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79FA6" w14:textId="77777777" w:rsidR="00083BAA" w:rsidRDefault="00083BAA" w:rsidP="00965C87">
      <w:pPr>
        <w:ind w:firstLine="0"/>
        <w:jc w:val="center"/>
        <w:rPr>
          <w:rFonts w:ascii="Times New Roman" w:eastAsia="Calibri" w:hAnsi="Times New Roman" w:cs="Times New Roman"/>
          <w:sz w:val="24"/>
          <w:szCs w:val="24"/>
          <w:lang w:eastAsia="lv-LV"/>
        </w:rPr>
      </w:pPr>
      <w:bookmarkStart w:id="0" w:name="_GoBack"/>
      <w:bookmarkEnd w:id="0"/>
    </w:p>
    <w:p w14:paraId="721DAF6E" w14:textId="00A8B937" w:rsidR="008A387E" w:rsidRPr="001F32AC" w:rsidRDefault="009F0C61" w:rsidP="00965C87">
      <w:pPr>
        <w:ind w:firstLine="0"/>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Alojas pagastā</w:t>
      </w:r>
      <w:r w:rsidR="00F11C8B">
        <w:rPr>
          <w:rFonts w:ascii="Times New Roman" w:eastAsia="Calibri" w:hAnsi="Times New Roman" w:cs="Times New Roman"/>
          <w:sz w:val="24"/>
          <w:szCs w:val="24"/>
          <w:lang w:eastAsia="lv-LV"/>
        </w:rPr>
        <w:t>, Limbažu novadā</w:t>
      </w:r>
    </w:p>
    <w:p w14:paraId="63D617D8" w14:textId="77777777" w:rsidR="009F0C61" w:rsidRDefault="009F0C61" w:rsidP="00FB6A9F">
      <w:pPr>
        <w:ind w:firstLine="0"/>
        <w:jc w:val="right"/>
        <w:rPr>
          <w:rFonts w:ascii="Times New Roman" w:eastAsia="Calibri" w:hAnsi="Times New Roman" w:cs="Times New Roman"/>
          <w:b/>
          <w:sz w:val="24"/>
          <w:szCs w:val="24"/>
          <w:lang w:eastAsia="lv-LV"/>
        </w:rPr>
      </w:pPr>
    </w:p>
    <w:p w14:paraId="77DFF90E" w14:textId="77777777" w:rsidR="00FB6A9F" w:rsidRPr="001F32AC" w:rsidRDefault="00FB6A9F" w:rsidP="00FB6A9F">
      <w:pPr>
        <w:ind w:firstLine="0"/>
        <w:jc w:val="right"/>
        <w:rPr>
          <w:rFonts w:ascii="Times New Roman" w:eastAsia="Calibri" w:hAnsi="Times New Roman" w:cs="Times New Roman"/>
          <w:sz w:val="24"/>
          <w:szCs w:val="24"/>
          <w:lang w:eastAsia="lv-LV"/>
        </w:rPr>
      </w:pPr>
      <w:r w:rsidRPr="001F32AC">
        <w:rPr>
          <w:rFonts w:ascii="Times New Roman" w:eastAsia="Calibri" w:hAnsi="Times New Roman" w:cs="Times New Roman"/>
          <w:b/>
          <w:sz w:val="24"/>
          <w:szCs w:val="24"/>
          <w:lang w:eastAsia="lv-LV"/>
        </w:rPr>
        <w:t>APSTIPRINĀTS</w:t>
      </w:r>
    </w:p>
    <w:p w14:paraId="66629614" w14:textId="78F0AC3F" w:rsidR="00FB6A9F" w:rsidRPr="001F32AC" w:rsidRDefault="00FB6A9F" w:rsidP="00083BAA">
      <w:pPr>
        <w:tabs>
          <w:tab w:val="center" w:pos="4819"/>
          <w:tab w:val="right" w:pos="9638"/>
        </w:tabs>
        <w:ind w:firstLine="0"/>
        <w:jc w:val="right"/>
        <w:rPr>
          <w:rFonts w:ascii="Times New Roman" w:eastAsia="Calibri" w:hAnsi="Times New Roman" w:cs="Times New Roman"/>
          <w:sz w:val="24"/>
          <w:szCs w:val="24"/>
          <w:lang w:eastAsia="lv-LV"/>
        </w:rPr>
      </w:pPr>
      <w:r w:rsidRPr="001F32AC">
        <w:rPr>
          <w:rFonts w:ascii="Times New Roman" w:eastAsia="Calibri" w:hAnsi="Times New Roman" w:cs="Times New Roman"/>
          <w:sz w:val="24"/>
          <w:szCs w:val="24"/>
          <w:lang w:eastAsia="lv-LV"/>
        </w:rPr>
        <w:t xml:space="preserve">ar Limbažu novada domes </w:t>
      </w:r>
    </w:p>
    <w:p w14:paraId="6F24712D" w14:textId="19FC399F" w:rsidR="00FB6A9F" w:rsidRPr="001F32AC" w:rsidRDefault="00D07122" w:rsidP="00FB6A9F">
      <w:pPr>
        <w:ind w:firstLine="0"/>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29</w:t>
      </w:r>
      <w:r w:rsidR="000A01E7" w:rsidRPr="001F32AC">
        <w:rPr>
          <w:rFonts w:ascii="Times New Roman" w:eastAsia="Calibri" w:hAnsi="Times New Roman" w:cs="Times New Roman"/>
          <w:sz w:val="24"/>
          <w:szCs w:val="24"/>
          <w:lang w:eastAsia="lv-LV"/>
        </w:rPr>
        <w:t>.07.2021</w:t>
      </w:r>
      <w:r w:rsidR="009B203A" w:rsidRPr="001F32AC">
        <w:rPr>
          <w:rFonts w:ascii="Times New Roman" w:eastAsia="Calibri" w:hAnsi="Times New Roman" w:cs="Times New Roman"/>
          <w:sz w:val="24"/>
          <w:szCs w:val="24"/>
          <w:lang w:eastAsia="lv-LV"/>
        </w:rPr>
        <w:t>.</w:t>
      </w:r>
      <w:r w:rsidR="00FB6A9F" w:rsidRPr="001F32AC">
        <w:rPr>
          <w:rFonts w:ascii="Times New Roman" w:eastAsia="Calibri" w:hAnsi="Times New Roman" w:cs="Times New Roman"/>
          <w:sz w:val="24"/>
          <w:szCs w:val="24"/>
          <w:lang w:eastAsia="lv-LV"/>
        </w:rPr>
        <w:t xml:space="preserve"> sēdes</w:t>
      </w:r>
      <w:r w:rsidR="009B203A" w:rsidRPr="001F32AC">
        <w:rPr>
          <w:rFonts w:ascii="Times New Roman" w:eastAsia="Calibri" w:hAnsi="Times New Roman" w:cs="Times New Roman"/>
          <w:sz w:val="24"/>
          <w:szCs w:val="24"/>
          <w:lang w:eastAsia="lv-LV"/>
        </w:rPr>
        <w:t xml:space="preserve"> lēmumu</w:t>
      </w:r>
      <w:r w:rsidR="00A00468">
        <w:rPr>
          <w:rFonts w:ascii="Times New Roman" w:eastAsia="Calibri" w:hAnsi="Times New Roman" w:cs="Times New Roman"/>
          <w:sz w:val="24"/>
          <w:szCs w:val="24"/>
          <w:lang w:eastAsia="lv-LV"/>
        </w:rPr>
        <w:t xml:space="preserve"> Nr.</w:t>
      </w:r>
      <w:r>
        <w:rPr>
          <w:rFonts w:ascii="Times New Roman" w:eastAsia="Calibri" w:hAnsi="Times New Roman" w:cs="Times New Roman"/>
          <w:sz w:val="24"/>
          <w:szCs w:val="24"/>
          <w:lang w:eastAsia="lv-LV"/>
        </w:rPr>
        <w:t>41</w:t>
      </w:r>
    </w:p>
    <w:p w14:paraId="6416CB79" w14:textId="59AF31ED" w:rsidR="00FB6A9F" w:rsidRPr="001F32AC" w:rsidRDefault="00BD2433" w:rsidP="00FB6A9F">
      <w:pPr>
        <w:ind w:firstLine="0"/>
        <w:jc w:val="right"/>
        <w:rPr>
          <w:rFonts w:ascii="Times New Roman" w:eastAsia="Calibri" w:hAnsi="Times New Roman" w:cs="Times New Roman"/>
          <w:sz w:val="24"/>
          <w:szCs w:val="24"/>
          <w:lang w:eastAsia="lv-LV"/>
        </w:rPr>
      </w:pPr>
      <w:r w:rsidRPr="001F32AC">
        <w:rPr>
          <w:rFonts w:ascii="Times New Roman" w:eastAsia="Calibri" w:hAnsi="Times New Roman" w:cs="Times New Roman"/>
          <w:sz w:val="24"/>
          <w:szCs w:val="24"/>
          <w:lang w:eastAsia="lv-LV"/>
        </w:rPr>
        <w:t xml:space="preserve"> (protokols Nr.</w:t>
      </w:r>
      <w:r w:rsidR="00D07122">
        <w:rPr>
          <w:rFonts w:ascii="Times New Roman" w:eastAsia="Calibri" w:hAnsi="Times New Roman" w:cs="Times New Roman"/>
          <w:sz w:val="24"/>
          <w:szCs w:val="24"/>
          <w:lang w:eastAsia="lv-LV"/>
        </w:rPr>
        <w:t>4</w:t>
      </w:r>
      <w:r w:rsidRPr="001F32AC">
        <w:rPr>
          <w:rFonts w:ascii="Times New Roman" w:eastAsia="Calibri" w:hAnsi="Times New Roman" w:cs="Times New Roman"/>
          <w:sz w:val="24"/>
          <w:szCs w:val="24"/>
          <w:lang w:eastAsia="lv-LV"/>
        </w:rPr>
        <w:t xml:space="preserve">, </w:t>
      </w:r>
      <w:r w:rsidR="00D07122">
        <w:rPr>
          <w:rFonts w:ascii="Times New Roman" w:eastAsia="Calibri" w:hAnsi="Times New Roman" w:cs="Times New Roman"/>
          <w:sz w:val="24"/>
          <w:szCs w:val="24"/>
          <w:lang w:eastAsia="lv-LV"/>
        </w:rPr>
        <w:t>3</w:t>
      </w:r>
      <w:r w:rsidR="00FB6A9F" w:rsidRPr="001F32AC">
        <w:rPr>
          <w:rFonts w:ascii="Times New Roman" w:eastAsia="Calibri" w:hAnsi="Times New Roman" w:cs="Times New Roman"/>
          <w:sz w:val="24"/>
          <w:szCs w:val="24"/>
          <w:lang w:eastAsia="lv-LV"/>
        </w:rPr>
        <w:t>.</w:t>
      </w:r>
      <w:r w:rsidR="00FB6A9F" w:rsidRPr="001F32AC">
        <w:rPr>
          <w:rFonts w:ascii="Times New Roman" w:eastAsia="Times New Roman" w:hAnsi="Times New Roman" w:cs="Times New Roman"/>
          <w:sz w:val="24"/>
          <w:szCs w:val="24"/>
          <w:lang w:eastAsia="lv-LV"/>
        </w:rPr>
        <w:t>§</w:t>
      </w:r>
      <w:r w:rsidR="00FB6A9F" w:rsidRPr="001F32AC">
        <w:rPr>
          <w:rFonts w:ascii="Times New Roman" w:eastAsia="Calibri" w:hAnsi="Times New Roman" w:cs="Times New Roman"/>
          <w:sz w:val="24"/>
          <w:szCs w:val="24"/>
          <w:lang w:eastAsia="lv-LV"/>
        </w:rPr>
        <w:t>)</w:t>
      </w:r>
    </w:p>
    <w:p w14:paraId="5988D22C" w14:textId="77777777" w:rsidR="00FB6A9F" w:rsidRPr="001F32AC" w:rsidRDefault="00FB6A9F" w:rsidP="00FB6A9F">
      <w:pPr>
        <w:ind w:firstLine="0"/>
        <w:jc w:val="right"/>
        <w:rPr>
          <w:rFonts w:ascii="Times New Roman" w:eastAsia="Calibri" w:hAnsi="Times New Roman" w:cs="Times New Roman"/>
          <w:sz w:val="24"/>
          <w:szCs w:val="24"/>
          <w:lang w:eastAsia="lv-LV"/>
        </w:rPr>
      </w:pPr>
    </w:p>
    <w:p w14:paraId="458860AF" w14:textId="77777777" w:rsidR="00A00468" w:rsidRPr="00A00468" w:rsidRDefault="00A00468" w:rsidP="00A00468">
      <w:pPr>
        <w:ind w:firstLine="0"/>
        <w:jc w:val="center"/>
        <w:rPr>
          <w:rFonts w:ascii="Times New Roman" w:eastAsia="Calibri" w:hAnsi="Times New Roman" w:cs="Times New Roman"/>
          <w:b/>
          <w:sz w:val="28"/>
          <w:szCs w:val="28"/>
          <w:lang w:eastAsia="lv-LV"/>
        </w:rPr>
      </w:pPr>
      <w:r w:rsidRPr="00A00468">
        <w:rPr>
          <w:rFonts w:ascii="Times New Roman" w:eastAsia="Calibri" w:hAnsi="Times New Roman" w:cs="Times New Roman"/>
          <w:b/>
          <w:sz w:val="28"/>
          <w:szCs w:val="28"/>
          <w:lang w:eastAsia="lv-LV"/>
        </w:rPr>
        <w:t>Limbažu novada Sporta skolas</w:t>
      </w:r>
    </w:p>
    <w:p w14:paraId="1BF1EFE5" w14:textId="77777777" w:rsidR="00A00468" w:rsidRPr="00A00468" w:rsidRDefault="00A00468" w:rsidP="00A00468">
      <w:pPr>
        <w:ind w:firstLine="0"/>
        <w:jc w:val="center"/>
        <w:rPr>
          <w:rFonts w:ascii="Times New Roman" w:eastAsia="Calibri" w:hAnsi="Times New Roman" w:cs="Times New Roman"/>
          <w:b/>
          <w:sz w:val="28"/>
          <w:szCs w:val="28"/>
          <w:lang w:eastAsia="lv-LV"/>
        </w:rPr>
      </w:pPr>
      <w:r w:rsidRPr="00A00468">
        <w:rPr>
          <w:rFonts w:ascii="Times New Roman" w:eastAsia="Calibri" w:hAnsi="Times New Roman" w:cs="Times New Roman"/>
          <w:b/>
          <w:sz w:val="28"/>
          <w:szCs w:val="28"/>
          <w:lang w:eastAsia="lv-LV"/>
        </w:rPr>
        <w:t>NOLIKUMS</w:t>
      </w:r>
    </w:p>
    <w:p w14:paraId="2B8CE142" w14:textId="77777777" w:rsidR="00A00468" w:rsidRPr="00A00468" w:rsidRDefault="00A00468" w:rsidP="00A00468">
      <w:pPr>
        <w:ind w:firstLine="0"/>
        <w:jc w:val="left"/>
        <w:rPr>
          <w:rFonts w:ascii="Times New Roman" w:eastAsia="Calibri" w:hAnsi="Times New Roman" w:cs="Times New Roman"/>
          <w:sz w:val="24"/>
          <w:szCs w:val="24"/>
          <w:lang w:eastAsia="lv-LV"/>
        </w:rPr>
      </w:pPr>
    </w:p>
    <w:p w14:paraId="56AA7C3D" w14:textId="77777777" w:rsidR="00A00468" w:rsidRPr="00A00468" w:rsidRDefault="00A00468" w:rsidP="00A00468">
      <w:pPr>
        <w:ind w:firstLine="0"/>
        <w:jc w:val="right"/>
        <w:rPr>
          <w:rFonts w:ascii="Times New Roman" w:eastAsia="Calibri" w:hAnsi="Times New Roman" w:cs="Times New Roman"/>
          <w:i/>
          <w:lang w:eastAsia="lv-LV"/>
        </w:rPr>
      </w:pPr>
      <w:r w:rsidRPr="00A00468">
        <w:rPr>
          <w:rFonts w:ascii="Times New Roman" w:eastAsia="Calibri" w:hAnsi="Times New Roman" w:cs="Times New Roman"/>
          <w:i/>
          <w:lang w:eastAsia="lv-LV"/>
        </w:rPr>
        <w:t>Izdots saskaņā ar</w:t>
      </w:r>
    </w:p>
    <w:p w14:paraId="656D1323" w14:textId="77777777" w:rsidR="00A00468" w:rsidRPr="00A00468" w:rsidRDefault="00A00468" w:rsidP="00A00468">
      <w:pPr>
        <w:ind w:firstLine="0"/>
        <w:jc w:val="right"/>
        <w:rPr>
          <w:rFonts w:ascii="Times New Roman" w:eastAsia="Calibri" w:hAnsi="Times New Roman" w:cs="Times New Roman"/>
          <w:i/>
          <w:lang w:eastAsia="lv-LV"/>
        </w:rPr>
      </w:pPr>
      <w:r w:rsidRPr="00A00468">
        <w:rPr>
          <w:rFonts w:ascii="Times New Roman" w:eastAsia="Calibri" w:hAnsi="Times New Roman" w:cs="Times New Roman"/>
          <w:i/>
          <w:lang w:eastAsia="lv-LV"/>
        </w:rPr>
        <w:t>Izglītības likuma 22.pantu,</w:t>
      </w:r>
    </w:p>
    <w:p w14:paraId="248423E5" w14:textId="1FAE3920" w:rsidR="00A00468" w:rsidRPr="00A00468" w:rsidRDefault="00A00468" w:rsidP="00A00468">
      <w:pPr>
        <w:ind w:firstLine="0"/>
        <w:jc w:val="right"/>
        <w:rPr>
          <w:rFonts w:ascii="Times New Roman" w:eastAsia="Calibri" w:hAnsi="Times New Roman" w:cs="Times New Roman"/>
          <w:i/>
          <w:lang w:eastAsia="lv-LV"/>
        </w:rPr>
      </w:pPr>
      <w:r w:rsidRPr="00A00468">
        <w:rPr>
          <w:rFonts w:ascii="Times New Roman" w:eastAsia="Calibri" w:hAnsi="Times New Roman" w:cs="Times New Roman"/>
          <w:i/>
          <w:lang w:eastAsia="lv-LV"/>
        </w:rPr>
        <w:t>Profesionālās izglīt</w:t>
      </w:r>
      <w:r w:rsidR="002903CD">
        <w:rPr>
          <w:rFonts w:ascii="Times New Roman" w:eastAsia="Calibri" w:hAnsi="Times New Roman" w:cs="Times New Roman"/>
          <w:i/>
          <w:lang w:eastAsia="lv-LV"/>
        </w:rPr>
        <w:t>ības likuma 15.panta pirmo daļu</w:t>
      </w:r>
    </w:p>
    <w:p w14:paraId="7C61DD88" w14:textId="77777777" w:rsidR="00A00468" w:rsidRPr="00A00468" w:rsidRDefault="00A00468" w:rsidP="00A00468">
      <w:pPr>
        <w:ind w:firstLine="0"/>
        <w:jc w:val="left"/>
        <w:rPr>
          <w:rFonts w:ascii="Times New Roman" w:eastAsia="Calibri" w:hAnsi="Times New Roman" w:cs="Times New Roman"/>
          <w:sz w:val="24"/>
          <w:szCs w:val="24"/>
          <w:lang w:eastAsia="lv-LV"/>
        </w:rPr>
      </w:pPr>
    </w:p>
    <w:p w14:paraId="517CA656"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Vispārīgie jautājumi</w:t>
      </w:r>
    </w:p>
    <w:p w14:paraId="36061BDE" w14:textId="77777777" w:rsidR="00A00468" w:rsidRPr="00A00468" w:rsidRDefault="00A00468" w:rsidP="00A00468">
      <w:pPr>
        <w:ind w:left="1080" w:firstLine="0"/>
        <w:contextualSpacing/>
        <w:jc w:val="left"/>
        <w:rPr>
          <w:rFonts w:ascii="Times New Roman" w:eastAsia="Calibri" w:hAnsi="Times New Roman" w:cs="Times New Roman"/>
          <w:b/>
          <w:sz w:val="24"/>
          <w:szCs w:val="24"/>
          <w:lang w:eastAsia="lv-LV"/>
        </w:rPr>
      </w:pPr>
    </w:p>
    <w:p w14:paraId="2367D955"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Limbažu novada Sporta skola (turpmāk – Sporta skola) ir Limbažu novada domes (turpmāk – Dibinātāji) dibināta profesionālās ievirzes sporta izglītības iestāde. </w:t>
      </w:r>
    </w:p>
    <w:p w14:paraId="620968DE"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skolas darbības tiesiskais pamats ir Izglītības likums, Profesionālās izglītības likums, Sporta likums, citi normatīvie akti, kā arī dibinātāju izdotie tiesību akti un šis nolikums.</w:t>
      </w:r>
    </w:p>
    <w:p w14:paraId="1E09086F"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 ir pastarpinātās pārvaldes iestāde. Tai ir sava simbolika (logo) un zīmogs ar valsts mazā ģerboņa attēlu, ko tā izmanto normatīvajos aktos noteiktā kārtībā. Sporta skolai ir noteikta parauga veidlapas.</w:t>
      </w:r>
    </w:p>
    <w:p w14:paraId="5B95407F"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Sporta skolas juridiskā adrese ir Parka iela 36, Limbaži, Limbažu novads, LV-4001, izglītības iestādes reģistrācijas Nr.4371902197. </w:t>
      </w:r>
      <w:r w:rsidRPr="00A75083">
        <w:rPr>
          <w:rFonts w:ascii="Times New Roman" w:eastAsia="Calibri" w:hAnsi="Times New Roman" w:cs="Times New Roman"/>
          <w:sz w:val="24"/>
          <w:szCs w:val="24"/>
          <w:lang w:eastAsia="lv-LV"/>
        </w:rPr>
        <w:t>Dibinātāja</w:t>
      </w:r>
      <w:r w:rsidRPr="00A00468">
        <w:rPr>
          <w:rFonts w:ascii="Times New Roman" w:eastAsia="Calibri" w:hAnsi="Times New Roman" w:cs="Times New Roman"/>
          <w:sz w:val="24"/>
          <w:szCs w:val="24"/>
          <w:lang w:eastAsia="lv-LV"/>
        </w:rPr>
        <w:t xml:space="preserve"> juridiskā adrese ir Rīgas iela 16, Limbaži, Limbažu novads, LV-4001. </w:t>
      </w:r>
    </w:p>
    <w:p w14:paraId="07D82E7E"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Sporta skola ir patstāvīga izglītības programmu izstrādē un īstenošanā, darbinieku izraudzīšanā, finanšu, saimnieciskajā un citā darbībā, saskaņā ar spēkā esošajiem normatīvajiem aktiem un Dibinātāju lēmumiem. </w:t>
      </w:r>
    </w:p>
    <w:p w14:paraId="0B7C4FE6"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Sporta skolas izglītības programmu īstenošanas vietas (pielikumā). </w:t>
      </w:r>
    </w:p>
    <w:p w14:paraId="3B11DFE7" w14:textId="77777777" w:rsidR="00A00468" w:rsidRPr="00A00468" w:rsidRDefault="00A00468" w:rsidP="00A00468">
      <w:pPr>
        <w:ind w:firstLine="0"/>
        <w:rPr>
          <w:rFonts w:ascii="Times New Roman" w:eastAsia="Calibri" w:hAnsi="Times New Roman" w:cs="Times New Roman"/>
          <w:sz w:val="24"/>
          <w:szCs w:val="24"/>
          <w:lang w:eastAsia="lv-LV"/>
        </w:rPr>
      </w:pPr>
    </w:p>
    <w:p w14:paraId="37C78759"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Sporta skolas darbības mērķi, pamatvirziens un uzdevumi</w:t>
      </w:r>
    </w:p>
    <w:p w14:paraId="7CA0206B" w14:textId="77777777" w:rsidR="00A00468" w:rsidRPr="00A00468" w:rsidRDefault="00A00468" w:rsidP="00A00468">
      <w:pPr>
        <w:ind w:left="567" w:firstLine="0"/>
        <w:contextualSpacing/>
        <w:jc w:val="left"/>
        <w:rPr>
          <w:rFonts w:ascii="Times New Roman" w:eastAsia="Calibri" w:hAnsi="Times New Roman" w:cs="Times New Roman"/>
          <w:b/>
          <w:sz w:val="24"/>
          <w:szCs w:val="24"/>
          <w:lang w:eastAsia="lv-LV"/>
        </w:rPr>
      </w:pPr>
    </w:p>
    <w:p w14:paraId="2608A6D4"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skolas darbības mērķi:</w:t>
      </w:r>
    </w:p>
    <w:p w14:paraId="34F4D388"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nodrošināt sistematizētu zināšanu un prasmju apguvi, veicinot vērtīborientācijas veidošanos sportā līdztekus pamatizglītības, vidējās izglītības vai augstākās izglītības pakāpei, kas dod iespēju sagatavoties profesionālās izglītības ieguvei izraudzītajā jomā;</w:t>
      </w:r>
    </w:p>
    <w:p w14:paraId="2F63CAF2"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veidot izglītības vidi, organizēt un īstenot izglītību, kas nodrošinātu profesionālās ievirzes sporta izglītības un sporta interešu izglītības programmās noteikto mērķu sasniegšanu;</w:t>
      </w:r>
    </w:p>
    <w:p w14:paraId="226D64C8"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veidot izglītības vidi, organizēt un īstenot izglītību, kas nodrošinātu fiziski, garīgi un emocionāli attīstītas personības izaugsmi, motivējot aktīvam, kustīgam dzīvesveidam, veicinot apzināties sporta pozitīvo ietekmi personības veidošanās procesā.</w:t>
      </w:r>
    </w:p>
    <w:p w14:paraId="59C00F57"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skolas darbības pamatvirziens ir izglītojoša, sporta un audzinoša darbība.</w:t>
      </w:r>
    </w:p>
    <w:p w14:paraId="38196FC5"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skolas uzdevumi ir:</w:t>
      </w:r>
    </w:p>
    <w:p w14:paraId="42E1B960"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lastRenderedPageBreak/>
        <w:t>īstenot normatīvajos aktos noteiktā kārtībā licencētas un akreditētas profesionālās ievirzes sportā izglītības programmas un sporta interešu izglītības, nodrošināt iespēju iegūt profesionālās ievirzes pamatzināšanas un prasmes un motivēt sasniegt augstus sportiskos rezultātus;</w:t>
      </w:r>
    </w:p>
    <w:p w14:paraId="6891656C"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veidot drošu izglītības vidi, organizēt un īstenot izglītības procesu, kas nodrošinātu profesionālās ievirzes sporta izglītības programmas noteikto mērķu sasniegšanu;</w:t>
      </w:r>
    </w:p>
    <w:p w14:paraId="2CECE05D"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sekmēt pozitīvas, sociāli aktīvas un atbildīgas attieksmes veidošanos izglītojamajam pašam pret sevi, sabiedrību, apkārtējo vidi un Latvijas valsti;</w:t>
      </w:r>
    </w:p>
    <w:p w14:paraId="16681A7E"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racionāli un efektīvi izmantot izglītībai atvēlētos finanšu, materiālos un personāla resursus;</w:t>
      </w:r>
    </w:p>
    <w:p w14:paraId="32CD0AEC"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sadarboties ar izglītojamo likumiskajiem pārstāvjiem (vecākiem), lai nodrošinātu izglītības programmu apguvi;</w:t>
      </w:r>
    </w:p>
    <w:p w14:paraId="7F28CD95"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veikt izglītojoši pedagoģisko un treniņu darbu nodrošinot iespējas izglītojamo fiziskajai, intelektuālajai un sporta meistarības attīstībai, veselības uzlabošanai un nostiprināšanai, personības veidošanai, interešu, spēju un talantu izkopšanai, pašizglītībai, profesijas izvēlei, lietderīgai brīvā laika un atpūtas organizācijai;</w:t>
      </w:r>
    </w:p>
    <w:p w14:paraId="5B63C2C4"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sagatavot izglītojamos dažādu vecuma grupu Latvijas nacionālajām izlasēm;</w:t>
      </w:r>
    </w:p>
    <w:p w14:paraId="1D33B9F0"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organizēt sporta pasākumus un sacensības;</w:t>
      </w:r>
    </w:p>
    <w:p w14:paraId="6470F2C5"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popularizēt sportu un veselīgu dzīvesveidu;</w:t>
      </w:r>
    </w:p>
    <w:p w14:paraId="5C1E4D73" w14:textId="77777777" w:rsidR="00A00468" w:rsidRPr="00A00468" w:rsidRDefault="00A00468" w:rsidP="00EC37AE">
      <w:pPr>
        <w:numPr>
          <w:ilvl w:val="1"/>
          <w:numId w:val="1"/>
        </w:numPr>
        <w:tabs>
          <w:tab w:val="left" w:pos="1418"/>
        </w:tabs>
        <w:ind w:left="1418" w:hanging="851"/>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nodrošināt izglītojamajiem veselības pārbaudes atbilstoši normatīvajos aktos noteiktajam; </w:t>
      </w:r>
    </w:p>
    <w:p w14:paraId="118E2579" w14:textId="77777777" w:rsidR="00A00468" w:rsidRPr="00A00468" w:rsidRDefault="00A00468" w:rsidP="00EC37AE">
      <w:pPr>
        <w:numPr>
          <w:ilvl w:val="1"/>
          <w:numId w:val="1"/>
        </w:numPr>
        <w:tabs>
          <w:tab w:val="left" w:pos="1418"/>
        </w:tabs>
        <w:ind w:left="1418" w:hanging="851"/>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veicināt profesionālās ievirzes sporta izglītības programmās un sporta interešu izglītības programmās iesaistīto pedagogu tālākizglītību;</w:t>
      </w:r>
    </w:p>
    <w:p w14:paraId="15404DA1" w14:textId="3D83ABE2" w:rsidR="00A00468" w:rsidRPr="00A00468" w:rsidRDefault="00A00468" w:rsidP="00EC37AE">
      <w:pPr>
        <w:numPr>
          <w:ilvl w:val="1"/>
          <w:numId w:val="1"/>
        </w:numPr>
        <w:tabs>
          <w:tab w:val="left" w:pos="1418"/>
        </w:tabs>
        <w:ind w:left="1418" w:hanging="851"/>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nodrošināt organizatoriski metodiskā darba vadību vispārizglītojošo mācību iestāžu ārpusstundu sporta darba organizēšanā;</w:t>
      </w:r>
    </w:p>
    <w:p w14:paraId="5EEED594" w14:textId="77777777" w:rsidR="00A00468" w:rsidRPr="00A00468" w:rsidRDefault="00A00468" w:rsidP="00EC37AE">
      <w:pPr>
        <w:numPr>
          <w:ilvl w:val="1"/>
          <w:numId w:val="1"/>
        </w:numPr>
        <w:tabs>
          <w:tab w:val="left" w:pos="1418"/>
        </w:tabs>
        <w:ind w:left="1418" w:hanging="851"/>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sadarbībā ar vispārizglītojošām skolām izstrādāt un realizēt peldētapmācības programmu Limbažu novadā;</w:t>
      </w:r>
    </w:p>
    <w:p w14:paraId="0B848289" w14:textId="77777777" w:rsidR="00A00468" w:rsidRPr="00A00468" w:rsidRDefault="00A00468" w:rsidP="00EC37AE">
      <w:pPr>
        <w:numPr>
          <w:ilvl w:val="1"/>
          <w:numId w:val="1"/>
        </w:numPr>
        <w:tabs>
          <w:tab w:val="left" w:pos="1418"/>
        </w:tabs>
        <w:ind w:left="1418" w:hanging="851"/>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administrēt Dibinātāju piešķirto </w:t>
      </w:r>
      <w:r w:rsidRPr="00A00468">
        <w:rPr>
          <w:rFonts w:ascii="Times New Roman" w:eastAsia="Times New Roman" w:hAnsi="Times New Roman" w:cs="Times New Roman"/>
          <w:sz w:val="24"/>
          <w:szCs w:val="24"/>
          <w:lang w:eastAsia="lv-LV"/>
        </w:rPr>
        <w:t>„</w:t>
      </w:r>
      <w:r w:rsidRPr="00A00468">
        <w:rPr>
          <w:rFonts w:ascii="Times New Roman" w:eastAsia="Calibri" w:hAnsi="Times New Roman" w:cs="Times New Roman"/>
          <w:sz w:val="24"/>
          <w:szCs w:val="24"/>
          <w:lang w:eastAsia="lv-LV"/>
        </w:rPr>
        <w:t>Augstu sasniegumu sporta” programmas finansējuma daļu;</w:t>
      </w:r>
      <w:r w:rsidRPr="00A00468">
        <w:rPr>
          <w:rFonts w:ascii="Times New Roman" w:eastAsia="Calibri" w:hAnsi="Times New Roman" w:cs="Times New Roman"/>
          <w:b/>
          <w:sz w:val="24"/>
          <w:szCs w:val="24"/>
          <w:lang w:eastAsia="lv-LV"/>
        </w:rPr>
        <w:t xml:space="preserve"> </w:t>
      </w:r>
    </w:p>
    <w:p w14:paraId="7590673B" w14:textId="77777777" w:rsidR="00A00468" w:rsidRPr="00A00468" w:rsidRDefault="00A00468" w:rsidP="00EC37AE">
      <w:pPr>
        <w:numPr>
          <w:ilvl w:val="1"/>
          <w:numId w:val="1"/>
        </w:numPr>
        <w:tabs>
          <w:tab w:val="left" w:pos="1418"/>
        </w:tabs>
        <w:ind w:left="1418" w:hanging="851"/>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FD53BBE" w14:textId="77777777" w:rsidR="00A00468" w:rsidRPr="00A00468" w:rsidRDefault="00A00468" w:rsidP="00A00468">
      <w:pPr>
        <w:tabs>
          <w:tab w:val="left" w:pos="1418"/>
        </w:tabs>
        <w:ind w:left="567" w:firstLine="0"/>
        <w:contextualSpacing/>
        <w:rPr>
          <w:rFonts w:ascii="Times New Roman" w:eastAsia="Calibri" w:hAnsi="Times New Roman" w:cs="Times New Roman"/>
          <w:sz w:val="24"/>
          <w:szCs w:val="24"/>
          <w:lang w:eastAsia="lv-LV"/>
        </w:rPr>
      </w:pPr>
    </w:p>
    <w:p w14:paraId="7261C4DB"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Sporta skolā īstenojamās izglītības programmas</w:t>
      </w:r>
    </w:p>
    <w:p w14:paraId="2BCA07C9" w14:textId="77777777" w:rsidR="00A00468" w:rsidRPr="00A00468" w:rsidRDefault="00A00468" w:rsidP="00A00468">
      <w:pPr>
        <w:ind w:left="567" w:firstLine="0"/>
        <w:contextualSpacing/>
        <w:jc w:val="left"/>
        <w:rPr>
          <w:rFonts w:ascii="Times New Roman" w:eastAsia="Calibri" w:hAnsi="Times New Roman" w:cs="Times New Roman"/>
          <w:b/>
          <w:sz w:val="24"/>
          <w:szCs w:val="24"/>
          <w:lang w:eastAsia="lv-LV"/>
        </w:rPr>
      </w:pPr>
    </w:p>
    <w:p w14:paraId="0099782D"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Sporta skola īsteno normatīvajos aktos noteiktā kārtībā </w:t>
      </w:r>
      <w:r w:rsidRPr="00A00468">
        <w:rPr>
          <w:rFonts w:ascii="Times New Roman" w:eastAsia="Calibri" w:hAnsi="Times New Roman" w:cs="Times New Roman"/>
          <w:sz w:val="24"/>
          <w:szCs w:val="24"/>
          <w:lang w:eastAsia="lv-LV" w:bidi="lv-LV"/>
        </w:rPr>
        <w:t>licencētas un akreditētas profesionālās ievirzes sporta izglītības programmas:</w:t>
      </w:r>
    </w:p>
    <w:p w14:paraId="1AA3F4C5"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basketbolā, programmas kods 20V 813 00 1; 30V 813 00 1;</w:t>
      </w:r>
    </w:p>
    <w:p w14:paraId="1EF1F9AB"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volejbolā, programmas kods </w:t>
      </w:r>
      <w:r w:rsidRPr="00A00468">
        <w:rPr>
          <w:rFonts w:ascii="Times New Roman" w:eastAsia="Calibri" w:hAnsi="Times New Roman" w:cs="Times New Roman"/>
          <w:sz w:val="24"/>
          <w:szCs w:val="24"/>
          <w:lang w:eastAsia="lv-LV" w:bidi="lv-LV"/>
        </w:rPr>
        <w:t>20V 813 00 1; 30V 813 00 1;</w:t>
      </w:r>
    </w:p>
    <w:p w14:paraId="4403DAC4"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futbolā, programmas kods </w:t>
      </w:r>
      <w:r w:rsidRPr="00A00468">
        <w:rPr>
          <w:rFonts w:ascii="Times New Roman" w:eastAsia="Calibri" w:hAnsi="Times New Roman" w:cs="Times New Roman"/>
          <w:sz w:val="24"/>
          <w:szCs w:val="24"/>
          <w:lang w:eastAsia="lv-LV" w:bidi="lv-LV"/>
        </w:rPr>
        <w:t>20V 813 00 1;</w:t>
      </w:r>
    </w:p>
    <w:p w14:paraId="62EC77E4"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smaiļošanā un kanoe, programmas kods 20V 813 00 1; 30V 813 00 1;</w:t>
      </w:r>
    </w:p>
    <w:p w14:paraId="24C05087"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vieglatlētikā, programmas kods 20V 813 00 1; 30V 813 00 1;</w:t>
      </w:r>
    </w:p>
    <w:p w14:paraId="00DE17B3"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dambretē, programmas kods 2</w:t>
      </w:r>
      <w:r w:rsidRPr="00A00468">
        <w:rPr>
          <w:rFonts w:ascii="Times New Roman" w:eastAsia="Calibri" w:hAnsi="Times New Roman" w:cs="Times New Roman"/>
          <w:sz w:val="24"/>
          <w:szCs w:val="24"/>
          <w:lang w:eastAsia="lv-LV" w:bidi="lv-LV"/>
        </w:rPr>
        <w:t>0V 813 00 1; 30V 813 00 1;</w:t>
      </w:r>
    </w:p>
    <w:p w14:paraId="633FDA88" w14:textId="77777777" w:rsidR="00A00468" w:rsidRPr="00A00468" w:rsidRDefault="00A00468" w:rsidP="00EC37AE">
      <w:pPr>
        <w:numPr>
          <w:ilvl w:val="1"/>
          <w:numId w:val="1"/>
        </w:numPr>
        <w:tabs>
          <w:tab w:val="left" w:pos="1134"/>
        </w:tabs>
        <w:ind w:left="1134"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 xml:space="preserve">burāšanā, programmas kods </w:t>
      </w:r>
      <w:r w:rsidRPr="00A00468">
        <w:rPr>
          <w:rFonts w:ascii="Times New Roman" w:eastAsia="Calibri" w:hAnsi="Times New Roman" w:cs="Times New Roman"/>
          <w:sz w:val="24"/>
          <w:szCs w:val="24"/>
          <w:lang w:eastAsia="lv-LV"/>
        </w:rPr>
        <w:t>2</w:t>
      </w:r>
      <w:r w:rsidRPr="00A00468">
        <w:rPr>
          <w:rFonts w:ascii="Times New Roman" w:eastAsia="Calibri" w:hAnsi="Times New Roman" w:cs="Times New Roman"/>
          <w:sz w:val="24"/>
          <w:szCs w:val="24"/>
          <w:lang w:eastAsia="lv-LV" w:bidi="lv-LV"/>
        </w:rPr>
        <w:t>0V 813 00 1;  30V 813 00 1.</w:t>
      </w:r>
    </w:p>
    <w:p w14:paraId="23AF8F91"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 var īstenot interešu izglītības programmas, kas saskaņotas ar Dibinātājiem.</w:t>
      </w:r>
    </w:p>
    <w:p w14:paraId="21236BCB"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 īsteno peldētapmācības programmu Limbažu novada bērniem un jauniešiem.</w:t>
      </w:r>
    </w:p>
    <w:p w14:paraId="66EB1479" w14:textId="77777777" w:rsidR="00A00468" w:rsidRPr="00A00468" w:rsidRDefault="00A00468" w:rsidP="00A00468">
      <w:pPr>
        <w:ind w:firstLine="0"/>
        <w:rPr>
          <w:rFonts w:ascii="Times New Roman" w:eastAsia="Calibri" w:hAnsi="Times New Roman" w:cs="Times New Roman"/>
          <w:sz w:val="24"/>
          <w:szCs w:val="24"/>
          <w:lang w:eastAsia="lv-LV"/>
        </w:rPr>
      </w:pPr>
    </w:p>
    <w:p w14:paraId="637D5BF8"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Izglītības procesa organizācija</w:t>
      </w:r>
    </w:p>
    <w:p w14:paraId="5B3E1627" w14:textId="77777777" w:rsidR="00A00468" w:rsidRPr="00A00468" w:rsidRDefault="00A00468" w:rsidP="00EC37AE">
      <w:pPr>
        <w:ind w:left="567" w:firstLine="0"/>
        <w:contextualSpacing/>
        <w:rPr>
          <w:rFonts w:ascii="Times New Roman" w:eastAsia="Calibri" w:hAnsi="Times New Roman" w:cs="Times New Roman"/>
          <w:b/>
          <w:sz w:val="24"/>
          <w:szCs w:val="24"/>
          <w:lang w:eastAsia="lv-LV"/>
        </w:rPr>
      </w:pPr>
    </w:p>
    <w:p w14:paraId="77E4C6EF"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 xml:space="preserve">Izglītības </w:t>
      </w:r>
      <w:r w:rsidRPr="00A00468">
        <w:rPr>
          <w:rFonts w:ascii="Times New Roman" w:eastAsia="Calibri" w:hAnsi="Times New Roman" w:cs="Times New Roman"/>
          <w:sz w:val="24"/>
          <w:szCs w:val="24"/>
          <w:lang w:eastAsia="lv-LV" w:bidi="lv-LV"/>
        </w:rPr>
        <w:t>procesa organizāciju Sporta skolā nosaka Izglītības likums, Profesionālās izglītības likums, citi ārējie normatīvie akti, šis nolikums, Darba kārtības noteikumi, Iekšējās kārtības noteikumi un citi iestādes iekšējie normatīvie akti.</w:t>
      </w:r>
    </w:p>
    <w:p w14:paraId="1EB0A6D4"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lastRenderedPageBreak/>
        <w:t>Izglītības process Sporta skolā ietver profesionālās ievirzes sporta izglītības programmu īstenošanu, izglītojamo audzināšanu un metodisko darbu.</w:t>
      </w:r>
    </w:p>
    <w:p w14:paraId="79FCCAFC"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skolā uzņem bērnus un jauniešus, kuru deklarētā dzīvesvieta ir Limbažu novadā, vai kuri iegūst izglītību novada izglītības iestādēs. Sporta skolas audzēkņu sarakstā var iekļaut arī tos izglītojamos, kuri turpina izglītības ieguvi Murjāņu sporta ģimnāzijā vai specializētajos sporta veidu centros, vai kuri turpina profesionālās ievirzes sporta izglītības iestādēs uzsāktās izglītības programmas apguvi.</w:t>
      </w:r>
    </w:p>
    <w:p w14:paraId="720419AF"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skolā var uzņemt citu novadu un pilsētu bērnus un jauniešus, nosakot tiem atsevišķu finansēšanas kārtību.</w:t>
      </w:r>
    </w:p>
    <w:p w14:paraId="225A3D65"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 saskaņo ar Dibinātāju vecāku līdzmaksājumu atsevišķu sacensību un sporta nometņu finansēšanai.</w:t>
      </w:r>
    </w:p>
    <w:p w14:paraId="7AF2180A"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Izglītojamo uzņemšana Sporta skolā, pārcelšana nākamajā grupā un atskaitīšana no Sporta skolas notiek saskaņā ar iestādes iekšējiem noteikumiem, ievērojot Profesionālās izglītības likumā un citos normatīvajos aktos noteiktās prasības.</w:t>
      </w:r>
    </w:p>
    <w:p w14:paraId="34913B5C"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Saskaņā ar Sporta skolas iekšējiem normatīvajiem aktiem, S</w:t>
      </w:r>
      <w:r w:rsidRPr="00A00468">
        <w:rPr>
          <w:rFonts w:ascii="Times New Roman" w:eastAsia="Calibri" w:hAnsi="Times New Roman" w:cs="Times New Roman"/>
          <w:sz w:val="24"/>
          <w:szCs w:val="24"/>
        </w:rPr>
        <w:t>porta skola</w:t>
      </w:r>
      <w:r w:rsidRPr="00A00468">
        <w:rPr>
          <w:rFonts w:ascii="Times New Roman" w:eastAsia="Calibri" w:hAnsi="Times New Roman" w:cs="Times New Roman"/>
          <w:snapToGrid w:val="0"/>
          <w:sz w:val="24"/>
          <w:szCs w:val="24"/>
        </w:rPr>
        <w:t xml:space="preserve"> drīkst noteikt iestājpārbaudījumus izglītojamo uzņemšanai iestādē, ievērojot šādu kārtību:</w:t>
      </w:r>
    </w:p>
    <w:p w14:paraId="429EF87C" w14:textId="77777777" w:rsidR="00A00468" w:rsidRPr="00A00468" w:rsidRDefault="00A00468" w:rsidP="00EC37AE">
      <w:pPr>
        <w:ind w:left="1134" w:hanging="567"/>
        <w:contextualSpacing/>
        <w:rPr>
          <w:rFonts w:ascii="Times New Roman" w:eastAsia="Calibri" w:hAnsi="Times New Roman" w:cs="Times New Roman"/>
          <w:snapToGrid w:val="0"/>
          <w:sz w:val="24"/>
          <w:szCs w:val="24"/>
        </w:rPr>
      </w:pPr>
      <w:r w:rsidRPr="00A00468">
        <w:rPr>
          <w:rFonts w:ascii="Times New Roman" w:eastAsia="Calibri" w:hAnsi="Times New Roman" w:cs="Times New Roman"/>
          <w:snapToGrid w:val="0"/>
          <w:sz w:val="24"/>
          <w:szCs w:val="24"/>
        </w:rPr>
        <w:t>19.1. vispārējo fizisko attīstību un fiziskos dotumus;</w:t>
      </w:r>
    </w:p>
    <w:p w14:paraId="67AF927F" w14:textId="77777777" w:rsidR="00A00468" w:rsidRPr="00A00468" w:rsidRDefault="00A00468" w:rsidP="00EC37AE">
      <w:pPr>
        <w:shd w:val="clear" w:color="auto" w:fill="FFFFFF"/>
        <w:ind w:left="1134" w:hanging="567"/>
        <w:contextualSpacing/>
        <w:rPr>
          <w:rFonts w:ascii="Times New Roman" w:eastAsia="Calibri" w:hAnsi="Times New Roman" w:cs="Times New Roman"/>
          <w:sz w:val="24"/>
          <w:szCs w:val="24"/>
        </w:rPr>
      </w:pPr>
      <w:r w:rsidRPr="00A00468">
        <w:rPr>
          <w:rFonts w:ascii="Times New Roman" w:eastAsia="Calibri" w:hAnsi="Times New Roman" w:cs="Times New Roman"/>
          <w:snapToGrid w:val="0"/>
          <w:sz w:val="24"/>
          <w:szCs w:val="24"/>
        </w:rPr>
        <w:t>19.2. uzņemšanai s</w:t>
      </w:r>
      <w:r w:rsidRPr="00A00468">
        <w:rPr>
          <w:rFonts w:ascii="Times New Roman" w:eastAsia="Calibri" w:hAnsi="Times New Roman" w:cs="Times New Roman"/>
          <w:sz w:val="24"/>
          <w:szCs w:val="24"/>
        </w:rPr>
        <w:t>porta izglītības programmā pārbauda izglītojamā vispārējo fizisko attīstību un fiziskos dotumus attiecīgajā sporta veidā.</w:t>
      </w:r>
    </w:p>
    <w:p w14:paraId="55941017"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Izglītojamajam ir tiesības vienlaikus apgūt ne vairāk kā divas profesionālās ievirzes sporta izglītības programmas.</w:t>
      </w:r>
    </w:p>
    <w:p w14:paraId="2C3A2929"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Profesionālās ievirzes sporta izglītības programmu īstenošana ietver teorētisko sagatavošanu, mācību treniņu nodarbības, mācību treniņu nometnes, piedalīšanos sacensībās, talantīgāko izglītojamo atlasi, izglītojamo zināšanu, prasmju un iemaņu novērtēšanu.</w:t>
      </w:r>
    </w:p>
    <w:p w14:paraId="4E49C576"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Mācību gads Sporta skolā sākas katra gada 1.septembrī un beidzas nākamā gada 31. augustā. Jaunu treniņu grupu komplektēšana notiek no 1. – 30.septembrim.</w:t>
      </w:r>
    </w:p>
    <w:p w14:paraId="7F292936"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 xml:space="preserve">Mācību darba organizācijas pamatforma ir mācību – treniņu nodarbība, tās ilgums </w:t>
      </w:r>
      <w:r w:rsidRPr="00A00468">
        <w:rPr>
          <w:rFonts w:ascii="Times New Roman" w:eastAsia="Times New Roman" w:hAnsi="Times New Roman" w:cs="Times New Roman"/>
          <w:bCs/>
          <w:sz w:val="24"/>
          <w:szCs w:val="24"/>
          <w:lang w:eastAsia="lv-LV"/>
        </w:rPr>
        <w:t>–</w:t>
      </w:r>
      <w:r w:rsidRPr="00A00468">
        <w:rPr>
          <w:rFonts w:ascii="Times New Roman" w:eastAsia="Calibri" w:hAnsi="Times New Roman" w:cs="Times New Roman"/>
          <w:sz w:val="24"/>
          <w:szCs w:val="24"/>
          <w:lang w:eastAsia="lv-LV" w:bidi="lv-LV"/>
        </w:rPr>
        <w:t xml:space="preserve"> 40 minūtes. Izglītības programmas tiek īstenotas grupu un nepieciešamības gadījumā individuālajās nodarbībās, izglītojamo patstāvīgajā darbā, ārpus nodarbību pasākumos.</w:t>
      </w:r>
    </w:p>
    <w:p w14:paraId="691F0BA7"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Mācību – treniņu grupu sastāvu, izglītojamo un pedagogu darba grafiku apstiprina Sporta skolas direktors.</w:t>
      </w:r>
    </w:p>
    <w:p w14:paraId="670EFC6D"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Profesionālās ievirzes sporta izglītības ieguves ilgumu un izglītības saturu nosaka attiecīgā izglītības programma. Mācību slodzes ilgumu profesionālās ievirzes sporta izglītības programmā nosaka Profesionālās izglītības likums un citi normatīvie akti.</w:t>
      </w:r>
    </w:p>
    <w:p w14:paraId="44F6DDFB"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skola nosaka vienotu izglītojamo sasniegumu vērtēšanas kārtību, ievērojot Profesionālās izglītības likumā un citos normatīvajos aktos noteiktās prasības. Izglītojamo sasniegumi tiek vērtēti ar Sporta sasniegumu aprakstu.</w:t>
      </w:r>
    </w:p>
    <w:p w14:paraId="4DAEADBD"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skolas struktūru un mācību materiāltehnisko bāzi izveido, ievērojot izglītības programmu saturu un īstenošanas specifiku.</w:t>
      </w:r>
    </w:p>
    <w:p w14:paraId="414C1768"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Mācību – treniņu darbu Sporta skolā nodrošina pedagogi, kuru izglītība atbilst normatīvajos aktos noteiktajām prasībām.</w:t>
      </w:r>
    </w:p>
    <w:p w14:paraId="1F2AD244"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Pēc profesionālās ievirzes izglītības programmas apguves izglītojamie saņem valsts atzītu profesionālās ievirzes izglītību apliecinošu dokumentu (profesionālās ievirzes izglītības apliecību) Ministru kabineta noteiktajā kārtībā.</w:t>
      </w:r>
    </w:p>
    <w:p w14:paraId="48D13A3E" w14:textId="77777777" w:rsidR="00A00468" w:rsidRPr="00A00468" w:rsidRDefault="00A00468" w:rsidP="00A00468">
      <w:pPr>
        <w:ind w:firstLine="0"/>
        <w:rPr>
          <w:rFonts w:ascii="Times New Roman" w:eastAsia="Calibri" w:hAnsi="Times New Roman" w:cs="Times New Roman"/>
          <w:sz w:val="24"/>
          <w:szCs w:val="24"/>
          <w:lang w:eastAsia="lv-LV"/>
        </w:rPr>
      </w:pPr>
    </w:p>
    <w:p w14:paraId="1DB43790"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Pedagogu un citu darbinieku tiesības un pienākumi</w:t>
      </w:r>
    </w:p>
    <w:p w14:paraId="25C45D64" w14:textId="77777777" w:rsidR="00A00468" w:rsidRPr="00A00468" w:rsidRDefault="00A00468" w:rsidP="00A00468">
      <w:pPr>
        <w:ind w:left="567" w:firstLine="0"/>
        <w:contextualSpacing/>
        <w:jc w:val="left"/>
        <w:rPr>
          <w:rFonts w:ascii="Times New Roman" w:eastAsia="Calibri" w:hAnsi="Times New Roman" w:cs="Times New Roman"/>
          <w:b/>
          <w:sz w:val="24"/>
          <w:szCs w:val="24"/>
          <w:lang w:eastAsia="lv-LV"/>
        </w:rPr>
      </w:pPr>
    </w:p>
    <w:p w14:paraId="793F8324"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skolu vada Sporta skolas direktors (turpmāk – Direktors), kuru pieņem darbā un atbrīvo no darba Dibinātājs normatīvajos aktos noteiktā kārtībā.</w:t>
      </w:r>
    </w:p>
    <w:p w14:paraId="1496F6AA"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Par Direktoru ir tiesīga strādāt persona, kuras izglītība un kvalifikācija atbilst normatīvajos aktos noteiktajām prasībām.</w:t>
      </w:r>
    </w:p>
    <w:p w14:paraId="7E819186"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 xml:space="preserve">Direktora tiesības, pienākumi un atbildība noteikta Izglītības likumā, Profesionālās izglītības likumā, Bērnu tiesību aizsardzības likumā, Fizisko personu datu apstrādes likumā, Darba </w:t>
      </w:r>
      <w:r w:rsidRPr="00A00468">
        <w:rPr>
          <w:rFonts w:ascii="Times New Roman" w:eastAsia="Calibri" w:hAnsi="Times New Roman" w:cs="Times New Roman"/>
          <w:sz w:val="24"/>
          <w:szCs w:val="24"/>
          <w:lang w:eastAsia="lv-LV" w:bidi="lv-LV"/>
        </w:rPr>
        <w:lastRenderedPageBreak/>
        <w:t>likumā un citos normatīvajos aktos. Direktora tiesības, pienākumus un atbildību precizē darba līgums un amata apraksts.</w:t>
      </w:r>
    </w:p>
    <w:p w14:paraId="4BB8C39B"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 xml:space="preserve">Sporta skolas pedagogus un citus darbiniekus darbā pieņem un atbrīvo Direktors normatīvajos aktos noteiktā kārtībā. Direktors ir tiesīgs deleģēt pedagogiem un citiem iestādes darbiniekiem konkrētu uzdevumu veikšanu. </w:t>
      </w:r>
    </w:p>
    <w:p w14:paraId="0A34E9F4"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skolas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līgums un amata apraksts.</w:t>
      </w:r>
    </w:p>
    <w:p w14:paraId="2AFFE48C"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Sporta skolas citu darbinieku tiesības, pienākumi un atbildība noteikta Darba likumā, Bērnu tiesību aizsardzības likumā un citos normatīvajos aktos. Sporta skolas citu darbinieku tiesības, pienākumus un atbildību precizē darba līgums un amata apraksts.</w:t>
      </w:r>
    </w:p>
    <w:p w14:paraId="35EF9D76" w14:textId="77777777" w:rsidR="00A00468" w:rsidRPr="00A00468" w:rsidRDefault="00A00468" w:rsidP="00A00468">
      <w:pPr>
        <w:ind w:firstLine="0"/>
        <w:rPr>
          <w:rFonts w:ascii="Times New Roman" w:eastAsia="Calibri" w:hAnsi="Times New Roman" w:cs="Times New Roman"/>
          <w:sz w:val="24"/>
          <w:szCs w:val="24"/>
          <w:lang w:eastAsia="lv-LV"/>
        </w:rPr>
      </w:pPr>
    </w:p>
    <w:p w14:paraId="44788019"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Izglītojamo tiesības un pienākumi</w:t>
      </w:r>
    </w:p>
    <w:p w14:paraId="5DD71CD1" w14:textId="77777777" w:rsidR="00A00468" w:rsidRPr="00A00468" w:rsidRDefault="00A00468" w:rsidP="00A00468">
      <w:pPr>
        <w:ind w:left="567" w:firstLine="0"/>
        <w:contextualSpacing/>
        <w:jc w:val="left"/>
        <w:rPr>
          <w:rFonts w:ascii="Times New Roman" w:eastAsia="Calibri" w:hAnsi="Times New Roman" w:cs="Times New Roman"/>
          <w:b/>
          <w:sz w:val="24"/>
          <w:szCs w:val="24"/>
          <w:lang w:eastAsia="lv-LV"/>
        </w:rPr>
      </w:pPr>
    </w:p>
    <w:p w14:paraId="207960AF"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Izglītojamo tiesības, pienākumi un atbildība noteikta Izglītības likumā, Bērnu tiesību aizsardzības likumā, citos ārējos normatīvajos aktos un iestādes iekšējos normatīvajos aktos.</w:t>
      </w:r>
    </w:p>
    <w:p w14:paraId="6B7EDC7C" w14:textId="77777777" w:rsidR="00A00468" w:rsidRPr="00A00468" w:rsidRDefault="00A00468" w:rsidP="00A00468">
      <w:pPr>
        <w:ind w:left="720" w:firstLine="0"/>
        <w:contextualSpacing/>
        <w:rPr>
          <w:rFonts w:ascii="Times New Roman" w:eastAsia="Calibri" w:hAnsi="Times New Roman" w:cs="Times New Roman"/>
          <w:sz w:val="24"/>
          <w:szCs w:val="24"/>
          <w:lang w:eastAsia="lv-LV"/>
        </w:rPr>
      </w:pPr>
    </w:p>
    <w:p w14:paraId="7CDD62C0"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sz w:val="24"/>
          <w:szCs w:val="24"/>
          <w:lang w:eastAsia="lv-LV"/>
        </w:rPr>
      </w:pPr>
      <w:r w:rsidRPr="00A00468">
        <w:rPr>
          <w:rFonts w:ascii="Times New Roman" w:eastAsia="Calibri" w:hAnsi="Times New Roman" w:cs="Times New Roman"/>
          <w:b/>
          <w:bCs/>
          <w:sz w:val="24"/>
          <w:szCs w:val="24"/>
          <w:lang w:eastAsia="lv-LV"/>
        </w:rPr>
        <w:t xml:space="preserve">Sporta skolas </w:t>
      </w:r>
      <w:r w:rsidRPr="00A00468">
        <w:rPr>
          <w:rFonts w:ascii="Times New Roman" w:eastAsia="Calibri" w:hAnsi="Times New Roman" w:cs="Times New Roman"/>
          <w:b/>
          <w:sz w:val="24"/>
          <w:szCs w:val="24"/>
          <w:lang w:eastAsia="lv-LV"/>
        </w:rPr>
        <w:t>pašpārvaldes</w:t>
      </w:r>
      <w:r w:rsidRPr="00A00468">
        <w:rPr>
          <w:rFonts w:ascii="Times New Roman" w:eastAsia="Calibri" w:hAnsi="Times New Roman" w:cs="Times New Roman"/>
          <w:b/>
          <w:bCs/>
          <w:sz w:val="24"/>
          <w:szCs w:val="24"/>
          <w:lang w:eastAsia="lv-LV"/>
        </w:rPr>
        <w:t xml:space="preserve"> izveidošanas kārtība, tās kompetence</w:t>
      </w:r>
    </w:p>
    <w:p w14:paraId="54225A8E" w14:textId="77777777" w:rsidR="00A00468" w:rsidRPr="00A00468" w:rsidRDefault="00A00468" w:rsidP="00A00468">
      <w:pPr>
        <w:ind w:left="567" w:firstLine="0"/>
        <w:contextualSpacing/>
        <w:jc w:val="left"/>
        <w:rPr>
          <w:rFonts w:ascii="Times New Roman" w:eastAsia="Calibri" w:hAnsi="Times New Roman" w:cs="Times New Roman"/>
          <w:sz w:val="24"/>
          <w:szCs w:val="24"/>
          <w:lang w:eastAsia="lv-LV"/>
        </w:rPr>
      </w:pPr>
    </w:p>
    <w:p w14:paraId="44F8EEB3"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bidi="lv-LV"/>
        </w:rPr>
        <w:t>Direktoram ir pienākums nodrošināt Sporta skolas padomes izveidošanu un darbību.</w:t>
      </w:r>
    </w:p>
    <w:p w14:paraId="1CEA1F33"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skolas padomes kompetenci nosaka Izglītības likums, un tā darbojas saskaņā ar Sporta skolas padomes darbību reglamentējošu normatīvo aktu, ko, saskaņojot ar Direktoru, izdod padome.</w:t>
      </w:r>
    </w:p>
    <w:p w14:paraId="5CBB96A8"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Pedagoģiskā padome risina ar Sporta skolas mācību un audzināšanas darbu saistītus jautājumus. Tās darbību reglamentē Pedagoģiskās padomes reglaments. Pedagoģisko padomi vada Direktors. Tās sastāvā ir visi Sporta skolā strādājošie pedagogi, to sasauc ne retāk kā reizi semestrī un sēdes protokolē.</w:t>
      </w:r>
    </w:p>
    <w:p w14:paraId="238F8E8A"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Lai risinātu jautājumus, kas saistīti ar izglītojamo interesēm Sporta skolā un līdzdarbotos Sporta skolas darba organizēšanā un mācību procesa pilnveidē, Sporta skolas padome ir tiesīga veidot izglītojamo pašpārvaldi. Izglītojamo pašpārvaldes darbību atbalsta Direktors un pedagogi.</w:t>
      </w:r>
    </w:p>
    <w:p w14:paraId="555C0000"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Izglītojamo pašpārvalde ir koleģiāla izglītojamo institūcija. Tās darbību nosaka izglītojamo pašpārvaldes reglamentējošs normatīvais akts, ko, saskaņojot ar Direktoru, izdod izglītojamo pašpārvalde.</w:t>
      </w:r>
    </w:p>
    <w:p w14:paraId="4578DEDC"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Sporta skolas padomei, pedagoģiskai padomei un izglītojamo pašpārvaldei ir konsultatīvs raksturs.</w:t>
      </w:r>
    </w:p>
    <w:p w14:paraId="490A761D"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Izglītības programmās noteikto prasību īstenošanas kvalitātes nodrošināšanai, sporta veidu pedagogi tiek apvienoti nodaļās. Nodaļas darbojas saskaņā ar nolikumu un Sporta skolas iekšējiem normatīvajiem aktiem, to darbu koordinē Direktors, Direktora vietnieki vai izglītības metodiķi.</w:t>
      </w:r>
    </w:p>
    <w:p w14:paraId="3162085C" w14:textId="77777777" w:rsidR="00A00468" w:rsidRPr="00A00468" w:rsidRDefault="00A00468" w:rsidP="00A00468">
      <w:pPr>
        <w:tabs>
          <w:tab w:val="left" w:pos="439"/>
        </w:tabs>
        <w:ind w:left="720" w:firstLine="0"/>
        <w:rPr>
          <w:rFonts w:ascii="Times New Roman" w:eastAsia="Times New Roman" w:hAnsi="Times New Roman" w:cs="Times New Roman"/>
          <w:sz w:val="20"/>
          <w:szCs w:val="20"/>
          <w:lang w:eastAsia="lv-LV"/>
        </w:rPr>
      </w:pPr>
    </w:p>
    <w:p w14:paraId="18E77263" w14:textId="77777777" w:rsidR="00A00468" w:rsidRPr="00A00468" w:rsidRDefault="00A00468" w:rsidP="00A00468">
      <w:pPr>
        <w:numPr>
          <w:ilvl w:val="0"/>
          <w:numId w:val="2"/>
        </w:numPr>
        <w:ind w:left="567" w:hanging="578"/>
        <w:contextualSpacing/>
        <w:jc w:val="center"/>
        <w:rPr>
          <w:rFonts w:ascii="Times New Roman" w:eastAsia="Times New Roman" w:hAnsi="Times New Roman" w:cs="Times New Roman"/>
          <w:b/>
          <w:sz w:val="24"/>
          <w:szCs w:val="24"/>
          <w:lang w:eastAsia="lv-LV"/>
        </w:rPr>
      </w:pPr>
      <w:r w:rsidRPr="00A00468">
        <w:rPr>
          <w:rFonts w:ascii="Times New Roman" w:eastAsia="Times New Roman" w:hAnsi="Times New Roman" w:cs="Times New Roman"/>
          <w:b/>
          <w:sz w:val="24"/>
          <w:szCs w:val="24"/>
          <w:lang w:eastAsia="lv-LV"/>
        </w:rPr>
        <w:t xml:space="preserve">Sporta </w:t>
      </w:r>
      <w:r w:rsidRPr="00A00468">
        <w:rPr>
          <w:rFonts w:ascii="Times New Roman" w:eastAsia="Calibri" w:hAnsi="Times New Roman" w:cs="Times New Roman"/>
          <w:b/>
          <w:sz w:val="24"/>
          <w:szCs w:val="24"/>
          <w:lang w:eastAsia="lv-LV"/>
        </w:rPr>
        <w:t>skolas</w:t>
      </w:r>
      <w:r w:rsidRPr="00A00468">
        <w:rPr>
          <w:rFonts w:ascii="Times New Roman" w:eastAsia="Times New Roman" w:hAnsi="Times New Roman" w:cs="Times New Roman"/>
          <w:b/>
          <w:sz w:val="24"/>
          <w:szCs w:val="24"/>
          <w:lang w:eastAsia="lv-LV"/>
        </w:rPr>
        <w:t xml:space="preserve"> reglamentējošo dokumentu pieņemšanas kārtība</w:t>
      </w:r>
    </w:p>
    <w:p w14:paraId="021C05F4" w14:textId="77777777" w:rsidR="00A00468" w:rsidRPr="00A00468" w:rsidRDefault="00A00468" w:rsidP="00A00468">
      <w:pPr>
        <w:ind w:left="567" w:firstLine="0"/>
        <w:contextualSpacing/>
        <w:rPr>
          <w:rFonts w:ascii="Times New Roman" w:eastAsia="Times New Roman" w:hAnsi="Times New Roman" w:cs="Times New Roman"/>
          <w:b/>
          <w:sz w:val="20"/>
          <w:szCs w:val="20"/>
          <w:lang w:eastAsia="lv-LV"/>
        </w:rPr>
      </w:pPr>
    </w:p>
    <w:p w14:paraId="081D07C8"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Sporta skola saskaņā ar Izglītības likumā un citos normatīvajos aktos, kā arī iestādes nolikumā noteikto, patstāvīgi izstrādā un izdod iestādes iekšējos normatīvos aktus.</w:t>
      </w:r>
    </w:p>
    <w:p w14:paraId="5CC04897"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skolā ir izstrādāti sekojoši iekšējie normatīvie akti:</w:t>
      </w:r>
    </w:p>
    <w:p w14:paraId="57ADBDE2"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Iekšējās kārtības noteikumi;</w:t>
      </w:r>
    </w:p>
    <w:p w14:paraId="3F5A6D61"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Pedagoģiskās padomes nolikums;</w:t>
      </w:r>
    </w:p>
    <w:p w14:paraId="0B22F9C2"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veidu un sporta skolotāju metodisko apvienību nolikums;</w:t>
      </w:r>
    </w:p>
    <w:p w14:paraId="57D440F2"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Skolas padomes nolikums;</w:t>
      </w:r>
    </w:p>
    <w:p w14:paraId="04CC69F8"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Darba kārtības noteikumi;</w:t>
      </w:r>
    </w:p>
    <w:p w14:paraId="310A11B5"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Noteikumi „Par audzēkņu uzņemšanu Sporta skolā”;</w:t>
      </w:r>
    </w:p>
    <w:p w14:paraId="6A561296"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lastRenderedPageBreak/>
        <w:t>Noteikumi „Par audzēkņu pārcelšanu nākamajā apmācības grupā, par sporta veida apmācības programmas maiņu, par atskaitīšanu no Sporta skolas”;</w:t>
      </w:r>
    </w:p>
    <w:p w14:paraId="0313E96D"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Iekšējie datu aizsardzības noteikumi;</w:t>
      </w:r>
    </w:p>
    <w:p w14:paraId="2DEEA169"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Darbinieku materiālās stimulēšanas un piemaksu nolikums;</w:t>
      </w:r>
    </w:p>
    <w:p w14:paraId="36B3166F" w14:textId="77777777" w:rsidR="00A00468" w:rsidRPr="00A00468" w:rsidRDefault="00A00468" w:rsidP="00EC37AE">
      <w:pPr>
        <w:numPr>
          <w:ilvl w:val="1"/>
          <w:numId w:val="1"/>
        </w:numPr>
        <w:tabs>
          <w:tab w:val="left" w:pos="1134"/>
        </w:tabs>
        <w:ind w:left="964" w:hanging="39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inventāra iegādes nolikums;</w:t>
      </w:r>
    </w:p>
    <w:p w14:paraId="0F707047" w14:textId="77777777" w:rsidR="00A00468" w:rsidRPr="00A00468" w:rsidRDefault="00A00468" w:rsidP="00EC37AE">
      <w:pPr>
        <w:numPr>
          <w:ilvl w:val="1"/>
          <w:numId w:val="1"/>
        </w:numPr>
        <w:tabs>
          <w:tab w:val="left" w:pos="1134"/>
        </w:tabs>
        <w:ind w:left="964" w:hanging="39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formu iegādes nolikums;</w:t>
      </w:r>
    </w:p>
    <w:p w14:paraId="67900000" w14:textId="77777777" w:rsidR="00A00468" w:rsidRPr="00A00468" w:rsidRDefault="00A00468" w:rsidP="00EC37AE">
      <w:pPr>
        <w:numPr>
          <w:ilvl w:val="1"/>
          <w:numId w:val="1"/>
        </w:numPr>
        <w:tabs>
          <w:tab w:val="left" w:pos="1134"/>
        </w:tabs>
        <w:ind w:left="964" w:hanging="39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veidu tiesnešu ēdināšanas naudas apmaksas nolikums;</w:t>
      </w:r>
    </w:p>
    <w:p w14:paraId="1A5CE049" w14:textId="77777777" w:rsidR="00A00468" w:rsidRPr="00A00468" w:rsidRDefault="00A00468" w:rsidP="00EC37AE">
      <w:pPr>
        <w:numPr>
          <w:ilvl w:val="1"/>
          <w:numId w:val="1"/>
        </w:numPr>
        <w:tabs>
          <w:tab w:val="left" w:pos="1134"/>
        </w:tabs>
        <w:ind w:left="964" w:hanging="39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nolikums „Treneriem par papildus darba veikšanu”;</w:t>
      </w:r>
    </w:p>
    <w:p w14:paraId="781513A7" w14:textId="77777777" w:rsidR="00A00468" w:rsidRPr="00A00468" w:rsidRDefault="00A00468" w:rsidP="00EC37AE">
      <w:pPr>
        <w:numPr>
          <w:ilvl w:val="1"/>
          <w:numId w:val="1"/>
        </w:numPr>
        <w:tabs>
          <w:tab w:val="left" w:pos="1134"/>
        </w:tabs>
        <w:ind w:left="964" w:hanging="39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 xml:space="preserve">nolikums „Ārvalstu mācību </w:t>
      </w:r>
      <w:r w:rsidRPr="00A00468">
        <w:rPr>
          <w:rFonts w:ascii="Times New Roman" w:eastAsia="Times New Roman" w:hAnsi="Times New Roman" w:cs="Times New Roman"/>
          <w:bCs/>
          <w:sz w:val="24"/>
          <w:szCs w:val="24"/>
          <w:lang w:eastAsia="lv-LV"/>
        </w:rPr>
        <w:t xml:space="preserve">– </w:t>
      </w:r>
      <w:r w:rsidRPr="00A00468">
        <w:rPr>
          <w:rFonts w:ascii="Times New Roman" w:eastAsia="Times New Roman" w:hAnsi="Times New Roman" w:cs="Times New Roman"/>
          <w:sz w:val="24"/>
          <w:szCs w:val="24"/>
          <w:lang w:eastAsia="lv-LV"/>
        </w:rPr>
        <w:t>treniņu nometņu dalības maksu noteikšanai”.</w:t>
      </w:r>
    </w:p>
    <w:p w14:paraId="5B9FE447"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Direktors apstiprina 45.punktā minētos Sporta skolas iekšējos normatīvos aktus.</w:t>
      </w:r>
    </w:p>
    <w:p w14:paraId="20056651" w14:textId="77777777" w:rsidR="00A00468" w:rsidRPr="00A00468" w:rsidRDefault="00A00468" w:rsidP="00A00468">
      <w:pPr>
        <w:tabs>
          <w:tab w:val="left" w:pos="439"/>
        </w:tabs>
        <w:ind w:left="360" w:firstLine="0"/>
        <w:rPr>
          <w:rFonts w:ascii="Times New Roman" w:eastAsia="Times New Roman" w:hAnsi="Times New Roman" w:cs="Times New Roman"/>
          <w:sz w:val="24"/>
          <w:szCs w:val="24"/>
          <w:lang w:eastAsia="lv-LV"/>
        </w:rPr>
      </w:pPr>
    </w:p>
    <w:p w14:paraId="0A32E1D5" w14:textId="77777777" w:rsidR="00A00468" w:rsidRPr="00A00468" w:rsidRDefault="00A00468" w:rsidP="00A00468">
      <w:pPr>
        <w:numPr>
          <w:ilvl w:val="0"/>
          <w:numId w:val="2"/>
        </w:numPr>
        <w:ind w:left="567" w:hanging="578"/>
        <w:contextualSpacing/>
        <w:jc w:val="center"/>
        <w:rPr>
          <w:rFonts w:ascii="Times New Roman" w:eastAsia="Times New Roman" w:hAnsi="Times New Roman" w:cs="Times New Roman"/>
          <w:b/>
          <w:sz w:val="24"/>
          <w:szCs w:val="24"/>
          <w:lang w:eastAsia="lv-LV"/>
        </w:rPr>
      </w:pPr>
      <w:r w:rsidRPr="00A00468">
        <w:rPr>
          <w:rFonts w:ascii="Times New Roman" w:eastAsia="Calibri" w:hAnsi="Times New Roman" w:cs="Times New Roman"/>
          <w:b/>
          <w:sz w:val="24"/>
          <w:szCs w:val="24"/>
          <w:lang w:eastAsia="lv-LV"/>
        </w:rPr>
        <w:t>Sporta</w:t>
      </w:r>
      <w:r w:rsidRPr="00A00468">
        <w:rPr>
          <w:rFonts w:ascii="Times New Roman" w:eastAsia="Times New Roman" w:hAnsi="Times New Roman" w:cs="Times New Roman"/>
          <w:b/>
          <w:sz w:val="24"/>
          <w:szCs w:val="24"/>
          <w:lang w:eastAsia="lv-LV"/>
        </w:rPr>
        <w:t xml:space="preserve"> skolas saimnieciskā darbība</w:t>
      </w:r>
    </w:p>
    <w:p w14:paraId="5D0E68E4" w14:textId="77777777" w:rsidR="00A00468" w:rsidRPr="00A00468" w:rsidRDefault="00A00468" w:rsidP="00A00468">
      <w:pPr>
        <w:ind w:left="567" w:firstLine="0"/>
        <w:contextualSpacing/>
        <w:jc w:val="left"/>
        <w:rPr>
          <w:rFonts w:ascii="Times New Roman" w:eastAsia="Times New Roman" w:hAnsi="Times New Roman" w:cs="Times New Roman"/>
          <w:b/>
          <w:sz w:val="24"/>
          <w:szCs w:val="24"/>
          <w:lang w:eastAsia="lv-LV"/>
        </w:rPr>
      </w:pPr>
    </w:p>
    <w:p w14:paraId="0CDADBBB"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 xml:space="preserve">Atbilstoši normatīvajos aktos noteiktajam Direktors ir tiesīgs slēgt ar juridiskām un fiziskām personām līgumus par dažādu Sporta skolai nepieciešamo darbu veikšanu un citiem pakalpojumiem, ja tas netraucē izglītības programmu īstenošanai. </w:t>
      </w:r>
    </w:p>
    <w:p w14:paraId="432C53CC"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skola var veikt saimniecisko darbību, kas nav pretrunā ar pamatuzdevumiem un spēkā esošajiem normatīvajiem aktiem.</w:t>
      </w:r>
    </w:p>
    <w:p w14:paraId="1697A229"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 xml:space="preserve">Sporta skola var sniegt citus sporta pakalpojumus, kas nav Sporta skolas pamatdarbība. </w:t>
      </w:r>
    </w:p>
    <w:p w14:paraId="5234CBB2" w14:textId="77777777" w:rsidR="00A00468" w:rsidRPr="00A00468" w:rsidRDefault="00A00468" w:rsidP="00EC37AE">
      <w:pPr>
        <w:tabs>
          <w:tab w:val="left" w:pos="439"/>
        </w:tabs>
        <w:ind w:firstLine="0"/>
        <w:rPr>
          <w:rFonts w:ascii="Times New Roman" w:eastAsia="Times New Roman" w:hAnsi="Times New Roman" w:cs="Times New Roman"/>
          <w:sz w:val="24"/>
          <w:szCs w:val="24"/>
          <w:lang w:eastAsia="lv-LV"/>
        </w:rPr>
      </w:pPr>
    </w:p>
    <w:p w14:paraId="4E774C79" w14:textId="77777777" w:rsidR="00A00468" w:rsidRPr="00A00468" w:rsidRDefault="00A00468" w:rsidP="00A00468">
      <w:pPr>
        <w:numPr>
          <w:ilvl w:val="0"/>
          <w:numId w:val="2"/>
        </w:numPr>
        <w:ind w:left="567" w:hanging="578"/>
        <w:contextualSpacing/>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b/>
          <w:sz w:val="24"/>
          <w:szCs w:val="24"/>
          <w:lang w:eastAsia="lv-LV"/>
        </w:rPr>
        <w:t>Sporta skolas finansēšanas avoti un kārtība</w:t>
      </w:r>
    </w:p>
    <w:p w14:paraId="51BD8B82" w14:textId="77777777" w:rsidR="00A00468" w:rsidRPr="00A00468" w:rsidRDefault="00A00468" w:rsidP="00A00468">
      <w:pPr>
        <w:ind w:left="567" w:firstLine="0"/>
        <w:contextualSpacing/>
        <w:jc w:val="left"/>
        <w:rPr>
          <w:rFonts w:ascii="Times New Roman" w:eastAsia="Times New Roman" w:hAnsi="Times New Roman" w:cs="Times New Roman"/>
          <w:sz w:val="24"/>
          <w:szCs w:val="24"/>
          <w:lang w:eastAsia="lv-LV"/>
        </w:rPr>
      </w:pPr>
    </w:p>
    <w:p w14:paraId="6F9DD3FD"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Sporta skolas finansēšanas avotus un kārtību nosaka Izglītības likums, Profesionālās izglītības likums un citi normatīvie akti.</w:t>
      </w:r>
    </w:p>
    <w:p w14:paraId="14DA81FB"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skolas finansēšanas avoti:</w:t>
      </w:r>
    </w:p>
    <w:p w14:paraId="1DB93168"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valsts budžeta mērķdotācija profesionālās ievirzes sporta izglītības pedagogu algām un obligātās sociālās apdrošināšanas iemaksām;</w:t>
      </w:r>
    </w:p>
    <w:p w14:paraId="64A93799"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pašvaldības finansējums;</w:t>
      </w:r>
    </w:p>
    <w:p w14:paraId="4AC6DA19"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papildu finanšu līdzekļi:</w:t>
      </w:r>
    </w:p>
    <w:p w14:paraId="49A9D20A" w14:textId="77777777" w:rsidR="00A00468" w:rsidRPr="00A00468" w:rsidRDefault="00A00468" w:rsidP="00EC37AE">
      <w:pPr>
        <w:numPr>
          <w:ilvl w:val="2"/>
          <w:numId w:val="1"/>
        </w:numPr>
        <w:tabs>
          <w:tab w:val="left" w:pos="1985"/>
        </w:tabs>
        <w:ind w:left="1985" w:hanging="851"/>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fizisko un juridisko personu ziedojumi un dāvinājumi;</w:t>
      </w:r>
    </w:p>
    <w:p w14:paraId="12EBA520" w14:textId="77777777" w:rsidR="00A00468" w:rsidRPr="00A00468" w:rsidRDefault="00A00468" w:rsidP="00EC37AE">
      <w:pPr>
        <w:numPr>
          <w:ilvl w:val="2"/>
          <w:numId w:val="1"/>
        </w:numPr>
        <w:tabs>
          <w:tab w:val="left" w:pos="1985"/>
        </w:tabs>
        <w:ind w:left="1985" w:hanging="851"/>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maksas pakalpojumi;</w:t>
      </w:r>
    </w:p>
    <w:p w14:paraId="752A67C8" w14:textId="77777777" w:rsidR="00A00468" w:rsidRPr="00A00468" w:rsidRDefault="00A00468" w:rsidP="00EC37AE">
      <w:pPr>
        <w:numPr>
          <w:ilvl w:val="2"/>
          <w:numId w:val="1"/>
        </w:numPr>
        <w:tabs>
          <w:tab w:val="left" w:pos="1985"/>
        </w:tabs>
        <w:ind w:left="1985" w:hanging="851"/>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citi ieņēmumi.</w:t>
      </w:r>
    </w:p>
    <w:p w14:paraId="76DC5578"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Papildu finanšu līdzekļi ieskaitāmi Sporta skolas attiecīgajā budžeta kontā un izmantojami tikai:</w:t>
      </w:r>
    </w:p>
    <w:p w14:paraId="7DC7D97F"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Sporta skolas attīstībai;</w:t>
      </w:r>
    </w:p>
    <w:p w14:paraId="76EFD58B"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 xml:space="preserve">Mācību </w:t>
      </w:r>
      <w:r w:rsidRPr="00A00468">
        <w:rPr>
          <w:rFonts w:ascii="Times New Roman" w:eastAsia="Times New Roman" w:hAnsi="Times New Roman" w:cs="Times New Roman"/>
          <w:bCs/>
          <w:sz w:val="24"/>
          <w:szCs w:val="24"/>
          <w:lang w:eastAsia="lv-LV"/>
        </w:rPr>
        <w:t>–</w:t>
      </w:r>
      <w:r w:rsidRPr="00A00468">
        <w:rPr>
          <w:rFonts w:ascii="Times New Roman" w:eastAsia="Times New Roman" w:hAnsi="Times New Roman" w:cs="Times New Roman"/>
          <w:sz w:val="24"/>
          <w:szCs w:val="24"/>
          <w:lang w:eastAsia="lv-LV" w:bidi="lv-LV"/>
        </w:rPr>
        <w:t xml:space="preserve"> treniņu inventāra iegādei;</w:t>
      </w:r>
    </w:p>
    <w:p w14:paraId="69E031CD"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Sporta skolas aprīkojuma iegādei;</w:t>
      </w:r>
    </w:p>
    <w:p w14:paraId="58E36C7F"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pedagogu materiālajai stimulēšanai.</w:t>
      </w:r>
    </w:p>
    <w:p w14:paraId="27C63AFA" w14:textId="77777777" w:rsidR="00A00468" w:rsidRPr="00A00468" w:rsidRDefault="00A00468" w:rsidP="00EC37AE">
      <w:pPr>
        <w:tabs>
          <w:tab w:val="left" w:pos="1134"/>
        </w:tabs>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Papildu finanšu līdzekļu izmantošanas kārtību nosaka Direktors.</w:t>
      </w:r>
    </w:p>
    <w:p w14:paraId="7AD13F71"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Sporta skolas Dibinātājs piešķir finanšu līdzekļus pamatbudžetam Sporta skolas darbības nodrošināšanai, atbilstoši faktiskajam izglītojamo skaitam uz 1. oktobri. Audzēkņi, kuri apgūst divas profesionālās ievirzes sporta programmas, var tikt finansēti līdz trešajam mācību gadam (MT-3) ieskaitot.</w:t>
      </w:r>
    </w:p>
    <w:p w14:paraId="487BBBD9"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Sporta skola sastāda iestādes budžetu saskaņā ar Limbažu novada domē apstiprināto nolikumu par budžeta sastādīšanu.</w:t>
      </w:r>
    </w:p>
    <w:p w14:paraId="4DE25FF4"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 xml:space="preserve">Sporta skolas Dibinātājs nodrošina finansējumu </w:t>
      </w:r>
      <w:r w:rsidRPr="00A00468">
        <w:rPr>
          <w:rFonts w:ascii="Times New Roman" w:eastAsia="Times New Roman" w:hAnsi="Times New Roman" w:cs="Times New Roman"/>
          <w:sz w:val="24"/>
          <w:szCs w:val="24"/>
          <w:lang w:eastAsia="lv-LV"/>
        </w:rPr>
        <w:t>„</w:t>
      </w:r>
      <w:r w:rsidRPr="00A00468">
        <w:rPr>
          <w:rFonts w:ascii="Times New Roman" w:eastAsia="Times New Roman" w:hAnsi="Times New Roman" w:cs="Times New Roman"/>
          <w:sz w:val="24"/>
          <w:szCs w:val="24"/>
          <w:lang w:eastAsia="lv-LV" w:bidi="lv-LV"/>
        </w:rPr>
        <w:t xml:space="preserve">Augstu sasniegumu sporta” programmas ietvaros, atbilstoši pašvaldību lēmumiem. </w:t>
      </w:r>
    </w:p>
    <w:p w14:paraId="0087F19B"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Finansējumu kapitālajiem ieguldījumiem – lielā inventāra iegādei, sporta materiāli tehniskās bāzes pilnveidei un attīstībai – nodrošina Dibinātājs.</w:t>
      </w:r>
    </w:p>
    <w:p w14:paraId="7A4C723D"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Sporta skolai piešķirtā finansējuma izlietojuma uzskaiti veic Limbažu novada pašvaldības centralizētā grāmatvedība.</w:t>
      </w:r>
    </w:p>
    <w:p w14:paraId="61C7916F"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Sporta skola iesniedz finanšu un grāmatvedības dokumentus Limbažu novada pašvaldības Finanšu nodaļai saskaņā ar Limbažu novada pašvaldības iekšējiem normatīviem dokumentiem.</w:t>
      </w:r>
    </w:p>
    <w:p w14:paraId="40233DB2" w14:textId="77777777" w:rsidR="00A00468" w:rsidRPr="00A00468" w:rsidRDefault="00A00468" w:rsidP="00EC37AE">
      <w:pPr>
        <w:ind w:left="-11" w:firstLine="0"/>
        <w:contextualSpacing/>
        <w:rPr>
          <w:rFonts w:ascii="Times New Roman" w:eastAsia="Times New Roman" w:hAnsi="Times New Roman" w:cs="Times New Roman"/>
          <w:b/>
          <w:sz w:val="24"/>
          <w:szCs w:val="24"/>
          <w:lang w:eastAsia="lv-LV" w:bidi="lv-LV"/>
        </w:rPr>
      </w:pPr>
    </w:p>
    <w:p w14:paraId="23029E7F" w14:textId="77777777" w:rsidR="00A00468" w:rsidRPr="00A00468" w:rsidRDefault="00A00468" w:rsidP="00A00468">
      <w:pPr>
        <w:numPr>
          <w:ilvl w:val="0"/>
          <w:numId w:val="2"/>
        </w:numPr>
        <w:ind w:left="567" w:hanging="578"/>
        <w:contextualSpacing/>
        <w:jc w:val="center"/>
        <w:rPr>
          <w:rFonts w:ascii="Times New Roman" w:eastAsia="Times New Roman" w:hAnsi="Times New Roman" w:cs="Times New Roman"/>
          <w:b/>
          <w:sz w:val="24"/>
          <w:szCs w:val="24"/>
          <w:lang w:eastAsia="lv-LV" w:bidi="lv-LV"/>
        </w:rPr>
      </w:pPr>
      <w:r w:rsidRPr="00A00468">
        <w:rPr>
          <w:rFonts w:ascii="Times New Roman" w:eastAsia="Calibri" w:hAnsi="Times New Roman" w:cs="Times New Roman"/>
          <w:b/>
          <w:sz w:val="24"/>
          <w:szCs w:val="24"/>
          <w:lang w:eastAsia="lv-LV"/>
        </w:rPr>
        <w:lastRenderedPageBreak/>
        <w:t>Sporta</w:t>
      </w:r>
      <w:r w:rsidRPr="00A00468">
        <w:rPr>
          <w:rFonts w:ascii="Times New Roman" w:eastAsia="Times New Roman" w:hAnsi="Times New Roman" w:cs="Times New Roman"/>
          <w:b/>
          <w:sz w:val="24"/>
          <w:szCs w:val="24"/>
          <w:lang w:eastAsia="lv-LV" w:bidi="lv-LV"/>
        </w:rPr>
        <w:t xml:space="preserve"> skolas reorganizācijas un likvidācijas kārtība</w:t>
      </w:r>
    </w:p>
    <w:p w14:paraId="368736E5" w14:textId="77777777" w:rsidR="00A00468" w:rsidRPr="00A00468" w:rsidRDefault="00A00468" w:rsidP="00A00468">
      <w:pPr>
        <w:ind w:left="567" w:firstLine="0"/>
        <w:contextualSpacing/>
        <w:jc w:val="left"/>
        <w:rPr>
          <w:rFonts w:ascii="Times New Roman" w:eastAsia="Times New Roman" w:hAnsi="Times New Roman" w:cs="Times New Roman"/>
          <w:b/>
          <w:sz w:val="24"/>
          <w:szCs w:val="24"/>
          <w:lang w:eastAsia="lv-LV" w:bidi="lv-LV"/>
        </w:rPr>
      </w:pPr>
    </w:p>
    <w:p w14:paraId="7C51B0FA" w14:textId="78166E88"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Sporta skolu reorganizē vai likvidē Dibinātājs normatīvajos aktos noteiktā kārtībā, saskaņojot to ar Izglītīb</w:t>
      </w:r>
      <w:r w:rsidR="00EC37AE">
        <w:rPr>
          <w:rFonts w:ascii="Times New Roman" w:eastAsia="Times New Roman" w:hAnsi="Times New Roman" w:cs="Times New Roman"/>
          <w:sz w:val="24"/>
          <w:szCs w:val="24"/>
          <w:lang w:eastAsia="lv-LV" w:bidi="lv-LV"/>
        </w:rPr>
        <w:t>as un zinātnes ministriju (turpmāk</w:t>
      </w:r>
      <w:r w:rsidRPr="00A00468">
        <w:rPr>
          <w:rFonts w:ascii="Times New Roman" w:eastAsia="Times New Roman" w:hAnsi="Times New Roman" w:cs="Times New Roman"/>
          <w:sz w:val="24"/>
          <w:szCs w:val="24"/>
          <w:lang w:eastAsia="lv-LV" w:bidi="lv-LV"/>
        </w:rPr>
        <w:t xml:space="preserve"> – IZM).</w:t>
      </w:r>
    </w:p>
    <w:p w14:paraId="64FF5317" w14:textId="77777777" w:rsidR="00A00468" w:rsidRPr="00A00468" w:rsidRDefault="00A00468" w:rsidP="00A00468">
      <w:pPr>
        <w:tabs>
          <w:tab w:val="left" w:pos="439"/>
        </w:tabs>
        <w:ind w:firstLine="0"/>
        <w:jc w:val="center"/>
        <w:rPr>
          <w:rFonts w:ascii="Times New Roman" w:eastAsia="Times New Roman" w:hAnsi="Times New Roman" w:cs="Times New Roman"/>
          <w:b/>
          <w:sz w:val="24"/>
          <w:szCs w:val="24"/>
          <w:lang w:eastAsia="lv-LV" w:bidi="lv-LV"/>
        </w:rPr>
      </w:pPr>
    </w:p>
    <w:p w14:paraId="32238554" w14:textId="77777777" w:rsidR="00A00468" w:rsidRPr="00A00468" w:rsidRDefault="00A00468" w:rsidP="00A00468">
      <w:pPr>
        <w:numPr>
          <w:ilvl w:val="0"/>
          <w:numId w:val="2"/>
        </w:numPr>
        <w:ind w:left="567" w:hanging="578"/>
        <w:contextualSpacing/>
        <w:jc w:val="center"/>
        <w:rPr>
          <w:rFonts w:ascii="Times New Roman" w:eastAsia="Times New Roman" w:hAnsi="Times New Roman" w:cs="Times New Roman"/>
          <w:b/>
          <w:sz w:val="24"/>
          <w:szCs w:val="24"/>
          <w:lang w:eastAsia="lv-LV" w:bidi="lv-LV"/>
        </w:rPr>
      </w:pPr>
      <w:r w:rsidRPr="00A00468">
        <w:rPr>
          <w:rFonts w:ascii="Times New Roman" w:eastAsia="Times New Roman" w:hAnsi="Times New Roman" w:cs="Times New Roman"/>
          <w:b/>
          <w:sz w:val="24"/>
          <w:szCs w:val="24"/>
          <w:lang w:eastAsia="lv-LV" w:bidi="lv-LV"/>
        </w:rPr>
        <w:t>Sporta skolas nolikuma un tā grozījumu pieņemšanas kārtība</w:t>
      </w:r>
    </w:p>
    <w:p w14:paraId="17BEB78B" w14:textId="77777777" w:rsidR="00A00468" w:rsidRPr="00A00468" w:rsidRDefault="00A00468" w:rsidP="00A00468">
      <w:pPr>
        <w:ind w:left="567" w:firstLine="0"/>
        <w:contextualSpacing/>
        <w:rPr>
          <w:rFonts w:ascii="Times New Roman" w:eastAsia="Times New Roman" w:hAnsi="Times New Roman" w:cs="Times New Roman"/>
          <w:b/>
          <w:sz w:val="24"/>
          <w:szCs w:val="24"/>
          <w:lang w:eastAsia="lv-LV" w:bidi="lv-LV"/>
        </w:rPr>
      </w:pPr>
    </w:p>
    <w:p w14:paraId="0A9402AD"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Sporta skola, pamatojoties uz Izglītības likumu, izstrādā Sporta skolas nolikumu. Sporta skolas nolikumu apstiprina Dibinātājs.</w:t>
      </w:r>
    </w:p>
    <w:p w14:paraId="6B375CA5"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bidi="lv-LV"/>
        </w:rPr>
      </w:pPr>
      <w:r w:rsidRPr="00A00468">
        <w:rPr>
          <w:rFonts w:ascii="Times New Roman" w:eastAsia="Times New Roman" w:hAnsi="Times New Roman" w:cs="Times New Roman"/>
          <w:sz w:val="24"/>
          <w:szCs w:val="24"/>
          <w:lang w:eastAsia="lv-LV" w:bidi="lv-LV"/>
        </w:rPr>
        <w:t>Grozījumus Sporta skolas nolikumā var izdarīt pēc Dibinātāja iniciatīvas vai Direktora priekšlikuma.</w:t>
      </w:r>
    </w:p>
    <w:p w14:paraId="45EA0FD1"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Grozījumus nolikumā izstrādā Sporta skola un apstiprina Dibinātājs.</w:t>
      </w:r>
    </w:p>
    <w:p w14:paraId="3F6D91BA" w14:textId="77777777" w:rsidR="00A00468" w:rsidRPr="00A00468" w:rsidRDefault="00A00468" w:rsidP="00A00468">
      <w:pPr>
        <w:ind w:left="567" w:firstLine="0"/>
        <w:contextualSpacing/>
        <w:rPr>
          <w:rFonts w:ascii="Times New Roman" w:eastAsia="Times New Roman" w:hAnsi="Times New Roman" w:cs="Times New Roman"/>
          <w:sz w:val="24"/>
          <w:szCs w:val="24"/>
          <w:lang w:eastAsia="lv-LV"/>
        </w:rPr>
      </w:pPr>
    </w:p>
    <w:p w14:paraId="697C6D60" w14:textId="77777777" w:rsidR="00A00468" w:rsidRPr="00A00468" w:rsidRDefault="00A00468" w:rsidP="00A00468">
      <w:pPr>
        <w:numPr>
          <w:ilvl w:val="0"/>
          <w:numId w:val="2"/>
        </w:numPr>
        <w:ind w:left="567" w:hanging="578"/>
        <w:contextualSpacing/>
        <w:jc w:val="center"/>
        <w:rPr>
          <w:rFonts w:ascii="Times New Roman" w:eastAsia="Times New Roman" w:hAnsi="Times New Roman" w:cs="Times New Roman"/>
          <w:b/>
          <w:bCs/>
          <w:sz w:val="24"/>
          <w:szCs w:val="24"/>
          <w:lang w:eastAsia="lv-LV"/>
        </w:rPr>
      </w:pPr>
      <w:bookmarkStart w:id="1" w:name="bookmark14"/>
      <w:r w:rsidRPr="00A00468">
        <w:rPr>
          <w:rFonts w:ascii="Times New Roman" w:eastAsia="Times New Roman" w:hAnsi="Times New Roman" w:cs="Times New Roman"/>
          <w:b/>
          <w:bCs/>
          <w:sz w:val="24"/>
          <w:szCs w:val="24"/>
          <w:lang w:eastAsia="lv-LV" w:bidi="lv-LV"/>
        </w:rPr>
        <w:t xml:space="preserve">Citi būtiski </w:t>
      </w:r>
      <w:r w:rsidRPr="00A00468">
        <w:rPr>
          <w:rFonts w:ascii="Times New Roman" w:eastAsia="Calibri" w:hAnsi="Times New Roman" w:cs="Times New Roman"/>
          <w:b/>
          <w:sz w:val="24"/>
          <w:szCs w:val="24"/>
          <w:lang w:eastAsia="lv-LV"/>
        </w:rPr>
        <w:t>noteikumi</w:t>
      </w:r>
      <w:r w:rsidRPr="00A00468">
        <w:rPr>
          <w:rFonts w:ascii="Times New Roman" w:eastAsia="Times New Roman" w:hAnsi="Times New Roman" w:cs="Times New Roman"/>
          <w:b/>
          <w:bCs/>
          <w:sz w:val="24"/>
          <w:szCs w:val="24"/>
          <w:lang w:eastAsia="lv-LV" w:bidi="lv-LV"/>
        </w:rPr>
        <w:t>, kas nav pretrunā ar Profesionālās izglītības likumu, Izglītības</w:t>
      </w:r>
      <w:bookmarkEnd w:id="1"/>
    </w:p>
    <w:p w14:paraId="657CEFC9" w14:textId="77777777" w:rsidR="00A00468" w:rsidRPr="00A00468" w:rsidRDefault="00A00468" w:rsidP="00A00468">
      <w:pPr>
        <w:tabs>
          <w:tab w:val="left" w:pos="439"/>
        </w:tabs>
        <w:ind w:firstLine="0"/>
        <w:jc w:val="center"/>
        <w:rPr>
          <w:rFonts w:ascii="Times New Roman" w:eastAsia="Times New Roman" w:hAnsi="Times New Roman" w:cs="Times New Roman"/>
          <w:b/>
          <w:sz w:val="24"/>
          <w:szCs w:val="24"/>
          <w:lang w:eastAsia="lv-LV" w:bidi="lv-LV"/>
        </w:rPr>
      </w:pPr>
      <w:bookmarkStart w:id="2" w:name="bookmark15"/>
      <w:r w:rsidRPr="00A00468">
        <w:rPr>
          <w:rFonts w:ascii="Times New Roman" w:eastAsia="Times New Roman" w:hAnsi="Times New Roman" w:cs="Times New Roman"/>
          <w:b/>
          <w:sz w:val="24"/>
          <w:szCs w:val="24"/>
          <w:lang w:eastAsia="lv-LV" w:bidi="lv-LV"/>
        </w:rPr>
        <w:t>likumu un citiem normatīvajiem aktiem</w:t>
      </w:r>
      <w:bookmarkEnd w:id="2"/>
    </w:p>
    <w:p w14:paraId="0507F227" w14:textId="77777777" w:rsidR="00A00468" w:rsidRPr="00A00468" w:rsidRDefault="00A00468" w:rsidP="00A00468">
      <w:pPr>
        <w:tabs>
          <w:tab w:val="left" w:pos="439"/>
        </w:tabs>
        <w:ind w:firstLine="0"/>
        <w:jc w:val="left"/>
        <w:rPr>
          <w:rFonts w:ascii="Times New Roman" w:eastAsia="Times New Roman" w:hAnsi="Times New Roman" w:cs="Times New Roman"/>
          <w:b/>
          <w:sz w:val="24"/>
          <w:szCs w:val="24"/>
          <w:lang w:eastAsia="lv-LV" w:bidi="lv-LV"/>
        </w:rPr>
      </w:pPr>
    </w:p>
    <w:p w14:paraId="1CE16683" w14:textId="77777777" w:rsidR="00A00468" w:rsidRPr="00A00468" w:rsidRDefault="00A00468" w:rsidP="00EC37AE">
      <w:pPr>
        <w:numPr>
          <w:ilvl w:val="0"/>
          <w:numId w:val="1"/>
        </w:numPr>
        <w:ind w:left="567" w:hanging="567"/>
        <w:contextualSpacing/>
        <w:rPr>
          <w:rFonts w:ascii="Times New Roman" w:eastAsia="Calibri" w:hAnsi="Times New Roman" w:cs="Times New Roman"/>
          <w:b/>
          <w:i/>
          <w:sz w:val="24"/>
          <w:szCs w:val="24"/>
          <w:lang w:eastAsia="lv-LV"/>
        </w:rPr>
      </w:pPr>
      <w:r w:rsidRPr="00A00468">
        <w:rPr>
          <w:rFonts w:ascii="Times New Roman" w:eastAsia="Calibri" w:hAnsi="Times New Roman" w:cs="Times New Roman"/>
          <w:sz w:val="24"/>
          <w:szCs w:val="24"/>
          <w:lang w:eastAsia="lv-LV" w:bidi="lv-LV"/>
        </w:rPr>
        <w:t>Sporta skolas izdotu administratīvo aktu vai faktisko rīcību privātpersona var apstrīdēt, iesniedzot attiecīgu iesniegumu Dibinātājam</w:t>
      </w:r>
      <w:r w:rsidRPr="00A00468">
        <w:rPr>
          <w:rFonts w:ascii="Times New Roman" w:eastAsia="Calibri" w:hAnsi="Times New Roman" w:cs="Times New Roman"/>
          <w:bCs/>
          <w:iCs/>
          <w:sz w:val="24"/>
          <w:szCs w:val="24"/>
          <w:lang w:eastAsia="lv-LV" w:bidi="lv-LV"/>
        </w:rPr>
        <w:t>.</w:t>
      </w:r>
    </w:p>
    <w:p w14:paraId="0E2666BE"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Saskaņā ar normatīvajos aktos un dibinātāja noteikto kārtību Sporta skola veic dokumentu un arhīvu pārvaldību.</w:t>
      </w:r>
    </w:p>
    <w:p w14:paraId="72402E82" w14:textId="77777777" w:rsidR="00A00468" w:rsidRPr="00A00468" w:rsidRDefault="00A00468" w:rsidP="00EC37AE">
      <w:pPr>
        <w:numPr>
          <w:ilvl w:val="0"/>
          <w:numId w:val="1"/>
        </w:numPr>
        <w:ind w:left="567" w:hanging="567"/>
        <w:contextualSpacing/>
        <w:rPr>
          <w:rFonts w:ascii="Times New Roman" w:eastAsia="Calibri" w:hAnsi="Times New Roman" w:cs="Times New Roman"/>
          <w:b/>
          <w:i/>
          <w:sz w:val="24"/>
          <w:szCs w:val="24"/>
          <w:lang w:eastAsia="lv-LV"/>
        </w:rPr>
      </w:pPr>
      <w:r w:rsidRPr="00A00468">
        <w:rPr>
          <w:rFonts w:ascii="Times New Roman" w:eastAsia="Calibri" w:hAnsi="Times New Roman" w:cs="Times New Roman"/>
          <w:sz w:val="24"/>
          <w:szCs w:val="24"/>
          <w:lang w:eastAsia="lv-LV" w:bidi="lv-LV"/>
        </w:rPr>
        <w:t>Sporta skola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14:paraId="234526DE" w14:textId="77777777"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Sagatavo un iesniedz atskaites un pārskatus IZM un citām organizācijām, atbilstoši normatīvajos aktos noteiktajam.</w:t>
      </w:r>
    </w:p>
    <w:p w14:paraId="2EF0CD05" w14:textId="77777777" w:rsidR="00A00468" w:rsidRPr="00A00468" w:rsidRDefault="00A00468" w:rsidP="00EC37AE">
      <w:pPr>
        <w:numPr>
          <w:ilvl w:val="0"/>
          <w:numId w:val="1"/>
        </w:numPr>
        <w:ind w:left="567" w:hanging="567"/>
        <w:contextualSpacing/>
        <w:rPr>
          <w:rFonts w:ascii="Times New Roman" w:eastAsia="Calibri" w:hAnsi="Times New Roman" w:cs="Times New Roman"/>
          <w:b/>
          <w:i/>
          <w:sz w:val="24"/>
          <w:szCs w:val="24"/>
          <w:lang w:eastAsia="lv-LV"/>
        </w:rPr>
      </w:pPr>
      <w:r w:rsidRPr="00A00468">
        <w:rPr>
          <w:rFonts w:ascii="Times New Roman" w:eastAsia="Calibri" w:hAnsi="Times New Roman" w:cs="Times New Roman"/>
          <w:sz w:val="24"/>
          <w:szCs w:val="24"/>
          <w:lang w:eastAsia="lv-LV" w:bidi="lv-LV"/>
        </w:rPr>
        <w:t>Sporta skola normatīvajos aktos noteiktā kārtībā informē kompetentu institūciju par akreditācijas ekspertu komisijas ziņojumos norādīto ieteikumu ieviešanu.</w:t>
      </w:r>
    </w:p>
    <w:p w14:paraId="66F5FF66" w14:textId="77777777" w:rsidR="00A00468" w:rsidRPr="00A00468" w:rsidRDefault="00A00468" w:rsidP="00EC37AE">
      <w:pPr>
        <w:numPr>
          <w:ilvl w:val="0"/>
          <w:numId w:val="1"/>
        </w:numPr>
        <w:ind w:left="567" w:hanging="567"/>
        <w:contextualSpacing/>
        <w:rPr>
          <w:rFonts w:ascii="Times New Roman" w:eastAsia="Calibri" w:hAnsi="Times New Roman" w:cs="Times New Roman"/>
          <w:b/>
          <w:i/>
          <w:sz w:val="24"/>
          <w:szCs w:val="24"/>
          <w:lang w:eastAsia="lv-LV"/>
        </w:rPr>
      </w:pPr>
      <w:r w:rsidRPr="00A00468">
        <w:rPr>
          <w:rFonts w:ascii="Times New Roman" w:eastAsia="Calibri" w:hAnsi="Times New Roman" w:cs="Times New Roman"/>
          <w:sz w:val="24"/>
          <w:szCs w:val="24"/>
          <w:lang w:eastAsia="lv-LV" w:bidi="lv-LV"/>
        </w:rPr>
        <w:t>Sporta skola veic nepieciešamās darbības fizisko personu pamattiesību aizsardzībai, tostarp veic fizisko personu datu apstrādi saskaņā ar Fizisko personu datu apstrādes likumu.</w:t>
      </w:r>
    </w:p>
    <w:p w14:paraId="0653C9F2" w14:textId="77777777" w:rsidR="00A00468" w:rsidRPr="00A00468" w:rsidRDefault="00A00468" w:rsidP="00EC37AE">
      <w:pPr>
        <w:numPr>
          <w:ilvl w:val="0"/>
          <w:numId w:val="1"/>
        </w:numPr>
        <w:ind w:left="567"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Sporta skola sadarbībā ar Dibinātāju nodrošina izglītojamo drošību iestādē un tās organizētajos pasākumos atbilstoši normatīvajos aktos noteiktajām prasībām, tostarp:</w:t>
      </w:r>
    </w:p>
    <w:p w14:paraId="5776ECE1"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attiecībā uz higiēnas noteikumu ievērošanu;</w:t>
      </w:r>
    </w:p>
    <w:p w14:paraId="086A54C6" w14:textId="77777777" w:rsidR="00A00468" w:rsidRPr="00A00468" w:rsidRDefault="00A00468" w:rsidP="00EC37AE">
      <w:pPr>
        <w:numPr>
          <w:ilvl w:val="1"/>
          <w:numId w:val="1"/>
        </w:numPr>
        <w:tabs>
          <w:tab w:val="left" w:pos="1134"/>
        </w:tabs>
        <w:ind w:left="1134" w:hanging="567"/>
        <w:contextualSpacing/>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bidi="lv-LV"/>
        </w:rPr>
        <w:t>civilās aizsardzības, ugunsdrošības, elektrodrošības un darba aizsardzības noteikumu ievērošanu.</w:t>
      </w:r>
    </w:p>
    <w:p w14:paraId="7242EC05" w14:textId="77777777" w:rsidR="00A00468" w:rsidRPr="00A00468" w:rsidRDefault="00A00468" w:rsidP="00EC37AE">
      <w:pPr>
        <w:numPr>
          <w:ilvl w:val="0"/>
          <w:numId w:val="1"/>
        </w:numPr>
        <w:ind w:left="567" w:hanging="567"/>
        <w:contextualSpacing/>
        <w:rPr>
          <w:rFonts w:ascii="Times New Roman" w:eastAsia="Calibri" w:hAnsi="Times New Roman" w:cs="Times New Roman"/>
          <w:b/>
          <w:i/>
          <w:sz w:val="24"/>
          <w:szCs w:val="24"/>
          <w:lang w:eastAsia="lv-LV"/>
        </w:rPr>
      </w:pPr>
      <w:r w:rsidRPr="00A00468">
        <w:rPr>
          <w:rFonts w:ascii="Times New Roman" w:eastAsia="Calibri" w:hAnsi="Times New Roman" w:cs="Times New Roman"/>
          <w:sz w:val="24"/>
          <w:szCs w:val="24"/>
          <w:lang w:eastAsia="lv-LV" w:bidi="lv-LV"/>
        </w:rPr>
        <w:t>Sporta skola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0C656F96" w14:textId="77777777" w:rsidR="00A00468" w:rsidRPr="00A00468" w:rsidRDefault="00A00468" w:rsidP="00A00468">
      <w:pPr>
        <w:ind w:firstLine="0"/>
        <w:rPr>
          <w:rFonts w:ascii="Times New Roman" w:eastAsia="Calibri" w:hAnsi="Times New Roman" w:cs="Times New Roman"/>
          <w:sz w:val="24"/>
          <w:szCs w:val="24"/>
          <w:lang w:eastAsia="lv-LV"/>
        </w:rPr>
      </w:pPr>
    </w:p>
    <w:p w14:paraId="2A767308" w14:textId="77777777" w:rsidR="00A00468" w:rsidRPr="00A00468" w:rsidRDefault="00A00468" w:rsidP="00A00468">
      <w:pPr>
        <w:numPr>
          <w:ilvl w:val="0"/>
          <w:numId w:val="2"/>
        </w:numPr>
        <w:ind w:left="567" w:hanging="578"/>
        <w:contextualSpacing/>
        <w:jc w:val="center"/>
        <w:rPr>
          <w:rFonts w:ascii="Times New Roman" w:eastAsia="Calibri" w:hAnsi="Times New Roman" w:cs="Times New Roman"/>
          <w:b/>
          <w:sz w:val="24"/>
          <w:szCs w:val="24"/>
          <w:lang w:eastAsia="lv-LV"/>
        </w:rPr>
      </w:pPr>
      <w:r w:rsidRPr="00A00468">
        <w:rPr>
          <w:rFonts w:ascii="Times New Roman" w:eastAsia="Calibri" w:hAnsi="Times New Roman" w:cs="Times New Roman"/>
          <w:b/>
          <w:sz w:val="24"/>
          <w:szCs w:val="24"/>
          <w:lang w:eastAsia="lv-LV"/>
        </w:rPr>
        <w:t>Noslēguma jautājumi</w:t>
      </w:r>
    </w:p>
    <w:p w14:paraId="1D27D3D3" w14:textId="77777777" w:rsidR="00A00468" w:rsidRPr="00A00468" w:rsidRDefault="00A00468" w:rsidP="00A00468">
      <w:pPr>
        <w:ind w:left="567" w:firstLine="0"/>
        <w:contextualSpacing/>
        <w:jc w:val="left"/>
        <w:rPr>
          <w:rFonts w:ascii="Times New Roman" w:eastAsia="Calibri" w:hAnsi="Times New Roman" w:cs="Times New Roman"/>
          <w:b/>
          <w:sz w:val="24"/>
          <w:szCs w:val="24"/>
          <w:lang w:eastAsia="lv-LV"/>
        </w:rPr>
      </w:pPr>
    </w:p>
    <w:p w14:paraId="1BF5F7EF" w14:textId="36A60FA4" w:rsidR="00A00468" w:rsidRPr="00A00468" w:rsidRDefault="00A00468" w:rsidP="00EC37AE">
      <w:pPr>
        <w:numPr>
          <w:ilvl w:val="0"/>
          <w:numId w:val="1"/>
        </w:numPr>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Nolikums stājas spēkā nākamajā dienā pēc tā apstiprināšanas Limbažu novada domes sēdē</w:t>
      </w:r>
      <w:r w:rsidR="00EC37AE" w:rsidRPr="00EC37AE">
        <w:rPr>
          <w:rFonts w:ascii="Times New Roman" w:eastAsia="Calibri" w:hAnsi="Times New Roman" w:cs="Times New Roman"/>
          <w:sz w:val="24"/>
          <w:szCs w:val="24"/>
          <w:lang w:eastAsia="lv-LV"/>
        </w:rPr>
        <w:t>.</w:t>
      </w:r>
    </w:p>
    <w:p w14:paraId="46353ABB" w14:textId="1BB2C658" w:rsidR="00A00468" w:rsidRPr="00A00468" w:rsidRDefault="00A00468" w:rsidP="00EC37AE">
      <w:pPr>
        <w:numPr>
          <w:ilvl w:val="0"/>
          <w:numId w:val="1"/>
        </w:numPr>
        <w:spacing w:before="240"/>
        <w:ind w:left="567" w:hanging="567"/>
        <w:contextualSpacing/>
        <w:rPr>
          <w:rFonts w:ascii="Times New Roman" w:eastAsia="Calibri" w:hAnsi="Times New Roman" w:cs="Times New Roman"/>
          <w:sz w:val="24"/>
          <w:szCs w:val="24"/>
          <w:lang w:eastAsia="lv-LV"/>
        </w:rPr>
      </w:pPr>
      <w:r w:rsidRPr="00A00468">
        <w:rPr>
          <w:rFonts w:ascii="Times New Roman" w:eastAsia="Calibri" w:hAnsi="Times New Roman" w:cs="Times New Roman"/>
          <w:bCs/>
          <w:sz w:val="24"/>
          <w:szCs w:val="24"/>
          <w:lang w:eastAsia="lv-LV"/>
        </w:rPr>
        <w:t>Ar šī nolikuma spēkā stāšanās brīdi spēku zaudē</w:t>
      </w:r>
      <w:r w:rsidRPr="00A00468">
        <w:rPr>
          <w:rFonts w:ascii="Times New Roman" w:eastAsia="Calibri" w:hAnsi="Times New Roman" w:cs="Times New Roman"/>
          <w:b/>
          <w:bCs/>
          <w:sz w:val="24"/>
          <w:szCs w:val="24"/>
          <w:lang w:eastAsia="lv-LV"/>
        </w:rPr>
        <w:t xml:space="preserve"> </w:t>
      </w:r>
      <w:r w:rsidRPr="00A00468">
        <w:rPr>
          <w:rFonts w:ascii="Times New Roman" w:eastAsia="Calibri" w:hAnsi="Times New Roman" w:cs="Times New Roman"/>
          <w:sz w:val="24"/>
          <w:szCs w:val="24"/>
          <w:lang w:eastAsia="lv-LV"/>
        </w:rPr>
        <w:t>Limbažu un Salacgrīvas novadu sporta skolas nolikums, kas apstiprināts ar Limbažu novada domes 2016.gada 25.februāra lēmumu (protokols Nr.5, 9.§) un ar Salacgrīvas novada domes 23.03.2016. sēdes lēmumu 102 (protokols Nr.4, 10.§).</w:t>
      </w:r>
    </w:p>
    <w:p w14:paraId="031AE68A" w14:textId="77777777" w:rsidR="00A00468" w:rsidRPr="00A00468" w:rsidRDefault="00A00468" w:rsidP="00A00468">
      <w:pPr>
        <w:ind w:firstLine="0"/>
        <w:rPr>
          <w:rFonts w:ascii="Times New Roman" w:eastAsia="Calibri" w:hAnsi="Times New Roman" w:cs="Times New Roman"/>
          <w:sz w:val="24"/>
          <w:szCs w:val="24"/>
          <w:lang w:eastAsia="lv-LV"/>
        </w:rPr>
      </w:pPr>
    </w:p>
    <w:p w14:paraId="3A0ADE00" w14:textId="77777777" w:rsidR="00A00468" w:rsidRPr="00A00468" w:rsidRDefault="00A00468" w:rsidP="00A00468">
      <w:pPr>
        <w:ind w:firstLine="0"/>
        <w:rPr>
          <w:rFonts w:ascii="Times New Roman" w:eastAsia="Calibri" w:hAnsi="Times New Roman" w:cs="Times New Roman"/>
          <w:sz w:val="24"/>
          <w:szCs w:val="24"/>
          <w:lang w:eastAsia="lv-LV"/>
        </w:rPr>
      </w:pPr>
    </w:p>
    <w:p w14:paraId="4DF383BD" w14:textId="77777777" w:rsidR="00A00468" w:rsidRPr="00A00468" w:rsidRDefault="00A00468" w:rsidP="00A00468">
      <w:pPr>
        <w:tabs>
          <w:tab w:val="left" w:pos="8222"/>
        </w:tabs>
        <w:ind w:firstLine="0"/>
        <w:rPr>
          <w:rFonts w:ascii="Times New Roman" w:eastAsia="Calibri" w:hAnsi="Times New Roman" w:cs="Times New Roman"/>
          <w:sz w:val="24"/>
          <w:szCs w:val="24"/>
          <w:lang w:eastAsia="lv-LV"/>
        </w:rPr>
      </w:pPr>
      <w:r w:rsidRPr="00A00468">
        <w:rPr>
          <w:rFonts w:ascii="Times New Roman" w:eastAsia="Calibri" w:hAnsi="Times New Roman" w:cs="Times New Roman"/>
          <w:sz w:val="24"/>
          <w:szCs w:val="24"/>
          <w:lang w:eastAsia="lv-LV"/>
        </w:rPr>
        <w:t>Limbažu novada Sporta skolas direktore</w:t>
      </w:r>
      <w:r w:rsidRPr="00A00468">
        <w:rPr>
          <w:rFonts w:ascii="Times New Roman" w:eastAsia="Calibri" w:hAnsi="Times New Roman" w:cs="Times New Roman"/>
          <w:sz w:val="24"/>
          <w:szCs w:val="24"/>
          <w:lang w:eastAsia="lv-LV"/>
        </w:rPr>
        <w:tab/>
        <w:t>D. Zaļupe</w:t>
      </w:r>
    </w:p>
    <w:p w14:paraId="1211BD0F" w14:textId="77777777" w:rsidR="00A00468" w:rsidRPr="00A00468" w:rsidRDefault="00A00468" w:rsidP="00A00468">
      <w:pPr>
        <w:widowControl w:val="0"/>
        <w:suppressAutoHyphens/>
        <w:autoSpaceDE w:val="0"/>
        <w:autoSpaceDN w:val="0"/>
        <w:adjustRightInd w:val="0"/>
        <w:ind w:right="185" w:firstLine="0"/>
        <w:rPr>
          <w:rFonts w:ascii="Times New Roman" w:eastAsia="Calibri" w:hAnsi="Times New Roman" w:cs="Times New Roman"/>
          <w:sz w:val="24"/>
          <w:szCs w:val="24"/>
          <w:lang w:eastAsia="lv-LV"/>
        </w:rPr>
      </w:pPr>
    </w:p>
    <w:p w14:paraId="4D8EA24B" w14:textId="77777777" w:rsidR="00A00468" w:rsidRPr="00A00468" w:rsidRDefault="00A00468" w:rsidP="00A00468">
      <w:pPr>
        <w:widowControl w:val="0"/>
        <w:suppressAutoHyphens/>
        <w:autoSpaceDE w:val="0"/>
        <w:autoSpaceDN w:val="0"/>
        <w:adjustRightInd w:val="0"/>
        <w:ind w:right="185" w:firstLine="0"/>
        <w:rPr>
          <w:rFonts w:ascii="Times New Roman" w:eastAsia="Calibri" w:hAnsi="Times New Roman" w:cs="Times New Roman"/>
          <w:sz w:val="24"/>
          <w:szCs w:val="24"/>
          <w:lang w:eastAsia="lv-LV"/>
        </w:rPr>
      </w:pPr>
    </w:p>
    <w:p w14:paraId="73F4F9C6" w14:textId="77777777" w:rsidR="00A00468" w:rsidRPr="00A00468" w:rsidRDefault="00A00468" w:rsidP="00A00468">
      <w:pPr>
        <w:ind w:firstLine="0"/>
        <w:jc w:val="right"/>
        <w:rPr>
          <w:rFonts w:ascii="Times New Roman" w:eastAsia="Times New Roman" w:hAnsi="Times New Roman" w:cs="Times New Roman"/>
          <w:b/>
          <w:sz w:val="24"/>
          <w:szCs w:val="24"/>
          <w:lang w:eastAsia="lv-LV"/>
        </w:rPr>
        <w:sectPr w:rsidR="00A00468" w:rsidRPr="00A00468" w:rsidSect="00670186">
          <w:headerReference w:type="default" r:id="rId8"/>
          <w:headerReference w:type="first" r:id="rId9"/>
          <w:pgSz w:w="11906" w:h="16838" w:code="9"/>
          <w:pgMar w:top="1134" w:right="567" w:bottom="851" w:left="1701" w:header="709" w:footer="709" w:gutter="0"/>
          <w:pgNumType w:start="1"/>
          <w:cols w:space="708"/>
          <w:titlePg/>
          <w:docGrid w:linePitch="360"/>
        </w:sectPr>
      </w:pPr>
    </w:p>
    <w:p w14:paraId="181F1BAA" w14:textId="77777777" w:rsidR="00A00468" w:rsidRPr="00A00468" w:rsidRDefault="00A00468" w:rsidP="00A00468">
      <w:pPr>
        <w:ind w:firstLine="0"/>
        <w:jc w:val="right"/>
        <w:rPr>
          <w:rFonts w:ascii="Times New Roman" w:eastAsia="Times New Roman" w:hAnsi="Times New Roman" w:cs="Times New Roman"/>
          <w:sz w:val="24"/>
          <w:szCs w:val="24"/>
          <w:lang w:eastAsia="lv-LV"/>
        </w:rPr>
      </w:pPr>
      <w:r w:rsidRPr="00A00468">
        <w:rPr>
          <w:rFonts w:ascii="Times New Roman" w:eastAsia="Times New Roman" w:hAnsi="Times New Roman" w:cs="Times New Roman"/>
          <w:b/>
          <w:sz w:val="24"/>
          <w:szCs w:val="24"/>
          <w:lang w:eastAsia="lv-LV"/>
        </w:rPr>
        <w:lastRenderedPageBreak/>
        <w:t>PIELIKUMS</w:t>
      </w:r>
    </w:p>
    <w:p w14:paraId="7C75109C" w14:textId="77777777" w:rsidR="00A00468" w:rsidRPr="00A00468" w:rsidRDefault="00A00468" w:rsidP="00A00468">
      <w:pPr>
        <w:widowControl w:val="0"/>
        <w:suppressAutoHyphens/>
        <w:autoSpaceDE w:val="0"/>
        <w:autoSpaceDN w:val="0"/>
        <w:adjustRightInd w:val="0"/>
        <w:ind w:firstLine="0"/>
        <w:jc w:val="right"/>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Limbažu novada</w:t>
      </w:r>
    </w:p>
    <w:p w14:paraId="320B384B" w14:textId="77777777" w:rsidR="00A00468" w:rsidRPr="00A00468" w:rsidRDefault="00A00468" w:rsidP="00A00468">
      <w:pPr>
        <w:widowControl w:val="0"/>
        <w:suppressAutoHyphens/>
        <w:autoSpaceDE w:val="0"/>
        <w:autoSpaceDN w:val="0"/>
        <w:adjustRightInd w:val="0"/>
        <w:ind w:firstLine="0"/>
        <w:jc w:val="right"/>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 xml:space="preserve"> Sporta skolas nolikumam</w:t>
      </w:r>
    </w:p>
    <w:p w14:paraId="737B6664" w14:textId="77777777" w:rsidR="00A00468" w:rsidRPr="00A00468" w:rsidRDefault="00A00468" w:rsidP="00A00468">
      <w:pPr>
        <w:widowControl w:val="0"/>
        <w:suppressAutoHyphens/>
        <w:autoSpaceDE w:val="0"/>
        <w:autoSpaceDN w:val="0"/>
        <w:adjustRightInd w:val="0"/>
        <w:ind w:firstLine="0"/>
        <w:jc w:val="right"/>
        <w:rPr>
          <w:rFonts w:ascii="Times New Roman" w:eastAsia="Times New Roman" w:hAnsi="Times New Roman" w:cs="Times New Roman"/>
          <w:b/>
          <w:sz w:val="24"/>
          <w:szCs w:val="24"/>
          <w:lang w:eastAsia="lv-LV"/>
        </w:rPr>
      </w:pPr>
    </w:p>
    <w:tbl>
      <w:tblPr>
        <w:tblW w:w="9639" w:type="dxa"/>
        <w:tblLook w:val="04A0" w:firstRow="1" w:lastRow="0" w:firstColumn="1" w:lastColumn="0" w:noHBand="0" w:noVBand="1"/>
      </w:tblPr>
      <w:tblGrid>
        <w:gridCol w:w="603"/>
        <w:gridCol w:w="2374"/>
        <w:gridCol w:w="6662"/>
      </w:tblGrid>
      <w:tr w:rsidR="00A00468" w:rsidRPr="00A00468" w14:paraId="7A4407FA" w14:textId="77777777" w:rsidTr="00FB42A9">
        <w:trPr>
          <w:trHeight w:val="1290"/>
        </w:trPr>
        <w:tc>
          <w:tcPr>
            <w:tcW w:w="9639" w:type="dxa"/>
            <w:gridSpan w:val="3"/>
            <w:tcBorders>
              <w:top w:val="nil"/>
              <w:left w:val="nil"/>
              <w:bottom w:val="nil"/>
              <w:right w:val="nil"/>
            </w:tcBorders>
            <w:shd w:val="clear" w:color="auto" w:fill="auto"/>
            <w:vAlign w:val="center"/>
            <w:hideMark/>
          </w:tcPr>
          <w:p w14:paraId="6013FFAA" w14:textId="34958D5D" w:rsidR="00A00468" w:rsidRPr="00A00468" w:rsidRDefault="00A00468" w:rsidP="004E2925">
            <w:pPr>
              <w:ind w:firstLine="0"/>
              <w:jc w:val="center"/>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Limbažu novada Sporta skolas</w:t>
            </w:r>
            <w:r w:rsidRPr="00A00468">
              <w:rPr>
                <w:rFonts w:ascii="Times New Roman" w:eastAsia="Times New Roman" w:hAnsi="Times New Roman" w:cs="Times New Roman"/>
                <w:b/>
                <w:bCs/>
                <w:sz w:val="24"/>
                <w:szCs w:val="24"/>
                <w:lang w:eastAsia="lv-LV"/>
              </w:rPr>
              <w:br/>
              <w:t xml:space="preserve">profesionālās ievirzes sporta izglītības programmu realizēšanai izmantotās sporta bāzes </w:t>
            </w:r>
          </w:p>
        </w:tc>
      </w:tr>
      <w:tr w:rsidR="00A00468" w:rsidRPr="00A00468" w14:paraId="0FA89F18" w14:textId="77777777" w:rsidTr="00FB42A9">
        <w:trPr>
          <w:trHeight w:val="43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FF41" w14:textId="77777777" w:rsidR="00A00468" w:rsidRPr="00A00468" w:rsidRDefault="00A00468" w:rsidP="00A00468">
            <w:pPr>
              <w:ind w:firstLine="0"/>
              <w:jc w:val="center"/>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Nr.</w:t>
            </w:r>
          </w:p>
          <w:p w14:paraId="6B3716C9" w14:textId="77777777" w:rsidR="00A00468" w:rsidRPr="00A00468" w:rsidRDefault="00A00468" w:rsidP="00A00468">
            <w:pPr>
              <w:ind w:firstLine="0"/>
              <w:jc w:val="center"/>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p.k.</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3B72035F" w14:textId="77777777" w:rsidR="00A00468" w:rsidRPr="00A00468" w:rsidRDefault="00A00468" w:rsidP="00A00468">
            <w:pPr>
              <w:ind w:firstLine="0"/>
              <w:jc w:val="center"/>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Nosaukums</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1FF83226" w14:textId="77777777" w:rsidR="00A00468" w:rsidRPr="00A00468" w:rsidRDefault="00A00468" w:rsidP="00A00468">
            <w:pPr>
              <w:ind w:firstLine="0"/>
              <w:jc w:val="center"/>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Adrese</w:t>
            </w:r>
          </w:p>
        </w:tc>
      </w:tr>
      <w:tr w:rsidR="00A00468" w:rsidRPr="00A00468" w14:paraId="30E98D09" w14:textId="77777777" w:rsidTr="00FB42A9">
        <w:trPr>
          <w:trHeight w:val="679"/>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52EC138A"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1.</w:t>
            </w:r>
          </w:p>
        </w:tc>
        <w:tc>
          <w:tcPr>
            <w:tcW w:w="2374" w:type="dxa"/>
            <w:tcBorders>
              <w:top w:val="nil"/>
              <w:left w:val="nil"/>
              <w:bottom w:val="single" w:sz="4" w:space="0" w:color="auto"/>
              <w:right w:val="single" w:sz="4" w:space="0" w:color="auto"/>
            </w:tcBorders>
            <w:shd w:val="clear" w:color="auto" w:fill="auto"/>
            <w:vAlign w:val="center"/>
            <w:hideMark/>
          </w:tcPr>
          <w:p w14:paraId="45B67B56"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 xml:space="preserve">SIA </w:t>
            </w:r>
            <w:r w:rsidRPr="00A00468">
              <w:rPr>
                <w:rFonts w:ascii="Times New Roman" w:eastAsia="Times New Roman" w:hAnsi="Times New Roman" w:cs="Times New Roman"/>
                <w:b/>
                <w:sz w:val="24"/>
                <w:szCs w:val="24"/>
                <w:lang w:eastAsia="lv-LV"/>
              </w:rPr>
              <w:t>„</w:t>
            </w:r>
            <w:r w:rsidRPr="00A00468">
              <w:rPr>
                <w:rFonts w:ascii="Times New Roman" w:eastAsia="Times New Roman" w:hAnsi="Times New Roman" w:cs="Times New Roman"/>
                <w:b/>
                <w:bCs/>
                <w:sz w:val="24"/>
                <w:szCs w:val="24"/>
                <w:lang w:eastAsia="lv-LV"/>
              </w:rPr>
              <w:t xml:space="preserve">Olimpiskais centrs </w:t>
            </w:r>
            <w:r w:rsidRPr="00A00468">
              <w:rPr>
                <w:rFonts w:ascii="Times New Roman" w:eastAsia="Times New Roman" w:hAnsi="Times New Roman" w:cs="Times New Roman"/>
                <w:b/>
                <w:sz w:val="24"/>
                <w:szCs w:val="24"/>
                <w:lang w:eastAsia="lv-LV"/>
              </w:rPr>
              <w:t>„</w:t>
            </w:r>
            <w:r w:rsidRPr="00A00468">
              <w:rPr>
                <w:rFonts w:ascii="Times New Roman" w:eastAsia="Times New Roman" w:hAnsi="Times New Roman" w:cs="Times New Roman"/>
                <w:b/>
                <w:bCs/>
                <w:sz w:val="24"/>
                <w:szCs w:val="24"/>
                <w:lang w:eastAsia="lv-LV"/>
              </w:rPr>
              <w:t>Limbaži””</w:t>
            </w:r>
          </w:p>
        </w:tc>
        <w:tc>
          <w:tcPr>
            <w:tcW w:w="6662" w:type="dxa"/>
            <w:tcBorders>
              <w:top w:val="nil"/>
              <w:left w:val="nil"/>
              <w:bottom w:val="single" w:sz="4" w:space="0" w:color="auto"/>
              <w:right w:val="single" w:sz="4" w:space="0" w:color="auto"/>
            </w:tcBorders>
            <w:shd w:val="clear" w:color="auto" w:fill="auto"/>
            <w:vAlign w:val="center"/>
            <w:hideMark/>
          </w:tcPr>
          <w:p w14:paraId="04A662CB"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halle - Parka iela 36, Limbaži, Limbažu novads, LV-4001;</w:t>
            </w:r>
            <w:r w:rsidRPr="00A00468">
              <w:rPr>
                <w:rFonts w:ascii="Times New Roman" w:eastAsia="Times New Roman" w:hAnsi="Times New Roman" w:cs="Times New Roman"/>
                <w:sz w:val="24"/>
                <w:szCs w:val="24"/>
                <w:lang w:eastAsia="lv-LV"/>
              </w:rPr>
              <w:br/>
              <w:t>*Airēšanas bāze – Lielezera iela 33, Limbaži, Limbažu novads,</w:t>
            </w:r>
          </w:p>
          <w:p w14:paraId="7E28C355"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LV-4001;</w:t>
            </w:r>
            <w:r w:rsidRPr="00A00468">
              <w:rPr>
                <w:rFonts w:ascii="Times New Roman" w:eastAsia="Times New Roman" w:hAnsi="Times New Roman" w:cs="Times New Roman"/>
                <w:sz w:val="24"/>
                <w:szCs w:val="24"/>
                <w:lang w:eastAsia="lv-LV"/>
              </w:rPr>
              <w:br/>
              <w:t>*Stadions - Sporta iela 3, Limbaži, Limbažu novads, LV-4001;</w:t>
            </w:r>
          </w:p>
          <w:p w14:paraId="7CDA9FEB"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*Peldbaseins - Jaunatnes iela 4a, Limbaži, Limbažu novads,</w:t>
            </w:r>
          </w:p>
          <w:p w14:paraId="6A35E6F1"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LV-4001</w:t>
            </w:r>
          </w:p>
        </w:tc>
      </w:tr>
      <w:tr w:rsidR="00A00468" w:rsidRPr="00A00468" w14:paraId="0A388B0B" w14:textId="77777777" w:rsidTr="00FB42A9">
        <w:trPr>
          <w:trHeight w:val="95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AD451D0"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2.</w:t>
            </w:r>
          </w:p>
        </w:tc>
        <w:tc>
          <w:tcPr>
            <w:tcW w:w="2374" w:type="dxa"/>
            <w:tcBorders>
              <w:top w:val="nil"/>
              <w:left w:val="nil"/>
              <w:bottom w:val="single" w:sz="4" w:space="0" w:color="auto"/>
              <w:right w:val="single" w:sz="4" w:space="0" w:color="auto"/>
            </w:tcBorders>
            <w:shd w:val="clear" w:color="auto" w:fill="auto"/>
            <w:vAlign w:val="center"/>
            <w:hideMark/>
          </w:tcPr>
          <w:p w14:paraId="0E534D3E"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Liepupes pamatskola</w:t>
            </w:r>
          </w:p>
        </w:tc>
        <w:tc>
          <w:tcPr>
            <w:tcW w:w="6662" w:type="dxa"/>
            <w:tcBorders>
              <w:top w:val="nil"/>
              <w:left w:val="nil"/>
              <w:bottom w:val="single" w:sz="4" w:space="0" w:color="auto"/>
              <w:right w:val="single" w:sz="4" w:space="0" w:color="auto"/>
            </w:tcBorders>
            <w:shd w:val="clear" w:color="auto" w:fill="auto"/>
            <w:vAlign w:val="center"/>
            <w:hideMark/>
          </w:tcPr>
          <w:p w14:paraId="2CC6EB3D"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 xml:space="preserve">*3 kabineti dambretes apmācībai; </w:t>
            </w:r>
          </w:p>
          <w:p w14:paraId="663B40F9"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 xml:space="preserve">*Sporta zāle, āra laukumi – „Veiksmes”, Liepupe, Liepupes pagasts, </w:t>
            </w:r>
            <w:bookmarkStart w:id="3" w:name="_Hlk77233125"/>
            <w:r w:rsidRPr="00A00468">
              <w:rPr>
                <w:rFonts w:ascii="Times New Roman" w:eastAsia="Times New Roman" w:hAnsi="Times New Roman" w:cs="Times New Roman"/>
                <w:sz w:val="24"/>
                <w:szCs w:val="24"/>
                <w:lang w:eastAsia="lv-LV"/>
              </w:rPr>
              <w:t>Limbažu</w:t>
            </w:r>
            <w:bookmarkEnd w:id="3"/>
            <w:r w:rsidRPr="00A00468">
              <w:rPr>
                <w:rFonts w:ascii="Times New Roman" w:eastAsia="Times New Roman" w:hAnsi="Times New Roman" w:cs="Times New Roman"/>
                <w:strike/>
                <w:sz w:val="24"/>
                <w:szCs w:val="24"/>
                <w:lang w:eastAsia="lv-LV"/>
              </w:rPr>
              <w:t xml:space="preserve"> </w:t>
            </w:r>
            <w:r w:rsidRPr="00A00468">
              <w:rPr>
                <w:rFonts w:ascii="Times New Roman" w:eastAsia="Times New Roman" w:hAnsi="Times New Roman" w:cs="Times New Roman"/>
                <w:sz w:val="24"/>
                <w:szCs w:val="24"/>
                <w:lang w:eastAsia="lv-LV"/>
              </w:rPr>
              <w:t xml:space="preserve"> novads, LV-4023</w:t>
            </w:r>
          </w:p>
        </w:tc>
      </w:tr>
      <w:tr w:rsidR="00A00468" w:rsidRPr="00A00468" w14:paraId="63DE637A" w14:textId="77777777" w:rsidTr="00FB42A9">
        <w:trPr>
          <w:trHeight w:val="979"/>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ADEC4"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3.</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0B80E0C5"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Salacgrīvas vidusskola</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6A3B97B1"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zāle;</w:t>
            </w:r>
          </w:p>
          <w:p w14:paraId="0B374F00"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*Kabinets dambretes apmācībai - Pērnavas iela 31, Salacgrīva, Limbažu novads, LV-4033</w:t>
            </w:r>
          </w:p>
        </w:tc>
      </w:tr>
      <w:tr w:rsidR="00A00468" w:rsidRPr="00A00468" w14:paraId="173F678B" w14:textId="77777777" w:rsidTr="00FB42A9">
        <w:trPr>
          <w:trHeight w:val="722"/>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659B2D2A"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4.</w:t>
            </w:r>
          </w:p>
        </w:tc>
        <w:tc>
          <w:tcPr>
            <w:tcW w:w="2374" w:type="dxa"/>
            <w:tcBorders>
              <w:top w:val="nil"/>
              <w:left w:val="nil"/>
              <w:bottom w:val="single" w:sz="4" w:space="0" w:color="auto"/>
              <w:right w:val="single" w:sz="4" w:space="0" w:color="auto"/>
            </w:tcBorders>
            <w:shd w:val="clear" w:color="auto" w:fill="auto"/>
            <w:vAlign w:val="center"/>
            <w:hideMark/>
          </w:tcPr>
          <w:p w14:paraId="0D20890A"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Krišjāņa Valdemāra Ainažu pamatskola</w:t>
            </w:r>
          </w:p>
        </w:tc>
        <w:tc>
          <w:tcPr>
            <w:tcW w:w="6662" w:type="dxa"/>
            <w:tcBorders>
              <w:top w:val="nil"/>
              <w:left w:val="nil"/>
              <w:bottom w:val="single" w:sz="4" w:space="0" w:color="auto"/>
              <w:right w:val="single" w:sz="4" w:space="0" w:color="auto"/>
            </w:tcBorders>
            <w:shd w:val="clear" w:color="auto" w:fill="auto"/>
            <w:vAlign w:val="center"/>
            <w:hideMark/>
          </w:tcPr>
          <w:p w14:paraId="343603E0"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zāle, āra laukumi – Parka iela 12, Ainaži, Limbažu novads, LV-4035</w:t>
            </w:r>
          </w:p>
        </w:tc>
      </w:tr>
      <w:tr w:rsidR="00A00468" w:rsidRPr="00A00468" w14:paraId="7B491F1B" w14:textId="77777777" w:rsidTr="00FB42A9">
        <w:trPr>
          <w:trHeight w:val="691"/>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7673F7B0"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5.</w:t>
            </w:r>
          </w:p>
        </w:tc>
        <w:tc>
          <w:tcPr>
            <w:tcW w:w="2374" w:type="dxa"/>
            <w:tcBorders>
              <w:top w:val="nil"/>
              <w:left w:val="nil"/>
              <w:bottom w:val="single" w:sz="4" w:space="0" w:color="auto"/>
              <w:right w:val="single" w:sz="4" w:space="0" w:color="auto"/>
            </w:tcBorders>
            <w:shd w:val="clear" w:color="auto" w:fill="auto"/>
            <w:vAlign w:val="center"/>
            <w:hideMark/>
          </w:tcPr>
          <w:p w14:paraId="59F223FB"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Limbažu vidusskola</w:t>
            </w:r>
          </w:p>
        </w:tc>
        <w:tc>
          <w:tcPr>
            <w:tcW w:w="6662" w:type="dxa"/>
            <w:tcBorders>
              <w:top w:val="nil"/>
              <w:left w:val="nil"/>
              <w:bottom w:val="single" w:sz="4" w:space="0" w:color="auto"/>
              <w:right w:val="single" w:sz="4" w:space="0" w:color="auto"/>
            </w:tcBorders>
            <w:shd w:val="clear" w:color="auto" w:fill="auto"/>
            <w:vAlign w:val="center"/>
            <w:hideMark/>
          </w:tcPr>
          <w:p w14:paraId="395B3691"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zāle - Parka iela 38, Limbaži, Limbažu novads, LV-4001</w:t>
            </w:r>
          </w:p>
        </w:tc>
      </w:tr>
      <w:tr w:rsidR="00A00468" w:rsidRPr="00A00468" w14:paraId="66762DC8" w14:textId="77777777" w:rsidTr="00FB42A9">
        <w:trPr>
          <w:trHeight w:val="78"/>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3F3B451F"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6.</w:t>
            </w:r>
          </w:p>
        </w:tc>
        <w:tc>
          <w:tcPr>
            <w:tcW w:w="2374" w:type="dxa"/>
            <w:tcBorders>
              <w:top w:val="nil"/>
              <w:left w:val="nil"/>
              <w:bottom w:val="single" w:sz="4" w:space="0" w:color="auto"/>
              <w:right w:val="single" w:sz="4" w:space="0" w:color="auto"/>
            </w:tcBorders>
            <w:shd w:val="clear" w:color="auto" w:fill="auto"/>
            <w:vAlign w:val="center"/>
            <w:hideMark/>
          </w:tcPr>
          <w:p w14:paraId="5FD788E8"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 xml:space="preserve">Salacgrīvas Sporta un atpūtas komplekss </w:t>
            </w:r>
            <w:r w:rsidRPr="00A00468">
              <w:rPr>
                <w:rFonts w:ascii="Times New Roman" w:eastAsia="Times New Roman" w:hAnsi="Times New Roman" w:cs="Times New Roman"/>
                <w:b/>
                <w:sz w:val="24"/>
                <w:szCs w:val="24"/>
                <w:lang w:eastAsia="lv-LV"/>
              </w:rPr>
              <w:t>“</w:t>
            </w:r>
            <w:r w:rsidRPr="00A00468">
              <w:rPr>
                <w:rFonts w:ascii="Times New Roman" w:eastAsia="Times New Roman" w:hAnsi="Times New Roman" w:cs="Times New Roman"/>
                <w:b/>
                <w:bCs/>
                <w:sz w:val="24"/>
                <w:szCs w:val="24"/>
                <w:lang w:eastAsia="lv-LV"/>
              </w:rPr>
              <w:t>Zvejnieku parks”</w:t>
            </w:r>
          </w:p>
        </w:tc>
        <w:tc>
          <w:tcPr>
            <w:tcW w:w="6662" w:type="dxa"/>
            <w:tcBorders>
              <w:top w:val="nil"/>
              <w:left w:val="nil"/>
              <w:bottom w:val="single" w:sz="4" w:space="0" w:color="auto"/>
              <w:right w:val="single" w:sz="4" w:space="0" w:color="auto"/>
            </w:tcBorders>
            <w:shd w:val="clear" w:color="auto" w:fill="auto"/>
            <w:vAlign w:val="center"/>
            <w:hideMark/>
          </w:tcPr>
          <w:p w14:paraId="6AAC1388"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Sporta komplekss un stadions – Sporta iela 6, Salacgrīva, Limbažu novads, LV-4033</w:t>
            </w:r>
          </w:p>
        </w:tc>
      </w:tr>
      <w:tr w:rsidR="00A00468" w:rsidRPr="00A00468" w14:paraId="1AAF2BF6" w14:textId="77777777" w:rsidTr="00FB42A9">
        <w:trPr>
          <w:trHeight w:val="717"/>
        </w:trPr>
        <w:tc>
          <w:tcPr>
            <w:tcW w:w="603" w:type="dxa"/>
            <w:tcBorders>
              <w:top w:val="nil"/>
              <w:left w:val="single" w:sz="4" w:space="0" w:color="auto"/>
              <w:bottom w:val="nil"/>
              <w:right w:val="single" w:sz="4" w:space="0" w:color="auto"/>
            </w:tcBorders>
            <w:shd w:val="clear" w:color="auto" w:fill="auto"/>
            <w:vAlign w:val="center"/>
          </w:tcPr>
          <w:p w14:paraId="5EC748A4"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7.</w:t>
            </w:r>
          </w:p>
        </w:tc>
        <w:tc>
          <w:tcPr>
            <w:tcW w:w="2374" w:type="dxa"/>
            <w:tcBorders>
              <w:top w:val="nil"/>
              <w:left w:val="nil"/>
              <w:bottom w:val="nil"/>
              <w:right w:val="single" w:sz="4" w:space="0" w:color="auto"/>
            </w:tcBorders>
            <w:shd w:val="clear" w:color="auto" w:fill="auto"/>
            <w:vAlign w:val="center"/>
          </w:tcPr>
          <w:p w14:paraId="1E3AA681"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SIA “Kuivižu osta”</w:t>
            </w:r>
          </w:p>
        </w:tc>
        <w:tc>
          <w:tcPr>
            <w:tcW w:w="6662" w:type="dxa"/>
            <w:tcBorders>
              <w:top w:val="nil"/>
              <w:left w:val="nil"/>
              <w:bottom w:val="nil"/>
              <w:right w:val="single" w:sz="4" w:space="0" w:color="auto"/>
            </w:tcBorders>
            <w:shd w:val="clear" w:color="auto" w:fill="auto"/>
            <w:vAlign w:val="center"/>
          </w:tcPr>
          <w:p w14:paraId="4B125E0E"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Jahtkluba ēka - Pērnavas iela 49 a, Salacgrīva, Limbažu novads, LV-4033</w:t>
            </w:r>
          </w:p>
        </w:tc>
      </w:tr>
      <w:tr w:rsidR="00A00468" w:rsidRPr="00A00468" w14:paraId="3C04B2E9" w14:textId="77777777" w:rsidTr="00FB42A9">
        <w:trPr>
          <w:trHeight w:val="717"/>
        </w:trPr>
        <w:tc>
          <w:tcPr>
            <w:tcW w:w="603" w:type="dxa"/>
            <w:tcBorders>
              <w:top w:val="nil"/>
              <w:left w:val="single" w:sz="4" w:space="0" w:color="auto"/>
              <w:bottom w:val="single" w:sz="4" w:space="0" w:color="auto"/>
              <w:right w:val="single" w:sz="4" w:space="0" w:color="auto"/>
            </w:tcBorders>
            <w:shd w:val="clear" w:color="auto" w:fill="auto"/>
            <w:vAlign w:val="center"/>
          </w:tcPr>
          <w:p w14:paraId="4D362CEC" w14:textId="77777777" w:rsidR="00A00468" w:rsidRPr="00A00468" w:rsidRDefault="00A00468" w:rsidP="00A00468">
            <w:pPr>
              <w:ind w:firstLine="0"/>
              <w:jc w:val="center"/>
              <w:rPr>
                <w:rFonts w:ascii="Times New Roman" w:eastAsia="Times New Roman" w:hAnsi="Times New Roman" w:cs="Times New Roman"/>
                <w:sz w:val="24"/>
                <w:szCs w:val="24"/>
                <w:lang w:eastAsia="lv-LV"/>
              </w:rPr>
            </w:pPr>
            <w:commentRangeStart w:id="4"/>
            <w:commentRangeStart w:id="5"/>
            <w:r w:rsidRPr="00A00468">
              <w:rPr>
                <w:rFonts w:ascii="Times New Roman" w:eastAsia="Times New Roman" w:hAnsi="Times New Roman" w:cs="Times New Roman"/>
                <w:sz w:val="24"/>
                <w:szCs w:val="24"/>
                <w:lang w:eastAsia="lv-LV"/>
              </w:rPr>
              <w:t>8.</w:t>
            </w:r>
          </w:p>
        </w:tc>
        <w:tc>
          <w:tcPr>
            <w:tcW w:w="2374" w:type="dxa"/>
            <w:tcBorders>
              <w:top w:val="nil"/>
              <w:left w:val="nil"/>
              <w:bottom w:val="single" w:sz="4" w:space="0" w:color="auto"/>
              <w:right w:val="single" w:sz="4" w:space="0" w:color="auto"/>
            </w:tcBorders>
            <w:shd w:val="clear" w:color="auto" w:fill="auto"/>
            <w:vAlign w:val="center"/>
          </w:tcPr>
          <w:p w14:paraId="3266282F" w14:textId="77777777" w:rsidR="00A00468" w:rsidRPr="00A00468" w:rsidRDefault="00A00468" w:rsidP="00A00468">
            <w:pPr>
              <w:ind w:right="-108" w:firstLine="0"/>
              <w:jc w:val="left"/>
              <w:rPr>
                <w:rFonts w:ascii="Times New Roman" w:eastAsia="Times New Roman" w:hAnsi="Times New Roman" w:cs="Times New Roman"/>
                <w:b/>
                <w:bCs/>
                <w:sz w:val="24"/>
                <w:szCs w:val="24"/>
                <w:lang w:eastAsia="lv-LV"/>
              </w:rPr>
            </w:pPr>
            <w:r w:rsidRPr="00A00468">
              <w:rPr>
                <w:rFonts w:ascii="Times New Roman" w:eastAsia="Times New Roman" w:hAnsi="Times New Roman" w:cs="Times New Roman"/>
                <w:b/>
                <w:bCs/>
                <w:sz w:val="24"/>
                <w:szCs w:val="24"/>
                <w:lang w:eastAsia="lv-LV"/>
              </w:rPr>
              <w:t>Salacgrīvas ostas pārvalde “Bura”</w:t>
            </w:r>
          </w:p>
        </w:tc>
        <w:tc>
          <w:tcPr>
            <w:tcW w:w="6662" w:type="dxa"/>
            <w:tcBorders>
              <w:top w:val="nil"/>
              <w:left w:val="nil"/>
              <w:bottom w:val="single" w:sz="4" w:space="0" w:color="auto"/>
              <w:right w:val="single" w:sz="4" w:space="0" w:color="auto"/>
            </w:tcBorders>
            <w:shd w:val="clear" w:color="auto" w:fill="auto"/>
            <w:vAlign w:val="center"/>
          </w:tcPr>
          <w:p w14:paraId="142073BC" w14:textId="77777777" w:rsidR="00A00468" w:rsidRPr="00A00468" w:rsidRDefault="00A00468" w:rsidP="00A00468">
            <w:pPr>
              <w:ind w:firstLine="0"/>
              <w:rPr>
                <w:rFonts w:ascii="Times New Roman" w:eastAsia="Times New Roman" w:hAnsi="Times New Roman" w:cs="Times New Roman"/>
                <w:sz w:val="24"/>
                <w:szCs w:val="24"/>
                <w:lang w:eastAsia="lv-LV"/>
              </w:rPr>
            </w:pPr>
            <w:r w:rsidRPr="00A00468">
              <w:rPr>
                <w:rFonts w:ascii="Times New Roman" w:eastAsia="Times New Roman" w:hAnsi="Times New Roman" w:cs="Times New Roman"/>
                <w:sz w:val="24"/>
                <w:szCs w:val="24"/>
                <w:lang w:eastAsia="lv-LV"/>
              </w:rPr>
              <w:t>Ostas iela 6, Salacgrīva, Limbažu novads, LV-4033</w:t>
            </w:r>
          </w:p>
        </w:tc>
      </w:tr>
    </w:tbl>
    <w:commentRangeEnd w:id="4"/>
    <w:p w14:paraId="1B5076A7" w14:textId="77777777" w:rsidR="00A00468" w:rsidRPr="00A00468" w:rsidRDefault="00A00468" w:rsidP="00A00468">
      <w:pPr>
        <w:widowControl w:val="0"/>
        <w:suppressAutoHyphens/>
        <w:autoSpaceDE w:val="0"/>
        <w:autoSpaceDN w:val="0"/>
        <w:adjustRightInd w:val="0"/>
        <w:ind w:right="185" w:firstLine="0"/>
        <w:rPr>
          <w:rFonts w:ascii="Times New Roman" w:eastAsia="Calibri" w:hAnsi="Times New Roman" w:cs="Times New Roman"/>
          <w:sz w:val="24"/>
          <w:szCs w:val="24"/>
        </w:rPr>
      </w:pPr>
      <w:r w:rsidRPr="00A00468">
        <w:rPr>
          <w:rFonts w:ascii="Calibri" w:eastAsia="Calibri" w:hAnsi="Calibri" w:cs="Times New Roman"/>
          <w:sz w:val="16"/>
          <w:szCs w:val="16"/>
        </w:rPr>
        <w:commentReference w:id="4"/>
      </w:r>
      <w:commentRangeEnd w:id="5"/>
      <w:r w:rsidRPr="00A00468">
        <w:rPr>
          <w:rFonts w:ascii="Calibri" w:eastAsia="Calibri" w:hAnsi="Calibri" w:cs="Times New Roman"/>
          <w:sz w:val="16"/>
          <w:szCs w:val="16"/>
        </w:rPr>
        <w:commentReference w:id="5"/>
      </w:r>
    </w:p>
    <w:p w14:paraId="6741D5C3" w14:textId="77777777" w:rsidR="00851B57" w:rsidRPr="001F32AC" w:rsidRDefault="00851B57" w:rsidP="000C547D">
      <w:pPr>
        <w:ind w:firstLine="0"/>
        <w:jc w:val="right"/>
        <w:rPr>
          <w:rFonts w:ascii="Times New Roman" w:eastAsia="Calibri" w:hAnsi="Times New Roman" w:cs="Times New Roman"/>
          <w:sz w:val="24"/>
          <w:szCs w:val="24"/>
          <w:lang w:eastAsia="lv-LV"/>
        </w:rPr>
      </w:pPr>
    </w:p>
    <w:sectPr w:rsidR="00851B57" w:rsidRPr="001F32AC" w:rsidSect="00744889">
      <w:headerReference w:type="first" r:id="rId12"/>
      <w:pgSz w:w="11906" w:h="16838" w:code="9"/>
      <w:pgMar w:top="1134" w:right="567" w:bottom="1134" w:left="1701"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User" w:date="2021-07-15T10:41:00Z" w:initials="U">
    <w:p w14:paraId="78E4AE9E" w14:textId="77777777" w:rsidR="00A00468" w:rsidRDefault="00A00468" w:rsidP="00A00468">
      <w:pPr>
        <w:pStyle w:val="Komentrateksts"/>
      </w:pPr>
      <w:r>
        <w:rPr>
          <w:rStyle w:val="Komentraatsauce"/>
        </w:rPr>
        <w:annotationRef/>
      </w:r>
      <w:r>
        <w:t>Papildināt ar jaunu adresi.</w:t>
      </w:r>
    </w:p>
  </w:comment>
  <w:comment w:id="5" w:author="User" w:date="2021-07-16T12:54:00Z" w:initials="U">
    <w:p w14:paraId="780BEE50" w14:textId="77777777" w:rsidR="00A00468" w:rsidRDefault="00A00468" w:rsidP="00A00468">
      <w:pPr>
        <w:pStyle w:val="Komentrateksts"/>
      </w:pPr>
      <w:r>
        <w:rPr>
          <w:rStyle w:val="Komentraatsauce"/>
        </w:rPr>
        <w:annotationRef/>
      </w:r>
      <w:r w:rsidRPr="00605C94">
        <w:t>https://salacgrivaport.lv/ostas/salacgrivas-osta/jahtu-osta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E4AE9E" w15:done="0"/>
  <w15:commentEx w15:paraId="780BEE50" w15:paraIdParent="78E4AE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40E59" w16cid:durableId="249A8F5A"/>
  <w16cid:commentId w16cid:paraId="0FECDA46" w16cid:durableId="249C00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F8630" w14:textId="77777777" w:rsidR="0047079B" w:rsidRDefault="0047079B" w:rsidP="009B203A">
      <w:r>
        <w:separator/>
      </w:r>
    </w:p>
  </w:endnote>
  <w:endnote w:type="continuationSeparator" w:id="0">
    <w:p w14:paraId="20D99E42" w14:textId="77777777" w:rsidR="0047079B" w:rsidRDefault="0047079B" w:rsidP="009B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CA6B8" w14:textId="77777777" w:rsidR="0047079B" w:rsidRDefault="0047079B" w:rsidP="009B203A">
      <w:r>
        <w:separator/>
      </w:r>
    </w:p>
  </w:footnote>
  <w:footnote w:type="continuationSeparator" w:id="0">
    <w:p w14:paraId="775EC6D1" w14:textId="77777777" w:rsidR="0047079B" w:rsidRDefault="0047079B" w:rsidP="009B2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073637"/>
      <w:docPartObj>
        <w:docPartGallery w:val="Page Numbers (Top of Page)"/>
        <w:docPartUnique/>
      </w:docPartObj>
    </w:sdtPr>
    <w:sdtEndPr>
      <w:rPr>
        <w:rFonts w:ascii="Times New Roman" w:hAnsi="Times New Roman" w:cs="Times New Roman"/>
        <w:sz w:val="24"/>
        <w:szCs w:val="24"/>
      </w:rPr>
    </w:sdtEndPr>
    <w:sdtContent>
      <w:p w14:paraId="0D29535B" w14:textId="2340AAA6" w:rsidR="00A75083" w:rsidRPr="00A75083" w:rsidRDefault="00A75083">
        <w:pPr>
          <w:pStyle w:val="Galvene"/>
          <w:jc w:val="center"/>
          <w:rPr>
            <w:rFonts w:ascii="Times New Roman" w:hAnsi="Times New Roman" w:cs="Times New Roman"/>
            <w:sz w:val="24"/>
            <w:szCs w:val="24"/>
          </w:rPr>
        </w:pPr>
        <w:r w:rsidRPr="00A75083">
          <w:rPr>
            <w:rFonts w:ascii="Times New Roman" w:hAnsi="Times New Roman" w:cs="Times New Roman"/>
            <w:sz w:val="24"/>
            <w:szCs w:val="24"/>
          </w:rPr>
          <w:fldChar w:fldCharType="begin"/>
        </w:r>
        <w:r w:rsidRPr="00A75083">
          <w:rPr>
            <w:rFonts w:ascii="Times New Roman" w:hAnsi="Times New Roman" w:cs="Times New Roman"/>
            <w:sz w:val="24"/>
            <w:szCs w:val="24"/>
          </w:rPr>
          <w:instrText>PAGE   \* MERGEFORMAT</w:instrText>
        </w:r>
        <w:r w:rsidRPr="00A75083">
          <w:rPr>
            <w:rFonts w:ascii="Times New Roman" w:hAnsi="Times New Roman" w:cs="Times New Roman"/>
            <w:sz w:val="24"/>
            <w:szCs w:val="24"/>
          </w:rPr>
          <w:fldChar w:fldCharType="separate"/>
        </w:r>
        <w:r w:rsidR="00670186">
          <w:rPr>
            <w:rFonts w:ascii="Times New Roman" w:hAnsi="Times New Roman" w:cs="Times New Roman"/>
            <w:noProof/>
            <w:sz w:val="24"/>
            <w:szCs w:val="24"/>
          </w:rPr>
          <w:t>6</w:t>
        </w:r>
        <w:r w:rsidRPr="00A75083">
          <w:rPr>
            <w:rFonts w:ascii="Times New Roman" w:hAnsi="Times New Roman" w:cs="Times New Roman"/>
            <w:sz w:val="24"/>
            <w:szCs w:val="24"/>
          </w:rPr>
          <w:fldChar w:fldCharType="end"/>
        </w:r>
      </w:p>
    </w:sdtContent>
  </w:sdt>
  <w:p w14:paraId="7CC26A45" w14:textId="77777777" w:rsidR="00A00468" w:rsidRPr="009B203A" w:rsidRDefault="00A00468" w:rsidP="004A1312">
    <w:pPr>
      <w:pStyle w:val="Galve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2A5C" w14:textId="1844E2FB" w:rsidR="00083BAA" w:rsidRDefault="00083BAA" w:rsidP="00083BAA">
    <w:pPr>
      <w:ind w:firstLine="0"/>
      <w:jc w:val="center"/>
      <w:rPr>
        <w:rFonts w:ascii="Times New Roman" w:eastAsia="Times New Roman" w:hAnsi="Times New Roman" w:cs="Times New Roman"/>
        <w:b/>
        <w:bCs/>
        <w:caps/>
        <w:sz w:val="24"/>
        <w:szCs w:val="24"/>
        <w:lang w:val="en-GB"/>
      </w:rPr>
    </w:pPr>
    <w:r w:rsidRPr="00083BAA">
      <w:rPr>
        <w:rFonts w:ascii="Times New Roman" w:eastAsia="Times New Roman" w:hAnsi="Times New Roman" w:cs="Times New Roman"/>
        <w:caps/>
        <w:noProof/>
        <w:sz w:val="24"/>
        <w:szCs w:val="24"/>
        <w:lang w:eastAsia="lv-LV"/>
      </w:rPr>
      <w:drawing>
        <wp:inline distT="0" distB="0" distL="0" distR="0" wp14:anchorId="25C477A0" wp14:editId="7D2DF0B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A7BE0A6" w14:textId="77777777" w:rsidR="00083BAA" w:rsidRPr="00083BAA" w:rsidRDefault="00083BAA" w:rsidP="00083BAA">
    <w:pPr>
      <w:ind w:firstLine="0"/>
      <w:jc w:val="center"/>
      <w:rPr>
        <w:rFonts w:ascii="Times New Roman" w:eastAsia="Times New Roman" w:hAnsi="Times New Roman" w:cs="Times New Roman"/>
        <w:b/>
        <w:bCs/>
        <w:caps/>
        <w:sz w:val="24"/>
        <w:szCs w:val="24"/>
      </w:rPr>
    </w:pPr>
    <w:r w:rsidRPr="00083BAA">
      <w:rPr>
        <w:rFonts w:ascii="Times New Roman" w:eastAsia="Times New Roman" w:hAnsi="Times New Roman" w:cs="Times New Roman"/>
        <w:b/>
        <w:bCs/>
        <w:caps/>
        <w:sz w:val="24"/>
        <w:szCs w:val="24"/>
        <w:lang w:val="en-GB"/>
      </w:rPr>
      <w:t>LIMBAŽU novada PAŠVALDĪBA</w:t>
    </w:r>
  </w:p>
  <w:p w14:paraId="3D6615B9" w14:textId="77777777" w:rsidR="00083BAA" w:rsidRPr="00083BAA" w:rsidRDefault="00083BAA" w:rsidP="00083BAA">
    <w:pPr>
      <w:keepNext/>
      <w:ind w:firstLine="0"/>
      <w:jc w:val="center"/>
      <w:outlineLvl w:val="0"/>
      <w:rPr>
        <w:rFonts w:ascii="Times New Roman" w:eastAsia="Times New Roman" w:hAnsi="Times New Roman" w:cs="Times New Roman"/>
        <w:b/>
        <w:bCs/>
        <w:caps/>
        <w:sz w:val="32"/>
        <w:szCs w:val="32"/>
      </w:rPr>
    </w:pPr>
    <w:r w:rsidRPr="00083BAA">
      <w:rPr>
        <w:rFonts w:ascii="Times New Roman" w:eastAsia="Times New Roman" w:hAnsi="Times New Roman" w:cs="Times New Roman"/>
        <w:b/>
        <w:bCs/>
        <w:caps/>
        <w:sz w:val="32"/>
        <w:szCs w:val="32"/>
      </w:rPr>
      <w:t>LIMBAŽU novada Sporta skola</w:t>
    </w:r>
  </w:p>
  <w:p w14:paraId="105C36BF" w14:textId="77777777" w:rsidR="00083BAA" w:rsidRPr="00083BAA" w:rsidRDefault="00083BAA" w:rsidP="00083BAA">
    <w:pPr>
      <w:ind w:firstLine="0"/>
      <w:jc w:val="center"/>
      <w:rPr>
        <w:rFonts w:ascii="Times New Roman" w:eastAsia="Times New Roman" w:hAnsi="Times New Roman" w:cs="Times New Roman"/>
        <w:sz w:val="18"/>
        <w:szCs w:val="20"/>
        <w:lang w:eastAsia="lv-LV"/>
      </w:rPr>
    </w:pPr>
    <w:r w:rsidRPr="00083BAA">
      <w:rPr>
        <w:rFonts w:ascii="Times New Roman" w:eastAsia="Times New Roman" w:hAnsi="Times New Roman" w:cs="Times New Roman"/>
        <w:sz w:val="18"/>
        <w:szCs w:val="20"/>
        <w:lang w:eastAsia="lv-LV"/>
      </w:rPr>
      <w:t xml:space="preserve">Norēķiniem Reģ. Nr. 90009114631; </w:t>
    </w:r>
    <w:r w:rsidRPr="00083BAA">
      <w:rPr>
        <w:rFonts w:ascii="Times New Roman" w:eastAsia="Times New Roman" w:hAnsi="Times New Roman" w:cs="Times New Roman"/>
        <w:sz w:val="18"/>
        <w:szCs w:val="18"/>
        <w:lang w:eastAsia="lv-LV"/>
      </w:rPr>
      <w:t>Parka iela 36, Limbaži, Limbažu novads, LV-4001;</w:t>
    </w:r>
  </w:p>
  <w:p w14:paraId="3CACFD60" w14:textId="488B3FE4" w:rsidR="00083BAA" w:rsidRPr="00083BAA" w:rsidRDefault="00083BAA" w:rsidP="00083BAA">
    <w:pPr>
      <w:ind w:firstLine="0"/>
      <w:jc w:val="center"/>
      <w:rPr>
        <w:rFonts w:ascii="Times New Roman" w:eastAsia="Times New Roman" w:hAnsi="Times New Roman" w:cs="Times New Roman"/>
        <w:sz w:val="18"/>
        <w:szCs w:val="20"/>
        <w:lang w:eastAsia="lv-LV"/>
      </w:rPr>
    </w:pPr>
    <w:r w:rsidRPr="00083BAA">
      <w:rPr>
        <w:rFonts w:ascii="Times New Roman" w:eastAsia="Times New Roman" w:hAnsi="Times New Roman" w:cs="Times New Roman"/>
        <w:sz w:val="18"/>
        <w:szCs w:val="18"/>
        <w:lang w:eastAsia="lv-LV"/>
      </w:rPr>
      <w:t xml:space="preserve">E-adrese_DEFAULT@40900001179; e pasts </w:t>
    </w:r>
    <w:hyperlink r:id="rId2" w:history="1">
      <w:r w:rsidRPr="00083BAA">
        <w:rPr>
          <w:rFonts w:ascii="Times New Roman" w:eastAsia="Times New Roman" w:hAnsi="Times New Roman" w:cs="Times New Roman"/>
          <w:color w:val="0563C1"/>
          <w:sz w:val="18"/>
          <w:szCs w:val="18"/>
          <w:u w:val="single"/>
          <w:lang w:eastAsia="lv-LV"/>
        </w:rPr>
        <w:t>sporta_skola@limbazi.lv</w:t>
      </w:r>
    </w:hyperlink>
    <w:r w:rsidRPr="00083BAA">
      <w:rPr>
        <w:rFonts w:ascii="Times New Roman" w:eastAsia="Times New Roman" w:hAnsi="Times New Roman" w:cs="Times New Roman"/>
        <w:sz w:val="18"/>
        <w:szCs w:val="18"/>
        <w:lang w:eastAsia="lv-LV"/>
      </w:rPr>
      <w:t>;</w:t>
    </w:r>
    <w:r w:rsidRPr="00083BAA">
      <w:rPr>
        <w:rFonts w:ascii="Times New Roman" w:eastAsia="Times New Roman" w:hAnsi="Times New Roman" w:cs="Times New Roman"/>
        <w:iCs/>
        <w:sz w:val="18"/>
        <w:szCs w:val="20"/>
        <w:lang w:eastAsia="lv-LV"/>
      </w:rPr>
      <w:t xml:space="preserve"> </w:t>
    </w:r>
    <w:r w:rsidRPr="00083BAA">
      <w:rPr>
        <w:rFonts w:ascii="Times New Roman" w:eastAsia="Times New Roman" w:hAnsi="Times New Roman" w:cs="Times New Roman"/>
        <w:sz w:val="18"/>
        <w:szCs w:val="18"/>
        <w:lang w:eastAsia="lv-LV"/>
      </w:rPr>
      <w:t>tālrunis/fa</w:t>
    </w:r>
    <w:r w:rsidR="002903CD">
      <w:rPr>
        <w:rFonts w:ascii="Times New Roman" w:eastAsia="Times New Roman" w:hAnsi="Times New Roman" w:cs="Times New Roman"/>
        <w:sz w:val="18"/>
        <w:szCs w:val="18"/>
        <w:lang w:eastAsia="lv-LV"/>
      </w:rPr>
      <w:t>kss 64021845; tālrunis 26672085</w:t>
    </w:r>
  </w:p>
  <w:p w14:paraId="43964D5C" w14:textId="77777777" w:rsidR="00A00468" w:rsidRPr="00F1722E" w:rsidRDefault="00A00468" w:rsidP="004A1312">
    <w:pPr>
      <w:pStyle w:val="Galvene"/>
      <w:rPr>
        <w:noProof/>
        <w:sz w:val="2"/>
        <w:szCs w:val="2"/>
        <w:lang w:eastAsia="lv-LV"/>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9FD44" w14:textId="77777777" w:rsidR="003620F4" w:rsidRPr="00F1722E" w:rsidRDefault="003620F4" w:rsidP="0083589E">
    <w:pPr>
      <w:pStyle w:val="Galvene"/>
      <w:ind w:firstLine="0"/>
      <w:rPr>
        <w:noProof/>
        <w:sz w:val="2"/>
        <w:szCs w:val="2"/>
        <w:lang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A9D"/>
    <w:multiLevelType w:val="multilevel"/>
    <w:tmpl w:val="1CDC9416"/>
    <w:lvl w:ilvl="0">
      <w:start w:val="1"/>
      <w:numFmt w:val="decimal"/>
      <w:lvlText w:val="%1."/>
      <w:lvlJc w:val="left"/>
      <w:pPr>
        <w:ind w:left="786" w:hanging="360"/>
      </w:pPr>
      <w:rPr>
        <w:rFonts w:ascii="Times New Roman" w:hAnsi="Times New Roman"/>
        <w:b w:val="0"/>
        <w:i w:val="0"/>
        <w:color w:val="00000A"/>
        <w:sz w:val="24"/>
      </w:rPr>
    </w:lvl>
    <w:lvl w:ilvl="1">
      <w:start w:val="1"/>
      <w:numFmt w:val="decimal"/>
      <w:lvlText w:val="%1.%2."/>
      <w:lvlJc w:val="left"/>
      <w:pPr>
        <w:ind w:left="1080" w:hanging="360"/>
      </w:pPr>
      <w:rPr>
        <w:rFonts w:ascii="Times New Roman" w:hAnsi="Times New Roman"/>
        <w:color w:val="00000A"/>
        <w:sz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47F6E15"/>
    <w:multiLevelType w:val="hybridMultilevel"/>
    <w:tmpl w:val="B5089C9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2B786224"/>
    <w:multiLevelType w:val="multilevel"/>
    <w:tmpl w:val="8DF2023C"/>
    <w:lvl w:ilvl="0">
      <w:start w:val="65"/>
      <w:numFmt w:val="decimal"/>
      <w:lvlText w:val="%1"/>
      <w:lvlJc w:val="left"/>
      <w:pPr>
        <w:ind w:left="420" w:hanging="420"/>
      </w:pPr>
      <w:rPr>
        <w:rFonts w:hint="default"/>
        <w:color w:val="FF0000"/>
      </w:rPr>
    </w:lvl>
    <w:lvl w:ilvl="1">
      <w:start w:val="1"/>
      <w:numFmt w:val="decimal"/>
      <w:lvlText w:val="%1.%2"/>
      <w:lvlJc w:val="left"/>
      <w:pPr>
        <w:ind w:left="846" w:hanging="420"/>
      </w:pPr>
      <w:rPr>
        <w:rFonts w:hint="default"/>
        <w:color w:val="FF0000"/>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 w15:restartNumberingAfterBreak="0">
    <w:nsid w:val="4E5A1F3E"/>
    <w:multiLevelType w:val="hybridMultilevel"/>
    <w:tmpl w:val="A454DCCA"/>
    <w:lvl w:ilvl="0" w:tplc="C24C6CE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B300C6"/>
    <w:multiLevelType w:val="multilevel"/>
    <w:tmpl w:val="4FCA693A"/>
    <w:lvl w:ilvl="0">
      <w:start w:val="1"/>
      <w:numFmt w:val="decimal"/>
      <w:lvlText w:val="%1."/>
      <w:lvlJc w:val="left"/>
      <w:pPr>
        <w:ind w:left="786" w:hanging="360"/>
      </w:pPr>
      <w:rPr>
        <w:b w:val="0"/>
        <w:i w:val="0"/>
        <w:color w:val="auto"/>
      </w:rPr>
    </w:lvl>
    <w:lvl w:ilvl="1">
      <w:start w:val="1"/>
      <w:numFmt w:val="decimal"/>
      <w:lvlText w:val="%1.%2."/>
      <w:lvlJc w:val="left"/>
      <w:pPr>
        <w:ind w:left="1080" w:hanging="360"/>
      </w:pPr>
      <w:rPr>
        <w:color w:val="auto"/>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54D36BA0"/>
    <w:multiLevelType w:val="multilevel"/>
    <w:tmpl w:val="75142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F"/>
    <w:rsid w:val="00015F39"/>
    <w:rsid w:val="0003331B"/>
    <w:rsid w:val="000635BE"/>
    <w:rsid w:val="00066D6C"/>
    <w:rsid w:val="00083BAA"/>
    <w:rsid w:val="0009628E"/>
    <w:rsid w:val="000977D1"/>
    <w:rsid w:val="000A01E7"/>
    <w:rsid w:val="000B5C9A"/>
    <w:rsid w:val="000C13FA"/>
    <w:rsid w:val="000C547D"/>
    <w:rsid w:val="000C727B"/>
    <w:rsid w:val="000E1608"/>
    <w:rsid w:val="00115013"/>
    <w:rsid w:val="0014502E"/>
    <w:rsid w:val="001A41C3"/>
    <w:rsid w:val="001A7359"/>
    <w:rsid w:val="001B1A9F"/>
    <w:rsid w:val="001B60EF"/>
    <w:rsid w:val="001B7147"/>
    <w:rsid w:val="001E0EDC"/>
    <w:rsid w:val="001E2878"/>
    <w:rsid w:val="001F07BE"/>
    <w:rsid w:val="001F32AC"/>
    <w:rsid w:val="001F74BD"/>
    <w:rsid w:val="00216AB3"/>
    <w:rsid w:val="00224945"/>
    <w:rsid w:val="00235069"/>
    <w:rsid w:val="002903CD"/>
    <w:rsid w:val="002B44F4"/>
    <w:rsid w:val="002C5FED"/>
    <w:rsid w:val="002D105E"/>
    <w:rsid w:val="002F4009"/>
    <w:rsid w:val="0030598D"/>
    <w:rsid w:val="00307B27"/>
    <w:rsid w:val="0031774F"/>
    <w:rsid w:val="0033245A"/>
    <w:rsid w:val="00352479"/>
    <w:rsid w:val="0036094D"/>
    <w:rsid w:val="003620F4"/>
    <w:rsid w:val="00362AAD"/>
    <w:rsid w:val="00363C9D"/>
    <w:rsid w:val="00372523"/>
    <w:rsid w:val="00375DA1"/>
    <w:rsid w:val="0039650D"/>
    <w:rsid w:val="003A5869"/>
    <w:rsid w:val="003A7BAD"/>
    <w:rsid w:val="003B2F18"/>
    <w:rsid w:val="003D5E6E"/>
    <w:rsid w:val="004057B9"/>
    <w:rsid w:val="00447B8A"/>
    <w:rsid w:val="0045767E"/>
    <w:rsid w:val="0047079B"/>
    <w:rsid w:val="004A6E89"/>
    <w:rsid w:val="004B3F69"/>
    <w:rsid w:val="004E2925"/>
    <w:rsid w:val="005078C3"/>
    <w:rsid w:val="00543D45"/>
    <w:rsid w:val="005662A5"/>
    <w:rsid w:val="005875E8"/>
    <w:rsid w:val="005D7D4E"/>
    <w:rsid w:val="00605C94"/>
    <w:rsid w:val="00623448"/>
    <w:rsid w:val="0063185A"/>
    <w:rsid w:val="00640AA5"/>
    <w:rsid w:val="00645ADE"/>
    <w:rsid w:val="00646B56"/>
    <w:rsid w:val="00652E97"/>
    <w:rsid w:val="00663603"/>
    <w:rsid w:val="00670186"/>
    <w:rsid w:val="00670AE9"/>
    <w:rsid w:val="00680E7B"/>
    <w:rsid w:val="006F0B1D"/>
    <w:rsid w:val="006F2AFE"/>
    <w:rsid w:val="006F7A82"/>
    <w:rsid w:val="0071451F"/>
    <w:rsid w:val="007226E9"/>
    <w:rsid w:val="007356C7"/>
    <w:rsid w:val="00740DBC"/>
    <w:rsid w:val="00744889"/>
    <w:rsid w:val="00792648"/>
    <w:rsid w:val="0079293B"/>
    <w:rsid w:val="007A0D5C"/>
    <w:rsid w:val="007B4203"/>
    <w:rsid w:val="008352C0"/>
    <w:rsid w:val="0083589E"/>
    <w:rsid w:val="00836FD4"/>
    <w:rsid w:val="00851B57"/>
    <w:rsid w:val="00867C25"/>
    <w:rsid w:val="00867EC5"/>
    <w:rsid w:val="00874C12"/>
    <w:rsid w:val="008953D3"/>
    <w:rsid w:val="008A387E"/>
    <w:rsid w:val="008C7E89"/>
    <w:rsid w:val="008E682A"/>
    <w:rsid w:val="00902DBE"/>
    <w:rsid w:val="00913339"/>
    <w:rsid w:val="00940C1E"/>
    <w:rsid w:val="009557AF"/>
    <w:rsid w:val="00965C87"/>
    <w:rsid w:val="009809AF"/>
    <w:rsid w:val="009868D2"/>
    <w:rsid w:val="009A6994"/>
    <w:rsid w:val="009B1BE4"/>
    <w:rsid w:val="009B203A"/>
    <w:rsid w:val="009B51B2"/>
    <w:rsid w:val="009C275E"/>
    <w:rsid w:val="009E572C"/>
    <w:rsid w:val="009F0C61"/>
    <w:rsid w:val="00A00468"/>
    <w:rsid w:val="00A06F86"/>
    <w:rsid w:val="00A10864"/>
    <w:rsid w:val="00A41FB9"/>
    <w:rsid w:val="00A62C8C"/>
    <w:rsid w:val="00A75083"/>
    <w:rsid w:val="00A76AA5"/>
    <w:rsid w:val="00A963EF"/>
    <w:rsid w:val="00A96B27"/>
    <w:rsid w:val="00AC342B"/>
    <w:rsid w:val="00AE308E"/>
    <w:rsid w:val="00B51C3D"/>
    <w:rsid w:val="00B635F2"/>
    <w:rsid w:val="00B711C8"/>
    <w:rsid w:val="00B771D7"/>
    <w:rsid w:val="00B777BB"/>
    <w:rsid w:val="00B80751"/>
    <w:rsid w:val="00B85A68"/>
    <w:rsid w:val="00B85DDC"/>
    <w:rsid w:val="00BA0E96"/>
    <w:rsid w:val="00BD2433"/>
    <w:rsid w:val="00BD504B"/>
    <w:rsid w:val="00BE0B69"/>
    <w:rsid w:val="00BE3EFC"/>
    <w:rsid w:val="00BE526B"/>
    <w:rsid w:val="00BF4A33"/>
    <w:rsid w:val="00C448BB"/>
    <w:rsid w:val="00C4627F"/>
    <w:rsid w:val="00C63BB3"/>
    <w:rsid w:val="00C80EA8"/>
    <w:rsid w:val="00C96D93"/>
    <w:rsid w:val="00C979EC"/>
    <w:rsid w:val="00CD2A53"/>
    <w:rsid w:val="00CD4675"/>
    <w:rsid w:val="00D07122"/>
    <w:rsid w:val="00D106E7"/>
    <w:rsid w:val="00D255C6"/>
    <w:rsid w:val="00D3241D"/>
    <w:rsid w:val="00D51EB1"/>
    <w:rsid w:val="00D6695E"/>
    <w:rsid w:val="00DB49D4"/>
    <w:rsid w:val="00E14DD4"/>
    <w:rsid w:val="00E7377B"/>
    <w:rsid w:val="00E8494A"/>
    <w:rsid w:val="00EB23FA"/>
    <w:rsid w:val="00EB458E"/>
    <w:rsid w:val="00EC37AE"/>
    <w:rsid w:val="00EC6CA5"/>
    <w:rsid w:val="00ED0B2C"/>
    <w:rsid w:val="00EE32DF"/>
    <w:rsid w:val="00F02E44"/>
    <w:rsid w:val="00F11C8B"/>
    <w:rsid w:val="00F1722E"/>
    <w:rsid w:val="00F532CA"/>
    <w:rsid w:val="00F80EBA"/>
    <w:rsid w:val="00FB0B9C"/>
    <w:rsid w:val="00FB6A9F"/>
    <w:rsid w:val="00FC5D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C4C06"/>
  <w15:chartTrackingRefBased/>
  <w15:docId w15:val="{07D53C0B-2A38-42F5-BE41-D7984F23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E160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66D6C"/>
    <w:rPr>
      <w:color w:val="808080"/>
    </w:rPr>
  </w:style>
  <w:style w:type="paragraph" w:styleId="Galvene">
    <w:name w:val="header"/>
    <w:basedOn w:val="Parasts"/>
    <w:link w:val="GalveneRakstz"/>
    <w:uiPriority w:val="99"/>
    <w:unhideWhenUsed/>
    <w:rsid w:val="009B203A"/>
    <w:pPr>
      <w:tabs>
        <w:tab w:val="center" w:pos="4153"/>
        <w:tab w:val="right" w:pos="8306"/>
      </w:tabs>
    </w:pPr>
  </w:style>
  <w:style w:type="character" w:customStyle="1" w:styleId="GalveneRakstz">
    <w:name w:val="Galvene Rakstz."/>
    <w:basedOn w:val="Noklusjumarindkopasfonts"/>
    <w:link w:val="Galvene"/>
    <w:uiPriority w:val="99"/>
    <w:rsid w:val="009B203A"/>
  </w:style>
  <w:style w:type="paragraph" w:styleId="Kjene">
    <w:name w:val="footer"/>
    <w:basedOn w:val="Parasts"/>
    <w:link w:val="KjeneRakstz"/>
    <w:uiPriority w:val="99"/>
    <w:unhideWhenUsed/>
    <w:rsid w:val="009B203A"/>
    <w:pPr>
      <w:tabs>
        <w:tab w:val="center" w:pos="4153"/>
        <w:tab w:val="right" w:pos="8306"/>
      </w:tabs>
    </w:pPr>
  </w:style>
  <w:style w:type="character" w:customStyle="1" w:styleId="KjeneRakstz">
    <w:name w:val="Kājene Rakstz."/>
    <w:basedOn w:val="Noklusjumarindkopasfonts"/>
    <w:link w:val="Kjene"/>
    <w:uiPriority w:val="99"/>
    <w:rsid w:val="009B203A"/>
  </w:style>
  <w:style w:type="paragraph" w:styleId="Balonteksts">
    <w:name w:val="Balloon Text"/>
    <w:basedOn w:val="Parasts"/>
    <w:link w:val="BalontekstsRakstz"/>
    <w:uiPriority w:val="99"/>
    <w:semiHidden/>
    <w:unhideWhenUsed/>
    <w:rsid w:val="001A735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7359"/>
    <w:rPr>
      <w:rFonts w:ascii="Segoe UI" w:hAnsi="Segoe UI" w:cs="Segoe UI"/>
      <w:sz w:val="18"/>
      <w:szCs w:val="18"/>
    </w:rPr>
  </w:style>
  <w:style w:type="paragraph" w:styleId="Sarakstarindkopa">
    <w:name w:val="List Paragraph"/>
    <w:basedOn w:val="Parasts"/>
    <w:uiPriority w:val="34"/>
    <w:qFormat/>
    <w:rsid w:val="000C547D"/>
    <w:pPr>
      <w:ind w:left="720"/>
      <w:contextualSpacing/>
    </w:pPr>
  </w:style>
  <w:style w:type="character" w:styleId="Komentraatsauce">
    <w:name w:val="annotation reference"/>
    <w:basedOn w:val="Noklusjumarindkopasfonts"/>
    <w:uiPriority w:val="99"/>
    <w:semiHidden/>
    <w:unhideWhenUsed/>
    <w:rsid w:val="00F02E44"/>
    <w:rPr>
      <w:sz w:val="16"/>
      <w:szCs w:val="16"/>
    </w:rPr>
  </w:style>
  <w:style w:type="paragraph" w:styleId="Komentrateksts">
    <w:name w:val="annotation text"/>
    <w:basedOn w:val="Parasts"/>
    <w:link w:val="KomentratekstsRakstz"/>
    <w:uiPriority w:val="99"/>
    <w:semiHidden/>
    <w:unhideWhenUsed/>
    <w:rsid w:val="00F02E44"/>
    <w:rPr>
      <w:sz w:val="20"/>
      <w:szCs w:val="20"/>
    </w:rPr>
  </w:style>
  <w:style w:type="character" w:customStyle="1" w:styleId="KomentratekstsRakstz">
    <w:name w:val="Komentāra teksts Rakstz."/>
    <w:basedOn w:val="Noklusjumarindkopasfonts"/>
    <w:link w:val="Komentrateksts"/>
    <w:uiPriority w:val="99"/>
    <w:semiHidden/>
    <w:rsid w:val="00F02E44"/>
    <w:rPr>
      <w:sz w:val="20"/>
      <w:szCs w:val="20"/>
    </w:rPr>
  </w:style>
  <w:style w:type="paragraph" w:styleId="Komentratma">
    <w:name w:val="annotation subject"/>
    <w:basedOn w:val="Komentrateksts"/>
    <w:next w:val="Komentrateksts"/>
    <w:link w:val="KomentratmaRakstz"/>
    <w:uiPriority w:val="99"/>
    <w:semiHidden/>
    <w:unhideWhenUsed/>
    <w:rsid w:val="00F02E44"/>
    <w:rPr>
      <w:b/>
      <w:bCs/>
    </w:rPr>
  </w:style>
  <w:style w:type="character" w:customStyle="1" w:styleId="KomentratmaRakstz">
    <w:name w:val="Komentāra tēma Rakstz."/>
    <w:basedOn w:val="KomentratekstsRakstz"/>
    <w:link w:val="Komentratma"/>
    <w:uiPriority w:val="99"/>
    <w:semiHidden/>
    <w:rsid w:val="00F02E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hyperlink" Target="mailto:sporta_skola@limbazi.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A640-9F47-4C92-AE3E-86279CC2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12193</Words>
  <Characters>6951</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38</cp:revision>
  <cp:lastPrinted>2021-08-03T10:34:00Z</cp:lastPrinted>
  <dcterms:created xsi:type="dcterms:W3CDTF">2021-07-16T08:54:00Z</dcterms:created>
  <dcterms:modified xsi:type="dcterms:W3CDTF">2021-08-03T10:39:00Z</dcterms:modified>
</cp:coreProperties>
</file>