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0D3B4" w14:textId="2011191C" w:rsidR="004562EC" w:rsidRDefault="004562EC" w:rsidP="004562EC">
      <w:pPr>
        <w:jc w:val="center"/>
        <w:rPr>
          <w:b/>
        </w:rPr>
      </w:pPr>
      <w:r w:rsidRPr="000971D4">
        <w:rPr>
          <w:b/>
        </w:rPr>
        <w:t>SAISTOŠIE NOTEIKUMI</w:t>
      </w:r>
    </w:p>
    <w:p w14:paraId="19A668D9" w14:textId="77777777" w:rsidR="004562EC" w:rsidRDefault="004562EC" w:rsidP="004562EC">
      <w:pPr>
        <w:jc w:val="center"/>
        <w:rPr>
          <w:i/>
        </w:rPr>
      </w:pPr>
      <w:r>
        <w:t>Limbažos</w:t>
      </w:r>
    </w:p>
    <w:p w14:paraId="36F74486" w14:textId="77777777" w:rsidR="004562EC" w:rsidRDefault="004562EC" w:rsidP="004562EC">
      <w:pPr>
        <w:jc w:val="both"/>
      </w:pPr>
    </w:p>
    <w:p w14:paraId="2E11C0EF" w14:textId="0342DDCD" w:rsidR="004562EC" w:rsidRPr="00195F6C" w:rsidRDefault="004562EC" w:rsidP="004562EC">
      <w:pPr>
        <w:jc w:val="both"/>
      </w:pPr>
      <w:r>
        <w:t>2021. gada 26.augustā</w:t>
      </w:r>
      <w:r w:rsidRPr="00195F6C">
        <w:t xml:space="preserve">     </w:t>
      </w:r>
      <w:r w:rsidRPr="00195F6C">
        <w:tab/>
      </w:r>
      <w:r w:rsidRPr="00195F6C">
        <w:tab/>
      </w:r>
      <w:r w:rsidRPr="00195F6C">
        <w:tab/>
      </w:r>
      <w:r w:rsidRPr="00195F6C">
        <w:tab/>
      </w:r>
      <w:r w:rsidRPr="00195F6C">
        <w:tab/>
      </w:r>
      <w:r w:rsidRPr="00195F6C">
        <w:tab/>
      </w:r>
      <w:r w:rsidRPr="00195F6C">
        <w:tab/>
      </w:r>
      <w:r>
        <w:tab/>
      </w:r>
      <w:r>
        <w:tab/>
      </w:r>
      <w:r>
        <w:tab/>
      </w:r>
      <w:r>
        <w:tab/>
      </w:r>
      <w:r>
        <w:tab/>
      </w:r>
      <w:r>
        <w:tab/>
      </w:r>
      <w:r>
        <w:tab/>
      </w:r>
      <w:r>
        <w:tab/>
      </w:r>
      <w:r w:rsidRPr="00195F6C">
        <w:t xml:space="preserve">Nr. </w:t>
      </w:r>
      <w:r w:rsidR="00B3103F">
        <w:t>11</w:t>
      </w:r>
    </w:p>
    <w:p w14:paraId="24C9CE53" w14:textId="77777777" w:rsidR="002108C5" w:rsidRDefault="002108C5" w:rsidP="002108C5">
      <w:pPr>
        <w:ind w:right="-186"/>
        <w:jc w:val="center"/>
        <w:rPr>
          <w:color w:val="FF0000"/>
        </w:rPr>
      </w:pPr>
    </w:p>
    <w:p w14:paraId="6CFD0F81" w14:textId="53D8ACA8" w:rsidR="002108C5" w:rsidRPr="000971D4" w:rsidRDefault="002108C5" w:rsidP="002108C5">
      <w:pPr>
        <w:jc w:val="right"/>
        <w:rPr>
          <w:b/>
        </w:rPr>
      </w:pPr>
      <w:r w:rsidRPr="000971D4">
        <w:rPr>
          <w:b/>
        </w:rPr>
        <w:t>APSTIPRINĀTI</w:t>
      </w:r>
    </w:p>
    <w:p w14:paraId="4348C166" w14:textId="4953AA8B" w:rsidR="002108C5" w:rsidRDefault="004562EC" w:rsidP="002108C5">
      <w:pPr>
        <w:jc w:val="right"/>
      </w:pPr>
      <w:r>
        <w:t>a</w:t>
      </w:r>
      <w:r w:rsidR="002108C5">
        <w:t>r Limbažu novada domes</w:t>
      </w:r>
    </w:p>
    <w:p w14:paraId="461AA258" w14:textId="5820873A" w:rsidR="004562EC" w:rsidRPr="004562EC" w:rsidRDefault="004562EC" w:rsidP="002108C5">
      <w:pPr>
        <w:jc w:val="right"/>
      </w:pPr>
      <w:r>
        <w:t xml:space="preserve">26.08.2021. </w:t>
      </w:r>
      <w:r w:rsidR="002108C5" w:rsidRPr="00195F6C">
        <w:t>sēdes</w:t>
      </w:r>
      <w:r>
        <w:t xml:space="preserve"> </w:t>
      </w:r>
      <w:r w:rsidR="002108C5" w:rsidRPr="004562EC">
        <w:t xml:space="preserve">lēmumu </w:t>
      </w:r>
      <w:r w:rsidRPr="004562EC">
        <w:t>Nr.</w:t>
      </w:r>
      <w:r>
        <w:t>225</w:t>
      </w:r>
    </w:p>
    <w:p w14:paraId="28E81EB2" w14:textId="4044B9A3" w:rsidR="002108C5" w:rsidRPr="004562EC" w:rsidRDefault="002108C5" w:rsidP="002108C5">
      <w:pPr>
        <w:jc w:val="right"/>
      </w:pPr>
      <w:r w:rsidRPr="004562EC">
        <w:t>(protokols Nr.</w:t>
      </w:r>
      <w:r w:rsidR="004562EC">
        <w:t>5, 120.§)</w:t>
      </w:r>
    </w:p>
    <w:p w14:paraId="6BEE5DAA" w14:textId="77777777" w:rsidR="002108C5" w:rsidRPr="004562EC" w:rsidRDefault="002108C5" w:rsidP="002108C5">
      <w:pPr>
        <w:jc w:val="right"/>
      </w:pPr>
    </w:p>
    <w:p w14:paraId="68B67C02" w14:textId="39582F1B" w:rsidR="00EC418E" w:rsidRDefault="00ED19CE" w:rsidP="00ED19CE">
      <w:pPr>
        <w:ind w:right="-2"/>
        <w:jc w:val="center"/>
        <w:rPr>
          <w:b/>
        </w:rPr>
      </w:pPr>
      <w:bookmarkStart w:id="0" w:name="_Hlk81475335"/>
      <w:r w:rsidRPr="00ED19CE">
        <w:rPr>
          <w:b/>
        </w:rPr>
        <w:t>Grozījumi Limbažu novada pašvaldības 2021. gada 29. jūlija saistošajos noteikumos Nr.</w:t>
      </w:r>
      <w:r w:rsidR="008A4338">
        <w:rPr>
          <w:b/>
        </w:rPr>
        <w:t>2</w:t>
      </w:r>
      <w:r w:rsidRPr="00ED19CE">
        <w:rPr>
          <w:b/>
        </w:rPr>
        <w:t xml:space="preserve"> </w:t>
      </w:r>
    </w:p>
    <w:p w14:paraId="39F4FCC6" w14:textId="3C7C70EC" w:rsidR="00ED19CE" w:rsidRPr="00ED19CE" w:rsidRDefault="00ED19CE" w:rsidP="00ED19CE">
      <w:pPr>
        <w:ind w:right="-2"/>
        <w:jc w:val="center"/>
        <w:rPr>
          <w:b/>
        </w:rPr>
      </w:pPr>
      <w:r w:rsidRPr="00ED19CE">
        <w:rPr>
          <w:b/>
        </w:rPr>
        <w:t>„Par Limbažu novada pašvaldības 2021. gada apvienoto budžetu</w:t>
      </w:r>
      <w:r w:rsidR="004562EC">
        <w:rPr>
          <w:b/>
        </w:rPr>
        <w:t>”</w:t>
      </w:r>
    </w:p>
    <w:bookmarkEnd w:id="0"/>
    <w:p w14:paraId="28DED1AD" w14:textId="77777777" w:rsidR="00EC418E" w:rsidRDefault="00EC418E" w:rsidP="00EC418E">
      <w:pPr>
        <w:ind w:right="-2"/>
        <w:jc w:val="right"/>
      </w:pPr>
    </w:p>
    <w:p w14:paraId="1E4B82C1" w14:textId="3BD65745" w:rsidR="00EC418E" w:rsidRPr="004562EC" w:rsidRDefault="00EC418E" w:rsidP="00EC418E">
      <w:pPr>
        <w:ind w:right="-2"/>
        <w:jc w:val="right"/>
        <w:rPr>
          <w:i/>
          <w:iCs/>
          <w:sz w:val="22"/>
          <w:szCs w:val="22"/>
        </w:rPr>
      </w:pPr>
      <w:r w:rsidRPr="004562EC">
        <w:rPr>
          <w:i/>
          <w:iCs/>
          <w:sz w:val="22"/>
          <w:szCs w:val="22"/>
        </w:rPr>
        <w:t xml:space="preserve">Izdoti saskaņā ar </w:t>
      </w:r>
    </w:p>
    <w:p w14:paraId="51E3DA1D" w14:textId="77777777" w:rsidR="00EC418E" w:rsidRPr="004562EC" w:rsidRDefault="00EC418E" w:rsidP="00EC418E">
      <w:pPr>
        <w:ind w:right="-2"/>
        <w:jc w:val="right"/>
        <w:rPr>
          <w:i/>
          <w:iCs/>
          <w:sz w:val="22"/>
          <w:szCs w:val="22"/>
        </w:rPr>
      </w:pPr>
      <w:r w:rsidRPr="004562EC">
        <w:rPr>
          <w:i/>
          <w:iCs/>
          <w:sz w:val="22"/>
          <w:szCs w:val="22"/>
        </w:rPr>
        <w:t>likuma „Par pašvaldībām” 21. panta pirmās daļas 2. punktu un 46. pantu,</w:t>
      </w:r>
    </w:p>
    <w:p w14:paraId="2D3366A0" w14:textId="77777777" w:rsidR="00EC418E" w:rsidRPr="004562EC" w:rsidRDefault="00EC418E" w:rsidP="00EC418E">
      <w:pPr>
        <w:ind w:right="-2"/>
        <w:jc w:val="right"/>
        <w:rPr>
          <w:i/>
          <w:iCs/>
          <w:sz w:val="22"/>
          <w:szCs w:val="22"/>
        </w:rPr>
      </w:pPr>
      <w:r w:rsidRPr="004562EC">
        <w:rPr>
          <w:i/>
          <w:iCs/>
          <w:sz w:val="22"/>
          <w:szCs w:val="22"/>
        </w:rPr>
        <w:t>likuma „Par pašvaldību budžetiem” 30.pantu,</w:t>
      </w:r>
    </w:p>
    <w:p w14:paraId="46440DE8" w14:textId="61D5B237" w:rsidR="00710817" w:rsidRPr="004562EC" w:rsidRDefault="00EC418E" w:rsidP="00EC418E">
      <w:pPr>
        <w:jc w:val="right"/>
        <w:rPr>
          <w:i/>
          <w:iCs/>
          <w:sz w:val="22"/>
          <w:szCs w:val="22"/>
        </w:rPr>
      </w:pPr>
      <w:r w:rsidRPr="004562EC">
        <w:rPr>
          <w:i/>
          <w:iCs/>
          <w:sz w:val="22"/>
          <w:szCs w:val="22"/>
        </w:rPr>
        <w:t>likuma „Par budžeta un finanšu vadību”  41. panta pirmo daļu</w:t>
      </w:r>
    </w:p>
    <w:p w14:paraId="5E22C3EA" w14:textId="77777777" w:rsidR="00114537" w:rsidRDefault="00114537" w:rsidP="00EC418E">
      <w:pPr>
        <w:jc w:val="right"/>
      </w:pPr>
    </w:p>
    <w:tbl>
      <w:tblPr>
        <w:tblW w:w="16302" w:type="dxa"/>
        <w:tblInd w:w="-743" w:type="dxa"/>
        <w:tblLayout w:type="fixed"/>
        <w:tblLook w:val="04A0" w:firstRow="1" w:lastRow="0" w:firstColumn="1" w:lastColumn="0" w:noHBand="0" w:noVBand="1"/>
      </w:tblPr>
      <w:tblGrid>
        <w:gridCol w:w="1277"/>
        <w:gridCol w:w="984"/>
        <w:gridCol w:w="2134"/>
        <w:gridCol w:w="1276"/>
        <w:gridCol w:w="992"/>
        <w:gridCol w:w="1254"/>
        <w:gridCol w:w="1134"/>
        <w:gridCol w:w="1277"/>
        <w:gridCol w:w="997"/>
        <w:gridCol w:w="1273"/>
        <w:gridCol w:w="992"/>
        <w:gridCol w:w="1295"/>
        <w:gridCol w:w="1417"/>
      </w:tblGrid>
      <w:tr w:rsidR="008C4634" w:rsidRPr="008C4634" w14:paraId="623D6C98" w14:textId="77777777" w:rsidTr="00860021">
        <w:trPr>
          <w:trHeight w:val="300"/>
        </w:trPr>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A1F561F" w14:textId="77777777" w:rsidR="008C4634" w:rsidRPr="008C4634" w:rsidRDefault="008C4634" w:rsidP="008C4634">
            <w:pPr>
              <w:jc w:val="center"/>
              <w:rPr>
                <w:b/>
                <w:bCs/>
                <w:sz w:val="20"/>
                <w:szCs w:val="20"/>
              </w:rPr>
            </w:pPr>
            <w:r w:rsidRPr="008C4634">
              <w:rPr>
                <w:b/>
                <w:bCs/>
                <w:sz w:val="20"/>
                <w:szCs w:val="20"/>
              </w:rPr>
              <w:t>1.</w:t>
            </w:r>
          </w:p>
        </w:tc>
        <w:tc>
          <w:tcPr>
            <w:tcW w:w="12624" w:type="dxa"/>
            <w:gridSpan w:val="10"/>
            <w:tcBorders>
              <w:top w:val="single" w:sz="4" w:space="0" w:color="auto"/>
              <w:left w:val="nil"/>
              <w:bottom w:val="single" w:sz="4" w:space="0" w:color="auto"/>
              <w:right w:val="nil"/>
            </w:tcBorders>
            <w:shd w:val="clear" w:color="auto" w:fill="auto"/>
            <w:vAlign w:val="bottom"/>
            <w:hideMark/>
          </w:tcPr>
          <w:p w14:paraId="2F37CEB6" w14:textId="77777777" w:rsidR="008C4634" w:rsidRPr="008C4634" w:rsidRDefault="008C4634" w:rsidP="008C4634">
            <w:pPr>
              <w:rPr>
                <w:b/>
                <w:bCs/>
                <w:sz w:val="20"/>
                <w:szCs w:val="20"/>
              </w:rPr>
            </w:pPr>
            <w:r w:rsidRPr="008C4634">
              <w:rPr>
                <w:b/>
                <w:bCs/>
                <w:sz w:val="20"/>
                <w:szCs w:val="20"/>
              </w:rPr>
              <w:t>Ieņēmumi, EUR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01E1BB" w14:textId="77777777" w:rsidR="008C4634" w:rsidRPr="008C4634" w:rsidRDefault="008C4634" w:rsidP="008C4634">
            <w:pPr>
              <w:jc w:val="center"/>
              <w:rPr>
                <w:b/>
                <w:bCs/>
                <w:sz w:val="20"/>
                <w:szCs w:val="20"/>
              </w:rPr>
            </w:pPr>
            <w:r w:rsidRPr="008C4634">
              <w:rPr>
                <w:b/>
                <w:bCs/>
                <w:sz w:val="20"/>
                <w:szCs w:val="20"/>
              </w:rPr>
              <w:t>35 003 428,00</w:t>
            </w:r>
          </w:p>
        </w:tc>
      </w:tr>
      <w:tr w:rsidR="008C4634" w:rsidRPr="008C4634" w14:paraId="04780416" w14:textId="77777777" w:rsidTr="00860021">
        <w:trPr>
          <w:trHeight w:val="450"/>
        </w:trPr>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7BDCC1" w14:textId="77777777" w:rsidR="008C4634" w:rsidRPr="008C4634" w:rsidRDefault="008C4634" w:rsidP="008C4634">
            <w:pPr>
              <w:jc w:val="center"/>
              <w:rPr>
                <w:b/>
                <w:bCs/>
                <w:sz w:val="20"/>
                <w:szCs w:val="20"/>
              </w:rPr>
            </w:pPr>
            <w:r w:rsidRPr="008C4634">
              <w:rPr>
                <w:b/>
                <w:bCs/>
                <w:sz w:val="20"/>
                <w:szCs w:val="20"/>
              </w:rPr>
              <w:t>2.</w:t>
            </w:r>
          </w:p>
        </w:tc>
        <w:tc>
          <w:tcPr>
            <w:tcW w:w="12624" w:type="dxa"/>
            <w:gridSpan w:val="10"/>
            <w:tcBorders>
              <w:top w:val="single" w:sz="4" w:space="0" w:color="auto"/>
              <w:left w:val="nil"/>
              <w:bottom w:val="single" w:sz="4" w:space="0" w:color="auto"/>
              <w:right w:val="nil"/>
            </w:tcBorders>
            <w:shd w:val="clear" w:color="auto" w:fill="auto"/>
            <w:vAlign w:val="bottom"/>
            <w:hideMark/>
          </w:tcPr>
          <w:p w14:paraId="4FD0DAA3" w14:textId="77777777" w:rsidR="008C4634" w:rsidRPr="008C4634" w:rsidRDefault="008C4634" w:rsidP="008C4634">
            <w:pPr>
              <w:rPr>
                <w:b/>
                <w:bCs/>
                <w:sz w:val="20"/>
                <w:szCs w:val="20"/>
              </w:rPr>
            </w:pPr>
            <w:r w:rsidRPr="008C4634">
              <w:rPr>
                <w:b/>
                <w:bCs/>
                <w:sz w:val="20"/>
                <w:szCs w:val="20"/>
              </w:rPr>
              <w:t>Izdevumi pēc funkcionālajām un ekonomiskajām kategorijām, EUR</w:t>
            </w:r>
          </w:p>
        </w:tc>
        <w:tc>
          <w:tcPr>
            <w:tcW w:w="1417" w:type="dxa"/>
            <w:tcBorders>
              <w:top w:val="nil"/>
              <w:left w:val="nil"/>
              <w:bottom w:val="single" w:sz="4" w:space="0" w:color="auto"/>
              <w:right w:val="single" w:sz="4" w:space="0" w:color="auto"/>
            </w:tcBorders>
            <w:shd w:val="clear" w:color="auto" w:fill="auto"/>
            <w:noWrap/>
            <w:vAlign w:val="center"/>
            <w:hideMark/>
          </w:tcPr>
          <w:p w14:paraId="1A608917" w14:textId="77777777" w:rsidR="008C4634" w:rsidRPr="008C4634" w:rsidRDefault="008C4634" w:rsidP="008C4634">
            <w:pPr>
              <w:jc w:val="center"/>
              <w:rPr>
                <w:b/>
                <w:bCs/>
                <w:sz w:val="20"/>
                <w:szCs w:val="20"/>
              </w:rPr>
            </w:pPr>
            <w:r w:rsidRPr="008C4634">
              <w:rPr>
                <w:b/>
                <w:bCs/>
                <w:sz w:val="20"/>
                <w:szCs w:val="20"/>
              </w:rPr>
              <w:t>47 400 347,00</w:t>
            </w:r>
          </w:p>
        </w:tc>
      </w:tr>
      <w:tr w:rsidR="008C4634" w:rsidRPr="008C4634" w14:paraId="7C923CF1" w14:textId="77777777" w:rsidTr="00860021">
        <w:trPr>
          <w:trHeight w:val="300"/>
        </w:trPr>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B417379" w14:textId="77777777" w:rsidR="008C4634" w:rsidRPr="008C4634" w:rsidRDefault="008C4634" w:rsidP="008C4634">
            <w:pPr>
              <w:jc w:val="center"/>
              <w:rPr>
                <w:b/>
                <w:bCs/>
                <w:sz w:val="20"/>
                <w:szCs w:val="20"/>
              </w:rPr>
            </w:pPr>
            <w:r w:rsidRPr="008C4634">
              <w:rPr>
                <w:b/>
                <w:bCs/>
                <w:sz w:val="20"/>
                <w:szCs w:val="20"/>
              </w:rPr>
              <w:t>3.</w:t>
            </w:r>
          </w:p>
        </w:tc>
        <w:tc>
          <w:tcPr>
            <w:tcW w:w="12624" w:type="dxa"/>
            <w:gridSpan w:val="10"/>
            <w:tcBorders>
              <w:top w:val="single" w:sz="4" w:space="0" w:color="auto"/>
              <w:left w:val="nil"/>
              <w:bottom w:val="single" w:sz="4" w:space="0" w:color="auto"/>
              <w:right w:val="nil"/>
            </w:tcBorders>
            <w:shd w:val="clear" w:color="auto" w:fill="auto"/>
            <w:vAlign w:val="bottom"/>
            <w:hideMark/>
          </w:tcPr>
          <w:p w14:paraId="68F79443" w14:textId="77777777" w:rsidR="008C4634" w:rsidRPr="008C4634" w:rsidRDefault="008C4634" w:rsidP="008C4634">
            <w:pPr>
              <w:rPr>
                <w:b/>
                <w:bCs/>
                <w:sz w:val="20"/>
                <w:szCs w:val="20"/>
              </w:rPr>
            </w:pPr>
            <w:r w:rsidRPr="008C4634">
              <w:rPr>
                <w:b/>
                <w:bCs/>
                <w:sz w:val="20"/>
                <w:szCs w:val="20"/>
              </w:rPr>
              <w:t>Naudas līdzekļi un noguldījumi, EUR</w:t>
            </w:r>
          </w:p>
        </w:tc>
        <w:tc>
          <w:tcPr>
            <w:tcW w:w="1417" w:type="dxa"/>
            <w:tcBorders>
              <w:top w:val="nil"/>
              <w:left w:val="nil"/>
              <w:bottom w:val="single" w:sz="4" w:space="0" w:color="auto"/>
              <w:right w:val="single" w:sz="4" w:space="0" w:color="auto"/>
            </w:tcBorders>
            <w:shd w:val="clear" w:color="auto" w:fill="auto"/>
            <w:noWrap/>
            <w:vAlign w:val="center"/>
            <w:hideMark/>
          </w:tcPr>
          <w:p w14:paraId="7CFFCE17" w14:textId="77777777" w:rsidR="008C4634" w:rsidRPr="008C4634" w:rsidRDefault="008C4634" w:rsidP="008C4634">
            <w:pPr>
              <w:jc w:val="center"/>
              <w:rPr>
                <w:b/>
                <w:bCs/>
                <w:sz w:val="20"/>
                <w:szCs w:val="20"/>
              </w:rPr>
            </w:pPr>
            <w:r w:rsidRPr="008C4634">
              <w:rPr>
                <w:b/>
                <w:bCs/>
                <w:sz w:val="20"/>
                <w:szCs w:val="20"/>
              </w:rPr>
              <w:t>10 647 380,00</w:t>
            </w:r>
          </w:p>
        </w:tc>
      </w:tr>
      <w:tr w:rsidR="008C4634" w:rsidRPr="008C4634" w14:paraId="5B371824" w14:textId="77777777" w:rsidTr="00860021">
        <w:trPr>
          <w:trHeight w:val="300"/>
        </w:trPr>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138DBAB" w14:textId="77777777" w:rsidR="008C4634" w:rsidRPr="008C4634" w:rsidRDefault="008C4634" w:rsidP="008C4634">
            <w:pPr>
              <w:jc w:val="center"/>
              <w:rPr>
                <w:b/>
                <w:bCs/>
                <w:sz w:val="20"/>
                <w:szCs w:val="20"/>
              </w:rPr>
            </w:pPr>
            <w:r w:rsidRPr="008C4634">
              <w:rPr>
                <w:b/>
                <w:bCs/>
                <w:sz w:val="20"/>
                <w:szCs w:val="20"/>
              </w:rPr>
              <w:t>4.</w:t>
            </w:r>
          </w:p>
        </w:tc>
        <w:tc>
          <w:tcPr>
            <w:tcW w:w="12624" w:type="dxa"/>
            <w:gridSpan w:val="10"/>
            <w:tcBorders>
              <w:top w:val="single" w:sz="4" w:space="0" w:color="auto"/>
              <w:left w:val="nil"/>
              <w:bottom w:val="single" w:sz="4" w:space="0" w:color="auto"/>
              <w:right w:val="nil"/>
            </w:tcBorders>
            <w:shd w:val="clear" w:color="auto" w:fill="auto"/>
            <w:vAlign w:val="bottom"/>
            <w:hideMark/>
          </w:tcPr>
          <w:p w14:paraId="4D4FFB2C" w14:textId="77777777" w:rsidR="008C4634" w:rsidRPr="008C4634" w:rsidRDefault="008C4634" w:rsidP="008C4634">
            <w:pPr>
              <w:rPr>
                <w:b/>
                <w:bCs/>
                <w:sz w:val="20"/>
                <w:szCs w:val="20"/>
              </w:rPr>
            </w:pPr>
            <w:r w:rsidRPr="008C4634">
              <w:rPr>
                <w:b/>
                <w:bCs/>
                <w:sz w:val="20"/>
                <w:szCs w:val="20"/>
              </w:rPr>
              <w:t>Aizņēmumi, EUR</w:t>
            </w:r>
          </w:p>
        </w:tc>
        <w:tc>
          <w:tcPr>
            <w:tcW w:w="1417" w:type="dxa"/>
            <w:tcBorders>
              <w:top w:val="nil"/>
              <w:left w:val="nil"/>
              <w:bottom w:val="single" w:sz="4" w:space="0" w:color="auto"/>
              <w:right w:val="single" w:sz="4" w:space="0" w:color="auto"/>
            </w:tcBorders>
            <w:shd w:val="clear" w:color="auto" w:fill="auto"/>
            <w:noWrap/>
            <w:vAlign w:val="center"/>
            <w:hideMark/>
          </w:tcPr>
          <w:p w14:paraId="1063AED7" w14:textId="77777777" w:rsidR="008C4634" w:rsidRPr="008C4634" w:rsidRDefault="008C4634" w:rsidP="008C4634">
            <w:pPr>
              <w:jc w:val="center"/>
              <w:rPr>
                <w:b/>
                <w:bCs/>
                <w:sz w:val="20"/>
                <w:szCs w:val="20"/>
              </w:rPr>
            </w:pPr>
            <w:r w:rsidRPr="008C4634">
              <w:rPr>
                <w:b/>
                <w:bCs/>
                <w:sz w:val="20"/>
                <w:szCs w:val="20"/>
              </w:rPr>
              <w:t>1 853 939,00</w:t>
            </w:r>
          </w:p>
        </w:tc>
      </w:tr>
      <w:tr w:rsidR="008C4634" w:rsidRPr="008C4634" w14:paraId="78D28BB7" w14:textId="77777777" w:rsidTr="00860021">
        <w:trPr>
          <w:trHeight w:val="315"/>
        </w:trPr>
        <w:tc>
          <w:tcPr>
            <w:tcW w:w="2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A5F318" w14:textId="77777777" w:rsidR="008C4634" w:rsidRPr="008C4634" w:rsidRDefault="008C4634" w:rsidP="008C4634">
            <w:pPr>
              <w:jc w:val="center"/>
              <w:rPr>
                <w:b/>
                <w:bCs/>
                <w:sz w:val="20"/>
                <w:szCs w:val="20"/>
              </w:rPr>
            </w:pPr>
            <w:r w:rsidRPr="008C4634">
              <w:rPr>
                <w:b/>
                <w:bCs/>
                <w:sz w:val="20"/>
                <w:szCs w:val="20"/>
              </w:rPr>
              <w:t>5.</w:t>
            </w:r>
          </w:p>
        </w:tc>
        <w:tc>
          <w:tcPr>
            <w:tcW w:w="12624" w:type="dxa"/>
            <w:gridSpan w:val="10"/>
            <w:tcBorders>
              <w:top w:val="single" w:sz="4" w:space="0" w:color="auto"/>
              <w:left w:val="nil"/>
              <w:bottom w:val="single" w:sz="4" w:space="0" w:color="auto"/>
              <w:right w:val="nil"/>
            </w:tcBorders>
            <w:shd w:val="clear" w:color="auto" w:fill="auto"/>
            <w:vAlign w:val="bottom"/>
            <w:hideMark/>
          </w:tcPr>
          <w:p w14:paraId="586BCDA3" w14:textId="77777777" w:rsidR="008C4634" w:rsidRPr="008C4634" w:rsidRDefault="008C4634" w:rsidP="008C4634">
            <w:pPr>
              <w:rPr>
                <w:b/>
                <w:bCs/>
                <w:sz w:val="20"/>
                <w:szCs w:val="20"/>
              </w:rPr>
            </w:pPr>
            <w:r w:rsidRPr="008C4634">
              <w:rPr>
                <w:b/>
                <w:bCs/>
                <w:sz w:val="20"/>
                <w:szCs w:val="20"/>
              </w:rPr>
              <w:t>Akcijas un cita līdzdalība komersantu pašu kapitālā, neieskaitot kopieguldījumu fondu akcijas, EUR</w:t>
            </w:r>
          </w:p>
        </w:tc>
        <w:tc>
          <w:tcPr>
            <w:tcW w:w="1417" w:type="dxa"/>
            <w:tcBorders>
              <w:top w:val="nil"/>
              <w:left w:val="nil"/>
              <w:bottom w:val="single" w:sz="4" w:space="0" w:color="auto"/>
              <w:right w:val="single" w:sz="4" w:space="0" w:color="auto"/>
            </w:tcBorders>
            <w:shd w:val="clear" w:color="auto" w:fill="auto"/>
            <w:noWrap/>
            <w:vAlign w:val="center"/>
            <w:hideMark/>
          </w:tcPr>
          <w:p w14:paraId="3ABCD20A" w14:textId="77777777" w:rsidR="008C4634" w:rsidRPr="008C4634" w:rsidRDefault="008C4634" w:rsidP="008C4634">
            <w:pPr>
              <w:jc w:val="center"/>
              <w:rPr>
                <w:b/>
                <w:bCs/>
                <w:sz w:val="20"/>
                <w:szCs w:val="20"/>
              </w:rPr>
            </w:pPr>
            <w:r w:rsidRPr="008C4634">
              <w:rPr>
                <w:b/>
                <w:bCs/>
                <w:sz w:val="20"/>
                <w:szCs w:val="20"/>
              </w:rPr>
              <w:t>-104 400,00</w:t>
            </w:r>
          </w:p>
        </w:tc>
      </w:tr>
      <w:tr w:rsidR="008C4634" w:rsidRPr="008C4634" w14:paraId="29D02FE7" w14:textId="77777777" w:rsidTr="00860021">
        <w:trPr>
          <w:trHeight w:val="300"/>
        </w:trPr>
        <w:tc>
          <w:tcPr>
            <w:tcW w:w="1277" w:type="dxa"/>
            <w:tcBorders>
              <w:top w:val="nil"/>
              <w:left w:val="nil"/>
              <w:bottom w:val="nil"/>
              <w:right w:val="nil"/>
            </w:tcBorders>
            <w:shd w:val="clear" w:color="auto" w:fill="auto"/>
            <w:vAlign w:val="bottom"/>
            <w:hideMark/>
          </w:tcPr>
          <w:p w14:paraId="4046F3A0" w14:textId="77777777" w:rsidR="008C4634" w:rsidRPr="008C4634" w:rsidRDefault="008C4634" w:rsidP="008C4634">
            <w:pPr>
              <w:rPr>
                <w:sz w:val="20"/>
                <w:szCs w:val="20"/>
              </w:rPr>
            </w:pPr>
          </w:p>
        </w:tc>
        <w:tc>
          <w:tcPr>
            <w:tcW w:w="984" w:type="dxa"/>
            <w:tcBorders>
              <w:top w:val="nil"/>
              <w:left w:val="nil"/>
              <w:bottom w:val="nil"/>
              <w:right w:val="nil"/>
            </w:tcBorders>
            <w:shd w:val="clear" w:color="auto" w:fill="auto"/>
            <w:vAlign w:val="center"/>
            <w:hideMark/>
          </w:tcPr>
          <w:p w14:paraId="7CFD1C9C" w14:textId="77777777" w:rsidR="008C4634" w:rsidRPr="008C4634" w:rsidRDefault="008C4634" w:rsidP="008C4634">
            <w:pPr>
              <w:rPr>
                <w:b/>
                <w:bCs/>
                <w:sz w:val="20"/>
                <w:szCs w:val="20"/>
              </w:rPr>
            </w:pPr>
          </w:p>
        </w:tc>
        <w:tc>
          <w:tcPr>
            <w:tcW w:w="2134" w:type="dxa"/>
            <w:tcBorders>
              <w:top w:val="nil"/>
              <w:left w:val="nil"/>
              <w:bottom w:val="nil"/>
              <w:right w:val="nil"/>
            </w:tcBorders>
            <w:shd w:val="clear" w:color="auto" w:fill="auto"/>
            <w:vAlign w:val="center"/>
            <w:hideMark/>
          </w:tcPr>
          <w:p w14:paraId="153F848F" w14:textId="77777777" w:rsidR="008C4634" w:rsidRPr="008C4634" w:rsidRDefault="008C4634" w:rsidP="008C4634">
            <w:pPr>
              <w:jc w:val="center"/>
              <w:rPr>
                <w:b/>
                <w:bCs/>
                <w:sz w:val="20"/>
                <w:szCs w:val="20"/>
              </w:rPr>
            </w:pPr>
          </w:p>
        </w:tc>
        <w:tc>
          <w:tcPr>
            <w:tcW w:w="1276" w:type="dxa"/>
            <w:tcBorders>
              <w:top w:val="nil"/>
              <w:left w:val="nil"/>
              <w:bottom w:val="nil"/>
              <w:right w:val="nil"/>
            </w:tcBorders>
            <w:shd w:val="clear" w:color="auto" w:fill="auto"/>
            <w:noWrap/>
            <w:vAlign w:val="bottom"/>
            <w:hideMark/>
          </w:tcPr>
          <w:p w14:paraId="40CD2D67" w14:textId="77777777" w:rsidR="008C4634" w:rsidRPr="008C4634" w:rsidRDefault="008C4634" w:rsidP="008C4634">
            <w:pPr>
              <w:rPr>
                <w:color w:val="BFBFBF"/>
                <w:sz w:val="20"/>
                <w:szCs w:val="20"/>
              </w:rPr>
            </w:pPr>
          </w:p>
        </w:tc>
        <w:tc>
          <w:tcPr>
            <w:tcW w:w="992" w:type="dxa"/>
            <w:tcBorders>
              <w:top w:val="nil"/>
              <w:left w:val="nil"/>
              <w:bottom w:val="nil"/>
              <w:right w:val="nil"/>
            </w:tcBorders>
            <w:shd w:val="clear" w:color="auto" w:fill="auto"/>
            <w:noWrap/>
            <w:vAlign w:val="bottom"/>
            <w:hideMark/>
          </w:tcPr>
          <w:p w14:paraId="1A539EE3" w14:textId="77777777" w:rsidR="008C4634" w:rsidRPr="008C4634" w:rsidRDefault="008C4634" w:rsidP="008C4634">
            <w:pPr>
              <w:rPr>
                <w:color w:val="BFBFBF"/>
                <w:sz w:val="20"/>
                <w:szCs w:val="20"/>
              </w:rPr>
            </w:pPr>
          </w:p>
        </w:tc>
        <w:tc>
          <w:tcPr>
            <w:tcW w:w="1254" w:type="dxa"/>
            <w:tcBorders>
              <w:top w:val="nil"/>
              <w:left w:val="nil"/>
              <w:bottom w:val="nil"/>
              <w:right w:val="nil"/>
            </w:tcBorders>
            <w:shd w:val="clear" w:color="auto" w:fill="auto"/>
            <w:noWrap/>
            <w:vAlign w:val="bottom"/>
            <w:hideMark/>
          </w:tcPr>
          <w:p w14:paraId="15033579" w14:textId="77777777" w:rsidR="008C4634" w:rsidRPr="008C4634" w:rsidRDefault="008C4634" w:rsidP="008C4634">
            <w:pPr>
              <w:rPr>
                <w:color w:val="BFBFBF"/>
                <w:sz w:val="20"/>
                <w:szCs w:val="20"/>
              </w:rPr>
            </w:pPr>
          </w:p>
        </w:tc>
        <w:tc>
          <w:tcPr>
            <w:tcW w:w="1134" w:type="dxa"/>
            <w:tcBorders>
              <w:top w:val="nil"/>
              <w:left w:val="nil"/>
              <w:bottom w:val="nil"/>
              <w:right w:val="nil"/>
            </w:tcBorders>
            <w:shd w:val="clear" w:color="auto" w:fill="auto"/>
            <w:noWrap/>
            <w:vAlign w:val="bottom"/>
            <w:hideMark/>
          </w:tcPr>
          <w:p w14:paraId="37270F9D" w14:textId="77777777" w:rsidR="008C4634" w:rsidRPr="008C4634" w:rsidRDefault="008C4634" w:rsidP="008C4634">
            <w:pPr>
              <w:rPr>
                <w:color w:val="BFBFBF"/>
                <w:sz w:val="20"/>
                <w:szCs w:val="20"/>
              </w:rPr>
            </w:pPr>
          </w:p>
        </w:tc>
        <w:tc>
          <w:tcPr>
            <w:tcW w:w="1277" w:type="dxa"/>
            <w:tcBorders>
              <w:top w:val="nil"/>
              <w:left w:val="nil"/>
              <w:bottom w:val="nil"/>
              <w:right w:val="nil"/>
            </w:tcBorders>
            <w:shd w:val="clear" w:color="auto" w:fill="auto"/>
            <w:noWrap/>
            <w:vAlign w:val="bottom"/>
            <w:hideMark/>
          </w:tcPr>
          <w:p w14:paraId="708EDDC3" w14:textId="77777777" w:rsidR="008C4634" w:rsidRPr="008C4634" w:rsidRDefault="008C4634" w:rsidP="008C4634">
            <w:pPr>
              <w:rPr>
                <w:color w:val="BFBFBF"/>
                <w:sz w:val="20"/>
                <w:szCs w:val="20"/>
              </w:rPr>
            </w:pPr>
          </w:p>
        </w:tc>
        <w:tc>
          <w:tcPr>
            <w:tcW w:w="997" w:type="dxa"/>
            <w:tcBorders>
              <w:top w:val="nil"/>
              <w:left w:val="nil"/>
              <w:bottom w:val="nil"/>
              <w:right w:val="nil"/>
            </w:tcBorders>
            <w:shd w:val="clear" w:color="auto" w:fill="auto"/>
            <w:noWrap/>
            <w:vAlign w:val="bottom"/>
            <w:hideMark/>
          </w:tcPr>
          <w:p w14:paraId="33DE78FA" w14:textId="77777777" w:rsidR="008C4634" w:rsidRPr="008C4634" w:rsidRDefault="008C4634" w:rsidP="008C4634">
            <w:pPr>
              <w:rPr>
                <w:color w:val="BFBFBF"/>
                <w:sz w:val="20"/>
                <w:szCs w:val="20"/>
              </w:rPr>
            </w:pPr>
          </w:p>
        </w:tc>
        <w:tc>
          <w:tcPr>
            <w:tcW w:w="1273" w:type="dxa"/>
            <w:tcBorders>
              <w:top w:val="nil"/>
              <w:left w:val="nil"/>
              <w:bottom w:val="nil"/>
              <w:right w:val="nil"/>
            </w:tcBorders>
            <w:shd w:val="clear" w:color="auto" w:fill="auto"/>
            <w:noWrap/>
            <w:vAlign w:val="bottom"/>
            <w:hideMark/>
          </w:tcPr>
          <w:p w14:paraId="78D3E177" w14:textId="77777777" w:rsidR="008C4634" w:rsidRPr="008C4634" w:rsidRDefault="008C4634" w:rsidP="008C4634">
            <w:pPr>
              <w:rPr>
                <w:color w:val="BFBFBF"/>
                <w:sz w:val="20"/>
                <w:szCs w:val="20"/>
              </w:rPr>
            </w:pPr>
          </w:p>
        </w:tc>
        <w:tc>
          <w:tcPr>
            <w:tcW w:w="992" w:type="dxa"/>
            <w:tcBorders>
              <w:top w:val="nil"/>
              <w:left w:val="nil"/>
              <w:bottom w:val="nil"/>
              <w:right w:val="nil"/>
            </w:tcBorders>
            <w:shd w:val="clear" w:color="auto" w:fill="auto"/>
            <w:noWrap/>
            <w:vAlign w:val="bottom"/>
            <w:hideMark/>
          </w:tcPr>
          <w:p w14:paraId="737D797B" w14:textId="77777777" w:rsidR="008C4634" w:rsidRPr="008C4634" w:rsidRDefault="008C4634" w:rsidP="008C4634">
            <w:pPr>
              <w:rPr>
                <w:color w:val="BFBFBF"/>
                <w:sz w:val="20"/>
                <w:szCs w:val="20"/>
              </w:rPr>
            </w:pPr>
          </w:p>
        </w:tc>
        <w:tc>
          <w:tcPr>
            <w:tcW w:w="1295" w:type="dxa"/>
            <w:tcBorders>
              <w:top w:val="nil"/>
              <w:left w:val="nil"/>
              <w:bottom w:val="nil"/>
              <w:right w:val="nil"/>
            </w:tcBorders>
            <w:shd w:val="clear" w:color="auto" w:fill="auto"/>
            <w:noWrap/>
            <w:vAlign w:val="bottom"/>
            <w:hideMark/>
          </w:tcPr>
          <w:p w14:paraId="2FAA4936" w14:textId="77777777" w:rsidR="008C4634" w:rsidRPr="008C4634" w:rsidRDefault="008C4634" w:rsidP="008C4634">
            <w:pPr>
              <w:rPr>
                <w:color w:val="BFBFBF"/>
                <w:sz w:val="20"/>
                <w:szCs w:val="20"/>
              </w:rPr>
            </w:pPr>
          </w:p>
        </w:tc>
        <w:tc>
          <w:tcPr>
            <w:tcW w:w="1417" w:type="dxa"/>
            <w:tcBorders>
              <w:top w:val="nil"/>
              <w:left w:val="nil"/>
              <w:bottom w:val="nil"/>
              <w:right w:val="nil"/>
            </w:tcBorders>
            <w:shd w:val="clear" w:color="auto" w:fill="auto"/>
            <w:noWrap/>
            <w:vAlign w:val="bottom"/>
            <w:hideMark/>
          </w:tcPr>
          <w:p w14:paraId="32C77B41" w14:textId="77777777" w:rsidR="008C4634" w:rsidRPr="008C4634" w:rsidRDefault="008C4634" w:rsidP="008C4634">
            <w:pPr>
              <w:rPr>
                <w:sz w:val="20"/>
                <w:szCs w:val="20"/>
              </w:rPr>
            </w:pPr>
          </w:p>
        </w:tc>
      </w:tr>
      <w:tr w:rsidR="008C4634" w:rsidRPr="008C4634" w14:paraId="62878F58" w14:textId="77777777" w:rsidTr="00860021">
        <w:trPr>
          <w:trHeight w:val="300"/>
        </w:trPr>
        <w:tc>
          <w:tcPr>
            <w:tcW w:w="1277" w:type="dxa"/>
            <w:tcBorders>
              <w:top w:val="nil"/>
              <w:left w:val="nil"/>
              <w:bottom w:val="nil"/>
              <w:right w:val="nil"/>
            </w:tcBorders>
            <w:shd w:val="clear" w:color="auto" w:fill="auto"/>
            <w:vAlign w:val="center"/>
            <w:hideMark/>
          </w:tcPr>
          <w:p w14:paraId="32CA68BE" w14:textId="77777777" w:rsidR="008C4634" w:rsidRPr="008C4634" w:rsidRDefault="008C4634" w:rsidP="008C4634">
            <w:pPr>
              <w:jc w:val="center"/>
              <w:rPr>
                <w:b/>
                <w:bCs/>
                <w:sz w:val="20"/>
                <w:szCs w:val="20"/>
              </w:rPr>
            </w:pPr>
          </w:p>
        </w:tc>
        <w:tc>
          <w:tcPr>
            <w:tcW w:w="984" w:type="dxa"/>
            <w:tcBorders>
              <w:top w:val="nil"/>
              <w:left w:val="nil"/>
              <w:bottom w:val="nil"/>
              <w:right w:val="nil"/>
            </w:tcBorders>
            <w:shd w:val="clear" w:color="auto" w:fill="auto"/>
            <w:vAlign w:val="center"/>
            <w:hideMark/>
          </w:tcPr>
          <w:p w14:paraId="1A2100DD" w14:textId="77777777" w:rsidR="008C4634" w:rsidRPr="008C4634" w:rsidRDefault="008C4634" w:rsidP="008C4634">
            <w:pPr>
              <w:jc w:val="center"/>
              <w:rPr>
                <w:b/>
                <w:bCs/>
                <w:sz w:val="20"/>
                <w:szCs w:val="20"/>
              </w:rPr>
            </w:pPr>
          </w:p>
        </w:tc>
        <w:tc>
          <w:tcPr>
            <w:tcW w:w="2134" w:type="dxa"/>
            <w:tcBorders>
              <w:top w:val="nil"/>
              <w:left w:val="nil"/>
              <w:bottom w:val="nil"/>
              <w:right w:val="nil"/>
            </w:tcBorders>
            <w:shd w:val="clear" w:color="auto" w:fill="auto"/>
            <w:vAlign w:val="center"/>
            <w:hideMark/>
          </w:tcPr>
          <w:p w14:paraId="7F2AEED4" w14:textId="77777777" w:rsidR="008C4634" w:rsidRPr="008C4634" w:rsidRDefault="008C4634" w:rsidP="008C4634">
            <w:pPr>
              <w:jc w:val="center"/>
              <w:rPr>
                <w:b/>
                <w:bCs/>
                <w:sz w:val="20"/>
                <w:szCs w:val="20"/>
              </w:rPr>
            </w:pPr>
          </w:p>
        </w:tc>
        <w:tc>
          <w:tcPr>
            <w:tcW w:w="1276" w:type="dxa"/>
            <w:tcBorders>
              <w:top w:val="nil"/>
              <w:left w:val="nil"/>
              <w:bottom w:val="nil"/>
              <w:right w:val="nil"/>
            </w:tcBorders>
            <w:shd w:val="clear" w:color="auto" w:fill="auto"/>
            <w:noWrap/>
            <w:vAlign w:val="bottom"/>
            <w:hideMark/>
          </w:tcPr>
          <w:p w14:paraId="2D194556" w14:textId="77777777" w:rsidR="008C4634" w:rsidRPr="008C4634" w:rsidRDefault="008C4634" w:rsidP="008C4634">
            <w:pPr>
              <w:rPr>
                <w:color w:val="000000"/>
                <w:sz w:val="20"/>
                <w:szCs w:val="20"/>
              </w:rPr>
            </w:pPr>
          </w:p>
        </w:tc>
        <w:tc>
          <w:tcPr>
            <w:tcW w:w="992" w:type="dxa"/>
            <w:tcBorders>
              <w:top w:val="nil"/>
              <w:left w:val="nil"/>
              <w:bottom w:val="nil"/>
              <w:right w:val="nil"/>
            </w:tcBorders>
            <w:shd w:val="clear" w:color="auto" w:fill="auto"/>
            <w:noWrap/>
            <w:vAlign w:val="bottom"/>
            <w:hideMark/>
          </w:tcPr>
          <w:p w14:paraId="3D85B3B5" w14:textId="77777777" w:rsidR="008C4634" w:rsidRPr="008C4634" w:rsidRDefault="008C4634" w:rsidP="008C4634">
            <w:pPr>
              <w:rPr>
                <w:color w:val="000000"/>
                <w:sz w:val="20"/>
                <w:szCs w:val="20"/>
              </w:rPr>
            </w:pPr>
          </w:p>
        </w:tc>
        <w:tc>
          <w:tcPr>
            <w:tcW w:w="1254" w:type="dxa"/>
            <w:tcBorders>
              <w:top w:val="nil"/>
              <w:left w:val="nil"/>
              <w:bottom w:val="nil"/>
              <w:right w:val="nil"/>
            </w:tcBorders>
            <w:shd w:val="clear" w:color="auto" w:fill="auto"/>
            <w:noWrap/>
            <w:vAlign w:val="bottom"/>
            <w:hideMark/>
          </w:tcPr>
          <w:p w14:paraId="4D4BFAD3" w14:textId="77777777" w:rsidR="008C4634" w:rsidRPr="008C4634" w:rsidRDefault="008C4634" w:rsidP="008C4634">
            <w:pPr>
              <w:rPr>
                <w:color w:val="000000"/>
                <w:sz w:val="20"/>
                <w:szCs w:val="20"/>
              </w:rPr>
            </w:pPr>
          </w:p>
        </w:tc>
        <w:tc>
          <w:tcPr>
            <w:tcW w:w="1134" w:type="dxa"/>
            <w:tcBorders>
              <w:top w:val="nil"/>
              <w:left w:val="nil"/>
              <w:bottom w:val="nil"/>
              <w:right w:val="nil"/>
            </w:tcBorders>
            <w:shd w:val="clear" w:color="auto" w:fill="auto"/>
            <w:noWrap/>
            <w:vAlign w:val="bottom"/>
            <w:hideMark/>
          </w:tcPr>
          <w:p w14:paraId="76E242D8" w14:textId="77777777" w:rsidR="008C4634" w:rsidRPr="008C4634" w:rsidRDefault="008C4634" w:rsidP="008C4634">
            <w:pPr>
              <w:rPr>
                <w:sz w:val="20"/>
                <w:szCs w:val="20"/>
              </w:rPr>
            </w:pPr>
          </w:p>
        </w:tc>
        <w:tc>
          <w:tcPr>
            <w:tcW w:w="1277" w:type="dxa"/>
            <w:tcBorders>
              <w:top w:val="nil"/>
              <w:left w:val="nil"/>
              <w:bottom w:val="nil"/>
              <w:right w:val="nil"/>
            </w:tcBorders>
            <w:shd w:val="clear" w:color="auto" w:fill="auto"/>
            <w:noWrap/>
            <w:vAlign w:val="bottom"/>
            <w:hideMark/>
          </w:tcPr>
          <w:p w14:paraId="612B62A3" w14:textId="77777777" w:rsidR="008C4634" w:rsidRPr="008C4634" w:rsidRDefault="008C4634" w:rsidP="008C4634">
            <w:pPr>
              <w:rPr>
                <w:sz w:val="20"/>
                <w:szCs w:val="20"/>
              </w:rPr>
            </w:pPr>
          </w:p>
        </w:tc>
        <w:tc>
          <w:tcPr>
            <w:tcW w:w="997" w:type="dxa"/>
            <w:tcBorders>
              <w:top w:val="nil"/>
              <w:left w:val="nil"/>
              <w:bottom w:val="nil"/>
              <w:right w:val="nil"/>
            </w:tcBorders>
            <w:shd w:val="clear" w:color="auto" w:fill="auto"/>
            <w:noWrap/>
            <w:vAlign w:val="bottom"/>
            <w:hideMark/>
          </w:tcPr>
          <w:p w14:paraId="5873DEF4" w14:textId="77777777" w:rsidR="008C4634" w:rsidRPr="008C4634" w:rsidRDefault="008C4634" w:rsidP="008C4634">
            <w:pPr>
              <w:rPr>
                <w:sz w:val="20"/>
                <w:szCs w:val="20"/>
              </w:rPr>
            </w:pPr>
          </w:p>
        </w:tc>
        <w:tc>
          <w:tcPr>
            <w:tcW w:w="1273" w:type="dxa"/>
            <w:tcBorders>
              <w:top w:val="nil"/>
              <w:left w:val="nil"/>
              <w:bottom w:val="nil"/>
              <w:right w:val="nil"/>
            </w:tcBorders>
            <w:shd w:val="clear" w:color="auto" w:fill="auto"/>
            <w:noWrap/>
            <w:vAlign w:val="bottom"/>
            <w:hideMark/>
          </w:tcPr>
          <w:p w14:paraId="703D2B60" w14:textId="77777777" w:rsidR="008C4634" w:rsidRPr="008C4634" w:rsidRDefault="008C4634" w:rsidP="008C4634">
            <w:pPr>
              <w:rPr>
                <w:sz w:val="20"/>
                <w:szCs w:val="20"/>
              </w:rPr>
            </w:pPr>
          </w:p>
        </w:tc>
        <w:tc>
          <w:tcPr>
            <w:tcW w:w="992" w:type="dxa"/>
            <w:tcBorders>
              <w:top w:val="nil"/>
              <w:left w:val="nil"/>
              <w:bottom w:val="nil"/>
              <w:right w:val="nil"/>
            </w:tcBorders>
            <w:shd w:val="clear" w:color="auto" w:fill="auto"/>
            <w:noWrap/>
            <w:vAlign w:val="bottom"/>
            <w:hideMark/>
          </w:tcPr>
          <w:p w14:paraId="75B601ED" w14:textId="77777777" w:rsidR="008C4634" w:rsidRPr="008C4634" w:rsidRDefault="008C4634" w:rsidP="008C4634">
            <w:pPr>
              <w:rPr>
                <w:sz w:val="20"/>
                <w:szCs w:val="20"/>
              </w:rPr>
            </w:pPr>
          </w:p>
        </w:tc>
        <w:tc>
          <w:tcPr>
            <w:tcW w:w="1295" w:type="dxa"/>
            <w:tcBorders>
              <w:top w:val="nil"/>
              <w:left w:val="nil"/>
              <w:bottom w:val="nil"/>
              <w:right w:val="nil"/>
            </w:tcBorders>
            <w:shd w:val="clear" w:color="auto" w:fill="auto"/>
            <w:noWrap/>
            <w:vAlign w:val="bottom"/>
            <w:hideMark/>
          </w:tcPr>
          <w:p w14:paraId="6274CB45" w14:textId="77777777" w:rsidR="008C4634" w:rsidRPr="008C4634" w:rsidRDefault="008C4634" w:rsidP="008C4634">
            <w:pPr>
              <w:rPr>
                <w:sz w:val="20"/>
                <w:szCs w:val="20"/>
              </w:rPr>
            </w:pPr>
          </w:p>
        </w:tc>
        <w:tc>
          <w:tcPr>
            <w:tcW w:w="1417" w:type="dxa"/>
            <w:tcBorders>
              <w:top w:val="nil"/>
              <w:left w:val="nil"/>
              <w:bottom w:val="nil"/>
              <w:right w:val="nil"/>
            </w:tcBorders>
            <w:shd w:val="clear" w:color="auto" w:fill="auto"/>
            <w:noWrap/>
            <w:vAlign w:val="bottom"/>
            <w:hideMark/>
          </w:tcPr>
          <w:p w14:paraId="35A6FEBE" w14:textId="77777777" w:rsidR="008C4634" w:rsidRPr="008C4634" w:rsidRDefault="008C4634" w:rsidP="008C4634">
            <w:pPr>
              <w:rPr>
                <w:sz w:val="20"/>
                <w:szCs w:val="20"/>
              </w:rPr>
            </w:pPr>
          </w:p>
        </w:tc>
      </w:tr>
      <w:tr w:rsidR="008C4634" w:rsidRPr="008C4634" w14:paraId="23091F32" w14:textId="77777777" w:rsidTr="00860021">
        <w:trPr>
          <w:trHeight w:val="2826"/>
        </w:trPr>
        <w:tc>
          <w:tcPr>
            <w:tcW w:w="226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5931863" w14:textId="77777777" w:rsidR="008C4634" w:rsidRPr="008C4634" w:rsidRDefault="008C4634" w:rsidP="008C4634">
            <w:pPr>
              <w:jc w:val="center"/>
              <w:rPr>
                <w:b/>
                <w:bCs/>
                <w:sz w:val="20"/>
                <w:szCs w:val="20"/>
              </w:rPr>
            </w:pPr>
            <w:r w:rsidRPr="008C4634">
              <w:rPr>
                <w:b/>
                <w:bCs/>
                <w:sz w:val="20"/>
                <w:szCs w:val="20"/>
              </w:rPr>
              <w:lastRenderedPageBreak/>
              <w:t>Valdības funkc. klasif. kods</w:t>
            </w:r>
          </w:p>
        </w:tc>
        <w:tc>
          <w:tcPr>
            <w:tcW w:w="2134" w:type="dxa"/>
            <w:tcBorders>
              <w:top w:val="single" w:sz="4" w:space="0" w:color="auto"/>
              <w:left w:val="nil"/>
              <w:bottom w:val="single" w:sz="4" w:space="0" w:color="auto"/>
              <w:right w:val="single" w:sz="4" w:space="0" w:color="auto"/>
            </w:tcBorders>
            <w:shd w:val="clear" w:color="000000" w:fill="F2F2F2"/>
            <w:vAlign w:val="center"/>
            <w:hideMark/>
          </w:tcPr>
          <w:p w14:paraId="771B3347" w14:textId="77777777" w:rsidR="008C4634" w:rsidRPr="008C4634" w:rsidRDefault="008C4634" w:rsidP="008C4634">
            <w:pPr>
              <w:jc w:val="center"/>
              <w:rPr>
                <w:b/>
                <w:bCs/>
                <w:sz w:val="20"/>
                <w:szCs w:val="20"/>
              </w:rPr>
            </w:pPr>
            <w:r w:rsidRPr="008C4634">
              <w:rPr>
                <w:b/>
                <w:bCs/>
                <w:sz w:val="20"/>
                <w:szCs w:val="20"/>
              </w:rPr>
              <w:t>Ieņēmumu un izdevumu veids</w:t>
            </w:r>
          </w:p>
        </w:tc>
        <w:tc>
          <w:tcPr>
            <w:tcW w:w="1276" w:type="dxa"/>
            <w:tcBorders>
              <w:top w:val="single" w:sz="4" w:space="0" w:color="auto"/>
              <w:left w:val="nil"/>
              <w:bottom w:val="single" w:sz="4" w:space="0" w:color="auto"/>
              <w:right w:val="single" w:sz="4" w:space="0" w:color="auto"/>
            </w:tcBorders>
            <w:shd w:val="clear" w:color="000000" w:fill="FDE9D9"/>
            <w:vAlign w:val="center"/>
            <w:hideMark/>
          </w:tcPr>
          <w:p w14:paraId="698B162A" w14:textId="6A0C9BDD" w:rsidR="008C4634" w:rsidRPr="008C4634" w:rsidRDefault="008C4634" w:rsidP="008C4634">
            <w:pPr>
              <w:jc w:val="center"/>
              <w:rPr>
                <w:b/>
                <w:bCs/>
                <w:sz w:val="20"/>
                <w:szCs w:val="20"/>
              </w:rPr>
            </w:pPr>
            <w:r w:rsidRPr="008C4634">
              <w:rPr>
                <w:b/>
                <w:bCs/>
                <w:sz w:val="20"/>
                <w:szCs w:val="20"/>
              </w:rPr>
              <w:t>Limbažu novada Centrālās administrā</w:t>
            </w:r>
            <w:r w:rsidR="00860021">
              <w:rPr>
                <w:b/>
                <w:bCs/>
                <w:sz w:val="20"/>
                <w:szCs w:val="20"/>
              </w:rPr>
              <w:t>-</w:t>
            </w:r>
            <w:r w:rsidRPr="008C4634">
              <w:rPr>
                <w:b/>
                <w:bCs/>
                <w:sz w:val="20"/>
                <w:szCs w:val="20"/>
              </w:rPr>
              <w:t xml:space="preserve">cijas 2021. gada budžeta plāns, </w:t>
            </w:r>
            <w:r w:rsidRPr="008C4634">
              <w:rPr>
                <w:b/>
                <w:bCs/>
                <w:i/>
                <w:iCs/>
                <w:sz w:val="20"/>
                <w:szCs w:val="20"/>
              </w:rPr>
              <w:t>EUR</w:t>
            </w:r>
          </w:p>
        </w:tc>
        <w:tc>
          <w:tcPr>
            <w:tcW w:w="992" w:type="dxa"/>
            <w:tcBorders>
              <w:top w:val="single" w:sz="4" w:space="0" w:color="auto"/>
              <w:left w:val="nil"/>
              <w:bottom w:val="single" w:sz="4" w:space="0" w:color="auto"/>
              <w:right w:val="single" w:sz="4" w:space="0" w:color="auto"/>
            </w:tcBorders>
            <w:shd w:val="clear" w:color="000000" w:fill="FDE9D9"/>
            <w:vAlign w:val="center"/>
            <w:hideMark/>
          </w:tcPr>
          <w:p w14:paraId="17DE2E57" w14:textId="00C45AE9" w:rsidR="008C4634" w:rsidRPr="008C4634" w:rsidRDefault="008C4634" w:rsidP="008C4634">
            <w:pPr>
              <w:jc w:val="center"/>
              <w:rPr>
                <w:b/>
                <w:bCs/>
                <w:sz w:val="20"/>
                <w:szCs w:val="20"/>
              </w:rPr>
            </w:pPr>
            <w:r w:rsidRPr="008C4634">
              <w:rPr>
                <w:b/>
                <w:bCs/>
                <w:sz w:val="20"/>
                <w:szCs w:val="20"/>
              </w:rPr>
              <w:t>Grozī</w:t>
            </w:r>
            <w:r w:rsidR="00860021">
              <w:rPr>
                <w:b/>
                <w:bCs/>
                <w:sz w:val="20"/>
                <w:szCs w:val="20"/>
              </w:rPr>
              <w:t>-</w:t>
            </w:r>
            <w:r w:rsidRPr="008C4634">
              <w:rPr>
                <w:b/>
                <w:bCs/>
                <w:sz w:val="20"/>
                <w:szCs w:val="20"/>
              </w:rPr>
              <w:t>jumi, EUR</w:t>
            </w:r>
          </w:p>
        </w:tc>
        <w:tc>
          <w:tcPr>
            <w:tcW w:w="1254" w:type="dxa"/>
            <w:tcBorders>
              <w:top w:val="single" w:sz="4" w:space="0" w:color="auto"/>
              <w:left w:val="nil"/>
              <w:bottom w:val="single" w:sz="4" w:space="0" w:color="auto"/>
              <w:right w:val="single" w:sz="4" w:space="0" w:color="auto"/>
            </w:tcBorders>
            <w:shd w:val="clear" w:color="000000" w:fill="FDE9D9"/>
            <w:vAlign w:val="center"/>
            <w:hideMark/>
          </w:tcPr>
          <w:p w14:paraId="41A4745B" w14:textId="767D9A39" w:rsidR="008C4634" w:rsidRPr="008C4634" w:rsidRDefault="008C4634" w:rsidP="008C4634">
            <w:pPr>
              <w:jc w:val="center"/>
              <w:rPr>
                <w:b/>
                <w:bCs/>
                <w:sz w:val="20"/>
                <w:szCs w:val="20"/>
              </w:rPr>
            </w:pPr>
            <w:r w:rsidRPr="008C4634">
              <w:rPr>
                <w:b/>
                <w:bCs/>
                <w:sz w:val="20"/>
                <w:szCs w:val="20"/>
              </w:rPr>
              <w:t>Limbažu novada Centrālās administrā</w:t>
            </w:r>
            <w:r w:rsidR="00860021">
              <w:rPr>
                <w:b/>
                <w:bCs/>
                <w:sz w:val="20"/>
                <w:szCs w:val="20"/>
              </w:rPr>
              <w:t>-</w:t>
            </w:r>
            <w:r w:rsidRPr="008C4634">
              <w:rPr>
                <w:b/>
                <w:bCs/>
                <w:sz w:val="20"/>
                <w:szCs w:val="20"/>
              </w:rPr>
              <w:t>cijas 2021. gada budžeta plāns ar grozī</w:t>
            </w:r>
            <w:r w:rsidR="00860021">
              <w:rPr>
                <w:b/>
                <w:bCs/>
                <w:sz w:val="20"/>
                <w:szCs w:val="20"/>
              </w:rPr>
              <w:t>-</w:t>
            </w:r>
            <w:r w:rsidRPr="008C4634">
              <w:rPr>
                <w:b/>
                <w:bCs/>
                <w:sz w:val="20"/>
                <w:szCs w:val="20"/>
              </w:rPr>
              <w:t xml:space="preserve">jumiem, </w:t>
            </w:r>
            <w:r w:rsidRPr="008C4634">
              <w:rPr>
                <w:b/>
                <w:bCs/>
                <w:i/>
                <w:iCs/>
                <w:sz w:val="20"/>
                <w:szCs w:val="20"/>
              </w:rPr>
              <w:t>EUR</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14:paraId="5D109C1A" w14:textId="1AA5E9F2" w:rsidR="008C4634" w:rsidRPr="008C4634" w:rsidRDefault="008C4634" w:rsidP="008C4634">
            <w:pPr>
              <w:jc w:val="center"/>
              <w:rPr>
                <w:b/>
                <w:bCs/>
                <w:sz w:val="20"/>
                <w:szCs w:val="20"/>
              </w:rPr>
            </w:pPr>
            <w:r w:rsidRPr="008C4634">
              <w:rPr>
                <w:b/>
                <w:bCs/>
                <w:sz w:val="20"/>
                <w:szCs w:val="20"/>
              </w:rPr>
              <w:t xml:space="preserve">Limbažu novada Alojas administrācijas 2021. gada budžeta plāns, </w:t>
            </w:r>
            <w:r w:rsidRPr="008C4634">
              <w:rPr>
                <w:b/>
                <w:bCs/>
                <w:i/>
                <w:iCs/>
                <w:sz w:val="20"/>
                <w:szCs w:val="20"/>
              </w:rPr>
              <w:t>EUR</w:t>
            </w:r>
          </w:p>
        </w:tc>
        <w:tc>
          <w:tcPr>
            <w:tcW w:w="1277" w:type="dxa"/>
            <w:tcBorders>
              <w:top w:val="single" w:sz="4" w:space="0" w:color="auto"/>
              <w:left w:val="nil"/>
              <w:bottom w:val="single" w:sz="4" w:space="0" w:color="auto"/>
              <w:right w:val="single" w:sz="4" w:space="0" w:color="auto"/>
            </w:tcBorders>
            <w:shd w:val="clear" w:color="000000" w:fill="DAEEF3"/>
            <w:vAlign w:val="center"/>
            <w:hideMark/>
          </w:tcPr>
          <w:p w14:paraId="61417180" w14:textId="184C5530" w:rsidR="008C4634" w:rsidRPr="008C4634" w:rsidRDefault="008C4634" w:rsidP="008C4634">
            <w:pPr>
              <w:jc w:val="center"/>
              <w:rPr>
                <w:b/>
                <w:bCs/>
                <w:sz w:val="20"/>
                <w:szCs w:val="20"/>
              </w:rPr>
            </w:pPr>
            <w:r w:rsidRPr="008C4634">
              <w:rPr>
                <w:b/>
                <w:bCs/>
                <w:sz w:val="20"/>
                <w:szCs w:val="20"/>
              </w:rPr>
              <w:t>Limbažu novada Salacgrīvas administrā</w:t>
            </w:r>
            <w:r>
              <w:rPr>
                <w:b/>
                <w:bCs/>
                <w:sz w:val="20"/>
                <w:szCs w:val="20"/>
              </w:rPr>
              <w:t>-</w:t>
            </w:r>
            <w:r w:rsidRPr="008C4634">
              <w:rPr>
                <w:b/>
                <w:bCs/>
                <w:sz w:val="20"/>
                <w:szCs w:val="20"/>
              </w:rPr>
              <w:t xml:space="preserve">cijas 2021. gada budžeta plāns, </w:t>
            </w:r>
            <w:r w:rsidRPr="008C4634">
              <w:rPr>
                <w:b/>
                <w:bCs/>
                <w:i/>
                <w:iCs/>
                <w:sz w:val="20"/>
                <w:szCs w:val="20"/>
              </w:rPr>
              <w:t>EUR</w:t>
            </w:r>
          </w:p>
        </w:tc>
        <w:tc>
          <w:tcPr>
            <w:tcW w:w="997" w:type="dxa"/>
            <w:tcBorders>
              <w:top w:val="single" w:sz="4" w:space="0" w:color="auto"/>
              <w:left w:val="nil"/>
              <w:bottom w:val="single" w:sz="4" w:space="0" w:color="auto"/>
              <w:right w:val="single" w:sz="4" w:space="0" w:color="auto"/>
            </w:tcBorders>
            <w:shd w:val="clear" w:color="000000" w:fill="DAEEF3"/>
            <w:vAlign w:val="center"/>
            <w:hideMark/>
          </w:tcPr>
          <w:p w14:paraId="26AC3676" w14:textId="4B9277BD" w:rsidR="008C4634" w:rsidRPr="008C4634" w:rsidRDefault="008C4634" w:rsidP="008C4634">
            <w:pPr>
              <w:jc w:val="center"/>
              <w:rPr>
                <w:b/>
                <w:bCs/>
                <w:sz w:val="20"/>
                <w:szCs w:val="20"/>
              </w:rPr>
            </w:pPr>
            <w:r w:rsidRPr="008C4634">
              <w:rPr>
                <w:b/>
                <w:bCs/>
                <w:sz w:val="20"/>
                <w:szCs w:val="20"/>
              </w:rPr>
              <w:t>Grozī</w:t>
            </w:r>
            <w:r w:rsidR="00860021">
              <w:rPr>
                <w:b/>
                <w:bCs/>
                <w:sz w:val="20"/>
                <w:szCs w:val="20"/>
              </w:rPr>
              <w:t>-</w:t>
            </w:r>
            <w:r w:rsidRPr="008C4634">
              <w:rPr>
                <w:b/>
                <w:bCs/>
                <w:sz w:val="20"/>
                <w:szCs w:val="20"/>
              </w:rPr>
              <w:t>jumi, EUR</w:t>
            </w:r>
          </w:p>
        </w:tc>
        <w:tc>
          <w:tcPr>
            <w:tcW w:w="1273" w:type="dxa"/>
            <w:tcBorders>
              <w:top w:val="single" w:sz="4" w:space="0" w:color="auto"/>
              <w:left w:val="nil"/>
              <w:bottom w:val="single" w:sz="4" w:space="0" w:color="auto"/>
              <w:right w:val="single" w:sz="4" w:space="0" w:color="auto"/>
            </w:tcBorders>
            <w:shd w:val="clear" w:color="000000" w:fill="DAEEF3"/>
            <w:vAlign w:val="center"/>
            <w:hideMark/>
          </w:tcPr>
          <w:p w14:paraId="37B2031E" w14:textId="57F2DA1A" w:rsidR="008C4634" w:rsidRPr="008C4634" w:rsidRDefault="008C4634" w:rsidP="008C4634">
            <w:pPr>
              <w:jc w:val="center"/>
              <w:rPr>
                <w:b/>
                <w:bCs/>
                <w:sz w:val="20"/>
                <w:szCs w:val="20"/>
              </w:rPr>
            </w:pPr>
            <w:r w:rsidRPr="008C4634">
              <w:rPr>
                <w:b/>
                <w:bCs/>
                <w:sz w:val="20"/>
                <w:szCs w:val="20"/>
              </w:rPr>
              <w:t>Limbažu novada Salacgrīvas administrā</w:t>
            </w:r>
            <w:r w:rsidR="00860021">
              <w:rPr>
                <w:b/>
                <w:bCs/>
                <w:sz w:val="20"/>
                <w:szCs w:val="20"/>
              </w:rPr>
              <w:t>-</w:t>
            </w:r>
            <w:r w:rsidRPr="008C4634">
              <w:rPr>
                <w:b/>
                <w:bCs/>
                <w:sz w:val="20"/>
                <w:szCs w:val="20"/>
              </w:rPr>
              <w:t>cijas 2021. gada budžeta plāns ar grozī</w:t>
            </w:r>
            <w:r w:rsidR="00860021">
              <w:rPr>
                <w:b/>
                <w:bCs/>
                <w:sz w:val="20"/>
                <w:szCs w:val="20"/>
              </w:rPr>
              <w:t>-</w:t>
            </w:r>
            <w:r w:rsidRPr="008C4634">
              <w:rPr>
                <w:b/>
                <w:bCs/>
                <w:sz w:val="20"/>
                <w:szCs w:val="20"/>
              </w:rPr>
              <w:t xml:space="preserve">jumiem, </w:t>
            </w:r>
            <w:r w:rsidRPr="008C4634">
              <w:rPr>
                <w:b/>
                <w:bCs/>
                <w:i/>
                <w:iCs/>
                <w:sz w:val="20"/>
                <w:szCs w:val="20"/>
              </w:rPr>
              <w:t>EUR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2E5CDB" w14:textId="77777777" w:rsidR="008C4634" w:rsidRPr="008C4634" w:rsidRDefault="008C4634" w:rsidP="008C4634">
            <w:pPr>
              <w:jc w:val="center"/>
              <w:rPr>
                <w:b/>
                <w:bCs/>
                <w:sz w:val="20"/>
                <w:szCs w:val="20"/>
              </w:rPr>
            </w:pPr>
            <w:r w:rsidRPr="008C4634">
              <w:rPr>
                <w:b/>
                <w:bCs/>
                <w:sz w:val="20"/>
                <w:szCs w:val="20"/>
              </w:rPr>
              <w:t>Konsoli-dācija, EUR</w:t>
            </w:r>
          </w:p>
        </w:tc>
        <w:tc>
          <w:tcPr>
            <w:tcW w:w="1295" w:type="dxa"/>
            <w:tcBorders>
              <w:top w:val="single" w:sz="4" w:space="0" w:color="auto"/>
              <w:left w:val="nil"/>
              <w:bottom w:val="single" w:sz="4" w:space="0" w:color="auto"/>
              <w:right w:val="single" w:sz="4" w:space="0" w:color="auto"/>
            </w:tcBorders>
            <w:shd w:val="clear" w:color="000000" w:fill="F2F2F2"/>
            <w:vAlign w:val="center"/>
            <w:hideMark/>
          </w:tcPr>
          <w:p w14:paraId="64AD17EC" w14:textId="07E04629" w:rsidR="008C4634" w:rsidRPr="008C4634" w:rsidRDefault="008C4634" w:rsidP="008C4634">
            <w:pPr>
              <w:jc w:val="center"/>
              <w:rPr>
                <w:b/>
                <w:bCs/>
                <w:sz w:val="20"/>
                <w:szCs w:val="20"/>
              </w:rPr>
            </w:pPr>
            <w:r w:rsidRPr="008C4634">
              <w:rPr>
                <w:b/>
                <w:bCs/>
                <w:sz w:val="20"/>
                <w:szCs w:val="20"/>
              </w:rPr>
              <w:t xml:space="preserve"> Limbažu novada pašvaldības  2021. gada budžeta plāns ar konsolidā</w:t>
            </w:r>
            <w:r w:rsidR="00860021">
              <w:rPr>
                <w:b/>
                <w:bCs/>
                <w:sz w:val="20"/>
                <w:szCs w:val="20"/>
              </w:rPr>
              <w:t>-</w:t>
            </w:r>
            <w:r w:rsidRPr="008C4634">
              <w:rPr>
                <w:b/>
                <w:bCs/>
                <w:sz w:val="20"/>
                <w:szCs w:val="20"/>
              </w:rPr>
              <w:t xml:space="preserve">ciju, </w:t>
            </w:r>
            <w:r w:rsidRPr="008C4634">
              <w:rPr>
                <w:b/>
                <w:bCs/>
                <w:i/>
                <w:iCs/>
                <w:sz w:val="20"/>
                <w:szCs w:val="20"/>
              </w:rPr>
              <w:t>EUR</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5F7B94D2" w14:textId="77777777" w:rsidR="008C4634" w:rsidRPr="008C4634" w:rsidRDefault="008C4634" w:rsidP="008C4634">
            <w:pPr>
              <w:jc w:val="center"/>
              <w:rPr>
                <w:b/>
                <w:bCs/>
                <w:sz w:val="20"/>
                <w:szCs w:val="20"/>
              </w:rPr>
            </w:pPr>
            <w:r w:rsidRPr="008C4634">
              <w:rPr>
                <w:b/>
                <w:bCs/>
                <w:sz w:val="20"/>
                <w:szCs w:val="20"/>
              </w:rPr>
              <w:t xml:space="preserve"> Limbažu novada pašvaldības  2021. gada budžeta plāns ar grozījumiem un konsolidāciju, </w:t>
            </w:r>
            <w:r w:rsidRPr="008C4634">
              <w:rPr>
                <w:b/>
                <w:bCs/>
                <w:i/>
                <w:iCs/>
                <w:sz w:val="20"/>
                <w:szCs w:val="20"/>
              </w:rPr>
              <w:t>EUR</w:t>
            </w:r>
          </w:p>
        </w:tc>
      </w:tr>
      <w:tr w:rsidR="008C4634" w:rsidRPr="008C4634" w14:paraId="462300B6"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vAlign w:val="center"/>
            <w:hideMark/>
          </w:tcPr>
          <w:p w14:paraId="2FFE9203" w14:textId="77777777" w:rsidR="008C4634" w:rsidRPr="008C4634" w:rsidRDefault="008C4634" w:rsidP="008C4634">
            <w:pPr>
              <w:jc w:val="center"/>
              <w:rPr>
                <w:color w:val="FFFFFF"/>
                <w:sz w:val="20"/>
                <w:szCs w:val="20"/>
              </w:rPr>
            </w:pPr>
            <w:r w:rsidRPr="008C4634">
              <w:rPr>
                <w:color w:val="FFFFFF"/>
                <w:sz w:val="20"/>
                <w:szCs w:val="20"/>
              </w:rPr>
              <w:t>1</w:t>
            </w:r>
          </w:p>
        </w:tc>
        <w:tc>
          <w:tcPr>
            <w:tcW w:w="984" w:type="dxa"/>
            <w:tcBorders>
              <w:top w:val="nil"/>
              <w:left w:val="nil"/>
              <w:bottom w:val="single" w:sz="4" w:space="0" w:color="auto"/>
              <w:right w:val="single" w:sz="4" w:space="0" w:color="auto"/>
            </w:tcBorders>
            <w:shd w:val="clear" w:color="000000" w:fill="F2F2F2"/>
            <w:vAlign w:val="center"/>
            <w:hideMark/>
          </w:tcPr>
          <w:p w14:paraId="5434568E" w14:textId="77777777" w:rsidR="008C4634" w:rsidRPr="008C4634" w:rsidRDefault="008C4634" w:rsidP="008C4634">
            <w:pPr>
              <w:jc w:val="center"/>
              <w:rPr>
                <w:color w:val="FFFFFF"/>
                <w:sz w:val="20"/>
                <w:szCs w:val="20"/>
              </w:rPr>
            </w:pPr>
            <w:r w:rsidRPr="008C4634">
              <w:rPr>
                <w:color w:val="FFFFFF"/>
                <w:sz w:val="20"/>
                <w:szCs w:val="20"/>
              </w:rPr>
              <w:t>2</w:t>
            </w:r>
          </w:p>
        </w:tc>
        <w:tc>
          <w:tcPr>
            <w:tcW w:w="2134" w:type="dxa"/>
            <w:tcBorders>
              <w:top w:val="nil"/>
              <w:left w:val="nil"/>
              <w:bottom w:val="single" w:sz="4" w:space="0" w:color="auto"/>
              <w:right w:val="single" w:sz="4" w:space="0" w:color="auto"/>
            </w:tcBorders>
            <w:shd w:val="clear" w:color="000000" w:fill="F2F2F2"/>
            <w:vAlign w:val="center"/>
            <w:hideMark/>
          </w:tcPr>
          <w:p w14:paraId="76E95AC7" w14:textId="77777777" w:rsidR="008C4634" w:rsidRPr="008C4634" w:rsidRDefault="008C4634" w:rsidP="008C4634">
            <w:pPr>
              <w:rPr>
                <w:b/>
                <w:bCs/>
                <w:sz w:val="20"/>
                <w:szCs w:val="20"/>
              </w:rPr>
            </w:pPr>
            <w:r w:rsidRPr="008C4634">
              <w:rPr>
                <w:b/>
                <w:bCs/>
                <w:sz w:val="20"/>
                <w:szCs w:val="20"/>
              </w:rPr>
              <w:t>I IEŅĒMUMI KOPĀ</w:t>
            </w:r>
          </w:p>
        </w:tc>
        <w:tc>
          <w:tcPr>
            <w:tcW w:w="1276" w:type="dxa"/>
            <w:tcBorders>
              <w:top w:val="nil"/>
              <w:left w:val="nil"/>
              <w:bottom w:val="single" w:sz="4" w:space="0" w:color="auto"/>
              <w:right w:val="single" w:sz="4" w:space="0" w:color="auto"/>
            </w:tcBorders>
            <w:shd w:val="clear" w:color="000000" w:fill="FDE9D9"/>
            <w:vAlign w:val="center"/>
            <w:hideMark/>
          </w:tcPr>
          <w:p w14:paraId="714C7249" w14:textId="77777777" w:rsidR="008C4634" w:rsidRPr="008C4634" w:rsidRDefault="008C4634" w:rsidP="008C4634">
            <w:pPr>
              <w:jc w:val="center"/>
              <w:rPr>
                <w:b/>
                <w:bCs/>
                <w:sz w:val="20"/>
                <w:szCs w:val="20"/>
              </w:rPr>
            </w:pPr>
            <w:r w:rsidRPr="008C4634">
              <w:rPr>
                <w:b/>
                <w:bCs/>
                <w:sz w:val="20"/>
                <w:szCs w:val="20"/>
              </w:rPr>
              <w:t>20 813 085</w:t>
            </w:r>
          </w:p>
        </w:tc>
        <w:tc>
          <w:tcPr>
            <w:tcW w:w="992" w:type="dxa"/>
            <w:tcBorders>
              <w:top w:val="nil"/>
              <w:left w:val="nil"/>
              <w:bottom w:val="single" w:sz="4" w:space="0" w:color="auto"/>
              <w:right w:val="single" w:sz="4" w:space="0" w:color="auto"/>
            </w:tcBorders>
            <w:shd w:val="clear" w:color="000000" w:fill="FDE9D9"/>
            <w:vAlign w:val="center"/>
            <w:hideMark/>
          </w:tcPr>
          <w:p w14:paraId="1CC94D3D" w14:textId="77777777" w:rsidR="008C4634" w:rsidRPr="008C4634" w:rsidRDefault="008C4634" w:rsidP="008C4634">
            <w:pPr>
              <w:jc w:val="center"/>
              <w:rPr>
                <w:b/>
                <w:bCs/>
                <w:sz w:val="20"/>
                <w:szCs w:val="20"/>
              </w:rPr>
            </w:pPr>
            <w:r w:rsidRPr="008C4634">
              <w:rPr>
                <w:b/>
                <w:bCs/>
                <w:sz w:val="20"/>
                <w:szCs w:val="20"/>
              </w:rPr>
              <w:t>296 922</w:t>
            </w:r>
          </w:p>
        </w:tc>
        <w:tc>
          <w:tcPr>
            <w:tcW w:w="1254" w:type="dxa"/>
            <w:tcBorders>
              <w:top w:val="nil"/>
              <w:left w:val="nil"/>
              <w:bottom w:val="single" w:sz="4" w:space="0" w:color="auto"/>
              <w:right w:val="single" w:sz="4" w:space="0" w:color="auto"/>
            </w:tcBorders>
            <w:shd w:val="clear" w:color="000000" w:fill="FDE9D9"/>
            <w:vAlign w:val="center"/>
            <w:hideMark/>
          </w:tcPr>
          <w:p w14:paraId="71A4D43B" w14:textId="77777777" w:rsidR="008C4634" w:rsidRPr="008C4634" w:rsidRDefault="008C4634" w:rsidP="008C4634">
            <w:pPr>
              <w:jc w:val="center"/>
              <w:rPr>
                <w:b/>
                <w:bCs/>
                <w:sz w:val="20"/>
                <w:szCs w:val="20"/>
              </w:rPr>
            </w:pPr>
            <w:r w:rsidRPr="008C4634">
              <w:rPr>
                <w:b/>
                <w:bCs/>
                <w:sz w:val="20"/>
                <w:szCs w:val="20"/>
              </w:rPr>
              <w:t>21 110 007</w:t>
            </w:r>
          </w:p>
        </w:tc>
        <w:tc>
          <w:tcPr>
            <w:tcW w:w="1134" w:type="dxa"/>
            <w:tcBorders>
              <w:top w:val="nil"/>
              <w:left w:val="nil"/>
              <w:bottom w:val="single" w:sz="4" w:space="0" w:color="auto"/>
              <w:right w:val="single" w:sz="4" w:space="0" w:color="auto"/>
            </w:tcBorders>
            <w:shd w:val="clear" w:color="000000" w:fill="EBF1DE"/>
            <w:vAlign w:val="center"/>
            <w:hideMark/>
          </w:tcPr>
          <w:p w14:paraId="5B6EC8AD" w14:textId="77777777" w:rsidR="008C4634" w:rsidRPr="008C4634" w:rsidRDefault="008C4634" w:rsidP="008C4634">
            <w:pPr>
              <w:jc w:val="center"/>
              <w:rPr>
                <w:b/>
                <w:bCs/>
                <w:sz w:val="20"/>
                <w:szCs w:val="20"/>
              </w:rPr>
            </w:pPr>
            <w:r w:rsidRPr="008C4634">
              <w:rPr>
                <w:b/>
                <w:bCs/>
                <w:sz w:val="20"/>
                <w:szCs w:val="20"/>
              </w:rPr>
              <w:t>5 016 838</w:t>
            </w:r>
          </w:p>
        </w:tc>
        <w:tc>
          <w:tcPr>
            <w:tcW w:w="1277" w:type="dxa"/>
            <w:tcBorders>
              <w:top w:val="nil"/>
              <w:left w:val="nil"/>
              <w:bottom w:val="single" w:sz="4" w:space="0" w:color="auto"/>
              <w:right w:val="single" w:sz="4" w:space="0" w:color="auto"/>
            </w:tcBorders>
            <w:shd w:val="clear" w:color="000000" w:fill="DAEEF3"/>
            <w:vAlign w:val="center"/>
            <w:hideMark/>
          </w:tcPr>
          <w:p w14:paraId="44158EC2" w14:textId="77777777" w:rsidR="008C4634" w:rsidRPr="008C4634" w:rsidRDefault="008C4634" w:rsidP="008C4634">
            <w:pPr>
              <w:jc w:val="center"/>
              <w:rPr>
                <w:b/>
                <w:bCs/>
                <w:sz w:val="20"/>
                <w:szCs w:val="20"/>
              </w:rPr>
            </w:pPr>
            <w:r w:rsidRPr="008C4634">
              <w:rPr>
                <w:b/>
                <w:bCs/>
                <w:sz w:val="20"/>
                <w:szCs w:val="20"/>
              </w:rPr>
              <w:t>9 179 271</w:t>
            </w:r>
          </w:p>
        </w:tc>
        <w:tc>
          <w:tcPr>
            <w:tcW w:w="997" w:type="dxa"/>
            <w:tcBorders>
              <w:top w:val="nil"/>
              <w:left w:val="nil"/>
              <w:bottom w:val="single" w:sz="4" w:space="0" w:color="auto"/>
              <w:right w:val="single" w:sz="4" w:space="0" w:color="auto"/>
            </w:tcBorders>
            <w:shd w:val="clear" w:color="000000" w:fill="DAEEF3"/>
            <w:vAlign w:val="center"/>
            <w:hideMark/>
          </w:tcPr>
          <w:p w14:paraId="0A127043"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00696E45" w14:textId="77777777" w:rsidR="008C4634" w:rsidRPr="008C4634" w:rsidRDefault="008C4634" w:rsidP="008C4634">
            <w:pPr>
              <w:jc w:val="center"/>
              <w:rPr>
                <w:b/>
                <w:bCs/>
                <w:sz w:val="20"/>
                <w:szCs w:val="20"/>
              </w:rPr>
            </w:pPr>
            <w:r w:rsidRPr="008C4634">
              <w:rPr>
                <w:b/>
                <w:bCs/>
                <w:sz w:val="20"/>
                <w:szCs w:val="20"/>
              </w:rPr>
              <w:t>9 179 271</w:t>
            </w:r>
          </w:p>
        </w:tc>
        <w:tc>
          <w:tcPr>
            <w:tcW w:w="992" w:type="dxa"/>
            <w:tcBorders>
              <w:top w:val="nil"/>
              <w:left w:val="nil"/>
              <w:bottom w:val="single" w:sz="4" w:space="0" w:color="auto"/>
              <w:right w:val="single" w:sz="4" w:space="0" w:color="auto"/>
            </w:tcBorders>
            <w:shd w:val="clear" w:color="auto" w:fill="auto"/>
            <w:vAlign w:val="center"/>
            <w:hideMark/>
          </w:tcPr>
          <w:p w14:paraId="67B7FBD2" w14:textId="77777777" w:rsidR="008C4634" w:rsidRPr="008C4634" w:rsidRDefault="008C4634" w:rsidP="008C4634">
            <w:pPr>
              <w:jc w:val="center"/>
              <w:rPr>
                <w:b/>
                <w:bCs/>
                <w:sz w:val="20"/>
                <w:szCs w:val="20"/>
              </w:rPr>
            </w:pPr>
            <w:r w:rsidRPr="008C4634">
              <w:rPr>
                <w:b/>
                <w:bCs/>
                <w:sz w:val="20"/>
                <w:szCs w:val="20"/>
              </w:rPr>
              <w:t>-302 688</w:t>
            </w:r>
          </w:p>
        </w:tc>
        <w:tc>
          <w:tcPr>
            <w:tcW w:w="1295" w:type="dxa"/>
            <w:tcBorders>
              <w:top w:val="nil"/>
              <w:left w:val="nil"/>
              <w:bottom w:val="single" w:sz="4" w:space="0" w:color="auto"/>
              <w:right w:val="single" w:sz="4" w:space="0" w:color="auto"/>
            </w:tcBorders>
            <w:shd w:val="clear" w:color="000000" w:fill="F2F2F2"/>
            <w:vAlign w:val="center"/>
            <w:hideMark/>
          </w:tcPr>
          <w:p w14:paraId="18448E52" w14:textId="77777777" w:rsidR="008C4634" w:rsidRPr="008C4634" w:rsidRDefault="008C4634" w:rsidP="008C4634">
            <w:pPr>
              <w:jc w:val="center"/>
              <w:rPr>
                <w:b/>
                <w:bCs/>
                <w:sz w:val="20"/>
                <w:szCs w:val="20"/>
              </w:rPr>
            </w:pPr>
            <w:r w:rsidRPr="008C4634">
              <w:rPr>
                <w:b/>
                <w:bCs/>
                <w:sz w:val="20"/>
                <w:szCs w:val="20"/>
              </w:rPr>
              <w:t>34 706 506</w:t>
            </w:r>
          </w:p>
        </w:tc>
        <w:tc>
          <w:tcPr>
            <w:tcW w:w="1417" w:type="dxa"/>
            <w:tcBorders>
              <w:top w:val="nil"/>
              <w:left w:val="nil"/>
              <w:bottom w:val="single" w:sz="4" w:space="0" w:color="auto"/>
              <w:right w:val="single" w:sz="4" w:space="0" w:color="auto"/>
            </w:tcBorders>
            <w:shd w:val="clear" w:color="000000" w:fill="F2F2F2"/>
            <w:vAlign w:val="center"/>
            <w:hideMark/>
          </w:tcPr>
          <w:p w14:paraId="1914984A" w14:textId="77777777" w:rsidR="008C4634" w:rsidRPr="008C4634" w:rsidRDefault="008C4634" w:rsidP="008C4634">
            <w:pPr>
              <w:jc w:val="center"/>
              <w:rPr>
                <w:b/>
                <w:bCs/>
                <w:sz w:val="20"/>
                <w:szCs w:val="20"/>
              </w:rPr>
            </w:pPr>
            <w:r w:rsidRPr="008C4634">
              <w:rPr>
                <w:b/>
                <w:bCs/>
                <w:sz w:val="20"/>
                <w:szCs w:val="20"/>
              </w:rPr>
              <w:t>35 003 428</w:t>
            </w:r>
          </w:p>
        </w:tc>
      </w:tr>
      <w:tr w:rsidR="008C4634" w:rsidRPr="008C4634" w14:paraId="11081ABF"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47DF17F0" w14:textId="77777777" w:rsidR="008C4634" w:rsidRPr="008C4634" w:rsidRDefault="008C4634" w:rsidP="008C4634">
            <w:pPr>
              <w:rPr>
                <w:sz w:val="20"/>
                <w:szCs w:val="20"/>
              </w:rPr>
            </w:pPr>
            <w:r w:rsidRPr="008C4634">
              <w:rPr>
                <w:sz w:val="20"/>
                <w:szCs w:val="20"/>
              </w:rPr>
              <w:t> </w:t>
            </w:r>
          </w:p>
        </w:tc>
        <w:tc>
          <w:tcPr>
            <w:tcW w:w="984" w:type="dxa"/>
            <w:tcBorders>
              <w:top w:val="nil"/>
              <w:left w:val="nil"/>
              <w:bottom w:val="single" w:sz="4" w:space="0" w:color="auto"/>
              <w:right w:val="single" w:sz="4" w:space="0" w:color="auto"/>
            </w:tcBorders>
            <w:shd w:val="clear" w:color="000000" w:fill="F2F2F2"/>
            <w:noWrap/>
            <w:hideMark/>
          </w:tcPr>
          <w:p w14:paraId="54A63983"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07F942F1" w14:textId="77777777" w:rsidR="008C4634" w:rsidRPr="008C4634" w:rsidRDefault="008C4634" w:rsidP="008C4634">
            <w:pPr>
              <w:rPr>
                <w:b/>
                <w:bCs/>
                <w:sz w:val="20"/>
                <w:szCs w:val="20"/>
              </w:rPr>
            </w:pPr>
            <w:r w:rsidRPr="008C4634">
              <w:rPr>
                <w:b/>
                <w:bCs/>
                <w:sz w:val="20"/>
                <w:szCs w:val="20"/>
              </w:rPr>
              <w:t>II NODOKĻU UN NENODOKĻU IEŅĒMUMI (III+IV)</w:t>
            </w:r>
          </w:p>
        </w:tc>
        <w:tc>
          <w:tcPr>
            <w:tcW w:w="1276" w:type="dxa"/>
            <w:tcBorders>
              <w:top w:val="nil"/>
              <w:left w:val="nil"/>
              <w:bottom w:val="single" w:sz="4" w:space="0" w:color="auto"/>
              <w:right w:val="single" w:sz="4" w:space="0" w:color="auto"/>
            </w:tcBorders>
            <w:shd w:val="clear" w:color="000000" w:fill="FDE9D9"/>
            <w:vAlign w:val="center"/>
            <w:hideMark/>
          </w:tcPr>
          <w:p w14:paraId="0089BDB2" w14:textId="77777777" w:rsidR="008C4634" w:rsidRPr="008C4634" w:rsidRDefault="008C4634" w:rsidP="008C4634">
            <w:pPr>
              <w:jc w:val="center"/>
              <w:rPr>
                <w:b/>
                <w:bCs/>
                <w:sz w:val="20"/>
                <w:szCs w:val="20"/>
              </w:rPr>
            </w:pPr>
            <w:r w:rsidRPr="008C4634">
              <w:rPr>
                <w:b/>
                <w:bCs/>
                <w:sz w:val="20"/>
                <w:szCs w:val="20"/>
              </w:rPr>
              <w:t>10 539 400</w:t>
            </w:r>
          </w:p>
        </w:tc>
        <w:tc>
          <w:tcPr>
            <w:tcW w:w="992" w:type="dxa"/>
            <w:tcBorders>
              <w:top w:val="nil"/>
              <w:left w:val="nil"/>
              <w:bottom w:val="single" w:sz="4" w:space="0" w:color="auto"/>
              <w:right w:val="single" w:sz="4" w:space="0" w:color="auto"/>
            </w:tcBorders>
            <w:shd w:val="clear" w:color="000000" w:fill="FDE9D9"/>
            <w:vAlign w:val="center"/>
            <w:hideMark/>
          </w:tcPr>
          <w:p w14:paraId="3F3EF43C"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6D2C7FD5" w14:textId="77777777" w:rsidR="008C4634" w:rsidRPr="008C4634" w:rsidRDefault="008C4634" w:rsidP="008C4634">
            <w:pPr>
              <w:jc w:val="center"/>
              <w:rPr>
                <w:b/>
                <w:bCs/>
                <w:sz w:val="20"/>
                <w:szCs w:val="20"/>
              </w:rPr>
            </w:pPr>
            <w:r w:rsidRPr="008C4634">
              <w:rPr>
                <w:b/>
                <w:bCs/>
                <w:sz w:val="20"/>
                <w:szCs w:val="20"/>
              </w:rPr>
              <w:t>10 539 400</w:t>
            </w:r>
          </w:p>
        </w:tc>
        <w:tc>
          <w:tcPr>
            <w:tcW w:w="1134" w:type="dxa"/>
            <w:tcBorders>
              <w:top w:val="nil"/>
              <w:left w:val="nil"/>
              <w:bottom w:val="single" w:sz="4" w:space="0" w:color="auto"/>
              <w:right w:val="single" w:sz="4" w:space="0" w:color="auto"/>
            </w:tcBorders>
            <w:shd w:val="clear" w:color="000000" w:fill="EBF1DE"/>
            <w:vAlign w:val="center"/>
            <w:hideMark/>
          </w:tcPr>
          <w:p w14:paraId="5F30F21B" w14:textId="77777777" w:rsidR="008C4634" w:rsidRPr="008C4634" w:rsidRDefault="008C4634" w:rsidP="008C4634">
            <w:pPr>
              <w:jc w:val="center"/>
              <w:rPr>
                <w:b/>
                <w:bCs/>
                <w:sz w:val="20"/>
                <w:szCs w:val="20"/>
              </w:rPr>
            </w:pPr>
            <w:r w:rsidRPr="008C4634">
              <w:rPr>
                <w:b/>
                <w:bCs/>
                <w:sz w:val="20"/>
                <w:szCs w:val="20"/>
              </w:rPr>
              <w:t>2 274 096</w:t>
            </w:r>
          </w:p>
        </w:tc>
        <w:tc>
          <w:tcPr>
            <w:tcW w:w="1277" w:type="dxa"/>
            <w:tcBorders>
              <w:top w:val="nil"/>
              <w:left w:val="nil"/>
              <w:bottom w:val="single" w:sz="4" w:space="0" w:color="auto"/>
              <w:right w:val="single" w:sz="4" w:space="0" w:color="auto"/>
            </w:tcBorders>
            <w:shd w:val="clear" w:color="000000" w:fill="DAEEF3"/>
            <w:vAlign w:val="center"/>
            <w:hideMark/>
          </w:tcPr>
          <w:p w14:paraId="73C4ED04" w14:textId="77777777" w:rsidR="008C4634" w:rsidRPr="008C4634" w:rsidRDefault="008C4634" w:rsidP="008C4634">
            <w:pPr>
              <w:jc w:val="center"/>
              <w:rPr>
                <w:b/>
                <w:bCs/>
                <w:sz w:val="20"/>
                <w:szCs w:val="20"/>
              </w:rPr>
            </w:pPr>
            <w:r w:rsidRPr="008C4634">
              <w:rPr>
                <w:b/>
                <w:bCs/>
                <w:sz w:val="20"/>
                <w:szCs w:val="20"/>
              </w:rPr>
              <w:t>4 836 913</w:t>
            </w:r>
          </w:p>
        </w:tc>
        <w:tc>
          <w:tcPr>
            <w:tcW w:w="997" w:type="dxa"/>
            <w:tcBorders>
              <w:top w:val="nil"/>
              <w:left w:val="nil"/>
              <w:bottom w:val="single" w:sz="4" w:space="0" w:color="auto"/>
              <w:right w:val="single" w:sz="4" w:space="0" w:color="auto"/>
            </w:tcBorders>
            <w:shd w:val="clear" w:color="000000" w:fill="DAEEF3"/>
            <w:vAlign w:val="center"/>
            <w:hideMark/>
          </w:tcPr>
          <w:p w14:paraId="64C5B247"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0F554981" w14:textId="77777777" w:rsidR="008C4634" w:rsidRPr="008C4634" w:rsidRDefault="008C4634" w:rsidP="008C4634">
            <w:pPr>
              <w:jc w:val="center"/>
              <w:rPr>
                <w:b/>
                <w:bCs/>
                <w:sz w:val="20"/>
                <w:szCs w:val="20"/>
              </w:rPr>
            </w:pPr>
            <w:r w:rsidRPr="008C4634">
              <w:rPr>
                <w:b/>
                <w:bCs/>
                <w:sz w:val="20"/>
                <w:szCs w:val="20"/>
              </w:rPr>
              <w:t>4 836 913</w:t>
            </w:r>
          </w:p>
        </w:tc>
        <w:tc>
          <w:tcPr>
            <w:tcW w:w="992" w:type="dxa"/>
            <w:tcBorders>
              <w:top w:val="nil"/>
              <w:left w:val="nil"/>
              <w:bottom w:val="single" w:sz="4" w:space="0" w:color="auto"/>
              <w:right w:val="single" w:sz="4" w:space="0" w:color="auto"/>
            </w:tcBorders>
            <w:shd w:val="clear" w:color="auto" w:fill="auto"/>
            <w:vAlign w:val="center"/>
            <w:hideMark/>
          </w:tcPr>
          <w:p w14:paraId="55F18911"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2E243BA6" w14:textId="77777777" w:rsidR="008C4634" w:rsidRPr="008C4634" w:rsidRDefault="008C4634" w:rsidP="008C4634">
            <w:pPr>
              <w:jc w:val="center"/>
              <w:rPr>
                <w:b/>
                <w:bCs/>
                <w:sz w:val="20"/>
                <w:szCs w:val="20"/>
              </w:rPr>
            </w:pPr>
            <w:r w:rsidRPr="008C4634">
              <w:rPr>
                <w:b/>
                <w:bCs/>
                <w:sz w:val="20"/>
                <w:szCs w:val="20"/>
              </w:rPr>
              <w:t>17 650 409</w:t>
            </w:r>
          </w:p>
        </w:tc>
        <w:tc>
          <w:tcPr>
            <w:tcW w:w="1417" w:type="dxa"/>
            <w:tcBorders>
              <w:top w:val="nil"/>
              <w:left w:val="nil"/>
              <w:bottom w:val="single" w:sz="4" w:space="0" w:color="auto"/>
              <w:right w:val="single" w:sz="4" w:space="0" w:color="auto"/>
            </w:tcBorders>
            <w:shd w:val="clear" w:color="000000" w:fill="F2F2F2"/>
            <w:vAlign w:val="center"/>
            <w:hideMark/>
          </w:tcPr>
          <w:p w14:paraId="3F112D6A" w14:textId="77777777" w:rsidR="008C4634" w:rsidRPr="008C4634" w:rsidRDefault="008C4634" w:rsidP="008C4634">
            <w:pPr>
              <w:jc w:val="center"/>
              <w:rPr>
                <w:b/>
                <w:bCs/>
                <w:sz w:val="20"/>
                <w:szCs w:val="20"/>
              </w:rPr>
            </w:pPr>
            <w:r w:rsidRPr="008C4634">
              <w:rPr>
                <w:b/>
                <w:bCs/>
                <w:sz w:val="20"/>
                <w:szCs w:val="20"/>
              </w:rPr>
              <w:t>17 650 409</w:t>
            </w:r>
          </w:p>
        </w:tc>
      </w:tr>
      <w:tr w:rsidR="008C4634" w:rsidRPr="008C4634" w14:paraId="1692EEF3"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7EF6BFB0" w14:textId="77777777" w:rsidR="008C4634" w:rsidRPr="008C4634" w:rsidRDefault="008C4634" w:rsidP="008C4634">
            <w:pPr>
              <w:rPr>
                <w:b/>
                <w:bCs/>
                <w:sz w:val="20"/>
                <w:szCs w:val="20"/>
              </w:rPr>
            </w:pPr>
            <w:r w:rsidRPr="008C4634">
              <w:rPr>
                <w:b/>
                <w:bCs/>
                <w:sz w:val="20"/>
                <w:szCs w:val="20"/>
              </w:rPr>
              <w:t> </w:t>
            </w:r>
          </w:p>
        </w:tc>
        <w:tc>
          <w:tcPr>
            <w:tcW w:w="984" w:type="dxa"/>
            <w:tcBorders>
              <w:top w:val="nil"/>
              <w:left w:val="nil"/>
              <w:bottom w:val="single" w:sz="4" w:space="0" w:color="auto"/>
              <w:right w:val="single" w:sz="4" w:space="0" w:color="auto"/>
            </w:tcBorders>
            <w:shd w:val="clear" w:color="000000" w:fill="F2F2F2"/>
            <w:noWrap/>
            <w:hideMark/>
          </w:tcPr>
          <w:p w14:paraId="5B24CCE1"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2DD4BD04" w14:textId="77777777" w:rsidR="008C4634" w:rsidRPr="008C4634" w:rsidRDefault="008C4634" w:rsidP="008C4634">
            <w:pPr>
              <w:rPr>
                <w:b/>
                <w:bCs/>
                <w:sz w:val="20"/>
                <w:szCs w:val="20"/>
              </w:rPr>
            </w:pPr>
            <w:r w:rsidRPr="008C4634">
              <w:rPr>
                <w:b/>
                <w:bCs/>
                <w:sz w:val="20"/>
                <w:szCs w:val="20"/>
              </w:rPr>
              <w:t>III NODOKĻU IEŅĒMUMI</w:t>
            </w:r>
          </w:p>
        </w:tc>
        <w:tc>
          <w:tcPr>
            <w:tcW w:w="1276" w:type="dxa"/>
            <w:tcBorders>
              <w:top w:val="nil"/>
              <w:left w:val="nil"/>
              <w:bottom w:val="single" w:sz="4" w:space="0" w:color="auto"/>
              <w:right w:val="single" w:sz="4" w:space="0" w:color="auto"/>
            </w:tcBorders>
            <w:shd w:val="clear" w:color="000000" w:fill="FDE9D9"/>
            <w:vAlign w:val="center"/>
            <w:hideMark/>
          </w:tcPr>
          <w:p w14:paraId="5563FDCC" w14:textId="77777777" w:rsidR="008C4634" w:rsidRPr="008C4634" w:rsidRDefault="008C4634" w:rsidP="008C4634">
            <w:pPr>
              <w:jc w:val="center"/>
              <w:rPr>
                <w:b/>
                <w:bCs/>
                <w:sz w:val="20"/>
                <w:szCs w:val="20"/>
              </w:rPr>
            </w:pPr>
            <w:r w:rsidRPr="008C4634">
              <w:rPr>
                <w:b/>
                <w:bCs/>
                <w:sz w:val="20"/>
                <w:szCs w:val="20"/>
              </w:rPr>
              <w:t>10 140 387</w:t>
            </w:r>
          </w:p>
        </w:tc>
        <w:tc>
          <w:tcPr>
            <w:tcW w:w="992" w:type="dxa"/>
            <w:tcBorders>
              <w:top w:val="nil"/>
              <w:left w:val="nil"/>
              <w:bottom w:val="single" w:sz="4" w:space="0" w:color="auto"/>
              <w:right w:val="single" w:sz="4" w:space="0" w:color="auto"/>
            </w:tcBorders>
            <w:shd w:val="clear" w:color="000000" w:fill="FDE9D9"/>
            <w:vAlign w:val="center"/>
            <w:hideMark/>
          </w:tcPr>
          <w:p w14:paraId="780C4F8D"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0B54C944" w14:textId="77777777" w:rsidR="008C4634" w:rsidRPr="008C4634" w:rsidRDefault="008C4634" w:rsidP="008C4634">
            <w:pPr>
              <w:jc w:val="center"/>
              <w:rPr>
                <w:b/>
                <w:bCs/>
                <w:sz w:val="20"/>
                <w:szCs w:val="20"/>
              </w:rPr>
            </w:pPr>
            <w:r w:rsidRPr="008C4634">
              <w:rPr>
                <w:b/>
                <w:bCs/>
                <w:sz w:val="20"/>
                <w:szCs w:val="20"/>
              </w:rPr>
              <w:t>10 140 387</w:t>
            </w:r>
          </w:p>
        </w:tc>
        <w:tc>
          <w:tcPr>
            <w:tcW w:w="1134" w:type="dxa"/>
            <w:tcBorders>
              <w:top w:val="nil"/>
              <w:left w:val="nil"/>
              <w:bottom w:val="single" w:sz="4" w:space="0" w:color="auto"/>
              <w:right w:val="single" w:sz="4" w:space="0" w:color="auto"/>
            </w:tcBorders>
            <w:shd w:val="clear" w:color="000000" w:fill="EBF1DE"/>
            <w:vAlign w:val="center"/>
            <w:hideMark/>
          </w:tcPr>
          <w:p w14:paraId="4EB9DEB0" w14:textId="77777777" w:rsidR="008C4634" w:rsidRPr="008C4634" w:rsidRDefault="008C4634" w:rsidP="008C4634">
            <w:pPr>
              <w:jc w:val="center"/>
              <w:rPr>
                <w:b/>
                <w:bCs/>
                <w:sz w:val="20"/>
                <w:szCs w:val="20"/>
              </w:rPr>
            </w:pPr>
            <w:r w:rsidRPr="008C4634">
              <w:rPr>
                <w:b/>
                <w:bCs/>
                <w:sz w:val="20"/>
                <w:szCs w:val="20"/>
              </w:rPr>
              <w:t>2 193 506</w:t>
            </w:r>
          </w:p>
        </w:tc>
        <w:tc>
          <w:tcPr>
            <w:tcW w:w="1277" w:type="dxa"/>
            <w:tcBorders>
              <w:top w:val="nil"/>
              <w:left w:val="nil"/>
              <w:bottom w:val="single" w:sz="4" w:space="0" w:color="auto"/>
              <w:right w:val="single" w:sz="4" w:space="0" w:color="auto"/>
            </w:tcBorders>
            <w:shd w:val="clear" w:color="000000" w:fill="DAEEF3"/>
            <w:vAlign w:val="center"/>
            <w:hideMark/>
          </w:tcPr>
          <w:p w14:paraId="4BA0ED7D" w14:textId="77777777" w:rsidR="008C4634" w:rsidRPr="008C4634" w:rsidRDefault="008C4634" w:rsidP="008C4634">
            <w:pPr>
              <w:jc w:val="center"/>
              <w:rPr>
                <w:b/>
                <w:bCs/>
                <w:sz w:val="20"/>
                <w:szCs w:val="20"/>
              </w:rPr>
            </w:pPr>
            <w:r w:rsidRPr="008C4634">
              <w:rPr>
                <w:b/>
                <w:bCs/>
                <w:sz w:val="20"/>
                <w:szCs w:val="20"/>
              </w:rPr>
              <w:t>4 653 193</w:t>
            </w:r>
          </w:p>
        </w:tc>
        <w:tc>
          <w:tcPr>
            <w:tcW w:w="997" w:type="dxa"/>
            <w:tcBorders>
              <w:top w:val="nil"/>
              <w:left w:val="nil"/>
              <w:bottom w:val="single" w:sz="4" w:space="0" w:color="auto"/>
              <w:right w:val="single" w:sz="4" w:space="0" w:color="auto"/>
            </w:tcBorders>
            <w:shd w:val="clear" w:color="000000" w:fill="DAEEF3"/>
            <w:vAlign w:val="center"/>
            <w:hideMark/>
          </w:tcPr>
          <w:p w14:paraId="77C3AF4C"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2928DD1D" w14:textId="77777777" w:rsidR="008C4634" w:rsidRPr="008C4634" w:rsidRDefault="008C4634" w:rsidP="008C4634">
            <w:pPr>
              <w:jc w:val="center"/>
              <w:rPr>
                <w:b/>
                <w:bCs/>
                <w:sz w:val="20"/>
                <w:szCs w:val="20"/>
              </w:rPr>
            </w:pPr>
            <w:r w:rsidRPr="008C4634">
              <w:rPr>
                <w:b/>
                <w:bCs/>
                <w:sz w:val="20"/>
                <w:szCs w:val="20"/>
              </w:rPr>
              <w:t>4 653 193</w:t>
            </w:r>
          </w:p>
        </w:tc>
        <w:tc>
          <w:tcPr>
            <w:tcW w:w="992" w:type="dxa"/>
            <w:tcBorders>
              <w:top w:val="nil"/>
              <w:left w:val="nil"/>
              <w:bottom w:val="single" w:sz="4" w:space="0" w:color="auto"/>
              <w:right w:val="single" w:sz="4" w:space="0" w:color="auto"/>
            </w:tcBorders>
            <w:shd w:val="clear" w:color="auto" w:fill="auto"/>
            <w:vAlign w:val="center"/>
            <w:hideMark/>
          </w:tcPr>
          <w:p w14:paraId="1FB76798"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5A0E05B0" w14:textId="77777777" w:rsidR="008C4634" w:rsidRPr="008C4634" w:rsidRDefault="008C4634" w:rsidP="008C4634">
            <w:pPr>
              <w:jc w:val="center"/>
              <w:rPr>
                <w:b/>
                <w:bCs/>
                <w:sz w:val="20"/>
                <w:szCs w:val="20"/>
              </w:rPr>
            </w:pPr>
            <w:r w:rsidRPr="008C4634">
              <w:rPr>
                <w:b/>
                <w:bCs/>
                <w:sz w:val="20"/>
                <w:szCs w:val="20"/>
              </w:rPr>
              <w:t>16 987 086</w:t>
            </w:r>
          </w:p>
        </w:tc>
        <w:tc>
          <w:tcPr>
            <w:tcW w:w="1417" w:type="dxa"/>
            <w:tcBorders>
              <w:top w:val="nil"/>
              <w:left w:val="nil"/>
              <w:bottom w:val="single" w:sz="4" w:space="0" w:color="auto"/>
              <w:right w:val="single" w:sz="4" w:space="0" w:color="auto"/>
            </w:tcBorders>
            <w:shd w:val="clear" w:color="000000" w:fill="F2F2F2"/>
            <w:vAlign w:val="center"/>
            <w:hideMark/>
          </w:tcPr>
          <w:p w14:paraId="66FD181D" w14:textId="77777777" w:rsidR="008C4634" w:rsidRPr="008C4634" w:rsidRDefault="008C4634" w:rsidP="008C4634">
            <w:pPr>
              <w:jc w:val="center"/>
              <w:rPr>
                <w:b/>
                <w:bCs/>
                <w:sz w:val="20"/>
                <w:szCs w:val="20"/>
              </w:rPr>
            </w:pPr>
            <w:r w:rsidRPr="008C4634">
              <w:rPr>
                <w:b/>
                <w:bCs/>
                <w:sz w:val="20"/>
                <w:szCs w:val="20"/>
              </w:rPr>
              <w:t>16 987 086</w:t>
            </w:r>
          </w:p>
        </w:tc>
      </w:tr>
      <w:tr w:rsidR="008C4634" w:rsidRPr="008C4634" w14:paraId="646017B6"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1DE58EA9" w14:textId="77777777" w:rsidR="008C4634" w:rsidRPr="008C4634" w:rsidRDefault="008C4634" w:rsidP="008C4634">
            <w:pPr>
              <w:rPr>
                <w:b/>
                <w:bCs/>
                <w:sz w:val="20"/>
                <w:szCs w:val="20"/>
              </w:rPr>
            </w:pPr>
            <w:r w:rsidRPr="008C4634">
              <w:rPr>
                <w:b/>
                <w:bCs/>
                <w:sz w:val="20"/>
                <w:szCs w:val="20"/>
              </w:rPr>
              <w:t>1.0.0.0.</w:t>
            </w:r>
          </w:p>
        </w:tc>
        <w:tc>
          <w:tcPr>
            <w:tcW w:w="984" w:type="dxa"/>
            <w:tcBorders>
              <w:top w:val="nil"/>
              <w:left w:val="nil"/>
              <w:bottom w:val="single" w:sz="4" w:space="0" w:color="auto"/>
              <w:right w:val="single" w:sz="4" w:space="0" w:color="auto"/>
            </w:tcBorders>
            <w:shd w:val="clear" w:color="000000" w:fill="F2F2F2"/>
            <w:noWrap/>
            <w:hideMark/>
          </w:tcPr>
          <w:p w14:paraId="0A9EAD95"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0475EBD9" w14:textId="77777777" w:rsidR="008C4634" w:rsidRPr="008C4634" w:rsidRDefault="008C4634" w:rsidP="008C4634">
            <w:pPr>
              <w:rPr>
                <w:b/>
                <w:bCs/>
                <w:sz w:val="20"/>
                <w:szCs w:val="20"/>
              </w:rPr>
            </w:pPr>
            <w:r w:rsidRPr="008C4634">
              <w:rPr>
                <w:b/>
                <w:bCs/>
                <w:sz w:val="20"/>
                <w:szCs w:val="20"/>
              </w:rPr>
              <w:t>Ienākuma nodokļi</w:t>
            </w:r>
          </w:p>
        </w:tc>
        <w:tc>
          <w:tcPr>
            <w:tcW w:w="1276" w:type="dxa"/>
            <w:tcBorders>
              <w:top w:val="nil"/>
              <w:left w:val="nil"/>
              <w:bottom w:val="single" w:sz="4" w:space="0" w:color="auto"/>
              <w:right w:val="single" w:sz="4" w:space="0" w:color="auto"/>
            </w:tcBorders>
            <w:shd w:val="clear" w:color="000000" w:fill="FDE9D9"/>
            <w:vAlign w:val="center"/>
            <w:hideMark/>
          </w:tcPr>
          <w:p w14:paraId="3AE59895" w14:textId="77777777" w:rsidR="008C4634" w:rsidRPr="008C4634" w:rsidRDefault="008C4634" w:rsidP="008C4634">
            <w:pPr>
              <w:jc w:val="center"/>
              <w:rPr>
                <w:b/>
                <w:bCs/>
                <w:sz w:val="20"/>
                <w:szCs w:val="20"/>
              </w:rPr>
            </w:pPr>
            <w:r w:rsidRPr="008C4634">
              <w:rPr>
                <w:b/>
                <w:bCs/>
                <w:sz w:val="20"/>
                <w:szCs w:val="20"/>
              </w:rPr>
              <w:t>8 841 444</w:t>
            </w:r>
          </w:p>
        </w:tc>
        <w:tc>
          <w:tcPr>
            <w:tcW w:w="992" w:type="dxa"/>
            <w:tcBorders>
              <w:top w:val="nil"/>
              <w:left w:val="nil"/>
              <w:bottom w:val="single" w:sz="4" w:space="0" w:color="auto"/>
              <w:right w:val="single" w:sz="4" w:space="0" w:color="auto"/>
            </w:tcBorders>
            <w:shd w:val="clear" w:color="000000" w:fill="FDE9D9"/>
            <w:vAlign w:val="center"/>
            <w:hideMark/>
          </w:tcPr>
          <w:p w14:paraId="151B612D"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566BB50B" w14:textId="77777777" w:rsidR="008C4634" w:rsidRPr="008C4634" w:rsidRDefault="008C4634" w:rsidP="008C4634">
            <w:pPr>
              <w:jc w:val="center"/>
              <w:rPr>
                <w:b/>
                <w:bCs/>
                <w:sz w:val="20"/>
                <w:szCs w:val="20"/>
              </w:rPr>
            </w:pPr>
            <w:r w:rsidRPr="008C4634">
              <w:rPr>
                <w:b/>
                <w:bCs/>
                <w:sz w:val="20"/>
                <w:szCs w:val="20"/>
              </w:rPr>
              <w:t>8 841 444</w:t>
            </w:r>
          </w:p>
        </w:tc>
        <w:tc>
          <w:tcPr>
            <w:tcW w:w="1134" w:type="dxa"/>
            <w:tcBorders>
              <w:top w:val="nil"/>
              <w:left w:val="nil"/>
              <w:bottom w:val="single" w:sz="4" w:space="0" w:color="auto"/>
              <w:right w:val="single" w:sz="4" w:space="0" w:color="auto"/>
            </w:tcBorders>
            <w:shd w:val="clear" w:color="000000" w:fill="EBF1DE"/>
            <w:vAlign w:val="center"/>
            <w:hideMark/>
          </w:tcPr>
          <w:p w14:paraId="7D0D3B96" w14:textId="77777777" w:rsidR="008C4634" w:rsidRPr="008C4634" w:rsidRDefault="008C4634" w:rsidP="008C4634">
            <w:pPr>
              <w:jc w:val="center"/>
              <w:rPr>
                <w:b/>
                <w:bCs/>
                <w:sz w:val="20"/>
                <w:szCs w:val="20"/>
              </w:rPr>
            </w:pPr>
            <w:r w:rsidRPr="008C4634">
              <w:rPr>
                <w:b/>
                <w:bCs/>
                <w:sz w:val="20"/>
                <w:szCs w:val="20"/>
              </w:rPr>
              <w:t>1 919 431</w:t>
            </w:r>
          </w:p>
        </w:tc>
        <w:tc>
          <w:tcPr>
            <w:tcW w:w="1277" w:type="dxa"/>
            <w:tcBorders>
              <w:top w:val="nil"/>
              <w:left w:val="nil"/>
              <w:bottom w:val="single" w:sz="4" w:space="0" w:color="auto"/>
              <w:right w:val="single" w:sz="4" w:space="0" w:color="auto"/>
            </w:tcBorders>
            <w:shd w:val="clear" w:color="000000" w:fill="DAEEF3"/>
            <w:vAlign w:val="center"/>
            <w:hideMark/>
          </w:tcPr>
          <w:p w14:paraId="7FB3EC77" w14:textId="77777777" w:rsidR="008C4634" w:rsidRPr="008C4634" w:rsidRDefault="008C4634" w:rsidP="008C4634">
            <w:pPr>
              <w:jc w:val="center"/>
              <w:rPr>
                <w:b/>
                <w:bCs/>
                <w:sz w:val="20"/>
                <w:szCs w:val="20"/>
              </w:rPr>
            </w:pPr>
            <w:r w:rsidRPr="008C4634">
              <w:rPr>
                <w:b/>
                <w:bCs/>
                <w:sz w:val="20"/>
                <w:szCs w:val="20"/>
              </w:rPr>
              <w:t>3 996 828</w:t>
            </w:r>
          </w:p>
        </w:tc>
        <w:tc>
          <w:tcPr>
            <w:tcW w:w="997" w:type="dxa"/>
            <w:tcBorders>
              <w:top w:val="nil"/>
              <w:left w:val="nil"/>
              <w:bottom w:val="single" w:sz="4" w:space="0" w:color="auto"/>
              <w:right w:val="single" w:sz="4" w:space="0" w:color="auto"/>
            </w:tcBorders>
            <w:shd w:val="clear" w:color="000000" w:fill="DAEEF3"/>
            <w:vAlign w:val="center"/>
            <w:hideMark/>
          </w:tcPr>
          <w:p w14:paraId="34837E8D"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339AC1AA" w14:textId="77777777" w:rsidR="008C4634" w:rsidRPr="008C4634" w:rsidRDefault="008C4634" w:rsidP="008C4634">
            <w:pPr>
              <w:jc w:val="center"/>
              <w:rPr>
                <w:b/>
                <w:bCs/>
                <w:sz w:val="20"/>
                <w:szCs w:val="20"/>
              </w:rPr>
            </w:pPr>
            <w:r w:rsidRPr="008C4634">
              <w:rPr>
                <w:b/>
                <w:bCs/>
                <w:sz w:val="20"/>
                <w:szCs w:val="20"/>
              </w:rPr>
              <w:t>3 996 828</w:t>
            </w:r>
          </w:p>
        </w:tc>
        <w:tc>
          <w:tcPr>
            <w:tcW w:w="992" w:type="dxa"/>
            <w:tcBorders>
              <w:top w:val="nil"/>
              <w:left w:val="nil"/>
              <w:bottom w:val="single" w:sz="4" w:space="0" w:color="auto"/>
              <w:right w:val="single" w:sz="4" w:space="0" w:color="auto"/>
            </w:tcBorders>
            <w:shd w:val="clear" w:color="auto" w:fill="auto"/>
            <w:vAlign w:val="center"/>
            <w:hideMark/>
          </w:tcPr>
          <w:p w14:paraId="53045373"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6802418F" w14:textId="77777777" w:rsidR="008C4634" w:rsidRPr="008C4634" w:rsidRDefault="008C4634" w:rsidP="008C4634">
            <w:pPr>
              <w:jc w:val="center"/>
              <w:rPr>
                <w:b/>
                <w:bCs/>
                <w:sz w:val="20"/>
                <w:szCs w:val="20"/>
              </w:rPr>
            </w:pPr>
            <w:r w:rsidRPr="008C4634">
              <w:rPr>
                <w:b/>
                <w:bCs/>
                <w:sz w:val="20"/>
                <w:szCs w:val="20"/>
              </w:rPr>
              <w:t>14 757 703</w:t>
            </w:r>
          </w:p>
        </w:tc>
        <w:tc>
          <w:tcPr>
            <w:tcW w:w="1417" w:type="dxa"/>
            <w:tcBorders>
              <w:top w:val="nil"/>
              <w:left w:val="nil"/>
              <w:bottom w:val="single" w:sz="4" w:space="0" w:color="auto"/>
              <w:right w:val="single" w:sz="4" w:space="0" w:color="auto"/>
            </w:tcBorders>
            <w:shd w:val="clear" w:color="000000" w:fill="F2F2F2"/>
            <w:vAlign w:val="center"/>
            <w:hideMark/>
          </w:tcPr>
          <w:p w14:paraId="399A0289" w14:textId="77777777" w:rsidR="008C4634" w:rsidRPr="008C4634" w:rsidRDefault="008C4634" w:rsidP="008C4634">
            <w:pPr>
              <w:jc w:val="center"/>
              <w:rPr>
                <w:b/>
                <w:bCs/>
                <w:sz w:val="20"/>
                <w:szCs w:val="20"/>
              </w:rPr>
            </w:pPr>
            <w:r w:rsidRPr="008C4634">
              <w:rPr>
                <w:b/>
                <w:bCs/>
                <w:sz w:val="20"/>
                <w:szCs w:val="20"/>
              </w:rPr>
              <w:t>14 757 703</w:t>
            </w:r>
          </w:p>
        </w:tc>
      </w:tr>
      <w:tr w:rsidR="008C4634" w:rsidRPr="008C4634" w14:paraId="3521830E"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vAlign w:val="bottom"/>
            <w:hideMark/>
          </w:tcPr>
          <w:p w14:paraId="557A8811" w14:textId="77777777" w:rsidR="008C4634" w:rsidRPr="008C4634" w:rsidRDefault="008C4634" w:rsidP="008C4634">
            <w:pPr>
              <w:rPr>
                <w:i/>
                <w:iCs/>
                <w:sz w:val="20"/>
                <w:szCs w:val="20"/>
              </w:rPr>
            </w:pPr>
            <w:r w:rsidRPr="008C4634">
              <w:rPr>
                <w:i/>
                <w:iCs/>
                <w:sz w:val="20"/>
                <w:szCs w:val="20"/>
              </w:rPr>
              <w:t> </w:t>
            </w:r>
          </w:p>
        </w:tc>
        <w:tc>
          <w:tcPr>
            <w:tcW w:w="984" w:type="dxa"/>
            <w:tcBorders>
              <w:top w:val="nil"/>
              <w:left w:val="nil"/>
              <w:bottom w:val="single" w:sz="4" w:space="0" w:color="auto"/>
              <w:right w:val="single" w:sz="4" w:space="0" w:color="auto"/>
            </w:tcBorders>
            <w:shd w:val="clear" w:color="000000" w:fill="F2F2F2"/>
            <w:noWrap/>
            <w:vAlign w:val="center"/>
            <w:hideMark/>
          </w:tcPr>
          <w:p w14:paraId="58C2E40B" w14:textId="77777777" w:rsidR="008C4634" w:rsidRPr="008C4634" w:rsidRDefault="008C4634" w:rsidP="008C4634">
            <w:pPr>
              <w:jc w:val="right"/>
              <w:rPr>
                <w:i/>
                <w:iCs/>
                <w:sz w:val="20"/>
                <w:szCs w:val="20"/>
              </w:rPr>
            </w:pPr>
            <w:r w:rsidRPr="008C4634">
              <w:rPr>
                <w:i/>
                <w:iCs/>
                <w:sz w:val="20"/>
                <w:szCs w:val="20"/>
              </w:rPr>
              <w:t>1.1.0.0.</w:t>
            </w:r>
          </w:p>
        </w:tc>
        <w:tc>
          <w:tcPr>
            <w:tcW w:w="2134" w:type="dxa"/>
            <w:tcBorders>
              <w:top w:val="nil"/>
              <w:left w:val="nil"/>
              <w:bottom w:val="single" w:sz="4" w:space="0" w:color="auto"/>
              <w:right w:val="single" w:sz="4" w:space="0" w:color="auto"/>
            </w:tcBorders>
            <w:shd w:val="clear" w:color="000000" w:fill="F2F2F2"/>
            <w:vAlign w:val="center"/>
            <w:hideMark/>
          </w:tcPr>
          <w:p w14:paraId="47B35B1A" w14:textId="77777777" w:rsidR="008C4634" w:rsidRPr="008C4634" w:rsidRDefault="008C4634" w:rsidP="008C4634">
            <w:pPr>
              <w:rPr>
                <w:i/>
                <w:iCs/>
                <w:sz w:val="20"/>
                <w:szCs w:val="20"/>
              </w:rPr>
            </w:pPr>
            <w:r w:rsidRPr="008C4634">
              <w:rPr>
                <w:i/>
                <w:iCs/>
                <w:sz w:val="20"/>
                <w:szCs w:val="20"/>
              </w:rPr>
              <w:t>Ieņēmumi no iedzīvotāju ienākuma nodokļa</w:t>
            </w:r>
          </w:p>
        </w:tc>
        <w:tc>
          <w:tcPr>
            <w:tcW w:w="1276" w:type="dxa"/>
            <w:tcBorders>
              <w:top w:val="nil"/>
              <w:left w:val="nil"/>
              <w:bottom w:val="single" w:sz="4" w:space="0" w:color="auto"/>
              <w:right w:val="single" w:sz="4" w:space="0" w:color="auto"/>
            </w:tcBorders>
            <w:shd w:val="clear" w:color="000000" w:fill="FDE9D9"/>
            <w:vAlign w:val="center"/>
            <w:hideMark/>
          </w:tcPr>
          <w:p w14:paraId="46BADDDF" w14:textId="77777777" w:rsidR="008C4634" w:rsidRPr="008C4634" w:rsidRDefault="008C4634" w:rsidP="008C4634">
            <w:pPr>
              <w:jc w:val="center"/>
              <w:rPr>
                <w:i/>
                <w:iCs/>
                <w:sz w:val="20"/>
                <w:szCs w:val="20"/>
              </w:rPr>
            </w:pPr>
            <w:r w:rsidRPr="008C4634">
              <w:rPr>
                <w:i/>
                <w:iCs/>
                <w:sz w:val="20"/>
                <w:szCs w:val="20"/>
              </w:rPr>
              <w:t>8 841 444</w:t>
            </w:r>
          </w:p>
        </w:tc>
        <w:tc>
          <w:tcPr>
            <w:tcW w:w="992" w:type="dxa"/>
            <w:tcBorders>
              <w:top w:val="nil"/>
              <w:left w:val="nil"/>
              <w:bottom w:val="single" w:sz="4" w:space="0" w:color="auto"/>
              <w:right w:val="single" w:sz="4" w:space="0" w:color="auto"/>
            </w:tcBorders>
            <w:shd w:val="clear" w:color="000000" w:fill="FDE9D9"/>
            <w:vAlign w:val="center"/>
            <w:hideMark/>
          </w:tcPr>
          <w:p w14:paraId="09DE7D4C" w14:textId="77777777" w:rsidR="008C4634" w:rsidRPr="008C4634" w:rsidRDefault="008C4634" w:rsidP="008C4634">
            <w:pPr>
              <w:jc w:val="center"/>
              <w:rPr>
                <w:sz w:val="20"/>
                <w:szCs w:val="20"/>
              </w:rPr>
            </w:pPr>
            <w:r w:rsidRPr="008C4634">
              <w:rPr>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37797273" w14:textId="77777777" w:rsidR="008C4634" w:rsidRPr="008C4634" w:rsidRDefault="008C4634" w:rsidP="008C4634">
            <w:pPr>
              <w:jc w:val="center"/>
              <w:rPr>
                <w:i/>
                <w:iCs/>
                <w:sz w:val="20"/>
                <w:szCs w:val="20"/>
              </w:rPr>
            </w:pPr>
            <w:r w:rsidRPr="008C4634">
              <w:rPr>
                <w:i/>
                <w:iCs/>
                <w:sz w:val="20"/>
                <w:szCs w:val="20"/>
              </w:rPr>
              <w:t>8 841 444</w:t>
            </w:r>
          </w:p>
        </w:tc>
        <w:tc>
          <w:tcPr>
            <w:tcW w:w="1134" w:type="dxa"/>
            <w:tcBorders>
              <w:top w:val="nil"/>
              <w:left w:val="nil"/>
              <w:bottom w:val="single" w:sz="4" w:space="0" w:color="auto"/>
              <w:right w:val="single" w:sz="4" w:space="0" w:color="auto"/>
            </w:tcBorders>
            <w:shd w:val="clear" w:color="000000" w:fill="EBF1DE"/>
            <w:vAlign w:val="center"/>
            <w:hideMark/>
          </w:tcPr>
          <w:p w14:paraId="49287533" w14:textId="77777777" w:rsidR="008C4634" w:rsidRPr="008C4634" w:rsidRDefault="008C4634" w:rsidP="008C4634">
            <w:pPr>
              <w:jc w:val="center"/>
              <w:rPr>
                <w:i/>
                <w:iCs/>
                <w:sz w:val="20"/>
                <w:szCs w:val="20"/>
              </w:rPr>
            </w:pPr>
            <w:r w:rsidRPr="008C4634">
              <w:rPr>
                <w:i/>
                <w:iCs/>
                <w:sz w:val="20"/>
                <w:szCs w:val="20"/>
              </w:rPr>
              <w:t>1 919 431</w:t>
            </w:r>
          </w:p>
        </w:tc>
        <w:tc>
          <w:tcPr>
            <w:tcW w:w="1277" w:type="dxa"/>
            <w:tcBorders>
              <w:top w:val="nil"/>
              <w:left w:val="nil"/>
              <w:bottom w:val="single" w:sz="4" w:space="0" w:color="auto"/>
              <w:right w:val="single" w:sz="4" w:space="0" w:color="auto"/>
            </w:tcBorders>
            <w:shd w:val="clear" w:color="000000" w:fill="DAEEF3"/>
            <w:vAlign w:val="center"/>
            <w:hideMark/>
          </w:tcPr>
          <w:p w14:paraId="3025140C" w14:textId="77777777" w:rsidR="008C4634" w:rsidRPr="008C4634" w:rsidRDefault="008C4634" w:rsidP="008C4634">
            <w:pPr>
              <w:jc w:val="center"/>
              <w:rPr>
                <w:i/>
                <w:iCs/>
                <w:sz w:val="20"/>
                <w:szCs w:val="20"/>
              </w:rPr>
            </w:pPr>
            <w:r w:rsidRPr="008C4634">
              <w:rPr>
                <w:i/>
                <w:iCs/>
                <w:sz w:val="20"/>
                <w:szCs w:val="20"/>
              </w:rPr>
              <w:t>3 996 828</w:t>
            </w:r>
          </w:p>
        </w:tc>
        <w:tc>
          <w:tcPr>
            <w:tcW w:w="997" w:type="dxa"/>
            <w:tcBorders>
              <w:top w:val="nil"/>
              <w:left w:val="nil"/>
              <w:bottom w:val="single" w:sz="4" w:space="0" w:color="auto"/>
              <w:right w:val="single" w:sz="4" w:space="0" w:color="auto"/>
            </w:tcBorders>
            <w:shd w:val="clear" w:color="000000" w:fill="DAEEF3"/>
            <w:vAlign w:val="center"/>
            <w:hideMark/>
          </w:tcPr>
          <w:p w14:paraId="197EE721"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34759D81" w14:textId="77777777" w:rsidR="008C4634" w:rsidRPr="008C4634" w:rsidRDefault="008C4634" w:rsidP="008C4634">
            <w:pPr>
              <w:jc w:val="center"/>
              <w:rPr>
                <w:i/>
                <w:iCs/>
                <w:sz w:val="20"/>
                <w:szCs w:val="20"/>
              </w:rPr>
            </w:pPr>
            <w:r w:rsidRPr="008C4634">
              <w:rPr>
                <w:i/>
                <w:iCs/>
                <w:sz w:val="20"/>
                <w:szCs w:val="20"/>
              </w:rPr>
              <w:t>3 996 828</w:t>
            </w:r>
          </w:p>
        </w:tc>
        <w:tc>
          <w:tcPr>
            <w:tcW w:w="992" w:type="dxa"/>
            <w:tcBorders>
              <w:top w:val="nil"/>
              <w:left w:val="nil"/>
              <w:bottom w:val="single" w:sz="4" w:space="0" w:color="auto"/>
              <w:right w:val="single" w:sz="4" w:space="0" w:color="auto"/>
            </w:tcBorders>
            <w:shd w:val="clear" w:color="auto" w:fill="auto"/>
            <w:vAlign w:val="center"/>
            <w:hideMark/>
          </w:tcPr>
          <w:p w14:paraId="1F282067"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616FCE48" w14:textId="77777777" w:rsidR="008C4634" w:rsidRPr="008C4634" w:rsidRDefault="008C4634" w:rsidP="008C4634">
            <w:pPr>
              <w:jc w:val="center"/>
              <w:rPr>
                <w:sz w:val="20"/>
                <w:szCs w:val="20"/>
              </w:rPr>
            </w:pPr>
            <w:r w:rsidRPr="008C4634">
              <w:rPr>
                <w:sz w:val="20"/>
                <w:szCs w:val="20"/>
              </w:rPr>
              <w:t>14 757 703</w:t>
            </w:r>
          </w:p>
        </w:tc>
        <w:tc>
          <w:tcPr>
            <w:tcW w:w="1417" w:type="dxa"/>
            <w:tcBorders>
              <w:top w:val="nil"/>
              <w:left w:val="nil"/>
              <w:bottom w:val="single" w:sz="4" w:space="0" w:color="auto"/>
              <w:right w:val="single" w:sz="4" w:space="0" w:color="auto"/>
            </w:tcBorders>
            <w:shd w:val="clear" w:color="000000" w:fill="F2F2F2"/>
            <w:vAlign w:val="center"/>
            <w:hideMark/>
          </w:tcPr>
          <w:p w14:paraId="19498935" w14:textId="77777777" w:rsidR="008C4634" w:rsidRPr="008C4634" w:rsidRDefault="008C4634" w:rsidP="008C4634">
            <w:pPr>
              <w:jc w:val="center"/>
              <w:rPr>
                <w:i/>
                <w:iCs/>
                <w:sz w:val="20"/>
                <w:szCs w:val="20"/>
              </w:rPr>
            </w:pPr>
            <w:r w:rsidRPr="008C4634">
              <w:rPr>
                <w:i/>
                <w:iCs/>
                <w:sz w:val="20"/>
                <w:szCs w:val="20"/>
              </w:rPr>
              <w:t>14 757 703</w:t>
            </w:r>
          </w:p>
        </w:tc>
      </w:tr>
      <w:tr w:rsidR="008C4634" w:rsidRPr="008C4634" w14:paraId="7CB78E14"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61AD90E4" w14:textId="77777777" w:rsidR="008C4634" w:rsidRPr="008C4634" w:rsidRDefault="008C4634" w:rsidP="008C4634">
            <w:pPr>
              <w:rPr>
                <w:b/>
                <w:bCs/>
                <w:sz w:val="20"/>
                <w:szCs w:val="20"/>
              </w:rPr>
            </w:pPr>
            <w:r w:rsidRPr="008C4634">
              <w:rPr>
                <w:b/>
                <w:bCs/>
                <w:sz w:val="20"/>
                <w:szCs w:val="20"/>
              </w:rPr>
              <w:t>4.0.0.0.</w:t>
            </w:r>
          </w:p>
        </w:tc>
        <w:tc>
          <w:tcPr>
            <w:tcW w:w="984" w:type="dxa"/>
            <w:tcBorders>
              <w:top w:val="nil"/>
              <w:left w:val="nil"/>
              <w:bottom w:val="single" w:sz="4" w:space="0" w:color="auto"/>
              <w:right w:val="single" w:sz="4" w:space="0" w:color="auto"/>
            </w:tcBorders>
            <w:shd w:val="clear" w:color="000000" w:fill="F2F2F2"/>
            <w:noWrap/>
            <w:hideMark/>
          </w:tcPr>
          <w:p w14:paraId="5A9C6EBE"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3E5148CA" w14:textId="77777777" w:rsidR="008C4634" w:rsidRPr="008C4634" w:rsidRDefault="008C4634" w:rsidP="008C4634">
            <w:pPr>
              <w:rPr>
                <w:b/>
                <w:bCs/>
                <w:sz w:val="20"/>
                <w:szCs w:val="20"/>
              </w:rPr>
            </w:pPr>
            <w:r w:rsidRPr="008C4634">
              <w:rPr>
                <w:b/>
                <w:bCs/>
                <w:sz w:val="20"/>
                <w:szCs w:val="20"/>
              </w:rPr>
              <w:t>Īpašuma nodokļi</w:t>
            </w:r>
          </w:p>
        </w:tc>
        <w:tc>
          <w:tcPr>
            <w:tcW w:w="1276" w:type="dxa"/>
            <w:tcBorders>
              <w:top w:val="nil"/>
              <w:left w:val="nil"/>
              <w:bottom w:val="single" w:sz="4" w:space="0" w:color="auto"/>
              <w:right w:val="single" w:sz="4" w:space="0" w:color="auto"/>
            </w:tcBorders>
            <w:shd w:val="clear" w:color="000000" w:fill="FDE9D9"/>
            <w:vAlign w:val="center"/>
            <w:hideMark/>
          </w:tcPr>
          <w:p w14:paraId="4F623816" w14:textId="77777777" w:rsidR="008C4634" w:rsidRPr="008C4634" w:rsidRDefault="008C4634" w:rsidP="008C4634">
            <w:pPr>
              <w:jc w:val="center"/>
              <w:rPr>
                <w:b/>
                <w:bCs/>
                <w:sz w:val="20"/>
                <w:szCs w:val="20"/>
              </w:rPr>
            </w:pPr>
            <w:r w:rsidRPr="008C4634">
              <w:rPr>
                <w:b/>
                <w:bCs/>
                <w:sz w:val="20"/>
                <w:szCs w:val="20"/>
              </w:rPr>
              <w:t>1 269 466</w:t>
            </w:r>
          </w:p>
        </w:tc>
        <w:tc>
          <w:tcPr>
            <w:tcW w:w="992" w:type="dxa"/>
            <w:tcBorders>
              <w:top w:val="nil"/>
              <w:left w:val="nil"/>
              <w:bottom w:val="single" w:sz="4" w:space="0" w:color="auto"/>
              <w:right w:val="single" w:sz="4" w:space="0" w:color="auto"/>
            </w:tcBorders>
            <w:shd w:val="clear" w:color="000000" w:fill="FDE9D9"/>
            <w:vAlign w:val="center"/>
            <w:hideMark/>
          </w:tcPr>
          <w:p w14:paraId="060E8182"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758AFFB6" w14:textId="77777777" w:rsidR="008C4634" w:rsidRPr="008C4634" w:rsidRDefault="008C4634" w:rsidP="008C4634">
            <w:pPr>
              <w:jc w:val="center"/>
              <w:rPr>
                <w:b/>
                <w:bCs/>
                <w:sz w:val="20"/>
                <w:szCs w:val="20"/>
              </w:rPr>
            </w:pPr>
            <w:r w:rsidRPr="008C4634">
              <w:rPr>
                <w:b/>
                <w:bCs/>
                <w:sz w:val="20"/>
                <w:szCs w:val="20"/>
              </w:rPr>
              <w:t>1 269 466</w:t>
            </w:r>
          </w:p>
        </w:tc>
        <w:tc>
          <w:tcPr>
            <w:tcW w:w="1134" w:type="dxa"/>
            <w:tcBorders>
              <w:top w:val="nil"/>
              <w:left w:val="nil"/>
              <w:bottom w:val="single" w:sz="4" w:space="0" w:color="auto"/>
              <w:right w:val="single" w:sz="4" w:space="0" w:color="auto"/>
            </w:tcBorders>
            <w:shd w:val="clear" w:color="000000" w:fill="EBF1DE"/>
            <w:vAlign w:val="center"/>
            <w:hideMark/>
          </w:tcPr>
          <w:p w14:paraId="7080DEC1" w14:textId="77777777" w:rsidR="008C4634" w:rsidRPr="008C4634" w:rsidRDefault="008C4634" w:rsidP="008C4634">
            <w:pPr>
              <w:jc w:val="center"/>
              <w:rPr>
                <w:b/>
                <w:bCs/>
                <w:sz w:val="20"/>
                <w:szCs w:val="20"/>
              </w:rPr>
            </w:pPr>
            <w:r w:rsidRPr="008C4634">
              <w:rPr>
                <w:b/>
                <w:bCs/>
                <w:sz w:val="20"/>
                <w:szCs w:val="20"/>
              </w:rPr>
              <w:t>264 075</w:t>
            </w:r>
          </w:p>
        </w:tc>
        <w:tc>
          <w:tcPr>
            <w:tcW w:w="1277" w:type="dxa"/>
            <w:tcBorders>
              <w:top w:val="nil"/>
              <w:left w:val="nil"/>
              <w:bottom w:val="single" w:sz="4" w:space="0" w:color="auto"/>
              <w:right w:val="single" w:sz="4" w:space="0" w:color="auto"/>
            </w:tcBorders>
            <w:shd w:val="clear" w:color="000000" w:fill="DAEEF3"/>
            <w:vAlign w:val="center"/>
            <w:hideMark/>
          </w:tcPr>
          <w:p w14:paraId="1AEE72D9" w14:textId="77777777" w:rsidR="008C4634" w:rsidRPr="008C4634" w:rsidRDefault="008C4634" w:rsidP="008C4634">
            <w:pPr>
              <w:jc w:val="center"/>
              <w:rPr>
                <w:b/>
                <w:bCs/>
                <w:sz w:val="20"/>
                <w:szCs w:val="20"/>
              </w:rPr>
            </w:pPr>
            <w:r w:rsidRPr="008C4634">
              <w:rPr>
                <w:b/>
                <w:bCs/>
                <w:sz w:val="20"/>
                <w:szCs w:val="20"/>
              </w:rPr>
              <w:t>638 365</w:t>
            </w:r>
          </w:p>
        </w:tc>
        <w:tc>
          <w:tcPr>
            <w:tcW w:w="997" w:type="dxa"/>
            <w:tcBorders>
              <w:top w:val="nil"/>
              <w:left w:val="nil"/>
              <w:bottom w:val="single" w:sz="4" w:space="0" w:color="auto"/>
              <w:right w:val="single" w:sz="4" w:space="0" w:color="auto"/>
            </w:tcBorders>
            <w:shd w:val="clear" w:color="000000" w:fill="DAEEF3"/>
            <w:vAlign w:val="center"/>
            <w:hideMark/>
          </w:tcPr>
          <w:p w14:paraId="48B8B57D"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71176143" w14:textId="77777777" w:rsidR="008C4634" w:rsidRPr="008C4634" w:rsidRDefault="008C4634" w:rsidP="008C4634">
            <w:pPr>
              <w:jc w:val="center"/>
              <w:rPr>
                <w:b/>
                <w:bCs/>
                <w:sz w:val="20"/>
                <w:szCs w:val="20"/>
              </w:rPr>
            </w:pPr>
            <w:r w:rsidRPr="008C4634">
              <w:rPr>
                <w:b/>
                <w:bCs/>
                <w:sz w:val="20"/>
                <w:szCs w:val="20"/>
              </w:rPr>
              <w:t>638 365</w:t>
            </w:r>
          </w:p>
        </w:tc>
        <w:tc>
          <w:tcPr>
            <w:tcW w:w="992" w:type="dxa"/>
            <w:tcBorders>
              <w:top w:val="nil"/>
              <w:left w:val="nil"/>
              <w:bottom w:val="single" w:sz="4" w:space="0" w:color="auto"/>
              <w:right w:val="single" w:sz="4" w:space="0" w:color="auto"/>
            </w:tcBorders>
            <w:shd w:val="clear" w:color="auto" w:fill="auto"/>
            <w:vAlign w:val="center"/>
            <w:hideMark/>
          </w:tcPr>
          <w:p w14:paraId="28FB33EA"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48035320" w14:textId="77777777" w:rsidR="008C4634" w:rsidRPr="008C4634" w:rsidRDefault="008C4634" w:rsidP="008C4634">
            <w:pPr>
              <w:jc w:val="center"/>
              <w:rPr>
                <w:b/>
                <w:bCs/>
                <w:sz w:val="20"/>
                <w:szCs w:val="20"/>
              </w:rPr>
            </w:pPr>
            <w:r w:rsidRPr="008C4634">
              <w:rPr>
                <w:b/>
                <w:bCs/>
                <w:sz w:val="20"/>
                <w:szCs w:val="20"/>
              </w:rPr>
              <w:t>2 171 906</w:t>
            </w:r>
          </w:p>
        </w:tc>
        <w:tc>
          <w:tcPr>
            <w:tcW w:w="1417" w:type="dxa"/>
            <w:tcBorders>
              <w:top w:val="nil"/>
              <w:left w:val="nil"/>
              <w:bottom w:val="single" w:sz="4" w:space="0" w:color="auto"/>
              <w:right w:val="single" w:sz="4" w:space="0" w:color="auto"/>
            </w:tcBorders>
            <w:shd w:val="clear" w:color="000000" w:fill="F2F2F2"/>
            <w:vAlign w:val="center"/>
            <w:hideMark/>
          </w:tcPr>
          <w:p w14:paraId="4298D887" w14:textId="77777777" w:rsidR="008C4634" w:rsidRPr="008C4634" w:rsidRDefault="008C4634" w:rsidP="008C4634">
            <w:pPr>
              <w:jc w:val="center"/>
              <w:rPr>
                <w:b/>
                <w:bCs/>
                <w:sz w:val="20"/>
                <w:szCs w:val="20"/>
              </w:rPr>
            </w:pPr>
            <w:r w:rsidRPr="008C4634">
              <w:rPr>
                <w:b/>
                <w:bCs/>
                <w:sz w:val="20"/>
                <w:szCs w:val="20"/>
              </w:rPr>
              <w:t>2 171 906</w:t>
            </w:r>
          </w:p>
        </w:tc>
      </w:tr>
      <w:tr w:rsidR="008C4634" w:rsidRPr="008C4634" w14:paraId="22596A24"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vAlign w:val="bottom"/>
            <w:hideMark/>
          </w:tcPr>
          <w:p w14:paraId="28D289B5" w14:textId="77777777" w:rsidR="008C4634" w:rsidRPr="008C4634" w:rsidRDefault="008C4634" w:rsidP="008C4634">
            <w:pPr>
              <w:rPr>
                <w:sz w:val="20"/>
                <w:szCs w:val="20"/>
              </w:rPr>
            </w:pPr>
            <w:r w:rsidRPr="008C4634">
              <w:rPr>
                <w:sz w:val="20"/>
                <w:szCs w:val="20"/>
              </w:rPr>
              <w:t> </w:t>
            </w:r>
          </w:p>
        </w:tc>
        <w:tc>
          <w:tcPr>
            <w:tcW w:w="984" w:type="dxa"/>
            <w:tcBorders>
              <w:top w:val="nil"/>
              <w:left w:val="nil"/>
              <w:bottom w:val="single" w:sz="4" w:space="0" w:color="auto"/>
              <w:right w:val="single" w:sz="4" w:space="0" w:color="auto"/>
            </w:tcBorders>
            <w:shd w:val="clear" w:color="000000" w:fill="F2F2F2"/>
            <w:noWrap/>
            <w:vAlign w:val="center"/>
            <w:hideMark/>
          </w:tcPr>
          <w:p w14:paraId="2FF9A2B9" w14:textId="77777777" w:rsidR="008C4634" w:rsidRPr="008C4634" w:rsidRDefault="008C4634" w:rsidP="008C4634">
            <w:pPr>
              <w:jc w:val="right"/>
              <w:rPr>
                <w:i/>
                <w:iCs/>
                <w:sz w:val="20"/>
                <w:szCs w:val="20"/>
              </w:rPr>
            </w:pPr>
            <w:r w:rsidRPr="008C4634">
              <w:rPr>
                <w:i/>
                <w:iCs/>
                <w:sz w:val="20"/>
                <w:szCs w:val="20"/>
              </w:rPr>
              <w:t>4.1.0.0.</w:t>
            </w:r>
          </w:p>
        </w:tc>
        <w:tc>
          <w:tcPr>
            <w:tcW w:w="2134" w:type="dxa"/>
            <w:tcBorders>
              <w:top w:val="nil"/>
              <w:left w:val="nil"/>
              <w:bottom w:val="single" w:sz="4" w:space="0" w:color="auto"/>
              <w:right w:val="single" w:sz="4" w:space="0" w:color="auto"/>
            </w:tcBorders>
            <w:shd w:val="clear" w:color="000000" w:fill="F2F2F2"/>
            <w:vAlign w:val="center"/>
            <w:hideMark/>
          </w:tcPr>
          <w:p w14:paraId="16E44F01" w14:textId="77777777" w:rsidR="008C4634" w:rsidRPr="008C4634" w:rsidRDefault="008C4634" w:rsidP="008C4634">
            <w:pPr>
              <w:rPr>
                <w:i/>
                <w:iCs/>
                <w:sz w:val="20"/>
                <w:szCs w:val="20"/>
              </w:rPr>
            </w:pPr>
            <w:r w:rsidRPr="008C4634">
              <w:rPr>
                <w:i/>
                <w:iCs/>
                <w:sz w:val="20"/>
                <w:szCs w:val="20"/>
              </w:rPr>
              <w:t>Nekustamā īpašuma nodoklis</w:t>
            </w:r>
          </w:p>
        </w:tc>
        <w:tc>
          <w:tcPr>
            <w:tcW w:w="1276" w:type="dxa"/>
            <w:tcBorders>
              <w:top w:val="nil"/>
              <w:left w:val="nil"/>
              <w:bottom w:val="single" w:sz="4" w:space="0" w:color="auto"/>
              <w:right w:val="single" w:sz="4" w:space="0" w:color="auto"/>
            </w:tcBorders>
            <w:shd w:val="clear" w:color="000000" w:fill="FDE9D9"/>
            <w:vAlign w:val="center"/>
            <w:hideMark/>
          </w:tcPr>
          <w:p w14:paraId="4FB78AE4" w14:textId="77777777" w:rsidR="008C4634" w:rsidRPr="008C4634" w:rsidRDefault="008C4634" w:rsidP="008C4634">
            <w:pPr>
              <w:jc w:val="center"/>
              <w:rPr>
                <w:i/>
                <w:iCs/>
                <w:sz w:val="20"/>
                <w:szCs w:val="20"/>
              </w:rPr>
            </w:pPr>
            <w:r w:rsidRPr="008C4634">
              <w:rPr>
                <w:i/>
                <w:iCs/>
                <w:sz w:val="20"/>
                <w:szCs w:val="20"/>
              </w:rPr>
              <w:t>1 269 466</w:t>
            </w:r>
          </w:p>
        </w:tc>
        <w:tc>
          <w:tcPr>
            <w:tcW w:w="992" w:type="dxa"/>
            <w:tcBorders>
              <w:top w:val="nil"/>
              <w:left w:val="nil"/>
              <w:bottom w:val="single" w:sz="4" w:space="0" w:color="auto"/>
              <w:right w:val="single" w:sz="4" w:space="0" w:color="auto"/>
            </w:tcBorders>
            <w:shd w:val="clear" w:color="000000" w:fill="FDE9D9"/>
            <w:vAlign w:val="center"/>
            <w:hideMark/>
          </w:tcPr>
          <w:p w14:paraId="4F582924" w14:textId="77777777" w:rsidR="008C4634" w:rsidRPr="008C4634" w:rsidRDefault="008C4634" w:rsidP="008C4634">
            <w:pPr>
              <w:jc w:val="center"/>
              <w:rPr>
                <w:sz w:val="20"/>
                <w:szCs w:val="20"/>
              </w:rPr>
            </w:pPr>
            <w:r w:rsidRPr="008C4634">
              <w:rPr>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042F1B87" w14:textId="77777777" w:rsidR="008C4634" w:rsidRPr="008C4634" w:rsidRDefault="008C4634" w:rsidP="008C4634">
            <w:pPr>
              <w:jc w:val="center"/>
              <w:rPr>
                <w:i/>
                <w:iCs/>
                <w:sz w:val="20"/>
                <w:szCs w:val="20"/>
              </w:rPr>
            </w:pPr>
            <w:r w:rsidRPr="008C4634">
              <w:rPr>
                <w:i/>
                <w:iCs/>
                <w:sz w:val="20"/>
                <w:szCs w:val="20"/>
              </w:rPr>
              <w:t>1 269 466</w:t>
            </w:r>
          </w:p>
        </w:tc>
        <w:tc>
          <w:tcPr>
            <w:tcW w:w="1134" w:type="dxa"/>
            <w:tcBorders>
              <w:top w:val="nil"/>
              <w:left w:val="nil"/>
              <w:bottom w:val="single" w:sz="4" w:space="0" w:color="auto"/>
              <w:right w:val="single" w:sz="4" w:space="0" w:color="auto"/>
            </w:tcBorders>
            <w:shd w:val="clear" w:color="000000" w:fill="EBF1DE"/>
            <w:vAlign w:val="center"/>
            <w:hideMark/>
          </w:tcPr>
          <w:p w14:paraId="1E3FCE88" w14:textId="77777777" w:rsidR="008C4634" w:rsidRPr="008C4634" w:rsidRDefault="008C4634" w:rsidP="008C4634">
            <w:pPr>
              <w:jc w:val="center"/>
              <w:rPr>
                <w:i/>
                <w:iCs/>
                <w:sz w:val="20"/>
                <w:szCs w:val="20"/>
              </w:rPr>
            </w:pPr>
            <w:r w:rsidRPr="008C4634">
              <w:rPr>
                <w:i/>
                <w:iCs/>
                <w:sz w:val="20"/>
                <w:szCs w:val="20"/>
              </w:rPr>
              <w:t>264 075</w:t>
            </w:r>
          </w:p>
        </w:tc>
        <w:tc>
          <w:tcPr>
            <w:tcW w:w="1277" w:type="dxa"/>
            <w:tcBorders>
              <w:top w:val="nil"/>
              <w:left w:val="nil"/>
              <w:bottom w:val="single" w:sz="4" w:space="0" w:color="auto"/>
              <w:right w:val="single" w:sz="4" w:space="0" w:color="auto"/>
            </w:tcBorders>
            <w:shd w:val="clear" w:color="000000" w:fill="DAEEF3"/>
            <w:vAlign w:val="center"/>
            <w:hideMark/>
          </w:tcPr>
          <w:p w14:paraId="10E2EBA2" w14:textId="77777777" w:rsidR="008C4634" w:rsidRPr="008C4634" w:rsidRDefault="008C4634" w:rsidP="008C4634">
            <w:pPr>
              <w:jc w:val="center"/>
              <w:rPr>
                <w:i/>
                <w:iCs/>
                <w:sz w:val="20"/>
                <w:szCs w:val="20"/>
              </w:rPr>
            </w:pPr>
            <w:r w:rsidRPr="008C4634">
              <w:rPr>
                <w:i/>
                <w:iCs/>
                <w:sz w:val="20"/>
                <w:szCs w:val="20"/>
              </w:rPr>
              <w:t>638 365</w:t>
            </w:r>
          </w:p>
        </w:tc>
        <w:tc>
          <w:tcPr>
            <w:tcW w:w="997" w:type="dxa"/>
            <w:tcBorders>
              <w:top w:val="nil"/>
              <w:left w:val="nil"/>
              <w:bottom w:val="single" w:sz="4" w:space="0" w:color="auto"/>
              <w:right w:val="single" w:sz="4" w:space="0" w:color="auto"/>
            </w:tcBorders>
            <w:shd w:val="clear" w:color="000000" w:fill="DAEEF3"/>
            <w:vAlign w:val="center"/>
            <w:hideMark/>
          </w:tcPr>
          <w:p w14:paraId="6C76707A"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16C5F53B" w14:textId="77777777" w:rsidR="008C4634" w:rsidRPr="008C4634" w:rsidRDefault="008C4634" w:rsidP="008C4634">
            <w:pPr>
              <w:jc w:val="center"/>
              <w:rPr>
                <w:i/>
                <w:iCs/>
                <w:sz w:val="20"/>
                <w:szCs w:val="20"/>
              </w:rPr>
            </w:pPr>
            <w:r w:rsidRPr="008C4634">
              <w:rPr>
                <w:i/>
                <w:iCs/>
                <w:sz w:val="20"/>
                <w:szCs w:val="20"/>
              </w:rPr>
              <w:t>638 365</w:t>
            </w:r>
          </w:p>
        </w:tc>
        <w:tc>
          <w:tcPr>
            <w:tcW w:w="992" w:type="dxa"/>
            <w:tcBorders>
              <w:top w:val="nil"/>
              <w:left w:val="nil"/>
              <w:bottom w:val="single" w:sz="4" w:space="0" w:color="auto"/>
              <w:right w:val="single" w:sz="4" w:space="0" w:color="auto"/>
            </w:tcBorders>
            <w:shd w:val="clear" w:color="auto" w:fill="auto"/>
            <w:vAlign w:val="center"/>
            <w:hideMark/>
          </w:tcPr>
          <w:p w14:paraId="435D841E"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75A248C3" w14:textId="77777777" w:rsidR="008C4634" w:rsidRPr="008C4634" w:rsidRDefault="008C4634" w:rsidP="008C4634">
            <w:pPr>
              <w:jc w:val="center"/>
              <w:rPr>
                <w:sz w:val="20"/>
                <w:szCs w:val="20"/>
              </w:rPr>
            </w:pPr>
            <w:r w:rsidRPr="008C4634">
              <w:rPr>
                <w:sz w:val="20"/>
                <w:szCs w:val="20"/>
              </w:rPr>
              <w:t>2 171 906</w:t>
            </w:r>
          </w:p>
        </w:tc>
        <w:tc>
          <w:tcPr>
            <w:tcW w:w="1417" w:type="dxa"/>
            <w:tcBorders>
              <w:top w:val="nil"/>
              <w:left w:val="nil"/>
              <w:bottom w:val="single" w:sz="4" w:space="0" w:color="auto"/>
              <w:right w:val="single" w:sz="4" w:space="0" w:color="auto"/>
            </w:tcBorders>
            <w:shd w:val="clear" w:color="000000" w:fill="F2F2F2"/>
            <w:vAlign w:val="center"/>
            <w:hideMark/>
          </w:tcPr>
          <w:p w14:paraId="6DCE672F" w14:textId="77777777" w:rsidR="008C4634" w:rsidRPr="008C4634" w:rsidRDefault="008C4634" w:rsidP="008C4634">
            <w:pPr>
              <w:jc w:val="center"/>
              <w:rPr>
                <w:i/>
                <w:iCs/>
                <w:sz w:val="20"/>
                <w:szCs w:val="20"/>
              </w:rPr>
            </w:pPr>
            <w:r w:rsidRPr="008C4634">
              <w:rPr>
                <w:i/>
                <w:iCs/>
                <w:sz w:val="20"/>
                <w:szCs w:val="20"/>
              </w:rPr>
              <w:t>2 171 906</w:t>
            </w:r>
          </w:p>
        </w:tc>
      </w:tr>
      <w:tr w:rsidR="008C4634" w:rsidRPr="008C4634" w14:paraId="7FBCDB63"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5B49A87D" w14:textId="77777777" w:rsidR="008C4634" w:rsidRPr="008C4634" w:rsidRDefault="008C4634" w:rsidP="008C4634">
            <w:pPr>
              <w:rPr>
                <w:b/>
                <w:bCs/>
                <w:sz w:val="20"/>
                <w:szCs w:val="20"/>
              </w:rPr>
            </w:pPr>
            <w:r w:rsidRPr="008C4634">
              <w:rPr>
                <w:b/>
                <w:bCs/>
                <w:sz w:val="20"/>
                <w:szCs w:val="20"/>
              </w:rPr>
              <w:t>5.0.0.0.</w:t>
            </w:r>
          </w:p>
        </w:tc>
        <w:tc>
          <w:tcPr>
            <w:tcW w:w="984" w:type="dxa"/>
            <w:tcBorders>
              <w:top w:val="nil"/>
              <w:left w:val="nil"/>
              <w:bottom w:val="single" w:sz="4" w:space="0" w:color="auto"/>
              <w:right w:val="single" w:sz="4" w:space="0" w:color="auto"/>
            </w:tcBorders>
            <w:shd w:val="clear" w:color="000000" w:fill="F2F2F2"/>
            <w:noWrap/>
            <w:vAlign w:val="bottom"/>
            <w:hideMark/>
          </w:tcPr>
          <w:p w14:paraId="33D1B334"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0ED4AC08" w14:textId="77777777" w:rsidR="008C4634" w:rsidRPr="008C4634" w:rsidRDefault="008C4634" w:rsidP="008C4634">
            <w:pPr>
              <w:rPr>
                <w:b/>
                <w:bCs/>
                <w:sz w:val="20"/>
                <w:szCs w:val="20"/>
              </w:rPr>
            </w:pPr>
            <w:r w:rsidRPr="008C4634">
              <w:rPr>
                <w:b/>
                <w:bCs/>
                <w:sz w:val="20"/>
                <w:szCs w:val="20"/>
              </w:rPr>
              <w:t>Nodokļi par pakalpojumiem un precēm</w:t>
            </w:r>
          </w:p>
        </w:tc>
        <w:tc>
          <w:tcPr>
            <w:tcW w:w="1276" w:type="dxa"/>
            <w:tcBorders>
              <w:top w:val="nil"/>
              <w:left w:val="nil"/>
              <w:bottom w:val="single" w:sz="4" w:space="0" w:color="auto"/>
              <w:right w:val="single" w:sz="4" w:space="0" w:color="auto"/>
            </w:tcBorders>
            <w:shd w:val="clear" w:color="000000" w:fill="FDE9D9"/>
            <w:vAlign w:val="center"/>
            <w:hideMark/>
          </w:tcPr>
          <w:p w14:paraId="0FD87617" w14:textId="77777777" w:rsidR="008C4634" w:rsidRPr="008C4634" w:rsidRDefault="008C4634" w:rsidP="008C4634">
            <w:pPr>
              <w:jc w:val="center"/>
              <w:rPr>
                <w:b/>
                <w:bCs/>
                <w:sz w:val="20"/>
                <w:szCs w:val="20"/>
              </w:rPr>
            </w:pPr>
            <w:r w:rsidRPr="008C4634">
              <w:rPr>
                <w:b/>
                <w:bCs/>
                <w:sz w:val="20"/>
                <w:szCs w:val="20"/>
              </w:rPr>
              <w:t>29 477</w:t>
            </w:r>
          </w:p>
        </w:tc>
        <w:tc>
          <w:tcPr>
            <w:tcW w:w="992" w:type="dxa"/>
            <w:tcBorders>
              <w:top w:val="nil"/>
              <w:left w:val="nil"/>
              <w:bottom w:val="single" w:sz="4" w:space="0" w:color="auto"/>
              <w:right w:val="single" w:sz="4" w:space="0" w:color="auto"/>
            </w:tcBorders>
            <w:shd w:val="clear" w:color="000000" w:fill="FDE9D9"/>
            <w:vAlign w:val="center"/>
            <w:hideMark/>
          </w:tcPr>
          <w:p w14:paraId="7E371942"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22D0EF11" w14:textId="77777777" w:rsidR="008C4634" w:rsidRPr="008C4634" w:rsidRDefault="008C4634" w:rsidP="008C4634">
            <w:pPr>
              <w:jc w:val="center"/>
              <w:rPr>
                <w:b/>
                <w:bCs/>
                <w:sz w:val="20"/>
                <w:szCs w:val="20"/>
              </w:rPr>
            </w:pPr>
            <w:r w:rsidRPr="008C4634">
              <w:rPr>
                <w:b/>
                <w:bCs/>
                <w:sz w:val="20"/>
                <w:szCs w:val="20"/>
              </w:rPr>
              <w:t>29 477</w:t>
            </w:r>
          </w:p>
        </w:tc>
        <w:tc>
          <w:tcPr>
            <w:tcW w:w="1134" w:type="dxa"/>
            <w:tcBorders>
              <w:top w:val="nil"/>
              <w:left w:val="nil"/>
              <w:bottom w:val="single" w:sz="4" w:space="0" w:color="auto"/>
              <w:right w:val="single" w:sz="4" w:space="0" w:color="auto"/>
            </w:tcBorders>
            <w:shd w:val="clear" w:color="000000" w:fill="EBF1DE"/>
            <w:vAlign w:val="center"/>
            <w:hideMark/>
          </w:tcPr>
          <w:p w14:paraId="44701CD8" w14:textId="77777777" w:rsidR="008C4634" w:rsidRPr="008C4634" w:rsidRDefault="008C4634" w:rsidP="008C4634">
            <w:pPr>
              <w:jc w:val="center"/>
              <w:rPr>
                <w:b/>
                <w:bCs/>
                <w:sz w:val="20"/>
                <w:szCs w:val="20"/>
              </w:rPr>
            </w:pPr>
            <w:r w:rsidRPr="008C4634">
              <w:rPr>
                <w:b/>
                <w:bCs/>
                <w:sz w:val="20"/>
                <w:szCs w:val="20"/>
              </w:rPr>
              <w:t>10 000</w:t>
            </w:r>
          </w:p>
        </w:tc>
        <w:tc>
          <w:tcPr>
            <w:tcW w:w="1277" w:type="dxa"/>
            <w:tcBorders>
              <w:top w:val="nil"/>
              <w:left w:val="nil"/>
              <w:bottom w:val="single" w:sz="4" w:space="0" w:color="auto"/>
              <w:right w:val="single" w:sz="4" w:space="0" w:color="auto"/>
            </w:tcBorders>
            <w:shd w:val="clear" w:color="000000" w:fill="DAEEF3"/>
            <w:vAlign w:val="center"/>
            <w:hideMark/>
          </w:tcPr>
          <w:p w14:paraId="1C0F50C1" w14:textId="77777777" w:rsidR="008C4634" w:rsidRPr="008C4634" w:rsidRDefault="008C4634" w:rsidP="008C4634">
            <w:pPr>
              <w:jc w:val="center"/>
              <w:rPr>
                <w:b/>
                <w:bCs/>
                <w:sz w:val="20"/>
                <w:szCs w:val="20"/>
              </w:rPr>
            </w:pPr>
            <w:r w:rsidRPr="008C4634">
              <w:rPr>
                <w:b/>
                <w:bCs/>
                <w:sz w:val="20"/>
                <w:szCs w:val="20"/>
              </w:rPr>
              <w:t>18 000</w:t>
            </w:r>
          </w:p>
        </w:tc>
        <w:tc>
          <w:tcPr>
            <w:tcW w:w="997" w:type="dxa"/>
            <w:tcBorders>
              <w:top w:val="nil"/>
              <w:left w:val="nil"/>
              <w:bottom w:val="single" w:sz="4" w:space="0" w:color="auto"/>
              <w:right w:val="single" w:sz="4" w:space="0" w:color="auto"/>
            </w:tcBorders>
            <w:shd w:val="clear" w:color="000000" w:fill="DAEEF3"/>
            <w:vAlign w:val="center"/>
            <w:hideMark/>
          </w:tcPr>
          <w:p w14:paraId="1299BE21"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2F1FAC70" w14:textId="77777777" w:rsidR="008C4634" w:rsidRPr="008C4634" w:rsidRDefault="008C4634" w:rsidP="008C4634">
            <w:pPr>
              <w:jc w:val="center"/>
              <w:rPr>
                <w:b/>
                <w:bCs/>
                <w:sz w:val="20"/>
                <w:szCs w:val="20"/>
              </w:rPr>
            </w:pPr>
            <w:r w:rsidRPr="008C4634">
              <w:rPr>
                <w:b/>
                <w:bCs/>
                <w:sz w:val="20"/>
                <w:szCs w:val="20"/>
              </w:rPr>
              <w:t>18 000</w:t>
            </w:r>
          </w:p>
        </w:tc>
        <w:tc>
          <w:tcPr>
            <w:tcW w:w="992" w:type="dxa"/>
            <w:tcBorders>
              <w:top w:val="nil"/>
              <w:left w:val="nil"/>
              <w:bottom w:val="single" w:sz="4" w:space="0" w:color="auto"/>
              <w:right w:val="single" w:sz="4" w:space="0" w:color="auto"/>
            </w:tcBorders>
            <w:shd w:val="clear" w:color="auto" w:fill="auto"/>
            <w:vAlign w:val="center"/>
            <w:hideMark/>
          </w:tcPr>
          <w:p w14:paraId="6D272438"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11A568E4" w14:textId="77777777" w:rsidR="008C4634" w:rsidRPr="008C4634" w:rsidRDefault="008C4634" w:rsidP="008C4634">
            <w:pPr>
              <w:jc w:val="center"/>
              <w:rPr>
                <w:b/>
                <w:bCs/>
                <w:sz w:val="20"/>
                <w:szCs w:val="20"/>
              </w:rPr>
            </w:pPr>
            <w:r w:rsidRPr="008C4634">
              <w:rPr>
                <w:b/>
                <w:bCs/>
                <w:sz w:val="20"/>
                <w:szCs w:val="20"/>
              </w:rPr>
              <w:t>57 477</w:t>
            </w:r>
          </w:p>
        </w:tc>
        <w:tc>
          <w:tcPr>
            <w:tcW w:w="1417" w:type="dxa"/>
            <w:tcBorders>
              <w:top w:val="nil"/>
              <w:left w:val="nil"/>
              <w:bottom w:val="single" w:sz="4" w:space="0" w:color="auto"/>
              <w:right w:val="single" w:sz="4" w:space="0" w:color="auto"/>
            </w:tcBorders>
            <w:shd w:val="clear" w:color="000000" w:fill="F2F2F2"/>
            <w:vAlign w:val="center"/>
            <w:hideMark/>
          </w:tcPr>
          <w:p w14:paraId="11B59FB7" w14:textId="77777777" w:rsidR="008C4634" w:rsidRPr="008C4634" w:rsidRDefault="008C4634" w:rsidP="008C4634">
            <w:pPr>
              <w:jc w:val="center"/>
              <w:rPr>
                <w:b/>
                <w:bCs/>
                <w:sz w:val="20"/>
                <w:szCs w:val="20"/>
              </w:rPr>
            </w:pPr>
            <w:r w:rsidRPr="008C4634">
              <w:rPr>
                <w:b/>
                <w:bCs/>
                <w:sz w:val="20"/>
                <w:szCs w:val="20"/>
              </w:rPr>
              <w:t>57 477</w:t>
            </w:r>
          </w:p>
        </w:tc>
      </w:tr>
      <w:tr w:rsidR="008C4634" w:rsidRPr="008C4634" w14:paraId="40546E63"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vAlign w:val="bottom"/>
            <w:hideMark/>
          </w:tcPr>
          <w:p w14:paraId="0B394FBE" w14:textId="77777777" w:rsidR="008C4634" w:rsidRPr="008C4634" w:rsidRDefault="008C4634" w:rsidP="008C4634">
            <w:pPr>
              <w:rPr>
                <w:i/>
                <w:iCs/>
                <w:sz w:val="20"/>
                <w:szCs w:val="20"/>
              </w:rPr>
            </w:pPr>
            <w:r w:rsidRPr="008C4634">
              <w:rPr>
                <w:i/>
                <w:iCs/>
                <w:sz w:val="20"/>
                <w:szCs w:val="20"/>
              </w:rPr>
              <w:t> </w:t>
            </w:r>
          </w:p>
        </w:tc>
        <w:tc>
          <w:tcPr>
            <w:tcW w:w="984" w:type="dxa"/>
            <w:tcBorders>
              <w:top w:val="nil"/>
              <w:left w:val="nil"/>
              <w:bottom w:val="single" w:sz="4" w:space="0" w:color="auto"/>
              <w:right w:val="single" w:sz="4" w:space="0" w:color="auto"/>
            </w:tcBorders>
            <w:shd w:val="clear" w:color="000000" w:fill="F2F2F2"/>
            <w:noWrap/>
            <w:vAlign w:val="center"/>
            <w:hideMark/>
          </w:tcPr>
          <w:p w14:paraId="30B4D95B" w14:textId="77777777" w:rsidR="008C4634" w:rsidRPr="008C4634" w:rsidRDefault="008C4634" w:rsidP="008C4634">
            <w:pPr>
              <w:jc w:val="right"/>
              <w:rPr>
                <w:i/>
                <w:iCs/>
                <w:sz w:val="20"/>
                <w:szCs w:val="20"/>
              </w:rPr>
            </w:pPr>
            <w:r w:rsidRPr="008C4634">
              <w:rPr>
                <w:i/>
                <w:iCs/>
                <w:sz w:val="20"/>
                <w:szCs w:val="20"/>
              </w:rPr>
              <w:t>5.4.0.0.</w:t>
            </w:r>
          </w:p>
        </w:tc>
        <w:tc>
          <w:tcPr>
            <w:tcW w:w="2134" w:type="dxa"/>
            <w:tcBorders>
              <w:top w:val="nil"/>
              <w:left w:val="nil"/>
              <w:bottom w:val="single" w:sz="4" w:space="0" w:color="auto"/>
              <w:right w:val="single" w:sz="4" w:space="0" w:color="auto"/>
            </w:tcBorders>
            <w:shd w:val="clear" w:color="000000" w:fill="F2F2F2"/>
            <w:vAlign w:val="center"/>
            <w:hideMark/>
          </w:tcPr>
          <w:p w14:paraId="25034DC7" w14:textId="77777777" w:rsidR="008C4634" w:rsidRPr="008C4634" w:rsidRDefault="008C4634" w:rsidP="008C4634">
            <w:pPr>
              <w:rPr>
                <w:i/>
                <w:iCs/>
                <w:sz w:val="20"/>
                <w:szCs w:val="20"/>
              </w:rPr>
            </w:pPr>
            <w:r w:rsidRPr="008C4634">
              <w:rPr>
                <w:i/>
                <w:iCs/>
                <w:sz w:val="20"/>
                <w:szCs w:val="20"/>
              </w:rPr>
              <w:t>Nodokļi atsevišķām precēm un pakalpojumu veidiem</w:t>
            </w:r>
          </w:p>
        </w:tc>
        <w:tc>
          <w:tcPr>
            <w:tcW w:w="1276" w:type="dxa"/>
            <w:tcBorders>
              <w:top w:val="nil"/>
              <w:left w:val="nil"/>
              <w:bottom w:val="single" w:sz="4" w:space="0" w:color="auto"/>
              <w:right w:val="single" w:sz="4" w:space="0" w:color="auto"/>
            </w:tcBorders>
            <w:shd w:val="clear" w:color="000000" w:fill="FDE9D9"/>
            <w:vAlign w:val="center"/>
            <w:hideMark/>
          </w:tcPr>
          <w:p w14:paraId="0ACB9D58" w14:textId="77777777" w:rsidR="008C4634" w:rsidRPr="008C4634" w:rsidRDefault="008C4634" w:rsidP="008C4634">
            <w:pPr>
              <w:jc w:val="center"/>
              <w:rPr>
                <w:i/>
                <w:iCs/>
                <w:sz w:val="20"/>
                <w:szCs w:val="20"/>
              </w:rPr>
            </w:pPr>
            <w:r w:rsidRPr="008C4634">
              <w:rPr>
                <w:i/>
                <w:iCs/>
                <w:sz w:val="20"/>
                <w:szCs w:val="20"/>
              </w:rPr>
              <w:t>0</w:t>
            </w:r>
          </w:p>
        </w:tc>
        <w:tc>
          <w:tcPr>
            <w:tcW w:w="992" w:type="dxa"/>
            <w:tcBorders>
              <w:top w:val="nil"/>
              <w:left w:val="nil"/>
              <w:bottom w:val="single" w:sz="4" w:space="0" w:color="auto"/>
              <w:right w:val="single" w:sz="4" w:space="0" w:color="auto"/>
            </w:tcBorders>
            <w:shd w:val="clear" w:color="000000" w:fill="FDE9D9"/>
            <w:vAlign w:val="center"/>
            <w:hideMark/>
          </w:tcPr>
          <w:p w14:paraId="405FE879" w14:textId="77777777" w:rsidR="008C4634" w:rsidRPr="008C4634" w:rsidRDefault="008C4634" w:rsidP="008C4634">
            <w:pPr>
              <w:jc w:val="center"/>
              <w:rPr>
                <w:sz w:val="20"/>
                <w:szCs w:val="20"/>
              </w:rPr>
            </w:pPr>
            <w:r w:rsidRPr="008C4634">
              <w:rPr>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3A6649F1" w14:textId="77777777" w:rsidR="008C4634" w:rsidRPr="008C4634" w:rsidRDefault="008C4634" w:rsidP="008C4634">
            <w:pPr>
              <w:jc w:val="center"/>
              <w:rPr>
                <w:i/>
                <w:iCs/>
                <w:sz w:val="20"/>
                <w:szCs w:val="20"/>
              </w:rPr>
            </w:pPr>
            <w:r w:rsidRPr="008C4634">
              <w:rPr>
                <w:i/>
                <w:iCs/>
                <w:sz w:val="20"/>
                <w:szCs w:val="20"/>
              </w:rPr>
              <w:t>0</w:t>
            </w:r>
          </w:p>
        </w:tc>
        <w:tc>
          <w:tcPr>
            <w:tcW w:w="1134" w:type="dxa"/>
            <w:tcBorders>
              <w:top w:val="nil"/>
              <w:left w:val="nil"/>
              <w:bottom w:val="single" w:sz="4" w:space="0" w:color="auto"/>
              <w:right w:val="single" w:sz="4" w:space="0" w:color="auto"/>
            </w:tcBorders>
            <w:shd w:val="clear" w:color="000000" w:fill="EBF1DE"/>
            <w:vAlign w:val="center"/>
            <w:hideMark/>
          </w:tcPr>
          <w:p w14:paraId="012F702E" w14:textId="77777777" w:rsidR="008C4634" w:rsidRPr="008C4634" w:rsidRDefault="008C4634" w:rsidP="008C4634">
            <w:pPr>
              <w:jc w:val="center"/>
              <w:rPr>
                <w:i/>
                <w:iCs/>
                <w:sz w:val="20"/>
                <w:szCs w:val="20"/>
              </w:rPr>
            </w:pPr>
            <w:r w:rsidRPr="008C4634">
              <w:rPr>
                <w:i/>
                <w:iCs/>
                <w:sz w:val="20"/>
                <w:szCs w:val="20"/>
              </w:rPr>
              <w:t>0</w:t>
            </w:r>
          </w:p>
        </w:tc>
        <w:tc>
          <w:tcPr>
            <w:tcW w:w="1277" w:type="dxa"/>
            <w:tcBorders>
              <w:top w:val="nil"/>
              <w:left w:val="nil"/>
              <w:bottom w:val="single" w:sz="4" w:space="0" w:color="auto"/>
              <w:right w:val="single" w:sz="4" w:space="0" w:color="auto"/>
            </w:tcBorders>
            <w:shd w:val="clear" w:color="000000" w:fill="DAEEF3"/>
            <w:vAlign w:val="center"/>
            <w:hideMark/>
          </w:tcPr>
          <w:p w14:paraId="13EF4F15" w14:textId="77777777" w:rsidR="008C4634" w:rsidRPr="008C4634" w:rsidRDefault="008C4634" w:rsidP="008C4634">
            <w:pPr>
              <w:jc w:val="center"/>
              <w:rPr>
                <w:i/>
                <w:iCs/>
                <w:sz w:val="20"/>
                <w:szCs w:val="20"/>
              </w:rPr>
            </w:pPr>
            <w:r w:rsidRPr="008C4634">
              <w:rPr>
                <w:i/>
                <w:iCs/>
                <w:sz w:val="20"/>
                <w:szCs w:val="20"/>
              </w:rPr>
              <w:t>0</w:t>
            </w:r>
          </w:p>
        </w:tc>
        <w:tc>
          <w:tcPr>
            <w:tcW w:w="997" w:type="dxa"/>
            <w:tcBorders>
              <w:top w:val="nil"/>
              <w:left w:val="nil"/>
              <w:bottom w:val="single" w:sz="4" w:space="0" w:color="auto"/>
              <w:right w:val="single" w:sz="4" w:space="0" w:color="auto"/>
            </w:tcBorders>
            <w:shd w:val="clear" w:color="000000" w:fill="DAEEF3"/>
            <w:vAlign w:val="center"/>
            <w:hideMark/>
          </w:tcPr>
          <w:p w14:paraId="5EB99F36"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121DC402" w14:textId="77777777" w:rsidR="008C4634" w:rsidRPr="008C4634" w:rsidRDefault="008C4634" w:rsidP="008C4634">
            <w:pPr>
              <w:jc w:val="center"/>
              <w:rPr>
                <w:i/>
                <w:iCs/>
                <w:sz w:val="20"/>
                <w:szCs w:val="20"/>
              </w:rPr>
            </w:pPr>
            <w:r w:rsidRPr="008C4634">
              <w:rPr>
                <w:i/>
                <w:iCs/>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1AF53361"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4BC0E1FC" w14:textId="77777777" w:rsidR="008C4634" w:rsidRPr="008C4634" w:rsidRDefault="008C4634" w:rsidP="008C4634">
            <w:pPr>
              <w:jc w:val="center"/>
              <w:rPr>
                <w:sz w:val="20"/>
                <w:szCs w:val="20"/>
              </w:rPr>
            </w:pPr>
            <w:r w:rsidRPr="008C4634">
              <w:rPr>
                <w:sz w:val="20"/>
                <w:szCs w:val="20"/>
              </w:rPr>
              <w:t>0</w:t>
            </w:r>
          </w:p>
        </w:tc>
        <w:tc>
          <w:tcPr>
            <w:tcW w:w="1417" w:type="dxa"/>
            <w:tcBorders>
              <w:top w:val="nil"/>
              <w:left w:val="nil"/>
              <w:bottom w:val="single" w:sz="4" w:space="0" w:color="auto"/>
              <w:right w:val="single" w:sz="4" w:space="0" w:color="auto"/>
            </w:tcBorders>
            <w:shd w:val="clear" w:color="000000" w:fill="F2F2F2"/>
            <w:vAlign w:val="center"/>
            <w:hideMark/>
          </w:tcPr>
          <w:p w14:paraId="41AA60E8" w14:textId="77777777" w:rsidR="008C4634" w:rsidRPr="008C4634" w:rsidRDefault="008C4634" w:rsidP="008C4634">
            <w:pPr>
              <w:jc w:val="center"/>
              <w:rPr>
                <w:i/>
                <w:iCs/>
                <w:sz w:val="20"/>
                <w:szCs w:val="20"/>
              </w:rPr>
            </w:pPr>
            <w:r w:rsidRPr="008C4634">
              <w:rPr>
                <w:i/>
                <w:iCs/>
                <w:sz w:val="20"/>
                <w:szCs w:val="20"/>
              </w:rPr>
              <w:t>0</w:t>
            </w:r>
          </w:p>
        </w:tc>
      </w:tr>
      <w:tr w:rsidR="008C4634" w:rsidRPr="008C4634" w14:paraId="0282F67C" w14:textId="77777777" w:rsidTr="00860021">
        <w:trPr>
          <w:trHeight w:val="510"/>
        </w:trPr>
        <w:tc>
          <w:tcPr>
            <w:tcW w:w="1277" w:type="dxa"/>
            <w:tcBorders>
              <w:top w:val="nil"/>
              <w:left w:val="single" w:sz="4" w:space="0" w:color="auto"/>
              <w:bottom w:val="single" w:sz="4" w:space="0" w:color="auto"/>
              <w:right w:val="single" w:sz="4" w:space="0" w:color="auto"/>
            </w:tcBorders>
            <w:shd w:val="clear" w:color="000000" w:fill="F2F2F2"/>
            <w:vAlign w:val="bottom"/>
            <w:hideMark/>
          </w:tcPr>
          <w:p w14:paraId="021B9819" w14:textId="77777777" w:rsidR="008C4634" w:rsidRPr="008C4634" w:rsidRDefault="008C4634" w:rsidP="008C4634">
            <w:pPr>
              <w:rPr>
                <w:i/>
                <w:iCs/>
                <w:sz w:val="20"/>
                <w:szCs w:val="20"/>
              </w:rPr>
            </w:pPr>
            <w:r w:rsidRPr="008C4634">
              <w:rPr>
                <w:i/>
                <w:iCs/>
                <w:sz w:val="20"/>
                <w:szCs w:val="20"/>
              </w:rPr>
              <w:t> </w:t>
            </w:r>
          </w:p>
        </w:tc>
        <w:tc>
          <w:tcPr>
            <w:tcW w:w="984" w:type="dxa"/>
            <w:tcBorders>
              <w:top w:val="nil"/>
              <w:left w:val="nil"/>
              <w:bottom w:val="single" w:sz="4" w:space="0" w:color="auto"/>
              <w:right w:val="single" w:sz="4" w:space="0" w:color="auto"/>
            </w:tcBorders>
            <w:shd w:val="clear" w:color="000000" w:fill="F2F2F2"/>
            <w:noWrap/>
            <w:vAlign w:val="center"/>
            <w:hideMark/>
          </w:tcPr>
          <w:p w14:paraId="77A6992C" w14:textId="77777777" w:rsidR="008C4634" w:rsidRPr="008C4634" w:rsidRDefault="008C4634" w:rsidP="008C4634">
            <w:pPr>
              <w:jc w:val="right"/>
              <w:rPr>
                <w:i/>
                <w:iCs/>
                <w:sz w:val="20"/>
                <w:szCs w:val="20"/>
              </w:rPr>
            </w:pPr>
            <w:r w:rsidRPr="008C4634">
              <w:rPr>
                <w:i/>
                <w:iCs/>
                <w:sz w:val="20"/>
                <w:szCs w:val="20"/>
              </w:rPr>
              <w:t>5.5.0.0.</w:t>
            </w:r>
          </w:p>
        </w:tc>
        <w:tc>
          <w:tcPr>
            <w:tcW w:w="2134" w:type="dxa"/>
            <w:tcBorders>
              <w:top w:val="nil"/>
              <w:left w:val="nil"/>
              <w:bottom w:val="single" w:sz="4" w:space="0" w:color="auto"/>
              <w:right w:val="single" w:sz="4" w:space="0" w:color="auto"/>
            </w:tcBorders>
            <w:shd w:val="clear" w:color="000000" w:fill="F2F2F2"/>
            <w:vAlign w:val="center"/>
            <w:hideMark/>
          </w:tcPr>
          <w:p w14:paraId="4D4F1FA0" w14:textId="77777777" w:rsidR="008C4634" w:rsidRPr="008C4634" w:rsidRDefault="008C4634" w:rsidP="008C4634">
            <w:pPr>
              <w:rPr>
                <w:i/>
                <w:iCs/>
                <w:sz w:val="20"/>
                <w:szCs w:val="20"/>
              </w:rPr>
            </w:pPr>
            <w:r w:rsidRPr="008C4634">
              <w:rPr>
                <w:i/>
                <w:iCs/>
                <w:sz w:val="20"/>
                <w:szCs w:val="20"/>
              </w:rPr>
              <w:t>Nodokļi un maksājumi par tiesībām lietot atsevišķas preces</w:t>
            </w:r>
          </w:p>
        </w:tc>
        <w:tc>
          <w:tcPr>
            <w:tcW w:w="1276" w:type="dxa"/>
            <w:tcBorders>
              <w:top w:val="nil"/>
              <w:left w:val="nil"/>
              <w:bottom w:val="single" w:sz="4" w:space="0" w:color="auto"/>
              <w:right w:val="single" w:sz="4" w:space="0" w:color="auto"/>
            </w:tcBorders>
            <w:shd w:val="clear" w:color="000000" w:fill="FDE9D9"/>
            <w:vAlign w:val="center"/>
            <w:hideMark/>
          </w:tcPr>
          <w:p w14:paraId="6F7D2A98" w14:textId="77777777" w:rsidR="008C4634" w:rsidRPr="008C4634" w:rsidRDefault="008C4634" w:rsidP="008C4634">
            <w:pPr>
              <w:jc w:val="center"/>
              <w:rPr>
                <w:i/>
                <w:iCs/>
                <w:sz w:val="20"/>
                <w:szCs w:val="20"/>
              </w:rPr>
            </w:pPr>
            <w:r w:rsidRPr="008C4634">
              <w:rPr>
                <w:i/>
                <w:iCs/>
                <w:sz w:val="20"/>
                <w:szCs w:val="20"/>
              </w:rPr>
              <w:t>29 477</w:t>
            </w:r>
          </w:p>
        </w:tc>
        <w:tc>
          <w:tcPr>
            <w:tcW w:w="992" w:type="dxa"/>
            <w:tcBorders>
              <w:top w:val="nil"/>
              <w:left w:val="nil"/>
              <w:bottom w:val="single" w:sz="4" w:space="0" w:color="auto"/>
              <w:right w:val="single" w:sz="4" w:space="0" w:color="auto"/>
            </w:tcBorders>
            <w:shd w:val="clear" w:color="000000" w:fill="FDE9D9"/>
            <w:vAlign w:val="center"/>
            <w:hideMark/>
          </w:tcPr>
          <w:p w14:paraId="2FD7F185" w14:textId="77777777" w:rsidR="008C4634" w:rsidRPr="008C4634" w:rsidRDefault="008C4634" w:rsidP="008C4634">
            <w:pPr>
              <w:jc w:val="center"/>
              <w:rPr>
                <w:sz w:val="20"/>
                <w:szCs w:val="20"/>
              </w:rPr>
            </w:pPr>
            <w:r w:rsidRPr="008C4634">
              <w:rPr>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0A594F2A" w14:textId="77777777" w:rsidR="008C4634" w:rsidRPr="008C4634" w:rsidRDefault="008C4634" w:rsidP="008C4634">
            <w:pPr>
              <w:jc w:val="center"/>
              <w:rPr>
                <w:i/>
                <w:iCs/>
                <w:sz w:val="20"/>
                <w:szCs w:val="20"/>
              </w:rPr>
            </w:pPr>
            <w:r w:rsidRPr="008C4634">
              <w:rPr>
                <w:i/>
                <w:iCs/>
                <w:sz w:val="20"/>
                <w:szCs w:val="20"/>
              </w:rPr>
              <w:t>29 477</w:t>
            </w:r>
          </w:p>
        </w:tc>
        <w:tc>
          <w:tcPr>
            <w:tcW w:w="1134" w:type="dxa"/>
            <w:tcBorders>
              <w:top w:val="nil"/>
              <w:left w:val="nil"/>
              <w:bottom w:val="single" w:sz="4" w:space="0" w:color="auto"/>
              <w:right w:val="single" w:sz="4" w:space="0" w:color="auto"/>
            </w:tcBorders>
            <w:shd w:val="clear" w:color="000000" w:fill="EBF1DE"/>
            <w:vAlign w:val="center"/>
            <w:hideMark/>
          </w:tcPr>
          <w:p w14:paraId="1F3EBB8D" w14:textId="77777777" w:rsidR="008C4634" w:rsidRPr="008C4634" w:rsidRDefault="008C4634" w:rsidP="008C4634">
            <w:pPr>
              <w:jc w:val="center"/>
              <w:rPr>
                <w:i/>
                <w:iCs/>
                <w:sz w:val="20"/>
                <w:szCs w:val="20"/>
              </w:rPr>
            </w:pPr>
            <w:r w:rsidRPr="008C4634">
              <w:rPr>
                <w:i/>
                <w:iCs/>
                <w:sz w:val="20"/>
                <w:szCs w:val="20"/>
              </w:rPr>
              <w:t>10 000</w:t>
            </w:r>
          </w:p>
        </w:tc>
        <w:tc>
          <w:tcPr>
            <w:tcW w:w="1277" w:type="dxa"/>
            <w:tcBorders>
              <w:top w:val="nil"/>
              <w:left w:val="nil"/>
              <w:bottom w:val="single" w:sz="4" w:space="0" w:color="auto"/>
              <w:right w:val="single" w:sz="4" w:space="0" w:color="auto"/>
            </w:tcBorders>
            <w:shd w:val="clear" w:color="000000" w:fill="DAEEF3"/>
            <w:vAlign w:val="center"/>
            <w:hideMark/>
          </w:tcPr>
          <w:p w14:paraId="44ADDA07" w14:textId="77777777" w:rsidR="008C4634" w:rsidRPr="008C4634" w:rsidRDefault="008C4634" w:rsidP="008C4634">
            <w:pPr>
              <w:jc w:val="center"/>
              <w:rPr>
                <w:i/>
                <w:iCs/>
                <w:sz w:val="20"/>
                <w:szCs w:val="20"/>
              </w:rPr>
            </w:pPr>
            <w:r w:rsidRPr="008C4634">
              <w:rPr>
                <w:i/>
                <w:iCs/>
                <w:sz w:val="20"/>
                <w:szCs w:val="20"/>
              </w:rPr>
              <w:t>18 000</w:t>
            </w:r>
          </w:p>
        </w:tc>
        <w:tc>
          <w:tcPr>
            <w:tcW w:w="997" w:type="dxa"/>
            <w:tcBorders>
              <w:top w:val="nil"/>
              <w:left w:val="nil"/>
              <w:bottom w:val="single" w:sz="4" w:space="0" w:color="auto"/>
              <w:right w:val="single" w:sz="4" w:space="0" w:color="auto"/>
            </w:tcBorders>
            <w:shd w:val="clear" w:color="000000" w:fill="DAEEF3"/>
            <w:vAlign w:val="center"/>
            <w:hideMark/>
          </w:tcPr>
          <w:p w14:paraId="5C921529"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6B429ED5" w14:textId="77777777" w:rsidR="008C4634" w:rsidRPr="008C4634" w:rsidRDefault="008C4634" w:rsidP="008C4634">
            <w:pPr>
              <w:jc w:val="center"/>
              <w:rPr>
                <w:i/>
                <w:iCs/>
                <w:sz w:val="20"/>
                <w:szCs w:val="20"/>
              </w:rPr>
            </w:pPr>
            <w:r w:rsidRPr="008C4634">
              <w:rPr>
                <w:i/>
                <w:iCs/>
                <w:sz w:val="20"/>
                <w:szCs w:val="20"/>
              </w:rPr>
              <w:t>18 000</w:t>
            </w:r>
          </w:p>
        </w:tc>
        <w:tc>
          <w:tcPr>
            <w:tcW w:w="992" w:type="dxa"/>
            <w:tcBorders>
              <w:top w:val="nil"/>
              <w:left w:val="nil"/>
              <w:bottom w:val="single" w:sz="4" w:space="0" w:color="auto"/>
              <w:right w:val="single" w:sz="4" w:space="0" w:color="auto"/>
            </w:tcBorders>
            <w:shd w:val="clear" w:color="auto" w:fill="auto"/>
            <w:vAlign w:val="center"/>
            <w:hideMark/>
          </w:tcPr>
          <w:p w14:paraId="75D44285"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6B08CCF1" w14:textId="77777777" w:rsidR="008C4634" w:rsidRPr="008C4634" w:rsidRDefault="008C4634" w:rsidP="008C4634">
            <w:pPr>
              <w:jc w:val="center"/>
              <w:rPr>
                <w:sz w:val="20"/>
                <w:szCs w:val="20"/>
              </w:rPr>
            </w:pPr>
            <w:r w:rsidRPr="008C4634">
              <w:rPr>
                <w:sz w:val="20"/>
                <w:szCs w:val="20"/>
              </w:rPr>
              <w:t>57 477</w:t>
            </w:r>
          </w:p>
        </w:tc>
        <w:tc>
          <w:tcPr>
            <w:tcW w:w="1417" w:type="dxa"/>
            <w:tcBorders>
              <w:top w:val="nil"/>
              <w:left w:val="nil"/>
              <w:bottom w:val="single" w:sz="4" w:space="0" w:color="auto"/>
              <w:right w:val="single" w:sz="4" w:space="0" w:color="auto"/>
            </w:tcBorders>
            <w:shd w:val="clear" w:color="000000" w:fill="F2F2F2"/>
            <w:vAlign w:val="center"/>
            <w:hideMark/>
          </w:tcPr>
          <w:p w14:paraId="4BAB37A8" w14:textId="77777777" w:rsidR="008C4634" w:rsidRPr="008C4634" w:rsidRDefault="008C4634" w:rsidP="008C4634">
            <w:pPr>
              <w:jc w:val="center"/>
              <w:rPr>
                <w:i/>
                <w:iCs/>
                <w:sz w:val="20"/>
                <w:szCs w:val="20"/>
              </w:rPr>
            </w:pPr>
            <w:r w:rsidRPr="008C4634">
              <w:rPr>
                <w:i/>
                <w:iCs/>
                <w:sz w:val="20"/>
                <w:szCs w:val="20"/>
              </w:rPr>
              <w:t>57 477</w:t>
            </w:r>
          </w:p>
        </w:tc>
      </w:tr>
      <w:tr w:rsidR="008C4634" w:rsidRPr="008C4634" w14:paraId="2355447A"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7536AD57" w14:textId="77777777" w:rsidR="008C4634" w:rsidRPr="008C4634" w:rsidRDefault="008C4634" w:rsidP="008C4634">
            <w:pPr>
              <w:rPr>
                <w:sz w:val="20"/>
                <w:szCs w:val="20"/>
              </w:rPr>
            </w:pPr>
            <w:r w:rsidRPr="008C4634">
              <w:rPr>
                <w:sz w:val="20"/>
                <w:szCs w:val="20"/>
              </w:rPr>
              <w:t> </w:t>
            </w:r>
          </w:p>
        </w:tc>
        <w:tc>
          <w:tcPr>
            <w:tcW w:w="984" w:type="dxa"/>
            <w:tcBorders>
              <w:top w:val="nil"/>
              <w:left w:val="nil"/>
              <w:bottom w:val="single" w:sz="4" w:space="0" w:color="auto"/>
              <w:right w:val="single" w:sz="4" w:space="0" w:color="auto"/>
            </w:tcBorders>
            <w:shd w:val="clear" w:color="000000" w:fill="F2F2F2"/>
            <w:noWrap/>
            <w:hideMark/>
          </w:tcPr>
          <w:p w14:paraId="4DA4C896"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45AFF523" w14:textId="77777777" w:rsidR="008C4634" w:rsidRPr="008C4634" w:rsidRDefault="008C4634" w:rsidP="008C4634">
            <w:pPr>
              <w:rPr>
                <w:b/>
                <w:bCs/>
                <w:sz w:val="20"/>
                <w:szCs w:val="20"/>
              </w:rPr>
            </w:pPr>
            <w:r w:rsidRPr="008C4634">
              <w:rPr>
                <w:b/>
                <w:bCs/>
                <w:sz w:val="20"/>
                <w:szCs w:val="20"/>
              </w:rPr>
              <w:t>IV NENODOKĻU IEŅĒMUMI</w:t>
            </w:r>
          </w:p>
        </w:tc>
        <w:tc>
          <w:tcPr>
            <w:tcW w:w="1276" w:type="dxa"/>
            <w:tcBorders>
              <w:top w:val="nil"/>
              <w:left w:val="nil"/>
              <w:bottom w:val="single" w:sz="4" w:space="0" w:color="auto"/>
              <w:right w:val="single" w:sz="4" w:space="0" w:color="auto"/>
            </w:tcBorders>
            <w:shd w:val="clear" w:color="000000" w:fill="FDE9D9"/>
            <w:vAlign w:val="center"/>
            <w:hideMark/>
          </w:tcPr>
          <w:p w14:paraId="0A5C26F8" w14:textId="77777777" w:rsidR="008C4634" w:rsidRPr="008C4634" w:rsidRDefault="008C4634" w:rsidP="008C4634">
            <w:pPr>
              <w:jc w:val="center"/>
              <w:rPr>
                <w:b/>
                <w:bCs/>
                <w:sz w:val="20"/>
                <w:szCs w:val="20"/>
              </w:rPr>
            </w:pPr>
            <w:r w:rsidRPr="008C4634">
              <w:rPr>
                <w:b/>
                <w:bCs/>
                <w:sz w:val="20"/>
                <w:szCs w:val="20"/>
              </w:rPr>
              <w:t>399 013</w:t>
            </w:r>
          </w:p>
        </w:tc>
        <w:tc>
          <w:tcPr>
            <w:tcW w:w="992" w:type="dxa"/>
            <w:tcBorders>
              <w:top w:val="nil"/>
              <w:left w:val="nil"/>
              <w:bottom w:val="single" w:sz="4" w:space="0" w:color="auto"/>
              <w:right w:val="single" w:sz="4" w:space="0" w:color="auto"/>
            </w:tcBorders>
            <w:shd w:val="clear" w:color="000000" w:fill="FDE9D9"/>
            <w:vAlign w:val="center"/>
            <w:hideMark/>
          </w:tcPr>
          <w:p w14:paraId="0C4FB71D"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69307DCB" w14:textId="77777777" w:rsidR="008C4634" w:rsidRPr="008C4634" w:rsidRDefault="008C4634" w:rsidP="008C4634">
            <w:pPr>
              <w:jc w:val="center"/>
              <w:rPr>
                <w:b/>
                <w:bCs/>
                <w:sz w:val="20"/>
                <w:szCs w:val="20"/>
              </w:rPr>
            </w:pPr>
            <w:r w:rsidRPr="008C4634">
              <w:rPr>
                <w:b/>
                <w:bCs/>
                <w:sz w:val="20"/>
                <w:szCs w:val="20"/>
              </w:rPr>
              <w:t>399 013</w:t>
            </w:r>
          </w:p>
        </w:tc>
        <w:tc>
          <w:tcPr>
            <w:tcW w:w="1134" w:type="dxa"/>
            <w:tcBorders>
              <w:top w:val="nil"/>
              <w:left w:val="nil"/>
              <w:bottom w:val="single" w:sz="4" w:space="0" w:color="auto"/>
              <w:right w:val="single" w:sz="4" w:space="0" w:color="auto"/>
            </w:tcBorders>
            <w:shd w:val="clear" w:color="000000" w:fill="EBF1DE"/>
            <w:vAlign w:val="center"/>
            <w:hideMark/>
          </w:tcPr>
          <w:p w14:paraId="0456BFAC" w14:textId="77777777" w:rsidR="008C4634" w:rsidRPr="008C4634" w:rsidRDefault="008C4634" w:rsidP="008C4634">
            <w:pPr>
              <w:jc w:val="center"/>
              <w:rPr>
                <w:b/>
                <w:bCs/>
                <w:sz w:val="20"/>
                <w:szCs w:val="20"/>
              </w:rPr>
            </w:pPr>
            <w:r w:rsidRPr="008C4634">
              <w:rPr>
                <w:b/>
                <w:bCs/>
                <w:sz w:val="20"/>
                <w:szCs w:val="20"/>
              </w:rPr>
              <w:t>80 590</w:t>
            </w:r>
          </w:p>
        </w:tc>
        <w:tc>
          <w:tcPr>
            <w:tcW w:w="1277" w:type="dxa"/>
            <w:tcBorders>
              <w:top w:val="nil"/>
              <w:left w:val="nil"/>
              <w:bottom w:val="single" w:sz="4" w:space="0" w:color="auto"/>
              <w:right w:val="single" w:sz="4" w:space="0" w:color="auto"/>
            </w:tcBorders>
            <w:shd w:val="clear" w:color="000000" w:fill="DAEEF3"/>
            <w:vAlign w:val="center"/>
            <w:hideMark/>
          </w:tcPr>
          <w:p w14:paraId="0F03E4AE" w14:textId="77777777" w:rsidR="008C4634" w:rsidRPr="008C4634" w:rsidRDefault="008C4634" w:rsidP="008C4634">
            <w:pPr>
              <w:jc w:val="center"/>
              <w:rPr>
                <w:b/>
                <w:bCs/>
                <w:sz w:val="20"/>
                <w:szCs w:val="20"/>
              </w:rPr>
            </w:pPr>
            <w:r w:rsidRPr="008C4634">
              <w:rPr>
                <w:b/>
                <w:bCs/>
                <w:sz w:val="20"/>
                <w:szCs w:val="20"/>
              </w:rPr>
              <w:t>183 720</w:t>
            </w:r>
          </w:p>
        </w:tc>
        <w:tc>
          <w:tcPr>
            <w:tcW w:w="997" w:type="dxa"/>
            <w:tcBorders>
              <w:top w:val="nil"/>
              <w:left w:val="nil"/>
              <w:bottom w:val="single" w:sz="4" w:space="0" w:color="auto"/>
              <w:right w:val="single" w:sz="4" w:space="0" w:color="auto"/>
            </w:tcBorders>
            <w:shd w:val="clear" w:color="000000" w:fill="DAEEF3"/>
            <w:vAlign w:val="center"/>
            <w:hideMark/>
          </w:tcPr>
          <w:p w14:paraId="2368ADB8"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01DD42C4" w14:textId="77777777" w:rsidR="008C4634" w:rsidRPr="008C4634" w:rsidRDefault="008C4634" w:rsidP="008C4634">
            <w:pPr>
              <w:jc w:val="center"/>
              <w:rPr>
                <w:b/>
                <w:bCs/>
                <w:sz w:val="20"/>
                <w:szCs w:val="20"/>
              </w:rPr>
            </w:pPr>
            <w:r w:rsidRPr="008C4634">
              <w:rPr>
                <w:b/>
                <w:bCs/>
                <w:sz w:val="20"/>
                <w:szCs w:val="20"/>
              </w:rPr>
              <w:t>183 720</w:t>
            </w:r>
          </w:p>
        </w:tc>
        <w:tc>
          <w:tcPr>
            <w:tcW w:w="992" w:type="dxa"/>
            <w:tcBorders>
              <w:top w:val="nil"/>
              <w:left w:val="nil"/>
              <w:bottom w:val="single" w:sz="4" w:space="0" w:color="auto"/>
              <w:right w:val="single" w:sz="4" w:space="0" w:color="auto"/>
            </w:tcBorders>
            <w:shd w:val="clear" w:color="auto" w:fill="auto"/>
            <w:vAlign w:val="center"/>
            <w:hideMark/>
          </w:tcPr>
          <w:p w14:paraId="2057014B"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44D9548B" w14:textId="77777777" w:rsidR="008C4634" w:rsidRPr="008C4634" w:rsidRDefault="008C4634" w:rsidP="008C4634">
            <w:pPr>
              <w:jc w:val="center"/>
              <w:rPr>
                <w:b/>
                <w:bCs/>
                <w:sz w:val="20"/>
                <w:szCs w:val="20"/>
              </w:rPr>
            </w:pPr>
            <w:r w:rsidRPr="008C4634">
              <w:rPr>
                <w:b/>
                <w:bCs/>
                <w:sz w:val="20"/>
                <w:szCs w:val="20"/>
              </w:rPr>
              <w:t>663 323</w:t>
            </w:r>
          </w:p>
        </w:tc>
        <w:tc>
          <w:tcPr>
            <w:tcW w:w="1417" w:type="dxa"/>
            <w:tcBorders>
              <w:top w:val="nil"/>
              <w:left w:val="nil"/>
              <w:bottom w:val="single" w:sz="4" w:space="0" w:color="auto"/>
              <w:right w:val="single" w:sz="4" w:space="0" w:color="auto"/>
            </w:tcBorders>
            <w:shd w:val="clear" w:color="000000" w:fill="F2F2F2"/>
            <w:vAlign w:val="center"/>
            <w:hideMark/>
          </w:tcPr>
          <w:p w14:paraId="608D2F1D" w14:textId="77777777" w:rsidR="008C4634" w:rsidRPr="008C4634" w:rsidRDefault="008C4634" w:rsidP="008C4634">
            <w:pPr>
              <w:jc w:val="center"/>
              <w:rPr>
                <w:b/>
                <w:bCs/>
                <w:sz w:val="20"/>
                <w:szCs w:val="20"/>
              </w:rPr>
            </w:pPr>
            <w:r w:rsidRPr="008C4634">
              <w:rPr>
                <w:b/>
                <w:bCs/>
                <w:sz w:val="20"/>
                <w:szCs w:val="20"/>
              </w:rPr>
              <w:t>663 323</w:t>
            </w:r>
          </w:p>
        </w:tc>
      </w:tr>
      <w:tr w:rsidR="008C4634" w:rsidRPr="008C4634" w14:paraId="3FFF36C6"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1930C71A" w14:textId="77777777" w:rsidR="008C4634" w:rsidRPr="008C4634" w:rsidRDefault="008C4634" w:rsidP="008C4634">
            <w:pPr>
              <w:rPr>
                <w:b/>
                <w:bCs/>
                <w:sz w:val="20"/>
                <w:szCs w:val="20"/>
              </w:rPr>
            </w:pPr>
            <w:r w:rsidRPr="008C4634">
              <w:rPr>
                <w:b/>
                <w:bCs/>
                <w:sz w:val="20"/>
                <w:szCs w:val="20"/>
              </w:rPr>
              <w:t>8.0.0.0.</w:t>
            </w:r>
          </w:p>
        </w:tc>
        <w:tc>
          <w:tcPr>
            <w:tcW w:w="984" w:type="dxa"/>
            <w:tcBorders>
              <w:top w:val="nil"/>
              <w:left w:val="nil"/>
              <w:bottom w:val="single" w:sz="4" w:space="0" w:color="auto"/>
              <w:right w:val="single" w:sz="4" w:space="0" w:color="auto"/>
            </w:tcBorders>
            <w:shd w:val="clear" w:color="000000" w:fill="F2F2F2"/>
            <w:noWrap/>
            <w:hideMark/>
          </w:tcPr>
          <w:p w14:paraId="7F52EE8F"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2B96D40B" w14:textId="77777777" w:rsidR="008C4634" w:rsidRPr="008C4634" w:rsidRDefault="008C4634" w:rsidP="008C4634">
            <w:pPr>
              <w:rPr>
                <w:b/>
                <w:bCs/>
                <w:sz w:val="20"/>
                <w:szCs w:val="20"/>
              </w:rPr>
            </w:pPr>
            <w:r w:rsidRPr="008C4634">
              <w:rPr>
                <w:b/>
                <w:bCs/>
                <w:sz w:val="20"/>
                <w:szCs w:val="20"/>
              </w:rPr>
              <w:t>Ieņēmumi no uzņēmējdarbības un īpašuma</w:t>
            </w:r>
          </w:p>
        </w:tc>
        <w:tc>
          <w:tcPr>
            <w:tcW w:w="1276" w:type="dxa"/>
            <w:tcBorders>
              <w:top w:val="nil"/>
              <w:left w:val="nil"/>
              <w:bottom w:val="single" w:sz="4" w:space="0" w:color="auto"/>
              <w:right w:val="single" w:sz="4" w:space="0" w:color="auto"/>
            </w:tcBorders>
            <w:shd w:val="clear" w:color="000000" w:fill="FDE9D9"/>
            <w:vAlign w:val="center"/>
            <w:hideMark/>
          </w:tcPr>
          <w:p w14:paraId="545179A5" w14:textId="77777777" w:rsidR="008C4634" w:rsidRPr="008C4634" w:rsidRDefault="008C4634" w:rsidP="008C4634">
            <w:pPr>
              <w:jc w:val="center"/>
              <w:rPr>
                <w:b/>
                <w:bCs/>
                <w:sz w:val="20"/>
                <w:szCs w:val="20"/>
              </w:rPr>
            </w:pPr>
            <w:r w:rsidRPr="008C4634">
              <w:rPr>
                <w:b/>
                <w:bCs/>
                <w:sz w:val="20"/>
                <w:szCs w:val="20"/>
              </w:rPr>
              <w:t>1 500</w:t>
            </w:r>
          </w:p>
        </w:tc>
        <w:tc>
          <w:tcPr>
            <w:tcW w:w="992" w:type="dxa"/>
            <w:tcBorders>
              <w:top w:val="nil"/>
              <w:left w:val="nil"/>
              <w:bottom w:val="single" w:sz="4" w:space="0" w:color="auto"/>
              <w:right w:val="single" w:sz="4" w:space="0" w:color="auto"/>
            </w:tcBorders>
            <w:shd w:val="clear" w:color="000000" w:fill="FDE9D9"/>
            <w:vAlign w:val="center"/>
            <w:hideMark/>
          </w:tcPr>
          <w:p w14:paraId="54B48C00"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2D6BCCC5" w14:textId="77777777" w:rsidR="008C4634" w:rsidRPr="008C4634" w:rsidRDefault="008C4634" w:rsidP="008C4634">
            <w:pPr>
              <w:jc w:val="center"/>
              <w:rPr>
                <w:b/>
                <w:bCs/>
                <w:sz w:val="20"/>
                <w:szCs w:val="20"/>
              </w:rPr>
            </w:pPr>
            <w:r w:rsidRPr="008C4634">
              <w:rPr>
                <w:b/>
                <w:bCs/>
                <w:sz w:val="20"/>
                <w:szCs w:val="20"/>
              </w:rPr>
              <w:t>1 500</w:t>
            </w:r>
          </w:p>
        </w:tc>
        <w:tc>
          <w:tcPr>
            <w:tcW w:w="1134" w:type="dxa"/>
            <w:tcBorders>
              <w:top w:val="nil"/>
              <w:left w:val="nil"/>
              <w:bottom w:val="single" w:sz="4" w:space="0" w:color="auto"/>
              <w:right w:val="single" w:sz="4" w:space="0" w:color="auto"/>
            </w:tcBorders>
            <w:shd w:val="clear" w:color="000000" w:fill="EBF1DE"/>
            <w:vAlign w:val="center"/>
            <w:hideMark/>
          </w:tcPr>
          <w:p w14:paraId="1B9B6335" w14:textId="77777777" w:rsidR="008C4634" w:rsidRPr="008C4634" w:rsidRDefault="008C4634" w:rsidP="008C4634">
            <w:pPr>
              <w:jc w:val="center"/>
              <w:rPr>
                <w:b/>
                <w:bCs/>
                <w:sz w:val="20"/>
                <w:szCs w:val="20"/>
              </w:rPr>
            </w:pPr>
            <w:r w:rsidRPr="008C4634">
              <w:rPr>
                <w:b/>
                <w:bCs/>
                <w:sz w:val="20"/>
                <w:szCs w:val="20"/>
              </w:rPr>
              <w:t>2 550</w:t>
            </w:r>
          </w:p>
        </w:tc>
        <w:tc>
          <w:tcPr>
            <w:tcW w:w="1277" w:type="dxa"/>
            <w:tcBorders>
              <w:top w:val="nil"/>
              <w:left w:val="nil"/>
              <w:bottom w:val="single" w:sz="4" w:space="0" w:color="auto"/>
              <w:right w:val="single" w:sz="4" w:space="0" w:color="auto"/>
            </w:tcBorders>
            <w:shd w:val="clear" w:color="000000" w:fill="DAEEF3"/>
            <w:vAlign w:val="center"/>
            <w:hideMark/>
          </w:tcPr>
          <w:p w14:paraId="3339A03A" w14:textId="77777777" w:rsidR="008C4634" w:rsidRPr="008C4634" w:rsidRDefault="008C4634" w:rsidP="008C4634">
            <w:pPr>
              <w:jc w:val="center"/>
              <w:rPr>
                <w:b/>
                <w:bCs/>
                <w:sz w:val="20"/>
                <w:szCs w:val="20"/>
              </w:rPr>
            </w:pPr>
            <w:r w:rsidRPr="008C4634">
              <w:rPr>
                <w:b/>
                <w:bCs/>
                <w:sz w:val="20"/>
                <w:szCs w:val="20"/>
              </w:rPr>
              <w:t>0</w:t>
            </w:r>
          </w:p>
        </w:tc>
        <w:tc>
          <w:tcPr>
            <w:tcW w:w="997" w:type="dxa"/>
            <w:tcBorders>
              <w:top w:val="nil"/>
              <w:left w:val="nil"/>
              <w:bottom w:val="single" w:sz="4" w:space="0" w:color="auto"/>
              <w:right w:val="single" w:sz="4" w:space="0" w:color="auto"/>
            </w:tcBorders>
            <w:shd w:val="clear" w:color="000000" w:fill="DAEEF3"/>
            <w:vAlign w:val="center"/>
            <w:hideMark/>
          </w:tcPr>
          <w:p w14:paraId="44C49ED9"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460EB323" w14:textId="77777777" w:rsidR="008C4634" w:rsidRPr="008C4634" w:rsidRDefault="008C4634" w:rsidP="008C4634">
            <w:pPr>
              <w:jc w:val="center"/>
              <w:rPr>
                <w:b/>
                <w:bCs/>
                <w:sz w:val="20"/>
                <w:szCs w:val="20"/>
              </w:rPr>
            </w:pPr>
            <w:r w:rsidRPr="008C4634">
              <w:rPr>
                <w:b/>
                <w:bCs/>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3CFB2A6B"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0A972982" w14:textId="77777777" w:rsidR="008C4634" w:rsidRPr="008C4634" w:rsidRDefault="008C4634" w:rsidP="008C4634">
            <w:pPr>
              <w:jc w:val="center"/>
              <w:rPr>
                <w:b/>
                <w:bCs/>
                <w:sz w:val="20"/>
                <w:szCs w:val="20"/>
              </w:rPr>
            </w:pPr>
            <w:r w:rsidRPr="008C4634">
              <w:rPr>
                <w:b/>
                <w:bCs/>
                <w:sz w:val="20"/>
                <w:szCs w:val="20"/>
              </w:rPr>
              <w:t>4 050</w:t>
            </w:r>
          </w:p>
        </w:tc>
        <w:tc>
          <w:tcPr>
            <w:tcW w:w="1417" w:type="dxa"/>
            <w:tcBorders>
              <w:top w:val="nil"/>
              <w:left w:val="nil"/>
              <w:bottom w:val="single" w:sz="4" w:space="0" w:color="auto"/>
              <w:right w:val="single" w:sz="4" w:space="0" w:color="auto"/>
            </w:tcBorders>
            <w:shd w:val="clear" w:color="000000" w:fill="F2F2F2"/>
            <w:vAlign w:val="center"/>
            <w:hideMark/>
          </w:tcPr>
          <w:p w14:paraId="64202383" w14:textId="77777777" w:rsidR="008C4634" w:rsidRPr="008C4634" w:rsidRDefault="008C4634" w:rsidP="008C4634">
            <w:pPr>
              <w:jc w:val="center"/>
              <w:rPr>
                <w:b/>
                <w:bCs/>
                <w:sz w:val="20"/>
                <w:szCs w:val="20"/>
              </w:rPr>
            </w:pPr>
            <w:r w:rsidRPr="008C4634">
              <w:rPr>
                <w:b/>
                <w:bCs/>
                <w:sz w:val="20"/>
                <w:szCs w:val="20"/>
              </w:rPr>
              <w:t>4 050</w:t>
            </w:r>
          </w:p>
        </w:tc>
      </w:tr>
      <w:tr w:rsidR="008C4634" w:rsidRPr="008C4634" w14:paraId="12E04889"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3CE53022" w14:textId="77777777" w:rsidR="008C4634" w:rsidRPr="008C4634" w:rsidRDefault="008C4634" w:rsidP="008C4634">
            <w:pPr>
              <w:rPr>
                <w:b/>
                <w:bCs/>
                <w:sz w:val="20"/>
                <w:szCs w:val="20"/>
              </w:rPr>
            </w:pPr>
            <w:r w:rsidRPr="008C4634">
              <w:rPr>
                <w:b/>
                <w:bCs/>
                <w:sz w:val="20"/>
                <w:szCs w:val="20"/>
              </w:rPr>
              <w:lastRenderedPageBreak/>
              <w:t>9.0.0.0.</w:t>
            </w:r>
          </w:p>
        </w:tc>
        <w:tc>
          <w:tcPr>
            <w:tcW w:w="984" w:type="dxa"/>
            <w:tcBorders>
              <w:top w:val="nil"/>
              <w:left w:val="nil"/>
              <w:bottom w:val="single" w:sz="4" w:space="0" w:color="auto"/>
              <w:right w:val="single" w:sz="4" w:space="0" w:color="auto"/>
            </w:tcBorders>
            <w:shd w:val="clear" w:color="000000" w:fill="F2F2F2"/>
            <w:noWrap/>
            <w:hideMark/>
          </w:tcPr>
          <w:p w14:paraId="3F7458E6"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6D835382" w14:textId="77777777" w:rsidR="008C4634" w:rsidRPr="008C4634" w:rsidRDefault="008C4634" w:rsidP="008C4634">
            <w:pPr>
              <w:rPr>
                <w:b/>
                <w:bCs/>
                <w:sz w:val="20"/>
                <w:szCs w:val="20"/>
              </w:rPr>
            </w:pPr>
            <w:r w:rsidRPr="008C4634">
              <w:rPr>
                <w:b/>
                <w:bCs/>
                <w:sz w:val="20"/>
                <w:szCs w:val="20"/>
              </w:rPr>
              <w:t>Valsts nodevas un maksājumi</w:t>
            </w:r>
          </w:p>
        </w:tc>
        <w:tc>
          <w:tcPr>
            <w:tcW w:w="1276" w:type="dxa"/>
            <w:tcBorders>
              <w:top w:val="nil"/>
              <w:left w:val="nil"/>
              <w:bottom w:val="single" w:sz="4" w:space="0" w:color="auto"/>
              <w:right w:val="single" w:sz="4" w:space="0" w:color="auto"/>
            </w:tcBorders>
            <w:shd w:val="clear" w:color="000000" w:fill="FDE9D9"/>
            <w:vAlign w:val="center"/>
            <w:hideMark/>
          </w:tcPr>
          <w:p w14:paraId="622787E7" w14:textId="77777777" w:rsidR="008C4634" w:rsidRPr="008C4634" w:rsidRDefault="008C4634" w:rsidP="008C4634">
            <w:pPr>
              <w:jc w:val="center"/>
              <w:rPr>
                <w:b/>
                <w:bCs/>
                <w:sz w:val="20"/>
                <w:szCs w:val="20"/>
              </w:rPr>
            </w:pPr>
            <w:r w:rsidRPr="008C4634">
              <w:rPr>
                <w:b/>
                <w:bCs/>
                <w:sz w:val="20"/>
                <w:szCs w:val="20"/>
              </w:rPr>
              <w:t>10 944</w:t>
            </w:r>
          </w:p>
        </w:tc>
        <w:tc>
          <w:tcPr>
            <w:tcW w:w="992" w:type="dxa"/>
            <w:tcBorders>
              <w:top w:val="nil"/>
              <w:left w:val="nil"/>
              <w:bottom w:val="single" w:sz="4" w:space="0" w:color="auto"/>
              <w:right w:val="single" w:sz="4" w:space="0" w:color="auto"/>
            </w:tcBorders>
            <w:shd w:val="clear" w:color="000000" w:fill="FDE9D9"/>
            <w:vAlign w:val="center"/>
            <w:hideMark/>
          </w:tcPr>
          <w:p w14:paraId="2195957E"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0294BDD2" w14:textId="77777777" w:rsidR="008C4634" w:rsidRPr="008C4634" w:rsidRDefault="008C4634" w:rsidP="008C4634">
            <w:pPr>
              <w:jc w:val="center"/>
              <w:rPr>
                <w:b/>
                <w:bCs/>
                <w:sz w:val="20"/>
                <w:szCs w:val="20"/>
              </w:rPr>
            </w:pPr>
            <w:r w:rsidRPr="008C4634">
              <w:rPr>
                <w:b/>
                <w:bCs/>
                <w:sz w:val="20"/>
                <w:szCs w:val="20"/>
              </w:rPr>
              <w:t>10 944</w:t>
            </w:r>
          </w:p>
        </w:tc>
        <w:tc>
          <w:tcPr>
            <w:tcW w:w="1134" w:type="dxa"/>
            <w:tcBorders>
              <w:top w:val="nil"/>
              <w:left w:val="nil"/>
              <w:bottom w:val="single" w:sz="4" w:space="0" w:color="auto"/>
              <w:right w:val="single" w:sz="4" w:space="0" w:color="auto"/>
            </w:tcBorders>
            <w:shd w:val="clear" w:color="000000" w:fill="EBF1DE"/>
            <w:vAlign w:val="center"/>
            <w:hideMark/>
          </w:tcPr>
          <w:p w14:paraId="1F42D9DD" w14:textId="77777777" w:rsidR="008C4634" w:rsidRPr="008C4634" w:rsidRDefault="008C4634" w:rsidP="008C4634">
            <w:pPr>
              <w:jc w:val="center"/>
              <w:rPr>
                <w:b/>
                <w:bCs/>
                <w:sz w:val="20"/>
                <w:szCs w:val="20"/>
              </w:rPr>
            </w:pPr>
            <w:r w:rsidRPr="008C4634">
              <w:rPr>
                <w:b/>
                <w:bCs/>
                <w:sz w:val="20"/>
                <w:szCs w:val="20"/>
              </w:rPr>
              <w:t>3 200</w:t>
            </w:r>
          </w:p>
        </w:tc>
        <w:tc>
          <w:tcPr>
            <w:tcW w:w="1277" w:type="dxa"/>
            <w:tcBorders>
              <w:top w:val="nil"/>
              <w:left w:val="nil"/>
              <w:bottom w:val="single" w:sz="4" w:space="0" w:color="auto"/>
              <w:right w:val="single" w:sz="4" w:space="0" w:color="auto"/>
            </w:tcBorders>
            <w:shd w:val="clear" w:color="000000" w:fill="DAEEF3"/>
            <w:vAlign w:val="center"/>
            <w:hideMark/>
          </w:tcPr>
          <w:p w14:paraId="62ACAC15" w14:textId="77777777" w:rsidR="008C4634" w:rsidRPr="008C4634" w:rsidRDefault="008C4634" w:rsidP="008C4634">
            <w:pPr>
              <w:jc w:val="center"/>
              <w:rPr>
                <w:b/>
                <w:bCs/>
                <w:sz w:val="20"/>
                <w:szCs w:val="20"/>
              </w:rPr>
            </w:pPr>
            <w:r w:rsidRPr="008C4634">
              <w:rPr>
                <w:b/>
                <w:bCs/>
                <w:sz w:val="20"/>
                <w:szCs w:val="20"/>
              </w:rPr>
              <w:t>10 265</w:t>
            </w:r>
          </w:p>
        </w:tc>
        <w:tc>
          <w:tcPr>
            <w:tcW w:w="997" w:type="dxa"/>
            <w:tcBorders>
              <w:top w:val="nil"/>
              <w:left w:val="nil"/>
              <w:bottom w:val="single" w:sz="4" w:space="0" w:color="auto"/>
              <w:right w:val="single" w:sz="4" w:space="0" w:color="auto"/>
            </w:tcBorders>
            <w:shd w:val="clear" w:color="000000" w:fill="DAEEF3"/>
            <w:vAlign w:val="center"/>
            <w:hideMark/>
          </w:tcPr>
          <w:p w14:paraId="15528656"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19F84984" w14:textId="77777777" w:rsidR="008C4634" w:rsidRPr="008C4634" w:rsidRDefault="008C4634" w:rsidP="008C4634">
            <w:pPr>
              <w:jc w:val="center"/>
              <w:rPr>
                <w:b/>
                <w:bCs/>
                <w:sz w:val="20"/>
                <w:szCs w:val="20"/>
              </w:rPr>
            </w:pPr>
            <w:r w:rsidRPr="008C4634">
              <w:rPr>
                <w:b/>
                <w:bCs/>
                <w:sz w:val="20"/>
                <w:szCs w:val="20"/>
              </w:rPr>
              <w:t>10 265</w:t>
            </w:r>
          </w:p>
        </w:tc>
        <w:tc>
          <w:tcPr>
            <w:tcW w:w="992" w:type="dxa"/>
            <w:tcBorders>
              <w:top w:val="nil"/>
              <w:left w:val="nil"/>
              <w:bottom w:val="single" w:sz="4" w:space="0" w:color="auto"/>
              <w:right w:val="single" w:sz="4" w:space="0" w:color="auto"/>
            </w:tcBorders>
            <w:shd w:val="clear" w:color="auto" w:fill="auto"/>
            <w:vAlign w:val="center"/>
            <w:hideMark/>
          </w:tcPr>
          <w:p w14:paraId="6529103D"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7360D258" w14:textId="77777777" w:rsidR="008C4634" w:rsidRPr="008C4634" w:rsidRDefault="008C4634" w:rsidP="008C4634">
            <w:pPr>
              <w:jc w:val="center"/>
              <w:rPr>
                <w:b/>
                <w:bCs/>
                <w:sz w:val="20"/>
                <w:szCs w:val="20"/>
              </w:rPr>
            </w:pPr>
            <w:r w:rsidRPr="008C4634">
              <w:rPr>
                <w:b/>
                <w:bCs/>
                <w:sz w:val="20"/>
                <w:szCs w:val="20"/>
              </w:rPr>
              <w:t>24 409</w:t>
            </w:r>
          </w:p>
        </w:tc>
        <w:tc>
          <w:tcPr>
            <w:tcW w:w="1417" w:type="dxa"/>
            <w:tcBorders>
              <w:top w:val="nil"/>
              <w:left w:val="nil"/>
              <w:bottom w:val="single" w:sz="4" w:space="0" w:color="auto"/>
              <w:right w:val="single" w:sz="4" w:space="0" w:color="auto"/>
            </w:tcBorders>
            <w:shd w:val="clear" w:color="000000" w:fill="F2F2F2"/>
            <w:vAlign w:val="center"/>
            <w:hideMark/>
          </w:tcPr>
          <w:p w14:paraId="6472602B" w14:textId="77777777" w:rsidR="008C4634" w:rsidRPr="008C4634" w:rsidRDefault="008C4634" w:rsidP="008C4634">
            <w:pPr>
              <w:jc w:val="center"/>
              <w:rPr>
                <w:b/>
                <w:bCs/>
                <w:sz w:val="20"/>
                <w:szCs w:val="20"/>
              </w:rPr>
            </w:pPr>
            <w:r w:rsidRPr="008C4634">
              <w:rPr>
                <w:b/>
                <w:bCs/>
                <w:sz w:val="20"/>
                <w:szCs w:val="20"/>
              </w:rPr>
              <w:t>24 409</w:t>
            </w:r>
          </w:p>
        </w:tc>
      </w:tr>
      <w:tr w:rsidR="008C4634" w:rsidRPr="008C4634" w14:paraId="4AA32F7E"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414B6D5C" w14:textId="77777777" w:rsidR="008C4634" w:rsidRPr="008C4634" w:rsidRDefault="008C4634" w:rsidP="008C4634">
            <w:pPr>
              <w:rPr>
                <w:b/>
                <w:bCs/>
                <w:sz w:val="20"/>
                <w:szCs w:val="20"/>
              </w:rPr>
            </w:pPr>
            <w:r w:rsidRPr="008C4634">
              <w:rPr>
                <w:b/>
                <w:bCs/>
                <w:sz w:val="20"/>
                <w:szCs w:val="20"/>
              </w:rPr>
              <w:t>10.0.0.0.</w:t>
            </w:r>
          </w:p>
        </w:tc>
        <w:tc>
          <w:tcPr>
            <w:tcW w:w="984" w:type="dxa"/>
            <w:tcBorders>
              <w:top w:val="nil"/>
              <w:left w:val="nil"/>
              <w:bottom w:val="single" w:sz="4" w:space="0" w:color="auto"/>
              <w:right w:val="single" w:sz="4" w:space="0" w:color="auto"/>
            </w:tcBorders>
            <w:shd w:val="clear" w:color="000000" w:fill="F2F2F2"/>
            <w:noWrap/>
            <w:hideMark/>
          </w:tcPr>
          <w:p w14:paraId="05AF481A"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306DD394" w14:textId="77777777" w:rsidR="008C4634" w:rsidRPr="008C4634" w:rsidRDefault="008C4634" w:rsidP="008C4634">
            <w:pPr>
              <w:rPr>
                <w:b/>
                <w:bCs/>
                <w:sz w:val="20"/>
                <w:szCs w:val="20"/>
              </w:rPr>
            </w:pPr>
            <w:r w:rsidRPr="008C4634">
              <w:rPr>
                <w:b/>
                <w:bCs/>
                <w:sz w:val="20"/>
                <w:szCs w:val="20"/>
              </w:rPr>
              <w:t>Naudas sodi un sankcijas</w:t>
            </w:r>
          </w:p>
        </w:tc>
        <w:tc>
          <w:tcPr>
            <w:tcW w:w="1276" w:type="dxa"/>
            <w:tcBorders>
              <w:top w:val="nil"/>
              <w:left w:val="nil"/>
              <w:bottom w:val="single" w:sz="4" w:space="0" w:color="auto"/>
              <w:right w:val="single" w:sz="4" w:space="0" w:color="auto"/>
            </w:tcBorders>
            <w:shd w:val="clear" w:color="000000" w:fill="FDE9D9"/>
            <w:vAlign w:val="center"/>
            <w:hideMark/>
          </w:tcPr>
          <w:p w14:paraId="005AAF35" w14:textId="77777777" w:rsidR="008C4634" w:rsidRPr="008C4634" w:rsidRDefault="008C4634" w:rsidP="008C4634">
            <w:pPr>
              <w:jc w:val="center"/>
              <w:rPr>
                <w:b/>
                <w:bCs/>
                <w:sz w:val="20"/>
                <w:szCs w:val="20"/>
              </w:rPr>
            </w:pPr>
            <w:r w:rsidRPr="008C4634">
              <w:rPr>
                <w:b/>
                <w:bCs/>
                <w:sz w:val="20"/>
                <w:szCs w:val="20"/>
              </w:rPr>
              <w:t>11 040</w:t>
            </w:r>
          </w:p>
        </w:tc>
        <w:tc>
          <w:tcPr>
            <w:tcW w:w="992" w:type="dxa"/>
            <w:tcBorders>
              <w:top w:val="nil"/>
              <w:left w:val="nil"/>
              <w:bottom w:val="single" w:sz="4" w:space="0" w:color="auto"/>
              <w:right w:val="single" w:sz="4" w:space="0" w:color="auto"/>
            </w:tcBorders>
            <w:shd w:val="clear" w:color="000000" w:fill="FDE9D9"/>
            <w:vAlign w:val="center"/>
            <w:hideMark/>
          </w:tcPr>
          <w:p w14:paraId="320040F2"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4EC862B3" w14:textId="77777777" w:rsidR="008C4634" w:rsidRPr="008C4634" w:rsidRDefault="008C4634" w:rsidP="008C4634">
            <w:pPr>
              <w:jc w:val="center"/>
              <w:rPr>
                <w:b/>
                <w:bCs/>
                <w:sz w:val="20"/>
                <w:szCs w:val="20"/>
              </w:rPr>
            </w:pPr>
            <w:r w:rsidRPr="008C4634">
              <w:rPr>
                <w:b/>
                <w:bCs/>
                <w:sz w:val="20"/>
                <w:szCs w:val="20"/>
              </w:rPr>
              <w:t>11 040</w:t>
            </w:r>
          </w:p>
        </w:tc>
        <w:tc>
          <w:tcPr>
            <w:tcW w:w="1134" w:type="dxa"/>
            <w:tcBorders>
              <w:top w:val="nil"/>
              <w:left w:val="nil"/>
              <w:bottom w:val="single" w:sz="4" w:space="0" w:color="auto"/>
              <w:right w:val="single" w:sz="4" w:space="0" w:color="auto"/>
            </w:tcBorders>
            <w:shd w:val="clear" w:color="000000" w:fill="EBF1DE"/>
            <w:vAlign w:val="center"/>
            <w:hideMark/>
          </w:tcPr>
          <w:p w14:paraId="787F4CA2" w14:textId="77777777" w:rsidR="008C4634" w:rsidRPr="008C4634" w:rsidRDefault="008C4634" w:rsidP="008C4634">
            <w:pPr>
              <w:jc w:val="center"/>
              <w:rPr>
                <w:b/>
                <w:bCs/>
                <w:sz w:val="20"/>
                <w:szCs w:val="20"/>
              </w:rPr>
            </w:pPr>
            <w:r w:rsidRPr="008C4634">
              <w:rPr>
                <w:b/>
                <w:bCs/>
                <w:sz w:val="20"/>
                <w:szCs w:val="20"/>
              </w:rPr>
              <w:t>0</w:t>
            </w:r>
          </w:p>
        </w:tc>
        <w:tc>
          <w:tcPr>
            <w:tcW w:w="1277" w:type="dxa"/>
            <w:tcBorders>
              <w:top w:val="nil"/>
              <w:left w:val="nil"/>
              <w:bottom w:val="single" w:sz="4" w:space="0" w:color="auto"/>
              <w:right w:val="single" w:sz="4" w:space="0" w:color="auto"/>
            </w:tcBorders>
            <w:shd w:val="clear" w:color="000000" w:fill="DAEEF3"/>
            <w:vAlign w:val="center"/>
            <w:hideMark/>
          </w:tcPr>
          <w:p w14:paraId="46ABDA5D" w14:textId="77777777" w:rsidR="008C4634" w:rsidRPr="008C4634" w:rsidRDefault="008C4634" w:rsidP="008C4634">
            <w:pPr>
              <w:jc w:val="center"/>
              <w:rPr>
                <w:b/>
                <w:bCs/>
                <w:sz w:val="20"/>
                <w:szCs w:val="20"/>
              </w:rPr>
            </w:pPr>
            <w:r w:rsidRPr="008C4634">
              <w:rPr>
                <w:b/>
                <w:bCs/>
                <w:sz w:val="20"/>
                <w:szCs w:val="20"/>
              </w:rPr>
              <w:t>2 000</w:t>
            </w:r>
          </w:p>
        </w:tc>
        <w:tc>
          <w:tcPr>
            <w:tcW w:w="997" w:type="dxa"/>
            <w:tcBorders>
              <w:top w:val="nil"/>
              <w:left w:val="nil"/>
              <w:bottom w:val="single" w:sz="4" w:space="0" w:color="auto"/>
              <w:right w:val="single" w:sz="4" w:space="0" w:color="auto"/>
            </w:tcBorders>
            <w:shd w:val="clear" w:color="000000" w:fill="DAEEF3"/>
            <w:vAlign w:val="center"/>
            <w:hideMark/>
          </w:tcPr>
          <w:p w14:paraId="49E4F0D6"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6EF80D6B" w14:textId="77777777" w:rsidR="008C4634" w:rsidRPr="008C4634" w:rsidRDefault="008C4634" w:rsidP="008C4634">
            <w:pPr>
              <w:jc w:val="center"/>
              <w:rPr>
                <w:b/>
                <w:bCs/>
                <w:sz w:val="20"/>
                <w:szCs w:val="20"/>
              </w:rPr>
            </w:pPr>
            <w:r w:rsidRPr="008C4634">
              <w:rPr>
                <w:b/>
                <w:bCs/>
                <w:sz w:val="20"/>
                <w:szCs w:val="20"/>
              </w:rPr>
              <w:t>2 000</w:t>
            </w:r>
          </w:p>
        </w:tc>
        <w:tc>
          <w:tcPr>
            <w:tcW w:w="992" w:type="dxa"/>
            <w:tcBorders>
              <w:top w:val="nil"/>
              <w:left w:val="nil"/>
              <w:bottom w:val="single" w:sz="4" w:space="0" w:color="auto"/>
              <w:right w:val="single" w:sz="4" w:space="0" w:color="auto"/>
            </w:tcBorders>
            <w:shd w:val="clear" w:color="auto" w:fill="auto"/>
            <w:vAlign w:val="center"/>
            <w:hideMark/>
          </w:tcPr>
          <w:p w14:paraId="3D27AD3E"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362E089A" w14:textId="77777777" w:rsidR="008C4634" w:rsidRPr="008C4634" w:rsidRDefault="008C4634" w:rsidP="008C4634">
            <w:pPr>
              <w:jc w:val="center"/>
              <w:rPr>
                <w:b/>
                <w:bCs/>
                <w:sz w:val="20"/>
                <w:szCs w:val="20"/>
              </w:rPr>
            </w:pPr>
            <w:r w:rsidRPr="008C4634">
              <w:rPr>
                <w:b/>
                <w:bCs/>
                <w:sz w:val="20"/>
                <w:szCs w:val="20"/>
              </w:rPr>
              <w:t>13 040</w:t>
            </w:r>
          </w:p>
        </w:tc>
        <w:tc>
          <w:tcPr>
            <w:tcW w:w="1417" w:type="dxa"/>
            <w:tcBorders>
              <w:top w:val="nil"/>
              <w:left w:val="nil"/>
              <w:bottom w:val="single" w:sz="4" w:space="0" w:color="auto"/>
              <w:right w:val="single" w:sz="4" w:space="0" w:color="auto"/>
            </w:tcBorders>
            <w:shd w:val="clear" w:color="000000" w:fill="F2F2F2"/>
            <w:vAlign w:val="center"/>
            <w:hideMark/>
          </w:tcPr>
          <w:p w14:paraId="1F0CD70F" w14:textId="77777777" w:rsidR="008C4634" w:rsidRPr="008C4634" w:rsidRDefault="008C4634" w:rsidP="008C4634">
            <w:pPr>
              <w:jc w:val="center"/>
              <w:rPr>
                <w:b/>
                <w:bCs/>
                <w:sz w:val="20"/>
                <w:szCs w:val="20"/>
              </w:rPr>
            </w:pPr>
            <w:r w:rsidRPr="008C4634">
              <w:rPr>
                <w:b/>
                <w:bCs/>
                <w:sz w:val="20"/>
                <w:szCs w:val="20"/>
              </w:rPr>
              <w:t>13 040</w:t>
            </w:r>
          </w:p>
        </w:tc>
      </w:tr>
      <w:tr w:rsidR="008C4634" w:rsidRPr="008C4634" w14:paraId="62367343"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vAlign w:val="bottom"/>
            <w:hideMark/>
          </w:tcPr>
          <w:p w14:paraId="7161D4D4" w14:textId="77777777" w:rsidR="008C4634" w:rsidRPr="008C4634" w:rsidRDefault="008C4634" w:rsidP="008C4634">
            <w:pPr>
              <w:rPr>
                <w:sz w:val="20"/>
                <w:szCs w:val="20"/>
              </w:rPr>
            </w:pPr>
            <w:r w:rsidRPr="008C4634">
              <w:rPr>
                <w:sz w:val="20"/>
                <w:szCs w:val="20"/>
              </w:rPr>
              <w:t> </w:t>
            </w:r>
          </w:p>
        </w:tc>
        <w:tc>
          <w:tcPr>
            <w:tcW w:w="984" w:type="dxa"/>
            <w:tcBorders>
              <w:top w:val="nil"/>
              <w:left w:val="nil"/>
              <w:bottom w:val="single" w:sz="4" w:space="0" w:color="auto"/>
              <w:right w:val="single" w:sz="4" w:space="0" w:color="auto"/>
            </w:tcBorders>
            <w:shd w:val="clear" w:color="000000" w:fill="F2F2F2"/>
            <w:noWrap/>
            <w:vAlign w:val="center"/>
            <w:hideMark/>
          </w:tcPr>
          <w:p w14:paraId="512EC3F9" w14:textId="77777777" w:rsidR="008C4634" w:rsidRPr="008C4634" w:rsidRDefault="008C4634" w:rsidP="008C4634">
            <w:pPr>
              <w:jc w:val="right"/>
              <w:rPr>
                <w:i/>
                <w:iCs/>
                <w:sz w:val="20"/>
                <w:szCs w:val="20"/>
              </w:rPr>
            </w:pPr>
            <w:r w:rsidRPr="008C4634">
              <w:rPr>
                <w:i/>
                <w:iCs/>
                <w:sz w:val="20"/>
                <w:szCs w:val="20"/>
              </w:rPr>
              <w:t>10.1.0.0.</w:t>
            </w:r>
          </w:p>
        </w:tc>
        <w:tc>
          <w:tcPr>
            <w:tcW w:w="2134" w:type="dxa"/>
            <w:tcBorders>
              <w:top w:val="nil"/>
              <w:left w:val="nil"/>
              <w:bottom w:val="single" w:sz="4" w:space="0" w:color="auto"/>
              <w:right w:val="single" w:sz="4" w:space="0" w:color="auto"/>
            </w:tcBorders>
            <w:shd w:val="clear" w:color="000000" w:fill="F2F2F2"/>
            <w:vAlign w:val="center"/>
            <w:hideMark/>
          </w:tcPr>
          <w:p w14:paraId="0A210426" w14:textId="77777777" w:rsidR="008C4634" w:rsidRPr="008C4634" w:rsidRDefault="008C4634" w:rsidP="008C4634">
            <w:pPr>
              <w:rPr>
                <w:i/>
                <w:iCs/>
                <w:sz w:val="20"/>
                <w:szCs w:val="20"/>
              </w:rPr>
            </w:pPr>
            <w:r w:rsidRPr="008C4634">
              <w:rPr>
                <w:i/>
                <w:iCs/>
                <w:sz w:val="20"/>
                <w:szCs w:val="20"/>
              </w:rPr>
              <w:t>Naudas sodi</w:t>
            </w:r>
          </w:p>
        </w:tc>
        <w:tc>
          <w:tcPr>
            <w:tcW w:w="1276" w:type="dxa"/>
            <w:tcBorders>
              <w:top w:val="nil"/>
              <w:left w:val="nil"/>
              <w:bottom w:val="single" w:sz="4" w:space="0" w:color="auto"/>
              <w:right w:val="single" w:sz="4" w:space="0" w:color="auto"/>
            </w:tcBorders>
            <w:shd w:val="clear" w:color="000000" w:fill="FDE9D9"/>
            <w:vAlign w:val="center"/>
            <w:hideMark/>
          </w:tcPr>
          <w:p w14:paraId="2FA8CD5E" w14:textId="77777777" w:rsidR="008C4634" w:rsidRPr="008C4634" w:rsidRDefault="008C4634" w:rsidP="008C4634">
            <w:pPr>
              <w:jc w:val="center"/>
              <w:rPr>
                <w:i/>
                <w:iCs/>
                <w:sz w:val="20"/>
                <w:szCs w:val="20"/>
              </w:rPr>
            </w:pPr>
            <w:r w:rsidRPr="008C4634">
              <w:rPr>
                <w:i/>
                <w:iCs/>
                <w:sz w:val="20"/>
                <w:szCs w:val="20"/>
              </w:rPr>
              <w:t>11 040</w:t>
            </w:r>
          </w:p>
        </w:tc>
        <w:tc>
          <w:tcPr>
            <w:tcW w:w="992" w:type="dxa"/>
            <w:tcBorders>
              <w:top w:val="nil"/>
              <w:left w:val="nil"/>
              <w:bottom w:val="single" w:sz="4" w:space="0" w:color="auto"/>
              <w:right w:val="single" w:sz="4" w:space="0" w:color="auto"/>
            </w:tcBorders>
            <w:shd w:val="clear" w:color="000000" w:fill="FDE9D9"/>
            <w:vAlign w:val="center"/>
            <w:hideMark/>
          </w:tcPr>
          <w:p w14:paraId="79DB6563"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70CD89C9" w14:textId="77777777" w:rsidR="008C4634" w:rsidRPr="008C4634" w:rsidRDefault="008C4634" w:rsidP="008C4634">
            <w:pPr>
              <w:jc w:val="center"/>
              <w:rPr>
                <w:i/>
                <w:iCs/>
                <w:sz w:val="20"/>
                <w:szCs w:val="20"/>
              </w:rPr>
            </w:pPr>
            <w:r w:rsidRPr="008C4634">
              <w:rPr>
                <w:i/>
                <w:iCs/>
                <w:sz w:val="20"/>
                <w:szCs w:val="20"/>
              </w:rPr>
              <w:t>11 040</w:t>
            </w:r>
          </w:p>
        </w:tc>
        <w:tc>
          <w:tcPr>
            <w:tcW w:w="1134" w:type="dxa"/>
            <w:tcBorders>
              <w:top w:val="nil"/>
              <w:left w:val="nil"/>
              <w:bottom w:val="single" w:sz="4" w:space="0" w:color="auto"/>
              <w:right w:val="single" w:sz="4" w:space="0" w:color="auto"/>
            </w:tcBorders>
            <w:shd w:val="clear" w:color="000000" w:fill="EBF1DE"/>
            <w:vAlign w:val="center"/>
            <w:hideMark/>
          </w:tcPr>
          <w:p w14:paraId="182BE9EB" w14:textId="77777777" w:rsidR="008C4634" w:rsidRPr="008C4634" w:rsidRDefault="008C4634" w:rsidP="008C4634">
            <w:pPr>
              <w:jc w:val="center"/>
              <w:rPr>
                <w:i/>
                <w:iCs/>
                <w:sz w:val="20"/>
                <w:szCs w:val="20"/>
              </w:rPr>
            </w:pPr>
            <w:r w:rsidRPr="008C4634">
              <w:rPr>
                <w:i/>
                <w:iCs/>
                <w:sz w:val="20"/>
                <w:szCs w:val="20"/>
              </w:rPr>
              <w:t>0</w:t>
            </w:r>
          </w:p>
        </w:tc>
        <w:tc>
          <w:tcPr>
            <w:tcW w:w="1277" w:type="dxa"/>
            <w:tcBorders>
              <w:top w:val="nil"/>
              <w:left w:val="nil"/>
              <w:bottom w:val="single" w:sz="4" w:space="0" w:color="auto"/>
              <w:right w:val="single" w:sz="4" w:space="0" w:color="auto"/>
            </w:tcBorders>
            <w:shd w:val="clear" w:color="000000" w:fill="DAEEF3"/>
            <w:vAlign w:val="center"/>
            <w:hideMark/>
          </w:tcPr>
          <w:p w14:paraId="67B9A69F" w14:textId="77777777" w:rsidR="008C4634" w:rsidRPr="008C4634" w:rsidRDefault="008C4634" w:rsidP="008C4634">
            <w:pPr>
              <w:jc w:val="center"/>
              <w:rPr>
                <w:i/>
                <w:iCs/>
                <w:sz w:val="20"/>
                <w:szCs w:val="20"/>
              </w:rPr>
            </w:pPr>
            <w:r w:rsidRPr="008C4634">
              <w:rPr>
                <w:i/>
                <w:iCs/>
                <w:sz w:val="20"/>
                <w:szCs w:val="20"/>
              </w:rPr>
              <w:t>2 000</w:t>
            </w:r>
          </w:p>
        </w:tc>
        <w:tc>
          <w:tcPr>
            <w:tcW w:w="997" w:type="dxa"/>
            <w:tcBorders>
              <w:top w:val="nil"/>
              <w:left w:val="nil"/>
              <w:bottom w:val="single" w:sz="4" w:space="0" w:color="auto"/>
              <w:right w:val="single" w:sz="4" w:space="0" w:color="auto"/>
            </w:tcBorders>
            <w:shd w:val="clear" w:color="000000" w:fill="DAEEF3"/>
            <w:vAlign w:val="center"/>
            <w:hideMark/>
          </w:tcPr>
          <w:p w14:paraId="583A2230"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493E7204" w14:textId="77777777" w:rsidR="008C4634" w:rsidRPr="008C4634" w:rsidRDefault="008C4634" w:rsidP="008C4634">
            <w:pPr>
              <w:jc w:val="center"/>
              <w:rPr>
                <w:i/>
                <w:iCs/>
                <w:sz w:val="20"/>
                <w:szCs w:val="20"/>
              </w:rPr>
            </w:pPr>
            <w:r w:rsidRPr="008C4634">
              <w:rPr>
                <w:i/>
                <w:iCs/>
                <w:sz w:val="20"/>
                <w:szCs w:val="20"/>
              </w:rPr>
              <w:t>2 000</w:t>
            </w:r>
          </w:p>
        </w:tc>
        <w:tc>
          <w:tcPr>
            <w:tcW w:w="992" w:type="dxa"/>
            <w:tcBorders>
              <w:top w:val="nil"/>
              <w:left w:val="nil"/>
              <w:bottom w:val="single" w:sz="4" w:space="0" w:color="auto"/>
              <w:right w:val="single" w:sz="4" w:space="0" w:color="auto"/>
            </w:tcBorders>
            <w:shd w:val="clear" w:color="auto" w:fill="auto"/>
            <w:vAlign w:val="center"/>
            <w:hideMark/>
          </w:tcPr>
          <w:p w14:paraId="7BA8D07A"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1652CE09" w14:textId="77777777" w:rsidR="008C4634" w:rsidRPr="008C4634" w:rsidRDefault="008C4634" w:rsidP="008C4634">
            <w:pPr>
              <w:jc w:val="center"/>
              <w:rPr>
                <w:sz w:val="20"/>
                <w:szCs w:val="20"/>
              </w:rPr>
            </w:pPr>
            <w:r w:rsidRPr="008C4634">
              <w:rPr>
                <w:sz w:val="20"/>
                <w:szCs w:val="20"/>
              </w:rPr>
              <w:t>13 040</w:t>
            </w:r>
          </w:p>
        </w:tc>
        <w:tc>
          <w:tcPr>
            <w:tcW w:w="1417" w:type="dxa"/>
            <w:tcBorders>
              <w:top w:val="nil"/>
              <w:left w:val="nil"/>
              <w:bottom w:val="single" w:sz="4" w:space="0" w:color="auto"/>
              <w:right w:val="single" w:sz="4" w:space="0" w:color="auto"/>
            </w:tcBorders>
            <w:shd w:val="clear" w:color="000000" w:fill="F2F2F2"/>
            <w:vAlign w:val="center"/>
            <w:hideMark/>
          </w:tcPr>
          <w:p w14:paraId="01B6F089" w14:textId="77777777" w:rsidR="008C4634" w:rsidRPr="008C4634" w:rsidRDefault="008C4634" w:rsidP="008C4634">
            <w:pPr>
              <w:jc w:val="center"/>
              <w:rPr>
                <w:i/>
                <w:iCs/>
                <w:sz w:val="20"/>
                <w:szCs w:val="20"/>
              </w:rPr>
            </w:pPr>
            <w:r w:rsidRPr="008C4634">
              <w:rPr>
                <w:i/>
                <w:iCs/>
                <w:sz w:val="20"/>
                <w:szCs w:val="20"/>
              </w:rPr>
              <w:t>13 040</w:t>
            </w:r>
          </w:p>
        </w:tc>
      </w:tr>
      <w:tr w:rsidR="008C4634" w:rsidRPr="008C4634" w14:paraId="29247CEF"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5DF0B3B9" w14:textId="77777777" w:rsidR="008C4634" w:rsidRPr="008C4634" w:rsidRDefault="008C4634" w:rsidP="008C4634">
            <w:pPr>
              <w:rPr>
                <w:b/>
                <w:bCs/>
                <w:sz w:val="20"/>
                <w:szCs w:val="20"/>
              </w:rPr>
            </w:pPr>
            <w:r w:rsidRPr="008C4634">
              <w:rPr>
                <w:b/>
                <w:bCs/>
                <w:sz w:val="20"/>
                <w:szCs w:val="20"/>
              </w:rPr>
              <w:t>12.0.0.0.</w:t>
            </w:r>
          </w:p>
        </w:tc>
        <w:tc>
          <w:tcPr>
            <w:tcW w:w="984" w:type="dxa"/>
            <w:tcBorders>
              <w:top w:val="nil"/>
              <w:left w:val="nil"/>
              <w:bottom w:val="single" w:sz="4" w:space="0" w:color="auto"/>
              <w:right w:val="single" w:sz="4" w:space="0" w:color="auto"/>
            </w:tcBorders>
            <w:shd w:val="clear" w:color="000000" w:fill="F2F2F2"/>
            <w:noWrap/>
            <w:hideMark/>
          </w:tcPr>
          <w:p w14:paraId="762B9DA4"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024B89D4" w14:textId="77777777" w:rsidR="008C4634" w:rsidRPr="008C4634" w:rsidRDefault="008C4634" w:rsidP="008C4634">
            <w:pPr>
              <w:rPr>
                <w:b/>
                <w:bCs/>
                <w:sz w:val="20"/>
                <w:szCs w:val="20"/>
              </w:rPr>
            </w:pPr>
            <w:r w:rsidRPr="008C4634">
              <w:rPr>
                <w:b/>
                <w:bCs/>
                <w:sz w:val="20"/>
                <w:szCs w:val="20"/>
              </w:rPr>
              <w:t>Pārējie nenodokļu ieņēmumi</w:t>
            </w:r>
          </w:p>
        </w:tc>
        <w:tc>
          <w:tcPr>
            <w:tcW w:w="1276" w:type="dxa"/>
            <w:tcBorders>
              <w:top w:val="nil"/>
              <w:left w:val="nil"/>
              <w:bottom w:val="single" w:sz="4" w:space="0" w:color="auto"/>
              <w:right w:val="single" w:sz="4" w:space="0" w:color="auto"/>
            </w:tcBorders>
            <w:shd w:val="clear" w:color="000000" w:fill="FDE9D9"/>
            <w:vAlign w:val="center"/>
            <w:hideMark/>
          </w:tcPr>
          <w:p w14:paraId="26F33733" w14:textId="77777777" w:rsidR="008C4634" w:rsidRPr="008C4634" w:rsidRDefault="008C4634" w:rsidP="008C4634">
            <w:pPr>
              <w:jc w:val="center"/>
              <w:rPr>
                <w:b/>
                <w:bCs/>
                <w:sz w:val="20"/>
                <w:szCs w:val="20"/>
              </w:rPr>
            </w:pPr>
            <w:r w:rsidRPr="008C4634">
              <w:rPr>
                <w:b/>
                <w:bCs/>
                <w:sz w:val="20"/>
                <w:szCs w:val="20"/>
              </w:rPr>
              <w:t>21 412</w:t>
            </w:r>
          </w:p>
        </w:tc>
        <w:tc>
          <w:tcPr>
            <w:tcW w:w="992" w:type="dxa"/>
            <w:tcBorders>
              <w:top w:val="nil"/>
              <w:left w:val="nil"/>
              <w:bottom w:val="single" w:sz="4" w:space="0" w:color="auto"/>
              <w:right w:val="single" w:sz="4" w:space="0" w:color="auto"/>
            </w:tcBorders>
            <w:shd w:val="clear" w:color="000000" w:fill="FDE9D9"/>
            <w:vAlign w:val="center"/>
            <w:hideMark/>
          </w:tcPr>
          <w:p w14:paraId="5B99674F"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271D32FE" w14:textId="77777777" w:rsidR="008C4634" w:rsidRPr="008C4634" w:rsidRDefault="008C4634" w:rsidP="008C4634">
            <w:pPr>
              <w:jc w:val="center"/>
              <w:rPr>
                <w:b/>
                <w:bCs/>
                <w:sz w:val="20"/>
                <w:szCs w:val="20"/>
              </w:rPr>
            </w:pPr>
            <w:r w:rsidRPr="008C4634">
              <w:rPr>
                <w:b/>
                <w:bCs/>
                <w:sz w:val="20"/>
                <w:szCs w:val="20"/>
              </w:rPr>
              <w:t>21 412</w:t>
            </w:r>
          </w:p>
        </w:tc>
        <w:tc>
          <w:tcPr>
            <w:tcW w:w="1134" w:type="dxa"/>
            <w:tcBorders>
              <w:top w:val="nil"/>
              <w:left w:val="nil"/>
              <w:bottom w:val="single" w:sz="4" w:space="0" w:color="auto"/>
              <w:right w:val="single" w:sz="4" w:space="0" w:color="auto"/>
            </w:tcBorders>
            <w:shd w:val="clear" w:color="000000" w:fill="EBF1DE"/>
            <w:vAlign w:val="center"/>
            <w:hideMark/>
          </w:tcPr>
          <w:p w14:paraId="263A0654" w14:textId="77777777" w:rsidR="008C4634" w:rsidRPr="008C4634" w:rsidRDefault="008C4634" w:rsidP="008C4634">
            <w:pPr>
              <w:jc w:val="center"/>
              <w:rPr>
                <w:b/>
                <w:bCs/>
                <w:sz w:val="20"/>
                <w:szCs w:val="20"/>
              </w:rPr>
            </w:pPr>
            <w:r w:rsidRPr="008C4634">
              <w:rPr>
                <w:b/>
                <w:bCs/>
                <w:sz w:val="20"/>
                <w:szCs w:val="20"/>
              </w:rPr>
              <w:t>7 161</w:t>
            </w:r>
          </w:p>
        </w:tc>
        <w:tc>
          <w:tcPr>
            <w:tcW w:w="1277" w:type="dxa"/>
            <w:tcBorders>
              <w:top w:val="nil"/>
              <w:left w:val="nil"/>
              <w:bottom w:val="single" w:sz="4" w:space="0" w:color="auto"/>
              <w:right w:val="single" w:sz="4" w:space="0" w:color="auto"/>
            </w:tcBorders>
            <w:shd w:val="clear" w:color="000000" w:fill="DAEEF3"/>
            <w:vAlign w:val="center"/>
            <w:hideMark/>
          </w:tcPr>
          <w:p w14:paraId="1B118601" w14:textId="77777777" w:rsidR="008C4634" w:rsidRPr="008C4634" w:rsidRDefault="008C4634" w:rsidP="008C4634">
            <w:pPr>
              <w:jc w:val="center"/>
              <w:rPr>
                <w:b/>
                <w:bCs/>
                <w:sz w:val="20"/>
                <w:szCs w:val="20"/>
              </w:rPr>
            </w:pPr>
            <w:r w:rsidRPr="008C4634">
              <w:rPr>
                <w:b/>
                <w:bCs/>
                <w:sz w:val="20"/>
                <w:szCs w:val="20"/>
              </w:rPr>
              <w:t>55 986</w:t>
            </w:r>
          </w:p>
        </w:tc>
        <w:tc>
          <w:tcPr>
            <w:tcW w:w="997" w:type="dxa"/>
            <w:tcBorders>
              <w:top w:val="nil"/>
              <w:left w:val="nil"/>
              <w:bottom w:val="single" w:sz="4" w:space="0" w:color="auto"/>
              <w:right w:val="single" w:sz="4" w:space="0" w:color="auto"/>
            </w:tcBorders>
            <w:shd w:val="clear" w:color="000000" w:fill="DAEEF3"/>
            <w:vAlign w:val="center"/>
            <w:hideMark/>
          </w:tcPr>
          <w:p w14:paraId="0A4EA4C4"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0613A2DD" w14:textId="77777777" w:rsidR="008C4634" w:rsidRPr="008C4634" w:rsidRDefault="008C4634" w:rsidP="008C4634">
            <w:pPr>
              <w:jc w:val="center"/>
              <w:rPr>
                <w:b/>
                <w:bCs/>
                <w:sz w:val="20"/>
                <w:szCs w:val="20"/>
              </w:rPr>
            </w:pPr>
            <w:r w:rsidRPr="008C4634">
              <w:rPr>
                <w:b/>
                <w:bCs/>
                <w:sz w:val="20"/>
                <w:szCs w:val="20"/>
              </w:rPr>
              <w:t>55 986</w:t>
            </w:r>
          </w:p>
        </w:tc>
        <w:tc>
          <w:tcPr>
            <w:tcW w:w="992" w:type="dxa"/>
            <w:tcBorders>
              <w:top w:val="nil"/>
              <w:left w:val="nil"/>
              <w:bottom w:val="single" w:sz="4" w:space="0" w:color="auto"/>
              <w:right w:val="single" w:sz="4" w:space="0" w:color="auto"/>
            </w:tcBorders>
            <w:shd w:val="clear" w:color="auto" w:fill="auto"/>
            <w:vAlign w:val="center"/>
            <w:hideMark/>
          </w:tcPr>
          <w:p w14:paraId="3A5B997B"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671BC911" w14:textId="77777777" w:rsidR="008C4634" w:rsidRPr="008C4634" w:rsidRDefault="008C4634" w:rsidP="008C4634">
            <w:pPr>
              <w:jc w:val="center"/>
              <w:rPr>
                <w:b/>
                <w:bCs/>
                <w:sz w:val="20"/>
                <w:szCs w:val="20"/>
              </w:rPr>
            </w:pPr>
            <w:r w:rsidRPr="008C4634">
              <w:rPr>
                <w:b/>
                <w:bCs/>
                <w:sz w:val="20"/>
                <w:szCs w:val="20"/>
              </w:rPr>
              <w:t>84 559</w:t>
            </w:r>
          </w:p>
        </w:tc>
        <w:tc>
          <w:tcPr>
            <w:tcW w:w="1417" w:type="dxa"/>
            <w:tcBorders>
              <w:top w:val="nil"/>
              <w:left w:val="nil"/>
              <w:bottom w:val="single" w:sz="4" w:space="0" w:color="auto"/>
              <w:right w:val="single" w:sz="4" w:space="0" w:color="auto"/>
            </w:tcBorders>
            <w:shd w:val="clear" w:color="000000" w:fill="F2F2F2"/>
            <w:vAlign w:val="center"/>
            <w:hideMark/>
          </w:tcPr>
          <w:p w14:paraId="2FFD72A9" w14:textId="77777777" w:rsidR="008C4634" w:rsidRPr="008C4634" w:rsidRDefault="008C4634" w:rsidP="008C4634">
            <w:pPr>
              <w:jc w:val="center"/>
              <w:rPr>
                <w:b/>
                <w:bCs/>
                <w:sz w:val="20"/>
                <w:szCs w:val="20"/>
              </w:rPr>
            </w:pPr>
            <w:r w:rsidRPr="008C4634">
              <w:rPr>
                <w:b/>
                <w:bCs/>
                <w:sz w:val="20"/>
                <w:szCs w:val="20"/>
              </w:rPr>
              <w:t>84 559</w:t>
            </w:r>
          </w:p>
        </w:tc>
      </w:tr>
      <w:tr w:rsidR="008C4634" w:rsidRPr="008C4634" w14:paraId="1674F2AB" w14:textId="77777777" w:rsidTr="00860021">
        <w:trPr>
          <w:trHeight w:val="510"/>
        </w:trPr>
        <w:tc>
          <w:tcPr>
            <w:tcW w:w="1277" w:type="dxa"/>
            <w:tcBorders>
              <w:top w:val="nil"/>
              <w:left w:val="single" w:sz="4" w:space="0" w:color="auto"/>
              <w:bottom w:val="single" w:sz="4" w:space="0" w:color="auto"/>
              <w:right w:val="single" w:sz="4" w:space="0" w:color="auto"/>
            </w:tcBorders>
            <w:shd w:val="clear" w:color="000000" w:fill="F2F2F2"/>
            <w:noWrap/>
            <w:hideMark/>
          </w:tcPr>
          <w:p w14:paraId="77D9B7DC" w14:textId="77777777" w:rsidR="008C4634" w:rsidRPr="008C4634" w:rsidRDefault="008C4634" w:rsidP="008C4634">
            <w:pPr>
              <w:rPr>
                <w:b/>
                <w:bCs/>
                <w:sz w:val="20"/>
                <w:szCs w:val="20"/>
              </w:rPr>
            </w:pPr>
            <w:r w:rsidRPr="008C4634">
              <w:rPr>
                <w:b/>
                <w:bCs/>
                <w:sz w:val="20"/>
                <w:szCs w:val="20"/>
              </w:rPr>
              <w:t>13.0.0.0.</w:t>
            </w:r>
          </w:p>
        </w:tc>
        <w:tc>
          <w:tcPr>
            <w:tcW w:w="984" w:type="dxa"/>
            <w:tcBorders>
              <w:top w:val="nil"/>
              <w:left w:val="nil"/>
              <w:bottom w:val="single" w:sz="4" w:space="0" w:color="auto"/>
              <w:right w:val="single" w:sz="4" w:space="0" w:color="auto"/>
            </w:tcBorders>
            <w:shd w:val="clear" w:color="000000" w:fill="F2F2F2"/>
            <w:noWrap/>
            <w:hideMark/>
          </w:tcPr>
          <w:p w14:paraId="766F675C"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2ADD18C1" w14:textId="77777777" w:rsidR="008C4634" w:rsidRPr="008C4634" w:rsidRDefault="008C4634" w:rsidP="008C4634">
            <w:pPr>
              <w:rPr>
                <w:b/>
                <w:bCs/>
                <w:sz w:val="20"/>
                <w:szCs w:val="20"/>
              </w:rPr>
            </w:pPr>
            <w:r w:rsidRPr="008C4634">
              <w:rPr>
                <w:b/>
                <w:bCs/>
                <w:sz w:val="20"/>
                <w:szCs w:val="20"/>
              </w:rPr>
              <w:t>Ieņēmumi no valsts (pašvaldības)  īpašuma iznomāšanas, pārdošanas un no nodokļu pamatparāda kapitalizācijas</w:t>
            </w:r>
          </w:p>
        </w:tc>
        <w:tc>
          <w:tcPr>
            <w:tcW w:w="1276" w:type="dxa"/>
            <w:tcBorders>
              <w:top w:val="nil"/>
              <w:left w:val="nil"/>
              <w:bottom w:val="single" w:sz="4" w:space="0" w:color="auto"/>
              <w:right w:val="single" w:sz="4" w:space="0" w:color="auto"/>
            </w:tcBorders>
            <w:shd w:val="clear" w:color="000000" w:fill="FDE9D9"/>
            <w:vAlign w:val="center"/>
            <w:hideMark/>
          </w:tcPr>
          <w:p w14:paraId="7F0B5FFA" w14:textId="77777777" w:rsidR="008C4634" w:rsidRPr="008C4634" w:rsidRDefault="008C4634" w:rsidP="008C4634">
            <w:pPr>
              <w:jc w:val="center"/>
              <w:rPr>
                <w:b/>
                <w:bCs/>
                <w:sz w:val="20"/>
                <w:szCs w:val="20"/>
              </w:rPr>
            </w:pPr>
            <w:r w:rsidRPr="008C4634">
              <w:rPr>
                <w:b/>
                <w:bCs/>
                <w:sz w:val="20"/>
                <w:szCs w:val="20"/>
              </w:rPr>
              <w:t>354 117</w:t>
            </w:r>
          </w:p>
        </w:tc>
        <w:tc>
          <w:tcPr>
            <w:tcW w:w="992" w:type="dxa"/>
            <w:tcBorders>
              <w:top w:val="nil"/>
              <w:left w:val="nil"/>
              <w:bottom w:val="single" w:sz="4" w:space="0" w:color="auto"/>
              <w:right w:val="single" w:sz="4" w:space="0" w:color="auto"/>
            </w:tcBorders>
            <w:shd w:val="clear" w:color="000000" w:fill="FDE9D9"/>
            <w:vAlign w:val="center"/>
            <w:hideMark/>
          </w:tcPr>
          <w:p w14:paraId="726DFF0A"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00DE2157" w14:textId="77777777" w:rsidR="008C4634" w:rsidRPr="008C4634" w:rsidRDefault="008C4634" w:rsidP="008C4634">
            <w:pPr>
              <w:jc w:val="center"/>
              <w:rPr>
                <w:b/>
                <w:bCs/>
                <w:sz w:val="20"/>
                <w:szCs w:val="20"/>
              </w:rPr>
            </w:pPr>
            <w:r w:rsidRPr="008C4634">
              <w:rPr>
                <w:b/>
                <w:bCs/>
                <w:sz w:val="20"/>
                <w:szCs w:val="20"/>
              </w:rPr>
              <w:t>354 117</w:t>
            </w:r>
          </w:p>
        </w:tc>
        <w:tc>
          <w:tcPr>
            <w:tcW w:w="1134" w:type="dxa"/>
            <w:tcBorders>
              <w:top w:val="nil"/>
              <w:left w:val="nil"/>
              <w:bottom w:val="single" w:sz="4" w:space="0" w:color="auto"/>
              <w:right w:val="single" w:sz="4" w:space="0" w:color="auto"/>
            </w:tcBorders>
            <w:shd w:val="clear" w:color="000000" w:fill="EBF1DE"/>
            <w:vAlign w:val="center"/>
            <w:hideMark/>
          </w:tcPr>
          <w:p w14:paraId="64B1C013" w14:textId="77777777" w:rsidR="008C4634" w:rsidRPr="008C4634" w:rsidRDefault="008C4634" w:rsidP="008C4634">
            <w:pPr>
              <w:jc w:val="center"/>
              <w:rPr>
                <w:b/>
                <w:bCs/>
                <w:sz w:val="20"/>
                <w:szCs w:val="20"/>
              </w:rPr>
            </w:pPr>
            <w:r w:rsidRPr="008C4634">
              <w:rPr>
                <w:b/>
                <w:bCs/>
                <w:sz w:val="20"/>
                <w:szCs w:val="20"/>
              </w:rPr>
              <w:t>67 679</w:t>
            </w:r>
          </w:p>
        </w:tc>
        <w:tc>
          <w:tcPr>
            <w:tcW w:w="1277" w:type="dxa"/>
            <w:tcBorders>
              <w:top w:val="nil"/>
              <w:left w:val="nil"/>
              <w:bottom w:val="single" w:sz="4" w:space="0" w:color="auto"/>
              <w:right w:val="single" w:sz="4" w:space="0" w:color="auto"/>
            </w:tcBorders>
            <w:shd w:val="clear" w:color="000000" w:fill="DAEEF3"/>
            <w:vAlign w:val="center"/>
            <w:hideMark/>
          </w:tcPr>
          <w:p w14:paraId="12227EF5" w14:textId="77777777" w:rsidR="008C4634" w:rsidRPr="008C4634" w:rsidRDefault="008C4634" w:rsidP="008C4634">
            <w:pPr>
              <w:jc w:val="center"/>
              <w:rPr>
                <w:b/>
                <w:bCs/>
                <w:sz w:val="20"/>
                <w:szCs w:val="20"/>
              </w:rPr>
            </w:pPr>
            <w:r w:rsidRPr="008C4634">
              <w:rPr>
                <w:b/>
                <w:bCs/>
                <w:sz w:val="20"/>
                <w:szCs w:val="20"/>
              </w:rPr>
              <w:t>115 469</w:t>
            </w:r>
          </w:p>
        </w:tc>
        <w:tc>
          <w:tcPr>
            <w:tcW w:w="997" w:type="dxa"/>
            <w:tcBorders>
              <w:top w:val="nil"/>
              <w:left w:val="nil"/>
              <w:bottom w:val="single" w:sz="4" w:space="0" w:color="auto"/>
              <w:right w:val="single" w:sz="4" w:space="0" w:color="auto"/>
            </w:tcBorders>
            <w:shd w:val="clear" w:color="000000" w:fill="DAEEF3"/>
            <w:vAlign w:val="center"/>
            <w:hideMark/>
          </w:tcPr>
          <w:p w14:paraId="506D4B14"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0BE62273" w14:textId="77777777" w:rsidR="008C4634" w:rsidRPr="008C4634" w:rsidRDefault="008C4634" w:rsidP="008C4634">
            <w:pPr>
              <w:jc w:val="center"/>
              <w:rPr>
                <w:b/>
                <w:bCs/>
                <w:sz w:val="20"/>
                <w:szCs w:val="20"/>
              </w:rPr>
            </w:pPr>
            <w:r w:rsidRPr="008C4634">
              <w:rPr>
                <w:b/>
                <w:bCs/>
                <w:sz w:val="20"/>
                <w:szCs w:val="20"/>
              </w:rPr>
              <w:t>115 469</w:t>
            </w:r>
          </w:p>
        </w:tc>
        <w:tc>
          <w:tcPr>
            <w:tcW w:w="992" w:type="dxa"/>
            <w:tcBorders>
              <w:top w:val="nil"/>
              <w:left w:val="nil"/>
              <w:bottom w:val="single" w:sz="4" w:space="0" w:color="auto"/>
              <w:right w:val="single" w:sz="4" w:space="0" w:color="auto"/>
            </w:tcBorders>
            <w:shd w:val="clear" w:color="auto" w:fill="auto"/>
            <w:vAlign w:val="center"/>
            <w:hideMark/>
          </w:tcPr>
          <w:p w14:paraId="16C443A3"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02637DFD" w14:textId="77777777" w:rsidR="008C4634" w:rsidRPr="008C4634" w:rsidRDefault="008C4634" w:rsidP="008C4634">
            <w:pPr>
              <w:jc w:val="center"/>
              <w:rPr>
                <w:b/>
                <w:bCs/>
                <w:sz w:val="20"/>
                <w:szCs w:val="20"/>
              </w:rPr>
            </w:pPr>
            <w:r w:rsidRPr="008C4634">
              <w:rPr>
                <w:b/>
                <w:bCs/>
                <w:sz w:val="20"/>
                <w:szCs w:val="20"/>
              </w:rPr>
              <w:t>537 265</w:t>
            </w:r>
          </w:p>
        </w:tc>
        <w:tc>
          <w:tcPr>
            <w:tcW w:w="1417" w:type="dxa"/>
            <w:tcBorders>
              <w:top w:val="nil"/>
              <w:left w:val="nil"/>
              <w:bottom w:val="single" w:sz="4" w:space="0" w:color="auto"/>
              <w:right w:val="single" w:sz="4" w:space="0" w:color="auto"/>
            </w:tcBorders>
            <w:shd w:val="clear" w:color="000000" w:fill="F2F2F2"/>
            <w:vAlign w:val="center"/>
            <w:hideMark/>
          </w:tcPr>
          <w:p w14:paraId="3DE5081C" w14:textId="77777777" w:rsidR="008C4634" w:rsidRPr="008C4634" w:rsidRDefault="008C4634" w:rsidP="008C4634">
            <w:pPr>
              <w:jc w:val="center"/>
              <w:rPr>
                <w:b/>
                <w:bCs/>
                <w:sz w:val="20"/>
                <w:szCs w:val="20"/>
              </w:rPr>
            </w:pPr>
            <w:r w:rsidRPr="008C4634">
              <w:rPr>
                <w:b/>
                <w:bCs/>
                <w:sz w:val="20"/>
                <w:szCs w:val="20"/>
              </w:rPr>
              <w:t>537 265</w:t>
            </w:r>
          </w:p>
        </w:tc>
      </w:tr>
      <w:tr w:rsidR="008C4634" w:rsidRPr="008C4634" w14:paraId="777C5663"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1F8E4218" w14:textId="77777777" w:rsidR="008C4634" w:rsidRPr="008C4634" w:rsidRDefault="008C4634" w:rsidP="008C4634">
            <w:pPr>
              <w:rPr>
                <w:b/>
                <w:bCs/>
                <w:sz w:val="20"/>
                <w:szCs w:val="20"/>
              </w:rPr>
            </w:pPr>
            <w:r w:rsidRPr="008C4634">
              <w:rPr>
                <w:b/>
                <w:bCs/>
                <w:sz w:val="20"/>
                <w:szCs w:val="20"/>
              </w:rPr>
              <w:t> </w:t>
            </w:r>
          </w:p>
        </w:tc>
        <w:tc>
          <w:tcPr>
            <w:tcW w:w="984" w:type="dxa"/>
            <w:tcBorders>
              <w:top w:val="nil"/>
              <w:left w:val="nil"/>
              <w:bottom w:val="single" w:sz="4" w:space="0" w:color="auto"/>
              <w:right w:val="single" w:sz="4" w:space="0" w:color="auto"/>
            </w:tcBorders>
            <w:shd w:val="clear" w:color="000000" w:fill="F2F2F2"/>
            <w:noWrap/>
            <w:hideMark/>
          </w:tcPr>
          <w:p w14:paraId="2F8A607F"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6AA4B071" w14:textId="77777777" w:rsidR="008C4634" w:rsidRPr="008C4634" w:rsidRDefault="008C4634" w:rsidP="008C4634">
            <w:pPr>
              <w:rPr>
                <w:b/>
                <w:bCs/>
                <w:sz w:val="20"/>
                <w:szCs w:val="20"/>
              </w:rPr>
            </w:pPr>
            <w:r w:rsidRPr="008C4634">
              <w:rPr>
                <w:b/>
                <w:bCs/>
                <w:sz w:val="20"/>
                <w:szCs w:val="20"/>
              </w:rPr>
              <w:t>V TRANSFERTU IEŅĒMUMI</w:t>
            </w:r>
          </w:p>
        </w:tc>
        <w:tc>
          <w:tcPr>
            <w:tcW w:w="1276" w:type="dxa"/>
            <w:tcBorders>
              <w:top w:val="nil"/>
              <w:left w:val="nil"/>
              <w:bottom w:val="single" w:sz="4" w:space="0" w:color="auto"/>
              <w:right w:val="single" w:sz="4" w:space="0" w:color="auto"/>
            </w:tcBorders>
            <w:shd w:val="clear" w:color="000000" w:fill="FDE9D9"/>
            <w:vAlign w:val="center"/>
            <w:hideMark/>
          </w:tcPr>
          <w:p w14:paraId="4B11C3C1" w14:textId="77777777" w:rsidR="008C4634" w:rsidRPr="008C4634" w:rsidRDefault="008C4634" w:rsidP="008C4634">
            <w:pPr>
              <w:jc w:val="center"/>
              <w:rPr>
                <w:b/>
                <w:bCs/>
                <w:sz w:val="20"/>
                <w:szCs w:val="20"/>
              </w:rPr>
            </w:pPr>
            <w:r w:rsidRPr="008C4634">
              <w:rPr>
                <w:b/>
                <w:bCs/>
                <w:sz w:val="20"/>
                <w:szCs w:val="20"/>
              </w:rPr>
              <w:t>9 531 169</w:t>
            </w:r>
          </w:p>
        </w:tc>
        <w:tc>
          <w:tcPr>
            <w:tcW w:w="992" w:type="dxa"/>
            <w:tcBorders>
              <w:top w:val="nil"/>
              <w:left w:val="nil"/>
              <w:bottom w:val="single" w:sz="4" w:space="0" w:color="auto"/>
              <w:right w:val="single" w:sz="4" w:space="0" w:color="auto"/>
            </w:tcBorders>
            <w:shd w:val="clear" w:color="000000" w:fill="FDE9D9"/>
            <w:vAlign w:val="center"/>
            <w:hideMark/>
          </w:tcPr>
          <w:p w14:paraId="038FA1C0" w14:textId="77777777" w:rsidR="008C4634" w:rsidRPr="008C4634" w:rsidRDefault="008C4634" w:rsidP="008C4634">
            <w:pPr>
              <w:jc w:val="center"/>
              <w:rPr>
                <w:b/>
                <w:bCs/>
                <w:sz w:val="20"/>
                <w:szCs w:val="20"/>
              </w:rPr>
            </w:pPr>
            <w:r w:rsidRPr="008C4634">
              <w:rPr>
                <w:b/>
                <w:bCs/>
                <w:sz w:val="20"/>
                <w:szCs w:val="20"/>
              </w:rPr>
              <w:t>280 225</w:t>
            </w:r>
          </w:p>
        </w:tc>
        <w:tc>
          <w:tcPr>
            <w:tcW w:w="1254" w:type="dxa"/>
            <w:tcBorders>
              <w:top w:val="nil"/>
              <w:left w:val="nil"/>
              <w:bottom w:val="single" w:sz="4" w:space="0" w:color="auto"/>
              <w:right w:val="single" w:sz="4" w:space="0" w:color="auto"/>
            </w:tcBorders>
            <w:shd w:val="clear" w:color="000000" w:fill="FDE9D9"/>
            <w:vAlign w:val="center"/>
            <w:hideMark/>
          </w:tcPr>
          <w:p w14:paraId="383D0609" w14:textId="77777777" w:rsidR="008C4634" w:rsidRPr="008C4634" w:rsidRDefault="008C4634" w:rsidP="008C4634">
            <w:pPr>
              <w:jc w:val="center"/>
              <w:rPr>
                <w:b/>
                <w:bCs/>
                <w:sz w:val="20"/>
                <w:szCs w:val="20"/>
              </w:rPr>
            </w:pPr>
            <w:r w:rsidRPr="008C4634">
              <w:rPr>
                <w:b/>
                <w:bCs/>
                <w:sz w:val="20"/>
                <w:szCs w:val="20"/>
              </w:rPr>
              <w:t>9 811 394</w:t>
            </w:r>
          </w:p>
        </w:tc>
        <w:tc>
          <w:tcPr>
            <w:tcW w:w="1134" w:type="dxa"/>
            <w:tcBorders>
              <w:top w:val="nil"/>
              <w:left w:val="nil"/>
              <w:bottom w:val="single" w:sz="4" w:space="0" w:color="auto"/>
              <w:right w:val="single" w:sz="4" w:space="0" w:color="auto"/>
            </w:tcBorders>
            <w:shd w:val="clear" w:color="000000" w:fill="EBF1DE"/>
            <w:vAlign w:val="center"/>
            <w:hideMark/>
          </w:tcPr>
          <w:p w14:paraId="181D6575" w14:textId="77777777" w:rsidR="008C4634" w:rsidRPr="008C4634" w:rsidRDefault="008C4634" w:rsidP="008C4634">
            <w:pPr>
              <w:jc w:val="center"/>
              <w:rPr>
                <w:b/>
                <w:bCs/>
                <w:sz w:val="20"/>
                <w:szCs w:val="20"/>
              </w:rPr>
            </w:pPr>
            <w:r w:rsidRPr="008C4634">
              <w:rPr>
                <w:b/>
                <w:bCs/>
                <w:sz w:val="20"/>
                <w:szCs w:val="20"/>
              </w:rPr>
              <w:t>2 612 620</w:t>
            </w:r>
          </w:p>
        </w:tc>
        <w:tc>
          <w:tcPr>
            <w:tcW w:w="1277" w:type="dxa"/>
            <w:tcBorders>
              <w:top w:val="nil"/>
              <w:left w:val="nil"/>
              <w:bottom w:val="single" w:sz="4" w:space="0" w:color="auto"/>
              <w:right w:val="single" w:sz="4" w:space="0" w:color="auto"/>
            </w:tcBorders>
            <w:shd w:val="clear" w:color="000000" w:fill="DAEEF3"/>
            <w:vAlign w:val="center"/>
            <w:hideMark/>
          </w:tcPr>
          <w:p w14:paraId="3AC9F958" w14:textId="77777777" w:rsidR="008C4634" w:rsidRPr="008C4634" w:rsidRDefault="008C4634" w:rsidP="008C4634">
            <w:pPr>
              <w:jc w:val="center"/>
              <w:rPr>
                <w:b/>
                <w:bCs/>
                <w:sz w:val="20"/>
                <w:szCs w:val="20"/>
              </w:rPr>
            </w:pPr>
            <w:r w:rsidRPr="008C4634">
              <w:rPr>
                <w:b/>
                <w:bCs/>
                <w:sz w:val="20"/>
                <w:szCs w:val="20"/>
              </w:rPr>
              <w:t>4 177 963</w:t>
            </w:r>
          </w:p>
        </w:tc>
        <w:tc>
          <w:tcPr>
            <w:tcW w:w="997" w:type="dxa"/>
            <w:tcBorders>
              <w:top w:val="nil"/>
              <w:left w:val="nil"/>
              <w:bottom w:val="single" w:sz="4" w:space="0" w:color="auto"/>
              <w:right w:val="single" w:sz="4" w:space="0" w:color="auto"/>
            </w:tcBorders>
            <w:shd w:val="clear" w:color="000000" w:fill="DAEEF3"/>
            <w:vAlign w:val="center"/>
            <w:hideMark/>
          </w:tcPr>
          <w:p w14:paraId="716F7584"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5BFC2CE8" w14:textId="77777777" w:rsidR="008C4634" w:rsidRPr="008C4634" w:rsidRDefault="008C4634" w:rsidP="008C4634">
            <w:pPr>
              <w:jc w:val="center"/>
              <w:rPr>
                <w:b/>
                <w:bCs/>
                <w:sz w:val="20"/>
                <w:szCs w:val="20"/>
              </w:rPr>
            </w:pPr>
            <w:r w:rsidRPr="008C4634">
              <w:rPr>
                <w:b/>
                <w:bCs/>
                <w:sz w:val="20"/>
                <w:szCs w:val="20"/>
              </w:rPr>
              <w:t>4 177 963</w:t>
            </w:r>
          </w:p>
        </w:tc>
        <w:tc>
          <w:tcPr>
            <w:tcW w:w="992" w:type="dxa"/>
            <w:tcBorders>
              <w:top w:val="nil"/>
              <w:left w:val="nil"/>
              <w:bottom w:val="single" w:sz="4" w:space="0" w:color="auto"/>
              <w:right w:val="single" w:sz="4" w:space="0" w:color="auto"/>
            </w:tcBorders>
            <w:shd w:val="clear" w:color="auto" w:fill="auto"/>
            <w:vAlign w:val="center"/>
            <w:hideMark/>
          </w:tcPr>
          <w:p w14:paraId="7453A61B" w14:textId="77777777" w:rsidR="008C4634" w:rsidRPr="008C4634" w:rsidRDefault="008C4634" w:rsidP="008C4634">
            <w:pPr>
              <w:jc w:val="center"/>
              <w:rPr>
                <w:b/>
                <w:bCs/>
                <w:sz w:val="20"/>
                <w:szCs w:val="20"/>
              </w:rPr>
            </w:pPr>
            <w:r w:rsidRPr="008C4634">
              <w:rPr>
                <w:b/>
                <w:bCs/>
                <w:sz w:val="20"/>
                <w:szCs w:val="20"/>
              </w:rPr>
              <w:t>-302 601</w:t>
            </w:r>
          </w:p>
        </w:tc>
        <w:tc>
          <w:tcPr>
            <w:tcW w:w="1295" w:type="dxa"/>
            <w:tcBorders>
              <w:top w:val="nil"/>
              <w:left w:val="nil"/>
              <w:bottom w:val="single" w:sz="4" w:space="0" w:color="auto"/>
              <w:right w:val="single" w:sz="4" w:space="0" w:color="auto"/>
            </w:tcBorders>
            <w:shd w:val="clear" w:color="000000" w:fill="F2F2F2"/>
            <w:vAlign w:val="center"/>
            <w:hideMark/>
          </w:tcPr>
          <w:p w14:paraId="4818543E" w14:textId="77777777" w:rsidR="008C4634" w:rsidRPr="008C4634" w:rsidRDefault="008C4634" w:rsidP="008C4634">
            <w:pPr>
              <w:jc w:val="center"/>
              <w:rPr>
                <w:b/>
                <w:bCs/>
                <w:sz w:val="20"/>
                <w:szCs w:val="20"/>
              </w:rPr>
            </w:pPr>
            <w:r w:rsidRPr="008C4634">
              <w:rPr>
                <w:b/>
                <w:bCs/>
                <w:sz w:val="20"/>
                <w:szCs w:val="20"/>
              </w:rPr>
              <w:t>16 019 151</w:t>
            </w:r>
          </w:p>
        </w:tc>
        <w:tc>
          <w:tcPr>
            <w:tcW w:w="1417" w:type="dxa"/>
            <w:tcBorders>
              <w:top w:val="nil"/>
              <w:left w:val="nil"/>
              <w:bottom w:val="single" w:sz="4" w:space="0" w:color="auto"/>
              <w:right w:val="single" w:sz="4" w:space="0" w:color="auto"/>
            </w:tcBorders>
            <w:shd w:val="clear" w:color="000000" w:fill="F2F2F2"/>
            <w:vAlign w:val="center"/>
            <w:hideMark/>
          </w:tcPr>
          <w:p w14:paraId="6864A0DE" w14:textId="77777777" w:rsidR="008C4634" w:rsidRPr="008C4634" w:rsidRDefault="008C4634" w:rsidP="008C4634">
            <w:pPr>
              <w:jc w:val="center"/>
              <w:rPr>
                <w:b/>
                <w:bCs/>
                <w:sz w:val="20"/>
                <w:szCs w:val="20"/>
              </w:rPr>
            </w:pPr>
            <w:r w:rsidRPr="008C4634">
              <w:rPr>
                <w:b/>
                <w:bCs/>
                <w:sz w:val="20"/>
                <w:szCs w:val="20"/>
              </w:rPr>
              <w:t>16 299 376</w:t>
            </w:r>
          </w:p>
        </w:tc>
      </w:tr>
      <w:tr w:rsidR="008C4634" w:rsidRPr="008C4634" w14:paraId="7156AAD4" w14:textId="77777777" w:rsidTr="00860021">
        <w:trPr>
          <w:trHeight w:val="510"/>
        </w:trPr>
        <w:tc>
          <w:tcPr>
            <w:tcW w:w="1277" w:type="dxa"/>
            <w:tcBorders>
              <w:top w:val="nil"/>
              <w:left w:val="single" w:sz="4" w:space="0" w:color="auto"/>
              <w:bottom w:val="single" w:sz="4" w:space="0" w:color="auto"/>
              <w:right w:val="single" w:sz="4" w:space="0" w:color="auto"/>
            </w:tcBorders>
            <w:shd w:val="clear" w:color="000000" w:fill="F2F2F2"/>
            <w:noWrap/>
            <w:hideMark/>
          </w:tcPr>
          <w:p w14:paraId="780B09D3" w14:textId="77777777" w:rsidR="008C4634" w:rsidRPr="008C4634" w:rsidRDefault="008C4634" w:rsidP="008C4634">
            <w:pPr>
              <w:rPr>
                <w:b/>
                <w:bCs/>
                <w:sz w:val="20"/>
                <w:szCs w:val="20"/>
              </w:rPr>
            </w:pPr>
            <w:r w:rsidRPr="008C4634">
              <w:rPr>
                <w:b/>
                <w:bCs/>
                <w:sz w:val="20"/>
                <w:szCs w:val="20"/>
              </w:rPr>
              <w:t>17.0.0.0.</w:t>
            </w:r>
          </w:p>
        </w:tc>
        <w:tc>
          <w:tcPr>
            <w:tcW w:w="984" w:type="dxa"/>
            <w:tcBorders>
              <w:top w:val="nil"/>
              <w:left w:val="nil"/>
              <w:bottom w:val="single" w:sz="4" w:space="0" w:color="auto"/>
              <w:right w:val="single" w:sz="4" w:space="0" w:color="auto"/>
            </w:tcBorders>
            <w:shd w:val="clear" w:color="000000" w:fill="F2F2F2"/>
            <w:noWrap/>
            <w:hideMark/>
          </w:tcPr>
          <w:p w14:paraId="5A84D937"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358DECAC" w14:textId="77777777" w:rsidR="008C4634" w:rsidRPr="008C4634" w:rsidRDefault="008C4634" w:rsidP="008C4634">
            <w:pPr>
              <w:rPr>
                <w:b/>
                <w:bCs/>
                <w:sz w:val="20"/>
                <w:szCs w:val="20"/>
              </w:rPr>
            </w:pPr>
            <w:r w:rsidRPr="008C4634">
              <w:rPr>
                <w:b/>
                <w:bCs/>
                <w:sz w:val="20"/>
                <w:szCs w:val="20"/>
              </w:rPr>
              <w:t>No valsts budžeta daļēji finansēto atvasināto publisko personu un budžeta nefinansēto iestāžu transferti</w:t>
            </w:r>
          </w:p>
        </w:tc>
        <w:tc>
          <w:tcPr>
            <w:tcW w:w="1276" w:type="dxa"/>
            <w:tcBorders>
              <w:top w:val="nil"/>
              <w:left w:val="nil"/>
              <w:bottom w:val="single" w:sz="4" w:space="0" w:color="auto"/>
              <w:right w:val="single" w:sz="4" w:space="0" w:color="auto"/>
            </w:tcBorders>
            <w:shd w:val="clear" w:color="000000" w:fill="FDE9D9"/>
            <w:vAlign w:val="center"/>
            <w:hideMark/>
          </w:tcPr>
          <w:p w14:paraId="20BD4639" w14:textId="77777777" w:rsidR="008C4634" w:rsidRPr="008C4634" w:rsidRDefault="008C4634" w:rsidP="008C4634">
            <w:pPr>
              <w:jc w:val="center"/>
              <w:rPr>
                <w:b/>
                <w:bCs/>
                <w:sz w:val="20"/>
                <w:szCs w:val="20"/>
              </w:rPr>
            </w:pPr>
            <w:r w:rsidRPr="008C4634">
              <w:rPr>
                <w:b/>
                <w:bCs/>
                <w:sz w:val="20"/>
                <w:szCs w:val="20"/>
              </w:rPr>
              <w:t>0</w:t>
            </w:r>
          </w:p>
        </w:tc>
        <w:tc>
          <w:tcPr>
            <w:tcW w:w="992" w:type="dxa"/>
            <w:tcBorders>
              <w:top w:val="nil"/>
              <w:left w:val="nil"/>
              <w:bottom w:val="single" w:sz="4" w:space="0" w:color="auto"/>
              <w:right w:val="single" w:sz="4" w:space="0" w:color="auto"/>
            </w:tcBorders>
            <w:shd w:val="clear" w:color="000000" w:fill="FDE9D9"/>
            <w:vAlign w:val="center"/>
            <w:hideMark/>
          </w:tcPr>
          <w:p w14:paraId="183BB3FA"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45744B4C" w14:textId="77777777" w:rsidR="008C4634" w:rsidRPr="008C4634" w:rsidRDefault="008C4634" w:rsidP="008C4634">
            <w:pPr>
              <w:jc w:val="center"/>
              <w:rPr>
                <w:b/>
                <w:bCs/>
                <w:sz w:val="20"/>
                <w:szCs w:val="20"/>
              </w:rPr>
            </w:pPr>
            <w:r w:rsidRPr="008C4634">
              <w:rPr>
                <w:b/>
                <w:bCs/>
                <w:sz w:val="20"/>
                <w:szCs w:val="20"/>
              </w:rPr>
              <w:t>0</w:t>
            </w:r>
          </w:p>
        </w:tc>
        <w:tc>
          <w:tcPr>
            <w:tcW w:w="1134" w:type="dxa"/>
            <w:tcBorders>
              <w:top w:val="nil"/>
              <w:left w:val="nil"/>
              <w:bottom w:val="single" w:sz="4" w:space="0" w:color="auto"/>
              <w:right w:val="single" w:sz="4" w:space="0" w:color="auto"/>
            </w:tcBorders>
            <w:shd w:val="clear" w:color="000000" w:fill="EBF1DE"/>
            <w:vAlign w:val="center"/>
            <w:hideMark/>
          </w:tcPr>
          <w:p w14:paraId="19797568" w14:textId="77777777" w:rsidR="008C4634" w:rsidRPr="008C4634" w:rsidRDefault="008C4634" w:rsidP="008C4634">
            <w:pPr>
              <w:jc w:val="center"/>
              <w:rPr>
                <w:b/>
                <w:bCs/>
                <w:sz w:val="20"/>
                <w:szCs w:val="20"/>
              </w:rPr>
            </w:pPr>
            <w:r w:rsidRPr="008C4634">
              <w:rPr>
                <w:b/>
                <w:bCs/>
                <w:sz w:val="20"/>
                <w:szCs w:val="20"/>
              </w:rPr>
              <w:t>2 761</w:t>
            </w:r>
          </w:p>
        </w:tc>
        <w:tc>
          <w:tcPr>
            <w:tcW w:w="1277" w:type="dxa"/>
            <w:tcBorders>
              <w:top w:val="nil"/>
              <w:left w:val="nil"/>
              <w:bottom w:val="single" w:sz="4" w:space="0" w:color="auto"/>
              <w:right w:val="single" w:sz="4" w:space="0" w:color="auto"/>
            </w:tcBorders>
            <w:shd w:val="clear" w:color="000000" w:fill="DAEEF3"/>
            <w:vAlign w:val="center"/>
            <w:hideMark/>
          </w:tcPr>
          <w:p w14:paraId="6399E59B" w14:textId="77777777" w:rsidR="008C4634" w:rsidRPr="008C4634" w:rsidRDefault="008C4634" w:rsidP="008C4634">
            <w:pPr>
              <w:jc w:val="center"/>
              <w:rPr>
                <w:b/>
                <w:bCs/>
                <w:sz w:val="20"/>
                <w:szCs w:val="20"/>
              </w:rPr>
            </w:pPr>
            <w:r w:rsidRPr="008C4634">
              <w:rPr>
                <w:b/>
                <w:bCs/>
                <w:sz w:val="20"/>
                <w:szCs w:val="20"/>
              </w:rPr>
              <w:t>0</w:t>
            </w:r>
          </w:p>
        </w:tc>
        <w:tc>
          <w:tcPr>
            <w:tcW w:w="997" w:type="dxa"/>
            <w:tcBorders>
              <w:top w:val="nil"/>
              <w:left w:val="nil"/>
              <w:bottom w:val="single" w:sz="4" w:space="0" w:color="auto"/>
              <w:right w:val="single" w:sz="4" w:space="0" w:color="auto"/>
            </w:tcBorders>
            <w:shd w:val="clear" w:color="000000" w:fill="DAEEF3"/>
            <w:vAlign w:val="center"/>
            <w:hideMark/>
          </w:tcPr>
          <w:p w14:paraId="220A4872"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7F8A0EC8" w14:textId="77777777" w:rsidR="008C4634" w:rsidRPr="008C4634" w:rsidRDefault="008C4634" w:rsidP="008C4634">
            <w:pPr>
              <w:jc w:val="center"/>
              <w:rPr>
                <w:b/>
                <w:bCs/>
                <w:sz w:val="20"/>
                <w:szCs w:val="20"/>
              </w:rPr>
            </w:pPr>
            <w:r w:rsidRPr="008C4634">
              <w:rPr>
                <w:b/>
                <w:bCs/>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6E6618E5"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5DD60E56" w14:textId="77777777" w:rsidR="008C4634" w:rsidRPr="008C4634" w:rsidRDefault="008C4634" w:rsidP="008C4634">
            <w:pPr>
              <w:jc w:val="center"/>
              <w:rPr>
                <w:b/>
                <w:bCs/>
                <w:sz w:val="20"/>
                <w:szCs w:val="20"/>
              </w:rPr>
            </w:pPr>
            <w:r w:rsidRPr="008C4634">
              <w:rPr>
                <w:b/>
                <w:bCs/>
                <w:sz w:val="20"/>
                <w:szCs w:val="20"/>
              </w:rPr>
              <w:t>2 761</w:t>
            </w:r>
          </w:p>
        </w:tc>
        <w:tc>
          <w:tcPr>
            <w:tcW w:w="1417" w:type="dxa"/>
            <w:tcBorders>
              <w:top w:val="nil"/>
              <w:left w:val="nil"/>
              <w:bottom w:val="single" w:sz="4" w:space="0" w:color="auto"/>
              <w:right w:val="single" w:sz="4" w:space="0" w:color="auto"/>
            </w:tcBorders>
            <w:shd w:val="clear" w:color="000000" w:fill="F2F2F2"/>
            <w:vAlign w:val="center"/>
            <w:hideMark/>
          </w:tcPr>
          <w:p w14:paraId="77F0F0E6" w14:textId="77777777" w:rsidR="008C4634" w:rsidRPr="008C4634" w:rsidRDefault="008C4634" w:rsidP="008C4634">
            <w:pPr>
              <w:jc w:val="center"/>
              <w:rPr>
                <w:b/>
                <w:bCs/>
                <w:sz w:val="20"/>
                <w:szCs w:val="20"/>
              </w:rPr>
            </w:pPr>
            <w:r w:rsidRPr="008C4634">
              <w:rPr>
                <w:b/>
                <w:bCs/>
                <w:sz w:val="20"/>
                <w:szCs w:val="20"/>
              </w:rPr>
              <w:t>2 761</w:t>
            </w:r>
          </w:p>
        </w:tc>
      </w:tr>
      <w:tr w:rsidR="008C4634" w:rsidRPr="008C4634" w14:paraId="53BD4E84"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24E469D9" w14:textId="77777777" w:rsidR="008C4634" w:rsidRPr="008C4634" w:rsidRDefault="008C4634" w:rsidP="008C4634">
            <w:pPr>
              <w:rPr>
                <w:b/>
                <w:bCs/>
                <w:sz w:val="20"/>
                <w:szCs w:val="20"/>
              </w:rPr>
            </w:pPr>
            <w:r w:rsidRPr="008C4634">
              <w:rPr>
                <w:b/>
                <w:bCs/>
                <w:sz w:val="20"/>
                <w:szCs w:val="20"/>
              </w:rPr>
              <w:t>18.0.0.0.</w:t>
            </w:r>
          </w:p>
        </w:tc>
        <w:tc>
          <w:tcPr>
            <w:tcW w:w="984" w:type="dxa"/>
            <w:tcBorders>
              <w:top w:val="nil"/>
              <w:left w:val="nil"/>
              <w:bottom w:val="single" w:sz="4" w:space="0" w:color="auto"/>
              <w:right w:val="single" w:sz="4" w:space="0" w:color="auto"/>
            </w:tcBorders>
            <w:shd w:val="clear" w:color="000000" w:fill="F2F2F2"/>
            <w:noWrap/>
            <w:hideMark/>
          </w:tcPr>
          <w:p w14:paraId="69BD73C9"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240FCA93" w14:textId="77777777" w:rsidR="008C4634" w:rsidRPr="008C4634" w:rsidRDefault="008C4634" w:rsidP="008C4634">
            <w:pPr>
              <w:rPr>
                <w:b/>
                <w:bCs/>
                <w:sz w:val="20"/>
                <w:szCs w:val="20"/>
              </w:rPr>
            </w:pPr>
            <w:r w:rsidRPr="008C4634">
              <w:rPr>
                <w:b/>
                <w:bCs/>
                <w:sz w:val="20"/>
                <w:szCs w:val="20"/>
              </w:rPr>
              <w:t>Valsts budžeta transferti</w:t>
            </w:r>
          </w:p>
        </w:tc>
        <w:tc>
          <w:tcPr>
            <w:tcW w:w="1276" w:type="dxa"/>
            <w:tcBorders>
              <w:top w:val="nil"/>
              <w:left w:val="nil"/>
              <w:bottom w:val="single" w:sz="4" w:space="0" w:color="auto"/>
              <w:right w:val="single" w:sz="4" w:space="0" w:color="auto"/>
            </w:tcBorders>
            <w:shd w:val="clear" w:color="000000" w:fill="FDE9D9"/>
            <w:vAlign w:val="center"/>
            <w:hideMark/>
          </w:tcPr>
          <w:p w14:paraId="0CDB3A1B" w14:textId="77777777" w:rsidR="008C4634" w:rsidRPr="008C4634" w:rsidRDefault="008C4634" w:rsidP="008C4634">
            <w:pPr>
              <w:jc w:val="center"/>
              <w:rPr>
                <w:b/>
                <w:bCs/>
                <w:sz w:val="20"/>
                <w:szCs w:val="20"/>
              </w:rPr>
            </w:pPr>
            <w:r w:rsidRPr="008C4634">
              <w:rPr>
                <w:b/>
                <w:bCs/>
                <w:sz w:val="20"/>
                <w:szCs w:val="20"/>
              </w:rPr>
              <w:t>8 910 866</w:t>
            </w:r>
          </w:p>
        </w:tc>
        <w:tc>
          <w:tcPr>
            <w:tcW w:w="992" w:type="dxa"/>
            <w:tcBorders>
              <w:top w:val="nil"/>
              <w:left w:val="nil"/>
              <w:bottom w:val="single" w:sz="4" w:space="0" w:color="auto"/>
              <w:right w:val="single" w:sz="4" w:space="0" w:color="auto"/>
            </w:tcBorders>
            <w:shd w:val="clear" w:color="000000" w:fill="FDE9D9"/>
            <w:vAlign w:val="center"/>
            <w:hideMark/>
          </w:tcPr>
          <w:p w14:paraId="5150C2F9" w14:textId="77777777" w:rsidR="008C4634" w:rsidRPr="008C4634" w:rsidRDefault="008C4634" w:rsidP="008C4634">
            <w:pPr>
              <w:jc w:val="center"/>
              <w:rPr>
                <w:b/>
                <w:bCs/>
                <w:sz w:val="20"/>
                <w:szCs w:val="20"/>
              </w:rPr>
            </w:pPr>
            <w:r w:rsidRPr="008C4634">
              <w:rPr>
                <w:b/>
                <w:bCs/>
                <w:sz w:val="20"/>
                <w:szCs w:val="20"/>
              </w:rPr>
              <w:t>280 225</w:t>
            </w:r>
          </w:p>
        </w:tc>
        <w:tc>
          <w:tcPr>
            <w:tcW w:w="1254" w:type="dxa"/>
            <w:tcBorders>
              <w:top w:val="nil"/>
              <w:left w:val="nil"/>
              <w:bottom w:val="single" w:sz="4" w:space="0" w:color="auto"/>
              <w:right w:val="single" w:sz="4" w:space="0" w:color="auto"/>
            </w:tcBorders>
            <w:shd w:val="clear" w:color="000000" w:fill="FDE9D9"/>
            <w:vAlign w:val="center"/>
            <w:hideMark/>
          </w:tcPr>
          <w:p w14:paraId="2254A7E5" w14:textId="77777777" w:rsidR="008C4634" w:rsidRPr="008C4634" w:rsidRDefault="008C4634" w:rsidP="008C4634">
            <w:pPr>
              <w:jc w:val="center"/>
              <w:rPr>
                <w:b/>
                <w:bCs/>
                <w:sz w:val="20"/>
                <w:szCs w:val="20"/>
              </w:rPr>
            </w:pPr>
            <w:r w:rsidRPr="008C4634">
              <w:rPr>
                <w:b/>
                <w:bCs/>
                <w:sz w:val="20"/>
                <w:szCs w:val="20"/>
              </w:rPr>
              <w:t>9 191 091</w:t>
            </w:r>
          </w:p>
        </w:tc>
        <w:tc>
          <w:tcPr>
            <w:tcW w:w="1134" w:type="dxa"/>
            <w:tcBorders>
              <w:top w:val="nil"/>
              <w:left w:val="nil"/>
              <w:bottom w:val="single" w:sz="4" w:space="0" w:color="auto"/>
              <w:right w:val="single" w:sz="4" w:space="0" w:color="auto"/>
            </w:tcBorders>
            <w:shd w:val="clear" w:color="000000" w:fill="EBF1DE"/>
            <w:vAlign w:val="center"/>
            <w:hideMark/>
          </w:tcPr>
          <w:p w14:paraId="24B9C313" w14:textId="77777777" w:rsidR="008C4634" w:rsidRPr="008C4634" w:rsidRDefault="008C4634" w:rsidP="008C4634">
            <w:pPr>
              <w:jc w:val="center"/>
              <w:rPr>
                <w:b/>
                <w:bCs/>
                <w:sz w:val="20"/>
                <w:szCs w:val="20"/>
              </w:rPr>
            </w:pPr>
            <w:r w:rsidRPr="008C4634">
              <w:rPr>
                <w:b/>
                <w:bCs/>
                <w:sz w:val="20"/>
                <w:szCs w:val="20"/>
              </w:rPr>
              <w:t>2 563 445</w:t>
            </w:r>
          </w:p>
        </w:tc>
        <w:tc>
          <w:tcPr>
            <w:tcW w:w="1277" w:type="dxa"/>
            <w:tcBorders>
              <w:top w:val="nil"/>
              <w:left w:val="nil"/>
              <w:bottom w:val="single" w:sz="4" w:space="0" w:color="auto"/>
              <w:right w:val="single" w:sz="4" w:space="0" w:color="auto"/>
            </w:tcBorders>
            <w:shd w:val="clear" w:color="000000" w:fill="DAEEF3"/>
            <w:vAlign w:val="center"/>
            <w:hideMark/>
          </w:tcPr>
          <w:p w14:paraId="057D834D" w14:textId="77777777" w:rsidR="008C4634" w:rsidRPr="008C4634" w:rsidRDefault="008C4634" w:rsidP="008C4634">
            <w:pPr>
              <w:jc w:val="center"/>
              <w:rPr>
                <w:b/>
                <w:bCs/>
                <w:sz w:val="20"/>
                <w:szCs w:val="20"/>
              </w:rPr>
            </w:pPr>
            <w:r w:rsidRPr="008C4634">
              <w:rPr>
                <w:b/>
                <w:bCs/>
                <w:sz w:val="20"/>
                <w:szCs w:val="20"/>
              </w:rPr>
              <w:t>3 550 421</w:t>
            </w:r>
          </w:p>
        </w:tc>
        <w:tc>
          <w:tcPr>
            <w:tcW w:w="997" w:type="dxa"/>
            <w:tcBorders>
              <w:top w:val="nil"/>
              <w:left w:val="nil"/>
              <w:bottom w:val="single" w:sz="4" w:space="0" w:color="auto"/>
              <w:right w:val="single" w:sz="4" w:space="0" w:color="auto"/>
            </w:tcBorders>
            <w:shd w:val="clear" w:color="000000" w:fill="DAEEF3"/>
            <w:vAlign w:val="center"/>
            <w:hideMark/>
          </w:tcPr>
          <w:p w14:paraId="3B22DAD1"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43316675" w14:textId="77777777" w:rsidR="008C4634" w:rsidRPr="008C4634" w:rsidRDefault="008C4634" w:rsidP="008C4634">
            <w:pPr>
              <w:jc w:val="center"/>
              <w:rPr>
                <w:b/>
                <w:bCs/>
                <w:sz w:val="20"/>
                <w:szCs w:val="20"/>
              </w:rPr>
            </w:pPr>
            <w:r w:rsidRPr="008C4634">
              <w:rPr>
                <w:b/>
                <w:bCs/>
                <w:sz w:val="20"/>
                <w:szCs w:val="20"/>
              </w:rPr>
              <w:t>3 550 421</w:t>
            </w:r>
          </w:p>
        </w:tc>
        <w:tc>
          <w:tcPr>
            <w:tcW w:w="992" w:type="dxa"/>
            <w:tcBorders>
              <w:top w:val="nil"/>
              <w:left w:val="nil"/>
              <w:bottom w:val="single" w:sz="4" w:space="0" w:color="auto"/>
              <w:right w:val="single" w:sz="4" w:space="0" w:color="auto"/>
            </w:tcBorders>
            <w:shd w:val="clear" w:color="auto" w:fill="auto"/>
            <w:vAlign w:val="center"/>
            <w:hideMark/>
          </w:tcPr>
          <w:p w14:paraId="59346ADF"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4AF4DB15" w14:textId="77777777" w:rsidR="008C4634" w:rsidRPr="008C4634" w:rsidRDefault="008C4634" w:rsidP="008C4634">
            <w:pPr>
              <w:jc w:val="center"/>
              <w:rPr>
                <w:b/>
                <w:bCs/>
                <w:sz w:val="20"/>
                <w:szCs w:val="20"/>
              </w:rPr>
            </w:pPr>
            <w:r w:rsidRPr="008C4634">
              <w:rPr>
                <w:b/>
                <w:bCs/>
                <w:sz w:val="20"/>
                <w:szCs w:val="20"/>
              </w:rPr>
              <w:t>15 024 732</w:t>
            </w:r>
          </w:p>
        </w:tc>
        <w:tc>
          <w:tcPr>
            <w:tcW w:w="1417" w:type="dxa"/>
            <w:tcBorders>
              <w:top w:val="nil"/>
              <w:left w:val="nil"/>
              <w:bottom w:val="single" w:sz="4" w:space="0" w:color="auto"/>
              <w:right w:val="single" w:sz="4" w:space="0" w:color="auto"/>
            </w:tcBorders>
            <w:shd w:val="clear" w:color="000000" w:fill="F2F2F2"/>
            <w:vAlign w:val="center"/>
            <w:hideMark/>
          </w:tcPr>
          <w:p w14:paraId="2E8587F3" w14:textId="77777777" w:rsidR="008C4634" w:rsidRPr="008C4634" w:rsidRDefault="008C4634" w:rsidP="008C4634">
            <w:pPr>
              <w:jc w:val="center"/>
              <w:rPr>
                <w:b/>
                <w:bCs/>
                <w:sz w:val="20"/>
                <w:szCs w:val="20"/>
              </w:rPr>
            </w:pPr>
            <w:r w:rsidRPr="008C4634">
              <w:rPr>
                <w:b/>
                <w:bCs/>
                <w:sz w:val="20"/>
                <w:szCs w:val="20"/>
              </w:rPr>
              <w:t>15 304 957</w:t>
            </w:r>
          </w:p>
        </w:tc>
      </w:tr>
      <w:tr w:rsidR="008C4634" w:rsidRPr="008C4634" w14:paraId="574603FC"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vAlign w:val="bottom"/>
            <w:hideMark/>
          </w:tcPr>
          <w:p w14:paraId="207A049B" w14:textId="77777777" w:rsidR="008C4634" w:rsidRPr="008C4634" w:rsidRDefault="008C4634" w:rsidP="008C4634">
            <w:pPr>
              <w:rPr>
                <w:sz w:val="20"/>
                <w:szCs w:val="20"/>
              </w:rPr>
            </w:pPr>
            <w:r w:rsidRPr="008C4634">
              <w:rPr>
                <w:sz w:val="20"/>
                <w:szCs w:val="20"/>
              </w:rPr>
              <w:t> </w:t>
            </w:r>
          </w:p>
        </w:tc>
        <w:tc>
          <w:tcPr>
            <w:tcW w:w="984" w:type="dxa"/>
            <w:tcBorders>
              <w:top w:val="nil"/>
              <w:left w:val="nil"/>
              <w:bottom w:val="single" w:sz="4" w:space="0" w:color="auto"/>
              <w:right w:val="single" w:sz="4" w:space="0" w:color="auto"/>
            </w:tcBorders>
            <w:shd w:val="clear" w:color="000000" w:fill="F2F2F2"/>
            <w:noWrap/>
            <w:vAlign w:val="center"/>
            <w:hideMark/>
          </w:tcPr>
          <w:p w14:paraId="040F824F" w14:textId="77777777" w:rsidR="008C4634" w:rsidRPr="008C4634" w:rsidRDefault="008C4634" w:rsidP="008C4634">
            <w:pPr>
              <w:jc w:val="right"/>
              <w:rPr>
                <w:i/>
                <w:iCs/>
                <w:sz w:val="20"/>
                <w:szCs w:val="20"/>
              </w:rPr>
            </w:pPr>
            <w:r w:rsidRPr="008C4634">
              <w:rPr>
                <w:i/>
                <w:iCs/>
                <w:sz w:val="20"/>
                <w:szCs w:val="20"/>
              </w:rPr>
              <w:t>18.6.0.0.</w:t>
            </w:r>
          </w:p>
        </w:tc>
        <w:tc>
          <w:tcPr>
            <w:tcW w:w="2134" w:type="dxa"/>
            <w:tcBorders>
              <w:top w:val="nil"/>
              <w:left w:val="nil"/>
              <w:bottom w:val="single" w:sz="4" w:space="0" w:color="auto"/>
              <w:right w:val="single" w:sz="4" w:space="0" w:color="auto"/>
            </w:tcBorders>
            <w:shd w:val="clear" w:color="000000" w:fill="F2F2F2"/>
            <w:vAlign w:val="center"/>
            <w:hideMark/>
          </w:tcPr>
          <w:p w14:paraId="6206B590" w14:textId="77777777" w:rsidR="008C4634" w:rsidRPr="008C4634" w:rsidRDefault="008C4634" w:rsidP="008C4634">
            <w:pPr>
              <w:rPr>
                <w:i/>
                <w:iCs/>
                <w:sz w:val="20"/>
                <w:szCs w:val="20"/>
              </w:rPr>
            </w:pPr>
            <w:r w:rsidRPr="008C4634">
              <w:rPr>
                <w:i/>
                <w:iCs/>
                <w:sz w:val="20"/>
                <w:szCs w:val="20"/>
              </w:rPr>
              <w:t>Pašvaldību saņemtie transferti no valsts budžeta</w:t>
            </w:r>
          </w:p>
        </w:tc>
        <w:tc>
          <w:tcPr>
            <w:tcW w:w="1276" w:type="dxa"/>
            <w:tcBorders>
              <w:top w:val="nil"/>
              <w:left w:val="nil"/>
              <w:bottom w:val="single" w:sz="4" w:space="0" w:color="auto"/>
              <w:right w:val="single" w:sz="4" w:space="0" w:color="auto"/>
            </w:tcBorders>
            <w:shd w:val="clear" w:color="000000" w:fill="FDE9D9"/>
            <w:vAlign w:val="center"/>
            <w:hideMark/>
          </w:tcPr>
          <w:p w14:paraId="36703D3D" w14:textId="77777777" w:rsidR="008C4634" w:rsidRPr="008C4634" w:rsidRDefault="008C4634" w:rsidP="008C4634">
            <w:pPr>
              <w:jc w:val="center"/>
              <w:rPr>
                <w:i/>
                <w:iCs/>
                <w:sz w:val="20"/>
                <w:szCs w:val="20"/>
              </w:rPr>
            </w:pPr>
            <w:r w:rsidRPr="008C4634">
              <w:rPr>
                <w:i/>
                <w:iCs/>
                <w:sz w:val="20"/>
                <w:szCs w:val="20"/>
              </w:rPr>
              <w:t>8 910 866</w:t>
            </w:r>
          </w:p>
        </w:tc>
        <w:tc>
          <w:tcPr>
            <w:tcW w:w="992" w:type="dxa"/>
            <w:tcBorders>
              <w:top w:val="nil"/>
              <w:left w:val="nil"/>
              <w:bottom w:val="single" w:sz="4" w:space="0" w:color="auto"/>
              <w:right w:val="single" w:sz="4" w:space="0" w:color="auto"/>
            </w:tcBorders>
            <w:shd w:val="clear" w:color="000000" w:fill="FDE9D9"/>
            <w:vAlign w:val="center"/>
            <w:hideMark/>
          </w:tcPr>
          <w:p w14:paraId="0AEA2488" w14:textId="77777777" w:rsidR="008C4634" w:rsidRPr="008C4634" w:rsidRDefault="008C4634" w:rsidP="008C4634">
            <w:pPr>
              <w:jc w:val="center"/>
              <w:rPr>
                <w:sz w:val="20"/>
                <w:szCs w:val="20"/>
              </w:rPr>
            </w:pPr>
            <w:r w:rsidRPr="008C4634">
              <w:rPr>
                <w:sz w:val="20"/>
                <w:szCs w:val="20"/>
              </w:rPr>
              <w:t>280 225</w:t>
            </w:r>
          </w:p>
        </w:tc>
        <w:tc>
          <w:tcPr>
            <w:tcW w:w="1254" w:type="dxa"/>
            <w:tcBorders>
              <w:top w:val="nil"/>
              <w:left w:val="nil"/>
              <w:bottom w:val="single" w:sz="4" w:space="0" w:color="auto"/>
              <w:right w:val="single" w:sz="4" w:space="0" w:color="auto"/>
            </w:tcBorders>
            <w:shd w:val="clear" w:color="000000" w:fill="FDE9D9"/>
            <w:vAlign w:val="center"/>
            <w:hideMark/>
          </w:tcPr>
          <w:p w14:paraId="538820F0" w14:textId="77777777" w:rsidR="008C4634" w:rsidRPr="008C4634" w:rsidRDefault="008C4634" w:rsidP="008C4634">
            <w:pPr>
              <w:jc w:val="center"/>
              <w:rPr>
                <w:i/>
                <w:iCs/>
                <w:sz w:val="20"/>
                <w:szCs w:val="20"/>
              </w:rPr>
            </w:pPr>
            <w:r w:rsidRPr="008C4634">
              <w:rPr>
                <w:i/>
                <w:iCs/>
                <w:sz w:val="20"/>
                <w:szCs w:val="20"/>
              </w:rPr>
              <w:t>9 191 091</w:t>
            </w:r>
          </w:p>
        </w:tc>
        <w:tc>
          <w:tcPr>
            <w:tcW w:w="1134" w:type="dxa"/>
            <w:tcBorders>
              <w:top w:val="nil"/>
              <w:left w:val="nil"/>
              <w:bottom w:val="nil"/>
              <w:right w:val="nil"/>
            </w:tcBorders>
            <w:shd w:val="clear" w:color="000000" w:fill="EBF1DE"/>
            <w:noWrap/>
            <w:vAlign w:val="center"/>
            <w:hideMark/>
          </w:tcPr>
          <w:p w14:paraId="2864857C" w14:textId="77777777" w:rsidR="008C4634" w:rsidRPr="008C4634" w:rsidRDefault="008C4634" w:rsidP="008C4634">
            <w:pPr>
              <w:jc w:val="center"/>
              <w:rPr>
                <w:color w:val="000000"/>
                <w:sz w:val="20"/>
                <w:szCs w:val="20"/>
              </w:rPr>
            </w:pPr>
            <w:r w:rsidRPr="008C4634">
              <w:rPr>
                <w:color w:val="000000"/>
                <w:sz w:val="20"/>
                <w:szCs w:val="20"/>
              </w:rPr>
              <w:t>2 563 445</w:t>
            </w:r>
          </w:p>
        </w:tc>
        <w:tc>
          <w:tcPr>
            <w:tcW w:w="1277" w:type="dxa"/>
            <w:tcBorders>
              <w:top w:val="nil"/>
              <w:left w:val="single" w:sz="4" w:space="0" w:color="auto"/>
              <w:bottom w:val="single" w:sz="4" w:space="0" w:color="auto"/>
              <w:right w:val="single" w:sz="4" w:space="0" w:color="auto"/>
            </w:tcBorders>
            <w:shd w:val="clear" w:color="000000" w:fill="DAEEF3"/>
            <w:vAlign w:val="center"/>
            <w:hideMark/>
          </w:tcPr>
          <w:p w14:paraId="3361A7E9" w14:textId="77777777" w:rsidR="008C4634" w:rsidRPr="008C4634" w:rsidRDefault="008C4634" w:rsidP="008C4634">
            <w:pPr>
              <w:jc w:val="center"/>
              <w:rPr>
                <w:i/>
                <w:iCs/>
                <w:sz w:val="20"/>
                <w:szCs w:val="20"/>
              </w:rPr>
            </w:pPr>
            <w:r w:rsidRPr="008C4634">
              <w:rPr>
                <w:i/>
                <w:iCs/>
                <w:sz w:val="20"/>
                <w:szCs w:val="20"/>
              </w:rPr>
              <w:t>3 550 421</w:t>
            </w:r>
          </w:p>
        </w:tc>
        <w:tc>
          <w:tcPr>
            <w:tcW w:w="997" w:type="dxa"/>
            <w:tcBorders>
              <w:top w:val="nil"/>
              <w:left w:val="nil"/>
              <w:bottom w:val="single" w:sz="4" w:space="0" w:color="auto"/>
              <w:right w:val="single" w:sz="4" w:space="0" w:color="auto"/>
            </w:tcBorders>
            <w:shd w:val="clear" w:color="000000" w:fill="DAEEF3"/>
            <w:vAlign w:val="center"/>
            <w:hideMark/>
          </w:tcPr>
          <w:p w14:paraId="44736285"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19977018" w14:textId="77777777" w:rsidR="008C4634" w:rsidRPr="008C4634" w:rsidRDefault="008C4634" w:rsidP="008C4634">
            <w:pPr>
              <w:jc w:val="center"/>
              <w:rPr>
                <w:i/>
                <w:iCs/>
                <w:sz w:val="20"/>
                <w:szCs w:val="20"/>
              </w:rPr>
            </w:pPr>
            <w:r w:rsidRPr="008C4634">
              <w:rPr>
                <w:i/>
                <w:iCs/>
                <w:sz w:val="20"/>
                <w:szCs w:val="20"/>
              </w:rPr>
              <w:t>3 550 421</w:t>
            </w:r>
          </w:p>
        </w:tc>
        <w:tc>
          <w:tcPr>
            <w:tcW w:w="992" w:type="dxa"/>
            <w:tcBorders>
              <w:top w:val="nil"/>
              <w:left w:val="nil"/>
              <w:bottom w:val="single" w:sz="4" w:space="0" w:color="auto"/>
              <w:right w:val="single" w:sz="4" w:space="0" w:color="auto"/>
            </w:tcBorders>
            <w:shd w:val="clear" w:color="auto" w:fill="auto"/>
            <w:vAlign w:val="center"/>
            <w:hideMark/>
          </w:tcPr>
          <w:p w14:paraId="61B41226"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542915F1" w14:textId="77777777" w:rsidR="008C4634" w:rsidRPr="008C4634" w:rsidRDefault="008C4634" w:rsidP="008C4634">
            <w:pPr>
              <w:jc w:val="center"/>
              <w:rPr>
                <w:sz w:val="20"/>
                <w:szCs w:val="20"/>
              </w:rPr>
            </w:pPr>
            <w:r w:rsidRPr="008C4634">
              <w:rPr>
                <w:sz w:val="20"/>
                <w:szCs w:val="20"/>
              </w:rPr>
              <w:t>15 024 732</w:t>
            </w:r>
          </w:p>
        </w:tc>
        <w:tc>
          <w:tcPr>
            <w:tcW w:w="1417" w:type="dxa"/>
            <w:tcBorders>
              <w:top w:val="nil"/>
              <w:left w:val="nil"/>
              <w:bottom w:val="single" w:sz="4" w:space="0" w:color="auto"/>
              <w:right w:val="single" w:sz="4" w:space="0" w:color="auto"/>
            </w:tcBorders>
            <w:shd w:val="clear" w:color="000000" w:fill="F2F2F2"/>
            <w:vAlign w:val="center"/>
            <w:hideMark/>
          </w:tcPr>
          <w:p w14:paraId="473BAC19" w14:textId="77777777" w:rsidR="008C4634" w:rsidRPr="008C4634" w:rsidRDefault="008C4634" w:rsidP="008C4634">
            <w:pPr>
              <w:jc w:val="center"/>
              <w:rPr>
                <w:i/>
                <w:iCs/>
                <w:sz w:val="20"/>
                <w:szCs w:val="20"/>
              </w:rPr>
            </w:pPr>
            <w:r w:rsidRPr="008C4634">
              <w:rPr>
                <w:i/>
                <w:iCs/>
                <w:sz w:val="20"/>
                <w:szCs w:val="20"/>
              </w:rPr>
              <w:t>15 304 957</w:t>
            </w:r>
          </w:p>
        </w:tc>
      </w:tr>
      <w:tr w:rsidR="008C4634" w:rsidRPr="008C4634" w14:paraId="50C9FC30"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3413D0A3" w14:textId="77777777" w:rsidR="008C4634" w:rsidRPr="008C4634" w:rsidRDefault="008C4634" w:rsidP="008C4634">
            <w:pPr>
              <w:rPr>
                <w:b/>
                <w:bCs/>
                <w:sz w:val="20"/>
                <w:szCs w:val="20"/>
              </w:rPr>
            </w:pPr>
            <w:r w:rsidRPr="008C4634">
              <w:rPr>
                <w:b/>
                <w:bCs/>
                <w:sz w:val="20"/>
                <w:szCs w:val="20"/>
              </w:rPr>
              <w:t>19.0.0.0.</w:t>
            </w:r>
          </w:p>
        </w:tc>
        <w:tc>
          <w:tcPr>
            <w:tcW w:w="984" w:type="dxa"/>
            <w:tcBorders>
              <w:top w:val="nil"/>
              <w:left w:val="nil"/>
              <w:bottom w:val="single" w:sz="4" w:space="0" w:color="auto"/>
              <w:right w:val="single" w:sz="4" w:space="0" w:color="auto"/>
            </w:tcBorders>
            <w:shd w:val="clear" w:color="000000" w:fill="F2F2F2"/>
            <w:noWrap/>
            <w:hideMark/>
          </w:tcPr>
          <w:p w14:paraId="7737BAE1"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30093663" w14:textId="77777777" w:rsidR="008C4634" w:rsidRPr="008C4634" w:rsidRDefault="008C4634" w:rsidP="008C4634">
            <w:pPr>
              <w:rPr>
                <w:b/>
                <w:bCs/>
                <w:sz w:val="20"/>
                <w:szCs w:val="20"/>
              </w:rPr>
            </w:pPr>
            <w:r w:rsidRPr="008C4634">
              <w:rPr>
                <w:b/>
                <w:bCs/>
                <w:sz w:val="20"/>
                <w:szCs w:val="20"/>
              </w:rPr>
              <w:t>Pašvaldību budžeta transferti</w:t>
            </w:r>
          </w:p>
        </w:tc>
        <w:tc>
          <w:tcPr>
            <w:tcW w:w="1276" w:type="dxa"/>
            <w:tcBorders>
              <w:top w:val="nil"/>
              <w:left w:val="nil"/>
              <w:bottom w:val="single" w:sz="4" w:space="0" w:color="auto"/>
              <w:right w:val="single" w:sz="4" w:space="0" w:color="auto"/>
            </w:tcBorders>
            <w:shd w:val="clear" w:color="000000" w:fill="FDE9D9"/>
            <w:vAlign w:val="center"/>
            <w:hideMark/>
          </w:tcPr>
          <w:p w14:paraId="6C783620" w14:textId="77777777" w:rsidR="008C4634" w:rsidRPr="008C4634" w:rsidRDefault="008C4634" w:rsidP="008C4634">
            <w:pPr>
              <w:jc w:val="center"/>
              <w:rPr>
                <w:b/>
                <w:bCs/>
                <w:sz w:val="20"/>
                <w:szCs w:val="20"/>
              </w:rPr>
            </w:pPr>
            <w:r w:rsidRPr="008C4634">
              <w:rPr>
                <w:b/>
                <w:bCs/>
                <w:sz w:val="20"/>
                <w:szCs w:val="20"/>
              </w:rPr>
              <w:t>620 303</w:t>
            </w:r>
          </w:p>
        </w:tc>
        <w:tc>
          <w:tcPr>
            <w:tcW w:w="992" w:type="dxa"/>
            <w:tcBorders>
              <w:top w:val="nil"/>
              <w:left w:val="nil"/>
              <w:bottom w:val="single" w:sz="4" w:space="0" w:color="auto"/>
              <w:right w:val="single" w:sz="4" w:space="0" w:color="auto"/>
            </w:tcBorders>
            <w:shd w:val="clear" w:color="000000" w:fill="FDE9D9"/>
            <w:vAlign w:val="center"/>
            <w:hideMark/>
          </w:tcPr>
          <w:p w14:paraId="5AC15260"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45820451" w14:textId="77777777" w:rsidR="008C4634" w:rsidRPr="008C4634" w:rsidRDefault="008C4634" w:rsidP="008C4634">
            <w:pPr>
              <w:jc w:val="center"/>
              <w:rPr>
                <w:b/>
                <w:bCs/>
                <w:sz w:val="20"/>
                <w:szCs w:val="20"/>
              </w:rPr>
            </w:pPr>
            <w:r w:rsidRPr="008C4634">
              <w:rPr>
                <w:b/>
                <w:bCs/>
                <w:sz w:val="20"/>
                <w:szCs w:val="20"/>
              </w:rPr>
              <w:t>620 303</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14:paraId="27EC704B" w14:textId="77777777" w:rsidR="008C4634" w:rsidRPr="008C4634" w:rsidRDefault="008C4634" w:rsidP="008C4634">
            <w:pPr>
              <w:jc w:val="center"/>
              <w:rPr>
                <w:b/>
                <w:bCs/>
                <w:sz w:val="20"/>
                <w:szCs w:val="20"/>
              </w:rPr>
            </w:pPr>
            <w:r w:rsidRPr="008C4634">
              <w:rPr>
                <w:b/>
                <w:bCs/>
                <w:sz w:val="20"/>
                <w:szCs w:val="20"/>
              </w:rPr>
              <w:t>46 414</w:t>
            </w:r>
          </w:p>
        </w:tc>
        <w:tc>
          <w:tcPr>
            <w:tcW w:w="1277" w:type="dxa"/>
            <w:tcBorders>
              <w:top w:val="nil"/>
              <w:left w:val="nil"/>
              <w:bottom w:val="single" w:sz="4" w:space="0" w:color="auto"/>
              <w:right w:val="single" w:sz="4" w:space="0" w:color="auto"/>
            </w:tcBorders>
            <w:shd w:val="clear" w:color="000000" w:fill="DAEEF3"/>
            <w:vAlign w:val="center"/>
            <w:hideMark/>
          </w:tcPr>
          <w:p w14:paraId="349CB10F" w14:textId="77777777" w:rsidR="008C4634" w:rsidRPr="008C4634" w:rsidRDefault="008C4634" w:rsidP="008C4634">
            <w:pPr>
              <w:jc w:val="center"/>
              <w:rPr>
                <w:b/>
                <w:bCs/>
                <w:sz w:val="20"/>
                <w:szCs w:val="20"/>
              </w:rPr>
            </w:pPr>
            <w:r w:rsidRPr="008C4634">
              <w:rPr>
                <w:b/>
                <w:bCs/>
                <w:sz w:val="20"/>
                <w:szCs w:val="20"/>
              </w:rPr>
              <w:t>627 542</w:t>
            </w:r>
          </w:p>
        </w:tc>
        <w:tc>
          <w:tcPr>
            <w:tcW w:w="997" w:type="dxa"/>
            <w:tcBorders>
              <w:top w:val="nil"/>
              <w:left w:val="nil"/>
              <w:bottom w:val="single" w:sz="4" w:space="0" w:color="auto"/>
              <w:right w:val="single" w:sz="4" w:space="0" w:color="auto"/>
            </w:tcBorders>
            <w:shd w:val="clear" w:color="000000" w:fill="DAEEF3"/>
            <w:vAlign w:val="center"/>
            <w:hideMark/>
          </w:tcPr>
          <w:p w14:paraId="7A414EAF"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36747F4B" w14:textId="77777777" w:rsidR="008C4634" w:rsidRPr="008C4634" w:rsidRDefault="008C4634" w:rsidP="008C4634">
            <w:pPr>
              <w:jc w:val="center"/>
              <w:rPr>
                <w:b/>
                <w:bCs/>
                <w:sz w:val="20"/>
                <w:szCs w:val="20"/>
              </w:rPr>
            </w:pPr>
            <w:r w:rsidRPr="008C4634">
              <w:rPr>
                <w:b/>
                <w:bCs/>
                <w:sz w:val="20"/>
                <w:szCs w:val="20"/>
              </w:rPr>
              <w:t>627 542</w:t>
            </w:r>
          </w:p>
        </w:tc>
        <w:tc>
          <w:tcPr>
            <w:tcW w:w="992" w:type="dxa"/>
            <w:tcBorders>
              <w:top w:val="nil"/>
              <w:left w:val="nil"/>
              <w:bottom w:val="single" w:sz="4" w:space="0" w:color="auto"/>
              <w:right w:val="single" w:sz="4" w:space="0" w:color="auto"/>
            </w:tcBorders>
            <w:shd w:val="clear" w:color="auto" w:fill="auto"/>
            <w:vAlign w:val="center"/>
            <w:hideMark/>
          </w:tcPr>
          <w:p w14:paraId="2E44337E" w14:textId="77777777" w:rsidR="008C4634" w:rsidRPr="008C4634" w:rsidRDefault="008C4634" w:rsidP="008C4634">
            <w:pPr>
              <w:jc w:val="center"/>
              <w:rPr>
                <w:b/>
                <w:bCs/>
                <w:sz w:val="20"/>
                <w:szCs w:val="20"/>
              </w:rPr>
            </w:pPr>
            <w:r w:rsidRPr="008C4634">
              <w:rPr>
                <w:b/>
                <w:bCs/>
                <w:sz w:val="20"/>
                <w:szCs w:val="20"/>
              </w:rPr>
              <w:t>-302 601</w:t>
            </w:r>
          </w:p>
        </w:tc>
        <w:tc>
          <w:tcPr>
            <w:tcW w:w="1295" w:type="dxa"/>
            <w:tcBorders>
              <w:top w:val="nil"/>
              <w:left w:val="nil"/>
              <w:bottom w:val="single" w:sz="4" w:space="0" w:color="auto"/>
              <w:right w:val="single" w:sz="4" w:space="0" w:color="auto"/>
            </w:tcBorders>
            <w:shd w:val="clear" w:color="000000" w:fill="F2F2F2"/>
            <w:vAlign w:val="center"/>
            <w:hideMark/>
          </w:tcPr>
          <w:p w14:paraId="09783B0C" w14:textId="77777777" w:rsidR="008C4634" w:rsidRPr="008C4634" w:rsidRDefault="008C4634" w:rsidP="008C4634">
            <w:pPr>
              <w:jc w:val="center"/>
              <w:rPr>
                <w:b/>
                <w:bCs/>
                <w:sz w:val="20"/>
                <w:szCs w:val="20"/>
              </w:rPr>
            </w:pPr>
            <w:r w:rsidRPr="008C4634">
              <w:rPr>
                <w:b/>
                <w:bCs/>
                <w:sz w:val="20"/>
                <w:szCs w:val="20"/>
              </w:rPr>
              <w:t>991 658</w:t>
            </w:r>
          </w:p>
        </w:tc>
        <w:tc>
          <w:tcPr>
            <w:tcW w:w="1417" w:type="dxa"/>
            <w:tcBorders>
              <w:top w:val="nil"/>
              <w:left w:val="nil"/>
              <w:bottom w:val="single" w:sz="4" w:space="0" w:color="auto"/>
              <w:right w:val="single" w:sz="4" w:space="0" w:color="auto"/>
            </w:tcBorders>
            <w:shd w:val="clear" w:color="000000" w:fill="F2F2F2"/>
            <w:vAlign w:val="center"/>
            <w:hideMark/>
          </w:tcPr>
          <w:p w14:paraId="647DFFC4" w14:textId="77777777" w:rsidR="008C4634" w:rsidRPr="008C4634" w:rsidRDefault="008C4634" w:rsidP="008C4634">
            <w:pPr>
              <w:jc w:val="center"/>
              <w:rPr>
                <w:b/>
                <w:bCs/>
                <w:sz w:val="20"/>
                <w:szCs w:val="20"/>
              </w:rPr>
            </w:pPr>
            <w:r w:rsidRPr="008C4634">
              <w:rPr>
                <w:b/>
                <w:bCs/>
                <w:sz w:val="20"/>
                <w:szCs w:val="20"/>
              </w:rPr>
              <w:t>991 658</w:t>
            </w:r>
          </w:p>
        </w:tc>
      </w:tr>
      <w:tr w:rsidR="008C4634" w:rsidRPr="008C4634" w14:paraId="7189D37D"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vAlign w:val="center"/>
            <w:hideMark/>
          </w:tcPr>
          <w:p w14:paraId="6FDC8C2F" w14:textId="77777777" w:rsidR="008C4634" w:rsidRPr="008C4634" w:rsidRDefault="008C4634" w:rsidP="008C4634">
            <w:pPr>
              <w:rPr>
                <w:b/>
                <w:bCs/>
                <w:sz w:val="20"/>
                <w:szCs w:val="20"/>
              </w:rPr>
            </w:pPr>
            <w:r w:rsidRPr="008C4634">
              <w:rPr>
                <w:b/>
                <w:bCs/>
                <w:sz w:val="20"/>
                <w:szCs w:val="20"/>
              </w:rPr>
              <w:t>21.0.0.0.</w:t>
            </w:r>
          </w:p>
        </w:tc>
        <w:tc>
          <w:tcPr>
            <w:tcW w:w="984" w:type="dxa"/>
            <w:tcBorders>
              <w:top w:val="nil"/>
              <w:left w:val="nil"/>
              <w:bottom w:val="single" w:sz="4" w:space="0" w:color="auto"/>
              <w:right w:val="single" w:sz="4" w:space="0" w:color="auto"/>
            </w:tcBorders>
            <w:shd w:val="clear" w:color="000000" w:fill="F2F2F2"/>
            <w:noWrap/>
            <w:vAlign w:val="center"/>
            <w:hideMark/>
          </w:tcPr>
          <w:p w14:paraId="7AFAE39A"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05FA86F5" w14:textId="77777777" w:rsidR="008C4634" w:rsidRPr="008C4634" w:rsidRDefault="008C4634" w:rsidP="008C4634">
            <w:pPr>
              <w:rPr>
                <w:b/>
                <w:bCs/>
                <w:sz w:val="20"/>
                <w:szCs w:val="20"/>
              </w:rPr>
            </w:pPr>
            <w:r w:rsidRPr="008C4634">
              <w:rPr>
                <w:b/>
                <w:bCs/>
                <w:sz w:val="20"/>
                <w:szCs w:val="20"/>
              </w:rPr>
              <w:t>VI BUDŽETA IESTĀŽU IEŅĒMUMI</w:t>
            </w:r>
          </w:p>
        </w:tc>
        <w:tc>
          <w:tcPr>
            <w:tcW w:w="1276" w:type="dxa"/>
            <w:tcBorders>
              <w:top w:val="nil"/>
              <w:left w:val="nil"/>
              <w:bottom w:val="single" w:sz="4" w:space="0" w:color="auto"/>
              <w:right w:val="single" w:sz="4" w:space="0" w:color="auto"/>
            </w:tcBorders>
            <w:shd w:val="clear" w:color="000000" w:fill="FDE9D9"/>
            <w:vAlign w:val="center"/>
            <w:hideMark/>
          </w:tcPr>
          <w:p w14:paraId="771809CA" w14:textId="77777777" w:rsidR="008C4634" w:rsidRPr="008C4634" w:rsidRDefault="008C4634" w:rsidP="008C4634">
            <w:pPr>
              <w:jc w:val="center"/>
              <w:rPr>
                <w:b/>
                <w:bCs/>
                <w:sz w:val="20"/>
                <w:szCs w:val="20"/>
              </w:rPr>
            </w:pPr>
            <w:r w:rsidRPr="008C4634">
              <w:rPr>
                <w:b/>
                <w:bCs/>
                <w:sz w:val="20"/>
                <w:szCs w:val="20"/>
              </w:rPr>
              <w:t>742 516</w:t>
            </w:r>
          </w:p>
        </w:tc>
        <w:tc>
          <w:tcPr>
            <w:tcW w:w="992" w:type="dxa"/>
            <w:tcBorders>
              <w:top w:val="nil"/>
              <w:left w:val="nil"/>
              <w:bottom w:val="single" w:sz="4" w:space="0" w:color="auto"/>
              <w:right w:val="single" w:sz="4" w:space="0" w:color="auto"/>
            </w:tcBorders>
            <w:shd w:val="clear" w:color="000000" w:fill="FDE9D9"/>
            <w:vAlign w:val="center"/>
            <w:hideMark/>
          </w:tcPr>
          <w:p w14:paraId="703C91B3" w14:textId="77777777" w:rsidR="008C4634" w:rsidRPr="008C4634" w:rsidRDefault="008C4634" w:rsidP="008C4634">
            <w:pPr>
              <w:jc w:val="center"/>
              <w:rPr>
                <w:b/>
                <w:bCs/>
                <w:sz w:val="20"/>
                <w:szCs w:val="20"/>
              </w:rPr>
            </w:pPr>
            <w:r w:rsidRPr="008C4634">
              <w:rPr>
                <w:b/>
                <w:bCs/>
                <w:sz w:val="20"/>
                <w:szCs w:val="20"/>
              </w:rPr>
              <w:t>16 697</w:t>
            </w:r>
          </w:p>
        </w:tc>
        <w:tc>
          <w:tcPr>
            <w:tcW w:w="1254" w:type="dxa"/>
            <w:tcBorders>
              <w:top w:val="nil"/>
              <w:left w:val="nil"/>
              <w:bottom w:val="single" w:sz="4" w:space="0" w:color="auto"/>
              <w:right w:val="single" w:sz="4" w:space="0" w:color="auto"/>
            </w:tcBorders>
            <w:shd w:val="clear" w:color="000000" w:fill="FDE9D9"/>
            <w:vAlign w:val="center"/>
            <w:hideMark/>
          </w:tcPr>
          <w:p w14:paraId="5EAE8207" w14:textId="77777777" w:rsidR="008C4634" w:rsidRPr="008C4634" w:rsidRDefault="008C4634" w:rsidP="008C4634">
            <w:pPr>
              <w:jc w:val="center"/>
              <w:rPr>
                <w:b/>
                <w:bCs/>
                <w:sz w:val="20"/>
                <w:szCs w:val="20"/>
              </w:rPr>
            </w:pPr>
            <w:r w:rsidRPr="008C4634">
              <w:rPr>
                <w:b/>
                <w:bCs/>
                <w:sz w:val="20"/>
                <w:szCs w:val="20"/>
              </w:rPr>
              <w:t>759 213</w:t>
            </w:r>
          </w:p>
        </w:tc>
        <w:tc>
          <w:tcPr>
            <w:tcW w:w="1134" w:type="dxa"/>
            <w:tcBorders>
              <w:top w:val="nil"/>
              <w:left w:val="nil"/>
              <w:bottom w:val="single" w:sz="4" w:space="0" w:color="auto"/>
              <w:right w:val="single" w:sz="4" w:space="0" w:color="auto"/>
            </w:tcBorders>
            <w:shd w:val="clear" w:color="000000" w:fill="EBF1DE"/>
            <w:vAlign w:val="center"/>
            <w:hideMark/>
          </w:tcPr>
          <w:p w14:paraId="67BF2613" w14:textId="77777777" w:rsidR="008C4634" w:rsidRPr="008C4634" w:rsidRDefault="008C4634" w:rsidP="008C4634">
            <w:pPr>
              <w:jc w:val="center"/>
              <w:rPr>
                <w:b/>
                <w:bCs/>
                <w:sz w:val="20"/>
                <w:szCs w:val="20"/>
              </w:rPr>
            </w:pPr>
            <w:r w:rsidRPr="008C4634">
              <w:rPr>
                <w:b/>
                <w:bCs/>
                <w:sz w:val="20"/>
                <w:szCs w:val="20"/>
              </w:rPr>
              <w:t>130 122</w:t>
            </w:r>
          </w:p>
        </w:tc>
        <w:tc>
          <w:tcPr>
            <w:tcW w:w="1277" w:type="dxa"/>
            <w:tcBorders>
              <w:top w:val="nil"/>
              <w:left w:val="nil"/>
              <w:bottom w:val="single" w:sz="4" w:space="0" w:color="auto"/>
              <w:right w:val="single" w:sz="4" w:space="0" w:color="auto"/>
            </w:tcBorders>
            <w:shd w:val="clear" w:color="000000" w:fill="DAEEF3"/>
            <w:vAlign w:val="center"/>
            <w:hideMark/>
          </w:tcPr>
          <w:p w14:paraId="2B249772" w14:textId="77777777" w:rsidR="008C4634" w:rsidRPr="008C4634" w:rsidRDefault="008C4634" w:rsidP="008C4634">
            <w:pPr>
              <w:jc w:val="center"/>
              <w:rPr>
                <w:b/>
                <w:bCs/>
                <w:sz w:val="20"/>
                <w:szCs w:val="20"/>
              </w:rPr>
            </w:pPr>
            <w:r w:rsidRPr="008C4634">
              <w:rPr>
                <w:b/>
                <w:bCs/>
                <w:sz w:val="20"/>
                <w:szCs w:val="20"/>
              </w:rPr>
              <w:t>164 395</w:t>
            </w:r>
          </w:p>
        </w:tc>
        <w:tc>
          <w:tcPr>
            <w:tcW w:w="997" w:type="dxa"/>
            <w:tcBorders>
              <w:top w:val="nil"/>
              <w:left w:val="nil"/>
              <w:bottom w:val="single" w:sz="4" w:space="0" w:color="auto"/>
              <w:right w:val="single" w:sz="4" w:space="0" w:color="auto"/>
            </w:tcBorders>
            <w:shd w:val="clear" w:color="000000" w:fill="DAEEF3"/>
            <w:vAlign w:val="center"/>
            <w:hideMark/>
          </w:tcPr>
          <w:p w14:paraId="35D2C383"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71A33CEC" w14:textId="77777777" w:rsidR="008C4634" w:rsidRPr="008C4634" w:rsidRDefault="008C4634" w:rsidP="008C4634">
            <w:pPr>
              <w:jc w:val="center"/>
              <w:rPr>
                <w:b/>
                <w:bCs/>
                <w:sz w:val="20"/>
                <w:szCs w:val="20"/>
              </w:rPr>
            </w:pPr>
            <w:r w:rsidRPr="008C4634">
              <w:rPr>
                <w:b/>
                <w:bCs/>
                <w:sz w:val="20"/>
                <w:szCs w:val="20"/>
              </w:rPr>
              <w:t>164 395</w:t>
            </w:r>
          </w:p>
        </w:tc>
        <w:tc>
          <w:tcPr>
            <w:tcW w:w="992" w:type="dxa"/>
            <w:tcBorders>
              <w:top w:val="nil"/>
              <w:left w:val="nil"/>
              <w:bottom w:val="single" w:sz="4" w:space="0" w:color="auto"/>
              <w:right w:val="single" w:sz="4" w:space="0" w:color="auto"/>
            </w:tcBorders>
            <w:shd w:val="clear" w:color="auto" w:fill="auto"/>
            <w:vAlign w:val="center"/>
            <w:hideMark/>
          </w:tcPr>
          <w:p w14:paraId="1E651CC0" w14:textId="77777777" w:rsidR="008C4634" w:rsidRPr="008C4634" w:rsidRDefault="008C4634" w:rsidP="008C4634">
            <w:pPr>
              <w:jc w:val="center"/>
              <w:rPr>
                <w:b/>
                <w:bCs/>
                <w:sz w:val="20"/>
                <w:szCs w:val="20"/>
              </w:rPr>
            </w:pPr>
            <w:r w:rsidRPr="008C4634">
              <w:rPr>
                <w:b/>
                <w:bCs/>
                <w:sz w:val="20"/>
                <w:szCs w:val="20"/>
              </w:rPr>
              <w:t>-87</w:t>
            </w:r>
          </w:p>
        </w:tc>
        <w:tc>
          <w:tcPr>
            <w:tcW w:w="1295" w:type="dxa"/>
            <w:tcBorders>
              <w:top w:val="nil"/>
              <w:left w:val="nil"/>
              <w:bottom w:val="single" w:sz="4" w:space="0" w:color="auto"/>
              <w:right w:val="single" w:sz="4" w:space="0" w:color="auto"/>
            </w:tcBorders>
            <w:shd w:val="clear" w:color="000000" w:fill="F2F2F2"/>
            <w:vAlign w:val="center"/>
            <w:hideMark/>
          </w:tcPr>
          <w:p w14:paraId="280CC4B3" w14:textId="77777777" w:rsidR="008C4634" w:rsidRPr="008C4634" w:rsidRDefault="008C4634" w:rsidP="008C4634">
            <w:pPr>
              <w:jc w:val="center"/>
              <w:rPr>
                <w:b/>
                <w:bCs/>
                <w:sz w:val="20"/>
                <w:szCs w:val="20"/>
              </w:rPr>
            </w:pPr>
            <w:r w:rsidRPr="008C4634">
              <w:rPr>
                <w:b/>
                <w:bCs/>
                <w:sz w:val="20"/>
                <w:szCs w:val="20"/>
              </w:rPr>
              <w:t>1 036 946</w:t>
            </w:r>
          </w:p>
        </w:tc>
        <w:tc>
          <w:tcPr>
            <w:tcW w:w="1417" w:type="dxa"/>
            <w:tcBorders>
              <w:top w:val="nil"/>
              <w:left w:val="nil"/>
              <w:bottom w:val="single" w:sz="4" w:space="0" w:color="auto"/>
              <w:right w:val="single" w:sz="4" w:space="0" w:color="auto"/>
            </w:tcBorders>
            <w:shd w:val="clear" w:color="000000" w:fill="F2F2F2"/>
            <w:vAlign w:val="center"/>
            <w:hideMark/>
          </w:tcPr>
          <w:p w14:paraId="0CE2BD6E" w14:textId="77777777" w:rsidR="008C4634" w:rsidRPr="008C4634" w:rsidRDefault="008C4634" w:rsidP="008C4634">
            <w:pPr>
              <w:jc w:val="center"/>
              <w:rPr>
                <w:b/>
                <w:bCs/>
                <w:sz w:val="20"/>
                <w:szCs w:val="20"/>
              </w:rPr>
            </w:pPr>
            <w:r w:rsidRPr="008C4634">
              <w:rPr>
                <w:b/>
                <w:bCs/>
                <w:sz w:val="20"/>
                <w:szCs w:val="20"/>
              </w:rPr>
              <w:t>1 053 643</w:t>
            </w:r>
          </w:p>
        </w:tc>
      </w:tr>
      <w:tr w:rsidR="008C4634" w:rsidRPr="008C4634" w14:paraId="445E2B3E"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vAlign w:val="bottom"/>
            <w:hideMark/>
          </w:tcPr>
          <w:p w14:paraId="4F835AE5" w14:textId="77777777" w:rsidR="008C4634" w:rsidRPr="008C4634" w:rsidRDefault="008C4634" w:rsidP="008C4634">
            <w:pPr>
              <w:rPr>
                <w:sz w:val="20"/>
                <w:szCs w:val="20"/>
              </w:rPr>
            </w:pPr>
            <w:r w:rsidRPr="008C4634">
              <w:rPr>
                <w:sz w:val="20"/>
                <w:szCs w:val="20"/>
              </w:rPr>
              <w:t> </w:t>
            </w:r>
          </w:p>
        </w:tc>
        <w:tc>
          <w:tcPr>
            <w:tcW w:w="984" w:type="dxa"/>
            <w:tcBorders>
              <w:top w:val="nil"/>
              <w:left w:val="nil"/>
              <w:bottom w:val="single" w:sz="4" w:space="0" w:color="auto"/>
              <w:right w:val="single" w:sz="4" w:space="0" w:color="auto"/>
            </w:tcBorders>
            <w:shd w:val="clear" w:color="000000" w:fill="F2F2F2"/>
            <w:noWrap/>
            <w:vAlign w:val="center"/>
            <w:hideMark/>
          </w:tcPr>
          <w:p w14:paraId="7D42E006" w14:textId="77777777" w:rsidR="008C4634" w:rsidRPr="008C4634" w:rsidRDefault="008C4634" w:rsidP="008C4634">
            <w:pPr>
              <w:jc w:val="right"/>
              <w:rPr>
                <w:i/>
                <w:iCs/>
                <w:sz w:val="20"/>
                <w:szCs w:val="20"/>
              </w:rPr>
            </w:pPr>
            <w:r w:rsidRPr="008C4634">
              <w:rPr>
                <w:i/>
                <w:iCs/>
                <w:sz w:val="20"/>
                <w:szCs w:val="20"/>
              </w:rPr>
              <w:t>21.1.0.0.</w:t>
            </w:r>
          </w:p>
        </w:tc>
        <w:tc>
          <w:tcPr>
            <w:tcW w:w="2134" w:type="dxa"/>
            <w:tcBorders>
              <w:top w:val="nil"/>
              <w:left w:val="nil"/>
              <w:bottom w:val="single" w:sz="4" w:space="0" w:color="auto"/>
              <w:right w:val="single" w:sz="4" w:space="0" w:color="auto"/>
            </w:tcBorders>
            <w:shd w:val="clear" w:color="000000" w:fill="F2F2F2"/>
            <w:vAlign w:val="center"/>
            <w:hideMark/>
          </w:tcPr>
          <w:p w14:paraId="09994869" w14:textId="77777777" w:rsidR="008C4634" w:rsidRPr="008C4634" w:rsidRDefault="008C4634" w:rsidP="008C4634">
            <w:pPr>
              <w:rPr>
                <w:i/>
                <w:iCs/>
                <w:sz w:val="20"/>
                <w:szCs w:val="20"/>
              </w:rPr>
            </w:pPr>
            <w:r w:rsidRPr="008C4634">
              <w:rPr>
                <w:i/>
                <w:iCs/>
                <w:sz w:val="20"/>
                <w:szCs w:val="20"/>
              </w:rPr>
              <w:t>Iestādes ieņēmumi no ārvalstu finanšu palīdzības</w:t>
            </w:r>
          </w:p>
        </w:tc>
        <w:tc>
          <w:tcPr>
            <w:tcW w:w="1276" w:type="dxa"/>
            <w:tcBorders>
              <w:top w:val="nil"/>
              <w:left w:val="nil"/>
              <w:bottom w:val="single" w:sz="4" w:space="0" w:color="auto"/>
              <w:right w:val="single" w:sz="4" w:space="0" w:color="auto"/>
            </w:tcBorders>
            <w:shd w:val="clear" w:color="000000" w:fill="FDE9D9"/>
            <w:vAlign w:val="center"/>
            <w:hideMark/>
          </w:tcPr>
          <w:p w14:paraId="587B8BEE" w14:textId="77777777" w:rsidR="008C4634" w:rsidRPr="008C4634" w:rsidRDefault="008C4634" w:rsidP="008C4634">
            <w:pPr>
              <w:jc w:val="center"/>
              <w:rPr>
                <w:i/>
                <w:iCs/>
                <w:sz w:val="20"/>
                <w:szCs w:val="20"/>
              </w:rPr>
            </w:pPr>
            <w:r w:rsidRPr="008C4634">
              <w:rPr>
                <w:i/>
                <w:iCs/>
                <w:sz w:val="20"/>
                <w:szCs w:val="20"/>
              </w:rPr>
              <w:t>48 704</w:t>
            </w:r>
          </w:p>
        </w:tc>
        <w:tc>
          <w:tcPr>
            <w:tcW w:w="992" w:type="dxa"/>
            <w:tcBorders>
              <w:top w:val="nil"/>
              <w:left w:val="nil"/>
              <w:bottom w:val="single" w:sz="4" w:space="0" w:color="auto"/>
              <w:right w:val="single" w:sz="4" w:space="0" w:color="auto"/>
            </w:tcBorders>
            <w:shd w:val="clear" w:color="000000" w:fill="FDE9D9"/>
            <w:vAlign w:val="center"/>
            <w:hideMark/>
          </w:tcPr>
          <w:p w14:paraId="16B4149C" w14:textId="77777777" w:rsidR="008C4634" w:rsidRPr="008C4634" w:rsidRDefault="008C4634" w:rsidP="008C4634">
            <w:pPr>
              <w:jc w:val="center"/>
              <w:rPr>
                <w:sz w:val="20"/>
                <w:szCs w:val="20"/>
              </w:rPr>
            </w:pPr>
            <w:r w:rsidRPr="008C4634">
              <w:rPr>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158774C6" w14:textId="77777777" w:rsidR="008C4634" w:rsidRPr="008C4634" w:rsidRDefault="008C4634" w:rsidP="008C4634">
            <w:pPr>
              <w:jc w:val="center"/>
              <w:rPr>
                <w:i/>
                <w:iCs/>
                <w:sz w:val="20"/>
                <w:szCs w:val="20"/>
              </w:rPr>
            </w:pPr>
            <w:r w:rsidRPr="008C4634">
              <w:rPr>
                <w:i/>
                <w:iCs/>
                <w:sz w:val="20"/>
                <w:szCs w:val="20"/>
              </w:rPr>
              <w:t>48 704</w:t>
            </w:r>
          </w:p>
        </w:tc>
        <w:tc>
          <w:tcPr>
            <w:tcW w:w="1134" w:type="dxa"/>
            <w:tcBorders>
              <w:top w:val="nil"/>
              <w:left w:val="nil"/>
              <w:bottom w:val="single" w:sz="4" w:space="0" w:color="auto"/>
              <w:right w:val="single" w:sz="4" w:space="0" w:color="auto"/>
            </w:tcBorders>
            <w:shd w:val="clear" w:color="000000" w:fill="EBF1DE"/>
            <w:vAlign w:val="center"/>
            <w:hideMark/>
          </w:tcPr>
          <w:p w14:paraId="08978A14" w14:textId="77777777" w:rsidR="008C4634" w:rsidRPr="008C4634" w:rsidRDefault="008C4634" w:rsidP="008C4634">
            <w:pPr>
              <w:jc w:val="center"/>
              <w:rPr>
                <w:i/>
                <w:iCs/>
                <w:sz w:val="20"/>
                <w:szCs w:val="20"/>
              </w:rPr>
            </w:pPr>
            <w:r w:rsidRPr="008C4634">
              <w:rPr>
                <w:i/>
                <w:iCs/>
                <w:sz w:val="20"/>
                <w:szCs w:val="20"/>
              </w:rPr>
              <w:t>0</w:t>
            </w:r>
          </w:p>
        </w:tc>
        <w:tc>
          <w:tcPr>
            <w:tcW w:w="1277" w:type="dxa"/>
            <w:tcBorders>
              <w:top w:val="nil"/>
              <w:left w:val="nil"/>
              <w:bottom w:val="single" w:sz="4" w:space="0" w:color="auto"/>
              <w:right w:val="single" w:sz="4" w:space="0" w:color="auto"/>
            </w:tcBorders>
            <w:shd w:val="clear" w:color="000000" w:fill="DAEEF3"/>
            <w:vAlign w:val="center"/>
            <w:hideMark/>
          </w:tcPr>
          <w:p w14:paraId="3898D2F2" w14:textId="77777777" w:rsidR="008C4634" w:rsidRPr="008C4634" w:rsidRDefault="008C4634" w:rsidP="008C4634">
            <w:pPr>
              <w:jc w:val="center"/>
              <w:rPr>
                <w:i/>
                <w:iCs/>
                <w:sz w:val="20"/>
                <w:szCs w:val="20"/>
              </w:rPr>
            </w:pPr>
            <w:r w:rsidRPr="008C4634">
              <w:rPr>
                <w:i/>
                <w:iCs/>
                <w:sz w:val="20"/>
                <w:szCs w:val="20"/>
              </w:rPr>
              <w:t>18 055</w:t>
            </w:r>
          </w:p>
        </w:tc>
        <w:tc>
          <w:tcPr>
            <w:tcW w:w="997" w:type="dxa"/>
            <w:tcBorders>
              <w:top w:val="nil"/>
              <w:left w:val="nil"/>
              <w:bottom w:val="single" w:sz="4" w:space="0" w:color="auto"/>
              <w:right w:val="single" w:sz="4" w:space="0" w:color="auto"/>
            </w:tcBorders>
            <w:shd w:val="clear" w:color="000000" w:fill="DAEEF3"/>
            <w:vAlign w:val="center"/>
            <w:hideMark/>
          </w:tcPr>
          <w:p w14:paraId="59E151CC"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340BEEAE" w14:textId="77777777" w:rsidR="008C4634" w:rsidRPr="008C4634" w:rsidRDefault="008C4634" w:rsidP="008C4634">
            <w:pPr>
              <w:jc w:val="center"/>
              <w:rPr>
                <w:i/>
                <w:iCs/>
                <w:sz w:val="20"/>
                <w:szCs w:val="20"/>
              </w:rPr>
            </w:pPr>
            <w:r w:rsidRPr="008C4634">
              <w:rPr>
                <w:i/>
                <w:iCs/>
                <w:sz w:val="20"/>
                <w:szCs w:val="20"/>
              </w:rPr>
              <w:t>18 055</w:t>
            </w:r>
          </w:p>
        </w:tc>
        <w:tc>
          <w:tcPr>
            <w:tcW w:w="992" w:type="dxa"/>
            <w:tcBorders>
              <w:top w:val="nil"/>
              <w:left w:val="nil"/>
              <w:bottom w:val="single" w:sz="4" w:space="0" w:color="auto"/>
              <w:right w:val="single" w:sz="4" w:space="0" w:color="auto"/>
            </w:tcBorders>
            <w:shd w:val="clear" w:color="auto" w:fill="auto"/>
            <w:vAlign w:val="center"/>
            <w:hideMark/>
          </w:tcPr>
          <w:p w14:paraId="48D04E72"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7A5E3EF5" w14:textId="77777777" w:rsidR="008C4634" w:rsidRPr="008C4634" w:rsidRDefault="008C4634" w:rsidP="008C4634">
            <w:pPr>
              <w:jc w:val="center"/>
              <w:rPr>
                <w:sz w:val="20"/>
                <w:szCs w:val="20"/>
              </w:rPr>
            </w:pPr>
            <w:r w:rsidRPr="008C4634">
              <w:rPr>
                <w:sz w:val="20"/>
                <w:szCs w:val="20"/>
              </w:rPr>
              <w:t>66 759</w:t>
            </w:r>
          </w:p>
        </w:tc>
        <w:tc>
          <w:tcPr>
            <w:tcW w:w="1417" w:type="dxa"/>
            <w:tcBorders>
              <w:top w:val="nil"/>
              <w:left w:val="nil"/>
              <w:bottom w:val="single" w:sz="4" w:space="0" w:color="auto"/>
              <w:right w:val="single" w:sz="4" w:space="0" w:color="auto"/>
            </w:tcBorders>
            <w:shd w:val="clear" w:color="000000" w:fill="F2F2F2"/>
            <w:vAlign w:val="center"/>
            <w:hideMark/>
          </w:tcPr>
          <w:p w14:paraId="0CA22B27" w14:textId="77777777" w:rsidR="008C4634" w:rsidRPr="008C4634" w:rsidRDefault="008C4634" w:rsidP="008C4634">
            <w:pPr>
              <w:jc w:val="center"/>
              <w:rPr>
                <w:i/>
                <w:iCs/>
                <w:sz w:val="20"/>
                <w:szCs w:val="20"/>
              </w:rPr>
            </w:pPr>
            <w:r w:rsidRPr="008C4634">
              <w:rPr>
                <w:i/>
                <w:iCs/>
                <w:sz w:val="20"/>
                <w:szCs w:val="20"/>
              </w:rPr>
              <w:t>66 759</w:t>
            </w:r>
          </w:p>
        </w:tc>
      </w:tr>
      <w:tr w:rsidR="008C4634" w:rsidRPr="008C4634" w14:paraId="20DA3E7F" w14:textId="77777777" w:rsidTr="00860021">
        <w:trPr>
          <w:trHeight w:val="510"/>
        </w:trPr>
        <w:tc>
          <w:tcPr>
            <w:tcW w:w="1277" w:type="dxa"/>
            <w:tcBorders>
              <w:top w:val="nil"/>
              <w:left w:val="single" w:sz="4" w:space="0" w:color="auto"/>
              <w:bottom w:val="single" w:sz="4" w:space="0" w:color="auto"/>
              <w:right w:val="single" w:sz="4" w:space="0" w:color="auto"/>
            </w:tcBorders>
            <w:shd w:val="clear" w:color="000000" w:fill="F2F2F2"/>
            <w:vAlign w:val="bottom"/>
            <w:hideMark/>
          </w:tcPr>
          <w:p w14:paraId="6BADCC94" w14:textId="77777777" w:rsidR="008C4634" w:rsidRPr="008C4634" w:rsidRDefault="008C4634" w:rsidP="008C4634">
            <w:pPr>
              <w:rPr>
                <w:sz w:val="20"/>
                <w:szCs w:val="20"/>
              </w:rPr>
            </w:pPr>
            <w:r w:rsidRPr="008C4634">
              <w:rPr>
                <w:sz w:val="20"/>
                <w:szCs w:val="20"/>
              </w:rPr>
              <w:t> </w:t>
            </w:r>
          </w:p>
        </w:tc>
        <w:tc>
          <w:tcPr>
            <w:tcW w:w="984" w:type="dxa"/>
            <w:tcBorders>
              <w:top w:val="nil"/>
              <w:left w:val="nil"/>
              <w:bottom w:val="single" w:sz="4" w:space="0" w:color="auto"/>
              <w:right w:val="single" w:sz="4" w:space="0" w:color="auto"/>
            </w:tcBorders>
            <w:shd w:val="clear" w:color="000000" w:fill="F2F2F2"/>
            <w:noWrap/>
            <w:vAlign w:val="center"/>
            <w:hideMark/>
          </w:tcPr>
          <w:p w14:paraId="058E288E" w14:textId="77777777" w:rsidR="008C4634" w:rsidRPr="008C4634" w:rsidRDefault="008C4634" w:rsidP="008C4634">
            <w:pPr>
              <w:jc w:val="right"/>
              <w:rPr>
                <w:i/>
                <w:iCs/>
                <w:sz w:val="20"/>
                <w:szCs w:val="20"/>
              </w:rPr>
            </w:pPr>
            <w:r w:rsidRPr="008C4634">
              <w:rPr>
                <w:i/>
                <w:iCs/>
                <w:sz w:val="20"/>
                <w:szCs w:val="20"/>
              </w:rPr>
              <w:t>21.3.0.0.</w:t>
            </w:r>
          </w:p>
        </w:tc>
        <w:tc>
          <w:tcPr>
            <w:tcW w:w="2134" w:type="dxa"/>
            <w:tcBorders>
              <w:top w:val="nil"/>
              <w:left w:val="nil"/>
              <w:bottom w:val="single" w:sz="4" w:space="0" w:color="auto"/>
              <w:right w:val="single" w:sz="4" w:space="0" w:color="auto"/>
            </w:tcBorders>
            <w:shd w:val="clear" w:color="000000" w:fill="F2F2F2"/>
            <w:vAlign w:val="center"/>
            <w:hideMark/>
          </w:tcPr>
          <w:p w14:paraId="39B67A85" w14:textId="77777777" w:rsidR="008C4634" w:rsidRPr="008C4634" w:rsidRDefault="008C4634" w:rsidP="008C4634">
            <w:pPr>
              <w:rPr>
                <w:i/>
                <w:iCs/>
                <w:sz w:val="20"/>
                <w:szCs w:val="20"/>
              </w:rPr>
            </w:pPr>
            <w:r w:rsidRPr="008C4634">
              <w:rPr>
                <w:i/>
                <w:iCs/>
                <w:sz w:val="20"/>
                <w:szCs w:val="20"/>
              </w:rPr>
              <w:t>Ieņēmumi no iestāžu sniegtajiem maksas pakalpojumiem un citi pašu ieņēmumi</w:t>
            </w:r>
          </w:p>
        </w:tc>
        <w:tc>
          <w:tcPr>
            <w:tcW w:w="1276" w:type="dxa"/>
            <w:tcBorders>
              <w:top w:val="nil"/>
              <w:left w:val="nil"/>
              <w:bottom w:val="single" w:sz="4" w:space="0" w:color="auto"/>
              <w:right w:val="single" w:sz="4" w:space="0" w:color="auto"/>
            </w:tcBorders>
            <w:shd w:val="clear" w:color="000000" w:fill="FDE9D9"/>
            <w:vAlign w:val="center"/>
            <w:hideMark/>
          </w:tcPr>
          <w:p w14:paraId="28871D3B" w14:textId="77777777" w:rsidR="008C4634" w:rsidRPr="008C4634" w:rsidRDefault="008C4634" w:rsidP="008C4634">
            <w:pPr>
              <w:jc w:val="center"/>
              <w:rPr>
                <w:i/>
                <w:iCs/>
                <w:sz w:val="20"/>
                <w:szCs w:val="20"/>
              </w:rPr>
            </w:pPr>
            <w:r w:rsidRPr="008C4634">
              <w:rPr>
                <w:i/>
                <w:iCs/>
                <w:sz w:val="20"/>
                <w:szCs w:val="20"/>
              </w:rPr>
              <w:t>654 195</w:t>
            </w:r>
          </w:p>
        </w:tc>
        <w:tc>
          <w:tcPr>
            <w:tcW w:w="992" w:type="dxa"/>
            <w:tcBorders>
              <w:top w:val="nil"/>
              <w:left w:val="nil"/>
              <w:bottom w:val="single" w:sz="4" w:space="0" w:color="auto"/>
              <w:right w:val="single" w:sz="4" w:space="0" w:color="auto"/>
            </w:tcBorders>
            <w:shd w:val="clear" w:color="000000" w:fill="FDE9D9"/>
            <w:vAlign w:val="center"/>
            <w:hideMark/>
          </w:tcPr>
          <w:p w14:paraId="62791CE6" w14:textId="77777777" w:rsidR="008C4634" w:rsidRPr="008C4634" w:rsidRDefault="008C4634" w:rsidP="008C4634">
            <w:pPr>
              <w:jc w:val="center"/>
              <w:rPr>
                <w:sz w:val="20"/>
                <w:szCs w:val="20"/>
              </w:rPr>
            </w:pPr>
            <w:r w:rsidRPr="008C4634">
              <w:rPr>
                <w:sz w:val="20"/>
                <w:szCs w:val="20"/>
              </w:rPr>
              <w:t>10 599</w:t>
            </w:r>
          </w:p>
        </w:tc>
        <w:tc>
          <w:tcPr>
            <w:tcW w:w="1254" w:type="dxa"/>
            <w:tcBorders>
              <w:top w:val="nil"/>
              <w:left w:val="nil"/>
              <w:bottom w:val="single" w:sz="4" w:space="0" w:color="auto"/>
              <w:right w:val="single" w:sz="4" w:space="0" w:color="auto"/>
            </w:tcBorders>
            <w:shd w:val="clear" w:color="000000" w:fill="FDE9D9"/>
            <w:vAlign w:val="center"/>
            <w:hideMark/>
          </w:tcPr>
          <w:p w14:paraId="5B5693CC" w14:textId="77777777" w:rsidR="008C4634" w:rsidRPr="008C4634" w:rsidRDefault="008C4634" w:rsidP="008C4634">
            <w:pPr>
              <w:jc w:val="center"/>
              <w:rPr>
                <w:i/>
                <w:iCs/>
                <w:sz w:val="20"/>
                <w:szCs w:val="20"/>
              </w:rPr>
            </w:pPr>
            <w:r w:rsidRPr="008C4634">
              <w:rPr>
                <w:i/>
                <w:iCs/>
                <w:sz w:val="20"/>
                <w:szCs w:val="20"/>
              </w:rPr>
              <w:t>664 794</w:t>
            </w:r>
          </w:p>
        </w:tc>
        <w:tc>
          <w:tcPr>
            <w:tcW w:w="1134" w:type="dxa"/>
            <w:tcBorders>
              <w:top w:val="nil"/>
              <w:left w:val="nil"/>
              <w:bottom w:val="single" w:sz="4" w:space="0" w:color="auto"/>
              <w:right w:val="single" w:sz="4" w:space="0" w:color="auto"/>
            </w:tcBorders>
            <w:shd w:val="clear" w:color="000000" w:fill="EBF1DE"/>
            <w:vAlign w:val="center"/>
            <w:hideMark/>
          </w:tcPr>
          <w:p w14:paraId="2370D6B2" w14:textId="77777777" w:rsidR="008C4634" w:rsidRPr="008C4634" w:rsidRDefault="008C4634" w:rsidP="008C4634">
            <w:pPr>
              <w:jc w:val="center"/>
              <w:rPr>
                <w:i/>
                <w:iCs/>
                <w:sz w:val="20"/>
                <w:szCs w:val="20"/>
              </w:rPr>
            </w:pPr>
            <w:r w:rsidRPr="008C4634">
              <w:rPr>
                <w:i/>
                <w:iCs/>
                <w:sz w:val="20"/>
                <w:szCs w:val="20"/>
              </w:rPr>
              <w:t>130 122</w:t>
            </w:r>
          </w:p>
        </w:tc>
        <w:tc>
          <w:tcPr>
            <w:tcW w:w="1277" w:type="dxa"/>
            <w:tcBorders>
              <w:top w:val="nil"/>
              <w:left w:val="nil"/>
              <w:bottom w:val="single" w:sz="4" w:space="0" w:color="auto"/>
              <w:right w:val="single" w:sz="4" w:space="0" w:color="auto"/>
            </w:tcBorders>
            <w:shd w:val="clear" w:color="000000" w:fill="DAEEF3"/>
            <w:vAlign w:val="center"/>
            <w:hideMark/>
          </w:tcPr>
          <w:p w14:paraId="3AE93F7C" w14:textId="77777777" w:rsidR="008C4634" w:rsidRPr="008C4634" w:rsidRDefault="008C4634" w:rsidP="008C4634">
            <w:pPr>
              <w:jc w:val="center"/>
              <w:rPr>
                <w:i/>
                <w:iCs/>
                <w:sz w:val="20"/>
                <w:szCs w:val="20"/>
              </w:rPr>
            </w:pPr>
            <w:r w:rsidRPr="008C4634">
              <w:rPr>
                <w:i/>
                <w:iCs/>
                <w:sz w:val="20"/>
                <w:szCs w:val="20"/>
              </w:rPr>
              <w:t>139 490</w:t>
            </w:r>
          </w:p>
        </w:tc>
        <w:tc>
          <w:tcPr>
            <w:tcW w:w="997" w:type="dxa"/>
            <w:tcBorders>
              <w:top w:val="nil"/>
              <w:left w:val="nil"/>
              <w:bottom w:val="single" w:sz="4" w:space="0" w:color="auto"/>
              <w:right w:val="single" w:sz="4" w:space="0" w:color="auto"/>
            </w:tcBorders>
            <w:shd w:val="clear" w:color="000000" w:fill="DAEEF3"/>
            <w:vAlign w:val="center"/>
            <w:hideMark/>
          </w:tcPr>
          <w:p w14:paraId="21354334"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135FDC7D" w14:textId="77777777" w:rsidR="008C4634" w:rsidRPr="008C4634" w:rsidRDefault="008C4634" w:rsidP="008C4634">
            <w:pPr>
              <w:jc w:val="center"/>
              <w:rPr>
                <w:i/>
                <w:iCs/>
                <w:sz w:val="20"/>
                <w:szCs w:val="20"/>
              </w:rPr>
            </w:pPr>
            <w:r w:rsidRPr="008C4634">
              <w:rPr>
                <w:i/>
                <w:iCs/>
                <w:sz w:val="20"/>
                <w:szCs w:val="20"/>
              </w:rPr>
              <w:t>139 490</w:t>
            </w:r>
          </w:p>
        </w:tc>
        <w:tc>
          <w:tcPr>
            <w:tcW w:w="992" w:type="dxa"/>
            <w:tcBorders>
              <w:top w:val="nil"/>
              <w:left w:val="nil"/>
              <w:bottom w:val="single" w:sz="4" w:space="0" w:color="auto"/>
              <w:right w:val="single" w:sz="4" w:space="0" w:color="auto"/>
            </w:tcBorders>
            <w:shd w:val="clear" w:color="auto" w:fill="auto"/>
            <w:vAlign w:val="center"/>
            <w:hideMark/>
          </w:tcPr>
          <w:p w14:paraId="5F9A5C88" w14:textId="77777777" w:rsidR="008C4634" w:rsidRPr="008C4634" w:rsidRDefault="008C4634" w:rsidP="008C4634">
            <w:pPr>
              <w:jc w:val="center"/>
              <w:rPr>
                <w:sz w:val="20"/>
                <w:szCs w:val="20"/>
              </w:rPr>
            </w:pPr>
            <w:r w:rsidRPr="008C4634">
              <w:rPr>
                <w:sz w:val="20"/>
                <w:szCs w:val="20"/>
              </w:rPr>
              <w:t>-87</w:t>
            </w:r>
          </w:p>
        </w:tc>
        <w:tc>
          <w:tcPr>
            <w:tcW w:w="1295" w:type="dxa"/>
            <w:tcBorders>
              <w:top w:val="nil"/>
              <w:left w:val="nil"/>
              <w:bottom w:val="single" w:sz="4" w:space="0" w:color="auto"/>
              <w:right w:val="single" w:sz="4" w:space="0" w:color="auto"/>
            </w:tcBorders>
            <w:shd w:val="clear" w:color="000000" w:fill="F2F2F2"/>
            <w:vAlign w:val="center"/>
            <w:hideMark/>
          </w:tcPr>
          <w:p w14:paraId="3FDCC54B" w14:textId="77777777" w:rsidR="008C4634" w:rsidRPr="008C4634" w:rsidRDefault="008C4634" w:rsidP="008C4634">
            <w:pPr>
              <w:jc w:val="center"/>
              <w:rPr>
                <w:sz w:val="20"/>
                <w:szCs w:val="20"/>
              </w:rPr>
            </w:pPr>
            <w:r w:rsidRPr="008C4634">
              <w:rPr>
                <w:sz w:val="20"/>
                <w:szCs w:val="20"/>
              </w:rPr>
              <w:t>923 720</w:t>
            </w:r>
          </w:p>
        </w:tc>
        <w:tc>
          <w:tcPr>
            <w:tcW w:w="1417" w:type="dxa"/>
            <w:tcBorders>
              <w:top w:val="nil"/>
              <w:left w:val="nil"/>
              <w:bottom w:val="single" w:sz="4" w:space="0" w:color="auto"/>
              <w:right w:val="single" w:sz="4" w:space="0" w:color="auto"/>
            </w:tcBorders>
            <w:shd w:val="clear" w:color="000000" w:fill="F2F2F2"/>
            <w:vAlign w:val="center"/>
            <w:hideMark/>
          </w:tcPr>
          <w:p w14:paraId="138999B4" w14:textId="77777777" w:rsidR="008C4634" w:rsidRPr="008C4634" w:rsidRDefault="008C4634" w:rsidP="008C4634">
            <w:pPr>
              <w:jc w:val="center"/>
              <w:rPr>
                <w:i/>
                <w:iCs/>
                <w:sz w:val="20"/>
                <w:szCs w:val="20"/>
              </w:rPr>
            </w:pPr>
            <w:r w:rsidRPr="008C4634">
              <w:rPr>
                <w:i/>
                <w:iCs/>
                <w:sz w:val="20"/>
                <w:szCs w:val="20"/>
              </w:rPr>
              <w:t>934 319</w:t>
            </w:r>
          </w:p>
        </w:tc>
      </w:tr>
      <w:tr w:rsidR="008C4634" w:rsidRPr="008C4634" w14:paraId="2795463B" w14:textId="77777777" w:rsidTr="00860021">
        <w:trPr>
          <w:trHeight w:val="765"/>
        </w:trPr>
        <w:tc>
          <w:tcPr>
            <w:tcW w:w="1277"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6F9C5923" w14:textId="77777777" w:rsidR="008C4634" w:rsidRPr="008C4634" w:rsidRDefault="008C4634" w:rsidP="008C4634">
            <w:pPr>
              <w:rPr>
                <w:sz w:val="20"/>
                <w:szCs w:val="20"/>
              </w:rPr>
            </w:pPr>
            <w:r w:rsidRPr="008C4634">
              <w:rPr>
                <w:sz w:val="20"/>
                <w:szCs w:val="20"/>
              </w:rPr>
              <w:lastRenderedPageBreak/>
              <w:t> </w:t>
            </w:r>
          </w:p>
        </w:tc>
        <w:tc>
          <w:tcPr>
            <w:tcW w:w="984" w:type="dxa"/>
            <w:tcBorders>
              <w:top w:val="single" w:sz="4" w:space="0" w:color="auto"/>
              <w:left w:val="nil"/>
              <w:bottom w:val="single" w:sz="4" w:space="0" w:color="auto"/>
              <w:right w:val="single" w:sz="4" w:space="0" w:color="auto"/>
            </w:tcBorders>
            <w:shd w:val="clear" w:color="000000" w:fill="F2F2F2"/>
            <w:noWrap/>
            <w:vAlign w:val="center"/>
            <w:hideMark/>
          </w:tcPr>
          <w:p w14:paraId="5C148D19" w14:textId="77777777" w:rsidR="008C4634" w:rsidRPr="008C4634" w:rsidRDefault="008C4634" w:rsidP="008C4634">
            <w:pPr>
              <w:jc w:val="right"/>
              <w:rPr>
                <w:i/>
                <w:iCs/>
                <w:sz w:val="20"/>
                <w:szCs w:val="20"/>
              </w:rPr>
            </w:pPr>
            <w:r w:rsidRPr="008C4634">
              <w:rPr>
                <w:i/>
                <w:iCs/>
                <w:sz w:val="20"/>
                <w:szCs w:val="20"/>
              </w:rPr>
              <w:t>21.4.0.0.</w:t>
            </w:r>
          </w:p>
        </w:tc>
        <w:tc>
          <w:tcPr>
            <w:tcW w:w="2134" w:type="dxa"/>
            <w:tcBorders>
              <w:top w:val="single" w:sz="4" w:space="0" w:color="auto"/>
              <w:left w:val="nil"/>
              <w:bottom w:val="single" w:sz="4" w:space="0" w:color="auto"/>
              <w:right w:val="single" w:sz="4" w:space="0" w:color="auto"/>
            </w:tcBorders>
            <w:shd w:val="clear" w:color="000000" w:fill="F2F2F2"/>
            <w:vAlign w:val="center"/>
            <w:hideMark/>
          </w:tcPr>
          <w:p w14:paraId="1B75DBD0" w14:textId="77777777" w:rsidR="008C4634" w:rsidRPr="008C4634" w:rsidRDefault="008C4634" w:rsidP="008C4634">
            <w:pPr>
              <w:rPr>
                <w:i/>
                <w:iCs/>
                <w:sz w:val="20"/>
                <w:szCs w:val="20"/>
              </w:rPr>
            </w:pPr>
            <w:r w:rsidRPr="008C4634">
              <w:rPr>
                <w:i/>
                <w:iCs/>
                <w:sz w:val="20"/>
                <w:szCs w:val="20"/>
              </w:rPr>
              <w:t>Pārējie 21.3.0.0. grupā neklasificētie budžeta iestāžu ieņēmumi par budžeta iestāžu sniegtajiem maksas pakalpojumiem un citi pašu ieņēmumi</w:t>
            </w:r>
          </w:p>
        </w:tc>
        <w:tc>
          <w:tcPr>
            <w:tcW w:w="1276" w:type="dxa"/>
            <w:tcBorders>
              <w:top w:val="single" w:sz="4" w:space="0" w:color="auto"/>
              <w:left w:val="nil"/>
              <w:bottom w:val="single" w:sz="4" w:space="0" w:color="auto"/>
              <w:right w:val="single" w:sz="4" w:space="0" w:color="auto"/>
            </w:tcBorders>
            <w:shd w:val="clear" w:color="000000" w:fill="FDE9D9"/>
            <w:vAlign w:val="center"/>
            <w:hideMark/>
          </w:tcPr>
          <w:p w14:paraId="137E8B57" w14:textId="77777777" w:rsidR="008C4634" w:rsidRPr="008C4634" w:rsidRDefault="008C4634" w:rsidP="008C4634">
            <w:pPr>
              <w:jc w:val="center"/>
              <w:rPr>
                <w:i/>
                <w:iCs/>
                <w:sz w:val="20"/>
                <w:szCs w:val="20"/>
              </w:rPr>
            </w:pPr>
            <w:r w:rsidRPr="008C4634">
              <w:rPr>
                <w:i/>
                <w:iCs/>
                <w:sz w:val="20"/>
                <w:szCs w:val="20"/>
              </w:rPr>
              <w:t>39 617</w:t>
            </w:r>
          </w:p>
        </w:tc>
        <w:tc>
          <w:tcPr>
            <w:tcW w:w="992" w:type="dxa"/>
            <w:tcBorders>
              <w:top w:val="single" w:sz="4" w:space="0" w:color="auto"/>
              <w:left w:val="nil"/>
              <w:bottom w:val="single" w:sz="4" w:space="0" w:color="auto"/>
              <w:right w:val="single" w:sz="4" w:space="0" w:color="auto"/>
            </w:tcBorders>
            <w:shd w:val="clear" w:color="000000" w:fill="FDE9D9"/>
            <w:vAlign w:val="center"/>
            <w:hideMark/>
          </w:tcPr>
          <w:p w14:paraId="78B434BC" w14:textId="77777777" w:rsidR="008C4634" w:rsidRPr="008C4634" w:rsidRDefault="008C4634" w:rsidP="008C4634">
            <w:pPr>
              <w:jc w:val="center"/>
              <w:rPr>
                <w:sz w:val="20"/>
                <w:szCs w:val="20"/>
              </w:rPr>
            </w:pPr>
            <w:r w:rsidRPr="008C4634">
              <w:rPr>
                <w:sz w:val="20"/>
                <w:szCs w:val="20"/>
              </w:rPr>
              <w:t>6 098</w:t>
            </w:r>
          </w:p>
        </w:tc>
        <w:tc>
          <w:tcPr>
            <w:tcW w:w="1254" w:type="dxa"/>
            <w:tcBorders>
              <w:top w:val="single" w:sz="4" w:space="0" w:color="auto"/>
              <w:left w:val="nil"/>
              <w:bottom w:val="single" w:sz="4" w:space="0" w:color="auto"/>
              <w:right w:val="single" w:sz="4" w:space="0" w:color="auto"/>
            </w:tcBorders>
            <w:shd w:val="clear" w:color="000000" w:fill="FDE9D9"/>
            <w:vAlign w:val="center"/>
            <w:hideMark/>
          </w:tcPr>
          <w:p w14:paraId="34580FFA" w14:textId="77777777" w:rsidR="008C4634" w:rsidRPr="008C4634" w:rsidRDefault="008C4634" w:rsidP="008C4634">
            <w:pPr>
              <w:jc w:val="center"/>
              <w:rPr>
                <w:i/>
                <w:iCs/>
                <w:sz w:val="20"/>
                <w:szCs w:val="20"/>
              </w:rPr>
            </w:pPr>
            <w:r w:rsidRPr="008C4634">
              <w:rPr>
                <w:i/>
                <w:iCs/>
                <w:sz w:val="20"/>
                <w:szCs w:val="20"/>
              </w:rPr>
              <w:t>45 715</w:t>
            </w:r>
          </w:p>
        </w:tc>
        <w:tc>
          <w:tcPr>
            <w:tcW w:w="1134" w:type="dxa"/>
            <w:tcBorders>
              <w:top w:val="single" w:sz="4" w:space="0" w:color="auto"/>
              <w:left w:val="nil"/>
              <w:bottom w:val="single" w:sz="4" w:space="0" w:color="auto"/>
              <w:right w:val="single" w:sz="4" w:space="0" w:color="auto"/>
            </w:tcBorders>
            <w:shd w:val="clear" w:color="000000" w:fill="EBF1DE"/>
            <w:vAlign w:val="center"/>
            <w:hideMark/>
          </w:tcPr>
          <w:p w14:paraId="3169B114" w14:textId="77777777" w:rsidR="008C4634" w:rsidRPr="008C4634" w:rsidRDefault="008C4634" w:rsidP="008C4634">
            <w:pPr>
              <w:jc w:val="center"/>
              <w:rPr>
                <w:i/>
                <w:iCs/>
                <w:sz w:val="20"/>
                <w:szCs w:val="20"/>
              </w:rPr>
            </w:pPr>
            <w:r w:rsidRPr="008C4634">
              <w:rPr>
                <w:i/>
                <w:iCs/>
                <w:sz w:val="20"/>
                <w:szCs w:val="20"/>
              </w:rPr>
              <w:t>0</w:t>
            </w:r>
          </w:p>
        </w:tc>
        <w:tc>
          <w:tcPr>
            <w:tcW w:w="1277" w:type="dxa"/>
            <w:tcBorders>
              <w:top w:val="single" w:sz="4" w:space="0" w:color="auto"/>
              <w:left w:val="nil"/>
              <w:bottom w:val="single" w:sz="4" w:space="0" w:color="auto"/>
              <w:right w:val="single" w:sz="4" w:space="0" w:color="auto"/>
            </w:tcBorders>
            <w:shd w:val="clear" w:color="000000" w:fill="DAEEF3"/>
            <w:vAlign w:val="center"/>
            <w:hideMark/>
          </w:tcPr>
          <w:p w14:paraId="3EBB1C24" w14:textId="77777777" w:rsidR="008C4634" w:rsidRPr="008C4634" w:rsidRDefault="008C4634" w:rsidP="008C4634">
            <w:pPr>
              <w:jc w:val="center"/>
              <w:rPr>
                <w:i/>
                <w:iCs/>
                <w:sz w:val="20"/>
                <w:szCs w:val="20"/>
              </w:rPr>
            </w:pPr>
            <w:r w:rsidRPr="008C4634">
              <w:rPr>
                <w:i/>
                <w:iCs/>
                <w:sz w:val="20"/>
                <w:szCs w:val="20"/>
              </w:rPr>
              <w:t>6 850</w:t>
            </w:r>
          </w:p>
        </w:tc>
        <w:tc>
          <w:tcPr>
            <w:tcW w:w="997" w:type="dxa"/>
            <w:tcBorders>
              <w:top w:val="single" w:sz="4" w:space="0" w:color="auto"/>
              <w:left w:val="nil"/>
              <w:bottom w:val="single" w:sz="4" w:space="0" w:color="auto"/>
              <w:right w:val="single" w:sz="4" w:space="0" w:color="auto"/>
            </w:tcBorders>
            <w:shd w:val="clear" w:color="000000" w:fill="DAEEF3"/>
            <w:vAlign w:val="center"/>
            <w:hideMark/>
          </w:tcPr>
          <w:p w14:paraId="2B335CAF" w14:textId="77777777" w:rsidR="008C4634" w:rsidRPr="008C4634" w:rsidRDefault="008C4634" w:rsidP="008C4634">
            <w:pPr>
              <w:jc w:val="center"/>
              <w:rPr>
                <w:sz w:val="20"/>
                <w:szCs w:val="20"/>
              </w:rPr>
            </w:pPr>
            <w:r w:rsidRPr="008C4634">
              <w:rPr>
                <w:sz w:val="20"/>
                <w:szCs w:val="20"/>
              </w:rPr>
              <w:t>0</w:t>
            </w:r>
          </w:p>
        </w:tc>
        <w:tc>
          <w:tcPr>
            <w:tcW w:w="1273" w:type="dxa"/>
            <w:tcBorders>
              <w:top w:val="single" w:sz="4" w:space="0" w:color="auto"/>
              <w:left w:val="nil"/>
              <w:bottom w:val="single" w:sz="4" w:space="0" w:color="auto"/>
              <w:right w:val="single" w:sz="4" w:space="0" w:color="auto"/>
            </w:tcBorders>
            <w:shd w:val="clear" w:color="000000" w:fill="DAEEF3"/>
            <w:vAlign w:val="center"/>
            <w:hideMark/>
          </w:tcPr>
          <w:p w14:paraId="6C77639D" w14:textId="77777777" w:rsidR="008C4634" w:rsidRPr="008C4634" w:rsidRDefault="008C4634" w:rsidP="008C4634">
            <w:pPr>
              <w:jc w:val="center"/>
              <w:rPr>
                <w:i/>
                <w:iCs/>
                <w:sz w:val="20"/>
                <w:szCs w:val="20"/>
              </w:rPr>
            </w:pPr>
            <w:r w:rsidRPr="008C4634">
              <w:rPr>
                <w:i/>
                <w:iCs/>
                <w:sz w:val="20"/>
                <w:szCs w:val="20"/>
              </w:rPr>
              <w:t>6 850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56729" w14:textId="77777777" w:rsidR="008C4634" w:rsidRPr="008C4634" w:rsidRDefault="008C4634" w:rsidP="008C4634">
            <w:pPr>
              <w:jc w:val="center"/>
              <w:rPr>
                <w:sz w:val="20"/>
                <w:szCs w:val="20"/>
              </w:rPr>
            </w:pPr>
            <w:r w:rsidRPr="008C4634">
              <w:rPr>
                <w:sz w:val="20"/>
                <w:szCs w:val="20"/>
              </w:rPr>
              <w:t>0</w:t>
            </w:r>
          </w:p>
        </w:tc>
        <w:tc>
          <w:tcPr>
            <w:tcW w:w="1295" w:type="dxa"/>
            <w:tcBorders>
              <w:top w:val="single" w:sz="4" w:space="0" w:color="auto"/>
              <w:left w:val="nil"/>
              <w:bottom w:val="single" w:sz="4" w:space="0" w:color="auto"/>
              <w:right w:val="single" w:sz="4" w:space="0" w:color="auto"/>
            </w:tcBorders>
            <w:shd w:val="clear" w:color="000000" w:fill="F2F2F2"/>
            <w:vAlign w:val="center"/>
            <w:hideMark/>
          </w:tcPr>
          <w:p w14:paraId="0AC363BE" w14:textId="77777777" w:rsidR="008C4634" w:rsidRPr="008C4634" w:rsidRDefault="008C4634" w:rsidP="008C4634">
            <w:pPr>
              <w:jc w:val="center"/>
              <w:rPr>
                <w:sz w:val="20"/>
                <w:szCs w:val="20"/>
              </w:rPr>
            </w:pPr>
            <w:r w:rsidRPr="008C4634">
              <w:rPr>
                <w:sz w:val="20"/>
                <w:szCs w:val="20"/>
              </w:rPr>
              <w:t>46 467</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04D62D52" w14:textId="77777777" w:rsidR="008C4634" w:rsidRPr="008C4634" w:rsidRDefault="008C4634" w:rsidP="008C4634">
            <w:pPr>
              <w:jc w:val="center"/>
              <w:rPr>
                <w:i/>
                <w:iCs/>
                <w:sz w:val="20"/>
                <w:szCs w:val="20"/>
              </w:rPr>
            </w:pPr>
            <w:r w:rsidRPr="008C4634">
              <w:rPr>
                <w:i/>
                <w:iCs/>
                <w:sz w:val="20"/>
                <w:szCs w:val="20"/>
              </w:rPr>
              <w:t>52 565</w:t>
            </w:r>
          </w:p>
        </w:tc>
      </w:tr>
      <w:tr w:rsidR="008C4634" w:rsidRPr="008C4634" w14:paraId="311964E9" w14:textId="77777777" w:rsidTr="00860021">
        <w:trPr>
          <w:trHeight w:val="70"/>
        </w:trPr>
        <w:tc>
          <w:tcPr>
            <w:tcW w:w="1277" w:type="dxa"/>
            <w:tcBorders>
              <w:top w:val="nil"/>
              <w:left w:val="single" w:sz="4" w:space="0" w:color="auto"/>
              <w:bottom w:val="single" w:sz="4" w:space="0" w:color="auto"/>
              <w:right w:val="single" w:sz="4" w:space="0" w:color="auto"/>
            </w:tcBorders>
            <w:shd w:val="clear" w:color="000000" w:fill="F2F2F2"/>
            <w:noWrap/>
            <w:vAlign w:val="bottom"/>
            <w:hideMark/>
          </w:tcPr>
          <w:p w14:paraId="24B41C0D" w14:textId="77777777" w:rsidR="008C4634" w:rsidRPr="008C4634" w:rsidRDefault="008C4634" w:rsidP="008C4634">
            <w:pPr>
              <w:rPr>
                <w:sz w:val="20"/>
                <w:szCs w:val="20"/>
              </w:rPr>
            </w:pPr>
            <w:r w:rsidRPr="008C4634">
              <w:rPr>
                <w:sz w:val="20"/>
                <w:szCs w:val="20"/>
              </w:rPr>
              <w:t> </w:t>
            </w:r>
          </w:p>
        </w:tc>
        <w:tc>
          <w:tcPr>
            <w:tcW w:w="984" w:type="dxa"/>
            <w:tcBorders>
              <w:top w:val="nil"/>
              <w:left w:val="nil"/>
              <w:bottom w:val="single" w:sz="4" w:space="0" w:color="auto"/>
              <w:right w:val="single" w:sz="4" w:space="0" w:color="auto"/>
            </w:tcBorders>
            <w:shd w:val="clear" w:color="000000" w:fill="F2F2F2"/>
            <w:noWrap/>
            <w:vAlign w:val="bottom"/>
            <w:hideMark/>
          </w:tcPr>
          <w:p w14:paraId="2CA4F7AA"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4FBDFF89" w14:textId="77777777" w:rsidR="008C4634" w:rsidRPr="008C4634" w:rsidRDefault="008C4634" w:rsidP="008C4634">
            <w:pPr>
              <w:rPr>
                <w:b/>
                <w:bCs/>
                <w:sz w:val="20"/>
                <w:szCs w:val="20"/>
              </w:rPr>
            </w:pPr>
            <w:r w:rsidRPr="008C4634">
              <w:rPr>
                <w:b/>
                <w:bCs/>
                <w:sz w:val="20"/>
                <w:szCs w:val="20"/>
              </w:rPr>
              <w:t>IZDEVUMI ATBILSTOŠI FUNKCIONĀLAJĀM KATEGORIJĀM</w:t>
            </w:r>
          </w:p>
        </w:tc>
        <w:tc>
          <w:tcPr>
            <w:tcW w:w="1276" w:type="dxa"/>
            <w:tcBorders>
              <w:top w:val="nil"/>
              <w:left w:val="nil"/>
              <w:bottom w:val="single" w:sz="4" w:space="0" w:color="auto"/>
              <w:right w:val="single" w:sz="4" w:space="0" w:color="auto"/>
            </w:tcBorders>
            <w:shd w:val="clear" w:color="000000" w:fill="FDE9D9"/>
            <w:vAlign w:val="center"/>
            <w:hideMark/>
          </w:tcPr>
          <w:p w14:paraId="47010F40" w14:textId="77777777" w:rsidR="008C4634" w:rsidRPr="008C4634" w:rsidRDefault="008C4634" w:rsidP="008C4634">
            <w:pPr>
              <w:jc w:val="center"/>
              <w:rPr>
                <w:b/>
                <w:bCs/>
                <w:sz w:val="20"/>
                <w:szCs w:val="20"/>
              </w:rPr>
            </w:pPr>
            <w:r w:rsidRPr="008C4634">
              <w:rPr>
                <w:b/>
                <w:bCs/>
                <w:sz w:val="20"/>
                <w:szCs w:val="20"/>
              </w:rPr>
              <w:t>25 024 007</w:t>
            </w:r>
          </w:p>
        </w:tc>
        <w:tc>
          <w:tcPr>
            <w:tcW w:w="992" w:type="dxa"/>
            <w:tcBorders>
              <w:top w:val="nil"/>
              <w:left w:val="nil"/>
              <w:bottom w:val="single" w:sz="4" w:space="0" w:color="auto"/>
              <w:right w:val="single" w:sz="4" w:space="0" w:color="auto"/>
            </w:tcBorders>
            <w:shd w:val="clear" w:color="000000" w:fill="FDE9D9"/>
            <w:vAlign w:val="center"/>
            <w:hideMark/>
          </w:tcPr>
          <w:p w14:paraId="0EB2D3FC" w14:textId="77777777" w:rsidR="008C4634" w:rsidRPr="008C4634" w:rsidRDefault="008C4634" w:rsidP="008C4634">
            <w:pPr>
              <w:jc w:val="center"/>
              <w:rPr>
                <w:b/>
                <w:bCs/>
                <w:sz w:val="20"/>
                <w:szCs w:val="20"/>
              </w:rPr>
            </w:pPr>
            <w:r w:rsidRPr="008C4634">
              <w:rPr>
                <w:b/>
                <w:bCs/>
                <w:sz w:val="20"/>
                <w:szCs w:val="20"/>
              </w:rPr>
              <w:t>333 844</w:t>
            </w:r>
          </w:p>
        </w:tc>
        <w:tc>
          <w:tcPr>
            <w:tcW w:w="1254" w:type="dxa"/>
            <w:tcBorders>
              <w:top w:val="nil"/>
              <w:left w:val="nil"/>
              <w:bottom w:val="single" w:sz="4" w:space="0" w:color="auto"/>
              <w:right w:val="single" w:sz="4" w:space="0" w:color="auto"/>
            </w:tcBorders>
            <w:shd w:val="clear" w:color="000000" w:fill="FDE9D9"/>
            <w:vAlign w:val="center"/>
            <w:hideMark/>
          </w:tcPr>
          <w:p w14:paraId="7D7B13D4" w14:textId="77777777" w:rsidR="008C4634" w:rsidRPr="008C4634" w:rsidRDefault="008C4634" w:rsidP="008C4634">
            <w:pPr>
              <w:jc w:val="center"/>
              <w:rPr>
                <w:b/>
                <w:bCs/>
                <w:sz w:val="20"/>
                <w:szCs w:val="20"/>
              </w:rPr>
            </w:pPr>
            <w:r w:rsidRPr="008C4634">
              <w:rPr>
                <w:b/>
                <w:bCs/>
                <w:sz w:val="20"/>
                <w:szCs w:val="20"/>
              </w:rPr>
              <w:t>25 357 851</w:t>
            </w:r>
          </w:p>
        </w:tc>
        <w:tc>
          <w:tcPr>
            <w:tcW w:w="1134" w:type="dxa"/>
            <w:tcBorders>
              <w:top w:val="nil"/>
              <w:left w:val="nil"/>
              <w:bottom w:val="single" w:sz="4" w:space="0" w:color="auto"/>
              <w:right w:val="single" w:sz="4" w:space="0" w:color="auto"/>
            </w:tcBorders>
            <w:shd w:val="clear" w:color="000000" w:fill="EBF1DE"/>
            <w:vAlign w:val="center"/>
            <w:hideMark/>
          </w:tcPr>
          <w:p w14:paraId="75B4AF70" w14:textId="77777777" w:rsidR="008C4634" w:rsidRPr="008C4634" w:rsidRDefault="008C4634" w:rsidP="008C4634">
            <w:pPr>
              <w:jc w:val="center"/>
              <w:rPr>
                <w:b/>
                <w:bCs/>
                <w:sz w:val="20"/>
                <w:szCs w:val="20"/>
              </w:rPr>
            </w:pPr>
            <w:r w:rsidRPr="008C4634">
              <w:rPr>
                <w:b/>
                <w:bCs/>
                <w:sz w:val="20"/>
                <w:szCs w:val="20"/>
              </w:rPr>
              <w:t>6 416 458</w:t>
            </w:r>
          </w:p>
        </w:tc>
        <w:tc>
          <w:tcPr>
            <w:tcW w:w="1277" w:type="dxa"/>
            <w:tcBorders>
              <w:top w:val="nil"/>
              <w:left w:val="nil"/>
              <w:bottom w:val="single" w:sz="4" w:space="0" w:color="auto"/>
              <w:right w:val="single" w:sz="4" w:space="0" w:color="auto"/>
            </w:tcBorders>
            <w:shd w:val="clear" w:color="000000" w:fill="DAEEF3"/>
            <w:vAlign w:val="center"/>
            <w:hideMark/>
          </w:tcPr>
          <w:p w14:paraId="2FBB4C9B" w14:textId="77777777" w:rsidR="008C4634" w:rsidRPr="008C4634" w:rsidRDefault="008C4634" w:rsidP="008C4634">
            <w:pPr>
              <w:jc w:val="center"/>
              <w:rPr>
                <w:b/>
                <w:bCs/>
                <w:sz w:val="20"/>
                <w:szCs w:val="20"/>
              </w:rPr>
            </w:pPr>
            <w:r w:rsidRPr="008C4634">
              <w:rPr>
                <w:b/>
                <w:bCs/>
                <w:sz w:val="20"/>
                <w:szCs w:val="20"/>
              </w:rPr>
              <w:t>15 928 726</w:t>
            </w:r>
          </w:p>
        </w:tc>
        <w:tc>
          <w:tcPr>
            <w:tcW w:w="997" w:type="dxa"/>
            <w:tcBorders>
              <w:top w:val="nil"/>
              <w:left w:val="nil"/>
              <w:bottom w:val="single" w:sz="4" w:space="0" w:color="auto"/>
              <w:right w:val="single" w:sz="4" w:space="0" w:color="auto"/>
            </w:tcBorders>
            <w:shd w:val="clear" w:color="000000" w:fill="DAEEF3"/>
            <w:vAlign w:val="center"/>
            <w:hideMark/>
          </w:tcPr>
          <w:p w14:paraId="3F76A5F5"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45C98511" w14:textId="77777777" w:rsidR="008C4634" w:rsidRPr="008C4634" w:rsidRDefault="008C4634" w:rsidP="008C4634">
            <w:pPr>
              <w:jc w:val="center"/>
              <w:rPr>
                <w:b/>
                <w:bCs/>
                <w:sz w:val="20"/>
                <w:szCs w:val="20"/>
              </w:rPr>
            </w:pPr>
            <w:r w:rsidRPr="008C4634">
              <w:rPr>
                <w:b/>
                <w:bCs/>
                <w:sz w:val="20"/>
                <w:szCs w:val="20"/>
              </w:rPr>
              <w:t>15 928 726</w:t>
            </w:r>
          </w:p>
        </w:tc>
        <w:tc>
          <w:tcPr>
            <w:tcW w:w="992" w:type="dxa"/>
            <w:tcBorders>
              <w:top w:val="nil"/>
              <w:left w:val="nil"/>
              <w:bottom w:val="single" w:sz="4" w:space="0" w:color="auto"/>
              <w:right w:val="single" w:sz="4" w:space="0" w:color="auto"/>
            </w:tcBorders>
            <w:shd w:val="clear" w:color="auto" w:fill="auto"/>
            <w:vAlign w:val="center"/>
            <w:hideMark/>
          </w:tcPr>
          <w:p w14:paraId="5F02A794" w14:textId="77777777" w:rsidR="008C4634" w:rsidRPr="008C4634" w:rsidRDefault="008C4634" w:rsidP="008C4634">
            <w:pPr>
              <w:jc w:val="center"/>
              <w:rPr>
                <w:b/>
                <w:bCs/>
                <w:sz w:val="20"/>
                <w:szCs w:val="20"/>
              </w:rPr>
            </w:pPr>
            <w:r w:rsidRPr="008C4634">
              <w:rPr>
                <w:b/>
                <w:bCs/>
                <w:sz w:val="20"/>
                <w:szCs w:val="20"/>
              </w:rPr>
              <w:t>-302 688</w:t>
            </w:r>
          </w:p>
        </w:tc>
        <w:tc>
          <w:tcPr>
            <w:tcW w:w="1295" w:type="dxa"/>
            <w:tcBorders>
              <w:top w:val="nil"/>
              <w:left w:val="nil"/>
              <w:bottom w:val="single" w:sz="4" w:space="0" w:color="auto"/>
              <w:right w:val="single" w:sz="4" w:space="0" w:color="auto"/>
            </w:tcBorders>
            <w:shd w:val="clear" w:color="000000" w:fill="F2F2F2"/>
            <w:vAlign w:val="center"/>
            <w:hideMark/>
          </w:tcPr>
          <w:p w14:paraId="03E3C0C5" w14:textId="77777777" w:rsidR="008C4634" w:rsidRPr="008C4634" w:rsidRDefault="008C4634" w:rsidP="008C4634">
            <w:pPr>
              <w:jc w:val="center"/>
              <w:rPr>
                <w:b/>
                <w:bCs/>
                <w:sz w:val="20"/>
                <w:szCs w:val="20"/>
              </w:rPr>
            </w:pPr>
            <w:r w:rsidRPr="008C4634">
              <w:rPr>
                <w:b/>
                <w:bCs/>
                <w:sz w:val="20"/>
                <w:szCs w:val="20"/>
              </w:rPr>
              <w:t>47 066 503</w:t>
            </w:r>
          </w:p>
        </w:tc>
        <w:tc>
          <w:tcPr>
            <w:tcW w:w="1417" w:type="dxa"/>
            <w:tcBorders>
              <w:top w:val="nil"/>
              <w:left w:val="nil"/>
              <w:bottom w:val="single" w:sz="4" w:space="0" w:color="auto"/>
              <w:right w:val="single" w:sz="4" w:space="0" w:color="auto"/>
            </w:tcBorders>
            <w:shd w:val="clear" w:color="000000" w:fill="F2F2F2"/>
            <w:vAlign w:val="center"/>
            <w:hideMark/>
          </w:tcPr>
          <w:p w14:paraId="5366FD89" w14:textId="77777777" w:rsidR="008C4634" w:rsidRPr="008C4634" w:rsidRDefault="008C4634" w:rsidP="008C4634">
            <w:pPr>
              <w:jc w:val="center"/>
              <w:rPr>
                <w:b/>
                <w:bCs/>
                <w:sz w:val="20"/>
                <w:szCs w:val="20"/>
              </w:rPr>
            </w:pPr>
            <w:r w:rsidRPr="008C4634">
              <w:rPr>
                <w:b/>
                <w:bCs/>
                <w:sz w:val="20"/>
                <w:szCs w:val="20"/>
              </w:rPr>
              <w:t>47 400 347</w:t>
            </w:r>
          </w:p>
        </w:tc>
      </w:tr>
      <w:tr w:rsidR="008C4634" w:rsidRPr="008C4634" w14:paraId="60B9CFDB"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364106F4" w14:textId="77777777" w:rsidR="008C4634" w:rsidRPr="008C4634" w:rsidRDefault="008C4634" w:rsidP="008C4634">
            <w:pPr>
              <w:rPr>
                <w:sz w:val="20"/>
                <w:szCs w:val="20"/>
              </w:rPr>
            </w:pPr>
            <w:r w:rsidRPr="008C4634">
              <w:rPr>
                <w:sz w:val="20"/>
                <w:szCs w:val="20"/>
              </w:rPr>
              <w:t>01.000</w:t>
            </w:r>
          </w:p>
        </w:tc>
        <w:tc>
          <w:tcPr>
            <w:tcW w:w="984" w:type="dxa"/>
            <w:tcBorders>
              <w:top w:val="nil"/>
              <w:left w:val="nil"/>
              <w:bottom w:val="single" w:sz="4" w:space="0" w:color="auto"/>
              <w:right w:val="single" w:sz="4" w:space="0" w:color="auto"/>
            </w:tcBorders>
            <w:shd w:val="clear" w:color="000000" w:fill="F2F2F2"/>
            <w:noWrap/>
            <w:hideMark/>
          </w:tcPr>
          <w:p w14:paraId="77B47CFA"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622B87D1" w14:textId="77777777" w:rsidR="008C4634" w:rsidRPr="008C4634" w:rsidRDefault="008C4634" w:rsidP="008C4634">
            <w:pPr>
              <w:rPr>
                <w:sz w:val="20"/>
                <w:szCs w:val="20"/>
              </w:rPr>
            </w:pPr>
            <w:r w:rsidRPr="008C4634">
              <w:rPr>
                <w:sz w:val="20"/>
                <w:szCs w:val="20"/>
              </w:rPr>
              <w:t>Vispārējie valdības dienesti</w:t>
            </w:r>
          </w:p>
        </w:tc>
        <w:tc>
          <w:tcPr>
            <w:tcW w:w="1276" w:type="dxa"/>
            <w:tcBorders>
              <w:top w:val="nil"/>
              <w:left w:val="nil"/>
              <w:bottom w:val="single" w:sz="4" w:space="0" w:color="auto"/>
              <w:right w:val="single" w:sz="4" w:space="0" w:color="auto"/>
            </w:tcBorders>
            <w:shd w:val="clear" w:color="000000" w:fill="FDE9D9"/>
            <w:vAlign w:val="center"/>
            <w:hideMark/>
          </w:tcPr>
          <w:p w14:paraId="3B0646A6" w14:textId="77777777" w:rsidR="008C4634" w:rsidRPr="008C4634" w:rsidRDefault="008C4634" w:rsidP="008C4634">
            <w:pPr>
              <w:jc w:val="center"/>
              <w:rPr>
                <w:i/>
                <w:iCs/>
                <w:sz w:val="20"/>
                <w:szCs w:val="20"/>
              </w:rPr>
            </w:pPr>
            <w:r w:rsidRPr="008C4634">
              <w:rPr>
                <w:i/>
                <w:iCs/>
                <w:sz w:val="20"/>
                <w:szCs w:val="20"/>
              </w:rPr>
              <w:t>2 451 238</w:t>
            </w:r>
          </w:p>
        </w:tc>
        <w:tc>
          <w:tcPr>
            <w:tcW w:w="992" w:type="dxa"/>
            <w:tcBorders>
              <w:top w:val="nil"/>
              <w:left w:val="nil"/>
              <w:bottom w:val="single" w:sz="4" w:space="0" w:color="auto"/>
              <w:right w:val="single" w:sz="4" w:space="0" w:color="auto"/>
            </w:tcBorders>
            <w:shd w:val="clear" w:color="000000" w:fill="FDE9D9"/>
            <w:vAlign w:val="center"/>
            <w:hideMark/>
          </w:tcPr>
          <w:p w14:paraId="7AD13374" w14:textId="77777777" w:rsidR="008C4634" w:rsidRPr="008C4634" w:rsidRDefault="008C4634" w:rsidP="008C4634">
            <w:pPr>
              <w:jc w:val="center"/>
              <w:rPr>
                <w:sz w:val="20"/>
                <w:szCs w:val="20"/>
              </w:rPr>
            </w:pPr>
            <w:r w:rsidRPr="008C4634">
              <w:rPr>
                <w:sz w:val="20"/>
                <w:szCs w:val="20"/>
              </w:rPr>
              <w:t>197 410</w:t>
            </w:r>
          </w:p>
        </w:tc>
        <w:tc>
          <w:tcPr>
            <w:tcW w:w="1254" w:type="dxa"/>
            <w:tcBorders>
              <w:top w:val="nil"/>
              <w:left w:val="nil"/>
              <w:bottom w:val="single" w:sz="4" w:space="0" w:color="auto"/>
              <w:right w:val="single" w:sz="4" w:space="0" w:color="auto"/>
            </w:tcBorders>
            <w:shd w:val="clear" w:color="000000" w:fill="FDE9D9"/>
            <w:vAlign w:val="center"/>
            <w:hideMark/>
          </w:tcPr>
          <w:p w14:paraId="46AFF196" w14:textId="77777777" w:rsidR="008C4634" w:rsidRPr="008C4634" w:rsidRDefault="008C4634" w:rsidP="008C4634">
            <w:pPr>
              <w:jc w:val="center"/>
              <w:rPr>
                <w:i/>
                <w:iCs/>
                <w:sz w:val="20"/>
                <w:szCs w:val="20"/>
              </w:rPr>
            </w:pPr>
            <w:r w:rsidRPr="008C4634">
              <w:rPr>
                <w:i/>
                <w:iCs/>
                <w:sz w:val="20"/>
                <w:szCs w:val="20"/>
              </w:rPr>
              <w:t>2 648 648</w:t>
            </w:r>
          </w:p>
        </w:tc>
        <w:tc>
          <w:tcPr>
            <w:tcW w:w="1134" w:type="dxa"/>
            <w:tcBorders>
              <w:top w:val="nil"/>
              <w:left w:val="nil"/>
              <w:bottom w:val="single" w:sz="4" w:space="0" w:color="auto"/>
              <w:right w:val="single" w:sz="4" w:space="0" w:color="auto"/>
            </w:tcBorders>
            <w:shd w:val="clear" w:color="000000" w:fill="EBF1DE"/>
            <w:vAlign w:val="center"/>
            <w:hideMark/>
          </w:tcPr>
          <w:p w14:paraId="66D3D87D" w14:textId="77777777" w:rsidR="008C4634" w:rsidRPr="008C4634" w:rsidRDefault="008C4634" w:rsidP="008C4634">
            <w:pPr>
              <w:jc w:val="center"/>
              <w:rPr>
                <w:i/>
                <w:iCs/>
                <w:sz w:val="20"/>
                <w:szCs w:val="20"/>
              </w:rPr>
            </w:pPr>
            <w:r w:rsidRPr="008C4634">
              <w:rPr>
                <w:i/>
                <w:iCs/>
                <w:sz w:val="20"/>
                <w:szCs w:val="20"/>
              </w:rPr>
              <w:t>881 524</w:t>
            </w:r>
          </w:p>
        </w:tc>
        <w:tc>
          <w:tcPr>
            <w:tcW w:w="1277" w:type="dxa"/>
            <w:tcBorders>
              <w:top w:val="nil"/>
              <w:left w:val="nil"/>
              <w:bottom w:val="single" w:sz="4" w:space="0" w:color="auto"/>
              <w:right w:val="single" w:sz="4" w:space="0" w:color="auto"/>
            </w:tcBorders>
            <w:shd w:val="clear" w:color="000000" w:fill="DAEEF3"/>
            <w:vAlign w:val="center"/>
            <w:hideMark/>
          </w:tcPr>
          <w:p w14:paraId="68251ACF" w14:textId="77777777" w:rsidR="008C4634" w:rsidRPr="008C4634" w:rsidRDefault="008C4634" w:rsidP="008C4634">
            <w:pPr>
              <w:jc w:val="center"/>
              <w:rPr>
                <w:i/>
                <w:iCs/>
                <w:sz w:val="20"/>
                <w:szCs w:val="20"/>
              </w:rPr>
            </w:pPr>
            <w:r w:rsidRPr="008C4634">
              <w:rPr>
                <w:i/>
                <w:iCs/>
                <w:sz w:val="20"/>
                <w:szCs w:val="20"/>
              </w:rPr>
              <w:t>1 278 165</w:t>
            </w:r>
          </w:p>
        </w:tc>
        <w:tc>
          <w:tcPr>
            <w:tcW w:w="997" w:type="dxa"/>
            <w:tcBorders>
              <w:top w:val="nil"/>
              <w:left w:val="nil"/>
              <w:bottom w:val="single" w:sz="4" w:space="0" w:color="auto"/>
              <w:right w:val="single" w:sz="4" w:space="0" w:color="auto"/>
            </w:tcBorders>
            <w:shd w:val="clear" w:color="000000" w:fill="DAEEF3"/>
            <w:vAlign w:val="center"/>
            <w:hideMark/>
          </w:tcPr>
          <w:p w14:paraId="72826A83" w14:textId="77777777" w:rsidR="008C4634" w:rsidRPr="008C4634" w:rsidRDefault="008C4634" w:rsidP="008C4634">
            <w:pPr>
              <w:jc w:val="center"/>
              <w:rPr>
                <w:sz w:val="20"/>
                <w:szCs w:val="20"/>
              </w:rPr>
            </w:pPr>
            <w:r w:rsidRPr="008C4634">
              <w:rPr>
                <w:sz w:val="20"/>
                <w:szCs w:val="20"/>
              </w:rPr>
              <w:t>24 741</w:t>
            </w:r>
          </w:p>
        </w:tc>
        <w:tc>
          <w:tcPr>
            <w:tcW w:w="1273" w:type="dxa"/>
            <w:tcBorders>
              <w:top w:val="nil"/>
              <w:left w:val="nil"/>
              <w:bottom w:val="single" w:sz="4" w:space="0" w:color="auto"/>
              <w:right w:val="single" w:sz="4" w:space="0" w:color="auto"/>
            </w:tcBorders>
            <w:shd w:val="clear" w:color="000000" w:fill="DAEEF3"/>
            <w:vAlign w:val="center"/>
            <w:hideMark/>
          </w:tcPr>
          <w:p w14:paraId="103D1256" w14:textId="77777777" w:rsidR="008C4634" w:rsidRPr="008C4634" w:rsidRDefault="008C4634" w:rsidP="008C4634">
            <w:pPr>
              <w:jc w:val="center"/>
              <w:rPr>
                <w:i/>
                <w:iCs/>
                <w:sz w:val="20"/>
                <w:szCs w:val="20"/>
              </w:rPr>
            </w:pPr>
            <w:r w:rsidRPr="008C4634">
              <w:rPr>
                <w:i/>
                <w:iCs/>
                <w:sz w:val="20"/>
                <w:szCs w:val="20"/>
              </w:rPr>
              <w:t>1 302 906</w:t>
            </w:r>
          </w:p>
        </w:tc>
        <w:tc>
          <w:tcPr>
            <w:tcW w:w="992" w:type="dxa"/>
            <w:tcBorders>
              <w:top w:val="nil"/>
              <w:left w:val="nil"/>
              <w:bottom w:val="single" w:sz="4" w:space="0" w:color="auto"/>
              <w:right w:val="single" w:sz="4" w:space="0" w:color="auto"/>
            </w:tcBorders>
            <w:shd w:val="clear" w:color="auto" w:fill="auto"/>
            <w:vAlign w:val="center"/>
            <w:hideMark/>
          </w:tcPr>
          <w:p w14:paraId="11F532B4" w14:textId="77777777" w:rsidR="008C4634" w:rsidRPr="008C4634" w:rsidRDefault="008C4634" w:rsidP="008C4634">
            <w:pPr>
              <w:jc w:val="center"/>
              <w:rPr>
                <w:sz w:val="20"/>
                <w:szCs w:val="20"/>
              </w:rPr>
            </w:pPr>
            <w:r w:rsidRPr="008C4634">
              <w:rPr>
                <w:sz w:val="20"/>
                <w:szCs w:val="20"/>
              </w:rPr>
              <w:t>-291 127</w:t>
            </w:r>
          </w:p>
        </w:tc>
        <w:tc>
          <w:tcPr>
            <w:tcW w:w="1295" w:type="dxa"/>
            <w:tcBorders>
              <w:top w:val="nil"/>
              <w:left w:val="nil"/>
              <w:bottom w:val="single" w:sz="4" w:space="0" w:color="auto"/>
              <w:right w:val="single" w:sz="4" w:space="0" w:color="auto"/>
            </w:tcBorders>
            <w:shd w:val="clear" w:color="000000" w:fill="F2F2F2"/>
            <w:vAlign w:val="center"/>
            <w:hideMark/>
          </w:tcPr>
          <w:p w14:paraId="06A6E57B" w14:textId="77777777" w:rsidR="008C4634" w:rsidRPr="008C4634" w:rsidRDefault="008C4634" w:rsidP="008C4634">
            <w:pPr>
              <w:jc w:val="center"/>
              <w:rPr>
                <w:sz w:val="20"/>
                <w:szCs w:val="20"/>
              </w:rPr>
            </w:pPr>
            <w:r w:rsidRPr="008C4634">
              <w:rPr>
                <w:sz w:val="20"/>
                <w:szCs w:val="20"/>
              </w:rPr>
              <w:t>4 319 800</w:t>
            </w:r>
          </w:p>
        </w:tc>
        <w:tc>
          <w:tcPr>
            <w:tcW w:w="1417" w:type="dxa"/>
            <w:tcBorders>
              <w:top w:val="nil"/>
              <w:left w:val="nil"/>
              <w:bottom w:val="single" w:sz="4" w:space="0" w:color="auto"/>
              <w:right w:val="single" w:sz="4" w:space="0" w:color="auto"/>
            </w:tcBorders>
            <w:shd w:val="clear" w:color="000000" w:fill="F2F2F2"/>
            <w:vAlign w:val="center"/>
            <w:hideMark/>
          </w:tcPr>
          <w:p w14:paraId="4BBE5B1A" w14:textId="77777777" w:rsidR="008C4634" w:rsidRPr="008C4634" w:rsidRDefault="008C4634" w:rsidP="008C4634">
            <w:pPr>
              <w:jc w:val="center"/>
              <w:rPr>
                <w:i/>
                <w:iCs/>
                <w:sz w:val="20"/>
                <w:szCs w:val="20"/>
              </w:rPr>
            </w:pPr>
            <w:r w:rsidRPr="008C4634">
              <w:rPr>
                <w:i/>
                <w:iCs/>
                <w:sz w:val="20"/>
                <w:szCs w:val="20"/>
              </w:rPr>
              <w:t>4 541 951</w:t>
            </w:r>
          </w:p>
        </w:tc>
      </w:tr>
      <w:tr w:rsidR="008C4634" w:rsidRPr="008C4634" w14:paraId="4F17A2EA"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5367F57A" w14:textId="77777777" w:rsidR="008C4634" w:rsidRPr="008C4634" w:rsidRDefault="008C4634" w:rsidP="008C4634">
            <w:pPr>
              <w:rPr>
                <w:sz w:val="20"/>
                <w:szCs w:val="20"/>
              </w:rPr>
            </w:pPr>
            <w:r w:rsidRPr="008C4634">
              <w:rPr>
                <w:sz w:val="20"/>
                <w:szCs w:val="20"/>
              </w:rPr>
              <w:t>02.000</w:t>
            </w:r>
          </w:p>
        </w:tc>
        <w:tc>
          <w:tcPr>
            <w:tcW w:w="984" w:type="dxa"/>
            <w:tcBorders>
              <w:top w:val="nil"/>
              <w:left w:val="nil"/>
              <w:bottom w:val="single" w:sz="4" w:space="0" w:color="auto"/>
              <w:right w:val="single" w:sz="4" w:space="0" w:color="auto"/>
            </w:tcBorders>
            <w:shd w:val="clear" w:color="000000" w:fill="F2F2F2"/>
            <w:noWrap/>
            <w:hideMark/>
          </w:tcPr>
          <w:p w14:paraId="564118E5"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1A64DF49" w14:textId="77777777" w:rsidR="008C4634" w:rsidRPr="008C4634" w:rsidRDefault="008C4634" w:rsidP="008C4634">
            <w:pPr>
              <w:rPr>
                <w:sz w:val="20"/>
                <w:szCs w:val="20"/>
              </w:rPr>
            </w:pPr>
            <w:r w:rsidRPr="008C4634">
              <w:rPr>
                <w:sz w:val="20"/>
                <w:szCs w:val="20"/>
              </w:rPr>
              <w:t>Aizsardzība</w:t>
            </w:r>
          </w:p>
        </w:tc>
        <w:tc>
          <w:tcPr>
            <w:tcW w:w="1276" w:type="dxa"/>
            <w:tcBorders>
              <w:top w:val="nil"/>
              <w:left w:val="nil"/>
              <w:bottom w:val="single" w:sz="4" w:space="0" w:color="auto"/>
              <w:right w:val="single" w:sz="4" w:space="0" w:color="auto"/>
            </w:tcBorders>
            <w:shd w:val="clear" w:color="000000" w:fill="FDE9D9"/>
            <w:vAlign w:val="center"/>
            <w:hideMark/>
          </w:tcPr>
          <w:p w14:paraId="2AD6C20C" w14:textId="77777777" w:rsidR="008C4634" w:rsidRPr="008C4634" w:rsidRDefault="008C4634" w:rsidP="008C4634">
            <w:pPr>
              <w:jc w:val="center"/>
              <w:rPr>
                <w:i/>
                <w:iCs/>
                <w:sz w:val="20"/>
                <w:szCs w:val="20"/>
              </w:rPr>
            </w:pPr>
            <w:r w:rsidRPr="008C4634">
              <w:rPr>
                <w:i/>
                <w:iCs/>
                <w:sz w:val="20"/>
                <w:szCs w:val="20"/>
              </w:rPr>
              <w:t>1 425</w:t>
            </w:r>
          </w:p>
        </w:tc>
        <w:tc>
          <w:tcPr>
            <w:tcW w:w="992" w:type="dxa"/>
            <w:tcBorders>
              <w:top w:val="nil"/>
              <w:left w:val="nil"/>
              <w:bottom w:val="single" w:sz="4" w:space="0" w:color="auto"/>
              <w:right w:val="single" w:sz="4" w:space="0" w:color="auto"/>
            </w:tcBorders>
            <w:shd w:val="clear" w:color="000000" w:fill="FDE9D9"/>
            <w:vAlign w:val="center"/>
            <w:hideMark/>
          </w:tcPr>
          <w:p w14:paraId="0BDF07A0" w14:textId="77777777" w:rsidR="008C4634" w:rsidRPr="008C4634" w:rsidRDefault="008C4634" w:rsidP="008C4634">
            <w:pPr>
              <w:jc w:val="center"/>
              <w:rPr>
                <w:sz w:val="20"/>
                <w:szCs w:val="20"/>
              </w:rPr>
            </w:pPr>
            <w:r w:rsidRPr="008C4634">
              <w:rPr>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0634409F" w14:textId="77777777" w:rsidR="008C4634" w:rsidRPr="008C4634" w:rsidRDefault="008C4634" w:rsidP="008C4634">
            <w:pPr>
              <w:jc w:val="center"/>
              <w:rPr>
                <w:i/>
                <w:iCs/>
                <w:sz w:val="20"/>
                <w:szCs w:val="20"/>
              </w:rPr>
            </w:pPr>
            <w:r w:rsidRPr="008C4634">
              <w:rPr>
                <w:i/>
                <w:iCs/>
                <w:sz w:val="20"/>
                <w:szCs w:val="20"/>
              </w:rPr>
              <w:t>1 425</w:t>
            </w:r>
          </w:p>
        </w:tc>
        <w:tc>
          <w:tcPr>
            <w:tcW w:w="1134" w:type="dxa"/>
            <w:tcBorders>
              <w:top w:val="nil"/>
              <w:left w:val="nil"/>
              <w:bottom w:val="single" w:sz="4" w:space="0" w:color="auto"/>
              <w:right w:val="single" w:sz="4" w:space="0" w:color="auto"/>
            </w:tcBorders>
            <w:shd w:val="clear" w:color="000000" w:fill="EBF1DE"/>
            <w:vAlign w:val="center"/>
            <w:hideMark/>
          </w:tcPr>
          <w:p w14:paraId="1D9FCFC8" w14:textId="77777777" w:rsidR="008C4634" w:rsidRPr="008C4634" w:rsidRDefault="008C4634" w:rsidP="008C4634">
            <w:pPr>
              <w:jc w:val="center"/>
              <w:rPr>
                <w:i/>
                <w:iCs/>
                <w:sz w:val="20"/>
                <w:szCs w:val="20"/>
              </w:rPr>
            </w:pPr>
            <w:r w:rsidRPr="008C4634">
              <w:rPr>
                <w:i/>
                <w:iCs/>
                <w:sz w:val="20"/>
                <w:szCs w:val="20"/>
              </w:rPr>
              <w:t>0</w:t>
            </w:r>
          </w:p>
        </w:tc>
        <w:tc>
          <w:tcPr>
            <w:tcW w:w="1277" w:type="dxa"/>
            <w:tcBorders>
              <w:top w:val="nil"/>
              <w:left w:val="nil"/>
              <w:bottom w:val="single" w:sz="4" w:space="0" w:color="auto"/>
              <w:right w:val="single" w:sz="4" w:space="0" w:color="auto"/>
            </w:tcBorders>
            <w:shd w:val="clear" w:color="000000" w:fill="DAEEF3"/>
            <w:vAlign w:val="center"/>
            <w:hideMark/>
          </w:tcPr>
          <w:p w14:paraId="16F2F217" w14:textId="77777777" w:rsidR="008C4634" w:rsidRPr="008C4634" w:rsidRDefault="008C4634" w:rsidP="008C4634">
            <w:pPr>
              <w:jc w:val="center"/>
              <w:rPr>
                <w:i/>
                <w:iCs/>
                <w:sz w:val="20"/>
                <w:szCs w:val="20"/>
              </w:rPr>
            </w:pPr>
            <w:r w:rsidRPr="008C4634">
              <w:rPr>
                <w:i/>
                <w:iCs/>
                <w:sz w:val="20"/>
                <w:szCs w:val="20"/>
              </w:rPr>
              <w:t>0</w:t>
            </w:r>
          </w:p>
        </w:tc>
        <w:tc>
          <w:tcPr>
            <w:tcW w:w="997" w:type="dxa"/>
            <w:tcBorders>
              <w:top w:val="nil"/>
              <w:left w:val="nil"/>
              <w:bottom w:val="single" w:sz="4" w:space="0" w:color="auto"/>
              <w:right w:val="single" w:sz="4" w:space="0" w:color="auto"/>
            </w:tcBorders>
            <w:shd w:val="clear" w:color="000000" w:fill="DAEEF3"/>
            <w:vAlign w:val="center"/>
            <w:hideMark/>
          </w:tcPr>
          <w:p w14:paraId="013E2C4F"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49367EE8" w14:textId="77777777" w:rsidR="008C4634" w:rsidRPr="008C4634" w:rsidRDefault="008C4634" w:rsidP="008C4634">
            <w:pPr>
              <w:jc w:val="center"/>
              <w:rPr>
                <w:i/>
                <w:iCs/>
                <w:sz w:val="20"/>
                <w:szCs w:val="20"/>
              </w:rPr>
            </w:pPr>
            <w:r w:rsidRPr="008C4634">
              <w:rPr>
                <w:i/>
                <w:iCs/>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4AAF6A91"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46980B47" w14:textId="77777777" w:rsidR="008C4634" w:rsidRPr="008C4634" w:rsidRDefault="008C4634" w:rsidP="008C4634">
            <w:pPr>
              <w:jc w:val="center"/>
              <w:rPr>
                <w:sz w:val="20"/>
                <w:szCs w:val="20"/>
              </w:rPr>
            </w:pPr>
            <w:r w:rsidRPr="008C4634">
              <w:rPr>
                <w:sz w:val="20"/>
                <w:szCs w:val="20"/>
              </w:rPr>
              <w:t>1 425</w:t>
            </w:r>
          </w:p>
        </w:tc>
        <w:tc>
          <w:tcPr>
            <w:tcW w:w="1417" w:type="dxa"/>
            <w:tcBorders>
              <w:top w:val="nil"/>
              <w:left w:val="nil"/>
              <w:bottom w:val="single" w:sz="4" w:space="0" w:color="auto"/>
              <w:right w:val="single" w:sz="4" w:space="0" w:color="auto"/>
            </w:tcBorders>
            <w:shd w:val="clear" w:color="000000" w:fill="F2F2F2"/>
            <w:vAlign w:val="center"/>
            <w:hideMark/>
          </w:tcPr>
          <w:p w14:paraId="51F56B06" w14:textId="77777777" w:rsidR="008C4634" w:rsidRPr="008C4634" w:rsidRDefault="008C4634" w:rsidP="008C4634">
            <w:pPr>
              <w:jc w:val="center"/>
              <w:rPr>
                <w:i/>
                <w:iCs/>
                <w:sz w:val="20"/>
                <w:szCs w:val="20"/>
              </w:rPr>
            </w:pPr>
            <w:r w:rsidRPr="008C4634">
              <w:rPr>
                <w:i/>
                <w:iCs/>
                <w:sz w:val="20"/>
                <w:szCs w:val="20"/>
              </w:rPr>
              <w:t>1 425</w:t>
            </w:r>
          </w:p>
        </w:tc>
      </w:tr>
      <w:tr w:rsidR="008C4634" w:rsidRPr="008C4634" w14:paraId="7098C4D4"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58D1CDC3" w14:textId="77777777" w:rsidR="008C4634" w:rsidRPr="008C4634" w:rsidRDefault="008C4634" w:rsidP="008C4634">
            <w:pPr>
              <w:rPr>
                <w:sz w:val="20"/>
                <w:szCs w:val="20"/>
              </w:rPr>
            </w:pPr>
            <w:r w:rsidRPr="008C4634">
              <w:rPr>
                <w:sz w:val="20"/>
                <w:szCs w:val="20"/>
              </w:rPr>
              <w:t>03.000</w:t>
            </w:r>
          </w:p>
        </w:tc>
        <w:tc>
          <w:tcPr>
            <w:tcW w:w="984" w:type="dxa"/>
            <w:tcBorders>
              <w:top w:val="nil"/>
              <w:left w:val="nil"/>
              <w:bottom w:val="single" w:sz="4" w:space="0" w:color="auto"/>
              <w:right w:val="single" w:sz="4" w:space="0" w:color="auto"/>
            </w:tcBorders>
            <w:shd w:val="clear" w:color="000000" w:fill="F2F2F2"/>
            <w:noWrap/>
            <w:hideMark/>
          </w:tcPr>
          <w:p w14:paraId="03CF9B1E"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4E7E893E" w14:textId="77777777" w:rsidR="008C4634" w:rsidRPr="008C4634" w:rsidRDefault="008C4634" w:rsidP="008C4634">
            <w:pPr>
              <w:rPr>
                <w:sz w:val="20"/>
                <w:szCs w:val="20"/>
              </w:rPr>
            </w:pPr>
            <w:r w:rsidRPr="008C4634">
              <w:rPr>
                <w:sz w:val="20"/>
                <w:szCs w:val="20"/>
              </w:rPr>
              <w:t>Sabiedriskā kārtība un drošība</w:t>
            </w:r>
          </w:p>
        </w:tc>
        <w:tc>
          <w:tcPr>
            <w:tcW w:w="1276" w:type="dxa"/>
            <w:tcBorders>
              <w:top w:val="nil"/>
              <w:left w:val="nil"/>
              <w:bottom w:val="single" w:sz="4" w:space="0" w:color="auto"/>
              <w:right w:val="single" w:sz="4" w:space="0" w:color="auto"/>
            </w:tcBorders>
            <w:shd w:val="clear" w:color="000000" w:fill="FDE9D9"/>
            <w:vAlign w:val="center"/>
            <w:hideMark/>
          </w:tcPr>
          <w:p w14:paraId="6763E3F7" w14:textId="77777777" w:rsidR="008C4634" w:rsidRPr="008C4634" w:rsidRDefault="008C4634" w:rsidP="008C4634">
            <w:pPr>
              <w:jc w:val="center"/>
              <w:rPr>
                <w:i/>
                <w:iCs/>
                <w:sz w:val="20"/>
                <w:szCs w:val="20"/>
              </w:rPr>
            </w:pPr>
            <w:r w:rsidRPr="008C4634">
              <w:rPr>
                <w:i/>
                <w:iCs/>
                <w:sz w:val="20"/>
                <w:szCs w:val="20"/>
              </w:rPr>
              <w:t>360 328</w:t>
            </w:r>
          </w:p>
        </w:tc>
        <w:tc>
          <w:tcPr>
            <w:tcW w:w="992" w:type="dxa"/>
            <w:tcBorders>
              <w:top w:val="nil"/>
              <w:left w:val="nil"/>
              <w:bottom w:val="single" w:sz="4" w:space="0" w:color="auto"/>
              <w:right w:val="single" w:sz="4" w:space="0" w:color="auto"/>
            </w:tcBorders>
            <w:shd w:val="clear" w:color="000000" w:fill="FDE9D9"/>
            <w:vAlign w:val="center"/>
            <w:hideMark/>
          </w:tcPr>
          <w:p w14:paraId="7E2D6FC4" w14:textId="77777777" w:rsidR="008C4634" w:rsidRPr="008C4634" w:rsidRDefault="008C4634" w:rsidP="008C4634">
            <w:pPr>
              <w:jc w:val="center"/>
              <w:rPr>
                <w:sz w:val="20"/>
                <w:szCs w:val="20"/>
              </w:rPr>
            </w:pPr>
            <w:r w:rsidRPr="008C4634">
              <w:rPr>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3025A7C4" w14:textId="77777777" w:rsidR="008C4634" w:rsidRPr="008C4634" w:rsidRDefault="008C4634" w:rsidP="008C4634">
            <w:pPr>
              <w:jc w:val="center"/>
              <w:rPr>
                <w:i/>
                <w:iCs/>
                <w:sz w:val="20"/>
                <w:szCs w:val="20"/>
              </w:rPr>
            </w:pPr>
            <w:r w:rsidRPr="008C4634">
              <w:rPr>
                <w:i/>
                <w:iCs/>
                <w:sz w:val="20"/>
                <w:szCs w:val="20"/>
              </w:rPr>
              <w:t>360 328</w:t>
            </w:r>
          </w:p>
        </w:tc>
        <w:tc>
          <w:tcPr>
            <w:tcW w:w="1134" w:type="dxa"/>
            <w:tcBorders>
              <w:top w:val="nil"/>
              <w:left w:val="nil"/>
              <w:bottom w:val="single" w:sz="4" w:space="0" w:color="auto"/>
              <w:right w:val="single" w:sz="4" w:space="0" w:color="auto"/>
            </w:tcBorders>
            <w:shd w:val="clear" w:color="000000" w:fill="EBF1DE"/>
            <w:vAlign w:val="center"/>
            <w:hideMark/>
          </w:tcPr>
          <w:p w14:paraId="2FA1E3E5" w14:textId="77777777" w:rsidR="008C4634" w:rsidRPr="008C4634" w:rsidRDefault="008C4634" w:rsidP="008C4634">
            <w:pPr>
              <w:jc w:val="center"/>
              <w:rPr>
                <w:i/>
                <w:iCs/>
                <w:sz w:val="20"/>
                <w:szCs w:val="20"/>
              </w:rPr>
            </w:pPr>
            <w:r w:rsidRPr="008C4634">
              <w:rPr>
                <w:i/>
                <w:iCs/>
                <w:sz w:val="20"/>
                <w:szCs w:val="20"/>
              </w:rPr>
              <w:t>50 291</w:t>
            </w:r>
          </w:p>
        </w:tc>
        <w:tc>
          <w:tcPr>
            <w:tcW w:w="1277" w:type="dxa"/>
            <w:tcBorders>
              <w:top w:val="nil"/>
              <w:left w:val="nil"/>
              <w:bottom w:val="single" w:sz="4" w:space="0" w:color="auto"/>
              <w:right w:val="single" w:sz="4" w:space="0" w:color="auto"/>
            </w:tcBorders>
            <w:shd w:val="clear" w:color="000000" w:fill="DAEEF3"/>
            <w:vAlign w:val="center"/>
            <w:hideMark/>
          </w:tcPr>
          <w:p w14:paraId="70B08BED" w14:textId="77777777" w:rsidR="008C4634" w:rsidRPr="008C4634" w:rsidRDefault="008C4634" w:rsidP="008C4634">
            <w:pPr>
              <w:jc w:val="center"/>
              <w:rPr>
                <w:i/>
                <w:iCs/>
                <w:sz w:val="20"/>
                <w:szCs w:val="20"/>
              </w:rPr>
            </w:pPr>
            <w:r w:rsidRPr="008C4634">
              <w:rPr>
                <w:i/>
                <w:iCs/>
                <w:sz w:val="20"/>
                <w:szCs w:val="20"/>
              </w:rPr>
              <w:t>60 967</w:t>
            </w:r>
          </w:p>
        </w:tc>
        <w:tc>
          <w:tcPr>
            <w:tcW w:w="997" w:type="dxa"/>
            <w:tcBorders>
              <w:top w:val="nil"/>
              <w:left w:val="nil"/>
              <w:bottom w:val="single" w:sz="4" w:space="0" w:color="auto"/>
              <w:right w:val="single" w:sz="4" w:space="0" w:color="auto"/>
            </w:tcBorders>
            <w:shd w:val="clear" w:color="000000" w:fill="DAEEF3"/>
            <w:vAlign w:val="center"/>
            <w:hideMark/>
          </w:tcPr>
          <w:p w14:paraId="3FF4E4BB"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30F7A77C" w14:textId="77777777" w:rsidR="008C4634" w:rsidRPr="008C4634" w:rsidRDefault="008C4634" w:rsidP="008C4634">
            <w:pPr>
              <w:jc w:val="center"/>
              <w:rPr>
                <w:i/>
                <w:iCs/>
                <w:sz w:val="20"/>
                <w:szCs w:val="20"/>
              </w:rPr>
            </w:pPr>
            <w:r w:rsidRPr="008C4634">
              <w:rPr>
                <w:i/>
                <w:iCs/>
                <w:sz w:val="20"/>
                <w:szCs w:val="20"/>
              </w:rPr>
              <w:t>60 967</w:t>
            </w:r>
          </w:p>
        </w:tc>
        <w:tc>
          <w:tcPr>
            <w:tcW w:w="992" w:type="dxa"/>
            <w:tcBorders>
              <w:top w:val="nil"/>
              <w:left w:val="nil"/>
              <w:bottom w:val="single" w:sz="4" w:space="0" w:color="auto"/>
              <w:right w:val="single" w:sz="4" w:space="0" w:color="auto"/>
            </w:tcBorders>
            <w:shd w:val="clear" w:color="auto" w:fill="auto"/>
            <w:vAlign w:val="center"/>
            <w:hideMark/>
          </w:tcPr>
          <w:p w14:paraId="27E119D0"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01A80B45" w14:textId="77777777" w:rsidR="008C4634" w:rsidRPr="008C4634" w:rsidRDefault="008C4634" w:rsidP="008C4634">
            <w:pPr>
              <w:jc w:val="center"/>
              <w:rPr>
                <w:sz w:val="20"/>
                <w:szCs w:val="20"/>
              </w:rPr>
            </w:pPr>
            <w:r w:rsidRPr="008C4634">
              <w:rPr>
                <w:sz w:val="20"/>
                <w:szCs w:val="20"/>
              </w:rPr>
              <w:t>471 586</w:t>
            </w:r>
          </w:p>
        </w:tc>
        <w:tc>
          <w:tcPr>
            <w:tcW w:w="1417" w:type="dxa"/>
            <w:tcBorders>
              <w:top w:val="nil"/>
              <w:left w:val="nil"/>
              <w:bottom w:val="single" w:sz="4" w:space="0" w:color="auto"/>
              <w:right w:val="single" w:sz="4" w:space="0" w:color="auto"/>
            </w:tcBorders>
            <w:shd w:val="clear" w:color="000000" w:fill="F2F2F2"/>
            <w:vAlign w:val="center"/>
            <w:hideMark/>
          </w:tcPr>
          <w:p w14:paraId="26C50D37" w14:textId="77777777" w:rsidR="008C4634" w:rsidRPr="008C4634" w:rsidRDefault="008C4634" w:rsidP="008C4634">
            <w:pPr>
              <w:jc w:val="center"/>
              <w:rPr>
                <w:i/>
                <w:iCs/>
                <w:sz w:val="20"/>
                <w:szCs w:val="20"/>
              </w:rPr>
            </w:pPr>
            <w:r w:rsidRPr="008C4634">
              <w:rPr>
                <w:i/>
                <w:iCs/>
                <w:sz w:val="20"/>
                <w:szCs w:val="20"/>
              </w:rPr>
              <w:t>471 586</w:t>
            </w:r>
          </w:p>
        </w:tc>
      </w:tr>
      <w:tr w:rsidR="008C4634" w:rsidRPr="008C4634" w14:paraId="2AA370E1"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2FC3FA28" w14:textId="77777777" w:rsidR="008C4634" w:rsidRPr="008C4634" w:rsidRDefault="008C4634" w:rsidP="008C4634">
            <w:pPr>
              <w:rPr>
                <w:sz w:val="20"/>
                <w:szCs w:val="20"/>
              </w:rPr>
            </w:pPr>
            <w:r w:rsidRPr="008C4634">
              <w:rPr>
                <w:sz w:val="20"/>
                <w:szCs w:val="20"/>
              </w:rPr>
              <w:t>04.000</w:t>
            </w:r>
          </w:p>
        </w:tc>
        <w:tc>
          <w:tcPr>
            <w:tcW w:w="984" w:type="dxa"/>
            <w:tcBorders>
              <w:top w:val="nil"/>
              <w:left w:val="nil"/>
              <w:bottom w:val="single" w:sz="4" w:space="0" w:color="auto"/>
              <w:right w:val="single" w:sz="4" w:space="0" w:color="auto"/>
            </w:tcBorders>
            <w:shd w:val="clear" w:color="000000" w:fill="F2F2F2"/>
            <w:noWrap/>
            <w:hideMark/>
          </w:tcPr>
          <w:p w14:paraId="0C609971"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70EB2D69" w14:textId="77777777" w:rsidR="008C4634" w:rsidRPr="008C4634" w:rsidRDefault="008C4634" w:rsidP="008C4634">
            <w:pPr>
              <w:rPr>
                <w:sz w:val="20"/>
                <w:szCs w:val="20"/>
              </w:rPr>
            </w:pPr>
            <w:r w:rsidRPr="008C4634">
              <w:rPr>
                <w:sz w:val="20"/>
                <w:szCs w:val="20"/>
              </w:rPr>
              <w:t>Ekonomiskā darbība</w:t>
            </w:r>
          </w:p>
        </w:tc>
        <w:tc>
          <w:tcPr>
            <w:tcW w:w="1276" w:type="dxa"/>
            <w:tcBorders>
              <w:top w:val="nil"/>
              <w:left w:val="nil"/>
              <w:bottom w:val="single" w:sz="4" w:space="0" w:color="auto"/>
              <w:right w:val="single" w:sz="4" w:space="0" w:color="auto"/>
            </w:tcBorders>
            <w:shd w:val="clear" w:color="000000" w:fill="FDE9D9"/>
            <w:vAlign w:val="center"/>
            <w:hideMark/>
          </w:tcPr>
          <w:p w14:paraId="0939F92D" w14:textId="77777777" w:rsidR="008C4634" w:rsidRPr="008C4634" w:rsidRDefault="008C4634" w:rsidP="008C4634">
            <w:pPr>
              <w:jc w:val="center"/>
              <w:rPr>
                <w:i/>
                <w:iCs/>
                <w:sz w:val="20"/>
                <w:szCs w:val="20"/>
              </w:rPr>
            </w:pPr>
            <w:r w:rsidRPr="008C4634">
              <w:rPr>
                <w:i/>
                <w:iCs/>
                <w:sz w:val="20"/>
                <w:szCs w:val="20"/>
              </w:rPr>
              <w:t>1 442 994</w:t>
            </w:r>
          </w:p>
        </w:tc>
        <w:tc>
          <w:tcPr>
            <w:tcW w:w="992" w:type="dxa"/>
            <w:tcBorders>
              <w:top w:val="nil"/>
              <w:left w:val="nil"/>
              <w:bottom w:val="single" w:sz="4" w:space="0" w:color="auto"/>
              <w:right w:val="single" w:sz="4" w:space="0" w:color="auto"/>
            </w:tcBorders>
            <w:shd w:val="clear" w:color="000000" w:fill="FDE9D9"/>
            <w:vAlign w:val="center"/>
            <w:hideMark/>
          </w:tcPr>
          <w:p w14:paraId="1018F9B5" w14:textId="77777777" w:rsidR="008C4634" w:rsidRPr="008C4634" w:rsidRDefault="008C4634" w:rsidP="008C4634">
            <w:pPr>
              <w:jc w:val="center"/>
              <w:rPr>
                <w:sz w:val="20"/>
                <w:szCs w:val="20"/>
              </w:rPr>
            </w:pPr>
            <w:r w:rsidRPr="008C4634">
              <w:rPr>
                <w:sz w:val="20"/>
                <w:szCs w:val="20"/>
              </w:rPr>
              <w:t>9 561</w:t>
            </w:r>
          </w:p>
        </w:tc>
        <w:tc>
          <w:tcPr>
            <w:tcW w:w="1254" w:type="dxa"/>
            <w:tcBorders>
              <w:top w:val="nil"/>
              <w:left w:val="nil"/>
              <w:bottom w:val="single" w:sz="4" w:space="0" w:color="auto"/>
              <w:right w:val="single" w:sz="4" w:space="0" w:color="auto"/>
            </w:tcBorders>
            <w:shd w:val="clear" w:color="000000" w:fill="FDE9D9"/>
            <w:vAlign w:val="center"/>
            <w:hideMark/>
          </w:tcPr>
          <w:p w14:paraId="29305DBC" w14:textId="77777777" w:rsidR="008C4634" w:rsidRPr="008C4634" w:rsidRDefault="008C4634" w:rsidP="008C4634">
            <w:pPr>
              <w:jc w:val="center"/>
              <w:rPr>
                <w:i/>
                <w:iCs/>
                <w:sz w:val="20"/>
                <w:szCs w:val="20"/>
              </w:rPr>
            </w:pPr>
            <w:r w:rsidRPr="008C4634">
              <w:rPr>
                <w:i/>
                <w:iCs/>
                <w:sz w:val="20"/>
                <w:szCs w:val="20"/>
              </w:rPr>
              <w:t>1 452 555</w:t>
            </w:r>
          </w:p>
        </w:tc>
        <w:tc>
          <w:tcPr>
            <w:tcW w:w="1134" w:type="dxa"/>
            <w:tcBorders>
              <w:top w:val="nil"/>
              <w:left w:val="nil"/>
              <w:bottom w:val="single" w:sz="4" w:space="0" w:color="auto"/>
              <w:right w:val="single" w:sz="4" w:space="0" w:color="auto"/>
            </w:tcBorders>
            <w:shd w:val="clear" w:color="000000" w:fill="EBF1DE"/>
            <w:vAlign w:val="center"/>
            <w:hideMark/>
          </w:tcPr>
          <w:p w14:paraId="3F88CBFD" w14:textId="77777777" w:rsidR="008C4634" w:rsidRPr="008C4634" w:rsidRDefault="008C4634" w:rsidP="008C4634">
            <w:pPr>
              <w:jc w:val="center"/>
              <w:rPr>
                <w:i/>
                <w:iCs/>
                <w:sz w:val="20"/>
                <w:szCs w:val="20"/>
              </w:rPr>
            </w:pPr>
            <w:r w:rsidRPr="008C4634">
              <w:rPr>
                <w:i/>
                <w:iCs/>
                <w:sz w:val="20"/>
                <w:szCs w:val="20"/>
              </w:rPr>
              <w:t>614 477</w:t>
            </w:r>
          </w:p>
        </w:tc>
        <w:tc>
          <w:tcPr>
            <w:tcW w:w="1277" w:type="dxa"/>
            <w:tcBorders>
              <w:top w:val="nil"/>
              <w:left w:val="nil"/>
              <w:bottom w:val="single" w:sz="4" w:space="0" w:color="auto"/>
              <w:right w:val="single" w:sz="4" w:space="0" w:color="auto"/>
            </w:tcBorders>
            <w:shd w:val="clear" w:color="000000" w:fill="DAEEF3"/>
            <w:vAlign w:val="center"/>
            <w:hideMark/>
          </w:tcPr>
          <w:p w14:paraId="7E0688D1" w14:textId="77777777" w:rsidR="008C4634" w:rsidRPr="008C4634" w:rsidRDefault="008C4634" w:rsidP="008C4634">
            <w:pPr>
              <w:jc w:val="center"/>
              <w:rPr>
                <w:i/>
                <w:iCs/>
                <w:sz w:val="20"/>
                <w:szCs w:val="20"/>
              </w:rPr>
            </w:pPr>
            <w:r w:rsidRPr="008C4634">
              <w:rPr>
                <w:i/>
                <w:iCs/>
                <w:sz w:val="20"/>
                <w:szCs w:val="20"/>
              </w:rPr>
              <w:t>5 813 361</w:t>
            </w:r>
          </w:p>
        </w:tc>
        <w:tc>
          <w:tcPr>
            <w:tcW w:w="997" w:type="dxa"/>
            <w:tcBorders>
              <w:top w:val="nil"/>
              <w:left w:val="nil"/>
              <w:bottom w:val="single" w:sz="4" w:space="0" w:color="auto"/>
              <w:right w:val="single" w:sz="4" w:space="0" w:color="auto"/>
            </w:tcBorders>
            <w:shd w:val="clear" w:color="000000" w:fill="DAEEF3"/>
            <w:vAlign w:val="center"/>
            <w:hideMark/>
          </w:tcPr>
          <w:p w14:paraId="5BBBA6F2" w14:textId="77777777" w:rsidR="008C4634" w:rsidRPr="008C4634" w:rsidRDefault="008C4634" w:rsidP="008C4634">
            <w:pPr>
              <w:jc w:val="center"/>
              <w:rPr>
                <w:sz w:val="20"/>
                <w:szCs w:val="20"/>
              </w:rPr>
            </w:pPr>
            <w:r w:rsidRPr="008C4634">
              <w:rPr>
                <w:sz w:val="20"/>
                <w:szCs w:val="20"/>
              </w:rPr>
              <w:t>25 479</w:t>
            </w:r>
          </w:p>
        </w:tc>
        <w:tc>
          <w:tcPr>
            <w:tcW w:w="1273" w:type="dxa"/>
            <w:tcBorders>
              <w:top w:val="nil"/>
              <w:left w:val="nil"/>
              <w:bottom w:val="single" w:sz="4" w:space="0" w:color="auto"/>
              <w:right w:val="single" w:sz="4" w:space="0" w:color="auto"/>
            </w:tcBorders>
            <w:shd w:val="clear" w:color="000000" w:fill="DAEEF3"/>
            <w:vAlign w:val="center"/>
            <w:hideMark/>
          </w:tcPr>
          <w:p w14:paraId="490076D8" w14:textId="77777777" w:rsidR="008C4634" w:rsidRPr="008C4634" w:rsidRDefault="008C4634" w:rsidP="008C4634">
            <w:pPr>
              <w:jc w:val="center"/>
              <w:rPr>
                <w:i/>
                <w:iCs/>
                <w:sz w:val="20"/>
                <w:szCs w:val="20"/>
              </w:rPr>
            </w:pPr>
            <w:r w:rsidRPr="008C4634">
              <w:rPr>
                <w:i/>
                <w:iCs/>
                <w:sz w:val="20"/>
                <w:szCs w:val="20"/>
              </w:rPr>
              <w:t>5 838 840</w:t>
            </w:r>
          </w:p>
        </w:tc>
        <w:tc>
          <w:tcPr>
            <w:tcW w:w="992" w:type="dxa"/>
            <w:tcBorders>
              <w:top w:val="nil"/>
              <w:left w:val="nil"/>
              <w:bottom w:val="single" w:sz="4" w:space="0" w:color="auto"/>
              <w:right w:val="single" w:sz="4" w:space="0" w:color="auto"/>
            </w:tcBorders>
            <w:shd w:val="clear" w:color="auto" w:fill="auto"/>
            <w:vAlign w:val="center"/>
            <w:hideMark/>
          </w:tcPr>
          <w:p w14:paraId="31DC09A5"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616ADC3A" w14:textId="77777777" w:rsidR="008C4634" w:rsidRPr="008C4634" w:rsidRDefault="008C4634" w:rsidP="008C4634">
            <w:pPr>
              <w:jc w:val="center"/>
              <w:rPr>
                <w:sz w:val="20"/>
                <w:szCs w:val="20"/>
              </w:rPr>
            </w:pPr>
            <w:r w:rsidRPr="008C4634">
              <w:rPr>
                <w:sz w:val="20"/>
                <w:szCs w:val="20"/>
              </w:rPr>
              <w:t>7 870 832</w:t>
            </w:r>
          </w:p>
        </w:tc>
        <w:tc>
          <w:tcPr>
            <w:tcW w:w="1417" w:type="dxa"/>
            <w:tcBorders>
              <w:top w:val="nil"/>
              <w:left w:val="nil"/>
              <w:bottom w:val="single" w:sz="4" w:space="0" w:color="auto"/>
              <w:right w:val="single" w:sz="4" w:space="0" w:color="auto"/>
            </w:tcBorders>
            <w:shd w:val="clear" w:color="000000" w:fill="F2F2F2"/>
            <w:vAlign w:val="center"/>
            <w:hideMark/>
          </w:tcPr>
          <w:p w14:paraId="5B8F7C61" w14:textId="77777777" w:rsidR="008C4634" w:rsidRPr="008C4634" w:rsidRDefault="008C4634" w:rsidP="008C4634">
            <w:pPr>
              <w:jc w:val="center"/>
              <w:rPr>
                <w:i/>
                <w:iCs/>
                <w:sz w:val="20"/>
                <w:szCs w:val="20"/>
              </w:rPr>
            </w:pPr>
            <w:r w:rsidRPr="008C4634">
              <w:rPr>
                <w:i/>
                <w:iCs/>
                <w:sz w:val="20"/>
                <w:szCs w:val="20"/>
              </w:rPr>
              <w:t>7 905 872</w:t>
            </w:r>
          </w:p>
        </w:tc>
      </w:tr>
      <w:tr w:rsidR="008C4634" w:rsidRPr="008C4634" w14:paraId="6916BCB4"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5B2E20D5" w14:textId="77777777" w:rsidR="008C4634" w:rsidRPr="008C4634" w:rsidRDefault="008C4634" w:rsidP="008C4634">
            <w:pPr>
              <w:rPr>
                <w:sz w:val="20"/>
                <w:szCs w:val="20"/>
              </w:rPr>
            </w:pPr>
            <w:r w:rsidRPr="008C4634">
              <w:rPr>
                <w:sz w:val="20"/>
                <w:szCs w:val="20"/>
              </w:rPr>
              <w:t>05.000</w:t>
            </w:r>
          </w:p>
        </w:tc>
        <w:tc>
          <w:tcPr>
            <w:tcW w:w="984" w:type="dxa"/>
            <w:tcBorders>
              <w:top w:val="nil"/>
              <w:left w:val="nil"/>
              <w:bottom w:val="single" w:sz="4" w:space="0" w:color="auto"/>
              <w:right w:val="single" w:sz="4" w:space="0" w:color="auto"/>
            </w:tcBorders>
            <w:shd w:val="clear" w:color="000000" w:fill="F2F2F2"/>
            <w:noWrap/>
            <w:hideMark/>
          </w:tcPr>
          <w:p w14:paraId="13AE74F5"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26C98BDC" w14:textId="77777777" w:rsidR="008C4634" w:rsidRPr="008C4634" w:rsidRDefault="008C4634" w:rsidP="008C4634">
            <w:pPr>
              <w:rPr>
                <w:sz w:val="20"/>
                <w:szCs w:val="20"/>
              </w:rPr>
            </w:pPr>
            <w:r w:rsidRPr="008C4634">
              <w:rPr>
                <w:sz w:val="20"/>
                <w:szCs w:val="20"/>
              </w:rPr>
              <w:t>Vides aizsardzība</w:t>
            </w:r>
          </w:p>
        </w:tc>
        <w:tc>
          <w:tcPr>
            <w:tcW w:w="1276" w:type="dxa"/>
            <w:tcBorders>
              <w:top w:val="nil"/>
              <w:left w:val="nil"/>
              <w:bottom w:val="single" w:sz="4" w:space="0" w:color="auto"/>
              <w:right w:val="single" w:sz="4" w:space="0" w:color="auto"/>
            </w:tcBorders>
            <w:shd w:val="clear" w:color="000000" w:fill="FDE9D9"/>
            <w:vAlign w:val="center"/>
            <w:hideMark/>
          </w:tcPr>
          <w:p w14:paraId="1D073AE2" w14:textId="77777777" w:rsidR="008C4634" w:rsidRPr="008C4634" w:rsidRDefault="008C4634" w:rsidP="008C4634">
            <w:pPr>
              <w:jc w:val="center"/>
              <w:rPr>
                <w:i/>
                <w:iCs/>
                <w:sz w:val="20"/>
                <w:szCs w:val="20"/>
              </w:rPr>
            </w:pPr>
            <w:r w:rsidRPr="008C4634">
              <w:rPr>
                <w:i/>
                <w:iCs/>
                <w:sz w:val="20"/>
                <w:szCs w:val="20"/>
              </w:rPr>
              <w:t>90 235</w:t>
            </w:r>
          </w:p>
        </w:tc>
        <w:tc>
          <w:tcPr>
            <w:tcW w:w="992" w:type="dxa"/>
            <w:tcBorders>
              <w:top w:val="nil"/>
              <w:left w:val="nil"/>
              <w:bottom w:val="single" w:sz="4" w:space="0" w:color="auto"/>
              <w:right w:val="single" w:sz="4" w:space="0" w:color="auto"/>
            </w:tcBorders>
            <w:shd w:val="clear" w:color="000000" w:fill="FDE9D9"/>
            <w:vAlign w:val="center"/>
            <w:hideMark/>
          </w:tcPr>
          <w:p w14:paraId="396AC047" w14:textId="77777777" w:rsidR="008C4634" w:rsidRPr="008C4634" w:rsidRDefault="008C4634" w:rsidP="008C4634">
            <w:pPr>
              <w:jc w:val="center"/>
              <w:rPr>
                <w:sz w:val="20"/>
                <w:szCs w:val="20"/>
              </w:rPr>
            </w:pPr>
            <w:r w:rsidRPr="008C4634">
              <w:rPr>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4F5F24E8" w14:textId="77777777" w:rsidR="008C4634" w:rsidRPr="008C4634" w:rsidRDefault="008C4634" w:rsidP="008C4634">
            <w:pPr>
              <w:jc w:val="center"/>
              <w:rPr>
                <w:i/>
                <w:iCs/>
                <w:sz w:val="20"/>
                <w:szCs w:val="20"/>
              </w:rPr>
            </w:pPr>
            <w:r w:rsidRPr="008C4634">
              <w:rPr>
                <w:i/>
                <w:iCs/>
                <w:sz w:val="20"/>
                <w:szCs w:val="20"/>
              </w:rPr>
              <w:t>90 235</w:t>
            </w:r>
          </w:p>
        </w:tc>
        <w:tc>
          <w:tcPr>
            <w:tcW w:w="1134" w:type="dxa"/>
            <w:tcBorders>
              <w:top w:val="nil"/>
              <w:left w:val="nil"/>
              <w:bottom w:val="single" w:sz="4" w:space="0" w:color="auto"/>
              <w:right w:val="single" w:sz="4" w:space="0" w:color="auto"/>
            </w:tcBorders>
            <w:shd w:val="clear" w:color="000000" w:fill="EBF1DE"/>
            <w:vAlign w:val="center"/>
            <w:hideMark/>
          </w:tcPr>
          <w:p w14:paraId="1017AC34" w14:textId="77777777" w:rsidR="008C4634" w:rsidRPr="008C4634" w:rsidRDefault="008C4634" w:rsidP="008C4634">
            <w:pPr>
              <w:jc w:val="center"/>
              <w:rPr>
                <w:i/>
                <w:iCs/>
                <w:sz w:val="20"/>
                <w:szCs w:val="20"/>
              </w:rPr>
            </w:pPr>
            <w:r w:rsidRPr="008C4634">
              <w:rPr>
                <w:i/>
                <w:iCs/>
                <w:sz w:val="20"/>
                <w:szCs w:val="20"/>
              </w:rPr>
              <w:t>12 770</w:t>
            </w:r>
          </w:p>
        </w:tc>
        <w:tc>
          <w:tcPr>
            <w:tcW w:w="1277" w:type="dxa"/>
            <w:tcBorders>
              <w:top w:val="nil"/>
              <w:left w:val="nil"/>
              <w:bottom w:val="single" w:sz="4" w:space="0" w:color="auto"/>
              <w:right w:val="single" w:sz="4" w:space="0" w:color="auto"/>
            </w:tcBorders>
            <w:shd w:val="clear" w:color="000000" w:fill="DAEEF3"/>
            <w:vAlign w:val="center"/>
            <w:hideMark/>
          </w:tcPr>
          <w:p w14:paraId="77360B26" w14:textId="77777777" w:rsidR="008C4634" w:rsidRPr="008C4634" w:rsidRDefault="008C4634" w:rsidP="008C4634">
            <w:pPr>
              <w:jc w:val="center"/>
              <w:rPr>
                <w:i/>
                <w:iCs/>
                <w:sz w:val="20"/>
                <w:szCs w:val="20"/>
              </w:rPr>
            </w:pPr>
            <w:r w:rsidRPr="008C4634">
              <w:rPr>
                <w:i/>
                <w:iCs/>
                <w:sz w:val="20"/>
                <w:szCs w:val="20"/>
              </w:rPr>
              <w:t>76 908</w:t>
            </w:r>
          </w:p>
        </w:tc>
        <w:tc>
          <w:tcPr>
            <w:tcW w:w="997" w:type="dxa"/>
            <w:tcBorders>
              <w:top w:val="nil"/>
              <w:left w:val="nil"/>
              <w:bottom w:val="single" w:sz="4" w:space="0" w:color="auto"/>
              <w:right w:val="single" w:sz="4" w:space="0" w:color="auto"/>
            </w:tcBorders>
            <w:shd w:val="clear" w:color="000000" w:fill="DAEEF3"/>
            <w:vAlign w:val="center"/>
            <w:hideMark/>
          </w:tcPr>
          <w:p w14:paraId="6F569CD9"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68CC2E56" w14:textId="77777777" w:rsidR="008C4634" w:rsidRPr="008C4634" w:rsidRDefault="008C4634" w:rsidP="008C4634">
            <w:pPr>
              <w:jc w:val="center"/>
              <w:rPr>
                <w:i/>
                <w:iCs/>
                <w:sz w:val="20"/>
                <w:szCs w:val="20"/>
              </w:rPr>
            </w:pPr>
            <w:r w:rsidRPr="008C4634">
              <w:rPr>
                <w:i/>
                <w:iCs/>
                <w:sz w:val="20"/>
                <w:szCs w:val="20"/>
              </w:rPr>
              <w:t>76 908</w:t>
            </w:r>
          </w:p>
        </w:tc>
        <w:tc>
          <w:tcPr>
            <w:tcW w:w="992" w:type="dxa"/>
            <w:tcBorders>
              <w:top w:val="nil"/>
              <w:left w:val="nil"/>
              <w:bottom w:val="single" w:sz="4" w:space="0" w:color="auto"/>
              <w:right w:val="single" w:sz="4" w:space="0" w:color="auto"/>
            </w:tcBorders>
            <w:shd w:val="clear" w:color="auto" w:fill="auto"/>
            <w:vAlign w:val="center"/>
            <w:hideMark/>
          </w:tcPr>
          <w:p w14:paraId="7C1A7CAB"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1F2DADC0" w14:textId="77777777" w:rsidR="008C4634" w:rsidRPr="008C4634" w:rsidRDefault="008C4634" w:rsidP="008C4634">
            <w:pPr>
              <w:jc w:val="center"/>
              <w:rPr>
                <w:sz w:val="20"/>
                <w:szCs w:val="20"/>
              </w:rPr>
            </w:pPr>
            <w:r w:rsidRPr="008C4634">
              <w:rPr>
                <w:sz w:val="20"/>
                <w:szCs w:val="20"/>
              </w:rPr>
              <w:t>179 913</w:t>
            </w:r>
          </w:p>
        </w:tc>
        <w:tc>
          <w:tcPr>
            <w:tcW w:w="1417" w:type="dxa"/>
            <w:tcBorders>
              <w:top w:val="nil"/>
              <w:left w:val="nil"/>
              <w:bottom w:val="single" w:sz="4" w:space="0" w:color="auto"/>
              <w:right w:val="single" w:sz="4" w:space="0" w:color="auto"/>
            </w:tcBorders>
            <w:shd w:val="clear" w:color="000000" w:fill="F2F2F2"/>
            <w:vAlign w:val="center"/>
            <w:hideMark/>
          </w:tcPr>
          <w:p w14:paraId="366F5B85" w14:textId="77777777" w:rsidR="008C4634" w:rsidRPr="008C4634" w:rsidRDefault="008C4634" w:rsidP="008C4634">
            <w:pPr>
              <w:jc w:val="center"/>
              <w:rPr>
                <w:i/>
                <w:iCs/>
                <w:sz w:val="20"/>
                <w:szCs w:val="20"/>
              </w:rPr>
            </w:pPr>
            <w:r w:rsidRPr="008C4634">
              <w:rPr>
                <w:i/>
                <w:iCs/>
                <w:sz w:val="20"/>
                <w:szCs w:val="20"/>
              </w:rPr>
              <w:t>179 913</w:t>
            </w:r>
          </w:p>
        </w:tc>
      </w:tr>
      <w:tr w:rsidR="008C4634" w:rsidRPr="008C4634" w14:paraId="20FB9EBB" w14:textId="77777777" w:rsidTr="00860021">
        <w:trPr>
          <w:trHeight w:val="255"/>
        </w:trPr>
        <w:tc>
          <w:tcPr>
            <w:tcW w:w="1277" w:type="dxa"/>
            <w:tcBorders>
              <w:top w:val="nil"/>
              <w:left w:val="single" w:sz="4" w:space="0" w:color="auto"/>
              <w:bottom w:val="single" w:sz="4" w:space="0" w:color="auto"/>
              <w:right w:val="single" w:sz="4" w:space="0" w:color="auto"/>
            </w:tcBorders>
            <w:shd w:val="clear" w:color="000000" w:fill="F2F2F2"/>
            <w:noWrap/>
            <w:hideMark/>
          </w:tcPr>
          <w:p w14:paraId="285238DB" w14:textId="77777777" w:rsidR="008C4634" w:rsidRPr="008C4634" w:rsidRDefault="008C4634" w:rsidP="008C4634">
            <w:pPr>
              <w:rPr>
                <w:sz w:val="20"/>
                <w:szCs w:val="20"/>
              </w:rPr>
            </w:pPr>
            <w:r w:rsidRPr="008C4634">
              <w:rPr>
                <w:sz w:val="20"/>
                <w:szCs w:val="20"/>
              </w:rPr>
              <w:t>06.000</w:t>
            </w:r>
          </w:p>
        </w:tc>
        <w:tc>
          <w:tcPr>
            <w:tcW w:w="984" w:type="dxa"/>
            <w:tcBorders>
              <w:top w:val="nil"/>
              <w:left w:val="nil"/>
              <w:bottom w:val="single" w:sz="4" w:space="0" w:color="auto"/>
              <w:right w:val="single" w:sz="4" w:space="0" w:color="auto"/>
            </w:tcBorders>
            <w:shd w:val="clear" w:color="000000" w:fill="F2F2F2"/>
            <w:noWrap/>
            <w:hideMark/>
          </w:tcPr>
          <w:p w14:paraId="755BFFE0"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657417CE" w14:textId="77777777" w:rsidR="008C4634" w:rsidRPr="008C4634" w:rsidRDefault="008C4634" w:rsidP="008C4634">
            <w:pPr>
              <w:rPr>
                <w:sz w:val="20"/>
                <w:szCs w:val="20"/>
              </w:rPr>
            </w:pPr>
            <w:r w:rsidRPr="008C4634">
              <w:rPr>
                <w:sz w:val="20"/>
                <w:szCs w:val="20"/>
              </w:rPr>
              <w:t>Pašvaldības teritoriju un mājokļu apsaimniekošana</w:t>
            </w:r>
          </w:p>
        </w:tc>
        <w:tc>
          <w:tcPr>
            <w:tcW w:w="1276" w:type="dxa"/>
            <w:tcBorders>
              <w:top w:val="nil"/>
              <w:left w:val="nil"/>
              <w:bottom w:val="single" w:sz="4" w:space="0" w:color="auto"/>
              <w:right w:val="single" w:sz="4" w:space="0" w:color="auto"/>
            </w:tcBorders>
            <w:shd w:val="clear" w:color="000000" w:fill="FDE9D9"/>
            <w:vAlign w:val="center"/>
            <w:hideMark/>
          </w:tcPr>
          <w:p w14:paraId="31C2152D" w14:textId="77777777" w:rsidR="008C4634" w:rsidRPr="008C4634" w:rsidRDefault="008C4634" w:rsidP="008C4634">
            <w:pPr>
              <w:jc w:val="center"/>
              <w:rPr>
                <w:i/>
                <w:iCs/>
                <w:sz w:val="20"/>
                <w:szCs w:val="20"/>
              </w:rPr>
            </w:pPr>
            <w:r w:rsidRPr="008C4634">
              <w:rPr>
                <w:i/>
                <w:iCs/>
                <w:sz w:val="20"/>
                <w:szCs w:val="20"/>
              </w:rPr>
              <w:t>5 144 703</w:t>
            </w:r>
          </w:p>
        </w:tc>
        <w:tc>
          <w:tcPr>
            <w:tcW w:w="992" w:type="dxa"/>
            <w:tcBorders>
              <w:top w:val="nil"/>
              <w:left w:val="nil"/>
              <w:bottom w:val="single" w:sz="4" w:space="0" w:color="auto"/>
              <w:right w:val="single" w:sz="4" w:space="0" w:color="auto"/>
            </w:tcBorders>
            <w:shd w:val="clear" w:color="000000" w:fill="FDE9D9"/>
            <w:vAlign w:val="center"/>
            <w:hideMark/>
          </w:tcPr>
          <w:p w14:paraId="7DB322EE" w14:textId="77777777" w:rsidR="008C4634" w:rsidRPr="008C4634" w:rsidRDefault="008C4634" w:rsidP="008C4634">
            <w:pPr>
              <w:jc w:val="center"/>
              <w:rPr>
                <w:sz w:val="20"/>
                <w:szCs w:val="20"/>
              </w:rPr>
            </w:pPr>
            <w:r w:rsidRPr="008C4634">
              <w:rPr>
                <w:sz w:val="20"/>
                <w:szCs w:val="20"/>
              </w:rPr>
              <w:t>25 361</w:t>
            </w:r>
          </w:p>
        </w:tc>
        <w:tc>
          <w:tcPr>
            <w:tcW w:w="1254" w:type="dxa"/>
            <w:tcBorders>
              <w:top w:val="nil"/>
              <w:left w:val="nil"/>
              <w:bottom w:val="single" w:sz="4" w:space="0" w:color="auto"/>
              <w:right w:val="single" w:sz="4" w:space="0" w:color="auto"/>
            </w:tcBorders>
            <w:shd w:val="clear" w:color="000000" w:fill="FDE9D9"/>
            <w:vAlign w:val="center"/>
            <w:hideMark/>
          </w:tcPr>
          <w:p w14:paraId="5C4FFE85" w14:textId="77777777" w:rsidR="008C4634" w:rsidRPr="008C4634" w:rsidRDefault="008C4634" w:rsidP="008C4634">
            <w:pPr>
              <w:jc w:val="center"/>
              <w:rPr>
                <w:i/>
                <w:iCs/>
                <w:sz w:val="20"/>
                <w:szCs w:val="20"/>
              </w:rPr>
            </w:pPr>
            <w:r w:rsidRPr="008C4634">
              <w:rPr>
                <w:i/>
                <w:iCs/>
                <w:sz w:val="20"/>
                <w:szCs w:val="20"/>
              </w:rPr>
              <w:t>5 170 064</w:t>
            </w:r>
          </w:p>
        </w:tc>
        <w:tc>
          <w:tcPr>
            <w:tcW w:w="1134" w:type="dxa"/>
            <w:tcBorders>
              <w:top w:val="nil"/>
              <w:left w:val="nil"/>
              <w:bottom w:val="single" w:sz="4" w:space="0" w:color="auto"/>
              <w:right w:val="single" w:sz="4" w:space="0" w:color="auto"/>
            </w:tcBorders>
            <w:shd w:val="clear" w:color="000000" w:fill="EBF1DE"/>
            <w:vAlign w:val="center"/>
            <w:hideMark/>
          </w:tcPr>
          <w:p w14:paraId="03E40A1D" w14:textId="77777777" w:rsidR="008C4634" w:rsidRPr="008C4634" w:rsidRDefault="008C4634" w:rsidP="008C4634">
            <w:pPr>
              <w:jc w:val="center"/>
              <w:rPr>
                <w:i/>
                <w:iCs/>
                <w:sz w:val="20"/>
                <w:szCs w:val="20"/>
              </w:rPr>
            </w:pPr>
            <w:r w:rsidRPr="008C4634">
              <w:rPr>
                <w:i/>
                <w:iCs/>
                <w:sz w:val="20"/>
                <w:szCs w:val="20"/>
              </w:rPr>
              <w:t>755 052</w:t>
            </w:r>
          </w:p>
        </w:tc>
        <w:tc>
          <w:tcPr>
            <w:tcW w:w="1277" w:type="dxa"/>
            <w:tcBorders>
              <w:top w:val="nil"/>
              <w:left w:val="nil"/>
              <w:bottom w:val="single" w:sz="4" w:space="0" w:color="auto"/>
              <w:right w:val="single" w:sz="4" w:space="0" w:color="auto"/>
            </w:tcBorders>
            <w:shd w:val="clear" w:color="000000" w:fill="DAEEF3"/>
            <w:vAlign w:val="center"/>
            <w:hideMark/>
          </w:tcPr>
          <w:p w14:paraId="5E64AD2F" w14:textId="77777777" w:rsidR="008C4634" w:rsidRPr="008C4634" w:rsidRDefault="008C4634" w:rsidP="008C4634">
            <w:pPr>
              <w:jc w:val="center"/>
              <w:rPr>
                <w:i/>
                <w:iCs/>
                <w:sz w:val="20"/>
                <w:szCs w:val="20"/>
              </w:rPr>
            </w:pPr>
            <w:r w:rsidRPr="008C4634">
              <w:rPr>
                <w:i/>
                <w:iCs/>
                <w:sz w:val="20"/>
                <w:szCs w:val="20"/>
              </w:rPr>
              <w:t>1 461 391</w:t>
            </w:r>
          </w:p>
        </w:tc>
        <w:tc>
          <w:tcPr>
            <w:tcW w:w="997" w:type="dxa"/>
            <w:tcBorders>
              <w:top w:val="nil"/>
              <w:left w:val="nil"/>
              <w:bottom w:val="single" w:sz="4" w:space="0" w:color="auto"/>
              <w:right w:val="single" w:sz="4" w:space="0" w:color="auto"/>
            </w:tcBorders>
            <w:shd w:val="clear" w:color="000000" w:fill="DAEEF3"/>
            <w:vAlign w:val="center"/>
            <w:hideMark/>
          </w:tcPr>
          <w:p w14:paraId="5754DC2F"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6D8FD76E" w14:textId="77777777" w:rsidR="008C4634" w:rsidRPr="008C4634" w:rsidRDefault="008C4634" w:rsidP="008C4634">
            <w:pPr>
              <w:jc w:val="center"/>
              <w:rPr>
                <w:i/>
                <w:iCs/>
                <w:sz w:val="20"/>
                <w:szCs w:val="20"/>
              </w:rPr>
            </w:pPr>
            <w:r w:rsidRPr="008C4634">
              <w:rPr>
                <w:i/>
                <w:iCs/>
                <w:sz w:val="20"/>
                <w:szCs w:val="20"/>
              </w:rPr>
              <w:t>1 461 391</w:t>
            </w:r>
          </w:p>
        </w:tc>
        <w:tc>
          <w:tcPr>
            <w:tcW w:w="992" w:type="dxa"/>
            <w:tcBorders>
              <w:top w:val="nil"/>
              <w:left w:val="nil"/>
              <w:bottom w:val="single" w:sz="4" w:space="0" w:color="auto"/>
              <w:right w:val="single" w:sz="4" w:space="0" w:color="auto"/>
            </w:tcBorders>
            <w:shd w:val="clear" w:color="auto" w:fill="auto"/>
            <w:vAlign w:val="center"/>
            <w:hideMark/>
          </w:tcPr>
          <w:p w14:paraId="4248876E" w14:textId="77777777" w:rsidR="008C4634" w:rsidRPr="008C4634" w:rsidRDefault="008C4634" w:rsidP="008C4634">
            <w:pPr>
              <w:jc w:val="center"/>
              <w:rPr>
                <w:sz w:val="20"/>
                <w:szCs w:val="20"/>
              </w:rPr>
            </w:pPr>
            <w:r w:rsidRPr="008C4634">
              <w:rPr>
                <w:sz w:val="20"/>
                <w:szCs w:val="20"/>
              </w:rPr>
              <w:t>-9 250</w:t>
            </w:r>
          </w:p>
        </w:tc>
        <w:tc>
          <w:tcPr>
            <w:tcW w:w="1295" w:type="dxa"/>
            <w:tcBorders>
              <w:top w:val="nil"/>
              <w:left w:val="nil"/>
              <w:bottom w:val="single" w:sz="4" w:space="0" w:color="auto"/>
              <w:right w:val="single" w:sz="4" w:space="0" w:color="auto"/>
            </w:tcBorders>
            <w:shd w:val="clear" w:color="000000" w:fill="F2F2F2"/>
            <w:vAlign w:val="center"/>
            <w:hideMark/>
          </w:tcPr>
          <w:p w14:paraId="73805329" w14:textId="77777777" w:rsidR="008C4634" w:rsidRPr="008C4634" w:rsidRDefault="008C4634" w:rsidP="008C4634">
            <w:pPr>
              <w:jc w:val="center"/>
              <w:rPr>
                <w:sz w:val="20"/>
                <w:szCs w:val="20"/>
              </w:rPr>
            </w:pPr>
            <w:r w:rsidRPr="008C4634">
              <w:rPr>
                <w:sz w:val="20"/>
                <w:szCs w:val="20"/>
              </w:rPr>
              <w:t>7 351 896</w:t>
            </w:r>
          </w:p>
        </w:tc>
        <w:tc>
          <w:tcPr>
            <w:tcW w:w="1417" w:type="dxa"/>
            <w:tcBorders>
              <w:top w:val="nil"/>
              <w:left w:val="nil"/>
              <w:bottom w:val="single" w:sz="4" w:space="0" w:color="auto"/>
              <w:right w:val="single" w:sz="4" w:space="0" w:color="auto"/>
            </w:tcBorders>
            <w:shd w:val="clear" w:color="000000" w:fill="F2F2F2"/>
            <w:vAlign w:val="center"/>
            <w:hideMark/>
          </w:tcPr>
          <w:p w14:paraId="1D0341AF" w14:textId="77777777" w:rsidR="008C4634" w:rsidRPr="008C4634" w:rsidRDefault="008C4634" w:rsidP="008C4634">
            <w:pPr>
              <w:jc w:val="center"/>
              <w:rPr>
                <w:i/>
                <w:iCs/>
                <w:sz w:val="20"/>
                <w:szCs w:val="20"/>
              </w:rPr>
            </w:pPr>
            <w:r w:rsidRPr="008C4634">
              <w:rPr>
                <w:i/>
                <w:iCs/>
                <w:sz w:val="20"/>
                <w:szCs w:val="20"/>
              </w:rPr>
              <w:t>7 377 257</w:t>
            </w:r>
          </w:p>
        </w:tc>
      </w:tr>
      <w:tr w:rsidR="008C4634" w:rsidRPr="008C4634" w14:paraId="666E7F5E"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700542B3" w14:textId="77777777" w:rsidR="008C4634" w:rsidRPr="008C4634" w:rsidRDefault="008C4634" w:rsidP="008C4634">
            <w:pPr>
              <w:rPr>
                <w:sz w:val="20"/>
                <w:szCs w:val="20"/>
              </w:rPr>
            </w:pPr>
            <w:r w:rsidRPr="008C4634">
              <w:rPr>
                <w:sz w:val="20"/>
                <w:szCs w:val="20"/>
              </w:rPr>
              <w:t>07.000</w:t>
            </w:r>
          </w:p>
        </w:tc>
        <w:tc>
          <w:tcPr>
            <w:tcW w:w="984" w:type="dxa"/>
            <w:tcBorders>
              <w:top w:val="nil"/>
              <w:left w:val="nil"/>
              <w:bottom w:val="single" w:sz="4" w:space="0" w:color="auto"/>
              <w:right w:val="single" w:sz="4" w:space="0" w:color="auto"/>
            </w:tcBorders>
            <w:shd w:val="clear" w:color="000000" w:fill="F2F2F2"/>
            <w:noWrap/>
            <w:hideMark/>
          </w:tcPr>
          <w:p w14:paraId="14DCB3E8"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71EE8DE4" w14:textId="77777777" w:rsidR="008C4634" w:rsidRPr="008C4634" w:rsidRDefault="008C4634" w:rsidP="008C4634">
            <w:pPr>
              <w:rPr>
                <w:sz w:val="20"/>
                <w:szCs w:val="20"/>
              </w:rPr>
            </w:pPr>
            <w:r w:rsidRPr="008C4634">
              <w:rPr>
                <w:sz w:val="20"/>
                <w:szCs w:val="20"/>
              </w:rPr>
              <w:t>Veselība</w:t>
            </w:r>
          </w:p>
        </w:tc>
        <w:tc>
          <w:tcPr>
            <w:tcW w:w="1276" w:type="dxa"/>
            <w:tcBorders>
              <w:top w:val="nil"/>
              <w:left w:val="nil"/>
              <w:bottom w:val="single" w:sz="4" w:space="0" w:color="auto"/>
              <w:right w:val="single" w:sz="4" w:space="0" w:color="auto"/>
            </w:tcBorders>
            <w:shd w:val="clear" w:color="000000" w:fill="FDE9D9"/>
            <w:vAlign w:val="center"/>
            <w:hideMark/>
          </w:tcPr>
          <w:p w14:paraId="67C65006" w14:textId="77777777" w:rsidR="008C4634" w:rsidRPr="008C4634" w:rsidRDefault="008C4634" w:rsidP="008C4634">
            <w:pPr>
              <w:jc w:val="center"/>
              <w:rPr>
                <w:i/>
                <w:iCs/>
                <w:sz w:val="20"/>
                <w:szCs w:val="20"/>
              </w:rPr>
            </w:pPr>
            <w:r w:rsidRPr="008C4634">
              <w:rPr>
                <w:i/>
                <w:iCs/>
                <w:sz w:val="20"/>
                <w:szCs w:val="20"/>
              </w:rPr>
              <w:t>22 117</w:t>
            </w:r>
          </w:p>
        </w:tc>
        <w:tc>
          <w:tcPr>
            <w:tcW w:w="992" w:type="dxa"/>
            <w:tcBorders>
              <w:top w:val="nil"/>
              <w:left w:val="nil"/>
              <w:bottom w:val="single" w:sz="4" w:space="0" w:color="auto"/>
              <w:right w:val="single" w:sz="4" w:space="0" w:color="auto"/>
            </w:tcBorders>
            <w:shd w:val="clear" w:color="000000" w:fill="FDE9D9"/>
            <w:vAlign w:val="center"/>
            <w:hideMark/>
          </w:tcPr>
          <w:p w14:paraId="3DF8DB1C" w14:textId="77777777" w:rsidR="008C4634" w:rsidRPr="008C4634" w:rsidRDefault="008C4634" w:rsidP="008C4634">
            <w:pPr>
              <w:jc w:val="center"/>
              <w:rPr>
                <w:sz w:val="20"/>
                <w:szCs w:val="20"/>
              </w:rPr>
            </w:pPr>
            <w:r w:rsidRPr="008C4634">
              <w:rPr>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0EFA8E5A" w14:textId="77777777" w:rsidR="008C4634" w:rsidRPr="008C4634" w:rsidRDefault="008C4634" w:rsidP="008C4634">
            <w:pPr>
              <w:jc w:val="center"/>
              <w:rPr>
                <w:i/>
                <w:iCs/>
                <w:sz w:val="20"/>
                <w:szCs w:val="20"/>
              </w:rPr>
            </w:pPr>
            <w:r w:rsidRPr="008C4634">
              <w:rPr>
                <w:i/>
                <w:iCs/>
                <w:sz w:val="20"/>
                <w:szCs w:val="20"/>
              </w:rPr>
              <w:t>22 117</w:t>
            </w:r>
          </w:p>
        </w:tc>
        <w:tc>
          <w:tcPr>
            <w:tcW w:w="1134" w:type="dxa"/>
            <w:tcBorders>
              <w:top w:val="nil"/>
              <w:left w:val="nil"/>
              <w:bottom w:val="single" w:sz="4" w:space="0" w:color="auto"/>
              <w:right w:val="single" w:sz="4" w:space="0" w:color="auto"/>
            </w:tcBorders>
            <w:shd w:val="clear" w:color="000000" w:fill="EBF1DE"/>
            <w:vAlign w:val="center"/>
            <w:hideMark/>
          </w:tcPr>
          <w:p w14:paraId="3D33C99E" w14:textId="77777777" w:rsidR="008C4634" w:rsidRPr="008C4634" w:rsidRDefault="008C4634" w:rsidP="008C4634">
            <w:pPr>
              <w:jc w:val="center"/>
              <w:rPr>
                <w:i/>
                <w:iCs/>
                <w:sz w:val="20"/>
                <w:szCs w:val="20"/>
              </w:rPr>
            </w:pPr>
            <w:r w:rsidRPr="008C4634">
              <w:rPr>
                <w:i/>
                <w:iCs/>
                <w:sz w:val="20"/>
                <w:szCs w:val="20"/>
              </w:rPr>
              <w:t>16 531</w:t>
            </w:r>
          </w:p>
        </w:tc>
        <w:tc>
          <w:tcPr>
            <w:tcW w:w="1277" w:type="dxa"/>
            <w:tcBorders>
              <w:top w:val="nil"/>
              <w:left w:val="nil"/>
              <w:bottom w:val="single" w:sz="4" w:space="0" w:color="auto"/>
              <w:right w:val="single" w:sz="4" w:space="0" w:color="auto"/>
            </w:tcBorders>
            <w:shd w:val="clear" w:color="000000" w:fill="DAEEF3"/>
            <w:vAlign w:val="center"/>
            <w:hideMark/>
          </w:tcPr>
          <w:p w14:paraId="06CA91B6" w14:textId="77777777" w:rsidR="008C4634" w:rsidRPr="008C4634" w:rsidRDefault="008C4634" w:rsidP="008C4634">
            <w:pPr>
              <w:jc w:val="center"/>
              <w:rPr>
                <w:i/>
                <w:iCs/>
                <w:sz w:val="20"/>
                <w:szCs w:val="20"/>
              </w:rPr>
            </w:pPr>
            <w:r w:rsidRPr="008C4634">
              <w:rPr>
                <w:i/>
                <w:iCs/>
                <w:sz w:val="20"/>
                <w:szCs w:val="20"/>
              </w:rPr>
              <w:t>28 027</w:t>
            </w:r>
          </w:p>
        </w:tc>
        <w:tc>
          <w:tcPr>
            <w:tcW w:w="997" w:type="dxa"/>
            <w:tcBorders>
              <w:top w:val="nil"/>
              <w:left w:val="nil"/>
              <w:bottom w:val="single" w:sz="4" w:space="0" w:color="auto"/>
              <w:right w:val="single" w:sz="4" w:space="0" w:color="auto"/>
            </w:tcBorders>
            <w:shd w:val="clear" w:color="000000" w:fill="DAEEF3"/>
            <w:vAlign w:val="center"/>
            <w:hideMark/>
          </w:tcPr>
          <w:p w14:paraId="2444A865"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78FCE3C9" w14:textId="77777777" w:rsidR="008C4634" w:rsidRPr="008C4634" w:rsidRDefault="008C4634" w:rsidP="008C4634">
            <w:pPr>
              <w:jc w:val="center"/>
              <w:rPr>
                <w:i/>
                <w:iCs/>
                <w:sz w:val="20"/>
                <w:szCs w:val="20"/>
              </w:rPr>
            </w:pPr>
            <w:r w:rsidRPr="008C4634">
              <w:rPr>
                <w:i/>
                <w:iCs/>
                <w:sz w:val="20"/>
                <w:szCs w:val="20"/>
              </w:rPr>
              <w:t>28 027</w:t>
            </w:r>
          </w:p>
        </w:tc>
        <w:tc>
          <w:tcPr>
            <w:tcW w:w="992" w:type="dxa"/>
            <w:tcBorders>
              <w:top w:val="nil"/>
              <w:left w:val="nil"/>
              <w:bottom w:val="single" w:sz="4" w:space="0" w:color="auto"/>
              <w:right w:val="single" w:sz="4" w:space="0" w:color="auto"/>
            </w:tcBorders>
            <w:shd w:val="clear" w:color="auto" w:fill="auto"/>
            <w:vAlign w:val="center"/>
            <w:hideMark/>
          </w:tcPr>
          <w:p w14:paraId="18BB7F99"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6C1AC182" w14:textId="77777777" w:rsidR="008C4634" w:rsidRPr="008C4634" w:rsidRDefault="008C4634" w:rsidP="008C4634">
            <w:pPr>
              <w:jc w:val="center"/>
              <w:rPr>
                <w:sz w:val="20"/>
                <w:szCs w:val="20"/>
              </w:rPr>
            </w:pPr>
            <w:r w:rsidRPr="008C4634">
              <w:rPr>
                <w:sz w:val="20"/>
                <w:szCs w:val="20"/>
              </w:rPr>
              <w:t>66 675</w:t>
            </w:r>
          </w:p>
        </w:tc>
        <w:tc>
          <w:tcPr>
            <w:tcW w:w="1417" w:type="dxa"/>
            <w:tcBorders>
              <w:top w:val="nil"/>
              <w:left w:val="nil"/>
              <w:bottom w:val="single" w:sz="4" w:space="0" w:color="auto"/>
              <w:right w:val="single" w:sz="4" w:space="0" w:color="auto"/>
            </w:tcBorders>
            <w:shd w:val="clear" w:color="000000" w:fill="F2F2F2"/>
            <w:vAlign w:val="center"/>
            <w:hideMark/>
          </w:tcPr>
          <w:p w14:paraId="597E8984" w14:textId="77777777" w:rsidR="008C4634" w:rsidRPr="008C4634" w:rsidRDefault="008C4634" w:rsidP="008C4634">
            <w:pPr>
              <w:jc w:val="center"/>
              <w:rPr>
                <w:i/>
                <w:iCs/>
                <w:sz w:val="20"/>
                <w:szCs w:val="20"/>
              </w:rPr>
            </w:pPr>
            <w:r w:rsidRPr="008C4634">
              <w:rPr>
                <w:i/>
                <w:iCs/>
                <w:sz w:val="20"/>
                <w:szCs w:val="20"/>
              </w:rPr>
              <w:t>66 675</w:t>
            </w:r>
          </w:p>
        </w:tc>
      </w:tr>
      <w:tr w:rsidR="008C4634" w:rsidRPr="008C4634" w14:paraId="4D4B8FDC" w14:textId="77777777" w:rsidTr="00860021">
        <w:trPr>
          <w:trHeight w:val="285"/>
        </w:trPr>
        <w:tc>
          <w:tcPr>
            <w:tcW w:w="1277" w:type="dxa"/>
            <w:tcBorders>
              <w:top w:val="nil"/>
              <w:left w:val="single" w:sz="4" w:space="0" w:color="auto"/>
              <w:bottom w:val="single" w:sz="4" w:space="0" w:color="auto"/>
              <w:right w:val="single" w:sz="4" w:space="0" w:color="auto"/>
            </w:tcBorders>
            <w:shd w:val="clear" w:color="000000" w:fill="F2F2F2"/>
            <w:noWrap/>
            <w:hideMark/>
          </w:tcPr>
          <w:p w14:paraId="38192100" w14:textId="77777777" w:rsidR="008C4634" w:rsidRPr="008C4634" w:rsidRDefault="008C4634" w:rsidP="008C4634">
            <w:pPr>
              <w:rPr>
                <w:sz w:val="20"/>
                <w:szCs w:val="20"/>
              </w:rPr>
            </w:pPr>
            <w:r w:rsidRPr="008C4634">
              <w:rPr>
                <w:sz w:val="20"/>
                <w:szCs w:val="20"/>
              </w:rPr>
              <w:t>08.000</w:t>
            </w:r>
          </w:p>
        </w:tc>
        <w:tc>
          <w:tcPr>
            <w:tcW w:w="984" w:type="dxa"/>
            <w:tcBorders>
              <w:top w:val="nil"/>
              <w:left w:val="nil"/>
              <w:bottom w:val="single" w:sz="4" w:space="0" w:color="auto"/>
              <w:right w:val="single" w:sz="4" w:space="0" w:color="auto"/>
            </w:tcBorders>
            <w:shd w:val="clear" w:color="000000" w:fill="F2F2F2"/>
            <w:noWrap/>
            <w:hideMark/>
          </w:tcPr>
          <w:p w14:paraId="3713CD66"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0DBB9813" w14:textId="77777777" w:rsidR="008C4634" w:rsidRPr="008C4634" w:rsidRDefault="008C4634" w:rsidP="008C4634">
            <w:pPr>
              <w:rPr>
                <w:sz w:val="20"/>
                <w:szCs w:val="20"/>
              </w:rPr>
            </w:pPr>
            <w:r w:rsidRPr="008C4634">
              <w:rPr>
                <w:sz w:val="20"/>
                <w:szCs w:val="20"/>
              </w:rPr>
              <w:t>Atpūta, kultūra, reliģija</w:t>
            </w:r>
          </w:p>
        </w:tc>
        <w:tc>
          <w:tcPr>
            <w:tcW w:w="1276" w:type="dxa"/>
            <w:tcBorders>
              <w:top w:val="nil"/>
              <w:left w:val="nil"/>
              <w:bottom w:val="single" w:sz="4" w:space="0" w:color="auto"/>
              <w:right w:val="single" w:sz="4" w:space="0" w:color="auto"/>
            </w:tcBorders>
            <w:shd w:val="clear" w:color="000000" w:fill="FDE9D9"/>
            <w:vAlign w:val="center"/>
            <w:hideMark/>
          </w:tcPr>
          <w:p w14:paraId="70C5D875" w14:textId="77777777" w:rsidR="008C4634" w:rsidRPr="008C4634" w:rsidRDefault="008C4634" w:rsidP="008C4634">
            <w:pPr>
              <w:jc w:val="center"/>
              <w:rPr>
                <w:i/>
                <w:iCs/>
                <w:sz w:val="20"/>
                <w:szCs w:val="20"/>
              </w:rPr>
            </w:pPr>
            <w:r w:rsidRPr="008C4634">
              <w:rPr>
                <w:i/>
                <w:iCs/>
                <w:sz w:val="20"/>
                <w:szCs w:val="20"/>
              </w:rPr>
              <w:t>2 251 783</w:t>
            </w:r>
          </w:p>
        </w:tc>
        <w:tc>
          <w:tcPr>
            <w:tcW w:w="992" w:type="dxa"/>
            <w:tcBorders>
              <w:top w:val="nil"/>
              <w:left w:val="nil"/>
              <w:bottom w:val="single" w:sz="4" w:space="0" w:color="auto"/>
              <w:right w:val="single" w:sz="4" w:space="0" w:color="auto"/>
            </w:tcBorders>
            <w:shd w:val="clear" w:color="000000" w:fill="FDE9D9"/>
            <w:vAlign w:val="center"/>
            <w:hideMark/>
          </w:tcPr>
          <w:p w14:paraId="710DEC40" w14:textId="77777777" w:rsidR="008C4634" w:rsidRPr="008C4634" w:rsidRDefault="008C4634" w:rsidP="008C4634">
            <w:pPr>
              <w:jc w:val="center"/>
              <w:rPr>
                <w:sz w:val="20"/>
                <w:szCs w:val="20"/>
              </w:rPr>
            </w:pPr>
            <w:r w:rsidRPr="008C4634">
              <w:rPr>
                <w:sz w:val="20"/>
                <w:szCs w:val="20"/>
              </w:rPr>
              <w:t>9 295</w:t>
            </w:r>
          </w:p>
        </w:tc>
        <w:tc>
          <w:tcPr>
            <w:tcW w:w="1254" w:type="dxa"/>
            <w:tcBorders>
              <w:top w:val="nil"/>
              <w:left w:val="nil"/>
              <w:bottom w:val="single" w:sz="4" w:space="0" w:color="auto"/>
              <w:right w:val="single" w:sz="4" w:space="0" w:color="auto"/>
            </w:tcBorders>
            <w:shd w:val="clear" w:color="000000" w:fill="FDE9D9"/>
            <w:vAlign w:val="center"/>
            <w:hideMark/>
          </w:tcPr>
          <w:p w14:paraId="3E2D34E2" w14:textId="77777777" w:rsidR="008C4634" w:rsidRPr="008C4634" w:rsidRDefault="008C4634" w:rsidP="008C4634">
            <w:pPr>
              <w:jc w:val="center"/>
              <w:rPr>
                <w:i/>
                <w:iCs/>
                <w:sz w:val="20"/>
                <w:szCs w:val="20"/>
              </w:rPr>
            </w:pPr>
            <w:r w:rsidRPr="008C4634">
              <w:rPr>
                <w:i/>
                <w:iCs/>
                <w:sz w:val="20"/>
                <w:szCs w:val="20"/>
              </w:rPr>
              <w:t>2 261 078</w:t>
            </w:r>
          </w:p>
        </w:tc>
        <w:tc>
          <w:tcPr>
            <w:tcW w:w="1134" w:type="dxa"/>
            <w:tcBorders>
              <w:top w:val="nil"/>
              <w:left w:val="nil"/>
              <w:bottom w:val="single" w:sz="4" w:space="0" w:color="auto"/>
              <w:right w:val="single" w:sz="4" w:space="0" w:color="auto"/>
            </w:tcBorders>
            <w:shd w:val="clear" w:color="000000" w:fill="EBF1DE"/>
            <w:vAlign w:val="center"/>
            <w:hideMark/>
          </w:tcPr>
          <w:p w14:paraId="67528FA6" w14:textId="77777777" w:rsidR="008C4634" w:rsidRPr="008C4634" w:rsidRDefault="008C4634" w:rsidP="008C4634">
            <w:pPr>
              <w:jc w:val="center"/>
              <w:rPr>
                <w:i/>
                <w:iCs/>
                <w:sz w:val="20"/>
                <w:szCs w:val="20"/>
              </w:rPr>
            </w:pPr>
            <w:r w:rsidRPr="008C4634">
              <w:rPr>
                <w:i/>
                <w:iCs/>
                <w:sz w:val="20"/>
                <w:szCs w:val="20"/>
              </w:rPr>
              <w:t>669 501</w:t>
            </w:r>
          </w:p>
        </w:tc>
        <w:tc>
          <w:tcPr>
            <w:tcW w:w="1277" w:type="dxa"/>
            <w:tcBorders>
              <w:top w:val="nil"/>
              <w:left w:val="nil"/>
              <w:bottom w:val="single" w:sz="4" w:space="0" w:color="auto"/>
              <w:right w:val="single" w:sz="4" w:space="0" w:color="auto"/>
            </w:tcBorders>
            <w:shd w:val="clear" w:color="000000" w:fill="DAEEF3"/>
            <w:vAlign w:val="center"/>
            <w:hideMark/>
          </w:tcPr>
          <w:p w14:paraId="655DD36E" w14:textId="77777777" w:rsidR="008C4634" w:rsidRPr="008C4634" w:rsidRDefault="008C4634" w:rsidP="008C4634">
            <w:pPr>
              <w:jc w:val="center"/>
              <w:rPr>
                <w:i/>
                <w:iCs/>
                <w:sz w:val="20"/>
                <w:szCs w:val="20"/>
              </w:rPr>
            </w:pPr>
            <w:r w:rsidRPr="008C4634">
              <w:rPr>
                <w:i/>
                <w:iCs/>
                <w:sz w:val="20"/>
                <w:szCs w:val="20"/>
              </w:rPr>
              <w:t>2 818 551</w:t>
            </w:r>
          </w:p>
        </w:tc>
        <w:tc>
          <w:tcPr>
            <w:tcW w:w="997" w:type="dxa"/>
            <w:tcBorders>
              <w:top w:val="nil"/>
              <w:left w:val="nil"/>
              <w:bottom w:val="single" w:sz="4" w:space="0" w:color="auto"/>
              <w:right w:val="single" w:sz="4" w:space="0" w:color="auto"/>
            </w:tcBorders>
            <w:shd w:val="clear" w:color="000000" w:fill="DAEEF3"/>
            <w:vAlign w:val="center"/>
            <w:hideMark/>
          </w:tcPr>
          <w:p w14:paraId="5B851407" w14:textId="77777777" w:rsidR="008C4634" w:rsidRPr="008C4634" w:rsidRDefault="008C4634" w:rsidP="008C4634">
            <w:pPr>
              <w:jc w:val="center"/>
              <w:rPr>
                <w:sz w:val="20"/>
                <w:szCs w:val="20"/>
              </w:rPr>
            </w:pPr>
            <w:r w:rsidRPr="008C4634">
              <w:rPr>
                <w:sz w:val="20"/>
                <w:szCs w:val="20"/>
              </w:rPr>
              <w:t>-55 479</w:t>
            </w:r>
          </w:p>
        </w:tc>
        <w:tc>
          <w:tcPr>
            <w:tcW w:w="1273" w:type="dxa"/>
            <w:tcBorders>
              <w:top w:val="nil"/>
              <w:left w:val="nil"/>
              <w:bottom w:val="single" w:sz="4" w:space="0" w:color="auto"/>
              <w:right w:val="single" w:sz="4" w:space="0" w:color="auto"/>
            </w:tcBorders>
            <w:shd w:val="clear" w:color="000000" w:fill="DAEEF3"/>
            <w:vAlign w:val="center"/>
            <w:hideMark/>
          </w:tcPr>
          <w:p w14:paraId="1B5E2E0E" w14:textId="77777777" w:rsidR="008C4634" w:rsidRPr="008C4634" w:rsidRDefault="008C4634" w:rsidP="008C4634">
            <w:pPr>
              <w:jc w:val="center"/>
              <w:rPr>
                <w:i/>
                <w:iCs/>
                <w:sz w:val="20"/>
                <w:szCs w:val="20"/>
              </w:rPr>
            </w:pPr>
            <w:r w:rsidRPr="008C4634">
              <w:rPr>
                <w:i/>
                <w:iCs/>
                <w:sz w:val="20"/>
                <w:szCs w:val="20"/>
              </w:rPr>
              <w:t>2 763 072</w:t>
            </w:r>
          </w:p>
        </w:tc>
        <w:tc>
          <w:tcPr>
            <w:tcW w:w="992" w:type="dxa"/>
            <w:tcBorders>
              <w:top w:val="nil"/>
              <w:left w:val="nil"/>
              <w:bottom w:val="single" w:sz="4" w:space="0" w:color="auto"/>
              <w:right w:val="single" w:sz="4" w:space="0" w:color="auto"/>
            </w:tcBorders>
            <w:shd w:val="clear" w:color="auto" w:fill="auto"/>
            <w:vAlign w:val="center"/>
            <w:hideMark/>
          </w:tcPr>
          <w:p w14:paraId="07199CF1" w14:textId="77777777" w:rsidR="008C4634" w:rsidRPr="008C4634" w:rsidRDefault="008C4634" w:rsidP="008C4634">
            <w:pPr>
              <w:jc w:val="center"/>
              <w:rPr>
                <w:sz w:val="20"/>
                <w:szCs w:val="20"/>
              </w:rPr>
            </w:pPr>
            <w:r w:rsidRPr="008C4634">
              <w:rPr>
                <w:sz w:val="20"/>
                <w:szCs w:val="20"/>
              </w:rPr>
              <w:t>-1 868</w:t>
            </w:r>
          </w:p>
        </w:tc>
        <w:tc>
          <w:tcPr>
            <w:tcW w:w="1295" w:type="dxa"/>
            <w:tcBorders>
              <w:top w:val="nil"/>
              <w:left w:val="nil"/>
              <w:bottom w:val="single" w:sz="4" w:space="0" w:color="auto"/>
              <w:right w:val="single" w:sz="4" w:space="0" w:color="auto"/>
            </w:tcBorders>
            <w:shd w:val="clear" w:color="000000" w:fill="F2F2F2"/>
            <w:vAlign w:val="center"/>
            <w:hideMark/>
          </w:tcPr>
          <w:p w14:paraId="7CA67275" w14:textId="77777777" w:rsidR="008C4634" w:rsidRPr="008C4634" w:rsidRDefault="008C4634" w:rsidP="008C4634">
            <w:pPr>
              <w:jc w:val="center"/>
              <w:rPr>
                <w:sz w:val="20"/>
                <w:szCs w:val="20"/>
              </w:rPr>
            </w:pPr>
            <w:r w:rsidRPr="008C4634">
              <w:rPr>
                <w:sz w:val="20"/>
                <w:szCs w:val="20"/>
              </w:rPr>
              <w:t>5 737 967</w:t>
            </w:r>
          </w:p>
        </w:tc>
        <w:tc>
          <w:tcPr>
            <w:tcW w:w="1417" w:type="dxa"/>
            <w:tcBorders>
              <w:top w:val="nil"/>
              <w:left w:val="nil"/>
              <w:bottom w:val="single" w:sz="4" w:space="0" w:color="auto"/>
              <w:right w:val="single" w:sz="4" w:space="0" w:color="auto"/>
            </w:tcBorders>
            <w:shd w:val="clear" w:color="000000" w:fill="F2F2F2"/>
            <w:vAlign w:val="center"/>
            <w:hideMark/>
          </w:tcPr>
          <w:p w14:paraId="1881F974" w14:textId="77777777" w:rsidR="008C4634" w:rsidRPr="008C4634" w:rsidRDefault="008C4634" w:rsidP="008C4634">
            <w:pPr>
              <w:jc w:val="center"/>
              <w:rPr>
                <w:i/>
                <w:iCs/>
                <w:sz w:val="20"/>
                <w:szCs w:val="20"/>
              </w:rPr>
            </w:pPr>
            <w:r w:rsidRPr="008C4634">
              <w:rPr>
                <w:i/>
                <w:iCs/>
                <w:sz w:val="20"/>
                <w:szCs w:val="20"/>
              </w:rPr>
              <w:t>5 691 783</w:t>
            </w:r>
          </w:p>
        </w:tc>
      </w:tr>
      <w:tr w:rsidR="008C4634" w:rsidRPr="008C4634" w14:paraId="06FF8593"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66DAD804" w14:textId="77777777" w:rsidR="008C4634" w:rsidRPr="008C4634" w:rsidRDefault="008C4634" w:rsidP="008C4634">
            <w:pPr>
              <w:rPr>
                <w:sz w:val="20"/>
                <w:szCs w:val="20"/>
              </w:rPr>
            </w:pPr>
            <w:r w:rsidRPr="008C4634">
              <w:rPr>
                <w:sz w:val="20"/>
                <w:szCs w:val="20"/>
              </w:rPr>
              <w:t>09.000</w:t>
            </w:r>
          </w:p>
        </w:tc>
        <w:tc>
          <w:tcPr>
            <w:tcW w:w="984" w:type="dxa"/>
            <w:tcBorders>
              <w:top w:val="nil"/>
              <w:left w:val="nil"/>
              <w:bottom w:val="single" w:sz="4" w:space="0" w:color="auto"/>
              <w:right w:val="single" w:sz="4" w:space="0" w:color="auto"/>
            </w:tcBorders>
            <w:shd w:val="clear" w:color="000000" w:fill="F2F2F2"/>
            <w:noWrap/>
            <w:hideMark/>
          </w:tcPr>
          <w:p w14:paraId="749DFD46"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6C0A4EE1" w14:textId="77777777" w:rsidR="008C4634" w:rsidRPr="008C4634" w:rsidRDefault="008C4634" w:rsidP="008C4634">
            <w:pPr>
              <w:rPr>
                <w:sz w:val="20"/>
                <w:szCs w:val="20"/>
              </w:rPr>
            </w:pPr>
            <w:r w:rsidRPr="008C4634">
              <w:rPr>
                <w:sz w:val="20"/>
                <w:szCs w:val="20"/>
              </w:rPr>
              <w:t>Izglītība</w:t>
            </w:r>
          </w:p>
        </w:tc>
        <w:tc>
          <w:tcPr>
            <w:tcW w:w="1276" w:type="dxa"/>
            <w:tcBorders>
              <w:top w:val="nil"/>
              <w:left w:val="nil"/>
              <w:bottom w:val="single" w:sz="4" w:space="0" w:color="auto"/>
              <w:right w:val="single" w:sz="4" w:space="0" w:color="auto"/>
            </w:tcBorders>
            <w:shd w:val="clear" w:color="000000" w:fill="FDE9D9"/>
            <w:vAlign w:val="center"/>
            <w:hideMark/>
          </w:tcPr>
          <w:p w14:paraId="6280EFAB" w14:textId="77777777" w:rsidR="008C4634" w:rsidRPr="008C4634" w:rsidRDefault="008C4634" w:rsidP="008C4634">
            <w:pPr>
              <w:jc w:val="center"/>
              <w:rPr>
                <w:i/>
                <w:iCs/>
                <w:sz w:val="20"/>
                <w:szCs w:val="20"/>
              </w:rPr>
            </w:pPr>
            <w:r w:rsidRPr="008C4634">
              <w:rPr>
                <w:i/>
                <w:iCs/>
                <w:sz w:val="20"/>
                <w:szCs w:val="20"/>
              </w:rPr>
              <w:t>10 778 253</w:t>
            </w:r>
          </w:p>
        </w:tc>
        <w:tc>
          <w:tcPr>
            <w:tcW w:w="992" w:type="dxa"/>
            <w:tcBorders>
              <w:top w:val="nil"/>
              <w:left w:val="nil"/>
              <w:bottom w:val="single" w:sz="4" w:space="0" w:color="auto"/>
              <w:right w:val="single" w:sz="4" w:space="0" w:color="auto"/>
            </w:tcBorders>
            <w:shd w:val="clear" w:color="000000" w:fill="FDE9D9"/>
            <w:vAlign w:val="center"/>
            <w:hideMark/>
          </w:tcPr>
          <w:p w14:paraId="07775C8D" w14:textId="77777777" w:rsidR="008C4634" w:rsidRPr="008C4634" w:rsidRDefault="008C4634" w:rsidP="008C4634">
            <w:pPr>
              <w:jc w:val="center"/>
              <w:rPr>
                <w:sz w:val="20"/>
                <w:szCs w:val="20"/>
              </w:rPr>
            </w:pPr>
            <w:r w:rsidRPr="008C4634">
              <w:rPr>
                <w:sz w:val="20"/>
                <w:szCs w:val="20"/>
              </w:rPr>
              <w:t>40 235</w:t>
            </w:r>
          </w:p>
        </w:tc>
        <w:tc>
          <w:tcPr>
            <w:tcW w:w="1254" w:type="dxa"/>
            <w:tcBorders>
              <w:top w:val="nil"/>
              <w:left w:val="nil"/>
              <w:bottom w:val="single" w:sz="4" w:space="0" w:color="auto"/>
              <w:right w:val="single" w:sz="4" w:space="0" w:color="auto"/>
            </w:tcBorders>
            <w:shd w:val="clear" w:color="000000" w:fill="FDE9D9"/>
            <w:vAlign w:val="center"/>
            <w:hideMark/>
          </w:tcPr>
          <w:p w14:paraId="09263025" w14:textId="77777777" w:rsidR="008C4634" w:rsidRPr="008C4634" w:rsidRDefault="008C4634" w:rsidP="008C4634">
            <w:pPr>
              <w:jc w:val="center"/>
              <w:rPr>
                <w:i/>
                <w:iCs/>
                <w:sz w:val="20"/>
                <w:szCs w:val="20"/>
              </w:rPr>
            </w:pPr>
            <w:r w:rsidRPr="008C4634">
              <w:rPr>
                <w:i/>
                <w:iCs/>
                <w:sz w:val="20"/>
                <w:szCs w:val="20"/>
              </w:rPr>
              <w:t>10 818 488</w:t>
            </w:r>
          </w:p>
        </w:tc>
        <w:tc>
          <w:tcPr>
            <w:tcW w:w="1134" w:type="dxa"/>
            <w:tcBorders>
              <w:top w:val="nil"/>
              <w:left w:val="nil"/>
              <w:bottom w:val="single" w:sz="4" w:space="0" w:color="auto"/>
              <w:right w:val="single" w:sz="4" w:space="0" w:color="auto"/>
            </w:tcBorders>
            <w:shd w:val="clear" w:color="000000" w:fill="EBF1DE"/>
            <w:vAlign w:val="center"/>
            <w:hideMark/>
          </w:tcPr>
          <w:p w14:paraId="1911A148" w14:textId="77777777" w:rsidR="008C4634" w:rsidRPr="008C4634" w:rsidRDefault="008C4634" w:rsidP="008C4634">
            <w:pPr>
              <w:jc w:val="center"/>
              <w:rPr>
                <w:i/>
                <w:iCs/>
                <w:sz w:val="20"/>
                <w:szCs w:val="20"/>
              </w:rPr>
            </w:pPr>
            <w:r w:rsidRPr="008C4634">
              <w:rPr>
                <w:i/>
                <w:iCs/>
                <w:sz w:val="20"/>
                <w:szCs w:val="20"/>
              </w:rPr>
              <w:t>2 405 689</w:t>
            </w:r>
          </w:p>
        </w:tc>
        <w:tc>
          <w:tcPr>
            <w:tcW w:w="1277" w:type="dxa"/>
            <w:tcBorders>
              <w:top w:val="nil"/>
              <w:left w:val="nil"/>
              <w:bottom w:val="single" w:sz="4" w:space="0" w:color="auto"/>
              <w:right w:val="single" w:sz="4" w:space="0" w:color="auto"/>
            </w:tcBorders>
            <w:shd w:val="clear" w:color="000000" w:fill="DAEEF3"/>
            <w:vAlign w:val="center"/>
            <w:hideMark/>
          </w:tcPr>
          <w:p w14:paraId="54651694" w14:textId="77777777" w:rsidR="008C4634" w:rsidRPr="008C4634" w:rsidRDefault="008C4634" w:rsidP="008C4634">
            <w:pPr>
              <w:jc w:val="center"/>
              <w:rPr>
                <w:i/>
                <w:iCs/>
                <w:sz w:val="20"/>
                <w:szCs w:val="20"/>
              </w:rPr>
            </w:pPr>
            <w:r w:rsidRPr="008C4634">
              <w:rPr>
                <w:i/>
                <w:iCs/>
                <w:sz w:val="20"/>
                <w:szCs w:val="20"/>
              </w:rPr>
              <w:t>3 383 547</w:t>
            </w:r>
          </w:p>
        </w:tc>
        <w:tc>
          <w:tcPr>
            <w:tcW w:w="997" w:type="dxa"/>
            <w:tcBorders>
              <w:top w:val="nil"/>
              <w:left w:val="nil"/>
              <w:bottom w:val="single" w:sz="4" w:space="0" w:color="auto"/>
              <w:right w:val="single" w:sz="4" w:space="0" w:color="auto"/>
            </w:tcBorders>
            <w:shd w:val="clear" w:color="000000" w:fill="DAEEF3"/>
            <w:vAlign w:val="center"/>
            <w:hideMark/>
          </w:tcPr>
          <w:p w14:paraId="45201A49" w14:textId="77777777" w:rsidR="008C4634" w:rsidRPr="008C4634" w:rsidRDefault="008C4634" w:rsidP="008C4634">
            <w:pPr>
              <w:jc w:val="center"/>
              <w:rPr>
                <w:sz w:val="20"/>
                <w:szCs w:val="20"/>
              </w:rPr>
            </w:pPr>
            <w:r w:rsidRPr="008C4634">
              <w:rPr>
                <w:sz w:val="20"/>
                <w:szCs w:val="20"/>
              </w:rPr>
              <w:t>5 259</w:t>
            </w:r>
          </w:p>
        </w:tc>
        <w:tc>
          <w:tcPr>
            <w:tcW w:w="1273" w:type="dxa"/>
            <w:tcBorders>
              <w:top w:val="nil"/>
              <w:left w:val="nil"/>
              <w:bottom w:val="single" w:sz="4" w:space="0" w:color="auto"/>
              <w:right w:val="single" w:sz="4" w:space="0" w:color="auto"/>
            </w:tcBorders>
            <w:shd w:val="clear" w:color="000000" w:fill="DAEEF3"/>
            <w:vAlign w:val="center"/>
            <w:hideMark/>
          </w:tcPr>
          <w:p w14:paraId="7B9D3948" w14:textId="77777777" w:rsidR="008C4634" w:rsidRPr="008C4634" w:rsidRDefault="008C4634" w:rsidP="008C4634">
            <w:pPr>
              <w:jc w:val="center"/>
              <w:rPr>
                <w:i/>
                <w:iCs/>
                <w:sz w:val="20"/>
                <w:szCs w:val="20"/>
              </w:rPr>
            </w:pPr>
            <w:r w:rsidRPr="008C4634">
              <w:rPr>
                <w:i/>
                <w:iCs/>
                <w:sz w:val="20"/>
                <w:szCs w:val="20"/>
              </w:rPr>
              <w:t>3 388 806</w:t>
            </w:r>
          </w:p>
        </w:tc>
        <w:tc>
          <w:tcPr>
            <w:tcW w:w="992" w:type="dxa"/>
            <w:tcBorders>
              <w:top w:val="nil"/>
              <w:left w:val="nil"/>
              <w:bottom w:val="single" w:sz="4" w:space="0" w:color="auto"/>
              <w:right w:val="single" w:sz="4" w:space="0" w:color="auto"/>
            </w:tcBorders>
            <w:shd w:val="clear" w:color="auto" w:fill="auto"/>
            <w:vAlign w:val="center"/>
            <w:hideMark/>
          </w:tcPr>
          <w:p w14:paraId="59AB8C65" w14:textId="77777777" w:rsidR="008C4634" w:rsidRPr="008C4634" w:rsidRDefault="008C4634" w:rsidP="008C4634">
            <w:pPr>
              <w:jc w:val="center"/>
              <w:rPr>
                <w:sz w:val="20"/>
                <w:szCs w:val="20"/>
              </w:rPr>
            </w:pPr>
            <w:r w:rsidRPr="008C4634">
              <w:rPr>
                <w:sz w:val="20"/>
                <w:szCs w:val="20"/>
              </w:rPr>
              <w:t>-443</w:t>
            </w:r>
          </w:p>
        </w:tc>
        <w:tc>
          <w:tcPr>
            <w:tcW w:w="1295" w:type="dxa"/>
            <w:tcBorders>
              <w:top w:val="nil"/>
              <w:left w:val="nil"/>
              <w:bottom w:val="single" w:sz="4" w:space="0" w:color="auto"/>
              <w:right w:val="single" w:sz="4" w:space="0" w:color="auto"/>
            </w:tcBorders>
            <w:shd w:val="clear" w:color="000000" w:fill="F2F2F2"/>
            <w:vAlign w:val="center"/>
            <w:hideMark/>
          </w:tcPr>
          <w:p w14:paraId="2535E7AB" w14:textId="77777777" w:rsidR="008C4634" w:rsidRPr="008C4634" w:rsidRDefault="008C4634" w:rsidP="008C4634">
            <w:pPr>
              <w:jc w:val="center"/>
              <w:rPr>
                <w:sz w:val="20"/>
                <w:szCs w:val="20"/>
              </w:rPr>
            </w:pPr>
            <w:r w:rsidRPr="008C4634">
              <w:rPr>
                <w:sz w:val="20"/>
                <w:szCs w:val="20"/>
              </w:rPr>
              <w:t>16 567 046</w:t>
            </w:r>
          </w:p>
        </w:tc>
        <w:tc>
          <w:tcPr>
            <w:tcW w:w="1417" w:type="dxa"/>
            <w:tcBorders>
              <w:top w:val="nil"/>
              <w:left w:val="nil"/>
              <w:bottom w:val="single" w:sz="4" w:space="0" w:color="auto"/>
              <w:right w:val="single" w:sz="4" w:space="0" w:color="auto"/>
            </w:tcBorders>
            <w:shd w:val="clear" w:color="000000" w:fill="F2F2F2"/>
            <w:vAlign w:val="center"/>
            <w:hideMark/>
          </w:tcPr>
          <w:p w14:paraId="200550F5" w14:textId="77777777" w:rsidR="008C4634" w:rsidRPr="008C4634" w:rsidRDefault="008C4634" w:rsidP="008C4634">
            <w:pPr>
              <w:jc w:val="center"/>
              <w:rPr>
                <w:i/>
                <w:iCs/>
                <w:sz w:val="20"/>
                <w:szCs w:val="20"/>
              </w:rPr>
            </w:pPr>
            <w:r w:rsidRPr="008C4634">
              <w:rPr>
                <w:i/>
                <w:iCs/>
                <w:sz w:val="20"/>
                <w:szCs w:val="20"/>
              </w:rPr>
              <w:t>16 612 540</w:t>
            </w:r>
          </w:p>
        </w:tc>
      </w:tr>
      <w:tr w:rsidR="008C4634" w:rsidRPr="008C4634" w14:paraId="75C6F756"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13B3FF38" w14:textId="77777777" w:rsidR="008C4634" w:rsidRPr="008C4634" w:rsidRDefault="008C4634" w:rsidP="008C4634">
            <w:pPr>
              <w:rPr>
                <w:sz w:val="20"/>
                <w:szCs w:val="20"/>
              </w:rPr>
            </w:pPr>
            <w:r w:rsidRPr="008C4634">
              <w:rPr>
                <w:sz w:val="20"/>
                <w:szCs w:val="20"/>
              </w:rPr>
              <w:t>10.000</w:t>
            </w:r>
          </w:p>
        </w:tc>
        <w:tc>
          <w:tcPr>
            <w:tcW w:w="984" w:type="dxa"/>
            <w:tcBorders>
              <w:top w:val="nil"/>
              <w:left w:val="nil"/>
              <w:bottom w:val="single" w:sz="4" w:space="0" w:color="auto"/>
              <w:right w:val="single" w:sz="4" w:space="0" w:color="auto"/>
            </w:tcBorders>
            <w:shd w:val="clear" w:color="000000" w:fill="F2F2F2"/>
            <w:noWrap/>
            <w:hideMark/>
          </w:tcPr>
          <w:p w14:paraId="7B52BE43"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305A1603" w14:textId="77777777" w:rsidR="008C4634" w:rsidRPr="008C4634" w:rsidRDefault="008C4634" w:rsidP="008C4634">
            <w:pPr>
              <w:rPr>
                <w:sz w:val="20"/>
                <w:szCs w:val="20"/>
              </w:rPr>
            </w:pPr>
            <w:r w:rsidRPr="008C4634">
              <w:rPr>
                <w:sz w:val="20"/>
                <w:szCs w:val="20"/>
              </w:rPr>
              <w:t>Sociālā aizsardzība</w:t>
            </w:r>
          </w:p>
        </w:tc>
        <w:tc>
          <w:tcPr>
            <w:tcW w:w="1276" w:type="dxa"/>
            <w:tcBorders>
              <w:top w:val="nil"/>
              <w:left w:val="nil"/>
              <w:bottom w:val="single" w:sz="4" w:space="0" w:color="auto"/>
              <w:right w:val="single" w:sz="4" w:space="0" w:color="auto"/>
            </w:tcBorders>
            <w:shd w:val="clear" w:color="000000" w:fill="FDE9D9"/>
            <w:vAlign w:val="center"/>
            <w:hideMark/>
          </w:tcPr>
          <w:p w14:paraId="0B0B4CBB" w14:textId="77777777" w:rsidR="008C4634" w:rsidRPr="008C4634" w:rsidRDefault="008C4634" w:rsidP="008C4634">
            <w:pPr>
              <w:jc w:val="center"/>
              <w:rPr>
                <w:i/>
                <w:iCs/>
                <w:sz w:val="20"/>
                <w:szCs w:val="20"/>
              </w:rPr>
            </w:pPr>
            <w:r w:rsidRPr="008C4634">
              <w:rPr>
                <w:i/>
                <w:iCs/>
                <w:sz w:val="20"/>
                <w:szCs w:val="20"/>
              </w:rPr>
              <w:t>2 480 931</w:t>
            </w:r>
          </w:p>
        </w:tc>
        <w:tc>
          <w:tcPr>
            <w:tcW w:w="992" w:type="dxa"/>
            <w:tcBorders>
              <w:top w:val="nil"/>
              <w:left w:val="nil"/>
              <w:bottom w:val="single" w:sz="4" w:space="0" w:color="auto"/>
              <w:right w:val="single" w:sz="4" w:space="0" w:color="auto"/>
            </w:tcBorders>
            <w:shd w:val="clear" w:color="000000" w:fill="FDE9D9"/>
            <w:vAlign w:val="center"/>
            <w:hideMark/>
          </w:tcPr>
          <w:p w14:paraId="4B8B5B07" w14:textId="77777777" w:rsidR="008C4634" w:rsidRPr="008C4634" w:rsidRDefault="008C4634" w:rsidP="008C4634">
            <w:pPr>
              <w:jc w:val="center"/>
              <w:rPr>
                <w:sz w:val="20"/>
                <w:szCs w:val="20"/>
              </w:rPr>
            </w:pPr>
            <w:r w:rsidRPr="008C4634">
              <w:rPr>
                <w:sz w:val="20"/>
                <w:szCs w:val="20"/>
              </w:rPr>
              <w:t>51 982</w:t>
            </w:r>
          </w:p>
        </w:tc>
        <w:tc>
          <w:tcPr>
            <w:tcW w:w="1254" w:type="dxa"/>
            <w:tcBorders>
              <w:top w:val="nil"/>
              <w:left w:val="nil"/>
              <w:bottom w:val="single" w:sz="4" w:space="0" w:color="auto"/>
              <w:right w:val="single" w:sz="4" w:space="0" w:color="auto"/>
            </w:tcBorders>
            <w:shd w:val="clear" w:color="000000" w:fill="FDE9D9"/>
            <w:vAlign w:val="center"/>
            <w:hideMark/>
          </w:tcPr>
          <w:p w14:paraId="3C30051E" w14:textId="77777777" w:rsidR="008C4634" w:rsidRPr="008C4634" w:rsidRDefault="008C4634" w:rsidP="008C4634">
            <w:pPr>
              <w:jc w:val="center"/>
              <w:rPr>
                <w:i/>
                <w:iCs/>
                <w:sz w:val="20"/>
                <w:szCs w:val="20"/>
              </w:rPr>
            </w:pPr>
            <w:r w:rsidRPr="008C4634">
              <w:rPr>
                <w:i/>
                <w:iCs/>
                <w:sz w:val="20"/>
                <w:szCs w:val="20"/>
              </w:rPr>
              <w:t>2 532 913</w:t>
            </w:r>
          </w:p>
        </w:tc>
        <w:tc>
          <w:tcPr>
            <w:tcW w:w="1134" w:type="dxa"/>
            <w:tcBorders>
              <w:top w:val="nil"/>
              <w:left w:val="nil"/>
              <w:bottom w:val="single" w:sz="4" w:space="0" w:color="auto"/>
              <w:right w:val="single" w:sz="4" w:space="0" w:color="auto"/>
            </w:tcBorders>
            <w:shd w:val="clear" w:color="000000" w:fill="EBF1DE"/>
            <w:vAlign w:val="center"/>
            <w:hideMark/>
          </w:tcPr>
          <w:p w14:paraId="1941271E" w14:textId="77777777" w:rsidR="008C4634" w:rsidRPr="008C4634" w:rsidRDefault="008C4634" w:rsidP="008C4634">
            <w:pPr>
              <w:jc w:val="center"/>
              <w:rPr>
                <w:i/>
                <w:iCs/>
                <w:sz w:val="20"/>
                <w:szCs w:val="20"/>
              </w:rPr>
            </w:pPr>
            <w:r w:rsidRPr="008C4634">
              <w:rPr>
                <w:i/>
                <w:iCs/>
                <w:sz w:val="20"/>
                <w:szCs w:val="20"/>
              </w:rPr>
              <w:t>1 010 623</w:t>
            </w:r>
          </w:p>
        </w:tc>
        <w:tc>
          <w:tcPr>
            <w:tcW w:w="1277" w:type="dxa"/>
            <w:tcBorders>
              <w:top w:val="nil"/>
              <w:left w:val="nil"/>
              <w:bottom w:val="single" w:sz="4" w:space="0" w:color="auto"/>
              <w:right w:val="single" w:sz="4" w:space="0" w:color="auto"/>
            </w:tcBorders>
            <w:shd w:val="clear" w:color="000000" w:fill="DAEEF3"/>
            <w:vAlign w:val="center"/>
            <w:hideMark/>
          </w:tcPr>
          <w:p w14:paraId="73866DDB" w14:textId="77777777" w:rsidR="008C4634" w:rsidRPr="008C4634" w:rsidRDefault="008C4634" w:rsidP="008C4634">
            <w:pPr>
              <w:jc w:val="center"/>
              <w:rPr>
                <w:i/>
                <w:iCs/>
                <w:sz w:val="20"/>
                <w:szCs w:val="20"/>
              </w:rPr>
            </w:pPr>
            <w:r w:rsidRPr="008C4634">
              <w:rPr>
                <w:i/>
                <w:iCs/>
                <w:sz w:val="20"/>
                <w:szCs w:val="20"/>
              </w:rPr>
              <w:t>1 007 809</w:t>
            </w:r>
          </w:p>
        </w:tc>
        <w:tc>
          <w:tcPr>
            <w:tcW w:w="997" w:type="dxa"/>
            <w:tcBorders>
              <w:top w:val="nil"/>
              <w:left w:val="nil"/>
              <w:bottom w:val="single" w:sz="4" w:space="0" w:color="auto"/>
              <w:right w:val="single" w:sz="4" w:space="0" w:color="auto"/>
            </w:tcBorders>
            <w:shd w:val="clear" w:color="000000" w:fill="DAEEF3"/>
            <w:vAlign w:val="center"/>
            <w:hideMark/>
          </w:tcPr>
          <w:p w14:paraId="07316119"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0C66BD59" w14:textId="77777777" w:rsidR="008C4634" w:rsidRPr="008C4634" w:rsidRDefault="008C4634" w:rsidP="008C4634">
            <w:pPr>
              <w:jc w:val="center"/>
              <w:rPr>
                <w:i/>
                <w:iCs/>
                <w:sz w:val="20"/>
                <w:szCs w:val="20"/>
              </w:rPr>
            </w:pPr>
            <w:r w:rsidRPr="008C4634">
              <w:rPr>
                <w:i/>
                <w:iCs/>
                <w:sz w:val="20"/>
                <w:szCs w:val="20"/>
              </w:rPr>
              <w:t>1 007 809</w:t>
            </w:r>
          </w:p>
        </w:tc>
        <w:tc>
          <w:tcPr>
            <w:tcW w:w="992" w:type="dxa"/>
            <w:tcBorders>
              <w:top w:val="nil"/>
              <w:left w:val="nil"/>
              <w:bottom w:val="single" w:sz="4" w:space="0" w:color="auto"/>
              <w:right w:val="single" w:sz="4" w:space="0" w:color="auto"/>
            </w:tcBorders>
            <w:shd w:val="clear" w:color="auto" w:fill="auto"/>
            <w:vAlign w:val="center"/>
            <w:hideMark/>
          </w:tcPr>
          <w:p w14:paraId="5C7ABAD3"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6B5E1308" w14:textId="77777777" w:rsidR="008C4634" w:rsidRPr="008C4634" w:rsidRDefault="008C4634" w:rsidP="008C4634">
            <w:pPr>
              <w:jc w:val="center"/>
              <w:rPr>
                <w:sz w:val="20"/>
                <w:szCs w:val="20"/>
              </w:rPr>
            </w:pPr>
            <w:r w:rsidRPr="008C4634">
              <w:rPr>
                <w:sz w:val="20"/>
                <w:szCs w:val="20"/>
              </w:rPr>
              <w:t>4 499 363</w:t>
            </w:r>
          </w:p>
        </w:tc>
        <w:tc>
          <w:tcPr>
            <w:tcW w:w="1417" w:type="dxa"/>
            <w:tcBorders>
              <w:top w:val="nil"/>
              <w:left w:val="nil"/>
              <w:bottom w:val="single" w:sz="4" w:space="0" w:color="auto"/>
              <w:right w:val="single" w:sz="4" w:space="0" w:color="auto"/>
            </w:tcBorders>
            <w:shd w:val="clear" w:color="000000" w:fill="F2F2F2"/>
            <w:vAlign w:val="center"/>
            <w:hideMark/>
          </w:tcPr>
          <w:p w14:paraId="130D06B5" w14:textId="77777777" w:rsidR="008C4634" w:rsidRPr="008C4634" w:rsidRDefault="008C4634" w:rsidP="008C4634">
            <w:pPr>
              <w:jc w:val="center"/>
              <w:rPr>
                <w:i/>
                <w:iCs/>
                <w:sz w:val="20"/>
                <w:szCs w:val="20"/>
              </w:rPr>
            </w:pPr>
            <w:r w:rsidRPr="008C4634">
              <w:rPr>
                <w:i/>
                <w:iCs/>
                <w:sz w:val="20"/>
                <w:szCs w:val="20"/>
              </w:rPr>
              <w:t>4 551 345</w:t>
            </w:r>
          </w:p>
        </w:tc>
      </w:tr>
      <w:tr w:rsidR="008C4634" w:rsidRPr="008C4634" w14:paraId="251852D6" w14:textId="77777777" w:rsidTr="00860021">
        <w:trPr>
          <w:trHeight w:val="510"/>
        </w:trPr>
        <w:tc>
          <w:tcPr>
            <w:tcW w:w="1277" w:type="dxa"/>
            <w:tcBorders>
              <w:top w:val="nil"/>
              <w:left w:val="single" w:sz="4" w:space="0" w:color="auto"/>
              <w:bottom w:val="single" w:sz="4" w:space="0" w:color="auto"/>
              <w:right w:val="single" w:sz="4" w:space="0" w:color="auto"/>
            </w:tcBorders>
            <w:shd w:val="clear" w:color="000000" w:fill="F2F2F2"/>
            <w:noWrap/>
            <w:vAlign w:val="bottom"/>
            <w:hideMark/>
          </w:tcPr>
          <w:p w14:paraId="6D0B972D" w14:textId="77777777" w:rsidR="008C4634" w:rsidRPr="008C4634" w:rsidRDefault="008C4634" w:rsidP="008C4634">
            <w:pPr>
              <w:rPr>
                <w:sz w:val="20"/>
                <w:szCs w:val="20"/>
              </w:rPr>
            </w:pPr>
            <w:r w:rsidRPr="008C4634">
              <w:rPr>
                <w:sz w:val="20"/>
                <w:szCs w:val="20"/>
              </w:rPr>
              <w:t> </w:t>
            </w:r>
          </w:p>
        </w:tc>
        <w:tc>
          <w:tcPr>
            <w:tcW w:w="984" w:type="dxa"/>
            <w:tcBorders>
              <w:top w:val="nil"/>
              <w:left w:val="nil"/>
              <w:bottom w:val="single" w:sz="4" w:space="0" w:color="auto"/>
              <w:right w:val="single" w:sz="4" w:space="0" w:color="auto"/>
            </w:tcBorders>
            <w:shd w:val="clear" w:color="000000" w:fill="F2F2F2"/>
            <w:noWrap/>
            <w:vAlign w:val="bottom"/>
            <w:hideMark/>
          </w:tcPr>
          <w:p w14:paraId="70B379C7"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3053BECE" w14:textId="77777777" w:rsidR="008C4634" w:rsidRPr="008C4634" w:rsidRDefault="008C4634" w:rsidP="008C4634">
            <w:pPr>
              <w:rPr>
                <w:b/>
                <w:bCs/>
                <w:sz w:val="20"/>
                <w:szCs w:val="20"/>
              </w:rPr>
            </w:pPr>
            <w:r w:rsidRPr="008C4634">
              <w:rPr>
                <w:b/>
                <w:bCs/>
                <w:sz w:val="20"/>
                <w:szCs w:val="20"/>
              </w:rPr>
              <w:t>IZDEVUMI ATBILSTOŠI EKONOMISKAJĀM KATEGORIJĀM</w:t>
            </w:r>
          </w:p>
        </w:tc>
        <w:tc>
          <w:tcPr>
            <w:tcW w:w="1276" w:type="dxa"/>
            <w:tcBorders>
              <w:top w:val="nil"/>
              <w:left w:val="nil"/>
              <w:bottom w:val="single" w:sz="4" w:space="0" w:color="auto"/>
              <w:right w:val="single" w:sz="4" w:space="0" w:color="auto"/>
            </w:tcBorders>
            <w:shd w:val="clear" w:color="000000" w:fill="FDE9D9"/>
            <w:vAlign w:val="center"/>
            <w:hideMark/>
          </w:tcPr>
          <w:p w14:paraId="17CBB3E3" w14:textId="77777777" w:rsidR="008C4634" w:rsidRPr="008C4634" w:rsidRDefault="008C4634" w:rsidP="008C4634">
            <w:pPr>
              <w:jc w:val="center"/>
              <w:rPr>
                <w:b/>
                <w:bCs/>
                <w:sz w:val="20"/>
                <w:szCs w:val="20"/>
              </w:rPr>
            </w:pPr>
            <w:r w:rsidRPr="008C4634">
              <w:rPr>
                <w:b/>
                <w:bCs/>
                <w:sz w:val="20"/>
                <w:szCs w:val="20"/>
              </w:rPr>
              <w:t>25 024 007</w:t>
            </w:r>
          </w:p>
        </w:tc>
        <w:tc>
          <w:tcPr>
            <w:tcW w:w="992" w:type="dxa"/>
            <w:tcBorders>
              <w:top w:val="nil"/>
              <w:left w:val="nil"/>
              <w:bottom w:val="single" w:sz="4" w:space="0" w:color="auto"/>
              <w:right w:val="single" w:sz="4" w:space="0" w:color="auto"/>
            </w:tcBorders>
            <w:shd w:val="clear" w:color="000000" w:fill="FDE9D9"/>
            <w:vAlign w:val="center"/>
            <w:hideMark/>
          </w:tcPr>
          <w:p w14:paraId="7CC0D724" w14:textId="77777777" w:rsidR="008C4634" w:rsidRPr="008C4634" w:rsidRDefault="008C4634" w:rsidP="008C4634">
            <w:pPr>
              <w:jc w:val="center"/>
              <w:rPr>
                <w:b/>
                <w:bCs/>
                <w:sz w:val="20"/>
                <w:szCs w:val="20"/>
              </w:rPr>
            </w:pPr>
            <w:r w:rsidRPr="008C4634">
              <w:rPr>
                <w:b/>
                <w:bCs/>
                <w:sz w:val="20"/>
                <w:szCs w:val="20"/>
              </w:rPr>
              <w:t>333 844</w:t>
            </w:r>
          </w:p>
        </w:tc>
        <w:tc>
          <w:tcPr>
            <w:tcW w:w="1254" w:type="dxa"/>
            <w:tcBorders>
              <w:top w:val="nil"/>
              <w:left w:val="nil"/>
              <w:bottom w:val="single" w:sz="4" w:space="0" w:color="auto"/>
              <w:right w:val="single" w:sz="4" w:space="0" w:color="auto"/>
            </w:tcBorders>
            <w:shd w:val="clear" w:color="000000" w:fill="FDE9D9"/>
            <w:vAlign w:val="center"/>
            <w:hideMark/>
          </w:tcPr>
          <w:p w14:paraId="0D0A6B74" w14:textId="77777777" w:rsidR="008C4634" w:rsidRPr="008C4634" w:rsidRDefault="008C4634" w:rsidP="008C4634">
            <w:pPr>
              <w:jc w:val="center"/>
              <w:rPr>
                <w:b/>
                <w:bCs/>
                <w:sz w:val="20"/>
                <w:szCs w:val="20"/>
              </w:rPr>
            </w:pPr>
            <w:r w:rsidRPr="008C4634">
              <w:rPr>
                <w:b/>
                <w:bCs/>
                <w:sz w:val="20"/>
                <w:szCs w:val="20"/>
              </w:rPr>
              <w:t>25 357 851</w:t>
            </w:r>
          </w:p>
        </w:tc>
        <w:tc>
          <w:tcPr>
            <w:tcW w:w="1134" w:type="dxa"/>
            <w:tcBorders>
              <w:top w:val="nil"/>
              <w:left w:val="nil"/>
              <w:bottom w:val="single" w:sz="4" w:space="0" w:color="auto"/>
              <w:right w:val="single" w:sz="4" w:space="0" w:color="auto"/>
            </w:tcBorders>
            <w:shd w:val="clear" w:color="000000" w:fill="EBF1DE"/>
            <w:vAlign w:val="center"/>
            <w:hideMark/>
          </w:tcPr>
          <w:p w14:paraId="63C8FFDB" w14:textId="77777777" w:rsidR="008C4634" w:rsidRPr="008C4634" w:rsidRDefault="008C4634" w:rsidP="008C4634">
            <w:pPr>
              <w:jc w:val="center"/>
              <w:rPr>
                <w:b/>
                <w:bCs/>
                <w:sz w:val="20"/>
                <w:szCs w:val="20"/>
              </w:rPr>
            </w:pPr>
            <w:r w:rsidRPr="008C4634">
              <w:rPr>
                <w:b/>
                <w:bCs/>
                <w:sz w:val="20"/>
                <w:szCs w:val="20"/>
              </w:rPr>
              <w:t>6 416 458</w:t>
            </w:r>
          </w:p>
        </w:tc>
        <w:tc>
          <w:tcPr>
            <w:tcW w:w="1277" w:type="dxa"/>
            <w:tcBorders>
              <w:top w:val="nil"/>
              <w:left w:val="nil"/>
              <w:bottom w:val="single" w:sz="4" w:space="0" w:color="auto"/>
              <w:right w:val="single" w:sz="4" w:space="0" w:color="auto"/>
            </w:tcBorders>
            <w:shd w:val="clear" w:color="000000" w:fill="DAEEF3"/>
            <w:vAlign w:val="center"/>
            <w:hideMark/>
          </w:tcPr>
          <w:p w14:paraId="310C4FAC" w14:textId="77777777" w:rsidR="008C4634" w:rsidRPr="008C4634" w:rsidRDefault="008C4634" w:rsidP="008C4634">
            <w:pPr>
              <w:jc w:val="center"/>
              <w:rPr>
                <w:b/>
                <w:bCs/>
                <w:sz w:val="20"/>
                <w:szCs w:val="20"/>
              </w:rPr>
            </w:pPr>
            <w:r w:rsidRPr="008C4634">
              <w:rPr>
                <w:b/>
                <w:bCs/>
                <w:sz w:val="20"/>
                <w:szCs w:val="20"/>
              </w:rPr>
              <w:t>15 928 726</w:t>
            </w:r>
          </w:p>
        </w:tc>
        <w:tc>
          <w:tcPr>
            <w:tcW w:w="997" w:type="dxa"/>
            <w:tcBorders>
              <w:top w:val="nil"/>
              <w:left w:val="nil"/>
              <w:bottom w:val="single" w:sz="4" w:space="0" w:color="auto"/>
              <w:right w:val="single" w:sz="4" w:space="0" w:color="auto"/>
            </w:tcBorders>
            <w:shd w:val="clear" w:color="000000" w:fill="DAEEF3"/>
            <w:vAlign w:val="center"/>
            <w:hideMark/>
          </w:tcPr>
          <w:p w14:paraId="40594E87"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3D26711A" w14:textId="77777777" w:rsidR="008C4634" w:rsidRPr="008C4634" w:rsidRDefault="008C4634" w:rsidP="008C4634">
            <w:pPr>
              <w:jc w:val="center"/>
              <w:rPr>
                <w:b/>
                <w:bCs/>
                <w:sz w:val="20"/>
                <w:szCs w:val="20"/>
              </w:rPr>
            </w:pPr>
            <w:r w:rsidRPr="008C4634">
              <w:rPr>
                <w:b/>
                <w:bCs/>
                <w:sz w:val="20"/>
                <w:szCs w:val="20"/>
              </w:rPr>
              <w:t>15 928 726</w:t>
            </w:r>
          </w:p>
        </w:tc>
        <w:tc>
          <w:tcPr>
            <w:tcW w:w="992" w:type="dxa"/>
            <w:tcBorders>
              <w:top w:val="nil"/>
              <w:left w:val="nil"/>
              <w:bottom w:val="single" w:sz="4" w:space="0" w:color="auto"/>
              <w:right w:val="single" w:sz="4" w:space="0" w:color="auto"/>
            </w:tcBorders>
            <w:shd w:val="clear" w:color="auto" w:fill="auto"/>
            <w:vAlign w:val="center"/>
            <w:hideMark/>
          </w:tcPr>
          <w:p w14:paraId="06CDC70B" w14:textId="77777777" w:rsidR="008C4634" w:rsidRPr="008C4634" w:rsidRDefault="008C4634" w:rsidP="008C4634">
            <w:pPr>
              <w:jc w:val="center"/>
              <w:rPr>
                <w:b/>
                <w:bCs/>
                <w:sz w:val="20"/>
                <w:szCs w:val="20"/>
              </w:rPr>
            </w:pPr>
            <w:r w:rsidRPr="008C4634">
              <w:rPr>
                <w:b/>
                <w:bCs/>
                <w:sz w:val="20"/>
                <w:szCs w:val="20"/>
              </w:rPr>
              <w:t>-302 688</w:t>
            </w:r>
          </w:p>
        </w:tc>
        <w:tc>
          <w:tcPr>
            <w:tcW w:w="1295" w:type="dxa"/>
            <w:tcBorders>
              <w:top w:val="nil"/>
              <w:left w:val="nil"/>
              <w:bottom w:val="single" w:sz="4" w:space="0" w:color="auto"/>
              <w:right w:val="single" w:sz="4" w:space="0" w:color="auto"/>
            </w:tcBorders>
            <w:shd w:val="clear" w:color="000000" w:fill="F2F2F2"/>
            <w:vAlign w:val="center"/>
            <w:hideMark/>
          </w:tcPr>
          <w:p w14:paraId="1F59A73F" w14:textId="77777777" w:rsidR="008C4634" w:rsidRPr="008C4634" w:rsidRDefault="008C4634" w:rsidP="008C4634">
            <w:pPr>
              <w:jc w:val="center"/>
              <w:rPr>
                <w:b/>
                <w:bCs/>
                <w:sz w:val="20"/>
                <w:szCs w:val="20"/>
              </w:rPr>
            </w:pPr>
            <w:r w:rsidRPr="008C4634">
              <w:rPr>
                <w:b/>
                <w:bCs/>
                <w:sz w:val="20"/>
                <w:szCs w:val="20"/>
              </w:rPr>
              <w:t>47 066 503</w:t>
            </w:r>
          </w:p>
        </w:tc>
        <w:tc>
          <w:tcPr>
            <w:tcW w:w="1417" w:type="dxa"/>
            <w:tcBorders>
              <w:top w:val="nil"/>
              <w:left w:val="nil"/>
              <w:bottom w:val="single" w:sz="4" w:space="0" w:color="auto"/>
              <w:right w:val="single" w:sz="4" w:space="0" w:color="auto"/>
            </w:tcBorders>
            <w:shd w:val="clear" w:color="000000" w:fill="F2F2F2"/>
            <w:vAlign w:val="center"/>
            <w:hideMark/>
          </w:tcPr>
          <w:p w14:paraId="4D71E2D8" w14:textId="77777777" w:rsidR="008C4634" w:rsidRPr="008C4634" w:rsidRDefault="008C4634" w:rsidP="008C4634">
            <w:pPr>
              <w:jc w:val="center"/>
              <w:rPr>
                <w:b/>
                <w:bCs/>
                <w:sz w:val="20"/>
                <w:szCs w:val="20"/>
              </w:rPr>
            </w:pPr>
            <w:r w:rsidRPr="008C4634">
              <w:rPr>
                <w:b/>
                <w:bCs/>
                <w:sz w:val="20"/>
                <w:szCs w:val="20"/>
              </w:rPr>
              <w:t>47 400 347</w:t>
            </w:r>
          </w:p>
        </w:tc>
      </w:tr>
      <w:tr w:rsidR="008C4634" w:rsidRPr="008C4634" w14:paraId="677780E0"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vAlign w:val="bottom"/>
            <w:hideMark/>
          </w:tcPr>
          <w:p w14:paraId="312E9178" w14:textId="77777777" w:rsidR="008C4634" w:rsidRPr="008C4634" w:rsidRDefault="008C4634" w:rsidP="008C4634">
            <w:pPr>
              <w:rPr>
                <w:b/>
                <w:bCs/>
                <w:sz w:val="20"/>
                <w:szCs w:val="20"/>
              </w:rPr>
            </w:pPr>
            <w:r w:rsidRPr="008C4634">
              <w:rPr>
                <w:b/>
                <w:bCs/>
                <w:sz w:val="20"/>
                <w:szCs w:val="20"/>
              </w:rPr>
              <w:t>1.0.</w:t>
            </w:r>
          </w:p>
        </w:tc>
        <w:tc>
          <w:tcPr>
            <w:tcW w:w="984" w:type="dxa"/>
            <w:tcBorders>
              <w:top w:val="nil"/>
              <w:left w:val="nil"/>
              <w:bottom w:val="single" w:sz="4" w:space="0" w:color="auto"/>
              <w:right w:val="single" w:sz="4" w:space="0" w:color="auto"/>
            </w:tcBorders>
            <w:shd w:val="clear" w:color="000000" w:fill="F2F2F2"/>
            <w:noWrap/>
            <w:vAlign w:val="bottom"/>
            <w:hideMark/>
          </w:tcPr>
          <w:p w14:paraId="628F6522"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3227C090" w14:textId="77777777" w:rsidR="008C4634" w:rsidRPr="008C4634" w:rsidRDefault="008C4634" w:rsidP="008C4634">
            <w:pPr>
              <w:rPr>
                <w:b/>
                <w:bCs/>
                <w:sz w:val="20"/>
                <w:szCs w:val="20"/>
              </w:rPr>
            </w:pPr>
            <w:r w:rsidRPr="008C4634">
              <w:rPr>
                <w:b/>
                <w:bCs/>
                <w:sz w:val="20"/>
                <w:szCs w:val="20"/>
              </w:rPr>
              <w:t>Uzturēšanas izdevumi</w:t>
            </w:r>
          </w:p>
        </w:tc>
        <w:tc>
          <w:tcPr>
            <w:tcW w:w="1276" w:type="dxa"/>
            <w:tcBorders>
              <w:top w:val="nil"/>
              <w:left w:val="nil"/>
              <w:bottom w:val="single" w:sz="4" w:space="0" w:color="auto"/>
              <w:right w:val="single" w:sz="4" w:space="0" w:color="auto"/>
            </w:tcBorders>
            <w:shd w:val="clear" w:color="000000" w:fill="FDE9D9"/>
            <w:vAlign w:val="center"/>
            <w:hideMark/>
          </w:tcPr>
          <w:p w14:paraId="3A132DC7" w14:textId="77777777" w:rsidR="008C4634" w:rsidRPr="008C4634" w:rsidRDefault="008C4634" w:rsidP="008C4634">
            <w:pPr>
              <w:jc w:val="center"/>
              <w:rPr>
                <w:b/>
                <w:bCs/>
                <w:sz w:val="20"/>
                <w:szCs w:val="20"/>
              </w:rPr>
            </w:pPr>
            <w:r w:rsidRPr="008C4634">
              <w:rPr>
                <w:b/>
                <w:bCs/>
                <w:sz w:val="20"/>
                <w:szCs w:val="20"/>
              </w:rPr>
              <w:t>18 470 027</w:t>
            </w:r>
          </w:p>
        </w:tc>
        <w:tc>
          <w:tcPr>
            <w:tcW w:w="992" w:type="dxa"/>
            <w:tcBorders>
              <w:top w:val="nil"/>
              <w:left w:val="nil"/>
              <w:bottom w:val="single" w:sz="4" w:space="0" w:color="auto"/>
              <w:right w:val="single" w:sz="4" w:space="0" w:color="auto"/>
            </w:tcBorders>
            <w:shd w:val="clear" w:color="000000" w:fill="FDE9D9"/>
            <w:vAlign w:val="center"/>
            <w:hideMark/>
          </w:tcPr>
          <w:p w14:paraId="0CD0007D" w14:textId="77777777" w:rsidR="008C4634" w:rsidRPr="008C4634" w:rsidRDefault="008C4634" w:rsidP="008C4634">
            <w:pPr>
              <w:jc w:val="center"/>
              <w:rPr>
                <w:b/>
                <w:bCs/>
                <w:sz w:val="20"/>
                <w:szCs w:val="20"/>
              </w:rPr>
            </w:pPr>
            <w:r w:rsidRPr="008C4634">
              <w:rPr>
                <w:b/>
                <w:bCs/>
                <w:sz w:val="20"/>
                <w:szCs w:val="20"/>
              </w:rPr>
              <w:t>316 904</w:t>
            </w:r>
          </w:p>
        </w:tc>
        <w:tc>
          <w:tcPr>
            <w:tcW w:w="1254" w:type="dxa"/>
            <w:tcBorders>
              <w:top w:val="nil"/>
              <w:left w:val="nil"/>
              <w:bottom w:val="single" w:sz="4" w:space="0" w:color="auto"/>
              <w:right w:val="single" w:sz="4" w:space="0" w:color="auto"/>
            </w:tcBorders>
            <w:shd w:val="clear" w:color="000000" w:fill="FDE9D9"/>
            <w:vAlign w:val="center"/>
            <w:hideMark/>
          </w:tcPr>
          <w:p w14:paraId="22AF830B" w14:textId="77777777" w:rsidR="008C4634" w:rsidRPr="008C4634" w:rsidRDefault="008C4634" w:rsidP="008C4634">
            <w:pPr>
              <w:jc w:val="center"/>
              <w:rPr>
                <w:b/>
                <w:bCs/>
                <w:sz w:val="20"/>
                <w:szCs w:val="20"/>
              </w:rPr>
            </w:pPr>
            <w:r w:rsidRPr="008C4634">
              <w:rPr>
                <w:b/>
                <w:bCs/>
                <w:sz w:val="20"/>
                <w:szCs w:val="20"/>
              </w:rPr>
              <w:t>18 786 931</w:t>
            </w:r>
          </w:p>
        </w:tc>
        <w:tc>
          <w:tcPr>
            <w:tcW w:w="1134" w:type="dxa"/>
            <w:tcBorders>
              <w:top w:val="nil"/>
              <w:left w:val="nil"/>
              <w:bottom w:val="single" w:sz="4" w:space="0" w:color="auto"/>
              <w:right w:val="single" w:sz="4" w:space="0" w:color="auto"/>
            </w:tcBorders>
            <w:shd w:val="clear" w:color="000000" w:fill="EBF1DE"/>
            <w:vAlign w:val="center"/>
            <w:hideMark/>
          </w:tcPr>
          <w:p w14:paraId="42430959" w14:textId="77777777" w:rsidR="008C4634" w:rsidRPr="008C4634" w:rsidRDefault="008C4634" w:rsidP="008C4634">
            <w:pPr>
              <w:jc w:val="center"/>
              <w:rPr>
                <w:b/>
                <w:bCs/>
                <w:sz w:val="20"/>
                <w:szCs w:val="20"/>
              </w:rPr>
            </w:pPr>
            <w:r w:rsidRPr="008C4634">
              <w:rPr>
                <w:b/>
                <w:bCs/>
                <w:sz w:val="20"/>
                <w:szCs w:val="20"/>
              </w:rPr>
              <w:t>5 269 680</w:t>
            </w:r>
          </w:p>
        </w:tc>
        <w:tc>
          <w:tcPr>
            <w:tcW w:w="1277" w:type="dxa"/>
            <w:tcBorders>
              <w:top w:val="nil"/>
              <w:left w:val="nil"/>
              <w:bottom w:val="single" w:sz="4" w:space="0" w:color="auto"/>
              <w:right w:val="single" w:sz="4" w:space="0" w:color="auto"/>
            </w:tcBorders>
            <w:shd w:val="clear" w:color="000000" w:fill="DAEEF3"/>
            <w:vAlign w:val="center"/>
            <w:hideMark/>
          </w:tcPr>
          <w:p w14:paraId="20CA78B2" w14:textId="77777777" w:rsidR="008C4634" w:rsidRPr="008C4634" w:rsidRDefault="008C4634" w:rsidP="008C4634">
            <w:pPr>
              <w:jc w:val="center"/>
              <w:rPr>
                <w:b/>
                <w:bCs/>
                <w:sz w:val="20"/>
                <w:szCs w:val="20"/>
              </w:rPr>
            </w:pPr>
            <w:r w:rsidRPr="008C4634">
              <w:rPr>
                <w:b/>
                <w:bCs/>
                <w:sz w:val="20"/>
                <w:szCs w:val="20"/>
              </w:rPr>
              <w:t>8 353 759</w:t>
            </w:r>
          </w:p>
        </w:tc>
        <w:tc>
          <w:tcPr>
            <w:tcW w:w="997" w:type="dxa"/>
            <w:tcBorders>
              <w:top w:val="nil"/>
              <w:left w:val="nil"/>
              <w:bottom w:val="single" w:sz="4" w:space="0" w:color="auto"/>
              <w:right w:val="single" w:sz="4" w:space="0" w:color="auto"/>
            </w:tcBorders>
            <w:shd w:val="clear" w:color="000000" w:fill="DAEEF3"/>
            <w:vAlign w:val="center"/>
            <w:hideMark/>
          </w:tcPr>
          <w:p w14:paraId="12850495" w14:textId="77777777" w:rsidR="008C4634" w:rsidRPr="008C4634" w:rsidRDefault="008C4634" w:rsidP="008C4634">
            <w:pPr>
              <w:jc w:val="center"/>
              <w:rPr>
                <w:b/>
                <w:bCs/>
                <w:sz w:val="20"/>
                <w:szCs w:val="20"/>
              </w:rPr>
            </w:pPr>
            <w:r w:rsidRPr="008C4634">
              <w:rPr>
                <w:b/>
                <w:bCs/>
                <w:sz w:val="20"/>
                <w:szCs w:val="20"/>
              </w:rPr>
              <w:t>300</w:t>
            </w:r>
          </w:p>
        </w:tc>
        <w:tc>
          <w:tcPr>
            <w:tcW w:w="1273" w:type="dxa"/>
            <w:tcBorders>
              <w:top w:val="nil"/>
              <w:left w:val="nil"/>
              <w:bottom w:val="single" w:sz="4" w:space="0" w:color="auto"/>
              <w:right w:val="single" w:sz="4" w:space="0" w:color="auto"/>
            </w:tcBorders>
            <w:shd w:val="clear" w:color="000000" w:fill="DAEEF3"/>
            <w:vAlign w:val="center"/>
            <w:hideMark/>
          </w:tcPr>
          <w:p w14:paraId="140D7949" w14:textId="77777777" w:rsidR="008C4634" w:rsidRPr="008C4634" w:rsidRDefault="008C4634" w:rsidP="008C4634">
            <w:pPr>
              <w:jc w:val="center"/>
              <w:rPr>
                <w:b/>
                <w:bCs/>
                <w:sz w:val="20"/>
                <w:szCs w:val="20"/>
              </w:rPr>
            </w:pPr>
            <w:r w:rsidRPr="008C4634">
              <w:rPr>
                <w:b/>
                <w:bCs/>
                <w:sz w:val="20"/>
                <w:szCs w:val="20"/>
              </w:rPr>
              <w:t>8 354 059</w:t>
            </w:r>
          </w:p>
        </w:tc>
        <w:tc>
          <w:tcPr>
            <w:tcW w:w="992" w:type="dxa"/>
            <w:tcBorders>
              <w:top w:val="nil"/>
              <w:left w:val="nil"/>
              <w:bottom w:val="single" w:sz="4" w:space="0" w:color="auto"/>
              <w:right w:val="single" w:sz="4" w:space="0" w:color="auto"/>
            </w:tcBorders>
            <w:shd w:val="clear" w:color="auto" w:fill="auto"/>
            <w:vAlign w:val="center"/>
            <w:hideMark/>
          </w:tcPr>
          <w:p w14:paraId="63F29EFD" w14:textId="77777777" w:rsidR="008C4634" w:rsidRPr="008C4634" w:rsidRDefault="008C4634" w:rsidP="008C4634">
            <w:pPr>
              <w:jc w:val="center"/>
              <w:rPr>
                <w:b/>
                <w:bCs/>
                <w:sz w:val="20"/>
                <w:szCs w:val="20"/>
              </w:rPr>
            </w:pPr>
            <w:r w:rsidRPr="008C4634">
              <w:rPr>
                <w:b/>
                <w:bCs/>
                <w:sz w:val="20"/>
                <w:szCs w:val="20"/>
              </w:rPr>
              <w:t>-302 688</w:t>
            </w:r>
          </w:p>
        </w:tc>
        <w:tc>
          <w:tcPr>
            <w:tcW w:w="1295" w:type="dxa"/>
            <w:tcBorders>
              <w:top w:val="nil"/>
              <w:left w:val="nil"/>
              <w:bottom w:val="single" w:sz="4" w:space="0" w:color="auto"/>
              <w:right w:val="single" w:sz="4" w:space="0" w:color="auto"/>
            </w:tcBorders>
            <w:shd w:val="clear" w:color="000000" w:fill="F2F2F2"/>
            <w:vAlign w:val="center"/>
            <w:hideMark/>
          </w:tcPr>
          <w:p w14:paraId="6DCA35F6" w14:textId="77777777" w:rsidR="008C4634" w:rsidRPr="008C4634" w:rsidRDefault="008C4634" w:rsidP="008C4634">
            <w:pPr>
              <w:jc w:val="center"/>
              <w:rPr>
                <w:b/>
                <w:bCs/>
                <w:sz w:val="20"/>
                <w:szCs w:val="20"/>
              </w:rPr>
            </w:pPr>
            <w:r w:rsidRPr="008C4634">
              <w:rPr>
                <w:b/>
                <w:bCs/>
                <w:sz w:val="20"/>
                <w:szCs w:val="20"/>
              </w:rPr>
              <w:t>31 790 778</w:t>
            </w:r>
          </w:p>
        </w:tc>
        <w:tc>
          <w:tcPr>
            <w:tcW w:w="1417" w:type="dxa"/>
            <w:tcBorders>
              <w:top w:val="nil"/>
              <w:left w:val="nil"/>
              <w:bottom w:val="single" w:sz="4" w:space="0" w:color="auto"/>
              <w:right w:val="single" w:sz="4" w:space="0" w:color="auto"/>
            </w:tcBorders>
            <w:shd w:val="clear" w:color="000000" w:fill="F2F2F2"/>
            <w:vAlign w:val="center"/>
            <w:hideMark/>
          </w:tcPr>
          <w:p w14:paraId="01850759" w14:textId="77777777" w:rsidR="008C4634" w:rsidRPr="008C4634" w:rsidRDefault="008C4634" w:rsidP="008C4634">
            <w:pPr>
              <w:jc w:val="center"/>
              <w:rPr>
                <w:b/>
                <w:bCs/>
                <w:sz w:val="20"/>
                <w:szCs w:val="20"/>
              </w:rPr>
            </w:pPr>
            <w:r w:rsidRPr="008C4634">
              <w:rPr>
                <w:b/>
                <w:bCs/>
                <w:sz w:val="20"/>
                <w:szCs w:val="20"/>
              </w:rPr>
              <w:t>32 107 982</w:t>
            </w:r>
          </w:p>
        </w:tc>
      </w:tr>
      <w:tr w:rsidR="008C4634" w:rsidRPr="008C4634" w14:paraId="6154AD4A"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vAlign w:val="bottom"/>
            <w:hideMark/>
          </w:tcPr>
          <w:p w14:paraId="6E97FD45" w14:textId="77777777" w:rsidR="008C4634" w:rsidRPr="008C4634" w:rsidRDefault="008C4634" w:rsidP="008C4634">
            <w:pPr>
              <w:rPr>
                <w:b/>
                <w:bCs/>
                <w:sz w:val="20"/>
                <w:szCs w:val="20"/>
              </w:rPr>
            </w:pPr>
            <w:r w:rsidRPr="008C4634">
              <w:rPr>
                <w:b/>
                <w:bCs/>
                <w:sz w:val="20"/>
                <w:szCs w:val="20"/>
              </w:rPr>
              <w:t>1.1.</w:t>
            </w:r>
          </w:p>
        </w:tc>
        <w:tc>
          <w:tcPr>
            <w:tcW w:w="984" w:type="dxa"/>
            <w:tcBorders>
              <w:top w:val="nil"/>
              <w:left w:val="nil"/>
              <w:bottom w:val="single" w:sz="4" w:space="0" w:color="auto"/>
              <w:right w:val="single" w:sz="4" w:space="0" w:color="auto"/>
            </w:tcBorders>
            <w:shd w:val="clear" w:color="000000" w:fill="F2F2F2"/>
            <w:noWrap/>
            <w:vAlign w:val="bottom"/>
            <w:hideMark/>
          </w:tcPr>
          <w:p w14:paraId="57DC3AF3"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36CE51EC" w14:textId="77777777" w:rsidR="008C4634" w:rsidRPr="008C4634" w:rsidRDefault="008C4634" w:rsidP="008C4634">
            <w:pPr>
              <w:rPr>
                <w:b/>
                <w:bCs/>
                <w:sz w:val="20"/>
                <w:szCs w:val="20"/>
              </w:rPr>
            </w:pPr>
            <w:r w:rsidRPr="008C4634">
              <w:rPr>
                <w:b/>
                <w:bCs/>
                <w:sz w:val="20"/>
                <w:szCs w:val="20"/>
              </w:rPr>
              <w:t>Kārtējie izdevumi</w:t>
            </w:r>
          </w:p>
        </w:tc>
        <w:tc>
          <w:tcPr>
            <w:tcW w:w="1276" w:type="dxa"/>
            <w:tcBorders>
              <w:top w:val="nil"/>
              <w:left w:val="nil"/>
              <w:bottom w:val="single" w:sz="4" w:space="0" w:color="auto"/>
              <w:right w:val="single" w:sz="4" w:space="0" w:color="auto"/>
            </w:tcBorders>
            <w:shd w:val="clear" w:color="000000" w:fill="FDE9D9"/>
            <w:vAlign w:val="center"/>
            <w:hideMark/>
          </w:tcPr>
          <w:p w14:paraId="242995D1" w14:textId="77777777" w:rsidR="008C4634" w:rsidRPr="008C4634" w:rsidRDefault="008C4634" w:rsidP="008C4634">
            <w:pPr>
              <w:jc w:val="center"/>
              <w:rPr>
                <w:b/>
                <w:bCs/>
                <w:sz w:val="20"/>
                <w:szCs w:val="20"/>
              </w:rPr>
            </w:pPr>
            <w:r w:rsidRPr="008C4634">
              <w:rPr>
                <w:b/>
                <w:bCs/>
                <w:sz w:val="20"/>
                <w:szCs w:val="20"/>
              </w:rPr>
              <w:t>16 296 741</w:t>
            </w:r>
          </w:p>
        </w:tc>
        <w:tc>
          <w:tcPr>
            <w:tcW w:w="992" w:type="dxa"/>
            <w:tcBorders>
              <w:top w:val="nil"/>
              <w:left w:val="nil"/>
              <w:bottom w:val="single" w:sz="4" w:space="0" w:color="auto"/>
              <w:right w:val="single" w:sz="4" w:space="0" w:color="auto"/>
            </w:tcBorders>
            <w:shd w:val="clear" w:color="000000" w:fill="FDE9D9"/>
            <w:vAlign w:val="center"/>
            <w:hideMark/>
          </w:tcPr>
          <w:p w14:paraId="6A65268D" w14:textId="77777777" w:rsidR="008C4634" w:rsidRPr="008C4634" w:rsidRDefault="008C4634" w:rsidP="008C4634">
            <w:pPr>
              <w:jc w:val="center"/>
              <w:rPr>
                <w:b/>
                <w:bCs/>
                <w:sz w:val="20"/>
                <w:szCs w:val="20"/>
              </w:rPr>
            </w:pPr>
            <w:r w:rsidRPr="008C4634">
              <w:rPr>
                <w:b/>
                <w:bCs/>
                <w:sz w:val="20"/>
                <w:szCs w:val="20"/>
              </w:rPr>
              <w:t>270 023</w:t>
            </w:r>
          </w:p>
        </w:tc>
        <w:tc>
          <w:tcPr>
            <w:tcW w:w="1254" w:type="dxa"/>
            <w:tcBorders>
              <w:top w:val="nil"/>
              <w:left w:val="nil"/>
              <w:bottom w:val="single" w:sz="4" w:space="0" w:color="auto"/>
              <w:right w:val="single" w:sz="4" w:space="0" w:color="auto"/>
            </w:tcBorders>
            <w:shd w:val="clear" w:color="000000" w:fill="FDE9D9"/>
            <w:vAlign w:val="center"/>
            <w:hideMark/>
          </w:tcPr>
          <w:p w14:paraId="4584CED5" w14:textId="77777777" w:rsidR="008C4634" w:rsidRPr="008C4634" w:rsidRDefault="008C4634" w:rsidP="008C4634">
            <w:pPr>
              <w:jc w:val="center"/>
              <w:rPr>
                <w:b/>
                <w:bCs/>
                <w:sz w:val="20"/>
                <w:szCs w:val="20"/>
              </w:rPr>
            </w:pPr>
            <w:r w:rsidRPr="008C4634">
              <w:rPr>
                <w:b/>
                <w:bCs/>
                <w:sz w:val="20"/>
                <w:szCs w:val="20"/>
              </w:rPr>
              <w:t>16 566 764</w:t>
            </w:r>
          </w:p>
        </w:tc>
        <w:tc>
          <w:tcPr>
            <w:tcW w:w="1134" w:type="dxa"/>
            <w:tcBorders>
              <w:top w:val="nil"/>
              <w:left w:val="nil"/>
              <w:bottom w:val="single" w:sz="4" w:space="0" w:color="auto"/>
              <w:right w:val="single" w:sz="4" w:space="0" w:color="auto"/>
            </w:tcBorders>
            <w:shd w:val="clear" w:color="000000" w:fill="EBF1DE"/>
            <w:vAlign w:val="center"/>
            <w:hideMark/>
          </w:tcPr>
          <w:p w14:paraId="12FF9288" w14:textId="77777777" w:rsidR="008C4634" w:rsidRPr="008C4634" w:rsidRDefault="008C4634" w:rsidP="008C4634">
            <w:pPr>
              <w:jc w:val="center"/>
              <w:rPr>
                <w:b/>
                <w:bCs/>
                <w:sz w:val="20"/>
                <w:szCs w:val="20"/>
              </w:rPr>
            </w:pPr>
            <w:r w:rsidRPr="008C4634">
              <w:rPr>
                <w:b/>
                <w:bCs/>
                <w:sz w:val="20"/>
                <w:szCs w:val="20"/>
              </w:rPr>
              <w:t>4 632 641</w:t>
            </w:r>
          </w:p>
        </w:tc>
        <w:tc>
          <w:tcPr>
            <w:tcW w:w="1277" w:type="dxa"/>
            <w:tcBorders>
              <w:top w:val="nil"/>
              <w:left w:val="nil"/>
              <w:bottom w:val="single" w:sz="4" w:space="0" w:color="auto"/>
              <w:right w:val="single" w:sz="4" w:space="0" w:color="auto"/>
            </w:tcBorders>
            <w:shd w:val="clear" w:color="000000" w:fill="DAEEF3"/>
            <w:vAlign w:val="center"/>
            <w:hideMark/>
          </w:tcPr>
          <w:p w14:paraId="71A51404" w14:textId="77777777" w:rsidR="008C4634" w:rsidRPr="008C4634" w:rsidRDefault="008C4634" w:rsidP="008C4634">
            <w:pPr>
              <w:jc w:val="center"/>
              <w:rPr>
                <w:b/>
                <w:bCs/>
                <w:sz w:val="20"/>
                <w:szCs w:val="20"/>
              </w:rPr>
            </w:pPr>
            <w:r w:rsidRPr="008C4634">
              <w:rPr>
                <w:b/>
                <w:bCs/>
                <w:sz w:val="20"/>
                <w:szCs w:val="20"/>
              </w:rPr>
              <w:t>7 289 385</w:t>
            </w:r>
          </w:p>
        </w:tc>
        <w:tc>
          <w:tcPr>
            <w:tcW w:w="997" w:type="dxa"/>
            <w:tcBorders>
              <w:top w:val="nil"/>
              <w:left w:val="nil"/>
              <w:bottom w:val="single" w:sz="4" w:space="0" w:color="auto"/>
              <w:right w:val="single" w:sz="4" w:space="0" w:color="auto"/>
            </w:tcBorders>
            <w:shd w:val="clear" w:color="000000" w:fill="DAEEF3"/>
            <w:vAlign w:val="center"/>
            <w:hideMark/>
          </w:tcPr>
          <w:p w14:paraId="64FDC886" w14:textId="77777777" w:rsidR="008C4634" w:rsidRPr="008C4634" w:rsidRDefault="008C4634" w:rsidP="008C4634">
            <w:pPr>
              <w:jc w:val="center"/>
              <w:rPr>
                <w:b/>
                <w:bCs/>
                <w:sz w:val="20"/>
                <w:szCs w:val="20"/>
              </w:rPr>
            </w:pPr>
            <w:r w:rsidRPr="008C4634">
              <w:rPr>
                <w:b/>
                <w:bCs/>
                <w:sz w:val="20"/>
                <w:szCs w:val="20"/>
              </w:rPr>
              <w:t>300</w:t>
            </w:r>
          </w:p>
        </w:tc>
        <w:tc>
          <w:tcPr>
            <w:tcW w:w="1273" w:type="dxa"/>
            <w:tcBorders>
              <w:top w:val="nil"/>
              <w:left w:val="nil"/>
              <w:bottom w:val="single" w:sz="4" w:space="0" w:color="auto"/>
              <w:right w:val="single" w:sz="4" w:space="0" w:color="auto"/>
            </w:tcBorders>
            <w:shd w:val="clear" w:color="000000" w:fill="DAEEF3"/>
            <w:vAlign w:val="center"/>
            <w:hideMark/>
          </w:tcPr>
          <w:p w14:paraId="7702AC3F" w14:textId="77777777" w:rsidR="008C4634" w:rsidRPr="008C4634" w:rsidRDefault="008C4634" w:rsidP="008C4634">
            <w:pPr>
              <w:jc w:val="center"/>
              <w:rPr>
                <w:b/>
                <w:bCs/>
                <w:sz w:val="20"/>
                <w:szCs w:val="20"/>
              </w:rPr>
            </w:pPr>
            <w:r w:rsidRPr="008C4634">
              <w:rPr>
                <w:b/>
                <w:bCs/>
                <w:sz w:val="20"/>
                <w:szCs w:val="20"/>
              </w:rPr>
              <w:t>7 289 685</w:t>
            </w:r>
          </w:p>
        </w:tc>
        <w:tc>
          <w:tcPr>
            <w:tcW w:w="992" w:type="dxa"/>
            <w:tcBorders>
              <w:top w:val="nil"/>
              <w:left w:val="nil"/>
              <w:bottom w:val="single" w:sz="4" w:space="0" w:color="auto"/>
              <w:right w:val="single" w:sz="4" w:space="0" w:color="auto"/>
            </w:tcBorders>
            <w:shd w:val="clear" w:color="auto" w:fill="auto"/>
            <w:vAlign w:val="center"/>
            <w:hideMark/>
          </w:tcPr>
          <w:p w14:paraId="3C96D87C" w14:textId="77777777" w:rsidR="008C4634" w:rsidRPr="008C4634" w:rsidRDefault="008C4634" w:rsidP="008C4634">
            <w:pPr>
              <w:jc w:val="center"/>
              <w:rPr>
                <w:b/>
                <w:bCs/>
                <w:sz w:val="20"/>
                <w:szCs w:val="20"/>
              </w:rPr>
            </w:pPr>
            <w:r w:rsidRPr="008C4634">
              <w:rPr>
                <w:b/>
                <w:bCs/>
                <w:sz w:val="20"/>
                <w:szCs w:val="20"/>
              </w:rPr>
              <w:t>-87</w:t>
            </w:r>
          </w:p>
        </w:tc>
        <w:tc>
          <w:tcPr>
            <w:tcW w:w="1295" w:type="dxa"/>
            <w:tcBorders>
              <w:top w:val="nil"/>
              <w:left w:val="nil"/>
              <w:bottom w:val="single" w:sz="4" w:space="0" w:color="auto"/>
              <w:right w:val="single" w:sz="4" w:space="0" w:color="auto"/>
            </w:tcBorders>
            <w:shd w:val="clear" w:color="000000" w:fill="F2F2F2"/>
            <w:vAlign w:val="center"/>
            <w:hideMark/>
          </w:tcPr>
          <w:p w14:paraId="01FBE099" w14:textId="77777777" w:rsidR="008C4634" w:rsidRPr="008C4634" w:rsidRDefault="008C4634" w:rsidP="008C4634">
            <w:pPr>
              <w:jc w:val="center"/>
              <w:rPr>
                <w:b/>
                <w:bCs/>
                <w:sz w:val="20"/>
                <w:szCs w:val="20"/>
              </w:rPr>
            </w:pPr>
            <w:r w:rsidRPr="008C4634">
              <w:rPr>
                <w:b/>
                <w:bCs/>
                <w:sz w:val="20"/>
                <w:szCs w:val="20"/>
              </w:rPr>
              <w:t>28 218 680</w:t>
            </w:r>
          </w:p>
        </w:tc>
        <w:tc>
          <w:tcPr>
            <w:tcW w:w="1417" w:type="dxa"/>
            <w:tcBorders>
              <w:top w:val="nil"/>
              <w:left w:val="nil"/>
              <w:bottom w:val="single" w:sz="4" w:space="0" w:color="auto"/>
              <w:right w:val="single" w:sz="4" w:space="0" w:color="auto"/>
            </w:tcBorders>
            <w:shd w:val="clear" w:color="000000" w:fill="F2F2F2"/>
            <w:vAlign w:val="center"/>
            <w:hideMark/>
          </w:tcPr>
          <w:p w14:paraId="36E3EF00" w14:textId="77777777" w:rsidR="008C4634" w:rsidRPr="008C4634" w:rsidRDefault="008C4634" w:rsidP="008C4634">
            <w:pPr>
              <w:jc w:val="center"/>
              <w:rPr>
                <w:b/>
                <w:bCs/>
                <w:sz w:val="20"/>
                <w:szCs w:val="20"/>
              </w:rPr>
            </w:pPr>
            <w:r w:rsidRPr="008C4634">
              <w:rPr>
                <w:b/>
                <w:bCs/>
                <w:sz w:val="20"/>
                <w:szCs w:val="20"/>
              </w:rPr>
              <w:t>28 489 003</w:t>
            </w:r>
          </w:p>
        </w:tc>
      </w:tr>
      <w:tr w:rsidR="008C4634" w:rsidRPr="008C4634" w14:paraId="40D758C9"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vAlign w:val="bottom"/>
            <w:hideMark/>
          </w:tcPr>
          <w:p w14:paraId="0888DC02" w14:textId="77777777" w:rsidR="008C4634" w:rsidRPr="008C4634" w:rsidRDefault="008C4634" w:rsidP="008C4634">
            <w:pPr>
              <w:rPr>
                <w:b/>
                <w:bCs/>
                <w:sz w:val="20"/>
                <w:szCs w:val="20"/>
              </w:rPr>
            </w:pPr>
            <w:r w:rsidRPr="008C4634">
              <w:rPr>
                <w:b/>
                <w:bCs/>
                <w:sz w:val="20"/>
                <w:szCs w:val="20"/>
              </w:rPr>
              <w:t>2.0.</w:t>
            </w:r>
          </w:p>
        </w:tc>
        <w:tc>
          <w:tcPr>
            <w:tcW w:w="984" w:type="dxa"/>
            <w:tcBorders>
              <w:top w:val="nil"/>
              <w:left w:val="nil"/>
              <w:bottom w:val="single" w:sz="4" w:space="0" w:color="auto"/>
              <w:right w:val="single" w:sz="4" w:space="0" w:color="auto"/>
            </w:tcBorders>
            <w:shd w:val="clear" w:color="000000" w:fill="F2F2F2"/>
            <w:noWrap/>
            <w:vAlign w:val="bottom"/>
            <w:hideMark/>
          </w:tcPr>
          <w:p w14:paraId="056CF054"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3F4C7173" w14:textId="77777777" w:rsidR="008C4634" w:rsidRPr="008C4634" w:rsidRDefault="008C4634" w:rsidP="008C4634">
            <w:pPr>
              <w:rPr>
                <w:b/>
                <w:bCs/>
                <w:sz w:val="20"/>
                <w:szCs w:val="20"/>
              </w:rPr>
            </w:pPr>
            <w:r w:rsidRPr="008C4634">
              <w:rPr>
                <w:b/>
                <w:bCs/>
                <w:sz w:val="20"/>
                <w:szCs w:val="20"/>
              </w:rPr>
              <w:t>Kapitālie izdevumi</w:t>
            </w:r>
          </w:p>
        </w:tc>
        <w:tc>
          <w:tcPr>
            <w:tcW w:w="1276" w:type="dxa"/>
            <w:tcBorders>
              <w:top w:val="nil"/>
              <w:left w:val="nil"/>
              <w:bottom w:val="single" w:sz="4" w:space="0" w:color="auto"/>
              <w:right w:val="single" w:sz="4" w:space="0" w:color="auto"/>
            </w:tcBorders>
            <w:shd w:val="clear" w:color="000000" w:fill="FDE9D9"/>
            <w:vAlign w:val="center"/>
            <w:hideMark/>
          </w:tcPr>
          <w:p w14:paraId="72A925B0" w14:textId="77777777" w:rsidR="008C4634" w:rsidRPr="008C4634" w:rsidRDefault="008C4634" w:rsidP="008C4634">
            <w:pPr>
              <w:jc w:val="center"/>
              <w:rPr>
                <w:b/>
                <w:bCs/>
                <w:sz w:val="20"/>
                <w:szCs w:val="20"/>
              </w:rPr>
            </w:pPr>
            <w:r w:rsidRPr="008C4634">
              <w:rPr>
                <w:b/>
                <w:bCs/>
                <w:sz w:val="20"/>
                <w:szCs w:val="20"/>
              </w:rPr>
              <w:t>6 553 980</w:t>
            </w:r>
          </w:p>
        </w:tc>
        <w:tc>
          <w:tcPr>
            <w:tcW w:w="992" w:type="dxa"/>
            <w:tcBorders>
              <w:top w:val="nil"/>
              <w:left w:val="nil"/>
              <w:bottom w:val="single" w:sz="4" w:space="0" w:color="auto"/>
              <w:right w:val="single" w:sz="4" w:space="0" w:color="auto"/>
            </w:tcBorders>
            <w:shd w:val="clear" w:color="000000" w:fill="FDE9D9"/>
            <w:vAlign w:val="center"/>
            <w:hideMark/>
          </w:tcPr>
          <w:p w14:paraId="5E17B3C4" w14:textId="77777777" w:rsidR="008C4634" w:rsidRPr="008C4634" w:rsidRDefault="008C4634" w:rsidP="008C4634">
            <w:pPr>
              <w:jc w:val="center"/>
              <w:rPr>
                <w:b/>
                <w:bCs/>
                <w:sz w:val="20"/>
                <w:szCs w:val="20"/>
              </w:rPr>
            </w:pPr>
            <w:r w:rsidRPr="008C4634">
              <w:rPr>
                <w:b/>
                <w:bCs/>
                <w:sz w:val="20"/>
                <w:szCs w:val="20"/>
              </w:rPr>
              <w:t>16 940</w:t>
            </w:r>
          </w:p>
        </w:tc>
        <w:tc>
          <w:tcPr>
            <w:tcW w:w="1254" w:type="dxa"/>
            <w:tcBorders>
              <w:top w:val="nil"/>
              <w:left w:val="nil"/>
              <w:bottom w:val="single" w:sz="4" w:space="0" w:color="auto"/>
              <w:right w:val="single" w:sz="4" w:space="0" w:color="auto"/>
            </w:tcBorders>
            <w:shd w:val="clear" w:color="000000" w:fill="FDE9D9"/>
            <w:vAlign w:val="center"/>
            <w:hideMark/>
          </w:tcPr>
          <w:p w14:paraId="4E585685" w14:textId="77777777" w:rsidR="008C4634" w:rsidRPr="008C4634" w:rsidRDefault="008C4634" w:rsidP="008C4634">
            <w:pPr>
              <w:jc w:val="center"/>
              <w:rPr>
                <w:b/>
                <w:bCs/>
                <w:sz w:val="20"/>
                <w:szCs w:val="20"/>
              </w:rPr>
            </w:pPr>
            <w:r w:rsidRPr="008C4634">
              <w:rPr>
                <w:b/>
                <w:bCs/>
                <w:sz w:val="20"/>
                <w:szCs w:val="20"/>
              </w:rPr>
              <w:t>6 570 920</w:t>
            </w:r>
          </w:p>
        </w:tc>
        <w:tc>
          <w:tcPr>
            <w:tcW w:w="1134" w:type="dxa"/>
            <w:tcBorders>
              <w:top w:val="nil"/>
              <w:left w:val="nil"/>
              <w:bottom w:val="single" w:sz="4" w:space="0" w:color="auto"/>
              <w:right w:val="single" w:sz="4" w:space="0" w:color="auto"/>
            </w:tcBorders>
            <w:shd w:val="clear" w:color="000000" w:fill="EBF1DE"/>
            <w:vAlign w:val="center"/>
            <w:hideMark/>
          </w:tcPr>
          <w:p w14:paraId="2DFC10DF" w14:textId="77777777" w:rsidR="008C4634" w:rsidRPr="008C4634" w:rsidRDefault="008C4634" w:rsidP="008C4634">
            <w:pPr>
              <w:jc w:val="center"/>
              <w:rPr>
                <w:b/>
                <w:bCs/>
                <w:sz w:val="20"/>
                <w:szCs w:val="20"/>
              </w:rPr>
            </w:pPr>
            <w:r w:rsidRPr="008C4634">
              <w:rPr>
                <w:b/>
                <w:bCs/>
                <w:sz w:val="20"/>
                <w:szCs w:val="20"/>
              </w:rPr>
              <w:t>1 146 778</w:t>
            </w:r>
          </w:p>
        </w:tc>
        <w:tc>
          <w:tcPr>
            <w:tcW w:w="1277" w:type="dxa"/>
            <w:tcBorders>
              <w:top w:val="nil"/>
              <w:left w:val="nil"/>
              <w:bottom w:val="single" w:sz="4" w:space="0" w:color="auto"/>
              <w:right w:val="single" w:sz="4" w:space="0" w:color="auto"/>
            </w:tcBorders>
            <w:shd w:val="clear" w:color="000000" w:fill="DAEEF3"/>
            <w:vAlign w:val="center"/>
            <w:hideMark/>
          </w:tcPr>
          <w:p w14:paraId="3A200BB6" w14:textId="77777777" w:rsidR="008C4634" w:rsidRPr="008C4634" w:rsidRDefault="008C4634" w:rsidP="008C4634">
            <w:pPr>
              <w:jc w:val="center"/>
              <w:rPr>
                <w:b/>
                <w:bCs/>
                <w:sz w:val="20"/>
                <w:szCs w:val="20"/>
              </w:rPr>
            </w:pPr>
            <w:r w:rsidRPr="008C4634">
              <w:rPr>
                <w:b/>
                <w:bCs/>
                <w:sz w:val="20"/>
                <w:szCs w:val="20"/>
              </w:rPr>
              <w:t>7 574 967</w:t>
            </w:r>
          </w:p>
        </w:tc>
        <w:tc>
          <w:tcPr>
            <w:tcW w:w="997" w:type="dxa"/>
            <w:tcBorders>
              <w:top w:val="nil"/>
              <w:left w:val="nil"/>
              <w:bottom w:val="single" w:sz="4" w:space="0" w:color="auto"/>
              <w:right w:val="single" w:sz="4" w:space="0" w:color="auto"/>
            </w:tcBorders>
            <w:shd w:val="clear" w:color="000000" w:fill="DAEEF3"/>
            <w:vAlign w:val="center"/>
            <w:hideMark/>
          </w:tcPr>
          <w:p w14:paraId="7A6E10A4" w14:textId="77777777" w:rsidR="008C4634" w:rsidRPr="008C4634" w:rsidRDefault="008C4634" w:rsidP="008C4634">
            <w:pPr>
              <w:jc w:val="center"/>
              <w:rPr>
                <w:b/>
                <w:bCs/>
                <w:sz w:val="20"/>
                <w:szCs w:val="20"/>
              </w:rPr>
            </w:pPr>
            <w:r w:rsidRPr="008C4634">
              <w:rPr>
                <w:b/>
                <w:bCs/>
                <w:sz w:val="20"/>
                <w:szCs w:val="20"/>
              </w:rPr>
              <w:t>-300</w:t>
            </w:r>
          </w:p>
        </w:tc>
        <w:tc>
          <w:tcPr>
            <w:tcW w:w="1273" w:type="dxa"/>
            <w:tcBorders>
              <w:top w:val="nil"/>
              <w:left w:val="nil"/>
              <w:bottom w:val="single" w:sz="4" w:space="0" w:color="auto"/>
              <w:right w:val="single" w:sz="4" w:space="0" w:color="auto"/>
            </w:tcBorders>
            <w:shd w:val="clear" w:color="000000" w:fill="DAEEF3"/>
            <w:vAlign w:val="center"/>
            <w:hideMark/>
          </w:tcPr>
          <w:p w14:paraId="6B816760" w14:textId="77777777" w:rsidR="008C4634" w:rsidRPr="008C4634" w:rsidRDefault="008C4634" w:rsidP="008C4634">
            <w:pPr>
              <w:jc w:val="center"/>
              <w:rPr>
                <w:b/>
                <w:bCs/>
                <w:sz w:val="20"/>
                <w:szCs w:val="20"/>
              </w:rPr>
            </w:pPr>
            <w:r w:rsidRPr="008C4634">
              <w:rPr>
                <w:b/>
                <w:bCs/>
                <w:sz w:val="20"/>
                <w:szCs w:val="20"/>
              </w:rPr>
              <w:t>7 574 667</w:t>
            </w:r>
          </w:p>
        </w:tc>
        <w:tc>
          <w:tcPr>
            <w:tcW w:w="992" w:type="dxa"/>
            <w:tcBorders>
              <w:top w:val="nil"/>
              <w:left w:val="nil"/>
              <w:bottom w:val="single" w:sz="4" w:space="0" w:color="auto"/>
              <w:right w:val="single" w:sz="4" w:space="0" w:color="auto"/>
            </w:tcBorders>
            <w:shd w:val="clear" w:color="auto" w:fill="auto"/>
            <w:vAlign w:val="center"/>
            <w:hideMark/>
          </w:tcPr>
          <w:p w14:paraId="5E67BB32"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4C85479A" w14:textId="77777777" w:rsidR="008C4634" w:rsidRPr="008C4634" w:rsidRDefault="008C4634" w:rsidP="008C4634">
            <w:pPr>
              <w:jc w:val="center"/>
              <w:rPr>
                <w:b/>
                <w:bCs/>
                <w:sz w:val="20"/>
                <w:szCs w:val="20"/>
              </w:rPr>
            </w:pPr>
            <w:r w:rsidRPr="008C4634">
              <w:rPr>
                <w:b/>
                <w:bCs/>
                <w:sz w:val="20"/>
                <w:szCs w:val="20"/>
              </w:rPr>
              <w:t>15 275 725</w:t>
            </w:r>
          </w:p>
        </w:tc>
        <w:tc>
          <w:tcPr>
            <w:tcW w:w="1417" w:type="dxa"/>
            <w:tcBorders>
              <w:top w:val="nil"/>
              <w:left w:val="nil"/>
              <w:bottom w:val="single" w:sz="4" w:space="0" w:color="auto"/>
              <w:right w:val="single" w:sz="4" w:space="0" w:color="auto"/>
            </w:tcBorders>
            <w:shd w:val="clear" w:color="000000" w:fill="F2F2F2"/>
            <w:vAlign w:val="center"/>
            <w:hideMark/>
          </w:tcPr>
          <w:p w14:paraId="3018C200" w14:textId="77777777" w:rsidR="008C4634" w:rsidRPr="008C4634" w:rsidRDefault="008C4634" w:rsidP="008C4634">
            <w:pPr>
              <w:jc w:val="center"/>
              <w:rPr>
                <w:b/>
                <w:bCs/>
                <w:sz w:val="20"/>
                <w:szCs w:val="20"/>
              </w:rPr>
            </w:pPr>
            <w:r w:rsidRPr="008C4634">
              <w:rPr>
                <w:b/>
                <w:bCs/>
                <w:sz w:val="20"/>
                <w:szCs w:val="20"/>
              </w:rPr>
              <w:t>15 292 365</w:t>
            </w:r>
          </w:p>
        </w:tc>
      </w:tr>
      <w:tr w:rsidR="008C4634" w:rsidRPr="008C4634" w14:paraId="5BA76967"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vAlign w:val="bottom"/>
            <w:hideMark/>
          </w:tcPr>
          <w:p w14:paraId="2075E83E" w14:textId="77777777" w:rsidR="008C4634" w:rsidRPr="008C4634" w:rsidRDefault="008C4634" w:rsidP="008C4634">
            <w:pPr>
              <w:rPr>
                <w:b/>
                <w:bCs/>
                <w:sz w:val="20"/>
                <w:szCs w:val="20"/>
              </w:rPr>
            </w:pPr>
            <w:r w:rsidRPr="008C4634">
              <w:rPr>
                <w:b/>
                <w:bCs/>
                <w:sz w:val="20"/>
                <w:szCs w:val="20"/>
              </w:rPr>
              <w:t>2.1.</w:t>
            </w:r>
          </w:p>
        </w:tc>
        <w:tc>
          <w:tcPr>
            <w:tcW w:w="984" w:type="dxa"/>
            <w:tcBorders>
              <w:top w:val="nil"/>
              <w:left w:val="nil"/>
              <w:bottom w:val="single" w:sz="4" w:space="0" w:color="auto"/>
              <w:right w:val="single" w:sz="4" w:space="0" w:color="auto"/>
            </w:tcBorders>
            <w:shd w:val="clear" w:color="000000" w:fill="F2F2F2"/>
            <w:noWrap/>
            <w:vAlign w:val="bottom"/>
            <w:hideMark/>
          </w:tcPr>
          <w:p w14:paraId="665B6877" w14:textId="77777777" w:rsidR="008C4634" w:rsidRPr="008C4634" w:rsidRDefault="008C4634" w:rsidP="008C4634">
            <w:pPr>
              <w:rPr>
                <w:sz w:val="20"/>
                <w:szCs w:val="20"/>
              </w:rPr>
            </w:pPr>
            <w:r w:rsidRPr="008C4634">
              <w:rPr>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5BC3842E" w14:textId="77777777" w:rsidR="008C4634" w:rsidRPr="008C4634" w:rsidRDefault="008C4634" w:rsidP="008C4634">
            <w:pPr>
              <w:rPr>
                <w:b/>
                <w:bCs/>
                <w:sz w:val="20"/>
                <w:szCs w:val="20"/>
              </w:rPr>
            </w:pPr>
            <w:r w:rsidRPr="008C4634">
              <w:rPr>
                <w:b/>
                <w:bCs/>
                <w:sz w:val="20"/>
                <w:szCs w:val="20"/>
              </w:rPr>
              <w:t>Pamatkapitāla veidošana</w:t>
            </w:r>
          </w:p>
        </w:tc>
        <w:tc>
          <w:tcPr>
            <w:tcW w:w="1276" w:type="dxa"/>
            <w:tcBorders>
              <w:top w:val="nil"/>
              <w:left w:val="nil"/>
              <w:bottom w:val="single" w:sz="4" w:space="0" w:color="auto"/>
              <w:right w:val="single" w:sz="4" w:space="0" w:color="auto"/>
            </w:tcBorders>
            <w:shd w:val="clear" w:color="000000" w:fill="FDE9D9"/>
            <w:vAlign w:val="center"/>
            <w:hideMark/>
          </w:tcPr>
          <w:p w14:paraId="76B2C893" w14:textId="77777777" w:rsidR="008C4634" w:rsidRPr="008C4634" w:rsidRDefault="008C4634" w:rsidP="008C4634">
            <w:pPr>
              <w:jc w:val="center"/>
              <w:rPr>
                <w:b/>
                <w:bCs/>
                <w:sz w:val="20"/>
                <w:szCs w:val="20"/>
              </w:rPr>
            </w:pPr>
            <w:r w:rsidRPr="008C4634">
              <w:rPr>
                <w:b/>
                <w:bCs/>
                <w:sz w:val="20"/>
                <w:szCs w:val="20"/>
              </w:rPr>
              <w:t>6 553 980</w:t>
            </w:r>
          </w:p>
        </w:tc>
        <w:tc>
          <w:tcPr>
            <w:tcW w:w="992" w:type="dxa"/>
            <w:tcBorders>
              <w:top w:val="nil"/>
              <w:left w:val="nil"/>
              <w:bottom w:val="single" w:sz="4" w:space="0" w:color="auto"/>
              <w:right w:val="single" w:sz="4" w:space="0" w:color="auto"/>
            </w:tcBorders>
            <w:shd w:val="clear" w:color="000000" w:fill="FDE9D9"/>
            <w:vAlign w:val="center"/>
            <w:hideMark/>
          </w:tcPr>
          <w:p w14:paraId="43C5B6DF" w14:textId="77777777" w:rsidR="008C4634" w:rsidRPr="008C4634" w:rsidRDefault="008C4634" w:rsidP="008C4634">
            <w:pPr>
              <w:jc w:val="center"/>
              <w:rPr>
                <w:b/>
                <w:bCs/>
                <w:sz w:val="20"/>
                <w:szCs w:val="20"/>
              </w:rPr>
            </w:pPr>
            <w:r w:rsidRPr="008C4634">
              <w:rPr>
                <w:b/>
                <w:bCs/>
                <w:sz w:val="20"/>
                <w:szCs w:val="20"/>
              </w:rPr>
              <w:t>16 940</w:t>
            </w:r>
          </w:p>
        </w:tc>
        <w:tc>
          <w:tcPr>
            <w:tcW w:w="1254" w:type="dxa"/>
            <w:tcBorders>
              <w:top w:val="nil"/>
              <w:left w:val="nil"/>
              <w:bottom w:val="single" w:sz="4" w:space="0" w:color="auto"/>
              <w:right w:val="single" w:sz="4" w:space="0" w:color="auto"/>
            </w:tcBorders>
            <w:shd w:val="clear" w:color="000000" w:fill="FDE9D9"/>
            <w:vAlign w:val="center"/>
            <w:hideMark/>
          </w:tcPr>
          <w:p w14:paraId="13057270" w14:textId="77777777" w:rsidR="008C4634" w:rsidRPr="008C4634" w:rsidRDefault="008C4634" w:rsidP="008C4634">
            <w:pPr>
              <w:jc w:val="center"/>
              <w:rPr>
                <w:b/>
                <w:bCs/>
                <w:sz w:val="20"/>
                <w:szCs w:val="20"/>
              </w:rPr>
            </w:pPr>
            <w:r w:rsidRPr="008C4634">
              <w:rPr>
                <w:b/>
                <w:bCs/>
                <w:sz w:val="20"/>
                <w:szCs w:val="20"/>
              </w:rPr>
              <w:t>6 570 920</w:t>
            </w:r>
          </w:p>
        </w:tc>
        <w:tc>
          <w:tcPr>
            <w:tcW w:w="1134" w:type="dxa"/>
            <w:tcBorders>
              <w:top w:val="nil"/>
              <w:left w:val="nil"/>
              <w:bottom w:val="single" w:sz="4" w:space="0" w:color="auto"/>
              <w:right w:val="single" w:sz="4" w:space="0" w:color="auto"/>
            </w:tcBorders>
            <w:shd w:val="clear" w:color="000000" w:fill="EBF1DE"/>
            <w:vAlign w:val="center"/>
            <w:hideMark/>
          </w:tcPr>
          <w:p w14:paraId="5303FBF7" w14:textId="77777777" w:rsidR="008C4634" w:rsidRPr="008C4634" w:rsidRDefault="008C4634" w:rsidP="008C4634">
            <w:pPr>
              <w:jc w:val="center"/>
              <w:rPr>
                <w:b/>
                <w:bCs/>
                <w:sz w:val="20"/>
                <w:szCs w:val="20"/>
              </w:rPr>
            </w:pPr>
            <w:r w:rsidRPr="008C4634">
              <w:rPr>
                <w:b/>
                <w:bCs/>
                <w:sz w:val="20"/>
                <w:szCs w:val="20"/>
              </w:rPr>
              <w:t>1 146 778</w:t>
            </w:r>
          </w:p>
        </w:tc>
        <w:tc>
          <w:tcPr>
            <w:tcW w:w="1277" w:type="dxa"/>
            <w:tcBorders>
              <w:top w:val="nil"/>
              <w:left w:val="nil"/>
              <w:bottom w:val="single" w:sz="4" w:space="0" w:color="auto"/>
              <w:right w:val="single" w:sz="4" w:space="0" w:color="auto"/>
            </w:tcBorders>
            <w:shd w:val="clear" w:color="000000" w:fill="DAEEF3"/>
            <w:vAlign w:val="center"/>
            <w:hideMark/>
          </w:tcPr>
          <w:p w14:paraId="5AE6254B" w14:textId="77777777" w:rsidR="008C4634" w:rsidRPr="008C4634" w:rsidRDefault="008C4634" w:rsidP="008C4634">
            <w:pPr>
              <w:jc w:val="center"/>
              <w:rPr>
                <w:b/>
                <w:bCs/>
                <w:sz w:val="20"/>
                <w:szCs w:val="20"/>
              </w:rPr>
            </w:pPr>
            <w:r w:rsidRPr="008C4634">
              <w:rPr>
                <w:b/>
                <w:bCs/>
                <w:sz w:val="20"/>
                <w:szCs w:val="20"/>
              </w:rPr>
              <w:t>7 574 967</w:t>
            </w:r>
          </w:p>
        </w:tc>
        <w:tc>
          <w:tcPr>
            <w:tcW w:w="997" w:type="dxa"/>
            <w:tcBorders>
              <w:top w:val="nil"/>
              <w:left w:val="nil"/>
              <w:bottom w:val="single" w:sz="4" w:space="0" w:color="auto"/>
              <w:right w:val="single" w:sz="4" w:space="0" w:color="auto"/>
            </w:tcBorders>
            <w:shd w:val="clear" w:color="000000" w:fill="DAEEF3"/>
            <w:vAlign w:val="center"/>
            <w:hideMark/>
          </w:tcPr>
          <w:p w14:paraId="4A31A408" w14:textId="77777777" w:rsidR="008C4634" w:rsidRPr="008C4634" w:rsidRDefault="008C4634" w:rsidP="008C4634">
            <w:pPr>
              <w:jc w:val="center"/>
              <w:rPr>
                <w:b/>
                <w:bCs/>
                <w:sz w:val="20"/>
                <w:szCs w:val="20"/>
              </w:rPr>
            </w:pPr>
            <w:r w:rsidRPr="008C4634">
              <w:rPr>
                <w:b/>
                <w:bCs/>
                <w:sz w:val="20"/>
                <w:szCs w:val="20"/>
              </w:rPr>
              <w:t>-300</w:t>
            </w:r>
          </w:p>
        </w:tc>
        <w:tc>
          <w:tcPr>
            <w:tcW w:w="1273" w:type="dxa"/>
            <w:tcBorders>
              <w:top w:val="nil"/>
              <w:left w:val="nil"/>
              <w:bottom w:val="single" w:sz="4" w:space="0" w:color="auto"/>
              <w:right w:val="single" w:sz="4" w:space="0" w:color="auto"/>
            </w:tcBorders>
            <w:shd w:val="clear" w:color="000000" w:fill="DAEEF3"/>
            <w:vAlign w:val="center"/>
            <w:hideMark/>
          </w:tcPr>
          <w:p w14:paraId="6D6EB56C" w14:textId="77777777" w:rsidR="008C4634" w:rsidRPr="008C4634" w:rsidRDefault="008C4634" w:rsidP="008C4634">
            <w:pPr>
              <w:jc w:val="center"/>
              <w:rPr>
                <w:b/>
                <w:bCs/>
                <w:sz w:val="20"/>
                <w:szCs w:val="20"/>
              </w:rPr>
            </w:pPr>
            <w:r w:rsidRPr="008C4634">
              <w:rPr>
                <w:b/>
                <w:bCs/>
                <w:sz w:val="20"/>
                <w:szCs w:val="20"/>
              </w:rPr>
              <w:t>7 574 667</w:t>
            </w:r>
          </w:p>
        </w:tc>
        <w:tc>
          <w:tcPr>
            <w:tcW w:w="992" w:type="dxa"/>
            <w:tcBorders>
              <w:top w:val="nil"/>
              <w:left w:val="nil"/>
              <w:bottom w:val="single" w:sz="4" w:space="0" w:color="auto"/>
              <w:right w:val="single" w:sz="4" w:space="0" w:color="auto"/>
            </w:tcBorders>
            <w:shd w:val="clear" w:color="auto" w:fill="auto"/>
            <w:vAlign w:val="center"/>
            <w:hideMark/>
          </w:tcPr>
          <w:p w14:paraId="4B32ED5D"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7BC8EFCF" w14:textId="77777777" w:rsidR="008C4634" w:rsidRPr="008C4634" w:rsidRDefault="008C4634" w:rsidP="008C4634">
            <w:pPr>
              <w:jc w:val="center"/>
              <w:rPr>
                <w:b/>
                <w:bCs/>
                <w:sz w:val="20"/>
                <w:szCs w:val="20"/>
              </w:rPr>
            </w:pPr>
            <w:r w:rsidRPr="008C4634">
              <w:rPr>
                <w:b/>
                <w:bCs/>
                <w:sz w:val="20"/>
                <w:szCs w:val="20"/>
              </w:rPr>
              <w:t>15 275 725</w:t>
            </w:r>
          </w:p>
        </w:tc>
        <w:tc>
          <w:tcPr>
            <w:tcW w:w="1417" w:type="dxa"/>
            <w:tcBorders>
              <w:top w:val="nil"/>
              <w:left w:val="nil"/>
              <w:bottom w:val="single" w:sz="4" w:space="0" w:color="auto"/>
              <w:right w:val="single" w:sz="4" w:space="0" w:color="auto"/>
            </w:tcBorders>
            <w:shd w:val="clear" w:color="000000" w:fill="F2F2F2"/>
            <w:vAlign w:val="center"/>
            <w:hideMark/>
          </w:tcPr>
          <w:p w14:paraId="66A4CF09" w14:textId="77777777" w:rsidR="008C4634" w:rsidRPr="008C4634" w:rsidRDefault="008C4634" w:rsidP="008C4634">
            <w:pPr>
              <w:jc w:val="center"/>
              <w:rPr>
                <w:b/>
                <w:bCs/>
                <w:sz w:val="20"/>
                <w:szCs w:val="20"/>
              </w:rPr>
            </w:pPr>
            <w:r w:rsidRPr="008C4634">
              <w:rPr>
                <w:b/>
                <w:bCs/>
                <w:sz w:val="20"/>
                <w:szCs w:val="20"/>
              </w:rPr>
              <w:t>15 292 365</w:t>
            </w:r>
          </w:p>
        </w:tc>
      </w:tr>
      <w:tr w:rsidR="008C4634" w:rsidRPr="008C4634" w14:paraId="4FF63BD2"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40838C27" w14:textId="77777777" w:rsidR="008C4634" w:rsidRPr="008C4634" w:rsidRDefault="008C4634" w:rsidP="008C4634">
            <w:pPr>
              <w:jc w:val="center"/>
              <w:rPr>
                <w:b/>
                <w:bCs/>
                <w:sz w:val="20"/>
                <w:szCs w:val="20"/>
              </w:rPr>
            </w:pPr>
            <w:r w:rsidRPr="008C4634">
              <w:rPr>
                <w:b/>
                <w:bCs/>
                <w:sz w:val="20"/>
                <w:szCs w:val="20"/>
              </w:rPr>
              <w:t>1000</w:t>
            </w:r>
          </w:p>
        </w:tc>
        <w:tc>
          <w:tcPr>
            <w:tcW w:w="984" w:type="dxa"/>
            <w:tcBorders>
              <w:top w:val="nil"/>
              <w:left w:val="nil"/>
              <w:bottom w:val="single" w:sz="4" w:space="0" w:color="auto"/>
              <w:right w:val="single" w:sz="4" w:space="0" w:color="auto"/>
            </w:tcBorders>
            <w:shd w:val="clear" w:color="000000" w:fill="F2F2F2"/>
            <w:noWrap/>
            <w:hideMark/>
          </w:tcPr>
          <w:p w14:paraId="11A4980D" w14:textId="77777777" w:rsidR="008C4634" w:rsidRPr="008C4634" w:rsidRDefault="008C4634" w:rsidP="008C4634">
            <w:pPr>
              <w:jc w:val="cente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7269E311" w14:textId="77777777" w:rsidR="008C4634" w:rsidRPr="008C4634" w:rsidRDefault="008C4634" w:rsidP="008C4634">
            <w:pPr>
              <w:rPr>
                <w:b/>
                <w:bCs/>
                <w:sz w:val="20"/>
                <w:szCs w:val="20"/>
              </w:rPr>
            </w:pPr>
            <w:r w:rsidRPr="008C4634">
              <w:rPr>
                <w:b/>
                <w:bCs/>
                <w:sz w:val="20"/>
                <w:szCs w:val="20"/>
              </w:rPr>
              <w:t>Atlīdzība</w:t>
            </w:r>
          </w:p>
        </w:tc>
        <w:tc>
          <w:tcPr>
            <w:tcW w:w="1276" w:type="dxa"/>
            <w:tcBorders>
              <w:top w:val="nil"/>
              <w:left w:val="nil"/>
              <w:bottom w:val="single" w:sz="4" w:space="0" w:color="auto"/>
              <w:right w:val="single" w:sz="4" w:space="0" w:color="auto"/>
            </w:tcBorders>
            <w:shd w:val="clear" w:color="000000" w:fill="FDE9D9"/>
            <w:vAlign w:val="center"/>
            <w:hideMark/>
          </w:tcPr>
          <w:p w14:paraId="6338F3CB" w14:textId="77777777" w:rsidR="008C4634" w:rsidRPr="008C4634" w:rsidRDefault="008C4634" w:rsidP="008C4634">
            <w:pPr>
              <w:jc w:val="center"/>
              <w:rPr>
                <w:b/>
                <w:bCs/>
                <w:sz w:val="20"/>
                <w:szCs w:val="20"/>
              </w:rPr>
            </w:pPr>
            <w:r w:rsidRPr="008C4634">
              <w:rPr>
                <w:b/>
                <w:bCs/>
                <w:sz w:val="20"/>
                <w:szCs w:val="20"/>
              </w:rPr>
              <w:t>11 393 708</w:t>
            </w:r>
          </w:p>
        </w:tc>
        <w:tc>
          <w:tcPr>
            <w:tcW w:w="992" w:type="dxa"/>
            <w:tcBorders>
              <w:top w:val="nil"/>
              <w:left w:val="nil"/>
              <w:bottom w:val="single" w:sz="4" w:space="0" w:color="auto"/>
              <w:right w:val="single" w:sz="4" w:space="0" w:color="auto"/>
            </w:tcBorders>
            <w:shd w:val="clear" w:color="000000" w:fill="FDE9D9"/>
            <w:vAlign w:val="center"/>
            <w:hideMark/>
          </w:tcPr>
          <w:p w14:paraId="1AED8CE3" w14:textId="77777777" w:rsidR="008C4634" w:rsidRPr="008C4634" w:rsidRDefault="008C4634" w:rsidP="008C4634">
            <w:pPr>
              <w:jc w:val="center"/>
              <w:rPr>
                <w:b/>
                <w:bCs/>
                <w:sz w:val="20"/>
                <w:szCs w:val="20"/>
              </w:rPr>
            </w:pPr>
            <w:r w:rsidRPr="008C4634">
              <w:rPr>
                <w:b/>
                <w:bCs/>
                <w:sz w:val="20"/>
                <w:szCs w:val="20"/>
              </w:rPr>
              <w:t>20 538</w:t>
            </w:r>
          </w:p>
        </w:tc>
        <w:tc>
          <w:tcPr>
            <w:tcW w:w="1254" w:type="dxa"/>
            <w:tcBorders>
              <w:top w:val="nil"/>
              <w:left w:val="nil"/>
              <w:bottom w:val="single" w:sz="4" w:space="0" w:color="auto"/>
              <w:right w:val="single" w:sz="4" w:space="0" w:color="auto"/>
            </w:tcBorders>
            <w:shd w:val="clear" w:color="000000" w:fill="FDE9D9"/>
            <w:vAlign w:val="center"/>
            <w:hideMark/>
          </w:tcPr>
          <w:p w14:paraId="2642A7A6" w14:textId="77777777" w:rsidR="008C4634" w:rsidRPr="008C4634" w:rsidRDefault="008C4634" w:rsidP="008C4634">
            <w:pPr>
              <w:jc w:val="center"/>
              <w:rPr>
                <w:b/>
                <w:bCs/>
                <w:sz w:val="20"/>
                <w:szCs w:val="20"/>
              </w:rPr>
            </w:pPr>
            <w:r w:rsidRPr="008C4634">
              <w:rPr>
                <w:b/>
                <w:bCs/>
                <w:sz w:val="20"/>
                <w:szCs w:val="20"/>
              </w:rPr>
              <w:t>11 414 246</w:t>
            </w:r>
          </w:p>
        </w:tc>
        <w:tc>
          <w:tcPr>
            <w:tcW w:w="1134" w:type="dxa"/>
            <w:tcBorders>
              <w:top w:val="nil"/>
              <w:left w:val="nil"/>
              <w:bottom w:val="single" w:sz="4" w:space="0" w:color="auto"/>
              <w:right w:val="single" w:sz="4" w:space="0" w:color="auto"/>
            </w:tcBorders>
            <w:shd w:val="clear" w:color="000000" w:fill="EBF1DE"/>
            <w:vAlign w:val="center"/>
            <w:hideMark/>
          </w:tcPr>
          <w:p w14:paraId="66265435" w14:textId="77777777" w:rsidR="008C4634" w:rsidRPr="008C4634" w:rsidRDefault="008C4634" w:rsidP="008C4634">
            <w:pPr>
              <w:jc w:val="center"/>
              <w:rPr>
                <w:b/>
                <w:bCs/>
                <w:sz w:val="20"/>
                <w:szCs w:val="20"/>
              </w:rPr>
            </w:pPr>
            <w:r w:rsidRPr="008C4634">
              <w:rPr>
                <w:b/>
                <w:bCs/>
                <w:sz w:val="20"/>
                <w:szCs w:val="20"/>
              </w:rPr>
              <w:t>2 896 362</w:t>
            </w:r>
          </w:p>
        </w:tc>
        <w:tc>
          <w:tcPr>
            <w:tcW w:w="1277" w:type="dxa"/>
            <w:tcBorders>
              <w:top w:val="nil"/>
              <w:left w:val="nil"/>
              <w:bottom w:val="single" w:sz="4" w:space="0" w:color="auto"/>
              <w:right w:val="single" w:sz="4" w:space="0" w:color="auto"/>
            </w:tcBorders>
            <w:shd w:val="clear" w:color="000000" w:fill="DAEEF3"/>
            <w:vAlign w:val="center"/>
            <w:hideMark/>
          </w:tcPr>
          <w:p w14:paraId="67796B57" w14:textId="77777777" w:rsidR="008C4634" w:rsidRPr="008C4634" w:rsidRDefault="008C4634" w:rsidP="008C4634">
            <w:pPr>
              <w:jc w:val="center"/>
              <w:rPr>
                <w:b/>
                <w:bCs/>
                <w:sz w:val="20"/>
                <w:szCs w:val="20"/>
              </w:rPr>
            </w:pPr>
            <w:r w:rsidRPr="008C4634">
              <w:rPr>
                <w:b/>
                <w:bCs/>
                <w:sz w:val="20"/>
                <w:szCs w:val="20"/>
              </w:rPr>
              <w:t>4 193 064</w:t>
            </w:r>
          </w:p>
        </w:tc>
        <w:tc>
          <w:tcPr>
            <w:tcW w:w="997" w:type="dxa"/>
            <w:tcBorders>
              <w:top w:val="nil"/>
              <w:left w:val="nil"/>
              <w:bottom w:val="single" w:sz="4" w:space="0" w:color="auto"/>
              <w:right w:val="single" w:sz="4" w:space="0" w:color="auto"/>
            </w:tcBorders>
            <w:shd w:val="clear" w:color="000000" w:fill="DAEEF3"/>
            <w:vAlign w:val="center"/>
            <w:hideMark/>
          </w:tcPr>
          <w:p w14:paraId="3817CCA3" w14:textId="77777777" w:rsidR="008C4634" w:rsidRPr="008C4634" w:rsidRDefault="008C4634" w:rsidP="008C4634">
            <w:pPr>
              <w:jc w:val="center"/>
              <w:rPr>
                <w:b/>
                <w:bCs/>
                <w:sz w:val="20"/>
                <w:szCs w:val="20"/>
              </w:rPr>
            </w:pPr>
            <w:r w:rsidRPr="008C4634">
              <w:rPr>
                <w:b/>
                <w:bCs/>
                <w:sz w:val="20"/>
                <w:szCs w:val="20"/>
              </w:rPr>
              <w:t>5 259</w:t>
            </w:r>
          </w:p>
        </w:tc>
        <w:tc>
          <w:tcPr>
            <w:tcW w:w="1273" w:type="dxa"/>
            <w:tcBorders>
              <w:top w:val="nil"/>
              <w:left w:val="nil"/>
              <w:bottom w:val="single" w:sz="4" w:space="0" w:color="auto"/>
              <w:right w:val="single" w:sz="4" w:space="0" w:color="auto"/>
            </w:tcBorders>
            <w:shd w:val="clear" w:color="000000" w:fill="DAEEF3"/>
            <w:vAlign w:val="center"/>
            <w:hideMark/>
          </w:tcPr>
          <w:p w14:paraId="04124F80" w14:textId="77777777" w:rsidR="008C4634" w:rsidRPr="008C4634" w:rsidRDefault="008C4634" w:rsidP="008C4634">
            <w:pPr>
              <w:jc w:val="center"/>
              <w:rPr>
                <w:b/>
                <w:bCs/>
                <w:sz w:val="20"/>
                <w:szCs w:val="20"/>
              </w:rPr>
            </w:pPr>
            <w:r w:rsidRPr="008C4634">
              <w:rPr>
                <w:b/>
                <w:bCs/>
                <w:sz w:val="20"/>
                <w:szCs w:val="20"/>
              </w:rPr>
              <w:t>4 198 323</w:t>
            </w:r>
          </w:p>
        </w:tc>
        <w:tc>
          <w:tcPr>
            <w:tcW w:w="992" w:type="dxa"/>
            <w:tcBorders>
              <w:top w:val="nil"/>
              <w:left w:val="nil"/>
              <w:bottom w:val="single" w:sz="4" w:space="0" w:color="auto"/>
              <w:right w:val="single" w:sz="4" w:space="0" w:color="auto"/>
            </w:tcBorders>
            <w:shd w:val="clear" w:color="auto" w:fill="auto"/>
            <w:vAlign w:val="center"/>
            <w:hideMark/>
          </w:tcPr>
          <w:p w14:paraId="4D80A383"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5B0DB367" w14:textId="77777777" w:rsidR="008C4634" w:rsidRPr="008C4634" w:rsidRDefault="008C4634" w:rsidP="008C4634">
            <w:pPr>
              <w:jc w:val="center"/>
              <w:rPr>
                <w:b/>
                <w:bCs/>
                <w:sz w:val="20"/>
                <w:szCs w:val="20"/>
              </w:rPr>
            </w:pPr>
            <w:r w:rsidRPr="008C4634">
              <w:rPr>
                <w:b/>
                <w:bCs/>
                <w:sz w:val="20"/>
                <w:szCs w:val="20"/>
              </w:rPr>
              <w:t>18 483 134</w:t>
            </w:r>
          </w:p>
        </w:tc>
        <w:tc>
          <w:tcPr>
            <w:tcW w:w="1417" w:type="dxa"/>
            <w:tcBorders>
              <w:top w:val="nil"/>
              <w:left w:val="nil"/>
              <w:bottom w:val="single" w:sz="4" w:space="0" w:color="auto"/>
              <w:right w:val="single" w:sz="4" w:space="0" w:color="auto"/>
            </w:tcBorders>
            <w:shd w:val="clear" w:color="000000" w:fill="F2F2F2"/>
            <w:vAlign w:val="center"/>
            <w:hideMark/>
          </w:tcPr>
          <w:p w14:paraId="37A855F4" w14:textId="77777777" w:rsidR="008C4634" w:rsidRPr="008C4634" w:rsidRDefault="008C4634" w:rsidP="008C4634">
            <w:pPr>
              <w:jc w:val="center"/>
              <w:rPr>
                <w:b/>
                <w:bCs/>
                <w:sz w:val="20"/>
                <w:szCs w:val="20"/>
              </w:rPr>
            </w:pPr>
            <w:r w:rsidRPr="008C4634">
              <w:rPr>
                <w:b/>
                <w:bCs/>
                <w:sz w:val="20"/>
                <w:szCs w:val="20"/>
              </w:rPr>
              <w:t>18 508 931</w:t>
            </w:r>
          </w:p>
        </w:tc>
      </w:tr>
      <w:tr w:rsidR="008C4634" w:rsidRPr="008C4634" w14:paraId="021C34A7"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3461BA63" w14:textId="77777777" w:rsidR="008C4634" w:rsidRPr="008C4634" w:rsidRDefault="008C4634" w:rsidP="008C4634">
            <w:pPr>
              <w:jc w:val="center"/>
              <w:rPr>
                <w:b/>
                <w:bCs/>
                <w:sz w:val="20"/>
                <w:szCs w:val="20"/>
              </w:rPr>
            </w:pPr>
            <w:r w:rsidRPr="008C4634">
              <w:rPr>
                <w:b/>
                <w:bCs/>
                <w:sz w:val="20"/>
                <w:szCs w:val="20"/>
              </w:rPr>
              <w:t>2000</w:t>
            </w:r>
          </w:p>
        </w:tc>
        <w:tc>
          <w:tcPr>
            <w:tcW w:w="984" w:type="dxa"/>
            <w:tcBorders>
              <w:top w:val="nil"/>
              <w:left w:val="nil"/>
              <w:bottom w:val="single" w:sz="4" w:space="0" w:color="auto"/>
              <w:right w:val="single" w:sz="4" w:space="0" w:color="auto"/>
            </w:tcBorders>
            <w:shd w:val="clear" w:color="000000" w:fill="F2F2F2"/>
            <w:noWrap/>
            <w:hideMark/>
          </w:tcPr>
          <w:p w14:paraId="24382C4D" w14:textId="77777777" w:rsidR="008C4634" w:rsidRPr="008C4634" w:rsidRDefault="008C4634" w:rsidP="008C4634">
            <w:pPr>
              <w:jc w:val="cente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bottom"/>
            <w:hideMark/>
          </w:tcPr>
          <w:p w14:paraId="1A0852A0" w14:textId="77777777" w:rsidR="008C4634" w:rsidRPr="008C4634" w:rsidRDefault="008C4634" w:rsidP="008C4634">
            <w:pPr>
              <w:rPr>
                <w:b/>
                <w:bCs/>
                <w:sz w:val="20"/>
                <w:szCs w:val="20"/>
              </w:rPr>
            </w:pPr>
            <w:r w:rsidRPr="008C4634">
              <w:rPr>
                <w:b/>
                <w:bCs/>
                <w:sz w:val="20"/>
                <w:szCs w:val="20"/>
              </w:rPr>
              <w:t>Preces un pakalpojumi</w:t>
            </w:r>
          </w:p>
        </w:tc>
        <w:tc>
          <w:tcPr>
            <w:tcW w:w="1276" w:type="dxa"/>
            <w:tcBorders>
              <w:top w:val="nil"/>
              <w:left w:val="nil"/>
              <w:bottom w:val="single" w:sz="4" w:space="0" w:color="auto"/>
              <w:right w:val="single" w:sz="4" w:space="0" w:color="auto"/>
            </w:tcBorders>
            <w:shd w:val="clear" w:color="000000" w:fill="FDE9D9"/>
            <w:vAlign w:val="center"/>
            <w:hideMark/>
          </w:tcPr>
          <w:p w14:paraId="4C5696FF" w14:textId="77777777" w:rsidR="008C4634" w:rsidRPr="008C4634" w:rsidRDefault="008C4634" w:rsidP="008C4634">
            <w:pPr>
              <w:jc w:val="center"/>
              <w:rPr>
                <w:b/>
                <w:bCs/>
                <w:sz w:val="20"/>
                <w:szCs w:val="20"/>
              </w:rPr>
            </w:pPr>
            <w:r w:rsidRPr="008C4634">
              <w:rPr>
                <w:b/>
                <w:bCs/>
                <w:sz w:val="20"/>
                <w:szCs w:val="20"/>
              </w:rPr>
              <w:t>4 903 033</w:t>
            </w:r>
          </w:p>
        </w:tc>
        <w:tc>
          <w:tcPr>
            <w:tcW w:w="992" w:type="dxa"/>
            <w:tcBorders>
              <w:top w:val="nil"/>
              <w:left w:val="nil"/>
              <w:bottom w:val="single" w:sz="4" w:space="0" w:color="auto"/>
              <w:right w:val="single" w:sz="4" w:space="0" w:color="auto"/>
            </w:tcBorders>
            <w:shd w:val="clear" w:color="000000" w:fill="FDE9D9"/>
            <w:vAlign w:val="center"/>
            <w:hideMark/>
          </w:tcPr>
          <w:p w14:paraId="30EB8A6E" w14:textId="77777777" w:rsidR="008C4634" w:rsidRPr="008C4634" w:rsidRDefault="008C4634" w:rsidP="008C4634">
            <w:pPr>
              <w:jc w:val="center"/>
              <w:rPr>
                <w:b/>
                <w:bCs/>
                <w:sz w:val="20"/>
                <w:szCs w:val="20"/>
              </w:rPr>
            </w:pPr>
            <w:r w:rsidRPr="008C4634">
              <w:rPr>
                <w:b/>
                <w:bCs/>
                <w:sz w:val="20"/>
                <w:szCs w:val="20"/>
              </w:rPr>
              <w:t>249 485</w:t>
            </w:r>
          </w:p>
        </w:tc>
        <w:tc>
          <w:tcPr>
            <w:tcW w:w="1254" w:type="dxa"/>
            <w:tcBorders>
              <w:top w:val="nil"/>
              <w:left w:val="nil"/>
              <w:bottom w:val="single" w:sz="4" w:space="0" w:color="auto"/>
              <w:right w:val="single" w:sz="4" w:space="0" w:color="auto"/>
            </w:tcBorders>
            <w:shd w:val="clear" w:color="000000" w:fill="FDE9D9"/>
            <w:vAlign w:val="center"/>
            <w:hideMark/>
          </w:tcPr>
          <w:p w14:paraId="572A76FA" w14:textId="77777777" w:rsidR="008C4634" w:rsidRPr="008C4634" w:rsidRDefault="008C4634" w:rsidP="008C4634">
            <w:pPr>
              <w:jc w:val="center"/>
              <w:rPr>
                <w:b/>
                <w:bCs/>
                <w:sz w:val="20"/>
                <w:szCs w:val="20"/>
              </w:rPr>
            </w:pPr>
            <w:r w:rsidRPr="008C4634">
              <w:rPr>
                <w:b/>
                <w:bCs/>
                <w:sz w:val="20"/>
                <w:szCs w:val="20"/>
              </w:rPr>
              <w:t>5 152 518</w:t>
            </w:r>
          </w:p>
        </w:tc>
        <w:tc>
          <w:tcPr>
            <w:tcW w:w="1134" w:type="dxa"/>
            <w:tcBorders>
              <w:top w:val="nil"/>
              <w:left w:val="nil"/>
              <w:bottom w:val="single" w:sz="4" w:space="0" w:color="auto"/>
              <w:right w:val="single" w:sz="4" w:space="0" w:color="auto"/>
            </w:tcBorders>
            <w:shd w:val="clear" w:color="000000" w:fill="EBF1DE"/>
            <w:vAlign w:val="center"/>
            <w:hideMark/>
          </w:tcPr>
          <w:p w14:paraId="13232692" w14:textId="77777777" w:rsidR="008C4634" w:rsidRPr="008C4634" w:rsidRDefault="008C4634" w:rsidP="008C4634">
            <w:pPr>
              <w:jc w:val="center"/>
              <w:rPr>
                <w:b/>
                <w:bCs/>
                <w:sz w:val="20"/>
                <w:szCs w:val="20"/>
              </w:rPr>
            </w:pPr>
            <w:r w:rsidRPr="008C4634">
              <w:rPr>
                <w:b/>
                <w:bCs/>
                <w:sz w:val="20"/>
                <w:szCs w:val="20"/>
              </w:rPr>
              <w:t>1 736 279</w:t>
            </w:r>
          </w:p>
        </w:tc>
        <w:tc>
          <w:tcPr>
            <w:tcW w:w="1277" w:type="dxa"/>
            <w:tcBorders>
              <w:top w:val="nil"/>
              <w:left w:val="nil"/>
              <w:bottom w:val="single" w:sz="4" w:space="0" w:color="auto"/>
              <w:right w:val="single" w:sz="4" w:space="0" w:color="auto"/>
            </w:tcBorders>
            <w:shd w:val="clear" w:color="000000" w:fill="DAEEF3"/>
            <w:vAlign w:val="center"/>
            <w:hideMark/>
          </w:tcPr>
          <w:p w14:paraId="468B6909" w14:textId="77777777" w:rsidR="008C4634" w:rsidRPr="008C4634" w:rsidRDefault="008C4634" w:rsidP="008C4634">
            <w:pPr>
              <w:jc w:val="center"/>
              <w:rPr>
                <w:b/>
                <w:bCs/>
                <w:sz w:val="20"/>
                <w:szCs w:val="20"/>
              </w:rPr>
            </w:pPr>
            <w:r w:rsidRPr="008C4634">
              <w:rPr>
                <w:b/>
                <w:bCs/>
                <w:sz w:val="20"/>
                <w:szCs w:val="20"/>
              </w:rPr>
              <w:t>3 096 321</w:t>
            </w:r>
          </w:p>
        </w:tc>
        <w:tc>
          <w:tcPr>
            <w:tcW w:w="997" w:type="dxa"/>
            <w:tcBorders>
              <w:top w:val="nil"/>
              <w:left w:val="nil"/>
              <w:bottom w:val="single" w:sz="4" w:space="0" w:color="auto"/>
              <w:right w:val="single" w:sz="4" w:space="0" w:color="auto"/>
            </w:tcBorders>
            <w:shd w:val="clear" w:color="000000" w:fill="DAEEF3"/>
            <w:vAlign w:val="center"/>
            <w:hideMark/>
          </w:tcPr>
          <w:p w14:paraId="6D49485F" w14:textId="77777777" w:rsidR="008C4634" w:rsidRPr="008C4634" w:rsidRDefault="008C4634" w:rsidP="008C4634">
            <w:pPr>
              <w:jc w:val="center"/>
              <w:rPr>
                <w:b/>
                <w:bCs/>
                <w:sz w:val="20"/>
                <w:szCs w:val="20"/>
              </w:rPr>
            </w:pPr>
            <w:r w:rsidRPr="008C4634">
              <w:rPr>
                <w:b/>
                <w:bCs/>
                <w:sz w:val="20"/>
                <w:szCs w:val="20"/>
              </w:rPr>
              <w:t>-4 959</w:t>
            </w:r>
          </w:p>
        </w:tc>
        <w:tc>
          <w:tcPr>
            <w:tcW w:w="1273" w:type="dxa"/>
            <w:tcBorders>
              <w:top w:val="nil"/>
              <w:left w:val="nil"/>
              <w:bottom w:val="single" w:sz="4" w:space="0" w:color="auto"/>
              <w:right w:val="single" w:sz="4" w:space="0" w:color="auto"/>
            </w:tcBorders>
            <w:shd w:val="clear" w:color="000000" w:fill="DAEEF3"/>
            <w:vAlign w:val="center"/>
            <w:hideMark/>
          </w:tcPr>
          <w:p w14:paraId="2F6A5701" w14:textId="77777777" w:rsidR="008C4634" w:rsidRPr="008C4634" w:rsidRDefault="008C4634" w:rsidP="008C4634">
            <w:pPr>
              <w:jc w:val="center"/>
              <w:rPr>
                <w:b/>
                <w:bCs/>
                <w:sz w:val="20"/>
                <w:szCs w:val="20"/>
              </w:rPr>
            </w:pPr>
            <w:r w:rsidRPr="008C4634">
              <w:rPr>
                <w:b/>
                <w:bCs/>
                <w:sz w:val="20"/>
                <w:szCs w:val="20"/>
              </w:rPr>
              <w:t>3 091 362</w:t>
            </w:r>
          </w:p>
        </w:tc>
        <w:tc>
          <w:tcPr>
            <w:tcW w:w="992" w:type="dxa"/>
            <w:tcBorders>
              <w:top w:val="nil"/>
              <w:left w:val="nil"/>
              <w:bottom w:val="single" w:sz="4" w:space="0" w:color="auto"/>
              <w:right w:val="single" w:sz="4" w:space="0" w:color="auto"/>
            </w:tcBorders>
            <w:shd w:val="clear" w:color="auto" w:fill="auto"/>
            <w:vAlign w:val="center"/>
            <w:hideMark/>
          </w:tcPr>
          <w:p w14:paraId="1D9889D2" w14:textId="77777777" w:rsidR="008C4634" w:rsidRPr="008C4634" w:rsidRDefault="008C4634" w:rsidP="008C4634">
            <w:pPr>
              <w:jc w:val="center"/>
              <w:rPr>
                <w:b/>
                <w:bCs/>
                <w:sz w:val="20"/>
                <w:szCs w:val="20"/>
              </w:rPr>
            </w:pPr>
            <w:r w:rsidRPr="008C4634">
              <w:rPr>
                <w:b/>
                <w:bCs/>
                <w:sz w:val="20"/>
                <w:szCs w:val="20"/>
              </w:rPr>
              <w:t>-87</w:t>
            </w:r>
          </w:p>
        </w:tc>
        <w:tc>
          <w:tcPr>
            <w:tcW w:w="1295" w:type="dxa"/>
            <w:tcBorders>
              <w:top w:val="nil"/>
              <w:left w:val="nil"/>
              <w:bottom w:val="single" w:sz="4" w:space="0" w:color="auto"/>
              <w:right w:val="single" w:sz="4" w:space="0" w:color="auto"/>
            </w:tcBorders>
            <w:shd w:val="clear" w:color="000000" w:fill="F2F2F2"/>
            <w:vAlign w:val="center"/>
            <w:hideMark/>
          </w:tcPr>
          <w:p w14:paraId="7FEC0990" w14:textId="77777777" w:rsidR="008C4634" w:rsidRPr="008C4634" w:rsidRDefault="008C4634" w:rsidP="008C4634">
            <w:pPr>
              <w:jc w:val="center"/>
              <w:rPr>
                <w:b/>
                <w:bCs/>
                <w:sz w:val="20"/>
                <w:szCs w:val="20"/>
              </w:rPr>
            </w:pPr>
            <w:r w:rsidRPr="008C4634">
              <w:rPr>
                <w:b/>
                <w:bCs/>
                <w:sz w:val="20"/>
                <w:szCs w:val="20"/>
              </w:rPr>
              <w:t>9 735 546</w:t>
            </w:r>
          </w:p>
        </w:tc>
        <w:tc>
          <w:tcPr>
            <w:tcW w:w="1417" w:type="dxa"/>
            <w:tcBorders>
              <w:top w:val="nil"/>
              <w:left w:val="nil"/>
              <w:bottom w:val="single" w:sz="4" w:space="0" w:color="auto"/>
              <w:right w:val="single" w:sz="4" w:space="0" w:color="auto"/>
            </w:tcBorders>
            <w:shd w:val="clear" w:color="000000" w:fill="F2F2F2"/>
            <w:vAlign w:val="center"/>
            <w:hideMark/>
          </w:tcPr>
          <w:p w14:paraId="1D37D612" w14:textId="77777777" w:rsidR="008C4634" w:rsidRPr="008C4634" w:rsidRDefault="008C4634" w:rsidP="008C4634">
            <w:pPr>
              <w:jc w:val="center"/>
              <w:rPr>
                <w:b/>
                <w:bCs/>
                <w:sz w:val="20"/>
                <w:szCs w:val="20"/>
              </w:rPr>
            </w:pPr>
            <w:r w:rsidRPr="008C4634">
              <w:rPr>
                <w:b/>
                <w:bCs/>
                <w:sz w:val="20"/>
                <w:szCs w:val="20"/>
              </w:rPr>
              <w:t>9 980 072</w:t>
            </w:r>
          </w:p>
        </w:tc>
      </w:tr>
      <w:tr w:rsidR="008C4634" w:rsidRPr="008C4634" w14:paraId="7B40BA9B"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vAlign w:val="bottom"/>
            <w:hideMark/>
          </w:tcPr>
          <w:p w14:paraId="0F1CA26B" w14:textId="77777777" w:rsidR="008C4634" w:rsidRPr="008C4634" w:rsidRDefault="008C4634" w:rsidP="008C4634">
            <w:pPr>
              <w:jc w:val="center"/>
              <w:rPr>
                <w:b/>
                <w:bCs/>
                <w:sz w:val="20"/>
                <w:szCs w:val="20"/>
              </w:rPr>
            </w:pPr>
            <w:r w:rsidRPr="008C4634">
              <w:rPr>
                <w:b/>
                <w:bCs/>
                <w:sz w:val="20"/>
                <w:szCs w:val="20"/>
              </w:rPr>
              <w:lastRenderedPageBreak/>
              <w:t>3000</w:t>
            </w:r>
          </w:p>
        </w:tc>
        <w:tc>
          <w:tcPr>
            <w:tcW w:w="984" w:type="dxa"/>
            <w:tcBorders>
              <w:top w:val="nil"/>
              <w:left w:val="nil"/>
              <w:bottom w:val="single" w:sz="4" w:space="0" w:color="auto"/>
              <w:right w:val="single" w:sz="4" w:space="0" w:color="auto"/>
            </w:tcBorders>
            <w:shd w:val="clear" w:color="000000" w:fill="F2F2F2"/>
            <w:vAlign w:val="bottom"/>
            <w:hideMark/>
          </w:tcPr>
          <w:p w14:paraId="588F9BBE" w14:textId="77777777" w:rsidR="008C4634" w:rsidRPr="008C4634" w:rsidRDefault="008C4634" w:rsidP="008C4634">
            <w:pPr>
              <w:jc w:val="cente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bottom"/>
            <w:hideMark/>
          </w:tcPr>
          <w:p w14:paraId="1856B3B3" w14:textId="77777777" w:rsidR="008C4634" w:rsidRPr="008C4634" w:rsidRDefault="008C4634" w:rsidP="008C4634">
            <w:pPr>
              <w:rPr>
                <w:b/>
                <w:bCs/>
                <w:sz w:val="20"/>
                <w:szCs w:val="20"/>
              </w:rPr>
            </w:pPr>
            <w:r w:rsidRPr="008C4634">
              <w:rPr>
                <w:b/>
                <w:bCs/>
                <w:sz w:val="20"/>
                <w:szCs w:val="20"/>
              </w:rPr>
              <w:t>Subsīdijas un dotācijas</w:t>
            </w:r>
          </w:p>
        </w:tc>
        <w:tc>
          <w:tcPr>
            <w:tcW w:w="1276" w:type="dxa"/>
            <w:tcBorders>
              <w:top w:val="nil"/>
              <w:left w:val="nil"/>
              <w:bottom w:val="single" w:sz="4" w:space="0" w:color="auto"/>
              <w:right w:val="single" w:sz="4" w:space="0" w:color="auto"/>
            </w:tcBorders>
            <w:shd w:val="clear" w:color="000000" w:fill="FDE9D9"/>
            <w:vAlign w:val="center"/>
            <w:hideMark/>
          </w:tcPr>
          <w:p w14:paraId="51388E2D" w14:textId="77777777" w:rsidR="008C4634" w:rsidRPr="008C4634" w:rsidRDefault="008C4634" w:rsidP="008C4634">
            <w:pPr>
              <w:jc w:val="center"/>
              <w:rPr>
                <w:b/>
                <w:bCs/>
                <w:sz w:val="20"/>
                <w:szCs w:val="20"/>
              </w:rPr>
            </w:pPr>
            <w:r w:rsidRPr="008C4634">
              <w:rPr>
                <w:b/>
                <w:bCs/>
                <w:sz w:val="20"/>
                <w:szCs w:val="20"/>
              </w:rPr>
              <w:t>659 146</w:t>
            </w:r>
          </w:p>
        </w:tc>
        <w:tc>
          <w:tcPr>
            <w:tcW w:w="992" w:type="dxa"/>
            <w:tcBorders>
              <w:top w:val="nil"/>
              <w:left w:val="nil"/>
              <w:bottom w:val="single" w:sz="4" w:space="0" w:color="auto"/>
              <w:right w:val="single" w:sz="4" w:space="0" w:color="auto"/>
            </w:tcBorders>
            <w:shd w:val="clear" w:color="000000" w:fill="FDE9D9"/>
            <w:vAlign w:val="center"/>
            <w:hideMark/>
          </w:tcPr>
          <w:p w14:paraId="01B33E60" w14:textId="77777777" w:rsidR="008C4634" w:rsidRPr="008C4634" w:rsidRDefault="008C4634" w:rsidP="008C4634">
            <w:pPr>
              <w:jc w:val="center"/>
              <w:rPr>
                <w:b/>
                <w:bCs/>
                <w:sz w:val="20"/>
                <w:szCs w:val="20"/>
              </w:rPr>
            </w:pPr>
            <w:r w:rsidRPr="008C4634">
              <w:rPr>
                <w:b/>
                <w:bCs/>
                <w:sz w:val="20"/>
                <w:szCs w:val="20"/>
              </w:rPr>
              <w:t>3 000</w:t>
            </w:r>
          </w:p>
        </w:tc>
        <w:tc>
          <w:tcPr>
            <w:tcW w:w="1254" w:type="dxa"/>
            <w:tcBorders>
              <w:top w:val="nil"/>
              <w:left w:val="nil"/>
              <w:bottom w:val="single" w:sz="4" w:space="0" w:color="auto"/>
              <w:right w:val="single" w:sz="4" w:space="0" w:color="auto"/>
            </w:tcBorders>
            <w:shd w:val="clear" w:color="000000" w:fill="FDE9D9"/>
            <w:vAlign w:val="center"/>
            <w:hideMark/>
          </w:tcPr>
          <w:p w14:paraId="546C9D2D" w14:textId="77777777" w:rsidR="008C4634" w:rsidRPr="008C4634" w:rsidRDefault="008C4634" w:rsidP="008C4634">
            <w:pPr>
              <w:jc w:val="center"/>
              <w:rPr>
                <w:b/>
                <w:bCs/>
                <w:sz w:val="20"/>
                <w:szCs w:val="20"/>
              </w:rPr>
            </w:pPr>
            <w:r w:rsidRPr="008C4634">
              <w:rPr>
                <w:b/>
                <w:bCs/>
                <w:sz w:val="20"/>
                <w:szCs w:val="20"/>
              </w:rPr>
              <w:t>662 146</w:t>
            </w:r>
          </w:p>
        </w:tc>
        <w:tc>
          <w:tcPr>
            <w:tcW w:w="1134" w:type="dxa"/>
            <w:tcBorders>
              <w:top w:val="nil"/>
              <w:left w:val="nil"/>
              <w:bottom w:val="single" w:sz="4" w:space="0" w:color="auto"/>
              <w:right w:val="single" w:sz="4" w:space="0" w:color="auto"/>
            </w:tcBorders>
            <w:shd w:val="clear" w:color="000000" w:fill="EBF1DE"/>
            <w:vAlign w:val="center"/>
            <w:hideMark/>
          </w:tcPr>
          <w:p w14:paraId="65D698F2" w14:textId="77777777" w:rsidR="008C4634" w:rsidRPr="008C4634" w:rsidRDefault="008C4634" w:rsidP="008C4634">
            <w:pPr>
              <w:jc w:val="center"/>
              <w:rPr>
                <w:b/>
                <w:bCs/>
                <w:sz w:val="20"/>
                <w:szCs w:val="20"/>
              </w:rPr>
            </w:pPr>
            <w:r w:rsidRPr="008C4634">
              <w:rPr>
                <w:b/>
                <w:bCs/>
                <w:sz w:val="20"/>
                <w:szCs w:val="20"/>
              </w:rPr>
              <w:t>28 204</w:t>
            </w:r>
          </w:p>
        </w:tc>
        <w:tc>
          <w:tcPr>
            <w:tcW w:w="1277" w:type="dxa"/>
            <w:tcBorders>
              <w:top w:val="nil"/>
              <w:left w:val="nil"/>
              <w:bottom w:val="single" w:sz="4" w:space="0" w:color="auto"/>
              <w:right w:val="single" w:sz="4" w:space="0" w:color="auto"/>
            </w:tcBorders>
            <w:shd w:val="clear" w:color="000000" w:fill="DAEEF3"/>
            <w:vAlign w:val="center"/>
            <w:hideMark/>
          </w:tcPr>
          <w:p w14:paraId="74B66556" w14:textId="77777777" w:rsidR="008C4634" w:rsidRPr="008C4634" w:rsidRDefault="008C4634" w:rsidP="008C4634">
            <w:pPr>
              <w:jc w:val="center"/>
              <w:rPr>
                <w:b/>
                <w:bCs/>
                <w:sz w:val="20"/>
                <w:szCs w:val="20"/>
              </w:rPr>
            </w:pPr>
            <w:r w:rsidRPr="008C4634">
              <w:rPr>
                <w:b/>
                <w:bCs/>
                <w:sz w:val="20"/>
                <w:szCs w:val="20"/>
              </w:rPr>
              <w:t>224 144</w:t>
            </w:r>
          </w:p>
        </w:tc>
        <w:tc>
          <w:tcPr>
            <w:tcW w:w="997" w:type="dxa"/>
            <w:tcBorders>
              <w:top w:val="nil"/>
              <w:left w:val="nil"/>
              <w:bottom w:val="single" w:sz="4" w:space="0" w:color="auto"/>
              <w:right w:val="single" w:sz="4" w:space="0" w:color="auto"/>
            </w:tcBorders>
            <w:shd w:val="clear" w:color="000000" w:fill="DAEEF3"/>
            <w:vAlign w:val="center"/>
            <w:hideMark/>
          </w:tcPr>
          <w:p w14:paraId="145A83E3"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6F8267D0" w14:textId="77777777" w:rsidR="008C4634" w:rsidRPr="008C4634" w:rsidRDefault="008C4634" w:rsidP="008C4634">
            <w:pPr>
              <w:jc w:val="center"/>
              <w:rPr>
                <w:b/>
                <w:bCs/>
                <w:sz w:val="20"/>
                <w:szCs w:val="20"/>
              </w:rPr>
            </w:pPr>
            <w:r w:rsidRPr="008C4634">
              <w:rPr>
                <w:b/>
                <w:bCs/>
                <w:sz w:val="20"/>
                <w:szCs w:val="20"/>
              </w:rPr>
              <w:t>224 144</w:t>
            </w:r>
          </w:p>
        </w:tc>
        <w:tc>
          <w:tcPr>
            <w:tcW w:w="992" w:type="dxa"/>
            <w:tcBorders>
              <w:top w:val="nil"/>
              <w:left w:val="nil"/>
              <w:bottom w:val="single" w:sz="4" w:space="0" w:color="auto"/>
              <w:right w:val="single" w:sz="4" w:space="0" w:color="auto"/>
            </w:tcBorders>
            <w:shd w:val="clear" w:color="auto" w:fill="auto"/>
            <w:vAlign w:val="center"/>
            <w:hideMark/>
          </w:tcPr>
          <w:p w14:paraId="78D59A49"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358CC8F3" w14:textId="77777777" w:rsidR="008C4634" w:rsidRPr="008C4634" w:rsidRDefault="008C4634" w:rsidP="008C4634">
            <w:pPr>
              <w:jc w:val="center"/>
              <w:rPr>
                <w:b/>
                <w:bCs/>
                <w:sz w:val="20"/>
                <w:szCs w:val="20"/>
              </w:rPr>
            </w:pPr>
            <w:r w:rsidRPr="008C4634">
              <w:rPr>
                <w:b/>
                <w:bCs/>
                <w:sz w:val="20"/>
                <w:szCs w:val="20"/>
              </w:rPr>
              <w:t>911 494</w:t>
            </w:r>
          </w:p>
        </w:tc>
        <w:tc>
          <w:tcPr>
            <w:tcW w:w="1417" w:type="dxa"/>
            <w:tcBorders>
              <w:top w:val="nil"/>
              <w:left w:val="nil"/>
              <w:bottom w:val="single" w:sz="4" w:space="0" w:color="auto"/>
              <w:right w:val="single" w:sz="4" w:space="0" w:color="auto"/>
            </w:tcBorders>
            <w:shd w:val="clear" w:color="000000" w:fill="F2F2F2"/>
            <w:vAlign w:val="center"/>
            <w:hideMark/>
          </w:tcPr>
          <w:p w14:paraId="7505D170" w14:textId="77777777" w:rsidR="008C4634" w:rsidRPr="008C4634" w:rsidRDefault="008C4634" w:rsidP="008C4634">
            <w:pPr>
              <w:jc w:val="center"/>
              <w:rPr>
                <w:b/>
                <w:bCs/>
                <w:sz w:val="20"/>
                <w:szCs w:val="20"/>
              </w:rPr>
            </w:pPr>
            <w:r w:rsidRPr="008C4634">
              <w:rPr>
                <w:b/>
                <w:bCs/>
                <w:sz w:val="20"/>
                <w:szCs w:val="20"/>
              </w:rPr>
              <w:t>914 494</w:t>
            </w:r>
          </w:p>
        </w:tc>
      </w:tr>
      <w:tr w:rsidR="008C4634" w:rsidRPr="008C4634" w14:paraId="787F2529"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vAlign w:val="bottom"/>
            <w:hideMark/>
          </w:tcPr>
          <w:p w14:paraId="7D43D580" w14:textId="77777777" w:rsidR="008C4634" w:rsidRPr="008C4634" w:rsidRDefault="008C4634" w:rsidP="008C4634">
            <w:pPr>
              <w:jc w:val="center"/>
              <w:rPr>
                <w:b/>
                <w:bCs/>
                <w:sz w:val="20"/>
                <w:szCs w:val="20"/>
              </w:rPr>
            </w:pPr>
            <w:r w:rsidRPr="008C4634">
              <w:rPr>
                <w:b/>
                <w:bCs/>
                <w:sz w:val="20"/>
                <w:szCs w:val="20"/>
              </w:rPr>
              <w:t>4000</w:t>
            </w:r>
          </w:p>
        </w:tc>
        <w:tc>
          <w:tcPr>
            <w:tcW w:w="984" w:type="dxa"/>
            <w:tcBorders>
              <w:top w:val="nil"/>
              <w:left w:val="nil"/>
              <w:bottom w:val="single" w:sz="4" w:space="0" w:color="auto"/>
              <w:right w:val="single" w:sz="4" w:space="0" w:color="auto"/>
            </w:tcBorders>
            <w:shd w:val="clear" w:color="000000" w:fill="F2F2F2"/>
            <w:vAlign w:val="bottom"/>
            <w:hideMark/>
          </w:tcPr>
          <w:p w14:paraId="2E627FD2" w14:textId="77777777" w:rsidR="008C4634" w:rsidRPr="008C4634" w:rsidRDefault="008C4634" w:rsidP="008C4634">
            <w:pPr>
              <w:jc w:val="cente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bottom"/>
            <w:hideMark/>
          </w:tcPr>
          <w:p w14:paraId="13CE598F" w14:textId="77777777" w:rsidR="008C4634" w:rsidRPr="008C4634" w:rsidRDefault="008C4634" w:rsidP="008C4634">
            <w:pPr>
              <w:rPr>
                <w:b/>
                <w:bCs/>
                <w:sz w:val="20"/>
                <w:szCs w:val="20"/>
              </w:rPr>
            </w:pPr>
            <w:r w:rsidRPr="008C4634">
              <w:rPr>
                <w:b/>
                <w:bCs/>
                <w:sz w:val="20"/>
                <w:szCs w:val="20"/>
              </w:rPr>
              <w:t>Procentu izdevumi</w:t>
            </w:r>
          </w:p>
        </w:tc>
        <w:tc>
          <w:tcPr>
            <w:tcW w:w="1276" w:type="dxa"/>
            <w:tcBorders>
              <w:top w:val="nil"/>
              <w:left w:val="nil"/>
              <w:bottom w:val="single" w:sz="4" w:space="0" w:color="auto"/>
              <w:right w:val="single" w:sz="4" w:space="0" w:color="auto"/>
            </w:tcBorders>
            <w:shd w:val="clear" w:color="000000" w:fill="FDE9D9"/>
            <w:vAlign w:val="center"/>
            <w:hideMark/>
          </w:tcPr>
          <w:p w14:paraId="6E4E7440" w14:textId="77777777" w:rsidR="008C4634" w:rsidRPr="008C4634" w:rsidRDefault="008C4634" w:rsidP="008C4634">
            <w:pPr>
              <w:jc w:val="center"/>
              <w:rPr>
                <w:b/>
                <w:bCs/>
                <w:sz w:val="20"/>
                <w:szCs w:val="20"/>
              </w:rPr>
            </w:pPr>
            <w:r w:rsidRPr="008C4634">
              <w:rPr>
                <w:b/>
                <w:bCs/>
                <w:sz w:val="20"/>
                <w:szCs w:val="20"/>
              </w:rPr>
              <w:t>18 000</w:t>
            </w:r>
          </w:p>
        </w:tc>
        <w:tc>
          <w:tcPr>
            <w:tcW w:w="992" w:type="dxa"/>
            <w:tcBorders>
              <w:top w:val="nil"/>
              <w:left w:val="nil"/>
              <w:bottom w:val="single" w:sz="4" w:space="0" w:color="auto"/>
              <w:right w:val="single" w:sz="4" w:space="0" w:color="auto"/>
            </w:tcBorders>
            <w:shd w:val="clear" w:color="000000" w:fill="FDE9D9"/>
            <w:vAlign w:val="center"/>
            <w:hideMark/>
          </w:tcPr>
          <w:p w14:paraId="52CEA905"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5D3702B3" w14:textId="77777777" w:rsidR="008C4634" w:rsidRPr="008C4634" w:rsidRDefault="008C4634" w:rsidP="008C4634">
            <w:pPr>
              <w:jc w:val="center"/>
              <w:rPr>
                <w:b/>
                <w:bCs/>
                <w:sz w:val="20"/>
                <w:szCs w:val="20"/>
              </w:rPr>
            </w:pPr>
            <w:r w:rsidRPr="008C4634">
              <w:rPr>
                <w:b/>
                <w:bCs/>
                <w:sz w:val="20"/>
                <w:szCs w:val="20"/>
              </w:rPr>
              <w:t>18 000</w:t>
            </w:r>
          </w:p>
        </w:tc>
        <w:tc>
          <w:tcPr>
            <w:tcW w:w="1134" w:type="dxa"/>
            <w:tcBorders>
              <w:top w:val="nil"/>
              <w:left w:val="nil"/>
              <w:bottom w:val="single" w:sz="4" w:space="0" w:color="auto"/>
              <w:right w:val="single" w:sz="4" w:space="0" w:color="auto"/>
            </w:tcBorders>
            <w:shd w:val="clear" w:color="000000" w:fill="EBF1DE"/>
            <w:vAlign w:val="center"/>
            <w:hideMark/>
          </w:tcPr>
          <w:p w14:paraId="226F7DB9" w14:textId="77777777" w:rsidR="008C4634" w:rsidRPr="008C4634" w:rsidRDefault="008C4634" w:rsidP="008C4634">
            <w:pPr>
              <w:jc w:val="center"/>
              <w:rPr>
                <w:b/>
                <w:bCs/>
                <w:sz w:val="20"/>
                <w:szCs w:val="20"/>
              </w:rPr>
            </w:pPr>
            <w:r w:rsidRPr="008C4634">
              <w:rPr>
                <w:b/>
                <w:bCs/>
                <w:sz w:val="20"/>
                <w:szCs w:val="20"/>
              </w:rPr>
              <w:t>6 000</w:t>
            </w:r>
          </w:p>
        </w:tc>
        <w:tc>
          <w:tcPr>
            <w:tcW w:w="1277" w:type="dxa"/>
            <w:tcBorders>
              <w:top w:val="nil"/>
              <w:left w:val="nil"/>
              <w:bottom w:val="single" w:sz="4" w:space="0" w:color="auto"/>
              <w:right w:val="single" w:sz="4" w:space="0" w:color="auto"/>
            </w:tcBorders>
            <w:shd w:val="clear" w:color="000000" w:fill="DAEEF3"/>
            <w:vAlign w:val="center"/>
            <w:hideMark/>
          </w:tcPr>
          <w:p w14:paraId="2A36DCE1" w14:textId="77777777" w:rsidR="008C4634" w:rsidRPr="008C4634" w:rsidRDefault="008C4634" w:rsidP="008C4634">
            <w:pPr>
              <w:jc w:val="center"/>
              <w:rPr>
                <w:b/>
                <w:bCs/>
                <w:sz w:val="20"/>
                <w:szCs w:val="20"/>
              </w:rPr>
            </w:pPr>
            <w:r w:rsidRPr="008C4634">
              <w:rPr>
                <w:b/>
                <w:bCs/>
                <w:sz w:val="20"/>
                <w:szCs w:val="20"/>
              </w:rPr>
              <w:t>6 000</w:t>
            </w:r>
          </w:p>
        </w:tc>
        <w:tc>
          <w:tcPr>
            <w:tcW w:w="997" w:type="dxa"/>
            <w:tcBorders>
              <w:top w:val="nil"/>
              <w:left w:val="nil"/>
              <w:bottom w:val="single" w:sz="4" w:space="0" w:color="auto"/>
              <w:right w:val="single" w:sz="4" w:space="0" w:color="auto"/>
            </w:tcBorders>
            <w:shd w:val="clear" w:color="000000" w:fill="DAEEF3"/>
            <w:vAlign w:val="center"/>
            <w:hideMark/>
          </w:tcPr>
          <w:p w14:paraId="15C45FD5"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299D3BC8" w14:textId="77777777" w:rsidR="008C4634" w:rsidRPr="008C4634" w:rsidRDefault="008C4634" w:rsidP="008C4634">
            <w:pPr>
              <w:jc w:val="center"/>
              <w:rPr>
                <w:b/>
                <w:bCs/>
                <w:sz w:val="20"/>
                <w:szCs w:val="20"/>
              </w:rPr>
            </w:pPr>
            <w:r w:rsidRPr="008C4634">
              <w:rPr>
                <w:b/>
                <w:bCs/>
                <w:sz w:val="20"/>
                <w:szCs w:val="20"/>
              </w:rPr>
              <w:t>6 000</w:t>
            </w:r>
          </w:p>
        </w:tc>
        <w:tc>
          <w:tcPr>
            <w:tcW w:w="992" w:type="dxa"/>
            <w:tcBorders>
              <w:top w:val="nil"/>
              <w:left w:val="nil"/>
              <w:bottom w:val="single" w:sz="4" w:space="0" w:color="auto"/>
              <w:right w:val="single" w:sz="4" w:space="0" w:color="auto"/>
            </w:tcBorders>
            <w:shd w:val="clear" w:color="auto" w:fill="auto"/>
            <w:vAlign w:val="center"/>
            <w:hideMark/>
          </w:tcPr>
          <w:p w14:paraId="100B337D"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18C2EEFF" w14:textId="77777777" w:rsidR="008C4634" w:rsidRPr="008C4634" w:rsidRDefault="008C4634" w:rsidP="008C4634">
            <w:pPr>
              <w:jc w:val="center"/>
              <w:rPr>
                <w:b/>
                <w:bCs/>
                <w:sz w:val="20"/>
                <w:szCs w:val="20"/>
              </w:rPr>
            </w:pPr>
            <w:r w:rsidRPr="008C4634">
              <w:rPr>
                <w:b/>
                <w:bCs/>
                <w:sz w:val="20"/>
                <w:szCs w:val="20"/>
              </w:rPr>
              <w:t>30 000</w:t>
            </w:r>
          </w:p>
        </w:tc>
        <w:tc>
          <w:tcPr>
            <w:tcW w:w="1417" w:type="dxa"/>
            <w:tcBorders>
              <w:top w:val="nil"/>
              <w:left w:val="nil"/>
              <w:bottom w:val="single" w:sz="4" w:space="0" w:color="auto"/>
              <w:right w:val="single" w:sz="4" w:space="0" w:color="auto"/>
            </w:tcBorders>
            <w:shd w:val="clear" w:color="000000" w:fill="F2F2F2"/>
            <w:vAlign w:val="center"/>
            <w:hideMark/>
          </w:tcPr>
          <w:p w14:paraId="0957630A" w14:textId="77777777" w:rsidR="008C4634" w:rsidRPr="008C4634" w:rsidRDefault="008C4634" w:rsidP="008C4634">
            <w:pPr>
              <w:jc w:val="center"/>
              <w:rPr>
                <w:b/>
                <w:bCs/>
                <w:sz w:val="20"/>
                <w:szCs w:val="20"/>
              </w:rPr>
            </w:pPr>
            <w:r w:rsidRPr="008C4634">
              <w:rPr>
                <w:b/>
                <w:bCs/>
                <w:sz w:val="20"/>
                <w:szCs w:val="20"/>
              </w:rPr>
              <w:t>30 000</w:t>
            </w:r>
          </w:p>
        </w:tc>
      </w:tr>
      <w:tr w:rsidR="008C4634" w:rsidRPr="008C4634" w14:paraId="29487261"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vAlign w:val="bottom"/>
            <w:hideMark/>
          </w:tcPr>
          <w:p w14:paraId="40C18E61" w14:textId="77777777" w:rsidR="008C4634" w:rsidRPr="008C4634" w:rsidRDefault="008C4634" w:rsidP="008C4634">
            <w:pPr>
              <w:jc w:val="center"/>
              <w:rPr>
                <w:b/>
                <w:bCs/>
                <w:sz w:val="20"/>
                <w:szCs w:val="20"/>
              </w:rPr>
            </w:pPr>
            <w:r w:rsidRPr="008C4634">
              <w:rPr>
                <w:b/>
                <w:bCs/>
                <w:sz w:val="20"/>
                <w:szCs w:val="20"/>
              </w:rPr>
              <w:t>5000</w:t>
            </w:r>
          </w:p>
        </w:tc>
        <w:tc>
          <w:tcPr>
            <w:tcW w:w="984" w:type="dxa"/>
            <w:tcBorders>
              <w:top w:val="nil"/>
              <w:left w:val="nil"/>
              <w:bottom w:val="single" w:sz="4" w:space="0" w:color="auto"/>
              <w:right w:val="single" w:sz="4" w:space="0" w:color="auto"/>
            </w:tcBorders>
            <w:shd w:val="clear" w:color="000000" w:fill="F2F2F2"/>
            <w:vAlign w:val="bottom"/>
            <w:hideMark/>
          </w:tcPr>
          <w:p w14:paraId="5C7FFC13" w14:textId="77777777" w:rsidR="008C4634" w:rsidRPr="008C4634" w:rsidRDefault="008C4634" w:rsidP="008C4634">
            <w:pPr>
              <w:jc w:val="cente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bottom"/>
            <w:hideMark/>
          </w:tcPr>
          <w:p w14:paraId="34F640C4" w14:textId="77777777" w:rsidR="008C4634" w:rsidRPr="008C4634" w:rsidRDefault="008C4634" w:rsidP="008C4634">
            <w:pPr>
              <w:rPr>
                <w:b/>
                <w:bCs/>
                <w:sz w:val="20"/>
                <w:szCs w:val="20"/>
              </w:rPr>
            </w:pPr>
            <w:r w:rsidRPr="008C4634">
              <w:rPr>
                <w:b/>
                <w:bCs/>
                <w:sz w:val="20"/>
                <w:szCs w:val="20"/>
              </w:rPr>
              <w:t> Pamatkapitāla veidošana</w:t>
            </w:r>
          </w:p>
        </w:tc>
        <w:tc>
          <w:tcPr>
            <w:tcW w:w="1276" w:type="dxa"/>
            <w:tcBorders>
              <w:top w:val="nil"/>
              <w:left w:val="nil"/>
              <w:bottom w:val="single" w:sz="4" w:space="0" w:color="auto"/>
              <w:right w:val="single" w:sz="4" w:space="0" w:color="auto"/>
            </w:tcBorders>
            <w:shd w:val="clear" w:color="000000" w:fill="FDE9D9"/>
            <w:vAlign w:val="center"/>
            <w:hideMark/>
          </w:tcPr>
          <w:p w14:paraId="661F6D34" w14:textId="77777777" w:rsidR="008C4634" w:rsidRPr="008C4634" w:rsidRDefault="008C4634" w:rsidP="008C4634">
            <w:pPr>
              <w:jc w:val="center"/>
              <w:rPr>
                <w:b/>
                <w:bCs/>
                <w:sz w:val="20"/>
                <w:szCs w:val="20"/>
              </w:rPr>
            </w:pPr>
            <w:r w:rsidRPr="008C4634">
              <w:rPr>
                <w:b/>
                <w:bCs/>
                <w:sz w:val="20"/>
                <w:szCs w:val="20"/>
              </w:rPr>
              <w:t>6 553 980</w:t>
            </w:r>
          </w:p>
        </w:tc>
        <w:tc>
          <w:tcPr>
            <w:tcW w:w="992" w:type="dxa"/>
            <w:tcBorders>
              <w:top w:val="nil"/>
              <w:left w:val="nil"/>
              <w:bottom w:val="single" w:sz="4" w:space="0" w:color="auto"/>
              <w:right w:val="single" w:sz="4" w:space="0" w:color="auto"/>
            </w:tcBorders>
            <w:shd w:val="clear" w:color="000000" w:fill="FDE9D9"/>
            <w:vAlign w:val="center"/>
            <w:hideMark/>
          </w:tcPr>
          <w:p w14:paraId="5EAD411A" w14:textId="77777777" w:rsidR="008C4634" w:rsidRPr="008C4634" w:rsidRDefault="008C4634" w:rsidP="008C4634">
            <w:pPr>
              <w:jc w:val="center"/>
              <w:rPr>
                <w:b/>
                <w:bCs/>
                <w:sz w:val="20"/>
                <w:szCs w:val="20"/>
              </w:rPr>
            </w:pPr>
            <w:r w:rsidRPr="008C4634">
              <w:rPr>
                <w:b/>
                <w:bCs/>
                <w:sz w:val="20"/>
                <w:szCs w:val="20"/>
              </w:rPr>
              <w:t>16 940</w:t>
            </w:r>
          </w:p>
        </w:tc>
        <w:tc>
          <w:tcPr>
            <w:tcW w:w="1254" w:type="dxa"/>
            <w:tcBorders>
              <w:top w:val="nil"/>
              <w:left w:val="nil"/>
              <w:bottom w:val="single" w:sz="4" w:space="0" w:color="auto"/>
              <w:right w:val="single" w:sz="4" w:space="0" w:color="auto"/>
            </w:tcBorders>
            <w:shd w:val="clear" w:color="000000" w:fill="FDE9D9"/>
            <w:vAlign w:val="center"/>
            <w:hideMark/>
          </w:tcPr>
          <w:p w14:paraId="37A75AC9" w14:textId="77777777" w:rsidR="008C4634" w:rsidRPr="008C4634" w:rsidRDefault="008C4634" w:rsidP="008C4634">
            <w:pPr>
              <w:jc w:val="center"/>
              <w:rPr>
                <w:b/>
                <w:bCs/>
                <w:sz w:val="20"/>
                <w:szCs w:val="20"/>
              </w:rPr>
            </w:pPr>
            <w:r w:rsidRPr="008C4634">
              <w:rPr>
                <w:b/>
                <w:bCs/>
                <w:sz w:val="20"/>
                <w:szCs w:val="20"/>
              </w:rPr>
              <w:t>6 570 920</w:t>
            </w:r>
          </w:p>
        </w:tc>
        <w:tc>
          <w:tcPr>
            <w:tcW w:w="1134" w:type="dxa"/>
            <w:tcBorders>
              <w:top w:val="nil"/>
              <w:left w:val="nil"/>
              <w:bottom w:val="single" w:sz="4" w:space="0" w:color="auto"/>
              <w:right w:val="single" w:sz="4" w:space="0" w:color="auto"/>
            </w:tcBorders>
            <w:shd w:val="clear" w:color="000000" w:fill="EBF1DE"/>
            <w:vAlign w:val="center"/>
            <w:hideMark/>
          </w:tcPr>
          <w:p w14:paraId="2A52B0C8" w14:textId="77777777" w:rsidR="008C4634" w:rsidRPr="008C4634" w:rsidRDefault="008C4634" w:rsidP="008C4634">
            <w:pPr>
              <w:jc w:val="center"/>
              <w:rPr>
                <w:b/>
                <w:bCs/>
                <w:sz w:val="20"/>
                <w:szCs w:val="20"/>
              </w:rPr>
            </w:pPr>
            <w:r w:rsidRPr="008C4634">
              <w:rPr>
                <w:b/>
                <w:bCs/>
                <w:sz w:val="20"/>
                <w:szCs w:val="20"/>
              </w:rPr>
              <w:t>1 146 778</w:t>
            </w:r>
          </w:p>
        </w:tc>
        <w:tc>
          <w:tcPr>
            <w:tcW w:w="1277" w:type="dxa"/>
            <w:tcBorders>
              <w:top w:val="nil"/>
              <w:left w:val="nil"/>
              <w:bottom w:val="single" w:sz="4" w:space="0" w:color="auto"/>
              <w:right w:val="single" w:sz="4" w:space="0" w:color="auto"/>
            </w:tcBorders>
            <w:shd w:val="clear" w:color="000000" w:fill="DAEEF3"/>
            <w:vAlign w:val="center"/>
            <w:hideMark/>
          </w:tcPr>
          <w:p w14:paraId="4154A161" w14:textId="77777777" w:rsidR="008C4634" w:rsidRPr="008C4634" w:rsidRDefault="008C4634" w:rsidP="008C4634">
            <w:pPr>
              <w:jc w:val="center"/>
              <w:rPr>
                <w:b/>
                <w:bCs/>
                <w:sz w:val="20"/>
                <w:szCs w:val="20"/>
              </w:rPr>
            </w:pPr>
            <w:r w:rsidRPr="008C4634">
              <w:rPr>
                <w:b/>
                <w:bCs/>
                <w:sz w:val="20"/>
                <w:szCs w:val="20"/>
              </w:rPr>
              <w:t>7 574 967</w:t>
            </w:r>
          </w:p>
        </w:tc>
        <w:tc>
          <w:tcPr>
            <w:tcW w:w="997" w:type="dxa"/>
            <w:tcBorders>
              <w:top w:val="nil"/>
              <w:left w:val="nil"/>
              <w:bottom w:val="single" w:sz="4" w:space="0" w:color="auto"/>
              <w:right w:val="single" w:sz="4" w:space="0" w:color="auto"/>
            </w:tcBorders>
            <w:shd w:val="clear" w:color="000000" w:fill="DAEEF3"/>
            <w:vAlign w:val="center"/>
            <w:hideMark/>
          </w:tcPr>
          <w:p w14:paraId="66BFCCF8" w14:textId="77777777" w:rsidR="008C4634" w:rsidRPr="008C4634" w:rsidRDefault="008C4634" w:rsidP="008C4634">
            <w:pPr>
              <w:jc w:val="center"/>
              <w:rPr>
                <w:b/>
                <w:bCs/>
                <w:sz w:val="20"/>
                <w:szCs w:val="20"/>
              </w:rPr>
            </w:pPr>
            <w:r w:rsidRPr="008C4634">
              <w:rPr>
                <w:b/>
                <w:bCs/>
                <w:sz w:val="20"/>
                <w:szCs w:val="20"/>
              </w:rPr>
              <w:t>-300</w:t>
            </w:r>
          </w:p>
        </w:tc>
        <w:tc>
          <w:tcPr>
            <w:tcW w:w="1273" w:type="dxa"/>
            <w:tcBorders>
              <w:top w:val="nil"/>
              <w:left w:val="nil"/>
              <w:bottom w:val="single" w:sz="4" w:space="0" w:color="auto"/>
              <w:right w:val="single" w:sz="4" w:space="0" w:color="auto"/>
            </w:tcBorders>
            <w:shd w:val="clear" w:color="000000" w:fill="DAEEF3"/>
            <w:vAlign w:val="center"/>
            <w:hideMark/>
          </w:tcPr>
          <w:p w14:paraId="672731EA" w14:textId="77777777" w:rsidR="008C4634" w:rsidRPr="008C4634" w:rsidRDefault="008C4634" w:rsidP="008C4634">
            <w:pPr>
              <w:jc w:val="center"/>
              <w:rPr>
                <w:b/>
                <w:bCs/>
                <w:sz w:val="20"/>
                <w:szCs w:val="20"/>
              </w:rPr>
            </w:pPr>
            <w:r w:rsidRPr="008C4634">
              <w:rPr>
                <w:b/>
                <w:bCs/>
                <w:sz w:val="20"/>
                <w:szCs w:val="20"/>
              </w:rPr>
              <w:t>7 574 667</w:t>
            </w:r>
          </w:p>
        </w:tc>
        <w:tc>
          <w:tcPr>
            <w:tcW w:w="992" w:type="dxa"/>
            <w:tcBorders>
              <w:top w:val="nil"/>
              <w:left w:val="nil"/>
              <w:bottom w:val="single" w:sz="4" w:space="0" w:color="auto"/>
              <w:right w:val="single" w:sz="4" w:space="0" w:color="auto"/>
            </w:tcBorders>
            <w:shd w:val="clear" w:color="auto" w:fill="auto"/>
            <w:vAlign w:val="center"/>
            <w:hideMark/>
          </w:tcPr>
          <w:p w14:paraId="65B2C675"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1674584A" w14:textId="77777777" w:rsidR="008C4634" w:rsidRPr="008C4634" w:rsidRDefault="008C4634" w:rsidP="008C4634">
            <w:pPr>
              <w:jc w:val="center"/>
              <w:rPr>
                <w:b/>
                <w:bCs/>
                <w:sz w:val="20"/>
                <w:szCs w:val="20"/>
              </w:rPr>
            </w:pPr>
            <w:r w:rsidRPr="008C4634">
              <w:rPr>
                <w:b/>
                <w:bCs/>
                <w:sz w:val="20"/>
                <w:szCs w:val="20"/>
              </w:rPr>
              <w:t>15 275 725</w:t>
            </w:r>
          </w:p>
        </w:tc>
        <w:tc>
          <w:tcPr>
            <w:tcW w:w="1417" w:type="dxa"/>
            <w:tcBorders>
              <w:top w:val="nil"/>
              <w:left w:val="nil"/>
              <w:bottom w:val="single" w:sz="4" w:space="0" w:color="auto"/>
              <w:right w:val="single" w:sz="4" w:space="0" w:color="auto"/>
            </w:tcBorders>
            <w:shd w:val="clear" w:color="000000" w:fill="F2F2F2"/>
            <w:vAlign w:val="center"/>
            <w:hideMark/>
          </w:tcPr>
          <w:p w14:paraId="086BC3F0" w14:textId="77777777" w:rsidR="008C4634" w:rsidRPr="008C4634" w:rsidRDefault="008C4634" w:rsidP="008C4634">
            <w:pPr>
              <w:jc w:val="center"/>
              <w:rPr>
                <w:b/>
                <w:bCs/>
                <w:sz w:val="20"/>
                <w:szCs w:val="20"/>
              </w:rPr>
            </w:pPr>
            <w:r w:rsidRPr="008C4634">
              <w:rPr>
                <w:b/>
                <w:bCs/>
                <w:sz w:val="20"/>
                <w:szCs w:val="20"/>
              </w:rPr>
              <w:t>15 292 365</w:t>
            </w:r>
          </w:p>
        </w:tc>
      </w:tr>
      <w:tr w:rsidR="008C4634" w:rsidRPr="008C4634" w14:paraId="380A08C8"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vAlign w:val="bottom"/>
            <w:hideMark/>
          </w:tcPr>
          <w:p w14:paraId="5B58C2D0" w14:textId="77777777" w:rsidR="008C4634" w:rsidRPr="008C4634" w:rsidRDefault="008C4634" w:rsidP="008C4634">
            <w:pPr>
              <w:jc w:val="center"/>
              <w:rPr>
                <w:b/>
                <w:bCs/>
                <w:sz w:val="20"/>
                <w:szCs w:val="20"/>
              </w:rPr>
            </w:pPr>
            <w:r w:rsidRPr="008C4634">
              <w:rPr>
                <w:b/>
                <w:bCs/>
                <w:sz w:val="20"/>
                <w:szCs w:val="20"/>
              </w:rPr>
              <w:t>6000</w:t>
            </w:r>
          </w:p>
        </w:tc>
        <w:tc>
          <w:tcPr>
            <w:tcW w:w="984" w:type="dxa"/>
            <w:tcBorders>
              <w:top w:val="nil"/>
              <w:left w:val="nil"/>
              <w:bottom w:val="single" w:sz="4" w:space="0" w:color="auto"/>
              <w:right w:val="single" w:sz="4" w:space="0" w:color="auto"/>
            </w:tcBorders>
            <w:shd w:val="clear" w:color="000000" w:fill="F2F2F2"/>
            <w:noWrap/>
            <w:vAlign w:val="bottom"/>
            <w:hideMark/>
          </w:tcPr>
          <w:p w14:paraId="77367BA7" w14:textId="77777777" w:rsidR="008C4634" w:rsidRPr="008C4634" w:rsidRDefault="008C4634" w:rsidP="008C4634">
            <w:pPr>
              <w:jc w:val="cente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bottom"/>
            <w:hideMark/>
          </w:tcPr>
          <w:p w14:paraId="0032AA8F" w14:textId="77777777" w:rsidR="008C4634" w:rsidRPr="008C4634" w:rsidRDefault="008C4634" w:rsidP="008C4634">
            <w:pPr>
              <w:rPr>
                <w:b/>
                <w:bCs/>
                <w:sz w:val="20"/>
                <w:szCs w:val="20"/>
              </w:rPr>
            </w:pPr>
            <w:r w:rsidRPr="008C4634">
              <w:rPr>
                <w:b/>
                <w:bCs/>
                <w:sz w:val="20"/>
                <w:szCs w:val="20"/>
              </w:rPr>
              <w:t>Sociālā rakstura maksājumi un kompensācijas</w:t>
            </w:r>
          </w:p>
        </w:tc>
        <w:tc>
          <w:tcPr>
            <w:tcW w:w="1276" w:type="dxa"/>
            <w:tcBorders>
              <w:top w:val="nil"/>
              <w:left w:val="nil"/>
              <w:bottom w:val="single" w:sz="4" w:space="0" w:color="auto"/>
              <w:right w:val="single" w:sz="4" w:space="0" w:color="auto"/>
            </w:tcBorders>
            <w:shd w:val="clear" w:color="000000" w:fill="FDE9D9"/>
            <w:vAlign w:val="center"/>
            <w:hideMark/>
          </w:tcPr>
          <w:p w14:paraId="32C5F137" w14:textId="77777777" w:rsidR="008C4634" w:rsidRPr="008C4634" w:rsidRDefault="008C4634" w:rsidP="008C4634">
            <w:pPr>
              <w:jc w:val="center"/>
              <w:rPr>
                <w:b/>
                <w:bCs/>
                <w:sz w:val="20"/>
                <w:szCs w:val="20"/>
              </w:rPr>
            </w:pPr>
            <w:r w:rsidRPr="008C4634">
              <w:rPr>
                <w:b/>
                <w:bCs/>
                <w:sz w:val="20"/>
                <w:szCs w:val="20"/>
              </w:rPr>
              <w:t>975 726</w:t>
            </w:r>
          </w:p>
        </w:tc>
        <w:tc>
          <w:tcPr>
            <w:tcW w:w="992" w:type="dxa"/>
            <w:tcBorders>
              <w:top w:val="nil"/>
              <w:left w:val="nil"/>
              <w:bottom w:val="single" w:sz="4" w:space="0" w:color="auto"/>
              <w:right w:val="single" w:sz="4" w:space="0" w:color="auto"/>
            </w:tcBorders>
            <w:shd w:val="clear" w:color="000000" w:fill="FDE9D9"/>
            <w:vAlign w:val="center"/>
            <w:hideMark/>
          </w:tcPr>
          <w:p w14:paraId="6EC38679" w14:textId="77777777" w:rsidR="008C4634" w:rsidRPr="008C4634" w:rsidRDefault="008C4634" w:rsidP="008C4634">
            <w:pPr>
              <w:jc w:val="center"/>
              <w:rPr>
                <w:b/>
                <w:bCs/>
                <w:sz w:val="20"/>
                <w:szCs w:val="20"/>
              </w:rPr>
            </w:pPr>
            <w:r w:rsidRPr="008C4634">
              <w:rPr>
                <w:b/>
                <w:bCs/>
                <w:sz w:val="20"/>
                <w:szCs w:val="20"/>
              </w:rPr>
              <w:t>43 881</w:t>
            </w:r>
          </w:p>
        </w:tc>
        <w:tc>
          <w:tcPr>
            <w:tcW w:w="1254" w:type="dxa"/>
            <w:tcBorders>
              <w:top w:val="nil"/>
              <w:left w:val="nil"/>
              <w:bottom w:val="single" w:sz="4" w:space="0" w:color="auto"/>
              <w:right w:val="single" w:sz="4" w:space="0" w:color="auto"/>
            </w:tcBorders>
            <w:shd w:val="clear" w:color="000000" w:fill="FDE9D9"/>
            <w:vAlign w:val="center"/>
            <w:hideMark/>
          </w:tcPr>
          <w:p w14:paraId="5E0AC0B9" w14:textId="77777777" w:rsidR="008C4634" w:rsidRPr="008C4634" w:rsidRDefault="008C4634" w:rsidP="008C4634">
            <w:pPr>
              <w:jc w:val="center"/>
              <w:rPr>
                <w:b/>
                <w:bCs/>
                <w:sz w:val="20"/>
                <w:szCs w:val="20"/>
              </w:rPr>
            </w:pPr>
            <w:r w:rsidRPr="008C4634">
              <w:rPr>
                <w:b/>
                <w:bCs/>
                <w:sz w:val="20"/>
                <w:szCs w:val="20"/>
              </w:rPr>
              <w:t>1 019 607</w:t>
            </w:r>
          </w:p>
        </w:tc>
        <w:tc>
          <w:tcPr>
            <w:tcW w:w="1134" w:type="dxa"/>
            <w:tcBorders>
              <w:top w:val="nil"/>
              <w:left w:val="nil"/>
              <w:bottom w:val="single" w:sz="4" w:space="0" w:color="auto"/>
              <w:right w:val="single" w:sz="4" w:space="0" w:color="auto"/>
            </w:tcBorders>
            <w:shd w:val="clear" w:color="000000" w:fill="EBF1DE"/>
            <w:vAlign w:val="center"/>
            <w:hideMark/>
          </w:tcPr>
          <w:p w14:paraId="5D906148" w14:textId="77777777" w:rsidR="008C4634" w:rsidRPr="008C4634" w:rsidRDefault="008C4634" w:rsidP="008C4634">
            <w:pPr>
              <w:jc w:val="center"/>
              <w:rPr>
                <w:b/>
                <w:bCs/>
                <w:sz w:val="20"/>
                <w:szCs w:val="20"/>
              </w:rPr>
            </w:pPr>
            <w:r w:rsidRPr="008C4634">
              <w:rPr>
                <w:b/>
                <w:bCs/>
                <w:sz w:val="20"/>
                <w:szCs w:val="20"/>
              </w:rPr>
              <w:t>411 438</w:t>
            </w:r>
          </w:p>
        </w:tc>
        <w:tc>
          <w:tcPr>
            <w:tcW w:w="1277" w:type="dxa"/>
            <w:tcBorders>
              <w:top w:val="nil"/>
              <w:left w:val="nil"/>
              <w:bottom w:val="single" w:sz="4" w:space="0" w:color="auto"/>
              <w:right w:val="single" w:sz="4" w:space="0" w:color="auto"/>
            </w:tcBorders>
            <w:shd w:val="clear" w:color="000000" w:fill="DAEEF3"/>
            <w:vAlign w:val="center"/>
            <w:hideMark/>
          </w:tcPr>
          <w:p w14:paraId="06F0EC77" w14:textId="77777777" w:rsidR="008C4634" w:rsidRPr="008C4634" w:rsidRDefault="008C4634" w:rsidP="008C4634">
            <w:pPr>
              <w:jc w:val="center"/>
              <w:rPr>
                <w:b/>
                <w:bCs/>
                <w:sz w:val="20"/>
                <w:szCs w:val="20"/>
              </w:rPr>
            </w:pPr>
            <w:r w:rsidRPr="008C4634">
              <w:rPr>
                <w:b/>
                <w:bCs/>
                <w:sz w:val="20"/>
                <w:szCs w:val="20"/>
              </w:rPr>
              <w:t>422 830</w:t>
            </w:r>
          </w:p>
        </w:tc>
        <w:tc>
          <w:tcPr>
            <w:tcW w:w="997" w:type="dxa"/>
            <w:tcBorders>
              <w:top w:val="nil"/>
              <w:left w:val="nil"/>
              <w:bottom w:val="single" w:sz="4" w:space="0" w:color="auto"/>
              <w:right w:val="single" w:sz="4" w:space="0" w:color="auto"/>
            </w:tcBorders>
            <w:shd w:val="clear" w:color="000000" w:fill="DAEEF3"/>
            <w:vAlign w:val="center"/>
            <w:hideMark/>
          </w:tcPr>
          <w:p w14:paraId="63AC3485"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6067C15C" w14:textId="77777777" w:rsidR="008C4634" w:rsidRPr="008C4634" w:rsidRDefault="008C4634" w:rsidP="008C4634">
            <w:pPr>
              <w:jc w:val="center"/>
              <w:rPr>
                <w:b/>
                <w:bCs/>
                <w:sz w:val="20"/>
                <w:szCs w:val="20"/>
              </w:rPr>
            </w:pPr>
            <w:r w:rsidRPr="008C4634">
              <w:rPr>
                <w:b/>
                <w:bCs/>
                <w:sz w:val="20"/>
                <w:szCs w:val="20"/>
              </w:rPr>
              <w:t>422 830</w:t>
            </w:r>
          </w:p>
        </w:tc>
        <w:tc>
          <w:tcPr>
            <w:tcW w:w="992" w:type="dxa"/>
            <w:tcBorders>
              <w:top w:val="nil"/>
              <w:left w:val="nil"/>
              <w:bottom w:val="single" w:sz="4" w:space="0" w:color="auto"/>
              <w:right w:val="single" w:sz="4" w:space="0" w:color="auto"/>
            </w:tcBorders>
            <w:shd w:val="clear" w:color="auto" w:fill="auto"/>
            <w:vAlign w:val="center"/>
            <w:hideMark/>
          </w:tcPr>
          <w:p w14:paraId="0771C79C"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33034F57" w14:textId="77777777" w:rsidR="008C4634" w:rsidRPr="008C4634" w:rsidRDefault="008C4634" w:rsidP="008C4634">
            <w:pPr>
              <w:jc w:val="center"/>
              <w:rPr>
                <w:b/>
                <w:bCs/>
                <w:sz w:val="20"/>
                <w:szCs w:val="20"/>
              </w:rPr>
            </w:pPr>
            <w:r w:rsidRPr="008C4634">
              <w:rPr>
                <w:b/>
                <w:bCs/>
                <w:sz w:val="20"/>
                <w:szCs w:val="20"/>
              </w:rPr>
              <w:t>1 809 994</w:t>
            </w:r>
          </w:p>
        </w:tc>
        <w:tc>
          <w:tcPr>
            <w:tcW w:w="1417" w:type="dxa"/>
            <w:tcBorders>
              <w:top w:val="nil"/>
              <w:left w:val="nil"/>
              <w:bottom w:val="single" w:sz="4" w:space="0" w:color="auto"/>
              <w:right w:val="single" w:sz="4" w:space="0" w:color="auto"/>
            </w:tcBorders>
            <w:shd w:val="clear" w:color="000000" w:fill="F2F2F2"/>
            <w:vAlign w:val="center"/>
            <w:hideMark/>
          </w:tcPr>
          <w:p w14:paraId="210781C4" w14:textId="77777777" w:rsidR="008C4634" w:rsidRPr="008C4634" w:rsidRDefault="008C4634" w:rsidP="008C4634">
            <w:pPr>
              <w:jc w:val="center"/>
              <w:rPr>
                <w:b/>
                <w:bCs/>
                <w:sz w:val="20"/>
                <w:szCs w:val="20"/>
              </w:rPr>
            </w:pPr>
            <w:r w:rsidRPr="008C4634">
              <w:rPr>
                <w:b/>
                <w:bCs/>
                <w:sz w:val="20"/>
                <w:szCs w:val="20"/>
              </w:rPr>
              <w:t>1 853 875</w:t>
            </w:r>
          </w:p>
        </w:tc>
      </w:tr>
      <w:tr w:rsidR="008C4634" w:rsidRPr="008C4634" w14:paraId="5A0110F6" w14:textId="77777777" w:rsidTr="00860021">
        <w:trPr>
          <w:trHeight w:val="525"/>
        </w:trPr>
        <w:tc>
          <w:tcPr>
            <w:tcW w:w="1277" w:type="dxa"/>
            <w:tcBorders>
              <w:top w:val="nil"/>
              <w:left w:val="single" w:sz="4" w:space="0" w:color="auto"/>
              <w:bottom w:val="single" w:sz="4" w:space="0" w:color="auto"/>
              <w:right w:val="single" w:sz="4" w:space="0" w:color="auto"/>
            </w:tcBorders>
            <w:shd w:val="clear" w:color="000000" w:fill="F2F2F2"/>
            <w:noWrap/>
            <w:vAlign w:val="bottom"/>
            <w:hideMark/>
          </w:tcPr>
          <w:p w14:paraId="73FFAC8E" w14:textId="77777777" w:rsidR="008C4634" w:rsidRPr="008C4634" w:rsidRDefault="008C4634" w:rsidP="008C4634">
            <w:pPr>
              <w:jc w:val="center"/>
              <w:rPr>
                <w:b/>
                <w:bCs/>
                <w:sz w:val="20"/>
                <w:szCs w:val="20"/>
              </w:rPr>
            </w:pPr>
            <w:r w:rsidRPr="008C4634">
              <w:rPr>
                <w:b/>
                <w:bCs/>
                <w:sz w:val="20"/>
                <w:szCs w:val="20"/>
              </w:rPr>
              <w:t>7000</w:t>
            </w:r>
          </w:p>
        </w:tc>
        <w:tc>
          <w:tcPr>
            <w:tcW w:w="984" w:type="dxa"/>
            <w:tcBorders>
              <w:top w:val="nil"/>
              <w:left w:val="nil"/>
              <w:bottom w:val="single" w:sz="4" w:space="0" w:color="auto"/>
              <w:right w:val="single" w:sz="4" w:space="0" w:color="auto"/>
            </w:tcBorders>
            <w:shd w:val="clear" w:color="000000" w:fill="F2F2F2"/>
            <w:noWrap/>
            <w:vAlign w:val="bottom"/>
            <w:hideMark/>
          </w:tcPr>
          <w:p w14:paraId="328BC3DD" w14:textId="77777777" w:rsidR="008C4634" w:rsidRPr="008C4634" w:rsidRDefault="008C4634" w:rsidP="008C4634">
            <w:pPr>
              <w:jc w:val="cente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bottom"/>
            <w:hideMark/>
          </w:tcPr>
          <w:p w14:paraId="36E5CDED" w14:textId="77777777" w:rsidR="008C4634" w:rsidRPr="008C4634" w:rsidRDefault="008C4634" w:rsidP="008C4634">
            <w:pPr>
              <w:rPr>
                <w:b/>
                <w:bCs/>
                <w:sz w:val="20"/>
                <w:szCs w:val="20"/>
              </w:rPr>
            </w:pPr>
            <w:r w:rsidRPr="008C4634">
              <w:rPr>
                <w:b/>
                <w:bCs/>
                <w:sz w:val="20"/>
                <w:szCs w:val="20"/>
              </w:rPr>
              <w:t>Uzturēšanas izdevumu transferti, pašu resursu maksājumi, starptautiskā sadarbība</w:t>
            </w:r>
          </w:p>
        </w:tc>
        <w:tc>
          <w:tcPr>
            <w:tcW w:w="1276" w:type="dxa"/>
            <w:tcBorders>
              <w:top w:val="nil"/>
              <w:left w:val="nil"/>
              <w:bottom w:val="single" w:sz="4" w:space="0" w:color="auto"/>
              <w:right w:val="single" w:sz="4" w:space="0" w:color="auto"/>
            </w:tcBorders>
            <w:shd w:val="clear" w:color="000000" w:fill="FDE9D9"/>
            <w:vAlign w:val="center"/>
            <w:hideMark/>
          </w:tcPr>
          <w:p w14:paraId="2919D25E" w14:textId="77777777" w:rsidR="008C4634" w:rsidRPr="008C4634" w:rsidRDefault="008C4634" w:rsidP="008C4634">
            <w:pPr>
              <w:jc w:val="center"/>
              <w:rPr>
                <w:b/>
                <w:bCs/>
                <w:sz w:val="20"/>
                <w:szCs w:val="20"/>
              </w:rPr>
            </w:pPr>
            <w:r w:rsidRPr="008C4634">
              <w:rPr>
                <w:b/>
                <w:bCs/>
                <w:sz w:val="20"/>
                <w:szCs w:val="20"/>
              </w:rPr>
              <w:t>520 414</w:t>
            </w:r>
          </w:p>
        </w:tc>
        <w:tc>
          <w:tcPr>
            <w:tcW w:w="992" w:type="dxa"/>
            <w:tcBorders>
              <w:top w:val="nil"/>
              <w:left w:val="nil"/>
              <w:bottom w:val="single" w:sz="4" w:space="0" w:color="auto"/>
              <w:right w:val="single" w:sz="4" w:space="0" w:color="auto"/>
            </w:tcBorders>
            <w:shd w:val="clear" w:color="000000" w:fill="FDE9D9"/>
            <w:vAlign w:val="center"/>
            <w:hideMark/>
          </w:tcPr>
          <w:p w14:paraId="5EA82EBF"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751643FA" w14:textId="77777777" w:rsidR="008C4634" w:rsidRPr="008C4634" w:rsidRDefault="008C4634" w:rsidP="008C4634">
            <w:pPr>
              <w:jc w:val="center"/>
              <w:rPr>
                <w:b/>
                <w:bCs/>
                <w:sz w:val="20"/>
                <w:szCs w:val="20"/>
              </w:rPr>
            </w:pPr>
            <w:r w:rsidRPr="008C4634">
              <w:rPr>
                <w:b/>
                <w:bCs/>
                <w:sz w:val="20"/>
                <w:szCs w:val="20"/>
              </w:rPr>
              <w:t>520 414</w:t>
            </w:r>
          </w:p>
        </w:tc>
        <w:tc>
          <w:tcPr>
            <w:tcW w:w="1134" w:type="dxa"/>
            <w:tcBorders>
              <w:top w:val="nil"/>
              <w:left w:val="nil"/>
              <w:bottom w:val="single" w:sz="4" w:space="0" w:color="auto"/>
              <w:right w:val="single" w:sz="4" w:space="0" w:color="auto"/>
            </w:tcBorders>
            <w:shd w:val="clear" w:color="000000" w:fill="EBF1DE"/>
            <w:vAlign w:val="center"/>
            <w:hideMark/>
          </w:tcPr>
          <w:p w14:paraId="723AD1EB" w14:textId="77777777" w:rsidR="008C4634" w:rsidRPr="008C4634" w:rsidRDefault="008C4634" w:rsidP="008C4634">
            <w:pPr>
              <w:jc w:val="center"/>
              <w:rPr>
                <w:b/>
                <w:bCs/>
                <w:sz w:val="20"/>
                <w:szCs w:val="20"/>
              </w:rPr>
            </w:pPr>
            <w:r w:rsidRPr="008C4634">
              <w:rPr>
                <w:b/>
                <w:bCs/>
                <w:sz w:val="20"/>
                <w:szCs w:val="20"/>
              </w:rPr>
              <w:t>191 397</w:t>
            </w:r>
          </w:p>
        </w:tc>
        <w:tc>
          <w:tcPr>
            <w:tcW w:w="1277" w:type="dxa"/>
            <w:tcBorders>
              <w:top w:val="nil"/>
              <w:left w:val="nil"/>
              <w:bottom w:val="single" w:sz="4" w:space="0" w:color="auto"/>
              <w:right w:val="single" w:sz="4" w:space="0" w:color="auto"/>
            </w:tcBorders>
            <w:shd w:val="clear" w:color="000000" w:fill="DAEEF3"/>
            <w:vAlign w:val="center"/>
            <w:hideMark/>
          </w:tcPr>
          <w:p w14:paraId="55940733" w14:textId="77777777" w:rsidR="008C4634" w:rsidRPr="008C4634" w:rsidRDefault="008C4634" w:rsidP="008C4634">
            <w:pPr>
              <w:jc w:val="center"/>
              <w:rPr>
                <w:b/>
                <w:bCs/>
                <w:sz w:val="20"/>
                <w:szCs w:val="20"/>
              </w:rPr>
            </w:pPr>
            <w:r w:rsidRPr="008C4634">
              <w:rPr>
                <w:b/>
                <w:bCs/>
                <w:sz w:val="20"/>
                <w:szCs w:val="20"/>
              </w:rPr>
              <w:t>411 400</w:t>
            </w:r>
          </w:p>
        </w:tc>
        <w:tc>
          <w:tcPr>
            <w:tcW w:w="997" w:type="dxa"/>
            <w:tcBorders>
              <w:top w:val="nil"/>
              <w:left w:val="nil"/>
              <w:bottom w:val="single" w:sz="4" w:space="0" w:color="auto"/>
              <w:right w:val="single" w:sz="4" w:space="0" w:color="auto"/>
            </w:tcBorders>
            <w:shd w:val="clear" w:color="000000" w:fill="DAEEF3"/>
            <w:vAlign w:val="center"/>
            <w:hideMark/>
          </w:tcPr>
          <w:p w14:paraId="2AE51FD9"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33038606" w14:textId="77777777" w:rsidR="008C4634" w:rsidRPr="008C4634" w:rsidRDefault="008C4634" w:rsidP="008C4634">
            <w:pPr>
              <w:jc w:val="center"/>
              <w:rPr>
                <w:b/>
                <w:bCs/>
                <w:sz w:val="20"/>
                <w:szCs w:val="20"/>
              </w:rPr>
            </w:pPr>
            <w:r w:rsidRPr="008C4634">
              <w:rPr>
                <w:b/>
                <w:bCs/>
                <w:sz w:val="20"/>
                <w:szCs w:val="20"/>
              </w:rPr>
              <w:t>411 400</w:t>
            </w:r>
          </w:p>
        </w:tc>
        <w:tc>
          <w:tcPr>
            <w:tcW w:w="992" w:type="dxa"/>
            <w:tcBorders>
              <w:top w:val="nil"/>
              <w:left w:val="nil"/>
              <w:bottom w:val="single" w:sz="4" w:space="0" w:color="auto"/>
              <w:right w:val="single" w:sz="4" w:space="0" w:color="auto"/>
            </w:tcBorders>
            <w:shd w:val="clear" w:color="auto" w:fill="auto"/>
            <w:vAlign w:val="center"/>
            <w:hideMark/>
          </w:tcPr>
          <w:p w14:paraId="293964E1" w14:textId="77777777" w:rsidR="008C4634" w:rsidRPr="008C4634" w:rsidRDefault="008C4634" w:rsidP="008C4634">
            <w:pPr>
              <w:jc w:val="center"/>
              <w:rPr>
                <w:b/>
                <w:bCs/>
                <w:sz w:val="20"/>
                <w:szCs w:val="20"/>
              </w:rPr>
            </w:pPr>
            <w:r w:rsidRPr="008C4634">
              <w:rPr>
                <w:b/>
                <w:bCs/>
                <w:sz w:val="20"/>
                <w:szCs w:val="20"/>
              </w:rPr>
              <w:t>-302 601</w:t>
            </w:r>
          </w:p>
        </w:tc>
        <w:tc>
          <w:tcPr>
            <w:tcW w:w="1295" w:type="dxa"/>
            <w:tcBorders>
              <w:top w:val="nil"/>
              <w:left w:val="nil"/>
              <w:bottom w:val="single" w:sz="4" w:space="0" w:color="auto"/>
              <w:right w:val="single" w:sz="4" w:space="0" w:color="auto"/>
            </w:tcBorders>
            <w:shd w:val="clear" w:color="000000" w:fill="F2F2F2"/>
            <w:vAlign w:val="center"/>
            <w:hideMark/>
          </w:tcPr>
          <w:p w14:paraId="19DFD745" w14:textId="77777777" w:rsidR="008C4634" w:rsidRPr="008C4634" w:rsidRDefault="008C4634" w:rsidP="008C4634">
            <w:pPr>
              <w:jc w:val="center"/>
              <w:rPr>
                <w:b/>
                <w:bCs/>
                <w:sz w:val="20"/>
                <w:szCs w:val="20"/>
              </w:rPr>
            </w:pPr>
            <w:r w:rsidRPr="008C4634">
              <w:rPr>
                <w:b/>
                <w:bCs/>
                <w:sz w:val="20"/>
                <w:szCs w:val="20"/>
              </w:rPr>
              <w:t>820 610</w:t>
            </w:r>
          </w:p>
        </w:tc>
        <w:tc>
          <w:tcPr>
            <w:tcW w:w="1417" w:type="dxa"/>
            <w:tcBorders>
              <w:top w:val="nil"/>
              <w:left w:val="nil"/>
              <w:bottom w:val="single" w:sz="4" w:space="0" w:color="auto"/>
              <w:right w:val="single" w:sz="4" w:space="0" w:color="auto"/>
            </w:tcBorders>
            <w:shd w:val="clear" w:color="000000" w:fill="F2F2F2"/>
            <w:vAlign w:val="center"/>
            <w:hideMark/>
          </w:tcPr>
          <w:p w14:paraId="3B522924" w14:textId="77777777" w:rsidR="008C4634" w:rsidRPr="008C4634" w:rsidRDefault="008C4634" w:rsidP="008C4634">
            <w:pPr>
              <w:jc w:val="center"/>
              <w:rPr>
                <w:b/>
                <w:bCs/>
                <w:sz w:val="20"/>
                <w:szCs w:val="20"/>
              </w:rPr>
            </w:pPr>
            <w:r w:rsidRPr="008C4634">
              <w:rPr>
                <w:b/>
                <w:bCs/>
                <w:sz w:val="20"/>
                <w:szCs w:val="20"/>
              </w:rPr>
              <w:t>820 610</w:t>
            </w:r>
          </w:p>
        </w:tc>
      </w:tr>
      <w:tr w:rsidR="008C4634" w:rsidRPr="008C4634" w14:paraId="04B7402D"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75F480C2" w14:textId="77777777" w:rsidR="008C4634" w:rsidRPr="008C4634" w:rsidRDefault="008C4634" w:rsidP="008C4634">
            <w:pPr>
              <w:rPr>
                <w:b/>
                <w:bCs/>
                <w:sz w:val="20"/>
                <w:szCs w:val="20"/>
              </w:rPr>
            </w:pPr>
            <w:r w:rsidRPr="008C4634">
              <w:rPr>
                <w:b/>
                <w:bCs/>
                <w:sz w:val="20"/>
                <w:szCs w:val="20"/>
              </w:rPr>
              <w:t> </w:t>
            </w:r>
          </w:p>
        </w:tc>
        <w:tc>
          <w:tcPr>
            <w:tcW w:w="984" w:type="dxa"/>
            <w:tcBorders>
              <w:top w:val="nil"/>
              <w:left w:val="nil"/>
              <w:bottom w:val="single" w:sz="4" w:space="0" w:color="auto"/>
              <w:right w:val="single" w:sz="4" w:space="0" w:color="auto"/>
            </w:tcBorders>
            <w:shd w:val="clear" w:color="000000" w:fill="F2F2F2"/>
            <w:noWrap/>
            <w:hideMark/>
          </w:tcPr>
          <w:p w14:paraId="3FFC990C"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588843E4" w14:textId="77777777" w:rsidR="008C4634" w:rsidRPr="008C4634" w:rsidRDefault="008C4634" w:rsidP="008C4634">
            <w:pPr>
              <w:rPr>
                <w:b/>
                <w:bCs/>
                <w:sz w:val="20"/>
                <w:szCs w:val="20"/>
              </w:rPr>
            </w:pPr>
            <w:r w:rsidRPr="008C4634">
              <w:rPr>
                <w:b/>
                <w:bCs/>
                <w:sz w:val="20"/>
                <w:szCs w:val="20"/>
              </w:rPr>
              <w:t>Finansēšana</w:t>
            </w:r>
          </w:p>
        </w:tc>
        <w:tc>
          <w:tcPr>
            <w:tcW w:w="1276" w:type="dxa"/>
            <w:tcBorders>
              <w:top w:val="nil"/>
              <w:left w:val="nil"/>
              <w:bottom w:val="single" w:sz="4" w:space="0" w:color="auto"/>
              <w:right w:val="single" w:sz="4" w:space="0" w:color="auto"/>
            </w:tcBorders>
            <w:shd w:val="clear" w:color="000000" w:fill="FDE9D9"/>
            <w:vAlign w:val="center"/>
            <w:hideMark/>
          </w:tcPr>
          <w:p w14:paraId="7EA15632" w14:textId="77777777" w:rsidR="008C4634" w:rsidRPr="008C4634" w:rsidRDefault="008C4634" w:rsidP="008C4634">
            <w:pPr>
              <w:jc w:val="center"/>
              <w:rPr>
                <w:b/>
                <w:bCs/>
                <w:sz w:val="20"/>
                <w:szCs w:val="20"/>
              </w:rPr>
            </w:pPr>
            <w:r w:rsidRPr="008C4634">
              <w:rPr>
                <w:b/>
                <w:bCs/>
                <w:sz w:val="20"/>
                <w:szCs w:val="20"/>
              </w:rPr>
              <w:t>-4 210 922</w:t>
            </w:r>
          </w:p>
        </w:tc>
        <w:tc>
          <w:tcPr>
            <w:tcW w:w="992" w:type="dxa"/>
            <w:tcBorders>
              <w:top w:val="nil"/>
              <w:left w:val="nil"/>
              <w:bottom w:val="single" w:sz="4" w:space="0" w:color="auto"/>
              <w:right w:val="single" w:sz="4" w:space="0" w:color="auto"/>
            </w:tcBorders>
            <w:shd w:val="clear" w:color="000000" w:fill="FDE9D9"/>
            <w:vAlign w:val="center"/>
            <w:hideMark/>
          </w:tcPr>
          <w:p w14:paraId="0E74AA3D" w14:textId="77777777" w:rsidR="008C4634" w:rsidRPr="008C4634" w:rsidRDefault="008C4634" w:rsidP="008C4634">
            <w:pPr>
              <w:jc w:val="center"/>
              <w:rPr>
                <w:b/>
                <w:bCs/>
                <w:sz w:val="20"/>
                <w:szCs w:val="20"/>
              </w:rPr>
            </w:pPr>
            <w:r w:rsidRPr="008C4634">
              <w:rPr>
                <w:b/>
                <w:bCs/>
                <w:sz w:val="20"/>
                <w:szCs w:val="20"/>
              </w:rPr>
              <w:t>-36 922</w:t>
            </w:r>
          </w:p>
        </w:tc>
        <w:tc>
          <w:tcPr>
            <w:tcW w:w="1254" w:type="dxa"/>
            <w:tcBorders>
              <w:top w:val="nil"/>
              <w:left w:val="nil"/>
              <w:bottom w:val="single" w:sz="4" w:space="0" w:color="auto"/>
              <w:right w:val="single" w:sz="4" w:space="0" w:color="auto"/>
            </w:tcBorders>
            <w:shd w:val="clear" w:color="000000" w:fill="FDE9D9"/>
            <w:vAlign w:val="center"/>
            <w:hideMark/>
          </w:tcPr>
          <w:p w14:paraId="2CB39332" w14:textId="77777777" w:rsidR="008C4634" w:rsidRPr="008C4634" w:rsidRDefault="008C4634" w:rsidP="008C4634">
            <w:pPr>
              <w:jc w:val="center"/>
              <w:rPr>
                <w:b/>
                <w:bCs/>
                <w:sz w:val="20"/>
                <w:szCs w:val="20"/>
              </w:rPr>
            </w:pPr>
            <w:r w:rsidRPr="008C4634">
              <w:rPr>
                <w:b/>
                <w:bCs/>
                <w:sz w:val="20"/>
                <w:szCs w:val="20"/>
              </w:rPr>
              <w:t>-4 247 844</w:t>
            </w:r>
          </w:p>
        </w:tc>
        <w:tc>
          <w:tcPr>
            <w:tcW w:w="1134" w:type="dxa"/>
            <w:tcBorders>
              <w:top w:val="nil"/>
              <w:left w:val="nil"/>
              <w:bottom w:val="single" w:sz="4" w:space="0" w:color="auto"/>
              <w:right w:val="single" w:sz="4" w:space="0" w:color="auto"/>
            </w:tcBorders>
            <w:shd w:val="clear" w:color="000000" w:fill="EBF1DE"/>
            <w:vAlign w:val="center"/>
            <w:hideMark/>
          </w:tcPr>
          <w:p w14:paraId="00229F03" w14:textId="77777777" w:rsidR="008C4634" w:rsidRPr="008C4634" w:rsidRDefault="008C4634" w:rsidP="008C4634">
            <w:pPr>
              <w:jc w:val="center"/>
              <w:rPr>
                <w:b/>
                <w:bCs/>
                <w:sz w:val="20"/>
                <w:szCs w:val="20"/>
              </w:rPr>
            </w:pPr>
            <w:r w:rsidRPr="008C4634">
              <w:rPr>
                <w:b/>
                <w:bCs/>
                <w:sz w:val="20"/>
                <w:szCs w:val="20"/>
              </w:rPr>
              <w:t>-1 399 620</w:t>
            </w:r>
          </w:p>
        </w:tc>
        <w:tc>
          <w:tcPr>
            <w:tcW w:w="1277" w:type="dxa"/>
            <w:tcBorders>
              <w:top w:val="nil"/>
              <w:left w:val="nil"/>
              <w:bottom w:val="single" w:sz="4" w:space="0" w:color="auto"/>
              <w:right w:val="single" w:sz="4" w:space="0" w:color="auto"/>
            </w:tcBorders>
            <w:shd w:val="clear" w:color="000000" w:fill="DAEEF3"/>
            <w:vAlign w:val="center"/>
            <w:hideMark/>
          </w:tcPr>
          <w:p w14:paraId="4B3AF242" w14:textId="77777777" w:rsidR="008C4634" w:rsidRPr="008C4634" w:rsidRDefault="008C4634" w:rsidP="008C4634">
            <w:pPr>
              <w:jc w:val="center"/>
              <w:rPr>
                <w:b/>
                <w:bCs/>
                <w:sz w:val="20"/>
                <w:szCs w:val="20"/>
              </w:rPr>
            </w:pPr>
            <w:r w:rsidRPr="008C4634">
              <w:rPr>
                <w:b/>
                <w:bCs/>
                <w:sz w:val="20"/>
                <w:szCs w:val="20"/>
              </w:rPr>
              <w:t>-6 749 455</w:t>
            </w:r>
          </w:p>
        </w:tc>
        <w:tc>
          <w:tcPr>
            <w:tcW w:w="997" w:type="dxa"/>
            <w:tcBorders>
              <w:top w:val="nil"/>
              <w:left w:val="nil"/>
              <w:bottom w:val="single" w:sz="4" w:space="0" w:color="auto"/>
              <w:right w:val="single" w:sz="4" w:space="0" w:color="auto"/>
            </w:tcBorders>
            <w:shd w:val="clear" w:color="000000" w:fill="DAEEF3"/>
            <w:vAlign w:val="center"/>
            <w:hideMark/>
          </w:tcPr>
          <w:p w14:paraId="2F6CA259"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759D066C" w14:textId="77777777" w:rsidR="008C4634" w:rsidRPr="008C4634" w:rsidRDefault="008C4634" w:rsidP="008C4634">
            <w:pPr>
              <w:jc w:val="center"/>
              <w:rPr>
                <w:b/>
                <w:bCs/>
                <w:sz w:val="20"/>
                <w:szCs w:val="20"/>
              </w:rPr>
            </w:pPr>
            <w:r w:rsidRPr="008C4634">
              <w:rPr>
                <w:b/>
                <w:bCs/>
                <w:sz w:val="20"/>
                <w:szCs w:val="20"/>
              </w:rPr>
              <w:t>-6 749 455</w:t>
            </w:r>
          </w:p>
        </w:tc>
        <w:tc>
          <w:tcPr>
            <w:tcW w:w="992" w:type="dxa"/>
            <w:tcBorders>
              <w:top w:val="nil"/>
              <w:left w:val="nil"/>
              <w:bottom w:val="single" w:sz="4" w:space="0" w:color="auto"/>
              <w:right w:val="single" w:sz="4" w:space="0" w:color="auto"/>
            </w:tcBorders>
            <w:shd w:val="clear" w:color="auto" w:fill="auto"/>
            <w:vAlign w:val="center"/>
            <w:hideMark/>
          </w:tcPr>
          <w:p w14:paraId="240C5220"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07B756E4" w14:textId="77777777" w:rsidR="008C4634" w:rsidRPr="008C4634" w:rsidRDefault="008C4634" w:rsidP="008C4634">
            <w:pPr>
              <w:jc w:val="center"/>
              <w:rPr>
                <w:b/>
                <w:bCs/>
                <w:sz w:val="20"/>
                <w:szCs w:val="20"/>
              </w:rPr>
            </w:pPr>
            <w:r w:rsidRPr="008C4634">
              <w:rPr>
                <w:b/>
                <w:bCs/>
                <w:sz w:val="20"/>
                <w:szCs w:val="20"/>
              </w:rPr>
              <w:t>-12 359 997</w:t>
            </w:r>
          </w:p>
        </w:tc>
        <w:tc>
          <w:tcPr>
            <w:tcW w:w="1417" w:type="dxa"/>
            <w:tcBorders>
              <w:top w:val="nil"/>
              <w:left w:val="nil"/>
              <w:bottom w:val="single" w:sz="4" w:space="0" w:color="auto"/>
              <w:right w:val="single" w:sz="4" w:space="0" w:color="auto"/>
            </w:tcBorders>
            <w:shd w:val="clear" w:color="000000" w:fill="F2F2F2"/>
            <w:vAlign w:val="center"/>
            <w:hideMark/>
          </w:tcPr>
          <w:p w14:paraId="1F8D2453" w14:textId="77777777" w:rsidR="008C4634" w:rsidRPr="008C4634" w:rsidRDefault="008C4634" w:rsidP="008C4634">
            <w:pPr>
              <w:jc w:val="center"/>
              <w:rPr>
                <w:b/>
                <w:bCs/>
                <w:sz w:val="20"/>
                <w:szCs w:val="20"/>
              </w:rPr>
            </w:pPr>
            <w:r w:rsidRPr="008C4634">
              <w:rPr>
                <w:b/>
                <w:bCs/>
                <w:sz w:val="20"/>
                <w:szCs w:val="20"/>
              </w:rPr>
              <w:t>-12 396 919</w:t>
            </w:r>
          </w:p>
        </w:tc>
      </w:tr>
      <w:tr w:rsidR="008C4634" w:rsidRPr="008C4634" w14:paraId="3A9185D1" w14:textId="77777777" w:rsidTr="00860021">
        <w:trPr>
          <w:trHeight w:val="525"/>
        </w:trPr>
        <w:tc>
          <w:tcPr>
            <w:tcW w:w="1277" w:type="dxa"/>
            <w:tcBorders>
              <w:top w:val="nil"/>
              <w:left w:val="single" w:sz="4" w:space="0" w:color="auto"/>
              <w:bottom w:val="single" w:sz="4" w:space="0" w:color="auto"/>
              <w:right w:val="single" w:sz="4" w:space="0" w:color="auto"/>
            </w:tcBorders>
            <w:shd w:val="clear" w:color="000000" w:fill="F2F2F2"/>
            <w:noWrap/>
            <w:hideMark/>
          </w:tcPr>
          <w:p w14:paraId="05259E6C" w14:textId="77777777" w:rsidR="008C4634" w:rsidRPr="008C4634" w:rsidRDefault="008C4634" w:rsidP="008C4634">
            <w:pPr>
              <w:rPr>
                <w:b/>
                <w:bCs/>
                <w:sz w:val="20"/>
                <w:szCs w:val="20"/>
              </w:rPr>
            </w:pPr>
            <w:r w:rsidRPr="008C4634">
              <w:rPr>
                <w:b/>
                <w:bCs/>
                <w:sz w:val="20"/>
                <w:szCs w:val="20"/>
              </w:rPr>
              <w:t>F20010000</w:t>
            </w:r>
          </w:p>
        </w:tc>
        <w:tc>
          <w:tcPr>
            <w:tcW w:w="984" w:type="dxa"/>
            <w:tcBorders>
              <w:top w:val="nil"/>
              <w:left w:val="nil"/>
              <w:bottom w:val="single" w:sz="4" w:space="0" w:color="auto"/>
              <w:right w:val="single" w:sz="4" w:space="0" w:color="auto"/>
            </w:tcBorders>
            <w:shd w:val="clear" w:color="000000" w:fill="F2F2F2"/>
            <w:noWrap/>
            <w:hideMark/>
          </w:tcPr>
          <w:p w14:paraId="0F3B3ED3"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6EE5D0DC" w14:textId="77777777" w:rsidR="008C4634" w:rsidRPr="008C4634" w:rsidRDefault="008C4634" w:rsidP="008C4634">
            <w:pPr>
              <w:rPr>
                <w:b/>
                <w:bCs/>
                <w:sz w:val="20"/>
                <w:szCs w:val="20"/>
              </w:rPr>
            </w:pPr>
            <w:r w:rsidRPr="008C4634">
              <w:rPr>
                <w:b/>
                <w:bCs/>
                <w:sz w:val="20"/>
                <w:szCs w:val="20"/>
              </w:rPr>
              <w:t>Naudas līdzekļi un noguldījumi (atlikuma izmaiņas)</w:t>
            </w:r>
          </w:p>
        </w:tc>
        <w:tc>
          <w:tcPr>
            <w:tcW w:w="1276" w:type="dxa"/>
            <w:tcBorders>
              <w:top w:val="nil"/>
              <w:left w:val="nil"/>
              <w:bottom w:val="single" w:sz="4" w:space="0" w:color="auto"/>
              <w:right w:val="single" w:sz="4" w:space="0" w:color="auto"/>
            </w:tcBorders>
            <w:shd w:val="clear" w:color="000000" w:fill="FDE9D9"/>
            <w:vAlign w:val="center"/>
            <w:hideMark/>
          </w:tcPr>
          <w:p w14:paraId="018A6835" w14:textId="77777777" w:rsidR="008C4634" w:rsidRPr="008C4634" w:rsidRDefault="008C4634" w:rsidP="008C4634">
            <w:pPr>
              <w:jc w:val="center"/>
              <w:rPr>
                <w:b/>
                <w:bCs/>
                <w:sz w:val="20"/>
                <w:szCs w:val="20"/>
              </w:rPr>
            </w:pPr>
            <w:r w:rsidRPr="008C4634">
              <w:rPr>
                <w:b/>
                <w:bCs/>
                <w:sz w:val="20"/>
                <w:szCs w:val="20"/>
              </w:rPr>
              <w:t>3 707 138</w:t>
            </w:r>
          </w:p>
        </w:tc>
        <w:tc>
          <w:tcPr>
            <w:tcW w:w="992" w:type="dxa"/>
            <w:tcBorders>
              <w:top w:val="nil"/>
              <w:left w:val="nil"/>
              <w:bottom w:val="single" w:sz="4" w:space="0" w:color="auto"/>
              <w:right w:val="single" w:sz="4" w:space="0" w:color="auto"/>
            </w:tcBorders>
            <w:shd w:val="clear" w:color="000000" w:fill="FDE9D9"/>
            <w:vAlign w:val="center"/>
            <w:hideMark/>
          </w:tcPr>
          <w:p w14:paraId="35CC7C77" w14:textId="77777777" w:rsidR="008C4634" w:rsidRPr="008C4634" w:rsidRDefault="008C4634" w:rsidP="008C4634">
            <w:pPr>
              <w:jc w:val="center"/>
              <w:rPr>
                <w:b/>
                <w:bCs/>
                <w:sz w:val="20"/>
                <w:szCs w:val="20"/>
              </w:rPr>
            </w:pPr>
            <w:r w:rsidRPr="008C4634">
              <w:rPr>
                <w:b/>
                <w:bCs/>
                <w:sz w:val="20"/>
                <w:szCs w:val="20"/>
              </w:rPr>
              <w:t>36 907</w:t>
            </w:r>
          </w:p>
        </w:tc>
        <w:tc>
          <w:tcPr>
            <w:tcW w:w="1254" w:type="dxa"/>
            <w:tcBorders>
              <w:top w:val="nil"/>
              <w:left w:val="nil"/>
              <w:bottom w:val="single" w:sz="4" w:space="0" w:color="auto"/>
              <w:right w:val="single" w:sz="4" w:space="0" w:color="auto"/>
            </w:tcBorders>
            <w:shd w:val="clear" w:color="000000" w:fill="FDE9D9"/>
            <w:vAlign w:val="center"/>
            <w:hideMark/>
          </w:tcPr>
          <w:p w14:paraId="00CFB874" w14:textId="77777777" w:rsidR="008C4634" w:rsidRPr="008C4634" w:rsidRDefault="008C4634" w:rsidP="008C4634">
            <w:pPr>
              <w:jc w:val="center"/>
              <w:rPr>
                <w:b/>
                <w:bCs/>
                <w:sz w:val="20"/>
                <w:szCs w:val="20"/>
              </w:rPr>
            </w:pPr>
            <w:r w:rsidRPr="008C4634">
              <w:rPr>
                <w:b/>
                <w:bCs/>
                <w:sz w:val="20"/>
                <w:szCs w:val="20"/>
              </w:rPr>
              <w:t>3 744 045</w:t>
            </w:r>
          </w:p>
        </w:tc>
        <w:tc>
          <w:tcPr>
            <w:tcW w:w="1134" w:type="dxa"/>
            <w:tcBorders>
              <w:top w:val="nil"/>
              <w:left w:val="nil"/>
              <w:bottom w:val="single" w:sz="4" w:space="0" w:color="auto"/>
              <w:right w:val="single" w:sz="4" w:space="0" w:color="auto"/>
            </w:tcBorders>
            <w:shd w:val="clear" w:color="000000" w:fill="EBF1DE"/>
            <w:vAlign w:val="center"/>
            <w:hideMark/>
          </w:tcPr>
          <w:p w14:paraId="3BE3E334" w14:textId="77777777" w:rsidR="008C4634" w:rsidRPr="008C4634" w:rsidRDefault="008C4634" w:rsidP="008C4634">
            <w:pPr>
              <w:jc w:val="center"/>
              <w:rPr>
                <w:b/>
                <w:bCs/>
                <w:sz w:val="20"/>
                <w:szCs w:val="20"/>
              </w:rPr>
            </w:pPr>
            <w:r w:rsidRPr="008C4634">
              <w:rPr>
                <w:b/>
                <w:bCs/>
                <w:sz w:val="20"/>
                <w:szCs w:val="20"/>
              </w:rPr>
              <w:t>1 272 545</w:t>
            </w:r>
          </w:p>
        </w:tc>
        <w:tc>
          <w:tcPr>
            <w:tcW w:w="1277" w:type="dxa"/>
            <w:tcBorders>
              <w:top w:val="nil"/>
              <w:left w:val="nil"/>
              <w:bottom w:val="single" w:sz="4" w:space="0" w:color="auto"/>
              <w:right w:val="single" w:sz="4" w:space="0" w:color="auto"/>
            </w:tcBorders>
            <w:shd w:val="clear" w:color="000000" w:fill="DAEEF3"/>
            <w:vAlign w:val="center"/>
            <w:hideMark/>
          </w:tcPr>
          <w:p w14:paraId="30900A0D" w14:textId="77777777" w:rsidR="008C4634" w:rsidRPr="008C4634" w:rsidRDefault="008C4634" w:rsidP="008C4634">
            <w:pPr>
              <w:jc w:val="center"/>
              <w:rPr>
                <w:b/>
                <w:bCs/>
                <w:sz w:val="20"/>
                <w:szCs w:val="20"/>
              </w:rPr>
            </w:pPr>
            <w:r w:rsidRPr="008C4634">
              <w:rPr>
                <w:b/>
                <w:bCs/>
                <w:sz w:val="20"/>
                <w:szCs w:val="20"/>
              </w:rPr>
              <w:t>5 630 790</w:t>
            </w:r>
          </w:p>
        </w:tc>
        <w:tc>
          <w:tcPr>
            <w:tcW w:w="997" w:type="dxa"/>
            <w:tcBorders>
              <w:top w:val="nil"/>
              <w:left w:val="nil"/>
              <w:bottom w:val="single" w:sz="4" w:space="0" w:color="auto"/>
              <w:right w:val="single" w:sz="4" w:space="0" w:color="auto"/>
            </w:tcBorders>
            <w:shd w:val="clear" w:color="000000" w:fill="DAEEF3"/>
            <w:vAlign w:val="center"/>
            <w:hideMark/>
          </w:tcPr>
          <w:p w14:paraId="20DE5098"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0BC68FB8" w14:textId="77777777" w:rsidR="008C4634" w:rsidRPr="008C4634" w:rsidRDefault="008C4634" w:rsidP="008C4634">
            <w:pPr>
              <w:jc w:val="center"/>
              <w:rPr>
                <w:b/>
                <w:bCs/>
                <w:sz w:val="20"/>
                <w:szCs w:val="20"/>
              </w:rPr>
            </w:pPr>
            <w:r w:rsidRPr="008C4634">
              <w:rPr>
                <w:b/>
                <w:bCs/>
                <w:sz w:val="20"/>
                <w:szCs w:val="20"/>
              </w:rPr>
              <w:t>5 630 790</w:t>
            </w:r>
          </w:p>
        </w:tc>
        <w:tc>
          <w:tcPr>
            <w:tcW w:w="992" w:type="dxa"/>
            <w:tcBorders>
              <w:top w:val="nil"/>
              <w:left w:val="nil"/>
              <w:bottom w:val="single" w:sz="4" w:space="0" w:color="auto"/>
              <w:right w:val="single" w:sz="4" w:space="0" w:color="auto"/>
            </w:tcBorders>
            <w:shd w:val="clear" w:color="auto" w:fill="auto"/>
            <w:vAlign w:val="center"/>
            <w:hideMark/>
          </w:tcPr>
          <w:p w14:paraId="5B8437AB"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7A58934E" w14:textId="77777777" w:rsidR="008C4634" w:rsidRPr="008C4634" w:rsidRDefault="008C4634" w:rsidP="008C4634">
            <w:pPr>
              <w:jc w:val="center"/>
              <w:rPr>
                <w:b/>
                <w:bCs/>
                <w:sz w:val="20"/>
                <w:szCs w:val="20"/>
              </w:rPr>
            </w:pPr>
            <w:r w:rsidRPr="008C4634">
              <w:rPr>
                <w:b/>
                <w:bCs/>
                <w:sz w:val="20"/>
                <w:szCs w:val="20"/>
              </w:rPr>
              <w:t>10 610 473</w:t>
            </w:r>
          </w:p>
        </w:tc>
        <w:tc>
          <w:tcPr>
            <w:tcW w:w="1417" w:type="dxa"/>
            <w:tcBorders>
              <w:top w:val="nil"/>
              <w:left w:val="nil"/>
              <w:bottom w:val="single" w:sz="4" w:space="0" w:color="auto"/>
              <w:right w:val="single" w:sz="4" w:space="0" w:color="auto"/>
            </w:tcBorders>
            <w:shd w:val="clear" w:color="000000" w:fill="F2F2F2"/>
            <w:vAlign w:val="center"/>
            <w:hideMark/>
          </w:tcPr>
          <w:p w14:paraId="3317FEAA" w14:textId="77777777" w:rsidR="008C4634" w:rsidRPr="008C4634" w:rsidRDefault="008C4634" w:rsidP="008C4634">
            <w:pPr>
              <w:jc w:val="center"/>
              <w:rPr>
                <w:b/>
                <w:bCs/>
                <w:sz w:val="20"/>
                <w:szCs w:val="20"/>
              </w:rPr>
            </w:pPr>
            <w:r w:rsidRPr="008C4634">
              <w:rPr>
                <w:b/>
                <w:bCs/>
                <w:sz w:val="20"/>
                <w:szCs w:val="20"/>
              </w:rPr>
              <w:t>10 647 380</w:t>
            </w:r>
          </w:p>
        </w:tc>
      </w:tr>
      <w:tr w:rsidR="008C4634" w:rsidRPr="008C4634" w14:paraId="02F2B584" w14:textId="77777777" w:rsidTr="00860021">
        <w:trPr>
          <w:trHeight w:val="300"/>
        </w:trPr>
        <w:tc>
          <w:tcPr>
            <w:tcW w:w="2261"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7BC77664" w14:textId="77777777" w:rsidR="008C4634" w:rsidRPr="008C4634" w:rsidRDefault="008C4634" w:rsidP="008C4634">
            <w:pPr>
              <w:jc w:val="center"/>
              <w:rPr>
                <w:sz w:val="20"/>
                <w:szCs w:val="20"/>
              </w:rPr>
            </w:pPr>
            <w:r w:rsidRPr="008C4634">
              <w:rPr>
                <w:sz w:val="20"/>
                <w:szCs w:val="20"/>
              </w:rPr>
              <w:t>F22010010 AS</w:t>
            </w:r>
          </w:p>
        </w:tc>
        <w:tc>
          <w:tcPr>
            <w:tcW w:w="2134" w:type="dxa"/>
            <w:tcBorders>
              <w:top w:val="nil"/>
              <w:left w:val="nil"/>
              <w:bottom w:val="single" w:sz="4" w:space="0" w:color="auto"/>
              <w:right w:val="single" w:sz="4" w:space="0" w:color="auto"/>
            </w:tcBorders>
            <w:shd w:val="clear" w:color="000000" w:fill="F2F2F2"/>
            <w:hideMark/>
          </w:tcPr>
          <w:p w14:paraId="2E15E7DE" w14:textId="77777777" w:rsidR="008C4634" w:rsidRPr="008C4634" w:rsidRDefault="008C4634" w:rsidP="008C4634">
            <w:pPr>
              <w:rPr>
                <w:sz w:val="20"/>
                <w:szCs w:val="20"/>
              </w:rPr>
            </w:pPr>
            <w:r w:rsidRPr="008C4634">
              <w:rPr>
                <w:sz w:val="20"/>
                <w:szCs w:val="20"/>
              </w:rPr>
              <w:t>Naudas līdzekļu un noguldījumu atlikums gada sākumā</w:t>
            </w:r>
          </w:p>
        </w:tc>
        <w:tc>
          <w:tcPr>
            <w:tcW w:w="1276" w:type="dxa"/>
            <w:tcBorders>
              <w:top w:val="nil"/>
              <w:left w:val="nil"/>
              <w:bottom w:val="single" w:sz="4" w:space="0" w:color="auto"/>
              <w:right w:val="single" w:sz="4" w:space="0" w:color="auto"/>
            </w:tcBorders>
            <w:shd w:val="clear" w:color="000000" w:fill="FDE9D9"/>
            <w:vAlign w:val="center"/>
            <w:hideMark/>
          </w:tcPr>
          <w:p w14:paraId="196D0E23" w14:textId="77777777" w:rsidR="008C4634" w:rsidRPr="008C4634" w:rsidRDefault="008C4634" w:rsidP="008C4634">
            <w:pPr>
              <w:jc w:val="center"/>
              <w:rPr>
                <w:sz w:val="20"/>
                <w:szCs w:val="20"/>
              </w:rPr>
            </w:pPr>
            <w:r w:rsidRPr="008C4634">
              <w:rPr>
                <w:sz w:val="20"/>
                <w:szCs w:val="20"/>
              </w:rPr>
              <w:t>4 084 555</w:t>
            </w:r>
          </w:p>
        </w:tc>
        <w:tc>
          <w:tcPr>
            <w:tcW w:w="992" w:type="dxa"/>
            <w:tcBorders>
              <w:top w:val="nil"/>
              <w:left w:val="nil"/>
              <w:bottom w:val="single" w:sz="4" w:space="0" w:color="auto"/>
              <w:right w:val="single" w:sz="4" w:space="0" w:color="auto"/>
            </w:tcBorders>
            <w:shd w:val="clear" w:color="000000" w:fill="FDE9D9"/>
            <w:vAlign w:val="center"/>
            <w:hideMark/>
          </w:tcPr>
          <w:p w14:paraId="07C40A11" w14:textId="77777777" w:rsidR="008C4634" w:rsidRPr="008C4634" w:rsidRDefault="008C4634" w:rsidP="008C4634">
            <w:pPr>
              <w:jc w:val="center"/>
              <w:rPr>
                <w:sz w:val="20"/>
                <w:szCs w:val="20"/>
              </w:rPr>
            </w:pPr>
            <w:r w:rsidRPr="008C4634">
              <w:rPr>
                <w:sz w:val="20"/>
                <w:szCs w:val="20"/>
              </w:rPr>
              <w:t>0</w:t>
            </w:r>
          </w:p>
        </w:tc>
        <w:tc>
          <w:tcPr>
            <w:tcW w:w="1254" w:type="dxa"/>
            <w:tcBorders>
              <w:top w:val="nil"/>
              <w:left w:val="nil"/>
              <w:bottom w:val="single" w:sz="4" w:space="0" w:color="auto"/>
              <w:right w:val="single" w:sz="4" w:space="0" w:color="auto"/>
            </w:tcBorders>
            <w:shd w:val="clear" w:color="000000" w:fill="FDE9D9"/>
            <w:vAlign w:val="center"/>
            <w:hideMark/>
          </w:tcPr>
          <w:p w14:paraId="06C2EE3E" w14:textId="77777777" w:rsidR="008C4634" w:rsidRPr="008C4634" w:rsidRDefault="008C4634" w:rsidP="008C4634">
            <w:pPr>
              <w:jc w:val="center"/>
              <w:rPr>
                <w:sz w:val="20"/>
                <w:szCs w:val="20"/>
              </w:rPr>
            </w:pPr>
            <w:r w:rsidRPr="008C4634">
              <w:rPr>
                <w:sz w:val="20"/>
                <w:szCs w:val="20"/>
              </w:rPr>
              <w:t>4 084 555</w:t>
            </w:r>
          </w:p>
        </w:tc>
        <w:tc>
          <w:tcPr>
            <w:tcW w:w="1134" w:type="dxa"/>
            <w:tcBorders>
              <w:top w:val="nil"/>
              <w:left w:val="nil"/>
              <w:bottom w:val="single" w:sz="4" w:space="0" w:color="auto"/>
              <w:right w:val="single" w:sz="4" w:space="0" w:color="auto"/>
            </w:tcBorders>
            <w:shd w:val="clear" w:color="000000" w:fill="EBF1DE"/>
            <w:vAlign w:val="center"/>
            <w:hideMark/>
          </w:tcPr>
          <w:p w14:paraId="7F3A7F9C" w14:textId="77777777" w:rsidR="008C4634" w:rsidRPr="008C4634" w:rsidRDefault="008C4634" w:rsidP="008C4634">
            <w:pPr>
              <w:jc w:val="center"/>
              <w:rPr>
                <w:sz w:val="20"/>
                <w:szCs w:val="20"/>
              </w:rPr>
            </w:pPr>
            <w:r w:rsidRPr="008C4634">
              <w:rPr>
                <w:sz w:val="20"/>
                <w:szCs w:val="20"/>
              </w:rPr>
              <w:t>1 288 100</w:t>
            </w:r>
          </w:p>
        </w:tc>
        <w:tc>
          <w:tcPr>
            <w:tcW w:w="1277" w:type="dxa"/>
            <w:tcBorders>
              <w:top w:val="nil"/>
              <w:left w:val="nil"/>
              <w:bottom w:val="single" w:sz="4" w:space="0" w:color="auto"/>
              <w:right w:val="single" w:sz="4" w:space="0" w:color="auto"/>
            </w:tcBorders>
            <w:shd w:val="clear" w:color="000000" w:fill="DAEEF3"/>
            <w:vAlign w:val="center"/>
            <w:hideMark/>
          </w:tcPr>
          <w:p w14:paraId="023E81A1" w14:textId="77777777" w:rsidR="008C4634" w:rsidRPr="008C4634" w:rsidRDefault="008C4634" w:rsidP="008C4634">
            <w:pPr>
              <w:jc w:val="center"/>
              <w:rPr>
                <w:sz w:val="20"/>
                <w:szCs w:val="20"/>
              </w:rPr>
            </w:pPr>
            <w:r w:rsidRPr="008C4634">
              <w:rPr>
                <w:sz w:val="20"/>
                <w:szCs w:val="20"/>
              </w:rPr>
              <w:t>5 630 790</w:t>
            </w:r>
          </w:p>
        </w:tc>
        <w:tc>
          <w:tcPr>
            <w:tcW w:w="997" w:type="dxa"/>
            <w:tcBorders>
              <w:top w:val="nil"/>
              <w:left w:val="nil"/>
              <w:bottom w:val="single" w:sz="4" w:space="0" w:color="auto"/>
              <w:right w:val="single" w:sz="4" w:space="0" w:color="auto"/>
            </w:tcBorders>
            <w:shd w:val="clear" w:color="000000" w:fill="DAEEF3"/>
            <w:vAlign w:val="center"/>
            <w:hideMark/>
          </w:tcPr>
          <w:p w14:paraId="32FFBE01"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1828EEE8" w14:textId="77777777" w:rsidR="008C4634" w:rsidRPr="008C4634" w:rsidRDefault="008C4634" w:rsidP="008C4634">
            <w:pPr>
              <w:jc w:val="center"/>
              <w:rPr>
                <w:sz w:val="20"/>
                <w:szCs w:val="20"/>
              </w:rPr>
            </w:pPr>
            <w:r w:rsidRPr="008C4634">
              <w:rPr>
                <w:sz w:val="20"/>
                <w:szCs w:val="20"/>
              </w:rPr>
              <w:t>5 630 790</w:t>
            </w:r>
          </w:p>
        </w:tc>
        <w:tc>
          <w:tcPr>
            <w:tcW w:w="992" w:type="dxa"/>
            <w:tcBorders>
              <w:top w:val="nil"/>
              <w:left w:val="nil"/>
              <w:bottom w:val="single" w:sz="4" w:space="0" w:color="auto"/>
              <w:right w:val="single" w:sz="4" w:space="0" w:color="auto"/>
            </w:tcBorders>
            <w:shd w:val="clear" w:color="auto" w:fill="auto"/>
            <w:vAlign w:val="center"/>
            <w:hideMark/>
          </w:tcPr>
          <w:p w14:paraId="7561E9C8"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4852A401" w14:textId="77777777" w:rsidR="008C4634" w:rsidRPr="008C4634" w:rsidRDefault="008C4634" w:rsidP="008C4634">
            <w:pPr>
              <w:jc w:val="center"/>
              <w:rPr>
                <w:sz w:val="20"/>
                <w:szCs w:val="20"/>
              </w:rPr>
            </w:pPr>
            <w:r w:rsidRPr="008C4634">
              <w:rPr>
                <w:sz w:val="20"/>
                <w:szCs w:val="20"/>
              </w:rPr>
              <w:t>11 003 445</w:t>
            </w:r>
          </w:p>
        </w:tc>
        <w:tc>
          <w:tcPr>
            <w:tcW w:w="1417" w:type="dxa"/>
            <w:tcBorders>
              <w:top w:val="nil"/>
              <w:left w:val="nil"/>
              <w:bottom w:val="single" w:sz="4" w:space="0" w:color="auto"/>
              <w:right w:val="single" w:sz="4" w:space="0" w:color="auto"/>
            </w:tcBorders>
            <w:shd w:val="clear" w:color="000000" w:fill="F2F2F2"/>
            <w:vAlign w:val="center"/>
            <w:hideMark/>
          </w:tcPr>
          <w:p w14:paraId="256A8811" w14:textId="77777777" w:rsidR="008C4634" w:rsidRPr="008C4634" w:rsidRDefault="008C4634" w:rsidP="008C4634">
            <w:pPr>
              <w:jc w:val="center"/>
              <w:rPr>
                <w:i/>
                <w:iCs/>
                <w:sz w:val="20"/>
                <w:szCs w:val="20"/>
              </w:rPr>
            </w:pPr>
            <w:r w:rsidRPr="008C4634">
              <w:rPr>
                <w:i/>
                <w:iCs/>
                <w:sz w:val="20"/>
                <w:szCs w:val="20"/>
              </w:rPr>
              <w:t>11 003 445</w:t>
            </w:r>
          </w:p>
        </w:tc>
      </w:tr>
      <w:tr w:rsidR="008C4634" w:rsidRPr="008C4634" w14:paraId="5D170D39" w14:textId="77777777" w:rsidTr="00860021">
        <w:trPr>
          <w:trHeight w:val="300"/>
        </w:trPr>
        <w:tc>
          <w:tcPr>
            <w:tcW w:w="2261"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342A4B6A" w14:textId="77777777" w:rsidR="008C4634" w:rsidRPr="008C4634" w:rsidRDefault="008C4634" w:rsidP="008C4634">
            <w:pPr>
              <w:jc w:val="center"/>
              <w:rPr>
                <w:sz w:val="20"/>
                <w:szCs w:val="20"/>
              </w:rPr>
            </w:pPr>
            <w:r w:rsidRPr="008C4634">
              <w:rPr>
                <w:sz w:val="20"/>
                <w:szCs w:val="20"/>
              </w:rPr>
              <w:t>F22010020 AB</w:t>
            </w:r>
          </w:p>
        </w:tc>
        <w:tc>
          <w:tcPr>
            <w:tcW w:w="2134" w:type="dxa"/>
            <w:tcBorders>
              <w:top w:val="nil"/>
              <w:left w:val="nil"/>
              <w:bottom w:val="single" w:sz="4" w:space="0" w:color="auto"/>
              <w:right w:val="single" w:sz="4" w:space="0" w:color="auto"/>
            </w:tcBorders>
            <w:shd w:val="clear" w:color="000000" w:fill="F2F2F2"/>
            <w:hideMark/>
          </w:tcPr>
          <w:p w14:paraId="559BFFC5" w14:textId="77777777" w:rsidR="008C4634" w:rsidRPr="008C4634" w:rsidRDefault="008C4634" w:rsidP="008C4634">
            <w:pPr>
              <w:rPr>
                <w:sz w:val="20"/>
                <w:szCs w:val="20"/>
              </w:rPr>
            </w:pPr>
            <w:r w:rsidRPr="008C4634">
              <w:rPr>
                <w:sz w:val="20"/>
                <w:szCs w:val="20"/>
              </w:rPr>
              <w:t>Naudas līdzekļu un noguldījumu atlikums perioda beigās</w:t>
            </w:r>
          </w:p>
        </w:tc>
        <w:tc>
          <w:tcPr>
            <w:tcW w:w="1276" w:type="dxa"/>
            <w:tcBorders>
              <w:top w:val="nil"/>
              <w:left w:val="nil"/>
              <w:bottom w:val="single" w:sz="4" w:space="0" w:color="auto"/>
              <w:right w:val="single" w:sz="4" w:space="0" w:color="auto"/>
            </w:tcBorders>
            <w:shd w:val="clear" w:color="000000" w:fill="FDE9D9"/>
            <w:vAlign w:val="center"/>
            <w:hideMark/>
          </w:tcPr>
          <w:p w14:paraId="5CB00660" w14:textId="77777777" w:rsidR="008C4634" w:rsidRPr="008C4634" w:rsidRDefault="008C4634" w:rsidP="008C4634">
            <w:pPr>
              <w:jc w:val="center"/>
              <w:rPr>
                <w:sz w:val="20"/>
                <w:szCs w:val="20"/>
              </w:rPr>
            </w:pPr>
            <w:r w:rsidRPr="008C4634">
              <w:rPr>
                <w:sz w:val="20"/>
                <w:szCs w:val="20"/>
              </w:rPr>
              <w:t>377 417</w:t>
            </w:r>
          </w:p>
        </w:tc>
        <w:tc>
          <w:tcPr>
            <w:tcW w:w="992" w:type="dxa"/>
            <w:tcBorders>
              <w:top w:val="nil"/>
              <w:left w:val="nil"/>
              <w:bottom w:val="single" w:sz="4" w:space="0" w:color="auto"/>
              <w:right w:val="single" w:sz="4" w:space="0" w:color="auto"/>
            </w:tcBorders>
            <w:shd w:val="clear" w:color="000000" w:fill="FDE9D9"/>
            <w:vAlign w:val="center"/>
            <w:hideMark/>
          </w:tcPr>
          <w:p w14:paraId="67F17A99" w14:textId="77777777" w:rsidR="008C4634" w:rsidRPr="008C4634" w:rsidRDefault="008C4634" w:rsidP="008C4634">
            <w:pPr>
              <w:jc w:val="center"/>
              <w:rPr>
                <w:sz w:val="20"/>
                <w:szCs w:val="20"/>
              </w:rPr>
            </w:pPr>
            <w:r w:rsidRPr="008C4634">
              <w:rPr>
                <w:sz w:val="20"/>
                <w:szCs w:val="20"/>
              </w:rPr>
              <w:t>-36 907</w:t>
            </w:r>
          </w:p>
        </w:tc>
        <w:tc>
          <w:tcPr>
            <w:tcW w:w="1254" w:type="dxa"/>
            <w:tcBorders>
              <w:top w:val="nil"/>
              <w:left w:val="nil"/>
              <w:bottom w:val="single" w:sz="4" w:space="0" w:color="auto"/>
              <w:right w:val="single" w:sz="4" w:space="0" w:color="auto"/>
            </w:tcBorders>
            <w:shd w:val="clear" w:color="000000" w:fill="FDE9D9"/>
            <w:vAlign w:val="center"/>
            <w:hideMark/>
          </w:tcPr>
          <w:p w14:paraId="35F924BC" w14:textId="77777777" w:rsidR="008C4634" w:rsidRPr="008C4634" w:rsidRDefault="008C4634" w:rsidP="008C4634">
            <w:pPr>
              <w:jc w:val="center"/>
              <w:rPr>
                <w:sz w:val="20"/>
                <w:szCs w:val="20"/>
              </w:rPr>
            </w:pPr>
            <w:r w:rsidRPr="008C4634">
              <w:rPr>
                <w:sz w:val="20"/>
                <w:szCs w:val="20"/>
              </w:rPr>
              <w:t>340 510</w:t>
            </w:r>
          </w:p>
        </w:tc>
        <w:tc>
          <w:tcPr>
            <w:tcW w:w="1134" w:type="dxa"/>
            <w:tcBorders>
              <w:top w:val="nil"/>
              <w:left w:val="nil"/>
              <w:bottom w:val="single" w:sz="4" w:space="0" w:color="auto"/>
              <w:right w:val="single" w:sz="4" w:space="0" w:color="auto"/>
            </w:tcBorders>
            <w:shd w:val="clear" w:color="000000" w:fill="EBF1DE"/>
            <w:vAlign w:val="center"/>
            <w:hideMark/>
          </w:tcPr>
          <w:p w14:paraId="32032261" w14:textId="77777777" w:rsidR="008C4634" w:rsidRPr="008C4634" w:rsidRDefault="008C4634" w:rsidP="008C4634">
            <w:pPr>
              <w:jc w:val="center"/>
              <w:rPr>
                <w:sz w:val="20"/>
                <w:szCs w:val="20"/>
              </w:rPr>
            </w:pPr>
            <w:r w:rsidRPr="008C4634">
              <w:rPr>
                <w:sz w:val="20"/>
                <w:szCs w:val="20"/>
              </w:rPr>
              <w:t>15 555</w:t>
            </w:r>
          </w:p>
        </w:tc>
        <w:tc>
          <w:tcPr>
            <w:tcW w:w="1277" w:type="dxa"/>
            <w:tcBorders>
              <w:top w:val="nil"/>
              <w:left w:val="nil"/>
              <w:bottom w:val="single" w:sz="4" w:space="0" w:color="auto"/>
              <w:right w:val="single" w:sz="4" w:space="0" w:color="auto"/>
            </w:tcBorders>
            <w:shd w:val="clear" w:color="000000" w:fill="DAEEF3"/>
            <w:vAlign w:val="center"/>
            <w:hideMark/>
          </w:tcPr>
          <w:p w14:paraId="3D4AB429" w14:textId="77777777" w:rsidR="008C4634" w:rsidRPr="008C4634" w:rsidRDefault="008C4634" w:rsidP="008C4634">
            <w:pPr>
              <w:jc w:val="center"/>
              <w:rPr>
                <w:sz w:val="20"/>
                <w:szCs w:val="20"/>
              </w:rPr>
            </w:pPr>
            <w:r w:rsidRPr="008C4634">
              <w:rPr>
                <w:sz w:val="20"/>
                <w:szCs w:val="20"/>
              </w:rPr>
              <w:t>0</w:t>
            </w:r>
          </w:p>
        </w:tc>
        <w:tc>
          <w:tcPr>
            <w:tcW w:w="997" w:type="dxa"/>
            <w:tcBorders>
              <w:top w:val="nil"/>
              <w:left w:val="nil"/>
              <w:bottom w:val="single" w:sz="4" w:space="0" w:color="auto"/>
              <w:right w:val="single" w:sz="4" w:space="0" w:color="auto"/>
            </w:tcBorders>
            <w:shd w:val="clear" w:color="000000" w:fill="DAEEF3"/>
            <w:vAlign w:val="center"/>
            <w:hideMark/>
          </w:tcPr>
          <w:p w14:paraId="75EE6953" w14:textId="77777777" w:rsidR="008C4634" w:rsidRPr="008C4634" w:rsidRDefault="008C4634" w:rsidP="008C4634">
            <w:pPr>
              <w:jc w:val="center"/>
              <w:rPr>
                <w:sz w:val="20"/>
                <w:szCs w:val="20"/>
              </w:rPr>
            </w:pPr>
            <w:r w:rsidRPr="008C4634">
              <w:rPr>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564B8C96" w14:textId="77777777" w:rsidR="008C4634" w:rsidRPr="008C4634" w:rsidRDefault="008C4634" w:rsidP="008C4634">
            <w:pPr>
              <w:jc w:val="center"/>
              <w:rPr>
                <w:sz w:val="20"/>
                <w:szCs w:val="20"/>
              </w:rPr>
            </w:pPr>
            <w:r w:rsidRPr="008C4634">
              <w:rPr>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2B5D4503" w14:textId="77777777" w:rsidR="008C4634" w:rsidRPr="008C4634" w:rsidRDefault="008C4634" w:rsidP="008C4634">
            <w:pPr>
              <w:jc w:val="center"/>
              <w:rPr>
                <w:sz w:val="20"/>
                <w:szCs w:val="20"/>
              </w:rPr>
            </w:pPr>
            <w:r w:rsidRPr="008C4634">
              <w:rPr>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342D5ADC" w14:textId="77777777" w:rsidR="008C4634" w:rsidRPr="008C4634" w:rsidRDefault="008C4634" w:rsidP="008C4634">
            <w:pPr>
              <w:jc w:val="center"/>
              <w:rPr>
                <w:sz w:val="20"/>
                <w:szCs w:val="20"/>
              </w:rPr>
            </w:pPr>
            <w:r w:rsidRPr="008C4634">
              <w:rPr>
                <w:sz w:val="20"/>
                <w:szCs w:val="20"/>
              </w:rPr>
              <w:t>392 972</w:t>
            </w:r>
          </w:p>
        </w:tc>
        <w:tc>
          <w:tcPr>
            <w:tcW w:w="1417" w:type="dxa"/>
            <w:tcBorders>
              <w:top w:val="nil"/>
              <w:left w:val="nil"/>
              <w:bottom w:val="single" w:sz="4" w:space="0" w:color="auto"/>
              <w:right w:val="single" w:sz="4" w:space="0" w:color="auto"/>
            </w:tcBorders>
            <w:shd w:val="clear" w:color="000000" w:fill="F2F2F2"/>
            <w:vAlign w:val="center"/>
            <w:hideMark/>
          </w:tcPr>
          <w:p w14:paraId="4B036A6F" w14:textId="77777777" w:rsidR="008C4634" w:rsidRPr="008C4634" w:rsidRDefault="008C4634" w:rsidP="008C4634">
            <w:pPr>
              <w:jc w:val="center"/>
              <w:rPr>
                <w:i/>
                <w:iCs/>
                <w:sz w:val="20"/>
                <w:szCs w:val="20"/>
              </w:rPr>
            </w:pPr>
            <w:r w:rsidRPr="008C4634">
              <w:rPr>
                <w:i/>
                <w:iCs/>
                <w:sz w:val="20"/>
                <w:szCs w:val="20"/>
              </w:rPr>
              <w:t>356 065</w:t>
            </w:r>
          </w:p>
        </w:tc>
      </w:tr>
      <w:tr w:rsidR="008C4634" w:rsidRPr="008C4634" w14:paraId="5E4F3C1A" w14:textId="77777777" w:rsidTr="00860021">
        <w:trPr>
          <w:trHeight w:val="300"/>
        </w:trPr>
        <w:tc>
          <w:tcPr>
            <w:tcW w:w="1277" w:type="dxa"/>
            <w:tcBorders>
              <w:top w:val="nil"/>
              <w:left w:val="single" w:sz="4" w:space="0" w:color="auto"/>
              <w:bottom w:val="single" w:sz="4" w:space="0" w:color="auto"/>
              <w:right w:val="single" w:sz="4" w:space="0" w:color="auto"/>
            </w:tcBorders>
            <w:shd w:val="clear" w:color="000000" w:fill="F2F2F2"/>
            <w:noWrap/>
            <w:hideMark/>
          </w:tcPr>
          <w:p w14:paraId="586328EF" w14:textId="77777777" w:rsidR="008C4634" w:rsidRPr="008C4634" w:rsidRDefault="008C4634" w:rsidP="008C4634">
            <w:pPr>
              <w:rPr>
                <w:b/>
                <w:bCs/>
                <w:sz w:val="20"/>
                <w:szCs w:val="20"/>
              </w:rPr>
            </w:pPr>
            <w:r w:rsidRPr="008C4634">
              <w:rPr>
                <w:b/>
                <w:bCs/>
                <w:sz w:val="20"/>
                <w:szCs w:val="20"/>
              </w:rPr>
              <w:t>F40020000</w:t>
            </w:r>
          </w:p>
        </w:tc>
        <w:tc>
          <w:tcPr>
            <w:tcW w:w="984" w:type="dxa"/>
            <w:tcBorders>
              <w:top w:val="nil"/>
              <w:left w:val="nil"/>
              <w:bottom w:val="single" w:sz="4" w:space="0" w:color="auto"/>
              <w:right w:val="single" w:sz="4" w:space="0" w:color="auto"/>
            </w:tcBorders>
            <w:shd w:val="clear" w:color="000000" w:fill="F2F2F2"/>
            <w:noWrap/>
            <w:hideMark/>
          </w:tcPr>
          <w:p w14:paraId="6F2641DF" w14:textId="77777777" w:rsidR="008C4634" w:rsidRPr="008C4634" w:rsidRDefault="008C4634" w:rsidP="008C4634">
            <w:pPr>
              <w:rPr>
                <w:b/>
                <w:bCs/>
                <w:sz w:val="20"/>
                <w:szCs w:val="20"/>
              </w:rPr>
            </w:pPr>
            <w:r w:rsidRPr="008C4634">
              <w:rPr>
                <w:b/>
                <w:bCs/>
                <w:sz w:val="20"/>
                <w:szCs w:val="20"/>
              </w:rPr>
              <w:t> </w:t>
            </w:r>
          </w:p>
        </w:tc>
        <w:tc>
          <w:tcPr>
            <w:tcW w:w="2134" w:type="dxa"/>
            <w:tcBorders>
              <w:top w:val="nil"/>
              <w:left w:val="nil"/>
              <w:bottom w:val="single" w:sz="4" w:space="0" w:color="auto"/>
              <w:right w:val="single" w:sz="4" w:space="0" w:color="auto"/>
            </w:tcBorders>
            <w:shd w:val="clear" w:color="000000" w:fill="F2F2F2"/>
            <w:vAlign w:val="center"/>
            <w:hideMark/>
          </w:tcPr>
          <w:p w14:paraId="29B9FB2E" w14:textId="77777777" w:rsidR="008C4634" w:rsidRPr="008C4634" w:rsidRDefault="008C4634" w:rsidP="008C4634">
            <w:pPr>
              <w:rPr>
                <w:b/>
                <w:bCs/>
                <w:sz w:val="20"/>
                <w:szCs w:val="20"/>
              </w:rPr>
            </w:pPr>
            <w:r w:rsidRPr="008C4634">
              <w:rPr>
                <w:b/>
                <w:bCs/>
                <w:sz w:val="20"/>
                <w:szCs w:val="20"/>
              </w:rPr>
              <w:t>Aizņēmumi</w:t>
            </w:r>
          </w:p>
        </w:tc>
        <w:tc>
          <w:tcPr>
            <w:tcW w:w="1276" w:type="dxa"/>
            <w:tcBorders>
              <w:top w:val="nil"/>
              <w:left w:val="nil"/>
              <w:bottom w:val="single" w:sz="4" w:space="0" w:color="auto"/>
              <w:right w:val="single" w:sz="4" w:space="0" w:color="auto"/>
            </w:tcBorders>
            <w:shd w:val="clear" w:color="000000" w:fill="FDE9D9"/>
            <w:vAlign w:val="center"/>
            <w:hideMark/>
          </w:tcPr>
          <w:p w14:paraId="5EE5CE3A" w14:textId="77777777" w:rsidR="008C4634" w:rsidRPr="008C4634" w:rsidRDefault="008C4634" w:rsidP="008C4634">
            <w:pPr>
              <w:jc w:val="center"/>
              <w:rPr>
                <w:b/>
                <w:bCs/>
                <w:sz w:val="20"/>
                <w:szCs w:val="20"/>
              </w:rPr>
            </w:pPr>
            <w:r w:rsidRPr="008C4634">
              <w:rPr>
                <w:b/>
                <w:bCs/>
                <w:sz w:val="20"/>
                <w:szCs w:val="20"/>
              </w:rPr>
              <w:t>608 184</w:t>
            </w:r>
          </w:p>
        </w:tc>
        <w:tc>
          <w:tcPr>
            <w:tcW w:w="992" w:type="dxa"/>
            <w:tcBorders>
              <w:top w:val="nil"/>
              <w:left w:val="nil"/>
              <w:bottom w:val="single" w:sz="4" w:space="0" w:color="auto"/>
              <w:right w:val="single" w:sz="4" w:space="0" w:color="auto"/>
            </w:tcBorders>
            <w:shd w:val="clear" w:color="000000" w:fill="FDE9D9"/>
            <w:vAlign w:val="center"/>
            <w:hideMark/>
          </w:tcPr>
          <w:p w14:paraId="312581F4" w14:textId="77777777" w:rsidR="008C4634" w:rsidRPr="008C4634" w:rsidRDefault="008C4634" w:rsidP="008C4634">
            <w:pPr>
              <w:jc w:val="center"/>
              <w:rPr>
                <w:b/>
                <w:bCs/>
                <w:sz w:val="20"/>
                <w:szCs w:val="20"/>
              </w:rPr>
            </w:pPr>
            <w:r w:rsidRPr="008C4634">
              <w:rPr>
                <w:b/>
                <w:bCs/>
                <w:sz w:val="20"/>
                <w:szCs w:val="20"/>
              </w:rPr>
              <w:t>15</w:t>
            </w:r>
          </w:p>
        </w:tc>
        <w:tc>
          <w:tcPr>
            <w:tcW w:w="1254" w:type="dxa"/>
            <w:tcBorders>
              <w:top w:val="nil"/>
              <w:left w:val="nil"/>
              <w:bottom w:val="single" w:sz="4" w:space="0" w:color="auto"/>
              <w:right w:val="single" w:sz="4" w:space="0" w:color="auto"/>
            </w:tcBorders>
            <w:shd w:val="clear" w:color="000000" w:fill="FDE9D9"/>
            <w:vAlign w:val="center"/>
            <w:hideMark/>
          </w:tcPr>
          <w:p w14:paraId="06F7434A" w14:textId="77777777" w:rsidR="008C4634" w:rsidRPr="008C4634" w:rsidRDefault="008C4634" w:rsidP="008C4634">
            <w:pPr>
              <w:jc w:val="center"/>
              <w:rPr>
                <w:b/>
                <w:bCs/>
                <w:sz w:val="20"/>
                <w:szCs w:val="20"/>
              </w:rPr>
            </w:pPr>
            <w:r w:rsidRPr="008C4634">
              <w:rPr>
                <w:b/>
                <w:bCs/>
                <w:sz w:val="20"/>
                <w:szCs w:val="20"/>
              </w:rPr>
              <w:t>608 199</w:t>
            </w:r>
          </w:p>
        </w:tc>
        <w:tc>
          <w:tcPr>
            <w:tcW w:w="1134" w:type="dxa"/>
            <w:tcBorders>
              <w:top w:val="nil"/>
              <w:left w:val="nil"/>
              <w:bottom w:val="single" w:sz="4" w:space="0" w:color="auto"/>
              <w:right w:val="single" w:sz="4" w:space="0" w:color="auto"/>
            </w:tcBorders>
            <w:shd w:val="clear" w:color="000000" w:fill="EBF1DE"/>
            <w:vAlign w:val="center"/>
            <w:hideMark/>
          </w:tcPr>
          <w:p w14:paraId="56DD1299" w14:textId="77777777" w:rsidR="008C4634" w:rsidRPr="008C4634" w:rsidRDefault="008C4634" w:rsidP="008C4634">
            <w:pPr>
              <w:jc w:val="center"/>
              <w:rPr>
                <w:b/>
                <w:bCs/>
                <w:sz w:val="20"/>
                <w:szCs w:val="20"/>
              </w:rPr>
            </w:pPr>
            <w:r w:rsidRPr="008C4634">
              <w:rPr>
                <w:b/>
                <w:bCs/>
                <w:sz w:val="20"/>
                <w:szCs w:val="20"/>
              </w:rPr>
              <w:t>127 075</w:t>
            </w:r>
          </w:p>
        </w:tc>
        <w:tc>
          <w:tcPr>
            <w:tcW w:w="1277" w:type="dxa"/>
            <w:tcBorders>
              <w:top w:val="nil"/>
              <w:left w:val="nil"/>
              <w:bottom w:val="single" w:sz="4" w:space="0" w:color="auto"/>
              <w:right w:val="single" w:sz="4" w:space="0" w:color="auto"/>
            </w:tcBorders>
            <w:shd w:val="clear" w:color="000000" w:fill="DAEEF3"/>
            <w:vAlign w:val="center"/>
            <w:hideMark/>
          </w:tcPr>
          <w:p w14:paraId="7A1F5191" w14:textId="77777777" w:rsidR="008C4634" w:rsidRPr="008C4634" w:rsidRDefault="008C4634" w:rsidP="008C4634">
            <w:pPr>
              <w:jc w:val="center"/>
              <w:rPr>
                <w:b/>
                <w:bCs/>
                <w:sz w:val="20"/>
                <w:szCs w:val="20"/>
              </w:rPr>
            </w:pPr>
            <w:r w:rsidRPr="008C4634">
              <w:rPr>
                <w:b/>
                <w:bCs/>
                <w:sz w:val="20"/>
                <w:szCs w:val="20"/>
              </w:rPr>
              <w:t>1 118 665</w:t>
            </w:r>
          </w:p>
        </w:tc>
        <w:tc>
          <w:tcPr>
            <w:tcW w:w="997" w:type="dxa"/>
            <w:tcBorders>
              <w:top w:val="nil"/>
              <w:left w:val="nil"/>
              <w:bottom w:val="single" w:sz="4" w:space="0" w:color="auto"/>
              <w:right w:val="single" w:sz="4" w:space="0" w:color="auto"/>
            </w:tcBorders>
            <w:shd w:val="clear" w:color="000000" w:fill="DAEEF3"/>
            <w:vAlign w:val="center"/>
            <w:hideMark/>
          </w:tcPr>
          <w:p w14:paraId="1E892DA6"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vAlign w:val="center"/>
            <w:hideMark/>
          </w:tcPr>
          <w:p w14:paraId="0FA90A75" w14:textId="77777777" w:rsidR="008C4634" w:rsidRPr="008C4634" w:rsidRDefault="008C4634" w:rsidP="008C4634">
            <w:pPr>
              <w:jc w:val="center"/>
              <w:rPr>
                <w:b/>
                <w:bCs/>
                <w:sz w:val="20"/>
                <w:szCs w:val="20"/>
              </w:rPr>
            </w:pPr>
            <w:r w:rsidRPr="008C4634">
              <w:rPr>
                <w:b/>
                <w:bCs/>
                <w:sz w:val="20"/>
                <w:szCs w:val="20"/>
              </w:rPr>
              <w:t>1 118 665</w:t>
            </w:r>
          </w:p>
        </w:tc>
        <w:tc>
          <w:tcPr>
            <w:tcW w:w="992" w:type="dxa"/>
            <w:tcBorders>
              <w:top w:val="nil"/>
              <w:left w:val="nil"/>
              <w:bottom w:val="single" w:sz="4" w:space="0" w:color="auto"/>
              <w:right w:val="single" w:sz="4" w:space="0" w:color="auto"/>
            </w:tcBorders>
            <w:shd w:val="clear" w:color="auto" w:fill="auto"/>
            <w:vAlign w:val="center"/>
            <w:hideMark/>
          </w:tcPr>
          <w:p w14:paraId="6302D31D"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7E69EA9B" w14:textId="77777777" w:rsidR="008C4634" w:rsidRPr="008C4634" w:rsidRDefault="008C4634" w:rsidP="008C4634">
            <w:pPr>
              <w:jc w:val="center"/>
              <w:rPr>
                <w:b/>
                <w:bCs/>
                <w:sz w:val="20"/>
                <w:szCs w:val="20"/>
              </w:rPr>
            </w:pPr>
            <w:r w:rsidRPr="008C4634">
              <w:rPr>
                <w:b/>
                <w:bCs/>
                <w:sz w:val="20"/>
                <w:szCs w:val="20"/>
              </w:rPr>
              <w:t>1 853 924</w:t>
            </w:r>
          </w:p>
        </w:tc>
        <w:tc>
          <w:tcPr>
            <w:tcW w:w="1417" w:type="dxa"/>
            <w:tcBorders>
              <w:top w:val="nil"/>
              <w:left w:val="nil"/>
              <w:bottom w:val="single" w:sz="4" w:space="0" w:color="auto"/>
              <w:right w:val="single" w:sz="4" w:space="0" w:color="auto"/>
            </w:tcBorders>
            <w:shd w:val="clear" w:color="000000" w:fill="F2F2F2"/>
            <w:vAlign w:val="center"/>
            <w:hideMark/>
          </w:tcPr>
          <w:p w14:paraId="405A2BCD" w14:textId="77777777" w:rsidR="008C4634" w:rsidRPr="008C4634" w:rsidRDefault="008C4634" w:rsidP="008C4634">
            <w:pPr>
              <w:jc w:val="center"/>
              <w:rPr>
                <w:b/>
                <w:bCs/>
                <w:sz w:val="20"/>
                <w:szCs w:val="20"/>
              </w:rPr>
            </w:pPr>
            <w:r w:rsidRPr="008C4634">
              <w:rPr>
                <w:b/>
                <w:bCs/>
                <w:sz w:val="20"/>
                <w:szCs w:val="20"/>
              </w:rPr>
              <w:t>1 853 939</w:t>
            </w:r>
          </w:p>
        </w:tc>
      </w:tr>
      <w:tr w:rsidR="008C4634" w:rsidRPr="008C4634" w14:paraId="46841041" w14:textId="77777777" w:rsidTr="00860021">
        <w:trPr>
          <w:trHeight w:val="525"/>
        </w:trPr>
        <w:tc>
          <w:tcPr>
            <w:tcW w:w="2261"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0C1891D" w14:textId="77777777" w:rsidR="008C4634" w:rsidRPr="008C4634" w:rsidRDefault="008C4634" w:rsidP="008C4634">
            <w:pPr>
              <w:rPr>
                <w:b/>
                <w:bCs/>
                <w:sz w:val="20"/>
                <w:szCs w:val="20"/>
              </w:rPr>
            </w:pPr>
            <w:r w:rsidRPr="008C4634">
              <w:rPr>
                <w:b/>
                <w:bCs/>
                <w:sz w:val="20"/>
                <w:szCs w:val="20"/>
              </w:rPr>
              <w:t>F55010000</w:t>
            </w:r>
          </w:p>
        </w:tc>
        <w:tc>
          <w:tcPr>
            <w:tcW w:w="2134" w:type="dxa"/>
            <w:tcBorders>
              <w:top w:val="nil"/>
              <w:left w:val="nil"/>
              <w:bottom w:val="single" w:sz="4" w:space="0" w:color="auto"/>
              <w:right w:val="single" w:sz="4" w:space="0" w:color="auto"/>
            </w:tcBorders>
            <w:shd w:val="clear" w:color="000000" w:fill="F2F2F2"/>
            <w:vAlign w:val="bottom"/>
            <w:hideMark/>
          </w:tcPr>
          <w:p w14:paraId="3BB5E4F1" w14:textId="77777777" w:rsidR="008C4634" w:rsidRPr="008C4634" w:rsidRDefault="008C4634" w:rsidP="008C4634">
            <w:pPr>
              <w:rPr>
                <w:b/>
                <w:bCs/>
                <w:sz w:val="20"/>
                <w:szCs w:val="20"/>
              </w:rPr>
            </w:pPr>
            <w:r w:rsidRPr="008C4634">
              <w:rPr>
                <w:b/>
                <w:bCs/>
                <w:sz w:val="20"/>
                <w:szCs w:val="20"/>
              </w:rPr>
              <w:t>Akcijas un cita līdzdalība komersantu pašu kapitālā, neieskaitot kopieguldījumu fondu akcijas</w:t>
            </w:r>
          </w:p>
        </w:tc>
        <w:tc>
          <w:tcPr>
            <w:tcW w:w="1276" w:type="dxa"/>
            <w:tcBorders>
              <w:top w:val="nil"/>
              <w:left w:val="nil"/>
              <w:bottom w:val="single" w:sz="4" w:space="0" w:color="auto"/>
              <w:right w:val="single" w:sz="4" w:space="0" w:color="auto"/>
            </w:tcBorders>
            <w:shd w:val="clear" w:color="000000" w:fill="FDE9D9"/>
            <w:noWrap/>
            <w:vAlign w:val="center"/>
            <w:hideMark/>
          </w:tcPr>
          <w:p w14:paraId="4C1CCF5C" w14:textId="77777777" w:rsidR="008C4634" w:rsidRPr="008C4634" w:rsidRDefault="008C4634" w:rsidP="008C4634">
            <w:pPr>
              <w:jc w:val="center"/>
              <w:rPr>
                <w:b/>
                <w:bCs/>
                <w:color w:val="000000"/>
                <w:sz w:val="20"/>
                <w:szCs w:val="20"/>
              </w:rPr>
            </w:pPr>
            <w:r w:rsidRPr="008C4634">
              <w:rPr>
                <w:b/>
                <w:bCs/>
                <w:color w:val="000000"/>
                <w:sz w:val="20"/>
                <w:szCs w:val="20"/>
              </w:rPr>
              <w:t>-104 400</w:t>
            </w:r>
          </w:p>
        </w:tc>
        <w:tc>
          <w:tcPr>
            <w:tcW w:w="992" w:type="dxa"/>
            <w:tcBorders>
              <w:top w:val="nil"/>
              <w:left w:val="nil"/>
              <w:bottom w:val="single" w:sz="4" w:space="0" w:color="auto"/>
              <w:right w:val="single" w:sz="4" w:space="0" w:color="auto"/>
            </w:tcBorders>
            <w:shd w:val="clear" w:color="000000" w:fill="FDE9D9"/>
            <w:vAlign w:val="center"/>
            <w:hideMark/>
          </w:tcPr>
          <w:p w14:paraId="084BE626" w14:textId="77777777" w:rsidR="008C4634" w:rsidRPr="008C4634" w:rsidRDefault="008C4634" w:rsidP="008C4634">
            <w:pPr>
              <w:jc w:val="center"/>
              <w:rPr>
                <w:b/>
                <w:bCs/>
                <w:sz w:val="20"/>
                <w:szCs w:val="20"/>
              </w:rPr>
            </w:pPr>
            <w:r w:rsidRPr="008C4634">
              <w:rPr>
                <w:b/>
                <w:bCs/>
                <w:sz w:val="20"/>
                <w:szCs w:val="20"/>
              </w:rPr>
              <w:t>0</w:t>
            </w:r>
          </w:p>
        </w:tc>
        <w:tc>
          <w:tcPr>
            <w:tcW w:w="1254" w:type="dxa"/>
            <w:tcBorders>
              <w:top w:val="nil"/>
              <w:left w:val="nil"/>
              <w:bottom w:val="single" w:sz="4" w:space="0" w:color="auto"/>
              <w:right w:val="single" w:sz="4" w:space="0" w:color="auto"/>
            </w:tcBorders>
            <w:shd w:val="clear" w:color="000000" w:fill="FDE9D9"/>
            <w:noWrap/>
            <w:vAlign w:val="center"/>
            <w:hideMark/>
          </w:tcPr>
          <w:p w14:paraId="62C8FE98" w14:textId="77777777" w:rsidR="008C4634" w:rsidRPr="008C4634" w:rsidRDefault="008C4634" w:rsidP="008C4634">
            <w:pPr>
              <w:jc w:val="center"/>
              <w:rPr>
                <w:b/>
                <w:bCs/>
                <w:color w:val="000000"/>
                <w:sz w:val="20"/>
                <w:szCs w:val="20"/>
              </w:rPr>
            </w:pPr>
            <w:r w:rsidRPr="008C4634">
              <w:rPr>
                <w:b/>
                <w:bCs/>
                <w:color w:val="000000"/>
                <w:sz w:val="20"/>
                <w:szCs w:val="20"/>
              </w:rPr>
              <w:t>-104 400</w:t>
            </w:r>
          </w:p>
        </w:tc>
        <w:tc>
          <w:tcPr>
            <w:tcW w:w="1134" w:type="dxa"/>
            <w:tcBorders>
              <w:top w:val="nil"/>
              <w:left w:val="nil"/>
              <w:bottom w:val="single" w:sz="4" w:space="0" w:color="auto"/>
              <w:right w:val="single" w:sz="4" w:space="0" w:color="auto"/>
            </w:tcBorders>
            <w:shd w:val="clear" w:color="000000" w:fill="EBF1DE"/>
            <w:noWrap/>
            <w:vAlign w:val="center"/>
            <w:hideMark/>
          </w:tcPr>
          <w:p w14:paraId="53DBEF4D" w14:textId="77777777" w:rsidR="008C4634" w:rsidRPr="008C4634" w:rsidRDefault="008C4634" w:rsidP="008C4634">
            <w:pPr>
              <w:jc w:val="center"/>
              <w:rPr>
                <w:b/>
                <w:bCs/>
                <w:sz w:val="20"/>
                <w:szCs w:val="20"/>
              </w:rPr>
            </w:pPr>
            <w:r w:rsidRPr="008C4634">
              <w:rPr>
                <w:b/>
                <w:bCs/>
                <w:sz w:val="20"/>
                <w:szCs w:val="20"/>
              </w:rPr>
              <w:t>0</w:t>
            </w:r>
          </w:p>
        </w:tc>
        <w:tc>
          <w:tcPr>
            <w:tcW w:w="1277" w:type="dxa"/>
            <w:tcBorders>
              <w:top w:val="nil"/>
              <w:left w:val="nil"/>
              <w:bottom w:val="single" w:sz="4" w:space="0" w:color="auto"/>
              <w:right w:val="single" w:sz="4" w:space="0" w:color="auto"/>
            </w:tcBorders>
            <w:shd w:val="clear" w:color="000000" w:fill="DAEEF3"/>
            <w:noWrap/>
            <w:vAlign w:val="center"/>
            <w:hideMark/>
          </w:tcPr>
          <w:p w14:paraId="37782DE5" w14:textId="77777777" w:rsidR="008C4634" w:rsidRPr="008C4634" w:rsidRDefault="008C4634" w:rsidP="008C4634">
            <w:pPr>
              <w:jc w:val="center"/>
              <w:rPr>
                <w:b/>
                <w:bCs/>
                <w:sz w:val="20"/>
                <w:szCs w:val="20"/>
              </w:rPr>
            </w:pPr>
            <w:r w:rsidRPr="008C4634">
              <w:rPr>
                <w:b/>
                <w:bCs/>
                <w:sz w:val="20"/>
                <w:szCs w:val="20"/>
              </w:rPr>
              <w:t>0</w:t>
            </w:r>
          </w:p>
        </w:tc>
        <w:tc>
          <w:tcPr>
            <w:tcW w:w="997" w:type="dxa"/>
            <w:tcBorders>
              <w:top w:val="nil"/>
              <w:left w:val="nil"/>
              <w:bottom w:val="single" w:sz="4" w:space="0" w:color="auto"/>
              <w:right w:val="single" w:sz="4" w:space="0" w:color="auto"/>
            </w:tcBorders>
            <w:shd w:val="clear" w:color="000000" w:fill="DAEEF3"/>
            <w:vAlign w:val="center"/>
            <w:hideMark/>
          </w:tcPr>
          <w:p w14:paraId="18858AA0" w14:textId="77777777" w:rsidR="008C4634" w:rsidRPr="008C4634" w:rsidRDefault="008C4634" w:rsidP="008C4634">
            <w:pPr>
              <w:jc w:val="center"/>
              <w:rPr>
                <w:b/>
                <w:bCs/>
                <w:sz w:val="20"/>
                <w:szCs w:val="20"/>
              </w:rPr>
            </w:pPr>
            <w:r w:rsidRPr="008C4634">
              <w:rPr>
                <w:b/>
                <w:bCs/>
                <w:sz w:val="20"/>
                <w:szCs w:val="20"/>
              </w:rPr>
              <w:t>0</w:t>
            </w:r>
          </w:p>
        </w:tc>
        <w:tc>
          <w:tcPr>
            <w:tcW w:w="1273" w:type="dxa"/>
            <w:tcBorders>
              <w:top w:val="nil"/>
              <w:left w:val="nil"/>
              <w:bottom w:val="single" w:sz="4" w:space="0" w:color="auto"/>
              <w:right w:val="single" w:sz="4" w:space="0" w:color="auto"/>
            </w:tcBorders>
            <w:shd w:val="clear" w:color="000000" w:fill="DAEEF3"/>
            <w:noWrap/>
            <w:vAlign w:val="center"/>
            <w:hideMark/>
          </w:tcPr>
          <w:p w14:paraId="5623ED32" w14:textId="77777777" w:rsidR="008C4634" w:rsidRPr="008C4634" w:rsidRDefault="008C4634" w:rsidP="008C4634">
            <w:pPr>
              <w:jc w:val="center"/>
              <w:rPr>
                <w:b/>
                <w:bCs/>
                <w:sz w:val="20"/>
                <w:szCs w:val="20"/>
              </w:rPr>
            </w:pPr>
            <w:r w:rsidRPr="008C4634">
              <w:rPr>
                <w:b/>
                <w:bCs/>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14:paraId="3B4F8589" w14:textId="77777777" w:rsidR="008C4634" w:rsidRPr="008C4634" w:rsidRDefault="008C4634" w:rsidP="008C4634">
            <w:pPr>
              <w:jc w:val="center"/>
              <w:rPr>
                <w:b/>
                <w:bCs/>
                <w:sz w:val="20"/>
                <w:szCs w:val="20"/>
              </w:rPr>
            </w:pPr>
            <w:r w:rsidRPr="008C4634">
              <w:rPr>
                <w:b/>
                <w:bCs/>
                <w:sz w:val="20"/>
                <w:szCs w:val="20"/>
              </w:rPr>
              <w:t>0</w:t>
            </w:r>
          </w:p>
        </w:tc>
        <w:tc>
          <w:tcPr>
            <w:tcW w:w="1295" w:type="dxa"/>
            <w:tcBorders>
              <w:top w:val="nil"/>
              <w:left w:val="nil"/>
              <w:bottom w:val="single" w:sz="4" w:space="0" w:color="auto"/>
              <w:right w:val="single" w:sz="4" w:space="0" w:color="auto"/>
            </w:tcBorders>
            <w:shd w:val="clear" w:color="000000" w:fill="F2F2F2"/>
            <w:vAlign w:val="center"/>
            <w:hideMark/>
          </w:tcPr>
          <w:p w14:paraId="74C2A199" w14:textId="77777777" w:rsidR="008C4634" w:rsidRPr="008C4634" w:rsidRDefault="008C4634" w:rsidP="008C4634">
            <w:pPr>
              <w:jc w:val="center"/>
              <w:rPr>
                <w:b/>
                <w:bCs/>
                <w:sz w:val="20"/>
                <w:szCs w:val="20"/>
              </w:rPr>
            </w:pPr>
            <w:r w:rsidRPr="008C4634">
              <w:rPr>
                <w:b/>
                <w:bCs/>
                <w:sz w:val="20"/>
                <w:szCs w:val="20"/>
              </w:rPr>
              <w:t>-104 400</w:t>
            </w:r>
          </w:p>
        </w:tc>
        <w:tc>
          <w:tcPr>
            <w:tcW w:w="1417" w:type="dxa"/>
            <w:tcBorders>
              <w:top w:val="nil"/>
              <w:left w:val="nil"/>
              <w:bottom w:val="single" w:sz="4" w:space="0" w:color="auto"/>
              <w:right w:val="single" w:sz="4" w:space="0" w:color="auto"/>
            </w:tcBorders>
            <w:shd w:val="clear" w:color="000000" w:fill="F2F2F2"/>
            <w:noWrap/>
            <w:vAlign w:val="center"/>
            <w:hideMark/>
          </w:tcPr>
          <w:p w14:paraId="69BE59B3" w14:textId="77777777" w:rsidR="008C4634" w:rsidRPr="008C4634" w:rsidRDefault="008C4634" w:rsidP="008C4634">
            <w:pPr>
              <w:jc w:val="center"/>
              <w:rPr>
                <w:b/>
                <w:bCs/>
                <w:sz w:val="20"/>
                <w:szCs w:val="20"/>
              </w:rPr>
            </w:pPr>
            <w:r w:rsidRPr="008C4634">
              <w:rPr>
                <w:b/>
                <w:bCs/>
                <w:sz w:val="20"/>
                <w:szCs w:val="20"/>
              </w:rPr>
              <w:t>-104 400</w:t>
            </w:r>
          </w:p>
        </w:tc>
      </w:tr>
    </w:tbl>
    <w:p w14:paraId="6C6ED170" w14:textId="21970F24" w:rsidR="00F63973" w:rsidRDefault="00F63973" w:rsidP="00EC418E">
      <w:pPr>
        <w:jc w:val="right"/>
      </w:pPr>
    </w:p>
    <w:p w14:paraId="3B2C9DB0" w14:textId="77777777" w:rsidR="004562EC" w:rsidRDefault="004562EC" w:rsidP="00EC418E">
      <w:pPr>
        <w:jc w:val="right"/>
      </w:pPr>
    </w:p>
    <w:p w14:paraId="39AA38F6" w14:textId="77777777" w:rsidR="004562EC" w:rsidRPr="004562EC" w:rsidRDefault="004562EC" w:rsidP="004562EC">
      <w:pPr>
        <w:contextualSpacing/>
        <w:jc w:val="both"/>
        <w:rPr>
          <w:lang w:eastAsia="en-US"/>
        </w:rPr>
      </w:pPr>
      <w:r w:rsidRPr="004562EC">
        <w:rPr>
          <w:lang w:eastAsia="en-US"/>
        </w:rPr>
        <w:t>Limbažu novada pašvaldības</w:t>
      </w:r>
    </w:p>
    <w:p w14:paraId="18381BD9" w14:textId="6706516A" w:rsidR="00EC418E" w:rsidRPr="00CC4A4D" w:rsidRDefault="004562EC" w:rsidP="004562EC">
      <w:pPr>
        <w:jc w:val="both"/>
        <w:sectPr w:rsidR="00EC418E" w:rsidRPr="00CC4A4D" w:rsidSect="00860021">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134" w:bottom="993" w:left="1134" w:header="709" w:footer="709" w:gutter="0"/>
          <w:cols w:space="708"/>
          <w:titlePg/>
          <w:docGrid w:linePitch="360"/>
        </w:sectPr>
      </w:pPr>
      <w:r w:rsidRPr="004562EC">
        <w:rPr>
          <w:lang w:eastAsia="en-US"/>
        </w:rPr>
        <w:t>Domes priekšsēdētājs</w:t>
      </w:r>
      <w:r w:rsidRPr="004562EC">
        <w:rPr>
          <w:lang w:eastAsia="en-US"/>
        </w:rPr>
        <w:tab/>
      </w:r>
      <w:r w:rsidRPr="004562EC">
        <w:rPr>
          <w:lang w:eastAsia="en-US"/>
        </w:rPr>
        <w:tab/>
      </w:r>
      <w:r w:rsidRPr="004562EC">
        <w:rPr>
          <w:lang w:eastAsia="en-US"/>
        </w:rPr>
        <w:tab/>
      </w:r>
      <w:r w:rsidRPr="004562EC">
        <w:rPr>
          <w:lang w:eastAsia="en-US"/>
        </w:rPr>
        <w:tab/>
      </w:r>
      <w:r w:rsidRPr="004562EC">
        <w:rPr>
          <w:lang w:eastAsia="en-US"/>
        </w:rPr>
        <w:tab/>
      </w:r>
      <w:r w:rsidRPr="004562EC">
        <w:rPr>
          <w:lang w:eastAsia="en-US"/>
        </w:rPr>
        <w:tab/>
      </w:r>
      <w:r w:rsidRPr="004562EC">
        <w:rPr>
          <w:lang w:eastAsia="en-US"/>
        </w:rPr>
        <w:tab/>
      </w:r>
      <w:r w:rsidRPr="004562EC">
        <w:rPr>
          <w:lang w:eastAsia="en-US"/>
        </w:rPr>
        <w:tab/>
      </w:r>
      <w:r w:rsidRPr="004562EC">
        <w:rPr>
          <w:lang w:eastAsia="en-US"/>
        </w:rPr>
        <w:tab/>
      </w:r>
      <w:r>
        <w:rPr>
          <w:lang w:eastAsia="en-US"/>
        </w:rPr>
        <w:tab/>
      </w:r>
      <w:r>
        <w:rPr>
          <w:lang w:eastAsia="en-US"/>
        </w:rPr>
        <w:tab/>
      </w:r>
      <w:r>
        <w:rPr>
          <w:lang w:eastAsia="en-US"/>
        </w:rPr>
        <w:tab/>
      </w:r>
      <w:r>
        <w:rPr>
          <w:lang w:eastAsia="en-US"/>
        </w:rPr>
        <w:tab/>
      </w:r>
      <w:r w:rsidRPr="004562EC">
        <w:rPr>
          <w:lang w:eastAsia="en-US"/>
        </w:rPr>
        <w:t>D.</w:t>
      </w:r>
      <w:r w:rsidRPr="004562EC">
        <w:rPr>
          <w:kern w:val="36"/>
          <w:lang w:eastAsia="en-US"/>
        </w:rPr>
        <w:t>Straubergs</w:t>
      </w:r>
    </w:p>
    <w:p w14:paraId="1191DEE8" w14:textId="69FA2CD8" w:rsidR="001D47C8" w:rsidRPr="001D47C8" w:rsidRDefault="00A67583" w:rsidP="001D47C8">
      <w:pPr>
        <w:spacing w:after="160" w:line="259" w:lineRule="auto"/>
        <w:ind w:left="720"/>
        <w:contextualSpacing/>
        <w:jc w:val="right"/>
        <w:rPr>
          <w:rFonts w:eastAsiaTheme="minorHAnsi"/>
          <w:b/>
          <w:sz w:val="22"/>
          <w:szCs w:val="22"/>
          <w:lang w:eastAsia="en-US"/>
        </w:rPr>
      </w:pPr>
      <w:r>
        <w:rPr>
          <w:rFonts w:eastAsiaTheme="minorHAnsi"/>
          <w:b/>
          <w:sz w:val="22"/>
          <w:szCs w:val="22"/>
          <w:lang w:eastAsia="en-US"/>
        </w:rPr>
        <w:lastRenderedPageBreak/>
        <w:t xml:space="preserve">1. </w:t>
      </w:r>
      <w:r w:rsidR="001D47C8" w:rsidRPr="001D47C8">
        <w:rPr>
          <w:rFonts w:eastAsiaTheme="minorHAnsi"/>
          <w:b/>
          <w:sz w:val="22"/>
          <w:szCs w:val="22"/>
          <w:lang w:eastAsia="en-US"/>
        </w:rPr>
        <w:t xml:space="preserve">PIELIKUMS </w:t>
      </w:r>
    </w:p>
    <w:p w14:paraId="24212121" w14:textId="77777777" w:rsidR="001D47C8" w:rsidRPr="001D47C8" w:rsidRDefault="001D47C8" w:rsidP="001D47C8">
      <w:pPr>
        <w:spacing w:after="160" w:line="259" w:lineRule="auto"/>
        <w:ind w:left="720"/>
        <w:contextualSpacing/>
        <w:jc w:val="right"/>
        <w:rPr>
          <w:rFonts w:eastAsiaTheme="minorHAnsi"/>
          <w:sz w:val="22"/>
          <w:szCs w:val="22"/>
          <w:lang w:eastAsia="en-US"/>
        </w:rPr>
      </w:pPr>
      <w:r w:rsidRPr="001D47C8">
        <w:rPr>
          <w:rFonts w:eastAsiaTheme="minorHAnsi"/>
          <w:sz w:val="22"/>
          <w:szCs w:val="22"/>
          <w:lang w:eastAsia="en-US"/>
        </w:rPr>
        <w:t xml:space="preserve">Limbažu novada pašvaldības </w:t>
      </w:r>
    </w:p>
    <w:p w14:paraId="2600C755" w14:textId="0C9CC872" w:rsidR="001D47C8" w:rsidRPr="001D47C8" w:rsidRDefault="001D47C8" w:rsidP="001D47C8">
      <w:pPr>
        <w:spacing w:after="160" w:line="259" w:lineRule="auto"/>
        <w:ind w:left="720"/>
        <w:contextualSpacing/>
        <w:jc w:val="right"/>
        <w:rPr>
          <w:rFonts w:eastAsiaTheme="minorHAnsi"/>
          <w:sz w:val="22"/>
          <w:szCs w:val="22"/>
          <w:lang w:eastAsia="en-US"/>
        </w:rPr>
      </w:pPr>
      <w:r w:rsidRPr="001D47C8">
        <w:rPr>
          <w:rFonts w:eastAsiaTheme="minorHAnsi"/>
          <w:sz w:val="22"/>
          <w:szCs w:val="22"/>
          <w:lang w:eastAsia="en-US"/>
        </w:rPr>
        <w:t>2021.</w:t>
      </w:r>
      <w:r>
        <w:rPr>
          <w:rFonts w:eastAsiaTheme="minorHAnsi"/>
          <w:sz w:val="22"/>
          <w:szCs w:val="22"/>
          <w:lang w:eastAsia="en-US"/>
        </w:rPr>
        <w:t xml:space="preserve"> </w:t>
      </w:r>
      <w:r w:rsidRPr="001D47C8">
        <w:rPr>
          <w:rFonts w:eastAsiaTheme="minorHAnsi"/>
          <w:sz w:val="22"/>
          <w:szCs w:val="22"/>
          <w:lang w:eastAsia="en-US"/>
        </w:rPr>
        <w:t xml:space="preserve">gada </w:t>
      </w:r>
      <w:r w:rsidR="00F669FF">
        <w:rPr>
          <w:rFonts w:eastAsiaTheme="minorHAnsi"/>
          <w:sz w:val="22"/>
          <w:szCs w:val="22"/>
          <w:lang w:eastAsia="en-US"/>
        </w:rPr>
        <w:t>26.augusta</w:t>
      </w:r>
      <w:r w:rsidRPr="001D47C8">
        <w:rPr>
          <w:rFonts w:eastAsiaTheme="minorHAnsi"/>
          <w:sz w:val="22"/>
          <w:szCs w:val="22"/>
          <w:lang w:eastAsia="en-US"/>
        </w:rPr>
        <w:t xml:space="preserve"> saistošajiem noteikumiem</w:t>
      </w:r>
      <w:r w:rsidR="00F67BE5">
        <w:rPr>
          <w:rFonts w:eastAsiaTheme="minorHAnsi"/>
          <w:sz w:val="22"/>
          <w:szCs w:val="22"/>
          <w:lang w:eastAsia="en-US"/>
        </w:rPr>
        <w:t xml:space="preserve"> Nr.</w:t>
      </w:r>
      <w:r w:rsidR="00B3103F">
        <w:rPr>
          <w:rFonts w:eastAsiaTheme="minorHAnsi"/>
          <w:sz w:val="22"/>
          <w:szCs w:val="22"/>
          <w:lang w:eastAsia="en-US"/>
        </w:rPr>
        <w:t>11</w:t>
      </w:r>
      <w:r w:rsidRPr="001D47C8">
        <w:rPr>
          <w:rFonts w:eastAsiaTheme="minorHAnsi"/>
          <w:sz w:val="22"/>
          <w:szCs w:val="22"/>
          <w:lang w:eastAsia="en-US"/>
        </w:rPr>
        <w:t xml:space="preserve"> </w:t>
      </w:r>
    </w:p>
    <w:p w14:paraId="111F1C0A" w14:textId="77777777" w:rsidR="00D83AAC" w:rsidRDefault="00D83AAC" w:rsidP="00D83AAC">
      <w:pPr>
        <w:ind w:right="-2"/>
        <w:jc w:val="right"/>
        <w:rPr>
          <w:bCs/>
          <w:sz w:val="22"/>
          <w:szCs w:val="22"/>
        </w:rPr>
      </w:pPr>
      <w:r w:rsidRPr="00D83AAC">
        <w:rPr>
          <w:bCs/>
          <w:sz w:val="22"/>
          <w:szCs w:val="22"/>
        </w:rPr>
        <w:t xml:space="preserve">“Grozījumi Limbažu novada pašvaldības </w:t>
      </w:r>
    </w:p>
    <w:p w14:paraId="2913D137" w14:textId="2267FECD" w:rsidR="00D83AAC" w:rsidRPr="00D83AAC" w:rsidRDefault="00D83AAC" w:rsidP="00D83AAC">
      <w:pPr>
        <w:ind w:right="-2"/>
        <w:jc w:val="right"/>
        <w:rPr>
          <w:bCs/>
          <w:sz w:val="22"/>
          <w:szCs w:val="22"/>
        </w:rPr>
      </w:pPr>
      <w:r w:rsidRPr="00D83AAC">
        <w:rPr>
          <w:bCs/>
          <w:sz w:val="22"/>
          <w:szCs w:val="22"/>
        </w:rPr>
        <w:t>2021. gada 29. jūlija saistošajos noteikumos Nr.</w:t>
      </w:r>
      <w:r w:rsidR="008A4338">
        <w:rPr>
          <w:bCs/>
          <w:sz w:val="22"/>
          <w:szCs w:val="22"/>
        </w:rPr>
        <w:t>2</w:t>
      </w:r>
      <w:r w:rsidRPr="00D83AAC">
        <w:rPr>
          <w:bCs/>
          <w:sz w:val="22"/>
          <w:szCs w:val="22"/>
        </w:rPr>
        <w:t xml:space="preserve"> </w:t>
      </w:r>
    </w:p>
    <w:p w14:paraId="055DCF7A" w14:textId="77777777" w:rsidR="00D83AAC" w:rsidRDefault="00D83AAC" w:rsidP="00D83AAC">
      <w:pPr>
        <w:spacing w:after="160" w:line="259" w:lineRule="auto"/>
        <w:ind w:left="720"/>
        <w:contextualSpacing/>
        <w:jc w:val="right"/>
        <w:rPr>
          <w:bCs/>
          <w:sz w:val="22"/>
          <w:szCs w:val="22"/>
        </w:rPr>
      </w:pPr>
      <w:r w:rsidRPr="00D83AAC">
        <w:rPr>
          <w:bCs/>
          <w:sz w:val="22"/>
          <w:szCs w:val="22"/>
        </w:rPr>
        <w:t>„Par Limbažu novada pašvaldības 2021. gada apvienoto budžetu</w:t>
      </w:r>
      <w:r>
        <w:rPr>
          <w:bCs/>
          <w:sz w:val="22"/>
          <w:szCs w:val="22"/>
        </w:rPr>
        <w:t>””</w:t>
      </w:r>
    </w:p>
    <w:p w14:paraId="06EBC147" w14:textId="0D014918" w:rsidR="001D47C8" w:rsidRPr="00D83AAC" w:rsidRDefault="001D47C8" w:rsidP="00D83AAC">
      <w:pPr>
        <w:spacing w:after="160" w:line="259" w:lineRule="auto"/>
        <w:ind w:left="720"/>
        <w:contextualSpacing/>
        <w:jc w:val="right"/>
        <w:rPr>
          <w:rFonts w:eastAsiaTheme="minorHAnsi"/>
          <w:bCs/>
          <w:sz w:val="22"/>
          <w:szCs w:val="22"/>
          <w:lang w:eastAsia="en-US"/>
        </w:rPr>
      </w:pPr>
      <w:r w:rsidRPr="00D83AAC">
        <w:rPr>
          <w:rFonts w:eastAsiaTheme="minorHAnsi"/>
          <w:bCs/>
          <w:sz w:val="22"/>
          <w:szCs w:val="22"/>
          <w:lang w:eastAsia="en-US"/>
        </w:rPr>
        <w:t xml:space="preserve"> </w:t>
      </w:r>
    </w:p>
    <w:tbl>
      <w:tblPr>
        <w:tblW w:w="15859" w:type="dxa"/>
        <w:tblInd w:w="-601" w:type="dxa"/>
        <w:tblLayout w:type="fixed"/>
        <w:tblLook w:val="04A0" w:firstRow="1" w:lastRow="0" w:firstColumn="1" w:lastColumn="0" w:noHBand="0" w:noVBand="1"/>
      </w:tblPr>
      <w:tblGrid>
        <w:gridCol w:w="1135"/>
        <w:gridCol w:w="2835"/>
        <w:gridCol w:w="1300"/>
        <w:gridCol w:w="1109"/>
        <w:gridCol w:w="1134"/>
        <w:gridCol w:w="1134"/>
        <w:gridCol w:w="1134"/>
        <w:gridCol w:w="1134"/>
        <w:gridCol w:w="1134"/>
        <w:gridCol w:w="1179"/>
        <w:gridCol w:w="1231"/>
        <w:gridCol w:w="1400"/>
      </w:tblGrid>
      <w:tr w:rsidR="008A4338" w:rsidRPr="008A4338" w14:paraId="26A563F1" w14:textId="77777777" w:rsidTr="008A4338">
        <w:trPr>
          <w:trHeight w:val="405"/>
        </w:trPr>
        <w:tc>
          <w:tcPr>
            <w:tcW w:w="15859" w:type="dxa"/>
            <w:gridSpan w:val="12"/>
            <w:tcBorders>
              <w:top w:val="nil"/>
              <w:left w:val="nil"/>
              <w:bottom w:val="single" w:sz="4" w:space="0" w:color="auto"/>
              <w:right w:val="nil"/>
            </w:tcBorders>
            <w:shd w:val="clear" w:color="auto" w:fill="auto"/>
            <w:noWrap/>
            <w:vAlign w:val="bottom"/>
            <w:hideMark/>
          </w:tcPr>
          <w:p w14:paraId="7F317012" w14:textId="77777777" w:rsidR="008A4338" w:rsidRPr="008A4338" w:rsidRDefault="008A4338" w:rsidP="008A4338">
            <w:pPr>
              <w:jc w:val="center"/>
              <w:rPr>
                <w:b/>
                <w:bCs/>
                <w:sz w:val="32"/>
                <w:szCs w:val="32"/>
              </w:rPr>
            </w:pPr>
            <w:r w:rsidRPr="008A4338">
              <w:rPr>
                <w:b/>
                <w:bCs/>
                <w:sz w:val="32"/>
                <w:szCs w:val="32"/>
              </w:rPr>
              <w:t>Limbažu novada pašvaldības aizņēmumu, galvojumu un citu ilgtermiņa saistību apmērs</w:t>
            </w:r>
          </w:p>
        </w:tc>
      </w:tr>
      <w:tr w:rsidR="008A4338" w:rsidRPr="008A4338" w14:paraId="0124ECC7" w14:textId="77777777" w:rsidTr="008A4338">
        <w:trPr>
          <w:trHeight w:val="315"/>
        </w:trPr>
        <w:tc>
          <w:tcPr>
            <w:tcW w:w="113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1F7E2B4" w14:textId="77777777" w:rsidR="008A4338" w:rsidRPr="008A4338" w:rsidRDefault="008A4338" w:rsidP="008A4338">
            <w:pPr>
              <w:ind w:right="77"/>
              <w:jc w:val="center"/>
              <w:rPr>
                <w:sz w:val="20"/>
                <w:szCs w:val="20"/>
              </w:rPr>
            </w:pPr>
            <w:r w:rsidRPr="008A4338">
              <w:rPr>
                <w:sz w:val="20"/>
                <w:szCs w:val="20"/>
              </w:rPr>
              <w:t>Aizdevējs</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DC0D82E" w14:textId="77777777" w:rsidR="008A4338" w:rsidRPr="008A4338" w:rsidRDefault="008A4338" w:rsidP="008A4338">
            <w:pPr>
              <w:jc w:val="center"/>
              <w:rPr>
                <w:sz w:val="20"/>
                <w:szCs w:val="20"/>
              </w:rPr>
            </w:pPr>
            <w:r w:rsidRPr="008A4338">
              <w:rPr>
                <w:sz w:val="20"/>
                <w:szCs w:val="20"/>
              </w:rPr>
              <w:t>Mērķis</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A320672" w14:textId="77777777" w:rsidR="008A4338" w:rsidRPr="008A4338" w:rsidRDefault="008A4338" w:rsidP="008A4338">
            <w:pPr>
              <w:jc w:val="center"/>
              <w:rPr>
                <w:sz w:val="20"/>
                <w:szCs w:val="20"/>
              </w:rPr>
            </w:pPr>
            <w:r w:rsidRPr="008A4338">
              <w:rPr>
                <w:sz w:val="20"/>
                <w:szCs w:val="20"/>
              </w:rPr>
              <w:t>Līguma noslēgšanas datums</w:t>
            </w:r>
          </w:p>
        </w:tc>
        <w:tc>
          <w:tcPr>
            <w:tcW w:w="10589" w:type="dxa"/>
            <w:gridSpan w:val="9"/>
            <w:tcBorders>
              <w:top w:val="single" w:sz="4" w:space="0" w:color="auto"/>
              <w:left w:val="nil"/>
              <w:bottom w:val="single" w:sz="4" w:space="0" w:color="auto"/>
              <w:right w:val="single" w:sz="4" w:space="0" w:color="auto"/>
            </w:tcBorders>
            <w:shd w:val="clear" w:color="000000" w:fill="D9D9D9"/>
            <w:vAlign w:val="center"/>
            <w:hideMark/>
          </w:tcPr>
          <w:p w14:paraId="2C2E23EC" w14:textId="77777777" w:rsidR="008A4338" w:rsidRPr="008A4338" w:rsidRDefault="008A4338" w:rsidP="008A4338">
            <w:pPr>
              <w:jc w:val="center"/>
              <w:rPr>
                <w:sz w:val="20"/>
                <w:szCs w:val="20"/>
              </w:rPr>
            </w:pPr>
            <w:r w:rsidRPr="008A4338">
              <w:rPr>
                <w:sz w:val="20"/>
                <w:szCs w:val="20"/>
              </w:rPr>
              <w:t>Saistību apmērs</w:t>
            </w:r>
          </w:p>
        </w:tc>
      </w:tr>
      <w:tr w:rsidR="008A4338" w:rsidRPr="008A4338" w14:paraId="4994D992" w14:textId="77777777" w:rsidTr="008A4338">
        <w:trPr>
          <w:trHeight w:val="91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09C522F" w14:textId="77777777" w:rsidR="008A4338" w:rsidRPr="008A4338" w:rsidRDefault="008A4338" w:rsidP="008A4338">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80977EC" w14:textId="77777777" w:rsidR="008A4338" w:rsidRPr="008A4338" w:rsidRDefault="008A4338" w:rsidP="008A4338">
            <w:pPr>
              <w:rPr>
                <w:sz w:val="20"/>
                <w:szCs w:val="2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6E4A431A" w14:textId="77777777" w:rsidR="008A4338" w:rsidRPr="008A4338" w:rsidRDefault="008A4338" w:rsidP="008A4338">
            <w:pPr>
              <w:rPr>
                <w:sz w:val="20"/>
                <w:szCs w:val="20"/>
              </w:rPr>
            </w:pPr>
          </w:p>
        </w:tc>
        <w:tc>
          <w:tcPr>
            <w:tcW w:w="1109" w:type="dxa"/>
            <w:tcBorders>
              <w:top w:val="nil"/>
              <w:left w:val="nil"/>
              <w:bottom w:val="single" w:sz="4" w:space="0" w:color="auto"/>
              <w:right w:val="single" w:sz="4" w:space="0" w:color="auto"/>
            </w:tcBorders>
            <w:shd w:val="clear" w:color="000000" w:fill="D9D9D9"/>
            <w:vAlign w:val="center"/>
            <w:hideMark/>
          </w:tcPr>
          <w:p w14:paraId="31FD2E02" w14:textId="77777777" w:rsidR="008A4338" w:rsidRPr="008A4338" w:rsidRDefault="008A4338" w:rsidP="008A4338">
            <w:pPr>
              <w:jc w:val="center"/>
              <w:rPr>
                <w:sz w:val="20"/>
                <w:szCs w:val="20"/>
              </w:rPr>
            </w:pPr>
            <w:r w:rsidRPr="008A4338">
              <w:rPr>
                <w:sz w:val="20"/>
                <w:szCs w:val="20"/>
              </w:rPr>
              <w:t>2021. gads</w:t>
            </w:r>
          </w:p>
        </w:tc>
        <w:tc>
          <w:tcPr>
            <w:tcW w:w="1134" w:type="dxa"/>
            <w:tcBorders>
              <w:top w:val="nil"/>
              <w:left w:val="nil"/>
              <w:bottom w:val="single" w:sz="4" w:space="0" w:color="auto"/>
              <w:right w:val="single" w:sz="4" w:space="0" w:color="auto"/>
            </w:tcBorders>
            <w:shd w:val="clear" w:color="000000" w:fill="D9D9D9"/>
            <w:vAlign w:val="center"/>
            <w:hideMark/>
          </w:tcPr>
          <w:p w14:paraId="58DAE34F" w14:textId="77777777" w:rsidR="008A4338" w:rsidRPr="008A4338" w:rsidRDefault="008A4338" w:rsidP="008A4338">
            <w:pPr>
              <w:jc w:val="center"/>
              <w:rPr>
                <w:sz w:val="20"/>
                <w:szCs w:val="20"/>
              </w:rPr>
            </w:pPr>
            <w:r w:rsidRPr="008A4338">
              <w:rPr>
                <w:sz w:val="20"/>
                <w:szCs w:val="20"/>
              </w:rPr>
              <w:t>2022. gads</w:t>
            </w:r>
          </w:p>
        </w:tc>
        <w:tc>
          <w:tcPr>
            <w:tcW w:w="1134" w:type="dxa"/>
            <w:tcBorders>
              <w:top w:val="nil"/>
              <w:left w:val="nil"/>
              <w:bottom w:val="single" w:sz="4" w:space="0" w:color="auto"/>
              <w:right w:val="single" w:sz="4" w:space="0" w:color="auto"/>
            </w:tcBorders>
            <w:shd w:val="clear" w:color="000000" w:fill="D9D9D9"/>
            <w:vAlign w:val="center"/>
            <w:hideMark/>
          </w:tcPr>
          <w:p w14:paraId="604F2CB5" w14:textId="77777777" w:rsidR="008A4338" w:rsidRPr="008A4338" w:rsidRDefault="008A4338" w:rsidP="008A4338">
            <w:pPr>
              <w:jc w:val="center"/>
              <w:rPr>
                <w:sz w:val="20"/>
                <w:szCs w:val="20"/>
              </w:rPr>
            </w:pPr>
            <w:r w:rsidRPr="008A4338">
              <w:rPr>
                <w:sz w:val="20"/>
                <w:szCs w:val="20"/>
              </w:rPr>
              <w:t>2023. gads</w:t>
            </w:r>
          </w:p>
        </w:tc>
        <w:tc>
          <w:tcPr>
            <w:tcW w:w="1134" w:type="dxa"/>
            <w:tcBorders>
              <w:top w:val="nil"/>
              <w:left w:val="nil"/>
              <w:bottom w:val="single" w:sz="4" w:space="0" w:color="auto"/>
              <w:right w:val="single" w:sz="4" w:space="0" w:color="auto"/>
            </w:tcBorders>
            <w:shd w:val="clear" w:color="000000" w:fill="D9D9D9"/>
            <w:vAlign w:val="center"/>
            <w:hideMark/>
          </w:tcPr>
          <w:p w14:paraId="587301E1" w14:textId="77777777" w:rsidR="008A4338" w:rsidRPr="008A4338" w:rsidRDefault="008A4338" w:rsidP="008A4338">
            <w:pPr>
              <w:jc w:val="center"/>
              <w:rPr>
                <w:sz w:val="20"/>
                <w:szCs w:val="20"/>
              </w:rPr>
            </w:pPr>
            <w:r w:rsidRPr="008A4338">
              <w:rPr>
                <w:sz w:val="20"/>
                <w:szCs w:val="20"/>
              </w:rPr>
              <w:t>2024. gads</w:t>
            </w:r>
          </w:p>
        </w:tc>
        <w:tc>
          <w:tcPr>
            <w:tcW w:w="1134" w:type="dxa"/>
            <w:tcBorders>
              <w:top w:val="nil"/>
              <w:left w:val="nil"/>
              <w:bottom w:val="single" w:sz="4" w:space="0" w:color="auto"/>
              <w:right w:val="single" w:sz="4" w:space="0" w:color="auto"/>
            </w:tcBorders>
            <w:shd w:val="clear" w:color="000000" w:fill="D9D9D9"/>
            <w:vAlign w:val="center"/>
            <w:hideMark/>
          </w:tcPr>
          <w:p w14:paraId="4F1C04AE" w14:textId="77777777" w:rsidR="008A4338" w:rsidRPr="008A4338" w:rsidRDefault="008A4338" w:rsidP="008A4338">
            <w:pPr>
              <w:jc w:val="center"/>
              <w:rPr>
                <w:sz w:val="20"/>
                <w:szCs w:val="20"/>
              </w:rPr>
            </w:pPr>
            <w:r w:rsidRPr="008A4338">
              <w:rPr>
                <w:sz w:val="20"/>
                <w:szCs w:val="20"/>
              </w:rPr>
              <w:t>2025. gads</w:t>
            </w:r>
          </w:p>
        </w:tc>
        <w:tc>
          <w:tcPr>
            <w:tcW w:w="1134" w:type="dxa"/>
            <w:tcBorders>
              <w:top w:val="nil"/>
              <w:left w:val="nil"/>
              <w:bottom w:val="single" w:sz="4" w:space="0" w:color="auto"/>
              <w:right w:val="single" w:sz="4" w:space="0" w:color="auto"/>
            </w:tcBorders>
            <w:shd w:val="clear" w:color="000000" w:fill="D9D9D9"/>
            <w:vAlign w:val="center"/>
            <w:hideMark/>
          </w:tcPr>
          <w:p w14:paraId="00EC6F4A" w14:textId="77777777" w:rsidR="008A4338" w:rsidRPr="008A4338" w:rsidRDefault="008A4338" w:rsidP="008A4338">
            <w:pPr>
              <w:jc w:val="center"/>
              <w:rPr>
                <w:sz w:val="20"/>
                <w:szCs w:val="20"/>
              </w:rPr>
            </w:pPr>
            <w:r w:rsidRPr="008A4338">
              <w:rPr>
                <w:sz w:val="20"/>
                <w:szCs w:val="20"/>
              </w:rPr>
              <w:t>2026. gads</w:t>
            </w:r>
          </w:p>
        </w:tc>
        <w:tc>
          <w:tcPr>
            <w:tcW w:w="1179" w:type="dxa"/>
            <w:tcBorders>
              <w:top w:val="nil"/>
              <w:left w:val="nil"/>
              <w:bottom w:val="single" w:sz="4" w:space="0" w:color="auto"/>
              <w:right w:val="single" w:sz="4" w:space="0" w:color="auto"/>
            </w:tcBorders>
            <w:shd w:val="clear" w:color="000000" w:fill="D9D9D9"/>
            <w:vAlign w:val="center"/>
            <w:hideMark/>
          </w:tcPr>
          <w:p w14:paraId="097628D4" w14:textId="77777777" w:rsidR="008A4338" w:rsidRPr="008A4338" w:rsidRDefault="008A4338" w:rsidP="008A4338">
            <w:pPr>
              <w:jc w:val="center"/>
              <w:rPr>
                <w:sz w:val="20"/>
                <w:szCs w:val="20"/>
              </w:rPr>
            </w:pPr>
            <w:r w:rsidRPr="008A4338">
              <w:rPr>
                <w:sz w:val="20"/>
                <w:szCs w:val="20"/>
              </w:rPr>
              <w:t>2027. gads</w:t>
            </w:r>
          </w:p>
        </w:tc>
        <w:tc>
          <w:tcPr>
            <w:tcW w:w="1231" w:type="dxa"/>
            <w:tcBorders>
              <w:top w:val="nil"/>
              <w:left w:val="nil"/>
              <w:bottom w:val="single" w:sz="4" w:space="0" w:color="auto"/>
              <w:right w:val="single" w:sz="4" w:space="0" w:color="auto"/>
            </w:tcBorders>
            <w:shd w:val="clear" w:color="000000" w:fill="D9D9D9"/>
            <w:vAlign w:val="center"/>
            <w:hideMark/>
          </w:tcPr>
          <w:p w14:paraId="1508F050" w14:textId="77777777" w:rsidR="008A4338" w:rsidRPr="008A4338" w:rsidRDefault="008A4338" w:rsidP="008A4338">
            <w:pPr>
              <w:jc w:val="center"/>
              <w:rPr>
                <w:sz w:val="20"/>
                <w:szCs w:val="20"/>
              </w:rPr>
            </w:pPr>
            <w:r w:rsidRPr="008A4338">
              <w:rPr>
                <w:sz w:val="20"/>
                <w:szCs w:val="20"/>
              </w:rPr>
              <w:t>turpmākajos gados</w:t>
            </w:r>
          </w:p>
        </w:tc>
        <w:tc>
          <w:tcPr>
            <w:tcW w:w="1400" w:type="dxa"/>
            <w:tcBorders>
              <w:top w:val="nil"/>
              <w:left w:val="nil"/>
              <w:bottom w:val="single" w:sz="4" w:space="0" w:color="auto"/>
              <w:right w:val="single" w:sz="4" w:space="0" w:color="auto"/>
            </w:tcBorders>
            <w:shd w:val="clear" w:color="000000" w:fill="D9D9D9"/>
            <w:vAlign w:val="center"/>
            <w:hideMark/>
          </w:tcPr>
          <w:p w14:paraId="12F7DAE2" w14:textId="77777777" w:rsidR="008A4338" w:rsidRPr="008A4338" w:rsidRDefault="008A4338" w:rsidP="008A4338">
            <w:pPr>
              <w:jc w:val="center"/>
              <w:rPr>
                <w:b/>
                <w:bCs/>
                <w:sz w:val="20"/>
                <w:szCs w:val="20"/>
              </w:rPr>
            </w:pPr>
            <w:r w:rsidRPr="008A4338">
              <w:rPr>
                <w:b/>
                <w:bCs/>
                <w:sz w:val="20"/>
                <w:szCs w:val="20"/>
              </w:rPr>
              <w:t>pavisam (1.+2.+3.+4.+ 5+.6.+7.+8.)</w:t>
            </w:r>
          </w:p>
        </w:tc>
      </w:tr>
      <w:tr w:rsidR="008A4338" w:rsidRPr="008A4338" w14:paraId="074F162B" w14:textId="77777777" w:rsidTr="008A4338">
        <w:trPr>
          <w:trHeight w:val="255"/>
        </w:trPr>
        <w:tc>
          <w:tcPr>
            <w:tcW w:w="1135" w:type="dxa"/>
            <w:tcBorders>
              <w:top w:val="nil"/>
              <w:left w:val="single" w:sz="4" w:space="0" w:color="auto"/>
              <w:bottom w:val="single" w:sz="4" w:space="0" w:color="auto"/>
              <w:right w:val="single" w:sz="4" w:space="0" w:color="auto"/>
            </w:tcBorders>
            <w:shd w:val="clear" w:color="auto" w:fill="auto"/>
            <w:vAlign w:val="bottom"/>
            <w:hideMark/>
          </w:tcPr>
          <w:p w14:paraId="6E6B807A" w14:textId="77777777" w:rsidR="008A4338" w:rsidRPr="008A4338" w:rsidRDefault="008A4338" w:rsidP="008A4338">
            <w:pPr>
              <w:jc w:val="center"/>
              <w:rPr>
                <w:sz w:val="20"/>
                <w:szCs w:val="20"/>
              </w:rPr>
            </w:pPr>
            <w:r w:rsidRPr="008A4338">
              <w:rPr>
                <w:sz w:val="20"/>
                <w:szCs w:val="20"/>
              </w:rPr>
              <w:t xml:space="preserve">A </w:t>
            </w:r>
          </w:p>
        </w:tc>
        <w:tc>
          <w:tcPr>
            <w:tcW w:w="2835" w:type="dxa"/>
            <w:tcBorders>
              <w:top w:val="nil"/>
              <w:left w:val="nil"/>
              <w:bottom w:val="single" w:sz="4" w:space="0" w:color="auto"/>
              <w:right w:val="single" w:sz="4" w:space="0" w:color="auto"/>
            </w:tcBorders>
            <w:shd w:val="clear" w:color="auto" w:fill="auto"/>
            <w:vAlign w:val="bottom"/>
            <w:hideMark/>
          </w:tcPr>
          <w:p w14:paraId="2D2CC6F3" w14:textId="77777777" w:rsidR="008A4338" w:rsidRPr="008A4338" w:rsidRDefault="008A4338" w:rsidP="008A4338">
            <w:pPr>
              <w:jc w:val="center"/>
              <w:rPr>
                <w:sz w:val="20"/>
                <w:szCs w:val="20"/>
              </w:rPr>
            </w:pPr>
            <w:r w:rsidRPr="008A4338">
              <w:rPr>
                <w:sz w:val="20"/>
                <w:szCs w:val="20"/>
              </w:rPr>
              <w:t>B</w:t>
            </w:r>
          </w:p>
        </w:tc>
        <w:tc>
          <w:tcPr>
            <w:tcW w:w="1300" w:type="dxa"/>
            <w:tcBorders>
              <w:top w:val="nil"/>
              <w:left w:val="nil"/>
              <w:bottom w:val="single" w:sz="4" w:space="0" w:color="auto"/>
              <w:right w:val="single" w:sz="4" w:space="0" w:color="auto"/>
            </w:tcBorders>
            <w:shd w:val="clear" w:color="auto" w:fill="auto"/>
            <w:vAlign w:val="bottom"/>
            <w:hideMark/>
          </w:tcPr>
          <w:p w14:paraId="29D93138" w14:textId="77777777" w:rsidR="008A4338" w:rsidRPr="008A4338" w:rsidRDefault="008A4338" w:rsidP="008A4338">
            <w:pPr>
              <w:jc w:val="center"/>
              <w:rPr>
                <w:sz w:val="20"/>
                <w:szCs w:val="20"/>
              </w:rPr>
            </w:pPr>
            <w:r w:rsidRPr="008A4338">
              <w:rPr>
                <w:sz w:val="20"/>
                <w:szCs w:val="20"/>
              </w:rPr>
              <w:t>C</w:t>
            </w:r>
          </w:p>
        </w:tc>
        <w:tc>
          <w:tcPr>
            <w:tcW w:w="1109" w:type="dxa"/>
            <w:tcBorders>
              <w:top w:val="nil"/>
              <w:left w:val="nil"/>
              <w:bottom w:val="single" w:sz="4" w:space="0" w:color="auto"/>
              <w:right w:val="single" w:sz="4" w:space="0" w:color="auto"/>
            </w:tcBorders>
            <w:shd w:val="clear" w:color="auto" w:fill="auto"/>
            <w:vAlign w:val="center"/>
            <w:hideMark/>
          </w:tcPr>
          <w:p w14:paraId="0C41FC20" w14:textId="77777777" w:rsidR="008A4338" w:rsidRPr="008A4338" w:rsidRDefault="008A4338" w:rsidP="008A4338">
            <w:pPr>
              <w:jc w:val="center"/>
              <w:rPr>
                <w:sz w:val="20"/>
                <w:szCs w:val="20"/>
              </w:rPr>
            </w:pPr>
            <w:r w:rsidRPr="008A4338">
              <w:rPr>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5A7215BD" w14:textId="77777777" w:rsidR="008A4338" w:rsidRPr="008A4338" w:rsidRDefault="008A4338" w:rsidP="008A4338">
            <w:pPr>
              <w:jc w:val="center"/>
              <w:rPr>
                <w:sz w:val="20"/>
                <w:szCs w:val="20"/>
              </w:rPr>
            </w:pPr>
            <w:r w:rsidRPr="008A4338">
              <w:rPr>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14:paraId="65B8E3C0" w14:textId="77777777" w:rsidR="008A4338" w:rsidRPr="008A4338" w:rsidRDefault="008A4338" w:rsidP="008A4338">
            <w:pPr>
              <w:jc w:val="center"/>
              <w:rPr>
                <w:sz w:val="20"/>
                <w:szCs w:val="20"/>
              </w:rPr>
            </w:pPr>
            <w:r w:rsidRPr="008A4338">
              <w:rPr>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14:paraId="010632C4" w14:textId="77777777" w:rsidR="008A4338" w:rsidRPr="008A4338" w:rsidRDefault="008A4338" w:rsidP="008A4338">
            <w:pPr>
              <w:jc w:val="center"/>
              <w:rPr>
                <w:sz w:val="20"/>
                <w:szCs w:val="20"/>
              </w:rPr>
            </w:pPr>
            <w:r w:rsidRPr="008A4338">
              <w:rPr>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14:paraId="65D63FE6" w14:textId="77777777" w:rsidR="008A4338" w:rsidRPr="008A4338" w:rsidRDefault="008A4338" w:rsidP="008A4338">
            <w:pPr>
              <w:jc w:val="center"/>
              <w:rPr>
                <w:sz w:val="20"/>
                <w:szCs w:val="20"/>
              </w:rPr>
            </w:pPr>
            <w:r w:rsidRPr="008A4338">
              <w:rPr>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14:paraId="675E4B52" w14:textId="77777777" w:rsidR="008A4338" w:rsidRPr="008A4338" w:rsidRDefault="008A4338" w:rsidP="008A4338">
            <w:pPr>
              <w:jc w:val="center"/>
              <w:rPr>
                <w:sz w:val="20"/>
                <w:szCs w:val="20"/>
              </w:rPr>
            </w:pPr>
            <w:r w:rsidRPr="008A4338">
              <w:rPr>
                <w:sz w:val="20"/>
                <w:szCs w:val="20"/>
              </w:rPr>
              <w:t>6</w:t>
            </w:r>
          </w:p>
        </w:tc>
        <w:tc>
          <w:tcPr>
            <w:tcW w:w="1179" w:type="dxa"/>
            <w:tcBorders>
              <w:top w:val="nil"/>
              <w:left w:val="nil"/>
              <w:bottom w:val="single" w:sz="4" w:space="0" w:color="auto"/>
              <w:right w:val="single" w:sz="4" w:space="0" w:color="auto"/>
            </w:tcBorders>
            <w:shd w:val="clear" w:color="auto" w:fill="auto"/>
            <w:vAlign w:val="center"/>
            <w:hideMark/>
          </w:tcPr>
          <w:p w14:paraId="277C7C41" w14:textId="77777777" w:rsidR="008A4338" w:rsidRPr="008A4338" w:rsidRDefault="008A4338" w:rsidP="008A4338">
            <w:pPr>
              <w:jc w:val="center"/>
              <w:rPr>
                <w:sz w:val="20"/>
                <w:szCs w:val="20"/>
              </w:rPr>
            </w:pPr>
            <w:r w:rsidRPr="008A4338">
              <w:rPr>
                <w:sz w:val="20"/>
                <w:szCs w:val="20"/>
              </w:rPr>
              <w:t>7</w:t>
            </w:r>
          </w:p>
        </w:tc>
        <w:tc>
          <w:tcPr>
            <w:tcW w:w="1231" w:type="dxa"/>
            <w:tcBorders>
              <w:top w:val="nil"/>
              <w:left w:val="nil"/>
              <w:bottom w:val="single" w:sz="4" w:space="0" w:color="auto"/>
              <w:right w:val="single" w:sz="4" w:space="0" w:color="auto"/>
            </w:tcBorders>
            <w:shd w:val="clear" w:color="auto" w:fill="auto"/>
            <w:vAlign w:val="center"/>
            <w:hideMark/>
          </w:tcPr>
          <w:p w14:paraId="6DB79FEE" w14:textId="77777777" w:rsidR="008A4338" w:rsidRPr="008A4338" w:rsidRDefault="008A4338" w:rsidP="008A4338">
            <w:pPr>
              <w:jc w:val="center"/>
              <w:rPr>
                <w:sz w:val="20"/>
                <w:szCs w:val="20"/>
              </w:rPr>
            </w:pPr>
            <w:r w:rsidRPr="008A4338">
              <w:rPr>
                <w:sz w:val="20"/>
                <w:szCs w:val="20"/>
              </w:rPr>
              <w:t>8</w:t>
            </w:r>
          </w:p>
        </w:tc>
        <w:tc>
          <w:tcPr>
            <w:tcW w:w="1400" w:type="dxa"/>
            <w:tcBorders>
              <w:top w:val="nil"/>
              <w:left w:val="nil"/>
              <w:bottom w:val="single" w:sz="4" w:space="0" w:color="auto"/>
              <w:right w:val="single" w:sz="4" w:space="0" w:color="auto"/>
            </w:tcBorders>
            <w:shd w:val="clear" w:color="auto" w:fill="auto"/>
            <w:vAlign w:val="center"/>
            <w:hideMark/>
          </w:tcPr>
          <w:p w14:paraId="387F50E4" w14:textId="77777777" w:rsidR="008A4338" w:rsidRPr="008A4338" w:rsidRDefault="008A4338" w:rsidP="008A4338">
            <w:pPr>
              <w:jc w:val="center"/>
              <w:rPr>
                <w:sz w:val="20"/>
                <w:szCs w:val="20"/>
              </w:rPr>
            </w:pPr>
            <w:r w:rsidRPr="008A4338">
              <w:rPr>
                <w:sz w:val="20"/>
                <w:szCs w:val="20"/>
              </w:rPr>
              <w:t>9</w:t>
            </w:r>
          </w:p>
        </w:tc>
      </w:tr>
      <w:tr w:rsidR="008A4338" w:rsidRPr="008A4338" w14:paraId="55434BF3" w14:textId="77777777" w:rsidTr="008A4338">
        <w:trPr>
          <w:trHeight w:val="315"/>
        </w:trPr>
        <w:tc>
          <w:tcPr>
            <w:tcW w:w="1585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00123336" w14:textId="77777777" w:rsidR="008A4338" w:rsidRPr="008A4338" w:rsidRDefault="008A4338" w:rsidP="008A4338">
            <w:pPr>
              <w:jc w:val="center"/>
              <w:rPr>
                <w:b/>
                <w:bCs/>
              </w:rPr>
            </w:pPr>
            <w:r w:rsidRPr="008A4338">
              <w:rPr>
                <w:b/>
                <w:bCs/>
              </w:rPr>
              <w:t>Aizņēmumi</w:t>
            </w:r>
          </w:p>
        </w:tc>
      </w:tr>
      <w:tr w:rsidR="008A4338" w:rsidRPr="008A4338" w14:paraId="60A5DC52" w14:textId="77777777" w:rsidTr="008A4338">
        <w:trPr>
          <w:trHeight w:val="315"/>
        </w:trPr>
        <w:tc>
          <w:tcPr>
            <w:tcW w:w="1585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11C57F00" w14:textId="77777777" w:rsidR="008A4338" w:rsidRPr="008A4338" w:rsidRDefault="008A4338" w:rsidP="008A4338">
            <w:pPr>
              <w:jc w:val="center"/>
              <w:rPr>
                <w:b/>
                <w:bCs/>
                <w:sz w:val="20"/>
                <w:szCs w:val="20"/>
              </w:rPr>
            </w:pPr>
            <w:r w:rsidRPr="008A4338">
              <w:rPr>
                <w:b/>
                <w:bCs/>
                <w:sz w:val="20"/>
                <w:szCs w:val="20"/>
              </w:rPr>
              <w:t>Limbažu novada pašvaldības aizņēmumi, kas attiecināmi uz bijušo Limbažu novada pašvaldības teritoriju</w:t>
            </w:r>
          </w:p>
        </w:tc>
      </w:tr>
      <w:tr w:rsidR="008A4338" w:rsidRPr="008A4338" w14:paraId="698EAD54"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6020DE7"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7DC4823" w14:textId="77777777" w:rsidR="008A4338" w:rsidRPr="008A4338" w:rsidRDefault="008A4338" w:rsidP="008A4338">
            <w:pPr>
              <w:rPr>
                <w:sz w:val="20"/>
                <w:szCs w:val="20"/>
              </w:rPr>
            </w:pPr>
            <w:r w:rsidRPr="008A4338">
              <w:rPr>
                <w:sz w:val="20"/>
                <w:szCs w:val="20"/>
              </w:rPr>
              <w:t>Projekts ''Viļķenes pirmsskolas izglītības iestādes ēkas energoefektivitātes paaugstināšanas un telpu atjaunošanas būvprojekta izstrāde'' īstenošanai</w:t>
            </w:r>
          </w:p>
        </w:tc>
        <w:tc>
          <w:tcPr>
            <w:tcW w:w="1300" w:type="dxa"/>
            <w:tcBorders>
              <w:top w:val="nil"/>
              <w:left w:val="nil"/>
              <w:bottom w:val="single" w:sz="4" w:space="0" w:color="auto"/>
              <w:right w:val="single" w:sz="4" w:space="0" w:color="auto"/>
            </w:tcBorders>
            <w:shd w:val="clear" w:color="auto" w:fill="auto"/>
            <w:vAlign w:val="center"/>
            <w:hideMark/>
          </w:tcPr>
          <w:p w14:paraId="48C82BCC" w14:textId="77777777" w:rsidR="008A4338" w:rsidRPr="008A4338" w:rsidRDefault="008A4338" w:rsidP="008A4338">
            <w:pPr>
              <w:jc w:val="center"/>
              <w:rPr>
                <w:sz w:val="20"/>
                <w:szCs w:val="20"/>
              </w:rPr>
            </w:pPr>
            <w:r w:rsidRPr="008A4338">
              <w:rPr>
                <w:sz w:val="20"/>
                <w:szCs w:val="20"/>
              </w:rPr>
              <w:t>01.03.2017</w:t>
            </w:r>
          </w:p>
        </w:tc>
        <w:tc>
          <w:tcPr>
            <w:tcW w:w="1109" w:type="dxa"/>
            <w:tcBorders>
              <w:top w:val="nil"/>
              <w:left w:val="nil"/>
              <w:bottom w:val="single" w:sz="4" w:space="0" w:color="auto"/>
              <w:right w:val="single" w:sz="4" w:space="0" w:color="auto"/>
            </w:tcBorders>
            <w:shd w:val="clear" w:color="auto" w:fill="auto"/>
            <w:noWrap/>
            <w:vAlign w:val="center"/>
            <w:hideMark/>
          </w:tcPr>
          <w:p w14:paraId="42451D15" w14:textId="77777777" w:rsidR="008A4338" w:rsidRPr="008A4338" w:rsidRDefault="008A4338" w:rsidP="008A4338">
            <w:pPr>
              <w:jc w:val="center"/>
              <w:rPr>
                <w:sz w:val="20"/>
                <w:szCs w:val="20"/>
              </w:rPr>
            </w:pPr>
            <w:r w:rsidRPr="008A4338">
              <w:rPr>
                <w:sz w:val="20"/>
                <w:szCs w:val="20"/>
              </w:rPr>
              <w:t>2 920</w:t>
            </w:r>
          </w:p>
        </w:tc>
        <w:tc>
          <w:tcPr>
            <w:tcW w:w="1134" w:type="dxa"/>
            <w:tcBorders>
              <w:top w:val="nil"/>
              <w:left w:val="nil"/>
              <w:bottom w:val="single" w:sz="4" w:space="0" w:color="auto"/>
              <w:right w:val="single" w:sz="4" w:space="0" w:color="auto"/>
            </w:tcBorders>
            <w:shd w:val="clear" w:color="auto" w:fill="auto"/>
            <w:noWrap/>
            <w:vAlign w:val="center"/>
            <w:hideMark/>
          </w:tcPr>
          <w:p w14:paraId="70797EA6"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FFCA634"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A811B7E"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6087B53"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E701516"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5CE5E972"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7B39AF60"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6F09E477" w14:textId="77777777" w:rsidR="008A4338" w:rsidRPr="008A4338" w:rsidRDefault="008A4338" w:rsidP="008A4338">
            <w:pPr>
              <w:jc w:val="center"/>
              <w:rPr>
                <w:b/>
                <w:bCs/>
                <w:sz w:val="20"/>
                <w:szCs w:val="20"/>
              </w:rPr>
            </w:pPr>
            <w:r w:rsidRPr="008A4338">
              <w:rPr>
                <w:b/>
                <w:bCs/>
                <w:sz w:val="20"/>
                <w:szCs w:val="20"/>
              </w:rPr>
              <w:t>2 920</w:t>
            </w:r>
          </w:p>
        </w:tc>
      </w:tr>
      <w:tr w:rsidR="008A4338" w:rsidRPr="008A4338" w14:paraId="17201772" w14:textId="77777777" w:rsidTr="008A4338">
        <w:trPr>
          <w:trHeight w:val="79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19C5259"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50FEA37" w14:textId="77777777" w:rsidR="008A4338" w:rsidRPr="008A4338" w:rsidRDefault="008A4338" w:rsidP="008A4338">
            <w:pPr>
              <w:rPr>
                <w:sz w:val="20"/>
                <w:szCs w:val="20"/>
              </w:rPr>
            </w:pPr>
            <w:r w:rsidRPr="008A4338">
              <w:rPr>
                <w:sz w:val="20"/>
                <w:szCs w:val="20"/>
              </w:rPr>
              <w:t>Projekta ''Limbažu pilsētas ielu inženierizpētes darbu veikšana''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4E98F734" w14:textId="77777777" w:rsidR="008A4338" w:rsidRPr="008A4338" w:rsidRDefault="008A4338" w:rsidP="008A4338">
            <w:pPr>
              <w:jc w:val="center"/>
              <w:rPr>
                <w:sz w:val="20"/>
                <w:szCs w:val="20"/>
              </w:rPr>
            </w:pPr>
            <w:r w:rsidRPr="008A4338">
              <w:rPr>
                <w:sz w:val="20"/>
                <w:szCs w:val="20"/>
              </w:rPr>
              <w:t>01.03.2017</w:t>
            </w:r>
          </w:p>
        </w:tc>
        <w:tc>
          <w:tcPr>
            <w:tcW w:w="1109" w:type="dxa"/>
            <w:tcBorders>
              <w:top w:val="nil"/>
              <w:left w:val="nil"/>
              <w:bottom w:val="single" w:sz="4" w:space="0" w:color="auto"/>
              <w:right w:val="single" w:sz="4" w:space="0" w:color="auto"/>
            </w:tcBorders>
            <w:shd w:val="clear" w:color="auto" w:fill="auto"/>
            <w:noWrap/>
            <w:vAlign w:val="center"/>
            <w:hideMark/>
          </w:tcPr>
          <w:p w14:paraId="5D505AB5" w14:textId="77777777" w:rsidR="008A4338" w:rsidRPr="008A4338" w:rsidRDefault="008A4338" w:rsidP="008A4338">
            <w:pPr>
              <w:jc w:val="center"/>
              <w:rPr>
                <w:sz w:val="20"/>
                <w:szCs w:val="20"/>
              </w:rPr>
            </w:pPr>
            <w:r w:rsidRPr="008A4338">
              <w:rPr>
                <w:sz w:val="20"/>
                <w:szCs w:val="20"/>
              </w:rPr>
              <w:t>5 892</w:t>
            </w:r>
          </w:p>
        </w:tc>
        <w:tc>
          <w:tcPr>
            <w:tcW w:w="1134" w:type="dxa"/>
            <w:tcBorders>
              <w:top w:val="nil"/>
              <w:left w:val="nil"/>
              <w:bottom w:val="single" w:sz="4" w:space="0" w:color="auto"/>
              <w:right w:val="single" w:sz="4" w:space="0" w:color="auto"/>
            </w:tcBorders>
            <w:shd w:val="clear" w:color="auto" w:fill="auto"/>
            <w:noWrap/>
            <w:vAlign w:val="center"/>
            <w:hideMark/>
          </w:tcPr>
          <w:p w14:paraId="6EB4C345"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7B40F07"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1B134D1"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441562"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CF53A2D"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26C5A791"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07BA29A4"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0BDC2264" w14:textId="77777777" w:rsidR="008A4338" w:rsidRPr="008A4338" w:rsidRDefault="008A4338" w:rsidP="008A4338">
            <w:pPr>
              <w:jc w:val="center"/>
              <w:rPr>
                <w:b/>
                <w:bCs/>
                <w:sz w:val="20"/>
                <w:szCs w:val="20"/>
              </w:rPr>
            </w:pPr>
            <w:r w:rsidRPr="008A4338">
              <w:rPr>
                <w:b/>
                <w:bCs/>
                <w:sz w:val="20"/>
                <w:szCs w:val="20"/>
              </w:rPr>
              <w:t>5 892</w:t>
            </w:r>
          </w:p>
        </w:tc>
      </w:tr>
      <w:tr w:rsidR="008A4338" w:rsidRPr="008A4338" w14:paraId="126525F7"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5301DF8"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1FA9DB7" w14:textId="77777777" w:rsidR="008A4338" w:rsidRPr="008A4338" w:rsidRDefault="008A4338" w:rsidP="008A4338">
            <w:pPr>
              <w:rPr>
                <w:sz w:val="20"/>
                <w:szCs w:val="20"/>
              </w:rPr>
            </w:pPr>
            <w:r w:rsidRPr="008A4338">
              <w:rPr>
                <w:sz w:val="20"/>
                <w:szCs w:val="20"/>
              </w:rPr>
              <w:t>Projekta ''Ozolaines pirmsskolas izglītības iestādes katlu mājas ar palīgtelpām būvniecība Ābeļu ielā 4, Ozolainē, Limbažu pagastā, Limbažu novadā'' īstenošanai</w:t>
            </w:r>
          </w:p>
        </w:tc>
        <w:tc>
          <w:tcPr>
            <w:tcW w:w="1300" w:type="dxa"/>
            <w:tcBorders>
              <w:top w:val="nil"/>
              <w:left w:val="nil"/>
              <w:bottom w:val="single" w:sz="4" w:space="0" w:color="auto"/>
              <w:right w:val="single" w:sz="4" w:space="0" w:color="auto"/>
            </w:tcBorders>
            <w:shd w:val="clear" w:color="auto" w:fill="auto"/>
            <w:vAlign w:val="center"/>
            <w:hideMark/>
          </w:tcPr>
          <w:p w14:paraId="66816186" w14:textId="77777777" w:rsidR="008A4338" w:rsidRPr="008A4338" w:rsidRDefault="008A4338" w:rsidP="008A4338">
            <w:pPr>
              <w:jc w:val="center"/>
              <w:rPr>
                <w:sz w:val="20"/>
                <w:szCs w:val="20"/>
              </w:rPr>
            </w:pPr>
            <w:r w:rsidRPr="008A4338">
              <w:rPr>
                <w:sz w:val="20"/>
                <w:szCs w:val="20"/>
              </w:rPr>
              <w:t>02.05.2017</w:t>
            </w:r>
          </w:p>
        </w:tc>
        <w:tc>
          <w:tcPr>
            <w:tcW w:w="1109" w:type="dxa"/>
            <w:tcBorders>
              <w:top w:val="nil"/>
              <w:left w:val="nil"/>
              <w:bottom w:val="single" w:sz="4" w:space="0" w:color="auto"/>
              <w:right w:val="single" w:sz="4" w:space="0" w:color="auto"/>
            </w:tcBorders>
            <w:shd w:val="clear" w:color="auto" w:fill="auto"/>
            <w:noWrap/>
            <w:vAlign w:val="center"/>
            <w:hideMark/>
          </w:tcPr>
          <w:p w14:paraId="0C874F0A" w14:textId="77777777" w:rsidR="008A4338" w:rsidRPr="008A4338" w:rsidRDefault="008A4338" w:rsidP="008A4338">
            <w:pPr>
              <w:jc w:val="center"/>
              <w:rPr>
                <w:sz w:val="20"/>
                <w:szCs w:val="20"/>
              </w:rPr>
            </w:pPr>
            <w:r w:rsidRPr="008A4338">
              <w:rPr>
                <w:sz w:val="20"/>
                <w:szCs w:val="20"/>
              </w:rPr>
              <w:t>5 390</w:t>
            </w:r>
          </w:p>
        </w:tc>
        <w:tc>
          <w:tcPr>
            <w:tcW w:w="1134" w:type="dxa"/>
            <w:tcBorders>
              <w:top w:val="nil"/>
              <w:left w:val="nil"/>
              <w:bottom w:val="single" w:sz="4" w:space="0" w:color="auto"/>
              <w:right w:val="single" w:sz="4" w:space="0" w:color="auto"/>
            </w:tcBorders>
            <w:shd w:val="clear" w:color="auto" w:fill="auto"/>
            <w:noWrap/>
            <w:vAlign w:val="center"/>
            <w:hideMark/>
          </w:tcPr>
          <w:p w14:paraId="3DEFE1B0"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6B1F97A"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4BC7D4F"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E201E2F"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132CCCA"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34E72173"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21FAF7DE"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3403D73E" w14:textId="77777777" w:rsidR="008A4338" w:rsidRPr="008A4338" w:rsidRDefault="008A4338" w:rsidP="008A4338">
            <w:pPr>
              <w:jc w:val="center"/>
              <w:rPr>
                <w:b/>
                <w:bCs/>
                <w:sz w:val="20"/>
                <w:szCs w:val="20"/>
              </w:rPr>
            </w:pPr>
            <w:r w:rsidRPr="008A4338">
              <w:rPr>
                <w:b/>
                <w:bCs/>
                <w:sz w:val="20"/>
                <w:szCs w:val="20"/>
              </w:rPr>
              <w:t>5 390</w:t>
            </w:r>
          </w:p>
        </w:tc>
      </w:tr>
      <w:tr w:rsidR="008A4338" w:rsidRPr="008A4338" w14:paraId="21A21E0B"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D6E304C"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173FBCF6" w14:textId="77777777" w:rsidR="008A4338" w:rsidRPr="008A4338" w:rsidRDefault="008A4338" w:rsidP="008A4338">
            <w:pPr>
              <w:rPr>
                <w:sz w:val="20"/>
                <w:szCs w:val="20"/>
              </w:rPr>
            </w:pPr>
            <w:r w:rsidRPr="008A4338">
              <w:rPr>
                <w:sz w:val="20"/>
                <w:szCs w:val="20"/>
              </w:rPr>
              <w:t xml:space="preserve"> “ERAF projekta Nr.8.1.2.0/17/I/018  „Limbažu novada ģimnāzijas mācību vides uzlabošana”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0340EBAF" w14:textId="77777777" w:rsidR="008A4338" w:rsidRPr="008A4338" w:rsidRDefault="008A4338" w:rsidP="008A4338">
            <w:pPr>
              <w:jc w:val="center"/>
              <w:rPr>
                <w:sz w:val="20"/>
                <w:szCs w:val="20"/>
              </w:rPr>
            </w:pPr>
            <w:r w:rsidRPr="008A4338">
              <w:rPr>
                <w:sz w:val="20"/>
                <w:szCs w:val="20"/>
              </w:rPr>
              <w:t>02.05.2017</w:t>
            </w:r>
          </w:p>
        </w:tc>
        <w:tc>
          <w:tcPr>
            <w:tcW w:w="1109" w:type="dxa"/>
            <w:tcBorders>
              <w:top w:val="nil"/>
              <w:left w:val="nil"/>
              <w:bottom w:val="single" w:sz="4" w:space="0" w:color="auto"/>
              <w:right w:val="single" w:sz="4" w:space="0" w:color="auto"/>
            </w:tcBorders>
            <w:shd w:val="clear" w:color="auto" w:fill="auto"/>
            <w:noWrap/>
            <w:vAlign w:val="center"/>
            <w:hideMark/>
          </w:tcPr>
          <w:p w14:paraId="6C9E4288" w14:textId="77777777" w:rsidR="008A4338" w:rsidRPr="008A4338" w:rsidRDefault="008A4338" w:rsidP="008A4338">
            <w:pPr>
              <w:jc w:val="center"/>
              <w:rPr>
                <w:sz w:val="20"/>
                <w:szCs w:val="20"/>
              </w:rPr>
            </w:pPr>
            <w:r w:rsidRPr="008A4338">
              <w:rPr>
                <w:sz w:val="20"/>
                <w:szCs w:val="20"/>
              </w:rPr>
              <w:t>11 267</w:t>
            </w:r>
          </w:p>
        </w:tc>
        <w:tc>
          <w:tcPr>
            <w:tcW w:w="1134" w:type="dxa"/>
            <w:tcBorders>
              <w:top w:val="nil"/>
              <w:left w:val="nil"/>
              <w:bottom w:val="single" w:sz="4" w:space="0" w:color="auto"/>
              <w:right w:val="single" w:sz="4" w:space="0" w:color="auto"/>
            </w:tcBorders>
            <w:shd w:val="clear" w:color="auto" w:fill="auto"/>
            <w:noWrap/>
            <w:vAlign w:val="center"/>
            <w:hideMark/>
          </w:tcPr>
          <w:p w14:paraId="0E6B50D3"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086AF8"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BFC8E66"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2EFC4E2"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360E62C"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276AF82F"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4DBFE084"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5514FFB1" w14:textId="77777777" w:rsidR="008A4338" w:rsidRPr="008A4338" w:rsidRDefault="008A4338" w:rsidP="008A4338">
            <w:pPr>
              <w:jc w:val="center"/>
              <w:rPr>
                <w:b/>
                <w:bCs/>
                <w:sz w:val="20"/>
                <w:szCs w:val="20"/>
              </w:rPr>
            </w:pPr>
            <w:r w:rsidRPr="008A4338">
              <w:rPr>
                <w:b/>
                <w:bCs/>
                <w:sz w:val="20"/>
                <w:szCs w:val="20"/>
              </w:rPr>
              <w:t>11 267</w:t>
            </w:r>
          </w:p>
        </w:tc>
      </w:tr>
      <w:tr w:rsidR="008A4338" w:rsidRPr="008A4338" w14:paraId="17EF8BC1" w14:textId="77777777" w:rsidTr="008A4338">
        <w:trPr>
          <w:trHeight w:val="178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73F52"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AF516E4" w14:textId="77777777" w:rsidR="008A4338" w:rsidRPr="008A4338" w:rsidRDefault="008A4338" w:rsidP="008A4338">
            <w:pPr>
              <w:rPr>
                <w:sz w:val="20"/>
                <w:szCs w:val="20"/>
              </w:rPr>
            </w:pPr>
            <w:r w:rsidRPr="008A4338">
              <w:rPr>
                <w:sz w:val="20"/>
                <w:szCs w:val="20"/>
              </w:rPr>
              <w:t>Projekta''Pasta ielas seguma atjaunošanas darbi Limbažos un Limbažu novada pašvaldības pagastu autoceļu sāngrāvju rakšanas, apaugumu noņemšanas, seguma atjaunošanas un caurteku izbūve''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77BE418" w14:textId="77777777" w:rsidR="008A4338" w:rsidRPr="008A4338" w:rsidRDefault="008A4338" w:rsidP="008A4338">
            <w:pPr>
              <w:jc w:val="center"/>
              <w:rPr>
                <w:sz w:val="20"/>
                <w:szCs w:val="20"/>
              </w:rPr>
            </w:pPr>
            <w:r w:rsidRPr="008A4338">
              <w:rPr>
                <w:sz w:val="20"/>
                <w:szCs w:val="20"/>
              </w:rPr>
              <w:t>14.07.2017</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66EA608E" w14:textId="77777777" w:rsidR="008A4338" w:rsidRPr="008A4338" w:rsidRDefault="008A4338" w:rsidP="008A4338">
            <w:pPr>
              <w:jc w:val="center"/>
              <w:rPr>
                <w:sz w:val="20"/>
                <w:szCs w:val="20"/>
              </w:rPr>
            </w:pPr>
            <w:r w:rsidRPr="008A4338">
              <w:rPr>
                <w:sz w:val="20"/>
                <w:szCs w:val="20"/>
              </w:rPr>
              <w:t>20 876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88720E5" w14:textId="77777777" w:rsidR="008A4338" w:rsidRPr="008A4338" w:rsidRDefault="008A4338" w:rsidP="008A4338">
            <w:pPr>
              <w:jc w:val="center"/>
              <w:rPr>
                <w:sz w:val="20"/>
                <w:szCs w:val="20"/>
              </w:rPr>
            </w:pPr>
            <w:r w:rsidRPr="008A4338">
              <w:rPr>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305CDF5" w14:textId="77777777" w:rsidR="008A4338" w:rsidRPr="008A4338" w:rsidRDefault="008A4338" w:rsidP="008A4338">
            <w:pPr>
              <w:jc w:val="center"/>
              <w:rPr>
                <w:sz w:val="20"/>
                <w:szCs w:val="20"/>
              </w:rPr>
            </w:pPr>
            <w:r w:rsidRPr="008A4338">
              <w:rPr>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BADE8A" w14:textId="77777777" w:rsidR="008A4338" w:rsidRPr="008A4338" w:rsidRDefault="008A4338" w:rsidP="008A4338">
            <w:pPr>
              <w:jc w:val="center"/>
              <w:rPr>
                <w:sz w:val="20"/>
                <w:szCs w:val="20"/>
              </w:rPr>
            </w:pPr>
            <w:r w:rsidRPr="008A4338">
              <w:rPr>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BF7FFE4" w14:textId="77777777" w:rsidR="008A4338" w:rsidRPr="008A4338" w:rsidRDefault="008A4338" w:rsidP="008A4338">
            <w:pPr>
              <w:jc w:val="center"/>
              <w:rPr>
                <w:sz w:val="20"/>
                <w:szCs w:val="20"/>
              </w:rPr>
            </w:pPr>
            <w:r w:rsidRPr="008A4338">
              <w:rPr>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20C1AB" w14:textId="77777777" w:rsidR="008A4338" w:rsidRPr="008A4338" w:rsidRDefault="008A4338" w:rsidP="008A4338">
            <w:pPr>
              <w:jc w:val="center"/>
              <w:rPr>
                <w:sz w:val="20"/>
                <w:szCs w:val="20"/>
              </w:rPr>
            </w:pPr>
            <w:r w:rsidRPr="008A4338">
              <w:rPr>
                <w:sz w:val="20"/>
                <w:szCs w:val="20"/>
              </w:rPr>
              <w:t>0</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17B29012" w14:textId="77777777" w:rsidR="008A4338" w:rsidRPr="008A4338" w:rsidRDefault="008A4338" w:rsidP="008A4338">
            <w:pPr>
              <w:jc w:val="center"/>
              <w:rPr>
                <w:sz w:val="20"/>
                <w:szCs w:val="20"/>
              </w:rPr>
            </w:pPr>
            <w:r w:rsidRPr="008A4338">
              <w:rPr>
                <w:sz w:val="20"/>
                <w:szCs w:val="20"/>
              </w:rPr>
              <w:t>0</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384DB8F0" w14:textId="77777777" w:rsidR="008A4338" w:rsidRPr="008A4338" w:rsidRDefault="008A4338" w:rsidP="008A4338">
            <w:pPr>
              <w:jc w:val="center"/>
              <w:rPr>
                <w:sz w:val="20"/>
                <w:szCs w:val="20"/>
              </w:rPr>
            </w:pPr>
            <w:r w:rsidRPr="008A4338">
              <w:rPr>
                <w:sz w:val="20"/>
                <w:szCs w:val="20"/>
              </w:rPr>
              <w:t>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8BCA415" w14:textId="77777777" w:rsidR="008A4338" w:rsidRPr="008A4338" w:rsidRDefault="008A4338" w:rsidP="008A4338">
            <w:pPr>
              <w:jc w:val="center"/>
              <w:rPr>
                <w:b/>
                <w:bCs/>
                <w:sz w:val="20"/>
                <w:szCs w:val="20"/>
              </w:rPr>
            </w:pPr>
            <w:r w:rsidRPr="008A4338">
              <w:rPr>
                <w:b/>
                <w:bCs/>
                <w:sz w:val="20"/>
                <w:szCs w:val="20"/>
              </w:rPr>
              <w:t>20 876</w:t>
            </w:r>
          </w:p>
        </w:tc>
      </w:tr>
      <w:tr w:rsidR="008A4338" w:rsidRPr="008A4338" w14:paraId="71C7FE02"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BD12196"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102535C" w14:textId="77777777" w:rsidR="008A4338" w:rsidRPr="008A4338" w:rsidRDefault="008A4338" w:rsidP="008A4338">
            <w:pPr>
              <w:rPr>
                <w:sz w:val="20"/>
                <w:szCs w:val="20"/>
              </w:rPr>
            </w:pPr>
            <w:r w:rsidRPr="008A4338">
              <w:rPr>
                <w:sz w:val="20"/>
                <w:szCs w:val="20"/>
              </w:rPr>
              <w:t>Projekta ''Limbažu novada pašvaldības izglītības iestāžu remontdarbi'' īstenošanai</w:t>
            </w:r>
          </w:p>
        </w:tc>
        <w:tc>
          <w:tcPr>
            <w:tcW w:w="1300" w:type="dxa"/>
            <w:tcBorders>
              <w:top w:val="nil"/>
              <w:left w:val="nil"/>
              <w:bottom w:val="single" w:sz="4" w:space="0" w:color="auto"/>
              <w:right w:val="single" w:sz="4" w:space="0" w:color="auto"/>
            </w:tcBorders>
            <w:shd w:val="clear" w:color="auto" w:fill="auto"/>
            <w:vAlign w:val="center"/>
            <w:hideMark/>
          </w:tcPr>
          <w:p w14:paraId="5144980F" w14:textId="77777777" w:rsidR="008A4338" w:rsidRPr="008A4338" w:rsidRDefault="008A4338" w:rsidP="008A4338">
            <w:pPr>
              <w:jc w:val="center"/>
              <w:rPr>
                <w:sz w:val="20"/>
                <w:szCs w:val="20"/>
              </w:rPr>
            </w:pPr>
            <w:r w:rsidRPr="008A4338">
              <w:rPr>
                <w:sz w:val="20"/>
                <w:szCs w:val="20"/>
              </w:rPr>
              <w:t>31.07.2017</w:t>
            </w:r>
          </w:p>
        </w:tc>
        <w:tc>
          <w:tcPr>
            <w:tcW w:w="1109" w:type="dxa"/>
            <w:tcBorders>
              <w:top w:val="nil"/>
              <w:left w:val="nil"/>
              <w:bottom w:val="single" w:sz="4" w:space="0" w:color="auto"/>
              <w:right w:val="single" w:sz="4" w:space="0" w:color="auto"/>
            </w:tcBorders>
            <w:shd w:val="clear" w:color="auto" w:fill="auto"/>
            <w:noWrap/>
            <w:vAlign w:val="center"/>
            <w:hideMark/>
          </w:tcPr>
          <w:p w14:paraId="4F8A54A9" w14:textId="77777777" w:rsidR="008A4338" w:rsidRPr="008A4338" w:rsidRDefault="008A4338" w:rsidP="008A4338">
            <w:pPr>
              <w:jc w:val="center"/>
              <w:rPr>
                <w:sz w:val="20"/>
                <w:szCs w:val="20"/>
              </w:rPr>
            </w:pPr>
            <w:r w:rsidRPr="008A4338">
              <w:rPr>
                <w:sz w:val="20"/>
                <w:szCs w:val="20"/>
              </w:rPr>
              <w:t>35 046</w:t>
            </w:r>
          </w:p>
        </w:tc>
        <w:tc>
          <w:tcPr>
            <w:tcW w:w="1134" w:type="dxa"/>
            <w:tcBorders>
              <w:top w:val="nil"/>
              <w:left w:val="nil"/>
              <w:bottom w:val="single" w:sz="4" w:space="0" w:color="auto"/>
              <w:right w:val="single" w:sz="4" w:space="0" w:color="auto"/>
            </w:tcBorders>
            <w:shd w:val="clear" w:color="auto" w:fill="auto"/>
            <w:noWrap/>
            <w:vAlign w:val="center"/>
            <w:hideMark/>
          </w:tcPr>
          <w:p w14:paraId="08DEBB34"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3C06B44"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7E00470"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8173CBE"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E8208C2"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6D96DC1B"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4F86EBA6"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060B1241" w14:textId="77777777" w:rsidR="008A4338" w:rsidRPr="008A4338" w:rsidRDefault="008A4338" w:rsidP="008A4338">
            <w:pPr>
              <w:jc w:val="center"/>
              <w:rPr>
                <w:b/>
                <w:bCs/>
                <w:sz w:val="20"/>
                <w:szCs w:val="20"/>
              </w:rPr>
            </w:pPr>
            <w:r w:rsidRPr="008A4338">
              <w:rPr>
                <w:b/>
                <w:bCs/>
                <w:sz w:val="20"/>
                <w:szCs w:val="20"/>
              </w:rPr>
              <w:t>35 046</w:t>
            </w:r>
          </w:p>
        </w:tc>
      </w:tr>
      <w:tr w:rsidR="008A4338" w:rsidRPr="008A4338" w14:paraId="50AE6FDE"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0688DFC"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61BCEBE" w14:textId="77777777" w:rsidR="008A4338" w:rsidRPr="008A4338" w:rsidRDefault="008A4338" w:rsidP="008A4338">
            <w:pPr>
              <w:rPr>
                <w:sz w:val="20"/>
                <w:szCs w:val="20"/>
              </w:rPr>
            </w:pPr>
            <w:r w:rsidRPr="008A4338">
              <w:rPr>
                <w:sz w:val="20"/>
                <w:szCs w:val="20"/>
              </w:rPr>
              <w:t>ERAF projekta Nr.4.2.2.0/17/I/051 ''Viļķenes pirmsskolas izglītības iestādes ēkas energoefektivitātes paaugstināšana''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53D732D4" w14:textId="77777777" w:rsidR="008A4338" w:rsidRPr="008A4338" w:rsidRDefault="008A4338" w:rsidP="008A4338">
            <w:pPr>
              <w:jc w:val="center"/>
              <w:rPr>
                <w:sz w:val="20"/>
                <w:szCs w:val="20"/>
              </w:rPr>
            </w:pPr>
            <w:r w:rsidRPr="008A4338">
              <w:rPr>
                <w:sz w:val="20"/>
                <w:szCs w:val="20"/>
              </w:rPr>
              <w:t>31.07.2017</w:t>
            </w:r>
          </w:p>
        </w:tc>
        <w:tc>
          <w:tcPr>
            <w:tcW w:w="1109" w:type="dxa"/>
            <w:tcBorders>
              <w:top w:val="nil"/>
              <w:left w:val="nil"/>
              <w:bottom w:val="single" w:sz="4" w:space="0" w:color="auto"/>
              <w:right w:val="single" w:sz="4" w:space="0" w:color="auto"/>
            </w:tcBorders>
            <w:shd w:val="clear" w:color="auto" w:fill="auto"/>
            <w:noWrap/>
            <w:vAlign w:val="center"/>
            <w:hideMark/>
          </w:tcPr>
          <w:p w14:paraId="01C5C6C3" w14:textId="77777777" w:rsidR="008A4338" w:rsidRPr="008A4338" w:rsidRDefault="008A4338" w:rsidP="008A4338">
            <w:pPr>
              <w:jc w:val="center"/>
              <w:rPr>
                <w:sz w:val="20"/>
                <w:szCs w:val="20"/>
              </w:rPr>
            </w:pPr>
            <w:r w:rsidRPr="008A4338">
              <w:rPr>
                <w:sz w:val="20"/>
                <w:szCs w:val="20"/>
              </w:rPr>
              <w:t>15 570</w:t>
            </w:r>
          </w:p>
        </w:tc>
        <w:tc>
          <w:tcPr>
            <w:tcW w:w="1134" w:type="dxa"/>
            <w:tcBorders>
              <w:top w:val="nil"/>
              <w:left w:val="nil"/>
              <w:bottom w:val="single" w:sz="4" w:space="0" w:color="auto"/>
              <w:right w:val="single" w:sz="4" w:space="0" w:color="auto"/>
            </w:tcBorders>
            <w:shd w:val="clear" w:color="auto" w:fill="auto"/>
            <w:noWrap/>
            <w:vAlign w:val="center"/>
            <w:hideMark/>
          </w:tcPr>
          <w:p w14:paraId="1B66CEDB"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21A5AE3"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81D9134"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1585076"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41366CE"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675BBF8E"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45D0A44F"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703C3447" w14:textId="77777777" w:rsidR="008A4338" w:rsidRPr="008A4338" w:rsidRDefault="008A4338" w:rsidP="008A4338">
            <w:pPr>
              <w:jc w:val="center"/>
              <w:rPr>
                <w:b/>
                <w:bCs/>
                <w:sz w:val="20"/>
                <w:szCs w:val="20"/>
              </w:rPr>
            </w:pPr>
            <w:r w:rsidRPr="008A4338">
              <w:rPr>
                <w:b/>
                <w:bCs/>
                <w:sz w:val="20"/>
                <w:szCs w:val="20"/>
              </w:rPr>
              <w:t>15 570</w:t>
            </w:r>
          </w:p>
        </w:tc>
      </w:tr>
      <w:tr w:rsidR="008A4338" w:rsidRPr="008A4338" w14:paraId="46D9805C"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F067D07"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6F7462A" w14:textId="77777777" w:rsidR="008A4338" w:rsidRPr="008A4338" w:rsidRDefault="008A4338" w:rsidP="008A4338">
            <w:pPr>
              <w:rPr>
                <w:sz w:val="20"/>
                <w:szCs w:val="20"/>
              </w:rPr>
            </w:pPr>
            <w:r w:rsidRPr="008A4338">
              <w:rPr>
                <w:sz w:val="20"/>
                <w:szCs w:val="20"/>
              </w:rPr>
              <w:t>Projekta ''Mucenieku tilta pārbūve un būvuzraudzība'' īstenošanai</w:t>
            </w:r>
          </w:p>
        </w:tc>
        <w:tc>
          <w:tcPr>
            <w:tcW w:w="1300" w:type="dxa"/>
            <w:tcBorders>
              <w:top w:val="nil"/>
              <w:left w:val="nil"/>
              <w:bottom w:val="single" w:sz="4" w:space="0" w:color="auto"/>
              <w:right w:val="single" w:sz="4" w:space="0" w:color="auto"/>
            </w:tcBorders>
            <w:shd w:val="clear" w:color="auto" w:fill="auto"/>
            <w:vAlign w:val="center"/>
            <w:hideMark/>
          </w:tcPr>
          <w:p w14:paraId="174BA42F" w14:textId="77777777" w:rsidR="008A4338" w:rsidRPr="008A4338" w:rsidRDefault="008A4338" w:rsidP="008A4338">
            <w:pPr>
              <w:jc w:val="center"/>
              <w:rPr>
                <w:sz w:val="20"/>
                <w:szCs w:val="20"/>
              </w:rPr>
            </w:pPr>
            <w:r w:rsidRPr="008A4338">
              <w:rPr>
                <w:sz w:val="20"/>
                <w:szCs w:val="20"/>
              </w:rPr>
              <w:t>10.08.2017</w:t>
            </w:r>
          </w:p>
        </w:tc>
        <w:tc>
          <w:tcPr>
            <w:tcW w:w="1109" w:type="dxa"/>
            <w:tcBorders>
              <w:top w:val="nil"/>
              <w:left w:val="nil"/>
              <w:bottom w:val="single" w:sz="4" w:space="0" w:color="auto"/>
              <w:right w:val="single" w:sz="4" w:space="0" w:color="auto"/>
            </w:tcBorders>
            <w:shd w:val="clear" w:color="auto" w:fill="auto"/>
            <w:noWrap/>
            <w:vAlign w:val="center"/>
            <w:hideMark/>
          </w:tcPr>
          <w:p w14:paraId="4BE65A44" w14:textId="77777777" w:rsidR="008A4338" w:rsidRPr="008A4338" w:rsidRDefault="008A4338" w:rsidP="008A4338">
            <w:pPr>
              <w:jc w:val="center"/>
              <w:rPr>
                <w:sz w:val="20"/>
                <w:szCs w:val="20"/>
              </w:rPr>
            </w:pPr>
            <w:r w:rsidRPr="008A4338">
              <w:rPr>
                <w:sz w:val="20"/>
                <w:szCs w:val="20"/>
              </w:rPr>
              <w:t>4 254</w:t>
            </w:r>
          </w:p>
        </w:tc>
        <w:tc>
          <w:tcPr>
            <w:tcW w:w="1134" w:type="dxa"/>
            <w:tcBorders>
              <w:top w:val="nil"/>
              <w:left w:val="nil"/>
              <w:bottom w:val="single" w:sz="4" w:space="0" w:color="auto"/>
              <w:right w:val="single" w:sz="4" w:space="0" w:color="auto"/>
            </w:tcBorders>
            <w:shd w:val="clear" w:color="auto" w:fill="auto"/>
            <w:noWrap/>
            <w:vAlign w:val="center"/>
            <w:hideMark/>
          </w:tcPr>
          <w:p w14:paraId="5F21CF93"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F251152"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C16453D"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D6B15D1"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030D8E7"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7CFDF7EC"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361D090E"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12F11C5B" w14:textId="77777777" w:rsidR="008A4338" w:rsidRPr="008A4338" w:rsidRDefault="008A4338" w:rsidP="008A4338">
            <w:pPr>
              <w:jc w:val="center"/>
              <w:rPr>
                <w:b/>
                <w:bCs/>
                <w:sz w:val="20"/>
                <w:szCs w:val="20"/>
              </w:rPr>
            </w:pPr>
            <w:r w:rsidRPr="008A4338">
              <w:rPr>
                <w:b/>
                <w:bCs/>
                <w:sz w:val="20"/>
                <w:szCs w:val="20"/>
              </w:rPr>
              <w:t>4 254</w:t>
            </w:r>
          </w:p>
        </w:tc>
      </w:tr>
      <w:tr w:rsidR="008A4338" w:rsidRPr="008A4338" w14:paraId="5447F79B"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11E3732"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1F38309D" w14:textId="77777777" w:rsidR="008A4338" w:rsidRPr="008A4338" w:rsidRDefault="008A4338" w:rsidP="008A4338">
            <w:pPr>
              <w:rPr>
                <w:sz w:val="20"/>
                <w:szCs w:val="20"/>
              </w:rPr>
            </w:pPr>
            <w:r w:rsidRPr="008A4338">
              <w:rPr>
                <w:sz w:val="20"/>
                <w:szCs w:val="20"/>
              </w:rPr>
              <w:t>Pašvaldības autonomo funkciju veikšanai nepieciešamā transporta (autobusa) iegādei</w:t>
            </w:r>
          </w:p>
        </w:tc>
        <w:tc>
          <w:tcPr>
            <w:tcW w:w="1300" w:type="dxa"/>
            <w:tcBorders>
              <w:top w:val="nil"/>
              <w:left w:val="nil"/>
              <w:bottom w:val="single" w:sz="4" w:space="0" w:color="auto"/>
              <w:right w:val="single" w:sz="4" w:space="0" w:color="auto"/>
            </w:tcBorders>
            <w:shd w:val="clear" w:color="auto" w:fill="auto"/>
            <w:vAlign w:val="center"/>
            <w:hideMark/>
          </w:tcPr>
          <w:p w14:paraId="49ADBA65" w14:textId="77777777" w:rsidR="008A4338" w:rsidRPr="008A4338" w:rsidRDefault="008A4338" w:rsidP="008A4338">
            <w:pPr>
              <w:jc w:val="center"/>
              <w:rPr>
                <w:sz w:val="20"/>
                <w:szCs w:val="20"/>
              </w:rPr>
            </w:pPr>
            <w:r w:rsidRPr="008A4338">
              <w:rPr>
                <w:sz w:val="20"/>
                <w:szCs w:val="20"/>
              </w:rPr>
              <w:t>25.08.2017</w:t>
            </w:r>
          </w:p>
        </w:tc>
        <w:tc>
          <w:tcPr>
            <w:tcW w:w="1109" w:type="dxa"/>
            <w:tcBorders>
              <w:top w:val="nil"/>
              <w:left w:val="nil"/>
              <w:bottom w:val="single" w:sz="4" w:space="0" w:color="auto"/>
              <w:right w:val="single" w:sz="4" w:space="0" w:color="auto"/>
            </w:tcBorders>
            <w:shd w:val="clear" w:color="auto" w:fill="auto"/>
            <w:noWrap/>
            <w:vAlign w:val="center"/>
            <w:hideMark/>
          </w:tcPr>
          <w:p w14:paraId="28D499D9" w14:textId="77777777" w:rsidR="008A4338" w:rsidRPr="008A4338" w:rsidRDefault="008A4338" w:rsidP="008A4338">
            <w:pPr>
              <w:jc w:val="center"/>
              <w:rPr>
                <w:sz w:val="20"/>
                <w:szCs w:val="20"/>
              </w:rPr>
            </w:pPr>
            <w:r w:rsidRPr="008A4338">
              <w:rPr>
                <w:sz w:val="20"/>
                <w:szCs w:val="20"/>
              </w:rPr>
              <w:t>4 930</w:t>
            </w:r>
          </w:p>
        </w:tc>
        <w:tc>
          <w:tcPr>
            <w:tcW w:w="1134" w:type="dxa"/>
            <w:tcBorders>
              <w:top w:val="nil"/>
              <w:left w:val="nil"/>
              <w:bottom w:val="single" w:sz="4" w:space="0" w:color="auto"/>
              <w:right w:val="single" w:sz="4" w:space="0" w:color="auto"/>
            </w:tcBorders>
            <w:shd w:val="clear" w:color="auto" w:fill="auto"/>
            <w:noWrap/>
            <w:vAlign w:val="center"/>
            <w:hideMark/>
          </w:tcPr>
          <w:p w14:paraId="7F1ED58C"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CF35325"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DC992DF"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9146C73"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F913FEF"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624E8A97"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7A27A9BB"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5EA753D5" w14:textId="77777777" w:rsidR="008A4338" w:rsidRPr="008A4338" w:rsidRDefault="008A4338" w:rsidP="008A4338">
            <w:pPr>
              <w:jc w:val="center"/>
              <w:rPr>
                <w:b/>
                <w:bCs/>
                <w:sz w:val="20"/>
                <w:szCs w:val="20"/>
              </w:rPr>
            </w:pPr>
            <w:r w:rsidRPr="008A4338">
              <w:rPr>
                <w:b/>
                <w:bCs/>
                <w:sz w:val="20"/>
                <w:szCs w:val="20"/>
              </w:rPr>
              <w:t>4 930</w:t>
            </w:r>
          </w:p>
        </w:tc>
      </w:tr>
      <w:tr w:rsidR="008A4338" w:rsidRPr="008A4338" w14:paraId="45CD8719"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7F2DE5B"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B493C39" w14:textId="77777777" w:rsidR="008A4338" w:rsidRPr="008A4338" w:rsidRDefault="008A4338" w:rsidP="008A4338">
            <w:pPr>
              <w:rPr>
                <w:sz w:val="20"/>
                <w:szCs w:val="20"/>
              </w:rPr>
            </w:pPr>
            <w:r w:rsidRPr="008A4338">
              <w:rPr>
                <w:sz w:val="20"/>
                <w:szCs w:val="20"/>
              </w:rPr>
              <w:t>“ERAF projekta Nr.8.1.2.0/17/I/018  „Limbažu novada ģimnāzijas mācību vides uzlabošana”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73983783" w14:textId="77777777" w:rsidR="008A4338" w:rsidRPr="008A4338" w:rsidRDefault="008A4338" w:rsidP="008A4338">
            <w:pPr>
              <w:jc w:val="center"/>
              <w:rPr>
                <w:sz w:val="20"/>
                <w:szCs w:val="20"/>
              </w:rPr>
            </w:pPr>
            <w:r w:rsidRPr="008A4338">
              <w:rPr>
                <w:sz w:val="20"/>
                <w:szCs w:val="20"/>
              </w:rPr>
              <w:t>25.08.2017</w:t>
            </w:r>
          </w:p>
        </w:tc>
        <w:tc>
          <w:tcPr>
            <w:tcW w:w="1109" w:type="dxa"/>
            <w:tcBorders>
              <w:top w:val="nil"/>
              <w:left w:val="nil"/>
              <w:bottom w:val="single" w:sz="4" w:space="0" w:color="auto"/>
              <w:right w:val="single" w:sz="4" w:space="0" w:color="auto"/>
            </w:tcBorders>
            <w:shd w:val="clear" w:color="auto" w:fill="auto"/>
            <w:noWrap/>
            <w:vAlign w:val="center"/>
            <w:hideMark/>
          </w:tcPr>
          <w:p w14:paraId="31969081" w14:textId="77777777" w:rsidR="008A4338" w:rsidRPr="008A4338" w:rsidRDefault="008A4338" w:rsidP="008A4338">
            <w:pPr>
              <w:jc w:val="center"/>
              <w:rPr>
                <w:sz w:val="20"/>
                <w:szCs w:val="20"/>
              </w:rPr>
            </w:pPr>
            <w:r w:rsidRPr="008A4338">
              <w:rPr>
                <w:sz w:val="20"/>
                <w:szCs w:val="20"/>
              </w:rPr>
              <w:t>7 618</w:t>
            </w:r>
          </w:p>
        </w:tc>
        <w:tc>
          <w:tcPr>
            <w:tcW w:w="1134" w:type="dxa"/>
            <w:tcBorders>
              <w:top w:val="nil"/>
              <w:left w:val="nil"/>
              <w:bottom w:val="single" w:sz="4" w:space="0" w:color="auto"/>
              <w:right w:val="single" w:sz="4" w:space="0" w:color="auto"/>
            </w:tcBorders>
            <w:shd w:val="clear" w:color="auto" w:fill="auto"/>
            <w:noWrap/>
            <w:vAlign w:val="center"/>
            <w:hideMark/>
          </w:tcPr>
          <w:p w14:paraId="78327EB3"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4339110"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950EC5B"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08814DC"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F94FF6E"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1218120E"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4079621A"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0BB55012" w14:textId="77777777" w:rsidR="008A4338" w:rsidRPr="008A4338" w:rsidRDefault="008A4338" w:rsidP="008A4338">
            <w:pPr>
              <w:jc w:val="center"/>
              <w:rPr>
                <w:b/>
                <w:bCs/>
                <w:sz w:val="20"/>
                <w:szCs w:val="20"/>
              </w:rPr>
            </w:pPr>
            <w:r w:rsidRPr="008A4338">
              <w:rPr>
                <w:b/>
                <w:bCs/>
                <w:sz w:val="20"/>
                <w:szCs w:val="20"/>
              </w:rPr>
              <w:t>7 618</w:t>
            </w:r>
          </w:p>
        </w:tc>
      </w:tr>
      <w:tr w:rsidR="008A4338" w:rsidRPr="008A4338" w14:paraId="62A4AFA4"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8C4ABA3"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BF97916" w14:textId="77777777" w:rsidR="008A4338" w:rsidRPr="008A4338" w:rsidRDefault="008A4338" w:rsidP="008A4338">
            <w:pPr>
              <w:rPr>
                <w:sz w:val="20"/>
                <w:szCs w:val="20"/>
              </w:rPr>
            </w:pPr>
            <w:r w:rsidRPr="008A4338">
              <w:rPr>
                <w:sz w:val="20"/>
                <w:szCs w:val="20"/>
              </w:rPr>
              <w:t>Prioritārā investīciju projekta ''Veselības aprūpes ēkas ''Aptieka'' pārbūve'' īstenošanai</w:t>
            </w:r>
          </w:p>
        </w:tc>
        <w:tc>
          <w:tcPr>
            <w:tcW w:w="1300" w:type="dxa"/>
            <w:tcBorders>
              <w:top w:val="nil"/>
              <w:left w:val="nil"/>
              <w:bottom w:val="single" w:sz="4" w:space="0" w:color="auto"/>
              <w:right w:val="single" w:sz="4" w:space="0" w:color="auto"/>
            </w:tcBorders>
            <w:shd w:val="clear" w:color="auto" w:fill="auto"/>
            <w:vAlign w:val="center"/>
            <w:hideMark/>
          </w:tcPr>
          <w:p w14:paraId="1CA717FD" w14:textId="77777777" w:rsidR="008A4338" w:rsidRPr="008A4338" w:rsidRDefault="008A4338" w:rsidP="008A4338">
            <w:pPr>
              <w:jc w:val="center"/>
              <w:rPr>
                <w:sz w:val="20"/>
                <w:szCs w:val="20"/>
              </w:rPr>
            </w:pPr>
            <w:r w:rsidRPr="008A4338">
              <w:rPr>
                <w:sz w:val="20"/>
                <w:szCs w:val="20"/>
              </w:rPr>
              <w:t>25.08.2017</w:t>
            </w:r>
          </w:p>
        </w:tc>
        <w:tc>
          <w:tcPr>
            <w:tcW w:w="1109" w:type="dxa"/>
            <w:tcBorders>
              <w:top w:val="nil"/>
              <w:left w:val="nil"/>
              <w:bottom w:val="single" w:sz="4" w:space="0" w:color="auto"/>
              <w:right w:val="single" w:sz="4" w:space="0" w:color="auto"/>
            </w:tcBorders>
            <w:shd w:val="clear" w:color="auto" w:fill="auto"/>
            <w:noWrap/>
            <w:vAlign w:val="center"/>
            <w:hideMark/>
          </w:tcPr>
          <w:p w14:paraId="514FF3F7" w14:textId="77777777" w:rsidR="008A4338" w:rsidRPr="008A4338" w:rsidRDefault="008A4338" w:rsidP="008A4338">
            <w:pPr>
              <w:jc w:val="center"/>
              <w:rPr>
                <w:sz w:val="20"/>
                <w:szCs w:val="20"/>
              </w:rPr>
            </w:pPr>
            <w:r w:rsidRPr="008A4338">
              <w:rPr>
                <w:sz w:val="20"/>
                <w:szCs w:val="20"/>
              </w:rPr>
              <w:t>13 978</w:t>
            </w:r>
          </w:p>
        </w:tc>
        <w:tc>
          <w:tcPr>
            <w:tcW w:w="1134" w:type="dxa"/>
            <w:tcBorders>
              <w:top w:val="nil"/>
              <w:left w:val="nil"/>
              <w:bottom w:val="single" w:sz="4" w:space="0" w:color="auto"/>
              <w:right w:val="single" w:sz="4" w:space="0" w:color="auto"/>
            </w:tcBorders>
            <w:shd w:val="clear" w:color="auto" w:fill="auto"/>
            <w:noWrap/>
            <w:vAlign w:val="center"/>
            <w:hideMark/>
          </w:tcPr>
          <w:p w14:paraId="034F2745"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EA2420F"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1CCF194"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E5C60C1"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8F8A97A"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668A843C"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6AFFE69C"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763ECF54" w14:textId="77777777" w:rsidR="008A4338" w:rsidRPr="008A4338" w:rsidRDefault="008A4338" w:rsidP="008A4338">
            <w:pPr>
              <w:jc w:val="center"/>
              <w:rPr>
                <w:b/>
                <w:bCs/>
                <w:sz w:val="20"/>
                <w:szCs w:val="20"/>
              </w:rPr>
            </w:pPr>
            <w:r w:rsidRPr="008A4338">
              <w:rPr>
                <w:b/>
                <w:bCs/>
                <w:sz w:val="20"/>
                <w:szCs w:val="20"/>
              </w:rPr>
              <w:t>13 978</w:t>
            </w:r>
          </w:p>
        </w:tc>
      </w:tr>
      <w:tr w:rsidR="008A4338" w:rsidRPr="008A4338" w14:paraId="3FA77616" w14:textId="77777777" w:rsidTr="008A4338">
        <w:trPr>
          <w:trHeight w:val="178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2F31698"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2B6B444" w14:textId="77777777" w:rsidR="008A4338" w:rsidRPr="008A4338" w:rsidRDefault="008A4338" w:rsidP="008A4338">
            <w:pPr>
              <w:rPr>
                <w:sz w:val="20"/>
                <w:szCs w:val="20"/>
              </w:rPr>
            </w:pPr>
            <w:r w:rsidRPr="008A4338">
              <w:rPr>
                <w:sz w:val="20"/>
                <w:szCs w:val="20"/>
              </w:rPr>
              <w:t>Projekta ''Ēkas, Burtnieku ielā 2, Limbažos pārbūve uzņēmējdarbības un sociālās uzņēmējdarbības atbalsta centra vajadzībām'' daļas, kas saistīta ar sociālo funkciju nodrošināšanu, īstenošanai</w:t>
            </w:r>
          </w:p>
        </w:tc>
        <w:tc>
          <w:tcPr>
            <w:tcW w:w="1300" w:type="dxa"/>
            <w:tcBorders>
              <w:top w:val="nil"/>
              <w:left w:val="nil"/>
              <w:bottom w:val="single" w:sz="4" w:space="0" w:color="auto"/>
              <w:right w:val="single" w:sz="4" w:space="0" w:color="auto"/>
            </w:tcBorders>
            <w:shd w:val="clear" w:color="auto" w:fill="auto"/>
            <w:vAlign w:val="center"/>
            <w:hideMark/>
          </w:tcPr>
          <w:p w14:paraId="562E4F85" w14:textId="77777777" w:rsidR="008A4338" w:rsidRPr="008A4338" w:rsidRDefault="008A4338" w:rsidP="008A4338">
            <w:pPr>
              <w:jc w:val="center"/>
              <w:rPr>
                <w:sz w:val="20"/>
                <w:szCs w:val="20"/>
              </w:rPr>
            </w:pPr>
            <w:r w:rsidRPr="008A4338">
              <w:rPr>
                <w:sz w:val="20"/>
                <w:szCs w:val="20"/>
              </w:rPr>
              <w:t>25.08.2017</w:t>
            </w:r>
          </w:p>
        </w:tc>
        <w:tc>
          <w:tcPr>
            <w:tcW w:w="1109" w:type="dxa"/>
            <w:tcBorders>
              <w:top w:val="nil"/>
              <w:left w:val="nil"/>
              <w:bottom w:val="single" w:sz="4" w:space="0" w:color="auto"/>
              <w:right w:val="single" w:sz="4" w:space="0" w:color="auto"/>
            </w:tcBorders>
            <w:shd w:val="clear" w:color="auto" w:fill="auto"/>
            <w:noWrap/>
            <w:vAlign w:val="center"/>
            <w:hideMark/>
          </w:tcPr>
          <w:p w14:paraId="49AD91B5" w14:textId="77777777" w:rsidR="008A4338" w:rsidRPr="008A4338" w:rsidRDefault="008A4338" w:rsidP="008A4338">
            <w:pPr>
              <w:jc w:val="center"/>
              <w:rPr>
                <w:sz w:val="20"/>
                <w:szCs w:val="20"/>
              </w:rPr>
            </w:pPr>
            <w:r w:rsidRPr="008A4338">
              <w:rPr>
                <w:sz w:val="20"/>
                <w:szCs w:val="20"/>
              </w:rPr>
              <w:t>7 468</w:t>
            </w:r>
          </w:p>
        </w:tc>
        <w:tc>
          <w:tcPr>
            <w:tcW w:w="1134" w:type="dxa"/>
            <w:tcBorders>
              <w:top w:val="nil"/>
              <w:left w:val="nil"/>
              <w:bottom w:val="single" w:sz="4" w:space="0" w:color="auto"/>
              <w:right w:val="single" w:sz="4" w:space="0" w:color="auto"/>
            </w:tcBorders>
            <w:shd w:val="clear" w:color="auto" w:fill="auto"/>
            <w:noWrap/>
            <w:vAlign w:val="center"/>
            <w:hideMark/>
          </w:tcPr>
          <w:p w14:paraId="22BBB847"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699485F"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17A306B"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7A02C6D"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6D503DF"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65027DA4"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2B9AF1B1"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7236E977" w14:textId="77777777" w:rsidR="008A4338" w:rsidRPr="008A4338" w:rsidRDefault="008A4338" w:rsidP="008A4338">
            <w:pPr>
              <w:jc w:val="center"/>
              <w:rPr>
                <w:b/>
                <w:bCs/>
                <w:sz w:val="20"/>
                <w:szCs w:val="20"/>
              </w:rPr>
            </w:pPr>
            <w:r w:rsidRPr="008A4338">
              <w:rPr>
                <w:b/>
                <w:bCs/>
                <w:sz w:val="20"/>
                <w:szCs w:val="20"/>
              </w:rPr>
              <w:t>7 468</w:t>
            </w:r>
          </w:p>
        </w:tc>
      </w:tr>
      <w:tr w:rsidR="008A4338" w:rsidRPr="008A4338" w14:paraId="26756076" w14:textId="77777777" w:rsidTr="008A4338">
        <w:trPr>
          <w:trHeight w:val="153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A0D93"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D97833C" w14:textId="77777777" w:rsidR="008A4338" w:rsidRPr="008A4338" w:rsidRDefault="008A4338" w:rsidP="008A4338">
            <w:pPr>
              <w:rPr>
                <w:sz w:val="20"/>
                <w:szCs w:val="20"/>
              </w:rPr>
            </w:pPr>
            <w:r w:rsidRPr="008A4338">
              <w:rPr>
                <w:sz w:val="20"/>
                <w:szCs w:val="20"/>
              </w:rPr>
              <w:t>Projekta ''Katvaru pagasta autoceļu segumu atjaunošanas darbi un Skultes pagasta autoceļu sāngrāvju rakšanas un nomales apaugumu noņemšanas darbi''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89295E6" w14:textId="77777777" w:rsidR="008A4338" w:rsidRPr="008A4338" w:rsidRDefault="008A4338" w:rsidP="008A4338">
            <w:pPr>
              <w:jc w:val="center"/>
              <w:rPr>
                <w:sz w:val="20"/>
                <w:szCs w:val="20"/>
              </w:rPr>
            </w:pPr>
            <w:r w:rsidRPr="008A4338">
              <w:rPr>
                <w:sz w:val="20"/>
                <w:szCs w:val="20"/>
              </w:rPr>
              <w:t>25.08.2017</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6A8D7131" w14:textId="77777777" w:rsidR="008A4338" w:rsidRPr="008A4338" w:rsidRDefault="008A4338" w:rsidP="008A4338">
            <w:pPr>
              <w:jc w:val="center"/>
              <w:rPr>
                <w:sz w:val="20"/>
                <w:szCs w:val="20"/>
              </w:rPr>
            </w:pPr>
            <w:r w:rsidRPr="008A4338">
              <w:rPr>
                <w:sz w:val="20"/>
                <w:szCs w:val="20"/>
              </w:rPr>
              <w:t>5 660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F3C606F" w14:textId="77777777" w:rsidR="008A4338" w:rsidRPr="008A4338" w:rsidRDefault="008A4338" w:rsidP="008A4338">
            <w:pPr>
              <w:jc w:val="center"/>
              <w:rPr>
                <w:sz w:val="20"/>
                <w:szCs w:val="20"/>
              </w:rPr>
            </w:pPr>
            <w:r w:rsidRPr="008A4338">
              <w:rPr>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A4C50EC" w14:textId="77777777" w:rsidR="008A4338" w:rsidRPr="008A4338" w:rsidRDefault="008A4338" w:rsidP="008A4338">
            <w:pPr>
              <w:jc w:val="center"/>
              <w:rPr>
                <w:sz w:val="20"/>
                <w:szCs w:val="20"/>
              </w:rPr>
            </w:pPr>
            <w:r w:rsidRPr="008A4338">
              <w:rPr>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CC95C54" w14:textId="77777777" w:rsidR="008A4338" w:rsidRPr="008A4338" w:rsidRDefault="008A4338" w:rsidP="008A4338">
            <w:pPr>
              <w:jc w:val="center"/>
              <w:rPr>
                <w:sz w:val="20"/>
                <w:szCs w:val="20"/>
              </w:rPr>
            </w:pPr>
            <w:r w:rsidRPr="008A4338">
              <w:rPr>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3E7E041" w14:textId="77777777" w:rsidR="008A4338" w:rsidRPr="008A4338" w:rsidRDefault="008A4338" w:rsidP="008A4338">
            <w:pPr>
              <w:jc w:val="center"/>
              <w:rPr>
                <w:sz w:val="20"/>
                <w:szCs w:val="20"/>
              </w:rPr>
            </w:pPr>
            <w:r w:rsidRPr="008A4338">
              <w:rPr>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92DA01" w14:textId="77777777" w:rsidR="008A4338" w:rsidRPr="008A4338" w:rsidRDefault="008A4338" w:rsidP="008A4338">
            <w:pPr>
              <w:jc w:val="center"/>
              <w:rPr>
                <w:sz w:val="20"/>
                <w:szCs w:val="20"/>
              </w:rPr>
            </w:pPr>
            <w:r w:rsidRPr="008A4338">
              <w:rPr>
                <w:sz w:val="20"/>
                <w:szCs w:val="20"/>
              </w:rPr>
              <w:t>0</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39C241A3" w14:textId="77777777" w:rsidR="008A4338" w:rsidRPr="008A4338" w:rsidRDefault="008A4338" w:rsidP="008A4338">
            <w:pPr>
              <w:jc w:val="center"/>
              <w:rPr>
                <w:sz w:val="20"/>
                <w:szCs w:val="20"/>
              </w:rPr>
            </w:pPr>
            <w:r w:rsidRPr="008A4338">
              <w:rPr>
                <w:sz w:val="20"/>
                <w:szCs w:val="20"/>
              </w:rPr>
              <w:t>0</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6C5CEBEB" w14:textId="77777777" w:rsidR="008A4338" w:rsidRPr="008A4338" w:rsidRDefault="008A4338" w:rsidP="008A4338">
            <w:pPr>
              <w:jc w:val="center"/>
              <w:rPr>
                <w:sz w:val="20"/>
                <w:szCs w:val="20"/>
              </w:rPr>
            </w:pPr>
            <w:r w:rsidRPr="008A4338">
              <w:rPr>
                <w:sz w:val="20"/>
                <w:szCs w:val="20"/>
              </w:rPr>
              <w:t>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43D3912E" w14:textId="77777777" w:rsidR="008A4338" w:rsidRPr="008A4338" w:rsidRDefault="008A4338" w:rsidP="008A4338">
            <w:pPr>
              <w:jc w:val="center"/>
              <w:rPr>
                <w:b/>
                <w:bCs/>
                <w:sz w:val="20"/>
                <w:szCs w:val="20"/>
              </w:rPr>
            </w:pPr>
            <w:r w:rsidRPr="008A4338">
              <w:rPr>
                <w:b/>
                <w:bCs/>
                <w:sz w:val="20"/>
                <w:szCs w:val="20"/>
              </w:rPr>
              <w:t>5 660</w:t>
            </w:r>
          </w:p>
        </w:tc>
      </w:tr>
      <w:tr w:rsidR="008A4338" w:rsidRPr="008A4338" w14:paraId="3711DA6D"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002650A"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76EADFC2" w14:textId="77777777" w:rsidR="008A4338" w:rsidRPr="008A4338" w:rsidRDefault="008A4338" w:rsidP="008A4338">
            <w:pPr>
              <w:rPr>
                <w:sz w:val="20"/>
                <w:szCs w:val="20"/>
              </w:rPr>
            </w:pPr>
            <w:r w:rsidRPr="008A4338">
              <w:rPr>
                <w:sz w:val="20"/>
                <w:szCs w:val="20"/>
              </w:rPr>
              <w:t>ELFLA projekta (Nr.16-09-A00403-000079) ''Limbažu novada Skultes un Vidrižu pagastu pašvaldības nozīmes koplietošanas meliorācijas  sistēmu atjaunošana''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2B971F59" w14:textId="77777777" w:rsidR="008A4338" w:rsidRPr="008A4338" w:rsidRDefault="008A4338" w:rsidP="008A4338">
            <w:pPr>
              <w:jc w:val="center"/>
              <w:rPr>
                <w:sz w:val="20"/>
                <w:szCs w:val="20"/>
              </w:rPr>
            </w:pPr>
            <w:r w:rsidRPr="008A4338">
              <w:rPr>
                <w:sz w:val="20"/>
                <w:szCs w:val="20"/>
              </w:rPr>
              <w:t>28.08.2017</w:t>
            </w:r>
          </w:p>
        </w:tc>
        <w:tc>
          <w:tcPr>
            <w:tcW w:w="1109" w:type="dxa"/>
            <w:tcBorders>
              <w:top w:val="nil"/>
              <w:left w:val="nil"/>
              <w:bottom w:val="single" w:sz="4" w:space="0" w:color="auto"/>
              <w:right w:val="single" w:sz="4" w:space="0" w:color="auto"/>
            </w:tcBorders>
            <w:shd w:val="clear" w:color="auto" w:fill="auto"/>
            <w:noWrap/>
            <w:vAlign w:val="center"/>
            <w:hideMark/>
          </w:tcPr>
          <w:p w14:paraId="5F9A6323" w14:textId="77777777" w:rsidR="008A4338" w:rsidRPr="008A4338" w:rsidRDefault="008A4338" w:rsidP="008A4338">
            <w:pPr>
              <w:jc w:val="center"/>
              <w:rPr>
                <w:sz w:val="20"/>
                <w:szCs w:val="20"/>
              </w:rPr>
            </w:pPr>
            <w:r w:rsidRPr="008A4338">
              <w:rPr>
                <w:sz w:val="20"/>
                <w:szCs w:val="20"/>
              </w:rPr>
              <w:t>1 698</w:t>
            </w:r>
          </w:p>
        </w:tc>
        <w:tc>
          <w:tcPr>
            <w:tcW w:w="1134" w:type="dxa"/>
            <w:tcBorders>
              <w:top w:val="nil"/>
              <w:left w:val="nil"/>
              <w:bottom w:val="single" w:sz="4" w:space="0" w:color="auto"/>
              <w:right w:val="single" w:sz="4" w:space="0" w:color="auto"/>
            </w:tcBorders>
            <w:shd w:val="clear" w:color="auto" w:fill="auto"/>
            <w:noWrap/>
            <w:vAlign w:val="center"/>
            <w:hideMark/>
          </w:tcPr>
          <w:p w14:paraId="40DA0C55"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817F1D3"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9A4D012"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2CF00A7"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A58F6C3"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01FF667E"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3E0BA679"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5FFE3A5D" w14:textId="77777777" w:rsidR="008A4338" w:rsidRPr="008A4338" w:rsidRDefault="008A4338" w:rsidP="008A4338">
            <w:pPr>
              <w:jc w:val="center"/>
              <w:rPr>
                <w:b/>
                <w:bCs/>
                <w:sz w:val="20"/>
                <w:szCs w:val="20"/>
              </w:rPr>
            </w:pPr>
            <w:r w:rsidRPr="008A4338">
              <w:rPr>
                <w:b/>
                <w:bCs/>
                <w:sz w:val="20"/>
                <w:szCs w:val="20"/>
              </w:rPr>
              <w:t>1 698</w:t>
            </w:r>
          </w:p>
        </w:tc>
      </w:tr>
      <w:tr w:rsidR="008A4338" w:rsidRPr="008A4338" w14:paraId="191D28D4"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2F55CDE"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59F87F3F" w14:textId="77777777" w:rsidR="008A4338" w:rsidRPr="008A4338" w:rsidRDefault="008A4338" w:rsidP="008A4338">
            <w:pPr>
              <w:rPr>
                <w:sz w:val="20"/>
                <w:szCs w:val="20"/>
              </w:rPr>
            </w:pPr>
            <w:r w:rsidRPr="008A4338">
              <w:rPr>
                <w:sz w:val="20"/>
                <w:szCs w:val="20"/>
              </w:rPr>
              <w:t>Projekta ''Umurgas pagasta ceļa ''Lauciņi-Kabulnieki'' un Skultes pagasta ceļa ''Kalnozoli-Ozolaine'' būvprojekta izmaiņu izstrāde'' īstenošanai</w:t>
            </w:r>
          </w:p>
        </w:tc>
        <w:tc>
          <w:tcPr>
            <w:tcW w:w="1300" w:type="dxa"/>
            <w:tcBorders>
              <w:top w:val="nil"/>
              <w:left w:val="nil"/>
              <w:bottom w:val="single" w:sz="4" w:space="0" w:color="auto"/>
              <w:right w:val="single" w:sz="4" w:space="0" w:color="auto"/>
            </w:tcBorders>
            <w:shd w:val="clear" w:color="auto" w:fill="auto"/>
            <w:vAlign w:val="center"/>
            <w:hideMark/>
          </w:tcPr>
          <w:p w14:paraId="2D36827B" w14:textId="77777777" w:rsidR="008A4338" w:rsidRPr="008A4338" w:rsidRDefault="008A4338" w:rsidP="008A4338">
            <w:pPr>
              <w:jc w:val="center"/>
              <w:rPr>
                <w:sz w:val="20"/>
                <w:szCs w:val="20"/>
              </w:rPr>
            </w:pPr>
            <w:r w:rsidRPr="008A4338">
              <w:rPr>
                <w:sz w:val="20"/>
                <w:szCs w:val="20"/>
              </w:rPr>
              <w:t>03.10.2017</w:t>
            </w:r>
          </w:p>
        </w:tc>
        <w:tc>
          <w:tcPr>
            <w:tcW w:w="1109" w:type="dxa"/>
            <w:tcBorders>
              <w:top w:val="nil"/>
              <w:left w:val="nil"/>
              <w:bottom w:val="single" w:sz="4" w:space="0" w:color="auto"/>
              <w:right w:val="single" w:sz="4" w:space="0" w:color="auto"/>
            </w:tcBorders>
            <w:shd w:val="clear" w:color="auto" w:fill="auto"/>
            <w:noWrap/>
            <w:vAlign w:val="center"/>
            <w:hideMark/>
          </w:tcPr>
          <w:p w14:paraId="1F38866C" w14:textId="77777777" w:rsidR="008A4338" w:rsidRPr="008A4338" w:rsidRDefault="008A4338" w:rsidP="008A4338">
            <w:pPr>
              <w:jc w:val="center"/>
              <w:rPr>
                <w:sz w:val="20"/>
                <w:szCs w:val="20"/>
              </w:rPr>
            </w:pPr>
            <w:r w:rsidRPr="008A4338">
              <w:rPr>
                <w:sz w:val="20"/>
                <w:szCs w:val="20"/>
              </w:rPr>
              <w:t>1 612</w:t>
            </w:r>
          </w:p>
        </w:tc>
        <w:tc>
          <w:tcPr>
            <w:tcW w:w="1134" w:type="dxa"/>
            <w:tcBorders>
              <w:top w:val="nil"/>
              <w:left w:val="nil"/>
              <w:bottom w:val="single" w:sz="4" w:space="0" w:color="auto"/>
              <w:right w:val="single" w:sz="4" w:space="0" w:color="auto"/>
            </w:tcBorders>
            <w:shd w:val="clear" w:color="auto" w:fill="auto"/>
            <w:noWrap/>
            <w:vAlign w:val="center"/>
            <w:hideMark/>
          </w:tcPr>
          <w:p w14:paraId="568999A0"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7D77865"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032C2C3"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6668748"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660CA32"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3A39AF5D"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52095C66"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4C2A982F" w14:textId="77777777" w:rsidR="008A4338" w:rsidRPr="008A4338" w:rsidRDefault="008A4338" w:rsidP="008A4338">
            <w:pPr>
              <w:jc w:val="center"/>
              <w:rPr>
                <w:b/>
                <w:bCs/>
                <w:sz w:val="20"/>
                <w:szCs w:val="20"/>
              </w:rPr>
            </w:pPr>
            <w:r w:rsidRPr="008A4338">
              <w:rPr>
                <w:b/>
                <w:bCs/>
                <w:sz w:val="20"/>
                <w:szCs w:val="20"/>
              </w:rPr>
              <w:t>1 612</w:t>
            </w:r>
          </w:p>
        </w:tc>
      </w:tr>
      <w:tr w:rsidR="008A4338" w:rsidRPr="008A4338" w14:paraId="77802245"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EB41A1F"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E5AC738" w14:textId="77777777" w:rsidR="008A4338" w:rsidRPr="008A4338" w:rsidRDefault="008A4338" w:rsidP="008A4338">
            <w:pPr>
              <w:rPr>
                <w:sz w:val="20"/>
                <w:szCs w:val="20"/>
              </w:rPr>
            </w:pPr>
            <w:r w:rsidRPr="008A4338">
              <w:rPr>
                <w:sz w:val="20"/>
                <w:szCs w:val="20"/>
              </w:rPr>
              <w:t>ERAF projekta Nr.8.1.2.0/17/I/018  „Limbažu novada ģimnāzijas mācību vides uzlabošana”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6B996C68" w14:textId="77777777" w:rsidR="008A4338" w:rsidRPr="008A4338" w:rsidRDefault="008A4338" w:rsidP="008A4338">
            <w:pPr>
              <w:jc w:val="center"/>
              <w:rPr>
                <w:sz w:val="20"/>
                <w:szCs w:val="20"/>
              </w:rPr>
            </w:pPr>
            <w:r w:rsidRPr="008A4338">
              <w:rPr>
                <w:sz w:val="20"/>
                <w:szCs w:val="20"/>
              </w:rPr>
              <w:t>03.10.2017</w:t>
            </w:r>
          </w:p>
        </w:tc>
        <w:tc>
          <w:tcPr>
            <w:tcW w:w="1109" w:type="dxa"/>
            <w:tcBorders>
              <w:top w:val="nil"/>
              <w:left w:val="nil"/>
              <w:bottom w:val="single" w:sz="4" w:space="0" w:color="auto"/>
              <w:right w:val="single" w:sz="4" w:space="0" w:color="auto"/>
            </w:tcBorders>
            <w:shd w:val="clear" w:color="auto" w:fill="auto"/>
            <w:noWrap/>
            <w:vAlign w:val="center"/>
            <w:hideMark/>
          </w:tcPr>
          <w:p w14:paraId="77E0D367" w14:textId="77777777" w:rsidR="008A4338" w:rsidRPr="008A4338" w:rsidRDefault="008A4338" w:rsidP="008A4338">
            <w:pPr>
              <w:jc w:val="center"/>
              <w:rPr>
                <w:sz w:val="20"/>
                <w:szCs w:val="20"/>
              </w:rPr>
            </w:pPr>
            <w:r w:rsidRPr="008A4338">
              <w:rPr>
                <w:sz w:val="20"/>
                <w:szCs w:val="20"/>
              </w:rPr>
              <w:t>6 776</w:t>
            </w:r>
          </w:p>
        </w:tc>
        <w:tc>
          <w:tcPr>
            <w:tcW w:w="1134" w:type="dxa"/>
            <w:tcBorders>
              <w:top w:val="nil"/>
              <w:left w:val="nil"/>
              <w:bottom w:val="single" w:sz="4" w:space="0" w:color="auto"/>
              <w:right w:val="single" w:sz="4" w:space="0" w:color="auto"/>
            </w:tcBorders>
            <w:shd w:val="clear" w:color="auto" w:fill="auto"/>
            <w:noWrap/>
            <w:vAlign w:val="center"/>
            <w:hideMark/>
          </w:tcPr>
          <w:p w14:paraId="071B1FEA"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6A41379"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F8BDD07"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3AB27BD"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8206178"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2D47E9F9"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3AE7C3D5"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68509C11" w14:textId="77777777" w:rsidR="008A4338" w:rsidRPr="008A4338" w:rsidRDefault="008A4338" w:rsidP="008A4338">
            <w:pPr>
              <w:jc w:val="center"/>
              <w:rPr>
                <w:b/>
                <w:bCs/>
                <w:sz w:val="20"/>
                <w:szCs w:val="20"/>
              </w:rPr>
            </w:pPr>
            <w:r w:rsidRPr="008A4338">
              <w:rPr>
                <w:b/>
                <w:bCs/>
                <w:sz w:val="20"/>
                <w:szCs w:val="20"/>
              </w:rPr>
              <w:t>6 776</w:t>
            </w:r>
          </w:p>
        </w:tc>
      </w:tr>
      <w:tr w:rsidR="008A4338" w:rsidRPr="008A4338" w14:paraId="5E83F658"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9AFB911"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55B685D" w14:textId="77777777" w:rsidR="008A4338" w:rsidRPr="008A4338" w:rsidRDefault="008A4338" w:rsidP="008A4338">
            <w:pPr>
              <w:rPr>
                <w:sz w:val="20"/>
                <w:szCs w:val="20"/>
              </w:rPr>
            </w:pPr>
            <w:r w:rsidRPr="008A4338">
              <w:rPr>
                <w:sz w:val="20"/>
                <w:szCs w:val="20"/>
              </w:rPr>
              <w:t>ELFLA projekta (Nr.17-09-A00702-000055) ''Limbažu novada grants ceļu pārbūve Limbažu un Pāles pagastos'' īstenošanai</w:t>
            </w:r>
          </w:p>
        </w:tc>
        <w:tc>
          <w:tcPr>
            <w:tcW w:w="1300" w:type="dxa"/>
            <w:tcBorders>
              <w:top w:val="nil"/>
              <w:left w:val="nil"/>
              <w:bottom w:val="single" w:sz="4" w:space="0" w:color="auto"/>
              <w:right w:val="single" w:sz="4" w:space="0" w:color="auto"/>
            </w:tcBorders>
            <w:shd w:val="clear" w:color="auto" w:fill="auto"/>
            <w:vAlign w:val="center"/>
            <w:hideMark/>
          </w:tcPr>
          <w:p w14:paraId="0EBF918D" w14:textId="77777777" w:rsidR="008A4338" w:rsidRPr="008A4338" w:rsidRDefault="008A4338" w:rsidP="008A4338">
            <w:pPr>
              <w:jc w:val="center"/>
              <w:rPr>
                <w:sz w:val="20"/>
                <w:szCs w:val="20"/>
              </w:rPr>
            </w:pPr>
            <w:r w:rsidRPr="008A4338">
              <w:rPr>
                <w:sz w:val="20"/>
                <w:szCs w:val="20"/>
              </w:rPr>
              <w:t>03.10.2017</w:t>
            </w:r>
          </w:p>
        </w:tc>
        <w:tc>
          <w:tcPr>
            <w:tcW w:w="1109" w:type="dxa"/>
            <w:tcBorders>
              <w:top w:val="nil"/>
              <w:left w:val="nil"/>
              <w:bottom w:val="single" w:sz="4" w:space="0" w:color="auto"/>
              <w:right w:val="single" w:sz="4" w:space="0" w:color="auto"/>
            </w:tcBorders>
            <w:shd w:val="clear" w:color="auto" w:fill="auto"/>
            <w:noWrap/>
            <w:vAlign w:val="center"/>
            <w:hideMark/>
          </w:tcPr>
          <w:p w14:paraId="663F98ED" w14:textId="77777777" w:rsidR="008A4338" w:rsidRPr="008A4338" w:rsidRDefault="008A4338" w:rsidP="008A4338">
            <w:pPr>
              <w:jc w:val="center"/>
              <w:rPr>
                <w:sz w:val="20"/>
                <w:szCs w:val="20"/>
              </w:rPr>
            </w:pPr>
            <w:r w:rsidRPr="008A4338">
              <w:rPr>
                <w:sz w:val="20"/>
                <w:szCs w:val="20"/>
              </w:rPr>
              <w:t>5 406</w:t>
            </w:r>
          </w:p>
        </w:tc>
        <w:tc>
          <w:tcPr>
            <w:tcW w:w="1134" w:type="dxa"/>
            <w:tcBorders>
              <w:top w:val="nil"/>
              <w:left w:val="nil"/>
              <w:bottom w:val="single" w:sz="4" w:space="0" w:color="auto"/>
              <w:right w:val="single" w:sz="4" w:space="0" w:color="auto"/>
            </w:tcBorders>
            <w:shd w:val="clear" w:color="auto" w:fill="auto"/>
            <w:noWrap/>
            <w:vAlign w:val="center"/>
            <w:hideMark/>
          </w:tcPr>
          <w:p w14:paraId="30DA999C"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D43C386"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BB0BAF4"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601033A"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FE580B7"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5287D29B"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3FA77454"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16268333" w14:textId="77777777" w:rsidR="008A4338" w:rsidRPr="008A4338" w:rsidRDefault="008A4338" w:rsidP="008A4338">
            <w:pPr>
              <w:jc w:val="center"/>
              <w:rPr>
                <w:b/>
                <w:bCs/>
                <w:sz w:val="20"/>
                <w:szCs w:val="20"/>
              </w:rPr>
            </w:pPr>
            <w:r w:rsidRPr="008A4338">
              <w:rPr>
                <w:b/>
                <w:bCs/>
                <w:sz w:val="20"/>
                <w:szCs w:val="20"/>
              </w:rPr>
              <w:t>5 406</w:t>
            </w:r>
          </w:p>
        </w:tc>
      </w:tr>
      <w:tr w:rsidR="008A4338" w:rsidRPr="008A4338" w14:paraId="00E3BD6B"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78E7E5D"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0927AF3" w14:textId="77777777" w:rsidR="008A4338" w:rsidRPr="008A4338" w:rsidRDefault="008A4338" w:rsidP="008A4338">
            <w:pPr>
              <w:rPr>
                <w:sz w:val="20"/>
                <w:szCs w:val="20"/>
              </w:rPr>
            </w:pPr>
            <w:r w:rsidRPr="008A4338">
              <w:rPr>
                <w:sz w:val="20"/>
                <w:szCs w:val="20"/>
              </w:rPr>
              <w:t>Kultūras iestādes investīciju projekta ''Viļķenes kultūras nama ēkas telpu kosmētiskā remonta veikšana''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0E83627E" w14:textId="77777777" w:rsidR="008A4338" w:rsidRPr="008A4338" w:rsidRDefault="008A4338" w:rsidP="008A4338">
            <w:pPr>
              <w:jc w:val="center"/>
              <w:rPr>
                <w:sz w:val="20"/>
                <w:szCs w:val="20"/>
              </w:rPr>
            </w:pPr>
            <w:r w:rsidRPr="008A4338">
              <w:rPr>
                <w:sz w:val="20"/>
                <w:szCs w:val="20"/>
              </w:rPr>
              <w:t>13.11.2017</w:t>
            </w:r>
          </w:p>
        </w:tc>
        <w:tc>
          <w:tcPr>
            <w:tcW w:w="1109" w:type="dxa"/>
            <w:tcBorders>
              <w:top w:val="nil"/>
              <w:left w:val="nil"/>
              <w:bottom w:val="single" w:sz="4" w:space="0" w:color="auto"/>
              <w:right w:val="single" w:sz="4" w:space="0" w:color="auto"/>
            </w:tcBorders>
            <w:shd w:val="clear" w:color="auto" w:fill="auto"/>
            <w:noWrap/>
            <w:vAlign w:val="center"/>
            <w:hideMark/>
          </w:tcPr>
          <w:p w14:paraId="616647AD" w14:textId="77777777" w:rsidR="008A4338" w:rsidRPr="008A4338" w:rsidRDefault="008A4338" w:rsidP="008A4338">
            <w:pPr>
              <w:jc w:val="center"/>
              <w:rPr>
                <w:sz w:val="20"/>
                <w:szCs w:val="20"/>
              </w:rPr>
            </w:pPr>
            <w:r w:rsidRPr="008A4338">
              <w:rPr>
                <w:sz w:val="20"/>
                <w:szCs w:val="20"/>
              </w:rPr>
              <w:t>1 390</w:t>
            </w:r>
          </w:p>
        </w:tc>
        <w:tc>
          <w:tcPr>
            <w:tcW w:w="1134" w:type="dxa"/>
            <w:tcBorders>
              <w:top w:val="nil"/>
              <w:left w:val="nil"/>
              <w:bottom w:val="single" w:sz="4" w:space="0" w:color="auto"/>
              <w:right w:val="single" w:sz="4" w:space="0" w:color="auto"/>
            </w:tcBorders>
            <w:shd w:val="clear" w:color="auto" w:fill="auto"/>
            <w:noWrap/>
            <w:vAlign w:val="center"/>
            <w:hideMark/>
          </w:tcPr>
          <w:p w14:paraId="2BD89D44"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015FA98"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63B583B"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DB4C66C"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B2CE1CB"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63DF0A4D"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7E9B18D7"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1F14ED63" w14:textId="77777777" w:rsidR="008A4338" w:rsidRPr="008A4338" w:rsidRDefault="008A4338" w:rsidP="008A4338">
            <w:pPr>
              <w:jc w:val="center"/>
              <w:rPr>
                <w:b/>
                <w:bCs/>
                <w:sz w:val="20"/>
                <w:szCs w:val="20"/>
              </w:rPr>
            </w:pPr>
            <w:r w:rsidRPr="008A4338">
              <w:rPr>
                <w:b/>
                <w:bCs/>
                <w:sz w:val="20"/>
                <w:szCs w:val="20"/>
              </w:rPr>
              <w:t>1 390</w:t>
            </w:r>
          </w:p>
        </w:tc>
      </w:tr>
      <w:tr w:rsidR="008A4338" w:rsidRPr="008A4338" w14:paraId="27A03D67"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BE66C2A"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11D06D3D" w14:textId="77777777" w:rsidR="008A4338" w:rsidRPr="008A4338" w:rsidRDefault="008A4338" w:rsidP="008A4338">
            <w:pPr>
              <w:rPr>
                <w:sz w:val="20"/>
                <w:szCs w:val="20"/>
              </w:rPr>
            </w:pPr>
            <w:r w:rsidRPr="008A4338">
              <w:rPr>
                <w:sz w:val="20"/>
                <w:szCs w:val="20"/>
              </w:rPr>
              <w:t>Pašvaldības autonomo funkciju veikšanai nepieciešamo transportu iegāde</w:t>
            </w:r>
          </w:p>
        </w:tc>
        <w:tc>
          <w:tcPr>
            <w:tcW w:w="1300" w:type="dxa"/>
            <w:tcBorders>
              <w:top w:val="nil"/>
              <w:left w:val="nil"/>
              <w:bottom w:val="single" w:sz="4" w:space="0" w:color="auto"/>
              <w:right w:val="single" w:sz="4" w:space="0" w:color="auto"/>
            </w:tcBorders>
            <w:shd w:val="clear" w:color="auto" w:fill="auto"/>
            <w:vAlign w:val="center"/>
            <w:hideMark/>
          </w:tcPr>
          <w:p w14:paraId="03FB8445" w14:textId="77777777" w:rsidR="008A4338" w:rsidRPr="008A4338" w:rsidRDefault="008A4338" w:rsidP="008A4338">
            <w:pPr>
              <w:jc w:val="center"/>
              <w:rPr>
                <w:sz w:val="20"/>
                <w:szCs w:val="20"/>
              </w:rPr>
            </w:pPr>
            <w:r w:rsidRPr="008A4338">
              <w:rPr>
                <w:sz w:val="20"/>
                <w:szCs w:val="20"/>
              </w:rPr>
              <w:t>27.11.2017</w:t>
            </w:r>
          </w:p>
        </w:tc>
        <w:tc>
          <w:tcPr>
            <w:tcW w:w="1109" w:type="dxa"/>
            <w:tcBorders>
              <w:top w:val="nil"/>
              <w:left w:val="nil"/>
              <w:bottom w:val="single" w:sz="4" w:space="0" w:color="auto"/>
              <w:right w:val="single" w:sz="4" w:space="0" w:color="auto"/>
            </w:tcBorders>
            <w:shd w:val="clear" w:color="auto" w:fill="auto"/>
            <w:noWrap/>
            <w:vAlign w:val="center"/>
            <w:hideMark/>
          </w:tcPr>
          <w:p w14:paraId="630E0D00" w14:textId="77777777" w:rsidR="008A4338" w:rsidRPr="008A4338" w:rsidRDefault="008A4338" w:rsidP="008A4338">
            <w:pPr>
              <w:jc w:val="center"/>
              <w:rPr>
                <w:sz w:val="20"/>
                <w:szCs w:val="20"/>
              </w:rPr>
            </w:pPr>
            <w:r w:rsidRPr="008A4338">
              <w:rPr>
                <w:sz w:val="20"/>
                <w:szCs w:val="20"/>
              </w:rPr>
              <w:t>4 222</w:t>
            </w:r>
          </w:p>
        </w:tc>
        <w:tc>
          <w:tcPr>
            <w:tcW w:w="1134" w:type="dxa"/>
            <w:tcBorders>
              <w:top w:val="nil"/>
              <w:left w:val="nil"/>
              <w:bottom w:val="single" w:sz="4" w:space="0" w:color="auto"/>
              <w:right w:val="single" w:sz="4" w:space="0" w:color="auto"/>
            </w:tcBorders>
            <w:shd w:val="clear" w:color="auto" w:fill="auto"/>
            <w:noWrap/>
            <w:vAlign w:val="center"/>
            <w:hideMark/>
          </w:tcPr>
          <w:p w14:paraId="2D15B336"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488DBE9"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1694374"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E4D6965"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AD120A2"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03DDBD19"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6CAC1E2E"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220EAA19" w14:textId="77777777" w:rsidR="008A4338" w:rsidRPr="008A4338" w:rsidRDefault="008A4338" w:rsidP="008A4338">
            <w:pPr>
              <w:jc w:val="center"/>
              <w:rPr>
                <w:b/>
                <w:bCs/>
                <w:sz w:val="20"/>
                <w:szCs w:val="20"/>
              </w:rPr>
            </w:pPr>
            <w:r w:rsidRPr="008A4338">
              <w:rPr>
                <w:b/>
                <w:bCs/>
                <w:sz w:val="20"/>
                <w:szCs w:val="20"/>
              </w:rPr>
              <w:t>4 222</w:t>
            </w:r>
          </w:p>
        </w:tc>
      </w:tr>
      <w:tr w:rsidR="008A4338" w:rsidRPr="008A4338" w14:paraId="7BFC1BDE"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960545C"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nil"/>
              <w:left w:val="nil"/>
              <w:bottom w:val="single" w:sz="4" w:space="0" w:color="auto"/>
              <w:right w:val="single" w:sz="4" w:space="0" w:color="auto"/>
            </w:tcBorders>
            <w:shd w:val="clear" w:color="auto" w:fill="auto"/>
            <w:vAlign w:val="center"/>
            <w:hideMark/>
          </w:tcPr>
          <w:p w14:paraId="0F913341" w14:textId="77777777" w:rsidR="008A4338" w:rsidRPr="008A4338" w:rsidRDefault="008A4338" w:rsidP="008A4338">
            <w:pPr>
              <w:rPr>
                <w:sz w:val="20"/>
                <w:szCs w:val="20"/>
              </w:rPr>
            </w:pPr>
            <w:r w:rsidRPr="008A4338">
              <w:rPr>
                <w:sz w:val="20"/>
                <w:szCs w:val="20"/>
              </w:rPr>
              <w:t>ELFLA projekta Nr.16-09-AL20-A019.2202-000015 ''Sociālā atbalsta centra izveide Vidrižu pagastā'' īstenošanai</w:t>
            </w:r>
          </w:p>
        </w:tc>
        <w:tc>
          <w:tcPr>
            <w:tcW w:w="1300" w:type="dxa"/>
            <w:tcBorders>
              <w:top w:val="nil"/>
              <w:left w:val="nil"/>
              <w:bottom w:val="single" w:sz="4" w:space="0" w:color="auto"/>
              <w:right w:val="single" w:sz="4" w:space="0" w:color="auto"/>
            </w:tcBorders>
            <w:shd w:val="clear" w:color="auto" w:fill="auto"/>
            <w:vAlign w:val="center"/>
            <w:hideMark/>
          </w:tcPr>
          <w:p w14:paraId="5067F252" w14:textId="77777777" w:rsidR="008A4338" w:rsidRPr="008A4338" w:rsidRDefault="008A4338" w:rsidP="008A4338">
            <w:pPr>
              <w:jc w:val="center"/>
              <w:rPr>
                <w:sz w:val="20"/>
                <w:szCs w:val="20"/>
              </w:rPr>
            </w:pPr>
            <w:r w:rsidRPr="008A4338">
              <w:rPr>
                <w:sz w:val="20"/>
                <w:szCs w:val="20"/>
              </w:rPr>
              <w:t>27.11.2017</w:t>
            </w:r>
          </w:p>
        </w:tc>
        <w:tc>
          <w:tcPr>
            <w:tcW w:w="1109" w:type="dxa"/>
            <w:tcBorders>
              <w:top w:val="nil"/>
              <w:left w:val="nil"/>
              <w:bottom w:val="single" w:sz="4" w:space="0" w:color="auto"/>
              <w:right w:val="single" w:sz="4" w:space="0" w:color="auto"/>
            </w:tcBorders>
            <w:shd w:val="clear" w:color="auto" w:fill="auto"/>
            <w:noWrap/>
            <w:vAlign w:val="center"/>
            <w:hideMark/>
          </w:tcPr>
          <w:p w14:paraId="3EC805FC" w14:textId="77777777" w:rsidR="008A4338" w:rsidRPr="008A4338" w:rsidRDefault="008A4338" w:rsidP="008A4338">
            <w:pPr>
              <w:jc w:val="center"/>
              <w:rPr>
                <w:sz w:val="20"/>
                <w:szCs w:val="20"/>
              </w:rPr>
            </w:pPr>
            <w:r w:rsidRPr="008A4338">
              <w:rPr>
                <w:sz w:val="20"/>
                <w:szCs w:val="20"/>
              </w:rPr>
              <w:t>1 608</w:t>
            </w:r>
          </w:p>
        </w:tc>
        <w:tc>
          <w:tcPr>
            <w:tcW w:w="1134" w:type="dxa"/>
            <w:tcBorders>
              <w:top w:val="nil"/>
              <w:left w:val="nil"/>
              <w:bottom w:val="single" w:sz="4" w:space="0" w:color="auto"/>
              <w:right w:val="single" w:sz="4" w:space="0" w:color="auto"/>
            </w:tcBorders>
            <w:shd w:val="clear" w:color="auto" w:fill="auto"/>
            <w:noWrap/>
            <w:vAlign w:val="center"/>
            <w:hideMark/>
          </w:tcPr>
          <w:p w14:paraId="1A9A785B"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307EC70"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2065310"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7AD6680"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242269A"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2ECF9D37"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6DCF1474"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3C509F4D" w14:textId="77777777" w:rsidR="008A4338" w:rsidRPr="008A4338" w:rsidRDefault="008A4338" w:rsidP="008A4338">
            <w:pPr>
              <w:jc w:val="center"/>
              <w:rPr>
                <w:b/>
                <w:bCs/>
                <w:sz w:val="20"/>
                <w:szCs w:val="20"/>
              </w:rPr>
            </w:pPr>
            <w:r w:rsidRPr="008A4338">
              <w:rPr>
                <w:b/>
                <w:bCs/>
                <w:sz w:val="20"/>
                <w:szCs w:val="20"/>
              </w:rPr>
              <w:t>1 608</w:t>
            </w:r>
          </w:p>
        </w:tc>
      </w:tr>
      <w:tr w:rsidR="008A4338" w:rsidRPr="008A4338" w14:paraId="2EC8F7B9" w14:textId="77777777" w:rsidTr="008A4338">
        <w:trPr>
          <w:trHeight w:val="51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61E1E" w14:textId="77777777" w:rsidR="008A4338" w:rsidRPr="008A4338" w:rsidRDefault="008A4338" w:rsidP="008A4338">
            <w:pPr>
              <w:rPr>
                <w:sz w:val="20"/>
                <w:szCs w:val="20"/>
              </w:rPr>
            </w:pPr>
            <w:r w:rsidRPr="008A4338">
              <w:rPr>
                <w:sz w:val="20"/>
                <w:szCs w:val="20"/>
              </w:rPr>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87E3225" w14:textId="77777777" w:rsidR="008A4338" w:rsidRPr="008A4338" w:rsidRDefault="008A4338" w:rsidP="008A4338">
            <w:pPr>
              <w:rPr>
                <w:sz w:val="20"/>
                <w:szCs w:val="20"/>
              </w:rPr>
            </w:pPr>
            <w:r w:rsidRPr="008A4338">
              <w:rPr>
                <w:sz w:val="20"/>
                <w:szCs w:val="20"/>
              </w:rPr>
              <w:t>Limbažu pilsētas ielu būvprojektu izstrādei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C56C010" w14:textId="77777777" w:rsidR="008A4338" w:rsidRPr="008A4338" w:rsidRDefault="008A4338" w:rsidP="008A4338">
            <w:pPr>
              <w:jc w:val="center"/>
              <w:rPr>
                <w:sz w:val="20"/>
                <w:szCs w:val="20"/>
              </w:rPr>
            </w:pPr>
            <w:r w:rsidRPr="008A4338">
              <w:rPr>
                <w:sz w:val="20"/>
                <w:szCs w:val="20"/>
              </w:rPr>
              <w:t>07.03.2018</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4712DAC9" w14:textId="77777777" w:rsidR="008A4338" w:rsidRPr="008A4338" w:rsidRDefault="008A4338" w:rsidP="008A4338">
            <w:pPr>
              <w:jc w:val="center"/>
              <w:rPr>
                <w:sz w:val="20"/>
                <w:szCs w:val="20"/>
              </w:rPr>
            </w:pPr>
            <w:r w:rsidRPr="008A4338">
              <w:rPr>
                <w:sz w:val="20"/>
                <w:szCs w:val="20"/>
              </w:rPr>
              <w:t>13 664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9603AF8" w14:textId="77777777" w:rsidR="008A4338" w:rsidRPr="008A4338" w:rsidRDefault="008A4338" w:rsidP="008A4338">
            <w:pPr>
              <w:jc w:val="center"/>
              <w:rPr>
                <w:sz w:val="20"/>
                <w:szCs w:val="20"/>
              </w:rPr>
            </w:pPr>
            <w:r w:rsidRPr="008A4338">
              <w:rPr>
                <w:sz w:val="20"/>
                <w:szCs w:val="20"/>
              </w:rPr>
              <w:t>13 664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BC30FCA" w14:textId="77777777" w:rsidR="008A4338" w:rsidRPr="008A4338" w:rsidRDefault="008A4338" w:rsidP="008A4338">
            <w:pPr>
              <w:jc w:val="center"/>
              <w:rPr>
                <w:sz w:val="20"/>
                <w:szCs w:val="20"/>
              </w:rPr>
            </w:pPr>
            <w:r w:rsidRPr="008A4338">
              <w:rPr>
                <w:sz w:val="20"/>
                <w:szCs w:val="20"/>
              </w:rPr>
              <w:t>3 416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5418E1A" w14:textId="77777777" w:rsidR="008A4338" w:rsidRPr="008A4338" w:rsidRDefault="008A4338" w:rsidP="008A4338">
            <w:pPr>
              <w:jc w:val="center"/>
              <w:rPr>
                <w:sz w:val="20"/>
                <w:szCs w:val="20"/>
              </w:rPr>
            </w:pPr>
            <w:r w:rsidRPr="008A4338">
              <w:rPr>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F54D7D" w14:textId="77777777" w:rsidR="008A4338" w:rsidRPr="008A4338" w:rsidRDefault="008A4338" w:rsidP="008A4338">
            <w:pPr>
              <w:jc w:val="center"/>
              <w:rPr>
                <w:sz w:val="20"/>
                <w:szCs w:val="20"/>
              </w:rPr>
            </w:pPr>
            <w:r w:rsidRPr="008A4338">
              <w:rPr>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3AAB0A5" w14:textId="77777777" w:rsidR="008A4338" w:rsidRPr="008A4338" w:rsidRDefault="008A4338" w:rsidP="008A4338">
            <w:pPr>
              <w:jc w:val="center"/>
              <w:rPr>
                <w:sz w:val="20"/>
                <w:szCs w:val="20"/>
              </w:rPr>
            </w:pPr>
            <w:r w:rsidRPr="008A4338">
              <w:rPr>
                <w:sz w:val="20"/>
                <w:szCs w:val="20"/>
              </w:rPr>
              <w:t>0</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664763B6" w14:textId="77777777" w:rsidR="008A4338" w:rsidRPr="008A4338" w:rsidRDefault="008A4338" w:rsidP="008A4338">
            <w:pPr>
              <w:jc w:val="center"/>
              <w:rPr>
                <w:sz w:val="20"/>
                <w:szCs w:val="20"/>
              </w:rPr>
            </w:pPr>
            <w:r w:rsidRPr="008A4338">
              <w:rPr>
                <w:sz w:val="20"/>
                <w:szCs w:val="20"/>
              </w:rPr>
              <w:t>0</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5BC918AE" w14:textId="77777777" w:rsidR="008A4338" w:rsidRPr="008A4338" w:rsidRDefault="008A4338" w:rsidP="008A4338">
            <w:pPr>
              <w:jc w:val="center"/>
              <w:rPr>
                <w:sz w:val="20"/>
                <w:szCs w:val="20"/>
              </w:rPr>
            </w:pPr>
            <w:r w:rsidRPr="008A4338">
              <w:rPr>
                <w:sz w:val="20"/>
                <w:szCs w:val="20"/>
              </w:rPr>
              <w:t>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4CC4A3B3" w14:textId="77777777" w:rsidR="008A4338" w:rsidRPr="008A4338" w:rsidRDefault="008A4338" w:rsidP="008A4338">
            <w:pPr>
              <w:jc w:val="center"/>
              <w:rPr>
                <w:b/>
                <w:bCs/>
                <w:sz w:val="20"/>
                <w:szCs w:val="20"/>
              </w:rPr>
            </w:pPr>
            <w:r w:rsidRPr="008A4338">
              <w:rPr>
                <w:b/>
                <w:bCs/>
                <w:sz w:val="20"/>
                <w:szCs w:val="20"/>
              </w:rPr>
              <w:t>30 744</w:t>
            </w:r>
          </w:p>
        </w:tc>
      </w:tr>
      <w:tr w:rsidR="008A4338" w:rsidRPr="008A4338" w14:paraId="67A34965"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ED44B0C"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14FF934" w14:textId="77777777" w:rsidR="008A4338" w:rsidRPr="008A4338" w:rsidRDefault="008A4338" w:rsidP="008A4338">
            <w:pPr>
              <w:rPr>
                <w:sz w:val="20"/>
                <w:szCs w:val="20"/>
              </w:rPr>
            </w:pPr>
            <w:r w:rsidRPr="008A4338">
              <w:rPr>
                <w:sz w:val="20"/>
                <w:szCs w:val="20"/>
              </w:rPr>
              <w:t>''ERAF projekta Nr.5.6.2.0/17/I/019 ''Degradētās teritorijas revitalizācija Limbažu pagastā, uzlabojot pieejamību'' īstenošanai''</w:t>
            </w:r>
          </w:p>
        </w:tc>
        <w:tc>
          <w:tcPr>
            <w:tcW w:w="1300" w:type="dxa"/>
            <w:tcBorders>
              <w:top w:val="nil"/>
              <w:left w:val="nil"/>
              <w:bottom w:val="single" w:sz="4" w:space="0" w:color="auto"/>
              <w:right w:val="single" w:sz="4" w:space="0" w:color="auto"/>
            </w:tcBorders>
            <w:shd w:val="clear" w:color="auto" w:fill="auto"/>
            <w:vAlign w:val="center"/>
            <w:hideMark/>
          </w:tcPr>
          <w:p w14:paraId="541824D1" w14:textId="77777777" w:rsidR="008A4338" w:rsidRPr="008A4338" w:rsidRDefault="008A4338" w:rsidP="008A4338">
            <w:pPr>
              <w:jc w:val="center"/>
              <w:rPr>
                <w:sz w:val="20"/>
                <w:szCs w:val="20"/>
              </w:rPr>
            </w:pPr>
            <w:r w:rsidRPr="008A4338">
              <w:rPr>
                <w:sz w:val="20"/>
                <w:szCs w:val="20"/>
              </w:rPr>
              <w:t>05.04.2018</w:t>
            </w:r>
          </w:p>
        </w:tc>
        <w:tc>
          <w:tcPr>
            <w:tcW w:w="1109" w:type="dxa"/>
            <w:tcBorders>
              <w:top w:val="nil"/>
              <w:left w:val="nil"/>
              <w:bottom w:val="single" w:sz="4" w:space="0" w:color="auto"/>
              <w:right w:val="single" w:sz="4" w:space="0" w:color="auto"/>
            </w:tcBorders>
            <w:shd w:val="clear" w:color="auto" w:fill="auto"/>
            <w:noWrap/>
            <w:vAlign w:val="center"/>
            <w:hideMark/>
          </w:tcPr>
          <w:p w14:paraId="3D495977" w14:textId="77777777" w:rsidR="008A4338" w:rsidRPr="008A4338" w:rsidRDefault="008A4338" w:rsidP="008A4338">
            <w:pPr>
              <w:jc w:val="center"/>
              <w:rPr>
                <w:sz w:val="20"/>
                <w:szCs w:val="20"/>
              </w:rPr>
            </w:pPr>
            <w:r w:rsidRPr="008A4338">
              <w:rPr>
                <w:sz w:val="20"/>
                <w:szCs w:val="20"/>
              </w:rPr>
              <w:t>2 598</w:t>
            </w:r>
          </w:p>
        </w:tc>
        <w:tc>
          <w:tcPr>
            <w:tcW w:w="1134" w:type="dxa"/>
            <w:tcBorders>
              <w:top w:val="nil"/>
              <w:left w:val="nil"/>
              <w:bottom w:val="single" w:sz="4" w:space="0" w:color="auto"/>
              <w:right w:val="single" w:sz="4" w:space="0" w:color="auto"/>
            </w:tcBorders>
            <w:shd w:val="clear" w:color="auto" w:fill="auto"/>
            <w:noWrap/>
            <w:vAlign w:val="center"/>
            <w:hideMark/>
          </w:tcPr>
          <w:p w14:paraId="41FA0784" w14:textId="77777777" w:rsidR="008A4338" w:rsidRPr="008A4338" w:rsidRDefault="008A4338" w:rsidP="008A4338">
            <w:pPr>
              <w:jc w:val="center"/>
              <w:rPr>
                <w:sz w:val="20"/>
                <w:szCs w:val="20"/>
              </w:rPr>
            </w:pPr>
            <w:r w:rsidRPr="008A4338">
              <w:rPr>
                <w:sz w:val="20"/>
                <w:szCs w:val="20"/>
              </w:rPr>
              <w:t>2 606</w:t>
            </w:r>
          </w:p>
        </w:tc>
        <w:tc>
          <w:tcPr>
            <w:tcW w:w="1134" w:type="dxa"/>
            <w:tcBorders>
              <w:top w:val="nil"/>
              <w:left w:val="nil"/>
              <w:bottom w:val="single" w:sz="4" w:space="0" w:color="auto"/>
              <w:right w:val="single" w:sz="4" w:space="0" w:color="auto"/>
            </w:tcBorders>
            <w:shd w:val="clear" w:color="auto" w:fill="auto"/>
            <w:noWrap/>
            <w:vAlign w:val="center"/>
            <w:hideMark/>
          </w:tcPr>
          <w:p w14:paraId="2FFF3243" w14:textId="77777777" w:rsidR="008A4338" w:rsidRPr="008A4338" w:rsidRDefault="008A4338" w:rsidP="008A4338">
            <w:pPr>
              <w:jc w:val="center"/>
              <w:rPr>
                <w:sz w:val="20"/>
                <w:szCs w:val="20"/>
              </w:rPr>
            </w:pPr>
            <w:r w:rsidRPr="008A4338">
              <w:rPr>
                <w:sz w:val="20"/>
                <w:szCs w:val="20"/>
              </w:rPr>
              <w:t>2 603</w:t>
            </w:r>
          </w:p>
        </w:tc>
        <w:tc>
          <w:tcPr>
            <w:tcW w:w="1134" w:type="dxa"/>
            <w:tcBorders>
              <w:top w:val="nil"/>
              <w:left w:val="nil"/>
              <w:bottom w:val="single" w:sz="4" w:space="0" w:color="auto"/>
              <w:right w:val="single" w:sz="4" w:space="0" w:color="auto"/>
            </w:tcBorders>
            <w:shd w:val="clear" w:color="auto" w:fill="auto"/>
            <w:noWrap/>
            <w:vAlign w:val="center"/>
            <w:hideMark/>
          </w:tcPr>
          <w:p w14:paraId="6C380FFA" w14:textId="77777777" w:rsidR="008A4338" w:rsidRPr="008A4338" w:rsidRDefault="008A4338" w:rsidP="008A4338">
            <w:pPr>
              <w:jc w:val="center"/>
              <w:rPr>
                <w:sz w:val="20"/>
                <w:szCs w:val="20"/>
              </w:rPr>
            </w:pPr>
            <w:r w:rsidRPr="008A4338">
              <w:rPr>
                <w:sz w:val="20"/>
                <w:szCs w:val="20"/>
              </w:rPr>
              <w:t>2 599</w:t>
            </w:r>
          </w:p>
        </w:tc>
        <w:tc>
          <w:tcPr>
            <w:tcW w:w="1134" w:type="dxa"/>
            <w:tcBorders>
              <w:top w:val="nil"/>
              <w:left w:val="nil"/>
              <w:bottom w:val="single" w:sz="4" w:space="0" w:color="auto"/>
              <w:right w:val="single" w:sz="4" w:space="0" w:color="auto"/>
            </w:tcBorders>
            <w:shd w:val="clear" w:color="auto" w:fill="auto"/>
            <w:noWrap/>
            <w:vAlign w:val="center"/>
            <w:hideMark/>
          </w:tcPr>
          <w:p w14:paraId="3DC9C948" w14:textId="77777777" w:rsidR="008A4338" w:rsidRPr="008A4338" w:rsidRDefault="008A4338" w:rsidP="008A4338">
            <w:pPr>
              <w:jc w:val="center"/>
              <w:rPr>
                <w:sz w:val="20"/>
                <w:szCs w:val="20"/>
              </w:rPr>
            </w:pPr>
            <w:r w:rsidRPr="008A4338">
              <w:rPr>
                <w:sz w:val="20"/>
                <w:szCs w:val="20"/>
              </w:rPr>
              <w:t>2 595</w:t>
            </w:r>
          </w:p>
        </w:tc>
        <w:tc>
          <w:tcPr>
            <w:tcW w:w="1134" w:type="dxa"/>
            <w:tcBorders>
              <w:top w:val="nil"/>
              <w:left w:val="nil"/>
              <w:bottom w:val="single" w:sz="4" w:space="0" w:color="auto"/>
              <w:right w:val="single" w:sz="4" w:space="0" w:color="auto"/>
            </w:tcBorders>
            <w:shd w:val="clear" w:color="auto" w:fill="auto"/>
            <w:noWrap/>
            <w:vAlign w:val="center"/>
            <w:hideMark/>
          </w:tcPr>
          <w:p w14:paraId="013B9285" w14:textId="77777777" w:rsidR="008A4338" w:rsidRPr="008A4338" w:rsidRDefault="008A4338" w:rsidP="008A4338">
            <w:pPr>
              <w:jc w:val="center"/>
              <w:rPr>
                <w:sz w:val="20"/>
                <w:szCs w:val="20"/>
              </w:rPr>
            </w:pPr>
            <w:r w:rsidRPr="008A4338">
              <w:rPr>
                <w:sz w:val="20"/>
                <w:szCs w:val="20"/>
              </w:rPr>
              <w:t>2 592</w:t>
            </w:r>
          </w:p>
        </w:tc>
        <w:tc>
          <w:tcPr>
            <w:tcW w:w="1179" w:type="dxa"/>
            <w:tcBorders>
              <w:top w:val="nil"/>
              <w:left w:val="nil"/>
              <w:bottom w:val="single" w:sz="4" w:space="0" w:color="auto"/>
              <w:right w:val="single" w:sz="4" w:space="0" w:color="auto"/>
            </w:tcBorders>
            <w:shd w:val="clear" w:color="auto" w:fill="auto"/>
            <w:noWrap/>
            <w:vAlign w:val="center"/>
            <w:hideMark/>
          </w:tcPr>
          <w:p w14:paraId="6570B71B" w14:textId="77777777" w:rsidR="008A4338" w:rsidRPr="008A4338" w:rsidRDefault="008A4338" w:rsidP="008A4338">
            <w:pPr>
              <w:jc w:val="center"/>
              <w:rPr>
                <w:sz w:val="20"/>
                <w:szCs w:val="20"/>
              </w:rPr>
            </w:pPr>
            <w:r w:rsidRPr="008A4338">
              <w:rPr>
                <w:sz w:val="20"/>
                <w:szCs w:val="20"/>
              </w:rPr>
              <w:t>2 588</w:t>
            </w:r>
          </w:p>
        </w:tc>
        <w:tc>
          <w:tcPr>
            <w:tcW w:w="1231" w:type="dxa"/>
            <w:tcBorders>
              <w:top w:val="nil"/>
              <w:left w:val="nil"/>
              <w:bottom w:val="single" w:sz="4" w:space="0" w:color="auto"/>
              <w:right w:val="single" w:sz="4" w:space="0" w:color="auto"/>
            </w:tcBorders>
            <w:shd w:val="clear" w:color="auto" w:fill="auto"/>
            <w:noWrap/>
            <w:vAlign w:val="center"/>
            <w:hideMark/>
          </w:tcPr>
          <w:p w14:paraId="302D68E4" w14:textId="77777777" w:rsidR="008A4338" w:rsidRPr="008A4338" w:rsidRDefault="008A4338" w:rsidP="008A4338">
            <w:pPr>
              <w:jc w:val="center"/>
              <w:rPr>
                <w:sz w:val="20"/>
                <w:szCs w:val="20"/>
              </w:rPr>
            </w:pPr>
            <w:r w:rsidRPr="008A4338">
              <w:rPr>
                <w:sz w:val="20"/>
                <w:szCs w:val="20"/>
              </w:rPr>
              <w:t>646</w:t>
            </w:r>
          </w:p>
        </w:tc>
        <w:tc>
          <w:tcPr>
            <w:tcW w:w="1400" w:type="dxa"/>
            <w:tcBorders>
              <w:top w:val="nil"/>
              <w:left w:val="nil"/>
              <w:bottom w:val="single" w:sz="4" w:space="0" w:color="auto"/>
              <w:right w:val="single" w:sz="4" w:space="0" w:color="auto"/>
            </w:tcBorders>
            <w:shd w:val="clear" w:color="auto" w:fill="auto"/>
            <w:vAlign w:val="center"/>
            <w:hideMark/>
          </w:tcPr>
          <w:p w14:paraId="591DCF37" w14:textId="77777777" w:rsidR="008A4338" w:rsidRPr="008A4338" w:rsidRDefault="008A4338" w:rsidP="008A4338">
            <w:pPr>
              <w:jc w:val="center"/>
              <w:rPr>
                <w:b/>
                <w:bCs/>
                <w:sz w:val="20"/>
                <w:szCs w:val="20"/>
              </w:rPr>
            </w:pPr>
            <w:r w:rsidRPr="008A4338">
              <w:rPr>
                <w:b/>
                <w:bCs/>
                <w:sz w:val="20"/>
                <w:szCs w:val="20"/>
              </w:rPr>
              <w:t>18 827</w:t>
            </w:r>
          </w:p>
        </w:tc>
      </w:tr>
      <w:tr w:rsidR="008A4338" w:rsidRPr="008A4338" w14:paraId="002754DD"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E438E6A"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0BB79D7" w14:textId="77777777" w:rsidR="008A4338" w:rsidRPr="008A4338" w:rsidRDefault="008A4338" w:rsidP="008A4338">
            <w:pPr>
              <w:rPr>
                <w:sz w:val="20"/>
                <w:szCs w:val="20"/>
              </w:rPr>
            </w:pPr>
            <w:r w:rsidRPr="008A4338">
              <w:rPr>
                <w:sz w:val="20"/>
                <w:szCs w:val="20"/>
              </w:rPr>
              <w:t>ERAF projekta Nr.8.1.2.0/18/I/018 ''Limbažu novada ģimnāzijas mācību vides uzlabošana''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333DCE00" w14:textId="77777777" w:rsidR="008A4338" w:rsidRPr="008A4338" w:rsidRDefault="008A4338" w:rsidP="008A4338">
            <w:pPr>
              <w:jc w:val="center"/>
              <w:rPr>
                <w:sz w:val="20"/>
                <w:szCs w:val="20"/>
              </w:rPr>
            </w:pPr>
            <w:r w:rsidRPr="008A4338">
              <w:rPr>
                <w:sz w:val="20"/>
                <w:szCs w:val="20"/>
              </w:rPr>
              <w:t>05.04.2018</w:t>
            </w:r>
          </w:p>
        </w:tc>
        <w:tc>
          <w:tcPr>
            <w:tcW w:w="1109" w:type="dxa"/>
            <w:tcBorders>
              <w:top w:val="nil"/>
              <w:left w:val="nil"/>
              <w:bottom w:val="single" w:sz="4" w:space="0" w:color="auto"/>
              <w:right w:val="single" w:sz="4" w:space="0" w:color="auto"/>
            </w:tcBorders>
            <w:shd w:val="clear" w:color="auto" w:fill="auto"/>
            <w:noWrap/>
            <w:vAlign w:val="center"/>
            <w:hideMark/>
          </w:tcPr>
          <w:p w14:paraId="6514A5DF" w14:textId="77777777" w:rsidR="008A4338" w:rsidRPr="008A4338" w:rsidRDefault="008A4338" w:rsidP="008A4338">
            <w:pPr>
              <w:jc w:val="center"/>
              <w:rPr>
                <w:sz w:val="20"/>
                <w:szCs w:val="20"/>
              </w:rPr>
            </w:pPr>
            <w:r w:rsidRPr="008A4338">
              <w:rPr>
                <w:sz w:val="20"/>
                <w:szCs w:val="20"/>
              </w:rPr>
              <w:t>3 181</w:t>
            </w:r>
          </w:p>
        </w:tc>
        <w:tc>
          <w:tcPr>
            <w:tcW w:w="1134" w:type="dxa"/>
            <w:tcBorders>
              <w:top w:val="nil"/>
              <w:left w:val="nil"/>
              <w:bottom w:val="single" w:sz="4" w:space="0" w:color="auto"/>
              <w:right w:val="single" w:sz="4" w:space="0" w:color="auto"/>
            </w:tcBorders>
            <w:shd w:val="clear" w:color="auto" w:fill="auto"/>
            <w:noWrap/>
            <w:vAlign w:val="center"/>
            <w:hideMark/>
          </w:tcPr>
          <w:p w14:paraId="642C597A" w14:textId="77777777" w:rsidR="008A4338" w:rsidRPr="008A4338" w:rsidRDefault="008A4338" w:rsidP="008A4338">
            <w:pPr>
              <w:jc w:val="center"/>
              <w:rPr>
                <w:sz w:val="20"/>
                <w:szCs w:val="20"/>
              </w:rPr>
            </w:pPr>
            <w:r w:rsidRPr="008A4338">
              <w:rPr>
                <w:sz w:val="20"/>
                <w:szCs w:val="20"/>
              </w:rPr>
              <w:t>3 181</w:t>
            </w:r>
          </w:p>
        </w:tc>
        <w:tc>
          <w:tcPr>
            <w:tcW w:w="1134" w:type="dxa"/>
            <w:tcBorders>
              <w:top w:val="nil"/>
              <w:left w:val="nil"/>
              <w:bottom w:val="single" w:sz="4" w:space="0" w:color="auto"/>
              <w:right w:val="single" w:sz="4" w:space="0" w:color="auto"/>
            </w:tcBorders>
            <w:shd w:val="clear" w:color="auto" w:fill="auto"/>
            <w:noWrap/>
            <w:vAlign w:val="center"/>
            <w:hideMark/>
          </w:tcPr>
          <w:p w14:paraId="1471906A" w14:textId="77777777" w:rsidR="008A4338" w:rsidRPr="008A4338" w:rsidRDefault="008A4338" w:rsidP="008A4338">
            <w:pPr>
              <w:jc w:val="center"/>
              <w:rPr>
                <w:sz w:val="20"/>
                <w:szCs w:val="20"/>
              </w:rPr>
            </w:pPr>
            <w:r w:rsidRPr="008A4338">
              <w:rPr>
                <w:sz w:val="20"/>
                <w:szCs w:val="20"/>
              </w:rPr>
              <w:t>795</w:t>
            </w:r>
          </w:p>
        </w:tc>
        <w:tc>
          <w:tcPr>
            <w:tcW w:w="1134" w:type="dxa"/>
            <w:tcBorders>
              <w:top w:val="nil"/>
              <w:left w:val="nil"/>
              <w:bottom w:val="single" w:sz="4" w:space="0" w:color="auto"/>
              <w:right w:val="single" w:sz="4" w:space="0" w:color="auto"/>
            </w:tcBorders>
            <w:shd w:val="clear" w:color="auto" w:fill="auto"/>
            <w:noWrap/>
            <w:vAlign w:val="center"/>
            <w:hideMark/>
          </w:tcPr>
          <w:p w14:paraId="63BDE5FB"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72CC639"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BBD2BBB"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03439987"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5365756E"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7656EF4D" w14:textId="77777777" w:rsidR="008A4338" w:rsidRPr="008A4338" w:rsidRDefault="008A4338" w:rsidP="008A4338">
            <w:pPr>
              <w:jc w:val="center"/>
              <w:rPr>
                <w:b/>
                <w:bCs/>
                <w:sz w:val="20"/>
                <w:szCs w:val="20"/>
              </w:rPr>
            </w:pPr>
            <w:r w:rsidRPr="008A4338">
              <w:rPr>
                <w:b/>
                <w:bCs/>
                <w:sz w:val="20"/>
                <w:szCs w:val="20"/>
              </w:rPr>
              <w:t>7 157</w:t>
            </w:r>
          </w:p>
        </w:tc>
      </w:tr>
      <w:tr w:rsidR="008A4338" w:rsidRPr="008A4338" w14:paraId="38A4CC03"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FEF475F"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19920459" w14:textId="77777777" w:rsidR="008A4338" w:rsidRPr="008A4338" w:rsidRDefault="008A4338" w:rsidP="008A4338">
            <w:pPr>
              <w:rPr>
                <w:sz w:val="20"/>
                <w:szCs w:val="20"/>
              </w:rPr>
            </w:pPr>
            <w:r w:rsidRPr="008A4338">
              <w:rPr>
                <w:sz w:val="20"/>
                <w:szCs w:val="20"/>
              </w:rPr>
              <w:t>Projekta ''Viļķenes pirmsskolas izglītības iestādes ēkas energoefektivitātes paaugstināšana''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11BD7D5D" w14:textId="77777777" w:rsidR="008A4338" w:rsidRPr="008A4338" w:rsidRDefault="008A4338" w:rsidP="008A4338">
            <w:pPr>
              <w:jc w:val="center"/>
              <w:rPr>
                <w:sz w:val="20"/>
                <w:szCs w:val="20"/>
              </w:rPr>
            </w:pPr>
            <w:r w:rsidRPr="008A4338">
              <w:rPr>
                <w:sz w:val="20"/>
                <w:szCs w:val="20"/>
              </w:rPr>
              <w:t>04.06.2018</w:t>
            </w:r>
          </w:p>
        </w:tc>
        <w:tc>
          <w:tcPr>
            <w:tcW w:w="1109" w:type="dxa"/>
            <w:tcBorders>
              <w:top w:val="nil"/>
              <w:left w:val="nil"/>
              <w:bottom w:val="single" w:sz="4" w:space="0" w:color="auto"/>
              <w:right w:val="single" w:sz="4" w:space="0" w:color="auto"/>
            </w:tcBorders>
            <w:shd w:val="clear" w:color="auto" w:fill="auto"/>
            <w:noWrap/>
            <w:vAlign w:val="center"/>
            <w:hideMark/>
          </w:tcPr>
          <w:p w14:paraId="2D7F00A6" w14:textId="77777777" w:rsidR="008A4338" w:rsidRPr="008A4338" w:rsidRDefault="008A4338" w:rsidP="008A4338">
            <w:pPr>
              <w:jc w:val="center"/>
              <w:rPr>
                <w:sz w:val="20"/>
                <w:szCs w:val="20"/>
              </w:rPr>
            </w:pPr>
            <w:r w:rsidRPr="008A4338">
              <w:rPr>
                <w:sz w:val="20"/>
                <w:szCs w:val="20"/>
              </w:rPr>
              <w:t>19 968</w:t>
            </w:r>
          </w:p>
        </w:tc>
        <w:tc>
          <w:tcPr>
            <w:tcW w:w="1134" w:type="dxa"/>
            <w:tcBorders>
              <w:top w:val="nil"/>
              <w:left w:val="nil"/>
              <w:bottom w:val="single" w:sz="4" w:space="0" w:color="auto"/>
              <w:right w:val="single" w:sz="4" w:space="0" w:color="auto"/>
            </w:tcBorders>
            <w:shd w:val="clear" w:color="auto" w:fill="auto"/>
            <w:noWrap/>
            <w:vAlign w:val="center"/>
            <w:hideMark/>
          </w:tcPr>
          <w:p w14:paraId="7C48AC0E" w14:textId="77777777" w:rsidR="008A4338" w:rsidRPr="008A4338" w:rsidRDefault="008A4338" w:rsidP="008A4338">
            <w:pPr>
              <w:jc w:val="center"/>
              <w:rPr>
                <w:sz w:val="20"/>
                <w:szCs w:val="20"/>
              </w:rPr>
            </w:pPr>
            <w:r w:rsidRPr="008A4338">
              <w:rPr>
                <w:sz w:val="20"/>
                <w:szCs w:val="20"/>
              </w:rPr>
              <w:t>19 968</w:t>
            </w:r>
          </w:p>
        </w:tc>
        <w:tc>
          <w:tcPr>
            <w:tcW w:w="1134" w:type="dxa"/>
            <w:tcBorders>
              <w:top w:val="nil"/>
              <w:left w:val="nil"/>
              <w:bottom w:val="single" w:sz="4" w:space="0" w:color="auto"/>
              <w:right w:val="single" w:sz="4" w:space="0" w:color="auto"/>
            </w:tcBorders>
            <w:shd w:val="clear" w:color="auto" w:fill="auto"/>
            <w:noWrap/>
            <w:vAlign w:val="center"/>
            <w:hideMark/>
          </w:tcPr>
          <w:p w14:paraId="0AFD876E" w14:textId="77777777" w:rsidR="008A4338" w:rsidRPr="008A4338" w:rsidRDefault="008A4338" w:rsidP="008A4338">
            <w:pPr>
              <w:jc w:val="center"/>
              <w:rPr>
                <w:sz w:val="20"/>
                <w:szCs w:val="20"/>
              </w:rPr>
            </w:pPr>
            <w:r w:rsidRPr="008A4338">
              <w:rPr>
                <w:sz w:val="20"/>
                <w:szCs w:val="20"/>
              </w:rPr>
              <w:t>9 984</w:t>
            </w:r>
          </w:p>
        </w:tc>
        <w:tc>
          <w:tcPr>
            <w:tcW w:w="1134" w:type="dxa"/>
            <w:tcBorders>
              <w:top w:val="nil"/>
              <w:left w:val="nil"/>
              <w:bottom w:val="single" w:sz="4" w:space="0" w:color="auto"/>
              <w:right w:val="single" w:sz="4" w:space="0" w:color="auto"/>
            </w:tcBorders>
            <w:shd w:val="clear" w:color="auto" w:fill="auto"/>
            <w:noWrap/>
            <w:vAlign w:val="center"/>
            <w:hideMark/>
          </w:tcPr>
          <w:p w14:paraId="3B4141A1"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17F9FF1"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827D451"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1B08F341"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4168D78F"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6E2265B5" w14:textId="77777777" w:rsidR="008A4338" w:rsidRPr="008A4338" w:rsidRDefault="008A4338" w:rsidP="008A4338">
            <w:pPr>
              <w:jc w:val="center"/>
              <w:rPr>
                <w:b/>
                <w:bCs/>
                <w:sz w:val="20"/>
                <w:szCs w:val="20"/>
              </w:rPr>
            </w:pPr>
            <w:r w:rsidRPr="008A4338">
              <w:rPr>
                <w:b/>
                <w:bCs/>
                <w:sz w:val="20"/>
                <w:szCs w:val="20"/>
              </w:rPr>
              <w:t>49 920</w:t>
            </w:r>
          </w:p>
        </w:tc>
      </w:tr>
      <w:tr w:rsidR="008A4338" w:rsidRPr="008A4338" w14:paraId="1350A610"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533614A"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F281153" w14:textId="77777777" w:rsidR="008A4338" w:rsidRPr="008A4338" w:rsidRDefault="008A4338" w:rsidP="008A4338">
            <w:pPr>
              <w:rPr>
                <w:sz w:val="20"/>
                <w:szCs w:val="20"/>
              </w:rPr>
            </w:pPr>
            <w:r w:rsidRPr="008A4338">
              <w:rPr>
                <w:sz w:val="20"/>
                <w:szCs w:val="20"/>
              </w:rPr>
              <w:t xml:space="preserve">Projekta ''Tilta rekonstrukcija pār Donaviņas upi, Jūras ielā, Limbažos, Limbažu novadā'' </w:t>
            </w:r>
          </w:p>
        </w:tc>
        <w:tc>
          <w:tcPr>
            <w:tcW w:w="1300" w:type="dxa"/>
            <w:tcBorders>
              <w:top w:val="nil"/>
              <w:left w:val="nil"/>
              <w:bottom w:val="single" w:sz="4" w:space="0" w:color="auto"/>
              <w:right w:val="single" w:sz="4" w:space="0" w:color="auto"/>
            </w:tcBorders>
            <w:shd w:val="clear" w:color="auto" w:fill="auto"/>
            <w:vAlign w:val="center"/>
            <w:hideMark/>
          </w:tcPr>
          <w:p w14:paraId="7F2D74E4" w14:textId="77777777" w:rsidR="008A4338" w:rsidRPr="008A4338" w:rsidRDefault="008A4338" w:rsidP="008A4338">
            <w:pPr>
              <w:jc w:val="center"/>
              <w:rPr>
                <w:sz w:val="20"/>
                <w:szCs w:val="20"/>
              </w:rPr>
            </w:pPr>
            <w:r w:rsidRPr="008A4338">
              <w:rPr>
                <w:sz w:val="20"/>
                <w:szCs w:val="20"/>
              </w:rPr>
              <w:t>17.07.2018</w:t>
            </w:r>
          </w:p>
        </w:tc>
        <w:tc>
          <w:tcPr>
            <w:tcW w:w="1109" w:type="dxa"/>
            <w:tcBorders>
              <w:top w:val="nil"/>
              <w:left w:val="nil"/>
              <w:bottom w:val="single" w:sz="4" w:space="0" w:color="auto"/>
              <w:right w:val="single" w:sz="4" w:space="0" w:color="auto"/>
            </w:tcBorders>
            <w:shd w:val="clear" w:color="auto" w:fill="auto"/>
            <w:noWrap/>
            <w:vAlign w:val="center"/>
            <w:hideMark/>
          </w:tcPr>
          <w:p w14:paraId="0DEA4392" w14:textId="77777777" w:rsidR="008A4338" w:rsidRPr="008A4338" w:rsidRDefault="008A4338" w:rsidP="008A4338">
            <w:pPr>
              <w:jc w:val="center"/>
              <w:rPr>
                <w:sz w:val="20"/>
                <w:szCs w:val="20"/>
              </w:rPr>
            </w:pPr>
            <w:r w:rsidRPr="008A4338">
              <w:rPr>
                <w:sz w:val="20"/>
                <w:szCs w:val="20"/>
              </w:rPr>
              <w:t>16 764</w:t>
            </w:r>
          </w:p>
        </w:tc>
        <w:tc>
          <w:tcPr>
            <w:tcW w:w="1134" w:type="dxa"/>
            <w:tcBorders>
              <w:top w:val="nil"/>
              <w:left w:val="nil"/>
              <w:bottom w:val="single" w:sz="4" w:space="0" w:color="auto"/>
              <w:right w:val="single" w:sz="4" w:space="0" w:color="auto"/>
            </w:tcBorders>
            <w:shd w:val="clear" w:color="auto" w:fill="auto"/>
            <w:noWrap/>
            <w:vAlign w:val="center"/>
            <w:hideMark/>
          </w:tcPr>
          <w:p w14:paraId="6F2EEB83" w14:textId="77777777" w:rsidR="008A4338" w:rsidRPr="008A4338" w:rsidRDefault="008A4338" w:rsidP="008A4338">
            <w:pPr>
              <w:jc w:val="center"/>
              <w:rPr>
                <w:sz w:val="20"/>
                <w:szCs w:val="20"/>
              </w:rPr>
            </w:pPr>
            <w:r w:rsidRPr="008A4338">
              <w:rPr>
                <w:sz w:val="20"/>
                <w:szCs w:val="20"/>
              </w:rPr>
              <w:t>16 764</w:t>
            </w:r>
          </w:p>
        </w:tc>
        <w:tc>
          <w:tcPr>
            <w:tcW w:w="1134" w:type="dxa"/>
            <w:tcBorders>
              <w:top w:val="nil"/>
              <w:left w:val="nil"/>
              <w:bottom w:val="single" w:sz="4" w:space="0" w:color="auto"/>
              <w:right w:val="single" w:sz="4" w:space="0" w:color="auto"/>
            </w:tcBorders>
            <w:shd w:val="clear" w:color="auto" w:fill="auto"/>
            <w:noWrap/>
            <w:vAlign w:val="center"/>
            <w:hideMark/>
          </w:tcPr>
          <w:p w14:paraId="760DF89F" w14:textId="77777777" w:rsidR="008A4338" w:rsidRPr="008A4338" w:rsidRDefault="008A4338" w:rsidP="008A4338">
            <w:pPr>
              <w:jc w:val="center"/>
              <w:rPr>
                <w:sz w:val="20"/>
                <w:szCs w:val="20"/>
              </w:rPr>
            </w:pPr>
            <w:r w:rsidRPr="008A4338">
              <w:rPr>
                <w:sz w:val="20"/>
                <w:szCs w:val="20"/>
              </w:rPr>
              <w:t>16 764</w:t>
            </w:r>
          </w:p>
        </w:tc>
        <w:tc>
          <w:tcPr>
            <w:tcW w:w="1134" w:type="dxa"/>
            <w:tcBorders>
              <w:top w:val="nil"/>
              <w:left w:val="nil"/>
              <w:bottom w:val="single" w:sz="4" w:space="0" w:color="auto"/>
              <w:right w:val="single" w:sz="4" w:space="0" w:color="auto"/>
            </w:tcBorders>
            <w:shd w:val="clear" w:color="auto" w:fill="auto"/>
            <w:noWrap/>
            <w:vAlign w:val="center"/>
            <w:hideMark/>
          </w:tcPr>
          <w:p w14:paraId="1107EBAB" w14:textId="77777777" w:rsidR="008A4338" w:rsidRPr="008A4338" w:rsidRDefault="008A4338" w:rsidP="008A4338">
            <w:pPr>
              <w:jc w:val="center"/>
              <w:rPr>
                <w:sz w:val="20"/>
                <w:szCs w:val="20"/>
              </w:rPr>
            </w:pPr>
            <w:r w:rsidRPr="008A4338">
              <w:rPr>
                <w:sz w:val="20"/>
                <w:szCs w:val="20"/>
              </w:rPr>
              <w:t>16 764</w:t>
            </w:r>
          </w:p>
        </w:tc>
        <w:tc>
          <w:tcPr>
            <w:tcW w:w="1134" w:type="dxa"/>
            <w:tcBorders>
              <w:top w:val="nil"/>
              <w:left w:val="nil"/>
              <w:bottom w:val="single" w:sz="4" w:space="0" w:color="auto"/>
              <w:right w:val="single" w:sz="4" w:space="0" w:color="auto"/>
            </w:tcBorders>
            <w:shd w:val="clear" w:color="auto" w:fill="auto"/>
            <w:noWrap/>
            <w:vAlign w:val="center"/>
            <w:hideMark/>
          </w:tcPr>
          <w:p w14:paraId="77E8B4FE" w14:textId="77777777" w:rsidR="008A4338" w:rsidRPr="008A4338" w:rsidRDefault="008A4338" w:rsidP="008A4338">
            <w:pPr>
              <w:jc w:val="center"/>
              <w:rPr>
                <w:sz w:val="20"/>
                <w:szCs w:val="20"/>
              </w:rPr>
            </w:pPr>
            <w:r w:rsidRPr="008A4338">
              <w:rPr>
                <w:sz w:val="20"/>
                <w:szCs w:val="20"/>
              </w:rPr>
              <w:t>16 764</w:t>
            </w:r>
          </w:p>
        </w:tc>
        <w:tc>
          <w:tcPr>
            <w:tcW w:w="1134" w:type="dxa"/>
            <w:tcBorders>
              <w:top w:val="nil"/>
              <w:left w:val="nil"/>
              <w:bottom w:val="single" w:sz="4" w:space="0" w:color="auto"/>
              <w:right w:val="single" w:sz="4" w:space="0" w:color="auto"/>
            </w:tcBorders>
            <w:shd w:val="clear" w:color="auto" w:fill="auto"/>
            <w:noWrap/>
            <w:vAlign w:val="center"/>
            <w:hideMark/>
          </w:tcPr>
          <w:p w14:paraId="3574651E" w14:textId="77777777" w:rsidR="008A4338" w:rsidRPr="008A4338" w:rsidRDefault="008A4338" w:rsidP="008A4338">
            <w:pPr>
              <w:jc w:val="center"/>
              <w:rPr>
                <w:sz w:val="20"/>
                <w:szCs w:val="20"/>
              </w:rPr>
            </w:pPr>
            <w:r w:rsidRPr="008A4338">
              <w:rPr>
                <w:sz w:val="20"/>
                <w:szCs w:val="20"/>
              </w:rPr>
              <w:t>16 764</w:t>
            </w:r>
          </w:p>
        </w:tc>
        <w:tc>
          <w:tcPr>
            <w:tcW w:w="1179" w:type="dxa"/>
            <w:tcBorders>
              <w:top w:val="nil"/>
              <w:left w:val="nil"/>
              <w:bottom w:val="single" w:sz="4" w:space="0" w:color="auto"/>
              <w:right w:val="single" w:sz="4" w:space="0" w:color="auto"/>
            </w:tcBorders>
            <w:shd w:val="clear" w:color="auto" w:fill="auto"/>
            <w:noWrap/>
            <w:vAlign w:val="center"/>
            <w:hideMark/>
          </w:tcPr>
          <w:p w14:paraId="4D57F8A7" w14:textId="77777777" w:rsidR="008A4338" w:rsidRPr="008A4338" w:rsidRDefault="008A4338" w:rsidP="008A4338">
            <w:pPr>
              <w:jc w:val="center"/>
              <w:rPr>
                <w:sz w:val="20"/>
                <w:szCs w:val="20"/>
              </w:rPr>
            </w:pPr>
            <w:r w:rsidRPr="008A4338">
              <w:rPr>
                <w:sz w:val="20"/>
                <w:szCs w:val="20"/>
              </w:rPr>
              <w:t>16 764</w:t>
            </w:r>
          </w:p>
        </w:tc>
        <w:tc>
          <w:tcPr>
            <w:tcW w:w="1231" w:type="dxa"/>
            <w:tcBorders>
              <w:top w:val="nil"/>
              <w:left w:val="nil"/>
              <w:bottom w:val="single" w:sz="4" w:space="0" w:color="auto"/>
              <w:right w:val="single" w:sz="4" w:space="0" w:color="auto"/>
            </w:tcBorders>
            <w:shd w:val="clear" w:color="auto" w:fill="auto"/>
            <w:noWrap/>
            <w:vAlign w:val="center"/>
            <w:hideMark/>
          </w:tcPr>
          <w:p w14:paraId="42EB06D2" w14:textId="77777777" w:rsidR="008A4338" w:rsidRPr="008A4338" w:rsidRDefault="008A4338" w:rsidP="008A4338">
            <w:pPr>
              <w:jc w:val="center"/>
              <w:rPr>
                <w:sz w:val="20"/>
                <w:szCs w:val="20"/>
              </w:rPr>
            </w:pPr>
            <w:r w:rsidRPr="008A4338">
              <w:rPr>
                <w:sz w:val="20"/>
                <w:szCs w:val="20"/>
              </w:rPr>
              <w:t>96 393</w:t>
            </w:r>
          </w:p>
        </w:tc>
        <w:tc>
          <w:tcPr>
            <w:tcW w:w="1400" w:type="dxa"/>
            <w:tcBorders>
              <w:top w:val="nil"/>
              <w:left w:val="nil"/>
              <w:bottom w:val="single" w:sz="4" w:space="0" w:color="auto"/>
              <w:right w:val="single" w:sz="4" w:space="0" w:color="auto"/>
            </w:tcBorders>
            <w:shd w:val="clear" w:color="auto" w:fill="auto"/>
            <w:vAlign w:val="center"/>
            <w:hideMark/>
          </w:tcPr>
          <w:p w14:paraId="4D716C32" w14:textId="77777777" w:rsidR="008A4338" w:rsidRPr="008A4338" w:rsidRDefault="008A4338" w:rsidP="008A4338">
            <w:pPr>
              <w:jc w:val="center"/>
              <w:rPr>
                <w:b/>
                <w:bCs/>
                <w:sz w:val="20"/>
                <w:szCs w:val="20"/>
              </w:rPr>
            </w:pPr>
            <w:r w:rsidRPr="008A4338">
              <w:rPr>
                <w:b/>
                <w:bCs/>
                <w:sz w:val="20"/>
                <w:szCs w:val="20"/>
              </w:rPr>
              <w:t>213 741</w:t>
            </w:r>
          </w:p>
        </w:tc>
      </w:tr>
      <w:tr w:rsidR="008A4338" w:rsidRPr="008A4338" w14:paraId="2AF5E1E9" w14:textId="77777777" w:rsidTr="008A4338">
        <w:trPr>
          <w:trHeight w:val="178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7FF7CDF"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F662E4F" w14:textId="77777777" w:rsidR="008A4338" w:rsidRPr="008A4338" w:rsidRDefault="008A4338" w:rsidP="008A4338">
            <w:pPr>
              <w:rPr>
                <w:sz w:val="20"/>
                <w:szCs w:val="20"/>
              </w:rPr>
            </w:pPr>
            <w:r w:rsidRPr="008A4338">
              <w:rPr>
                <w:sz w:val="20"/>
                <w:szCs w:val="20"/>
              </w:rPr>
              <w:t>Projekta ''Limbažu novada pašvaldības autoceļu sāngrāvju rakšanas, nomales apaugumu noņemšanas, seguma atjaunošanas, autoceļu remonta un pārbūves un kanalizācijas aku remonta darbi'' īstenošanai</w:t>
            </w:r>
          </w:p>
        </w:tc>
        <w:tc>
          <w:tcPr>
            <w:tcW w:w="1300" w:type="dxa"/>
            <w:tcBorders>
              <w:top w:val="nil"/>
              <w:left w:val="nil"/>
              <w:bottom w:val="single" w:sz="4" w:space="0" w:color="auto"/>
              <w:right w:val="single" w:sz="4" w:space="0" w:color="auto"/>
            </w:tcBorders>
            <w:shd w:val="clear" w:color="auto" w:fill="auto"/>
            <w:vAlign w:val="center"/>
            <w:hideMark/>
          </w:tcPr>
          <w:p w14:paraId="4E0B687C" w14:textId="77777777" w:rsidR="008A4338" w:rsidRPr="008A4338" w:rsidRDefault="008A4338" w:rsidP="008A4338">
            <w:pPr>
              <w:jc w:val="center"/>
              <w:rPr>
                <w:sz w:val="20"/>
                <w:szCs w:val="20"/>
              </w:rPr>
            </w:pPr>
            <w:r w:rsidRPr="008A4338">
              <w:rPr>
                <w:sz w:val="20"/>
                <w:szCs w:val="20"/>
              </w:rPr>
              <w:t>26.07.2018</w:t>
            </w:r>
          </w:p>
        </w:tc>
        <w:tc>
          <w:tcPr>
            <w:tcW w:w="1109" w:type="dxa"/>
            <w:tcBorders>
              <w:top w:val="nil"/>
              <w:left w:val="nil"/>
              <w:bottom w:val="single" w:sz="4" w:space="0" w:color="auto"/>
              <w:right w:val="single" w:sz="4" w:space="0" w:color="auto"/>
            </w:tcBorders>
            <w:shd w:val="clear" w:color="auto" w:fill="auto"/>
            <w:noWrap/>
            <w:vAlign w:val="center"/>
            <w:hideMark/>
          </w:tcPr>
          <w:p w14:paraId="26B44A72" w14:textId="77777777" w:rsidR="008A4338" w:rsidRPr="008A4338" w:rsidRDefault="008A4338" w:rsidP="008A4338">
            <w:pPr>
              <w:jc w:val="center"/>
              <w:rPr>
                <w:sz w:val="20"/>
                <w:szCs w:val="20"/>
              </w:rPr>
            </w:pPr>
            <w:r w:rsidRPr="008A4338">
              <w:rPr>
                <w:sz w:val="20"/>
                <w:szCs w:val="20"/>
              </w:rPr>
              <w:t>36 752</w:t>
            </w:r>
          </w:p>
        </w:tc>
        <w:tc>
          <w:tcPr>
            <w:tcW w:w="1134" w:type="dxa"/>
            <w:tcBorders>
              <w:top w:val="nil"/>
              <w:left w:val="nil"/>
              <w:bottom w:val="single" w:sz="4" w:space="0" w:color="auto"/>
              <w:right w:val="single" w:sz="4" w:space="0" w:color="auto"/>
            </w:tcBorders>
            <w:shd w:val="clear" w:color="auto" w:fill="auto"/>
            <w:noWrap/>
            <w:vAlign w:val="center"/>
            <w:hideMark/>
          </w:tcPr>
          <w:p w14:paraId="6D98B261" w14:textId="77777777" w:rsidR="008A4338" w:rsidRPr="008A4338" w:rsidRDefault="008A4338" w:rsidP="008A4338">
            <w:pPr>
              <w:jc w:val="center"/>
              <w:rPr>
                <w:sz w:val="20"/>
                <w:szCs w:val="20"/>
              </w:rPr>
            </w:pPr>
            <w:r w:rsidRPr="008A4338">
              <w:rPr>
                <w:sz w:val="20"/>
                <w:szCs w:val="20"/>
              </w:rPr>
              <w:t>36 752</w:t>
            </w:r>
          </w:p>
        </w:tc>
        <w:tc>
          <w:tcPr>
            <w:tcW w:w="1134" w:type="dxa"/>
            <w:tcBorders>
              <w:top w:val="nil"/>
              <w:left w:val="nil"/>
              <w:bottom w:val="single" w:sz="4" w:space="0" w:color="auto"/>
              <w:right w:val="single" w:sz="4" w:space="0" w:color="auto"/>
            </w:tcBorders>
            <w:shd w:val="clear" w:color="auto" w:fill="auto"/>
            <w:noWrap/>
            <w:vAlign w:val="center"/>
            <w:hideMark/>
          </w:tcPr>
          <w:p w14:paraId="16003192" w14:textId="77777777" w:rsidR="008A4338" w:rsidRPr="008A4338" w:rsidRDefault="008A4338" w:rsidP="008A4338">
            <w:pPr>
              <w:jc w:val="center"/>
              <w:rPr>
                <w:sz w:val="20"/>
                <w:szCs w:val="20"/>
              </w:rPr>
            </w:pPr>
            <w:r w:rsidRPr="008A4338">
              <w:rPr>
                <w:sz w:val="20"/>
                <w:szCs w:val="20"/>
              </w:rPr>
              <w:t>36 752</w:t>
            </w:r>
          </w:p>
        </w:tc>
        <w:tc>
          <w:tcPr>
            <w:tcW w:w="1134" w:type="dxa"/>
            <w:tcBorders>
              <w:top w:val="nil"/>
              <w:left w:val="nil"/>
              <w:bottom w:val="single" w:sz="4" w:space="0" w:color="auto"/>
              <w:right w:val="single" w:sz="4" w:space="0" w:color="auto"/>
            </w:tcBorders>
            <w:shd w:val="clear" w:color="auto" w:fill="auto"/>
            <w:noWrap/>
            <w:vAlign w:val="center"/>
            <w:hideMark/>
          </w:tcPr>
          <w:p w14:paraId="207A6B1C" w14:textId="77777777" w:rsidR="008A4338" w:rsidRPr="008A4338" w:rsidRDefault="008A4338" w:rsidP="008A4338">
            <w:pPr>
              <w:jc w:val="center"/>
              <w:rPr>
                <w:sz w:val="20"/>
                <w:szCs w:val="20"/>
              </w:rPr>
            </w:pPr>
            <w:r w:rsidRPr="008A4338">
              <w:rPr>
                <w:sz w:val="20"/>
                <w:szCs w:val="20"/>
              </w:rPr>
              <w:t>36 752</w:t>
            </w:r>
          </w:p>
        </w:tc>
        <w:tc>
          <w:tcPr>
            <w:tcW w:w="1134" w:type="dxa"/>
            <w:tcBorders>
              <w:top w:val="nil"/>
              <w:left w:val="nil"/>
              <w:bottom w:val="single" w:sz="4" w:space="0" w:color="auto"/>
              <w:right w:val="single" w:sz="4" w:space="0" w:color="auto"/>
            </w:tcBorders>
            <w:shd w:val="clear" w:color="auto" w:fill="auto"/>
            <w:noWrap/>
            <w:vAlign w:val="center"/>
            <w:hideMark/>
          </w:tcPr>
          <w:p w14:paraId="136BC613" w14:textId="77777777" w:rsidR="008A4338" w:rsidRPr="008A4338" w:rsidRDefault="008A4338" w:rsidP="008A4338">
            <w:pPr>
              <w:jc w:val="center"/>
              <w:rPr>
                <w:sz w:val="20"/>
                <w:szCs w:val="20"/>
              </w:rPr>
            </w:pPr>
            <w:r w:rsidRPr="008A4338">
              <w:rPr>
                <w:sz w:val="20"/>
                <w:szCs w:val="20"/>
              </w:rPr>
              <w:t>36 752</w:t>
            </w:r>
          </w:p>
        </w:tc>
        <w:tc>
          <w:tcPr>
            <w:tcW w:w="1134" w:type="dxa"/>
            <w:tcBorders>
              <w:top w:val="nil"/>
              <w:left w:val="nil"/>
              <w:bottom w:val="single" w:sz="4" w:space="0" w:color="auto"/>
              <w:right w:val="single" w:sz="4" w:space="0" w:color="auto"/>
            </w:tcBorders>
            <w:shd w:val="clear" w:color="auto" w:fill="auto"/>
            <w:noWrap/>
            <w:vAlign w:val="center"/>
            <w:hideMark/>
          </w:tcPr>
          <w:p w14:paraId="289A8385" w14:textId="77777777" w:rsidR="008A4338" w:rsidRPr="008A4338" w:rsidRDefault="008A4338" w:rsidP="008A4338">
            <w:pPr>
              <w:jc w:val="center"/>
              <w:rPr>
                <w:sz w:val="20"/>
                <w:szCs w:val="20"/>
              </w:rPr>
            </w:pPr>
            <w:r w:rsidRPr="008A4338">
              <w:rPr>
                <w:sz w:val="20"/>
                <w:szCs w:val="20"/>
              </w:rPr>
              <w:t>36 752</w:t>
            </w:r>
          </w:p>
        </w:tc>
        <w:tc>
          <w:tcPr>
            <w:tcW w:w="1179" w:type="dxa"/>
            <w:tcBorders>
              <w:top w:val="nil"/>
              <w:left w:val="nil"/>
              <w:bottom w:val="single" w:sz="4" w:space="0" w:color="auto"/>
              <w:right w:val="single" w:sz="4" w:space="0" w:color="auto"/>
            </w:tcBorders>
            <w:shd w:val="clear" w:color="auto" w:fill="auto"/>
            <w:noWrap/>
            <w:vAlign w:val="center"/>
            <w:hideMark/>
          </w:tcPr>
          <w:p w14:paraId="4AB45D22" w14:textId="77777777" w:rsidR="008A4338" w:rsidRPr="008A4338" w:rsidRDefault="008A4338" w:rsidP="008A4338">
            <w:pPr>
              <w:jc w:val="center"/>
              <w:rPr>
                <w:sz w:val="20"/>
                <w:szCs w:val="20"/>
              </w:rPr>
            </w:pPr>
            <w:r w:rsidRPr="008A4338">
              <w:rPr>
                <w:sz w:val="20"/>
                <w:szCs w:val="20"/>
              </w:rPr>
              <w:t>36 752</w:t>
            </w:r>
          </w:p>
        </w:tc>
        <w:tc>
          <w:tcPr>
            <w:tcW w:w="1231" w:type="dxa"/>
            <w:tcBorders>
              <w:top w:val="nil"/>
              <w:left w:val="nil"/>
              <w:bottom w:val="single" w:sz="4" w:space="0" w:color="auto"/>
              <w:right w:val="single" w:sz="4" w:space="0" w:color="auto"/>
            </w:tcBorders>
            <w:shd w:val="clear" w:color="auto" w:fill="auto"/>
            <w:noWrap/>
            <w:vAlign w:val="center"/>
            <w:hideMark/>
          </w:tcPr>
          <w:p w14:paraId="0465B6B3" w14:textId="77777777" w:rsidR="008A4338" w:rsidRPr="008A4338" w:rsidRDefault="008A4338" w:rsidP="008A4338">
            <w:pPr>
              <w:jc w:val="center"/>
              <w:rPr>
                <w:sz w:val="20"/>
                <w:szCs w:val="20"/>
              </w:rPr>
            </w:pPr>
            <w:r w:rsidRPr="008A4338">
              <w:rPr>
                <w:sz w:val="20"/>
                <w:szCs w:val="20"/>
              </w:rPr>
              <w:t>211 324</w:t>
            </w:r>
          </w:p>
        </w:tc>
        <w:tc>
          <w:tcPr>
            <w:tcW w:w="1400" w:type="dxa"/>
            <w:tcBorders>
              <w:top w:val="nil"/>
              <w:left w:val="nil"/>
              <w:bottom w:val="single" w:sz="4" w:space="0" w:color="auto"/>
              <w:right w:val="single" w:sz="4" w:space="0" w:color="auto"/>
            </w:tcBorders>
            <w:shd w:val="clear" w:color="auto" w:fill="auto"/>
            <w:vAlign w:val="center"/>
            <w:hideMark/>
          </w:tcPr>
          <w:p w14:paraId="4D1EA03B" w14:textId="77777777" w:rsidR="008A4338" w:rsidRPr="008A4338" w:rsidRDefault="008A4338" w:rsidP="008A4338">
            <w:pPr>
              <w:jc w:val="center"/>
              <w:rPr>
                <w:b/>
                <w:bCs/>
                <w:sz w:val="20"/>
                <w:szCs w:val="20"/>
              </w:rPr>
            </w:pPr>
            <w:r w:rsidRPr="008A4338">
              <w:rPr>
                <w:b/>
                <w:bCs/>
                <w:sz w:val="20"/>
                <w:szCs w:val="20"/>
              </w:rPr>
              <w:t>468 588</w:t>
            </w:r>
          </w:p>
        </w:tc>
      </w:tr>
      <w:tr w:rsidR="008A4338" w:rsidRPr="008A4338" w14:paraId="58FED690"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5E85F64"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EA05E90" w14:textId="77777777" w:rsidR="008A4338" w:rsidRPr="008A4338" w:rsidRDefault="008A4338" w:rsidP="008A4338">
            <w:pPr>
              <w:rPr>
                <w:sz w:val="20"/>
                <w:szCs w:val="20"/>
              </w:rPr>
            </w:pPr>
            <w:r w:rsidRPr="008A4338">
              <w:rPr>
                <w:sz w:val="20"/>
                <w:szCs w:val="20"/>
              </w:rPr>
              <w:t>ELFA projekta (Nr.18-09-A00702-000023) ''Limbažu novada pašvaldības grants ceļu pārbūve Skultes un Umurgas pagastos'' īstenošanai</w:t>
            </w:r>
          </w:p>
        </w:tc>
        <w:tc>
          <w:tcPr>
            <w:tcW w:w="1300" w:type="dxa"/>
            <w:tcBorders>
              <w:top w:val="nil"/>
              <w:left w:val="nil"/>
              <w:bottom w:val="single" w:sz="4" w:space="0" w:color="auto"/>
              <w:right w:val="single" w:sz="4" w:space="0" w:color="auto"/>
            </w:tcBorders>
            <w:shd w:val="clear" w:color="auto" w:fill="auto"/>
            <w:vAlign w:val="center"/>
            <w:hideMark/>
          </w:tcPr>
          <w:p w14:paraId="59588EFB" w14:textId="77777777" w:rsidR="008A4338" w:rsidRPr="008A4338" w:rsidRDefault="008A4338" w:rsidP="008A4338">
            <w:pPr>
              <w:jc w:val="center"/>
              <w:rPr>
                <w:sz w:val="20"/>
                <w:szCs w:val="20"/>
              </w:rPr>
            </w:pPr>
            <w:r w:rsidRPr="008A4338">
              <w:rPr>
                <w:sz w:val="20"/>
                <w:szCs w:val="20"/>
              </w:rPr>
              <w:t>30.07.2018</w:t>
            </w:r>
          </w:p>
        </w:tc>
        <w:tc>
          <w:tcPr>
            <w:tcW w:w="1109" w:type="dxa"/>
            <w:tcBorders>
              <w:top w:val="nil"/>
              <w:left w:val="nil"/>
              <w:bottom w:val="single" w:sz="4" w:space="0" w:color="auto"/>
              <w:right w:val="single" w:sz="4" w:space="0" w:color="auto"/>
            </w:tcBorders>
            <w:shd w:val="clear" w:color="auto" w:fill="auto"/>
            <w:noWrap/>
            <w:vAlign w:val="center"/>
            <w:hideMark/>
          </w:tcPr>
          <w:p w14:paraId="357216C4" w14:textId="77777777" w:rsidR="008A4338" w:rsidRPr="008A4338" w:rsidRDefault="008A4338" w:rsidP="008A4338">
            <w:pPr>
              <w:jc w:val="center"/>
              <w:rPr>
                <w:sz w:val="20"/>
                <w:szCs w:val="20"/>
              </w:rPr>
            </w:pPr>
            <w:r w:rsidRPr="008A4338">
              <w:rPr>
                <w:sz w:val="20"/>
                <w:szCs w:val="20"/>
              </w:rPr>
              <w:t>6 764</w:t>
            </w:r>
          </w:p>
        </w:tc>
        <w:tc>
          <w:tcPr>
            <w:tcW w:w="1134" w:type="dxa"/>
            <w:tcBorders>
              <w:top w:val="nil"/>
              <w:left w:val="nil"/>
              <w:bottom w:val="single" w:sz="4" w:space="0" w:color="auto"/>
              <w:right w:val="single" w:sz="4" w:space="0" w:color="auto"/>
            </w:tcBorders>
            <w:shd w:val="clear" w:color="auto" w:fill="auto"/>
            <w:noWrap/>
            <w:vAlign w:val="center"/>
            <w:hideMark/>
          </w:tcPr>
          <w:p w14:paraId="74E02009" w14:textId="77777777" w:rsidR="008A4338" w:rsidRPr="008A4338" w:rsidRDefault="008A4338" w:rsidP="008A4338">
            <w:pPr>
              <w:jc w:val="center"/>
              <w:rPr>
                <w:sz w:val="20"/>
                <w:szCs w:val="20"/>
              </w:rPr>
            </w:pPr>
            <w:r w:rsidRPr="008A4338">
              <w:rPr>
                <w:sz w:val="20"/>
                <w:szCs w:val="20"/>
              </w:rPr>
              <w:t>6 764</w:t>
            </w:r>
          </w:p>
        </w:tc>
        <w:tc>
          <w:tcPr>
            <w:tcW w:w="1134" w:type="dxa"/>
            <w:tcBorders>
              <w:top w:val="nil"/>
              <w:left w:val="nil"/>
              <w:bottom w:val="single" w:sz="4" w:space="0" w:color="auto"/>
              <w:right w:val="single" w:sz="4" w:space="0" w:color="auto"/>
            </w:tcBorders>
            <w:shd w:val="clear" w:color="auto" w:fill="auto"/>
            <w:noWrap/>
            <w:vAlign w:val="center"/>
            <w:hideMark/>
          </w:tcPr>
          <w:p w14:paraId="5539FA5F" w14:textId="77777777" w:rsidR="008A4338" w:rsidRPr="008A4338" w:rsidRDefault="008A4338" w:rsidP="008A4338">
            <w:pPr>
              <w:jc w:val="center"/>
              <w:rPr>
                <w:sz w:val="20"/>
                <w:szCs w:val="20"/>
              </w:rPr>
            </w:pPr>
            <w:r w:rsidRPr="008A4338">
              <w:rPr>
                <w:sz w:val="20"/>
                <w:szCs w:val="20"/>
              </w:rPr>
              <w:t>6 764</w:t>
            </w:r>
          </w:p>
        </w:tc>
        <w:tc>
          <w:tcPr>
            <w:tcW w:w="1134" w:type="dxa"/>
            <w:tcBorders>
              <w:top w:val="nil"/>
              <w:left w:val="nil"/>
              <w:bottom w:val="single" w:sz="4" w:space="0" w:color="auto"/>
              <w:right w:val="single" w:sz="4" w:space="0" w:color="auto"/>
            </w:tcBorders>
            <w:shd w:val="clear" w:color="auto" w:fill="auto"/>
            <w:noWrap/>
            <w:vAlign w:val="center"/>
            <w:hideMark/>
          </w:tcPr>
          <w:p w14:paraId="2C46E727" w14:textId="77777777" w:rsidR="008A4338" w:rsidRPr="008A4338" w:rsidRDefault="008A4338" w:rsidP="008A4338">
            <w:pPr>
              <w:jc w:val="center"/>
              <w:rPr>
                <w:sz w:val="20"/>
                <w:szCs w:val="20"/>
              </w:rPr>
            </w:pPr>
            <w:r w:rsidRPr="008A4338">
              <w:rPr>
                <w:sz w:val="20"/>
                <w:szCs w:val="20"/>
              </w:rPr>
              <w:t>6 764</w:t>
            </w:r>
          </w:p>
        </w:tc>
        <w:tc>
          <w:tcPr>
            <w:tcW w:w="1134" w:type="dxa"/>
            <w:tcBorders>
              <w:top w:val="nil"/>
              <w:left w:val="nil"/>
              <w:bottom w:val="single" w:sz="4" w:space="0" w:color="auto"/>
              <w:right w:val="single" w:sz="4" w:space="0" w:color="auto"/>
            </w:tcBorders>
            <w:shd w:val="clear" w:color="auto" w:fill="auto"/>
            <w:noWrap/>
            <w:vAlign w:val="center"/>
            <w:hideMark/>
          </w:tcPr>
          <w:p w14:paraId="371E9870" w14:textId="77777777" w:rsidR="008A4338" w:rsidRPr="008A4338" w:rsidRDefault="008A4338" w:rsidP="008A4338">
            <w:pPr>
              <w:jc w:val="center"/>
              <w:rPr>
                <w:sz w:val="20"/>
                <w:szCs w:val="20"/>
              </w:rPr>
            </w:pPr>
            <w:r w:rsidRPr="008A4338">
              <w:rPr>
                <w:sz w:val="20"/>
                <w:szCs w:val="20"/>
              </w:rPr>
              <w:t>6 764</w:t>
            </w:r>
          </w:p>
        </w:tc>
        <w:tc>
          <w:tcPr>
            <w:tcW w:w="1134" w:type="dxa"/>
            <w:tcBorders>
              <w:top w:val="nil"/>
              <w:left w:val="nil"/>
              <w:bottom w:val="single" w:sz="4" w:space="0" w:color="auto"/>
              <w:right w:val="single" w:sz="4" w:space="0" w:color="auto"/>
            </w:tcBorders>
            <w:shd w:val="clear" w:color="auto" w:fill="auto"/>
            <w:noWrap/>
            <w:vAlign w:val="center"/>
            <w:hideMark/>
          </w:tcPr>
          <w:p w14:paraId="2BCACF4A" w14:textId="77777777" w:rsidR="008A4338" w:rsidRPr="008A4338" w:rsidRDefault="008A4338" w:rsidP="008A4338">
            <w:pPr>
              <w:jc w:val="center"/>
              <w:rPr>
                <w:sz w:val="20"/>
                <w:szCs w:val="20"/>
              </w:rPr>
            </w:pPr>
            <w:r w:rsidRPr="008A4338">
              <w:rPr>
                <w:sz w:val="20"/>
                <w:szCs w:val="20"/>
              </w:rPr>
              <w:t>6 764</w:t>
            </w:r>
          </w:p>
        </w:tc>
        <w:tc>
          <w:tcPr>
            <w:tcW w:w="1179" w:type="dxa"/>
            <w:tcBorders>
              <w:top w:val="nil"/>
              <w:left w:val="nil"/>
              <w:bottom w:val="single" w:sz="4" w:space="0" w:color="auto"/>
              <w:right w:val="single" w:sz="4" w:space="0" w:color="auto"/>
            </w:tcBorders>
            <w:shd w:val="clear" w:color="auto" w:fill="auto"/>
            <w:noWrap/>
            <w:vAlign w:val="center"/>
            <w:hideMark/>
          </w:tcPr>
          <w:p w14:paraId="1E7F121E" w14:textId="77777777" w:rsidR="008A4338" w:rsidRPr="008A4338" w:rsidRDefault="008A4338" w:rsidP="008A4338">
            <w:pPr>
              <w:jc w:val="center"/>
              <w:rPr>
                <w:sz w:val="20"/>
                <w:szCs w:val="20"/>
              </w:rPr>
            </w:pPr>
            <w:r w:rsidRPr="008A4338">
              <w:rPr>
                <w:sz w:val="20"/>
                <w:szCs w:val="20"/>
              </w:rPr>
              <w:t>6 764</w:t>
            </w:r>
          </w:p>
        </w:tc>
        <w:tc>
          <w:tcPr>
            <w:tcW w:w="1231" w:type="dxa"/>
            <w:tcBorders>
              <w:top w:val="nil"/>
              <w:left w:val="nil"/>
              <w:bottom w:val="single" w:sz="4" w:space="0" w:color="auto"/>
              <w:right w:val="single" w:sz="4" w:space="0" w:color="auto"/>
            </w:tcBorders>
            <w:shd w:val="clear" w:color="auto" w:fill="auto"/>
            <w:noWrap/>
            <w:vAlign w:val="center"/>
            <w:hideMark/>
          </w:tcPr>
          <w:p w14:paraId="0BE6C046" w14:textId="77777777" w:rsidR="008A4338" w:rsidRPr="008A4338" w:rsidRDefault="008A4338" w:rsidP="008A4338">
            <w:pPr>
              <w:jc w:val="center"/>
              <w:rPr>
                <w:sz w:val="20"/>
                <w:szCs w:val="20"/>
              </w:rPr>
            </w:pPr>
            <w:r w:rsidRPr="008A4338">
              <w:rPr>
                <w:sz w:val="20"/>
                <w:szCs w:val="20"/>
              </w:rPr>
              <w:t>5 073</w:t>
            </w:r>
          </w:p>
        </w:tc>
        <w:tc>
          <w:tcPr>
            <w:tcW w:w="1400" w:type="dxa"/>
            <w:tcBorders>
              <w:top w:val="nil"/>
              <w:left w:val="nil"/>
              <w:bottom w:val="single" w:sz="4" w:space="0" w:color="auto"/>
              <w:right w:val="single" w:sz="4" w:space="0" w:color="auto"/>
            </w:tcBorders>
            <w:shd w:val="clear" w:color="auto" w:fill="auto"/>
            <w:vAlign w:val="center"/>
            <w:hideMark/>
          </w:tcPr>
          <w:p w14:paraId="2E6AF9D3" w14:textId="77777777" w:rsidR="008A4338" w:rsidRPr="008A4338" w:rsidRDefault="008A4338" w:rsidP="008A4338">
            <w:pPr>
              <w:jc w:val="center"/>
              <w:rPr>
                <w:b/>
                <w:bCs/>
                <w:sz w:val="20"/>
                <w:szCs w:val="20"/>
              </w:rPr>
            </w:pPr>
            <w:r w:rsidRPr="008A4338">
              <w:rPr>
                <w:b/>
                <w:bCs/>
                <w:sz w:val="20"/>
                <w:szCs w:val="20"/>
              </w:rPr>
              <w:t>52 421</w:t>
            </w:r>
          </w:p>
        </w:tc>
      </w:tr>
      <w:tr w:rsidR="008A4338" w:rsidRPr="008A4338" w14:paraId="6535AA53" w14:textId="77777777" w:rsidTr="008A4338">
        <w:trPr>
          <w:trHeight w:val="229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A3405"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22A7843" w14:textId="77777777" w:rsidR="008A4338" w:rsidRPr="008A4338" w:rsidRDefault="008A4338" w:rsidP="008A4338">
            <w:pPr>
              <w:rPr>
                <w:sz w:val="20"/>
                <w:szCs w:val="20"/>
              </w:rPr>
            </w:pPr>
            <w:r w:rsidRPr="008A4338">
              <w:rPr>
                <w:sz w:val="20"/>
                <w:szCs w:val="20"/>
              </w:rPr>
              <w:t>Prioritārā investīciju projekta ''Ekas Burtnieku ielā 2, Limbažos, pārbūve uzņēmējdarbības un sociālās uzņēmējdarbības atbalsta centra vajadzībām un pamatu nostiprināšana, hidroizolācija un drenāzas ierīkošana ēkai Burtnieku ielā 4, Limbažos, Limbažu novadā''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2547103" w14:textId="77777777" w:rsidR="008A4338" w:rsidRPr="008A4338" w:rsidRDefault="008A4338" w:rsidP="008A4338">
            <w:pPr>
              <w:jc w:val="center"/>
              <w:rPr>
                <w:sz w:val="20"/>
                <w:szCs w:val="20"/>
              </w:rPr>
            </w:pPr>
            <w:r w:rsidRPr="008A4338">
              <w:rPr>
                <w:sz w:val="20"/>
                <w:szCs w:val="20"/>
              </w:rPr>
              <w:t>30.07.2018</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2C8075A7" w14:textId="77777777" w:rsidR="008A4338" w:rsidRPr="008A4338" w:rsidRDefault="008A4338" w:rsidP="008A4338">
            <w:pPr>
              <w:jc w:val="center"/>
              <w:rPr>
                <w:sz w:val="20"/>
                <w:szCs w:val="20"/>
              </w:rPr>
            </w:pPr>
            <w:r w:rsidRPr="008A4338">
              <w:rPr>
                <w:sz w:val="20"/>
                <w:szCs w:val="20"/>
              </w:rPr>
              <w:t>27 780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2E615B" w14:textId="77777777" w:rsidR="008A4338" w:rsidRPr="008A4338" w:rsidRDefault="008A4338" w:rsidP="008A4338">
            <w:pPr>
              <w:jc w:val="center"/>
              <w:rPr>
                <w:sz w:val="20"/>
                <w:szCs w:val="20"/>
              </w:rPr>
            </w:pPr>
            <w:r w:rsidRPr="008A4338">
              <w:rPr>
                <w:sz w:val="20"/>
                <w:szCs w:val="20"/>
              </w:rPr>
              <w:t>27 780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59CA29" w14:textId="77777777" w:rsidR="008A4338" w:rsidRPr="008A4338" w:rsidRDefault="008A4338" w:rsidP="008A4338">
            <w:pPr>
              <w:jc w:val="center"/>
              <w:rPr>
                <w:sz w:val="20"/>
                <w:szCs w:val="20"/>
              </w:rPr>
            </w:pPr>
            <w:r w:rsidRPr="008A4338">
              <w:rPr>
                <w:sz w:val="20"/>
                <w:szCs w:val="20"/>
              </w:rPr>
              <w:t>27 780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AD4229" w14:textId="77777777" w:rsidR="008A4338" w:rsidRPr="008A4338" w:rsidRDefault="008A4338" w:rsidP="008A4338">
            <w:pPr>
              <w:jc w:val="center"/>
              <w:rPr>
                <w:sz w:val="20"/>
                <w:szCs w:val="20"/>
              </w:rPr>
            </w:pPr>
            <w:r w:rsidRPr="008A4338">
              <w:rPr>
                <w:sz w:val="20"/>
                <w:szCs w:val="20"/>
              </w:rPr>
              <w:t>27 780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D012BC" w14:textId="77777777" w:rsidR="008A4338" w:rsidRPr="008A4338" w:rsidRDefault="008A4338" w:rsidP="008A4338">
            <w:pPr>
              <w:jc w:val="center"/>
              <w:rPr>
                <w:sz w:val="20"/>
                <w:szCs w:val="20"/>
              </w:rPr>
            </w:pPr>
            <w:r w:rsidRPr="008A4338">
              <w:rPr>
                <w:sz w:val="20"/>
                <w:szCs w:val="20"/>
              </w:rPr>
              <w:t>27 780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6B893F" w14:textId="77777777" w:rsidR="008A4338" w:rsidRPr="008A4338" w:rsidRDefault="008A4338" w:rsidP="008A4338">
            <w:pPr>
              <w:jc w:val="center"/>
              <w:rPr>
                <w:sz w:val="20"/>
                <w:szCs w:val="20"/>
              </w:rPr>
            </w:pPr>
            <w:r w:rsidRPr="008A4338">
              <w:rPr>
                <w:sz w:val="20"/>
                <w:szCs w:val="20"/>
              </w:rPr>
              <w:t>27 780</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5A7CEC49" w14:textId="77777777" w:rsidR="008A4338" w:rsidRPr="008A4338" w:rsidRDefault="008A4338" w:rsidP="008A4338">
            <w:pPr>
              <w:jc w:val="center"/>
              <w:rPr>
                <w:sz w:val="20"/>
                <w:szCs w:val="20"/>
              </w:rPr>
            </w:pPr>
            <w:r w:rsidRPr="008A4338">
              <w:rPr>
                <w:sz w:val="20"/>
                <w:szCs w:val="20"/>
              </w:rPr>
              <w:t>27 780</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0581816B" w14:textId="77777777" w:rsidR="008A4338" w:rsidRPr="008A4338" w:rsidRDefault="008A4338" w:rsidP="008A4338">
            <w:pPr>
              <w:jc w:val="center"/>
              <w:rPr>
                <w:sz w:val="20"/>
                <w:szCs w:val="20"/>
              </w:rPr>
            </w:pPr>
            <w:r w:rsidRPr="008A4338">
              <w:rPr>
                <w:sz w:val="20"/>
                <w:szCs w:val="20"/>
              </w:rPr>
              <w:t>20 835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44E91A1" w14:textId="77777777" w:rsidR="008A4338" w:rsidRPr="008A4338" w:rsidRDefault="008A4338" w:rsidP="008A4338">
            <w:pPr>
              <w:jc w:val="center"/>
              <w:rPr>
                <w:b/>
                <w:bCs/>
                <w:sz w:val="20"/>
                <w:szCs w:val="20"/>
              </w:rPr>
            </w:pPr>
            <w:r w:rsidRPr="008A4338">
              <w:rPr>
                <w:b/>
                <w:bCs/>
                <w:sz w:val="20"/>
                <w:szCs w:val="20"/>
              </w:rPr>
              <w:t>215 295</w:t>
            </w:r>
          </w:p>
        </w:tc>
      </w:tr>
      <w:tr w:rsidR="008A4338" w:rsidRPr="008A4338" w14:paraId="7144F91D"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6D40E03"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02A7D75" w14:textId="77777777" w:rsidR="008A4338" w:rsidRPr="008A4338" w:rsidRDefault="008A4338" w:rsidP="008A4338">
            <w:pPr>
              <w:rPr>
                <w:sz w:val="20"/>
                <w:szCs w:val="20"/>
              </w:rPr>
            </w:pPr>
            <w:r w:rsidRPr="008A4338">
              <w:rPr>
                <w:sz w:val="20"/>
                <w:szCs w:val="20"/>
              </w:rPr>
              <w:t>Projekta ''Limbažu novada pašvaldības izglītības iestāžu  remonts'' īstenošanai</w:t>
            </w:r>
          </w:p>
        </w:tc>
        <w:tc>
          <w:tcPr>
            <w:tcW w:w="1300" w:type="dxa"/>
            <w:tcBorders>
              <w:top w:val="nil"/>
              <w:left w:val="nil"/>
              <w:bottom w:val="single" w:sz="4" w:space="0" w:color="auto"/>
              <w:right w:val="single" w:sz="4" w:space="0" w:color="auto"/>
            </w:tcBorders>
            <w:shd w:val="clear" w:color="auto" w:fill="auto"/>
            <w:vAlign w:val="center"/>
            <w:hideMark/>
          </w:tcPr>
          <w:p w14:paraId="191BA85B" w14:textId="77777777" w:rsidR="008A4338" w:rsidRPr="008A4338" w:rsidRDefault="008A4338" w:rsidP="008A4338">
            <w:pPr>
              <w:jc w:val="center"/>
              <w:rPr>
                <w:sz w:val="20"/>
                <w:szCs w:val="20"/>
              </w:rPr>
            </w:pPr>
            <w:r w:rsidRPr="008A4338">
              <w:rPr>
                <w:sz w:val="20"/>
                <w:szCs w:val="20"/>
              </w:rPr>
              <w:t>30.07.2018</w:t>
            </w:r>
          </w:p>
        </w:tc>
        <w:tc>
          <w:tcPr>
            <w:tcW w:w="1109" w:type="dxa"/>
            <w:tcBorders>
              <w:top w:val="nil"/>
              <w:left w:val="nil"/>
              <w:bottom w:val="single" w:sz="4" w:space="0" w:color="auto"/>
              <w:right w:val="single" w:sz="4" w:space="0" w:color="auto"/>
            </w:tcBorders>
            <w:shd w:val="clear" w:color="auto" w:fill="auto"/>
            <w:noWrap/>
            <w:vAlign w:val="center"/>
            <w:hideMark/>
          </w:tcPr>
          <w:p w14:paraId="55165D09" w14:textId="77777777" w:rsidR="008A4338" w:rsidRPr="008A4338" w:rsidRDefault="008A4338" w:rsidP="008A4338">
            <w:pPr>
              <w:jc w:val="center"/>
              <w:rPr>
                <w:sz w:val="20"/>
                <w:szCs w:val="20"/>
              </w:rPr>
            </w:pPr>
            <w:r w:rsidRPr="008A4338">
              <w:rPr>
                <w:sz w:val="20"/>
                <w:szCs w:val="20"/>
              </w:rPr>
              <w:t>28 540</w:t>
            </w:r>
          </w:p>
        </w:tc>
        <w:tc>
          <w:tcPr>
            <w:tcW w:w="1134" w:type="dxa"/>
            <w:tcBorders>
              <w:top w:val="nil"/>
              <w:left w:val="nil"/>
              <w:bottom w:val="single" w:sz="4" w:space="0" w:color="auto"/>
              <w:right w:val="single" w:sz="4" w:space="0" w:color="auto"/>
            </w:tcBorders>
            <w:shd w:val="clear" w:color="auto" w:fill="auto"/>
            <w:noWrap/>
            <w:vAlign w:val="center"/>
            <w:hideMark/>
          </w:tcPr>
          <w:p w14:paraId="55FC0207" w14:textId="77777777" w:rsidR="008A4338" w:rsidRPr="008A4338" w:rsidRDefault="008A4338" w:rsidP="008A4338">
            <w:pPr>
              <w:jc w:val="center"/>
              <w:rPr>
                <w:sz w:val="20"/>
                <w:szCs w:val="20"/>
              </w:rPr>
            </w:pPr>
            <w:r w:rsidRPr="008A4338">
              <w:rPr>
                <w:sz w:val="20"/>
                <w:szCs w:val="20"/>
              </w:rPr>
              <w:t>28 540</w:t>
            </w:r>
          </w:p>
        </w:tc>
        <w:tc>
          <w:tcPr>
            <w:tcW w:w="1134" w:type="dxa"/>
            <w:tcBorders>
              <w:top w:val="nil"/>
              <w:left w:val="nil"/>
              <w:bottom w:val="single" w:sz="4" w:space="0" w:color="auto"/>
              <w:right w:val="single" w:sz="4" w:space="0" w:color="auto"/>
            </w:tcBorders>
            <w:shd w:val="clear" w:color="auto" w:fill="auto"/>
            <w:noWrap/>
            <w:vAlign w:val="center"/>
            <w:hideMark/>
          </w:tcPr>
          <w:p w14:paraId="3FE6A5A1" w14:textId="77777777" w:rsidR="008A4338" w:rsidRPr="008A4338" w:rsidRDefault="008A4338" w:rsidP="008A4338">
            <w:pPr>
              <w:jc w:val="center"/>
              <w:rPr>
                <w:sz w:val="20"/>
                <w:szCs w:val="20"/>
              </w:rPr>
            </w:pPr>
            <w:r w:rsidRPr="008A4338">
              <w:rPr>
                <w:sz w:val="20"/>
                <w:szCs w:val="20"/>
              </w:rPr>
              <w:t>28 540</w:t>
            </w:r>
          </w:p>
        </w:tc>
        <w:tc>
          <w:tcPr>
            <w:tcW w:w="1134" w:type="dxa"/>
            <w:tcBorders>
              <w:top w:val="nil"/>
              <w:left w:val="nil"/>
              <w:bottom w:val="single" w:sz="4" w:space="0" w:color="auto"/>
              <w:right w:val="single" w:sz="4" w:space="0" w:color="auto"/>
            </w:tcBorders>
            <w:shd w:val="clear" w:color="auto" w:fill="auto"/>
            <w:noWrap/>
            <w:vAlign w:val="center"/>
            <w:hideMark/>
          </w:tcPr>
          <w:p w14:paraId="0E6CD839" w14:textId="77777777" w:rsidR="008A4338" w:rsidRPr="008A4338" w:rsidRDefault="008A4338" w:rsidP="008A4338">
            <w:pPr>
              <w:jc w:val="center"/>
              <w:rPr>
                <w:sz w:val="20"/>
                <w:szCs w:val="20"/>
              </w:rPr>
            </w:pPr>
            <w:r w:rsidRPr="008A4338">
              <w:rPr>
                <w:sz w:val="20"/>
                <w:szCs w:val="20"/>
              </w:rPr>
              <w:t>28 540</w:t>
            </w:r>
          </w:p>
        </w:tc>
        <w:tc>
          <w:tcPr>
            <w:tcW w:w="1134" w:type="dxa"/>
            <w:tcBorders>
              <w:top w:val="nil"/>
              <w:left w:val="nil"/>
              <w:bottom w:val="single" w:sz="4" w:space="0" w:color="auto"/>
              <w:right w:val="single" w:sz="4" w:space="0" w:color="auto"/>
            </w:tcBorders>
            <w:shd w:val="clear" w:color="auto" w:fill="auto"/>
            <w:noWrap/>
            <w:vAlign w:val="center"/>
            <w:hideMark/>
          </w:tcPr>
          <w:p w14:paraId="00AFC82B" w14:textId="77777777" w:rsidR="008A4338" w:rsidRPr="008A4338" w:rsidRDefault="008A4338" w:rsidP="008A4338">
            <w:pPr>
              <w:jc w:val="center"/>
              <w:rPr>
                <w:sz w:val="20"/>
                <w:szCs w:val="20"/>
              </w:rPr>
            </w:pPr>
            <w:r w:rsidRPr="008A4338">
              <w:rPr>
                <w:sz w:val="20"/>
                <w:szCs w:val="20"/>
              </w:rPr>
              <w:t>28 540</w:t>
            </w:r>
          </w:p>
        </w:tc>
        <w:tc>
          <w:tcPr>
            <w:tcW w:w="1134" w:type="dxa"/>
            <w:tcBorders>
              <w:top w:val="nil"/>
              <w:left w:val="nil"/>
              <w:bottom w:val="single" w:sz="4" w:space="0" w:color="auto"/>
              <w:right w:val="single" w:sz="4" w:space="0" w:color="auto"/>
            </w:tcBorders>
            <w:shd w:val="clear" w:color="auto" w:fill="auto"/>
            <w:noWrap/>
            <w:vAlign w:val="center"/>
            <w:hideMark/>
          </w:tcPr>
          <w:p w14:paraId="729EDBB5" w14:textId="77777777" w:rsidR="008A4338" w:rsidRPr="008A4338" w:rsidRDefault="008A4338" w:rsidP="008A4338">
            <w:pPr>
              <w:jc w:val="center"/>
              <w:rPr>
                <w:sz w:val="20"/>
                <w:szCs w:val="20"/>
              </w:rPr>
            </w:pPr>
            <w:r w:rsidRPr="008A4338">
              <w:rPr>
                <w:sz w:val="20"/>
                <w:szCs w:val="20"/>
              </w:rPr>
              <w:t>28 540</w:t>
            </w:r>
          </w:p>
        </w:tc>
        <w:tc>
          <w:tcPr>
            <w:tcW w:w="1179" w:type="dxa"/>
            <w:tcBorders>
              <w:top w:val="nil"/>
              <w:left w:val="nil"/>
              <w:bottom w:val="single" w:sz="4" w:space="0" w:color="auto"/>
              <w:right w:val="single" w:sz="4" w:space="0" w:color="auto"/>
            </w:tcBorders>
            <w:shd w:val="clear" w:color="auto" w:fill="auto"/>
            <w:noWrap/>
            <w:vAlign w:val="center"/>
            <w:hideMark/>
          </w:tcPr>
          <w:p w14:paraId="535F9089" w14:textId="77777777" w:rsidR="008A4338" w:rsidRPr="008A4338" w:rsidRDefault="008A4338" w:rsidP="008A4338">
            <w:pPr>
              <w:jc w:val="center"/>
              <w:rPr>
                <w:sz w:val="20"/>
                <w:szCs w:val="20"/>
              </w:rPr>
            </w:pPr>
            <w:r w:rsidRPr="008A4338">
              <w:rPr>
                <w:sz w:val="20"/>
                <w:szCs w:val="20"/>
              </w:rPr>
              <w:t>28 540</w:t>
            </w:r>
          </w:p>
        </w:tc>
        <w:tc>
          <w:tcPr>
            <w:tcW w:w="1231" w:type="dxa"/>
            <w:tcBorders>
              <w:top w:val="nil"/>
              <w:left w:val="nil"/>
              <w:bottom w:val="single" w:sz="4" w:space="0" w:color="auto"/>
              <w:right w:val="single" w:sz="4" w:space="0" w:color="auto"/>
            </w:tcBorders>
            <w:shd w:val="clear" w:color="auto" w:fill="auto"/>
            <w:noWrap/>
            <w:vAlign w:val="center"/>
            <w:hideMark/>
          </w:tcPr>
          <w:p w14:paraId="1438BECD" w14:textId="77777777" w:rsidR="008A4338" w:rsidRPr="008A4338" w:rsidRDefault="008A4338" w:rsidP="008A4338">
            <w:pPr>
              <w:jc w:val="center"/>
              <w:rPr>
                <w:sz w:val="20"/>
                <w:szCs w:val="20"/>
              </w:rPr>
            </w:pPr>
            <w:r w:rsidRPr="008A4338">
              <w:rPr>
                <w:sz w:val="20"/>
                <w:szCs w:val="20"/>
              </w:rPr>
              <w:t>164 105</w:t>
            </w:r>
          </w:p>
        </w:tc>
        <w:tc>
          <w:tcPr>
            <w:tcW w:w="1400" w:type="dxa"/>
            <w:tcBorders>
              <w:top w:val="nil"/>
              <w:left w:val="nil"/>
              <w:bottom w:val="single" w:sz="4" w:space="0" w:color="auto"/>
              <w:right w:val="single" w:sz="4" w:space="0" w:color="auto"/>
            </w:tcBorders>
            <w:shd w:val="clear" w:color="auto" w:fill="auto"/>
            <w:vAlign w:val="center"/>
            <w:hideMark/>
          </w:tcPr>
          <w:p w14:paraId="5FFC6895" w14:textId="77777777" w:rsidR="008A4338" w:rsidRPr="008A4338" w:rsidRDefault="008A4338" w:rsidP="008A4338">
            <w:pPr>
              <w:jc w:val="center"/>
              <w:rPr>
                <w:b/>
                <w:bCs/>
                <w:sz w:val="20"/>
                <w:szCs w:val="20"/>
              </w:rPr>
            </w:pPr>
            <w:r w:rsidRPr="008A4338">
              <w:rPr>
                <w:b/>
                <w:bCs/>
                <w:sz w:val="20"/>
                <w:szCs w:val="20"/>
              </w:rPr>
              <w:t>363 885</w:t>
            </w:r>
          </w:p>
        </w:tc>
      </w:tr>
      <w:tr w:rsidR="008A4338" w:rsidRPr="008A4338" w14:paraId="3DE9141A"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E15B755"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2272401" w14:textId="77777777" w:rsidR="008A4338" w:rsidRPr="008A4338" w:rsidRDefault="008A4338" w:rsidP="008A4338">
            <w:pPr>
              <w:rPr>
                <w:sz w:val="20"/>
                <w:szCs w:val="20"/>
              </w:rPr>
            </w:pPr>
            <w:r w:rsidRPr="008A4338">
              <w:rPr>
                <w:sz w:val="20"/>
                <w:szCs w:val="20"/>
              </w:rPr>
              <w:t>Limbažu pagasta autoceļa ''Šķērstiņi-Pīlādži'' un Katvaru pagasta ceļa ''Birznieki - Draužas'' pārbūves izmaiņu projektu izstrādei</w:t>
            </w:r>
          </w:p>
        </w:tc>
        <w:tc>
          <w:tcPr>
            <w:tcW w:w="1300" w:type="dxa"/>
            <w:tcBorders>
              <w:top w:val="nil"/>
              <w:left w:val="nil"/>
              <w:bottom w:val="single" w:sz="4" w:space="0" w:color="auto"/>
              <w:right w:val="single" w:sz="4" w:space="0" w:color="auto"/>
            </w:tcBorders>
            <w:shd w:val="clear" w:color="auto" w:fill="auto"/>
            <w:vAlign w:val="center"/>
            <w:hideMark/>
          </w:tcPr>
          <w:p w14:paraId="529CF209" w14:textId="77777777" w:rsidR="008A4338" w:rsidRPr="008A4338" w:rsidRDefault="008A4338" w:rsidP="008A4338">
            <w:pPr>
              <w:jc w:val="center"/>
              <w:rPr>
                <w:sz w:val="20"/>
                <w:szCs w:val="20"/>
              </w:rPr>
            </w:pPr>
            <w:r w:rsidRPr="008A4338">
              <w:rPr>
                <w:sz w:val="20"/>
                <w:szCs w:val="20"/>
              </w:rPr>
              <w:t>30.08.2018</w:t>
            </w:r>
          </w:p>
        </w:tc>
        <w:tc>
          <w:tcPr>
            <w:tcW w:w="1109" w:type="dxa"/>
            <w:tcBorders>
              <w:top w:val="nil"/>
              <w:left w:val="nil"/>
              <w:bottom w:val="single" w:sz="4" w:space="0" w:color="auto"/>
              <w:right w:val="single" w:sz="4" w:space="0" w:color="auto"/>
            </w:tcBorders>
            <w:shd w:val="clear" w:color="auto" w:fill="auto"/>
            <w:noWrap/>
            <w:vAlign w:val="center"/>
            <w:hideMark/>
          </w:tcPr>
          <w:p w14:paraId="69FE1B88" w14:textId="77777777" w:rsidR="008A4338" w:rsidRPr="008A4338" w:rsidRDefault="008A4338" w:rsidP="008A4338">
            <w:pPr>
              <w:jc w:val="center"/>
              <w:rPr>
                <w:sz w:val="20"/>
                <w:szCs w:val="20"/>
              </w:rPr>
            </w:pPr>
            <w:r w:rsidRPr="008A4338">
              <w:rPr>
                <w:sz w:val="20"/>
                <w:szCs w:val="20"/>
              </w:rPr>
              <w:t>2 368</w:t>
            </w:r>
          </w:p>
        </w:tc>
        <w:tc>
          <w:tcPr>
            <w:tcW w:w="1134" w:type="dxa"/>
            <w:tcBorders>
              <w:top w:val="nil"/>
              <w:left w:val="nil"/>
              <w:bottom w:val="single" w:sz="4" w:space="0" w:color="auto"/>
              <w:right w:val="single" w:sz="4" w:space="0" w:color="auto"/>
            </w:tcBorders>
            <w:shd w:val="clear" w:color="auto" w:fill="auto"/>
            <w:noWrap/>
            <w:vAlign w:val="center"/>
            <w:hideMark/>
          </w:tcPr>
          <w:p w14:paraId="54732F8F" w14:textId="77777777" w:rsidR="008A4338" w:rsidRPr="008A4338" w:rsidRDefault="008A4338" w:rsidP="008A4338">
            <w:pPr>
              <w:jc w:val="center"/>
              <w:rPr>
                <w:sz w:val="20"/>
                <w:szCs w:val="20"/>
              </w:rPr>
            </w:pPr>
            <w:r w:rsidRPr="008A4338">
              <w:rPr>
                <w:sz w:val="20"/>
                <w:szCs w:val="20"/>
              </w:rPr>
              <w:t>2 368</w:t>
            </w:r>
          </w:p>
        </w:tc>
        <w:tc>
          <w:tcPr>
            <w:tcW w:w="1134" w:type="dxa"/>
            <w:tcBorders>
              <w:top w:val="nil"/>
              <w:left w:val="nil"/>
              <w:bottom w:val="single" w:sz="4" w:space="0" w:color="auto"/>
              <w:right w:val="single" w:sz="4" w:space="0" w:color="auto"/>
            </w:tcBorders>
            <w:shd w:val="clear" w:color="auto" w:fill="auto"/>
            <w:noWrap/>
            <w:vAlign w:val="center"/>
            <w:hideMark/>
          </w:tcPr>
          <w:p w14:paraId="61F46427" w14:textId="77777777" w:rsidR="008A4338" w:rsidRPr="008A4338" w:rsidRDefault="008A4338" w:rsidP="008A4338">
            <w:pPr>
              <w:jc w:val="center"/>
              <w:rPr>
                <w:sz w:val="20"/>
                <w:szCs w:val="20"/>
              </w:rPr>
            </w:pPr>
            <w:r w:rsidRPr="008A4338">
              <w:rPr>
                <w:sz w:val="20"/>
                <w:szCs w:val="20"/>
              </w:rPr>
              <w:t>1 776</w:t>
            </w:r>
          </w:p>
        </w:tc>
        <w:tc>
          <w:tcPr>
            <w:tcW w:w="1134" w:type="dxa"/>
            <w:tcBorders>
              <w:top w:val="nil"/>
              <w:left w:val="nil"/>
              <w:bottom w:val="single" w:sz="4" w:space="0" w:color="auto"/>
              <w:right w:val="single" w:sz="4" w:space="0" w:color="auto"/>
            </w:tcBorders>
            <w:shd w:val="clear" w:color="auto" w:fill="auto"/>
            <w:noWrap/>
            <w:vAlign w:val="center"/>
            <w:hideMark/>
          </w:tcPr>
          <w:p w14:paraId="77B318E3"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CCEABCF"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FA1FB0B"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54289C7A"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3507D91A"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092079B0" w14:textId="77777777" w:rsidR="008A4338" w:rsidRPr="008A4338" w:rsidRDefault="008A4338" w:rsidP="008A4338">
            <w:pPr>
              <w:jc w:val="center"/>
              <w:rPr>
                <w:b/>
                <w:bCs/>
                <w:sz w:val="20"/>
                <w:szCs w:val="20"/>
              </w:rPr>
            </w:pPr>
            <w:r w:rsidRPr="008A4338">
              <w:rPr>
                <w:b/>
                <w:bCs/>
                <w:sz w:val="20"/>
                <w:szCs w:val="20"/>
              </w:rPr>
              <w:t>6 512</w:t>
            </w:r>
          </w:p>
        </w:tc>
      </w:tr>
      <w:tr w:rsidR="008A4338" w:rsidRPr="008A4338" w14:paraId="499DFA4E"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1B50802"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900F10C" w14:textId="77777777" w:rsidR="008A4338" w:rsidRPr="008A4338" w:rsidRDefault="008A4338" w:rsidP="008A4338">
            <w:pPr>
              <w:rPr>
                <w:sz w:val="20"/>
                <w:szCs w:val="20"/>
              </w:rPr>
            </w:pPr>
            <w:r w:rsidRPr="008A4338">
              <w:rPr>
                <w:sz w:val="20"/>
                <w:szCs w:val="20"/>
              </w:rPr>
              <w:t>Projekta ''Jaunatnes ielas pārbūves darbi Limbažos, Limbažu novadā'' īstenošanai</w:t>
            </w:r>
          </w:p>
        </w:tc>
        <w:tc>
          <w:tcPr>
            <w:tcW w:w="1300" w:type="dxa"/>
            <w:tcBorders>
              <w:top w:val="nil"/>
              <w:left w:val="nil"/>
              <w:bottom w:val="single" w:sz="4" w:space="0" w:color="auto"/>
              <w:right w:val="single" w:sz="4" w:space="0" w:color="auto"/>
            </w:tcBorders>
            <w:shd w:val="clear" w:color="auto" w:fill="auto"/>
            <w:vAlign w:val="center"/>
            <w:hideMark/>
          </w:tcPr>
          <w:p w14:paraId="042C154E" w14:textId="77777777" w:rsidR="008A4338" w:rsidRPr="008A4338" w:rsidRDefault="008A4338" w:rsidP="008A4338">
            <w:pPr>
              <w:jc w:val="center"/>
              <w:rPr>
                <w:sz w:val="20"/>
                <w:szCs w:val="20"/>
              </w:rPr>
            </w:pPr>
            <w:r w:rsidRPr="008A4338">
              <w:rPr>
                <w:sz w:val="20"/>
                <w:szCs w:val="20"/>
              </w:rPr>
              <w:t>06.09.2018</w:t>
            </w:r>
          </w:p>
        </w:tc>
        <w:tc>
          <w:tcPr>
            <w:tcW w:w="1109" w:type="dxa"/>
            <w:tcBorders>
              <w:top w:val="nil"/>
              <w:left w:val="nil"/>
              <w:bottom w:val="single" w:sz="4" w:space="0" w:color="auto"/>
              <w:right w:val="single" w:sz="4" w:space="0" w:color="auto"/>
            </w:tcBorders>
            <w:shd w:val="clear" w:color="auto" w:fill="auto"/>
            <w:noWrap/>
            <w:vAlign w:val="center"/>
            <w:hideMark/>
          </w:tcPr>
          <w:p w14:paraId="2A3A10CD" w14:textId="77777777" w:rsidR="008A4338" w:rsidRPr="008A4338" w:rsidRDefault="008A4338" w:rsidP="008A4338">
            <w:pPr>
              <w:jc w:val="center"/>
              <w:rPr>
                <w:sz w:val="20"/>
                <w:szCs w:val="20"/>
              </w:rPr>
            </w:pPr>
            <w:r w:rsidRPr="008A4338">
              <w:rPr>
                <w:sz w:val="20"/>
                <w:szCs w:val="20"/>
              </w:rPr>
              <w:t>9 964</w:t>
            </w:r>
          </w:p>
        </w:tc>
        <w:tc>
          <w:tcPr>
            <w:tcW w:w="1134" w:type="dxa"/>
            <w:tcBorders>
              <w:top w:val="nil"/>
              <w:left w:val="nil"/>
              <w:bottom w:val="single" w:sz="4" w:space="0" w:color="auto"/>
              <w:right w:val="single" w:sz="4" w:space="0" w:color="auto"/>
            </w:tcBorders>
            <w:shd w:val="clear" w:color="auto" w:fill="auto"/>
            <w:noWrap/>
            <w:vAlign w:val="center"/>
            <w:hideMark/>
          </w:tcPr>
          <w:p w14:paraId="10A35C8C" w14:textId="77777777" w:rsidR="008A4338" w:rsidRPr="008A4338" w:rsidRDefault="008A4338" w:rsidP="008A4338">
            <w:pPr>
              <w:jc w:val="center"/>
              <w:rPr>
                <w:sz w:val="20"/>
                <w:szCs w:val="20"/>
              </w:rPr>
            </w:pPr>
            <w:r w:rsidRPr="008A4338">
              <w:rPr>
                <w:sz w:val="20"/>
                <w:szCs w:val="20"/>
              </w:rPr>
              <w:t>9 964</w:t>
            </w:r>
          </w:p>
        </w:tc>
        <w:tc>
          <w:tcPr>
            <w:tcW w:w="1134" w:type="dxa"/>
            <w:tcBorders>
              <w:top w:val="nil"/>
              <w:left w:val="nil"/>
              <w:bottom w:val="single" w:sz="4" w:space="0" w:color="auto"/>
              <w:right w:val="single" w:sz="4" w:space="0" w:color="auto"/>
            </w:tcBorders>
            <w:shd w:val="clear" w:color="auto" w:fill="auto"/>
            <w:noWrap/>
            <w:vAlign w:val="center"/>
            <w:hideMark/>
          </w:tcPr>
          <w:p w14:paraId="662212B1" w14:textId="77777777" w:rsidR="008A4338" w:rsidRPr="008A4338" w:rsidRDefault="008A4338" w:rsidP="008A4338">
            <w:pPr>
              <w:jc w:val="center"/>
              <w:rPr>
                <w:sz w:val="20"/>
                <w:szCs w:val="20"/>
              </w:rPr>
            </w:pPr>
            <w:r w:rsidRPr="008A4338">
              <w:rPr>
                <w:sz w:val="20"/>
                <w:szCs w:val="20"/>
              </w:rPr>
              <w:t>7 473</w:t>
            </w:r>
          </w:p>
        </w:tc>
        <w:tc>
          <w:tcPr>
            <w:tcW w:w="1134" w:type="dxa"/>
            <w:tcBorders>
              <w:top w:val="nil"/>
              <w:left w:val="nil"/>
              <w:bottom w:val="single" w:sz="4" w:space="0" w:color="auto"/>
              <w:right w:val="single" w:sz="4" w:space="0" w:color="auto"/>
            </w:tcBorders>
            <w:shd w:val="clear" w:color="auto" w:fill="auto"/>
            <w:noWrap/>
            <w:vAlign w:val="center"/>
            <w:hideMark/>
          </w:tcPr>
          <w:p w14:paraId="4433F41B"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828878D"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5E4FA98"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1C6E9946"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59FAD62A"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06F6EAE5" w14:textId="77777777" w:rsidR="008A4338" w:rsidRPr="008A4338" w:rsidRDefault="008A4338" w:rsidP="008A4338">
            <w:pPr>
              <w:jc w:val="center"/>
              <w:rPr>
                <w:b/>
                <w:bCs/>
                <w:sz w:val="20"/>
                <w:szCs w:val="20"/>
              </w:rPr>
            </w:pPr>
            <w:r w:rsidRPr="008A4338">
              <w:rPr>
                <w:b/>
                <w:bCs/>
                <w:sz w:val="20"/>
                <w:szCs w:val="20"/>
              </w:rPr>
              <w:t>27 401</w:t>
            </w:r>
          </w:p>
        </w:tc>
      </w:tr>
      <w:tr w:rsidR="008A4338" w:rsidRPr="008A4338" w14:paraId="440D0967"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C985522"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B06C82E" w14:textId="77777777" w:rsidR="008A4338" w:rsidRPr="008A4338" w:rsidRDefault="008A4338" w:rsidP="008A4338">
            <w:pPr>
              <w:rPr>
                <w:sz w:val="20"/>
                <w:szCs w:val="20"/>
              </w:rPr>
            </w:pPr>
            <w:r w:rsidRPr="008A4338">
              <w:rPr>
                <w:sz w:val="20"/>
                <w:szCs w:val="20"/>
              </w:rPr>
              <w:t>Kultūras iestāžu investīciju projekta ''Limbažu kultūras nama jumta pārbūve'' īstenošanai</w:t>
            </w:r>
          </w:p>
        </w:tc>
        <w:tc>
          <w:tcPr>
            <w:tcW w:w="1300" w:type="dxa"/>
            <w:tcBorders>
              <w:top w:val="nil"/>
              <w:left w:val="nil"/>
              <w:bottom w:val="single" w:sz="4" w:space="0" w:color="auto"/>
              <w:right w:val="single" w:sz="4" w:space="0" w:color="auto"/>
            </w:tcBorders>
            <w:shd w:val="clear" w:color="auto" w:fill="auto"/>
            <w:vAlign w:val="center"/>
            <w:hideMark/>
          </w:tcPr>
          <w:p w14:paraId="1E3A437C" w14:textId="77777777" w:rsidR="008A4338" w:rsidRPr="008A4338" w:rsidRDefault="008A4338" w:rsidP="008A4338">
            <w:pPr>
              <w:jc w:val="center"/>
              <w:rPr>
                <w:sz w:val="20"/>
                <w:szCs w:val="20"/>
              </w:rPr>
            </w:pPr>
            <w:r w:rsidRPr="008A4338">
              <w:rPr>
                <w:sz w:val="20"/>
                <w:szCs w:val="20"/>
              </w:rPr>
              <w:t>01.10.2018</w:t>
            </w:r>
          </w:p>
        </w:tc>
        <w:tc>
          <w:tcPr>
            <w:tcW w:w="1109" w:type="dxa"/>
            <w:tcBorders>
              <w:top w:val="nil"/>
              <w:left w:val="nil"/>
              <w:bottom w:val="single" w:sz="4" w:space="0" w:color="auto"/>
              <w:right w:val="single" w:sz="4" w:space="0" w:color="auto"/>
            </w:tcBorders>
            <w:shd w:val="clear" w:color="auto" w:fill="auto"/>
            <w:noWrap/>
            <w:vAlign w:val="center"/>
            <w:hideMark/>
          </w:tcPr>
          <w:p w14:paraId="3C3BBD6B" w14:textId="77777777" w:rsidR="008A4338" w:rsidRPr="008A4338" w:rsidRDefault="008A4338" w:rsidP="008A4338">
            <w:pPr>
              <w:jc w:val="center"/>
              <w:rPr>
                <w:sz w:val="20"/>
                <w:szCs w:val="20"/>
              </w:rPr>
            </w:pPr>
            <w:r w:rsidRPr="008A4338">
              <w:rPr>
                <w:sz w:val="20"/>
                <w:szCs w:val="20"/>
              </w:rPr>
              <w:t>9 176</w:t>
            </w:r>
          </w:p>
        </w:tc>
        <w:tc>
          <w:tcPr>
            <w:tcW w:w="1134" w:type="dxa"/>
            <w:tcBorders>
              <w:top w:val="nil"/>
              <w:left w:val="nil"/>
              <w:bottom w:val="single" w:sz="4" w:space="0" w:color="auto"/>
              <w:right w:val="single" w:sz="4" w:space="0" w:color="auto"/>
            </w:tcBorders>
            <w:shd w:val="clear" w:color="auto" w:fill="auto"/>
            <w:noWrap/>
            <w:vAlign w:val="center"/>
            <w:hideMark/>
          </w:tcPr>
          <w:p w14:paraId="5ADE95C0" w14:textId="77777777" w:rsidR="008A4338" w:rsidRPr="008A4338" w:rsidRDefault="008A4338" w:rsidP="008A4338">
            <w:pPr>
              <w:jc w:val="center"/>
              <w:rPr>
                <w:sz w:val="20"/>
                <w:szCs w:val="20"/>
              </w:rPr>
            </w:pPr>
            <w:r w:rsidRPr="008A4338">
              <w:rPr>
                <w:sz w:val="20"/>
                <w:szCs w:val="20"/>
              </w:rPr>
              <w:t>9 176</w:t>
            </w:r>
          </w:p>
        </w:tc>
        <w:tc>
          <w:tcPr>
            <w:tcW w:w="1134" w:type="dxa"/>
            <w:tcBorders>
              <w:top w:val="nil"/>
              <w:left w:val="nil"/>
              <w:bottom w:val="single" w:sz="4" w:space="0" w:color="auto"/>
              <w:right w:val="single" w:sz="4" w:space="0" w:color="auto"/>
            </w:tcBorders>
            <w:shd w:val="clear" w:color="auto" w:fill="auto"/>
            <w:noWrap/>
            <w:vAlign w:val="center"/>
            <w:hideMark/>
          </w:tcPr>
          <w:p w14:paraId="2823C576" w14:textId="77777777" w:rsidR="008A4338" w:rsidRPr="008A4338" w:rsidRDefault="008A4338" w:rsidP="008A4338">
            <w:pPr>
              <w:jc w:val="center"/>
              <w:rPr>
                <w:sz w:val="20"/>
                <w:szCs w:val="20"/>
              </w:rPr>
            </w:pPr>
            <w:r w:rsidRPr="008A4338">
              <w:rPr>
                <w:sz w:val="20"/>
                <w:szCs w:val="20"/>
              </w:rPr>
              <w:t>6 882</w:t>
            </w:r>
          </w:p>
        </w:tc>
        <w:tc>
          <w:tcPr>
            <w:tcW w:w="1134" w:type="dxa"/>
            <w:tcBorders>
              <w:top w:val="nil"/>
              <w:left w:val="nil"/>
              <w:bottom w:val="single" w:sz="4" w:space="0" w:color="auto"/>
              <w:right w:val="single" w:sz="4" w:space="0" w:color="auto"/>
            </w:tcBorders>
            <w:shd w:val="clear" w:color="auto" w:fill="auto"/>
            <w:noWrap/>
            <w:vAlign w:val="center"/>
            <w:hideMark/>
          </w:tcPr>
          <w:p w14:paraId="7F5B0A1E"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2A02153"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42B53E1"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7D3DB9B3"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4409F57F"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4D1BF183" w14:textId="77777777" w:rsidR="008A4338" w:rsidRPr="008A4338" w:rsidRDefault="008A4338" w:rsidP="008A4338">
            <w:pPr>
              <w:jc w:val="center"/>
              <w:rPr>
                <w:b/>
                <w:bCs/>
                <w:sz w:val="20"/>
                <w:szCs w:val="20"/>
              </w:rPr>
            </w:pPr>
            <w:r w:rsidRPr="008A4338">
              <w:rPr>
                <w:b/>
                <w:bCs/>
                <w:sz w:val="20"/>
                <w:szCs w:val="20"/>
              </w:rPr>
              <w:t>25 234</w:t>
            </w:r>
          </w:p>
        </w:tc>
      </w:tr>
      <w:tr w:rsidR="008A4338" w:rsidRPr="008A4338" w14:paraId="75381E2F" w14:textId="77777777" w:rsidTr="008A4338">
        <w:trPr>
          <w:trHeight w:val="178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32E93F4"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CEEC1D1" w14:textId="77777777" w:rsidR="008A4338" w:rsidRPr="008A4338" w:rsidRDefault="008A4338" w:rsidP="008A4338">
            <w:pPr>
              <w:rPr>
                <w:sz w:val="20"/>
                <w:szCs w:val="20"/>
              </w:rPr>
            </w:pPr>
            <w:r w:rsidRPr="008A4338">
              <w:rPr>
                <w:sz w:val="20"/>
                <w:szCs w:val="20"/>
              </w:rPr>
              <w:t xml:space="preserve"> Eiropas Savienības fondu ierobežotās projektu iesniegumu atlases projekta ''Degradētās teritorijas revitalizācija Limbažu pilsētas ZA daļā, izbūvējot ražošanas telpas'' priekšfinansēšanai</w:t>
            </w:r>
          </w:p>
        </w:tc>
        <w:tc>
          <w:tcPr>
            <w:tcW w:w="1300" w:type="dxa"/>
            <w:tcBorders>
              <w:top w:val="nil"/>
              <w:left w:val="nil"/>
              <w:bottom w:val="single" w:sz="4" w:space="0" w:color="auto"/>
              <w:right w:val="single" w:sz="4" w:space="0" w:color="auto"/>
            </w:tcBorders>
            <w:shd w:val="clear" w:color="auto" w:fill="auto"/>
            <w:vAlign w:val="center"/>
            <w:hideMark/>
          </w:tcPr>
          <w:p w14:paraId="1E8E6863" w14:textId="77777777" w:rsidR="008A4338" w:rsidRPr="008A4338" w:rsidRDefault="008A4338" w:rsidP="008A4338">
            <w:pPr>
              <w:jc w:val="center"/>
              <w:rPr>
                <w:sz w:val="20"/>
                <w:szCs w:val="20"/>
              </w:rPr>
            </w:pPr>
            <w:r w:rsidRPr="008A4338">
              <w:rPr>
                <w:sz w:val="20"/>
                <w:szCs w:val="20"/>
              </w:rPr>
              <w:t>05.10.2018</w:t>
            </w:r>
          </w:p>
        </w:tc>
        <w:tc>
          <w:tcPr>
            <w:tcW w:w="1109" w:type="dxa"/>
            <w:tcBorders>
              <w:top w:val="nil"/>
              <w:left w:val="nil"/>
              <w:bottom w:val="single" w:sz="4" w:space="0" w:color="auto"/>
              <w:right w:val="single" w:sz="4" w:space="0" w:color="auto"/>
            </w:tcBorders>
            <w:shd w:val="clear" w:color="auto" w:fill="auto"/>
            <w:noWrap/>
            <w:vAlign w:val="center"/>
            <w:hideMark/>
          </w:tcPr>
          <w:p w14:paraId="58476260" w14:textId="77777777" w:rsidR="008A4338" w:rsidRPr="008A4338" w:rsidRDefault="008A4338" w:rsidP="008A4338">
            <w:pPr>
              <w:jc w:val="center"/>
              <w:rPr>
                <w:sz w:val="20"/>
                <w:szCs w:val="20"/>
              </w:rPr>
            </w:pPr>
            <w:r w:rsidRPr="008A4338">
              <w:rPr>
                <w:sz w:val="20"/>
                <w:szCs w:val="20"/>
              </w:rPr>
              <w:t>25 616</w:t>
            </w:r>
          </w:p>
        </w:tc>
        <w:tc>
          <w:tcPr>
            <w:tcW w:w="1134" w:type="dxa"/>
            <w:tcBorders>
              <w:top w:val="nil"/>
              <w:left w:val="nil"/>
              <w:bottom w:val="single" w:sz="4" w:space="0" w:color="auto"/>
              <w:right w:val="single" w:sz="4" w:space="0" w:color="auto"/>
            </w:tcBorders>
            <w:shd w:val="clear" w:color="auto" w:fill="auto"/>
            <w:noWrap/>
            <w:vAlign w:val="center"/>
            <w:hideMark/>
          </w:tcPr>
          <w:p w14:paraId="4595D07F" w14:textId="77777777" w:rsidR="008A4338" w:rsidRPr="008A4338" w:rsidRDefault="008A4338" w:rsidP="008A4338">
            <w:pPr>
              <w:jc w:val="center"/>
              <w:rPr>
                <w:sz w:val="20"/>
                <w:szCs w:val="20"/>
              </w:rPr>
            </w:pPr>
            <w:r w:rsidRPr="008A4338">
              <w:rPr>
                <w:sz w:val="20"/>
                <w:szCs w:val="20"/>
              </w:rPr>
              <w:t>25 616</w:t>
            </w:r>
          </w:p>
        </w:tc>
        <w:tc>
          <w:tcPr>
            <w:tcW w:w="1134" w:type="dxa"/>
            <w:tcBorders>
              <w:top w:val="nil"/>
              <w:left w:val="nil"/>
              <w:bottom w:val="single" w:sz="4" w:space="0" w:color="auto"/>
              <w:right w:val="single" w:sz="4" w:space="0" w:color="auto"/>
            </w:tcBorders>
            <w:shd w:val="clear" w:color="auto" w:fill="auto"/>
            <w:noWrap/>
            <w:vAlign w:val="center"/>
            <w:hideMark/>
          </w:tcPr>
          <w:p w14:paraId="1F6C66E3" w14:textId="77777777" w:rsidR="008A4338" w:rsidRPr="008A4338" w:rsidRDefault="008A4338" w:rsidP="008A4338">
            <w:pPr>
              <w:jc w:val="center"/>
              <w:rPr>
                <w:sz w:val="20"/>
                <w:szCs w:val="20"/>
              </w:rPr>
            </w:pPr>
            <w:r w:rsidRPr="008A4338">
              <w:rPr>
                <w:sz w:val="20"/>
                <w:szCs w:val="20"/>
              </w:rPr>
              <w:t>25 616</w:t>
            </w:r>
          </w:p>
        </w:tc>
        <w:tc>
          <w:tcPr>
            <w:tcW w:w="1134" w:type="dxa"/>
            <w:tcBorders>
              <w:top w:val="nil"/>
              <w:left w:val="nil"/>
              <w:bottom w:val="single" w:sz="4" w:space="0" w:color="auto"/>
              <w:right w:val="single" w:sz="4" w:space="0" w:color="auto"/>
            </w:tcBorders>
            <w:shd w:val="clear" w:color="auto" w:fill="auto"/>
            <w:noWrap/>
            <w:vAlign w:val="center"/>
            <w:hideMark/>
          </w:tcPr>
          <w:p w14:paraId="1CB3E8A3" w14:textId="77777777" w:rsidR="008A4338" w:rsidRPr="008A4338" w:rsidRDefault="008A4338" w:rsidP="008A4338">
            <w:pPr>
              <w:jc w:val="center"/>
              <w:rPr>
                <w:sz w:val="20"/>
                <w:szCs w:val="20"/>
              </w:rPr>
            </w:pPr>
            <w:r w:rsidRPr="008A4338">
              <w:rPr>
                <w:sz w:val="20"/>
                <w:szCs w:val="20"/>
              </w:rPr>
              <w:t>25 616</w:t>
            </w:r>
          </w:p>
        </w:tc>
        <w:tc>
          <w:tcPr>
            <w:tcW w:w="1134" w:type="dxa"/>
            <w:tcBorders>
              <w:top w:val="nil"/>
              <w:left w:val="nil"/>
              <w:bottom w:val="single" w:sz="4" w:space="0" w:color="auto"/>
              <w:right w:val="single" w:sz="4" w:space="0" w:color="auto"/>
            </w:tcBorders>
            <w:shd w:val="clear" w:color="auto" w:fill="auto"/>
            <w:noWrap/>
            <w:vAlign w:val="center"/>
            <w:hideMark/>
          </w:tcPr>
          <w:p w14:paraId="3CF06458" w14:textId="77777777" w:rsidR="008A4338" w:rsidRPr="008A4338" w:rsidRDefault="008A4338" w:rsidP="008A4338">
            <w:pPr>
              <w:jc w:val="center"/>
              <w:rPr>
                <w:sz w:val="20"/>
                <w:szCs w:val="20"/>
              </w:rPr>
            </w:pPr>
            <w:r w:rsidRPr="008A4338">
              <w:rPr>
                <w:sz w:val="20"/>
                <w:szCs w:val="20"/>
              </w:rPr>
              <w:t>25 616</w:t>
            </w:r>
          </w:p>
        </w:tc>
        <w:tc>
          <w:tcPr>
            <w:tcW w:w="1134" w:type="dxa"/>
            <w:tcBorders>
              <w:top w:val="nil"/>
              <w:left w:val="nil"/>
              <w:bottom w:val="single" w:sz="4" w:space="0" w:color="auto"/>
              <w:right w:val="single" w:sz="4" w:space="0" w:color="auto"/>
            </w:tcBorders>
            <w:shd w:val="clear" w:color="auto" w:fill="auto"/>
            <w:noWrap/>
            <w:vAlign w:val="center"/>
            <w:hideMark/>
          </w:tcPr>
          <w:p w14:paraId="6D466779" w14:textId="77777777" w:rsidR="008A4338" w:rsidRPr="008A4338" w:rsidRDefault="008A4338" w:rsidP="008A4338">
            <w:pPr>
              <w:jc w:val="center"/>
              <w:rPr>
                <w:sz w:val="20"/>
                <w:szCs w:val="20"/>
              </w:rPr>
            </w:pPr>
            <w:r w:rsidRPr="008A4338">
              <w:rPr>
                <w:sz w:val="20"/>
                <w:szCs w:val="20"/>
              </w:rPr>
              <w:t>25 616</w:t>
            </w:r>
          </w:p>
        </w:tc>
        <w:tc>
          <w:tcPr>
            <w:tcW w:w="1179" w:type="dxa"/>
            <w:tcBorders>
              <w:top w:val="nil"/>
              <w:left w:val="nil"/>
              <w:bottom w:val="single" w:sz="4" w:space="0" w:color="auto"/>
              <w:right w:val="single" w:sz="4" w:space="0" w:color="auto"/>
            </w:tcBorders>
            <w:shd w:val="clear" w:color="auto" w:fill="auto"/>
            <w:noWrap/>
            <w:vAlign w:val="center"/>
            <w:hideMark/>
          </w:tcPr>
          <w:p w14:paraId="40FC6F30" w14:textId="77777777" w:rsidR="008A4338" w:rsidRPr="008A4338" w:rsidRDefault="008A4338" w:rsidP="008A4338">
            <w:pPr>
              <w:jc w:val="center"/>
              <w:rPr>
                <w:sz w:val="20"/>
                <w:szCs w:val="20"/>
              </w:rPr>
            </w:pPr>
            <w:r w:rsidRPr="008A4338">
              <w:rPr>
                <w:sz w:val="20"/>
                <w:szCs w:val="20"/>
              </w:rPr>
              <w:t>25 616</w:t>
            </w:r>
          </w:p>
        </w:tc>
        <w:tc>
          <w:tcPr>
            <w:tcW w:w="1231" w:type="dxa"/>
            <w:tcBorders>
              <w:top w:val="nil"/>
              <w:left w:val="nil"/>
              <w:bottom w:val="single" w:sz="4" w:space="0" w:color="auto"/>
              <w:right w:val="single" w:sz="4" w:space="0" w:color="auto"/>
            </w:tcBorders>
            <w:shd w:val="clear" w:color="auto" w:fill="auto"/>
            <w:noWrap/>
            <w:vAlign w:val="center"/>
            <w:hideMark/>
          </w:tcPr>
          <w:p w14:paraId="2F42635F" w14:textId="77777777" w:rsidR="008A4338" w:rsidRPr="008A4338" w:rsidRDefault="008A4338" w:rsidP="008A4338">
            <w:pPr>
              <w:jc w:val="center"/>
              <w:rPr>
                <w:sz w:val="20"/>
                <w:szCs w:val="20"/>
              </w:rPr>
            </w:pPr>
            <w:r w:rsidRPr="008A4338">
              <w:rPr>
                <w:sz w:val="20"/>
                <w:szCs w:val="20"/>
              </w:rPr>
              <w:t>19 212</w:t>
            </w:r>
          </w:p>
        </w:tc>
        <w:tc>
          <w:tcPr>
            <w:tcW w:w="1400" w:type="dxa"/>
            <w:tcBorders>
              <w:top w:val="nil"/>
              <w:left w:val="nil"/>
              <w:bottom w:val="single" w:sz="4" w:space="0" w:color="auto"/>
              <w:right w:val="single" w:sz="4" w:space="0" w:color="auto"/>
            </w:tcBorders>
            <w:shd w:val="clear" w:color="auto" w:fill="auto"/>
            <w:vAlign w:val="center"/>
            <w:hideMark/>
          </w:tcPr>
          <w:p w14:paraId="20EB12AC" w14:textId="77777777" w:rsidR="008A4338" w:rsidRPr="008A4338" w:rsidRDefault="008A4338" w:rsidP="008A4338">
            <w:pPr>
              <w:jc w:val="center"/>
              <w:rPr>
                <w:b/>
                <w:bCs/>
                <w:sz w:val="20"/>
                <w:szCs w:val="20"/>
              </w:rPr>
            </w:pPr>
            <w:r w:rsidRPr="008A4338">
              <w:rPr>
                <w:b/>
                <w:bCs/>
                <w:sz w:val="20"/>
                <w:szCs w:val="20"/>
              </w:rPr>
              <w:t>198 524</w:t>
            </w:r>
          </w:p>
        </w:tc>
      </w:tr>
      <w:tr w:rsidR="008A4338" w:rsidRPr="008A4338" w14:paraId="036ADD18" w14:textId="77777777" w:rsidTr="008A4338">
        <w:trPr>
          <w:trHeight w:val="229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AD8C7"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08B0CC1" w14:textId="77777777" w:rsidR="008A4338" w:rsidRPr="008A4338" w:rsidRDefault="008A4338" w:rsidP="008A4338">
            <w:pPr>
              <w:rPr>
                <w:sz w:val="20"/>
                <w:szCs w:val="20"/>
              </w:rPr>
            </w:pPr>
            <w:r w:rsidRPr="008A4338">
              <w:rPr>
                <w:sz w:val="20"/>
                <w:szCs w:val="20"/>
              </w:rPr>
              <w:t>Eiropas Savienības fondu ierobežotās projektu iesniegumu atlases projekta ''Mehanizācijas ielas Limbažu pilsētā pārbūves būvdarbi, būvuzraudzība, autoruzraudzība'' (Limbažu pilsētas A teritorijas labiekārtošana uzņēmējdarbības attīstībai)'' priekšfinansēšanai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1752660" w14:textId="77777777" w:rsidR="008A4338" w:rsidRPr="008A4338" w:rsidRDefault="008A4338" w:rsidP="008A4338">
            <w:pPr>
              <w:jc w:val="center"/>
              <w:rPr>
                <w:sz w:val="20"/>
                <w:szCs w:val="20"/>
              </w:rPr>
            </w:pPr>
            <w:r w:rsidRPr="008A4338">
              <w:rPr>
                <w:sz w:val="20"/>
                <w:szCs w:val="20"/>
              </w:rPr>
              <w:t>16.11.2018</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764DF7AE" w14:textId="77777777" w:rsidR="008A4338" w:rsidRPr="008A4338" w:rsidRDefault="008A4338" w:rsidP="008A4338">
            <w:pPr>
              <w:jc w:val="center"/>
              <w:rPr>
                <w:sz w:val="20"/>
                <w:szCs w:val="20"/>
              </w:rPr>
            </w:pPr>
            <w:r w:rsidRPr="008A4338">
              <w:rPr>
                <w:sz w:val="20"/>
                <w:szCs w:val="20"/>
              </w:rPr>
              <w:t>23 864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823C101" w14:textId="77777777" w:rsidR="008A4338" w:rsidRPr="008A4338" w:rsidRDefault="008A4338" w:rsidP="008A4338">
            <w:pPr>
              <w:jc w:val="center"/>
              <w:rPr>
                <w:sz w:val="20"/>
                <w:szCs w:val="20"/>
              </w:rPr>
            </w:pPr>
            <w:r w:rsidRPr="008A4338">
              <w:rPr>
                <w:sz w:val="20"/>
                <w:szCs w:val="20"/>
              </w:rPr>
              <w:t>23 864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B00153" w14:textId="77777777" w:rsidR="008A4338" w:rsidRPr="008A4338" w:rsidRDefault="008A4338" w:rsidP="008A4338">
            <w:pPr>
              <w:jc w:val="center"/>
              <w:rPr>
                <w:sz w:val="20"/>
                <w:szCs w:val="20"/>
              </w:rPr>
            </w:pPr>
            <w:r w:rsidRPr="008A4338">
              <w:rPr>
                <w:sz w:val="20"/>
                <w:szCs w:val="20"/>
              </w:rPr>
              <w:t>23 864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2FD5AC" w14:textId="77777777" w:rsidR="008A4338" w:rsidRPr="008A4338" w:rsidRDefault="008A4338" w:rsidP="008A4338">
            <w:pPr>
              <w:jc w:val="center"/>
              <w:rPr>
                <w:sz w:val="20"/>
                <w:szCs w:val="20"/>
              </w:rPr>
            </w:pPr>
            <w:r w:rsidRPr="008A4338">
              <w:rPr>
                <w:sz w:val="20"/>
                <w:szCs w:val="20"/>
              </w:rPr>
              <w:t>23 864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24FF86" w14:textId="77777777" w:rsidR="008A4338" w:rsidRPr="008A4338" w:rsidRDefault="008A4338" w:rsidP="008A4338">
            <w:pPr>
              <w:jc w:val="center"/>
              <w:rPr>
                <w:sz w:val="20"/>
                <w:szCs w:val="20"/>
              </w:rPr>
            </w:pPr>
            <w:r w:rsidRPr="008A4338">
              <w:rPr>
                <w:sz w:val="20"/>
                <w:szCs w:val="20"/>
              </w:rPr>
              <w:t>23 864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D6BA1EE" w14:textId="77777777" w:rsidR="008A4338" w:rsidRPr="008A4338" w:rsidRDefault="008A4338" w:rsidP="008A4338">
            <w:pPr>
              <w:jc w:val="center"/>
              <w:rPr>
                <w:sz w:val="20"/>
                <w:szCs w:val="20"/>
              </w:rPr>
            </w:pPr>
            <w:r w:rsidRPr="008A4338">
              <w:rPr>
                <w:sz w:val="20"/>
                <w:szCs w:val="20"/>
              </w:rPr>
              <w:t>23 864</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452FF0AA" w14:textId="77777777" w:rsidR="008A4338" w:rsidRPr="008A4338" w:rsidRDefault="008A4338" w:rsidP="008A4338">
            <w:pPr>
              <w:jc w:val="center"/>
              <w:rPr>
                <w:sz w:val="20"/>
                <w:szCs w:val="20"/>
              </w:rPr>
            </w:pPr>
            <w:r w:rsidRPr="008A4338">
              <w:rPr>
                <w:sz w:val="20"/>
                <w:szCs w:val="20"/>
              </w:rPr>
              <w:t>23 864</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5B30955A" w14:textId="77777777" w:rsidR="008A4338" w:rsidRPr="008A4338" w:rsidRDefault="008A4338" w:rsidP="008A4338">
            <w:pPr>
              <w:jc w:val="center"/>
              <w:rPr>
                <w:sz w:val="20"/>
                <w:szCs w:val="20"/>
              </w:rPr>
            </w:pPr>
            <w:r w:rsidRPr="008A4338">
              <w:rPr>
                <w:sz w:val="20"/>
                <w:szCs w:val="20"/>
              </w:rPr>
              <w:t>23 864</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1DE979A" w14:textId="77777777" w:rsidR="008A4338" w:rsidRPr="008A4338" w:rsidRDefault="008A4338" w:rsidP="008A4338">
            <w:pPr>
              <w:jc w:val="center"/>
              <w:rPr>
                <w:b/>
                <w:bCs/>
                <w:sz w:val="20"/>
                <w:szCs w:val="20"/>
              </w:rPr>
            </w:pPr>
            <w:r w:rsidRPr="008A4338">
              <w:rPr>
                <w:b/>
                <w:bCs/>
                <w:sz w:val="20"/>
                <w:szCs w:val="20"/>
              </w:rPr>
              <w:t>190 912</w:t>
            </w:r>
          </w:p>
        </w:tc>
      </w:tr>
      <w:tr w:rsidR="008A4338" w:rsidRPr="008A4338" w14:paraId="6E893B0D"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5B095CB"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526F6FCD" w14:textId="77777777" w:rsidR="008A4338" w:rsidRPr="008A4338" w:rsidRDefault="008A4338" w:rsidP="008A4338">
            <w:pPr>
              <w:rPr>
                <w:sz w:val="20"/>
                <w:szCs w:val="20"/>
              </w:rPr>
            </w:pPr>
            <w:r w:rsidRPr="008A4338">
              <w:rPr>
                <w:sz w:val="20"/>
                <w:szCs w:val="20"/>
              </w:rPr>
              <w:t>Izglītības iestādes investīciju projekta ''Baumaņu Kārļa Viļķenes pamatskolas pirmsskolas izglītības grupas pamatlīdzekļu-mēbeļu un aprīkojuma iegāde'' īstenošanai</w:t>
            </w:r>
          </w:p>
        </w:tc>
        <w:tc>
          <w:tcPr>
            <w:tcW w:w="1300" w:type="dxa"/>
            <w:tcBorders>
              <w:top w:val="nil"/>
              <w:left w:val="nil"/>
              <w:bottom w:val="single" w:sz="4" w:space="0" w:color="auto"/>
              <w:right w:val="single" w:sz="4" w:space="0" w:color="auto"/>
            </w:tcBorders>
            <w:shd w:val="clear" w:color="auto" w:fill="auto"/>
            <w:vAlign w:val="center"/>
            <w:hideMark/>
          </w:tcPr>
          <w:p w14:paraId="1820EA42" w14:textId="77777777" w:rsidR="008A4338" w:rsidRPr="008A4338" w:rsidRDefault="008A4338" w:rsidP="008A4338">
            <w:pPr>
              <w:jc w:val="center"/>
              <w:rPr>
                <w:sz w:val="20"/>
                <w:szCs w:val="20"/>
              </w:rPr>
            </w:pPr>
            <w:r w:rsidRPr="008A4338">
              <w:rPr>
                <w:sz w:val="20"/>
                <w:szCs w:val="20"/>
              </w:rPr>
              <w:t>29.11.2018</w:t>
            </w:r>
          </w:p>
        </w:tc>
        <w:tc>
          <w:tcPr>
            <w:tcW w:w="1109" w:type="dxa"/>
            <w:tcBorders>
              <w:top w:val="nil"/>
              <w:left w:val="nil"/>
              <w:bottom w:val="single" w:sz="4" w:space="0" w:color="auto"/>
              <w:right w:val="single" w:sz="4" w:space="0" w:color="auto"/>
            </w:tcBorders>
            <w:shd w:val="clear" w:color="auto" w:fill="auto"/>
            <w:noWrap/>
            <w:vAlign w:val="center"/>
            <w:hideMark/>
          </w:tcPr>
          <w:p w14:paraId="41C7B733" w14:textId="77777777" w:rsidR="008A4338" w:rsidRPr="008A4338" w:rsidRDefault="008A4338" w:rsidP="008A4338">
            <w:pPr>
              <w:jc w:val="center"/>
              <w:rPr>
                <w:sz w:val="20"/>
                <w:szCs w:val="20"/>
              </w:rPr>
            </w:pPr>
            <w:r w:rsidRPr="008A4338">
              <w:rPr>
                <w:sz w:val="20"/>
                <w:szCs w:val="20"/>
              </w:rPr>
              <w:t>6 704</w:t>
            </w:r>
          </w:p>
        </w:tc>
        <w:tc>
          <w:tcPr>
            <w:tcW w:w="1134" w:type="dxa"/>
            <w:tcBorders>
              <w:top w:val="nil"/>
              <w:left w:val="nil"/>
              <w:bottom w:val="single" w:sz="4" w:space="0" w:color="auto"/>
              <w:right w:val="single" w:sz="4" w:space="0" w:color="auto"/>
            </w:tcBorders>
            <w:shd w:val="clear" w:color="auto" w:fill="auto"/>
            <w:noWrap/>
            <w:vAlign w:val="center"/>
            <w:hideMark/>
          </w:tcPr>
          <w:p w14:paraId="25CBF579" w14:textId="77777777" w:rsidR="008A4338" w:rsidRPr="008A4338" w:rsidRDefault="008A4338" w:rsidP="008A4338">
            <w:pPr>
              <w:jc w:val="center"/>
              <w:rPr>
                <w:sz w:val="20"/>
                <w:szCs w:val="20"/>
              </w:rPr>
            </w:pPr>
            <w:r w:rsidRPr="008A4338">
              <w:rPr>
                <w:sz w:val="20"/>
                <w:szCs w:val="20"/>
              </w:rPr>
              <w:t>6 704</w:t>
            </w:r>
          </w:p>
        </w:tc>
        <w:tc>
          <w:tcPr>
            <w:tcW w:w="1134" w:type="dxa"/>
            <w:tcBorders>
              <w:top w:val="nil"/>
              <w:left w:val="nil"/>
              <w:bottom w:val="single" w:sz="4" w:space="0" w:color="auto"/>
              <w:right w:val="single" w:sz="4" w:space="0" w:color="auto"/>
            </w:tcBorders>
            <w:shd w:val="clear" w:color="auto" w:fill="auto"/>
            <w:noWrap/>
            <w:vAlign w:val="center"/>
            <w:hideMark/>
          </w:tcPr>
          <w:p w14:paraId="1C94E38C" w14:textId="77777777" w:rsidR="008A4338" w:rsidRPr="008A4338" w:rsidRDefault="008A4338" w:rsidP="008A4338">
            <w:pPr>
              <w:jc w:val="center"/>
              <w:rPr>
                <w:sz w:val="20"/>
                <w:szCs w:val="20"/>
              </w:rPr>
            </w:pPr>
            <w:r w:rsidRPr="008A4338">
              <w:rPr>
                <w:sz w:val="20"/>
                <w:szCs w:val="20"/>
              </w:rPr>
              <w:t>6 704</w:t>
            </w:r>
          </w:p>
        </w:tc>
        <w:tc>
          <w:tcPr>
            <w:tcW w:w="1134" w:type="dxa"/>
            <w:tcBorders>
              <w:top w:val="nil"/>
              <w:left w:val="nil"/>
              <w:bottom w:val="single" w:sz="4" w:space="0" w:color="auto"/>
              <w:right w:val="single" w:sz="4" w:space="0" w:color="auto"/>
            </w:tcBorders>
            <w:shd w:val="clear" w:color="auto" w:fill="auto"/>
            <w:noWrap/>
            <w:vAlign w:val="center"/>
            <w:hideMark/>
          </w:tcPr>
          <w:p w14:paraId="16EA3B5E"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2F43FE5"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F43F740"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4D7141E5"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0CF9BA66"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6370841D" w14:textId="77777777" w:rsidR="008A4338" w:rsidRPr="008A4338" w:rsidRDefault="008A4338" w:rsidP="008A4338">
            <w:pPr>
              <w:jc w:val="center"/>
              <w:rPr>
                <w:b/>
                <w:bCs/>
                <w:sz w:val="20"/>
                <w:szCs w:val="20"/>
              </w:rPr>
            </w:pPr>
            <w:r w:rsidRPr="008A4338">
              <w:rPr>
                <w:b/>
                <w:bCs/>
                <w:sz w:val="20"/>
                <w:szCs w:val="20"/>
              </w:rPr>
              <w:t>20 112</w:t>
            </w:r>
          </w:p>
        </w:tc>
      </w:tr>
      <w:tr w:rsidR="008A4338" w:rsidRPr="008A4338" w14:paraId="29694ECC"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1AB5EDB"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662B839" w14:textId="77777777" w:rsidR="008A4338" w:rsidRPr="008A4338" w:rsidRDefault="008A4338" w:rsidP="008A4338">
            <w:pPr>
              <w:rPr>
                <w:sz w:val="20"/>
                <w:szCs w:val="20"/>
              </w:rPr>
            </w:pPr>
            <w:r w:rsidRPr="008A4338">
              <w:rPr>
                <w:sz w:val="20"/>
                <w:szCs w:val="20"/>
              </w:rPr>
              <w:t>Projekta ''Pašvaldības autoceļa ''Lauciņi-Kubulnieki'' Umurgas pagastā, Limbažu novadā, posmā no 1.15 līdz 2.80 km pārbūve'' īstenošanai</w:t>
            </w:r>
          </w:p>
        </w:tc>
        <w:tc>
          <w:tcPr>
            <w:tcW w:w="1300" w:type="dxa"/>
            <w:tcBorders>
              <w:top w:val="nil"/>
              <w:left w:val="nil"/>
              <w:bottom w:val="single" w:sz="4" w:space="0" w:color="auto"/>
              <w:right w:val="single" w:sz="4" w:space="0" w:color="auto"/>
            </w:tcBorders>
            <w:shd w:val="clear" w:color="auto" w:fill="auto"/>
            <w:vAlign w:val="center"/>
            <w:hideMark/>
          </w:tcPr>
          <w:p w14:paraId="5442332E" w14:textId="77777777" w:rsidR="008A4338" w:rsidRPr="008A4338" w:rsidRDefault="008A4338" w:rsidP="008A4338">
            <w:pPr>
              <w:jc w:val="center"/>
              <w:rPr>
                <w:sz w:val="20"/>
                <w:szCs w:val="20"/>
              </w:rPr>
            </w:pPr>
            <w:r w:rsidRPr="008A4338">
              <w:rPr>
                <w:sz w:val="20"/>
                <w:szCs w:val="20"/>
              </w:rPr>
              <w:t>20.12.2018</w:t>
            </w:r>
          </w:p>
        </w:tc>
        <w:tc>
          <w:tcPr>
            <w:tcW w:w="1109" w:type="dxa"/>
            <w:tcBorders>
              <w:top w:val="nil"/>
              <w:left w:val="nil"/>
              <w:bottom w:val="single" w:sz="4" w:space="0" w:color="auto"/>
              <w:right w:val="single" w:sz="4" w:space="0" w:color="auto"/>
            </w:tcBorders>
            <w:shd w:val="clear" w:color="auto" w:fill="auto"/>
            <w:noWrap/>
            <w:vAlign w:val="center"/>
            <w:hideMark/>
          </w:tcPr>
          <w:p w14:paraId="0AB248B3" w14:textId="77777777" w:rsidR="008A4338" w:rsidRPr="008A4338" w:rsidRDefault="008A4338" w:rsidP="008A4338">
            <w:pPr>
              <w:jc w:val="center"/>
              <w:rPr>
                <w:sz w:val="20"/>
                <w:szCs w:val="20"/>
              </w:rPr>
            </w:pPr>
            <w:r w:rsidRPr="008A4338">
              <w:rPr>
                <w:sz w:val="20"/>
                <w:szCs w:val="20"/>
              </w:rPr>
              <w:t>10 212</w:t>
            </w:r>
          </w:p>
        </w:tc>
        <w:tc>
          <w:tcPr>
            <w:tcW w:w="1134" w:type="dxa"/>
            <w:tcBorders>
              <w:top w:val="nil"/>
              <w:left w:val="nil"/>
              <w:bottom w:val="single" w:sz="4" w:space="0" w:color="auto"/>
              <w:right w:val="single" w:sz="4" w:space="0" w:color="auto"/>
            </w:tcBorders>
            <w:shd w:val="clear" w:color="auto" w:fill="auto"/>
            <w:noWrap/>
            <w:vAlign w:val="center"/>
            <w:hideMark/>
          </w:tcPr>
          <w:p w14:paraId="749BBE76" w14:textId="77777777" w:rsidR="008A4338" w:rsidRPr="008A4338" w:rsidRDefault="008A4338" w:rsidP="008A4338">
            <w:pPr>
              <w:jc w:val="center"/>
              <w:rPr>
                <w:sz w:val="20"/>
                <w:szCs w:val="20"/>
              </w:rPr>
            </w:pPr>
            <w:r w:rsidRPr="008A4338">
              <w:rPr>
                <w:sz w:val="20"/>
                <w:szCs w:val="20"/>
              </w:rPr>
              <w:t>10 212</w:t>
            </w:r>
          </w:p>
        </w:tc>
        <w:tc>
          <w:tcPr>
            <w:tcW w:w="1134" w:type="dxa"/>
            <w:tcBorders>
              <w:top w:val="nil"/>
              <w:left w:val="nil"/>
              <w:bottom w:val="single" w:sz="4" w:space="0" w:color="auto"/>
              <w:right w:val="single" w:sz="4" w:space="0" w:color="auto"/>
            </w:tcBorders>
            <w:shd w:val="clear" w:color="auto" w:fill="auto"/>
            <w:noWrap/>
            <w:vAlign w:val="center"/>
            <w:hideMark/>
          </w:tcPr>
          <w:p w14:paraId="15E6A0FE" w14:textId="77777777" w:rsidR="008A4338" w:rsidRPr="008A4338" w:rsidRDefault="008A4338" w:rsidP="008A4338">
            <w:pPr>
              <w:jc w:val="center"/>
              <w:rPr>
                <w:sz w:val="20"/>
                <w:szCs w:val="20"/>
              </w:rPr>
            </w:pPr>
            <w:r w:rsidRPr="008A4338">
              <w:rPr>
                <w:sz w:val="20"/>
                <w:szCs w:val="20"/>
              </w:rPr>
              <w:t>10 212</w:t>
            </w:r>
          </w:p>
        </w:tc>
        <w:tc>
          <w:tcPr>
            <w:tcW w:w="1134" w:type="dxa"/>
            <w:tcBorders>
              <w:top w:val="nil"/>
              <w:left w:val="nil"/>
              <w:bottom w:val="single" w:sz="4" w:space="0" w:color="auto"/>
              <w:right w:val="single" w:sz="4" w:space="0" w:color="auto"/>
            </w:tcBorders>
            <w:shd w:val="clear" w:color="auto" w:fill="auto"/>
            <w:noWrap/>
            <w:vAlign w:val="center"/>
            <w:hideMark/>
          </w:tcPr>
          <w:p w14:paraId="4BBAE7F2" w14:textId="77777777" w:rsidR="008A4338" w:rsidRPr="008A4338" w:rsidRDefault="008A4338" w:rsidP="008A4338">
            <w:pPr>
              <w:jc w:val="center"/>
              <w:rPr>
                <w:sz w:val="20"/>
                <w:szCs w:val="20"/>
              </w:rPr>
            </w:pPr>
            <w:r w:rsidRPr="008A4338">
              <w:rPr>
                <w:sz w:val="20"/>
                <w:szCs w:val="20"/>
              </w:rPr>
              <w:t>10 212</w:t>
            </w:r>
          </w:p>
        </w:tc>
        <w:tc>
          <w:tcPr>
            <w:tcW w:w="1134" w:type="dxa"/>
            <w:tcBorders>
              <w:top w:val="nil"/>
              <w:left w:val="nil"/>
              <w:bottom w:val="single" w:sz="4" w:space="0" w:color="auto"/>
              <w:right w:val="single" w:sz="4" w:space="0" w:color="auto"/>
            </w:tcBorders>
            <w:shd w:val="clear" w:color="auto" w:fill="auto"/>
            <w:noWrap/>
            <w:vAlign w:val="center"/>
            <w:hideMark/>
          </w:tcPr>
          <w:p w14:paraId="5C61072E" w14:textId="77777777" w:rsidR="008A4338" w:rsidRPr="008A4338" w:rsidRDefault="008A4338" w:rsidP="008A4338">
            <w:pPr>
              <w:jc w:val="center"/>
              <w:rPr>
                <w:sz w:val="20"/>
                <w:szCs w:val="20"/>
              </w:rPr>
            </w:pPr>
            <w:r w:rsidRPr="008A4338">
              <w:rPr>
                <w:sz w:val="20"/>
                <w:szCs w:val="20"/>
              </w:rPr>
              <w:t>10 212</w:t>
            </w:r>
          </w:p>
        </w:tc>
        <w:tc>
          <w:tcPr>
            <w:tcW w:w="1134" w:type="dxa"/>
            <w:tcBorders>
              <w:top w:val="nil"/>
              <w:left w:val="nil"/>
              <w:bottom w:val="single" w:sz="4" w:space="0" w:color="auto"/>
              <w:right w:val="single" w:sz="4" w:space="0" w:color="auto"/>
            </w:tcBorders>
            <w:shd w:val="clear" w:color="auto" w:fill="auto"/>
            <w:noWrap/>
            <w:vAlign w:val="center"/>
            <w:hideMark/>
          </w:tcPr>
          <w:p w14:paraId="115D4881" w14:textId="77777777" w:rsidR="008A4338" w:rsidRPr="008A4338" w:rsidRDefault="008A4338" w:rsidP="008A4338">
            <w:pPr>
              <w:jc w:val="center"/>
              <w:rPr>
                <w:sz w:val="20"/>
                <w:szCs w:val="20"/>
              </w:rPr>
            </w:pPr>
            <w:r w:rsidRPr="008A4338">
              <w:rPr>
                <w:sz w:val="20"/>
                <w:szCs w:val="20"/>
              </w:rPr>
              <w:t>10 212</w:t>
            </w:r>
          </w:p>
        </w:tc>
        <w:tc>
          <w:tcPr>
            <w:tcW w:w="1179" w:type="dxa"/>
            <w:tcBorders>
              <w:top w:val="nil"/>
              <w:left w:val="nil"/>
              <w:bottom w:val="single" w:sz="4" w:space="0" w:color="auto"/>
              <w:right w:val="single" w:sz="4" w:space="0" w:color="auto"/>
            </w:tcBorders>
            <w:shd w:val="clear" w:color="auto" w:fill="auto"/>
            <w:noWrap/>
            <w:vAlign w:val="center"/>
            <w:hideMark/>
          </w:tcPr>
          <w:p w14:paraId="42B339B5" w14:textId="77777777" w:rsidR="008A4338" w:rsidRPr="008A4338" w:rsidRDefault="008A4338" w:rsidP="008A4338">
            <w:pPr>
              <w:jc w:val="center"/>
              <w:rPr>
                <w:sz w:val="20"/>
                <w:szCs w:val="20"/>
              </w:rPr>
            </w:pPr>
            <w:r w:rsidRPr="008A4338">
              <w:rPr>
                <w:sz w:val="20"/>
                <w:szCs w:val="20"/>
              </w:rPr>
              <w:t>10 212</w:t>
            </w:r>
          </w:p>
        </w:tc>
        <w:tc>
          <w:tcPr>
            <w:tcW w:w="1231" w:type="dxa"/>
            <w:tcBorders>
              <w:top w:val="nil"/>
              <w:left w:val="nil"/>
              <w:bottom w:val="single" w:sz="4" w:space="0" w:color="auto"/>
              <w:right w:val="single" w:sz="4" w:space="0" w:color="auto"/>
            </w:tcBorders>
            <w:shd w:val="clear" w:color="auto" w:fill="auto"/>
            <w:noWrap/>
            <w:vAlign w:val="center"/>
            <w:hideMark/>
          </w:tcPr>
          <w:p w14:paraId="70B99B1C" w14:textId="77777777" w:rsidR="008A4338" w:rsidRPr="008A4338" w:rsidRDefault="008A4338" w:rsidP="008A4338">
            <w:pPr>
              <w:jc w:val="center"/>
              <w:rPr>
                <w:sz w:val="20"/>
                <w:szCs w:val="20"/>
              </w:rPr>
            </w:pPr>
            <w:r w:rsidRPr="008A4338">
              <w:rPr>
                <w:sz w:val="20"/>
                <w:szCs w:val="20"/>
              </w:rPr>
              <w:t>10 212</w:t>
            </w:r>
          </w:p>
        </w:tc>
        <w:tc>
          <w:tcPr>
            <w:tcW w:w="1400" w:type="dxa"/>
            <w:tcBorders>
              <w:top w:val="nil"/>
              <w:left w:val="nil"/>
              <w:bottom w:val="single" w:sz="4" w:space="0" w:color="auto"/>
              <w:right w:val="single" w:sz="4" w:space="0" w:color="auto"/>
            </w:tcBorders>
            <w:shd w:val="clear" w:color="auto" w:fill="auto"/>
            <w:vAlign w:val="center"/>
            <w:hideMark/>
          </w:tcPr>
          <w:p w14:paraId="1B807085" w14:textId="77777777" w:rsidR="008A4338" w:rsidRPr="008A4338" w:rsidRDefault="008A4338" w:rsidP="008A4338">
            <w:pPr>
              <w:jc w:val="center"/>
              <w:rPr>
                <w:b/>
                <w:bCs/>
                <w:sz w:val="20"/>
                <w:szCs w:val="20"/>
              </w:rPr>
            </w:pPr>
            <w:r w:rsidRPr="008A4338">
              <w:rPr>
                <w:b/>
                <w:bCs/>
                <w:sz w:val="20"/>
                <w:szCs w:val="20"/>
              </w:rPr>
              <w:t>81 696</w:t>
            </w:r>
          </w:p>
        </w:tc>
      </w:tr>
      <w:tr w:rsidR="008A4338" w:rsidRPr="008A4338" w14:paraId="19FAD590"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800AF97"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5D5D18A2" w14:textId="77777777" w:rsidR="008A4338" w:rsidRPr="008A4338" w:rsidRDefault="008A4338" w:rsidP="008A4338">
            <w:pPr>
              <w:rPr>
                <w:sz w:val="20"/>
                <w:szCs w:val="20"/>
              </w:rPr>
            </w:pPr>
            <w:r w:rsidRPr="008A4338">
              <w:rPr>
                <w:sz w:val="20"/>
                <w:szCs w:val="20"/>
              </w:rPr>
              <w:t>ERAF projekta (Nr.5.5.1.0/17/I/006) ''Vidzemes piekrastes kultūras un dabas mantojuma iekļaušana tūrisma pakalpojumu izveidē un attīstībā-''Saviļņojošā Vidzeme'' īstenošanai</w:t>
            </w:r>
          </w:p>
        </w:tc>
        <w:tc>
          <w:tcPr>
            <w:tcW w:w="1300" w:type="dxa"/>
            <w:tcBorders>
              <w:top w:val="nil"/>
              <w:left w:val="nil"/>
              <w:bottom w:val="single" w:sz="4" w:space="0" w:color="auto"/>
              <w:right w:val="single" w:sz="4" w:space="0" w:color="auto"/>
            </w:tcBorders>
            <w:shd w:val="clear" w:color="auto" w:fill="auto"/>
            <w:vAlign w:val="center"/>
            <w:hideMark/>
          </w:tcPr>
          <w:p w14:paraId="5786E474" w14:textId="77777777" w:rsidR="008A4338" w:rsidRPr="008A4338" w:rsidRDefault="008A4338" w:rsidP="008A4338">
            <w:pPr>
              <w:jc w:val="center"/>
              <w:rPr>
                <w:sz w:val="20"/>
                <w:szCs w:val="20"/>
              </w:rPr>
            </w:pPr>
            <w:r w:rsidRPr="008A4338">
              <w:rPr>
                <w:sz w:val="20"/>
                <w:szCs w:val="20"/>
              </w:rPr>
              <w:t>21.03.2019</w:t>
            </w:r>
          </w:p>
        </w:tc>
        <w:tc>
          <w:tcPr>
            <w:tcW w:w="1109" w:type="dxa"/>
            <w:tcBorders>
              <w:top w:val="nil"/>
              <w:left w:val="nil"/>
              <w:bottom w:val="single" w:sz="4" w:space="0" w:color="auto"/>
              <w:right w:val="single" w:sz="4" w:space="0" w:color="auto"/>
            </w:tcBorders>
            <w:shd w:val="clear" w:color="auto" w:fill="auto"/>
            <w:noWrap/>
            <w:vAlign w:val="center"/>
            <w:hideMark/>
          </w:tcPr>
          <w:p w14:paraId="6CF71BAB" w14:textId="77777777" w:rsidR="008A4338" w:rsidRPr="008A4338" w:rsidRDefault="008A4338" w:rsidP="008A4338">
            <w:pPr>
              <w:jc w:val="center"/>
              <w:rPr>
                <w:sz w:val="20"/>
                <w:szCs w:val="20"/>
              </w:rPr>
            </w:pPr>
            <w:r w:rsidRPr="008A4338">
              <w:rPr>
                <w:sz w:val="20"/>
                <w:szCs w:val="20"/>
              </w:rPr>
              <w:t>25 264</w:t>
            </w:r>
          </w:p>
        </w:tc>
        <w:tc>
          <w:tcPr>
            <w:tcW w:w="1134" w:type="dxa"/>
            <w:tcBorders>
              <w:top w:val="nil"/>
              <w:left w:val="nil"/>
              <w:bottom w:val="single" w:sz="4" w:space="0" w:color="auto"/>
              <w:right w:val="single" w:sz="4" w:space="0" w:color="auto"/>
            </w:tcBorders>
            <w:shd w:val="clear" w:color="auto" w:fill="auto"/>
            <w:noWrap/>
            <w:vAlign w:val="center"/>
            <w:hideMark/>
          </w:tcPr>
          <w:p w14:paraId="5EED4DAE" w14:textId="77777777" w:rsidR="008A4338" w:rsidRPr="008A4338" w:rsidRDefault="008A4338" w:rsidP="008A4338">
            <w:pPr>
              <w:jc w:val="center"/>
              <w:rPr>
                <w:sz w:val="20"/>
                <w:szCs w:val="20"/>
              </w:rPr>
            </w:pPr>
            <w:r w:rsidRPr="008A4338">
              <w:rPr>
                <w:sz w:val="20"/>
                <w:szCs w:val="20"/>
              </w:rPr>
              <w:t>18 948</w:t>
            </w:r>
          </w:p>
        </w:tc>
        <w:tc>
          <w:tcPr>
            <w:tcW w:w="1134" w:type="dxa"/>
            <w:tcBorders>
              <w:top w:val="nil"/>
              <w:left w:val="nil"/>
              <w:bottom w:val="single" w:sz="4" w:space="0" w:color="auto"/>
              <w:right w:val="single" w:sz="4" w:space="0" w:color="auto"/>
            </w:tcBorders>
            <w:shd w:val="clear" w:color="auto" w:fill="auto"/>
            <w:noWrap/>
            <w:vAlign w:val="center"/>
            <w:hideMark/>
          </w:tcPr>
          <w:p w14:paraId="50C9EF0A"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DE442DF"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8E668F5"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A557A42"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6C402E75"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754341B3"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303C7254" w14:textId="77777777" w:rsidR="008A4338" w:rsidRPr="008A4338" w:rsidRDefault="008A4338" w:rsidP="008A4338">
            <w:pPr>
              <w:jc w:val="center"/>
              <w:rPr>
                <w:b/>
                <w:bCs/>
                <w:sz w:val="20"/>
                <w:szCs w:val="20"/>
              </w:rPr>
            </w:pPr>
            <w:r w:rsidRPr="008A4338">
              <w:rPr>
                <w:b/>
                <w:bCs/>
                <w:sz w:val="20"/>
                <w:szCs w:val="20"/>
              </w:rPr>
              <w:t>44 212</w:t>
            </w:r>
          </w:p>
        </w:tc>
      </w:tr>
      <w:tr w:rsidR="008A4338" w:rsidRPr="008A4338" w14:paraId="558B9C19"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6DFAF02"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E49B453" w14:textId="77777777" w:rsidR="008A4338" w:rsidRPr="008A4338" w:rsidRDefault="008A4338" w:rsidP="008A4338">
            <w:pPr>
              <w:rPr>
                <w:sz w:val="20"/>
                <w:szCs w:val="20"/>
              </w:rPr>
            </w:pPr>
            <w:r w:rsidRPr="008A4338">
              <w:rPr>
                <w:sz w:val="20"/>
                <w:szCs w:val="20"/>
              </w:rPr>
              <w:t>Projekta ''Limbažu novada ģimnāzijas lifta izbūves būvdarbiem, būvuzraudzībai un autoruzraudzībai par lifta izbūves darbiem Rīgas ielā 30, Limbažos'' īstenošanai</w:t>
            </w:r>
          </w:p>
        </w:tc>
        <w:tc>
          <w:tcPr>
            <w:tcW w:w="1300" w:type="dxa"/>
            <w:tcBorders>
              <w:top w:val="nil"/>
              <w:left w:val="nil"/>
              <w:bottom w:val="single" w:sz="4" w:space="0" w:color="auto"/>
              <w:right w:val="single" w:sz="4" w:space="0" w:color="auto"/>
            </w:tcBorders>
            <w:shd w:val="clear" w:color="auto" w:fill="auto"/>
            <w:vAlign w:val="center"/>
            <w:hideMark/>
          </w:tcPr>
          <w:p w14:paraId="3C978A67" w14:textId="77777777" w:rsidR="008A4338" w:rsidRPr="008A4338" w:rsidRDefault="008A4338" w:rsidP="008A4338">
            <w:pPr>
              <w:jc w:val="center"/>
              <w:rPr>
                <w:sz w:val="20"/>
                <w:szCs w:val="20"/>
              </w:rPr>
            </w:pPr>
            <w:r w:rsidRPr="008A4338">
              <w:rPr>
                <w:sz w:val="20"/>
                <w:szCs w:val="20"/>
              </w:rPr>
              <w:t>26.07.2019</w:t>
            </w:r>
          </w:p>
        </w:tc>
        <w:tc>
          <w:tcPr>
            <w:tcW w:w="1109" w:type="dxa"/>
            <w:tcBorders>
              <w:top w:val="nil"/>
              <w:left w:val="nil"/>
              <w:bottom w:val="single" w:sz="4" w:space="0" w:color="auto"/>
              <w:right w:val="single" w:sz="4" w:space="0" w:color="auto"/>
            </w:tcBorders>
            <w:shd w:val="clear" w:color="auto" w:fill="auto"/>
            <w:noWrap/>
            <w:vAlign w:val="center"/>
            <w:hideMark/>
          </w:tcPr>
          <w:p w14:paraId="1CA55861" w14:textId="77777777" w:rsidR="008A4338" w:rsidRPr="008A4338" w:rsidRDefault="008A4338" w:rsidP="008A4338">
            <w:pPr>
              <w:jc w:val="center"/>
              <w:rPr>
                <w:sz w:val="20"/>
                <w:szCs w:val="20"/>
              </w:rPr>
            </w:pPr>
            <w:r w:rsidRPr="008A4338">
              <w:rPr>
                <w:sz w:val="20"/>
                <w:szCs w:val="20"/>
              </w:rPr>
              <w:t>16 252</w:t>
            </w:r>
          </w:p>
        </w:tc>
        <w:tc>
          <w:tcPr>
            <w:tcW w:w="1134" w:type="dxa"/>
            <w:tcBorders>
              <w:top w:val="nil"/>
              <w:left w:val="nil"/>
              <w:bottom w:val="single" w:sz="4" w:space="0" w:color="auto"/>
              <w:right w:val="single" w:sz="4" w:space="0" w:color="auto"/>
            </w:tcBorders>
            <w:shd w:val="clear" w:color="auto" w:fill="auto"/>
            <w:noWrap/>
            <w:vAlign w:val="center"/>
            <w:hideMark/>
          </w:tcPr>
          <w:p w14:paraId="0E3C353E" w14:textId="77777777" w:rsidR="008A4338" w:rsidRPr="008A4338" w:rsidRDefault="008A4338" w:rsidP="008A4338">
            <w:pPr>
              <w:jc w:val="center"/>
              <w:rPr>
                <w:sz w:val="20"/>
                <w:szCs w:val="20"/>
              </w:rPr>
            </w:pPr>
            <w:r w:rsidRPr="008A4338">
              <w:rPr>
                <w:sz w:val="20"/>
                <w:szCs w:val="20"/>
              </w:rPr>
              <w:t>16 252</w:t>
            </w:r>
          </w:p>
        </w:tc>
        <w:tc>
          <w:tcPr>
            <w:tcW w:w="1134" w:type="dxa"/>
            <w:tcBorders>
              <w:top w:val="nil"/>
              <w:left w:val="nil"/>
              <w:bottom w:val="single" w:sz="4" w:space="0" w:color="auto"/>
              <w:right w:val="single" w:sz="4" w:space="0" w:color="auto"/>
            </w:tcBorders>
            <w:shd w:val="clear" w:color="auto" w:fill="auto"/>
            <w:noWrap/>
            <w:vAlign w:val="center"/>
            <w:hideMark/>
          </w:tcPr>
          <w:p w14:paraId="36D3413F" w14:textId="77777777" w:rsidR="008A4338" w:rsidRPr="008A4338" w:rsidRDefault="008A4338" w:rsidP="008A4338">
            <w:pPr>
              <w:jc w:val="center"/>
              <w:rPr>
                <w:sz w:val="20"/>
                <w:szCs w:val="20"/>
              </w:rPr>
            </w:pPr>
            <w:r w:rsidRPr="008A4338">
              <w:rPr>
                <w:sz w:val="20"/>
                <w:szCs w:val="20"/>
              </w:rPr>
              <w:t>16 252</w:t>
            </w:r>
          </w:p>
        </w:tc>
        <w:tc>
          <w:tcPr>
            <w:tcW w:w="1134" w:type="dxa"/>
            <w:tcBorders>
              <w:top w:val="nil"/>
              <w:left w:val="nil"/>
              <w:bottom w:val="single" w:sz="4" w:space="0" w:color="auto"/>
              <w:right w:val="single" w:sz="4" w:space="0" w:color="auto"/>
            </w:tcBorders>
            <w:shd w:val="clear" w:color="auto" w:fill="auto"/>
            <w:noWrap/>
            <w:vAlign w:val="center"/>
            <w:hideMark/>
          </w:tcPr>
          <w:p w14:paraId="617AF0CA" w14:textId="77777777" w:rsidR="008A4338" w:rsidRPr="008A4338" w:rsidRDefault="008A4338" w:rsidP="008A4338">
            <w:pPr>
              <w:jc w:val="center"/>
              <w:rPr>
                <w:sz w:val="20"/>
                <w:szCs w:val="20"/>
              </w:rPr>
            </w:pPr>
            <w:r w:rsidRPr="008A4338">
              <w:rPr>
                <w:sz w:val="20"/>
                <w:szCs w:val="20"/>
              </w:rPr>
              <w:t>16 252</w:t>
            </w:r>
          </w:p>
        </w:tc>
        <w:tc>
          <w:tcPr>
            <w:tcW w:w="1134" w:type="dxa"/>
            <w:tcBorders>
              <w:top w:val="nil"/>
              <w:left w:val="nil"/>
              <w:bottom w:val="single" w:sz="4" w:space="0" w:color="auto"/>
              <w:right w:val="single" w:sz="4" w:space="0" w:color="auto"/>
            </w:tcBorders>
            <w:shd w:val="clear" w:color="auto" w:fill="auto"/>
            <w:noWrap/>
            <w:vAlign w:val="center"/>
            <w:hideMark/>
          </w:tcPr>
          <w:p w14:paraId="44746C98" w14:textId="77777777" w:rsidR="008A4338" w:rsidRPr="008A4338" w:rsidRDefault="008A4338" w:rsidP="008A4338">
            <w:pPr>
              <w:jc w:val="center"/>
              <w:rPr>
                <w:sz w:val="20"/>
                <w:szCs w:val="20"/>
              </w:rPr>
            </w:pPr>
            <w:r w:rsidRPr="008A4338">
              <w:rPr>
                <w:sz w:val="20"/>
                <w:szCs w:val="20"/>
              </w:rPr>
              <w:t>16 252</w:t>
            </w:r>
          </w:p>
        </w:tc>
        <w:tc>
          <w:tcPr>
            <w:tcW w:w="1134" w:type="dxa"/>
            <w:tcBorders>
              <w:top w:val="nil"/>
              <w:left w:val="nil"/>
              <w:bottom w:val="single" w:sz="4" w:space="0" w:color="auto"/>
              <w:right w:val="single" w:sz="4" w:space="0" w:color="auto"/>
            </w:tcBorders>
            <w:shd w:val="clear" w:color="auto" w:fill="auto"/>
            <w:noWrap/>
            <w:vAlign w:val="center"/>
            <w:hideMark/>
          </w:tcPr>
          <w:p w14:paraId="4176DCAF" w14:textId="77777777" w:rsidR="008A4338" w:rsidRPr="008A4338" w:rsidRDefault="008A4338" w:rsidP="008A4338">
            <w:pPr>
              <w:jc w:val="center"/>
              <w:rPr>
                <w:sz w:val="20"/>
                <w:szCs w:val="20"/>
              </w:rPr>
            </w:pPr>
            <w:r w:rsidRPr="008A4338">
              <w:rPr>
                <w:sz w:val="20"/>
                <w:szCs w:val="20"/>
              </w:rPr>
              <w:t>16 252</w:t>
            </w:r>
          </w:p>
        </w:tc>
        <w:tc>
          <w:tcPr>
            <w:tcW w:w="1179" w:type="dxa"/>
            <w:tcBorders>
              <w:top w:val="nil"/>
              <w:left w:val="nil"/>
              <w:bottom w:val="single" w:sz="4" w:space="0" w:color="auto"/>
              <w:right w:val="single" w:sz="4" w:space="0" w:color="auto"/>
            </w:tcBorders>
            <w:shd w:val="clear" w:color="auto" w:fill="auto"/>
            <w:noWrap/>
            <w:vAlign w:val="center"/>
            <w:hideMark/>
          </w:tcPr>
          <w:p w14:paraId="07FCFAC5" w14:textId="77777777" w:rsidR="008A4338" w:rsidRPr="008A4338" w:rsidRDefault="008A4338" w:rsidP="008A4338">
            <w:pPr>
              <w:jc w:val="center"/>
              <w:rPr>
                <w:sz w:val="20"/>
                <w:szCs w:val="20"/>
              </w:rPr>
            </w:pPr>
            <w:r w:rsidRPr="008A4338">
              <w:rPr>
                <w:sz w:val="20"/>
                <w:szCs w:val="20"/>
              </w:rPr>
              <w:t>16 252</w:t>
            </w:r>
          </w:p>
        </w:tc>
        <w:tc>
          <w:tcPr>
            <w:tcW w:w="1231" w:type="dxa"/>
            <w:tcBorders>
              <w:top w:val="nil"/>
              <w:left w:val="nil"/>
              <w:bottom w:val="single" w:sz="4" w:space="0" w:color="auto"/>
              <w:right w:val="single" w:sz="4" w:space="0" w:color="auto"/>
            </w:tcBorders>
            <w:shd w:val="clear" w:color="auto" w:fill="auto"/>
            <w:noWrap/>
            <w:vAlign w:val="center"/>
            <w:hideMark/>
          </w:tcPr>
          <w:p w14:paraId="0F2D1F33" w14:textId="77777777" w:rsidR="008A4338" w:rsidRPr="008A4338" w:rsidRDefault="008A4338" w:rsidP="008A4338">
            <w:pPr>
              <w:jc w:val="center"/>
              <w:rPr>
                <w:sz w:val="20"/>
                <w:szCs w:val="20"/>
              </w:rPr>
            </w:pPr>
            <w:r w:rsidRPr="008A4338">
              <w:rPr>
                <w:sz w:val="20"/>
                <w:szCs w:val="20"/>
              </w:rPr>
              <w:t>28 441</w:t>
            </w:r>
          </w:p>
        </w:tc>
        <w:tc>
          <w:tcPr>
            <w:tcW w:w="1400" w:type="dxa"/>
            <w:tcBorders>
              <w:top w:val="nil"/>
              <w:left w:val="nil"/>
              <w:bottom w:val="single" w:sz="4" w:space="0" w:color="auto"/>
              <w:right w:val="single" w:sz="4" w:space="0" w:color="auto"/>
            </w:tcBorders>
            <w:shd w:val="clear" w:color="auto" w:fill="auto"/>
            <w:vAlign w:val="center"/>
            <w:hideMark/>
          </w:tcPr>
          <w:p w14:paraId="5112B3E1" w14:textId="77777777" w:rsidR="008A4338" w:rsidRPr="008A4338" w:rsidRDefault="008A4338" w:rsidP="008A4338">
            <w:pPr>
              <w:jc w:val="center"/>
              <w:rPr>
                <w:b/>
                <w:bCs/>
                <w:sz w:val="20"/>
                <w:szCs w:val="20"/>
              </w:rPr>
            </w:pPr>
            <w:r w:rsidRPr="008A4338">
              <w:rPr>
                <w:b/>
                <w:bCs/>
                <w:sz w:val="20"/>
                <w:szCs w:val="20"/>
              </w:rPr>
              <w:t>142 205</w:t>
            </w:r>
          </w:p>
        </w:tc>
      </w:tr>
      <w:tr w:rsidR="008A4338" w:rsidRPr="008A4338" w14:paraId="6BA1AD66"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7F0515B"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96E0DF1" w14:textId="77777777" w:rsidR="008A4338" w:rsidRPr="008A4338" w:rsidRDefault="008A4338" w:rsidP="008A4338">
            <w:pPr>
              <w:rPr>
                <w:sz w:val="20"/>
                <w:szCs w:val="20"/>
              </w:rPr>
            </w:pPr>
            <w:r w:rsidRPr="008A4338">
              <w:rPr>
                <w:sz w:val="20"/>
                <w:szCs w:val="20"/>
              </w:rPr>
              <w:t>ERAF projekta (Nr.8.1.2.0/17/I/018) ''Limbažu novada ģimnāzijas mācību vides uzlabošana''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5E199005" w14:textId="77777777" w:rsidR="008A4338" w:rsidRPr="008A4338" w:rsidRDefault="008A4338" w:rsidP="008A4338">
            <w:pPr>
              <w:jc w:val="center"/>
              <w:rPr>
                <w:sz w:val="20"/>
                <w:szCs w:val="20"/>
              </w:rPr>
            </w:pPr>
            <w:r w:rsidRPr="008A4338">
              <w:rPr>
                <w:sz w:val="20"/>
                <w:szCs w:val="20"/>
              </w:rPr>
              <w:t>04.09.2019</w:t>
            </w:r>
          </w:p>
        </w:tc>
        <w:tc>
          <w:tcPr>
            <w:tcW w:w="1109" w:type="dxa"/>
            <w:tcBorders>
              <w:top w:val="nil"/>
              <w:left w:val="nil"/>
              <w:bottom w:val="single" w:sz="4" w:space="0" w:color="auto"/>
              <w:right w:val="single" w:sz="4" w:space="0" w:color="auto"/>
            </w:tcBorders>
            <w:shd w:val="clear" w:color="auto" w:fill="auto"/>
            <w:noWrap/>
            <w:vAlign w:val="center"/>
            <w:hideMark/>
          </w:tcPr>
          <w:p w14:paraId="15B6F5DF" w14:textId="77777777" w:rsidR="008A4338" w:rsidRPr="008A4338" w:rsidRDefault="008A4338" w:rsidP="008A4338">
            <w:pPr>
              <w:jc w:val="center"/>
              <w:rPr>
                <w:sz w:val="20"/>
                <w:szCs w:val="20"/>
              </w:rPr>
            </w:pPr>
            <w:r w:rsidRPr="008A4338">
              <w:rPr>
                <w:sz w:val="20"/>
                <w:szCs w:val="20"/>
              </w:rPr>
              <w:t>44 998</w:t>
            </w:r>
          </w:p>
        </w:tc>
        <w:tc>
          <w:tcPr>
            <w:tcW w:w="1134" w:type="dxa"/>
            <w:tcBorders>
              <w:top w:val="nil"/>
              <w:left w:val="nil"/>
              <w:bottom w:val="single" w:sz="4" w:space="0" w:color="auto"/>
              <w:right w:val="single" w:sz="4" w:space="0" w:color="auto"/>
            </w:tcBorders>
            <w:shd w:val="clear" w:color="auto" w:fill="auto"/>
            <w:noWrap/>
            <w:vAlign w:val="center"/>
            <w:hideMark/>
          </w:tcPr>
          <w:p w14:paraId="27032EA0" w14:textId="77777777" w:rsidR="008A4338" w:rsidRPr="008A4338" w:rsidRDefault="008A4338" w:rsidP="008A4338">
            <w:pPr>
              <w:jc w:val="center"/>
              <w:rPr>
                <w:sz w:val="20"/>
                <w:szCs w:val="20"/>
              </w:rPr>
            </w:pPr>
            <w:r w:rsidRPr="008A4338">
              <w:rPr>
                <w:sz w:val="20"/>
                <w:szCs w:val="20"/>
              </w:rPr>
              <w:t>45 032</w:t>
            </w:r>
          </w:p>
        </w:tc>
        <w:tc>
          <w:tcPr>
            <w:tcW w:w="1134" w:type="dxa"/>
            <w:tcBorders>
              <w:top w:val="nil"/>
              <w:left w:val="nil"/>
              <w:bottom w:val="single" w:sz="4" w:space="0" w:color="auto"/>
              <w:right w:val="single" w:sz="4" w:space="0" w:color="auto"/>
            </w:tcBorders>
            <w:shd w:val="clear" w:color="auto" w:fill="auto"/>
            <w:noWrap/>
            <w:vAlign w:val="center"/>
            <w:hideMark/>
          </w:tcPr>
          <w:p w14:paraId="402075F5" w14:textId="77777777" w:rsidR="008A4338" w:rsidRPr="008A4338" w:rsidRDefault="008A4338" w:rsidP="008A4338">
            <w:pPr>
              <w:jc w:val="center"/>
              <w:rPr>
                <w:sz w:val="20"/>
                <w:szCs w:val="20"/>
              </w:rPr>
            </w:pPr>
            <w:r w:rsidRPr="008A4338">
              <w:rPr>
                <w:sz w:val="20"/>
                <w:szCs w:val="20"/>
              </w:rPr>
              <w:t>45 032</w:t>
            </w:r>
          </w:p>
        </w:tc>
        <w:tc>
          <w:tcPr>
            <w:tcW w:w="1134" w:type="dxa"/>
            <w:tcBorders>
              <w:top w:val="nil"/>
              <w:left w:val="nil"/>
              <w:bottom w:val="single" w:sz="4" w:space="0" w:color="auto"/>
              <w:right w:val="single" w:sz="4" w:space="0" w:color="auto"/>
            </w:tcBorders>
            <w:shd w:val="clear" w:color="auto" w:fill="auto"/>
            <w:noWrap/>
            <w:vAlign w:val="center"/>
            <w:hideMark/>
          </w:tcPr>
          <w:p w14:paraId="385A1CEF" w14:textId="77777777" w:rsidR="008A4338" w:rsidRPr="008A4338" w:rsidRDefault="008A4338" w:rsidP="008A4338">
            <w:pPr>
              <w:jc w:val="center"/>
              <w:rPr>
                <w:sz w:val="20"/>
                <w:szCs w:val="20"/>
              </w:rPr>
            </w:pPr>
            <w:r w:rsidRPr="008A4338">
              <w:rPr>
                <w:sz w:val="20"/>
                <w:szCs w:val="20"/>
              </w:rPr>
              <w:t>45 032</w:t>
            </w:r>
          </w:p>
        </w:tc>
        <w:tc>
          <w:tcPr>
            <w:tcW w:w="1134" w:type="dxa"/>
            <w:tcBorders>
              <w:top w:val="nil"/>
              <w:left w:val="nil"/>
              <w:bottom w:val="single" w:sz="4" w:space="0" w:color="auto"/>
              <w:right w:val="single" w:sz="4" w:space="0" w:color="auto"/>
            </w:tcBorders>
            <w:shd w:val="clear" w:color="auto" w:fill="auto"/>
            <w:noWrap/>
            <w:vAlign w:val="center"/>
            <w:hideMark/>
          </w:tcPr>
          <w:p w14:paraId="7414C9FF" w14:textId="77777777" w:rsidR="008A4338" w:rsidRPr="008A4338" w:rsidRDefault="008A4338" w:rsidP="008A4338">
            <w:pPr>
              <w:jc w:val="center"/>
              <w:rPr>
                <w:sz w:val="20"/>
                <w:szCs w:val="20"/>
              </w:rPr>
            </w:pPr>
            <w:r w:rsidRPr="008A4338">
              <w:rPr>
                <w:sz w:val="20"/>
                <w:szCs w:val="20"/>
              </w:rPr>
              <w:t>45 032</w:t>
            </w:r>
          </w:p>
        </w:tc>
        <w:tc>
          <w:tcPr>
            <w:tcW w:w="1134" w:type="dxa"/>
            <w:tcBorders>
              <w:top w:val="nil"/>
              <w:left w:val="nil"/>
              <w:bottom w:val="single" w:sz="4" w:space="0" w:color="auto"/>
              <w:right w:val="single" w:sz="4" w:space="0" w:color="auto"/>
            </w:tcBorders>
            <w:shd w:val="clear" w:color="auto" w:fill="auto"/>
            <w:noWrap/>
            <w:vAlign w:val="center"/>
            <w:hideMark/>
          </w:tcPr>
          <w:p w14:paraId="5C963F49" w14:textId="77777777" w:rsidR="008A4338" w:rsidRPr="008A4338" w:rsidRDefault="008A4338" w:rsidP="008A4338">
            <w:pPr>
              <w:jc w:val="center"/>
              <w:rPr>
                <w:sz w:val="20"/>
                <w:szCs w:val="20"/>
              </w:rPr>
            </w:pPr>
            <w:r w:rsidRPr="008A4338">
              <w:rPr>
                <w:sz w:val="20"/>
                <w:szCs w:val="20"/>
              </w:rPr>
              <w:t>45 032</w:t>
            </w:r>
          </w:p>
        </w:tc>
        <w:tc>
          <w:tcPr>
            <w:tcW w:w="1179" w:type="dxa"/>
            <w:tcBorders>
              <w:top w:val="nil"/>
              <w:left w:val="nil"/>
              <w:bottom w:val="single" w:sz="4" w:space="0" w:color="auto"/>
              <w:right w:val="single" w:sz="4" w:space="0" w:color="auto"/>
            </w:tcBorders>
            <w:shd w:val="clear" w:color="auto" w:fill="auto"/>
            <w:noWrap/>
            <w:vAlign w:val="center"/>
            <w:hideMark/>
          </w:tcPr>
          <w:p w14:paraId="0B06B2E8" w14:textId="77777777" w:rsidR="008A4338" w:rsidRPr="008A4338" w:rsidRDefault="008A4338" w:rsidP="008A4338">
            <w:pPr>
              <w:jc w:val="center"/>
              <w:rPr>
                <w:sz w:val="20"/>
                <w:szCs w:val="20"/>
              </w:rPr>
            </w:pPr>
            <w:r w:rsidRPr="008A4338">
              <w:rPr>
                <w:sz w:val="20"/>
                <w:szCs w:val="20"/>
              </w:rPr>
              <w:t>45 032</w:t>
            </w:r>
          </w:p>
        </w:tc>
        <w:tc>
          <w:tcPr>
            <w:tcW w:w="1231" w:type="dxa"/>
            <w:tcBorders>
              <w:top w:val="nil"/>
              <w:left w:val="nil"/>
              <w:bottom w:val="single" w:sz="4" w:space="0" w:color="auto"/>
              <w:right w:val="single" w:sz="4" w:space="0" w:color="auto"/>
            </w:tcBorders>
            <w:shd w:val="clear" w:color="auto" w:fill="auto"/>
            <w:noWrap/>
            <w:vAlign w:val="center"/>
            <w:hideMark/>
          </w:tcPr>
          <w:p w14:paraId="1B0A2A87" w14:textId="77777777" w:rsidR="008A4338" w:rsidRPr="008A4338" w:rsidRDefault="008A4338" w:rsidP="008A4338">
            <w:pPr>
              <w:jc w:val="center"/>
              <w:rPr>
                <w:sz w:val="20"/>
                <w:szCs w:val="20"/>
              </w:rPr>
            </w:pPr>
            <w:r w:rsidRPr="008A4338">
              <w:rPr>
                <w:sz w:val="20"/>
                <w:szCs w:val="20"/>
              </w:rPr>
              <w:t>78 806</w:t>
            </w:r>
          </w:p>
        </w:tc>
        <w:tc>
          <w:tcPr>
            <w:tcW w:w="1400" w:type="dxa"/>
            <w:tcBorders>
              <w:top w:val="nil"/>
              <w:left w:val="nil"/>
              <w:bottom w:val="single" w:sz="4" w:space="0" w:color="auto"/>
              <w:right w:val="single" w:sz="4" w:space="0" w:color="auto"/>
            </w:tcBorders>
            <w:shd w:val="clear" w:color="auto" w:fill="auto"/>
            <w:vAlign w:val="center"/>
            <w:hideMark/>
          </w:tcPr>
          <w:p w14:paraId="700E3204" w14:textId="77777777" w:rsidR="008A4338" w:rsidRPr="008A4338" w:rsidRDefault="008A4338" w:rsidP="008A4338">
            <w:pPr>
              <w:jc w:val="center"/>
              <w:rPr>
                <w:b/>
                <w:bCs/>
                <w:sz w:val="20"/>
                <w:szCs w:val="20"/>
              </w:rPr>
            </w:pPr>
            <w:r w:rsidRPr="008A4338">
              <w:rPr>
                <w:b/>
                <w:bCs/>
                <w:sz w:val="20"/>
                <w:szCs w:val="20"/>
              </w:rPr>
              <w:t>393 996</w:t>
            </w:r>
          </w:p>
        </w:tc>
      </w:tr>
      <w:tr w:rsidR="008A4338" w:rsidRPr="008A4338" w14:paraId="390281D3" w14:textId="77777777" w:rsidTr="008A4338">
        <w:trPr>
          <w:trHeight w:val="102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61C44"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7F71A12" w14:textId="77777777" w:rsidR="008A4338" w:rsidRPr="008A4338" w:rsidRDefault="008A4338" w:rsidP="008A4338">
            <w:pPr>
              <w:rPr>
                <w:sz w:val="20"/>
                <w:szCs w:val="20"/>
              </w:rPr>
            </w:pPr>
            <w:r w:rsidRPr="008A4338">
              <w:rPr>
                <w:sz w:val="20"/>
                <w:szCs w:val="20"/>
              </w:rPr>
              <w:t>ERAF projekta (Nr.5.6.2.0/18/I/019) ''Limbažu pilsētas A daļas degradēto teritoriju revitalizēšana, uzlabojot pieejamību''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DAFF54F" w14:textId="77777777" w:rsidR="008A4338" w:rsidRPr="008A4338" w:rsidRDefault="008A4338" w:rsidP="008A4338">
            <w:pPr>
              <w:jc w:val="center"/>
              <w:rPr>
                <w:sz w:val="20"/>
                <w:szCs w:val="20"/>
              </w:rPr>
            </w:pPr>
            <w:r w:rsidRPr="008A4338">
              <w:rPr>
                <w:sz w:val="20"/>
                <w:szCs w:val="20"/>
              </w:rPr>
              <w:t>18.09.2019</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6262D08F" w14:textId="77777777" w:rsidR="008A4338" w:rsidRPr="008A4338" w:rsidRDefault="008A4338" w:rsidP="008A4338">
            <w:pPr>
              <w:jc w:val="center"/>
              <w:rPr>
                <w:sz w:val="20"/>
                <w:szCs w:val="20"/>
              </w:rPr>
            </w:pPr>
            <w:r w:rsidRPr="008A4338">
              <w:rPr>
                <w:sz w:val="20"/>
                <w:szCs w:val="20"/>
              </w:rPr>
              <w:t>16 588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3E7D758" w14:textId="77777777" w:rsidR="008A4338" w:rsidRPr="008A4338" w:rsidRDefault="008A4338" w:rsidP="008A4338">
            <w:pPr>
              <w:jc w:val="center"/>
              <w:rPr>
                <w:sz w:val="20"/>
                <w:szCs w:val="20"/>
              </w:rPr>
            </w:pPr>
            <w:r w:rsidRPr="008A4338">
              <w:rPr>
                <w:sz w:val="20"/>
                <w:szCs w:val="20"/>
              </w:rPr>
              <w:t>16 588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03CF2D4" w14:textId="77777777" w:rsidR="008A4338" w:rsidRPr="008A4338" w:rsidRDefault="008A4338" w:rsidP="008A4338">
            <w:pPr>
              <w:jc w:val="center"/>
              <w:rPr>
                <w:sz w:val="20"/>
                <w:szCs w:val="20"/>
              </w:rPr>
            </w:pPr>
            <w:r w:rsidRPr="008A4338">
              <w:rPr>
                <w:sz w:val="20"/>
                <w:szCs w:val="20"/>
              </w:rPr>
              <w:t>16 588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3CA121" w14:textId="77777777" w:rsidR="008A4338" w:rsidRPr="008A4338" w:rsidRDefault="008A4338" w:rsidP="008A4338">
            <w:pPr>
              <w:jc w:val="center"/>
              <w:rPr>
                <w:sz w:val="20"/>
                <w:szCs w:val="20"/>
              </w:rPr>
            </w:pPr>
            <w:r w:rsidRPr="008A4338">
              <w:rPr>
                <w:sz w:val="20"/>
                <w:szCs w:val="20"/>
              </w:rPr>
              <w:t>16 588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9FE6167" w14:textId="77777777" w:rsidR="008A4338" w:rsidRPr="008A4338" w:rsidRDefault="008A4338" w:rsidP="008A4338">
            <w:pPr>
              <w:jc w:val="center"/>
              <w:rPr>
                <w:sz w:val="20"/>
                <w:szCs w:val="20"/>
              </w:rPr>
            </w:pPr>
            <w:r w:rsidRPr="008A4338">
              <w:rPr>
                <w:sz w:val="20"/>
                <w:szCs w:val="20"/>
              </w:rPr>
              <w:t>16 588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EEB9458" w14:textId="77777777" w:rsidR="008A4338" w:rsidRPr="008A4338" w:rsidRDefault="008A4338" w:rsidP="008A4338">
            <w:pPr>
              <w:jc w:val="center"/>
              <w:rPr>
                <w:sz w:val="20"/>
                <w:szCs w:val="20"/>
              </w:rPr>
            </w:pPr>
            <w:r w:rsidRPr="008A4338">
              <w:rPr>
                <w:sz w:val="20"/>
                <w:szCs w:val="20"/>
              </w:rPr>
              <w:t>16 588</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6EA6CB55" w14:textId="77777777" w:rsidR="008A4338" w:rsidRPr="008A4338" w:rsidRDefault="008A4338" w:rsidP="008A4338">
            <w:pPr>
              <w:jc w:val="center"/>
              <w:rPr>
                <w:sz w:val="20"/>
                <w:szCs w:val="20"/>
              </w:rPr>
            </w:pPr>
            <w:r w:rsidRPr="008A4338">
              <w:rPr>
                <w:sz w:val="20"/>
                <w:szCs w:val="20"/>
              </w:rPr>
              <w:t>16 588</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0FD37424" w14:textId="77777777" w:rsidR="008A4338" w:rsidRPr="008A4338" w:rsidRDefault="008A4338" w:rsidP="008A4338">
            <w:pPr>
              <w:jc w:val="center"/>
              <w:rPr>
                <w:sz w:val="20"/>
                <w:szCs w:val="20"/>
              </w:rPr>
            </w:pPr>
            <w:r w:rsidRPr="008A4338">
              <w:rPr>
                <w:sz w:val="20"/>
                <w:szCs w:val="20"/>
              </w:rPr>
              <w:t>29 029</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E1B5116" w14:textId="77777777" w:rsidR="008A4338" w:rsidRPr="008A4338" w:rsidRDefault="008A4338" w:rsidP="008A4338">
            <w:pPr>
              <w:jc w:val="center"/>
              <w:rPr>
                <w:b/>
                <w:bCs/>
                <w:sz w:val="20"/>
                <w:szCs w:val="20"/>
              </w:rPr>
            </w:pPr>
            <w:r w:rsidRPr="008A4338">
              <w:rPr>
                <w:b/>
                <w:bCs/>
                <w:sz w:val="20"/>
                <w:szCs w:val="20"/>
              </w:rPr>
              <w:t>145 145</w:t>
            </w:r>
          </w:p>
        </w:tc>
      </w:tr>
      <w:tr w:rsidR="008A4338" w:rsidRPr="008A4338" w14:paraId="76D00E67"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03B4469"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CBC31EE" w14:textId="77777777" w:rsidR="008A4338" w:rsidRPr="008A4338" w:rsidRDefault="008A4338" w:rsidP="008A4338">
            <w:pPr>
              <w:rPr>
                <w:sz w:val="20"/>
                <w:szCs w:val="20"/>
              </w:rPr>
            </w:pPr>
            <w:r w:rsidRPr="008A4338">
              <w:rPr>
                <w:sz w:val="20"/>
                <w:szCs w:val="20"/>
              </w:rPr>
              <w:t>ERAF projekta (Nr.3.3.1.0/19/I/002) ''Limbažu pilsētas A teritorijas labiekārtošana uzņēmējdarbības attīstībai'' īstenošanai</w:t>
            </w:r>
          </w:p>
        </w:tc>
        <w:tc>
          <w:tcPr>
            <w:tcW w:w="1300" w:type="dxa"/>
            <w:tcBorders>
              <w:top w:val="nil"/>
              <w:left w:val="nil"/>
              <w:bottom w:val="single" w:sz="4" w:space="0" w:color="auto"/>
              <w:right w:val="single" w:sz="4" w:space="0" w:color="auto"/>
            </w:tcBorders>
            <w:shd w:val="clear" w:color="auto" w:fill="auto"/>
            <w:vAlign w:val="center"/>
            <w:hideMark/>
          </w:tcPr>
          <w:p w14:paraId="0AD463BC" w14:textId="77777777" w:rsidR="008A4338" w:rsidRPr="008A4338" w:rsidRDefault="008A4338" w:rsidP="008A4338">
            <w:pPr>
              <w:jc w:val="center"/>
              <w:rPr>
                <w:sz w:val="20"/>
                <w:szCs w:val="20"/>
              </w:rPr>
            </w:pPr>
            <w:r w:rsidRPr="008A4338">
              <w:rPr>
                <w:sz w:val="20"/>
                <w:szCs w:val="20"/>
              </w:rPr>
              <w:t>21.10.2019</w:t>
            </w:r>
          </w:p>
        </w:tc>
        <w:tc>
          <w:tcPr>
            <w:tcW w:w="1109" w:type="dxa"/>
            <w:tcBorders>
              <w:top w:val="nil"/>
              <w:left w:val="nil"/>
              <w:bottom w:val="single" w:sz="4" w:space="0" w:color="auto"/>
              <w:right w:val="single" w:sz="4" w:space="0" w:color="auto"/>
            </w:tcBorders>
            <w:shd w:val="clear" w:color="auto" w:fill="auto"/>
            <w:noWrap/>
            <w:vAlign w:val="center"/>
            <w:hideMark/>
          </w:tcPr>
          <w:p w14:paraId="1102E8E9" w14:textId="77777777" w:rsidR="008A4338" w:rsidRPr="008A4338" w:rsidRDefault="008A4338" w:rsidP="008A4338">
            <w:pPr>
              <w:jc w:val="center"/>
              <w:rPr>
                <w:sz w:val="20"/>
                <w:szCs w:val="20"/>
              </w:rPr>
            </w:pPr>
            <w:r w:rsidRPr="008A4338">
              <w:rPr>
                <w:sz w:val="20"/>
                <w:szCs w:val="20"/>
              </w:rPr>
              <w:t>53 825</w:t>
            </w:r>
          </w:p>
        </w:tc>
        <w:tc>
          <w:tcPr>
            <w:tcW w:w="1134" w:type="dxa"/>
            <w:tcBorders>
              <w:top w:val="nil"/>
              <w:left w:val="nil"/>
              <w:bottom w:val="single" w:sz="4" w:space="0" w:color="auto"/>
              <w:right w:val="single" w:sz="4" w:space="0" w:color="auto"/>
            </w:tcBorders>
            <w:shd w:val="clear" w:color="auto" w:fill="auto"/>
            <w:noWrap/>
            <w:vAlign w:val="center"/>
            <w:hideMark/>
          </w:tcPr>
          <w:p w14:paraId="37ADDC4E" w14:textId="77777777" w:rsidR="008A4338" w:rsidRPr="008A4338" w:rsidRDefault="008A4338" w:rsidP="008A4338">
            <w:pPr>
              <w:jc w:val="center"/>
              <w:rPr>
                <w:sz w:val="20"/>
                <w:szCs w:val="20"/>
              </w:rPr>
            </w:pPr>
            <w:r w:rsidRPr="008A4338">
              <w:rPr>
                <w:sz w:val="20"/>
                <w:szCs w:val="20"/>
              </w:rPr>
              <w:t>49 656</w:t>
            </w:r>
          </w:p>
        </w:tc>
        <w:tc>
          <w:tcPr>
            <w:tcW w:w="1134" w:type="dxa"/>
            <w:tcBorders>
              <w:top w:val="nil"/>
              <w:left w:val="nil"/>
              <w:bottom w:val="single" w:sz="4" w:space="0" w:color="auto"/>
              <w:right w:val="single" w:sz="4" w:space="0" w:color="auto"/>
            </w:tcBorders>
            <w:shd w:val="clear" w:color="auto" w:fill="auto"/>
            <w:noWrap/>
            <w:vAlign w:val="center"/>
            <w:hideMark/>
          </w:tcPr>
          <w:p w14:paraId="23E975E1" w14:textId="77777777" w:rsidR="008A4338" w:rsidRPr="008A4338" w:rsidRDefault="008A4338" w:rsidP="008A4338">
            <w:pPr>
              <w:jc w:val="center"/>
              <w:rPr>
                <w:sz w:val="20"/>
                <w:szCs w:val="20"/>
              </w:rPr>
            </w:pPr>
            <w:r w:rsidRPr="008A4338">
              <w:rPr>
                <w:sz w:val="20"/>
                <w:szCs w:val="20"/>
              </w:rPr>
              <w:t>49 656</w:t>
            </w:r>
          </w:p>
        </w:tc>
        <w:tc>
          <w:tcPr>
            <w:tcW w:w="1134" w:type="dxa"/>
            <w:tcBorders>
              <w:top w:val="nil"/>
              <w:left w:val="nil"/>
              <w:bottom w:val="single" w:sz="4" w:space="0" w:color="auto"/>
              <w:right w:val="single" w:sz="4" w:space="0" w:color="auto"/>
            </w:tcBorders>
            <w:shd w:val="clear" w:color="auto" w:fill="auto"/>
            <w:noWrap/>
            <w:vAlign w:val="center"/>
            <w:hideMark/>
          </w:tcPr>
          <w:p w14:paraId="4E5BEE89" w14:textId="77777777" w:rsidR="008A4338" w:rsidRPr="008A4338" w:rsidRDefault="008A4338" w:rsidP="008A4338">
            <w:pPr>
              <w:jc w:val="center"/>
              <w:rPr>
                <w:sz w:val="20"/>
                <w:szCs w:val="20"/>
              </w:rPr>
            </w:pPr>
            <w:r w:rsidRPr="008A4338">
              <w:rPr>
                <w:sz w:val="20"/>
                <w:szCs w:val="20"/>
              </w:rPr>
              <w:t>49 656</w:t>
            </w:r>
          </w:p>
        </w:tc>
        <w:tc>
          <w:tcPr>
            <w:tcW w:w="1134" w:type="dxa"/>
            <w:tcBorders>
              <w:top w:val="nil"/>
              <w:left w:val="nil"/>
              <w:bottom w:val="single" w:sz="4" w:space="0" w:color="auto"/>
              <w:right w:val="single" w:sz="4" w:space="0" w:color="auto"/>
            </w:tcBorders>
            <w:shd w:val="clear" w:color="auto" w:fill="auto"/>
            <w:noWrap/>
            <w:vAlign w:val="center"/>
            <w:hideMark/>
          </w:tcPr>
          <w:p w14:paraId="37DAE7A5" w14:textId="77777777" w:rsidR="008A4338" w:rsidRPr="008A4338" w:rsidRDefault="008A4338" w:rsidP="008A4338">
            <w:pPr>
              <w:jc w:val="center"/>
              <w:rPr>
                <w:sz w:val="20"/>
                <w:szCs w:val="20"/>
              </w:rPr>
            </w:pPr>
            <w:r w:rsidRPr="008A4338">
              <w:rPr>
                <w:sz w:val="20"/>
                <w:szCs w:val="20"/>
              </w:rPr>
              <w:t>49 656</w:t>
            </w:r>
          </w:p>
        </w:tc>
        <w:tc>
          <w:tcPr>
            <w:tcW w:w="1134" w:type="dxa"/>
            <w:tcBorders>
              <w:top w:val="nil"/>
              <w:left w:val="nil"/>
              <w:bottom w:val="single" w:sz="4" w:space="0" w:color="auto"/>
              <w:right w:val="single" w:sz="4" w:space="0" w:color="auto"/>
            </w:tcBorders>
            <w:shd w:val="clear" w:color="auto" w:fill="auto"/>
            <w:noWrap/>
            <w:vAlign w:val="center"/>
            <w:hideMark/>
          </w:tcPr>
          <w:p w14:paraId="63F571AB" w14:textId="77777777" w:rsidR="008A4338" w:rsidRPr="008A4338" w:rsidRDefault="008A4338" w:rsidP="008A4338">
            <w:pPr>
              <w:jc w:val="center"/>
              <w:rPr>
                <w:sz w:val="20"/>
                <w:szCs w:val="20"/>
              </w:rPr>
            </w:pPr>
            <w:r w:rsidRPr="008A4338">
              <w:rPr>
                <w:sz w:val="20"/>
                <w:szCs w:val="20"/>
              </w:rPr>
              <w:t>49 656</w:t>
            </w:r>
          </w:p>
        </w:tc>
        <w:tc>
          <w:tcPr>
            <w:tcW w:w="1179" w:type="dxa"/>
            <w:tcBorders>
              <w:top w:val="nil"/>
              <w:left w:val="nil"/>
              <w:bottom w:val="single" w:sz="4" w:space="0" w:color="auto"/>
              <w:right w:val="single" w:sz="4" w:space="0" w:color="auto"/>
            </w:tcBorders>
            <w:shd w:val="clear" w:color="auto" w:fill="auto"/>
            <w:noWrap/>
            <w:vAlign w:val="center"/>
            <w:hideMark/>
          </w:tcPr>
          <w:p w14:paraId="5A1686F5" w14:textId="77777777" w:rsidR="008A4338" w:rsidRPr="008A4338" w:rsidRDefault="008A4338" w:rsidP="008A4338">
            <w:pPr>
              <w:jc w:val="center"/>
              <w:rPr>
                <w:sz w:val="20"/>
                <w:szCs w:val="20"/>
              </w:rPr>
            </w:pPr>
            <w:r w:rsidRPr="008A4338">
              <w:rPr>
                <w:sz w:val="20"/>
                <w:szCs w:val="20"/>
              </w:rPr>
              <w:t>49 656</w:t>
            </w:r>
          </w:p>
        </w:tc>
        <w:tc>
          <w:tcPr>
            <w:tcW w:w="1231" w:type="dxa"/>
            <w:tcBorders>
              <w:top w:val="nil"/>
              <w:left w:val="nil"/>
              <w:bottom w:val="single" w:sz="4" w:space="0" w:color="auto"/>
              <w:right w:val="single" w:sz="4" w:space="0" w:color="auto"/>
            </w:tcBorders>
            <w:shd w:val="clear" w:color="auto" w:fill="auto"/>
            <w:noWrap/>
            <w:vAlign w:val="center"/>
            <w:hideMark/>
          </w:tcPr>
          <w:p w14:paraId="2D445D0A" w14:textId="77777777" w:rsidR="008A4338" w:rsidRPr="008A4338" w:rsidRDefault="008A4338" w:rsidP="008A4338">
            <w:pPr>
              <w:jc w:val="center"/>
              <w:rPr>
                <w:sz w:val="20"/>
                <w:szCs w:val="20"/>
              </w:rPr>
            </w:pPr>
            <w:r w:rsidRPr="008A4338">
              <w:rPr>
                <w:sz w:val="20"/>
                <w:szCs w:val="20"/>
              </w:rPr>
              <w:t>99 312</w:t>
            </w:r>
          </w:p>
        </w:tc>
        <w:tc>
          <w:tcPr>
            <w:tcW w:w="1400" w:type="dxa"/>
            <w:tcBorders>
              <w:top w:val="nil"/>
              <w:left w:val="nil"/>
              <w:bottom w:val="single" w:sz="4" w:space="0" w:color="auto"/>
              <w:right w:val="single" w:sz="4" w:space="0" w:color="auto"/>
            </w:tcBorders>
            <w:shd w:val="clear" w:color="auto" w:fill="auto"/>
            <w:vAlign w:val="center"/>
            <w:hideMark/>
          </w:tcPr>
          <w:p w14:paraId="32B22206" w14:textId="77777777" w:rsidR="008A4338" w:rsidRPr="008A4338" w:rsidRDefault="008A4338" w:rsidP="008A4338">
            <w:pPr>
              <w:jc w:val="center"/>
              <w:rPr>
                <w:b/>
                <w:bCs/>
                <w:sz w:val="20"/>
                <w:szCs w:val="20"/>
              </w:rPr>
            </w:pPr>
            <w:r w:rsidRPr="008A4338">
              <w:rPr>
                <w:b/>
                <w:bCs/>
                <w:sz w:val="20"/>
                <w:szCs w:val="20"/>
              </w:rPr>
              <w:t>451 073</w:t>
            </w:r>
          </w:p>
        </w:tc>
      </w:tr>
      <w:tr w:rsidR="008A4338" w:rsidRPr="008A4338" w14:paraId="487F9E07"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6C57789"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0878ED3" w14:textId="77777777" w:rsidR="008A4338" w:rsidRPr="008A4338" w:rsidRDefault="008A4338" w:rsidP="008A4338">
            <w:pPr>
              <w:rPr>
                <w:sz w:val="20"/>
                <w:szCs w:val="20"/>
              </w:rPr>
            </w:pPr>
            <w:r w:rsidRPr="008A4338">
              <w:rPr>
                <w:sz w:val="20"/>
                <w:szCs w:val="20"/>
              </w:rPr>
              <w:t>ELFLA projekta (Nr.19-09-A00702-000009) ''Limbažu novada pašvaldības grants ceļu pārbūve Katvaru un Limbažu pagastos'' īstenošanai</w:t>
            </w:r>
          </w:p>
        </w:tc>
        <w:tc>
          <w:tcPr>
            <w:tcW w:w="1300" w:type="dxa"/>
            <w:tcBorders>
              <w:top w:val="nil"/>
              <w:left w:val="nil"/>
              <w:bottom w:val="single" w:sz="4" w:space="0" w:color="auto"/>
              <w:right w:val="single" w:sz="4" w:space="0" w:color="auto"/>
            </w:tcBorders>
            <w:shd w:val="clear" w:color="auto" w:fill="auto"/>
            <w:vAlign w:val="center"/>
            <w:hideMark/>
          </w:tcPr>
          <w:p w14:paraId="6B7EF623" w14:textId="77777777" w:rsidR="008A4338" w:rsidRPr="008A4338" w:rsidRDefault="008A4338" w:rsidP="008A4338">
            <w:pPr>
              <w:jc w:val="center"/>
              <w:rPr>
                <w:sz w:val="20"/>
                <w:szCs w:val="20"/>
              </w:rPr>
            </w:pPr>
            <w:r w:rsidRPr="008A4338">
              <w:rPr>
                <w:sz w:val="20"/>
                <w:szCs w:val="20"/>
              </w:rPr>
              <w:t>21.10.2019</w:t>
            </w:r>
          </w:p>
        </w:tc>
        <w:tc>
          <w:tcPr>
            <w:tcW w:w="1109" w:type="dxa"/>
            <w:tcBorders>
              <w:top w:val="nil"/>
              <w:left w:val="nil"/>
              <w:bottom w:val="single" w:sz="4" w:space="0" w:color="auto"/>
              <w:right w:val="single" w:sz="4" w:space="0" w:color="auto"/>
            </w:tcBorders>
            <w:shd w:val="clear" w:color="auto" w:fill="auto"/>
            <w:noWrap/>
            <w:vAlign w:val="center"/>
            <w:hideMark/>
          </w:tcPr>
          <w:p w14:paraId="00B5937B" w14:textId="77777777" w:rsidR="008A4338" w:rsidRPr="008A4338" w:rsidRDefault="008A4338" w:rsidP="008A4338">
            <w:pPr>
              <w:jc w:val="center"/>
              <w:rPr>
                <w:sz w:val="20"/>
                <w:szCs w:val="20"/>
              </w:rPr>
            </w:pPr>
            <w:r w:rsidRPr="008A4338">
              <w:rPr>
                <w:sz w:val="20"/>
                <w:szCs w:val="20"/>
              </w:rPr>
              <w:t>27 907</w:t>
            </w:r>
          </w:p>
        </w:tc>
        <w:tc>
          <w:tcPr>
            <w:tcW w:w="1134" w:type="dxa"/>
            <w:tcBorders>
              <w:top w:val="nil"/>
              <w:left w:val="nil"/>
              <w:bottom w:val="single" w:sz="4" w:space="0" w:color="auto"/>
              <w:right w:val="single" w:sz="4" w:space="0" w:color="auto"/>
            </w:tcBorders>
            <w:shd w:val="clear" w:color="auto" w:fill="auto"/>
            <w:noWrap/>
            <w:vAlign w:val="center"/>
            <w:hideMark/>
          </w:tcPr>
          <w:p w14:paraId="50E790F3" w14:textId="77777777" w:rsidR="008A4338" w:rsidRPr="008A4338" w:rsidRDefault="008A4338" w:rsidP="008A4338">
            <w:pPr>
              <w:jc w:val="center"/>
              <w:rPr>
                <w:sz w:val="20"/>
                <w:szCs w:val="20"/>
              </w:rPr>
            </w:pPr>
            <w:r w:rsidRPr="008A4338">
              <w:rPr>
                <w:sz w:val="20"/>
                <w:szCs w:val="20"/>
              </w:rPr>
              <w:t>25 504</w:t>
            </w:r>
          </w:p>
        </w:tc>
        <w:tc>
          <w:tcPr>
            <w:tcW w:w="1134" w:type="dxa"/>
            <w:tcBorders>
              <w:top w:val="nil"/>
              <w:left w:val="nil"/>
              <w:bottom w:val="single" w:sz="4" w:space="0" w:color="auto"/>
              <w:right w:val="single" w:sz="4" w:space="0" w:color="auto"/>
            </w:tcBorders>
            <w:shd w:val="clear" w:color="auto" w:fill="auto"/>
            <w:noWrap/>
            <w:vAlign w:val="center"/>
            <w:hideMark/>
          </w:tcPr>
          <w:p w14:paraId="5EB0AE1E" w14:textId="77777777" w:rsidR="008A4338" w:rsidRPr="008A4338" w:rsidRDefault="008A4338" w:rsidP="008A4338">
            <w:pPr>
              <w:jc w:val="center"/>
              <w:rPr>
                <w:sz w:val="20"/>
                <w:szCs w:val="20"/>
              </w:rPr>
            </w:pPr>
            <w:r w:rsidRPr="008A4338">
              <w:rPr>
                <w:sz w:val="20"/>
                <w:szCs w:val="20"/>
              </w:rPr>
              <w:t>25 504</w:t>
            </w:r>
          </w:p>
        </w:tc>
        <w:tc>
          <w:tcPr>
            <w:tcW w:w="1134" w:type="dxa"/>
            <w:tcBorders>
              <w:top w:val="nil"/>
              <w:left w:val="nil"/>
              <w:bottom w:val="single" w:sz="4" w:space="0" w:color="auto"/>
              <w:right w:val="single" w:sz="4" w:space="0" w:color="auto"/>
            </w:tcBorders>
            <w:shd w:val="clear" w:color="auto" w:fill="auto"/>
            <w:noWrap/>
            <w:vAlign w:val="center"/>
            <w:hideMark/>
          </w:tcPr>
          <w:p w14:paraId="3B149329" w14:textId="77777777" w:rsidR="008A4338" w:rsidRPr="008A4338" w:rsidRDefault="008A4338" w:rsidP="008A4338">
            <w:pPr>
              <w:jc w:val="center"/>
              <w:rPr>
                <w:sz w:val="20"/>
                <w:szCs w:val="20"/>
              </w:rPr>
            </w:pPr>
            <w:r w:rsidRPr="008A4338">
              <w:rPr>
                <w:sz w:val="20"/>
                <w:szCs w:val="20"/>
              </w:rPr>
              <w:t>25 504</w:t>
            </w:r>
          </w:p>
        </w:tc>
        <w:tc>
          <w:tcPr>
            <w:tcW w:w="1134" w:type="dxa"/>
            <w:tcBorders>
              <w:top w:val="nil"/>
              <w:left w:val="nil"/>
              <w:bottom w:val="single" w:sz="4" w:space="0" w:color="auto"/>
              <w:right w:val="single" w:sz="4" w:space="0" w:color="auto"/>
            </w:tcBorders>
            <w:shd w:val="clear" w:color="auto" w:fill="auto"/>
            <w:noWrap/>
            <w:vAlign w:val="center"/>
            <w:hideMark/>
          </w:tcPr>
          <w:p w14:paraId="1F5E52B4" w14:textId="77777777" w:rsidR="008A4338" w:rsidRPr="008A4338" w:rsidRDefault="008A4338" w:rsidP="008A4338">
            <w:pPr>
              <w:jc w:val="center"/>
              <w:rPr>
                <w:sz w:val="20"/>
                <w:szCs w:val="20"/>
              </w:rPr>
            </w:pPr>
            <w:r w:rsidRPr="008A4338">
              <w:rPr>
                <w:sz w:val="20"/>
                <w:szCs w:val="20"/>
              </w:rPr>
              <w:t>25 504</w:t>
            </w:r>
          </w:p>
        </w:tc>
        <w:tc>
          <w:tcPr>
            <w:tcW w:w="1134" w:type="dxa"/>
            <w:tcBorders>
              <w:top w:val="nil"/>
              <w:left w:val="nil"/>
              <w:bottom w:val="single" w:sz="4" w:space="0" w:color="auto"/>
              <w:right w:val="single" w:sz="4" w:space="0" w:color="auto"/>
            </w:tcBorders>
            <w:shd w:val="clear" w:color="auto" w:fill="auto"/>
            <w:noWrap/>
            <w:vAlign w:val="center"/>
            <w:hideMark/>
          </w:tcPr>
          <w:p w14:paraId="00978FD2" w14:textId="77777777" w:rsidR="008A4338" w:rsidRPr="008A4338" w:rsidRDefault="008A4338" w:rsidP="008A4338">
            <w:pPr>
              <w:jc w:val="center"/>
              <w:rPr>
                <w:sz w:val="20"/>
                <w:szCs w:val="20"/>
              </w:rPr>
            </w:pPr>
            <w:r w:rsidRPr="008A4338">
              <w:rPr>
                <w:sz w:val="20"/>
                <w:szCs w:val="20"/>
              </w:rPr>
              <w:t>25 504</w:t>
            </w:r>
          </w:p>
        </w:tc>
        <w:tc>
          <w:tcPr>
            <w:tcW w:w="1179" w:type="dxa"/>
            <w:tcBorders>
              <w:top w:val="nil"/>
              <w:left w:val="nil"/>
              <w:bottom w:val="single" w:sz="4" w:space="0" w:color="auto"/>
              <w:right w:val="single" w:sz="4" w:space="0" w:color="auto"/>
            </w:tcBorders>
            <w:shd w:val="clear" w:color="auto" w:fill="auto"/>
            <w:noWrap/>
            <w:vAlign w:val="center"/>
            <w:hideMark/>
          </w:tcPr>
          <w:p w14:paraId="51752941" w14:textId="77777777" w:rsidR="008A4338" w:rsidRPr="008A4338" w:rsidRDefault="008A4338" w:rsidP="008A4338">
            <w:pPr>
              <w:jc w:val="center"/>
              <w:rPr>
                <w:sz w:val="20"/>
                <w:szCs w:val="20"/>
              </w:rPr>
            </w:pPr>
            <w:r w:rsidRPr="008A4338">
              <w:rPr>
                <w:sz w:val="20"/>
                <w:szCs w:val="20"/>
              </w:rPr>
              <w:t>25 504</w:t>
            </w:r>
          </w:p>
        </w:tc>
        <w:tc>
          <w:tcPr>
            <w:tcW w:w="1231" w:type="dxa"/>
            <w:tcBorders>
              <w:top w:val="nil"/>
              <w:left w:val="nil"/>
              <w:bottom w:val="single" w:sz="4" w:space="0" w:color="auto"/>
              <w:right w:val="single" w:sz="4" w:space="0" w:color="auto"/>
            </w:tcBorders>
            <w:shd w:val="clear" w:color="auto" w:fill="auto"/>
            <w:noWrap/>
            <w:vAlign w:val="center"/>
            <w:hideMark/>
          </w:tcPr>
          <w:p w14:paraId="16BC84C6" w14:textId="77777777" w:rsidR="008A4338" w:rsidRPr="008A4338" w:rsidRDefault="008A4338" w:rsidP="008A4338">
            <w:pPr>
              <w:jc w:val="center"/>
              <w:rPr>
                <w:sz w:val="20"/>
                <w:szCs w:val="20"/>
              </w:rPr>
            </w:pPr>
            <w:r w:rsidRPr="008A4338">
              <w:rPr>
                <w:sz w:val="20"/>
                <w:szCs w:val="20"/>
              </w:rPr>
              <w:t>51 008</w:t>
            </w:r>
          </w:p>
        </w:tc>
        <w:tc>
          <w:tcPr>
            <w:tcW w:w="1400" w:type="dxa"/>
            <w:tcBorders>
              <w:top w:val="nil"/>
              <w:left w:val="nil"/>
              <w:bottom w:val="single" w:sz="4" w:space="0" w:color="auto"/>
              <w:right w:val="single" w:sz="4" w:space="0" w:color="auto"/>
            </w:tcBorders>
            <w:shd w:val="clear" w:color="auto" w:fill="auto"/>
            <w:vAlign w:val="center"/>
            <w:hideMark/>
          </w:tcPr>
          <w:p w14:paraId="593E5CEC" w14:textId="77777777" w:rsidR="008A4338" w:rsidRPr="008A4338" w:rsidRDefault="008A4338" w:rsidP="008A4338">
            <w:pPr>
              <w:jc w:val="center"/>
              <w:rPr>
                <w:b/>
                <w:bCs/>
                <w:sz w:val="20"/>
                <w:szCs w:val="20"/>
              </w:rPr>
            </w:pPr>
            <w:r w:rsidRPr="008A4338">
              <w:rPr>
                <w:b/>
                <w:bCs/>
                <w:sz w:val="20"/>
                <w:szCs w:val="20"/>
              </w:rPr>
              <w:t>231 939</w:t>
            </w:r>
          </w:p>
        </w:tc>
      </w:tr>
      <w:tr w:rsidR="008A4338" w:rsidRPr="008A4338" w14:paraId="529A5D8F"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2DE59A4"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721E663" w14:textId="77777777" w:rsidR="008A4338" w:rsidRPr="008A4338" w:rsidRDefault="008A4338" w:rsidP="008A4338">
            <w:pPr>
              <w:rPr>
                <w:sz w:val="20"/>
                <w:szCs w:val="20"/>
              </w:rPr>
            </w:pPr>
            <w:r w:rsidRPr="008A4338">
              <w:rPr>
                <w:sz w:val="20"/>
                <w:szCs w:val="20"/>
              </w:rPr>
              <w:t>ERAF projekta (Nr.4.2.2.0/17/I/079) ''Pašvaldības administratīvās ēkas energoefektivitātes paaugstināšana''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3A901678" w14:textId="77777777" w:rsidR="008A4338" w:rsidRPr="008A4338" w:rsidRDefault="008A4338" w:rsidP="008A4338">
            <w:pPr>
              <w:jc w:val="center"/>
              <w:rPr>
                <w:sz w:val="20"/>
                <w:szCs w:val="20"/>
              </w:rPr>
            </w:pPr>
            <w:r w:rsidRPr="008A4338">
              <w:rPr>
                <w:sz w:val="20"/>
                <w:szCs w:val="20"/>
              </w:rPr>
              <w:t>05.11.2019</w:t>
            </w:r>
          </w:p>
        </w:tc>
        <w:tc>
          <w:tcPr>
            <w:tcW w:w="1109" w:type="dxa"/>
            <w:tcBorders>
              <w:top w:val="nil"/>
              <w:left w:val="nil"/>
              <w:bottom w:val="single" w:sz="4" w:space="0" w:color="auto"/>
              <w:right w:val="single" w:sz="4" w:space="0" w:color="auto"/>
            </w:tcBorders>
            <w:shd w:val="clear" w:color="auto" w:fill="auto"/>
            <w:noWrap/>
            <w:vAlign w:val="center"/>
            <w:hideMark/>
          </w:tcPr>
          <w:p w14:paraId="44BABD67" w14:textId="77777777" w:rsidR="008A4338" w:rsidRPr="008A4338" w:rsidRDefault="008A4338" w:rsidP="008A4338">
            <w:pPr>
              <w:jc w:val="center"/>
              <w:rPr>
                <w:sz w:val="20"/>
                <w:szCs w:val="20"/>
              </w:rPr>
            </w:pPr>
            <w:r w:rsidRPr="008A4338">
              <w:rPr>
                <w:sz w:val="20"/>
                <w:szCs w:val="20"/>
              </w:rPr>
              <w:t>37 174</w:t>
            </w:r>
          </w:p>
        </w:tc>
        <w:tc>
          <w:tcPr>
            <w:tcW w:w="1134" w:type="dxa"/>
            <w:tcBorders>
              <w:top w:val="nil"/>
              <w:left w:val="nil"/>
              <w:bottom w:val="single" w:sz="4" w:space="0" w:color="auto"/>
              <w:right w:val="single" w:sz="4" w:space="0" w:color="auto"/>
            </w:tcBorders>
            <w:shd w:val="clear" w:color="auto" w:fill="auto"/>
            <w:noWrap/>
            <w:vAlign w:val="center"/>
            <w:hideMark/>
          </w:tcPr>
          <w:p w14:paraId="4B010104" w14:textId="77777777" w:rsidR="008A4338" w:rsidRPr="008A4338" w:rsidRDefault="008A4338" w:rsidP="008A4338">
            <w:pPr>
              <w:jc w:val="center"/>
              <w:rPr>
                <w:sz w:val="20"/>
                <w:szCs w:val="20"/>
              </w:rPr>
            </w:pPr>
            <w:r w:rsidRPr="008A4338">
              <w:rPr>
                <w:sz w:val="20"/>
                <w:szCs w:val="20"/>
              </w:rPr>
              <w:t>37 204</w:t>
            </w:r>
          </w:p>
        </w:tc>
        <w:tc>
          <w:tcPr>
            <w:tcW w:w="1134" w:type="dxa"/>
            <w:tcBorders>
              <w:top w:val="nil"/>
              <w:left w:val="nil"/>
              <w:bottom w:val="single" w:sz="4" w:space="0" w:color="auto"/>
              <w:right w:val="single" w:sz="4" w:space="0" w:color="auto"/>
            </w:tcBorders>
            <w:shd w:val="clear" w:color="auto" w:fill="auto"/>
            <w:noWrap/>
            <w:vAlign w:val="center"/>
            <w:hideMark/>
          </w:tcPr>
          <w:p w14:paraId="0090E62D" w14:textId="77777777" w:rsidR="008A4338" w:rsidRPr="008A4338" w:rsidRDefault="008A4338" w:rsidP="008A4338">
            <w:pPr>
              <w:jc w:val="center"/>
              <w:rPr>
                <w:sz w:val="20"/>
                <w:szCs w:val="20"/>
              </w:rPr>
            </w:pPr>
            <w:r w:rsidRPr="008A4338">
              <w:rPr>
                <w:sz w:val="20"/>
                <w:szCs w:val="20"/>
              </w:rPr>
              <w:t>37 204</w:t>
            </w:r>
          </w:p>
        </w:tc>
        <w:tc>
          <w:tcPr>
            <w:tcW w:w="1134" w:type="dxa"/>
            <w:tcBorders>
              <w:top w:val="nil"/>
              <w:left w:val="nil"/>
              <w:bottom w:val="single" w:sz="4" w:space="0" w:color="auto"/>
              <w:right w:val="single" w:sz="4" w:space="0" w:color="auto"/>
            </w:tcBorders>
            <w:shd w:val="clear" w:color="auto" w:fill="auto"/>
            <w:noWrap/>
            <w:vAlign w:val="center"/>
            <w:hideMark/>
          </w:tcPr>
          <w:p w14:paraId="51DAF927" w14:textId="77777777" w:rsidR="008A4338" w:rsidRPr="008A4338" w:rsidRDefault="008A4338" w:rsidP="008A4338">
            <w:pPr>
              <w:jc w:val="center"/>
              <w:rPr>
                <w:sz w:val="20"/>
                <w:szCs w:val="20"/>
              </w:rPr>
            </w:pPr>
            <w:r w:rsidRPr="008A4338">
              <w:rPr>
                <w:sz w:val="20"/>
                <w:szCs w:val="20"/>
              </w:rPr>
              <w:t>37 204</w:t>
            </w:r>
          </w:p>
        </w:tc>
        <w:tc>
          <w:tcPr>
            <w:tcW w:w="1134" w:type="dxa"/>
            <w:tcBorders>
              <w:top w:val="nil"/>
              <w:left w:val="nil"/>
              <w:bottom w:val="single" w:sz="4" w:space="0" w:color="auto"/>
              <w:right w:val="single" w:sz="4" w:space="0" w:color="auto"/>
            </w:tcBorders>
            <w:shd w:val="clear" w:color="auto" w:fill="auto"/>
            <w:noWrap/>
            <w:vAlign w:val="center"/>
            <w:hideMark/>
          </w:tcPr>
          <w:p w14:paraId="58953ED6" w14:textId="77777777" w:rsidR="008A4338" w:rsidRPr="008A4338" w:rsidRDefault="008A4338" w:rsidP="008A4338">
            <w:pPr>
              <w:jc w:val="center"/>
              <w:rPr>
                <w:sz w:val="20"/>
                <w:szCs w:val="20"/>
              </w:rPr>
            </w:pPr>
            <w:r w:rsidRPr="008A4338">
              <w:rPr>
                <w:sz w:val="20"/>
                <w:szCs w:val="20"/>
              </w:rPr>
              <w:t>37 204</w:t>
            </w:r>
          </w:p>
        </w:tc>
        <w:tc>
          <w:tcPr>
            <w:tcW w:w="1134" w:type="dxa"/>
            <w:tcBorders>
              <w:top w:val="nil"/>
              <w:left w:val="nil"/>
              <w:bottom w:val="single" w:sz="4" w:space="0" w:color="auto"/>
              <w:right w:val="single" w:sz="4" w:space="0" w:color="auto"/>
            </w:tcBorders>
            <w:shd w:val="clear" w:color="auto" w:fill="auto"/>
            <w:noWrap/>
            <w:vAlign w:val="center"/>
            <w:hideMark/>
          </w:tcPr>
          <w:p w14:paraId="70986BBC" w14:textId="77777777" w:rsidR="008A4338" w:rsidRPr="008A4338" w:rsidRDefault="008A4338" w:rsidP="008A4338">
            <w:pPr>
              <w:jc w:val="center"/>
              <w:rPr>
                <w:sz w:val="20"/>
                <w:szCs w:val="20"/>
              </w:rPr>
            </w:pPr>
            <w:r w:rsidRPr="008A4338">
              <w:rPr>
                <w:sz w:val="20"/>
                <w:szCs w:val="20"/>
              </w:rPr>
              <w:t>37 204</w:t>
            </w:r>
          </w:p>
        </w:tc>
        <w:tc>
          <w:tcPr>
            <w:tcW w:w="1179" w:type="dxa"/>
            <w:tcBorders>
              <w:top w:val="nil"/>
              <w:left w:val="nil"/>
              <w:bottom w:val="single" w:sz="4" w:space="0" w:color="auto"/>
              <w:right w:val="single" w:sz="4" w:space="0" w:color="auto"/>
            </w:tcBorders>
            <w:shd w:val="clear" w:color="auto" w:fill="auto"/>
            <w:noWrap/>
            <w:vAlign w:val="center"/>
            <w:hideMark/>
          </w:tcPr>
          <w:p w14:paraId="2269FCE4" w14:textId="77777777" w:rsidR="008A4338" w:rsidRPr="008A4338" w:rsidRDefault="008A4338" w:rsidP="008A4338">
            <w:pPr>
              <w:jc w:val="center"/>
              <w:rPr>
                <w:sz w:val="20"/>
                <w:szCs w:val="20"/>
              </w:rPr>
            </w:pPr>
            <w:r w:rsidRPr="008A4338">
              <w:rPr>
                <w:sz w:val="20"/>
                <w:szCs w:val="20"/>
              </w:rPr>
              <w:t>37 204</w:t>
            </w:r>
          </w:p>
        </w:tc>
        <w:tc>
          <w:tcPr>
            <w:tcW w:w="1231" w:type="dxa"/>
            <w:tcBorders>
              <w:top w:val="nil"/>
              <w:left w:val="nil"/>
              <w:bottom w:val="single" w:sz="4" w:space="0" w:color="auto"/>
              <w:right w:val="single" w:sz="4" w:space="0" w:color="auto"/>
            </w:tcBorders>
            <w:shd w:val="clear" w:color="auto" w:fill="auto"/>
            <w:noWrap/>
            <w:vAlign w:val="center"/>
            <w:hideMark/>
          </w:tcPr>
          <w:p w14:paraId="57177864" w14:textId="77777777" w:rsidR="008A4338" w:rsidRPr="008A4338" w:rsidRDefault="008A4338" w:rsidP="008A4338">
            <w:pPr>
              <w:jc w:val="center"/>
              <w:rPr>
                <w:sz w:val="20"/>
                <w:szCs w:val="20"/>
              </w:rPr>
            </w:pPr>
            <w:r w:rsidRPr="008A4338">
              <w:rPr>
                <w:sz w:val="20"/>
                <w:szCs w:val="20"/>
              </w:rPr>
              <w:t>74 408</w:t>
            </w:r>
          </w:p>
        </w:tc>
        <w:tc>
          <w:tcPr>
            <w:tcW w:w="1400" w:type="dxa"/>
            <w:tcBorders>
              <w:top w:val="nil"/>
              <w:left w:val="nil"/>
              <w:bottom w:val="single" w:sz="4" w:space="0" w:color="auto"/>
              <w:right w:val="single" w:sz="4" w:space="0" w:color="auto"/>
            </w:tcBorders>
            <w:shd w:val="clear" w:color="auto" w:fill="auto"/>
            <w:vAlign w:val="center"/>
            <w:hideMark/>
          </w:tcPr>
          <w:p w14:paraId="3A726BB2" w14:textId="77777777" w:rsidR="008A4338" w:rsidRPr="008A4338" w:rsidRDefault="008A4338" w:rsidP="008A4338">
            <w:pPr>
              <w:jc w:val="center"/>
              <w:rPr>
                <w:b/>
                <w:bCs/>
                <w:sz w:val="20"/>
                <w:szCs w:val="20"/>
              </w:rPr>
            </w:pPr>
            <w:r w:rsidRPr="008A4338">
              <w:rPr>
                <w:b/>
                <w:bCs/>
                <w:sz w:val="20"/>
                <w:szCs w:val="20"/>
              </w:rPr>
              <w:t>334 806</w:t>
            </w:r>
          </w:p>
        </w:tc>
      </w:tr>
      <w:tr w:rsidR="008A4338" w:rsidRPr="008A4338" w14:paraId="37D7F7F5"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704253F"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515A3C0" w14:textId="77777777" w:rsidR="008A4338" w:rsidRPr="008A4338" w:rsidRDefault="008A4338" w:rsidP="008A4338">
            <w:pPr>
              <w:rPr>
                <w:sz w:val="20"/>
                <w:szCs w:val="20"/>
              </w:rPr>
            </w:pPr>
            <w:r w:rsidRPr="008A4338">
              <w:rPr>
                <w:sz w:val="20"/>
                <w:szCs w:val="20"/>
              </w:rPr>
              <w:t>EJZF projekta (Nr.18-09-FL05-F043.0202-000006) ''Multifunkcionālais Skultes centrs'' īstenošanai</w:t>
            </w:r>
          </w:p>
        </w:tc>
        <w:tc>
          <w:tcPr>
            <w:tcW w:w="1300" w:type="dxa"/>
            <w:tcBorders>
              <w:top w:val="nil"/>
              <w:left w:val="nil"/>
              <w:bottom w:val="single" w:sz="4" w:space="0" w:color="auto"/>
              <w:right w:val="single" w:sz="4" w:space="0" w:color="auto"/>
            </w:tcBorders>
            <w:shd w:val="clear" w:color="auto" w:fill="auto"/>
            <w:vAlign w:val="center"/>
            <w:hideMark/>
          </w:tcPr>
          <w:p w14:paraId="6A37C9A0" w14:textId="77777777" w:rsidR="008A4338" w:rsidRPr="008A4338" w:rsidRDefault="008A4338" w:rsidP="008A4338">
            <w:pPr>
              <w:jc w:val="center"/>
              <w:rPr>
                <w:sz w:val="20"/>
                <w:szCs w:val="20"/>
              </w:rPr>
            </w:pPr>
            <w:r w:rsidRPr="008A4338">
              <w:rPr>
                <w:sz w:val="20"/>
                <w:szCs w:val="20"/>
              </w:rPr>
              <w:t>03.12.2019</w:t>
            </w:r>
          </w:p>
        </w:tc>
        <w:tc>
          <w:tcPr>
            <w:tcW w:w="1109" w:type="dxa"/>
            <w:tcBorders>
              <w:top w:val="nil"/>
              <w:left w:val="nil"/>
              <w:bottom w:val="single" w:sz="4" w:space="0" w:color="auto"/>
              <w:right w:val="single" w:sz="4" w:space="0" w:color="auto"/>
            </w:tcBorders>
            <w:shd w:val="clear" w:color="auto" w:fill="auto"/>
            <w:noWrap/>
            <w:vAlign w:val="center"/>
            <w:hideMark/>
          </w:tcPr>
          <w:p w14:paraId="793EE6E6" w14:textId="77777777" w:rsidR="008A4338" w:rsidRPr="008A4338" w:rsidRDefault="008A4338" w:rsidP="008A4338">
            <w:pPr>
              <w:jc w:val="center"/>
              <w:rPr>
                <w:sz w:val="20"/>
                <w:szCs w:val="20"/>
              </w:rPr>
            </w:pPr>
            <w:r w:rsidRPr="008A4338">
              <w:rPr>
                <w:sz w:val="20"/>
                <w:szCs w:val="20"/>
              </w:rPr>
              <w:t>6 093</w:t>
            </w:r>
          </w:p>
        </w:tc>
        <w:tc>
          <w:tcPr>
            <w:tcW w:w="1134" w:type="dxa"/>
            <w:tcBorders>
              <w:top w:val="nil"/>
              <w:left w:val="nil"/>
              <w:bottom w:val="single" w:sz="4" w:space="0" w:color="auto"/>
              <w:right w:val="single" w:sz="4" w:space="0" w:color="auto"/>
            </w:tcBorders>
            <w:shd w:val="clear" w:color="auto" w:fill="auto"/>
            <w:noWrap/>
            <w:vAlign w:val="center"/>
            <w:hideMark/>
          </w:tcPr>
          <w:p w14:paraId="7D2CF558" w14:textId="77777777" w:rsidR="008A4338" w:rsidRPr="008A4338" w:rsidRDefault="008A4338" w:rsidP="008A4338">
            <w:pPr>
              <w:jc w:val="center"/>
              <w:rPr>
                <w:sz w:val="20"/>
                <w:szCs w:val="20"/>
              </w:rPr>
            </w:pPr>
            <w:r w:rsidRPr="008A4338">
              <w:rPr>
                <w:sz w:val="20"/>
                <w:szCs w:val="20"/>
              </w:rPr>
              <w:t>6 116</w:t>
            </w:r>
          </w:p>
        </w:tc>
        <w:tc>
          <w:tcPr>
            <w:tcW w:w="1134" w:type="dxa"/>
            <w:tcBorders>
              <w:top w:val="nil"/>
              <w:left w:val="nil"/>
              <w:bottom w:val="single" w:sz="4" w:space="0" w:color="auto"/>
              <w:right w:val="single" w:sz="4" w:space="0" w:color="auto"/>
            </w:tcBorders>
            <w:shd w:val="clear" w:color="auto" w:fill="auto"/>
            <w:noWrap/>
            <w:vAlign w:val="center"/>
            <w:hideMark/>
          </w:tcPr>
          <w:p w14:paraId="40CD3179" w14:textId="77777777" w:rsidR="008A4338" w:rsidRPr="008A4338" w:rsidRDefault="008A4338" w:rsidP="008A4338">
            <w:pPr>
              <w:jc w:val="center"/>
              <w:rPr>
                <w:sz w:val="20"/>
                <w:szCs w:val="20"/>
              </w:rPr>
            </w:pPr>
            <w:r w:rsidRPr="008A4338">
              <w:rPr>
                <w:sz w:val="20"/>
                <w:szCs w:val="20"/>
              </w:rPr>
              <w:t>6 116</w:t>
            </w:r>
          </w:p>
        </w:tc>
        <w:tc>
          <w:tcPr>
            <w:tcW w:w="1134" w:type="dxa"/>
            <w:tcBorders>
              <w:top w:val="nil"/>
              <w:left w:val="nil"/>
              <w:bottom w:val="single" w:sz="4" w:space="0" w:color="auto"/>
              <w:right w:val="single" w:sz="4" w:space="0" w:color="auto"/>
            </w:tcBorders>
            <w:shd w:val="clear" w:color="auto" w:fill="auto"/>
            <w:noWrap/>
            <w:vAlign w:val="center"/>
            <w:hideMark/>
          </w:tcPr>
          <w:p w14:paraId="1AEFB637" w14:textId="77777777" w:rsidR="008A4338" w:rsidRPr="008A4338" w:rsidRDefault="008A4338" w:rsidP="008A4338">
            <w:pPr>
              <w:jc w:val="center"/>
              <w:rPr>
                <w:sz w:val="20"/>
                <w:szCs w:val="20"/>
              </w:rPr>
            </w:pPr>
            <w:r w:rsidRPr="008A4338">
              <w:rPr>
                <w:sz w:val="20"/>
                <w:szCs w:val="20"/>
              </w:rPr>
              <w:t>6 116</w:t>
            </w:r>
          </w:p>
        </w:tc>
        <w:tc>
          <w:tcPr>
            <w:tcW w:w="1134" w:type="dxa"/>
            <w:tcBorders>
              <w:top w:val="nil"/>
              <w:left w:val="nil"/>
              <w:bottom w:val="single" w:sz="4" w:space="0" w:color="auto"/>
              <w:right w:val="single" w:sz="4" w:space="0" w:color="auto"/>
            </w:tcBorders>
            <w:shd w:val="clear" w:color="auto" w:fill="auto"/>
            <w:noWrap/>
            <w:vAlign w:val="center"/>
            <w:hideMark/>
          </w:tcPr>
          <w:p w14:paraId="792E2BDA" w14:textId="77777777" w:rsidR="008A4338" w:rsidRPr="008A4338" w:rsidRDefault="008A4338" w:rsidP="008A4338">
            <w:pPr>
              <w:jc w:val="center"/>
              <w:rPr>
                <w:sz w:val="20"/>
                <w:szCs w:val="20"/>
              </w:rPr>
            </w:pPr>
            <w:r w:rsidRPr="008A4338">
              <w:rPr>
                <w:sz w:val="20"/>
                <w:szCs w:val="20"/>
              </w:rPr>
              <w:t>6 116</w:t>
            </w:r>
          </w:p>
        </w:tc>
        <w:tc>
          <w:tcPr>
            <w:tcW w:w="1134" w:type="dxa"/>
            <w:tcBorders>
              <w:top w:val="nil"/>
              <w:left w:val="nil"/>
              <w:bottom w:val="single" w:sz="4" w:space="0" w:color="auto"/>
              <w:right w:val="single" w:sz="4" w:space="0" w:color="auto"/>
            </w:tcBorders>
            <w:shd w:val="clear" w:color="auto" w:fill="auto"/>
            <w:noWrap/>
            <w:vAlign w:val="center"/>
            <w:hideMark/>
          </w:tcPr>
          <w:p w14:paraId="7B553C28" w14:textId="77777777" w:rsidR="008A4338" w:rsidRPr="008A4338" w:rsidRDefault="008A4338" w:rsidP="008A4338">
            <w:pPr>
              <w:jc w:val="center"/>
              <w:rPr>
                <w:sz w:val="20"/>
                <w:szCs w:val="20"/>
              </w:rPr>
            </w:pPr>
            <w:r w:rsidRPr="008A4338">
              <w:rPr>
                <w:sz w:val="20"/>
                <w:szCs w:val="20"/>
              </w:rPr>
              <w:t>6 116</w:t>
            </w:r>
          </w:p>
        </w:tc>
        <w:tc>
          <w:tcPr>
            <w:tcW w:w="1179" w:type="dxa"/>
            <w:tcBorders>
              <w:top w:val="nil"/>
              <w:left w:val="nil"/>
              <w:bottom w:val="single" w:sz="4" w:space="0" w:color="auto"/>
              <w:right w:val="single" w:sz="4" w:space="0" w:color="auto"/>
            </w:tcBorders>
            <w:shd w:val="clear" w:color="auto" w:fill="auto"/>
            <w:noWrap/>
            <w:vAlign w:val="center"/>
            <w:hideMark/>
          </w:tcPr>
          <w:p w14:paraId="0FF1D560" w14:textId="77777777" w:rsidR="008A4338" w:rsidRPr="008A4338" w:rsidRDefault="008A4338" w:rsidP="008A4338">
            <w:pPr>
              <w:jc w:val="center"/>
              <w:rPr>
                <w:sz w:val="20"/>
                <w:szCs w:val="20"/>
              </w:rPr>
            </w:pPr>
            <w:r w:rsidRPr="008A4338">
              <w:rPr>
                <w:sz w:val="20"/>
                <w:szCs w:val="20"/>
              </w:rPr>
              <w:t>6 116</w:t>
            </w:r>
          </w:p>
        </w:tc>
        <w:tc>
          <w:tcPr>
            <w:tcW w:w="1231" w:type="dxa"/>
            <w:tcBorders>
              <w:top w:val="nil"/>
              <w:left w:val="nil"/>
              <w:bottom w:val="single" w:sz="4" w:space="0" w:color="auto"/>
              <w:right w:val="single" w:sz="4" w:space="0" w:color="auto"/>
            </w:tcBorders>
            <w:shd w:val="clear" w:color="auto" w:fill="auto"/>
            <w:noWrap/>
            <w:vAlign w:val="center"/>
            <w:hideMark/>
          </w:tcPr>
          <w:p w14:paraId="4B938DAE" w14:textId="77777777" w:rsidR="008A4338" w:rsidRPr="008A4338" w:rsidRDefault="008A4338" w:rsidP="008A4338">
            <w:pPr>
              <w:jc w:val="center"/>
              <w:rPr>
                <w:sz w:val="20"/>
                <w:szCs w:val="20"/>
              </w:rPr>
            </w:pPr>
            <w:r w:rsidRPr="008A4338">
              <w:rPr>
                <w:sz w:val="20"/>
                <w:szCs w:val="20"/>
              </w:rPr>
              <w:t>12 232</w:t>
            </w:r>
          </w:p>
        </w:tc>
        <w:tc>
          <w:tcPr>
            <w:tcW w:w="1400" w:type="dxa"/>
            <w:tcBorders>
              <w:top w:val="nil"/>
              <w:left w:val="nil"/>
              <w:bottom w:val="single" w:sz="4" w:space="0" w:color="auto"/>
              <w:right w:val="single" w:sz="4" w:space="0" w:color="auto"/>
            </w:tcBorders>
            <w:shd w:val="clear" w:color="auto" w:fill="auto"/>
            <w:vAlign w:val="center"/>
            <w:hideMark/>
          </w:tcPr>
          <w:p w14:paraId="76AF22D3" w14:textId="77777777" w:rsidR="008A4338" w:rsidRPr="008A4338" w:rsidRDefault="008A4338" w:rsidP="008A4338">
            <w:pPr>
              <w:jc w:val="center"/>
              <w:rPr>
                <w:b/>
                <w:bCs/>
                <w:sz w:val="20"/>
                <w:szCs w:val="20"/>
              </w:rPr>
            </w:pPr>
            <w:r w:rsidRPr="008A4338">
              <w:rPr>
                <w:b/>
                <w:bCs/>
                <w:sz w:val="20"/>
                <w:szCs w:val="20"/>
              </w:rPr>
              <w:t>55 021</w:t>
            </w:r>
          </w:p>
        </w:tc>
      </w:tr>
      <w:tr w:rsidR="008A4338" w:rsidRPr="008A4338" w14:paraId="4196A192"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3503CDB"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83B8901" w14:textId="77777777" w:rsidR="008A4338" w:rsidRPr="008A4338" w:rsidRDefault="008A4338" w:rsidP="008A4338">
            <w:pPr>
              <w:rPr>
                <w:sz w:val="20"/>
                <w:szCs w:val="20"/>
              </w:rPr>
            </w:pPr>
            <w:r w:rsidRPr="008A4338">
              <w:rPr>
                <w:sz w:val="20"/>
                <w:szCs w:val="20"/>
              </w:rPr>
              <w:t>ERAF projekta (Nr.3.3.1.0/19/I/002) ''Limbažu pilsētas A teritorijas labiekārtošana uzņēmējdarbības attīstībai'' īstenošanai</w:t>
            </w:r>
          </w:p>
        </w:tc>
        <w:tc>
          <w:tcPr>
            <w:tcW w:w="1300" w:type="dxa"/>
            <w:tcBorders>
              <w:top w:val="nil"/>
              <w:left w:val="nil"/>
              <w:bottom w:val="single" w:sz="4" w:space="0" w:color="auto"/>
              <w:right w:val="single" w:sz="4" w:space="0" w:color="auto"/>
            </w:tcBorders>
            <w:shd w:val="clear" w:color="auto" w:fill="auto"/>
            <w:vAlign w:val="center"/>
            <w:hideMark/>
          </w:tcPr>
          <w:p w14:paraId="4F03D77C" w14:textId="77777777" w:rsidR="008A4338" w:rsidRPr="008A4338" w:rsidRDefault="008A4338" w:rsidP="008A4338">
            <w:pPr>
              <w:jc w:val="center"/>
              <w:rPr>
                <w:sz w:val="20"/>
                <w:szCs w:val="20"/>
              </w:rPr>
            </w:pPr>
            <w:r w:rsidRPr="008A4338">
              <w:rPr>
                <w:sz w:val="20"/>
                <w:szCs w:val="20"/>
              </w:rPr>
              <w:t>02.04.2020</w:t>
            </w:r>
          </w:p>
        </w:tc>
        <w:tc>
          <w:tcPr>
            <w:tcW w:w="1109" w:type="dxa"/>
            <w:tcBorders>
              <w:top w:val="nil"/>
              <w:left w:val="nil"/>
              <w:bottom w:val="single" w:sz="4" w:space="0" w:color="auto"/>
              <w:right w:val="single" w:sz="4" w:space="0" w:color="auto"/>
            </w:tcBorders>
            <w:shd w:val="clear" w:color="auto" w:fill="auto"/>
            <w:noWrap/>
            <w:vAlign w:val="center"/>
            <w:hideMark/>
          </w:tcPr>
          <w:p w14:paraId="616E8E01" w14:textId="77777777" w:rsidR="008A4338" w:rsidRPr="008A4338" w:rsidRDefault="008A4338" w:rsidP="008A4338">
            <w:pPr>
              <w:jc w:val="center"/>
              <w:rPr>
                <w:sz w:val="20"/>
                <w:szCs w:val="20"/>
              </w:rPr>
            </w:pPr>
            <w:r w:rsidRPr="008A4338">
              <w:rPr>
                <w:sz w:val="20"/>
                <w:szCs w:val="20"/>
              </w:rPr>
              <w:t>9 572</w:t>
            </w:r>
          </w:p>
        </w:tc>
        <w:tc>
          <w:tcPr>
            <w:tcW w:w="1134" w:type="dxa"/>
            <w:tcBorders>
              <w:top w:val="nil"/>
              <w:left w:val="nil"/>
              <w:bottom w:val="single" w:sz="4" w:space="0" w:color="auto"/>
              <w:right w:val="single" w:sz="4" w:space="0" w:color="auto"/>
            </w:tcBorders>
            <w:shd w:val="clear" w:color="auto" w:fill="auto"/>
            <w:noWrap/>
            <w:vAlign w:val="center"/>
            <w:hideMark/>
          </w:tcPr>
          <w:p w14:paraId="694AB406" w14:textId="77777777" w:rsidR="008A4338" w:rsidRPr="008A4338" w:rsidRDefault="008A4338" w:rsidP="008A4338">
            <w:pPr>
              <w:jc w:val="center"/>
              <w:rPr>
                <w:sz w:val="20"/>
                <w:szCs w:val="20"/>
              </w:rPr>
            </w:pPr>
            <w:r w:rsidRPr="008A4338">
              <w:rPr>
                <w:sz w:val="20"/>
                <w:szCs w:val="20"/>
              </w:rPr>
              <w:t>9 525</w:t>
            </w:r>
          </w:p>
        </w:tc>
        <w:tc>
          <w:tcPr>
            <w:tcW w:w="1134" w:type="dxa"/>
            <w:tcBorders>
              <w:top w:val="nil"/>
              <w:left w:val="nil"/>
              <w:bottom w:val="single" w:sz="4" w:space="0" w:color="auto"/>
              <w:right w:val="single" w:sz="4" w:space="0" w:color="auto"/>
            </w:tcBorders>
            <w:shd w:val="clear" w:color="auto" w:fill="auto"/>
            <w:noWrap/>
            <w:vAlign w:val="center"/>
            <w:hideMark/>
          </w:tcPr>
          <w:p w14:paraId="71E92717" w14:textId="77777777" w:rsidR="008A4338" w:rsidRPr="008A4338" w:rsidRDefault="008A4338" w:rsidP="008A4338">
            <w:pPr>
              <w:jc w:val="center"/>
              <w:rPr>
                <w:sz w:val="20"/>
                <w:szCs w:val="20"/>
              </w:rPr>
            </w:pPr>
            <w:r w:rsidRPr="008A4338">
              <w:rPr>
                <w:sz w:val="20"/>
                <w:szCs w:val="20"/>
              </w:rPr>
              <w:t>9 473</w:t>
            </w:r>
          </w:p>
        </w:tc>
        <w:tc>
          <w:tcPr>
            <w:tcW w:w="1134" w:type="dxa"/>
            <w:tcBorders>
              <w:top w:val="nil"/>
              <w:left w:val="nil"/>
              <w:bottom w:val="single" w:sz="4" w:space="0" w:color="auto"/>
              <w:right w:val="single" w:sz="4" w:space="0" w:color="auto"/>
            </w:tcBorders>
            <w:shd w:val="clear" w:color="auto" w:fill="auto"/>
            <w:noWrap/>
            <w:vAlign w:val="center"/>
            <w:hideMark/>
          </w:tcPr>
          <w:p w14:paraId="188D8030" w14:textId="77777777" w:rsidR="008A4338" w:rsidRPr="008A4338" w:rsidRDefault="008A4338" w:rsidP="008A4338">
            <w:pPr>
              <w:jc w:val="center"/>
              <w:rPr>
                <w:sz w:val="20"/>
                <w:szCs w:val="20"/>
              </w:rPr>
            </w:pPr>
            <w:r w:rsidRPr="008A4338">
              <w:rPr>
                <w:sz w:val="20"/>
                <w:szCs w:val="20"/>
              </w:rPr>
              <w:t>9 420</w:t>
            </w:r>
          </w:p>
        </w:tc>
        <w:tc>
          <w:tcPr>
            <w:tcW w:w="1134" w:type="dxa"/>
            <w:tcBorders>
              <w:top w:val="nil"/>
              <w:left w:val="nil"/>
              <w:bottom w:val="single" w:sz="4" w:space="0" w:color="auto"/>
              <w:right w:val="single" w:sz="4" w:space="0" w:color="auto"/>
            </w:tcBorders>
            <w:shd w:val="clear" w:color="auto" w:fill="auto"/>
            <w:noWrap/>
            <w:vAlign w:val="center"/>
            <w:hideMark/>
          </w:tcPr>
          <w:p w14:paraId="077B7B65" w14:textId="77777777" w:rsidR="008A4338" w:rsidRPr="008A4338" w:rsidRDefault="008A4338" w:rsidP="008A4338">
            <w:pPr>
              <w:jc w:val="center"/>
              <w:rPr>
                <w:sz w:val="20"/>
                <w:szCs w:val="20"/>
              </w:rPr>
            </w:pPr>
            <w:r w:rsidRPr="008A4338">
              <w:rPr>
                <w:sz w:val="20"/>
                <w:szCs w:val="20"/>
              </w:rPr>
              <w:t>9 368</w:t>
            </w:r>
          </w:p>
        </w:tc>
        <w:tc>
          <w:tcPr>
            <w:tcW w:w="1134" w:type="dxa"/>
            <w:tcBorders>
              <w:top w:val="nil"/>
              <w:left w:val="nil"/>
              <w:bottom w:val="single" w:sz="4" w:space="0" w:color="auto"/>
              <w:right w:val="single" w:sz="4" w:space="0" w:color="auto"/>
            </w:tcBorders>
            <w:shd w:val="clear" w:color="auto" w:fill="auto"/>
            <w:noWrap/>
            <w:vAlign w:val="center"/>
            <w:hideMark/>
          </w:tcPr>
          <w:p w14:paraId="27398FE2" w14:textId="77777777" w:rsidR="008A4338" w:rsidRPr="008A4338" w:rsidRDefault="008A4338" w:rsidP="008A4338">
            <w:pPr>
              <w:jc w:val="center"/>
              <w:rPr>
                <w:sz w:val="20"/>
                <w:szCs w:val="20"/>
              </w:rPr>
            </w:pPr>
            <w:r w:rsidRPr="008A4338">
              <w:rPr>
                <w:sz w:val="20"/>
                <w:szCs w:val="20"/>
              </w:rPr>
              <w:t>9 316</w:t>
            </w:r>
          </w:p>
        </w:tc>
        <w:tc>
          <w:tcPr>
            <w:tcW w:w="1179" w:type="dxa"/>
            <w:tcBorders>
              <w:top w:val="nil"/>
              <w:left w:val="nil"/>
              <w:bottom w:val="single" w:sz="4" w:space="0" w:color="auto"/>
              <w:right w:val="single" w:sz="4" w:space="0" w:color="auto"/>
            </w:tcBorders>
            <w:shd w:val="clear" w:color="auto" w:fill="auto"/>
            <w:noWrap/>
            <w:vAlign w:val="center"/>
            <w:hideMark/>
          </w:tcPr>
          <w:p w14:paraId="6651A1CC" w14:textId="77777777" w:rsidR="008A4338" w:rsidRPr="008A4338" w:rsidRDefault="008A4338" w:rsidP="008A4338">
            <w:pPr>
              <w:jc w:val="center"/>
              <w:rPr>
                <w:sz w:val="20"/>
                <w:szCs w:val="20"/>
              </w:rPr>
            </w:pPr>
            <w:r w:rsidRPr="008A4338">
              <w:rPr>
                <w:sz w:val="20"/>
                <w:szCs w:val="20"/>
              </w:rPr>
              <w:t>9 264</w:t>
            </w:r>
          </w:p>
        </w:tc>
        <w:tc>
          <w:tcPr>
            <w:tcW w:w="1231" w:type="dxa"/>
            <w:tcBorders>
              <w:top w:val="nil"/>
              <w:left w:val="nil"/>
              <w:bottom w:val="single" w:sz="4" w:space="0" w:color="auto"/>
              <w:right w:val="single" w:sz="4" w:space="0" w:color="auto"/>
            </w:tcBorders>
            <w:shd w:val="clear" w:color="auto" w:fill="auto"/>
            <w:noWrap/>
            <w:vAlign w:val="center"/>
            <w:hideMark/>
          </w:tcPr>
          <w:p w14:paraId="64B90100" w14:textId="77777777" w:rsidR="008A4338" w:rsidRPr="008A4338" w:rsidRDefault="008A4338" w:rsidP="008A4338">
            <w:pPr>
              <w:jc w:val="center"/>
              <w:rPr>
                <w:sz w:val="20"/>
                <w:szCs w:val="20"/>
              </w:rPr>
            </w:pPr>
            <w:r w:rsidRPr="008A4338">
              <w:rPr>
                <w:sz w:val="20"/>
                <w:szCs w:val="20"/>
              </w:rPr>
              <w:t>20 654</w:t>
            </w:r>
          </w:p>
        </w:tc>
        <w:tc>
          <w:tcPr>
            <w:tcW w:w="1400" w:type="dxa"/>
            <w:tcBorders>
              <w:top w:val="nil"/>
              <w:left w:val="nil"/>
              <w:bottom w:val="single" w:sz="4" w:space="0" w:color="auto"/>
              <w:right w:val="single" w:sz="4" w:space="0" w:color="auto"/>
            </w:tcBorders>
            <w:shd w:val="clear" w:color="auto" w:fill="auto"/>
            <w:vAlign w:val="center"/>
            <w:hideMark/>
          </w:tcPr>
          <w:p w14:paraId="28683A70" w14:textId="77777777" w:rsidR="008A4338" w:rsidRPr="008A4338" w:rsidRDefault="008A4338" w:rsidP="008A4338">
            <w:pPr>
              <w:jc w:val="center"/>
              <w:rPr>
                <w:b/>
                <w:bCs/>
                <w:sz w:val="20"/>
                <w:szCs w:val="20"/>
              </w:rPr>
            </w:pPr>
            <w:r w:rsidRPr="008A4338">
              <w:rPr>
                <w:b/>
                <w:bCs/>
                <w:sz w:val="20"/>
                <w:szCs w:val="20"/>
              </w:rPr>
              <w:t>86 592</w:t>
            </w:r>
          </w:p>
        </w:tc>
      </w:tr>
      <w:tr w:rsidR="008A4338" w:rsidRPr="008A4338" w14:paraId="16BCC83D"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AC1316F"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70924F88" w14:textId="77777777" w:rsidR="008A4338" w:rsidRPr="008A4338" w:rsidRDefault="008A4338" w:rsidP="008A4338">
            <w:pPr>
              <w:rPr>
                <w:sz w:val="20"/>
                <w:szCs w:val="20"/>
              </w:rPr>
            </w:pPr>
            <w:r w:rsidRPr="008A4338">
              <w:rPr>
                <w:sz w:val="20"/>
                <w:szCs w:val="20"/>
              </w:rPr>
              <w:t>ERAF projekta (Nr.4.2.2.0/17/I/079) ''Pašvaldības administratīvās ēkas energoefektivitātes paaugstināšana''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3801F6F0" w14:textId="77777777" w:rsidR="008A4338" w:rsidRPr="008A4338" w:rsidRDefault="008A4338" w:rsidP="008A4338">
            <w:pPr>
              <w:jc w:val="center"/>
              <w:rPr>
                <w:sz w:val="20"/>
                <w:szCs w:val="20"/>
              </w:rPr>
            </w:pPr>
            <w:r w:rsidRPr="008A4338">
              <w:rPr>
                <w:sz w:val="20"/>
                <w:szCs w:val="20"/>
              </w:rPr>
              <w:t>02.04.2020</w:t>
            </w:r>
          </w:p>
        </w:tc>
        <w:tc>
          <w:tcPr>
            <w:tcW w:w="1109" w:type="dxa"/>
            <w:tcBorders>
              <w:top w:val="nil"/>
              <w:left w:val="nil"/>
              <w:bottom w:val="single" w:sz="4" w:space="0" w:color="auto"/>
              <w:right w:val="single" w:sz="4" w:space="0" w:color="auto"/>
            </w:tcBorders>
            <w:shd w:val="clear" w:color="auto" w:fill="auto"/>
            <w:noWrap/>
            <w:vAlign w:val="center"/>
            <w:hideMark/>
          </w:tcPr>
          <w:p w14:paraId="3E6B29A2" w14:textId="77777777" w:rsidR="008A4338" w:rsidRPr="008A4338" w:rsidRDefault="008A4338" w:rsidP="008A4338">
            <w:pPr>
              <w:jc w:val="center"/>
              <w:rPr>
                <w:sz w:val="20"/>
                <w:szCs w:val="20"/>
              </w:rPr>
            </w:pPr>
            <w:r w:rsidRPr="008A4338">
              <w:rPr>
                <w:sz w:val="20"/>
                <w:szCs w:val="20"/>
              </w:rPr>
              <w:t>5 905</w:t>
            </w:r>
          </w:p>
        </w:tc>
        <w:tc>
          <w:tcPr>
            <w:tcW w:w="1134" w:type="dxa"/>
            <w:tcBorders>
              <w:top w:val="nil"/>
              <w:left w:val="nil"/>
              <w:bottom w:val="single" w:sz="4" w:space="0" w:color="auto"/>
              <w:right w:val="single" w:sz="4" w:space="0" w:color="auto"/>
            </w:tcBorders>
            <w:shd w:val="clear" w:color="auto" w:fill="auto"/>
            <w:noWrap/>
            <w:vAlign w:val="center"/>
            <w:hideMark/>
          </w:tcPr>
          <w:p w14:paraId="3028FA87" w14:textId="77777777" w:rsidR="008A4338" w:rsidRPr="008A4338" w:rsidRDefault="008A4338" w:rsidP="008A4338">
            <w:pPr>
              <w:jc w:val="center"/>
              <w:rPr>
                <w:sz w:val="20"/>
                <w:szCs w:val="20"/>
              </w:rPr>
            </w:pPr>
            <w:r w:rsidRPr="008A4338">
              <w:rPr>
                <w:sz w:val="20"/>
                <w:szCs w:val="20"/>
              </w:rPr>
              <w:t>5 886</w:t>
            </w:r>
          </w:p>
        </w:tc>
        <w:tc>
          <w:tcPr>
            <w:tcW w:w="1134" w:type="dxa"/>
            <w:tcBorders>
              <w:top w:val="nil"/>
              <w:left w:val="nil"/>
              <w:bottom w:val="single" w:sz="4" w:space="0" w:color="auto"/>
              <w:right w:val="single" w:sz="4" w:space="0" w:color="auto"/>
            </w:tcBorders>
            <w:shd w:val="clear" w:color="auto" w:fill="auto"/>
            <w:noWrap/>
            <w:vAlign w:val="center"/>
            <w:hideMark/>
          </w:tcPr>
          <w:p w14:paraId="2F1FDC3E" w14:textId="77777777" w:rsidR="008A4338" w:rsidRPr="008A4338" w:rsidRDefault="008A4338" w:rsidP="008A4338">
            <w:pPr>
              <w:jc w:val="center"/>
              <w:rPr>
                <w:sz w:val="20"/>
                <w:szCs w:val="20"/>
              </w:rPr>
            </w:pPr>
            <w:r w:rsidRPr="008A4338">
              <w:rPr>
                <w:sz w:val="20"/>
                <w:szCs w:val="20"/>
              </w:rPr>
              <w:t>5 848</w:t>
            </w:r>
          </w:p>
        </w:tc>
        <w:tc>
          <w:tcPr>
            <w:tcW w:w="1134" w:type="dxa"/>
            <w:tcBorders>
              <w:top w:val="nil"/>
              <w:left w:val="nil"/>
              <w:bottom w:val="single" w:sz="4" w:space="0" w:color="auto"/>
              <w:right w:val="single" w:sz="4" w:space="0" w:color="auto"/>
            </w:tcBorders>
            <w:shd w:val="clear" w:color="auto" w:fill="auto"/>
            <w:noWrap/>
            <w:vAlign w:val="center"/>
            <w:hideMark/>
          </w:tcPr>
          <w:p w14:paraId="74511023" w14:textId="77777777" w:rsidR="008A4338" w:rsidRPr="008A4338" w:rsidRDefault="008A4338" w:rsidP="008A4338">
            <w:pPr>
              <w:jc w:val="center"/>
              <w:rPr>
                <w:sz w:val="20"/>
                <w:szCs w:val="20"/>
              </w:rPr>
            </w:pPr>
            <w:r w:rsidRPr="008A4338">
              <w:rPr>
                <w:sz w:val="20"/>
                <w:szCs w:val="20"/>
              </w:rPr>
              <w:t>5 810</w:t>
            </w:r>
          </w:p>
        </w:tc>
        <w:tc>
          <w:tcPr>
            <w:tcW w:w="1134" w:type="dxa"/>
            <w:tcBorders>
              <w:top w:val="nil"/>
              <w:left w:val="nil"/>
              <w:bottom w:val="single" w:sz="4" w:space="0" w:color="auto"/>
              <w:right w:val="single" w:sz="4" w:space="0" w:color="auto"/>
            </w:tcBorders>
            <w:shd w:val="clear" w:color="auto" w:fill="auto"/>
            <w:noWrap/>
            <w:vAlign w:val="center"/>
            <w:hideMark/>
          </w:tcPr>
          <w:p w14:paraId="64E4F1D8" w14:textId="77777777" w:rsidR="008A4338" w:rsidRPr="008A4338" w:rsidRDefault="008A4338" w:rsidP="008A4338">
            <w:pPr>
              <w:jc w:val="center"/>
              <w:rPr>
                <w:sz w:val="20"/>
                <w:szCs w:val="20"/>
              </w:rPr>
            </w:pPr>
            <w:r w:rsidRPr="008A4338">
              <w:rPr>
                <w:sz w:val="20"/>
                <w:szCs w:val="20"/>
              </w:rPr>
              <w:t>5 772</w:t>
            </w:r>
          </w:p>
        </w:tc>
        <w:tc>
          <w:tcPr>
            <w:tcW w:w="1134" w:type="dxa"/>
            <w:tcBorders>
              <w:top w:val="nil"/>
              <w:left w:val="nil"/>
              <w:bottom w:val="single" w:sz="4" w:space="0" w:color="auto"/>
              <w:right w:val="single" w:sz="4" w:space="0" w:color="auto"/>
            </w:tcBorders>
            <w:shd w:val="clear" w:color="auto" w:fill="auto"/>
            <w:noWrap/>
            <w:vAlign w:val="center"/>
            <w:hideMark/>
          </w:tcPr>
          <w:p w14:paraId="3E1ED14C" w14:textId="77777777" w:rsidR="008A4338" w:rsidRPr="008A4338" w:rsidRDefault="008A4338" w:rsidP="008A4338">
            <w:pPr>
              <w:jc w:val="center"/>
              <w:rPr>
                <w:sz w:val="20"/>
                <w:szCs w:val="20"/>
              </w:rPr>
            </w:pPr>
            <w:r w:rsidRPr="008A4338">
              <w:rPr>
                <w:sz w:val="20"/>
                <w:szCs w:val="20"/>
              </w:rPr>
              <w:t>5 734</w:t>
            </w:r>
          </w:p>
        </w:tc>
        <w:tc>
          <w:tcPr>
            <w:tcW w:w="1179" w:type="dxa"/>
            <w:tcBorders>
              <w:top w:val="nil"/>
              <w:left w:val="nil"/>
              <w:bottom w:val="single" w:sz="4" w:space="0" w:color="auto"/>
              <w:right w:val="single" w:sz="4" w:space="0" w:color="auto"/>
            </w:tcBorders>
            <w:shd w:val="clear" w:color="auto" w:fill="auto"/>
            <w:noWrap/>
            <w:vAlign w:val="center"/>
            <w:hideMark/>
          </w:tcPr>
          <w:p w14:paraId="3F5024AE" w14:textId="77777777" w:rsidR="008A4338" w:rsidRPr="008A4338" w:rsidRDefault="008A4338" w:rsidP="008A4338">
            <w:pPr>
              <w:jc w:val="center"/>
              <w:rPr>
                <w:sz w:val="20"/>
                <w:szCs w:val="20"/>
              </w:rPr>
            </w:pPr>
            <w:r w:rsidRPr="008A4338">
              <w:rPr>
                <w:sz w:val="20"/>
                <w:szCs w:val="20"/>
              </w:rPr>
              <w:t>5 695</w:t>
            </w:r>
          </w:p>
        </w:tc>
        <w:tc>
          <w:tcPr>
            <w:tcW w:w="1231" w:type="dxa"/>
            <w:tcBorders>
              <w:top w:val="nil"/>
              <w:left w:val="nil"/>
              <w:bottom w:val="single" w:sz="4" w:space="0" w:color="auto"/>
              <w:right w:val="single" w:sz="4" w:space="0" w:color="auto"/>
            </w:tcBorders>
            <w:shd w:val="clear" w:color="auto" w:fill="auto"/>
            <w:noWrap/>
            <w:vAlign w:val="center"/>
            <w:hideMark/>
          </w:tcPr>
          <w:p w14:paraId="009BF969" w14:textId="77777777" w:rsidR="008A4338" w:rsidRPr="008A4338" w:rsidRDefault="008A4338" w:rsidP="008A4338">
            <w:pPr>
              <w:jc w:val="center"/>
              <w:rPr>
                <w:sz w:val="20"/>
                <w:szCs w:val="20"/>
              </w:rPr>
            </w:pPr>
            <w:r w:rsidRPr="008A4338">
              <w:rPr>
                <w:sz w:val="20"/>
                <w:szCs w:val="20"/>
              </w:rPr>
              <w:t>12 677</w:t>
            </w:r>
          </w:p>
        </w:tc>
        <w:tc>
          <w:tcPr>
            <w:tcW w:w="1400" w:type="dxa"/>
            <w:tcBorders>
              <w:top w:val="nil"/>
              <w:left w:val="nil"/>
              <w:bottom w:val="single" w:sz="4" w:space="0" w:color="auto"/>
              <w:right w:val="single" w:sz="4" w:space="0" w:color="auto"/>
            </w:tcBorders>
            <w:shd w:val="clear" w:color="auto" w:fill="auto"/>
            <w:vAlign w:val="center"/>
            <w:hideMark/>
          </w:tcPr>
          <w:p w14:paraId="7ABBEE95" w14:textId="77777777" w:rsidR="008A4338" w:rsidRPr="008A4338" w:rsidRDefault="008A4338" w:rsidP="008A4338">
            <w:pPr>
              <w:jc w:val="center"/>
              <w:rPr>
                <w:b/>
                <w:bCs/>
                <w:sz w:val="20"/>
                <w:szCs w:val="20"/>
              </w:rPr>
            </w:pPr>
            <w:r w:rsidRPr="008A4338">
              <w:rPr>
                <w:b/>
                <w:bCs/>
                <w:sz w:val="20"/>
                <w:szCs w:val="20"/>
              </w:rPr>
              <w:t>53 327</w:t>
            </w:r>
          </w:p>
        </w:tc>
      </w:tr>
      <w:tr w:rsidR="008A4338" w:rsidRPr="008A4338" w14:paraId="38115D07" w14:textId="77777777" w:rsidTr="008A4338">
        <w:trPr>
          <w:trHeight w:val="567"/>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35A7FC9"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1E521A1" w14:textId="77777777" w:rsidR="008A4338" w:rsidRPr="008A4338" w:rsidRDefault="008A4338" w:rsidP="008A4338">
            <w:pPr>
              <w:rPr>
                <w:sz w:val="20"/>
                <w:szCs w:val="20"/>
              </w:rPr>
            </w:pPr>
            <w:r w:rsidRPr="008A4338">
              <w:rPr>
                <w:sz w:val="20"/>
                <w:szCs w:val="20"/>
              </w:rPr>
              <w:t xml:space="preserve">ERAF projekta (Nr.5.6.2.0/19/I/005) ''Degradētās teritorijas </w:t>
            </w:r>
            <w:r w:rsidRPr="008A4338">
              <w:rPr>
                <w:sz w:val="20"/>
                <w:szCs w:val="20"/>
              </w:rPr>
              <w:lastRenderedPageBreak/>
              <w:t>revitalizācija Limbažu pilsētas A daļā, izbūvējot ražošanas telpas'' īstenošanai</w:t>
            </w:r>
          </w:p>
        </w:tc>
        <w:tc>
          <w:tcPr>
            <w:tcW w:w="1300" w:type="dxa"/>
            <w:tcBorders>
              <w:top w:val="nil"/>
              <w:left w:val="nil"/>
              <w:bottom w:val="single" w:sz="4" w:space="0" w:color="auto"/>
              <w:right w:val="single" w:sz="4" w:space="0" w:color="auto"/>
            </w:tcBorders>
            <w:shd w:val="clear" w:color="auto" w:fill="auto"/>
            <w:vAlign w:val="center"/>
            <w:hideMark/>
          </w:tcPr>
          <w:p w14:paraId="6E47EEA2" w14:textId="77777777" w:rsidR="008A4338" w:rsidRPr="008A4338" w:rsidRDefault="008A4338" w:rsidP="008A4338">
            <w:pPr>
              <w:jc w:val="center"/>
              <w:rPr>
                <w:sz w:val="20"/>
                <w:szCs w:val="20"/>
              </w:rPr>
            </w:pPr>
            <w:r w:rsidRPr="008A4338">
              <w:rPr>
                <w:sz w:val="20"/>
                <w:szCs w:val="20"/>
              </w:rPr>
              <w:lastRenderedPageBreak/>
              <w:t>02.07.2020</w:t>
            </w:r>
          </w:p>
        </w:tc>
        <w:tc>
          <w:tcPr>
            <w:tcW w:w="1109" w:type="dxa"/>
            <w:tcBorders>
              <w:top w:val="nil"/>
              <w:left w:val="nil"/>
              <w:bottom w:val="single" w:sz="4" w:space="0" w:color="auto"/>
              <w:right w:val="single" w:sz="4" w:space="0" w:color="auto"/>
            </w:tcBorders>
            <w:shd w:val="clear" w:color="auto" w:fill="auto"/>
            <w:noWrap/>
            <w:vAlign w:val="center"/>
            <w:hideMark/>
          </w:tcPr>
          <w:p w14:paraId="589AB230" w14:textId="77777777" w:rsidR="008A4338" w:rsidRPr="008A4338" w:rsidRDefault="008A4338" w:rsidP="008A4338">
            <w:pPr>
              <w:jc w:val="center"/>
              <w:rPr>
                <w:sz w:val="20"/>
                <w:szCs w:val="20"/>
              </w:rPr>
            </w:pPr>
            <w:r w:rsidRPr="008A4338">
              <w:rPr>
                <w:sz w:val="20"/>
                <w:szCs w:val="20"/>
              </w:rPr>
              <w:t>4 868</w:t>
            </w:r>
          </w:p>
        </w:tc>
        <w:tc>
          <w:tcPr>
            <w:tcW w:w="1134" w:type="dxa"/>
            <w:tcBorders>
              <w:top w:val="nil"/>
              <w:left w:val="nil"/>
              <w:bottom w:val="single" w:sz="4" w:space="0" w:color="auto"/>
              <w:right w:val="single" w:sz="4" w:space="0" w:color="auto"/>
            </w:tcBorders>
            <w:shd w:val="clear" w:color="auto" w:fill="auto"/>
            <w:noWrap/>
            <w:vAlign w:val="center"/>
            <w:hideMark/>
          </w:tcPr>
          <w:p w14:paraId="41B2C6A9" w14:textId="77777777" w:rsidR="008A4338" w:rsidRPr="008A4338" w:rsidRDefault="008A4338" w:rsidP="008A4338">
            <w:pPr>
              <w:jc w:val="center"/>
              <w:rPr>
                <w:sz w:val="20"/>
                <w:szCs w:val="20"/>
              </w:rPr>
            </w:pPr>
            <w:r w:rsidRPr="008A4338">
              <w:rPr>
                <w:sz w:val="20"/>
                <w:szCs w:val="20"/>
              </w:rPr>
              <w:t>112 151</w:t>
            </w:r>
          </w:p>
        </w:tc>
        <w:tc>
          <w:tcPr>
            <w:tcW w:w="1134" w:type="dxa"/>
            <w:tcBorders>
              <w:top w:val="nil"/>
              <w:left w:val="nil"/>
              <w:bottom w:val="single" w:sz="4" w:space="0" w:color="auto"/>
              <w:right w:val="single" w:sz="4" w:space="0" w:color="auto"/>
            </w:tcBorders>
            <w:shd w:val="clear" w:color="auto" w:fill="auto"/>
            <w:noWrap/>
            <w:vAlign w:val="center"/>
            <w:hideMark/>
          </w:tcPr>
          <w:p w14:paraId="027C1877" w14:textId="77777777" w:rsidR="008A4338" w:rsidRPr="008A4338" w:rsidRDefault="008A4338" w:rsidP="008A4338">
            <w:pPr>
              <w:jc w:val="center"/>
              <w:rPr>
                <w:sz w:val="20"/>
                <w:szCs w:val="20"/>
              </w:rPr>
            </w:pPr>
            <w:r w:rsidRPr="008A4338">
              <w:rPr>
                <w:sz w:val="20"/>
                <w:szCs w:val="20"/>
              </w:rPr>
              <w:t>111 485</w:t>
            </w:r>
          </w:p>
        </w:tc>
        <w:tc>
          <w:tcPr>
            <w:tcW w:w="1134" w:type="dxa"/>
            <w:tcBorders>
              <w:top w:val="nil"/>
              <w:left w:val="nil"/>
              <w:bottom w:val="single" w:sz="4" w:space="0" w:color="auto"/>
              <w:right w:val="single" w:sz="4" w:space="0" w:color="auto"/>
            </w:tcBorders>
            <w:shd w:val="clear" w:color="auto" w:fill="auto"/>
            <w:noWrap/>
            <w:vAlign w:val="center"/>
            <w:hideMark/>
          </w:tcPr>
          <w:p w14:paraId="6DC34340" w14:textId="77777777" w:rsidR="008A4338" w:rsidRPr="008A4338" w:rsidRDefault="008A4338" w:rsidP="008A4338">
            <w:pPr>
              <w:jc w:val="center"/>
              <w:rPr>
                <w:sz w:val="20"/>
                <w:szCs w:val="20"/>
              </w:rPr>
            </w:pPr>
            <w:r w:rsidRPr="008A4338">
              <w:rPr>
                <w:sz w:val="20"/>
                <w:szCs w:val="20"/>
              </w:rPr>
              <w:t>110 774</w:t>
            </w:r>
          </w:p>
        </w:tc>
        <w:tc>
          <w:tcPr>
            <w:tcW w:w="1134" w:type="dxa"/>
            <w:tcBorders>
              <w:top w:val="nil"/>
              <w:left w:val="nil"/>
              <w:bottom w:val="single" w:sz="4" w:space="0" w:color="auto"/>
              <w:right w:val="single" w:sz="4" w:space="0" w:color="auto"/>
            </w:tcBorders>
            <w:shd w:val="clear" w:color="auto" w:fill="auto"/>
            <w:noWrap/>
            <w:vAlign w:val="center"/>
            <w:hideMark/>
          </w:tcPr>
          <w:p w14:paraId="76F7ED07" w14:textId="77777777" w:rsidR="008A4338" w:rsidRPr="008A4338" w:rsidRDefault="008A4338" w:rsidP="008A4338">
            <w:pPr>
              <w:jc w:val="center"/>
              <w:rPr>
                <w:sz w:val="20"/>
                <w:szCs w:val="20"/>
              </w:rPr>
            </w:pPr>
            <w:r w:rsidRPr="008A4338">
              <w:rPr>
                <w:sz w:val="20"/>
                <w:szCs w:val="20"/>
              </w:rPr>
              <w:t>110 062</w:t>
            </w:r>
          </w:p>
        </w:tc>
        <w:tc>
          <w:tcPr>
            <w:tcW w:w="1134" w:type="dxa"/>
            <w:tcBorders>
              <w:top w:val="nil"/>
              <w:left w:val="nil"/>
              <w:bottom w:val="single" w:sz="4" w:space="0" w:color="auto"/>
              <w:right w:val="single" w:sz="4" w:space="0" w:color="auto"/>
            </w:tcBorders>
            <w:shd w:val="clear" w:color="auto" w:fill="auto"/>
            <w:noWrap/>
            <w:vAlign w:val="center"/>
            <w:hideMark/>
          </w:tcPr>
          <w:p w14:paraId="204D235A" w14:textId="77777777" w:rsidR="008A4338" w:rsidRPr="008A4338" w:rsidRDefault="008A4338" w:rsidP="008A4338">
            <w:pPr>
              <w:jc w:val="center"/>
              <w:rPr>
                <w:sz w:val="20"/>
                <w:szCs w:val="20"/>
              </w:rPr>
            </w:pPr>
            <w:r w:rsidRPr="008A4338">
              <w:rPr>
                <w:sz w:val="20"/>
                <w:szCs w:val="20"/>
              </w:rPr>
              <w:t>109 350</w:t>
            </w:r>
          </w:p>
        </w:tc>
        <w:tc>
          <w:tcPr>
            <w:tcW w:w="1179" w:type="dxa"/>
            <w:tcBorders>
              <w:top w:val="nil"/>
              <w:left w:val="nil"/>
              <w:bottom w:val="single" w:sz="4" w:space="0" w:color="auto"/>
              <w:right w:val="single" w:sz="4" w:space="0" w:color="auto"/>
            </w:tcBorders>
            <w:shd w:val="clear" w:color="auto" w:fill="auto"/>
            <w:noWrap/>
            <w:vAlign w:val="center"/>
            <w:hideMark/>
          </w:tcPr>
          <w:p w14:paraId="4A51E646" w14:textId="77777777" w:rsidR="008A4338" w:rsidRPr="008A4338" w:rsidRDefault="008A4338" w:rsidP="008A4338">
            <w:pPr>
              <w:jc w:val="center"/>
              <w:rPr>
                <w:sz w:val="20"/>
                <w:szCs w:val="20"/>
              </w:rPr>
            </w:pPr>
            <w:r w:rsidRPr="008A4338">
              <w:rPr>
                <w:sz w:val="20"/>
                <w:szCs w:val="20"/>
              </w:rPr>
              <w:t>108 638</w:t>
            </w:r>
          </w:p>
        </w:tc>
        <w:tc>
          <w:tcPr>
            <w:tcW w:w="1231" w:type="dxa"/>
            <w:tcBorders>
              <w:top w:val="nil"/>
              <w:left w:val="nil"/>
              <w:bottom w:val="single" w:sz="4" w:space="0" w:color="auto"/>
              <w:right w:val="single" w:sz="4" w:space="0" w:color="auto"/>
            </w:tcBorders>
            <w:shd w:val="clear" w:color="auto" w:fill="auto"/>
            <w:noWrap/>
            <w:vAlign w:val="center"/>
            <w:hideMark/>
          </w:tcPr>
          <w:p w14:paraId="42FBD635" w14:textId="77777777" w:rsidR="008A4338" w:rsidRPr="008A4338" w:rsidRDefault="008A4338" w:rsidP="008A4338">
            <w:pPr>
              <w:jc w:val="center"/>
              <w:rPr>
                <w:sz w:val="20"/>
                <w:szCs w:val="20"/>
              </w:rPr>
            </w:pPr>
            <w:r w:rsidRPr="008A4338">
              <w:rPr>
                <w:sz w:val="20"/>
                <w:szCs w:val="20"/>
              </w:rPr>
              <w:t>268 526</w:t>
            </w:r>
          </w:p>
        </w:tc>
        <w:tc>
          <w:tcPr>
            <w:tcW w:w="1400" w:type="dxa"/>
            <w:tcBorders>
              <w:top w:val="nil"/>
              <w:left w:val="nil"/>
              <w:bottom w:val="single" w:sz="4" w:space="0" w:color="auto"/>
              <w:right w:val="single" w:sz="4" w:space="0" w:color="auto"/>
            </w:tcBorders>
            <w:shd w:val="clear" w:color="auto" w:fill="auto"/>
            <w:vAlign w:val="center"/>
            <w:hideMark/>
          </w:tcPr>
          <w:p w14:paraId="525593BB" w14:textId="77777777" w:rsidR="008A4338" w:rsidRPr="008A4338" w:rsidRDefault="008A4338" w:rsidP="008A4338">
            <w:pPr>
              <w:jc w:val="center"/>
              <w:rPr>
                <w:b/>
                <w:bCs/>
                <w:sz w:val="20"/>
                <w:szCs w:val="20"/>
              </w:rPr>
            </w:pPr>
            <w:r w:rsidRPr="008A4338">
              <w:rPr>
                <w:b/>
                <w:bCs/>
                <w:sz w:val="20"/>
                <w:szCs w:val="20"/>
              </w:rPr>
              <w:t>935 854</w:t>
            </w:r>
          </w:p>
        </w:tc>
      </w:tr>
      <w:tr w:rsidR="008A4338" w:rsidRPr="008A4338" w14:paraId="517729B2"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D2AA532"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81025DD" w14:textId="77777777" w:rsidR="008A4338" w:rsidRPr="008A4338" w:rsidRDefault="008A4338" w:rsidP="008A4338">
            <w:pPr>
              <w:rPr>
                <w:sz w:val="20"/>
                <w:szCs w:val="20"/>
              </w:rPr>
            </w:pPr>
            <w:r w:rsidRPr="008A4338">
              <w:rPr>
                <w:sz w:val="20"/>
                <w:szCs w:val="20"/>
              </w:rPr>
              <w:t>Investīciju projektu īstenošanai (saistību pārjaunojums)</w:t>
            </w:r>
          </w:p>
        </w:tc>
        <w:tc>
          <w:tcPr>
            <w:tcW w:w="1300" w:type="dxa"/>
            <w:tcBorders>
              <w:top w:val="nil"/>
              <w:left w:val="nil"/>
              <w:bottom w:val="single" w:sz="4" w:space="0" w:color="auto"/>
              <w:right w:val="single" w:sz="4" w:space="0" w:color="auto"/>
            </w:tcBorders>
            <w:shd w:val="clear" w:color="auto" w:fill="auto"/>
            <w:vAlign w:val="center"/>
            <w:hideMark/>
          </w:tcPr>
          <w:p w14:paraId="5E8959B0" w14:textId="77777777" w:rsidR="008A4338" w:rsidRPr="008A4338" w:rsidRDefault="008A4338" w:rsidP="008A4338">
            <w:pPr>
              <w:jc w:val="center"/>
              <w:rPr>
                <w:sz w:val="20"/>
                <w:szCs w:val="20"/>
              </w:rPr>
            </w:pPr>
            <w:r w:rsidRPr="008A4338">
              <w:rPr>
                <w:sz w:val="20"/>
                <w:szCs w:val="20"/>
              </w:rPr>
              <w:t>28.07.2020</w:t>
            </w:r>
          </w:p>
        </w:tc>
        <w:tc>
          <w:tcPr>
            <w:tcW w:w="1109" w:type="dxa"/>
            <w:tcBorders>
              <w:top w:val="nil"/>
              <w:left w:val="nil"/>
              <w:bottom w:val="single" w:sz="4" w:space="0" w:color="auto"/>
              <w:right w:val="single" w:sz="4" w:space="0" w:color="auto"/>
            </w:tcBorders>
            <w:shd w:val="clear" w:color="auto" w:fill="auto"/>
            <w:noWrap/>
            <w:vAlign w:val="center"/>
            <w:hideMark/>
          </w:tcPr>
          <w:p w14:paraId="56429CF0" w14:textId="77777777" w:rsidR="008A4338" w:rsidRPr="008A4338" w:rsidRDefault="008A4338" w:rsidP="008A4338">
            <w:pPr>
              <w:jc w:val="center"/>
              <w:rPr>
                <w:sz w:val="20"/>
                <w:szCs w:val="20"/>
              </w:rPr>
            </w:pPr>
            <w:r w:rsidRPr="008A4338">
              <w:rPr>
                <w:sz w:val="20"/>
                <w:szCs w:val="20"/>
              </w:rPr>
              <w:t>678 436</w:t>
            </w:r>
          </w:p>
        </w:tc>
        <w:tc>
          <w:tcPr>
            <w:tcW w:w="1134" w:type="dxa"/>
            <w:tcBorders>
              <w:top w:val="nil"/>
              <w:left w:val="nil"/>
              <w:bottom w:val="single" w:sz="4" w:space="0" w:color="auto"/>
              <w:right w:val="single" w:sz="4" w:space="0" w:color="auto"/>
            </w:tcBorders>
            <w:shd w:val="clear" w:color="auto" w:fill="auto"/>
            <w:noWrap/>
            <w:vAlign w:val="center"/>
            <w:hideMark/>
          </w:tcPr>
          <w:p w14:paraId="548B8185" w14:textId="77777777" w:rsidR="008A4338" w:rsidRPr="008A4338" w:rsidRDefault="008A4338" w:rsidP="008A4338">
            <w:pPr>
              <w:jc w:val="center"/>
              <w:rPr>
                <w:sz w:val="20"/>
                <w:szCs w:val="20"/>
              </w:rPr>
            </w:pPr>
            <w:r w:rsidRPr="008A4338">
              <w:rPr>
                <w:sz w:val="20"/>
                <w:szCs w:val="20"/>
              </w:rPr>
              <w:t>562 004</w:t>
            </w:r>
          </w:p>
        </w:tc>
        <w:tc>
          <w:tcPr>
            <w:tcW w:w="1134" w:type="dxa"/>
            <w:tcBorders>
              <w:top w:val="nil"/>
              <w:left w:val="nil"/>
              <w:bottom w:val="single" w:sz="4" w:space="0" w:color="auto"/>
              <w:right w:val="single" w:sz="4" w:space="0" w:color="auto"/>
            </w:tcBorders>
            <w:shd w:val="clear" w:color="auto" w:fill="auto"/>
            <w:noWrap/>
            <w:vAlign w:val="center"/>
            <w:hideMark/>
          </w:tcPr>
          <w:p w14:paraId="06F4BF76" w14:textId="77777777" w:rsidR="008A4338" w:rsidRPr="008A4338" w:rsidRDefault="008A4338" w:rsidP="008A4338">
            <w:pPr>
              <w:jc w:val="center"/>
              <w:rPr>
                <w:sz w:val="20"/>
                <w:szCs w:val="20"/>
              </w:rPr>
            </w:pPr>
            <w:r w:rsidRPr="008A4338">
              <w:rPr>
                <w:sz w:val="20"/>
                <w:szCs w:val="20"/>
              </w:rPr>
              <w:t>519 888</w:t>
            </w:r>
          </w:p>
        </w:tc>
        <w:tc>
          <w:tcPr>
            <w:tcW w:w="1134" w:type="dxa"/>
            <w:tcBorders>
              <w:top w:val="nil"/>
              <w:left w:val="nil"/>
              <w:bottom w:val="single" w:sz="4" w:space="0" w:color="auto"/>
              <w:right w:val="single" w:sz="4" w:space="0" w:color="auto"/>
            </w:tcBorders>
            <w:shd w:val="clear" w:color="auto" w:fill="auto"/>
            <w:noWrap/>
            <w:vAlign w:val="center"/>
            <w:hideMark/>
          </w:tcPr>
          <w:p w14:paraId="7661B3CF" w14:textId="77777777" w:rsidR="008A4338" w:rsidRPr="008A4338" w:rsidRDefault="008A4338" w:rsidP="008A4338">
            <w:pPr>
              <w:jc w:val="center"/>
              <w:rPr>
                <w:sz w:val="20"/>
                <w:szCs w:val="20"/>
              </w:rPr>
            </w:pPr>
            <w:r w:rsidRPr="008A4338">
              <w:rPr>
                <w:sz w:val="20"/>
                <w:szCs w:val="20"/>
              </w:rPr>
              <w:t>519 888</w:t>
            </w:r>
          </w:p>
        </w:tc>
        <w:tc>
          <w:tcPr>
            <w:tcW w:w="1134" w:type="dxa"/>
            <w:tcBorders>
              <w:top w:val="nil"/>
              <w:left w:val="nil"/>
              <w:bottom w:val="single" w:sz="4" w:space="0" w:color="auto"/>
              <w:right w:val="single" w:sz="4" w:space="0" w:color="auto"/>
            </w:tcBorders>
            <w:shd w:val="clear" w:color="auto" w:fill="auto"/>
            <w:noWrap/>
            <w:vAlign w:val="center"/>
            <w:hideMark/>
          </w:tcPr>
          <w:p w14:paraId="1D3BF0E8" w14:textId="77777777" w:rsidR="008A4338" w:rsidRPr="008A4338" w:rsidRDefault="008A4338" w:rsidP="008A4338">
            <w:pPr>
              <w:jc w:val="center"/>
              <w:rPr>
                <w:sz w:val="20"/>
                <w:szCs w:val="20"/>
              </w:rPr>
            </w:pPr>
            <w:r w:rsidRPr="008A4338">
              <w:rPr>
                <w:sz w:val="20"/>
                <w:szCs w:val="20"/>
              </w:rPr>
              <w:t>518 404</w:t>
            </w:r>
          </w:p>
        </w:tc>
        <w:tc>
          <w:tcPr>
            <w:tcW w:w="1134" w:type="dxa"/>
            <w:tcBorders>
              <w:top w:val="nil"/>
              <w:left w:val="nil"/>
              <w:bottom w:val="single" w:sz="4" w:space="0" w:color="auto"/>
              <w:right w:val="single" w:sz="4" w:space="0" w:color="auto"/>
            </w:tcBorders>
            <w:shd w:val="clear" w:color="auto" w:fill="auto"/>
            <w:noWrap/>
            <w:vAlign w:val="center"/>
            <w:hideMark/>
          </w:tcPr>
          <w:p w14:paraId="1F95AC8E" w14:textId="77777777" w:rsidR="008A4338" w:rsidRPr="008A4338" w:rsidRDefault="008A4338" w:rsidP="008A4338">
            <w:pPr>
              <w:jc w:val="center"/>
              <w:rPr>
                <w:sz w:val="20"/>
                <w:szCs w:val="20"/>
              </w:rPr>
            </w:pPr>
            <w:r w:rsidRPr="008A4338">
              <w:rPr>
                <w:sz w:val="20"/>
                <w:szCs w:val="20"/>
              </w:rPr>
              <w:t>500 424</w:t>
            </w:r>
          </w:p>
        </w:tc>
        <w:tc>
          <w:tcPr>
            <w:tcW w:w="1179" w:type="dxa"/>
            <w:tcBorders>
              <w:top w:val="nil"/>
              <w:left w:val="nil"/>
              <w:bottom w:val="single" w:sz="4" w:space="0" w:color="auto"/>
              <w:right w:val="single" w:sz="4" w:space="0" w:color="auto"/>
            </w:tcBorders>
            <w:shd w:val="clear" w:color="auto" w:fill="auto"/>
            <w:noWrap/>
            <w:vAlign w:val="center"/>
            <w:hideMark/>
          </w:tcPr>
          <w:p w14:paraId="4C0986DF" w14:textId="77777777" w:rsidR="008A4338" w:rsidRPr="008A4338" w:rsidRDefault="008A4338" w:rsidP="008A4338">
            <w:pPr>
              <w:jc w:val="center"/>
              <w:rPr>
                <w:sz w:val="20"/>
                <w:szCs w:val="20"/>
              </w:rPr>
            </w:pPr>
            <w:r w:rsidRPr="008A4338">
              <w:rPr>
                <w:sz w:val="20"/>
                <w:szCs w:val="20"/>
              </w:rPr>
              <w:t>478 808</w:t>
            </w:r>
          </w:p>
        </w:tc>
        <w:tc>
          <w:tcPr>
            <w:tcW w:w="1231" w:type="dxa"/>
            <w:tcBorders>
              <w:top w:val="nil"/>
              <w:left w:val="nil"/>
              <w:bottom w:val="single" w:sz="4" w:space="0" w:color="auto"/>
              <w:right w:val="single" w:sz="4" w:space="0" w:color="auto"/>
            </w:tcBorders>
            <w:shd w:val="clear" w:color="auto" w:fill="auto"/>
            <w:noWrap/>
            <w:vAlign w:val="center"/>
            <w:hideMark/>
          </w:tcPr>
          <w:p w14:paraId="2487F733" w14:textId="77777777" w:rsidR="008A4338" w:rsidRPr="008A4338" w:rsidRDefault="008A4338" w:rsidP="008A4338">
            <w:pPr>
              <w:jc w:val="center"/>
              <w:rPr>
                <w:sz w:val="20"/>
                <w:szCs w:val="20"/>
              </w:rPr>
            </w:pPr>
            <w:r w:rsidRPr="008A4338">
              <w:rPr>
                <w:sz w:val="20"/>
                <w:szCs w:val="20"/>
              </w:rPr>
              <w:t>4 307 968</w:t>
            </w:r>
          </w:p>
        </w:tc>
        <w:tc>
          <w:tcPr>
            <w:tcW w:w="1400" w:type="dxa"/>
            <w:tcBorders>
              <w:top w:val="nil"/>
              <w:left w:val="nil"/>
              <w:bottom w:val="single" w:sz="4" w:space="0" w:color="auto"/>
              <w:right w:val="single" w:sz="4" w:space="0" w:color="auto"/>
            </w:tcBorders>
            <w:shd w:val="clear" w:color="auto" w:fill="auto"/>
            <w:vAlign w:val="center"/>
            <w:hideMark/>
          </w:tcPr>
          <w:p w14:paraId="0F231F5F" w14:textId="77777777" w:rsidR="008A4338" w:rsidRPr="008A4338" w:rsidRDefault="008A4338" w:rsidP="008A4338">
            <w:pPr>
              <w:jc w:val="center"/>
              <w:rPr>
                <w:b/>
                <w:bCs/>
                <w:sz w:val="20"/>
                <w:szCs w:val="20"/>
              </w:rPr>
            </w:pPr>
            <w:r w:rsidRPr="008A4338">
              <w:rPr>
                <w:b/>
                <w:bCs/>
                <w:sz w:val="20"/>
                <w:szCs w:val="20"/>
              </w:rPr>
              <w:t>8 085 820</w:t>
            </w:r>
          </w:p>
        </w:tc>
      </w:tr>
      <w:tr w:rsidR="008A4338" w:rsidRPr="008A4338" w14:paraId="5EE60245"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387759E"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5EB81413" w14:textId="77777777" w:rsidR="008A4338" w:rsidRPr="008A4338" w:rsidRDefault="008A4338" w:rsidP="008A4338">
            <w:pPr>
              <w:rPr>
                <w:sz w:val="20"/>
                <w:szCs w:val="20"/>
              </w:rPr>
            </w:pPr>
            <w:r w:rsidRPr="008A4338">
              <w:rPr>
                <w:sz w:val="20"/>
                <w:szCs w:val="20"/>
              </w:rPr>
              <w:t>Investīciju projektu īstenošanai (saistību pārjaunojums)</w:t>
            </w:r>
          </w:p>
        </w:tc>
        <w:tc>
          <w:tcPr>
            <w:tcW w:w="1300" w:type="dxa"/>
            <w:tcBorders>
              <w:top w:val="nil"/>
              <w:left w:val="nil"/>
              <w:bottom w:val="single" w:sz="4" w:space="0" w:color="auto"/>
              <w:right w:val="single" w:sz="4" w:space="0" w:color="auto"/>
            </w:tcBorders>
            <w:shd w:val="clear" w:color="auto" w:fill="auto"/>
            <w:vAlign w:val="center"/>
            <w:hideMark/>
          </w:tcPr>
          <w:p w14:paraId="56E70966" w14:textId="77777777" w:rsidR="008A4338" w:rsidRPr="008A4338" w:rsidRDefault="008A4338" w:rsidP="008A4338">
            <w:pPr>
              <w:jc w:val="center"/>
              <w:rPr>
                <w:sz w:val="20"/>
                <w:szCs w:val="20"/>
              </w:rPr>
            </w:pPr>
            <w:r w:rsidRPr="008A4338">
              <w:rPr>
                <w:sz w:val="20"/>
                <w:szCs w:val="20"/>
              </w:rPr>
              <w:t>28.07.2020</w:t>
            </w:r>
          </w:p>
        </w:tc>
        <w:tc>
          <w:tcPr>
            <w:tcW w:w="1109" w:type="dxa"/>
            <w:tcBorders>
              <w:top w:val="nil"/>
              <w:left w:val="nil"/>
              <w:bottom w:val="single" w:sz="4" w:space="0" w:color="auto"/>
              <w:right w:val="single" w:sz="4" w:space="0" w:color="auto"/>
            </w:tcBorders>
            <w:shd w:val="clear" w:color="auto" w:fill="auto"/>
            <w:noWrap/>
            <w:vAlign w:val="center"/>
            <w:hideMark/>
          </w:tcPr>
          <w:p w14:paraId="7860687D" w14:textId="77777777" w:rsidR="008A4338" w:rsidRPr="008A4338" w:rsidRDefault="008A4338" w:rsidP="008A4338">
            <w:pPr>
              <w:jc w:val="center"/>
              <w:rPr>
                <w:sz w:val="20"/>
                <w:szCs w:val="20"/>
              </w:rPr>
            </w:pPr>
            <w:r w:rsidRPr="008A4338">
              <w:rPr>
                <w:sz w:val="20"/>
                <w:szCs w:val="20"/>
              </w:rPr>
              <w:t>54 180</w:t>
            </w:r>
          </w:p>
        </w:tc>
        <w:tc>
          <w:tcPr>
            <w:tcW w:w="1134" w:type="dxa"/>
            <w:tcBorders>
              <w:top w:val="nil"/>
              <w:left w:val="nil"/>
              <w:bottom w:val="single" w:sz="4" w:space="0" w:color="auto"/>
              <w:right w:val="single" w:sz="4" w:space="0" w:color="auto"/>
            </w:tcBorders>
            <w:shd w:val="clear" w:color="auto" w:fill="auto"/>
            <w:noWrap/>
            <w:vAlign w:val="center"/>
            <w:hideMark/>
          </w:tcPr>
          <w:p w14:paraId="25958CD5" w14:textId="77777777" w:rsidR="008A4338" w:rsidRPr="008A4338" w:rsidRDefault="008A4338" w:rsidP="008A4338">
            <w:pPr>
              <w:jc w:val="center"/>
              <w:rPr>
                <w:sz w:val="20"/>
                <w:szCs w:val="20"/>
              </w:rPr>
            </w:pPr>
            <w:r w:rsidRPr="008A4338">
              <w:rPr>
                <w:sz w:val="20"/>
                <w:szCs w:val="20"/>
              </w:rPr>
              <w:t>54 810</w:t>
            </w:r>
          </w:p>
        </w:tc>
        <w:tc>
          <w:tcPr>
            <w:tcW w:w="1134" w:type="dxa"/>
            <w:tcBorders>
              <w:top w:val="nil"/>
              <w:left w:val="nil"/>
              <w:bottom w:val="single" w:sz="4" w:space="0" w:color="auto"/>
              <w:right w:val="single" w:sz="4" w:space="0" w:color="auto"/>
            </w:tcBorders>
            <w:shd w:val="clear" w:color="auto" w:fill="auto"/>
            <w:noWrap/>
            <w:vAlign w:val="center"/>
            <w:hideMark/>
          </w:tcPr>
          <w:p w14:paraId="75487FF2" w14:textId="77777777" w:rsidR="008A4338" w:rsidRPr="008A4338" w:rsidRDefault="008A4338" w:rsidP="008A4338">
            <w:pPr>
              <w:jc w:val="center"/>
              <w:rPr>
                <w:sz w:val="20"/>
                <w:szCs w:val="20"/>
              </w:rPr>
            </w:pPr>
            <w:r w:rsidRPr="008A4338">
              <w:rPr>
                <w:sz w:val="20"/>
                <w:szCs w:val="20"/>
              </w:rPr>
              <w:t>54 180</w:t>
            </w:r>
          </w:p>
        </w:tc>
        <w:tc>
          <w:tcPr>
            <w:tcW w:w="1134" w:type="dxa"/>
            <w:tcBorders>
              <w:top w:val="nil"/>
              <w:left w:val="nil"/>
              <w:bottom w:val="single" w:sz="4" w:space="0" w:color="auto"/>
              <w:right w:val="single" w:sz="4" w:space="0" w:color="auto"/>
            </w:tcBorders>
            <w:shd w:val="clear" w:color="auto" w:fill="auto"/>
            <w:noWrap/>
            <w:vAlign w:val="center"/>
            <w:hideMark/>
          </w:tcPr>
          <w:p w14:paraId="79616C6F" w14:textId="77777777" w:rsidR="008A4338" w:rsidRPr="008A4338" w:rsidRDefault="008A4338" w:rsidP="008A4338">
            <w:pPr>
              <w:jc w:val="center"/>
              <w:rPr>
                <w:sz w:val="20"/>
                <w:szCs w:val="20"/>
              </w:rPr>
            </w:pPr>
            <w:r w:rsidRPr="008A4338">
              <w:rPr>
                <w:sz w:val="20"/>
                <w:szCs w:val="20"/>
              </w:rPr>
              <w:t>54 176</w:t>
            </w:r>
          </w:p>
        </w:tc>
        <w:tc>
          <w:tcPr>
            <w:tcW w:w="1134" w:type="dxa"/>
            <w:tcBorders>
              <w:top w:val="nil"/>
              <w:left w:val="nil"/>
              <w:bottom w:val="single" w:sz="4" w:space="0" w:color="auto"/>
              <w:right w:val="single" w:sz="4" w:space="0" w:color="auto"/>
            </w:tcBorders>
            <w:shd w:val="clear" w:color="auto" w:fill="auto"/>
            <w:noWrap/>
            <w:vAlign w:val="center"/>
            <w:hideMark/>
          </w:tcPr>
          <w:p w14:paraId="2989D28A" w14:textId="77777777" w:rsidR="008A4338" w:rsidRPr="008A4338" w:rsidRDefault="008A4338" w:rsidP="008A4338">
            <w:pPr>
              <w:jc w:val="center"/>
              <w:rPr>
                <w:sz w:val="20"/>
                <w:szCs w:val="20"/>
              </w:rPr>
            </w:pPr>
            <w:r w:rsidRPr="008A4338">
              <w:rPr>
                <w:sz w:val="20"/>
                <w:szCs w:val="20"/>
              </w:rPr>
              <w:t>54 176</w:t>
            </w:r>
          </w:p>
        </w:tc>
        <w:tc>
          <w:tcPr>
            <w:tcW w:w="1134" w:type="dxa"/>
            <w:tcBorders>
              <w:top w:val="nil"/>
              <w:left w:val="nil"/>
              <w:bottom w:val="single" w:sz="4" w:space="0" w:color="auto"/>
              <w:right w:val="single" w:sz="4" w:space="0" w:color="auto"/>
            </w:tcBorders>
            <w:shd w:val="clear" w:color="auto" w:fill="auto"/>
            <w:noWrap/>
            <w:vAlign w:val="center"/>
            <w:hideMark/>
          </w:tcPr>
          <w:p w14:paraId="275EC77C" w14:textId="77777777" w:rsidR="008A4338" w:rsidRPr="008A4338" w:rsidRDefault="008A4338" w:rsidP="008A4338">
            <w:pPr>
              <w:jc w:val="center"/>
              <w:rPr>
                <w:sz w:val="20"/>
                <w:szCs w:val="20"/>
              </w:rPr>
            </w:pPr>
            <w:r w:rsidRPr="008A4338">
              <w:rPr>
                <w:sz w:val="20"/>
                <w:szCs w:val="20"/>
              </w:rPr>
              <w:t>35 452</w:t>
            </w:r>
          </w:p>
        </w:tc>
        <w:tc>
          <w:tcPr>
            <w:tcW w:w="1179" w:type="dxa"/>
            <w:tcBorders>
              <w:top w:val="nil"/>
              <w:left w:val="nil"/>
              <w:bottom w:val="single" w:sz="4" w:space="0" w:color="auto"/>
              <w:right w:val="single" w:sz="4" w:space="0" w:color="auto"/>
            </w:tcBorders>
            <w:shd w:val="clear" w:color="auto" w:fill="auto"/>
            <w:noWrap/>
            <w:vAlign w:val="center"/>
            <w:hideMark/>
          </w:tcPr>
          <w:p w14:paraId="7A17A13B" w14:textId="77777777" w:rsidR="008A4338" w:rsidRPr="008A4338" w:rsidRDefault="008A4338" w:rsidP="008A4338">
            <w:pPr>
              <w:jc w:val="center"/>
              <w:rPr>
                <w:sz w:val="20"/>
                <w:szCs w:val="20"/>
              </w:rPr>
            </w:pPr>
            <w:r w:rsidRPr="008A4338">
              <w:rPr>
                <w:sz w:val="20"/>
                <w:szCs w:val="20"/>
              </w:rPr>
              <w:t>33 176</w:t>
            </w:r>
          </w:p>
        </w:tc>
        <w:tc>
          <w:tcPr>
            <w:tcW w:w="1231" w:type="dxa"/>
            <w:tcBorders>
              <w:top w:val="nil"/>
              <w:left w:val="nil"/>
              <w:bottom w:val="single" w:sz="4" w:space="0" w:color="auto"/>
              <w:right w:val="single" w:sz="4" w:space="0" w:color="auto"/>
            </w:tcBorders>
            <w:shd w:val="clear" w:color="auto" w:fill="auto"/>
            <w:noWrap/>
            <w:vAlign w:val="center"/>
            <w:hideMark/>
          </w:tcPr>
          <w:p w14:paraId="779155AF" w14:textId="77777777" w:rsidR="008A4338" w:rsidRPr="008A4338" w:rsidRDefault="008A4338" w:rsidP="008A4338">
            <w:pPr>
              <w:jc w:val="center"/>
              <w:rPr>
                <w:sz w:val="20"/>
                <w:szCs w:val="20"/>
              </w:rPr>
            </w:pPr>
            <w:r w:rsidRPr="008A4338">
              <w:rPr>
                <w:sz w:val="20"/>
                <w:szCs w:val="20"/>
              </w:rPr>
              <w:t>122 162</w:t>
            </w:r>
          </w:p>
        </w:tc>
        <w:tc>
          <w:tcPr>
            <w:tcW w:w="1400" w:type="dxa"/>
            <w:tcBorders>
              <w:top w:val="nil"/>
              <w:left w:val="nil"/>
              <w:bottom w:val="single" w:sz="4" w:space="0" w:color="auto"/>
              <w:right w:val="single" w:sz="4" w:space="0" w:color="auto"/>
            </w:tcBorders>
            <w:shd w:val="clear" w:color="auto" w:fill="auto"/>
            <w:vAlign w:val="center"/>
            <w:hideMark/>
          </w:tcPr>
          <w:p w14:paraId="1D910127" w14:textId="77777777" w:rsidR="008A4338" w:rsidRPr="008A4338" w:rsidRDefault="008A4338" w:rsidP="008A4338">
            <w:pPr>
              <w:jc w:val="center"/>
              <w:rPr>
                <w:b/>
                <w:bCs/>
                <w:sz w:val="20"/>
                <w:szCs w:val="20"/>
              </w:rPr>
            </w:pPr>
            <w:r w:rsidRPr="008A4338">
              <w:rPr>
                <w:b/>
                <w:bCs/>
                <w:sz w:val="20"/>
                <w:szCs w:val="20"/>
              </w:rPr>
              <w:t>462 312</w:t>
            </w:r>
          </w:p>
        </w:tc>
      </w:tr>
      <w:tr w:rsidR="008A4338" w:rsidRPr="008A4338" w14:paraId="469B9185"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8F1E762"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3467E08" w14:textId="77777777" w:rsidR="008A4338" w:rsidRPr="008A4338" w:rsidRDefault="008A4338" w:rsidP="008A4338">
            <w:pPr>
              <w:rPr>
                <w:sz w:val="20"/>
                <w:szCs w:val="20"/>
              </w:rPr>
            </w:pPr>
            <w:r w:rsidRPr="008A4338">
              <w:rPr>
                <w:sz w:val="20"/>
                <w:szCs w:val="20"/>
              </w:rPr>
              <w:t>Investīciju projektu īstenošanai (saistību pārjaunojums)</w:t>
            </w:r>
          </w:p>
        </w:tc>
        <w:tc>
          <w:tcPr>
            <w:tcW w:w="1300" w:type="dxa"/>
            <w:tcBorders>
              <w:top w:val="nil"/>
              <w:left w:val="nil"/>
              <w:bottom w:val="single" w:sz="4" w:space="0" w:color="auto"/>
              <w:right w:val="single" w:sz="4" w:space="0" w:color="auto"/>
            </w:tcBorders>
            <w:shd w:val="clear" w:color="auto" w:fill="auto"/>
            <w:vAlign w:val="center"/>
            <w:hideMark/>
          </w:tcPr>
          <w:p w14:paraId="325DD42C" w14:textId="77777777" w:rsidR="008A4338" w:rsidRPr="008A4338" w:rsidRDefault="008A4338" w:rsidP="008A4338">
            <w:pPr>
              <w:jc w:val="center"/>
              <w:rPr>
                <w:sz w:val="20"/>
                <w:szCs w:val="20"/>
              </w:rPr>
            </w:pPr>
            <w:r w:rsidRPr="008A4338">
              <w:rPr>
                <w:sz w:val="20"/>
                <w:szCs w:val="20"/>
              </w:rPr>
              <w:t>28.07.2020</w:t>
            </w:r>
          </w:p>
        </w:tc>
        <w:tc>
          <w:tcPr>
            <w:tcW w:w="1109" w:type="dxa"/>
            <w:tcBorders>
              <w:top w:val="nil"/>
              <w:left w:val="nil"/>
              <w:bottom w:val="single" w:sz="4" w:space="0" w:color="auto"/>
              <w:right w:val="single" w:sz="4" w:space="0" w:color="auto"/>
            </w:tcBorders>
            <w:shd w:val="clear" w:color="auto" w:fill="auto"/>
            <w:noWrap/>
            <w:vAlign w:val="center"/>
            <w:hideMark/>
          </w:tcPr>
          <w:p w14:paraId="54A1589A" w14:textId="77777777" w:rsidR="008A4338" w:rsidRPr="008A4338" w:rsidRDefault="008A4338" w:rsidP="008A4338">
            <w:pPr>
              <w:jc w:val="center"/>
              <w:rPr>
                <w:sz w:val="20"/>
                <w:szCs w:val="20"/>
              </w:rPr>
            </w:pPr>
            <w:r w:rsidRPr="008A4338">
              <w:rPr>
                <w:sz w:val="20"/>
                <w:szCs w:val="20"/>
              </w:rPr>
              <w:t>66 004</w:t>
            </w:r>
          </w:p>
        </w:tc>
        <w:tc>
          <w:tcPr>
            <w:tcW w:w="1134" w:type="dxa"/>
            <w:tcBorders>
              <w:top w:val="nil"/>
              <w:left w:val="nil"/>
              <w:bottom w:val="single" w:sz="4" w:space="0" w:color="auto"/>
              <w:right w:val="single" w:sz="4" w:space="0" w:color="auto"/>
            </w:tcBorders>
            <w:shd w:val="clear" w:color="auto" w:fill="auto"/>
            <w:noWrap/>
            <w:vAlign w:val="center"/>
            <w:hideMark/>
          </w:tcPr>
          <w:p w14:paraId="4CD0E3C3" w14:textId="77777777" w:rsidR="008A4338" w:rsidRPr="008A4338" w:rsidRDefault="008A4338" w:rsidP="008A4338">
            <w:pPr>
              <w:jc w:val="center"/>
              <w:rPr>
                <w:sz w:val="20"/>
                <w:szCs w:val="20"/>
              </w:rPr>
            </w:pPr>
            <w:r w:rsidRPr="008A4338">
              <w:rPr>
                <w:sz w:val="20"/>
                <w:szCs w:val="20"/>
              </w:rPr>
              <w:t>66 004</w:t>
            </w:r>
          </w:p>
        </w:tc>
        <w:tc>
          <w:tcPr>
            <w:tcW w:w="1134" w:type="dxa"/>
            <w:tcBorders>
              <w:top w:val="nil"/>
              <w:left w:val="nil"/>
              <w:bottom w:val="single" w:sz="4" w:space="0" w:color="auto"/>
              <w:right w:val="single" w:sz="4" w:space="0" w:color="auto"/>
            </w:tcBorders>
            <w:shd w:val="clear" w:color="auto" w:fill="auto"/>
            <w:noWrap/>
            <w:vAlign w:val="center"/>
            <w:hideMark/>
          </w:tcPr>
          <w:p w14:paraId="04BE8530" w14:textId="77777777" w:rsidR="008A4338" w:rsidRPr="008A4338" w:rsidRDefault="008A4338" w:rsidP="008A4338">
            <w:pPr>
              <w:jc w:val="center"/>
              <w:rPr>
                <w:sz w:val="20"/>
                <w:szCs w:val="20"/>
              </w:rPr>
            </w:pPr>
            <w:r w:rsidRPr="008A4338">
              <w:rPr>
                <w:sz w:val="20"/>
                <w:szCs w:val="20"/>
              </w:rPr>
              <w:t>66 004</w:t>
            </w:r>
          </w:p>
        </w:tc>
        <w:tc>
          <w:tcPr>
            <w:tcW w:w="1134" w:type="dxa"/>
            <w:tcBorders>
              <w:top w:val="nil"/>
              <w:left w:val="nil"/>
              <w:bottom w:val="single" w:sz="4" w:space="0" w:color="auto"/>
              <w:right w:val="single" w:sz="4" w:space="0" w:color="auto"/>
            </w:tcBorders>
            <w:shd w:val="clear" w:color="auto" w:fill="auto"/>
            <w:noWrap/>
            <w:vAlign w:val="center"/>
            <w:hideMark/>
          </w:tcPr>
          <w:p w14:paraId="1C0831A5" w14:textId="77777777" w:rsidR="008A4338" w:rsidRPr="008A4338" w:rsidRDefault="008A4338" w:rsidP="008A4338">
            <w:pPr>
              <w:jc w:val="center"/>
              <w:rPr>
                <w:sz w:val="20"/>
                <w:szCs w:val="20"/>
              </w:rPr>
            </w:pPr>
            <w:r w:rsidRPr="008A4338">
              <w:rPr>
                <w:sz w:val="20"/>
                <w:szCs w:val="20"/>
              </w:rPr>
              <w:t>66 004</w:t>
            </w:r>
          </w:p>
        </w:tc>
        <w:tc>
          <w:tcPr>
            <w:tcW w:w="1134" w:type="dxa"/>
            <w:tcBorders>
              <w:top w:val="nil"/>
              <w:left w:val="nil"/>
              <w:bottom w:val="single" w:sz="4" w:space="0" w:color="auto"/>
              <w:right w:val="single" w:sz="4" w:space="0" w:color="auto"/>
            </w:tcBorders>
            <w:shd w:val="clear" w:color="auto" w:fill="auto"/>
            <w:noWrap/>
            <w:vAlign w:val="center"/>
            <w:hideMark/>
          </w:tcPr>
          <w:p w14:paraId="01654B0E" w14:textId="77777777" w:rsidR="008A4338" w:rsidRPr="008A4338" w:rsidRDefault="008A4338" w:rsidP="008A4338">
            <w:pPr>
              <w:jc w:val="center"/>
              <w:rPr>
                <w:sz w:val="20"/>
                <w:szCs w:val="20"/>
              </w:rPr>
            </w:pPr>
            <w:r w:rsidRPr="008A4338">
              <w:rPr>
                <w:sz w:val="20"/>
                <w:szCs w:val="20"/>
              </w:rPr>
              <w:t>66 000</w:t>
            </w:r>
          </w:p>
        </w:tc>
        <w:tc>
          <w:tcPr>
            <w:tcW w:w="1134" w:type="dxa"/>
            <w:tcBorders>
              <w:top w:val="nil"/>
              <w:left w:val="nil"/>
              <w:bottom w:val="single" w:sz="4" w:space="0" w:color="auto"/>
              <w:right w:val="single" w:sz="4" w:space="0" w:color="auto"/>
            </w:tcBorders>
            <w:shd w:val="clear" w:color="auto" w:fill="auto"/>
            <w:noWrap/>
            <w:vAlign w:val="center"/>
            <w:hideMark/>
          </w:tcPr>
          <w:p w14:paraId="25FD0FD6" w14:textId="77777777" w:rsidR="008A4338" w:rsidRPr="008A4338" w:rsidRDefault="008A4338" w:rsidP="008A4338">
            <w:pPr>
              <w:jc w:val="center"/>
              <w:rPr>
                <w:sz w:val="20"/>
                <w:szCs w:val="20"/>
              </w:rPr>
            </w:pPr>
            <w:r w:rsidRPr="008A4338">
              <w:rPr>
                <w:sz w:val="20"/>
                <w:szCs w:val="20"/>
              </w:rPr>
              <w:t>57 432</w:t>
            </w:r>
          </w:p>
        </w:tc>
        <w:tc>
          <w:tcPr>
            <w:tcW w:w="1179" w:type="dxa"/>
            <w:tcBorders>
              <w:top w:val="nil"/>
              <w:left w:val="nil"/>
              <w:bottom w:val="single" w:sz="4" w:space="0" w:color="auto"/>
              <w:right w:val="single" w:sz="4" w:space="0" w:color="auto"/>
            </w:tcBorders>
            <w:shd w:val="clear" w:color="auto" w:fill="auto"/>
            <w:noWrap/>
            <w:vAlign w:val="center"/>
            <w:hideMark/>
          </w:tcPr>
          <w:p w14:paraId="78553D9C" w14:textId="77777777" w:rsidR="008A4338" w:rsidRPr="008A4338" w:rsidRDefault="008A4338" w:rsidP="008A4338">
            <w:pPr>
              <w:jc w:val="center"/>
              <w:rPr>
                <w:sz w:val="20"/>
                <w:szCs w:val="20"/>
              </w:rPr>
            </w:pPr>
            <w:r w:rsidRPr="008A4338">
              <w:rPr>
                <w:sz w:val="20"/>
                <w:szCs w:val="20"/>
              </w:rPr>
              <w:t>43 824</w:t>
            </w:r>
          </w:p>
        </w:tc>
        <w:tc>
          <w:tcPr>
            <w:tcW w:w="1231" w:type="dxa"/>
            <w:tcBorders>
              <w:top w:val="nil"/>
              <w:left w:val="nil"/>
              <w:bottom w:val="single" w:sz="4" w:space="0" w:color="auto"/>
              <w:right w:val="single" w:sz="4" w:space="0" w:color="auto"/>
            </w:tcBorders>
            <w:shd w:val="clear" w:color="auto" w:fill="auto"/>
            <w:noWrap/>
            <w:vAlign w:val="center"/>
            <w:hideMark/>
          </w:tcPr>
          <w:p w14:paraId="79299034" w14:textId="77777777" w:rsidR="008A4338" w:rsidRPr="008A4338" w:rsidRDefault="008A4338" w:rsidP="008A4338">
            <w:pPr>
              <w:jc w:val="center"/>
              <w:rPr>
                <w:sz w:val="20"/>
                <w:szCs w:val="20"/>
              </w:rPr>
            </w:pPr>
            <w:r w:rsidRPr="008A4338">
              <w:rPr>
                <w:sz w:val="20"/>
                <w:szCs w:val="20"/>
              </w:rPr>
              <w:t>242 440</w:t>
            </w:r>
          </w:p>
        </w:tc>
        <w:tc>
          <w:tcPr>
            <w:tcW w:w="1400" w:type="dxa"/>
            <w:tcBorders>
              <w:top w:val="nil"/>
              <w:left w:val="nil"/>
              <w:bottom w:val="single" w:sz="4" w:space="0" w:color="auto"/>
              <w:right w:val="single" w:sz="4" w:space="0" w:color="auto"/>
            </w:tcBorders>
            <w:shd w:val="clear" w:color="auto" w:fill="auto"/>
            <w:vAlign w:val="center"/>
            <w:hideMark/>
          </w:tcPr>
          <w:p w14:paraId="4A8E0D28" w14:textId="77777777" w:rsidR="008A4338" w:rsidRPr="008A4338" w:rsidRDefault="008A4338" w:rsidP="008A4338">
            <w:pPr>
              <w:jc w:val="center"/>
              <w:rPr>
                <w:b/>
                <w:bCs/>
                <w:sz w:val="20"/>
                <w:szCs w:val="20"/>
              </w:rPr>
            </w:pPr>
            <w:r w:rsidRPr="008A4338">
              <w:rPr>
                <w:b/>
                <w:bCs/>
                <w:sz w:val="20"/>
                <w:szCs w:val="20"/>
              </w:rPr>
              <w:t>673 712</w:t>
            </w:r>
          </w:p>
        </w:tc>
      </w:tr>
      <w:tr w:rsidR="008A4338" w:rsidRPr="008A4338" w14:paraId="4714F864"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92A7AEC"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DBAA73F" w14:textId="77777777" w:rsidR="008A4338" w:rsidRPr="008A4338" w:rsidRDefault="008A4338" w:rsidP="008A4338">
            <w:pPr>
              <w:rPr>
                <w:sz w:val="20"/>
                <w:szCs w:val="20"/>
              </w:rPr>
            </w:pPr>
            <w:r w:rsidRPr="008A4338">
              <w:rPr>
                <w:sz w:val="20"/>
                <w:szCs w:val="20"/>
              </w:rPr>
              <w:t>Investīciju projektu īstenošanai (saistību pārjaunojums)</w:t>
            </w:r>
          </w:p>
        </w:tc>
        <w:tc>
          <w:tcPr>
            <w:tcW w:w="1300" w:type="dxa"/>
            <w:tcBorders>
              <w:top w:val="nil"/>
              <w:left w:val="nil"/>
              <w:bottom w:val="single" w:sz="4" w:space="0" w:color="auto"/>
              <w:right w:val="single" w:sz="4" w:space="0" w:color="auto"/>
            </w:tcBorders>
            <w:shd w:val="clear" w:color="auto" w:fill="auto"/>
            <w:vAlign w:val="center"/>
            <w:hideMark/>
          </w:tcPr>
          <w:p w14:paraId="0CAEEADD" w14:textId="77777777" w:rsidR="008A4338" w:rsidRPr="008A4338" w:rsidRDefault="008A4338" w:rsidP="008A4338">
            <w:pPr>
              <w:jc w:val="center"/>
              <w:rPr>
                <w:sz w:val="20"/>
                <w:szCs w:val="20"/>
              </w:rPr>
            </w:pPr>
            <w:r w:rsidRPr="008A4338">
              <w:rPr>
                <w:sz w:val="20"/>
                <w:szCs w:val="20"/>
              </w:rPr>
              <w:t>28.07.2020</w:t>
            </w:r>
          </w:p>
        </w:tc>
        <w:tc>
          <w:tcPr>
            <w:tcW w:w="1109" w:type="dxa"/>
            <w:tcBorders>
              <w:top w:val="nil"/>
              <w:left w:val="nil"/>
              <w:bottom w:val="single" w:sz="4" w:space="0" w:color="auto"/>
              <w:right w:val="single" w:sz="4" w:space="0" w:color="auto"/>
            </w:tcBorders>
            <w:shd w:val="clear" w:color="auto" w:fill="auto"/>
            <w:noWrap/>
            <w:vAlign w:val="center"/>
            <w:hideMark/>
          </w:tcPr>
          <w:p w14:paraId="2D74E4FF" w14:textId="77777777" w:rsidR="008A4338" w:rsidRPr="008A4338" w:rsidRDefault="008A4338" w:rsidP="008A4338">
            <w:pPr>
              <w:jc w:val="center"/>
              <w:rPr>
                <w:sz w:val="20"/>
                <w:szCs w:val="20"/>
              </w:rPr>
            </w:pPr>
            <w:r w:rsidRPr="008A4338">
              <w:rPr>
                <w:sz w:val="20"/>
                <w:szCs w:val="20"/>
              </w:rPr>
              <w:t>18 340</w:t>
            </w:r>
          </w:p>
        </w:tc>
        <w:tc>
          <w:tcPr>
            <w:tcW w:w="1134" w:type="dxa"/>
            <w:tcBorders>
              <w:top w:val="nil"/>
              <w:left w:val="nil"/>
              <w:bottom w:val="single" w:sz="4" w:space="0" w:color="auto"/>
              <w:right w:val="single" w:sz="4" w:space="0" w:color="auto"/>
            </w:tcBorders>
            <w:shd w:val="clear" w:color="auto" w:fill="auto"/>
            <w:noWrap/>
            <w:vAlign w:val="center"/>
            <w:hideMark/>
          </w:tcPr>
          <w:p w14:paraId="7881D3C3" w14:textId="77777777" w:rsidR="008A4338" w:rsidRPr="008A4338" w:rsidRDefault="008A4338" w:rsidP="008A4338">
            <w:pPr>
              <w:jc w:val="center"/>
              <w:rPr>
                <w:sz w:val="20"/>
                <w:szCs w:val="20"/>
              </w:rPr>
            </w:pPr>
            <w:r w:rsidRPr="008A4338">
              <w:rPr>
                <w:sz w:val="20"/>
                <w:szCs w:val="20"/>
              </w:rPr>
              <w:t>18 340</w:t>
            </w:r>
          </w:p>
        </w:tc>
        <w:tc>
          <w:tcPr>
            <w:tcW w:w="1134" w:type="dxa"/>
            <w:tcBorders>
              <w:top w:val="nil"/>
              <w:left w:val="nil"/>
              <w:bottom w:val="single" w:sz="4" w:space="0" w:color="auto"/>
              <w:right w:val="single" w:sz="4" w:space="0" w:color="auto"/>
            </w:tcBorders>
            <w:shd w:val="clear" w:color="auto" w:fill="auto"/>
            <w:noWrap/>
            <w:vAlign w:val="center"/>
            <w:hideMark/>
          </w:tcPr>
          <w:p w14:paraId="27A5EAD5" w14:textId="77777777" w:rsidR="008A4338" w:rsidRPr="008A4338" w:rsidRDefault="008A4338" w:rsidP="008A4338">
            <w:pPr>
              <w:jc w:val="center"/>
              <w:rPr>
                <w:sz w:val="20"/>
                <w:szCs w:val="20"/>
              </w:rPr>
            </w:pPr>
            <w:r w:rsidRPr="008A4338">
              <w:rPr>
                <w:sz w:val="20"/>
                <w:szCs w:val="20"/>
              </w:rPr>
              <w:t>18 340</w:t>
            </w:r>
          </w:p>
        </w:tc>
        <w:tc>
          <w:tcPr>
            <w:tcW w:w="1134" w:type="dxa"/>
            <w:tcBorders>
              <w:top w:val="nil"/>
              <w:left w:val="nil"/>
              <w:bottom w:val="single" w:sz="4" w:space="0" w:color="auto"/>
              <w:right w:val="single" w:sz="4" w:space="0" w:color="auto"/>
            </w:tcBorders>
            <w:shd w:val="clear" w:color="auto" w:fill="auto"/>
            <w:noWrap/>
            <w:vAlign w:val="center"/>
            <w:hideMark/>
          </w:tcPr>
          <w:p w14:paraId="232EC51F" w14:textId="77777777" w:rsidR="008A4338" w:rsidRPr="008A4338" w:rsidRDefault="008A4338" w:rsidP="008A4338">
            <w:pPr>
              <w:jc w:val="center"/>
              <w:rPr>
                <w:sz w:val="20"/>
                <w:szCs w:val="20"/>
              </w:rPr>
            </w:pPr>
            <w:r w:rsidRPr="008A4338">
              <w:rPr>
                <w:sz w:val="20"/>
                <w:szCs w:val="20"/>
              </w:rPr>
              <w:t>18 336</w:t>
            </w:r>
          </w:p>
        </w:tc>
        <w:tc>
          <w:tcPr>
            <w:tcW w:w="1134" w:type="dxa"/>
            <w:tcBorders>
              <w:top w:val="nil"/>
              <w:left w:val="nil"/>
              <w:bottom w:val="single" w:sz="4" w:space="0" w:color="auto"/>
              <w:right w:val="single" w:sz="4" w:space="0" w:color="auto"/>
            </w:tcBorders>
            <w:shd w:val="clear" w:color="auto" w:fill="auto"/>
            <w:noWrap/>
            <w:vAlign w:val="center"/>
            <w:hideMark/>
          </w:tcPr>
          <w:p w14:paraId="544D04A3" w14:textId="77777777" w:rsidR="008A4338" w:rsidRPr="008A4338" w:rsidRDefault="008A4338" w:rsidP="008A4338">
            <w:pPr>
              <w:jc w:val="center"/>
              <w:rPr>
                <w:sz w:val="20"/>
                <w:szCs w:val="20"/>
              </w:rPr>
            </w:pPr>
            <w:r w:rsidRPr="008A4338">
              <w:rPr>
                <w:sz w:val="20"/>
                <w:szCs w:val="20"/>
              </w:rPr>
              <w:t>18 336</w:t>
            </w:r>
          </w:p>
        </w:tc>
        <w:tc>
          <w:tcPr>
            <w:tcW w:w="1134" w:type="dxa"/>
            <w:tcBorders>
              <w:top w:val="nil"/>
              <w:left w:val="nil"/>
              <w:bottom w:val="single" w:sz="4" w:space="0" w:color="auto"/>
              <w:right w:val="single" w:sz="4" w:space="0" w:color="auto"/>
            </w:tcBorders>
            <w:shd w:val="clear" w:color="auto" w:fill="auto"/>
            <w:noWrap/>
            <w:vAlign w:val="center"/>
            <w:hideMark/>
          </w:tcPr>
          <w:p w14:paraId="29B7BAE8" w14:textId="77777777" w:rsidR="008A4338" w:rsidRPr="008A4338" w:rsidRDefault="008A4338" w:rsidP="008A4338">
            <w:pPr>
              <w:jc w:val="center"/>
              <w:rPr>
                <w:sz w:val="20"/>
                <w:szCs w:val="20"/>
              </w:rPr>
            </w:pPr>
            <w:r w:rsidRPr="008A4338">
              <w:rPr>
                <w:sz w:val="20"/>
                <w:szCs w:val="20"/>
              </w:rPr>
              <w:t>16 816</w:t>
            </w:r>
          </w:p>
        </w:tc>
        <w:tc>
          <w:tcPr>
            <w:tcW w:w="1179" w:type="dxa"/>
            <w:tcBorders>
              <w:top w:val="nil"/>
              <w:left w:val="nil"/>
              <w:bottom w:val="single" w:sz="4" w:space="0" w:color="auto"/>
              <w:right w:val="single" w:sz="4" w:space="0" w:color="auto"/>
            </w:tcBorders>
            <w:shd w:val="clear" w:color="auto" w:fill="auto"/>
            <w:noWrap/>
            <w:vAlign w:val="center"/>
            <w:hideMark/>
          </w:tcPr>
          <w:p w14:paraId="088A1A05" w14:textId="77777777" w:rsidR="008A4338" w:rsidRPr="008A4338" w:rsidRDefault="008A4338" w:rsidP="008A4338">
            <w:pPr>
              <w:jc w:val="center"/>
              <w:rPr>
                <w:sz w:val="20"/>
                <w:szCs w:val="20"/>
              </w:rPr>
            </w:pPr>
            <w:r w:rsidRPr="008A4338">
              <w:rPr>
                <w:sz w:val="20"/>
                <w:szCs w:val="20"/>
              </w:rPr>
              <w:t>15 180</w:t>
            </w:r>
          </w:p>
        </w:tc>
        <w:tc>
          <w:tcPr>
            <w:tcW w:w="1231" w:type="dxa"/>
            <w:tcBorders>
              <w:top w:val="nil"/>
              <w:left w:val="nil"/>
              <w:bottom w:val="single" w:sz="4" w:space="0" w:color="auto"/>
              <w:right w:val="single" w:sz="4" w:space="0" w:color="auto"/>
            </w:tcBorders>
            <w:shd w:val="clear" w:color="auto" w:fill="auto"/>
            <w:noWrap/>
            <w:vAlign w:val="center"/>
            <w:hideMark/>
          </w:tcPr>
          <w:p w14:paraId="3514ED16" w14:textId="77777777" w:rsidR="008A4338" w:rsidRPr="008A4338" w:rsidRDefault="008A4338" w:rsidP="008A4338">
            <w:pPr>
              <w:jc w:val="center"/>
              <w:rPr>
                <w:sz w:val="20"/>
                <w:szCs w:val="20"/>
              </w:rPr>
            </w:pPr>
            <w:r w:rsidRPr="008A4338">
              <w:rPr>
                <w:sz w:val="20"/>
                <w:szCs w:val="20"/>
              </w:rPr>
              <w:t>11 352</w:t>
            </w:r>
          </w:p>
        </w:tc>
        <w:tc>
          <w:tcPr>
            <w:tcW w:w="1400" w:type="dxa"/>
            <w:tcBorders>
              <w:top w:val="nil"/>
              <w:left w:val="nil"/>
              <w:bottom w:val="single" w:sz="4" w:space="0" w:color="auto"/>
              <w:right w:val="single" w:sz="4" w:space="0" w:color="auto"/>
            </w:tcBorders>
            <w:shd w:val="clear" w:color="auto" w:fill="auto"/>
            <w:vAlign w:val="center"/>
            <w:hideMark/>
          </w:tcPr>
          <w:p w14:paraId="7ED83277" w14:textId="77777777" w:rsidR="008A4338" w:rsidRPr="008A4338" w:rsidRDefault="008A4338" w:rsidP="008A4338">
            <w:pPr>
              <w:jc w:val="center"/>
              <w:rPr>
                <w:b/>
                <w:bCs/>
                <w:sz w:val="20"/>
                <w:szCs w:val="20"/>
              </w:rPr>
            </w:pPr>
            <w:r w:rsidRPr="008A4338">
              <w:rPr>
                <w:b/>
                <w:bCs/>
                <w:sz w:val="20"/>
                <w:szCs w:val="20"/>
              </w:rPr>
              <w:t>135 040</w:t>
            </w:r>
          </w:p>
        </w:tc>
      </w:tr>
      <w:tr w:rsidR="008A4338" w:rsidRPr="008A4338" w14:paraId="264F7CE2"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A89E33B"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6DF0C2C" w14:textId="77777777" w:rsidR="008A4338" w:rsidRPr="008A4338" w:rsidRDefault="008A4338" w:rsidP="008A4338">
            <w:pPr>
              <w:rPr>
                <w:sz w:val="20"/>
                <w:szCs w:val="20"/>
              </w:rPr>
            </w:pPr>
            <w:r w:rsidRPr="008A4338">
              <w:rPr>
                <w:sz w:val="20"/>
                <w:szCs w:val="20"/>
              </w:rPr>
              <w:t>Projekta ''Gājēju celiņa izbūve Lādezerā gar autoceļu V129'' īstenošanai</w:t>
            </w:r>
          </w:p>
        </w:tc>
        <w:tc>
          <w:tcPr>
            <w:tcW w:w="1300" w:type="dxa"/>
            <w:tcBorders>
              <w:top w:val="nil"/>
              <w:left w:val="nil"/>
              <w:bottom w:val="single" w:sz="4" w:space="0" w:color="auto"/>
              <w:right w:val="single" w:sz="4" w:space="0" w:color="auto"/>
            </w:tcBorders>
            <w:shd w:val="clear" w:color="auto" w:fill="auto"/>
            <w:vAlign w:val="center"/>
            <w:hideMark/>
          </w:tcPr>
          <w:p w14:paraId="15E2E79A" w14:textId="77777777" w:rsidR="008A4338" w:rsidRPr="008A4338" w:rsidRDefault="008A4338" w:rsidP="008A4338">
            <w:pPr>
              <w:jc w:val="center"/>
              <w:rPr>
                <w:sz w:val="20"/>
                <w:szCs w:val="20"/>
              </w:rPr>
            </w:pPr>
            <w:r w:rsidRPr="008A4338">
              <w:rPr>
                <w:sz w:val="20"/>
                <w:szCs w:val="20"/>
              </w:rPr>
              <w:t>13.08.2020</w:t>
            </w:r>
          </w:p>
        </w:tc>
        <w:tc>
          <w:tcPr>
            <w:tcW w:w="1109" w:type="dxa"/>
            <w:tcBorders>
              <w:top w:val="nil"/>
              <w:left w:val="nil"/>
              <w:bottom w:val="single" w:sz="4" w:space="0" w:color="auto"/>
              <w:right w:val="single" w:sz="4" w:space="0" w:color="auto"/>
            </w:tcBorders>
            <w:shd w:val="clear" w:color="auto" w:fill="auto"/>
            <w:noWrap/>
            <w:vAlign w:val="center"/>
            <w:hideMark/>
          </w:tcPr>
          <w:p w14:paraId="3CDBBCD6" w14:textId="77777777" w:rsidR="008A4338" w:rsidRPr="008A4338" w:rsidRDefault="008A4338" w:rsidP="008A4338">
            <w:pPr>
              <w:jc w:val="center"/>
              <w:rPr>
                <w:sz w:val="20"/>
                <w:szCs w:val="20"/>
              </w:rPr>
            </w:pPr>
            <w:r w:rsidRPr="008A4338">
              <w:rPr>
                <w:sz w:val="20"/>
                <w:szCs w:val="20"/>
              </w:rPr>
              <w:t>745</w:t>
            </w:r>
          </w:p>
        </w:tc>
        <w:tc>
          <w:tcPr>
            <w:tcW w:w="1134" w:type="dxa"/>
            <w:tcBorders>
              <w:top w:val="nil"/>
              <w:left w:val="nil"/>
              <w:bottom w:val="single" w:sz="4" w:space="0" w:color="auto"/>
              <w:right w:val="single" w:sz="4" w:space="0" w:color="auto"/>
            </w:tcBorders>
            <w:shd w:val="clear" w:color="auto" w:fill="auto"/>
            <w:noWrap/>
            <w:vAlign w:val="center"/>
            <w:hideMark/>
          </w:tcPr>
          <w:p w14:paraId="54E838EE" w14:textId="77777777" w:rsidR="008A4338" w:rsidRPr="008A4338" w:rsidRDefault="008A4338" w:rsidP="008A4338">
            <w:pPr>
              <w:jc w:val="center"/>
              <w:rPr>
                <w:sz w:val="20"/>
                <w:szCs w:val="20"/>
              </w:rPr>
            </w:pPr>
            <w:r w:rsidRPr="008A4338">
              <w:rPr>
                <w:sz w:val="20"/>
                <w:szCs w:val="20"/>
              </w:rPr>
              <w:t>15 510</w:t>
            </w:r>
          </w:p>
        </w:tc>
        <w:tc>
          <w:tcPr>
            <w:tcW w:w="1134" w:type="dxa"/>
            <w:tcBorders>
              <w:top w:val="nil"/>
              <w:left w:val="nil"/>
              <w:bottom w:val="single" w:sz="4" w:space="0" w:color="auto"/>
              <w:right w:val="single" w:sz="4" w:space="0" w:color="auto"/>
            </w:tcBorders>
            <w:shd w:val="clear" w:color="auto" w:fill="auto"/>
            <w:noWrap/>
            <w:vAlign w:val="center"/>
            <w:hideMark/>
          </w:tcPr>
          <w:p w14:paraId="6BDCDE78" w14:textId="77777777" w:rsidR="008A4338" w:rsidRPr="008A4338" w:rsidRDefault="008A4338" w:rsidP="008A4338">
            <w:pPr>
              <w:jc w:val="center"/>
              <w:rPr>
                <w:sz w:val="20"/>
                <w:szCs w:val="20"/>
              </w:rPr>
            </w:pPr>
            <w:r w:rsidRPr="008A4338">
              <w:rPr>
                <w:sz w:val="20"/>
                <w:szCs w:val="20"/>
              </w:rPr>
              <w:t>15 453</w:t>
            </w:r>
          </w:p>
        </w:tc>
        <w:tc>
          <w:tcPr>
            <w:tcW w:w="1134" w:type="dxa"/>
            <w:tcBorders>
              <w:top w:val="nil"/>
              <w:left w:val="nil"/>
              <w:bottom w:val="single" w:sz="4" w:space="0" w:color="auto"/>
              <w:right w:val="single" w:sz="4" w:space="0" w:color="auto"/>
            </w:tcBorders>
            <w:shd w:val="clear" w:color="auto" w:fill="auto"/>
            <w:noWrap/>
            <w:vAlign w:val="center"/>
            <w:hideMark/>
          </w:tcPr>
          <w:p w14:paraId="134FA3E6" w14:textId="77777777" w:rsidR="008A4338" w:rsidRPr="008A4338" w:rsidRDefault="008A4338" w:rsidP="008A4338">
            <w:pPr>
              <w:jc w:val="center"/>
              <w:rPr>
                <w:sz w:val="20"/>
                <w:szCs w:val="20"/>
              </w:rPr>
            </w:pPr>
            <w:r w:rsidRPr="008A4338">
              <w:rPr>
                <w:sz w:val="20"/>
                <w:szCs w:val="20"/>
              </w:rPr>
              <w:t>15 368</w:t>
            </w:r>
          </w:p>
        </w:tc>
        <w:tc>
          <w:tcPr>
            <w:tcW w:w="1134" w:type="dxa"/>
            <w:tcBorders>
              <w:top w:val="nil"/>
              <w:left w:val="nil"/>
              <w:bottom w:val="single" w:sz="4" w:space="0" w:color="auto"/>
              <w:right w:val="single" w:sz="4" w:space="0" w:color="auto"/>
            </w:tcBorders>
            <w:shd w:val="clear" w:color="auto" w:fill="auto"/>
            <w:noWrap/>
            <w:vAlign w:val="center"/>
            <w:hideMark/>
          </w:tcPr>
          <w:p w14:paraId="714F5D3B" w14:textId="77777777" w:rsidR="008A4338" w:rsidRPr="008A4338" w:rsidRDefault="008A4338" w:rsidP="008A4338">
            <w:pPr>
              <w:jc w:val="center"/>
              <w:rPr>
                <w:sz w:val="20"/>
                <w:szCs w:val="20"/>
              </w:rPr>
            </w:pPr>
            <w:r w:rsidRPr="008A4338">
              <w:rPr>
                <w:sz w:val="20"/>
                <w:szCs w:val="20"/>
              </w:rPr>
              <w:t>15 283</w:t>
            </w:r>
          </w:p>
        </w:tc>
        <w:tc>
          <w:tcPr>
            <w:tcW w:w="1134" w:type="dxa"/>
            <w:tcBorders>
              <w:top w:val="nil"/>
              <w:left w:val="nil"/>
              <w:bottom w:val="single" w:sz="4" w:space="0" w:color="auto"/>
              <w:right w:val="single" w:sz="4" w:space="0" w:color="auto"/>
            </w:tcBorders>
            <w:shd w:val="clear" w:color="auto" w:fill="auto"/>
            <w:noWrap/>
            <w:vAlign w:val="center"/>
            <w:hideMark/>
          </w:tcPr>
          <w:p w14:paraId="0CB8A6DC" w14:textId="77777777" w:rsidR="008A4338" w:rsidRPr="008A4338" w:rsidRDefault="008A4338" w:rsidP="008A4338">
            <w:pPr>
              <w:jc w:val="center"/>
              <w:rPr>
                <w:sz w:val="20"/>
                <w:szCs w:val="20"/>
              </w:rPr>
            </w:pPr>
            <w:r w:rsidRPr="008A4338">
              <w:rPr>
                <w:sz w:val="20"/>
                <w:szCs w:val="20"/>
              </w:rPr>
              <w:t>15 198</w:t>
            </w:r>
          </w:p>
        </w:tc>
        <w:tc>
          <w:tcPr>
            <w:tcW w:w="1179" w:type="dxa"/>
            <w:tcBorders>
              <w:top w:val="nil"/>
              <w:left w:val="nil"/>
              <w:bottom w:val="single" w:sz="4" w:space="0" w:color="auto"/>
              <w:right w:val="single" w:sz="4" w:space="0" w:color="auto"/>
            </w:tcBorders>
            <w:shd w:val="clear" w:color="auto" w:fill="auto"/>
            <w:noWrap/>
            <w:vAlign w:val="center"/>
            <w:hideMark/>
          </w:tcPr>
          <w:p w14:paraId="22E5F44E" w14:textId="77777777" w:rsidR="008A4338" w:rsidRPr="008A4338" w:rsidRDefault="008A4338" w:rsidP="008A4338">
            <w:pPr>
              <w:jc w:val="center"/>
              <w:rPr>
                <w:sz w:val="20"/>
                <w:szCs w:val="20"/>
              </w:rPr>
            </w:pPr>
            <w:r w:rsidRPr="008A4338">
              <w:rPr>
                <w:sz w:val="20"/>
                <w:szCs w:val="20"/>
              </w:rPr>
              <w:t>15 113</w:t>
            </w:r>
          </w:p>
        </w:tc>
        <w:tc>
          <w:tcPr>
            <w:tcW w:w="1231" w:type="dxa"/>
            <w:tcBorders>
              <w:top w:val="nil"/>
              <w:left w:val="nil"/>
              <w:bottom w:val="single" w:sz="4" w:space="0" w:color="auto"/>
              <w:right w:val="single" w:sz="4" w:space="0" w:color="auto"/>
            </w:tcBorders>
            <w:shd w:val="clear" w:color="auto" w:fill="auto"/>
            <w:noWrap/>
            <w:vAlign w:val="center"/>
            <w:hideMark/>
          </w:tcPr>
          <w:p w14:paraId="6ADA1885" w14:textId="77777777" w:rsidR="008A4338" w:rsidRPr="008A4338" w:rsidRDefault="008A4338" w:rsidP="008A4338">
            <w:pPr>
              <w:jc w:val="center"/>
              <w:rPr>
                <w:sz w:val="20"/>
                <w:szCs w:val="20"/>
              </w:rPr>
            </w:pPr>
            <w:r w:rsidRPr="008A4338">
              <w:rPr>
                <w:sz w:val="20"/>
                <w:szCs w:val="20"/>
              </w:rPr>
              <w:t>41 125</w:t>
            </w:r>
          </w:p>
        </w:tc>
        <w:tc>
          <w:tcPr>
            <w:tcW w:w="1400" w:type="dxa"/>
            <w:tcBorders>
              <w:top w:val="nil"/>
              <w:left w:val="nil"/>
              <w:bottom w:val="single" w:sz="4" w:space="0" w:color="auto"/>
              <w:right w:val="single" w:sz="4" w:space="0" w:color="auto"/>
            </w:tcBorders>
            <w:shd w:val="clear" w:color="auto" w:fill="auto"/>
            <w:vAlign w:val="center"/>
            <w:hideMark/>
          </w:tcPr>
          <w:p w14:paraId="4BEB8B65" w14:textId="77777777" w:rsidR="008A4338" w:rsidRPr="008A4338" w:rsidRDefault="008A4338" w:rsidP="008A4338">
            <w:pPr>
              <w:jc w:val="center"/>
              <w:rPr>
                <w:b/>
                <w:bCs/>
                <w:sz w:val="20"/>
                <w:szCs w:val="20"/>
              </w:rPr>
            </w:pPr>
            <w:r w:rsidRPr="008A4338">
              <w:rPr>
                <w:b/>
                <w:bCs/>
                <w:sz w:val="20"/>
                <w:szCs w:val="20"/>
              </w:rPr>
              <w:t>133 795</w:t>
            </w:r>
          </w:p>
        </w:tc>
      </w:tr>
      <w:tr w:rsidR="008A4338" w:rsidRPr="008A4338" w14:paraId="4791BD0F"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2769FC0"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BDB64B0" w14:textId="77777777" w:rsidR="008A4338" w:rsidRPr="008A4338" w:rsidRDefault="008A4338" w:rsidP="008A4338">
            <w:pPr>
              <w:rPr>
                <w:sz w:val="20"/>
                <w:szCs w:val="20"/>
              </w:rPr>
            </w:pPr>
            <w:r w:rsidRPr="008A4338">
              <w:rPr>
                <w:sz w:val="20"/>
                <w:szCs w:val="20"/>
              </w:rPr>
              <w:t>ERAF projekta (Nr.8.1.2.0/17/I/018) ''Limbažu novada ģimnāzijas mācību vides uzlabošana''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1AB288E9" w14:textId="77777777" w:rsidR="008A4338" w:rsidRPr="008A4338" w:rsidRDefault="008A4338" w:rsidP="008A4338">
            <w:pPr>
              <w:jc w:val="center"/>
              <w:rPr>
                <w:sz w:val="20"/>
                <w:szCs w:val="20"/>
              </w:rPr>
            </w:pPr>
            <w:r w:rsidRPr="008A4338">
              <w:rPr>
                <w:sz w:val="20"/>
                <w:szCs w:val="20"/>
              </w:rPr>
              <w:t>12.10.2020</w:t>
            </w:r>
          </w:p>
        </w:tc>
        <w:tc>
          <w:tcPr>
            <w:tcW w:w="1109" w:type="dxa"/>
            <w:tcBorders>
              <w:top w:val="nil"/>
              <w:left w:val="nil"/>
              <w:bottom w:val="single" w:sz="4" w:space="0" w:color="auto"/>
              <w:right w:val="single" w:sz="4" w:space="0" w:color="auto"/>
            </w:tcBorders>
            <w:shd w:val="clear" w:color="auto" w:fill="auto"/>
            <w:noWrap/>
            <w:vAlign w:val="center"/>
            <w:hideMark/>
          </w:tcPr>
          <w:p w14:paraId="4E3B055F" w14:textId="77777777" w:rsidR="008A4338" w:rsidRPr="008A4338" w:rsidRDefault="008A4338" w:rsidP="008A4338">
            <w:pPr>
              <w:jc w:val="center"/>
              <w:rPr>
                <w:sz w:val="20"/>
                <w:szCs w:val="20"/>
              </w:rPr>
            </w:pPr>
            <w:r w:rsidRPr="008A4338">
              <w:rPr>
                <w:sz w:val="20"/>
                <w:szCs w:val="20"/>
              </w:rPr>
              <w:t>1 881</w:t>
            </w:r>
          </w:p>
        </w:tc>
        <w:tc>
          <w:tcPr>
            <w:tcW w:w="1134" w:type="dxa"/>
            <w:tcBorders>
              <w:top w:val="nil"/>
              <w:left w:val="nil"/>
              <w:bottom w:val="single" w:sz="4" w:space="0" w:color="auto"/>
              <w:right w:val="single" w:sz="4" w:space="0" w:color="auto"/>
            </w:tcBorders>
            <w:shd w:val="clear" w:color="auto" w:fill="auto"/>
            <w:noWrap/>
            <w:vAlign w:val="center"/>
            <w:hideMark/>
          </w:tcPr>
          <w:p w14:paraId="4949E63A" w14:textId="77777777" w:rsidR="008A4338" w:rsidRPr="008A4338" w:rsidRDefault="008A4338" w:rsidP="008A4338">
            <w:pPr>
              <w:jc w:val="center"/>
              <w:rPr>
                <w:sz w:val="20"/>
                <w:szCs w:val="20"/>
              </w:rPr>
            </w:pPr>
            <w:r w:rsidRPr="008A4338">
              <w:rPr>
                <w:sz w:val="20"/>
                <w:szCs w:val="20"/>
              </w:rPr>
              <w:t>48 396</w:t>
            </w:r>
          </w:p>
        </w:tc>
        <w:tc>
          <w:tcPr>
            <w:tcW w:w="1134" w:type="dxa"/>
            <w:tcBorders>
              <w:top w:val="nil"/>
              <w:left w:val="nil"/>
              <w:bottom w:val="single" w:sz="4" w:space="0" w:color="auto"/>
              <w:right w:val="single" w:sz="4" w:space="0" w:color="auto"/>
            </w:tcBorders>
            <w:shd w:val="clear" w:color="auto" w:fill="auto"/>
            <w:noWrap/>
            <w:vAlign w:val="center"/>
            <w:hideMark/>
          </w:tcPr>
          <w:p w14:paraId="33121B4F" w14:textId="77777777" w:rsidR="008A4338" w:rsidRPr="008A4338" w:rsidRDefault="008A4338" w:rsidP="008A4338">
            <w:pPr>
              <w:jc w:val="center"/>
              <w:rPr>
                <w:sz w:val="20"/>
                <w:szCs w:val="20"/>
              </w:rPr>
            </w:pPr>
            <w:r w:rsidRPr="008A4338">
              <w:rPr>
                <w:sz w:val="20"/>
                <w:szCs w:val="20"/>
              </w:rPr>
              <w:t>48 197</w:t>
            </w:r>
          </w:p>
        </w:tc>
        <w:tc>
          <w:tcPr>
            <w:tcW w:w="1134" w:type="dxa"/>
            <w:tcBorders>
              <w:top w:val="nil"/>
              <w:left w:val="nil"/>
              <w:bottom w:val="single" w:sz="4" w:space="0" w:color="auto"/>
              <w:right w:val="single" w:sz="4" w:space="0" w:color="auto"/>
            </w:tcBorders>
            <w:shd w:val="clear" w:color="auto" w:fill="auto"/>
            <w:noWrap/>
            <w:vAlign w:val="center"/>
            <w:hideMark/>
          </w:tcPr>
          <w:p w14:paraId="58AE702D" w14:textId="77777777" w:rsidR="008A4338" w:rsidRPr="008A4338" w:rsidRDefault="008A4338" w:rsidP="008A4338">
            <w:pPr>
              <w:jc w:val="center"/>
              <w:rPr>
                <w:sz w:val="20"/>
                <w:szCs w:val="20"/>
              </w:rPr>
            </w:pPr>
            <w:r w:rsidRPr="008A4338">
              <w:rPr>
                <w:sz w:val="20"/>
                <w:szCs w:val="20"/>
              </w:rPr>
              <w:t>47 964</w:t>
            </w:r>
          </w:p>
        </w:tc>
        <w:tc>
          <w:tcPr>
            <w:tcW w:w="1134" w:type="dxa"/>
            <w:tcBorders>
              <w:top w:val="nil"/>
              <w:left w:val="nil"/>
              <w:bottom w:val="single" w:sz="4" w:space="0" w:color="auto"/>
              <w:right w:val="single" w:sz="4" w:space="0" w:color="auto"/>
            </w:tcBorders>
            <w:shd w:val="clear" w:color="auto" w:fill="auto"/>
            <w:noWrap/>
            <w:vAlign w:val="center"/>
            <w:hideMark/>
          </w:tcPr>
          <w:p w14:paraId="37125D51" w14:textId="77777777" w:rsidR="008A4338" w:rsidRPr="008A4338" w:rsidRDefault="008A4338" w:rsidP="008A4338">
            <w:pPr>
              <w:jc w:val="center"/>
              <w:rPr>
                <w:sz w:val="20"/>
                <w:szCs w:val="20"/>
              </w:rPr>
            </w:pPr>
            <w:r w:rsidRPr="008A4338">
              <w:rPr>
                <w:sz w:val="20"/>
                <w:szCs w:val="20"/>
              </w:rPr>
              <w:t>47 731</w:t>
            </w:r>
          </w:p>
        </w:tc>
        <w:tc>
          <w:tcPr>
            <w:tcW w:w="1134" w:type="dxa"/>
            <w:tcBorders>
              <w:top w:val="nil"/>
              <w:left w:val="nil"/>
              <w:bottom w:val="single" w:sz="4" w:space="0" w:color="auto"/>
              <w:right w:val="single" w:sz="4" w:space="0" w:color="auto"/>
            </w:tcBorders>
            <w:shd w:val="clear" w:color="auto" w:fill="auto"/>
            <w:noWrap/>
            <w:vAlign w:val="center"/>
            <w:hideMark/>
          </w:tcPr>
          <w:p w14:paraId="5692C6A3" w14:textId="77777777" w:rsidR="008A4338" w:rsidRPr="008A4338" w:rsidRDefault="008A4338" w:rsidP="008A4338">
            <w:pPr>
              <w:jc w:val="center"/>
              <w:rPr>
                <w:sz w:val="20"/>
                <w:szCs w:val="20"/>
              </w:rPr>
            </w:pPr>
            <w:r w:rsidRPr="008A4338">
              <w:rPr>
                <w:sz w:val="20"/>
                <w:szCs w:val="20"/>
              </w:rPr>
              <w:t>47 498</w:t>
            </w:r>
          </w:p>
        </w:tc>
        <w:tc>
          <w:tcPr>
            <w:tcW w:w="1179" w:type="dxa"/>
            <w:tcBorders>
              <w:top w:val="nil"/>
              <w:left w:val="nil"/>
              <w:bottom w:val="single" w:sz="4" w:space="0" w:color="auto"/>
              <w:right w:val="single" w:sz="4" w:space="0" w:color="auto"/>
            </w:tcBorders>
            <w:shd w:val="clear" w:color="auto" w:fill="auto"/>
            <w:noWrap/>
            <w:vAlign w:val="center"/>
            <w:hideMark/>
          </w:tcPr>
          <w:p w14:paraId="57DB4FBA" w14:textId="77777777" w:rsidR="008A4338" w:rsidRPr="008A4338" w:rsidRDefault="008A4338" w:rsidP="008A4338">
            <w:pPr>
              <w:jc w:val="center"/>
              <w:rPr>
                <w:sz w:val="20"/>
                <w:szCs w:val="20"/>
              </w:rPr>
            </w:pPr>
            <w:r w:rsidRPr="008A4338">
              <w:rPr>
                <w:sz w:val="20"/>
                <w:szCs w:val="20"/>
              </w:rPr>
              <w:t>47 265</w:t>
            </w:r>
          </w:p>
        </w:tc>
        <w:tc>
          <w:tcPr>
            <w:tcW w:w="1231" w:type="dxa"/>
            <w:tcBorders>
              <w:top w:val="nil"/>
              <w:left w:val="nil"/>
              <w:bottom w:val="single" w:sz="4" w:space="0" w:color="auto"/>
              <w:right w:val="single" w:sz="4" w:space="0" w:color="auto"/>
            </w:tcBorders>
            <w:shd w:val="clear" w:color="auto" w:fill="auto"/>
            <w:noWrap/>
            <w:vAlign w:val="center"/>
            <w:hideMark/>
          </w:tcPr>
          <w:p w14:paraId="138E7DB9" w14:textId="77777777" w:rsidR="008A4338" w:rsidRPr="008A4338" w:rsidRDefault="008A4338" w:rsidP="008A4338">
            <w:pPr>
              <w:jc w:val="center"/>
              <w:rPr>
                <w:sz w:val="20"/>
                <w:szCs w:val="20"/>
              </w:rPr>
            </w:pPr>
            <w:r w:rsidRPr="008A4338">
              <w:rPr>
                <w:sz w:val="20"/>
                <w:szCs w:val="20"/>
              </w:rPr>
              <w:t>128 790</w:t>
            </w:r>
          </w:p>
        </w:tc>
        <w:tc>
          <w:tcPr>
            <w:tcW w:w="1400" w:type="dxa"/>
            <w:tcBorders>
              <w:top w:val="nil"/>
              <w:left w:val="nil"/>
              <w:bottom w:val="single" w:sz="4" w:space="0" w:color="auto"/>
              <w:right w:val="single" w:sz="4" w:space="0" w:color="auto"/>
            </w:tcBorders>
            <w:shd w:val="clear" w:color="auto" w:fill="auto"/>
            <w:vAlign w:val="center"/>
            <w:hideMark/>
          </w:tcPr>
          <w:p w14:paraId="5C79CBF1" w14:textId="77777777" w:rsidR="008A4338" w:rsidRPr="008A4338" w:rsidRDefault="008A4338" w:rsidP="008A4338">
            <w:pPr>
              <w:jc w:val="center"/>
              <w:rPr>
                <w:b/>
                <w:bCs/>
                <w:sz w:val="20"/>
                <w:szCs w:val="20"/>
              </w:rPr>
            </w:pPr>
            <w:r w:rsidRPr="008A4338">
              <w:rPr>
                <w:b/>
                <w:bCs/>
                <w:sz w:val="20"/>
                <w:szCs w:val="20"/>
              </w:rPr>
              <w:t>417 722</w:t>
            </w:r>
          </w:p>
        </w:tc>
      </w:tr>
      <w:tr w:rsidR="008A4338" w:rsidRPr="008A4338" w14:paraId="633C10AD"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D0EC07E"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79FB65A8" w14:textId="77777777" w:rsidR="008A4338" w:rsidRPr="008A4338" w:rsidRDefault="008A4338" w:rsidP="008A4338">
            <w:pPr>
              <w:rPr>
                <w:sz w:val="20"/>
                <w:szCs w:val="20"/>
              </w:rPr>
            </w:pPr>
            <w:r w:rsidRPr="008A4338">
              <w:rPr>
                <w:sz w:val="20"/>
                <w:szCs w:val="20"/>
              </w:rPr>
              <w:t>Projekta ''Ievu ielas pārbūve posmā no Jaunatnes līdz Jūras ielai Limbažos, Limbažu novadā'' īstenošanai</w:t>
            </w:r>
          </w:p>
        </w:tc>
        <w:tc>
          <w:tcPr>
            <w:tcW w:w="1300" w:type="dxa"/>
            <w:tcBorders>
              <w:top w:val="nil"/>
              <w:left w:val="nil"/>
              <w:bottom w:val="single" w:sz="4" w:space="0" w:color="auto"/>
              <w:right w:val="single" w:sz="4" w:space="0" w:color="auto"/>
            </w:tcBorders>
            <w:shd w:val="clear" w:color="auto" w:fill="auto"/>
            <w:vAlign w:val="center"/>
            <w:hideMark/>
          </w:tcPr>
          <w:p w14:paraId="3C77CD9A" w14:textId="77777777" w:rsidR="008A4338" w:rsidRPr="008A4338" w:rsidRDefault="008A4338" w:rsidP="008A4338">
            <w:pPr>
              <w:jc w:val="center"/>
              <w:rPr>
                <w:sz w:val="20"/>
                <w:szCs w:val="20"/>
              </w:rPr>
            </w:pPr>
            <w:r w:rsidRPr="008A4338">
              <w:rPr>
                <w:sz w:val="20"/>
                <w:szCs w:val="20"/>
              </w:rPr>
              <w:t>12.10.2020</w:t>
            </w:r>
          </w:p>
        </w:tc>
        <w:tc>
          <w:tcPr>
            <w:tcW w:w="1109" w:type="dxa"/>
            <w:tcBorders>
              <w:top w:val="nil"/>
              <w:left w:val="nil"/>
              <w:bottom w:val="single" w:sz="4" w:space="0" w:color="auto"/>
              <w:right w:val="single" w:sz="4" w:space="0" w:color="auto"/>
            </w:tcBorders>
            <w:shd w:val="clear" w:color="auto" w:fill="auto"/>
            <w:noWrap/>
            <w:vAlign w:val="center"/>
            <w:hideMark/>
          </w:tcPr>
          <w:p w14:paraId="5B175241" w14:textId="77777777" w:rsidR="008A4338" w:rsidRPr="008A4338" w:rsidRDefault="008A4338" w:rsidP="008A4338">
            <w:pPr>
              <w:jc w:val="center"/>
              <w:rPr>
                <w:sz w:val="20"/>
                <w:szCs w:val="20"/>
              </w:rPr>
            </w:pPr>
            <w:r w:rsidRPr="008A4338">
              <w:rPr>
                <w:sz w:val="20"/>
                <w:szCs w:val="20"/>
              </w:rPr>
              <w:t>1 978</w:t>
            </w:r>
          </w:p>
        </w:tc>
        <w:tc>
          <w:tcPr>
            <w:tcW w:w="1134" w:type="dxa"/>
            <w:tcBorders>
              <w:top w:val="nil"/>
              <w:left w:val="nil"/>
              <w:bottom w:val="single" w:sz="4" w:space="0" w:color="auto"/>
              <w:right w:val="single" w:sz="4" w:space="0" w:color="auto"/>
            </w:tcBorders>
            <w:shd w:val="clear" w:color="auto" w:fill="auto"/>
            <w:noWrap/>
            <w:vAlign w:val="center"/>
            <w:hideMark/>
          </w:tcPr>
          <w:p w14:paraId="28BB6221" w14:textId="77777777" w:rsidR="008A4338" w:rsidRPr="008A4338" w:rsidRDefault="008A4338" w:rsidP="008A4338">
            <w:pPr>
              <w:jc w:val="center"/>
              <w:rPr>
                <w:sz w:val="20"/>
                <w:szCs w:val="20"/>
              </w:rPr>
            </w:pPr>
            <w:r w:rsidRPr="008A4338">
              <w:rPr>
                <w:sz w:val="20"/>
                <w:szCs w:val="20"/>
              </w:rPr>
              <w:t>54 407</w:t>
            </w:r>
          </w:p>
        </w:tc>
        <w:tc>
          <w:tcPr>
            <w:tcW w:w="1134" w:type="dxa"/>
            <w:tcBorders>
              <w:top w:val="nil"/>
              <w:left w:val="nil"/>
              <w:bottom w:val="single" w:sz="4" w:space="0" w:color="auto"/>
              <w:right w:val="single" w:sz="4" w:space="0" w:color="auto"/>
            </w:tcBorders>
            <w:shd w:val="clear" w:color="auto" w:fill="auto"/>
            <w:noWrap/>
            <w:vAlign w:val="center"/>
            <w:hideMark/>
          </w:tcPr>
          <w:p w14:paraId="37B04FA6" w14:textId="77777777" w:rsidR="008A4338" w:rsidRPr="008A4338" w:rsidRDefault="008A4338" w:rsidP="008A4338">
            <w:pPr>
              <w:jc w:val="center"/>
              <w:rPr>
                <w:sz w:val="20"/>
                <w:szCs w:val="20"/>
              </w:rPr>
            </w:pPr>
            <w:r w:rsidRPr="008A4338">
              <w:rPr>
                <w:sz w:val="20"/>
                <w:szCs w:val="20"/>
              </w:rPr>
              <w:t>54 171</w:t>
            </w:r>
          </w:p>
        </w:tc>
        <w:tc>
          <w:tcPr>
            <w:tcW w:w="1134" w:type="dxa"/>
            <w:tcBorders>
              <w:top w:val="nil"/>
              <w:left w:val="nil"/>
              <w:bottom w:val="single" w:sz="4" w:space="0" w:color="auto"/>
              <w:right w:val="single" w:sz="4" w:space="0" w:color="auto"/>
            </w:tcBorders>
            <w:shd w:val="clear" w:color="auto" w:fill="auto"/>
            <w:noWrap/>
            <w:vAlign w:val="center"/>
            <w:hideMark/>
          </w:tcPr>
          <w:p w14:paraId="01EC6DF9" w14:textId="77777777" w:rsidR="008A4338" w:rsidRPr="008A4338" w:rsidRDefault="008A4338" w:rsidP="008A4338">
            <w:pPr>
              <w:jc w:val="center"/>
              <w:rPr>
                <w:sz w:val="20"/>
                <w:szCs w:val="20"/>
              </w:rPr>
            </w:pPr>
            <w:r w:rsidRPr="008A4338">
              <w:rPr>
                <w:sz w:val="20"/>
                <w:szCs w:val="20"/>
              </w:rPr>
              <w:t>53 909</w:t>
            </w:r>
          </w:p>
        </w:tc>
        <w:tc>
          <w:tcPr>
            <w:tcW w:w="1134" w:type="dxa"/>
            <w:tcBorders>
              <w:top w:val="nil"/>
              <w:left w:val="nil"/>
              <w:bottom w:val="single" w:sz="4" w:space="0" w:color="auto"/>
              <w:right w:val="single" w:sz="4" w:space="0" w:color="auto"/>
            </w:tcBorders>
            <w:shd w:val="clear" w:color="auto" w:fill="auto"/>
            <w:noWrap/>
            <w:vAlign w:val="center"/>
            <w:hideMark/>
          </w:tcPr>
          <w:p w14:paraId="664394B0" w14:textId="77777777" w:rsidR="008A4338" w:rsidRPr="008A4338" w:rsidRDefault="008A4338" w:rsidP="008A4338">
            <w:pPr>
              <w:jc w:val="center"/>
              <w:rPr>
                <w:sz w:val="20"/>
                <w:szCs w:val="20"/>
              </w:rPr>
            </w:pPr>
            <w:r w:rsidRPr="008A4338">
              <w:rPr>
                <w:sz w:val="20"/>
                <w:szCs w:val="20"/>
              </w:rPr>
              <w:t>53 647</w:t>
            </w:r>
          </w:p>
        </w:tc>
        <w:tc>
          <w:tcPr>
            <w:tcW w:w="1134" w:type="dxa"/>
            <w:tcBorders>
              <w:top w:val="nil"/>
              <w:left w:val="nil"/>
              <w:bottom w:val="single" w:sz="4" w:space="0" w:color="auto"/>
              <w:right w:val="single" w:sz="4" w:space="0" w:color="auto"/>
            </w:tcBorders>
            <w:shd w:val="clear" w:color="auto" w:fill="auto"/>
            <w:noWrap/>
            <w:vAlign w:val="center"/>
            <w:hideMark/>
          </w:tcPr>
          <w:p w14:paraId="49AC1CB9" w14:textId="77777777" w:rsidR="008A4338" w:rsidRPr="008A4338" w:rsidRDefault="008A4338" w:rsidP="008A4338">
            <w:pPr>
              <w:jc w:val="center"/>
              <w:rPr>
                <w:sz w:val="20"/>
                <w:szCs w:val="20"/>
              </w:rPr>
            </w:pPr>
            <w:r w:rsidRPr="008A4338">
              <w:rPr>
                <w:sz w:val="20"/>
                <w:szCs w:val="20"/>
              </w:rPr>
              <w:t>53 385</w:t>
            </w:r>
          </w:p>
        </w:tc>
        <w:tc>
          <w:tcPr>
            <w:tcW w:w="1179" w:type="dxa"/>
            <w:tcBorders>
              <w:top w:val="nil"/>
              <w:left w:val="nil"/>
              <w:bottom w:val="single" w:sz="4" w:space="0" w:color="auto"/>
              <w:right w:val="single" w:sz="4" w:space="0" w:color="auto"/>
            </w:tcBorders>
            <w:shd w:val="clear" w:color="auto" w:fill="auto"/>
            <w:noWrap/>
            <w:vAlign w:val="center"/>
            <w:hideMark/>
          </w:tcPr>
          <w:p w14:paraId="6AD6CE8E" w14:textId="77777777" w:rsidR="008A4338" w:rsidRPr="008A4338" w:rsidRDefault="008A4338" w:rsidP="008A4338">
            <w:pPr>
              <w:jc w:val="center"/>
              <w:rPr>
                <w:sz w:val="20"/>
                <w:szCs w:val="20"/>
              </w:rPr>
            </w:pPr>
            <w:r w:rsidRPr="008A4338">
              <w:rPr>
                <w:sz w:val="20"/>
                <w:szCs w:val="20"/>
              </w:rPr>
              <w:t>53 122</w:t>
            </w:r>
          </w:p>
        </w:tc>
        <w:tc>
          <w:tcPr>
            <w:tcW w:w="1231" w:type="dxa"/>
            <w:tcBorders>
              <w:top w:val="nil"/>
              <w:left w:val="nil"/>
              <w:bottom w:val="single" w:sz="4" w:space="0" w:color="auto"/>
              <w:right w:val="single" w:sz="4" w:space="0" w:color="auto"/>
            </w:tcBorders>
            <w:shd w:val="clear" w:color="auto" w:fill="auto"/>
            <w:noWrap/>
            <w:vAlign w:val="center"/>
            <w:hideMark/>
          </w:tcPr>
          <w:p w14:paraId="4DBF0643" w14:textId="77777777" w:rsidR="008A4338" w:rsidRPr="008A4338" w:rsidRDefault="008A4338" w:rsidP="008A4338">
            <w:pPr>
              <w:jc w:val="center"/>
              <w:rPr>
                <w:sz w:val="20"/>
                <w:szCs w:val="20"/>
              </w:rPr>
            </w:pPr>
            <w:r w:rsidRPr="008A4338">
              <w:rPr>
                <w:sz w:val="20"/>
                <w:szCs w:val="20"/>
              </w:rPr>
              <w:t>130 325</w:t>
            </w:r>
          </w:p>
        </w:tc>
        <w:tc>
          <w:tcPr>
            <w:tcW w:w="1400" w:type="dxa"/>
            <w:tcBorders>
              <w:top w:val="nil"/>
              <w:left w:val="nil"/>
              <w:bottom w:val="single" w:sz="4" w:space="0" w:color="auto"/>
              <w:right w:val="single" w:sz="4" w:space="0" w:color="auto"/>
            </w:tcBorders>
            <w:shd w:val="clear" w:color="auto" w:fill="auto"/>
            <w:vAlign w:val="center"/>
            <w:hideMark/>
          </w:tcPr>
          <w:p w14:paraId="346008BD" w14:textId="77777777" w:rsidR="008A4338" w:rsidRPr="008A4338" w:rsidRDefault="008A4338" w:rsidP="008A4338">
            <w:pPr>
              <w:jc w:val="center"/>
              <w:rPr>
                <w:b/>
                <w:bCs/>
                <w:sz w:val="20"/>
                <w:szCs w:val="20"/>
              </w:rPr>
            </w:pPr>
            <w:r w:rsidRPr="008A4338">
              <w:rPr>
                <w:b/>
                <w:bCs/>
                <w:sz w:val="20"/>
                <w:szCs w:val="20"/>
              </w:rPr>
              <w:t>454 944</w:t>
            </w:r>
          </w:p>
        </w:tc>
      </w:tr>
      <w:tr w:rsidR="008A4338" w:rsidRPr="008A4338" w14:paraId="2EB09A0B"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258AAC5"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E9C0CF3" w14:textId="77777777" w:rsidR="008A4338" w:rsidRPr="008A4338" w:rsidRDefault="008A4338" w:rsidP="008A4338">
            <w:pPr>
              <w:rPr>
                <w:sz w:val="20"/>
                <w:szCs w:val="20"/>
              </w:rPr>
            </w:pPr>
            <w:r w:rsidRPr="008A4338">
              <w:rPr>
                <w:sz w:val="20"/>
                <w:szCs w:val="20"/>
              </w:rPr>
              <w:t>ERAF projekta (Nr.5.5.1.0/17/I/006) ''Vidzemes piekrastes kultūras un dabas mantojuma iekļaušana tūrisma pakalpojumu izveidē un attīstībā-''Saviļņojošā Vidzeme'' īstenošanai</w:t>
            </w:r>
          </w:p>
        </w:tc>
        <w:tc>
          <w:tcPr>
            <w:tcW w:w="1300" w:type="dxa"/>
            <w:tcBorders>
              <w:top w:val="nil"/>
              <w:left w:val="nil"/>
              <w:bottom w:val="single" w:sz="4" w:space="0" w:color="auto"/>
              <w:right w:val="single" w:sz="4" w:space="0" w:color="auto"/>
            </w:tcBorders>
            <w:shd w:val="clear" w:color="auto" w:fill="auto"/>
            <w:vAlign w:val="center"/>
            <w:hideMark/>
          </w:tcPr>
          <w:p w14:paraId="73A9A7C2" w14:textId="77777777" w:rsidR="008A4338" w:rsidRPr="008A4338" w:rsidRDefault="008A4338" w:rsidP="008A4338">
            <w:pPr>
              <w:jc w:val="center"/>
              <w:rPr>
                <w:sz w:val="20"/>
                <w:szCs w:val="20"/>
              </w:rPr>
            </w:pPr>
            <w:r w:rsidRPr="008A4338">
              <w:rPr>
                <w:sz w:val="20"/>
                <w:szCs w:val="20"/>
              </w:rPr>
              <w:t>17.12.2020</w:t>
            </w:r>
          </w:p>
        </w:tc>
        <w:tc>
          <w:tcPr>
            <w:tcW w:w="1109" w:type="dxa"/>
            <w:tcBorders>
              <w:top w:val="nil"/>
              <w:left w:val="nil"/>
              <w:bottom w:val="single" w:sz="4" w:space="0" w:color="auto"/>
              <w:right w:val="single" w:sz="4" w:space="0" w:color="auto"/>
            </w:tcBorders>
            <w:shd w:val="clear" w:color="auto" w:fill="auto"/>
            <w:noWrap/>
            <w:vAlign w:val="center"/>
            <w:hideMark/>
          </w:tcPr>
          <w:p w14:paraId="4E95A374" w14:textId="77777777" w:rsidR="008A4338" w:rsidRPr="008A4338" w:rsidRDefault="008A4338" w:rsidP="008A4338">
            <w:pPr>
              <w:jc w:val="center"/>
              <w:rPr>
                <w:sz w:val="20"/>
                <w:szCs w:val="20"/>
              </w:rPr>
            </w:pPr>
            <w:r w:rsidRPr="008A4338">
              <w:rPr>
                <w:sz w:val="20"/>
                <w:szCs w:val="20"/>
              </w:rPr>
              <w:t>226</w:t>
            </w:r>
          </w:p>
        </w:tc>
        <w:tc>
          <w:tcPr>
            <w:tcW w:w="1134" w:type="dxa"/>
            <w:tcBorders>
              <w:top w:val="nil"/>
              <w:left w:val="nil"/>
              <w:bottom w:val="single" w:sz="4" w:space="0" w:color="auto"/>
              <w:right w:val="single" w:sz="4" w:space="0" w:color="auto"/>
            </w:tcBorders>
            <w:shd w:val="clear" w:color="auto" w:fill="auto"/>
            <w:noWrap/>
            <w:vAlign w:val="center"/>
            <w:hideMark/>
          </w:tcPr>
          <w:p w14:paraId="5DAC7B38" w14:textId="77777777" w:rsidR="008A4338" w:rsidRPr="008A4338" w:rsidRDefault="008A4338" w:rsidP="008A4338">
            <w:pPr>
              <w:jc w:val="center"/>
              <w:rPr>
                <w:sz w:val="20"/>
                <w:szCs w:val="20"/>
              </w:rPr>
            </w:pPr>
            <w:r w:rsidRPr="008A4338">
              <w:rPr>
                <w:sz w:val="20"/>
                <w:szCs w:val="20"/>
              </w:rPr>
              <w:t>24 759</w:t>
            </w:r>
          </w:p>
        </w:tc>
        <w:tc>
          <w:tcPr>
            <w:tcW w:w="1134" w:type="dxa"/>
            <w:tcBorders>
              <w:top w:val="nil"/>
              <w:left w:val="nil"/>
              <w:bottom w:val="single" w:sz="4" w:space="0" w:color="auto"/>
              <w:right w:val="single" w:sz="4" w:space="0" w:color="auto"/>
            </w:tcBorders>
            <w:shd w:val="clear" w:color="auto" w:fill="auto"/>
            <w:noWrap/>
            <w:vAlign w:val="center"/>
            <w:hideMark/>
          </w:tcPr>
          <w:p w14:paraId="3D000AA1" w14:textId="77777777" w:rsidR="008A4338" w:rsidRPr="008A4338" w:rsidRDefault="008A4338" w:rsidP="008A4338">
            <w:pPr>
              <w:jc w:val="center"/>
              <w:rPr>
                <w:sz w:val="20"/>
                <w:szCs w:val="20"/>
              </w:rPr>
            </w:pPr>
            <w:r w:rsidRPr="008A4338">
              <w:rPr>
                <w:sz w:val="20"/>
                <w:szCs w:val="20"/>
              </w:rPr>
              <w:t>24 720</w:t>
            </w:r>
          </w:p>
        </w:tc>
        <w:tc>
          <w:tcPr>
            <w:tcW w:w="1134" w:type="dxa"/>
            <w:tcBorders>
              <w:top w:val="nil"/>
              <w:left w:val="nil"/>
              <w:bottom w:val="single" w:sz="4" w:space="0" w:color="auto"/>
              <w:right w:val="single" w:sz="4" w:space="0" w:color="auto"/>
            </w:tcBorders>
            <w:shd w:val="clear" w:color="auto" w:fill="auto"/>
            <w:noWrap/>
            <w:vAlign w:val="center"/>
            <w:hideMark/>
          </w:tcPr>
          <w:p w14:paraId="45A4A2EC" w14:textId="77777777" w:rsidR="008A4338" w:rsidRPr="008A4338" w:rsidRDefault="008A4338" w:rsidP="008A4338">
            <w:pPr>
              <w:jc w:val="center"/>
              <w:rPr>
                <w:sz w:val="20"/>
                <w:szCs w:val="20"/>
              </w:rPr>
            </w:pPr>
            <w:r w:rsidRPr="008A4338">
              <w:rPr>
                <w:sz w:val="20"/>
                <w:szCs w:val="20"/>
              </w:rPr>
              <w:t>24 659</w:t>
            </w:r>
          </w:p>
        </w:tc>
        <w:tc>
          <w:tcPr>
            <w:tcW w:w="1134" w:type="dxa"/>
            <w:tcBorders>
              <w:top w:val="nil"/>
              <w:left w:val="nil"/>
              <w:bottom w:val="single" w:sz="4" w:space="0" w:color="auto"/>
              <w:right w:val="single" w:sz="4" w:space="0" w:color="auto"/>
            </w:tcBorders>
            <w:shd w:val="clear" w:color="auto" w:fill="auto"/>
            <w:noWrap/>
            <w:vAlign w:val="center"/>
            <w:hideMark/>
          </w:tcPr>
          <w:p w14:paraId="580B08CE" w14:textId="77777777" w:rsidR="008A4338" w:rsidRPr="008A4338" w:rsidRDefault="008A4338" w:rsidP="008A4338">
            <w:pPr>
              <w:jc w:val="center"/>
              <w:rPr>
                <w:sz w:val="20"/>
                <w:szCs w:val="20"/>
              </w:rPr>
            </w:pPr>
            <w:r w:rsidRPr="008A4338">
              <w:rPr>
                <w:sz w:val="20"/>
                <w:szCs w:val="20"/>
              </w:rPr>
              <w:t>24 598</w:t>
            </w:r>
          </w:p>
        </w:tc>
        <w:tc>
          <w:tcPr>
            <w:tcW w:w="1134" w:type="dxa"/>
            <w:tcBorders>
              <w:top w:val="nil"/>
              <w:left w:val="nil"/>
              <w:bottom w:val="single" w:sz="4" w:space="0" w:color="auto"/>
              <w:right w:val="single" w:sz="4" w:space="0" w:color="auto"/>
            </w:tcBorders>
            <w:shd w:val="clear" w:color="auto" w:fill="auto"/>
            <w:noWrap/>
            <w:vAlign w:val="center"/>
            <w:hideMark/>
          </w:tcPr>
          <w:p w14:paraId="3A5DB535" w14:textId="77777777" w:rsidR="008A4338" w:rsidRPr="008A4338" w:rsidRDefault="008A4338" w:rsidP="008A4338">
            <w:pPr>
              <w:jc w:val="center"/>
              <w:rPr>
                <w:sz w:val="20"/>
                <w:szCs w:val="20"/>
              </w:rPr>
            </w:pPr>
            <w:r w:rsidRPr="008A4338">
              <w:rPr>
                <w:sz w:val="20"/>
                <w:szCs w:val="20"/>
              </w:rPr>
              <w:t>22 488</w:t>
            </w:r>
          </w:p>
        </w:tc>
        <w:tc>
          <w:tcPr>
            <w:tcW w:w="1179" w:type="dxa"/>
            <w:tcBorders>
              <w:top w:val="nil"/>
              <w:left w:val="nil"/>
              <w:bottom w:val="single" w:sz="4" w:space="0" w:color="auto"/>
              <w:right w:val="single" w:sz="4" w:space="0" w:color="auto"/>
            </w:tcBorders>
            <w:shd w:val="clear" w:color="auto" w:fill="auto"/>
            <w:noWrap/>
            <w:vAlign w:val="center"/>
            <w:hideMark/>
          </w:tcPr>
          <w:p w14:paraId="37FD7B16" w14:textId="77777777" w:rsidR="008A4338" w:rsidRPr="008A4338" w:rsidRDefault="008A4338" w:rsidP="008A4338">
            <w:pPr>
              <w:jc w:val="center"/>
              <w:rPr>
                <w:sz w:val="20"/>
                <w:szCs w:val="20"/>
              </w:rPr>
            </w:pPr>
            <w:r w:rsidRPr="008A4338">
              <w:rPr>
                <w:sz w:val="20"/>
                <w:szCs w:val="20"/>
              </w:rPr>
              <w:t>3</w:t>
            </w:r>
          </w:p>
        </w:tc>
        <w:tc>
          <w:tcPr>
            <w:tcW w:w="1231" w:type="dxa"/>
            <w:tcBorders>
              <w:top w:val="nil"/>
              <w:left w:val="nil"/>
              <w:bottom w:val="single" w:sz="4" w:space="0" w:color="auto"/>
              <w:right w:val="single" w:sz="4" w:space="0" w:color="auto"/>
            </w:tcBorders>
            <w:shd w:val="clear" w:color="auto" w:fill="auto"/>
            <w:noWrap/>
            <w:vAlign w:val="center"/>
            <w:hideMark/>
          </w:tcPr>
          <w:p w14:paraId="1267C3C0"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31CD5E8A" w14:textId="77777777" w:rsidR="008A4338" w:rsidRPr="008A4338" w:rsidRDefault="008A4338" w:rsidP="008A4338">
            <w:pPr>
              <w:jc w:val="center"/>
              <w:rPr>
                <w:b/>
                <w:bCs/>
                <w:sz w:val="20"/>
                <w:szCs w:val="20"/>
              </w:rPr>
            </w:pPr>
            <w:r w:rsidRPr="008A4338">
              <w:rPr>
                <w:b/>
                <w:bCs/>
                <w:sz w:val="20"/>
                <w:szCs w:val="20"/>
              </w:rPr>
              <w:t>121 453</w:t>
            </w:r>
          </w:p>
        </w:tc>
      </w:tr>
      <w:tr w:rsidR="008A4338" w:rsidRPr="008A4338" w14:paraId="21DE0677"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8125D88"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39AF377" w14:textId="77777777" w:rsidR="008A4338" w:rsidRPr="008A4338" w:rsidRDefault="008A4338" w:rsidP="008A4338">
            <w:pPr>
              <w:rPr>
                <w:sz w:val="20"/>
                <w:szCs w:val="20"/>
              </w:rPr>
            </w:pPr>
            <w:r w:rsidRPr="008A4338">
              <w:rPr>
                <w:sz w:val="20"/>
                <w:szCs w:val="20"/>
              </w:rPr>
              <w:t>ERAF projekta (Nr.5.5.1.0/17/I/006) ''Vidzemes piekrastes kultūras un dabas mantojuma iekļaušana tūrisma pakalpojumu izveidē un attīstībā-''Saviļņojošā Vidzeme'' īstenošanai</w:t>
            </w:r>
          </w:p>
        </w:tc>
        <w:tc>
          <w:tcPr>
            <w:tcW w:w="1300" w:type="dxa"/>
            <w:tcBorders>
              <w:top w:val="nil"/>
              <w:left w:val="nil"/>
              <w:bottom w:val="single" w:sz="4" w:space="0" w:color="auto"/>
              <w:right w:val="single" w:sz="4" w:space="0" w:color="auto"/>
            </w:tcBorders>
            <w:shd w:val="clear" w:color="auto" w:fill="auto"/>
            <w:vAlign w:val="center"/>
            <w:hideMark/>
          </w:tcPr>
          <w:p w14:paraId="6A7AD386" w14:textId="77777777" w:rsidR="008A4338" w:rsidRPr="008A4338" w:rsidRDefault="008A4338" w:rsidP="008A4338">
            <w:pPr>
              <w:jc w:val="center"/>
              <w:rPr>
                <w:sz w:val="20"/>
                <w:szCs w:val="20"/>
              </w:rPr>
            </w:pPr>
            <w:r w:rsidRPr="008A4338">
              <w:rPr>
                <w:sz w:val="20"/>
                <w:szCs w:val="20"/>
              </w:rPr>
              <w:t>17.06.2021</w:t>
            </w:r>
          </w:p>
        </w:tc>
        <w:tc>
          <w:tcPr>
            <w:tcW w:w="1109" w:type="dxa"/>
            <w:tcBorders>
              <w:top w:val="nil"/>
              <w:left w:val="nil"/>
              <w:bottom w:val="single" w:sz="4" w:space="0" w:color="auto"/>
              <w:right w:val="single" w:sz="4" w:space="0" w:color="auto"/>
            </w:tcBorders>
            <w:shd w:val="clear" w:color="auto" w:fill="auto"/>
            <w:noWrap/>
            <w:vAlign w:val="center"/>
            <w:hideMark/>
          </w:tcPr>
          <w:p w14:paraId="0511BDD6" w14:textId="77777777" w:rsidR="008A4338" w:rsidRPr="008A4338" w:rsidRDefault="008A4338" w:rsidP="008A4338">
            <w:pPr>
              <w:jc w:val="center"/>
              <w:rPr>
                <w:sz w:val="20"/>
                <w:szCs w:val="20"/>
              </w:rPr>
            </w:pPr>
            <w:r w:rsidRPr="008A4338">
              <w:rPr>
                <w:sz w:val="20"/>
                <w:szCs w:val="20"/>
              </w:rPr>
              <w:t>93</w:t>
            </w:r>
          </w:p>
        </w:tc>
        <w:tc>
          <w:tcPr>
            <w:tcW w:w="1134" w:type="dxa"/>
            <w:tcBorders>
              <w:top w:val="nil"/>
              <w:left w:val="nil"/>
              <w:bottom w:val="single" w:sz="4" w:space="0" w:color="auto"/>
              <w:right w:val="single" w:sz="4" w:space="0" w:color="auto"/>
            </w:tcBorders>
            <w:shd w:val="clear" w:color="auto" w:fill="auto"/>
            <w:noWrap/>
            <w:vAlign w:val="center"/>
            <w:hideMark/>
          </w:tcPr>
          <w:p w14:paraId="14AC5B6A" w14:textId="77777777" w:rsidR="008A4338" w:rsidRPr="008A4338" w:rsidRDefault="008A4338" w:rsidP="008A4338">
            <w:pPr>
              <w:jc w:val="center"/>
              <w:rPr>
                <w:sz w:val="20"/>
                <w:szCs w:val="20"/>
              </w:rPr>
            </w:pPr>
            <w:r w:rsidRPr="008A4338">
              <w:rPr>
                <w:sz w:val="20"/>
                <w:szCs w:val="20"/>
              </w:rPr>
              <w:t>10 875</w:t>
            </w:r>
          </w:p>
        </w:tc>
        <w:tc>
          <w:tcPr>
            <w:tcW w:w="1134" w:type="dxa"/>
            <w:tcBorders>
              <w:top w:val="nil"/>
              <w:left w:val="nil"/>
              <w:bottom w:val="single" w:sz="4" w:space="0" w:color="auto"/>
              <w:right w:val="single" w:sz="4" w:space="0" w:color="auto"/>
            </w:tcBorders>
            <w:shd w:val="clear" w:color="auto" w:fill="auto"/>
            <w:noWrap/>
            <w:vAlign w:val="center"/>
            <w:hideMark/>
          </w:tcPr>
          <w:p w14:paraId="333BAC7A" w14:textId="77777777" w:rsidR="008A4338" w:rsidRPr="008A4338" w:rsidRDefault="008A4338" w:rsidP="008A4338">
            <w:pPr>
              <w:jc w:val="center"/>
              <w:rPr>
                <w:sz w:val="20"/>
                <w:szCs w:val="20"/>
              </w:rPr>
            </w:pPr>
            <w:r w:rsidRPr="008A4338">
              <w:rPr>
                <w:sz w:val="20"/>
                <w:szCs w:val="20"/>
              </w:rPr>
              <w:t>10 854</w:t>
            </w:r>
          </w:p>
        </w:tc>
        <w:tc>
          <w:tcPr>
            <w:tcW w:w="1134" w:type="dxa"/>
            <w:tcBorders>
              <w:top w:val="nil"/>
              <w:left w:val="nil"/>
              <w:bottom w:val="single" w:sz="4" w:space="0" w:color="auto"/>
              <w:right w:val="single" w:sz="4" w:space="0" w:color="auto"/>
            </w:tcBorders>
            <w:shd w:val="clear" w:color="auto" w:fill="auto"/>
            <w:noWrap/>
            <w:vAlign w:val="center"/>
            <w:hideMark/>
          </w:tcPr>
          <w:p w14:paraId="13549C4A" w14:textId="77777777" w:rsidR="008A4338" w:rsidRPr="008A4338" w:rsidRDefault="008A4338" w:rsidP="008A4338">
            <w:pPr>
              <w:jc w:val="center"/>
              <w:rPr>
                <w:sz w:val="20"/>
                <w:szCs w:val="20"/>
              </w:rPr>
            </w:pPr>
            <w:r w:rsidRPr="008A4338">
              <w:rPr>
                <w:sz w:val="20"/>
                <w:szCs w:val="20"/>
              </w:rPr>
              <w:t>10 815</w:t>
            </w:r>
          </w:p>
        </w:tc>
        <w:tc>
          <w:tcPr>
            <w:tcW w:w="1134" w:type="dxa"/>
            <w:tcBorders>
              <w:top w:val="nil"/>
              <w:left w:val="nil"/>
              <w:bottom w:val="single" w:sz="4" w:space="0" w:color="auto"/>
              <w:right w:val="single" w:sz="4" w:space="0" w:color="auto"/>
            </w:tcBorders>
            <w:shd w:val="clear" w:color="auto" w:fill="auto"/>
            <w:noWrap/>
            <w:vAlign w:val="center"/>
            <w:hideMark/>
          </w:tcPr>
          <w:p w14:paraId="2FFC7FCD" w14:textId="77777777" w:rsidR="008A4338" w:rsidRPr="008A4338" w:rsidRDefault="008A4338" w:rsidP="008A4338">
            <w:pPr>
              <w:jc w:val="center"/>
              <w:rPr>
                <w:sz w:val="20"/>
                <w:szCs w:val="20"/>
              </w:rPr>
            </w:pPr>
            <w:r w:rsidRPr="008A4338">
              <w:rPr>
                <w:sz w:val="20"/>
                <w:szCs w:val="20"/>
              </w:rPr>
              <w:t>10 776</w:t>
            </w:r>
          </w:p>
        </w:tc>
        <w:tc>
          <w:tcPr>
            <w:tcW w:w="1134" w:type="dxa"/>
            <w:tcBorders>
              <w:top w:val="nil"/>
              <w:left w:val="nil"/>
              <w:bottom w:val="single" w:sz="4" w:space="0" w:color="auto"/>
              <w:right w:val="single" w:sz="4" w:space="0" w:color="auto"/>
            </w:tcBorders>
            <w:shd w:val="clear" w:color="auto" w:fill="auto"/>
            <w:noWrap/>
            <w:vAlign w:val="center"/>
            <w:hideMark/>
          </w:tcPr>
          <w:p w14:paraId="04BFA8CD" w14:textId="77777777" w:rsidR="008A4338" w:rsidRPr="008A4338" w:rsidRDefault="008A4338" w:rsidP="008A4338">
            <w:pPr>
              <w:jc w:val="center"/>
              <w:rPr>
                <w:sz w:val="20"/>
                <w:szCs w:val="20"/>
              </w:rPr>
            </w:pPr>
            <w:r w:rsidRPr="008A4338">
              <w:rPr>
                <w:sz w:val="20"/>
                <w:szCs w:val="20"/>
              </w:rPr>
              <w:t>10 737</w:t>
            </w:r>
          </w:p>
        </w:tc>
        <w:tc>
          <w:tcPr>
            <w:tcW w:w="1179" w:type="dxa"/>
            <w:tcBorders>
              <w:top w:val="nil"/>
              <w:left w:val="nil"/>
              <w:bottom w:val="single" w:sz="4" w:space="0" w:color="auto"/>
              <w:right w:val="single" w:sz="4" w:space="0" w:color="auto"/>
            </w:tcBorders>
            <w:shd w:val="clear" w:color="auto" w:fill="auto"/>
            <w:noWrap/>
            <w:vAlign w:val="center"/>
            <w:hideMark/>
          </w:tcPr>
          <w:p w14:paraId="47BB8555" w14:textId="77777777" w:rsidR="008A4338" w:rsidRPr="008A4338" w:rsidRDefault="008A4338" w:rsidP="008A4338">
            <w:pPr>
              <w:jc w:val="center"/>
              <w:rPr>
                <w:sz w:val="20"/>
                <w:szCs w:val="20"/>
              </w:rPr>
            </w:pPr>
            <w:r w:rsidRPr="008A4338">
              <w:rPr>
                <w:sz w:val="20"/>
                <w:szCs w:val="20"/>
              </w:rPr>
              <w:t>10 698</w:t>
            </w:r>
          </w:p>
        </w:tc>
        <w:tc>
          <w:tcPr>
            <w:tcW w:w="1231" w:type="dxa"/>
            <w:tcBorders>
              <w:top w:val="nil"/>
              <w:left w:val="nil"/>
              <w:bottom w:val="single" w:sz="4" w:space="0" w:color="auto"/>
              <w:right w:val="single" w:sz="4" w:space="0" w:color="auto"/>
            </w:tcBorders>
            <w:shd w:val="clear" w:color="auto" w:fill="auto"/>
            <w:noWrap/>
            <w:vAlign w:val="center"/>
            <w:hideMark/>
          </w:tcPr>
          <w:p w14:paraId="7FF6E4F1" w14:textId="77777777" w:rsidR="008A4338" w:rsidRPr="008A4338" w:rsidRDefault="008A4338" w:rsidP="008A4338">
            <w:pPr>
              <w:jc w:val="center"/>
              <w:rPr>
                <w:sz w:val="20"/>
                <w:szCs w:val="20"/>
              </w:rPr>
            </w:pPr>
            <w:r w:rsidRPr="008A4338">
              <w:rPr>
                <w:sz w:val="20"/>
                <w:szCs w:val="20"/>
              </w:rPr>
              <w:t>37 139</w:t>
            </w:r>
          </w:p>
        </w:tc>
        <w:tc>
          <w:tcPr>
            <w:tcW w:w="1400" w:type="dxa"/>
            <w:tcBorders>
              <w:top w:val="nil"/>
              <w:left w:val="nil"/>
              <w:bottom w:val="single" w:sz="4" w:space="0" w:color="auto"/>
              <w:right w:val="single" w:sz="4" w:space="0" w:color="auto"/>
            </w:tcBorders>
            <w:shd w:val="clear" w:color="auto" w:fill="auto"/>
            <w:vAlign w:val="center"/>
            <w:hideMark/>
          </w:tcPr>
          <w:p w14:paraId="3DB9F44D" w14:textId="77777777" w:rsidR="008A4338" w:rsidRPr="008A4338" w:rsidRDefault="008A4338" w:rsidP="008A4338">
            <w:pPr>
              <w:jc w:val="center"/>
              <w:rPr>
                <w:b/>
                <w:bCs/>
                <w:sz w:val="20"/>
                <w:szCs w:val="20"/>
              </w:rPr>
            </w:pPr>
            <w:r w:rsidRPr="008A4338">
              <w:rPr>
                <w:b/>
                <w:bCs/>
                <w:sz w:val="20"/>
                <w:szCs w:val="20"/>
              </w:rPr>
              <w:t>101 987</w:t>
            </w:r>
          </w:p>
        </w:tc>
      </w:tr>
      <w:tr w:rsidR="008A4338" w:rsidRPr="008A4338" w14:paraId="792D423F" w14:textId="77777777" w:rsidTr="008A4338">
        <w:trPr>
          <w:trHeight w:val="76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CA90"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C29CD27" w14:textId="77777777" w:rsidR="008A4338" w:rsidRPr="008A4338" w:rsidRDefault="008A4338" w:rsidP="008A4338">
            <w:pPr>
              <w:rPr>
                <w:sz w:val="20"/>
                <w:szCs w:val="20"/>
              </w:rPr>
            </w:pPr>
            <w:r w:rsidRPr="008A4338">
              <w:rPr>
                <w:sz w:val="20"/>
                <w:szCs w:val="20"/>
              </w:rPr>
              <w:t>Projekta ''Limbažu pilsētas izglītības iestāžu sporta bāzes atjaunošana''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AB03F03" w14:textId="77777777" w:rsidR="008A4338" w:rsidRPr="008A4338" w:rsidRDefault="008A4338" w:rsidP="008A4338">
            <w:pPr>
              <w:jc w:val="center"/>
              <w:rPr>
                <w:sz w:val="20"/>
                <w:szCs w:val="20"/>
              </w:rPr>
            </w:pPr>
            <w:r w:rsidRPr="008A4338">
              <w:rPr>
                <w:sz w:val="20"/>
                <w:szCs w:val="20"/>
              </w:rPr>
              <w:t>21.06.2021</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066E3B06" w14:textId="77777777" w:rsidR="008A4338" w:rsidRPr="008A4338" w:rsidRDefault="008A4338" w:rsidP="008A4338">
            <w:pPr>
              <w:jc w:val="center"/>
              <w:rPr>
                <w:sz w:val="20"/>
                <w:szCs w:val="20"/>
              </w:rPr>
            </w:pPr>
            <w:r w:rsidRPr="008A4338">
              <w:rPr>
                <w:sz w:val="20"/>
                <w:szCs w:val="20"/>
              </w:rPr>
              <w:t>917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DAFBFE" w14:textId="77777777" w:rsidR="008A4338" w:rsidRPr="008A4338" w:rsidRDefault="008A4338" w:rsidP="008A4338">
            <w:pPr>
              <w:jc w:val="center"/>
              <w:rPr>
                <w:sz w:val="20"/>
                <w:szCs w:val="20"/>
              </w:rPr>
            </w:pPr>
            <w:r w:rsidRPr="008A4338">
              <w:rPr>
                <w:sz w:val="20"/>
                <w:szCs w:val="20"/>
              </w:rPr>
              <w:t>4 221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5021C8F" w14:textId="77777777" w:rsidR="008A4338" w:rsidRPr="008A4338" w:rsidRDefault="008A4338" w:rsidP="008A4338">
            <w:pPr>
              <w:jc w:val="center"/>
              <w:rPr>
                <w:sz w:val="20"/>
                <w:szCs w:val="20"/>
              </w:rPr>
            </w:pPr>
            <w:r w:rsidRPr="008A4338">
              <w:rPr>
                <w:sz w:val="20"/>
                <w:szCs w:val="20"/>
              </w:rPr>
              <w:t>103 054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D0E7943" w14:textId="77777777" w:rsidR="008A4338" w:rsidRPr="008A4338" w:rsidRDefault="008A4338" w:rsidP="008A4338">
            <w:pPr>
              <w:jc w:val="center"/>
              <w:rPr>
                <w:sz w:val="20"/>
                <w:szCs w:val="20"/>
              </w:rPr>
            </w:pPr>
            <w:r w:rsidRPr="008A4338">
              <w:rPr>
                <w:sz w:val="20"/>
                <w:szCs w:val="20"/>
              </w:rPr>
              <w:t>102 699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F4EB49D" w14:textId="77777777" w:rsidR="008A4338" w:rsidRPr="008A4338" w:rsidRDefault="008A4338" w:rsidP="008A4338">
            <w:pPr>
              <w:jc w:val="center"/>
              <w:rPr>
                <w:sz w:val="20"/>
                <w:szCs w:val="20"/>
              </w:rPr>
            </w:pPr>
            <w:r w:rsidRPr="008A4338">
              <w:rPr>
                <w:sz w:val="20"/>
                <w:szCs w:val="20"/>
              </w:rPr>
              <w:t>102 263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73CA7F" w14:textId="77777777" w:rsidR="008A4338" w:rsidRPr="008A4338" w:rsidRDefault="008A4338" w:rsidP="008A4338">
            <w:pPr>
              <w:jc w:val="center"/>
              <w:rPr>
                <w:sz w:val="20"/>
                <w:szCs w:val="20"/>
              </w:rPr>
            </w:pPr>
            <w:r w:rsidRPr="008A4338">
              <w:rPr>
                <w:sz w:val="20"/>
                <w:szCs w:val="20"/>
              </w:rPr>
              <w:t>101 827</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0A2C2D5A" w14:textId="77777777" w:rsidR="008A4338" w:rsidRPr="008A4338" w:rsidRDefault="008A4338" w:rsidP="008A4338">
            <w:pPr>
              <w:jc w:val="center"/>
              <w:rPr>
                <w:sz w:val="20"/>
                <w:szCs w:val="20"/>
              </w:rPr>
            </w:pPr>
            <w:r w:rsidRPr="008A4338">
              <w:rPr>
                <w:sz w:val="20"/>
                <w:szCs w:val="20"/>
              </w:rPr>
              <w:t>101 391</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5BD4868C" w14:textId="77777777" w:rsidR="008A4338" w:rsidRPr="008A4338" w:rsidRDefault="008A4338" w:rsidP="008A4338">
            <w:pPr>
              <w:jc w:val="center"/>
              <w:rPr>
                <w:sz w:val="20"/>
                <w:szCs w:val="20"/>
              </w:rPr>
            </w:pPr>
            <w:r w:rsidRPr="008A4338">
              <w:rPr>
                <w:sz w:val="20"/>
                <w:szCs w:val="20"/>
              </w:rPr>
              <w:t>844 246</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33A9330" w14:textId="77777777" w:rsidR="008A4338" w:rsidRPr="008A4338" w:rsidRDefault="008A4338" w:rsidP="008A4338">
            <w:pPr>
              <w:jc w:val="center"/>
              <w:rPr>
                <w:b/>
                <w:bCs/>
                <w:sz w:val="20"/>
                <w:szCs w:val="20"/>
              </w:rPr>
            </w:pPr>
            <w:r w:rsidRPr="008A4338">
              <w:rPr>
                <w:b/>
                <w:bCs/>
                <w:sz w:val="20"/>
                <w:szCs w:val="20"/>
              </w:rPr>
              <w:t>1 360 618</w:t>
            </w:r>
          </w:p>
        </w:tc>
      </w:tr>
      <w:tr w:rsidR="008A4338" w:rsidRPr="008A4338" w14:paraId="17A0ABD1"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853525D"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F8BA4B6" w14:textId="77777777" w:rsidR="008A4338" w:rsidRPr="008A4338" w:rsidRDefault="008A4338" w:rsidP="008A4338">
            <w:pPr>
              <w:rPr>
                <w:sz w:val="20"/>
                <w:szCs w:val="20"/>
              </w:rPr>
            </w:pPr>
            <w:r w:rsidRPr="008A4338">
              <w:rPr>
                <w:sz w:val="20"/>
                <w:szCs w:val="20"/>
              </w:rPr>
              <w:t>Projekta ''Mazās Noliktavu ielas pārbūve Limbažos'' īstenošanai</w:t>
            </w:r>
          </w:p>
        </w:tc>
        <w:tc>
          <w:tcPr>
            <w:tcW w:w="1300" w:type="dxa"/>
            <w:tcBorders>
              <w:top w:val="nil"/>
              <w:left w:val="nil"/>
              <w:bottom w:val="single" w:sz="4" w:space="0" w:color="auto"/>
              <w:right w:val="single" w:sz="4" w:space="0" w:color="auto"/>
            </w:tcBorders>
            <w:shd w:val="clear" w:color="auto" w:fill="auto"/>
            <w:vAlign w:val="center"/>
            <w:hideMark/>
          </w:tcPr>
          <w:p w14:paraId="7B3A954F" w14:textId="77777777" w:rsidR="008A4338" w:rsidRPr="008A4338" w:rsidRDefault="008A4338" w:rsidP="008A4338">
            <w:pPr>
              <w:jc w:val="center"/>
              <w:rPr>
                <w:sz w:val="20"/>
                <w:szCs w:val="20"/>
              </w:rPr>
            </w:pPr>
            <w:r w:rsidRPr="008A4338">
              <w:rPr>
                <w:sz w:val="20"/>
                <w:szCs w:val="20"/>
              </w:rPr>
              <w:t>21.06.2021</w:t>
            </w:r>
          </w:p>
        </w:tc>
        <w:tc>
          <w:tcPr>
            <w:tcW w:w="1109" w:type="dxa"/>
            <w:tcBorders>
              <w:top w:val="nil"/>
              <w:left w:val="nil"/>
              <w:bottom w:val="single" w:sz="4" w:space="0" w:color="auto"/>
              <w:right w:val="single" w:sz="4" w:space="0" w:color="auto"/>
            </w:tcBorders>
            <w:shd w:val="clear" w:color="auto" w:fill="auto"/>
            <w:noWrap/>
            <w:vAlign w:val="center"/>
            <w:hideMark/>
          </w:tcPr>
          <w:p w14:paraId="117EE493" w14:textId="77777777" w:rsidR="008A4338" w:rsidRPr="008A4338" w:rsidRDefault="008A4338" w:rsidP="008A4338">
            <w:pPr>
              <w:jc w:val="center"/>
              <w:rPr>
                <w:sz w:val="20"/>
                <w:szCs w:val="20"/>
              </w:rPr>
            </w:pPr>
            <w:r w:rsidRPr="008A4338">
              <w:rPr>
                <w:sz w:val="20"/>
                <w:szCs w:val="20"/>
              </w:rPr>
              <w:t>234</w:t>
            </w:r>
          </w:p>
        </w:tc>
        <w:tc>
          <w:tcPr>
            <w:tcW w:w="1134" w:type="dxa"/>
            <w:tcBorders>
              <w:top w:val="nil"/>
              <w:left w:val="nil"/>
              <w:bottom w:val="single" w:sz="4" w:space="0" w:color="auto"/>
              <w:right w:val="single" w:sz="4" w:space="0" w:color="auto"/>
            </w:tcBorders>
            <w:shd w:val="clear" w:color="auto" w:fill="auto"/>
            <w:noWrap/>
            <w:vAlign w:val="center"/>
            <w:hideMark/>
          </w:tcPr>
          <w:p w14:paraId="4C138C08" w14:textId="77777777" w:rsidR="008A4338" w:rsidRPr="008A4338" w:rsidRDefault="008A4338" w:rsidP="008A4338">
            <w:pPr>
              <w:jc w:val="center"/>
              <w:rPr>
                <w:sz w:val="20"/>
                <w:szCs w:val="20"/>
              </w:rPr>
            </w:pPr>
            <w:r w:rsidRPr="008A4338">
              <w:rPr>
                <w:sz w:val="20"/>
                <w:szCs w:val="20"/>
              </w:rPr>
              <w:t>27 485</w:t>
            </w:r>
          </w:p>
        </w:tc>
        <w:tc>
          <w:tcPr>
            <w:tcW w:w="1134" w:type="dxa"/>
            <w:tcBorders>
              <w:top w:val="nil"/>
              <w:left w:val="nil"/>
              <w:bottom w:val="single" w:sz="4" w:space="0" w:color="auto"/>
              <w:right w:val="single" w:sz="4" w:space="0" w:color="auto"/>
            </w:tcBorders>
            <w:shd w:val="clear" w:color="auto" w:fill="auto"/>
            <w:noWrap/>
            <w:vAlign w:val="center"/>
            <w:hideMark/>
          </w:tcPr>
          <w:p w14:paraId="24EFE454" w14:textId="77777777" w:rsidR="008A4338" w:rsidRPr="008A4338" w:rsidRDefault="008A4338" w:rsidP="008A4338">
            <w:pPr>
              <w:jc w:val="center"/>
              <w:rPr>
                <w:sz w:val="20"/>
                <w:szCs w:val="20"/>
              </w:rPr>
            </w:pPr>
            <w:r w:rsidRPr="008A4338">
              <w:rPr>
                <w:sz w:val="20"/>
                <w:szCs w:val="20"/>
              </w:rPr>
              <w:t>27 428</w:t>
            </w:r>
          </w:p>
        </w:tc>
        <w:tc>
          <w:tcPr>
            <w:tcW w:w="1134" w:type="dxa"/>
            <w:tcBorders>
              <w:top w:val="nil"/>
              <w:left w:val="nil"/>
              <w:bottom w:val="single" w:sz="4" w:space="0" w:color="auto"/>
              <w:right w:val="single" w:sz="4" w:space="0" w:color="auto"/>
            </w:tcBorders>
            <w:shd w:val="clear" w:color="auto" w:fill="auto"/>
            <w:noWrap/>
            <w:vAlign w:val="center"/>
            <w:hideMark/>
          </w:tcPr>
          <w:p w14:paraId="221720B1" w14:textId="77777777" w:rsidR="008A4338" w:rsidRPr="008A4338" w:rsidRDefault="008A4338" w:rsidP="008A4338">
            <w:pPr>
              <w:jc w:val="center"/>
              <w:rPr>
                <w:sz w:val="20"/>
                <w:szCs w:val="20"/>
              </w:rPr>
            </w:pPr>
            <w:r w:rsidRPr="008A4338">
              <w:rPr>
                <w:sz w:val="20"/>
                <w:szCs w:val="20"/>
              </w:rPr>
              <w:t>27 330</w:t>
            </w:r>
          </w:p>
        </w:tc>
        <w:tc>
          <w:tcPr>
            <w:tcW w:w="1134" w:type="dxa"/>
            <w:tcBorders>
              <w:top w:val="nil"/>
              <w:left w:val="nil"/>
              <w:bottom w:val="single" w:sz="4" w:space="0" w:color="auto"/>
              <w:right w:val="single" w:sz="4" w:space="0" w:color="auto"/>
            </w:tcBorders>
            <w:shd w:val="clear" w:color="auto" w:fill="auto"/>
            <w:noWrap/>
            <w:vAlign w:val="center"/>
            <w:hideMark/>
          </w:tcPr>
          <w:p w14:paraId="6C4DE64A" w14:textId="77777777" w:rsidR="008A4338" w:rsidRPr="008A4338" w:rsidRDefault="008A4338" w:rsidP="008A4338">
            <w:pPr>
              <w:jc w:val="center"/>
              <w:rPr>
                <w:sz w:val="20"/>
                <w:szCs w:val="20"/>
              </w:rPr>
            </w:pPr>
            <w:r w:rsidRPr="008A4338">
              <w:rPr>
                <w:sz w:val="20"/>
                <w:szCs w:val="20"/>
              </w:rPr>
              <w:t>27 232</w:t>
            </w:r>
          </w:p>
        </w:tc>
        <w:tc>
          <w:tcPr>
            <w:tcW w:w="1134" w:type="dxa"/>
            <w:tcBorders>
              <w:top w:val="nil"/>
              <w:left w:val="nil"/>
              <w:bottom w:val="single" w:sz="4" w:space="0" w:color="auto"/>
              <w:right w:val="single" w:sz="4" w:space="0" w:color="auto"/>
            </w:tcBorders>
            <w:shd w:val="clear" w:color="auto" w:fill="auto"/>
            <w:noWrap/>
            <w:vAlign w:val="center"/>
            <w:hideMark/>
          </w:tcPr>
          <w:p w14:paraId="0388835F" w14:textId="77777777" w:rsidR="008A4338" w:rsidRPr="008A4338" w:rsidRDefault="008A4338" w:rsidP="008A4338">
            <w:pPr>
              <w:jc w:val="center"/>
              <w:rPr>
                <w:sz w:val="20"/>
                <w:szCs w:val="20"/>
              </w:rPr>
            </w:pPr>
            <w:r w:rsidRPr="008A4338">
              <w:rPr>
                <w:sz w:val="20"/>
                <w:szCs w:val="20"/>
              </w:rPr>
              <w:t>27 133</w:t>
            </w:r>
          </w:p>
        </w:tc>
        <w:tc>
          <w:tcPr>
            <w:tcW w:w="1179" w:type="dxa"/>
            <w:tcBorders>
              <w:top w:val="nil"/>
              <w:left w:val="nil"/>
              <w:bottom w:val="single" w:sz="4" w:space="0" w:color="auto"/>
              <w:right w:val="single" w:sz="4" w:space="0" w:color="auto"/>
            </w:tcBorders>
            <w:shd w:val="clear" w:color="auto" w:fill="auto"/>
            <w:noWrap/>
            <w:vAlign w:val="center"/>
            <w:hideMark/>
          </w:tcPr>
          <w:p w14:paraId="272488F0" w14:textId="77777777" w:rsidR="008A4338" w:rsidRPr="008A4338" w:rsidRDefault="008A4338" w:rsidP="008A4338">
            <w:pPr>
              <w:jc w:val="center"/>
              <w:rPr>
                <w:sz w:val="20"/>
                <w:szCs w:val="20"/>
              </w:rPr>
            </w:pPr>
            <w:r w:rsidRPr="008A4338">
              <w:rPr>
                <w:sz w:val="20"/>
                <w:szCs w:val="20"/>
              </w:rPr>
              <w:t>27 035</w:t>
            </w:r>
          </w:p>
        </w:tc>
        <w:tc>
          <w:tcPr>
            <w:tcW w:w="1231" w:type="dxa"/>
            <w:tcBorders>
              <w:top w:val="nil"/>
              <w:left w:val="nil"/>
              <w:bottom w:val="single" w:sz="4" w:space="0" w:color="auto"/>
              <w:right w:val="single" w:sz="4" w:space="0" w:color="auto"/>
            </w:tcBorders>
            <w:shd w:val="clear" w:color="auto" w:fill="auto"/>
            <w:noWrap/>
            <w:vAlign w:val="center"/>
            <w:hideMark/>
          </w:tcPr>
          <w:p w14:paraId="3FA62638" w14:textId="77777777" w:rsidR="008A4338" w:rsidRPr="008A4338" w:rsidRDefault="008A4338" w:rsidP="008A4338">
            <w:pPr>
              <w:jc w:val="center"/>
              <w:rPr>
                <w:sz w:val="20"/>
                <w:szCs w:val="20"/>
              </w:rPr>
            </w:pPr>
            <w:r w:rsidRPr="008A4338">
              <w:rPr>
                <w:sz w:val="20"/>
                <w:szCs w:val="20"/>
              </w:rPr>
              <w:t>93 847</w:t>
            </w:r>
          </w:p>
        </w:tc>
        <w:tc>
          <w:tcPr>
            <w:tcW w:w="1400" w:type="dxa"/>
            <w:tcBorders>
              <w:top w:val="nil"/>
              <w:left w:val="nil"/>
              <w:bottom w:val="single" w:sz="4" w:space="0" w:color="auto"/>
              <w:right w:val="single" w:sz="4" w:space="0" w:color="auto"/>
            </w:tcBorders>
            <w:shd w:val="clear" w:color="auto" w:fill="auto"/>
            <w:vAlign w:val="center"/>
            <w:hideMark/>
          </w:tcPr>
          <w:p w14:paraId="641513AC" w14:textId="77777777" w:rsidR="008A4338" w:rsidRPr="008A4338" w:rsidRDefault="008A4338" w:rsidP="008A4338">
            <w:pPr>
              <w:jc w:val="center"/>
              <w:rPr>
                <w:b/>
                <w:bCs/>
                <w:sz w:val="20"/>
                <w:szCs w:val="20"/>
              </w:rPr>
            </w:pPr>
            <w:r w:rsidRPr="008A4338">
              <w:rPr>
                <w:b/>
                <w:bCs/>
                <w:sz w:val="20"/>
                <w:szCs w:val="20"/>
              </w:rPr>
              <w:t>257 724</w:t>
            </w:r>
          </w:p>
        </w:tc>
      </w:tr>
      <w:tr w:rsidR="008A4338" w:rsidRPr="008A4338" w14:paraId="1BDAA1B6"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9EC2DD9"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4A784CB" w14:textId="77777777" w:rsidR="008A4338" w:rsidRPr="008A4338" w:rsidRDefault="008A4338" w:rsidP="008A4338">
            <w:pPr>
              <w:rPr>
                <w:sz w:val="20"/>
                <w:szCs w:val="20"/>
              </w:rPr>
            </w:pPr>
            <w:r w:rsidRPr="008A4338">
              <w:rPr>
                <w:sz w:val="20"/>
                <w:szCs w:val="20"/>
              </w:rPr>
              <w:t>ERAF projekta (Nr.9,3,1,1/19/I/020) ''Pakalpojumu infrastruktūras attīstība deinstitucionalizācijas plāna īstenošanai Limbažu novadā'' īstenošanai</w:t>
            </w:r>
          </w:p>
        </w:tc>
        <w:tc>
          <w:tcPr>
            <w:tcW w:w="1300" w:type="dxa"/>
            <w:tcBorders>
              <w:top w:val="nil"/>
              <w:left w:val="nil"/>
              <w:bottom w:val="single" w:sz="4" w:space="0" w:color="auto"/>
              <w:right w:val="single" w:sz="4" w:space="0" w:color="auto"/>
            </w:tcBorders>
            <w:shd w:val="clear" w:color="auto" w:fill="auto"/>
            <w:vAlign w:val="center"/>
            <w:hideMark/>
          </w:tcPr>
          <w:p w14:paraId="699E4AF7" w14:textId="77777777" w:rsidR="008A4338" w:rsidRPr="008A4338" w:rsidRDefault="008A4338" w:rsidP="008A4338">
            <w:pPr>
              <w:jc w:val="center"/>
              <w:rPr>
                <w:sz w:val="20"/>
                <w:szCs w:val="20"/>
              </w:rPr>
            </w:pPr>
            <w:r w:rsidRPr="008A4338">
              <w:rPr>
                <w:sz w:val="20"/>
                <w:szCs w:val="20"/>
              </w:rPr>
              <w:t>21.06.2021</w:t>
            </w:r>
          </w:p>
        </w:tc>
        <w:tc>
          <w:tcPr>
            <w:tcW w:w="1109" w:type="dxa"/>
            <w:tcBorders>
              <w:top w:val="nil"/>
              <w:left w:val="nil"/>
              <w:bottom w:val="single" w:sz="4" w:space="0" w:color="auto"/>
              <w:right w:val="single" w:sz="4" w:space="0" w:color="auto"/>
            </w:tcBorders>
            <w:shd w:val="clear" w:color="auto" w:fill="auto"/>
            <w:noWrap/>
            <w:vAlign w:val="center"/>
            <w:hideMark/>
          </w:tcPr>
          <w:p w14:paraId="78AEE328" w14:textId="77777777" w:rsidR="008A4338" w:rsidRPr="008A4338" w:rsidRDefault="008A4338" w:rsidP="008A4338">
            <w:pPr>
              <w:jc w:val="center"/>
              <w:rPr>
                <w:sz w:val="20"/>
                <w:szCs w:val="20"/>
              </w:rPr>
            </w:pPr>
            <w:r w:rsidRPr="008A4338">
              <w:rPr>
                <w:sz w:val="20"/>
                <w:szCs w:val="20"/>
              </w:rPr>
              <w:t>235</w:t>
            </w:r>
          </w:p>
        </w:tc>
        <w:tc>
          <w:tcPr>
            <w:tcW w:w="1134" w:type="dxa"/>
            <w:tcBorders>
              <w:top w:val="nil"/>
              <w:left w:val="nil"/>
              <w:bottom w:val="single" w:sz="4" w:space="0" w:color="auto"/>
              <w:right w:val="single" w:sz="4" w:space="0" w:color="auto"/>
            </w:tcBorders>
            <w:shd w:val="clear" w:color="auto" w:fill="auto"/>
            <w:noWrap/>
            <w:vAlign w:val="center"/>
            <w:hideMark/>
          </w:tcPr>
          <w:p w14:paraId="684D7847" w14:textId="77777777" w:rsidR="008A4338" w:rsidRPr="008A4338" w:rsidRDefault="008A4338" w:rsidP="008A4338">
            <w:pPr>
              <w:jc w:val="center"/>
              <w:rPr>
                <w:sz w:val="20"/>
                <w:szCs w:val="20"/>
              </w:rPr>
            </w:pPr>
            <w:r w:rsidRPr="008A4338">
              <w:rPr>
                <w:sz w:val="20"/>
                <w:szCs w:val="20"/>
              </w:rPr>
              <w:t>27 688</w:t>
            </w:r>
          </w:p>
        </w:tc>
        <w:tc>
          <w:tcPr>
            <w:tcW w:w="1134" w:type="dxa"/>
            <w:tcBorders>
              <w:top w:val="nil"/>
              <w:left w:val="nil"/>
              <w:bottom w:val="single" w:sz="4" w:space="0" w:color="auto"/>
              <w:right w:val="single" w:sz="4" w:space="0" w:color="auto"/>
            </w:tcBorders>
            <w:shd w:val="clear" w:color="auto" w:fill="auto"/>
            <w:noWrap/>
            <w:vAlign w:val="center"/>
            <w:hideMark/>
          </w:tcPr>
          <w:p w14:paraId="7F0C3AA5" w14:textId="77777777" w:rsidR="008A4338" w:rsidRPr="008A4338" w:rsidRDefault="008A4338" w:rsidP="008A4338">
            <w:pPr>
              <w:jc w:val="center"/>
              <w:rPr>
                <w:sz w:val="20"/>
                <w:szCs w:val="20"/>
              </w:rPr>
            </w:pPr>
            <w:r w:rsidRPr="008A4338">
              <w:rPr>
                <w:sz w:val="20"/>
                <w:szCs w:val="20"/>
              </w:rPr>
              <w:t>27 630</w:t>
            </w:r>
          </w:p>
        </w:tc>
        <w:tc>
          <w:tcPr>
            <w:tcW w:w="1134" w:type="dxa"/>
            <w:tcBorders>
              <w:top w:val="nil"/>
              <w:left w:val="nil"/>
              <w:bottom w:val="single" w:sz="4" w:space="0" w:color="auto"/>
              <w:right w:val="single" w:sz="4" w:space="0" w:color="auto"/>
            </w:tcBorders>
            <w:shd w:val="clear" w:color="auto" w:fill="auto"/>
            <w:noWrap/>
            <w:vAlign w:val="center"/>
            <w:hideMark/>
          </w:tcPr>
          <w:p w14:paraId="1332B9A4" w14:textId="77777777" w:rsidR="008A4338" w:rsidRPr="008A4338" w:rsidRDefault="008A4338" w:rsidP="008A4338">
            <w:pPr>
              <w:jc w:val="center"/>
              <w:rPr>
                <w:sz w:val="20"/>
                <w:szCs w:val="20"/>
              </w:rPr>
            </w:pPr>
            <w:r w:rsidRPr="008A4338">
              <w:rPr>
                <w:sz w:val="20"/>
                <w:szCs w:val="20"/>
              </w:rPr>
              <w:t>27 531</w:t>
            </w:r>
          </w:p>
        </w:tc>
        <w:tc>
          <w:tcPr>
            <w:tcW w:w="1134" w:type="dxa"/>
            <w:tcBorders>
              <w:top w:val="nil"/>
              <w:left w:val="nil"/>
              <w:bottom w:val="single" w:sz="4" w:space="0" w:color="auto"/>
              <w:right w:val="single" w:sz="4" w:space="0" w:color="auto"/>
            </w:tcBorders>
            <w:shd w:val="clear" w:color="auto" w:fill="auto"/>
            <w:noWrap/>
            <w:vAlign w:val="center"/>
            <w:hideMark/>
          </w:tcPr>
          <w:p w14:paraId="1C08790F" w14:textId="77777777" w:rsidR="008A4338" w:rsidRPr="008A4338" w:rsidRDefault="008A4338" w:rsidP="008A4338">
            <w:pPr>
              <w:jc w:val="center"/>
              <w:rPr>
                <w:sz w:val="20"/>
                <w:szCs w:val="20"/>
              </w:rPr>
            </w:pPr>
            <w:r w:rsidRPr="008A4338">
              <w:rPr>
                <w:sz w:val="20"/>
                <w:szCs w:val="20"/>
              </w:rPr>
              <w:t>27 432</w:t>
            </w:r>
          </w:p>
        </w:tc>
        <w:tc>
          <w:tcPr>
            <w:tcW w:w="1134" w:type="dxa"/>
            <w:tcBorders>
              <w:top w:val="nil"/>
              <w:left w:val="nil"/>
              <w:bottom w:val="single" w:sz="4" w:space="0" w:color="auto"/>
              <w:right w:val="single" w:sz="4" w:space="0" w:color="auto"/>
            </w:tcBorders>
            <w:shd w:val="clear" w:color="auto" w:fill="auto"/>
            <w:noWrap/>
            <w:vAlign w:val="center"/>
            <w:hideMark/>
          </w:tcPr>
          <w:p w14:paraId="0C18FBEF" w14:textId="77777777" w:rsidR="008A4338" w:rsidRPr="008A4338" w:rsidRDefault="008A4338" w:rsidP="008A4338">
            <w:pPr>
              <w:jc w:val="center"/>
              <w:rPr>
                <w:sz w:val="20"/>
                <w:szCs w:val="20"/>
              </w:rPr>
            </w:pPr>
            <w:r w:rsidRPr="008A4338">
              <w:rPr>
                <w:sz w:val="20"/>
                <w:szCs w:val="20"/>
              </w:rPr>
              <w:t>27 333</w:t>
            </w:r>
          </w:p>
        </w:tc>
        <w:tc>
          <w:tcPr>
            <w:tcW w:w="1179" w:type="dxa"/>
            <w:tcBorders>
              <w:top w:val="nil"/>
              <w:left w:val="nil"/>
              <w:bottom w:val="single" w:sz="4" w:space="0" w:color="auto"/>
              <w:right w:val="single" w:sz="4" w:space="0" w:color="auto"/>
            </w:tcBorders>
            <w:shd w:val="clear" w:color="auto" w:fill="auto"/>
            <w:noWrap/>
            <w:vAlign w:val="center"/>
            <w:hideMark/>
          </w:tcPr>
          <w:p w14:paraId="3585BE3E" w14:textId="77777777" w:rsidR="008A4338" w:rsidRPr="008A4338" w:rsidRDefault="008A4338" w:rsidP="008A4338">
            <w:pPr>
              <w:jc w:val="center"/>
              <w:rPr>
                <w:sz w:val="20"/>
                <w:szCs w:val="20"/>
              </w:rPr>
            </w:pPr>
            <w:r w:rsidRPr="008A4338">
              <w:rPr>
                <w:sz w:val="20"/>
                <w:szCs w:val="20"/>
              </w:rPr>
              <w:t>27 234</w:t>
            </w:r>
          </w:p>
        </w:tc>
        <w:tc>
          <w:tcPr>
            <w:tcW w:w="1231" w:type="dxa"/>
            <w:tcBorders>
              <w:top w:val="nil"/>
              <w:left w:val="nil"/>
              <w:bottom w:val="single" w:sz="4" w:space="0" w:color="auto"/>
              <w:right w:val="single" w:sz="4" w:space="0" w:color="auto"/>
            </w:tcBorders>
            <w:shd w:val="clear" w:color="auto" w:fill="auto"/>
            <w:noWrap/>
            <w:vAlign w:val="center"/>
            <w:hideMark/>
          </w:tcPr>
          <w:p w14:paraId="66E00FC3" w14:textId="77777777" w:rsidR="008A4338" w:rsidRPr="008A4338" w:rsidRDefault="008A4338" w:rsidP="008A4338">
            <w:pPr>
              <w:jc w:val="center"/>
              <w:rPr>
                <w:sz w:val="20"/>
                <w:szCs w:val="20"/>
              </w:rPr>
            </w:pPr>
            <w:r w:rsidRPr="008A4338">
              <w:rPr>
                <w:sz w:val="20"/>
                <w:szCs w:val="20"/>
              </w:rPr>
              <w:t>94 541</w:t>
            </w:r>
          </w:p>
        </w:tc>
        <w:tc>
          <w:tcPr>
            <w:tcW w:w="1400" w:type="dxa"/>
            <w:tcBorders>
              <w:top w:val="nil"/>
              <w:left w:val="nil"/>
              <w:bottom w:val="single" w:sz="4" w:space="0" w:color="auto"/>
              <w:right w:val="single" w:sz="4" w:space="0" w:color="auto"/>
            </w:tcBorders>
            <w:shd w:val="clear" w:color="auto" w:fill="auto"/>
            <w:vAlign w:val="center"/>
            <w:hideMark/>
          </w:tcPr>
          <w:p w14:paraId="3CC9915E" w14:textId="77777777" w:rsidR="008A4338" w:rsidRPr="008A4338" w:rsidRDefault="008A4338" w:rsidP="008A4338">
            <w:pPr>
              <w:jc w:val="center"/>
              <w:rPr>
                <w:b/>
                <w:bCs/>
                <w:sz w:val="20"/>
                <w:szCs w:val="20"/>
              </w:rPr>
            </w:pPr>
            <w:r w:rsidRPr="008A4338">
              <w:rPr>
                <w:b/>
                <w:bCs/>
                <w:sz w:val="20"/>
                <w:szCs w:val="20"/>
              </w:rPr>
              <w:t>259 624</w:t>
            </w:r>
          </w:p>
        </w:tc>
      </w:tr>
      <w:tr w:rsidR="008A4338" w:rsidRPr="008A4338" w14:paraId="1009BA2F" w14:textId="77777777" w:rsidTr="008A4338">
        <w:trPr>
          <w:trHeight w:val="25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D7A7F70"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F77A7A1" w14:textId="77777777" w:rsidR="008A4338" w:rsidRPr="008A4338" w:rsidRDefault="008A4338" w:rsidP="008A4338">
            <w:pPr>
              <w:rPr>
                <w:sz w:val="20"/>
                <w:szCs w:val="20"/>
              </w:rPr>
            </w:pPr>
            <w:r w:rsidRPr="008A4338">
              <w:rPr>
                <w:sz w:val="20"/>
                <w:szCs w:val="20"/>
              </w:rPr>
              <w:t>Investīciju projektu īstenošanai</w:t>
            </w:r>
          </w:p>
        </w:tc>
        <w:tc>
          <w:tcPr>
            <w:tcW w:w="1300" w:type="dxa"/>
            <w:tcBorders>
              <w:top w:val="nil"/>
              <w:left w:val="nil"/>
              <w:bottom w:val="single" w:sz="4" w:space="0" w:color="auto"/>
              <w:right w:val="single" w:sz="4" w:space="0" w:color="auto"/>
            </w:tcBorders>
            <w:shd w:val="clear" w:color="auto" w:fill="auto"/>
            <w:vAlign w:val="center"/>
            <w:hideMark/>
          </w:tcPr>
          <w:p w14:paraId="3C66B151" w14:textId="77777777" w:rsidR="008A4338" w:rsidRPr="008A4338" w:rsidRDefault="008A4338" w:rsidP="008A4338">
            <w:pPr>
              <w:jc w:val="center"/>
              <w:rPr>
                <w:sz w:val="20"/>
                <w:szCs w:val="20"/>
              </w:rPr>
            </w:pPr>
            <w:r w:rsidRPr="008A4338">
              <w:rPr>
                <w:sz w:val="20"/>
                <w:szCs w:val="20"/>
              </w:rPr>
              <w:t>28.06.2021</w:t>
            </w:r>
          </w:p>
        </w:tc>
        <w:tc>
          <w:tcPr>
            <w:tcW w:w="1109" w:type="dxa"/>
            <w:tcBorders>
              <w:top w:val="nil"/>
              <w:left w:val="nil"/>
              <w:bottom w:val="single" w:sz="4" w:space="0" w:color="auto"/>
              <w:right w:val="single" w:sz="4" w:space="0" w:color="auto"/>
            </w:tcBorders>
            <w:shd w:val="clear" w:color="auto" w:fill="auto"/>
            <w:noWrap/>
            <w:vAlign w:val="center"/>
            <w:hideMark/>
          </w:tcPr>
          <w:p w14:paraId="4AAD447F" w14:textId="77777777" w:rsidR="008A4338" w:rsidRPr="008A4338" w:rsidRDefault="008A4338" w:rsidP="008A4338">
            <w:pPr>
              <w:jc w:val="center"/>
              <w:rPr>
                <w:sz w:val="20"/>
                <w:szCs w:val="20"/>
              </w:rPr>
            </w:pPr>
            <w:r w:rsidRPr="008A4338">
              <w:rPr>
                <w:sz w:val="20"/>
                <w:szCs w:val="20"/>
              </w:rPr>
              <w:t>163 382</w:t>
            </w:r>
          </w:p>
        </w:tc>
        <w:tc>
          <w:tcPr>
            <w:tcW w:w="1134" w:type="dxa"/>
            <w:tcBorders>
              <w:top w:val="nil"/>
              <w:left w:val="nil"/>
              <w:bottom w:val="single" w:sz="4" w:space="0" w:color="auto"/>
              <w:right w:val="single" w:sz="4" w:space="0" w:color="auto"/>
            </w:tcBorders>
            <w:shd w:val="clear" w:color="auto" w:fill="auto"/>
            <w:noWrap/>
            <w:vAlign w:val="center"/>
            <w:hideMark/>
          </w:tcPr>
          <w:p w14:paraId="74298E55" w14:textId="77777777" w:rsidR="008A4338" w:rsidRPr="008A4338" w:rsidRDefault="008A4338" w:rsidP="008A4338">
            <w:pPr>
              <w:jc w:val="center"/>
              <w:rPr>
                <w:sz w:val="20"/>
                <w:szCs w:val="20"/>
              </w:rPr>
            </w:pPr>
            <w:r w:rsidRPr="008A4338">
              <w:rPr>
                <w:sz w:val="20"/>
                <w:szCs w:val="20"/>
              </w:rPr>
              <w:t>286 920</w:t>
            </w:r>
          </w:p>
        </w:tc>
        <w:tc>
          <w:tcPr>
            <w:tcW w:w="1134" w:type="dxa"/>
            <w:tcBorders>
              <w:top w:val="nil"/>
              <w:left w:val="nil"/>
              <w:bottom w:val="single" w:sz="4" w:space="0" w:color="auto"/>
              <w:right w:val="single" w:sz="4" w:space="0" w:color="auto"/>
            </w:tcBorders>
            <w:shd w:val="clear" w:color="auto" w:fill="auto"/>
            <w:noWrap/>
            <w:vAlign w:val="center"/>
            <w:hideMark/>
          </w:tcPr>
          <w:p w14:paraId="794636AE" w14:textId="77777777" w:rsidR="008A4338" w:rsidRPr="008A4338" w:rsidRDefault="008A4338" w:rsidP="008A4338">
            <w:pPr>
              <w:jc w:val="center"/>
              <w:rPr>
                <w:sz w:val="20"/>
                <w:szCs w:val="20"/>
              </w:rPr>
            </w:pPr>
            <w:r w:rsidRPr="008A4338">
              <w:rPr>
                <w:sz w:val="20"/>
                <w:szCs w:val="20"/>
              </w:rPr>
              <w:t>210 600</w:t>
            </w:r>
          </w:p>
        </w:tc>
        <w:tc>
          <w:tcPr>
            <w:tcW w:w="1134" w:type="dxa"/>
            <w:tcBorders>
              <w:top w:val="nil"/>
              <w:left w:val="nil"/>
              <w:bottom w:val="single" w:sz="4" w:space="0" w:color="auto"/>
              <w:right w:val="single" w:sz="4" w:space="0" w:color="auto"/>
            </w:tcBorders>
            <w:shd w:val="clear" w:color="auto" w:fill="auto"/>
            <w:noWrap/>
            <w:vAlign w:val="center"/>
            <w:hideMark/>
          </w:tcPr>
          <w:p w14:paraId="15ACAF51" w14:textId="77777777" w:rsidR="008A4338" w:rsidRPr="008A4338" w:rsidRDefault="008A4338" w:rsidP="008A4338">
            <w:pPr>
              <w:jc w:val="center"/>
              <w:rPr>
                <w:sz w:val="20"/>
                <w:szCs w:val="20"/>
              </w:rPr>
            </w:pPr>
            <w:r w:rsidRPr="008A4338">
              <w:rPr>
                <w:sz w:val="20"/>
                <w:szCs w:val="20"/>
              </w:rPr>
              <w:t>210 600</w:t>
            </w:r>
          </w:p>
        </w:tc>
        <w:tc>
          <w:tcPr>
            <w:tcW w:w="1134" w:type="dxa"/>
            <w:tcBorders>
              <w:top w:val="nil"/>
              <w:left w:val="nil"/>
              <w:bottom w:val="single" w:sz="4" w:space="0" w:color="auto"/>
              <w:right w:val="single" w:sz="4" w:space="0" w:color="auto"/>
            </w:tcBorders>
            <w:shd w:val="clear" w:color="auto" w:fill="auto"/>
            <w:noWrap/>
            <w:vAlign w:val="center"/>
            <w:hideMark/>
          </w:tcPr>
          <w:p w14:paraId="1CCE84E1" w14:textId="77777777" w:rsidR="008A4338" w:rsidRPr="008A4338" w:rsidRDefault="008A4338" w:rsidP="008A4338">
            <w:pPr>
              <w:jc w:val="center"/>
              <w:rPr>
                <w:sz w:val="20"/>
                <w:szCs w:val="20"/>
              </w:rPr>
            </w:pPr>
            <w:r w:rsidRPr="008A4338">
              <w:rPr>
                <w:sz w:val="20"/>
                <w:szCs w:val="20"/>
              </w:rPr>
              <w:t>210 600</w:t>
            </w:r>
          </w:p>
        </w:tc>
        <w:tc>
          <w:tcPr>
            <w:tcW w:w="1134" w:type="dxa"/>
            <w:tcBorders>
              <w:top w:val="nil"/>
              <w:left w:val="nil"/>
              <w:bottom w:val="single" w:sz="4" w:space="0" w:color="auto"/>
              <w:right w:val="single" w:sz="4" w:space="0" w:color="auto"/>
            </w:tcBorders>
            <w:shd w:val="clear" w:color="auto" w:fill="auto"/>
            <w:noWrap/>
            <w:vAlign w:val="center"/>
            <w:hideMark/>
          </w:tcPr>
          <w:p w14:paraId="39CC6608" w14:textId="77777777" w:rsidR="008A4338" w:rsidRPr="008A4338" w:rsidRDefault="008A4338" w:rsidP="008A4338">
            <w:pPr>
              <w:jc w:val="center"/>
              <w:rPr>
                <w:sz w:val="20"/>
                <w:szCs w:val="20"/>
              </w:rPr>
            </w:pPr>
            <w:r w:rsidRPr="008A4338">
              <w:rPr>
                <w:sz w:val="20"/>
                <w:szCs w:val="20"/>
              </w:rPr>
              <w:t>210 600</w:t>
            </w:r>
          </w:p>
        </w:tc>
        <w:tc>
          <w:tcPr>
            <w:tcW w:w="1179" w:type="dxa"/>
            <w:tcBorders>
              <w:top w:val="nil"/>
              <w:left w:val="nil"/>
              <w:bottom w:val="single" w:sz="4" w:space="0" w:color="auto"/>
              <w:right w:val="single" w:sz="4" w:space="0" w:color="auto"/>
            </w:tcBorders>
            <w:shd w:val="clear" w:color="auto" w:fill="auto"/>
            <w:noWrap/>
            <w:vAlign w:val="center"/>
            <w:hideMark/>
          </w:tcPr>
          <w:p w14:paraId="717326E2" w14:textId="77777777" w:rsidR="008A4338" w:rsidRPr="008A4338" w:rsidRDefault="008A4338" w:rsidP="008A4338">
            <w:pPr>
              <w:jc w:val="center"/>
              <w:rPr>
                <w:sz w:val="20"/>
                <w:szCs w:val="20"/>
              </w:rPr>
            </w:pPr>
            <w:r w:rsidRPr="008A4338">
              <w:rPr>
                <w:sz w:val="20"/>
                <w:szCs w:val="20"/>
              </w:rPr>
              <w:t>166 840</w:t>
            </w:r>
          </w:p>
        </w:tc>
        <w:tc>
          <w:tcPr>
            <w:tcW w:w="1231" w:type="dxa"/>
            <w:tcBorders>
              <w:top w:val="nil"/>
              <w:left w:val="nil"/>
              <w:bottom w:val="single" w:sz="4" w:space="0" w:color="auto"/>
              <w:right w:val="single" w:sz="4" w:space="0" w:color="auto"/>
            </w:tcBorders>
            <w:shd w:val="clear" w:color="auto" w:fill="auto"/>
            <w:noWrap/>
            <w:vAlign w:val="center"/>
            <w:hideMark/>
          </w:tcPr>
          <w:p w14:paraId="69A78E1B" w14:textId="77777777" w:rsidR="008A4338" w:rsidRPr="008A4338" w:rsidRDefault="008A4338" w:rsidP="008A4338">
            <w:pPr>
              <w:jc w:val="center"/>
              <w:rPr>
                <w:sz w:val="20"/>
                <w:szCs w:val="20"/>
              </w:rPr>
            </w:pPr>
            <w:r w:rsidRPr="008A4338">
              <w:rPr>
                <w:sz w:val="20"/>
                <w:szCs w:val="20"/>
              </w:rPr>
              <w:t>449 241</w:t>
            </w:r>
          </w:p>
        </w:tc>
        <w:tc>
          <w:tcPr>
            <w:tcW w:w="1400" w:type="dxa"/>
            <w:tcBorders>
              <w:top w:val="nil"/>
              <w:left w:val="nil"/>
              <w:bottom w:val="single" w:sz="4" w:space="0" w:color="auto"/>
              <w:right w:val="single" w:sz="4" w:space="0" w:color="auto"/>
            </w:tcBorders>
            <w:shd w:val="clear" w:color="auto" w:fill="auto"/>
            <w:vAlign w:val="center"/>
            <w:hideMark/>
          </w:tcPr>
          <w:p w14:paraId="5C039220" w14:textId="77777777" w:rsidR="008A4338" w:rsidRPr="008A4338" w:rsidRDefault="008A4338" w:rsidP="008A4338">
            <w:pPr>
              <w:jc w:val="center"/>
              <w:rPr>
                <w:b/>
                <w:bCs/>
                <w:sz w:val="20"/>
                <w:szCs w:val="20"/>
              </w:rPr>
            </w:pPr>
            <w:r w:rsidRPr="008A4338">
              <w:rPr>
                <w:b/>
                <w:bCs/>
                <w:sz w:val="20"/>
                <w:szCs w:val="20"/>
              </w:rPr>
              <w:t>1 908 783</w:t>
            </w:r>
          </w:p>
        </w:tc>
      </w:tr>
      <w:tr w:rsidR="008A4338" w:rsidRPr="008A4338" w14:paraId="2C0C602D"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0384768"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A1852AC" w14:textId="77777777" w:rsidR="008A4338" w:rsidRPr="008A4338" w:rsidRDefault="008A4338" w:rsidP="008A4338">
            <w:pPr>
              <w:rPr>
                <w:sz w:val="20"/>
                <w:szCs w:val="20"/>
              </w:rPr>
            </w:pPr>
            <w:r w:rsidRPr="008A4338">
              <w:rPr>
                <w:sz w:val="20"/>
                <w:szCs w:val="20"/>
              </w:rPr>
              <w:t>Prioritārā investīciju projekta "Limbažu pilsētas sporta halles laukuma seguma pārbūve un basketbola grozu konstrukcijas nomaiņa" īstenošanai</w:t>
            </w:r>
          </w:p>
        </w:tc>
        <w:tc>
          <w:tcPr>
            <w:tcW w:w="1300" w:type="dxa"/>
            <w:tcBorders>
              <w:top w:val="nil"/>
              <w:left w:val="nil"/>
              <w:bottom w:val="single" w:sz="4" w:space="0" w:color="auto"/>
              <w:right w:val="single" w:sz="4" w:space="0" w:color="auto"/>
            </w:tcBorders>
            <w:shd w:val="clear" w:color="auto" w:fill="auto"/>
            <w:vAlign w:val="center"/>
            <w:hideMark/>
          </w:tcPr>
          <w:p w14:paraId="42286DEC" w14:textId="77777777" w:rsidR="008A4338" w:rsidRPr="008A4338" w:rsidRDefault="008A4338" w:rsidP="008A4338">
            <w:pPr>
              <w:jc w:val="center"/>
              <w:rPr>
                <w:sz w:val="20"/>
                <w:szCs w:val="20"/>
              </w:rPr>
            </w:pPr>
            <w:r w:rsidRPr="008A4338">
              <w:rPr>
                <w:sz w:val="20"/>
                <w:szCs w:val="20"/>
              </w:rPr>
              <w:t>05.07.2021.</w:t>
            </w:r>
          </w:p>
        </w:tc>
        <w:tc>
          <w:tcPr>
            <w:tcW w:w="1109" w:type="dxa"/>
            <w:tcBorders>
              <w:top w:val="nil"/>
              <w:left w:val="nil"/>
              <w:bottom w:val="single" w:sz="4" w:space="0" w:color="auto"/>
              <w:right w:val="single" w:sz="4" w:space="0" w:color="auto"/>
            </w:tcBorders>
            <w:shd w:val="clear" w:color="auto" w:fill="auto"/>
            <w:noWrap/>
            <w:vAlign w:val="center"/>
            <w:hideMark/>
          </w:tcPr>
          <w:p w14:paraId="240DBD9E" w14:textId="77777777" w:rsidR="008A4338" w:rsidRPr="008A4338" w:rsidRDefault="008A4338" w:rsidP="008A4338">
            <w:pPr>
              <w:jc w:val="center"/>
              <w:rPr>
                <w:sz w:val="20"/>
                <w:szCs w:val="20"/>
              </w:rPr>
            </w:pPr>
            <w:r w:rsidRPr="008A4338">
              <w:rPr>
                <w:sz w:val="20"/>
                <w:szCs w:val="20"/>
              </w:rPr>
              <w:t>140</w:t>
            </w:r>
          </w:p>
        </w:tc>
        <w:tc>
          <w:tcPr>
            <w:tcW w:w="1134" w:type="dxa"/>
            <w:tcBorders>
              <w:top w:val="nil"/>
              <w:left w:val="nil"/>
              <w:bottom w:val="single" w:sz="4" w:space="0" w:color="auto"/>
              <w:right w:val="single" w:sz="4" w:space="0" w:color="auto"/>
            </w:tcBorders>
            <w:shd w:val="clear" w:color="auto" w:fill="auto"/>
            <w:noWrap/>
            <w:vAlign w:val="center"/>
            <w:hideMark/>
          </w:tcPr>
          <w:p w14:paraId="3E3029CB" w14:textId="77777777" w:rsidR="008A4338" w:rsidRPr="008A4338" w:rsidRDefault="008A4338" w:rsidP="008A4338">
            <w:pPr>
              <w:jc w:val="center"/>
              <w:rPr>
                <w:sz w:val="20"/>
                <w:szCs w:val="20"/>
              </w:rPr>
            </w:pPr>
            <w:r w:rsidRPr="008A4338">
              <w:rPr>
                <w:sz w:val="20"/>
                <w:szCs w:val="20"/>
              </w:rPr>
              <w:t>17 862</w:t>
            </w:r>
          </w:p>
        </w:tc>
        <w:tc>
          <w:tcPr>
            <w:tcW w:w="1134" w:type="dxa"/>
            <w:tcBorders>
              <w:top w:val="nil"/>
              <w:left w:val="nil"/>
              <w:bottom w:val="single" w:sz="4" w:space="0" w:color="auto"/>
              <w:right w:val="single" w:sz="4" w:space="0" w:color="auto"/>
            </w:tcBorders>
            <w:shd w:val="clear" w:color="auto" w:fill="auto"/>
            <w:noWrap/>
            <w:vAlign w:val="center"/>
            <w:hideMark/>
          </w:tcPr>
          <w:p w14:paraId="58C030F4" w14:textId="77777777" w:rsidR="008A4338" w:rsidRPr="008A4338" w:rsidRDefault="008A4338" w:rsidP="008A4338">
            <w:pPr>
              <w:jc w:val="center"/>
              <w:rPr>
                <w:sz w:val="20"/>
                <w:szCs w:val="20"/>
              </w:rPr>
            </w:pPr>
            <w:r w:rsidRPr="008A4338">
              <w:rPr>
                <w:sz w:val="20"/>
                <w:szCs w:val="20"/>
              </w:rPr>
              <w:t>17 830</w:t>
            </w:r>
          </w:p>
        </w:tc>
        <w:tc>
          <w:tcPr>
            <w:tcW w:w="1134" w:type="dxa"/>
            <w:tcBorders>
              <w:top w:val="nil"/>
              <w:left w:val="nil"/>
              <w:bottom w:val="single" w:sz="4" w:space="0" w:color="auto"/>
              <w:right w:val="single" w:sz="4" w:space="0" w:color="auto"/>
            </w:tcBorders>
            <w:shd w:val="clear" w:color="auto" w:fill="auto"/>
            <w:noWrap/>
            <w:vAlign w:val="center"/>
            <w:hideMark/>
          </w:tcPr>
          <w:p w14:paraId="6022E32B" w14:textId="77777777" w:rsidR="008A4338" w:rsidRPr="008A4338" w:rsidRDefault="008A4338" w:rsidP="008A4338">
            <w:pPr>
              <w:jc w:val="center"/>
              <w:rPr>
                <w:sz w:val="20"/>
                <w:szCs w:val="20"/>
              </w:rPr>
            </w:pPr>
            <w:r w:rsidRPr="008A4338">
              <w:rPr>
                <w:sz w:val="20"/>
                <w:szCs w:val="20"/>
              </w:rPr>
              <w:t>17 771</w:t>
            </w:r>
          </w:p>
        </w:tc>
        <w:tc>
          <w:tcPr>
            <w:tcW w:w="1134" w:type="dxa"/>
            <w:tcBorders>
              <w:top w:val="nil"/>
              <w:left w:val="nil"/>
              <w:bottom w:val="single" w:sz="4" w:space="0" w:color="auto"/>
              <w:right w:val="single" w:sz="4" w:space="0" w:color="auto"/>
            </w:tcBorders>
            <w:shd w:val="clear" w:color="auto" w:fill="auto"/>
            <w:noWrap/>
            <w:vAlign w:val="center"/>
            <w:hideMark/>
          </w:tcPr>
          <w:p w14:paraId="3571E35B" w14:textId="77777777" w:rsidR="008A4338" w:rsidRPr="008A4338" w:rsidRDefault="008A4338" w:rsidP="008A4338">
            <w:pPr>
              <w:jc w:val="center"/>
              <w:rPr>
                <w:sz w:val="20"/>
                <w:szCs w:val="20"/>
              </w:rPr>
            </w:pPr>
            <w:r w:rsidRPr="008A4338">
              <w:rPr>
                <w:sz w:val="20"/>
                <w:szCs w:val="20"/>
              </w:rPr>
              <w:t>17 712</w:t>
            </w:r>
          </w:p>
        </w:tc>
        <w:tc>
          <w:tcPr>
            <w:tcW w:w="1134" w:type="dxa"/>
            <w:tcBorders>
              <w:top w:val="nil"/>
              <w:left w:val="nil"/>
              <w:bottom w:val="single" w:sz="4" w:space="0" w:color="auto"/>
              <w:right w:val="single" w:sz="4" w:space="0" w:color="auto"/>
            </w:tcBorders>
            <w:shd w:val="clear" w:color="auto" w:fill="auto"/>
            <w:noWrap/>
            <w:vAlign w:val="center"/>
            <w:hideMark/>
          </w:tcPr>
          <w:p w14:paraId="6D2BE1C3" w14:textId="77777777" w:rsidR="008A4338" w:rsidRPr="008A4338" w:rsidRDefault="008A4338" w:rsidP="008A4338">
            <w:pPr>
              <w:jc w:val="center"/>
              <w:rPr>
                <w:sz w:val="20"/>
                <w:szCs w:val="20"/>
              </w:rPr>
            </w:pPr>
            <w:r w:rsidRPr="008A4338">
              <w:rPr>
                <w:sz w:val="20"/>
                <w:szCs w:val="20"/>
              </w:rPr>
              <w:t>17 653</w:t>
            </w:r>
          </w:p>
        </w:tc>
        <w:tc>
          <w:tcPr>
            <w:tcW w:w="1179" w:type="dxa"/>
            <w:tcBorders>
              <w:top w:val="nil"/>
              <w:left w:val="nil"/>
              <w:bottom w:val="single" w:sz="4" w:space="0" w:color="auto"/>
              <w:right w:val="single" w:sz="4" w:space="0" w:color="auto"/>
            </w:tcBorders>
            <w:shd w:val="clear" w:color="auto" w:fill="auto"/>
            <w:noWrap/>
            <w:vAlign w:val="center"/>
            <w:hideMark/>
          </w:tcPr>
          <w:p w14:paraId="4780EF86" w14:textId="77777777" w:rsidR="008A4338" w:rsidRPr="008A4338" w:rsidRDefault="008A4338" w:rsidP="008A4338">
            <w:pPr>
              <w:jc w:val="center"/>
              <w:rPr>
                <w:sz w:val="20"/>
                <w:szCs w:val="20"/>
              </w:rPr>
            </w:pPr>
            <w:r w:rsidRPr="008A4338">
              <w:rPr>
                <w:sz w:val="20"/>
                <w:szCs w:val="20"/>
              </w:rPr>
              <w:t>17 594</w:t>
            </w:r>
          </w:p>
        </w:tc>
        <w:tc>
          <w:tcPr>
            <w:tcW w:w="1231" w:type="dxa"/>
            <w:tcBorders>
              <w:top w:val="nil"/>
              <w:left w:val="nil"/>
              <w:bottom w:val="single" w:sz="4" w:space="0" w:color="auto"/>
              <w:right w:val="single" w:sz="4" w:space="0" w:color="auto"/>
            </w:tcBorders>
            <w:shd w:val="clear" w:color="auto" w:fill="auto"/>
            <w:noWrap/>
            <w:vAlign w:val="center"/>
            <w:hideMark/>
          </w:tcPr>
          <w:p w14:paraId="3871C0EC" w14:textId="77777777" w:rsidR="008A4338" w:rsidRPr="008A4338" w:rsidRDefault="008A4338" w:rsidP="008A4338">
            <w:pPr>
              <w:jc w:val="center"/>
              <w:rPr>
                <w:sz w:val="20"/>
                <w:szCs w:val="20"/>
              </w:rPr>
            </w:pPr>
            <w:r w:rsidRPr="008A4338">
              <w:rPr>
                <w:sz w:val="20"/>
                <w:szCs w:val="20"/>
              </w:rPr>
              <w:t>61 117</w:t>
            </w:r>
          </w:p>
        </w:tc>
        <w:tc>
          <w:tcPr>
            <w:tcW w:w="1400" w:type="dxa"/>
            <w:tcBorders>
              <w:top w:val="nil"/>
              <w:left w:val="nil"/>
              <w:bottom w:val="single" w:sz="4" w:space="0" w:color="auto"/>
              <w:right w:val="single" w:sz="4" w:space="0" w:color="auto"/>
            </w:tcBorders>
            <w:shd w:val="clear" w:color="auto" w:fill="auto"/>
            <w:vAlign w:val="center"/>
            <w:hideMark/>
          </w:tcPr>
          <w:p w14:paraId="7F02DE05" w14:textId="77777777" w:rsidR="008A4338" w:rsidRPr="008A4338" w:rsidRDefault="008A4338" w:rsidP="008A4338">
            <w:pPr>
              <w:jc w:val="center"/>
              <w:rPr>
                <w:b/>
                <w:bCs/>
                <w:sz w:val="20"/>
                <w:szCs w:val="20"/>
              </w:rPr>
            </w:pPr>
            <w:r w:rsidRPr="008A4338">
              <w:rPr>
                <w:b/>
                <w:bCs/>
                <w:sz w:val="20"/>
                <w:szCs w:val="20"/>
              </w:rPr>
              <w:t>167 679</w:t>
            </w:r>
          </w:p>
        </w:tc>
      </w:tr>
      <w:tr w:rsidR="008A4338" w:rsidRPr="008A4338" w14:paraId="4E5E04DA" w14:textId="77777777" w:rsidTr="008A4338">
        <w:trPr>
          <w:trHeight w:val="315"/>
        </w:trPr>
        <w:tc>
          <w:tcPr>
            <w:tcW w:w="1135" w:type="dxa"/>
            <w:tcBorders>
              <w:top w:val="nil"/>
              <w:left w:val="single" w:sz="4" w:space="0" w:color="auto"/>
              <w:bottom w:val="single" w:sz="4" w:space="0" w:color="auto"/>
              <w:right w:val="single" w:sz="4" w:space="0" w:color="auto"/>
            </w:tcBorders>
            <w:shd w:val="clear" w:color="000000" w:fill="D9D9D9"/>
            <w:vAlign w:val="center"/>
            <w:hideMark/>
          </w:tcPr>
          <w:p w14:paraId="71D269A6" w14:textId="77777777" w:rsidR="008A4338" w:rsidRPr="008A4338" w:rsidRDefault="008A4338" w:rsidP="008A4338">
            <w:pPr>
              <w:rPr>
                <w:b/>
                <w:bCs/>
                <w:sz w:val="20"/>
                <w:szCs w:val="20"/>
              </w:rPr>
            </w:pPr>
            <w:r w:rsidRPr="008A4338">
              <w:rPr>
                <w:b/>
                <w:bCs/>
                <w:sz w:val="20"/>
                <w:szCs w:val="20"/>
              </w:rPr>
              <w:t>KOPĀ:</w:t>
            </w:r>
          </w:p>
        </w:tc>
        <w:tc>
          <w:tcPr>
            <w:tcW w:w="2835" w:type="dxa"/>
            <w:tcBorders>
              <w:top w:val="nil"/>
              <w:left w:val="nil"/>
              <w:bottom w:val="single" w:sz="4" w:space="0" w:color="auto"/>
              <w:right w:val="single" w:sz="4" w:space="0" w:color="auto"/>
            </w:tcBorders>
            <w:shd w:val="clear" w:color="000000" w:fill="D9D9D9"/>
            <w:vAlign w:val="center"/>
            <w:hideMark/>
          </w:tcPr>
          <w:p w14:paraId="302BF433" w14:textId="77777777" w:rsidR="008A4338" w:rsidRPr="008A4338" w:rsidRDefault="008A4338" w:rsidP="008A4338">
            <w:pPr>
              <w:jc w:val="center"/>
              <w:rPr>
                <w:sz w:val="20"/>
                <w:szCs w:val="20"/>
              </w:rPr>
            </w:pPr>
            <w:r w:rsidRPr="008A4338">
              <w:rPr>
                <w:sz w:val="20"/>
                <w:szCs w:val="20"/>
              </w:rPr>
              <w:t>x</w:t>
            </w:r>
          </w:p>
        </w:tc>
        <w:tc>
          <w:tcPr>
            <w:tcW w:w="1300" w:type="dxa"/>
            <w:tcBorders>
              <w:top w:val="nil"/>
              <w:left w:val="nil"/>
              <w:bottom w:val="single" w:sz="4" w:space="0" w:color="auto"/>
              <w:right w:val="single" w:sz="4" w:space="0" w:color="auto"/>
            </w:tcBorders>
            <w:shd w:val="clear" w:color="000000" w:fill="D9D9D9"/>
            <w:vAlign w:val="center"/>
            <w:hideMark/>
          </w:tcPr>
          <w:p w14:paraId="21441BC6" w14:textId="77777777" w:rsidR="008A4338" w:rsidRPr="008A4338" w:rsidRDefault="008A4338" w:rsidP="008A4338">
            <w:pPr>
              <w:jc w:val="center"/>
              <w:rPr>
                <w:sz w:val="20"/>
                <w:szCs w:val="20"/>
              </w:rPr>
            </w:pPr>
            <w:r w:rsidRPr="008A4338">
              <w:rPr>
                <w:sz w:val="20"/>
                <w:szCs w:val="20"/>
              </w:rPr>
              <w:t>x</w:t>
            </w:r>
          </w:p>
        </w:tc>
        <w:tc>
          <w:tcPr>
            <w:tcW w:w="1109" w:type="dxa"/>
            <w:tcBorders>
              <w:top w:val="nil"/>
              <w:left w:val="nil"/>
              <w:bottom w:val="single" w:sz="4" w:space="0" w:color="auto"/>
              <w:right w:val="single" w:sz="4" w:space="0" w:color="auto"/>
            </w:tcBorders>
            <w:shd w:val="clear" w:color="000000" w:fill="D9D9D9"/>
            <w:vAlign w:val="center"/>
            <w:hideMark/>
          </w:tcPr>
          <w:p w14:paraId="4CEA4D33" w14:textId="77777777" w:rsidR="008A4338" w:rsidRPr="008A4338" w:rsidRDefault="008A4338" w:rsidP="008A4338">
            <w:pPr>
              <w:jc w:val="center"/>
              <w:rPr>
                <w:b/>
                <w:bCs/>
                <w:sz w:val="20"/>
                <w:szCs w:val="20"/>
              </w:rPr>
            </w:pPr>
            <w:r w:rsidRPr="008A4338">
              <w:rPr>
                <w:b/>
                <w:bCs/>
                <w:sz w:val="20"/>
                <w:szCs w:val="20"/>
              </w:rPr>
              <w:t>1 642 733</w:t>
            </w:r>
          </w:p>
        </w:tc>
        <w:tc>
          <w:tcPr>
            <w:tcW w:w="1134" w:type="dxa"/>
            <w:tcBorders>
              <w:top w:val="nil"/>
              <w:left w:val="nil"/>
              <w:bottom w:val="single" w:sz="4" w:space="0" w:color="auto"/>
              <w:right w:val="single" w:sz="4" w:space="0" w:color="auto"/>
            </w:tcBorders>
            <w:shd w:val="clear" w:color="000000" w:fill="D9D9D9"/>
            <w:vAlign w:val="center"/>
            <w:hideMark/>
          </w:tcPr>
          <w:p w14:paraId="53A0884D" w14:textId="77777777" w:rsidR="008A4338" w:rsidRPr="008A4338" w:rsidRDefault="008A4338" w:rsidP="008A4338">
            <w:pPr>
              <w:jc w:val="center"/>
              <w:rPr>
                <w:b/>
                <w:bCs/>
                <w:sz w:val="20"/>
                <w:szCs w:val="20"/>
              </w:rPr>
            </w:pPr>
            <w:r w:rsidRPr="008A4338">
              <w:rPr>
                <w:b/>
                <w:bCs/>
                <w:sz w:val="20"/>
                <w:szCs w:val="20"/>
              </w:rPr>
              <w:t>1 806 066</w:t>
            </w:r>
          </w:p>
        </w:tc>
        <w:tc>
          <w:tcPr>
            <w:tcW w:w="1134" w:type="dxa"/>
            <w:tcBorders>
              <w:top w:val="nil"/>
              <w:left w:val="nil"/>
              <w:bottom w:val="single" w:sz="4" w:space="0" w:color="auto"/>
              <w:right w:val="single" w:sz="4" w:space="0" w:color="auto"/>
            </w:tcBorders>
            <w:shd w:val="clear" w:color="000000" w:fill="D9D9D9"/>
            <w:vAlign w:val="center"/>
            <w:hideMark/>
          </w:tcPr>
          <w:p w14:paraId="5099C598" w14:textId="77777777" w:rsidR="008A4338" w:rsidRPr="008A4338" w:rsidRDefault="008A4338" w:rsidP="008A4338">
            <w:pPr>
              <w:jc w:val="center"/>
              <w:rPr>
                <w:b/>
                <w:bCs/>
                <w:sz w:val="20"/>
                <w:szCs w:val="20"/>
              </w:rPr>
            </w:pPr>
            <w:r w:rsidRPr="008A4338">
              <w:rPr>
                <w:b/>
                <w:bCs/>
                <w:sz w:val="20"/>
                <w:szCs w:val="20"/>
              </w:rPr>
              <w:t>1 737 432</w:t>
            </w:r>
          </w:p>
        </w:tc>
        <w:tc>
          <w:tcPr>
            <w:tcW w:w="1134" w:type="dxa"/>
            <w:tcBorders>
              <w:top w:val="nil"/>
              <w:left w:val="nil"/>
              <w:bottom w:val="single" w:sz="4" w:space="0" w:color="auto"/>
              <w:right w:val="single" w:sz="4" w:space="0" w:color="auto"/>
            </w:tcBorders>
            <w:shd w:val="clear" w:color="000000" w:fill="D9D9D9"/>
            <w:vAlign w:val="center"/>
            <w:hideMark/>
          </w:tcPr>
          <w:p w14:paraId="363E26F8" w14:textId="77777777" w:rsidR="008A4338" w:rsidRPr="008A4338" w:rsidRDefault="008A4338" w:rsidP="008A4338">
            <w:pPr>
              <w:jc w:val="center"/>
              <w:rPr>
                <w:b/>
                <w:bCs/>
                <w:sz w:val="20"/>
                <w:szCs w:val="20"/>
              </w:rPr>
            </w:pPr>
            <w:r w:rsidRPr="008A4338">
              <w:rPr>
                <w:b/>
                <w:bCs/>
                <w:sz w:val="20"/>
                <w:szCs w:val="20"/>
              </w:rPr>
              <w:t>1 698 297</w:t>
            </w:r>
          </w:p>
        </w:tc>
        <w:tc>
          <w:tcPr>
            <w:tcW w:w="1134" w:type="dxa"/>
            <w:tcBorders>
              <w:top w:val="nil"/>
              <w:left w:val="nil"/>
              <w:bottom w:val="single" w:sz="4" w:space="0" w:color="auto"/>
              <w:right w:val="single" w:sz="4" w:space="0" w:color="auto"/>
            </w:tcBorders>
            <w:shd w:val="clear" w:color="000000" w:fill="D9D9D9"/>
            <w:vAlign w:val="center"/>
            <w:hideMark/>
          </w:tcPr>
          <w:p w14:paraId="0969CE44" w14:textId="77777777" w:rsidR="008A4338" w:rsidRPr="008A4338" w:rsidRDefault="008A4338" w:rsidP="008A4338">
            <w:pPr>
              <w:jc w:val="center"/>
              <w:rPr>
                <w:b/>
                <w:bCs/>
                <w:sz w:val="20"/>
                <w:szCs w:val="20"/>
              </w:rPr>
            </w:pPr>
            <w:r w:rsidRPr="008A4338">
              <w:rPr>
                <w:b/>
                <w:bCs/>
                <w:sz w:val="20"/>
                <w:szCs w:val="20"/>
              </w:rPr>
              <w:t>1 694 631</w:t>
            </w:r>
          </w:p>
        </w:tc>
        <w:tc>
          <w:tcPr>
            <w:tcW w:w="1134" w:type="dxa"/>
            <w:tcBorders>
              <w:top w:val="nil"/>
              <w:left w:val="nil"/>
              <w:bottom w:val="single" w:sz="4" w:space="0" w:color="auto"/>
              <w:right w:val="single" w:sz="4" w:space="0" w:color="auto"/>
            </w:tcBorders>
            <w:shd w:val="clear" w:color="000000" w:fill="D9D9D9"/>
            <w:vAlign w:val="center"/>
            <w:hideMark/>
          </w:tcPr>
          <w:p w14:paraId="3B1AB5D5" w14:textId="77777777" w:rsidR="008A4338" w:rsidRPr="008A4338" w:rsidRDefault="008A4338" w:rsidP="008A4338">
            <w:pPr>
              <w:jc w:val="center"/>
              <w:rPr>
                <w:b/>
                <w:bCs/>
                <w:sz w:val="20"/>
                <w:szCs w:val="20"/>
              </w:rPr>
            </w:pPr>
            <w:r w:rsidRPr="008A4338">
              <w:rPr>
                <w:b/>
                <w:bCs/>
                <w:sz w:val="20"/>
                <w:szCs w:val="20"/>
              </w:rPr>
              <w:t>1 643 612</w:t>
            </w:r>
          </w:p>
        </w:tc>
        <w:tc>
          <w:tcPr>
            <w:tcW w:w="1179" w:type="dxa"/>
            <w:tcBorders>
              <w:top w:val="nil"/>
              <w:left w:val="nil"/>
              <w:bottom w:val="single" w:sz="4" w:space="0" w:color="auto"/>
              <w:right w:val="single" w:sz="4" w:space="0" w:color="auto"/>
            </w:tcBorders>
            <w:shd w:val="clear" w:color="000000" w:fill="D9D9D9"/>
            <w:vAlign w:val="center"/>
            <w:hideMark/>
          </w:tcPr>
          <w:p w14:paraId="0ABE8FE3" w14:textId="77777777" w:rsidR="008A4338" w:rsidRPr="008A4338" w:rsidRDefault="008A4338" w:rsidP="008A4338">
            <w:pPr>
              <w:jc w:val="center"/>
              <w:rPr>
                <w:b/>
                <w:bCs/>
                <w:sz w:val="20"/>
                <w:szCs w:val="20"/>
              </w:rPr>
            </w:pPr>
            <w:r w:rsidRPr="008A4338">
              <w:rPr>
                <w:b/>
                <w:bCs/>
                <w:sz w:val="20"/>
                <w:szCs w:val="20"/>
              </w:rPr>
              <w:t>1 536 112</w:t>
            </w:r>
          </w:p>
        </w:tc>
        <w:tc>
          <w:tcPr>
            <w:tcW w:w="1231" w:type="dxa"/>
            <w:tcBorders>
              <w:top w:val="nil"/>
              <w:left w:val="nil"/>
              <w:bottom w:val="single" w:sz="4" w:space="0" w:color="auto"/>
              <w:right w:val="single" w:sz="4" w:space="0" w:color="auto"/>
            </w:tcBorders>
            <w:shd w:val="clear" w:color="000000" w:fill="D9D9D9"/>
            <w:vAlign w:val="center"/>
            <w:hideMark/>
          </w:tcPr>
          <w:p w14:paraId="4BA2B355" w14:textId="77777777" w:rsidR="008A4338" w:rsidRPr="008A4338" w:rsidRDefault="008A4338" w:rsidP="008A4338">
            <w:pPr>
              <w:jc w:val="center"/>
              <w:rPr>
                <w:b/>
                <w:bCs/>
                <w:sz w:val="20"/>
                <w:szCs w:val="20"/>
              </w:rPr>
            </w:pPr>
            <w:r w:rsidRPr="008A4338">
              <w:rPr>
                <w:b/>
                <w:bCs/>
                <w:sz w:val="20"/>
                <w:szCs w:val="20"/>
              </w:rPr>
              <w:t>7 791 050</w:t>
            </w:r>
          </w:p>
        </w:tc>
        <w:tc>
          <w:tcPr>
            <w:tcW w:w="1400" w:type="dxa"/>
            <w:tcBorders>
              <w:top w:val="nil"/>
              <w:left w:val="nil"/>
              <w:bottom w:val="single" w:sz="4" w:space="0" w:color="auto"/>
              <w:right w:val="single" w:sz="4" w:space="0" w:color="auto"/>
            </w:tcBorders>
            <w:shd w:val="clear" w:color="000000" w:fill="D9D9D9"/>
            <w:vAlign w:val="center"/>
            <w:hideMark/>
          </w:tcPr>
          <w:p w14:paraId="3BC6A2BD" w14:textId="77777777" w:rsidR="008A4338" w:rsidRPr="008A4338" w:rsidRDefault="008A4338" w:rsidP="008A4338">
            <w:pPr>
              <w:jc w:val="center"/>
              <w:rPr>
                <w:b/>
                <w:bCs/>
                <w:sz w:val="20"/>
                <w:szCs w:val="20"/>
              </w:rPr>
            </w:pPr>
            <w:r w:rsidRPr="008A4338">
              <w:rPr>
                <w:b/>
                <w:bCs/>
                <w:sz w:val="20"/>
                <w:szCs w:val="20"/>
              </w:rPr>
              <w:t>19 549 933</w:t>
            </w:r>
          </w:p>
        </w:tc>
      </w:tr>
      <w:tr w:rsidR="008A4338" w:rsidRPr="008A4338" w14:paraId="27E70DC8" w14:textId="77777777" w:rsidTr="008A4338">
        <w:trPr>
          <w:trHeight w:val="330"/>
        </w:trPr>
        <w:tc>
          <w:tcPr>
            <w:tcW w:w="1585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07ECF105" w14:textId="77777777" w:rsidR="008A4338" w:rsidRPr="008A4338" w:rsidRDefault="008A4338" w:rsidP="008A4338">
            <w:pPr>
              <w:jc w:val="center"/>
              <w:rPr>
                <w:b/>
                <w:bCs/>
                <w:sz w:val="20"/>
                <w:szCs w:val="20"/>
              </w:rPr>
            </w:pPr>
            <w:r w:rsidRPr="008A4338">
              <w:rPr>
                <w:b/>
                <w:bCs/>
                <w:sz w:val="20"/>
                <w:szCs w:val="20"/>
              </w:rPr>
              <w:t>Limbažu novada pašvaldības aizņēmumi, kas attiecināmi uz bijušo Salacgrīvas novada pašvaldības teritoriju</w:t>
            </w:r>
          </w:p>
        </w:tc>
      </w:tr>
      <w:tr w:rsidR="008A4338" w:rsidRPr="008A4338" w14:paraId="21D3CB3C" w14:textId="77777777" w:rsidTr="008A4338">
        <w:trPr>
          <w:trHeight w:val="25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60877A3"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DE29B14" w14:textId="77777777" w:rsidR="008A4338" w:rsidRPr="008A4338" w:rsidRDefault="008A4338" w:rsidP="008A4338">
            <w:pPr>
              <w:rPr>
                <w:sz w:val="20"/>
                <w:szCs w:val="20"/>
              </w:rPr>
            </w:pPr>
            <w:r w:rsidRPr="008A4338">
              <w:rPr>
                <w:sz w:val="20"/>
                <w:szCs w:val="20"/>
              </w:rPr>
              <w:t>PII Randa renovācijai</w:t>
            </w:r>
          </w:p>
        </w:tc>
        <w:tc>
          <w:tcPr>
            <w:tcW w:w="1300" w:type="dxa"/>
            <w:tcBorders>
              <w:top w:val="nil"/>
              <w:left w:val="nil"/>
              <w:bottom w:val="single" w:sz="4" w:space="0" w:color="auto"/>
              <w:right w:val="single" w:sz="4" w:space="0" w:color="auto"/>
            </w:tcBorders>
            <w:shd w:val="clear" w:color="auto" w:fill="auto"/>
            <w:vAlign w:val="center"/>
            <w:hideMark/>
          </w:tcPr>
          <w:p w14:paraId="29643991" w14:textId="77777777" w:rsidR="008A4338" w:rsidRPr="008A4338" w:rsidRDefault="008A4338" w:rsidP="008A4338">
            <w:pPr>
              <w:jc w:val="center"/>
              <w:rPr>
                <w:sz w:val="20"/>
                <w:szCs w:val="20"/>
              </w:rPr>
            </w:pPr>
            <w:r w:rsidRPr="008A4338">
              <w:rPr>
                <w:sz w:val="20"/>
                <w:szCs w:val="20"/>
              </w:rPr>
              <w:t>04.11.2005</w:t>
            </w:r>
          </w:p>
        </w:tc>
        <w:tc>
          <w:tcPr>
            <w:tcW w:w="1109" w:type="dxa"/>
            <w:tcBorders>
              <w:top w:val="nil"/>
              <w:left w:val="nil"/>
              <w:bottom w:val="single" w:sz="4" w:space="0" w:color="auto"/>
              <w:right w:val="single" w:sz="4" w:space="0" w:color="auto"/>
            </w:tcBorders>
            <w:shd w:val="clear" w:color="auto" w:fill="auto"/>
            <w:noWrap/>
            <w:vAlign w:val="center"/>
            <w:hideMark/>
          </w:tcPr>
          <w:p w14:paraId="0501275A" w14:textId="77777777" w:rsidR="008A4338" w:rsidRPr="008A4338" w:rsidRDefault="008A4338" w:rsidP="008A4338">
            <w:pPr>
              <w:jc w:val="center"/>
              <w:rPr>
                <w:sz w:val="20"/>
                <w:szCs w:val="20"/>
              </w:rPr>
            </w:pPr>
            <w:r w:rsidRPr="008A4338">
              <w:rPr>
                <w:sz w:val="20"/>
                <w:szCs w:val="20"/>
              </w:rPr>
              <w:t>11 966</w:t>
            </w:r>
          </w:p>
        </w:tc>
        <w:tc>
          <w:tcPr>
            <w:tcW w:w="1134" w:type="dxa"/>
            <w:tcBorders>
              <w:top w:val="nil"/>
              <w:left w:val="nil"/>
              <w:bottom w:val="single" w:sz="4" w:space="0" w:color="auto"/>
              <w:right w:val="single" w:sz="4" w:space="0" w:color="auto"/>
            </w:tcBorders>
            <w:shd w:val="clear" w:color="auto" w:fill="auto"/>
            <w:noWrap/>
            <w:vAlign w:val="center"/>
            <w:hideMark/>
          </w:tcPr>
          <w:p w14:paraId="184F599A" w14:textId="77777777" w:rsidR="008A4338" w:rsidRPr="008A4338" w:rsidRDefault="008A4338" w:rsidP="008A4338">
            <w:pPr>
              <w:jc w:val="center"/>
              <w:rPr>
                <w:sz w:val="20"/>
                <w:szCs w:val="20"/>
              </w:rPr>
            </w:pPr>
            <w:r w:rsidRPr="008A4338">
              <w:rPr>
                <w:sz w:val="20"/>
                <w:szCs w:val="20"/>
              </w:rPr>
              <w:t>11 907</w:t>
            </w:r>
          </w:p>
        </w:tc>
        <w:tc>
          <w:tcPr>
            <w:tcW w:w="1134" w:type="dxa"/>
            <w:tcBorders>
              <w:top w:val="nil"/>
              <w:left w:val="nil"/>
              <w:bottom w:val="single" w:sz="4" w:space="0" w:color="auto"/>
              <w:right w:val="single" w:sz="4" w:space="0" w:color="auto"/>
            </w:tcBorders>
            <w:shd w:val="clear" w:color="auto" w:fill="auto"/>
            <w:noWrap/>
            <w:vAlign w:val="center"/>
            <w:hideMark/>
          </w:tcPr>
          <w:p w14:paraId="372D1B5F" w14:textId="77777777" w:rsidR="008A4338" w:rsidRPr="008A4338" w:rsidRDefault="008A4338" w:rsidP="008A4338">
            <w:pPr>
              <w:jc w:val="center"/>
              <w:rPr>
                <w:sz w:val="20"/>
                <w:szCs w:val="20"/>
              </w:rPr>
            </w:pPr>
            <w:r w:rsidRPr="008A4338">
              <w:rPr>
                <w:sz w:val="20"/>
                <w:szCs w:val="20"/>
              </w:rPr>
              <w:t>11 848</w:t>
            </w:r>
          </w:p>
        </w:tc>
        <w:tc>
          <w:tcPr>
            <w:tcW w:w="1134" w:type="dxa"/>
            <w:tcBorders>
              <w:top w:val="nil"/>
              <w:left w:val="nil"/>
              <w:bottom w:val="single" w:sz="4" w:space="0" w:color="auto"/>
              <w:right w:val="single" w:sz="4" w:space="0" w:color="auto"/>
            </w:tcBorders>
            <w:shd w:val="clear" w:color="auto" w:fill="auto"/>
            <w:noWrap/>
            <w:vAlign w:val="center"/>
            <w:hideMark/>
          </w:tcPr>
          <w:p w14:paraId="587FEEB7" w14:textId="77777777" w:rsidR="008A4338" w:rsidRPr="008A4338" w:rsidRDefault="008A4338" w:rsidP="008A4338">
            <w:pPr>
              <w:jc w:val="center"/>
              <w:rPr>
                <w:sz w:val="20"/>
                <w:szCs w:val="20"/>
              </w:rPr>
            </w:pPr>
            <w:r w:rsidRPr="008A4338">
              <w:rPr>
                <w:sz w:val="20"/>
                <w:szCs w:val="20"/>
              </w:rPr>
              <w:t>11 790</w:t>
            </w:r>
          </w:p>
        </w:tc>
        <w:tc>
          <w:tcPr>
            <w:tcW w:w="1134" w:type="dxa"/>
            <w:tcBorders>
              <w:top w:val="nil"/>
              <w:left w:val="nil"/>
              <w:bottom w:val="single" w:sz="4" w:space="0" w:color="auto"/>
              <w:right w:val="single" w:sz="4" w:space="0" w:color="auto"/>
            </w:tcBorders>
            <w:shd w:val="clear" w:color="auto" w:fill="auto"/>
            <w:noWrap/>
            <w:vAlign w:val="center"/>
            <w:hideMark/>
          </w:tcPr>
          <w:p w14:paraId="3EF5CF34" w14:textId="77777777" w:rsidR="008A4338" w:rsidRPr="008A4338" w:rsidRDefault="008A4338" w:rsidP="008A4338">
            <w:pPr>
              <w:jc w:val="center"/>
              <w:rPr>
                <w:sz w:val="20"/>
                <w:szCs w:val="20"/>
              </w:rPr>
            </w:pPr>
            <w:r w:rsidRPr="008A4338">
              <w:rPr>
                <w:sz w:val="20"/>
                <w:szCs w:val="20"/>
              </w:rPr>
              <w:t>2 768</w:t>
            </w:r>
          </w:p>
        </w:tc>
        <w:tc>
          <w:tcPr>
            <w:tcW w:w="1134" w:type="dxa"/>
            <w:tcBorders>
              <w:top w:val="nil"/>
              <w:left w:val="nil"/>
              <w:bottom w:val="single" w:sz="4" w:space="0" w:color="auto"/>
              <w:right w:val="single" w:sz="4" w:space="0" w:color="auto"/>
            </w:tcBorders>
            <w:shd w:val="clear" w:color="auto" w:fill="auto"/>
            <w:noWrap/>
            <w:vAlign w:val="center"/>
            <w:hideMark/>
          </w:tcPr>
          <w:p w14:paraId="771AC6DE"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594C2FB4"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5ACEEC5F"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4F4EEC80" w14:textId="77777777" w:rsidR="008A4338" w:rsidRPr="008A4338" w:rsidRDefault="008A4338" w:rsidP="008A4338">
            <w:pPr>
              <w:jc w:val="center"/>
              <w:rPr>
                <w:b/>
                <w:bCs/>
                <w:sz w:val="20"/>
                <w:szCs w:val="20"/>
              </w:rPr>
            </w:pPr>
            <w:r w:rsidRPr="008A4338">
              <w:rPr>
                <w:b/>
                <w:bCs/>
                <w:sz w:val="20"/>
                <w:szCs w:val="20"/>
              </w:rPr>
              <w:t>50 279</w:t>
            </w:r>
          </w:p>
        </w:tc>
      </w:tr>
      <w:tr w:rsidR="008A4338" w:rsidRPr="008A4338" w14:paraId="559E7BDA"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5288361"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E44FE20" w14:textId="77777777" w:rsidR="008A4338" w:rsidRPr="008A4338" w:rsidRDefault="008A4338" w:rsidP="008A4338">
            <w:pPr>
              <w:rPr>
                <w:sz w:val="20"/>
                <w:szCs w:val="20"/>
              </w:rPr>
            </w:pPr>
            <w:r w:rsidRPr="008A4338">
              <w:rPr>
                <w:sz w:val="20"/>
                <w:szCs w:val="20"/>
              </w:rPr>
              <w:t>Kohezijas fonda projekta Udenssaimniecibas attistiba Austrumlatvijas upju baseinos</w:t>
            </w:r>
          </w:p>
        </w:tc>
        <w:tc>
          <w:tcPr>
            <w:tcW w:w="1300" w:type="dxa"/>
            <w:tcBorders>
              <w:top w:val="nil"/>
              <w:left w:val="nil"/>
              <w:bottom w:val="single" w:sz="4" w:space="0" w:color="auto"/>
              <w:right w:val="single" w:sz="4" w:space="0" w:color="auto"/>
            </w:tcBorders>
            <w:shd w:val="clear" w:color="auto" w:fill="auto"/>
            <w:vAlign w:val="center"/>
            <w:hideMark/>
          </w:tcPr>
          <w:p w14:paraId="07D5DBF5" w14:textId="77777777" w:rsidR="008A4338" w:rsidRPr="008A4338" w:rsidRDefault="008A4338" w:rsidP="008A4338">
            <w:pPr>
              <w:jc w:val="center"/>
              <w:rPr>
                <w:sz w:val="20"/>
                <w:szCs w:val="20"/>
              </w:rPr>
            </w:pPr>
            <w:r w:rsidRPr="008A4338">
              <w:rPr>
                <w:sz w:val="20"/>
                <w:szCs w:val="20"/>
              </w:rPr>
              <w:t>19.12.2008</w:t>
            </w:r>
          </w:p>
        </w:tc>
        <w:tc>
          <w:tcPr>
            <w:tcW w:w="1109" w:type="dxa"/>
            <w:tcBorders>
              <w:top w:val="nil"/>
              <w:left w:val="nil"/>
              <w:bottom w:val="single" w:sz="4" w:space="0" w:color="auto"/>
              <w:right w:val="single" w:sz="4" w:space="0" w:color="auto"/>
            </w:tcBorders>
            <w:shd w:val="clear" w:color="auto" w:fill="auto"/>
            <w:noWrap/>
            <w:vAlign w:val="center"/>
            <w:hideMark/>
          </w:tcPr>
          <w:p w14:paraId="326400AD" w14:textId="77777777" w:rsidR="008A4338" w:rsidRPr="008A4338" w:rsidRDefault="008A4338" w:rsidP="008A4338">
            <w:pPr>
              <w:jc w:val="center"/>
              <w:rPr>
                <w:sz w:val="20"/>
                <w:szCs w:val="20"/>
              </w:rPr>
            </w:pPr>
            <w:r w:rsidRPr="008A4338">
              <w:rPr>
                <w:sz w:val="20"/>
                <w:szCs w:val="20"/>
              </w:rPr>
              <w:t>26 842</w:t>
            </w:r>
          </w:p>
        </w:tc>
        <w:tc>
          <w:tcPr>
            <w:tcW w:w="1134" w:type="dxa"/>
            <w:tcBorders>
              <w:top w:val="nil"/>
              <w:left w:val="nil"/>
              <w:bottom w:val="single" w:sz="4" w:space="0" w:color="auto"/>
              <w:right w:val="single" w:sz="4" w:space="0" w:color="auto"/>
            </w:tcBorders>
            <w:shd w:val="clear" w:color="auto" w:fill="auto"/>
            <w:noWrap/>
            <w:vAlign w:val="center"/>
            <w:hideMark/>
          </w:tcPr>
          <w:p w14:paraId="417AA8F1" w14:textId="77777777" w:rsidR="008A4338" w:rsidRPr="008A4338" w:rsidRDefault="008A4338" w:rsidP="008A4338">
            <w:pPr>
              <w:jc w:val="center"/>
              <w:rPr>
                <w:sz w:val="20"/>
                <w:szCs w:val="20"/>
              </w:rPr>
            </w:pPr>
            <w:r w:rsidRPr="008A4338">
              <w:rPr>
                <w:sz w:val="20"/>
                <w:szCs w:val="20"/>
              </w:rPr>
              <w:t>26 713</w:t>
            </w:r>
          </w:p>
        </w:tc>
        <w:tc>
          <w:tcPr>
            <w:tcW w:w="1134" w:type="dxa"/>
            <w:tcBorders>
              <w:top w:val="nil"/>
              <w:left w:val="nil"/>
              <w:bottom w:val="single" w:sz="4" w:space="0" w:color="auto"/>
              <w:right w:val="single" w:sz="4" w:space="0" w:color="auto"/>
            </w:tcBorders>
            <w:shd w:val="clear" w:color="auto" w:fill="auto"/>
            <w:noWrap/>
            <w:vAlign w:val="center"/>
            <w:hideMark/>
          </w:tcPr>
          <w:p w14:paraId="19AFF2F4" w14:textId="77777777" w:rsidR="008A4338" w:rsidRPr="008A4338" w:rsidRDefault="008A4338" w:rsidP="008A4338">
            <w:pPr>
              <w:jc w:val="center"/>
              <w:rPr>
                <w:sz w:val="20"/>
                <w:szCs w:val="20"/>
              </w:rPr>
            </w:pPr>
            <w:r w:rsidRPr="008A4338">
              <w:rPr>
                <w:sz w:val="20"/>
                <w:szCs w:val="20"/>
              </w:rPr>
              <w:t>26 584</w:t>
            </w:r>
          </w:p>
        </w:tc>
        <w:tc>
          <w:tcPr>
            <w:tcW w:w="1134" w:type="dxa"/>
            <w:tcBorders>
              <w:top w:val="nil"/>
              <w:left w:val="nil"/>
              <w:bottom w:val="single" w:sz="4" w:space="0" w:color="auto"/>
              <w:right w:val="single" w:sz="4" w:space="0" w:color="auto"/>
            </w:tcBorders>
            <w:shd w:val="clear" w:color="auto" w:fill="auto"/>
            <w:noWrap/>
            <w:vAlign w:val="center"/>
            <w:hideMark/>
          </w:tcPr>
          <w:p w14:paraId="0E084679" w14:textId="77777777" w:rsidR="008A4338" w:rsidRPr="008A4338" w:rsidRDefault="008A4338" w:rsidP="008A4338">
            <w:pPr>
              <w:jc w:val="center"/>
              <w:rPr>
                <w:sz w:val="20"/>
                <w:szCs w:val="20"/>
              </w:rPr>
            </w:pPr>
            <w:r w:rsidRPr="008A4338">
              <w:rPr>
                <w:sz w:val="20"/>
                <w:szCs w:val="20"/>
              </w:rPr>
              <w:t>26 454</w:t>
            </w:r>
          </w:p>
        </w:tc>
        <w:tc>
          <w:tcPr>
            <w:tcW w:w="1134" w:type="dxa"/>
            <w:tcBorders>
              <w:top w:val="nil"/>
              <w:left w:val="nil"/>
              <w:bottom w:val="single" w:sz="4" w:space="0" w:color="auto"/>
              <w:right w:val="single" w:sz="4" w:space="0" w:color="auto"/>
            </w:tcBorders>
            <w:shd w:val="clear" w:color="auto" w:fill="auto"/>
            <w:noWrap/>
            <w:vAlign w:val="center"/>
            <w:hideMark/>
          </w:tcPr>
          <w:p w14:paraId="6E843C89" w14:textId="77777777" w:rsidR="008A4338" w:rsidRPr="008A4338" w:rsidRDefault="008A4338" w:rsidP="008A4338">
            <w:pPr>
              <w:jc w:val="center"/>
              <w:rPr>
                <w:sz w:val="20"/>
                <w:szCs w:val="20"/>
              </w:rPr>
            </w:pPr>
            <w:r w:rsidRPr="008A4338">
              <w:rPr>
                <w:sz w:val="20"/>
                <w:szCs w:val="20"/>
              </w:rPr>
              <w:t>26 325</w:t>
            </w:r>
          </w:p>
        </w:tc>
        <w:tc>
          <w:tcPr>
            <w:tcW w:w="1134" w:type="dxa"/>
            <w:tcBorders>
              <w:top w:val="nil"/>
              <w:left w:val="nil"/>
              <w:bottom w:val="single" w:sz="4" w:space="0" w:color="auto"/>
              <w:right w:val="single" w:sz="4" w:space="0" w:color="auto"/>
            </w:tcBorders>
            <w:shd w:val="clear" w:color="auto" w:fill="auto"/>
            <w:noWrap/>
            <w:vAlign w:val="center"/>
            <w:hideMark/>
          </w:tcPr>
          <w:p w14:paraId="621356E4" w14:textId="77777777" w:rsidR="008A4338" w:rsidRPr="008A4338" w:rsidRDefault="008A4338" w:rsidP="008A4338">
            <w:pPr>
              <w:jc w:val="center"/>
              <w:rPr>
                <w:sz w:val="20"/>
                <w:szCs w:val="20"/>
              </w:rPr>
            </w:pPr>
            <w:r w:rsidRPr="008A4338">
              <w:rPr>
                <w:sz w:val="20"/>
                <w:szCs w:val="20"/>
              </w:rPr>
              <w:t>26 196</w:t>
            </w:r>
          </w:p>
        </w:tc>
        <w:tc>
          <w:tcPr>
            <w:tcW w:w="1179" w:type="dxa"/>
            <w:tcBorders>
              <w:top w:val="nil"/>
              <w:left w:val="nil"/>
              <w:bottom w:val="single" w:sz="4" w:space="0" w:color="auto"/>
              <w:right w:val="single" w:sz="4" w:space="0" w:color="auto"/>
            </w:tcBorders>
            <w:shd w:val="clear" w:color="auto" w:fill="auto"/>
            <w:noWrap/>
            <w:vAlign w:val="center"/>
            <w:hideMark/>
          </w:tcPr>
          <w:p w14:paraId="1AF9643D" w14:textId="77777777" w:rsidR="008A4338" w:rsidRPr="008A4338" w:rsidRDefault="008A4338" w:rsidP="008A4338">
            <w:pPr>
              <w:jc w:val="center"/>
              <w:rPr>
                <w:sz w:val="20"/>
                <w:szCs w:val="20"/>
              </w:rPr>
            </w:pPr>
            <w:r w:rsidRPr="008A4338">
              <w:rPr>
                <w:sz w:val="20"/>
                <w:szCs w:val="20"/>
              </w:rPr>
              <w:t>26 067</w:t>
            </w:r>
          </w:p>
        </w:tc>
        <w:tc>
          <w:tcPr>
            <w:tcW w:w="1231" w:type="dxa"/>
            <w:tcBorders>
              <w:top w:val="nil"/>
              <w:left w:val="nil"/>
              <w:bottom w:val="single" w:sz="4" w:space="0" w:color="auto"/>
              <w:right w:val="single" w:sz="4" w:space="0" w:color="auto"/>
            </w:tcBorders>
            <w:shd w:val="clear" w:color="auto" w:fill="auto"/>
            <w:noWrap/>
            <w:vAlign w:val="center"/>
            <w:hideMark/>
          </w:tcPr>
          <w:p w14:paraId="6C8731DA" w14:textId="77777777" w:rsidR="008A4338" w:rsidRPr="008A4338" w:rsidRDefault="008A4338" w:rsidP="008A4338">
            <w:pPr>
              <w:jc w:val="center"/>
              <w:rPr>
                <w:sz w:val="20"/>
                <w:szCs w:val="20"/>
              </w:rPr>
            </w:pPr>
            <w:r w:rsidRPr="008A4338">
              <w:rPr>
                <w:sz w:val="20"/>
                <w:szCs w:val="20"/>
              </w:rPr>
              <w:t>19 401</w:t>
            </w:r>
          </w:p>
        </w:tc>
        <w:tc>
          <w:tcPr>
            <w:tcW w:w="1400" w:type="dxa"/>
            <w:tcBorders>
              <w:top w:val="nil"/>
              <w:left w:val="nil"/>
              <w:bottom w:val="single" w:sz="4" w:space="0" w:color="auto"/>
              <w:right w:val="single" w:sz="4" w:space="0" w:color="auto"/>
            </w:tcBorders>
            <w:shd w:val="clear" w:color="auto" w:fill="auto"/>
            <w:vAlign w:val="center"/>
            <w:hideMark/>
          </w:tcPr>
          <w:p w14:paraId="19907328" w14:textId="77777777" w:rsidR="008A4338" w:rsidRPr="008A4338" w:rsidRDefault="008A4338" w:rsidP="008A4338">
            <w:pPr>
              <w:jc w:val="center"/>
              <w:rPr>
                <w:b/>
                <w:bCs/>
                <w:sz w:val="20"/>
                <w:szCs w:val="20"/>
              </w:rPr>
            </w:pPr>
            <w:r w:rsidRPr="008A4338">
              <w:rPr>
                <w:b/>
                <w:bCs/>
                <w:sz w:val="20"/>
                <w:szCs w:val="20"/>
              </w:rPr>
              <w:t>204 582</w:t>
            </w:r>
          </w:p>
        </w:tc>
      </w:tr>
      <w:tr w:rsidR="008A4338" w:rsidRPr="008A4338" w14:paraId="4116D515"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C024E7C"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F89C14A" w14:textId="77777777" w:rsidR="008A4338" w:rsidRPr="008A4338" w:rsidRDefault="008A4338" w:rsidP="008A4338">
            <w:pPr>
              <w:rPr>
                <w:sz w:val="20"/>
                <w:szCs w:val="20"/>
              </w:rPr>
            </w:pPr>
            <w:r w:rsidRPr="008A4338">
              <w:rPr>
                <w:sz w:val="20"/>
                <w:szCs w:val="20"/>
              </w:rPr>
              <w:t>KPFI projekta (Nr. KPFI-13.3/17) "Siltumnīcefekta gāzu emisiju samazināšana Salacgrīvas novada pašvaldības publisko teritoriju apgaismojuma infrastruktūrā" īstenošanai</w:t>
            </w:r>
          </w:p>
        </w:tc>
        <w:tc>
          <w:tcPr>
            <w:tcW w:w="1300" w:type="dxa"/>
            <w:tcBorders>
              <w:top w:val="nil"/>
              <w:left w:val="nil"/>
              <w:bottom w:val="single" w:sz="4" w:space="0" w:color="auto"/>
              <w:right w:val="single" w:sz="4" w:space="0" w:color="auto"/>
            </w:tcBorders>
            <w:shd w:val="clear" w:color="auto" w:fill="auto"/>
            <w:vAlign w:val="center"/>
            <w:hideMark/>
          </w:tcPr>
          <w:p w14:paraId="22C91059" w14:textId="77777777" w:rsidR="008A4338" w:rsidRPr="008A4338" w:rsidRDefault="008A4338" w:rsidP="008A4338">
            <w:pPr>
              <w:jc w:val="center"/>
              <w:rPr>
                <w:sz w:val="20"/>
                <w:szCs w:val="20"/>
              </w:rPr>
            </w:pPr>
            <w:r w:rsidRPr="008A4338">
              <w:rPr>
                <w:sz w:val="20"/>
                <w:szCs w:val="20"/>
              </w:rPr>
              <w:t>21.05.2015</w:t>
            </w:r>
          </w:p>
        </w:tc>
        <w:tc>
          <w:tcPr>
            <w:tcW w:w="1109" w:type="dxa"/>
            <w:tcBorders>
              <w:top w:val="nil"/>
              <w:left w:val="nil"/>
              <w:bottom w:val="single" w:sz="4" w:space="0" w:color="auto"/>
              <w:right w:val="single" w:sz="4" w:space="0" w:color="auto"/>
            </w:tcBorders>
            <w:shd w:val="clear" w:color="auto" w:fill="auto"/>
            <w:noWrap/>
            <w:vAlign w:val="center"/>
            <w:hideMark/>
          </w:tcPr>
          <w:p w14:paraId="1684DF5B" w14:textId="77777777" w:rsidR="008A4338" w:rsidRPr="008A4338" w:rsidRDefault="008A4338" w:rsidP="008A4338">
            <w:pPr>
              <w:jc w:val="center"/>
              <w:rPr>
                <w:sz w:val="20"/>
                <w:szCs w:val="20"/>
              </w:rPr>
            </w:pPr>
            <w:r w:rsidRPr="008A4338">
              <w:rPr>
                <w:sz w:val="20"/>
                <w:szCs w:val="20"/>
              </w:rPr>
              <w:t>3 271</w:t>
            </w:r>
          </w:p>
        </w:tc>
        <w:tc>
          <w:tcPr>
            <w:tcW w:w="1134" w:type="dxa"/>
            <w:tcBorders>
              <w:top w:val="nil"/>
              <w:left w:val="nil"/>
              <w:bottom w:val="single" w:sz="4" w:space="0" w:color="auto"/>
              <w:right w:val="single" w:sz="4" w:space="0" w:color="auto"/>
            </w:tcBorders>
            <w:shd w:val="clear" w:color="auto" w:fill="auto"/>
            <w:noWrap/>
            <w:vAlign w:val="center"/>
            <w:hideMark/>
          </w:tcPr>
          <w:p w14:paraId="0279624E" w14:textId="77777777" w:rsidR="008A4338" w:rsidRPr="008A4338" w:rsidRDefault="008A4338" w:rsidP="008A4338">
            <w:pPr>
              <w:jc w:val="center"/>
              <w:rPr>
                <w:sz w:val="20"/>
                <w:szCs w:val="20"/>
              </w:rPr>
            </w:pPr>
            <w:r w:rsidRPr="008A4338">
              <w:rPr>
                <w:sz w:val="20"/>
                <w:szCs w:val="20"/>
              </w:rPr>
              <w:t>3 256</w:t>
            </w:r>
          </w:p>
        </w:tc>
        <w:tc>
          <w:tcPr>
            <w:tcW w:w="1134" w:type="dxa"/>
            <w:tcBorders>
              <w:top w:val="nil"/>
              <w:left w:val="nil"/>
              <w:bottom w:val="single" w:sz="4" w:space="0" w:color="auto"/>
              <w:right w:val="single" w:sz="4" w:space="0" w:color="auto"/>
            </w:tcBorders>
            <w:shd w:val="clear" w:color="auto" w:fill="auto"/>
            <w:noWrap/>
            <w:vAlign w:val="center"/>
            <w:hideMark/>
          </w:tcPr>
          <w:p w14:paraId="05BCFF50" w14:textId="77777777" w:rsidR="008A4338" w:rsidRPr="008A4338" w:rsidRDefault="008A4338" w:rsidP="008A4338">
            <w:pPr>
              <w:jc w:val="center"/>
              <w:rPr>
                <w:sz w:val="20"/>
                <w:szCs w:val="20"/>
              </w:rPr>
            </w:pPr>
            <w:r w:rsidRPr="008A4338">
              <w:rPr>
                <w:sz w:val="20"/>
                <w:szCs w:val="20"/>
              </w:rPr>
              <w:t>3 241</w:t>
            </w:r>
          </w:p>
        </w:tc>
        <w:tc>
          <w:tcPr>
            <w:tcW w:w="1134" w:type="dxa"/>
            <w:tcBorders>
              <w:top w:val="nil"/>
              <w:left w:val="nil"/>
              <w:bottom w:val="single" w:sz="4" w:space="0" w:color="auto"/>
              <w:right w:val="single" w:sz="4" w:space="0" w:color="auto"/>
            </w:tcBorders>
            <w:shd w:val="clear" w:color="auto" w:fill="auto"/>
            <w:noWrap/>
            <w:vAlign w:val="center"/>
            <w:hideMark/>
          </w:tcPr>
          <w:p w14:paraId="3E9B63A7" w14:textId="77777777" w:rsidR="008A4338" w:rsidRPr="008A4338" w:rsidRDefault="008A4338" w:rsidP="008A4338">
            <w:pPr>
              <w:jc w:val="center"/>
              <w:rPr>
                <w:sz w:val="20"/>
                <w:szCs w:val="20"/>
              </w:rPr>
            </w:pPr>
            <w:r w:rsidRPr="008A4338">
              <w:rPr>
                <w:sz w:val="20"/>
                <w:szCs w:val="20"/>
              </w:rPr>
              <w:t>3 226</w:t>
            </w:r>
          </w:p>
        </w:tc>
        <w:tc>
          <w:tcPr>
            <w:tcW w:w="1134" w:type="dxa"/>
            <w:tcBorders>
              <w:top w:val="nil"/>
              <w:left w:val="nil"/>
              <w:bottom w:val="single" w:sz="4" w:space="0" w:color="auto"/>
              <w:right w:val="single" w:sz="4" w:space="0" w:color="auto"/>
            </w:tcBorders>
            <w:shd w:val="clear" w:color="auto" w:fill="auto"/>
            <w:noWrap/>
            <w:vAlign w:val="center"/>
            <w:hideMark/>
          </w:tcPr>
          <w:p w14:paraId="6A4AC1FE" w14:textId="77777777" w:rsidR="008A4338" w:rsidRPr="008A4338" w:rsidRDefault="008A4338" w:rsidP="008A4338">
            <w:pPr>
              <w:jc w:val="center"/>
              <w:rPr>
                <w:sz w:val="20"/>
                <w:szCs w:val="20"/>
              </w:rPr>
            </w:pPr>
            <w:r w:rsidRPr="008A4338">
              <w:rPr>
                <w:sz w:val="20"/>
                <w:szCs w:val="20"/>
              </w:rPr>
              <w:t>3 210</w:t>
            </w:r>
          </w:p>
        </w:tc>
        <w:tc>
          <w:tcPr>
            <w:tcW w:w="1134" w:type="dxa"/>
            <w:tcBorders>
              <w:top w:val="nil"/>
              <w:left w:val="nil"/>
              <w:bottom w:val="single" w:sz="4" w:space="0" w:color="auto"/>
              <w:right w:val="single" w:sz="4" w:space="0" w:color="auto"/>
            </w:tcBorders>
            <w:shd w:val="clear" w:color="auto" w:fill="auto"/>
            <w:noWrap/>
            <w:vAlign w:val="center"/>
            <w:hideMark/>
          </w:tcPr>
          <w:p w14:paraId="51011101" w14:textId="77777777" w:rsidR="008A4338" w:rsidRPr="008A4338" w:rsidRDefault="008A4338" w:rsidP="008A4338">
            <w:pPr>
              <w:jc w:val="center"/>
              <w:rPr>
                <w:sz w:val="20"/>
                <w:szCs w:val="20"/>
              </w:rPr>
            </w:pPr>
            <w:r w:rsidRPr="008A4338">
              <w:rPr>
                <w:sz w:val="20"/>
                <w:szCs w:val="20"/>
              </w:rPr>
              <w:t>3 195</w:t>
            </w:r>
          </w:p>
        </w:tc>
        <w:tc>
          <w:tcPr>
            <w:tcW w:w="1179" w:type="dxa"/>
            <w:tcBorders>
              <w:top w:val="nil"/>
              <w:left w:val="nil"/>
              <w:bottom w:val="single" w:sz="4" w:space="0" w:color="auto"/>
              <w:right w:val="single" w:sz="4" w:space="0" w:color="auto"/>
            </w:tcBorders>
            <w:shd w:val="clear" w:color="auto" w:fill="auto"/>
            <w:noWrap/>
            <w:vAlign w:val="center"/>
            <w:hideMark/>
          </w:tcPr>
          <w:p w14:paraId="30F62423" w14:textId="77777777" w:rsidR="008A4338" w:rsidRPr="008A4338" w:rsidRDefault="008A4338" w:rsidP="008A4338">
            <w:pPr>
              <w:jc w:val="center"/>
              <w:rPr>
                <w:sz w:val="20"/>
                <w:szCs w:val="20"/>
              </w:rPr>
            </w:pPr>
            <w:r w:rsidRPr="008A4338">
              <w:rPr>
                <w:sz w:val="20"/>
                <w:szCs w:val="20"/>
              </w:rPr>
              <w:t>3 180</w:t>
            </w:r>
          </w:p>
        </w:tc>
        <w:tc>
          <w:tcPr>
            <w:tcW w:w="1231" w:type="dxa"/>
            <w:tcBorders>
              <w:top w:val="nil"/>
              <w:left w:val="nil"/>
              <w:bottom w:val="single" w:sz="4" w:space="0" w:color="auto"/>
              <w:right w:val="single" w:sz="4" w:space="0" w:color="auto"/>
            </w:tcBorders>
            <w:shd w:val="clear" w:color="auto" w:fill="auto"/>
            <w:noWrap/>
            <w:vAlign w:val="center"/>
            <w:hideMark/>
          </w:tcPr>
          <w:p w14:paraId="6DD52535" w14:textId="77777777" w:rsidR="008A4338" w:rsidRPr="008A4338" w:rsidRDefault="008A4338" w:rsidP="008A4338">
            <w:pPr>
              <w:jc w:val="center"/>
              <w:rPr>
                <w:sz w:val="20"/>
                <w:szCs w:val="20"/>
              </w:rPr>
            </w:pPr>
            <w:r w:rsidRPr="008A4338">
              <w:rPr>
                <w:sz w:val="20"/>
                <w:szCs w:val="20"/>
              </w:rPr>
              <w:t>23 365</w:t>
            </w:r>
          </w:p>
        </w:tc>
        <w:tc>
          <w:tcPr>
            <w:tcW w:w="1400" w:type="dxa"/>
            <w:tcBorders>
              <w:top w:val="nil"/>
              <w:left w:val="nil"/>
              <w:bottom w:val="single" w:sz="4" w:space="0" w:color="auto"/>
              <w:right w:val="single" w:sz="4" w:space="0" w:color="auto"/>
            </w:tcBorders>
            <w:shd w:val="clear" w:color="auto" w:fill="auto"/>
            <w:vAlign w:val="center"/>
            <w:hideMark/>
          </w:tcPr>
          <w:p w14:paraId="250161EF" w14:textId="77777777" w:rsidR="008A4338" w:rsidRPr="008A4338" w:rsidRDefault="008A4338" w:rsidP="008A4338">
            <w:pPr>
              <w:jc w:val="center"/>
              <w:rPr>
                <w:b/>
                <w:bCs/>
                <w:sz w:val="20"/>
                <w:szCs w:val="20"/>
              </w:rPr>
            </w:pPr>
            <w:r w:rsidRPr="008A4338">
              <w:rPr>
                <w:b/>
                <w:bCs/>
                <w:sz w:val="20"/>
                <w:szCs w:val="20"/>
              </w:rPr>
              <w:t>45 944</w:t>
            </w:r>
          </w:p>
        </w:tc>
      </w:tr>
      <w:tr w:rsidR="008A4338" w:rsidRPr="008A4338" w14:paraId="20F38B3E"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3F95681"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F785E78" w14:textId="77777777" w:rsidR="008A4338" w:rsidRPr="008A4338" w:rsidRDefault="008A4338" w:rsidP="008A4338">
            <w:pPr>
              <w:rPr>
                <w:sz w:val="20"/>
                <w:szCs w:val="20"/>
              </w:rPr>
            </w:pPr>
            <w:r w:rsidRPr="008A4338">
              <w:rPr>
                <w:sz w:val="20"/>
                <w:szCs w:val="20"/>
              </w:rPr>
              <w:t>SIA Salacgrīvas ūdens pamatkapitāla palielināšanai ERAF projektu īstenošanai Svētciemā, Vecsalacā, Korģenē un Ainažu pilsētā</w:t>
            </w:r>
          </w:p>
        </w:tc>
        <w:tc>
          <w:tcPr>
            <w:tcW w:w="1300" w:type="dxa"/>
            <w:tcBorders>
              <w:top w:val="nil"/>
              <w:left w:val="nil"/>
              <w:bottom w:val="single" w:sz="4" w:space="0" w:color="auto"/>
              <w:right w:val="single" w:sz="4" w:space="0" w:color="auto"/>
            </w:tcBorders>
            <w:shd w:val="clear" w:color="auto" w:fill="auto"/>
            <w:vAlign w:val="center"/>
            <w:hideMark/>
          </w:tcPr>
          <w:p w14:paraId="37CCDFA3" w14:textId="77777777" w:rsidR="008A4338" w:rsidRPr="008A4338" w:rsidRDefault="008A4338" w:rsidP="008A4338">
            <w:pPr>
              <w:jc w:val="center"/>
              <w:rPr>
                <w:sz w:val="20"/>
                <w:szCs w:val="20"/>
              </w:rPr>
            </w:pPr>
            <w:r w:rsidRPr="008A4338">
              <w:rPr>
                <w:sz w:val="20"/>
                <w:szCs w:val="20"/>
              </w:rPr>
              <w:t>21.08.2015</w:t>
            </w:r>
          </w:p>
        </w:tc>
        <w:tc>
          <w:tcPr>
            <w:tcW w:w="1109" w:type="dxa"/>
            <w:tcBorders>
              <w:top w:val="nil"/>
              <w:left w:val="nil"/>
              <w:bottom w:val="single" w:sz="4" w:space="0" w:color="auto"/>
              <w:right w:val="single" w:sz="4" w:space="0" w:color="auto"/>
            </w:tcBorders>
            <w:shd w:val="clear" w:color="auto" w:fill="auto"/>
            <w:noWrap/>
            <w:vAlign w:val="center"/>
            <w:hideMark/>
          </w:tcPr>
          <w:p w14:paraId="49AC32FA" w14:textId="77777777" w:rsidR="008A4338" w:rsidRPr="008A4338" w:rsidRDefault="008A4338" w:rsidP="008A4338">
            <w:pPr>
              <w:jc w:val="center"/>
              <w:rPr>
                <w:sz w:val="20"/>
                <w:szCs w:val="20"/>
              </w:rPr>
            </w:pPr>
            <w:r w:rsidRPr="008A4338">
              <w:rPr>
                <w:sz w:val="20"/>
                <w:szCs w:val="20"/>
              </w:rPr>
              <w:t>15 676</w:t>
            </w:r>
          </w:p>
        </w:tc>
        <w:tc>
          <w:tcPr>
            <w:tcW w:w="1134" w:type="dxa"/>
            <w:tcBorders>
              <w:top w:val="nil"/>
              <w:left w:val="nil"/>
              <w:bottom w:val="single" w:sz="4" w:space="0" w:color="auto"/>
              <w:right w:val="single" w:sz="4" w:space="0" w:color="auto"/>
            </w:tcBorders>
            <w:shd w:val="clear" w:color="auto" w:fill="auto"/>
            <w:noWrap/>
            <w:vAlign w:val="center"/>
            <w:hideMark/>
          </w:tcPr>
          <w:p w14:paraId="6E2C7496" w14:textId="77777777" w:rsidR="008A4338" w:rsidRPr="008A4338" w:rsidRDefault="008A4338" w:rsidP="008A4338">
            <w:pPr>
              <w:jc w:val="center"/>
              <w:rPr>
                <w:sz w:val="20"/>
                <w:szCs w:val="20"/>
              </w:rPr>
            </w:pPr>
            <w:r w:rsidRPr="008A4338">
              <w:rPr>
                <w:sz w:val="20"/>
                <w:szCs w:val="20"/>
              </w:rPr>
              <w:t>15 603</w:t>
            </w:r>
          </w:p>
        </w:tc>
        <w:tc>
          <w:tcPr>
            <w:tcW w:w="1134" w:type="dxa"/>
            <w:tcBorders>
              <w:top w:val="nil"/>
              <w:left w:val="nil"/>
              <w:bottom w:val="single" w:sz="4" w:space="0" w:color="auto"/>
              <w:right w:val="single" w:sz="4" w:space="0" w:color="auto"/>
            </w:tcBorders>
            <w:shd w:val="clear" w:color="auto" w:fill="auto"/>
            <w:noWrap/>
            <w:vAlign w:val="center"/>
            <w:hideMark/>
          </w:tcPr>
          <w:p w14:paraId="3A81A18B" w14:textId="77777777" w:rsidR="008A4338" w:rsidRPr="008A4338" w:rsidRDefault="008A4338" w:rsidP="008A4338">
            <w:pPr>
              <w:jc w:val="center"/>
              <w:rPr>
                <w:sz w:val="20"/>
                <w:szCs w:val="20"/>
              </w:rPr>
            </w:pPr>
            <w:r w:rsidRPr="008A4338">
              <w:rPr>
                <w:sz w:val="20"/>
                <w:szCs w:val="20"/>
              </w:rPr>
              <w:t>15 530</w:t>
            </w:r>
          </w:p>
        </w:tc>
        <w:tc>
          <w:tcPr>
            <w:tcW w:w="1134" w:type="dxa"/>
            <w:tcBorders>
              <w:top w:val="nil"/>
              <w:left w:val="nil"/>
              <w:bottom w:val="single" w:sz="4" w:space="0" w:color="auto"/>
              <w:right w:val="single" w:sz="4" w:space="0" w:color="auto"/>
            </w:tcBorders>
            <w:shd w:val="clear" w:color="auto" w:fill="auto"/>
            <w:noWrap/>
            <w:vAlign w:val="center"/>
            <w:hideMark/>
          </w:tcPr>
          <w:p w14:paraId="1A1F1F80" w14:textId="77777777" w:rsidR="008A4338" w:rsidRPr="008A4338" w:rsidRDefault="008A4338" w:rsidP="008A4338">
            <w:pPr>
              <w:jc w:val="center"/>
              <w:rPr>
                <w:sz w:val="20"/>
                <w:szCs w:val="20"/>
              </w:rPr>
            </w:pPr>
            <w:r w:rsidRPr="008A4338">
              <w:rPr>
                <w:sz w:val="20"/>
                <w:szCs w:val="20"/>
              </w:rPr>
              <w:t>15 457</w:t>
            </w:r>
          </w:p>
        </w:tc>
        <w:tc>
          <w:tcPr>
            <w:tcW w:w="1134" w:type="dxa"/>
            <w:tcBorders>
              <w:top w:val="nil"/>
              <w:left w:val="nil"/>
              <w:bottom w:val="single" w:sz="4" w:space="0" w:color="auto"/>
              <w:right w:val="single" w:sz="4" w:space="0" w:color="auto"/>
            </w:tcBorders>
            <w:shd w:val="clear" w:color="auto" w:fill="auto"/>
            <w:noWrap/>
            <w:vAlign w:val="center"/>
            <w:hideMark/>
          </w:tcPr>
          <w:p w14:paraId="37082859" w14:textId="77777777" w:rsidR="008A4338" w:rsidRPr="008A4338" w:rsidRDefault="008A4338" w:rsidP="008A4338">
            <w:pPr>
              <w:jc w:val="center"/>
              <w:rPr>
                <w:sz w:val="20"/>
                <w:szCs w:val="20"/>
              </w:rPr>
            </w:pPr>
            <w:r w:rsidRPr="008A4338">
              <w:rPr>
                <w:sz w:val="20"/>
                <w:szCs w:val="20"/>
              </w:rPr>
              <w:t>15 384</w:t>
            </w:r>
          </w:p>
        </w:tc>
        <w:tc>
          <w:tcPr>
            <w:tcW w:w="1134" w:type="dxa"/>
            <w:tcBorders>
              <w:top w:val="nil"/>
              <w:left w:val="nil"/>
              <w:bottom w:val="single" w:sz="4" w:space="0" w:color="auto"/>
              <w:right w:val="single" w:sz="4" w:space="0" w:color="auto"/>
            </w:tcBorders>
            <w:shd w:val="clear" w:color="auto" w:fill="auto"/>
            <w:noWrap/>
            <w:vAlign w:val="center"/>
            <w:hideMark/>
          </w:tcPr>
          <w:p w14:paraId="4F00B6AC" w14:textId="77777777" w:rsidR="008A4338" w:rsidRPr="008A4338" w:rsidRDefault="008A4338" w:rsidP="008A4338">
            <w:pPr>
              <w:jc w:val="center"/>
              <w:rPr>
                <w:sz w:val="20"/>
                <w:szCs w:val="20"/>
              </w:rPr>
            </w:pPr>
            <w:r w:rsidRPr="008A4338">
              <w:rPr>
                <w:sz w:val="20"/>
                <w:szCs w:val="20"/>
              </w:rPr>
              <w:t>15 311</w:t>
            </w:r>
          </w:p>
        </w:tc>
        <w:tc>
          <w:tcPr>
            <w:tcW w:w="1179" w:type="dxa"/>
            <w:tcBorders>
              <w:top w:val="nil"/>
              <w:left w:val="nil"/>
              <w:bottom w:val="single" w:sz="4" w:space="0" w:color="auto"/>
              <w:right w:val="single" w:sz="4" w:space="0" w:color="auto"/>
            </w:tcBorders>
            <w:shd w:val="clear" w:color="auto" w:fill="auto"/>
            <w:noWrap/>
            <w:vAlign w:val="center"/>
            <w:hideMark/>
          </w:tcPr>
          <w:p w14:paraId="696CC43E" w14:textId="77777777" w:rsidR="008A4338" w:rsidRPr="008A4338" w:rsidRDefault="008A4338" w:rsidP="008A4338">
            <w:pPr>
              <w:jc w:val="center"/>
              <w:rPr>
                <w:sz w:val="20"/>
                <w:szCs w:val="20"/>
              </w:rPr>
            </w:pPr>
            <w:r w:rsidRPr="008A4338">
              <w:rPr>
                <w:sz w:val="20"/>
                <w:szCs w:val="20"/>
              </w:rPr>
              <w:t>15 238</w:t>
            </w:r>
          </w:p>
        </w:tc>
        <w:tc>
          <w:tcPr>
            <w:tcW w:w="1231" w:type="dxa"/>
            <w:tcBorders>
              <w:top w:val="nil"/>
              <w:left w:val="nil"/>
              <w:bottom w:val="single" w:sz="4" w:space="0" w:color="auto"/>
              <w:right w:val="single" w:sz="4" w:space="0" w:color="auto"/>
            </w:tcBorders>
            <w:shd w:val="clear" w:color="auto" w:fill="auto"/>
            <w:noWrap/>
            <w:vAlign w:val="center"/>
            <w:hideMark/>
          </w:tcPr>
          <w:p w14:paraId="0CB15D9C" w14:textId="77777777" w:rsidR="008A4338" w:rsidRPr="008A4338" w:rsidRDefault="008A4338" w:rsidP="008A4338">
            <w:pPr>
              <w:jc w:val="center"/>
              <w:rPr>
                <w:sz w:val="20"/>
                <w:szCs w:val="20"/>
              </w:rPr>
            </w:pPr>
            <w:r w:rsidRPr="008A4338">
              <w:rPr>
                <w:sz w:val="20"/>
                <w:szCs w:val="20"/>
              </w:rPr>
              <w:t>115 642</w:t>
            </w:r>
          </w:p>
        </w:tc>
        <w:tc>
          <w:tcPr>
            <w:tcW w:w="1400" w:type="dxa"/>
            <w:tcBorders>
              <w:top w:val="nil"/>
              <w:left w:val="nil"/>
              <w:bottom w:val="single" w:sz="4" w:space="0" w:color="auto"/>
              <w:right w:val="single" w:sz="4" w:space="0" w:color="auto"/>
            </w:tcBorders>
            <w:shd w:val="clear" w:color="auto" w:fill="auto"/>
            <w:vAlign w:val="center"/>
            <w:hideMark/>
          </w:tcPr>
          <w:p w14:paraId="0B60F068" w14:textId="77777777" w:rsidR="008A4338" w:rsidRPr="008A4338" w:rsidRDefault="008A4338" w:rsidP="008A4338">
            <w:pPr>
              <w:jc w:val="center"/>
              <w:rPr>
                <w:b/>
                <w:bCs/>
                <w:sz w:val="20"/>
                <w:szCs w:val="20"/>
              </w:rPr>
            </w:pPr>
            <w:r w:rsidRPr="008A4338">
              <w:rPr>
                <w:b/>
                <w:bCs/>
                <w:sz w:val="20"/>
                <w:szCs w:val="20"/>
              </w:rPr>
              <w:t>223 841</w:t>
            </w:r>
          </w:p>
        </w:tc>
      </w:tr>
      <w:tr w:rsidR="008A4338" w:rsidRPr="008A4338" w14:paraId="2D0F57EB" w14:textId="77777777" w:rsidTr="008A4338">
        <w:trPr>
          <w:trHeight w:val="51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18B9C"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9C5C175" w14:textId="77777777" w:rsidR="008A4338" w:rsidRPr="008A4338" w:rsidRDefault="008A4338" w:rsidP="008A4338">
            <w:pPr>
              <w:rPr>
                <w:sz w:val="20"/>
                <w:szCs w:val="20"/>
              </w:rPr>
            </w:pPr>
            <w:r w:rsidRPr="008A4338">
              <w:rPr>
                <w:sz w:val="20"/>
                <w:szCs w:val="20"/>
              </w:rPr>
              <w:t>Salacgrīvas pilsētas Valmieras ielas atjaunošana</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29B5A8D" w14:textId="77777777" w:rsidR="008A4338" w:rsidRPr="008A4338" w:rsidRDefault="008A4338" w:rsidP="008A4338">
            <w:pPr>
              <w:jc w:val="center"/>
              <w:rPr>
                <w:sz w:val="20"/>
                <w:szCs w:val="20"/>
              </w:rPr>
            </w:pPr>
            <w:r w:rsidRPr="008A4338">
              <w:rPr>
                <w:sz w:val="20"/>
                <w:szCs w:val="20"/>
              </w:rPr>
              <w:t>05.07.2016</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2CEDC424" w14:textId="77777777" w:rsidR="008A4338" w:rsidRPr="008A4338" w:rsidRDefault="008A4338" w:rsidP="008A4338">
            <w:pPr>
              <w:jc w:val="center"/>
              <w:rPr>
                <w:sz w:val="20"/>
                <w:szCs w:val="20"/>
              </w:rPr>
            </w:pPr>
            <w:r w:rsidRPr="008A4338">
              <w:rPr>
                <w:sz w:val="20"/>
                <w:szCs w:val="20"/>
              </w:rPr>
              <w:t>9 564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88A68A7" w14:textId="77777777" w:rsidR="008A4338" w:rsidRPr="008A4338" w:rsidRDefault="008A4338" w:rsidP="008A4338">
            <w:pPr>
              <w:jc w:val="center"/>
              <w:rPr>
                <w:sz w:val="20"/>
                <w:szCs w:val="20"/>
              </w:rPr>
            </w:pPr>
            <w:r w:rsidRPr="008A4338">
              <w:rPr>
                <w:sz w:val="20"/>
                <w:szCs w:val="20"/>
              </w:rPr>
              <w:t>9 533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DDA4C3" w14:textId="77777777" w:rsidR="008A4338" w:rsidRPr="008A4338" w:rsidRDefault="008A4338" w:rsidP="008A4338">
            <w:pPr>
              <w:jc w:val="center"/>
              <w:rPr>
                <w:sz w:val="20"/>
                <w:szCs w:val="20"/>
              </w:rPr>
            </w:pPr>
            <w:r w:rsidRPr="008A4338">
              <w:rPr>
                <w:sz w:val="20"/>
                <w:szCs w:val="20"/>
              </w:rPr>
              <w:t>9 501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069B5D" w14:textId="77777777" w:rsidR="008A4338" w:rsidRPr="008A4338" w:rsidRDefault="008A4338" w:rsidP="008A4338">
            <w:pPr>
              <w:jc w:val="center"/>
              <w:rPr>
                <w:sz w:val="20"/>
                <w:szCs w:val="20"/>
              </w:rPr>
            </w:pPr>
            <w:r w:rsidRPr="008A4338">
              <w:rPr>
                <w:sz w:val="20"/>
                <w:szCs w:val="20"/>
              </w:rPr>
              <w:t>9 469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83266A" w14:textId="77777777" w:rsidR="008A4338" w:rsidRPr="008A4338" w:rsidRDefault="008A4338" w:rsidP="008A4338">
            <w:pPr>
              <w:jc w:val="center"/>
              <w:rPr>
                <w:sz w:val="20"/>
                <w:szCs w:val="20"/>
              </w:rPr>
            </w:pPr>
            <w:r w:rsidRPr="008A4338">
              <w:rPr>
                <w:sz w:val="20"/>
                <w:szCs w:val="20"/>
              </w:rPr>
              <w:t>9 437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C656C00" w14:textId="77777777" w:rsidR="008A4338" w:rsidRPr="008A4338" w:rsidRDefault="008A4338" w:rsidP="008A4338">
            <w:pPr>
              <w:jc w:val="center"/>
              <w:rPr>
                <w:sz w:val="20"/>
                <w:szCs w:val="20"/>
              </w:rPr>
            </w:pPr>
            <w:r w:rsidRPr="008A4338">
              <w:rPr>
                <w:sz w:val="20"/>
                <w:szCs w:val="20"/>
              </w:rPr>
              <w:t>9 406</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69ED1E61" w14:textId="77777777" w:rsidR="008A4338" w:rsidRPr="008A4338" w:rsidRDefault="008A4338" w:rsidP="008A4338">
            <w:pPr>
              <w:jc w:val="center"/>
              <w:rPr>
                <w:sz w:val="20"/>
                <w:szCs w:val="20"/>
              </w:rPr>
            </w:pPr>
            <w:r w:rsidRPr="008A4338">
              <w:rPr>
                <w:sz w:val="20"/>
                <w:szCs w:val="20"/>
              </w:rPr>
              <w:t>9 374</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48B35C09" w14:textId="77777777" w:rsidR="008A4338" w:rsidRPr="008A4338" w:rsidRDefault="008A4338" w:rsidP="008A4338">
            <w:pPr>
              <w:jc w:val="center"/>
              <w:rPr>
                <w:sz w:val="20"/>
                <w:szCs w:val="20"/>
              </w:rPr>
            </w:pPr>
            <w:r w:rsidRPr="008A4338">
              <w:rPr>
                <w:sz w:val="20"/>
                <w:szCs w:val="20"/>
              </w:rPr>
              <w:t>78 402</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3DE9538" w14:textId="77777777" w:rsidR="008A4338" w:rsidRPr="008A4338" w:rsidRDefault="008A4338" w:rsidP="008A4338">
            <w:pPr>
              <w:jc w:val="center"/>
              <w:rPr>
                <w:b/>
                <w:bCs/>
                <w:sz w:val="20"/>
                <w:szCs w:val="20"/>
              </w:rPr>
            </w:pPr>
            <w:r w:rsidRPr="008A4338">
              <w:rPr>
                <w:b/>
                <w:bCs/>
                <w:sz w:val="20"/>
                <w:szCs w:val="20"/>
              </w:rPr>
              <w:t>144 686</w:t>
            </w:r>
          </w:p>
        </w:tc>
      </w:tr>
      <w:tr w:rsidR="008A4338" w:rsidRPr="008A4338" w14:paraId="3FBABCB1"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0AC8C4A"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68EDC62" w14:textId="77777777" w:rsidR="008A4338" w:rsidRPr="008A4338" w:rsidRDefault="008A4338" w:rsidP="008A4338">
            <w:pPr>
              <w:rPr>
                <w:sz w:val="20"/>
                <w:szCs w:val="20"/>
              </w:rPr>
            </w:pPr>
            <w:r w:rsidRPr="008A4338">
              <w:rPr>
                <w:sz w:val="20"/>
                <w:szCs w:val="20"/>
              </w:rPr>
              <w:t>Pašvaldības autonomo funkciju veikšanai nepieciešamā transporta iegādei</w:t>
            </w:r>
          </w:p>
        </w:tc>
        <w:tc>
          <w:tcPr>
            <w:tcW w:w="1300" w:type="dxa"/>
            <w:tcBorders>
              <w:top w:val="nil"/>
              <w:left w:val="nil"/>
              <w:bottom w:val="single" w:sz="4" w:space="0" w:color="auto"/>
              <w:right w:val="single" w:sz="4" w:space="0" w:color="auto"/>
            </w:tcBorders>
            <w:shd w:val="clear" w:color="auto" w:fill="auto"/>
            <w:vAlign w:val="center"/>
            <w:hideMark/>
          </w:tcPr>
          <w:p w14:paraId="21A96BDA" w14:textId="77777777" w:rsidR="008A4338" w:rsidRPr="008A4338" w:rsidRDefault="008A4338" w:rsidP="008A4338">
            <w:pPr>
              <w:jc w:val="center"/>
              <w:rPr>
                <w:sz w:val="20"/>
                <w:szCs w:val="20"/>
              </w:rPr>
            </w:pPr>
            <w:r w:rsidRPr="008A4338">
              <w:rPr>
                <w:sz w:val="20"/>
                <w:szCs w:val="20"/>
              </w:rPr>
              <w:t>22.07.2016</w:t>
            </w:r>
          </w:p>
        </w:tc>
        <w:tc>
          <w:tcPr>
            <w:tcW w:w="1109" w:type="dxa"/>
            <w:tcBorders>
              <w:top w:val="nil"/>
              <w:left w:val="nil"/>
              <w:bottom w:val="single" w:sz="4" w:space="0" w:color="auto"/>
              <w:right w:val="single" w:sz="4" w:space="0" w:color="auto"/>
            </w:tcBorders>
            <w:shd w:val="clear" w:color="auto" w:fill="auto"/>
            <w:noWrap/>
            <w:vAlign w:val="center"/>
            <w:hideMark/>
          </w:tcPr>
          <w:p w14:paraId="7B9B5246" w14:textId="77777777" w:rsidR="008A4338" w:rsidRPr="008A4338" w:rsidRDefault="008A4338" w:rsidP="008A4338">
            <w:pPr>
              <w:jc w:val="center"/>
              <w:rPr>
                <w:sz w:val="20"/>
                <w:szCs w:val="20"/>
              </w:rPr>
            </w:pPr>
            <w:r w:rsidRPr="008A4338">
              <w:rPr>
                <w:sz w:val="20"/>
                <w:szCs w:val="20"/>
              </w:rPr>
              <w:t>20 353</w:t>
            </w:r>
          </w:p>
        </w:tc>
        <w:tc>
          <w:tcPr>
            <w:tcW w:w="1134" w:type="dxa"/>
            <w:tcBorders>
              <w:top w:val="nil"/>
              <w:left w:val="nil"/>
              <w:bottom w:val="single" w:sz="4" w:space="0" w:color="auto"/>
              <w:right w:val="single" w:sz="4" w:space="0" w:color="auto"/>
            </w:tcBorders>
            <w:shd w:val="clear" w:color="auto" w:fill="auto"/>
            <w:noWrap/>
            <w:vAlign w:val="center"/>
            <w:hideMark/>
          </w:tcPr>
          <w:p w14:paraId="10B03D98" w14:textId="77777777" w:rsidR="008A4338" w:rsidRPr="008A4338" w:rsidRDefault="008A4338" w:rsidP="008A4338">
            <w:pPr>
              <w:jc w:val="center"/>
              <w:rPr>
                <w:sz w:val="20"/>
                <w:szCs w:val="20"/>
              </w:rPr>
            </w:pPr>
            <w:r w:rsidRPr="008A4338">
              <w:rPr>
                <w:sz w:val="20"/>
                <w:szCs w:val="20"/>
              </w:rPr>
              <w:t>20 302</w:t>
            </w:r>
          </w:p>
        </w:tc>
        <w:tc>
          <w:tcPr>
            <w:tcW w:w="1134" w:type="dxa"/>
            <w:tcBorders>
              <w:top w:val="nil"/>
              <w:left w:val="nil"/>
              <w:bottom w:val="single" w:sz="4" w:space="0" w:color="auto"/>
              <w:right w:val="single" w:sz="4" w:space="0" w:color="auto"/>
            </w:tcBorders>
            <w:shd w:val="clear" w:color="auto" w:fill="auto"/>
            <w:noWrap/>
            <w:vAlign w:val="center"/>
            <w:hideMark/>
          </w:tcPr>
          <w:p w14:paraId="5437B4ED" w14:textId="77777777" w:rsidR="008A4338" w:rsidRPr="008A4338" w:rsidRDefault="008A4338" w:rsidP="008A4338">
            <w:pPr>
              <w:jc w:val="center"/>
              <w:rPr>
                <w:sz w:val="20"/>
                <w:szCs w:val="20"/>
              </w:rPr>
            </w:pPr>
            <w:r w:rsidRPr="008A4338">
              <w:rPr>
                <w:sz w:val="20"/>
                <w:szCs w:val="20"/>
              </w:rPr>
              <w:t>15 165</w:t>
            </w:r>
          </w:p>
        </w:tc>
        <w:tc>
          <w:tcPr>
            <w:tcW w:w="1134" w:type="dxa"/>
            <w:tcBorders>
              <w:top w:val="nil"/>
              <w:left w:val="nil"/>
              <w:bottom w:val="single" w:sz="4" w:space="0" w:color="auto"/>
              <w:right w:val="single" w:sz="4" w:space="0" w:color="auto"/>
            </w:tcBorders>
            <w:shd w:val="clear" w:color="auto" w:fill="auto"/>
            <w:noWrap/>
            <w:vAlign w:val="center"/>
            <w:hideMark/>
          </w:tcPr>
          <w:p w14:paraId="7824D796"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86FA07C"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D6C8CCA"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3861EFC2"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2037BF2B"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15AD985C" w14:textId="77777777" w:rsidR="008A4338" w:rsidRPr="008A4338" w:rsidRDefault="008A4338" w:rsidP="008A4338">
            <w:pPr>
              <w:jc w:val="center"/>
              <w:rPr>
                <w:b/>
                <w:bCs/>
                <w:sz w:val="20"/>
                <w:szCs w:val="20"/>
              </w:rPr>
            </w:pPr>
            <w:r w:rsidRPr="008A4338">
              <w:rPr>
                <w:b/>
                <w:bCs/>
                <w:sz w:val="20"/>
                <w:szCs w:val="20"/>
              </w:rPr>
              <w:t>55 820</w:t>
            </w:r>
          </w:p>
        </w:tc>
      </w:tr>
      <w:tr w:rsidR="008A4338" w:rsidRPr="008A4338" w14:paraId="14FB1300"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9E59FC6"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792F6816" w14:textId="77777777" w:rsidR="008A4338" w:rsidRPr="008A4338" w:rsidRDefault="008A4338" w:rsidP="008A4338">
            <w:pPr>
              <w:rPr>
                <w:sz w:val="20"/>
                <w:szCs w:val="20"/>
              </w:rPr>
            </w:pPr>
            <w:r w:rsidRPr="008A4338">
              <w:rPr>
                <w:sz w:val="20"/>
                <w:szCs w:val="20"/>
              </w:rPr>
              <w:t>Projekta "Salacgrīvas pilsētas Rīgas ielas pārbūve" īstenošanai</w:t>
            </w:r>
          </w:p>
        </w:tc>
        <w:tc>
          <w:tcPr>
            <w:tcW w:w="1300" w:type="dxa"/>
            <w:tcBorders>
              <w:top w:val="nil"/>
              <w:left w:val="nil"/>
              <w:bottom w:val="single" w:sz="4" w:space="0" w:color="auto"/>
              <w:right w:val="single" w:sz="4" w:space="0" w:color="auto"/>
            </w:tcBorders>
            <w:shd w:val="clear" w:color="auto" w:fill="auto"/>
            <w:vAlign w:val="center"/>
            <w:hideMark/>
          </w:tcPr>
          <w:p w14:paraId="2AB90942" w14:textId="77777777" w:rsidR="008A4338" w:rsidRPr="008A4338" w:rsidRDefault="008A4338" w:rsidP="008A4338">
            <w:pPr>
              <w:jc w:val="center"/>
              <w:rPr>
                <w:sz w:val="20"/>
                <w:szCs w:val="20"/>
              </w:rPr>
            </w:pPr>
            <w:r w:rsidRPr="008A4338">
              <w:rPr>
                <w:sz w:val="20"/>
                <w:szCs w:val="20"/>
              </w:rPr>
              <w:t>11.05.2017</w:t>
            </w:r>
          </w:p>
        </w:tc>
        <w:tc>
          <w:tcPr>
            <w:tcW w:w="1109" w:type="dxa"/>
            <w:tcBorders>
              <w:top w:val="nil"/>
              <w:left w:val="nil"/>
              <w:bottom w:val="single" w:sz="4" w:space="0" w:color="auto"/>
              <w:right w:val="single" w:sz="4" w:space="0" w:color="auto"/>
            </w:tcBorders>
            <w:shd w:val="clear" w:color="auto" w:fill="auto"/>
            <w:noWrap/>
            <w:vAlign w:val="center"/>
            <w:hideMark/>
          </w:tcPr>
          <w:p w14:paraId="17A4E6CC" w14:textId="77777777" w:rsidR="008A4338" w:rsidRPr="008A4338" w:rsidRDefault="008A4338" w:rsidP="008A4338">
            <w:pPr>
              <w:jc w:val="center"/>
              <w:rPr>
                <w:sz w:val="20"/>
                <w:szCs w:val="20"/>
              </w:rPr>
            </w:pPr>
            <w:r w:rsidRPr="008A4338">
              <w:rPr>
                <w:sz w:val="20"/>
                <w:szCs w:val="20"/>
              </w:rPr>
              <w:t>7 503</w:t>
            </w:r>
          </w:p>
        </w:tc>
        <w:tc>
          <w:tcPr>
            <w:tcW w:w="1134" w:type="dxa"/>
            <w:tcBorders>
              <w:top w:val="nil"/>
              <w:left w:val="nil"/>
              <w:bottom w:val="single" w:sz="4" w:space="0" w:color="auto"/>
              <w:right w:val="single" w:sz="4" w:space="0" w:color="auto"/>
            </w:tcBorders>
            <w:shd w:val="clear" w:color="auto" w:fill="auto"/>
            <w:noWrap/>
            <w:vAlign w:val="center"/>
            <w:hideMark/>
          </w:tcPr>
          <w:p w14:paraId="2C36CDF8" w14:textId="77777777" w:rsidR="008A4338" w:rsidRPr="008A4338" w:rsidRDefault="008A4338" w:rsidP="008A4338">
            <w:pPr>
              <w:jc w:val="center"/>
              <w:rPr>
                <w:sz w:val="20"/>
                <w:szCs w:val="20"/>
              </w:rPr>
            </w:pPr>
            <w:r w:rsidRPr="008A4338">
              <w:rPr>
                <w:sz w:val="20"/>
                <w:szCs w:val="20"/>
              </w:rPr>
              <w:t>7 482</w:t>
            </w:r>
          </w:p>
        </w:tc>
        <w:tc>
          <w:tcPr>
            <w:tcW w:w="1134" w:type="dxa"/>
            <w:tcBorders>
              <w:top w:val="nil"/>
              <w:left w:val="nil"/>
              <w:bottom w:val="single" w:sz="4" w:space="0" w:color="auto"/>
              <w:right w:val="single" w:sz="4" w:space="0" w:color="auto"/>
            </w:tcBorders>
            <w:shd w:val="clear" w:color="auto" w:fill="auto"/>
            <w:noWrap/>
            <w:vAlign w:val="center"/>
            <w:hideMark/>
          </w:tcPr>
          <w:p w14:paraId="4D885CDD" w14:textId="77777777" w:rsidR="008A4338" w:rsidRPr="008A4338" w:rsidRDefault="008A4338" w:rsidP="008A4338">
            <w:pPr>
              <w:jc w:val="center"/>
              <w:rPr>
                <w:sz w:val="20"/>
                <w:szCs w:val="20"/>
              </w:rPr>
            </w:pPr>
            <w:r w:rsidRPr="008A4338">
              <w:rPr>
                <w:sz w:val="20"/>
                <w:szCs w:val="20"/>
              </w:rPr>
              <w:t>7 460</w:t>
            </w:r>
          </w:p>
        </w:tc>
        <w:tc>
          <w:tcPr>
            <w:tcW w:w="1134" w:type="dxa"/>
            <w:tcBorders>
              <w:top w:val="nil"/>
              <w:left w:val="nil"/>
              <w:bottom w:val="single" w:sz="4" w:space="0" w:color="auto"/>
              <w:right w:val="single" w:sz="4" w:space="0" w:color="auto"/>
            </w:tcBorders>
            <w:shd w:val="clear" w:color="auto" w:fill="auto"/>
            <w:noWrap/>
            <w:vAlign w:val="center"/>
            <w:hideMark/>
          </w:tcPr>
          <w:p w14:paraId="035F65DA" w14:textId="77777777" w:rsidR="008A4338" w:rsidRPr="008A4338" w:rsidRDefault="008A4338" w:rsidP="008A4338">
            <w:pPr>
              <w:jc w:val="center"/>
              <w:rPr>
                <w:sz w:val="20"/>
                <w:szCs w:val="20"/>
              </w:rPr>
            </w:pPr>
            <w:r w:rsidRPr="008A4338">
              <w:rPr>
                <w:sz w:val="20"/>
                <w:szCs w:val="20"/>
              </w:rPr>
              <w:t>7 439</w:t>
            </w:r>
          </w:p>
        </w:tc>
        <w:tc>
          <w:tcPr>
            <w:tcW w:w="1134" w:type="dxa"/>
            <w:tcBorders>
              <w:top w:val="nil"/>
              <w:left w:val="nil"/>
              <w:bottom w:val="single" w:sz="4" w:space="0" w:color="auto"/>
              <w:right w:val="single" w:sz="4" w:space="0" w:color="auto"/>
            </w:tcBorders>
            <w:shd w:val="clear" w:color="auto" w:fill="auto"/>
            <w:noWrap/>
            <w:vAlign w:val="center"/>
            <w:hideMark/>
          </w:tcPr>
          <w:p w14:paraId="7DD30E52" w14:textId="77777777" w:rsidR="008A4338" w:rsidRPr="008A4338" w:rsidRDefault="008A4338" w:rsidP="008A4338">
            <w:pPr>
              <w:jc w:val="center"/>
              <w:rPr>
                <w:sz w:val="20"/>
                <w:szCs w:val="20"/>
              </w:rPr>
            </w:pPr>
            <w:r w:rsidRPr="008A4338">
              <w:rPr>
                <w:sz w:val="20"/>
                <w:szCs w:val="20"/>
              </w:rPr>
              <w:t>7 418</w:t>
            </w:r>
          </w:p>
        </w:tc>
        <w:tc>
          <w:tcPr>
            <w:tcW w:w="1134" w:type="dxa"/>
            <w:tcBorders>
              <w:top w:val="nil"/>
              <w:left w:val="nil"/>
              <w:bottom w:val="single" w:sz="4" w:space="0" w:color="auto"/>
              <w:right w:val="single" w:sz="4" w:space="0" w:color="auto"/>
            </w:tcBorders>
            <w:shd w:val="clear" w:color="auto" w:fill="auto"/>
            <w:noWrap/>
            <w:vAlign w:val="center"/>
            <w:hideMark/>
          </w:tcPr>
          <w:p w14:paraId="24D94D7C" w14:textId="77777777" w:rsidR="008A4338" w:rsidRPr="008A4338" w:rsidRDefault="008A4338" w:rsidP="008A4338">
            <w:pPr>
              <w:jc w:val="center"/>
              <w:rPr>
                <w:sz w:val="20"/>
                <w:szCs w:val="20"/>
              </w:rPr>
            </w:pPr>
            <w:r w:rsidRPr="008A4338">
              <w:rPr>
                <w:sz w:val="20"/>
                <w:szCs w:val="20"/>
              </w:rPr>
              <w:t>7 396</w:t>
            </w:r>
          </w:p>
        </w:tc>
        <w:tc>
          <w:tcPr>
            <w:tcW w:w="1179" w:type="dxa"/>
            <w:tcBorders>
              <w:top w:val="nil"/>
              <w:left w:val="nil"/>
              <w:bottom w:val="single" w:sz="4" w:space="0" w:color="auto"/>
              <w:right w:val="single" w:sz="4" w:space="0" w:color="auto"/>
            </w:tcBorders>
            <w:shd w:val="clear" w:color="auto" w:fill="auto"/>
            <w:noWrap/>
            <w:vAlign w:val="center"/>
            <w:hideMark/>
          </w:tcPr>
          <w:p w14:paraId="3F7E64E4" w14:textId="77777777" w:rsidR="008A4338" w:rsidRPr="008A4338" w:rsidRDefault="008A4338" w:rsidP="008A4338">
            <w:pPr>
              <w:jc w:val="center"/>
              <w:rPr>
                <w:sz w:val="20"/>
                <w:szCs w:val="20"/>
              </w:rPr>
            </w:pPr>
            <w:r w:rsidRPr="008A4338">
              <w:rPr>
                <w:sz w:val="20"/>
                <w:szCs w:val="20"/>
              </w:rPr>
              <w:t>7 375</w:t>
            </w:r>
          </w:p>
        </w:tc>
        <w:tc>
          <w:tcPr>
            <w:tcW w:w="1231" w:type="dxa"/>
            <w:tcBorders>
              <w:top w:val="nil"/>
              <w:left w:val="nil"/>
              <w:bottom w:val="single" w:sz="4" w:space="0" w:color="auto"/>
              <w:right w:val="single" w:sz="4" w:space="0" w:color="auto"/>
            </w:tcBorders>
            <w:shd w:val="clear" w:color="auto" w:fill="auto"/>
            <w:noWrap/>
            <w:vAlign w:val="center"/>
            <w:hideMark/>
          </w:tcPr>
          <w:p w14:paraId="6EF1464F" w14:textId="77777777" w:rsidR="008A4338" w:rsidRPr="008A4338" w:rsidRDefault="008A4338" w:rsidP="008A4338">
            <w:pPr>
              <w:jc w:val="center"/>
              <w:rPr>
                <w:sz w:val="20"/>
                <w:szCs w:val="20"/>
              </w:rPr>
            </w:pPr>
            <w:r w:rsidRPr="008A4338">
              <w:rPr>
                <w:sz w:val="20"/>
                <w:szCs w:val="20"/>
              </w:rPr>
              <w:t>68 990</w:t>
            </w:r>
          </w:p>
        </w:tc>
        <w:tc>
          <w:tcPr>
            <w:tcW w:w="1400" w:type="dxa"/>
            <w:tcBorders>
              <w:top w:val="nil"/>
              <w:left w:val="nil"/>
              <w:bottom w:val="single" w:sz="4" w:space="0" w:color="auto"/>
              <w:right w:val="single" w:sz="4" w:space="0" w:color="auto"/>
            </w:tcBorders>
            <w:shd w:val="clear" w:color="auto" w:fill="auto"/>
            <w:vAlign w:val="center"/>
            <w:hideMark/>
          </w:tcPr>
          <w:p w14:paraId="3923297B" w14:textId="77777777" w:rsidR="008A4338" w:rsidRPr="008A4338" w:rsidRDefault="008A4338" w:rsidP="008A4338">
            <w:pPr>
              <w:jc w:val="center"/>
              <w:rPr>
                <w:b/>
                <w:bCs/>
                <w:sz w:val="20"/>
                <w:szCs w:val="20"/>
              </w:rPr>
            </w:pPr>
            <w:r w:rsidRPr="008A4338">
              <w:rPr>
                <w:b/>
                <w:bCs/>
                <w:sz w:val="20"/>
                <w:szCs w:val="20"/>
              </w:rPr>
              <w:t>121 063</w:t>
            </w:r>
          </w:p>
        </w:tc>
      </w:tr>
      <w:tr w:rsidR="008A4338" w:rsidRPr="008A4338" w14:paraId="40B5A7FA"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F14AD21"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5742CBCA" w14:textId="77777777" w:rsidR="008A4338" w:rsidRPr="008A4338" w:rsidRDefault="008A4338" w:rsidP="008A4338">
            <w:pPr>
              <w:rPr>
                <w:sz w:val="20"/>
                <w:szCs w:val="20"/>
              </w:rPr>
            </w:pPr>
            <w:r w:rsidRPr="008A4338">
              <w:rPr>
                <w:sz w:val="20"/>
                <w:szCs w:val="20"/>
              </w:rPr>
              <w:t>ELFLA projekta "Vieta pozitīvām emocijām" realizēšanai</w:t>
            </w:r>
          </w:p>
        </w:tc>
        <w:tc>
          <w:tcPr>
            <w:tcW w:w="1300" w:type="dxa"/>
            <w:tcBorders>
              <w:top w:val="nil"/>
              <w:left w:val="nil"/>
              <w:bottom w:val="single" w:sz="4" w:space="0" w:color="auto"/>
              <w:right w:val="single" w:sz="4" w:space="0" w:color="auto"/>
            </w:tcBorders>
            <w:shd w:val="clear" w:color="auto" w:fill="auto"/>
            <w:vAlign w:val="center"/>
            <w:hideMark/>
          </w:tcPr>
          <w:p w14:paraId="3890E784" w14:textId="77777777" w:rsidR="008A4338" w:rsidRPr="008A4338" w:rsidRDefault="008A4338" w:rsidP="008A4338">
            <w:pPr>
              <w:jc w:val="center"/>
              <w:rPr>
                <w:sz w:val="20"/>
                <w:szCs w:val="20"/>
              </w:rPr>
            </w:pPr>
            <w:r w:rsidRPr="008A4338">
              <w:rPr>
                <w:sz w:val="20"/>
                <w:szCs w:val="20"/>
              </w:rPr>
              <w:t>14.07.2017</w:t>
            </w:r>
          </w:p>
        </w:tc>
        <w:tc>
          <w:tcPr>
            <w:tcW w:w="1109" w:type="dxa"/>
            <w:tcBorders>
              <w:top w:val="nil"/>
              <w:left w:val="nil"/>
              <w:bottom w:val="single" w:sz="4" w:space="0" w:color="auto"/>
              <w:right w:val="single" w:sz="4" w:space="0" w:color="auto"/>
            </w:tcBorders>
            <w:shd w:val="clear" w:color="auto" w:fill="auto"/>
            <w:noWrap/>
            <w:vAlign w:val="center"/>
            <w:hideMark/>
          </w:tcPr>
          <w:p w14:paraId="2A0E7258" w14:textId="77777777" w:rsidR="008A4338" w:rsidRPr="008A4338" w:rsidRDefault="008A4338" w:rsidP="008A4338">
            <w:pPr>
              <w:jc w:val="center"/>
              <w:rPr>
                <w:sz w:val="20"/>
                <w:szCs w:val="20"/>
              </w:rPr>
            </w:pPr>
            <w:r w:rsidRPr="008A4338">
              <w:rPr>
                <w:sz w:val="20"/>
                <w:szCs w:val="20"/>
              </w:rPr>
              <w:t>4 573</w:t>
            </w:r>
          </w:p>
        </w:tc>
        <w:tc>
          <w:tcPr>
            <w:tcW w:w="1134" w:type="dxa"/>
            <w:tcBorders>
              <w:top w:val="nil"/>
              <w:left w:val="nil"/>
              <w:bottom w:val="single" w:sz="4" w:space="0" w:color="auto"/>
              <w:right w:val="single" w:sz="4" w:space="0" w:color="auto"/>
            </w:tcBorders>
            <w:shd w:val="clear" w:color="auto" w:fill="auto"/>
            <w:noWrap/>
            <w:vAlign w:val="center"/>
            <w:hideMark/>
          </w:tcPr>
          <w:p w14:paraId="07456713" w14:textId="77777777" w:rsidR="008A4338" w:rsidRPr="008A4338" w:rsidRDefault="008A4338" w:rsidP="008A4338">
            <w:pPr>
              <w:jc w:val="center"/>
              <w:rPr>
                <w:sz w:val="20"/>
                <w:szCs w:val="20"/>
              </w:rPr>
            </w:pPr>
            <w:r w:rsidRPr="008A4338">
              <w:rPr>
                <w:sz w:val="20"/>
                <w:szCs w:val="20"/>
              </w:rPr>
              <w:t>3 416</w:t>
            </w:r>
          </w:p>
        </w:tc>
        <w:tc>
          <w:tcPr>
            <w:tcW w:w="1134" w:type="dxa"/>
            <w:tcBorders>
              <w:top w:val="nil"/>
              <w:left w:val="nil"/>
              <w:bottom w:val="single" w:sz="4" w:space="0" w:color="auto"/>
              <w:right w:val="single" w:sz="4" w:space="0" w:color="auto"/>
            </w:tcBorders>
            <w:shd w:val="clear" w:color="auto" w:fill="auto"/>
            <w:noWrap/>
            <w:vAlign w:val="center"/>
            <w:hideMark/>
          </w:tcPr>
          <w:p w14:paraId="0C8FF3DC"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98AFBFE"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3F1F42D"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4311EF6"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4B7DC18C"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3276ED34"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1776B976" w14:textId="77777777" w:rsidR="008A4338" w:rsidRPr="008A4338" w:rsidRDefault="008A4338" w:rsidP="008A4338">
            <w:pPr>
              <w:jc w:val="center"/>
              <w:rPr>
                <w:b/>
                <w:bCs/>
                <w:sz w:val="20"/>
                <w:szCs w:val="20"/>
              </w:rPr>
            </w:pPr>
            <w:r w:rsidRPr="008A4338">
              <w:rPr>
                <w:b/>
                <w:bCs/>
                <w:sz w:val="20"/>
                <w:szCs w:val="20"/>
              </w:rPr>
              <w:t>7 989</w:t>
            </w:r>
          </w:p>
        </w:tc>
      </w:tr>
      <w:tr w:rsidR="008A4338" w:rsidRPr="008A4338" w14:paraId="7354E045"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3F9FFEF"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78DC2CB1" w14:textId="77777777" w:rsidR="008A4338" w:rsidRPr="008A4338" w:rsidRDefault="008A4338" w:rsidP="008A4338">
            <w:pPr>
              <w:rPr>
                <w:sz w:val="20"/>
                <w:szCs w:val="20"/>
              </w:rPr>
            </w:pPr>
            <w:r w:rsidRPr="008A4338">
              <w:rPr>
                <w:sz w:val="20"/>
                <w:szCs w:val="20"/>
              </w:rPr>
              <w:t>Projekta "Ainažu pilsētas Jāņa Asara un Valdemāra ielu asfalta seguma atjaunošana"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31AB7D56" w14:textId="77777777" w:rsidR="008A4338" w:rsidRPr="008A4338" w:rsidRDefault="008A4338" w:rsidP="008A4338">
            <w:pPr>
              <w:jc w:val="center"/>
              <w:rPr>
                <w:sz w:val="20"/>
                <w:szCs w:val="20"/>
              </w:rPr>
            </w:pPr>
            <w:r w:rsidRPr="008A4338">
              <w:rPr>
                <w:sz w:val="20"/>
                <w:szCs w:val="20"/>
              </w:rPr>
              <w:t>31.08.2017</w:t>
            </w:r>
          </w:p>
        </w:tc>
        <w:tc>
          <w:tcPr>
            <w:tcW w:w="1109" w:type="dxa"/>
            <w:tcBorders>
              <w:top w:val="nil"/>
              <w:left w:val="nil"/>
              <w:bottom w:val="single" w:sz="4" w:space="0" w:color="auto"/>
              <w:right w:val="single" w:sz="4" w:space="0" w:color="auto"/>
            </w:tcBorders>
            <w:shd w:val="clear" w:color="auto" w:fill="auto"/>
            <w:noWrap/>
            <w:vAlign w:val="center"/>
            <w:hideMark/>
          </w:tcPr>
          <w:p w14:paraId="1AF4099C" w14:textId="77777777" w:rsidR="008A4338" w:rsidRPr="008A4338" w:rsidRDefault="008A4338" w:rsidP="008A4338">
            <w:pPr>
              <w:jc w:val="center"/>
              <w:rPr>
                <w:sz w:val="20"/>
                <w:szCs w:val="20"/>
              </w:rPr>
            </w:pPr>
            <w:r w:rsidRPr="008A4338">
              <w:rPr>
                <w:sz w:val="20"/>
                <w:szCs w:val="20"/>
              </w:rPr>
              <w:t>2 322</w:t>
            </w:r>
          </w:p>
        </w:tc>
        <w:tc>
          <w:tcPr>
            <w:tcW w:w="1134" w:type="dxa"/>
            <w:tcBorders>
              <w:top w:val="nil"/>
              <w:left w:val="nil"/>
              <w:bottom w:val="single" w:sz="4" w:space="0" w:color="auto"/>
              <w:right w:val="single" w:sz="4" w:space="0" w:color="auto"/>
            </w:tcBorders>
            <w:shd w:val="clear" w:color="auto" w:fill="auto"/>
            <w:noWrap/>
            <w:vAlign w:val="center"/>
            <w:hideMark/>
          </w:tcPr>
          <w:p w14:paraId="1F217672" w14:textId="77777777" w:rsidR="008A4338" w:rsidRPr="008A4338" w:rsidRDefault="008A4338" w:rsidP="008A4338">
            <w:pPr>
              <w:jc w:val="center"/>
              <w:rPr>
                <w:sz w:val="20"/>
                <w:szCs w:val="20"/>
              </w:rPr>
            </w:pPr>
            <w:r w:rsidRPr="008A4338">
              <w:rPr>
                <w:sz w:val="20"/>
                <w:szCs w:val="20"/>
              </w:rPr>
              <w:t>2 311</w:t>
            </w:r>
          </w:p>
        </w:tc>
        <w:tc>
          <w:tcPr>
            <w:tcW w:w="1134" w:type="dxa"/>
            <w:tcBorders>
              <w:top w:val="nil"/>
              <w:left w:val="nil"/>
              <w:bottom w:val="single" w:sz="4" w:space="0" w:color="auto"/>
              <w:right w:val="single" w:sz="4" w:space="0" w:color="auto"/>
            </w:tcBorders>
            <w:shd w:val="clear" w:color="auto" w:fill="auto"/>
            <w:noWrap/>
            <w:vAlign w:val="center"/>
            <w:hideMark/>
          </w:tcPr>
          <w:p w14:paraId="61C9C5E9" w14:textId="77777777" w:rsidR="008A4338" w:rsidRPr="008A4338" w:rsidRDefault="008A4338" w:rsidP="008A4338">
            <w:pPr>
              <w:jc w:val="center"/>
              <w:rPr>
                <w:sz w:val="20"/>
                <w:szCs w:val="20"/>
              </w:rPr>
            </w:pPr>
            <w:r w:rsidRPr="008A4338">
              <w:rPr>
                <w:sz w:val="20"/>
                <w:szCs w:val="20"/>
              </w:rPr>
              <w:t>2 301</w:t>
            </w:r>
          </w:p>
        </w:tc>
        <w:tc>
          <w:tcPr>
            <w:tcW w:w="1134" w:type="dxa"/>
            <w:tcBorders>
              <w:top w:val="nil"/>
              <w:left w:val="nil"/>
              <w:bottom w:val="single" w:sz="4" w:space="0" w:color="auto"/>
              <w:right w:val="single" w:sz="4" w:space="0" w:color="auto"/>
            </w:tcBorders>
            <w:shd w:val="clear" w:color="auto" w:fill="auto"/>
            <w:noWrap/>
            <w:vAlign w:val="center"/>
            <w:hideMark/>
          </w:tcPr>
          <w:p w14:paraId="14BA54F6" w14:textId="77777777" w:rsidR="008A4338" w:rsidRPr="008A4338" w:rsidRDefault="008A4338" w:rsidP="008A4338">
            <w:pPr>
              <w:jc w:val="center"/>
              <w:rPr>
                <w:sz w:val="20"/>
                <w:szCs w:val="20"/>
              </w:rPr>
            </w:pPr>
            <w:r w:rsidRPr="008A4338">
              <w:rPr>
                <w:sz w:val="20"/>
                <w:szCs w:val="20"/>
              </w:rPr>
              <w:t>2 290</w:t>
            </w:r>
          </w:p>
        </w:tc>
        <w:tc>
          <w:tcPr>
            <w:tcW w:w="1134" w:type="dxa"/>
            <w:tcBorders>
              <w:top w:val="nil"/>
              <w:left w:val="nil"/>
              <w:bottom w:val="single" w:sz="4" w:space="0" w:color="auto"/>
              <w:right w:val="single" w:sz="4" w:space="0" w:color="auto"/>
            </w:tcBorders>
            <w:shd w:val="clear" w:color="auto" w:fill="auto"/>
            <w:noWrap/>
            <w:vAlign w:val="center"/>
            <w:hideMark/>
          </w:tcPr>
          <w:p w14:paraId="4B5A28A0" w14:textId="77777777" w:rsidR="008A4338" w:rsidRPr="008A4338" w:rsidRDefault="008A4338" w:rsidP="008A4338">
            <w:pPr>
              <w:jc w:val="center"/>
              <w:rPr>
                <w:sz w:val="20"/>
                <w:szCs w:val="20"/>
              </w:rPr>
            </w:pPr>
            <w:r w:rsidRPr="008A4338">
              <w:rPr>
                <w:sz w:val="20"/>
                <w:szCs w:val="20"/>
              </w:rPr>
              <w:t>2 279</w:t>
            </w:r>
          </w:p>
        </w:tc>
        <w:tc>
          <w:tcPr>
            <w:tcW w:w="1134" w:type="dxa"/>
            <w:tcBorders>
              <w:top w:val="nil"/>
              <w:left w:val="nil"/>
              <w:bottom w:val="single" w:sz="4" w:space="0" w:color="auto"/>
              <w:right w:val="single" w:sz="4" w:space="0" w:color="auto"/>
            </w:tcBorders>
            <w:shd w:val="clear" w:color="auto" w:fill="auto"/>
            <w:noWrap/>
            <w:vAlign w:val="center"/>
            <w:hideMark/>
          </w:tcPr>
          <w:p w14:paraId="5CD551FF" w14:textId="77777777" w:rsidR="008A4338" w:rsidRPr="008A4338" w:rsidRDefault="008A4338" w:rsidP="008A4338">
            <w:pPr>
              <w:jc w:val="center"/>
              <w:rPr>
                <w:sz w:val="20"/>
                <w:szCs w:val="20"/>
              </w:rPr>
            </w:pPr>
            <w:r w:rsidRPr="008A4338">
              <w:rPr>
                <w:sz w:val="20"/>
                <w:szCs w:val="20"/>
              </w:rPr>
              <w:t>2 269</w:t>
            </w:r>
          </w:p>
        </w:tc>
        <w:tc>
          <w:tcPr>
            <w:tcW w:w="1179" w:type="dxa"/>
            <w:tcBorders>
              <w:top w:val="nil"/>
              <w:left w:val="nil"/>
              <w:bottom w:val="single" w:sz="4" w:space="0" w:color="auto"/>
              <w:right w:val="single" w:sz="4" w:space="0" w:color="auto"/>
            </w:tcBorders>
            <w:shd w:val="clear" w:color="auto" w:fill="auto"/>
            <w:noWrap/>
            <w:vAlign w:val="center"/>
            <w:hideMark/>
          </w:tcPr>
          <w:p w14:paraId="7EB79599" w14:textId="77777777" w:rsidR="008A4338" w:rsidRPr="008A4338" w:rsidRDefault="008A4338" w:rsidP="008A4338">
            <w:pPr>
              <w:jc w:val="center"/>
              <w:rPr>
                <w:sz w:val="20"/>
                <w:szCs w:val="20"/>
              </w:rPr>
            </w:pPr>
            <w:r w:rsidRPr="008A4338">
              <w:rPr>
                <w:sz w:val="20"/>
                <w:szCs w:val="20"/>
              </w:rPr>
              <w:t>2 258</w:t>
            </w:r>
          </w:p>
        </w:tc>
        <w:tc>
          <w:tcPr>
            <w:tcW w:w="1231" w:type="dxa"/>
            <w:tcBorders>
              <w:top w:val="nil"/>
              <w:left w:val="nil"/>
              <w:bottom w:val="single" w:sz="4" w:space="0" w:color="auto"/>
              <w:right w:val="single" w:sz="4" w:space="0" w:color="auto"/>
            </w:tcBorders>
            <w:shd w:val="clear" w:color="auto" w:fill="auto"/>
            <w:noWrap/>
            <w:vAlign w:val="center"/>
            <w:hideMark/>
          </w:tcPr>
          <w:p w14:paraId="63F31959" w14:textId="77777777" w:rsidR="008A4338" w:rsidRPr="008A4338" w:rsidRDefault="008A4338" w:rsidP="008A4338">
            <w:pPr>
              <w:jc w:val="center"/>
              <w:rPr>
                <w:sz w:val="20"/>
                <w:szCs w:val="20"/>
              </w:rPr>
            </w:pPr>
            <w:r w:rsidRPr="008A4338">
              <w:rPr>
                <w:sz w:val="20"/>
                <w:szCs w:val="20"/>
              </w:rPr>
              <w:t>21 453</w:t>
            </w:r>
          </w:p>
        </w:tc>
        <w:tc>
          <w:tcPr>
            <w:tcW w:w="1400" w:type="dxa"/>
            <w:tcBorders>
              <w:top w:val="nil"/>
              <w:left w:val="nil"/>
              <w:bottom w:val="single" w:sz="4" w:space="0" w:color="auto"/>
              <w:right w:val="single" w:sz="4" w:space="0" w:color="auto"/>
            </w:tcBorders>
            <w:shd w:val="clear" w:color="auto" w:fill="auto"/>
            <w:vAlign w:val="center"/>
            <w:hideMark/>
          </w:tcPr>
          <w:p w14:paraId="00205476" w14:textId="77777777" w:rsidR="008A4338" w:rsidRPr="008A4338" w:rsidRDefault="008A4338" w:rsidP="008A4338">
            <w:pPr>
              <w:jc w:val="center"/>
              <w:rPr>
                <w:b/>
                <w:bCs/>
                <w:sz w:val="20"/>
                <w:szCs w:val="20"/>
              </w:rPr>
            </w:pPr>
            <w:r w:rsidRPr="008A4338">
              <w:rPr>
                <w:b/>
                <w:bCs/>
                <w:sz w:val="20"/>
                <w:szCs w:val="20"/>
              </w:rPr>
              <w:t>37 483</w:t>
            </w:r>
          </w:p>
        </w:tc>
      </w:tr>
      <w:tr w:rsidR="008A4338" w:rsidRPr="008A4338" w14:paraId="7E65049B"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A2CBA1F"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0ECED49" w14:textId="77777777" w:rsidR="008A4338" w:rsidRPr="008A4338" w:rsidRDefault="008A4338" w:rsidP="008A4338">
            <w:pPr>
              <w:rPr>
                <w:sz w:val="20"/>
                <w:szCs w:val="20"/>
              </w:rPr>
            </w:pPr>
            <w:r w:rsidRPr="008A4338">
              <w:rPr>
                <w:sz w:val="20"/>
                <w:szCs w:val="20"/>
              </w:rPr>
              <w:t>Ceļu un to kompleksa investīciju projekta "Ielu apgaismojuma izbūve Salacgrīvas novadā" īstenošanai</w:t>
            </w:r>
          </w:p>
        </w:tc>
        <w:tc>
          <w:tcPr>
            <w:tcW w:w="1300" w:type="dxa"/>
            <w:tcBorders>
              <w:top w:val="nil"/>
              <w:left w:val="nil"/>
              <w:bottom w:val="single" w:sz="4" w:space="0" w:color="auto"/>
              <w:right w:val="single" w:sz="4" w:space="0" w:color="auto"/>
            </w:tcBorders>
            <w:shd w:val="clear" w:color="auto" w:fill="auto"/>
            <w:vAlign w:val="center"/>
            <w:hideMark/>
          </w:tcPr>
          <w:p w14:paraId="5C57E1EF" w14:textId="77777777" w:rsidR="008A4338" w:rsidRPr="008A4338" w:rsidRDefault="008A4338" w:rsidP="008A4338">
            <w:pPr>
              <w:jc w:val="center"/>
              <w:rPr>
                <w:sz w:val="20"/>
                <w:szCs w:val="20"/>
              </w:rPr>
            </w:pPr>
            <w:r w:rsidRPr="008A4338">
              <w:rPr>
                <w:sz w:val="20"/>
                <w:szCs w:val="20"/>
              </w:rPr>
              <w:t>23.05.2018</w:t>
            </w:r>
          </w:p>
        </w:tc>
        <w:tc>
          <w:tcPr>
            <w:tcW w:w="1109" w:type="dxa"/>
            <w:tcBorders>
              <w:top w:val="nil"/>
              <w:left w:val="nil"/>
              <w:bottom w:val="single" w:sz="4" w:space="0" w:color="auto"/>
              <w:right w:val="single" w:sz="4" w:space="0" w:color="auto"/>
            </w:tcBorders>
            <w:shd w:val="clear" w:color="auto" w:fill="auto"/>
            <w:noWrap/>
            <w:vAlign w:val="center"/>
            <w:hideMark/>
          </w:tcPr>
          <w:p w14:paraId="3283748D" w14:textId="77777777" w:rsidR="008A4338" w:rsidRPr="008A4338" w:rsidRDefault="008A4338" w:rsidP="008A4338">
            <w:pPr>
              <w:jc w:val="center"/>
              <w:rPr>
                <w:sz w:val="20"/>
                <w:szCs w:val="20"/>
              </w:rPr>
            </w:pPr>
            <w:r w:rsidRPr="008A4338">
              <w:rPr>
                <w:sz w:val="20"/>
                <w:szCs w:val="20"/>
              </w:rPr>
              <w:t>3 291</w:t>
            </w:r>
          </w:p>
        </w:tc>
        <w:tc>
          <w:tcPr>
            <w:tcW w:w="1134" w:type="dxa"/>
            <w:tcBorders>
              <w:top w:val="nil"/>
              <w:left w:val="nil"/>
              <w:bottom w:val="single" w:sz="4" w:space="0" w:color="auto"/>
              <w:right w:val="single" w:sz="4" w:space="0" w:color="auto"/>
            </w:tcBorders>
            <w:shd w:val="clear" w:color="auto" w:fill="auto"/>
            <w:noWrap/>
            <w:vAlign w:val="center"/>
            <w:hideMark/>
          </w:tcPr>
          <w:p w14:paraId="781B202F" w14:textId="77777777" w:rsidR="008A4338" w:rsidRPr="008A4338" w:rsidRDefault="008A4338" w:rsidP="008A4338">
            <w:pPr>
              <w:jc w:val="center"/>
              <w:rPr>
                <w:sz w:val="20"/>
                <w:szCs w:val="20"/>
              </w:rPr>
            </w:pPr>
            <w:r w:rsidRPr="008A4338">
              <w:rPr>
                <w:sz w:val="20"/>
                <w:szCs w:val="20"/>
              </w:rPr>
              <w:t>3 282</w:t>
            </w:r>
          </w:p>
        </w:tc>
        <w:tc>
          <w:tcPr>
            <w:tcW w:w="1134" w:type="dxa"/>
            <w:tcBorders>
              <w:top w:val="nil"/>
              <w:left w:val="nil"/>
              <w:bottom w:val="single" w:sz="4" w:space="0" w:color="auto"/>
              <w:right w:val="single" w:sz="4" w:space="0" w:color="auto"/>
            </w:tcBorders>
            <w:shd w:val="clear" w:color="auto" w:fill="auto"/>
            <w:noWrap/>
            <w:vAlign w:val="center"/>
            <w:hideMark/>
          </w:tcPr>
          <w:p w14:paraId="43AE988B" w14:textId="77777777" w:rsidR="008A4338" w:rsidRPr="008A4338" w:rsidRDefault="008A4338" w:rsidP="008A4338">
            <w:pPr>
              <w:jc w:val="center"/>
              <w:rPr>
                <w:sz w:val="20"/>
                <w:szCs w:val="20"/>
              </w:rPr>
            </w:pPr>
            <w:r w:rsidRPr="008A4338">
              <w:rPr>
                <w:sz w:val="20"/>
                <w:szCs w:val="20"/>
              </w:rPr>
              <w:t>3 272</w:t>
            </w:r>
          </w:p>
        </w:tc>
        <w:tc>
          <w:tcPr>
            <w:tcW w:w="1134" w:type="dxa"/>
            <w:tcBorders>
              <w:top w:val="nil"/>
              <w:left w:val="nil"/>
              <w:bottom w:val="single" w:sz="4" w:space="0" w:color="auto"/>
              <w:right w:val="single" w:sz="4" w:space="0" w:color="auto"/>
            </w:tcBorders>
            <w:shd w:val="clear" w:color="auto" w:fill="auto"/>
            <w:noWrap/>
            <w:vAlign w:val="center"/>
            <w:hideMark/>
          </w:tcPr>
          <w:p w14:paraId="1C1EF4E0" w14:textId="77777777" w:rsidR="008A4338" w:rsidRPr="008A4338" w:rsidRDefault="008A4338" w:rsidP="008A4338">
            <w:pPr>
              <w:jc w:val="center"/>
              <w:rPr>
                <w:sz w:val="20"/>
                <w:szCs w:val="20"/>
              </w:rPr>
            </w:pPr>
            <w:r w:rsidRPr="008A4338">
              <w:rPr>
                <w:sz w:val="20"/>
                <w:szCs w:val="20"/>
              </w:rPr>
              <w:t>3 263</w:t>
            </w:r>
          </w:p>
        </w:tc>
        <w:tc>
          <w:tcPr>
            <w:tcW w:w="1134" w:type="dxa"/>
            <w:tcBorders>
              <w:top w:val="nil"/>
              <w:left w:val="nil"/>
              <w:bottom w:val="single" w:sz="4" w:space="0" w:color="auto"/>
              <w:right w:val="single" w:sz="4" w:space="0" w:color="auto"/>
            </w:tcBorders>
            <w:shd w:val="clear" w:color="auto" w:fill="auto"/>
            <w:noWrap/>
            <w:vAlign w:val="center"/>
            <w:hideMark/>
          </w:tcPr>
          <w:p w14:paraId="6AA4E9D3" w14:textId="77777777" w:rsidR="008A4338" w:rsidRPr="008A4338" w:rsidRDefault="008A4338" w:rsidP="008A4338">
            <w:pPr>
              <w:jc w:val="center"/>
              <w:rPr>
                <w:sz w:val="20"/>
                <w:szCs w:val="20"/>
              </w:rPr>
            </w:pPr>
            <w:r w:rsidRPr="008A4338">
              <w:rPr>
                <w:sz w:val="20"/>
                <w:szCs w:val="20"/>
              </w:rPr>
              <w:t>3 254</w:t>
            </w:r>
          </w:p>
        </w:tc>
        <w:tc>
          <w:tcPr>
            <w:tcW w:w="1134" w:type="dxa"/>
            <w:tcBorders>
              <w:top w:val="nil"/>
              <w:left w:val="nil"/>
              <w:bottom w:val="single" w:sz="4" w:space="0" w:color="auto"/>
              <w:right w:val="single" w:sz="4" w:space="0" w:color="auto"/>
            </w:tcBorders>
            <w:shd w:val="clear" w:color="auto" w:fill="auto"/>
            <w:noWrap/>
            <w:vAlign w:val="center"/>
            <w:hideMark/>
          </w:tcPr>
          <w:p w14:paraId="53AB232F" w14:textId="77777777" w:rsidR="008A4338" w:rsidRPr="008A4338" w:rsidRDefault="008A4338" w:rsidP="008A4338">
            <w:pPr>
              <w:jc w:val="center"/>
              <w:rPr>
                <w:sz w:val="20"/>
                <w:szCs w:val="20"/>
              </w:rPr>
            </w:pPr>
            <w:r w:rsidRPr="008A4338">
              <w:rPr>
                <w:sz w:val="20"/>
                <w:szCs w:val="20"/>
              </w:rPr>
              <w:t>3 244</w:t>
            </w:r>
          </w:p>
        </w:tc>
        <w:tc>
          <w:tcPr>
            <w:tcW w:w="1179" w:type="dxa"/>
            <w:tcBorders>
              <w:top w:val="nil"/>
              <w:left w:val="nil"/>
              <w:bottom w:val="single" w:sz="4" w:space="0" w:color="auto"/>
              <w:right w:val="single" w:sz="4" w:space="0" w:color="auto"/>
            </w:tcBorders>
            <w:shd w:val="clear" w:color="auto" w:fill="auto"/>
            <w:noWrap/>
            <w:vAlign w:val="center"/>
            <w:hideMark/>
          </w:tcPr>
          <w:p w14:paraId="6771B29D" w14:textId="77777777" w:rsidR="008A4338" w:rsidRPr="008A4338" w:rsidRDefault="008A4338" w:rsidP="008A4338">
            <w:pPr>
              <w:jc w:val="center"/>
              <w:rPr>
                <w:sz w:val="20"/>
                <w:szCs w:val="20"/>
              </w:rPr>
            </w:pPr>
            <w:r w:rsidRPr="008A4338">
              <w:rPr>
                <w:sz w:val="20"/>
                <w:szCs w:val="20"/>
              </w:rPr>
              <w:t>3 235</w:t>
            </w:r>
          </w:p>
        </w:tc>
        <w:tc>
          <w:tcPr>
            <w:tcW w:w="1231" w:type="dxa"/>
            <w:tcBorders>
              <w:top w:val="nil"/>
              <w:left w:val="nil"/>
              <w:bottom w:val="single" w:sz="4" w:space="0" w:color="auto"/>
              <w:right w:val="single" w:sz="4" w:space="0" w:color="auto"/>
            </w:tcBorders>
            <w:shd w:val="clear" w:color="auto" w:fill="auto"/>
            <w:noWrap/>
            <w:vAlign w:val="center"/>
            <w:hideMark/>
          </w:tcPr>
          <w:p w14:paraId="0FDE2A7F" w14:textId="77777777" w:rsidR="008A4338" w:rsidRPr="008A4338" w:rsidRDefault="008A4338" w:rsidP="008A4338">
            <w:pPr>
              <w:jc w:val="center"/>
              <w:rPr>
                <w:sz w:val="20"/>
                <w:szCs w:val="20"/>
              </w:rPr>
            </w:pPr>
            <w:r w:rsidRPr="008A4338">
              <w:rPr>
                <w:sz w:val="20"/>
                <w:szCs w:val="20"/>
              </w:rPr>
              <w:t>33 399</w:t>
            </w:r>
          </w:p>
        </w:tc>
        <w:tc>
          <w:tcPr>
            <w:tcW w:w="1400" w:type="dxa"/>
            <w:tcBorders>
              <w:top w:val="nil"/>
              <w:left w:val="nil"/>
              <w:bottom w:val="single" w:sz="4" w:space="0" w:color="auto"/>
              <w:right w:val="single" w:sz="4" w:space="0" w:color="auto"/>
            </w:tcBorders>
            <w:shd w:val="clear" w:color="auto" w:fill="auto"/>
            <w:vAlign w:val="center"/>
            <w:hideMark/>
          </w:tcPr>
          <w:p w14:paraId="59110E78" w14:textId="77777777" w:rsidR="008A4338" w:rsidRPr="008A4338" w:rsidRDefault="008A4338" w:rsidP="008A4338">
            <w:pPr>
              <w:jc w:val="center"/>
              <w:rPr>
                <w:b/>
                <w:bCs/>
                <w:sz w:val="20"/>
                <w:szCs w:val="20"/>
              </w:rPr>
            </w:pPr>
            <w:r w:rsidRPr="008A4338">
              <w:rPr>
                <w:b/>
                <w:bCs/>
                <w:sz w:val="20"/>
                <w:szCs w:val="20"/>
              </w:rPr>
              <w:t>56 240</w:t>
            </w:r>
          </w:p>
        </w:tc>
      </w:tr>
      <w:tr w:rsidR="008A4338" w:rsidRPr="008A4338" w14:paraId="1E5511CE"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46EA78C"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41E5571" w14:textId="77777777" w:rsidR="008A4338" w:rsidRPr="008A4338" w:rsidRDefault="008A4338" w:rsidP="008A4338">
            <w:pPr>
              <w:rPr>
                <w:sz w:val="20"/>
                <w:szCs w:val="20"/>
              </w:rPr>
            </w:pPr>
            <w:r w:rsidRPr="008A4338">
              <w:rPr>
                <w:sz w:val="20"/>
                <w:szCs w:val="20"/>
              </w:rPr>
              <w:t>Investīciju projektu īstenošanai   (saistību pārjaunojums)</w:t>
            </w:r>
          </w:p>
        </w:tc>
        <w:tc>
          <w:tcPr>
            <w:tcW w:w="1300" w:type="dxa"/>
            <w:tcBorders>
              <w:top w:val="nil"/>
              <w:left w:val="nil"/>
              <w:bottom w:val="single" w:sz="4" w:space="0" w:color="auto"/>
              <w:right w:val="single" w:sz="4" w:space="0" w:color="auto"/>
            </w:tcBorders>
            <w:shd w:val="clear" w:color="auto" w:fill="auto"/>
            <w:vAlign w:val="center"/>
            <w:hideMark/>
          </w:tcPr>
          <w:p w14:paraId="3AC090A4" w14:textId="77777777" w:rsidR="008A4338" w:rsidRPr="008A4338" w:rsidRDefault="008A4338" w:rsidP="008A4338">
            <w:pPr>
              <w:jc w:val="center"/>
              <w:rPr>
                <w:sz w:val="20"/>
                <w:szCs w:val="20"/>
              </w:rPr>
            </w:pPr>
            <w:r w:rsidRPr="008A4338">
              <w:rPr>
                <w:sz w:val="20"/>
                <w:szCs w:val="20"/>
              </w:rPr>
              <w:t>21.06.2018</w:t>
            </w:r>
          </w:p>
        </w:tc>
        <w:tc>
          <w:tcPr>
            <w:tcW w:w="1109" w:type="dxa"/>
            <w:tcBorders>
              <w:top w:val="nil"/>
              <w:left w:val="nil"/>
              <w:bottom w:val="single" w:sz="4" w:space="0" w:color="auto"/>
              <w:right w:val="single" w:sz="4" w:space="0" w:color="auto"/>
            </w:tcBorders>
            <w:shd w:val="clear" w:color="auto" w:fill="auto"/>
            <w:noWrap/>
            <w:vAlign w:val="center"/>
            <w:hideMark/>
          </w:tcPr>
          <w:p w14:paraId="0879AD16" w14:textId="77777777" w:rsidR="008A4338" w:rsidRPr="008A4338" w:rsidRDefault="008A4338" w:rsidP="008A4338">
            <w:pPr>
              <w:jc w:val="center"/>
              <w:rPr>
                <w:sz w:val="20"/>
                <w:szCs w:val="20"/>
              </w:rPr>
            </w:pPr>
            <w:r w:rsidRPr="008A4338">
              <w:rPr>
                <w:sz w:val="20"/>
                <w:szCs w:val="20"/>
              </w:rPr>
              <w:t>186 141</w:t>
            </w:r>
          </w:p>
        </w:tc>
        <w:tc>
          <w:tcPr>
            <w:tcW w:w="1134" w:type="dxa"/>
            <w:tcBorders>
              <w:top w:val="nil"/>
              <w:left w:val="nil"/>
              <w:bottom w:val="single" w:sz="4" w:space="0" w:color="auto"/>
              <w:right w:val="single" w:sz="4" w:space="0" w:color="auto"/>
            </w:tcBorders>
            <w:shd w:val="clear" w:color="auto" w:fill="auto"/>
            <w:noWrap/>
            <w:vAlign w:val="center"/>
            <w:hideMark/>
          </w:tcPr>
          <w:p w14:paraId="3EF1DFBD" w14:textId="77777777" w:rsidR="008A4338" w:rsidRPr="008A4338" w:rsidRDefault="008A4338" w:rsidP="008A4338">
            <w:pPr>
              <w:jc w:val="center"/>
              <w:rPr>
                <w:sz w:val="20"/>
                <w:szCs w:val="20"/>
              </w:rPr>
            </w:pPr>
            <w:r w:rsidRPr="008A4338">
              <w:rPr>
                <w:sz w:val="20"/>
                <w:szCs w:val="20"/>
              </w:rPr>
              <w:t>178 487</w:t>
            </w:r>
          </w:p>
        </w:tc>
        <w:tc>
          <w:tcPr>
            <w:tcW w:w="1134" w:type="dxa"/>
            <w:tcBorders>
              <w:top w:val="nil"/>
              <w:left w:val="nil"/>
              <w:bottom w:val="single" w:sz="4" w:space="0" w:color="auto"/>
              <w:right w:val="single" w:sz="4" w:space="0" w:color="auto"/>
            </w:tcBorders>
            <w:shd w:val="clear" w:color="auto" w:fill="auto"/>
            <w:noWrap/>
            <w:vAlign w:val="center"/>
            <w:hideMark/>
          </w:tcPr>
          <w:p w14:paraId="602118B8" w14:textId="77777777" w:rsidR="008A4338" w:rsidRPr="008A4338" w:rsidRDefault="008A4338" w:rsidP="008A4338">
            <w:pPr>
              <w:jc w:val="center"/>
              <w:rPr>
                <w:sz w:val="20"/>
                <w:szCs w:val="20"/>
              </w:rPr>
            </w:pPr>
            <w:r w:rsidRPr="008A4338">
              <w:rPr>
                <w:sz w:val="20"/>
                <w:szCs w:val="20"/>
              </w:rPr>
              <w:t>174 519</w:t>
            </w:r>
          </w:p>
        </w:tc>
        <w:tc>
          <w:tcPr>
            <w:tcW w:w="1134" w:type="dxa"/>
            <w:tcBorders>
              <w:top w:val="nil"/>
              <w:left w:val="nil"/>
              <w:bottom w:val="single" w:sz="4" w:space="0" w:color="auto"/>
              <w:right w:val="single" w:sz="4" w:space="0" w:color="auto"/>
            </w:tcBorders>
            <w:shd w:val="clear" w:color="auto" w:fill="auto"/>
            <w:noWrap/>
            <w:vAlign w:val="center"/>
            <w:hideMark/>
          </w:tcPr>
          <w:p w14:paraId="70BE3A7C" w14:textId="77777777" w:rsidR="008A4338" w:rsidRPr="008A4338" w:rsidRDefault="008A4338" w:rsidP="008A4338">
            <w:pPr>
              <w:jc w:val="center"/>
              <w:rPr>
                <w:sz w:val="20"/>
                <w:szCs w:val="20"/>
              </w:rPr>
            </w:pPr>
            <w:r w:rsidRPr="008A4338">
              <w:rPr>
                <w:sz w:val="20"/>
                <w:szCs w:val="20"/>
              </w:rPr>
              <w:t>167 927</w:t>
            </w:r>
          </w:p>
        </w:tc>
        <w:tc>
          <w:tcPr>
            <w:tcW w:w="1134" w:type="dxa"/>
            <w:tcBorders>
              <w:top w:val="nil"/>
              <w:left w:val="nil"/>
              <w:bottom w:val="single" w:sz="4" w:space="0" w:color="auto"/>
              <w:right w:val="single" w:sz="4" w:space="0" w:color="auto"/>
            </w:tcBorders>
            <w:shd w:val="clear" w:color="auto" w:fill="auto"/>
            <w:noWrap/>
            <w:vAlign w:val="center"/>
            <w:hideMark/>
          </w:tcPr>
          <w:p w14:paraId="4CD6999D" w14:textId="77777777" w:rsidR="008A4338" w:rsidRPr="008A4338" w:rsidRDefault="008A4338" w:rsidP="008A4338">
            <w:pPr>
              <w:jc w:val="center"/>
              <w:rPr>
                <w:sz w:val="20"/>
                <w:szCs w:val="20"/>
              </w:rPr>
            </w:pPr>
            <w:r w:rsidRPr="008A4338">
              <w:rPr>
                <w:sz w:val="20"/>
                <w:szCs w:val="20"/>
              </w:rPr>
              <w:t>161 046</w:t>
            </w:r>
          </w:p>
        </w:tc>
        <w:tc>
          <w:tcPr>
            <w:tcW w:w="1134" w:type="dxa"/>
            <w:tcBorders>
              <w:top w:val="nil"/>
              <w:left w:val="nil"/>
              <w:bottom w:val="single" w:sz="4" w:space="0" w:color="auto"/>
              <w:right w:val="single" w:sz="4" w:space="0" w:color="auto"/>
            </w:tcBorders>
            <w:shd w:val="clear" w:color="auto" w:fill="auto"/>
            <w:noWrap/>
            <w:vAlign w:val="center"/>
            <w:hideMark/>
          </w:tcPr>
          <w:p w14:paraId="5FCFEB88" w14:textId="77777777" w:rsidR="008A4338" w:rsidRPr="008A4338" w:rsidRDefault="008A4338" w:rsidP="008A4338">
            <w:pPr>
              <w:jc w:val="center"/>
              <w:rPr>
                <w:sz w:val="20"/>
                <w:szCs w:val="20"/>
              </w:rPr>
            </w:pPr>
            <w:r w:rsidRPr="008A4338">
              <w:rPr>
                <w:sz w:val="20"/>
                <w:szCs w:val="20"/>
              </w:rPr>
              <w:t>160 572</w:t>
            </w:r>
          </w:p>
        </w:tc>
        <w:tc>
          <w:tcPr>
            <w:tcW w:w="1179" w:type="dxa"/>
            <w:tcBorders>
              <w:top w:val="nil"/>
              <w:left w:val="nil"/>
              <w:bottom w:val="single" w:sz="4" w:space="0" w:color="auto"/>
              <w:right w:val="single" w:sz="4" w:space="0" w:color="auto"/>
            </w:tcBorders>
            <w:shd w:val="clear" w:color="auto" w:fill="auto"/>
            <w:noWrap/>
            <w:vAlign w:val="center"/>
            <w:hideMark/>
          </w:tcPr>
          <w:p w14:paraId="468BB5E5" w14:textId="77777777" w:rsidR="008A4338" w:rsidRPr="008A4338" w:rsidRDefault="008A4338" w:rsidP="008A4338">
            <w:pPr>
              <w:jc w:val="center"/>
              <w:rPr>
                <w:sz w:val="20"/>
                <w:szCs w:val="20"/>
              </w:rPr>
            </w:pPr>
            <w:r w:rsidRPr="008A4338">
              <w:rPr>
                <w:sz w:val="20"/>
                <w:szCs w:val="20"/>
              </w:rPr>
              <w:t>136 065</w:t>
            </w:r>
          </w:p>
        </w:tc>
        <w:tc>
          <w:tcPr>
            <w:tcW w:w="1231" w:type="dxa"/>
            <w:tcBorders>
              <w:top w:val="nil"/>
              <w:left w:val="nil"/>
              <w:bottom w:val="single" w:sz="4" w:space="0" w:color="auto"/>
              <w:right w:val="single" w:sz="4" w:space="0" w:color="auto"/>
            </w:tcBorders>
            <w:shd w:val="clear" w:color="auto" w:fill="auto"/>
            <w:noWrap/>
            <w:vAlign w:val="center"/>
            <w:hideMark/>
          </w:tcPr>
          <w:p w14:paraId="78CDE4D6" w14:textId="77777777" w:rsidR="008A4338" w:rsidRPr="008A4338" w:rsidRDefault="008A4338" w:rsidP="008A4338">
            <w:pPr>
              <w:jc w:val="center"/>
              <w:rPr>
                <w:sz w:val="20"/>
                <w:szCs w:val="20"/>
              </w:rPr>
            </w:pPr>
            <w:r w:rsidRPr="008A4338">
              <w:rPr>
                <w:sz w:val="20"/>
                <w:szCs w:val="20"/>
              </w:rPr>
              <w:t>722 533</w:t>
            </w:r>
          </w:p>
        </w:tc>
        <w:tc>
          <w:tcPr>
            <w:tcW w:w="1400" w:type="dxa"/>
            <w:tcBorders>
              <w:top w:val="nil"/>
              <w:left w:val="nil"/>
              <w:bottom w:val="single" w:sz="4" w:space="0" w:color="auto"/>
              <w:right w:val="single" w:sz="4" w:space="0" w:color="auto"/>
            </w:tcBorders>
            <w:shd w:val="clear" w:color="auto" w:fill="auto"/>
            <w:vAlign w:val="center"/>
            <w:hideMark/>
          </w:tcPr>
          <w:p w14:paraId="0DD0CCFF" w14:textId="77777777" w:rsidR="008A4338" w:rsidRPr="008A4338" w:rsidRDefault="008A4338" w:rsidP="008A4338">
            <w:pPr>
              <w:jc w:val="center"/>
              <w:rPr>
                <w:b/>
                <w:bCs/>
                <w:sz w:val="20"/>
                <w:szCs w:val="20"/>
              </w:rPr>
            </w:pPr>
            <w:r w:rsidRPr="008A4338">
              <w:rPr>
                <w:b/>
                <w:bCs/>
                <w:sz w:val="20"/>
                <w:szCs w:val="20"/>
              </w:rPr>
              <w:t>1 887 290</w:t>
            </w:r>
          </w:p>
        </w:tc>
      </w:tr>
      <w:tr w:rsidR="008A4338" w:rsidRPr="008A4338" w14:paraId="611D5623"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098C408"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FA54996" w14:textId="77777777" w:rsidR="008A4338" w:rsidRPr="008A4338" w:rsidRDefault="008A4338" w:rsidP="008A4338">
            <w:pPr>
              <w:rPr>
                <w:sz w:val="20"/>
                <w:szCs w:val="20"/>
              </w:rPr>
            </w:pPr>
            <w:r w:rsidRPr="008A4338">
              <w:rPr>
                <w:sz w:val="20"/>
                <w:szCs w:val="20"/>
              </w:rPr>
              <w:t>Investīciju projektu īstenošanai (saistību pārjaunojums)</w:t>
            </w:r>
          </w:p>
        </w:tc>
        <w:tc>
          <w:tcPr>
            <w:tcW w:w="1300" w:type="dxa"/>
            <w:tcBorders>
              <w:top w:val="nil"/>
              <w:left w:val="nil"/>
              <w:bottom w:val="single" w:sz="4" w:space="0" w:color="auto"/>
              <w:right w:val="single" w:sz="4" w:space="0" w:color="auto"/>
            </w:tcBorders>
            <w:shd w:val="clear" w:color="auto" w:fill="auto"/>
            <w:vAlign w:val="center"/>
            <w:hideMark/>
          </w:tcPr>
          <w:p w14:paraId="4304E1CC" w14:textId="77777777" w:rsidR="008A4338" w:rsidRPr="008A4338" w:rsidRDefault="008A4338" w:rsidP="008A4338">
            <w:pPr>
              <w:jc w:val="center"/>
              <w:rPr>
                <w:sz w:val="20"/>
                <w:szCs w:val="20"/>
              </w:rPr>
            </w:pPr>
            <w:r w:rsidRPr="008A4338">
              <w:rPr>
                <w:sz w:val="20"/>
                <w:szCs w:val="20"/>
              </w:rPr>
              <w:t>21.06.2018</w:t>
            </w:r>
          </w:p>
        </w:tc>
        <w:tc>
          <w:tcPr>
            <w:tcW w:w="1109" w:type="dxa"/>
            <w:tcBorders>
              <w:top w:val="nil"/>
              <w:left w:val="nil"/>
              <w:bottom w:val="single" w:sz="4" w:space="0" w:color="auto"/>
              <w:right w:val="single" w:sz="4" w:space="0" w:color="auto"/>
            </w:tcBorders>
            <w:shd w:val="clear" w:color="auto" w:fill="auto"/>
            <w:noWrap/>
            <w:vAlign w:val="center"/>
            <w:hideMark/>
          </w:tcPr>
          <w:p w14:paraId="2D5734F0" w14:textId="77777777" w:rsidR="008A4338" w:rsidRPr="008A4338" w:rsidRDefault="008A4338" w:rsidP="008A4338">
            <w:pPr>
              <w:jc w:val="center"/>
              <w:rPr>
                <w:sz w:val="20"/>
                <w:szCs w:val="20"/>
              </w:rPr>
            </w:pPr>
            <w:r w:rsidRPr="008A4338">
              <w:rPr>
                <w:sz w:val="20"/>
                <w:szCs w:val="20"/>
              </w:rPr>
              <w:t>65 331</w:t>
            </w:r>
          </w:p>
        </w:tc>
        <w:tc>
          <w:tcPr>
            <w:tcW w:w="1134" w:type="dxa"/>
            <w:tcBorders>
              <w:top w:val="nil"/>
              <w:left w:val="nil"/>
              <w:bottom w:val="single" w:sz="4" w:space="0" w:color="auto"/>
              <w:right w:val="single" w:sz="4" w:space="0" w:color="auto"/>
            </w:tcBorders>
            <w:shd w:val="clear" w:color="auto" w:fill="auto"/>
            <w:noWrap/>
            <w:vAlign w:val="center"/>
            <w:hideMark/>
          </w:tcPr>
          <w:p w14:paraId="0596AF43" w14:textId="77777777" w:rsidR="008A4338" w:rsidRPr="008A4338" w:rsidRDefault="008A4338" w:rsidP="008A4338">
            <w:pPr>
              <w:jc w:val="center"/>
              <w:rPr>
                <w:sz w:val="20"/>
                <w:szCs w:val="20"/>
              </w:rPr>
            </w:pPr>
            <w:r w:rsidRPr="008A4338">
              <w:rPr>
                <w:sz w:val="20"/>
                <w:szCs w:val="20"/>
              </w:rPr>
              <w:t>37 783</w:t>
            </w:r>
          </w:p>
        </w:tc>
        <w:tc>
          <w:tcPr>
            <w:tcW w:w="1134" w:type="dxa"/>
            <w:tcBorders>
              <w:top w:val="nil"/>
              <w:left w:val="nil"/>
              <w:bottom w:val="single" w:sz="4" w:space="0" w:color="auto"/>
              <w:right w:val="single" w:sz="4" w:space="0" w:color="auto"/>
            </w:tcBorders>
            <w:shd w:val="clear" w:color="auto" w:fill="auto"/>
            <w:noWrap/>
            <w:vAlign w:val="center"/>
            <w:hideMark/>
          </w:tcPr>
          <w:p w14:paraId="00CE492D" w14:textId="77777777" w:rsidR="008A4338" w:rsidRPr="008A4338" w:rsidRDefault="008A4338" w:rsidP="008A4338">
            <w:pPr>
              <w:jc w:val="center"/>
              <w:rPr>
                <w:sz w:val="20"/>
                <w:szCs w:val="20"/>
              </w:rPr>
            </w:pPr>
            <w:r w:rsidRPr="008A4338">
              <w:rPr>
                <w:sz w:val="20"/>
                <w:szCs w:val="20"/>
              </w:rPr>
              <w:t>42 645</w:t>
            </w:r>
          </w:p>
        </w:tc>
        <w:tc>
          <w:tcPr>
            <w:tcW w:w="1134" w:type="dxa"/>
            <w:tcBorders>
              <w:top w:val="nil"/>
              <w:left w:val="nil"/>
              <w:bottom w:val="single" w:sz="4" w:space="0" w:color="auto"/>
              <w:right w:val="single" w:sz="4" w:space="0" w:color="auto"/>
            </w:tcBorders>
            <w:shd w:val="clear" w:color="auto" w:fill="auto"/>
            <w:noWrap/>
            <w:vAlign w:val="center"/>
            <w:hideMark/>
          </w:tcPr>
          <w:p w14:paraId="04DA00CB" w14:textId="77777777" w:rsidR="008A4338" w:rsidRPr="008A4338" w:rsidRDefault="008A4338" w:rsidP="008A4338">
            <w:pPr>
              <w:jc w:val="center"/>
              <w:rPr>
                <w:sz w:val="20"/>
                <w:szCs w:val="20"/>
              </w:rPr>
            </w:pPr>
            <w:r w:rsidRPr="008A4338">
              <w:rPr>
                <w:sz w:val="20"/>
                <w:szCs w:val="20"/>
              </w:rPr>
              <w:t>13 655</w:t>
            </w:r>
          </w:p>
        </w:tc>
        <w:tc>
          <w:tcPr>
            <w:tcW w:w="1134" w:type="dxa"/>
            <w:tcBorders>
              <w:top w:val="nil"/>
              <w:left w:val="nil"/>
              <w:bottom w:val="single" w:sz="4" w:space="0" w:color="auto"/>
              <w:right w:val="single" w:sz="4" w:space="0" w:color="auto"/>
            </w:tcBorders>
            <w:shd w:val="clear" w:color="auto" w:fill="auto"/>
            <w:noWrap/>
            <w:vAlign w:val="center"/>
            <w:hideMark/>
          </w:tcPr>
          <w:p w14:paraId="3A5D1D20" w14:textId="77777777" w:rsidR="008A4338" w:rsidRPr="008A4338" w:rsidRDefault="008A4338" w:rsidP="008A4338">
            <w:pPr>
              <w:jc w:val="center"/>
              <w:rPr>
                <w:sz w:val="20"/>
                <w:szCs w:val="20"/>
              </w:rPr>
            </w:pPr>
            <w:r w:rsidRPr="008A4338">
              <w:rPr>
                <w:sz w:val="20"/>
                <w:szCs w:val="20"/>
              </w:rPr>
              <w:t>13 550</w:t>
            </w:r>
          </w:p>
        </w:tc>
        <w:tc>
          <w:tcPr>
            <w:tcW w:w="1134" w:type="dxa"/>
            <w:tcBorders>
              <w:top w:val="nil"/>
              <w:left w:val="nil"/>
              <w:bottom w:val="single" w:sz="4" w:space="0" w:color="auto"/>
              <w:right w:val="single" w:sz="4" w:space="0" w:color="auto"/>
            </w:tcBorders>
            <w:shd w:val="clear" w:color="auto" w:fill="auto"/>
            <w:noWrap/>
            <w:vAlign w:val="center"/>
            <w:hideMark/>
          </w:tcPr>
          <w:p w14:paraId="21332E80" w14:textId="77777777" w:rsidR="008A4338" w:rsidRPr="008A4338" w:rsidRDefault="008A4338" w:rsidP="008A4338">
            <w:pPr>
              <w:jc w:val="center"/>
              <w:rPr>
                <w:sz w:val="20"/>
                <w:szCs w:val="20"/>
              </w:rPr>
            </w:pPr>
            <w:r w:rsidRPr="008A4338">
              <w:rPr>
                <w:sz w:val="20"/>
                <w:szCs w:val="20"/>
              </w:rPr>
              <w:t>13 458</w:t>
            </w:r>
          </w:p>
        </w:tc>
        <w:tc>
          <w:tcPr>
            <w:tcW w:w="1179" w:type="dxa"/>
            <w:tcBorders>
              <w:top w:val="nil"/>
              <w:left w:val="nil"/>
              <w:bottom w:val="single" w:sz="4" w:space="0" w:color="auto"/>
              <w:right w:val="single" w:sz="4" w:space="0" w:color="auto"/>
            </w:tcBorders>
            <w:shd w:val="clear" w:color="auto" w:fill="auto"/>
            <w:noWrap/>
            <w:vAlign w:val="center"/>
            <w:hideMark/>
          </w:tcPr>
          <w:p w14:paraId="438B9EDF" w14:textId="77777777" w:rsidR="008A4338" w:rsidRPr="008A4338" w:rsidRDefault="008A4338" w:rsidP="008A4338">
            <w:pPr>
              <w:jc w:val="center"/>
              <w:rPr>
                <w:sz w:val="20"/>
                <w:szCs w:val="20"/>
              </w:rPr>
            </w:pPr>
            <w:r w:rsidRPr="008A4338">
              <w:rPr>
                <w:sz w:val="20"/>
                <w:szCs w:val="20"/>
              </w:rPr>
              <w:t>4 622</w:t>
            </w:r>
          </w:p>
        </w:tc>
        <w:tc>
          <w:tcPr>
            <w:tcW w:w="1231" w:type="dxa"/>
            <w:tcBorders>
              <w:top w:val="nil"/>
              <w:left w:val="nil"/>
              <w:bottom w:val="single" w:sz="4" w:space="0" w:color="auto"/>
              <w:right w:val="single" w:sz="4" w:space="0" w:color="auto"/>
            </w:tcBorders>
            <w:shd w:val="clear" w:color="auto" w:fill="auto"/>
            <w:noWrap/>
            <w:vAlign w:val="center"/>
            <w:hideMark/>
          </w:tcPr>
          <w:p w14:paraId="5E5A9798" w14:textId="77777777" w:rsidR="008A4338" w:rsidRPr="008A4338" w:rsidRDefault="008A4338" w:rsidP="008A4338">
            <w:pPr>
              <w:jc w:val="center"/>
              <w:rPr>
                <w:sz w:val="20"/>
                <w:szCs w:val="20"/>
              </w:rPr>
            </w:pPr>
            <w:r w:rsidRPr="008A4338">
              <w:rPr>
                <w:sz w:val="20"/>
                <w:szCs w:val="20"/>
              </w:rPr>
              <w:t>2 680</w:t>
            </w:r>
          </w:p>
        </w:tc>
        <w:tc>
          <w:tcPr>
            <w:tcW w:w="1400" w:type="dxa"/>
            <w:tcBorders>
              <w:top w:val="nil"/>
              <w:left w:val="nil"/>
              <w:bottom w:val="single" w:sz="4" w:space="0" w:color="auto"/>
              <w:right w:val="single" w:sz="4" w:space="0" w:color="auto"/>
            </w:tcBorders>
            <w:shd w:val="clear" w:color="auto" w:fill="auto"/>
            <w:vAlign w:val="center"/>
            <w:hideMark/>
          </w:tcPr>
          <w:p w14:paraId="5476801A" w14:textId="77777777" w:rsidR="008A4338" w:rsidRPr="008A4338" w:rsidRDefault="008A4338" w:rsidP="008A4338">
            <w:pPr>
              <w:jc w:val="center"/>
              <w:rPr>
                <w:b/>
                <w:bCs/>
                <w:sz w:val="20"/>
                <w:szCs w:val="20"/>
              </w:rPr>
            </w:pPr>
            <w:r w:rsidRPr="008A4338">
              <w:rPr>
                <w:b/>
                <w:bCs/>
                <w:sz w:val="20"/>
                <w:szCs w:val="20"/>
              </w:rPr>
              <w:t>193 724</w:t>
            </w:r>
          </w:p>
        </w:tc>
      </w:tr>
      <w:tr w:rsidR="008A4338" w:rsidRPr="008A4338" w14:paraId="4777C7E2"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D7E5DBF"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3DF4AD8" w14:textId="77777777" w:rsidR="008A4338" w:rsidRPr="008A4338" w:rsidRDefault="008A4338" w:rsidP="008A4338">
            <w:pPr>
              <w:rPr>
                <w:sz w:val="20"/>
                <w:szCs w:val="20"/>
              </w:rPr>
            </w:pPr>
            <w:r w:rsidRPr="008A4338">
              <w:rPr>
                <w:sz w:val="20"/>
                <w:szCs w:val="20"/>
              </w:rPr>
              <w:t>Līdzfinansējuma nodrošināšanai EJZF projekta (Nr. 17-09-FL05-F043.0203-000001) "Kultūras mantojuma saglabāšana Zvejnieku parkā" īstenošanai</w:t>
            </w:r>
          </w:p>
        </w:tc>
        <w:tc>
          <w:tcPr>
            <w:tcW w:w="1300" w:type="dxa"/>
            <w:tcBorders>
              <w:top w:val="nil"/>
              <w:left w:val="nil"/>
              <w:bottom w:val="single" w:sz="4" w:space="0" w:color="auto"/>
              <w:right w:val="single" w:sz="4" w:space="0" w:color="auto"/>
            </w:tcBorders>
            <w:shd w:val="clear" w:color="auto" w:fill="auto"/>
            <w:vAlign w:val="center"/>
            <w:hideMark/>
          </w:tcPr>
          <w:p w14:paraId="18470DDF" w14:textId="77777777" w:rsidR="008A4338" w:rsidRPr="008A4338" w:rsidRDefault="008A4338" w:rsidP="008A4338">
            <w:pPr>
              <w:jc w:val="center"/>
              <w:rPr>
                <w:sz w:val="20"/>
                <w:szCs w:val="20"/>
              </w:rPr>
            </w:pPr>
            <w:r w:rsidRPr="008A4338">
              <w:rPr>
                <w:sz w:val="20"/>
                <w:szCs w:val="20"/>
              </w:rPr>
              <w:t>02.07.2018</w:t>
            </w:r>
          </w:p>
        </w:tc>
        <w:tc>
          <w:tcPr>
            <w:tcW w:w="1109" w:type="dxa"/>
            <w:tcBorders>
              <w:top w:val="nil"/>
              <w:left w:val="nil"/>
              <w:bottom w:val="single" w:sz="4" w:space="0" w:color="auto"/>
              <w:right w:val="single" w:sz="4" w:space="0" w:color="auto"/>
            </w:tcBorders>
            <w:shd w:val="clear" w:color="auto" w:fill="auto"/>
            <w:noWrap/>
            <w:vAlign w:val="center"/>
            <w:hideMark/>
          </w:tcPr>
          <w:p w14:paraId="78EBEFD6" w14:textId="77777777" w:rsidR="008A4338" w:rsidRPr="008A4338" w:rsidRDefault="008A4338" w:rsidP="008A4338">
            <w:pPr>
              <w:jc w:val="center"/>
              <w:rPr>
                <w:sz w:val="20"/>
                <w:szCs w:val="20"/>
              </w:rPr>
            </w:pPr>
            <w:r w:rsidRPr="008A4338">
              <w:rPr>
                <w:sz w:val="20"/>
                <w:szCs w:val="20"/>
              </w:rPr>
              <w:t>3 043</w:t>
            </w:r>
          </w:p>
        </w:tc>
        <w:tc>
          <w:tcPr>
            <w:tcW w:w="1134" w:type="dxa"/>
            <w:tcBorders>
              <w:top w:val="nil"/>
              <w:left w:val="nil"/>
              <w:bottom w:val="single" w:sz="4" w:space="0" w:color="auto"/>
              <w:right w:val="single" w:sz="4" w:space="0" w:color="auto"/>
            </w:tcBorders>
            <w:shd w:val="clear" w:color="auto" w:fill="auto"/>
            <w:noWrap/>
            <w:vAlign w:val="center"/>
            <w:hideMark/>
          </w:tcPr>
          <w:p w14:paraId="0E5CDE0E" w14:textId="77777777" w:rsidR="008A4338" w:rsidRPr="008A4338" w:rsidRDefault="008A4338" w:rsidP="008A4338">
            <w:pPr>
              <w:jc w:val="center"/>
              <w:rPr>
                <w:sz w:val="20"/>
                <w:szCs w:val="20"/>
              </w:rPr>
            </w:pPr>
            <w:r w:rsidRPr="008A4338">
              <w:rPr>
                <w:sz w:val="20"/>
                <w:szCs w:val="20"/>
              </w:rPr>
              <w:t>3 029</w:t>
            </w:r>
          </w:p>
        </w:tc>
        <w:tc>
          <w:tcPr>
            <w:tcW w:w="1134" w:type="dxa"/>
            <w:tcBorders>
              <w:top w:val="nil"/>
              <w:left w:val="nil"/>
              <w:bottom w:val="single" w:sz="4" w:space="0" w:color="auto"/>
              <w:right w:val="single" w:sz="4" w:space="0" w:color="auto"/>
            </w:tcBorders>
            <w:shd w:val="clear" w:color="auto" w:fill="auto"/>
            <w:noWrap/>
            <w:vAlign w:val="center"/>
            <w:hideMark/>
          </w:tcPr>
          <w:p w14:paraId="1BBF7590" w14:textId="77777777" w:rsidR="008A4338" w:rsidRPr="008A4338" w:rsidRDefault="008A4338" w:rsidP="008A4338">
            <w:pPr>
              <w:jc w:val="center"/>
              <w:rPr>
                <w:sz w:val="20"/>
                <w:szCs w:val="20"/>
              </w:rPr>
            </w:pPr>
            <w:r w:rsidRPr="008A4338">
              <w:rPr>
                <w:sz w:val="20"/>
                <w:szCs w:val="20"/>
              </w:rPr>
              <w:t>3 015</w:t>
            </w:r>
          </w:p>
        </w:tc>
        <w:tc>
          <w:tcPr>
            <w:tcW w:w="1134" w:type="dxa"/>
            <w:tcBorders>
              <w:top w:val="nil"/>
              <w:left w:val="nil"/>
              <w:bottom w:val="single" w:sz="4" w:space="0" w:color="auto"/>
              <w:right w:val="single" w:sz="4" w:space="0" w:color="auto"/>
            </w:tcBorders>
            <w:shd w:val="clear" w:color="auto" w:fill="auto"/>
            <w:noWrap/>
            <w:vAlign w:val="center"/>
            <w:hideMark/>
          </w:tcPr>
          <w:p w14:paraId="1B0DCAD0" w14:textId="77777777" w:rsidR="008A4338" w:rsidRPr="008A4338" w:rsidRDefault="008A4338" w:rsidP="008A4338">
            <w:pPr>
              <w:jc w:val="center"/>
              <w:rPr>
                <w:sz w:val="20"/>
                <w:szCs w:val="20"/>
              </w:rPr>
            </w:pPr>
            <w:r w:rsidRPr="008A4338">
              <w:rPr>
                <w:sz w:val="20"/>
                <w:szCs w:val="20"/>
              </w:rPr>
              <w:t>3 001</w:t>
            </w:r>
          </w:p>
        </w:tc>
        <w:tc>
          <w:tcPr>
            <w:tcW w:w="1134" w:type="dxa"/>
            <w:tcBorders>
              <w:top w:val="nil"/>
              <w:left w:val="nil"/>
              <w:bottom w:val="single" w:sz="4" w:space="0" w:color="auto"/>
              <w:right w:val="single" w:sz="4" w:space="0" w:color="auto"/>
            </w:tcBorders>
            <w:shd w:val="clear" w:color="auto" w:fill="auto"/>
            <w:noWrap/>
            <w:vAlign w:val="center"/>
            <w:hideMark/>
          </w:tcPr>
          <w:p w14:paraId="7B2A5B8F" w14:textId="77777777" w:rsidR="008A4338" w:rsidRPr="008A4338" w:rsidRDefault="008A4338" w:rsidP="008A4338">
            <w:pPr>
              <w:jc w:val="center"/>
              <w:rPr>
                <w:sz w:val="20"/>
                <w:szCs w:val="20"/>
              </w:rPr>
            </w:pPr>
            <w:r w:rsidRPr="008A4338">
              <w:rPr>
                <w:sz w:val="20"/>
                <w:szCs w:val="20"/>
              </w:rPr>
              <w:t>2 987</w:t>
            </w:r>
          </w:p>
        </w:tc>
        <w:tc>
          <w:tcPr>
            <w:tcW w:w="1134" w:type="dxa"/>
            <w:tcBorders>
              <w:top w:val="nil"/>
              <w:left w:val="nil"/>
              <w:bottom w:val="single" w:sz="4" w:space="0" w:color="auto"/>
              <w:right w:val="single" w:sz="4" w:space="0" w:color="auto"/>
            </w:tcBorders>
            <w:shd w:val="clear" w:color="auto" w:fill="auto"/>
            <w:noWrap/>
            <w:vAlign w:val="center"/>
            <w:hideMark/>
          </w:tcPr>
          <w:p w14:paraId="23078086" w14:textId="77777777" w:rsidR="008A4338" w:rsidRPr="008A4338" w:rsidRDefault="008A4338" w:rsidP="008A4338">
            <w:pPr>
              <w:jc w:val="center"/>
              <w:rPr>
                <w:sz w:val="20"/>
                <w:szCs w:val="20"/>
              </w:rPr>
            </w:pPr>
            <w:r w:rsidRPr="008A4338">
              <w:rPr>
                <w:sz w:val="20"/>
                <w:szCs w:val="20"/>
              </w:rPr>
              <w:t>2 973</w:t>
            </w:r>
          </w:p>
        </w:tc>
        <w:tc>
          <w:tcPr>
            <w:tcW w:w="1179" w:type="dxa"/>
            <w:tcBorders>
              <w:top w:val="nil"/>
              <w:left w:val="nil"/>
              <w:bottom w:val="single" w:sz="4" w:space="0" w:color="auto"/>
              <w:right w:val="single" w:sz="4" w:space="0" w:color="auto"/>
            </w:tcBorders>
            <w:shd w:val="clear" w:color="auto" w:fill="auto"/>
            <w:noWrap/>
            <w:vAlign w:val="center"/>
            <w:hideMark/>
          </w:tcPr>
          <w:p w14:paraId="71DA6D04" w14:textId="77777777" w:rsidR="008A4338" w:rsidRPr="008A4338" w:rsidRDefault="008A4338" w:rsidP="008A4338">
            <w:pPr>
              <w:jc w:val="center"/>
              <w:rPr>
                <w:sz w:val="20"/>
                <w:szCs w:val="20"/>
              </w:rPr>
            </w:pPr>
            <w:r w:rsidRPr="008A4338">
              <w:rPr>
                <w:sz w:val="20"/>
                <w:szCs w:val="20"/>
              </w:rPr>
              <w:t>2 959</w:t>
            </w:r>
          </w:p>
        </w:tc>
        <w:tc>
          <w:tcPr>
            <w:tcW w:w="1231" w:type="dxa"/>
            <w:tcBorders>
              <w:top w:val="nil"/>
              <w:left w:val="nil"/>
              <w:bottom w:val="single" w:sz="4" w:space="0" w:color="auto"/>
              <w:right w:val="single" w:sz="4" w:space="0" w:color="auto"/>
            </w:tcBorders>
            <w:shd w:val="clear" w:color="auto" w:fill="auto"/>
            <w:noWrap/>
            <w:vAlign w:val="center"/>
            <w:hideMark/>
          </w:tcPr>
          <w:p w14:paraId="63953893" w14:textId="77777777" w:rsidR="008A4338" w:rsidRPr="008A4338" w:rsidRDefault="008A4338" w:rsidP="008A4338">
            <w:pPr>
              <w:jc w:val="center"/>
              <w:rPr>
                <w:sz w:val="20"/>
                <w:szCs w:val="20"/>
              </w:rPr>
            </w:pPr>
            <w:r w:rsidRPr="008A4338">
              <w:rPr>
                <w:sz w:val="20"/>
                <w:szCs w:val="20"/>
              </w:rPr>
              <w:t>30 228</w:t>
            </w:r>
          </w:p>
        </w:tc>
        <w:tc>
          <w:tcPr>
            <w:tcW w:w="1400" w:type="dxa"/>
            <w:tcBorders>
              <w:top w:val="nil"/>
              <w:left w:val="nil"/>
              <w:bottom w:val="single" w:sz="4" w:space="0" w:color="auto"/>
              <w:right w:val="single" w:sz="4" w:space="0" w:color="auto"/>
            </w:tcBorders>
            <w:shd w:val="clear" w:color="auto" w:fill="auto"/>
            <w:vAlign w:val="center"/>
            <w:hideMark/>
          </w:tcPr>
          <w:p w14:paraId="6EA83EA2" w14:textId="77777777" w:rsidR="008A4338" w:rsidRPr="008A4338" w:rsidRDefault="008A4338" w:rsidP="008A4338">
            <w:pPr>
              <w:jc w:val="center"/>
              <w:rPr>
                <w:b/>
                <w:bCs/>
                <w:sz w:val="20"/>
                <w:szCs w:val="20"/>
              </w:rPr>
            </w:pPr>
            <w:r w:rsidRPr="008A4338">
              <w:rPr>
                <w:b/>
                <w:bCs/>
                <w:sz w:val="20"/>
                <w:szCs w:val="20"/>
              </w:rPr>
              <w:t>51 235</w:t>
            </w:r>
          </w:p>
        </w:tc>
      </w:tr>
      <w:tr w:rsidR="008A4338" w:rsidRPr="008A4338" w14:paraId="3400F951"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93C0CD4"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FC51826" w14:textId="77777777" w:rsidR="008A4338" w:rsidRPr="008A4338" w:rsidRDefault="008A4338" w:rsidP="008A4338">
            <w:pPr>
              <w:rPr>
                <w:sz w:val="20"/>
                <w:szCs w:val="20"/>
              </w:rPr>
            </w:pPr>
            <w:r w:rsidRPr="008A4338">
              <w:rPr>
                <w:sz w:val="20"/>
                <w:szCs w:val="20"/>
              </w:rPr>
              <w:t>Projekta "Salacgrīvas pilsētas ielu seguma atjaunošana"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773C62A9" w14:textId="77777777" w:rsidR="008A4338" w:rsidRPr="008A4338" w:rsidRDefault="008A4338" w:rsidP="008A4338">
            <w:pPr>
              <w:jc w:val="center"/>
              <w:rPr>
                <w:sz w:val="20"/>
                <w:szCs w:val="20"/>
              </w:rPr>
            </w:pPr>
            <w:r w:rsidRPr="008A4338">
              <w:rPr>
                <w:sz w:val="20"/>
                <w:szCs w:val="20"/>
              </w:rPr>
              <w:t>31.07.2018</w:t>
            </w:r>
          </w:p>
        </w:tc>
        <w:tc>
          <w:tcPr>
            <w:tcW w:w="1109" w:type="dxa"/>
            <w:tcBorders>
              <w:top w:val="nil"/>
              <w:left w:val="nil"/>
              <w:bottom w:val="single" w:sz="4" w:space="0" w:color="auto"/>
              <w:right w:val="single" w:sz="4" w:space="0" w:color="auto"/>
            </w:tcBorders>
            <w:shd w:val="clear" w:color="auto" w:fill="auto"/>
            <w:noWrap/>
            <w:vAlign w:val="center"/>
            <w:hideMark/>
          </w:tcPr>
          <w:p w14:paraId="62A1ED25" w14:textId="77777777" w:rsidR="008A4338" w:rsidRPr="008A4338" w:rsidRDefault="008A4338" w:rsidP="008A4338">
            <w:pPr>
              <w:jc w:val="center"/>
              <w:rPr>
                <w:sz w:val="20"/>
                <w:szCs w:val="20"/>
              </w:rPr>
            </w:pPr>
            <w:r w:rsidRPr="008A4338">
              <w:rPr>
                <w:sz w:val="20"/>
                <w:szCs w:val="20"/>
              </w:rPr>
              <w:t>5 767</w:t>
            </w:r>
          </w:p>
        </w:tc>
        <w:tc>
          <w:tcPr>
            <w:tcW w:w="1134" w:type="dxa"/>
            <w:tcBorders>
              <w:top w:val="nil"/>
              <w:left w:val="nil"/>
              <w:bottom w:val="single" w:sz="4" w:space="0" w:color="auto"/>
              <w:right w:val="single" w:sz="4" w:space="0" w:color="auto"/>
            </w:tcBorders>
            <w:shd w:val="clear" w:color="auto" w:fill="auto"/>
            <w:noWrap/>
            <w:vAlign w:val="center"/>
            <w:hideMark/>
          </w:tcPr>
          <w:p w14:paraId="7913991A" w14:textId="77777777" w:rsidR="008A4338" w:rsidRPr="008A4338" w:rsidRDefault="008A4338" w:rsidP="008A4338">
            <w:pPr>
              <w:jc w:val="center"/>
              <w:rPr>
                <w:sz w:val="20"/>
                <w:szCs w:val="20"/>
              </w:rPr>
            </w:pPr>
            <w:r w:rsidRPr="008A4338">
              <w:rPr>
                <w:sz w:val="20"/>
                <w:szCs w:val="20"/>
              </w:rPr>
              <w:t>5 741</w:t>
            </w:r>
          </w:p>
        </w:tc>
        <w:tc>
          <w:tcPr>
            <w:tcW w:w="1134" w:type="dxa"/>
            <w:tcBorders>
              <w:top w:val="nil"/>
              <w:left w:val="nil"/>
              <w:bottom w:val="single" w:sz="4" w:space="0" w:color="auto"/>
              <w:right w:val="single" w:sz="4" w:space="0" w:color="auto"/>
            </w:tcBorders>
            <w:shd w:val="clear" w:color="auto" w:fill="auto"/>
            <w:noWrap/>
            <w:vAlign w:val="center"/>
            <w:hideMark/>
          </w:tcPr>
          <w:p w14:paraId="7FE57387" w14:textId="77777777" w:rsidR="008A4338" w:rsidRPr="008A4338" w:rsidRDefault="008A4338" w:rsidP="008A4338">
            <w:pPr>
              <w:jc w:val="center"/>
              <w:rPr>
                <w:sz w:val="20"/>
                <w:szCs w:val="20"/>
              </w:rPr>
            </w:pPr>
            <w:r w:rsidRPr="008A4338">
              <w:rPr>
                <w:sz w:val="20"/>
                <w:szCs w:val="20"/>
              </w:rPr>
              <w:t>5 714</w:t>
            </w:r>
          </w:p>
        </w:tc>
        <w:tc>
          <w:tcPr>
            <w:tcW w:w="1134" w:type="dxa"/>
            <w:tcBorders>
              <w:top w:val="nil"/>
              <w:left w:val="nil"/>
              <w:bottom w:val="single" w:sz="4" w:space="0" w:color="auto"/>
              <w:right w:val="single" w:sz="4" w:space="0" w:color="auto"/>
            </w:tcBorders>
            <w:shd w:val="clear" w:color="auto" w:fill="auto"/>
            <w:noWrap/>
            <w:vAlign w:val="center"/>
            <w:hideMark/>
          </w:tcPr>
          <w:p w14:paraId="208DF044" w14:textId="77777777" w:rsidR="008A4338" w:rsidRPr="008A4338" w:rsidRDefault="008A4338" w:rsidP="008A4338">
            <w:pPr>
              <w:jc w:val="center"/>
              <w:rPr>
                <w:sz w:val="20"/>
                <w:szCs w:val="20"/>
              </w:rPr>
            </w:pPr>
            <w:r w:rsidRPr="008A4338">
              <w:rPr>
                <w:sz w:val="20"/>
                <w:szCs w:val="20"/>
              </w:rPr>
              <w:t>5 688</w:t>
            </w:r>
          </w:p>
        </w:tc>
        <w:tc>
          <w:tcPr>
            <w:tcW w:w="1134" w:type="dxa"/>
            <w:tcBorders>
              <w:top w:val="nil"/>
              <w:left w:val="nil"/>
              <w:bottom w:val="single" w:sz="4" w:space="0" w:color="auto"/>
              <w:right w:val="single" w:sz="4" w:space="0" w:color="auto"/>
            </w:tcBorders>
            <w:shd w:val="clear" w:color="auto" w:fill="auto"/>
            <w:noWrap/>
            <w:vAlign w:val="center"/>
            <w:hideMark/>
          </w:tcPr>
          <w:p w14:paraId="00471BAD" w14:textId="77777777" w:rsidR="008A4338" w:rsidRPr="008A4338" w:rsidRDefault="008A4338" w:rsidP="008A4338">
            <w:pPr>
              <w:jc w:val="center"/>
              <w:rPr>
                <w:sz w:val="20"/>
                <w:szCs w:val="20"/>
              </w:rPr>
            </w:pPr>
            <w:r w:rsidRPr="008A4338">
              <w:rPr>
                <w:sz w:val="20"/>
                <w:szCs w:val="20"/>
              </w:rPr>
              <w:t>5 661</w:t>
            </w:r>
          </w:p>
        </w:tc>
        <w:tc>
          <w:tcPr>
            <w:tcW w:w="1134" w:type="dxa"/>
            <w:tcBorders>
              <w:top w:val="nil"/>
              <w:left w:val="nil"/>
              <w:bottom w:val="single" w:sz="4" w:space="0" w:color="auto"/>
              <w:right w:val="single" w:sz="4" w:space="0" w:color="auto"/>
            </w:tcBorders>
            <w:shd w:val="clear" w:color="auto" w:fill="auto"/>
            <w:noWrap/>
            <w:vAlign w:val="center"/>
            <w:hideMark/>
          </w:tcPr>
          <w:p w14:paraId="42FD6D73" w14:textId="77777777" w:rsidR="008A4338" w:rsidRPr="008A4338" w:rsidRDefault="008A4338" w:rsidP="008A4338">
            <w:pPr>
              <w:jc w:val="center"/>
              <w:rPr>
                <w:sz w:val="20"/>
                <w:szCs w:val="20"/>
              </w:rPr>
            </w:pPr>
            <w:r w:rsidRPr="008A4338">
              <w:rPr>
                <w:sz w:val="20"/>
                <w:szCs w:val="20"/>
              </w:rPr>
              <w:t>5 635</w:t>
            </w:r>
          </w:p>
        </w:tc>
        <w:tc>
          <w:tcPr>
            <w:tcW w:w="1179" w:type="dxa"/>
            <w:tcBorders>
              <w:top w:val="nil"/>
              <w:left w:val="nil"/>
              <w:bottom w:val="single" w:sz="4" w:space="0" w:color="auto"/>
              <w:right w:val="single" w:sz="4" w:space="0" w:color="auto"/>
            </w:tcBorders>
            <w:shd w:val="clear" w:color="auto" w:fill="auto"/>
            <w:noWrap/>
            <w:vAlign w:val="center"/>
            <w:hideMark/>
          </w:tcPr>
          <w:p w14:paraId="0F5CB810" w14:textId="77777777" w:rsidR="008A4338" w:rsidRPr="008A4338" w:rsidRDefault="008A4338" w:rsidP="008A4338">
            <w:pPr>
              <w:jc w:val="center"/>
              <w:rPr>
                <w:sz w:val="20"/>
                <w:szCs w:val="20"/>
              </w:rPr>
            </w:pPr>
            <w:r w:rsidRPr="008A4338">
              <w:rPr>
                <w:sz w:val="20"/>
                <w:szCs w:val="20"/>
              </w:rPr>
              <w:t>5 608</w:t>
            </w:r>
          </w:p>
        </w:tc>
        <w:tc>
          <w:tcPr>
            <w:tcW w:w="1231" w:type="dxa"/>
            <w:tcBorders>
              <w:top w:val="nil"/>
              <w:left w:val="nil"/>
              <w:bottom w:val="single" w:sz="4" w:space="0" w:color="auto"/>
              <w:right w:val="single" w:sz="4" w:space="0" w:color="auto"/>
            </w:tcBorders>
            <w:shd w:val="clear" w:color="auto" w:fill="auto"/>
            <w:noWrap/>
            <w:vAlign w:val="center"/>
            <w:hideMark/>
          </w:tcPr>
          <w:p w14:paraId="730DF329" w14:textId="77777777" w:rsidR="008A4338" w:rsidRPr="008A4338" w:rsidRDefault="008A4338" w:rsidP="008A4338">
            <w:pPr>
              <w:jc w:val="center"/>
              <w:rPr>
                <w:sz w:val="20"/>
                <w:szCs w:val="20"/>
              </w:rPr>
            </w:pPr>
            <w:r w:rsidRPr="008A4338">
              <w:rPr>
                <w:sz w:val="20"/>
                <w:szCs w:val="20"/>
              </w:rPr>
              <w:t>58 623</w:t>
            </w:r>
          </w:p>
        </w:tc>
        <w:tc>
          <w:tcPr>
            <w:tcW w:w="1400" w:type="dxa"/>
            <w:tcBorders>
              <w:top w:val="nil"/>
              <w:left w:val="nil"/>
              <w:bottom w:val="single" w:sz="4" w:space="0" w:color="auto"/>
              <w:right w:val="single" w:sz="4" w:space="0" w:color="auto"/>
            </w:tcBorders>
            <w:shd w:val="clear" w:color="auto" w:fill="auto"/>
            <w:vAlign w:val="center"/>
            <w:hideMark/>
          </w:tcPr>
          <w:p w14:paraId="79365251" w14:textId="77777777" w:rsidR="008A4338" w:rsidRPr="008A4338" w:rsidRDefault="008A4338" w:rsidP="008A4338">
            <w:pPr>
              <w:jc w:val="center"/>
              <w:rPr>
                <w:b/>
                <w:bCs/>
                <w:sz w:val="20"/>
                <w:szCs w:val="20"/>
              </w:rPr>
            </w:pPr>
            <w:r w:rsidRPr="008A4338">
              <w:rPr>
                <w:b/>
                <w:bCs/>
                <w:sz w:val="20"/>
                <w:szCs w:val="20"/>
              </w:rPr>
              <w:t>98 437</w:t>
            </w:r>
          </w:p>
        </w:tc>
      </w:tr>
      <w:tr w:rsidR="008A4338" w:rsidRPr="008A4338" w14:paraId="54829B3E"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4697710"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7D096418" w14:textId="77777777" w:rsidR="008A4338" w:rsidRPr="008A4338" w:rsidRDefault="008A4338" w:rsidP="008A4338">
            <w:pPr>
              <w:rPr>
                <w:sz w:val="20"/>
                <w:szCs w:val="20"/>
              </w:rPr>
            </w:pPr>
            <w:r w:rsidRPr="008A4338">
              <w:rPr>
                <w:sz w:val="20"/>
                <w:szCs w:val="20"/>
              </w:rPr>
              <w:t>Salacgrīvas novada ceļu un to kompleksa investīciju projektu īstenošanai</w:t>
            </w:r>
          </w:p>
        </w:tc>
        <w:tc>
          <w:tcPr>
            <w:tcW w:w="1300" w:type="dxa"/>
            <w:tcBorders>
              <w:top w:val="nil"/>
              <w:left w:val="nil"/>
              <w:bottom w:val="single" w:sz="4" w:space="0" w:color="auto"/>
              <w:right w:val="single" w:sz="4" w:space="0" w:color="auto"/>
            </w:tcBorders>
            <w:shd w:val="clear" w:color="auto" w:fill="auto"/>
            <w:vAlign w:val="center"/>
            <w:hideMark/>
          </w:tcPr>
          <w:p w14:paraId="6C51F144" w14:textId="77777777" w:rsidR="008A4338" w:rsidRPr="008A4338" w:rsidRDefault="008A4338" w:rsidP="008A4338">
            <w:pPr>
              <w:jc w:val="center"/>
              <w:rPr>
                <w:sz w:val="20"/>
                <w:szCs w:val="20"/>
              </w:rPr>
            </w:pPr>
            <w:r w:rsidRPr="008A4338">
              <w:rPr>
                <w:sz w:val="20"/>
                <w:szCs w:val="20"/>
              </w:rPr>
              <w:t>21.08.2018</w:t>
            </w:r>
          </w:p>
        </w:tc>
        <w:tc>
          <w:tcPr>
            <w:tcW w:w="1109" w:type="dxa"/>
            <w:tcBorders>
              <w:top w:val="nil"/>
              <w:left w:val="nil"/>
              <w:bottom w:val="single" w:sz="4" w:space="0" w:color="auto"/>
              <w:right w:val="single" w:sz="4" w:space="0" w:color="auto"/>
            </w:tcBorders>
            <w:shd w:val="clear" w:color="auto" w:fill="auto"/>
            <w:noWrap/>
            <w:vAlign w:val="center"/>
            <w:hideMark/>
          </w:tcPr>
          <w:p w14:paraId="1EA1A3FC" w14:textId="77777777" w:rsidR="008A4338" w:rsidRPr="008A4338" w:rsidRDefault="008A4338" w:rsidP="008A4338">
            <w:pPr>
              <w:jc w:val="center"/>
              <w:rPr>
                <w:sz w:val="20"/>
                <w:szCs w:val="20"/>
              </w:rPr>
            </w:pPr>
            <w:r w:rsidRPr="008A4338">
              <w:rPr>
                <w:sz w:val="20"/>
                <w:szCs w:val="20"/>
              </w:rPr>
              <w:t>9 780</w:t>
            </w:r>
          </w:p>
        </w:tc>
        <w:tc>
          <w:tcPr>
            <w:tcW w:w="1134" w:type="dxa"/>
            <w:tcBorders>
              <w:top w:val="nil"/>
              <w:left w:val="nil"/>
              <w:bottom w:val="single" w:sz="4" w:space="0" w:color="auto"/>
              <w:right w:val="single" w:sz="4" w:space="0" w:color="auto"/>
            </w:tcBorders>
            <w:shd w:val="clear" w:color="auto" w:fill="auto"/>
            <w:noWrap/>
            <w:vAlign w:val="center"/>
            <w:hideMark/>
          </w:tcPr>
          <w:p w14:paraId="3A1CABC7" w14:textId="77777777" w:rsidR="008A4338" w:rsidRPr="008A4338" w:rsidRDefault="008A4338" w:rsidP="008A4338">
            <w:pPr>
              <w:jc w:val="center"/>
              <w:rPr>
                <w:sz w:val="20"/>
                <w:szCs w:val="20"/>
              </w:rPr>
            </w:pPr>
            <w:r w:rsidRPr="008A4338">
              <w:rPr>
                <w:sz w:val="20"/>
                <w:szCs w:val="20"/>
              </w:rPr>
              <w:t>9 735</w:t>
            </w:r>
          </w:p>
        </w:tc>
        <w:tc>
          <w:tcPr>
            <w:tcW w:w="1134" w:type="dxa"/>
            <w:tcBorders>
              <w:top w:val="nil"/>
              <w:left w:val="nil"/>
              <w:bottom w:val="single" w:sz="4" w:space="0" w:color="auto"/>
              <w:right w:val="single" w:sz="4" w:space="0" w:color="auto"/>
            </w:tcBorders>
            <w:shd w:val="clear" w:color="auto" w:fill="auto"/>
            <w:noWrap/>
            <w:vAlign w:val="center"/>
            <w:hideMark/>
          </w:tcPr>
          <w:p w14:paraId="78F6B1BA" w14:textId="77777777" w:rsidR="008A4338" w:rsidRPr="008A4338" w:rsidRDefault="008A4338" w:rsidP="008A4338">
            <w:pPr>
              <w:jc w:val="center"/>
              <w:rPr>
                <w:sz w:val="20"/>
                <w:szCs w:val="20"/>
              </w:rPr>
            </w:pPr>
            <w:r w:rsidRPr="008A4338">
              <w:rPr>
                <w:sz w:val="20"/>
                <w:szCs w:val="20"/>
              </w:rPr>
              <w:t>9 690</w:t>
            </w:r>
          </w:p>
        </w:tc>
        <w:tc>
          <w:tcPr>
            <w:tcW w:w="1134" w:type="dxa"/>
            <w:tcBorders>
              <w:top w:val="nil"/>
              <w:left w:val="nil"/>
              <w:bottom w:val="single" w:sz="4" w:space="0" w:color="auto"/>
              <w:right w:val="single" w:sz="4" w:space="0" w:color="auto"/>
            </w:tcBorders>
            <w:shd w:val="clear" w:color="auto" w:fill="auto"/>
            <w:noWrap/>
            <w:vAlign w:val="center"/>
            <w:hideMark/>
          </w:tcPr>
          <w:p w14:paraId="2B0D34DE" w14:textId="77777777" w:rsidR="008A4338" w:rsidRPr="008A4338" w:rsidRDefault="008A4338" w:rsidP="008A4338">
            <w:pPr>
              <w:jc w:val="center"/>
              <w:rPr>
                <w:sz w:val="20"/>
                <w:szCs w:val="20"/>
              </w:rPr>
            </w:pPr>
            <w:r w:rsidRPr="008A4338">
              <w:rPr>
                <w:sz w:val="20"/>
                <w:szCs w:val="20"/>
              </w:rPr>
              <w:t>9 645</w:t>
            </w:r>
          </w:p>
        </w:tc>
        <w:tc>
          <w:tcPr>
            <w:tcW w:w="1134" w:type="dxa"/>
            <w:tcBorders>
              <w:top w:val="nil"/>
              <w:left w:val="nil"/>
              <w:bottom w:val="single" w:sz="4" w:space="0" w:color="auto"/>
              <w:right w:val="single" w:sz="4" w:space="0" w:color="auto"/>
            </w:tcBorders>
            <w:shd w:val="clear" w:color="auto" w:fill="auto"/>
            <w:noWrap/>
            <w:vAlign w:val="center"/>
            <w:hideMark/>
          </w:tcPr>
          <w:p w14:paraId="34B1EBB6" w14:textId="77777777" w:rsidR="008A4338" w:rsidRPr="008A4338" w:rsidRDefault="008A4338" w:rsidP="008A4338">
            <w:pPr>
              <w:jc w:val="center"/>
              <w:rPr>
                <w:sz w:val="20"/>
                <w:szCs w:val="20"/>
              </w:rPr>
            </w:pPr>
            <w:r w:rsidRPr="008A4338">
              <w:rPr>
                <w:sz w:val="20"/>
                <w:szCs w:val="20"/>
              </w:rPr>
              <w:t>9 600</w:t>
            </w:r>
          </w:p>
        </w:tc>
        <w:tc>
          <w:tcPr>
            <w:tcW w:w="1134" w:type="dxa"/>
            <w:tcBorders>
              <w:top w:val="nil"/>
              <w:left w:val="nil"/>
              <w:bottom w:val="single" w:sz="4" w:space="0" w:color="auto"/>
              <w:right w:val="single" w:sz="4" w:space="0" w:color="auto"/>
            </w:tcBorders>
            <w:shd w:val="clear" w:color="auto" w:fill="auto"/>
            <w:noWrap/>
            <w:vAlign w:val="center"/>
            <w:hideMark/>
          </w:tcPr>
          <w:p w14:paraId="28AC6E66" w14:textId="77777777" w:rsidR="008A4338" w:rsidRPr="008A4338" w:rsidRDefault="008A4338" w:rsidP="008A4338">
            <w:pPr>
              <w:jc w:val="center"/>
              <w:rPr>
                <w:sz w:val="20"/>
                <w:szCs w:val="20"/>
              </w:rPr>
            </w:pPr>
            <w:r w:rsidRPr="008A4338">
              <w:rPr>
                <w:sz w:val="20"/>
                <w:szCs w:val="20"/>
              </w:rPr>
              <w:t>9 555</w:t>
            </w:r>
          </w:p>
        </w:tc>
        <w:tc>
          <w:tcPr>
            <w:tcW w:w="1179" w:type="dxa"/>
            <w:tcBorders>
              <w:top w:val="nil"/>
              <w:left w:val="nil"/>
              <w:bottom w:val="single" w:sz="4" w:space="0" w:color="auto"/>
              <w:right w:val="single" w:sz="4" w:space="0" w:color="auto"/>
            </w:tcBorders>
            <w:shd w:val="clear" w:color="auto" w:fill="auto"/>
            <w:noWrap/>
            <w:vAlign w:val="center"/>
            <w:hideMark/>
          </w:tcPr>
          <w:p w14:paraId="7A140B41" w14:textId="77777777" w:rsidR="008A4338" w:rsidRPr="008A4338" w:rsidRDefault="008A4338" w:rsidP="008A4338">
            <w:pPr>
              <w:jc w:val="center"/>
              <w:rPr>
                <w:sz w:val="20"/>
                <w:szCs w:val="20"/>
              </w:rPr>
            </w:pPr>
            <w:r w:rsidRPr="008A4338">
              <w:rPr>
                <w:sz w:val="20"/>
                <w:szCs w:val="20"/>
              </w:rPr>
              <w:t>9 510</w:t>
            </w:r>
          </w:p>
        </w:tc>
        <w:tc>
          <w:tcPr>
            <w:tcW w:w="1231" w:type="dxa"/>
            <w:tcBorders>
              <w:top w:val="nil"/>
              <w:left w:val="nil"/>
              <w:bottom w:val="single" w:sz="4" w:space="0" w:color="auto"/>
              <w:right w:val="single" w:sz="4" w:space="0" w:color="auto"/>
            </w:tcBorders>
            <w:shd w:val="clear" w:color="auto" w:fill="auto"/>
            <w:noWrap/>
            <w:vAlign w:val="center"/>
            <w:hideMark/>
          </w:tcPr>
          <w:p w14:paraId="6E00B266" w14:textId="77777777" w:rsidR="008A4338" w:rsidRPr="008A4338" w:rsidRDefault="008A4338" w:rsidP="008A4338">
            <w:pPr>
              <w:jc w:val="center"/>
              <w:rPr>
                <w:sz w:val="20"/>
                <w:szCs w:val="20"/>
              </w:rPr>
            </w:pPr>
            <w:r w:rsidRPr="008A4338">
              <w:rPr>
                <w:sz w:val="20"/>
                <w:szCs w:val="20"/>
              </w:rPr>
              <w:t>99 415</w:t>
            </w:r>
          </w:p>
        </w:tc>
        <w:tc>
          <w:tcPr>
            <w:tcW w:w="1400" w:type="dxa"/>
            <w:tcBorders>
              <w:top w:val="nil"/>
              <w:left w:val="nil"/>
              <w:bottom w:val="single" w:sz="4" w:space="0" w:color="auto"/>
              <w:right w:val="single" w:sz="4" w:space="0" w:color="auto"/>
            </w:tcBorders>
            <w:shd w:val="clear" w:color="auto" w:fill="auto"/>
            <w:vAlign w:val="center"/>
            <w:hideMark/>
          </w:tcPr>
          <w:p w14:paraId="2BC8E193" w14:textId="77777777" w:rsidR="008A4338" w:rsidRPr="008A4338" w:rsidRDefault="008A4338" w:rsidP="008A4338">
            <w:pPr>
              <w:jc w:val="center"/>
              <w:rPr>
                <w:b/>
                <w:bCs/>
                <w:sz w:val="20"/>
                <w:szCs w:val="20"/>
              </w:rPr>
            </w:pPr>
            <w:r w:rsidRPr="008A4338">
              <w:rPr>
                <w:b/>
                <w:bCs/>
                <w:sz w:val="20"/>
                <w:szCs w:val="20"/>
              </w:rPr>
              <w:t>166 930</w:t>
            </w:r>
          </w:p>
        </w:tc>
      </w:tr>
      <w:tr w:rsidR="008A4338" w:rsidRPr="008A4338" w14:paraId="0D497EDB"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18A875F"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A7805EE" w14:textId="77777777" w:rsidR="008A4338" w:rsidRPr="008A4338" w:rsidRDefault="008A4338" w:rsidP="008A4338">
            <w:pPr>
              <w:rPr>
                <w:sz w:val="20"/>
                <w:szCs w:val="20"/>
              </w:rPr>
            </w:pPr>
            <w:r w:rsidRPr="008A4338">
              <w:rPr>
                <w:sz w:val="20"/>
                <w:szCs w:val="20"/>
              </w:rPr>
              <w:t>Izglītības iestādes jumta pārbūve Salacgrīvas novada Liepupes pagastā "Veiksmes"</w:t>
            </w:r>
          </w:p>
        </w:tc>
        <w:tc>
          <w:tcPr>
            <w:tcW w:w="1300" w:type="dxa"/>
            <w:tcBorders>
              <w:top w:val="nil"/>
              <w:left w:val="nil"/>
              <w:bottom w:val="single" w:sz="4" w:space="0" w:color="auto"/>
              <w:right w:val="single" w:sz="4" w:space="0" w:color="auto"/>
            </w:tcBorders>
            <w:shd w:val="clear" w:color="auto" w:fill="auto"/>
            <w:vAlign w:val="center"/>
            <w:hideMark/>
          </w:tcPr>
          <w:p w14:paraId="59883AB3" w14:textId="77777777" w:rsidR="008A4338" w:rsidRPr="008A4338" w:rsidRDefault="008A4338" w:rsidP="008A4338">
            <w:pPr>
              <w:jc w:val="center"/>
              <w:rPr>
                <w:sz w:val="20"/>
                <w:szCs w:val="20"/>
              </w:rPr>
            </w:pPr>
            <w:r w:rsidRPr="008A4338">
              <w:rPr>
                <w:sz w:val="20"/>
                <w:szCs w:val="20"/>
              </w:rPr>
              <w:t>05.09.2018</w:t>
            </w:r>
          </w:p>
        </w:tc>
        <w:tc>
          <w:tcPr>
            <w:tcW w:w="1109" w:type="dxa"/>
            <w:tcBorders>
              <w:top w:val="nil"/>
              <w:left w:val="nil"/>
              <w:bottom w:val="single" w:sz="4" w:space="0" w:color="auto"/>
              <w:right w:val="single" w:sz="4" w:space="0" w:color="auto"/>
            </w:tcBorders>
            <w:shd w:val="clear" w:color="auto" w:fill="auto"/>
            <w:noWrap/>
            <w:vAlign w:val="center"/>
            <w:hideMark/>
          </w:tcPr>
          <w:p w14:paraId="5A40CA8E" w14:textId="77777777" w:rsidR="008A4338" w:rsidRPr="008A4338" w:rsidRDefault="008A4338" w:rsidP="008A4338">
            <w:pPr>
              <w:jc w:val="center"/>
              <w:rPr>
                <w:sz w:val="20"/>
                <w:szCs w:val="20"/>
              </w:rPr>
            </w:pPr>
            <w:r w:rsidRPr="008A4338">
              <w:rPr>
                <w:sz w:val="20"/>
                <w:szCs w:val="20"/>
              </w:rPr>
              <w:t>6 275</w:t>
            </w:r>
          </w:p>
        </w:tc>
        <w:tc>
          <w:tcPr>
            <w:tcW w:w="1134" w:type="dxa"/>
            <w:tcBorders>
              <w:top w:val="nil"/>
              <w:left w:val="nil"/>
              <w:bottom w:val="single" w:sz="4" w:space="0" w:color="auto"/>
              <w:right w:val="single" w:sz="4" w:space="0" w:color="auto"/>
            </w:tcBorders>
            <w:shd w:val="clear" w:color="auto" w:fill="auto"/>
            <w:noWrap/>
            <w:vAlign w:val="center"/>
            <w:hideMark/>
          </w:tcPr>
          <w:p w14:paraId="02A78826" w14:textId="77777777" w:rsidR="008A4338" w:rsidRPr="008A4338" w:rsidRDefault="008A4338" w:rsidP="008A4338">
            <w:pPr>
              <w:jc w:val="center"/>
              <w:rPr>
                <w:sz w:val="20"/>
                <w:szCs w:val="20"/>
              </w:rPr>
            </w:pPr>
            <w:r w:rsidRPr="008A4338">
              <w:rPr>
                <w:sz w:val="20"/>
                <w:szCs w:val="20"/>
              </w:rPr>
              <w:t>6 257</w:t>
            </w:r>
          </w:p>
        </w:tc>
        <w:tc>
          <w:tcPr>
            <w:tcW w:w="1134" w:type="dxa"/>
            <w:tcBorders>
              <w:top w:val="nil"/>
              <w:left w:val="nil"/>
              <w:bottom w:val="single" w:sz="4" w:space="0" w:color="auto"/>
              <w:right w:val="single" w:sz="4" w:space="0" w:color="auto"/>
            </w:tcBorders>
            <w:shd w:val="clear" w:color="auto" w:fill="auto"/>
            <w:noWrap/>
            <w:vAlign w:val="center"/>
            <w:hideMark/>
          </w:tcPr>
          <w:p w14:paraId="701ED61F" w14:textId="77777777" w:rsidR="008A4338" w:rsidRPr="008A4338" w:rsidRDefault="008A4338" w:rsidP="008A4338">
            <w:pPr>
              <w:jc w:val="center"/>
              <w:rPr>
                <w:sz w:val="20"/>
                <w:szCs w:val="20"/>
              </w:rPr>
            </w:pPr>
            <w:r w:rsidRPr="008A4338">
              <w:rPr>
                <w:sz w:val="20"/>
                <w:szCs w:val="20"/>
              </w:rPr>
              <w:t>6 239</w:t>
            </w:r>
          </w:p>
        </w:tc>
        <w:tc>
          <w:tcPr>
            <w:tcW w:w="1134" w:type="dxa"/>
            <w:tcBorders>
              <w:top w:val="nil"/>
              <w:left w:val="nil"/>
              <w:bottom w:val="single" w:sz="4" w:space="0" w:color="auto"/>
              <w:right w:val="single" w:sz="4" w:space="0" w:color="auto"/>
            </w:tcBorders>
            <w:shd w:val="clear" w:color="auto" w:fill="auto"/>
            <w:noWrap/>
            <w:vAlign w:val="center"/>
            <w:hideMark/>
          </w:tcPr>
          <w:p w14:paraId="6A094591" w14:textId="77777777" w:rsidR="008A4338" w:rsidRPr="008A4338" w:rsidRDefault="008A4338" w:rsidP="008A4338">
            <w:pPr>
              <w:jc w:val="center"/>
              <w:rPr>
                <w:sz w:val="20"/>
                <w:szCs w:val="20"/>
              </w:rPr>
            </w:pPr>
            <w:r w:rsidRPr="008A4338">
              <w:rPr>
                <w:sz w:val="20"/>
                <w:szCs w:val="20"/>
              </w:rPr>
              <w:t>6 221</w:t>
            </w:r>
          </w:p>
        </w:tc>
        <w:tc>
          <w:tcPr>
            <w:tcW w:w="1134" w:type="dxa"/>
            <w:tcBorders>
              <w:top w:val="nil"/>
              <w:left w:val="nil"/>
              <w:bottom w:val="single" w:sz="4" w:space="0" w:color="auto"/>
              <w:right w:val="single" w:sz="4" w:space="0" w:color="auto"/>
            </w:tcBorders>
            <w:shd w:val="clear" w:color="auto" w:fill="auto"/>
            <w:noWrap/>
            <w:vAlign w:val="center"/>
            <w:hideMark/>
          </w:tcPr>
          <w:p w14:paraId="00BEC896" w14:textId="77777777" w:rsidR="008A4338" w:rsidRPr="008A4338" w:rsidRDefault="008A4338" w:rsidP="008A4338">
            <w:pPr>
              <w:jc w:val="center"/>
              <w:rPr>
                <w:sz w:val="20"/>
                <w:szCs w:val="20"/>
              </w:rPr>
            </w:pPr>
            <w:r w:rsidRPr="008A4338">
              <w:rPr>
                <w:sz w:val="20"/>
                <w:szCs w:val="20"/>
              </w:rPr>
              <w:t>6 204</w:t>
            </w:r>
          </w:p>
        </w:tc>
        <w:tc>
          <w:tcPr>
            <w:tcW w:w="1134" w:type="dxa"/>
            <w:tcBorders>
              <w:top w:val="nil"/>
              <w:left w:val="nil"/>
              <w:bottom w:val="single" w:sz="4" w:space="0" w:color="auto"/>
              <w:right w:val="single" w:sz="4" w:space="0" w:color="auto"/>
            </w:tcBorders>
            <w:shd w:val="clear" w:color="auto" w:fill="auto"/>
            <w:noWrap/>
            <w:vAlign w:val="center"/>
            <w:hideMark/>
          </w:tcPr>
          <w:p w14:paraId="3221CE1A" w14:textId="77777777" w:rsidR="008A4338" w:rsidRPr="008A4338" w:rsidRDefault="008A4338" w:rsidP="008A4338">
            <w:pPr>
              <w:jc w:val="center"/>
              <w:rPr>
                <w:sz w:val="20"/>
                <w:szCs w:val="20"/>
              </w:rPr>
            </w:pPr>
            <w:r w:rsidRPr="008A4338">
              <w:rPr>
                <w:sz w:val="20"/>
                <w:szCs w:val="20"/>
              </w:rPr>
              <w:t>6 186</w:t>
            </w:r>
          </w:p>
        </w:tc>
        <w:tc>
          <w:tcPr>
            <w:tcW w:w="1179" w:type="dxa"/>
            <w:tcBorders>
              <w:top w:val="nil"/>
              <w:left w:val="nil"/>
              <w:bottom w:val="single" w:sz="4" w:space="0" w:color="auto"/>
              <w:right w:val="single" w:sz="4" w:space="0" w:color="auto"/>
            </w:tcBorders>
            <w:shd w:val="clear" w:color="auto" w:fill="auto"/>
            <w:noWrap/>
            <w:vAlign w:val="center"/>
            <w:hideMark/>
          </w:tcPr>
          <w:p w14:paraId="55EC8A58" w14:textId="77777777" w:rsidR="008A4338" w:rsidRPr="008A4338" w:rsidRDefault="008A4338" w:rsidP="008A4338">
            <w:pPr>
              <w:jc w:val="center"/>
              <w:rPr>
                <w:sz w:val="20"/>
                <w:szCs w:val="20"/>
              </w:rPr>
            </w:pPr>
            <w:r w:rsidRPr="008A4338">
              <w:rPr>
                <w:sz w:val="20"/>
                <w:szCs w:val="20"/>
              </w:rPr>
              <w:t>6 168</w:t>
            </w:r>
          </w:p>
        </w:tc>
        <w:tc>
          <w:tcPr>
            <w:tcW w:w="1231" w:type="dxa"/>
            <w:tcBorders>
              <w:top w:val="nil"/>
              <w:left w:val="nil"/>
              <w:bottom w:val="single" w:sz="4" w:space="0" w:color="auto"/>
              <w:right w:val="single" w:sz="4" w:space="0" w:color="auto"/>
            </w:tcBorders>
            <w:shd w:val="clear" w:color="auto" w:fill="auto"/>
            <w:noWrap/>
            <w:vAlign w:val="center"/>
            <w:hideMark/>
          </w:tcPr>
          <w:p w14:paraId="6E844192" w14:textId="77777777" w:rsidR="008A4338" w:rsidRPr="008A4338" w:rsidRDefault="008A4338" w:rsidP="008A4338">
            <w:pPr>
              <w:jc w:val="center"/>
              <w:rPr>
                <w:sz w:val="20"/>
                <w:szCs w:val="20"/>
              </w:rPr>
            </w:pPr>
            <w:r w:rsidRPr="008A4338">
              <w:rPr>
                <w:sz w:val="20"/>
                <w:szCs w:val="20"/>
              </w:rPr>
              <w:t>65 180</w:t>
            </w:r>
          </w:p>
        </w:tc>
        <w:tc>
          <w:tcPr>
            <w:tcW w:w="1400" w:type="dxa"/>
            <w:tcBorders>
              <w:top w:val="nil"/>
              <w:left w:val="nil"/>
              <w:bottom w:val="single" w:sz="4" w:space="0" w:color="auto"/>
              <w:right w:val="single" w:sz="4" w:space="0" w:color="auto"/>
            </w:tcBorders>
            <w:shd w:val="clear" w:color="auto" w:fill="auto"/>
            <w:vAlign w:val="center"/>
            <w:hideMark/>
          </w:tcPr>
          <w:p w14:paraId="62D48043" w14:textId="77777777" w:rsidR="008A4338" w:rsidRPr="008A4338" w:rsidRDefault="008A4338" w:rsidP="008A4338">
            <w:pPr>
              <w:jc w:val="center"/>
              <w:rPr>
                <w:b/>
                <w:bCs/>
                <w:sz w:val="20"/>
                <w:szCs w:val="20"/>
              </w:rPr>
            </w:pPr>
            <w:r w:rsidRPr="008A4338">
              <w:rPr>
                <w:b/>
                <w:bCs/>
                <w:sz w:val="20"/>
                <w:szCs w:val="20"/>
              </w:rPr>
              <w:t>108 730</w:t>
            </w:r>
          </w:p>
        </w:tc>
      </w:tr>
      <w:tr w:rsidR="008A4338" w:rsidRPr="008A4338" w14:paraId="2867A399" w14:textId="77777777" w:rsidTr="008A4338">
        <w:trPr>
          <w:trHeight w:val="204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7945C57"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1A76C10" w14:textId="77777777" w:rsidR="008A4338" w:rsidRPr="008A4338" w:rsidRDefault="008A4338" w:rsidP="008A4338">
            <w:pPr>
              <w:rPr>
                <w:sz w:val="20"/>
                <w:szCs w:val="20"/>
              </w:rPr>
            </w:pPr>
            <w:r w:rsidRPr="008A4338">
              <w:rPr>
                <w:sz w:val="20"/>
                <w:szCs w:val="20"/>
              </w:rPr>
              <w:t>SIA Salacgrīvas ūdens pamatkapitāla palielināšanai pašvaldības līdzfinansējuma nodrošināšanai KF projekta (Nr.5.3.1.0/17/001) "Ūdensaimniecības infrastruktūras attīstība Salacgrīvas pilsētā, 3.kārta"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EE9A8AF" w14:textId="77777777" w:rsidR="008A4338" w:rsidRPr="008A4338" w:rsidRDefault="008A4338" w:rsidP="008A4338">
            <w:pPr>
              <w:jc w:val="center"/>
              <w:rPr>
                <w:sz w:val="20"/>
                <w:szCs w:val="20"/>
              </w:rPr>
            </w:pPr>
            <w:r w:rsidRPr="008A4338">
              <w:rPr>
                <w:sz w:val="20"/>
                <w:szCs w:val="20"/>
              </w:rPr>
              <w:t>25.09.2018</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24F9199E" w14:textId="77777777" w:rsidR="008A4338" w:rsidRPr="008A4338" w:rsidRDefault="008A4338" w:rsidP="008A4338">
            <w:pPr>
              <w:jc w:val="center"/>
              <w:rPr>
                <w:sz w:val="20"/>
                <w:szCs w:val="20"/>
              </w:rPr>
            </w:pPr>
            <w:r w:rsidRPr="008A4338">
              <w:rPr>
                <w:sz w:val="20"/>
                <w:szCs w:val="20"/>
              </w:rPr>
              <w:t>16 613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358864A" w14:textId="77777777" w:rsidR="008A4338" w:rsidRPr="008A4338" w:rsidRDefault="008A4338" w:rsidP="008A4338">
            <w:pPr>
              <w:jc w:val="center"/>
              <w:rPr>
                <w:sz w:val="20"/>
                <w:szCs w:val="20"/>
              </w:rPr>
            </w:pPr>
            <w:r w:rsidRPr="008A4338">
              <w:rPr>
                <w:sz w:val="20"/>
                <w:szCs w:val="20"/>
              </w:rPr>
              <w:t>16 537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2467B9" w14:textId="77777777" w:rsidR="008A4338" w:rsidRPr="008A4338" w:rsidRDefault="008A4338" w:rsidP="008A4338">
            <w:pPr>
              <w:jc w:val="center"/>
              <w:rPr>
                <w:sz w:val="20"/>
                <w:szCs w:val="20"/>
              </w:rPr>
            </w:pPr>
            <w:r w:rsidRPr="008A4338">
              <w:rPr>
                <w:sz w:val="20"/>
                <w:szCs w:val="20"/>
              </w:rPr>
              <w:t>16 461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AC0FCD" w14:textId="77777777" w:rsidR="008A4338" w:rsidRPr="008A4338" w:rsidRDefault="008A4338" w:rsidP="008A4338">
            <w:pPr>
              <w:jc w:val="center"/>
              <w:rPr>
                <w:sz w:val="20"/>
                <w:szCs w:val="20"/>
              </w:rPr>
            </w:pPr>
            <w:r w:rsidRPr="008A4338">
              <w:rPr>
                <w:sz w:val="20"/>
                <w:szCs w:val="20"/>
              </w:rPr>
              <w:t>16 384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CE72561" w14:textId="77777777" w:rsidR="008A4338" w:rsidRPr="008A4338" w:rsidRDefault="008A4338" w:rsidP="008A4338">
            <w:pPr>
              <w:jc w:val="center"/>
              <w:rPr>
                <w:sz w:val="20"/>
                <w:szCs w:val="20"/>
              </w:rPr>
            </w:pPr>
            <w:r w:rsidRPr="008A4338">
              <w:rPr>
                <w:sz w:val="20"/>
                <w:szCs w:val="20"/>
              </w:rPr>
              <w:t>16 308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91E875" w14:textId="77777777" w:rsidR="008A4338" w:rsidRPr="008A4338" w:rsidRDefault="008A4338" w:rsidP="008A4338">
            <w:pPr>
              <w:jc w:val="center"/>
              <w:rPr>
                <w:sz w:val="20"/>
                <w:szCs w:val="20"/>
              </w:rPr>
            </w:pPr>
            <w:r w:rsidRPr="008A4338">
              <w:rPr>
                <w:sz w:val="20"/>
                <w:szCs w:val="20"/>
              </w:rPr>
              <w:t>16 232</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5A8FB1D6" w14:textId="77777777" w:rsidR="008A4338" w:rsidRPr="008A4338" w:rsidRDefault="008A4338" w:rsidP="008A4338">
            <w:pPr>
              <w:jc w:val="center"/>
              <w:rPr>
                <w:sz w:val="20"/>
                <w:szCs w:val="20"/>
              </w:rPr>
            </w:pPr>
            <w:r w:rsidRPr="008A4338">
              <w:rPr>
                <w:sz w:val="20"/>
                <w:szCs w:val="20"/>
              </w:rPr>
              <w:t>16 155</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55A636B5" w14:textId="77777777" w:rsidR="008A4338" w:rsidRPr="008A4338" w:rsidRDefault="008A4338" w:rsidP="008A4338">
            <w:pPr>
              <w:jc w:val="center"/>
              <w:rPr>
                <w:sz w:val="20"/>
                <w:szCs w:val="20"/>
              </w:rPr>
            </w:pPr>
            <w:r w:rsidRPr="008A4338">
              <w:rPr>
                <w:sz w:val="20"/>
                <w:szCs w:val="20"/>
              </w:rPr>
              <w:t>168 875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48DA108" w14:textId="77777777" w:rsidR="008A4338" w:rsidRPr="008A4338" w:rsidRDefault="008A4338" w:rsidP="008A4338">
            <w:pPr>
              <w:jc w:val="center"/>
              <w:rPr>
                <w:b/>
                <w:bCs/>
                <w:sz w:val="20"/>
                <w:szCs w:val="20"/>
              </w:rPr>
            </w:pPr>
            <w:r w:rsidRPr="008A4338">
              <w:rPr>
                <w:b/>
                <w:bCs/>
                <w:sz w:val="20"/>
                <w:szCs w:val="20"/>
              </w:rPr>
              <w:t>283 565</w:t>
            </w:r>
          </w:p>
        </w:tc>
      </w:tr>
      <w:tr w:rsidR="008A4338" w:rsidRPr="008A4338" w14:paraId="2972E0E0" w14:textId="77777777" w:rsidTr="008A4338">
        <w:trPr>
          <w:trHeight w:val="204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AFBE971"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1D376B1F" w14:textId="77777777" w:rsidR="008A4338" w:rsidRPr="008A4338" w:rsidRDefault="008A4338" w:rsidP="008A4338">
            <w:pPr>
              <w:rPr>
                <w:sz w:val="20"/>
                <w:szCs w:val="20"/>
              </w:rPr>
            </w:pPr>
            <w:r w:rsidRPr="008A4338">
              <w:rPr>
                <w:sz w:val="20"/>
                <w:szCs w:val="20"/>
              </w:rPr>
              <w:t>Interreg Baltijas jūras reģiona transnacionālās sadarbības programmas projekta (Nr. R014) "Ūdens emisijas un to samazināšana ciemu kopienās - Baltijas Jūras Reģionu piekrastes ciemi kā pilotteritorijas" investīciju daļas īstenošanai</w:t>
            </w:r>
          </w:p>
        </w:tc>
        <w:tc>
          <w:tcPr>
            <w:tcW w:w="1300" w:type="dxa"/>
            <w:tcBorders>
              <w:top w:val="nil"/>
              <w:left w:val="nil"/>
              <w:bottom w:val="single" w:sz="4" w:space="0" w:color="auto"/>
              <w:right w:val="single" w:sz="4" w:space="0" w:color="auto"/>
            </w:tcBorders>
            <w:shd w:val="clear" w:color="auto" w:fill="auto"/>
            <w:vAlign w:val="center"/>
            <w:hideMark/>
          </w:tcPr>
          <w:p w14:paraId="72153A48" w14:textId="77777777" w:rsidR="008A4338" w:rsidRPr="008A4338" w:rsidRDefault="008A4338" w:rsidP="008A4338">
            <w:pPr>
              <w:jc w:val="center"/>
              <w:rPr>
                <w:sz w:val="20"/>
                <w:szCs w:val="20"/>
              </w:rPr>
            </w:pPr>
            <w:r w:rsidRPr="008A4338">
              <w:rPr>
                <w:sz w:val="20"/>
                <w:szCs w:val="20"/>
              </w:rPr>
              <w:t>19.12.2018</w:t>
            </w:r>
          </w:p>
        </w:tc>
        <w:tc>
          <w:tcPr>
            <w:tcW w:w="1109" w:type="dxa"/>
            <w:tcBorders>
              <w:top w:val="nil"/>
              <w:left w:val="nil"/>
              <w:bottom w:val="single" w:sz="4" w:space="0" w:color="auto"/>
              <w:right w:val="single" w:sz="4" w:space="0" w:color="auto"/>
            </w:tcBorders>
            <w:shd w:val="clear" w:color="auto" w:fill="auto"/>
            <w:noWrap/>
            <w:vAlign w:val="center"/>
            <w:hideMark/>
          </w:tcPr>
          <w:p w14:paraId="3369DAF0" w14:textId="77777777" w:rsidR="008A4338" w:rsidRPr="008A4338" w:rsidRDefault="008A4338" w:rsidP="008A4338">
            <w:pPr>
              <w:jc w:val="center"/>
              <w:rPr>
                <w:sz w:val="20"/>
                <w:szCs w:val="20"/>
              </w:rPr>
            </w:pPr>
            <w:r w:rsidRPr="008A4338">
              <w:rPr>
                <w:sz w:val="20"/>
                <w:szCs w:val="20"/>
              </w:rPr>
              <w:t>1 660</w:t>
            </w:r>
          </w:p>
        </w:tc>
        <w:tc>
          <w:tcPr>
            <w:tcW w:w="1134" w:type="dxa"/>
            <w:tcBorders>
              <w:top w:val="nil"/>
              <w:left w:val="nil"/>
              <w:bottom w:val="single" w:sz="4" w:space="0" w:color="auto"/>
              <w:right w:val="single" w:sz="4" w:space="0" w:color="auto"/>
            </w:tcBorders>
            <w:shd w:val="clear" w:color="auto" w:fill="auto"/>
            <w:noWrap/>
            <w:vAlign w:val="center"/>
            <w:hideMark/>
          </w:tcPr>
          <w:p w14:paraId="7F00E98C" w14:textId="77777777" w:rsidR="008A4338" w:rsidRPr="008A4338" w:rsidRDefault="008A4338" w:rsidP="008A4338">
            <w:pPr>
              <w:jc w:val="center"/>
              <w:rPr>
                <w:sz w:val="20"/>
                <w:szCs w:val="20"/>
              </w:rPr>
            </w:pPr>
            <w:r w:rsidRPr="008A4338">
              <w:rPr>
                <w:sz w:val="20"/>
                <w:szCs w:val="20"/>
              </w:rPr>
              <w:t>1 655</w:t>
            </w:r>
          </w:p>
        </w:tc>
        <w:tc>
          <w:tcPr>
            <w:tcW w:w="1134" w:type="dxa"/>
            <w:tcBorders>
              <w:top w:val="nil"/>
              <w:left w:val="nil"/>
              <w:bottom w:val="single" w:sz="4" w:space="0" w:color="auto"/>
              <w:right w:val="single" w:sz="4" w:space="0" w:color="auto"/>
            </w:tcBorders>
            <w:shd w:val="clear" w:color="auto" w:fill="auto"/>
            <w:noWrap/>
            <w:vAlign w:val="center"/>
            <w:hideMark/>
          </w:tcPr>
          <w:p w14:paraId="610CA12F" w14:textId="77777777" w:rsidR="008A4338" w:rsidRPr="008A4338" w:rsidRDefault="008A4338" w:rsidP="008A4338">
            <w:pPr>
              <w:jc w:val="center"/>
              <w:rPr>
                <w:sz w:val="20"/>
                <w:szCs w:val="20"/>
              </w:rPr>
            </w:pPr>
            <w:r w:rsidRPr="008A4338">
              <w:rPr>
                <w:sz w:val="20"/>
                <w:szCs w:val="20"/>
              </w:rPr>
              <w:t>1 650</w:t>
            </w:r>
          </w:p>
        </w:tc>
        <w:tc>
          <w:tcPr>
            <w:tcW w:w="1134" w:type="dxa"/>
            <w:tcBorders>
              <w:top w:val="nil"/>
              <w:left w:val="nil"/>
              <w:bottom w:val="single" w:sz="4" w:space="0" w:color="auto"/>
              <w:right w:val="single" w:sz="4" w:space="0" w:color="auto"/>
            </w:tcBorders>
            <w:shd w:val="clear" w:color="auto" w:fill="auto"/>
            <w:noWrap/>
            <w:vAlign w:val="center"/>
            <w:hideMark/>
          </w:tcPr>
          <w:p w14:paraId="3C9075B2" w14:textId="77777777" w:rsidR="008A4338" w:rsidRPr="008A4338" w:rsidRDefault="008A4338" w:rsidP="008A4338">
            <w:pPr>
              <w:jc w:val="center"/>
              <w:rPr>
                <w:sz w:val="20"/>
                <w:szCs w:val="20"/>
              </w:rPr>
            </w:pPr>
            <w:r w:rsidRPr="008A4338">
              <w:rPr>
                <w:sz w:val="20"/>
                <w:szCs w:val="20"/>
              </w:rPr>
              <w:t>1 645</w:t>
            </w:r>
          </w:p>
        </w:tc>
        <w:tc>
          <w:tcPr>
            <w:tcW w:w="1134" w:type="dxa"/>
            <w:tcBorders>
              <w:top w:val="nil"/>
              <w:left w:val="nil"/>
              <w:bottom w:val="single" w:sz="4" w:space="0" w:color="auto"/>
              <w:right w:val="single" w:sz="4" w:space="0" w:color="auto"/>
            </w:tcBorders>
            <w:shd w:val="clear" w:color="auto" w:fill="auto"/>
            <w:noWrap/>
            <w:vAlign w:val="center"/>
            <w:hideMark/>
          </w:tcPr>
          <w:p w14:paraId="0CFFFD8B" w14:textId="77777777" w:rsidR="008A4338" w:rsidRPr="008A4338" w:rsidRDefault="008A4338" w:rsidP="008A4338">
            <w:pPr>
              <w:jc w:val="center"/>
              <w:rPr>
                <w:sz w:val="20"/>
                <w:szCs w:val="20"/>
              </w:rPr>
            </w:pPr>
            <w:r w:rsidRPr="008A4338">
              <w:rPr>
                <w:sz w:val="20"/>
                <w:szCs w:val="20"/>
              </w:rPr>
              <w:t>1 640</w:t>
            </w:r>
          </w:p>
        </w:tc>
        <w:tc>
          <w:tcPr>
            <w:tcW w:w="1134" w:type="dxa"/>
            <w:tcBorders>
              <w:top w:val="nil"/>
              <w:left w:val="nil"/>
              <w:bottom w:val="single" w:sz="4" w:space="0" w:color="auto"/>
              <w:right w:val="single" w:sz="4" w:space="0" w:color="auto"/>
            </w:tcBorders>
            <w:shd w:val="clear" w:color="auto" w:fill="auto"/>
            <w:noWrap/>
            <w:vAlign w:val="center"/>
            <w:hideMark/>
          </w:tcPr>
          <w:p w14:paraId="53AE62BC" w14:textId="77777777" w:rsidR="008A4338" w:rsidRPr="008A4338" w:rsidRDefault="008A4338" w:rsidP="008A4338">
            <w:pPr>
              <w:jc w:val="center"/>
              <w:rPr>
                <w:sz w:val="20"/>
                <w:szCs w:val="20"/>
              </w:rPr>
            </w:pPr>
            <w:r w:rsidRPr="008A4338">
              <w:rPr>
                <w:sz w:val="20"/>
                <w:szCs w:val="20"/>
              </w:rPr>
              <w:t>1 636</w:t>
            </w:r>
          </w:p>
        </w:tc>
        <w:tc>
          <w:tcPr>
            <w:tcW w:w="1179" w:type="dxa"/>
            <w:tcBorders>
              <w:top w:val="nil"/>
              <w:left w:val="nil"/>
              <w:bottom w:val="single" w:sz="4" w:space="0" w:color="auto"/>
              <w:right w:val="single" w:sz="4" w:space="0" w:color="auto"/>
            </w:tcBorders>
            <w:shd w:val="clear" w:color="auto" w:fill="auto"/>
            <w:noWrap/>
            <w:vAlign w:val="center"/>
            <w:hideMark/>
          </w:tcPr>
          <w:p w14:paraId="640EAAB3" w14:textId="77777777" w:rsidR="008A4338" w:rsidRPr="008A4338" w:rsidRDefault="008A4338" w:rsidP="008A4338">
            <w:pPr>
              <w:jc w:val="center"/>
              <w:rPr>
                <w:sz w:val="20"/>
                <w:szCs w:val="20"/>
              </w:rPr>
            </w:pPr>
            <w:r w:rsidRPr="008A4338">
              <w:rPr>
                <w:sz w:val="20"/>
                <w:szCs w:val="20"/>
              </w:rPr>
              <w:t>1 631</w:t>
            </w:r>
          </w:p>
        </w:tc>
        <w:tc>
          <w:tcPr>
            <w:tcW w:w="1231" w:type="dxa"/>
            <w:tcBorders>
              <w:top w:val="nil"/>
              <w:left w:val="nil"/>
              <w:bottom w:val="single" w:sz="4" w:space="0" w:color="auto"/>
              <w:right w:val="single" w:sz="4" w:space="0" w:color="auto"/>
            </w:tcBorders>
            <w:shd w:val="clear" w:color="auto" w:fill="auto"/>
            <w:noWrap/>
            <w:vAlign w:val="center"/>
            <w:hideMark/>
          </w:tcPr>
          <w:p w14:paraId="21B77E27" w14:textId="77777777" w:rsidR="008A4338" w:rsidRPr="008A4338" w:rsidRDefault="008A4338" w:rsidP="008A4338">
            <w:pPr>
              <w:jc w:val="center"/>
              <w:rPr>
                <w:sz w:val="20"/>
                <w:szCs w:val="20"/>
              </w:rPr>
            </w:pPr>
            <w:r w:rsidRPr="008A4338">
              <w:rPr>
                <w:sz w:val="20"/>
                <w:szCs w:val="20"/>
              </w:rPr>
              <w:t>4 863</w:t>
            </w:r>
          </w:p>
        </w:tc>
        <w:tc>
          <w:tcPr>
            <w:tcW w:w="1400" w:type="dxa"/>
            <w:tcBorders>
              <w:top w:val="nil"/>
              <w:left w:val="nil"/>
              <w:bottom w:val="single" w:sz="4" w:space="0" w:color="auto"/>
              <w:right w:val="single" w:sz="4" w:space="0" w:color="auto"/>
            </w:tcBorders>
            <w:shd w:val="clear" w:color="auto" w:fill="auto"/>
            <w:vAlign w:val="center"/>
            <w:hideMark/>
          </w:tcPr>
          <w:p w14:paraId="176F71F1" w14:textId="77777777" w:rsidR="008A4338" w:rsidRPr="008A4338" w:rsidRDefault="008A4338" w:rsidP="008A4338">
            <w:pPr>
              <w:jc w:val="center"/>
              <w:rPr>
                <w:b/>
                <w:bCs/>
                <w:sz w:val="20"/>
                <w:szCs w:val="20"/>
              </w:rPr>
            </w:pPr>
            <w:r w:rsidRPr="008A4338">
              <w:rPr>
                <w:b/>
                <w:bCs/>
                <w:sz w:val="20"/>
                <w:szCs w:val="20"/>
              </w:rPr>
              <w:t>16 380</w:t>
            </w:r>
          </w:p>
        </w:tc>
      </w:tr>
      <w:tr w:rsidR="008A4338" w:rsidRPr="008A4338" w14:paraId="392D978E"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729BF4D"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579CC337" w14:textId="77777777" w:rsidR="008A4338" w:rsidRPr="008A4338" w:rsidRDefault="008A4338" w:rsidP="008A4338">
            <w:pPr>
              <w:rPr>
                <w:sz w:val="20"/>
                <w:szCs w:val="20"/>
              </w:rPr>
            </w:pPr>
            <w:r w:rsidRPr="008A4338">
              <w:rPr>
                <w:sz w:val="20"/>
                <w:szCs w:val="20"/>
              </w:rPr>
              <w:t>ERAF projekta (Nr.3.3.1.0/17/I/013) "Uzņēmējdarbībai nozīmīgas infrastruktūras attīstība Salacgrīvas novada Salacgrīvas pagasta Svētciemā" īstenošanai, A2/1/19/87, P-40/2019</w:t>
            </w:r>
          </w:p>
        </w:tc>
        <w:tc>
          <w:tcPr>
            <w:tcW w:w="1300" w:type="dxa"/>
            <w:tcBorders>
              <w:top w:val="nil"/>
              <w:left w:val="nil"/>
              <w:bottom w:val="single" w:sz="4" w:space="0" w:color="auto"/>
              <w:right w:val="single" w:sz="4" w:space="0" w:color="auto"/>
            </w:tcBorders>
            <w:shd w:val="clear" w:color="auto" w:fill="auto"/>
            <w:vAlign w:val="center"/>
            <w:hideMark/>
          </w:tcPr>
          <w:p w14:paraId="33F9F171" w14:textId="77777777" w:rsidR="008A4338" w:rsidRPr="008A4338" w:rsidRDefault="008A4338" w:rsidP="008A4338">
            <w:pPr>
              <w:jc w:val="center"/>
              <w:rPr>
                <w:sz w:val="20"/>
                <w:szCs w:val="20"/>
              </w:rPr>
            </w:pPr>
            <w:r w:rsidRPr="008A4338">
              <w:rPr>
                <w:sz w:val="20"/>
                <w:szCs w:val="20"/>
              </w:rPr>
              <w:t>03.04.2019</w:t>
            </w:r>
          </w:p>
        </w:tc>
        <w:tc>
          <w:tcPr>
            <w:tcW w:w="1109" w:type="dxa"/>
            <w:tcBorders>
              <w:top w:val="nil"/>
              <w:left w:val="nil"/>
              <w:bottom w:val="single" w:sz="4" w:space="0" w:color="auto"/>
              <w:right w:val="single" w:sz="4" w:space="0" w:color="auto"/>
            </w:tcBorders>
            <w:shd w:val="clear" w:color="auto" w:fill="auto"/>
            <w:noWrap/>
            <w:vAlign w:val="center"/>
            <w:hideMark/>
          </w:tcPr>
          <w:p w14:paraId="16B05B70" w14:textId="77777777" w:rsidR="008A4338" w:rsidRPr="008A4338" w:rsidRDefault="008A4338" w:rsidP="008A4338">
            <w:pPr>
              <w:jc w:val="center"/>
              <w:rPr>
                <w:sz w:val="20"/>
                <w:szCs w:val="20"/>
              </w:rPr>
            </w:pPr>
            <w:r w:rsidRPr="008A4338">
              <w:rPr>
                <w:sz w:val="20"/>
                <w:szCs w:val="20"/>
              </w:rPr>
              <w:t>9 203</w:t>
            </w:r>
          </w:p>
        </w:tc>
        <w:tc>
          <w:tcPr>
            <w:tcW w:w="1134" w:type="dxa"/>
            <w:tcBorders>
              <w:top w:val="nil"/>
              <w:left w:val="nil"/>
              <w:bottom w:val="single" w:sz="4" w:space="0" w:color="auto"/>
              <w:right w:val="single" w:sz="4" w:space="0" w:color="auto"/>
            </w:tcBorders>
            <w:shd w:val="clear" w:color="auto" w:fill="auto"/>
            <w:noWrap/>
            <w:vAlign w:val="center"/>
            <w:hideMark/>
          </w:tcPr>
          <w:p w14:paraId="06B093EF" w14:textId="77777777" w:rsidR="008A4338" w:rsidRPr="008A4338" w:rsidRDefault="008A4338" w:rsidP="008A4338">
            <w:pPr>
              <w:jc w:val="center"/>
              <w:rPr>
                <w:sz w:val="20"/>
                <w:szCs w:val="20"/>
              </w:rPr>
            </w:pPr>
            <w:r w:rsidRPr="008A4338">
              <w:rPr>
                <w:sz w:val="20"/>
                <w:szCs w:val="20"/>
              </w:rPr>
              <w:t>9 159</w:t>
            </w:r>
          </w:p>
        </w:tc>
        <w:tc>
          <w:tcPr>
            <w:tcW w:w="1134" w:type="dxa"/>
            <w:tcBorders>
              <w:top w:val="nil"/>
              <w:left w:val="nil"/>
              <w:bottom w:val="single" w:sz="4" w:space="0" w:color="auto"/>
              <w:right w:val="single" w:sz="4" w:space="0" w:color="auto"/>
            </w:tcBorders>
            <w:shd w:val="clear" w:color="auto" w:fill="auto"/>
            <w:noWrap/>
            <w:vAlign w:val="center"/>
            <w:hideMark/>
          </w:tcPr>
          <w:p w14:paraId="3F27ECCD" w14:textId="77777777" w:rsidR="008A4338" w:rsidRPr="008A4338" w:rsidRDefault="008A4338" w:rsidP="008A4338">
            <w:pPr>
              <w:jc w:val="center"/>
              <w:rPr>
                <w:sz w:val="20"/>
                <w:szCs w:val="20"/>
              </w:rPr>
            </w:pPr>
            <w:r w:rsidRPr="008A4338">
              <w:rPr>
                <w:sz w:val="20"/>
                <w:szCs w:val="20"/>
              </w:rPr>
              <w:t>9 115</w:t>
            </w:r>
          </w:p>
        </w:tc>
        <w:tc>
          <w:tcPr>
            <w:tcW w:w="1134" w:type="dxa"/>
            <w:tcBorders>
              <w:top w:val="nil"/>
              <w:left w:val="nil"/>
              <w:bottom w:val="single" w:sz="4" w:space="0" w:color="auto"/>
              <w:right w:val="single" w:sz="4" w:space="0" w:color="auto"/>
            </w:tcBorders>
            <w:shd w:val="clear" w:color="auto" w:fill="auto"/>
            <w:noWrap/>
            <w:vAlign w:val="center"/>
            <w:hideMark/>
          </w:tcPr>
          <w:p w14:paraId="79B4380E" w14:textId="77777777" w:rsidR="008A4338" w:rsidRPr="008A4338" w:rsidRDefault="008A4338" w:rsidP="008A4338">
            <w:pPr>
              <w:jc w:val="center"/>
              <w:rPr>
                <w:sz w:val="20"/>
                <w:szCs w:val="20"/>
              </w:rPr>
            </w:pPr>
            <w:r w:rsidRPr="008A4338">
              <w:rPr>
                <w:sz w:val="20"/>
                <w:szCs w:val="20"/>
              </w:rPr>
              <w:t>9 071</w:t>
            </w:r>
          </w:p>
        </w:tc>
        <w:tc>
          <w:tcPr>
            <w:tcW w:w="1134" w:type="dxa"/>
            <w:tcBorders>
              <w:top w:val="nil"/>
              <w:left w:val="nil"/>
              <w:bottom w:val="single" w:sz="4" w:space="0" w:color="auto"/>
              <w:right w:val="single" w:sz="4" w:space="0" w:color="auto"/>
            </w:tcBorders>
            <w:shd w:val="clear" w:color="auto" w:fill="auto"/>
            <w:noWrap/>
            <w:vAlign w:val="center"/>
            <w:hideMark/>
          </w:tcPr>
          <w:p w14:paraId="11D76B26" w14:textId="77777777" w:rsidR="008A4338" w:rsidRPr="008A4338" w:rsidRDefault="008A4338" w:rsidP="008A4338">
            <w:pPr>
              <w:jc w:val="center"/>
              <w:rPr>
                <w:sz w:val="20"/>
                <w:szCs w:val="20"/>
              </w:rPr>
            </w:pPr>
            <w:r w:rsidRPr="008A4338">
              <w:rPr>
                <w:sz w:val="20"/>
                <w:szCs w:val="20"/>
              </w:rPr>
              <w:t>9 026</w:t>
            </w:r>
          </w:p>
        </w:tc>
        <w:tc>
          <w:tcPr>
            <w:tcW w:w="1134" w:type="dxa"/>
            <w:tcBorders>
              <w:top w:val="nil"/>
              <w:left w:val="nil"/>
              <w:bottom w:val="single" w:sz="4" w:space="0" w:color="auto"/>
              <w:right w:val="single" w:sz="4" w:space="0" w:color="auto"/>
            </w:tcBorders>
            <w:shd w:val="clear" w:color="auto" w:fill="auto"/>
            <w:noWrap/>
            <w:vAlign w:val="center"/>
            <w:hideMark/>
          </w:tcPr>
          <w:p w14:paraId="1036403D" w14:textId="77777777" w:rsidR="008A4338" w:rsidRPr="008A4338" w:rsidRDefault="008A4338" w:rsidP="008A4338">
            <w:pPr>
              <w:jc w:val="center"/>
              <w:rPr>
                <w:sz w:val="20"/>
                <w:szCs w:val="20"/>
              </w:rPr>
            </w:pPr>
            <w:r w:rsidRPr="008A4338">
              <w:rPr>
                <w:sz w:val="20"/>
                <w:szCs w:val="20"/>
              </w:rPr>
              <w:t>8 982</w:t>
            </w:r>
          </w:p>
        </w:tc>
        <w:tc>
          <w:tcPr>
            <w:tcW w:w="1179" w:type="dxa"/>
            <w:tcBorders>
              <w:top w:val="nil"/>
              <w:left w:val="nil"/>
              <w:bottom w:val="single" w:sz="4" w:space="0" w:color="auto"/>
              <w:right w:val="single" w:sz="4" w:space="0" w:color="auto"/>
            </w:tcBorders>
            <w:shd w:val="clear" w:color="auto" w:fill="auto"/>
            <w:noWrap/>
            <w:vAlign w:val="center"/>
            <w:hideMark/>
          </w:tcPr>
          <w:p w14:paraId="0C4B16D1" w14:textId="77777777" w:rsidR="008A4338" w:rsidRPr="008A4338" w:rsidRDefault="008A4338" w:rsidP="008A4338">
            <w:pPr>
              <w:jc w:val="center"/>
              <w:rPr>
                <w:sz w:val="20"/>
                <w:szCs w:val="20"/>
              </w:rPr>
            </w:pPr>
            <w:r w:rsidRPr="008A4338">
              <w:rPr>
                <w:sz w:val="20"/>
                <w:szCs w:val="20"/>
              </w:rPr>
              <w:t>8 938</w:t>
            </w:r>
          </w:p>
        </w:tc>
        <w:tc>
          <w:tcPr>
            <w:tcW w:w="1231" w:type="dxa"/>
            <w:tcBorders>
              <w:top w:val="nil"/>
              <w:left w:val="nil"/>
              <w:bottom w:val="single" w:sz="4" w:space="0" w:color="auto"/>
              <w:right w:val="single" w:sz="4" w:space="0" w:color="auto"/>
            </w:tcBorders>
            <w:shd w:val="clear" w:color="auto" w:fill="auto"/>
            <w:noWrap/>
            <w:vAlign w:val="center"/>
            <w:hideMark/>
          </w:tcPr>
          <w:p w14:paraId="37B6FB4F" w14:textId="77777777" w:rsidR="008A4338" w:rsidRPr="008A4338" w:rsidRDefault="008A4338" w:rsidP="008A4338">
            <w:pPr>
              <w:jc w:val="center"/>
              <w:rPr>
                <w:sz w:val="20"/>
                <w:szCs w:val="20"/>
              </w:rPr>
            </w:pPr>
            <w:r w:rsidRPr="008A4338">
              <w:rPr>
                <w:sz w:val="20"/>
                <w:szCs w:val="20"/>
              </w:rPr>
              <w:t>11 113</w:t>
            </w:r>
          </w:p>
        </w:tc>
        <w:tc>
          <w:tcPr>
            <w:tcW w:w="1400" w:type="dxa"/>
            <w:tcBorders>
              <w:top w:val="nil"/>
              <w:left w:val="nil"/>
              <w:bottom w:val="single" w:sz="4" w:space="0" w:color="auto"/>
              <w:right w:val="single" w:sz="4" w:space="0" w:color="auto"/>
            </w:tcBorders>
            <w:shd w:val="clear" w:color="auto" w:fill="auto"/>
            <w:vAlign w:val="center"/>
            <w:hideMark/>
          </w:tcPr>
          <w:p w14:paraId="01D3E610" w14:textId="77777777" w:rsidR="008A4338" w:rsidRPr="008A4338" w:rsidRDefault="008A4338" w:rsidP="008A4338">
            <w:pPr>
              <w:jc w:val="center"/>
              <w:rPr>
                <w:b/>
                <w:bCs/>
                <w:sz w:val="20"/>
                <w:szCs w:val="20"/>
              </w:rPr>
            </w:pPr>
            <w:r w:rsidRPr="008A4338">
              <w:rPr>
                <w:b/>
                <w:bCs/>
                <w:sz w:val="20"/>
                <w:szCs w:val="20"/>
              </w:rPr>
              <w:t>74 607</w:t>
            </w:r>
          </w:p>
        </w:tc>
      </w:tr>
      <w:tr w:rsidR="008A4338" w:rsidRPr="008A4338" w14:paraId="0E568AAF"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51BEEB8"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BA1C1F1" w14:textId="77777777" w:rsidR="008A4338" w:rsidRPr="008A4338" w:rsidRDefault="008A4338" w:rsidP="008A4338">
            <w:pPr>
              <w:rPr>
                <w:sz w:val="20"/>
                <w:szCs w:val="20"/>
              </w:rPr>
            </w:pPr>
            <w:r w:rsidRPr="008A4338">
              <w:rPr>
                <w:sz w:val="20"/>
                <w:szCs w:val="20"/>
              </w:rPr>
              <w:t>ELFLA projekta (Nr.18-09-A00702-000041) "Salacgrīvas novada grants ceļu pārbūve" īstenošanai</w:t>
            </w:r>
          </w:p>
        </w:tc>
        <w:tc>
          <w:tcPr>
            <w:tcW w:w="1300" w:type="dxa"/>
            <w:tcBorders>
              <w:top w:val="nil"/>
              <w:left w:val="nil"/>
              <w:bottom w:val="single" w:sz="4" w:space="0" w:color="auto"/>
              <w:right w:val="single" w:sz="4" w:space="0" w:color="auto"/>
            </w:tcBorders>
            <w:shd w:val="clear" w:color="auto" w:fill="auto"/>
            <w:vAlign w:val="center"/>
            <w:hideMark/>
          </w:tcPr>
          <w:p w14:paraId="4799FDC3" w14:textId="77777777" w:rsidR="008A4338" w:rsidRPr="008A4338" w:rsidRDefault="008A4338" w:rsidP="008A4338">
            <w:pPr>
              <w:jc w:val="center"/>
              <w:rPr>
                <w:sz w:val="20"/>
                <w:szCs w:val="20"/>
              </w:rPr>
            </w:pPr>
            <w:r w:rsidRPr="008A4338">
              <w:rPr>
                <w:sz w:val="20"/>
                <w:szCs w:val="20"/>
              </w:rPr>
              <w:t>15.04.2019</w:t>
            </w:r>
          </w:p>
        </w:tc>
        <w:tc>
          <w:tcPr>
            <w:tcW w:w="1109" w:type="dxa"/>
            <w:tcBorders>
              <w:top w:val="nil"/>
              <w:left w:val="nil"/>
              <w:bottom w:val="single" w:sz="4" w:space="0" w:color="auto"/>
              <w:right w:val="single" w:sz="4" w:space="0" w:color="auto"/>
            </w:tcBorders>
            <w:shd w:val="clear" w:color="auto" w:fill="auto"/>
            <w:noWrap/>
            <w:vAlign w:val="center"/>
            <w:hideMark/>
          </w:tcPr>
          <w:p w14:paraId="79A8F90E" w14:textId="77777777" w:rsidR="008A4338" w:rsidRPr="008A4338" w:rsidRDefault="008A4338" w:rsidP="008A4338">
            <w:pPr>
              <w:jc w:val="center"/>
              <w:rPr>
                <w:sz w:val="20"/>
                <w:szCs w:val="20"/>
              </w:rPr>
            </w:pPr>
            <w:r w:rsidRPr="008A4338">
              <w:rPr>
                <w:sz w:val="20"/>
                <w:szCs w:val="20"/>
              </w:rPr>
              <w:t>7 880</w:t>
            </w:r>
          </w:p>
        </w:tc>
        <w:tc>
          <w:tcPr>
            <w:tcW w:w="1134" w:type="dxa"/>
            <w:tcBorders>
              <w:top w:val="nil"/>
              <w:left w:val="nil"/>
              <w:bottom w:val="single" w:sz="4" w:space="0" w:color="auto"/>
              <w:right w:val="single" w:sz="4" w:space="0" w:color="auto"/>
            </w:tcBorders>
            <w:shd w:val="clear" w:color="auto" w:fill="auto"/>
            <w:noWrap/>
            <w:vAlign w:val="center"/>
            <w:hideMark/>
          </w:tcPr>
          <w:p w14:paraId="62677868" w14:textId="77777777" w:rsidR="008A4338" w:rsidRPr="008A4338" w:rsidRDefault="008A4338" w:rsidP="008A4338">
            <w:pPr>
              <w:jc w:val="center"/>
              <w:rPr>
                <w:sz w:val="20"/>
                <w:szCs w:val="20"/>
              </w:rPr>
            </w:pPr>
            <w:r w:rsidRPr="008A4338">
              <w:rPr>
                <w:sz w:val="20"/>
                <w:szCs w:val="20"/>
              </w:rPr>
              <w:t>7 390</w:t>
            </w:r>
          </w:p>
        </w:tc>
        <w:tc>
          <w:tcPr>
            <w:tcW w:w="1134" w:type="dxa"/>
            <w:tcBorders>
              <w:top w:val="nil"/>
              <w:left w:val="nil"/>
              <w:bottom w:val="single" w:sz="4" w:space="0" w:color="auto"/>
              <w:right w:val="single" w:sz="4" w:space="0" w:color="auto"/>
            </w:tcBorders>
            <w:shd w:val="clear" w:color="auto" w:fill="auto"/>
            <w:noWrap/>
            <w:vAlign w:val="center"/>
            <w:hideMark/>
          </w:tcPr>
          <w:p w14:paraId="36832465" w14:textId="77777777" w:rsidR="008A4338" w:rsidRPr="008A4338" w:rsidRDefault="008A4338" w:rsidP="008A4338">
            <w:pPr>
              <w:jc w:val="center"/>
              <w:rPr>
                <w:sz w:val="20"/>
                <w:szCs w:val="20"/>
              </w:rPr>
            </w:pPr>
            <w:r w:rsidRPr="008A4338">
              <w:rPr>
                <w:sz w:val="20"/>
                <w:szCs w:val="20"/>
              </w:rPr>
              <w:t>7 362</w:t>
            </w:r>
          </w:p>
        </w:tc>
        <w:tc>
          <w:tcPr>
            <w:tcW w:w="1134" w:type="dxa"/>
            <w:tcBorders>
              <w:top w:val="nil"/>
              <w:left w:val="nil"/>
              <w:bottom w:val="single" w:sz="4" w:space="0" w:color="auto"/>
              <w:right w:val="single" w:sz="4" w:space="0" w:color="auto"/>
            </w:tcBorders>
            <w:shd w:val="clear" w:color="auto" w:fill="auto"/>
            <w:noWrap/>
            <w:vAlign w:val="center"/>
            <w:hideMark/>
          </w:tcPr>
          <w:p w14:paraId="6017FEC5" w14:textId="77777777" w:rsidR="008A4338" w:rsidRPr="008A4338" w:rsidRDefault="008A4338" w:rsidP="008A4338">
            <w:pPr>
              <w:jc w:val="center"/>
              <w:rPr>
                <w:sz w:val="20"/>
                <w:szCs w:val="20"/>
              </w:rPr>
            </w:pPr>
            <w:r w:rsidRPr="008A4338">
              <w:rPr>
                <w:sz w:val="20"/>
                <w:szCs w:val="20"/>
              </w:rPr>
              <w:t>7 334</w:t>
            </w:r>
          </w:p>
        </w:tc>
        <w:tc>
          <w:tcPr>
            <w:tcW w:w="1134" w:type="dxa"/>
            <w:tcBorders>
              <w:top w:val="nil"/>
              <w:left w:val="nil"/>
              <w:bottom w:val="single" w:sz="4" w:space="0" w:color="auto"/>
              <w:right w:val="single" w:sz="4" w:space="0" w:color="auto"/>
            </w:tcBorders>
            <w:shd w:val="clear" w:color="auto" w:fill="auto"/>
            <w:noWrap/>
            <w:vAlign w:val="center"/>
            <w:hideMark/>
          </w:tcPr>
          <w:p w14:paraId="1395C1BB" w14:textId="77777777" w:rsidR="008A4338" w:rsidRPr="008A4338" w:rsidRDefault="008A4338" w:rsidP="008A4338">
            <w:pPr>
              <w:jc w:val="center"/>
              <w:rPr>
                <w:sz w:val="20"/>
                <w:szCs w:val="20"/>
              </w:rPr>
            </w:pPr>
            <w:r w:rsidRPr="008A4338">
              <w:rPr>
                <w:sz w:val="20"/>
                <w:szCs w:val="20"/>
              </w:rPr>
              <w:t>7 307</w:t>
            </w:r>
          </w:p>
        </w:tc>
        <w:tc>
          <w:tcPr>
            <w:tcW w:w="1134" w:type="dxa"/>
            <w:tcBorders>
              <w:top w:val="nil"/>
              <w:left w:val="nil"/>
              <w:bottom w:val="single" w:sz="4" w:space="0" w:color="auto"/>
              <w:right w:val="single" w:sz="4" w:space="0" w:color="auto"/>
            </w:tcBorders>
            <w:shd w:val="clear" w:color="auto" w:fill="auto"/>
            <w:noWrap/>
            <w:vAlign w:val="center"/>
            <w:hideMark/>
          </w:tcPr>
          <w:p w14:paraId="7335E791" w14:textId="77777777" w:rsidR="008A4338" w:rsidRPr="008A4338" w:rsidRDefault="008A4338" w:rsidP="008A4338">
            <w:pPr>
              <w:jc w:val="center"/>
              <w:rPr>
                <w:sz w:val="20"/>
                <w:szCs w:val="20"/>
              </w:rPr>
            </w:pPr>
            <w:r w:rsidRPr="008A4338">
              <w:rPr>
                <w:sz w:val="20"/>
                <w:szCs w:val="20"/>
              </w:rPr>
              <w:t>7 279</w:t>
            </w:r>
          </w:p>
        </w:tc>
        <w:tc>
          <w:tcPr>
            <w:tcW w:w="1179" w:type="dxa"/>
            <w:tcBorders>
              <w:top w:val="nil"/>
              <w:left w:val="nil"/>
              <w:bottom w:val="single" w:sz="4" w:space="0" w:color="auto"/>
              <w:right w:val="single" w:sz="4" w:space="0" w:color="auto"/>
            </w:tcBorders>
            <w:shd w:val="clear" w:color="auto" w:fill="auto"/>
            <w:noWrap/>
            <w:vAlign w:val="center"/>
            <w:hideMark/>
          </w:tcPr>
          <w:p w14:paraId="76018E33" w14:textId="77777777" w:rsidR="008A4338" w:rsidRPr="008A4338" w:rsidRDefault="008A4338" w:rsidP="008A4338">
            <w:pPr>
              <w:jc w:val="center"/>
              <w:rPr>
                <w:sz w:val="20"/>
                <w:szCs w:val="20"/>
              </w:rPr>
            </w:pPr>
            <w:r w:rsidRPr="008A4338">
              <w:rPr>
                <w:sz w:val="20"/>
                <w:szCs w:val="20"/>
              </w:rPr>
              <w:t>7 251</w:t>
            </w:r>
          </w:p>
        </w:tc>
        <w:tc>
          <w:tcPr>
            <w:tcW w:w="1231" w:type="dxa"/>
            <w:tcBorders>
              <w:top w:val="nil"/>
              <w:left w:val="nil"/>
              <w:bottom w:val="single" w:sz="4" w:space="0" w:color="auto"/>
              <w:right w:val="single" w:sz="4" w:space="0" w:color="auto"/>
            </w:tcBorders>
            <w:shd w:val="clear" w:color="auto" w:fill="auto"/>
            <w:noWrap/>
            <w:vAlign w:val="center"/>
            <w:hideMark/>
          </w:tcPr>
          <w:p w14:paraId="34B9235A" w14:textId="77777777" w:rsidR="008A4338" w:rsidRPr="008A4338" w:rsidRDefault="008A4338" w:rsidP="008A4338">
            <w:pPr>
              <w:jc w:val="center"/>
              <w:rPr>
                <w:sz w:val="20"/>
                <w:szCs w:val="20"/>
              </w:rPr>
            </w:pPr>
            <w:r w:rsidRPr="008A4338">
              <w:rPr>
                <w:sz w:val="20"/>
                <w:szCs w:val="20"/>
              </w:rPr>
              <w:t>79 672</w:t>
            </w:r>
          </w:p>
        </w:tc>
        <w:tc>
          <w:tcPr>
            <w:tcW w:w="1400" w:type="dxa"/>
            <w:tcBorders>
              <w:top w:val="nil"/>
              <w:left w:val="nil"/>
              <w:bottom w:val="single" w:sz="4" w:space="0" w:color="auto"/>
              <w:right w:val="single" w:sz="4" w:space="0" w:color="auto"/>
            </w:tcBorders>
            <w:shd w:val="clear" w:color="auto" w:fill="auto"/>
            <w:vAlign w:val="center"/>
            <w:hideMark/>
          </w:tcPr>
          <w:p w14:paraId="3D8E1208" w14:textId="77777777" w:rsidR="008A4338" w:rsidRPr="008A4338" w:rsidRDefault="008A4338" w:rsidP="008A4338">
            <w:pPr>
              <w:jc w:val="center"/>
              <w:rPr>
                <w:b/>
                <w:bCs/>
                <w:sz w:val="20"/>
                <w:szCs w:val="20"/>
              </w:rPr>
            </w:pPr>
            <w:r w:rsidRPr="008A4338">
              <w:rPr>
                <w:b/>
                <w:bCs/>
                <w:sz w:val="20"/>
                <w:szCs w:val="20"/>
              </w:rPr>
              <w:t>131 475</w:t>
            </w:r>
          </w:p>
        </w:tc>
      </w:tr>
      <w:tr w:rsidR="008A4338" w:rsidRPr="008A4338" w14:paraId="1F864AC5"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91323E2"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5E545371" w14:textId="77777777" w:rsidR="008A4338" w:rsidRPr="008A4338" w:rsidRDefault="008A4338" w:rsidP="008A4338">
            <w:pPr>
              <w:rPr>
                <w:sz w:val="20"/>
                <w:szCs w:val="20"/>
              </w:rPr>
            </w:pPr>
            <w:r w:rsidRPr="008A4338">
              <w:rPr>
                <w:sz w:val="20"/>
                <w:szCs w:val="20"/>
              </w:rPr>
              <w:t>ERAF projekta "Energoefektivitātes paaugstināšana Salacgrīvas novada domes ēkā" īstenošanai</w:t>
            </w:r>
          </w:p>
        </w:tc>
        <w:tc>
          <w:tcPr>
            <w:tcW w:w="1300" w:type="dxa"/>
            <w:tcBorders>
              <w:top w:val="nil"/>
              <w:left w:val="nil"/>
              <w:bottom w:val="single" w:sz="4" w:space="0" w:color="auto"/>
              <w:right w:val="single" w:sz="4" w:space="0" w:color="auto"/>
            </w:tcBorders>
            <w:shd w:val="clear" w:color="auto" w:fill="auto"/>
            <w:vAlign w:val="center"/>
            <w:hideMark/>
          </w:tcPr>
          <w:p w14:paraId="6411F4AF" w14:textId="77777777" w:rsidR="008A4338" w:rsidRPr="008A4338" w:rsidRDefault="008A4338" w:rsidP="008A4338">
            <w:pPr>
              <w:jc w:val="center"/>
              <w:rPr>
                <w:sz w:val="20"/>
                <w:szCs w:val="20"/>
              </w:rPr>
            </w:pPr>
            <w:r w:rsidRPr="008A4338">
              <w:rPr>
                <w:sz w:val="20"/>
                <w:szCs w:val="20"/>
              </w:rPr>
              <w:t>15.05.2019</w:t>
            </w:r>
          </w:p>
        </w:tc>
        <w:tc>
          <w:tcPr>
            <w:tcW w:w="1109" w:type="dxa"/>
            <w:tcBorders>
              <w:top w:val="nil"/>
              <w:left w:val="nil"/>
              <w:bottom w:val="single" w:sz="4" w:space="0" w:color="auto"/>
              <w:right w:val="single" w:sz="4" w:space="0" w:color="auto"/>
            </w:tcBorders>
            <w:shd w:val="clear" w:color="auto" w:fill="auto"/>
            <w:noWrap/>
            <w:vAlign w:val="center"/>
            <w:hideMark/>
          </w:tcPr>
          <w:p w14:paraId="1FE4C73A" w14:textId="77777777" w:rsidR="008A4338" w:rsidRPr="008A4338" w:rsidRDefault="008A4338" w:rsidP="008A4338">
            <w:pPr>
              <w:jc w:val="center"/>
              <w:rPr>
                <w:sz w:val="20"/>
                <w:szCs w:val="20"/>
              </w:rPr>
            </w:pPr>
            <w:r w:rsidRPr="008A4338">
              <w:rPr>
                <w:sz w:val="20"/>
                <w:szCs w:val="20"/>
              </w:rPr>
              <w:t>5 638</w:t>
            </w:r>
          </w:p>
        </w:tc>
        <w:tc>
          <w:tcPr>
            <w:tcW w:w="1134" w:type="dxa"/>
            <w:tcBorders>
              <w:top w:val="nil"/>
              <w:left w:val="nil"/>
              <w:bottom w:val="single" w:sz="4" w:space="0" w:color="auto"/>
              <w:right w:val="single" w:sz="4" w:space="0" w:color="auto"/>
            </w:tcBorders>
            <w:shd w:val="clear" w:color="auto" w:fill="auto"/>
            <w:noWrap/>
            <w:vAlign w:val="center"/>
            <w:hideMark/>
          </w:tcPr>
          <w:p w14:paraId="26BBB3E5" w14:textId="77777777" w:rsidR="008A4338" w:rsidRPr="008A4338" w:rsidRDefault="008A4338" w:rsidP="008A4338">
            <w:pPr>
              <w:jc w:val="center"/>
              <w:rPr>
                <w:sz w:val="20"/>
                <w:szCs w:val="20"/>
              </w:rPr>
            </w:pPr>
            <w:r w:rsidRPr="008A4338">
              <w:rPr>
                <w:sz w:val="20"/>
                <w:szCs w:val="20"/>
              </w:rPr>
              <w:t>5 627</w:t>
            </w:r>
          </w:p>
        </w:tc>
        <w:tc>
          <w:tcPr>
            <w:tcW w:w="1134" w:type="dxa"/>
            <w:tcBorders>
              <w:top w:val="nil"/>
              <w:left w:val="nil"/>
              <w:bottom w:val="single" w:sz="4" w:space="0" w:color="auto"/>
              <w:right w:val="single" w:sz="4" w:space="0" w:color="auto"/>
            </w:tcBorders>
            <w:shd w:val="clear" w:color="auto" w:fill="auto"/>
            <w:noWrap/>
            <w:vAlign w:val="center"/>
            <w:hideMark/>
          </w:tcPr>
          <w:p w14:paraId="09F11809" w14:textId="77777777" w:rsidR="008A4338" w:rsidRPr="008A4338" w:rsidRDefault="008A4338" w:rsidP="008A4338">
            <w:pPr>
              <w:jc w:val="center"/>
              <w:rPr>
                <w:sz w:val="20"/>
                <w:szCs w:val="20"/>
              </w:rPr>
            </w:pPr>
            <w:r w:rsidRPr="008A4338">
              <w:rPr>
                <w:sz w:val="20"/>
                <w:szCs w:val="20"/>
              </w:rPr>
              <w:t>5 611</w:t>
            </w:r>
          </w:p>
        </w:tc>
        <w:tc>
          <w:tcPr>
            <w:tcW w:w="1134" w:type="dxa"/>
            <w:tcBorders>
              <w:top w:val="nil"/>
              <w:left w:val="nil"/>
              <w:bottom w:val="single" w:sz="4" w:space="0" w:color="auto"/>
              <w:right w:val="single" w:sz="4" w:space="0" w:color="auto"/>
            </w:tcBorders>
            <w:shd w:val="clear" w:color="auto" w:fill="auto"/>
            <w:noWrap/>
            <w:vAlign w:val="center"/>
            <w:hideMark/>
          </w:tcPr>
          <w:p w14:paraId="0133BB75" w14:textId="77777777" w:rsidR="008A4338" w:rsidRPr="008A4338" w:rsidRDefault="008A4338" w:rsidP="008A4338">
            <w:pPr>
              <w:jc w:val="center"/>
              <w:rPr>
                <w:sz w:val="20"/>
                <w:szCs w:val="20"/>
              </w:rPr>
            </w:pPr>
            <w:r w:rsidRPr="008A4338">
              <w:rPr>
                <w:sz w:val="20"/>
                <w:szCs w:val="20"/>
              </w:rPr>
              <w:t>5 595</w:t>
            </w:r>
          </w:p>
        </w:tc>
        <w:tc>
          <w:tcPr>
            <w:tcW w:w="1134" w:type="dxa"/>
            <w:tcBorders>
              <w:top w:val="nil"/>
              <w:left w:val="nil"/>
              <w:bottom w:val="single" w:sz="4" w:space="0" w:color="auto"/>
              <w:right w:val="single" w:sz="4" w:space="0" w:color="auto"/>
            </w:tcBorders>
            <w:shd w:val="clear" w:color="auto" w:fill="auto"/>
            <w:noWrap/>
            <w:vAlign w:val="center"/>
            <w:hideMark/>
          </w:tcPr>
          <w:p w14:paraId="38AB3519" w14:textId="77777777" w:rsidR="008A4338" w:rsidRPr="008A4338" w:rsidRDefault="008A4338" w:rsidP="008A4338">
            <w:pPr>
              <w:jc w:val="center"/>
              <w:rPr>
                <w:sz w:val="20"/>
                <w:szCs w:val="20"/>
              </w:rPr>
            </w:pPr>
            <w:r w:rsidRPr="008A4338">
              <w:rPr>
                <w:sz w:val="20"/>
                <w:szCs w:val="20"/>
              </w:rPr>
              <w:t>5 578</w:t>
            </w:r>
          </w:p>
        </w:tc>
        <w:tc>
          <w:tcPr>
            <w:tcW w:w="1134" w:type="dxa"/>
            <w:tcBorders>
              <w:top w:val="nil"/>
              <w:left w:val="nil"/>
              <w:bottom w:val="single" w:sz="4" w:space="0" w:color="auto"/>
              <w:right w:val="single" w:sz="4" w:space="0" w:color="auto"/>
            </w:tcBorders>
            <w:shd w:val="clear" w:color="auto" w:fill="auto"/>
            <w:noWrap/>
            <w:vAlign w:val="center"/>
            <w:hideMark/>
          </w:tcPr>
          <w:p w14:paraId="1B20BF66" w14:textId="77777777" w:rsidR="008A4338" w:rsidRPr="008A4338" w:rsidRDefault="008A4338" w:rsidP="008A4338">
            <w:pPr>
              <w:jc w:val="center"/>
              <w:rPr>
                <w:sz w:val="20"/>
                <w:szCs w:val="20"/>
              </w:rPr>
            </w:pPr>
            <w:r w:rsidRPr="008A4338">
              <w:rPr>
                <w:sz w:val="20"/>
                <w:szCs w:val="20"/>
              </w:rPr>
              <w:t>5 562</w:t>
            </w:r>
          </w:p>
        </w:tc>
        <w:tc>
          <w:tcPr>
            <w:tcW w:w="1179" w:type="dxa"/>
            <w:tcBorders>
              <w:top w:val="nil"/>
              <w:left w:val="nil"/>
              <w:bottom w:val="single" w:sz="4" w:space="0" w:color="auto"/>
              <w:right w:val="single" w:sz="4" w:space="0" w:color="auto"/>
            </w:tcBorders>
            <w:shd w:val="clear" w:color="auto" w:fill="auto"/>
            <w:noWrap/>
            <w:vAlign w:val="center"/>
            <w:hideMark/>
          </w:tcPr>
          <w:p w14:paraId="525B7DA7" w14:textId="77777777" w:rsidR="008A4338" w:rsidRPr="008A4338" w:rsidRDefault="008A4338" w:rsidP="008A4338">
            <w:pPr>
              <w:jc w:val="center"/>
              <w:rPr>
                <w:sz w:val="20"/>
                <w:szCs w:val="20"/>
              </w:rPr>
            </w:pPr>
            <w:r w:rsidRPr="008A4338">
              <w:rPr>
                <w:sz w:val="20"/>
                <w:szCs w:val="20"/>
              </w:rPr>
              <w:t>5 546</w:t>
            </w:r>
          </w:p>
        </w:tc>
        <w:tc>
          <w:tcPr>
            <w:tcW w:w="1231" w:type="dxa"/>
            <w:tcBorders>
              <w:top w:val="nil"/>
              <w:left w:val="nil"/>
              <w:bottom w:val="single" w:sz="4" w:space="0" w:color="auto"/>
              <w:right w:val="single" w:sz="4" w:space="0" w:color="auto"/>
            </w:tcBorders>
            <w:shd w:val="clear" w:color="auto" w:fill="auto"/>
            <w:noWrap/>
            <w:vAlign w:val="center"/>
            <w:hideMark/>
          </w:tcPr>
          <w:p w14:paraId="1AF04217" w14:textId="77777777" w:rsidR="008A4338" w:rsidRPr="008A4338" w:rsidRDefault="008A4338" w:rsidP="008A4338">
            <w:pPr>
              <w:jc w:val="center"/>
              <w:rPr>
                <w:sz w:val="20"/>
                <w:szCs w:val="20"/>
              </w:rPr>
            </w:pPr>
            <w:r w:rsidRPr="008A4338">
              <w:rPr>
                <w:sz w:val="20"/>
                <w:szCs w:val="20"/>
              </w:rPr>
              <w:t>62 642</w:t>
            </w:r>
          </w:p>
        </w:tc>
        <w:tc>
          <w:tcPr>
            <w:tcW w:w="1400" w:type="dxa"/>
            <w:tcBorders>
              <w:top w:val="nil"/>
              <w:left w:val="nil"/>
              <w:bottom w:val="single" w:sz="4" w:space="0" w:color="auto"/>
              <w:right w:val="single" w:sz="4" w:space="0" w:color="auto"/>
            </w:tcBorders>
            <w:shd w:val="clear" w:color="auto" w:fill="auto"/>
            <w:vAlign w:val="center"/>
            <w:hideMark/>
          </w:tcPr>
          <w:p w14:paraId="0E243EB4" w14:textId="77777777" w:rsidR="008A4338" w:rsidRPr="008A4338" w:rsidRDefault="008A4338" w:rsidP="008A4338">
            <w:pPr>
              <w:jc w:val="center"/>
              <w:rPr>
                <w:b/>
                <w:bCs/>
                <w:sz w:val="20"/>
                <w:szCs w:val="20"/>
              </w:rPr>
            </w:pPr>
            <w:r w:rsidRPr="008A4338">
              <w:rPr>
                <w:b/>
                <w:bCs/>
                <w:sz w:val="20"/>
                <w:szCs w:val="20"/>
              </w:rPr>
              <w:t>101 799</w:t>
            </w:r>
          </w:p>
        </w:tc>
      </w:tr>
      <w:tr w:rsidR="008A4338" w:rsidRPr="008A4338" w14:paraId="4BB5FB77"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DEF3710"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5D20564C" w14:textId="77777777" w:rsidR="008A4338" w:rsidRPr="008A4338" w:rsidRDefault="008A4338" w:rsidP="008A4338">
            <w:pPr>
              <w:rPr>
                <w:sz w:val="20"/>
                <w:szCs w:val="20"/>
              </w:rPr>
            </w:pPr>
            <w:r w:rsidRPr="008A4338">
              <w:rPr>
                <w:sz w:val="20"/>
                <w:szCs w:val="20"/>
              </w:rPr>
              <w:t>ERAF projekta "Uzņēmējdarbībai nozīmīgas infrastruktūras attīstība Salacgrīvas pilsētā" īstenošanai</w:t>
            </w:r>
          </w:p>
        </w:tc>
        <w:tc>
          <w:tcPr>
            <w:tcW w:w="1300" w:type="dxa"/>
            <w:tcBorders>
              <w:top w:val="nil"/>
              <w:left w:val="nil"/>
              <w:bottom w:val="single" w:sz="4" w:space="0" w:color="auto"/>
              <w:right w:val="single" w:sz="4" w:space="0" w:color="auto"/>
            </w:tcBorders>
            <w:shd w:val="clear" w:color="auto" w:fill="auto"/>
            <w:vAlign w:val="center"/>
            <w:hideMark/>
          </w:tcPr>
          <w:p w14:paraId="3C9B9A9E" w14:textId="77777777" w:rsidR="008A4338" w:rsidRPr="008A4338" w:rsidRDefault="008A4338" w:rsidP="008A4338">
            <w:pPr>
              <w:jc w:val="center"/>
              <w:rPr>
                <w:sz w:val="20"/>
                <w:szCs w:val="20"/>
              </w:rPr>
            </w:pPr>
            <w:r w:rsidRPr="008A4338">
              <w:rPr>
                <w:sz w:val="20"/>
                <w:szCs w:val="20"/>
              </w:rPr>
              <w:t>15.05.2019</w:t>
            </w:r>
          </w:p>
        </w:tc>
        <w:tc>
          <w:tcPr>
            <w:tcW w:w="1109" w:type="dxa"/>
            <w:tcBorders>
              <w:top w:val="nil"/>
              <w:left w:val="nil"/>
              <w:bottom w:val="single" w:sz="4" w:space="0" w:color="auto"/>
              <w:right w:val="single" w:sz="4" w:space="0" w:color="auto"/>
            </w:tcBorders>
            <w:shd w:val="clear" w:color="auto" w:fill="auto"/>
            <w:noWrap/>
            <w:vAlign w:val="center"/>
            <w:hideMark/>
          </w:tcPr>
          <w:p w14:paraId="388786A7" w14:textId="77777777" w:rsidR="008A4338" w:rsidRPr="008A4338" w:rsidRDefault="008A4338" w:rsidP="008A4338">
            <w:pPr>
              <w:jc w:val="center"/>
              <w:rPr>
                <w:sz w:val="20"/>
                <w:szCs w:val="20"/>
              </w:rPr>
            </w:pPr>
            <w:r w:rsidRPr="008A4338">
              <w:rPr>
                <w:sz w:val="20"/>
                <w:szCs w:val="20"/>
              </w:rPr>
              <w:t>22 571</w:t>
            </w:r>
          </w:p>
        </w:tc>
        <w:tc>
          <w:tcPr>
            <w:tcW w:w="1134" w:type="dxa"/>
            <w:tcBorders>
              <w:top w:val="nil"/>
              <w:left w:val="nil"/>
              <w:bottom w:val="single" w:sz="4" w:space="0" w:color="auto"/>
              <w:right w:val="single" w:sz="4" w:space="0" w:color="auto"/>
            </w:tcBorders>
            <w:shd w:val="clear" w:color="auto" w:fill="auto"/>
            <w:noWrap/>
            <w:vAlign w:val="center"/>
            <w:hideMark/>
          </w:tcPr>
          <w:p w14:paraId="424573AF" w14:textId="77777777" w:rsidR="008A4338" w:rsidRPr="008A4338" w:rsidRDefault="008A4338" w:rsidP="008A4338">
            <w:pPr>
              <w:jc w:val="center"/>
              <w:rPr>
                <w:sz w:val="20"/>
                <w:szCs w:val="20"/>
              </w:rPr>
            </w:pPr>
            <w:r w:rsidRPr="008A4338">
              <w:rPr>
                <w:sz w:val="20"/>
                <w:szCs w:val="20"/>
              </w:rPr>
              <w:t>22 507</w:t>
            </w:r>
          </w:p>
        </w:tc>
        <w:tc>
          <w:tcPr>
            <w:tcW w:w="1134" w:type="dxa"/>
            <w:tcBorders>
              <w:top w:val="nil"/>
              <w:left w:val="nil"/>
              <w:bottom w:val="single" w:sz="4" w:space="0" w:color="auto"/>
              <w:right w:val="single" w:sz="4" w:space="0" w:color="auto"/>
            </w:tcBorders>
            <w:shd w:val="clear" w:color="auto" w:fill="auto"/>
            <w:noWrap/>
            <w:vAlign w:val="center"/>
            <w:hideMark/>
          </w:tcPr>
          <w:p w14:paraId="7D73D132" w14:textId="77777777" w:rsidR="008A4338" w:rsidRPr="008A4338" w:rsidRDefault="008A4338" w:rsidP="008A4338">
            <w:pPr>
              <w:jc w:val="center"/>
              <w:rPr>
                <w:sz w:val="20"/>
                <w:szCs w:val="20"/>
              </w:rPr>
            </w:pPr>
            <w:r w:rsidRPr="008A4338">
              <w:rPr>
                <w:sz w:val="20"/>
                <w:szCs w:val="20"/>
              </w:rPr>
              <w:t>22 443</w:t>
            </w:r>
          </w:p>
        </w:tc>
        <w:tc>
          <w:tcPr>
            <w:tcW w:w="1134" w:type="dxa"/>
            <w:tcBorders>
              <w:top w:val="nil"/>
              <w:left w:val="nil"/>
              <w:bottom w:val="single" w:sz="4" w:space="0" w:color="auto"/>
              <w:right w:val="single" w:sz="4" w:space="0" w:color="auto"/>
            </w:tcBorders>
            <w:shd w:val="clear" w:color="auto" w:fill="auto"/>
            <w:noWrap/>
            <w:vAlign w:val="center"/>
            <w:hideMark/>
          </w:tcPr>
          <w:p w14:paraId="5F2D5616" w14:textId="77777777" w:rsidR="008A4338" w:rsidRPr="008A4338" w:rsidRDefault="008A4338" w:rsidP="008A4338">
            <w:pPr>
              <w:jc w:val="center"/>
              <w:rPr>
                <w:sz w:val="20"/>
                <w:szCs w:val="20"/>
              </w:rPr>
            </w:pPr>
            <w:r w:rsidRPr="008A4338">
              <w:rPr>
                <w:sz w:val="20"/>
                <w:szCs w:val="20"/>
              </w:rPr>
              <w:t>22 379</w:t>
            </w:r>
          </w:p>
        </w:tc>
        <w:tc>
          <w:tcPr>
            <w:tcW w:w="1134" w:type="dxa"/>
            <w:tcBorders>
              <w:top w:val="nil"/>
              <w:left w:val="nil"/>
              <w:bottom w:val="single" w:sz="4" w:space="0" w:color="auto"/>
              <w:right w:val="single" w:sz="4" w:space="0" w:color="auto"/>
            </w:tcBorders>
            <w:shd w:val="clear" w:color="auto" w:fill="auto"/>
            <w:noWrap/>
            <w:vAlign w:val="center"/>
            <w:hideMark/>
          </w:tcPr>
          <w:p w14:paraId="694C6B9F" w14:textId="77777777" w:rsidR="008A4338" w:rsidRPr="008A4338" w:rsidRDefault="008A4338" w:rsidP="008A4338">
            <w:pPr>
              <w:jc w:val="center"/>
              <w:rPr>
                <w:sz w:val="20"/>
                <w:szCs w:val="20"/>
              </w:rPr>
            </w:pPr>
            <w:r w:rsidRPr="008A4338">
              <w:rPr>
                <w:sz w:val="20"/>
                <w:szCs w:val="20"/>
              </w:rPr>
              <w:t>22 315</w:t>
            </w:r>
          </w:p>
        </w:tc>
        <w:tc>
          <w:tcPr>
            <w:tcW w:w="1134" w:type="dxa"/>
            <w:tcBorders>
              <w:top w:val="nil"/>
              <w:left w:val="nil"/>
              <w:bottom w:val="single" w:sz="4" w:space="0" w:color="auto"/>
              <w:right w:val="single" w:sz="4" w:space="0" w:color="auto"/>
            </w:tcBorders>
            <w:shd w:val="clear" w:color="auto" w:fill="auto"/>
            <w:noWrap/>
            <w:vAlign w:val="center"/>
            <w:hideMark/>
          </w:tcPr>
          <w:p w14:paraId="33C9A69A" w14:textId="77777777" w:rsidR="008A4338" w:rsidRPr="008A4338" w:rsidRDefault="008A4338" w:rsidP="008A4338">
            <w:pPr>
              <w:jc w:val="center"/>
              <w:rPr>
                <w:sz w:val="20"/>
                <w:szCs w:val="20"/>
              </w:rPr>
            </w:pPr>
            <w:r w:rsidRPr="008A4338">
              <w:rPr>
                <w:sz w:val="20"/>
                <w:szCs w:val="20"/>
              </w:rPr>
              <w:t>22 250</w:t>
            </w:r>
          </w:p>
        </w:tc>
        <w:tc>
          <w:tcPr>
            <w:tcW w:w="1179" w:type="dxa"/>
            <w:tcBorders>
              <w:top w:val="nil"/>
              <w:left w:val="nil"/>
              <w:bottom w:val="single" w:sz="4" w:space="0" w:color="auto"/>
              <w:right w:val="single" w:sz="4" w:space="0" w:color="auto"/>
            </w:tcBorders>
            <w:shd w:val="clear" w:color="auto" w:fill="auto"/>
            <w:noWrap/>
            <w:vAlign w:val="center"/>
            <w:hideMark/>
          </w:tcPr>
          <w:p w14:paraId="5A0934BD" w14:textId="77777777" w:rsidR="008A4338" w:rsidRPr="008A4338" w:rsidRDefault="008A4338" w:rsidP="008A4338">
            <w:pPr>
              <w:jc w:val="center"/>
              <w:rPr>
                <w:sz w:val="20"/>
                <w:szCs w:val="20"/>
              </w:rPr>
            </w:pPr>
            <w:r w:rsidRPr="008A4338">
              <w:rPr>
                <w:sz w:val="20"/>
                <w:szCs w:val="20"/>
              </w:rPr>
              <w:t>22 186</w:t>
            </w:r>
          </w:p>
        </w:tc>
        <w:tc>
          <w:tcPr>
            <w:tcW w:w="1231" w:type="dxa"/>
            <w:tcBorders>
              <w:top w:val="nil"/>
              <w:left w:val="nil"/>
              <w:bottom w:val="single" w:sz="4" w:space="0" w:color="auto"/>
              <w:right w:val="single" w:sz="4" w:space="0" w:color="auto"/>
            </w:tcBorders>
            <w:shd w:val="clear" w:color="auto" w:fill="auto"/>
            <w:noWrap/>
            <w:vAlign w:val="center"/>
            <w:hideMark/>
          </w:tcPr>
          <w:p w14:paraId="2E392BD9" w14:textId="77777777" w:rsidR="008A4338" w:rsidRPr="008A4338" w:rsidRDefault="008A4338" w:rsidP="008A4338">
            <w:pPr>
              <w:jc w:val="center"/>
              <w:rPr>
                <w:sz w:val="20"/>
                <w:szCs w:val="20"/>
              </w:rPr>
            </w:pPr>
            <w:r w:rsidRPr="008A4338">
              <w:rPr>
                <w:sz w:val="20"/>
                <w:szCs w:val="20"/>
              </w:rPr>
              <w:t>250 576</w:t>
            </w:r>
          </w:p>
        </w:tc>
        <w:tc>
          <w:tcPr>
            <w:tcW w:w="1400" w:type="dxa"/>
            <w:tcBorders>
              <w:top w:val="nil"/>
              <w:left w:val="nil"/>
              <w:bottom w:val="single" w:sz="4" w:space="0" w:color="auto"/>
              <w:right w:val="single" w:sz="4" w:space="0" w:color="auto"/>
            </w:tcBorders>
            <w:shd w:val="clear" w:color="auto" w:fill="auto"/>
            <w:vAlign w:val="center"/>
            <w:hideMark/>
          </w:tcPr>
          <w:p w14:paraId="625400F7" w14:textId="77777777" w:rsidR="008A4338" w:rsidRPr="008A4338" w:rsidRDefault="008A4338" w:rsidP="008A4338">
            <w:pPr>
              <w:jc w:val="center"/>
              <w:rPr>
                <w:b/>
                <w:bCs/>
                <w:sz w:val="20"/>
                <w:szCs w:val="20"/>
              </w:rPr>
            </w:pPr>
            <w:r w:rsidRPr="008A4338">
              <w:rPr>
                <w:b/>
                <w:bCs/>
                <w:sz w:val="20"/>
                <w:szCs w:val="20"/>
              </w:rPr>
              <w:t>407 227</w:t>
            </w:r>
          </w:p>
        </w:tc>
      </w:tr>
      <w:tr w:rsidR="008A4338" w:rsidRPr="008A4338" w14:paraId="2A3C1450" w14:textId="77777777" w:rsidTr="008A4338">
        <w:trPr>
          <w:trHeight w:val="153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CE81D"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5E158E2" w14:textId="77777777" w:rsidR="008A4338" w:rsidRPr="008A4338" w:rsidRDefault="008A4338" w:rsidP="008A4338">
            <w:pPr>
              <w:rPr>
                <w:sz w:val="20"/>
                <w:szCs w:val="20"/>
              </w:rPr>
            </w:pPr>
            <w:r w:rsidRPr="008A4338">
              <w:rPr>
                <w:sz w:val="20"/>
                <w:szCs w:val="20"/>
              </w:rPr>
              <w:t>SIA Salacgrīvas ūdens pamatkapitāla  palielināšanai KF projekta "Ūdenssaimniecības infrastruktūras attīstība Salacgrīvas pilsētā 3.kārta"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11BA05C" w14:textId="77777777" w:rsidR="008A4338" w:rsidRPr="008A4338" w:rsidRDefault="008A4338" w:rsidP="008A4338">
            <w:pPr>
              <w:jc w:val="center"/>
              <w:rPr>
                <w:sz w:val="20"/>
                <w:szCs w:val="20"/>
              </w:rPr>
            </w:pPr>
            <w:r w:rsidRPr="008A4338">
              <w:rPr>
                <w:sz w:val="20"/>
                <w:szCs w:val="20"/>
              </w:rPr>
              <w:t>15.05.2019</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1BE39D20" w14:textId="77777777" w:rsidR="008A4338" w:rsidRPr="008A4338" w:rsidRDefault="008A4338" w:rsidP="008A4338">
            <w:pPr>
              <w:jc w:val="center"/>
              <w:rPr>
                <w:sz w:val="20"/>
                <w:szCs w:val="20"/>
              </w:rPr>
            </w:pPr>
            <w:r w:rsidRPr="008A4338">
              <w:rPr>
                <w:sz w:val="20"/>
                <w:szCs w:val="20"/>
              </w:rPr>
              <w:t>5 069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0F94D8" w14:textId="77777777" w:rsidR="008A4338" w:rsidRPr="008A4338" w:rsidRDefault="008A4338" w:rsidP="008A4338">
            <w:pPr>
              <w:jc w:val="center"/>
              <w:rPr>
                <w:sz w:val="20"/>
                <w:szCs w:val="20"/>
              </w:rPr>
            </w:pPr>
            <w:r w:rsidRPr="008A4338">
              <w:rPr>
                <w:sz w:val="20"/>
                <w:szCs w:val="20"/>
              </w:rPr>
              <w:t>5 054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ECDD4A3" w14:textId="77777777" w:rsidR="008A4338" w:rsidRPr="008A4338" w:rsidRDefault="008A4338" w:rsidP="008A4338">
            <w:pPr>
              <w:jc w:val="center"/>
              <w:rPr>
                <w:sz w:val="20"/>
                <w:szCs w:val="20"/>
              </w:rPr>
            </w:pPr>
            <w:r w:rsidRPr="008A4338">
              <w:rPr>
                <w:sz w:val="20"/>
                <w:szCs w:val="20"/>
              </w:rPr>
              <w:t>5 040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6328D9" w14:textId="77777777" w:rsidR="008A4338" w:rsidRPr="008A4338" w:rsidRDefault="008A4338" w:rsidP="008A4338">
            <w:pPr>
              <w:jc w:val="center"/>
              <w:rPr>
                <w:sz w:val="20"/>
                <w:szCs w:val="20"/>
              </w:rPr>
            </w:pPr>
            <w:r w:rsidRPr="008A4338">
              <w:rPr>
                <w:sz w:val="20"/>
                <w:szCs w:val="20"/>
              </w:rPr>
              <w:t>5 026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C22F4CB" w14:textId="77777777" w:rsidR="008A4338" w:rsidRPr="008A4338" w:rsidRDefault="008A4338" w:rsidP="008A4338">
            <w:pPr>
              <w:jc w:val="center"/>
              <w:rPr>
                <w:sz w:val="20"/>
                <w:szCs w:val="20"/>
              </w:rPr>
            </w:pPr>
            <w:r w:rsidRPr="008A4338">
              <w:rPr>
                <w:sz w:val="20"/>
                <w:szCs w:val="20"/>
              </w:rPr>
              <w:t>5 011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15FDBD" w14:textId="77777777" w:rsidR="008A4338" w:rsidRPr="008A4338" w:rsidRDefault="008A4338" w:rsidP="008A4338">
            <w:pPr>
              <w:jc w:val="center"/>
              <w:rPr>
                <w:sz w:val="20"/>
                <w:szCs w:val="20"/>
              </w:rPr>
            </w:pPr>
            <w:r w:rsidRPr="008A4338">
              <w:rPr>
                <w:sz w:val="20"/>
                <w:szCs w:val="20"/>
              </w:rPr>
              <w:t>4 997</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0AB42E61" w14:textId="77777777" w:rsidR="008A4338" w:rsidRPr="008A4338" w:rsidRDefault="008A4338" w:rsidP="008A4338">
            <w:pPr>
              <w:jc w:val="center"/>
              <w:rPr>
                <w:sz w:val="20"/>
                <w:szCs w:val="20"/>
              </w:rPr>
            </w:pPr>
            <w:r w:rsidRPr="008A4338">
              <w:rPr>
                <w:sz w:val="20"/>
                <w:szCs w:val="20"/>
              </w:rPr>
              <w:t>4 982</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3D63F650" w14:textId="77777777" w:rsidR="008A4338" w:rsidRPr="008A4338" w:rsidRDefault="008A4338" w:rsidP="008A4338">
            <w:pPr>
              <w:jc w:val="center"/>
              <w:rPr>
                <w:sz w:val="20"/>
                <w:szCs w:val="20"/>
              </w:rPr>
            </w:pPr>
            <w:r w:rsidRPr="008A4338">
              <w:rPr>
                <w:sz w:val="20"/>
                <w:szCs w:val="20"/>
              </w:rPr>
              <w:t>56 273</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EED21F2" w14:textId="77777777" w:rsidR="008A4338" w:rsidRPr="008A4338" w:rsidRDefault="008A4338" w:rsidP="008A4338">
            <w:pPr>
              <w:jc w:val="center"/>
              <w:rPr>
                <w:b/>
                <w:bCs/>
                <w:sz w:val="20"/>
                <w:szCs w:val="20"/>
              </w:rPr>
            </w:pPr>
            <w:r w:rsidRPr="008A4338">
              <w:rPr>
                <w:b/>
                <w:bCs/>
                <w:sz w:val="20"/>
                <w:szCs w:val="20"/>
              </w:rPr>
              <w:t>91 452</w:t>
            </w:r>
          </w:p>
        </w:tc>
      </w:tr>
      <w:tr w:rsidR="008A4338" w:rsidRPr="008A4338" w14:paraId="101C1811"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DE3FAE8"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E1D78D1" w14:textId="77777777" w:rsidR="008A4338" w:rsidRPr="008A4338" w:rsidRDefault="008A4338" w:rsidP="008A4338">
            <w:pPr>
              <w:rPr>
                <w:sz w:val="20"/>
                <w:szCs w:val="20"/>
              </w:rPr>
            </w:pPr>
            <w:r w:rsidRPr="008A4338">
              <w:rPr>
                <w:sz w:val="20"/>
                <w:szCs w:val="20"/>
              </w:rPr>
              <w:t>Līdzfinansējuma nodrošināšanai Salacgrīvas ostas pārvaldei projekta "Uzlabota jahtu ostu infrastruktūra un ostu tīkla attīstība Igaunijā un Latvijā īstenošanai</w:t>
            </w:r>
          </w:p>
        </w:tc>
        <w:tc>
          <w:tcPr>
            <w:tcW w:w="1300" w:type="dxa"/>
            <w:tcBorders>
              <w:top w:val="nil"/>
              <w:left w:val="nil"/>
              <w:bottom w:val="single" w:sz="4" w:space="0" w:color="auto"/>
              <w:right w:val="single" w:sz="4" w:space="0" w:color="auto"/>
            </w:tcBorders>
            <w:shd w:val="clear" w:color="auto" w:fill="auto"/>
            <w:vAlign w:val="center"/>
            <w:hideMark/>
          </w:tcPr>
          <w:p w14:paraId="1BB097EF" w14:textId="77777777" w:rsidR="008A4338" w:rsidRPr="008A4338" w:rsidRDefault="008A4338" w:rsidP="008A4338">
            <w:pPr>
              <w:jc w:val="center"/>
              <w:rPr>
                <w:sz w:val="20"/>
                <w:szCs w:val="20"/>
              </w:rPr>
            </w:pPr>
            <w:r w:rsidRPr="008A4338">
              <w:rPr>
                <w:sz w:val="20"/>
                <w:szCs w:val="20"/>
              </w:rPr>
              <w:t>22.05.2019</w:t>
            </w:r>
          </w:p>
        </w:tc>
        <w:tc>
          <w:tcPr>
            <w:tcW w:w="1109" w:type="dxa"/>
            <w:tcBorders>
              <w:top w:val="nil"/>
              <w:left w:val="nil"/>
              <w:bottom w:val="single" w:sz="4" w:space="0" w:color="auto"/>
              <w:right w:val="single" w:sz="4" w:space="0" w:color="auto"/>
            </w:tcBorders>
            <w:shd w:val="clear" w:color="auto" w:fill="auto"/>
            <w:noWrap/>
            <w:vAlign w:val="center"/>
            <w:hideMark/>
          </w:tcPr>
          <w:p w14:paraId="60C17387" w14:textId="77777777" w:rsidR="008A4338" w:rsidRPr="008A4338" w:rsidRDefault="008A4338" w:rsidP="008A4338">
            <w:pPr>
              <w:jc w:val="center"/>
              <w:rPr>
                <w:sz w:val="20"/>
                <w:szCs w:val="20"/>
              </w:rPr>
            </w:pPr>
            <w:r w:rsidRPr="008A4338">
              <w:rPr>
                <w:sz w:val="20"/>
                <w:szCs w:val="20"/>
              </w:rPr>
              <w:t>14 392</w:t>
            </w:r>
          </w:p>
        </w:tc>
        <w:tc>
          <w:tcPr>
            <w:tcW w:w="1134" w:type="dxa"/>
            <w:tcBorders>
              <w:top w:val="nil"/>
              <w:left w:val="nil"/>
              <w:bottom w:val="single" w:sz="4" w:space="0" w:color="auto"/>
              <w:right w:val="single" w:sz="4" w:space="0" w:color="auto"/>
            </w:tcBorders>
            <w:shd w:val="clear" w:color="auto" w:fill="auto"/>
            <w:noWrap/>
            <w:vAlign w:val="center"/>
            <w:hideMark/>
          </w:tcPr>
          <w:p w14:paraId="7879FBB9" w14:textId="77777777" w:rsidR="008A4338" w:rsidRPr="008A4338" w:rsidRDefault="008A4338" w:rsidP="008A4338">
            <w:pPr>
              <w:jc w:val="center"/>
              <w:rPr>
                <w:sz w:val="20"/>
                <w:szCs w:val="20"/>
              </w:rPr>
            </w:pPr>
            <w:r w:rsidRPr="008A4338">
              <w:rPr>
                <w:sz w:val="20"/>
                <w:szCs w:val="20"/>
              </w:rPr>
              <w:t>14 351</w:t>
            </w:r>
          </w:p>
        </w:tc>
        <w:tc>
          <w:tcPr>
            <w:tcW w:w="1134" w:type="dxa"/>
            <w:tcBorders>
              <w:top w:val="nil"/>
              <w:left w:val="nil"/>
              <w:bottom w:val="single" w:sz="4" w:space="0" w:color="auto"/>
              <w:right w:val="single" w:sz="4" w:space="0" w:color="auto"/>
            </w:tcBorders>
            <w:shd w:val="clear" w:color="auto" w:fill="auto"/>
            <w:noWrap/>
            <w:vAlign w:val="center"/>
            <w:hideMark/>
          </w:tcPr>
          <w:p w14:paraId="7ABAE7CF" w14:textId="77777777" w:rsidR="008A4338" w:rsidRPr="008A4338" w:rsidRDefault="008A4338" w:rsidP="008A4338">
            <w:pPr>
              <w:jc w:val="center"/>
              <w:rPr>
                <w:sz w:val="20"/>
                <w:szCs w:val="20"/>
              </w:rPr>
            </w:pPr>
            <w:r w:rsidRPr="008A4338">
              <w:rPr>
                <w:sz w:val="20"/>
                <w:szCs w:val="20"/>
              </w:rPr>
              <w:t>14 310</w:t>
            </w:r>
          </w:p>
        </w:tc>
        <w:tc>
          <w:tcPr>
            <w:tcW w:w="1134" w:type="dxa"/>
            <w:tcBorders>
              <w:top w:val="nil"/>
              <w:left w:val="nil"/>
              <w:bottom w:val="single" w:sz="4" w:space="0" w:color="auto"/>
              <w:right w:val="single" w:sz="4" w:space="0" w:color="auto"/>
            </w:tcBorders>
            <w:shd w:val="clear" w:color="auto" w:fill="auto"/>
            <w:noWrap/>
            <w:vAlign w:val="center"/>
            <w:hideMark/>
          </w:tcPr>
          <w:p w14:paraId="6F5BD6EC" w14:textId="77777777" w:rsidR="008A4338" w:rsidRPr="008A4338" w:rsidRDefault="008A4338" w:rsidP="008A4338">
            <w:pPr>
              <w:jc w:val="center"/>
              <w:rPr>
                <w:sz w:val="20"/>
                <w:szCs w:val="20"/>
              </w:rPr>
            </w:pPr>
            <w:r w:rsidRPr="008A4338">
              <w:rPr>
                <w:sz w:val="20"/>
                <w:szCs w:val="20"/>
              </w:rPr>
              <w:t>14 269</w:t>
            </w:r>
          </w:p>
        </w:tc>
        <w:tc>
          <w:tcPr>
            <w:tcW w:w="1134" w:type="dxa"/>
            <w:tcBorders>
              <w:top w:val="nil"/>
              <w:left w:val="nil"/>
              <w:bottom w:val="single" w:sz="4" w:space="0" w:color="auto"/>
              <w:right w:val="single" w:sz="4" w:space="0" w:color="auto"/>
            </w:tcBorders>
            <w:shd w:val="clear" w:color="auto" w:fill="auto"/>
            <w:noWrap/>
            <w:vAlign w:val="center"/>
            <w:hideMark/>
          </w:tcPr>
          <w:p w14:paraId="31511D23" w14:textId="77777777" w:rsidR="008A4338" w:rsidRPr="008A4338" w:rsidRDefault="008A4338" w:rsidP="008A4338">
            <w:pPr>
              <w:jc w:val="center"/>
              <w:rPr>
                <w:sz w:val="20"/>
                <w:szCs w:val="20"/>
              </w:rPr>
            </w:pPr>
            <w:r w:rsidRPr="008A4338">
              <w:rPr>
                <w:sz w:val="20"/>
                <w:szCs w:val="20"/>
              </w:rPr>
              <w:t>14 228</w:t>
            </w:r>
          </w:p>
        </w:tc>
        <w:tc>
          <w:tcPr>
            <w:tcW w:w="1134" w:type="dxa"/>
            <w:tcBorders>
              <w:top w:val="nil"/>
              <w:left w:val="nil"/>
              <w:bottom w:val="single" w:sz="4" w:space="0" w:color="auto"/>
              <w:right w:val="single" w:sz="4" w:space="0" w:color="auto"/>
            </w:tcBorders>
            <w:shd w:val="clear" w:color="auto" w:fill="auto"/>
            <w:noWrap/>
            <w:vAlign w:val="center"/>
            <w:hideMark/>
          </w:tcPr>
          <w:p w14:paraId="0FD795DE" w14:textId="77777777" w:rsidR="008A4338" w:rsidRPr="008A4338" w:rsidRDefault="008A4338" w:rsidP="008A4338">
            <w:pPr>
              <w:jc w:val="center"/>
              <w:rPr>
                <w:sz w:val="20"/>
                <w:szCs w:val="20"/>
              </w:rPr>
            </w:pPr>
            <w:r w:rsidRPr="008A4338">
              <w:rPr>
                <w:sz w:val="20"/>
                <w:szCs w:val="20"/>
              </w:rPr>
              <w:t>14 187</w:t>
            </w:r>
          </w:p>
        </w:tc>
        <w:tc>
          <w:tcPr>
            <w:tcW w:w="1179" w:type="dxa"/>
            <w:tcBorders>
              <w:top w:val="nil"/>
              <w:left w:val="nil"/>
              <w:bottom w:val="single" w:sz="4" w:space="0" w:color="auto"/>
              <w:right w:val="single" w:sz="4" w:space="0" w:color="auto"/>
            </w:tcBorders>
            <w:shd w:val="clear" w:color="auto" w:fill="auto"/>
            <w:noWrap/>
            <w:vAlign w:val="center"/>
            <w:hideMark/>
          </w:tcPr>
          <w:p w14:paraId="5C9D2A6E" w14:textId="77777777" w:rsidR="008A4338" w:rsidRPr="008A4338" w:rsidRDefault="008A4338" w:rsidP="008A4338">
            <w:pPr>
              <w:jc w:val="center"/>
              <w:rPr>
                <w:sz w:val="20"/>
                <w:szCs w:val="20"/>
              </w:rPr>
            </w:pPr>
            <w:r w:rsidRPr="008A4338">
              <w:rPr>
                <w:sz w:val="20"/>
                <w:szCs w:val="20"/>
              </w:rPr>
              <w:t>14 146</w:t>
            </w:r>
          </w:p>
        </w:tc>
        <w:tc>
          <w:tcPr>
            <w:tcW w:w="1231" w:type="dxa"/>
            <w:tcBorders>
              <w:top w:val="nil"/>
              <w:left w:val="nil"/>
              <w:bottom w:val="single" w:sz="4" w:space="0" w:color="auto"/>
              <w:right w:val="single" w:sz="4" w:space="0" w:color="auto"/>
            </w:tcBorders>
            <w:shd w:val="clear" w:color="auto" w:fill="auto"/>
            <w:noWrap/>
            <w:vAlign w:val="center"/>
            <w:hideMark/>
          </w:tcPr>
          <w:p w14:paraId="1471B46D" w14:textId="77777777" w:rsidR="008A4338" w:rsidRPr="008A4338" w:rsidRDefault="008A4338" w:rsidP="008A4338">
            <w:pPr>
              <w:jc w:val="center"/>
              <w:rPr>
                <w:sz w:val="20"/>
                <w:szCs w:val="20"/>
              </w:rPr>
            </w:pPr>
            <w:r w:rsidRPr="008A4338">
              <w:rPr>
                <w:sz w:val="20"/>
                <w:szCs w:val="20"/>
              </w:rPr>
              <w:t>159 773</w:t>
            </w:r>
          </w:p>
        </w:tc>
        <w:tc>
          <w:tcPr>
            <w:tcW w:w="1400" w:type="dxa"/>
            <w:tcBorders>
              <w:top w:val="nil"/>
              <w:left w:val="nil"/>
              <w:bottom w:val="single" w:sz="4" w:space="0" w:color="auto"/>
              <w:right w:val="single" w:sz="4" w:space="0" w:color="auto"/>
            </w:tcBorders>
            <w:shd w:val="clear" w:color="auto" w:fill="auto"/>
            <w:vAlign w:val="center"/>
            <w:hideMark/>
          </w:tcPr>
          <w:p w14:paraId="692373BD" w14:textId="77777777" w:rsidR="008A4338" w:rsidRPr="008A4338" w:rsidRDefault="008A4338" w:rsidP="008A4338">
            <w:pPr>
              <w:jc w:val="center"/>
              <w:rPr>
                <w:b/>
                <w:bCs/>
                <w:sz w:val="20"/>
                <w:szCs w:val="20"/>
              </w:rPr>
            </w:pPr>
            <w:r w:rsidRPr="008A4338">
              <w:rPr>
                <w:b/>
                <w:bCs/>
                <w:sz w:val="20"/>
                <w:szCs w:val="20"/>
              </w:rPr>
              <w:t>259 656</w:t>
            </w:r>
          </w:p>
        </w:tc>
      </w:tr>
      <w:tr w:rsidR="008A4338" w:rsidRPr="008A4338" w14:paraId="554EA1B8"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0D40810"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1461706" w14:textId="77777777" w:rsidR="008A4338" w:rsidRPr="008A4338" w:rsidRDefault="008A4338" w:rsidP="008A4338">
            <w:pPr>
              <w:rPr>
                <w:sz w:val="20"/>
                <w:szCs w:val="20"/>
              </w:rPr>
            </w:pPr>
            <w:r w:rsidRPr="008A4338">
              <w:rPr>
                <w:sz w:val="20"/>
                <w:szCs w:val="20"/>
              </w:rPr>
              <w:t>Projekta "Salacgrīvas pilsētas Meldru un Lašu ielas seguma atjaunošana"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78EDE00C" w14:textId="77777777" w:rsidR="008A4338" w:rsidRPr="008A4338" w:rsidRDefault="008A4338" w:rsidP="008A4338">
            <w:pPr>
              <w:jc w:val="center"/>
              <w:rPr>
                <w:sz w:val="20"/>
                <w:szCs w:val="20"/>
              </w:rPr>
            </w:pPr>
            <w:r w:rsidRPr="008A4338">
              <w:rPr>
                <w:sz w:val="20"/>
                <w:szCs w:val="20"/>
              </w:rPr>
              <w:t>22.05.2019</w:t>
            </w:r>
          </w:p>
        </w:tc>
        <w:tc>
          <w:tcPr>
            <w:tcW w:w="1109" w:type="dxa"/>
            <w:tcBorders>
              <w:top w:val="nil"/>
              <w:left w:val="nil"/>
              <w:bottom w:val="single" w:sz="4" w:space="0" w:color="auto"/>
              <w:right w:val="single" w:sz="4" w:space="0" w:color="auto"/>
            </w:tcBorders>
            <w:shd w:val="clear" w:color="auto" w:fill="auto"/>
            <w:noWrap/>
            <w:vAlign w:val="center"/>
            <w:hideMark/>
          </w:tcPr>
          <w:p w14:paraId="58B92645" w14:textId="77777777" w:rsidR="008A4338" w:rsidRPr="008A4338" w:rsidRDefault="008A4338" w:rsidP="008A4338">
            <w:pPr>
              <w:jc w:val="center"/>
              <w:rPr>
                <w:sz w:val="20"/>
                <w:szCs w:val="20"/>
              </w:rPr>
            </w:pPr>
            <w:r w:rsidRPr="008A4338">
              <w:rPr>
                <w:sz w:val="20"/>
                <w:szCs w:val="20"/>
              </w:rPr>
              <w:t>4 854</w:t>
            </w:r>
          </w:p>
        </w:tc>
        <w:tc>
          <w:tcPr>
            <w:tcW w:w="1134" w:type="dxa"/>
            <w:tcBorders>
              <w:top w:val="nil"/>
              <w:left w:val="nil"/>
              <w:bottom w:val="single" w:sz="4" w:space="0" w:color="auto"/>
              <w:right w:val="single" w:sz="4" w:space="0" w:color="auto"/>
            </w:tcBorders>
            <w:shd w:val="clear" w:color="auto" w:fill="auto"/>
            <w:noWrap/>
            <w:vAlign w:val="center"/>
            <w:hideMark/>
          </w:tcPr>
          <w:p w14:paraId="51FDF876" w14:textId="77777777" w:rsidR="008A4338" w:rsidRPr="008A4338" w:rsidRDefault="008A4338" w:rsidP="008A4338">
            <w:pPr>
              <w:jc w:val="center"/>
              <w:rPr>
                <w:sz w:val="20"/>
                <w:szCs w:val="20"/>
              </w:rPr>
            </w:pPr>
            <w:r w:rsidRPr="008A4338">
              <w:rPr>
                <w:sz w:val="20"/>
                <w:szCs w:val="20"/>
              </w:rPr>
              <w:t>4 840</w:t>
            </w:r>
          </w:p>
        </w:tc>
        <w:tc>
          <w:tcPr>
            <w:tcW w:w="1134" w:type="dxa"/>
            <w:tcBorders>
              <w:top w:val="nil"/>
              <w:left w:val="nil"/>
              <w:bottom w:val="single" w:sz="4" w:space="0" w:color="auto"/>
              <w:right w:val="single" w:sz="4" w:space="0" w:color="auto"/>
            </w:tcBorders>
            <w:shd w:val="clear" w:color="auto" w:fill="auto"/>
            <w:noWrap/>
            <w:vAlign w:val="center"/>
            <w:hideMark/>
          </w:tcPr>
          <w:p w14:paraId="1731A714" w14:textId="77777777" w:rsidR="008A4338" w:rsidRPr="008A4338" w:rsidRDefault="008A4338" w:rsidP="008A4338">
            <w:pPr>
              <w:jc w:val="center"/>
              <w:rPr>
                <w:sz w:val="20"/>
                <w:szCs w:val="20"/>
              </w:rPr>
            </w:pPr>
            <w:r w:rsidRPr="008A4338">
              <w:rPr>
                <w:sz w:val="20"/>
                <w:szCs w:val="20"/>
              </w:rPr>
              <w:t>4 826</w:t>
            </w:r>
          </w:p>
        </w:tc>
        <w:tc>
          <w:tcPr>
            <w:tcW w:w="1134" w:type="dxa"/>
            <w:tcBorders>
              <w:top w:val="nil"/>
              <w:left w:val="nil"/>
              <w:bottom w:val="single" w:sz="4" w:space="0" w:color="auto"/>
              <w:right w:val="single" w:sz="4" w:space="0" w:color="auto"/>
            </w:tcBorders>
            <w:shd w:val="clear" w:color="auto" w:fill="auto"/>
            <w:noWrap/>
            <w:vAlign w:val="center"/>
            <w:hideMark/>
          </w:tcPr>
          <w:p w14:paraId="66E3666E" w14:textId="77777777" w:rsidR="008A4338" w:rsidRPr="008A4338" w:rsidRDefault="008A4338" w:rsidP="008A4338">
            <w:pPr>
              <w:jc w:val="center"/>
              <w:rPr>
                <w:sz w:val="20"/>
                <w:szCs w:val="20"/>
              </w:rPr>
            </w:pPr>
            <w:r w:rsidRPr="008A4338">
              <w:rPr>
                <w:sz w:val="20"/>
                <w:szCs w:val="20"/>
              </w:rPr>
              <w:t>4 812</w:t>
            </w:r>
          </w:p>
        </w:tc>
        <w:tc>
          <w:tcPr>
            <w:tcW w:w="1134" w:type="dxa"/>
            <w:tcBorders>
              <w:top w:val="nil"/>
              <w:left w:val="nil"/>
              <w:bottom w:val="single" w:sz="4" w:space="0" w:color="auto"/>
              <w:right w:val="single" w:sz="4" w:space="0" w:color="auto"/>
            </w:tcBorders>
            <w:shd w:val="clear" w:color="auto" w:fill="auto"/>
            <w:noWrap/>
            <w:vAlign w:val="center"/>
            <w:hideMark/>
          </w:tcPr>
          <w:p w14:paraId="3CDD84B2" w14:textId="77777777" w:rsidR="008A4338" w:rsidRPr="008A4338" w:rsidRDefault="008A4338" w:rsidP="008A4338">
            <w:pPr>
              <w:jc w:val="center"/>
              <w:rPr>
                <w:sz w:val="20"/>
                <w:szCs w:val="20"/>
              </w:rPr>
            </w:pPr>
            <w:r w:rsidRPr="008A4338">
              <w:rPr>
                <w:sz w:val="20"/>
                <w:szCs w:val="20"/>
              </w:rPr>
              <w:t>4 798</w:t>
            </w:r>
          </w:p>
        </w:tc>
        <w:tc>
          <w:tcPr>
            <w:tcW w:w="1134" w:type="dxa"/>
            <w:tcBorders>
              <w:top w:val="nil"/>
              <w:left w:val="nil"/>
              <w:bottom w:val="single" w:sz="4" w:space="0" w:color="auto"/>
              <w:right w:val="single" w:sz="4" w:space="0" w:color="auto"/>
            </w:tcBorders>
            <w:shd w:val="clear" w:color="auto" w:fill="auto"/>
            <w:noWrap/>
            <w:vAlign w:val="center"/>
            <w:hideMark/>
          </w:tcPr>
          <w:p w14:paraId="19386860" w14:textId="77777777" w:rsidR="008A4338" w:rsidRPr="008A4338" w:rsidRDefault="008A4338" w:rsidP="008A4338">
            <w:pPr>
              <w:jc w:val="center"/>
              <w:rPr>
                <w:sz w:val="20"/>
                <w:szCs w:val="20"/>
              </w:rPr>
            </w:pPr>
            <w:r w:rsidRPr="008A4338">
              <w:rPr>
                <w:sz w:val="20"/>
                <w:szCs w:val="20"/>
              </w:rPr>
              <w:t>4 785</w:t>
            </w:r>
          </w:p>
        </w:tc>
        <w:tc>
          <w:tcPr>
            <w:tcW w:w="1179" w:type="dxa"/>
            <w:tcBorders>
              <w:top w:val="nil"/>
              <w:left w:val="nil"/>
              <w:bottom w:val="single" w:sz="4" w:space="0" w:color="auto"/>
              <w:right w:val="single" w:sz="4" w:space="0" w:color="auto"/>
            </w:tcBorders>
            <w:shd w:val="clear" w:color="auto" w:fill="auto"/>
            <w:noWrap/>
            <w:vAlign w:val="center"/>
            <w:hideMark/>
          </w:tcPr>
          <w:p w14:paraId="2408D7D6" w14:textId="77777777" w:rsidR="008A4338" w:rsidRPr="008A4338" w:rsidRDefault="008A4338" w:rsidP="008A4338">
            <w:pPr>
              <w:jc w:val="center"/>
              <w:rPr>
                <w:sz w:val="20"/>
                <w:szCs w:val="20"/>
              </w:rPr>
            </w:pPr>
            <w:r w:rsidRPr="008A4338">
              <w:rPr>
                <w:sz w:val="20"/>
                <w:szCs w:val="20"/>
              </w:rPr>
              <w:t>4 771</w:t>
            </w:r>
          </w:p>
        </w:tc>
        <w:tc>
          <w:tcPr>
            <w:tcW w:w="1231" w:type="dxa"/>
            <w:tcBorders>
              <w:top w:val="nil"/>
              <w:left w:val="nil"/>
              <w:bottom w:val="single" w:sz="4" w:space="0" w:color="auto"/>
              <w:right w:val="single" w:sz="4" w:space="0" w:color="auto"/>
            </w:tcBorders>
            <w:shd w:val="clear" w:color="auto" w:fill="auto"/>
            <w:noWrap/>
            <w:vAlign w:val="center"/>
            <w:hideMark/>
          </w:tcPr>
          <w:p w14:paraId="024CDF9F" w14:textId="77777777" w:rsidR="008A4338" w:rsidRPr="008A4338" w:rsidRDefault="008A4338" w:rsidP="008A4338">
            <w:pPr>
              <w:jc w:val="center"/>
              <w:rPr>
                <w:sz w:val="20"/>
                <w:szCs w:val="20"/>
              </w:rPr>
            </w:pPr>
            <w:r w:rsidRPr="008A4338">
              <w:rPr>
                <w:sz w:val="20"/>
                <w:szCs w:val="20"/>
              </w:rPr>
              <w:t>53 882</w:t>
            </w:r>
          </w:p>
        </w:tc>
        <w:tc>
          <w:tcPr>
            <w:tcW w:w="1400" w:type="dxa"/>
            <w:tcBorders>
              <w:top w:val="nil"/>
              <w:left w:val="nil"/>
              <w:bottom w:val="single" w:sz="4" w:space="0" w:color="auto"/>
              <w:right w:val="single" w:sz="4" w:space="0" w:color="auto"/>
            </w:tcBorders>
            <w:shd w:val="clear" w:color="auto" w:fill="auto"/>
            <w:vAlign w:val="center"/>
            <w:hideMark/>
          </w:tcPr>
          <w:p w14:paraId="5A2B970D" w14:textId="77777777" w:rsidR="008A4338" w:rsidRPr="008A4338" w:rsidRDefault="008A4338" w:rsidP="008A4338">
            <w:pPr>
              <w:jc w:val="center"/>
              <w:rPr>
                <w:b/>
                <w:bCs/>
                <w:sz w:val="20"/>
                <w:szCs w:val="20"/>
              </w:rPr>
            </w:pPr>
            <w:r w:rsidRPr="008A4338">
              <w:rPr>
                <w:b/>
                <w:bCs/>
                <w:sz w:val="20"/>
                <w:szCs w:val="20"/>
              </w:rPr>
              <w:t>87 568</w:t>
            </w:r>
          </w:p>
        </w:tc>
      </w:tr>
      <w:tr w:rsidR="008A4338" w:rsidRPr="008A4338" w14:paraId="5B673D60"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49EF213"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0B9A1C4" w14:textId="77777777" w:rsidR="008A4338" w:rsidRPr="008A4338" w:rsidRDefault="008A4338" w:rsidP="008A4338">
            <w:pPr>
              <w:rPr>
                <w:sz w:val="20"/>
                <w:szCs w:val="20"/>
              </w:rPr>
            </w:pPr>
            <w:r w:rsidRPr="008A4338">
              <w:rPr>
                <w:sz w:val="20"/>
                <w:szCs w:val="20"/>
              </w:rPr>
              <w:t>Projektam "Salacgrīvas novada Jennu ceļa pārbūce"</w:t>
            </w:r>
          </w:p>
        </w:tc>
        <w:tc>
          <w:tcPr>
            <w:tcW w:w="1300" w:type="dxa"/>
            <w:tcBorders>
              <w:top w:val="nil"/>
              <w:left w:val="nil"/>
              <w:bottom w:val="single" w:sz="4" w:space="0" w:color="auto"/>
              <w:right w:val="single" w:sz="4" w:space="0" w:color="auto"/>
            </w:tcBorders>
            <w:shd w:val="clear" w:color="auto" w:fill="auto"/>
            <w:vAlign w:val="center"/>
            <w:hideMark/>
          </w:tcPr>
          <w:p w14:paraId="0C7F8E09" w14:textId="77777777" w:rsidR="008A4338" w:rsidRPr="008A4338" w:rsidRDefault="008A4338" w:rsidP="008A4338">
            <w:pPr>
              <w:jc w:val="center"/>
              <w:rPr>
                <w:sz w:val="20"/>
                <w:szCs w:val="20"/>
              </w:rPr>
            </w:pPr>
            <w:r w:rsidRPr="008A4338">
              <w:rPr>
                <w:sz w:val="20"/>
                <w:szCs w:val="20"/>
              </w:rPr>
              <w:t>08.05.2020</w:t>
            </w:r>
          </w:p>
        </w:tc>
        <w:tc>
          <w:tcPr>
            <w:tcW w:w="1109" w:type="dxa"/>
            <w:tcBorders>
              <w:top w:val="nil"/>
              <w:left w:val="nil"/>
              <w:bottom w:val="single" w:sz="4" w:space="0" w:color="auto"/>
              <w:right w:val="single" w:sz="4" w:space="0" w:color="auto"/>
            </w:tcBorders>
            <w:shd w:val="clear" w:color="auto" w:fill="auto"/>
            <w:noWrap/>
            <w:vAlign w:val="center"/>
            <w:hideMark/>
          </w:tcPr>
          <w:p w14:paraId="14789ABB" w14:textId="77777777" w:rsidR="008A4338" w:rsidRPr="008A4338" w:rsidRDefault="008A4338" w:rsidP="008A4338">
            <w:pPr>
              <w:jc w:val="center"/>
              <w:rPr>
                <w:sz w:val="20"/>
                <w:szCs w:val="20"/>
              </w:rPr>
            </w:pPr>
            <w:r w:rsidRPr="008A4338">
              <w:rPr>
                <w:sz w:val="20"/>
                <w:szCs w:val="20"/>
              </w:rPr>
              <w:t>6 727</w:t>
            </w:r>
          </w:p>
        </w:tc>
        <w:tc>
          <w:tcPr>
            <w:tcW w:w="1134" w:type="dxa"/>
            <w:tcBorders>
              <w:top w:val="nil"/>
              <w:left w:val="nil"/>
              <w:bottom w:val="single" w:sz="4" w:space="0" w:color="auto"/>
              <w:right w:val="single" w:sz="4" w:space="0" w:color="auto"/>
            </w:tcBorders>
            <w:shd w:val="clear" w:color="auto" w:fill="auto"/>
            <w:noWrap/>
            <w:vAlign w:val="center"/>
            <w:hideMark/>
          </w:tcPr>
          <w:p w14:paraId="71D4B8E5" w14:textId="77777777" w:rsidR="008A4338" w:rsidRPr="008A4338" w:rsidRDefault="008A4338" w:rsidP="008A4338">
            <w:pPr>
              <w:jc w:val="center"/>
              <w:rPr>
                <w:sz w:val="20"/>
                <w:szCs w:val="20"/>
              </w:rPr>
            </w:pPr>
            <w:r w:rsidRPr="008A4338">
              <w:rPr>
                <w:sz w:val="20"/>
                <w:szCs w:val="20"/>
              </w:rPr>
              <w:t>8 158</w:t>
            </w:r>
          </w:p>
        </w:tc>
        <w:tc>
          <w:tcPr>
            <w:tcW w:w="1134" w:type="dxa"/>
            <w:tcBorders>
              <w:top w:val="nil"/>
              <w:left w:val="nil"/>
              <w:bottom w:val="single" w:sz="4" w:space="0" w:color="auto"/>
              <w:right w:val="single" w:sz="4" w:space="0" w:color="auto"/>
            </w:tcBorders>
            <w:shd w:val="clear" w:color="auto" w:fill="auto"/>
            <w:noWrap/>
            <w:vAlign w:val="center"/>
            <w:hideMark/>
          </w:tcPr>
          <w:p w14:paraId="08C6158B" w14:textId="77777777" w:rsidR="008A4338" w:rsidRPr="008A4338" w:rsidRDefault="008A4338" w:rsidP="008A4338">
            <w:pPr>
              <w:jc w:val="center"/>
              <w:rPr>
                <w:sz w:val="20"/>
                <w:szCs w:val="20"/>
              </w:rPr>
            </w:pPr>
            <w:r w:rsidRPr="008A4338">
              <w:rPr>
                <w:sz w:val="20"/>
                <w:szCs w:val="20"/>
              </w:rPr>
              <w:t>8 093</w:t>
            </w:r>
          </w:p>
        </w:tc>
        <w:tc>
          <w:tcPr>
            <w:tcW w:w="1134" w:type="dxa"/>
            <w:tcBorders>
              <w:top w:val="nil"/>
              <w:left w:val="nil"/>
              <w:bottom w:val="single" w:sz="4" w:space="0" w:color="auto"/>
              <w:right w:val="single" w:sz="4" w:space="0" w:color="auto"/>
            </w:tcBorders>
            <w:shd w:val="clear" w:color="auto" w:fill="auto"/>
            <w:noWrap/>
            <w:vAlign w:val="center"/>
            <w:hideMark/>
          </w:tcPr>
          <w:p w14:paraId="32351BC9" w14:textId="77777777" w:rsidR="008A4338" w:rsidRPr="008A4338" w:rsidRDefault="008A4338" w:rsidP="008A4338">
            <w:pPr>
              <w:jc w:val="center"/>
              <w:rPr>
                <w:sz w:val="20"/>
                <w:szCs w:val="20"/>
              </w:rPr>
            </w:pPr>
            <w:r w:rsidRPr="008A4338">
              <w:rPr>
                <w:sz w:val="20"/>
                <w:szCs w:val="20"/>
              </w:rPr>
              <w:t>8 029</w:t>
            </w:r>
          </w:p>
        </w:tc>
        <w:tc>
          <w:tcPr>
            <w:tcW w:w="1134" w:type="dxa"/>
            <w:tcBorders>
              <w:top w:val="nil"/>
              <w:left w:val="nil"/>
              <w:bottom w:val="single" w:sz="4" w:space="0" w:color="auto"/>
              <w:right w:val="single" w:sz="4" w:space="0" w:color="auto"/>
            </w:tcBorders>
            <w:shd w:val="clear" w:color="auto" w:fill="auto"/>
            <w:noWrap/>
            <w:vAlign w:val="center"/>
            <w:hideMark/>
          </w:tcPr>
          <w:p w14:paraId="3A77C0E4" w14:textId="77777777" w:rsidR="008A4338" w:rsidRPr="008A4338" w:rsidRDefault="008A4338" w:rsidP="008A4338">
            <w:pPr>
              <w:jc w:val="center"/>
              <w:rPr>
                <w:sz w:val="20"/>
                <w:szCs w:val="20"/>
              </w:rPr>
            </w:pPr>
            <w:r w:rsidRPr="008A4338">
              <w:rPr>
                <w:sz w:val="20"/>
                <w:szCs w:val="20"/>
              </w:rPr>
              <w:t>7 964</w:t>
            </w:r>
          </w:p>
        </w:tc>
        <w:tc>
          <w:tcPr>
            <w:tcW w:w="1134" w:type="dxa"/>
            <w:tcBorders>
              <w:top w:val="nil"/>
              <w:left w:val="nil"/>
              <w:bottom w:val="single" w:sz="4" w:space="0" w:color="auto"/>
              <w:right w:val="single" w:sz="4" w:space="0" w:color="auto"/>
            </w:tcBorders>
            <w:shd w:val="clear" w:color="auto" w:fill="auto"/>
            <w:noWrap/>
            <w:vAlign w:val="center"/>
            <w:hideMark/>
          </w:tcPr>
          <w:p w14:paraId="1F2FC0A0" w14:textId="77777777" w:rsidR="008A4338" w:rsidRPr="008A4338" w:rsidRDefault="008A4338" w:rsidP="008A4338">
            <w:pPr>
              <w:jc w:val="center"/>
              <w:rPr>
                <w:sz w:val="20"/>
                <w:szCs w:val="20"/>
              </w:rPr>
            </w:pPr>
            <w:r w:rsidRPr="008A4338">
              <w:rPr>
                <w:sz w:val="20"/>
                <w:szCs w:val="20"/>
              </w:rPr>
              <w:t>7 899</w:t>
            </w:r>
          </w:p>
        </w:tc>
        <w:tc>
          <w:tcPr>
            <w:tcW w:w="1179" w:type="dxa"/>
            <w:tcBorders>
              <w:top w:val="nil"/>
              <w:left w:val="nil"/>
              <w:bottom w:val="single" w:sz="4" w:space="0" w:color="auto"/>
              <w:right w:val="single" w:sz="4" w:space="0" w:color="auto"/>
            </w:tcBorders>
            <w:shd w:val="clear" w:color="auto" w:fill="auto"/>
            <w:noWrap/>
            <w:vAlign w:val="center"/>
            <w:hideMark/>
          </w:tcPr>
          <w:p w14:paraId="05FD6CC8" w14:textId="77777777" w:rsidR="008A4338" w:rsidRPr="008A4338" w:rsidRDefault="008A4338" w:rsidP="008A4338">
            <w:pPr>
              <w:jc w:val="center"/>
              <w:rPr>
                <w:sz w:val="20"/>
                <w:szCs w:val="20"/>
              </w:rPr>
            </w:pPr>
            <w:r w:rsidRPr="008A4338">
              <w:rPr>
                <w:sz w:val="20"/>
                <w:szCs w:val="20"/>
              </w:rPr>
              <w:t>7 834</w:t>
            </w:r>
          </w:p>
        </w:tc>
        <w:tc>
          <w:tcPr>
            <w:tcW w:w="1231" w:type="dxa"/>
            <w:tcBorders>
              <w:top w:val="nil"/>
              <w:left w:val="nil"/>
              <w:bottom w:val="single" w:sz="4" w:space="0" w:color="auto"/>
              <w:right w:val="single" w:sz="4" w:space="0" w:color="auto"/>
            </w:tcBorders>
            <w:shd w:val="clear" w:color="auto" w:fill="auto"/>
            <w:noWrap/>
            <w:vAlign w:val="center"/>
            <w:hideMark/>
          </w:tcPr>
          <w:p w14:paraId="6642E00A" w14:textId="77777777" w:rsidR="008A4338" w:rsidRPr="008A4338" w:rsidRDefault="008A4338" w:rsidP="008A4338">
            <w:pPr>
              <w:jc w:val="center"/>
              <w:rPr>
                <w:sz w:val="20"/>
                <w:szCs w:val="20"/>
              </w:rPr>
            </w:pPr>
            <w:r w:rsidRPr="008A4338">
              <w:rPr>
                <w:sz w:val="20"/>
                <w:szCs w:val="20"/>
              </w:rPr>
              <w:t>19 307</w:t>
            </w:r>
          </w:p>
        </w:tc>
        <w:tc>
          <w:tcPr>
            <w:tcW w:w="1400" w:type="dxa"/>
            <w:tcBorders>
              <w:top w:val="nil"/>
              <w:left w:val="nil"/>
              <w:bottom w:val="single" w:sz="4" w:space="0" w:color="auto"/>
              <w:right w:val="single" w:sz="4" w:space="0" w:color="auto"/>
            </w:tcBorders>
            <w:shd w:val="clear" w:color="auto" w:fill="auto"/>
            <w:vAlign w:val="center"/>
            <w:hideMark/>
          </w:tcPr>
          <w:p w14:paraId="2E99BFFE" w14:textId="77777777" w:rsidR="008A4338" w:rsidRPr="008A4338" w:rsidRDefault="008A4338" w:rsidP="008A4338">
            <w:pPr>
              <w:jc w:val="center"/>
              <w:rPr>
                <w:b/>
                <w:bCs/>
                <w:sz w:val="20"/>
                <w:szCs w:val="20"/>
              </w:rPr>
            </w:pPr>
            <w:r w:rsidRPr="008A4338">
              <w:rPr>
                <w:b/>
                <w:bCs/>
                <w:sz w:val="20"/>
                <w:szCs w:val="20"/>
              </w:rPr>
              <w:t>74 011</w:t>
            </w:r>
          </w:p>
        </w:tc>
      </w:tr>
      <w:tr w:rsidR="008A4338" w:rsidRPr="008A4338" w14:paraId="300E5075" w14:textId="77777777" w:rsidTr="008A4338">
        <w:trPr>
          <w:trHeight w:val="178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2AA7E5E"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1BEA49C" w14:textId="77777777" w:rsidR="008A4338" w:rsidRPr="008A4338" w:rsidRDefault="008A4338" w:rsidP="008A4338">
            <w:pPr>
              <w:rPr>
                <w:sz w:val="20"/>
                <w:szCs w:val="20"/>
              </w:rPr>
            </w:pPr>
            <w:r w:rsidRPr="008A4338">
              <w:rPr>
                <w:sz w:val="20"/>
                <w:szCs w:val="20"/>
              </w:rPr>
              <w:t>ERAF projekta (Nr. 5.5.1.0/17/I/006) "Vidzemes piekrastes kultūras un dabas mantojuma iekļaušana tūrisma pakalpojumu izveidē un attīstībā - "Saviļņojošā Vidzeme" īstenošanai"</w:t>
            </w:r>
          </w:p>
        </w:tc>
        <w:tc>
          <w:tcPr>
            <w:tcW w:w="1300" w:type="dxa"/>
            <w:tcBorders>
              <w:top w:val="nil"/>
              <w:left w:val="nil"/>
              <w:bottom w:val="single" w:sz="4" w:space="0" w:color="auto"/>
              <w:right w:val="single" w:sz="4" w:space="0" w:color="auto"/>
            </w:tcBorders>
            <w:shd w:val="clear" w:color="auto" w:fill="auto"/>
            <w:vAlign w:val="center"/>
            <w:hideMark/>
          </w:tcPr>
          <w:p w14:paraId="09BD9A97" w14:textId="77777777" w:rsidR="008A4338" w:rsidRPr="008A4338" w:rsidRDefault="008A4338" w:rsidP="008A4338">
            <w:pPr>
              <w:jc w:val="center"/>
              <w:rPr>
                <w:sz w:val="20"/>
                <w:szCs w:val="20"/>
              </w:rPr>
            </w:pPr>
            <w:r w:rsidRPr="008A4338">
              <w:rPr>
                <w:sz w:val="20"/>
                <w:szCs w:val="20"/>
              </w:rPr>
              <w:t>30.06.2020</w:t>
            </w:r>
          </w:p>
        </w:tc>
        <w:tc>
          <w:tcPr>
            <w:tcW w:w="1109" w:type="dxa"/>
            <w:tcBorders>
              <w:top w:val="nil"/>
              <w:left w:val="nil"/>
              <w:bottom w:val="single" w:sz="4" w:space="0" w:color="auto"/>
              <w:right w:val="single" w:sz="4" w:space="0" w:color="auto"/>
            </w:tcBorders>
            <w:shd w:val="clear" w:color="auto" w:fill="auto"/>
            <w:noWrap/>
            <w:vAlign w:val="center"/>
            <w:hideMark/>
          </w:tcPr>
          <w:p w14:paraId="49E042E3" w14:textId="77777777" w:rsidR="008A4338" w:rsidRPr="008A4338" w:rsidRDefault="008A4338" w:rsidP="008A4338">
            <w:pPr>
              <w:jc w:val="center"/>
              <w:rPr>
                <w:sz w:val="20"/>
                <w:szCs w:val="20"/>
              </w:rPr>
            </w:pPr>
            <w:r w:rsidRPr="008A4338">
              <w:rPr>
                <w:sz w:val="20"/>
                <w:szCs w:val="20"/>
              </w:rPr>
              <w:t>3 535</w:t>
            </w:r>
          </w:p>
        </w:tc>
        <w:tc>
          <w:tcPr>
            <w:tcW w:w="1134" w:type="dxa"/>
            <w:tcBorders>
              <w:top w:val="nil"/>
              <w:left w:val="nil"/>
              <w:bottom w:val="single" w:sz="4" w:space="0" w:color="auto"/>
              <w:right w:val="single" w:sz="4" w:space="0" w:color="auto"/>
            </w:tcBorders>
            <w:shd w:val="clear" w:color="auto" w:fill="auto"/>
            <w:noWrap/>
            <w:vAlign w:val="center"/>
            <w:hideMark/>
          </w:tcPr>
          <w:p w14:paraId="3B72D97E" w14:textId="77777777" w:rsidR="008A4338" w:rsidRPr="008A4338" w:rsidRDefault="008A4338" w:rsidP="008A4338">
            <w:pPr>
              <w:jc w:val="center"/>
              <w:rPr>
                <w:sz w:val="20"/>
                <w:szCs w:val="20"/>
              </w:rPr>
            </w:pPr>
            <w:r w:rsidRPr="008A4338">
              <w:rPr>
                <w:sz w:val="20"/>
                <w:szCs w:val="20"/>
              </w:rPr>
              <w:t>41 154</w:t>
            </w:r>
          </w:p>
        </w:tc>
        <w:tc>
          <w:tcPr>
            <w:tcW w:w="1134" w:type="dxa"/>
            <w:tcBorders>
              <w:top w:val="nil"/>
              <w:left w:val="nil"/>
              <w:bottom w:val="single" w:sz="4" w:space="0" w:color="auto"/>
              <w:right w:val="single" w:sz="4" w:space="0" w:color="auto"/>
            </w:tcBorders>
            <w:shd w:val="clear" w:color="auto" w:fill="auto"/>
            <w:noWrap/>
            <w:vAlign w:val="center"/>
            <w:hideMark/>
          </w:tcPr>
          <w:p w14:paraId="400E9BED" w14:textId="77777777" w:rsidR="008A4338" w:rsidRPr="008A4338" w:rsidRDefault="008A4338" w:rsidP="008A4338">
            <w:pPr>
              <w:jc w:val="center"/>
              <w:rPr>
                <w:sz w:val="20"/>
                <w:szCs w:val="20"/>
              </w:rPr>
            </w:pPr>
            <w:r w:rsidRPr="008A4338">
              <w:rPr>
                <w:sz w:val="20"/>
                <w:szCs w:val="20"/>
              </w:rPr>
              <w:t>40 971</w:t>
            </w:r>
          </w:p>
        </w:tc>
        <w:tc>
          <w:tcPr>
            <w:tcW w:w="1134" w:type="dxa"/>
            <w:tcBorders>
              <w:top w:val="nil"/>
              <w:left w:val="nil"/>
              <w:bottom w:val="single" w:sz="4" w:space="0" w:color="auto"/>
              <w:right w:val="single" w:sz="4" w:space="0" w:color="auto"/>
            </w:tcBorders>
            <w:shd w:val="clear" w:color="auto" w:fill="auto"/>
            <w:noWrap/>
            <w:vAlign w:val="center"/>
            <w:hideMark/>
          </w:tcPr>
          <w:p w14:paraId="0B80B52F" w14:textId="77777777" w:rsidR="008A4338" w:rsidRPr="008A4338" w:rsidRDefault="008A4338" w:rsidP="008A4338">
            <w:pPr>
              <w:jc w:val="center"/>
              <w:rPr>
                <w:sz w:val="20"/>
                <w:szCs w:val="20"/>
              </w:rPr>
            </w:pPr>
            <w:r w:rsidRPr="008A4338">
              <w:rPr>
                <w:sz w:val="20"/>
                <w:szCs w:val="20"/>
              </w:rPr>
              <w:t>40 737</w:t>
            </w:r>
          </w:p>
        </w:tc>
        <w:tc>
          <w:tcPr>
            <w:tcW w:w="1134" w:type="dxa"/>
            <w:tcBorders>
              <w:top w:val="nil"/>
              <w:left w:val="nil"/>
              <w:bottom w:val="single" w:sz="4" w:space="0" w:color="auto"/>
              <w:right w:val="single" w:sz="4" w:space="0" w:color="auto"/>
            </w:tcBorders>
            <w:shd w:val="clear" w:color="auto" w:fill="auto"/>
            <w:noWrap/>
            <w:vAlign w:val="center"/>
            <w:hideMark/>
          </w:tcPr>
          <w:p w14:paraId="63B376A2" w14:textId="77777777" w:rsidR="008A4338" w:rsidRPr="008A4338" w:rsidRDefault="008A4338" w:rsidP="008A4338">
            <w:pPr>
              <w:jc w:val="center"/>
              <w:rPr>
                <w:sz w:val="20"/>
                <w:szCs w:val="20"/>
              </w:rPr>
            </w:pPr>
            <w:r w:rsidRPr="008A4338">
              <w:rPr>
                <w:sz w:val="20"/>
                <w:szCs w:val="20"/>
              </w:rPr>
              <w:t>40 502</w:t>
            </w:r>
          </w:p>
        </w:tc>
        <w:tc>
          <w:tcPr>
            <w:tcW w:w="1134" w:type="dxa"/>
            <w:tcBorders>
              <w:top w:val="nil"/>
              <w:left w:val="nil"/>
              <w:bottom w:val="single" w:sz="4" w:space="0" w:color="auto"/>
              <w:right w:val="single" w:sz="4" w:space="0" w:color="auto"/>
            </w:tcBorders>
            <w:shd w:val="clear" w:color="auto" w:fill="auto"/>
            <w:noWrap/>
            <w:vAlign w:val="center"/>
            <w:hideMark/>
          </w:tcPr>
          <w:p w14:paraId="76DB0548" w14:textId="77777777" w:rsidR="008A4338" w:rsidRPr="008A4338" w:rsidRDefault="008A4338" w:rsidP="008A4338">
            <w:pPr>
              <w:jc w:val="center"/>
              <w:rPr>
                <w:sz w:val="20"/>
                <w:szCs w:val="20"/>
              </w:rPr>
            </w:pPr>
            <w:r w:rsidRPr="008A4338">
              <w:rPr>
                <w:sz w:val="20"/>
                <w:szCs w:val="20"/>
              </w:rPr>
              <w:t>40 268</w:t>
            </w:r>
          </w:p>
        </w:tc>
        <w:tc>
          <w:tcPr>
            <w:tcW w:w="1179" w:type="dxa"/>
            <w:tcBorders>
              <w:top w:val="nil"/>
              <w:left w:val="nil"/>
              <w:bottom w:val="single" w:sz="4" w:space="0" w:color="auto"/>
              <w:right w:val="single" w:sz="4" w:space="0" w:color="auto"/>
            </w:tcBorders>
            <w:shd w:val="clear" w:color="auto" w:fill="auto"/>
            <w:noWrap/>
            <w:vAlign w:val="center"/>
            <w:hideMark/>
          </w:tcPr>
          <w:p w14:paraId="4B669297" w14:textId="77777777" w:rsidR="008A4338" w:rsidRPr="008A4338" w:rsidRDefault="008A4338" w:rsidP="008A4338">
            <w:pPr>
              <w:jc w:val="center"/>
              <w:rPr>
                <w:sz w:val="20"/>
                <w:szCs w:val="20"/>
              </w:rPr>
            </w:pPr>
            <w:r w:rsidRPr="008A4338">
              <w:rPr>
                <w:sz w:val="20"/>
                <w:szCs w:val="20"/>
              </w:rPr>
              <w:t>40 034</w:t>
            </w:r>
          </w:p>
        </w:tc>
        <w:tc>
          <w:tcPr>
            <w:tcW w:w="1231" w:type="dxa"/>
            <w:tcBorders>
              <w:top w:val="nil"/>
              <w:left w:val="nil"/>
              <w:bottom w:val="single" w:sz="4" w:space="0" w:color="auto"/>
              <w:right w:val="single" w:sz="4" w:space="0" w:color="auto"/>
            </w:tcBorders>
            <w:shd w:val="clear" w:color="auto" w:fill="auto"/>
            <w:noWrap/>
            <w:vAlign w:val="center"/>
            <w:hideMark/>
          </w:tcPr>
          <w:p w14:paraId="39129960" w14:textId="77777777" w:rsidR="008A4338" w:rsidRPr="008A4338" w:rsidRDefault="008A4338" w:rsidP="008A4338">
            <w:pPr>
              <w:jc w:val="center"/>
              <w:rPr>
                <w:sz w:val="20"/>
                <w:szCs w:val="20"/>
              </w:rPr>
            </w:pPr>
            <w:r w:rsidRPr="008A4338">
              <w:rPr>
                <w:sz w:val="20"/>
                <w:szCs w:val="20"/>
              </w:rPr>
              <w:t>480 824</w:t>
            </w:r>
          </w:p>
        </w:tc>
        <w:tc>
          <w:tcPr>
            <w:tcW w:w="1400" w:type="dxa"/>
            <w:tcBorders>
              <w:top w:val="nil"/>
              <w:left w:val="nil"/>
              <w:bottom w:val="single" w:sz="4" w:space="0" w:color="auto"/>
              <w:right w:val="single" w:sz="4" w:space="0" w:color="auto"/>
            </w:tcBorders>
            <w:shd w:val="clear" w:color="auto" w:fill="auto"/>
            <w:vAlign w:val="center"/>
            <w:hideMark/>
          </w:tcPr>
          <w:p w14:paraId="1992CEA5" w14:textId="77777777" w:rsidR="008A4338" w:rsidRPr="008A4338" w:rsidRDefault="008A4338" w:rsidP="008A4338">
            <w:pPr>
              <w:jc w:val="center"/>
              <w:rPr>
                <w:b/>
                <w:bCs/>
                <w:sz w:val="20"/>
                <w:szCs w:val="20"/>
              </w:rPr>
            </w:pPr>
            <w:r w:rsidRPr="008A4338">
              <w:rPr>
                <w:b/>
                <w:bCs/>
                <w:sz w:val="20"/>
                <w:szCs w:val="20"/>
              </w:rPr>
              <w:t>728 025</w:t>
            </w:r>
          </w:p>
        </w:tc>
      </w:tr>
      <w:tr w:rsidR="008A4338" w:rsidRPr="008A4338" w14:paraId="02613905"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0315B0B"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707E73DC" w14:textId="77777777" w:rsidR="008A4338" w:rsidRPr="008A4338" w:rsidRDefault="008A4338" w:rsidP="008A4338">
            <w:pPr>
              <w:rPr>
                <w:sz w:val="20"/>
                <w:szCs w:val="20"/>
              </w:rPr>
            </w:pPr>
            <w:r w:rsidRPr="008A4338">
              <w:rPr>
                <w:sz w:val="20"/>
                <w:szCs w:val="20"/>
              </w:rPr>
              <w:t>JZF projekta (Nr.19-09-FL05-F043.0202-000001) "Klimatu pārmaiņu mazināsāna Salacgrīvas novada ielu apgaismojuma infrastruktūrā" īstenošanai</w:t>
            </w:r>
          </w:p>
        </w:tc>
        <w:tc>
          <w:tcPr>
            <w:tcW w:w="1300" w:type="dxa"/>
            <w:tcBorders>
              <w:top w:val="nil"/>
              <w:left w:val="nil"/>
              <w:bottom w:val="single" w:sz="4" w:space="0" w:color="auto"/>
              <w:right w:val="single" w:sz="4" w:space="0" w:color="auto"/>
            </w:tcBorders>
            <w:shd w:val="clear" w:color="auto" w:fill="auto"/>
            <w:vAlign w:val="center"/>
            <w:hideMark/>
          </w:tcPr>
          <w:p w14:paraId="3E2FA7F9" w14:textId="77777777" w:rsidR="008A4338" w:rsidRPr="008A4338" w:rsidRDefault="008A4338" w:rsidP="008A4338">
            <w:pPr>
              <w:jc w:val="center"/>
              <w:rPr>
                <w:sz w:val="20"/>
                <w:szCs w:val="20"/>
              </w:rPr>
            </w:pPr>
            <w:r w:rsidRPr="008A4338">
              <w:rPr>
                <w:sz w:val="20"/>
                <w:szCs w:val="20"/>
              </w:rPr>
              <w:t>01.07.2020</w:t>
            </w:r>
          </w:p>
        </w:tc>
        <w:tc>
          <w:tcPr>
            <w:tcW w:w="1109" w:type="dxa"/>
            <w:tcBorders>
              <w:top w:val="nil"/>
              <w:left w:val="nil"/>
              <w:bottom w:val="single" w:sz="4" w:space="0" w:color="auto"/>
              <w:right w:val="single" w:sz="4" w:space="0" w:color="auto"/>
            </w:tcBorders>
            <w:shd w:val="clear" w:color="auto" w:fill="auto"/>
            <w:noWrap/>
            <w:vAlign w:val="center"/>
            <w:hideMark/>
          </w:tcPr>
          <w:p w14:paraId="454BC869" w14:textId="77777777" w:rsidR="008A4338" w:rsidRPr="008A4338" w:rsidRDefault="008A4338" w:rsidP="008A4338">
            <w:pPr>
              <w:jc w:val="center"/>
              <w:rPr>
                <w:sz w:val="20"/>
                <w:szCs w:val="20"/>
              </w:rPr>
            </w:pPr>
            <w:r w:rsidRPr="008A4338">
              <w:rPr>
                <w:sz w:val="20"/>
                <w:szCs w:val="20"/>
              </w:rPr>
              <w:t>2 758</w:t>
            </w:r>
          </w:p>
        </w:tc>
        <w:tc>
          <w:tcPr>
            <w:tcW w:w="1134" w:type="dxa"/>
            <w:tcBorders>
              <w:top w:val="nil"/>
              <w:left w:val="nil"/>
              <w:bottom w:val="single" w:sz="4" w:space="0" w:color="auto"/>
              <w:right w:val="single" w:sz="4" w:space="0" w:color="auto"/>
            </w:tcBorders>
            <w:shd w:val="clear" w:color="auto" w:fill="auto"/>
            <w:noWrap/>
            <w:vAlign w:val="center"/>
            <w:hideMark/>
          </w:tcPr>
          <w:p w14:paraId="07542C87" w14:textId="77777777" w:rsidR="008A4338" w:rsidRPr="008A4338" w:rsidRDefault="008A4338" w:rsidP="008A4338">
            <w:pPr>
              <w:jc w:val="center"/>
              <w:rPr>
                <w:sz w:val="20"/>
                <w:szCs w:val="20"/>
              </w:rPr>
            </w:pPr>
            <w:r w:rsidRPr="008A4338">
              <w:rPr>
                <w:sz w:val="20"/>
                <w:szCs w:val="20"/>
              </w:rPr>
              <w:t>3 426</w:t>
            </w:r>
          </w:p>
        </w:tc>
        <w:tc>
          <w:tcPr>
            <w:tcW w:w="1134" w:type="dxa"/>
            <w:tcBorders>
              <w:top w:val="nil"/>
              <w:left w:val="nil"/>
              <w:bottom w:val="single" w:sz="4" w:space="0" w:color="auto"/>
              <w:right w:val="single" w:sz="4" w:space="0" w:color="auto"/>
            </w:tcBorders>
            <w:shd w:val="clear" w:color="auto" w:fill="auto"/>
            <w:noWrap/>
            <w:vAlign w:val="center"/>
            <w:hideMark/>
          </w:tcPr>
          <w:p w14:paraId="433CFC5A" w14:textId="77777777" w:rsidR="008A4338" w:rsidRPr="008A4338" w:rsidRDefault="008A4338" w:rsidP="008A4338">
            <w:pPr>
              <w:jc w:val="center"/>
              <w:rPr>
                <w:sz w:val="20"/>
                <w:szCs w:val="20"/>
              </w:rPr>
            </w:pPr>
            <w:r w:rsidRPr="008A4338">
              <w:rPr>
                <w:sz w:val="20"/>
                <w:szCs w:val="20"/>
              </w:rPr>
              <w:t>3 409</w:t>
            </w:r>
          </w:p>
        </w:tc>
        <w:tc>
          <w:tcPr>
            <w:tcW w:w="1134" w:type="dxa"/>
            <w:tcBorders>
              <w:top w:val="nil"/>
              <w:left w:val="nil"/>
              <w:bottom w:val="single" w:sz="4" w:space="0" w:color="auto"/>
              <w:right w:val="single" w:sz="4" w:space="0" w:color="auto"/>
            </w:tcBorders>
            <w:shd w:val="clear" w:color="auto" w:fill="auto"/>
            <w:noWrap/>
            <w:vAlign w:val="center"/>
            <w:hideMark/>
          </w:tcPr>
          <w:p w14:paraId="15A9E336" w14:textId="77777777" w:rsidR="008A4338" w:rsidRPr="008A4338" w:rsidRDefault="008A4338" w:rsidP="008A4338">
            <w:pPr>
              <w:jc w:val="center"/>
              <w:rPr>
                <w:sz w:val="20"/>
                <w:szCs w:val="20"/>
              </w:rPr>
            </w:pPr>
            <w:r w:rsidRPr="008A4338">
              <w:rPr>
                <w:sz w:val="20"/>
                <w:szCs w:val="20"/>
              </w:rPr>
              <w:t>3 393</w:t>
            </w:r>
          </w:p>
        </w:tc>
        <w:tc>
          <w:tcPr>
            <w:tcW w:w="1134" w:type="dxa"/>
            <w:tcBorders>
              <w:top w:val="nil"/>
              <w:left w:val="nil"/>
              <w:bottom w:val="single" w:sz="4" w:space="0" w:color="auto"/>
              <w:right w:val="single" w:sz="4" w:space="0" w:color="auto"/>
            </w:tcBorders>
            <w:shd w:val="clear" w:color="auto" w:fill="auto"/>
            <w:noWrap/>
            <w:vAlign w:val="center"/>
            <w:hideMark/>
          </w:tcPr>
          <w:p w14:paraId="317E5247" w14:textId="77777777" w:rsidR="008A4338" w:rsidRPr="008A4338" w:rsidRDefault="008A4338" w:rsidP="008A4338">
            <w:pPr>
              <w:jc w:val="center"/>
              <w:rPr>
                <w:sz w:val="20"/>
                <w:szCs w:val="20"/>
              </w:rPr>
            </w:pPr>
            <w:r w:rsidRPr="008A4338">
              <w:rPr>
                <w:sz w:val="20"/>
                <w:szCs w:val="20"/>
              </w:rPr>
              <w:t>3 376</w:t>
            </w:r>
          </w:p>
        </w:tc>
        <w:tc>
          <w:tcPr>
            <w:tcW w:w="1134" w:type="dxa"/>
            <w:tcBorders>
              <w:top w:val="nil"/>
              <w:left w:val="nil"/>
              <w:bottom w:val="single" w:sz="4" w:space="0" w:color="auto"/>
              <w:right w:val="single" w:sz="4" w:space="0" w:color="auto"/>
            </w:tcBorders>
            <w:shd w:val="clear" w:color="auto" w:fill="auto"/>
            <w:noWrap/>
            <w:vAlign w:val="center"/>
            <w:hideMark/>
          </w:tcPr>
          <w:p w14:paraId="56274875" w14:textId="77777777" w:rsidR="008A4338" w:rsidRPr="008A4338" w:rsidRDefault="008A4338" w:rsidP="008A4338">
            <w:pPr>
              <w:jc w:val="center"/>
              <w:rPr>
                <w:sz w:val="20"/>
                <w:szCs w:val="20"/>
              </w:rPr>
            </w:pPr>
            <w:r w:rsidRPr="008A4338">
              <w:rPr>
                <w:sz w:val="20"/>
                <w:szCs w:val="20"/>
              </w:rPr>
              <w:t>3 360</w:t>
            </w:r>
          </w:p>
        </w:tc>
        <w:tc>
          <w:tcPr>
            <w:tcW w:w="1179" w:type="dxa"/>
            <w:tcBorders>
              <w:top w:val="nil"/>
              <w:left w:val="nil"/>
              <w:bottom w:val="single" w:sz="4" w:space="0" w:color="auto"/>
              <w:right w:val="single" w:sz="4" w:space="0" w:color="auto"/>
            </w:tcBorders>
            <w:shd w:val="clear" w:color="auto" w:fill="auto"/>
            <w:noWrap/>
            <w:vAlign w:val="center"/>
            <w:hideMark/>
          </w:tcPr>
          <w:p w14:paraId="3C13821A" w14:textId="77777777" w:rsidR="008A4338" w:rsidRPr="008A4338" w:rsidRDefault="008A4338" w:rsidP="008A4338">
            <w:pPr>
              <w:jc w:val="center"/>
              <w:rPr>
                <w:sz w:val="20"/>
                <w:szCs w:val="20"/>
              </w:rPr>
            </w:pPr>
            <w:r w:rsidRPr="008A4338">
              <w:rPr>
                <w:sz w:val="20"/>
                <w:szCs w:val="20"/>
              </w:rPr>
              <w:t>3 344</w:t>
            </w:r>
          </w:p>
        </w:tc>
        <w:tc>
          <w:tcPr>
            <w:tcW w:w="1231" w:type="dxa"/>
            <w:tcBorders>
              <w:top w:val="nil"/>
              <w:left w:val="nil"/>
              <w:bottom w:val="single" w:sz="4" w:space="0" w:color="auto"/>
              <w:right w:val="single" w:sz="4" w:space="0" w:color="auto"/>
            </w:tcBorders>
            <w:shd w:val="clear" w:color="auto" w:fill="auto"/>
            <w:noWrap/>
            <w:vAlign w:val="center"/>
            <w:hideMark/>
          </w:tcPr>
          <w:p w14:paraId="5372F1DE" w14:textId="77777777" w:rsidR="008A4338" w:rsidRPr="008A4338" w:rsidRDefault="008A4338" w:rsidP="008A4338">
            <w:pPr>
              <w:jc w:val="center"/>
              <w:rPr>
                <w:sz w:val="20"/>
                <w:szCs w:val="20"/>
              </w:rPr>
            </w:pPr>
            <w:r w:rsidRPr="008A4338">
              <w:rPr>
                <w:sz w:val="20"/>
                <w:szCs w:val="20"/>
              </w:rPr>
              <w:t>8 287</w:t>
            </w:r>
          </w:p>
        </w:tc>
        <w:tc>
          <w:tcPr>
            <w:tcW w:w="1400" w:type="dxa"/>
            <w:tcBorders>
              <w:top w:val="nil"/>
              <w:left w:val="nil"/>
              <w:bottom w:val="single" w:sz="4" w:space="0" w:color="auto"/>
              <w:right w:val="single" w:sz="4" w:space="0" w:color="auto"/>
            </w:tcBorders>
            <w:shd w:val="clear" w:color="auto" w:fill="auto"/>
            <w:vAlign w:val="center"/>
            <w:hideMark/>
          </w:tcPr>
          <w:p w14:paraId="7BB5A3FE" w14:textId="77777777" w:rsidR="008A4338" w:rsidRPr="008A4338" w:rsidRDefault="008A4338" w:rsidP="008A4338">
            <w:pPr>
              <w:jc w:val="center"/>
              <w:rPr>
                <w:b/>
                <w:bCs/>
                <w:sz w:val="20"/>
                <w:szCs w:val="20"/>
              </w:rPr>
            </w:pPr>
            <w:r w:rsidRPr="008A4338">
              <w:rPr>
                <w:b/>
                <w:bCs/>
                <w:sz w:val="20"/>
                <w:szCs w:val="20"/>
              </w:rPr>
              <w:t>31 353</w:t>
            </w:r>
          </w:p>
        </w:tc>
      </w:tr>
      <w:tr w:rsidR="008A4338" w:rsidRPr="008A4338" w14:paraId="0ABFB76F" w14:textId="77777777" w:rsidTr="00A63F57">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6D51E1A"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18F0A883" w14:textId="77777777" w:rsidR="008A4338" w:rsidRPr="008A4338" w:rsidRDefault="008A4338" w:rsidP="008A4338">
            <w:pPr>
              <w:rPr>
                <w:sz w:val="20"/>
                <w:szCs w:val="20"/>
              </w:rPr>
            </w:pPr>
            <w:r w:rsidRPr="008A4338">
              <w:rPr>
                <w:sz w:val="20"/>
                <w:szCs w:val="20"/>
              </w:rPr>
              <w:t>Projektam "Gājēju ietves, stāvlaukumu, ielas apgaismojuma un pieturas paviljona rekonstrukcija pie  Liepupes pamatskolas" īstenošanai</w:t>
            </w:r>
          </w:p>
        </w:tc>
        <w:tc>
          <w:tcPr>
            <w:tcW w:w="1300" w:type="dxa"/>
            <w:tcBorders>
              <w:top w:val="nil"/>
              <w:left w:val="nil"/>
              <w:bottom w:val="single" w:sz="4" w:space="0" w:color="auto"/>
              <w:right w:val="single" w:sz="4" w:space="0" w:color="auto"/>
            </w:tcBorders>
            <w:shd w:val="clear" w:color="auto" w:fill="auto"/>
            <w:vAlign w:val="center"/>
            <w:hideMark/>
          </w:tcPr>
          <w:p w14:paraId="637D64A2" w14:textId="77777777" w:rsidR="008A4338" w:rsidRPr="008A4338" w:rsidRDefault="008A4338" w:rsidP="008A4338">
            <w:pPr>
              <w:jc w:val="center"/>
              <w:rPr>
                <w:sz w:val="20"/>
                <w:szCs w:val="20"/>
              </w:rPr>
            </w:pPr>
            <w:r w:rsidRPr="008A4338">
              <w:rPr>
                <w:sz w:val="20"/>
                <w:szCs w:val="20"/>
              </w:rPr>
              <w:t>13.08.2020</w:t>
            </w:r>
          </w:p>
        </w:tc>
        <w:tc>
          <w:tcPr>
            <w:tcW w:w="1109" w:type="dxa"/>
            <w:tcBorders>
              <w:top w:val="nil"/>
              <w:left w:val="nil"/>
              <w:bottom w:val="single" w:sz="4" w:space="0" w:color="auto"/>
              <w:right w:val="single" w:sz="4" w:space="0" w:color="auto"/>
            </w:tcBorders>
            <w:shd w:val="clear" w:color="auto" w:fill="auto"/>
            <w:noWrap/>
            <w:vAlign w:val="center"/>
            <w:hideMark/>
          </w:tcPr>
          <w:p w14:paraId="5C8A79C9" w14:textId="77777777" w:rsidR="008A4338" w:rsidRPr="008A4338" w:rsidRDefault="008A4338" w:rsidP="008A4338">
            <w:pPr>
              <w:jc w:val="center"/>
              <w:rPr>
                <w:sz w:val="20"/>
                <w:szCs w:val="20"/>
              </w:rPr>
            </w:pPr>
            <w:r w:rsidRPr="008A4338">
              <w:rPr>
                <w:sz w:val="20"/>
                <w:szCs w:val="20"/>
              </w:rPr>
              <w:t>8 691</w:t>
            </w:r>
          </w:p>
        </w:tc>
        <w:tc>
          <w:tcPr>
            <w:tcW w:w="1134" w:type="dxa"/>
            <w:tcBorders>
              <w:top w:val="nil"/>
              <w:left w:val="nil"/>
              <w:bottom w:val="single" w:sz="4" w:space="0" w:color="auto"/>
              <w:right w:val="single" w:sz="4" w:space="0" w:color="auto"/>
            </w:tcBorders>
            <w:shd w:val="clear" w:color="auto" w:fill="auto"/>
            <w:noWrap/>
            <w:vAlign w:val="center"/>
            <w:hideMark/>
          </w:tcPr>
          <w:p w14:paraId="476EF32E" w14:textId="77777777" w:rsidR="008A4338" w:rsidRPr="008A4338" w:rsidRDefault="008A4338" w:rsidP="008A4338">
            <w:pPr>
              <w:jc w:val="center"/>
              <w:rPr>
                <w:sz w:val="20"/>
                <w:szCs w:val="20"/>
              </w:rPr>
            </w:pPr>
            <w:r w:rsidRPr="008A4338">
              <w:rPr>
                <w:sz w:val="20"/>
                <w:szCs w:val="20"/>
              </w:rPr>
              <w:t>16 512</w:t>
            </w:r>
          </w:p>
        </w:tc>
        <w:tc>
          <w:tcPr>
            <w:tcW w:w="1134" w:type="dxa"/>
            <w:tcBorders>
              <w:top w:val="nil"/>
              <w:left w:val="nil"/>
              <w:bottom w:val="single" w:sz="4" w:space="0" w:color="auto"/>
              <w:right w:val="single" w:sz="4" w:space="0" w:color="auto"/>
            </w:tcBorders>
            <w:shd w:val="clear" w:color="auto" w:fill="auto"/>
            <w:noWrap/>
            <w:vAlign w:val="center"/>
            <w:hideMark/>
          </w:tcPr>
          <w:p w14:paraId="0673F96A" w14:textId="77777777" w:rsidR="008A4338" w:rsidRPr="008A4338" w:rsidRDefault="008A4338" w:rsidP="008A4338">
            <w:pPr>
              <w:jc w:val="center"/>
              <w:rPr>
                <w:sz w:val="20"/>
                <w:szCs w:val="20"/>
              </w:rPr>
            </w:pPr>
            <w:r w:rsidRPr="008A4338">
              <w:rPr>
                <w:sz w:val="20"/>
                <w:szCs w:val="20"/>
              </w:rPr>
              <w:t>16 418</w:t>
            </w:r>
          </w:p>
        </w:tc>
        <w:tc>
          <w:tcPr>
            <w:tcW w:w="1134" w:type="dxa"/>
            <w:tcBorders>
              <w:top w:val="nil"/>
              <w:left w:val="nil"/>
              <w:bottom w:val="single" w:sz="4" w:space="0" w:color="auto"/>
              <w:right w:val="single" w:sz="4" w:space="0" w:color="auto"/>
            </w:tcBorders>
            <w:shd w:val="clear" w:color="auto" w:fill="auto"/>
            <w:noWrap/>
            <w:vAlign w:val="center"/>
            <w:hideMark/>
          </w:tcPr>
          <w:p w14:paraId="2A3418D9" w14:textId="77777777" w:rsidR="008A4338" w:rsidRPr="008A4338" w:rsidRDefault="008A4338" w:rsidP="008A4338">
            <w:pPr>
              <w:jc w:val="center"/>
              <w:rPr>
                <w:sz w:val="20"/>
                <w:szCs w:val="20"/>
              </w:rPr>
            </w:pPr>
            <w:r w:rsidRPr="008A4338">
              <w:rPr>
                <w:sz w:val="20"/>
                <w:szCs w:val="20"/>
              </w:rPr>
              <w:t>16 324</w:t>
            </w:r>
          </w:p>
        </w:tc>
        <w:tc>
          <w:tcPr>
            <w:tcW w:w="1134" w:type="dxa"/>
            <w:tcBorders>
              <w:top w:val="nil"/>
              <w:left w:val="nil"/>
              <w:bottom w:val="single" w:sz="4" w:space="0" w:color="auto"/>
              <w:right w:val="single" w:sz="4" w:space="0" w:color="auto"/>
            </w:tcBorders>
            <w:shd w:val="clear" w:color="auto" w:fill="auto"/>
            <w:noWrap/>
            <w:vAlign w:val="center"/>
            <w:hideMark/>
          </w:tcPr>
          <w:p w14:paraId="2BA9FF4C" w14:textId="77777777" w:rsidR="008A4338" w:rsidRPr="008A4338" w:rsidRDefault="008A4338" w:rsidP="008A4338">
            <w:pPr>
              <w:jc w:val="center"/>
              <w:rPr>
                <w:sz w:val="20"/>
                <w:szCs w:val="20"/>
              </w:rPr>
            </w:pPr>
            <w:r w:rsidRPr="008A4338">
              <w:rPr>
                <w:sz w:val="20"/>
                <w:szCs w:val="20"/>
              </w:rPr>
              <w:t>16 230</w:t>
            </w:r>
          </w:p>
        </w:tc>
        <w:tc>
          <w:tcPr>
            <w:tcW w:w="1134" w:type="dxa"/>
            <w:tcBorders>
              <w:top w:val="nil"/>
              <w:left w:val="nil"/>
              <w:bottom w:val="single" w:sz="4" w:space="0" w:color="auto"/>
              <w:right w:val="single" w:sz="4" w:space="0" w:color="auto"/>
            </w:tcBorders>
            <w:shd w:val="clear" w:color="auto" w:fill="auto"/>
            <w:noWrap/>
            <w:vAlign w:val="center"/>
            <w:hideMark/>
          </w:tcPr>
          <w:p w14:paraId="33B3BE82" w14:textId="77777777" w:rsidR="008A4338" w:rsidRPr="008A4338" w:rsidRDefault="008A4338" w:rsidP="008A4338">
            <w:pPr>
              <w:jc w:val="center"/>
              <w:rPr>
                <w:sz w:val="20"/>
                <w:szCs w:val="20"/>
              </w:rPr>
            </w:pPr>
            <w:r w:rsidRPr="008A4338">
              <w:rPr>
                <w:sz w:val="20"/>
                <w:szCs w:val="20"/>
              </w:rPr>
              <w:t>16 136</w:t>
            </w:r>
          </w:p>
        </w:tc>
        <w:tc>
          <w:tcPr>
            <w:tcW w:w="1179" w:type="dxa"/>
            <w:tcBorders>
              <w:top w:val="nil"/>
              <w:left w:val="nil"/>
              <w:bottom w:val="single" w:sz="4" w:space="0" w:color="auto"/>
              <w:right w:val="single" w:sz="4" w:space="0" w:color="auto"/>
            </w:tcBorders>
            <w:shd w:val="clear" w:color="auto" w:fill="auto"/>
            <w:noWrap/>
            <w:vAlign w:val="center"/>
            <w:hideMark/>
          </w:tcPr>
          <w:p w14:paraId="11A04809" w14:textId="77777777" w:rsidR="008A4338" w:rsidRPr="008A4338" w:rsidRDefault="008A4338" w:rsidP="008A4338">
            <w:pPr>
              <w:jc w:val="center"/>
              <w:rPr>
                <w:sz w:val="20"/>
                <w:szCs w:val="20"/>
              </w:rPr>
            </w:pPr>
            <w:r w:rsidRPr="008A4338">
              <w:rPr>
                <w:sz w:val="20"/>
                <w:szCs w:val="20"/>
              </w:rPr>
              <w:t>16 041</w:t>
            </w:r>
          </w:p>
        </w:tc>
        <w:tc>
          <w:tcPr>
            <w:tcW w:w="1231" w:type="dxa"/>
            <w:tcBorders>
              <w:top w:val="nil"/>
              <w:left w:val="nil"/>
              <w:bottom w:val="single" w:sz="4" w:space="0" w:color="auto"/>
              <w:right w:val="single" w:sz="4" w:space="0" w:color="auto"/>
            </w:tcBorders>
            <w:shd w:val="clear" w:color="auto" w:fill="auto"/>
            <w:noWrap/>
            <w:vAlign w:val="center"/>
            <w:hideMark/>
          </w:tcPr>
          <w:p w14:paraId="4CF84DB2" w14:textId="77777777" w:rsidR="008A4338" w:rsidRPr="008A4338" w:rsidRDefault="008A4338" w:rsidP="008A4338">
            <w:pPr>
              <w:jc w:val="center"/>
              <w:rPr>
                <w:sz w:val="20"/>
                <w:szCs w:val="20"/>
              </w:rPr>
            </w:pPr>
            <w:r w:rsidRPr="008A4338">
              <w:rPr>
                <w:sz w:val="20"/>
                <w:szCs w:val="20"/>
              </w:rPr>
              <w:t>43 634</w:t>
            </w:r>
          </w:p>
        </w:tc>
        <w:tc>
          <w:tcPr>
            <w:tcW w:w="1400" w:type="dxa"/>
            <w:tcBorders>
              <w:top w:val="nil"/>
              <w:left w:val="nil"/>
              <w:bottom w:val="single" w:sz="4" w:space="0" w:color="auto"/>
              <w:right w:val="single" w:sz="4" w:space="0" w:color="auto"/>
            </w:tcBorders>
            <w:shd w:val="clear" w:color="auto" w:fill="auto"/>
            <w:vAlign w:val="center"/>
            <w:hideMark/>
          </w:tcPr>
          <w:p w14:paraId="6CC989FE" w14:textId="77777777" w:rsidR="008A4338" w:rsidRPr="008A4338" w:rsidRDefault="008A4338" w:rsidP="008A4338">
            <w:pPr>
              <w:jc w:val="center"/>
              <w:rPr>
                <w:b/>
                <w:bCs/>
                <w:sz w:val="20"/>
                <w:szCs w:val="20"/>
              </w:rPr>
            </w:pPr>
            <w:r w:rsidRPr="008A4338">
              <w:rPr>
                <w:b/>
                <w:bCs/>
                <w:sz w:val="20"/>
                <w:szCs w:val="20"/>
              </w:rPr>
              <w:t>149 986</w:t>
            </w:r>
          </w:p>
        </w:tc>
      </w:tr>
      <w:tr w:rsidR="008A4338" w:rsidRPr="008A4338" w14:paraId="2BBB7C34" w14:textId="77777777" w:rsidTr="00A63F57">
        <w:trPr>
          <w:trHeight w:val="76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CCF00"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2CE1D3F" w14:textId="77777777" w:rsidR="008A4338" w:rsidRPr="008A4338" w:rsidRDefault="008A4338" w:rsidP="008A4338">
            <w:pPr>
              <w:rPr>
                <w:sz w:val="20"/>
                <w:szCs w:val="20"/>
              </w:rPr>
            </w:pPr>
            <w:r w:rsidRPr="008A4338">
              <w:rPr>
                <w:sz w:val="20"/>
                <w:szCs w:val="20"/>
              </w:rPr>
              <w:t>EJZF projekta (Nr. 20-09-FL05-F043.0203-000001) "Vecās bākas placis"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844E99B" w14:textId="77777777" w:rsidR="008A4338" w:rsidRPr="008A4338" w:rsidRDefault="008A4338" w:rsidP="008A4338">
            <w:pPr>
              <w:jc w:val="center"/>
              <w:rPr>
                <w:sz w:val="20"/>
                <w:szCs w:val="20"/>
              </w:rPr>
            </w:pPr>
            <w:r w:rsidRPr="008A4338">
              <w:rPr>
                <w:sz w:val="20"/>
                <w:szCs w:val="20"/>
              </w:rPr>
              <w:t>09.09.2020</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16C2B27B" w14:textId="77777777" w:rsidR="008A4338" w:rsidRPr="008A4338" w:rsidRDefault="008A4338" w:rsidP="008A4338">
            <w:pPr>
              <w:jc w:val="center"/>
              <w:rPr>
                <w:sz w:val="20"/>
                <w:szCs w:val="20"/>
              </w:rPr>
            </w:pPr>
            <w:r w:rsidRPr="008A4338">
              <w:rPr>
                <w:sz w:val="20"/>
                <w:szCs w:val="20"/>
              </w:rPr>
              <w:t>8 109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645E3FD" w14:textId="77777777" w:rsidR="008A4338" w:rsidRPr="008A4338" w:rsidRDefault="008A4338" w:rsidP="008A4338">
            <w:pPr>
              <w:jc w:val="center"/>
              <w:rPr>
                <w:sz w:val="20"/>
                <w:szCs w:val="20"/>
              </w:rPr>
            </w:pPr>
            <w:r w:rsidRPr="008A4338">
              <w:rPr>
                <w:sz w:val="20"/>
                <w:szCs w:val="20"/>
              </w:rPr>
              <w:t>15 727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2482972" w14:textId="77777777" w:rsidR="008A4338" w:rsidRPr="008A4338" w:rsidRDefault="008A4338" w:rsidP="008A4338">
            <w:pPr>
              <w:jc w:val="center"/>
              <w:rPr>
                <w:sz w:val="20"/>
                <w:szCs w:val="20"/>
              </w:rPr>
            </w:pPr>
            <w:r w:rsidRPr="008A4338">
              <w:rPr>
                <w:sz w:val="20"/>
                <w:szCs w:val="20"/>
              </w:rPr>
              <w:t>15 677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6AA74C" w14:textId="77777777" w:rsidR="008A4338" w:rsidRPr="008A4338" w:rsidRDefault="008A4338" w:rsidP="008A4338">
            <w:pPr>
              <w:jc w:val="center"/>
              <w:rPr>
                <w:sz w:val="20"/>
                <w:szCs w:val="20"/>
              </w:rPr>
            </w:pPr>
            <w:r w:rsidRPr="008A4338">
              <w:rPr>
                <w:sz w:val="20"/>
                <w:szCs w:val="20"/>
              </w:rPr>
              <w:t>15 626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7A0E0E3" w14:textId="77777777" w:rsidR="008A4338" w:rsidRPr="008A4338" w:rsidRDefault="008A4338" w:rsidP="008A4338">
            <w:pPr>
              <w:jc w:val="center"/>
              <w:rPr>
                <w:sz w:val="20"/>
                <w:szCs w:val="20"/>
              </w:rPr>
            </w:pPr>
            <w:r w:rsidRPr="008A4338">
              <w:rPr>
                <w:sz w:val="20"/>
                <w:szCs w:val="20"/>
              </w:rPr>
              <w:t>15 576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E01984" w14:textId="77777777" w:rsidR="008A4338" w:rsidRPr="008A4338" w:rsidRDefault="008A4338" w:rsidP="008A4338">
            <w:pPr>
              <w:jc w:val="center"/>
              <w:rPr>
                <w:sz w:val="20"/>
                <w:szCs w:val="20"/>
              </w:rPr>
            </w:pPr>
            <w:r w:rsidRPr="008A4338">
              <w:rPr>
                <w:sz w:val="20"/>
                <w:szCs w:val="20"/>
              </w:rPr>
              <w:t>15 525</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4D3FA782" w14:textId="77777777" w:rsidR="008A4338" w:rsidRPr="008A4338" w:rsidRDefault="008A4338" w:rsidP="008A4338">
            <w:pPr>
              <w:jc w:val="center"/>
              <w:rPr>
                <w:sz w:val="20"/>
                <w:szCs w:val="20"/>
              </w:rPr>
            </w:pPr>
            <w:r w:rsidRPr="008A4338">
              <w:rPr>
                <w:sz w:val="20"/>
                <w:szCs w:val="20"/>
              </w:rPr>
              <w:t>15 475</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1E09F5CE" w14:textId="77777777" w:rsidR="008A4338" w:rsidRPr="008A4338" w:rsidRDefault="008A4338" w:rsidP="008A4338">
            <w:pPr>
              <w:jc w:val="center"/>
              <w:rPr>
                <w:sz w:val="20"/>
                <w:szCs w:val="20"/>
              </w:rPr>
            </w:pPr>
            <w:r w:rsidRPr="008A4338">
              <w:rPr>
                <w:sz w:val="20"/>
                <w:szCs w:val="20"/>
              </w:rPr>
              <w:t>42 299</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F278F90" w14:textId="77777777" w:rsidR="008A4338" w:rsidRPr="008A4338" w:rsidRDefault="008A4338" w:rsidP="008A4338">
            <w:pPr>
              <w:jc w:val="center"/>
              <w:rPr>
                <w:b/>
                <w:bCs/>
                <w:sz w:val="20"/>
                <w:szCs w:val="20"/>
              </w:rPr>
            </w:pPr>
            <w:r w:rsidRPr="008A4338">
              <w:rPr>
                <w:b/>
                <w:bCs/>
                <w:sz w:val="20"/>
                <w:szCs w:val="20"/>
              </w:rPr>
              <w:t>144 014</w:t>
            </w:r>
          </w:p>
        </w:tc>
      </w:tr>
      <w:tr w:rsidR="008A4338" w:rsidRPr="008A4338" w14:paraId="0C358468"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2989827"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311F206" w14:textId="77777777" w:rsidR="008A4338" w:rsidRPr="008A4338" w:rsidRDefault="008A4338" w:rsidP="008A4338">
            <w:pPr>
              <w:rPr>
                <w:sz w:val="20"/>
                <w:szCs w:val="20"/>
              </w:rPr>
            </w:pPr>
            <w:r w:rsidRPr="008A4338">
              <w:rPr>
                <w:sz w:val="20"/>
                <w:szCs w:val="20"/>
              </w:rPr>
              <w:t>Projektam "Bocmaņu laukuma, Krīperu un Kalna ielas pārbūve, Salacgrīvā, Salacgrīvas novada"</w:t>
            </w:r>
          </w:p>
        </w:tc>
        <w:tc>
          <w:tcPr>
            <w:tcW w:w="1300" w:type="dxa"/>
            <w:tcBorders>
              <w:top w:val="nil"/>
              <w:left w:val="nil"/>
              <w:bottom w:val="single" w:sz="4" w:space="0" w:color="auto"/>
              <w:right w:val="single" w:sz="4" w:space="0" w:color="auto"/>
            </w:tcBorders>
            <w:shd w:val="clear" w:color="auto" w:fill="auto"/>
            <w:vAlign w:val="center"/>
            <w:hideMark/>
          </w:tcPr>
          <w:p w14:paraId="227EB290" w14:textId="77777777" w:rsidR="008A4338" w:rsidRPr="008A4338" w:rsidRDefault="008A4338" w:rsidP="008A4338">
            <w:pPr>
              <w:jc w:val="center"/>
              <w:rPr>
                <w:sz w:val="20"/>
                <w:szCs w:val="20"/>
              </w:rPr>
            </w:pPr>
            <w:r w:rsidRPr="008A4338">
              <w:rPr>
                <w:sz w:val="20"/>
                <w:szCs w:val="20"/>
              </w:rPr>
              <w:t>07.10.2020</w:t>
            </w:r>
          </w:p>
        </w:tc>
        <w:tc>
          <w:tcPr>
            <w:tcW w:w="1109" w:type="dxa"/>
            <w:tcBorders>
              <w:top w:val="nil"/>
              <w:left w:val="nil"/>
              <w:bottom w:val="single" w:sz="4" w:space="0" w:color="auto"/>
              <w:right w:val="single" w:sz="4" w:space="0" w:color="auto"/>
            </w:tcBorders>
            <w:shd w:val="clear" w:color="auto" w:fill="auto"/>
            <w:noWrap/>
            <w:vAlign w:val="center"/>
            <w:hideMark/>
          </w:tcPr>
          <w:p w14:paraId="719504BE" w14:textId="77777777" w:rsidR="008A4338" w:rsidRPr="008A4338" w:rsidRDefault="008A4338" w:rsidP="008A4338">
            <w:pPr>
              <w:jc w:val="center"/>
              <w:rPr>
                <w:sz w:val="20"/>
                <w:szCs w:val="20"/>
              </w:rPr>
            </w:pPr>
            <w:r w:rsidRPr="008A4338">
              <w:rPr>
                <w:sz w:val="20"/>
                <w:szCs w:val="20"/>
              </w:rPr>
              <w:t>12 559</w:t>
            </w:r>
          </w:p>
        </w:tc>
        <w:tc>
          <w:tcPr>
            <w:tcW w:w="1134" w:type="dxa"/>
            <w:tcBorders>
              <w:top w:val="nil"/>
              <w:left w:val="nil"/>
              <w:bottom w:val="single" w:sz="4" w:space="0" w:color="auto"/>
              <w:right w:val="single" w:sz="4" w:space="0" w:color="auto"/>
            </w:tcBorders>
            <w:shd w:val="clear" w:color="auto" w:fill="auto"/>
            <w:noWrap/>
            <w:vAlign w:val="center"/>
            <w:hideMark/>
          </w:tcPr>
          <w:p w14:paraId="7CE3E355" w14:textId="77777777" w:rsidR="008A4338" w:rsidRPr="008A4338" w:rsidRDefault="008A4338" w:rsidP="008A4338">
            <w:pPr>
              <w:jc w:val="center"/>
              <w:rPr>
                <w:sz w:val="20"/>
                <w:szCs w:val="20"/>
              </w:rPr>
            </w:pPr>
            <w:r w:rsidRPr="008A4338">
              <w:rPr>
                <w:sz w:val="20"/>
                <w:szCs w:val="20"/>
              </w:rPr>
              <w:t>23 977</w:t>
            </w:r>
          </w:p>
        </w:tc>
        <w:tc>
          <w:tcPr>
            <w:tcW w:w="1134" w:type="dxa"/>
            <w:tcBorders>
              <w:top w:val="nil"/>
              <w:left w:val="nil"/>
              <w:bottom w:val="single" w:sz="4" w:space="0" w:color="auto"/>
              <w:right w:val="single" w:sz="4" w:space="0" w:color="auto"/>
            </w:tcBorders>
            <w:shd w:val="clear" w:color="auto" w:fill="auto"/>
            <w:noWrap/>
            <w:vAlign w:val="center"/>
            <w:hideMark/>
          </w:tcPr>
          <w:p w14:paraId="4D952CE3" w14:textId="77777777" w:rsidR="008A4338" w:rsidRPr="008A4338" w:rsidRDefault="008A4338" w:rsidP="008A4338">
            <w:pPr>
              <w:jc w:val="center"/>
              <w:rPr>
                <w:sz w:val="20"/>
                <w:szCs w:val="20"/>
              </w:rPr>
            </w:pPr>
            <w:r w:rsidRPr="008A4338">
              <w:rPr>
                <w:sz w:val="20"/>
                <w:szCs w:val="20"/>
              </w:rPr>
              <w:t>23 858</w:t>
            </w:r>
          </w:p>
        </w:tc>
        <w:tc>
          <w:tcPr>
            <w:tcW w:w="1134" w:type="dxa"/>
            <w:tcBorders>
              <w:top w:val="nil"/>
              <w:left w:val="nil"/>
              <w:bottom w:val="single" w:sz="4" w:space="0" w:color="auto"/>
              <w:right w:val="single" w:sz="4" w:space="0" w:color="auto"/>
            </w:tcBorders>
            <w:shd w:val="clear" w:color="auto" w:fill="auto"/>
            <w:noWrap/>
            <w:vAlign w:val="center"/>
            <w:hideMark/>
          </w:tcPr>
          <w:p w14:paraId="6EE7E7CA" w14:textId="77777777" w:rsidR="008A4338" w:rsidRPr="008A4338" w:rsidRDefault="008A4338" w:rsidP="008A4338">
            <w:pPr>
              <w:jc w:val="center"/>
              <w:rPr>
                <w:sz w:val="20"/>
                <w:szCs w:val="20"/>
              </w:rPr>
            </w:pPr>
            <w:r w:rsidRPr="008A4338">
              <w:rPr>
                <w:sz w:val="20"/>
                <w:szCs w:val="20"/>
              </w:rPr>
              <w:t>23 738</w:t>
            </w:r>
          </w:p>
        </w:tc>
        <w:tc>
          <w:tcPr>
            <w:tcW w:w="1134" w:type="dxa"/>
            <w:tcBorders>
              <w:top w:val="nil"/>
              <w:left w:val="nil"/>
              <w:bottom w:val="single" w:sz="4" w:space="0" w:color="auto"/>
              <w:right w:val="single" w:sz="4" w:space="0" w:color="auto"/>
            </w:tcBorders>
            <w:shd w:val="clear" w:color="auto" w:fill="auto"/>
            <w:noWrap/>
            <w:vAlign w:val="center"/>
            <w:hideMark/>
          </w:tcPr>
          <w:p w14:paraId="51B41CBA" w14:textId="77777777" w:rsidR="008A4338" w:rsidRPr="008A4338" w:rsidRDefault="008A4338" w:rsidP="008A4338">
            <w:pPr>
              <w:jc w:val="center"/>
              <w:rPr>
                <w:sz w:val="20"/>
                <w:szCs w:val="20"/>
              </w:rPr>
            </w:pPr>
            <w:r w:rsidRPr="008A4338">
              <w:rPr>
                <w:sz w:val="20"/>
                <w:szCs w:val="20"/>
              </w:rPr>
              <w:t>23 619</w:t>
            </w:r>
          </w:p>
        </w:tc>
        <w:tc>
          <w:tcPr>
            <w:tcW w:w="1134" w:type="dxa"/>
            <w:tcBorders>
              <w:top w:val="nil"/>
              <w:left w:val="nil"/>
              <w:bottom w:val="single" w:sz="4" w:space="0" w:color="auto"/>
              <w:right w:val="single" w:sz="4" w:space="0" w:color="auto"/>
            </w:tcBorders>
            <w:shd w:val="clear" w:color="auto" w:fill="auto"/>
            <w:noWrap/>
            <w:vAlign w:val="center"/>
            <w:hideMark/>
          </w:tcPr>
          <w:p w14:paraId="05BEFE97" w14:textId="77777777" w:rsidR="008A4338" w:rsidRPr="008A4338" w:rsidRDefault="008A4338" w:rsidP="008A4338">
            <w:pPr>
              <w:jc w:val="center"/>
              <w:rPr>
                <w:sz w:val="20"/>
                <w:szCs w:val="20"/>
              </w:rPr>
            </w:pPr>
            <w:r w:rsidRPr="008A4338">
              <w:rPr>
                <w:sz w:val="20"/>
                <w:szCs w:val="20"/>
              </w:rPr>
              <w:t>23 500</w:t>
            </w:r>
          </w:p>
        </w:tc>
        <w:tc>
          <w:tcPr>
            <w:tcW w:w="1179" w:type="dxa"/>
            <w:tcBorders>
              <w:top w:val="nil"/>
              <w:left w:val="nil"/>
              <w:bottom w:val="single" w:sz="4" w:space="0" w:color="auto"/>
              <w:right w:val="single" w:sz="4" w:space="0" w:color="auto"/>
            </w:tcBorders>
            <w:shd w:val="clear" w:color="auto" w:fill="auto"/>
            <w:noWrap/>
            <w:vAlign w:val="center"/>
            <w:hideMark/>
          </w:tcPr>
          <w:p w14:paraId="0B39935E" w14:textId="77777777" w:rsidR="008A4338" w:rsidRPr="008A4338" w:rsidRDefault="008A4338" w:rsidP="008A4338">
            <w:pPr>
              <w:jc w:val="center"/>
              <w:rPr>
                <w:sz w:val="20"/>
                <w:szCs w:val="20"/>
              </w:rPr>
            </w:pPr>
            <w:r w:rsidRPr="008A4338">
              <w:rPr>
                <w:sz w:val="20"/>
                <w:szCs w:val="20"/>
              </w:rPr>
              <w:t>23 381</w:t>
            </w:r>
          </w:p>
        </w:tc>
        <w:tc>
          <w:tcPr>
            <w:tcW w:w="1231" w:type="dxa"/>
            <w:tcBorders>
              <w:top w:val="nil"/>
              <w:left w:val="nil"/>
              <w:bottom w:val="single" w:sz="4" w:space="0" w:color="auto"/>
              <w:right w:val="single" w:sz="4" w:space="0" w:color="auto"/>
            </w:tcBorders>
            <w:shd w:val="clear" w:color="auto" w:fill="auto"/>
            <w:noWrap/>
            <w:vAlign w:val="center"/>
            <w:hideMark/>
          </w:tcPr>
          <w:p w14:paraId="3AD72C94" w14:textId="77777777" w:rsidR="008A4338" w:rsidRPr="008A4338" w:rsidRDefault="008A4338" w:rsidP="008A4338">
            <w:pPr>
              <w:jc w:val="center"/>
              <w:rPr>
                <w:sz w:val="20"/>
                <w:szCs w:val="20"/>
              </w:rPr>
            </w:pPr>
            <w:r w:rsidRPr="008A4338">
              <w:rPr>
                <w:sz w:val="20"/>
                <w:szCs w:val="20"/>
              </w:rPr>
              <w:t>63 688</w:t>
            </w:r>
          </w:p>
        </w:tc>
        <w:tc>
          <w:tcPr>
            <w:tcW w:w="1400" w:type="dxa"/>
            <w:tcBorders>
              <w:top w:val="nil"/>
              <w:left w:val="nil"/>
              <w:bottom w:val="single" w:sz="4" w:space="0" w:color="auto"/>
              <w:right w:val="single" w:sz="4" w:space="0" w:color="auto"/>
            </w:tcBorders>
            <w:shd w:val="clear" w:color="auto" w:fill="auto"/>
            <w:vAlign w:val="center"/>
            <w:hideMark/>
          </w:tcPr>
          <w:p w14:paraId="6BD602C7" w14:textId="77777777" w:rsidR="008A4338" w:rsidRPr="008A4338" w:rsidRDefault="008A4338" w:rsidP="008A4338">
            <w:pPr>
              <w:jc w:val="center"/>
              <w:rPr>
                <w:b/>
                <w:bCs/>
                <w:sz w:val="20"/>
                <w:szCs w:val="20"/>
              </w:rPr>
            </w:pPr>
            <w:r w:rsidRPr="008A4338">
              <w:rPr>
                <w:b/>
                <w:bCs/>
                <w:sz w:val="20"/>
                <w:szCs w:val="20"/>
              </w:rPr>
              <w:t>218 320</w:t>
            </w:r>
          </w:p>
        </w:tc>
      </w:tr>
      <w:tr w:rsidR="008A4338" w:rsidRPr="008A4338" w14:paraId="78424672"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C2543D9"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CA8D345" w14:textId="77777777" w:rsidR="008A4338" w:rsidRPr="008A4338" w:rsidRDefault="008A4338" w:rsidP="008A4338">
            <w:pPr>
              <w:rPr>
                <w:sz w:val="20"/>
                <w:szCs w:val="20"/>
              </w:rPr>
            </w:pPr>
            <w:r w:rsidRPr="008A4338">
              <w:rPr>
                <w:sz w:val="20"/>
                <w:szCs w:val="20"/>
              </w:rPr>
              <w:t>Projekta "Ietves pārbūve Valdemāra ielā Ainažos, Salacgrīvas novadā" īstenošanai</w:t>
            </w:r>
          </w:p>
        </w:tc>
        <w:tc>
          <w:tcPr>
            <w:tcW w:w="1300" w:type="dxa"/>
            <w:tcBorders>
              <w:top w:val="nil"/>
              <w:left w:val="nil"/>
              <w:bottom w:val="single" w:sz="4" w:space="0" w:color="auto"/>
              <w:right w:val="single" w:sz="4" w:space="0" w:color="auto"/>
            </w:tcBorders>
            <w:shd w:val="clear" w:color="auto" w:fill="auto"/>
            <w:vAlign w:val="center"/>
            <w:hideMark/>
          </w:tcPr>
          <w:p w14:paraId="33BDC639" w14:textId="77777777" w:rsidR="008A4338" w:rsidRPr="008A4338" w:rsidRDefault="008A4338" w:rsidP="008A4338">
            <w:pPr>
              <w:jc w:val="center"/>
              <w:rPr>
                <w:sz w:val="20"/>
                <w:szCs w:val="20"/>
              </w:rPr>
            </w:pPr>
            <w:r w:rsidRPr="008A4338">
              <w:rPr>
                <w:sz w:val="20"/>
                <w:szCs w:val="20"/>
              </w:rPr>
              <w:t>28.04.2021</w:t>
            </w:r>
          </w:p>
        </w:tc>
        <w:tc>
          <w:tcPr>
            <w:tcW w:w="1109" w:type="dxa"/>
            <w:tcBorders>
              <w:top w:val="nil"/>
              <w:left w:val="nil"/>
              <w:bottom w:val="single" w:sz="4" w:space="0" w:color="auto"/>
              <w:right w:val="single" w:sz="4" w:space="0" w:color="auto"/>
            </w:tcBorders>
            <w:shd w:val="clear" w:color="auto" w:fill="auto"/>
            <w:noWrap/>
            <w:vAlign w:val="center"/>
            <w:hideMark/>
          </w:tcPr>
          <w:p w14:paraId="126A4F7A" w14:textId="77777777" w:rsidR="008A4338" w:rsidRPr="008A4338" w:rsidRDefault="008A4338" w:rsidP="008A4338">
            <w:pPr>
              <w:jc w:val="center"/>
              <w:rPr>
                <w:sz w:val="20"/>
                <w:szCs w:val="20"/>
              </w:rPr>
            </w:pPr>
            <w:r w:rsidRPr="008A4338">
              <w:rPr>
                <w:sz w:val="20"/>
                <w:szCs w:val="20"/>
              </w:rPr>
              <w:t>112</w:t>
            </w:r>
          </w:p>
        </w:tc>
        <w:tc>
          <w:tcPr>
            <w:tcW w:w="1134" w:type="dxa"/>
            <w:tcBorders>
              <w:top w:val="nil"/>
              <w:left w:val="nil"/>
              <w:bottom w:val="single" w:sz="4" w:space="0" w:color="auto"/>
              <w:right w:val="single" w:sz="4" w:space="0" w:color="auto"/>
            </w:tcBorders>
            <w:shd w:val="clear" w:color="auto" w:fill="auto"/>
            <w:noWrap/>
            <w:vAlign w:val="center"/>
            <w:hideMark/>
          </w:tcPr>
          <w:p w14:paraId="1377BBD6" w14:textId="77777777" w:rsidR="008A4338" w:rsidRPr="008A4338" w:rsidRDefault="008A4338" w:rsidP="008A4338">
            <w:pPr>
              <w:jc w:val="center"/>
              <w:rPr>
                <w:sz w:val="20"/>
                <w:szCs w:val="20"/>
              </w:rPr>
            </w:pPr>
            <w:r w:rsidRPr="008A4338">
              <w:rPr>
                <w:sz w:val="20"/>
                <w:szCs w:val="20"/>
              </w:rPr>
              <w:t>6 028</w:t>
            </w:r>
          </w:p>
        </w:tc>
        <w:tc>
          <w:tcPr>
            <w:tcW w:w="1134" w:type="dxa"/>
            <w:tcBorders>
              <w:top w:val="nil"/>
              <w:left w:val="nil"/>
              <w:bottom w:val="single" w:sz="4" w:space="0" w:color="auto"/>
              <w:right w:val="single" w:sz="4" w:space="0" w:color="auto"/>
            </w:tcBorders>
            <w:shd w:val="clear" w:color="auto" w:fill="auto"/>
            <w:noWrap/>
            <w:vAlign w:val="center"/>
            <w:hideMark/>
          </w:tcPr>
          <w:p w14:paraId="736DC347" w14:textId="77777777" w:rsidR="008A4338" w:rsidRPr="008A4338" w:rsidRDefault="008A4338" w:rsidP="008A4338">
            <w:pPr>
              <w:jc w:val="center"/>
              <w:rPr>
                <w:sz w:val="20"/>
                <w:szCs w:val="20"/>
              </w:rPr>
            </w:pPr>
            <w:r w:rsidRPr="008A4338">
              <w:rPr>
                <w:sz w:val="20"/>
                <w:szCs w:val="20"/>
              </w:rPr>
              <w:t>7 953</w:t>
            </w:r>
          </w:p>
        </w:tc>
        <w:tc>
          <w:tcPr>
            <w:tcW w:w="1134" w:type="dxa"/>
            <w:tcBorders>
              <w:top w:val="nil"/>
              <w:left w:val="nil"/>
              <w:bottom w:val="single" w:sz="4" w:space="0" w:color="auto"/>
              <w:right w:val="single" w:sz="4" w:space="0" w:color="auto"/>
            </w:tcBorders>
            <w:shd w:val="clear" w:color="auto" w:fill="auto"/>
            <w:noWrap/>
            <w:vAlign w:val="center"/>
            <w:hideMark/>
          </w:tcPr>
          <w:p w14:paraId="54E96005" w14:textId="77777777" w:rsidR="008A4338" w:rsidRPr="008A4338" w:rsidRDefault="008A4338" w:rsidP="008A4338">
            <w:pPr>
              <w:jc w:val="center"/>
              <w:rPr>
                <w:sz w:val="20"/>
                <w:szCs w:val="20"/>
              </w:rPr>
            </w:pPr>
            <w:r w:rsidRPr="008A4338">
              <w:rPr>
                <w:sz w:val="20"/>
                <w:szCs w:val="20"/>
              </w:rPr>
              <w:t>7 929</w:t>
            </w:r>
          </w:p>
        </w:tc>
        <w:tc>
          <w:tcPr>
            <w:tcW w:w="1134" w:type="dxa"/>
            <w:tcBorders>
              <w:top w:val="nil"/>
              <w:left w:val="nil"/>
              <w:bottom w:val="single" w:sz="4" w:space="0" w:color="auto"/>
              <w:right w:val="single" w:sz="4" w:space="0" w:color="auto"/>
            </w:tcBorders>
            <w:shd w:val="clear" w:color="auto" w:fill="auto"/>
            <w:noWrap/>
            <w:vAlign w:val="center"/>
            <w:hideMark/>
          </w:tcPr>
          <w:p w14:paraId="181588F2" w14:textId="77777777" w:rsidR="008A4338" w:rsidRPr="008A4338" w:rsidRDefault="008A4338" w:rsidP="008A4338">
            <w:pPr>
              <w:jc w:val="center"/>
              <w:rPr>
                <w:sz w:val="20"/>
                <w:szCs w:val="20"/>
              </w:rPr>
            </w:pPr>
            <w:r w:rsidRPr="008A4338">
              <w:rPr>
                <w:sz w:val="20"/>
                <w:szCs w:val="20"/>
              </w:rPr>
              <w:t>7 905</w:t>
            </w:r>
          </w:p>
        </w:tc>
        <w:tc>
          <w:tcPr>
            <w:tcW w:w="1134" w:type="dxa"/>
            <w:tcBorders>
              <w:top w:val="nil"/>
              <w:left w:val="nil"/>
              <w:bottom w:val="single" w:sz="4" w:space="0" w:color="auto"/>
              <w:right w:val="single" w:sz="4" w:space="0" w:color="auto"/>
            </w:tcBorders>
            <w:shd w:val="clear" w:color="auto" w:fill="auto"/>
            <w:noWrap/>
            <w:vAlign w:val="center"/>
            <w:hideMark/>
          </w:tcPr>
          <w:p w14:paraId="0D335953" w14:textId="77777777" w:rsidR="008A4338" w:rsidRPr="008A4338" w:rsidRDefault="008A4338" w:rsidP="008A4338">
            <w:pPr>
              <w:jc w:val="center"/>
              <w:rPr>
                <w:sz w:val="20"/>
                <w:szCs w:val="20"/>
              </w:rPr>
            </w:pPr>
            <w:r w:rsidRPr="008A4338">
              <w:rPr>
                <w:sz w:val="20"/>
                <w:szCs w:val="20"/>
              </w:rPr>
              <w:t>7 881</w:t>
            </w:r>
          </w:p>
        </w:tc>
        <w:tc>
          <w:tcPr>
            <w:tcW w:w="1179" w:type="dxa"/>
            <w:tcBorders>
              <w:top w:val="nil"/>
              <w:left w:val="nil"/>
              <w:bottom w:val="single" w:sz="4" w:space="0" w:color="auto"/>
              <w:right w:val="single" w:sz="4" w:space="0" w:color="auto"/>
            </w:tcBorders>
            <w:shd w:val="clear" w:color="auto" w:fill="auto"/>
            <w:noWrap/>
            <w:vAlign w:val="center"/>
            <w:hideMark/>
          </w:tcPr>
          <w:p w14:paraId="05F67B7B" w14:textId="77777777" w:rsidR="008A4338" w:rsidRPr="008A4338" w:rsidRDefault="008A4338" w:rsidP="008A4338">
            <w:pPr>
              <w:jc w:val="center"/>
              <w:rPr>
                <w:sz w:val="20"/>
                <w:szCs w:val="20"/>
              </w:rPr>
            </w:pPr>
            <w:r w:rsidRPr="008A4338">
              <w:rPr>
                <w:sz w:val="20"/>
                <w:szCs w:val="20"/>
              </w:rPr>
              <w:t>7 857</w:t>
            </w:r>
          </w:p>
        </w:tc>
        <w:tc>
          <w:tcPr>
            <w:tcW w:w="1231" w:type="dxa"/>
            <w:tcBorders>
              <w:top w:val="nil"/>
              <w:left w:val="nil"/>
              <w:bottom w:val="single" w:sz="4" w:space="0" w:color="auto"/>
              <w:right w:val="single" w:sz="4" w:space="0" w:color="auto"/>
            </w:tcBorders>
            <w:shd w:val="clear" w:color="auto" w:fill="auto"/>
            <w:noWrap/>
            <w:vAlign w:val="center"/>
            <w:hideMark/>
          </w:tcPr>
          <w:p w14:paraId="5BEBC53F" w14:textId="77777777" w:rsidR="008A4338" w:rsidRPr="008A4338" w:rsidRDefault="008A4338" w:rsidP="008A4338">
            <w:pPr>
              <w:jc w:val="center"/>
              <w:rPr>
                <w:sz w:val="20"/>
                <w:szCs w:val="20"/>
              </w:rPr>
            </w:pPr>
            <w:r w:rsidRPr="008A4338">
              <w:rPr>
                <w:sz w:val="20"/>
                <w:szCs w:val="20"/>
              </w:rPr>
              <w:t>27 312</w:t>
            </w:r>
          </w:p>
        </w:tc>
        <w:tc>
          <w:tcPr>
            <w:tcW w:w="1400" w:type="dxa"/>
            <w:tcBorders>
              <w:top w:val="nil"/>
              <w:left w:val="nil"/>
              <w:bottom w:val="single" w:sz="4" w:space="0" w:color="auto"/>
              <w:right w:val="single" w:sz="4" w:space="0" w:color="auto"/>
            </w:tcBorders>
            <w:shd w:val="clear" w:color="auto" w:fill="auto"/>
            <w:vAlign w:val="center"/>
            <w:hideMark/>
          </w:tcPr>
          <w:p w14:paraId="7EFAD820" w14:textId="77777777" w:rsidR="008A4338" w:rsidRPr="008A4338" w:rsidRDefault="008A4338" w:rsidP="008A4338">
            <w:pPr>
              <w:jc w:val="center"/>
              <w:rPr>
                <w:b/>
                <w:bCs/>
                <w:sz w:val="20"/>
                <w:szCs w:val="20"/>
              </w:rPr>
            </w:pPr>
            <w:r w:rsidRPr="008A4338">
              <w:rPr>
                <w:b/>
                <w:bCs/>
                <w:sz w:val="20"/>
                <w:szCs w:val="20"/>
              </w:rPr>
              <w:t>72 977</w:t>
            </w:r>
          </w:p>
        </w:tc>
      </w:tr>
      <w:tr w:rsidR="008A4338" w:rsidRPr="008A4338" w14:paraId="362028CA"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1958950"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0C18C52" w14:textId="77777777" w:rsidR="008A4338" w:rsidRPr="008A4338" w:rsidRDefault="008A4338" w:rsidP="008A4338">
            <w:pPr>
              <w:rPr>
                <w:sz w:val="20"/>
                <w:szCs w:val="20"/>
              </w:rPr>
            </w:pPr>
            <w:r w:rsidRPr="008A4338">
              <w:rPr>
                <w:sz w:val="20"/>
                <w:szCs w:val="20"/>
              </w:rPr>
              <w:t>Projekta "Kanalizācijas pieslēgumu nodrošināšana mājsaimniecībām Salacgrīvas novadā" īstenošanai</w:t>
            </w:r>
          </w:p>
        </w:tc>
        <w:tc>
          <w:tcPr>
            <w:tcW w:w="1300" w:type="dxa"/>
            <w:tcBorders>
              <w:top w:val="nil"/>
              <w:left w:val="nil"/>
              <w:bottom w:val="single" w:sz="4" w:space="0" w:color="auto"/>
              <w:right w:val="single" w:sz="4" w:space="0" w:color="auto"/>
            </w:tcBorders>
            <w:shd w:val="clear" w:color="auto" w:fill="auto"/>
            <w:vAlign w:val="center"/>
            <w:hideMark/>
          </w:tcPr>
          <w:p w14:paraId="1C30D97E" w14:textId="77777777" w:rsidR="008A4338" w:rsidRPr="008A4338" w:rsidRDefault="008A4338" w:rsidP="008A4338">
            <w:pPr>
              <w:jc w:val="center"/>
              <w:rPr>
                <w:sz w:val="20"/>
                <w:szCs w:val="20"/>
              </w:rPr>
            </w:pPr>
            <w:r w:rsidRPr="008A4338">
              <w:rPr>
                <w:sz w:val="20"/>
                <w:szCs w:val="20"/>
              </w:rPr>
              <w:t>22.06.2021</w:t>
            </w:r>
          </w:p>
        </w:tc>
        <w:tc>
          <w:tcPr>
            <w:tcW w:w="1109" w:type="dxa"/>
            <w:tcBorders>
              <w:top w:val="nil"/>
              <w:left w:val="nil"/>
              <w:bottom w:val="single" w:sz="4" w:space="0" w:color="auto"/>
              <w:right w:val="single" w:sz="4" w:space="0" w:color="auto"/>
            </w:tcBorders>
            <w:shd w:val="clear" w:color="auto" w:fill="auto"/>
            <w:noWrap/>
            <w:vAlign w:val="center"/>
            <w:hideMark/>
          </w:tcPr>
          <w:p w14:paraId="191476FE" w14:textId="77777777" w:rsidR="008A4338" w:rsidRPr="008A4338" w:rsidRDefault="008A4338" w:rsidP="008A4338">
            <w:pPr>
              <w:jc w:val="center"/>
              <w:rPr>
                <w:sz w:val="20"/>
                <w:szCs w:val="20"/>
              </w:rPr>
            </w:pPr>
            <w:r w:rsidRPr="008A4338">
              <w:rPr>
                <w:sz w:val="20"/>
                <w:szCs w:val="20"/>
              </w:rPr>
              <w:t>124</w:t>
            </w:r>
          </w:p>
        </w:tc>
        <w:tc>
          <w:tcPr>
            <w:tcW w:w="1134" w:type="dxa"/>
            <w:tcBorders>
              <w:top w:val="nil"/>
              <w:left w:val="nil"/>
              <w:bottom w:val="single" w:sz="4" w:space="0" w:color="auto"/>
              <w:right w:val="single" w:sz="4" w:space="0" w:color="auto"/>
            </w:tcBorders>
            <w:shd w:val="clear" w:color="auto" w:fill="auto"/>
            <w:noWrap/>
            <w:vAlign w:val="center"/>
            <w:hideMark/>
          </w:tcPr>
          <w:p w14:paraId="4125A070" w14:textId="77777777" w:rsidR="008A4338" w:rsidRPr="008A4338" w:rsidRDefault="008A4338" w:rsidP="008A4338">
            <w:pPr>
              <w:jc w:val="center"/>
              <w:rPr>
                <w:sz w:val="20"/>
                <w:szCs w:val="20"/>
              </w:rPr>
            </w:pPr>
            <w:r w:rsidRPr="008A4338">
              <w:rPr>
                <w:sz w:val="20"/>
                <w:szCs w:val="20"/>
              </w:rPr>
              <w:t>11 320</w:t>
            </w:r>
          </w:p>
        </w:tc>
        <w:tc>
          <w:tcPr>
            <w:tcW w:w="1134" w:type="dxa"/>
            <w:tcBorders>
              <w:top w:val="nil"/>
              <w:left w:val="nil"/>
              <w:bottom w:val="single" w:sz="4" w:space="0" w:color="auto"/>
              <w:right w:val="single" w:sz="4" w:space="0" w:color="auto"/>
            </w:tcBorders>
            <w:shd w:val="clear" w:color="auto" w:fill="auto"/>
            <w:noWrap/>
            <w:vAlign w:val="center"/>
            <w:hideMark/>
          </w:tcPr>
          <w:p w14:paraId="5B88C6AF" w14:textId="77777777" w:rsidR="008A4338" w:rsidRPr="008A4338" w:rsidRDefault="008A4338" w:rsidP="008A4338">
            <w:pPr>
              <w:jc w:val="center"/>
              <w:rPr>
                <w:sz w:val="20"/>
                <w:szCs w:val="20"/>
              </w:rPr>
            </w:pPr>
            <w:r w:rsidRPr="008A4338">
              <w:rPr>
                <w:sz w:val="20"/>
                <w:szCs w:val="20"/>
              </w:rPr>
              <w:t>14 904</w:t>
            </w:r>
          </w:p>
        </w:tc>
        <w:tc>
          <w:tcPr>
            <w:tcW w:w="1134" w:type="dxa"/>
            <w:tcBorders>
              <w:top w:val="nil"/>
              <w:left w:val="nil"/>
              <w:bottom w:val="single" w:sz="4" w:space="0" w:color="auto"/>
              <w:right w:val="single" w:sz="4" w:space="0" w:color="auto"/>
            </w:tcBorders>
            <w:shd w:val="clear" w:color="auto" w:fill="auto"/>
            <w:noWrap/>
            <w:vAlign w:val="center"/>
            <w:hideMark/>
          </w:tcPr>
          <w:p w14:paraId="293B0F94" w14:textId="77777777" w:rsidR="008A4338" w:rsidRPr="008A4338" w:rsidRDefault="008A4338" w:rsidP="008A4338">
            <w:pPr>
              <w:jc w:val="center"/>
              <w:rPr>
                <w:sz w:val="20"/>
                <w:szCs w:val="20"/>
              </w:rPr>
            </w:pPr>
            <w:r w:rsidRPr="008A4338">
              <w:rPr>
                <w:sz w:val="20"/>
                <w:szCs w:val="20"/>
              </w:rPr>
              <w:t>14 850</w:t>
            </w:r>
          </w:p>
        </w:tc>
        <w:tc>
          <w:tcPr>
            <w:tcW w:w="1134" w:type="dxa"/>
            <w:tcBorders>
              <w:top w:val="nil"/>
              <w:left w:val="nil"/>
              <w:bottom w:val="single" w:sz="4" w:space="0" w:color="auto"/>
              <w:right w:val="single" w:sz="4" w:space="0" w:color="auto"/>
            </w:tcBorders>
            <w:shd w:val="clear" w:color="auto" w:fill="auto"/>
            <w:noWrap/>
            <w:vAlign w:val="center"/>
            <w:hideMark/>
          </w:tcPr>
          <w:p w14:paraId="59D158BC" w14:textId="77777777" w:rsidR="008A4338" w:rsidRPr="008A4338" w:rsidRDefault="008A4338" w:rsidP="008A4338">
            <w:pPr>
              <w:jc w:val="center"/>
              <w:rPr>
                <w:sz w:val="20"/>
                <w:szCs w:val="20"/>
              </w:rPr>
            </w:pPr>
            <w:r w:rsidRPr="008A4338">
              <w:rPr>
                <w:sz w:val="20"/>
                <w:szCs w:val="20"/>
              </w:rPr>
              <w:t>14 797</w:t>
            </w:r>
          </w:p>
        </w:tc>
        <w:tc>
          <w:tcPr>
            <w:tcW w:w="1134" w:type="dxa"/>
            <w:tcBorders>
              <w:top w:val="nil"/>
              <w:left w:val="nil"/>
              <w:bottom w:val="single" w:sz="4" w:space="0" w:color="auto"/>
              <w:right w:val="single" w:sz="4" w:space="0" w:color="auto"/>
            </w:tcBorders>
            <w:shd w:val="clear" w:color="auto" w:fill="auto"/>
            <w:noWrap/>
            <w:vAlign w:val="center"/>
            <w:hideMark/>
          </w:tcPr>
          <w:p w14:paraId="4F46186F" w14:textId="77777777" w:rsidR="008A4338" w:rsidRPr="008A4338" w:rsidRDefault="008A4338" w:rsidP="008A4338">
            <w:pPr>
              <w:jc w:val="center"/>
              <w:rPr>
                <w:sz w:val="20"/>
                <w:szCs w:val="20"/>
              </w:rPr>
            </w:pPr>
            <w:r w:rsidRPr="008A4338">
              <w:rPr>
                <w:sz w:val="20"/>
                <w:szCs w:val="20"/>
              </w:rPr>
              <w:t>14 743</w:t>
            </w:r>
          </w:p>
        </w:tc>
        <w:tc>
          <w:tcPr>
            <w:tcW w:w="1179" w:type="dxa"/>
            <w:tcBorders>
              <w:top w:val="nil"/>
              <w:left w:val="nil"/>
              <w:bottom w:val="single" w:sz="4" w:space="0" w:color="auto"/>
              <w:right w:val="single" w:sz="4" w:space="0" w:color="auto"/>
            </w:tcBorders>
            <w:shd w:val="clear" w:color="auto" w:fill="auto"/>
            <w:noWrap/>
            <w:vAlign w:val="center"/>
            <w:hideMark/>
          </w:tcPr>
          <w:p w14:paraId="4F2448FE" w14:textId="77777777" w:rsidR="008A4338" w:rsidRPr="008A4338" w:rsidRDefault="008A4338" w:rsidP="008A4338">
            <w:pPr>
              <w:jc w:val="center"/>
              <w:rPr>
                <w:sz w:val="20"/>
                <w:szCs w:val="20"/>
              </w:rPr>
            </w:pPr>
            <w:r w:rsidRPr="008A4338">
              <w:rPr>
                <w:sz w:val="20"/>
                <w:szCs w:val="20"/>
              </w:rPr>
              <w:t>14 690</w:t>
            </w:r>
          </w:p>
        </w:tc>
        <w:tc>
          <w:tcPr>
            <w:tcW w:w="1231" w:type="dxa"/>
            <w:tcBorders>
              <w:top w:val="nil"/>
              <w:left w:val="nil"/>
              <w:bottom w:val="single" w:sz="4" w:space="0" w:color="auto"/>
              <w:right w:val="single" w:sz="4" w:space="0" w:color="auto"/>
            </w:tcBorders>
            <w:shd w:val="clear" w:color="auto" w:fill="auto"/>
            <w:noWrap/>
            <w:vAlign w:val="center"/>
            <w:hideMark/>
          </w:tcPr>
          <w:p w14:paraId="3E111CFA" w14:textId="77777777" w:rsidR="008A4338" w:rsidRPr="008A4338" w:rsidRDefault="008A4338" w:rsidP="008A4338">
            <w:pPr>
              <w:jc w:val="center"/>
              <w:rPr>
                <w:sz w:val="20"/>
                <w:szCs w:val="20"/>
              </w:rPr>
            </w:pPr>
            <w:r w:rsidRPr="008A4338">
              <w:rPr>
                <w:sz w:val="20"/>
                <w:szCs w:val="20"/>
              </w:rPr>
              <w:t>50 998</w:t>
            </w:r>
          </w:p>
        </w:tc>
        <w:tc>
          <w:tcPr>
            <w:tcW w:w="1400" w:type="dxa"/>
            <w:tcBorders>
              <w:top w:val="nil"/>
              <w:left w:val="nil"/>
              <w:bottom w:val="single" w:sz="4" w:space="0" w:color="auto"/>
              <w:right w:val="single" w:sz="4" w:space="0" w:color="auto"/>
            </w:tcBorders>
            <w:shd w:val="clear" w:color="auto" w:fill="auto"/>
            <w:vAlign w:val="center"/>
            <w:hideMark/>
          </w:tcPr>
          <w:p w14:paraId="31918175" w14:textId="77777777" w:rsidR="008A4338" w:rsidRPr="008A4338" w:rsidRDefault="008A4338" w:rsidP="008A4338">
            <w:pPr>
              <w:jc w:val="center"/>
              <w:rPr>
                <w:b/>
                <w:bCs/>
                <w:sz w:val="20"/>
                <w:szCs w:val="20"/>
              </w:rPr>
            </w:pPr>
            <w:r w:rsidRPr="008A4338">
              <w:rPr>
                <w:b/>
                <w:bCs/>
                <w:sz w:val="20"/>
                <w:szCs w:val="20"/>
              </w:rPr>
              <w:t>136 426</w:t>
            </w:r>
          </w:p>
        </w:tc>
      </w:tr>
      <w:tr w:rsidR="008A4338" w:rsidRPr="008A4338" w14:paraId="3FF98769"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AC9AB92"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75C7BFE0" w14:textId="77777777" w:rsidR="008A4338" w:rsidRPr="008A4338" w:rsidRDefault="008A4338" w:rsidP="008A4338">
            <w:pPr>
              <w:rPr>
                <w:sz w:val="20"/>
                <w:szCs w:val="20"/>
              </w:rPr>
            </w:pPr>
            <w:r w:rsidRPr="008A4338">
              <w:rPr>
                <w:sz w:val="20"/>
                <w:szCs w:val="20"/>
              </w:rPr>
              <w:t>Projekta "Autostāvlaukuma un gājēju celiņu izbūve Salacgrīvā" īstenošanai</w:t>
            </w:r>
          </w:p>
        </w:tc>
        <w:tc>
          <w:tcPr>
            <w:tcW w:w="1300" w:type="dxa"/>
            <w:tcBorders>
              <w:top w:val="nil"/>
              <w:left w:val="nil"/>
              <w:bottom w:val="single" w:sz="4" w:space="0" w:color="auto"/>
              <w:right w:val="single" w:sz="4" w:space="0" w:color="auto"/>
            </w:tcBorders>
            <w:shd w:val="clear" w:color="auto" w:fill="auto"/>
            <w:vAlign w:val="center"/>
            <w:hideMark/>
          </w:tcPr>
          <w:p w14:paraId="0B18EB4A" w14:textId="77777777" w:rsidR="008A4338" w:rsidRPr="008A4338" w:rsidRDefault="008A4338" w:rsidP="008A4338">
            <w:pPr>
              <w:jc w:val="center"/>
              <w:rPr>
                <w:sz w:val="20"/>
                <w:szCs w:val="20"/>
              </w:rPr>
            </w:pPr>
            <w:r w:rsidRPr="008A4338">
              <w:rPr>
                <w:sz w:val="20"/>
                <w:szCs w:val="20"/>
              </w:rPr>
              <w:t>22.06.2021</w:t>
            </w:r>
          </w:p>
        </w:tc>
        <w:tc>
          <w:tcPr>
            <w:tcW w:w="1109" w:type="dxa"/>
            <w:tcBorders>
              <w:top w:val="nil"/>
              <w:left w:val="nil"/>
              <w:bottom w:val="single" w:sz="4" w:space="0" w:color="auto"/>
              <w:right w:val="single" w:sz="4" w:space="0" w:color="auto"/>
            </w:tcBorders>
            <w:shd w:val="clear" w:color="auto" w:fill="auto"/>
            <w:noWrap/>
            <w:vAlign w:val="center"/>
            <w:hideMark/>
          </w:tcPr>
          <w:p w14:paraId="5607338C" w14:textId="77777777" w:rsidR="008A4338" w:rsidRPr="008A4338" w:rsidRDefault="008A4338" w:rsidP="008A4338">
            <w:pPr>
              <w:jc w:val="center"/>
              <w:rPr>
                <w:sz w:val="20"/>
                <w:szCs w:val="20"/>
              </w:rPr>
            </w:pPr>
            <w:r w:rsidRPr="008A4338">
              <w:rPr>
                <w:sz w:val="20"/>
                <w:szCs w:val="20"/>
              </w:rPr>
              <w:t>67</w:t>
            </w:r>
          </w:p>
        </w:tc>
        <w:tc>
          <w:tcPr>
            <w:tcW w:w="1134" w:type="dxa"/>
            <w:tcBorders>
              <w:top w:val="nil"/>
              <w:left w:val="nil"/>
              <w:bottom w:val="single" w:sz="4" w:space="0" w:color="auto"/>
              <w:right w:val="single" w:sz="4" w:space="0" w:color="auto"/>
            </w:tcBorders>
            <w:shd w:val="clear" w:color="auto" w:fill="auto"/>
            <w:noWrap/>
            <w:vAlign w:val="center"/>
            <w:hideMark/>
          </w:tcPr>
          <w:p w14:paraId="6D516E81" w14:textId="77777777" w:rsidR="008A4338" w:rsidRPr="008A4338" w:rsidRDefault="008A4338" w:rsidP="008A4338">
            <w:pPr>
              <w:jc w:val="center"/>
              <w:rPr>
                <w:sz w:val="20"/>
                <w:szCs w:val="20"/>
              </w:rPr>
            </w:pPr>
            <w:r w:rsidRPr="008A4338">
              <w:rPr>
                <w:sz w:val="20"/>
                <w:szCs w:val="20"/>
              </w:rPr>
              <w:t>6 114</w:t>
            </w:r>
          </w:p>
        </w:tc>
        <w:tc>
          <w:tcPr>
            <w:tcW w:w="1134" w:type="dxa"/>
            <w:tcBorders>
              <w:top w:val="nil"/>
              <w:left w:val="nil"/>
              <w:bottom w:val="single" w:sz="4" w:space="0" w:color="auto"/>
              <w:right w:val="single" w:sz="4" w:space="0" w:color="auto"/>
            </w:tcBorders>
            <w:shd w:val="clear" w:color="auto" w:fill="auto"/>
            <w:noWrap/>
            <w:vAlign w:val="center"/>
            <w:hideMark/>
          </w:tcPr>
          <w:p w14:paraId="6809333C" w14:textId="77777777" w:rsidR="008A4338" w:rsidRPr="008A4338" w:rsidRDefault="008A4338" w:rsidP="008A4338">
            <w:pPr>
              <w:jc w:val="center"/>
              <w:rPr>
                <w:sz w:val="20"/>
                <w:szCs w:val="20"/>
              </w:rPr>
            </w:pPr>
            <w:r w:rsidRPr="008A4338">
              <w:rPr>
                <w:sz w:val="20"/>
                <w:szCs w:val="20"/>
              </w:rPr>
              <w:t>8 054</w:t>
            </w:r>
          </w:p>
        </w:tc>
        <w:tc>
          <w:tcPr>
            <w:tcW w:w="1134" w:type="dxa"/>
            <w:tcBorders>
              <w:top w:val="nil"/>
              <w:left w:val="nil"/>
              <w:bottom w:val="single" w:sz="4" w:space="0" w:color="auto"/>
              <w:right w:val="single" w:sz="4" w:space="0" w:color="auto"/>
            </w:tcBorders>
            <w:shd w:val="clear" w:color="auto" w:fill="auto"/>
            <w:noWrap/>
            <w:vAlign w:val="center"/>
            <w:hideMark/>
          </w:tcPr>
          <w:p w14:paraId="43FF860C" w14:textId="77777777" w:rsidR="008A4338" w:rsidRPr="008A4338" w:rsidRDefault="008A4338" w:rsidP="008A4338">
            <w:pPr>
              <w:jc w:val="center"/>
              <w:rPr>
                <w:sz w:val="20"/>
                <w:szCs w:val="20"/>
              </w:rPr>
            </w:pPr>
            <w:r w:rsidRPr="008A4338">
              <w:rPr>
                <w:sz w:val="20"/>
                <w:szCs w:val="20"/>
              </w:rPr>
              <w:t>8 025</w:t>
            </w:r>
          </w:p>
        </w:tc>
        <w:tc>
          <w:tcPr>
            <w:tcW w:w="1134" w:type="dxa"/>
            <w:tcBorders>
              <w:top w:val="nil"/>
              <w:left w:val="nil"/>
              <w:bottom w:val="single" w:sz="4" w:space="0" w:color="auto"/>
              <w:right w:val="single" w:sz="4" w:space="0" w:color="auto"/>
            </w:tcBorders>
            <w:shd w:val="clear" w:color="auto" w:fill="auto"/>
            <w:noWrap/>
            <w:vAlign w:val="center"/>
            <w:hideMark/>
          </w:tcPr>
          <w:p w14:paraId="3CC660DD" w14:textId="77777777" w:rsidR="008A4338" w:rsidRPr="008A4338" w:rsidRDefault="008A4338" w:rsidP="008A4338">
            <w:pPr>
              <w:jc w:val="center"/>
              <w:rPr>
                <w:sz w:val="20"/>
                <w:szCs w:val="20"/>
              </w:rPr>
            </w:pPr>
            <w:r w:rsidRPr="008A4338">
              <w:rPr>
                <w:sz w:val="20"/>
                <w:szCs w:val="20"/>
              </w:rPr>
              <w:t>7 996</w:t>
            </w:r>
          </w:p>
        </w:tc>
        <w:tc>
          <w:tcPr>
            <w:tcW w:w="1134" w:type="dxa"/>
            <w:tcBorders>
              <w:top w:val="nil"/>
              <w:left w:val="nil"/>
              <w:bottom w:val="single" w:sz="4" w:space="0" w:color="auto"/>
              <w:right w:val="single" w:sz="4" w:space="0" w:color="auto"/>
            </w:tcBorders>
            <w:shd w:val="clear" w:color="auto" w:fill="auto"/>
            <w:noWrap/>
            <w:vAlign w:val="center"/>
            <w:hideMark/>
          </w:tcPr>
          <w:p w14:paraId="217EC458" w14:textId="77777777" w:rsidR="008A4338" w:rsidRPr="008A4338" w:rsidRDefault="008A4338" w:rsidP="008A4338">
            <w:pPr>
              <w:jc w:val="center"/>
              <w:rPr>
                <w:sz w:val="20"/>
                <w:szCs w:val="20"/>
              </w:rPr>
            </w:pPr>
            <w:r w:rsidRPr="008A4338">
              <w:rPr>
                <w:sz w:val="20"/>
                <w:szCs w:val="20"/>
              </w:rPr>
              <w:t>7 967</w:t>
            </w:r>
          </w:p>
        </w:tc>
        <w:tc>
          <w:tcPr>
            <w:tcW w:w="1179" w:type="dxa"/>
            <w:tcBorders>
              <w:top w:val="nil"/>
              <w:left w:val="nil"/>
              <w:bottom w:val="single" w:sz="4" w:space="0" w:color="auto"/>
              <w:right w:val="single" w:sz="4" w:space="0" w:color="auto"/>
            </w:tcBorders>
            <w:shd w:val="clear" w:color="auto" w:fill="auto"/>
            <w:noWrap/>
            <w:vAlign w:val="center"/>
            <w:hideMark/>
          </w:tcPr>
          <w:p w14:paraId="173F3771" w14:textId="77777777" w:rsidR="008A4338" w:rsidRPr="008A4338" w:rsidRDefault="008A4338" w:rsidP="008A4338">
            <w:pPr>
              <w:jc w:val="center"/>
              <w:rPr>
                <w:sz w:val="20"/>
                <w:szCs w:val="20"/>
              </w:rPr>
            </w:pPr>
            <w:r w:rsidRPr="008A4338">
              <w:rPr>
                <w:sz w:val="20"/>
                <w:szCs w:val="20"/>
              </w:rPr>
              <w:t>7 938</w:t>
            </w:r>
          </w:p>
        </w:tc>
        <w:tc>
          <w:tcPr>
            <w:tcW w:w="1231" w:type="dxa"/>
            <w:tcBorders>
              <w:top w:val="nil"/>
              <w:left w:val="nil"/>
              <w:bottom w:val="single" w:sz="4" w:space="0" w:color="auto"/>
              <w:right w:val="single" w:sz="4" w:space="0" w:color="auto"/>
            </w:tcBorders>
            <w:shd w:val="clear" w:color="auto" w:fill="auto"/>
            <w:noWrap/>
            <w:vAlign w:val="center"/>
            <w:hideMark/>
          </w:tcPr>
          <w:p w14:paraId="6F3EAADC" w14:textId="77777777" w:rsidR="008A4338" w:rsidRPr="008A4338" w:rsidRDefault="008A4338" w:rsidP="008A4338">
            <w:pPr>
              <w:jc w:val="center"/>
              <w:rPr>
                <w:sz w:val="20"/>
                <w:szCs w:val="20"/>
              </w:rPr>
            </w:pPr>
            <w:r w:rsidRPr="008A4338">
              <w:rPr>
                <w:sz w:val="20"/>
                <w:szCs w:val="20"/>
              </w:rPr>
              <w:t>27 559</w:t>
            </w:r>
          </w:p>
        </w:tc>
        <w:tc>
          <w:tcPr>
            <w:tcW w:w="1400" w:type="dxa"/>
            <w:tcBorders>
              <w:top w:val="nil"/>
              <w:left w:val="nil"/>
              <w:bottom w:val="single" w:sz="4" w:space="0" w:color="auto"/>
              <w:right w:val="single" w:sz="4" w:space="0" w:color="auto"/>
            </w:tcBorders>
            <w:shd w:val="clear" w:color="auto" w:fill="auto"/>
            <w:vAlign w:val="center"/>
            <w:hideMark/>
          </w:tcPr>
          <w:p w14:paraId="522DBEB2" w14:textId="77777777" w:rsidR="008A4338" w:rsidRPr="008A4338" w:rsidRDefault="008A4338" w:rsidP="008A4338">
            <w:pPr>
              <w:jc w:val="center"/>
              <w:rPr>
                <w:b/>
                <w:bCs/>
                <w:sz w:val="20"/>
                <w:szCs w:val="20"/>
              </w:rPr>
            </w:pPr>
            <w:r w:rsidRPr="008A4338">
              <w:rPr>
                <w:b/>
                <w:bCs/>
                <w:sz w:val="20"/>
                <w:szCs w:val="20"/>
              </w:rPr>
              <w:t>73 720</w:t>
            </w:r>
          </w:p>
        </w:tc>
      </w:tr>
      <w:tr w:rsidR="008A4338" w:rsidRPr="008A4338" w14:paraId="03D1A219" w14:textId="77777777" w:rsidTr="008A4338">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2CC8B54" w14:textId="77777777" w:rsidR="008A4338" w:rsidRPr="008A4338" w:rsidRDefault="008A4338" w:rsidP="008A4338">
            <w:pPr>
              <w:rPr>
                <w:i/>
                <w:iCs/>
                <w:sz w:val="20"/>
                <w:szCs w:val="20"/>
              </w:rPr>
            </w:pPr>
            <w:r w:rsidRPr="008A4338">
              <w:rPr>
                <w:i/>
                <w:iCs/>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5C09FA98" w14:textId="77777777" w:rsidR="008A4338" w:rsidRPr="008A4338" w:rsidRDefault="008A4338" w:rsidP="008A4338">
            <w:pPr>
              <w:rPr>
                <w:i/>
                <w:iCs/>
                <w:sz w:val="20"/>
                <w:szCs w:val="20"/>
              </w:rPr>
            </w:pPr>
            <w:r w:rsidRPr="008A4338">
              <w:rPr>
                <w:i/>
                <w:iCs/>
                <w:sz w:val="20"/>
                <w:szCs w:val="20"/>
              </w:rPr>
              <w:t>Sila ielas pārbūve Salacgrīvā</w:t>
            </w:r>
          </w:p>
        </w:tc>
        <w:tc>
          <w:tcPr>
            <w:tcW w:w="1300" w:type="dxa"/>
            <w:tcBorders>
              <w:top w:val="nil"/>
              <w:left w:val="nil"/>
              <w:bottom w:val="single" w:sz="4" w:space="0" w:color="auto"/>
              <w:right w:val="single" w:sz="4" w:space="0" w:color="auto"/>
            </w:tcBorders>
            <w:shd w:val="clear" w:color="auto" w:fill="auto"/>
            <w:vAlign w:val="center"/>
            <w:hideMark/>
          </w:tcPr>
          <w:p w14:paraId="05DF7456" w14:textId="77777777" w:rsidR="008A4338" w:rsidRPr="008A4338" w:rsidRDefault="008A4338" w:rsidP="008A4338">
            <w:pPr>
              <w:jc w:val="center"/>
              <w:rPr>
                <w:i/>
                <w:iCs/>
                <w:sz w:val="20"/>
                <w:szCs w:val="20"/>
              </w:rPr>
            </w:pPr>
            <w:r w:rsidRPr="008A4338">
              <w:rPr>
                <w:i/>
                <w:iCs/>
                <w:sz w:val="20"/>
                <w:szCs w:val="20"/>
              </w:rPr>
              <w:t>Plānots</w:t>
            </w:r>
          </w:p>
        </w:tc>
        <w:tc>
          <w:tcPr>
            <w:tcW w:w="1109" w:type="dxa"/>
            <w:tcBorders>
              <w:top w:val="nil"/>
              <w:left w:val="nil"/>
              <w:bottom w:val="single" w:sz="4" w:space="0" w:color="auto"/>
              <w:right w:val="single" w:sz="4" w:space="0" w:color="auto"/>
            </w:tcBorders>
            <w:shd w:val="clear" w:color="auto" w:fill="auto"/>
            <w:vAlign w:val="center"/>
            <w:hideMark/>
          </w:tcPr>
          <w:p w14:paraId="687EB5EC" w14:textId="77777777" w:rsidR="008A4338" w:rsidRPr="008A4338" w:rsidRDefault="008A4338" w:rsidP="008A4338">
            <w:pPr>
              <w:jc w:val="center"/>
              <w:rPr>
                <w:i/>
                <w:iCs/>
                <w:sz w:val="20"/>
                <w:szCs w:val="20"/>
              </w:rPr>
            </w:pPr>
            <w:r w:rsidRPr="008A4338">
              <w:rPr>
                <w:i/>
                <w:iCs/>
                <w:sz w:val="20"/>
                <w:szCs w:val="20"/>
              </w:rPr>
              <w:t>478</w:t>
            </w:r>
          </w:p>
        </w:tc>
        <w:tc>
          <w:tcPr>
            <w:tcW w:w="1134" w:type="dxa"/>
            <w:tcBorders>
              <w:top w:val="nil"/>
              <w:left w:val="nil"/>
              <w:bottom w:val="single" w:sz="4" w:space="0" w:color="auto"/>
              <w:right w:val="single" w:sz="4" w:space="0" w:color="auto"/>
            </w:tcBorders>
            <w:shd w:val="clear" w:color="auto" w:fill="auto"/>
            <w:vAlign w:val="center"/>
            <w:hideMark/>
          </w:tcPr>
          <w:p w14:paraId="6015FECA" w14:textId="77777777" w:rsidR="008A4338" w:rsidRPr="008A4338" w:rsidRDefault="008A4338" w:rsidP="008A4338">
            <w:pPr>
              <w:jc w:val="center"/>
              <w:rPr>
                <w:i/>
                <w:iCs/>
                <w:sz w:val="20"/>
                <w:szCs w:val="20"/>
              </w:rPr>
            </w:pPr>
            <w:r w:rsidRPr="008A4338">
              <w:rPr>
                <w:i/>
                <w:iCs/>
                <w:sz w:val="20"/>
                <w:szCs w:val="20"/>
              </w:rPr>
              <w:t>40 147</w:t>
            </w:r>
          </w:p>
        </w:tc>
        <w:tc>
          <w:tcPr>
            <w:tcW w:w="1134" w:type="dxa"/>
            <w:tcBorders>
              <w:top w:val="nil"/>
              <w:left w:val="nil"/>
              <w:bottom w:val="single" w:sz="4" w:space="0" w:color="auto"/>
              <w:right w:val="single" w:sz="4" w:space="0" w:color="auto"/>
            </w:tcBorders>
            <w:shd w:val="clear" w:color="auto" w:fill="auto"/>
            <w:vAlign w:val="center"/>
            <w:hideMark/>
          </w:tcPr>
          <w:p w14:paraId="46DC8657" w14:textId="77777777" w:rsidR="008A4338" w:rsidRPr="008A4338" w:rsidRDefault="008A4338" w:rsidP="008A4338">
            <w:pPr>
              <w:jc w:val="center"/>
              <w:rPr>
                <w:i/>
                <w:iCs/>
                <w:sz w:val="20"/>
                <w:szCs w:val="20"/>
              </w:rPr>
            </w:pPr>
            <w:r w:rsidRPr="008A4338">
              <w:rPr>
                <w:i/>
                <w:iCs/>
                <w:sz w:val="20"/>
                <w:szCs w:val="20"/>
              </w:rPr>
              <w:t>40 057</w:t>
            </w:r>
          </w:p>
        </w:tc>
        <w:tc>
          <w:tcPr>
            <w:tcW w:w="1134" w:type="dxa"/>
            <w:tcBorders>
              <w:top w:val="nil"/>
              <w:left w:val="nil"/>
              <w:bottom w:val="single" w:sz="4" w:space="0" w:color="auto"/>
              <w:right w:val="single" w:sz="4" w:space="0" w:color="auto"/>
            </w:tcBorders>
            <w:shd w:val="clear" w:color="auto" w:fill="auto"/>
            <w:vAlign w:val="center"/>
            <w:hideMark/>
          </w:tcPr>
          <w:p w14:paraId="151A9438" w14:textId="77777777" w:rsidR="008A4338" w:rsidRPr="008A4338" w:rsidRDefault="008A4338" w:rsidP="008A4338">
            <w:pPr>
              <w:jc w:val="center"/>
              <w:rPr>
                <w:i/>
                <w:iCs/>
                <w:sz w:val="20"/>
                <w:szCs w:val="20"/>
              </w:rPr>
            </w:pPr>
            <w:r w:rsidRPr="008A4338">
              <w:rPr>
                <w:i/>
                <w:iCs/>
                <w:sz w:val="20"/>
                <w:szCs w:val="20"/>
              </w:rPr>
              <w:t>39 961</w:t>
            </w:r>
          </w:p>
        </w:tc>
        <w:tc>
          <w:tcPr>
            <w:tcW w:w="1134" w:type="dxa"/>
            <w:tcBorders>
              <w:top w:val="nil"/>
              <w:left w:val="nil"/>
              <w:bottom w:val="single" w:sz="4" w:space="0" w:color="auto"/>
              <w:right w:val="single" w:sz="4" w:space="0" w:color="auto"/>
            </w:tcBorders>
            <w:shd w:val="clear" w:color="auto" w:fill="auto"/>
            <w:vAlign w:val="center"/>
            <w:hideMark/>
          </w:tcPr>
          <w:p w14:paraId="37B4EF4D" w14:textId="77777777" w:rsidR="008A4338" w:rsidRPr="008A4338" w:rsidRDefault="008A4338" w:rsidP="008A4338">
            <w:pPr>
              <w:jc w:val="center"/>
              <w:rPr>
                <w:i/>
                <w:iCs/>
                <w:sz w:val="20"/>
                <w:szCs w:val="20"/>
              </w:rPr>
            </w:pPr>
            <w:r w:rsidRPr="008A4338">
              <w:rPr>
                <w:i/>
                <w:iCs/>
                <w:sz w:val="20"/>
                <w:szCs w:val="20"/>
              </w:rPr>
              <w:t>39 866</w:t>
            </w:r>
          </w:p>
        </w:tc>
        <w:tc>
          <w:tcPr>
            <w:tcW w:w="1134" w:type="dxa"/>
            <w:tcBorders>
              <w:top w:val="nil"/>
              <w:left w:val="nil"/>
              <w:bottom w:val="single" w:sz="4" w:space="0" w:color="auto"/>
              <w:right w:val="single" w:sz="4" w:space="0" w:color="auto"/>
            </w:tcBorders>
            <w:shd w:val="clear" w:color="auto" w:fill="auto"/>
            <w:vAlign w:val="center"/>
            <w:hideMark/>
          </w:tcPr>
          <w:p w14:paraId="334D3756" w14:textId="77777777" w:rsidR="008A4338" w:rsidRPr="008A4338" w:rsidRDefault="008A4338" w:rsidP="008A4338">
            <w:pPr>
              <w:jc w:val="center"/>
              <w:rPr>
                <w:i/>
                <w:iCs/>
                <w:sz w:val="20"/>
                <w:szCs w:val="20"/>
              </w:rPr>
            </w:pPr>
            <w:r w:rsidRPr="008A4338">
              <w:rPr>
                <w:i/>
                <w:iCs/>
                <w:sz w:val="20"/>
                <w:szCs w:val="20"/>
              </w:rPr>
              <w:t>39 770</w:t>
            </w:r>
          </w:p>
        </w:tc>
        <w:tc>
          <w:tcPr>
            <w:tcW w:w="1179" w:type="dxa"/>
            <w:tcBorders>
              <w:top w:val="nil"/>
              <w:left w:val="nil"/>
              <w:bottom w:val="single" w:sz="4" w:space="0" w:color="auto"/>
              <w:right w:val="single" w:sz="4" w:space="0" w:color="auto"/>
            </w:tcBorders>
            <w:shd w:val="clear" w:color="auto" w:fill="auto"/>
            <w:vAlign w:val="center"/>
            <w:hideMark/>
          </w:tcPr>
          <w:p w14:paraId="3450BA55" w14:textId="77777777" w:rsidR="008A4338" w:rsidRPr="008A4338" w:rsidRDefault="008A4338" w:rsidP="008A4338">
            <w:pPr>
              <w:jc w:val="center"/>
              <w:rPr>
                <w:i/>
                <w:iCs/>
                <w:sz w:val="20"/>
                <w:szCs w:val="20"/>
              </w:rPr>
            </w:pPr>
            <w:r w:rsidRPr="008A4338">
              <w:rPr>
                <w:i/>
                <w:iCs/>
                <w:sz w:val="20"/>
                <w:szCs w:val="20"/>
              </w:rPr>
              <w:t>39 674</w:t>
            </w:r>
          </w:p>
        </w:tc>
        <w:tc>
          <w:tcPr>
            <w:tcW w:w="1231" w:type="dxa"/>
            <w:tcBorders>
              <w:top w:val="nil"/>
              <w:left w:val="nil"/>
              <w:bottom w:val="single" w:sz="4" w:space="0" w:color="auto"/>
              <w:right w:val="single" w:sz="4" w:space="0" w:color="auto"/>
            </w:tcBorders>
            <w:shd w:val="clear" w:color="auto" w:fill="auto"/>
            <w:vAlign w:val="center"/>
            <w:hideMark/>
          </w:tcPr>
          <w:p w14:paraId="18090B6C" w14:textId="77777777" w:rsidR="008A4338" w:rsidRPr="008A4338" w:rsidRDefault="008A4338" w:rsidP="008A4338">
            <w:pPr>
              <w:jc w:val="center"/>
              <w:rPr>
                <w:i/>
                <w:iCs/>
                <w:sz w:val="20"/>
                <w:szCs w:val="20"/>
              </w:rPr>
            </w:pPr>
            <w:r w:rsidRPr="008A4338">
              <w:rPr>
                <w:i/>
                <w:iCs/>
                <w:sz w:val="20"/>
                <w:szCs w:val="20"/>
              </w:rPr>
              <w:t>545 365</w:t>
            </w:r>
          </w:p>
        </w:tc>
        <w:tc>
          <w:tcPr>
            <w:tcW w:w="1400" w:type="dxa"/>
            <w:tcBorders>
              <w:top w:val="nil"/>
              <w:left w:val="nil"/>
              <w:bottom w:val="single" w:sz="4" w:space="0" w:color="auto"/>
              <w:right w:val="single" w:sz="4" w:space="0" w:color="auto"/>
            </w:tcBorders>
            <w:shd w:val="clear" w:color="auto" w:fill="auto"/>
            <w:vAlign w:val="center"/>
            <w:hideMark/>
          </w:tcPr>
          <w:p w14:paraId="2E07FF15" w14:textId="77777777" w:rsidR="008A4338" w:rsidRPr="008A4338" w:rsidRDefault="008A4338" w:rsidP="008A4338">
            <w:pPr>
              <w:jc w:val="center"/>
              <w:rPr>
                <w:b/>
                <w:bCs/>
                <w:i/>
                <w:iCs/>
                <w:sz w:val="20"/>
                <w:szCs w:val="20"/>
              </w:rPr>
            </w:pPr>
            <w:r w:rsidRPr="008A4338">
              <w:rPr>
                <w:b/>
                <w:bCs/>
                <w:i/>
                <w:iCs/>
                <w:sz w:val="20"/>
                <w:szCs w:val="20"/>
              </w:rPr>
              <w:t>785 318</w:t>
            </w:r>
          </w:p>
        </w:tc>
      </w:tr>
      <w:tr w:rsidR="008A4338" w:rsidRPr="008A4338" w14:paraId="6C324A8C"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C4447EA" w14:textId="77777777" w:rsidR="008A4338" w:rsidRPr="008A4338" w:rsidRDefault="008A4338" w:rsidP="008A4338">
            <w:pPr>
              <w:rPr>
                <w:i/>
                <w:iCs/>
                <w:sz w:val="20"/>
                <w:szCs w:val="20"/>
              </w:rPr>
            </w:pPr>
            <w:r w:rsidRPr="008A4338">
              <w:rPr>
                <w:i/>
                <w:iCs/>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287A3A5" w14:textId="77777777" w:rsidR="008A4338" w:rsidRPr="008A4338" w:rsidRDefault="008A4338" w:rsidP="008A4338">
            <w:pPr>
              <w:rPr>
                <w:i/>
                <w:iCs/>
                <w:sz w:val="20"/>
                <w:szCs w:val="20"/>
              </w:rPr>
            </w:pPr>
            <w:r w:rsidRPr="008A4338">
              <w:rPr>
                <w:i/>
                <w:iCs/>
                <w:sz w:val="20"/>
                <w:szCs w:val="20"/>
              </w:rPr>
              <w:t>Krasta ielas pārbūve posmā no Tirgus ielas līdz Krasta ielai 38, Salacgrīvā</w:t>
            </w:r>
          </w:p>
        </w:tc>
        <w:tc>
          <w:tcPr>
            <w:tcW w:w="1300" w:type="dxa"/>
            <w:tcBorders>
              <w:top w:val="nil"/>
              <w:left w:val="nil"/>
              <w:bottom w:val="single" w:sz="4" w:space="0" w:color="auto"/>
              <w:right w:val="single" w:sz="4" w:space="0" w:color="auto"/>
            </w:tcBorders>
            <w:shd w:val="clear" w:color="auto" w:fill="auto"/>
            <w:vAlign w:val="center"/>
            <w:hideMark/>
          </w:tcPr>
          <w:p w14:paraId="289D96EF" w14:textId="77777777" w:rsidR="008A4338" w:rsidRPr="008A4338" w:rsidRDefault="008A4338" w:rsidP="008A4338">
            <w:pPr>
              <w:jc w:val="center"/>
              <w:rPr>
                <w:i/>
                <w:iCs/>
                <w:sz w:val="20"/>
                <w:szCs w:val="20"/>
              </w:rPr>
            </w:pPr>
            <w:r w:rsidRPr="008A4338">
              <w:rPr>
                <w:i/>
                <w:iCs/>
                <w:sz w:val="20"/>
                <w:szCs w:val="20"/>
              </w:rPr>
              <w:t>Plānots</w:t>
            </w:r>
          </w:p>
        </w:tc>
        <w:tc>
          <w:tcPr>
            <w:tcW w:w="1109" w:type="dxa"/>
            <w:tcBorders>
              <w:top w:val="nil"/>
              <w:left w:val="nil"/>
              <w:bottom w:val="single" w:sz="4" w:space="0" w:color="auto"/>
              <w:right w:val="single" w:sz="4" w:space="0" w:color="auto"/>
            </w:tcBorders>
            <w:shd w:val="clear" w:color="auto" w:fill="auto"/>
            <w:vAlign w:val="center"/>
            <w:hideMark/>
          </w:tcPr>
          <w:p w14:paraId="40B405D3" w14:textId="77777777" w:rsidR="008A4338" w:rsidRPr="008A4338" w:rsidRDefault="008A4338" w:rsidP="008A4338">
            <w:pPr>
              <w:jc w:val="center"/>
              <w:rPr>
                <w:i/>
                <w:iCs/>
                <w:sz w:val="20"/>
                <w:szCs w:val="20"/>
              </w:rPr>
            </w:pPr>
            <w:r w:rsidRPr="008A4338">
              <w:rPr>
                <w:i/>
                <w:iCs/>
                <w:sz w:val="20"/>
                <w:szCs w:val="20"/>
              </w:rPr>
              <w:t>319</w:t>
            </w:r>
          </w:p>
        </w:tc>
        <w:tc>
          <w:tcPr>
            <w:tcW w:w="1134" w:type="dxa"/>
            <w:tcBorders>
              <w:top w:val="nil"/>
              <w:left w:val="nil"/>
              <w:bottom w:val="single" w:sz="4" w:space="0" w:color="auto"/>
              <w:right w:val="single" w:sz="4" w:space="0" w:color="auto"/>
            </w:tcBorders>
            <w:shd w:val="clear" w:color="auto" w:fill="auto"/>
            <w:vAlign w:val="center"/>
            <w:hideMark/>
          </w:tcPr>
          <w:p w14:paraId="55504691" w14:textId="77777777" w:rsidR="008A4338" w:rsidRPr="008A4338" w:rsidRDefault="008A4338" w:rsidP="008A4338">
            <w:pPr>
              <w:jc w:val="center"/>
              <w:rPr>
                <w:i/>
                <w:iCs/>
                <w:sz w:val="20"/>
                <w:szCs w:val="20"/>
              </w:rPr>
            </w:pPr>
            <w:r w:rsidRPr="008A4338">
              <w:rPr>
                <w:i/>
                <w:iCs/>
                <w:sz w:val="20"/>
                <w:szCs w:val="20"/>
              </w:rPr>
              <w:t>26 763</w:t>
            </w:r>
          </w:p>
        </w:tc>
        <w:tc>
          <w:tcPr>
            <w:tcW w:w="1134" w:type="dxa"/>
            <w:tcBorders>
              <w:top w:val="nil"/>
              <w:left w:val="nil"/>
              <w:bottom w:val="single" w:sz="4" w:space="0" w:color="auto"/>
              <w:right w:val="single" w:sz="4" w:space="0" w:color="auto"/>
            </w:tcBorders>
            <w:shd w:val="clear" w:color="auto" w:fill="auto"/>
            <w:vAlign w:val="center"/>
            <w:hideMark/>
          </w:tcPr>
          <w:p w14:paraId="03B01D7E" w14:textId="77777777" w:rsidR="008A4338" w:rsidRPr="008A4338" w:rsidRDefault="008A4338" w:rsidP="008A4338">
            <w:pPr>
              <w:jc w:val="center"/>
              <w:rPr>
                <w:i/>
                <w:iCs/>
                <w:sz w:val="20"/>
                <w:szCs w:val="20"/>
              </w:rPr>
            </w:pPr>
            <w:r w:rsidRPr="008A4338">
              <w:rPr>
                <w:i/>
                <w:iCs/>
                <w:sz w:val="20"/>
                <w:szCs w:val="20"/>
              </w:rPr>
              <w:t>26 703</w:t>
            </w:r>
          </w:p>
        </w:tc>
        <w:tc>
          <w:tcPr>
            <w:tcW w:w="1134" w:type="dxa"/>
            <w:tcBorders>
              <w:top w:val="nil"/>
              <w:left w:val="nil"/>
              <w:bottom w:val="single" w:sz="4" w:space="0" w:color="auto"/>
              <w:right w:val="single" w:sz="4" w:space="0" w:color="auto"/>
            </w:tcBorders>
            <w:shd w:val="clear" w:color="auto" w:fill="auto"/>
            <w:vAlign w:val="center"/>
            <w:hideMark/>
          </w:tcPr>
          <w:p w14:paraId="16682512" w14:textId="77777777" w:rsidR="008A4338" w:rsidRPr="008A4338" w:rsidRDefault="008A4338" w:rsidP="008A4338">
            <w:pPr>
              <w:jc w:val="center"/>
              <w:rPr>
                <w:i/>
                <w:iCs/>
                <w:sz w:val="20"/>
                <w:szCs w:val="20"/>
              </w:rPr>
            </w:pPr>
            <w:r w:rsidRPr="008A4338">
              <w:rPr>
                <w:i/>
                <w:iCs/>
                <w:sz w:val="20"/>
                <w:szCs w:val="20"/>
              </w:rPr>
              <w:t>26 640</w:t>
            </w:r>
          </w:p>
        </w:tc>
        <w:tc>
          <w:tcPr>
            <w:tcW w:w="1134" w:type="dxa"/>
            <w:tcBorders>
              <w:top w:val="nil"/>
              <w:left w:val="nil"/>
              <w:bottom w:val="single" w:sz="4" w:space="0" w:color="auto"/>
              <w:right w:val="single" w:sz="4" w:space="0" w:color="auto"/>
            </w:tcBorders>
            <w:shd w:val="clear" w:color="auto" w:fill="auto"/>
            <w:vAlign w:val="center"/>
            <w:hideMark/>
          </w:tcPr>
          <w:p w14:paraId="3462E327" w14:textId="77777777" w:rsidR="008A4338" w:rsidRPr="008A4338" w:rsidRDefault="008A4338" w:rsidP="008A4338">
            <w:pPr>
              <w:jc w:val="center"/>
              <w:rPr>
                <w:i/>
                <w:iCs/>
                <w:sz w:val="20"/>
                <w:szCs w:val="20"/>
              </w:rPr>
            </w:pPr>
            <w:r w:rsidRPr="008A4338">
              <w:rPr>
                <w:i/>
                <w:iCs/>
                <w:sz w:val="20"/>
                <w:szCs w:val="20"/>
              </w:rPr>
              <w:t>26 576</w:t>
            </w:r>
          </w:p>
        </w:tc>
        <w:tc>
          <w:tcPr>
            <w:tcW w:w="1134" w:type="dxa"/>
            <w:tcBorders>
              <w:top w:val="nil"/>
              <w:left w:val="nil"/>
              <w:bottom w:val="single" w:sz="4" w:space="0" w:color="auto"/>
              <w:right w:val="single" w:sz="4" w:space="0" w:color="auto"/>
            </w:tcBorders>
            <w:shd w:val="clear" w:color="auto" w:fill="auto"/>
            <w:vAlign w:val="center"/>
            <w:hideMark/>
          </w:tcPr>
          <w:p w14:paraId="50B1312C" w14:textId="77777777" w:rsidR="008A4338" w:rsidRPr="008A4338" w:rsidRDefault="008A4338" w:rsidP="008A4338">
            <w:pPr>
              <w:jc w:val="center"/>
              <w:rPr>
                <w:i/>
                <w:iCs/>
                <w:sz w:val="20"/>
                <w:szCs w:val="20"/>
              </w:rPr>
            </w:pPr>
            <w:r w:rsidRPr="008A4338">
              <w:rPr>
                <w:i/>
                <w:iCs/>
                <w:sz w:val="20"/>
                <w:szCs w:val="20"/>
              </w:rPr>
              <w:t>26 512</w:t>
            </w:r>
          </w:p>
        </w:tc>
        <w:tc>
          <w:tcPr>
            <w:tcW w:w="1179" w:type="dxa"/>
            <w:tcBorders>
              <w:top w:val="nil"/>
              <w:left w:val="nil"/>
              <w:bottom w:val="single" w:sz="4" w:space="0" w:color="auto"/>
              <w:right w:val="single" w:sz="4" w:space="0" w:color="auto"/>
            </w:tcBorders>
            <w:shd w:val="clear" w:color="auto" w:fill="auto"/>
            <w:vAlign w:val="center"/>
            <w:hideMark/>
          </w:tcPr>
          <w:p w14:paraId="38B8554D" w14:textId="77777777" w:rsidR="008A4338" w:rsidRPr="008A4338" w:rsidRDefault="008A4338" w:rsidP="008A4338">
            <w:pPr>
              <w:jc w:val="center"/>
              <w:rPr>
                <w:i/>
                <w:iCs/>
                <w:sz w:val="20"/>
                <w:szCs w:val="20"/>
              </w:rPr>
            </w:pPr>
            <w:r w:rsidRPr="008A4338">
              <w:rPr>
                <w:i/>
                <w:iCs/>
                <w:sz w:val="20"/>
                <w:szCs w:val="20"/>
              </w:rPr>
              <w:t>26 448</w:t>
            </w:r>
          </w:p>
        </w:tc>
        <w:tc>
          <w:tcPr>
            <w:tcW w:w="1231" w:type="dxa"/>
            <w:tcBorders>
              <w:top w:val="nil"/>
              <w:left w:val="nil"/>
              <w:bottom w:val="single" w:sz="4" w:space="0" w:color="auto"/>
              <w:right w:val="single" w:sz="4" w:space="0" w:color="auto"/>
            </w:tcBorders>
            <w:shd w:val="clear" w:color="auto" w:fill="auto"/>
            <w:vAlign w:val="center"/>
            <w:hideMark/>
          </w:tcPr>
          <w:p w14:paraId="12AD4F88" w14:textId="77777777" w:rsidR="008A4338" w:rsidRPr="008A4338" w:rsidRDefault="008A4338" w:rsidP="008A4338">
            <w:pPr>
              <w:jc w:val="center"/>
              <w:rPr>
                <w:i/>
                <w:iCs/>
                <w:sz w:val="20"/>
                <w:szCs w:val="20"/>
              </w:rPr>
            </w:pPr>
            <w:r w:rsidRPr="008A4338">
              <w:rPr>
                <w:i/>
                <w:iCs/>
                <w:sz w:val="20"/>
                <w:szCs w:val="20"/>
              </w:rPr>
              <w:t>363 585</w:t>
            </w:r>
          </w:p>
        </w:tc>
        <w:tc>
          <w:tcPr>
            <w:tcW w:w="1400" w:type="dxa"/>
            <w:tcBorders>
              <w:top w:val="nil"/>
              <w:left w:val="nil"/>
              <w:bottom w:val="single" w:sz="4" w:space="0" w:color="auto"/>
              <w:right w:val="single" w:sz="4" w:space="0" w:color="auto"/>
            </w:tcBorders>
            <w:shd w:val="clear" w:color="auto" w:fill="auto"/>
            <w:vAlign w:val="center"/>
            <w:hideMark/>
          </w:tcPr>
          <w:p w14:paraId="1DD0BEBE" w14:textId="77777777" w:rsidR="008A4338" w:rsidRPr="008A4338" w:rsidRDefault="008A4338" w:rsidP="008A4338">
            <w:pPr>
              <w:jc w:val="center"/>
              <w:rPr>
                <w:b/>
                <w:bCs/>
                <w:i/>
                <w:iCs/>
                <w:sz w:val="20"/>
                <w:szCs w:val="20"/>
              </w:rPr>
            </w:pPr>
            <w:r w:rsidRPr="008A4338">
              <w:rPr>
                <w:b/>
                <w:bCs/>
                <w:i/>
                <w:iCs/>
                <w:sz w:val="20"/>
                <w:szCs w:val="20"/>
              </w:rPr>
              <w:t>523 546</w:t>
            </w:r>
          </w:p>
        </w:tc>
      </w:tr>
      <w:tr w:rsidR="008A4338" w:rsidRPr="008A4338" w14:paraId="10F577CC"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062E0A8" w14:textId="77777777" w:rsidR="008A4338" w:rsidRPr="008A4338" w:rsidRDefault="008A4338" w:rsidP="008A4338">
            <w:pPr>
              <w:rPr>
                <w:i/>
                <w:iCs/>
                <w:sz w:val="20"/>
                <w:szCs w:val="20"/>
              </w:rPr>
            </w:pPr>
            <w:r w:rsidRPr="008A4338">
              <w:rPr>
                <w:i/>
                <w:iCs/>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C517A5A" w14:textId="77777777" w:rsidR="008A4338" w:rsidRPr="008A4338" w:rsidRDefault="008A4338" w:rsidP="008A4338">
            <w:pPr>
              <w:rPr>
                <w:i/>
                <w:iCs/>
                <w:sz w:val="20"/>
                <w:szCs w:val="20"/>
              </w:rPr>
            </w:pPr>
            <w:r w:rsidRPr="008A4338">
              <w:rPr>
                <w:i/>
                <w:iCs/>
                <w:sz w:val="20"/>
                <w:szCs w:val="20"/>
              </w:rPr>
              <w:t xml:space="preserve">Gājēju un velosipēdu celiņa izveide gar autoceļu A1 no Svētciema Rīgas virzienā līdz esošai šosejas paralēlai brauktuvei  </w:t>
            </w:r>
          </w:p>
        </w:tc>
        <w:tc>
          <w:tcPr>
            <w:tcW w:w="1300" w:type="dxa"/>
            <w:tcBorders>
              <w:top w:val="nil"/>
              <w:left w:val="nil"/>
              <w:bottom w:val="single" w:sz="4" w:space="0" w:color="auto"/>
              <w:right w:val="single" w:sz="4" w:space="0" w:color="auto"/>
            </w:tcBorders>
            <w:shd w:val="clear" w:color="auto" w:fill="auto"/>
            <w:vAlign w:val="center"/>
            <w:hideMark/>
          </w:tcPr>
          <w:p w14:paraId="6CCFA90E" w14:textId="77777777" w:rsidR="008A4338" w:rsidRPr="008A4338" w:rsidRDefault="008A4338" w:rsidP="008A4338">
            <w:pPr>
              <w:jc w:val="center"/>
              <w:rPr>
                <w:i/>
                <w:iCs/>
                <w:sz w:val="20"/>
                <w:szCs w:val="20"/>
              </w:rPr>
            </w:pPr>
            <w:r w:rsidRPr="008A4338">
              <w:rPr>
                <w:i/>
                <w:iCs/>
                <w:sz w:val="20"/>
                <w:szCs w:val="20"/>
              </w:rPr>
              <w:t>Plānots</w:t>
            </w:r>
          </w:p>
        </w:tc>
        <w:tc>
          <w:tcPr>
            <w:tcW w:w="1109" w:type="dxa"/>
            <w:tcBorders>
              <w:top w:val="nil"/>
              <w:left w:val="nil"/>
              <w:bottom w:val="single" w:sz="4" w:space="0" w:color="auto"/>
              <w:right w:val="single" w:sz="4" w:space="0" w:color="auto"/>
            </w:tcBorders>
            <w:shd w:val="clear" w:color="auto" w:fill="auto"/>
            <w:vAlign w:val="center"/>
            <w:hideMark/>
          </w:tcPr>
          <w:p w14:paraId="75958088" w14:textId="77777777" w:rsidR="008A4338" w:rsidRPr="008A4338" w:rsidRDefault="008A4338" w:rsidP="008A4338">
            <w:pPr>
              <w:jc w:val="center"/>
              <w:rPr>
                <w:i/>
                <w:iCs/>
                <w:sz w:val="20"/>
                <w:szCs w:val="20"/>
              </w:rPr>
            </w:pPr>
            <w:r w:rsidRPr="008A4338">
              <w:rPr>
                <w:i/>
                <w:iCs/>
                <w:sz w:val="20"/>
                <w:szCs w:val="20"/>
              </w:rPr>
              <w:t>43</w:t>
            </w:r>
          </w:p>
        </w:tc>
        <w:tc>
          <w:tcPr>
            <w:tcW w:w="1134" w:type="dxa"/>
            <w:tcBorders>
              <w:top w:val="nil"/>
              <w:left w:val="nil"/>
              <w:bottom w:val="single" w:sz="4" w:space="0" w:color="auto"/>
              <w:right w:val="single" w:sz="4" w:space="0" w:color="auto"/>
            </w:tcBorders>
            <w:shd w:val="clear" w:color="auto" w:fill="auto"/>
            <w:vAlign w:val="center"/>
            <w:hideMark/>
          </w:tcPr>
          <w:p w14:paraId="0370EAC1" w14:textId="77777777" w:rsidR="008A4338" w:rsidRPr="008A4338" w:rsidRDefault="008A4338" w:rsidP="008A4338">
            <w:pPr>
              <w:jc w:val="center"/>
              <w:rPr>
                <w:i/>
                <w:iCs/>
                <w:sz w:val="20"/>
                <w:szCs w:val="20"/>
              </w:rPr>
            </w:pPr>
            <w:r w:rsidRPr="008A4338">
              <w:rPr>
                <w:i/>
                <w:iCs/>
                <w:sz w:val="20"/>
                <w:szCs w:val="20"/>
              </w:rPr>
              <w:t>6 966</w:t>
            </w:r>
          </w:p>
        </w:tc>
        <w:tc>
          <w:tcPr>
            <w:tcW w:w="1134" w:type="dxa"/>
            <w:tcBorders>
              <w:top w:val="nil"/>
              <w:left w:val="nil"/>
              <w:bottom w:val="single" w:sz="4" w:space="0" w:color="auto"/>
              <w:right w:val="single" w:sz="4" w:space="0" w:color="auto"/>
            </w:tcBorders>
            <w:shd w:val="clear" w:color="auto" w:fill="auto"/>
            <w:vAlign w:val="center"/>
            <w:hideMark/>
          </w:tcPr>
          <w:p w14:paraId="1DEA9FA5" w14:textId="77777777" w:rsidR="008A4338" w:rsidRPr="008A4338" w:rsidRDefault="008A4338" w:rsidP="008A4338">
            <w:pPr>
              <w:jc w:val="center"/>
              <w:rPr>
                <w:i/>
                <w:iCs/>
                <w:sz w:val="20"/>
                <w:szCs w:val="20"/>
              </w:rPr>
            </w:pPr>
            <w:r w:rsidRPr="008A4338">
              <w:rPr>
                <w:i/>
                <w:iCs/>
                <w:sz w:val="20"/>
                <w:szCs w:val="20"/>
              </w:rPr>
              <w:t>6 951</w:t>
            </w:r>
          </w:p>
        </w:tc>
        <w:tc>
          <w:tcPr>
            <w:tcW w:w="1134" w:type="dxa"/>
            <w:tcBorders>
              <w:top w:val="nil"/>
              <w:left w:val="nil"/>
              <w:bottom w:val="single" w:sz="4" w:space="0" w:color="auto"/>
              <w:right w:val="single" w:sz="4" w:space="0" w:color="auto"/>
            </w:tcBorders>
            <w:shd w:val="clear" w:color="auto" w:fill="auto"/>
            <w:vAlign w:val="center"/>
            <w:hideMark/>
          </w:tcPr>
          <w:p w14:paraId="4CFB32E4" w14:textId="77777777" w:rsidR="008A4338" w:rsidRPr="008A4338" w:rsidRDefault="008A4338" w:rsidP="008A4338">
            <w:pPr>
              <w:jc w:val="center"/>
              <w:rPr>
                <w:i/>
                <w:iCs/>
                <w:sz w:val="20"/>
                <w:szCs w:val="20"/>
              </w:rPr>
            </w:pPr>
            <w:r w:rsidRPr="008A4338">
              <w:rPr>
                <w:i/>
                <w:iCs/>
                <w:sz w:val="20"/>
                <w:szCs w:val="20"/>
              </w:rPr>
              <w:t>6 934</w:t>
            </w:r>
          </w:p>
        </w:tc>
        <w:tc>
          <w:tcPr>
            <w:tcW w:w="1134" w:type="dxa"/>
            <w:tcBorders>
              <w:top w:val="nil"/>
              <w:left w:val="nil"/>
              <w:bottom w:val="single" w:sz="4" w:space="0" w:color="auto"/>
              <w:right w:val="single" w:sz="4" w:space="0" w:color="auto"/>
            </w:tcBorders>
            <w:shd w:val="clear" w:color="auto" w:fill="auto"/>
            <w:vAlign w:val="center"/>
            <w:hideMark/>
          </w:tcPr>
          <w:p w14:paraId="5BDC2646" w14:textId="77777777" w:rsidR="008A4338" w:rsidRPr="008A4338" w:rsidRDefault="008A4338" w:rsidP="008A4338">
            <w:pPr>
              <w:jc w:val="center"/>
              <w:rPr>
                <w:i/>
                <w:iCs/>
                <w:sz w:val="20"/>
                <w:szCs w:val="20"/>
              </w:rPr>
            </w:pPr>
            <w:r w:rsidRPr="008A4338">
              <w:rPr>
                <w:i/>
                <w:iCs/>
                <w:sz w:val="20"/>
                <w:szCs w:val="20"/>
              </w:rPr>
              <w:t>6 917</w:t>
            </w:r>
          </w:p>
        </w:tc>
        <w:tc>
          <w:tcPr>
            <w:tcW w:w="1134" w:type="dxa"/>
            <w:tcBorders>
              <w:top w:val="nil"/>
              <w:left w:val="nil"/>
              <w:bottom w:val="single" w:sz="4" w:space="0" w:color="auto"/>
              <w:right w:val="single" w:sz="4" w:space="0" w:color="auto"/>
            </w:tcBorders>
            <w:shd w:val="clear" w:color="auto" w:fill="auto"/>
            <w:vAlign w:val="center"/>
            <w:hideMark/>
          </w:tcPr>
          <w:p w14:paraId="27B53647" w14:textId="77777777" w:rsidR="008A4338" w:rsidRPr="008A4338" w:rsidRDefault="008A4338" w:rsidP="008A4338">
            <w:pPr>
              <w:jc w:val="center"/>
              <w:rPr>
                <w:i/>
                <w:iCs/>
                <w:sz w:val="20"/>
                <w:szCs w:val="20"/>
              </w:rPr>
            </w:pPr>
            <w:r w:rsidRPr="008A4338">
              <w:rPr>
                <w:i/>
                <w:iCs/>
                <w:sz w:val="20"/>
                <w:szCs w:val="20"/>
              </w:rPr>
              <w:t>6 900</w:t>
            </w:r>
          </w:p>
        </w:tc>
        <w:tc>
          <w:tcPr>
            <w:tcW w:w="1179" w:type="dxa"/>
            <w:tcBorders>
              <w:top w:val="nil"/>
              <w:left w:val="nil"/>
              <w:bottom w:val="single" w:sz="4" w:space="0" w:color="auto"/>
              <w:right w:val="single" w:sz="4" w:space="0" w:color="auto"/>
            </w:tcBorders>
            <w:shd w:val="clear" w:color="auto" w:fill="auto"/>
            <w:vAlign w:val="center"/>
            <w:hideMark/>
          </w:tcPr>
          <w:p w14:paraId="6DF01C61" w14:textId="77777777" w:rsidR="008A4338" w:rsidRPr="008A4338" w:rsidRDefault="008A4338" w:rsidP="008A4338">
            <w:pPr>
              <w:jc w:val="center"/>
              <w:rPr>
                <w:i/>
                <w:iCs/>
                <w:sz w:val="20"/>
                <w:szCs w:val="20"/>
              </w:rPr>
            </w:pPr>
            <w:r w:rsidRPr="008A4338">
              <w:rPr>
                <w:i/>
                <w:iCs/>
                <w:sz w:val="20"/>
                <w:szCs w:val="20"/>
              </w:rPr>
              <w:t>6 883</w:t>
            </w:r>
          </w:p>
        </w:tc>
        <w:tc>
          <w:tcPr>
            <w:tcW w:w="1231" w:type="dxa"/>
            <w:tcBorders>
              <w:top w:val="nil"/>
              <w:left w:val="nil"/>
              <w:bottom w:val="single" w:sz="4" w:space="0" w:color="auto"/>
              <w:right w:val="single" w:sz="4" w:space="0" w:color="auto"/>
            </w:tcBorders>
            <w:shd w:val="clear" w:color="auto" w:fill="auto"/>
            <w:vAlign w:val="center"/>
            <w:hideMark/>
          </w:tcPr>
          <w:p w14:paraId="2F7DA63B" w14:textId="77777777" w:rsidR="008A4338" w:rsidRPr="008A4338" w:rsidRDefault="008A4338" w:rsidP="008A4338">
            <w:pPr>
              <w:jc w:val="center"/>
              <w:rPr>
                <w:i/>
                <w:iCs/>
                <w:sz w:val="20"/>
                <w:szCs w:val="20"/>
              </w:rPr>
            </w:pPr>
            <w:r w:rsidRPr="008A4338">
              <w:rPr>
                <w:i/>
                <w:iCs/>
                <w:sz w:val="20"/>
                <w:szCs w:val="20"/>
              </w:rPr>
              <w:t>27 362</w:t>
            </w:r>
          </w:p>
        </w:tc>
        <w:tc>
          <w:tcPr>
            <w:tcW w:w="1400" w:type="dxa"/>
            <w:tcBorders>
              <w:top w:val="nil"/>
              <w:left w:val="nil"/>
              <w:bottom w:val="single" w:sz="4" w:space="0" w:color="auto"/>
              <w:right w:val="single" w:sz="4" w:space="0" w:color="auto"/>
            </w:tcBorders>
            <w:shd w:val="clear" w:color="auto" w:fill="auto"/>
            <w:vAlign w:val="center"/>
            <w:hideMark/>
          </w:tcPr>
          <w:p w14:paraId="025EFBFB" w14:textId="77777777" w:rsidR="008A4338" w:rsidRPr="008A4338" w:rsidRDefault="008A4338" w:rsidP="008A4338">
            <w:pPr>
              <w:jc w:val="center"/>
              <w:rPr>
                <w:b/>
                <w:bCs/>
                <w:i/>
                <w:iCs/>
                <w:sz w:val="20"/>
                <w:szCs w:val="20"/>
              </w:rPr>
            </w:pPr>
            <w:r w:rsidRPr="008A4338">
              <w:rPr>
                <w:b/>
                <w:bCs/>
                <w:i/>
                <w:iCs/>
                <w:sz w:val="20"/>
                <w:szCs w:val="20"/>
              </w:rPr>
              <w:t>68 956</w:t>
            </w:r>
          </w:p>
        </w:tc>
      </w:tr>
      <w:tr w:rsidR="008A4338" w:rsidRPr="008A4338" w14:paraId="4F4C0C7E"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40175A6"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70B360D" w14:textId="77777777" w:rsidR="008A4338" w:rsidRPr="008A4338" w:rsidRDefault="008A4338" w:rsidP="008A4338">
            <w:pPr>
              <w:rPr>
                <w:sz w:val="20"/>
                <w:szCs w:val="20"/>
              </w:rPr>
            </w:pPr>
            <w:r w:rsidRPr="008A4338">
              <w:rPr>
                <w:sz w:val="20"/>
                <w:szCs w:val="20"/>
              </w:rPr>
              <w:t>Zvejnieku parka stadiona otrās kārtas pārbūve</w:t>
            </w:r>
          </w:p>
        </w:tc>
        <w:tc>
          <w:tcPr>
            <w:tcW w:w="1300" w:type="dxa"/>
            <w:tcBorders>
              <w:top w:val="nil"/>
              <w:left w:val="nil"/>
              <w:bottom w:val="single" w:sz="4" w:space="0" w:color="auto"/>
              <w:right w:val="single" w:sz="4" w:space="0" w:color="auto"/>
            </w:tcBorders>
            <w:shd w:val="clear" w:color="auto" w:fill="auto"/>
            <w:vAlign w:val="center"/>
            <w:hideMark/>
          </w:tcPr>
          <w:p w14:paraId="442554E8" w14:textId="77777777" w:rsidR="008A4338" w:rsidRPr="008A4338" w:rsidRDefault="008A4338" w:rsidP="008A4338">
            <w:pPr>
              <w:jc w:val="center"/>
              <w:rPr>
                <w:sz w:val="20"/>
                <w:szCs w:val="20"/>
              </w:rPr>
            </w:pPr>
            <w:r w:rsidRPr="008A4338">
              <w:rPr>
                <w:sz w:val="20"/>
                <w:szCs w:val="20"/>
              </w:rPr>
              <w:t>21.07.2021</w:t>
            </w:r>
          </w:p>
        </w:tc>
        <w:tc>
          <w:tcPr>
            <w:tcW w:w="1109" w:type="dxa"/>
            <w:tcBorders>
              <w:top w:val="nil"/>
              <w:left w:val="nil"/>
              <w:bottom w:val="single" w:sz="4" w:space="0" w:color="auto"/>
              <w:right w:val="single" w:sz="4" w:space="0" w:color="auto"/>
            </w:tcBorders>
            <w:shd w:val="clear" w:color="auto" w:fill="auto"/>
            <w:vAlign w:val="center"/>
            <w:hideMark/>
          </w:tcPr>
          <w:p w14:paraId="67372D5C" w14:textId="77777777" w:rsidR="008A4338" w:rsidRPr="008A4338" w:rsidRDefault="008A4338" w:rsidP="008A4338">
            <w:pPr>
              <w:jc w:val="center"/>
              <w:rPr>
                <w:sz w:val="20"/>
                <w:szCs w:val="20"/>
              </w:rPr>
            </w:pPr>
            <w:r w:rsidRPr="008A4338">
              <w:rPr>
                <w:sz w:val="20"/>
                <w:szCs w:val="20"/>
              </w:rPr>
              <w:t>553</w:t>
            </w:r>
          </w:p>
        </w:tc>
        <w:tc>
          <w:tcPr>
            <w:tcW w:w="1134" w:type="dxa"/>
            <w:tcBorders>
              <w:top w:val="nil"/>
              <w:left w:val="nil"/>
              <w:bottom w:val="single" w:sz="4" w:space="0" w:color="auto"/>
              <w:right w:val="single" w:sz="4" w:space="0" w:color="auto"/>
            </w:tcBorders>
            <w:shd w:val="clear" w:color="auto" w:fill="auto"/>
            <w:vAlign w:val="center"/>
            <w:hideMark/>
          </w:tcPr>
          <w:p w14:paraId="4AD3FD89" w14:textId="77777777" w:rsidR="008A4338" w:rsidRPr="008A4338" w:rsidRDefault="008A4338" w:rsidP="008A4338">
            <w:pPr>
              <w:jc w:val="center"/>
              <w:rPr>
                <w:sz w:val="20"/>
                <w:szCs w:val="20"/>
              </w:rPr>
            </w:pPr>
            <w:r w:rsidRPr="008A4338">
              <w:rPr>
                <w:sz w:val="20"/>
                <w:szCs w:val="20"/>
              </w:rPr>
              <w:t>12 585</w:t>
            </w:r>
          </w:p>
        </w:tc>
        <w:tc>
          <w:tcPr>
            <w:tcW w:w="1134" w:type="dxa"/>
            <w:tcBorders>
              <w:top w:val="nil"/>
              <w:left w:val="nil"/>
              <w:bottom w:val="single" w:sz="4" w:space="0" w:color="auto"/>
              <w:right w:val="single" w:sz="4" w:space="0" w:color="auto"/>
            </w:tcBorders>
            <w:shd w:val="clear" w:color="auto" w:fill="auto"/>
            <w:vAlign w:val="center"/>
            <w:hideMark/>
          </w:tcPr>
          <w:p w14:paraId="41B245D0" w14:textId="77777777" w:rsidR="008A4338" w:rsidRPr="008A4338" w:rsidRDefault="008A4338" w:rsidP="008A4338">
            <w:pPr>
              <w:jc w:val="center"/>
              <w:rPr>
                <w:sz w:val="20"/>
                <w:szCs w:val="20"/>
              </w:rPr>
            </w:pPr>
            <w:r w:rsidRPr="008A4338">
              <w:rPr>
                <w:sz w:val="20"/>
                <w:szCs w:val="20"/>
              </w:rPr>
              <w:t>22 920</w:t>
            </w:r>
          </w:p>
        </w:tc>
        <w:tc>
          <w:tcPr>
            <w:tcW w:w="1134" w:type="dxa"/>
            <w:tcBorders>
              <w:top w:val="nil"/>
              <w:left w:val="nil"/>
              <w:bottom w:val="single" w:sz="4" w:space="0" w:color="auto"/>
              <w:right w:val="single" w:sz="4" w:space="0" w:color="auto"/>
            </w:tcBorders>
            <w:shd w:val="clear" w:color="auto" w:fill="auto"/>
            <w:vAlign w:val="center"/>
            <w:hideMark/>
          </w:tcPr>
          <w:p w14:paraId="6F2D1C9E" w14:textId="77777777" w:rsidR="008A4338" w:rsidRPr="008A4338" w:rsidRDefault="008A4338" w:rsidP="008A4338">
            <w:pPr>
              <w:jc w:val="center"/>
              <w:rPr>
                <w:sz w:val="20"/>
                <w:szCs w:val="20"/>
              </w:rPr>
            </w:pPr>
            <w:r w:rsidRPr="008A4338">
              <w:rPr>
                <w:sz w:val="20"/>
                <w:szCs w:val="20"/>
              </w:rPr>
              <w:t>22 805</w:t>
            </w:r>
          </w:p>
        </w:tc>
        <w:tc>
          <w:tcPr>
            <w:tcW w:w="1134" w:type="dxa"/>
            <w:tcBorders>
              <w:top w:val="nil"/>
              <w:left w:val="nil"/>
              <w:bottom w:val="single" w:sz="4" w:space="0" w:color="auto"/>
              <w:right w:val="single" w:sz="4" w:space="0" w:color="auto"/>
            </w:tcBorders>
            <w:shd w:val="clear" w:color="auto" w:fill="auto"/>
            <w:vAlign w:val="center"/>
            <w:hideMark/>
          </w:tcPr>
          <w:p w14:paraId="30AFD45B" w14:textId="77777777" w:rsidR="008A4338" w:rsidRPr="008A4338" w:rsidRDefault="008A4338" w:rsidP="008A4338">
            <w:pPr>
              <w:jc w:val="center"/>
              <w:rPr>
                <w:sz w:val="20"/>
                <w:szCs w:val="20"/>
              </w:rPr>
            </w:pPr>
            <w:r w:rsidRPr="008A4338">
              <w:rPr>
                <w:sz w:val="20"/>
                <w:szCs w:val="20"/>
              </w:rPr>
              <w:t>22 690</w:t>
            </w:r>
          </w:p>
        </w:tc>
        <w:tc>
          <w:tcPr>
            <w:tcW w:w="1134" w:type="dxa"/>
            <w:tcBorders>
              <w:top w:val="nil"/>
              <w:left w:val="nil"/>
              <w:bottom w:val="single" w:sz="4" w:space="0" w:color="auto"/>
              <w:right w:val="single" w:sz="4" w:space="0" w:color="auto"/>
            </w:tcBorders>
            <w:shd w:val="clear" w:color="auto" w:fill="auto"/>
            <w:vAlign w:val="center"/>
            <w:hideMark/>
          </w:tcPr>
          <w:p w14:paraId="647283BE" w14:textId="77777777" w:rsidR="008A4338" w:rsidRPr="008A4338" w:rsidRDefault="008A4338" w:rsidP="008A4338">
            <w:pPr>
              <w:jc w:val="center"/>
              <w:rPr>
                <w:sz w:val="20"/>
                <w:szCs w:val="20"/>
              </w:rPr>
            </w:pPr>
            <w:r w:rsidRPr="008A4338">
              <w:rPr>
                <w:sz w:val="20"/>
                <w:szCs w:val="20"/>
              </w:rPr>
              <w:t>22 575</w:t>
            </w:r>
          </w:p>
        </w:tc>
        <w:tc>
          <w:tcPr>
            <w:tcW w:w="1179" w:type="dxa"/>
            <w:tcBorders>
              <w:top w:val="nil"/>
              <w:left w:val="nil"/>
              <w:bottom w:val="single" w:sz="4" w:space="0" w:color="auto"/>
              <w:right w:val="single" w:sz="4" w:space="0" w:color="auto"/>
            </w:tcBorders>
            <w:shd w:val="clear" w:color="auto" w:fill="auto"/>
            <w:vAlign w:val="center"/>
            <w:hideMark/>
          </w:tcPr>
          <w:p w14:paraId="18350451" w14:textId="77777777" w:rsidR="008A4338" w:rsidRPr="008A4338" w:rsidRDefault="008A4338" w:rsidP="008A4338">
            <w:pPr>
              <w:jc w:val="center"/>
              <w:rPr>
                <w:sz w:val="20"/>
                <w:szCs w:val="20"/>
              </w:rPr>
            </w:pPr>
            <w:r w:rsidRPr="008A4338">
              <w:rPr>
                <w:sz w:val="20"/>
                <w:szCs w:val="20"/>
              </w:rPr>
              <w:t>22 461</w:t>
            </w:r>
          </w:p>
        </w:tc>
        <w:tc>
          <w:tcPr>
            <w:tcW w:w="1231" w:type="dxa"/>
            <w:tcBorders>
              <w:top w:val="nil"/>
              <w:left w:val="nil"/>
              <w:bottom w:val="single" w:sz="4" w:space="0" w:color="auto"/>
              <w:right w:val="single" w:sz="4" w:space="0" w:color="auto"/>
            </w:tcBorders>
            <w:shd w:val="clear" w:color="auto" w:fill="auto"/>
            <w:vAlign w:val="center"/>
            <w:hideMark/>
          </w:tcPr>
          <w:p w14:paraId="44F3474E" w14:textId="77777777" w:rsidR="008A4338" w:rsidRPr="008A4338" w:rsidRDefault="008A4338" w:rsidP="008A4338">
            <w:pPr>
              <w:jc w:val="center"/>
              <w:rPr>
                <w:sz w:val="20"/>
                <w:szCs w:val="20"/>
              </w:rPr>
            </w:pPr>
            <w:r w:rsidRPr="008A4338">
              <w:rPr>
                <w:sz w:val="20"/>
                <w:szCs w:val="20"/>
              </w:rPr>
              <w:t>297 187</w:t>
            </w:r>
          </w:p>
        </w:tc>
        <w:tc>
          <w:tcPr>
            <w:tcW w:w="1400" w:type="dxa"/>
            <w:tcBorders>
              <w:top w:val="nil"/>
              <w:left w:val="nil"/>
              <w:bottom w:val="single" w:sz="4" w:space="0" w:color="auto"/>
              <w:right w:val="single" w:sz="4" w:space="0" w:color="auto"/>
            </w:tcBorders>
            <w:shd w:val="clear" w:color="auto" w:fill="auto"/>
            <w:vAlign w:val="center"/>
            <w:hideMark/>
          </w:tcPr>
          <w:p w14:paraId="440357CC" w14:textId="77777777" w:rsidR="008A4338" w:rsidRPr="008A4338" w:rsidRDefault="008A4338" w:rsidP="008A4338">
            <w:pPr>
              <w:jc w:val="center"/>
              <w:rPr>
                <w:b/>
                <w:bCs/>
                <w:sz w:val="20"/>
                <w:szCs w:val="20"/>
              </w:rPr>
            </w:pPr>
            <w:r w:rsidRPr="008A4338">
              <w:rPr>
                <w:b/>
                <w:bCs/>
                <w:sz w:val="20"/>
                <w:szCs w:val="20"/>
              </w:rPr>
              <w:t>423 776</w:t>
            </w:r>
          </w:p>
        </w:tc>
      </w:tr>
      <w:tr w:rsidR="008A4338" w:rsidRPr="008A4338" w14:paraId="783B9BBD" w14:textId="77777777" w:rsidTr="008A4338">
        <w:trPr>
          <w:trHeight w:val="315"/>
        </w:trPr>
        <w:tc>
          <w:tcPr>
            <w:tcW w:w="1135" w:type="dxa"/>
            <w:tcBorders>
              <w:top w:val="nil"/>
              <w:left w:val="single" w:sz="4" w:space="0" w:color="auto"/>
              <w:bottom w:val="single" w:sz="4" w:space="0" w:color="auto"/>
              <w:right w:val="single" w:sz="4" w:space="0" w:color="auto"/>
            </w:tcBorders>
            <w:shd w:val="clear" w:color="000000" w:fill="D9D9D9"/>
            <w:vAlign w:val="center"/>
            <w:hideMark/>
          </w:tcPr>
          <w:p w14:paraId="33882061" w14:textId="77777777" w:rsidR="008A4338" w:rsidRPr="008A4338" w:rsidRDefault="008A4338" w:rsidP="008A4338">
            <w:pPr>
              <w:rPr>
                <w:b/>
                <w:bCs/>
                <w:sz w:val="20"/>
                <w:szCs w:val="20"/>
              </w:rPr>
            </w:pPr>
            <w:r w:rsidRPr="008A4338">
              <w:rPr>
                <w:b/>
                <w:bCs/>
                <w:sz w:val="20"/>
                <w:szCs w:val="20"/>
              </w:rPr>
              <w:t>KOPĀ:</w:t>
            </w:r>
          </w:p>
        </w:tc>
        <w:tc>
          <w:tcPr>
            <w:tcW w:w="2835" w:type="dxa"/>
            <w:tcBorders>
              <w:top w:val="nil"/>
              <w:left w:val="nil"/>
              <w:bottom w:val="single" w:sz="4" w:space="0" w:color="auto"/>
              <w:right w:val="single" w:sz="4" w:space="0" w:color="auto"/>
            </w:tcBorders>
            <w:shd w:val="clear" w:color="000000" w:fill="D9D9D9"/>
            <w:vAlign w:val="center"/>
            <w:hideMark/>
          </w:tcPr>
          <w:p w14:paraId="084F0494" w14:textId="77777777" w:rsidR="008A4338" w:rsidRPr="008A4338" w:rsidRDefault="008A4338" w:rsidP="008A4338">
            <w:pPr>
              <w:jc w:val="center"/>
              <w:rPr>
                <w:sz w:val="20"/>
                <w:szCs w:val="20"/>
              </w:rPr>
            </w:pPr>
            <w:r w:rsidRPr="008A4338">
              <w:rPr>
                <w:sz w:val="20"/>
                <w:szCs w:val="20"/>
              </w:rPr>
              <w:t>x</w:t>
            </w:r>
          </w:p>
        </w:tc>
        <w:tc>
          <w:tcPr>
            <w:tcW w:w="1300" w:type="dxa"/>
            <w:tcBorders>
              <w:top w:val="nil"/>
              <w:left w:val="nil"/>
              <w:bottom w:val="single" w:sz="4" w:space="0" w:color="auto"/>
              <w:right w:val="single" w:sz="4" w:space="0" w:color="auto"/>
            </w:tcBorders>
            <w:shd w:val="clear" w:color="000000" w:fill="D9D9D9"/>
            <w:vAlign w:val="center"/>
            <w:hideMark/>
          </w:tcPr>
          <w:p w14:paraId="5A6F655A" w14:textId="77777777" w:rsidR="008A4338" w:rsidRPr="008A4338" w:rsidRDefault="008A4338" w:rsidP="008A4338">
            <w:pPr>
              <w:jc w:val="center"/>
              <w:rPr>
                <w:sz w:val="20"/>
                <w:szCs w:val="20"/>
              </w:rPr>
            </w:pPr>
            <w:r w:rsidRPr="008A4338">
              <w:rPr>
                <w:sz w:val="20"/>
                <w:szCs w:val="20"/>
              </w:rPr>
              <w:t>x</w:t>
            </w:r>
          </w:p>
        </w:tc>
        <w:tc>
          <w:tcPr>
            <w:tcW w:w="1109" w:type="dxa"/>
            <w:tcBorders>
              <w:top w:val="nil"/>
              <w:left w:val="nil"/>
              <w:bottom w:val="single" w:sz="4" w:space="0" w:color="auto"/>
              <w:right w:val="single" w:sz="4" w:space="0" w:color="auto"/>
            </w:tcBorders>
            <w:shd w:val="clear" w:color="000000" w:fill="D9D9D9"/>
            <w:vAlign w:val="center"/>
            <w:hideMark/>
          </w:tcPr>
          <w:p w14:paraId="7E900163" w14:textId="77777777" w:rsidR="008A4338" w:rsidRPr="008A4338" w:rsidRDefault="008A4338" w:rsidP="008A4338">
            <w:pPr>
              <w:jc w:val="center"/>
              <w:rPr>
                <w:b/>
                <w:bCs/>
                <w:sz w:val="20"/>
                <w:szCs w:val="20"/>
              </w:rPr>
            </w:pPr>
            <w:r w:rsidRPr="008A4338">
              <w:rPr>
                <w:b/>
                <w:bCs/>
                <w:sz w:val="20"/>
                <w:szCs w:val="20"/>
              </w:rPr>
              <w:t>513 653</w:t>
            </w:r>
          </w:p>
        </w:tc>
        <w:tc>
          <w:tcPr>
            <w:tcW w:w="1134" w:type="dxa"/>
            <w:tcBorders>
              <w:top w:val="nil"/>
              <w:left w:val="nil"/>
              <w:bottom w:val="single" w:sz="4" w:space="0" w:color="auto"/>
              <w:right w:val="single" w:sz="4" w:space="0" w:color="auto"/>
            </w:tcBorders>
            <w:shd w:val="clear" w:color="000000" w:fill="D9D9D9"/>
            <w:vAlign w:val="center"/>
            <w:hideMark/>
          </w:tcPr>
          <w:p w14:paraId="75922F0B" w14:textId="77777777" w:rsidR="008A4338" w:rsidRPr="008A4338" w:rsidRDefault="008A4338" w:rsidP="008A4338">
            <w:pPr>
              <w:jc w:val="center"/>
              <w:rPr>
                <w:b/>
                <w:bCs/>
                <w:sz w:val="20"/>
                <w:szCs w:val="20"/>
              </w:rPr>
            </w:pPr>
            <w:r w:rsidRPr="008A4338">
              <w:rPr>
                <w:b/>
                <w:bCs/>
                <w:sz w:val="20"/>
                <w:szCs w:val="20"/>
              </w:rPr>
              <w:t>650 834</w:t>
            </w:r>
          </w:p>
        </w:tc>
        <w:tc>
          <w:tcPr>
            <w:tcW w:w="1134" w:type="dxa"/>
            <w:tcBorders>
              <w:top w:val="nil"/>
              <w:left w:val="nil"/>
              <w:bottom w:val="single" w:sz="4" w:space="0" w:color="auto"/>
              <w:right w:val="single" w:sz="4" w:space="0" w:color="auto"/>
            </w:tcBorders>
            <w:shd w:val="clear" w:color="000000" w:fill="D9D9D9"/>
            <w:vAlign w:val="center"/>
            <w:hideMark/>
          </w:tcPr>
          <w:p w14:paraId="0423B169" w14:textId="77777777" w:rsidR="008A4338" w:rsidRPr="008A4338" w:rsidRDefault="008A4338" w:rsidP="008A4338">
            <w:pPr>
              <w:jc w:val="center"/>
              <w:rPr>
                <w:b/>
                <w:bCs/>
                <w:sz w:val="20"/>
                <w:szCs w:val="20"/>
              </w:rPr>
            </w:pPr>
            <w:r w:rsidRPr="008A4338">
              <w:rPr>
                <w:b/>
                <w:bCs/>
                <w:sz w:val="20"/>
                <w:szCs w:val="20"/>
              </w:rPr>
              <w:t>659 510</w:t>
            </w:r>
          </w:p>
        </w:tc>
        <w:tc>
          <w:tcPr>
            <w:tcW w:w="1134" w:type="dxa"/>
            <w:tcBorders>
              <w:top w:val="nil"/>
              <w:left w:val="nil"/>
              <w:bottom w:val="single" w:sz="4" w:space="0" w:color="auto"/>
              <w:right w:val="single" w:sz="4" w:space="0" w:color="auto"/>
            </w:tcBorders>
            <w:shd w:val="clear" w:color="000000" w:fill="D9D9D9"/>
            <w:vAlign w:val="center"/>
            <w:hideMark/>
          </w:tcPr>
          <w:p w14:paraId="6859B8B9" w14:textId="77777777" w:rsidR="008A4338" w:rsidRPr="008A4338" w:rsidRDefault="008A4338" w:rsidP="008A4338">
            <w:pPr>
              <w:jc w:val="center"/>
              <w:rPr>
                <w:b/>
                <w:bCs/>
                <w:sz w:val="20"/>
                <w:szCs w:val="20"/>
              </w:rPr>
            </w:pPr>
            <w:r w:rsidRPr="008A4338">
              <w:rPr>
                <w:b/>
                <w:bCs/>
                <w:sz w:val="20"/>
                <w:szCs w:val="20"/>
              </w:rPr>
              <w:t>607 031</w:t>
            </w:r>
          </w:p>
        </w:tc>
        <w:tc>
          <w:tcPr>
            <w:tcW w:w="1134" w:type="dxa"/>
            <w:tcBorders>
              <w:top w:val="nil"/>
              <w:left w:val="nil"/>
              <w:bottom w:val="single" w:sz="4" w:space="0" w:color="auto"/>
              <w:right w:val="single" w:sz="4" w:space="0" w:color="auto"/>
            </w:tcBorders>
            <w:shd w:val="clear" w:color="000000" w:fill="D9D9D9"/>
            <w:vAlign w:val="center"/>
            <w:hideMark/>
          </w:tcPr>
          <w:p w14:paraId="55107828" w14:textId="77777777" w:rsidR="008A4338" w:rsidRPr="008A4338" w:rsidRDefault="008A4338" w:rsidP="008A4338">
            <w:pPr>
              <w:jc w:val="center"/>
              <w:rPr>
                <w:b/>
                <w:bCs/>
                <w:sz w:val="20"/>
                <w:szCs w:val="20"/>
              </w:rPr>
            </w:pPr>
            <w:r w:rsidRPr="008A4338">
              <w:rPr>
                <w:b/>
                <w:bCs/>
                <w:sz w:val="20"/>
                <w:szCs w:val="20"/>
              </w:rPr>
              <w:t>589 348</w:t>
            </w:r>
          </w:p>
        </w:tc>
        <w:tc>
          <w:tcPr>
            <w:tcW w:w="1134" w:type="dxa"/>
            <w:tcBorders>
              <w:top w:val="nil"/>
              <w:left w:val="nil"/>
              <w:bottom w:val="single" w:sz="4" w:space="0" w:color="auto"/>
              <w:right w:val="single" w:sz="4" w:space="0" w:color="auto"/>
            </w:tcBorders>
            <w:shd w:val="clear" w:color="000000" w:fill="D9D9D9"/>
            <w:vAlign w:val="center"/>
            <w:hideMark/>
          </w:tcPr>
          <w:p w14:paraId="73DE8665" w14:textId="77777777" w:rsidR="008A4338" w:rsidRPr="008A4338" w:rsidRDefault="008A4338" w:rsidP="008A4338">
            <w:pPr>
              <w:jc w:val="center"/>
              <w:rPr>
                <w:b/>
                <w:bCs/>
                <w:sz w:val="20"/>
                <w:szCs w:val="20"/>
              </w:rPr>
            </w:pPr>
            <w:r w:rsidRPr="008A4338">
              <w:rPr>
                <w:b/>
                <w:bCs/>
                <w:sz w:val="20"/>
                <w:szCs w:val="20"/>
              </w:rPr>
              <w:t>584 342</w:t>
            </w:r>
          </w:p>
        </w:tc>
        <w:tc>
          <w:tcPr>
            <w:tcW w:w="1179" w:type="dxa"/>
            <w:tcBorders>
              <w:top w:val="nil"/>
              <w:left w:val="nil"/>
              <w:bottom w:val="single" w:sz="4" w:space="0" w:color="auto"/>
              <w:right w:val="single" w:sz="4" w:space="0" w:color="auto"/>
            </w:tcBorders>
            <w:shd w:val="clear" w:color="000000" w:fill="D9D9D9"/>
            <w:vAlign w:val="center"/>
            <w:hideMark/>
          </w:tcPr>
          <w:p w14:paraId="3AD6D82A" w14:textId="77777777" w:rsidR="008A4338" w:rsidRPr="008A4338" w:rsidRDefault="008A4338" w:rsidP="008A4338">
            <w:pPr>
              <w:jc w:val="center"/>
              <w:rPr>
                <w:b/>
                <w:bCs/>
                <w:sz w:val="20"/>
                <w:szCs w:val="20"/>
              </w:rPr>
            </w:pPr>
            <w:r w:rsidRPr="008A4338">
              <w:rPr>
                <w:b/>
                <w:bCs/>
                <w:sz w:val="20"/>
                <w:szCs w:val="20"/>
              </w:rPr>
              <w:t>549 325</w:t>
            </w:r>
          </w:p>
        </w:tc>
        <w:tc>
          <w:tcPr>
            <w:tcW w:w="1231" w:type="dxa"/>
            <w:tcBorders>
              <w:top w:val="nil"/>
              <w:left w:val="nil"/>
              <w:bottom w:val="single" w:sz="4" w:space="0" w:color="auto"/>
              <w:right w:val="single" w:sz="4" w:space="0" w:color="auto"/>
            </w:tcBorders>
            <w:shd w:val="clear" w:color="000000" w:fill="D9D9D9"/>
            <w:vAlign w:val="center"/>
            <w:hideMark/>
          </w:tcPr>
          <w:p w14:paraId="5F2F8651" w14:textId="77777777" w:rsidR="008A4338" w:rsidRPr="008A4338" w:rsidRDefault="008A4338" w:rsidP="008A4338">
            <w:pPr>
              <w:jc w:val="center"/>
              <w:rPr>
                <w:b/>
                <w:bCs/>
                <w:sz w:val="20"/>
                <w:szCs w:val="20"/>
              </w:rPr>
            </w:pPr>
            <w:r w:rsidRPr="008A4338">
              <w:rPr>
                <w:b/>
                <w:bCs/>
                <w:sz w:val="20"/>
                <w:szCs w:val="20"/>
              </w:rPr>
              <w:t>4 184 387</w:t>
            </w:r>
          </w:p>
        </w:tc>
        <w:tc>
          <w:tcPr>
            <w:tcW w:w="1400" w:type="dxa"/>
            <w:tcBorders>
              <w:top w:val="nil"/>
              <w:left w:val="nil"/>
              <w:bottom w:val="single" w:sz="4" w:space="0" w:color="auto"/>
              <w:right w:val="single" w:sz="4" w:space="0" w:color="auto"/>
            </w:tcBorders>
            <w:shd w:val="clear" w:color="000000" w:fill="D9D9D9"/>
            <w:vAlign w:val="center"/>
            <w:hideMark/>
          </w:tcPr>
          <w:p w14:paraId="3D40C112" w14:textId="77777777" w:rsidR="008A4338" w:rsidRPr="008A4338" w:rsidRDefault="008A4338" w:rsidP="008A4338">
            <w:pPr>
              <w:jc w:val="center"/>
              <w:rPr>
                <w:b/>
                <w:bCs/>
                <w:sz w:val="20"/>
                <w:szCs w:val="20"/>
              </w:rPr>
            </w:pPr>
            <w:r w:rsidRPr="008A4338">
              <w:rPr>
                <w:b/>
                <w:bCs/>
                <w:sz w:val="20"/>
                <w:szCs w:val="20"/>
              </w:rPr>
              <w:t>8 338 430</w:t>
            </w:r>
          </w:p>
        </w:tc>
      </w:tr>
      <w:tr w:rsidR="008A4338" w:rsidRPr="008A4338" w14:paraId="2708DEEF" w14:textId="77777777" w:rsidTr="008A4338">
        <w:trPr>
          <w:trHeight w:val="330"/>
        </w:trPr>
        <w:tc>
          <w:tcPr>
            <w:tcW w:w="1585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1D29773" w14:textId="77777777" w:rsidR="008A4338" w:rsidRPr="008A4338" w:rsidRDefault="008A4338" w:rsidP="008A4338">
            <w:pPr>
              <w:jc w:val="center"/>
              <w:rPr>
                <w:b/>
                <w:bCs/>
                <w:sz w:val="20"/>
                <w:szCs w:val="20"/>
              </w:rPr>
            </w:pPr>
            <w:r w:rsidRPr="008A4338">
              <w:rPr>
                <w:b/>
                <w:bCs/>
                <w:sz w:val="20"/>
                <w:szCs w:val="20"/>
              </w:rPr>
              <w:t>Limbažu novada pašvaldības aizņēmumi, kas attiecināmi uz bijušo Alojas novada pašvaldības teritoriju</w:t>
            </w:r>
          </w:p>
        </w:tc>
      </w:tr>
      <w:tr w:rsidR="008A4338" w:rsidRPr="008A4338" w14:paraId="13662770" w14:textId="77777777" w:rsidTr="00A63F57">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A5D4D98"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87680BC" w14:textId="77777777" w:rsidR="008A4338" w:rsidRPr="008A4338" w:rsidRDefault="008A4338" w:rsidP="008A4338">
            <w:pPr>
              <w:rPr>
                <w:sz w:val="20"/>
                <w:szCs w:val="20"/>
              </w:rPr>
            </w:pPr>
            <w:r w:rsidRPr="008A4338">
              <w:rPr>
                <w:sz w:val="20"/>
                <w:szCs w:val="20"/>
              </w:rPr>
              <w:t>Projekta ''Dienas aprūpes centra ēkas Parka ielā 2, Staicelē būvprojekta izstrāde'' īstenošanai</w:t>
            </w:r>
          </w:p>
        </w:tc>
        <w:tc>
          <w:tcPr>
            <w:tcW w:w="1300" w:type="dxa"/>
            <w:tcBorders>
              <w:top w:val="nil"/>
              <w:left w:val="nil"/>
              <w:bottom w:val="single" w:sz="4" w:space="0" w:color="auto"/>
              <w:right w:val="single" w:sz="4" w:space="0" w:color="auto"/>
            </w:tcBorders>
            <w:shd w:val="clear" w:color="auto" w:fill="auto"/>
            <w:vAlign w:val="center"/>
            <w:hideMark/>
          </w:tcPr>
          <w:p w14:paraId="45356ED5" w14:textId="77777777" w:rsidR="008A4338" w:rsidRPr="008A4338" w:rsidRDefault="008A4338" w:rsidP="008A4338">
            <w:pPr>
              <w:jc w:val="center"/>
              <w:rPr>
                <w:sz w:val="20"/>
                <w:szCs w:val="20"/>
              </w:rPr>
            </w:pPr>
            <w:r w:rsidRPr="008A4338">
              <w:rPr>
                <w:sz w:val="20"/>
                <w:szCs w:val="20"/>
              </w:rPr>
              <w:t>08.02.2018</w:t>
            </w:r>
          </w:p>
        </w:tc>
        <w:tc>
          <w:tcPr>
            <w:tcW w:w="1109" w:type="dxa"/>
            <w:tcBorders>
              <w:top w:val="nil"/>
              <w:left w:val="nil"/>
              <w:bottom w:val="single" w:sz="4" w:space="0" w:color="auto"/>
              <w:right w:val="single" w:sz="4" w:space="0" w:color="auto"/>
            </w:tcBorders>
            <w:shd w:val="clear" w:color="auto" w:fill="auto"/>
            <w:noWrap/>
            <w:vAlign w:val="center"/>
            <w:hideMark/>
          </w:tcPr>
          <w:p w14:paraId="2DE9C69C" w14:textId="77777777" w:rsidR="008A4338" w:rsidRPr="008A4338" w:rsidRDefault="008A4338" w:rsidP="008A4338">
            <w:pPr>
              <w:jc w:val="center"/>
              <w:rPr>
                <w:sz w:val="20"/>
                <w:szCs w:val="20"/>
              </w:rPr>
            </w:pPr>
            <w:r w:rsidRPr="008A4338">
              <w:rPr>
                <w:sz w:val="20"/>
                <w:szCs w:val="20"/>
              </w:rPr>
              <w:t>3 276</w:t>
            </w:r>
          </w:p>
        </w:tc>
        <w:tc>
          <w:tcPr>
            <w:tcW w:w="1134" w:type="dxa"/>
            <w:tcBorders>
              <w:top w:val="nil"/>
              <w:left w:val="nil"/>
              <w:bottom w:val="single" w:sz="4" w:space="0" w:color="auto"/>
              <w:right w:val="single" w:sz="4" w:space="0" w:color="auto"/>
            </w:tcBorders>
            <w:shd w:val="clear" w:color="auto" w:fill="auto"/>
            <w:noWrap/>
            <w:vAlign w:val="center"/>
            <w:hideMark/>
          </w:tcPr>
          <w:p w14:paraId="7C75115B" w14:textId="77777777" w:rsidR="008A4338" w:rsidRPr="008A4338" w:rsidRDefault="008A4338" w:rsidP="008A4338">
            <w:pPr>
              <w:jc w:val="center"/>
              <w:rPr>
                <w:sz w:val="20"/>
                <w:szCs w:val="20"/>
              </w:rPr>
            </w:pPr>
            <w:r w:rsidRPr="008A4338">
              <w:rPr>
                <w:sz w:val="20"/>
                <w:szCs w:val="20"/>
              </w:rPr>
              <w:t>3 267</w:t>
            </w:r>
          </w:p>
        </w:tc>
        <w:tc>
          <w:tcPr>
            <w:tcW w:w="1134" w:type="dxa"/>
            <w:tcBorders>
              <w:top w:val="nil"/>
              <w:left w:val="nil"/>
              <w:bottom w:val="single" w:sz="4" w:space="0" w:color="auto"/>
              <w:right w:val="single" w:sz="4" w:space="0" w:color="auto"/>
            </w:tcBorders>
            <w:shd w:val="clear" w:color="auto" w:fill="auto"/>
            <w:noWrap/>
            <w:vAlign w:val="center"/>
            <w:hideMark/>
          </w:tcPr>
          <w:p w14:paraId="3227C339" w14:textId="77777777" w:rsidR="008A4338" w:rsidRPr="008A4338" w:rsidRDefault="008A4338" w:rsidP="008A4338">
            <w:pPr>
              <w:jc w:val="center"/>
              <w:rPr>
                <w:sz w:val="20"/>
                <w:szCs w:val="20"/>
              </w:rPr>
            </w:pPr>
            <w:r w:rsidRPr="008A4338">
              <w:rPr>
                <w:sz w:val="20"/>
                <w:szCs w:val="20"/>
              </w:rPr>
              <w:t>816</w:t>
            </w:r>
          </w:p>
        </w:tc>
        <w:tc>
          <w:tcPr>
            <w:tcW w:w="1134" w:type="dxa"/>
            <w:tcBorders>
              <w:top w:val="nil"/>
              <w:left w:val="nil"/>
              <w:bottom w:val="single" w:sz="4" w:space="0" w:color="auto"/>
              <w:right w:val="single" w:sz="4" w:space="0" w:color="auto"/>
            </w:tcBorders>
            <w:shd w:val="clear" w:color="auto" w:fill="auto"/>
            <w:noWrap/>
            <w:vAlign w:val="center"/>
            <w:hideMark/>
          </w:tcPr>
          <w:p w14:paraId="3A794297"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8FC6F60"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7498B84"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0B7A3866"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6AD254AE"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220776D2" w14:textId="77777777" w:rsidR="008A4338" w:rsidRPr="008A4338" w:rsidRDefault="008A4338" w:rsidP="008A4338">
            <w:pPr>
              <w:jc w:val="center"/>
              <w:rPr>
                <w:b/>
                <w:bCs/>
                <w:sz w:val="20"/>
                <w:szCs w:val="20"/>
              </w:rPr>
            </w:pPr>
            <w:r w:rsidRPr="008A4338">
              <w:rPr>
                <w:b/>
                <w:bCs/>
                <w:sz w:val="20"/>
                <w:szCs w:val="20"/>
              </w:rPr>
              <w:t>7 359</w:t>
            </w:r>
          </w:p>
        </w:tc>
      </w:tr>
      <w:tr w:rsidR="008A4338" w:rsidRPr="008A4338" w14:paraId="10BC41FF" w14:textId="77777777" w:rsidTr="00A63F57">
        <w:trPr>
          <w:trHeight w:val="102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3C2A9"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84FB878" w14:textId="77777777" w:rsidR="008A4338" w:rsidRPr="008A4338" w:rsidRDefault="008A4338" w:rsidP="008A4338">
            <w:pPr>
              <w:rPr>
                <w:sz w:val="20"/>
                <w:szCs w:val="20"/>
              </w:rPr>
            </w:pPr>
            <w:r w:rsidRPr="008A4338">
              <w:rPr>
                <w:sz w:val="20"/>
                <w:szCs w:val="20"/>
              </w:rPr>
              <w:t>Projekta ''Dabaszinību kabinetu aprīkojuma iegāde Alojas Ausekļa vidusskolai un Staiceles vidusskolai''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5649CB9" w14:textId="77777777" w:rsidR="008A4338" w:rsidRPr="008A4338" w:rsidRDefault="008A4338" w:rsidP="008A4338">
            <w:pPr>
              <w:jc w:val="center"/>
              <w:rPr>
                <w:sz w:val="20"/>
                <w:szCs w:val="20"/>
              </w:rPr>
            </w:pPr>
            <w:r w:rsidRPr="008A4338">
              <w:rPr>
                <w:sz w:val="20"/>
                <w:szCs w:val="20"/>
              </w:rPr>
              <w:t>08.02.2018</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3FDD49D6" w14:textId="77777777" w:rsidR="008A4338" w:rsidRPr="008A4338" w:rsidRDefault="008A4338" w:rsidP="008A4338">
            <w:pPr>
              <w:jc w:val="center"/>
              <w:rPr>
                <w:sz w:val="20"/>
                <w:szCs w:val="20"/>
              </w:rPr>
            </w:pPr>
            <w:r w:rsidRPr="008A4338">
              <w:rPr>
                <w:sz w:val="20"/>
                <w:szCs w:val="20"/>
              </w:rPr>
              <w:t>5 563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666E69" w14:textId="77777777" w:rsidR="008A4338" w:rsidRPr="008A4338" w:rsidRDefault="008A4338" w:rsidP="008A4338">
            <w:pPr>
              <w:jc w:val="center"/>
              <w:rPr>
                <w:sz w:val="20"/>
                <w:szCs w:val="20"/>
              </w:rPr>
            </w:pPr>
            <w:r w:rsidRPr="008A4338">
              <w:rPr>
                <w:sz w:val="20"/>
                <w:szCs w:val="20"/>
              </w:rPr>
              <w:t>5 549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A6798E" w14:textId="77777777" w:rsidR="008A4338" w:rsidRPr="008A4338" w:rsidRDefault="008A4338" w:rsidP="008A4338">
            <w:pPr>
              <w:jc w:val="center"/>
              <w:rPr>
                <w:sz w:val="20"/>
                <w:szCs w:val="20"/>
              </w:rPr>
            </w:pPr>
            <w:r w:rsidRPr="008A4338">
              <w:rPr>
                <w:sz w:val="20"/>
                <w:szCs w:val="20"/>
              </w:rPr>
              <w:t>5 536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091F408" w14:textId="77777777" w:rsidR="008A4338" w:rsidRPr="008A4338" w:rsidRDefault="008A4338" w:rsidP="008A4338">
            <w:pPr>
              <w:jc w:val="center"/>
              <w:rPr>
                <w:sz w:val="20"/>
                <w:szCs w:val="20"/>
              </w:rPr>
            </w:pPr>
            <w:r w:rsidRPr="008A4338">
              <w:rPr>
                <w:sz w:val="20"/>
                <w:szCs w:val="20"/>
              </w:rPr>
              <w:t>5 522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4BC0A2" w14:textId="77777777" w:rsidR="008A4338" w:rsidRPr="008A4338" w:rsidRDefault="008A4338" w:rsidP="008A4338">
            <w:pPr>
              <w:jc w:val="center"/>
              <w:rPr>
                <w:sz w:val="20"/>
                <w:szCs w:val="20"/>
              </w:rPr>
            </w:pPr>
            <w:r w:rsidRPr="008A4338">
              <w:rPr>
                <w:sz w:val="20"/>
                <w:szCs w:val="20"/>
              </w:rPr>
              <w:t>5 508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29C5A5" w14:textId="77777777" w:rsidR="008A4338" w:rsidRPr="008A4338" w:rsidRDefault="008A4338" w:rsidP="008A4338">
            <w:pPr>
              <w:jc w:val="center"/>
              <w:rPr>
                <w:sz w:val="20"/>
                <w:szCs w:val="20"/>
              </w:rPr>
            </w:pPr>
            <w:r w:rsidRPr="008A4338">
              <w:rPr>
                <w:sz w:val="20"/>
                <w:szCs w:val="20"/>
              </w:rPr>
              <w:t>5 494</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389006A9" w14:textId="77777777" w:rsidR="008A4338" w:rsidRPr="008A4338" w:rsidRDefault="008A4338" w:rsidP="008A4338">
            <w:pPr>
              <w:jc w:val="center"/>
              <w:rPr>
                <w:sz w:val="20"/>
                <w:szCs w:val="20"/>
              </w:rPr>
            </w:pPr>
            <w:r w:rsidRPr="008A4338">
              <w:rPr>
                <w:sz w:val="20"/>
                <w:szCs w:val="20"/>
              </w:rPr>
              <w:t>5 480</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085C5252" w14:textId="77777777" w:rsidR="008A4338" w:rsidRPr="008A4338" w:rsidRDefault="008A4338" w:rsidP="008A4338">
            <w:pPr>
              <w:jc w:val="center"/>
              <w:rPr>
                <w:sz w:val="20"/>
                <w:szCs w:val="20"/>
              </w:rPr>
            </w:pPr>
            <w:r w:rsidRPr="008A4338">
              <w:rPr>
                <w:sz w:val="20"/>
                <w:szCs w:val="20"/>
              </w:rPr>
              <w:t>1 368</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8CECDDB" w14:textId="77777777" w:rsidR="008A4338" w:rsidRPr="008A4338" w:rsidRDefault="008A4338" w:rsidP="008A4338">
            <w:pPr>
              <w:jc w:val="center"/>
              <w:rPr>
                <w:b/>
                <w:bCs/>
                <w:sz w:val="20"/>
                <w:szCs w:val="20"/>
              </w:rPr>
            </w:pPr>
            <w:r w:rsidRPr="008A4338">
              <w:rPr>
                <w:b/>
                <w:bCs/>
                <w:sz w:val="20"/>
                <w:szCs w:val="20"/>
              </w:rPr>
              <w:t>40 020</w:t>
            </w:r>
          </w:p>
        </w:tc>
      </w:tr>
      <w:tr w:rsidR="008A4338" w:rsidRPr="008A4338" w14:paraId="1113173D"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13C9BA5"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D2BD1C6" w14:textId="77777777" w:rsidR="008A4338" w:rsidRPr="008A4338" w:rsidRDefault="008A4338" w:rsidP="008A4338">
            <w:pPr>
              <w:rPr>
                <w:sz w:val="20"/>
                <w:szCs w:val="20"/>
              </w:rPr>
            </w:pPr>
            <w:r w:rsidRPr="008A4338">
              <w:rPr>
                <w:sz w:val="20"/>
                <w:szCs w:val="20"/>
              </w:rPr>
              <w:t>Prioritārā investīciju projekta ''Telpu remonts bibliotēkas un pārvaldes telpām ''Sabiedriskajā centrā'' Puikulē, Brīvzemnieku pagastā, Alojas novadā'' īstenošanai</w:t>
            </w:r>
          </w:p>
        </w:tc>
        <w:tc>
          <w:tcPr>
            <w:tcW w:w="1300" w:type="dxa"/>
            <w:tcBorders>
              <w:top w:val="nil"/>
              <w:left w:val="nil"/>
              <w:bottom w:val="single" w:sz="4" w:space="0" w:color="auto"/>
              <w:right w:val="single" w:sz="4" w:space="0" w:color="auto"/>
            </w:tcBorders>
            <w:shd w:val="clear" w:color="auto" w:fill="auto"/>
            <w:vAlign w:val="center"/>
            <w:hideMark/>
          </w:tcPr>
          <w:p w14:paraId="051B61B0" w14:textId="77777777" w:rsidR="008A4338" w:rsidRPr="008A4338" w:rsidRDefault="008A4338" w:rsidP="008A4338">
            <w:pPr>
              <w:jc w:val="center"/>
              <w:rPr>
                <w:sz w:val="20"/>
                <w:szCs w:val="20"/>
              </w:rPr>
            </w:pPr>
            <w:r w:rsidRPr="008A4338">
              <w:rPr>
                <w:sz w:val="20"/>
                <w:szCs w:val="20"/>
              </w:rPr>
              <w:t>05.04.2018</w:t>
            </w:r>
          </w:p>
        </w:tc>
        <w:tc>
          <w:tcPr>
            <w:tcW w:w="1109" w:type="dxa"/>
            <w:tcBorders>
              <w:top w:val="nil"/>
              <w:left w:val="nil"/>
              <w:bottom w:val="single" w:sz="4" w:space="0" w:color="auto"/>
              <w:right w:val="single" w:sz="4" w:space="0" w:color="auto"/>
            </w:tcBorders>
            <w:shd w:val="clear" w:color="auto" w:fill="auto"/>
            <w:noWrap/>
            <w:vAlign w:val="center"/>
            <w:hideMark/>
          </w:tcPr>
          <w:p w14:paraId="067F5EBA" w14:textId="77777777" w:rsidR="008A4338" w:rsidRPr="008A4338" w:rsidRDefault="008A4338" w:rsidP="008A4338">
            <w:pPr>
              <w:jc w:val="center"/>
              <w:rPr>
                <w:sz w:val="20"/>
                <w:szCs w:val="20"/>
              </w:rPr>
            </w:pPr>
            <w:r w:rsidRPr="008A4338">
              <w:rPr>
                <w:sz w:val="20"/>
                <w:szCs w:val="20"/>
              </w:rPr>
              <w:t>2 527</w:t>
            </w:r>
          </w:p>
        </w:tc>
        <w:tc>
          <w:tcPr>
            <w:tcW w:w="1134" w:type="dxa"/>
            <w:tcBorders>
              <w:top w:val="nil"/>
              <w:left w:val="nil"/>
              <w:bottom w:val="single" w:sz="4" w:space="0" w:color="auto"/>
              <w:right w:val="single" w:sz="4" w:space="0" w:color="auto"/>
            </w:tcBorders>
            <w:shd w:val="clear" w:color="auto" w:fill="auto"/>
            <w:noWrap/>
            <w:vAlign w:val="center"/>
            <w:hideMark/>
          </w:tcPr>
          <w:p w14:paraId="5F61CB7A" w14:textId="77777777" w:rsidR="008A4338" w:rsidRPr="008A4338" w:rsidRDefault="008A4338" w:rsidP="008A4338">
            <w:pPr>
              <w:jc w:val="center"/>
              <w:rPr>
                <w:sz w:val="20"/>
                <w:szCs w:val="20"/>
              </w:rPr>
            </w:pPr>
            <w:r w:rsidRPr="008A4338">
              <w:rPr>
                <w:sz w:val="20"/>
                <w:szCs w:val="20"/>
              </w:rPr>
              <w:t>2 521</w:t>
            </w:r>
          </w:p>
        </w:tc>
        <w:tc>
          <w:tcPr>
            <w:tcW w:w="1134" w:type="dxa"/>
            <w:tcBorders>
              <w:top w:val="nil"/>
              <w:left w:val="nil"/>
              <w:bottom w:val="single" w:sz="4" w:space="0" w:color="auto"/>
              <w:right w:val="single" w:sz="4" w:space="0" w:color="auto"/>
            </w:tcBorders>
            <w:shd w:val="clear" w:color="auto" w:fill="auto"/>
            <w:noWrap/>
            <w:vAlign w:val="center"/>
            <w:hideMark/>
          </w:tcPr>
          <w:p w14:paraId="45C7F338" w14:textId="77777777" w:rsidR="008A4338" w:rsidRPr="008A4338" w:rsidRDefault="008A4338" w:rsidP="008A4338">
            <w:pPr>
              <w:jc w:val="center"/>
              <w:rPr>
                <w:sz w:val="20"/>
                <w:szCs w:val="20"/>
              </w:rPr>
            </w:pPr>
            <w:r w:rsidRPr="008A4338">
              <w:rPr>
                <w:sz w:val="20"/>
                <w:szCs w:val="20"/>
              </w:rPr>
              <w:t>2 515</w:t>
            </w:r>
          </w:p>
        </w:tc>
        <w:tc>
          <w:tcPr>
            <w:tcW w:w="1134" w:type="dxa"/>
            <w:tcBorders>
              <w:top w:val="nil"/>
              <w:left w:val="nil"/>
              <w:bottom w:val="single" w:sz="4" w:space="0" w:color="auto"/>
              <w:right w:val="single" w:sz="4" w:space="0" w:color="auto"/>
            </w:tcBorders>
            <w:shd w:val="clear" w:color="auto" w:fill="auto"/>
            <w:noWrap/>
            <w:vAlign w:val="center"/>
            <w:hideMark/>
          </w:tcPr>
          <w:p w14:paraId="22CA7467" w14:textId="77777777" w:rsidR="008A4338" w:rsidRPr="008A4338" w:rsidRDefault="008A4338" w:rsidP="008A4338">
            <w:pPr>
              <w:jc w:val="center"/>
              <w:rPr>
                <w:sz w:val="20"/>
                <w:szCs w:val="20"/>
              </w:rPr>
            </w:pPr>
            <w:r w:rsidRPr="008A4338">
              <w:rPr>
                <w:sz w:val="20"/>
                <w:szCs w:val="20"/>
              </w:rPr>
              <w:t>2 508</w:t>
            </w:r>
          </w:p>
        </w:tc>
        <w:tc>
          <w:tcPr>
            <w:tcW w:w="1134" w:type="dxa"/>
            <w:tcBorders>
              <w:top w:val="nil"/>
              <w:left w:val="nil"/>
              <w:bottom w:val="single" w:sz="4" w:space="0" w:color="auto"/>
              <w:right w:val="single" w:sz="4" w:space="0" w:color="auto"/>
            </w:tcBorders>
            <w:shd w:val="clear" w:color="auto" w:fill="auto"/>
            <w:noWrap/>
            <w:vAlign w:val="center"/>
            <w:hideMark/>
          </w:tcPr>
          <w:p w14:paraId="4BE04AB7" w14:textId="77777777" w:rsidR="008A4338" w:rsidRPr="008A4338" w:rsidRDefault="008A4338" w:rsidP="008A4338">
            <w:pPr>
              <w:jc w:val="center"/>
              <w:rPr>
                <w:sz w:val="20"/>
                <w:szCs w:val="20"/>
              </w:rPr>
            </w:pPr>
            <w:r w:rsidRPr="008A4338">
              <w:rPr>
                <w:sz w:val="20"/>
                <w:szCs w:val="20"/>
              </w:rPr>
              <w:t>2 503</w:t>
            </w:r>
          </w:p>
        </w:tc>
        <w:tc>
          <w:tcPr>
            <w:tcW w:w="1134" w:type="dxa"/>
            <w:tcBorders>
              <w:top w:val="nil"/>
              <w:left w:val="nil"/>
              <w:bottom w:val="single" w:sz="4" w:space="0" w:color="auto"/>
              <w:right w:val="single" w:sz="4" w:space="0" w:color="auto"/>
            </w:tcBorders>
            <w:shd w:val="clear" w:color="auto" w:fill="auto"/>
            <w:noWrap/>
            <w:vAlign w:val="center"/>
            <w:hideMark/>
          </w:tcPr>
          <w:p w14:paraId="769F2A44" w14:textId="77777777" w:rsidR="008A4338" w:rsidRPr="008A4338" w:rsidRDefault="008A4338" w:rsidP="008A4338">
            <w:pPr>
              <w:jc w:val="center"/>
              <w:rPr>
                <w:sz w:val="20"/>
                <w:szCs w:val="20"/>
              </w:rPr>
            </w:pPr>
            <w:r w:rsidRPr="008A4338">
              <w:rPr>
                <w:sz w:val="20"/>
                <w:szCs w:val="20"/>
              </w:rPr>
              <w:t>2 496</w:t>
            </w:r>
          </w:p>
        </w:tc>
        <w:tc>
          <w:tcPr>
            <w:tcW w:w="1179" w:type="dxa"/>
            <w:tcBorders>
              <w:top w:val="nil"/>
              <w:left w:val="nil"/>
              <w:bottom w:val="single" w:sz="4" w:space="0" w:color="auto"/>
              <w:right w:val="single" w:sz="4" w:space="0" w:color="auto"/>
            </w:tcBorders>
            <w:shd w:val="clear" w:color="auto" w:fill="auto"/>
            <w:noWrap/>
            <w:vAlign w:val="center"/>
            <w:hideMark/>
          </w:tcPr>
          <w:p w14:paraId="53256019" w14:textId="77777777" w:rsidR="008A4338" w:rsidRPr="008A4338" w:rsidRDefault="008A4338" w:rsidP="008A4338">
            <w:pPr>
              <w:jc w:val="center"/>
              <w:rPr>
                <w:sz w:val="20"/>
                <w:szCs w:val="20"/>
              </w:rPr>
            </w:pPr>
            <w:r w:rsidRPr="008A4338">
              <w:rPr>
                <w:sz w:val="20"/>
                <w:szCs w:val="20"/>
              </w:rPr>
              <w:t>2 490</w:t>
            </w:r>
          </w:p>
        </w:tc>
        <w:tc>
          <w:tcPr>
            <w:tcW w:w="1231" w:type="dxa"/>
            <w:tcBorders>
              <w:top w:val="nil"/>
              <w:left w:val="nil"/>
              <w:bottom w:val="single" w:sz="4" w:space="0" w:color="auto"/>
              <w:right w:val="single" w:sz="4" w:space="0" w:color="auto"/>
            </w:tcBorders>
            <w:shd w:val="clear" w:color="auto" w:fill="auto"/>
            <w:noWrap/>
            <w:vAlign w:val="center"/>
            <w:hideMark/>
          </w:tcPr>
          <w:p w14:paraId="5BE4806A" w14:textId="77777777" w:rsidR="008A4338" w:rsidRPr="008A4338" w:rsidRDefault="008A4338" w:rsidP="008A4338">
            <w:pPr>
              <w:jc w:val="center"/>
              <w:rPr>
                <w:sz w:val="20"/>
                <w:szCs w:val="20"/>
              </w:rPr>
            </w:pPr>
            <w:r w:rsidRPr="008A4338">
              <w:rPr>
                <w:sz w:val="20"/>
                <w:szCs w:val="20"/>
              </w:rPr>
              <w:t>621</w:t>
            </w:r>
          </w:p>
        </w:tc>
        <w:tc>
          <w:tcPr>
            <w:tcW w:w="1400" w:type="dxa"/>
            <w:tcBorders>
              <w:top w:val="nil"/>
              <w:left w:val="nil"/>
              <w:bottom w:val="single" w:sz="4" w:space="0" w:color="auto"/>
              <w:right w:val="single" w:sz="4" w:space="0" w:color="auto"/>
            </w:tcBorders>
            <w:shd w:val="clear" w:color="auto" w:fill="auto"/>
            <w:vAlign w:val="center"/>
            <w:hideMark/>
          </w:tcPr>
          <w:p w14:paraId="681F3A79" w14:textId="77777777" w:rsidR="008A4338" w:rsidRPr="008A4338" w:rsidRDefault="008A4338" w:rsidP="008A4338">
            <w:pPr>
              <w:jc w:val="center"/>
              <w:rPr>
                <w:b/>
                <w:bCs/>
                <w:sz w:val="20"/>
                <w:szCs w:val="20"/>
              </w:rPr>
            </w:pPr>
            <w:r w:rsidRPr="008A4338">
              <w:rPr>
                <w:b/>
                <w:bCs/>
                <w:sz w:val="20"/>
                <w:szCs w:val="20"/>
              </w:rPr>
              <w:t>18 181</w:t>
            </w:r>
          </w:p>
        </w:tc>
      </w:tr>
      <w:tr w:rsidR="008A4338" w:rsidRPr="008A4338" w14:paraId="144180EC" w14:textId="77777777" w:rsidTr="008A4338">
        <w:trPr>
          <w:trHeight w:val="204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46F4C7D"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5CD61C45" w14:textId="77777777" w:rsidR="008A4338" w:rsidRPr="008A4338" w:rsidRDefault="008A4338" w:rsidP="008A4338">
            <w:pPr>
              <w:rPr>
                <w:sz w:val="20"/>
                <w:szCs w:val="20"/>
              </w:rPr>
            </w:pPr>
            <w:r w:rsidRPr="008A4338">
              <w:rPr>
                <w:sz w:val="20"/>
                <w:szCs w:val="20"/>
              </w:rPr>
              <w:t>Projekta ''Būvprojekta izstrāde lietošanas mērķa maiņai telpu grupai ar pārbūvi un teritorijas labiekārtojumu Alojas Ausekļa vidusskolas pirmskolas izglītības grupām, Puikulē, Brīvzemnieku pagastā, Alojas novadā'' īstenošanai</w:t>
            </w:r>
          </w:p>
        </w:tc>
        <w:tc>
          <w:tcPr>
            <w:tcW w:w="1300" w:type="dxa"/>
            <w:tcBorders>
              <w:top w:val="nil"/>
              <w:left w:val="nil"/>
              <w:bottom w:val="single" w:sz="4" w:space="0" w:color="auto"/>
              <w:right w:val="single" w:sz="4" w:space="0" w:color="auto"/>
            </w:tcBorders>
            <w:shd w:val="clear" w:color="auto" w:fill="auto"/>
            <w:vAlign w:val="center"/>
            <w:hideMark/>
          </w:tcPr>
          <w:p w14:paraId="1D075A23" w14:textId="77777777" w:rsidR="008A4338" w:rsidRPr="008A4338" w:rsidRDefault="008A4338" w:rsidP="008A4338">
            <w:pPr>
              <w:jc w:val="center"/>
              <w:rPr>
                <w:sz w:val="20"/>
                <w:szCs w:val="20"/>
              </w:rPr>
            </w:pPr>
            <w:r w:rsidRPr="008A4338">
              <w:rPr>
                <w:sz w:val="20"/>
                <w:szCs w:val="20"/>
              </w:rPr>
              <w:t>05.04.2018</w:t>
            </w:r>
          </w:p>
        </w:tc>
        <w:tc>
          <w:tcPr>
            <w:tcW w:w="1109" w:type="dxa"/>
            <w:tcBorders>
              <w:top w:val="nil"/>
              <w:left w:val="nil"/>
              <w:bottom w:val="single" w:sz="4" w:space="0" w:color="auto"/>
              <w:right w:val="single" w:sz="4" w:space="0" w:color="auto"/>
            </w:tcBorders>
            <w:shd w:val="clear" w:color="auto" w:fill="auto"/>
            <w:noWrap/>
            <w:vAlign w:val="center"/>
            <w:hideMark/>
          </w:tcPr>
          <w:p w14:paraId="3E19A6BD" w14:textId="77777777" w:rsidR="008A4338" w:rsidRPr="008A4338" w:rsidRDefault="008A4338" w:rsidP="008A4338">
            <w:pPr>
              <w:jc w:val="center"/>
              <w:rPr>
                <w:sz w:val="20"/>
                <w:szCs w:val="20"/>
              </w:rPr>
            </w:pPr>
            <w:r w:rsidRPr="008A4338">
              <w:rPr>
                <w:sz w:val="20"/>
                <w:szCs w:val="20"/>
              </w:rPr>
              <w:t>3 376</w:t>
            </w:r>
          </w:p>
        </w:tc>
        <w:tc>
          <w:tcPr>
            <w:tcW w:w="1134" w:type="dxa"/>
            <w:tcBorders>
              <w:top w:val="nil"/>
              <w:left w:val="nil"/>
              <w:bottom w:val="single" w:sz="4" w:space="0" w:color="auto"/>
              <w:right w:val="single" w:sz="4" w:space="0" w:color="auto"/>
            </w:tcBorders>
            <w:shd w:val="clear" w:color="auto" w:fill="auto"/>
            <w:noWrap/>
            <w:vAlign w:val="center"/>
            <w:hideMark/>
          </w:tcPr>
          <w:p w14:paraId="791E7913" w14:textId="77777777" w:rsidR="008A4338" w:rsidRPr="008A4338" w:rsidRDefault="008A4338" w:rsidP="008A4338">
            <w:pPr>
              <w:jc w:val="center"/>
              <w:rPr>
                <w:sz w:val="20"/>
                <w:szCs w:val="20"/>
              </w:rPr>
            </w:pPr>
            <w:r w:rsidRPr="008A4338">
              <w:rPr>
                <w:sz w:val="20"/>
                <w:szCs w:val="20"/>
              </w:rPr>
              <w:t>3 367</w:t>
            </w:r>
          </w:p>
        </w:tc>
        <w:tc>
          <w:tcPr>
            <w:tcW w:w="1134" w:type="dxa"/>
            <w:tcBorders>
              <w:top w:val="nil"/>
              <w:left w:val="nil"/>
              <w:bottom w:val="single" w:sz="4" w:space="0" w:color="auto"/>
              <w:right w:val="single" w:sz="4" w:space="0" w:color="auto"/>
            </w:tcBorders>
            <w:shd w:val="clear" w:color="auto" w:fill="auto"/>
            <w:noWrap/>
            <w:vAlign w:val="center"/>
            <w:hideMark/>
          </w:tcPr>
          <w:p w14:paraId="2117B4A2" w14:textId="77777777" w:rsidR="008A4338" w:rsidRPr="008A4338" w:rsidRDefault="008A4338" w:rsidP="008A4338">
            <w:pPr>
              <w:jc w:val="center"/>
              <w:rPr>
                <w:sz w:val="20"/>
                <w:szCs w:val="20"/>
              </w:rPr>
            </w:pPr>
            <w:r w:rsidRPr="008A4338">
              <w:rPr>
                <w:sz w:val="20"/>
                <w:szCs w:val="20"/>
              </w:rPr>
              <w:t>841</w:t>
            </w:r>
          </w:p>
        </w:tc>
        <w:tc>
          <w:tcPr>
            <w:tcW w:w="1134" w:type="dxa"/>
            <w:tcBorders>
              <w:top w:val="nil"/>
              <w:left w:val="nil"/>
              <w:bottom w:val="single" w:sz="4" w:space="0" w:color="auto"/>
              <w:right w:val="single" w:sz="4" w:space="0" w:color="auto"/>
            </w:tcBorders>
            <w:shd w:val="clear" w:color="auto" w:fill="auto"/>
            <w:noWrap/>
            <w:vAlign w:val="center"/>
            <w:hideMark/>
          </w:tcPr>
          <w:p w14:paraId="25795F87"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C528C1E"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5D63F14"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473EB67C"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4BEB932E"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277A2746" w14:textId="77777777" w:rsidR="008A4338" w:rsidRPr="008A4338" w:rsidRDefault="008A4338" w:rsidP="008A4338">
            <w:pPr>
              <w:jc w:val="center"/>
              <w:rPr>
                <w:b/>
                <w:bCs/>
                <w:sz w:val="20"/>
                <w:szCs w:val="20"/>
              </w:rPr>
            </w:pPr>
            <w:r w:rsidRPr="008A4338">
              <w:rPr>
                <w:b/>
                <w:bCs/>
                <w:sz w:val="20"/>
                <w:szCs w:val="20"/>
              </w:rPr>
              <w:t>7 584</w:t>
            </w:r>
          </w:p>
        </w:tc>
      </w:tr>
      <w:tr w:rsidR="008A4338" w:rsidRPr="008A4338" w14:paraId="718DBE3C"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FFBA511"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3F85404" w14:textId="77777777" w:rsidR="008A4338" w:rsidRPr="008A4338" w:rsidRDefault="008A4338" w:rsidP="008A4338">
            <w:pPr>
              <w:rPr>
                <w:sz w:val="20"/>
                <w:szCs w:val="20"/>
              </w:rPr>
            </w:pPr>
            <w:r w:rsidRPr="008A4338">
              <w:rPr>
                <w:sz w:val="20"/>
                <w:szCs w:val="20"/>
              </w:rPr>
              <w:t>Investīciju projekta ''Zaļie dzelzceļi - bijušo dzelzceļa līniju pielāgošana videi draudzīgā tūrisma maršrutā'' īstenošanai</w:t>
            </w:r>
          </w:p>
        </w:tc>
        <w:tc>
          <w:tcPr>
            <w:tcW w:w="1300" w:type="dxa"/>
            <w:tcBorders>
              <w:top w:val="nil"/>
              <w:left w:val="nil"/>
              <w:bottom w:val="single" w:sz="4" w:space="0" w:color="auto"/>
              <w:right w:val="single" w:sz="4" w:space="0" w:color="auto"/>
            </w:tcBorders>
            <w:shd w:val="clear" w:color="auto" w:fill="auto"/>
            <w:vAlign w:val="center"/>
            <w:hideMark/>
          </w:tcPr>
          <w:p w14:paraId="48BC0B4C" w14:textId="77777777" w:rsidR="008A4338" w:rsidRPr="008A4338" w:rsidRDefault="008A4338" w:rsidP="008A4338">
            <w:pPr>
              <w:jc w:val="center"/>
              <w:rPr>
                <w:sz w:val="20"/>
                <w:szCs w:val="20"/>
              </w:rPr>
            </w:pPr>
            <w:r w:rsidRPr="008A4338">
              <w:rPr>
                <w:sz w:val="20"/>
                <w:szCs w:val="20"/>
              </w:rPr>
              <w:t>26.04.2018</w:t>
            </w:r>
          </w:p>
        </w:tc>
        <w:tc>
          <w:tcPr>
            <w:tcW w:w="1109" w:type="dxa"/>
            <w:tcBorders>
              <w:top w:val="nil"/>
              <w:left w:val="nil"/>
              <w:bottom w:val="single" w:sz="4" w:space="0" w:color="auto"/>
              <w:right w:val="single" w:sz="4" w:space="0" w:color="auto"/>
            </w:tcBorders>
            <w:shd w:val="clear" w:color="auto" w:fill="auto"/>
            <w:noWrap/>
            <w:vAlign w:val="center"/>
            <w:hideMark/>
          </w:tcPr>
          <w:p w14:paraId="710A4763" w14:textId="77777777" w:rsidR="008A4338" w:rsidRPr="008A4338" w:rsidRDefault="008A4338" w:rsidP="008A4338">
            <w:pPr>
              <w:jc w:val="center"/>
              <w:rPr>
                <w:sz w:val="20"/>
                <w:szCs w:val="20"/>
              </w:rPr>
            </w:pPr>
            <w:r w:rsidRPr="008A4338">
              <w:rPr>
                <w:sz w:val="20"/>
                <w:szCs w:val="20"/>
              </w:rPr>
              <w:t>4 796</w:t>
            </w:r>
          </w:p>
        </w:tc>
        <w:tc>
          <w:tcPr>
            <w:tcW w:w="1134" w:type="dxa"/>
            <w:tcBorders>
              <w:top w:val="nil"/>
              <w:left w:val="nil"/>
              <w:bottom w:val="single" w:sz="4" w:space="0" w:color="auto"/>
              <w:right w:val="single" w:sz="4" w:space="0" w:color="auto"/>
            </w:tcBorders>
            <w:shd w:val="clear" w:color="auto" w:fill="auto"/>
            <w:noWrap/>
            <w:vAlign w:val="center"/>
            <w:hideMark/>
          </w:tcPr>
          <w:p w14:paraId="32618692" w14:textId="77777777" w:rsidR="008A4338" w:rsidRPr="008A4338" w:rsidRDefault="008A4338" w:rsidP="008A4338">
            <w:pPr>
              <w:jc w:val="center"/>
              <w:rPr>
                <w:sz w:val="20"/>
                <w:szCs w:val="20"/>
              </w:rPr>
            </w:pPr>
            <w:r w:rsidRPr="008A4338">
              <w:rPr>
                <w:sz w:val="20"/>
                <w:szCs w:val="20"/>
              </w:rPr>
              <w:t>5 537</w:t>
            </w:r>
          </w:p>
        </w:tc>
        <w:tc>
          <w:tcPr>
            <w:tcW w:w="1134" w:type="dxa"/>
            <w:tcBorders>
              <w:top w:val="nil"/>
              <w:left w:val="nil"/>
              <w:bottom w:val="single" w:sz="4" w:space="0" w:color="auto"/>
              <w:right w:val="single" w:sz="4" w:space="0" w:color="auto"/>
            </w:tcBorders>
            <w:shd w:val="clear" w:color="auto" w:fill="auto"/>
            <w:noWrap/>
            <w:vAlign w:val="center"/>
            <w:hideMark/>
          </w:tcPr>
          <w:p w14:paraId="62744E34" w14:textId="77777777" w:rsidR="008A4338" w:rsidRPr="008A4338" w:rsidRDefault="008A4338" w:rsidP="008A4338">
            <w:pPr>
              <w:jc w:val="center"/>
              <w:rPr>
                <w:sz w:val="20"/>
                <w:szCs w:val="20"/>
              </w:rPr>
            </w:pPr>
            <w:r w:rsidRPr="008A4338">
              <w:rPr>
                <w:sz w:val="20"/>
                <w:szCs w:val="20"/>
              </w:rPr>
              <w:t>5 072</w:t>
            </w:r>
          </w:p>
        </w:tc>
        <w:tc>
          <w:tcPr>
            <w:tcW w:w="1134" w:type="dxa"/>
            <w:tcBorders>
              <w:top w:val="nil"/>
              <w:left w:val="nil"/>
              <w:bottom w:val="single" w:sz="4" w:space="0" w:color="auto"/>
              <w:right w:val="single" w:sz="4" w:space="0" w:color="auto"/>
            </w:tcBorders>
            <w:shd w:val="clear" w:color="auto" w:fill="auto"/>
            <w:noWrap/>
            <w:vAlign w:val="center"/>
            <w:hideMark/>
          </w:tcPr>
          <w:p w14:paraId="22E8FF74" w14:textId="77777777" w:rsidR="008A4338" w:rsidRPr="008A4338" w:rsidRDefault="008A4338" w:rsidP="008A4338">
            <w:pPr>
              <w:jc w:val="center"/>
              <w:rPr>
                <w:sz w:val="20"/>
                <w:szCs w:val="20"/>
              </w:rPr>
            </w:pPr>
            <w:r w:rsidRPr="008A4338">
              <w:rPr>
                <w:sz w:val="20"/>
                <w:szCs w:val="20"/>
              </w:rPr>
              <w:t>4 608</w:t>
            </w:r>
          </w:p>
        </w:tc>
        <w:tc>
          <w:tcPr>
            <w:tcW w:w="1134" w:type="dxa"/>
            <w:tcBorders>
              <w:top w:val="nil"/>
              <w:left w:val="nil"/>
              <w:bottom w:val="single" w:sz="4" w:space="0" w:color="auto"/>
              <w:right w:val="single" w:sz="4" w:space="0" w:color="auto"/>
            </w:tcBorders>
            <w:shd w:val="clear" w:color="auto" w:fill="auto"/>
            <w:noWrap/>
            <w:vAlign w:val="center"/>
            <w:hideMark/>
          </w:tcPr>
          <w:p w14:paraId="5F9CC175" w14:textId="77777777" w:rsidR="008A4338" w:rsidRPr="008A4338" w:rsidRDefault="008A4338" w:rsidP="008A4338">
            <w:pPr>
              <w:jc w:val="center"/>
              <w:rPr>
                <w:sz w:val="20"/>
                <w:szCs w:val="20"/>
              </w:rPr>
            </w:pPr>
            <w:r w:rsidRPr="008A4338">
              <w:rPr>
                <w:sz w:val="20"/>
                <w:szCs w:val="20"/>
              </w:rPr>
              <w:t>4 596</w:t>
            </w:r>
          </w:p>
        </w:tc>
        <w:tc>
          <w:tcPr>
            <w:tcW w:w="1134" w:type="dxa"/>
            <w:tcBorders>
              <w:top w:val="nil"/>
              <w:left w:val="nil"/>
              <w:bottom w:val="single" w:sz="4" w:space="0" w:color="auto"/>
              <w:right w:val="single" w:sz="4" w:space="0" w:color="auto"/>
            </w:tcBorders>
            <w:shd w:val="clear" w:color="auto" w:fill="auto"/>
            <w:noWrap/>
            <w:vAlign w:val="center"/>
            <w:hideMark/>
          </w:tcPr>
          <w:p w14:paraId="1BB687D0" w14:textId="77777777" w:rsidR="008A4338" w:rsidRPr="008A4338" w:rsidRDefault="008A4338" w:rsidP="008A4338">
            <w:pPr>
              <w:jc w:val="center"/>
              <w:rPr>
                <w:sz w:val="20"/>
                <w:szCs w:val="20"/>
              </w:rPr>
            </w:pPr>
            <w:r w:rsidRPr="008A4338">
              <w:rPr>
                <w:sz w:val="20"/>
                <w:szCs w:val="20"/>
              </w:rPr>
              <w:t>4 585</w:t>
            </w:r>
          </w:p>
        </w:tc>
        <w:tc>
          <w:tcPr>
            <w:tcW w:w="1179" w:type="dxa"/>
            <w:tcBorders>
              <w:top w:val="nil"/>
              <w:left w:val="nil"/>
              <w:bottom w:val="single" w:sz="4" w:space="0" w:color="auto"/>
              <w:right w:val="single" w:sz="4" w:space="0" w:color="auto"/>
            </w:tcBorders>
            <w:shd w:val="clear" w:color="auto" w:fill="auto"/>
            <w:noWrap/>
            <w:vAlign w:val="center"/>
            <w:hideMark/>
          </w:tcPr>
          <w:p w14:paraId="4484F607" w14:textId="77777777" w:rsidR="008A4338" w:rsidRPr="008A4338" w:rsidRDefault="008A4338" w:rsidP="008A4338">
            <w:pPr>
              <w:jc w:val="center"/>
              <w:rPr>
                <w:sz w:val="20"/>
                <w:szCs w:val="20"/>
              </w:rPr>
            </w:pPr>
            <w:r w:rsidRPr="008A4338">
              <w:rPr>
                <w:sz w:val="20"/>
                <w:szCs w:val="20"/>
              </w:rPr>
              <w:t>4 573</w:t>
            </w:r>
          </w:p>
        </w:tc>
        <w:tc>
          <w:tcPr>
            <w:tcW w:w="1231" w:type="dxa"/>
            <w:tcBorders>
              <w:top w:val="nil"/>
              <w:left w:val="nil"/>
              <w:bottom w:val="single" w:sz="4" w:space="0" w:color="auto"/>
              <w:right w:val="single" w:sz="4" w:space="0" w:color="auto"/>
            </w:tcBorders>
            <w:shd w:val="clear" w:color="auto" w:fill="auto"/>
            <w:noWrap/>
            <w:vAlign w:val="center"/>
            <w:hideMark/>
          </w:tcPr>
          <w:p w14:paraId="3BDF3E9D" w14:textId="77777777" w:rsidR="008A4338" w:rsidRPr="008A4338" w:rsidRDefault="008A4338" w:rsidP="008A4338">
            <w:pPr>
              <w:jc w:val="center"/>
              <w:rPr>
                <w:sz w:val="20"/>
                <w:szCs w:val="20"/>
              </w:rPr>
            </w:pPr>
            <w:r w:rsidRPr="008A4338">
              <w:rPr>
                <w:sz w:val="20"/>
                <w:szCs w:val="20"/>
              </w:rPr>
              <w:t>2 282</w:t>
            </w:r>
          </w:p>
        </w:tc>
        <w:tc>
          <w:tcPr>
            <w:tcW w:w="1400" w:type="dxa"/>
            <w:tcBorders>
              <w:top w:val="nil"/>
              <w:left w:val="nil"/>
              <w:bottom w:val="single" w:sz="4" w:space="0" w:color="auto"/>
              <w:right w:val="single" w:sz="4" w:space="0" w:color="auto"/>
            </w:tcBorders>
            <w:shd w:val="clear" w:color="auto" w:fill="auto"/>
            <w:vAlign w:val="center"/>
            <w:hideMark/>
          </w:tcPr>
          <w:p w14:paraId="7E71DF3A" w14:textId="77777777" w:rsidR="008A4338" w:rsidRPr="008A4338" w:rsidRDefault="008A4338" w:rsidP="008A4338">
            <w:pPr>
              <w:jc w:val="center"/>
              <w:rPr>
                <w:b/>
                <w:bCs/>
                <w:sz w:val="20"/>
                <w:szCs w:val="20"/>
              </w:rPr>
            </w:pPr>
            <w:r w:rsidRPr="008A4338">
              <w:rPr>
                <w:b/>
                <w:bCs/>
                <w:sz w:val="20"/>
                <w:szCs w:val="20"/>
              </w:rPr>
              <w:t>36 049</w:t>
            </w:r>
          </w:p>
        </w:tc>
      </w:tr>
      <w:tr w:rsidR="008A4338" w:rsidRPr="008A4338" w14:paraId="04163132"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5C801E6"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4FDC95E" w14:textId="77777777" w:rsidR="008A4338" w:rsidRPr="008A4338" w:rsidRDefault="008A4338" w:rsidP="008A4338">
            <w:pPr>
              <w:rPr>
                <w:sz w:val="20"/>
                <w:szCs w:val="20"/>
              </w:rPr>
            </w:pPr>
            <w:r w:rsidRPr="008A4338">
              <w:rPr>
                <w:sz w:val="20"/>
                <w:szCs w:val="20"/>
              </w:rPr>
              <w:t>Dokumentācijas izstrādei projektam ''Alojas Ausekļa vidusskolas Lielās skolas ēkas pārbūve''</w:t>
            </w:r>
          </w:p>
        </w:tc>
        <w:tc>
          <w:tcPr>
            <w:tcW w:w="1300" w:type="dxa"/>
            <w:tcBorders>
              <w:top w:val="nil"/>
              <w:left w:val="nil"/>
              <w:bottom w:val="single" w:sz="4" w:space="0" w:color="auto"/>
              <w:right w:val="single" w:sz="4" w:space="0" w:color="auto"/>
            </w:tcBorders>
            <w:shd w:val="clear" w:color="auto" w:fill="auto"/>
            <w:vAlign w:val="center"/>
            <w:hideMark/>
          </w:tcPr>
          <w:p w14:paraId="5722FBCE" w14:textId="77777777" w:rsidR="008A4338" w:rsidRPr="008A4338" w:rsidRDefault="008A4338" w:rsidP="008A4338">
            <w:pPr>
              <w:jc w:val="center"/>
              <w:rPr>
                <w:sz w:val="20"/>
                <w:szCs w:val="20"/>
              </w:rPr>
            </w:pPr>
            <w:r w:rsidRPr="008A4338">
              <w:rPr>
                <w:sz w:val="20"/>
                <w:szCs w:val="20"/>
              </w:rPr>
              <w:t>26.04.2018</w:t>
            </w:r>
          </w:p>
        </w:tc>
        <w:tc>
          <w:tcPr>
            <w:tcW w:w="1109" w:type="dxa"/>
            <w:tcBorders>
              <w:top w:val="nil"/>
              <w:left w:val="nil"/>
              <w:bottom w:val="single" w:sz="4" w:space="0" w:color="auto"/>
              <w:right w:val="single" w:sz="4" w:space="0" w:color="auto"/>
            </w:tcBorders>
            <w:shd w:val="clear" w:color="auto" w:fill="auto"/>
            <w:noWrap/>
            <w:vAlign w:val="center"/>
            <w:hideMark/>
          </w:tcPr>
          <w:p w14:paraId="7422F3CF" w14:textId="77777777" w:rsidR="008A4338" w:rsidRPr="008A4338" w:rsidRDefault="008A4338" w:rsidP="008A4338">
            <w:pPr>
              <w:jc w:val="center"/>
              <w:rPr>
                <w:sz w:val="20"/>
                <w:szCs w:val="20"/>
              </w:rPr>
            </w:pPr>
            <w:r w:rsidRPr="008A4338">
              <w:rPr>
                <w:sz w:val="20"/>
                <w:szCs w:val="20"/>
              </w:rPr>
              <w:t>2 453</w:t>
            </w:r>
          </w:p>
        </w:tc>
        <w:tc>
          <w:tcPr>
            <w:tcW w:w="1134" w:type="dxa"/>
            <w:tcBorders>
              <w:top w:val="nil"/>
              <w:left w:val="nil"/>
              <w:bottom w:val="single" w:sz="4" w:space="0" w:color="auto"/>
              <w:right w:val="single" w:sz="4" w:space="0" w:color="auto"/>
            </w:tcBorders>
            <w:shd w:val="clear" w:color="auto" w:fill="auto"/>
            <w:noWrap/>
            <w:vAlign w:val="center"/>
            <w:hideMark/>
          </w:tcPr>
          <w:p w14:paraId="7BF05491" w14:textId="77777777" w:rsidR="008A4338" w:rsidRPr="008A4338" w:rsidRDefault="008A4338" w:rsidP="008A4338">
            <w:pPr>
              <w:jc w:val="center"/>
              <w:rPr>
                <w:sz w:val="20"/>
                <w:szCs w:val="20"/>
              </w:rPr>
            </w:pPr>
            <w:r w:rsidRPr="008A4338">
              <w:rPr>
                <w:sz w:val="20"/>
                <w:szCs w:val="20"/>
              </w:rPr>
              <w:t>2 447</w:t>
            </w:r>
          </w:p>
        </w:tc>
        <w:tc>
          <w:tcPr>
            <w:tcW w:w="1134" w:type="dxa"/>
            <w:tcBorders>
              <w:top w:val="nil"/>
              <w:left w:val="nil"/>
              <w:bottom w:val="single" w:sz="4" w:space="0" w:color="auto"/>
              <w:right w:val="single" w:sz="4" w:space="0" w:color="auto"/>
            </w:tcBorders>
            <w:shd w:val="clear" w:color="auto" w:fill="auto"/>
            <w:noWrap/>
            <w:vAlign w:val="center"/>
            <w:hideMark/>
          </w:tcPr>
          <w:p w14:paraId="4DE92EFE" w14:textId="77777777" w:rsidR="008A4338" w:rsidRPr="008A4338" w:rsidRDefault="008A4338" w:rsidP="008A4338">
            <w:pPr>
              <w:jc w:val="center"/>
              <w:rPr>
                <w:sz w:val="20"/>
                <w:szCs w:val="20"/>
              </w:rPr>
            </w:pPr>
            <w:r w:rsidRPr="008A4338">
              <w:rPr>
                <w:sz w:val="20"/>
                <w:szCs w:val="20"/>
              </w:rPr>
              <w:t>1 221</w:t>
            </w:r>
          </w:p>
        </w:tc>
        <w:tc>
          <w:tcPr>
            <w:tcW w:w="1134" w:type="dxa"/>
            <w:tcBorders>
              <w:top w:val="nil"/>
              <w:left w:val="nil"/>
              <w:bottom w:val="single" w:sz="4" w:space="0" w:color="auto"/>
              <w:right w:val="single" w:sz="4" w:space="0" w:color="auto"/>
            </w:tcBorders>
            <w:shd w:val="clear" w:color="auto" w:fill="auto"/>
            <w:noWrap/>
            <w:vAlign w:val="center"/>
            <w:hideMark/>
          </w:tcPr>
          <w:p w14:paraId="05BCAAE8"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1F53796"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7623CE7"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7EC7215D"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3857D683"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1CCD1E75" w14:textId="77777777" w:rsidR="008A4338" w:rsidRPr="008A4338" w:rsidRDefault="008A4338" w:rsidP="008A4338">
            <w:pPr>
              <w:jc w:val="center"/>
              <w:rPr>
                <w:b/>
                <w:bCs/>
                <w:sz w:val="20"/>
                <w:szCs w:val="20"/>
              </w:rPr>
            </w:pPr>
            <w:r w:rsidRPr="008A4338">
              <w:rPr>
                <w:b/>
                <w:bCs/>
                <w:sz w:val="20"/>
                <w:szCs w:val="20"/>
              </w:rPr>
              <w:t>6 121</w:t>
            </w:r>
          </w:p>
        </w:tc>
      </w:tr>
      <w:tr w:rsidR="008A4338" w:rsidRPr="008A4338" w14:paraId="7CFAB7E7" w14:textId="77777777" w:rsidTr="00A63F57">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269F19A"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156681C1" w14:textId="77777777" w:rsidR="008A4338" w:rsidRPr="008A4338" w:rsidRDefault="008A4338" w:rsidP="008A4338">
            <w:pPr>
              <w:rPr>
                <w:sz w:val="20"/>
                <w:szCs w:val="20"/>
              </w:rPr>
            </w:pPr>
            <w:r w:rsidRPr="008A4338">
              <w:rPr>
                <w:sz w:val="20"/>
                <w:szCs w:val="20"/>
              </w:rPr>
              <w:t>Investīciju projektu īstenošanai(saistību pārjaunojums)</w:t>
            </w:r>
          </w:p>
        </w:tc>
        <w:tc>
          <w:tcPr>
            <w:tcW w:w="1300" w:type="dxa"/>
            <w:tcBorders>
              <w:top w:val="nil"/>
              <w:left w:val="nil"/>
              <w:bottom w:val="single" w:sz="4" w:space="0" w:color="auto"/>
              <w:right w:val="single" w:sz="4" w:space="0" w:color="auto"/>
            </w:tcBorders>
            <w:shd w:val="clear" w:color="auto" w:fill="auto"/>
            <w:vAlign w:val="center"/>
            <w:hideMark/>
          </w:tcPr>
          <w:p w14:paraId="188C96AB" w14:textId="77777777" w:rsidR="008A4338" w:rsidRPr="008A4338" w:rsidRDefault="008A4338" w:rsidP="008A4338">
            <w:pPr>
              <w:jc w:val="center"/>
              <w:rPr>
                <w:sz w:val="20"/>
                <w:szCs w:val="20"/>
              </w:rPr>
            </w:pPr>
            <w:r w:rsidRPr="008A4338">
              <w:rPr>
                <w:sz w:val="20"/>
                <w:szCs w:val="20"/>
              </w:rPr>
              <w:t>28.06.2018</w:t>
            </w:r>
          </w:p>
        </w:tc>
        <w:tc>
          <w:tcPr>
            <w:tcW w:w="1109" w:type="dxa"/>
            <w:tcBorders>
              <w:top w:val="nil"/>
              <w:left w:val="nil"/>
              <w:bottom w:val="single" w:sz="4" w:space="0" w:color="auto"/>
              <w:right w:val="single" w:sz="4" w:space="0" w:color="auto"/>
            </w:tcBorders>
            <w:shd w:val="clear" w:color="auto" w:fill="auto"/>
            <w:noWrap/>
            <w:vAlign w:val="center"/>
            <w:hideMark/>
          </w:tcPr>
          <w:p w14:paraId="647CD185" w14:textId="77777777" w:rsidR="008A4338" w:rsidRPr="008A4338" w:rsidRDefault="008A4338" w:rsidP="008A4338">
            <w:pPr>
              <w:jc w:val="center"/>
              <w:rPr>
                <w:sz w:val="20"/>
                <w:szCs w:val="20"/>
              </w:rPr>
            </w:pPr>
            <w:r w:rsidRPr="008A4338">
              <w:rPr>
                <w:sz w:val="20"/>
                <w:szCs w:val="20"/>
              </w:rPr>
              <w:t>192 026</w:t>
            </w:r>
          </w:p>
        </w:tc>
        <w:tc>
          <w:tcPr>
            <w:tcW w:w="1134" w:type="dxa"/>
            <w:tcBorders>
              <w:top w:val="nil"/>
              <w:left w:val="nil"/>
              <w:bottom w:val="single" w:sz="4" w:space="0" w:color="auto"/>
              <w:right w:val="single" w:sz="4" w:space="0" w:color="auto"/>
            </w:tcBorders>
            <w:shd w:val="clear" w:color="auto" w:fill="auto"/>
            <w:noWrap/>
            <w:vAlign w:val="center"/>
            <w:hideMark/>
          </w:tcPr>
          <w:p w14:paraId="237ECC63" w14:textId="77777777" w:rsidR="008A4338" w:rsidRPr="008A4338" w:rsidRDefault="008A4338" w:rsidP="008A4338">
            <w:pPr>
              <w:jc w:val="center"/>
              <w:rPr>
                <w:sz w:val="20"/>
                <w:szCs w:val="20"/>
              </w:rPr>
            </w:pPr>
            <w:r w:rsidRPr="008A4338">
              <w:rPr>
                <w:sz w:val="20"/>
                <w:szCs w:val="20"/>
              </w:rPr>
              <w:t>191 552</w:t>
            </w:r>
          </w:p>
        </w:tc>
        <w:tc>
          <w:tcPr>
            <w:tcW w:w="1134" w:type="dxa"/>
            <w:tcBorders>
              <w:top w:val="nil"/>
              <w:left w:val="nil"/>
              <w:bottom w:val="single" w:sz="4" w:space="0" w:color="auto"/>
              <w:right w:val="single" w:sz="4" w:space="0" w:color="auto"/>
            </w:tcBorders>
            <w:shd w:val="clear" w:color="auto" w:fill="auto"/>
            <w:noWrap/>
            <w:vAlign w:val="center"/>
            <w:hideMark/>
          </w:tcPr>
          <w:p w14:paraId="5273A91C" w14:textId="77777777" w:rsidR="008A4338" w:rsidRPr="008A4338" w:rsidRDefault="008A4338" w:rsidP="008A4338">
            <w:pPr>
              <w:jc w:val="center"/>
              <w:rPr>
                <w:sz w:val="20"/>
                <w:szCs w:val="20"/>
              </w:rPr>
            </w:pPr>
            <w:r w:rsidRPr="008A4338">
              <w:rPr>
                <w:sz w:val="20"/>
                <w:szCs w:val="20"/>
              </w:rPr>
              <w:t>191 075</w:t>
            </w:r>
          </w:p>
        </w:tc>
        <w:tc>
          <w:tcPr>
            <w:tcW w:w="1134" w:type="dxa"/>
            <w:tcBorders>
              <w:top w:val="nil"/>
              <w:left w:val="nil"/>
              <w:bottom w:val="single" w:sz="4" w:space="0" w:color="auto"/>
              <w:right w:val="single" w:sz="4" w:space="0" w:color="auto"/>
            </w:tcBorders>
            <w:shd w:val="clear" w:color="auto" w:fill="auto"/>
            <w:noWrap/>
            <w:vAlign w:val="center"/>
            <w:hideMark/>
          </w:tcPr>
          <w:p w14:paraId="3A2B8B63" w14:textId="77777777" w:rsidR="008A4338" w:rsidRPr="008A4338" w:rsidRDefault="008A4338" w:rsidP="008A4338">
            <w:pPr>
              <w:jc w:val="center"/>
              <w:rPr>
                <w:sz w:val="20"/>
                <w:szCs w:val="20"/>
              </w:rPr>
            </w:pPr>
            <w:r w:rsidRPr="008A4338">
              <w:rPr>
                <w:sz w:val="20"/>
                <w:szCs w:val="20"/>
              </w:rPr>
              <w:t>185 944</w:t>
            </w:r>
          </w:p>
        </w:tc>
        <w:tc>
          <w:tcPr>
            <w:tcW w:w="1134" w:type="dxa"/>
            <w:tcBorders>
              <w:top w:val="nil"/>
              <w:left w:val="nil"/>
              <w:bottom w:val="single" w:sz="4" w:space="0" w:color="auto"/>
              <w:right w:val="single" w:sz="4" w:space="0" w:color="auto"/>
            </w:tcBorders>
            <w:shd w:val="clear" w:color="auto" w:fill="auto"/>
            <w:noWrap/>
            <w:vAlign w:val="center"/>
            <w:hideMark/>
          </w:tcPr>
          <w:p w14:paraId="338F243D" w14:textId="77777777" w:rsidR="008A4338" w:rsidRPr="008A4338" w:rsidRDefault="008A4338" w:rsidP="008A4338">
            <w:pPr>
              <w:jc w:val="center"/>
              <w:rPr>
                <w:sz w:val="20"/>
                <w:szCs w:val="20"/>
              </w:rPr>
            </w:pPr>
            <w:r w:rsidRPr="008A4338">
              <w:rPr>
                <w:sz w:val="20"/>
                <w:szCs w:val="20"/>
              </w:rPr>
              <w:t>185 483</w:t>
            </w:r>
          </w:p>
        </w:tc>
        <w:tc>
          <w:tcPr>
            <w:tcW w:w="1134" w:type="dxa"/>
            <w:tcBorders>
              <w:top w:val="nil"/>
              <w:left w:val="nil"/>
              <w:bottom w:val="single" w:sz="4" w:space="0" w:color="auto"/>
              <w:right w:val="single" w:sz="4" w:space="0" w:color="auto"/>
            </w:tcBorders>
            <w:shd w:val="clear" w:color="auto" w:fill="auto"/>
            <w:noWrap/>
            <w:vAlign w:val="center"/>
            <w:hideMark/>
          </w:tcPr>
          <w:p w14:paraId="156E18BF" w14:textId="77777777" w:rsidR="008A4338" w:rsidRPr="008A4338" w:rsidRDefault="008A4338" w:rsidP="008A4338">
            <w:pPr>
              <w:jc w:val="center"/>
              <w:rPr>
                <w:sz w:val="20"/>
                <w:szCs w:val="20"/>
              </w:rPr>
            </w:pPr>
            <w:r w:rsidRPr="008A4338">
              <w:rPr>
                <w:sz w:val="20"/>
                <w:szCs w:val="20"/>
              </w:rPr>
              <w:t>175 777</w:t>
            </w:r>
          </w:p>
        </w:tc>
        <w:tc>
          <w:tcPr>
            <w:tcW w:w="1179" w:type="dxa"/>
            <w:tcBorders>
              <w:top w:val="nil"/>
              <w:left w:val="nil"/>
              <w:bottom w:val="single" w:sz="4" w:space="0" w:color="auto"/>
              <w:right w:val="single" w:sz="4" w:space="0" w:color="auto"/>
            </w:tcBorders>
            <w:shd w:val="clear" w:color="auto" w:fill="auto"/>
            <w:noWrap/>
            <w:vAlign w:val="center"/>
            <w:hideMark/>
          </w:tcPr>
          <w:p w14:paraId="3BB81008" w14:textId="77777777" w:rsidR="008A4338" w:rsidRPr="008A4338" w:rsidRDefault="008A4338" w:rsidP="008A4338">
            <w:pPr>
              <w:jc w:val="center"/>
              <w:rPr>
                <w:sz w:val="20"/>
                <w:szCs w:val="20"/>
              </w:rPr>
            </w:pPr>
            <w:r w:rsidRPr="008A4338">
              <w:rPr>
                <w:sz w:val="20"/>
                <w:szCs w:val="20"/>
              </w:rPr>
              <w:t>132 367</w:t>
            </w:r>
          </w:p>
        </w:tc>
        <w:tc>
          <w:tcPr>
            <w:tcW w:w="1231" w:type="dxa"/>
            <w:tcBorders>
              <w:top w:val="nil"/>
              <w:left w:val="nil"/>
              <w:bottom w:val="single" w:sz="4" w:space="0" w:color="auto"/>
              <w:right w:val="single" w:sz="4" w:space="0" w:color="auto"/>
            </w:tcBorders>
            <w:shd w:val="clear" w:color="auto" w:fill="auto"/>
            <w:noWrap/>
            <w:vAlign w:val="center"/>
            <w:hideMark/>
          </w:tcPr>
          <w:p w14:paraId="1F4BE909" w14:textId="77777777" w:rsidR="008A4338" w:rsidRPr="008A4338" w:rsidRDefault="008A4338" w:rsidP="008A4338">
            <w:pPr>
              <w:jc w:val="center"/>
              <w:rPr>
                <w:sz w:val="20"/>
                <w:szCs w:val="20"/>
              </w:rPr>
            </w:pPr>
            <w:r w:rsidRPr="008A4338">
              <w:rPr>
                <w:sz w:val="20"/>
                <w:szCs w:val="20"/>
              </w:rPr>
              <w:t>760 225</w:t>
            </w:r>
          </w:p>
        </w:tc>
        <w:tc>
          <w:tcPr>
            <w:tcW w:w="1400" w:type="dxa"/>
            <w:tcBorders>
              <w:top w:val="nil"/>
              <w:left w:val="nil"/>
              <w:bottom w:val="single" w:sz="4" w:space="0" w:color="auto"/>
              <w:right w:val="single" w:sz="4" w:space="0" w:color="auto"/>
            </w:tcBorders>
            <w:shd w:val="clear" w:color="auto" w:fill="auto"/>
            <w:vAlign w:val="center"/>
            <w:hideMark/>
          </w:tcPr>
          <w:p w14:paraId="3E37C7D9" w14:textId="77777777" w:rsidR="008A4338" w:rsidRPr="008A4338" w:rsidRDefault="008A4338" w:rsidP="008A4338">
            <w:pPr>
              <w:jc w:val="center"/>
              <w:rPr>
                <w:b/>
                <w:bCs/>
                <w:sz w:val="20"/>
                <w:szCs w:val="20"/>
              </w:rPr>
            </w:pPr>
            <w:r w:rsidRPr="008A4338">
              <w:rPr>
                <w:b/>
                <w:bCs/>
                <w:sz w:val="20"/>
                <w:szCs w:val="20"/>
              </w:rPr>
              <w:t>2 014 449</w:t>
            </w:r>
          </w:p>
        </w:tc>
      </w:tr>
      <w:tr w:rsidR="008A4338" w:rsidRPr="008A4338" w14:paraId="790B2ED7" w14:textId="77777777" w:rsidTr="00A63F57">
        <w:trPr>
          <w:trHeight w:val="20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E2496"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17E5825" w14:textId="77777777" w:rsidR="008A4338" w:rsidRPr="008A4338" w:rsidRDefault="008A4338" w:rsidP="008A4338">
            <w:pPr>
              <w:rPr>
                <w:sz w:val="20"/>
                <w:szCs w:val="20"/>
              </w:rPr>
            </w:pPr>
            <w:r w:rsidRPr="008A4338">
              <w:rPr>
                <w:sz w:val="20"/>
                <w:szCs w:val="20"/>
              </w:rPr>
              <w:t>Prioritārā investīciju projekta''Pašvaldības līdzfinansējuma nodrošināšana Valsts reģionālā autoceļa P15 Ainaži-Matīši no 27.549 līdz 29.919 km un tilta pār Salacu rekonstrukcija, 3. un 4. kārta''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708727B" w14:textId="77777777" w:rsidR="008A4338" w:rsidRPr="008A4338" w:rsidRDefault="008A4338" w:rsidP="008A4338">
            <w:pPr>
              <w:jc w:val="center"/>
              <w:rPr>
                <w:sz w:val="20"/>
                <w:szCs w:val="20"/>
              </w:rPr>
            </w:pPr>
            <w:r w:rsidRPr="008A4338">
              <w:rPr>
                <w:sz w:val="20"/>
                <w:szCs w:val="20"/>
              </w:rPr>
              <w:t>03.07.2018</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1A1CE03B" w14:textId="77777777" w:rsidR="008A4338" w:rsidRPr="008A4338" w:rsidRDefault="008A4338" w:rsidP="008A4338">
            <w:pPr>
              <w:jc w:val="center"/>
              <w:rPr>
                <w:sz w:val="20"/>
                <w:szCs w:val="20"/>
              </w:rPr>
            </w:pPr>
            <w:r w:rsidRPr="008A4338">
              <w:rPr>
                <w:sz w:val="20"/>
                <w:szCs w:val="20"/>
              </w:rPr>
              <w:t>3 202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0D30189" w14:textId="77777777" w:rsidR="008A4338" w:rsidRPr="008A4338" w:rsidRDefault="008A4338" w:rsidP="008A4338">
            <w:pPr>
              <w:jc w:val="center"/>
              <w:rPr>
                <w:sz w:val="20"/>
                <w:szCs w:val="20"/>
              </w:rPr>
            </w:pPr>
            <w:r w:rsidRPr="008A4338">
              <w:rPr>
                <w:sz w:val="20"/>
                <w:szCs w:val="20"/>
              </w:rPr>
              <w:t>3 195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EED743" w14:textId="77777777" w:rsidR="008A4338" w:rsidRPr="008A4338" w:rsidRDefault="008A4338" w:rsidP="008A4338">
            <w:pPr>
              <w:jc w:val="center"/>
              <w:rPr>
                <w:sz w:val="20"/>
                <w:szCs w:val="20"/>
              </w:rPr>
            </w:pPr>
            <w:r w:rsidRPr="008A4338">
              <w:rPr>
                <w:sz w:val="20"/>
                <w:szCs w:val="20"/>
              </w:rPr>
              <w:t>3 187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AC4EDCB" w14:textId="77777777" w:rsidR="008A4338" w:rsidRPr="008A4338" w:rsidRDefault="008A4338" w:rsidP="008A4338">
            <w:pPr>
              <w:jc w:val="center"/>
              <w:rPr>
                <w:sz w:val="20"/>
                <w:szCs w:val="20"/>
              </w:rPr>
            </w:pPr>
            <w:r w:rsidRPr="008A4338">
              <w:rPr>
                <w:sz w:val="20"/>
                <w:szCs w:val="20"/>
              </w:rPr>
              <w:t>3 179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E37762" w14:textId="77777777" w:rsidR="008A4338" w:rsidRPr="008A4338" w:rsidRDefault="008A4338" w:rsidP="008A4338">
            <w:pPr>
              <w:jc w:val="center"/>
              <w:rPr>
                <w:sz w:val="20"/>
                <w:szCs w:val="20"/>
              </w:rPr>
            </w:pPr>
            <w:r w:rsidRPr="008A4338">
              <w:rPr>
                <w:sz w:val="20"/>
                <w:szCs w:val="20"/>
              </w:rPr>
              <w:t>3 172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467E783" w14:textId="77777777" w:rsidR="008A4338" w:rsidRPr="008A4338" w:rsidRDefault="008A4338" w:rsidP="008A4338">
            <w:pPr>
              <w:jc w:val="center"/>
              <w:rPr>
                <w:sz w:val="20"/>
                <w:szCs w:val="20"/>
              </w:rPr>
            </w:pPr>
            <w:r w:rsidRPr="008A4338">
              <w:rPr>
                <w:sz w:val="20"/>
                <w:szCs w:val="20"/>
              </w:rPr>
              <w:t>3 164</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21293846" w14:textId="77777777" w:rsidR="008A4338" w:rsidRPr="008A4338" w:rsidRDefault="008A4338" w:rsidP="008A4338">
            <w:pPr>
              <w:jc w:val="center"/>
              <w:rPr>
                <w:sz w:val="20"/>
                <w:szCs w:val="20"/>
              </w:rPr>
            </w:pPr>
            <w:r w:rsidRPr="008A4338">
              <w:rPr>
                <w:sz w:val="20"/>
                <w:szCs w:val="20"/>
              </w:rPr>
              <w:t>3 157</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4560AB4C" w14:textId="77777777" w:rsidR="008A4338" w:rsidRPr="008A4338" w:rsidRDefault="008A4338" w:rsidP="008A4338">
            <w:pPr>
              <w:jc w:val="center"/>
              <w:rPr>
                <w:sz w:val="20"/>
                <w:szCs w:val="20"/>
              </w:rPr>
            </w:pPr>
            <w:r w:rsidRPr="008A4338">
              <w:rPr>
                <w:sz w:val="20"/>
                <w:szCs w:val="20"/>
              </w:rPr>
              <w:t>63 035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8986298" w14:textId="77777777" w:rsidR="008A4338" w:rsidRPr="008A4338" w:rsidRDefault="008A4338" w:rsidP="008A4338">
            <w:pPr>
              <w:jc w:val="center"/>
              <w:rPr>
                <w:b/>
                <w:bCs/>
                <w:sz w:val="20"/>
                <w:szCs w:val="20"/>
              </w:rPr>
            </w:pPr>
            <w:r w:rsidRPr="008A4338">
              <w:rPr>
                <w:b/>
                <w:bCs/>
                <w:sz w:val="20"/>
                <w:szCs w:val="20"/>
              </w:rPr>
              <w:t>85 291</w:t>
            </w:r>
          </w:p>
        </w:tc>
      </w:tr>
      <w:tr w:rsidR="008A4338" w:rsidRPr="008A4338" w14:paraId="0F5FA729"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D10F534"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E9B928C" w14:textId="77777777" w:rsidR="008A4338" w:rsidRPr="008A4338" w:rsidRDefault="008A4338" w:rsidP="008A4338">
            <w:pPr>
              <w:rPr>
                <w:sz w:val="20"/>
                <w:szCs w:val="20"/>
              </w:rPr>
            </w:pPr>
            <w:r w:rsidRPr="008A4338">
              <w:rPr>
                <w:sz w:val="20"/>
                <w:szCs w:val="20"/>
              </w:rPr>
              <w:t>Projekta ''Siltumnīcefekta gāzu emisiju samazināšana ar viedajām pilsētvides tehnoloģijām Staiceles un Alojas pilsētai'' dokumentācijas izstrādei</w:t>
            </w:r>
          </w:p>
        </w:tc>
        <w:tc>
          <w:tcPr>
            <w:tcW w:w="1300" w:type="dxa"/>
            <w:tcBorders>
              <w:top w:val="nil"/>
              <w:left w:val="nil"/>
              <w:bottom w:val="single" w:sz="4" w:space="0" w:color="auto"/>
              <w:right w:val="single" w:sz="4" w:space="0" w:color="auto"/>
            </w:tcBorders>
            <w:shd w:val="clear" w:color="auto" w:fill="auto"/>
            <w:vAlign w:val="center"/>
            <w:hideMark/>
          </w:tcPr>
          <w:p w14:paraId="4151E9B7" w14:textId="77777777" w:rsidR="008A4338" w:rsidRPr="008A4338" w:rsidRDefault="008A4338" w:rsidP="008A4338">
            <w:pPr>
              <w:jc w:val="center"/>
              <w:rPr>
                <w:sz w:val="20"/>
                <w:szCs w:val="20"/>
              </w:rPr>
            </w:pPr>
            <w:r w:rsidRPr="008A4338">
              <w:rPr>
                <w:sz w:val="20"/>
                <w:szCs w:val="20"/>
              </w:rPr>
              <w:t>27.08.2018</w:t>
            </w:r>
          </w:p>
        </w:tc>
        <w:tc>
          <w:tcPr>
            <w:tcW w:w="1109" w:type="dxa"/>
            <w:tcBorders>
              <w:top w:val="nil"/>
              <w:left w:val="nil"/>
              <w:bottom w:val="single" w:sz="4" w:space="0" w:color="auto"/>
              <w:right w:val="single" w:sz="4" w:space="0" w:color="auto"/>
            </w:tcBorders>
            <w:shd w:val="clear" w:color="auto" w:fill="auto"/>
            <w:noWrap/>
            <w:vAlign w:val="center"/>
            <w:hideMark/>
          </w:tcPr>
          <w:p w14:paraId="7E7FD7AF" w14:textId="77777777" w:rsidR="008A4338" w:rsidRPr="008A4338" w:rsidRDefault="008A4338" w:rsidP="008A4338">
            <w:pPr>
              <w:jc w:val="center"/>
              <w:rPr>
                <w:sz w:val="20"/>
                <w:szCs w:val="20"/>
              </w:rPr>
            </w:pPr>
            <w:r w:rsidRPr="008A4338">
              <w:rPr>
                <w:sz w:val="20"/>
                <w:szCs w:val="20"/>
              </w:rPr>
              <w:t>2 161</w:t>
            </w:r>
          </w:p>
        </w:tc>
        <w:tc>
          <w:tcPr>
            <w:tcW w:w="1134" w:type="dxa"/>
            <w:tcBorders>
              <w:top w:val="nil"/>
              <w:left w:val="nil"/>
              <w:bottom w:val="single" w:sz="4" w:space="0" w:color="auto"/>
              <w:right w:val="single" w:sz="4" w:space="0" w:color="auto"/>
            </w:tcBorders>
            <w:shd w:val="clear" w:color="auto" w:fill="auto"/>
            <w:noWrap/>
            <w:vAlign w:val="center"/>
            <w:hideMark/>
          </w:tcPr>
          <w:p w14:paraId="09825C59" w14:textId="77777777" w:rsidR="008A4338" w:rsidRPr="008A4338" w:rsidRDefault="008A4338" w:rsidP="008A4338">
            <w:pPr>
              <w:jc w:val="center"/>
              <w:rPr>
                <w:sz w:val="20"/>
                <w:szCs w:val="20"/>
              </w:rPr>
            </w:pPr>
            <w:r w:rsidRPr="008A4338">
              <w:rPr>
                <w:sz w:val="20"/>
                <w:szCs w:val="20"/>
              </w:rPr>
              <w:t>2 155</w:t>
            </w:r>
          </w:p>
        </w:tc>
        <w:tc>
          <w:tcPr>
            <w:tcW w:w="1134" w:type="dxa"/>
            <w:tcBorders>
              <w:top w:val="nil"/>
              <w:left w:val="nil"/>
              <w:bottom w:val="single" w:sz="4" w:space="0" w:color="auto"/>
              <w:right w:val="single" w:sz="4" w:space="0" w:color="auto"/>
            </w:tcBorders>
            <w:shd w:val="clear" w:color="auto" w:fill="auto"/>
            <w:noWrap/>
            <w:vAlign w:val="center"/>
            <w:hideMark/>
          </w:tcPr>
          <w:p w14:paraId="691D7AE7" w14:textId="77777777" w:rsidR="008A4338" w:rsidRPr="008A4338" w:rsidRDefault="008A4338" w:rsidP="008A4338">
            <w:pPr>
              <w:jc w:val="center"/>
              <w:rPr>
                <w:sz w:val="20"/>
                <w:szCs w:val="20"/>
              </w:rPr>
            </w:pPr>
            <w:r w:rsidRPr="008A4338">
              <w:rPr>
                <w:sz w:val="20"/>
                <w:szCs w:val="20"/>
              </w:rPr>
              <w:t>1 613</w:t>
            </w:r>
          </w:p>
        </w:tc>
        <w:tc>
          <w:tcPr>
            <w:tcW w:w="1134" w:type="dxa"/>
            <w:tcBorders>
              <w:top w:val="nil"/>
              <w:left w:val="nil"/>
              <w:bottom w:val="single" w:sz="4" w:space="0" w:color="auto"/>
              <w:right w:val="single" w:sz="4" w:space="0" w:color="auto"/>
            </w:tcBorders>
            <w:shd w:val="clear" w:color="auto" w:fill="auto"/>
            <w:noWrap/>
            <w:vAlign w:val="center"/>
            <w:hideMark/>
          </w:tcPr>
          <w:p w14:paraId="2B00CF14"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914FFF7"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5AC8E6F"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17E0FACA"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2D01CF48"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3979C3F7" w14:textId="77777777" w:rsidR="008A4338" w:rsidRPr="008A4338" w:rsidRDefault="008A4338" w:rsidP="008A4338">
            <w:pPr>
              <w:jc w:val="center"/>
              <w:rPr>
                <w:b/>
                <w:bCs/>
                <w:sz w:val="20"/>
                <w:szCs w:val="20"/>
              </w:rPr>
            </w:pPr>
            <w:r w:rsidRPr="008A4338">
              <w:rPr>
                <w:b/>
                <w:bCs/>
                <w:sz w:val="20"/>
                <w:szCs w:val="20"/>
              </w:rPr>
              <w:t>5 929</w:t>
            </w:r>
          </w:p>
        </w:tc>
      </w:tr>
      <w:tr w:rsidR="008A4338" w:rsidRPr="008A4338" w14:paraId="098BACC1"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39C8DDC"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7FB1315" w14:textId="77777777" w:rsidR="008A4338" w:rsidRPr="008A4338" w:rsidRDefault="008A4338" w:rsidP="008A4338">
            <w:pPr>
              <w:rPr>
                <w:sz w:val="20"/>
                <w:szCs w:val="20"/>
              </w:rPr>
            </w:pPr>
            <w:r w:rsidRPr="008A4338">
              <w:rPr>
                <w:sz w:val="20"/>
                <w:szCs w:val="20"/>
              </w:rPr>
              <w:t>Prioritāro investīciju projektu '' Puikules muižas torņa un jumta konstrukcijas remonts'' un '' Kārļa Zāles pieminekļa pārvietošana, uzstādīšana un pieminekļa laukuma labiekārtošana'' īstenošanai</w:t>
            </w:r>
          </w:p>
        </w:tc>
        <w:tc>
          <w:tcPr>
            <w:tcW w:w="1300" w:type="dxa"/>
            <w:tcBorders>
              <w:top w:val="nil"/>
              <w:left w:val="nil"/>
              <w:bottom w:val="single" w:sz="4" w:space="0" w:color="auto"/>
              <w:right w:val="single" w:sz="4" w:space="0" w:color="auto"/>
            </w:tcBorders>
            <w:shd w:val="clear" w:color="auto" w:fill="auto"/>
            <w:vAlign w:val="center"/>
            <w:hideMark/>
          </w:tcPr>
          <w:p w14:paraId="4617BE28" w14:textId="77777777" w:rsidR="008A4338" w:rsidRPr="008A4338" w:rsidRDefault="008A4338" w:rsidP="008A4338">
            <w:pPr>
              <w:jc w:val="center"/>
              <w:rPr>
                <w:sz w:val="20"/>
                <w:szCs w:val="20"/>
              </w:rPr>
            </w:pPr>
            <w:r w:rsidRPr="008A4338">
              <w:rPr>
                <w:sz w:val="20"/>
                <w:szCs w:val="20"/>
              </w:rPr>
              <w:t>27.08.2018</w:t>
            </w:r>
          </w:p>
        </w:tc>
        <w:tc>
          <w:tcPr>
            <w:tcW w:w="1109" w:type="dxa"/>
            <w:tcBorders>
              <w:top w:val="nil"/>
              <w:left w:val="nil"/>
              <w:bottom w:val="single" w:sz="4" w:space="0" w:color="auto"/>
              <w:right w:val="single" w:sz="4" w:space="0" w:color="auto"/>
            </w:tcBorders>
            <w:shd w:val="clear" w:color="auto" w:fill="auto"/>
            <w:noWrap/>
            <w:vAlign w:val="center"/>
            <w:hideMark/>
          </w:tcPr>
          <w:p w14:paraId="17E6E0D8" w14:textId="77777777" w:rsidR="008A4338" w:rsidRPr="008A4338" w:rsidRDefault="008A4338" w:rsidP="008A4338">
            <w:pPr>
              <w:jc w:val="center"/>
              <w:rPr>
                <w:sz w:val="20"/>
                <w:szCs w:val="20"/>
              </w:rPr>
            </w:pPr>
            <w:r w:rsidRPr="008A4338">
              <w:rPr>
                <w:sz w:val="20"/>
                <w:szCs w:val="20"/>
              </w:rPr>
              <w:t>4 748</w:t>
            </w:r>
          </w:p>
        </w:tc>
        <w:tc>
          <w:tcPr>
            <w:tcW w:w="1134" w:type="dxa"/>
            <w:tcBorders>
              <w:top w:val="nil"/>
              <w:left w:val="nil"/>
              <w:bottom w:val="single" w:sz="4" w:space="0" w:color="auto"/>
              <w:right w:val="single" w:sz="4" w:space="0" w:color="auto"/>
            </w:tcBorders>
            <w:shd w:val="clear" w:color="auto" w:fill="auto"/>
            <w:noWrap/>
            <w:vAlign w:val="center"/>
            <w:hideMark/>
          </w:tcPr>
          <w:p w14:paraId="0F4C8FEB" w14:textId="77777777" w:rsidR="008A4338" w:rsidRPr="008A4338" w:rsidRDefault="008A4338" w:rsidP="008A4338">
            <w:pPr>
              <w:jc w:val="center"/>
              <w:rPr>
                <w:sz w:val="20"/>
                <w:szCs w:val="20"/>
              </w:rPr>
            </w:pPr>
            <w:r w:rsidRPr="008A4338">
              <w:rPr>
                <w:sz w:val="20"/>
                <w:szCs w:val="20"/>
              </w:rPr>
              <w:t>4 737</w:t>
            </w:r>
          </w:p>
        </w:tc>
        <w:tc>
          <w:tcPr>
            <w:tcW w:w="1134" w:type="dxa"/>
            <w:tcBorders>
              <w:top w:val="nil"/>
              <w:left w:val="nil"/>
              <w:bottom w:val="single" w:sz="4" w:space="0" w:color="auto"/>
              <w:right w:val="single" w:sz="4" w:space="0" w:color="auto"/>
            </w:tcBorders>
            <w:shd w:val="clear" w:color="auto" w:fill="auto"/>
            <w:noWrap/>
            <w:vAlign w:val="center"/>
            <w:hideMark/>
          </w:tcPr>
          <w:p w14:paraId="0739EEDC" w14:textId="77777777" w:rsidR="008A4338" w:rsidRPr="008A4338" w:rsidRDefault="008A4338" w:rsidP="008A4338">
            <w:pPr>
              <w:jc w:val="center"/>
              <w:rPr>
                <w:sz w:val="20"/>
                <w:szCs w:val="20"/>
              </w:rPr>
            </w:pPr>
            <w:r w:rsidRPr="008A4338">
              <w:rPr>
                <w:sz w:val="20"/>
                <w:szCs w:val="20"/>
              </w:rPr>
              <w:t>4 725</w:t>
            </w:r>
          </w:p>
        </w:tc>
        <w:tc>
          <w:tcPr>
            <w:tcW w:w="1134" w:type="dxa"/>
            <w:tcBorders>
              <w:top w:val="nil"/>
              <w:left w:val="nil"/>
              <w:bottom w:val="single" w:sz="4" w:space="0" w:color="auto"/>
              <w:right w:val="single" w:sz="4" w:space="0" w:color="auto"/>
            </w:tcBorders>
            <w:shd w:val="clear" w:color="auto" w:fill="auto"/>
            <w:noWrap/>
            <w:vAlign w:val="center"/>
            <w:hideMark/>
          </w:tcPr>
          <w:p w14:paraId="548D2225" w14:textId="77777777" w:rsidR="008A4338" w:rsidRPr="008A4338" w:rsidRDefault="008A4338" w:rsidP="008A4338">
            <w:pPr>
              <w:jc w:val="center"/>
              <w:rPr>
                <w:sz w:val="20"/>
                <w:szCs w:val="20"/>
              </w:rPr>
            </w:pPr>
            <w:r w:rsidRPr="008A4338">
              <w:rPr>
                <w:sz w:val="20"/>
                <w:szCs w:val="20"/>
              </w:rPr>
              <w:t>4 713</w:t>
            </w:r>
          </w:p>
        </w:tc>
        <w:tc>
          <w:tcPr>
            <w:tcW w:w="1134" w:type="dxa"/>
            <w:tcBorders>
              <w:top w:val="nil"/>
              <w:left w:val="nil"/>
              <w:bottom w:val="single" w:sz="4" w:space="0" w:color="auto"/>
              <w:right w:val="single" w:sz="4" w:space="0" w:color="auto"/>
            </w:tcBorders>
            <w:shd w:val="clear" w:color="auto" w:fill="auto"/>
            <w:noWrap/>
            <w:vAlign w:val="center"/>
            <w:hideMark/>
          </w:tcPr>
          <w:p w14:paraId="4563D66F" w14:textId="77777777" w:rsidR="008A4338" w:rsidRPr="008A4338" w:rsidRDefault="008A4338" w:rsidP="008A4338">
            <w:pPr>
              <w:jc w:val="center"/>
              <w:rPr>
                <w:sz w:val="20"/>
                <w:szCs w:val="20"/>
              </w:rPr>
            </w:pPr>
            <w:r w:rsidRPr="008A4338">
              <w:rPr>
                <w:sz w:val="20"/>
                <w:szCs w:val="20"/>
              </w:rPr>
              <w:t>4 702</w:t>
            </w:r>
          </w:p>
        </w:tc>
        <w:tc>
          <w:tcPr>
            <w:tcW w:w="1134" w:type="dxa"/>
            <w:tcBorders>
              <w:top w:val="nil"/>
              <w:left w:val="nil"/>
              <w:bottom w:val="single" w:sz="4" w:space="0" w:color="auto"/>
              <w:right w:val="single" w:sz="4" w:space="0" w:color="auto"/>
            </w:tcBorders>
            <w:shd w:val="clear" w:color="auto" w:fill="auto"/>
            <w:noWrap/>
            <w:vAlign w:val="center"/>
            <w:hideMark/>
          </w:tcPr>
          <w:p w14:paraId="222636DE" w14:textId="77777777" w:rsidR="008A4338" w:rsidRPr="008A4338" w:rsidRDefault="008A4338" w:rsidP="008A4338">
            <w:pPr>
              <w:jc w:val="center"/>
              <w:rPr>
                <w:sz w:val="20"/>
                <w:szCs w:val="20"/>
              </w:rPr>
            </w:pPr>
            <w:r w:rsidRPr="008A4338">
              <w:rPr>
                <w:sz w:val="20"/>
                <w:szCs w:val="20"/>
              </w:rPr>
              <w:t>4 690</w:t>
            </w:r>
          </w:p>
        </w:tc>
        <w:tc>
          <w:tcPr>
            <w:tcW w:w="1179" w:type="dxa"/>
            <w:tcBorders>
              <w:top w:val="nil"/>
              <w:left w:val="nil"/>
              <w:bottom w:val="single" w:sz="4" w:space="0" w:color="auto"/>
              <w:right w:val="single" w:sz="4" w:space="0" w:color="auto"/>
            </w:tcBorders>
            <w:shd w:val="clear" w:color="auto" w:fill="auto"/>
            <w:noWrap/>
            <w:vAlign w:val="center"/>
            <w:hideMark/>
          </w:tcPr>
          <w:p w14:paraId="2F13B49F" w14:textId="77777777" w:rsidR="008A4338" w:rsidRPr="008A4338" w:rsidRDefault="008A4338" w:rsidP="008A4338">
            <w:pPr>
              <w:jc w:val="center"/>
              <w:rPr>
                <w:sz w:val="20"/>
                <w:szCs w:val="20"/>
              </w:rPr>
            </w:pPr>
            <w:r w:rsidRPr="008A4338">
              <w:rPr>
                <w:sz w:val="20"/>
                <w:szCs w:val="20"/>
              </w:rPr>
              <w:t>4 678</w:t>
            </w:r>
          </w:p>
        </w:tc>
        <w:tc>
          <w:tcPr>
            <w:tcW w:w="1231" w:type="dxa"/>
            <w:tcBorders>
              <w:top w:val="nil"/>
              <w:left w:val="nil"/>
              <w:bottom w:val="single" w:sz="4" w:space="0" w:color="auto"/>
              <w:right w:val="single" w:sz="4" w:space="0" w:color="auto"/>
            </w:tcBorders>
            <w:shd w:val="clear" w:color="auto" w:fill="auto"/>
            <w:noWrap/>
            <w:vAlign w:val="center"/>
            <w:hideMark/>
          </w:tcPr>
          <w:p w14:paraId="220506AA" w14:textId="77777777" w:rsidR="008A4338" w:rsidRPr="008A4338" w:rsidRDefault="008A4338" w:rsidP="008A4338">
            <w:pPr>
              <w:jc w:val="center"/>
              <w:rPr>
                <w:sz w:val="20"/>
                <w:szCs w:val="20"/>
              </w:rPr>
            </w:pPr>
            <w:r w:rsidRPr="008A4338">
              <w:rPr>
                <w:sz w:val="20"/>
                <w:szCs w:val="20"/>
              </w:rPr>
              <w:t>26 674</w:t>
            </w:r>
          </w:p>
        </w:tc>
        <w:tc>
          <w:tcPr>
            <w:tcW w:w="1400" w:type="dxa"/>
            <w:tcBorders>
              <w:top w:val="nil"/>
              <w:left w:val="nil"/>
              <w:bottom w:val="single" w:sz="4" w:space="0" w:color="auto"/>
              <w:right w:val="single" w:sz="4" w:space="0" w:color="auto"/>
            </w:tcBorders>
            <w:shd w:val="clear" w:color="auto" w:fill="auto"/>
            <w:vAlign w:val="center"/>
            <w:hideMark/>
          </w:tcPr>
          <w:p w14:paraId="35DD6580" w14:textId="77777777" w:rsidR="008A4338" w:rsidRPr="008A4338" w:rsidRDefault="008A4338" w:rsidP="008A4338">
            <w:pPr>
              <w:jc w:val="center"/>
              <w:rPr>
                <w:b/>
                <w:bCs/>
                <w:sz w:val="20"/>
                <w:szCs w:val="20"/>
              </w:rPr>
            </w:pPr>
            <w:r w:rsidRPr="008A4338">
              <w:rPr>
                <w:b/>
                <w:bCs/>
                <w:sz w:val="20"/>
                <w:szCs w:val="20"/>
              </w:rPr>
              <w:t>59 667</w:t>
            </w:r>
          </w:p>
        </w:tc>
      </w:tr>
      <w:tr w:rsidR="008A4338" w:rsidRPr="008A4338" w14:paraId="74347493" w14:textId="77777777" w:rsidTr="008A4338">
        <w:trPr>
          <w:trHeight w:val="204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E6F2601"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1911CF8E" w14:textId="77777777" w:rsidR="008A4338" w:rsidRPr="008A4338" w:rsidRDefault="008A4338" w:rsidP="008A4338">
            <w:pPr>
              <w:rPr>
                <w:sz w:val="20"/>
                <w:szCs w:val="20"/>
              </w:rPr>
            </w:pPr>
            <w:r w:rsidRPr="008A4338">
              <w:rPr>
                <w:sz w:val="20"/>
                <w:szCs w:val="20"/>
              </w:rPr>
              <w:t>ERAF projekta (Nr.3.3.1.0/17/I/035) ''Uzņēmējdarbības attīstībai nepieciešamās infrastruktūras attīstība Staiceles pilsētā un pagastā''(Audēju ielas (945 m garā posmā no valsts reģionālā autoceļa P15 Ainaži-Matīši) pārbūve) īstenošanai</w:t>
            </w:r>
          </w:p>
        </w:tc>
        <w:tc>
          <w:tcPr>
            <w:tcW w:w="1300" w:type="dxa"/>
            <w:tcBorders>
              <w:top w:val="nil"/>
              <w:left w:val="nil"/>
              <w:bottom w:val="single" w:sz="4" w:space="0" w:color="auto"/>
              <w:right w:val="single" w:sz="4" w:space="0" w:color="auto"/>
            </w:tcBorders>
            <w:shd w:val="clear" w:color="auto" w:fill="auto"/>
            <w:vAlign w:val="center"/>
            <w:hideMark/>
          </w:tcPr>
          <w:p w14:paraId="5B54303C" w14:textId="77777777" w:rsidR="008A4338" w:rsidRPr="008A4338" w:rsidRDefault="008A4338" w:rsidP="008A4338">
            <w:pPr>
              <w:jc w:val="center"/>
              <w:rPr>
                <w:sz w:val="20"/>
                <w:szCs w:val="20"/>
              </w:rPr>
            </w:pPr>
            <w:r w:rsidRPr="008A4338">
              <w:rPr>
                <w:sz w:val="20"/>
                <w:szCs w:val="20"/>
              </w:rPr>
              <w:t>05.10.2018</w:t>
            </w:r>
          </w:p>
        </w:tc>
        <w:tc>
          <w:tcPr>
            <w:tcW w:w="1109" w:type="dxa"/>
            <w:tcBorders>
              <w:top w:val="nil"/>
              <w:left w:val="nil"/>
              <w:bottom w:val="single" w:sz="4" w:space="0" w:color="auto"/>
              <w:right w:val="single" w:sz="4" w:space="0" w:color="auto"/>
            </w:tcBorders>
            <w:shd w:val="clear" w:color="auto" w:fill="auto"/>
            <w:noWrap/>
            <w:vAlign w:val="center"/>
            <w:hideMark/>
          </w:tcPr>
          <w:p w14:paraId="47CB49BC" w14:textId="77777777" w:rsidR="008A4338" w:rsidRPr="008A4338" w:rsidRDefault="008A4338" w:rsidP="008A4338">
            <w:pPr>
              <w:jc w:val="center"/>
              <w:rPr>
                <w:sz w:val="20"/>
                <w:szCs w:val="20"/>
              </w:rPr>
            </w:pPr>
            <w:r w:rsidRPr="008A4338">
              <w:rPr>
                <w:sz w:val="20"/>
                <w:szCs w:val="20"/>
              </w:rPr>
              <w:t>3 540</w:t>
            </w:r>
          </w:p>
        </w:tc>
        <w:tc>
          <w:tcPr>
            <w:tcW w:w="1134" w:type="dxa"/>
            <w:tcBorders>
              <w:top w:val="nil"/>
              <w:left w:val="nil"/>
              <w:bottom w:val="single" w:sz="4" w:space="0" w:color="auto"/>
              <w:right w:val="single" w:sz="4" w:space="0" w:color="auto"/>
            </w:tcBorders>
            <w:shd w:val="clear" w:color="auto" w:fill="auto"/>
            <w:noWrap/>
            <w:vAlign w:val="center"/>
            <w:hideMark/>
          </w:tcPr>
          <w:p w14:paraId="5CD88644" w14:textId="77777777" w:rsidR="008A4338" w:rsidRPr="008A4338" w:rsidRDefault="008A4338" w:rsidP="008A4338">
            <w:pPr>
              <w:jc w:val="center"/>
              <w:rPr>
                <w:sz w:val="20"/>
                <w:szCs w:val="20"/>
              </w:rPr>
            </w:pPr>
            <w:r w:rsidRPr="008A4338">
              <w:rPr>
                <w:sz w:val="20"/>
                <w:szCs w:val="20"/>
              </w:rPr>
              <w:t>3 531</w:t>
            </w:r>
          </w:p>
        </w:tc>
        <w:tc>
          <w:tcPr>
            <w:tcW w:w="1134" w:type="dxa"/>
            <w:tcBorders>
              <w:top w:val="nil"/>
              <w:left w:val="nil"/>
              <w:bottom w:val="single" w:sz="4" w:space="0" w:color="auto"/>
              <w:right w:val="single" w:sz="4" w:space="0" w:color="auto"/>
            </w:tcBorders>
            <w:shd w:val="clear" w:color="auto" w:fill="auto"/>
            <w:noWrap/>
            <w:vAlign w:val="center"/>
            <w:hideMark/>
          </w:tcPr>
          <w:p w14:paraId="79A3B7CA" w14:textId="77777777" w:rsidR="008A4338" w:rsidRPr="008A4338" w:rsidRDefault="008A4338" w:rsidP="008A4338">
            <w:pPr>
              <w:jc w:val="center"/>
              <w:rPr>
                <w:sz w:val="20"/>
                <w:szCs w:val="20"/>
              </w:rPr>
            </w:pPr>
            <w:r w:rsidRPr="008A4338">
              <w:rPr>
                <w:sz w:val="20"/>
                <w:szCs w:val="20"/>
              </w:rPr>
              <w:t>3 523</w:t>
            </w:r>
          </w:p>
        </w:tc>
        <w:tc>
          <w:tcPr>
            <w:tcW w:w="1134" w:type="dxa"/>
            <w:tcBorders>
              <w:top w:val="nil"/>
              <w:left w:val="nil"/>
              <w:bottom w:val="single" w:sz="4" w:space="0" w:color="auto"/>
              <w:right w:val="single" w:sz="4" w:space="0" w:color="auto"/>
            </w:tcBorders>
            <w:shd w:val="clear" w:color="auto" w:fill="auto"/>
            <w:noWrap/>
            <w:vAlign w:val="center"/>
            <w:hideMark/>
          </w:tcPr>
          <w:p w14:paraId="18CEBF77" w14:textId="77777777" w:rsidR="008A4338" w:rsidRPr="008A4338" w:rsidRDefault="008A4338" w:rsidP="008A4338">
            <w:pPr>
              <w:jc w:val="center"/>
              <w:rPr>
                <w:sz w:val="20"/>
                <w:szCs w:val="20"/>
              </w:rPr>
            </w:pPr>
            <w:r w:rsidRPr="008A4338">
              <w:rPr>
                <w:sz w:val="20"/>
                <w:szCs w:val="20"/>
              </w:rPr>
              <w:t>3 514</w:t>
            </w:r>
          </w:p>
        </w:tc>
        <w:tc>
          <w:tcPr>
            <w:tcW w:w="1134" w:type="dxa"/>
            <w:tcBorders>
              <w:top w:val="nil"/>
              <w:left w:val="nil"/>
              <w:bottom w:val="single" w:sz="4" w:space="0" w:color="auto"/>
              <w:right w:val="single" w:sz="4" w:space="0" w:color="auto"/>
            </w:tcBorders>
            <w:shd w:val="clear" w:color="auto" w:fill="auto"/>
            <w:noWrap/>
            <w:vAlign w:val="center"/>
            <w:hideMark/>
          </w:tcPr>
          <w:p w14:paraId="4E93EE1A" w14:textId="77777777" w:rsidR="008A4338" w:rsidRPr="008A4338" w:rsidRDefault="008A4338" w:rsidP="008A4338">
            <w:pPr>
              <w:jc w:val="center"/>
              <w:rPr>
                <w:sz w:val="20"/>
                <w:szCs w:val="20"/>
              </w:rPr>
            </w:pPr>
            <w:r w:rsidRPr="008A4338">
              <w:rPr>
                <w:sz w:val="20"/>
                <w:szCs w:val="20"/>
              </w:rPr>
              <w:t>3 506</w:t>
            </w:r>
          </w:p>
        </w:tc>
        <w:tc>
          <w:tcPr>
            <w:tcW w:w="1134" w:type="dxa"/>
            <w:tcBorders>
              <w:top w:val="nil"/>
              <w:left w:val="nil"/>
              <w:bottom w:val="single" w:sz="4" w:space="0" w:color="auto"/>
              <w:right w:val="single" w:sz="4" w:space="0" w:color="auto"/>
            </w:tcBorders>
            <w:shd w:val="clear" w:color="auto" w:fill="auto"/>
            <w:noWrap/>
            <w:vAlign w:val="center"/>
            <w:hideMark/>
          </w:tcPr>
          <w:p w14:paraId="1C224C4A" w14:textId="77777777" w:rsidR="008A4338" w:rsidRPr="008A4338" w:rsidRDefault="008A4338" w:rsidP="008A4338">
            <w:pPr>
              <w:jc w:val="center"/>
              <w:rPr>
                <w:sz w:val="20"/>
                <w:szCs w:val="20"/>
              </w:rPr>
            </w:pPr>
            <w:r w:rsidRPr="008A4338">
              <w:rPr>
                <w:sz w:val="20"/>
                <w:szCs w:val="20"/>
              </w:rPr>
              <w:t>3 497</w:t>
            </w:r>
          </w:p>
        </w:tc>
        <w:tc>
          <w:tcPr>
            <w:tcW w:w="1179" w:type="dxa"/>
            <w:tcBorders>
              <w:top w:val="nil"/>
              <w:left w:val="nil"/>
              <w:bottom w:val="single" w:sz="4" w:space="0" w:color="auto"/>
              <w:right w:val="single" w:sz="4" w:space="0" w:color="auto"/>
            </w:tcBorders>
            <w:shd w:val="clear" w:color="auto" w:fill="auto"/>
            <w:noWrap/>
            <w:vAlign w:val="center"/>
            <w:hideMark/>
          </w:tcPr>
          <w:p w14:paraId="6AD57B7C" w14:textId="77777777" w:rsidR="008A4338" w:rsidRPr="008A4338" w:rsidRDefault="008A4338" w:rsidP="008A4338">
            <w:pPr>
              <w:jc w:val="center"/>
              <w:rPr>
                <w:sz w:val="20"/>
                <w:szCs w:val="20"/>
              </w:rPr>
            </w:pPr>
            <w:r w:rsidRPr="008A4338">
              <w:rPr>
                <w:sz w:val="20"/>
                <w:szCs w:val="20"/>
              </w:rPr>
              <w:t>3 489</w:t>
            </w:r>
          </w:p>
        </w:tc>
        <w:tc>
          <w:tcPr>
            <w:tcW w:w="1231" w:type="dxa"/>
            <w:tcBorders>
              <w:top w:val="nil"/>
              <w:left w:val="nil"/>
              <w:bottom w:val="single" w:sz="4" w:space="0" w:color="auto"/>
              <w:right w:val="single" w:sz="4" w:space="0" w:color="auto"/>
            </w:tcBorders>
            <w:shd w:val="clear" w:color="auto" w:fill="auto"/>
            <w:noWrap/>
            <w:vAlign w:val="center"/>
            <w:hideMark/>
          </w:tcPr>
          <w:p w14:paraId="1AEF44A0" w14:textId="77777777" w:rsidR="008A4338" w:rsidRPr="008A4338" w:rsidRDefault="008A4338" w:rsidP="008A4338">
            <w:pPr>
              <w:jc w:val="center"/>
              <w:rPr>
                <w:sz w:val="20"/>
                <w:szCs w:val="20"/>
              </w:rPr>
            </w:pPr>
            <w:r w:rsidRPr="008A4338">
              <w:rPr>
                <w:sz w:val="20"/>
                <w:szCs w:val="20"/>
              </w:rPr>
              <w:t>44 573</w:t>
            </w:r>
          </w:p>
        </w:tc>
        <w:tc>
          <w:tcPr>
            <w:tcW w:w="1400" w:type="dxa"/>
            <w:tcBorders>
              <w:top w:val="nil"/>
              <w:left w:val="nil"/>
              <w:bottom w:val="single" w:sz="4" w:space="0" w:color="auto"/>
              <w:right w:val="single" w:sz="4" w:space="0" w:color="auto"/>
            </w:tcBorders>
            <w:shd w:val="clear" w:color="auto" w:fill="auto"/>
            <w:vAlign w:val="center"/>
            <w:hideMark/>
          </w:tcPr>
          <w:p w14:paraId="68287C46" w14:textId="77777777" w:rsidR="008A4338" w:rsidRPr="008A4338" w:rsidRDefault="008A4338" w:rsidP="008A4338">
            <w:pPr>
              <w:jc w:val="center"/>
              <w:rPr>
                <w:b/>
                <w:bCs/>
                <w:sz w:val="20"/>
                <w:szCs w:val="20"/>
              </w:rPr>
            </w:pPr>
            <w:r w:rsidRPr="008A4338">
              <w:rPr>
                <w:b/>
                <w:bCs/>
                <w:sz w:val="20"/>
                <w:szCs w:val="20"/>
              </w:rPr>
              <w:t>69 173</w:t>
            </w:r>
          </w:p>
        </w:tc>
      </w:tr>
      <w:tr w:rsidR="008A4338" w:rsidRPr="008A4338" w14:paraId="7B961173" w14:textId="77777777" w:rsidTr="00A63F57">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B6921DE"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B44FBDF" w14:textId="77777777" w:rsidR="008A4338" w:rsidRPr="008A4338" w:rsidRDefault="008A4338" w:rsidP="008A4338">
            <w:pPr>
              <w:rPr>
                <w:sz w:val="20"/>
                <w:szCs w:val="20"/>
              </w:rPr>
            </w:pPr>
            <w:r w:rsidRPr="008A4338">
              <w:rPr>
                <w:sz w:val="20"/>
                <w:szCs w:val="20"/>
              </w:rPr>
              <w:t>Projekta ''Valsts reģionālā autoceļa P15 Ainaži-Matīši no 27.549 līdz 29.919 km un tilta pār Salacu rekonstrukcija, 3. un 4. kārta'' īstenošanai</w:t>
            </w:r>
          </w:p>
        </w:tc>
        <w:tc>
          <w:tcPr>
            <w:tcW w:w="1300" w:type="dxa"/>
            <w:tcBorders>
              <w:top w:val="nil"/>
              <w:left w:val="nil"/>
              <w:bottom w:val="single" w:sz="4" w:space="0" w:color="auto"/>
              <w:right w:val="single" w:sz="4" w:space="0" w:color="auto"/>
            </w:tcBorders>
            <w:shd w:val="clear" w:color="auto" w:fill="auto"/>
            <w:vAlign w:val="center"/>
            <w:hideMark/>
          </w:tcPr>
          <w:p w14:paraId="107F52A9" w14:textId="77777777" w:rsidR="008A4338" w:rsidRPr="008A4338" w:rsidRDefault="008A4338" w:rsidP="008A4338">
            <w:pPr>
              <w:jc w:val="center"/>
              <w:rPr>
                <w:sz w:val="20"/>
                <w:szCs w:val="20"/>
              </w:rPr>
            </w:pPr>
            <w:r w:rsidRPr="008A4338">
              <w:rPr>
                <w:sz w:val="20"/>
                <w:szCs w:val="20"/>
              </w:rPr>
              <w:t>12.11.2018</w:t>
            </w:r>
          </w:p>
        </w:tc>
        <w:tc>
          <w:tcPr>
            <w:tcW w:w="1109" w:type="dxa"/>
            <w:tcBorders>
              <w:top w:val="nil"/>
              <w:left w:val="nil"/>
              <w:bottom w:val="single" w:sz="4" w:space="0" w:color="auto"/>
              <w:right w:val="single" w:sz="4" w:space="0" w:color="auto"/>
            </w:tcBorders>
            <w:shd w:val="clear" w:color="auto" w:fill="auto"/>
            <w:noWrap/>
            <w:vAlign w:val="center"/>
            <w:hideMark/>
          </w:tcPr>
          <w:p w14:paraId="7F92DD28" w14:textId="77777777" w:rsidR="008A4338" w:rsidRPr="008A4338" w:rsidRDefault="008A4338" w:rsidP="008A4338">
            <w:pPr>
              <w:jc w:val="center"/>
              <w:rPr>
                <w:sz w:val="20"/>
                <w:szCs w:val="20"/>
              </w:rPr>
            </w:pPr>
            <w:r w:rsidRPr="008A4338">
              <w:rPr>
                <w:sz w:val="20"/>
                <w:szCs w:val="20"/>
              </w:rPr>
              <w:t>8 132</w:t>
            </w:r>
          </w:p>
        </w:tc>
        <w:tc>
          <w:tcPr>
            <w:tcW w:w="1134" w:type="dxa"/>
            <w:tcBorders>
              <w:top w:val="nil"/>
              <w:left w:val="nil"/>
              <w:bottom w:val="single" w:sz="4" w:space="0" w:color="auto"/>
              <w:right w:val="single" w:sz="4" w:space="0" w:color="auto"/>
            </w:tcBorders>
            <w:shd w:val="clear" w:color="auto" w:fill="auto"/>
            <w:noWrap/>
            <w:vAlign w:val="center"/>
            <w:hideMark/>
          </w:tcPr>
          <w:p w14:paraId="403B3779" w14:textId="77777777" w:rsidR="008A4338" w:rsidRPr="008A4338" w:rsidRDefault="008A4338" w:rsidP="008A4338">
            <w:pPr>
              <w:jc w:val="center"/>
              <w:rPr>
                <w:sz w:val="20"/>
                <w:szCs w:val="20"/>
              </w:rPr>
            </w:pPr>
            <w:r w:rsidRPr="008A4338">
              <w:rPr>
                <w:sz w:val="20"/>
                <w:szCs w:val="20"/>
              </w:rPr>
              <w:t>8 113</w:t>
            </w:r>
          </w:p>
        </w:tc>
        <w:tc>
          <w:tcPr>
            <w:tcW w:w="1134" w:type="dxa"/>
            <w:tcBorders>
              <w:top w:val="nil"/>
              <w:left w:val="nil"/>
              <w:bottom w:val="single" w:sz="4" w:space="0" w:color="auto"/>
              <w:right w:val="single" w:sz="4" w:space="0" w:color="auto"/>
            </w:tcBorders>
            <w:shd w:val="clear" w:color="auto" w:fill="auto"/>
            <w:noWrap/>
            <w:vAlign w:val="center"/>
            <w:hideMark/>
          </w:tcPr>
          <w:p w14:paraId="3ACC052F" w14:textId="77777777" w:rsidR="008A4338" w:rsidRPr="008A4338" w:rsidRDefault="008A4338" w:rsidP="008A4338">
            <w:pPr>
              <w:jc w:val="center"/>
              <w:rPr>
                <w:sz w:val="20"/>
                <w:szCs w:val="20"/>
              </w:rPr>
            </w:pPr>
            <w:r w:rsidRPr="008A4338">
              <w:rPr>
                <w:sz w:val="20"/>
                <w:szCs w:val="20"/>
              </w:rPr>
              <w:t>8 094</w:t>
            </w:r>
          </w:p>
        </w:tc>
        <w:tc>
          <w:tcPr>
            <w:tcW w:w="1134" w:type="dxa"/>
            <w:tcBorders>
              <w:top w:val="nil"/>
              <w:left w:val="nil"/>
              <w:bottom w:val="single" w:sz="4" w:space="0" w:color="auto"/>
              <w:right w:val="single" w:sz="4" w:space="0" w:color="auto"/>
            </w:tcBorders>
            <w:shd w:val="clear" w:color="auto" w:fill="auto"/>
            <w:noWrap/>
            <w:vAlign w:val="center"/>
            <w:hideMark/>
          </w:tcPr>
          <w:p w14:paraId="3FEFA8F3" w14:textId="77777777" w:rsidR="008A4338" w:rsidRPr="008A4338" w:rsidRDefault="008A4338" w:rsidP="008A4338">
            <w:pPr>
              <w:jc w:val="center"/>
              <w:rPr>
                <w:sz w:val="20"/>
                <w:szCs w:val="20"/>
              </w:rPr>
            </w:pPr>
            <w:r w:rsidRPr="008A4338">
              <w:rPr>
                <w:sz w:val="20"/>
                <w:szCs w:val="20"/>
              </w:rPr>
              <w:t>8 075</w:t>
            </w:r>
          </w:p>
        </w:tc>
        <w:tc>
          <w:tcPr>
            <w:tcW w:w="1134" w:type="dxa"/>
            <w:tcBorders>
              <w:top w:val="nil"/>
              <w:left w:val="nil"/>
              <w:bottom w:val="single" w:sz="4" w:space="0" w:color="auto"/>
              <w:right w:val="single" w:sz="4" w:space="0" w:color="auto"/>
            </w:tcBorders>
            <w:shd w:val="clear" w:color="auto" w:fill="auto"/>
            <w:noWrap/>
            <w:vAlign w:val="center"/>
            <w:hideMark/>
          </w:tcPr>
          <w:p w14:paraId="68315A0D" w14:textId="77777777" w:rsidR="008A4338" w:rsidRPr="008A4338" w:rsidRDefault="008A4338" w:rsidP="008A4338">
            <w:pPr>
              <w:jc w:val="center"/>
              <w:rPr>
                <w:sz w:val="20"/>
                <w:szCs w:val="20"/>
              </w:rPr>
            </w:pPr>
            <w:r w:rsidRPr="008A4338">
              <w:rPr>
                <w:sz w:val="20"/>
                <w:szCs w:val="20"/>
              </w:rPr>
              <w:t>8 055</w:t>
            </w:r>
          </w:p>
        </w:tc>
        <w:tc>
          <w:tcPr>
            <w:tcW w:w="1134" w:type="dxa"/>
            <w:tcBorders>
              <w:top w:val="nil"/>
              <w:left w:val="nil"/>
              <w:bottom w:val="single" w:sz="4" w:space="0" w:color="auto"/>
              <w:right w:val="single" w:sz="4" w:space="0" w:color="auto"/>
            </w:tcBorders>
            <w:shd w:val="clear" w:color="auto" w:fill="auto"/>
            <w:noWrap/>
            <w:vAlign w:val="center"/>
            <w:hideMark/>
          </w:tcPr>
          <w:p w14:paraId="48589484" w14:textId="77777777" w:rsidR="008A4338" w:rsidRPr="008A4338" w:rsidRDefault="008A4338" w:rsidP="008A4338">
            <w:pPr>
              <w:jc w:val="center"/>
              <w:rPr>
                <w:sz w:val="20"/>
                <w:szCs w:val="20"/>
              </w:rPr>
            </w:pPr>
            <w:r w:rsidRPr="008A4338">
              <w:rPr>
                <w:sz w:val="20"/>
                <w:szCs w:val="20"/>
              </w:rPr>
              <w:t>8 036</w:t>
            </w:r>
          </w:p>
        </w:tc>
        <w:tc>
          <w:tcPr>
            <w:tcW w:w="1179" w:type="dxa"/>
            <w:tcBorders>
              <w:top w:val="nil"/>
              <w:left w:val="nil"/>
              <w:bottom w:val="single" w:sz="4" w:space="0" w:color="auto"/>
              <w:right w:val="single" w:sz="4" w:space="0" w:color="auto"/>
            </w:tcBorders>
            <w:shd w:val="clear" w:color="auto" w:fill="auto"/>
            <w:noWrap/>
            <w:vAlign w:val="center"/>
            <w:hideMark/>
          </w:tcPr>
          <w:p w14:paraId="09466618" w14:textId="77777777" w:rsidR="008A4338" w:rsidRPr="008A4338" w:rsidRDefault="008A4338" w:rsidP="008A4338">
            <w:pPr>
              <w:jc w:val="center"/>
              <w:rPr>
                <w:sz w:val="20"/>
                <w:szCs w:val="20"/>
              </w:rPr>
            </w:pPr>
            <w:r w:rsidRPr="008A4338">
              <w:rPr>
                <w:sz w:val="20"/>
                <w:szCs w:val="20"/>
              </w:rPr>
              <w:t>8 017</w:t>
            </w:r>
          </w:p>
        </w:tc>
        <w:tc>
          <w:tcPr>
            <w:tcW w:w="1231" w:type="dxa"/>
            <w:tcBorders>
              <w:top w:val="nil"/>
              <w:left w:val="nil"/>
              <w:bottom w:val="single" w:sz="4" w:space="0" w:color="auto"/>
              <w:right w:val="single" w:sz="4" w:space="0" w:color="auto"/>
            </w:tcBorders>
            <w:shd w:val="clear" w:color="auto" w:fill="auto"/>
            <w:noWrap/>
            <w:vAlign w:val="center"/>
            <w:hideMark/>
          </w:tcPr>
          <w:p w14:paraId="6CC76DE6" w14:textId="77777777" w:rsidR="008A4338" w:rsidRPr="008A4338" w:rsidRDefault="008A4338" w:rsidP="008A4338">
            <w:pPr>
              <w:jc w:val="center"/>
              <w:rPr>
                <w:sz w:val="20"/>
                <w:szCs w:val="20"/>
              </w:rPr>
            </w:pPr>
            <w:r w:rsidRPr="008A4338">
              <w:rPr>
                <w:sz w:val="20"/>
                <w:szCs w:val="20"/>
              </w:rPr>
              <w:t>163 901</w:t>
            </w:r>
          </w:p>
        </w:tc>
        <w:tc>
          <w:tcPr>
            <w:tcW w:w="1400" w:type="dxa"/>
            <w:tcBorders>
              <w:top w:val="nil"/>
              <w:left w:val="nil"/>
              <w:bottom w:val="single" w:sz="4" w:space="0" w:color="auto"/>
              <w:right w:val="single" w:sz="4" w:space="0" w:color="auto"/>
            </w:tcBorders>
            <w:shd w:val="clear" w:color="auto" w:fill="auto"/>
            <w:vAlign w:val="center"/>
            <w:hideMark/>
          </w:tcPr>
          <w:p w14:paraId="39CFFFD3" w14:textId="77777777" w:rsidR="008A4338" w:rsidRPr="008A4338" w:rsidRDefault="008A4338" w:rsidP="008A4338">
            <w:pPr>
              <w:jc w:val="center"/>
              <w:rPr>
                <w:b/>
                <w:bCs/>
                <w:sz w:val="20"/>
                <w:szCs w:val="20"/>
              </w:rPr>
            </w:pPr>
            <w:r w:rsidRPr="008A4338">
              <w:rPr>
                <w:b/>
                <w:bCs/>
                <w:sz w:val="20"/>
                <w:szCs w:val="20"/>
              </w:rPr>
              <w:t>220 423</w:t>
            </w:r>
          </w:p>
        </w:tc>
      </w:tr>
      <w:tr w:rsidR="008A4338" w:rsidRPr="008A4338" w14:paraId="5E9C070B" w14:textId="77777777" w:rsidTr="00A63F57">
        <w:trPr>
          <w:trHeight w:val="102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853C6"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122BB74" w14:textId="77777777" w:rsidR="008A4338" w:rsidRPr="008A4338" w:rsidRDefault="008A4338" w:rsidP="008A4338">
            <w:pPr>
              <w:rPr>
                <w:sz w:val="20"/>
                <w:szCs w:val="20"/>
              </w:rPr>
            </w:pPr>
            <w:r w:rsidRPr="008A4338">
              <w:rPr>
                <w:sz w:val="20"/>
                <w:szCs w:val="20"/>
              </w:rPr>
              <w:t>Prioritārā investīciju projekta ''Uzgaidāmās telpas un labierīcību remonts ēkā Valmieras ielā 4, Alojā''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C7E39E4" w14:textId="77777777" w:rsidR="008A4338" w:rsidRPr="008A4338" w:rsidRDefault="008A4338" w:rsidP="008A4338">
            <w:pPr>
              <w:jc w:val="center"/>
              <w:rPr>
                <w:sz w:val="20"/>
                <w:szCs w:val="20"/>
              </w:rPr>
            </w:pPr>
            <w:r w:rsidRPr="008A4338">
              <w:rPr>
                <w:sz w:val="20"/>
                <w:szCs w:val="20"/>
              </w:rPr>
              <w:t>12.11.2018</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717FB744" w14:textId="77777777" w:rsidR="008A4338" w:rsidRPr="008A4338" w:rsidRDefault="008A4338" w:rsidP="008A4338">
            <w:pPr>
              <w:jc w:val="center"/>
              <w:rPr>
                <w:sz w:val="20"/>
                <w:szCs w:val="20"/>
              </w:rPr>
            </w:pPr>
            <w:r w:rsidRPr="008A4338">
              <w:rPr>
                <w:sz w:val="20"/>
                <w:szCs w:val="20"/>
              </w:rPr>
              <w:t>1 713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BA6AAEE" w14:textId="77777777" w:rsidR="008A4338" w:rsidRPr="008A4338" w:rsidRDefault="008A4338" w:rsidP="008A4338">
            <w:pPr>
              <w:jc w:val="center"/>
              <w:rPr>
                <w:sz w:val="20"/>
                <w:szCs w:val="20"/>
              </w:rPr>
            </w:pPr>
            <w:r w:rsidRPr="008A4338">
              <w:rPr>
                <w:sz w:val="20"/>
                <w:szCs w:val="20"/>
              </w:rPr>
              <w:t>1 709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F856C9" w14:textId="77777777" w:rsidR="008A4338" w:rsidRPr="008A4338" w:rsidRDefault="008A4338" w:rsidP="008A4338">
            <w:pPr>
              <w:jc w:val="center"/>
              <w:rPr>
                <w:sz w:val="20"/>
                <w:szCs w:val="20"/>
              </w:rPr>
            </w:pPr>
            <w:r w:rsidRPr="008A4338">
              <w:rPr>
                <w:sz w:val="20"/>
                <w:szCs w:val="20"/>
              </w:rPr>
              <w:t>1 705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9262D31" w14:textId="77777777" w:rsidR="008A4338" w:rsidRPr="008A4338" w:rsidRDefault="008A4338" w:rsidP="008A4338">
            <w:pPr>
              <w:jc w:val="center"/>
              <w:rPr>
                <w:sz w:val="20"/>
                <w:szCs w:val="20"/>
              </w:rPr>
            </w:pPr>
            <w:r w:rsidRPr="008A4338">
              <w:rPr>
                <w:sz w:val="20"/>
                <w:szCs w:val="20"/>
              </w:rPr>
              <w:t>1 701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8A09847" w14:textId="77777777" w:rsidR="008A4338" w:rsidRPr="008A4338" w:rsidRDefault="008A4338" w:rsidP="008A4338">
            <w:pPr>
              <w:jc w:val="center"/>
              <w:rPr>
                <w:sz w:val="20"/>
                <w:szCs w:val="20"/>
              </w:rPr>
            </w:pPr>
            <w:r w:rsidRPr="008A4338">
              <w:rPr>
                <w:sz w:val="20"/>
                <w:szCs w:val="20"/>
              </w:rPr>
              <w:t>1 696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FEAFC9" w14:textId="77777777" w:rsidR="008A4338" w:rsidRPr="008A4338" w:rsidRDefault="008A4338" w:rsidP="008A4338">
            <w:pPr>
              <w:jc w:val="center"/>
              <w:rPr>
                <w:sz w:val="20"/>
                <w:szCs w:val="20"/>
              </w:rPr>
            </w:pPr>
            <w:r w:rsidRPr="008A4338">
              <w:rPr>
                <w:sz w:val="20"/>
                <w:szCs w:val="20"/>
              </w:rPr>
              <w:t>1 692</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6CAAA39C" w14:textId="77777777" w:rsidR="008A4338" w:rsidRPr="008A4338" w:rsidRDefault="008A4338" w:rsidP="008A4338">
            <w:pPr>
              <w:jc w:val="center"/>
              <w:rPr>
                <w:sz w:val="20"/>
                <w:szCs w:val="20"/>
              </w:rPr>
            </w:pPr>
            <w:r w:rsidRPr="008A4338">
              <w:rPr>
                <w:sz w:val="20"/>
                <w:szCs w:val="20"/>
              </w:rPr>
              <w:t>1 688</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69537F98" w14:textId="77777777" w:rsidR="008A4338" w:rsidRPr="008A4338" w:rsidRDefault="008A4338" w:rsidP="008A4338">
            <w:pPr>
              <w:jc w:val="center"/>
              <w:rPr>
                <w:sz w:val="20"/>
                <w:szCs w:val="20"/>
              </w:rPr>
            </w:pPr>
            <w:r w:rsidRPr="008A4338">
              <w:rPr>
                <w:sz w:val="20"/>
                <w:szCs w:val="20"/>
              </w:rPr>
              <w:t>10 039</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4352E806" w14:textId="77777777" w:rsidR="008A4338" w:rsidRPr="008A4338" w:rsidRDefault="008A4338" w:rsidP="008A4338">
            <w:pPr>
              <w:jc w:val="center"/>
              <w:rPr>
                <w:b/>
                <w:bCs/>
                <w:sz w:val="20"/>
                <w:szCs w:val="20"/>
              </w:rPr>
            </w:pPr>
            <w:r w:rsidRPr="008A4338">
              <w:rPr>
                <w:b/>
                <w:bCs/>
                <w:sz w:val="20"/>
                <w:szCs w:val="20"/>
              </w:rPr>
              <w:t>21 943</w:t>
            </w:r>
          </w:p>
        </w:tc>
      </w:tr>
      <w:tr w:rsidR="008A4338" w:rsidRPr="008A4338" w14:paraId="04ACDBE9"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2C71B2C"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B6A2938" w14:textId="77777777" w:rsidR="008A4338" w:rsidRPr="008A4338" w:rsidRDefault="008A4338" w:rsidP="008A4338">
            <w:pPr>
              <w:rPr>
                <w:sz w:val="20"/>
                <w:szCs w:val="20"/>
              </w:rPr>
            </w:pPr>
            <w:r w:rsidRPr="008A4338">
              <w:rPr>
                <w:sz w:val="20"/>
                <w:szCs w:val="20"/>
              </w:rPr>
              <w:t>ELFLA projekta (Nr.18-09-A00702-000060) ''Alojas novada grants ceļu pārbūve'' īstenošanai</w:t>
            </w:r>
          </w:p>
        </w:tc>
        <w:tc>
          <w:tcPr>
            <w:tcW w:w="1300" w:type="dxa"/>
            <w:tcBorders>
              <w:top w:val="nil"/>
              <w:left w:val="nil"/>
              <w:bottom w:val="single" w:sz="4" w:space="0" w:color="auto"/>
              <w:right w:val="single" w:sz="4" w:space="0" w:color="auto"/>
            </w:tcBorders>
            <w:shd w:val="clear" w:color="auto" w:fill="auto"/>
            <w:vAlign w:val="center"/>
            <w:hideMark/>
          </w:tcPr>
          <w:p w14:paraId="42BC3910" w14:textId="77777777" w:rsidR="008A4338" w:rsidRPr="008A4338" w:rsidRDefault="008A4338" w:rsidP="008A4338">
            <w:pPr>
              <w:jc w:val="center"/>
              <w:rPr>
                <w:sz w:val="20"/>
                <w:szCs w:val="20"/>
              </w:rPr>
            </w:pPr>
            <w:r w:rsidRPr="008A4338">
              <w:rPr>
                <w:sz w:val="20"/>
                <w:szCs w:val="20"/>
              </w:rPr>
              <w:t>12.11.2018</w:t>
            </w:r>
          </w:p>
        </w:tc>
        <w:tc>
          <w:tcPr>
            <w:tcW w:w="1109" w:type="dxa"/>
            <w:tcBorders>
              <w:top w:val="nil"/>
              <w:left w:val="nil"/>
              <w:bottom w:val="single" w:sz="4" w:space="0" w:color="auto"/>
              <w:right w:val="single" w:sz="4" w:space="0" w:color="auto"/>
            </w:tcBorders>
            <w:shd w:val="clear" w:color="auto" w:fill="auto"/>
            <w:noWrap/>
            <w:vAlign w:val="center"/>
            <w:hideMark/>
          </w:tcPr>
          <w:p w14:paraId="49E5EDFC" w14:textId="77777777" w:rsidR="008A4338" w:rsidRPr="008A4338" w:rsidRDefault="008A4338" w:rsidP="008A4338">
            <w:pPr>
              <w:jc w:val="center"/>
              <w:rPr>
                <w:sz w:val="20"/>
                <w:szCs w:val="20"/>
              </w:rPr>
            </w:pPr>
            <w:r w:rsidRPr="008A4338">
              <w:rPr>
                <w:sz w:val="20"/>
                <w:szCs w:val="20"/>
              </w:rPr>
              <w:t>4 837</w:t>
            </w:r>
          </w:p>
        </w:tc>
        <w:tc>
          <w:tcPr>
            <w:tcW w:w="1134" w:type="dxa"/>
            <w:tcBorders>
              <w:top w:val="nil"/>
              <w:left w:val="nil"/>
              <w:bottom w:val="single" w:sz="4" w:space="0" w:color="auto"/>
              <w:right w:val="single" w:sz="4" w:space="0" w:color="auto"/>
            </w:tcBorders>
            <w:shd w:val="clear" w:color="auto" w:fill="auto"/>
            <w:noWrap/>
            <w:vAlign w:val="center"/>
            <w:hideMark/>
          </w:tcPr>
          <w:p w14:paraId="14E7A7DA" w14:textId="77777777" w:rsidR="008A4338" w:rsidRPr="008A4338" w:rsidRDefault="008A4338" w:rsidP="008A4338">
            <w:pPr>
              <w:jc w:val="center"/>
              <w:rPr>
                <w:sz w:val="20"/>
                <w:szCs w:val="20"/>
              </w:rPr>
            </w:pPr>
            <w:r w:rsidRPr="008A4338">
              <w:rPr>
                <w:sz w:val="20"/>
                <w:szCs w:val="20"/>
              </w:rPr>
              <w:t>4 825</w:t>
            </w:r>
          </w:p>
        </w:tc>
        <w:tc>
          <w:tcPr>
            <w:tcW w:w="1134" w:type="dxa"/>
            <w:tcBorders>
              <w:top w:val="nil"/>
              <w:left w:val="nil"/>
              <w:bottom w:val="single" w:sz="4" w:space="0" w:color="auto"/>
              <w:right w:val="single" w:sz="4" w:space="0" w:color="auto"/>
            </w:tcBorders>
            <w:shd w:val="clear" w:color="auto" w:fill="auto"/>
            <w:noWrap/>
            <w:vAlign w:val="center"/>
            <w:hideMark/>
          </w:tcPr>
          <w:p w14:paraId="161F1EBB" w14:textId="77777777" w:rsidR="008A4338" w:rsidRPr="008A4338" w:rsidRDefault="008A4338" w:rsidP="008A4338">
            <w:pPr>
              <w:jc w:val="center"/>
              <w:rPr>
                <w:sz w:val="20"/>
                <w:szCs w:val="20"/>
              </w:rPr>
            </w:pPr>
            <w:r w:rsidRPr="008A4338">
              <w:rPr>
                <w:sz w:val="20"/>
                <w:szCs w:val="20"/>
              </w:rPr>
              <w:t>4 813</w:t>
            </w:r>
          </w:p>
        </w:tc>
        <w:tc>
          <w:tcPr>
            <w:tcW w:w="1134" w:type="dxa"/>
            <w:tcBorders>
              <w:top w:val="nil"/>
              <w:left w:val="nil"/>
              <w:bottom w:val="single" w:sz="4" w:space="0" w:color="auto"/>
              <w:right w:val="single" w:sz="4" w:space="0" w:color="auto"/>
            </w:tcBorders>
            <w:shd w:val="clear" w:color="auto" w:fill="auto"/>
            <w:noWrap/>
            <w:vAlign w:val="center"/>
            <w:hideMark/>
          </w:tcPr>
          <w:p w14:paraId="42EA98D1" w14:textId="77777777" w:rsidR="008A4338" w:rsidRPr="008A4338" w:rsidRDefault="008A4338" w:rsidP="008A4338">
            <w:pPr>
              <w:jc w:val="center"/>
              <w:rPr>
                <w:sz w:val="20"/>
                <w:szCs w:val="20"/>
              </w:rPr>
            </w:pPr>
            <w:r w:rsidRPr="008A4338">
              <w:rPr>
                <w:sz w:val="20"/>
                <w:szCs w:val="20"/>
              </w:rPr>
              <w:t>4 802</w:t>
            </w:r>
          </w:p>
        </w:tc>
        <w:tc>
          <w:tcPr>
            <w:tcW w:w="1134" w:type="dxa"/>
            <w:tcBorders>
              <w:top w:val="nil"/>
              <w:left w:val="nil"/>
              <w:bottom w:val="single" w:sz="4" w:space="0" w:color="auto"/>
              <w:right w:val="single" w:sz="4" w:space="0" w:color="auto"/>
            </w:tcBorders>
            <w:shd w:val="clear" w:color="auto" w:fill="auto"/>
            <w:noWrap/>
            <w:vAlign w:val="center"/>
            <w:hideMark/>
          </w:tcPr>
          <w:p w14:paraId="3CF55C33" w14:textId="77777777" w:rsidR="008A4338" w:rsidRPr="008A4338" w:rsidRDefault="008A4338" w:rsidP="008A4338">
            <w:pPr>
              <w:jc w:val="center"/>
              <w:rPr>
                <w:sz w:val="20"/>
                <w:szCs w:val="20"/>
              </w:rPr>
            </w:pPr>
            <w:r w:rsidRPr="008A4338">
              <w:rPr>
                <w:sz w:val="20"/>
                <w:szCs w:val="20"/>
              </w:rPr>
              <w:t>4 790</w:t>
            </w:r>
          </w:p>
        </w:tc>
        <w:tc>
          <w:tcPr>
            <w:tcW w:w="1134" w:type="dxa"/>
            <w:tcBorders>
              <w:top w:val="nil"/>
              <w:left w:val="nil"/>
              <w:bottom w:val="single" w:sz="4" w:space="0" w:color="auto"/>
              <w:right w:val="single" w:sz="4" w:space="0" w:color="auto"/>
            </w:tcBorders>
            <w:shd w:val="clear" w:color="auto" w:fill="auto"/>
            <w:noWrap/>
            <w:vAlign w:val="center"/>
            <w:hideMark/>
          </w:tcPr>
          <w:p w14:paraId="2BDED4F0" w14:textId="77777777" w:rsidR="008A4338" w:rsidRPr="008A4338" w:rsidRDefault="008A4338" w:rsidP="008A4338">
            <w:pPr>
              <w:jc w:val="center"/>
              <w:rPr>
                <w:sz w:val="20"/>
                <w:szCs w:val="20"/>
              </w:rPr>
            </w:pPr>
            <w:r w:rsidRPr="008A4338">
              <w:rPr>
                <w:sz w:val="20"/>
                <w:szCs w:val="20"/>
              </w:rPr>
              <w:t>4 778</w:t>
            </w:r>
          </w:p>
        </w:tc>
        <w:tc>
          <w:tcPr>
            <w:tcW w:w="1179" w:type="dxa"/>
            <w:tcBorders>
              <w:top w:val="nil"/>
              <w:left w:val="nil"/>
              <w:bottom w:val="single" w:sz="4" w:space="0" w:color="auto"/>
              <w:right w:val="single" w:sz="4" w:space="0" w:color="auto"/>
            </w:tcBorders>
            <w:shd w:val="clear" w:color="auto" w:fill="auto"/>
            <w:noWrap/>
            <w:vAlign w:val="center"/>
            <w:hideMark/>
          </w:tcPr>
          <w:p w14:paraId="1E9BCECF" w14:textId="77777777" w:rsidR="008A4338" w:rsidRPr="008A4338" w:rsidRDefault="008A4338" w:rsidP="008A4338">
            <w:pPr>
              <w:jc w:val="center"/>
              <w:rPr>
                <w:sz w:val="20"/>
                <w:szCs w:val="20"/>
              </w:rPr>
            </w:pPr>
            <w:r w:rsidRPr="008A4338">
              <w:rPr>
                <w:sz w:val="20"/>
                <w:szCs w:val="20"/>
              </w:rPr>
              <w:t>4 766</w:t>
            </w:r>
          </w:p>
        </w:tc>
        <w:tc>
          <w:tcPr>
            <w:tcW w:w="1231" w:type="dxa"/>
            <w:tcBorders>
              <w:top w:val="nil"/>
              <w:left w:val="nil"/>
              <w:bottom w:val="single" w:sz="4" w:space="0" w:color="auto"/>
              <w:right w:val="single" w:sz="4" w:space="0" w:color="auto"/>
            </w:tcBorders>
            <w:shd w:val="clear" w:color="auto" w:fill="auto"/>
            <w:noWrap/>
            <w:vAlign w:val="center"/>
            <w:hideMark/>
          </w:tcPr>
          <w:p w14:paraId="5A59A9F3" w14:textId="77777777" w:rsidR="008A4338" w:rsidRPr="008A4338" w:rsidRDefault="008A4338" w:rsidP="008A4338">
            <w:pPr>
              <w:jc w:val="center"/>
              <w:rPr>
                <w:sz w:val="20"/>
                <w:szCs w:val="20"/>
              </w:rPr>
            </w:pPr>
            <w:r w:rsidRPr="008A4338">
              <w:rPr>
                <w:sz w:val="20"/>
                <w:szCs w:val="20"/>
              </w:rPr>
              <w:t>37 702</w:t>
            </w:r>
          </w:p>
        </w:tc>
        <w:tc>
          <w:tcPr>
            <w:tcW w:w="1400" w:type="dxa"/>
            <w:tcBorders>
              <w:top w:val="nil"/>
              <w:left w:val="nil"/>
              <w:bottom w:val="single" w:sz="4" w:space="0" w:color="auto"/>
              <w:right w:val="single" w:sz="4" w:space="0" w:color="auto"/>
            </w:tcBorders>
            <w:shd w:val="clear" w:color="auto" w:fill="auto"/>
            <w:vAlign w:val="center"/>
            <w:hideMark/>
          </w:tcPr>
          <w:p w14:paraId="3CD9A572" w14:textId="77777777" w:rsidR="008A4338" w:rsidRPr="008A4338" w:rsidRDefault="008A4338" w:rsidP="008A4338">
            <w:pPr>
              <w:jc w:val="center"/>
              <w:rPr>
                <w:b/>
                <w:bCs/>
                <w:sz w:val="20"/>
                <w:szCs w:val="20"/>
              </w:rPr>
            </w:pPr>
            <w:r w:rsidRPr="008A4338">
              <w:rPr>
                <w:b/>
                <w:bCs/>
                <w:sz w:val="20"/>
                <w:szCs w:val="20"/>
              </w:rPr>
              <w:t>71 313</w:t>
            </w:r>
          </w:p>
        </w:tc>
      </w:tr>
      <w:tr w:rsidR="008A4338" w:rsidRPr="008A4338" w14:paraId="1C2721B1"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67D36C8"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3CAB9F40" w14:textId="77777777" w:rsidR="008A4338" w:rsidRPr="008A4338" w:rsidRDefault="008A4338" w:rsidP="008A4338">
            <w:pPr>
              <w:rPr>
                <w:sz w:val="20"/>
                <w:szCs w:val="20"/>
              </w:rPr>
            </w:pPr>
            <w:r w:rsidRPr="008A4338">
              <w:rPr>
                <w:sz w:val="20"/>
                <w:szCs w:val="20"/>
              </w:rPr>
              <w:t>ELFLA projekta (Nr.18-09-AL20-A019.2103-000002) ''Tirdzniecības vietas izveidošana Alojā'' īstenošanai</w:t>
            </w:r>
          </w:p>
        </w:tc>
        <w:tc>
          <w:tcPr>
            <w:tcW w:w="1300" w:type="dxa"/>
            <w:tcBorders>
              <w:top w:val="nil"/>
              <w:left w:val="nil"/>
              <w:bottom w:val="single" w:sz="4" w:space="0" w:color="auto"/>
              <w:right w:val="single" w:sz="4" w:space="0" w:color="auto"/>
            </w:tcBorders>
            <w:shd w:val="clear" w:color="auto" w:fill="auto"/>
            <w:vAlign w:val="center"/>
            <w:hideMark/>
          </w:tcPr>
          <w:p w14:paraId="1F093930" w14:textId="77777777" w:rsidR="008A4338" w:rsidRPr="008A4338" w:rsidRDefault="008A4338" w:rsidP="008A4338">
            <w:pPr>
              <w:jc w:val="center"/>
              <w:rPr>
                <w:sz w:val="20"/>
                <w:szCs w:val="20"/>
              </w:rPr>
            </w:pPr>
            <w:r w:rsidRPr="008A4338">
              <w:rPr>
                <w:sz w:val="20"/>
                <w:szCs w:val="20"/>
              </w:rPr>
              <w:t>12.11.2018</w:t>
            </w:r>
          </w:p>
        </w:tc>
        <w:tc>
          <w:tcPr>
            <w:tcW w:w="1109" w:type="dxa"/>
            <w:tcBorders>
              <w:top w:val="nil"/>
              <w:left w:val="nil"/>
              <w:bottom w:val="single" w:sz="4" w:space="0" w:color="auto"/>
              <w:right w:val="single" w:sz="4" w:space="0" w:color="auto"/>
            </w:tcBorders>
            <w:shd w:val="clear" w:color="auto" w:fill="auto"/>
            <w:noWrap/>
            <w:vAlign w:val="center"/>
            <w:hideMark/>
          </w:tcPr>
          <w:p w14:paraId="3FE39F3C" w14:textId="77777777" w:rsidR="008A4338" w:rsidRPr="008A4338" w:rsidRDefault="008A4338" w:rsidP="008A4338">
            <w:pPr>
              <w:jc w:val="center"/>
              <w:rPr>
                <w:sz w:val="20"/>
                <w:szCs w:val="20"/>
              </w:rPr>
            </w:pPr>
            <w:r w:rsidRPr="008A4338">
              <w:rPr>
                <w:sz w:val="20"/>
                <w:szCs w:val="20"/>
              </w:rPr>
              <w:t>826</w:t>
            </w:r>
          </w:p>
        </w:tc>
        <w:tc>
          <w:tcPr>
            <w:tcW w:w="1134" w:type="dxa"/>
            <w:tcBorders>
              <w:top w:val="nil"/>
              <w:left w:val="nil"/>
              <w:bottom w:val="single" w:sz="4" w:space="0" w:color="auto"/>
              <w:right w:val="single" w:sz="4" w:space="0" w:color="auto"/>
            </w:tcBorders>
            <w:shd w:val="clear" w:color="auto" w:fill="auto"/>
            <w:noWrap/>
            <w:vAlign w:val="center"/>
            <w:hideMark/>
          </w:tcPr>
          <w:p w14:paraId="1A608E80" w14:textId="77777777" w:rsidR="008A4338" w:rsidRPr="008A4338" w:rsidRDefault="008A4338" w:rsidP="008A4338">
            <w:pPr>
              <w:jc w:val="center"/>
              <w:rPr>
                <w:sz w:val="20"/>
                <w:szCs w:val="20"/>
              </w:rPr>
            </w:pPr>
            <w:r w:rsidRPr="008A4338">
              <w:rPr>
                <w:sz w:val="20"/>
                <w:szCs w:val="20"/>
              </w:rPr>
              <w:t>824</w:t>
            </w:r>
          </w:p>
        </w:tc>
        <w:tc>
          <w:tcPr>
            <w:tcW w:w="1134" w:type="dxa"/>
            <w:tcBorders>
              <w:top w:val="nil"/>
              <w:left w:val="nil"/>
              <w:bottom w:val="single" w:sz="4" w:space="0" w:color="auto"/>
              <w:right w:val="single" w:sz="4" w:space="0" w:color="auto"/>
            </w:tcBorders>
            <w:shd w:val="clear" w:color="auto" w:fill="auto"/>
            <w:noWrap/>
            <w:vAlign w:val="center"/>
            <w:hideMark/>
          </w:tcPr>
          <w:p w14:paraId="054785D7" w14:textId="77777777" w:rsidR="008A4338" w:rsidRPr="008A4338" w:rsidRDefault="008A4338" w:rsidP="008A4338">
            <w:pPr>
              <w:jc w:val="center"/>
              <w:rPr>
                <w:sz w:val="20"/>
                <w:szCs w:val="20"/>
              </w:rPr>
            </w:pPr>
            <w:r w:rsidRPr="008A4338">
              <w:rPr>
                <w:sz w:val="20"/>
                <w:szCs w:val="20"/>
              </w:rPr>
              <w:t>822</w:t>
            </w:r>
          </w:p>
        </w:tc>
        <w:tc>
          <w:tcPr>
            <w:tcW w:w="1134" w:type="dxa"/>
            <w:tcBorders>
              <w:top w:val="nil"/>
              <w:left w:val="nil"/>
              <w:bottom w:val="single" w:sz="4" w:space="0" w:color="auto"/>
              <w:right w:val="single" w:sz="4" w:space="0" w:color="auto"/>
            </w:tcBorders>
            <w:shd w:val="clear" w:color="auto" w:fill="auto"/>
            <w:noWrap/>
            <w:vAlign w:val="center"/>
            <w:hideMark/>
          </w:tcPr>
          <w:p w14:paraId="23E64B92" w14:textId="77777777" w:rsidR="008A4338" w:rsidRPr="008A4338" w:rsidRDefault="008A4338" w:rsidP="008A4338">
            <w:pPr>
              <w:jc w:val="center"/>
              <w:rPr>
                <w:sz w:val="20"/>
                <w:szCs w:val="20"/>
              </w:rPr>
            </w:pPr>
            <w:r w:rsidRPr="008A4338">
              <w:rPr>
                <w:sz w:val="20"/>
                <w:szCs w:val="20"/>
              </w:rPr>
              <w:t>820</w:t>
            </w:r>
          </w:p>
        </w:tc>
        <w:tc>
          <w:tcPr>
            <w:tcW w:w="1134" w:type="dxa"/>
            <w:tcBorders>
              <w:top w:val="nil"/>
              <w:left w:val="nil"/>
              <w:bottom w:val="single" w:sz="4" w:space="0" w:color="auto"/>
              <w:right w:val="single" w:sz="4" w:space="0" w:color="auto"/>
            </w:tcBorders>
            <w:shd w:val="clear" w:color="auto" w:fill="auto"/>
            <w:noWrap/>
            <w:vAlign w:val="center"/>
            <w:hideMark/>
          </w:tcPr>
          <w:p w14:paraId="54EDD7EF" w14:textId="77777777" w:rsidR="008A4338" w:rsidRPr="008A4338" w:rsidRDefault="008A4338" w:rsidP="008A4338">
            <w:pPr>
              <w:jc w:val="center"/>
              <w:rPr>
                <w:sz w:val="20"/>
                <w:szCs w:val="20"/>
              </w:rPr>
            </w:pPr>
            <w:r w:rsidRPr="008A4338">
              <w:rPr>
                <w:sz w:val="20"/>
                <w:szCs w:val="20"/>
              </w:rPr>
              <w:t>817</w:t>
            </w:r>
          </w:p>
        </w:tc>
        <w:tc>
          <w:tcPr>
            <w:tcW w:w="1134" w:type="dxa"/>
            <w:tcBorders>
              <w:top w:val="nil"/>
              <w:left w:val="nil"/>
              <w:bottom w:val="single" w:sz="4" w:space="0" w:color="auto"/>
              <w:right w:val="single" w:sz="4" w:space="0" w:color="auto"/>
            </w:tcBorders>
            <w:shd w:val="clear" w:color="auto" w:fill="auto"/>
            <w:noWrap/>
            <w:vAlign w:val="center"/>
            <w:hideMark/>
          </w:tcPr>
          <w:p w14:paraId="4381D8FF" w14:textId="77777777" w:rsidR="008A4338" w:rsidRPr="008A4338" w:rsidRDefault="008A4338" w:rsidP="008A4338">
            <w:pPr>
              <w:jc w:val="center"/>
              <w:rPr>
                <w:sz w:val="20"/>
                <w:szCs w:val="20"/>
              </w:rPr>
            </w:pPr>
            <w:r w:rsidRPr="008A4338">
              <w:rPr>
                <w:sz w:val="20"/>
                <w:szCs w:val="20"/>
              </w:rPr>
              <w:t>815</w:t>
            </w:r>
          </w:p>
        </w:tc>
        <w:tc>
          <w:tcPr>
            <w:tcW w:w="1179" w:type="dxa"/>
            <w:tcBorders>
              <w:top w:val="nil"/>
              <w:left w:val="nil"/>
              <w:bottom w:val="single" w:sz="4" w:space="0" w:color="auto"/>
              <w:right w:val="single" w:sz="4" w:space="0" w:color="auto"/>
            </w:tcBorders>
            <w:shd w:val="clear" w:color="auto" w:fill="auto"/>
            <w:noWrap/>
            <w:vAlign w:val="center"/>
            <w:hideMark/>
          </w:tcPr>
          <w:p w14:paraId="676E7B10" w14:textId="77777777" w:rsidR="008A4338" w:rsidRPr="008A4338" w:rsidRDefault="008A4338" w:rsidP="008A4338">
            <w:pPr>
              <w:jc w:val="center"/>
              <w:rPr>
                <w:sz w:val="20"/>
                <w:szCs w:val="20"/>
              </w:rPr>
            </w:pPr>
            <w:r w:rsidRPr="008A4338">
              <w:rPr>
                <w:sz w:val="20"/>
                <w:szCs w:val="20"/>
              </w:rPr>
              <w:t>813</w:t>
            </w:r>
          </w:p>
        </w:tc>
        <w:tc>
          <w:tcPr>
            <w:tcW w:w="1231" w:type="dxa"/>
            <w:tcBorders>
              <w:top w:val="nil"/>
              <w:left w:val="nil"/>
              <w:bottom w:val="single" w:sz="4" w:space="0" w:color="auto"/>
              <w:right w:val="single" w:sz="4" w:space="0" w:color="auto"/>
            </w:tcBorders>
            <w:shd w:val="clear" w:color="auto" w:fill="auto"/>
            <w:noWrap/>
            <w:vAlign w:val="center"/>
            <w:hideMark/>
          </w:tcPr>
          <w:p w14:paraId="1473F925" w14:textId="77777777" w:rsidR="008A4338" w:rsidRPr="008A4338" w:rsidRDefault="008A4338" w:rsidP="008A4338">
            <w:pPr>
              <w:jc w:val="center"/>
              <w:rPr>
                <w:sz w:val="20"/>
                <w:szCs w:val="20"/>
              </w:rPr>
            </w:pPr>
            <w:r w:rsidRPr="008A4338">
              <w:rPr>
                <w:sz w:val="20"/>
                <w:szCs w:val="20"/>
              </w:rPr>
              <w:t>4 836</w:t>
            </w:r>
          </w:p>
        </w:tc>
        <w:tc>
          <w:tcPr>
            <w:tcW w:w="1400" w:type="dxa"/>
            <w:tcBorders>
              <w:top w:val="nil"/>
              <w:left w:val="nil"/>
              <w:bottom w:val="single" w:sz="4" w:space="0" w:color="auto"/>
              <w:right w:val="single" w:sz="4" w:space="0" w:color="auto"/>
            </w:tcBorders>
            <w:shd w:val="clear" w:color="auto" w:fill="auto"/>
            <w:vAlign w:val="center"/>
            <w:hideMark/>
          </w:tcPr>
          <w:p w14:paraId="4029BC3C" w14:textId="77777777" w:rsidR="008A4338" w:rsidRPr="008A4338" w:rsidRDefault="008A4338" w:rsidP="008A4338">
            <w:pPr>
              <w:jc w:val="center"/>
              <w:rPr>
                <w:b/>
                <w:bCs/>
                <w:sz w:val="20"/>
                <w:szCs w:val="20"/>
              </w:rPr>
            </w:pPr>
            <w:r w:rsidRPr="008A4338">
              <w:rPr>
                <w:b/>
                <w:bCs/>
                <w:sz w:val="20"/>
                <w:szCs w:val="20"/>
              </w:rPr>
              <w:t>10 573</w:t>
            </w:r>
          </w:p>
        </w:tc>
      </w:tr>
      <w:tr w:rsidR="008A4338" w:rsidRPr="008A4338" w14:paraId="15169283"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4443940"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8551DB2" w14:textId="77777777" w:rsidR="008A4338" w:rsidRPr="008A4338" w:rsidRDefault="008A4338" w:rsidP="008A4338">
            <w:pPr>
              <w:rPr>
                <w:sz w:val="20"/>
                <w:szCs w:val="20"/>
              </w:rPr>
            </w:pPr>
            <w:r w:rsidRPr="008A4338">
              <w:rPr>
                <w:sz w:val="20"/>
                <w:szCs w:val="20"/>
              </w:rPr>
              <w:t>Prioritārā investīciju projekta ''Audēju ielas (945 m garā posmā no valsts reģionālā autoceļa P15 Ainaži-Matīši) pārbūve'' īstenošanai</w:t>
            </w:r>
          </w:p>
        </w:tc>
        <w:tc>
          <w:tcPr>
            <w:tcW w:w="1300" w:type="dxa"/>
            <w:tcBorders>
              <w:top w:val="nil"/>
              <w:left w:val="nil"/>
              <w:bottom w:val="single" w:sz="4" w:space="0" w:color="auto"/>
              <w:right w:val="single" w:sz="4" w:space="0" w:color="auto"/>
            </w:tcBorders>
            <w:shd w:val="clear" w:color="auto" w:fill="auto"/>
            <w:vAlign w:val="center"/>
            <w:hideMark/>
          </w:tcPr>
          <w:p w14:paraId="24612084" w14:textId="77777777" w:rsidR="008A4338" w:rsidRPr="008A4338" w:rsidRDefault="008A4338" w:rsidP="008A4338">
            <w:pPr>
              <w:jc w:val="center"/>
              <w:rPr>
                <w:sz w:val="20"/>
                <w:szCs w:val="20"/>
              </w:rPr>
            </w:pPr>
            <w:r w:rsidRPr="008A4338">
              <w:rPr>
                <w:sz w:val="20"/>
                <w:szCs w:val="20"/>
              </w:rPr>
              <w:t>26.11.2018</w:t>
            </w:r>
          </w:p>
        </w:tc>
        <w:tc>
          <w:tcPr>
            <w:tcW w:w="1109" w:type="dxa"/>
            <w:tcBorders>
              <w:top w:val="nil"/>
              <w:left w:val="nil"/>
              <w:bottom w:val="single" w:sz="4" w:space="0" w:color="auto"/>
              <w:right w:val="single" w:sz="4" w:space="0" w:color="auto"/>
            </w:tcBorders>
            <w:shd w:val="clear" w:color="auto" w:fill="auto"/>
            <w:noWrap/>
            <w:vAlign w:val="center"/>
            <w:hideMark/>
          </w:tcPr>
          <w:p w14:paraId="3D291C2E" w14:textId="77777777" w:rsidR="008A4338" w:rsidRPr="008A4338" w:rsidRDefault="008A4338" w:rsidP="008A4338">
            <w:pPr>
              <w:jc w:val="center"/>
              <w:rPr>
                <w:sz w:val="20"/>
                <w:szCs w:val="20"/>
              </w:rPr>
            </w:pPr>
            <w:r w:rsidRPr="008A4338">
              <w:rPr>
                <w:sz w:val="20"/>
                <w:szCs w:val="20"/>
              </w:rPr>
              <w:t>656</w:t>
            </w:r>
          </w:p>
        </w:tc>
        <w:tc>
          <w:tcPr>
            <w:tcW w:w="1134" w:type="dxa"/>
            <w:tcBorders>
              <w:top w:val="nil"/>
              <w:left w:val="nil"/>
              <w:bottom w:val="single" w:sz="4" w:space="0" w:color="auto"/>
              <w:right w:val="single" w:sz="4" w:space="0" w:color="auto"/>
            </w:tcBorders>
            <w:shd w:val="clear" w:color="auto" w:fill="auto"/>
            <w:noWrap/>
            <w:vAlign w:val="center"/>
            <w:hideMark/>
          </w:tcPr>
          <w:p w14:paraId="6D2ADB56" w14:textId="77777777" w:rsidR="008A4338" w:rsidRPr="008A4338" w:rsidRDefault="008A4338" w:rsidP="008A4338">
            <w:pPr>
              <w:jc w:val="center"/>
              <w:rPr>
                <w:sz w:val="20"/>
                <w:szCs w:val="20"/>
              </w:rPr>
            </w:pPr>
            <w:r w:rsidRPr="008A4338">
              <w:rPr>
                <w:sz w:val="20"/>
                <w:szCs w:val="20"/>
              </w:rPr>
              <w:t>655</w:t>
            </w:r>
          </w:p>
        </w:tc>
        <w:tc>
          <w:tcPr>
            <w:tcW w:w="1134" w:type="dxa"/>
            <w:tcBorders>
              <w:top w:val="nil"/>
              <w:left w:val="nil"/>
              <w:bottom w:val="single" w:sz="4" w:space="0" w:color="auto"/>
              <w:right w:val="single" w:sz="4" w:space="0" w:color="auto"/>
            </w:tcBorders>
            <w:shd w:val="clear" w:color="auto" w:fill="auto"/>
            <w:noWrap/>
            <w:vAlign w:val="center"/>
            <w:hideMark/>
          </w:tcPr>
          <w:p w14:paraId="202D6F26" w14:textId="77777777" w:rsidR="008A4338" w:rsidRPr="008A4338" w:rsidRDefault="008A4338" w:rsidP="008A4338">
            <w:pPr>
              <w:jc w:val="center"/>
              <w:rPr>
                <w:sz w:val="20"/>
                <w:szCs w:val="20"/>
              </w:rPr>
            </w:pPr>
            <w:r w:rsidRPr="008A4338">
              <w:rPr>
                <w:sz w:val="20"/>
                <w:szCs w:val="20"/>
              </w:rPr>
              <w:t>653</w:t>
            </w:r>
          </w:p>
        </w:tc>
        <w:tc>
          <w:tcPr>
            <w:tcW w:w="1134" w:type="dxa"/>
            <w:tcBorders>
              <w:top w:val="nil"/>
              <w:left w:val="nil"/>
              <w:bottom w:val="single" w:sz="4" w:space="0" w:color="auto"/>
              <w:right w:val="single" w:sz="4" w:space="0" w:color="auto"/>
            </w:tcBorders>
            <w:shd w:val="clear" w:color="auto" w:fill="auto"/>
            <w:noWrap/>
            <w:vAlign w:val="center"/>
            <w:hideMark/>
          </w:tcPr>
          <w:p w14:paraId="0A0DD6DB"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4FF83F10"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19828CD"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4561E7BC"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5803F808"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2B4F1CF4" w14:textId="77777777" w:rsidR="008A4338" w:rsidRPr="008A4338" w:rsidRDefault="008A4338" w:rsidP="008A4338">
            <w:pPr>
              <w:jc w:val="center"/>
              <w:rPr>
                <w:b/>
                <w:bCs/>
                <w:sz w:val="20"/>
                <w:szCs w:val="20"/>
              </w:rPr>
            </w:pPr>
            <w:r w:rsidRPr="008A4338">
              <w:rPr>
                <w:b/>
                <w:bCs/>
                <w:sz w:val="20"/>
                <w:szCs w:val="20"/>
              </w:rPr>
              <w:t>1 964</w:t>
            </w:r>
          </w:p>
        </w:tc>
      </w:tr>
      <w:tr w:rsidR="008A4338" w:rsidRPr="008A4338" w14:paraId="5A64F4D4"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DFF6536"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9DA963E" w14:textId="77777777" w:rsidR="008A4338" w:rsidRPr="008A4338" w:rsidRDefault="008A4338" w:rsidP="008A4338">
            <w:pPr>
              <w:rPr>
                <w:sz w:val="20"/>
                <w:szCs w:val="20"/>
              </w:rPr>
            </w:pPr>
            <w:r w:rsidRPr="008A4338">
              <w:rPr>
                <w:sz w:val="20"/>
                <w:szCs w:val="20"/>
              </w:rPr>
              <w:t>Projekta "Alojas Ausekļa vidusskolas Lielās skolas ēkas pārbūve" ārkārtas situācijas sakārtošanai un skolas funkcionalitātes nodrošināšanai 2019. gadā</w:t>
            </w:r>
          </w:p>
        </w:tc>
        <w:tc>
          <w:tcPr>
            <w:tcW w:w="1300" w:type="dxa"/>
            <w:tcBorders>
              <w:top w:val="nil"/>
              <w:left w:val="nil"/>
              <w:bottom w:val="single" w:sz="4" w:space="0" w:color="auto"/>
              <w:right w:val="single" w:sz="4" w:space="0" w:color="auto"/>
            </w:tcBorders>
            <w:shd w:val="clear" w:color="auto" w:fill="auto"/>
            <w:vAlign w:val="center"/>
            <w:hideMark/>
          </w:tcPr>
          <w:p w14:paraId="01C2A943" w14:textId="77777777" w:rsidR="008A4338" w:rsidRPr="008A4338" w:rsidRDefault="008A4338" w:rsidP="008A4338">
            <w:pPr>
              <w:jc w:val="center"/>
              <w:rPr>
                <w:sz w:val="20"/>
                <w:szCs w:val="20"/>
              </w:rPr>
            </w:pPr>
            <w:r w:rsidRPr="008A4338">
              <w:rPr>
                <w:sz w:val="20"/>
                <w:szCs w:val="20"/>
              </w:rPr>
              <w:t>25.07.2019</w:t>
            </w:r>
          </w:p>
        </w:tc>
        <w:tc>
          <w:tcPr>
            <w:tcW w:w="1109" w:type="dxa"/>
            <w:tcBorders>
              <w:top w:val="nil"/>
              <w:left w:val="nil"/>
              <w:bottom w:val="single" w:sz="4" w:space="0" w:color="auto"/>
              <w:right w:val="single" w:sz="4" w:space="0" w:color="auto"/>
            </w:tcBorders>
            <w:shd w:val="clear" w:color="auto" w:fill="auto"/>
            <w:noWrap/>
            <w:vAlign w:val="center"/>
            <w:hideMark/>
          </w:tcPr>
          <w:p w14:paraId="23E40F90" w14:textId="77777777" w:rsidR="008A4338" w:rsidRPr="008A4338" w:rsidRDefault="008A4338" w:rsidP="008A4338">
            <w:pPr>
              <w:jc w:val="center"/>
              <w:rPr>
                <w:sz w:val="20"/>
                <w:szCs w:val="20"/>
              </w:rPr>
            </w:pPr>
            <w:r w:rsidRPr="008A4338">
              <w:rPr>
                <w:sz w:val="20"/>
                <w:szCs w:val="20"/>
              </w:rPr>
              <w:t>47 994</w:t>
            </w:r>
          </w:p>
        </w:tc>
        <w:tc>
          <w:tcPr>
            <w:tcW w:w="1134" w:type="dxa"/>
            <w:tcBorders>
              <w:top w:val="nil"/>
              <w:left w:val="nil"/>
              <w:bottom w:val="single" w:sz="4" w:space="0" w:color="auto"/>
              <w:right w:val="single" w:sz="4" w:space="0" w:color="auto"/>
            </w:tcBorders>
            <w:shd w:val="clear" w:color="auto" w:fill="auto"/>
            <w:noWrap/>
            <w:vAlign w:val="center"/>
            <w:hideMark/>
          </w:tcPr>
          <w:p w14:paraId="7F35BED5" w14:textId="77777777" w:rsidR="008A4338" w:rsidRPr="008A4338" w:rsidRDefault="008A4338" w:rsidP="008A4338">
            <w:pPr>
              <w:jc w:val="center"/>
              <w:rPr>
                <w:sz w:val="20"/>
                <w:szCs w:val="20"/>
              </w:rPr>
            </w:pPr>
            <w:r w:rsidRPr="008A4338">
              <w:rPr>
                <w:sz w:val="20"/>
                <w:szCs w:val="20"/>
              </w:rPr>
              <w:t>47 880</w:t>
            </w:r>
          </w:p>
        </w:tc>
        <w:tc>
          <w:tcPr>
            <w:tcW w:w="1134" w:type="dxa"/>
            <w:tcBorders>
              <w:top w:val="nil"/>
              <w:left w:val="nil"/>
              <w:bottom w:val="single" w:sz="4" w:space="0" w:color="auto"/>
              <w:right w:val="single" w:sz="4" w:space="0" w:color="auto"/>
            </w:tcBorders>
            <w:shd w:val="clear" w:color="auto" w:fill="auto"/>
            <w:noWrap/>
            <w:vAlign w:val="center"/>
            <w:hideMark/>
          </w:tcPr>
          <w:p w14:paraId="4BE6F913" w14:textId="77777777" w:rsidR="008A4338" w:rsidRPr="008A4338" w:rsidRDefault="008A4338" w:rsidP="008A4338">
            <w:pPr>
              <w:jc w:val="center"/>
              <w:rPr>
                <w:sz w:val="20"/>
                <w:szCs w:val="20"/>
              </w:rPr>
            </w:pPr>
            <w:r w:rsidRPr="008A4338">
              <w:rPr>
                <w:sz w:val="20"/>
                <w:szCs w:val="20"/>
              </w:rPr>
              <w:t>47 767</w:t>
            </w:r>
          </w:p>
        </w:tc>
        <w:tc>
          <w:tcPr>
            <w:tcW w:w="1134" w:type="dxa"/>
            <w:tcBorders>
              <w:top w:val="nil"/>
              <w:left w:val="nil"/>
              <w:bottom w:val="single" w:sz="4" w:space="0" w:color="auto"/>
              <w:right w:val="single" w:sz="4" w:space="0" w:color="auto"/>
            </w:tcBorders>
            <w:shd w:val="clear" w:color="auto" w:fill="auto"/>
            <w:noWrap/>
            <w:vAlign w:val="center"/>
            <w:hideMark/>
          </w:tcPr>
          <w:p w14:paraId="76EE25F1" w14:textId="77777777" w:rsidR="008A4338" w:rsidRPr="008A4338" w:rsidRDefault="008A4338" w:rsidP="008A4338">
            <w:pPr>
              <w:jc w:val="center"/>
              <w:rPr>
                <w:sz w:val="20"/>
                <w:szCs w:val="20"/>
              </w:rPr>
            </w:pPr>
            <w:r w:rsidRPr="008A4338">
              <w:rPr>
                <w:sz w:val="20"/>
                <w:szCs w:val="20"/>
              </w:rPr>
              <w:t>47 653</w:t>
            </w:r>
          </w:p>
        </w:tc>
        <w:tc>
          <w:tcPr>
            <w:tcW w:w="1134" w:type="dxa"/>
            <w:tcBorders>
              <w:top w:val="nil"/>
              <w:left w:val="nil"/>
              <w:bottom w:val="single" w:sz="4" w:space="0" w:color="auto"/>
              <w:right w:val="single" w:sz="4" w:space="0" w:color="auto"/>
            </w:tcBorders>
            <w:shd w:val="clear" w:color="auto" w:fill="auto"/>
            <w:noWrap/>
            <w:vAlign w:val="center"/>
            <w:hideMark/>
          </w:tcPr>
          <w:p w14:paraId="293278CD" w14:textId="77777777" w:rsidR="008A4338" w:rsidRPr="008A4338" w:rsidRDefault="008A4338" w:rsidP="008A4338">
            <w:pPr>
              <w:jc w:val="center"/>
              <w:rPr>
                <w:sz w:val="20"/>
                <w:szCs w:val="20"/>
              </w:rPr>
            </w:pPr>
            <w:r w:rsidRPr="008A4338">
              <w:rPr>
                <w:sz w:val="20"/>
                <w:szCs w:val="20"/>
              </w:rPr>
              <w:t>47 540</w:t>
            </w:r>
          </w:p>
        </w:tc>
        <w:tc>
          <w:tcPr>
            <w:tcW w:w="1134" w:type="dxa"/>
            <w:tcBorders>
              <w:top w:val="nil"/>
              <w:left w:val="nil"/>
              <w:bottom w:val="single" w:sz="4" w:space="0" w:color="auto"/>
              <w:right w:val="single" w:sz="4" w:space="0" w:color="auto"/>
            </w:tcBorders>
            <w:shd w:val="clear" w:color="auto" w:fill="auto"/>
            <w:noWrap/>
            <w:vAlign w:val="center"/>
            <w:hideMark/>
          </w:tcPr>
          <w:p w14:paraId="105119D5" w14:textId="77777777" w:rsidR="008A4338" w:rsidRPr="008A4338" w:rsidRDefault="008A4338" w:rsidP="008A4338">
            <w:pPr>
              <w:jc w:val="center"/>
              <w:rPr>
                <w:sz w:val="20"/>
                <w:szCs w:val="20"/>
              </w:rPr>
            </w:pPr>
            <w:r w:rsidRPr="008A4338">
              <w:rPr>
                <w:sz w:val="20"/>
                <w:szCs w:val="20"/>
              </w:rPr>
              <w:t>47 426</w:t>
            </w:r>
          </w:p>
        </w:tc>
        <w:tc>
          <w:tcPr>
            <w:tcW w:w="1179" w:type="dxa"/>
            <w:tcBorders>
              <w:top w:val="nil"/>
              <w:left w:val="nil"/>
              <w:bottom w:val="single" w:sz="4" w:space="0" w:color="auto"/>
              <w:right w:val="single" w:sz="4" w:space="0" w:color="auto"/>
            </w:tcBorders>
            <w:shd w:val="clear" w:color="auto" w:fill="auto"/>
            <w:noWrap/>
            <w:vAlign w:val="center"/>
            <w:hideMark/>
          </w:tcPr>
          <w:p w14:paraId="1258AD30" w14:textId="77777777" w:rsidR="008A4338" w:rsidRPr="008A4338" w:rsidRDefault="008A4338" w:rsidP="008A4338">
            <w:pPr>
              <w:jc w:val="center"/>
              <w:rPr>
                <w:sz w:val="20"/>
                <w:szCs w:val="20"/>
              </w:rPr>
            </w:pPr>
            <w:r w:rsidRPr="008A4338">
              <w:rPr>
                <w:sz w:val="20"/>
                <w:szCs w:val="20"/>
              </w:rPr>
              <w:t>47 313</w:t>
            </w:r>
          </w:p>
        </w:tc>
        <w:tc>
          <w:tcPr>
            <w:tcW w:w="1231" w:type="dxa"/>
            <w:tcBorders>
              <w:top w:val="nil"/>
              <w:left w:val="nil"/>
              <w:bottom w:val="single" w:sz="4" w:space="0" w:color="auto"/>
              <w:right w:val="single" w:sz="4" w:space="0" w:color="auto"/>
            </w:tcBorders>
            <w:shd w:val="clear" w:color="auto" w:fill="auto"/>
            <w:noWrap/>
            <w:vAlign w:val="center"/>
            <w:hideMark/>
          </w:tcPr>
          <w:p w14:paraId="6EF8D5BD" w14:textId="77777777" w:rsidR="008A4338" w:rsidRPr="008A4338" w:rsidRDefault="008A4338" w:rsidP="008A4338">
            <w:pPr>
              <w:jc w:val="center"/>
              <w:rPr>
                <w:sz w:val="20"/>
                <w:szCs w:val="20"/>
              </w:rPr>
            </w:pPr>
            <w:r w:rsidRPr="008A4338">
              <w:rPr>
                <w:sz w:val="20"/>
                <w:szCs w:val="20"/>
              </w:rPr>
              <w:t>1 000 958</w:t>
            </w:r>
          </w:p>
        </w:tc>
        <w:tc>
          <w:tcPr>
            <w:tcW w:w="1400" w:type="dxa"/>
            <w:tcBorders>
              <w:top w:val="nil"/>
              <w:left w:val="nil"/>
              <w:bottom w:val="single" w:sz="4" w:space="0" w:color="auto"/>
              <w:right w:val="single" w:sz="4" w:space="0" w:color="auto"/>
            </w:tcBorders>
            <w:shd w:val="clear" w:color="auto" w:fill="auto"/>
            <w:vAlign w:val="center"/>
            <w:hideMark/>
          </w:tcPr>
          <w:p w14:paraId="5B2CA28D" w14:textId="77777777" w:rsidR="008A4338" w:rsidRPr="008A4338" w:rsidRDefault="008A4338" w:rsidP="008A4338">
            <w:pPr>
              <w:jc w:val="center"/>
              <w:rPr>
                <w:b/>
                <w:bCs/>
                <w:sz w:val="20"/>
                <w:szCs w:val="20"/>
              </w:rPr>
            </w:pPr>
            <w:r w:rsidRPr="008A4338">
              <w:rPr>
                <w:b/>
                <w:bCs/>
                <w:sz w:val="20"/>
                <w:szCs w:val="20"/>
              </w:rPr>
              <w:t>1 334 531</w:t>
            </w:r>
          </w:p>
        </w:tc>
      </w:tr>
      <w:tr w:rsidR="008A4338" w:rsidRPr="008A4338" w14:paraId="2452C804"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E1161A6"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2BDC0814" w14:textId="77777777" w:rsidR="008A4338" w:rsidRPr="008A4338" w:rsidRDefault="008A4338" w:rsidP="008A4338">
            <w:pPr>
              <w:rPr>
                <w:sz w:val="20"/>
                <w:szCs w:val="20"/>
              </w:rPr>
            </w:pPr>
            <w:r w:rsidRPr="008A4338">
              <w:rPr>
                <w:sz w:val="20"/>
                <w:szCs w:val="20"/>
              </w:rPr>
              <w:t>ELFLA projekta (Nr. 19-09-A00702-000046) "Grants ceļa Silnieki-Jaunpuriņi pārbūve" īstenošanai</w:t>
            </w:r>
          </w:p>
        </w:tc>
        <w:tc>
          <w:tcPr>
            <w:tcW w:w="1300" w:type="dxa"/>
            <w:tcBorders>
              <w:top w:val="nil"/>
              <w:left w:val="nil"/>
              <w:bottom w:val="single" w:sz="4" w:space="0" w:color="auto"/>
              <w:right w:val="single" w:sz="4" w:space="0" w:color="auto"/>
            </w:tcBorders>
            <w:shd w:val="clear" w:color="auto" w:fill="auto"/>
            <w:vAlign w:val="center"/>
            <w:hideMark/>
          </w:tcPr>
          <w:p w14:paraId="332EBAF6" w14:textId="77777777" w:rsidR="008A4338" w:rsidRPr="008A4338" w:rsidRDefault="008A4338" w:rsidP="008A4338">
            <w:pPr>
              <w:jc w:val="center"/>
              <w:rPr>
                <w:sz w:val="20"/>
                <w:szCs w:val="20"/>
              </w:rPr>
            </w:pPr>
            <w:r w:rsidRPr="008A4338">
              <w:rPr>
                <w:sz w:val="20"/>
                <w:szCs w:val="20"/>
              </w:rPr>
              <w:t>05.12.2019</w:t>
            </w:r>
          </w:p>
        </w:tc>
        <w:tc>
          <w:tcPr>
            <w:tcW w:w="1109" w:type="dxa"/>
            <w:tcBorders>
              <w:top w:val="nil"/>
              <w:left w:val="nil"/>
              <w:bottom w:val="single" w:sz="4" w:space="0" w:color="auto"/>
              <w:right w:val="single" w:sz="4" w:space="0" w:color="auto"/>
            </w:tcBorders>
            <w:shd w:val="clear" w:color="auto" w:fill="auto"/>
            <w:noWrap/>
            <w:vAlign w:val="center"/>
            <w:hideMark/>
          </w:tcPr>
          <w:p w14:paraId="22C74516" w14:textId="77777777" w:rsidR="008A4338" w:rsidRPr="008A4338" w:rsidRDefault="008A4338" w:rsidP="008A4338">
            <w:pPr>
              <w:jc w:val="center"/>
              <w:rPr>
                <w:sz w:val="20"/>
                <w:szCs w:val="20"/>
              </w:rPr>
            </w:pPr>
            <w:r w:rsidRPr="008A4338">
              <w:rPr>
                <w:sz w:val="20"/>
                <w:szCs w:val="20"/>
              </w:rPr>
              <w:t>4 855</w:t>
            </w:r>
          </w:p>
        </w:tc>
        <w:tc>
          <w:tcPr>
            <w:tcW w:w="1134" w:type="dxa"/>
            <w:tcBorders>
              <w:top w:val="nil"/>
              <w:left w:val="nil"/>
              <w:bottom w:val="single" w:sz="4" w:space="0" w:color="auto"/>
              <w:right w:val="single" w:sz="4" w:space="0" w:color="auto"/>
            </w:tcBorders>
            <w:shd w:val="clear" w:color="auto" w:fill="auto"/>
            <w:noWrap/>
            <w:vAlign w:val="center"/>
            <w:hideMark/>
          </w:tcPr>
          <w:p w14:paraId="51B22F0A" w14:textId="77777777" w:rsidR="008A4338" w:rsidRPr="008A4338" w:rsidRDefault="008A4338" w:rsidP="008A4338">
            <w:pPr>
              <w:jc w:val="center"/>
              <w:rPr>
                <w:sz w:val="20"/>
                <w:szCs w:val="20"/>
              </w:rPr>
            </w:pPr>
            <w:r w:rsidRPr="008A4338">
              <w:rPr>
                <w:sz w:val="20"/>
                <w:szCs w:val="20"/>
              </w:rPr>
              <w:t>4 843</w:t>
            </w:r>
          </w:p>
        </w:tc>
        <w:tc>
          <w:tcPr>
            <w:tcW w:w="1134" w:type="dxa"/>
            <w:tcBorders>
              <w:top w:val="nil"/>
              <w:left w:val="nil"/>
              <w:bottom w:val="single" w:sz="4" w:space="0" w:color="auto"/>
              <w:right w:val="single" w:sz="4" w:space="0" w:color="auto"/>
            </w:tcBorders>
            <w:shd w:val="clear" w:color="auto" w:fill="auto"/>
            <w:noWrap/>
            <w:vAlign w:val="center"/>
            <w:hideMark/>
          </w:tcPr>
          <w:p w14:paraId="3BC36880" w14:textId="77777777" w:rsidR="008A4338" w:rsidRPr="008A4338" w:rsidRDefault="008A4338" w:rsidP="008A4338">
            <w:pPr>
              <w:jc w:val="center"/>
              <w:rPr>
                <w:sz w:val="20"/>
                <w:szCs w:val="20"/>
              </w:rPr>
            </w:pPr>
            <w:r w:rsidRPr="008A4338">
              <w:rPr>
                <w:sz w:val="20"/>
                <w:szCs w:val="20"/>
              </w:rPr>
              <w:t>4 831</w:t>
            </w:r>
          </w:p>
        </w:tc>
        <w:tc>
          <w:tcPr>
            <w:tcW w:w="1134" w:type="dxa"/>
            <w:tcBorders>
              <w:top w:val="nil"/>
              <w:left w:val="nil"/>
              <w:bottom w:val="single" w:sz="4" w:space="0" w:color="auto"/>
              <w:right w:val="single" w:sz="4" w:space="0" w:color="auto"/>
            </w:tcBorders>
            <w:shd w:val="clear" w:color="auto" w:fill="auto"/>
            <w:noWrap/>
            <w:vAlign w:val="center"/>
            <w:hideMark/>
          </w:tcPr>
          <w:p w14:paraId="528CD67B" w14:textId="77777777" w:rsidR="008A4338" w:rsidRPr="008A4338" w:rsidRDefault="008A4338" w:rsidP="008A4338">
            <w:pPr>
              <w:jc w:val="center"/>
              <w:rPr>
                <w:sz w:val="20"/>
                <w:szCs w:val="20"/>
              </w:rPr>
            </w:pPr>
            <w:r w:rsidRPr="008A4338">
              <w:rPr>
                <w:sz w:val="20"/>
                <w:szCs w:val="20"/>
              </w:rPr>
              <w:t>4 820</w:t>
            </w:r>
          </w:p>
        </w:tc>
        <w:tc>
          <w:tcPr>
            <w:tcW w:w="1134" w:type="dxa"/>
            <w:tcBorders>
              <w:top w:val="nil"/>
              <w:left w:val="nil"/>
              <w:bottom w:val="single" w:sz="4" w:space="0" w:color="auto"/>
              <w:right w:val="single" w:sz="4" w:space="0" w:color="auto"/>
            </w:tcBorders>
            <w:shd w:val="clear" w:color="auto" w:fill="auto"/>
            <w:noWrap/>
            <w:vAlign w:val="center"/>
            <w:hideMark/>
          </w:tcPr>
          <w:p w14:paraId="000D20AD" w14:textId="77777777" w:rsidR="008A4338" w:rsidRPr="008A4338" w:rsidRDefault="008A4338" w:rsidP="008A4338">
            <w:pPr>
              <w:jc w:val="center"/>
              <w:rPr>
                <w:sz w:val="20"/>
                <w:szCs w:val="20"/>
              </w:rPr>
            </w:pPr>
            <w:r w:rsidRPr="008A4338">
              <w:rPr>
                <w:sz w:val="20"/>
                <w:szCs w:val="20"/>
              </w:rPr>
              <w:t>4 808</w:t>
            </w:r>
          </w:p>
        </w:tc>
        <w:tc>
          <w:tcPr>
            <w:tcW w:w="1134" w:type="dxa"/>
            <w:tcBorders>
              <w:top w:val="nil"/>
              <w:left w:val="nil"/>
              <w:bottom w:val="single" w:sz="4" w:space="0" w:color="auto"/>
              <w:right w:val="single" w:sz="4" w:space="0" w:color="auto"/>
            </w:tcBorders>
            <w:shd w:val="clear" w:color="auto" w:fill="auto"/>
            <w:noWrap/>
            <w:vAlign w:val="center"/>
            <w:hideMark/>
          </w:tcPr>
          <w:p w14:paraId="12AB4738" w14:textId="77777777" w:rsidR="008A4338" w:rsidRPr="008A4338" w:rsidRDefault="008A4338" w:rsidP="008A4338">
            <w:pPr>
              <w:jc w:val="center"/>
              <w:rPr>
                <w:sz w:val="20"/>
                <w:szCs w:val="20"/>
              </w:rPr>
            </w:pPr>
            <w:r w:rsidRPr="008A4338">
              <w:rPr>
                <w:sz w:val="20"/>
                <w:szCs w:val="20"/>
              </w:rPr>
              <w:t>4 796</w:t>
            </w:r>
          </w:p>
        </w:tc>
        <w:tc>
          <w:tcPr>
            <w:tcW w:w="1179" w:type="dxa"/>
            <w:tcBorders>
              <w:top w:val="nil"/>
              <w:left w:val="nil"/>
              <w:bottom w:val="single" w:sz="4" w:space="0" w:color="auto"/>
              <w:right w:val="single" w:sz="4" w:space="0" w:color="auto"/>
            </w:tcBorders>
            <w:shd w:val="clear" w:color="auto" w:fill="auto"/>
            <w:noWrap/>
            <w:vAlign w:val="center"/>
            <w:hideMark/>
          </w:tcPr>
          <w:p w14:paraId="4FD7F5ED" w14:textId="77777777" w:rsidR="008A4338" w:rsidRPr="008A4338" w:rsidRDefault="008A4338" w:rsidP="008A4338">
            <w:pPr>
              <w:jc w:val="center"/>
              <w:rPr>
                <w:sz w:val="20"/>
                <w:szCs w:val="20"/>
              </w:rPr>
            </w:pPr>
            <w:r w:rsidRPr="008A4338">
              <w:rPr>
                <w:sz w:val="20"/>
                <w:szCs w:val="20"/>
              </w:rPr>
              <w:t>4 784</w:t>
            </w:r>
          </w:p>
        </w:tc>
        <w:tc>
          <w:tcPr>
            <w:tcW w:w="1231" w:type="dxa"/>
            <w:tcBorders>
              <w:top w:val="nil"/>
              <w:left w:val="nil"/>
              <w:bottom w:val="single" w:sz="4" w:space="0" w:color="auto"/>
              <w:right w:val="single" w:sz="4" w:space="0" w:color="auto"/>
            </w:tcBorders>
            <w:shd w:val="clear" w:color="auto" w:fill="auto"/>
            <w:noWrap/>
            <w:vAlign w:val="center"/>
            <w:hideMark/>
          </w:tcPr>
          <w:p w14:paraId="2B0270A4" w14:textId="77777777" w:rsidR="008A4338" w:rsidRPr="008A4338" w:rsidRDefault="008A4338" w:rsidP="008A4338">
            <w:pPr>
              <w:jc w:val="center"/>
              <w:rPr>
                <w:sz w:val="20"/>
                <w:szCs w:val="20"/>
              </w:rPr>
            </w:pPr>
            <w:r w:rsidRPr="008A4338">
              <w:rPr>
                <w:sz w:val="20"/>
                <w:szCs w:val="20"/>
              </w:rPr>
              <w:t>56 496</w:t>
            </w:r>
          </w:p>
        </w:tc>
        <w:tc>
          <w:tcPr>
            <w:tcW w:w="1400" w:type="dxa"/>
            <w:tcBorders>
              <w:top w:val="nil"/>
              <w:left w:val="nil"/>
              <w:bottom w:val="single" w:sz="4" w:space="0" w:color="auto"/>
              <w:right w:val="single" w:sz="4" w:space="0" w:color="auto"/>
            </w:tcBorders>
            <w:shd w:val="clear" w:color="auto" w:fill="auto"/>
            <w:vAlign w:val="center"/>
            <w:hideMark/>
          </w:tcPr>
          <w:p w14:paraId="17A8084A" w14:textId="77777777" w:rsidR="008A4338" w:rsidRPr="008A4338" w:rsidRDefault="008A4338" w:rsidP="008A4338">
            <w:pPr>
              <w:jc w:val="center"/>
              <w:rPr>
                <w:b/>
                <w:bCs/>
                <w:sz w:val="20"/>
                <w:szCs w:val="20"/>
              </w:rPr>
            </w:pPr>
            <w:r w:rsidRPr="008A4338">
              <w:rPr>
                <w:b/>
                <w:bCs/>
                <w:sz w:val="20"/>
                <w:szCs w:val="20"/>
              </w:rPr>
              <w:t>90 233</w:t>
            </w:r>
          </w:p>
        </w:tc>
      </w:tr>
      <w:tr w:rsidR="008A4338" w:rsidRPr="008A4338" w14:paraId="3E79909F"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6CFFFB9"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4920D83" w14:textId="77777777" w:rsidR="008A4338" w:rsidRPr="008A4338" w:rsidRDefault="008A4338" w:rsidP="008A4338">
            <w:pPr>
              <w:rPr>
                <w:sz w:val="20"/>
                <w:szCs w:val="20"/>
              </w:rPr>
            </w:pPr>
            <w:r w:rsidRPr="008A4338">
              <w:rPr>
                <w:sz w:val="20"/>
                <w:szCs w:val="20"/>
              </w:rPr>
              <w:t>Projekta "Telpu grupas lietošanas mērķa maiņa ar pārbūvi un teritorijas labiekārtojumu PII "Auseklītis" pirmsskolas izglītības grupām Puikulē" īstenošanai</w:t>
            </w:r>
          </w:p>
        </w:tc>
        <w:tc>
          <w:tcPr>
            <w:tcW w:w="1300" w:type="dxa"/>
            <w:tcBorders>
              <w:top w:val="nil"/>
              <w:left w:val="nil"/>
              <w:bottom w:val="single" w:sz="4" w:space="0" w:color="auto"/>
              <w:right w:val="single" w:sz="4" w:space="0" w:color="auto"/>
            </w:tcBorders>
            <w:shd w:val="clear" w:color="auto" w:fill="auto"/>
            <w:vAlign w:val="center"/>
            <w:hideMark/>
          </w:tcPr>
          <w:p w14:paraId="321D21FF" w14:textId="77777777" w:rsidR="008A4338" w:rsidRPr="008A4338" w:rsidRDefault="008A4338" w:rsidP="008A4338">
            <w:pPr>
              <w:jc w:val="center"/>
              <w:rPr>
                <w:sz w:val="20"/>
                <w:szCs w:val="20"/>
              </w:rPr>
            </w:pPr>
            <w:r w:rsidRPr="008A4338">
              <w:rPr>
                <w:sz w:val="20"/>
                <w:szCs w:val="20"/>
              </w:rPr>
              <w:t>07.10.2020</w:t>
            </w:r>
          </w:p>
        </w:tc>
        <w:tc>
          <w:tcPr>
            <w:tcW w:w="1109" w:type="dxa"/>
            <w:tcBorders>
              <w:top w:val="nil"/>
              <w:left w:val="nil"/>
              <w:bottom w:val="single" w:sz="4" w:space="0" w:color="auto"/>
              <w:right w:val="single" w:sz="4" w:space="0" w:color="auto"/>
            </w:tcBorders>
            <w:shd w:val="clear" w:color="auto" w:fill="auto"/>
            <w:noWrap/>
            <w:vAlign w:val="center"/>
            <w:hideMark/>
          </w:tcPr>
          <w:p w14:paraId="22AE1173" w14:textId="77777777" w:rsidR="008A4338" w:rsidRPr="008A4338" w:rsidRDefault="008A4338" w:rsidP="008A4338">
            <w:pPr>
              <w:jc w:val="center"/>
              <w:rPr>
                <w:sz w:val="20"/>
                <w:szCs w:val="20"/>
              </w:rPr>
            </w:pPr>
            <w:r w:rsidRPr="008A4338">
              <w:rPr>
                <w:sz w:val="20"/>
                <w:szCs w:val="20"/>
              </w:rPr>
              <w:t>4 139</w:t>
            </w:r>
          </w:p>
        </w:tc>
        <w:tc>
          <w:tcPr>
            <w:tcW w:w="1134" w:type="dxa"/>
            <w:tcBorders>
              <w:top w:val="nil"/>
              <w:left w:val="nil"/>
              <w:bottom w:val="single" w:sz="4" w:space="0" w:color="auto"/>
              <w:right w:val="single" w:sz="4" w:space="0" w:color="auto"/>
            </w:tcBorders>
            <w:shd w:val="clear" w:color="auto" w:fill="auto"/>
            <w:noWrap/>
            <w:vAlign w:val="center"/>
            <w:hideMark/>
          </w:tcPr>
          <w:p w14:paraId="0AE02C24" w14:textId="77777777" w:rsidR="008A4338" w:rsidRPr="008A4338" w:rsidRDefault="008A4338" w:rsidP="008A4338">
            <w:pPr>
              <w:jc w:val="center"/>
              <w:rPr>
                <w:sz w:val="20"/>
                <w:szCs w:val="20"/>
              </w:rPr>
            </w:pPr>
            <w:r w:rsidRPr="008A4338">
              <w:rPr>
                <w:sz w:val="20"/>
                <w:szCs w:val="20"/>
              </w:rPr>
              <w:t>7 230</w:t>
            </w:r>
          </w:p>
        </w:tc>
        <w:tc>
          <w:tcPr>
            <w:tcW w:w="1134" w:type="dxa"/>
            <w:tcBorders>
              <w:top w:val="nil"/>
              <w:left w:val="nil"/>
              <w:bottom w:val="single" w:sz="4" w:space="0" w:color="auto"/>
              <w:right w:val="single" w:sz="4" w:space="0" w:color="auto"/>
            </w:tcBorders>
            <w:shd w:val="clear" w:color="auto" w:fill="auto"/>
            <w:noWrap/>
            <w:vAlign w:val="center"/>
            <w:hideMark/>
          </w:tcPr>
          <w:p w14:paraId="550A1FDE" w14:textId="77777777" w:rsidR="008A4338" w:rsidRPr="008A4338" w:rsidRDefault="008A4338" w:rsidP="008A4338">
            <w:pPr>
              <w:jc w:val="center"/>
              <w:rPr>
                <w:sz w:val="20"/>
                <w:szCs w:val="20"/>
              </w:rPr>
            </w:pPr>
            <w:r w:rsidRPr="008A4338">
              <w:rPr>
                <w:sz w:val="20"/>
                <w:szCs w:val="20"/>
              </w:rPr>
              <w:t>7 181</w:t>
            </w:r>
          </w:p>
        </w:tc>
        <w:tc>
          <w:tcPr>
            <w:tcW w:w="1134" w:type="dxa"/>
            <w:tcBorders>
              <w:top w:val="nil"/>
              <w:left w:val="nil"/>
              <w:bottom w:val="single" w:sz="4" w:space="0" w:color="auto"/>
              <w:right w:val="single" w:sz="4" w:space="0" w:color="auto"/>
            </w:tcBorders>
            <w:shd w:val="clear" w:color="auto" w:fill="auto"/>
            <w:noWrap/>
            <w:vAlign w:val="center"/>
            <w:hideMark/>
          </w:tcPr>
          <w:p w14:paraId="007569BC" w14:textId="77777777" w:rsidR="008A4338" w:rsidRPr="008A4338" w:rsidRDefault="008A4338" w:rsidP="008A4338">
            <w:pPr>
              <w:jc w:val="center"/>
              <w:rPr>
                <w:sz w:val="20"/>
                <w:szCs w:val="20"/>
              </w:rPr>
            </w:pPr>
            <w:r w:rsidRPr="008A4338">
              <w:rPr>
                <w:sz w:val="20"/>
                <w:szCs w:val="20"/>
              </w:rPr>
              <w:t>7 131</w:t>
            </w:r>
          </w:p>
        </w:tc>
        <w:tc>
          <w:tcPr>
            <w:tcW w:w="1134" w:type="dxa"/>
            <w:tcBorders>
              <w:top w:val="nil"/>
              <w:left w:val="nil"/>
              <w:bottom w:val="single" w:sz="4" w:space="0" w:color="auto"/>
              <w:right w:val="single" w:sz="4" w:space="0" w:color="auto"/>
            </w:tcBorders>
            <w:shd w:val="clear" w:color="auto" w:fill="auto"/>
            <w:noWrap/>
            <w:vAlign w:val="center"/>
            <w:hideMark/>
          </w:tcPr>
          <w:p w14:paraId="3365FBDB" w14:textId="77777777" w:rsidR="008A4338" w:rsidRPr="008A4338" w:rsidRDefault="008A4338" w:rsidP="008A4338">
            <w:pPr>
              <w:jc w:val="center"/>
              <w:rPr>
                <w:sz w:val="20"/>
                <w:szCs w:val="20"/>
              </w:rPr>
            </w:pPr>
            <w:r w:rsidRPr="008A4338">
              <w:rPr>
                <w:sz w:val="20"/>
                <w:szCs w:val="20"/>
              </w:rPr>
              <w:t>7 082</w:t>
            </w:r>
          </w:p>
        </w:tc>
        <w:tc>
          <w:tcPr>
            <w:tcW w:w="1134" w:type="dxa"/>
            <w:tcBorders>
              <w:top w:val="nil"/>
              <w:left w:val="nil"/>
              <w:bottom w:val="single" w:sz="4" w:space="0" w:color="auto"/>
              <w:right w:val="single" w:sz="4" w:space="0" w:color="auto"/>
            </w:tcBorders>
            <w:shd w:val="clear" w:color="auto" w:fill="auto"/>
            <w:noWrap/>
            <w:vAlign w:val="center"/>
            <w:hideMark/>
          </w:tcPr>
          <w:p w14:paraId="6A7BE0FD" w14:textId="77777777" w:rsidR="008A4338" w:rsidRPr="008A4338" w:rsidRDefault="008A4338" w:rsidP="008A4338">
            <w:pPr>
              <w:jc w:val="center"/>
              <w:rPr>
                <w:sz w:val="20"/>
                <w:szCs w:val="20"/>
              </w:rPr>
            </w:pPr>
            <w:r w:rsidRPr="008A4338">
              <w:rPr>
                <w:sz w:val="20"/>
                <w:szCs w:val="20"/>
              </w:rPr>
              <w:t>7 033</w:t>
            </w:r>
          </w:p>
        </w:tc>
        <w:tc>
          <w:tcPr>
            <w:tcW w:w="1179" w:type="dxa"/>
            <w:tcBorders>
              <w:top w:val="nil"/>
              <w:left w:val="nil"/>
              <w:bottom w:val="single" w:sz="4" w:space="0" w:color="auto"/>
              <w:right w:val="single" w:sz="4" w:space="0" w:color="auto"/>
            </w:tcBorders>
            <w:shd w:val="clear" w:color="auto" w:fill="auto"/>
            <w:noWrap/>
            <w:vAlign w:val="center"/>
            <w:hideMark/>
          </w:tcPr>
          <w:p w14:paraId="2D734CD9" w14:textId="77777777" w:rsidR="008A4338" w:rsidRPr="008A4338" w:rsidRDefault="008A4338" w:rsidP="008A4338">
            <w:pPr>
              <w:jc w:val="center"/>
              <w:rPr>
                <w:sz w:val="20"/>
                <w:szCs w:val="20"/>
              </w:rPr>
            </w:pPr>
            <w:r w:rsidRPr="008A4338">
              <w:rPr>
                <w:sz w:val="20"/>
                <w:szCs w:val="20"/>
              </w:rPr>
              <w:t>6 983</w:t>
            </w:r>
          </w:p>
        </w:tc>
        <w:tc>
          <w:tcPr>
            <w:tcW w:w="1231" w:type="dxa"/>
            <w:tcBorders>
              <w:top w:val="nil"/>
              <w:left w:val="nil"/>
              <w:bottom w:val="single" w:sz="4" w:space="0" w:color="auto"/>
              <w:right w:val="single" w:sz="4" w:space="0" w:color="auto"/>
            </w:tcBorders>
            <w:shd w:val="clear" w:color="auto" w:fill="auto"/>
            <w:noWrap/>
            <w:vAlign w:val="center"/>
            <w:hideMark/>
          </w:tcPr>
          <w:p w14:paraId="3B57F773" w14:textId="77777777" w:rsidR="008A4338" w:rsidRPr="008A4338" w:rsidRDefault="008A4338" w:rsidP="008A4338">
            <w:pPr>
              <w:jc w:val="center"/>
              <w:rPr>
                <w:sz w:val="20"/>
                <w:szCs w:val="20"/>
              </w:rPr>
            </w:pPr>
            <w:r w:rsidRPr="008A4338">
              <w:rPr>
                <w:sz w:val="20"/>
                <w:szCs w:val="20"/>
              </w:rPr>
              <w:t>115 736</w:t>
            </w:r>
          </w:p>
        </w:tc>
        <w:tc>
          <w:tcPr>
            <w:tcW w:w="1400" w:type="dxa"/>
            <w:tcBorders>
              <w:top w:val="nil"/>
              <w:left w:val="nil"/>
              <w:bottom w:val="single" w:sz="4" w:space="0" w:color="auto"/>
              <w:right w:val="single" w:sz="4" w:space="0" w:color="auto"/>
            </w:tcBorders>
            <w:shd w:val="clear" w:color="auto" w:fill="auto"/>
            <w:vAlign w:val="center"/>
            <w:hideMark/>
          </w:tcPr>
          <w:p w14:paraId="38BCCFB8" w14:textId="77777777" w:rsidR="008A4338" w:rsidRPr="008A4338" w:rsidRDefault="008A4338" w:rsidP="008A4338">
            <w:pPr>
              <w:jc w:val="center"/>
              <w:rPr>
                <w:b/>
                <w:bCs/>
                <w:sz w:val="20"/>
                <w:szCs w:val="20"/>
              </w:rPr>
            </w:pPr>
            <w:r w:rsidRPr="008A4338">
              <w:rPr>
                <w:b/>
                <w:bCs/>
                <w:sz w:val="20"/>
                <w:szCs w:val="20"/>
              </w:rPr>
              <w:t>162 515</w:t>
            </w:r>
          </w:p>
        </w:tc>
      </w:tr>
      <w:tr w:rsidR="008A4338" w:rsidRPr="008A4338" w14:paraId="6B1FA785" w14:textId="77777777" w:rsidTr="00A63F57">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8AE083D"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nil"/>
              <w:left w:val="nil"/>
              <w:bottom w:val="single" w:sz="4" w:space="0" w:color="auto"/>
              <w:right w:val="single" w:sz="4" w:space="0" w:color="auto"/>
            </w:tcBorders>
            <w:shd w:val="clear" w:color="auto" w:fill="auto"/>
            <w:vAlign w:val="center"/>
            <w:hideMark/>
          </w:tcPr>
          <w:p w14:paraId="277EFC41" w14:textId="77777777" w:rsidR="008A4338" w:rsidRPr="008A4338" w:rsidRDefault="008A4338" w:rsidP="008A4338">
            <w:pPr>
              <w:rPr>
                <w:sz w:val="20"/>
                <w:szCs w:val="20"/>
              </w:rPr>
            </w:pPr>
            <w:r w:rsidRPr="008A4338">
              <w:rPr>
                <w:sz w:val="20"/>
                <w:szCs w:val="20"/>
              </w:rPr>
              <w:t>Projekta "Asfalta seguma atjaunošana Baznīcas ielas un Jūras ielas posmos Alojā" īstenošanai</w:t>
            </w:r>
          </w:p>
        </w:tc>
        <w:tc>
          <w:tcPr>
            <w:tcW w:w="1300" w:type="dxa"/>
            <w:tcBorders>
              <w:top w:val="nil"/>
              <w:left w:val="nil"/>
              <w:bottom w:val="single" w:sz="4" w:space="0" w:color="auto"/>
              <w:right w:val="single" w:sz="4" w:space="0" w:color="auto"/>
            </w:tcBorders>
            <w:shd w:val="clear" w:color="auto" w:fill="auto"/>
            <w:vAlign w:val="center"/>
            <w:hideMark/>
          </w:tcPr>
          <w:p w14:paraId="4DA01943" w14:textId="77777777" w:rsidR="008A4338" w:rsidRPr="008A4338" w:rsidRDefault="008A4338" w:rsidP="008A4338">
            <w:pPr>
              <w:jc w:val="center"/>
              <w:rPr>
                <w:sz w:val="20"/>
                <w:szCs w:val="20"/>
              </w:rPr>
            </w:pPr>
            <w:r w:rsidRPr="008A4338">
              <w:rPr>
                <w:sz w:val="20"/>
                <w:szCs w:val="20"/>
              </w:rPr>
              <w:t>15.10.2020</w:t>
            </w:r>
          </w:p>
        </w:tc>
        <w:tc>
          <w:tcPr>
            <w:tcW w:w="1109" w:type="dxa"/>
            <w:tcBorders>
              <w:top w:val="nil"/>
              <w:left w:val="nil"/>
              <w:bottom w:val="single" w:sz="4" w:space="0" w:color="auto"/>
              <w:right w:val="single" w:sz="4" w:space="0" w:color="auto"/>
            </w:tcBorders>
            <w:shd w:val="clear" w:color="auto" w:fill="auto"/>
            <w:noWrap/>
            <w:vAlign w:val="center"/>
            <w:hideMark/>
          </w:tcPr>
          <w:p w14:paraId="11F5FC67" w14:textId="77777777" w:rsidR="008A4338" w:rsidRPr="008A4338" w:rsidRDefault="008A4338" w:rsidP="008A4338">
            <w:pPr>
              <w:jc w:val="center"/>
              <w:rPr>
                <w:sz w:val="20"/>
                <w:szCs w:val="20"/>
              </w:rPr>
            </w:pPr>
            <w:r w:rsidRPr="008A4338">
              <w:rPr>
                <w:sz w:val="20"/>
                <w:szCs w:val="20"/>
              </w:rPr>
              <w:t>2 521</w:t>
            </w:r>
          </w:p>
        </w:tc>
        <w:tc>
          <w:tcPr>
            <w:tcW w:w="1134" w:type="dxa"/>
            <w:tcBorders>
              <w:top w:val="nil"/>
              <w:left w:val="nil"/>
              <w:bottom w:val="single" w:sz="4" w:space="0" w:color="auto"/>
              <w:right w:val="single" w:sz="4" w:space="0" w:color="auto"/>
            </w:tcBorders>
            <w:shd w:val="clear" w:color="auto" w:fill="auto"/>
            <w:noWrap/>
            <w:vAlign w:val="center"/>
            <w:hideMark/>
          </w:tcPr>
          <w:p w14:paraId="24E0C5D3" w14:textId="77777777" w:rsidR="008A4338" w:rsidRPr="008A4338" w:rsidRDefault="008A4338" w:rsidP="008A4338">
            <w:pPr>
              <w:jc w:val="center"/>
              <w:rPr>
                <w:sz w:val="20"/>
                <w:szCs w:val="20"/>
              </w:rPr>
            </w:pPr>
            <w:r w:rsidRPr="008A4338">
              <w:rPr>
                <w:sz w:val="20"/>
                <w:szCs w:val="20"/>
              </w:rPr>
              <w:t>4 456</w:t>
            </w:r>
          </w:p>
        </w:tc>
        <w:tc>
          <w:tcPr>
            <w:tcW w:w="1134" w:type="dxa"/>
            <w:tcBorders>
              <w:top w:val="nil"/>
              <w:left w:val="nil"/>
              <w:bottom w:val="single" w:sz="4" w:space="0" w:color="auto"/>
              <w:right w:val="single" w:sz="4" w:space="0" w:color="auto"/>
            </w:tcBorders>
            <w:shd w:val="clear" w:color="auto" w:fill="auto"/>
            <w:noWrap/>
            <w:vAlign w:val="center"/>
            <w:hideMark/>
          </w:tcPr>
          <w:p w14:paraId="5E11F14A" w14:textId="77777777" w:rsidR="008A4338" w:rsidRPr="008A4338" w:rsidRDefault="008A4338" w:rsidP="008A4338">
            <w:pPr>
              <w:jc w:val="center"/>
              <w:rPr>
                <w:sz w:val="20"/>
                <w:szCs w:val="20"/>
              </w:rPr>
            </w:pPr>
            <w:r w:rsidRPr="008A4338">
              <w:rPr>
                <w:sz w:val="20"/>
                <w:szCs w:val="20"/>
              </w:rPr>
              <w:t>4 426</w:t>
            </w:r>
          </w:p>
        </w:tc>
        <w:tc>
          <w:tcPr>
            <w:tcW w:w="1134" w:type="dxa"/>
            <w:tcBorders>
              <w:top w:val="nil"/>
              <w:left w:val="nil"/>
              <w:bottom w:val="single" w:sz="4" w:space="0" w:color="auto"/>
              <w:right w:val="single" w:sz="4" w:space="0" w:color="auto"/>
            </w:tcBorders>
            <w:shd w:val="clear" w:color="auto" w:fill="auto"/>
            <w:noWrap/>
            <w:vAlign w:val="center"/>
            <w:hideMark/>
          </w:tcPr>
          <w:p w14:paraId="71628237" w14:textId="77777777" w:rsidR="008A4338" w:rsidRPr="008A4338" w:rsidRDefault="008A4338" w:rsidP="008A4338">
            <w:pPr>
              <w:jc w:val="center"/>
              <w:rPr>
                <w:sz w:val="20"/>
                <w:szCs w:val="20"/>
              </w:rPr>
            </w:pPr>
            <w:r w:rsidRPr="008A4338">
              <w:rPr>
                <w:sz w:val="20"/>
                <w:szCs w:val="20"/>
              </w:rPr>
              <w:t>4 395</w:t>
            </w:r>
          </w:p>
        </w:tc>
        <w:tc>
          <w:tcPr>
            <w:tcW w:w="1134" w:type="dxa"/>
            <w:tcBorders>
              <w:top w:val="nil"/>
              <w:left w:val="nil"/>
              <w:bottom w:val="single" w:sz="4" w:space="0" w:color="auto"/>
              <w:right w:val="single" w:sz="4" w:space="0" w:color="auto"/>
            </w:tcBorders>
            <w:shd w:val="clear" w:color="auto" w:fill="auto"/>
            <w:noWrap/>
            <w:vAlign w:val="center"/>
            <w:hideMark/>
          </w:tcPr>
          <w:p w14:paraId="6B2A6C1E" w14:textId="77777777" w:rsidR="008A4338" w:rsidRPr="008A4338" w:rsidRDefault="008A4338" w:rsidP="008A4338">
            <w:pPr>
              <w:jc w:val="center"/>
              <w:rPr>
                <w:sz w:val="20"/>
                <w:szCs w:val="20"/>
              </w:rPr>
            </w:pPr>
            <w:r w:rsidRPr="008A4338">
              <w:rPr>
                <w:sz w:val="20"/>
                <w:szCs w:val="20"/>
              </w:rPr>
              <w:t>4 365</w:t>
            </w:r>
          </w:p>
        </w:tc>
        <w:tc>
          <w:tcPr>
            <w:tcW w:w="1134" w:type="dxa"/>
            <w:tcBorders>
              <w:top w:val="nil"/>
              <w:left w:val="nil"/>
              <w:bottom w:val="single" w:sz="4" w:space="0" w:color="auto"/>
              <w:right w:val="single" w:sz="4" w:space="0" w:color="auto"/>
            </w:tcBorders>
            <w:shd w:val="clear" w:color="auto" w:fill="auto"/>
            <w:noWrap/>
            <w:vAlign w:val="center"/>
            <w:hideMark/>
          </w:tcPr>
          <w:p w14:paraId="5582A9B7" w14:textId="77777777" w:rsidR="008A4338" w:rsidRPr="008A4338" w:rsidRDefault="008A4338" w:rsidP="008A4338">
            <w:pPr>
              <w:jc w:val="center"/>
              <w:rPr>
                <w:sz w:val="20"/>
                <w:szCs w:val="20"/>
              </w:rPr>
            </w:pPr>
            <w:r w:rsidRPr="008A4338">
              <w:rPr>
                <w:sz w:val="20"/>
                <w:szCs w:val="20"/>
              </w:rPr>
              <w:t>4 334</w:t>
            </w:r>
          </w:p>
        </w:tc>
        <w:tc>
          <w:tcPr>
            <w:tcW w:w="1179" w:type="dxa"/>
            <w:tcBorders>
              <w:top w:val="nil"/>
              <w:left w:val="nil"/>
              <w:bottom w:val="single" w:sz="4" w:space="0" w:color="auto"/>
              <w:right w:val="single" w:sz="4" w:space="0" w:color="auto"/>
            </w:tcBorders>
            <w:shd w:val="clear" w:color="auto" w:fill="auto"/>
            <w:noWrap/>
            <w:vAlign w:val="center"/>
            <w:hideMark/>
          </w:tcPr>
          <w:p w14:paraId="10B5C433" w14:textId="77777777" w:rsidR="008A4338" w:rsidRPr="008A4338" w:rsidRDefault="008A4338" w:rsidP="008A4338">
            <w:pPr>
              <w:jc w:val="center"/>
              <w:rPr>
                <w:sz w:val="20"/>
                <w:szCs w:val="20"/>
              </w:rPr>
            </w:pPr>
            <w:r w:rsidRPr="008A4338">
              <w:rPr>
                <w:sz w:val="20"/>
                <w:szCs w:val="20"/>
              </w:rPr>
              <w:t>4 304</w:t>
            </w:r>
          </w:p>
        </w:tc>
        <w:tc>
          <w:tcPr>
            <w:tcW w:w="1231" w:type="dxa"/>
            <w:tcBorders>
              <w:top w:val="nil"/>
              <w:left w:val="nil"/>
              <w:bottom w:val="single" w:sz="4" w:space="0" w:color="auto"/>
              <w:right w:val="single" w:sz="4" w:space="0" w:color="auto"/>
            </w:tcBorders>
            <w:shd w:val="clear" w:color="auto" w:fill="auto"/>
            <w:noWrap/>
            <w:vAlign w:val="center"/>
            <w:hideMark/>
          </w:tcPr>
          <w:p w14:paraId="28348F87" w14:textId="77777777" w:rsidR="008A4338" w:rsidRPr="008A4338" w:rsidRDefault="008A4338" w:rsidP="008A4338">
            <w:pPr>
              <w:jc w:val="center"/>
              <w:rPr>
                <w:sz w:val="20"/>
                <w:szCs w:val="20"/>
              </w:rPr>
            </w:pPr>
            <w:r w:rsidRPr="008A4338">
              <w:rPr>
                <w:sz w:val="20"/>
                <w:szCs w:val="20"/>
              </w:rPr>
              <w:t>71 322</w:t>
            </w:r>
          </w:p>
        </w:tc>
        <w:tc>
          <w:tcPr>
            <w:tcW w:w="1400" w:type="dxa"/>
            <w:tcBorders>
              <w:top w:val="nil"/>
              <w:left w:val="nil"/>
              <w:bottom w:val="single" w:sz="4" w:space="0" w:color="auto"/>
              <w:right w:val="single" w:sz="4" w:space="0" w:color="auto"/>
            </w:tcBorders>
            <w:shd w:val="clear" w:color="auto" w:fill="auto"/>
            <w:vAlign w:val="center"/>
            <w:hideMark/>
          </w:tcPr>
          <w:p w14:paraId="0372EDF6" w14:textId="77777777" w:rsidR="008A4338" w:rsidRPr="008A4338" w:rsidRDefault="008A4338" w:rsidP="008A4338">
            <w:pPr>
              <w:jc w:val="center"/>
              <w:rPr>
                <w:b/>
                <w:bCs/>
                <w:sz w:val="20"/>
                <w:szCs w:val="20"/>
              </w:rPr>
            </w:pPr>
            <w:r w:rsidRPr="008A4338">
              <w:rPr>
                <w:b/>
                <w:bCs/>
                <w:sz w:val="20"/>
                <w:szCs w:val="20"/>
              </w:rPr>
              <w:t>100 123</w:t>
            </w:r>
          </w:p>
        </w:tc>
      </w:tr>
      <w:tr w:rsidR="008A4338" w:rsidRPr="008A4338" w14:paraId="527DCA66" w14:textId="77777777" w:rsidTr="00A63F57">
        <w:trPr>
          <w:trHeight w:val="76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A7927" w14:textId="77777777" w:rsidR="008A4338" w:rsidRPr="008A4338" w:rsidRDefault="008A4338" w:rsidP="008A4338">
            <w:pPr>
              <w:rPr>
                <w:sz w:val="20"/>
                <w:szCs w:val="20"/>
              </w:rPr>
            </w:pPr>
            <w:r w:rsidRPr="008A4338">
              <w:rPr>
                <w:sz w:val="20"/>
                <w:szCs w:val="20"/>
              </w:rPr>
              <w:t>Valsts kase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7B68CEE" w14:textId="77777777" w:rsidR="008A4338" w:rsidRPr="008A4338" w:rsidRDefault="008A4338" w:rsidP="008A4338">
            <w:pPr>
              <w:rPr>
                <w:sz w:val="20"/>
                <w:szCs w:val="20"/>
              </w:rPr>
            </w:pPr>
            <w:r w:rsidRPr="008A4338">
              <w:rPr>
                <w:sz w:val="20"/>
                <w:szCs w:val="20"/>
              </w:rPr>
              <w:t>ERAF projekta "Sabiedrībā balstītu sociālo pakalpojumu izveide Alojas novadā" īstenošanai</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1497667" w14:textId="77777777" w:rsidR="008A4338" w:rsidRPr="008A4338" w:rsidRDefault="008A4338" w:rsidP="008A4338">
            <w:pPr>
              <w:jc w:val="center"/>
              <w:rPr>
                <w:sz w:val="20"/>
                <w:szCs w:val="20"/>
              </w:rPr>
            </w:pPr>
            <w:r w:rsidRPr="008A4338">
              <w:rPr>
                <w:sz w:val="20"/>
                <w:szCs w:val="20"/>
              </w:rPr>
              <w:t>11.12.2020</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14:paraId="5A50357E" w14:textId="77777777" w:rsidR="008A4338" w:rsidRPr="008A4338" w:rsidRDefault="008A4338" w:rsidP="008A4338">
            <w:pPr>
              <w:jc w:val="center"/>
              <w:rPr>
                <w:sz w:val="20"/>
                <w:szCs w:val="20"/>
              </w:rPr>
            </w:pPr>
            <w:r w:rsidRPr="008A4338">
              <w:rPr>
                <w:sz w:val="20"/>
                <w:szCs w:val="20"/>
              </w:rPr>
              <w:t>242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2210813" w14:textId="77777777" w:rsidR="008A4338" w:rsidRPr="008A4338" w:rsidRDefault="008A4338" w:rsidP="008A4338">
            <w:pPr>
              <w:jc w:val="center"/>
              <w:rPr>
                <w:sz w:val="20"/>
                <w:szCs w:val="20"/>
              </w:rPr>
            </w:pPr>
            <w:r w:rsidRPr="008A4338">
              <w:rPr>
                <w:sz w:val="20"/>
                <w:szCs w:val="20"/>
              </w:rPr>
              <w:t>1 093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3FB0EB" w14:textId="77777777" w:rsidR="008A4338" w:rsidRPr="008A4338" w:rsidRDefault="008A4338" w:rsidP="008A4338">
            <w:pPr>
              <w:jc w:val="center"/>
              <w:rPr>
                <w:sz w:val="20"/>
                <w:szCs w:val="20"/>
              </w:rPr>
            </w:pPr>
            <w:r w:rsidRPr="008A4338">
              <w:rPr>
                <w:sz w:val="20"/>
                <w:szCs w:val="20"/>
              </w:rPr>
              <w:t>3 643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E73166B" w14:textId="77777777" w:rsidR="008A4338" w:rsidRPr="008A4338" w:rsidRDefault="008A4338" w:rsidP="008A4338">
            <w:pPr>
              <w:jc w:val="center"/>
              <w:rPr>
                <w:sz w:val="20"/>
                <w:szCs w:val="20"/>
              </w:rPr>
            </w:pPr>
            <w:r w:rsidRPr="008A4338">
              <w:rPr>
                <w:sz w:val="20"/>
                <w:szCs w:val="20"/>
              </w:rPr>
              <w:t>3 624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2FC1B1" w14:textId="77777777" w:rsidR="008A4338" w:rsidRPr="008A4338" w:rsidRDefault="008A4338" w:rsidP="008A4338">
            <w:pPr>
              <w:jc w:val="center"/>
              <w:rPr>
                <w:sz w:val="20"/>
                <w:szCs w:val="20"/>
              </w:rPr>
            </w:pPr>
            <w:r w:rsidRPr="008A4338">
              <w:rPr>
                <w:sz w:val="20"/>
                <w:szCs w:val="20"/>
              </w:rPr>
              <w:t>3 606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3266D55" w14:textId="77777777" w:rsidR="008A4338" w:rsidRPr="008A4338" w:rsidRDefault="008A4338" w:rsidP="008A4338">
            <w:pPr>
              <w:jc w:val="center"/>
              <w:rPr>
                <w:sz w:val="20"/>
                <w:szCs w:val="20"/>
              </w:rPr>
            </w:pPr>
            <w:r w:rsidRPr="008A4338">
              <w:rPr>
                <w:sz w:val="20"/>
                <w:szCs w:val="20"/>
              </w:rPr>
              <w:t>3 588</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743D1B09" w14:textId="77777777" w:rsidR="008A4338" w:rsidRPr="008A4338" w:rsidRDefault="008A4338" w:rsidP="008A4338">
            <w:pPr>
              <w:jc w:val="center"/>
              <w:rPr>
                <w:sz w:val="20"/>
                <w:szCs w:val="20"/>
              </w:rPr>
            </w:pPr>
            <w:r w:rsidRPr="008A4338">
              <w:rPr>
                <w:sz w:val="20"/>
                <w:szCs w:val="20"/>
              </w:rPr>
              <w:t>3 570</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67431B36" w14:textId="77777777" w:rsidR="008A4338" w:rsidRPr="008A4338" w:rsidRDefault="008A4338" w:rsidP="008A4338">
            <w:pPr>
              <w:jc w:val="center"/>
              <w:rPr>
                <w:sz w:val="20"/>
                <w:szCs w:val="20"/>
              </w:rPr>
            </w:pPr>
            <w:r w:rsidRPr="008A4338">
              <w:rPr>
                <w:sz w:val="20"/>
                <w:szCs w:val="20"/>
              </w:rPr>
              <w:t>27 899</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477C99A" w14:textId="77777777" w:rsidR="008A4338" w:rsidRPr="008A4338" w:rsidRDefault="008A4338" w:rsidP="008A4338">
            <w:pPr>
              <w:jc w:val="center"/>
              <w:rPr>
                <w:b/>
                <w:bCs/>
                <w:sz w:val="20"/>
                <w:szCs w:val="20"/>
              </w:rPr>
            </w:pPr>
            <w:r w:rsidRPr="008A4338">
              <w:rPr>
                <w:b/>
                <w:bCs/>
                <w:sz w:val="20"/>
                <w:szCs w:val="20"/>
              </w:rPr>
              <w:t>47 265</w:t>
            </w:r>
          </w:p>
        </w:tc>
      </w:tr>
      <w:tr w:rsidR="008A4338" w:rsidRPr="008A4338" w14:paraId="38B61360"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ECA8066"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79AC9E9F" w14:textId="77777777" w:rsidR="008A4338" w:rsidRPr="008A4338" w:rsidRDefault="008A4338" w:rsidP="008A4338">
            <w:pPr>
              <w:rPr>
                <w:sz w:val="20"/>
                <w:szCs w:val="20"/>
              </w:rPr>
            </w:pPr>
            <w:r w:rsidRPr="008A4338">
              <w:rPr>
                <w:sz w:val="20"/>
                <w:szCs w:val="20"/>
              </w:rPr>
              <w:t>Investīciju projektu īstenošanai (saistību pārjaunojums)</w:t>
            </w:r>
          </w:p>
        </w:tc>
        <w:tc>
          <w:tcPr>
            <w:tcW w:w="1300" w:type="dxa"/>
            <w:tcBorders>
              <w:top w:val="nil"/>
              <w:left w:val="nil"/>
              <w:bottom w:val="single" w:sz="4" w:space="0" w:color="auto"/>
              <w:right w:val="single" w:sz="4" w:space="0" w:color="auto"/>
            </w:tcBorders>
            <w:shd w:val="clear" w:color="auto" w:fill="auto"/>
            <w:vAlign w:val="center"/>
            <w:hideMark/>
          </w:tcPr>
          <w:p w14:paraId="6E4E243B" w14:textId="77777777" w:rsidR="008A4338" w:rsidRPr="008A4338" w:rsidRDefault="008A4338" w:rsidP="008A4338">
            <w:pPr>
              <w:jc w:val="center"/>
              <w:rPr>
                <w:sz w:val="20"/>
                <w:szCs w:val="20"/>
              </w:rPr>
            </w:pPr>
            <w:r w:rsidRPr="008A4338">
              <w:rPr>
                <w:sz w:val="20"/>
                <w:szCs w:val="20"/>
              </w:rPr>
              <w:t>06.05.2021</w:t>
            </w:r>
          </w:p>
        </w:tc>
        <w:tc>
          <w:tcPr>
            <w:tcW w:w="1109" w:type="dxa"/>
            <w:tcBorders>
              <w:top w:val="nil"/>
              <w:left w:val="nil"/>
              <w:bottom w:val="single" w:sz="4" w:space="0" w:color="auto"/>
              <w:right w:val="single" w:sz="4" w:space="0" w:color="auto"/>
            </w:tcBorders>
            <w:shd w:val="clear" w:color="auto" w:fill="auto"/>
            <w:noWrap/>
            <w:vAlign w:val="center"/>
            <w:hideMark/>
          </w:tcPr>
          <w:p w14:paraId="46D0EFFB" w14:textId="77777777" w:rsidR="008A4338" w:rsidRPr="008A4338" w:rsidRDefault="008A4338" w:rsidP="008A4338">
            <w:pPr>
              <w:jc w:val="center"/>
              <w:rPr>
                <w:sz w:val="20"/>
                <w:szCs w:val="20"/>
              </w:rPr>
            </w:pPr>
            <w:r w:rsidRPr="008A4338">
              <w:rPr>
                <w:sz w:val="20"/>
                <w:szCs w:val="20"/>
              </w:rPr>
              <w:t>149 479</w:t>
            </w:r>
          </w:p>
        </w:tc>
        <w:tc>
          <w:tcPr>
            <w:tcW w:w="1134" w:type="dxa"/>
            <w:tcBorders>
              <w:top w:val="nil"/>
              <w:left w:val="nil"/>
              <w:bottom w:val="single" w:sz="4" w:space="0" w:color="auto"/>
              <w:right w:val="single" w:sz="4" w:space="0" w:color="auto"/>
            </w:tcBorders>
            <w:shd w:val="clear" w:color="auto" w:fill="auto"/>
            <w:noWrap/>
            <w:vAlign w:val="center"/>
            <w:hideMark/>
          </w:tcPr>
          <w:p w14:paraId="58935676" w14:textId="77777777" w:rsidR="008A4338" w:rsidRPr="008A4338" w:rsidRDefault="008A4338" w:rsidP="008A4338">
            <w:pPr>
              <w:jc w:val="center"/>
              <w:rPr>
                <w:sz w:val="20"/>
                <w:szCs w:val="20"/>
              </w:rPr>
            </w:pPr>
            <w:r w:rsidRPr="008A4338">
              <w:rPr>
                <w:sz w:val="20"/>
                <w:szCs w:val="20"/>
              </w:rPr>
              <w:t>130 983</w:t>
            </w:r>
          </w:p>
        </w:tc>
        <w:tc>
          <w:tcPr>
            <w:tcW w:w="1134" w:type="dxa"/>
            <w:tcBorders>
              <w:top w:val="nil"/>
              <w:left w:val="nil"/>
              <w:bottom w:val="single" w:sz="4" w:space="0" w:color="auto"/>
              <w:right w:val="single" w:sz="4" w:space="0" w:color="auto"/>
            </w:tcBorders>
            <w:shd w:val="clear" w:color="auto" w:fill="auto"/>
            <w:noWrap/>
            <w:vAlign w:val="center"/>
            <w:hideMark/>
          </w:tcPr>
          <w:p w14:paraId="2768C463" w14:textId="77777777" w:rsidR="008A4338" w:rsidRPr="008A4338" w:rsidRDefault="008A4338" w:rsidP="008A4338">
            <w:pPr>
              <w:jc w:val="center"/>
              <w:rPr>
                <w:sz w:val="20"/>
                <w:szCs w:val="20"/>
              </w:rPr>
            </w:pPr>
            <w:r w:rsidRPr="008A4338">
              <w:rPr>
                <w:sz w:val="20"/>
                <w:szCs w:val="20"/>
              </w:rPr>
              <w:t>108 522</w:t>
            </w:r>
          </w:p>
        </w:tc>
        <w:tc>
          <w:tcPr>
            <w:tcW w:w="1134" w:type="dxa"/>
            <w:tcBorders>
              <w:top w:val="nil"/>
              <w:left w:val="nil"/>
              <w:bottom w:val="single" w:sz="4" w:space="0" w:color="auto"/>
              <w:right w:val="single" w:sz="4" w:space="0" w:color="auto"/>
            </w:tcBorders>
            <w:shd w:val="clear" w:color="auto" w:fill="auto"/>
            <w:noWrap/>
            <w:vAlign w:val="center"/>
            <w:hideMark/>
          </w:tcPr>
          <w:p w14:paraId="7942C36F" w14:textId="77777777" w:rsidR="008A4338" w:rsidRPr="008A4338" w:rsidRDefault="008A4338" w:rsidP="008A4338">
            <w:pPr>
              <w:jc w:val="center"/>
              <w:rPr>
                <w:sz w:val="20"/>
                <w:szCs w:val="20"/>
              </w:rPr>
            </w:pPr>
            <w:r w:rsidRPr="008A4338">
              <w:rPr>
                <w:sz w:val="20"/>
                <w:szCs w:val="20"/>
              </w:rPr>
              <w:t>105 236</w:t>
            </w:r>
          </w:p>
        </w:tc>
        <w:tc>
          <w:tcPr>
            <w:tcW w:w="1134" w:type="dxa"/>
            <w:tcBorders>
              <w:top w:val="nil"/>
              <w:left w:val="nil"/>
              <w:bottom w:val="single" w:sz="4" w:space="0" w:color="auto"/>
              <w:right w:val="single" w:sz="4" w:space="0" w:color="auto"/>
            </w:tcBorders>
            <w:shd w:val="clear" w:color="auto" w:fill="auto"/>
            <w:noWrap/>
            <w:vAlign w:val="center"/>
            <w:hideMark/>
          </w:tcPr>
          <w:p w14:paraId="11505F61" w14:textId="77777777" w:rsidR="008A4338" w:rsidRPr="008A4338" w:rsidRDefault="008A4338" w:rsidP="008A4338">
            <w:pPr>
              <w:jc w:val="center"/>
              <w:rPr>
                <w:sz w:val="20"/>
                <w:szCs w:val="20"/>
              </w:rPr>
            </w:pPr>
            <w:r w:rsidRPr="008A4338">
              <w:rPr>
                <w:sz w:val="20"/>
                <w:szCs w:val="20"/>
              </w:rPr>
              <w:t>102 691</w:t>
            </w:r>
          </w:p>
        </w:tc>
        <w:tc>
          <w:tcPr>
            <w:tcW w:w="1134" w:type="dxa"/>
            <w:tcBorders>
              <w:top w:val="nil"/>
              <w:left w:val="nil"/>
              <w:bottom w:val="single" w:sz="4" w:space="0" w:color="auto"/>
              <w:right w:val="single" w:sz="4" w:space="0" w:color="auto"/>
            </w:tcBorders>
            <w:shd w:val="clear" w:color="auto" w:fill="auto"/>
            <w:noWrap/>
            <w:vAlign w:val="center"/>
            <w:hideMark/>
          </w:tcPr>
          <w:p w14:paraId="5367CF00" w14:textId="77777777" w:rsidR="008A4338" w:rsidRPr="008A4338" w:rsidRDefault="008A4338" w:rsidP="008A4338">
            <w:pPr>
              <w:jc w:val="center"/>
              <w:rPr>
                <w:sz w:val="20"/>
                <w:szCs w:val="20"/>
              </w:rPr>
            </w:pPr>
            <w:r w:rsidRPr="008A4338">
              <w:rPr>
                <w:sz w:val="20"/>
                <w:szCs w:val="20"/>
              </w:rPr>
              <w:t>101 023</w:t>
            </w:r>
          </w:p>
        </w:tc>
        <w:tc>
          <w:tcPr>
            <w:tcW w:w="1179" w:type="dxa"/>
            <w:tcBorders>
              <w:top w:val="nil"/>
              <w:left w:val="nil"/>
              <w:bottom w:val="single" w:sz="4" w:space="0" w:color="auto"/>
              <w:right w:val="single" w:sz="4" w:space="0" w:color="auto"/>
            </w:tcBorders>
            <w:shd w:val="clear" w:color="auto" w:fill="auto"/>
            <w:noWrap/>
            <w:vAlign w:val="center"/>
            <w:hideMark/>
          </w:tcPr>
          <w:p w14:paraId="507D06C5" w14:textId="77777777" w:rsidR="008A4338" w:rsidRPr="008A4338" w:rsidRDefault="008A4338" w:rsidP="008A4338">
            <w:pPr>
              <w:jc w:val="center"/>
              <w:rPr>
                <w:sz w:val="20"/>
                <w:szCs w:val="20"/>
              </w:rPr>
            </w:pPr>
            <w:r w:rsidRPr="008A4338">
              <w:rPr>
                <w:sz w:val="20"/>
                <w:szCs w:val="20"/>
              </w:rPr>
              <w:t>95 246</w:t>
            </w:r>
          </w:p>
        </w:tc>
        <w:tc>
          <w:tcPr>
            <w:tcW w:w="1231" w:type="dxa"/>
            <w:tcBorders>
              <w:top w:val="nil"/>
              <w:left w:val="nil"/>
              <w:bottom w:val="single" w:sz="4" w:space="0" w:color="auto"/>
              <w:right w:val="single" w:sz="4" w:space="0" w:color="auto"/>
            </w:tcBorders>
            <w:shd w:val="clear" w:color="auto" w:fill="auto"/>
            <w:noWrap/>
            <w:vAlign w:val="center"/>
            <w:hideMark/>
          </w:tcPr>
          <w:p w14:paraId="67799040" w14:textId="77777777" w:rsidR="008A4338" w:rsidRPr="008A4338" w:rsidRDefault="008A4338" w:rsidP="008A4338">
            <w:pPr>
              <w:jc w:val="center"/>
              <w:rPr>
                <w:sz w:val="20"/>
                <w:szCs w:val="20"/>
              </w:rPr>
            </w:pPr>
            <w:r w:rsidRPr="008A4338">
              <w:rPr>
                <w:sz w:val="20"/>
                <w:szCs w:val="20"/>
              </w:rPr>
              <w:t>1 310 832</w:t>
            </w:r>
          </w:p>
        </w:tc>
        <w:tc>
          <w:tcPr>
            <w:tcW w:w="1400" w:type="dxa"/>
            <w:tcBorders>
              <w:top w:val="nil"/>
              <w:left w:val="nil"/>
              <w:bottom w:val="single" w:sz="4" w:space="0" w:color="auto"/>
              <w:right w:val="single" w:sz="4" w:space="0" w:color="auto"/>
            </w:tcBorders>
            <w:shd w:val="clear" w:color="auto" w:fill="auto"/>
            <w:vAlign w:val="center"/>
            <w:hideMark/>
          </w:tcPr>
          <w:p w14:paraId="3D9FDB8A" w14:textId="77777777" w:rsidR="008A4338" w:rsidRPr="008A4338" w:rsidRDefault="008A4338" w:rsidP="008A4338">
            <w:pPr>
              <w:jc w:val="center"/>
              <w:rPr>
                <w:b/>
                <w:bCs/>
                <w:sz w:val="20"/>
                <w:szCs w:val="20"/>
              </w:rPr>
            </w:pPr>
            <w:r w:rsidRPr="008A4338">
              <w:rPr>
                <w:b/>
                <w:bCs/>
                <w:sz w:val="20"/>
                <w:szCs w:val="20"/>
              </w:rPr>
              <w:t>2 104 012</w:t>
            </w:r>
          </w:p>
        </w:tc>
      </w:tr>
      <w:tr w:rsidR="008A4338" w:rsidRPr="008A4338" w14:paraId="554CD903" w14:textId="77777777" w:rsidTr="008A4338">
        <w:trPr>
          <w:trHeight w:val="153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C122656"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1F5590A1" w14:textId="77777777" w:rsidR="008A4338" w:rsidRPr="008A4338" w:rsidRDefault="008A4338" w:rsidP="008A4338">
            <w:pPr>
              <w:rPr>
                <w:sz w:val="20"/>
                <w:szCs w:val="20"/>
              </w:rPr>
            </w:pPr>
            <w:r w:rsidRPr="008A4338">
              <w:rPr>
                <w:sz w:val="20"/>
                <w:szCs w:val="20"/>
              </w:rPr>
              <w:t>Skolēniem un satiksmei drošas infrastruktūras izveide Alojas Ausekļa VSK pieguļošajā teritorijā-Skolas ielā, līdz Kluba ielai, Ausekļa ielā, līdz Kalēju ielai Alojā, Alojas novadā.</w:t>
            </w:r>
          </w:p>
        </w:tc>
        <w:tc>
          <w:tcPr>
            <w:tcW w:w="1300" w:type="dxa"/>
            <w:tcBorders>
              <w:top w:val="nil"/>
              <w:left w:val="nil"/>
              <w:bottom w:val="single" w:sz="4" w:space="0" w:color="auto"/>
              <w:right w:val="single" w:sz="4" w:space="0" w:color="auto"/>
            </w:tcBorders>
            <w:shd w:val="clear" w:color="auto" w:fill="auto"/>
            <w:vAlign w:val="center"/>
            <w:hideMark/>
          </w:tcPr>
          <w:p w14:paraId="309A2CBB" w14:textId="77777777" w:rsidR="008A4338" w:rsidRPr="008A4338" w:rsidRDefault="008A4338" w:rsidP="008A4338">
            <w:pPr>
              <w:jc w:val="center"/>
              <w:rPr>
                <w:sz w:val="20"/>
                <w:szCs w:val="20"/>
              </w:rPr>
            </w:pPr>
            <w:r w:rsidRPr="008A4338">
              <w:rPr>
                <w:sz w:val="20"/>
                <w:szCs w:val="20"/>
              </w:rPr>
              <w:t>15.07.2021</w:t>
            </w:r>
          </w:p>
        </w:tc>
        <w:tc>
          <w:tcPr>
            <w:tcW w:w="1109" w:type="dxa"/>
            <w:tcBorders>
              <w:top w:val="nil"/>
              <w:left w:val="nil"/>
              <w:bottom w:val="single" w:sz="4" w:space="0" w:color="auto"/>
              <w:right w:val="single" w:sz="4" w:space="0" w:color="auto"/>
            </w:tcBorders>
            <w:shd w:val="clear" w:color="auto" w:fill="auto"/>
            <w:vAlign w:val="center"/>
            <w:hideMark/>
          </w:tcPr>
          <w:p w14:paraId="25B2DD46" w14:textId="77777777" w:rsidR="008A4338" w:rsidRPr="008A4338" w:rsidRDefault="008A4338" w:rsidP="008A4338">
            <w:pPr>
              <w:jc w:val="center"/>
              <w:rPr>
                <w:sz w:val="20"/>
                <w:szCs w:val="20"/>
              </w:rPr>
            </w:pPr>
            <w:r w:rsidRPr="008A4338">
              <w:rPr>
                <w:sz w:val="20"/>
                <w:szCs w:val="20"/>
              </w:rPr>
              <w:t>588</w:t>
            </w:r>
          </w:p>
        </w:tc>
        <w:tc>
          <w:tcPr>
            <w:tcW w:w="1134" w:type="dxa"/>
            <w:tcBorders>
              <w:top w:val="nil"/>
              <w:left w:val="nil"/>
              <w:bottom w:val="single" w:sz="4" w:space="0" w:color="auto"/>
              <w:right w:val="single" w:sz="4" w:space="0" w:color="auto"/>
            </w:tcBorders>
            <w:shd w:val="clear" w:color="auto" w:fill="auto"/>
            <w:vAlign w:val="center"/>
            <w:hideMark/>
          </w:tcPr>
          <w:p w14:paraId="59DF8A04" w14:textId="77777777" w:rsidR="008A4338" w:rsidRPr="008A4338" w:rsidRDefault="008A4338" w:rsidP="008A4338">
            <w:pPr>
              <w:jc w:val="center"/>
              <w:rPr>
                <w:sz w:val="20"/>
                <w:szCs w:val="20"/>
              </w:rPr>
            </w:pPr>
            <w:r w:rsidRPr="008A4338">
              <w:rPr>
                <w:sz w:val="20"/>
                <w:szCs w:val="20"/>
              </w:rPr>
              <w:t>6 988</w:t>
            </w:r>
          </w:p>
        </w:tc>
        <w:tc>
          <w:tcPr>
            <w:tcW w:w="1134" w:type="dxa"/>
            <w:tcBorders>
              <w:top w:val="nil"/>
              <w:left w:val="nil"/>
              <w:bottom w:val="single" w:sz="4" w:space="0" w:color="auto"/>
              <w:right w:val="single" w:sz="4" w:space="0" w:color="auto"/>
            </w:tcBorders>
            <w:shd w:val="clear" w:color="auto" w:fill="auto"/>
            <w:vAlign w:val="center"/>
            <w:hideMark/>
          </w:tcPr>
          <w:p w14:paraId="6FBE8F25" w14:textId="77777777" w:rsidR="008A4338" w:rsidRPr="008A4338" w:rsidRDefault="008A4338" w:rsidP="008A4338">
            <w:pPr>
              <w:jc w:val="center"/>
              <w:rPr>
                <w:sz w:val="20"/>
                <w:szCs w:val="20"/>
              </w:rPr>
            </w:pPr>
            <w:r w:rsidRPr="008A4338">
              <w:rPr>
                <w:sz w:val="20"/>
                <w:szCs w:val="20"/>
              </w:rPr>
              <w:t>8 966</w:t>
            </w:r>
          </w:p>
        </w:tc>
        <w:tc>
          <w:tcPr>
            <w:tcW w:w="1134" w:type="dxa"/>
            <w:tcBorders>
              <w:top w:val="nil"/>
              <w:left w:val="nil"/>
              <w:bottom w:val="single" w:sz="4" w:space="0" w:color="auto"/>
              <w:right w:val="single" w:sz="4" w:space="0" w:color="auto"/>
            </w:tcBorders>
            <w:shd w:val="clear" w:color="auto" w:fill="auto"/>
            <w:vAlign w:val="center"/>
            <w:hideMark/>
          </w:tcPr>
          <w:p w14:paraId="7C867A85" w14:textId="77777777" w:rsidR="008A4338" w:rsidRPr="008A4338" w:rsidRDefault="008A4338" w:rsidP="008A4338">
            <w:pPr>
              <w:jc w:val="center"/>
              <w:rPr>
                <w:sz w:val="20"/>
                <w:szCs w:val="20"/>
              </w:rPr>
            </w:pPr>
            <w:r w:rsidRPr="008A4338">
              <w:rPr>
                <w:sz w:val="20"/>
                <w:szCs w:val="20"/>
              </w:rPr>
              <w:t>8 918</w:t>
            </w:r>
          </w:p>
        </w:tc>
        <w:tc>
          <w:tcPr>
            <w:tcW w:w="1134" w:type="dxa"/>
            <w:tcBorders>
              <w:top w:val="nil"/>
              <w:left w:val="nil"/>
              <w:bottom w:val="single" w:sz="4" w:space="0" w:color="auto"/>
              <w:right w:val="single" w:sz="4" w:space="0" w:color="auto"/>
            </w:tcBorders>
            <w:shd w:val="clear" w:color="auto" w:fill="auto"/>
            <w:vAlign w:val="center"/>
            <w:hideMark/>
          </w:tcPr>
          <w:p w14:paraId="4E1738BA" w14:textId="77777777" w:rsidR="008A4338" w:rsidRPr="008A4338" w:rsidRDefault="008A4338" w:rsidP="008A4338">
            <w:pPr>
              <w:jc w:val="center"/>
              <w:rPr>
                <w:sz w:val="20"/>
                <w:szCs w:val="20"/>
              </w:rPr>
            </w:pPr>
            <w:r w:rsidRPr="008A4338">
              <w:rPr>
                <w:sz w:val="20"/>
                <w:szCs w:val="20"/>
              </w:rPr>
              <w:t>8 869</w:t>
            </w:r>
          </w:p>
        </w:tc>
        <w:tc>
          <w:tcPr>
            <w:tcW w:w="1134" w:type="dxa"/>
            <w:tcBorders>
              <w:top w:val="nil"/>
              <w:left w:val="nil"/>
              <w:bottom w:val="single" w:sz="4" w:space="0" w:color="auto"/>
              <w:right w:val="single" w:sz="4" w:space="0" w:color="auto"/>
            </w:tcBorders>
            <w:shd w:val="clear" w:color="auto" w:fill="auto"/>
            <w:vAlign w:val="center"/>
            <w:hideMark/>
          </w:tcPr>
          <w:p w14:paraId="6BE80D83" w14:textId="77777777" w:rsidR="008A4338" w:rsidRPr="008A4338" w:rsidRDefault="008A4338" w:rsidP="008A4338">
            <w:pPr>
              <w:jc w:val="center"/>
              <w:rPr>
                <w:sz w:val="20"/>
                <w:szCs w:val="20"/>
              </w:rPr>
            </w:pPr>
            <w:r w:rsidRPr="008A4338">
              <w:rPr>
                <w:sz w:val="20"/>
                <w:szCs w:val="20"/>
              </w:rPr>
              <w:t>8 821</w:t>
            </w:r>
          </w:p>
        </w:tc>
        <w:tc>
          <w:tcPr>
            <w:tcW w:w="1179" w:type="dxa"/>
            <w:tcBorders>
              <w:top w:val="nil"/>
              <w:left w:val="nil"/>
              <w:bottom w:val="single" w:sz="4" w:space="0" w:color="auto"/>
              <w:right w:val="single" w:sz="4" w:space="0" w:color="auto"/>
            </w:tcBorders>
            <w:shd w:val="clear" w:color="auto" w:fill="auto"/>
            <w:vAlign w:val="center"/>
            <w:hideMark/>
          </w:tcPr>
          <w:p w14:paraId="405B418B" w14:textId="77777777" w:rsidR="008A4338" w:rsidRPr="008A4338" w:rsidRDefault="008A4338" w:rsidP="008A4338">
            <w:pPr>
              <w:jc w:val="center"/>
              <w:rPr>
                <w:sz w:val="20"/>
                <w:szCs w:val="20"/>
              </w:rPr>
            </w:pPr>
            <w:r w:rsidRPr="008A4338">
              <w:rPr>
                <w:sz w:val="20"/>
                <w:szCs w:val="20"/>
              </w:rPr>
              <w:t>8 772</w:t>
            </w:r>
          </w:p>
        </w:tc>
        <w:tc>
          <w:tcPr>
            <w:tcW w:w="1231" w:type="dxa"/>
            <w:tcBorders>
              <w:top w:val="nil"/>
              <w:left w:val="nil"/>
              <w:bottom w:val="single" w:sz="4" w:space="0" w:color="auto"/>
              <w:right w:val="single" w:sz="4" w:space="0" w:color="auto"/>
            </w:tcBorders>
            <w:shd w:val="clear" w:color="auto" w:fill="auto"/>
            <w:vAlign w:val="center"/>
            <w:hideMark/>
          </w:tcPr>
          <w:p w14:paraId="07EE3B28" w14:textId="77777777" w:rsidR="008A4338" w:rsidRPr="008A4338" w:rsidRDefault="008A4338" w:rsidP="008A4338">
            <w:pPr>
              <w:jc w:val="center"/>
              <w:rPr>
                <w:sz w:val="20"/>
                <w:szCs w:val="20"/>
              </w:rPr>
            </w:pPr>
            <w:r w:rsidRPr="008A4338">
              <w:rPr>
                <w:sz w:val="20"/>
                <w:szCs w:val="20"/>
              </w:rPr>
              <w:t>153 535</w:t>
            </w:r>
          </w:p>
        </w:tc>
        <w:tc>
          <w:tcPr>
            <w:tcW w:w="1400" w:type="dxa"/>
            <w:tcBorders>
              <w:top w:val="nil"/>
              <w:left w:val="nil"/>
              <w:bottom w:val="single" w:sz="4" w:space="0" w:color="auto"/>
              <w:right w:val="single" w:sz="4" w:space="0" w:color="auto"/>
            </w:tcBorders>
            <w:shd w:val="clear" w:color="auto" w:fill="auto"/>
            <w:vAlign w:val="center"/>
            <w:hideMark/>
          </w:tcPr>
          <w:p w14:paraId="59600FD9" w14:textId="77777777" w:rsidR="008A4338" w:rsidRPr="008A4338" w:rsidRDefault="008A4338" w:rsidP="008A4338">
            <w:pPr>
              <w:jc w:val="center"/>
              <w:rPr>
                <w:b/>
                <w:bCs/>
                <w:sz w:val="20"/>
                <w:szCs w:val="20"/>
              </w:rPr>
            </w:pPr>
            <w:r w:rsidRPr="008A4338">
              <w:rPr>
                <w:b/>
                <w:bCs/>
                <w:sz w:val="20"/>
                <w:szCs w:val="20"/>
              </w:rPr>
              <w:t>205 457</w:t>
            </w:r>
          </w:p>
        </w:tc>
      </w:tr>
      <w:tr w:rsidR="008A4338" w:rsidRPr="008A4338" w14:paraId="74C7B0B6" w14:textId="77777777" w:rsidTr="008A4338">
        <w:trPr>
          <w:trHeight w:val="25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02E387D"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839B236" w14:textId="77777777" w:rsidR="008A4338" w:rsidRPr="008A4338" w:rsidRDefault="008A4338" w:rsidP="008A4338">
            <w:pPr>
              <w:rPr>
                <w:sz w:val="20"/>
                <w:szCs w:val="20"/>
              </w:rPr>
            </w:pPr>
            <w:r w:rsidRPr="008A4338">
              <w:rPr>
                <w:sz w:val="20"/>
                <w:szCs w:val="20"/>
              </w:rPr>
              <w:t>Vilzēnu tautas nama pārbūve</w:t>
            </w:r>
          </w:p>
        </w:tc>
        <w:tc>
          <w:tcPr>
            <w:tcW w:w="1300" w:type="dxa"/>
            <w:tcBorders>
              <w:top w:val="nil"/>
              <w:left w:val="nil"/>
              <w:bottom w:val="single" w:sz="4" w:space="0" w:color="auto"/>
              <w:right w:val="single" w:sz="4" w:space="0" w:color="auto"/>
            </w:tcBorders>
            <w:shd w:val="clear" w:color="auto" w:fill="auto"/>
            <w:vAlign w:val="center"/>
            <w:hideMark/>
          </w:tcPr>
          <w:p w14:paraId="287667D5" w14:textId="77777777" w:rsidR="008A4338" w:rsidRPr="008A4338" w:rsidRDefault="008A4338" w:rsidP="008A4338">
            <w:pPr>
              <w:jc w:val="center"/>
              <w:rPr>
                <w:sz w:val="20"/>
                <w:szCs w:val="20"/>
              </w:rPr>
            </w:pPr>
            <w:r w:rsidRPr="008A4338">
              <w:rPr>
                <w:sz w:val="20"/>
                <w:szCs w:val="20"/>
              </w:rPr>
              <w:t>15.07.2021</w:t>
            </w:r>
          </w:p>
        </w:tc>
        <w:tc>
          <w:tcPr>
            <w:tcW w:w="1109" w:type="dxa"/>
            <w:tcBorders>
              <w:top w:val="nil"/>
              <w:left w:val="nil"/>
              <w:bottom w:val="single" w:sz="4" w:space="0" w:color="auto"/>
              <w:right w:val="single" w:sz="4" w:space="0" w:color="auto"/>
            </w:tcBorders>
            <w:shd w:val="clear" w:color="auto" w:fill="auto"/>
            <w:vAlign w:val="center"/>
            <w:hideMark/>
          </w:tcPr>
          <w:p w14:paraId="617A30A8" w14:textId="77777777" w:rsidR="008A4338" w:rsidRPr="008A4338" w:rsidRDefault="008A4338" w:rsidP="008A4338">
            <w:pPr>
              <w:jc w:val="center"/>
              <w:rPr>
                <w:sz w:val="20"/>
                <w:szCs w:val="20"/>
              </w:rPr>
            </w:pPr>
            <w:r w:rsidRPr="008A4338">
              <w:rPr>
                <w:sz w:val="20"/>
                <w:szCs w:val="20"/>
              </w:rPr>
              <w:t>366</w:t>
            </w:r>
          </w:p>
        </w:tc>
        <w:tc>
          <w:tcPr>
            <w:tcW w:w="1134" w:type="dxa"/>
            <w:tcBorders>
              <w:top w:val="nil"/>
              <w:left w:val="nil"/>
              <w:bottom w:val="single" w:sz="4" w:space="0" w:color="auto"/>
              <w:right w:val="single" w:sz="4" w:space="0" w:color="auto"/>
            </w:tcBorders>
            <w:shd w:val="clear" w:color="auto" w:fill="auto"/>
            <w:vAlign w:val="center"/>
            <w:hideMark/>
          </w:tcPr>
          <w:p w14:paraId="27A98944" w14:textId="77777777" w:rsidR="008A4338" w:rsidRPr="008A4338" w:rsidRDefault="008A4338" w:rsidP="008A4338">
            <w:pPr>
              <w:jc w:val="center"/>
              <w:rPr>
                <w:sz w:val="20"/>
                <w:szCs w:val="20"/>
              </w:rPr>
            </w:pPr>
            <w:r w:rsidRPr="008A4338">
              <w:rPr>
                <w:sz w:val="20"/>
                <w:szCs w:val="20"/>
              </w:rPr>
              <w:t>4 295</w:t>
            </w:r>
          </w:p>
        </w:tc>
        <w:tc>
          <w:tcPr>
            <w:tcW w:w="1134" w:type="dxa"/>
            <w:tcBorders>
              <w:top w:val="nil"/>
              <w:left w:val="nil"/>
              <w:bottom w:val="single" w:sz="4" w:space="0" w:color="auto"/>
              <w:right w:val="single" w:sz="4" w:space="0" w:color="auto"/>
            </w:tcBorders>
            <w:shd w:val="clear" w:color="auto" w:fill="auto"/>
            <w:vAlign w:val="center"/>
            <w:hideMark/>
          </w:tcPr>
          <w:p w14:paraId="2E03CAF9" w14:textId="77777777" w:rsidR="008A4338" w:rsidRPr="008A4338" w:rsidRDefault="008A4338" w:rsidP="008A4338">
            <w:pPr>
              <w:jc w:val="center"/>
              <w:rPr>
                <w:sz w:val="20"/>
                <w:szCs w:val="20"/>
              </w:rPr>
            </w:pPr>
            <w:r w:rsidRPr="008A4338">
              <w:rPr>
                <w:sz w:val="20"/>
                <w:szCs w:val="20"/>
              </w:rPr>
              <w:t>5 583</w:t>
            </w:r>
          </w:p>
        </w:tc>
        <w:tc>
          <w:tcPr>
            <w:tcW w:w="1134" w:type="dxa"/>
            <w:tcBorders>
              <w:top w:val="nil"/>
              <w:left w:val="nil"/>
              <w:bottom w:val="single" w:sz="4" w:space="0" w:color="auto"/>
              <w:right w:val="single" w:sz="4" w:space="0" w:color="auto"/>
            </w:tcBorders>
            <w:shd w:val="clear" w:color="auto" w:fill="auto"/>
            <w:vAlign w:val="center"/>
            <w:hideMark/>
          </w:tcPr>
          <w:p w14:paraId="628E810E" w14:textId="77777777" w:rsidR="008A4338" w:rsidRPr="008A4338" w:rsidRDefault="008A4338" w:rsidP="008A4338">
            <w:pPr>
              <w:jc w:val="center"/>
              <w:rPr>
                <w:sz w:val="20"/>
                <w:szCs w:val="20"/>
              </w:rPr>
            </w:pPr>
            <w:r w:rsidRPr="008A4338">
              <w:rPr>
                <w:sz w:val="20"/>
                <w:szCs w:val="20"/>
              </w:rPr>
              <w:t>5 553</w:t>
            </w:r>
          </w:p>
        </w:tc>
        <w:tc>
          <w:tcPr>
            <w:tcW w:w="1134" w:type="dxa"/>
            <w:tcBorders>
              <w:top w:val="nil"/>
              <w:left w:val="nil"/>
              <w:bottom w:val="single" w:sz="4" w:space="0" w:color="auto"/>
              <w:right w:val="single" w:sz="4" w:space="0" w:color="auto"/>
            </w:tcBorders>
            <w:shd w:val="clear" w:color="auto" w:fill="auto"/>
            <w:vAlign w:val="center"/>
            <w:hideMark/>
          </w:tcPr>
          <w:p w14:paraId="0FF9E4AF" w14:textId="77777777" w:rsidR="008A4338" w:rsidRPr="008A4338" w:rsidRDefault="008A4338" w:rsidP="008A4338">
            <w:pPr>
              <w:jc w:val="center"/>
              <w:rPr>
                <w:sz w:val="20"/>
                <w:szCs w:val="20"/>
              </w:rPr>
            </w:pPr>
            <w:r w:rsidRPr="008A4338">
              <w:rPr>
                <w:sz w:val="20"/>
                <w:szCs w:val="20"/>
              </w:rPr>
              <w:t>5 522</w:t>
            </w:r>
          </w:p>
        </w:tc>
        <w:tc>
          <w:tcPr>
            <w:tcW w:w="1134" w:type="dxa"/>
            <w:tcBorders>
              <w:top w:val="nil"/>
              <w:left w:val="nil"/>
              <w:bottom w:val="single" w:sz="4" w:space="0" w:color="auto"/>
              <w:right w:val="single" w:sz="4" w:space="0" w:color="auto"/>
            </w:tcBorders>
            <w:shd w:val="clear" w:color="auto" w:fill="auto"/>
            <w:vAlign w:val="center"/>
            <w:hideMark/>
          </w:tcPr>
          <w:p w14:paraId="00C6C4F3" w14:textId="77777777" w:rsidR="008A4338" w:rsidRPr="008A4338" w:rsidRDefault="008A4338" w:rsidP="008A4338">
            <w:pPr>
              <w:jc w:val="center"/>
              <w:rPr>
                <w:sz w:val="20"/>
                <w:szCs w:val="20"/>
              </w:rPr>
            </w:pPr>
            <w:r w:rsidRPr="008A4338">
              <w:rPr>
                <w:sz w:val="20"/>
                <w:szCs w:val="20"/>
              </w:rPr>
              <w:t>5 492</w:t>
            </w:r>
          </w:p>
        </w:tc>
        <w:tc>
          <w:tcPr>
            <w:tcW w:w="1179" w:type="dxa"/>
            <w:tcBorders>
              <w:top w:val="nil"/>
              <w:left w:val="nil"/>
              <w:bottom w:val="single" w:sz="4" w:space="0" w:color="auto"/>
              <w:right w:val="single" w:sz="4" w:space="0" w:color="auto"/>
            </w:tcBorders>
            <w:shd w:val="clear" w:color="auto" w:fill="auto"/>
            <w:vAlign w:val="center"/>
            <w:hideMark/>
          </w:tcPr>
          <w:p w14:paraId="647E5AAB" w14:textId="77777777" w:rsidR="008A4338" w:rsidRPr="008A4338" w:rsidRDefault="008A4338" w:rsidP="008A4338">
            <w:pPr>
              <w:jc w:val="center"/>
              <w:rPr>
                <w:sz w:val="20"/>
                <w:szCs w:val="20"/>
              </w:rPr>
            </w:pPr>
            <w:r w:rsidRPr="008A4338">
              <w:rPr>
                <w:sz w:val="20"/>
                <w:szCs w:val="20"/>
              </w:rPr>
              <w:t>5 462</w:t>
            </w:r>
          </w:p>
        </w:tc>
        <w:tc>
          <w:tcPr>
            <w:tcW w:w="1231" w:type="dxa"/>
            <w:tcBorders>
              <w:top w:val="nil"/>
              <w:left w:val="nil"/>
              <w:bottom w:val="single" w:sz="4" w:space="0" w:color="auto"/>
              <w:right w:val="single" w:sz="4" w:space="0" w:color="auto"/>
            </w:tcBorders>
            <w:shd w:val="clear" w:color="auto" w:fill="auto"/>
            <w:vAlign w:val="center"/>
            <w:hideMark/>
          </w:tcPr>
          <w:p w14:paraId="5E693B65" w14:textId="77777777" w:rsidR="008A4338" w:rsidRPr="008A4338" w:rsidRDefault="008A4338" w:rsidP="008A4338">
            <w:pPr>
              <w:jc w:val="center"/>
              <w:rPr>
                <w:sz w:val="20"/>
                <w:szCs w:val="20"/>
              </w:rPr>
            </w:pPr>
            <w:r w:rsidRPr="008A4338">
              <w:rPr>
                <w:sz w:val="20"/>
                <w:szCs w:val="20"/>
              </w:rPr>
              <w:t>95 596</w:t>
            </w:r>
          </w:p>
        </w:tc>
        <w:tc>
          <w:tcPr>
            <w:tcW w:w="1400" w:type="dxa"/>
            <w:tcBorders>
              <w:top w:val="nil"/>
              <w:left w:val="nil"/>
              <w:bottom w:val="single" w:sz="4" w:space="0" w:color="auto"/>
              <w:right w:val="single" w:sz="4" w:space="0" w:color="auto"/>
            </w:tcBorders>
            <w:shd w:val="clear" w:color="auto" w:fill="auto"/>
            <w:vAlign w:val="center"/>
            <w:hideMark/>
          </w:tcPr>
          <w:p w14:paraId="06187EDE" w14:textId="77777777" w:rsidR="008A4338" w:rsidRPr="008A4338" w:rsidRDefault="008A4338" w:rsidP="008A4338">
            <w:pPr>
              <w:jc w:val="center"/>
              <w:rPr>
                <w:b/>
                <w:bCs/>
                <w:sz w:val="20"/>
                <w:szCs w:val="20"/>
              </w:rPr>
            </w:pPr>
            <w:r w:rsidRPr="008A4338">
              <w:rPr>
                <w:b/>
                <w:bCs/>
                <w:sz w:val="20"/>
                <w:szCs w:val="20"/>
              </w:rPr>
              <w:t>127 869</w:t>
            </w:r>
          </w:p>
        </w:tc>
      </w:tr>
      <w:tr w:rsidR="008A4338" w:rsidRPr="008A4338" w14:paraId="09603848" w14:textId="77777777" w:rsidTr="008A4338">
        <w:trPr>
          <w:trHeight w:val="315"/>
        </w:trPr>
        <w:tc>
          <w:tcPr>
            <w:tcW w:w="1135" w:type="dxa"/>
            <w:tcBorders>
              <w:top w:val="nil"/>
              <w:left w:val="single" w:sz="4" w:space="0" w:color="auto"/>
              <w:bottom w:val="single" w:sz="4" w:space="0" w:color="auto"/>
              <w:right w:val="single" w:sz="4" w:space="0" w:color="auto"/>
            </w:tcBorders>
            <w:shd w:val="clear" w:color="000000" w:fill="D9D9D9"/>
            <w:vAlign w:val="center"/>
            <w:hideMark/>
          </w:tcPr>
          <w:p w14:paraId="2BD31A73" w14:textId="77777777" w:rsidR="008A4338" w:rsidRPr="008A4338" w:rsidRDefault="008A4338" w:rsidP="008A4338">
            <w:pPr>
              <w:rPr>
                <w:b/>
                <w:bCs/>
                <w:sz w:val="20"/>
                <w:szCs w:val="20"/>
              </w:rPr>
            </w:pPr>
            <w:r w:rsidRPr="008A4338">
              <w:rPr>
                <w:b/>
                <w:bCs/>
                <w:sz w:val="20"/>
                <w:szCs w:val="20"/>
              </w:rPr>
              <w:t>KOPĀ:</w:t>
            </w:r>
          </w:p>
        </w:tc>
        <w:tc>
          <w:tcPr>
            <w:tcW w:w="2835" w:type="dxa"/>
            <w:tcBorders>
              <w:top w:val="nil"/>
              <w:left w:val="nil"/>
              <w:bottom w:val="single" w:sz="4" w:space="0" w:color="auto"/>
              <w:right w:val="single" w:sz="4" w:space="0" w:color="auto"/>
            </w:tcBorders>
            <w:shd w:val="clear" w:color="000000" w:fill="D9D9D9"/>
            <w:vAlign w:val="center"/>
            <w:hideMark/>
          </w:tcPr>
          <w:p w14:paraId="5CAA69A5" w14:textId="77777777" w:rsidR="008A4338" w:rsidRPr="008A4338" w:rsidRDefault="008A4338" w:rsidP="008A4338">
            <w:pPr>
              <w:jc w:val="center"/>
              <w:rPr>
                <w:sz w:val="20"/>
                <w:szCs w:val="20"/>
              </w:rPr>
            </w:pPr>
            <w:r w:rsidRPr="008A4338">
              <w:rPr>
                <w:sz w:val="20"/>
                <w:szCs w:val="20"/>
              </w:rPr>
              <w:t>x</w:t>
            </w:r>
          </w:p>
        </w:tc>
        <w:tc>
          <w:tcPr>
            <w:tcW w:w="1300" w:type="dxa"/>
            <w:tcBorders>
              <w:top w:val="nil"/>
              <w:left w:val="nil"/>
              <w:bottom w:val="single" w:sz="4" w:space="0" w:color="auto"/>
              <w:right w:val="single" w:sz="4" w:space="0" w:color="auto"/>
            </w:tcBorders>
            <w:shd w:val="clear" w:color="000000" w:fill="D9D9D9"/>
            <w:vAlign w:val="center"/>
            <w:hideMark/>
          </w:tcPr>
          <w:p w14:paraId="10A3BDCE" w14:textId="77777777" w:rsidR="008A4338" w:rsidRPr="008A4338" w:rsidRDefault="008A4338" w:rsidP="008A4338">
            <w:pPr>
              <w:jc w:val="center"/>
              <w:rPr>
                <w:sz w:val="20"/>
                <w:szCs w:val="20"/>
              </w:rPr>
            </w:pPr>
            <w:r w:rsidRPr="008A4338">
              <w:rPr>
                <w:sz w:val="20"/>
                <w:szCs w:val="20"/>
              </w:rPr>
              <w:t>x</w:t>
            </w:r>
          </w:p>
        </w:tc>
        <w:tc>
          <w:tcPr>
            <w:tcW w:w="1109" w:type="dxa"/>
            <w:tcBorders>
              <w:top w:val="nil"/>
              <w:left w:val="nil"/>
              <w:bottom w:val="single" w:sz="4" w:space="0" w:color="auto"/>
              <w:right w:val="single" w:sz="4" w:space="0" w:color="auto"/>
            </w:tcBorders>
            <w:shd w:val="clear" w:color="000000" w:fill="D9D9D9"/>
            <w:vAlign w:val="center"/>
            <w:hideMark/>
          </w:tcPr>
          <w:p w14:paraId="74B539A9" w14:textId="77777777" w:rsidR="008A4338" w:rsidRPr="008A4338" w:rsidRDefault="008A4338" w:rsidP="008A4338">
            <w:pPr>
              <w:jc w:val="center"/>
              <w:rPr>
                <w:b/>
                <w:bCs/>
                <w:sz w:val="20"/>
                <w:szCs w:val="20"/>
              </w:rPr>
            </w:pPr>
            <w:r w:rsidRPr="008A4338">
              <w:rPr>
                <w:b/>
                <w:bCs/>
                <w:sz w:val="20"/>
                <w:szCs w:val="20"/>
              </w:rPr>
              <w:t>454 016</w:t>
            </w:r>
          </w:p>
        </w:tc>
        <w:tc>
          <w:tcPr>
            <w:tcW w:w="1134" w:type="dxa"/>
            <w:tcBorders>
              <w:top w:val="nil"/>
              <w:left w:val="nil"/>
              <w:bottom w:val="single" w:sz="4" w:space="0" w:color="auto"/>
              <w:right w:val="single" w:sz="4" w:space="0" w:color="auto"/>
            </w:tcBorders>
            <w:shd w:val="clear" w:color="000000" w:fill="D9D9D9"/>
            <w:vAlign w:val="center"/>
            <w:hideMark/>
          </w:tcPr>
          <w:p w14:paraId="67720094" w14:textId="77777777" w:rsidR="008A4338" w:rsidRPr="008A4338" w:rsidRDefault="008A4338" w:rsidP="008A4338">
            <w:pPr>
              <w:jc w:val="center"/>
              <w:rPr>
                <w:b/>
                <w:bCs/>
                <w:sz w:val="20"/>
                <w:szCs w:val="20"/>
              </w:rPr>
            </w:pPr>
            <w:r w:rsidRPr="008A4338">
              <w:rPr>
                <w:b/>
                <w:bCs/>
                <w:sz w:val="20"/>
                <w:szCs w:val="20"/>
              </w:rPr>
              <w:t>451 752</w:t>
            </w:r>
          </w:p>
        </w:tc>
        <w:tc>
          <w:tcPr>
            <w:tcW w:w="1134" w:type="dxa"/>
            <w:tcBorders>
              <w:top w:val="nil"/>
              <w:left w:val="nil"/>
              <w:bottom w:val="single" w:sz="4" w:space="0" w:color="auto"/>
              <w:right w:val="single" w:sz="4" w:space="0" w:color="auto"/>
            </w:tcBorders>
            <w:shd w:val="clear" w:color="000000" w:fill="D9D9D9"/>
            <w:vAlign w:val="center"/>
            <w:hideMark/>
          </w:tcPr>
          <w:p w14:paraId="1B8D1518" w14:textId="77777777" w:rsidR="008A4338" w:rsidRPr="008A4338" w:rsidRDefault="008A4338" w:rsidP="008A4338">
            <w:pPr>
              <w:jc w:val="center"/>
              <w:rPr>
                <w:b/>
                <w:bCs/>
                <w:sz w:val="20"/>
                <w:szCs w:val="20"/>
              </w:rPr>
            </w:pPr>
            <w:r w:rsidRPr="008A4338">
              <w:rPr>
                <w:b/>
                <w:bCs/>
                <w:sz w:val="20"/>
                <w:szCs w:val="20"/>
              </w:rPr>
              <w:t>427 130</w:t>
            </w:r>
          </w:p>
        </w:tc>
        <w:tc>
          <w:tcPr>
            <w:tcW w:w="1134" w:type="dxa"/>
            <w:tcBorders>
              <w:top w:val="nil"/>
              <w:left w:val="nil"/>
              <w:bottom w:val="single" w:sz="4" w:space="0" w:color="auto"/>
              <w:right w:val="single" w:sz="4" w:space="0" w:color="auto"/>
            </w:tcBorders>
            <w:shd w:val="clear" w:color="000000" w:fill="D9D9D9"/>
            <w:vAlign w:val="center"/>
            <w:hideMark/>
          </w:tcPr>
          <w:p w14:paraId="0E6EFFB5" w14:textId="77777777" w:rsidR="008A4338" w:rsidRPr="008A4338" w:rsidRDefault="008A4338" w:rsidP="008A4338">
            <w:pPr>
              <w:jc w:val="center"/>
              <w:rPr>
                <w:b/>
                <w:bCs/>
                <w:sz w:val="20"/>
                <w:szCs w:val="20"/>
              </w:rPr>
            </w:pPr>
            <w:r w:rsidRPr="008A4338">
              <w:rPr>
                <w:b/>
                <w:bCs/>
                <w:sz w:val="20"/>
                <w:szCs w:val="20"/>
              </w:rPr>
              <w:t>412 716</w:t>
            </w:r>
          </w:p>
        </w:tc>
        <w:tc>
          <w:tcPr>
            <w:tcW w:w="1134" w:type="dxa"/>
            <w:tcBorders>
              <w:top w:val="nil"/>
              <w:left w:val="nil"/>
              <w:bottom w:val="single" w:sz="4" w:space="0" w:color="auto"/>
              <w:right w:val="single" w:sz="4" w:space="0" w:color="auto"/>
            </w:tcBorders>
            <w:shd w:val="clear" w:color="000000" w:fill="D9D9D9"/>
            <w:vAlign w:val="center"/>
            <w:hideMark/>
          </w:tcPr>
          <w:p w14:paraId="535468E4" w14:textId="77777777" w:rsidR="008A4338" w:rsidRPr="008A4338" w:rsidRDefault="008A4338" w:rsidP="008A4338">
            <w:pPr>
              <w:jc w:val="center"/>
              <w:rPr>
                <w:b/>
                <w:bCs/>
                <w:sz w:val="20"/>
                <w:szCs w:val="20"/>
              </w:rPr>
            </w:pPr>
            <w:r w:rsidRPr="008A4338">
              <w:rPr>
                <w:b/>
                <w:bCs/>
                <w:sz w:val="20"/>
                <w:szCs w:val="20"/>
              </w:rPr>
              <w:t>409 311</w:t>
            </w:r>
          </w:p>
        </w:tc>
        <w:tc>
          <w:tcPr>
            <w:tcW w:w="1134" w:type="dxa"/>
            <w:tcBorders>
              <w:top w:val="nil"/>
              <w:left w:val="nil"/>
              <w:bottom w:val="single" w:sz="4" w:space="0" w:color="auto"/>
              <w:right w:val="single" w:sz="4" w:space="0" w:color="auto"/>
            </w:tcBorders>
            <w:shd w:val="clear" w:color="000000" w:fill="D9D9D9"/>
            <w:vAlign w:val="center"/>
            <w:hideMark/>
          </w:tcPr>
          <w:p w14:paraId="6848DE20" w14:textId="77777777" w:rsidR="008A4338" w:rsidRPr="008A4338" w:rsidRDefault="008A4338" w:rsidP="008A4338">
            <w:pPr>
              <w:jc w:val="center"/>
              <w:rPr>
                <w:b/>
                <w:bCs/>
                <w:sz w:val="20"/>
                <w:szCs w:val="20"/>
              </w:rPr>
            </w:pPr>
            <w:r w:rsidRPr="008A4338">
              <w:rPr>
                <w:b/>
                <w:bCs/>
                <w:sz w:val="20"/>
                <w:szCs w:val="20"/>
              </w:rPr>
              <w:t>397 537</w:t>
            </w:r>
          </w:p>
        </w:tc>
        <w:tc>
          <w:tcPr>
            <w:tcW w:w="1179" w:type="dxa"/>
            <w:tcBorders>
              <w:top w:val="nil"/>
              <w:left w:val="nil"/>
              <w:bottom w:val="single" w:sz="4" w:space="0" w:color="auto"/>
              <w:right w:val="single" w:sz="4" w:space="0" w:color="auto"/>
            </w:tcBorders>
            <w:shd w:val="clear" w:color="000000" w:fill="D9D9D9"/>
            <w:vAlign w:val="center"/>
            <w:hideMark/>
          </w:tcPr>
          <w:p w14:paraId="4E7E4FA9" w14:textId="77777777" w:rsidR="008A4338" w:rsidRPr="008A4338" w:rsidRDefault="008A4338" w:rsidP="008A4338">
            <w:pPr>
              <w:jc w:val="center"/>
              <w:rPr>
                <w:b/>
                <w:bCs/>
                <w:sz w:val="20"/>
                <w:szCs w:val="20"/>
              </w:rPr>
            </w:pPr>
            <w:r w:rsidRPr="008A4338">
              <w:rPr>
                <w:b/>
                <w:bCs/>
                <w:sz w:val="20"/>
                <w:szCs w:val="20"/>
              </w:rPr>
              <w:t>347 952</w:t>
            </w:r>
          </w:p>
        </w:tc>
        <w:tc>
          <w:tcPr>
            <w:tcW w:w="1231" w:type="dxa"/>
            <w:tcBorders>
              <w:top w:val="nil"/>
              <w:left w:val="nil"/>
              <w:bottom w:val="single" w:sz="4" w:space="0" w:color="auto"/>
              <w:right w:val="single" w:sz="4" w:space="0" w:color="auto"/>
            </w:tcBorders>
            <w:shd w:val="clear" w:color="000000" w:fill="D9D9D9"/>
            <w:vAlign w:val="center"/>
            <w:hideMark/>
          </w:tcPr>
          <w:p w14:paraId="5EC2DEA9" w14:textId="77777777" w:rsidR="008A4338" w:rsidRPr="008A4338" w:rsidRDefault="008A4338" w:rsidP="008A4338">
            <w:pPr>
              <w:jc w:val="center"/>
              <w:rPr>
                <w:b/>
                <w:bCs/>
                <w:sz w:val="20"/>
                <w:szCs w:val="20"/>
              </w:rPr>
            </w:pPr>
            <w:r w:rsidRPr="008A4338">
              <w:rPr>
                <w:b/>
                <w:bCs/>
                <w:sz w:val="20"/>
                <w:szCs w:val="20"/>
              </w:rPr>
              <w:t>3 947 630</w:t>
            </w:r>
          </w:p>
        </w:tc>
        <w:tc>
          <w:tcPr>
            <w:tcW w:w="1400" w:type="dxa"/>
            <w:tcBorders>
              <w:top w:val="nil"/>
              <w:left w:val="nil"/>
              <w:bottom w:val="single" w:sz="4" w:space="0" w:color="auto"/>
              <w:right w:val="single" w:sz="4" w:space="0" w:color="auto"/>
            </w:tcBorders>
            <w:shd w:val="clear" w:color="000000" w:fill="D9D9D9"/>
            <w:vAlign w:val="center"/>
            <w:hideMark/>
          </w:tcPr>
          <w:p w14:paraId="74E4D22F" w14:textId="77777777" w:rsidR="008A4338" w:rsidRPr="008A4338" w:rsidRDefault="008A4338" w:rsidP="008A4338">
            <w:pPr>
              <w:jc w:val="center"/>
              <w:rPr>
                <w:b/>
                <w:bCs/>
                <w:sz w:val="20"/>
                <w:szCs w:val="20"/>
              </w:rPr>
            </w:pPr>
            <w:r w:rsidRPr="008A4338">
              <w:rPr>
                <w:b/>
                <w:bCs/>
                <w:sz w:val="20"/>
                <w:szCs w:val="20"/>
              </w:rPr>
              <w:t>6 848 044</w:t>
            </w:r>
          </w:p>
        </w:tc>
      </w:tr>
      <w:tr w:rsidR="008A4338" w:rsidRPr="008A4338" w14:paraId="16F1F34E" w14:textId="77777777" w:rsidTr="008A4338">
        <w:trPr>
          <w:trHeight w:val="510"/>
        </w:trPr>
        <w:tc>
          <w:tcPr>
            <w:tcW w:w="1135" w:type="dxa"/>
            <w:tcBorders>
              <w:top w:val="nil"/>
              <w:left w:val="single" w:sz="4" w:space="0" w:color="auto"/>
              <w:bottom w:val="single" w:sz="4" w:space="0" w:color="auto"/>
              <w:right w:val="single" w:sz="4" w:space="0" w:color="auto"/>
            </w:tcBorders>
            <w:shd w:val="clear" w:color="000000" w:fill="A6A6A6"/>
            <w:vAlign w:val="center"/>
            <w:hideMark/>
          </w:tcPr>
          <w:p w14:paraId="4B5BE883" w14:textId="77777777" w:rsidR="008A4338" w:rsidRPr="008A4338" w:rsidRDefault="008A4338" w:rsidP="008A4338">
            <w:pPr>
              <w:rPr>
                <w:b/>
                <w:bCs/>
                <w:sz w:val="20"/>
                <w:szCs w:val="20"/>
              </w:rPr>
            </w:pPr>
            <w:r w:rsidRPr="008A4338">
              <w:rPr>
                <w:b/>
                <w:bCs/>
                <w:sz w:val="20"/>
                <w:szCs w:val="20"/>
              </w:rPr>
              <w:t>AIZŅĒMUMI KOPĀ</w:t>
            </w:r>
          </w:p>
        </w:tc>
        <w:tc>
          <w:tcPr>
            <w:tcW w:w="2835" w:type="dxa"/>
            <w:tcBorders>
              <w:top w:val="nil"/>
              <w:left w:val="nil"/>
              <w:bottom w:val="single" w:sz="4" w:space="0" w:color="auto"/>
              <w:right w:val="single" w:sz="4" w:space="0" w:color="auto"/>
            </w:tcBorders>
            <w:shd w:val="clear" w:color="000000" w:fill="A6A6A6"/>
            <w:vAlign w:val="center"/>
            <w:hideMark/>
          </w:tcPr>
          <w:p w14:paraId="1FF3D8F0" w14:textId="77777777" w:rsidR="008A4338" w:rsidRPr="008A4338" w:rsidRDefault="008A4338" w:rsidP="008A4338">
            <w:pPr>
              <w:jc w:val="center"/>
              <w:rPr>
                <w:sz w:val="20"/>
                <w:szCs w:val="20"/>
              </w:rPr>
            </w:pPr>
            <w:r w:rsidRPr="008A4338">
              <w:rPr>
                <w:sz w:val="20"/>
                <w:szCs w:val="20"/>
              </w:rPr>
              <w:t> </w:t>
            </w:r>
          </w:p>
        </w:tc>
        <w:tc>
          <w:tcPr>
            <w:tcW w:w="1300" w:type="dxa"/>
            <w:tcBorders>
              <w:top w:val="nil"/>
              <w:left w:val="nil"/>
              <w:bottom w:val="single" w:sz="4" w:space="0" w:color="auto"/>
              <w:right w:val="single" w:sz="4" w:space="0" w:color="auto"/>
            </w:tcBorders>
            <w:shd w:val="clear" w:color="000000" w:fill="A6A6A6"/>
            <w:vAlign w:val="center"/>
            <w:hideMark/>
          </w:tcPr>
          <w:p w14:paraId="68D61F84" w14:textId="77777777" w:rsidR="008A4338" w:rsidRPr="008A4338" w:rsidRDefault="008A4338" w:rsidP="008A4338">
            <w:pPr>
              <w:jc w:val="center"/>
              <w:rPr>
                <w:sz w:val="20"/>
                <w:szCs w:val="20"/>
              </w:rPr>
            </w:pPr>
            <w:r w:rsidRPr="008A4338">
              <w:rPr>
                <w:sz w:val="20"/>
                <w:szCs w:val="20"/>
              </w:rPr>
              <w:t> </w:t>
            </w:r>
          </w:p>
        </w:tc>
        <w:tc>
          <w:tcPr>
            <w:tcW w:w="1109" w:type="dxa"/>
            <w:tcBorders>
              <w:top w:val="nil"/>
              <w:left w:val="nil"/>
              <w:bottom w:val="single" w:sz="4" w:space="0" w:color="auto"/>
              <w:right w:val="single" w:sz="4" w:space="0" w:color="auto"/>
            </w:tcBorders>
            <w:shd w:val="clear" w:color="000000" w:fill="A6A6A6"/>
            <w:vAlign w:val="center"/>
            <w:hideMark/>
          </w:tcPr>
          <w:p w14:paraId="7983EADC" w14:textId="77777777" w:rsidR="008A4338" w:rsidRPr="008A4338" w:rsidRDefault="008A4338" w:rsidP="008A4338">
            <w:pPr>
              <w:jc w:val="center"/>
              <w:rPr>
                <w:b/>
                <w:bCs/>
                <w:sz w:val="20"/>
                <w:szCs w:val="20"/>
              </w:rPr>
            </w:pPr>
            <w:r w:rsidRPr="008A4338">
              <w:rPr>
                <w:b/>
                <w:bCs/>
                <w:sz w:val="20"/>
                <w:szCs w:val="20"/>
              </w:rPr>
              <w:t>2 610 402</w:t>
            </w:r>
          </w:p>
        </w:tc>
        <w:tc>
          <w:tcPr>
            <w:tcW w:w="1134" w:type="dxa"/>
            <w:tcBorders>
              <w:top w:val="nil"/>
              <w:left w:val="nil"/>
              <w:bottom w:val="single" w:sz="4" w:space="0" w:color="auto"/>
              <w:right w:val="single" w:sz="4" w:space="0" w:color="auto"/>
            </w:tcBorders>
            <w:shd w:val="clear" w:color="000000" w:fill="A6A6A6"/>
            <w:vAlign w:val="center"/>
            <w:hideMark/>
          </w:tcPr>
          <w:p w14:paraId="54D5E6F1" w14:textId="77777777" w:rsidR="008A4338" w:rsidRPr="008A4338" w:rsidRDefault="008A4338" w:rsidP="008A4338">
            <w:pPr>
              <w:jc w:val="center"/>
              <w:rPr>
                <w:b/>
                <w:bCs/>
                <w:sz w:val="20"/>
                <w:szCs w:val="20"/>
              </w:rPr>
            </w:pPr>
            <w:r w:rsidRPr="008A4338">
              <w:rPr>
                <w:b/>
                <w:bCs/>
                <w:sz w:val="20"/>
                <w:szCs w:val="20"/>
              </w:rPr>
              <w:t>2 908 652</w:t>
            </w:r>
          </w:p>
        </w:tc>
        <w:tc>
          <w:tcPr>
            <w:tcW w:w="1134" w:type="dxa"/>
            <w:tcBorders>
              <w:top w:val="nil"/>
              <w:left w:val="nil"/>
              <w:bottom w:val="single" w:sz="4" w:space="0" w:color="auto"/>
              <w:right w:val="single" w:sz="4" w:space="0" w:color="auto"/>
            </w:tcBorders>
            <w:shd w:val="clear" w:color="000000" w:fill="A6A6A6"/>
            <w:vAlign w:val="center"/>
            <w:hideMark/>
          </w:tcPr>
          <w:p w14:paraId="2D09907B" w14:textId="77777777" w:rsidR="008A4338" w:rsidRPr="008A4338" w:rsidRDefault="008A4338" w:rsidP="008A4338">
            <w:pPr>
              <w:jc w:val="center"/>
              <w:rPr>
                <w:b/>
                <w:bCs/>
                <w:sz w:val="20"/>
                <w:szCs w:val="20"/>
              </w:rPr>
            </w:pPr>
            <w:r w:rsidRPr="008A4338">
              <w:rPr>
                <w:b/>
                <w:bCs/>
                <w:sz w:val="20"/>
                <w:szCs w:val="20"/>
              </w:rPr>
              <w:t>2 824 072</w:t>
            </w:r>
          </w:p>
        </w:tc>
        <w:tc>
          <w:tcPr>
            <w:tcW w:w="1134" w:type="dxa"/>
            <w:tcBorders>
              <w:top w:val="nil"/>
              <w:left w:val="nil"/>
              <w:bottom w:val="single" w:sz="4" w:space="0" w:color="auto"/>
              <w:right w:val="single" w:sz="4" w:space="0" w:color="auto"/>
            </w:tcBorders>
            <w:shd w:val="clear" w:color="000000" w:fill="A6A6A6"/>
            <w:vAlign w:val="center"/>
            <w:hideMark/>
          </w:tcPr>
          <w:p w14:paraId="62F88BDC" w14:textId="77777777" w:rsidR="008A4338" w:rsidRPr="008A4338" w:rsidRDefault="008A4338" w:rsidP="008A4338">
            <w:pPr>
              <w:jc w:val="center"/>
              <w:rPr>
                <w:b/>
                <w:bCs/>
                <w:sz w:val="20"/>
                <w:szCs w:val="20"/>
              </w:rPr>
            </w:pPr>
            <w:r w:rsidRPr="008A4338">
              <w:rPr>
                <w:b/>
                <w:bCs/>
                <w:sz w:val="20"/>
                <w:szCs w:val="20"/>
              </w:rPr>
              <w:t>2 718 044</w:t>
            </w:r>
          </w:p>
        </w:tc>
        <w:tc>
          <w:tcPr>
            <w:tcW w:w="1134" w:type="dxa"/>
            <w:tcBorders>
              <w:top w:val="nil"/>
              <w:left w:val="nil"/>
              <w:bottom w:val="single" w:sz="4" w:space="0" w:color="auto"/>
              <w:right w:val="single" w:sz="4" w:space="0" w:color="auto"/>
            </w:tcBorders>
            <w:shd w:val="clear" w:color="000000" w:fill="A6A6A6"/>
            <w:vAlign w:val="center"/>
            <w:hideMark/>
          </w:tcPr>
          <w:p w14:paraId="741A5434" w14:textId="77777777" w:rsidR="008A4338" w:rsidRPr="008A4338" w:rsidRDefault="008A4338" w:rsidP="008A4338">
            <w:pPr>
              <w:jc w:val="center"/>
              <w:rPr>
                <w:b/>
                <w:bCs/>
                <w:sz w:val="20"/>
                <w:szCs w:val="20"/>
              </w:rPr>
            </w:pPr>
            <w:r w:rsidRPr="008A4338">
              <w:rPr>
                <w:b/>
                <w:bCs/>
                <w:sz w:val="20"/>
                <w:szCs w:val="20"/>
              </w:rPr>
              <w:t>2 693 290</w:t>
            </w:r>
          </w:p>
        </w:tc>
        <w:tc>
          <w:tcPr>
            <w:tcW w:w="1134" w:type="dxa"/>
            <w:tcBorders>
              <w:top w:val="nil"/>
              <w:left w:val="nil"/>
              <w:bottom w:val="single" w:sz="4" w:space="0" w:color="auto"/>
              <w:right w:val="single" w:sz="4" w:space="0" w:color="auto"/>
            </w:tcBorders>
            <w:shd w:val="clear" w:color="000000" w:fill="A6A6A6"/>
            <w:vAlign w:val="center"/>
            <w:hideMark/>
          </w:tcPr>
          <w:p w14:paraId="311D5490" w14:textId="77777777" w:rsidR="008A4338" w:rsidRPr="008A4338" w:rsidRDefault="008A4338" w:rsidP="008A4338">
            <w:pPr>
              <w:jc w:val="center"/>
              <w:rPr>
                <w:b/>
                <w:bCs/>
                <w:sz w:val="20"/>
                <w:szCs w:val="20"/>
              </w:rPr>
            </w:pPr>
            <w:r w:rsidRPr="008A4338">
              <w:rPr>
                <w:b/>
                <w:bCs/>
                <w:sz w:val="20"/>
                <w:szCs w:val="20"/>
              </w:rPr>
              <w:t>2 625 491</w:t>
            </w:r>
          </w:p>
        </w:tc>
        <w:tc>
          <w:tcPr>
            <w:tcW w:w="1179" w:type="dxa"/>
            <w:tcBorders>
              <w:top w:val="nil"/>
              <w:left w:val="nil"/>
              <w:bottom w:val="single" w:sz="4" w:space="0" w:color="auto"/>
              <w:right w:val="single" w:sz="4" w:space="0" w:color="auto"/>
            </w:tcBorders>
            <w:shd w:val="clear" w:color="000000" w:fill="A6A6A6"/>
            <w:vAlign w:val="center"/>
            <w:hideMark/>
          </w:tcPr>
          <w:p w14:paraId="4D41F3F3" w14:textId="77777777" w:rsidR="008A4338" w:rsidRPr="008A4338" w:rsidRDefault="008A4338" w:rsidP="008A4338">
            <w:pPr>
              <w:jc w:val="center"/>
              <w:rPr>
                <w:b/>
                <w:bCs/>
                <w:sz w:val="20"/>
                <w:szCs w:val="20"/>
              </w:rPr>
            </w:pPr>
            <w:r w:rsidRPr="008A4338">
              <w:rPr>
                <w:b/>
                <w:bCs/>
                <w:sz w:val="20"/>
                <w:szCs w:val="20"/>
              </w:rPr>
              <w:t>2 433 389</w:t>
            </w:r>
          </w:p>
        </w:tc>
        <w:tc>
          <w:tcPr>
            <w:tcW w:w="1231" w:type="dxa"/>
            <w:tcBorders>
              <w:top w:val="nil"/>
              <w:left w:val="nil"/>
              <w:bottom w:val="single" w:sz="4" w:space="0" w:color="auto"/>
              <w:right w:val="single" w:sz="4" w:space="0" w:color="auto"/>
            </w:tcBorders>
            <w:shd w:val="clear" w:color="000000" w:fill="A6A6A6"/>
            <w:vAlign w:val="center"/>
            <w:hideMark/>
          </w:tcPr>
          <w:p w14:paraId="763890BC" w14:textId="77777777" w:rsidR="008A4338" w:rsidRPr="008A4338" w:rsidRDefault="008A4338" w:rsidP="008A4338">
            <w:pPr>
              <w:jc w:val="center"/>
              <w:rPr>
                <w:b/>
                <w:bCs/>
                <w:sz w:val="20"/>
                <w:szCs w:val="20"/>
              </w:rPr>
            </w:pPr>
            <w:r w:rsidRPr="008A4338">
              <w:rPr>
                <w:b/>
                <w:bCs/>
                <w:sz w:val="20"/>
                <w:szCs w:val="20"/>
              </w:rPr>
              <w:t>15 923 067</w:t>
            </w:r>
          </w:p>
        </w:tc>
        <w:tc>
          <w:tcPr>
            <w:tcW w:w="1400" w:type="dxa"/>
            <w:tcBorders>
              <w:top w:val="nil"/>
              <w:left w:val="nil"/>
              <w:bottom w:val="single" w:sz="4" w:space="0" w:color="auto"/>
              <w:right w:val="single" w:sz="4" w:space="0" w:color="auto"/>
            </w:tcBorders>
            <w:shd w:val="clear" w:color="000000" w:fill="A6A6A6"/>
            <w:vAlign w:val="center"/>
            <w:hideMark/>
          </w:tcPr>
          <w:p w14:paraId="731565DE" w14:textId="77777777" w:rsidR="008A4338" w:rsidRPr="008A4338" w:rsidRDefault="008A4338" w:rsidP="008A4338">
            <w:pPr>
              <w:jc w:val="center"/>
              <w:rPr>
                <w:b/>
                <w:bCs/>
                <w:sz w:val="20"/>
                <w:szCs w:val="20"/>
              </w:rPr>
            </w:pPr>
            <w:r w:rsidRPr="008A4338">
              <w:rPr>
                <w:b/>
                <w:bCs/>
                <w:sz w:val="20"/>
                <w:szCs w:val="20"/>
              </w:rPr>
              <w:t>34 736 407</w:t>
            </w:r>
          </w:p>
        </w:tc>
      </w:tr>
      <w:tr w:rsidR="008A4338" w:rsidRPr="008A4338" w14:paraId="069F56A1" w14:textId="77777777" w:rsidTr="008A4338">
        <w:trPr>
          <w:trHeight w:val="315"/>
        </w:trPr>
        <w:tc>
          <w:tcPr>
            <w:tcW w:w="1585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5B0FC256" w14:textId="77777777" w:rsidR="008A4338" w:rsidRPr="008A4338" w:rsidRDefault="008A4338" w:rsidP="008A4338">
            <w:pPr>
              <w:jc w:val="center"/>
              <w:rPr>
                <w:b/>
                <w:bCs/>
                <w:sz w:val="22"/>
                <w:szCs w:val="22"/>
              </w:rPr>
            </w:pPr>
            <w:r w:rsidRPr="008A4338">
              <w:rPr>
                <w:b/>
                <w:bCs/>
                <w:sz w:val="22"/>
                <w:szCs w:val="22"/>
              </w:rPr>
              <w:t>Galvojumi</w:t>
            </w:r>
          </w:p>
        </w:tc>
      </w:tr>
      <w:tr w:rsidR="008A4338" w:rsidRPr="008A4338" w14:paraId="6FF87154" w14:textId="77777777" w:rsidTr="008A4338">
        <w:trPr>
          <w:trHeight w:val="390"/>
        </w:trPr>
        <w:tc>
          <w:tcPr>
            <w:tcW w:w="1585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9CB1BDB" w14:textId="77777777" w:rsidR="008A4338" w:rsidRPr="008A4338" w:rsidRDefault="008A4338" w:rsidP="008A4338">
            <w:pPr>
              <w:jc w:val="center"/>
              <w:rPr>
                <w:b/>
                <w:bCs/>
                <w:sz w:val="20"/>
                <w:szCs w:val="20"/>
              </w:rPr>
            </w:pPr>
            <w:r w:rsidRPr="008A4338">
              <w:rPr>
                <w:b/>
                <w:bCs/>
                <w:sz w:val="20"/>
                <w:szCs w:val="20"/>
              </w:rPr>
              <w:t>Limbažu novada pašvaldības galvojumi, kas attiecināmi uz bijušo Limbažu novada pašvaldības teritoriju</w:t>
            </w:r>
          </w:p>
        </w:tc>
      </w:tr>
      <w:tr w:rsidR="008A4338" w:rsidRPr="008A4338" w14:paraId="34721A11"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9209C60" w14:textId="77777777" w:rsidR="008A4338" w:rsidRPr="008A4338" w:rsidRDefault="008A4338" w:rsidP="008A4338">
            <w:pPr>
              <w:rPr>
                <w:sz w:val="20"/>
                <w:szCs w:val="20"/>
              </w:rPr>
            </w:pPr>
            <w:r w:rsidRPr="008A4338">
              <w:rPr>
                <w:sz w:val="20"/>
                <w:szCs w:val="20"/>
              </w:rPr>
              <w:t>Vides investīciju fonds</w:t>
            </w:r>
          </w:p>
        </w:tc>
        <w:tc>
          <w:tcPr>
            <w:tcW w:w="2835" w:type="dxa"/>
            <w:tcBorders>
              <w:top w:val="nil"/>
              <w:left w:val="nil"/>
              <w:bottom w:val="single" w:sz="4" w:space="0" w:color="auto"/>
              <w:right w:val="single" w:sz="4" w:space="0" w:color="auto"/>
            </w:tcBorders>
            <w:shd w:val="clear" w:color="auto" w:fill="auto"/>
            <w:vAlign w:val="center"/>
            <w:hideMark/>
          </w:tcPr>
          <w:p w14:paraId="631BE843" w14:textId="77777777" w:rsidR="008A4338" w:rsidRPr="008A4338" w:rsidRDefault="008A4338" w:rsidP="008A4338">
            <w:pPr>
              <w:rPr>
                <w:sz w:val="20"/>
                <w:szCs w:val="20"/>
              </w:rPr>
            </w:pPr>
            <w:r w:rsidRPr="008A4338">
              <w:rPr>
                <w:sz w:val="20"/>
                <w:szCs w:val="20"/>
              </w:rPr>
              <w:t>"ŪSAP"</w:t>
            </w:r>
          </w:p>
        </w:tc>
        <w:tc>
          <w:tcPr>
            <w:tcW w:w="1300" w:type="dxa"/>
            <w:tcBorders>
              <w:top w:val="nil"/>
              <w:left w:val="nil"/>
              <w:bottom w:val="single" w:sz="4" w:space="0" w:color="auto"/>
              <w:right w:val="single" w:sz="4" w:space="0" w:color="auto"/>
            </w:tcBorders>
            <w:shd w:val="clear" w:color="auto" w:fill="auto"/>
            <w:vAlign w:val="center"/>
            <w:hideMark/>
          </w:tcPr>
          <w:p w14:paraId="40AA46EE" w14:textId="77777777" w:rsidR="008A4338" w:rsidRPr="008A4338" w:rsidRDefault="008A4338" w:rsidP="008A4338">
            <w:pPr>
              <w:jc w:val="center"/>
              <w:rPr>
                <w:sz w:val="20"/>
                <w:szCs w:val="20"/>
              </w:rPr>
            </w:pPr>
            <w:r w:rsidRPr="008A4338">
              <w:rPr>
                <w:sz w:val="20"/>
                <w:szCs w:val="20"/>
              </w:rPr>
              <w:t>20.12.2010</w:t>
            </w:r>
          </w:p>
        </w:tc>
        <w:tc>
          <w:tcPr>
            <w:tcW w:w="1109" w:type="dxa"/>
            <w:tcBorders>
              <w:top w:val="nil"/>
              <w:left w:val="nil"/>
              <w:bottom w:val="single" w:sz="4" w:space="0" w:color="auto"/>
              <w:right w:val="single" w:sz="4" w:space="0" w:color="auto"/>
            </w:tcBorders>
            <w:shd w:val="clear" w:color="auto" w:fill="auto"/>
            <w:noWrap/>
            <w:vAlign w:val="center"/>
            <w:hideMark/>
          </w:tcPr>
          <w:p w14:paraId="5F6FE436" w14:textId="77777777" w:rsidR="008A4338" w:rsidRPr="008A4338" w:rsidRDefault="008A4338" w:rsidP="008A4338">
            <w:pPr>
              <w:jc w:val="center"/>
              <w:rPr>
                <w:sz w:val="20"/>
                <w:szCs w:val="20"/>
              </w:rPr>
            </w:pPr>
            <w:r w:rsidRPr="008A4338">
              <w:rPr>
                <w:sz w:val="20"/>
                <w:szCs w:val="20"/>
              </w:rPr>
              <w:t>92</w:t>
            </w:r>
          </w:p>
        </w:tc>
        <w:tc>
          <w:tcPr>
            <w:tcW w:w="1134" w:type="dxa"/>
            <w:tcBorders>
              <w:top w:val="nil"/>
              <w:left w:val="nil"/>
              <w:bottom w:val="single" w:sz="4" w:space="0" w:color="auto"/>
              <w:right w:val="single" w:sz="4" w:space="0" w:color="auto"/>
            </w:tcBorders>
            <w:shd w:val="clear" w:color="auto" w:fill="auto"/>
            <w:noWrap/>
            <w:vAlign w:val="center"/>
            <w:hideMark/>
          </w:tcPr>
          <w:p w14:paraId="6292DDF5"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3759E0E3"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E1538FD"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F37F130"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02CAFE2"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4D6424BA"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15E1D32F"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136F6B3F" w14:textId="77777777" w:rsidR="008A4338" w:rsidRPr="008A4338" w:rsidRDefault="008A4338" w:rsidP="008A4338">
            <w:pPr>
              <w:jc w:val="center"/>
              <w:rPr>
                <w:b/>
                <w:bCs/>
                <w:sz w:val="20"/>
                <w:szCs w:val="20"/>
              </w:rPr>
            </w:pPr>
            <w:r w:rsidRPr="008A4338">
              <w:rPr>
                <w:b/>
                <w:bCs/>
                <w:sz w:val="20"/>
                <w:szCs w:val="20"/>
              </w:rPr>
              <w:t>92</w:t>
            </w:r>
          </w:p>
        </w:tc>
      </w:tr>
      <w:tr w:rsidR="008A4338" w:rsidRPr="008A4338" w14:paraId="502694AC"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85ED146" w14:textId="77777777" w:rsidR="008A4338" w:rsidRPr="008A4338" w:rsidRDefault="008A4338" w:rsidP="008A4338">
            <w:pPr>
              <w:rPr>
                <w:sz w:val="20"/>
                <w:szCs w:val="20"/>
              </w:rPr>
            </w:pPr>
            <w:r w:rsidRPr="008A4338">
              <w:rPr>
                <w:sz w:val="20"/>
                <w:szCs w:val="20"/>
              </w:rPr>
              <w:t>"SEB banka" AS</w:t>
            </w:r>
          </w:p>
        </w:tc>
        <w:tc>
          <w:tcPr>
            <w:tcW w:w="2835" w:type="dxa"/>
            <w:tcBorders>
              <w:top w:val="nil"/>
              <w:left w:val="nil"/>
              <w:bottom w:val="single" w:sz="4" w:space="0" w:color="auto"/>
              <w:right w:val="single" w:sz="4" w:space="0" w:color="auto"/>
            </w:tcBorders>
            <w:shd w:val="clear" w:color="auto" w:fill="auto"/>
            <w:vAlign w:val="center"/>
            <w:hideMark/>
          </w:tcPr>
          <w:p w14:paraId="088F2EC5" w14:textId="77777777" w:rsidR="008A4338" w:rsidRPr="008A4338" w:rsidRDefault="008A4338" w:rsidP="008A4338">
            <w:pPr>
              <w:rPr>
                <w:sz w:val="20"/>
                <w:szCs w:val="20"/>
              </w:rPr>
            </w:pPr>
            <w:r w:rsidRPr="008A4338">
              <w:rPr>
                <w:sz w:val="20"/>
                <w:szCs w:val="20"/>
              </w:rPr>
              <w:t>Pāles ŪSIA</w:t>
            </w:r>
          </w:p>
        </w:tc>
        <w:tc>
          <w:tcPr>
            <w:tcW w:w="1300" w:type="dxa"/>
            <w:tcBorders>
              <w:top w:val="nil"/>
              <w:left w:val="nil"/>
              <w:bottom w:val="single" w:sz="4" w:space="0" w:color="auto"/>
              <w:right w:val="single" w:sz="4" w:space="0" w:color="auto"/>
            </w:tcBorders>
            <w:shd w:val="clear" w:color="auto" w:fill="auto"/>
            <w:vAlign w:val="center"/>
            <w:hideMark/>
          </w:tcPr>
          <w:p w14:paraId="7801E1DA" w14:textId="77777777" w:rsidR="008A4338" w:rsidRPr="008A4338" w:rsidRDefault="008A4338" w:rsidP="008A4338">
            <w:pPr>
              <w:jc w:val="center"/>
              <w:rPr>
                <w:sz w:val="20"/>
                <w:szCs w:val="20"/>
              </w:rPr>
            </w:pPr>
            <w:r w:rsidRPr="008A4338">
              <w:rPr>
                <w:sz w:val="20"/>
                <w:szCs w:val="20"/>
              </w:rPr>
              <w:t>09.07.2014</w:t>
            </w:r>
          </w:p>
        </w:tc>
        <w:tc>
          <w:tcPr>
            <w:tcW w:w="1109" w:type="dxa"/>
            <w:tcBorders>
              <w:top w:val="nil"/>
              <w:left w:val="nil"/>
              <w:bottom w:val="single" w:sz="4" w:space="0" w:color="auto"/>
              <w:right w:val="single" w:sz="4" w:space="0" w:color="auto"/>
            </w:tcBorders>
            <w:shd w:val="clear" w:color="auto" w:fill="auto"/>
            <w:noWrap/>
            <w:vAlign w:val="center"/>
            <w:hideMark/>
          </w:tcPr>
          <w:p w14:paraId="7B42616D" w14:textId="77777777" w:rsidR="008A4338" w:rsidRPr="008A4338" w:rsidRDefault="008A4338" w:rsidP="008A4338">
            <w:pPr>
              <w:jc w:val="center"/>
              <w:rPr>
                <w:sz w:val="20"/>
                <w:szCs w:val="20"/>
              </w:rPr>
            </w:pPr>
            <w:r w:rsidRPr="008A4338">
              <w:rPr>
                <w:sz w:val="20"/>
                <w:szCs w:val="20"/>
              </w:rPr>
              <w:t>8 340</w:t>
            </w:r>
          </w:p>
        </w:tc>
        <w:tc>
          <w:tcPr>
            <w:tcW w:w="1134" w:type="dxa"/>
            <w:tcBorders>
              <w:top w:val="nil"/>
              <w:left w:val="nil"/>
              <w:bottom w:val="single" w:sz="4" w:space="0" w:color="auto"/>
              <w:right w:val="single" w:sz="4" w:space="0" w:color="auto"/>
            </w:tcBorders>
            <w:shd w:val="clear" w:color="auto" w:fill="auto"/>
            <w:noWrap/>
            <w:vAlign w:val="center"/>
            <w:hideMark/>
          </w:tcPr>
          <w:p w14:paraId="3CA08EE7" w14:textId="77777777" w:rsidR="008A4338" w:rsidRPr="008A4338" w:rsidRDefault="008A4338" w:rsidP="008A4338">
            <w:pPr>
              <w:jc w:val="center"/>
              <w:rPr>
                <w:sz w:val="20"/>
                <w:szCs w:val="20"/>
              </w:rPr>
            </w:pPr>
            <w:r w:rsidRPr="008A4338">
              <w:rPr>
                <w:sz w:val="20"/>
                <w:szCs w:val="20"/>
              </w:rPr>
              <w:t>8 091</w:t>
            </w:r>
          </w:p>
        </w:tc>
        <w:tc>
          <w:tcPr>
            <w:tcW w:w="1134" w:type="dxa"/>
            <w:tcBorders>
              <w:top w:val="nil"/>
              <w:left w:val="nil"/>
              <w:bottom w:val="single" w:sz="4" w:space="0" w:color="auto"/>
              <w:right w:val="single" w:sz="4" w:space="0" w:color="auto"/>
            </w:tcBorders>
            <w:shd w:val="clear" w:color="auto" w:fill="auto"/>
            <w:noWrap/>
            <w:vAlign w:val="center"/>
            <w:hideMark/>
          </w:tcPr>
          <w:p w14:paraId="76971AF1" w14:textId="77777777" w:rsidR="008A4338" w:rsidRPr="008A4338" w:rsidRDefault="008A4338" w:rsidP="008A4338">
            <w:pPr>
              <w:jc w:val="center"/>
              <w:rPr>
                <w:sz w:val="20"/>
                <w:szCs w:val="20"/>
              </w:rPr>
            </w:pPr>
            <w:r w:rsidRPr="008A4338">
              <w:rPr>
                <w:sz w:val="20"/>
                <w:szCs w:val="20"/>
              </w:rPr>
              <w:t>7 842</w:t>
            </w:r>
          </w:p>
        </w:tc>
        <w:tc>
          <w:tcPr>
            <w:tcW w:w="1134" w:type="dxa"/>
            <w:tcBorders>
              <w:top w:val="nil"/>
              <w:left w:val="nil"/>
              <w:bottom w:val="single" w:sz="4" w:space="0" w:color="auto"/>
              <w:right w:val="single" w:sz="4" w:space="0" w:color="auto"/>
            </w:tcBorders>
            <w:shd w:val="clear" w:color="auto" w:fill="auto"/>
            <w:noWrap/>
            <w:vAlign w:val="center"/>
            <w:hideMark/>
          </w:tcPr>
          <w:p w14:paraId="1DF18664" w14:textId="77777777" w:rsidR="008A4338" w:rsidRPr="008A4338" w:rsidRDefault="008A4338" w:rsidP="008A4338">
            <w:pPr>
              <w:jc w:val="center"/>
              <w:rPr>
                <w:sz w:val="20"/>
                <w:szCs w:val="20"/>
              </w:rPr>
            </w:pPr>
            <w:r w:rsidRPr="008A4338">
              <w:rPr>
                <w:sz w:val="20"/>
                <w:szCs w:val="20"/>
              </w:rPr>
              <w:t>5 706</w:t>
            </w:r>
          </w:p>
        </w:tc>
        <w:tc>
          <w:tcPr>
            <w:tcW w:w="1134" w:type="dxa"/>
            <w:tcBorders>
              <w:top w:val="nil"/>
              <w:left w:val="nil"/>
              <w:bottom w:val="single" w:sz="4" w:space="0" w:color="auto"/>
              <w:right w:val="single" w:sz="4" w:space="0" w:color="auto"/>
            </w:tcBorders>
            <w:shd w:val="clear" w:color="auto" w:fill="auto"/>
            <w:noWrap/>
            <w:vAlign w:val="center"/>
            <w:hideMark/>
          </w:tcPr>
          <w:p w14:paraId="55BD611A"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D42F3D1"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6C907CCE"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7E10C98B"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6510CA1D" w14:textId="77777777" w:rsidR="008A4338" w:rsidRPr="008A4338" w:rsidRDefault="008A4338" w:rsidP="008A4338">
            <w:pPr>
              <w:jc w:val="center"/>
              <w:rPr>
                <w:b/>
                <w:bCs/>
                <w:sz w:val="20"/>
                <w:szCs w:val="20"/>
              </w:rPr>
            </w:pPr>
            <w:r w:rsidRPr="008A4338">
              <w:rPr>
                <w:b/>
                <w:bCs/>
                <w:sz w:val="20"/>
                <w:szCs w:val="20"/>
              </w:rPr>
              <w:t>29 979</w:t>
            </w:r>
          </w:p>
        </w:tc>
      </w:tr>
      <w:tr w:rsidR="008A4338" w:rsidRPr="008A4338" w14:paraId="1246B330"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3227807" w14:textId="77777777" w:rsidR="008A4338" w:rsidRPr="008A4338" w:rsidRDefault="008A4338" w:rsidP="008A4338">
            <w:pPr>
              <w:rPr>
                <w:sz w:val="20"/>
                <w:szCs w:val="20"/>
              </w:rPr>
            </w:pPr>
            <w:r w:rsidRPr="008A4338">
              <w:rPr>
                <w:sz w:val="20"/>
                <w:szCs w:val="20"/>
              </w:rPr>
              <w:t>"SEB banka"AS</w:t>
            </w:r>
          </w:p>
        </w:tc>
        <w:tc>
          <w:tcPr>
            <w:tcW w:w="2835" w:type="dxa"/>
            <w:tcBorders>
              <w:top w:val="nil"/>
              <w:left w:val="nil"/>
              <w:bottom w:val="single" w:sz="4" w:space="0" w:color="auto"/>
              <w:right w:val="single" w:sz="4" w:space="0" w:color="auto"/>
            </w:tcBorders>
            <w:shd w:val="clear" w:color="auto" w:fill="auto"/>
            <w:vAlign w:val="center"/>
            <w:hideMark/>
          </w:tcPr>
          <w:p w14:paraId="0C6393D1" w14:textId="77777777" w:rsidR="008A4338" w:rsidRPr="008A4338" w:rsidRDefault="008A4338" w:rsidP="008A4338">
            <w:pPr>
              <w:rPr>
                <w:sz w:val="20"/>
                <w:szCs w:val="20"/>
              </w:rPr>
            </w:pPr>
            <w:r w:rsidRPr="008A4338">
              <w:rPr>
                <w:sz w:val="20"/>
                <w:szCs w:val="20"/>
              </w:rPr>
              <w:t>Ūdensaimniecības infrastruktūras attīstība Limbažu pagasta Ozolaines ciemā</w:t>
            </w:r>
          </w:p>
        </w:tc>
        <w:tc>
          <w:tcPr>
            <w:tcW w:w="1300" w:type="dxa"/>
            <w:tcBorders>
              <w:top w:val="nil"/>
              <w:left w:val="nil"/>
              <w:bottom w:val="single" w:sz="4" w:space="0" w:color="auto"/>
              <w:right w:val="single" w:sz="4" w:space="0" w:color="auto"/>
            </w:tcBorders>
            <w:shd w:val="clear" w:color="auto" w:fill="auto"/>
            <w:vAlign w:val="center"/>
            <w:hideMark/>
          </w:tcPr>
          <w:p w14:paraId="632A625C" w14:textId="77777777" w:rsidR="008A4338" w:rsidRPr="008A4338" w:rsidRDefault="008A4338" w:rsidP="008A4338">
            <w:pPr>
              <w:jc w:val="center"/>
              <w:rPr>
                <w:sz w:val="20"/>
                <w:szCs w:val="20"/>
              </w:rPr>
            </w:pPr>
            <w:r w:rsidRPr="008A4338">
              <w:rPr>
                <w:sz w:val="20"/>
                <w:szCs w:val="20"/>
              </w:rPr>
              <w:t>29.10.2015</w:t>
            </w:r>
          </w:p>
        </w:tc>
        <w:tc>
          <w:tcPr>
            <w:tcW w:w="1109" w:type="dxa"/>
            <w:tcBorders>
              <w:top w:val="nil"/>
              <w:left w:val="nil"/>
              <w:bottom w:val="single" w:sz="4" w:space="0" w:color="auto"/>
              <w:right w:val="single" w:sz="4" w:space="0" w:color="auto"/>
            </w:tcBorders>
            <w:shd w:val="clear" w:color="auto" w:fill="auto"/>
            <w:noWrap/>
            <w:vAlign w:val="center"/>
            <w:hideMark/>
          </w:tcPr>
          <w:p w14:paraId="6C0C4E6B" w14:textId="77777777" w:rsidR="008A4338" w:rsidRPr="008A4338" w:rsidRDefault="008A4338" w:rsidP="008A4338">
            <w:pPr>
              <w:jc w:val="center"/>
              <w:rPr>
                <w:sz w:val="20"/>
                <w:szCs w:val="20"/>
              </w:rPr>
            </w:pPr>
            <w:r w:rsidRPr="008A4338">
              <w:rPr>
                <w:sz w:val="20"/>
                <w:szCs w:val="20"/>
              </w:rPr>
              <w:t>7 935</w:t>
            </w:r>
          </w:p>
        </w:tc>
        <w:tc>
          <w:tcPr>
            <w:tcW w:w="1134" w:type="dxa"/>
            <w:tcBorders>
              <w:top w:val="nil"/>
              <w:left w:val="nil"/>
              <w:bottom w:val="single" w:sz="4" w:space="0" w:color="auto"/>
              <w:right w:val="single" w:sz="4" w:space="0" w:color="auto"/>
            </w:tcBorders>
            <w:shd w:val="clear" w:color="auto" w:fill="auto"/>
            <w:noWrap/>
            <w:vAlign w:val="center"/>
            <w:hideMark/>
          </w:tcPr>
          <w:p w14:paraId="2F294766" w14:textId="77777777" w:rsidR="008A4338" w:rsidRPr="008A4338" w:rsidRDefault="008A4338" w:rsidP="008A4338">
            <w:pPr>
              <w:jc w:val="center"/>
              <w:rPr>
                <w:sz w:val="20"/>
                <w:szCs w:val="20"/>
              </w:rPr>
            </w:pPr>
            <w:r w:rsidRPr="008A4338">
              <w:rPr>
                <w:sz w:val="20"/>
                <w:szCs w:val="20"/>
              </w:rPr>
              <w:t>7 669</w:t>
            </w:r>
          </w:p>
        </w:tc>
        <w:tc>
          <w:tcPr>
            <w:tcW w:w="1134" w:type="dxa"/>
            <w:tcBorders>
              <w:top w:val="nil"/>
              <w:left w:val="nil"/>
              <w:bottom w:val="single" w:sz="4" w:space="0" w:color="auto"/>
              <w:right w:val="single" w:sz="4" w:space="0" w:color="auto"/>
            </w:tcBorders>
            <w:shd w:val="clear" w:color="auto" w:fill="auto"/>
            <w:noWrap/>
            <w:vAlign w:val="center"/>
            <w:hideMark/>
          </w:tcPr>
          <w:p w14:paraId="5DA4D684" w14:textId="77777777" w:rsidR="008A4338" w:rsidRPr="008A4338" w:rsidRDefault="008A4338" w:rsidP="008A4338">
            <w:pPr>
              <w:jc w:val="center"/>
              <w:rPr>
                <w:sz w:val="20"/>
                <w:szCs w:val="20"/>
              </w:rPr>
            </w:pPr>
            <w:r w:rsidRPr="008A4338">
              <w:rPr>
                <w:sz w:val="20"/>
                <w:szCs w:val="20"/>
              </w:rPr>
              <w:t>7 404</w:t>
            </w:r>
          </w:p>
        </w:tc>
        <w:tc>
          <w:tcPr>
            <w:tcW w:w="1134" w:type="dxa"/>
            <w:tcBorders>
              <w:top w:val="nil"/>
              <w:left w:val="nil"/>
              <w:bottom w:val="single" w:sz="4" w:space="0" w:color="auto"/>
              <w:right w:val="single" w:sz="4" w:space="0" w:color="auto"/>
            </w:tcBorders>
            <w:shd w:val="clear" w:color="auto" w:fill="auto"/>
            <w:noWrap/>
            <w:vAlign w:val="center"/>
            <w:hideMark/>
          </w:tcPr>
          <w:p w14:paraId="17C66437" w14:textId="77777777" w:rsidR="008A4338" w:rsidRPr="008A4338" w:rsidRDefault="008A4338" w:rsidP="008A4338">
            <w:pPr>
              <w:jc w:val="center"/>
              <w:rPr>
                <w:sz w:val="20"/>
                <w:szCs w:val="20"/>
              </w:rPr>
            </w:pPr>
            <w:r w:rsidRPr="008A4338">
              <w:rPr>
                <w:sz w:val="20"/>
                <w:szCs w:val="20"/>
              </w:rPr>
              <w:t>7 138</w:t>
            </w:r>
          </w:p>
        </w:tc>
        <w:tc>
          <w:tcPr>
            <w:tcW w:w="1134" w:type="dxa"/>
            <w:tcBorders>
              <w:top w:val="nil"/>
              <w:left w:val="nil"/>
              <w:bottom w:val="single" w:sz="4" w:space="0" w:color="auto"/>
              <w:right w:val="single" w:sz="4" w:space="0" w:color="auto"/>
            </w:tcBorders>
            <w:shd w:val="clear" w:color="auto" w:fill="auto"/>
            <w:noWrap/>
            <w:vAlign w:val="center"/>
            <w:hideMark/>
          </w:tcPr>
          <w:p w14:paraId="30FF58CA" w14:textId="77777777" w:rsidR="008A4338" w:rsidRPr="008A4338" w:rsidRDefault="008A4338" w:rsidP="008A4338">
            <w:pPr>
              <w:jc w:val="center"/>
              <w:rPr>
                <w:sz w:val="20"/>
                <w:szCs w:val="20"/>
              </w:rPr>
            </w:pPr>
            <w:r w:rsidRPr="008A4338">
              <w:rPr>
                <w:sz w:val="20"/>
                <w:szCs w:val="20"/>
              </w:rPr>
              <w:t>6 872</w:t>
            </w:r>
          </w:p>
        </w:tc>
        <w:tc>
          <w:tcPr>
            <w:tcW w:w="1134" w:type="dxa"/>
            <w:tcBorders>
              <w:top w:val="nil"/>
              <w:left w:val="nil"/>
              <w:bottom w:val="single" w:sz="4" w:space="0" w:color="auto"/>
              <w:right w:val="single" w:sz="4" w:space="0" w:color="auto"/>
            </w:tcBorders>
            <w:shd w:val="clear" w:color="auto" w:fill="auto"/>
            <w:noWrap/>
            <w:vAlign w:val="center"/>
            <w:hideMark/>
          </w:tcPr>
          <w:p w14:paraId="4EFE09CF" w14:textId="77777777" w:rsidR="008A4338" w:rsidRPr="008A4338" w:rsidRDefault="008A4338" w:rsidP="008A4338">
            <w:pPr>
              <w:jc w:val="center"/>
              <w:rPr>
                <w:sz w:val="20"/>
                <w:szCs w:val="20"/>
              </w:rPr>
            </w:pPr>
            <w:r w:rsidRPr="008A4338">
              <w:rPr>
                <w:sz w:val="20"/>
                <w:szCs w:val="20"/>
              </w:rPr>
              <w:t>17</w:t>
            </w:r>
          </w:p>
        </w:tc>
        <w:tc>
          <w:tcPr>
            <w:tcW w:w="1179" w:type="dxa"/>
            <w:tcBorders>
              <w:top w:val="nil"/>
              <w:left w:val="nil"/>
              <w:bottom w:val="single" w:sz="4" w:space="0" w:color="auto"/>
              <w:right w:val="single" w:sz="4" w:space="0" w:color="auto"/>
            </w:tcBorders>
            <w:shd w:val="clear" w:color="auto" w:fill="auto"/>
            <w:noWrap/>
            <w:vAlign w:val="center"/>
            <w:hideMark/>
          </w:tcPr>
          <w:p w14:paraId="02CB2E88"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47C4D333"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64E7236B" w14:textId="77777777" w:rsidR="008A4338" w:rsidRPr="008A4338" w:rsidRDefault="008A4338" w:rsidP="008A4338">
            <w:pPr>
              <w:jc w:val="center"/>
              <w:rPr>
                <w:b/>
                <w:bCs/>
                <w:sz w:val="20"/>
                <w:szCs w:val="20"/>
              </w:rPr>
            </w:pPr>
            <w:r w:rsidRPr="008A4338">
              <w:rPr>
                <w:b/>
                <w:bCs/>
                <w:sz w:val="20"/>
                <w:szCs w:val="20"/>
              </w:rPr>
              <w:t>37 035</w:t>
            </w:r>
          </w:p>
        </w:tc>
      </w:tr>
      <w:tr w:rsidR="008A4338" w:rsidRPr="008A4338" w14:paraId="6A69AEDA" w14:textId="77777777" w:rsidTr="008A4338">
        <w:trPr>
          <w:trHeight w:val="76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D5500D2"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010D3D9A" w14:textId="77777777" w:rsidR="008A4338" w:rsidRPr="008A4338" w:rsidRDefault="008A4338" w:rsidP="008A4338">
            <w:pPr>
              <w:rPr>
                <w:sz w:val="20"/>
                <w:szCs w:val="20"/>
              </w:rPr>
            </w:pPr>
            <w:r w:rsidRPr="008A4338">
              <w:rPr>
                <w:sz w:val="20"/>
                <w:szCs w:val="20"/>
              </w:rPr>
              <w:t>Projekta ''Katlu tehnoloģisko iekārtu pārbūve Cēsu 31 KM'' īstenošanai</w:t>
            </w:r>
          </w:p>
        </w:tc>
        <w:tc>
          <w:tcPr>
            <w:tcW w:w="1300" w:type="dxa"/>
            <w:tcBorders>
              <w:top w:val="nil"/>
              <w:left w:val="nil"/>
              <w:bottom w:val="single" w:sz="4" w:space="0" w:color="auto"/>
              <w:right w:val="single" w:sz="4" w:space="0" w:color="auto"/>
            </w:tcBorders>
            <w:shd w:val="clear" w:color="auto" w:fill="auto"/>
            <w:vAlign w:val="center"/>
            <w:hideMark/>
          </w:tcPr>
          <w:p w14:paraId="7400F118" w14:textId="77777777" w:rsidR="008A4338" w:rsidRPr="008A4338" w:rsidRDefault="008A4338" w:rsidP="008A4338">
            <w:pPr>
              <w:jc w:val="center"/>
              <w:rPr>
                <w:sz w:val="20"/>
                <w:szCs w:val="20"/>
              </w:rPr>
            </w:pPr>
            <w:r w:rsidRPr="008A4338">
              <w:rPr>
                <w:sz w:val="20"/>
                <w:szCs w:val="20"/>
              </w:rPr>
              <w:t>14.05.2019</w:t>
            </w:r>
          </w:p>
        </w:tc>
        <w:tc>
          <w:tcPr>
            <w:tcW w:w="1109" w:type="dxa"/>
            <w:tcBorders>
              <w:top w:val="nil"/>
              <w:left w:val="nil"/>
              <w:bottom w:val="single" w:sz="4" w:space="0" w:color="auto"/>
              <w:right w:val="single" w:sz="4" w:space="0" w:color="auto"/>
            </w:tcBorders>
            <w:shd w:val="clear" w:color="auto" w:fill="auto"/>
            <w:noWrap/>
            <w:vAlign w:val="center"/>
            <w:hideMark/>
          </w:tcPr>
          <w:p w14:paraId="632E0FBE" w14:textId="77777777" w:rsidR="008A4338" w:rsidRPr="008A4338" w:rsidRDefault="008A4338" w:rsidP="008A4338">
            <w:pPr>
              <w:jc w:val="center"/>
              <w:rPr>
                <w:sz w:val="20"/>
                <w:szCs w:val="20"/>
              </w:rPr>
            </w:pPr>
            <w:r w:rsidRPr="008A4338">
              <w:rPr>
                <w:sz w:val="20"/>
                <w:szCs w:val="20"/>
              </w:rPr>
              <w:t>244 016</w:t>
            </w:r>
          </w:p>
        </w:tc>
        <w:tc>
          <w:tcPr>
            <w:tcW w:w="1134" w:type="dxa"/>
            <w:tcBorders>
              <w:top w:val="nil"/>
              <w:left w:val="nil"/>
              <w:bottom w:val="single" w:sz="4" w:space="0" w:color="auto"/>
              <w:right w:val="single" w:sz="4" w:space="0" w:color="auto"/>
            </w:tcBorders>
            <w:shd w:val="clear" w:color="auto" w:fill="auto"/>
            <w:noWrap/>
            <w:vAlign w:val="center"/>
            <w:hideMark/>
          </w:tcPr>
          <w:p w14:paraId="791ED24C" w14:textId="77777777" w:rsidR="008A4338" w:rsidRPr="008A4338" w:rsidRDefault="008A4338" w:rsidP="008A4338">
            <w:pPr>
              <w:jc w:val="center"/>
              <w:rPr>
                <w:sz w:val="20"/>
                <w:szCs w:val="20"/>
              </w:rPr>
            </w:pPr>
            <w:r w:rsidRPr="008A4338">
              <w:rPr>
                <w:sz w:val="20"/>
                <w:szCs w:val="20"/>
              </w:rPr>
              <w:t>242 845</w:t>
            </w:r>
          </w:p>
        </w:tc>
        <w:tc>
          <w:tcPr>
            <w:tcW w:w="1134" w:type="dxa"/>
            <w:tcBorders>
              <w:top w:val="nil"/>
              <w:left w:val="nil"/>
              <w:bottom w:val="single" w:sz="4" w:space="0" w:color="auto"/>
              <w:right w:val="single" w:sz="4" w:space="0" w:color="auto"/>
            </w:tcBorders>
            <w:shd w:val="clear" w:color="auto" w:fill="auto"/>
            <w:noWrap/>
            <w:vAlign w:val="center"/>
            <w:hideMark/>
          </w:tcPr>
          <w:p w14:paraId="2E76AB7E" w14:textId="77777777" w:rsidR="008A4338" w:rsidRPr="008A4338" w:rsidRDefault="008A4338" w:rsidP="008A4338">
            <w:pPr>
              <w:jc w:val="center"/>
              <w:rPr>
                <w:sz w:val="20"/>
                <w:szCs w:val="20"/>
              </w:rPr>
            </w:pPr>
            <w:r w:rsidRPr="008A4338">
              <w:rPr>
                <w:sz w:val="20"/>
                <w:szCs w:val="20"/>
              </w:rPr>
              <w:t>241 673</w:t>
            </w:r>
          </w:p>
        </w:tc>
        <w:tc>
          <w:tcPr>
            <w:tcW w:w="1134" w:type="dxa"/>
            <w:tcBorders>
              <w:top w:val="nil"/>
              <w:left w:val="nil"/>
              <w:bottom w:val="single" w:sz="4" w:space="0" w:color="auto"/>
              <w:right w:val="single" w:sz="4" w:space="0" w:color="auto"/>
            </w:tcBorders>
            <w:shd w:val="clear" w:color="auto" w:fill="auto"/>
            <w:noWrap/>
            <w:vAlign w:val="center"/>
            <w:hideMark/>
          </w:tcPr>
          <w:p w14:paraId="199DBA3F" w14:textId="77777777" w:rsidR="008A4338" w:rsidRPr="008A4338" w:rsidRDefault="008A4338" w:rsidP="008A4338">
            <w:pPr>
              <w:jc w:val="center"/>
              <w:rPr>
                <w:sz w:val="20"/>
                <w:szCs w:val="20"/>
              </w:rPr>
            </w:pPr>
            <w:r w:rsidRPr="008A4338">
              <w:rPr>
                <w:sz w:val="20"/>
                <w:szCs w:val="20"/>
              </w:rPr>
              <w:t>240 501</w:t>
            </w:r>
          </w:p>
        </w:tc>
        <w:tc>
          <w:tcPr>
            <w:tcW w:w="1134" w:type="dxa"/>
            <w:tcBorders>
              <w:top w:val="nil"/>
              <w:left w:val="nil"/>
              <w:bottom w:val="single" w:sz="4" w:space="0" w:color="auto"/>
              <w:right w:val="single" w:sz="4" w:space="0" w:color="auto"/>
            </w:tcBorders>
            <w:shd w:val="clear" w:color="auto" w:fill="auto"/>
            <w:noWrap/>
            <w:vAlign w:val="center"/>
            <w:hideMark/>
          </w:tcPr>
          <w:p w14:paraId="52FEC293" w14:textId="77777777" w:rsidR="008A4338" w:rsidRPr="008A4338" w:rsidRDefault="008A4338" w:rsidP="008A4338">
            <w:pPr>
              <w:jc w:val="center"/>
              <w:rPr>
                <w:sz w:val="20"/>
                <w:szCs w:val="20"/>
              </w:rPr>
            </w:pPr>
            <w:r w:rsidRPr="008A4338">
              <w:rPr>
                <w:sz w:val="20"/>
                <w:szCs w:val="20"/>
              </w:rPr>
              <w:t>239 329</w:t>
            </w:r>
          </w:p>
        </w:tc>
        <w:tc>
          <w:tcPr>
            <w:tcW w:w="1134" w:type="dxa"/>
            <w:tcBorders>
              <w:top w:val="nil"/>
              <w:left w:val="nil"/>
              <w:bottom w:val="single" w:sz="4" w:space="0" w:color="auto"/>
              <w:right w:val="single" w:sz="4" w:space="0" w:color="auto"/>
            </w:tcBorders>
            <w:shd w:val="clear" w:color="auto" w:fill="auto"/>
            <w:noWrap/>
            <w:vAlign w:val="center"/>
            <w:hideMark/>
          </w:tcPr>
          <w:p w14:paraId="127B6A61" w14:textId="77777777" w:rsidR="008A4338" w:rsidRPr="008A4338" w:rsidRDefault="008A4338" w:rsidP="008A4338">
            <w:pPr>
              <w:jc w:val="center"/>
              <w:rPr>
                <w:sz w:val="20"/>
                <w:szCs w:val="20"/>
              </w:rPr>
            </w:pPr>
            <w:r w:rsidRPr="008A4338">
              <w:rPr>
                <w:sz w:val="20"/>
                <w:szCs w:val="20"/>
              </w:rPr>
              <w:t>238 157</w:t>
            </w:r>
          </w:p>
        </w:tc>
        <w:tc>
          <w:tcPr>
            <w:tcW w:w="1179" w:type="dxa"/>
            <w:tcBorders>
              <w:top w:val="nil"/>
              <w:left w:val="nil"/>
              <w:bottom w:val="single" w:sz="4" w:space="0" w:color="auto"/>
              <w:right w:val="single" w:sz="4" w:space="0" w:color="auto"/>
            </w:tcBorders>
            <w:shd w:val="clear" w:color="auto" w:fill="auto"/>
            <w:noWrap/>
            <w:vAlign w:val="center"/>
            <w:hideMark/>
          </w:tcPr>
          <w:p w14:paraId="23ACD113" w14:textId="77777777" w:rsidR="008A4338" w:rsidRPr="008A4338" w:rsidRDefault="008A4338" w:rsidP="008A4338">
            <w:pPr>
              <w:jc w:val="center"/>
              <w:rPr>
                <w:sz w:val="20"/>
                <w:szCs w:val="20"/>
              </w:rPr>
            </w:pPr>
            <w:r w:rsidRPr="008A4338">
              <w:rPr>
                <w:sz w:val="20"/>
                <w:szCs w:val="20"/>
              </w:rPr>
              <w:t>236 985</w:t>
            </w:r>
          </w:p>
        </w:tc>
        <w:tc>
          <w:tcPr>
            <w:tcW w:w="1231" w:type="dxa"/>
            <w:tcBorders>
              <w:top w:val="nil"/>
              <w:left w:val="nil"/>
              <w:bottom w:val="single" w:sz="4" w:space="0" w:color="auto"/>
              <w:right w:val="single" w:sz="4" w:space="0" w:color="auto"/>
            </w:tcBorders>
            <w:shd w:val="clear" w:color="auto" w:fill="auto"/>
            <w:noWrap/>
            <w:vAlign w:val="center"/>
            <w:hideMark/>
          </w:tcPr>
          <w:p w14:paraId="37DD8478" w14:textId="77777777" w:rsidR="008A4338" w:rsidRPr="008A4338" w:rsidRDefault="008A4338" w:rsidP="008A4338">
            <w:pPr>
              <w:jc w:val="center"/>
              <w:rPr>
                <w:sz w:val="20"/>
                <w:szCs w:val="20"/>
              </w:rPr>
            </w:pPr>
            <w:r w:rsidRPr="008A4338">
              <w:rPr>
                <w:sz w:val="20"/>
                <w:szCs w:val="20"/>
              </w:rPr>
              <w:t>314 334</w:t>
            </w:r>
          </w:p>
        </w:tc>
        <w:tc>
          <w:tcPr>
            <w:tcW w:w="1400" w:type="dxa"/>
            <w:tcBorders>
              <w:top w:val="nil"/>
              <w:left w:val="nil"/>
              <w:bottom w:val="single" w:sz="4" w:space="0" w:color="auto"/>
              <w:right w:val="single" w:sz="4" w:space="0" w:color="auto"/>
            </w:tcBorders>
            <w:shd w:val="clear" w:color="auto" w:fill="auto"/>
            <w:vAlign w:val="center"/>
            <w:hideMark/>
          </w:tcPr>
          <w:p w14:paraId="482FBCC5" w14:textId="77777777" w:rsidR="008A4338" w:rsidRPr="008A4338" w:rsidRDefault="008A4338" w:rsidP="008A4338">
            <w:pPr>
              <w:jc w:val="center"/>
              <w:rPr>
                <w:b/>
                <w:bCs/>
                <w:sz w:val="20"/>
                <w:szCs w:val="20"/>
              </w:rPr>
            </w:pPr>
            <w:r w:rsidRPr="008A4338">
              <w:rPr>
                <w:b/>
                <w:bCs/>
                <w:sz w:val="20"/>
                <w:szCs w:val="20"/>
              </w:rPr>
              <w:t>1 997 840</w:t>
            </w:r>
          </w:p>
        </w:tc>
      </w:tr>
      <w:tr w:rsidR="008A4338" w:rsidRPr="008A4338" w14:paraId="749EAAE4"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365C080" w14:textId="77777777" w:rsidR="008A4338" w:rsidRPr="008A4338" w:rsidRDefault="008A4338" w:rsidP="008A4338">
            <w:pPr>
              <w:rPr>
                <w:sz w:val="20"/>
                <w:szCs w:val="20"/>
              </w:rPr>
            </w:pPr>
            <w:r w:rsidRPr="008A4338">
              <w:rPr>
                <w:sz w:val="20"/>
                <w:szCs w:val="20"/>
              </w:rPr>
              <w:lastRenderedPageBreak/>
              <w:t>Valsts kase</w:t>
            </w:r>
          </w:p>
        </w:tc>
        <w:tc>
          <w:tcPr>
            <w:tcW w:w="2835" w:type="dxa"/>
            <w:tcBorders>
              <w:top w:val="nil"/>
              <w:left w:val="nil"/>
              <w:bottom w:val="single" w:sz="4" w:space="0" w:color="auto"/>
              <w:right w:val="single" w:sz="4" w:space="0" w:color="auto"/>
            </w:tcBorders>
            <w:shd w:val="clear" w:color="auto" w:fill="auto"/>
            <w:vAlign w:val="center"/>
            <w:hideMark/>
          </w:tcPr>
          <w:p w14:paraId="2196F081" w14:textId="77777777" w:rsidR="008A4338" w:rsidRPr="008A4338" w:rsidRDefault="008A4338" w:rsidP="008A4338">
            <w:pPr>
              <w:rPr>
                <w:sz w:val="20"/>
                <w:szCs w:val="20"/>
              </w:rPr>
            </w:pPr>
            <w:r w:rsidRPr="008A4338">
              <w:rPr>
                <w:sz w:val="20"/>
                <w:szCs w:val="20"/>
              </w:rPr>
              <w:t>Projekta ''Ūdensapgādes un kanalizācijas tīklu izbūve Meža ielā no mehanizācijas ielas līdz Meliorācijas ielai, Limbažos'' īstenošanai</w:t>
            </w:r>
          </w:p>
        </w:tc>
        <w:tc>
          <w:tcPr>
            <w:tcW w:w="1300" w:type="dxa"/>
            <w:tcBorders>
              <w:top w:val="nil"/>
              <w:left w:val="nil"/>
              <w:bottom w:val="single" w:sz="4" w:space="0" w:color="auto"/>
              <w:right w:val="single" w:sz="4" w:space="0" w:color="auto"/>
            </w:tcBorders>
            <w:shd w:val="clear" w:color="auto" w:fill="auto"/>
            <w:vAlign w:val="center"/>
            <w:hideMark/>
          </w:tcPr>
          <w:p w14:paraId="36953E09" w14:textId="77777777" w:rsidR="008A4338" w:rsidRPr="008A4338" w:rsidRDefault="008A4338" w:rsidP="008A4338">
            <w:pPr>
              <w:jc w:val="center"/>
              <w:rPr>
                <w:sz w:val="20"/>
                <w:szCs w:val="20"/>
              </w:rPr>
            </w:pPr>
            <w:r w:rsidRPr="008A4338">
              <w:rPr>
                <w:sz w:val="20"/>
                <w:szCs w:val="20"/>
              </w:rPr>
              <w:t>18.05.2021</w:t>
            </w:r>
          </w:p>
        </w:tc>
        <w:tc>
          <w:tcPr>
            <w:tcW w:w="1109" w:type="dxa"/>
            <w:tcBorders>
              <w:top w:val="nil"/>
              <w:left w:val="nil"/>
              <w:bottom w:val="single" w:sz="4" w:space="0" w:color="auto"/>
              <w:right w:val="single" w:sz="4" w:space="0" w:color="auto"/>
            </w:tcBorders>
            <w:shd w:val="clear" w:color="auto" w:fill="auto"/>
            <w:noWrap/>
            <w:vAlign w:val="center"/>
            <w:hideMark/>
          </w:tcPr>
          <w:p w14:paraId="1679A974" w14:textId="77777777" w:rsidR="008A4338" w:rsidRPr="008A4338" w:rsidRDefault="008A4338" w:rsidP="008A4338">
            <w:pPr>
              <w:jc w:val="center"/>
              <w:rPr>
                <w:sz w:val="20"/>
                <w:szCs w:val="20"/>
              </w:rPr>
            </w:pPr>
            <w:r w:rsidRPr="008A4338">
              <w:rPr>
                <w:sz w:val="20"/>
                <w:szCs w:val="20"/>
              </w:rPr>
              <w:t>1 000</w:t>
            </w:r>
          </w:p>
        </w:tc>
        <w:tc>
          <w:tcPr>
            <w:tcW w:w="1134" w:type="dxa"/>
            <w:tcBorders>
              <w:top w:val="nil"/>
              <w:left w:val="nil"/>
              <w:bottom w:val="single" w:sz="4" w:space="0" w:color="auto"/>
              <w:right w:val="single" w:sz="4" w:space="0" w:color="auto"/>
            </w:tcBorders>
            <w:shd w:val="clear" w:color="auto" w:fill="auto"/>
            <w:noWrap/>
            <w:vAlign w:val="center"/>
            <w:hideMark/>
          </w:tcPr>
          <w:p w14:paraId="546673DF" w14:textId="77777777" w:rsidR="008A4338" w:rsidRPr="008A4338" w:rsidRDefault="008A4338" w:rsidP="008A4338">
            <w:pPr>
              <w:jc w:val="center"/>
              <w:rPr>
                <w:sz w:val="20"/>
                <w:szCs w:val="20"/>
              </w:rPr>
            </w:pPr>
            <w:r w:rsidRPr="008A4338">
              <w:rPr>
                <w:sz w:val="20"/>
                <w:szCs w:val="20"/>
              </w:rPr>
              <w:t>12 217</w:t>
            </w:r>
          </w:p>
        </w:tc>
        <w:tc>
          <w:tcPr>
            <w:tcW w:w="1134" w:type="dxa"/>
            <w:tcBorders>
              <w:top w:val="nil"/>
              <w:left w:val="nil"/>
              <w:bottom w:val="single" w:sz="4" w:space="0" w:color="auto"/>
              <w:right w:val="single" w:sz="4" w:space="0" w:color="auto"/>
            </w:tcBorders>
            <w:shd w:val="clear" w:color="auto" w:fill="auto"/>
            <w:noWrap/>
            <w:vAlign w:val="center"/>
            <w:hideMark/>
          </w:tcPr>
          <w:p w14:paraId="79781CB5" w14:textId="77777777" w:rsidR="008A4338" w:rsidRPr="008A4338" w:rsidRDefault="008A4338" w:rsidP="008A4338">
            <w:pPr>
              <w:jc w:val="center"/>
              <w:rPr>
                <w:sz w:val="20"/>
                <w:szCs w:val="20"/>
              </w:rPr>
            </w:pPr>
            <w:r w:rsidRPr="008A4338">
              <w:rPr>
                <w:sz w:val="20"/>
                <w:szCs w:val="20"/>
              </w:rPr>
              <w:t>12 101</w:t>
            </w:r>
          </w:p>
        </w:tc>
        <w:tc>
          <w:tcPr>
            <w:tcW w:w="1134" w:type="dxa"/>
            <w:tcBorders>
              <w:top w:val="nil"/>
              <w:left w:val="nil"/>
              <w:bottom w:val="single" w:sz="4" w:space="0" w:color="auto"/>
              <w:right w:val="single" w:sz="4" w:space="0" w:color="auto"/>
            </w:tcBorders>
            <w:shd w:val="clear" w:color="auto" w:fill="auto"/>
            <w:noWrap/>
            <w:vAlign w:val="center"/>
            <w:hideMark/>
          </w:tcPr>
          <w:p w14:paraId="0FF23EC6" w14:textId="77777777" w:rsidR="008A4338" w:rsidRPr="008A4338" w:rsidRDefault="008A4338" w:rsidP="008A4338">
            <w:pPr>
              <w:jc w:val="center"/>
              <w:rPr>
                <w:sz w:val="20"/>
                <w:szCs w:val="20"/>
              </w:rPr>
            </w:pPr>
            <w:r w:rsidRPr="008A4338">
              <w:rPr>
                <w:sz w:val="20"/>
                <w:szCs w:val="20"/>
              </w:rPr>
              <w:t>11 977</w:t>
            </w:r>
          </w:p>
        </w:tc>
        <w:tc>
          <w:tcPr>
            <w:tcW w:w="1134" w:type="dxa"/>
            <w:tcBorders>
              <w:top w:val="nil"/>
              <w:left w:val="nil"/>
              <w:bottom w:val="single" w:sz="4" w:space="0" w:color="auto"/>
              <w:right w:val="single" w:sz="4" w:space="0" w:color="auto"/>
            </w:tcBorders>
            <w:shd w:val="clear" w:color="auto" w:fill="auto"/>
            <w:noWrap/>
            <w:vAlign w:val="center"/>
            <w:hideMark/>
          </w:tcPr>
          <w:p w14:paraId="5B5EDE83" w14:textId="77777777" w:rsidR="008A4338" w:rsidRPr="008A4338" w:rsidRDefault="008A4338" w:rsidP="008A4338">
            <w:pPr>
              <w:jc w:val="center"/>
              <w:rPr>
                <w:sz w:val="20"/>
                <w:szCs w:val="20"/>
              </w:rPr>
            </w:pPr>
            <w:r w:rsidRPr="008A4338">
              <w:rPr>
                <w:sz w:val="20"/>
                <w:szCs w:val="20"/>
              </w:rPr>
              <w:t>11 853</w:t>
            </w:r>
          </w:p>
        </w:tc>
        <w:tc>
          <w:tcPr>
            <w:tcW w:w="1134" w:type="dxa"/>
            <w:tcBorders>
              <w:top w:val="nil"/>
              <w:left w:val="nil"/>
              <w:bottom w:val="single" w:sz="4" w:space="0" w:color="auto"/>
              <w:right w:val="single" w:sz="4" w:space="0" w:color="auto"/>
            </w:tcBorders>
            <w:shd w:val="clear" w:color="auto" w:fill="auto"/>
            <w:noWrap/>
            <w:vAlign w:val="center"/>
            <w:hideMark/>
          </w:tcPr>
          <w:p w14:paraId="618B2459" w14:textId="77777777" w:rsidR="008A4338" w:rsidRPr="008A4338" w:rsidRDefault="008A4338" w:rsidP="008A4338">
            <w:pPr>
              <w:jc w:val="center"/>
              <w:rPr>
                <w:sz w:val="20"/>
                <w:szCs w:val="20"/>
              </w:rPr>
            </w:pPr>
            <w:r w:rsidRPr="008A4338">
              <w:rPr>
                <w:sz w:val="20"/>
                <w:szCs w:val="20"/>
              </w:rPr>
              <w:t>11 728</w:t>
            </w:r>
          </w:p>
        </w:tc>
        <w:tc>
          <w:tcPr>
            <w:tcW w:w="1179" w:type="dxa"/>
            <w:tcBorders>
              <w:top w:val="nil"/>
              <w:left w:val="nil"/>
              <w:bottom w:val="single" w:sz="4" w:space="0" w:color="auto"/>
              <w:right w:val="single" w:sz="4" w:space="0" w:color="auto"/>
            </w:tcBorders>
            <w:shd w:val="clear" w:color="auto" w:fill="auto"/>
            <w:noWrap/>
            <w:vAlign w:val="center"/>
            <w:hideMark/>
          </w:tcPr>
          <w:p w14:paraId="31FE6597" w14:textId="77777777" w:rsidR="008A4338" w:rsidRPr="008A4338" w:rsidRDefault="008A4338" w:rsidP="008A4338">
            <w:pPr>
              <w:jc w:val="center"/>
              <w:rPr>
                <w:sz w:val="20"/>
                <w:szCs w:val="20"/>
              </w:rPr>
            </w:pPr>
            <w:r w:rsidRPr="008A4338">
              <w:rPr>
                <w:sz w:val="20"/>
                <w:szCs w:val="20"/>
              </w:rPr>
              <w:t>11 604</w:t>
            </w:r>
          </w:p>
        </w:tc>
        <w:tc>
          <w:tcPr>
            <w:tcW w:w="1231" w:type="dxa"/>
            <w:tcBorders>
              <w:top w:val="nil"/>
              <w:left w:val="nil"/>
              <w:bottom w:val="single" w:sz="4" w:space="0" w:color="auto"/>
              <w:right w:val="single" w:sz="4" w:space="0" w:color="auto"/>
            </w:tcBorders>
            <w:shd w:val="clear" w:color="auto" w:fill="auto"/>
            <w:noWrap/>
            <w:vAlign w:val="center"/>
            <w:hideMark/>
          </w:tcPr>
          <w:p w14:paraId="078C23FB" w14:textId="77777777" w:rsidR="008A4338" w:rsidRPr="008A4338" w:rsidRDefault="008A4338" w:rsidP="008A4338">
            <w:pPr>
              <w:jc w:val="center"/>
              <w:rPr>
                <w:sz w:val="20"/>
                <w:szCs w:val="20"/>
              </w:rPr>
            </w:pPr>
            <w:r w:rsidRPr="008A4338">
              <w:rPr>
                <w:sz w:val="20"/>
                <w:szCs w:val="20"/>
              </w:rPr>
              <w:t>142 984</w:t>
            </w:r>
          </w:p>
        </w:tc>
        <w:tc>
          <w:tcPr>
            <w:tcW w:w="1400" w:type="dxa"/>
            <w:tcBorders>
              <w:top w:val="nil"/>
              <w:left w:val="nil"/>
              <w:bottom w:val="single" w:sz="4" w:space="0" w:color="auto"/>
              <w:right w:val="single" w:sz="4" w:space="0" w:color="auto"/>
            </w:tcBorders>
            <w:shd w:val="clear" w:color="auto" w:fill="auto"/>
            <w:vAlign w:val="center"/>
            <w:hideMark/>
          </w:tcPr>
          <w:p w14:paraId="264D0AA9" w14:textId="77777777" w:rsidR="008A4338" w:rsidRPr="008A4338" w:rsidRDefault="008A4338" w:rsidP="008A4338">
            <w:pPr>
              <w:jc w:val="center"/>
              <w:rPr>
                <w:b/>
                <w:bCs/>
                <w:sz w:val="20"/>
                <w:szCs w:val="20"/>
              </w:rPr>
            </w:pPr>
            <w:r w:rsidRPr="008A4338">
              <w:rPr>
                <w:b/>
                <w:bCs/>
                <w:sz w:val="20"/>
                <w:szCs w:val="20"/>
              </w:rPr>
              <w:t>215 464</w:t>
            </w:r>
          </w:p>
        </w:tc>
      </w:tr>
      <w:tr w:rsidR="008A4338" w:rsidRPr="008A4338" w14:paraId="190CC38B" w14:textId="77777777" w:rsidTr="008A4338">
        <w:trPr>
          <w:trHeight w:val="315"/>
        </w:trPr>
        <w:tc>
          <w:tcPr>
            <w:tcW w:w="1135" w:type="dxa"/>
            <w:tcBorders>
              <w:top w:val="nil"/>
              <w:left w:val="single" w:sz="4" w:space="0" w:color="auto"/>
              <w:bottom w:val="single" w:sz="4" w:space="0" w:color="auto"/>
              <w:right w:val="single" w:sz="4" w:space="0" w:color="auto"/>
            </w:tcBorders>
            <w:shd w:val="clear" w:color="000000" w:fill="D9D9D9"/>
            <w:vAlign w:val="center"/>
            <w:hideMark/>
          </w:tcPr>
          <w:p w14:paraId="060EE132" w14:textId="77777777" w:rsidR="008A4338" w:rsidRPr="008A4338" w:rsidRDefault="008A4338" w:rsidP="008A4338">
            <w:pPr>
              <w:rPr>
                <w:b/>
                <w:bCs/>
                <w:sz w:val="20"/>
                <w:szCs w:val="20"/>
              </w:rPr>
            </w:pPr>
            <w:r w:rsidRPr="008A4338">
              <w:rPr>
                <w:b/>
                <w:bCs/>
                <w:sz w:val="20"/>
                <w:szCs w:val="20"/>
              </w:rPr>
              <w:t>KOPĀ:</w:t>
            </w:r>
          </w:p>
        </w:tc>
        <w:tc>
          <w:tcPr>
            <w:tcW w:w="2835" w:type="dxa"/>
            <w:tcBorders>
              <w:top w:val="nil"/>
              <w:left w:val="nil"/>
              <w:bottom w:val="single" w:sz="4" w:space="0" w:color="auto"/>
              <w:right w:val="single" w:sz="4" w:space="0" w:color="auto"/>
            </w:tcBorders>
            <w:shd w:val="clear" w:color="000000" w:fill="D9D9D9"/>
            <w:vAlign w:val="center"/>
            <w:hideMark/>
          </w:tcPr>
          <w:p w14:paraId="03E1F217" w14:textId="77777777" w:rsidR="008A4338" w:rsidRPr="008A4338" w:rsidRDefault="008A4338" w:rsidP="008A4338">
            <w:pPr>
              <w:jc w:val="center"/>
              <w:rPr>
                <w:sz w:val="20"/>
                <w:szCs w:val="20"/>
              </w:rPr>
            </w:pPr>
            <w:r w:rsidRPr="008A4338">
              <w:rPr>
                <w:sz w:val="20"/>
                <w:szCs w:val="20"/>
              </w:rPr>
              <w:t>x</w:t>
            </w:r>
          </w:p>
        </w:tc>
        <w:tc>
          <w:tcPr>
            <w:tcW w:w="1300" w:type="dxa"/>
            <w:tcBorders>
              <w:top w:val="nil"/>
              <w:left w:val="nil"/>
              <w:bottom w:val="single" w:sz="4" w:space="0" w:color="auto"/>
              <w:right w:val="single" w:sz="4" w:space="0" w:color="auto"/>
            </w:tcBorders>
            <w:shd w:val="clear" w:color="000000" w:fill="D9D9D9"/>
            <w:vAlign w:val="center"/>
            <w:hideMark/>
          </w:tcPr>
          <w:p w14:paraId="0E11154E" w14:textId="77777777" w:rsidR="008A4338" w:rsidRPr="008A4338" w:rsidRDefault="008A4338" w:rsidP="008A4338">
            <w:pPr>
              <w:jc w:val="center"/>
              <w:rPr>
                <w:sz w:val="20"/>
                <w:szCs w:val="20"/>
              </w:rPr>
            </w:pPr>
            <w:r w:rsidRPr="008A4338">
              <w:rPr>
                <w:sz w:val="20"/>
                <w:szCs w:val="20"/>
              </w:rPr>
              <w:t>x</w:t>
            </w:r>
          </w:p>
        </w:tc>
        <w:tc>
          <w:tcPr>
            <w:tcW w:w="1109" w:type="dxa"/>
            <w:tcBorders>
              <w:top w:val="nil"/>
              <w:left w:val="nil"/>
              <w:bottom w:val="single" w:sz="4" w:space="0" w:color="auto"/>
              <w:right w:val="single" w:sz="4" w:space="0" w:color="auto"/>
            </w:tcBorders>
            <w:shd w:val="clear" w:color="000000" w:fill="D9D9D9"/>
            <w:vAlign w:val="center"/>
            <w:hideMark/>
          </w:tcPr>
          <w:p w14:paraId="406B069C" w14:textId="77777777" w:rsidR="008A4338" w:rsidRPr="008A4338" w:rsidRDefault="008A4338" w:rsidP="008A4338">
            <w:pPr>
              <w:jc w:val="center"/>
              <w:rPr>
                <w:b/>
                <w:bCs/>
                <w:sz w:val="20"/>
                <w:szCs w:val="20"/>
              </w:rPr>
            </w:pPr>
            <w:r w:rsidRPr="008A4338">
              <w:rPr>
                <w:b/>
                <w:bCs/>
                <w:sz w:val="20"/>
                <w:szCs w:val="20"/>
              </w:rPr>
              <w:t>261 383</w:t>
            </w:r>
          </w:p>
        </w:tc>
        <w:tc>
          <w:tcPr>
            <w:tcW w:w="1134" w:type="dxa"/>
            <w:tcBorders>
              <w:top w:val="nil"/>
              <w:left w:val="nil"/>
              <w:bottom w:val="single" w:sz="4" w:space="0" w:color="auto"/>
              <w:right w:val="single" w:sz="4" w:space="0" w:color="auto"/>
            </w:tcBorders>
            <w:shd w:val="clear" w:color="000000" w:fill="D9D9D9"/>
            <w:vAlign w:val="center"/>
            <w:hideMark/>
          </w:tcPr>
          <w:p w14:paraId="64E96E21" w14:textId="77777777" w:rsidR="008A4338" w:rsidRPr="008A4338" w:rsidRDefault="008A4338" w:rsidP="008A4338">
            <w:pPr>
              <w:jc w:val="center"/>
              <w:rPr>
                <w:b/>
                <w:bCs/>
                <w:sz w:val="20"/>
                <w:szCs w:val="20"/>
              </w:rPr>
            </w:pPr>
            <w:r w:rsidRPr="008A4338">
              <w:rPr>
                <w:b/>
                <w:bCs/>
                <w:sz w:val="20"/>
                <w:szCs w:val="20"/>
              </w:rPr>
              <w:t>270 822</w:t>
            </w:r>
          </w:p>
        </w:tc>
        <w:tc>
          <w:tcPr>
            <w:tcW w:w="1134" w:type="dxa"/>
            <w:tcBorders>
              <w:top w:val="nil"/>
              <w:left w:val="nil"/>
              <w:bottom w:val="single" w:sz="4" w:space="0" w:color="auto"/>
              <w:right w:val="single" w:sz="4" w:space="0" w:color="auto"/>
            </w:tcBorders>
            <w:shd w:val="clear" w:color="000000" w:fill="D9D9D9"/>
            <w:vAlign w:val="center"/>
            <w:hideMark/>
          </w:tcPr>
          <w:p w14:paraId="6A32D18F" w14:textId="77777777" w:rsidR="008A4338" w:rsidRPr="008A4338" w:rsidRDefault="008A4338" w:rsidP="008A4338">
            <w:pPr>
              <w:jc w:val="center"/>
              <w:rPr>
                <w:b/>
                <w:bCs/>
                <w:sz w:val="20"/>
                <w:szCs w:val="20"/>
              </w:rPr>
            </w:pPr>
            <w:r w:rsidRPr="008A4338">
              <w:rPr>
                <w:b/>
                <w:bCs/>
                <w:sz w:val="20"/>
                <w:szCs w:val="20"/>
              </w:rPr>
              <w:t>269 020</w:t>
            </w:r>
          </w:p>
        </w:tc>
        <w:tc>
          <w:tcPr>
            <w:tcW w:w="1134" w:type="dxa"/>
            <w:tcBorders>
              <w:top w:val="nil"/>
              <w:left w:val="nil"/>
              <w:bottom w:val="single" w:sz="4" w:space="0" w:color="auto"/>
              <w:right w:val="single" w:sz="4" w:space="0" w:color="auto"/>
            </w:tcBorders>
            <w:shd w:val="clear" w:color="000000" w:fill="D9D9D9"/>
            <w:vAlign w:val="center"/>
            <w:hideMark/>
          </w:tcPr>
          <w:p w14:paraId="3A9E5888" w14:textId="77777777" w:rsidR="008A4338" w:rsidRPr="008A4338" w:rsidRDefault="008A4338" w:rsidP="008A4338">
            <w:pPr>
              <w:jc w:val="center"/>
              <w:rPr>
                <w:b/>
                <w:bCs/>
                <w:sz w:val="20"/>
                <w:szCs w:val="20"/>
              </w:rPr>
            </w:pPr>
            <w:r w:rsidRPr="008A4338">
              <w:rPr>
                <w:b/>
                <w:bCs/>
                <w:sz w:val="20"/>
                <w:szCs w:val="20"/>
              </w:rPr>
              <w:t>265 322</w:t>
            </w:r>
          </w:p>
        </w:tc>
        <w:tc>
          <w:tcPr>
            <w:tcW w:w="1134" w:type="dxa"/>
            <w:tcBorders>
              <w:top w:val="nil"/>
              <w:left w:val="nil"/>
              <w:bottom w:val="single" w:sz="4" w:space="0" w:color="auto"/>
              <w:right w:val="single" w:sz="4" w:space="0" w:color="auto"/>
            </w:tcBorders>
            <w:shd w:val="clear" w:color="000000" w:fill="D9D9D9"/>
            <w:vAlign w:val="center"/>
            <w:hideMark/>
          </w:tcPr>
          <w:p w14:paraId="67B71D5D" w14:textId="77777777" w:rsidR="008A4338" w:rsidRPr="008A4338" w:rsidRDefault="008A4338" w:rsidP="008A4338">
            <w:pPr>
              <w:jc w:val="center"/>
              <w:rPr>
                <w:b/>
                <w:bCs/>
                <w:sz w:val="20"/>
                <w:szCs w:val="20"/>
              </w:rPr>
            </w:pPr>
            <w:r w:rsidRPr="008A4338">
              <w:rPr>
                <w:b/>
                <w:bCs/>
                <w:sz w:val="20"/>
                <w:szCs w:val="20"/>
              </w:rPr>
              <w:t>258 054</w:t>
            </w:r>
          </w:p>
        </w:tc>
        <w:tc>
          <w:tcPr>
            <w:tcW w:w="1134" w:type="dxa"/>
            <w:tcBorders>
              <w:top w:val="nil"/>
              <w:left w:val="nil"/>
              <w:bottom w:val="single" w:sz="4" w:space="0" w:color="auto"/>
              <w:right w:val="single" w:sz="4" w:space="0" w:color="auto"/>
            </w:tcBorders>
            <w:shd w:val="clear" w:color="000000" w:fill="D9D9D9"/>
            <w:vAlign w:val="center"/>
            <w:hideMark/>
          </w:tcPr>
          <w:p w14:paraId="76EE6F52" w14:textId="77777777" w:rsidR="008A4338" w:rsidRPr="008A4338" w:rsidRDefault="008A4338" w:rsidP="008A4338">
            <w:pPr>
              <w:jc w:val="center"/>
              <w:rPr>
                <w:b/>
                <w:bCs/>
                <w:sz w:val="20"/>
                <w:szCs w:val="20"/>
              </w:rPr>
            </w:pPr>
            <w:r w:rsidRPr="008A4338">
              <w:rPr>
                <w:b/>
                <w:bCs/>
                <w:sz w:val="20"/>
                <w:szCs w:val="20"/>
              </w:rPr>
              <w:t>249 902</w:t>
            </w:r>
          </w:p>
        </w:tc>
        <w:tc>
          <w:tcPr>
            <w:tcW w:w="1179" w:type="dxa"/>
            <w:tcBorders>
              <w:top w:val="nil"/>
              <w:left w:val="nil"/>
              <w:bottom w:val="single" w:sz="4" w:space="0" w:color="auto"/>
              <w:right w:val="single" w:sz="4" w:space="0" w:color="auto"/>
            </w:tcBorders>
            <w:shd w:val="clear" w:color="000000" w:fill="D9D9D9"/>
            <w:vAlign w:val="center"/>
            <w:hideMark/>
          </w:tcPr>
          <w:p w14:paraId="34318444" w14:textId="77777777" w:rsidR="008A4338" w:rsidRPr="008A4338" w:rsidRDefault="008A4338" w:rsidP="008A4338">
            <w:pPr>
              <w:jc w:val="center"/>
              <w:rPr>
                <w:b/>
                <w:bCs/>
                <w:sz w:val="20"/>
                <w:szCs w:val="20"/>
              </w:rPr>
            </w:pPr>
            <w:r w:rsidRPr="008A4338">
              <w:rPr>
                <w:b/>
                <w:bCs/>
                <w:sz w:val="20"/>
                <w:szCs w:val="20"/>
              </w:rPr>
              <w:t>248 589</w:t>
            </w:r>
          </w:p>
        </w:tc>
        <w:tc>
          <w:tcPr>
            <w:tcW w:w="1231" w:type="dxa"/>
            <w:tcBorders>
              <w:top w:val="nil"/>
              <w:left w:val="nil"/>
              <w:bottom w:val="single" w:sz="4" w:space="0" w:color="auto"/>
              <w:right w:val="single" w:sz="4" w:space="0" w:color="auto"/>
            </w:tcBorders>
            <w:shd w:val="clear" w:color="000000" w:fill="D9D9D9"/>
            <w:vAlign w:val="center"/>
            <w:hideMark/>
          </w:tcPr>
          <w:p w14:paraId="6AABF8B2" w14:textId="77777777" w:rsidR="008A4338" w:rsidRPr="008A4338" w:rsidRDefault="008A4338" w:rsidP="008A4338">
            <w:pPr>
              <w:jc w:val="center"/>
              <w:rPr>
                <w:b/>
                <w:bCs/>
                <w:sz w:val="20"/>
                <w:szCs w:val="20"/>
              </w:rPr>
            </w:pPr>
            <w:r w:rsidRPr="008A4338">
              <w:rPr>
                <w:b/>
                <w:bCs/>
                <w:sz w:val="20"/>
                <w:szCs w:val="20"/>
              </w:rPr>
              <w:t>457 318</w:t>
            </w:r>
          </w:p>
        </w:tc>
        <w:tc>
          <w:tcPr>
            <w:tcW w:w="1400" w:type="dxa"/>
            <w:tcBorders>
              <w:top w:val="nil"/>
              <w:left w:val="nil"/>
              <w:bottom w:val="single" w:sz="4" w:space="0" w:color="auto"/>
              <w:right w:val="single" w:sz="4" w:space="0" w:color="auto"/>
            </w:tcBorders>
            <w:shd w:val="clear" w:color="000000" w:fill="D9D9D9"/>
            <w:vAlign w:val="center"/>
            <w:hideMark/>
          </w:tcPr>
          <w:p w14:paraId="6270B641" w14:textId="77777777" w:rsidR="008A4338" w:rsidRPr="008A4338" w:rsidRDefault="008A4338" w:rsidP="008A4338">
            <w:pPr>
              <w:jc w:val="center"/>
              <w:rPr>
                <w:b/>
                <w:bCs/>
                <w:sz w:val="20"/>
                <w:szCs w:val="20"/>
              </w:rPr>
            </w:pPr>
            <w:r w:rsidRPr="008A4338">
              <w:rPr>
                <w:b/>
                <w:bCs/>
                <w:sz w:val="20"/>
                <w:szCs w:val="20"/>
              </w:rPr>
              <w:t>2 280 410</w:t>
            </w:r>
          </w:p>
        </w:tc>
      </w:tr>
      <w:tr w:rsidR="008A4338" w:rsidRPr="008A4338" w14:paraId="04076C67" w14:textId="77777777" w:rsidTr="008A4338">
        <w:trPr>
          <w:trHeight w:val="330"/>
        </w:trPr>
        <w:tc>
          <w:tcPr>
            <w:tcW w:w="1585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19B65C80" w14:textId="77777777" w:rsidR="008A4338" w:rsidRPr="008A4338" w:rsidRDefault="008A4338" w:rsidP="008A4338">
            <w:pPr>
              <w:jc w:val="center"/>
              <w:rPr>
                <w:b/>
                <w:bCs/>
                <w:sz w:val="20"/>
                <w:szCs w:val="20"/>
              </w:rPr>
            </w:pPr>
            <w:r w:rsidRPr="008A4338">
              <w:rPr>
                <w:b/>
                <w:bCs/>
                <w:sz w:val="20"/>
                <w:szCs w:val="20"/>
              </w:rPr>
              <w:t>Limbažu novada pašvaldības galvojumi, kas attiecināmi uz bijušo Salacgrīvas novada pašvaldības teritoriju</w:t>
            </w:r>
          </w:p>
        </w:tc>
      </w:tr>
      <w:tr w:rsidR="008A4338" w:rsidRPr="008A4338" w14:paraId="1C881676"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BD64CFD"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575447C5" w14:textId="77777777" w:rsidR="008A4338" w:rsidRPr="008A4338" w:rsidRDefault="008A4338" w:rsidP="008A4338">
            <w:pPr>
              <w:rPr>
                <w:sz w:val="20"/>
                <w:szCs w:val="20"/>
              </w:rPr>
            </w:pPr>
            <w:r w:rsidRPr="008A4338">
              <w:rPr>
                <w:sz w:val="20"/>
                <w:szCs w:val="20"/>
              </w:rPr>
              <w:t>SIA "Salacgrīvas ūdens" notekūdeņu apsaimniekošanas investīciju projekta realizācijai, kas saistīts ar komunālo pakalpojumu nodrošināšanu</w:t>
            </w:r>
          </w:p>
        </w:tc>
        <w:tc>
          <w:tcPr>
            <w:tcW w:w="1300" w:type="dxa"/>
            <w:tcBorders>
              <w:top w:val="nil"/>
              <w:left w:val="nil"/>
              <w:bottom w:val="single" w:sz="4" w:space="0" w:color="auto"/>
              <w:right w:val="single" w:sz="4" w:space="0" w:color="auto"/>
            </w:tcBorders>
            <w:shd w:val="clear" w:color="auto" w:fill="auto"/>
            <w:vAlign w:val="center"/>
            <w:hideMark/>
          </w:tcPr>
          <w:p w14:paraId="575243CE" w14:textId="77777777" w:rsidR="008A4338" w:rsidRPr="008A4338" w:rsidRDefault="008A4338" w:rsidP="008A4338">
            <w:pPr>
              <w:jc w:val="center"/>
              <w:rPr>
                <w:sz w:val="20"/>
                <w:szCs w:val="20"/>
              </w:rPr>
            </w:pPr>
            <w:r w:rsidRPr="008A4338">
              <w:rPr>
                <w:sz w:val="20"/>
                <w:szCs w:val="20"/>
              </w:rPr>
              <w:t>05.08.2019</w:t>
            </w:r>
          </w:p>
        </w:tc>
        <w:tc>
          <w:tcPr>
            <w:tcW w:w="1109" w:type="dxa"/>
            <w:tcBorders>
              <w:top w:val="nil"/>
              <w:left w:val="nil"/>
              <w:bottom w:val="single" w:sz="4" w:space="0" w:color="auto"/>
              <w:right w:val="single" w:sz="4" w:space="0" w:color="auto"/>
            </w:tcBorders>
            <w:shd w:val="clear" w:color="auto" w:fill="auto"/>
            <w:noWrap/>
            <w:vAlign w:val="center"/>
            <w:hideMark/>
          </w:tcPr>
          <w:p w14:paraId="0A001D9E" w14:textId="77777777" w:rsidR="008A4338" w:rsidRPr="008A4338" w:rsidRDefault="008A4338" w:rsidP="008A4338">
            <w:pPr>
              <w:jc w:val="center"/>
              <w:rPr>
                <w:sz w:val="20"/>
                <w:szCs w:val="20"/>
              </w:rPr>
            </w:pPr>
            <w:r w:rsidRPr="008A4338">
              <w:rPr>
                <w:sz w:val="20"/>
                <w:szCs w:val="20"/>
              </w:rPr>
              <w:t>13 022</w:t>
            </w:r>
          </w:p>
        </w:tc>
        <w:tc>
          <w:tcPr>
            <w:tcW w:w="1134" w:type="dxa"/>
            <w:tcBorders>
              <w:top w:val="nil"/>
              <w:left w:val="nil"/>
              <w:bottom w:val="single" w:sz="4" w:space="0" w:color="auto"/>
              <w:right w:val="single" w:sz="4" w:space="0" w:color="auto"/>
            </w:tcBorders>
            <w:shd w:val="clear" w:color="auto" w:fill="auto"/>
            <w:noWrap/>
            <w:vAlign w:val="center"/>
            <w:hideMark/>
          </w:tcPr>
          <w:p w14:paraId="417CD977" w14:textId="77777777" w:rsidR="008A4338" w:rsidRPr="008A4338" w:rsidRDefault="008A4338" w:rsidP="008A4338">
            <w:pPr>
              <w:jc w:val="center"/>
              <w:rPr>
                <w:sz w:val="20"/>
                <w:szCs w:val="20"/>
              </w:rPr>
            </w:pPr>
            <w:r w:rsidRPr="008A4338">
              <w:rPr>
                <w:sz w:val="20"/>
                <w:szCs w:val="20"/>
              </w:rPr>
              <w:t>12 832</w:t>
            </w:r>
          </w:p>
        </w:tc>
        <w:tc>
          <w:tcPr>
            <w:tcW w:w="1134" w:type="dxa"/>
            <w:tcBorders>
              <w:top w:val="nil"/>
              <w:left w:val="nil"/>
              <w:bottom w:val="single" w:sz="4" w:space="0" w:color="auto"/>
              <w:right w:val="single" w:sz="4" w:space="0" w:color="auto"/>
            </w:tcBorders>
            <w:shd w:val="clear" w:color="auto" w:fill="auto"/>
            <w:noWrap/>
            <w:vAlign w:val="center"/>
            <w:hideMark/>
          </w:tcPr>
          <w:p w14:paraId="6DAF845E" w14:textId="77777777" w:rsidR="008A4338" w:rsidRPr="008A4338" w:rsidRDefault="008A4338" w:rsidP="008A4338">
            <w:pPr>
              <w:jc w:val="center"/>
              <w:rPr>
                <w:sz w:val="20"/>
                <w:szCs w:val="20"/>
              </w:rPr>
            </w:pPr>
            <w:r w:rsidRPr="008A4338">
              <w:rPr>
                <w:sz w:val="20"/>
                <w:szCs w:val="20"/>
              </w:rPr>
              <w:t>12 773</w:t>
            </w:r>
          </w:p>
        </w:tc>
        <w:tc>
          <w:tcPr>
            <w:tcW w:w="1134" w:type="dxa"/>
            <w:tcBorders>
              <w:top w:val="nil"/>
              <w:left w:val="nil"/>
              <w:bottom w:val="single" w:sz="4" w:space="0" w:color="auto"/>
              <w:right w:val="single" w:sz="4" w:space="0" w:color="auto"/>
            </w:tcBorders>
            <w:shd w:val="clear" w:color="auto" w:fill="auto"/>
            <w:noWrap/>
            <w:vAlign w:val="center"/>
            <w:hideMark/>
          </w:tcPr>
          <w:p w14:paraId="0175F7B3" w14:textId="77777777" w:rsidR="008A4338" w:rsidRPr="008A4338" w:rsidRDefault="008A4338" w:rsidP="008A4338">
            <w:pPr>
              <w:jc w:val="center"/>
              <w:rPr>
                <w:sz w:val="20"/>
                <w:szCs w:val="20"/>
              </w:rPr>
            </w:pPr>
            <w:r w:rsidRPr="008A4338">
              <w:rPr>
                <w:sz w:val="20"/>
                <w:szCs w:val="20"/>
              </w:rPr>
              <w:t>12 715</w:t>
            </w:r>
          </w:p>
        </w:tc>
        <w:tc>
          <w:tcPr>
            <w:tcW w:w="1134" w:type="dxa"/>
            <w:tcBorders>
              <w:top w:val="nil"/>
              <w:left w:val="nil"/>
              <w:bottom w:val="single" w:sz="4" w:space="0" w:color="auto"/>
              <w:right w:val="single" w:sz="4" w:space="0" w:color="auto"/>
            </w:tcBorders>
            <w:shd w:val="clear" w:color="auto" w:fill="auto"/>
            <w:noWrap/>
            <w:vAlign w:val="center"/>
            <w:hideMark/>
          </w:tcPr>
          <w:p w14:paraId="25AC30B9" w14:textId="77777777" w:rsidR="008A4338" w:rsidRPr="008A4338" w:rsidRDefault="008A4338" w:rsidP="008A4338">
            <w:pPr>
              <w:jc w:val="center"/>
              <w:rPr>
                <w:sz w:val="20"/>
                <w:szCs w:val="20"/>
              </w:rPr>
            </w:pPr>
            <w:r w:rsidRPr="008A4338">
              <w:rPr>
                <w:sz w:val="20"/>
                <w:szCs w:val="20"/>
              </w:rPr>
              <w:t>12 656</w:t>
            </w:r>
          </w:p>
        </w:tc>
        <w:tc>
          <w:tcPr>
            <w:tcW w:w="1134" w:type="dxa"/>
            <w:tcBorders>
              <w:top w:val="nil"/>
              <w:left w:val="nil"/>
              <w:bottom w:val="single" w:sz="4" w:space="0" w:color="auto"/>
              <w:right w:val="single" w:sz="4" w:space="0" w:color="auto"/>
            </w:tcBorders>
            <w:shd w:val="clear" w:color="auto" w:fill="auto"/>
            <w:noWrap/>
            <w:vAlign w:val="center"/>
            <w:hideMark/>
          </w:tcPr>
          <w:p w14:paraId="59D5E081" w14:textId="77777777" w:rsidR="008A4338" w:rsidRPr="008A4338" w:rsidRDefault="008A4338" w:rsidP="008A4338">
            <w:pPr>
              <w:jc w:val="center"/>
              <w:rPr>
                <w:sz w:val="20"/>
                <w:szCs w:val="20"/>
              </w:rPr>
            </w:pPr>
            <w:r w:rsidRPr="008A4338">
              <w:rPr>
                <w:sz w:val="20"/>
                <w:szCs w:val="20"/>
              </w:rPr>
              <w:t>12 597</w:t>
            </w:r>
          </w:p>
        </w:tc>
        <w:tc>
          <w:tcPr>
            <w:tcW w:w="1179" w:type="dxa"/>
            <w:tcBorders>
              <w:top w:val="nil"/>
              <w:left w:val="nil"/>
              <w:bottom w:val="single" w:sz="4" w:space="0" w:color="auto"/>
              <w:right w:val="single" w:sz="4" w:space="0" w:color="auto"/>
            </w:tcBorders>
            <w:shd w:val="clear" w:color="auto" w:fill="auto"/>
            <w:noWrap/>
            <w:vAlign w:val="center"/>
            <w:hideMark/>
          </w:tcPr>
          <w:p w14:paraId="7D129C26" w14:textId="77777777" w:rsidR="008A4338" w:rsidRPr="008A4338" w:rsidRDefault="008A4338" w:rsidP="008A4338">
            <w:pPr>
              <w:jc w:val="center"/>
              <w:rPr>
                <w:sz w:val="20"/>
                <w:szCs w:val="20"/>
              </w:rPr>
            </w:pPr>
            <w:r w:rsidRPr="008A4338">
              <w:rPr>
                <w:sz w:val="20"/>
                <w:szCs w:val="20"/>
              </w:rPr>
              <w:t>12 539</w:t>
            </w:r>
          </w:p>
        </w:tc>
        <w:tc>
          <w:tcPr>
            <w:tcW w:w="1231" w:type="dxa"/>
            <w:tcBorders>
              <w:top w:val="nil"/>
              <w:left w:val="nil"/>
              <w:bottom w:val="single" w:sz="4" w:space="0" w:color="auto"/>
              <w:right w:val="single" w:sz="4" w:space="0" w:color="auto"/>
            </w:tcBorders>
            <w:shd w:val="clear" w:color="auto" w:fill="auto"/>
            <w:noWrap/>
            <w:vAlign w:val="center"/>
            <w:hideMark/>
          </w:tcPr>
          <w:p w14:paraId="4DFD59E3" w14:textId="77777777" w:rsidR="008A4338" w:rsidRPr="008A4338" w:rsidRDefault="008A4338" w:rsidP="008A4338">
            <w:pPr>
              <w:jc w:val="center"/>
              <w:rPr>
                <w:sz w:val="20"/>
                <w:szCs w:val="20"/>
              </w:rPr>
            </w:pPr>
            <w:r w:rsidRPr="008A4338">
              <w:rPr>
                <w:sz w:val="20"/>
                <w:szCs w:val="20"/>
              </w:rPr>
              <w:t>152 774</w:t>
            </w:r>
          </w:p>
        </w:tc>
        <w:tc>
          <w:tcPr>
            <w:tcW w:w="1400" w:type="dxa"/>
            <w:tcBorders>
              <w:top w:val="nil"/>
              <w:left w:val="nil"/>
              <w:bottom w:val="single" w:sz="4" w:space="0" w:color="auto"/>
              <w:right w:val="single" w:sz="4" w:space="0" w:color="auto"/>
            </w:tcBorders>
            <w:shd w:val="clear" w:color="auto" w:fill="auto"/>
            <w:vAlign w:val="center"/>
            <w:hideMark/>
          </w:tcPr>
          <w:p w14:paraId="0B6E2B84" w14:textId="77777777" w:rsidR="008A4338" w:rsidRPr="008A4338" w:rsidRDefault="008A4338" w:rsidP="008A4338">
            <w:pPr>
              <w:jc w:val="center"/>
              <w:rPr>
                <w:b/>
                <w:bCs/>
                <w:sz w:val="20"/>
                <w:szCs w:val="20"/>
              </w:rPr>
            </w:pPr>
            <w:r w:rsidRPr="008A4338">
              <w:rPr>
                <w:b/>
                <w:bCs/>
                <w:sz w:val="20"/>
                <w:szCs w:val="20"/>
              </w:rPr>
              <w:t>241 908</w:t>
            </w:r>
          </w:p>
        </w:tc>
      </w:tr>
      <w:tr w:rsidR="008A4338" w:rsidRPr="008A4338" w14:paraId="72EA9A8E" w14:textId="77777777" w:rsidTr="008A4338">
        <w:trPr>
          <w:trHeight w:val="127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BD2667D"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1B29709" w14:textId="77777777" w:rsidR="008A4338" w:rsidRPr="008A4338" w:rsidRDefault="008A4338" w:rsidP="008A4338">
            <w:pPr>
              <w:rPr>
                <w:sz w:val="20"/>
                <w:szCs w:val="20"/>
              </w:rPr>
            </w:pPr>
            <w:r w:rsidRPr="008A4338">
              <w:rPr>
                <w:sz w:val="20"/>
                <w:szCs w:val="20"/>
              </w:rPr>
              <w:t>SIA "Salacgrīvas ūdens" projektam "Mikrofiltrācijas iekārtas uzstādīšana un niedru lauku rekonstrukcija Salacgrīvas pilsētas NAI" īstenošanai</w:t>
            </w:r>
          </w:p>
        </w:tc>
        <w:tc>
          <w:tcPr>
            <w:tcW w:w="1300" w:type="dxa"/>
            <w:tcBorders>
              <w:top w:val="nil"/>
              <w:left w:val="nil"/>
              <w:bottom w:val="single" w:sz="4" w:space="0" w:color="auto"/>
              <w:right w:val="single" w:sz="4" w:space="0" w:color="auto"/>
            </w:tcBorders>
            <w:shd w:val="clear" w:color="auto" w:fill="auto"/>
            <w:vAlign w:val="center"/>
            <w:hideMark/>
          </w:tcPr>
          <w:p w14:paraId="7B591500" w14:textId="77777777" w:rsidR="008A4338" w:rsidRPr="008A4338" w:rsidRDefault="008A4338" w:rsidP="008A4338">
            <w:pPr>
              <w:jc w:val="center"/>
              <w:rPr>
                <w:sz w:val="20"/>
                <w:szCs w:val="20"/>
              </w:rPr>
            </w:pPr>
            <w:r w:rsidRPr="008A4338">
              <w:rPr>
                <w:sz w:val="20"/>
                <w:szCs w:val="20"/>
              </w:rPr>
              <w:t>03.06.2021</w:t>
            </w:r>
          </w:p>
        </w:tc>
        <w:tc>
          <w:tcPr>
            <w:tcW w:w="1109" w:type="dxa"/>
            <w:tcBorders>
              <w:top w:val="nil"/>
              <w:left w:val="nil"/>
              <w:bottom w:val="single" w:sz="4" w:space="0" w:color="auto"/>
              <w:right w:val="single" w:sz="4" w:space="0" w:color="auto"/>
            </w:tcBorders>
            <w:shd w:val="clear" w:color="auto" w:fill="auto"/>
            <w:noWrap/>
            <w:vAlign w:val="center"/>
            <w:hideMark/>
          </w:tcPr>
          <w:p w14:paraId="23878DF3" w14:textId="77777777" w:rsidR="008A4338" w:rsidRPr="008A4338" w:rsidRDefault="008A4338" w:rsidP="008A4338">
            <w:pPr>
              <w:jc w:val="center"/>
              <w:rPr>
                <w:sz w:val="20"/>
                <w:szCs w:val="20"/>
              </w:rPr>
            </w:pPr>
            <w:r w:rsidRPr="008A4338">
              <w:rPr>
                <w:sz w:val="20"/>
                <w:szCs w:val="20"/>
              </w:rPr>
              <w:t>3 297</w:t>
            </w:r>
          </w:p>
        </w:tc>
        <w:tc>
          <w:tcPr>
            <w:tcW w:w="1134" w:type="dxa"/>
            <w:tcBorders>
              <w:top w:val="nil"/>
              <w:left w:val="nil"/>
              <w:bottom w:val="single" w:sz="4" w:space="0" w:color="auto"/>
              <w:right w:val="single" w:sz="4" w:space="0" w:color="auto"/>
            </w:tcBorders>
            <w:shd w:val="clear" w:color="auto" w:fill="auto"/>
            <w:noWrap/>
            <w:vAlign w:val="center"/>
            <w:hideMark/>
          </w:tcPr>
          <w:p w14:paraId="225D5AF4" w14:textId="77777777" w:rsidR="008A4338" w:rsidRPr="008A4338" w:rsidRDefault="008A4338" w:rsidP="008A4338">
            <w:pPr>
              <w:jc w:val="center"/>
              <w:rPr>
                <w:sz w:val="20"/>
                <w:szCs w:val="20"/>
              </w:rPr>
            </w:pPr>
            <w:r w:rsidRPr="008A4338">
              <w:rPr>
                <w:sz w:val="20"/>
                <w:szCs w:val="20"/>
              </w:rPr>
              <w:t>6 571</w:t>
            </w:r>
          </w:p>
        </w:tc>
        <w:tc>
          <w:tcPr>
            <w:tcW w:w="1134" w:type="dxa"/>
            <w:tcBorders>
              <w:top w:val="nil"/>
              <w:left w:val="nil"/>
              <w:bottom w:val="single" w:sz="4" w:space="0" w:color="auto"/>
              <w:right w:val="single" w:sz="4" w:space="0" w:color="auto"/>
            </w:tcBorders>
            <w:shd w:val="clear" w:color="auto" w:fill="auto"/>
            <w:noWrap/>
            <w:vAlign w:val="center"/>
            <w:hideMark/>
          </w:tcPr>
          <w:p w14:paraId="7276F48A" w14:textId="77777777" w:rsidR="008A4338" w:rsidRPr="008A4338" w:rsidRDefault="008A4338" w:rsidP="008A4338">
            <w:pPr>
              <w:jc w:val="center"/>
              <w:rPr>
                <w:sz w:val="20"/>
                <w:szCs w:val="20"/>
              </w:rPr>
            </w:pPr>
            <w:r w:rsidRPr="008A4338">
              <w:rPr>
                <w:sz w:val="20"/>
                <w:szCs w:val="20"/>
              </w:rPr>
              <w:t>6 541</w:t>
            </w:r>
          </w:p>
        </w:tc>
        <w:tc>
          <w:tcPr>
            <w:tcW w:w="1134" w:type="dxa"/>
            <w:tcBorders>
              <w:top w:val="nil"/>
              <w:left w:val="nil"/>
              <w:bottom w:val="single" w:sz="4" w:space="0" w:color="auto"/>
              <w:right w:val="single" w:sz="4" w:space="0" w:color="auto"/>
            </w:tcBorders>
            <w:shd w:val="clear" w:color="auto" w:fill="auto"/>
            <w:noWrap/>
            <w:vAlign w:val="center"/>
            <w:hideMark/>
          </w:tcPr>
          <w:p w14:paraId="58905149" w14:textId="77777777" w:rsidR="008A4338" w:rsidRPr="008A4338" w:rsidRDefault="008A4338" w:rsidP="008A4338">
            <w:pPr>
              <w:jc w:val="center"/>
              <w:rPr>
                <w:sz w:val="20"/>
                <w:szCs w:val="20"/>
              </w:rPr>
            </w:pPr>
            <w:r w:rsidRPr="008A4338">
              <w:rPr>
                <w:sz w:val="20"/>
                <w:szCs w:val="20"/>
              </w:rPr>
              <w:t>6 511</w:t>
            </w:r>
          </w:p>
        </w:tc>
        <w:tc>
          <w:tcPr>
            <w:tcW w:w="1134" w:type="dxa"/>
            <w:tcBorders>
              <w:top w:val="nil"/>
              <w:left w:val="nil"/>
              <w:bottom w:val="single" w:sz="4" w:space="0" w:color="auto"/>
              <w:right w:val="single" w:sz="4" w:space="0" w:color="auto"/>
            </w:tcBorders>
            <w:shd w:val="clear" w:color="auto" w:fill="auto"/>
            <w:noWrap/>
            <w:vAlign w:val="center"/>
            <w:hideMark/>
          </w:tcPr>
          <w:p w14:paraId="338B40CD" w14:textId="77777777" w:rsidR="008A4338" w:rsidRPr="008A4338" w:rsidRDefault="008A4338" w:rsidP="008A4338">
            <w:pPr>
              <w:jc w:val="center"/>
              <w:rPr>
                <w:sz w:val="20"/>
                <w:szCs w:val="20"/>
              </w:rPr>
            </w:pPr>
            <w:r w:rsidRPr="008A4338">
              <w:rPr>
                <w:sz w:val="20"/>
                <w:szCs w:val="20"/>
              </w:rPr>
              <w:t>6 481</w:t>
            </w:r>
          </w:p>
        </w:tc>
        <w:tc>
          <w:tcPr>
            <w:tcW w:w="1134" w:type="dxa"/>
            <w:tcBorders>
              <w:top w:val="nil"/>
              <w:left w:val="nil"/>
              <w:bottom w:val="single" w:sz="4" w:space="0" w:color="auto"/>
              <w:right w:val="single" w:sz="4" w:space="0" w:color="auto"/>
            </w:tcBorders>
            <w:shd w:val="clear" w:color="auto" w:fill="auto"/>
            <w:noWrap/>
            <w:vAlign w:val="center"/>
            <w:hideMark/>
          </w:tcPr>
          <w:p w14:paraId="0041C5CE" w14:textId="77777777" w:rsidR="008A4338" w:rsidRPr="008A4338" w:rsidRDefault="008A4338" w:rsidP="008A4338">
            <w:pPr>
              <w:jc w:val="center"/>
              <w:rPr>
                <w:sz w:val="20"/>
                <w:szCs w:val="20"/>
              </w:rPr>
            </w:pPr>
            <w:r w:rsidRPr="008A4338">
              <w:rPr>
                <w:sz w:val="20"/>
                <w:szCs w:val="20"/>
              </w:rPr>
              <w:t>6 451</w:t>
            </w:r>
          </w:p>
        </w:tc>
        <w:tc>
          <w:tcPr>
            <w:tcW w:w="1179" w:type="dxa"/>
            <w:tcBorders>
              <w:top w:val="nil"/>
              <w:left w:val="nil"/>
              <w:bottom w:val="single" w:sz="4" w:space="0" w:color="auto"/>
              <w:right w:val="single" w:sz="4" w:space="0" w:color="auto"/>
            </w:tcBorders>
            <w:shd w:val="clear" w:color="auto" w:fill="auto"/>
            <w:noWrap/>
            <w:vAlign w:val="center"/>
            <w:hideMark/>
          </w:tcPr>
          <w:p w14:paraId="764E0E54" w14:textId="77777777" w:rsidR="008A4338" w:rsidRPr="008A4338" w:rsidRDefault="008A4338" w:rsidP="008A4338">
            <w:pPr>
              <w:jc w:val="center"/>
              <w:rPr>
                <w:sz w:val="20"/>
                <w:szCs w:val="20"/>
              </w:rPr>
            </w:pPr>
            <w:r w:rsidRPr="008A4338">
              <w:rPr>
                <w:sz w:val="20"/>
                <w:szCs w:val="20"/>
              </w:rPr>
              <w:t>6 421</w:t>
            </w:r>
          </w:p>
        </w:tc>
        <w:tc>
          <w:tcPr>
            <w:tcW w:w="1231" w:type="dxa"/>
            <w:tcBorders>
              <w:top w:val="nil"/>
              <w:left w:val="nil"/>
              <w:bottom w:val="single" w:sz="4" w:space="0" w:color="auto"/>
              <w:right w:val="single" w:sz="4" w:space="0" w:color="auto"/>
            </w:tcBorders>
            <w:shd w:val="clear" w:color="auto" w:fill="auto"/>
            <w:noWrap/>
            <w:vAlign w:val="center"/>
            <w:hideMark/>
          </w:tcPr>
          <w:p w14:paraId="2B88A9F3" w14:textId="77777777" w:rsidR="008A4338" w:rsidRPr="008A4338" w:rsidRDefault="008A4338" w:rsidP="008A4338">
            <w:pPr>
              <w:jc w:val="center"/>
              <w:rPr>
                <w:sz w:val="20"/>
                <w:szCs w:val="20"/>
              </w:rPr>
            </w:pPr>
            <w:r w:rsidRPr="008A4338">
              <w:rPr>
                <w:sz w:val="20"/>
                <w:szCs w:val="20"/>
              </w:rPr>
              <w:t>80 747</w:t>
            </w:r>
          </w:p>
        </w:tc>
        <w:tc>
          <w:tcPr>
            <w:tcW w:w="1400" w:type="dxa"/>
            <w:tcBorders>
              <w:top w:val="nil"/>
              <w:left w:val="nil"/>
              <w:bottom w:val="single" w:sz="4" w:space="0" w:color="auto"/>
              <w:right w:val="single" w:sz="4" w:space="0" w:color="auto"/>
            </w:tcBorders>
            <w:shd w:val="clear" w:color="auto" w:fill="auto"/>
            <w:vAlign w:val="center"/>
            <w:hideMark/>
          </w:tcPr>
          <w:p w14:paraId="34EC93B0" w14:textId="77777777" w:rsidR="008A4338" w:rsidRPr="008A4338" w:rsidRDefault="008A4338" w:rsidP="008A4338">
            <w:pPr>
              <w:jc w:val="center"/>
              <w:rPr>
                <w:b/>
                <w:bCs/>
                <w:sz w:val="20"/>
                <w:szCs w:val="20"/>
              </w:rPr>
            </w:pPr>
            <w:r w:rsidRPr="008A4338">
              <w:rPr>
                <w:b/>
                <w:bCs/>
                <w:sz w:val="20"/>
                <w:szCs w:val="20"/>
              </w:rPr>
              <w:t>123 020</w:t>
            </w:r>
          </w:p>
        </w:tc>
      </w:tr>
      <w:tr w:rsidR="008A4338" w:rsidRPr="008A4338" w14:paraId="3EF67848" w14:textId="77777777" w:rsidTr="008A4338">
        <w:trPr>
          <w:trHeight w:val="315"/>
        </w:trPr>
        <w:tc>
          <w:tcPr>
            <w:tcW w:w="1135" w:type="dxa"/>
            <w:tcBorders>
              <w:top w:val="nil"/>
              <w:left w:val="single" w:sz="4" w:space="0" w:color="auto"/>
              <w:bottom w:val="single" w:sz="4" w:space="0" w:color="auto"/>
              <w:right w:val="single" w:sz="4" w:space="0" w:color="auto"/>
            </w:tcBorders>
            <w:shd w:val="clear" w:color="000000" w:fill="D9D9D9"/>
            <w:vAlign w:val="center"/>
            <w:hideMark/>
          </w:tcPr>
          <w:p w14:paraId="2D382EB3" w14:textId="77777777" w:rsidR="008A4338" w:rsidRPr="008A4338" w:rsidRDefault="008A4338" w:rsidP="008A4338">
            <w:pPr>
              <w:rPr>
                <w:b/>
                <w:bCs/>
                <w:sz w:val="20"/>
                <w:szCs w:val="20"/>
              </w:rPr>
            </w:pPr>
            <w:r w:rsidRPr="008A4338">
              <w:rPr>
                <w:b/>
                <w:bCs/>
                <w:sz w:val="20"/>
                <w:szCs w:val="20"/>
              </w:rPr>
              <w:t>KOPĀ:</w:t>
            </w:r>
          </w:p>
        </w:tc>
        <w:tc>
          <w:tcPr>
            <w:tcW w:w="2835" w:type="dxa"/>
            <w:tcBorders>
              <w:top w:val="nil"/>
              <w:left w:val="nil"/>
              <w:bottom w:val="single" w:sz="4" w:space="0" w:color="auto"/>
              <w:right w:val="single" w:sz="4" w:space="0" w:color="auto"/>
            </w:tcBorders>
            <w:shd w:val="clear" w:color="000000" w:fill="D9D9D9"/>
            <w:vAlign w:val="center"/>
            <w:hideMark/>
          </w:tcPr>
          <w:p w14:paraId="5F645F45" w14:textId="77777777" w:rsidR="008A4338" w:rsidRPr="008A4338" w:rsidRDefault="008A4338" w:rsidP="008A4338">
            <w:pPr>
              <w:jc w:val="center"/>
              <w:rPr>
                <w:sz w:val="20"/>
                <w:szCs w:val="20"/>
              </w:rPr>
            </w:pPr>
            <w:r w:rsidRPr="008A4338">
              <w:rPr>
                <w:sz w:val="20"/>
                <w:szCs w:val="20"/>
              </w:rPr>
              <w:t>x</w:t>
            </w:r>
          </w:p>
        </w:tc>
        <w:tc>
          <w:tcPr>
            <w:tcW w:w="1300" w:type="dxa"/>
            <w:tcBorders>
              <w:top w:val="nil"/>
              <w:left w:val="nil"/>
              <w:bottom w:val="single" w:sz="4" w:space="0" w:color="auto"/>
              <w:right w:val="single" w:sz="4" w:space="0" w:color="auto"/>
            </w:tcBorders>
            <w:shd w:val="clear" w:color="000000" w:fill="D9D9D9"/>
            <w:vAlign w:val="center"/>
            <w:hideMark/>
          </w:tcPr>
          <w:p w14:paraId="28A7B688" w14:textId="77777777" w:rsidR="008A4338" w:rsidRPr="008A4338" w:rsidRDefault="008A4338" w:rsidP="008A4338">
            <w:pPr>
              <w:jc w:val="center"/>
              <w:rPr>
                <w:sz w:val="20"/>
                <w:szCs w:val="20"/>
              </w:rPr>
            </w:pPr>
            <w:r w:rsidRPr="008A4338">
              <w:rPr>
                <w:sz w:val="20"/>
                <w:szCs w:val="20"/>
              </w:rPr>
              <w:t>x</w:t>
            </w:r>
          </w:p>
        </w:tc>
        <w:tc>
          <w:tcPr>
            <w:tcW w:w="1109" w:type="dxa"/>
            <w:tcBorders>
              <w:top w:val="nil"/>
              <w:left w:val="nil"/>
              <w:bottom w:val="single" w:sz="4" w:space="0" w:color="auto"/>
              <w:right w:val="single" w:sz="4" w:space="0" w:color="auto"/>
            </w:tcBorders>
            <w:shd w:val="clear" w:color="000000" w:fill="D9D9D9"/>
            <w:vAlign w:val="center"/>
            <w:hideMark/>
          </w:tcPr>
          <w:p w14:paraId="4512386D" w14:textId="77777777" w:rsidR="008A4338" w:rsidRPr="008A4338" w:rsidRDefault="008A4338" w:rsidP="008A4338">
            <w:pPr>
              <w:jc w:val="center"/>
              <w:rPr>
                <w:b/>
                <w:bCs/>
                <w:sz w:val="20"/>
                <w:szCs w:val="20"/>
              </w:rPr>
            </w:pPr>
            <w:r w:rsidRPr="008A4338">
              <w:rPr>
                <w:b/>
                <w:bCs/>
                <w:sz w:val="20"/>
                <w:szCs w:val="20"/>
              </w:rPr>
              <w:t>16 319</w:t>
            </w:r>
          </w:p>
        </w:tc>
        <w:tc>
          <w:tcPr>
            <w:tcW w:w="1134" w:type="dxa"/>
            <w:tcBorders>
              <w:top w:val="nil"/>
              <w:left w:val="nil"/>
              <w:bottom w:val="single" w:sz="4" w:space="0" w:color="auto"/>
              <w:right w:val="single" w:sz="4" w:space="0" w:color="auto"/>
            </w:tcBorders>
            <w:shd w:val="clear" w:color="000000" w:fill="D9D9D9"/>
            <w:vAlign w:val="center"/>
            <w:hideMark/>
          </w:tcPr>
          <w:p w14:paraId="670B9034" w14:textId="77777777" w:rsidR="008A4338" w:rsidRPr="008A4338" w:rsidRDefault="008A4338" w:rsidP="008A4338">
            <w:pPr>
              <w:jc w:val="center"/>
              <w:rPr>
                <w:b/>
                <w:bCs/>
                <w:sz w:val="20"/>
                <w:szCs w:val="20"/>
              </w:rPr>
            </w:pPr>
            <w:r w:rsidRPr="008A4338">
              <w:rPr>
                <w:b/>
                <w:bCs/>
                <w:sz w:val="20"/>
                <w:szCs w:val="20"/>
              </w:rPr>
              <w:t>19 403</w:t>
            </w:r>
          </w:p>
        </w:tc>
        <w:tc>
          <w:tcPr>
            <w:tcW w:w="1134" w:type="dxa"/>
            <w:tcBorders>
              <w:top w:val="nil"/>
              <w:left w:val="nil"/>
              <w:bottom w:val="single" w:sz="4" w:space="0" w:color="auto"/>
              <w:right w:val="single" w:sz="4" w:space="0" w:color="auto"/>
            </w:tcBorders>
            <w:shd w:val="clear" w:color="000000" w:fill="D9D9D9"/>
            <w:vAlign w:val="center"/>
            <w:hideMark/>
          </w:tcPr>
          <w:p w14:paraId="41A7F63A" w14:textId="77777777" w:rsidR="008A4338" w:rsidRPr="008A4338" w:rsidRDefault="008A4338" w:rsidP="008A4338">
            <w:pPr>
              <w:jc w:val="center"/>
              <w:rPr>
                <w:b/>
                <w:bCs/>
                <w:sz w:val="20"/>
                <w:szCs w:val="20"/>
              </w:rPr>
            </w:pPr>
            <w:r w:rsidRPr="008A4338">
              <w:rPr>
                <w:b/>
                <w:bCs/>
                <w:sz w:val="20"/>
                <w:szCs w:val="20"/>
              </w:rPr>
              <w:t>19 314</w:t>
            </w:r>
          </w:p>
        </w:tc>
        <w:tc>
          <w:tcPr>
            <w:tcW w:w="1134" w:type="dxa"/>
            <w:tcBorders>
              <w:top w:val="nil"/>
              <w:left w:val="nil"/>
              <w:bottom w:val="single" w:sz="4" w:space="0" w:color="auto"/>
              <w:right w:val="single" w:sz="4" w:space="0" w:color="auto"/>
            </w:tcBorders>
            <w:shd w:val="clear" w:color="000000" w:fill="D9D9D9"/>
            <w:vAlign w:val="center"/>
            <w:hideMark/>
          </w:tcPr>
          <w:p w14:paraId="639DF904" w14:textId="77777777" w:rsidR="008A4338" w:rsidRPr="008A4338" w:rsidRDefault="008A4338" w:rsidP="008A4338">
            <w:pPr>
              <w:jc w:val="center"/>
              <w:rPr>
                <w:b/>
                <w:bCs/>
                <w:sz w:val="20"/>
                <w:szCs w:val="20"/>
              </w:rPr>
            </w:pPr>
            <w:r w:rsidRPr="008A4338">
              <w:rPr>
                <w:b/>
                <w:bCs/>
                <w:sz w:val="20"/>
                <w:szCs w:val="20"/>
              </w:rPr>
              <w:t>19 226</w:t>
            </w:r>
          </w:p>
        </w:tc>
        <w:tc>
          <w:tcPr>
            <w:tcW w:w="1134" w:type="dxa"/>
            <w:tcBorders>
              <w:top w:val="nil"/>
              <w:left w:val="nil"/>
              <w:bottom w:val="single" w:sz="4" w:space="0" w:color="auto"/>
              <w:right w:val="single" w:sz="4" w:space="0" w:color="auto"/>
            </w:tcBorders>
            <w:shd w:val="clear" w:color="000000" w:fill="D9D9D9"/>
            <w:vAlign w:val="center"/>
            <w:hideMark/>
          </w:tcPr>
          <w:p w14:paraId="3E670883" w14:textId="77777777" w:rsidR="008A4338" w:rsidRPr="008A4338" w:rsidRDefault="008A4338" w:rsidP="008A4338">
            <w:pPr>
              <w:jc w:val="center"/>
              <w:rPr>
                <w:b/>
                <w:bCs/>
                <w:sz w:val="20"/>
                <w:szCs w:val="20"/>
              </w:rPr>
            </w:pPr>
            <w:r w:rsidRPr="008A4338">
              <w:rPr>
                <w:b/>
                <w:bCs/>
                <w:sz w:val="20"/>
                <w:szCs w:val="20"/>
              </w:rPr>
              <w:t>19 137</w:t>
            </w:r>
          </w:p>
        </w:tc>
        <w:tc>
          <w:tcPr>
            <w:tcW w:w="1134" w:type="dxa"/>
            <w:tcBorders>
              <w:top w:val="nil"/>
              <w:left w:val="nil"/>
              <w:bottom w:val="single" w:sz="4" w:space="0" w:color="auto"/>
              <w:right w:val="single" w:sz="4" w:space="0" w:color="auto"/>
            </w:tcBorders>
            <w:shd w:val="clear" w:color="000000" w:fill="D9D9D9"/>
            <w:vAlign w:val="center"/>
            <w:hideMark/>
          </w:tcPr>
          <w:p w14:paraId="11BE5F50" w14:textId="77777777" w:rsidR="008A4338" w:rsidRPr="008A4338" w:rsidRDefault="008A4338" w:rsidP="008A4338">
            <w:pPr>
              <w:jc w:val="center"/>
              <w:rPr>
                <w:b/>
                <w:bCs/>
                <w:sz w:val="20"/>
                <w:szCs w:val="20"/>
              </w:rPr>
            </w:pPr>
            <w:r w:rsidRPr="008A4338">
              <w:rPr>
                <w:b/>
                <w:bCs/>
                <w:sz w:val="20"/>
                <w:szCs w:val="20"/>
              </w:rPr>
              <w:t>19 048</w:t>
            </w:r>
          </w:p>
        </w:tc>
        <w:tc>
          <w:tcPr>
            <w:tcW w:w="1179" w:type="dxa"/>
            <w:tcBorders>
              <w:top w:val="nil"/>
              <w:left w:val="nil"/>
              <w:bottom w:val="single" w:sz="4" w:space="0" w:color="auto"/>
              <w:right w:val="single" w:sz="4" w:space="0" w:color="auto"/>
            </w:tcBorders>
            <w:shd w:val="clear" w:color="000000" w:fill="D9D9D9"/>
            <w:vAlign w:val="center"/>
            <w:hideMark/>
          </w:tcPr>
          <w:p w14:paraId="4F5B2BBF" w14:textId="77777777" w:rsidR="008A4338" w:rsidRPr="008A4338" w:rsidRDefault="008A4338" w:rsidP="008A4338">
            <w:pPr>
              <w:jc w:val="center"/>
              <w:rPr>
                <w:b/>
                <w:bCs/>
                <w:sz w:val="20"/>
                <w:szCs w:val="20"/>
              </w:rPr>
            </w:pPr>
            <w:r w:rsidRPr="008A4338">
              <w:rPr>
                <w:b/>
                <w:bCs/>
                <w:sz w:val="20"/>
                <w:szCs w:val="20"/>
              </w:rPr>
              <w:t>18 960</w:t>
            </w:r>
          </w:p>
        </w:tc>
        <w:tc>
          <w:tcPr>
            <w:tcW w:w="1231" w:type="dxa"/>
            <w:tcBorders>
              <w:top w:val="nil"/>
              <w:left w:val="nil"/>
              <w:bottom w:val="single" w:sz="4" w:space="0" w:color="auto"/>
              <w:right w:val="single" w:sz="4" w:space="0" w:color="auto"/>
            </w:tcBorders>
            <w:shd w:val="clear" w:color="000000" w:fill="D9D9D9"/>
            <w:vAlign w:val="center"/>
            <w:hideMark/>
          </w:tcPr>
          <w:p w14:paraId="77AA1440" w14:textId="77777777" w:rsidR="008A4338" w:rsidRPr="008A4338" w:rsidRDefault="008A4338" w:rsidP="008A4338">
            <w:pPr>
              <w:jc w:val="center"/>
              <w:rPr>
                <w:b/>
                <w:bCs/>
                <w:sz w:val="20"/>
                <w:szCs w:val="20"/>
              </w:rPr>
            </w:pPr>
            <w:r w:rsidRPr="008A4338">
              <w:rPr>
                <w:b/>
                <w:bCs/>
                <w:sz w:val="20"/>
                <w:szCs w:val="20"/>
              </w:rPr>
              <w:t>233 521</w:t>
            </w:r>
          </w:p>
        </w:tc>
        <w:tc>
          <w:tcPr>
            <w:tcW w:w="1400" w:type="dxa"/>
            <w:tcBorders>
              <w:top w:val="nil"/>
              <w:left w:val="nil"/>
              <w:bottom w:val="single" w:sz="4" w:space="0" w:color="auto"/>
              <w:right w:val="single" w:sz="4" w:space="0" w:color="auto"/>
            </w:tcBorders>
            <w:shd w:val="clear" w:color="000000" w:fill="D9D9D9"/>
            <w:vAlign w:val="center"/>
            <w:hideMark/>
          </w:tcPr>
          <w:p w14:paraId="52D7E198" w14:textId="77777777" w:rsidR="008A4338" w:rsidRPr="008A4338" w:rsidRDefault="008A4338" w:rsidP="008A4338">
            <w:pPr>
              <w:jc w:val="center"/>
              <w:rPr>
                <w:b/>
                <w:bCs/>
                <w:sz w:val="20"/>
                <w:szCs w:val="20"/>
              </w:rPr>
            </w:pPr>
            <w:r w:rsidRPr="008A4338">
              <w:rPr>
                <w:b/>
                <w:bCs/>
                <w:sz w:val="20"/>
                <w:szCs w:val="20"/>
              </w:rPr>
              <w:t>364 928</w:t>
            </w:r>
          </w:p>
        </w:tc>
      </w:tr>
      <w:tr w:rsidR="008A4338" w:rsidRPr="008A4338" w14:paraId="652B3F62" w14:textId="77777777" w:rsidTr="008A4338">
        <w:trPr>
          <w:trHeight w:val="330"/>
        </w:trPr>
        <w:tc>
          <w:tcPr>
            <w:tcW w:w="15859"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107149DC" w14:textId="77777777" w:rsidR="008A4338" w:rsidRPr="008A4338" w:rsidRDefault="008A4338" w:rsidP="008A4338">
            <w:pPr>
              <w:jc w:val="center"/>
              <w:rPr>
                <w:b/>
                <w:bCs/>
                <w:sz w:val="20"/>
                <w:szCs w:val="20"/>
              </w:rPr>
            </w:pPr>
            <w:r w:rsidRPr="008A4338">
              <w:rPr>
                <w:b/>
                <w:bCs/>
                <w:sz w:val="20"/>
                <w:szCs w:val="20"/>
              </w:rPr>
              <w:t>Limbažu novada pašvaldības galvojumi, kas attiecināmi uz bijušo Alojas novada pašvaldības teritoriju</w:t>
            </w:r>
          </w:p>
        </w:tc>
      </w:tr>
      <w:tr w:rsidR="008A4338" w:rsidRPr="008A4338" w14:paraId="607E5176"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72B70DC"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68959517" w14:textId="77777777" w:rsidR="008A4338" w:rsidRPr="008A4338" w:rsidRDefault="008A4338" w:rsidP="008A4338">
            <w:pPr>
              <w:rPr>
                <w:sz w:val="20"/>
                <w:szCs w:val="20"/>
              </w:rPr>
            </w:pPr>
            <w:r w:rsidRPr="008A4338">
              <w:rPr>
                <w:sz w:val="20"/>
                <w:szCs w:val="20"/>
              </w:rPr>
              <w:t>Granulu apkures katla iegādei un uzstādīšanai</w:t>
            </w:r>
          </w:p>
        </w:tc>
        <w:tc>
          <w:tcPr>
            <w:tcW w:w="1300" w:type="dxa"/>
            <w:tcBorders>
              <w:top w:val="nil"/>
              <w:left w:val="nil"/>
              <w:bottom w:val="single" w:sz="4" w:space="0" w:color="auto"/>
              <w:right w:val="single" w:sz="4" w:space="0" w:color="auto"/>
            </w:tcBorders>
            <w:shd w:val="clear" w:color="auto" w:fill="auto"/>
            <w:vAlign w:val="center"/>
            <w:hideMark/>
          </w:tcPr>
          <w:p w14:paraId="4D858625" w14:textId="77777777" w:rsidR="008A4338" w:rsidRPr="008A4338" w:rsidRDefault="008A4338" w:rsidP="008A4338">
            <w:pPr>
              <w:jc w:val="center"/>
              <w:rPr>
                <w:sz w:val="20"/>
                <w:szCs w:val="20"/>
              </w:rPr>
            </w:pPr>
            <w:r w:rsidRPr="008A4338">
              <w:rPr>
                <w:sz w:val="20"/>
                <w:szCs w:val="20"/>
              </w:rPr>
              <w:t>05.11.2019</w:t>
            </w:r>
          </w:p>
        </w:tc>
        <w:tc>
          <w:tcPr>
            <w:tcW w:w="1109" w:type="dxa"/>
            <w:tcBorders>
              <w:top w:val="nil"/>
              <w:left w:val="nil"/>
              <w:bottom w:val="single" w:sz="4" w:space="0" w:color="auto"/>
              <w:right w:val="single" w:sz="4" w:space="0" w:color="auto"/>
            </w:tcBorders>
            <w:shd w:val="clear" w:color="auto" w:fill="auto"/>
            <w:noWrap/>
            <w:vAlign w:val="center"/>
            <w:hideMark/>
          </w:tcPr>
          <w:p w14:paraId="16781DC6" w14:textId="77777777" w:rsidR="008A4338" w:rsidRPr="008A4338" w:rsidRDefault="008A4338" w:rsidP="008A4338">
            <w:pPr>
              <w:jc w:val="center"/>
              <w:rPr>
                <w:sz w:val="20"/>
                <w:szCs w:val="20"/>
              </w:rPr>
            </w:pPr>
            <w:r w:rsidRPr="008A4338">
              <w:rPr>
                <w:sz w:val="20"/>
                <w:szCs w:val="20"/>
              </w:rPr>
              <w:t>5 305</w:t>
            </w:r>
          </w:p>
        </w:tc>
        <w:tc>
          <w:tcPr>
            <w:tcW w:w="1134" w:type="dxa"/>
            <w:tcBorders>
              <w:top w:val="nil"/>
              <w:left w:val="nil"/>
              <w:bottom w:val="single" w:sz="4" w:space="0" w:color="auto"/>
              <w:right w:val="single" w:sz="4" w:space="0" w:color="auto"/>
            </w:tcBorders>
            <w:shd w:val="clear" w:color="auto" w:fill="auto"/>
            <w:noWrap/>
            <w:vAlign w:val="center"/>
            <w:hideMark/>
          </w:tcPr>
          <w:p w14:paraId="191AF0BA" w14:textId="77777777" w:rsidR="008A4338" w:rsidRPr="008A4338" w:rsidRDefault="008A4338" w:rsidP="008A4338">
            <w:pPr>
              <w:jc w:val="center"/>
              <w:rPr>
                <w:sz w:val="20"/>
                <w:szCs w:val="20"/>
              </w:rPr>
            </w:pPr>
            <w:r w:rsidRPr="008A4338">
              <w:rPr>
                <w:sz w:val="20"/>
                <w:szCs w:val="20"/>
              </w:rPr>
              <w:t>5 279</w:t>
            </w:r>
          </w:p>
        </w:tc>
        <w:tc>
          <w:tcPr>
            <w:tcW w:w="1134" w:type="dxa"/>
            <w:tcBorders>
              <w:top w:val="nil"/>
              <w:left w:val="nil"/>
              <w:bottom w:val="single" w:sz="4" w:space="0" w:color="auto"/>
              <w:right w:val="single" w:sz="4" w:space="0" w:color="auto"/>
            </w:tcBorders>
            <w:shd w:val="clear" w:color="auto" w:fill="auto"/>
            <w:noWrap/>
            <w:vAlign w:val="center"/>
            <w:hideMark/>
          </w:tcPr>
          <w:p w14:paraId="3991C119" w14:textId="77777777" w:rsidR="008A4338" w:rsidRPr="008A4338" w:rsidRDefault="008A4338" w:rsidP="008A4338">
            <w:pPr>
              <w:jc w:val="center"/>
              <w:rPr>
                <w:sz w:val="20"/>
                <w:szCs w:val="20"/>
              </w:rPr>
            </w:pPr>
            <w:r w:rsidRPr="008A4338">
              <w:rPr>
                <w:sz w:val="20"/>
                <w:szCs w:val="20"/>
              </w:rPr>
              <w:t>5 252</w:t>
            </w:r>
          </w:p>
        </w:tc>
        <w:tc>
          <w:tcPr>
            <w:tcW w:w="1134" w:type="dxa"/>
            <w:tcBorders>
              <w:top w:val="nil"/>
              <w:left w:val="nil"/>
              <w:bottom w:val="single" w:sz="4" w:space="0" w:color="auto"/>
              <w:right w:val="single" w:sz="4" w:space="0" w:color="auto"/>
            </w:tcBorders>
            <w:shd w:val="clear" w:color="auto" w:fill="auto"/>
            <w:noWrap/>
            <w:vAlign w:val="center"/>
            <w:hideMark/>
          </w:tcPr>
          <w:p w14:paraId="27A9B865" w14:textId="77777777" w:rsidR="008A4338" w:rsidRPr="008A4338" w:rsidRDefault="008A4338" w:rsidP="008A4338">
            <w:pPr>
              <w:jc w:val="center"/>
              <w:rPr>
                <w:sz w:val="20"/>
                <w:szCs w:val="20"/>
              </w:rPr>
            </w:pPr>
            <w:r w:rsidRPr="008A4338">
              <w:rPr>
                <w:sz w:val="20"/>
                <w:szCs w:val="20"/>
              </w:rPr>
              <w:t>3 922</w:t>
            </w:r>
          </w:p>
        </w:tc>
        <w:tc>
          <w:tcPr>
            <w:tcW w:w="1134" w:type="dxa"/>
            <w:tcBorders>
              <w:top w:val="nil"/>
              <w:left w:val="nil"/>
              <w:bottom w:val="single" w:sz="4" w:space="0" w:color="auto"/>
              <w:right w:val="single" w:sz="4" w:space="0" w:color="auto"/>
            </w:tcBorders>
            <w:shd w:val="clear" w:color="auto" w:fill="auto"/>
            <w:noWrap/>
            <w:vAlign w:val="center"/>
            <w:hideMark/>
          </w:tcPr>
          <w:p w14:paraId="3513CC24" w14:textId="77777777" w:rsidR="008A4338" w:rsidRPr="008A4338" w:rsidRDefault="008A4338" w:rsidP="008A4338">
            <w:pPr>
              <w:jc w:val="center"/>
              <w:rPr>
                <w:sz w:val="20"/>
                <w:szCs w:val="20"/>
              </w:rPr>
            </w:pPr>
            <w:r w:rsidRPr="008A4338">
              <w:rPr>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38B4590" w14:textId="77777777" w:rsidR="008A4338" w:rsidRPr="008A4338" w:rsidRDefault="008A4338" w:rsidP="008A4338">
            <w:pPr>
              <w:jc w:val="center"/>
              <w:rPr>
                <w:sz w:val="20"/>
                <w:szCs w:val="20"/>
              </w:rPr>
            </w:pPr>
            <w:r w:rsidRPr="008A4338">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20F87FE7" w14:textId="77777777" w:rsidR="008A4338" w:rsidRPr="008A4338" w:rsidRDefault="008A4338" w:rsidP="008A4338">
            <w:pPr>
              <w:jc w:val="center"/>
              <w:rPr>
                <w:sz w:val="20"/>
                <w:szCs w:val="20"/>
              </w:rPr>
            </w:pPr>
            <w:r w:rsidRPr="008A4338">
              <w:rPr>
                <w:sz w:val="20"/>
                <w:szCs w:val="20"/>
              </w:rPr>
              <w:t>0</w:t>
            </w:r>
          </w:p>
        </w:tc>
        <w:tc>
          <w:tcPr>
            <w:tcW w:w="1231" w:type="dxa"/>
            <w:tcBorders>
              <w:top w:val="nil"/>
              <w:left w:val="nil"/>
              <w:bottom w:val="single" w:sz="4" w:space="0" w:color="auto"/>
              <w:right w:val="single" w:sz="4" w:space="0" w:color="auto"/>
            </w:tcBorders>
            <w:shd w:val="clear" w:color="auto" w:fill="auto"/>
            <w:noWrap/>
            <w:vAlign w:val="center"/>
            <w:hideMark/>
          </w:tcPr>
          <w:p w14:paraId="784F8B8B" w14:textId="77777777" w:rsidR="008A4338" w:rsidRPr="008A4338" w:rsidRDefault="008A4338" w:rsidP="008A4338">
            <w:pPr>
              <w:jc w:val="center"/>
              <w:rPr>
                <w:sz w:val="20"/>
                <w:szCs w:val="20"/>
              </w:rPr>
            </w:pPr>
            <w:r w:rsidRPr="008A4338">
              <w:rPr>
                <w:sz w:val="20"/>
                <w:szCs w:val="20"/>
              </w:rPr>
              <w:t>0</w:t>
            </w:r>
          </w:p>
        </w:tc>
        <w:tc>
          <w:tcPr>
            <w:tcW w:w="1400" w:type="dxa"/>
            <w:tcBorders>
              <w:top w:val="nil"/>
              <w:left w:val="nil"/>
              <w:bottom w:val="single" w:sz="4" w:space="0" w:color="auto"/>
              <w:right w:val="single" w:sz="4" w:space="0" w:color="auto"/>
            </w:tcBorders>
            <w:shd w:val="clear" w:color="auto" w:fill="auto"/>
            <w:vAlign w:val="center"/>
            <w:hideMark/>
          </w:tcPr>
          <w:p w14:paraId="1EA95067" w14:textId="77777777" w:rsidR="008A4338" w:rsidRPr="008A4338" w:rsidRDefault="008A4338" w:rsidP="008A4338">
            <w:pPr>
              <w:jc w:val="center"/>
              <w:rPr>
                <w:b/>
                <w:bCs/>
                <w:sz w:val="20"/>
                <w:szCs w:val="20"/>
              </w:rPr>
            </w:pPr>
            <w:r w:rsidRPr="008A4338">
              <w:rPr>
                <w:b/>
                <w:bCs/>
                <w:sz w:val="20"/>
                <w:szCs w:val="20"/>
              </w:rPr>
              <w:t>19 758</w:t>
            </w:r>
          </w:p>
        </w:tc>
      </w:tr>
      <w:tr w:rsidR="008A4338" w:rsidRPr="008A4338" w14:paraId="5C9395A1" w14:textId="77777777" w:rsidTr="008A4338">
        <w:trPr>
          <w:trHeight w:val="51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9081819"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76915710" w14:textId="77777777" w:rsidR="008A4338" w:rsidRPr="008A4338" w:rsidRDefault="008A4338" w:rsidP="008A4338">
            <w:pPr>
              <w:rPr>
                <w:sz w:val="20"/>
                <w:szCs w:val="20"/>
              </w:rPr>
            </w:pPr>
            <w:r w:rsidRPr="008A4338">
              <w:rPr>
                <w:sz w:val="20"/>
                <w:szCs w:val="20"/>
              </w:rPr>
              <w:t>Apkures katlu iegādei un katlu mājas rekonstrukcijai</w:t>
            </w:r>
          </w:p>
        </w:tc>
        <w:tc>
          <w:tcPr>
            <w:tcW w:w="1300" w:type="dxa"/>
            <w:tcBorders>
              <w:top w:val="nil"/>
              <w:left w:val="nil"/>
              <w:bottom w:val="single" w:sz="4" w:space="0" w:color="auto"/>
              <w:right w:val="single" w:sz="4" w:space="0" w:color="auto"/>
            </w:tcBorders>
            <w:shd w:val="clear" w:color="auto" w:fill="auto"/>
            <w:vAlign w:val="center"/>
            <w:hideMark/>
          </w:tcPr>
          <w:p w14:paraId="40C5F4CD" w14:textId="77777777" w:rsidR="008A4338" w:rsidRPr="008A4338" w:rsidRDefault="008A4338" w:rsidP="008A4338">
            <w:pPr>
              <w:jc w:val="center"/>
              <w:rPr>
                <w:sz w:val="20"/>
                <w:szCs w:val="20"/>
              </w:rPr>
            </w:pPr>
            <w:r w:rsidRPr="008A4338">
              <w:rPr>
                <w:sz w:val="20"/>
                <w:szCs w:val="20"/>
              </w:rPr>
              <w:t>11.06.2020</w:t>
            </w:r>
          </w:p>
        </w:tc>
        <w:tc>
          <w:tcPr>
            <w:tcW w:w="1109" w:type="dxa"/>
            <w:tcBorders>
              <w:top w:val="nil"/>
              <w:left w:val="nil"/>
              <w:bottom w:val="single" w:sz="4" w:space="0" w:color="auto"/>
              <w:right w:val="single" w:sz="4" w:space="0" w:color="auto"/>
            </w:tcBorders>
            <w:shd w:val="clear" w:color="auto" w:fill="auto"/>
            <w:noWrap/>
            <w:vAlign w:val="center"/>
            <w:hideMark/>
          </w:tcPr>
          <w:p w14:paraId="054D3D36" w14:textId="77777777" w:rsidR="008A4338" w:rsidRPr="008A4338" w:rsidRDefault="008A4338" w:rsidP="008A4338">
            <w:pPr>
              <w:jc w:val="center"/>
              <w:rPr>
                <w:sz w:val="20"/>
                <w:szCs w:val="20"/>
              </w:rPr>
            </w:pPr>
            <w:r w:rsidRPr="008A4338">
              <w:rPr>
                <w:sz w:val="20"/>
                <w:szCs w:val="20"/>
              </w:rPr>
              <w:t>2 484</w:t>
            </w:r>
          </w:p>
        </w:tc>
        <w:tc>
          <w:tcPr>
            <w:tcW w:w="1134" w:type="dxa"/>
            <w:tcBorders>
              <w:top w:val="nil"/>
              <w:left w:val="nil"/>
              <w:bottom w:val="single" w:sz="4" w:space="0" w:color="auto"/>
              <w:right w:val="single" w:sz="4" w:space="0" w:color="auto"/>
            </w:tcBorders>
            <w:shd w:val="clear" w:color="auto" w:fill="auto"/>
            <w:noWrap/>
            <w:vAlign w:val="center"/>
            <w:hideMark/>
          </w:tcPr>
          <w:p w14:paraId="7F31E0D5" w14:textId="77777777" w:rsidR="008A4338" w:rsidRPr="008A4338" w:rsidRDefault="008A4338" w:rsidP="008A4338">
            <w:pPr>
              <w:jc w:val="center"/>
              <w:rPr>
                <w:sz w:val="20"/>
                <w:szCs w:val="20"/>
              </w:rPr>
            </w:pPr>
            <w:r w:rsidRPr="008A4338">
              <w:rPr>
                <w:sz w:val="20"/>
                <w:szCs w:val="20"/>
              </w:rPr>
              <w:t>24 796</w:t>
            </w:r>
          </w:p>
        </w:tc>
        <w:tc>
          <w:tcPr>
            <w:tcW w:w="1134" w:type="dxa"/>
            <w:tcBorders>
              <w:top w:val="nil"/>
              <w:left w:val="nil"/>
              <w:bottom w:val="single" w:sz="4" w:space="0" w:color="auto"/>
              <w:right w:val="single" w:sz="4" w:space="0" w:color="auto"/>
            </w:tcBorders>
            <w:shd w:val="clear" w:color="auto" w:fill="auto"/>
            <w:noWrap/>
            <w:vAlign w:val="center"/>
            <w:hideMark/>
          </w:tcPr>
          <w:p w14:paraId="378B4FA1" w14:textId="77777777" w:rsidR="008A4338" w:rsidRPr="008A4338" w:rsidRDefault="008A4338" w:rsidP="008A4338">
            <w:pPr>
              <w:jc w:val="center"/>
              <w:rPr>
                <w:sz w:val="20"/>
                <w:szCs w:val="20"/>
              </w:rPr>
            </w:pPr>
            <w:r w:rsidRPr="008A4338">
              <w:rPr>
                <w:sz w:val="20"/>
                <w:szCs w:val="20"/>
              </w:rPr>
              <w:t>32 194</w:t>
            </w:r>
          </w:p>
        </w:tc>
        <w:tc>
          <w:tcPr>
            <w:tcW w:w="1134" w:type="dxa"/>
            <w:tcBorders>
              <w:top w:val="nil"/>
              <w:left w:val="nil"/>
              <w:bottom w:val="single" w:sz="4" w:space="0" w:color="auto"/>
              <w:right w:val="single" w:sz="4" w:space="0" w:color="auto"/>
            </w:tcBorders>
            <w:shd w:val="clear" w:color="auto" w:fill="auto"/>
            <w:noWrap/>
            <w:vAlign w:val="center"/>
            <w:hideMark/>
          </w:tcPr>
          <w:p w14:paraId="767A9DE4" w14:textId="77777777" w:rsidR="008A4338" w:rsidRPr="008A4338" w:rsidRDefault="008A4338" w:rsidP="008A4338">
            <w:pPr>
              <w:jc w:val="center"/>
              <w:rPr>
                <w:sz w:val="20"/>
                <w:szCs w:val="20"/>
              </w:rPr>
            </w:pPr>
            <w:r w:rsidRPr="008A4338">
              <w:rPr>
                <w:sz w:val="20"/>
                <w:szCs w:val="20"/>
              </w:rPr>
              <w:t>32 043</w:t>
            </w:r>
          </w:p>
        </w:tc>
        <w:tc>
          <w:tcPr>
            <w:tcW w:w="1134" w:type="dxa"/>
            <w:tcBorders>
              <w:top w:val="nil"/>
              <w:left w:val="nil"/>
              <w:bottom w:val="single" w:sz="4" w:space="0" w:color="auto"/>
              <w:right w:val="single" w:sz="4" w:space="0" w:color="auto"/>
            </w:tcBorders>
            <w:shd w:val="clear" w:color="auto" w:fill="auto"/>
            <w:noWrap/>
            <w:vAlign w:val="center"/>
            <w:hideMark/>
          </w:tcPr>
          <w:p w14:paraId="59081BD4" w14:textId="77777777" w:rsidR="008A4338" w:rsidRPr="008A4338" w:rsidRDefault="008A4338" w:rsidP="008A4338">
            <w:pPr>
              <w:jc w:val="center"/>
              <w:rPr>
                <w:sz w:val="20"/>
                <w:szCs w:val="20"/>
              </w:rPr>
            </w:pPr>
            <w:r w:rsidRPr="008A4338">
              <w:rPr>
                <w:sz w:val="20"/>
                <w:szCs w:val="20"/>
              </w:rPr>
              <w:t>30 044</w:t>
            </w:r>
          </w:p>
        </w:tc>
        <w:tc>
          <w:tcPr>
            <w:tcW w:w="1134" w:type="dxa"/>
            <w:tcBorders>
              <w:top w:val="nil"/>
              <w:left w:val="nil"/>
              <w:bottom w:val="single" w:sz="4" w:space="0" w:color="auto"/>
              <w:right w:val="single" w:sz="4" w:space="0" w:color="auto"/>
            </w:tcBorders>
            <w:shd w:val="clear" w:color="auto" w:fill="auto"/>
            <w:noWrap/>
            <w:vAlign w:val="center"/>
            <w:hideMark/>
          </w:tcPr>
          <w:p w14:paraId="2720725A" w14:textId="77777777" w:rsidR="008A4338" w:rsidRPr="008A4338" w:rsidRDefault="008A4338" w:rsidP="008A4338">
            <w:pPr>
              <w:jc w:val="center"/>
              <w:rPr>
                <w:sz w:val="20"/>
                <w:szCs w:val="20"/>
              </w:rPr>
            </w:pPr>
            <w:r w:rsidRPr="008A4338">
              <w:rPr>
                <w:sz w:val="20"/>
                <w:szCs w:val="20"/>
              </w:rPr>
              <w:t>28 060</w:t>
            </w:r>
          </w:p>
        </w:tc>
        <w:tc>
          <w:tcPr>
            <w:tcW w:w="1179" w:type="dxa"/>
            <w:tcBorders>
              <w:top w:val="nil"/>
              <w:left w:val="nil"/>
              <w:bottom w:val="single" w:sz="4" w:space="0" w:color="auto"/>
              <w:right w:val="single" w:sz="4" w:space="0" w:color="auto"/>
            </w:tcBorders>
            <w:shd w:val="clear" w:color="auto" w:fill="auto"/>
            <w:noWrap/>
            <w:vAlign w:val="center"/>
            <w:hideMark/>
          </w:tcPr>
          <w:p w14:paraId="22CFB479" w14:textId="77777777" w:rsidR="008A4338" w:rsidRPr="008A4338" w:rsidRDefault="008A4338" w:rsidP="008A4338">
            <w:pPr>
              <w:jc w:val="center"/>
              <w:rPr>
                <w:sz w:val="20"/>
                <w:szCs w:val="20"/>
              </w:rPr>
            </w:pPr>
            <w:r w:rsidRPr="008A4338">
              <w:rPr>
                <w:sz w:val="20"/>
                <w:szCs w:val="20"/>
              </w:rPr>
              <w:t>27 927</w:t>
            </w:r>
          </w:p>
        </w:tc>
        <w:tc>
          <w:tcPr>
            <w:tcW w:w="1231" w:type="dxa"/>
            <w:tcBorders>
              <w:top w:val="nil"/>
              <w:left w:val="nil"/>
              <w:bottom w:val="single" w:sz="4" w:space="0" w:color="auto"/>
              <w:right w:val="single" w:sz="4" w:space="0" w:color="auto"/>
            </w:tcBorders>
            <w:shd w:val="clear" w:color="auto" w:fill="auto"/>
            <w:noWrap/>
            <w:vAlign w:val="center"/>
            <w:hideMark/>
          </w:tcPr>
          <w:p w14:paraId="154B4E44" w14:textId="77777777" w:rsidR="008A4338" w:rsidRPr="008A4338" w:rsidRDefault="008A4338" w:rsidP="008A4338">
            <w:pPr>
              <w:jc w:val="center"/>
              <w:rPr>
                <w:sz w:val="20"/>
                <w:szCs w:val="20"/>
              </w:rPr>
            </w:pPr>
            <w:r w:rsidRPr="008A4338">
              <w:rPr>
                <w:sz w:val="20"/>
                <w:szCs w:val="20"/>
              </w:rPr>
              <w:t>337 883</w:t>
            </w:r>
          </w:p>
        </w:tc>
        <w:tc>
          <w:tcPr>
            <w:tcW w:w="1400" w:type="dxa"/>
            <w:tcBorders>
              <w:top w:val="nil"/>
              <w:left w:val="nil"/>
              <w:bottom w:val="single" w:sz="4" w:space="0" w:color="auto"/>
              <w:right w:val="single" w:sz="4" w:space="0" w:color="auto"/>
            </w:tcBorders>
            <w:shd w:val="clear" w:color="auto" w:fill="auto"/>
            <w:vAlign w:val="center"/>
            <w:hideMark/>
          </w:tcPr>
          <w:p w14:paraId="0506450C" w14:textId="77777777" w:rsidR="008A4338" w:rsidRPr="008A4338" w:rsidRDefault="008A4338" w:rsidP="008A4338">
            <w:pPr>
              <w:jc w:val="center"/>
              <w:rPr>
                <w:b/>
                <w:bCs/>
                <w:sz w:val="20"/>
                <w:szCs w:val="20"/>
              </w:rPr>
            </w:pPr>
            <w:r w:rsidRPr="008A4338">
              <w:rPr>
                <w:b/>
                <w:bCs/>
                <w:sz w:val="20"/>
                <w:szCs w:val="20"/>
              </w:rPr>
              <w:t>515 431</w:t>
            </w:r>
          </w:p>
        </w:tc>
      </w:tr>
      <w:tr w:rsidR="008A4338" w:rsidRPr="008A4338" w14:paraId="0BA79C6E"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4E02B24"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46E3BBE6" w14:textId="77777777" w:rsidR="008A4338" w:rsidRPr="008A4338" w:rsidRDefault="008A4338" w:rsidP="008A4338">
            <w:pPr>
              <w:rPr>
                <w:sz w:val="20"/>
                <w:szCs w:val="20"/>
              </w:rPr>
            </w:pPr>
            <w:r w:rsidRPr="008A4338">
              <w:rPr>
                <w:sz w:val="20"/>
                <w:szCs w:val="20"/>
              </w:rPr>
              <w:t>Alojas pilsētas centralizētas siltumapgādes pārvades sistēmas rekonstrukcijai un jaunu posmu izbūvei</w:t>
            </w:r>
          </w:p>
        </w:tc>
        <w:tc>
          <w:tcPr>
            <w:tcW w:w="1300" w:type="dxa"/>
            <w:tcBorders>
              <w:top w:val="nil"/>
              <w:left w:val="nil"/>
              <w:bottom w:val="single" w:sz="4" w:space="0" w:color="auto"/>
              <w:right w:val="single" w:sz="4" w:space="0" w:color="auto"/>
            </w:tcBorders>
            <w:shd w:val="clear" w:color="auto" w:fill="auto"/>
            <w:vAlign w:val="center"/>
            <w:hideMark/>
          </w:tcPr>
          <w:p w14:paraId="29AC4CC2" w14:textId="77777777" w:rsidR="008A4338" w:rsidRPr="008A4338" w:rsidRDefault="008A4338" w:rsidP="008A4338">
            <w:pPr>
              <w:jc w:val="center"/>
              <w:rPr>
                <w:sz w:val="20"/>
                <w:szCs w:val="20"/>
              </w:rPr>
            </w:pPr>
            <w:r w:rsidRPr="008A4338">
              <w:rPr>
                <w:sz w:val="20"/>
                <w:szCs w:val="20"/>
              </w:rPr>
              <w:t>11.12.2020</w:t>
            </w:r>
          </w:p>
        </w:tc>
        <w:tc>
          <w:tcPr>
            <w:tcW w:w="1109" w:type="dxa"/>
            <w:tcBorders>
              <w:top w:val="nil"/>
              <w:left w:val="nil"/>
              <w:bottom w:val="single" w:sz="4" w:space="0" w:color="auto"/>
              <w:right w:val="single" w:sz="4" w:space="0" w:color="auto"/>
            </w:tcBorders>
            <w:shd w:val="clear" w:color="auto" w:fill="auto"/>
            <w:noWrap/>
            <w:vAlign w:val="center"/>
            <w:hideMark/>
          </w:tcPr>
          <w:p w14:paraId="52097F06" w14:textId="77777777" w:rsidR="008A4338" w:rsidRPr="008A4338" w:rsidRDefault="008A4338" w:rsidP="008A4338">
            <w:pPr>
              <w:jc w:val="center"/>
              <w:rPr>
                <w:sz w:val="20"/>
                <w:szCs w:val="20"/>
              </w:rPr>
            </w:pPr>
            <w:r w:rsidRPr="008A4338">
              <w:rPr>
                <w:sz w:val="20"/>
                <w:szCs w:val="20"/>
              </w:rPr>
              <w:t>7 968</w:t>
            </w:r>
          </w:p>
        </w:tc>
        <w:tc>
          <w:tcPr>
            <w:tcW w:w="1134" w:type="dxa"/>
            <w:tcBorders>
              <w:top w:val="nil"/>
              <w:left w:val="nil"/>
              <w:bottom w:val="single" w:sz="4" w:space="0" w:color="auto"/>
              <w:right w:val="single" w:sz="4" w:space="0" w:color="auto"/>
            </w:tcBorders>
            <w:shd w:val="clear" w:color="auto" w:fill="auto"/>
            <w:noWrap/>
            <w:vAlign w:val="center"/>
            <w:hideMark/>
          </w:tcPr>
          <w:p w14:paraId="515AED22" w14:textId="77777777" w:rsidR="008A4338" w:rsidRPr="008A4338" w:rsidRDefault="008A4338" w:rsidP="008A4338">
            <w:pPr>
              <w:jc w:val="center"/>
              <w:rPr>
                <w:sz w:val="20"/>
                <w:szCs w:val="20"/>
              </w:rPr>
            </w:pPr>
            <w:r w:rsidRPr="008A4338">
              <w:rPr>
                <w:sz w:val="20"/>
                <w:szCs w:val="20"/>
              </w:rPr>
              <w:t>14 556</w:t>
            </w:r>
          </w:p>
        </w:tc>
        <w:tc>
          <w:tcPr>
            <w:tcW w:w="1134" w:type="dxa"/>
            <w:tcBorders>
              <w:top w:val="nil"/>
              <w:left w:val="nil"/>
              <w:bottom w:val="single" w:sz="4" w:space="0" w:color="auto"/>
              <w:right w:val="single" w:sz="4" w:space="0" w:color="auto"/>
            </w:tcBorders>
            <w:shd w:val="clear" w:color="auto" w:fill="auto"/>
            <w:noWrap/>
            <w:vAlign w:val="center"/>
            <w:hideMark/>
          </w:tcPr>
          <w:p w14:paraId="28481708" w14:textId="77777777" w:rsidR="008A4338" w:rsidRPr="008A4338" w:rsidRDefault="008A4338" w:rsidP="008A4338">
            <w:pPr>
              <w:jc w:val="center"/>
              <w:rPr>
                <w:sz w:val="20"/>
                <w:szCs w:val="20"/>
              </w:rPr>
            </w:pPr>
            <w:r w:rsidRPr="008A4338">
              <w:rPr>
                <w:sz w:val="20"/>
                <w:szCs w:val="20"/>
              </w:rPr>
              <w:t>34 400</w:t>
            </w:r>
          </w:p>
        </w:tc>
        <w:tc>
          <w:tcPr>
            <w:tcW w:w="1134" w:type="dxa"/>
            <w:tcBorders>
              <w:top w:val="nil"/>
              <w:left w:val="nil"/>
              <w:bottom w:val="single" w:sz="4" w:space="0" w:color="auto"/>
              <w:right w:val="single" w:sz="4" w:space="0" w:color="auto"/>
            </w:tcBorders>
            <w:shd w:val="clear" w:color="auto" w:fill="auto"/>
            <w:noWrap/>
            <w:vAlign w:val="center"/>
            <w:hideMark/>
          </w:tcPr>
          <w:p w14:paraId="70A85409" w14:textId="77777777" w:rsidR="008A4338" w:rsidRPr="008A4338" w:rsidRDefault="008A4338" w:rsidP="008A4338">
            <w:pPr>
              <w:jc w:val="center"/>
              <w:rPr>
                <w:sz w:val="20"/>
                <w:szCs w:val="20"/>
              </w:rPr>
            </w:pPr>
            <w:r w:rsidRPr="008A4338">
              <w:rPr>
                <w:sz w:val="20"/>
                <w:szCs w:val="20"/>
              </w:rPr>
              <w:t>34 118</w:t>
            </w:r>
          </w:p>
        </w:tc>
        <w:tc>
          <w:tcPr>
            <w:tcW w:w="1134" w:type="dxa"/>
            <w:tcBorders>
              <w:top w:val="nil"/>
              <w:left w:val="nil"/>
              <w:bottom w:val="single" w:sz="4" w:space="0" w:color="auto"/>
              <w:right w:val="single" w:sz="4" w:space="0" w:color="auto"/>
            </w:tcBorders>
            <w:shd w:val="clear" w:color="auto" w:fill="auto"/>
            <w:noWrap/>
            <w:vAlign w:val="center"/>
            <w:hideMark/>
          </w:tcPr>
          <w:p w14:paraId="04ACDE13" w14:textId="77777777" w:rsidR="008A4338" w:rsidRPr="008A4338" w:rsidRDefault="008A4338" w:rsidP="008A4338">
            <w:pPr>
              <w:jc w:val="center"/>
              <w:rPr>
                <w:sz w:val="20"/>
                <w:szCs w:val="20"/>
              </w:rPr>
            </w:pPr>
            <w:r w:rsidRPr="008A4338">
              <w:rPr>
                <w:sz w:val="20"/>
                <w:szCs w:val="20"/>
              </w:rPr>
              <w:t>33 836</w:t>
            </w:r>
          </w:p>
        </w:tc>
        <w:tc>
          <w:tcPr>
            <w:tcW w:w="1134" w:type="dxa"/>
            <w:tcBorders>
              <w:top w:val="nil"/>
              <w:left w:val="nil"/>
              <w:bottom w:val="single" w:sz="4" w:space="0" w:color="auto"/>
              <w:right w:val="single" w:sz="4" w:space="0" w:color="auto"/>
            </w:tcBorders>
            <w:shd w:val="clear" w:color="auto" w:fill="auto"/>
            <w:noWrap/>
            <w:vAlign w:val="center"/>
            <w:hideMark/>
          </w:tcPr>
          <w:p w14:paraId="76D03BAB" w14:textId="77777777" w:rsidR="008A4338" w:rsidRPr="008A4338" w:rsidRDefault="008A4338" w:rsidP="008A4338">
            <w:pPr>
              <w:jc w:val="center"/>
              <w:rPr>
                <w:sz w:val="20"/>
                <w:szCs w:val="20"/>
              </w:rPr>
            </w:pPr>
            <w:r w:rsidRPr="008A4338">
              <w:rPr>
                <w:sz w:val="20"/>
                <w:szCs w:val="20"/>
              </w:rPr>
              <w:t>33 554</w:t>
            </w:r>
          </w:p>
        </w:tc>
        <w:tc>
          <w:tcPr>
            <w:tcW w:w="1179" w:type="dxa"/>
            <w:tcBorders>
              <w:top w:val="nil"/>
              <w:left w:val="nil"/>
              <w:bottom w:val="single" w:sz="4" w:space="0" w:color="auto"/>
              <w:right w:val="single" w:sz="4" w:space="0" w:color="auto"/>
            </w:tcBorders>
            <w:shd w:val="clear" w:color="auto" w:fill="auto"/>
            <w:noWrap/>
            <w:vAlign w:val="center"/>
            <w:hideMark/>
          </w:tcPr>
          <w:p w14:paraId="2D8DF4E0" w14:textId="77777777" w:rsidR="008A4338" w:rsidRPr="008A4338" w:rsidRDefault="008A4338" w:rsidP="008A4338">
            <w:pPr>
              <w:jc w:val="center"/>
              <w:rPr>
                <w:sz w:val="20"/>
                <w:szCs w:val="20"/>
              </w:rPr>
            </w:pPr>
            <w:r w:rsidRPr="008A4338">
              <w:rPr>
                <w:sz w:val="20"/>
                <w:szCs w:val="20"/>
              </w:rPr>
              <w:t>33 272</w:t>
            </w:r>
          </w:p>
        </w:tc>
        <w:tc>
          <w:tcPr>
            <w:tcW w:w="1231" w:type="dxa"/>
            <w:tcBorders>
              <w:top w:val="nil"/>
              <w:left w:val="nil"/>
              <w:bottom w:val="single" w:sz="4" w:space="0" w:color="auto"/>
              <w:right w:val="single" w:sz="4" w:space="0" w:color="auto"/>
            </w:tcBorders>
            <w:shd w:val="clear" w:color="auto" w:fill="auto"/>
            <w:noWrap/>
            <w:vAlign w:val="center"/>
            <w:hideMark/>
          </w:tcPr>
          <w:p w14:paraId="39F802A0" w14:textId="77777777" w:rsidR="008A4338" w:rsidRPr="008A4338" w:rsidRDefault="008A4338" w:rsidP="008A4338">
            <w:pPr>
              <w:jc w:val="center"/>
              <w:rPr>
                <w:sz w:val="20"/>
                <w:szCs w:val="20"/>
              </w:rPr>
            </w:pPr>
            <w:r w:rsidRPr="008A4338">
              <w:rPr>
                <w:sz w:val="20"/>
                <w:szCs w:val="20"/>
              </w:rPr>
              <w:t>687 403</w:t>
            </w:r>
          </w:p>
        </w:tc>
        <w:tc>
          <w:tcPr>
            <w:tcW w:w="1400" w:type="dxa"/>
            <w:tcBorders>
              <w:top w:val="nil"/>
              <w:left w:val="nil"/>
              <w:bottom w:val="single" w:sz="4" w:space="0" w:color="auto"/>
              <w:right w:val="single" w:sz="4" w:space="0" w:color="auto"/>
            </w:tcBorders>
            <w:shd w:val="clear" w:color="auto" w:fill="auto"/>
            <w:vAlign w:val="center"/>
            <w:hideMark/>
          </w:tcPr>
          <w:p w14:paraId="7A899860" w14:textId="77777777" w:rsidR="008A4338" w:rsidRPr="008A4338" w:rsidRDefault="008A4338" w:rsidP="008A4338">
            <w:pPr>
              <w:jc w:val="center"/>
              <w:rPr>
                <w:b/>
                <w:bCs/>
                <w:sz w:val="20"/>
                <w:szCs w:val="20"/>
              </w:rPr>
            </w:pPr>
            <w:r w:rsidRPr="008A4338">
              <w:rPr>
                <w:b/>
                <w:bCs/>
                <w:sz w:val="20"/>
                <w:szCs w:val="20"/>
              </w:rPr>
              <w:t>879 107</w:t>
            </w:r>
          </w:p>
        </w:tc>
      </w:tr>
      <w:tr w:rsidR="008A4338" w:rsidRPr="008A4338" w14:paraId="69129FF4" w14:textId="77777777" w:rsidTr="008A4338">
        <w:trPr>
          <w:trHeight w:val="102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828DDAF" w14:textId="77777777" w:rsidR="008A4338" w:rsidRPr="008A4338" w:rsidRDefault="008A4338" w:rsidP="008A4338">
            <w:pPr>
              <w:rPr>
                <w:sz w:val="20"/>
                <w:szCs w:val="20"/>
              </w:rPr>
            </w:pPr>
            <w:r w:rsidRPr="008A4338">
              <w:rPr>
                <w:sz w:val="20"/>
                <w:szCs w:val="20"/>
              </w:rPr>
              <w:t>Valsts kase</w:t>
            </w:r>
          </w:p>
        </w:tc>
        <w:tc>
          <w:tcPr>
            <w:tcW w:w="2835" w:type="dxa"/>
            <w:tcBorders>
              <w:top w:val="nil"/>
              <w:left w:val="nil"/>
              <w:bottom w:val="single" w:sz="4" w:space="0" w:color="auto"/>
              <w:right w:val="single" w:sz="4" w:space="0" w:color="auto"/>
            </w:tcBorders>
            <w:shd w:val="clear" w:color="auto" w:fill="auto"/>
            <w:vAlign w:val="center"/>
            <w:hideMark/>
          </w:tcPr>
          <w:p w14:paraId="12CD657C" w14:textId="77777777" w:rsidR="008A4338" w:rsidRPr="008A4338" w:rsidRDefault="008A4338" w:rsidP="008A4338">
            <w:pPr>
              <w:rPr>
                <w:sz w:val="20"/>
                <w:szCs w:val="20"/>
              </w:rPr>
            </w:pPr>
            <w:r w:rsidRPr="008A4338">
              <w:rPr>
                <w:sz w:val="20"/>
                <w:szCs w:val="20"/>
              </w:rPr>
              <w:t xml:space="preserve">Alojas pilsētas centralizētās siltumapgādes pārvades sistēmas rekonstrukcija un jaunu posmu izbūve </w:t>
            </w:r>
          </w:p>
        </w:tc>
        <w:tc>
          <w:tcPr>
            <w:tcW w:w="1300" w:type="dxa"/>
            <w:tcBorders>
              <w:top w:val="nil"/>
              <w:left w:val="nil"/>
              <w:bottom w:val="single" w:sz="4" w:space="0" w:color="auto"/>
              <w:right w:val="single" w:sz="4" w:space="0" w:color="auto"/>
            </w:tcBorders>
            <w:shd w:val="clear" w:color="auto" w:fill="auto"/>
            <w:vAlign w:val="center"/>
            <w:hideMark/>
          </w:tcPr>
          <w:p w14:paraId="6CBAF087" w14:textId="77777777" w:rsidR="008A4338" w:rsidRPr="008A4338" w:rsidRDefault="008A4338" w:rsidP="008A4338">
            <w:pPr>
              <w:jc w:val="center"/>
              <w:rPr>
                <w:sz w:val="20"/>
                <w:szCs w:val="20"/>
              </w:rPr>
            </w:pPr>
            <w:r w:rsidRPr="008A4338">
              <w:rPr>
                <w:sz w:val="20"/>
                <w:szCs w:val="20"/>
              </w:rPr>
              <w:t>03.06.2021.</w:t>
            </w:r>
          </w:p>
        </w:tc>
        <w:tc>
          <w:tcPr>
            <w:tcW w:w="1109" w:type="dxa"/>
            <w:tcBorders>
              <w:top w:val="nil"/>
              <w:left w:val="nil"/>
              <w:bottom w:val="single" w:sz="4" w:space="0" w:color="auto"/>
              <w:right w:val="single" w:sz="4" w:space="0" w:color="auto"/>
            </w:tcBorders>
            <w:shd w:val="clear" w:color="auto" w:fill="auto"/>
            <w:noWrap/>
            <w:vAlign w:val="center"/>
            <w:hideMark/>
          </w:tcPr>
          <w:p w14:paraId="5AAA6ADF" w14:textId="77777777" w:rsidR="008A4338" w:rsidRPr="008A4338" w:rsidRDefault="008A4338" w:rsidP="008A4338">
            <w:pPr>
              <w:jc w:val="center"/>
              <w:rPr>
                <w:sz w:val="20"/>
                <w:szCs w:val="20"/>
              </w:rPr>
            </w:pPr>
            <w:r w:rsidRPr="008A4338">
              <w:rPr>
                <w:sz w:val="20"/>
                <w:szCs w:val="20"/>
              </w:rPr>
              <w:t>485</w:t>
            </w:r>
          </w:p>
        </w:tc>
        <w:tc>
          <w:tcPr>
            <w:tcW w:w="1134" w:type="dxa"/>
            <w:tcBorders>
              <w:top w:val="nil"/>
              <w:left w:val="nil"/>
              <w:bottom w:val="single" w:sz="4" w:space="0" w:color="auto"/>
              <w:right w:val="single" w:sz="4" w:space="0" w:color="auto"/>
            </w:tcBorders>
            <w:shd w:val="clear" w:color="auto" w:fill="auto"/>
            <w:noWrap/>
            <w:vAlign w:val="center"/>
            <w:hideMark/>
          </w:tcPr>
          <w:p w14:paraId="56D2C25B" w14:textId="77777777" w:rsidR="008A4338" w:rsidRPr="008A4338" w:rsidRDefault="008A4338" w:rsidP="008A4338">
            <w:pPr>
              <w:jc w:val="center"/>
              <w:rPr>
                <w:sz w:val="20"/>
                <w:szCs w:val="20"/>
              </w:rPr>
            </w:pPr>
            <w:r w:rsidRPr="008A4338">
              <w:rPr>
                <w:sz w:val="20"/>
                <w:szCs w:val="20"/>
              </w:rPr>
              <w:t>833</w:t>
            </w:r>
          </w:p>
        </w:tc>
        <w:tc>
          <w:tcPr>
            <w:tcW w:w="1134" w:type="dxa"/>
            <w:tcBorders>
              <w:top w:val="nil"/>
              <w:left w:val="nil"/>
              <w:bottom w:val="single" w:sz="4" w:space="0" w:color="auto"/>
              <w:right w:val="single" w:sz="4" w:space="0" w:color="auto"/>
            </w:tcBorders>
            <w:shd w:val="clear" w:color="auto" w:fill="auto"/>
            <w:noWrap/>
            <w:vAlign w:val="center"/>
            <w:hideMark/>
          </w:tcPr>
          <w:p w14:paraId="6E76F2A0" w14:textId="77777777" w:rsidR="008A4338" w:rsidRPr="008A4338" w:rsidRDefault="008A4338" w:rsidP="008A4338">
            <w:pPr>
              <w:jc w:val="center"/>
              <w:rPr>
                <w:sz w:val="20"/>
                <w:szCs w:val="20"/>
              </w:rPr>
            </w:pPr>
            <w:r w:rsidRPr="008A4338">
              <w:rPr>
                <w:sz w:val="20"/>
                <w:szCs w:val="20"/>
              </w:rPr>
              <w:t>3 113</w:t>
            </w:r>
          </w:p>
        </w:tc>
        <w:tc>
          <w:tcPr>
            <w:tcW w:w="1134" w:type="dxa"/>
            <w:tcBorders>
              <w:top w:val="nil"/>
              <w:left w:val="nil"/>
              <w:bottom w:val="single" w:sz="4" w:space="0" w:color="auto"/>
              <w:right w:val="single" w:sz="4" w:space="0" w:color="auto"/>
            </w:tcBorders>
            <w:shd w:val="clear" w:color="auto" w:fill="auto"/>
            <w:noWrap/>
            <w:vAlign w:val="center"/>
            <w:hideMark/>
          </w:tcPr>
          <w:p w14:paraId="6446CE99" w14:textId="77777777" w:rsidR="008A4338" w:rsidRPr="008A4338" w:rsidRDefault="008A4338" w:rsidP="008A4338">
            <w:pPr>
              <w:jc w:val="center"/>
              <w:rPr>
                <w:sz w:val="20"/>
                <w:szCs w:val="20"/>
              </w:rPr>
            </w:pPr>
            <w:r w:rsidRPr="008A4338">
              <w:rPr>
                <w:sz w:val="20"/>
                <w:szCs w:val="20"/>
              </w:rPr>
              <w:t>3 856</w:t>
            </w:r>
          </w:p>
        </w:tc>
        <w:tc>
          <w:tcPr>
            <w:tcW w:w="1134" w:type="dxa"/>
            <w:tcBorders>
              <w:top w:val="nil"/>
              <w:left w:val="nil"/>
              <w:bottom w:val="single" w:sz="4" w:space="0" w:color="auto"/>
              <w:right w:val="single" w:sz="4" w:space="0" w:color="auto"/>
            </w:tcBorders>
            <w:shd w:val="clear" w:color="auto" w:fill="auto"/>
            <w:noWrap/>
            <w:vAlign w:val="center"/>
            <w:hideMark/>
          </w:tcPr>
          <w:p w14:paraId="0B70A1C5" w14:textId="77777777" w:rsidR="008A4338" w:rsidRPr="008A4338" w:rsidRDefault="008A4338" w:rsidP="008A4338">
            <w:pPr>
              <w:jc w:val="center"/>
              <w:rPr>
                <w:sz w:val="20"/>
                <w:szCs w:val="20"/>
              </w:rPr>
            </w:pPr>
            <w:r w:rsidRPr="008A4338">
              <w:rPr>
                <w:sz w:val="20"/>
                <w:szCs w:val="20"/>
              </w:rPr>
              <w:t>3 816</w:t>
            </w:r>
          </w:p>
        </w:tc>
        <w:tc>
          <w:tcPr>
            <w:tcW w:w="1134" w:type="dxa"/>
            <w:tcBorders>
              <w:top w:val="nil"/>
              <w:left w:val="nil"/>
              <w:bottom w:val="single" w:sz="4" w:space="0" w:color="auto"/>
              <w:right w:val="single" w:sz="4" w:space="0" w:color="auto"/>
            </w:tcBorders>
            <w:shd w:val="clear" w:color="auto" w:fill="auto"/>
            <w:noWrap/>
            <w:vAlign w:val="center"/>
            <w:hideMark/>
          </w:tcPr>
          <w:p w14:paraId="7AFAC267" w14:textId="77777777" w:rsidR="008A4338" w:rsidRPr="008A4338" w:rsidRDefault="008A4338" w:rsidP="008A4338">
            <w:pPr>
              <w:jc w:val="center"/>
              <w:rPr>
                <w:sz w:val="20"/>
                <w:szCs w:val="20"/>
              </w:rPr>
            </w:pPr>
            <w:r w:rsidRPr="008A4338">
              <w:rPr>
                <w:sz w:val="20"/>
                <w:szCs w:val="20"/>
              </w:rPr>
              <w:t>3 314</w:t>
            </w:r>
          </w:p>
        </w:tc>
        <w:tc>
          <w:tcPr>
            <w:tcW w:w="1179" w:type="dxa"/>
            <w:tcBorders>
              <w:top w:val="nil"/>
              <w:left w:val="nil"/>
              <w:bottom w:val="single" w:sz="4" w:space="0" w:color="auto"/>
              <w:right w:val="single" w:sz="4" w:space="0" w:color="auto"/>
            </w:tcBorders>
            <w:shd w:val="clear" w:color="auto" w:fill="auto"/>
            <w:noWrap/>
            <w:vAlign w:val="center"/>
            <w:hideMark/>
          </w:tcPr>
          <w:p w14:paraId="0100E055" w14:textId="77777777" w:rsidR="008A4338" w:rsidRPr="008A4338" w:rsidRDefault="008A4338" w:rsidP="008A4338">
            <w:pPr>
              <w:jc w:val="center"/>
              <w:rPr>
                <w:sz w:val="20"/>
                <w:szCs w:val="20"/>
              </w:rPr>
            </w:pPr>
            <w:r w:rsidRPr="008A4338">
              <w:rPr>
                <w:sz w:val="20"/>
                <w:szCs w:val="20"/>
              </w:rPr>
              <w:t>2 822</w:t>
            </w:r>
          </w:p>
        </w:tc>
        <w:tc>
          <w:tcPr>
            <w:tcW w:w="1231" w:type="dxa"/>
            <w:tcBorders>
              <w:top w:val="nil"/>
              <w:left w:val="nil"/>
              <w:bottom w:val="single" w:sz="4" w:space="0" w:color="auto"/>
              <w:right w:val="single" w:sz="4" w:space="0" w:color="auto"/>
            </w:tcBorders>
            <w:shd w:val="clear" w:color="auto" w:fill="auto"/>
            <w:noWrap/>
            <w:vAlign w:val="center"/>
            <w:hideMark/>
          </w:tcPr>
          <w:p w14:paraId="19AADA8C" w14:textId="77777777" w:rsidR="008A4338" w:rsidRPr="008A4338" w:rsidRDefault="008A4338" w:rsidP="008A4338">
            <w:pPr>
              <w:jc w:val="center"/>
              <w:rPr>
                <w:sz w:val="20"/>
                <w:szCs w:val="20"/>
              </w:rPr>
            </w:pPr>
            <w:r w:rsidRPr="008A4338">
              <w:rPr>
                <w:sz w:val="20"/>
                <w:szCs w:val="20"/>
              </w:rPr>
              <w:t>58 224</w:t>
            </w:r>
          </w:p>
        </w:tc>
        <w:tc>
          <w:tcPr>
            <w:tcW w:w="1400" w:type="dxa"/>
            <w:tcBorders>
              <w:top w:val="nil"/>
              <w:left w:val="nil"/>
              <w:bottom w:val="single" w:sz="4" w:space="0" w:color="auto"/>
              <w:right w:val="single" w:sz="4" w:space="0" w:color="auto"/>
            </w:tcBorders>
            <w:shd w:val="clear" w:color="auto" w:fill="auto"/>
            <w:vAlign w:val="center"/>
            <w:hideMark/>
          </w:tcPr>
          <w:p w14:paraId="4A8EF325" w14:textId="77777777" w:rsidR="008A4338" w:rsidRPr="008A4338" w:rsidRDefault="008A4338" w:rsidP="008A4338">
            <w:pPr>
              <w:jc w:val="center"/>
              <w:rPr>
                <w:b/>
                <w:bCs/>
                <w:sz w:val="20"/>
                <w:szCs w:val="20"/>
              </w:rPr>
            </w:pPr>
            <w:r w:rsidRPr="008A4338">
              <w:rPr>
                <w:b/>
                <w:bCs/>
                <w:sz w:val="20"/>
                <w:szCs w:val="20"/>
              </w:rPr>
              <w:t>76 463</w:t>
            </w:r>
          </w:p>
        </w:tc>
      </w:tr>
      <w:tr w:rsidR="008A4338" w:rsidRPr="008A4338" w14:paraId="68925A98" w14:textId="77777777" w:rsidTr="008A4338">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A8F3D25" w14:textId="77777777" w:rsidR="008A4338" w:rsidRPr="008A4338" w:rsidRDefault="008A4338" w:rsidP="008A4338">
            <w:pPr>
              <w:rPr>
                <w:b/>
                <w:bCs/>
                <w:sz w:val="20"/>
                <w:szCs w:val="20"/>
              </w:rPr>
            </w:pPr>
            <w:r w:rsidRPr="008A4338">
              <w:rPr>
                <w:b/>
                <w:bCs/>
                <w:sz w:val="20"/>
                <w:szCs w:val="20"/>
              </w:rPr>
              <w:t>KOPĀ:</w:t>
            </w:r>
          </w:p>
        </w:tc>
        <w:tc>
          <w:tcPr>
            <w:tcW w:w="2835" w:type="dxa"/>
            <w:tcBorders>
              <w:top w:val="nil"/>
              <w:left w:val="nil"/>
              <w:bottom w:val="single" w:sz="4" w:space="0" w:color="auto"/>
              <w:right w:val="single" w:sz="4" w:space="0" w:color="auto"/>
            </w:tcBorders>
            <w:shd w:val="clear" w:color="auto" w:fill="auto"/>
            <w:vAlign w:val="center"/>
            <w:hideMark/>
          </w:tcPr>
          <w:p w14:paraId="34295E54" w14:textId="77777777" w:rsidR="008A4338" w:rsidRPr="008A4338" w:rsidRDefault="008A4338" w:rsidP="008A4338">
            <w:pPr>
              <w:jc w:val="center"/>
              <w:rPr>
                <w:sz w:val="20"/>
                <w:szCs w:val="20"/>
              </w:rPr>
            </w:pPr>
            <w:r w:rsidRPr="008A4338">
              <w:rPr>
                <w:sz w:val="20"/>
                <w:szCs w:val="20"/>
              </w:rPr>
              <w:t>x</w:t>
            </w:r>
          </w:p>
        </w:tc>
        <w:tc>
          <w:tcPr>
            <w:tcW w:w="1300" w:type="dxa"/>
            <w:tcBorders>
              <w:top w:val="nil"/>
              <w:left w:val="nil"/>
              <w:bottom w:val="single" w:sz="4" w:space="0" w:color="auto"/>
              <w:right w:val="single" w:sz="4" w:space="0" w:color="auto"/>
            </w:tcBorders>
            <w:shd w:val="clear" w:color="auto" w:fill="auto"/>
            <w:vAlign w:val="center"/>
            <w:hideMark/>
          </w:tcPr>
          <w:p w14:paraId="32148499" w14:textId="77777777" w:rsidR="008A4338" w:rsidRPr="008A4338" w:rsidRDefault="008A4338" w:rsidP="008A4338">
            <w:pPr>
              <w:jc w:val="center"/>
              <w:rPr>
                <w:sz w:val="20"/>
                <w:szCs w:val="20"/>
              </w:rPr>
            </w:pPr>
            <w:r w:rsidRPr="008A4338">
              <w:rPr>
                <w:sz w:val="20"/>
                <w:szCs w:val="20"/>
              </w:rPr>
              <w:t>x</w:t>
            </w:r>
          </w:p>
        </w:tc>
        <w:tc>
          <w:tcPr>
            <w:tcW w:w="1109" w:type="dxa"/>
            <w:tcBorders>
              <w:top w:val="nil"/>
              <w:left w:val="nil"/>
              <w:bottom w:val="single" w:sz="4" w:space="0" w:color="auto"/>
              <w:right w:val="single" w:sz="4" w:space="0" w:color="auto"/>
            </w:tcBorders>
            <w:shd w:val="clear" w:color="auto" w:fill="auto"/>
            <w:vAlign w:val="center"/>
            <w:hideMark/>
          </w:tcPr>
          <w:p w14:paraId="582FB161" w14:textId="77777777" w:rsidR="008A4338" w:rsidRPr="008A4338" w:rsidRDefault="008A4338" w:rsidP="008A4338">
            <w:pPr>
              <w:jc w:val="center"/>
              <w:rPr>
                <w:b/>
                <w:bCs/>
                <w:sz w:val="20"/>
                <w:szCs w:val="20"/>
              </w:rPr>
            </w:pPr>
            <w:r w:rsidRPr="008A4338">
              <w:rPr>
                <w:b/>
                <w:bCs/>
                <w:sz w:val="20"/>
                <w:szCs w:val="20"/>
              </w:rPr>
              <w:t>16 242</w:t>
            </w:r>
          </w:p>
        </w:tc>
        <w:tc>
          <w:tcPr>
            <w:tcW w:w="1134" w:type="dxa"/>
            <w:tcBorders>
              <w:top w:val="nil"/>
              <w:left w:val="nil"/>
              <w:bottom w:val="single" w:sz="4" w:space="0" w:color="auto"/>
              <w:right w:val="single" w:sz="4" w:space="0" w:color="auto"/>
            </w:tcBorders>
            <w:shd w:val="clear" w:color="auto" w:fill="auto"/>
            <w:vAlign w:val="center"/>
            <w:hideMark/>
          </w:tcPr>
          <w:p w14:paraId="38B4C13D" w14:textId="77777777" w:rsidR="008A4338" w:rsidRPr="008A4338" w:rsidRDefault="008A4338" w:rsidP="008A4338">
            <w:pPr>
              <w:jc w:val="center"/>
              <w:rPr>
                <w:b/>
                <w:bCs/>
                <w:sz w:val="20"/>
                <w:szCs w:val="20"/>
              </w:rPr>
            </w:pPr>
            <w:r w:rsidRPr="008A4338">
              <w:rPr>
                <w:b/>
                <w:bCs/>
                <w:sz w:val="20"/>
                <w:szCs w:val="20"/>
              </w:rPr>
              <w:t>45 464</w:t>
            </w:r>
          </w:p>
        </w:tc>
        <w:tc>
          <w:tcPr>
            <w:tcW w:w="1134" w:type="dxa"/>
            <w:tcBorders>
              <w:top w:val="nil"/>
              <w:left w:val="nil"/>
              <w:bottom w:val="single" w:sz="4" w:space="0" w:color="auto"/>
              <w:right w:val="single" w:sz="4" w:space="0" w:color="auto"/>
            </w:tcBorders>
            <w:shd w:val="clear" w:color="auto" w:fill="auto"/>
            <w:vAlign w:val="center"/>
            <w:hideMark/>
          </w:tcPr>
          <w:p w14:paraId="09660353" w14:textId="77777777" w:rsidR="008A4338" w:rsidRPr="008A4338" w:rsidRDefault="008A4338" w:rsidP="008A4338">
            <w:pPr>
              <w:jc w:val="center"/>
              <w:rPr>
                <w:b/>
                <w:bCs/>
                <w:sz w:val="20"/>
                <w:szCs w:val="20"/>
              </w:rPr>
            </w:pPr>
            <w:r w:rsidRPr="008A4338">
              <w:rPr>
                <w:b/>
                <w:bCs/>
                <w:sz w:val="20"/>
                <w:szCs w:val="20"/>
              </w:rPr>
              <w:t>74 959</w:t>
            </w:r>
          </w:p>
        </w:tc>
        <w:tc>
          <w:tcPr>
            <w:tcW w:w="1134" w:type="dxa"/>
            <w:tcBorders>
              <w:top w:val="nil"/>
              <w:left w:val="nil"/>
              <w:bottom w:val="single" w:sz="4" w:space="0" w:color="auto"/>
              <w:right w:val="single" w:sz="4" w:space="0" w:color="auto"/>
            </w:tcBorders>
            <w:shd w:val="clear" w:color="auto" w:fill="auto"/>
            <w:vAlign w:val="center"/>
            <w:hideMark/>
          </w:tcPr>
          <w:p w14:paraId="299A498A" w14:textId="77777777" w:rsidR="008A4338" w:rsidRPr="008A4338" w:rsidRDefault="008A4338" w:rsidP="008A4338">
            <w:pPr>
              <w:jc w:val="center"/>
              <w:rPr>
                <w:b/>
                <w:bCs/>
                <w:sz w:val="20"/>
                <w:szCs w:val="20"/>
              </w:rPr>
            </w:pPr>
            <w:r w:rsidRPr="008A4338">
              <w:rPr>
                <w:b/>
                <w:bCs/>
                <w:sz w:val="20"/>
                <w:szCs w:val="20"/>
              </w:rPr>
              <w:t>73 939</w:t>
            </w:r>
          </w:p>
        </w:tc>
        <w:tc>
          <w:tcPr>
            <w:tcW w:w="1134" w:type="dxa"/>
            <w:tcBorders>
              <w:top w:val="nil"/>
              <w:left w:val="nil"/>
              <w:bottom w:val="single" w:sz="4" w:space="0" w:color="auto"/>
              <w:right w:val="single" w:sz="4" w:space="0" w:color="auto"/>
            </w:tcBorders>
            <w:shd w:val="clear" w:color="auto" w:fill="auto"/>
            <w:vAlign w:val="center"/>
            <w:hideMark/>
          </w:tcPr>
          <w:p w14:paraId="1F040A6D" w14:textId="77777777" w:rsidR="008A4338" w:rsidRPr="008A4338" w:rsidRDefault="008A4338" w:rsidP="008A4338">
            <w:pPr>
              <w:jc w:val="center"/>
              <w:rPr>
                <w:b/>
                <w:bCs/>
                <w:sz w:val="20"/>
                <w:szCs w:val="20"/>
              </w:rPr>
            </w:pPr>
            <w:r w:rsidRPr="008A4338">
              <w:rPr>
                <w:b/>
                <w:bCs/>
                <w:sz w:val="20"/>
                <w:szCs w:val="20"/>
              </w:rPr>
              <w:t>67 696</w:t>
            </w:r>
          </w:p>
        </w:tc>
        <w:tc>
          <w:tcPr>
            <w:tcW w:w="1134" w:type="dxa"/>
            <w:tcBorders>
              <w:top w:val="nil"/>
              <w:left w:val="nil"/>
              <w:bottom w:val="single" w:sz="4" w:space="0" w:color="auto"/>
              <w:right w:val="single" w:sz="4" w:space="0" w:color="auto"/>
            </w:tcBorders>
            <w:shd w:val="clear" w:color="auto" w:fill="auto"/>
            <w:vAlign w:val="center"/>
            <w:hideMark/>
          </w:tcPr>
          <w:p w14:paraId="7910C286" w14:textId="77777777" w:rsidR="008A4338" w:rsidRPr="008A4338" w:rsidRDefault="008A4338" w:rsidP="008A4338">
            <w:pPr>
              <w:jc w:val="center"/>
              <w:rPr>
                <w:b/>
                <w:bCs/>
                <w:sz w:val="20"/>
                <w:szCs w:val="20"/>
              </w:rPr>
            </w:pPr>
            <w:r w:rsidRPr="008A4338">
              <w:rPr>
                <w:b/>
                <w:bCs/>
                <w:sz w:val="20"/>
                <w:szCs w:val="20"/>
              </w:rPr>
              <w:t>64 928</w:t>
            </w:r>
          </w:p>
        </w:tc>
        <w:tc>
          <w:tcPr>
            <w:tcW w:w="1179" w:type="dxa"/>
            <w:tcBorders>
              <w:top w:val="nil"/>
              <w:left w:val="nil"/>
              <w:bottom w:val="single" w:sz="4" w:space="0" w:color="auto"/>
              <w:right w:val="single" w:sz="4" w:space="0" w:color="auto"/>
            </w:tcBorders>
            <w:shd w:val="clear" w:color="auto" w:fill="auto"/>
            <w:vAlign w:val="center"/>
            <w:hideMark/>
          </w:tcPr>
          <w:p w14:paraId="13038119" w14:textId="77777777" w:rsidR="008A4338" w:rsidRPr="008A4338" w:rsidRDefault="008A4338" w:rsidP="008A4338">
            <w:pPr>
              <w:jc w:val="center"/>
              <w:rPr>
                <w:b/>
                <w:bCs/>
                <w:sz w:val="20"/>
                <w:szCs w:val="20"/>
              </w:rPr>
            </w:pPr>
            <w:r w:rsidRPr="008A4338">
              <w:rPr>
                <w:b/>
                <w:bCs/>
                <w:sz w:val="20"/>
                <w:szCs w:val="20"/>
              </w:rPr>
              <w:t>64 021</w:t>
            </w:r>
          </w:p>
        </w:tc>
        <w:tc>
          <w:tcPr>
            <w:tcW w:w="1231" w:type="dxa"/>
            <w:tcBorders>
              <w:top w:val="nil"/>
              <w:left w:val="nil"/>
              <w:bottom w:val="single" w:sz="4" w:space="0" w:color="auto"/>
              <w:right w:val="single" w:sz="4" w:space="0" w:color="auto"/>
            </w:tcBorders>
            <w:shd w:val="clear" w:color="auto" w:fill="auto"/>
            <w:vAlign w:val="center"/>
            <w:hideMark/>
          </w:tcPr>
          <w:p w14:paraId="087C5DA6" w14:textId="77777777" w:rsidR="008A4338" w:rsidRPr="008A4338" w:rsidRDefault="008A4338" w:rsidP="008A4338">
            <w:pPr>
              <w:jc w:val="center"/>
              <w:rPr>
                <w:b/>
                <w:bCs/>
                <w:sz w:val="20"/>
                <w:szCs w:val="20"/>
              </w:rPr>
            </w:pPr>
            <w:r w:rsidRPr="008A4338">
              <w:rPr>
                <w:b/>
                <w:bCs/>
                <w:sz w:val="20"/>
                <w:szCs w:val="20"/>
              </w:rPr>
              <w:t>1 083 510</w:t>
            </w:r>
          </w:p>
        </w:tc>
        <w:tc>
          <w:tcPr>
            <w:tcW w:w="1400" w:type="dxa"/>
            <w:tcBorders>
              <w:top w:val="nil"/>
              <w:left w:val="nil"/>
              <w:bottom w:val="single" w:sz="4" w:space="0" w:color="auto"/>
              <w:right w:val="single" w:sz="4" w:space="0" w:color="auto"/>
            </w:tcBorders>
            <w:shd w:val="clear" w:color="auto" w:fill="auto"/>
            <w:vAlign w:val="center"/>
            <w:hideMark/>
          </w:tcPr>
          <w:p w14:paraId="26215A4F" w14:textId="77777777" w:rsidR="008A4338" w:rsidRPr="008A4338" w:rsidRDefault="008A4338" w:rsidP="008A4338">
            <w:pPr>
              <w:jc w:val="center"/>
              <w:rPr>
                <w:b/>
                <w:bCs/>
                <w:sz w:val="20"/>
                <w:szCs w:val="20"/>
              </w:rPr>
            </w:pPr>
            <w:r w:rsidRPr="008A4338">
              <w:rPr>
                <w:b/>
                <w:bCs/>
                <w:sz w:val="20"/>
                <w:szCs w:val="20"/>
              </w:rPr>
              <w:t>1 490 759</w:t>
            </w:r>
          </w:p>
        </w:tc>
      </w:tr>
      <w:tr w:rsidR="008A4338" w:rsidRPr="008A4338" w14:paraId="28AD682B" w14:textId="77777777" w:rsidTr="008A4338">
        <w:trPr>
          <w:trHeight w:val="510"/>
        </w:trPr>
        <w:tc>
          <w:tcPr>
            <w:tcW w:w="1135" w:type="dxa"/>
            <w:tcBorders>
              <w:top w:val="nil"/>
              <w:left w:val="single" w:sz="4" w:space="0" w:color="auto"/>
              <w:bottom w:val="single" w:sz="4" w:space="0" w:color="auto"/>
              <w:right w:val="single" w:sz="4" w:space="0" w:color="auto"/>
            </w:tcBorders>
            <w:shd w:val="clear" w:color="000000" w:fill="A6A6A6"/>
            <w:vAlign w:val="center"/>
            <w:hideMark/>
          </w:tcPr>
          <w:p w14:paraId="51AA6783" w14:textId="77777777" w:rsidR="008A4338" w:rsidRPr="008A4338" w:rsidRDefault="008A4338" w:rsidP="008A4338">
            <w:pPr>
              <w:rPr>
                <w:b/>
                <w:bCs/>
                <w:sz w:val="20"/>
                <w:szCs w:val="20"/>
              </w:rPr>
            </w:pPr>
            <w:r w:rsidRPr="008A4338">
              <w:rPr>
                <w:b/>
                <w:bCs/>
                <w:sz w:val="20"/>
                <w:szCs w:val="20"/>
              </w:rPr>
              <w:t xml:space="preserve">GALVOJUMI  </w:t>
            </w:r>
            <w:r w:rsidRPr="008A4338">
              <w:rPr>
                <w:b/>
                <w:bCs/>
                <w:sz w:val="20"/>
                <w:szCs w:val="20"/>
              </w:rPr>
              <w:lastRenderedPageBreak/>
              <w:t>KOPĀ</w:t>
            </w:r>
          </w:p>
        </w:tc>
        <w:tc>
          <w:tcPr>
            <w:tcW w:w="2835" w:type="dxa"/>
            <w:tcBorders>
              <w:top w:val="nil"/>
              <w:left w:val="nil"/>
              <w:bottom w:val="single" w:sz="4" w:space="0" w:color="auto"/>
              <w:right w:val="single" w:sz="4" w:space="0" w:color="auto"/>
            </w:tcBorders>
            <w:shd w:val="clear" w:color="000000" w:fill="A6A6A6"/>
            <w:vAlign w:val="center"/>
            <w:hideMark/>
          </w:tcPr>
          <w:p w14:paraId="1151F4D1" w14:textId="77777777" w:rsidR="008A4338" w:rsidRPr="008A4338" w:rsidRDefault="008A4338" w:rsidP="008A4338">
            <w:pPr>
              <w:jc w:val="center"/>
              <w:rPr>
                <w:sz w:val="20"/>
                <w:szCs w:val="20"/>
              </w:rPr>
            </w:pPr>
            <w:r w:rsidRPr="008A4338">
              <w:rPr>
                <w:sz w:val="20"/>
                <w:szCs w:val="20"/>
              </w:rPr>
              <w:lastRenderedPageBreak/>
              <w:t> </w:t>
            </w:r>
          </w:p>
        </w:tc>
        <w:tc>
          <w:tcPr>
            <w:tcW w:w="1300" w:type="dxa"/>
            <w:tcBorders>
              <w:top w:val="nil"/>
              <w:left w:val="nil"/>
              <w:bottom w:val="single" w:sz="4" w:space="0" w:color="auto"/>
              <w:right w:val="single" w:sz="4" w:space="0" w:color="auto"/>
            </w:tcBorders>
            <w:shd w:val="clear" w:color="000000" w:fill="A6A6A6"/>
            <w:vAlign w:val="center"/>
            <w:hideMark/>
          </w:tcPr>
          <w:p w14:paraId="1029C2CE" w14:textId="77777777" w:rsidR="008A4338" w:rsidRPr="008A4338" w:rsidRDefault="008A4338" w:rsidP="008A4338">
            <w:pPr>
              <w:jc w:val="center"/>
              <w:rPr>
                <w:sz w:val="20"/>
                <w:szCs w:val="20"/>
              </w:rPr>
            </w:pPr>
            <w:r w:rsidRPr="008A4338">
              <w:rPr>
                <w:sz w:val="20"/>
                <w:szCs w:val="20"/>
              </w:rPr>
              <w:t> </w:t>
            </w:r>
          </w:p>
        </w:tc>
        <w:tc>
          <w:tcPr>
            <w:tcW w:w="1109" w:type="dxa"/>
            <w:tcBorders>
              <w:top w:val="nil"/>
              <w:left w:val="nil"/>
              <w:bottom w:val="single" w:sz="4" w:space="0" w:color="auto"/>
              <w:right w:val="single" w:sz="4" w:space="0" w:color="auto"/>
            </w:tcBorders>
            <w:shd w:val="clear" w:color="000000" w:fill="A6A6A6"/>
            <w:vAlign w:val="center"/>
            <w:hideMark/>
          </w:tcPr>
          <w:p w14:paraId="2D231A40" w14:textId="77777777" w:rsidR="008A4338" w:rsidRPr="008A4338" w:rsidRDefault="008A4338" w:rsidP="008A4338">
            <w:pPr>
              <w:jc w:val="center"/>
              <w:rPr>
                <w:b/>
                <w:bCs/>
                <w:sz w:val="20"/>
                <w:szCs w:val="20"/>
              </w:rPr>
            </w:pPr>
            <w:r w:rsidRPr="008A4338">
              <w:rPr>
                <w:b/>
                <w:bCs/>
                <w:sz w:val="20"/>
                <w:szCs w:val="20"/>
              </w:rPr>
              <w:t>293 944</w:t>
            </w:r>
          </w:p>
        </w:tc>
        <w:tc>
          <w:tcPr>
            <w:tcW w:w="1134" w:type="dxa"/>
            <w:tcBorders>
              <w:top w:val="nil"/>
              <w:left w:val="nil"/>
              <w:bottom w:val="single" w:sz="4" w:space="0" w:color="auto"/>
              <w:right w:val="single" w:sz="4" w:space="0" w:color="auto"/>
            </w:tcBorders>
            <w:shd w:val="clear" w:color="000000" w:fill="A6A6A6"/>
            <w:vAlign w:val="center"/>
            <w:hideMark/>
          </w:tcPr>
          <w:p w14:paraId="36B2D2AE" w14:textId="77777777" w:rsidR="008A4338" w:rsidRPr="008A4338" w:rsidRDefault="008A4338" w:rsidP="008A4338">
            <w:pPr>
              <w:jc w:val="center"/>
              <w:rPr>
                <w:b/>
                <w:bCs/>
                <w:sz w:val="20"/>
                <w:szCs w:val="20"/>
              </w:rPr>
            </w:pPr>
            <w:r w:rsidRPr="008A4338">
              <w:rPr>
                <w:b/>
                <w:bCs/>
                <w:sz w:val="20"/>
                <w:szCs w:val="20"/>
              </w:rPr>
              <w:t>335 689</w:t>
            </w:r>
          </w:p>
        </w:tc>
        <w:tc>
          <w:tcPr>
            <w:tcW w:w="1134" w:type="dxa"/>
            <w:tcBorders>
              <w:top w:val="nil"/>
              <w:left w:val="nil"/>
              <w:bottom w:val="single" w:sz="4" w:space="0" w:color="auto"/>
              <w:right w:val="single" w:sz="4" w:space="0" w:color="auto"/>
            </w:tcBorders>
            <w:shd w:val="clear" w:color="000000" w:fill="A6A6A6"/>
            <w:vAlign w:val="center"/>
            <w:hideMark/>
          </w:tcPr>
          <w:p w14:paraId="0549375B" w14:textId="77777777" w:rsidR="008A4338" w:rsidRPr="008A4338" w:rsidRDefault="008A4338" w:rsidP="008A4338">
            <w:pPr>
              <w:jc w:val="center"/>
              <w:rPr>
                <w:b/>
                <w:bCs/>
                <w:sz w:val="20"/>
                <w:szCs w:val="20"/>
              </w:rPr>
            </w:pPr>
            <w:r w:rsidRPr="008A4338">
              <w:rPr>
                <w:b/>
                <w:bCs/>
                <w:sz w:val="20"/>
                <w:szCs w:val="20"/>
              </w:rPr>
              <w:t>363 293</w:t>
            </w:r>
          </w:p>
        </w:tc>
        <w:tc>
          <w:tcPr>
            <w:tcW w:w="1134" w:type="dxa"/>
            <w:tcBorders>
              <w:top w:val="nil"/>
              <w:left w:val="nil"/>
              <w:bottom w:val="single" w:sz="4" w:space="0" w:color="auto"/>
              <w:right w:val="single" w:sz="4" w:space="0" w:color="auto"/>
            </w:tcBorders>
            <w:shd w:val="clear" w:color="000000" w:fill="A6A6A6"/>
            <w:vAlign w:val="center"/>
            <w:hideMark/>
          </w:tcPr>
          <w:p w14:paraId="64DD3EE0" w14:textId="77777777" w:rsidR="008A4338" w:rsidRPr="008A4338" w:rsidRDefault="008A4338" w:rsidP="008A4338">
            <w:pPr>
              <w:jc w:val="center"/>
              <w:rPr>
                <w:b/>
                <w:bCs/>
                <w:sz w:val="20"/>
                <w:szCs w:val="20"/>
              </w:rPr>
            </w:pPr>
            <w:r w:rsidRPr="008A4338">
              <w:rPr>
                <w:b/>
                <w:bCs/>
                <w:sz w:val="20"/>
                <w:szCs w:val="20"/>
              </w:rPr>
              <w:t>358 487</w:t>
            </w:r>
          </w:p>
        </w:tc>
        <w:tc>
          <w:tcPr>
            <w:tcW w:w="1134" w:type="dxa"/>
            <w:tcBorders>
              <w:top w:val="nil"/>
              <w:left w:val="nil"/>
              <w:bottom w:val="single" w:sz="4" w:space="0" w:color="auto"/>
              <w:right w:val="single" w:sz="4" w:space="0" w:color="auto"/>
            </w:tcBorders>
            <w:shd w:val="clear" w:color="000000" w:fill="A6A6A6"/>
            <w:vAlign w:val="center"/>
            <w:hideMark/>
          </w:tcPr>
          <w:p w14:paraId="16C206A5" w14:textId="77777777" w:rsidR="008A4338" w:rsidRPr="008A4338" w:rsidRDefault="008A4338" w:rsidP="008A4338">
            <w:pPr>
              <w:jc w:val="center"/>
              <w:rPr>
                <w:b/>
                <w:bCs/>
                <w:sz w:val="20"/>
                <w:szCs w:val="20"/>
              </w:rPr>
            </w:pPr>
            <w:r w:rsidRPr="008A4338">
              <w:rPr>
                <w:b/>
                <w:bCs/>
                <w:sz w:val="20"/>
                <w:szCs w:val="20"/>
              </w:rPr>
              <w:t>344 887</w:t>
            </w:r>
          </w:p>
        </w:tc>
        <w:tc>
          <w:tcPr>
            <w:tcW w:w="1134" w:type="dxa"/>
            <w:tcBorders>
              <w:top w:val="nil"/>
              <w:left w:val="nil"/>
              <w:bottom w:val="single" w:sz="4" w:space="0" w:color="auto"/>
              <w:right w:val="single" w:sz="4" w:space="0" w:color="auto"/>
            </w:tcBorders>
            <w:shd w:val="clear" w:color="000000" w:fill="A6A6A6"/>
            <w:vAlign w:val="center"/>
            <w:hideMark/>
          </w:tcPr>
          <w:p w14:paraId="2C85B7AB" w14:textId="77777777" w:rsidR="008A4338" w:rsidRPr="008A4338" w:rsidRDefault="008A4338" w:rsidP="008A4338">
            <w:pPr>
              <w:jc w:val="center"/>
              <w:rPr>
                <w:b/>
                <w:bCs/>
                <w:sz w:val="20"/>
                <w:szCs w:val="20"/>
              </w:rPr>
            </w:pPr>
            <w:r w:rsidRPr="008A4338">
              <w:rPr>
                <w:b/>
                <w:bCs/>
                <w:sz w:val="20"/>
                <w:szCs w:val="20"/>
              </w:rPr>
              <w:t>333 878</w:t>
            </w:r>
          </w:p>
        </w:tc>
        <w:tc>
          <w:tcPr>
            <w:tcW w:w="1179" w:type="dxa"/>
            <w:tcBorders>
              <w:top w:val="nil"/>
              <w:left w:val="nil"/>
              <w:bottom w:val="single" w:sz="4" w:space="0" w:color="auto"/>
              <w:right w:val="single" w:sz="4" w:space="0" w:color="auto"/>
            </w:tcBorders>
            <w:shd w:val="clear" w:color="000000" w:fill="A6A6A6"/>
            <w:vAlign w:val="center"/>
            <w:hideMark/>
          </w:tcPr>
          <w:p w14:paraId="20E3D8CA" w14:textId="77777777" w:rsidR="008A4338" w:rsidRPr="008A4338" w:rsidRDefault="008A4338" w:rsidP="008A4338">
            <w:pPr>
              <w:jc w:val="center"/>
              <w:rPr>
                <w:b/>
                <w:bCs/>
                <w:sz w:val="20"/>
                <w:szCs w:val="20"/>
              </w:rPr>
            </w:pPr>
            <w:r w:rsidRPr="008A4338">
              <w:rPr>
                <w:b/>
                <w:bCs/>
                <w:sz w:val="20"/>
                <w:szCs w:val="20"/>
              </w:rPr>
              <w:t>331 570</w:t>
            </w:r>
          </w:p>
        </w:tc>
        <w:tc>
          <w:tcPr>
            <w:tcW w:w="1231" w:type="dxa"/>
            <w:tcBorders>
              <w:top w:val="nil"/>
              <w:left w:val="nil"/>
              <w:bottom w:val="single" w:sz="4" w:space="0" w:color="auto"/>
              <w:right w:val="single" w:sz="4" w:space="0" w:color="auto"/>
            </w:tcBorders>
            <w:shd w:val="clear" w:color="000000" w:fill="A6A6A6"/>
            <w:vAlign w:val="center"/>
            <w:hideMark/>
          </w:tcPr>
          <w:p w14:paraId="600083AA" w14:textId="77777777" w:rsidR="008A4338" w:rsidRPr="008A4338" w:rsidRDefault="008A4338" w:rsidP="008A4338">
            <w:pPr>
              <w:jc w:val="center"/>
              <w:rPr>
                <w:b/>
                <w:bCs/>
                <w:sz w:val="20"/>
                <w:szCs w:val="20"/>
              </w:rPr>
            </w:pPr>
            <w:r w:rsidRPr="008A4338">
              <w:rPr>
                <w:b/>
                <w:bCs/>
                <w:sz w:val="20"/>
                <w:szCs w:val="20"/>
              </w:rPr>
              <w:t>1 774 349</w:t>
            </w:r>
          </w:p>
        </w:tc>
        <w:tc>
          <w:tcPr>
            <w:tcW w:w="1400" w:type="dxa"/>
            <w:tcBorders>
              <w:top w:val="nil"/>
              <w:left w:val="nil"/>
              <w:bottom w:val="single" w:sz="4" w:space="0" w:color="auto"/>
              <w:right w:val="single" w:sz="4" w:space="0" w:color="auto"/>
            </w:tcBorders>
            <w:shd w:val="clear" w:color="000000" w:fill="A6A6A6"/>
            <w:vAlign w:val="center"/>
            <w:hideMark/>
          </w:tcPr>
          <w:p w14:paraId="0EC7F923" w14:textId="77777777" w:rsidR="008A4338" w:rsidRPr="008A4338" w:rsidRDefault="008A4338" w:rsidP="008A4338">
            <w:pPr>
              <w:jc w:val="center"/>
              <w:rPr>
                <w:b/>
                <w:bCs/>
                <w:sz w:val="20"/>
                <w:szCs w:val="20"/>
              </w:rPr>
            </w:pPr>
            <w:r w:rsidRPr="008A4338">
              <w:rPr>
                <w:b/>
                <w:bCs/>
                <w:sz w:val="20"/>
                <w:szCs w:val="20"/>
              </w:rPr>
              <w:t>4 136 097</w:t>
            </w:r>
          </w:p>
        </w:tc>
      </w:tr>
      <w:tr w:rsidR="008A4338" w:rsidRPr="008A4338" w14:paraId="5A7BECFF" w14:textId="77777777" w:rsidTr="008A4338">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F81F2CB" w14:textId="77777777" w:rsidR="008A4338" w:rsidRPr="008A4338" w:rsidRDefault="008A4338" w:rsidP="008A4338">
            <w:pPr>
              <w:rPr>
                <w:b/>
                <w:bCs/>
                <w:sz w:val="20"/>
                <w:szCs w:val="20"/>
              </w:rPr>
            </w:pPr>
            <w:r w:rsidRPr="008A4338">
              <w:rPr>
                <w:b/>
                <w:bCs/>
                <w:sz w:val="20"/>
                <w:szCs w:val="20"/>
              </w:rPr>
              <w:t> </w:t>
            </w:r>
          </w:p>
        </w:tc>
        <w:tc>
          <w:tcPr>
            <w:tcW w:w="2835" w:type="dxa"/>
            <w:tcBorders>
              <w:top w:val="nil"/>
              <w:left w:val="nil"/>
              <w:bottom w:val="single" w:sz="4" w:space="0" w:color="auto"/>
              <w:right w:val="single" w:sz="4" w:space="0" w:color="auto"/>
            </w:tcBorders>
            <w:shd w:val="clear" w:color="auto" w:fill="auto"/>
            <w:vAlign w:val="center"/>
            <w:hideMark/>
          </w:tcPr>
          <w:p w14:paraId="574C1FED" w14:textId="77777777" w:rsidR="008A4338" w:rsidRPr="008A4338" w:rsidRDefault="008A4338" w:rsidP="008A4338">
            <w:pPr>
              <w:rPr>
                <w:b/>
                <w:bCs/>
                <w:sz w:val="20"/>
                <w:szCs w:val="20"/>
              </w:rPr>
            </w:pPr>
            <w:r w:rsidRPr="008A4338">
              <w:rPr>
                <w:b/>
                <w:bCs/>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E719A32" w14:textId="77777777" w:rsidR="008A4338" w:rsidRPr="008A4338" w:rsidRDefault="008A4338" w:rsidP="008A4338">
            <w:pPr>
              <w:rPr>
                <w:b/>
                <w:bCs/>
                <w:sz w:val="20"/>
                <w:szCs w:val="20"/>
              </w:rPr>
            </w:pPr>
            <w:r w:rsidRPr="008A4338">
              <w:rPr>
                <w:b/>
                <w:bCs/>
                <w:sz w:val="20"/>
                <w:szCs w:val="20"/>
              </w:rPr>
              <w:t> </w:t>
            </w:r>
          </w:p>
        </w:tc>
        <w:tc>
          <w:tcPr>
            <w:tcW w:w="1109" w:type="dxa"/>
            <w:tcBorders>
              <w:top w:val="nil"/>
              <w:left w:val="nil"/>
              <w:bottom w:val="single" w:sz="4" w:space="0" w:color="auto"/>
              <w:right w:val="single" w:sz="4" w:space="0" w:color="auto"/>
            </w:tcBorders>
            <w:shd w:val="clear" w:color="auto" w:fill="auto"/>
            <w:vAlign w:val="center"/>
            <w:hideMark/>
          </w:tcPr>
          <w:p w14:paraId="07353481" w14:textId="77777777" w:rsidR="008A4338" w:rsidRPr="008A4338" w:rsidRDefault="008A4338" w:rsidP="008A4338">
            <w:pPr>
              <w:jc w:val="center"/>
              <w:rPr>
                <w:sz w:val="20"/>
                <w:szCs w:val="20"/>
              </w:rPr>
            </w:pPr>
            <w:r w:rsidRPr="008A4338">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F2BDF27" w14:textId="77777777" w:rsidR="008A4338" w:rsidRPr="008A4338" w:rsidRDefault="008A4338" w:rsidP="008A4338">
            <w:pPr>
              <w:jc w:val="center"/>
              <w:rPr>
                <w:sz w:val="20"/>
                <w:szCs w:val="20"/>
              </w:rPr>
            </w:pPr>
            <w:r w:rsidRPr="008A4338">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11CAE09" w14:textId="77777777" w:rsidR="008A4338" w:rsidRPr="008A4338" w:rsidRDefault="008A4338" w:rsidP="008A4338">
            <w:pPr>
              <w:jc w:val="center"/>
              <w:rPr>
                <w:sz w:val="20"/>
                <w:szCs w:val="20"/>
              </w:rPr>
            </w:pPr>
            <w:r w:rsidRPr="008A4338">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44D8B6C" w14:textId="77777777" w:rsidR="008A4338" w:rsidRPr="008A4338" w:rsidRDefault="008A4338" w:rsidP="008A4338">
            <w:pPr>
              <w:jc w:val="center"/>
              <w:rPr>
                <w:sz w:val="20"/>
                <w:szCs w:val="20"/>
              </w:rPr>
            </w:pPr>
            <w:r w:rsidRPr="008A4338">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DEAADB0" w14:textId="77777777" w:rsidR="008A4338" w:rsidRPr="008A4338" w:rsidRDefault="008A4338" w:rsidP="008A4338">
            <w:pPr>
              <w:jc w:val="center"/>
              <w:rPr>
                <w:sz w:val="20"/>
                <w:szCs w:val="20"/>
              </w:rPr>
            </w:pPr>
            <w:r w:rsidRPr="008A4338">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F1611BB" w14:textId="77777777" w:rsidR="008A4338" w:rsidRPr="008A4338" w:rsidRDefault="008A4338" w:rsidP="008A4338">
            <w:pPr>
              <w:jc w:val="center"/>
              <w:rPr>
                <w:sz w:val="20"/>
                <w:szCs w:val="20"/>
              </w:rPr>
            </w:pPr>
            <w:r w:rsidRPr="008A4338">
              <w:rPr>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14:paraId="5CB2EFC6" w14:textId="77777777" w:rsidR="008A4338" w:rsidRPr="008A4338" w:rsidRDefault="008A4338" w:rsidP="008A4338">
            <w:pPr>
              <w:jc w:val="center"/>
              <w:rPr>
                <w:sz w:val="20"/>
                <w:szCs w:val="20"/>
              </w:rPr>
            </w:pPr>
            <w:r w:rsidRPr="008A4338">
              <w:rPr>
                <w:sz w:val="20"/>
                <w:szCs w:val="20"/>
              </w:rPr>
              <w:t> </w:t>
            </w:r>
          </w:p>
        </w:tc>
        <w:tc>
          <w:tcPr>
            <w:tcW w:w="1231" w:type="dxa"/>
            <w:tcBorders>
              <w:top w:val="nil"/>
              <w:left w:val="nil"/>
              <w:bottom w:val="single" w:sz="4" w:space="0" w:color="auto"/>
              <w:right w:val="single" w:sz="4" w:space="0" w:color="auto"/>
            </w:tcBorders>
            <w:shd w:val="clear" w:color="auto" w:fill="auto"/>
            <w:vAlign w:val="center"/>
            <w:hideMark/>
          </w:tcPr>
          <w:p w14:paraId="57A56BA6" w14:textId="77777777" w:rsidR="008A4338" w:rsidRPr="008A4338" w:rsidRDefault="008A4338" w:rsidP="008A4338">
            <w:pPr>
              <w:jc w:val="center"/>
              <w:rPr>
                <w:sz w:val="20"/>
                <w:szCs w:val="20"/>
              </w:rPr>
            </w:pPr>
            <w:r w:rsidRPr="008A4338">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14:paraId="001FAEA7" w14:textId="77777777" w:rsidR="008A4338" w:rsidRPr="008A4338" w:rsidRDefault="008A4338" w:rsidP="008A4338">
            <w:pPr>
              <w:jc w:val="center"/>
              <w:rPr>
                <w:sz w:val="20"/>
                <w:szCs w:val="20"/>
              </w:rPr>
            </w:pPr>
            <w:r w:rsidRPr="008A4338">
              <w:rPr>
                <w:sz w:val="20"/>
                <w:szCs w:val="20"/>
              </w:rPr>
              <w:t> </w:t>
            </w:r>
          </w:p>
        </w:tc>
      </w:tr>
      <w:tr w:rsidR="008A4338" w:rsidRPr="008A4338" w14:paraId="5C418EFA" w14:textId="77777777" w:rsidTr="008A4338">
        <w:trPr>
          <w:trHeight w:val="510"/>
        </w:trPr>
        <w:tc>
          <w:tcPr>
            <w:tcW w:w="1135" w:type="dxa"/>
            <w:tcBorders>
              <w:top w:val="nil"/>
              <w:left w:val="single" w:sz="4" w:space="0" w:color="auto"/>
              <w:bottom w:val="single" w:sz="4" w:space="0" w:color="auto"/>
              <w:right w:val="single" w:sz="4" w:space="0" w:color="auto"/>
            </w:tcBorders>
            <w:shd w:val="clear" w:color="000000" w:fill="D9D9D9"/>
            <w:vAlign w:val="center"/>
            <w:hideMark/>
          </w:tcPr>
          <w:p w14:paraId="5F3FD28B" w14:textId="77777777" w:rsidR="008A4338" w:rsidRPr="008A4338" w:rsidRDefault="008A4338" w:rsidP="008A4338">
            <w:pPr>
              <w:rPr>
                <w:b/>
                <w:bCs/>
                <w:sz w:val="20"/>
                <w:szCs w:val="20"/>
              </w:rPr>
            </w:pPr>
            <w:r w:rsidRPr="008A4338">
              <w:rPr>
                <w:b/>
                <w:bCs/>
                <w:sz w:val="20"/>
                <w:szCs w:val="20"/>
              </w:rPr>
              <w:t>Kopā saistības</w:t>
            </w:r>
          </w:p>
        </w:tc>
        <w:tc>
          <w:tcPr>
            <w:tcW w:w="2835" w:type="dxa"/>
            <w:tcBorders>
              <w:top w:val="nil"/>
              <w:left w:val="nil"/>
              <w:bottom w:val="single" w:sz="4" w:space="0" w:color="auto"/>
              <w:right w:val="single" w:sz="4" w:space="0" w:color="auto"/>
            </w:tcBorders>
            <w:shd w:val="clear" w:color="000000" w:fill="D9D9D9"/>
            <w:vAlign w:val="center"/>
            <w:hideMark/>
          </w:tcPr>
          <w:p w14:paraId="2E7D19E8" w14:textId="77777777" w:rsidR="008A4338" w:rsidRPr="008A4338" w:rsidRDefault="008A4338" w:rsidP="008A4338">
            <w:pPr>
              <w:rPr>
                <w:rFonts w:ascii="Arial" w:hAnsi="Arial" w:cs="Arial"/>
                <w:sz w:val="20"/>
                <w:szCs w:val="20"/>
              </w:rPr>
            </w:pPr>
            <w:r w:rsidRPr="008A4338">
              <w:rPr>
                <w:rFonts w:ascii="Arial" w:hAnsi="Arial" w:cs="Arial"/>
                <w:sz w:val="20"/>
                <w:szCs w:val="20"/>
              </w:rPr>
              <w:t> </w:t>
            </w:r>
          </w:p>
        </w:tc>
        <w:tc>
          <w:tcPr>
            <w:tcW w:w="1300" w:type="dxa"/>
            <w:tcBorders>
              <w:top w:val="nil"/>
              <w:left w:val="nil"/>
              <w:bottom w:val="single" w:sz="4" w:space="0" w:color="auto"/>
              <w:right w:val="single" w:sz="4" w:space="0" w:color="auto"/>
            </w:tcBorders>
            <w:shd w:val="clear" w:color="000000" w:fill="D9D9D9"/>
            <w:vAlign w:val="center"/>
            <w:hideMark/>
          </w:tcPr>
          <w:p w14:paraId="105792FB" w14:textId="77777777" w:rsidR="008A4338" w:rsidRPr="008A4338" w:rsidRDefault="008A4338" w:rsidP="008A4338">
            <w:pPr>
              <w:rPr>
                <w:rFonts w:ascii="Arial" w:hAnsi="Arial" w:cs="Arial"/>
                <w:sz w:val="20"/>
                <w:szCs w:val="20"/>
              </w:rPr>
            </w:pPr>
            <w:r w:rsidRPr="008A4338">
              <w:rPr>
                <w:rFonts w:ascii="Arial" w:hAnsi="Arial" w:cs="Arial"/>
                <w:sz w:val="20"/>
                <w:szCs w:val="20"/>
              </w:rPr>
              <w:t> </w:t>
            </w:r>
          </w:p>
        </w:tc>
        <w:tc>
          <w:tcPr>
            <w:tcW w:w="1109" w:type="dxa"/>
            <w:tcBorders>
              <w:top w:val="nil"/>
              <w:left w:val="nil"/>
              <w:bottom w:val="single" w:sz="4" w:space="0" w:color="auto"/>
              <w:right w:val="single" w:sz="4" w:space="0" w:color="auto"/>
            </w:tcBorders>
            <w:shd w:val="clear" w:color="000000" w:fill="D9D9D9"/>
            <w:vAlign w:val="center"/>
            <w:hideMark/>
          </w:tcPr>
          <w:p w14:paraId="0AAE556B" w14:textId="77777777" w:rsidR="008A4338" w:rsidRPr="008A4338" w:rsidRDefault="008A4338" w:rsidP="008A4338">
            <w:pPr>
              <w:jc w:val="center"/>
              <w:rPr>
                <w:b/>
                <w:bCs/>
                <w:sz w:val="20"/>
                <w:szCs w:val="20"/>
              </w:rPr>
            </w:pPr>
            <w:r w:rsidRPr="008A4338">
              <w:rPr>
                <w:b/>
                <w:bCs/>
                <w:sz w:val="20"/>
                <w:szCs w:val="20"/>
              </w:rPr>
              <w:t>2 904 346</w:t>
            </w:r>
          </w:p>
        </w:tc>
        <w:tc>
          <w:tcPr>
            <w:tcW w:w="1134" w:type="dxa"/>
            <w:tcBorders>
              <w:top w:val="nil"/>
              <w:left w:val="nil"/>
              <w:bottom w:val="single" w:sz="4" w:space="0" w:color="auto"/>
              <w:right w:val="single" w:sz="4" w:space="0" w:color="auto"/>
            </w:tcBorders>
            <w:shd w:val="clear" w:color="000000" w:fill="D9D9D9"/>
            <w:vAlign w:val="center"/>
            <w:hideMark/>
          </w:tcPr>
          <w:p w14:paraId="5D0FA01E" w14:textId="77777777" w:rsidR="008A4338" w:rsidRPr="008A4338" w:rsidRDefault="008A4338" w:rsidP="008A4338">
            <w:pPr>
              <w:jc w:val="center"/>
              <w:rPr>
                <w:b/>
                <w:bCs/>
                <w:sz w:val="20"/>
                <w:szCs w:val="20"/>
              </w:rPr>
            </w:pPr>
            <w:r w:rsidRPr="008A4338">
              <w:rPr>
                <w:b/>
                <w:bCs/>
                <w:sz w:val="20"/>
                <w:szCs w:val="20"/>
              </w:rPr>
              <w:t>3 244 341</w:t>
            </w:r>
          </w:p>
        </w:tc>
        <w:tc>
          <w:tcPr>
            <w:tcW w:w="1134" w:type="dxa"/>
            <w:tcBorders>
              <w:top w:val="nil"/>
              <w:left w:val="nil"/>
              <w:bottom w:val="single" w:sz="4" w:space="0" w:color="auto"/>
              <w:right w:val="single" w:sz="4" w:space="0" w:color="auto"/>
            </w:tcBorders>
            <w:shd w:val="clear" w:color="000000" w:fill="D9D9D9"/>
            <w:vAlign w:val="center"/>
            <w:hideMark/>
          </w:tcPr>
          <w:p w14:paraId="3B7E8C38" w14:textId="77777777" w:rsidR="008A4338" w:rsidRPr="008A4338" w:rsidRDefault="008A4338" w:rsidP="008A4338">
            <w:pPr>
              <w:jc w:val="center"/>
              <w:rPr>
                <w:b/>
                <w:bCs/>
                <w:sz w:val="20"/>
                <w:szCs w:val="20"/>
              </w:rPr>
            </w:pPr>
            <w:r w:rsidRPr="008A4338">
              <w:rPr>
                <w:b/>
                <w:bCs/>
                <w:sz w:val="20"/>
                <w:szCs w:val="20"/>
              </w:rPr>
              <w:t>3 187 365</w:t>
            </w:r>
          </w:p>
        </w:tc>
        <w:tc>
          <w:tcPr>
            <w:tcW w:w="1134" w:type="dxa"/>
            <w:tcBorders>
              <w:top w:val="nil"/>
              <w:left w:val="nil"/>
              <w:bottom w:val="single" w:sz="4" w:space="0" w:color="auto"/>
              <w:right w:val="single" w:sz="4" w:space="0" w:color="auto"/>
            </w:tcBorders>
            <w:shd w:val="clear" w:color="000000" w:fill="D9D9D9"/>
            <w:vAlign w:val="center"/>
            <w:hideMark/>
          </w:tcPr>
          <w:p w14:paraId="00D61AB6" w14:textId="77777777" w:rsidR="008A4338" w:rsidRPr="008A4338" w:rsidRDefault="008A4338" w:rsidP="008A4338">
            <w:pPr>
              <w:jc w:val="center"/>
              <w:rPr>
                <w:b/>
                <w:bCs/>
                <w:sz w:val="20"/>
                <w:szCs w:val="20"/>
              </w:rPr>
            </w:pPr>
            <w:r w:rsidRPr="008A4338">
              <w:rPr>
                <w:b/>
                <w:bCs/>
                <w:sz w:val="20"/>
                <w:szCs w:val="20"/>
              </w:rPr>
              <w:t>3 076 531</w:t>
            </w:r>
          </w:p>
        </w:tc>
        <w:tc>
          <w:tcPr>
            <w:tcW w:w="1134" w:type="dxa"/>
            <w:tcBorders>
              <w:top w:val="nil"/>
              <w:left w:val="nil"/>
              <w:bottom w:val="single" w:sz="4" w:space="0" w:color="auto"/>
              <w:right w:val="single" w:sz="4" w:space="0" w:color="auto"/>
            </w:tcBorders>
            <w:shd w:val="clear" w:color="000000" w:fill="D9D9D9"/>
            <w:vAlign w:val="center"/>
            <w:hideMark/>
          </w:tcPr>
          <w:p w14:paraId="30CB6DD8" w14:textId="77777777" w:rsidR="008A4338" w:rsidRPr="008A4338" w:rsidRDefault="008A4338" w:rsidP="008A4338">
            <w:pPr>
              <w:jc w:val="center"/>
              <w:rPr>
                <w:b/>
                <w:bCs/>
                <w:sz w:val="20"/>
                <w:szCs w:val="20"/>
              </w:rPr>
            </w:pPr>
            <w:r w:rsidRPr="008A4338">
              <w:rPr>
                <w:b/>
                <w:bCs/>
                <w:sz w:val="20"/>
                <w:szCs w:val="20"/>
              </w:rPr>
              <w:t>3 038 177</w:t>
            </w:r>
          </w:p>
        </w:tc>
        <w:tc>
          <w:tcPr>
            <w:tcW w:w="1134" w:type="dxa"/>
            <w:tcBorders>
              <w:top w:val="nil"/>
              <w:left w:val="nil"/>
              <w:bottom w:val="single" w:sz="4" w:space="0" w:color="auto"/>
              <w:right w:val="single" w:sz="4" w:space="0" w:color="auto"/>
            </w:tcBorders>
            <w:shd w:val="clear" w:color="000000" w:fill="D9D9D9"/>
            <w:vAlign w:val="center"/>
            <w:hideMark/>
          </w:tcPr>
          <w:p w14:paraId="0741B404" w14:textId="77777777" w:rsidR="008A4338" w:rsidRPr="008A4338" w:rsidRDefault="008A4338" w:rsidP="008A4338">
            <w:pPr>
              <w:jc w:val="center"/>
              <w:rPr>
                <w:b/>
                <w:bCs/>
                <w:sz w:val="20"/>
                <w:szCs w:val="20"/>
              </w:rPr>
            </w:pPr>
            <w:r w:rsidRPr="008A4338">
              <w:rPr>
                <w:b/>
                <w:bCs/>
                <w:sz w:val="20"/>
                <w:szCs w:val="20"/>
              </w:rPr>
              <w:t>2 959 369</w:t>
            </w:r>
          </w:p>
        </w:tc>
        <w:tc>
          <w:tcPr>
            <w:tcW w:w="1179" w:type="dxa"/>
            <w:tcBorders>
              <w:top w:val="nil"/>
              <w:left w:val="nil"/>
              <w:bottom w:val="single" w:sz="4" w:space="0" w:color="auto"/>
              <w:right w:val="single" w:sz="4" w:space="0" w:color="auto"/>
            </w:tcBorders>
            <w:shd w:val="clear" w:color="000000" w:fill="D9D9D9"/>
            <w:vAlign w:val="center"/>
            <w:hideMark/>
          </w:tcPr>
          <w:p w14:paraId="7EA3B36F" w14:textId="77777777" w:rsidR="008A4338" w:rsidRPr="008A4338" w:rsidRDefault="008A4338" w:rsidP="008A4338">
            <w:pPr>
              <w:jc w:val="center"/>
              <w:rPr>
                <w:b/>
                <w:bCs/>
                <w:sz w:val="20"/>
                <w:szCs w:val="20"/>
              </w:rPr>
            </w:pPr>
            <w:r w:rsidRPr="008A4338">
              <w:rPr>
                <w:b/>
                <w:bCs/>
                <w:sz w:val="20"/>
                <w:szCs w:val="20"/>
              </w:rPr>
              <w:t>2 764 959</w:t>
            </w:r>
          </w:p>
        </w:tc>
        <w:tc>
          <w:tcPr>
            <w:tcW w:w="1231" w:type="dxa"/>
            <w:tcBorders>
              <w:top w:val="nil"/>
              <w:left w:val="nil"/>
              <w:bottom w:val="single" w:sz="4" w:space="0" w:color="auto"/>
              <w:right w:val="single" w:sz="4" w:space="0" w:color="auto"/>
            </w:tcBorders>
            <w:shd w:val="clear" w:color="000000" w:fill="D9D9D9"/>
            <w:vAlign w:val="center"/>
            <w:hideMark/>
          </w:tcPr>
          <w:p w14:paraId="6927B7CC" w14:textId="77777777" w:rsidR="008A4338" w:rsidRPr="008A4338" w:rsidRDefault="008A4338" w:rsidP="008A4338">
            <w:pPr>
              <w:jc w:val="center"/>
              <w:rPr>
                <w:b/>
                <w:bCs/>
                <w:sz w:val="20"/>
                <w:szCs w:val="20"/>
              </w:rPr>
            </w:pPr>
            <w:r w:rsidRPr="008A4338">
              <w:rPr>
                <w:b/>
                <w:bCs/>
                <w:sz w:val="20"/>
                <w:szCs w:val="20"/>
              </w:rPr>
              <w:t>17 697 416</w:t>
            </w:r>
          </w:p>
        </w:tc>
        <w:tc>
          <w:tcPr>
            <w:tcW w:w="1400" w:type="dxa"/>
            <w:tcBorders>
              <w:top w:val="nil"/>
              <w:left w:val="nil"/>
              <w:bottom w:val="single" w:sz="4" w:space="0" w:color="auto"/>
              <w:right w:val="single" w:sz="4" w:space="0" w:color="auto"/>
            </w:tcBorders>
            <w:shd w:val="clear" w:color="000000" w:fill="D9D9D9"/>
            <w:vAlign w:val="center"/>
            <w:hideMark/>
          </w:tcPr>
          <w:p w14:paraId="33C3091E" w14:textId="77777777" w:rsidR="008A4338" w:rsidRPr="008A4338" w:rsidRDefault="008A4338" w:rsidP="008A4338">
            <w:pPr>
              <w:jc w:val="center"/>
              <w:rPr>
                <w:b/>
                <w:bCs/>
                <w:sz w:val="20"/>
                <w:szCs w:val="20"/>
              </w:rPr>
            </w:pPr>
            <w:r w:rsidRPr="008A4338">
              <w:rPr>
                <w:b/>
                <w:bCs/>
                <w:sz w:val="20"/>
                <w:szCs w:val="20"/>
              </w:rPr>
              <w:t>38 872 504</w:t>
            </w:r>
          </w:p>
        </w:tc>
      </w:tr>
      <w:tr w:rsidR="008A4338" w:rsidRPr="008A4338" w14:paraId="1EB9032B" w14:textId="77777777" w:rsidTr="00A63F57">
        <w:trPr>
          <w:trHeight w:val="375"/>
        </w:trPr>
        <w:tc>
          <w:tcPr>
            <w:tcW w:w="527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A16E6CF" w14:textId="77777777" w:rsidR="008A4338" w:rsidRPr="008A4338" w:rsidRDefault="008A4338" w:rsidP="008A4338">
            <w:pPr>
              <w:rPr>
                <w:sz w:val="20"/>
                <w:szCs w:val="20"/>
              </w:rPr>
            </w:pPr>
            <w:r w:rsidRPr="008A4338">
              <w:rPr>
                <w:sz w:val="20"/>
                <w:szCs w:val="20"/>
              </w:rPr>
              <w:t>Saistību apjoms % no plānotajiem pamatbudžeta ieņēmumiem</w:t>
            </w:r>
          </w:p>
        </w:tc>
        <w:tc>
          <w:tcPr>
            <w:tcW w:w="1109" w:type="dxa"/>
            <w:tcBorders>
              <w:top w:val="nil"/>
              <w:left w:val="nil"/>
              <w:bottom w:val="single" w:sz="4" w:space="0" w:color="auto"/>
              <w:right w:val="single" w:sz="4" w:space="0" w:color="auto"/>
            </w:tcBorders>
            <w:shd w:val="clear" w:color="000000" w:fill="D9D9D9"/>
            <w:vAlign w:val="center"/>
            <w:hideMark/>
          </w:tcPr>
          <w:p w14:paraId="3BA172CF" w14:textId="77777777" w:rsidR="008A4338" w:rsidRPr="008A4338" w:rsidRDefault="008A4338" w:rsidP="008A4338">
            <w:pPr>
              <w:jc w:val="center"/>
              <w:rPr>
                <w:sz w:val="20"/>
                <w:szCs w:val="20"/>
              </w:rPr>
            </w:pPr>
            <w:r w:rsidRPr="008A4338">
              <w:rPr>
                <w:sz w:val="20"/>
                <w:szCs w:val="20"/>
              </w:rPr>
              <w:t>10,91</w:t>
            </w:r>
          </w:p>
        </w:tc>
        <w:tc>
          <w:tcPr>
            <w:tcW w:w="1134" w:type="dxa"/>
            <w:tcBorders>
              <w:top w:val="nil"/>
              <w:left w:val="nil"/>
              <w:bottom w:val="single" w:sz="4" w:space="0" w:color="auto"/>
              <w:right w:val="single" w:sz="4" w:space="0" w:color="auto"/>
            </w:tcBorders>
            <w:shd w:val="clear" w:color="000000" w:fill="D9D9D9"/>
            <w:vAlign w:val="center"/>
            <w:hideMark/>
          </w:tcPr>
          <w:p w14:paraId="3BBE4059" w14:textId="77777777" w:rsidR="008A4338" w:rsidRPr="008A4338" w:rsidRDefault="008A4338" w:rsidP="008A4338">
            <w:pPr>
              <w:jc w:val="center"/>
              <w:rPr>
                <w:sz w:val="20"/>
                <w:szCs w:val="20"/>
              </w:rPr>
            </w:pPr>
            <w:r w:rsidRPr="008A4338">
              <w:rPr>
                <w:sz w:val="20"/>
                <w:szCs w:val="20"/>
              </w:rPr>
              <w:t>12,19</w:t>
            </w:r>
          </w:p>
        </w:tc>
        <w:tc>
          <w:tcPr>
            <w:tcW w:w="1134" w:type="dxa"/>
            <w:tcBorders>
              <w:top w:val="nil"/>
              <w:left w:val="nil"/>
              <w:bottom w:val="single" w:sz="4" w:space="0" w:color="auto"/>
              <w:right w:val="single" w:sz="4" w:space="0" w:color="auto"/>
            </w:tcBorders>
            <w:shd w:val="clear" w:color="000000" w:fill="D9D9D9"/>
            <w:vAlign w:val="center"/>
            <w:hideMark/>
          </w:tcPr>
          <w:p w14:paraId="0CB7654F" w14:textId="77777777" w:rsidR="008A4338" w:rsidRPr="008A4338" w:rsidRDefault="008A4338" w:rsidP="008A4338">
            <w:pPr>
              <w:jc w:val="center"/>
              <w:rPr>
                <w:sz w:val="20"/>
                <w:szCs w:val="20"/>
              </w:rPr>
            </w:pPr>
            <w:r w:rsidRPr="008A4338">
              <w:rPr>
                <w:sz w:val="20"/>
                <w:szCs w:val="20"/>
              </w:rPr>
              <w:t>11,97</w:t>
            </w:r>
          </w:p>
        </w:tc>
        <w:tc>
          <w:tcPr>
            <w:tcW w:w="1134" w:type="dxa"/>
            <w:tcBorders>
              <w:top w:val="nil"/>
              <w:left w:val="nil"/>
              <w:bottom w:val="single" w:sz="4" w:space="0" w:color="auto"/>
              <w:right w:val="single" w:sz="4" w:space="0" w:color="auto"/>
            </w:tcBorders>
            <w:shd w:val="clear" w:color="000000" w:fill="D9D9D9"/>
            <w:vAlign w:val="center"/>
            <w:hideMark/>
          </w:tcPr>
          <w:p w14:paraId="72B64C68" w14:textId="77777777" w:rsidR="008A4338" w:rsidRPr="008A4338" w:rsidRDefault="008A4338" w:rsidP="008A4338">
            <w:pPr>
              <w:jc w:val="center"/>
              <w:rPr>
                <w:sz w:val="20"/>
                <w:szCs w:val="20"/>
              </w:rPr>
            </w:pPr>
            <w:r w:rsidRPr="008A4338">
              <w:rPr>
                <w:sz w:val="20"/>
                <w:szCs w:val="20"/>
              </w:rPr>
              <w:t>11,56</w:t>
            </w:r>
          </w:p>
        </w:tc>
        <w:tc>
          <w:tcPr>
            <w:tcW w:w="1134" w:type="dxa"/>
            <w:tcBorders>
              <w:top w:val="nil"/>
              <w:left w:val="nil"/>
              <w:bottom w:val="single" w:sz="4" w:space="0" w:color="auto"/>
              <w:right w:val="single" w:sz="4" w:space="0" w:color="auto"/>
            </w:tcBorders>
            <w:shd w:val="clear" w:color="000000" w:fill="D9D9D9"/>
            <w:vAlign w:val="center"/>
            <w:hideMark/>
          </w:tcPr>
          <w:p w14:paraId="569E2146" w14:textId="77777777" w:rsidR="008A4338" w:rsidRPr="008A4338" w:rsidRDefault="008A4338" w:rsidP="008A4338">
            <w:pPr>
              <w:jc w:val="center"/>
              <w:rPr>
                <w:sz w:val="20"/>
                <w:szCs w:val="20"/>
              </w:rPr>
            </w:pPr>
            <w:r w:rsidRPr="008A4338">
              <w:rPr>
                <w:sz w:val="20"/>
                <w:szCs w:val="20"/>
              </w:rPr>
              <w:t>11,41</w:t>
            </w:r>
          </w:p>
        </w:tc>
        <w:tc>
          <w:tcPr>
            <w:tcW w:w="1134" w:type="dxa"/>
            <w:tcBorders>
              <w:top w:val="nil"/>
              <w:left w:val="nil"/>
              <w:bottom w:val="single" w:sz="4" w:space="0" w:color="auto"/>
              <w:right w:val="single" w:sz="4" w:space="0" w:color="auto"/>
            </w:tcBorders>
            <w:shd w:val="clear" w:color="000000" w:fill="D9D9D9"/>
            <w:vAlign w:val="center"/>
            <w:hideMark/>
          </w:tcPr>
          <w:p w14:paraId="0B6F5F10" w14:textId="77777777" w:rsidR="008A4338" w:rsidRPr="008A4338" w:rsidRDefault="008A4338" w:rsidP="008A4338">
            <w:pPr>
              <w:jc w:val="center"/>
              <w:rPr>
                <w:sz w:val="20"/>
                <w:szCs w:val="20"/>
              </w:rPr>
            </w:pPr>
            <w:r w:rsidRPr="008A4338">
              <w:rPr>
                <w:sz w:val="20"/>
                <w:szCs w:val="20"/>
              </w:rPr>
              <w:t>11,12</w:t>
            </w:r>
          </w:p>
        </w:tc>
        <w:tc>
          <w:tcPr>
            <w:tcW w:w="1179" w:type="dxa"/>
            <w:tcBorders>
              <w:top w:val="nil"/>
              <w:left w:val="nil"/>
              <w:bottom w:val="single" w:sz="4" w:space="0" w:color="auto"/>
              <w:right w:val="single" w:sz="4" w:space="0" w:color="auto"/>
            </w:tcBorders>
            <w:shd w:val="clear" w:color="000000" w:fill="D9D9D9"/>
            <w:vAlign w:val="center"/>
            <w:hideMark/>
          </w:tcPr>
          <w:p w14:paraId="4A9E9A1D" w14:textId="77777777" w:rsidR="008A4338" w:rsidRPr="008A4338" w:rsidRDefault="008A4338" w:rsidP="008A4338">
            <w:pPr>
              <w:jc w:val="center"/>
              <w:rPr>
                <w:sz w:val="20"/>
                <w:szCs w:val="20"/>
              </w:rPr>
            </w:pPr>
            <w:r w:rsidRPr="008A4338">
              <w:rPr>
                <w:sz w:val="20"/>
                <w:szCs w:val="20"/>
              </w:rPr>
              <w:t>10,39</w:t>
            </w:r>
          </w:p>
        </w:tc>
        <w:tc>
          <w:tcPr>
            <w:tcW w:w="1231" w:type="dxa"/>
            <w:tcBorders>
              <w:top w:val="nil"/>
              <w:left w:val="nil"/>
              <w:bottom w:val="single" w:sz="4" w:space="0" w:color="auto"/>
              <w:right w:val="single" w:sz="4" w:space="0" w:color="auto"/>
            </w:tcBorders>
            <w:shd w:val="clear" w:color="000000" w:fill="D9D9D9"/>
            <w:vAlign w:val="center"/>
            <w:hideMark/>
          </w:tcPr>
          <w:p w14:paraId="418B384E" w14:textId="77777777" w:rsidR="008A4338" w:rsidRPr="008A4338" w:rsidRDefault="008A4338" w:rsidP="008A4338">
            <w:pPr>
              <w:jc w:val="center"/>
              <w:rPr>
                <w:sz w:val="20"/>
                <w:szCs w:val="20"/>
              </w:rPr>
            </w:pPr>
            <w:r w:rsidRPr="008A4338">
              <w:rPr>
                <w:sz w:val="20"/>
                <w:szCs w:val="20"/>
              </w:rPr>
              <w:t>x</w:t>
            </w:r>
          </w:p>
        </w:tc>
        <w:tc>
          <w:tcPr>
            <w:tcW w:w="1400" w:type="dxa"/>
            <w:tcBorders>
              <w:top w:val="nil"/>
              <w:left w:val="nil"/>
              <w:bottom w:val="single" w:sz="4" w:space="0" w:color="auto"/>
              <w:right w:val="single" w:sz="4" w:space="0" w:color="auto"/>
            </w:tcBorders>
            <w:shd w:val="clear" w:color="000000" w:fill="D9D9D9"/>
            <w:vAlign w:val="center"/>
            <w:hideMark/>
          </w:tcPr>
          <w:p w14:paraId="14FBE626" w14:textId="77777777" w:rsidR="008A4338" w:rsidRPr="008A4338" w:rsidRDefault="008A4338" w:rsidP="008A4338">
            <w:pPr>
              <w:jc w:val="center"/>
              <w:rPr>
                <w:sz w:val="20"/>
                <w:szCs w:val="20"/>
              </w:rPr>
            </w:pPr>
            <w:r w:rsidRPr="008A4338">
              <w:rPr>
                <w:sz w:val="20"/>
                <w:szCs w:val="20"/>
              </w:rPr>
              <w:t>x</w:t>
            </w:r>
          </w:p>
        </w:tc>
      </w:tr>
      <w:tr w:rsidR="008A4338" w:rsidRPr="008A4338" w14:paraId="5A9C2C04" w14:textId="77777777" w:rsidTr="00A63F57">
        <w:trPr>
          <w:trHeight w:val="960"/>
        </w:trPr>
        <w:tc>
          <w:tcPr>
            <w:tcW w:w="527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ABB4769" w14:textId="77777777" w:rsidR="008A4338" w:rsidRPr="008A4338" w:rsidRDefault="008A4338" w:rsidP="008A4338">
            <w:pPr>
              <w:rPr>
                <w:sz w:val="20"/>
                <w:szCs w:val="20"/>
              </w:rPr>
            </w:pPr>
            <w:r w:rsidRPr="008A4338">
              <w:rPr>
                <w:sz w:val="20"/>
                <w:szCs w:val="20"/>
              </w:rPr>
              <w:t>Plānotie pamatbudžeta ieņēmumi bez plānotajiem transferta ieņēmumiem no valsts budžeta noteiktam mērķim (izņemot klimata pārmaiņu finanšu instrumenta finansējumu) un plānotajām iemaksām pašvaldību finanšu izlīdzināšanas fondā saimnieciskajā gadā:</w:t>
            </w:r>
          </w:p>
        </w:tc>
        <w:tc>
          <w:tcPr>
            <w:tcW w:w="1109" w:type="dxa"/>
            <w:tcBorders>
              <w:top w:val="single" w:sz="4" w:space="0" w:color="auto"/>
              <w:left w:val="nil"/>
              <w:bottom w:val="single" w:sz="4" w:space="0" w:color="auto"/>
              <w:right w:val="single" w:sz="4" w:space="0" w:color="auto"/>
            </w:tcBorders>
            <w:shd w:val="clear" w:color="000000" w:fill="D9D9D9"/>
            <w:noWrap/>
            <w:vAlign w:val="center"/>
            <w:hideMark/>
          </w:tcPr>
          <w:p w14:paraId="3DAF693A" w14:textId="77777777" w:rsidR="008A4338" w:rsidRPr="008A4338" w:rsidRDefault="008A4338" w:rsidP="008A4338">
            <w:pPr>
              <w:jc w:val="center"/>
              <w:rPr>
                <w:sz w:val="20"/>
                <w:szCs w:val="20"/>
              </w:rPr>
            </w:pPr>
            <w:r w:rsidRPr="008A4338">
              <w:rPr>
                <w:sz w:val="20"/>
                <w:szCs w:val="20"/>
              </w:rPr>
              <w:t>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0D64A6FF" w14:textId="77777777" w:rsidR="008A4338" w:rsidRPr="008A4338" w:rsidRDefault="008A4338" w:rsidP="008A4338">
            <w:pPr>
              <w:jc w:val="center"/>
              <w:rPr>
                <w:sz w:val="20"/>
                <w:szCs w:val="20"/>
              </w:rPr>
            </w:pPr>
            <w:r w:rsidRPr="008A4338">
              <w:rPr>
                <w:sz w:val="20"/>
                <w:szCs w:val="20"/>
              </w:rPr>
              <w:t>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69673EB4" w14:textId="77777777" w:rsidR="008A4338" w:rsidRPr="008A4338" w:rsidRDefault="008A4338" w:rsidP="008A4338">
            <w:pPr>
              <w:jc w:val="center"/>
              <w:rPr>
                <w:sz w:val="20"/>
                <w:szCs w:val="20"/>
              </w:rPr>
            </w:pPr>
            <w:r w:rsidRPr="008A4338">
              <w:rPr>
                <w:sz w:val="20"/>
                <w:szCs w:val="20"/>
              </w:rPr>
              <w:t>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38DD76D4" w14:textId="77777777" w:rsidR="008A4338" w:rsidRPr="008A4338" w:rsidRDefault="008A4338" w:rsidP="008A4338">
            <w:pPr>
              <w:jc w:val="center"/>
              <w:rPr>
                <w:sz w:val="20"/>
                <w:szCs w:val="20"/>
              </w:rPr>
            </w:pPr>
            <w:r w:rsidRPr="008A4338">
              <w:rPr>
                <w:sz w:val="20"/>
                <w:szCs w:val="20"/>
              </w:rPr>
              <w:t>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23246B06" w14:textId="77777777" w:rsidR="008A4338" w:rsidRPr="008A4338" w:rsidRDefault="008A4338" w:rsidP="008A4338">
            <w:pPr>
              <w:jc w:val="center"/>
              <w:rPr>
                <w:sz w:val="20"/>
                <w:szCs w:val="20"/>
              </w:rPr>
            </w:pPr>
            <w:r w:rsidRPr="008A4338">
              <w:rPr>
                <w:sz w:val="20"/>
                <w:szCs w:val="20"/>
              </w:rPr>
              <w:t>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472A8E03" w14:textId="77777777" w:rsidR="008A4338" w:rsidRPr="008A4338" w:rsidRDefault="008A4338" w:rsidP="008A4338">
            <w:pPr>
              <w:jc w:val="center"/>
              <w:rPr>
                <w:sz w:val="20"/>
                <w:szCs w:val="20"/>
              </w:rPr>
            </w:pPr>
            <w:r w:rsidRPr="008A4338">
              <w:rPr>
                <w:sz w:val="20"/>
                <w:szCs w:val="20"/>
              </w:rPr>
              <w:t> </w:t>
            </w:r>
          </w:p>
        </w:tc>
        <w:tc>
          <w:tcPr>
            <w:tcW w:w="1179" w:type="dxa"/>
            <w:tcBorders>
              <w:top w:val="single" w:sz="4" w:space="0" w:color="auto"/>
              <w:left w:val="nil"/>
              <w:bottom w:val="single" w:sz="4" w:space="0" w:color="auto"/>
              <w:right w:val="single" w:sz="4" w:space="0" w:color="auto"/>
            </w:tcBorders>
            <w:shd w:val="clear" w:color="000000" w:fill="D9D9D9"/>
            <w:noWrap/>
            <w:vAlign w:val="center"/>
            <w:hideMark/>
          </w:tcPr>
          <w:p w14:paraId="4696D1D8" w14:textId="77777777" w:rsidR="008A4338" w:rsidRPr="008A4338" w:rsidRDefault="008A4338" w:rsidP="008A4338">
            <w:pPr>
              <w:jc w:val="center"/>
              <w:rPr>
                <w:sz w:val="20"/>
                <w:szCs w:val="20"/>
              </w:rPr>
            </w:pPr>
            <w:r w:rsidRPr="008A4338">
              <w:rPr>
                <w:sz w:val="20"/>
                <w:szCs w:val="20"/>
              </w:rPr>
              <w:t> </w:t>
            </w:r>
          </w:p>
        </w:tc>
        <w:tc>
          <w:tcPr>
            <w:tcW w:w="1231" w:type="dxa"/>
            <w:tcBorders>
              <w:top w:val="single" w:sz="4" w:space="0" w:color="auto"/>
              <w:left w:val="nil"/>
              <w:bottom w:val="single" w:sz="4" w:space="0" w:color="auto"/>
              <w:right w:val="single" w:sz="4" w:space="0" w:color="auto"/>
            </w:tcBorders>
            <w:shd w:val="clear" w:color="000000" w:fill="D9D9D9"/>
            <w:noWrap/>
            <w:vAlign w:val="center"/>
            <w:hideMark/>
          </w:tcPr>
          <w:p w14:paraId="22FD339F" w14:textId="77777777" w:rsidR="008A4338" w:rsidRPr="008A4338" w:rsidRDefault="008A4338" w:rsidP="008A4338">
            <w:pPr>
              <w:jc w:val="center"/>
              <w:rPr>
                <w:sz w:val="20"/>
                <w:szCs w:val="20"/>
              </w:rPr>
            </w:pPr>
            <w:r w:rsidRPr="008A4338">
              <w:rPr>
                <w:sz w:val="20"/>
                <w:szCs w:val="20"/>
              </w:rPr>
              <w:t> </w:t>
            </w:r>
          </w:p>
        </w:tc>
        <w:tc>
          <w:tcPr>
            <w:tcW w:w="1400" w:type="dxa"/>
            <w:tcBorders>
              <w:top w:val="single" w:sz="4" w:space="0" w:color="auto"/>
              <w:left w:val="nil"/>
              <w:bottom w:val="single" w:sz="4" w:space="0" w:color="auto"/>
              <w:right w:val="single" w:sz="4" w:space="0" w:color="auto"/>
            </w:tcBorders>
            <w:shd w:val="clear" w:color="FFFFCC" w:fill="D9D9D9"/>
            <w:noWrap/>
            <w:vAlign w:val="center"/>
            <w:hideMark/>
          </w:tcPr>
          <w:p w14:paraId="66B220AB" w14:textId="77777777" w:rsidR="008A4338" w:rsidRPr="008A4338" w:rsidRDefault="008A4338" w:rsidP="008A4338">
            <w:pPr>
              <w:jc w:val="center"/>
              <w:rPr>
                <w:b/>
                <w:bCs/>
                <w:sz w:val="20"/>
                <w:szCs w:val="20"/>
              </w:rPr>
            </w:pPr>
            <w:r w:rsidRPr="008A4338">
              <w:rPr>
                <w:b/>
                <w:bCs/>
                <w:sz w:val="20"/>
                <w:szCs w:val="20"/>
              </w:rPr>
              <w:t>26 617 017</w:t>
            </w:r>
          </w:p>
        </w:tc>
      </w:tr>
    </w:tbl>
    <w:p w14:paraId="42C1E1FD" w14:textId="5D00F808" w:rsidR="00D86754" w:rsidRDefault="00D86754" w:rsidP="00DE3AF9">
      <w:pPr>
        <w:pStyle w:val="Nosaukums"/>
        <w:jc w:val="left"/>
        <w:rPr>
          <w:b w:val="0"/>
        </w:rPr>
      </w:pPr>
    </w:p>
    <w:p w14:paraId="09383F46" w14:textId="77777777" w:rsidR="00D86754" w:rsidRDefault="00D86754">
      <w:pPr>
        <w:rPr>
          <w:bCs/>
          <w:lang w:val="en-GB" w:eastAsia="x-none"/>
        </w:rPr>
      </w:pPr>
      <w:r>
        <w:rPr>
          <w:b/>
        </w:rPr>
        <w:br w:type="page"/>
      </w:r>
    </w:p>
    <w:p w14:paraId="2BD183BB" w14:textId="01979FA8" w:rsidR="002D29EC" w:rsidRPr="001D47C8" w:rsidRDefault="002D29EC" w:rsidP="002D29EC">
      <w:pPr>
        <w:spacing w:after="160" w:line="259" w:lineRule="auto"/>
        <w:ind w:left="720"/>
        <w:contextualSpacing/>
        <w:jc w:val="right"/>
        <w:rPr>
          <w:rFonts w:eastAsiaTheme="minorHAnsi"/>
          <w:b/>
          <w:sz w:val="22"/>
          <w:szCs w:val="22"/>
          <w:lang w:eastAsia="en-US"/>
        </w:rPr>
      </w:pPr>
      <w:r>
        <w:rPr>
          <w:rFonts w:eastAsiaTheme="minorHAnsi"/>
          <w:b/>
          <w:sz w:val="22"/>
          <w:szCs w:val="22"/>
          <w:lang w:eastAsia="en-US"/>
        </w:rPr>
        <w:lastRenderedPageBreak/>
        <w:t xml:space="preserve">2. </w:t>
      </w:r>
      <w:r w:rsidRPr="001D47C8">
        <w:rPr>
          <w:rFonts w:eastAsiaTheme="minorHAnsi"/>
          <w:b/>
          <w:sz w:val="22"/>
          <w:szCs w:val="22"/>
          <w:lang w:eastAsia="en-US"/>
        </w:rPr>
        <w:t xml:space="preserve">PIELIKUMS </w:t>
      </w:r>
    </w:p>
    <w:p w14:paraId="1FB756DB" w14:textId="77777777" w:rsidR="002D29EC" w:rsidRPr="001D47C8" w:rsidRDefault="002D29EC" w:rsidP="002D29EC">
      <w:pPr>
        <w:spacing w:after="160" w:line="259" w:lineRule="auto"/>
        <w:ind w:left="720"/>
        <w:contextualSpacing/>
        <w:jc w:val="right"/>
        <w:rPr>
          <w:rFonts w:eastAsiaTheme="minorHAnsi"/>
          <w:sz w:val="22"/>
          <w:szCs w:val="22"/>
          <w:lang w:eastAsia="en-US"/>
        </w:rPr>
      </w:pPr>
      <w:r w:rsidRPr="001D47C8">
        <w:rPr>
          <w:rFonts w:eastAsiaTheme="minorHAnsi"/>
          <w:sz w:val="22"/>
          <w:szCs w:val="22"/>
          <w:lang w:eastAsia="en-US"/>
        </w:rPr>
        <w:t xml:space="preserve">Limbažu novada pašvaldības </w:t>
      </w:r>
    </w:p>
    <w:p w14:paraId="578BD2B1" w14:textId="3D86229D" w:rsidR="002D29EC" w:rsidRPr="001D47C8" w:rsidRDefault="002D29EC" w:rsidP="002D29EC">
      <w:pPr>
        <w:spacing w:after="160" w:line="259" w:lineRule="auto"/>
        <w:ind w:left="720"/>
        <w:contextualSpacing/>
        <w:jc w:val="right"/>
        <w:rPr>
          <w:rFonts w:eastAsiaTheme="minorHAnsi"/>
          <w:sz w:val="22"/>
          <w:szCs w:val="22"/>
          <w:lang w:eastAsia="en-US"/>
        </w:rPr>
      </w:pPr>
      <w:r w:rsidRPr="001D47C8">
        <w:rPr>
          <w:rFonts w:eastAsiaTheme="minorHAnsi"/>
          <w:sz w:val="22"/>
          <w:szCs w:val="22"/>
          <w:lang w:eastAsia="en-US"/>
        </w:rPr>
        <w:t xml:space="preserve">2021.gada </w:t>
      </w:r>
      <w:r w:rsidR="00F669FF">
        <w:rPr>
          <w:rFonts w:eastAsiaTheme="minorHAnsi"/>
          <w:sz w:val="22"/>
          <w:szCs w:val="22"/>
          <w:lang w:eastAsia="en-US"/>
        </w:rPr>
        <w:t>26.augusta</w:t>
      </w:r>
      <w:r w:rsidRPr="001D47C8">
        <w:rPr>
          <w:rFonts w:eastAsiaTheme="minorHAnsi"/>
          <w:sz w:val="22"/>
          <w:szCs w:val="22"/>
          <w:lang w:eastAsia="en-US"/>
        </w:rPr>
        <w:t xml:space="preserve"> saistošajiem noteikumiem </w:t>
      </w:r>
      <w:r w:rsidR="00A467AF">
        <w:rPr>
          <w:rFonts w:eastAsiaTheme="minorHAnsi"/>
          <w:sz w:val="22"/>
          <w:szCs w:val="22"/>
          <w:lang w:eastAsia="en-US"/>
        </w:rPr>
        <w:t>Nr.</w:t>
      </w:r>
      <w:r w:rsidR="00B3103F">
        <w:rPr>
          <w:rFonts w:eastAsiaTheme="minorHAnsi"/>
          <w:sz w:val="22"/>
          <w:szCs w:val="22"/>
          <w:lang w:eastAsia="en-US"/>
        </w:rPr>
        <w:t>11</w:t>
      </w:r>
      <w:bookmarkStart w:id="1" w:name="_GoBack"/>
      <w:bookmarkEnd w:id="1"/>
    </w:p>
    <w:p w14:paraId="2A1EC6EA" w14:textId="77777777" w:rsidR="002D29EC" w:rsidRDefault="002D29EC" w:rsidP="002D29EC">
      <w:pPr>
        <w:ind w:right="-2"/>
        <w:jc w:val="right"/>
        <w:rPr>
          <w:bCs/>
          <w:sz w:val="22"/>
          <w:szCs w:val="22"/>
        </w:rPr>
      </w:pPr>
      <w:r w:rsidRPr="00D83AAC">
        <w:rPr>
          <w:bCs/>
          <w:sz w:val="22"/>
          <w:szCs w:val="22"/>
        </w:rPr>
        <w:t xml:space="preserve">“Grozījumi Limbažu novada pašvaldības </w:t>
      </w:r>
    </w:p>
    <w:p w14:paraId="79C1C716" w14:textId="00B05F4E" w:rsidR="002D29EC" w:rsidRPr="00D83AAC" w:rsidRDefault="002D29EC" w:rsidP="002D29EC">
      <w:pPr>
        <w:ind w:right="-2"/>
        <w:jc w:val="right"/>
        <w:rPr>
          <w:bCs/>
          <w:sz w:val="22"/>
          <w:szCs w:val="22"/>
        </w:rPr>
      </w:pPr>
      <w:r w:rsidRPr="00D83AAC">
        <w:rPr>
          <w:bCs/>
          <w:sz w:val="22"/>
          <w:szCs w:val="22"/>
        </w:rPr>
        <w:t>2021. gada 29. jūlija saistošajos noteikumos Nr.</w:t>
      </w:r>
      <w:r w:rsidR="00A63F57">
        <w:rPr>
          <w:bCs/>
          <w:sz w:val="22"/>
          <w:szCs w:val="22"/>
        </w:rPr>
        <w:t>2</w:t>
      </w:r>
      <w:r w:rsidRPr="00D83AAC">
        <w:rPr>
          <w:bCs/>
          <w:sz w:val="22"/>
          <w:szCs w:val="22"/>
        </w:rPr>
        <w:t xml:space="preserve"> </w:t>
      </w:r>
    </w:p>
    <w:p w14:paraId="19FF8D28" w14:textId="040FD399" w:rsidR="002D29EC" w:rsidRDefault="002D29EC" w:rsidP="002D29EC">
      <w:pPr>
        <w:spacing w:after="160" w:line="259" w:lineRule="auto"/>
        <w:ind w:left="720"/>
        <w:contextualSpacing/>
        <w:jc w:val="right"/>
        <w:rPr>
          <w:bCs/>
          <w:sz w:val="22"/>
          <w:szCs w:val="22"/>
        </w:rPr>
      </w:pPr>
      <w:r w:rsidRPr="00D83AAC">
        <w:rPr>
          <w:bCs/>
          <w:sz w:val="22"/>
          <w:szCs w:val="22"/>
        </w:rPr>
        <w:t>„Par Limbažu novada pašvaldības 2021. gada apvienoto budžetu</w:t>
      </w:r>
      <w:r>
        <w:rPr>
          <w:bCs/>
          <w:sz w:val="22"/>
          <w:szCs w:val="22"/>
        </w:rPr>
        <w:t>””</w:t>
      </w:r>
    </w:p>
    <w:p w14:paraId="6E355159" w14:textId="77777777" w:rsidR="0001711F" w:rsidRDefault="0001711F" w:rsidP="002D29EC">
      <w:pPr>
        <w:spacing w:after="160" w:line="259" w:lineRule="auto"/>
        <w:ind w:left="720"/>
        <w:contextualSpacing/>
        <w:jc w:val="right"/>
        <w:rPr>
          <w:bCs/>
          <w:sz w:val="22"/>
          <w:szCs w:val="22"/>
        </w:rPr>
      </w:pPr>
    </w:p>
    <w:tbl>
      <w:tblPr>
        <w:tblW w:w="14459" w:type="dxa"/>
        <w:tblLook w:val="04A0" w:firstRow="1" w:lastRow="0" w:firstColumn="1" w:lastColumn="0" w:noHBand="0" w:noVBand="1"/>
      </w:tblPr>
      <w:tblGrid>
        <w:gridCol w:w="960"/>
        <w:gridCol w:w="4285"/>
        <w:gridCol w:w="2360"/>
        <w:gridCol w:w="2220"/>
        <w:gridCol w:w="2220"/>
        <w:gridCol w:w="2414"/>
      </w:tblGrid>
      <w:tr w:rsidR="0001711F" w:rsidRPr="0001711F" w14:paraId="7A184AED" w14:textId="77777777" w:rsidTr="00F669FF">
        <w:trPr>
          <w:trHeight w:val="315"/>
        </w:trPr>
        <w:tc>
          <w:tcPr>
            <w:tcW w:w="14459" w:type="dxa"/>
            <w:gridSpan w:val="6"/>
            <w:tcBorders>
              <w:top w:val="nil"/>
              <w:left w:val="nil"/>
              <w:bottom w:val="single" w:sz="4" w:space="0" w:color="auto"/>
              <w:right w:val="nil"/>
            </w:tcBorders>
            <w:shd w:val="clear" w:color="auto" w:fill="auto"/>
            <w:noWrap/>
            <w:vAlign w:val="bottom"/>
            <w:hideMark/>
          </w:tcPr>
          <w:p w14:paraId="0A8DB9A9" w14:textId="77777777" w:rsidR="0001711F" w:rsidRPr="0001711F" w:rsidRDefault="0001711F" w:rsidP="0001711F">
            <w:pPr>
              <w:jc w:val="center"/>
              <w:rPr>
                <w:b/>
                <w:bCs/>
              </w:rPr>
            </w:pPr>
            <w:r w:rsidRPr="0001711F">
              <w:rPr>
                <w:b/>
                <w:bCs/>
              </w:rPr>
              <w:t>Ziedojumi un dāvinājumi</w:t>
            </w:r>
          </w:p>
        </w:tc>
      </w:tr>
      <w:tr w:rsidR="0001711F" w:rsidRPr="0001711F" w14:paraId="369BF026" w14:textId="77777777" w:rsidTr="00F669FF">
        <w:trPr>
          <w:trHeight w:val="25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FF71B1" w14:textId="77777777" w:rsidR="0001711F" w:rsidRPr="0001711F" w:rsidRDefault="0001711F" w:rsidP="0001711F">
            <w:pPr>
              <w:jc w:val="center"/>
              <w:rPr>
                <w:b/>
                <w:bCs/>
              </w:rPr>
            </w:pPr>
            <w:r w:rsidRPr="0001711F">
              <w:rPr>
                <w:b/>
                <w:bCs/>
              </w:rPr>
              <w:t>Kods</w:t>
            </w:r>
          </w:p>
        </w:tc>
        <w:tc>
          <w:tcPr>
            <w:tcW w:w="4285" w:type="dxa"/>
            <w:tcBorders>
              <w:top w:val="nil"/>
              <w:left w:val="nil"/>
              <w:bottom w:val="single" w:sz="4" w:space="0" w:color="auto"/>
              <w:right w:val="single" w:sz="4" w:space="0" w:color="auto"/>
            </w:tcBorders>
            <w:shd w:val="clear" w:color="auto" w:fill="auto"/>
            <w:noWrap/>
            <w:vAlign w:val="center"/>
            <w:hideMark/>
          </w:tcPr>
          <w:p w14:paraId="32B95610" w14:textId="77777777" w:rsidR="0001711F" w:rsidRPr="0001711F" w:rsidRDefault="0001711F" w:rsidP="0001711F">
            <w:pPr>
              <w:jc w:val="center"/>
              <w:rPr>
                <w:b/>
                <w:bCs/>
              </w:rPr>
            </w:pPr>
            <w:r w:rsidRPr="0001711F">
              <w:rPr>
                <w:b/>
                <w:bCs/>
              </w:rPr>
              <w:t>Nosaukums</w:t>
            </w:r>
          </w:p>
        </w:tc>
        <w:tc>
          <w:tcPr>
            <w:tcW w:w="2360" w:type="dxa"/>
            <w:tcBorders>
              <w:top w:val="nil"/>
              <w:left w:val="nil"/>
              <w:bottom w:val="single" w:sz="4" w:space="0" w:color="auto"/>
              <w:right w:val="single" w:sz="4" w:space="0" w:color="auto"/>
            </w:tcBorders>
            <w:shd w:val="clear" w:color="auto" w:fill="auto"/>
            <w:vAlign w:val="center"/>
            <w:hideMark/>
          </w:tcPr>
          <w:p w14:paraId="0B277796" w14:textId="77777777" w:rsidR="0001711F" w:rsidRPr="0001711F" w:rsidRDefault="0001711F" w:rsidP="0001711F">
            <w:pPr>
              <w:jc w:val="center"/>
              <w:rPr>
                <w:b/>
                <w:bCs/>
              </w:rPr>
            </w:pPr>
            <w:r w:rsidRPr="0001711F">
              <w:rPr>
                <w:b/>
                <w:bCs/>
              </w:rPr>
              <w:t xml:space="preserve">Limbažu novada Salacgrīvas administrācijas 2021. gada ziedojumu un dāvinājumu plāns ar grozījumiem uz 30.06.2021., </w:t>
            </w:r>
            <w:r w:rsidRPr="0001711F">
              <w:rPr>
                <w:b/>
                <w:bCs/>
                <w:i/>
                <w:iCs/>
              </w:rPr>
              <w:t>EUR</w:t>
            </w:r>
          </w:p>
        </w:tc>
        <w:tc>
          <w:tcPr>
            <w:tcW w:w="2220" w:type="dxa"/>
            <w:tcBorders>
              <w:top w:val="nil"/>
              <w:left w:val="nil"/>
              <w:bottom w:val="single" w:sz="4" w:space="0" w:color="auto"/>
              <w:right w:val="single" w:sz="4" w:space="0" w:color="auto"/>
            </w:tcBorders>
            <w:shd w:val="clear" w:color="auto" w:fill="auto"/>
            <w:vAlign w:val="center"/>
            <w:hideMark/>
          </w:tcPr>
          <w:p w14:paraId="04236BD2" w14:textId="77777777" w:rsidR="0001711F" w:rsidRPr="0001711F" w:rsidRDefault="0001711F" w:rsidP="0001711F">
            <w:pPr>
              <w:jc w:val="center"/>
              <w:rPr>
                <w:b/>
                <w:bCs/>
              </w:rPr>
            </w:pPr>
            <w:r w:rsidRPr="0001711F">
              <w:rPr>
                <w:b/>
                <w:bCs/>
              </w:rPr>
              <w:t xml:space="preserve">Limbažu novada Centrālās administrācijas 2021. gada ziedojumu un dāvinājumu plāns ar grozījumiem uz 30.06.2021., </w:t>
            </w:r>
            <w:r w:rsidRPr="0001711F">
              <w:rPr>
                <w:b/>
                <w:bCs/>
                <w:i/>
                <w:iCs/>
              </w:rPr>
              <w:t>EUR</w:t>
            </w:r>
          </w:p>
        </w:tc>
        <w:tc>
          <w:tcPr>
            <w:tcW w:w="2220" w:type="dxa"/>
            <w:tcBorders>
              <w:top w:val="nil"/>
              <w:left w:val="nil"/>
              <w:bottom w:val="single" w:sz="4" w:space="0" w:color="auto"/>
              <w:right w:val="single" w:sz="4" w:space="0" w:color="auto"/>
            </w:tcBorders>
            <w:shd w:val="clear" w:color="auto" w:fill="auto"/>
            <w:vAlign w:val="center"/>
            <w:hideMark/>
          </w:tcPr>
          <w:p w14:paraId="5DEBFEDA" w14:textId="77777777" w:rsidR="0001711F" w:rsidRPr="0001711F" w:rsidRDefault="0001711F" w:rsidP="0001711F">
            <w:pPr>
              <w:jc w:val="center"/>
              <w:rPr>
                <w:b/>
                <w:bCs/>
              </w:rPr>
            </w:pPr>
            <w:r w:rsidRPr="0001711F">
              <w:rPr>
                <w:b/>
                <w:bCs/>
              </w:rPr>
              <w:t xml:space="preserve">Limbažu novada Alojas administrācijas 2021. gada ziedojumu un dāvinājumu plāns ar grozījumiem uz 30.06.2021., </w:t>
            </w:r>
            <w:r w:rsidRPr="0001711F">
              <w:rPr>
                <w:b/>
                <w:bCs/>
                <w:i/>
                <w:iCs/>
              </w:rPr>
              <w:t>EUR</w:t>
            </w:r>
          </w:p>
        </w:tc>
        <w:tc>
          <w:tcPr>
            <w:tcW w:w="2414" w:type="dxa"/>
            <w:tcBorders>
              <w:top w:val="nil"/>
              <w:left w:val="nil"/>
              <w:bottom w:val="single" w:sz="4" w:space="0" w:color="auto"/>
              <w:right w:val="single" w:sz="4" w:space="0" w:color="auto"/>
            </w:tcBorders>
            <w:shd w:val="clear" w:color="auto" w:fill="auto"/>
            <w:vAlign w:val="center"/>
            <w:hideMark/>
          </w:tcPr>
          <w:p w14:paraId="419CC770" w14:textId="77777777" w:rsidR="0001711F" w:rsidRPr="0001711F" w:rsidRDefault="0001711F" w:rsidP="0001711F">
            <w:pPr>
              <w:jc w:val="center"/>
              <w:rPr>
                <w:b/>
                <w:bCs/>
              </w:rPr>
            </w:pPr>
            <w:r w:rsidRPr="0001711F">
              <w:rPr>
                <w:b/>
                <w:bCs/>
              </w:rPr>
              <w:t xml:space="preserve"> Limbažu novada pašvaldības  2021. gada ziedojumu un dāvinājumu apvienotais plāns, </w:t>
            </w:r>
            <w:r w:rsidRPr="0001711F">
              <w:rPr>
                <w:b/>
                <w:bCs/>
                <w:i/>
                <w:iCs/>
              </w:rPr>
              <w:t>EUR</w:t>
            </w:r>
          </w:p>
        </w:tc>
      </w:tr>
      <w:tr w:rsidR="0001711F" w:rsidRPr="0001711F" w14:paraId="01042FEA" w14:textId="77777777" w:rsidTr="00F669FF">
        <w:trPr>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8C131" w14:textId="77777777" w:rsidR="0001711F" w:rsidRPr="0001711F" w:rsidRDefault="0001711F" w:rsidP="0001711F">
            <w:pPr>
              <w:rPr>
                <w:b/>
                <w:bCs/>
              </w:rPr>
            </w:pPr>
            <w:r w:rsidRPr="0001711F">
              <w:rPr>
                <w:b/>
                <w:bCs/>
              </w:rPr>
              <w:t>Izdevumi atbilstoši funkcionālajām kategorijām</w:t>
            </w:r>
          </w:p>
        </w:tc>
        <w:tc>
          <w:tcPr>
            <w:tcW w:w="2360" w:type="dxa"/>
            <w:tcBorders>
              <w:top w:val="nil"/>
              <w:left w:val="nil"/>
              <w:bottom w:val="single" w:sz="4" w:space="0" w:color="auto"/>
              <w:right w:val="single" w:sz="4" w:space="0" w:color="auto"/>
            </w:tcBorders>
            <w:shd w:val="clear" w:color="auto" w:fill="auto"/>
            <w:noWrap/>
            <w:vAlign w:val="bottom"/>
            <w:hideMark/>
          </w:tcPr>
          <w:p w14:paraId="42F8310B" w14:textId="77777777" w:rsidR="0001711F" w:rsidRPr="0001711F" w:rsidRDefault="0001711F" w:rsidP="0001711F">
            <w:pPr>
              <w:jc w:val="center"/>
              <w:rPr>
                <w:b/>
                <w:bCs/>
              </w:rPr>
            </w:pPr>
            <w:r w:rsidRPr="0001711F">
              <w:rPr>
                <w:b/>
                <w:bCs/>
              </w:rPr>
              <w:t>5 625</w:t>
            </w:r>
          </w:p>
        </w:tc>
        <w:tc>
          <w:tcPr>
            <w:tcW w:w="2220" w:type="dxa"/>
            <w:tcBorders>
              <w:top w:val="nil"/>
              <w:left w:val="nil"/>
              <w:bottom w:val="single" w:sz="4" w:space="0" w:color="auto"/>
              <w:right w:val="single" w:sz="4" w:space="0" w:color="auto"/>
            </w:tcBorders>
            <w:shd w:val="clear" w:color="auto" w:fill="auto"/>
            <w:noWrap/>
            <w:vAlign w:val="bottom"/>
            <w:hideMark/>
          </w:tcPr>
          <w:p w14:paraId="467E4E55" w14:textId="77777777" w:rsidR="0001711F" w:rsidRPr="0001711F" w:rsidRDefault="0001711F" w:rsidP="0001711F">
            <w:pPr>
              <w:jc w:val="center"/>
              <w:rPr>
                <w:b/>
                <w:bCs/>
              </w:rPr>
            </w:pPr>
            <w:r w:rsidRPr="0001711F">
              <w:rPr>
                <w:b/>
                <w:bCs/>
              </w:rPr>
              <w:t>0</w:t>
            </w:r>
          </w:p>
        </w:tc>
        <w:tc>
          <w:tcPr>
            <w:tcW w:w="2220" w:type="dxa"/>
            <w:tcBorders>
              <w:top w:val="nil"/>
              <w:left w:val="nil"/>
              <w:bottom w:val="single" w:sz="4" w:space="0" w:color="auto"/>
              <w:right w:val="single" w:sz="4" w:space="0" w:color="auto"/>
            </w:tcBorders>
            <w:shd w:val="clear" w:color="auto" w:fill="auto"/>
            <w:noWrap/>
            <w:vAlign w:val="bottom"/>
            <w:hideMark/>
          </w:tcPr>
          <w:p w14:paraId="768FFCD3" w14:textId="77777777" w:rsidR="0001711F" w:rsidRPr="0001711F" w:rsidRDefault="0001711F" w:rsidP="0001711F">
            <w:pPr>
              <w:jc w:val="center"/>
              <w:rPr>
                <w:b/>
                <w:bCs/>
              </w:rPr>
            </w:pPr>
            <w:r w:rsidRPr="0001711F">
              <w:rPr>
                <w:b/>
                <w:bCs/>
              </w:rPr>
              <w:t>0</w:t>
            </w:r>
          </w:p>
        </w:tc>
        <w:tc>
          <w:tcPr>
            <w:tcW w:w="2414" w:type="dxa"/>
            <w:tcBorders>
              <w:top w:val="nil"/>
              <w:left w:val="nil"/>
              <w:bottom w:val="single" w:sz="4" w:space="0" w:color="auto"/>
              <w:right w:val="single" w:sz="4" w:space="0" w:color="auto"/>
            </w:tcBorders>
            <w:shd w:val="clear" w:color="auto" w:fill="auto"/>
            <w:noWrap/>
            <w:vAlign w:val="center"/>
            <w:hideMark/>
          </w:tcPr>
          <w:p w14:paraId="0CE324B7" w14:textId="77777777" w:rsidR="0001711F" w:rsidRPr="0001711F" w:rsidRDefault="0001711F" w:rsidP="0001711F">
            <w:pPr>
              <w:jc w:val="center"/>
              <w:rPr>
                <w:b/>
                <w:bCs/>
              </w:rPr>
            </w:pPr>
            <w:r w:rsidRPr="0001711F">
              <w:rPr>
                <w:b/>
                <w:bCs/>
              </w:rPr>
              <w:t>5 625</w:t>
            </w:r>
          </w:p>
        </w:tc>
      </w:tr>
      <w:tr w:rsidR="0001711F" w:rsidRPr="0001711F" w14:paraId="4E16E9BE" w14:textId="77777777" w:rsidTr="00F669F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AED6A9" w14:textId="77777777" w:rsidR="0001711F" w:rsidRPr="0001711F" w:rsidRDefault="0001711F" w:rsidP="0001711F">
            <w:r w:rsidRPr="0001711F">
              <w:t>09.000</w:t>
            </w:r>
          </w:p>
        </w:tc>
        <w:tc>
          <w:tcPr>
            <w:tcW w:w="4285" w:type="dxa"/>
            <w:tcBorders>
              <w:top w:val="nil"/>
              <w:left w:val="nil"/>
              <w:bottom w:val="single" w:sz="4" w:space="0" w:color="auto"/>
              <w:right w:val="single" w:sz="4" w:space="0" w:color="auto"/>
            </w:tcBorders>
            <w:shd w:val="clear" w:color="auto" w:fill="auto"/>
            <w:vAlign w:val="bottom"/>
            <w:hideMark/>
          </w:tcPr>
          <w:p w14:paraId="066DE325" w14:textId="77777777" w:rsidR="0001711F" w:rsidRPr="0001711F" w:rsidRDefault="0001711F" w:rsidP="0001711F">
            <w:r w:rsidRPr="0001711F">
              <w:t>Izglītība</w:t>
            </w:r>
          </w:p>
        </w:tc>
        <w:tc>
          <w:tcPr>
            <w:tcW w:w="2360" w:type="dxa"/>
            <w:tcBorders>
              <w:top w:val="nil"/>
              <w:left w:val="nil"/>
              <w:bottom w:val="single" w:sz="4" w:space="0" w:color="auto"/>
              <w:right w:val="single" w:sz="4" w:space="0" w:color="auto"/>
            </w:tcBorders>
            <w:shd w:val="clear" w:color="auto" w:fill="auto"/>
            <w:noWrap/>
            <w:vAlign w:val="center"/>
            <w:hideMark/>
          </w:tcPr>
          <w:p w14:paraId="40AFC7F0" w14:textId="77777777" w:rsidR="0001711F" w:rsidRPr="0001711F" w:rsidRDefault="0001711F" w:rsidP="0001711F">
            <w:pPr>
              <w:jc w:val="center"/>
            </w:pPr>
            <w:r w:rsidRPr="0001711F">
              <w:t>2 903</w:t>
            </w:r>
          </w:p>
        </w:tc>
        <w:tc>
          <w:tcPr>
            <w:tcW w:w="2220" w:type="dxa"/>
            <w:tcBorders>
              <w:top w:val="nil"/>
              <w:left w:val="nil"/>
              <w:bottom w:val="single" w:sz="4" w:space="0" w:color="auto"/>
              <w:right w:val="single" w:sz="4" w:space="0" w:color="auto"/>
            </w:tcBorders>
            <w:shd w:val="clear" w:color="auto" w:fill="auto"/>
            <w:noWrap/>
            <w:vAlign w:val="center"/>
            <w:hideMark/>
          </w:tcPr>
          <w:p w14:paraId="32961AF1" w14:textId="77777777" w:rsidR="0001711F" w:rsidRPr="0001711F" w:rsidRDefault="0001711F"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center"/>
            <w:hideMark/>
          </w:tcPr>
          <w:p w14:paraId="43945C21" w14:textId="77777777" w:rsidR="0001711F" w:rsidRPr="0001711F" w:rsidRDefault="0001711F"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2D9F29E4" w14:textId="77777777" w:rsidR="0001711F" w:rsidRPr="0001711F" w:rsidRDefault="0001711F" w:rsidP="0001711F">
            <w:pPr>
              <w:jc w:val="center"/>
            </w:pPr>
            <w:r w:rsidRPr="0001711F">
              <w:t>2 903</w:t>
            </w:r>
          </w:p>
        </w:tc>
      </w:tr>
      <w:tr w:rsidR="0001711F" w:rsidRPr="0001711F" w14:paraId="577CCA5C" w14:textId="77777777" w:rsidTr="00F669F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11F6A9" w14:textId="77777777" w:rsidR="0001711F" w:rsidRPr="0001711F" w:rsidRDefault="0001711F" w:rsidP="0001711F">
            <w:r w:rsidRPr="0001711F">
              <w:t>10.000</w:t>
            </w:r>
          </w:p>
        </w:tc>
        <w:tc>
          <w:tcPr>
            <w:tcW w:w="4285" w:type="dxa"/>
            <w:tcBorders>
              <w:top w:val="nil"/>
              <w:left w:val="nil"/>
              <w:bottom w:val="single" w:sz="4" w:space="0" w:color="auto"/>
              <w:right w:val="single" w:sz="4" w:space="0" w:color="auto"/>
            </w:tcBorders>
            <w:shd w:val="clear" w:color="auto" w:fill="auto"/>
            <w:vAlign w:val="bottom"/>
            <w:hideMark/>
          </w:tcPr>
          <w:p w14:paraId="2C30AD07" w14:textId="77777777" w:rsidR="0001711F" w:rsidRPr="0001711F" w:rsidRDefault="0001711F" w:rsidP="0001711F">
            <w:r w:rsidRPr="0001711F">
              <w:t>Sociālā aizsardzība</w:t>
            </w:r>
          </w:p>
        </w:tc>
        <w:tc>
          <w:tcPr>
            <w:tcW w:w="2360" w:type="dxa"/>
            <w:tcBorders>
              <w:top w:val="nil"/>
              <w:left w:val="nil"/>
              <w:bottom w:val="single" w:sz="4" w:space="0" w:color="auto"/>
              <w:right w:val="single" w:sz="4" w:space="0" w:color="auto"/>
            </w:tcBorders>
            <w:shd w:val="clear" w:color="auto" w:fill="auto"/>
            <w:noWrap/>
            <w:vAlign w:val="center"/>
            <w:hideMark/>
          </w:tcPr>
          <w:p w14:paraId="626AB424" w14:textId="77777777" w:rsidR="0001711F" w:rsidRPr="0001711F" w:rsidRDefault="0001711F" w:rsidP="0001711F">
            <w:pPr>
              <w:jc w:val="center"/>
            </w:pPr>
            <w:r w:rsidRPr="0001711F">
              <w:t>2 722</w:t>
            </w:r>
          </w:p>
        </w:tc>
        <w:tc>
          <w:tcPr>
            <w:tcW w:w="2220" w:type="dxa"/>
            <w:tcBorders>
              <w:top w:val="nil"/>
              <w:left w:val="nil"/>
              <w:bottom w:val="single" w:sz="4" w:space="0" w:color="auto"/>
              <w:right w:val="single" w:sz="4" w:space="0" w:color="auto"/>
            </w:tcBorders>
            <w:shd w:val="clear" w:color="auto" w:fill="auto"/>
            <w:noWrap/>
            <w:vAlign w:val="center"/>
            <w:hideMark/>
          </w:tcPr>
          <w:p w14:paraId="328DB7AC" w14:textId="77777777" w:rsidR="0001711F" w:rsidRPr="0001711F" w:rsidRDefault="0001711F"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center"/>
            <w:hideMark/>
          </w:tcPr>
          <w:p w14:paraId="01CC1F39" w14:textId="77777777" w:rsidR="0001711F" w:rsidRPr="0001711F" w:rsidRDefault="0001711F"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0ED68A1A" w14:textId="77777777" w:rsidR="0001711F" w:rsidRPr="0001711F" w:rsidRDefault="0001711F" w:rsidP="0001711F">
            <w:pPr>
              <w:jc w:val="center"/>
            </w:pPr>
            <w:r w:rsidRPr="0001711F">
              <w:t>2 722</w:t>
            </w:r>
          </w:p>
        </w:tc>
      </w:tr>
      <w:tr w:rsidR="0001711F" w:rsidRPr="0001711F" w14:paraId="07184F48" w14:textId="77777777" w:rsidTr="00F669FF">
        <w:trPr>
          <w:trHeight w:val="315"/>
        </w:trPr>
        <w:tc>
          <w:tcPr>
            <w:tcW w:w="52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BFDC4" w14:textId="77777777" w:rsidR="0001711F" w:rsidRPr="0001711F" w:rsidRDefault="0001711F" w:rsidP="0001711F">
            <w:pPr>
              <w:jc w:val="center"/>
              <w:rPr>
                <w:b/>
                <w:bCs/>
              </w:rPr>
            </w:pPr>
            <w:r w:rsidRPr="0001711F">
              <w:rPr>
                <w:b/>
                <w:bCs/>
              </w:rPr>
              <w:t>Izdevumi atbilstoši ekonomiskajām kategorijām</w:t>
            </w:r>
          </w:p>
        </w:tc>
        <w:tc>
          <w:tcPr>
            <w:tcW w:w="2360" w:type="dxa"/>
            <w:tcBorders>
              <w:top w:val="nil"/>
              <w:left w:val="nil"/>
              <w:bottom w:val="single" w:sz="4" w:space="0" w:color="auto"/>
              <w:right w:val="single" w:sz="4" w:space="0" w:color="auto"/>
            </w:tcBorders>
            <w:shd w:val="clear" w:color="auto" w:fill="auto"/>
            <w:noWrap/>
            <w:vAlign w:val="center"/>
            <w:hideMark/>
          </w:tcPr>
          <w:p w14:paraId="6EF339F1" w14:textId="77777777" w:rsidR="0001711F" w:rsidRPr="0001711F" w:rsidRDefault="0001711F" w:rsidP="0001711F">
            <w:pPr>
              <w:jc w:val="center"/>
              <w:rPr>
                <w:b/>
                <w:bCs/>
              </w:rPr>
            </w:pPr>
            <w:r w:rsidRPr="0001711F">
              <w:rPr>
                <w:b/>
                <w:bCs/>
              </w:rPr>
              <w:t>5 625</w:t>
            </w:r>
          </w:p>
        </w:tc>
        <w:tc>
          <w:tcPr>
            <w:tcW w:w="2220" w:type="dxa"/>
            <w:tcBorders>
              <w:top w:val="nil"/>
              <w:left w:val="nil"/>
              <w:bottom w:val="single" w:sz="4" w:space="0" w:color="auto"/>
              <w:right w:val="single" w:sz="4" w:space="0" w:color="auto"/>
            </w:tcBorders>
            <w:shd w:val="clear" w:color="auto" w:fill="auto"/>
            <w:noWrap/>
            <w:vAlign w:val="center"/>
            <w:hideMark/>
          </w:tcPr>
          <w:p w14:paraId="0402C86B" w14:textId="77777777" w:rsidR="0001711F" w:rsidRPr="0001711F" w:rsidRDefault="0001711F" w:rsidP="0001711F">
            <w:pPr>
              <w:jc w:val="center"/>
              <w:rPr>
                <w:b/>
                <w:bCs/>
              </w:rPr>
            </w:pPr>
            <w:r w:rsidRPr="0001711F">
              <w:rPr>
                <w:b/>
                <w:bCs/>
              </w:rPr>
              <w:t>0</w:t>
            </w:r>
          </w:p>
        </w:tc>
        <w:tc>
          <w:tcPr>
            <w:tcW w:w="2220" w:type="dxa"/>
            <w:tcBorders>
              <w:top w:val="nil"/>
              <w:left w:val="nil"/>
              <w:bottom w:val="single" w:sz="4" w:space="0" w:color="auto"/>
              <w:right w:val="single" w:sz="4" w:space="0" w:color="auto"/>
            </w:tcBorders>
            <w:shd w:val="clear" w:color="auto" w:fill="auto"/>
            <w:noWrap/>
            <w:vAlign w:val="center"/>
            <w:hideMark/>
          </w:tcPr>
          <w:p w14:paraId="79CF59B4" w14:textId="77777777" w:rsidR="0001711F" w:rsidRPr="0001711F" w:rsidRDefault="0001711F" w:rsidP="0001711F">
            <w:pPr>
              <w:jc w:val="center"/>
              <w:rPr>
                <w:b/>
                <w:bCs/>
              </w:rPr>
            </w:pPr>
            <w:r w:rsidRPr="0001711F">
              <w:rPr>
                <w:b/>
                <w:bCs/>
              </w:rPr>
              <w:t>0</w:t>
            </w:r>
          </w:p>
        </w:tc>
        <w:tc>
          <w:tcPr>
            <w:tcW w:w="2414" w:type="dxa"/>
            <w:tcBorders>
              <w:top w:val="nil"/>
              <w:left w:val="nil"/>
              <w:bottom w:val="single" w:sz="4" w:space="0" w:color="auto"/>
              <w:right w:val="single" w:sz="4" w:space="0" w:color="auto"/>
            </w:tcBorders>
            <w:shd w:val="clear" w:color="auto" w:fill="auto"/>
            <w:noWrap/>
            <w:vAlign w:val="center"/>
            <w:hideMark/>
          </w:tcPr>
          <w:p w14:paraId="22B14E5F" w14:textId="77777777" w:rsidR="0001711F" w:rsidRPr="0001711F" w:rsidRDefault="0001711F" w:rsidP="0001711F">
            <w:pPr>
              <w:jc w:val="center"/>
              <w:rPr>
                <w:b/>
                <w:bCs/>
              </w:rPr>
            </w:pPr>
            <w:r w:rsidRPr="0001711F">
              <w:rPr>
                <w:b/>
                <w:bCs/>
              </w:rPr>
              <w:t>5 625</w:t>
            </w:r>
          </w:p>
        </w:tc>
      </w:tr>
      <w:tr w:rsidR="0001711F" w:rsidRPr="0001711F" w14:paraId="4B9EC0A0" w14:textId="77777777" w:rsidTr="00F669FF">
        <w:trPr>
          <w:trHeight w:val="315"/>
        </w:trPr>
        <w:tc>
          <w:tcPr>
            <w:tcW w:w="960" w:type="dxa"/>
            <w:tcBorders>
              <w:top w:val="nil"/>
              <w:left w:val="single" w:sz="4" w:space="0" w:color="auto"/>
              <w:bottom w:val="single" w:sz="4" w:space="0" w:color="auto"/>
              <w:right w:val="single" w:sz="4" w:space="0" w:color="auto"/>
            </w:tcBorders>
            <w:shd w:val="clear" w:color="auto" w:fill="auto"/>
            <w:hideMark/>
          </w:tcPr>
          <w:p w14:paraId="4AA63C8C" w14:textId="77777777" w:rsidR="0001711F" w:rsidRPr="0001711F" w:rsidRDefault="0001711F" w:rsidP="0001711F">
            <w:r w:rsidRPr="0001711F">
              <w:t>1000</w:t>
            </w:r>
          </w:p>
        </w:tc>
        <w:tc>
          <w:tcPr>
            <w:tcW w:w="4285" w:type="dxa"/>
            <w:tcBorders>
              <w:top w:val="nil"/>
              <w:left w:val="nil"/>
              <w:bottom w:val="single" w:sz="4" w:space="0" w:color="auto"/>
              <w:right w:val="single" w:sz="4" w:space="0" w:color="auto"/>
            </w:tcBorders>
            <w:shd w:val="clear" w:color="auto" w:fill="auto"/>
            <w:hideMark/>
          </w:tcPr>
          <w:p w14:paraId="666D93F5" w14:textId="77777777" w:rsidR="0001711F" w:rsidRPr="0001711F" w:rsidRDefault="0001711F" w:rsidP="0001711F">
            <w:r w:rsidRPr="0001711F">
              <w:t> Atlīdzība</w:t>
            </w:r>
          </w:p>
        </w:tc>
        <w:tc>
          <w:tcPr>
            <w:tcW w:w="2360" w:type="dxa"/>
            <w:tcBorders>
              <w:top w:val="nil"/>
              <w:left w:val="nil"/>
              <w:bottom w:val="single" w:sz="4" w:space="0" w:color="auto"/>
              <w:right w:val="single" w:sz="4" w:space="0" w:color="auto"/>
            </w:tcBorders>
            <w:shd w:val="clear" w:color="auto" w:fill="auto"/>
            <w:noWrap/>
            <w:vAlign w:val="center"/>
            <w:hideMark/>
          </w:tcPr>
          <w:p w14:paraId="14D21AB0" w14:textId="77777777" w:rsidR="0001711F" w:rsidRPr="0001711F" w:rsidRDefault="0001711F" w:rsidP="0001711F">
            <w:pPr>
              <w:jc w:val="center"/>
            </w:pPr>
            <w:r w:rsidRPr="0001711F">
              <w:t>124</w:t>
            </w:r>
          </w:p>
        </w:tc>
        <w:tc>
          <w:tcPr>
            <w:tcW w:w="2220" w:type="dxa"/>
            <w:tcBorders>
              <w:top w:val="nil"/>
              <w:left w:val="nil"/>
              <w:bottom w:val="single" w:sz="4" w:space="0" w:color="auto"/>
              <w:right w:val="single" w:sz="4" w:space="0" w:color="auto"/>
            </w:tcBorders>
            <w:shd w:val="clear" w:color="auto" w:fill="auto"/>
            <w:noWrap/>
            <w:vAlign w:val="center"/>
            <w:hideMark/>
          </w:tcPr>
          <w:p w14:paraId="5B568F01" w14:textId="77777777" w:rsidR="0001711F" w:rsidRPr="0001711F" w:rsidRDefault="0001711F"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center"/>
            <w:hideMark/>
          </w:tcPr>
          <w:p w14:paraId="22B8F4A1" w14:textId="77777777" w:rsidR="0001711F" w:rsidRPr="0001711F" w:rsidRDefault="0001711F"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2C8D811B" w14:textId="77777777" w:rsidR="0001711F" w:rsidRPr="0001711F" w:rsidRDefault="0001711F" w:rsidP="0001711F">
            <w:pPr>
              <w:jc w:val="center"/>
            </w:pPr>
            <w:r w:rsidRPr="0001711F">
              <w:t>124</w:t>
            </w:r>
          </w:p>
        </w:tc>
      </w:tr>
      <w:tr w:rsidR="0001711F" w:rsidRPr="0001711F" w14:paraId="0A60221A" w14:textId="77777777" w:rsidTr="00F669FF">
        <w:trPr>
          <w:trHeight w:val="315"/>
        </w:trPr>
        <w:tc>
          <w:tcPr>
            <w:tcW w:w="960" w:type="dxa"/>
            <w:tcBorders>
              <w:top w:val="nil"/>
              <w:left w:val="single" w:sz="4" w:space="0" w:color="auto"/>
              <w:bottom w:val="single" w:sz="4" w:space="0" w:color="auto"/>
              <w:right w:val="single" w:sz="4" w:space="0" w:color="auto"/>
            </w:tcBorders>
            <w:shd w:val="clear" w:color="auto" w:fill="auto"/>
            <w:hideMark/>
          </w:tcPr>
          <w:p w14:paraId="24508F78" w14:textId="77777777" w:rsidR="0001711F" w:rsidRPr="0001711F" w:rsidRDefault="0001711F" w:rsidP="0001711F">
            <w:r w:rsidRPr="0001711F">
              <w:t>2000</w:t>
            </w:r>
          </w:p>
        </w:tc>
        <w:tc>
          <w:tcPr>
            <w:tcW w:w="4285" w:type="dxa"/>
            <w:tcBorders>
              <w:top w:val="nil"/>
              <w:left w:val="nil"/>
              <w:bottom w:val="single" w:sz="4" w:space="0" w:color="auto"/>
              <w:right w:val="single" w:sz="4" w:space="0" w:color="auto"/>
            </w:tcBorders>
            <w:shd w:val="clear" w:color="auto" w:fill="auto"/>
            <w:hideMark/>
          </w:tcPr>
          <w:p w14:paraId="419CC429" w14:textId="77777777" w:rsidR="0001711F" w:rsidRPr="0001711F" w:rsidRDefault="0001711F" w:rsidP="0001711F">
            <w:r w:rsidRPr="0001711F">
              <w:t> Preces un pakalpojumi</w:t>
            </w:r>
          </w:p>
        </w:tc>
        <w:tc>
          <w:tcPr>
            <w:tcW w:w="2360" w:type="dxa"/>
            <w:tcBorders>
              <w:top w:val="nil"/>
              <w:left w:val="nil"/>
              <w:bottom w:val="single" w:sz="4" w:space="0" w:color="auto"/>
              <w:right w:val="single" w:sz="4" w:space="0" w:color="auto"/>
            </w:tcBorders>
            <w:shd w:val="clear" w:color="auto" w:fill="auto"/>
            <w:noWrap/>
            <w:vAlign w:val="center"/>
            <w:hideMark/>
          </w:tcPr>
          <w:p w14:paraId="361E435E" w14:textId="77777777" w:rsidR="0001711F" w:rsidRPr="0001711F" w:rsidRDefault="0001711F" w:rsidP="0001711F">
            <w:pPr>
              <w:jc w:val="center"/>
            </w:pPr>
            <w:r w:rsidRPr="0001711F">
              <w:t>4 359</w:t>
            </w:r>
          </w:p>
        </w:tc>
        <w:tc>
          <w:tcPr>
            <w:tcW w:w="2220" w:type="dxa"/>
            <w:tcBorders>
              <w:top w:val="nil"/>
              <w:left w:val="nil"/>
              <w:bottom w:val="single" w:sz="4" w:space="0" w:color="auto"/>
              <w:right w:val="single" w:sz="4" w:space="0" w:color="auto"/>
            </w:tcBorders>
            <w:shd w:val="clear" w:color="auto" w:fill="auto"/>
            <w:noWrap/>
            <w:vAlign w:val="center"/>
            <w:hideMark/>
          </w:tcPr>
          <w:p w14:paraId="420B4B42" w14:textId="77777777" w:rsidR="0001711F" w:rsidRPr="0001711F" w:rsidRDefault="0001711F"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center"/>
            <w:hideMark/>
          </w:tcPr>
          <w:p w14:paraId="46530236" w14:textId="77777777" w:rsidR="0001711F" w:rsidRPr="0001711F" w:rsidRDefault="0001711F"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7988A648" w14:textId="77777777" w:rsidR="0001711F" w:rsidRPr="0001711F" w:rsidRDefault="0001711F" w:rsidP="0001711F">
            <w:pPr>
              <w:jc w:val="center"/>
            </w:pPr>
            <w:r w:rsidRPr="0001711F">
              <w:t>4 359</w:t>
            </w:r>
          </w:p>
        </w:tc>
      </w:tr>
      <w:tr w:rsidR="0001711F" w:rsidRPr="0001711F" w14:paraId="5E6400FB" w14:textId="77777777" w:rsidTr="00F669FF">
        <w:trPr>
          <w:trHeight w:val="315"/>
        </w:trPr>
        <w:tc>
          <w:tcPr>
            <w:tcW w:w="960" w:type="dxa"/>
            <w:tcBorders>
              <w:top w:val="nil"/>
              <w:left w:val="single" w:sz="4" w:space="0" w:color="auto"/>
              <w:bottom w:val="single" w:sz="4" w:space="0" w:color="auto"/>
              <w:right w:val="single" w:sz="4" w:space="0" w:color="auto"/>
            </w:tcBorders>
            <w:shd w:val="clear" w:color="auto" w:fill="auto"/>
            <w:hideMark/>
          </w:tcPr>
          <w:p w14:paraId="2509025C" w14:textId="77777777" w:rsidR="0001711F" w:rsidRPr="0001711F" w:rsidRDefault="0001711F" w:rsidP="0001711F">
            <w:r w:rsidRPr="0001711F">
              <w:t>5000</w:t>
            </w:r>
          </w:p>
        </w:tc>
        <w:tc>
          <w:tcPr>
            <w:tcW w:w="4285" w:type="dxa"/>
            <w:tcBorders>
              <w:top w:val="nil"/>
              <w:left w:val="nil"/>
              <w:bottom w:val="single" w:sz="4" w:space="0" w:color="auto"/>
              <w:right w:val="single" w:sz="4" w:space="0" w:color="auto"/>
            </w:tcBorders>
            <w:shd w:val="clear" w:color="auto" w:fill="auto"/>
            <w:hideMark/>
          </w:tcPr>
          <w:p w14:paraId="65AC3EC3" w14:textId="77777777" w:rsidR="0001711F" w:rsidRPr="0001711F" w:rsidRDefault="0001711F" w:rsidP="0001711F">
            <w:r w:rsidRPr="0001711F">
              <w:t> Pamatkapitāla veidošana</w:t>
            </w:r>
          </w:p>
        </w:tc>
        <w:tc>
          <w:tcPr>
            <w:tcW w:w="2360" w:type="dxa"/>
            <w:tcBorders>
              <w:top w:val="nil"/>
              <w:left w:val="nil"/>
              <w:bottom w:val="single" w:sz="4" w:space="0" w:color="auto"/>
              <w:right w:val="single" w:sz="4" w:space="0" w:color="auto"/>
            </w:tcBorders>
            <w:shd w:val="clear" w:color="auto" w:fill="auto"/>
            <w:noWrap/>
            <w:vAlign w:val="center"/>
            <w:hideMark/>
          </w:tcPr>
          <w:p w14:paraId="1BF0B9A6" w14:textId="77777777" w:rsidR="0001711F" w:rsidRPr="0001711F" w:rsidRDefault="0001711F" w:rsidP="0001711F">
            <w:pPr>
              <w:jc w:val="center"/>
            </w:pPr>
            <w:r w:rsidRPr="0001711F">
              <w:t>500</w:t>
            </w:r>
          </w:p>
        </w:tc>
        <w:tc>
          <w:tcPr>
            <w:tcW w:w="2220" w:type="dxa"/>
            <w:tcBorders>
              <w:top w:val="nil"/>
              <w:left w:val="nil"/>
              <w:bottom w:val="single" w:sz="4" w:space="0" w:color="auto"/>
              <w:right w:val="single" w:sz="4" w:space="0" w:color="auto"/>
            </w:tcBorders>
            <w:shd w:val="clear" w:color="auto" w:fill="auto"/>
            <w:noWrap/>
            <w:vAlign w:val="center"/>
            <w:hideMark/>
          </w:tcPr>
          <w:p w14:paraId="7D0EE3FA" w14:textId="77777777" w:rsidR="0001711F" w:rsidRPr="0001711F" w:rsidRDefault="0001711F"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center"/>
            <w:hideMark/>
          </w:tcPr>
          <w:p w14:paraId="3F4CE362" w14:textId="77777777" w:rsidR="0001711F" w:rsidRPr="0001711F" w:rsidRDefault="0001711F"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03BC004B" w14:textId="77777777" w:rsidR="0001711F" w:rsidRPr="0001711F" w:rsidRDefault="0001711F" w:rsidP="0001711F">
            <w:pPr>
              <w:jc w:val="center"/>
            </w:pPr>
            <w:r w:rsidRPr="0001711F">
              <w:t>500</w:t>
            </w:r>
          </w:p>
        </w:tc>
      </w:tr>
      <w:tr w:rsidR="0001711F" w:rsidRPr="0001711F" w14:paraId="1081E81A" w14:textId="77777777" w:rsidTr="00F669FF">
        <w:trPr>
          <w:trHeight w:val="315"/>
        </w:trPr>
        <w:tc>
          <w:tcPr>
            <w:tcW w:w="960" w:type="dxa"/>
            <w:tcBorders>
              <w:top w:val="nil"/>
              <w:left w:val="single" w:sz="4" w:space="0" w:color="auto"/>
              <w:bottom w:val="single" w:sz="4" w:space="0" w:color="auto"/>
              <w:right w:val="single" w:sz="4" w:space="0" w:color="auto"/>
            </w:tcBorders>
            <w:shd w:val="clear" w:color="auto" w:fill="auto"/>
            <w:hideMark/>
          </w:tcPr>
          <w:p w14:paraId="3D867ED1" w14:textId="77777777" w:rsidR="0001711F" w:rsidRPr="0001711F" w:rsidRDefault="0001711F" w:rsidP="0001711F">
            <w:r w:rsidRPr="0001711F">
              <w:t>6000</w:t>
            </w:r>
          </w:p>
        </w:tc>
        <w:tc>
          <w:tcPr>
            <w:tcW w:w="4285" w:type="dxa"/>
            <w:tcBorders>
              <w:top w:val="nil"/>
              <w:left w:val="nil"/>
              <w:bottom w:val="single" w:sz="4" w:space="0" w:color="auto"/>
              <w:right w:val="single" w:sz="4" w:space="0" w:color="auto"/>
            </w:tcBorders>
            <w:shd w:val="clear" w:color="auto" w:fill="auto"/>
            <w:hideMark/>
          </w:tcPr>
          <w:p w14:paraId="6BBBE566" w14:textId="77777777" w:rsidR="0001711F" w:rsidRPr="0001711F" w:rsidRDefault="0001711F" w:rsidP="0001711F">
            <w:r w:rsidRPr="0001711F">
              <w:t> Sociālie pabalsti</w:t>
            </w:r>
          </w:p>
        </w:tc>
        <w:tc>
          <w:tcPr>
            <w:tcW w:w="2360" w:type="dxa"/>
            <w:tcBorders>
              <w:top w:val="nil"/>
              <w:left w:val="nil"/>
              <w:bottom w:val="single" w:sz="4" w:space="0" w:color="auto"/>
              <w:right w:val="single" w:sz="4" w:space="0" w:color="auto"/>
            </w:tcBorders>
            <w:shd w:val="clear" w:color="auto" w:fill="auto"/>
            <w:noWrap/>
            <w:vAlign w:val="center"/>
            <w:hideMark/>
          </w:tcPr>
          <w:p w14:paraId="225C7337" w14:textId="77777777" w:rsidR="0001711F" w:rsidRPr="0001711F" w:rsidRDefault="0001711F" w:rsidP="0001711F">
            <w:pPr>
              <w:jc w:val="center"/>
            </w:pPr>
            <w:r w:rsidRPr="0001711F">
              <w:t>642</w:t>
            </w:r>
          </w:p>
        </w:tc>
        <w:tc>
          <w:tcPr>
            <w:tcW w:w="2220" w:type="dxa"/>
            <w:tcBorders>
              <w:top w:val="nil"/>
              <w:left w:val="nil"/>
              <w:bottom w:val="single" w:sz="4" w:space="0" w:color="auto"/>
              <w:right w:val="single" w:sz="4" w:space="0" w:color="auto"/>
            </w:tcBorders>
            <w:shd w:val="clear" w:color="auto" w:fill="auto"/>
            <w:noWrap/>
            <w:vAlign w:val="center"/>
            <w:hideMark/>
          </w:tcPr>
          <w:p w14:paraId="4FBCD3E1" w14:textId="77777777" w:rsidR="0001711F" w:rsidRPr="0001711F" w:rsidRDefault="0001711F"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center"/>
            <w:hideMark/>
          </w:tcPr>
          <w:p w14:paraId="1A1942D8" w14:textId="77777777" w:rsidR="0001711F" w:rsidRPr="0001711F" w:rsidRDefault="0001711F"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562625B8" w14:textId="77777777" w:rsidR="0001711F" w:rsidRPr="0001711F" w:rsidRDefault="0001711F" w:rsidP="0001711F">
            <w:pPr>
              <w:jc w:val="center"/>
            </w:pPr>
            <w:r w:rsidRPr="0001711F">
              <w:t>642</w:t>
            </w:r>
          </w:p>
        </w:tc>
      </w:tr>
      <w:tr w:rsidR="0001711F" w:rsidRPr="0001711F" w14:paraId="68034212" w14:textId="77777777" w:rsidTr="00F669F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B1E245" w14:textId="77777777" w:rsidR="0001711F" w:rsidRPr="0001711F" w:rsidRDefault="0001711F" w:rsidP="0001711F">
            <w:pPr>
              <w:jc w:val="center"/>
              <w:rPr>
                <w:b/>
                <w:bCs/>
              </w:rPr>
            </w:pPr>
            <w:r w:rsidRPr="0001711F">
              <w:rPr>
                <w:b/>
                <w:bCs/>
              </w:rPr>
              <w:t> </w:t>
            </w:r>
          </w:p>
        </w:tc>
        <w:tc>
          <w:tcPr>
            <w:tcW w:w="4285" w:type="dxa"/>
            <w:tcBorders>
              <w:top w:val="nil"/>
              <w:left w:val="nil"/>
              <w:bottom w:val="single" w:sz="4" w:space="0" w:color="auto"/>
              <w:right w:val="single" w:sz="4" w:space="0" w:color="auto"/>
            </w:tcBorders>
            <w:shd w:val="clear" w:color="auto" w:fill="auto"/>
            <w:noWrap/>
            <w:vAlign w:val="bottom"/>
            <w:hideMark/>
          </w:tcPr>
          <w:p w14:paraId="5D424D14" w14:textId="77777777" w:rsidR="0001711F" w:rsidRPr="0001711F" w:rsidRDefault="0001711F" w:rsidP="0001711F">
            <w:pPr>
              <w:rPr>
                <w:b/>
                <w:bCs/>
              </w:rPr>
            </w:pPr>
            <w:r w:rsidRPr="0001711F">
              <w:rPr>
                <w:b/>
                <w:bCs/>
              </w:rPr>
              <w:t xml:space="preserve">Finansēšana </w:t>
            </w:r>
          </w:p>
        </w:tc>
        <w:tc>
          <w:tcPr>
            <w:tcW w:w="2360" w:type="dxa"/>
            <w:tcBorders>
              <w:top w:val="nil"/>
              <w:left w:val="nil"/>
              <w:bottom w:val="single" w:sz="4" w:space="0" w:color="auto"/>
              <w:right w:val="single" w:sz="4" w:space="0" w:color="auto"/>
            </w:tcBorders>
            <w:shd w:val="clear" w:color="auto" w:fill="auto"/>
            <w:noWrap/>
            <w:vAlign w:val="bottom"/>
            <w:hideMark/>
          </w:tcPr>
          <w:p w14:paraId="5393D434" w14:textId="77777777" w:rsidR="0001711F" w:rsidRPr="0001711F" w:rsidRDefault="0001711F" w:rsidP="0001711F">
            <w:pPr>
              <w:jc w:val="center"/>
              <w:rPr>
                <w:b/>
                <w:bCs/>
              </w:rPr>
            </w:pPr>
            <w:r w:rsidRPr="0001711F">
              <w:rPr>
                <w:b/>
                <w:bCs/>
              </w:rPr>
              <w:t>5 625</w:t>
            </w:r>
          </w:p>
        </w:tc>
        <w:tc>
          <w:tcPr>
            <w:tcW w:w="2220" w:type="dxa"/>
            <w:tcBorders>
              <w:top w:val="nil"/>
              <w:left w:val="nil"/>
              <w:bottom w:val="single" w:sz="4" w:space="0" w:color="auto"/>
              <w:right w:val="single" w:sz="4" w:space="0" w:color="auto"/>
            </w:tcBorders>
            <w:shd w:val="clear" w:color="auto" w:fill="auto"/>
            <w:noWrap/>
            <w:vAlign w:val="bottom"/>
            <w:hideMark/>
          </w:tcPr>
          <w:p w14:paraId="6940A3DB" w14:textId="77777777" w:rsidR="0001711F" w:rsidRPr="0001711F" w:rsidRDefault="0001711F" w:rsidP="0001711F">
            <w:pPr>
              <w:jc w:val="center"/>
              <w:rPr>
                <w:b/>
                <w:bCs/>
              </w:rPr>
            </w:pPr>
            <w:r w:rsidRPr="0001711F">
              <w:rPr>
                <w:b/>
                <w:bCs/>
              </w:rPr>
              <w:t>0</w:t>
            </w:r>
          </w:p>
        </w:tc>
        <w:tc>
          <w:tcPr>
            <w:tcW w:w="2220" w:type="dxa"/>
            <w:tcBorders>
              <w:top w:val="nil"/>
              <w:left w:val="nil"/>
              <w:bottom w:val="single" w:sz="4" w:space="0" w:color="auto"/>
              <w:right w:val="single" w:sz="4" w:space="0" w:color="auto"/>
            </w:tcBorders>
            <w:shd w:val="clear" w:color="auto" w:fill="auto"/>
            <w:noWrap/>
            <w:vAlign w:val="bottom"/>
            <w:hideMark/>
          </w:tcPr>
          <w:p w14:paraId="6FDB0802" w14:textId="77777777" w:rsidR="0001711F" w:rsidRPr="0001711F" w:rsidRDefault="0001711F" w:rsidP="0001711F">
            <w:pPr>
              <w:jc w:val="center"/>
              <w:rPr>
                <w:b/>
                <w:bCs/>
              </w:rPr>
            </w:pPr>
            <w:r w:rsidRPr="0001711F">
              <w:rPr>
                <w:b/>
                <w:bCs/>
              </w:rPr>
              <w:t>0</w:t>
            </w:r>
          </w:p>
        </w:tc>
        <w:tc>
          <w:tcPr>
            <w:tcW w:w="2414" w:type="dxa"/>
            <w:tcBorders>
              <w:top w:val="nil"/>
              <w:left w:val="nil"/>
              <w:bottom w:val="single" w:sz="4" w:space="0" w:color="auto"/>
              <w:right w:val="single" w:sz="4" w:space="0" w:color="auto"/>
            </w:tcBorders>
            <w:shd w:val="clear" w:color="auto" w:fill="auto"/>
            <w:noWrap/>
            <w:vAlign w:val="center"/>
            <w:hideMark/>
          </w:tcPr>
          <w:p w14:paraId="40CF33CE" w14:textId="77777777" w:rsidR="0001711F" w:rsidRPr="0001711F" w:rsidRDefault="0001711F" w:rsidP="0001711F">
            <w:pPr>
              <w:jc w:val="center"/>
              <w:rPr>
                <w:b/>
                <w:bCs/>
              </w:rPr>
            </w:pPr>
            <w:r w:rsidRPr="0001711F">
              <w:rPr>
                <w:b/>
                <w:bCs/>
              </w:rPr>
              <w:t>5 625</w:t>
            </w:r>
          </w:p>
        </w:tc>
      </w:tr>
      <w:tr w:rsidR="0001711F" w:rsidRPr="0001711F" w14:paraId="50506723" w14:textId="77777777" w:rsidTr="00F669F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0A9D61" w14:textId="77777777" w:rsidR="0001711F" w:rsidRPr="0001711F" w:rsidRDefault="0001711F" w:rsidP="0001711F">
            <w:pPr>
              <w:jc w:val="center"/>
            </w:pPr>
            <w:r w:rsidRPr="0001711F">
              <w:t> </w:t>
            </w:r>
          </w:p>
        </w:tc>
        <w:tc>
          <w:tcPr>
            <w:tcW w:w="4285" w:type="dxa"/>
            <w:tcBorders>
              <w:top w:val="nil"/>
              <w:left w:val="nil"/>
              <w:bottom w:val="single" w:sz="4" w:space="0" w:color="auto"/>
              <w:right w:val="single" w:sz="4" w:space="0" w:color="auto"/>
            </w:tcBorders>
            <w:shd w:val="clear" w:color="auto" w:fill="auto"/>
            <w:vAlign w:val="bottom"/>
            <w:hideMark/>
          </w:tcPr>
          <w:p w14:paraId="12448136" w14:textId="77777777" w:rsidR="0001711F" w:rsidRPr="0001711F" w:rsidRDefault="0001711F" w:rsidP="0001711F">
            <w:pPr>
              <w:ind w:firstLineChars="100" w:firstLine="240"/>
            </w:pPr>
            <w:r w:rsidRPr="0001711F">
              <w:t>Naudas līdzekļi perioda sākumā</w:t>
            </w:r>
          </w:p>
        </w:tc>
        <w:tc>
          <w:tcPr>
            <w:tcW w:w="2360" w:type="dxa"/>
            <w:tcBorders>
              <w:top w:val="nil"/>
              <w:left w:val="nil"/>
              <w:bottom w:val="single" w:sz="4" w:space="0" w:color="auto"/>
              <w:right w:val="single" w:sz="4" w:space="0" w:color="auto"/>
            </w:tcBorders>
            <w:shd w:val="clear" w:color="auto" w:fill="auto"/>
            <w:noWrap/>
            <w:vAlign w:val="bottom"/>
            <w:hideMark/>
          </w:tcPr>
          <w:p w14:paraId="691DA877" w14:textId="77777777" w:rsidR="0001711F" w:rsidRPr="0001711F" w:rsidRDefault="0001711F" w:rsidP="0001711F">
            <w:pPr>
              <w:jc w:val="center"/>
            </w:pPr>
            <w:r w:rsidRPr="0001711F">
              <w:t>5 625</w:t>
            </w:r>
          </w:p>
        </w:tc>
        <w:tc>
          <w:tcPr>
            <w:tcW w:w="2220" w:type="dxa"/>
            <w:tcBorders>
              <w:top w:val="nil"/>
              <w:left w:val="nil"/>
              <w:bottom w:val="single" w:sz="4" w:space="0" w:color="auto"/>
              <w:right w:val="single" w:sz="4" w:space="0" w:color="auto"/>
            </w:tcBorders>
            <w:shd w:val="clear" w:color="auto" w:fill="auto"/>
            <w:noWrap/>
            <w:vAlign w:val="bottom"/>
            <w:hideMark/>
          </w:tcPr>
          <w:p w14:paraId="31D4D1BF" w14:textId="77777777" w:rsidR="0001711F" w:rsidRPr="0001711F" w:rsidRDefault="0001711F"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bottom"/>
            <w:hideMark/>
          </w:tcPr>
          <w:p w14:paraId="4C7F512C" w14:textId="77777777" w:rsidR="0001711F" w:rsidRPr="0001711F" w:rsidRDefault="0001711F"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4B59D515" w14:textId="77777777" w:rsidR="0001711F" w:rsidRPr="0001711F" w:rsidRDefault="0001711F" w:rsidP="0001711F">
            <w:pPr>
              <w:jc w:val="center"/>
            </w:pPr>
            <w:r w:rsidRPr="0001711F">
              <w:t>5 625</w:t>
            </w:r>
          </w:p>
        </w:tc>
      </w:tr>
      <w:tr w:rsidR="0001711F" w:rsidRPr="0001711F" w14:paraId="4AC03D8E" w14:textId="77777777" w:rsidTr="00F669F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9181C2" w14:textId="77777777" w:rsidR="0001711F" w:rsidRPr="0001711F" w:rsidRDefault="0001711F" w:rsidP="0001711F">
            <w:pPr>
              <w:jc w:val="center"/>
            </w:pPr>
            <w:r w:rsidRPr="0001711F">
              <w:t> </w:t>
            </w:r>
          </w:p>
        </w:tc>
        <w:tc>
          <w:tcPr>
            <w:tcW w:w="4285" w:type="dxa"/>
            <w:tcBorders>
              <w:top w:val="nil"/>
              <w:left w:val="nil"/>
              <w:bottom w:val="single" w:sz="4" w:space="0" w:color="auto"/>
              <w:right w:val="single" w:sz="4" w:space="0" w:color="auto"/>
            </w:tcBorders>
            <w:shd w:val="clear" w:color="auto" w:fill="auto"/>
            <w:vAlign w:val="bottom"/>
            <w:hideMark/>
          </w:tcPr>
          <w:p w14:paraId="642BB35C" w14:textId="77777777" w:rsidR="0001711F" w:rsidRPr="0001711F" w:rsidRDefault="0001711F" w:rsidP="0001711F">
            <w:pPr>
              <w:ind w:firstLineChars="100" w:firstLine="240"/>
            </w:pPr>
            <w:r w:rsidRPr="0001711F">
              <w:t>Naudas līdzekļi perioda beigās</w:t>
            </w:r>
          </w:p>
        </w:tc>
        <w:tc>
          <w:tcPr>
            <w:tcW w:w="2360" w:type="dxa"/>
            <w:tcBorders>
              <w:top w:val="nil"/>
              <w:left w:val="nil"/>
              <w:bottom w:val="single" w:sz="4" w:space="0" w:color="auto"/>
              <w:right w:val="single" w:sz="4" w:space="0" w:color="auto"/>
            </w:tcBorders>
            <w:shd w:val="clear" w:color="auto" w:fill="auto"/>
            <w:noWrap/>
            <w:vAlign w:val="bottom"/>
            <w:hideMark/>
          </w:tcPr>
          <w:p w14:paraId="7B8CBFFD" w14:textId="77777777" w:rsidR="0001711F" w:rsidRPr="0001711F" w:rsidRDefault="0001711F"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bottom"/>
            <w:hideMark/>
          </w:tcPr>
          <w:p w14:paraId="61AE3881" w14:textId="77777777" w:rsidR="0001711F" w:rsidRPr="0001711F" w:rsidRDefault="0001711F" w:rsidP="0001711F">
            <w:pPr>
              <w:jc w:val="center"/>
            </w:pPr>
            <w:r w:rsidRPr="0001711F">
              <w:t>0</w:t>
            </w:r>
          </w:p>
        </w:tc>
        <w:tc>
          <w:tcPr>
            <w:tcW w:w="2220" w:type="dxa"/>
            <w:tcBorders>
              <w:top w:val="nil"/>
              <w:left w:val="nil"/>
              <w:bottom w:val="single" w:sz="4" w:space="0" w:color="auto"/>
              <w:right w:val="single" w:sz="4" w:space="0" w:color="auto"/>
            </w:tcBorders>
            <w:shd w:val="clear" w:color="auto" w:fill="auto"/>
            <w:noWrap/>
            <w:vAlign w:val="bottom"/>
            <w:hideMark/>
          </w:tcPr>
          <w:p w14:paraId="73BAA6C5" w14:textId="77777777" w:rsidR="0001711F" w:rsidRPr="0001711F" w:rsidRDefault="0001711F" w:rsidP="0001711F">
            <w:pPr>
              <w:jc w:val="center"/>
            </w:pPr>
            <w:r w:rsidRPr="0001711F">
              <w:t>0</w:t>
            </w:r>
          </w:p>
        </w:tc>
        <w:tc>
          <w:tcPr>
            <w:tcW w:w="2414" w:type="dxa"/>
            <w:tcBorders>
              <w:top w:val="nil"/>
              <w:left w:val="nil"/>
              <w:bottom w:val="single" w:sz="4" w:space="0" w:color="auto"/>
              <w:right w:val="single" w:sz="4" w:space="0" w:color="auto"/>
            </w:tcBorders>
            <w:shd w:val="clear" w:color="auto" w:fill="auto"/>
            <w:noWrap/>
            <w:vAlign w:val="center"/>
            <w:hideMark/>
          </w:tcPr>
          <w:p w14:paraId="5A9CC1B6" w14:textId="77777777" w:rsidR="0001711F" w:rsidRPr="0001711F" w:rsidRDefault="0001711F" w:rsidP="0001711F">
            <w:pPr>
              <w:jc w:val="center"/>
            </w:pPr>
            <w:r w:rsidRPr="0001711F">
              <w:t>0</w:t>
            </w:r>
          </w:p>
        </w:tc>
      </w:tr>
    </w:tbl>
    <w:p w14:paraId="4C0653A4" w14:textId="77777777" w:rsidR="0001711F" w:rsidRPr="0001711F" w:rsidRDefault="0001711F" w:rsidP="0001711F">
      <w:pPr>
        <w:rPr>
          <w:bCs/>
          <w:lang w:val="en-GB" w:eastAsia="x-none"/>
        </w:rPr>
      </w:pPr>
    </w:p>
    <w:p w14:paraId="619CF21C" w14:textId="77777777" w:rsidR="00A67583" w:rsidRPr="00A75555" w:rsidRDefault="00A67583" w:rsidP="00DE3AF9">
      <w:pPr>
        <w:pStyle w:val="Nosaukums"/>
        <w:jc w:val="left"/>
        <w:rPr>
          <w:b w:val="0"/>
        </w:rPr>
      </w:pPr>
    </w:p>
    <w:sectPr w:rsidR="00A67583" w:rsidRPr="00A75555" w:rsidSect="00103068">
      <w:headerReference w:type="default" r:id="rId13"/>
      <w:headerReference w:type="first" r:id="rId14"/>
      <w:pgSz w:w="16838" w:h="11906" w:orient="landscape"/>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CC2E4" w14:textId="77777777" w:rsidR="00E22F66" w:rsidRDefault="00E22F66" w:rsidP="00C432D4">
      <w:r>
        <w:separator/>
      </w:r>
    </w:p>
  </w:endnote>
  <w:endnote w:type="continuationSeparator" w:id="0">
    <w:p w14:paraId="1EAC0950" w14:textId="77777777" w:rsidR="00E22F66" w:rsidRDefault="00E22F66"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540F4" w14:textId="77777777" w:rsidR="00103068" w:rsidRDefault="00103068">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F66F0" w14:textId="77777777" w:rsidR="00103068" w:rsidRDefault="00103068">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12FE" w14:textId="77777777" w:rsidR="00103068" w:rsidRDefault="0010306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8C64E" w14:textId="77777777" w:rsidR="00E22F66" w:rsidRDefault="00E22F66" w:rsidP="00C432D4">
      <w:r>
        <w:separator/>
      </w:r>
    </w:p>
  </w:footnote>
  <w:footnote w:type="continuationSeparator" w:id="0">
    <w:p w14:paraId="3B9ACCC0" w14:textId="77777777" w:rsidR="00E22F66" w:rsidRDefault="00E22F66"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759F4" w14:textId="77777777" w:rsidR="00103068" w:rsidRDefault="0010306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04523"/>
      <w:docPartObj>
        <w:docPartGallery w:val="Page Numbers (Top of Page)"/>
        <w:docPartUnique/>
      </w:docPartObj>
    </w:sdtPr>
    <w:sdtEndPr/>
    <w:sdtContent>
      <w:p w14:paraId="222A64F2" w14:textId="7C94E285" w:rsidR="004562EC" w:rsidRDefault="004562EC">
        <w:pPr>
          <w:pStyle w:val="Galvene"/>
          <w:jc w:val="center"/>
        </w:pPr>
        <w:r>
          <w:fldChar w:fldCharType="begin"/>
        </w:r>
        <w:r>
          <w:instrText>PAGE   \* MERGEFORMAT</w:instrText>
        </w:r>
        <w:r>
          <w:fldChar w:fldCharType="separate"/>
        </w:r>
        <w:r w:rsidR="00B3103F">
          <w:rPr>
            <w:noProof/>
          </w:rPr>
          <w:t>5</w:t>
        </w:r>
        <w:r>
          <w:fldChar w:fldCharType="end"/>
        </w:r>
      </w:p>
    </w:sdtContent>
  </w:sdt>
  <w:p w14:paraId="3E56A5FB" w14:textId="77777777" w:rsidR="004562EC" w:rsidRDefault="004562EC">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82FD4" w14:textId="509FB0A8" w:rsidR="00103068" w:rsidRDefault="00103068" w:rsidP="00103068">
    <w:pPr>
      <w:keepNext/>
      <w:jc w:val="center"/>
      <w:outlineLvl w:val="0"/>
      <w:rPr>
        <w:b/>
        <w:bCs/>
        <w:caps/>
        <w:sz w:val="32"/>
        <w:szCs w:val="32"/>
        <w:lang w:eastAsia="x-none"/>
      </w:rPr>
    </w:pPr>
    <w:r>
      <w:rPr>
        <w:caps/>
        <w:noProof/>
      </w:rPr>
      <w:drawing>
        <wp:inline distT="0" distB="0" distL="0" distR="0" wp14:anchorId="1948F24D" wp14:editId="1E84429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325540F" w14:textId="5DDE3AF2" w:rsidR="00103068" w:rsidRPr="004562EC" w:rsidRDefault="00103068" w:rsidP="00103068">
    <w:pPr>
      <w:keepNext/>
      <w:jc w:val="center"/>
      <w:outlineLvl w:val="0"/>
      <w:rPr>
        <w:b/>
        <w:bCs/>
        <w:caps/>
        <w:sz w:val="32"/>
        <w:szCs w:val="32"/>
        <w:lang w:eastAsia="x-none"/>
      </w:rPr>
    </w:pPr>
    <w:r w:rsidRPr="004562EC">
      <w:rPr>
        <w:b/>
        <w:bCs/>
        <w:caps/>
        <w:sz w:val="32"/>
        <w:szCs w:val="32"/>
        <w:lang w:eastAsia="x-none"/>
      </w:rPr>
      <w:t>LIMBAŽU novada DOME</w:t>
    </w:r>
  </w:p>
  <w:p w14:paraId="1A167C8C" w14:textId="77777777" w:rsidR="00103068" w:rsidRPr="004562EC" w:rsidRDefault="00103068" w:rsidP="00103068">
    <w:pPr>
      <w:jc w:val="center"/>
      <w:rPr>
        <w:rFonts w:eastAsia="Calibri"/>
        <w:sz w:val="18"/>
        <w:szCs w:val="20"/>
        <w:lang w:eastAsia="en-US"/>
      </w:rPr>
    </w:pPr>
    <w:r w:rsidRPr="004562EC">
      <w:rPr>
        <w:rFonts w:eastAsia="Calibri"/>
        <w:sz w:val="18"/>
        <w:szCs w:val="20"/>
        <w:lang w:eastAsia="en-US"/>
      </w:rPr>
      <w:t xml:space="preserve">Norēķiniem Reģ. Nr. LV 90009114631, Rīgas iela 16, Limbaži, Limbažu novads, LV–4001; </w:t>
    </w:r>
  </w:p>
  <w:p w14:paraId="6BB4CA11" w14:textId="77777777" w:rsidR="00103068" w:rsidRPr="004562EC" w:rsidRDefault="00103068" w:rsidP="00103068">
    <w:pPr>
      <w:jc w:val="center"/>
      <w:rPr>
        <w:rFonts w:ascii="Calibri" w:eastAsia="Calibri" w:hAnsi="Calibri"/>
        <w:sz w:val="22"/>
        <w:szCs w:val="22"/>
        <w:lang w:eastAsia="en-US"/>
      </w:rPr>
    </w:pPr>
    <w:r w:rsidRPr="004562EC">
      <w:rPr>
        <w:rFonts w:eastAsia="Calibri"/>
        <w:sz w:val="18"/>
        <w:szCs w:val="22"/>
        <w:lang w:eastAsia="en-US"/>
      </w:rPr>
      <w:t>E-adrese _</w:t>
    </w:r>
    <w:r w:rsidRPr="004562EC">
      <w:rPr>
        <w:rFonts w:eastAsia="Calibri"/>
        <w:sz w:val="18"/>
        <w:szCs w:val="18"/>
        <w:lang w:eastAsia="en-US"/>
      </w:rPr>
      <w:t xml:space="preserve">DEFAULT@90009114631; </w:t>
    </w:r>
    <w:r w:rsidRPr="004562EC">
      <w:rPr>
        <w:rFonts w:eastAsia="Calibri"/>
        <w:sz w:val="18"/>
        <w:szCs w:val="20"/>
        <w:lang w:eastAsia="en-US"/>
      </w:rPr>
      <w:t>e-pasts</w:t>
    </w:r>
    <w:r w:rsidRPr="004562EC">
      <w:rPr>
        <w:rFonts w:eastAsia="Calibri"/>
        <w:iCs/>
        <w:sz w:val="18"/>
        <w:szCs w:val="20"/>
        <w:lang w:eastAsia="en-US"/>
      </w:rPr>
      <w:t xml:space="preserve"> pasts@limbazi.lv;</w:t>
    </w:r>
    <w:r w:rsidRPr="004562EC">
      <w:rPr>
        <w:rFonts w:eastAsia="Calibri"/>
        <w:sz w:val="18"/>
        <w:szCs w:val="20"/>
        <w:lang w:eastAsia="en-US"/>
      </w:rPr>
      <w:t xml:space="preserve"> tālrunis 64023003</w:t>
    </w:r>
  </w:p>
  <w:p w14:paraId="0A7C2D7C" w14:textId="77777777" w:rsidR="00103068" w:rsidRDefault="00103068">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AE421" w14:textId="793535E4" w:rsidR="00103068" w:rsidRDefault="00103068">
    <w:pPr>
      <w:pStyle w:val="Galvene"/>
      <w:jc w:val="center"/>
    </w:pPr>
  </w:p>
  <w:p w14:paraId="5DCEA3F2" w14:textId="77777777" w:rsidR="00103068" w:rsidRDefault="00103068">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CB32" w14:textId="657101E5" w:rsidR="00103068" w:rsidRDefault="00103068" w:rsidP="00103068">
    <w:pPr>
      <w:keepNext/>
      <w:jc w:val="center"/>
      <w:outlineLvl w:val="0"/>
      <w:rPr>
        <w:b/>
        <w:bCs/>
        <w:caps/>
        <w:sz w:val="32"/>
        <w:szCs w:val="32"/>
        <w:lang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1711F"/>
    <w:rsid w:val="000754E5"/>
    <w:rsid w:val="0009600B"/>
    <w:rsid w:val="00103068"/>
    <w:rsid w:val="00114537"/>
    <w:rsid w:val="00160F6C"/>
    <w:rsid w:val="00181135"/>
    <w:rsid w:val="001A02A2"/>
    <w:rsid w:val="001B73F0"/>
    <w:rsid w:val="001D47C8"/>
    <w:rsid w:val="001D51D5"/>
    <w:rsid w:val="001F2CC9"/>
    <w:rsid w:val="001F3440"/>
    <w:rsid w:val="001F5A98"/>
    <w:rsid w:val="002045AE"/>
    <w:rsid w:val="002108C5"/>
    <w:rsid w:val="00223A8E"/>
    <w:rsid w:val="00277CBA"/>
    <w:rsid w:val="002D29EC"/>
    <w:rsid w:val="00301B71"/>
    <w:rsid w:val="00321893"/>
    <w:rsid w:val="003C3283"/>
    <w:rsid w:val="00455061"/>
    <w:rsid w:val="004562EC"/>
    <w:rsid w:val="004A6936"/>
    <w:rsid w:val="004E556B"/>
    <w:rsid w:val="005674E2"/>
    <w:rsid w:val="005A66E6"/>
    <w:rsid w:val="005B2342"/>
    <w:rsid w:val="00671977"/>
    <w:rsid w:val="00673BAA"/>
    <w:rsid w:val="00696EC3"/>
    <w:rsid w:val="006B566F"/>
    <w:rsid w:val="006C5375"/>
    <w:rsid w:val="00710817"/>
    <w:rsid w:val="00731A29"/>
    <w:rsid w:val="007468FD"/>
    <w:rsid w:val="00774BF4"/>
    <w:rsid w:val="007D5425"/>
    <w:rsid w:val="007E3166"/>
    <w:rsid w:val="007E3EBF"/>
    <w:rsid w:val="00816C25"/>
    <w:rsid w:val="0082135E"/>
    <w:rsid w:val="00822BE3"/>
    <w:rsid w:val="00825429"/>
    <w:rsid w:val="00857CB1"/>
    <w:rsid w:val="00860021"/>
    <w:rsid w:val="00880835"/>
    <w:rsid w:val="00881517"/>
    <w:rsid w:val="0089425A"/>
    <w:rsid w:val="00896829"/>
    <w:rsid w:val="008A4338"/>
    <w:rsid w:val="008C4634"/>
    <w:rsid w:val="008C4D7C"/>
    <w:rsid w:val="00904E9C"/>
    <w:rsid w:val="0092739D"/>
    <w:rsid w:val="009A5B13"/>
    <w:rsid w:val="009C79E2"/>
    <w:rsid w:val="009D37B5"/>
    <w:rsid w:val="009D3D2B"/>
    <w:rsid w:val="00A467AF"/>
    <w:rsid w:val="00A46FED"/>
    <w:rsid w:val="00A528B4"/>
    <w:rsid w:val="00A63F57"/>
    <w:rsid w:val="00A67583"/>
    <w:rsid w:val="00A744EC"/>
    <w:rsid w:val="00A75555"/>
    <w:rsid w:val="00AD20D3"/>
    <w:rsid w:val="00B3103F"/>
    <w:rsid w:val="00B5790E"/>
    <w:rsid w:val="00B60978"/>
    <w:rsid w:val="00B61038"/>
    <w:rsid w:val="00B95DFB"/>
    <w:rsid w:val="00BC5CE0"/>
    <w:rsid w:val="00BD3726"/>
    <w:rsid w:val="00BE19DC"/>
    <w:rsid w:val="00C432D4"/>
    <w:rsid w:val="00C4409F"/>
    <w:rsid w:val="00CF6A2A"/>
    <w:rsid w:val="00D81633"/>
    <w:rsid w:val="00D83AAC"/>
    <w:rsid w:val="00D86754"/>
    <w:rsid w:val="00DB4D10"/>
    <w:rsid w:val="00DC2451"/>
    <w:rsid w:val="00DE3AF9"/>
    <w:rsid w:val="00DE698F"/>
    <w:rsid w:val="00E22F66"/>
    <w:rsid w:val="00E40AC7"/>
    <w:rsid w:val="00E51DCB"/>
    <w:rsid w:val="00E76598"/>
    <w:rsid w:val="00EB569B"/>
    <w:rsid w:val="00EC418E"/>
    <w:rsid w:val="00EC48AC"/>
    <w:rsid w:val="00EC4BF1"/>
    <w:rsid w:val="00ED19CE"/>
    <w:rsid w:val="00F63973"/>
    <w:rsid w:val="00F63FC0"/>
    <w:rsid w:val="00F669FF"/>
    <w:rsid w:val="00F67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16AE"/>
  <w15:docId w15:val="{65F832B1-3F83-4A3B-9386-9D8CB819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x-none"/>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A46FE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46FED"/>
    <w:rPr>
      <w:rFonts w:ascii="Tahoma" w:eastAsia="Times New Roman" w:hAnsi="Tahoma" w:cs="Tahoma"/>
      <w:sz w:val="16"/>
      <w:szCs w:val="16"/>
    </w:rPr>
  </w:style>
  <w:style w:type="paragraph" w:styleId="Sarakstarindkopa">
    <w:name w:val="List Paragraph"/>
    <w:basedOn w:val="Parasts"/>
    <w:uiPriority w:val="34"/>
    <w:qFormat/>
    <w:rsid w:val="002108C5"/>
    <w:pPr>
      <w:spacing w:after="200" w:line="276" w:lineRule="auto"/>
      <w:ind w:left="720"/>
      <w:contextualSpacing/>
    </w:pPr>
    <w:rPr>
      <w:rFonts w:asciiTheme="minorHAnsi" w:eastAsiaTheme="minorEastAsia" w:hAnsiTheme="minorHAnsi" w:cstheme="minorBidi"/>
      <w:sz w:val="22"/>
      <w:szCs w:val="22"/>
    </w:rPr>
  </w:style>
  <w:style w:type="character" w:styleId="Hipersaite">
    <w:name w:val="Hyperlink"/>
    <w:basedOn w:val="Noklusjumarindkopasfonts"/>
    <w:uiPriority w:val="99"/>
    <w:semiHidden/>
    <w:unhideWhenUsed/>
    <w:rsid w:val="00731A29"/>
    <w:rPr>
      <w:color w:val="0000FF"/>
      <w:u w:val="single"/>
    </w:rPr>
  </w:style>
  <w:style w:type="character" w:styleId="Izmantotahipersaite">
    <w:name w:val="FollowedHyperlink"/>
    <w:basedOn w:val="Noklusjumarindkopasfonts"/>
    <w:uiPriority w:val="99"/>
    <w:semiHidden/>
    <w:unhideWhenUsed/>
    <w:rsid w:val="00896829"/>
    <w:rPr>
      <w:color w:val="954F72"/>
      <w:u w:val="single"/>
    </w:rPr>
  </w:style>
  <w:style w:type="paragraph" w:customStyle="1" w:styleId="msonormal0">
    <w:name w:val="msonormal"/>
    <w:basedOn w:val="Parasts"/>
    <w:rsid w:val="00896829"/>
    <w:pPr>
      <w:spacing w:before="100" w:beforeAutospacing="1" w:after="100" w:afterAutospacing="1"/>
    </w:pPr>
  </w:style>
  <w:style w:type="paragraph" w:customStyle="1" w:styleId="xl169">
    <w:name w:val="xl169"/>
    <w:basedOn w:val="Parasts"/>
    <w:rsid w:val="00896829"/>
    <w:pPr>
      <w:spacing w:before="100" w:beforeAutospacing="1" w:after="100" w:afterAutospacing="1"/>
    </w:pPr>
  </w:style>
  <w:style w:type="paragraph" w:customStyle="1" w:styleId="xl170">
    <w:name w:val="xl170"/>
    <w:basedOn w:val="Parasts"/>
    <w:rsid w:val="00896829"/>
    <w:pPr>
      <w:spacing w:before="100" w:beforeAutospacing="1" w:after="100" w:afterAutospacing="1"/>
    </w:pPr>
  </w:style>
  <w:style w:type="paragraph" w:customStyle="1" w:styleId="xl171">
    <w:name w:val="xl171"/>
    <w:basedOn w:val="Parasts"/>
    <w:rsid w:val="00896829"/>
    <w:pPr>
      <w:spacing w:before="100" w:beforeAutospacing="1" w:after="100" w:afterAutospacing="1"/>
      <w:jc w:val="center"/>
    </w:pPr>
  </w:style>
  <w:style w:type="paragraph" w:customStyle="1" w:styleId="xl172">
    <w:name w:val="xl172"/>
    <w:basedOn w:val="Parasts"/>
    <w:rsid w:val="00896829"/>
    <w:pPr>
      <w:spacing w:before="100" w:beforeAutospacing="1" w:after="100" w:afterAutospacing="1"/>
      <w:jc w:val="center"/>
    </w:pPr>
  </w:style>
  <w:style w:type="paragraph" w:customStyle="1" w:styleId="xl173">
    <w:name w:val="xl173"/>
    <w:basedOn w:val="Parasts"/>
    <w:rsid w:val="00896829"/>
    <w:pPr>
      <w:spacing w:before="100" w:beforeAutospacing="1" w:after="100" w:afterAutospacing="1"/>
      <w:jc w:val="center"/>
      <w:textAlignment w:val="center"/>
    </w:pPr>
  </w:style>
  <w:style w:type="paragraph" w:customStyle="1" w:styleId="xl174">
    <w:name w:val="xl174"/>
    <w:basedOn w:val="Parasts"/>
    <w:rsid w:val="0089682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style>
  <w:style w:type="paragraph" w:customStyle="1" w:styleId="xl175">
    <w:name w:val="xl175"/>
    <w:basedOn w:val="Parasts"/>
    <w:rsid w:val="0089682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rPr>
  </w:style>
  <w:style w:type="paragraph" w:customStyle="1" w:styleId="xl176">
    <w:name w:val="xl176"/>
    <w:basedOn w:val="Parasts"/>
    <w:rsid w:val="0089682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rPr>
  </w:style>
  <w:style w:type="paragraph" w:customStyle="1" w:styleId="xl177">
    <w:name w:val="xl177"/>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8">
    <w:name w:val="xl178"/>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179">
    <w:name w:val="xl179"/>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181">
    <w:name w:val="xl181"/>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182">
    <w:name w:val="xl182"/>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83">
    <w:name w:val="xl183"/>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85">
    <w:name w:val="xl185"/>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86">
    <w:name w:val="xl186"/>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8">
    <w:name w:val="xl188"/>
    <w:basedOn w:val="Parasts"/>
    <w:rsid w:val="0089682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189">
    <w:name w:val="xl189"/>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2">
    <w:name w:val="xl192"/>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93">
    <w:name w:val="xl193"/>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Parasts"/>
    <w:rsid w:val="0089682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rPr>
  </w:style>
  <w:style w:type="paragraph" w:customStyle="1" w:styleId="xl195">
    <w:name w:val="xl195"/>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6">
    <w:name w:val="xl196"/>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98">
    <w:name w:val="xl198"/>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99">
    <w:name w:val="xl199"/>
    <w:basedOn w:val="Parasts"/>
    <w:rsid w:val="00896829"/>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b/>
      <w:bCs/>
    </w:rPr>
  </w:style>
  <w:style w:type="paragraph" w:customStyle="1" w:styleId="xl200">
    <w:name w:val="xl200"/>
    <w:basedOn w:val="Parasts"/>
    <w:rsid w:val="00896829"/>
    <w:pPr>
      <w:spacing w:before="100" w:beforeAutospacing="1" w:after="100" w:afterAutospacing="1"/>
      <w:jc w:val="center"/>
      <w:textAlignment w:val="center"/>
    </w:pPr>
  </w:style>
  <w:style w:type="paragraph" w:customStyle="1" w:styleId="xl201">
    <w:name w:val="xl201"/>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202">
    <w:name w:val="xl202"/>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4">
    <w:name w:val="xl204"/>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5">
    <w:name w:val="xl205"/>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06">
    <w:name w:val="xl206"/>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207">
    <w:name w:val="xl207"/>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208">
    <w:name w:val="xl208"/>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209">
    <w:name w:val="xl209"/>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210">
    <w:name w:val="xl210"/>
    <w:basedOn w:val="Parasts"/>
    <w:rsid w:val="00896829"/>
    <w:pPr>
      <w:spacing w:before="100" w:beforeAutospacing="1" w:after="100" w:afterAutospacing="1"/>
      <w:jc w:val="center"/>
    </w:pPr>
    <w:rPr>
      <w:b/>
      <w:bCs/>
      <w:sz w:val="32"/>
      <w:szCs w:val="32"/>
    </w:rPr>
  </w:style>
  <w:style w:type="paragraph" w:customStyle="1" w:styleId="xl211">
    <w:name w:val="xl211"/>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2">
    <w:name w:val="xl212"/>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
    <w:name w:val="xl213"/>
    <w:basedOn w:val="Parasts"/>
    <w:rsid w:val="008968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14">
    <w:name w:val="xl214"/>
    <w:basedOn w:val="Parasts"/>
    <w:rsid w:val="0089682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0907">
      <w:bodyDiv w:val="1"/>
      <w:marLeft w:val="0"/>
      <w:marRight w:val="0"/>
      <w:marTop w:val="0"/>
      <w:marBottom w:val="0"/>
      <w:divBdr>
        <w:top w:val="none" w:sz="0" w:space="0" w:color="auto"/>
        <w:left w:val="none" w:sz="0" w:space="0" w:color="auto"/>
        <w:bottom w:val="none" w:sz="0" w:space="0" w:color="auto"/>
        <w:right w:val="none" w:sz="0" w:space="0" w:color="auto"/>
      </w:divBdr>
    </w:div>
    <w:div w:id="100340077">
      <w:bodyDiv w:val="1"/>
      <w:marLeft w:val="0"/>
      <w:marRight w:val="0"/>
      <w:marTop w:val="0"/>
      <w:marBottom w:val="0"/>
      <w:divBdr>
        <w:top w:val="none" w:sz="0" w:space="0" w:color="auto"/>
        <w:left w:val="none" w:sz="0" w:space="0" w:color="auto"/>
        <w:bottom w:val="none" w:sz="0" w:space="0" w:color="auto"/>
        <w:right w:val="none" w:sz="0" w:space="0" w:color="auto"/>
      </w:divBdr>
    </w:div>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327290546">
      <w:bodyDiv w:val="1"/>
      <w:marLeft w:val="0"/>
      <w:marRight w:val="0"/>
      <w:marTop w:val="0"/>
      <w:marBottom w:val="0"/>
      <w:divBdr>
        <w:top w:val="none" w:sz="0" w:space="0" w:color="auto"/>
        <w:left w:val="none" w:sz="0" w:space="0" w:color="auto"/>
        <w:bottom w:val="none" w:sz="0" w:space="0" w:color="auto"/>
        <w:right w:val="none" w:sz="0" w:space="0" w:color="auto"/>
      </w:divBdr>
    </w:div>
    <w:div w:id="379205270">
      <w:bodyDiv w:val="1"/>
      <w:marLeft w:val="0"/>
      <w:marRight w:val="0"/>
      <w:marTop w:val="0"/>
      <w:marBottom w:val="0"/>
      <w:divBdr>
        <w:top w:val="none" w:sz="0" w:space="0" w:color="auto"/>
        <w:left w:val="none" w:sz="0" w:space="0" w:color="auto"/>
        <w:bottom w:val="none" w:sz="0" w:space="0" w:color="auto"/>
        <w:right w:val="none" w:sz="0" w:space="0" w:color="auto"/>
      </w:divBdr>
    </w:div>
    <w:div w:id="645816540">
      <w:bodyDiv w:val="1"/>
      <w:marLeft w:val="0"/>
      <w:marRight w:val="0"/>
      <w:marTop w:val="0"/>
      <w:marBottom w:val="0"/>
      <w:divBdr>
        <w:top w:val="none" w:sz="0" w:space="0" w:color="auto"/>
        <w:left w:val="none" w:sz="0" w:space="0" w:color="auto"/>
        <w:bottom w:val="none" w:sz="0" w:space="0" w:color="auto"/>
        <w:right w:val="none" w:sz="0" w:space="0" w:color="auto"/>
      </w:divBdr>
    </w:div>
    <w:div w:id="995569125">
      <w:bodyDiv w:val="1"/>
      <w:marLeft w:val="0"/>
      <w:marRight w:val="0"/>
      <w:marTop w:val="0"/>
      <w:marBottom w:val="0"/>
      <w:divBdr>
        <w:top w:val="none" w:sz="0" w:space="0" w:color="auto"/>
        <w:left w:val="none" w:sz="0" w:space="0" w:color="auto"/>
        <w:bottom w:val="none" w:sz="0" w:space="0" w:color="auto"/>
        <w:right w:val="none" w:sz="0" w:space="0" w:color="auto"/>
      </w:divBdr>
    </w:div>
    <w:div w:id="1155149659">
      <w:bodyDiv w:val="1"/>
      <w:marLeft w:val="0"/>
      <w:marRight w:val="0"/>
      <w:marTop w:val="0"/>
      <w:marBottom w:val="0"/>
      <w:divBdr>
        <w:top w:val="none" w:sz="0" w:space="0" w:color="auto"/>
        <w:left w:val="none" w:sz="0" w:space="0" w:color="auto"/>
        <w:bottom w:val="none" w:sz="0" w:space="0" w:color="auto"/>
        <w:right w:val="none" w:sz="0" w:space="0" w:color="auto"/>
      </w:divBdr>
    </w:div>
    <w:div w:id="1564295972">
      <w:bodyDiv w:val="1"/>
      <w:marLeft w:val="0"/>
      <w:marRight w:val="0"/>
      <w:marTop w:val="0"/>
      <w:marBottom w:val="0"/>
      <w:divBdr>
        <w:top w:val="none" w:sz="0" w:space="0" w:color="auto"/>
        <w:left w:val="none" w:sz="0" w:space="0" w:color="auto"/>
        <w:bottom w:val="none" w:sz="0" w:space="0" w:color="auto"/>
        <w:right w:val="none" w:sz="0" w:space="0" w:color="auto"/>
      </w:divBdr>
    </w:div>
    <w:div w:id="1709720541">
      <w:bodyDiv w:val="1"/>
      <w:marLeft w:val="0"/>
      <w:marRight w:val="0"/>
      <w:marTop w:val="0"/>
      <w:marBottom w:val="0"/>
      <w:divBdr>
        <w:top w:val="none" w:sz="0" w:space="0" w:color="auto"/>
        <w:left w:val="none" w:sz="0" w:space="0" w:color="auto"/>
        <w:bottom w:val="none" w:sz="0" w:space="0" w:color="auto"/>
        <w:right w:val="none" w:sz="0" w:space="0" w:color="auto"/>
      </w:divBdr>
    </w:div>
    <w:div w:id="196091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23571</Words>
  <Characters>13437</Characters>
  <Application>Microsoft Office Word</Application>
  <DocSecurity>0</DocSecurity>
  <Lines>111</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Antra Kamala</cp:lastModifiedBy>
  <cp:revision>25</cp:revision>
  <cp:lastPrinted>2021-09-02T10:13:00Z</cp:lastPrinted>
  <dcterms:created xsi:type="dcterms:W3CDTF">2021-07-27T08:08:00Z</dcterms:created>
  <dcterms:modified xsi:type="dcterms:W3CDTF">2021-09-02T10:15:00Z</dcterms:modified>
</cp:coreProperties>
</file>