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24018" w14:textId="77777777" w:rsidR="00C605BC" w:rsidRPr="00667206" w:rsidRDefault="00C605BC" w:rsidP="00C605BC">
      <w:pPr>
        <w:pStyle w:val="Galvene"/>
        <w:jc w:val="center"/>
        <w:rPr>
          <w:b/>
        </w:rPr>
      </w:pPr>
      <w:r w:rsidRPr="00667206">
        <w:rPr>
          <w:b/>
        </w:rPr>
        <w:t>LIMBAŽU NOVADA PAŠVALDĪBA</w:t>
      </w:r>
    </w:p>
    <w:p w14:paraId="7571ABA9" w14:textId="77777777" w:rsidR="00C605BC" w:rsidRPr="00667206" w:rsidRDefault="00C605BC" w:rsidP="00C605BC">
      <w:pPr>
        <w:pStyle w:val="Galvene"/>
        <w:jc w:val="center"/>
      </w:pPr>
      <w:r w:rsidRPr="00667206">
        <w:t>Reģ.Nr. 90009114631, Rīgas iela 16, Limbaži, Limbažu novads, LV-4001</w:t>
      </w:r>
    </w:p>
    <w:p w14:paraId="24D37585" w14:textId="77777777" w:rsidR="00C605BC" w:rsidRPr="00667206" w:rsidRDefault="00C605BC" w:rsidP="00C605BC">
      <w:pPr>
        <w:jc w:val="center"/>
        <w:rPr>
          <w:b/>
        </w:rPr>
      </w:pPr>
    </w:p>
    <w:p w14:paraId="5F50445C" w14:textId="77777777" w:rsidR="00C605BC" w:rsidRPr="00667206" w:rsidRDefault="00C605BC" w:rsidP="00C605BC">
      <w:pPr>
        <w:jc w:val="center"/>
        <w:rPr>
          <w:b/>
        </w:rPr>
      </w:pPr>
      <w:r w:rsidRPr="00667206">
        <w:rPr>
          <w:b/>
        </w:rPr>
        <w:t>UZAICINĀJUMS IESNIEGT PIEDĀVĀJUMU IEPIRKUMAM</w:t>
      </w:r>
    </w:p>
    <w:p w14:paraId="255B5D7B" w14:textId="77777777" w:rsidR="00C605BC" w:rsidRPr="00667206" w:rsidRDefault="00C605BC" w:rsidP="00C605BC">
      <w:pPr>
        <w:jc w:val="both"/>
      </w:pPr>
    </w:p>
    <w:p w14:paraId="3D1E0C47" w14:textId="77777777" w:rsidR="005D7009" w:rsidRPr="00667206" w:rsidRDefault="00C605BC" w:rsidP="005D7009">
      <w:pPr>
        <w:jc w:val="center"/>
      </w:pPr>
      <w:r w:rsidRPr="00667206">
        <w:t>Limbažu novada pašvaldība uzaicina Jūs iesniegt sav</w:t>
      </w:r>
      <w:r w:rsidR="00A03D73" w:rsidRPr="00667206">
        <w:t xml:space="preserve">u cenu piedāvājumu iepirkumam </w:t>
      </w:r>
    </w:p>
    <w:p w14:paraId="44C9DC68" w14:textId="77777777" w:rsidR="00C605BC" w:rsidRPr="004931F1" w:rsidRDefault="00680C4E" w:rsidP="005D7009">
      <w:pPr>
        <w:jc w:val="center"/>
        <w:rPr>
          <w:b/>
        </w:rPr>
      </w:pPr>
      <w:r w:rsidRPr="004931F1">
        <w:rPr>
          <w:b/>
        </w:rPr>
        <w:t>“</w:t>
      </w:r>
      <w:r w:rsidR="001E5F3D" w:rsidRPr="001E5F3D">
        <w:rPr>
          <w:b/>
        </w:rPr>
        <w:t>Limbažu valsts ģimnāzijas datortīkla uzlabošana</w:t>
      </w:r>
      <w:r w:rsidRPr="004931F1">
        <w:rPr>
          <w:b/>
        </w:rPr>
        <w:t>”</w:t>
      </w:r>
      <w:r w:rsidR="004E35C3" w:rsidRPr="004931F1">
        <w:rPr>
          <w:b/>
        </w:rPr>
        <w:t>.</w:t>
      </w:r>
      <w:r w:rsidR="009804DC" w:rsidRPr="004931F1">
        <w:rPr>
          <w:b/>
        </w:rPr>
        <w:t xml:space="preserve"> </w:t>
      </w:r>
    </w:p>
    <w:p w14:paraId="0F1948BE" w14:textId="77777777" w:rsidR="00257F6D" w:rsidRPr="00667206" w:rsidRDefault="00257F6D" w:rsidP="00257F6D">
      <w:pPr>
        <w:jc w:val="center"/>
      </w:pPr>
    </w:p>
    <w:p w14:paraId="58085506" w14:textId="77777777" w:rsidR="00C605BC" w:rsidRPr="00667206" w:rsidRDefault="00CE28BD" w:rsidP="00257F6D">
      <w:pPr>
        <w:jc w:val="both"/>
      </w:pPr>
      <w:r w:rsidRPr="00667206">
        <w:t xml:space="preserve">Līguma izpildes vieta </w:t>
      </w:r>
      <w:r w:rsidR="0086114D" w:rsidRPr="00667206">
        <w:t>–</w:t>
      </w:r>
      <w:r w:rsidR="00F31C5B" w:rsidRPr="00667206">
        <w:t xml:space="preserve"> </w:t>
      </w:r>
      <w:r w:rsidR="00D920EB" w:rsidRPr="00667206">
        <w:t>Limbažu Valsts ģimnāzija, Rīgas iela 28, Limbaži, LV-4001</w:t>
      </w:r>
    </w:p>
    <w:p w14:paraId="52B2A344" w14:textId="77777777" w:rsidR="00680C4E" w:rsidRPr="00667206" w:rsidRDefault="00680C4E" w:rsidP="00680C4E">
      <w:pPr>
        <w:tabs>
          <w:tab w:val="num" w:pos="540"/>
        </w:tabs>
        <w:jc w:val="both"/>
        <w:rPr>
          <w:highlight w:val="yellow"/>
        </w:rPr>
      </w:pPr>
      <w:r w:rsidRPr="00667206">
        <w:t xml:space="preserve">Līguma izpildes termiņš – </w:t>
      </w:r>
      <w:r w:rsidR="001E5F3D">
        <w:t>2021. gada 15.decembris</w:t>
      </w:r>
      <w:r w:rsidRPr="00667206">
        <w:t>.</w:t>
      </w:r>
    </w:p>
    <w:p w14:paraId="2A2E4A9C" w14:textId="77777777" w:rsidR="00C605BC" w:rsidRDefault="00C605BC" w:rsidP="00C605BC">
      <w:pPr>
        <w:tabs>
          <w:tab w:val="num" w:pos="540"/>
        </w:tabs>
        <w:jc w:val="both"/>
      </w:pPr>
      <w:r w:rsidRPr="00667206">
        <w:t xml:space="preserve">Līguma apmaksa – līguma apmaksa tiek veikta 15 (piecpadsmit) </w:t>
      </w:r>
      <w:r w:rsidR="00F25A32" w:rsidRPr="00667206">
        <w:t xml:space="preserve">darba </w:t>
      </w:r>
      <w:r w:rsidRPr="00667206">
        <w:t>dienu laikā pēc pieņemšanas - nodošanas akta</w:t>
      </w:r>
      <w:r w:rsidR="00F25A32" w:rsidRPr="00667206">
        <w:t xml:space="preserve"> parakstīšanas</w:t>
      </w:r>
      <w:r w:rsidR="0059500F" w:rsidRPr="00667206">
        <w:t xml:space="preserve">, </w:t>
      </w:r>
      <w:r w:rsidR="00F25A32" w:rsidRPr="00667206">
        <w:t>un rēķina saņemšanas</w:t>
      </w:r>
      <w:r w:rsidRPr="00667206">
        <w:t>.</w:t>
      </w:r>
    </w:p>
    <w:p w14:paraId="4CF11385" w14:textId="77777777" w:rsidR="005041C9" w:rsidRDefault="005041C9" w:rsidP="005041C9">
      <w:pPr>
        <w:tabs>
          <w:tab w:val="num" w:pos="540"/>
        </w:tabs>
        <w:jc w:val="both"/>
      </w:pPr>
      <w:r w:rsidRPr="00E81011">
        <w:t xml:space="preserve">Pretendentam, kuram piešķirtas tiesības slēgt iepirkuma līgumu, jāparaksta Komisijas sagatavotais iepirkuma līgums </w:t>
      </w:r>
      <w:r>
        <w:t>un</w:t>
      </w:r>
      <w:r w:rsidRPr="00E81011">
        <w:t xml:space="preserve"> ne vēlāk kā 10 (desmit) dienu laikā no pasūtītāja uzaicinājuma parakstīt iepirkuma līgumu nosūtīšanas dienas</w:t>
      </w:r>
      <w:r w:rsidRPr="00E81011">
        <w:rPr>
          <w:bCs/>
        </w:rPr>
        <w:t xml:space="preserve"> un </w:t>
      </w:r>
      <w:r w:rsidRPr="00E81011">
        <w:t>jāiesniedz pasūtītājam parakstīts iepirkuma līgums. Ja norādītajā termiņā iepirkuma uzvarētājs neiesniedz iepriekšminēto dokumentu, tas tiek uzskatīts par atteikumu slēgt iepirkuma līgumu</w:t>
      </w:r>
    </w:p>
    <w:p w14:paraId="5786AEC8" w14:textId="77777777" w:rsidR="00F25A32" w:rsidRPr="00667206" w:rsidRDefault="00F25A32" w:rsidP="00C605BC">
      <w:pPr>
        <w:tabs>
          <w:tab w:val="num" w:pos="540"/>
        </w:tabs>
        <w:jc w:val="both"/>
      </w:pPr>
    </w:p>
    <w:p w14:paraId="64EC03D9" w14:textId="77777777" w:rsidR="00C605BC" w:rsidRPr="00667206" w:rsidRDefault="00C605BC" w:rsidP="00C605BC">
      <w:pPr>
        <w:tabs>
          <w:tab w:val="num" w:pos="540"/>
        </w:tabs>
        <w:jc w:val="both"/>
        <w:rPr>
          <w:b/>
        </w:rPr>
      </w:pPr>
      <w:r w:rsidRPr="00667206">
        <w:t xml:space="preserve">Piedāvājuma izvēles kritērijs ir piedāvājums ar </w:t>
      </w:r>
      <w:r w:rsidRPr="00667206">
        <w:rPr>
          <w:b/>
        </w:rPr>
        <w:t>viszemāko cenu.</w:t>
      </w:r>
    </w:p>
    <w:p w14:paraId="4D5C89D4" w14:textId="1E939B70" w:rsidR="005D7009" w:rsidRPr="00667206" w:rsidRDefault="00C605BC" w:rsidP="00C605BC">
      <w:pPr>
        <w:tabs>
          <w:tab w:val="num" w:pos="540"/>
        </w:tabs>
        <w:jc w:val="both"/>
      </w:pPr>
      <w:r w:rsidRPr="00667206">
        <w:tab/>
        <w:t>P</w:t>
      </w:r>
      <w:r w:rsidR="00A60F83" w:rsidRPr="00667206">
        <w:t>iedāvājumu</w:t>
      </w:r>
      <w:r w:rsidRPr="00667206">
        <w:t xml:space="preserve"> i</w:t>
      </w:r>
      <w:r w:rsidR="00907F03" w:rsidRPr="00667206">
        <w:t>epirkumam</w:t>
      </w:r>
      <w:r w:rsidR="00A60F83" w:rsidRPr="00667206">
        <w:t>, kas sastāv no aizpildītas piedāvājuma veidlapas,</w:t>
      </w:r>
      <w:r w:rsidR="00407945" w:rsidRPr="00667206">
        <w:t xml:space="preserve"> var iesniegt līdz 2021</w:t>
      </w:r>
      <w:r w:rsidRPr="00667206">
        <w:t xml:space="preserve">.gada </w:t>
      </w:r>
      <w:r w:rsidR="00C150F3">
        <w:t>1</w:t>
      </w:r>
      <w:r w:rsidR="006978D2">
        <w:t>0</w:t>
      </w:r>
      <w:r w:rsidR="00407945" w:rsidRPr="00667206">
        <w:t xml:space="preserve">. </w:t>
      </w:r>
      <w:r w:rsidR="001E5F3D">
        <w:t>novembrim</w:t>
      </w:r>
      <w:r w:rsidRPr="00667206">
        <w:t xml:space="preserve"> pulksten 11:00. </w:t>
      </w:r>
    </w:p>
    <w:p w14:paraId="7220565D" w14:textId="77777777" w:rsidR="001E5F3D" w:rsidRPr="00200D2F" w:rsidRDefault="001E5F3D" w:rsidP="001E5F3D">
      <w:pPr>
        <w:tabs>
          <w:tab w:val="num" w:pos="540"/>
        </w:tabs>
        <w:jc w:val="both"/>
      </w:pPr>
      <w:r w:rsidRPr="00200D2F">
        <w:t>Piedāvājumi var tikt iesniegti:</w:t>
      </w:r>
    </w:p>
    <w:p w14:paraId="5D9E3182" w14:textId="77777777" w:rsidR="001E5F3D" w:rsidRPr="00200D2F" w:rsidRDefault="001E5F3D" w:rsidP="001E5F3D">
      <w:pPr>
        <w:numPr>
          <w:ilvl w:val="0"/>
          <w:numId w:val="2"/>
        </w:numPr>
        <w:jc w:val="both"/>
      </w:pPr>
      <w:r w:rsidRPr="00200D2F">
        <w:t xml:space="preserve">iesniedzot personīgi Limbažu novada </w:t>
      </w:r>
      <w:r>
        <w:t>Centrālās administrācijas</w:t>
      </w:r>
      <w:r w:rsidRPr="00200D2F">
        <w:t xml:space="preserve"> Administratīvās nodaļas Klientu apkalpošanas centrā, </w:t>
      </w:r>
      <w:r w:rsidRPr="00200D2F">
        <w:rPr>
          <w:color w:val="000000"/>
        </w:rPr>
        <w:t>Rīgas ielā 16, Limbažos, Limbažu novadā</w:t>
      </w:r>
      <w:r w:rsidRPr="00200D2F">
        <w:t>;</w:t>
      </w:r>
    </w:p>
    <w:p w14:paraId="18DE2EA8" w14:textId="77777777" w:rsidR="001E5F3D" w:rsidRPr="00200D2F" w:rsidRDefault="001E5F3D" w:rsidP="001E5F3D">
      <w:pPr>
        <w:numPr>
          <w:ilvl w:val="0"/>
          <w:numId w:val="2"/>
        </w:numPr>
        <w:jc w:val="both"/>
      </w:pPr>
      <w:r w:rsidRPr="00200D2F">
        <w:t xml:space="preserve">nosūtot pa pastu vai nogādājot ar kurjeru, adresējot Limbažu novada pašvaldībai, </w:t>
      </w:r>
      <w:r w:rsidRPr="00200D2F">
        <w:rPr>
          <w:color w:val="000000"/>
        </w:rPr>
        <w:t>Rīgas ielā 16, Limbažos, Limbažu novadā, LV-4001;</w:t>
      </w:r>
    </w:p>
    <w:p w14:paraId="1EB0A220" w14:textId="77777777" w:rsidR="001E5F3D" w:rsidRPr="00200D2F" w:rsidRDefault="001E5F3D" w:rsidP="001E5F3D">
      <w:pPr>
        <w:numPr>
          <w:ilvl w:val="0"/>
          <w:numId w:val="2"/>
        </w:numPr>
        <w:jc w:val="both"/>
      </w:pPr>
      <w:r w:rsidRPr="00200D2F">
        <w:t>nosūtot ieskanētu pa e-pastu (iepirkumi@limbazi.lv) un pēc tam oriģinālu nosūtot pa pastu;</w:t>
      </w:r>
    </w:p>
    <w:p w14:paraId="794856DA" w14:textId="77777777" w:rsidR="001E5F3D" w:rsidRDefault="001E5F3D" w:rsidP="001E5F3D">
      <w:pPr>
        <w:numPr>
          <w:ilvl w:val="0"/>
          <w:numId w:val="2"/>
        </w:numPr>
        <w:jc w:val="both"/>
      </w:pPr>
      <w:r w:rsidRPr="00200D2F">
        <w:t>elektroniski parakstītu nosūtot uz e-pastu (</w:t>
      </w:r>
      <w:hyperlink r:id="rId7" w:history="1">
        <w:r w:rsidRPr="00F805CA">
          <w:rPr>
            <w:rStyle w:val="Hipersaite"/>
          </w:rPr>
          <w:t>iepirkumi@limbazi.lv</w:t>
        </w:r>
      </w:hyperlink>
      <w:r w:rsidRPr="00200D2F">
        <w:t>)</w:t>
      </w:r>
      <w:r>
        <w:t>;</w:t>
      </w:r>
    </w:p>
    <w:p w14:paraId="6738CFFF" w14:textId="77777777" w:rsidR="001E5F3D" w:rsidRPr="001E5F3D" w:rsidRDefault="001E5F3D" w:rsidP="001E5F3D">
      <w:pPr>
        <w:numPr>
          <w:ilvl w:val="0"/>
          <w:numId w:val="2"/>
        </w:numPr>
        <w:jc w:val="both"/>
      </w:pPr>
      <w:r w:rsidRPr="001E5F3D">
        <w:rPr>
          <w:lang w:eastAsia="en-US"/>
        </w:rPr>
        <w:t xml:space="preserve">nosūtot 3. vai 4. punktā minētajā kārtībā, bet ar elektroniski šifrētu finanšu piedāvājumu (Excel dokumenta* vai ZIP arhīva atvēršanai ar paroli) un nodrošināt piedāvājuma atvēršanas paroles nosūtīšanu 1(vienas) stundas laikā pēc iesniegšanas termiņa beigām. </w:t>
      </w:r>
    </w:p>
    <w:p w14:paraId="09904B92" w14:textId="77777777" w:rsidR="001E5F3D" w:rsidRPr="001E5F3D" w:rsidRDefault="001E5F3D" w:rsidP="001E5F3D">
      <w:pPr>
        <w:tabs>
          <w:tab w:val="left" w:pos="490"/>
        </w:tabs>
        <w:jc w:val="both"/>
        <w:rPr>
          <w:lang w:eastAsia="en-US"/>
        </w:rPr>
      </w:pPr>
    </w:p>
    <w:p w14:paraId="7FAFE305" w14:textId="77777777" w:rsidR="001E5F3D" w:rsidRPr="001E5F3D" w:rsidRDefault="001E5F3D" w:rsidP="001E5F3D">
      <w:pPr>
        <w:tabs>
          <w:tab w:val="left" w:pos="490"/>
        </w:tabs>
      </w:pPr>
      <w:r w:rsidRPr="001E5F3D">
        <w:rPr>
          <w:lang w:eastAsia="en-US"/>
        </w:rPr>
        <w:t>*</w:t>
      </w:r>
      <w:r w:rsidRPr="001E5F3D">
        <w:t xml:space="preserve"> Excel dokumenta aizsargāšana ar paroli - </w:t>
      </w:r>
      <w:hyperlink r:id="rId8" w:history="1">
        <w:r w:rsidRPr="001E5F3D">
          <w:rPr>
            <w:color w:val="0563C1"/>
            <w:u w:val="single"/>
          </w:rPr>
          <w:t>https://support.microsoft.com/lv-lv/office/excel-faila-aizsarg%C4%81%C5%A1ana-7359d4ae-7213-4ac2-b058-f75e9311b599</w:t>
        </w:r>
      </w:hyperlink>
    </w:p>
    <w:p w14:paraId="19A545DB" w14:textId="77777777" w:rsidR="001E5F3D" w:rsidRPr="001E5F3D" w:rsidRDefault="001E5F3D" w:rsidP="001E5F3D">
      <w:pPr>
        <w:tabs>
          <w:tab w:val="left" w:pos="851"/>
          <w:tab w:val="left" w:pos="993"/>
        </w:tabs>
        <w:spacing w:line="300" w:lineRule="atLeast"/>
        <w:jc w:val="both"/>
      </w:pPr>
    </w:p>
    <w:p w14:paraId="7475B2F4" w14:textId="77777777" w:rsidR="001E5F3D" w:rsidRPr="001E5F3D" w:rsidRDefault="001E5F3D" w:rsidP="001E5F3D">
      <w:pPr>
        <w:jc w:val="both"/>
      </w:pPr>
      <w:r w:rsidRPr="00667206">
        <w:t xml:space="preserve">Piedāvājumi, kuri būs iesniegti pēc noteiktā termiņa, netiks </w:t>
      </w:r>
      <w:r w:rsidRPr="00667206">
        <w:rPr>
          <w:bCs/>
        </w:rPr>
        <w:t>izskatīti.</w:t>
      </w:r>
      <w:r>
        <w:t xml:space="preserve"> </w:t>
      </w:r>
    </w:p>
    <w:p w14:paraId="625F3705" w14:textId="77777777" w:rsidR="001E5F3D" w:rsidRPr="00667206" w:rsidRDefault="001E5F3D" w:rsidP="00C605BC">
      <w:pPr>
        <w:jc w:val="both"/>
      </w:pPr>
    </w:p>
    <w:p w14:paraId="79CEA8BC" w14:textId="77777777" w:rsidR="00C605BC" w:rsidRPr="00667206" w:rsidRDefault="00C605BC" w:rsidP="00C605BC">
      <w:pPr>
        <w:jc w:val="both"/>
      </w:pPr>
      <w:r w:rsidRPr="00667206">
        <w:t xml:space="preserve">Pielikumā: </w:t>
      </w:r>
      <w:r w:rsidRPr="00667206">
        <w:tab/>
      </w:r>
      <w:r w:rsidR="00467553" w:rsidRPr="00667206">
        <w:t xml:space="preserve">1. </w:t>
      </w:r>
      <w:r w:rsidR="001832C3" w:rsidRPr="00667206">
        <w:t xml:space="preserve"> Tehniskā specifikācija uz </w:t>
      </w:r>
      <w:r w:rsidR="00740851">
        <w:t>2</w:t>
      </w:r>
      <w:r w:rsidR="001832C3" w:rsidRPr="00667206">
        <w:t xml:space="preserve"> lap</w:t>
      </w:r>
      <w:r w:rsidR="00F97A85">
        <w:t>ām</w:t>
      </w:r>
      <w:r w:rsidR="001832C3" w:rsidRPr="00667206">
        <w:t>.</w:t>
      </w:r>
    </w:p>
    <w:p w14:paraId="082C200C" w14:textId="77777777" w:rsidR="00C605BC" w:rsidRPr="00667206" w:rsidRDefault="00467553" w:rsidP="00C605BC">
      <w:pPr>
        <w:jc w:val="both"/>
      </w:pPr>
      <w:r w:rsidRPr="00667206">
        <w:tab/>
      </w:r>
      <w:r w:rsidRPr="00667206">
        <w:tab/>
        <w:t xml:space="preserve">2. </w:t>
      </w:r>
      <w:r w:rsidR="00740851">
        <w:t>Piedāvājuma veidlapa uz 1</w:t>
      </w:r>
      <w:r w:rsidR="0049637A" w:rsidRPr="00667206">
        <w:t xml:space="preserve"> lapā</w:t>
      </w:r>
      <w:r w:rsidR="00740851">
        <w:t>s</w:t>
      </w:r>
      <w:r w:rsidR="001832C3" w:rsidRPr="00667206">
        <w:t>.</w:t>
      </w:r>
    </w:p>
    <w:p w14:paraId="1FD627A1" w14:textId="77777777" w:rsidR="00467553" w:rsidRPr="00667206" w:rsidRDefault="00467553" w:rsidP="00C605BC">
      <w:pPr>
        <w:jc w:val="both"/>
      </w:pPr>
    </w:p>
    <w:p w14:paraId="75BB18F6" w14:textId="77777777" w:rsidR="00467553" w:rsidRPr="00667206" w:rsidRDefault="00467553" w:rsidP="00C605BC">
      <w:pPr>
        <w:jc w:val="both"/>
      </w:pPr>
    </w:p>
    <w:p w14:paraId="25B98E87" w14:textId="77777777" w:rsidR="00740851" w:rsidRPr="00740851" w:rsidRDefault="00740851" w:rsidP="00740851">
      <w:pPr>
        <w:jc w:val="both"/>
      </w:pPr>
      <w:r w:rsidRPr="00740851">
        <w:t>Pretendentam iesniedzamie dokumenti:</w:t>
      </w:r>
    </w:p>
    <w:p w14:paraId="5A9D9FF1" w14:textId="77777777" w:rsidR="00740851" w:rsidRPr="00740851" w:rsidRDefault="00740851" w:rsidP="00740851">
      <w:pPr>
        <w:numPr>
          <w:ilvl w:val="0"/>
          <w:numId w:val="5"/>
        </w:numPr>
        <w:contextualSpacing/>
        <w:jc w:val="both"/>
      </w:pPr>
      <w:r w:rsidRPr="00740851">
        <w:t>Piedāvājuma veidlapa.</w:t>
      </w:r>
    </w:p>
    <w:p w14:paraId="6C0DC4A7" w14:textId="77777777" w:rsidR="00C150F3" w:rsidRDefault="00740851" w:rsidP="00740851">
      <w:pPr>
        <w:numPr>
          <w:ilvl w:val="0"/>
          <w:numId w:val="5"/>
        </w:numPr>
        <w:contextualSpacing/>
        <w:jc w:val="both"/>
      </w:pPr>
      <w:r w:rsidRPr="00740851">
        <w:t>Finanšu piedāvājums. Tāme atbilstoši specifikācijā pievienotajiem darbu apjomiem, kas sastādīta atbilstoši Ministru kabineta 03.05.2017. noteikumu Nr. 239 “Noteikumi par Latvijas būvnormatīvu LBN 501-17 „Būvizmaksu noteikšanas kārtība””. Finanšu piedāvājumā iekļautās tāmes sastāda saskaņā ar minēto Ministru kabineta noteikumu prasībām.</w:t>
      </w:r>
      <w:r w:rsidR="00361187">
        <w:t xml:space="preserve"> </w:t>
      </w:r>
    </w:p>
    <w:p w14:paraId="673E2E48" w14:textId="77777777" w:rsidR="00740851" w:rsidRPr="00740851" w:rsidRDefault="00361187" w:rsidP="00C150F3">
      <w:pPr>
        <w:ind w:left="720"/>
        <w:contextualSpacing/>
        <w:jc w:val="both"/>
      </w:pPr>
      <w:r>
        <w:t xml:space="preserve">Finanšu piedāvājumu sastādīt par katru punktu atsevišķi. </w:t>
      </w:r>
    </w:p>
    <w:p w14:paraId="5782647C" w14:textId="77777777" w:rsidR="00A60F83" w:rsidRPr="00667206" w:rsidRDefault="00A60F83">
      <w:pPr>
        <w:spacing w:after="160" w:line="259" w:lineRule="auto"/>
        <w:rPr>
          <w:b/>
        </w:rPr>
      </w:pPr>
      <w:r w:rsidRPr="00667206">
        <w:rPr>
          <w:b/>
        </w:rPr>
        <w:br w:type="page"/>
      </w:r>
    </w:p>
    <w:p w14:paraId="4055CB34" w14:textId="77777777" w:rsidR="00CE28BD" w:rsidRDefault="00CE28BD" w:rsidP="00C65977">
      <w:pPr>
        <w:jc w:val="center"/>
        <w:rPr>
          <w:b/>
        </w:rPr>
      </w:pPr>
      <w:r w:rsidRPr="00667206">
        <w:rPr>
          <w:b/>
        </w:rPr>
        <w:lastRenderedPageBreak/>
        <w:t>TEHNISKĀ SPECIFIKĀCIJA</w:t>
      </w:r>
    </w:p>
    <w:p w14:paraId="366161C8" w14:textId="77777777" w:rsidR="00361187" w:rsidRPr="00361187" w:rsidRDefault="00361187" w:rsidP="00361187">
      <w:pPr>
        <w:numPr>
          <w:ilvl w:val="0"/>
          <w:numId w:val="23"/>
        </w:numPr>
        <w:spacing w:before="240" w:after="240" w:line="276" w:lineRule="auto"/>
        <w:contextualSpacing/>
        <w:jc w:val="both"/>
        <w:rPr>
          <w:rFonts w:eastAsia="Calibri"/>
          <w:b/>
          <w:lang w:eastAsia="en-GB"/>
        </w:rPr>
      </w:pPr>
      <w:bookmarkStart w:id="0" w:name="_heading=h.gjdgxs" w:colFirst="0" w:colLast="0"/>
      <w:bookmarkEnd w:id="0"/>
      <w:r w:rsidRPr="00361187">
        <w:rPr>
          <w:rFonts w:eastAsia="Calibri"/>
          <w:b/>
          <w:lang w:eastAsia="en-GB"/>
        </w:rPr>
        <w:t>Datoru tīkla izbūve</w:t>
      </w:r>
    </w:p>
    <w:p w14:paraId="50F111F8" w14:textId="77777777" w:rsidR="00361187" w:rsidRPr="00361187" w:rsidRDefault="00361187" w:rsidP="00361187">
      <w:pPr>
        <w:numPr>
          <w:ilvl w:val="1"/>
          <w:numId w:val="23"/>
        </w:numPr>
        <w:spacing w:before="240" w:after="240" w:line="276" w:lineRule="auto"/>
        <w:contextualSpacing/>
        <w:jc w:val="both"/>
        <w:rPr>
          <w:rFonts w:eastAsia="Calibri"/>
          <w:lang w:eastAsia="en-GB"/>
        </w:rPr>
      </w:pPr>
      <w:r w:rsidRPr="00361187">
        <w:rPr>
          <w:rFonts w:eastAsia="Calibri"/>
          <w:lang w:eastAsia="en-GB"/>
        </w:rPr>
        <w:t>Kabeļu instalācijas veikt ēkas iekšpusē, koncentrējot kabeļu trases ēkas gaiteņos ar kabeļu ievadiem attiecīgajos kabinetos.</w:t>
      </w:r>
    </w:p>
    <w:p w14:paraId="4B4B288A" w14:textId="77777777" w:rsidR="00361187" w:rsidRPr="00361187" w:rsidRDefault="00361187" w:rsidP="00361187">
      <w:pPr>
        <w:numPr>
          <w:ilvl w:val="1"/>
          <w:numId w:val="23"/>
        </w:numPr>
        <w:spacing w:before="240" w:after="240" w:line="276" w:lineRule="auto"/>
        <w:contextualSpacing/>
        <w:jc w:val="both"/>
        <w:rPr>
          <w:rFonts w:eastAsia="Calibri"/>
          <w:lang w:eastAsia="en-GB"/>
        </w:rPr>
      </w:pPr>
      <w:r w:rsidRPr="00361187">
        <w:rPr>
          <w:rFonts w:eastAsia="Calibri"/>
          <w:lang w:eastAsia="en-GB"/>
        </w:rPr>
        <w:t>Gaiteņos kabeļu montāžu veikt virs iekaramajiem griestiem, ja tas iespējams, vai PVC kabeļu kanālos</w:t>
      </w:r>
      <w:r w:rsidRPr="00361187">
        <w:rPr>
          <w:rFonts w:eastAsia="Calibri"/>
          <w:sz w:val="22"/>
          <w:szCs w:val="22"/>
          <w:lang w:eastAsia="en-GB"/>
        </w:rPr>
        <w:t>.</w:t>
      </w:r>
    </w:p>
    <w:p w14:paraId="1D5F20FC" w14:textId="77777777" w:rsidR="00361187" w:rsidRPr="00361187" w:rsidRDefault="00361187" w:rsidP="00361187">
      <w:pPr>
        <w:numPr>
          <w:ilvl w:val="1"/>
          <w:numId w:val="23"/>
        </w:numPr>
        <w:spacing w:before="240" w:after="240" w:line="276" w:lineRule="auto"/>
        <w:contextualSpacing/>
        <w:jc w:val="both"/>
        <w:rPr>
          <w:rFonts w:eastAsia="Calibri"/>
          <w:lang w:eastAsia="en-GB"/>
        </w:rPr>
      </w:pPr>
      <w:r w:rsidRPr="00361187">
        <w:rPr>
          <w:rFonts w:eastAsia="Calibri"/>
          <w:lang w:eastAsia="en-GB"/>
        </w:rPr>
        <w:t>Kabinetos kabeļu montāžu veikt virs iekaramajiem griestiem, ja tas iespējams, vai PVC kabeļu kanālos līdz rozetei.</w:t>
      </w:r>
    </w:p>
    <w:p w14:paraId="658117C5" w14:textId="77777777" w:rsidR="00361187" w:rsidRPr="00361187" w:rsidRDefault="00361187" w:rsidP="00361187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/>
          <w:lang w:eastAsia="en-GB"/>
        </w:rPr>
      </w:pPr>
      <w:bookmarkStart w:id="1" w:name="_heading=h.5pqz645vlt08" w:colFirst="0" w:colLast="0"/>
      <w:bookmarkEnd w:id="1"/>
      <w:r w:rsidRPr="00361187">
        <w:rPr>
          <w:rFonts w:eastAsia="Calibri"/>
          <w:lang w:eastAsia="en-GB"/>
        </w:rPr>
        <w:t>Kabeļu trases precizēt montāžas laikā ar pasūtītāju.</w:t>
      </w:r>
    </w:p>
    <w:p w14:paraId="2479D18F" w14:textId="77777777" w:rsidR="00361187" w:rsidRPr="00361187" w:rsidRDefault="00361187" w:rsidP="00361187">
      <w:pPr>
        <w:numPr>
          <w:ilvl w:val="1"/>
          <w:numId w:val="23"/>
        </w:numPr>
        <w:spacing w:before="240" w:after="240" w:line="276" w:lineRule="auto"/>
        <w:contextualSpacing/>
        <w:jc w:val="both"/>
        <w:rPr>
          <w:rFonts w:eastAsia="Calibri"/>
          <w:lang w:eastAsia="en-GB"/>
        </w:rPr>
      </w:pPr>
      <w:r w:rsidRPr="00361187">
        <w:rPr>
          <w:rFonts w:eastAsia="Calibri"/>
          <w:lang w:eastAsia="en-GB"/>
        </w:rPr>
        <w:t>Veikt tīkla kabeļu pieslēgšanu pie komutācijas paneļiem, speciāli tiem paredzētajos komutāciju skapjos.</w:t>
      </w:r>
    </w:p>
    <w:p w14:paraId="7069317D" w14:textId="77777777" w:rsidR="00361187" w:rsidRPr="00361187" w:rsidRDefault="00361187" w:rsidP="00361187">
      <w:pPr>
        <w:numPr>
          <w:ilvl w:val="1"/>
          <w:numId w:val="23"/>
        </w:numPr>
        <w:spacing w:before="240" w:after="240" w:line="276" w:lineRule="auto"/>
        <w:contextualSpacing/>
        <w:jc w:val="both"/>
        <w:rPr>
          <w:rFonts w:eastAsia="Calibri"/>
          <w:lang w:eastAsia="en-GB"/>
        </w:rPr>
      </w:pPr>
      <w:r w:rsidRPr="00361187">
        <w:rPr>
          <w:rFonts w:eastAsia="Calibri"/>
          <w:lang w:eastAsia="en-GB"/>
        </w:rPr>
        <w:t>Telekomunikāciju kontaktligzdas montējamas zem vai virs apmetuma, vai kabeļu kanālā.</w:t>
      </w:r>
    </w:p>
    <w:p w14:paraId="0E9C80C0" w14:textId="77777777" w:rsidR="00361187" w:rsidRPr="00361187" w:rsidRDefault="00361187" w:rsidP="00361187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/>
          <w:lang w:eastAsia="en-GB"/>
        </w:rPr>
      </w:pPr>
      <w:r w:rsidRPr="00361187">
        <w:rPr>
          <w:rFonts w:eastAsia="Calibri"/>
          <w:lang w:eastAsia="en-GB"/>
        </w:rPr>
        <w:t>Kontaktligzdu izvietojumu precizēt uz vietas, montāžas augstumu saskaņot ar pasūtītāju.</w:t>
      </w:r>
    </w:p>
    <w:p w14:paraId="2503EE70" w14:textId="77777777" w:rsidR="00361187" w:rsidRPr="00361187" w:rsidRDefault="00361187" w:rsidP="00361187">
      <w:pPr>
        <w:numPr>
          <w:ilvl w:val="1"/>
          <w:numId w:val="23"/>
        </w:numPr>
        <w:spacing w:before="240" w:after="240" w:line="276" w:lineRule="auto"/>
        <w:contextualSpacing/>
        <w:jc w:val="both"/>
        <w:rPr>
          <w:rFonts w:eastAsia="Calibri"/>
          <w:lang w:eastAsia="en-GB"/>
        </w:rPr>
      </w:pPr>
      <w:r w:rsidRPr="00361187">
        <w:rPr>
          <w:rFonts w:eastAsia="Calibri"/>
          <w:lang w:eastAsia="en-GB"/>
        </w:rPr>
        <w:t>Veikt tīkla kabeļu attiecīgo galu pieslēgšanu pie kontaktligzdām un montāžas paneļiem.</w:t>
      </w:r>
    </w:p>
    <w:p w14:paraId="22DF0A5E" w14:textId="77777777" w:rsidR="00361187" w:rsidRPr="00361187" w:rsidRDefault="00361187" w:rsidP="00361187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/>
          <w:lang w:eastAsia="en-GB"/>
        </w:rPr>
      </w:pPr>
      <w:bookmarkStart w:id="2" w:name="_heading=h.do6jokkqb8jm" w:colFirst="0" w:colLast="0"/>
      <w:bookmarkEnd w:id="2"/>
      <w:r w:rsidRPr="00361187">
        <w:rPr>
          <w:rFonts w:eastAsia="Calibri"/>
          <w:lang w:eastAsia="en-GB"/>
        </w:rPr>
        <w:t>Kvalitātes nolūkā iegādājamo materiālu izvēle ir jāsaskaņo ar pasūtītāju.</w:t>
      </w:r>
    </w:p>
    <w:p w14:paraId="619D7D28" w14:textId="77777777" w:rsidR="00361187" w:rsidRPr="00361187" w:rsidRDefault="00361187" w:rsidP="00361187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eastAsia="Calibri"/>
          <w:lang w:eastAsia="en-GB"/>
        </w:rPr>
      </w:pPr>
      <w:r w:rsidRPr="00361187">
        <w:rPr>
          <w:rFonts w:eastAsia="Calibri"/>
          <w:b/>
          <w:lang w:eastAsia="en-GB"/>
        </w:rPr>
        <w:t>Vispārējie izbūves nosacījumi</w:t>
      </w:r>
    </w:p>
    <w:p w14:paraId="71D74C88" w14:textId="77777777" w:rsidR="00361187" w:rsidRPr="00361187" w:rsidRDefault="00361187" w:rsidP="00361187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/>
          <w:lang w:eastAsia="en-GB"/>
        </w:rPr>
      </w:pPr>
      <w:r w:rsidRPr="00361187">
        <w:rPr>
          <w:rFonts w:eastAsia="Calibri"/>
          <w:lang w:eastAsia="en-GB"/>
        </w:rPr>
        <w:t>Pieslēguma punktu ierīkošanai jāizmanto vienotas strukturētas kabeļu sistēmas izveides principi. Pieslēgumu izveidei jābūt atbilstošai Latvijas Republikā pieņemtajiem likumiem un noteikumiem, kā arī starptautiskajiem standartiem.</w:t>
      </w:r>
    </w:p>
    <w:p w14:paraId="6B9FF7E9" w14:textId="77777777" w:rsidR="00361187" w:rsidRPr="00361187" w:rsidRDefault="00361187" w:rsidP="00361187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/>
          <w:lang w:eastAsia="en-GB"/>
        </w:rPr>
      </w:pPr>
      <w:r w:rsidRPr="00361187">
        <w:rPr>
          <w:rFonts w:eastAsia="Calibri"/>
          <w:lang w:eastAsia="en-GB"/>
        </w:rPr>
        <w:t>Tīkla rozetes un pieslēguma vietas komutācijas panelī ir atbilstoši jāmarķē.</w:t>
      </w:r>
    </w:p>
    <w:p w14:paraId="72F6A53F" w14:textId="77777777" w:rsidR="00361187" w:rsidRPr="00361187" w:rsidRDefault="00361187" w:rsidP="00361187">
      <w:pPr>
        <w:spacing w:after="200" w:line="276" w:lineRule="auto"/>
        <w:ind w:left="360"/>
        <w:contextualSpacing/>
        <w:jc w:val="both"/>
        <w:rPr>
          <w:rFonts w:eastAsia="Calibri"/>
          <w:lang w:eastAsia="en-GB"/>
        </w:rPr>
      </w:pPr>
    </w:p>
    <w:p w14:paraId="7B2E489C" w14:textId="77777777" w:rsidR="00361187" w:rsidRPr="00361187" w:rsidRDefault="00361187" w:rsidP="00361187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eastAsia="Calibri"/>
          <w:lang w:eastAsia="en-GB"/>
        </w:rPr>
      </w:pPr>
      <w:r w:rsidRPr="00361187">
        <w:rPr>
          <w:rFonts w:eastAsia="Calibri"/>
          <w:b/>
          <w:lang w:eastAsia="en-GB"/>
        </w:rPr>
        <w:t>Darbu un materiālu apjoms</w:t>
      </w:r>
    </w:p>
    <w:p w14:paraId="39A48A13" w14:textId="77777777" w:rsidR="00361187" w:rsidRPr="00361187" w:rsidRDefault="00361187" w:rsidP="00361187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/>
          <w:lang w:eastAsia="en-GB"/>
        </w:rPr>
      </w:pPr>
      <w:r w:rsidRPr="00361187">
        <w:rPr>
          <w:rFonts w:eastAsia="Calibri"/>
          <w:lang w:eastAsia="en-GB"/>
        </w:rPr>
        <w:t>Rīgas iela 23 (C korpuss)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07"/>
        <w:gridCol w:w="1701"/>
        <w:gridCol w:w="2126"/>
      </w:tblGrid>
      <w:tr w:rsidR="00361187" w:rsidRPr="00361187" w14:paraId="5C19B37F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51C90D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b/>
                <w:bCs/>
                <w:sz w:val="20"/>
                <w:szCs w:val="20"/>
                <w:lang w:eastAsia="en-GB"/>
              </w:rPr>
            </w:pPr>
            <w:bookmarkStart w:id="3" w:name="_heading=h.5to9engnv41r" w:colFirst="0" w:colLast="0"/>
            <w:bookmarkStart w:id="4" w:name="_heading=h.mjgfd85647jy" w:colFirst="0" w:colLast="0"/>
            <w:bookmarkEnd w:id="3"/>
            <w:bookmarkEnd w:id="4"/>
            <w:r w:rsidRPr="00361187">
              <w:rPr>
                <w:rFonts w:eastAsia="Arial"/>
                <w:b/>
                <w:bCs/>
                <w:sz w:val="20"/>
                <w:szCs w:val="20"/>
                <w:lang w:eastAsia="en-GB"/>
              </w:rPr>
              <w:t>Nosaukums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9AE2DE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/>
                <w:sz w:val="20"/>
                <w:szCs w:val="20"/>
                <w:lang w:eastAsia="en-GB"/>
              </w:rPr>
              <w:t>Mērv.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FE5542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/>
                <w:sz w:val="20"/>
                <w:szCs w:val="20"/>
                <w:lang w:eastAsia="en-GB"/>
              </w:rPr>
              <w:t>Skaits</w:t>
            </w:r>
          </w:p>
        </w:tc>
      </w:tr>
      <w:tr w:rsidR="00361187" w:rsidRPr="00361187" w14:paraId="23799060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07E5FA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UTP datortīklu kabelis CAT5e, varš*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0E95AB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907F89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803</w:t>
            </w:r>
          </w:p>
        </w:tc>
      </w:tr>
      <w:tr w:rsidR="00361187" w:rsidRPr="00361187" w14:paraId="0D086AFE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A4720B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RJ45 virsapmetuma rozete, 1 v., CAT5e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B7C832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87E27C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6</w:t>
            </w:r>
          </w:p>
        </w:tc>
      </w:tr>
      <w:tr w:rsidR="00361187" w:rsidRPr="00361187" w14:paraId="348FB8CB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FD51BE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RJ45 virsapmetuma rozete, 2 v., CAT5e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3593BC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713F22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4</w:t>
            </w:r>
          </w:p>
        </w:tc>
      </w:tr>
      <w:tr w:rsidR="00361187" w:rsidRPr="00361187" w14:paraId="6F0939DA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B11B7E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PVC kabeļu kanāls, 8 v.*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7858CA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F2F0B5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35</w:t>
            </w:r>
          </w:p>
        </w:tc>
      </w:tr>
      <w:tr w:rsidR="00361187" w:rsidRPr="00361187" w14:paraId="422864C1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FD41D4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Elektrības panelis, vismaz 5 rozetes, schuko, 19 collu komutācijas skapim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D32F91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D4A770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  <w:tr w:rsidR="00361187" w:rsidRPr="00361187" w14:paraId="7D91B74C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AE1DA0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bCs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Cs/>
                <w:sz w:val="20"/>
                <w:szCs w:val="20"/>
                <w:lang w:eastAsia="en-GB"/>
              </w:rPr>
              <w:t>Patch panelis, CAT5e, 24 portu, 19 collu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B350FB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365618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  <w:tr w:rsidR="00361187" w:rsidRPr="00361187" w14:paraId="583AB3A7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31E3FB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UPS iekārta, vismaz 400VA, schuko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03FA50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A698A3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  <w:tr w:rsidR="00361187" w:rsidRPr="00361187" w14:paraId="1A4F905E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0AF30B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0,5m patch kabelis CAT5e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1AE3FB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A8FF1C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24</w:t>
            </w:r>
          </w:p>
        </w:tc>
      </w:tr>
      <w:tr w:rsidR="00361187" w:rsidRPr="00361187" w14:paraId="3DB44F3A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622CA7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Datortīkla izbūve, montāža, transports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57FFF3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kompl.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02DBBA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</w:tbl>
    <w:p w14:paraId="49504A0C" w14:textId="77777777" w:rsidR="00361187" w:rsidRPr="00361187" w:rsidRDefault="00361187" w:rsidP="00361187">
      <w:pPr>
        <w:spacing w:after="200" w:line="276" w:lineRule="auto"/>
        <w:ind w:left="792"/>
        <w:contextualSpacing/>
        <w:jc w:val="both"/>
        <w:rPr>
          <w:rFonts w:eastAsia="Calibri"/>
          <w:lang w:eastAsia="en-GB"/>
        </w:rPr>
      </w:pPr>
    </w:p>
    <w:p w14:paraId="2835905E" w14:textId="77777777" w:rsidR="00361187" w:rsidRPr="00361187" w:rsidRDefault="00361187" w:rsidP="00361187">
      <w:pPr>
        <w:spacing w:after="200" w:line="276" w:lineRule="auto"/>
        <w:ind w:left="792"/>
        <w:contextualSpacing/>
        <w:jc w:val="both"/>
        <w:rPr>
          <w:rFonts w:eastAsia="Calibri"/>
          <w:lang w:eastAsia="en-GB"/>
        </w:rPr>
      </w:pPr>
    </w:p>
    <w:p w14:paraId="29F0301B" w14:textId="77777777" w:rsidR="00361187" w:rsidRPr="00361187" w:rsidRDefault="00361187" w:rsidP="00361187">
      <w:pPr>
        <w:keepNext/>
        <w:numPr>
          <w:ilvl w:val="1"/>
          <w:numId w:val="23"/>
        </w:numPr>
        <w:spacing w:after="200" w:line="276" w:lineRule="auto"/>
        <w:ind w:left="788" w:hanging="431"/>
        <w:contextualSpacing/>
        <w:jc w:val="both"/>
        <w:rPr>
          <w:rFonts w:eastAsia="Calibri"/>
          <w:lang w:eastAsia="en-GB"/>
        </w:rPr>
      </w:pPr>
      <w:r w:rsidRPr="00361187">
        <w:rPr>
          <w:rFonts w:eastAsia="Calibri"/>
          <w:lang w:eastAsia="en-GB"/>
        </w:rPr>
        <w:t>Rīgas iela 28 (A korpuss), 312. kabinets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07"/>
        <w:gridCol w:w="1701"/>
        <w:gridCol w:w="2126"/>
      </w:tblGrid>
      <w:tr w:rsidR="00361187" w:rsidRPr="00361187" w14:paraId="4027DCF8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7239FF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b/>
                <w:bCs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/>
                <w:bCs/>
                <w:sz w:val="20"/>
                <w:szCs w:val="20"/>
                <w:lang w:eastAsia="en-GB"/>
              </w:rPr>
              <w:t>Nosaukums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27E2B2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/>
                <w:sz w:val="20"/>
                <w:szCs w:val="20"/>
                <w:lang w:eastAsia="en-GB"/>
              </w:rPr>
              <w:t>Mērv.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30B8A1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/>
                <w:sz w:val="20"/>
                <w:szCs w:val="20"/>
                <w:lang w:eastAsia="en-GB"/>
              </w:rPr>
              <w:t>Skaits</w:t>
            </w:r>
          </w:p>
        </w:tc>
      </w:tr>
      <w:tr w:rsidR="00361187" w:rsidRPr="00361187" w14:paraId="082E47AD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54DFD3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UTP datortīklu kabelis CAT5e, varš*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1B714D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D67408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216</w:t>
            </w:r>
          </w:p>
        </w:tc>
      </w:tr>
      <w:tr w:rsidR="00361187" w:rsidRPr="00361187" w14:paraId="2F4B426B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80797B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RJ45 rozete, montēšanai 110 mm kabeļkanālā, 1 v., CAT5e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C16862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CE4574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  <w:tr w:rsidR="00361187" w:rsidRPr="00361187" w14:paraId="07108597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3FBD16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lastRenderedPageBreak/>
              <w:t>RJ45 rozete, montēšanai 110 mm kabeļkanālā, 2 v., CAT5e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45FA5E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A2A7E9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13</w:t>
            </w:r>
          </w:p>
        </w:tc>
      </w:tr>
      <w:tr w:rsidR="00361187" w:rsidRPr="00361187" w14:paraId="790B0530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E1B3B8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PVC kabeļu kanāls 110x60 mm*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B866B9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49889F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30</w:t>
            </w:r>
          </w:p>
        </w:tc>
      </w:tr>
      <w:tr w:rsidR="00361187" w:rsidRPr="00361187" w14:paraId="1B001382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D302F1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Komutācijas skapis, 19 collu, 10U, stikla durvis, slēdzams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249ECE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ED3B13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  <w:tr w:rsidR="00361187" w:rsidRPr="00361187" w14:paraId="34665494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F92044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Elektrības panelis, vismaz 8 rozetes, schuko, 19 collu komutācijas skapim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57B9D4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80CDDC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  <w:tr w:rsidR="00361187" w:rsidRPr="00361187" w14:paraId="761A023C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C77B92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bCs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Cs/>
                <w:sz w:val="20"/>
                <w:szCs w:val="20"/>
                <w:lang w:eastAsia="en-GB"/>
              </w:rPr>
              <w:t>Patch panelis, CAT5e, 24 portu, 19 collu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DC66A9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5B13F9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  <w:tr w:rsidR="00361187" w:rsidRPr="00361187" w14:paraId="320F5278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D49C46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bCs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Cs/>
                <w:sz w:val="20"/>
                <w:szCs w:val="20"/>
                <w:lang w:eastAsia="en-GB"/>
              </w:rPr>
              <w:t>Kabeļu organizators, 19 collu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7C199A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EED933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  <w:tr w:rsidR="00361187" w:rsidRPr="00361187" w14:paraId="44981803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DB9060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UPS iekārta, vismaz 400VA, schuko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3E70FD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818A01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  <w:tr w:rsidR="00361187" w:rsidRPr="00361187" w14:paraId="1158BCF9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DE0827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0,5m patch kabelis CAT5e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EB8A92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2FEB0A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56</w:t>
            </w:r>
          </w:p>
        </w:tc>
      </w:tr>
      <w:tr w:rsidR="00361187" w:rsidRPr="00361187" w14:paraId="2D4E12A0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5643DF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Datortīkla izbūve, montāža, transports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768A51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kompl.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A52A20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</w:tbl>
    <w:p w14:paraId="272D477D" w14:textId="77777777" w:rsidR="00361187" w:rsidRPr="00361187" w:rsidRDefault="00361187" w:rsidP="00361187">
      <w:pPr>
        <w:spacing w:after="200" w:line="276" w:lineRule="auto"/>
        <w:ind w:left="792"/>
        <w:contextualSpacing/>
        <w:jc w:val="both"/>
        <w:rPr>
          <w:rFonts w:eastAsia="Calibri"/>
          <w:lang w:eastAsia="en-GB"/>
        </w:rPr>
      </w:pPr>
    </w:p>
    <w:p w14:paraId="0F1C4534" w14:textId="77777777" w:rsidR="00361187" w:rsidRPr="00361187" w:rsidRDefault="00361187" w:rsidP="00361187">
      <w:pPr>
        <w:spacing w:after="200" w:line="276" w:lineRule="auto"/>
        <w:ind w:left="792"/>
        <w:contextualSpacing/>
        <w:jc w:val="both"/>
        <w:rPr>
          <w:rFonts w:eastAsia="Calibri"/>
          <w:lang w:eastAsia="en-GB"/>
        </w:rPr>
      </w:pPr>
    </w:p>
    <w:p w14:paraId="4A97979C" w14:textId="77777777" w:rsidR="00361187" w:rsidRPr="00361187" w:rsidRDefault="00361187" w:rsidP="00361187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/>
          <w:lang w:eastAsia="en-GB"/>
        </w:rPr>
      </w:pPr>
      <w:r w:rsidRPr="00361187">
        <w:rPr>
          <w:rFonts w:eastAsia="Calibri"/>
          <w:lang w:eastAsia="en-GB"/>
        </w:rPr>
        <w:t>Rīgas iela 28 (A korpuss), optiskais kabelis no 3. stāva 312. kabineta uz 1., 2. un 4. stāvu komutācijas mezgliem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07"/>
        <w:gridCol w:w="1701"/>
        <w:gridCol w:w="2126"/>
      </w:tblGrid>
      <w:tr w:rsidR="00361187" w:rsidRPr="00361187" w14:paraId="449BB72E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A00C98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b/>
                <w:bCs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/>
                <w:bCs/>
                <w:sz w:val="20"/>
                <w:szCs w:val="20"/>
                <w:lang w:eastAsia="en-GB"/>
              </w:rPr>
              <w:t>Nosaukums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1003A6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/>
                <w:sz w:val="20"/>
                <w:szCs w:val="20"/>
                <w:lang w:eastAsia="en-GB"/>
              </w:rPr>
              <w:t>Mērv.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68EEBE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/>
                <w:sz w:val="20"/>
                <w:szCs w:val="20"/>
                <w:lang w:eastAsia="en-GB"/>
              </w:rPr>
              <w:t>Skaits</w:t>
            </w:r>
          </w:p>
        </w:tc>
      </w:tr>
      <w:tr w:rsidR="00361187" w:rsidRPr="00361187" w14:paraId="772DAB0A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CF367B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Optiskais kabelis*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69CD33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F1E010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123</w:t>
            </w:r>
          </w:p>
        </w:tc>
      </w:tr>
      <w:tr w:rsidR="00361187" w:rsidRPr="00361187" w14:paraId="043C8B0F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0787AF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PVC kabeļu kanāls, 20 v.*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ED1186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C6306D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85</w:t>
            </w:r>
          </w:p>
        </w:tc>
      </w:tr>
      <w:tr w:rsidR="00361187" w:rsidRPr="00361187" w14:paraId="1513B4C5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AF808A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bCs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Cs/>
                <w:sz w:val="20"/>
                <w:szCs w:val="20"/>
                <w:lang w:eastAsia="en-GB"/>
              </w:rPr>
              <w:t>Optiskais patch panelis, duplex, LC, 12 portu, 19 collu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E2E98D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26A1A2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  <w:tr w:rsidR="00361187" w:rsidRPr="00361187" w14:paraId="5D39B10E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0AB937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bCs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Cs/>
                <w:sz w:val="20"/>
                <w:szCs w:val="20"/>
                <w:lang w:eastAsia="en-GB"/>
              </w:rPr>
              <w:t>Optikas sadalītājs ar izvadu (splitter with pigtail) 0,5m, duplex, LC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70500B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BB8066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3</w:t>
            </w:r>
          </w:p>
        </w:tc>
      </w:tr>
      <w:tr w:rsidR="00361187" w:rsidRPr="00361187" w14:paraId="18CB6F66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4A446D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0,5m optiskais patch kabelis, duplex, LC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2FB104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A68866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5</w:t>
            </w:r>
          </w:p>
        </w:tc>
      </w:tr>
      <w:tr w:rsidR="00361187" w:rsidRPr="00361187" w14:paraId="442EBD6C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7D5FD4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Datortīkla izbūve, montāža, transports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D219F4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kompl.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3A5DD6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</w:tbl>
    <w:p w14:paraId="5025BA9D" w14:textId="77777777" w:rsidR="00361187" w:rsidRPr="00361187" w:rsidRDefault="00361187" w:rsidP="00361187">
      <w:pPr>
        <w:spacing w:after="200" w:line="276" w:lineRule="auto"/>
        <w:ind w:left="792"/>
        <w:contextualSpacing/>
        <w:jc w:val="both"/>
        <w:rPr>
          <w:rFonts w:eastAsia="Calibri"/>
          <w:lang w:eastAsia="en-GB"/>
        </w:rPr>
      </w:pPr>
    </w:p>
    <w:p w14:paraId="527505D5" w14:textId="77777777" w:rsidR="00361187" w:rsidRPr="00361187" w:rsidRDefault="00361187" w:rsidP="00361187">
      <w:pPr>
        <w:spacing w:after="200" w:line="276" w:lineRule="auto"/>
        <w:ind w:left="792"/>
        <w:contextualSpacing/>
        <w:jc w:val="both"/>
        <w:rPr>
          <w:rFonts w:eastAsia="Calibri"/>
          <w:lang w:eastAsia="en-GB"/>
        </w:rPr>
      </w:pPr>
    </w:p>
    <w:p w14:paraId="6E6D8C53" w14:textId="77777777" w:rsidR="00361187" w:rsidRPr="00361187" w:rsidRDefault="00361187" w:rsidP="00361187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/>
          <w:lang w:eastAsia="en-GB"/>
        </w:rPr>
      </w:pPr>
      <w:r w:rsidRPr="00361187">
        <w:rPr>
          <w:rFonts w:eastAsia="Calibri"/>
          <w:lang w:eastAsia="en-GB"/>
        </w:rPr>
        <w:t>Rīgas iela 28 (A korpuss), 1. stāvs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07"/>
        <w:gridCol w:w="1701"/>
        <w:gridCol w:w="2126"/>
      </w:tblGrid>
      <w:tr w:rsidR="00361187" w:rsidRPr="00361187" w14:paraId="73DD215C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AD4515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b/>
                <w:bCs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/>
                <w:bCs/>
                <w:sz w:val="20"/>
                <w:szCs w:val="20"/>
                <w:lang w:eastAsia="en-GB"/>
              </w:rPr>
              <w:t>Nosaukums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403D6D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/>
                <w:sz w:val="20"/>
                <w:szCs w:val="20"/>
                <w:lang w:eastAsia="en-GB"/>
              </w:rPr>
              <w:t>Mērv.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814FBE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/>
                <w:sz w:val="20"/>
                <w:szCs w:val="20"/>
                <w:lang w:eastAsia="en-GB"/>
              </w:rPr>
              <w:t>Skaits</w:t>
            </w:r>
          </w:p>
        </w:tc>
      </w:tr>
      <w:tr w:rsidR="00361187" w:rsidRPr="00361187" w14:paraId="761D2D6F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55B180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UTP datortīklu kabelis CAT5e, varš*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871E57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A3DB34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1243</w:t>
            </w:r>
          </w:p>
        </w:tc>
      </w:tr>
      <w:tr w:rsidR="00361187" w:rsidRPr="00361187" w14:paraId="5AA1F026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64E978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RJ45 virsapmetuma rozete, 1 v., CAT5e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5D7B09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45C4F6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4</w:t>
            </w:r>
          </w:p>
        </w:tc>
      </w:tr>
      <w:tr w:rsidR="00361187" w:rsidRPr="00361187" w14:paraId="72BF2E78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86D965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RJ45 virsapmetuma rozete, 2 v., CAT5e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4EA744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73E904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11</w:t>
            </w:r>
          </w:p>
        </w:tc>
      </w:tr>
      <w:tr w:rsidR="00361187" w:rsidRPr="00361187" w14:paraId="6E8329EE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66A0A4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PVC kabeļu kanāls, 8 v.*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2D6E8D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F6C8D3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60</w:t>
            </w:r>
          </w:p>
        </w:tc>
      </w:tr>
      <w:tr w:rsidR="00361187" w:rsidRPr="00361187" w14:paraId="7D5E880E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EC8327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PVC kabeļu kanāls, 20 v.*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703406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88C79C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160</w:t>
            </w:r>
          </w:p>
        </w:tc>
      </w:tr>
      <w:tr w:rsidR="00361187" w:rsidRPr="00361187" w14:paraId="1D739E32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967FDE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Elektrības panelis, vismaz 5 rozetes, schuko, 19 collu komutācijas skapim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B42803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6FD60E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  <w:tr w:rsidR="00361187" w:rsidRPr="00361187" w14:paraId="0B07A8D0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88A619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bCs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Cs/>
                <w:sz w:val="20"/>
                <w:szCs w:val="20"/>
                <w:lang w:eastAsia="en-GB"/>
              </w:rPr>
              <w:t>Patch panelis, CAT5e, 24 portu, 19 collu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59074A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79859E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2</w:t>
            </w:r>
          </w:p>
        </w:tc>
      </w:tr>
      <w:tr w:rsidR="00361187" w:rsidRPr="00361187" w14:paraId="74CEF62B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E3DFB3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UPS iekārta, vismaz 400VA, schuko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099FF9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4AE8BA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  <w:tr w:rsidR="00361187" w:rsidRPr="00361187" w14:paraId="1E478313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C6BE37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0,5m patch kabelis CAT5e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7C21B7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264C3C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48</w:t>
            </w:r>
          </w:p>
        </w:tc>
      </w:tr>
      <w:tr w:rsidR="00361187" w:rsidRPr="00361187" w14:paraId="7EC9E9FC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7C2B52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Datortīkla izbūve, montāža, transports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96C434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kompl.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F1C972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</w:tbl>
    <w:p w14:paraId="23226501" w14:textId="77777777" w:rsidR="00361187" w:rsidRPr="00361187" w:rsidRDefault="00361187" w:rsidP="00361187">
      <w:pPr>
        <w:spacing w:after="200" w:line="276" w:lineRule="auto"/>
        <w:ind w:left="792"/>
        <w:contextualSpacing/>
        <w:jc w:val="both"/>
        <w:rPr>
          <w:rFonts w:eastAsia="Calibri"/>
          <w:lang w:eastAsia="en-GB"/>
        </w:rPr>
      </w:pPr>
    </w:p>
    <w:p w14:paraId="7989A5F6" w14:textId="77777777" w:rsidR="00361187" w:rsidRPr="00361187" w:rsidRDefault="00361187" w:rsidP="00361187">
      <w:pPr>
        <w:spacing w:after="200" w:line="276" w:lineRule="auto"/>
        <w:ind w:left="792"/>
        <w:contextualSpacing/>
        <w:jc w:val="both"/>
        <w:rPr>
          <w:rFonts w:eastAsia="Calibri"/>
          <w:lang w:eastAsia="en-GB"/>
        </w:rPr>
      </w:pPr>
    </w:p>
    <w:p w14:paraId="30B0BCF6" w14:textId="77777777" w:rsidR="00361187" w:rsidRPr="00361187" w:rsidRDefault="00361187" w:rsidP="00361187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/>
          <w:lang w:eastAsia="en-GB"/>
        </w:rPr>
      </w:pPr>
      <w:r w:rsidRPr="00361187">
        <w:rPr>
          <w:rFonts w:eastAsia="Calibri"/>
          <w:lang w:eastAsia="en-GB"/>
        </w:rPr>
        <w:t>Rīgas iela 28 (A korpuss), 2. stāvs un 3. stāva 319. kabinets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07"/>
        <w:gridCol w:w="1701"/>
        <w:gridCol w:w="2126"/>
      </w:tblGrid>
      <w:tr w:rsidR="00361187" w:rsidRPr="00361187" w14:paraId="3963FE2E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4E071B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b/>
                <w:bCs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/>
                <w:bCs/>
                <w:sz w:val="20"/>
                <w:szCs w:val="20"/>
                <w:lang w:eastAsia="en-GB"/>
              </w:rPr>
              <w:t>Nosaukums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735333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/>
                <w:sz w:val="20"/>
                <w:szCs w:val="20"/>
                <w:lang w:eastAsia="en-GB"/>
              </w:rPr>
              <w:t>Mērv.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4BB4CC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/>
                <w:sz w:val="20"/>
                <w:szCs w:val="20"/>
                <w:lang w:eastAsia="en-GB"/>
              </w:rPr>
              <w:t>Skaits</w:t>
            </w:r>
          </w:p>
        </w:tc>
      </w:tr>
      <w:tr w:rsidR="00361187" w:rsidRPr="00361187" w14:paraId="5D02EBC1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1AFF28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UTP datortīklu kabelis CAT5e, varš*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BB7035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CC7074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1624</w:t>
            </w:r>
          </w:p>
        </w:tc>
      </w:tr>
      <w:tr w:rsidR="00361187" w:rsidRPr="00361187" w14:paraId="2DA66D83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1B2E3E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RJ45 virsapmetuma rozete, 1 v., CAT5e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C9E647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93FEE5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3</w:t>
            </w:r>
          </w:p>
        </w:tc>
      </w:tr>
      <w:tr w:rsidR="00361187" w:rsidRPr="00361187" w14:paraId="0A2943E4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C3F7A8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RJ45 virsapmetuma rozete, 2 v., CAT5e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00C34B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50F73A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16</w:t>
            </w:r>
          </w:p>
        </w:tc>
      </w:tr>
      <w:tr w:rsidR="00361187" w:rsidRPr="00361187" w14:paraId="5DD629B3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1E30CE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PVC kabeļu kanāls, 8 v.*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434AC4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982BD3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180</w:t>
            </w:r>
          </w:p>
        </w:tc>
      </w:tr>
      <w:tr w:rsidR="00361187" w:rsidRPr="00361187" w14:paraId="2F9BFD61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0A8F2A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PVC kabeļu kanāls, 20 v.*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2347FA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8D1644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60</w:t>
            </w:r>
          </w:p>
        </w:tc>
      </w:tr>
      <w:tr w:rsidR="00361187" w:rsidRPr="00361187" w14:paraId="4969DB33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544171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Komutācijas skapis, 19 collu, 6U, stikla durvis, slēdzams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5F3F4D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0C501A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  <w:tr w:rsidR="00361187" w:rsidRPr="00361187" w14:paraId="25A2ABF8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0B00A0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Elektrības panelis, vismaz 5 rozetes, schuko, 19 collu komutācijas skapim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23F6CF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C02044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  <w:tr w:rsidR="00361187" w:rsidRPr="00361187" w14:paraId="698F7330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AC05B5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bCs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Cs/>
                <w:sz w:val="20"/>
                <w:szCs w:val="20"/>
                <w:lang w:eastAsia="en-GB"/>
              </w:rPr>
              <w:t>Patch panelis, CAT5e, 24 portu, 19 collu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63EEEF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D21C2A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2</w:t>
            </w:r>
          </w:p>
        </w:tc>
      </w:tr>
      <w:tr w:rsidR="00361187" w:rsidRPr="00361187" w14:paraId="4E0DFC68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42E310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UPS iekārta, vismaz 400VA, schuko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0DA280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1FB922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  <w:tr w:rsidR="00361187" w:rsidRPr="00361187" w14:paraId="5986A501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98FE52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0,5m patch kabelis CAT5e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614FC7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3E63C7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48</w:t>
            </w:r>
          </w:p>
        </w:tc>
      </w:tr>
      <w:tr w:rsidR="00361187" w:rsidRPr="00361187" w14:paraId="2DD733AF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74FDCB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Datortīkla izbūve, montāža, transports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3913D6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kompl.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BAD056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</w:tbl>
    <w:p w14:paraId="33E67C25" w14:textId="77777777" w:rsidR="00361187" w:rsidRPr="00361187" w:rsidRDefault="00361187" w:rsidP="00361187">
      <w:pPr>
        <w:spacing w:after="200" w:line="276" w:lineRule="auto"/>
        <w:jc w:val="both"/>
        <w:rPr>
          <w:rFonts w:eastAsia="Calibri"/>
          <w:lang w:eastAsia="en-GB"/>
        </w:rPr>
      </w:pPr>
    </w:p>
    <w:p w14:paraId="2C355A6E" w14:textId="77777777" w:rsidR="00361187" w:rsidRPr="00361187" w:rsidRDefault="00361187" w:rsidP="00361187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/>
          <w:lang w:eastAsia="en-GB"/>
        </w:rPr>
      </w:pPr>
      <w:r w:rsidRPr="00361187">
        <w:rPr>
          <w:rFonts w:eastAsia="Calibri"/>
          <w:lang w:eastAsia="en-GB"/>
        </w:rPr>
        <w:t>Rīgas iela 28 (A korpuss), 3. stāvs bez 312. un 319. kabinetiem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07"/>
        <w:gridCol w:w="1701"/>
        <w:gridCol w:w="2126"/>
      </w:tblGrid>
      <w:tr w:rsidR="00361187" w:rsidRPr="00361187" w14:paraId="5FE92AEF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DAF046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b/>
                <w:bCs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/>
                <w:bCs/>
                <w:sz w:val="20"/>
                <w:szCs w:val="20"/>
                <w:lang w:eastAsia="en-GB"/>
              </w:rPr>
              <w:t>Nosaukums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407DC2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/>
                <w:sz w:val="20"/>
                <w:szCs w:val="20"/>
                <w:lang w:eastAsia="en-GB"/>
              </w:rPr>
              <w:t>Mērv.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25242A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/>
                <w:sz w:val="20"/>
                <w:szCs w:val="20"/>
                <w:lang w:eastAsia="en-GB"/>
              </w:rPr>
              <w:t>Skaits</w:t>
            </w:r>
          </w:p>
        </w:tc>
      </w:tr>
      <w:tr w:rsidR="00361187" w:rsidRPr="00361187" w14:paraId="6695FA71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20FE33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UTP datortīklu kabelis CAT5e, varš*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C4A92A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9AAAC4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1134</w:t>
            </w:r>
          </w:p>
        </w:tc>
      </w:tr>
      <w:tr w:rsidR="00361187" w:rsidRPr="00361187" w14:paraId="72A0F4B9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B5A7B4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RJ45 virsapmetuma rozete, 2 v., CAT5e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EF7863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EA3931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8</w:t>
            </w:r>
          </w:p>
        </w:tc>
      </w:tr>
      <w:tr w:rsidR="00361187" w:rsidRPr="00361187" w14:paraId="33A793BE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D95AF0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PVC kabeļu kanāls, 8 v.*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827B3B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BE82A9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60</w:t>
            </w:r>
          </w:p>
        </w:tc>
      </w:tr>
      <w:tr w:rsidR="00361187" w:rsidRPr="00361187" w14:paraId="3088C412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DBADB9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PVC kabeļu kanāls, 20 v.*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A479E9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E5A21C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110</w:t>
            </w:r>
          </w:p>
        </w:tc>
      </w:tr>
      <w:tr w:rsidR="00361187" w:rsidRPr="00361187" w14:paraId="23E631FE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D6AD5A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Elektrības panelis, vismaz 5 rozetes, schuko, 19 collu komutācijas skapim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C4FBC3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FB25CF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  <w:tr w:rsidR="00361187" w:rsidRPr="00361187" w14:paraId="2DDE51E5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18B52A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bCs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Cs/>
                <w:sz w:val="20"/>
                <w:szCs w:val="20"/>
                <w:lang w:eastAsia="en-GB"/>
              </w:rPr>
              <w:t>Patch panelis, CAT5e, 24 portu, 19 collu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EAE892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E8FA7D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2</w:t>
            </w:r>
          </w:p>
        </w:tc>
      </w:tr>
      <w:tr w:rsidR="00361187" w:rsidRPr="00361187" w14:paraId="356195C9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F898C8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0,5m patch kabelis CAT5e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09FB4A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F9F60F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24</w:t>
            </w:r>
          </w:p>
        </w:tc>
      </w:tr>
      <w:tr w:rsidR="00361187" w:rsidRPr="00361187" w14:paraId="73DBDF5D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BC0EEA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Datortīkla izbūve, montāža, transports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953179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kompl.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97E293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</w:tbl>
    <w:p w14:paraId="5514FB4E" w14:textId="77777777" w:rsidR="00361187" w:rsidRPr="00361187" w:rsidRDefault="00361187" w:rsidP="00361187">
      <w:pPr>
        <w:spacing w:after="200" w:line="276" w:lineRule="auto"/>
        <w:jc w:val="both"/>
        <w:rPr>
          <w:rFonts w:eastAsia="Calibri"/>
          <w:lang w:eastAsia="en-GB"/>
        </w:rPr>
      </w:pPr>
    </w:p>
    <w:p w14:paraId="20F9B761" w14:textId="77777777" w:rsidR="00361187" w:rsidRPr="00361187" w:rsidRDefault="00361187" w:rsidP="00361187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/>
          <w:lang w:eastAsia="en-GB"/>
        </w:rPr>
      </w:pPr>
      <w:r w:rsidRPr="00361187">
        <w:rPr>
          <w:rFonts w:eastAsia="Calibri"/>
          <w:lang w:eastAsia="en-GB"/>
        </w:rPr>
        <w:t>Rīgas iela 28 (A korpuss), 4. stāvs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07"/>
        <w:gridCol w:w="1701"/>
        <w:gridCol w:w="2126"/>
      </w:tblGrid>
      <w:tr w:rsidR="00361187" w:rsidRPr="00361187" w14:paraId="5AC16694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FCC820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b/>
                <w:bCs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/>
                <w:bCs/>
                <w:sz w:val="20"/>
                <w:szCs w:val="20"/>
                <w:lang w:eastAsia="en-GB"/>
              </w:rPr>
              <w:t>Nosaukums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963CD4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/>
                <w:sz w:val="20"/>
                <w:szCs w:val="20"/>
                <w:lang w:eastAsia="en-GB"/>
              </w:rPr>
              <w:t>Mērv.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A87C9E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/>
                <w:sz w:val="20"/>
                <w:szCs w:val="20"/>
                <w:lang w:eastAsia="en-GB"/>
              </w:rPr>
              <w:t>Skaits</w:t>
            </w:r>
          </w:p>
        </w:tc>
      </w:tr>
      <w:tr w:rsidR="00361187" w:rsidRPr="00361187" w14:paraId="525AEFD9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8929E9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UTP datortīklu kabelis CAT5e, varš*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19B565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50D727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1000</w:t>
            </w:r>
          </w:p>
        </w:tc>
      </w:tr>
      <w:tr w:rsidR="00361187" w:rsidRPr="00361187" w14:paraId="4058ADEA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B03B44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RJ45 virsapmetuma rozete, 2 v., CAT5e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DE549A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607AEC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10</w:t>
            </w:r>
          </w:p>
        </w:tc>
      </w:tr>
      <w:tr w:rsidR="00361187" w:rsidRPr="00361187" w14:paraId="1A8ECAAD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14BF5A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PVC kabeļu kanāls, 8 v.*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FDB544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1FB5D0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80</w:t>
            </w:r>
          </w:p>
        </w:tc>
      </w:tr>
      <w:tr w:rsidR="00361187" w:rsidRPr="00361187" w14:paraId="62ED6D8F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0207B7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PVC kabeļu kanāls, 20 v.*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EEF284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DA6F51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110</w:t>
            </w:r>
          </w:p>
        </w:tc>
      </w:tr>
      <w:tr w:rsidR="00361187" w:rsidRPr="00361187" w14:paraId="101FC3E6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90FFF5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Elektrības panelis, vismaz 5 rozetes, schuko, 19 collu komutācijas skapim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B84141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AC3FFD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  <w:tr w:rsidR="00361187" w:rsidRPr="00361187" w14:paraId="50A9F3FD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AB131E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bCs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bCs/>
                <w:sz w:val="20"/>
                <w:szCs w:val="20"/>
                <w:lang w:eastAsia="en-GB"/>
              </w:rPr>
              <w:lastRenderedPageBreak/>
              <w:t>Patch panelis, CAT5e, 24 portu, 19 collu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092118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475C3A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  <w:tr w:rsidR="00361187" w:rsidRPr="00361187" w14:paraId="048DD289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01FF5D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UPS iekārta, vismaz 400VA, schuko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AE4D15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CFDE3F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  <w:tr w:rsidR="00361187" w:rsidRPr="00361187" w14:paraId="691DA2D8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D2755C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1m patch kabelis CAT5e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ED2EF9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gab.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2FFD85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24</w:t>
            </w:r>
          </w:p>
        </w:tc>
      </w:tr>
      <w:tr w:rsidR="00361187" w:rsidRPr="00361187" w14:paraId="6AD858F3" w14:textId="77777777" w:rsidTr="00EF6E31">
        <w:trPr>
          <w:trHeight w:val="315"/>
        </w:trPr>
        <w:tc>
          <w:tcPr>
            <w:tcW w:w="580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FD15E8" w14:textId="77777777" w:rsidR="00361187" w:rsidRPr="00361187" w:rsidRDefault="00361187" w:rsidP="00361187">
            <w:pPr>
              <w:widowControl w:val="0"/>
              <w:spacing w:line="276" w:lineRule="auto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Datortīkla izbūve, montāža, transports</w:t>
            </w:r>
          </w:p>
        </w:tc>
        <w:tc>
          <w:tcPr>
            <w:tcW w:w="1701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3E2C29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kompl.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311AA8" w14:textId="77777777" w:rsidR="00361187" w:rsidRPr="00361187" w:rsidRDefault="00361187" w:rsidP="00361187">
            <w:pPr>
              <w:widowControl w:val="0"/>
              <w:spacing w:line="276" w:lineRule="auto"/>
              <w:jc w:val="center"/>
              <w:rPr>
                <w:rFonts w:eastAsia="Arial"/>
                <w:sz w:val="20"/>
                <w:szCs w:val="20"/>
                <w:lang w:eastAsia="en-GB"/>
              </w:rPr>
            </w:pPr>
            <w:r w:rsidRPr="00361187">
              <w:rPr>
                <w:rFonts w:eastAsia="Arial"/>
                <w:sz w:val="20"/>
                <w:szCs w:val="20"/>
                <w:lang w:eastAsia="en-GB"/>
              </w:rPr>
              <w:t>1</w:t>
            </w:r>
          </w:p>
        </w:tc>
      </w:tr>
    </w:tbl>
    <w:p w14:paraId="08D94BC8" w14:textId="77777777" w:rsidR="00361187" w:rsidRPr="00361187" w:rsidRDefault="00361187" w:rsidP="00361187">
      <w:pPr>
        <w:spacing w:after="200" w:line="276" w:lineRule="auto"/>
        <w:jc w:val="both"/>
        <w:rPr>
          <w:rFonts w:eastAsia="Calibri"/>
          <w:lang w:eastAsia="en-GB"/>
        </w:rPr>
      </w:pPr>
    </w:p>
    <w:p w14:paraId="133CE18B" w14:textId="77777777" w:rsidR="00361187" w:rsidRPr="00361187" w:rsidRDefault="00361187" w:rsidP="00361187">
      <w:pPr>
        <w:spacing w:after="200" w:line="276" w:lineRule="auto"/>
        <w:jc w:val="both"/>
        <w:rPr>
          <w:rFonts w:eastAsia="Calibri"/>
          <w:lang w:eastAsia="en-GB"/>
        </w:rPr>
      </w:pPr>
      <w:r w:rsidRPr="00361187">
        <w:rPr>
          <w:rFonts w:eastAsia="Calibri"/>
          <w:lang w:eastAsia="en-GB"/>
        </w:rPr>
        <w:t xml:space="preserve">* Materiālu daudzumam ir indikatīvs raksturs </w:t>
      </w:r>
    </w:p>
    <w:p w14:paraId="21A55994" w14:textId="77777777" w:rsidR="00D90179" w:rsidRPr="00361187" w:rsidRDefault="00D90179" w:rsidP="0080298B">
      <w:pPr>
        <w:spacing w:after="200" w:line="276" w:lineRule="auto"/>
        <w:jc w:val="both"/>
        <w:rPr>
          <w:rFonts w:eastAsia="Calibri"/>
          <w:lang w:eastAsia="en-GB"/>
        </w:rPr>
      </w:pPr>
      <w:r w:rsidRPr="00361187">
        <w:t xml:space="preserve">Pasūtītājs informē, ka finanšu nepietiekamības gadījumā, patur tiesības samazināt darbu apjomu. </w:t>
      </w:r>
      <w:r w:rsidRPr="00361187">
        <w:rPr>
          <w:rFonts w:eastAsia="Calibri"/>
          <w:lang w:eastAsia="en-GB"/>
        </w:rPr>
        <w:t xml:space="preserve"> </w:t>
      </w:r>
      <w:r w:rsidR="00361187" w:rsidRPr="00361187">
        <w:rPr>
          <w:rFonts w:eastAsia="Calibri"/>
          <w:lang w:eastAsia="en-GB"/>
        </w:rPr>
        <w:t xml:space="preserve">Darbu apjoms sastādīts </w:t>
      </w:r>
      <w:r w:rsidR="00361187" w:rsidRPr="00361187">
        <w:rPr>
          <w:shd w:val="clear" w:color="auto" w:fill="FFFFFF"/>
        </w:rPr>
        <w:t>prioritārā secībā no 3.1. līdz 3.7. </w:t>
      </w:r>
      <w:r w:rsidR="00686ACE">
        <w:rPr>
          <w:shd w:val="clear" w:color="auto" w:fill="FFFFFF"/>
        </w:rPr>
        <w:t>punktam.</w:t>
      </w:r>
    </w:p>
    <w:p w14:paraId="5F6A5290" w14:textId="77777777" w:rsidR="00230E36" w:rsidRPr="0080298B" w:rsidRDefault="00230E36" w:rsidP="0080298B">
      <w:pPr>
        <w:spacing w:after="200" w:line="276" w:lineRule="auto"/>
        <w:jc w:val="both"/>
        <w:rPr>
          <w:rFonts w:eastAsia="Calibri"/>
          <w:lang w:eastAsia="en-GB"/>
        </w:rPr>
      </w:pPr>
      <w:r>
        <w:rPr>
          <w:rFonts w:eastAsia="Calibri"/>
          <w:lang w:eastAsia="en-GB"/>
        </w:rPr>
        <w:t xml:space="preserve">Pielikumā Limbažu Valsts ģimnāzijas stāvu plāni. </w:t>
      </w:r>
    </w:p>
    <w:p w14:paraId="0CEE4950" w14:textId="77777777" w:rsidR="0080298B" w:rsidRPr="0080298B" w:rsidRDefault="0080298B" w:rsidP="0080298B">
      <w:pPr>
        <w:spacing w:after="200" w:line="276" w:lineRule="auto"/>
        <w:jc w:val="both"/>
        <w:rPr>
          <w:rFonts w:eastAsia="Calibri"/>
          <w:lang w:eastAsia="en-GB"/>
        </w:rPr>
      </w:pPr>
      <w:r w:rsidRPr="0080298B">
        <w:rPr>
          <w:rFonts w:eastAsia="Calibri"/>
          <w:lang w:eastAsia="en-GB"/>
        </w:rPr>
        <w:t>Tehniskās kontaktpersonas saziņai:</w:t>
      </w:r>
    </w:p>
    <w:p w14:paraId="2C7F443A" w14:textId="77777777" w:rsidR="0080298B" w:rsidRPr="0080298B" w:rsidRDefault="0080298B" w:rsidP="0080298B">
      <w:pPr>
        <w:numPr>
          <w:ilvl w:val="0"/>
          <w:numId w:val="22"/>
        </w:numPr>
        <w:spacing w:after="200" w:line="276" w:lineRule="auto"/>
        <w:jc w:val="both"/>
        <w:rPr>
          <w:rFonts w:eastAsia="Calibri"/>
          <w:lang w:eastAsia="en-GB"/>
        </w:rPr>
      </w:pPr>
      <w:bookmarkStart w:id="5" w:name="_heading=h.kdhy4eaeew1t" w:colFirst="0" w:colLast="0"/>
      <w:bookmarkEnd w:id="5"/>
      <w:r w:rsidRPr="0080298B">
        <w:rPr>
          <w:rFonts w:eastAsia="Calibri"/>
          <w:lang w:eastAsia="en-GB"/>
        </w:rPr>
        <w:t>Raimonds Straume, Limbažu novada Centrālās administrācijas IT nodaļas vadītājs, 28368961, raimonds.straume@limbazi.lv</w:t>
      </w:r>
    </w:p>
    <w:p w14:paraId="29692775" w14:textId="77777777" w:rsidR="0080298B" w:rsidRPr="0080298B" w:rsidRDefault="0080298B" w:rsidP="0080298B">
      <w:pPr>
        <w:numPr>
          <w:ilvl w:val="0"/>
          <w:numId w:val="22"/>
        </w:numPr>
        <w:spacing w:after="200" w:line="276" w:lineRule="auto"/>
        <w:jc w:val="both"/>
        <w:rPr>
          <w:rFonts w:eastAsia="Calibri"/>
          <w:lang w:eastAsia="en-GB"/>
        </w:rPr>
      </w:pPr>
      <w:r w:rsidRPr="0080298B">
        <w:rPr>
          <w:rFonts w:eastAsia="Calibri"/>
          <w:lang w:eastAsia="en-GB"/>
        </w:rPr>
        <w:t>Uldis Bušs, Limbažu Valsts ģimnāzijas Informācijas tehnoloģiju administrators, 29151449, uldis.buss@limbazi.lv</w:t>
      </w:r>
    </w:p>
    <w:p w14:paraId="421B8ACC" w14:textId="77777777" w:rsidR="0080298B" w:rsidRPr="00667206" w:rsidRDefault="0080298B" w:rsidP="00C65977">
      <w:pPr>
        <w:jc w:val="center"/>
        <w:rPr>
          <w:b/>
        </w:rPr>
      </w:pPr>
    </w:p>
    <w:p w14:paraId="35A87F0A" w14:textId="77777777" w:rsidR="00C65977" w:rsidRDefault="00C65977" w:rsidP="00C65977">
      <w:pPr>
        <w:jc w:val="center"/>
      </w:pPr>
    </w:p>
    <w:p w14:paraId="1C1E6EB0" w14:textId="77777777" w:rsidR="00EC74CA" w:rsidRDefault="00EC74CA" w:rsidP="00C65977">
      <w:pPr>
        <w:jc w:val="center"/>
      </w:pPr>
    </w:p>
    <w:p w14:paraId="5689176C" w14:textId="77777777" w:rsidR="00EC74CA" w:rsidRDefault="00EC74CA" w:rsidP="00C65977">
      <w:pPr>
        <w:jc w:val="center"/>
      </w:pPr>
    </w:p>
    <w:p w14:paraId="645480FE" w14:textId="77777777" w:rsidR="00EC74CA" w:rsidRDefault="00EC74CA" w:rsidP="00C65977">
      <w:pPr>
        <w:jc w:val="center"/>
      </w:pPr>
    </w:p>
    <w:p w14:paraId="18E58CA8" w14:textId="77777777" w:rsidR="00EC74CA" w:rsidRDefault="00EC74CA" w:rsidP="00C65977">
      <w:pPr>
        <w:jc w:val="center"/>
      </w:pPr>
    </w:p>
    <w:p w14:paraId="3951D097" w14:textId="77777777" w:rsidR="00EC74CA" w:rsidRDefault="00EC74CA" w:rsidP="00C65977">
      <w:pPr>
        <w:jc w:val="center"/>
      </w:pPr>
    </w:p>
    <w:p w14:paraId="12BBF63E" w14:textId="77777777" w:rsidR="00EC74CA" w:rsidRDefault="00EC74CA" w:rsidP="00C65977">
      <w:pPr>
        <w:jc w:val="center"/>
      </w:pPr>
    </w:p>
    <w:p w14:paraId="4FE263A4" w14:textId="77777777" w:rsidR="00EC74CA" w:rsidRDefault="00EC74CA" w:rsidP="00C65977">
      <w:pPr>
        <w:jc w:val="center"/>
      </w:pPr>
    </w:p>
    <w:p w14:paraId="3B15707B" w14:textId="77777777" w:rsidR="00EC74CA" w:rsidRDefault="00EC74CA" w:rsidP="00C65977">
      <w:pPr>
        <w:jc w:val="center"/>
      </w:pPr>
    </w:p>
    <w:p w14:paraId="4088F9B9" w14:textId="77777777" w:rsidR="00EC74CA" w:rsidRDefault="00EC74CA" w:rsidP="00C65977">
      <w:pPr>
        <w:jc w:val="center"/>
      </w:pPr>
    </w:p>
    <w:p w14:paraId="61E0FC48" w14:textId="77777777" w:rsidR="00EC74CA" w:rsidRDefault="00EC74CA" w:rsidP="00C65977">
      <w:pPr>
        <w:jc w:val="center"/>
      </w:pPr>
    </w:p>
    <w:p w14:paraId="0F3B3A57" w14:textId="77777777" w:rsidR="00EC74CA" w:rsidRDefault="00EC74CA" w:rsidP="00C65977">
      <w:pPr>
        <w:jc w:val="center"/>
      </w:pPr>
    </w:p>
    <w:p w14:paraId="6E39C976" w14:textId="77777777" w:rsidR="00EC74CA" w:rsidRDefault="00EC74CA" w:rsidP="00C65977">
      <w:pPr>
        <w:jc w:val="center"/>
      </w:pPr>
    </w:p>
    <w:p w14:paraId="39F29400" w14:textId="77777777" w:rsidR="00EC74CA" w:rsidRDefault="00EC74CA" w:rsidP="00C65977">
      <w:pPr>
        <w:jc w:val="center"/>
      </w:pPr>
    </w:p>
    <w:p w14:paraId="2A249FA4" w14:textId="77777777" w:rsidR="00EC74CA" w:rsidRDefault="00EC74CA" w:rsidP="00C65977">
      <w:pPr>
        <w:jc w:val="center"/>
      </w:pPr>
    </w:p>
    <w:p w14:paraId="5A0D0FAC" w14:textId="77777777" w:rsidR="00EC74CA" w:rsidRDefault="00EC74CA" w:rsidP="00C65977">
      <w:pPr>
        <w:jc w:val="center"/>
      </w:pPr>
    </w:p>
    <w:p w14:paraId="421F230F" w14:textId="77777777" w:rsidR="00EC74CA" w:rsidRDefault="00EC74CA" w:rsidP="00C65977">
      <w:pPr>
        <w:jc w:val="center"/>
      </w:pPr>
    </w:p>
    <w:p w14:paraId="3F90CDAB" w14:textId="77777777" w:rsidR="00EC74CA" w:rsidRDefault="00EC74CA" w:rsidP="00C65977">
      <w:pPr>
        <w:jc w:val="center"/>
      </w:pPr>
    </w:p>
    <w:p w14:paraId="312EDD15" w14:textId="77777777" w:rsidR="00EC74CA" w:rsidRDefault="00EC74CA" w:rsidP="00C65977">
      <w:pPr>
        <w:jc w:val="center"/>
      </w:pPr>
    </w:p>
    <w:p w14:paraId="6DE43ECD" w14:textId="77777777" w:rsidR="00EC74CA" w:rsidRDefault="00EC74CA" w:rsidP="00C65977">
      <w:pPr>
        <w:jc w:val="center"/>
      </w:pPr>
    </w:p>
    <w:p w14:paraId="684A25F2" w14:textId="77777777" w:rsidR="00EC74CA" w:rsidRDefault="00EC74CA" w:rsidP="00C65977">
      <w:pPr>
        <w:jc w:val="center"/>
      </w:pPr>
    </w:p>
    <w:p w14:paraId="7F9EAF45" w14:textId="77777777" w:rsidR="00EC74CA" w:rsidRDefault="00EC74CA" w:rsidP="00C65977">
      <w:pPr>
        <w:jc w:val="center"/>
      </w:pPr>
    </w:p>
    <w:p w14:paraId="05B6DBA9" w14:textId="77777777" w:rsidR="00EC74CA" w:rsidRDefault="00EC74CA" w:rsidP="00361187"/>
    <w:p w14:paraId="5315A3F5" w14:textId="77777777" w:rsidR="00361187" w:rsidRDefault="00361187" w:rsidP="00361187"/>
    <w:p w14:paraId="003FC560" w14:textId="77777777" w:rsidR="00EC74CA" w:rsidRDefault="00EC74CA" w:rsidP="00C65977">
      <w:pPr>
        <w:jc w:val="center"/>
      </w:pPr>
    </w:p>
    <w:p w14:paraId="29839F69" w14:textId="77777777" w:rsidR="00EC74CA" w:rsidRDefault="00EC74CA" w:rsidP="00C65977">
      <w:pPr>
        <w:jc w:val="center"/>
      </w:pPr>
    </w:p>
    <w:p w14:paraId="39874714" w14:textId="77777777" w:rsidR="002E3E09" w:rsidRDefault="002E3E09" w:rsidP="001832C3">
      <w:pPr>
        <w:pStyle w:val="Sarakstarindkopa"/>
        <w:jc w:val="center"/>
        <w:rPr>
          <w:b/>
        </w:rPr>
      </w:pPr>
    </w:p>
    <w:p w14:paraId="15BE9A84" w14:textId="77777777" w:rsidR="001832C3" w:rsidRPr="00667206" w:rsidRDefault="001832C3" w:rsidP="001832C3">
      <w:pPr>
        <w:pStyle w:val="Sarakstarindkopa"/>
        <w:jc w:val="center"/>
        <w:rPr>
          <w:b/>
        </w:rPr>
      </w:pPr>
      <w:r w:rsidRPr="00667206">
        <w:rPr>
          <w:b/>
        </w:rPr>
        <w:lastRenderedPageBreak/>
        <w:t>PIEDĀVĀJUMA VEIDLAPA</w:t>
      </w:r>
    </w:p>
    <w:p w14:paraId="4C3A8209" w14:textId="77777777" w:rsidR="001832C3" w:rsidRPr="00667206" w:rsidRDefault="001832C3" w:rsidP="001832C3">
      <w:pPr>
        <w:rPr>
          <w:b/>
        </w:rPr>
      </w:pPr>
    </w:p>
    <w:p w14:paraId="7B9B6311" w14:textId="77777777" w:rsidR="001832C3" w:rsidRPr="00667206" w:rsidRDefault="00D833D6" w:rsidP="001832C3">
      <w:pPr>
        <w:rPr>
          <w:b/>
        </w:rPr>
      </w:pPr>
      <w:r w:rsidRPr="00667206">
        <w:rPr>
          <w:b/>
        </w:rPr>
        <w:t>___.____.2021</w:t>
      </w:r>
      <w:r w:rsidR="001832C3" w:rsidRPr="00667206">
        <w:rPr>
          <w:b/>
        </w:rPr>
        <w:t>. Nr.______</w:t>
      </w:r>
    </w:p>
    <w:p w14:paraId="13346E2D" w14:textId="77777777" w:rsidR="001832C3" w:rsidRPr="00667206" w:rsidRDefault="001832C3" w:rsidP="001832C3">
      <w:pPr>
        <w:rPr>
          <w:b/>
        </w:rPr>
      </w:pPr>
    </w:p>
    <w:p w14:paraId="5D737682" w14:textId="77777777" w:rsidR="00E65E5F" w:rsidRDefault="001832C3" w:rsidP="004E35C3">
      <w:pPr>
        <w:jc w:val="both"/>
        <w:rPr>
          <w:b/>
        </w:rPr>
      </w:pPr>
      <w:r w:rsidRPr="00667206">
        <w:rPr>
          <w:b/>
        </w:rPr>
        <w:tab/>
        <w:t xml:space="preserve">Pamatojoties uz saņemto uzaicinājumu, iesniedzam piedāvājumu iepirkumam </w:t>
      </w:r>
    </w:p>
    <w:p w14:paraId="319641FA" w14:textId="77777777" w:rsidR="001832C3" w:rsidRPr="00667206" w:rsidRDefault="005D7009" w:rsidP="00E65E5F">
      <w:pPr>
        <w:jc w:val="center"/>
        <w:rPr>
          <w:i/>
        </w:rPr>
      </w:pPr>
      <w:r w:rsidRPr="00667206">
        <w:rPr>
          <w:b/>
          <w:i/>
        </w:rPr>
        <w:t>“</w:t>
      </w:r>
      <w:r w:rsidR="00EC74CA" w:rsidRPr="001E5F3D">
        <w:rPr>
          <w:b/>
        </w:rPr>
        <w:t>Limbažu valsts ģimnāzijas datortīkla uzlabošana</w:t>
      </w:r>
      <w:r w:rsidRPr="00667206">
        <w:rPr>
          <w:b/>
          <w:i/>
        </w:rPr>
        <w:t>”</w:t>
      </w:r>
      <w:r w:rsidR="004E35C3" w:rsidRPr="00667206">
        <w:rPr>
          <w:b/>
          <w:i/>
        </w:rPr>
        <w:t>.</w:t>
      </w:r>
    </w:p>
    <w:p w14:paraId="6C6DEB1C" w14:textId="77777777" w:rsidR="001832C3" w:rsidRPr="00667206" w:rsidRDefault="00762675" w:rsidP="00E7602D">
      <w:pPr>
        <w:suppressAutoHyphens/>
        <w:spacing w:before="120" w:after="120"/>
        <w:ind w:left="357"/>
        <w:jc w:val="center"/>
        <w:rPr>
          <w:b/>
          <w:caps/>
        </w:rPr>
      </w:pPr>
      <w:r w:rsidRPr="00667206">
        <w:rPr>
          <w:b/>
          <w:caps/>
        </w:rPr>
        <w:t xml:space="preserve">1. </w:t>
      </w:r>
      <w:r w:rsidR="001832C3" w:rsidRPr="00667206">
        <w:rPr>
          <w:b/>
          <w:caps/>
        </w:rPr>
        <w:t>INFORMĀCIJA PAR PRETENDENTU</w:t>
      </w:r>
    </w:p>
    <w:tbl>
      <w:tblPr>
        <w:tblW w:w="935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240"/>
        <w:gridCol w:w="6116"/>
      </w:tblGrid>
      <w:tr w:rsidR="001832C3" w:rsidRPr="00667206" w14:paraId="60F5BA1F" w14:textId="77777777" w:rsidTr="00321623">
        <w:trPr>
          <w:trHeight w:val="265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14:paraId="4FE18276" w14:textId="77777777" w:rsidR="001832C3" w:rsidRPr="00667206" w:rsidRDefault="001832C3" w:rsidP="00321623">
            <w:pPr>
              <w:snapToGrid w:val="0"/>
              <w:rPr>
                <w:b/>
              </w:rPr>
            </w:pPr>
            <w:r w:rsidRPr="00667206">
              <w:rPr>
                <w:b/>
              </w:rPr>
              <w:t>Pretendenta nosaukums</w:t>
            </w:r>
          </w:p>
          <w:p w14:paraId="1956DB49" w14:textId="77777777" w:rsidR="001832C3" w:rsidRPr="00667206" w:rsidRDefault="001832C3" w:rsidP="00321623">
            <w:pPr>
              <w:snapToGrid w:val="0"/>
              <w:rPr>
                <w:b/>
              </w:rPr>
            </w:pPr>
            <w:r w:rsidRPr="00667206">
              <w:rPr>
                <w:b/>
              </w:rPr>
              <w:t>vai vārds, uzvārds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74102" w14:textId="77777777" w:rsidR="001832C3" w:rsidRPr="00667206" w:rsidRDefault="001832C3" w:rsidP="00321623">
            <w:pPr>
              <w:snapToGrid w:val="0"/>
              <w:spacing w:before="120" w:after="120"/>
              <w:rPr>
                <w:b/>
              </w:rPr>
            </w:pPr>
          </w:p>
        </w:tc>
      </w:tr>
      <w:tr w:rsidR="001832C3" w:rsidRPr="00667206" w14:paraId="3A1E4E95" w14:textId="77777777" w:rsidTr="00321623">
        <w:trPr>
          <w:trHeight w:val="18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14:paraId="4DF233A4" w14:textId="77777777" w:rsidR="001832C3" w:rsidRPr="00667206" w:rsidRDefault="001832C3" w:rsidP="00321623">
            <w:pPr>
              <w:snapToGrid w:val="0"/>
              <w:rPr>
                <w:b/>
              </w:rPr>
            </w:pPr>
            <w:r w:rsidRPr="00667206">
              <w:rPr>
                <w:b/>
              </w:rPr>
              <w:t>Reģistrācijas Nr.</w:t>
            </w:r>
          </w:p>
          <w:p w14:paraId="5FB4087F" w14:textId="77777777" w:rsidR="001832C3" w:rsidRPr="00667206" w:rsidRDefault="001832C3" w:rsidP="00321623">
            <w:pPr>
              <w:snapToGrid w:val="0"/>
              <w:rPr>
                <w:b/>
              </w:rPr>
            </w:pPr>
            <w:r w:rsidRPr="00667206">
              <w:rPr>
                <w:b/>
              </w:rPr>
              <w:t>vai personas kods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6DBE3" w14:textId="77777777" w:rsidR="001832C3" w:rsidRPr="00667206" w:rsidRDefault="001832C3" w:rsidP="00321623">
            <w:pPr>
              <w:snapToGrid w:val="0"/>
              <w:spacing w:before="120" w:after="120"/>
              <w:rPr>
                <w:b/>
              </w:rPr>
            </w:pPr>
          </w:p>
        </w:tc>
      </w:tr>
      <w:tr w:rsidR="00CE28BD" w:rsidRPr="00667206" w14:paraId="353BDAFE" w14:textId="77777777" w:rsidTr="00321623">
        <w:trPr>
          <w:trHeight w:val="18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14:paraId="37B99008" w14:textId="77777777" w:rsidR="00CE28BD" w:rsidRPr="00667206" w:rsidRDefault="00604AEE" w:rsidP="00321623">
            <w:pPr>
              <w:snapToGrid w:val="0"/>
              <w:rPr>
                <w:b/>
              </w:rPr>
            </w:pPr>
            <w:r w:rsidRPr="00667206">
              <w:rPr>
                <w:b/>
              </w:rPr>
              <w:t>Būvuzrauga</w:t>
            </w:r>
            <w:r w:rsidR="00CE28BD" w:rsidRPr="00667206">
              <w:rPr>
                <w:b/>
              </w:rPr>
              <w:t xml:space="preserve"> vārds, uzvārds, sert.nr.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5DF1" w14:textId="77777777" w:rsidR="00CE28BD" w:rsidRPr="00667206" w:rsidRDefault="00CE28BD" w:rsidP="00321623">
            <w:pPr>
              <w:snapToGrid w:val="0"/>
              <w:spacing w:before="120" w:after="120"/>
              <w:rPr>
                <w:b/>
              </w:rPr>
            </w:pPr>
          </w:p>
        </w:tc>
      </w:tr>
      <w:tr w:rsidR="001832C3" w:rsidRPr="00667206" w14:paraId="63E55589" w14:textId="77777777" w:rsidTr="00321623">
        <w:trPr>
          <w:trHeight w:val="18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14:paraId="544D0017" w14:textId="77777777" w:rsidR="001832C3" w:rsidRPr="00667206" w:rsidRDefault="001832C3" w:rsidP="00321623">
            <w:pPr>
              <w:snapToGrid w:val="0"/>
              <w:rPr>
                <w:b/>
                <w:highlight w:val="yellow"/>
              </w:rPr>
            </w:pPr>
            <w:r w:rsidRPr="00667206">
              <w:rPr>
                <w:b/>
              </w:rPr>
              <w:t>Pretendenta bankas rekvizīti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4694" w14:textId="77777777" w:rsidR="001832C3" w:rsidRPr="00667206" w:rsidRDefault="001832C3" w:rsidP="00321623">
            <w:pPr>
              <w:snapToGrid w:val="0"/>
              <w:spacing w:before="120" w:after="120"/>
              <w:rPr>
                <w:b/>
              </w:rPr>
            </w:pPr>
          </w:p>
        </w:tc>
      </w:tr>
      <w:tr w:rsidR="001832C3" w:rsidRPr="00667206" w14:paraId="3CB488EB" w14:textId="77777777" w:rsidTr="00321623">
        <w:trPr>
          <w:trHeight w:val="287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14:paraId="700F4454" w14:textId="77777777" w:rsidR="001832C3" w:rsidRPr="00667206" w:rsidRDefault="001832C3" w:rsidP="00321623">
            <w:pPr>
              <w:snapToGrid w:val="0"/>
              <w:spacing w:before="120" w:after="120"/>
              <w:rPr>
                <w:b/>
              </w:rPr>
            </w:pPr>
            <w:r w:rsidRPr="00667206">
              <w:rPr>
                <w:b/>
              </w:rPr>
              <w:t>Adrese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D495F" w14:textId="77777777" w:rsidR="001832C3" w:rsidRPr="00667206" w:rsidRDefault="001832C3" w:rsidP="00321623">
            <w:pPr>
              <w:snapToGrid w:val="0"/>
              <w:spacing w:before="120" w:after="120"/>
              <w:rPr>
                <w:b/>
              </w:rPr>
            </w:pPr>
          </w:p>
        </w:tc>
      </w:tr>
      <w:tr w:rsidR="001832C3" w:rsidRPr="00667206" w14:paraId="36EB828E" w14:textId="77777777" w:rsidTr="00321623">
        <w:trPr>
          <w:trHeight w:val="1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14:paraId="74F57D2E" w14:textId="77777777" w:rsidR="001832C3" w:rsidRPr="00667206" w:rsidRDefault="001832C3" w:rsidP="00321623">
            <w:pPr>
              <w:snapToGrid w:val="0"/>
              <w:spacing w:before="120" w:after="120"/>
              <w:rPr>
                <w:b/>
              </w:rPr>
            </w:pPr>
            <w:r w:rsidRPr="00667206">
              <w:rPr>
                <w:b/>
              </w:rPr>
              <w:t>Tālr., faksa Nr.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03770" w14:textId="77777777" w:rsidR="001832C3" w:rsidRPr="00667206" w:rsidRDefault="001832C3" w:rsidP="00321623">
            <w:pPr>
              <w:snapToGrid w:val="0"/>
              <w:spacing w:before="120" w:after="120"/>
              <w:rPr>
                <w:b/>
              </w:rPr>
            </w:pPr>
          </w:p>
        </w:tc>
      </w:tr>
      <w:tr w:rsidR="001832C3" w:rsidRPr="00667206" w14:paraId="02CCFE3F" w14:textId="77777777" w:rsidTr="00321623">
        <w:trPr>
          <w:trHeight w:val="253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14:paraId="03FC4447" w14:textId="77777777" w:rsidR="001832C3" w:rsidRPr="00667206" w:rsidRDefault="001832C3" w:rsidP="00321623">
            <w:pPr>
              <w:snapToGrid w:val="0"/>
              <w:spacing w:before="120" w:after="120"/>
              <w:rPr>
                <w:b/>
              </w:rPr>
            </w:pPr>
            <w:r w:rsidRPr="00667206">
              <w:rPr>
                <w:b/>
              </w:rPr>
              <w:t>Par līguma izpildi atbildīgās personas vārds, uzvārds, tālr. Nr., e-pasta adrese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3FE3A" w14:textId="77777777" w:rsidR="001832C3" w:rsidRPr="00667206" w:rsidRDefault="001832C3" w:rsidP="00321623">
            <w:pPr>
              <w:snapToGrid w:val="0"/>
              <w:spacing w:before="120" w:after="120"/>
              <w:rPr>
                <w:b/>
              </w:rPr>
            </w:pPr>
          </w:p>
        </w:tc>
      </w:tr>
      <w:tr w:rsidR="001832C3" w:rsidRPr="00667206" w14:paraId="4EC7F9D1" w14:textId="77777777" w:rsidTr="00321623">
        <w:trPr>
          <w:trHeight w:val="253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14:paraId="0D425E14" w14:textId="77777777" w:rsidR="001832C3" w:rsidRPr="00667206" w:rsidRDefault="001832C3" w:rsidP="00321623">
            <w:pPr>
              <w:snapToGrid w:val="0"/>
              <w:spacing w:before="120" w:after="120"/>
              <w:rPr>
                <w:b/>
              </w:rPr>
            </w:pPr>
            <w:r w:rsidRPr="00667206">
              <w:rPr>
                <w:b/>
              </w:rPr>
              <w:t>Pretendenta pārstāvja vai pilnvarotās personas vārds, uzvārds, amats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FD8AB" w14:textId="77777777" w:rsidR="001832C3" w:rsidRPr="00667206" w:rsidRDefault="001832C3" w:rsidP="00321623">
            <w:pPr>
              <w:snapToGrid w:val="0"/>
              <w:spacing w:before="120" w:after="120"/>
              <w:rPr>
                <w:b/>
              </w:rPr>
            </w:pPr>
          </w:p>
        </w:tc>
      </w:tr>
      <w:tr w:rsidR="007A4E82" w:rsidRPr="00667206" w14:paraId="6B6818F5" w14:textId="77777777" w:rsidTr="00321623">
        <w:trPr>
          <w:trHeight w:val="253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14:paraId="68C7B272" w14:textId="77777777" w:rsidR="007A4E82" w:rsidRPr="007A4E82" w:rsidRDefault="007A4E82" w:rsidP="00321623">
            <w:pPr>
              <w:snapToGrid w:val="0"/>
              <w:spacing w:before="120" w:after="120"/>
              <w:rPr>
                <w:b/>
              </w:rPr>
            </w:pPr>
            <w:r w:rsidRPr="007A4E82">
              <w:rPr>
                <w:b/>
              </w:rPr>
              <w:t>Pretendents nodrošina vai nenodrošina elektronisku līgumu parakstīšanu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5B25A" w14:textId="77777777" w:rsidR="007A4E82" w:rsidRPr="00667206" w:rsidRDefault="007A4E82" w:rsidP="00321623">
            <w:pPr>
              <w:snapToGrid w:val="0"/>
              <w:spacing w:before="120" w:after="120"/>
              <w:rPr>
                <w:b/>
              </w:rPr>
            </w:pPr>
          </w:p>
        </w:tc>
      </w:tr>
      <w:tr w:rsidR="001832C3" w:rsidRPr="00667206" w14:paraId="3FB96861" w14:textId="77777777" w:rsidTr="00321623">
        <w:trPr>
          <w:trHeight w:val="253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14:paraId="13926F49" w14:textId="77777777" w:rsidR="001832C3" w:rsidRPr="00667206" w:rsidRDefault="001832C3" w:rsidP="00321623">
            <w:pPr>
              <w:snapToGrid w:val="0"/>
              <w:spacing w:before="120" w:after="120"/>
              <w:rPr>
                <w:b/>
              </w:rPr>
            </w:pPr>
            <w:r w:rsidRPr="00667206">
              <w:rPr>
                <w:b/>
              </w:rPr>
              <w:t>Pretendenta pārstāvja vai pilnvarotās personas pilnvarojuma pamats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3F5CB" w14:textId="77777777" w:rsidR="001832C3" w:rsidRPr="00667206" w:rsidRDefault="001832C3" w:rsidP="00321623">
            <w:pPr>
              <w:snapToGrid w:val="0"/>
              <w:spacing w:before="120" w:after="120"/>
              <w:rPr>
                <w:b/>
              </w:rPr>
            </w:pPr>
          </w:p>
        </w:tc>
      </w:tr>
    </w:tbl>
    <w:p w14:paraId="46E61FFD" w14:textId="77777777" w:rsidR="001832C3" w:rsidRPr="00667206" w:rsidRDefault="001832C3" w:rsidP="001832C3">
      <w:pPr>
        <w:jc w:val="center"/>
        <w:rPr>
          <w:b/>
        </w:rPr>
      </w:pPr>
    </w:p>
    <w:p w14:paraId="05660315" w14:textId="77777777" w:rsidR="001832C3" w:rsidRPr="00667206" w:rsidRDefault="001832C3" w:rsidP="001832C3">
      <w:pPr>
        <w:pStyle w:val="naisnod"/>
        <w:spacing w:before="0" w:after="0"/>
        <w:jc w:val="left"/>
        <w:rPr>
          <w:b w:val="0"/>
        </w:rPr>
      </w:pPr>
      <w:r w:rsidRPr="00667206">
        <w:rPr>
          <w:b w:val="0"/>
        </w:rPr>
        <w:t>Ja piedāvājumu paraksta pilnvarotā persona, klāt pievienojama pilnvara.</w:t>
      </w:r>
    </w:p>
    <w:p w14:paraId="3590EBC3" w14:textId="77777777" w:rsidR="001832C3" w:rsidRPr="00667206" w:rsidRDefault="001832C3" w:rsidP="00FC1E8F">
      <w:pPr>
        <w:pStyle w:val="naisnod"/>
        <w:spacing w:before="0" w:after="0"/>
        <w:jc w:val="left"/>
      </w:pPr>
    </w:p>
    <w:sectPr w:rsidR="001832C3" w:rsidRPr="00667206" w:rsidSect="001F2330">
      <w:headerReference w:type="default" r:id="rId9"/>
      <w:headerReference w:type="first" r:id="rId10"/>
      <w:pgSz w:w="11906" w:h="16838"/>
      <w:pgMar w:top="1440" w:right="566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971A8" w14:textId="77777777" w:rsidR="00A71F4A" w:rsidRDefault="00A71F4A">
      <w:r>
        <w:separator/>
      </w:r>
    </w:p>
  </w:endnote>
  <w:endnote w:type="continuationSeparator" w:id="0">
    <w:p w14:paraId="1ADA5442" w14:textId="77777777" w:rsidR="00A71F4A" w:rsidRDefault="00A71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C5F71" w14:textId="77777777" w:rsidR="00A71F4A" w:rsidRDefault="00A71F4A">
      <w:r>
        <w:separator/>
      </w:r>
    </w:p>
  </w:footnote>
  <w:footnote w:type="continuationSeparator" w:id="0">
    <w:p w14:paraId="5059E661" w14:textId="77777777" w:rsidR="00A71F4A" w:rsidRDefault="00A71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9445188"/>
      <w:docPartObj>
        <w:docPartGallery w:val="Page Numbers (Top of Page)"/>
        <w:docPartUnique/>
      </w:docPartObj>
    </w:sdtPr>
    <w:sdtEndPr/>
    <w:sdtContent>
      <w:p w14:paraId="2D104649" w14:textId="77777777" w:rsidR="001F2330" w:rsidRDefault="007C2D20">
        <w:pPr>
          <w:pStyle w:val="Galvene"/>
          <w:jc w:val="center"/>
        </w:pPr>
        <w:r>
          <w:t>2</w:t>
        </w:r>
      </w:p>
    </w:sdtContent>
  </w:sdt>
  <w:p w14:paraId="64653C8D" w14:textId="77777777" w:rsidR="001F2330" w:rsidRDefault="00A71F4A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4E2FC" w14:textId="77777777" w:rsidR="00B477A9" w:rsidRDefault="007C2D20" w:rsidP="00B477A9">
    <w:pPr>
      <w:pStyle w:val="Galvene"/>
      <w:jc w:val="center"/>
    </w:pPr>
    <w:r>
      <w:t>1</w:t>
    </w:r>
  </w:p>
  <w:p w14:paraId="5CB4C0C0" w14:textId="77777777" w:rsidR="00B477A9" w:rsidRDefault="00B477A9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14B4B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D42782"/>
    <w:multiLevelType w:val="hybridMultilevel"/>
    <w:tmpl w:val="4F12CF1A"/>
    <w:lvl w:ilvl="0" w:tplc="5BDC89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763C4"/>
    <w:multiLevelType w:val="multilevel"/>
    <w:tmpl w:val="6824B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1E20A9"/>
    <w:multiLevelType w:val="multilevel"/>
    <w:tmpl w:val="A4C83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" w15:restartNumberingAfterBreak="0">
    <w:nsid w:val="04F01D4C"/>
    <w:multiLevelType w:val="multilevel"/>
    <w:tmpl w:val="51C094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885" w:hanging="52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</w:rPr>
    </w:lvl>
  </w:abstractNum>
  <w:abstractNum w:abstractNumId="5" w15:restartNumberingAfterBreak="0">
    <w:nsid w:val="1D201B95"/>
    <w:multiLevelType w:val="hybridMultilevel"/>
    <w:tmpl w:val="B1BAAD76"/>
    <w:lvl w:ilvl="0" w:tplc="2CE6F3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C2158"/>
    <w:multiLevelType w:val="multilevel"/>
    <w:tmpl w:val="14B4B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C224A5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</w:rPr>
    </w:lvl>
  </w:abstractNum>
  <w:abstractNum w:abstractNumId="8" w15:restartNumberingAfterBreak="0">
    <w:nsid w:val="2C3F2C51"/>
    <w:multiLevelType w:val="hybridMultilevel"/>
    <w:tmpl w:val="9A8EA532"/>
    <w:lvl w:ilvl="0" w:tplc="28968DFE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CE4D4D"/>
    <w:multiLevelType w:val="multilevel"/>
    <w:tmpl w:val="AB2E85FE"/>
    <w:lvl w:ilvl="0">
      <w:start w:val="12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365" w:hanging="480"/>
      </w:pPr>
    </w:lvl>
    <w:lvl w:ilvl="2">
      <w:start w:val="1"/>
      <w:numFmt w:val="decimal"/>
      <w:lvlText w:val="%1.%2.%3."/>
      <w:lvlJc w:val="left"/>
      <w:pPr>
        <w:ind w:left="2490" w:hanging="720"/>
      </w:pPr>
    </w:lvl>
    <w:lvl w:ilvl="3">
      <w:start w:val="1"/>
      <w:numFmt w:val="decimal"/>
      <w:lvlText w:val="%1.%2.%3.%4."/>
      <w:lvlJc w:val="left"/>
      <w:pPr>
        <w:ind w:left="3375" w:hanging="720"/>
      </w:pPr>
    </w:lvl>
    <w:lvl w:ilvl="4">
      <w:start w:val="1"/>
      <w:numFmt w:val="decimal"/>
      <w:lvlText w:val="%1.%2.%3.%4.%5."/>
      <w:lvlJc w:val="left"/>
      <w:pPr>
        <w:ind w:left="4620" w:hanging="1080"/>
      </w:pPr>
    </w:lvl>
    <w:lvl w:ilvl="5">
      <w:start w:val="1"/>
      <w:numFmt w:val="decimal"/>
      <w:lvlText w:val="%1.%2.%3.%4.%5.%6."/>
      <w:lvlJc w:val="left"/>
      <w:pPr>
        <w:ind w:left="5505" w:hanging="1080"/>
      </w:pPr>
    </w:lvl>
    <w:lvl w:ilvl="6">
      <w:start w:val="1"/>
      <w:numFmt w:val="decimal"/>
      <w:lvlText w:val="%1.%2.%3.%4.%5.%6.%7."/>
      <w:lvlJc w:val="left"/>
      <w:pPr>
        <w:ind w:left="6750" w:hanging="1440"/>
      </w:pPr>
    </w:lvl>
    <w:lvl w:ilvl="7">
      <w:start w:val="1"/>
      <w:numFmt w:val="decimal"/>
      <w:lvlText w:val="%1.%2.%3.%4.%5.%6.%7.%8."/>
      <w:lvlJc w:val="left"/>
      <w:pPr>
        <w:ind w:left="7635" w:hanging="1440"/>
      </w:pPr>
    </w:lvl>
    <w:lvl w:ilvl="8">
      <w:start w:val="1"/>
      <w:numFmt w:val="decimal"/>
      <w:lvlText w:val="%1.%2.%3.%4.%5.%6.%7.%8.%9."/>
      <w:lvlJc w:val="left"/>
      <w:pPr>
        <w:ind w:left="8880" w:hanging="1800"/>
      </w:pPr>
    </w:lvl>
  </w:abstractNum>
  <w:abstractNum w:abstractNumId="10" w15:restartNumberingAfterBreak="0">
    <w:nsid w:val="30D22048"/>
    <w:multiLevelType w:val="hybridMultilevel"/>
    <w:tmpl w:val="E3B8A750"/>
    <w:lvl w:ilvl="0" w:tplc="2CE6F3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D378F"/>
    <w:multiLevelType w:val="multilevel"/>
    <w:tmpl w:val="9A484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31B65359"/>
    <w:multiLevelType w:val="hybridMultilevel"/>
    <w:tmpl w:val="E7041D2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F05B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0C66507"/>
    <w:multiLevelType w:val="hybridMultilevel"/>
    <w:tmpl w:val="7B307BFC"/>
    <w:lvl w:ilvl="0" w:tplc="A84AC6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D456BE">
      <w:start w:val="1"/>
      <w:numFmt w:val="bullet"/>
      <w:lvlText w:val=""/>
      <w:lvlJc w:val="left"/>
      <w:pPr>
        <w:tabs>
          <w:tab w:val="num" w:pos="1156"/>
        </w:tabs>
        <w:ind w:left="1156" w:hanging="1156"/>
      </w:pPr>
      <w:rPr>
        <w:rFonts w:ascii="Symbol" w:hAnsi="Symbol" w:hint="default"/>
      </w:rPr>
    </w:lvl>
    <w:lvl w:ilvl="2" w:tplc="B8BECA58">
      <w:numFmt w:val="none"/>
      <w:lvlText w:val=""/>
      <w:lvlJc w:val="left"/>
      <w:pPr>
        <w:tabs>
          <w:tab w:val="num" w:pos="360"/>
        </w:tabs>
      </w:pPr>
    </w:lvl>
    <w:lvl w:ilvl="3" w:tplc="1BAE4012">
      <w:numFmt w:val="none"/>
      <w:lvlText w:val=""/>
      <w:lvlJc w:val="left"/>
      <w:pPr>
        <w:tabs>
          <w:tab w:val="num" w:pos="360"/>
        </w:tabs>
      </w:pPr>
    </w:lvl>
    <w:lvl w:ilvl="4" w:tplc="74B4B81A">
      <w:numFmt w:val="none"/>
      <w:lvlText w:val=""/>
      <w:lvlJc w:val="left"/>
      <w:pPr>
        <w:tabs>
          <w:tab w:val="num" w:pos="360"/>
        </w:tabs>
      </w:pPr>
    </w:lvl>
    <w:lvl w:ilvl="5" w:tplc="74BE26A8">
      <w:numFmt w:val="none"/>
      <w:lvlText w:val=""/>
      <w:lvlJc w:val="left"/>
      <w:pPr>
        <w:tabs>
          <w:tab w:val="num" w:pos="360"/>
        </w:tabs>
      </w:pPr>
    </w:lvl>
    <w:lvl w:ilvl="6" w:tplc="4A00750A">
      <w:numFmt w:val="none"/>
      <w:lvlText w:val=""/>
      <w:lvlJc w:val="left"/>
      <w:pPr>
        <w:tabs>
          <w:tab w:val="num" w:pos="360"/>
        </w:tabs>
      </w:pPr>
    </w:lvl>
    <w:lvl w:ilvl="7" w:tplc="746A8C02">
      <w:numFmt w:val="none"/>
      <w:lvlText w:val=""/>
      <w:lvlJc w:val="left"/>
      <w:pPr>
        <w:tabs>
          <w:tab w:val="num" w:pos="360"/>
        </w:tabs>
      </w:pPr>
    </w:lvl>
    <w:lvl w:ilvl="8" w:tplc="A922321A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65646855"/>
    <w:multiLevelType w:val="multilevel"/>
    <w:tmpl w:val="8A960F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AEE0A73"/>
    <w:multiLevelType w:val="multilevel"/>
    <w:tmpl w:val="B2724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E643313"/>
    <w:multiLevelType w:val="hybridMultilevel"/>
    <w:tmpl w:val="E7041D2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C57289"/>
    <w:multiLevelType w:val="hybridMultilevel"/>
    <w:tmpl w:val="5158332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216B35"/>
    <w:multiLevelType w:val="hybridMultilevel"/>
    <w:tmpl w:val="375074A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330700"/>
    <w:multiLevelType w:val="hybridMultilevel"/>
    <w:tmpl w:val="F844E9E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402F5"/>
    <w:multiLevelType w:val="hybridMultilevel"/>
    <w:tmpl w:val="7D86EADE"/>
    <w:lvl w:ilvl="0" w:tplc="DD2EEFD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4160DA"/>
    <w:multiLevelType w:val="multilevel"/>
    <w:tmpl w:val="83FE464C"/>
    <w:lvl w:ilvl="0">
      <w:start w:val="1"/>
      <w:numFmt w:val="decimal"/>
      <w:pStyle w:val="Virsraksts1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924"/>
        </w:tabs>
        <w:ind w:left="2924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11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14"/>
  </w:num>
  <w:num w:numId="7">
    <w:abstractNumId w:val="8"/>
  </w:num>
  <w:num w:numId="8">
    <w:abstractNumId w:val="20"/>
  </w:num>
  <w:num w:numId="9">
    <w:abstractNumId w:val="19"/>
  </w:num>
  <w:num w:numId="10">
    <w:abstractNumId w:val="16"/>
  </w:num>
  <w:num w:numId="11">
    <w:abstractNumId w:val="1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7"/>
  </w:num>
  <w:num w:numId="19">
    <w:abstractNumId w:val="12"/>
  </w:num>
  <w:num w:numId="20">
    <w:abstractNumId w:val="2"/>
  </w:num>
  <w:num w:numId="21">
    <w:abstractNumId w:val="18"/>
  </w:num>
  <w:num w:numId="22">
    <w:abstractNumId w:val="15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05BC"/>
    <w:rsid w:val="00002CA5"/>
    <w:rsid w:val="000258DB"/>
    <w:rsid w:val="00030976"/>
    <w:rsid w:val="000539CD"/>
    <w:rsid w:val="00090346"/>
    <w:rsid w:val="000E0F98"/>
    <w:rsid w:val="000E7E96"/>
    <w:rsid w:val="00120D00"/>
    <w:rsid w:val="00122ACD"/>
    <w:rsid w:val="00150375"/>
    <w:rsid w:val="001832C3"/>
    <w:rsid w:val="001D6452"/>
    <w:rsid w:val="001E5F3D"/>
    <w:rsid w:val="001F0EC1"/>
    <w:rsid w:val="00200D2F"/>
    <w:rsid w:val="002137EA"/>
    <w:rsid w:val="00226EBA"/>
    <w:rsid w:val="00227831"/>
    <w:rsid w:val="00230E36"/>
    <w:rsid w:val="00257F6D"/>
    <w:rsid w:val="002635C6"/>
    <w:rsid w:val="00267EA6"/>
    <w:rsid w:val="00290F62"/>
    <w:rsid w:val="002C0619"/>
    <w:rsid w:val="002C33EA"/>
    <w:rsid w:val="002D0ED1"/>
    <w:rsid w:val="002E3698"/>
    <w:rsid w:val="002E3E09"/>
    <w:rsid w:val="002F352E"/>
    <w:rsid w:val="00330AF0"/>
    <w:rsid w:val="0034628D"/>
    <w:rsid w:val="00355D71"/>
    <w:rsid w:val="00361187"/>
    <w:rsid w:val="003A0D60"/>
    <w:rsid w:val="003C18A0"/>
    <w:rsid w:val="003C381D"/>
    <w:rsid w:val="003F2401"/>
    <w:rsid w:val="00407945"/>
    <w:rsid w:val="00433A4D"/>
    <w:rsid w:val="00452053"/>
    <w:rsid w:val="00467553"/>
    <w:rsid w:val="0047353E"/>
    <w:rsid w:val="0048675A"/>
    <w:rsid w:val="004931F1"/>
    <w:rsid w:val="00494E02"/>
    <w:rsid w:val="0049637A"/>
    <w:rsid w:val="004C20CC"/>
    <w:rsid w:val="004E0976"/>
    <w:rsid w:val="004E35C3"/>
    <w:rsid w:val="004F5587"/>
    <w:rsid w:val="005041C9"/>
    <w:rsid w:val="00554723"/>
    <w:rsid w:val="00591E6C"/>
    <w:rsid w:val="0059500F"/>
    <w:rsid w:val="005A3EFF"/>
    <w:rsid w:val="005D7009"/>
    <w:rsid w:val="005F7F3E"/>
    <w:rsid w:val="00604AEE"/>
    <w:rsid w:val="006208A3"/>
    <w:rsid w:val="00646E82"/>
    <w:rsid w:val="006479AB"/>
    <w:rsid w:val="00662B42"/>
    <w:rsid w:val="00667206"/>
    <w:rsid w:val="00677595"/>
    <w:rsid w:val="00680C4E"/>
    <w:rsid w:val="00681C45"/>
    <w:rsid w:val="00684061"/>
    <w:rsid w:val="00686ACE"/>
    <w:rsid w:val="0069457E"/>
    <w:rsid w:val="006978D2"/>
    <w:rsid w:val="006F0AA0"/>
    <w:rsid w:val="006F3ECF"/>
    <w:rsid w:val="007241F1"/>
    <w:rsid w:val="00740851"/>
    <w:rsid w:val="00742BF4"/>
    <w:rsid w:val="007579AB"/>
    <w:rsid w:val="00760F94"/>
    <w:rsid w:val="00762675"/>
    <w:rsid w:val="007839CE"/>
    <w:rsid w:val="00797297"/>
    <w:rsid w:val="007A4E82"/>
    <w:rsid w:val="007B0381"/>
    <w:rsid w:val="007C282D"/>
    <w:rsid w:val="007C2D20"/>
    <w:rsid w:val="007E1B6A"/>
    <w:rsid w:val="007E5F5C"/>
    <w:rsid w:val="007F5F4D"/>
    <w:rsid w:val="0080298B"/>
    <w:rsid w:val="00831596"/>
    <w:rsid w:val="00841EF1"/>
    <w:rsid w:val="00845BAF"/>
    <w:rsid w:val="0086114D"/>
    <w:rsid w:val="00866A7C"/>
    <w:rsid w:val="00890FE0"/>
    <w:rsid w:val="00892276"/>
    <w:rsid w:val="008B3FA9"/>
    <w:rsid w:val="008C4BB9"/>
    <w:rsid w:val="008C7798"/>
    <w:rsid w:val="008E14F0"/>
    <w:rsid w:val="00902761"/>
    <w:rsid w:val="00907F03"/>
    <w:rsid w:val="0097042E"/>
    <w:rsid w:val="009804DC"/>
    <w:rsid w:val="00981616"/>
    <w:rsid w:val="00995838"/>
    <w:rsid w:val="009B4B03"/>
    <w:rsid w:val="009D1854"/>
    <w:rsid w:val="00A01A24"/>
    <w:rsid w:val="00A03D73"/>
    <w:rsid w:val="00A045EA"/>
    <w:rsid w:val="00A45A89"/>
    <w:rsid w:val="00A60F83"/>
    <w:rsid w:val="00A67B85"/>
    <w:rsid w:val="00A71F4A"/>
    <w:rsid w:val="00AC2FCD"/>
    <w:rsid w:val="00AD1DB5"/>
    <w:rsid w:val="00AE15B9"/>
    <w:rsid w:val="00AF23F8"/>
    <w:rsid w:val="00B11B64"/>
    <w:rsid w:val="00B34132"/>
    <w:rsid w:val="00B435E8"/>
    <w:rsid w:val="00B477A9"/>
    <w:rsid w:val="00B67FC1"/>
    <w:rsid w:val="00B72EC1"/>
    <w:rsid w:val="00B77C2F"/>
    <w:rsid w:val="00BA4826"/>
    <w:rsid w:val="00BA504B"/>
    <w:rsid w:val="00BA735B"/>
    <w:rsid w:val="00BC0F83"/>
    <w:rsid w:val="00BC2190"/>
    <w:rsid w:val="00BD55D5"/>
    <w:rsid w:val="00BF7D92"/>
    <w:rsid w:val="00C150F3"/>
    <w:rsid w:val="00C516AF"/>
    <w:rsid w:val="00C529DD"/>
    <w:rsid w:val="00C605BC"/>
    <w:rsid w:val="00C65977"/>
    <w:rsid w:val="00C663B7"/>
    <w:rsid w:val="00CA2EBC"/>
    <w:rsid w:val="00CA79E5"/>
    <w:rsid w:val="00CC7D76"/>
    <w:rsid w:val="00CD45DB"/>
    <w:rsid w:val="00CE28BD"/>
    <w:rsid w:val="00D22A3C"/>
    <w:rsid w:val="00D47F04"/>
    <w:rsid w:val="00D54B4C"/>
    <w:rsid w:val="00D833D6"/>
    <w:rsid w:val="00D90179"/>
    <w:rsid w:val="00D920EB"/>
    <w:rsid w:val="00DE0DF2"/>
    <w:rsid w:val="00E11AD0"/>
    <w:rsid w:val="00E3520A"/>
    <w:rsid w:val="00E46213"/>
    <w:rsid w:val="00E5154D"/>
    <w:rsid w:val="00E623C8"/>
    <w:rsid w:val="00E63801"/>
    <w:rsid w:val="00E64696"/>
    <w:rsid w:val="00E65E5F"/>
    <w:rsid w:val="00E7602D"/>
    <w:rsid w:val="00EC74CA"/>
    <w:rsid w:val="00F22CED"/>
    <w:rsid w:val="00F25A32"/>
    <w:rsid w:val="00F31C5B"/>
    <w:rsid w:val="00F5463B"/>
    <w:rsid w:val="00F705C1"/>
    <w:rsid w:val="00F97A85"/>
    <w:rsid w:val="00FA4B1C"/>
    <w:rsid w:val="00FC1E8F"/>
    <w:rsid w:val="00FF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004A6"/>
  <w15:docId w15:val="{0FFEE0A3-EF87-44D7-AEF9-EC4EA7CB6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E3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aliases w:val="Section Heading,heading1,Antraste 1,h1,Heading 1 Char,Section Heading Char,heading1 Char,Antraste 1 Char,h1 Char,H1"/>
    <w:basedOn w:val="Parasts"/>
    <w:next w:val="Parasts"/>
    <w:link w:val="Virsraksts1Rakstz"/>
    <w:qFormat/>
    <w:rsid w:val="00C65977"/>
    <w:pPr>
      <w:keepNext/>
      <w:numPr>
        <w:numId w:val="12"/>
      </w:numPr>
      <w:jc w:val="center"/>
      <w:outlineLvl w:val="0"/>
    </w:pPr>
    <w:rPr>
      <w:rFonts w:ascii="Times New Roman Bold" w:hAnsi="Times New Roman Bold"/>
      <w:smallCaps/>
      <w:szCs w:val="20"/>
      <w:lang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naisnod">
    <w:name w:val="naisnod"/>
    <w:basedOn w:val="Parasts"/>
    <w:rsid w:val="00C605BC"/>
    <w:pPr>
      <w:spacing w:before="150" w:after="150"/>
      <w:jc w:val="center"/>
    </w:pPr>
    <w:rPr>
      <w:b/>
      <w:bCs/>
    </w:rPr>
  </w:style>
  <w:style w:type="table" w:styleId="Reatabula">
    <w:name w:val="Table Grid"/>
    <w:basedOn w:val="Parastatabula"/>
    <w:uiPriority w:val="39"/>
    <w:rsid w:val="00C60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aliases w:val="Normal bullet 2,Bullet list,List Paragraph1,H&amp;P List Paragraph,2,Saistīto dokumentu saraksts,Syle 1,Numurets"/>
    <w:basedOn w:val="Parasts"/>
    <w:link w:val="SarakstarindkopaRakstz"/>
    <w:uiPriority w:val="34"/>
    <w:qFormat/>
    <w:rsid w:val="00C605BC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C605BC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C605BC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SarakstarindkopaRakstz">
    <w:name w:val="Saraksta rindkopa Rakstz."/>
    <w:aliases w:val="Normal bullet 2 Rakstz.,Bullet list Rakstz.,List Paragraph1 Rakstz.,H&amp;P List Paragraph Rakstz.,2 Rakstz.,Saistīto dokumentu saraksts Rakstz.,Syle 1 Rakstz.,Numurets Rakstz."/>
    <w:link w:val="Sarakstarindkopa"/>
    <w:uiPriority w:val="34"/>
    <w:locked/>
    <w:rsid w:val="00467553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Virsraksts1Rakstz">
    <w:name w:val="Virsraksts 1 Rakstz."/>
    <w:aliases w:val="Section Heading Rakstz.,heading1 Rakstz.,Antraste 1 Rakstz.,h1 Rakstz.,Heading 1 Char Rakstz.,Section Heading Char Rakstz.,heading1 Char Rakstz.,Antraste 1 Char Rakstz.,h1 Char Rakstz.,H1 Rakstz."/>
    <w:basedOn w:val="Noklusjumarindkopasfonts"/>
    <w:link w:val="Virsraksts1"/>
    <w:rsid w:val="00C65977"/>
    <w:rPr>
      <w:rFonts w:ascii="Times New Roman Bold" w:eastAsia="Times New Roman" w:hAnsi="Times New Roman Bold" w:cs="Times New Roman"/>
      <w:smallCaps/>
      <w:sz w:val="24"/>
      <w:szCs w:val="20"/>
    </w:rPr>
  </w:style>
  <w:style w:type="character" w:styleId="Hipersaite">
    <w:name w:val="Hyperlink"/>
    <w:unhideWhenUsed/>
    <w:rsid w:val="00C65977"/>
    <w:rPr>
      <w:color w:val="0563C1"/>
      <w:u w:val="single"/>
    </w:rPr>
  </w:style>
  <w:style w:type="paragraph" w:customStyle="1" w:styleId="Default">
    <w:name w:val="Default"/>
    <w:rsid w:val="00C659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paragraph" w:styleId="Paraststmeklis">
    <w:name w:val="Normal (Web)"/>
    <w:basedOn w:val="Parasts"/>
    <w:semiHidden/>
    <w:unhideWhenUsed/>
    <w:rsid w:val="00FC1E8F"/>
    <w:pPr>
      <w:spacing w:before="100" w:after="119"/>
    </w:pPr>
    <w:rPr>
      <w:kern w:val="2"/>
      <w:lang w:eastAsia="ar-SA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477A9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477A9"/>
    <w:rPr>
      <w:rFonts w:ascii="Tahoma" w:eastAsia="Times New Roman" w:hAnsi="Tahoma" w:cs="Tahoma"/>
      <w:sz w:val="16"/>
      <w:szCs w:val="16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B477A9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B477A9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Izclums">
    <w:name w:val="Emphasis"/>
    <w:basedOn w:val="Noklusjumarindkopasfonts"/>
    <w:uiPriority w:val="20"/>
    <w:qFormat/>
    <w:rsid w:val="00C663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425511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608204348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19420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090213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1159540946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84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20219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2109082041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16146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7419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1375423869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136401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59269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669337881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17538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553420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801339183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12604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7690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1992833373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</w:divsChild>
    </w:div>
    <w:div w:id="1826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561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166103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5" w:color="1010FF"/>
                <w:bottom w:val="none" w:sz="0" w:space="0" w:color="auto"/>
                <w:right w:val="none" w:sz="0" w:space="0" w:color="auto"/>
              </w:divBdr>
              <w:divsChild>
                <w:div w:id="11587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0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709166">
          <w:marLeft w:val="0"/>
          <w:marRight w:val="0"/>
          <w:marTop w:val="0"/>
          <w:marBottom w:val="0"/>
          <w:divBdr>
            <w:top w:val="single" w:sz="2" w:space="8" w:color="DDDDDD"/>
            <w:left w:val="single" w:sz="6" w:space="8" w:color="DDDDDD"/>
            <w:bottom w:val="single" w:sz="6" w:space="8" w:color="DDDDDD"/>
            <w:right w:val="single" w:sz="6" w:space="8" w:color="DDDDDD"/>
          </w:divBdr>
        </w:div>
        <w:div w:id="2019427309">
          <w:marLeft w:val="0"/>
          <w:marRight w:val="0"/>
          <w:marTop w:val="0"/>
          <w:marBottom w:val="0"/>
          <w:divBdr>
            <w:top w:val="single" w:sz="2" w:space="8" w:color="DDDDDD"/>
            <w:left w:val="single" w:sz="2" w:space="8" w:color="DDDDDD"/>
            <w:bottom w:val="single" w:sz="6" w:space="8" w:color="DDDDDD"/>
            <w:right w:val="single" w:sz="6" w:space="8" w:color="DDDDDD"/>
          </w:divBdr>
        </w:div>
      </w:divsChild>
    </w:div>
    <w:div w:id="4840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5665">
              <w:marLeft w:val="0"/>
              <w:marRight w:val="0"/>
              <w:marTop w:val="0"/>
              <w:marBottom w:val="0"/>
              <w:divBdr>
                <w:top w:val="single" w:sz="6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1290819117">
              <w:marLeft w:val="0"/>
              <w:marRight w:val="0"/>
              <w:marTop w:val="0"/>
              <w:marBottom w:val="0"/>
              <w:divBdr>
                <w:top w:val="single" w:sz="6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145124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00672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51396137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45344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346027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2008554218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55327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22678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2046523318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12383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66711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850871399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6419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47546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1972398545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146493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572378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1574196042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20029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5252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846599370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3674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2097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851266059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112893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251140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1870214259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15821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46048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1292055895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192579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158605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1257523018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4176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060906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584613490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2966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49771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279461225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14908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980213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1145926967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4357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9298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73551488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</w:divsChild>
    </w:div>
    <w:div w:id="5057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10792">
          <w:marLeft w:val="0"/>
          <w:marRight w:val="0"/>
          <w:marTop w:val="0"/>
          <w:marBottom w:val="0"/>
          <w:divBdr>
            <w:top w:val="single" w:sz="6" w:space="8" w:color="DDDDDD"/>
            <w:left w:val="single" w:sz="6" w:space="8" w:color="DDDDDD"/>
            <w:bottom w:val="single" w:sz="6" w:space="8" w:color="DDDDDD"/>
            <w:right w:val="single" w:sz="6" w:space="8" w:color="DDDDDD"/>
          </w:divBdr>
        </w:div>
        <w:div w:id="1707944113">
          <w:marLeft w:val="0"/>
          <w:marRight w:val="0"/>
          <w:marTop w:val="0"/>
          <w:marBottom w:val="0"/>
          <w:divBdr>
            <w:top w:val="single" w:sz="6" w:space="8" w:color="DDDDDD"/>
            <w:left w:val="single" w:sz="2" w:space="8" w:color="DDDDDD"/>
            <w:bottom w:val="single" w:sz="6" w:space="8" w:color="DDDDDD"/>
            <w:right w:val="single" w:sz="6" w:space="8" w:color="DDDDDD"/>
          </w:divBdr>
        </w:div>
      </w:divsChild>
    </w:div>
    <w:div w:id="765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3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16442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1930503780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138740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125321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367150194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4803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89657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592279611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9487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12890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1764063322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7878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24870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1556352112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86968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34626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957180396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15391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75836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  <w:div w:id="813062466">
              <w:marLeft w:val="0"/>
              <w:marRight w:val="0"/>
              <w:marTop w:val="0"/>
              <w:marBottom w:val="0"/>
              <w:divBdr>
                <w:top w:val="single" w:sz="2" w:space="8" w:color="DDDDDD"/>
                <w:left w:val="single" w:sz="2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</w:divsChild>
    </w:div>
    <w:div w:id="13512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microsoft.com/lv-lv/office/excel-faila-aizsarg%C4%81%C5%A1ana-7359d4ae-7213-4ac2-b058-f75e9311b599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epirkumi@limbazi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6</Pages>
  <Words>5743</Words>
  <Characters>3274</Characters>
  <Application>Microsoft Office Word</Application>
  <DocSecurity>0</DocSecurity>
  <Lines>27</Lines>
  <Paragraphs>17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Evija Mežinska</dc:creator>
  <cp:lastModifiedBy>raimonds straume</cp:lastModifiedBy>
  <cp:revision>76</cp:revision>
  <cp:lastPrinted>2020-05-14T12:24:00Z</cp:lastPrinted>
  <dcterms:created xsi:type="dcterms:W3CDTF">2020-05-14T12:26:00Z</dcterms:created>
  <dcterms:modified xsi:type="dcterms:W3CDTF">2021-11-05T11:38:00Z</dcterms:modified>
</cp:coreProperties>
</file>