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53A230" w14:textId="77777777" w:rsidR="00245FF6" w:rsidRPr="00245FF6" w:rsidRDefault="00245FF6" w:rsidP="00245FF6">
      <w:pPr>
        <w:widowControl w:val="0"/>
        <w:suppressAutoHyphens/>
        <w:contextualSpacing/>
        <w:jc w:val="right"/>
        <w:rPr>
          <w:rFonts w:eastAsia="Arial Unicode MS" w:cs="Tahoma"/>
          <w:b w:val="0"/>
          <w:bCs w:val="0"/>
          <w:kern w:val="1"/>
          <w:lang w:val="lv-LV" w:bidi="hi-IN"/>
        </w:rPr>
      </w:pPr>
      <w:r w:rsidRPr="00245FF6">
        <w:rPr>
          <w:rFonts w:eastAsia="Arial Unicode MS" w:cs="Tahoma"/>
          <w:caps/>
          <w:kern w:val="1"/>
          <w:lang w:val="lv-LV" w:bidi="hi-IN"/>
        </w:rPr>
        <w:t xml:space="preserve">pielikums </w:t>
      </w:r>
    </w:p>
    <w:p w14:paraId="6F653B35" w14:textId="77777777" w:rsidR="004F4268" w:rsidRPr="004F4268" w:rsidRDefault="004F4268" w:rsidP="004F4268">
      <w:pPr>
        <w:widowControl w:val="0"/>
        <w:suppressAutoHyphens/>
        <w:contextualSpacing/>
        <w:jc w:val="right"/>
        <w:rPr>
          <w:rFonts w:cs="Tahoma"/>
          <w:b w:val="0"/>
          <w:kern w:val="1"/>
          <w:lang w:val="lv-LV" w:eastAsia="hi-IN" w:bidi="hi-IN"/>
        </w:rPr>
      </w:pPr>
      <w:r w:rsidRPr="004F4268">
        <w:rPr>
          <w:rFonts w:eastAsia="Arial Unicode MS" w:cs="Tahoma"/>
          <w:b w:val="0"/>
          <w:bCs w:val="0"/>
          <w:kern w:val="1"/>
          <w:lang w:val="lv-LV" w:bidi="hi-IN"/>
        </w:rPr>
        <w:t xml:space="preserve">Limbažu novada domes </w:t>
      </w:r>
    </w:p>
    <w:p w14:paraId="199D60E9" w14:textId="481AD0FE" w:rsidR="004F4268" w:rsidRPr="004F4268" w:rsidRDefault="004F4268" w:rsidP="004F4268">
      <w:pPr>
        <w:widowControl w:val="0"/>
        <w:suppressAutoHyphens/>
        <w:jc w:val="right"/>
        <w:rPr>
          <w:rFonts w:eastAsia="Arial Unicode MS" w:cs="Tahoma"/>
          <w:b w:val="0"/>
          <w:bCs w:val="0"/>
          <w:kern w:val="1"/>
          <w:lang w:val="lv-LV" w:eastAsia="hi-IN" w:bidi="hi-IN"/>
        </w:rPr>
      </w:pPr>
      <w:r w:rsidRPr="004F4268">
        <w:rPr>
          <w:rFonts w:eastAsia="Arial Unicode MS" w:cs="Tahoma"/>
          <w:b w:val="0"/>
          <w:bCs w:val="0"/>
          <w:kern w:val="1"/>
          <w:lang w:val="lv-LV" w:eastAsia="hi-IN" w:bidi="hi-IN"/>
        </w:rPr>
        <w:t>23.12.2021. sēdes lēmumam Nr.68</w:t>
      </w:r>
      <w:r>
        <w:rPr>
          <w:rFonts w:eastAsia="Arial Unicode MS" w:cs="Tahoma"/>
          <w:b w:val="0"/>
          <w:bCs w:val="0"/>
          <w:kern w:val="1"/>
          <w:lang w:val="lv-LV" w:eastAsia="hi-IN" w:bidi="hi-IN"/>
        </w:rPr>
        <w:t>4</w:t>
      </w:r>
    </w:p>
    <w:p w14:paraId="459B797A" w14:textId="24737600" w:rsidR="004F4268" w:rsidRPr="004F4268" w:rsidRDefault="004F4268" w:rsidP="004F4268">
      <w:pPr>
        <w:widowControl w:val="0"/>
        <w:suppressAutoHyphens/>
        <w:jc w:val="right"/>
        <w:rPr>
          <w:rFonts w:cs="Tahoma"/>
          <w:b w:val="0"/>
          <w:bCs w:val="0"/>
          <w:kern w:val="1"/>
          <w:lang w:val="lv-LV" w:eastAsia="hi-IN" w:bidi="hi-IN"/>
        </w:rPr>
      </w:pPr>
      <w:r w:rsidRPr="004F4268">
        <w:rPr>
          <w:rFonts w:eastAsia="Arial Unicode MS" w:cs="Tahoma"/>
          <w:b w:val="0"/>
          <w:bCs w:val="0"/>
          <w:kern w:val="1"/>
          <w:lang w:val="lv-LV" w:eastAsia="hi-IN" w:bidi="hi-IN"/>
        </w:rPr>
        <w:t>(protokols Nr.13, 5</w:t>
      </w:r>
      <w:r>
        <w:rPr>
          <w:rFonts w:eastAsia="Arial Unicode MS" w:cs="Tahoma"/>
          <w:b w:val="0"/>
          <w:bCs w:val="0"/>
          <w:kern w:val="1"/>
          <w:lang w:val="lv-LV" w:eastAsia="hi-IN" w:bidi="hi-IN"/>
        </w:rPr>
        <w:t>2</w:t>
      </w:r>
      <w:r w:rsidRPr="004F4268">
        <w:rPr>
          <w:rFonts w:eastAsia="Arial Unicode MS" w:cs="Tahoma"/>
          <w:b w:val="0"/>
          <w:bCs w:val="0"/>
          <w:kern w:val="1"/>
          <w:lang w:val="lv-LV" w:eastAsia="hi-IN" w:bidi="hi-IN"/>
        </w:rPr>
        <w:t>.</w:t>
      </w:r>
      <w:r w:rsidRPr="004F4268">
        <w:rPr>
          <w:rFonts w:eastAsia="Arial Unicode MS"/>
          <w:b w:val="0"/>
          <w:bCs w:val="0"/>
          <w:kern w:val="1"/>
          <w:lang w:val="lv-LV" w:eastAsia="hi-IN" w:bidi="hi-IN"/>
        </w:rPr>
        <w:t>§</w:t>
      </w:r>
      <w:r w:rsidRPr="004F4268">
        <w:rPr>
          <w:rFonts w:eastAsia="Arial Unicode MS" w:cs="Tahoma"/>
          <w:b w:val="0"/>
          <w:bCs w:val="0"/>
          <w:kern w:val="1"/>
          <w:lang w:val="lv-LV" w:eastAsia="hi-IN" w:bidi="hi-IN"/>
        </w:rPr>
        <w:t>)</w:t>
      </w:r>
    </w:p>
    <w:p w14:paraId="4E3AA04F" w14:textId="77777777" w:rsidR="0066034D" w:rsidRPr="00750987" w:rsidRDefault="0066034D" w:rsidP="0066034D">
      <w:pPr>
        <w:jc w:val="right"/>
        <w:rPr>
          <w:b w:val="0"/>
          <w:color w:val="000000"/>
          <w:lang w:val="lv-LV"/>
        </w:rPr>
      </w:pPr>
    </w:p>
    <w:p w14:paraId="3A24CD8B" w14:textId="0430B898" w:rsidR="0066034D" w:rsidRPr="00394C19" w:rsidRDefault="000A6B2B" w:rsidP="00245FF6">
      <w:pPr>
        <w:jc w:val="center"/>
        <w:rPr>
          <w:b w:val="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26129500" wp14:editId="5925DED5">
            <wp:extent cx="5581015" cy="4154170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154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EE14FB" w14:textId="77777777" w:rsidR="0066034D" w:rsidRDefault="0066034D" w:rsidP="0066034D">
      <w:pPr>
        <w:jc w:val="center"/>
        <w:rPr>
          <w:lang w:val="lv-LV"/>
        </w:rPr>
      </w:pPr>
    </w:p>
    <w:p w14:paraId="38A79F9A" w14:textId="69C1BC79" w:rsidR="0066034D" w:rsidRDefault="0066034D" w:rsidP="00245FF6">
      <w:pPr>
        <w:jc w:val="center"/>
        <w:rPr>
          <w:lang w:val="lv-LV"/>
        </w:rPr>
      </w:pPr>
      <w:r>
        <w:rPr>
          <w:lang w:val="lv-LV"/>
        </w:rPr>
        <w:t xml:space="preserve">Iznomājamā zemes vienība </w:t>
      </w:r>
    </w:p>
    <w:sectPr w:rsidR="0066034D" w:rsidSect="00245FF6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FC1587"/>
    <w:multiLevelType w:val="hybridMultilevel"/>
    <w:tmpl w:val="048CEFE6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532E92"/>
    <w:multiLevelType w:val="hybridMultilevel"/>
    <w:tmpl w:val="CC7C27D4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63A0DA1"/>
    <w:multiLevelType w:val="hybridMultilevel"/>
    <w:tmpl w:val="1D30051C"/>
    <w:lvl w:ilvl="0" w:tplc="0426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3" w15:restartNumberingAfterBreak="0">
    <w:nsid w:val="5210067B"/>
    <w:multiLevelType w:val="hybridMultilevel"/>
    <w:tmpl w:val="80EA105C"/>
    <w:lvl w:ilvl="0" w:tplc="0426000F">
      <w:start w:val="1"/>
      <w:numFmt w:val="decimal"/>
      <w:lvlText w:val="%1."/>
      <w:lvlJc w:val="left"/>
      <w:pPr>
        <w:ind w:left="1440" w:hanging="360"/>
      </w:pPr>
    </w:lvl>
    <w:lvl w:ilvl="1" w:tplc="04260019" w:tentative="1">
      <w:start w:val="1"/>
      <w:numFmt w:val="lowerLetter"/>
      <w:lvlText w:val="%2."/>
      <w:lvlJc w:val="left"/>
      <w:pPr>
        <w:ind w:left="2160" w:hanging="360"/>
      </w:pPr>
    </w:lvl>
    <w:lvl w:ilvl="2" w:tplc="0426001B" w:tentative="1">
      <w:start w:val="1"/>
      <w:numFmt w:val="lowerRoman"/>
      <w:lvlText w:val="%3."/>
      <w:lvlJc w:val="right"/>
      <w:pPr>
        <w:ind w:left="2880" w:hanging="180"/>
      </w:pPr>
    </w:lvl>
    <w:lvl w:ilvl="3" w:tplc="0426000F" w:tentative="1">
      <w:start w:val="1"/>
      <w:numFmt w:val="decimal"/>
      <w:lvlText w:val="%4."/>
      <w:lvlJc w:val="left"/>
      <w:pPr>
        <w:ind w:left="3600" w:hanging="360"/>
      </w:pPr>
    </w:lvl>
    <w:lvl w:ilvl="4" w:tplc="04260019" w:tentative="1">
      <w:start w:val="1"/>
      <w:numFmt w:val="lowerLetter"/>
      <w:lvlText w:val="%5."/>
      <w:lvlJc w:val="left"/>
      <w:pPr>
        <w:ind w:left="4320" w:hanging="360"/>
      </w:pPr>
    </w:lvl>
    <w:lvl w:ilvl="5" w:tplc="0426001B" w:tentative="1">
      <w:start w:val="1"/>
      <w:numFmt w:val="lowerRoman"/>
      <w:lvlText w:val="%6."/>
      <w:lvlJc w:val="right"/>
      <w:pPr>
        <w:ind w:left="5040" w:hanging="180"/>
      </w:pPr>
    </w:lvl>
    <w:lvl w:ilvl="6" w:tplc="0426000F" w:tentative="1">
      <w:start w:val="1"/>
      <w:numFmt w:val="decimal"/>
      <w:lvlText w:val="%7."/>
      <w:lvlJc w:val="left"/>
      <w:pPr>
        <w:ind w:left="5760" w:hanging="360"/>
      </w:pPr>
    </w:lvl>
    <w:lvl w:ilvl="7" w:tplc="04260019" w:tentative="1">
      <w:start w:val="1"/>
      <w:numFmt w:val="lowerLetter"/>
      <w:lvlText w:val="%8."/>
      <w:lvlJc w:val="left"/>
      <w:pPr>
        <w:ind w:left="6480" w:hanging="360"/>
      </w:pPr>
    </w:lvl>
    <w:lvl w:ilvl="8" w:tplc="0426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63F44ECC"/>
    <w:multiLevelType w:val="hybridMultilevel"/>
    <w:tmpl w:val="5E36CDAA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4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6034D"/>
    <w:rsid w:val="00031834"/>
    <w:rsid w:val="000564E3"/>
    <w:rsid w:val="000A6B2B"/>
    <w:rsid w:val="0017602F"/>
    <w:rsid w:val="00245FF6"/>
    <w:rsid w:val="004F4268"/>
    <w:rsid w:val="00553D07"/>
    <w:rsid w:val="0066034D"/>
    <w:rsid w:val="007E0B07"/>
    <w:rsid w:val="00970E27"/>
    <w:rsid w:val="00A6109D"/>
    <w:rsid w:val="00C31A97"/>
    <w:rsid w:val="00DE2BD4"/>
    <w:rsid w:val="00E666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A0A82B"/>
  <w15:chartTrackingRefBased/>
  <w15:docId w15:val="{93B32B40-096E-4871-93C7-558DCE3927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66034D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66034D"/>
    <w:pPr>
      <w:ind w:left="720"/>
      <w:contextualSpacing/>
    </w:pPr>
  </w:style>
  <w:style w:type="paragraph" w:customStyle="1" w:styleId="Default">
    <w:name w:val="Default"/>
    <w:rsid w:val="0066034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76</Words>
  <Characters>44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13</cp:revision>
  <dcterms:created xsi:type="dcterms:W3CDTF">2021-12-06T11:53:00Z</dcterms:created>
  <dcterms:modified xsi:type="dcterms:W3CDTF">2021-12-26T18:48:00Z</dcterms:modified>
</cp:coreProperties>
</file>