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B82FA9" w14:textId="2AB9A0B5" w:rsidR="004A4913" w:rsidRPr="00E65378" w:rsidRDefault="006920E5" w:rsidP="006920E5">
      <w:pPr>
        <w:tabs>
          <w:tab w:val="right" w:pos="9662"/>
        </w:tabs>
        <w:jc w:val="right"/>
        <w:rPr>
          <w:bCs/>
          <w:szCs w:val="22"/>
        </w:rPr>
      </w:pPr>
      <w:r w:rsidRPr="00E65378">
        <w:rPr>
          <w:bCs/>
          <w:szCs w:val="22"/>
        </w:rPr>
        <w:t>PROJEKTS</w:t>
      </w:r>
    </w:p>
    <w:p w14:paraId="2E56FF5F" w14:textId="77777777" w:rsidR="006920E5" w:rsidRDefault="006920E5" w:rsidP="006920E5">
      <w:pPr>
        <w:tabs>
          <w:tab w:val="right" w:pos="9662"/>
        </w:tabs>
        <w:jc w:val="right"/>
        <w:rPr>
          <w:b/>
          <w:szCs w:val="22"/>
        </w:rPr>
      </w:pPr>
    </w:p>
    <w:p w14:paraId="4F095C42" w14:textId="4E729D4B" w:rsidR="00621301" w:rsidRDefault="00621301" w:rsidP="00352FB4">
      <w:pPr>
        <w:tabs>
          <w:tab w:val="right" w:pos="9662"/>
        </w:tabs>
        <w:jc w:val="center"/>
        <w:rPr>
          <w:b/>
          <w:szCs w:val="22"/>
        </w:rPr>
      </w:pPr>
      <w:r w:rsidRPr="001E3D27">
        <w:rPr>
          <w:b/>
          <w:szCs w:val="22"/>
        </w:rPr>
        <w:t>DELEĢĒŠANAS LĪGUMS Nr.</w:t>
      </w:r>
      <w:r w:rsidR="00FA4076">
        <w:rPr>
          <w:b/>
          <w:szCs w:val="22"/>
        </w:rPr>
        <w:t xml:space="preserve"> </w:t>
      </w:r>
      <w:r w:rsidR="0055027B">
        <w:rPr>
          <w:b/>
          <w:szCs w:val="22"/>
        </w:rPr>
        <w:t>_________________</w:t>
      </w:r>
    </w:p>
    <w:p w14:paraId="24EC504B" w14:textId="7FCF75B2" w:rsidR="00352FB4" w:rsidRPr="00352FB4" w:rsidRDefault="00352FB4" w:rsidP="00352FB4">
      <w:pPr>
        <w:tabs>
          <w:tab w:val="right" w:pos="9662"/>
        </w:tabs>
        <w:jc w:val="center"/>
        <w:rPr>
          <w:b/>
          <w:szCs w:val="22"/>
        </w:rPr>
      </w:pPr>
      <w:r w:rsidRPr="00352FB4">
        <w:rPr>
          <w:b/>
          <w:szCs w:val="22"/>
        </w:rPr>
        <w:t xml:space="preserve">par </w:t>
      </w:r>
      <w:r>
        <w:rPr>
          <w:b/>
          <w:szCs w:val="22"/>
        </w:rPr>
        <w:t>Limbažu</w:t>
      </w:r>
      <w:r w:rsidRPr="00352FB4">
        <w:rPr>
          <w:b/>
          <w:szCs w:val="22"/>
        </w:rPr>
        <w:t xml:space="preserve"> novada augstas detalizācijas topogrāfiskās informācijas</w:t>
      </w:r>
    </w:p>
    <w:p w14:paraId="1E091D3E" w14:textId="2994F841" w:rsidR="00352FB4" w:rsidRPr="001E3D27" w:rsidRDefault="00352FB4" w:rsidP="00352FB4">
      <w:pPr>
        <w:tabs>
          <w:tab w:val="right" w:pos="9662"/>
        </w:tabs>
        <w:jc w:val="center"/>
        <w:rPr>
          <w:b/>
          <w:szCs w:val="22"/>
        </w:rPr>
      </w:pPr>
      <w:r w:rsidRPr="00352FB4">
        <w:rPr>
          <w:b/>
          <w:szCs w:val="22"/>
        </w:rPr>
        <w:t xml:space="preserve">datu bāzes </w:t>
      </w:r>
      <w:r w:rsidR="006346BF">
        <w:rPr>
          <w:b/>
          <w:szCs w:val="22"/>
        </w:rPr>
        <w:t xml:space="preserve">izveidošanu un </w:t>
      </w:r>
      <w:r w:rsidRPr="00352FB4">
        <w:rPr>
          <w:b/>
          <w:szCs w:val="22"/>
        </w:rPr>
        <w:t xml:space="preserve">uzturēšanu </w:t>
      </w:r>
    </w:p>
    <w:p w14:paraId="35251F1A" w14:textId="77777777" w:rsidR="00621301" w:rsidRPr="001E3D27" w:rsidRDefault="00621301" w:rsidP="00621301">
      <w:pPr>
        <w:tabs>
          <w:tab w:val="right" w:pos="9662"/>
        </w:tabs>
        <w:jc w:val="both"/>
        <w:rPr>
          <w:szCs w:val="22"/>
        </w:rPr>
      </w:pPr>
    </w:p>
    <w:p w14:paraId="6C26FB17" w14:textId="4CE4C47B" w:rsidR="00621301" w:rsidRPr="001E3D27" w:rsidRDefault="00621301" w:rsidP="00621301">
      <w:pPr>
        <w:tabs>
          <w:tab w:val="left" w:pos="6946"/>
          <w:tab w:val="right" w:pos="9072"/>
        </w:tabs>
        <w:jc w:val="both"/>
        <w:rPr>
          <w:szCs w:val="22"/>
        </w:rPr>
      </w:pPr>
      <w:r>
        <w:rPr>
          <w:szCs w:val="22"/>
        </w:rPr>
        <w:t xml:space="preserve">Limbažos                                                                                         </w:t>
      </w:r>
      <w:r w:rsidR="00FC79C2">
        <w:rPr>
          <w:szCs w:val="22"/>
        </w:rPr>
        <w:t xml:space="preserve"> </w:t>
      </w:r>
      <w:r>
        <w:rPr>
          <w:szCs w:val="22"/>
        </w:rPr>
        <w:t>202</w:t>
      </w:r>
      <w:r w:rsidR="0055027B">
        <w:rPr>
          <w:szCs w:val="22"/>
        </w:rPr>
        <w:t>_</w:t>
      </w:r>
      <w:r w:rsidRPr="001E3D27">
        <w:rPr>
          <w:szCs w:val="22"/>
        </w:rPr>
        <w:t>.</w:t>
      </w:r>
      <w:r>
        <w:rPr>
          <w:szCs w:val="22"/>
        </w:rPr>
        <w:t xml:space="preserve"> </w:t>
      </w:r>
      <w:r w:rsidR="00FA4076">
        <w:rPr>
          <w:szCs w:val="22"/>
        </w:rPr>
        <w:t xml:space="preserve">gada </w:t>
      </w:r>
      <w:r w:rsidR="0055027B">
        <w:rPr>
          <w:szCs w:val="22"/>
        </w:rPr>
        <w:t>__</w:t>
      </w:r>
      <w:r w:rsidRPr="001E3D27">
        <w:rPr>
          <w:szCs w:val="22"/>
        </w:rPr>
        <w:t>.</w:t>
      </w:r>
      <w:r>
        <w:rPr>
          <w:szCs w:val="22"/>
        </w:rPr>
        <w:t xml:space="preserve"> </w:t>
      </w:r>
      <w:r w:rsidR="0055027B">
        <w:rPr>
          <w:szCs w:val="22"/>
        </w:rPr>
        <w:t>_____________</w:t>
      </w:r>
    </w:p>
    <w:p w14:paraId="2E7B889C" w14:textId="77777777" w:rsidR="00621301" w:rsidRPr="001E3D27" w:rsidRDefault="00621301" w:rsidP="00621301">
      <w:pPr>
        <w:tabs>
          <w:tab w:val="right" w:pos="9072"/>
        </w:tabs>
        <w:jc w:val="both"/>
        <w:rPr>
          <w:szCs w:val="22"/>
        </w:rPr>
      </w:pPr>
    </w:p>
    <w:p w14:paraId="543487D6" w14:textId="52123AD5" w:rsidR="00621301" w:rsidRDefault="00621301" w:rsidP="00621301">
      <w:pPr>
        <w:ind w:right="11" w:firstLine="720"/>
        <w:jc w:val="both"/>
        <w:rPr>
          <w:szCs w:val="22"/>
        </w:rPr>
      </w:pPr>
      <w:r w:rsidRPr="001E3D27">
        <w:rPr>
          <w:b/>
          <w:szCs w:val="22"/>
        </w:rPr>
        <w:t>Limbažu novada pašvaldība</w:t>
      </w:r>
      <w:r w:rsidRPr="001E3D27">
        <w:rPr>
          <w:szCs w:val="22"/>
        </w:rPr>
        <w:t>, nodokļu maksātāja reģistrācijas</w:t>
      </w:r>
      <w:r>
        <w:rPr>
          <w:szCs w:val="22"/>
        </w:rPr>
        <w:t xml:space="preserve"> Nr. </w:t>
      </w:r>
      <w:r w:rsidRPr="001E3D27">
        <w:rPr>
          <w:szCs w:val="22"/>
        </w:rPr>
        <w:t xml:space="preserve">90009114631, juridiskā adrese: Rīgas iela 16, Limbaži, Limbažu novads, LV-4001, kuras vārdā </w:t>
      </w:r>
      <w:r>
        <w:rPr>
          <w:szCs w:val="22"/>
        </w:rPr>
        <w:t>saskaņā ar</w:t>
      </w:r>
      <w:r w:rsidRPr="001E3D27">
        <w:rPr>
          <w:szCs w:val="22"/>
        </w:rPr>
        <w:t xml:space="preserve"> Lim</w:t>
      </w:r>
      <w:r>
        <w:rPr>
          <w:szCs w:val="22"/>
        </w:rPr>
        <w:t>bažu novada pašvaldības nolikumu</w:t>
      </w:r>
      <w:r w:rsidRPr="001E3D27">
        <w:rPr>
          <w:szCs w:val="22"/>
        </w:rPr>
        <w:t xml:space="preserve"> rīkojas domes priekšsēdētājs </w:t>
      </w:r>
      <w:r w:rsidR="0055027B">
        <w:rPr>
          <w:b/>
          <w:szCs w:val="22"/>
        </w:rPr>
        <w:t>Dagnis</w:t>
      </w:r>
      <w:r w:rsidRPr="00FD2468">
        <w:rPr>
          <w:b/>
          <w:szCs w:val="22"/>
        </w:rPr>
        <w:t xml:space="preserve"> </w:t>
      </w:r>
      <w:r w:rsidR="0055027B">
        <w:rPr>
          <w:b/>
          <w:szCs w:val="22"/>
        </w:rPr>
        <w:t>Straubergs</w:t>
      </w:r>
      <w:r w:rsidRPr="001E3D27">
        <w:rPr>
          <w:szCs w:val="22"/>
        </w:rPr>
        <w:t>, turpmāk tekstā</w:t>
      </w:r>
      <w:r>
        <w:rPr>
          <w:szCs w:val="22"/>
        </w:rPr>
        <w:t xml:space="preserve"> –</w:t>
      </w:r>
      <w:r w:rsidRPr="001E3D27">
        <w:rPr>
          <w:szCs w:val="22"/>
        </w:rPr>
        <w:t xml:space="preserve"> </w:t>
      </w:r>
      <w:r w:rsidRPr="00FD2468">
        <w:rPr>
          <w:b/>
          <w:szCs w:val="22"/>
        </w:rPr>
        <w:t>Pašvaldība</w:t>
      </w:r>
      <w:r w:rsidRPr="001E3D27">
        <w:rPr>
          <w:szCs w:val="22"/>
        </w:rPr>
        <w:t xml:space="preserve">, no vienas puses, un </w:t>
      </w:r>
    </w:p>
    <w:p w14:paraId="43F49BA7" w14:textId="4EC1509C" w:rsidR="00621301" w:rsidRPr="001E3D27" w:rsidRDefault="0055027B" w:rsidP="00AA70C8">
      <w:pPr>
        <w:ind w:right="11" w:firstLine="720"/>
        <w:jc w:val="both"/>
        <w:rPr>
          <w:szCs w:val="22"/>
        </w:rPr>
      </w:pPr>
      <w:r>
        <w:rPr>
          <w:b/>
          <w:szCs w:val="22"/>
        </w:rPr>
        <w:t>____________________</w:t>
      </w:r>
      <w:r w:rsidRPr="0055027B">
        <w:rPr>
          <w:i/>
          <w:iCs/>
          <w:szCs w:val="22"/>
        </w:rPr>
        <w:t xml:space="preserve"> </w:t>
      </w:r>
      <w:r>
        <w:rPr>
          <w:i/>
          <w:iCs/>
          <w:szCs w:val="22"/>
        </w:rPr>
        <w:t>(Pilnvarotās personas nosaukums)</w:t>
      </w:r>
      <w:r w:rsidR="00621301" w:rsidRPr="001E3D27">
        <w:rPr>
          <w:szCs w:val="22"/>
        </w:rPr>
        <w:t xml:space="preserve">, </w:t>
      </w:r>
      <w:r w:rsidR="00621301">
        <w:rPr>
          <w:szCs w:val="22"/>
        </w:rPr>
        <w:t xml:space="preserve">vienotais </w:t>
      </w:r>
      <w:r w:rsidR="00621301" w:rsidRPr="001E3D27">
        <w:rPr>
          <w:szCs w:val="22"/>
        </w:rPr>
        <w:t xml:space="preserve">reģistrācijas </w:t>
      </w:r>
      <w:r>
        <w:rPr>
          <w:szCs w:val="22"/>
        </w:rPr>
        <w:t xml:space="preserve">                 </w:t>
      </w:r>
      <w:r w:rsidR="00621301" w:rsidRPr="001E3D27">
        <w:rPr>
          <w:szCs w:val="22"/>
        </w:rPr>
        <w:t>Nr.</w:t>
      </w:r>
      <w:r w:rsidR="00621301">
        <w:rPr>
          <w:szCs w:val="22"/>
        </w:rPr>
        <w:t xml:space="preserve"> </w:t>
      </w:r>
      <w:r>
        <w:rPr>
          <w:szCs w:val="22"/>
        </w:rPr>
        <w:t>______________</w:t>
      </w:r>
      <w:r w:rsidR="00621301" w:rsidRPr="001E3D27">
        <w:rPr>
          <w:szCs w:val="22"/>
        </w:rPr>
        <w:t xml:space="preserve">, juridiskā adrese: </w:t>
      </w:r>
      <w:r>
        <w:rPr>
          <w:szCs w:val="22"/>
        </w:rPr>
        <w:t>___________________</w:t>
      </w:r>
      <w:r w:rsidR="00621301" w:rsidRPr="001E3D27">
        <w:rPr>
          <w:szCs w:val="22"/>
        </w:rPr>
        <w:t>, LV-</w:t>
      </w:r>
      <w:r>
        <w:rPr>
          <w:szCs w:val="22"/>
        </w:rPr>
        <w:t>____</w:t>
      </w:r>
      <w:r w:rsidR="00621301" w:rsidRPr="001E3D27">
        <w:rPr>
          <w:szCs w:val="22"/>
        </w:rPr>
        <w:t xml:space="preserve">, kuras vārdā </w:t>
      </w:r>
      <w:r w:rsidR="00621301">
        <w:rPr>
          <w:szCs w:val="22"/>
        </w:rPr>
        <w:t>saskaņā ar</w:t>
      </w:r>
      <w:r w:rsidR="00621301" w:rsidRPr="001E3D27">
        <w:rPr>
          <w:szCs w:val="22"/>
        </w:rPr>
        <w:t xml:space="preserve"> sabiedrības statūt</w:t>
      </w:r>
      <w:r w:rsidR="00621301">
        <w:rPr>
          <w:szCs w:val="22"/>
        </w:rPr>
        <w:t>iem</w:t>
      </w:r>
      <w:r w:rsidR="00621301" w:rsidRPr="001E3D27">
        <w:rPr>
          <w:szCs w:val="22"/>
        </w:rPr>
        <w:t xml:space="preserve"> </w:t>
      </w:r>
      <w:r w:rsidR="00621301">
        <w:rPr>
          <w:szCs w:val="22"/>
        </w:rPr>
        <w:t xml:space="preserve">rīkojas </w:t>
      </w:r>
      <w:r>
        <w:rPr>
          <w:szCs w:val="22"/>
        </w:rPr>
        <w:t xml:space="preserve">____________________ </w:t>
      </w:r>
      <w:r>
        <w:rPr>
          <w:i/>
          <w:iCs/>
          <w:szCs w:val="22"/>
        </w:rPr>
        <w:t>(</w:t>
      </w:r>
      <w:bookmarkStart w:id="0" w:name="_Hlk89863761"/>
      <w:bookmarkStart w:id="1" w:name="_Hlk89867164"/>
      <w:r>
        <w:rPr>
          <w:i/>
          <w:iCs/>
          <w:szCs w:val="22"/>
        </w:rPr>
        <w:t xml:space="preserve">Pilnvarotās personas </w:t>
      </w:r>
      <w:bookmarkEnd w:id="0"/>
      <w:r>
        <w:rPr>
          <w:i/>
          <w:iCs/>
          <w:szCs w:val="22"/>
        </w:rPr>
        <w:t>pārstāvja amats, vārds, uzvārds</w:t>
      </w:r>
      <w:bookmarkEnd w:id="1"/>
      <w:r>
        <w:rPr>
          <w:i/>
          <w:iCs/>
          <w:szCs w:val="22"/>
        </w:rPr>
        <w:t>)</w:t>
      </w:r>
      <w:r w:rsidR="00621301" w:rsidRPr="001E3D27">
        <w:rPr>
          <w:szCs w:val="22"/>
        </w:rPr>
        <w:t>, turpmāk tekstā</w:t>
      </w:r>
      <w:r w:rsidR="00621301">
        <w:rPr>
          <w:szCs w:val="22"/>
        </w:rPr>
        <w:t xml:space="preserve"> </w:t>
      </w:r>
      <w:r w:rsidR="00621301" w:rsidRPr="001E3D27">
        <w:rPr>
          <w:szCs w:val="22"/>
        </w:rPr>
        <w:t xml:space="preserve">– </w:t>
      </w:r>
      <w:r w:rsidR="00621301" w:rsidRPr="00FD2468">
        <w:rPr>
          <w:b/>
          <w:szCs w:val="22"/>
        </w:rPr>
        <w:t>Pilnvarotā persona</w:t>
      </w:r>
      <w:r w:rsidR="00621301" w:rsidRPr="001E3D27">
        <w:rPr>
          <w:szCs w:val="22"/>
        </w:rPr>
        <w:t>, no otras</w:t>
      </w:r>
      <w:r w:rsidR="0003444F">
        <w:rPr>
          <w:szCs w:val="22"/>
        </w:rPr>
        <w:t xml:space="preserve"> puses, abi kopā turpmāk tekstā </w:t>
      </w:r>
      <w:r w:rsidR="00621301">
        <w:rPr>
          <w:szCs w:val="22"/>
        </w:rPr>
        <w:t xml:space="preserve">saukti – </w:t>
      </w:r>
      <w:r w:rsidR="00621301" w:rsidRPr="001E3D27">
        <w:rPr>
          <w:szCs w:val="22"/>
        </w:rPr>
        <w:t>Līdzēji, katrs atsevišķi – Līdzējs,</w:t>
      </w:r>
      <w:r w:rsidR="00AA70C8">
        <w:rPr>
          <w:szCs w:val="22"/>
        </w:rPr>
        <w:t xml:space="preserve"> </w:t>
      </w:r>
      <w:r w:rsidR="00621301" w:rsidRPr="001E3D27">
        <w:rPr>
          <w:szCs w:val="22"/>
        </w:rPr>
        <w:t>ievērojot, ka:</w:t>
      </w:r>
    </w:p>
    <w:p w14:paraId="1BB160A3" w14:textId="1CAA8231" w:rsidR="000740A6" w:rsidRDefault="00AA70C8" w:rsidP="008C6DE3">
      <w:pPr>
        <w:numPr>
          <w:ilvl w:val="0"/>
          <w:numId w:val="9"/>
        </w:numPr>
        <w:ind w:left="360" w:right="11" w:hanging="270"/>
        <w:jc w:val="both"/>
        <w:rPr>
          <w:rFonts w:eastAsia="Calibri"/>
          <w:szCs w:val="22"/>
          <w:lang w:eastAsia="en-US"/>
        </w:rPr>
      </w:pPr>
      <w:r>
        <w:rPr>
          <w:rFonts w:eastAsia="Calibri"/>
          <w:szCs w:val="22"/>
          <w:lang w:eastAsia="en-US"/>
        </w:rPr>
        <w:t xml:space="preserve">saskaņā ar </w:t>
      </w:r>
      <w:r w:rsidR="000740A6" w:rsidRPr="000740A6">
        <w:rPr>
          <w:rFonts w:eastAsia="Calibri"/>
          <w:szCs w:val="22"/>
          <w:lang w:eastAsia="en-US"/>
        </w:rPr>
        <w:t>Ģeotelpiskās informācijas likuma 13. panta septīt</w:t>
      </w:r>
      <w:r>
        <w:rPr>
          <w:rFonts w:eastAsia="Calibri"/>
          <w:szCs w:val="22"/>
          <w:lang w:eastAsia="en-US"/>
        </w:rPr>
        <w:t>o</w:t>
      </w:r>
      <w:r w:rsidR="000740A6" w:rsidRPr="000740A6">
        <w:rPr>
          <w:rFonts w:eastAsia="Calibri"/>
          <w:szCs w:val="22"/>
          <w:lang w:eastAsia="en-US"/>
        </w:rPr>
        <w:t xml:space="preserve"> daļ</w:t>
      </w:r>
      <w:r>
        <w:rPr>
          <w:rFonts w:eastAsia="Calibri"/>
          <w:szCs w:val="22"/>
          <w:lang w:eastAsia="en-US"/>
        </w:rPr>
        <w:t>u</w:t>
      </w:r>
      <w:r w:rsidR="000740A6" w:rsidRPr="000740A6">
        <w:rPr>
          <w:rFonts w:eastAsia="Calibri"/>
          <w:szCs w:val="22"/>
          <w:lang w:eastAsia="en-US"/>
        </w:rPr>
        <w:t xml:space="preserve"> vietējai pašvaldībai ir tiesības deleģēt minētā likuma 13. panta sestajā daļā noteikto uzdevumu, slēdzot deleģējuma līgumu Valsts pārvaldes iekārtas likumā noteiktajā kārtībā</w:t>
      </w:r>
      <w:r>
        <w:rPr>
          <w:rFonts w:eastAsia="Calibri"/>
          <w:szCs w:val="22"/>
          <w:lang w:eastAsia="en-US"/>
        </w:rPr>
        <w:t>;</w:t>
      </w:r>
    </w:p>
    <w:p w14:paraId="6274C566" w14:textId="35B812CC" w:rsidR="00AA70C8" w:rsidRPr="000740A6" w:rsidRDefault="00AA70C8" w:rsidP="008C6DE3">
      <w:pPr>
        <w:numPr>
          <w:ilvl w:val="0"/>
          <w:numId w:val="9"/>
        </w:numPr>
        <w:ind w:left="360" w:right="11" w:hanging="270"/>
        <w:jc w:val="both"/>
        <w:rPr>
          <w:rFonts w:eastAsia="Calibri"/>
          <w:szCs w:val="22"/>
          <w:lang w:eastAsia="en-US"/>
        </w:rPr>
      </w:pPr>
      <w:r w:rsidRPr="00AA70C8">
        <w:rPr>
          <w:rFonts w:eastAsia="Calibri"/>
          <w:szCs w:val="22"/>
          <w:lang w:eastAsia="en-US"/>
        </w:rPr>
        <w:t>saskaņā ar Ģeotelpiskās informācijas likuma 13. panta sesto daļu vietējā</w:t>
      </w:r>
      <w:r>
        <w:rPr>
          <w:rFonts w:eastAsia="Calibri"/>
          <w:szCs w:val="22"/>
          <w:lang w:eastAsia="en-US"/>
        </w:rPr>
        <w:t>s</w:t>
      </w:r>
      <w:r w:rsidRPr="00AA70C8">
        <w:rPr>
          <w:rFonts w:eastAsia="Calibri"/>
          <w:szCs w:val="22"/>
          <w:lang w:eastAsia="en-US"/>
        </w:rPr>
        <w:t xml:space="preserve"> pašvaldība</w:t>
      </w:r>
      <w:r>
        <w:rPr>
          <w:rFonts w:eastAsia="Calibri"/>
          <w:szCs w:val="22"/>
          <w:lang w:eastAsia="en-US"/>
        </w:rPr>
        <w:t xml:space="preserve">s </w:t>
      </w:r>
      <w:r w:rsidRPr="00AA70C8">
        <w:rPr>
          <w:rFonts w:eastAsia="Calibri"/>
          <w:szCs w:val="22"/>
          <w:lang w:eastAsia="en-US"/>
        </w:rPr>
        <w:t>dome nosaka augstas detalizācijas topogrāfiskās informācijas iesniegšanas un pieņemšanas kārtību</w:t>
      </w:r>
      <w:r>
        <w:rPr>
          <w:rFonts w:eastAsia="Calibri"/>
          <w:szCs w:val="22"/>
          <w:lang w:eastAsia="en-US"/>
        </w:rPr>
        <w:t>;</w:t>
      </w:r>
    </w:p>
    <w:p w14:paraId="61BC4E0B" w14:textId="5A485949" w:rsidR="00621301" w:rsidRDefault="00621301" w:rsidP="008C6DE3">
      <w:pPr>
        <w:numPr>
          <w:ilvl w:val="0"/>
          <w:numId w:val="9"/>
        </w:numPr>
        <w:ind w:left="360" w:right="11" w:hanging="270"/>
        <w:jc w:val="both"/>
        <w:rPr>
          <w:rFonts w:eastAsia="Calibri"/>
          <w:szCs w:val="22"/>
          <w:lang w:eastAsia="en-US"/>
        </w:rPr>
      </w:pPr>
      <w:r w:rsidRPr="00A274D0">
        <w:rPr>
          <w:rFonts w:eastAsia="Calibri"/>
          <w:szCs w:val="22"/>
          <w:lang w:eastAsia="en-US"/>
        </w:rPr>
        <w:t>saskaņā ar likuma „Par pašvaldībām” 15.</w:t>
      </w:r>
      <w:r>
        <w:rPr>
          <w:rFonts w:eastAsia="Calibri"/>
          <w:szCs w:val="22"/>
          <w:lang w:eastAsia="en-US"/>
        </w:rPr>
        <w:t xml:space="preserve"> panta ceturto daļu </w:t>
      </w:r>
      <w:r w:rsidRPr="00A9533E">
        <w:rPr>
          <w:rFonts w:eastAsia="Calibri"/>
          <w:szCs w:val="22"/>
          <w:lang w:eastAsia="en-US"/>
        </w:rPr>
        <w:t>no katras autonomās</w:t>
      </w:r>
      <w:r w:rsidRPr="00A274D0">
        <w:rPr>
          <w:rFonts w:eastAsia="Calibri"/>
          <w:szCs w:val="22"/>
          <w:lang w:eastAsia="en-US"/>
        </w:rPr>
        <w:t xml:space="preserve"> funkcijas izrietošu pārvaldes uzdevumu pašvaldība var deleģēt privātpersonai vai citai publiskai personai</w:t>
      </w:r>
      <w:r w:rsidR="00352FB4">
        <w:rPr>
          <w:rFonts w:eastAsia="Calibri"/>
          <w:szCs w:val="22"/>
          <w:lang w:eastAsia="en-US"/>
        </w:rPr>
        <w:t>, un p</w:t>
      </w:r>
      <w:r w:rsidRPr="00A274D0">
        <w:rPr>
          <w:rFonts w:eastAsia="Calibri"/>
          <w:szCs w:val="22"/>
          <w:lang w:eastAsia="en-US"/>
        </w:rPr>
        <w:t>ārvaldes uzdevuma deleģēšanas kārtību, veidus un ierobežojumus nosaka Valsts pārvaldes iekārtas likums</w:t>
      </w:r>
      <w:r>
        <w:rPr>
          <w:rFonts w:eastAsia="Calibri"/>
          <w:szCs w:val="22"/>
          <w:lang w:eastAsia="en-US"/>
        </w:rPr>
        <w:t>;</w:t>
      </w:r>
    </w:p>
    <w:p w14:paraId="100AF36F" w14:textId="77777777" w:rsidR="00621301" w:rsidRDefault="00621301" w:rsidP="008C6DE3">
      <w:pPr>
        <w:numPr>
          <w:ilvl w:val="0"/>
          <w:numId w:val="9"/>
        </w:numPr>
        <w:ind w:left="360" w:right="11" w:hanging="270"/>
        <w:jc w:val="both"/>
        <w:rPr>
          <w:rFonts w:eastAsia="Calibri"/>
          <w:szCs w:val="22"/>
          <w:lang w:eastAsia="en-US"/>
        </w:rPr>
      </w:pPr>
      <w:r>
        <w:rPr>
          <w:rFonts w:eastAsia="Calibri"/>
          <w:szCs w:val="22"/>
          <w:lang w:eastAsia="en-US"/>
        </w:rPr>
        <w:t xml:space="preserve">saskaņā ar </w:t>
      </w:r>
      <w:r w:rsidRPr="001E3D27">
        <w:rPr>
          <w:rFonts w:eastAsia="Calibri"/>
          <w:szCs w:val="22"/>
          <w:lang w:eastAsia="en-US"/>
        </w:rPr>
        <w:t>Valsts pārvaldes iekārtas likuma 40.</w:t>
      </w:r>
      <w:r>
        <w:rPr>
          <w:rFonts w:eastAsia="Calibri"/>
          <w:szCs w:val="22"/>
          <w:lang w:eastAsia="en-US"/>
        </w:rPr>
        <w:t xml:space="preserve"> panta pirmo un otro daļu</w:t>
      </w:r>
      <w:r w:rsidRPr="001E3D27">
        <w:rPr>
          <w:rFonts w:eastAsia="Calibri"/>
          <w:szCs w:val="22"/>
          <w:lang w:eastAsia="en-US"/>
        </w:rPr>
        <w:t xml:space="preserve"> privātpersonai pārvaldes uzdevumu var deleģēt</w:t>
      </w:r>
      <w:r>
        <w:rPr>
          <w:rFonts w:eastAsia="Calibri"/>
          <w:szCs w:val="22"/>
          <w:lang w:eastAsia="en-US"/>
        </w:rPr>
        <w:t>,</w:t>
      </w:r>
      <w:r w:rsidRPr="001E3D27">
        <w:rPr>
          <w:rFonts w:eastAsia="Calibri"/>
          <w:szCs w:val="22"/>
          <w:lang w:eastAsia="en-US"/>
        </w:rPr>
        <w:t xml:space="preserve"> ja </w:t>
      </w:r>
      <w:r w:rsidR="00AD255B">
        <w:rPr>
          <w:rFonts w:eastAsia="Calibri"/>
          <w:szCs w:val="22"/>
          <w:lang w:eastAsia="en-US"/>
        </w:rPr>
        <w:t>privāt</w:t>
      </w:r>
      <w:r w:rsidRPr="001E3D27">
        <w:rPr>
          <w:rFonts w:eastAsia="Calibri"/>
          <w:szCs w:val="22"/>
          <w:lang w:eastAsia="en-US"/>
        </w:rPr>
        <w:t>persona attiecīgo uzdevumu var veikt efektīvāk</w:t>
      </w:r>
      <w:r>
        <w:rPr>
          <w:rFonts w:eastAsia="Calibri"/>
          <w:szCs w:val="22"/>
          <w:lang w:eastAsia="en-US"/>
        </w:rPr>
        <w:t>. P</w:t>
      </w:r>
      <w:r w:rsidRPr="001E3D27">
        <w:rPr>
          <w:rFonts w:eastAsia="Calibri"/>
          <w:szCs w:val="22"/>
          <w:lang w:eastAsia="en-US"/>
        </w:rPr>
        <w:t>rivātpersonai pārvaldes uzdevumu var deleģēt ar ārēju normatīvo aktu vai līgumu, ja tas p</w:t>
      </w:r>
      <w:r>
        <w:rPr>
          <w:rFonts w:eastAsia="Calibri"/>
          <w:szCs w:val="22"/>
          <w:lang w:eastAsia="en-US"/>
        </w:rPr>
        <w:t>aredzēts ārējā normatīvajā aktā, ievērojot</w:t>
      </w:r>
      <w:r w:rsidRPr="00A274D0">
        <w:rPr>
          <w:rFonts w:eastAsia="Calibri"/>
          <w:szCs w:val="22"/>
          <w:lang w:eastAsia="en-US"/>
        </w:rPr>
        <w:t xml:space="preserve"> </w:t>
      </w:r>
      <w:r w:rsidRPr="001E3D27">
        <w:rPr>
          <w:rFonts w:eastAsia="Calibri"/>
          <w:szCs w:val="22"/>
          <w:lang w:eastAsia="en-US"/>
        </w:rPr>
        <w:t>Val</w:t>
      </w:r>
      <w:r>
        <w:rPr>
          <w:rFonts w:eastAsia="Calibri"/>
          <w:szCs w:val="22"/>
          <w:lang w:eastAsia="en-US"/>
        </w:rPr>
        <w:t>sts pārvaldes iekārtas likuma 41</w:t>
      </w:r>
      <w:r w:rsidRPr="001E3D27">
        <w:rPr>
          <w:rFonts w:eastAsia="Calibri"/>
          <w:szCs w:val="22"/>
          <w:lang w:eastAsia="en-US"/>
        </w:rPr>
        <w:t>.</w:t>
      </w:r>
      <w:r>
        <w:rPr>
          <w:rFonts w:eastAsia="Calibri"/>
          <w:szCs w:val="22"/>
          <w:lang w:eastAsia="en-US"/>
        </w:rPr>
        <w:t xml:space="preserve"> panta otrās un trešās daļas noteikumus;</w:t>
      </w:r>
    </w:p>
    <w:p w14:paraId="4D84D2B5" w14:textId="4363DA4F" w:rsidR="00621301" w:rsidRPr="00A07465" w:rsidRDefault="00621301" w:rsidP="00A07465">
      <w:pPr>
        <w:numPr>
          <w:ilvl w:val="0"/>
          <w:numId w:val="9"/>
        </w:numPr>
        <w:ind w:left="360" w:right="11" w:hanging="270"/>
        <w:jc w:val="both"/>
        <w:rPr>
          <w:rFonts w:eastAsia="Calibri"/>
          <w:szCs w:val="22"/>
          <w:lang w:eastAsia="en-US"/>
        </w:rPr>
      </w:pPr>
      <w:r>
        <w:rPr>
          <w:rFonts w:eastAsia="Calibri"/>
          <w:szCs w:val="22"/>
          <w:lang w:eastAsia="en-US"/>
        </w:rPr>
        <w:t>saskaņā ar</w:t>
      </w:r>
      <w:r w:rsidRPr="001E3D27">
        <w:rPr>
          <w:rFonts w:eastAsia="Calibri"/>
          <w:szCs w:val="22"/>
          <w:lang w:eastAsia="en-US"/>
        </w:rPr>
        <w:t xml:space="preserve"> Valsts pārvaldes iekārtas likuma 42.</w:t>
      </w:r>
      <w:r>
        <w:rPr>
          <w:rFonts w:eastAsia="Calibri"/>
          <w:szCs w:val="22"/>
          <w:lang w:eastAsia="en-US"/>
        </w:rPr>
        <w:t xml:space="preserve"> </w:t>
      </w:r>
      <w:r w:rsidRPr="001E3D27">
        <w:rPr>
          <w:rFonts w:eastAsia="Calibri"/>
          <w:szCs w:val="22"/>
          <w:lang w:eastAsia="en-US"/>
        </w:rPr>
        <w:t>panta pirm</w:t>
      </w:r>
      <w:r>
        <w:rPr>
          <w:rFonts w:eastAsia="Calibri"/>
          <w:szCs w:val="22"/>
          <w:lang w:eastAsia="en-US"/>
        </w:rPr>
        <w:t>o</w:t>
      </w:r>
      <w:r w:rsidRPr="001E3D27">
        <w:rPr>
          <w:rFonts w:eastAsia="Calibri"/>
          <w:szCs w:val="22"/>
          <w:lang w:eastAsia="en-US"/>
        </w:rPr>
        <w:t xml:space="preserve"> daļ</w:t>
      </w:r>
      <w:r>
        <w:rPr>
          <w:rFonts w:eastAsia="Calibri"/>
          <w:szCs w:val="22"/>
          <w:lang w:eastAsia="en-US"/>
        </w:rPr>
        <w:t xml:space="preserve">u </w:t>
      </w:r>
      <w:r w:rsidRPr="00AD255B">
        <w:rPr>
          <w:rFonts w:eastAsia="Calibri"/>
          <w:szCs w:val="22"/>
          <w:lang w:eastAsia="en-US"/>
        </w:rPr>
        <w:t>privātpersonai jābūt tiesīgai veikt attiecīgo pārvaldes uzdevumu. Lemjot par pārvaldes uzdevuma deleģēšanu privātpersonai, ņem vērā tās pieredzi, reputāciju, resursus, personāla kvalifikāciju</w:t>
      </w:r>
      <w:r w:rsidRPr="001E3D27">
        <w:rPr>
          <w:rFonts w:eastAsia="Calibri"/>
          <w:szCs w:val="22"/>
          <w:lang w:eastAsia="en-US"/>
        </w:rPr>
        <w:t>, kā arī citus kritērijus</w:t>
      </w:r>
      <w:r>
        <w:rPr>
          <w:rFonts w:eastAsia="Calibri"/>
          <w:szCs w:val="22"/>
          <w:lang w:eastAsia="en-US"/>
        </w:rPr>
        <w:t>;</w:t>
      </w:r>
    </w:p>
    <w:p w14:paraId="7B9458DF" w14:textId="77777777" w:rsidR="00621301" w:rsidRPr="001E3D27" w:rsidRDefault="00621301" w:rsidP="00621301">
      <w:pPr>
        <w:ind w:right="11"/>
        <w:jc w:val="both"/>
        <w:rPr>
          <w:szCs w:val="22"/>
        </w:rPr>
      </w:pPr>
      <w:r w:rsidRPr="001E3D27">
        <w:rPr>
          <w:szCs w:val="22"/>
        </w:rPr>
        <w:t>ņemot vērā, ka</w:t>
      </w:r>
      <w:r w:rsidR="00AD255B">
        <w:rPr>
          <w:szCs w:val="22"/>
        </w:rPr>
        <w:t>:</w:t>
      </w:r>
      <w:r w:rsidRPr="001E3D27">
        <w:rPr>
          <w:szCs w:val="22"/>
        </w:rPr>
        <w:t xml:space="preserve"> </w:t>
      </w:r>
    </w:p>
    <w:p w14:paraId="05224B2A" w14:textId="77777777" w:rsidR="00621301" w:rsidRPr="0003444F" w:rsidRDefault="0003444F" w:rsidP="00A07465">
      <w:pPr>
        <w:numPr>
          <w:ilvl w:val="0"/>
          <w:numId w:val="9"/>
        </w:numPr>
        <w:ind w:left="360" w:right="11"/>
        <w:jc w:val="both"/>
        <w:rPr>
          <w:rFonts w:eastAsia="Calibri"/>
          <w:szCs w:val="22"/>
          <w:lang w:eastAsia="en-US"/>
        </w:rPr>
      </w:pPr>
      <w:r>
        <w:rPr>
          <w:rFonts w:eastAsia="Calibri"/>
          <w:szCs w:val="22"/>
          <w:lang w:eastAsia="en-US"/>
        </w:rPr>
        <w:t xml:space="preserve">Pašvaldības funkcijās ietilpstošo pārvaldes uzdevumu deleģēšanas mērķis ir nodrošināt kvalitatīvu, stabilu un efektīvu pašvaldības funkciju izpildi un to, ka šo mērķu </w:t>
      </w:r>
      <w:r w:rsidR="00BF4BB4">
        <w:rPr>
          <w:rFonts w:eastAsia="Calibri"/>
          <w:szCs w:val="22"/>
          <w:lang w:eastAsia="en-US"/>
        </w:rPr>
        <w:t>sasniegšanai</w:t>
      </w:r>
      <w:r>
        <w:rPr>
          <w:rFonts w:eastAsia="Calibri"/>
          <w:szCs w:val="22"/>
          <w:lang w:eastAsia="en-US"/>
        </w:rPr>
        <w:t xml:space="preserve"> ir nepieciešams skaidri definēt Līdzēju pienākumus un saistības</w:t>
      </w:r>
      <w:r w:rsidR="00621301" w:rsidRPr="0003444F">
        <w:rPr>
          <w:rFonts w:eastAsia="Calibri"/>
          <w:szCs w:val="22"/>
          <w:lang w:eastAsia="en-US"/>
        </w:rPr>
        <w:t>;</w:t>
      </w:r>
    </w:p>
    <w:p w14:paraId="0FAA5052" w14:textId="59E5463C" w:rsidR="00621301" w:rsidRPr="00B237CF" w:rsidRDefault="00621301" w:rsidP="00A07465">
      <w:pPr>
        <w:numPr>
          <w:ilvl w:val="0"/>
          <w:numId w:val="9"/>
        </w:numPr>
        <w:ind w:left="360" w:right="11"/>
        <w:jc w:val="both"/>
        <w:rPr>
          <w:rFonts w:eastAsia="Calibri"/>
          <w:szCs w:val="22"/>
          <w:lang w:eastAsia="en-US"/>
        </w:rPr>
      </w:pPr>
      <w:r w:rsidRPr="0003444F">
        <w:rPr>
          <w:rFonts w:eastAsia="Calibri"/>
          <w:szCs w:val="22"/>
          <w:lang w:eastAsia="en-US"/>
        </w:rPr>
        <w:t xml:space="preserve">deleģējot </w:t>
      </w:r>
      <w:bookmarkStart w:id="2" w:name="_Hlk91703505"/>
      <w:r w:rsidR="007B1276" w:rsidRPr="007B1276">
        <w:rPr>
          <w:color w:val="000000"/>
        </w:rPr>
        <w:t>SIA ,,Mērniecības datu centrs”</w:t>
      </w:r>
      <w:bookmarkEnd w:id="2"/>
      <w:r w:rsidR="007B1276">
        <w:rPr>
          <w:b/>
          <w:bCs/>
          <w:color w:val="000000"/>
        </w:rPr>
        <w:t xml:space="preserve"> </w:t>
      </w:r>
      <w:r w:rsidR="0003444F" w:rsidRPr="00576CA6">
        <w:rPr>
          <w:bCs/>
        </w:rPr>
        <w:t xml:space="preserve">Ģeotelpiskās informācijas likuma 13. panta </w:t>
      </w:r>
      <w:r w:rsidR="0003444F">
        <w:rPr>
          <w:bCs/>
        </w:rPr>
        <w:t>sestajā daļā noteikto pārvaldes uzdevumu par</w:t>
      </w:r>
      <w:r w:rsidRPr="0003444F">
        <w:rPr>
          <w:rFonts w:eastAsia="Calibri"/>
          <w:szCs w:val="22"/>
          <w:lang w:eastAsia="en-US"/>
        </w:rPr>
        <w:t xml:space="preserve"> </w:t>
      </w:r>
      <w:r w:rsidR="0003444F" w:rsidRPr="00AE716E">
        <w:rPr>
          <w:bCs/>
        </w:rPr>
        <w:t xml:space="preserve">augstas detalizācijas topogrāfiskās informācijas </w:t>
      </w:r>
      <w:r w:rsidR="0003444F">
        <w:rPr>
          <w:bCs/>
        </w:rPr>
        <w:t>datubāzes</w:t>
      </w:r>
      <w:r w:rsidR="0003444F" w:rsidRPr="0003444F">
        <w:rPr>
          <w:bCs/>
        </w:rPr>
        <w:t xml:space="preserve"> </w:t>
      </w:r>
      <w:r w:rsidR="0003444F" w:rsidRPr="00AE716E">
        <w:rPr>
          <w:bCs/>
        </w:rPr>
        <w:t>izveido</w:t>
      </w:r>
      <w:r w:rsidR="0003444F">
        <w:rPr>
          <w:bCs/>
        </w:rPr>
        <w:t>šanu un</w:t>
      </w:r>
      <w:r w:rsidR="0003444F" w:rsidRPr="00AE716E">
        <w:rPr>
          <w:bCs/>
        </w:rPr>
        <w:t xml:space="preserve"> </w:t>
      </w:r>
      <w:r w:rsidR="0003444F">
        <w:rPr>
          <w:bCs/>
        </w:rPr>
        <w:t>uzturēšanu</w:t>
      </w:r>
      <w:r w:rsidR="0003444F" w:rsidRPr="00AE716E">
        <w:rPr>
          <w:bCs/>
        </w:rPr>
        <w:t xml:space="preserve"> </w:t>
      </w:r>
      <w:r w:rsidR="0003444F">
        <w:rPr>
          <w:bCs/>
        </w:rPr>
        <w:t xml:space="preserve">par </w:t>
      </w:r>
      <w:r w:rsidR="005D1EF4">
        <w:rPr>
          <w:bCs/>
        </w:rPr>
        <w:t>Limbažu novada</w:t>
      </w:r>
      <w:r w:rsidR="0003444F" w:rsidRPr="00AD255B">
        <w:rPr>
          <w:bCs/>
        </w:rPr>
        <w:t xml:space="preserve"> administratīvo teritoriju</w:t>
      </w:r>
      <w:r w:rsidRPr="0003444F">
        <w:rPr>
          <w:rFonts w:eastAsia="Calibri"/>
          <w:szCs w:val="22"/>
          <w:lang w:eastAsia="en-US"/>
        </w:rPr>
        <w:t>,</w:t>
      </w:r>
      <w:r w:rsidR="008F039F">
        <w:rPr>
          <w:rFonts w:eastAsia="Calibri"/>
          <w:szCs w:val="22"/>
          <w:lang w:eastAsia="en-US"/>
        </w:rPr>
        <w:t xml:space="preserve"> </w:t>
      </w:r>
      <w:r w:rsidR="007B1276" w:rsidRPr="007B1276">
        <w:rPr>
          <w:color w:val="000000"/>
        </w:rPr>
        <w:t>SIA ,,Mērniecības datu centrs”</w:t>
      </w:r>
      <w:r w:rsidR="00352FB4" w:rsidRPr="0003444F">
        <w:rPr>
          <w:rFonts w:eastAsia="Calibri"/>
          <w:szCs w:val="22"/>
          <w:lang w:eastAsia="en-US"/>
        </w:rPr>
        <w:t xml:space="preserve"> </w:t>
      </w:r>
      <w:r w:rsidRPr="0003444F">
        <w:rPr>
          <w:rFonts w:eastAsia="Calibri"/>
          <w:szCs w:val="22"/>
          <w:lang w:eastAsia="en-US"/>
        </w:rPr>
        <w:t xml:space="preserve">to varēs veikt </w:t>
      </w:r>
      <w:r w:rsidRPr="00B237CF">
        <w:rPr>
          <w:rFonts w:eastAsia="Calibri"/>
          <w:szCs w:val="22"/>
          <w:lang w:eastAsia="en-US"/>
        </w:rPr>
        <w:t>efektīvāk;</w:t>
      </w:r>
    </w:p>
    <w:p w14:paraId="13D806E6" w14:textId="5B53CE64" w:rsidR="005266E9" w:rsidRPr="00100933" w:rsidRDefault="00621301" w:rsidP="00AD255B">
      <w:pPr>
        <w:jc w:val="both"/>
      </w:pPr>
      <w:r w:rsidRPr="00B237CF">
        <w:rPr>
          <w:szCs w:val="22"/>
        </w:rPr>
        <w:t xml:space="preserve">un pamatojoties uz Limbažu novada domes </w:t>
      </w:r>
      <w:r w:rsidRPr="007B1276">
        <w:rPr>
          <w:szCs w:val="22"/>
        </w:rPr>
        <w:t>202</w:t>
      </w:r>
      <w:r w:rsidR="00352FB4" w:rsidRPr="007B1276">
        <w:rPr>
          <w:szCs w:val="22"/>
        </w:rPr>
        <w:t>1</w:t>
      </w:r>
      <w:r w:rsidRPr="007B1276">
        <w:rPr>
          <w:szCs w:val="22"/>
        </w:rPr>
        <w:t xml:space="preserve">. gada </w:t>
      </w:r>
      <w:r w:rsidR="007B1276">
        <w:rPr>
          <w:szCs w:val="22"/>
        </w:rPr>
        <w:t>23</w:t>
      </w:r>
      <w:r w:rsidRPr="007B1276">
        <w:rPr>
          <w:szCs w:val="22"/>
        </w:rPr>
        <w:t>.</w:t>
      </w:r>
      <w:r w:rsidR="00AD255B" w:rsidRPr="007B1276">
        <w:rPr>
          <w:szCs w:val="22"/>
        </w:rPr>
        <w:t xml:space="preserve"> </w:t>
      </w:r>
      <w:r w:rsidR="00352FB4" w:rsidRPr="007B1276">
        <w:rPr>
          <w:szCs w:val="22"/>
        </w:rPr>
        <w:t>decembra</w:t>
      </w:r>
      <w:r w:rsidRPr="007B1276">
        <w:rPr>
          <w:szCs w:val="22"/>
        </w:rPr>
        <w:t xml:space="preserve"> lēmumu</w:t>
      </w:r>
      <w:r w:rsidR="00352FB4" w:rsidRPr="007B1276">
        <w:rPr>
          <w:szCs w:val="22"/>
        </w:rPr>
        <w:t xml:space="preserve"> Nr. </w:t>
      </w:r>
      <w:r w:rsidR="007B1276">
        <w:rPr>
          <w:szCs w:val="22"/>
        </w:rPr>
        <w:t>687</w:t>
      </w:r>
      <w:r w:rsidRPr="007B1276">
        <w:rPr>
          <w:szCs w:val="22"/>
        </w:rPr>
        <w:t xml:space="preserve"> </w:t>
      </w:r>
      <w:r w:rsidRPr="007B1276">
        <w:rPr>
          <w:rFonts w:eastAsiaTheme="minorHAnsi"/>
          <w:lang w:eastAsia="en-US"/>
        </w:rPr>
        <w:t>„</w:t>
      </w:r>
      <w:r w:rsidRPr="007B1276">
        <w:rPr>
          <w:szCs w:val="22"/>
        </w:rPr>
        <w:t xml:space="preserve">Par </w:t>
      </w:r>
      <w:r w:rsidR="007B1276" w:rsidRPr="00B237CF">
        <w:rPr>
          <w:szCs w:val="22"/>
        </w:rPr>
        <w:t xml:space="preserve">deleģēšanas </w:t>
      </w:r>
      <w:r w:rsidRPr="007B1276">
        <w:rPr>
          <w:szCs w:val="22"/>
        </w:rPr>
        <w:t xml:space="preserve">līguma slēgšanu ar </w:t>
      </w:r>
      <w:r w:rsidR="007B1276" w:rsidRPr="007B1276">
        <w:rPr>
          <w:color w:val="000000"/>
        </w:rPr>
        <w:t>SIA ,,Mērniecības datu centrs”</w:t>
      </w:r>
      <w:r w:rsidR="007B1276" w:rsidRPr="007B1276">
        <w:rPr>
          <w:szCs w:val="22"/>
        </w:rPr>
        <w:t xml:space="preserve"> </w:t>
      </w:r>
      <w:r w:rsidRPr="007B1276">
        <w:rPr>
          <w:szCs w:val="22"/>
        </w:rPr>
        <w:t>(protokols Nr.</w:t>
      </w:r>
      <w:r w:rsidR="007B1276">
        <w:rPr>
          <w:szCs w:val="22"/>
        </w:rPr>
        <w:t>13</w:t>
      </w:r>
      <w:r w:rsidRPr="007B1276">
        <w:rPr>
          <w:szCs w:val="22"/>
        </w:rPr>
        <w:t xml:space="preserve">, </w:t>
      </w:r>
      <w:r w:rsidR="007B1276">
        <w:rPr>
          <w:szCs w:val="22"/>
        </w:rPr>
        <w:t>55</w:t>
      </w:r>
      <w:r w:rsidRPr="007B1276">
        <w:rPr>
          <w:szCs w:val="22"/>
        </w:rPr>
        <w:t>.§)</w:t>
      </w:r>
      <w:r w:rsidRPr="00B237CF">
        <w:rPr>
          <w:szCs w:val="22"/>
        </w:rPr>
        <w:t>, noslēdz šāda satura deleģēšanas līgumu, turpmāk tekstā – Līgums</w:t>
      </w:r>
      <w:r w:rsidR="00AD255B" w:rsidRPr="00B237CF">
        <w:t>:</w:t>
      </w:r>
      <w:r w:rsidR="00C00C0F">
        <w:t xml:space="preserve"> </w:t>
      </w:r>
      <w:r w:rsidR="00D66CCF">
        <w:t xml:space="preserve"> </w:t>
      </w:r>
    </w:p>
    <w:p w14:paraId="618D665E" w14:textId="77777777" w:rsidR="005266E9" w:rsidRDefault="005266E9" w:rsidP="006A1DAD">
      <w:pPr>
        <w:numPr>
          <w:ilvl w:val="0"/>
          <w:numId w:val="1"/>
        </w:numPr>
        <w:spacing w:before="240" w:after="120"/>
        <w:ind w:left="357" w:hanging="357"/>
        <w:jc w:val="center"/>
        <w:rPr>
          <w:szCs w:val="22"/>
        </w:rPr>
      </w:pPr>
      <w:r>
        <w:rPr>
          <w:b/>
          <w:bCs/>
          <w:szCs w:val="22"/>
        </w:rPr>
        <w:t>Līguma priekšmets</w:t>
      </w:r>
      <w:r w:rsidR="00CB251A">
        <w:rPr>
          <w:b/>
          <w:bCs/>
          <w:szCs w:val="22"/>
        </w:rPr>
        <w:t xml:space="preserve"> </w:t>
      </w:r>
    </w:p>
    <w:p w14:paraId="089D0290" w14:textId="7A813E48" w:rsidR="005266E9" w:rsidRDefault="00621301" w:rsidP="0062121B">
      <w:pPr>
        <w:numPr>
          <w:ilvl w:val="1"/>
          <w:numId w:val="1"/>
        </w:numPr>
        <w:tabs>
          <w:tab w:val="clear" w:pos="360"/>
          <w:tab w:val="left" w:pos="567"/>
        </w:tabs>
        <w:ind w:left="567" w:hanging="567"/>
        <w:jc w:val="both"/>
        <w:rPr>
          <w:szCs w:val="22"/>
        </w:rPr>
      </w:pPr>
      <w:r w:rsidRPr="001E3D27">
        <w:rPr>
          <w:rFonts w:eastAsia="Calibri"/>
          <w:szCs w:val="22"/>
          <w:lang w:eastAsia="en-US"/>
        </w:rPr>
        <w:t xml:space="preserve">Pašvaldība deleģē Pilnvaroto personu un Pilnvarotā persona apņemas veikt </w:t>
      </w:r>
      <w:r w:rsidRPr="00AE716E">
        <w:rPr>
          <w:bCs/>
        </w:rPr>
        <w:t>Ģeotelpiskās informācijas likuma 13.</w:t>
      </w:r>
      <w:r>
        <w:rPr>
          <w:bCs/>
        </w:rPr>
        <w:t xml:space="preserve"> </w:t>
      </w:r>
      <w:r w:rsidRPr="00AE716E">
        <w:rPr>
          <w:bCs/>
        </w:rPr>
        <w:t xml:space="preserve">panta sestajā daļā </w:t>
      </w:r>
      <w:r>
        <w:rPr>
          <w:bCs/>
        </w:rPr>
        <w:t xml:space="preserve">pašvaldībai </w:t>
      </w:r>
      <w:r w:rsidRPr="00AE716E">
        <w:rPr>
          <w:bCs/>
        </w:rPr>
        <w:t xml:space="preserve">noteikto </w:t>
      </w:r>
      <w:r w:rsidRPr="00AD255B">
        <w:rPr>
          <w:bCs/>
        </w:rPr>
        <w:t>pārvaldes</w:t>
      </w:r>
      <w:r w:rsidR="00AC0328">
        <w:rPr>
          <w:bCs/>
        </w:rPr>
        <w:t xml:space="preserve"> </w:t>
      </w:r>
      <w:r w:rsidRPr="00AE716E">
        <w:rPr>
          <w:bCs/>
        </w:rPr>
        <w:t xml:space="preserve">uzdevumu – izveidot un uzturēt </w:t>
      </w:r>
      <w:r w:rsidR="00AD255B">
        <w:rPr>
          <w:bCs/>
        </w:rPr>
        <w:t xml:space="preserve">par </w:t>
      </w:r>
      <w:r w:rsidR="006E6930">
        <w:rPr>
          <w:bCs/>
        </w:rPr>
        <w:t>Limbažu novada</w:t>
      </w:r>
      <w:r w:rsidRPr="00AD255B">
        <w:rPr>
          <w:bCs/>
        </w:rPr>
        <w:t xml:space="preserve"> admin</w:t>
      </w:r>
      <w:r w:rsidR="00AD255B" w:rsidRPr="00AD255B">
        <w:rPr>
          <w:bCs/>
        </w:rPr>
        <w:t>istratīvo</w:t>
      </w:r>
      <w:r w:rsidRPr="00AD255B">
        <w:rPr>
          <w:bCs/>
        </w:rPr>
        <w:t xml:space="preserve"> terit</w:t>
      </w:r>
      <w:r w:rsidR="00AD255B" w:rsidRPr="00AD255B">
        <w:rPr>
          <w:bCs/>
        </w:rPr>
        <w:t>oriju</w:t>
      </w:r>
      <w:r w:rsidRPr="00AE716E">
        <w:rPr>
          <w:bCs/>
        </w:rPr>
        <w:t xml:space="preserve"> augstas detalizācijas topogrāfiskās informācijas </w:t>
      </w:r>
      <w:r w:rsidRPr="00AD255B">
        <w:rPr>
          <w:bCs/>
        </w:rPr>
        <w:t>datubāzi (turpmāk</w:t>
      </w:r>
      <w:r w:rsidR="0062121B" w:rsidRPr="00AD255B">
        <w:rPr>
          <w:bCs/>
        </w:rPr>
        <w:t xml:space="preserve"> </w:t>
      </w:r>
      <w:r w:rsidRPr="00AD255B">
        <w:rPr>
          <w:bCs/>
        </w:rPr>
        <w:t xml:space="preserve">– </w:t>
      </w:r>
      <w:r w:rsidR="00F9718A">
        <w:rPr>
          <w:bCs/>
        </w:rPr>
        <w:t>Pašvaldības ADTI</w:t>
      </w:r>
      <w:r w:rsidR="0062121B" w:rsidRPr="00AD255B">
        <w:rPr>
          <w:bCs/>
        </w:rPr>
        <w:t xml:space="preserve"> d</w:t>
      </w:r>
      <w:r w:rsidRPr="00AD255B">
        <w:rPr>
          <w:bCs/>
        </w:rPr>
        <w:t>atubāze)</w:t>
      </w:r>
      <w:r w:rsidRPr="00AE716E">
        <w:rPr>
          <w:bCs/>
        </w:rPr>
        <w:t xml:space="preserve"> atbilstoši </w:t>
      </w:r>
      <w:r w:rsidRPr="00AE716E">
        <w:rPr>
          <w:bCs/>
        </w:rPr>
        <w:lastRenderedPageBreak/>
        <w:t>Ministru kabineta noteiktajai augstas detalizācijas topogrāfiskās informācijas specifikācijai, veikt iesniegtās informācijas pārbaudi un nodrošināt datubāzes sadarbspēju ar centrālo datubāzi Ministru kabineta noteiktajā kārt</w:t>
      </w:r>
      <w:r w:rsidR="0062121B">
        <w:rPr>
          <w:bCs/>
        </w:rPr>
        <w:t xml:space="preserve">ībā (turpmāk kopā – </w:t>
      </w:r>
      <w:r w:rsidR="00F9718A">
        <w:rPr>
          <w:bCs/>
        </w:rPr>
        <w:t>Pašvaldības ADTI</w:t>
      </w:r>
      <w:r w:rsidRPr="00AE716E">
        <w:rPr>
          <w:bCs/>
        </w:rPr>
        <w:t xml:space="preserve"> datubāzes uzturēšana)</w:t>
      </w:r>
      <w:r w:rsidR="0062121B">
        <w:rPr>
          <w:bCs/>
        </w:rPr>
        <w:t xml:space="preserve">, atbilstoši </w:t>
      </w:r>
      <w:r w:rsidR="00685666">
        <w:rPr>
          <w:bCs/>
        </w:rPr>
        <w:t xml:space="preserve">Ministru kabineta </w:t>
      </w:r>
      <w:r w:rsidR="0062121B">
        <w:rPr>
          <w:bCs/>
        </w:rPr>
        <w:t>2012.</w:t>
      </w:r>
      <w:r w:rsidR="00685666">
        <w:rPr>
          <w:bCs/>
        </w:rPr>
        <w:t xml:space="preserve"> gada 24. aprīļa</w:t>
      </w:r>
      <w:r w:rsidR="0062121B">
        <w:rPr>
          <w:bCs/>
        </w:rPr>
        <w:t xml:space="preserve"> noteikumiem Nr. 281 ,,</w:t>
      </w:r>
      <w:r w:rsidR="0062121B">
        <w:t>A</w:t>
      </w:r>
      <w:r w:rsidR="0062121B" w:rsidRPr="0062121B">
        <w:rPr>
          <w:bCs/>
        </w:rPr>
        <w:t>ugstas detalizācijas topogrāfiskās informācijas un tās centrālās datubāzes noteikumi</w:t>
      </w:r>
      <w:r w:rsidR="0062121B">
        <w:rPr>
          <w:bCs/>
        </w:rPr>
        <w:t>”</w:t>
      </w:r>
      <w:r w:rsidR="005266E9">
        <w:rPr>
          <w:szCs w:val="22"/>
        </w:rPr>
        <w:t>.</w:t>
      </w:r>
    </w:p>
    <w:p w14:paraId="0A77FCB2" w14:textId="5628D4AF" w:rsidR="0062121B" w:rsidRPr="00AD255B" w:rsidRDefault="0062121B" w:rsidP="0062121B">
      <w:pPr>
        <w:numPr>
          <w:ilvl w:val="1"/>
          <w:numId w:val="1"/>
        </w:numPr>
        <w:tabs>
          <w:tab w:val="clear" w:pos="360"/>
          <w:tab w:val="left" w:pos="567"/>
        </w:tabs>
        <w:ind w:left="567" w:hanging="567"/>
        <w:jc w:val="both"/>
        <w:rPr>
          <w:szCs w:val="22"/>
        </w:rPr>
      </w:pPr>
      <w:r w:rsidRPr="0062121B">
        <w:rPr>
          <w:bCs/>
        </w:rPr>
        <w:t>P</w:t>
      </w:r>
      <w:r>
        <w:t>ilnvarotā persona</w:t>
      </w:r>
      <w:r w:rsidRPr="0062121B">
        <w:rPr>
          <w:bCs/>
        </w:rPr>
        <w:t xml:space="preserve"> </w:t>
      </w:r>
      <w:r w:rsidR="00F9718A">
        <w:rPr>
          <w:bCs/>
        </w:rPr>
        <w:t>Pašvaldības ADTI</w:t>
      </w:r>
      <w:r w:rsidRPr="0062121B">
        <w:rPr>
          <w:bCs/>
        </w:rPr>
        <w:t xml:space="preserve"> datubāzes uzturēšanu veic atbilstoši </w:t>
      </w:r>
      <w:r>
        <w:rPr>
          <w:bCs/>
        </w:rPr>
        <w:t xml:space="preserve">Ģeotelpiskās informācijas likumā noteiktajam un </w:t>
      </w:r>
      <w:r>
        <w:t>ievērojot valsts pārvaldes iestādēm noteiktos</w:t>
      </w:r>
      <w:r w:rsidR="0080774B">
        <w:t xml:space="preserve"> </w:t>
      </w:r>
      <w:r w:rsidR="0080774B" w:rsidRPr="00AD255B">
        <w:rPr>
          <w:rFonts w:eastAsia="Calibri"/>
          <w:szCs w:val="22"/>
          <w:lang w:eastAsia="en-US"/>
        </w:rPr>
        <w:t>labas pārvaldības un citus valsts pārvaldes principus.</w:t>
      </w:r>
    </w:p>
    <w:p w14:paraId="3825FCDA" w14:textId="3CCFA260" w:rsidR="0062121B" w:rsidRPr="0062121B" w:rsidRDefault="0062121B" w:rsidP="0062121B">
      <w:pPr>
        <w:numPr>
          <w:ilvl w:val="1"/>
          <w:numId w:val="1"/>
        </w:numPr>
        <w:tabs>
          <w:tab w:val="clear" w:pos="360"/>
          <w:tab w:val="left" w:pos="567"/>
        </w:tabs>
        <w:ind w:left="567" w:hanging="567"/>
        <w:jc w:val="both"/>
        <w:rPr>
          <w:szCs w:val="22"/>
        </w:rPr>
      </w:pPr>
      <w:r w:rsidRPr="004F056E">
        <w:t xml:space="preserve">Saskaņā ar </w:t>
      </w:r>
      <w:r>
        <w:t xml:space="preserve">Līguma 1.1. un 1.2. punktā </w:t>
      </w:r>
      <w:r w:rsidRPr="004F056E">
        <w:t xml:space="preserve">noteiktajiem pienākumiem </w:t>
      </w:r>
      <w:r>
        <w:t>Pilnvarotā persona</w:t>
      </w:r>
      <w:r w:rsidRPr="0062121B">
        <w:rPr>
          <w:bCs/>
        </w:rPr>
        <w:t xml:space="preserve">, veicot </w:t>
      </w:r>
      <w:r w:rsidR="00F9718A">
        <w:rPr>
          <w:bCs/>
        </w:rPr>
        <w:t>Pašvaldības ADTI</w:t>
      </w:r>
      <w:r w:rsidRPr="0062121B">
        <w:rPr>
          <w:bCs/>
        </w:rPr>
        <w:t xml:space="preserve"> datubāzes uzturēšanu, uzņemas uzkrāt un uzturēt augstas detalizācijas topogrāfisko informāciju par </w:t>
      </w:r>
      <w:r w:rsidR="00074937">
        <w:rPr>
          <w:bCs/>
        </w:rPr>
        <w:t>Limbažu novada</w:t>
      </w:r>
      <w:r w:rsidRPr="0062121B">
        <w:rPr>
          <w:bCs/>
        </w:rPr>
        <w:t xml:space="preserve"> administratīvo teritoriju atbilstoši Ministru kabineta noteiktajai augstas detalizācijas topogrāfiskās informācijas specifikācijai. </w:t>
      </w:r>
    </w:p>
    <w:p w14:paraId="2461F5EA" w14:textId="77777777" w:rsidR="0062121B" w:rsidRPr="00577254" w:rsidRDefault="0062121B" w:rsidP="0062121B">
      <w:pPr>
        <w:numPr>
          <w:ilvl w:val="1"/>
          <w:numId w:val="1"/>
        </w:numPr>
        <w:tabs>
          <w:tab w:val="clear" w:pos="360"/>
          <w:tab w:val="left" w:pos="567"/>
        </w:tabs>
        <w:ind w:left="567" w:hanging="567"/>
        <w:jc w:val="both"/>
        <w:rPr>
          <w:szCs w:val="22"/>
        </w:rPr>
      </w:pPr>
      <w:r w:rsidRPr="0062121B">
        <w:rPr>
          <w:bCs/>
        </w:rPr>
        <w:t xml:space="preserve">Pilnvarotā persona Līguma </w:t>
      </w:r>
      <w:r w:rsidR="00577254">
        <w:rPr>
          <w:bCs/>
        </w:rPr>
        <w:t xml:space="preserve">1.1., 1.2. un 1.3. punktā noteiktos pienākumus sāk veikt no Līguma  </w:t>
      </w:r>
      <w:r w:rsidRPr="0062121B">
        <w:rPr>
          <w:bCs/>
        </w:rPr>
        <w:t xml:space="preserve">spēkā stāšanās </w:t>
      </w:r>
      <w:r w:rsidR="00577254">
        <w:rPr>
          <w:bCs/>
        </w:rPr>
        <w:t>brīža</w:t>
      </w:r>
      <w:r>
        <w:rPr>
          <w:bCs/>
        </w:rPr>
        <w:t xml:space="preserve">. </w:t>
      </w:r>
    </w:p>
    <w:p w14:paraId="5D23C6C2" w14:textId="68A0649D" w:rsidR="00577254" w:rsidRPr="0062121B" w:rsidRDefault="00577254" w:rsidP="0062121B">
      <w:pPr>
        <w:numPr>
          <w:ilvl w:val="1"/>
          <w:numId w:val="1"/>
        </w:numPr>
        <w:tabs>
          <w:tab w:val="clear" w:pos="360"/>
          <w:tab w:val="left" w:pos="567"/>
        </w:tabs>
        <w:ind w:left="567" w:hanging="567"/>
        <w:jc w:val="both"/>
        <w:rPr>
          <w:szCs w:val="22"/>
        </w:rPr>
      </w:pPr>
      <w:r>
        <w:rPr>
          <w:bCs/>
        </w:rPr>
        <w:t xml:space="preserve">Pilnvarotā persona </w:t>
      </w:r>
      <w:r w:rsidR="00F9718A">
        <w:rPr>
          <w:bCs/>
        </w:rPr>
        <w:t>Pašvaldības ADTI</w:t>
      </w:r>
      <w:r w:rsidRPr="00577254">
        <w:rPr>
          <w:bCs/>
        </w:rPr>
        <w:t xml:space="preserve"> datubāzes</w:t>
      </w:r>
      <w:r>
        <w:rPr>
          <w:bCs/>
        </w:rPr>
        <w:t xml:space="preserve"> uzturēšanu finansē no līdzekļiem, kas iegūti no maksas par sniegtajiem pakalpojumiem trešajām personām. </w:t>
      </w:r>
    </w:p>
    <w:p w14:paraId="408CD585" w14:textId="77777777" w:rsidR="005266E9" w:rsidRPr="00B70E54" w:rsidRDefault="005E25CA" w:rsidP="006A1DAD">
      <w:pPr>
        <w:numPr>
          <w:ilvl w:val="0"/>
          <w:numId w:val="1"/>
        </w:numPr>
        <w:spacing w:before="240" w:after="120"/>
        <w:ind w:left="357" w:hanging="357"/>
        <w:jc w:val="center"/>
        <w:rPr>
          <w:b/>
          <w:bCs/>
        </w:rPr>
      </w:pPr>
      <w:r>
        <w:rPr>
          <w:b/>
          <w:bCs/>
        </w:rPr>
        <w:t>Līdzēju</w:t>
      </w:r>
      <w:r w:rsidR="005266E9">
        <w:rPr>
          <w:b/>
          <w:bCs/>
        </w:rPr>
        <w:t xml:space="preserve"> pienākumi un </w:t>
      </w:r>
      <w:r w:rsidR="005266E9" w:rsidRPr="00B70E54">
        <w:rPr>
          <w:b/>
          <w:bCs/>
        </w:rPr>
        <w:t>tiesības</w:t>
      </w:r>
    </w:p>
    <w:p w14:paraId="75E82F5F" w14:textId="77777777" w:rsidR="005266E9" w:rsidRPr="008C15E6" w:rsidRDefault="005E25CA" w:rsidP="005266E9">
      <w:pPr>
        <w:numPr>
          <w:ilvl w:val="1"/>
          <w:numId w:val="1"/>
        </w:numPr>
        <w:tabs>
          <w:tab w:val="clear" w:pos="360"/>
          <w:tab w:val="num" w:pos="567"/>
        </w:tabs>
        <w:ind w:left="567" w:hanging="567"/>
        <w:jc w:val="both"/>
      </w:pPr>
      <w:r>
        <w:rPr>
          <w:bCs/>
        </w:rPr>
        <w:t>Pilnvarotā persona</w:t>
      </w:r>
      <w:r w:rsidR="005266E9">
        <w:rPr>
          <w:bCs/>
        </w:rPr>
        <w:t>:</w:t>
      </w:r>
    </w:p>
    <w:p w14:paraId="676E4A78" w14:textId="77777777" w:rsidR="005266E9" w:rsidRPr="00A503E6" w:rsidRDefault="005E25CA" w:rsidP="005266E9">
      <w:pPr>
        <w:numPr>
          <w:ilvl w:val="2"/>
          <w:numId w:val="1"/>
        </w:numPr>
        <w:tabs>
          <w:tab w:val="clear" w:pos="720"/>
          <w:tab w:val="num" w:pos="1276"/>
        </w:tabs>
        <w:ind w:left="1276" w:hanging="709"/>
        <w:jc w:val="both"/>
      </w:pPr>
      <w:r>
        <w:t xml:space="preserve">apņemas saskaņā ar spēkā esošajiem </w:t>
      </w:r>
      <w:r w:rsidRPr="005E25CA">
        <w:t>normatīvajiem aktiem</w:t>
      </w:r>
      <w:r>
        <w:t xml:space="preserve"> (tajā skaitā Pašvaldības saistošajiem noteikumiem) </w:t>
      </w:r>
      <w:r w:rsidRPr="005E25CA">
        <w:t xml:space="preserve">uzkrāt un uzturēt augstas detalizācijas topogrāfisko informāciju par </w:t>
      </w:r>
      <w:r w:rsidR="005D1EF4">
        <w:t>Limbažu novada</w:t>
      </w:r>
      <w:r w:rsidRPr="005E25CA">
        <w:t xml:space="preserve"> administratīvo teritoriju </w:t>
      </w:r>
      <w:r w:rsidR="00A503E6" w:rsidRPr="00AE716E">
        <w:rPr>
          <w:bCs/>
        </w:rPr>
        <w:t>augstas detalizācijas topogrāfiskās informācijas</w:t>
      </w:r>
      <w:r w:rsidR="00A503E6" w:rsidRPr="005E25CA">
        <w:t xml:space="preserve"> </w:t>
      </w:r>
      <w:r w:rsidR="00A503E6">
        <w:t>d</w:t>
      </w:r>
      <w:r w:rsidRPr="005E25CA">
        <w:t>atubāzē</w:t>
      </w:r>
      <w:r w:rsidR="005266E9" w:rsidRPr="005E25CA">
        <w:rPr>
          <w:bCs/>
        </w:rPr>
        <w:t>;</w:t>
      </w:r>
    </w:p>
    <w:p w14:paraId="0D2BBA49" w14:textId="77777777" w:rsidR="00A503E6" w:rsidRDefault="00A503E6" w:rsidP="005266E9">
      <w:pPr>
        <w:numPr>
          <w:ilvl w:val="2"/>
          <w:numId w:val="1"/>
        </w:numPr>
        <w:tabs>
          <w:tab w:val="clear" w:pos="720"/>
          <w:tab w:val="num" w:pos="1276"/>
        </w:tabs>
        <w:ind w:left="1276" w:hanging="709"/>
        <w:jc w:val="both"/>
      </w:pPr>
      <w:r>
        <w:t xml:space="preserve">apņemas saskaņā ar spēkā esošajiem </w:t>
      </w:r>
      <w:r w:rsidRPr="005E25CA">
        <w:t>normatīvajiem aktiem</w:t>
      </w:r>
      <w:r>
        <w:t xml:space="preserve"> (tajā skaitā Pašvaldības saistošajiem noteikumiem) nodrošināt</w:t>
      </w:r>
      <w:r w:rsidRPr="005E25CA">
        <w:t xml:space="preserve"> au</w:t>
      </w:r>
      <w:r>
        <w:t xml:space="preserve">gstas detalizācijas topogrāfiskās informācijas </w:t>
      </w:r>
      <w:r w:rsidRPr="00A503E6">
        <w:t>iesniegšanas un pieņemšanas, aktualizācijas un izplatīšanas kārtību;</w:t>
      </w:r>
    </w:p>
    <w:p w14:paraId="61962A14" w14:textId="77777777" w:rsidR="00A503E6" w:rsidRDefault="00A503E6" w:rsidP="005266E9">
      <w:pPr>
        <w:numPr>
          <w:ilvl w:val="2"/>
          <w:numId w:val="1"/>
        </w:numPr>
        <w:tabs>
          <w:tab w:val="clear" w:pos="720"/>
          <w:tab w:val="num" w:pos="1276"/>
        </w:tabs>
        <w:ind w:left="1276" w:hanging="709"/>
        <w:jc w:val="both"/>
      </w:pPr>
      <w:r w:rsidRPr="00A503E6">
        <w:t xml:space="preserve">apņemas saskaņā ar spēkā esošajiem normatīvajiem aktiem </w:t>
      </w:r>
      <w:r>
        <w:t>veikt iesniegtās</w:t>
      </w:r>
      <w:r w:rsidRPr="00A503E6">
        <w:t xml:space="preserve"> informācijas</w:t>
      </w:r>
      <w:r>
        <w:t xml:space="preserve"> pārbaudi un reģistrēšanu;</w:t>
      </w:r>
    </w:p>
    <w:p w14:paraId="58D93DDF" w14:textId="77777777" w:rsidR="00A503E6" w:rsidRPr="00AD255B" w:rsidRDefault="00A503E6" w:rsidP="00A503E6">
      <w:pPr>
        <w:numPr>
          <w:ilvl w:val="2"/>
          <w:numId w:val="1"/>
        </w:numPr>
        <w:tabs>
          <w:tab w:val="clear" w:pos="720"/>
          <w:tab w:val="num" w:pos="1276"/>
        </w:tabs>
        <w:ind w:left="1276" w:hanging="709"/>
        <w:jc w:val="both"/>
      </w:pPr>
      <w:r>
        <w:t>apņemas nodrošināt</w:t>
      </w:r>
      <w:r w:rsidRPr="00A503E6">
        <w:t xml:space="preserve"> Pašvaldībai pieeju augstas detalizācijas topogrāfiskajai informācijai par tās administratīvo teritoriju, izmantojot uzturēto </w:t>
      </w:r>
      <w:r w:rsidRPr="00A503E6">
        <w:rPr>
          <w:i/>
        </w:rPr>
        <w:t>File Transfer Protocol</w:t>
      </w:r>
      <w:r w:rsidRPr="00A503E6">
        <w:t xml:space="preserve"> </w:t>
      </w:r>
      <w:r>
        <w:t xml:space="preserve">– </w:t>
      </w:r>
      <w:r w:rsidRPr="00A503E6">
        <w:t>datņu apmaiņas protokola serveri</w:t>
      </w:r>
      <w:r>
        <w:t xml:space="preserve"> (turpmāk – FTP serveri</w:t>
      </w:r>
      <w:r w:rsidR="00AD255B">
        <w:t>s</w:t>
      </w:r>
      <w:r w:rsidRPr="00AD255B">
        <w:t>)</w:t>
      </w:r>
      <w:r w:rsidR="00E76DA2" w:rsidRPr="00AD255B">
        <w:t>, un interneta vietnei</w:t>
      </w:r>
      <w:r w:rsidRPr="00AD255B">
        <w:t>;</w:t>
      </w:r>
    </w:p>
    <w:p w14:paraId="2127707A" w14:textId="77777777" w:rsidR="00A330E6" w:rsidRDefault="00FB17DD" w:rsidP="00A503E6">
      <w:pPr>
        <w:numPr>
          <w:ilvl w:val="2"/>
          <w:numId w:val="1"/>
        </w:numPr>
        <w:tabs>
          <w:tab w:val="clear" w:pos="720"/>
          <w:tab w:val="num" w:pos="1276"/>
        </w:tabs>
        <w:ind w:left="1276" w:hanging="709"/>
        <w:jc w:val="both"/>
      </w:pPr>
      <w:r>
        <w:t xml:space="preserve">apņemas </w:t>
      </w:r>
      <w:r w:rsidR="00A503E6" w:rsidRPr="00AD255B">
        <w:t>10 (desmit) darba dienu laikā no Līguma spēkā stāšanās sagatavo</w:t>
      </w:r>
      <w:r>
        <w:t>t</w:t>
      </w:r>
      <w:r w:rsidR="00A503E6" w:rsidRPr="00AD255B">
        <w:t xml:space="preserve"> FTP servera </w:t>
      </w:r>
      <w:r w:rsidR="00E76DA2" w:rsidRPr="00AD255B">
        <w:t xml:space="preserve">un interneta vietnes </w:t>
      </w:r>
      <w:r w:rsidR="00A503E6" w:rsidRPr="00AD255B">
        <w:t>lietotāja identifikācijas rekvizītus (IP adresi, lietotā</w:t>
      </w:r>
      <w:r w:rsidR="00A503E6" w:rsidRPr="00A503E6">
        <w:t>ja vārdu un p</w:t>
      </w:r>
      <w:r w:rsidR="00305F9B">
        <w:t xml:space="preserve">aroli) un nodot tos Pašvaldības </w:t>
      </w:r>
      <w:r w:rsidR="00A503E6" w:rsidRPr="00A503E6">
        <w:t>pilnvarotajam pārstāvim aizzīmogotā aploksnē, par to sastādot atbilstošu nodošanas – pieņemšanas aktu</w:t>
      </w:r>
      <w:r w:rsidR="00A330E6">
        <w:t>;</w:t>
      </w:r>
    </w:p>
    <w:p w14:paraId="0112B158" w14:textId="59ED7D52" w:rsidR="00305F9B" w:rsidRPr="00305F9B" w:rsidRDefault="00305F9B" w:rsidP="00A503E6">
      <w:pPr>
        <w:numPr>
          <w:ilvl w:val="2"/>
          <w:numId w:val="1"/>
        </w:numPr>
        <w:tabs>
          <w:tab w:val="clear" w:pos="720"/>
          <w:tab w:val="num" w:pos="1276"/>
        </w:tabs>
        <w:ind w:left="1276" w:hanging="709"/>
        <w:jc w:val="both"/>
      </w:pPr>
      <w:r>
        <w:t>ir tiesīga apstrādāt, kā arī nodot trešajām personām</w:t>
      </w:r>
      <w:r>
        <w:rPr>
          <w:bCs/>
        </w:rPr>
        <w:t xml:space="preserve"> </w:t>
      </w:r>
      <w:r w:rsidR="00F9718A">
        <w:rPr>
          <w:bCs/>
        </w:rPr>
        <w:t>Pašvaldības ADTI</w:t>
      </w:r>
      <w:r w:rsidRPr="00305F9B">
        <w:rPr>
          <w:bCs/>
        </w:rPr>
        <w:t xml:space="preserve"> datubāze</w:t>
      </w:r>
      <w:r>
        <w:rPr>
          <w:bCs/>
        </w:rPr>
        <w:t>s datus, tajā skaitā no Pašvaldības Līguma ietvaros saņemtos</w:t>
      </w:r>
      <w:r w:rsidR="00FB17DD">
        <w:rPr>
          <w:bCs/>
        </w:rPr>
        <w:t xml:space="preserve"> datus</w:t>
      </w:r>
      <w:r>
        <w:rPr>
          <w:bCs/>
        </w:rPr>
        <w:t>;</w:t>
      </w:r>
    </w:p>
    <w:p w14:paraId="452A3936" w14:textId="063A7854" w:rsidR="00786181" w:rsidRPr="009675E2" w:rsidRDefault="00305F9B" w:rsidP="00A503E6">
      <w:pPr>
        <w:numPr>
          <w:ilvl w:val="2"/>
          <w:numId w:val="1"/>
        </w:numPr>
        <w:tabs>
          <w:tab w:val="clear" w:pos="720"/>
          <w:tab w:val="num" w:pos="1276"/>
        </w:tabs>
        <w:ind w:left="1276" w:hanging="709"/>
        <w:jc w:val="both"/>
      </w:pPr>
      <w:r>
        <w:rPr>
          <w:bCs/>
        </w:rPr>
        <w:t xml:space="preserve">ir tiesīga saņemt samaksu normatīvajos aktos noteiktajos gadījumos no trešajām personām par Līguma ietvaros saņemto datu sagatavošanu, izsniegšanu, pārbaudi un reģistrēšanu. Pilnvarotās personas </w:t>
      </w:r>
      <w:r w:rsidRPr="007D16D4">
        <w:rPr>
          <w:bCs/>
        </w:rPr>
        <w:t>maksa</w:t>
      </w:r>
      <w:r w:rsidR="00EA40CF">
        <w:rPr>
          <w:bCs/>
        </w:rPr>
        <w:t>s apmērs</w:t>
      </w:r>
      <w:r>
        <w:rPr>
          <w:bCs/>
        </w:rPr>
        <w:t xml:space="preserve"> trešajām personām par datu izsniegšanu, pārbaudi un reģistrēšanu</w:t>
      </w:r>
      <w:r w:rsidRPr="00305F9B">
        <w:rPr>
          <w:bCs/>
        </w:rPr>
        <w:t xml:space="preserve"> </w:t>
      </w:r>
      <w:r w:rsidR="00F9718A">
        <w:rPr>
          <w:bCs/>
        </w:rPr>
        <w:t>Pašvaldības ADTI</w:t>
      </w:r>
      <w:r w:rsidRPr="00305F9B">
        <w:rPr>
          <w:bCs/>
        </w:rPr>
        <w:t xml:space="preserve"> d</w:t>
      </w:r>
      <w:r w:rsidR="00FB17DD">
        <w:rPr>
          <w:bCs/>
        </w:rPr>
        <w:t>atubāzē noteikt</w:t>
      </w:r>
      <w:r w:rsidR="00EA40CF">
        <w:rPr>
          <w:bCs/>
        </w:rPr>
        <w:t>s</w:t>
      </w:r>
      <w:r>
        <w:rPr>
          <w:bCs/>
        </w:rPr>
        <w:t xml:space="preserve"> </w:t>
      </w:r>
      <w:r w:rsidR="007073CF">
        <w:rPr>
          <w:bCs/>
        </w:rPr>
        <w:t xml:space="preserve">Limbažu novada </w:t>
      </w:r>
      <w:r w:rsidR="007073CF" w:rsidRPr="007073CF">
        <w:rPr>
          <w:bCs/>
        </w:rPr>
        <w:t>p</w:t>
      </w:r>
      <w:r w:rsidR="00FB17DD" w:rsidRPr="007073CF">
        <w:t xml:space="preserve">ašvaldības </w:t>
      </w:r>
      <w:r w:rsidR="00F9718A">
        <w:t xml:space="preserve">domes </w:t>
      </w:r>
      <w:r w:rsidR="00FB17DD" w:rsidRPr="007B1276">
        <w:t>202</w:t>
      </w:r>
      <w:r w:rsidR="00F9718A" w:rsidRPr="007B1276">
        <w:t>1</w:t>
      </w:r>
      <w:r w:rsidRPr="007B1276">
        <w:t>.</w:t>
      </w:r>
      <w:r w:rsidR="00786181" w:rsidRPr="007B1276">
        <w:t xml:space="preserve"> gada </w:t>
      </w:r>
      <w:r w:rsidR="002A204D" w:rsidRPr="007B1276">
        <w:t>23</w:t>
      </w:r>
      <w:r w:rsidRPr="007B1276">
        <w:t>.</w:t>
      </w:r>
      <w:r w:rsidR="00786181" w:rsidRPr="007B1276">
        <w:t xml:space="preserve"> </w:t>
      </w:r>
      <w:r w:rsidR="00F9718A" w:rsidRPr="007B1276">
        <w:t>decembra</w:t>
      </w:r>
      <w:r w:rsidRPr="007B1276">
        <w:t xml:space="preserve"> </w:t>
      </w:r>
      <w:r w:rsidR="007073CF" w:rsidRPr="007B1276">
        <w:t xml:space="preserve">saistošajos noteikumos </w:t>
      </w:r>
      <w:r w:rsidR="00786181" w:rsidRPr="007B1276">
        <w:t>Nr.</w:t>
      </w:r>
      <w:r w:rsidR="007B1276">
        <w:t>42</w:t>
      </w:r>
      <w:r w:rsidRPr="007B1276">
        <w:t xml:space="preserve"> „Par augstas detalizācijas topogrāfiskās informācijas aprites kārtību Limbažu novadā</w:t>
      </w:r>
      <w:r w:rsidR="00786181" w:rsidRPr="007B1276">
        <w:t>”</w:t>
      </w:r>
      <w:r w:rsidR="00786181" w:rsidRPr="009675E2">
        <w:t>;</w:t>
      </w:r>
    </w:p>
    <w:p w14:paraId="7FE1A7F4" w14:textId="77777777" w:rsidR="004E2C99" w:rsidRPr="0046757D" w:rsidRDefault="0046757D" w:rsidP="00A503E6">
      <w:pPr>
        <w:numPr>
          <w:ilvl w:val="2"/>
          <w:numId w:val="1"/>
        </w:numPr>
        <w:tabs>
          <w:tab w:val="clear" w:pos="720"/>
          <w:tab w:val="num" w:pos="1276"/>
        </w:tabs>
        <w:ind w:left="1276" w:hanging="709"/>
        <w:jc w:val="both"/>
      </w:pPr>
      <w:r w:rsidRPr="0046757D">
        <w:rPr>
          <w:rFonts w:eastAsia="Calibri"/>
          <w:szCs w:val="22"/>
          <w:lang w:eastAsia="en-US"/>
        </w:rPr>
        <w:t>apņemas deleģētā pārvaldes uzdevuma</w:t>
      </w:r>
      <w:r w:rsidR="004E2C99" w:rsidRPr="0046757D">
        <w:rPr>
          <w:rFonts w:eastAsia="Calibri"/>
          <w:szCs w:val="22"/>
          <w:lang w:eastAsia="en-US"/>
        </w:rPr>
        <w:t xml:space="preserve"> izpildē ievēro</w:t>
      </w:r>
      <w:r w:rsidRPr="0046757D">
        <w:rPr>
          <w:rFonts w:eastAsia="Calibri"/>
          <w:szCs w:val="22"/>
          <w:lang w:eastAsia="en-US"/>
        </w:rPr>
        <w:t>t</w:t>
      </w:r>
      <w:r w:rsidR="004E2C99" w:rsidRPr="0046757D">
        <w:rPr>
          <w:rFonts w:eastAsia="Calibri"/>
          <w:szCs w:val="22"/>
          <w:lang w:eastAsia="en-US"/>
        </w:rPr>
        <w:t xml:space="preserve"> labas pārvaldības un citus valsts pārvaldes principus, normatīvo aktu prasības un sadarbo</w:t>
      </w:r>
      <w:r w:rsidRPr="0046757D">
        <w:rPr>
          <w:rFonts w:eastAsia="Calibri"/>
          <w:szCs w:val="22"/>
          <w:lang w:eastAsia="en-US"/>
        </w:rPr>
        <w:t xml:space="preserve">ties </w:t>
      </w:r>
      <w:r w:rsidR="004E2C99" w:rsidRPr="0046757D">
        <w:rPr>
          <w:rFonts w:eastAsia="Calibri"/>
          <w:szCs w:val="22"/>
          <w:lang w:eastAsia="en-US"/>
        </w:rPr>
        <w:t>ar Pašvaldību, tās iestādēm un struktūrvienībām, kā arī valsts pārvaldes institūcijām</w:t>
      </w:r>
      <w:r w:rsidR="00B3234B" w:rsidRPr="0046757D">
        <w:rPr>
          <w:rFonts w:eastAsia="Calibri"/>
          <w:szCs w:val="22"/>
          <w:lang w:eastAsia="en-US"/>
        </w:rPr>
        <w:t>;</w:t>
      </w:r>
    </w:p>
    <w:p w14:paraId="0EF5310E" w14:textId="77777777" w:rsidR="00E666ED" w:rsidRPr="00E666ED" w:rsidRDefault="00D84A88" w:rsidP="00A503E6">
      <w:pPr>
        <w:numPr>
          <w:ilvl w:val="2"/>
          <w:numId w:val="1"/>
        </w:numPr>
        <w:tabs>
          <w:tab w:val="clear" w:pos="720"/>
          <w:tab w:val="num" w:pos="1276"/>
        </w:tabs>
        <w:ind w:left="1276" w:hanging="709"/>
        <w:jc w:val="both"/>
      </w:pPr>
      <w:r>
        <w:t>apņemas izskatīt</w:t>
      </w:r>
      <w:r w:rsidRPr="004A3BA7">
        <w:t xml:space="preserve"> privātpersonu ie</w:t>
      </w:r>
      <w:r>
        <w:t>sniegumus par tās darbu deleģētā</w:t>
      </w:r>
      <w:r w:rsidRPr="004A3BA7">
        <w:t xml:space="preserve"> pār</w:t>
      </w:r>
      <w:r>
        <w:t>valdes uzdevuma</w:t>
      </w:r>
      <w:r w:rsidRPr="004A3BA7">
        <w:t xml:space="preserve"> ietvaros, ņemot vērā Iesniegumu likumā noteiktos iesniegumu izskatīšanas termiņus un kārtību</w:t>
      </w:r>
      <w:r w:rsidR="00E666ED">
        <w:rPr>
          <w:rFonts w:eastAsia="Calibri"/>
          <w:szCs w:val="22"/>
          <w:lang w:eastAsia="en-US"/>
        </w:rPr>
        <w:t>;</w:t>
      </w:r>
    </w:p>
    <w:p w14:paraId="6F67B1D6" w14:textId="77777777" w:rsidR="00C20442" w:rsidRPr="0046757D" w:rsidRDefault="00C20442" w:rsidP="00C20442">
      <w:pPr>
        <w:numPr>
          <w:ilvl w:val="2"/>
          <w:numId w:val="1"/>
        </w:numPr>
        <w:tabs>
          <w:tab w:val="clear" w:pos="720"/>
          <w:tab w:val="num" w:pos="1418"/>
        </w:tabs>
        <w:ind w:left="1418" w:hanging="851"/>
        <w:jc w:val="both"/>
      </w:pPr>
      <w:r w:rsidRPr="0046757D">
        <w:lastRenderedPageBreak/>
        <w:t>apņemas pēc Pašvaldības pieprasījuma tās noteiktajā termiņā sniegt infor</w:t>
      </w:r>
      <w:r w:rsidR="0046757D" w:rsidRPr="0046757D">
        <w:t>māciju, kas saistīta ar deleģētā pārvaldes uzdevuma</w:t>
      </w:r>
      <w:r w:rsidRPr="0046757D">
        <w:t xml:space="preserve"> veikšanu un nepieciešama Pilnvarotās personas pārr</w:t>
      </w:r>
      <w:r w:rsidR="0046757D" w:rsidRPr="0046757D">
        <w:t>audzības nodrošināšanai deleģētā pārvaldes uzdevuma</w:t>
      </w:r>
      <w:r w:rsidRPr="0046757D">
        <w:t xml:space="preserve"> ietvaros;</w:t>
      </w:r>
    </w:p>
    <w:p w14:paraId="781E5114" w14:textId="77777777" w:rsidR="00C20442" w:rsidRDefault="00C20442" w:rsidP="00C20442">
      <w:pPr>
        <w:numPr>
          <w:ilvl w:val="2"/>
          <w:numId w:val="1"/>
        </w:numPr>
        <w:tabs>
          <w:tab w:val="clear" w:pos="720"/>
          <w:tab w:val="num" w:pos="1418"/>
        </w:tabs>
        <w:ind w:left="1418" w:hanging="851"/>
        <w:jc w:val="both"/>
      </w:pPr>
      <w:r w:rsidRPr="0046757D">
        <w:t>apņemas ievērot Pašvaldības norādījumus un ie</w:t>
      </w:r>
      <w:r w:rsidR="0046757D" w:rsidRPr="0046757D">
        <w:t>teikumus, kas vērsti uz deleģētā pārvaldes uzdevuma</w:t>
      </w:r>
      <w:r w:rsidRPr="0046757D">
        <w:t xml:space="preserve"> izpildes nodrošināšanu atbilstoši normatīvo aktu prasībām, izpildīt Pašvaldības rīkojumus, lai pārtrauktu prettiesisku bezdarbību, mazinātu vai novērstu prettiesiskas bezdarbības sekas</w:t>
      </w:r>
      <w:r w:rsidR="000D7F13">
        <w:t>;</w:t>
      </w:r>
    </w:p>
    <w:p w14:paraId="3E1973A9" w14:textId="77777777" w:rsidR="000D7F13" w:rsidRPr="0046757D" w:rsidRDefault="000D7F13" w:rsidP="00C20442">
      <w:pPr>
        <w:numPr>
          <w:ilvl w:val="2"/>
          <w:numId w:val="1"/>
        </w:numPr>
        <w:tabs>
          <w:tab w:val="clear" w:pos="720"/>
          <w:tab w:val="num" w:pos="1418"/>
        </w:tabs>
        <w:ind w:left="1418" w:hanging="851"/>
        <w:jc w:val="both"/>
      </w:pPr>
      <w:r w:rsidRPr="000D7F13">
        <w:t>apņemas nodrošināt korespondences saņemšanu tās juridiskajā adresē, par šo adresi vai tās maiņu informējot Pašvaldību</w:t>
      </w:r>
      <w:r>
        <w:t>.</w:t>
      </w:r>
    </w:p>
    <w:p w14:paraId="7176FCEC" w14:textId="77777777" w:rsidR="00C20442" w:rsidRPr="0046757D" w:rsidRDefault="00C20442" w:rsidP="00786181">
      <w:pPr>
        <w:numPr>
          <w:ilvl w:val="1"/>
          <w:numId w:val="1"/>
        </w:numPr>
        <w:tabs>
          <w:tab w:val="clear" w:pos="360"/>
          <w:tab w:val="num" w:pos="567"/>
        </w:tabs>
        <w:ind w:left="567" w:hanging="567"/>
        <w:jc w:val="both"/>
      </w:pPr>
      <w:r w:rsidRPr="0046757D">
        <w:rPr>
          <w:rFonts w:eastAsia="Calibri"/>
          <w:szCs w:val="22"/>
          <w:lang w:eastAsia="en-US"/>
        </w:rPr>
        <w:t>Pilnvarotajai pe</w:t>
      </w:r>
      <w:r w:rsidR="0046757D" w:rsidRPr="0046757D">
        <w:rPr>
          <w:rFonts w:eastAsia="Calibri"/>
          <w:szCs w:val="22"/>
          <w:lang w:eastAsia="en-US"/>
        </w:rPr>
        <w:t>rsonai nav tiesību tai deleģēto pārvaldes uzdevumu</w:t>
      </w:r>
      <w:r w:rsidRPr="0046757D">
        <w:rPr>
          <w:rFonts w:eastAsia="Calibri"/>
          <w:szCs w:val="22"/>
          <w:lang w:eastAsia="en-US"/>
        </w:rPr>
        <w:t xml:space="preserve"> deleģēt citām personām.</w:t>
      </w:r>
    </w:p>
    <w:p w14:paraId="7CD1E477" w14:textId="77777777" w:rsidR="00305F9B" w:rsidRDefault="00786181" w:rsidP="00786181">
      <w:pPr>
        <w:numPr>
          <w:ilvl w:val="1"/>
          <w:numId w:val="1"/>
        </w:numPr>
        <w:tabs>
          <w:tab w:val="clear" w:pos="360"/>
          <w:tab w:val="num" w:pos="567"/>
        </w:tabs>
        <w:ind w:left="567" w:hanging="567"/>
        <w:jc w:val="both"/>
      </w:pPr>
      <w:r>
        <w:t>Pašvaldība:</w:t>
      </w:r>
      <w:r w:rsidR="00305F9B">
        <w:t xml:space="preserve"> </w:t>
      </w:r>
    </w:p>
    <w:p w14:paraId="1B369774" w14:textId="4A70D3A5" w:rsidR="001234E5" w:rsidRPr="00F07382" w:rsidRDefault="00786181" w:rsidP="001234E5">
      <w:pPr>
        <w:numPr>
          <w:ilvl w:val="2"/>
          <w:numId w:val="1"/>
        </w:numPr>
        <w:tabs>
          <w:tab w:val="clear" w:pos="720"/>
          <w:tab w:val="num" w:pos="1276"/>
        </w:tabs>
        <w:ind w:left="1276" w:hanging="709"/>
        <w:jc w:val="both"/>
      </w:pPr>
      <w:r>
        <w:rPr>
          <w:bCs/>
        </w:rPr>
        <w:t xml:space="preserve">nodrošina, ka </w:t>
      </w:r>
      <w:r w:rsidR="00F07382">
        <w:rPr>
          <w:bCs/>
        </w:rPr>
        <w:t xml:space="preserve">mērniecībā licencētās un sertificētās personas, kuras veic topogrāfisko uzmērīšanu </w:t>
      </w:r>
      <w:r w:rsidR="00074937">
        <w:rPr>
          <w:bCs/>
        </w:rPr>
        <w:t>Limbažu novada</w:t>
      </w:r>
      <w:r w:rsidR="00F07382">
        <w:rPr>
          <w:bCs/>
        </w:rPr>
        <w:t xml:space="preserve"> administratīvajā teritorijā, iesniedz Pilnvarotajai personai reģistrēšanai</w:t>
      </w:r>
      <w:r>
        <w:rPr>
          <w:bCs/>
        </w:rPr>
        <w:t xml:space="preserve"> </w:t>
      </w:r>
      <w:r w:rsidR="00F9718A">
        <w:rPr>
          <w:bCs/>
        </w:rPr>
        <w:t>Pašvaldības ADTI</w:t>
      </w:r>
      <w:r w:rsidR="00F07382" w:rsidRPr="00305F9B">
        <w:rPr>
          <w:bCs/>
        </w:rPr>
        <w:t xml:space="preserve"> d</w:t>
      </w:r>
      <w:r w:rsidR="00F07382">
        <w:rPr>
          <w:bCs/>
        </w:rPr>
        <w:t>atubāzē</w:t>
      </w:r>
      <w:r w:rsidR="00F07382" w:rsidRPr="00F07382">
        <w:rPr>
          <w:bCs/>
        </w:rPr>
        <w:t xml:space="preserve"> topogr</w:t>
      </w:r>
      <w:r w:rsidR="00F07382">
        <w:rPr>
          <w:bCs/>
        </w:rPr>
        <w:t>āfiskās</w:t>
      </w:r>
      <w:r w:rsidR="00F07382" w:rsidRPr="00F07382">
        <w:rPr>
          <w:bCs/>
        </w:rPr>
        <w:t xml:space="preserve"> uzmērī</w:t>
      </w:r>
      <w:r w:rsidR="00F07382">
        <w:rPr>
          <w:bCs/>
        </w:rPr>
        <w:t>šanas un izpildmērījumu rezultātus;</w:t>
      </w:r>
    </w:p>
    <w:p w14:paraId="185CF81D" w14:textId="77777777" w:rsidR="001234E5" w:rsidRPr="00C91602" w:rsidRDefault="00F07382" w:rsidP="00F07382">
      <w:pPr>
        <w:numPr>
          <w:ilvl w:val="2"/>
          <w:numId w:val="1"/>
        </w:numPr>
        <w:tabs>
          <w:tab w:val="clear" w:pos="720"/>
          <w:tab w:val="num" w:pos="1276"/>
        </w:tabs>
        <w:ind w:left="1276" w:hanging="709"/>
        <w:jc w:val="both"/>
      </w:pPr>
      <w:r w:rsidRPr="00F07382">
        <w:rPr>
          <w:bCs/>
        </w:rPr>
        <w:t>savā darbā izmanto tikai tādu aug</w:t>
      </w:r>
      <w:r>
        <w:rPr>
          <w:bCs/>
        </w:rPr>
        <w:t>stas detalizācijas topogrāfisko informāciju, kas ir reģistrēta Pilnvarotajai</w:t>
      </w:r>
      <w:r w:rsidR="00C91602">
        <w:rPr>
          <w:bCs/>
        </w:rPr>
        <w:t xml:space="preserve"> personai;</w:t>
      </w:r>
    </w:p>
    <w:p w14:paraId="41A72223" w14:textId="77777777" w:rsidR="00C91602" w:rsidRPr="00B37979" w:rsidRDefault="00E24E37" w:rsidP="00F07382">
      <w:pPr>
        <w:numPr>
          <w:ilvl w:val="2"/>
          <w:numId w:val="1"/>
        </w:numPr>
        <w:tabs>
          <w:tab w:val="clear" w:pos="720"/>
          <w:tab w:val="num" w:pos="1276"/>
        </w:tabs>
        <w:ind w:left="1276" w:hanging="709"/>
        <w:jc w:val="both"/>
      </w:pPr>
      <w:r w:rsidRPr="00E24E37">
        <w:rPr>
          <w:rFonts w:eastAsia="Calibri"/>
          <w:szCs w:val="22"/>
          <w:lang w:eastAsia="en-US"/>
        </w:rPr>
        <w:t>nodrošina deleģētā pārvaldes uzdevumā</w:t>
      </w:r>
      <w:r w:rsidR="00C91602" w:rsidRPr="00E24E37">
        <w:rPr>
          <w:rFonts w:eastAsia="Calibri"/>
          <w:szCs w:val="22"/>
          <w:lang w:eastAsia="en-US"/>
        </w:rPr>
        <w:t xml:space="preserve"> izpildes pilnīgu un efektīvu pārraudzību un kvalitātes analīzi.</w:t>
      </w:r>
    </w:p>
    <w:p w14:paraId="7002B2F6" w14:textId="77777777" w:rsidR="005266E9" w:rsidRPr="00B70E54" w:rsidRDefault="00F07382" w:rsidP="006A1DAD">
      <w:pPr>
        <w:numPr>
          <w:ilvl w:val="0"/>
          <w:numId w:val="1"/>
        </w:numPr>
        <w:spacing w:before="240" w:after="120"/>
        <w:ind w:left="357" w:hanging="357"/>
        <w:jc w:val="center"/>
        <w:rPr>
          <w:b/>
          <w:bCs/>
        </w:rPr>
      </w:pPr>
      <w:r>
        <w:rPr>
          <w:b/>
          <w:bCs/>
        </w:rPr>
        <w:t>Līdzēju atbildība</w:t>
      </w:r>
    </w:p>
    <w:p w14:paraId="32987297" w14:textId="77777777" w:rsidR="00E65C75" w:rsidRDefault="00E65C75" w:rsidP="001F4073">
      <w:pPr>
        <w:numPr>
          <w:ilvl w:val="1"/>
          <w:numId w:val="1"/>
        </w:numPr>
        <w:tabs>
          <w:tab w:val="clear" w:pos="360"/>
          <w:tab w:val="left" w:pos="0"/>
          <w:tab w:val="num" w:pos="567"/>
        </w:tabs>
        <w:ind w:left="567" w:right="-1" w:hanging="567"/>
        <w:jc w:val="both"/>
      </w:pPr>
      <w:r w:rsidRPr="00E65C75">
        <w:t xml:space="preserve">Pilnvarotā persona </w:t>
      </w:r>
      <w:r w:rsidR="008559F1">
        <w:t>uzņemas</w:t>
      </w:r>
      <w:r w:rsidRPr="00E65C75">
        <w:t xml:space="preserve"> atbildī</w:t>
      </w:r>
      <w:r w:rsidR="008559F1">
        <w:t xml:space="preserve">bu par to, ka uzturētā </w:t>
      </w:r>
      <w:r w:rsidR="008559F1" w:rsidRPr="00F07382">
        <w:rPr>
          <w:bCs/>
        </w:rPr>
        <w:t>aug</w:t>
      </w:r>
      <w:r w:rsidR="008559F1">
        <w:rPr>
          <w:bCs/>
        </w:rPr>
        <w:t>stas detalizācijas topogrāfiskā informācija atbilst</w:t>
      </w:r>
      <w:r w:rsidR="008559F1" w:rsidRPr="008559F1">
        <w:rPr>
          <w:bCs/>
        </w:rPr>
        <w:t xml:space="preserve"> Ģeotelpiskās informācijas likumā</w:t>
      </w:r>
      <w:r w:rsidR="008559F1">
        <w:rPr>
          <w:bCs/>
        </w:rPr>
        <w:t xml:space="preserve"> un Ministru kabineta 2015. gada                 30. jūnija noteikumos Nr. 334 ,,</w:t>
      </w:r>
      <w:r w:rsidR="008559F1" w:rsidRPr="008559F1">
        <w:rPr>
          <w:bCs/>
        </w:rPr>
        <w:t>Noteikumi par La</w:t>
      </w:r>
      <w:r w:rsidR="008559F1">
        <w:rPr>
          <w:bCs/>
        </w:rPr>
        <w:t>tvijas būvnormatīvu LBN 005-15 ,,</w:t>
      </w:r>
      <w:r w:rsidR="008559F1" w:rsidRPr="008559F1">
        <w:rPr>
          <w:bCs/>
        </w:rPr>
        <w:t>Inženierizpētes n</w:t>
      </w:r>
      <w:r w:rsidR="008559F1">
        <w:rPr>
          <w:bCs/>
        </w:rPr>
        <w:t>oteikumi būvniecībā”” noteiktajām prasībām</w:t>
      </w:r>
      <w:r w:rsidRPr="008559F1">
        <w:t>.</w:t>
      </w:r>
    </w:p>
    <w:p w14:paraId="1D70E200" w14:textId="77777777" w:rsidR="00E65C75" w:rsidRPr="00E65C75" w:rsidRDefault="00E65C75" w:rsidP="001F4073">
      <w:pPr>
        <w:numPr>
          <w:ilvl w:val="1"/>
          <w:numId w:val="1"/>
        </w:numPr>
        <w:tabs>
          <w:tab w:val="clear" w:pos="360"/>
          <w:tab w:val="left" w:pos="0"/>
          <w:tab w:val="num" w:pos="567"/>
        </w:tabs>
        <w:ind w:left="567" w:right="-1" w:hanging="567"/>
        <w:jc w:val="both"/>
      </w:pPr>
      <w:r w:rsidRPr="00E65C75">
        <w:t>Ja Pilnvarotās personas rīcības</w:t>
      </w:r>
      <w:r>
        <w:t xml:space="preserve"> vai </w:t>
      </w:r>
      <w:r w:rsidR="00E24E37">
        <w:t>bezdarbības deleģētā pārvaldes uzdevuma</w:t>
      </w:r>
      <w:r w:rsidRPr="00E65C75">
        <w:t xml:space="preserve"> izpildes rezultātā tiek nodarīti zaudējumi trešajai personai un zaudējumu atlīdzinājuma prasījums tiek vērsts pret Pašvaldību, Pilnvarotā persona Pašvaldībai zaudējumus atlīdzina regresa kārtībā.</w:t>
      </w:r>
    </w:p>
    <w:p w14:paraId="0E9AD6FF" w14:textId="77777777" w:rsidR="00E65C75" w:rsidRDefault="00E65C75" w:rsidP="001F4073">
      <w:pPr>
        <w:numPr>
          <w:ilvl w:val="1"/>
          <w:numId w:val="1"/>
        </w:numPr>
        <w:tabs>
          <w:tab w:val="clear" w:pos="360"/>
          <w:tab w:val="left" w:pos="0"/>
          <w:tab w:val="num" w:pos="567"/>
        </w:tabs>
        <w:ind w:left="567" w:right="-1" w:hanging="567"/>
        <w:jc w:val="both"/>
      </w:pPr>
      <w:r w:rsidRPr="00E65C75">
        <w:t xml:space="preserve">Pilnvarotā persona ir atbildīga par visām civiltiesiskām saistībām, ko tā uzņēmusies, </w:t>
      </w:r>
      <w:r>
        <w:t>veicot</w:t>
      </w:r>
      <w:r w:rsidRPr="00E65C75">
        <w:t xml:space="preserve"> </w:t>
      </w:r>
      <w:r>
        <w:t>deleģēto</w:t>
      </w:r>
      <w:r w:rsidR="00E24E37">
        <w:t xml:space="preserve"> pārvaldes uzdevumu</w:t>
      </w:r>
      <w:r>
        <w:t xml:space="preserve"> un sniedzot no</w:t>
      </w:r>
      <w:r w:rsidRPr="00E65C75">
        <w:t xml:space="preserve"> </w:t>
      </w:r>
      <w:r w:rsidR="00E24E37">
        <w:t>deleģētā</w:t>
      </w:r>
      <w:r w:rsidR="00C91602">
        <w:t xml:space="preserve"> pārvaldes uzd</w:t>
      </w:r>
      <w:r w:rsidR="00E24E37">
        <w:t>evuma</w:t>
      </w:r>
      <w:r>
        <w:t xml:space="preserve"> izrietošus pakalpojumus</w:t>
      </w:r>
      <w:r w:rsidRPr="00E65C75">
        <w:t xml:space="preserve">. Pilnvarotā persona patstāvīgi, bez Pašvaldības līdzdalības, risina civiltiesiskus strīdus, kas izriet no </w:t>
      </w:r>
      <w:r>
        <w:t>noslēgtajiem līgumiem,</w:t>
      </w:r>
      <w:r w:rsidR="00C91602">
        <w:t xml:space="preserve"> kā arī no citām tiesībām un saistībām,</w:t>
      </w:r>
      <w:r>
        <w:t xml:space="preserve"> </w:t>
      </w:r>
      <w:r w:rsidRPr="00E65C75">
        <w:t>ko tā uzņēmusies, darbojoties privāto tiesību jomā</w:t>
      </w:r>
      <w:r>
        <w:t>.</w:t>
      </w:r>
    </w:p>
    <w:p w14:paraId="6536A291" w14:textId="77777777" w:rsidR="00E65C75" w:rsidRPr="00E65C75" w:rsidRDefault="00E65C75" w:rsidP="001F4073">
      <w:pPr>
        <w:numPr>
          <w:ilvl w:val="1"/>
          <w:numId w:val="1"/>
        </w:numPr>
        <w:tabs>
          <w:tab w:val="clear" w:pos="360"/>
          <w:tab w:val="left" w:pos="0"/>
          <w:tab w:val="num" w:pos="567"/>
        </w:tabs>
        <w:ind w:left="567" w:right="-1" w:hanging="567"/>
        <w:jc w:val="both"/>
      </w:pPr>
      <w:r w:rsidRPr="00E65C75">
        <w:rPr>
          <w:rFonts w:eastAsia="Calibri"/>
        </w:rPr>
        <w:t xml:space="preserve">Pašvaldība ir atbildīga par deleģētā pārvaldes uzdevuma </w:t>
      </w:r>
      <w:r w:rsidR="00C91602">
        <w:rPr>
          <w:rFonts w:eastAsia="Calibri"/>
        </w:rPr>
        <w:t>izpildi</w:t>
      </w:r>
      <w:r w:rsidRPr="00E65C75">
        <w:rPr>
          <w:rFonts w:eastAsia="Calibri"/>
        </w:rPr>
        <w:t xml:space="preserve"> kopumā.</w:t>
      </w:r>
    </w:p>
    <w:p w14:paraId="7C077BC6" w14:textId="77777777" w:rsidR="00D01823" w:rsidRPr="00E65C75" w:rsidRDefault="00E65C75" w:rsidP="001F4073">
      <w:pPr>
        <w:numPr>
          <w:ilvl w:val="1"/>
          <w:numId w:val="1"/>
        </w:numPr>
        <w:tabs>
          <w:tab w:val="clear" w:pos="360"/>
          <w:tab w:val="left" w:pos="0"/>
          <w:tab w:val="num" w:pos="567"/>
        </w:tabs>
        <w:ind w:left="567" w:right="-1" w:hanging="567"/>
        <w:jc w:val="both"/>
      </w:pPr>
      <w:r w:rsidRPr="00E65C75">
        <w:rPr>
          <w:rFonts w:eastAsia="Calibri"/>
        </w:rPr>
        <w:t>Atbildība Līguma izbeigšanas gadījumā</w:t>
      </w:r>
      <w:r w:rsidR="00D01823" w:rsidRPr="00E65C75">
        <w:t>:</w:t>
      </w:r>
    </w:p>
    <w:p w14:paraId="462458BC" w14:textId="77777777" w:rsidR="00E65C75" w:rsidRDefault="00E65C75" w:rsidP="00D01823">
      <w:pPr>
        <w:numPr>
          <w:ilvl w:val="2"/>
          <w:numId w:val="1"/>
        </w:numPr>
        <w:tabs>
          <w:tab w:val="clear" w:pos="720"/>
          <w:tab w:val="left" w:pos="0"/>
          <w:tab w:val="num" w:pos="1276"/>
        </w:tabs>
        <w:ind w:left="1276" w:right="-1" w:hanging="709"/>
        <w:jc w:val="both"/>
      </w:pPr>
      <w:r w:rsidRPr="00E65C75">
        <w:t xml:space="preserve">Pilnvarotā persona </w:t>
      </w:r>
      <w:r>
        <w:t>ie</w:t>
      </w:r>
      <w:r w:rsidR="00D01823" w:rsidRPr="00E65C75">
        <w:rPr>
          <w:rFonts w:eastAsia="Calibri"/>
        </w:rPr>
        <w:t>snie</w:t>
      </w:r>
      <w:r>
        <w:rPr>
          <w:rFonts w:eastAsia="Calibri"/>
        </w:rPr>
        <w:t>dz Pašvaldībai L</w:t>
      </w:r>
      <w:r w:rsidR="00D01823" w:rsidRPr="00E65C75">
        <w:t>īguma</w:t>
      </w:r>
      <w:r>
        <w:t xml:space="preserve"> izpildes pārskatu;</w:t>
      </w:r>
    </w:p>
    <w:p w14:paraId="7B6CFD3C" w14:textId="367302AA" w:rsidR="00D01823" w:rsidRPr="004A3BA7" w:rsidRDefault="00E65C75" w:rsidP="00E65C75">
      <w:pPr>
        <w:numPr>
          <w:ilvl w:val="2"/>
          <w:numId w:val="1"/>
        </w:numPr>
        <w:tabs>
          <w:tab w:val="clear" w:pos="720"/>
          <w:tab w:val="left" w:pos="0"/>
          <w:tab w:val="num" w:pos="1276"/>
        </w:tabs>
        <w:ind w:left="1276" w:right="-1" w:hanging="709"/>
        <w:jc w:val="both"/>
      </w:pPr>
      <w:r>
        <w:t>Līdzēji nodrošina</w:t>
      </w:r>
      <w:r w:rsidR="00D01823" w:rsidRPr="00E65C75">
        <w:t xml:space="preserve"> </w:t>
      </w:r>
      <w:r w:rsidR="00F9718A">
        <w:rPr>
          <w:bCs/>
        </w:rPr>
        <w:t>Pašvaldības ADTI</w:t>
      </w:r>
      <w:r w:rsidRPr="00305F9B">
        <w:rPr>
          <w:bCs/>
        </w:rPr>
        <w:t xml:space="preserve"> d</w:t>
      </w:r>
      <w:r>
        <w:rPr>
          <w:bCs/>
        </w:rPr>
        <w:t>atubāzes uzturēšanas uzdevuma izpildes nepārtrauktību.</w:t>
      </w:r>
    </w:p>
    <w:p w14:paraId="1F3BD7F1" w14:textId="77777777" w:rsidR="005266E9" w:rsidRPr="00B026F7" w:rsidRDefault="00DD3A7D" w:rsidP="006A1DAD">
      <w:pPr>
        <w:numPr>
          <w:ilvl w:val="0"/>
          <w:numId w:val="1"/>
        </w:numPr>
        <w:spacing w:before="240" w:after="120"/>
        <w:ind w:left="357" w:hanging="357"/>
        <w:jc w:val="center"/>
        <w:rPr>
          <w:b/>
          <w:bCs/>
        </w:rPr>
      </w:pPr>
      <w:r w:rsidRPr="00DD3A7D">
        <w:rPr>
          <w:b/>
          <w:bCs/>
        </w:rPr>
        <w:t>Pilnvarotās personas darbības uzraudzība</w:t>
      </w:r>
    </w:p>
    <w:p w14:paraId="55D7F6D1" w14:textId="77777777" w:rsidR="005266E9" w:rsidRPr="004A3BA7" w:rsidRDefault="004A3BA7" w:rsidP="004A3BA7">
      <w:pPr>
        <w:numPr>
          <w:ilvl w:val="1"/>
          <w:numId w:val="1"/>
        </w:numPr>
        <w:tabs>
          <w:tab w:val="clear" w:pos="360"/>
          <w:tab w:val="num" w:pos="567"/>
        </w:tabs>
        <w:suppressAutoHyphens/>
        <w:ind w:left="567" w:hanging="567"/>
        <w:jc w:val="both"/>
        <w:rPr>
          <w:lang w:eastAsia="ar-SA"/>
        </w:rPr>
      </w:pPr>
      <w:r>
        <w:t>Pilnvarotā persona</w:t>
      </w:r>
      <w:r w:rsidRPr="004A3BA7">
        <w:t xml:space="preserve"> </w:t>
      </w:r>
      <w:r>
        <w:t>attiecībā uz deleģētā pārvaldes uzdevuma izpildi</w:t>
      </w:r>
      <w:r w:rsidRPr="004A3BA7">
        <w:t xml:space="preserve"> atrodas Pašvaldības </w:t>
      </w:r>
      <w:r w:rsidR="003B6DF6">
        <w:t>pārraudzībā</w:t>
      </w:r>
      <w:r w:rsidR="005266E9" w:rsidRPr="004A3BA7">
        <w:rPr>
          <w:lang w:eastAsia="ar-SA"/>
        </w:rPr>
        <w:t>.</w:t>
      </w:r>
    </w:p>
    <w:p w14:paraId="59248797" w14:textId="77777777" w:rsidR="003B6DF6" w:rsidRDefault="004A3BA7" w:rsidP="004A3BA7">
      <w:pPr>
        <w:numPr>
          <w:ilvl w:val="1"/>
          <w:numId w:val="1"/>
        </w:numPr>
        <w:tabs>
          <w:tab w:val="clear" w:pos="360"/>
          <w:tab w:val="num" w:pos="567"/>
        </w:tabs>
        <w:suppressAutoHyphens/>
        <w:ind w:left="567" w:hanging="567"/>
        <w:jc w:val="both"/>
        <w:rPr>
          <w:lang w:eastAsia="ar-SA"/>
        </w:rPr>
      </w:pPr>
      <w:r w:rsidRPr="004A3BA7">
        <w:t>Pilnvarotā persona pēc Pašvaldības pieprasījuma Pašvaldības noteikt</w:t>
      </w:r>
      <w:r w:rsidR="0098320D">
        <w:t>aj</w:t>
      </w:r>
      <w:r w:rsidRPr="004A3BA7">
        <w:t xml:space="preserve">ā kārtībā sniedz informāciju </w:t>
      </w:r>
      <w:r w:rsidR="0098320D">
        <w:t>p</w:t>
      </w:r>
      <w:r w:rsidR="003B6DF6">
        <w:t xml:space="preserve">ar deleģētā pārvaldes uzdevuma </w:t>
      </w:r>
      <w:r w:rsidRPr="004A3BA7">
        <w:t>izpildi</w:t>
      </w:r>
      <w:r w:rsidR="00B302DD" w:rsidRPr="004A3BA7">
        <w:rPr>
          <w:lang w:eastAsia="ar-SA"/>
        </w:rPr>
        <w:t>.</w:t>
      </w:r>
    </w:p>
    <w:p w14:paraId="697299A0" w14:textId="77777777" w:rsidR="003B6DF6" w:rsidRDefault="003B6DF6" w:rsidP="003B6DF6">
      <w:pPr>
        <w:numPr>
          <w:ilvl w:val="1"/>
          <w:numId w:val="1"/>
        </w:numPr>
        <w:tabs>
          <w:tab w:val="clear" w:pos="360"/>
          <w:tab w:val="num" w:pos="567"/>
        </w:tabs>
        <w:suppressAutoHyphens/>
        <w:ind w:left="567" w:hanging="567"/>
        <w:jc w:val="both"/>
        <w:rPr>
          <w:lang w:eastAsia="ar-SA"/>
        </w:rPr>
      </w:pPr>
      <w:r>
        <w:rPr>
          <w:lang w:eastAsia="ar-SA"/>
        </w:rPr>
        <w:t xml:space="preserve">Pašvaldība, pārraugot Pilnvarotās personas darbību </w:t>
      </w:r>
      <w:r>
        <w:t xml:space="preserve">deleģētā pārvaldes uzdevuma </w:t>
      </w:r>
      <w:r>
        <w:rPr>
          <w:lang w:eastAsia="ar-SA"/>
        </w:rPr>
        <w:t>izpildē:</w:t>
      </w:r>
    </w:p>
    <w:p w14:paraId="6C7C6CEF" w14:textId="77777777" w:rsidR="003B6DF6" w:rsidRDefault="003B6DF6" w:rsidP="003B6DF6">
      <w:pPr>
        <w:numPr>
          <w:ilvl w:val="2"/>
          <w:numId w:val="1"/>
        </w:numPr>
        <w:tabs>
          <w:tab w:val="clear" w:pos="720"/>
          <w:tab w:val="num" w:pos="1276"/>
        </w:tabs>
        <w:suppressAutoHyphens/>
        <w:ind w:left="1276" w:hanging="709"/>
        <w:jc w:val="both"/>
        <w:rPr>
          <w:lang w:eastAsia="ar-SA"/>
        </w:rPr>
      </w:pPr>
      <w:r>
        <w:rPr>
          <w:lang w:eastAsia="ar-SA"/>
        </w:rPr>
        <w:t xml:space="preserve">ir tiesīga pieprasīt no Pilnvarotās personas visu nepieciešamo informāciju un paskaidrojumus par </w:t>
      </w:r>
      <w:r>
        <w:t xml:space="preserve">deleģētā pārvaldes uzdevuma </w:t>
      </w:r>
      <w:r>
        <w:rPr>
          <w:lang w:eastAsia="ar-SA"/>
        </w:rPr>
        <w:t>izpildi;</w:t>
      </w:r>
    </w:p>
    <w:p w14:paraId="7C6BF68B" w14:textId="77777777" w:rsidR="003B6DF6" w:rsidRDefault="003B6DF6" w:rsidP="003B6DF6">
      <w:pPr>
        <w:numPr>
          <w:ilvl w:val="2"/>
          <w:numId w:val="1"/>
        </w:numPr>
        <w:tabs>
          <w:tab w:val="clear" w:pos="720"/>
          <w:tab w:val="num" w:pos="1276"/>
        </w:tabs>
        <w:suppressAutoHyphens/>
        <w:ind w:left="1276" w:hanging="709"/>
        <w:jc w:val="both"/>
        <w:rPr>
          <w:lang w:eastAsia="ar-SA"/>
        </w:rPr>
      </w:pPr>
      <w:r>
        <w:rPr>
          <w:lang w:eastAsia="ar-SA"/>
        </w:rPr>
        <w:t>apkopo Pilnvarotās personas iesniegtos pārskatus un ziņojumus;</w:t>
      </w:r>
    </w:p>
    <w:p w14:paraId="54DE3E16" w14:textId="77777777" w:rsidR="003B6DF6" w:rsidRDefault="003B6DF6" w:rsidP="003B6DF6">
      <w:pPr>
        <w:numPr>
          <w:ilvl w:val="2"/>
          <w:numId w:val="1"/>
        </w:numPr>
        <w:tabs>
          <w:tab w:val="clear" w:pos="720"/>
          <w:tab w:val="num" w:pos="1276"/>
        </w:tabs>
        <w:suppressAutoHyphens/>
        <w:ind w:left="1276" w:hanging="709"/>
        <w:jc w:val="both"/>
        <w:rPr>
          <w:lang w:eastAsia="ar-SA"/>
        </w:rPr>
      </w:pPr>
      <w:r>
        <w:rPr>
          <w:lang w:eastAsia="ar-SA"/>
        </w:rPr>
        <w:t xml:space="preserve">veic </w:t>
      </w:r>
      <w:r>
        <w:t xml:space="preserve">deleģētā pārvaldes uzdevuma </w:t>
      </w:r>
      <w:r>
        <w:rPr>
          <w:lang w:eastAsia="ar-SA"/>
        </w:rPr>
        <w:t>izpildes kontroli un novērtē tā izpildes kvalitāti;</w:t>
      </w:r>
    </w:p>
    <w:p w14:paraId="6D00BB1D" w14:textId="77777777" w:rsidR="00B302DD" w:rsidRDefault="003B6DF6" w:rsidP="003B6DF6">
      <w:pPr>
        <w:numPr>
          <w:ilvl w:val="2"/>
          <w:numId w:val="1"/>
        </w:numPr>
        <w:tabs>
          <w:tab w:val="clear" w:pos="720"/>
          <w:tab w:val="num" w:pos="1276"/>
        </w:tabs>
        <w:suppressAutoHyphens/>
        <w:ind w:left="1276" w:hanging="709"/>
        <w:jc w:val="both"/>
        <w:rPr>
          <w:lang w:eastAsia="ar-SA"/>
        </w:rPr>
      </w:pPr>
      <w:r>
        <w:rPr>
          <w:lang w:eastAsia="ar-SA"/>
        </w:rPr>
        <w:t>īsteno citas tiesības un pienākumus, kas izriet no Līguma, atbilst Pašvaldības kompetencei un ir nepieciešami pārraudzības nodrošināšanai.</w:t>
      </w:r>
      <w:r w:rsidR="00B302DD" w:rsidRPr="004A3BA7">
        <w:rPr>
          <w:lang w:eastAsia="ar-SA"/>
        </w:rPr>
        <w:t xml:space="preserve">  </w:t>
      </w:r>
    </w:p>
    <w:p w14:paraId="501741AB" w14:textId="77777777" w:rsidR="00F35990" w:rsidRPr="004A3BA7" w:rsidRDefault="00F35990" w:rsidP="00F35990">
      <w:pPr>
        <w:suppressAutoHyphens/>
        <w:ind w:left="567"/>
        <w:jc w:val="both"/>
        <w:rPr>
          <w:lang w:eastAsia="ar-SA"/>
        </w:rPr>
      </w:pPr>
    </w:p>
    <w:p w14:paraId="273F19F6" w14:textId="77777777" w:rsidR="005266E9" w:rsidRPr="00F35990" w:rsidRDefault="00F35990" w:rsidP="00F35990">
      <w:pPr>
        <w:pStyle w:val="naispant"/>
        <w:numPr>
          <w:ilvl w:val="0"/>
          <w:numId w:val="1"/>
        </w:numPr>
        <w:spacing w:before="0" w:after="120"/>
        <w:jc w:val="center"/>
        <w:outlineLvl w:val="0"/>
        <w:rPr>
          <w:lang w:val="lv-LV"/>
        </w:rPr>
      </w:pPr>
      <w:r>
        <w:rPr>
          <w:lang w:val="lv-LV"/>
        </w:rPr>
        <w:t xml:space="preserve">Pārskatu </w:t>
      </w:r>
      <w:r w:rsidRPr="00955B3F">
        <w:rPr>
          <w:lang w:val="lv-LV"/>
        </w:rPr>
        <w:t>sniegšanas kārtība</w:t>
      </w:r>
    </w:p>
    <w:p w14:paraId="3AD3A7DE" w14:textId="77777777" w:rsidR="002F2271" w:rsidRPr="00733D63" w:rsidRDefault="00733D63" w:rsidP="002F2271">
      <w:pPr>
        <w:numPr>
          <w:ilvl w:val="1"/>
          <w:numId w:val="1"/>
        </w:numPr>
        <w:tabs>
          <w:tab w:val="clear" w:pos="360"/>
          <w:tab w:val="num" w:pos="567"/>
        </w:tabs>
        <w:ind w:left="567" w:hanging="567"/>
        <w:jc w:val="both"/>
        <w:rPr>
          <w:color w:val="000000"/>
        </w:rPr>
      </w:pPr>
      <w:r w:rsidRPr="00733D63">
        <w:t xml:space="preserve">Pilnvarotā </w:t>
      </w:r>
      <w:r w:rsidR="00D5006C" w:rsidRPr="00733D63">
        <w:t>persona</w:t>
      </w:r>
      <w:r w:rsidR="0059510A">
        <w:t xml:space="preserve"> </w:t>
      </w:r>
      <w:r w:rsidR="00D5006C">
        <w:t>1 (vienu) reizi</w:t>
      </w:r>
      <w:r w:rsidR="0059510A">
        <w:t xml:space="preserve"> gada</w:t>
      </w:r>
      <w:r w:rsidR="00D5006C">
        <w:t xml:space="preserve"> ceturksnī </w:t>
      </w:r>
      <w:r w:rsidR="00AC7D4B">
        <w:t xml:space="preserve">sagatavo pārskatu par reģistrētajiem </w:t>
      </w:r>
      <w:r w:rsidR="00AC7D4B" w:rsidRPr="00F07382">
        <w:rPr>
          <w:bCs/>
        </w:rPr>
        <w:t>aug</w:t>
      </w:r>
      <w:r w:rsidR="00AC7D4B">
        <w:rPr>
          <w:bCs/>
        </w:rPr>
        <w:t xml:space="preserve">stas detalizācijas topogrāfiskās informācijas darbiem </w:t>
      </w:r>
      <w:r w:rsidR="00074937">
        <w:rPr>
          <w:bCs/>
        </w:rPr>
        <w:t>Limbažu novada</w:t>
      </w:r>
      <w:r w:rsidR="00AC7D4B">
        <w:rPr>
          <w:bCs/>
        </w:rPr>
        <w:t xml:space="preserve"> a</w:t>
      </w:r>
      <w:r w:rsidR="00AC7D4B">
        <w:t xml:space="preserve">dministratīvajā teritorijā un publicē to FTP serverī. Pārskats par </w:t>
      </w:r>
      <w:r w:rsidR="00336C2F">
        <w:t>kārtējo</w:t>
      </w:r>
      <w:r w:rsidR="00AC7D4B">
        <w:t xml:space="preserve"> </w:t>
      </w:r>
      <w:r w:rsidR="00D5006C">
        <w:t xml:space="preserve">ceturksni </w:t>
      </w:r>
      <w:r w:rsidR="00AC7D4B">
        <w:t xml:space="preserve">publicējams FTP serverī līdz </w:t>
      </w:r>
      <w:r w:rsidR="00D5006C">
        <w:t xml:space="preserve">ceturksnim sekojošā </w:t>
      </w:r>
      <w:r w:rsidR="00AC7D4B">
        <w:t>nākamā mēneša 10. (desmitajam) datumam. Pārskatā norāda mērniecībā licencēto / sertificēto personu, kas iesniegusi darbus, topogrāfisko darbu skaitu un atbilstošās platības, kā arī izpilduzmērījumu darbu skaitu un to garumus</w:t>
      </w:r>
      <w:r w:rsidR="005266E9" w:rsidRPr="00733D63">
        <w:rPr>
          <w:color w:val="000000"/>
        </w:rPr>
        <w:t>.</w:t>
      </w:r>
    </w:p>
    <w:p w14:paraId="64DBBDA6" w14:textId="77777777" w:rsidR="002F2271" w:rsidRPr="002F2271" w:rsidRDefault="00AC7D4B" w:rsidP="002F2271">
      <w:pPr>
        <w:numPr>
          <w:ilvl w:val="1"/>
          <w:numId w:val="1"/>
        </w:numPr>
        <w:tabs>
          <w:tab w:val="clear" w:pos="360"/>
          <w:tab w:val="num" w:pos="567"/>
        </w:tabs>
        <w:ind w:left="567" w:hanging="567"/>
        <w:jc w:val="both"/>
        <w:rPr>
          <w:color w:val="000000"/>
        </w:rPr>
      </w:pPr>
      <w:r w:rsidRPr="00AC7D4B">
        <w:rPr>
          <w:rFonts w:eastAsia="Calibri"/>
        </w:rPr>
        <w:t>Pašvaldība</w:t>
      </w:r>
      <w:r>
        <w:rPr>
          <w:rFonts w:eastAsia="Calibri"/>
        </w:rPr>
        <w:t xml:space="preserve"> uzrauga </w:t>
      </w:r>
      <w:r w:rsidRPr="00733D63">
        <w:t>Pilnvarotā</w:t>
      </w:r>
      <w:r>
        <w:t>s</w:t>
      </w:r>
      <w:r w:rsidRPr="00733D63">
        <w:t xml:space="preserve"> persona</w:t>
      </w:r>
      <w:r>
        <w:t>s darbību, salīdzinot</w:t>
      </w:r>
      <w:r w:rsidR="00754AB5">
        <w:t xml:space="preserve"> </w:t>
      </w:r>
      <w:r w:rsidR="00754AB5" w:rsidRPr="00733D63">
        <w:t>Pilnvarotā</w:t>
      </w:r>
      <w:r w:rsidR="00754AB5">
        <w:t>s</w:t>
      </w:r>
      <w:r w:rsidR="00754AB5" w:rsidRPr="00733D63">
        <w:t xml:space="preserve"> persona</w:t>
      </w:r>
      <w:r w:rsidR="00754AB5">
        <w:t xml:space="preserve">s pārskatā sniegtos datus ar uz </w:t>
      </w:r>
      <w:r w:rsidR="00754AB5" w:rsidRPr="00754AB5">
        <w:t>Pilnvarotās personas</w:t>
      </w:r>
      <w:r w:rsidR="00754AB5">
        <w:t xml:space="preserve"> servera novietoto </w:t>
      </w:r>
      <w:r w:rsidR="00754AB5" w:rsidRPr="00F07382">
        <w:rPr>
          <w:bCs/>
        </w:rPr>
        <w:t>aug</w:t>
      </w:r>
      <w:r w:rsidR="00754AB5">
        <w:rPr>
          <w:bCs/>
        </w:rPr>
        <w:t>stas detalizācijas topogrāfisko informāciju</w:t>
      </w:r>
      <w:r w:rsidR="007F1182">
        <w:t xml:space="preserve">. </w:t>
      </w:r>
    </w:p>
    <w:p w14:paraId="5D076684" w14:textId="77777777" w:rsidR="00923FA8" w:rsidRDefault="00754AB5" w:rsidP="00E74765">
      <w:pPr>
        <w:numPr>
          <w:ilvl w:val="1"/>
          <w:numId w:val="1"/>
        </w:numPr>
        <w:tabs>
          <w:tab w:val="clear" w:pos="360"/>
          <w:tab w:val="num" w:pos="567"/>
        </w:tabs>
        <w:ind w:left="567" w:hanging="567"/>
        <w:jc w:val="both"/>
        <w:rPr>
          <w:color w:val="000000"/>
        </w:rPr>
      </w:pPr>
      <w:r w:rsidRPr="00733D63">
        <w:t>Pašvaldība</w:t>
      </w:r>
      <w:r>
        <w:t>i ir tiesības pieprasīt no</w:t>
      </w:r>
      <w:r w:rsidRPr="00754AB5">
        <w:t xml:space="preserve"> Pilnvarotās personas</w:t>
      </w:r>
      <w:r>
        <w:t xml:space="preserve"> visus mērnieku iesniegtos dokumentus, lai izvērtētu </w:t>
      </w:r>
      <w:r w:rsidR="00F52085" w:rsidRPr="00754AB5">
        <w:t>Pilnvarot</w:t>
      </w:r>
      <w:r w:rsidR="00F52085">
        <w:t>ajai</w:t>
      </w:r>
      <w:r w:rsidR="00F52085" w:rsidRPr="00754AB5">
        <w:t xml:space="preserve"> persona</w:t>
      </w:r>
      <w:r w:rsidR="00F52085">
        <w:t>i deleģētā uzdevuma izpildi</w:t>
      </w:r>
      <w:r w:rsidR="005266E9">
        <w:rPr>
          <w:color w:val="000000"/>
        </w:rPr>
        <w:t>.</w:t>
      </w:r>
    </w:p>
    <w:p w14:paraId="7FF4AE4A" w14:textId="77777777" w:rsidR="00733D63" w:rsidRPr="00733D63" w:rsidRDefault="00733D63" w:rsidP="00733D63">
      <w:pPr>
        <w:numPr>
          <w:ilvl w:val="1"/>
          <w:numId w:val="1"/>
        </w:numPr>
        <w:tabs>
          <w:tab w:val="clear" w:pos="360"/>
          <w:tab w:val="num" w:pos="567"/>
        </w:tabs>
        <w:ind w:left="567" w:hanging="567"/>
        <w:jc w:val="both"/>
        <w:rPr>
          <w:color w:val="000000"/>
        </w:rPr>
      </w:pPr>
      <w:r w:rsidRPr="00733D63">
        <w:t>Pilnvarotās personas darbību Pašvaldība vērtē pēc šādiem kritērijiem:</w:t>
      </w:r>
    </w:p>
    <w:p w14:paraId="68CF5301" w14:textId="77777777" w:rsidR="00733D63" w:rsidRPr="00733D63" w:rsidRDefault="0082472C" w:rsidP="00733D63">
      <w:pPr>
        <w:pStyle w:val="naispant"/>
        <w:numPr>
          <w:ilvl w:val="2"/>
          <w:numId w:val="1"/>
        </w:numPr>
        <w:tabs>
          <w:tab w:val="clear" w:pos="720"/>
          <w:tab w:val="num" w:pos="1276"/>
        </w:tabs>
        <w:spacing w:before="0" w:after="0"/>
        <w:ind w:left="1276" w:hanging="709"/>
        <w:outlineLvl w:val="0"/>
        <w:rPr>
          <w:b w:val="0"/>
          <w:lang w:val="lv-LV"/>
        </w:rPr>
      </w:pPr>
      <w:r>
        <w:rPr>
          <w:b w:val="0"/>
          <w:lang w:val="lv-LV"/>
        </w:rPr>
        <w:t>deleģētā</w:t>
      </w:r>
      <w:r w:rsidR="00733D63" w:rsidRPr="00733D63">
        <w:rPr>
          <w:b w:val="0"/>
          <w:lang w:val="lv-LV"/>
        </w:rPr>
        <w:t xml:space="preserve"> </w:t>
      </w:r>
      <w:r w:rsidR="00733D63" w:rsidRPr="0082472C">
        <w:rPr>
          <w:b w:val="0"/>
          <w:lang w:val="lv-LV"/>
        </w:rPr>
        <w:t>pārvaldes</w:t>
      </w:r>
      <w:r w:rsidR="00733D63" w:rsidRPr="00733D63">
        <w:rPr>
          <w:b w:val="0"/>
          <w:lang w:val="lv-LV"/>
        </w:rPr>
        <w:t xml:space="preserve"> uzde</w:t>
      </w:r>
      <w:r>
        <w:rPr>
          <w:b w:val="0"/>
          <w:lang w:val="lv-LV"/>
        </w:rPr>
        <w:t>vuma</w:t>
      </w:r>
      <w:r w:rsidR="00733D63" w:rsidRPr="00733D63">
        <w:rPr>
          <w:b w:val="0"/>
          <w:lang w:val="lv-LV"/>
        </w:rPr>
        <w:t xml:space="preserve"> veikšanas un no </w:t>
      </w:r>
      <w:r>
        <w:rPr>
          <w:b w:val="0"/>
          <w:lang w:val="lv-LV"/>
        </w:rPr>
        <w:t>tā</w:t>
      </w:r>
      <w:r w:rsidR="00733D63" w:rsidRPr="00733D63">
        <w:rPr>
          <w:b w:val="0"/>
          <w:lang w:val="lv-LV"/>
        </w:rPr>
        <w:t xml:space="preserve"> izrietošo pakalpoj</w:t>
      </w:r>
      <w:r>
        <w:rPr>
          <w:b w:val="0"/>
          <w:lang w:val="lv-LV"/>
        </w:rPr>
        <w:t>umu sniegšanas nepārtrauktība</w:t>
      </w:r>
      <w:r w:rsidR="006E6930">
        <w:rPr>
          <w:b w:val="0"/>
          <w:lang w:val="lv-LV"/>
        </w:rPr>
        <w:t xml:space="preserve"> un regularitāte</w:t>
      </w:r>
      <w:r w:rsidR="00733D63" w:rsidRPr="00733D63">
        <w:rPr>
          <w:b w:val="0"/>
          <w:lang w:val="lv-LV"/>
        </w:rPr>
        <w:t>;</w:t>
      </w:r>
    </w:p>
    <w:p w14:paraId="74B02C98" w14:textId="77777777" w:rsidR="004A4913" w:rsidRPr="00FA4076" w:rsidRDefault="00733D63" w:rsidP="00FA4076">
      <w:pPr>
        <w:pStyle w:val="naispant"/>
        <w:numPr>
          <w:ilvl w:val="2"/>
          <w:numId w:val="1"/>
        </w:numPr>
        <w:tabs>
          <w:tab w:val="clear" w:pos="720"/>
          <w:tab w:val="num" w:pos="1276"/>
        </w:tabs>
        <w:spacing w:before="0" w:after="0"/>
        <w:ind w:left="1276" w:hanging="709"/>
        <w:outlineLvl w:val="0"/>
        <w:rPr>
          <w:b w:val="0"/>
          <w:lang w:val="lv-LV"/>
        </w:rPr>
      </w:pPr>
      <w:r w:rsidRPr="00733D63">
        <w:rPr>
          <w:b w:val="0"/>
          <w:lang w:val="lv-LV"/>
        </w:rPr>
        <w:t xml:space="preserve">darbības atbilstība spēkā esošo normatīvo aktu </w:t>
      </w:r>
      <w:r w:rsidR="00E1204D">
        <w:rPr>
          <w:b w:val="0"/>
          <w:lang w:val="lv-LV"/>
        </w:rPr>
        <w:t>prasībām.</w:t>
      </w:r>
    </w:p>
    <w:p w14:paraId="25ABBE41" w14:textId="77777777" w:rsidR="007747AC" w:rsidRPr="007747AC" w:rsidRDefault="005266E9" w:rsidP="007747AC">
      <w:pPr>
        <w:numPr>
          <w:ilvl w:val="0"/>
          <w:numId w:val="1"/>
        </w:numPr>
        <w:tabs>
          <w:tab w:val="left" w:pos="900"/>
          <w:tab w:val="left" w:pos="1080"/>
        </w:tabs>
        <w:spacing w:before="240" w:after="120"/>
        <w:ind w:left="357" w:hanging="357"/>
        <w:jc w:val="center"/>
        <w:rPr>
          <w:b/>
          <w:color w:val="000000"/>
        </w:rPr>
      </w:pPr>
      <w:r>
        <w:rPr>
          <w:b/>
          <w:color w:val="000000"/>
        </w:rPr>
        <w:t>Līguma</w:t>
      </w:r>
      <w:r w:rsidR="00AB7510">
        <w:rPr>
          <w:b/>
          <w:color w:val="000000"/>
        </w:rPr>
        <w:t xml:space="preserve"> </w:t>
      </w:r>
      <w:r w:rsidR="00603687">
        <w:rPr>
          <w:b/>
          <w:color w:val="000000"/>
        </w:rPr>
        <w:t xml:space="preserve">darbības termiņš, </w:t>
      </w:r>
      <w:r w:rsidR="00AB7510" w:rsidRPr="00603687">
        <w:rPr>
          <w:b/>
          <w:color w:val="000000"/>
        </w:rPr>
        <w:t>spēkā stāšanās</w:t>
      </w:r>
      <w:r w:rsidR="00AB7510">
        <w:rPr>
          <w:b/>
          <w:color w:val="000000"/>
        </w:rPr>
        <w:t xml:space="preserve">, </w:t>
      </w:r>
      <w:r w:rsidR="00603687">
        <w:rPr>
          <w:b/>
          <w:color w:val="000000"/>
        </w:rPr>
        <w:t>grozīšana un izbeigšana</w:t>
      </w:r>
    </w:p>
    <w:p w14:paraId="48AE80FB" w14:textId="5F9F94C4" w:rsidR="007747AC" w:rsidRPr="00F84C4E" w:rsidRDefault="007747AC" w:rsidP="00F84C4E">
      <w:pPr>
        <w:numPr>
          <w:ilvl w:val="1"/>
          <w:numId w:val="1"/>
        </w:numPr>
        <w:tabs>
          <w:tab w:val="clear" w:pos="360"/>
          <w:tab w:val="num" w:pos="567"/>
        </w:tabs>
        <w:ind w:left="567" w:hanging="567"/>
        <w:jc w:val="both"/>
        <w:rPr>
          <w:color w:val="000000"/>
        </w:rPr>
      </w:pPr>
      <w:r w:rsidRPr="007747AC">
        <w:t xml:space="preserve">Līgums ir noslēgts uz </w:t>
      </w:r>
      <w:r w:rsidR="00040527" w:rsidRPr="00040527">
        <w:rPr>
          <w:b/>
          <w:bCs/>
        </w:rPr>
        <w:t>1</w:t>
      </w:r>
      <w:r w:rsidRPr="00040527">
        <w:rPr>
          <w:b/>
          <w:bCs/>
        </w:rPr>
        <w:t xml:space="preserve"> (</w:t>
      </w:r>
      <w:r w:rsidR="00040527" w:rsidRPr="00040527">
        <w:rPr>
          <w:b/>
          <w:bCs/>
        </w:rPr>
        <w:t>vienu</w:t>
      </w:r>
      <w:r w:rsidRPr="00040527">
        <w:rPr>
          <w:b/>
          <w:bCs/>
        </w:rPr>
        <w:t>) gad</w:t>
      </w:r>
      <w:r w:rsidR="00040527" w:rsidRPr="00040527">
        <w:rPr>
          <w:b/>
          <w:bCs/>
        </w:rPr>
        <w:t>u</w:t>
      </w:r>
      <w:r w:rsidR="00AB7510">
        <w:t>.</w:t>
      </w:r>
      <w:r>
        <w:t xml:space="preserve"> </w:t>
      </w:r>
      <w:r w:rsidR="00AB7510">
        <w:t xml:space="preserve">Līgums </w:t>
      </w:r>
      <w:r w:rsidRPr="007747AC">
        <w:t>stājas spēkā ar tā parakstīšanas brīdi</w:t>
      </w:r>
      <w:r w:rsidR="00AB7510">
        <w:t xml:space="preserve"> un ir </w:t>
      </w:r>
      <w:r w:rsidR="00AB7510" w:rsidRPr="001E3D27">
        <w:rPr>
          <w:rFonts w:eastAsia="Calibri"/>
          <w:szCs w:val="22"/>
          <w:lang w:eastAsia="en-US"/>
        </w:rPr>
        <w:t>spēkā līdz pilnīgai Līdzēju saistību izpildei</w:t>
      </w:r>
      <w:r>
        <w:t>.</w:t>
      </w:r>
    </w:p>
    <w:p w14:paraId="6996EDF4" w14:textId="77777777" w:rsidR="007747AC" w:rsidRDefault="00C854DB" w:rsidP="00695892">
      <w:pPr>
        <w:numPr>
          <w:ilvl w:val="1"/>
          <w:numId w:val="1"/>
        </w:numPr>
        <w:tabs>
          <w:tab w:val="clear" w:pos="360"/>
          <w:tab w:val="num" w:pos="567"/>
        </w:tabs>
        <w:ind w:left="567" w:hanging="567"/>
        <w:jc w:val="both"/>
        <w:rPr>
          <w:color w:val="000000"/>
        </w:rPr>
      </w:pPr>
      <w:r>
        <w:rPr>
          <w:color w:val="000000"/>
        </w:rPr>
        <w:t>Līguma grozījumi ir neatņemama Līguma sastāvdaļa un stājas spēkā ar to parakstīšanas brīdi, ja Līguma grozījumos nav noteikts citādi.</w:t>
      </w:r>
    </w:p>
    <w:p w14:paraId="5E33A280" w14:textId="77777777" w:rsidR="004E2C99" w:rsidRPr="00F84C4E" w:rsidRDefault="004E2C99" w:rsidP="00052C4D">
      <w:pPr>
        <w:numPr>
          <w:ilvl w:val="1"/>
          <w:numId w:val="1"/>
        </w:numPr>
        <w:tabs>
          <w:tab w:val="clear" w:pos="360"/>
          <w:tab w:val="num" w:pos="567"/>
        </w:tabs>
        <w:ind w:left="567" w:hanging="567"/>
        <w:jc w:val="both"/>
        <w:rPr>
          <w:color w:val="000000"/>
        </w:rPr>
      </w:pPr>
      <w:r w:rsidRPr="00F84C4E">
        <w:rPr>
          <w:rFonts w:eastAsia="Calibri"/>
          <w:szCs w:val="22"/>
          <w:lang w:eastAsia="en-US"/>
        </w:rPr>
        <w:t>Līdzēji ir tiesīgi pagarināt Līguma termiņu, ja par to ir pieņemts attiecīgs Limbažu novada domes lēmums un ir saņemts atbilstošās tiešās pārvaldes iestādes Vides aizsardzības un reģionālās attīstības ministrijas saskaņojums gadījumā, ja šāda saskaņojuma saņemšana ir paredzēta spēkā esošajos normatīvajos aktos.</w:t>
      </w:r>
    </w:p>
    <w:p w14:paraId="7DEDE1D0" w14:textId="77777777" w:rsidR="00695892" w:rsidRDefault="00D64CF2" w:rsidP="00052C4D">
      <w:pPr>
        <w:numPr>
          <w:ilvl w:val="1"/>
          <w:numId w:val="1"/>
        </w:numPr>
        <w:tabs>
          <w:tab w:val="clear" w:pos="360"/>
          <w:tab w:val="num" w:pos="567"/>
        </w:tabs>
        <w:ind w:left="567" w:hanging="567"/>
        <w:jc w:val="both"/>
        <w:rPr>
          <w:color w:val="000000"/>
        </w:rPr>
      </w:pPr>
      <w:r>
        <w:rPr>
          <w:color w:val="000000"/>
        </w:rPr>
        <w:t>Līguma darbību var izbeigt</w:t>
      </w:r>
      <w:r w:rsidR="00052C4D">
        <w:rPr>
          <w:color w:val="000000"/>
        </w:rPr>
        <w:t xml:space="preserve">, </w:t>
      </w:r>
      <w:r w:rsidR="005266E9" w:rsidRPr="00052C4D">
        <w:rPr>
          <w:color w:val="000000"/>
        </w:rPr>
        <w:t xml:space="preserve">Līdzējiem savstarpēji </w:t>
      </w:r>
      <w:r w:rsidR="00052C4D">
        <w:rPr>
          <w:color w:val="000000"/>
        </w:rPr>
        <w:t xml:space="preserve">rakstveidā </w:t>
      </w:r>
      <w:r w:rsidR="005266E9" w:rsidRPr="00052C4D">
        <w:rPr>
          <w:color w:val="000000"/>
        </w:rPr>
        <w:t>vienojoties</w:t>
      </w:r>
      <w:r w:rsidR="00052C4D">
        <w:rPr>
          <w:color w:val="000000"/>
        </w:rPr>
        <w:t xml:space="preserve"> vai Līd</w:t>
      </w:r>
      <w:r w:rsidR="008A71AD">
        <w:rPr>
          <w:color w:val="000000"/>
        </w:rPr>
        <w:t>zē</w:t>
      </w:r>
      <w:r w:rsidR="00052C4D">
        <w:rPr>
          <w:color w:val="000000"/>
        </w:rPr>
        <w:t xml:space="preserve">jam rakstveidā brīdinot otru Līdzēju </w:t>
      </w:r>
      <w:r w:rsidR="00F84C4E">
        <w:rPr>
          <w:color w:val="000000"/>
        </w:rPr>
        <w:t>ne mazāk</w:t>
      </w:r>
      <w:r w:rsidR="00052C4D">
        <w:rPr>
          <w:color w:val="000000"/>
        </w:rPr>
        <w:t xml:space="preserve"> 3 (trīs) mēnešus iepriekš</w:t>
      </w:r>
      <w:r w:rsidR="005266E9" w:rsidRPr="00052C4D">
        <w:rPr>
          <w:color w:val="000000"/>
        </w:rPr>
        <w:t>.</w:t>
      </w:r>
    </w:p>
    <w:p w14:paraId="29FCD62F" w14:textId="77777777" w:rsidR="00D0502C" w:rsidRDefault="00D0502C" w:rsidP="00052C4D">
      <w:pPr>
        <w:numPr>
          <w:ilvl w:val="1"/>
          <w:numId w:val="1"/>
        </w:numPr>
        <w:tabs>
          <w:tab w:val="clear" w:pos="360"/>
          <w:tab w:val="num" w:pos="567"/>
        </w:tabs>
        <w:ind w:left="567" w:hanging="567"/>
        <w:jc w:val="both"/>
        <w:rPr>
          <w:color w:val="000000"/>
        </w:rPr>
      </w:pPr>
      <w:r>
        <w:rPr>
          <w:color w:val="000000"/>
        </w:rPr>
        <w:t>Līdzējs vienpusēji var izbeigt Līgumu nekavējoties, ja otrs Līdzējs rupji pārkāpj Līguma noteikumus vai pastāv citi būtiski iemesli, kas neļauj turpināt Līguma attiecības.</w:t>
      </w:r>
    </w:p>
    <w:p w14:paraId="63B19905" w14:textId="12B18F66" w:rsidR="00D0502C" w:rsidRPr="00D64CF2" w:rsidRDefault="00D0502C" w:rsidP="00052C4D">
      <w:pPr>
        <w:numPr>
          <w:ilvl w:val="1"/>
          <w:numId w:val="1"/>
        </w:numPr>
        <w:tabs>
          <w:tab w:val="clear" w:pos="360"/>
          <w:tab w:val="num" w:pos="567"/>
        </w:tabs>
        <w:ind w:left="567" w:hanging="567"/>
        <w:jc w:val="both"/>
        <w:rPr>
          <w:color w:val="000000"/>
        </w:rPr>
      </w:pPr>
      <w:r>
        <w:rPr>
          <w:color w:val="000000"/>
        </w:rPr>
        <w:t>Pašvaldība</w:t>
      </w:r>
      <w:r w:rsidR="00F84C4E">
        <w:rPr>
          <w:color w:val="000000"/>
        </w:rPr>
        <w:t xml:space="preserve">i ir tiesības </w:t>
      </w:r>
      <w:r>
        <w:rPr>
          <w:color w:val="000000"/>
        </w:rPr>
        <w:t xml:space="preserve">vienpusēji izbeigt Līgumu, rakstveidā brīdinot Pilnvaroto personu ne mazāk kā </w:t>
      </w:r>
      <w:r w:rsidR="0007579E">
        <w:rPr>
          <w:color w:val="000000"/>
        </w:rPr>
        <w:t>1</w:t>
      </w:r>
      <w:r>
        <w:rPr>
          <w:color w:val="000000"/>
        </w:rPr>
        <w:t xml:space="preserve"> (</w:t>
      </w:r>
      <w:r w:rsidR="0007579E">
        <w:rPr>
          <w:color w:val="000000"/>
        </w:rPr>
        <w:t>vienu) mēne</w:t>
      </w:r>
      <w:r w:rsidR="00040527">
        <w:rPr>
          <w:color w:val="000000"/>
        </w:rPr>
        <w:t>s</w:t>
      </w:r>
      <w:r w:rsidR="0007579E">
        <w:rPr>
          <w:color w:val="000000"/>
        </w:rPr>
        <w:t>i</w:t>
      </w:r>
      <w:r>
        <w:rPr>
          <w:color w:val="000000"/>
        </w:rPr>
        <w:t xml:space="preserve"> iepriekš, ja vairs nepastāv </w:t>
      </w:r>
      <w:r w:rsidR="00F84C4E" w:rsidRPr="002C0F7A">
        <w:t>deleģēšanas pamatnoteikumi vai speciālie deleģēšanas nosacījumi privātpersonai</w:t>
      </w:r>
      <w:r>
        <w:t>.</w:t>
      </w:r>
    </w:p>
    <w:p w14:paraId="2F484DC1" w14:textId="77777777" w:rsidR="003A1AD0" w:rsidRPr="00D64CF2" w:rsidRDefault="00D64CF2" w:rsidP="00D64CF2">
      <w:pPr>
        <w:numPr>
          <w:ilvl w:val="1"/>
          <w:numId w:val="1"/>
        </w:numPr>
        <w:tabs>
          <w:tab w:val="clear" w:pos="360"/>
          <w:tab w:val="num" w:pos="567"/>
        </w:tabs>
        <w:ind w:left="567" w:hanging="567"/>
        <w:jc w:val="both"/>
        <w:rPr>
          <w:color w:val="000000"/>
        </w:rPr>
      </w:pPr>
      <w:r>
        <w:rPr>
          <w:color w:val="000000"/>
        </w:rPr>
        <w:t>Izbeidzot L</w:t>
      </w:r>
      <w:r w:rsidRPr="00D64CF2">
        <w:rPr>
          <w:color w:val="000000"/>
        </w:rPr>
        <w:t>īguma</w:t>
      </w:r>
      <w:r>
        <w:rPr>
          <w:color w:val="000000"/>
        </w:rPr>
        <w:t xml:space="preserve"> darbību, </w:t>
      </w:r>
      <w:r w:rsidRPr="00733D63">
        <w:t>Pilnvarotā persona</w:t>
      </w:r>
      <w:r>
        <w:t xml:space="preserve"> bez maksas nodod Pašvaldībai uzkrāto</w:t>
      </w:r>
      <w:r w:rsidRPr="00D64CF2">
        <w:rPr>
          <w:bCs/>
        </w:rPr>
        <w:t xml:space="preserve"> </w:t>
      </w:r>
      <w:r w:rsidRPr="00F07382">
        <w:rPr>
          <w:bCs/>
        </w:rPr>
        <w:t>aug</w:t>
      </w:r>
      <w:r>
        <w:rPr>
          <w:bCs/>
        </w:rPr>
        <w:t>stas detalizācijas topogrāfisko informāciju par tās teritoriju.</w:t>
      </w:r>
      <w:r>
        <w:t xml:space="preserve"> </w:t>
      </w:r>
    </w:p>
    <w:p w14:paraId="03DB9F09" w14:textId="77777777" w:rsidR="003A1AD0" w:rsidRPr="008A16A1" w:rsidRDefault="00B73267" w:rsidP="006A1DAD">
      <w:pPr>
        <w:pStyle w:val="Sarakstarindkopa"/>
        <w:numPr>
          <w:ilvl w:val="0"/>
          <w:numId w:val="1"/>
        </w:numPr>
        <w:tabs>
          <w:tab w:val="clear" w:pos="360"/>
        </w:tabs>
        <w:spacing w:before="240" w:after="120"/>
        <w:ind w:left="357" w:hanging="357"/>
        <w:jc w:val="center"/>
        <w:rPr>
          <w:b/>
          <w:bCs/>
        </w:rPr>
      </w:pPr>
      <w:r>
        <w:rPr>
          <w:b/>
          <w:bCs/>
        </w:rPr>
        <w:t>Citi noteikumi</w:t>
      </w:r>
    </w:p>
    <w:p w14:paraId="1B70DF68" w14:textId="77777777" w:rsidR="00B73267" w:rsidRPr="00F84C4E" w:rsidRDefault="00B73267" w:rsidP="003A1AD0">
      <w:pPr>
        <w:numPr>
          <w:ilvl w:val="1"/>
          <w:numId w:val="1"/>
        </w:numPr>
        <w:tabs>
          <w:tab w:val="clear" w:pos="360"/>
          <w:tab w:val="num" w:pos="567"/>
        </w:tabs>
        <w:ind w:left="567" w:hanging="567"/>
        <w:jc w:val="both"/>
      </w:pPr>
      <w:r>
        <w:t xml:space="preserve">Līdzēji tiek atbrīvoti no atbildības par Līguma noteikumu daļēju vai pilnīgu neizpildi, jo to kavē jebkādi apstākļi, kas </w:t>
      </w:r>
      <w:r w:rsidRPr="00B73267">
        <w:t xml:space="preserve">nav atkarīgi no </w:t>
      </w:r>
      <w:r w:rsidR="00D92412">
        <w:t xml:space="preserve">attiecīgā </w:t>
      </w:r>
      <w:r w:rsidRPr="00B73267">
        <w:t>Līdzēju gribas</w:t>
      </w:r>
      <w:r w:rsidR="00D92412">
        <w:t xml:space="preserve"> </w:t>
      </w:r>
      <w:r w:rsidRPr="00B73267">
        <w:t>un kuru</w:t>
      </w:r>
      <w:r>
        <w:t>s</w:t>
      </w:r>
      <w:r w:rsidR="00D92412">
        <w:t xml:space="preserve"> tas nespēj novērst, izrādot pienācīgu centību.</w:t>
      </w:r>
      <w:r w:rsidRPr="00B73267">
        <w:t xml:space="preserve"> </w:t>
      </w:r>
      <w:r>
        <w:t>Par nepārvaramas varas apstākļiem nav uzskatāmi tādi apstākļi, kas radušies attiecīgā Līdzēja darbības vai bezdarbības rezultātā.</w:t>
      </w:r>
      <w:r w:rsidR="00116F5C">
        <w:t xml:space="preserve"> </w:t>
      </w:r>
      <w:r w:rsidR="004E2C99" w:rsidRPr="00F84C4E">
        <w:rPr>
          <w:rFonts w:eastAsia="Calibri"/>
          <w:szCs w:val="22"/>
          <w:lang w:eastAsia="en-US"/>
        </w:rPr>
        <w:t>Par nepārvaramu varu tiek uzskatīts jebkurš notikums, kas nav atkarīgs no Līdzēju gribas, tieši attiecas uz Līguma izpildi un kuru iestāšanos neviens no Līdzējiem neparedzēja un nevarēja paredzēt</w:t>
      </w:r>
      <w:r w:rsidR="00116F5C" w:rsidRPr="00F84C4E">
        <w:t xml:space="preserve">. </w:t>
      </w:r>
    </w:p>
    <w:p w14:paraId="54376907" w14:textId="77777777" w:rsidR="004E2C99" w:rsidRPr="00F84C4E" w:rsidRDefault="004E2C99" w:rsidP="003A1AD0">
      <w:pPr>
        <w:numPr>
          <w:ilvl w:val="1"/>
          <w:numId w:val="1"/>
        </w:numPr>
        <w:tabs>
          <w:tab w:val="clear" w:pos="360"/>
          <w:tab w:val="num" w:pos="567"/>
        </w:tabs>
        <w:ind w:left="567" w:hanging="567"/>
        <w:jc w:val="both"/>
      </w:pPr>
      <w:r w:rsidRPr="00F84C4E">
        <w:rPr>
          <w:rFonts w:eastAsia="Calibri"/>
          <w:szCs w:val="22"/>
          <w:lang w:eastAsia="en-US"/>
        </w:rPr>
        <w:t>Līdzēji pēc iespējas ātrāk brīdina viens otru par nepārvaramas varas apstākļu iestāšanos un vienojas par saistību izpildes atlikšanu vai Līguma izbeigšanas noteikumiem.</w:t>
      </w:r>
    </w:p>
    <w:p w14:paraId="6CC51FFC" w14:textId="77777777" w:rsidR="00F84C4E" w:rsidRPr="00F84C4E" w:rsidRDefault="00F84C4E" w:rsidP="003A1AD0">
      <w:pPr>
        <w:numPr>
          <w:ilvl w:val="1"/>
          <w:numId w:val="1"/>
        </w:numPr>
        <w:tabs>
          <w:tab w:val="clear" w:pos="360"/>
          <w:tab w:val="num" w:pos="567"/>
        </w:tabs>
        <w:ind w:left="567" w:hanging="567"/>
        <w:jc w:val="both"/>
      </w:pPr>
      <w:r>
        <w:rPr>
          <w:rFonts w:eastAsia="Calibri"/>
        </w:rPr>
        <w:t xml:space="preserve">Visus strīdus </w:t>
      </w:r>
      <w:r w:rsidRPr="007747AC">
        <w:rPr>
          <w:rFonts w:eastAsia="Calibri"/>
        </w:rPr>
        <w:t xml:space="preserve">un </w:t>
      </w:r>
      <w:r>
        <w:rPr>
          <w:rFonts w:eastAsia="Calibri"/>
        </w:rPr>
        <w:t>domstarpības</w:t>
      </w:r>
      <w:r w:rsidRPr="007747AC">
        <w:rPr>
          <w:rFonts w:eastAsia="Calibri"/>
        </w:rPr>
        <w:t xml:space="preserve">, kas rodas </w:t>
      </w:r>
      <w:r>
        <w:rPr>
          <w:rFonts w:eastAsia="Calibri"/>
        </w:rPr>
        <w:t xml:space="preserve">Līguma izpildes laikā, </w:t>
      </w:r>
      <w:r w:rsidRPr="007747AC">
        <w:rPr>
          <w:rFonts w:eastAsia="Calibri"/>
        </w:rPr>
        <w:t>Līdzēji</w:t>
      </w:r>
      <w:r>
        <w:rPr>
          <w:rFonts w:eastAsia="Calibri"/>
        </w:rPr>
        <w:t xml:space="preserve"> </w:t>
      </w:r>
      <w:r w:rsidRPr="007747AC">
        <w:rPr>
          <w:rFonts w:eastAsia="Calibri"/>
        </w:rPr>
        <w:t xml:space="preserve">risināti </w:t>
      </w:r>
      <w:r>
        <w:rPr>
          <w:rFonts w:eastAsia="Calibri"/>
        </w:rPr>
        <w:t>pārrunu</w:t>
      </w:r>
      <w:r w:rsidRPr="007747AC">
        <w:rPr>
          <w:rFonts w:eastAsia="Calibri"/>
        </w:rPr>
        <w:t xml:space="preserve"> </w:t>
      </w:r>
      <w:r>
        <w:rPr>
          <w:rFonts w:eastAsia="Calibri"/>
        </w:rPr>
        <w:t xml:space="preserve">veidā, savstarpēji vienojoties. </w:t>
      </w:r>
      <w:r w:rsidRPr="007747AC">
        <w:rPr>
          <w:rFonts w:eastAsia="Calibri"/>
        </w:rPr>
        <w:t xml:space="preserve">Ja </w:t>
      </w:r>
      <w:r>
        <w:rPr>
          <w:rFonts w:eastAsia="Calibri"/>
        </w:rPr>
        <w:t>pārrunu</w:t>
      </w:r>
      <w:r w:rsidRPr="007747AC">
        <w:rPr>
          <w:rFonts w:eastAsia="Calibri"/>
        </w:rPr>
        <w:t xml:space="preserve"> veidā vienošanās netiek panākta, visi strīdi tiek risināti ties</w:t>
      </w:r>
      <w:r>
        <w:rPr>
          <w:rFonts w:eastAsia="Calibri"/>
        </w:rPr>
        <w:t>ā Latvijas Republikā spēkā esošajos</w:t>
      </w:r>
      <w:r w:rsidRPr="007747AC">
        <w:rPr>
          <w:rFonts w:eastAsia="Calibri"/>
        </w:rPr>
        <w:t xml:space="preserve"> normatīvaj</w:t>
      </w:r>
      <w:r>
        <w:rPr>
          <w:rFonts w:eastAsia="Calibri"/>
        </w:rPr>
        <w:t>os</w:t>
      </w:r>
      <w:r w:rsidRPr="007747AC">
        <w:rPr>
          <w:rFonts w:eastAsia="Calibri"/>
        </w:rPr>
        <w:t xml:space="preserve"> akt</w:t>
      </w:r>
      <w:r>
        <w:rPr>
          <w:rFonts w:eastAsia="Calibri"/>
        </w:rPr>
        <w:t>os noteiktajā kārtībā.</w:t>
      </w:r>
    </w:p>
    <w:p w14:paraId="6168FCB5" w14:textId="77777777" w:rsidR="002C0F7A" w:rsidRDefault="002C0F7A" w:rsidP="003A1AD0">
      <w:pPr>
        <w:numPr>
          <w:ilvl w:val="1"/>
          <w:numId w:val="1"/>
        </w:numPr>
        <w:tabs>
          <w:tab w:val="clear" w:pos="360"/>
          <w:tab w:val="num" w:pos="567"/>
        </w:tabs>
        <w:ind w:left="567" w:hanging="567"/>
        <w:jc w:val="both"/>
      </w:pPr>
      <w:r w:rsidRPr="002C0F7A">
        <w:lastRenderedPageBreak/>
        <w:t xml:space="preserve">Līdzēju reorganizācija vai to vadītāju maiņa nevar būt par pamatu Līguma pārtraukšanai vai vienpusējai </w:t>
      </w:r>
      <w:r>
        <w:t>izbeigšanai</w:t>
      </w:r>
      <w:r w:rsidRPr="002C0F7A">
        <w:t xml:space="preserve">. Ja kāds no Līdzējiem tiek reorganizēts, Līgums paliek spēkā un tā noteikumi ir spēkā </w:t>
      </w:r>
      <w:r>
        <w:t>saistoši</w:t>
      </w:r>
      <w:r w:rsidRPr="002C0F7A">
        <w:t xml:space="preserve"> Līdzēja tiesību un saistību pārņēmējam. </w:t>
      </w:r>
    </w:p>
    <w:p w14:paraId="13B396D4" w14:textId="77777777" w:rsidR="002C0F7A" w:rsidRDefault="002C0F7A" w:rsidP="003A1AD0">
      <w:pPr>
        <w:numPr>
          <w:ilvl w:val="1"/>
          <w:numId w:val="1"/>
        </w:numPr>
        <w:tabs>
          <w:tab w:val="clear" w:pos="360"/>
          <w:tab w:val="num" w:pos="567"/>
        </w:tabs>
        <w:ind w:left="567" w:hanging="567"/>
        <w:jc w:val="both"/>
      </w:pPr>
      <w:r w:rsidRPr="002C0F7A">
        <w:t>Kādam no Līguma noteikumiem zaudējot spēku normatīvo aktu izmaiņu gadījumā, Līgums nezaudē spēku tā pārējos punktos, izņemot tādus normatīvo aktu grozījumus, kas atceļ Līguma noslēgšanas pamatnoteikumus. Normatīvo aktu izmaiņu gadījumā Līdzējiem ir pienākums Līgumu piemērot atbilstoši spēkā esošo normatīvo aktu prasībām.</w:t>
      </w:r>
    </w:p>
    <w:p w14:paraId="6BAE0C25" w14:textId="77777777" w:rsidR="00453E4F" w:rsidRPr="00BB6ACD" w:rsidRDefault="00B84069" w:rsidP="00BB6ACD">
      <w:pPr>
        <w:numPr>
          <w:ilvl w:val="1"/>
          <w:numId w:val="1"/>
        </w:numPr>
        <w:tabs>
          <w:tab w:val="clear" w:pos="360"/>
          <w:tab w:val="num" w:pos="567"/>
        </w:tabs>
        <w:ind w:left="567" w:hanging="567"/>
        <w:jc w:val="both"/>
      </w:pPr>
      <w:r>
        <w:t xml:space="preserve">Līdzēji </w:t>
      </w:r>
      <w:r w:rsidRPr="00BB6ACD">
        <w:rPr>
          <w:rFonts w:eastAsia="Calibri"/>
        </w:rPr>
        <w:t xml:space="preserve">apņemas neizpaust citām personām konfidenciāla rakstura informāciju, kas izpildot Līguma noteikumus, ir nonākusi </w:t>
      </w:r>
      <w:r w:rsidR="00BB6ACD" w:rsidRPr="00BB6ACD">
        <w:rPr>
          <w:rFonts w:eastAsia="Calibri"/>
        </w:rPr>
        <w:t>to</w:t>
      </w:r>
      <w:r w:rsidRPr="00BB6ACD">
        <w:rPr>
          <w:rFonts w:eastAsia="Calibri"/>
        </w:rPr>
        <w:t xml:space="preserve"> rīcībā. Šis noteikums neattiecas uz brīvi pieejamas informācijas izpaušanu un gadījumiem, kad </w:t>
      </w:r>
      <w:r>
        <w:t xml:space="preserve">Līdzējam </w:t>
      </w:r>
      <w:r w:rsidRPr="00BB6ACD">
        <w:rPr>
          <w:rFonts w:eastAsia="Calibri"/>
        </w:rPr>
        <w:t>normatīvajos aktos uzlikts pienākums sniegt pieprasīto informāciju.</w:t>
      </w:r>
    </w:p>
    <w:p w14:paraId="0F14CC13" w14:textId="77777777" w:rsidR="00DA75FA" w:rsidRDefault="00DA75FA" w:rsidP="008B2472">
      <w:pPr>
        <w:pStyle w:val="Sarakstarindkopa"/>
        <w:numPr>
          <w:ilvl w:val="1"/>
          <w:numId w:val="1"/>
        </w:numPr>
        <w:tabs>
          <w:tab w:val="clear" w:pos="360"/>
          <w:tab w:val="num" w:pos="0"/>
          <w:tab w:val="left" w:pos="284"/>
          <w:tab w:val="left" w:pos="567"/>
        </w:tabs>
        <w:suppressAutoHyphens/>
        <w:ind w:left="0" w:firstLine="0"/>
        <w:jc w:val="both"/>
      </w:pPr>
      <w:r>
        <w:t xml:space="preserve">Līdzēju </w:t>
      </w:r>
      <w:r w:rsidR="00BE2F50" w:rsidRPr="00BE2F50">
        <w:t>atbildīgās personas par Līguma izpildi</w:t>
      </w:r>
      <w:r>
        <w:t xml:space="preserve"> ir:</w:t>
      </w:r>
    </w:p>
    <w:p w14:paraId="2BE5A648" w14:textId="4A98B0BC" w:rsidR="00DA75FA" w:rsidRPr="008A16A1" w:rsidRDefault="00C64646" w:rsidP="008B2472">
      <w:pPr>
        <w:pStyle w:val="Sarakstarindkopa"/>
        <w:numPr>
          <w:ilvl w:val="2"/>
          <w:numId w:val="1"/>
        </w:numPr>
        <w:tabs>
          <w:tab w:val="clear" w:pos="720"/>
          <w:tab w:val="num" w:pos="567"/>
        </w:tabs>
        <w:suppressAutoHyphens/>
        <w:ind w:left="1276" w:hanging="709"/>
        <w:jc w:val="both"/>
        <w:rPr>
          <w:color w:val="000000"/>
        </w:rPr>
      </w:pPr>
      <w:r>
        <w:t xml:space="preserve">no </w:t>
      </w:r>
      <w:r w:rsidR="00BB6ACD" w:rsidRPr="00733D63">
        <w:t>P</w:t>
      </w:r>
      <w:r w:rsidR="00BB6ACD">
        <w:t xml:space="preserve">ašvaldības </w:t>
      </w:r>
      <w:r>
        <w:t>puses</w:t>
      </w:r>
      <w:r w:rsidR="00DA75FA" w:rsidRPr="008A16A1">
        <w:t xml:space="preserve"> </w:t>
      </w:r>
      <w:r w:rsidR="00BE2F50">
        <w:t>–</w:t>
      </w:r>
      <w:r w:rsidR="0049007D">
        <w:t xml:space="preserve"> </w:t>
      </w:r>
      <w:r w:rsidR="0049007D" w:rsidRPr="009E3FE1">
        <w:rPr>
          <w:bCs/>
          <w:iCs/>
          <w:color w:val="000000"/>
        </w:rPr>
        <w:t xml:space="preserve">Limbažu novada </w:t>
      </w:r>
      <w:r w:rsidR="00040527">
        <w:rPr>
          <w:bCs/>
          <w:iCs/>
          <w:color w:val="000000"/>
        </w:rPr>
        <w:t>Centrālās administrācijas</w:t>
      </w:r>
      <w:r w:rsidR="0049007D" w:rsidRPr="009E3FE1">
        <w:rPr>
          <w:bCs/>
          <w:iCs/>
          <w:color w:val="000000"/>
        </w:rPr>
        <w:t xml:space="preserve"> </w:t>
      </w:r>
      <w:r w:rsidR="00BB6ACD">
        <w:rPr>
          <w:bCs/>
          <w:iCs/>
          <w:color w:val="000000"/>
        </w:rPr>
        <w:t>Nekustamā īpašuma un teritoriālā plānojuma nodaļas teritorijas plānotāj</w:t>
      </w:r>
      <w:r w:rsidR="00F84C4E">
        <w:rPr>
          <w:bCs/>
          <w:iCs/>
          <w:color w:val="000000"/>
        </w:rPr>
        <w:t>a – kartogrāfe</w:t>
      </w:r>
      <w:r w:rsidR="00BB6ACD">
        <w:rPr>
          <w:bCs/>
          <w:iCs/>
          <w:color w:val="000000"/>
        </w:rPr>
        <w:t xml:space="preserve"> Sandra Paegle, </w:t>
      </w:r>
      <w:r w:rsidR="0049007D" w:rsidRPr="009E3FE1">
        <w:rPr>
          <w:bCs/>
          <w:iCs/>
          <w:color w:val="000000"/>
        </w:rPr>
        <w:t>tālruņa Nr.</w:t>
      </w:r>
      <w:r w:rsidR="0049007D">
        <w:rPr>
          <w:bCs/>
          <w:iCs/>
          <w:color w:val="000000"/>
        </w:rPr>
        <w:t xml:space="preserve"> </w:t>
      </w:r>
      <w:r w:rsidR="00BB6ACD">
        <w:rPr>
          <w:bCs/>
          <w:iCs/>
          <w:color w:val="000000"/>
        </w:rPr>
        <w:t>25651724</w:t>
      </w:r>
      <w:r w:rsidR="00DA75FA" w:rsidRPr="008A16A1">
        <w:rPr>
          <w:color w:val="000000"/>
        </w:rPr>
        <w:t>, e</w:t>
      </w:r>
      <w:r>
        <w:rPr>
          <w:color w:val="000000"/>
        </w:rPr>
        <w:t>-pasta adrese</w:t>
      </w:r>
      <w:r w:rsidR="00DA75FA" w:rsidRPr="008A16A1">
        <w:rPr>
          <w:color w:val="000000"/>
        </w:rPr>
        <w:t xml:space="preserve">: </w:t>
      </w:r>
      <w:r w:rsidR="00BB6ACD">
        <w:rPr>
          <w:color w:val="000000"/>
        </w:rPr>
        <w:t>sandra</w:t>
      </w:r>
      <w:r w:rsidR="00642BF6" w:rsidRPr="00642BF6">
        <w:rPr>
          <w:color w:val="000000"/>
        </w:rPr>
        <w:t>.</w:t>
      </w:r>
      <w:r w:rsidR="00BB6ACD">
        <w:rPr>
          <w:color w:val="000000"/>
        </w:rPr>
        <w:t>paegle</w:t>
      </w:r>
      <w:r w:rsidR="00642BF6" w:rsidRPr="00642BF6">
        <w:rPr>
          <w:color w:val="000000"/>
        </w:rPr>
        <w:t>@limbazi.lv</w:t>
      </w:r>
      <w:r w:rsidR="00E675F0">
        <w:rPr>
          <w:color w:val="000000"/>
        </w:rPr>
        <w:t>;</w:t>
      </w:r>
    </w:p>
    <w:p w14:paraId="2428E689" w14:textId="42CE2C45" w:rsidR="00DA75FA" w:rsidRPr="00112BED" w:rsidRDefault="00C64646" w:rsidP="008B2472">
      <w:pPr>
        <w:pStyle w:val="Sarakstarindkopa"/>
        <w:numPr>
          <w:ilvl w:val="2"/>
          <w:numId w:val="1"/>
        </w:numPr>
        <w:tabs>
          <w:tab w:val="clear" w:pos="720"/>
          <w:tab w:val="num" w:pos="567"/>
        </w:tabs>
        <w:suppressAutoHyphens/>
        <w:ind w:left="1276" w:hanging="709"/>
        <w:jc w:val="both"/>
      </w:pPr>
      <w:r>
        <w:rPr>
          <w:color w:val="000000"/>
        </w:rPr>
        <w:t xml:space="preserve">no </w:t>
      </w:r>
      <w:r w:rsidR="00BB6ACD" w:rsidRPr="00112BED">
        <w:t xml:space="preserve">Pilnvarotās personas </w:t>
      </w:r>
      <w:r w:rsidRPr="00112BED">
        <w:rPr>
          <w:color w:val="000000"/>
        </w:rPr>
        <w:t>puses</w:t>
      </w:r>
      <w:r w:rsidR="00DA75FA" w:rsidRPr="00112BED">
        <w:rPr>
          <w:color w:val="000000"/>
        </w:rPr>
        <w:t xml:space="preserve"> –</w:t>
      </w:r>
      <w:r w:rsidR="00BB6ACD" w:rsidRPr="00112BED">
        <w:rPr>
          <w:color w:val="000000"/>
        </w:rPr>
        <w:t xml:space="preserve"> </w:t>
      </w:r>
      <w:r w:rsidR="00040527">
        <w:rPr>
          <w:rFonts w:eastAsia="Calibri"/>
        </w:rPr>
        <w:t>______________________</w:t>
      </w:r>
      <w:r w:rsidR="00040527" w:rsidRPr="00040527">
        <w:rPr>
          <w:i/>
          <w:iCs/>
          <w:szCs w:val="22"/>
        </w:rPr>
        <w:t xml:space="preserve"> </w:t>
      </w:r>
      <w:r w:rsidR="00040527">
        <w:rPr>
          <w:i/>
          <w:iCs/>
          <w:szCs w:val="22"/>
        </w:rPr>
        <w:t>(</w:t>
      </w:r>
      <w:r w:rsidR="00040527" w:rsidRPr="00040527">
        <w:rPr>
          <w:rFonts w:eastAsia="Calibri"/>
          <w:i/>
          <w:iCs/>
        </w:rPr>
        <w:t>Pilnvarotās personas pārstāvja amats, vārds, uzvārds</w:t>
      </w:r>
      <w:r w:rsidR="00040527">
        <w:rPr>
          <w:rFonts w:eastAsia="Calibri"/>
          <w:i/>
          <w:iCs/>
        </w:rPr>
        <w:t>)</w:t>
      </w:r>
      <w:r w:rsidR="00BB6ACD" w:rsidRPr="00112BED">
        <w:rPr>
          <w:rFonts w:eastAsia="Calibri"/>
        </w:rPr>
        <w:t xml:space="preserve">, tālruņa Nr. </w:t>
      </w:r>
      <w:r w:rsidR="00040527">
        <w:rPr>
          <w:rFonts w:eastAsia="Calibri"/>
        </w:rPr>
        <w:t>______________</w:t>
      </w:r>
      <w:r w:rsidR="00BB6ACD" w:rsidRPr="00112BED">
        <w:rPr>
          <w:rFonts w:eastAsia="Calibri"/>
        </w:rPr>
        <w:t xml:space="preserve">,  e-pasta adrese: </w:t>
      </w:r>
      <w:r w:rsidR="00040527">
        <w:rPr>
          <w:szCs w:val="22"/>
        </w:rPr>
        <w:t>__________________</w:t>
      </w:r>
      <w:r w:rsidR="00DA75FA" w:rsidRPr="00112BED">
        <w:t>.</w:t>
      </w:r>
    </w:p>
    <w:p w14:paraId="5020C918" w14:textId="4ED4EF72" w:rsidR="005266E9" w:rsidRPr="00043C5F" w:rsidRDefault="005534F6" w:rsidP="005266E9">
      <w:pPr>
        <w:numPr>
          <w:ilvl w:val="1"/>
          <w:numId w:val="1"/>
        </w:numPr>
        <w:tabs>
          <w:tab w:val="clear" w:pos="360"/>
          <w:tab w:val="num" w:pos="540"/>
        </w:tabs>
        <w:ind w:left="540" w:hanging="540"/>
        <w:jc w:val="both"/>
      </w:pPr>
      <w:r>
        <w:t>Līg</w:t>
      </w:r>
      <w:r w:rsidR="001B5809">
        <w:t xml:space="preserve">ums sagatavots </w:t>
      </w:r>
      <w:r w:rsidR="00F305DB">
        <w:t>latviešu valodā</w:t>
      </w:r>
      <w:r w:rsidR="00BE2F50">
        <w:t xml:space="preserve"> </w:t>
      </w:r>
      <w:r w:rsidR="00AB78F8" w:rsidRPr="00AB78F8">
        <w:t xml:space="preserve">uz </w:t>
      </w:r>
      <w:r w:rsidR="000740A6">
        <w:t>5</w:t>
      </w:r>
      <w:r w:rsidR="00AB78F8" w:rsidRPr="00AB78F8">
        <w:t xml:space="preserve"> (</w:t>
      </w:r>
      <w:r w:rsidR="000740A6">
        <w:t>piec</w:t>
      </w:r>
      <w:r w:rsidR="007D16D4">
        <w:t>ām</w:t>
      </w:r>
      <w:r w:rsidR="00AB78F8" w:rsidRPr="00AB78F8">
        <w:t xml:space="preserve">) lapām </w:t>
      </w:r>
      <w:r w:rsidR="00AB78F8">
        <w:t xml:space="preserve">un parakstīts </w:t>
      </w:r>
      <w:r w:rsidR="000756B2">
        <w:t>2</w:t>
      </w:r>
      <w:r w:rsidR="00BE2F50" w:rsidRPr="00043C5F">
        <w:t xml:space="preserve"> (</w:t>
      </w:r>
      <w:r w:rsidR="000756B2">
        <w:t>divos</w:t>
      </w:r>
      <w:r w:rsidR="00BE2F50" w:rsidRPr="00043C5F">
        <w:t>)</w:t>
      </w:r>
      <w:r w:rsidR="00BE2F50">
        <w:t xml:space="preserve"> </w:t>
      </w:r>
      <w:r w:rsidR="00BE2F50" w:rsidRPr="00043C5F">
        <w:t>eksemplāros</w:t>
      </w:r>
      <w:r w:rsidR="00AB78F8">
        <w:t xml:space="preserve">, </w:t>
      </w:r>
      <w:r w:rsidR="00EC2EE6" w:rsidRPr="001E3D27">
        <w:rPr>
          <w:rFonts w:eastAsia="Calibri"/>
          <w:szCs w:val="22"/>
          <w:lang w:eastAsia="en-US"/>
        </w:rPr>
        <w:t>katram Līdzējam pa vienam eksemplāram</w:t>
      </w:r>
      <w:r w:rsidR="005266E9" w:rsidRPr="00043C5F">
        <w:t xml:space="preserve">. </w:t>
      </w:r>
      <w:r w:rsidR="000756B2">
        <w:t>Ab</w:t>
      </w:r>
      <w:r w:rsidR="004F0DB4">
        <w:t>iem</w:t>
      </w:r>
      <w:r w:rsidR="005266E9" w:rsidRPr="00043C5F">
        <w:t xml:space="preserve"> Līguma eksemplāriem ir vienāds juridiskais spēks.</w:t>
      </w:r>
    </w:p>
    <w:p w14:paraId="14CF87D2" w14:textId="77777777" w:rsidR="005266E9" w:rsidRDefault="006A1DAD" w:rsidP="006A1DAD">
      <w:pPr>
        <w:pStyle w:val="Virsraksts2"/>
        <w:numPr>
          <w:ilvl w:val="0"/>
          <w:numId w:val="1"/>
        </w:numPr>
        <w:spacing w:after="120"/>
        <w:ind w:left="357" w:hanging="357"/>
        <w:jc w:val="center"/>
        <w:rPr>
          <w:rFonts w:ascii="Times New Roman" w:hAnsi="Times New Roman" w:cs="Times New Roman"/>
          <w:i w:val="0"/>
          <w:sz w:val="24"/>
          <w:szCs w:val="24"/>
        </w:rPr>
      </w:pPr>
      <w:r>
        <w:rPr>
          <w:rFonts w:ascii="Times New Roman" w:hAnsi="Times New Roman" w:cs="Times New Roman"/>
          <w:i w:val="0"/>
          <w:sz w:val="24"/>
          <w:szCs w:val="24"/>
        </w:rPr>
        <w:t xml:space="preserve"> </w:t>
      </w:r>
      <w:r w:rsidR="005266E9" w:rsidRPr="00043C5F">
        <w:rPr>
          <w:rFonts w:ascii="Times New Roman" w:hAnsi="Times New Roman" w:cs="Times New Roman"/>
          <w:i w:val="0"/>
          <w:sz w:val="24"/>
          <w:szCs w:val="24"/>
        </w:rPr>
        <w:t>Līdzēju rekvizīti un paraksti</w:t>
      </w:r>
    </w:p>
    <w:p w14:paraId="789A3E8E" w14:textId="77777777" w:rsidR="0040525E" w:rsidRPr="0040525E" w:rsidRDefault="0040525E" w:rsidP="0040525E"/>
    <w:tbl>
      <w:tblPr>
        <w:tblW w:w="0" w:type="auto"/>
        <w:tblInd w:w="108" w:type="dxa"/>
        <w:tblLook w:val="01E0" w:firstRow="1" w:lastRow="1" w:firstColumn="1" w:lastColumn="1" w:noHBand="0" w:noVBand="0"/>
      </w:tblPr>
      <w:tblGrid>
        <w:gridCol w:w="4595"/>
        <w:gridCol w:w="4651"/>
      </w:tblGrid>
      <w:tr w:rsidR="005266E9" w:rsidRPr="00043C5F" w14:paraId="6585CB66" w14:textId="77777777" w:rsidTr="00F305DB">
        <w:trPr>
          <w:trHeight w:val="2965"/>
        </w:trPr>
        <w:tc>
          <w:tcPr>
            <w:tcW w:w="4678" w:type="dxa"/>
          </w:tcPr>
          <w:p w14:paraId="505EC16D" w14:textId="77777777" w:rsidR="005266E9" w:rsidRPr="00043C5F" w:rsidRDefault="00080889" w:rsidP="00AC7D4B">
            <w:pPr>
              <w:spacing w:after="120"/>
              <w:rPr>
                <w:bCs/>
                <w:iCs/>
              </w:rPr>
            </w:pPr>
            <w:r w:rsidRPr="00080889">
              <w:rPr>
                <w:b/>
                <w:bCs/>
                <w:iCs/>
              </w:rPr>
              <w:t>P</w:t>
            </w:r>
            <w:r>
              <w:rPr>
                <w:b/>
                <w:bCs/>
                <w:iCs/>
              </w:rPr>
              <w:t>ašvaldība</w:t>
            </w:r>
            <w:r w:rsidR="005266E9" w:rsidRPr="00043C5F">
              <w:rPr>
                <w:bCs/>
                <w:iCs/>
              </w:rPr>
              <w:tab/>
            </w:r>
            <w:r w:rsidR="005266E9" w:rsidRPr="00043C5F">
              <w:rPr>
                <w:bCs/>
                <w:iCs/>
              </w:rPr>
              <w:tab/>
            </w:r>
            <w:r w:rsidR="005266E9" w:rsidRPr="00043C5F">
              <w:rPr>
                <w:bCs/>
                <w:iCs/>
              </w:rPr>
              <w:tab/>
            </w:r>
            <w:r w:rsidR="005266E9" w:rsidRPr="00043C5F">
              <w:rPr>
                <w:bCs/>
                <w:iCs/>
              </w:rPr>
              <w:tab/>
            </w:r>
          </w:p>
          <w:p w14:paraId="5E2F458B" w14:textId="77777777" w:rsidR="005266E9" w:rsidRPr="00043C5F" w:rsidRDefault="005266E9" w:rsidP="00AC7D4B">
            <w:pPr>
              <w:rPr>
                <w:b/>
                <w:bCs/>
                <w:iCs/>
              </w:rPr>
            </w:pPr>
            <w:r w:rsidRPr="00043C5F">
              <w:rPr>
                <w:b/>
                <w:bCs/>
                <w:iCs/>
              </w:rPr>
              <w:t>Limbažu novada pašvaldība</w:t>
            </w:r>
          </w:p>
          <w:p w14:paraId="568BC242" w14:textId="77777777" w:rsidR="005266E9" w:rsidRPr="00043C5F" w:rsidRDefault="005266E9" w:rsidP="00AC7D4B">
            <w:pPr>
              <w:rPr>
                <w:bCs/>
                <w:iCs/>
              </w:rPr>
            </w:pPr>
            <w:r w:rsidRPr="00043C5F">
              <w:rPr>
                <w:bCs/>
                <w:iCs/>
              </w:rPr>
              <w:t>Nodokļu maksātāja reģ. Nr.</w:t>
            </w:r>
            <w:r w:rsidR="00BE2F50">
              <w:rPr>
                <w:bCs/>
                <w:iCs/>
              </w:rPr>
              <w:t xml:space="preserve"> </w:t>
            </w:r>
            <w:r w:rsidRPr="00043C5F">
              <w:rPr>
                <w:bCs/>
                <w:iCs/>
              </w:rPr>
              <w:t>90009114631</w:t>
            </w:r>
          </w:p>
          <w:p w14:paraId="4AA832DF" w14:textId="77777777" w:rsidR="005266E9" w:rsidRPr="00043C5F" w:rsidRDefault="005266E9" w:rsidP="00AC7D4B">
            <w:pPr>
              <w:rPr>
                <w:bCs/>
                <w:iCs/>
              </w:rPr>
            </w:pPr>
            <w:r w:rsidRPr="00043C5F">
              <w:rPr>
                <w:bCs/>
                <w:iCs/>
              </w:rPr>
              <w:t>Juridiskā adrese: Rīgas iela 16</w:t>
            </w:r>
          </w:p>
          <w:p w14:paraId="31B46722" w14:textId="77777777" w:rsidR="005266E9" w:rsidRDefault="0000731A" w:rsidP="00AC7D4B">
            <w:pPr>
              <w:rPr>
                <w:bCs/>
                <w:iCs/>
              </w:rPr>
            </w:pPr>
            <w:r>
              <w:rPr>
                <w:bCs/>
                <w:iCs/>
              </w:rPr>
              <w:t>Limbaži, Limbažu novads, LV-</w:t>
            </w:r>
            <w:r w:rsidR="005266E9" w:rsidRPr="00043C5F">
              <w:rPr>
                <w:bCs/>
                <w:iCs/>
              </w:rPr>
              <w:t>4001</w:t>
            </w:r>
          </w:p>
          <w:p w14:paraId="70E5602F" w14:textId="756162EE" w:rsidR="00E40870" w:rsidRPr="006F7ECC" w:rsidRDefault="00E40870" w:rsidP="00E40870">
            <w:pPr>
              <w:tabs>
                <w:tab w:val="left" w:pos="900"/>
              </w:tabs>
              <w:ind w:left="7" w:right="-694" w:hanging="7"/>
              <w:jc w:val="both"/>
              <w:rPr>
                <w:szCs w:val="22"/>
              </w:rPr>
            </w:pPr>
            <w:r w:rsidRPr="006F7ECC">
              <w:rPr>
                <w:szCs w:val="22"/>
              </w:rPr>
              <w:t xml:space="preserve">E-pasta adrese: </w:t>
            </w:r>
            <w:r w:rsidR="00040527">
              <w:rPr>
                <w:szCs w:val="22"/>
              </w:rPr>
              <w:t>pasts</w:t>
            </w:r>
            <w:r w:rsidRPr="006F7ECC">
              <w:rPr>
                <w:szCs w:val="22"/>
              </w:rPr>
              <w:t>@limbazi.lv</w:t>
            </w:r>
          </w:p>
          <w:p w14:paraId="2AA7ED4D" w14:textId="77777777" w:rsidR="005266E9" w:rsidRPr="00043C5F" w:rsidRDefault="005266E9" w:rsidP="00AC7D4B">
            <w:pPr>
              <w:rPr>
                <w:bCs/>
                <w:iCs/>
              </w:rPr>
            </w:pPr>
            <w:r w:rsidRPr="00043C5F">
              <w:rPr>
                <w:bCs/>
                <w:iCs/>
              </w:rPr>
              <w:t>Bankas rekvizīti:</w:t>
            </w:r>
          </w:p>
          <w:p w14:paraId="07477120" w14:textId="77777777" w:rsidR="00AD32F2" w:rsidRPr="00C21469" w:rsidRDefault="00AD32F2" w:rsidP="00AD32F2">
            <w:pPr>
              <w:tabs>
                <w:tab w:val="left" w:pos="900"/>
              </w:tabs>
              <w:jc w:val="both"/>
              <w:rPr>
                <w:szCs w:val="22"/>
              </w:rPr>
            </w:pPr>
            <w:r w:rsidRPr="00C21469">
              <w:rPr>
                <w:szCs w:val="22"/>
              </w:rPr>
              <w:t xml:space="preserve">AS „SEB banka” </w:t>
            </w:r>
          </w:p>
          <w:p w14:paraId="5ACB9D68" w14:textId="77777777" w:rsidR="00AD32F2" w:rsidRPr="00C21469" w:rsidRDefault="00AD32F2" w:rsidP="00AD32F2">
            <w:pPr>
              <w:tabs>
                <w:tab w:val="left" w:pos="900"/>
              </w:tabs>
              <w:jc w:val="both"/>
              <w:rPr>
                <w:szCs w:val="22"/>
              </w:rPr>
            </w:pPr>
            <w:r w:rsidRPr="00C21469">
              <w:rPr>
                <w:szCs w:val="22"/>
              </w:rPr>
              <w:t>Kont</w:t>
            </w:r>
            <w:r>
              <w:rPr>
                <w:szCs w:val="22"/>
              </w:rPr>
              <w:t>a</w:t>
            </w:r>
            <w:r w:rsidRPr="00C21469">
              <w:rPr>
                <w:szCs w:val="22"/>
              </w:rPr>
              <w:t xml:space="preserve"> </w:t>
            </w:r>
            <w:r w:rsidRPr="00C21469">
              <w:rPr>
                <w:noProof/>
                <w:lang w:val="en-GB"/>
              </w:rPr>
              <w:t>Nr.</w:t>
            </w:r>
            <w:r>
              <w:rPr>
                <w:noProof/>
                <w:lang w:val="en-GB"/>
              </w:rPr>
              <w:t xml:space="preserve"> </w:t>
            </w:r>
            <w:r w:rsidRPr="00C21469">
              <w:rPr>
                <w:noProof/>
                <w:lang w:val="en-GB"/>
              </w:rPr>
              <w:t>LV37UNLA0050014284308</w:t>
            </w:r>
          </w:p>
          <w:p w14:paraId="5062953E" w14:textId="77777777" w:rsidR="00AD32F2" w:rsidRPr="00C21469" w:rsidRDefault="00AD32F2" w:rsidP="00AD32F2">
            <w:pPr>
              <w:tabs>
                <w:tab w:val="left" w:pos="900"/>
              </w:tabs>
              <w:jc w:val="both"/>
              <w:rPr>
                <w:szCs w:val="22"/>
              </w:rPr>
            </w:pPr>
            <w:r w:rsidRPr="00C21469">
              <w:rPr>
                <w:szCs w:val="22"/>
              </w:rPr>
              <w:t>Kods UNLALV2X</w:t>
            </w:r>
          </w:p>
          <w:p w14:paraId="71044C07" w14:textId="77777777" w:rsidR="004D467B" w:rsidRDefault="004D467B" w:rsidP="00AC7D4B">
            <w:pPr>
              <w:rPr>
                <w:bCs/>
                <w:iCs/>
              </w:rPr>
            </w:pPr>
          </w:p>
          <w:p w14:paraId="4CE5A6F2" w14:textId="77777777" w:rsidR="005266E9" w:rsidRPr="00043C5F" w:rsidRDefault="005266E9" w:rsidP="00AC7D4B">
            <w:pPr>
              <w:rPr>
                <w:bCs/>
                <w:iCs/>
              </w:rPr>
            </w:pPr>
            <w:r w:rsidRPr="00043C5F">
              <w:rPr>
                <w:bCs/>
                <w:iCs/>
              </w:rPr>
              <w:t>______________________</w:t>
            </w:r>
            <w:r w:rsidR="00F305DB">
              <w:rPr>
                <w:bCs/>
                <w:iCs/>
              </w:rPr>
              <w:t>_</w:t>
            </w:r>
            <w:r w:rsidRPr="00043C5F">
              <w:rPr>
                <w:bCs/>
                <w:iCs/>
              </w:rPr>
              <w:t>_____</w:t>
            </w:r>
            <w:r w:rsidR="005E2133">
              <w:rPr>
                <w:bCs/>
                <w:iCs/>
              </w:rPr>
              <w:t>_</w:t>
            </w:r>
            <w:r w:rsidRPr="00043C5F">
              <w:rPr>
                <w:bCs/>
                <w:iCs/>
              </w:rPr>
              <w:t xml:space="preserve">_____ </w:t>
            </w:r>
          </w:p>
          <w:p w14:paraId="21427C3D" w14:textId="335579B6" w:rsidR="005266E9" w:rsidRDefault="005266E9" w:rsidP="00C64646">
            <w:pPr>
              <w:rPr>
                <w:bCs/>
                <w:iCs/>
              </w:rPr>
            </w:pPr>
            <w:r w:rsidRPr="00043C5F">
              <w:rPr>
                <w:bCs/>
                <w:iCs/>
              </w:rPr>
              <w:t xml:space="preserve">            </w:t>
            </w:r>
            <w:r w:rsidR="00C64646">
              <w:rPr>
                <w:bCs/>
                <w:iCs/>
              </w:rPr>
              <w:t xml:space="preserve">                              </w:t>
            </w:r>
            <w:r w:rsidRPr="00043C5F">
              <w:rPr>
                <w:bCs/>
                <w:iCs/>
              </w:rPr>
              <w:t xml:space="preserve">  </w:t>
            </w:r>
            <w:r w:rsidR="004D467B">
              <w:rPr>
                <w:bCs/>
                <w:iCs/>
              </w:rPr>
              <w:t>D</w:t>
            </w:r>
            <w:r w:rsidRPr="00043C5F">
              <w:rPr>
                <w:bCs/>
                <w:iCs/>
              </w:rPr>
              <w:t>.</w:t>
            </w:r>
            <w:r w:rsidR="001B5809">
              <w:rPr>
                <w:bCs/>
                <w:iCs/>
              </w:rPr>
              <w:t xml:space="preserve"> </w:t>
            </w:r>
            <w:r w:rsidR="000740A6">
              <w:rPr>
                <w:bCs/>
                <w:iCs/>
              </w:rPr>
              <w:t>Strauberg</w:t>
            </w:r>
            <w:r w:rsidR="004D467B">
              <w:rPr>
                <w:bCs/>
                <w:iCs/>
              </w:rPr>
              <w:t>s</w:t>
            </w:r>
          </w:p>
          <w:p w14:paraId="0EA50056" w14:textId="512527D4" w:rsidR="00F305DB" w:rsidRPr="00043C5F" w:rsidRDefault="000740A6" w:rsidP="00556AFB">
            <w:pPr>
              <w:rPr>
                <w:bCs/>
                <w:iCs/>
              </w:rPr>
            </w:pPr>
            <w:r>
              <w:rPr>
                <w:bCs/>
                <w:iCs/>
              </w:rPr>
              <w:t>___.___.202__.</w:t>
            </w:r>
          </w:p>
        </w:tc>
        <w:tc>
          <w:tcPr>
            <w:tcW w:w="4784" w:type="dxa"/>
          </w:tcPr>
          <w:p w14:paraId="6B0AA45A" w14:textId="77777777" w:rsidR="004D467B" w:rsidRPr="004D467B" w:rsidRDefault="004D467B" w:rsidP="004D467B">
            <w:pPr>
              <w:spacing w:after="120"/>
              <w:rPr>
                <w:b/>
                <w:bCs/>
                <w:iCs/>
              </w:rPr>
            </w:pPr>
            <w:r w:rsidRPr="004D467B">
              <w:rPr>
                <w:b/>
                <w:bCs/>
                <w:iCs/>
              </w:rPr>
              <w:t>Pilnvarotā persona</w:t>
            </w:r>
          </w:p>
          <w:p w14:paraId="12500AFB" w14:textId="2B507896" w:rsidR="004D467B" w:rsidRPr="004D467B" w:rsidRDefault="00040527" w:rsidP="004D467B">
            <w:pPr>
              <w:rPr>
                <w:b/>
                <w:bCs/>
                <w:iCs/>
              </w:rPr>
            </w:pPr>
            <w:r>
              <w:rPr>
                <w:b/>
                <w:bCs/>
                <w:iCs/>
              </w:rPr>
              <w:t>______________________________</w:t>
            </w:r>
          </w:p>
          <w:p w14:paraId="23C20372" w14:textId="60B52341" w:rsidR="004D467B" w:rsidRPr="004D467B" w:rsidRDefault="004D467B" w:rsidP="004D467B">
            <w:pPr>
              <w:rPr>
                <w:bCs/>
                <w:iCs/>
              </w:rPr>
            </w:pPr>
            <w:r>
              <w:rPr>
                <w:bCs/>
                <w:iCs/>
              </w:rPr>
              <w:t>Vienotais r</w:t>
            </w:r>
            <w:r w:rsidRPr="004D467B">
              <w:rPr>
                <w:bCs/>
                <w:iCs/>
              </w:rPr>
              <w:t>eģistrācijas Nr.</w:t>
            </w:r>
            <w:r>
              <w:rPr>
                <w:bCs/>
                <w:iCs/>
              </w:rPr>
              <w:t xml:space="preserve"> </w:t>
            </w:r>
            <w:r w:rsidR="00040527">
              <w:rPr>
                <w:bCs/>
                <w:iCs/>
              </w:rPr>
              <w:t>________</w:t>
            </w:r>
          </w:p>
          <w:p w14:paraId="650AF218" w14:textId="79E74752" w:rsidR="00E40870" w:rsidRDefault="004D467B" w:rsidP="004D467B">
            <w:pPr>
              <w:rPr>
                <w:szCs w:val="22"/>
              </w:rPr>
            </w:pPr>
            <w:r w:rsidRPr="004D467B">
              <w:rPr>
                <w:bCs/>
                <w:iCs/>
              </w:rPr>
              <w:t xml:space="preserve">Juridiskā adrese: </w:t>
            </w:r>
            <w:r w:rsidR="00040527">
              <w:rPr>
                <w:szCs w:val="22"/>
              </w:rPr>
              <w:t>________________</w:t>
            </w:r>
          </w:p>
          <w:p w14:paraId="6FF68012" w14:textId="7EACDA5B" w:rsidR="004D467B" w:rsidRPr="004D467B" w:rsidRDefault="00040527" w:rsidP="004D467B">
            <w:pPr>
              <w:rPr>
                <w:bCs/>
                <w:iCs/>
              </w:rPr>
            </w:pPr>
            <w:r>
              <w:rPr>
                <w:szCs w:val="22"/>
              </w:rPr>
              <w:t>___________</w:t>
            </w:r>
            <w:r w:rsidR="00E40870" w:rsidRPr="001E3D27">
              <w:rPr>
                <w:szCs w:val="22"/>
              </w:rPr>
              <w:t>, LV-</w:t>
            </w:r>
            <w:r>
              <w:rPr>
                <w:szCs w:val="22"/>
              </w:rPr>
              <w:t>_____</w:t>
            </w:r>
            <w:r w:rsidR="004D467B" w:rsidRPr="004D467B">
              <w:rPr>
                <w:bCs/>
                <w:iCs/>
              </w:rPr>
              <w:t xml:space="preserve"> </w:t>
            </w:r>
          </w:p>
          <w:p w14:paraId="5E9C2E52" w14:textId="745FA87D" w:rsidR="00E40870" w:rsidRPr="00E40870" w:rsidRDefault="00E40870" w:rsidP="00E40870">
            <w:pPr>
              <w:tabs>
                <w:tab w:val="left" w:pos="900"/>
              </w:tabs>
              <w:ind w:left="7" w:right="-694" w:hanging="7"/>
              <w:jc w:val="both"/>
              <w:rPr>
                <w:szCs w:val="22"/>
              </w:rPr>
            </w:pPr>
            <w:r w:rsidRPr="00E40870">
              <w:rPr>
                <w:szCs w:val="22"/>
              </w:rPr>
              <w:t xml:space="preserve">E-pasta adrese: </w:t>
            </w:r>
            <w:r w:rsidR="00040527">
              <w:rPr>
                <w:szCs w:val="22"/>
              </w:rPr>
              <w:t>_________________</w:t>
            </w:r>
          </w:p>
          <w:p w14:paraId="28A9DC54" w14:textId="77777777" w:rsidR="004D467B" w:rsidRPr="004D467B" w:rsidRDefault="004D467B" w:rsidP="004D467B">
            <w:pPr>
              <w:rPr>
                <w:bCs/>
                <w:iCs/>
              </w:rPr>
            </w:pPr>
            <w:r w:rsidRPr="004D467B">
              <w:rPr>
                <w:bCs/>
                <w:iCs/>
              </w:rPr>
              <w:t>Bankas rekvizīti:</w:t>
            </w:r>
          </w:p>
          <w:p w14:paraId="17764282" w14:textId="0F14CD97" w:rsidR="004D467B" w:rsidRPr="00112BED" w:rsidRDefault="00040527" w:rsidP="004D467B">
            <w:pPr>
              <w:rPr>
                <w:bCs/>
                <w:iCs/>
              </w:rPr>
            </w:pPr>
            <w:r>
              <w:rPr>
                <w:bCs/>
                <w:iCs/>
              </w:rPr>
              <w:t>_______________________</w:t>
            </w:r>
            <w:r w:rsidR="004D467B" w:rsidRPr="00112BED">
              <w:rPr>
                <w:bCs/>
                <w:iCs/>
              </w:rPr>
              <w:t xml:space="preserve"> </w:t>
            </w:r>
          </w:p>
          <w:p w14:paraId="2EE22D59" w14:textId="70518303" w:rsidR="004D467B" w:rsidRPr="00112BED" w:rsidRDefault="004D467B" w:rsidP="004D467B">
            <w:pPr>
              <w:rPr>
                <w:bCs/>
                <w:iCs/>
              </w:rPr>
            </w:pPr>
            <w:r w:rsidRPr="00112BED">
              <w:rPr>
                <w:bCs/>
                <w:iCs/>
              </w:rPr>
              <w:t>Konta Nr.</w:t>
            </w:r>
            <w:r w:rsidR="00112BED" w:rsidRPr="00112BED">
              <w:rPr>
                <w:bCs/>
                <w:iCs/>
              </w:rPr>
              <w:t xml:space="preserve"> </w:t>
            </w:r>
            <w:r w:rsidR="00040527">
              <w:rPr>
                <w:bCs/>
                <w:iCs/>
              </w:rPr>
              <w:t>_____________________</w:t>
            </w:r>
          </w:p>
          <w:p w14:paraId="35F28B0C" w14:textId="722C8AE4" w:rsidR="004D467B" w:rsidRDefault="004D467B" w:rsidP="004D467B">
            <w:pPr>
              <w:rPr>
                <w:bCs/>
                <w:iCs/>
                <w:lang w:eastAsia="en-US"/>
              </w:rPr>
            </w:pPr>
            <w:r w:rsidRPr="00112BED">
              <w:rPr>
                <w:bCs/>
                <w:iCs/>
              </w:rPr>
              <w:t xml:space="preserve">Kods </w:t>
            </w:r>
            <w:r w:rsidR="00040527">
              <w:rPr>
                <w:bCs/>
                <w:iCs/>
              </w:rPr>
              <w:t>__________________</w:t>
            </w:r>
          </w:p>
          <w:p w14:paraId="34CD0B6D" w14:textId="77777777" w:rsidR="004D467B" w:rsidRDefault="004D467B" w:rsidP="004D467B">
            <w:pPr>
              <w:rPr>
                <w:bCs/>
                <w:iCs/>
                <w:lang w:eastAsia="en-US"/>
              </w:rPr>
            </w:pPr>
          </w:p>
          <w:p w14:paraId="393C13B0" w14:textId="77777777" w:rsidR="004D467B" w:rsidRDefault="004D467B" w:rsidP="004D467B">
            <w:pPr>
              <w:rPr>
                <w:bCs/>
                <w:iCs/>
                <w:lang w:eastAsia="en-US"/>
              </w:rPr>
            </w:pPr>
            <w:r>
              <w:rPr>
                <w:bCs/>
                <w:iCs/>
                <w:lang w:eastAsia="en-US"/>
              </w:rPr>
              <w:t>_________________________________</w:t>
            </w:r>
          </w:p>
          <w:p w14:paraId="50CC1E87" w14:textId="71010E14" w:rsidR="004D467B" w:rsidRDefault="004D467B" w:rsidP="004D467B">
            <w:pPr>
              <w:jc w:val="center"/>
              <w:rPr>
                <w:bCs/>
                <w:iCs/>
                <w:lang w:eastAsia="en-US"/>
              </w:rPr>
            </w:pPr>
            <w:r>
              <w:rPr>
                <w:bCs/>
                <w:iCs/>
                <w:lang w:eastAsia="en-US"/>
              </w:rPr>
              <w:t xml:space="preserve">                                </w:t>
            </w:r>
            <w:r w:rsidR="00040527">
              <w:rPr>
                <w:bCs/>
                <w:iCs/>
                <w:lang w:eastAsia="en-US"/>
              </w:rPr>
              <w:t>_____________</w:t>
            </w:r>
          </w:p>
          <w:p w14:paraId="6FB38DEE" w14:textId="77777777" w:rsidR="00F305DB" w:rsidRDefault="00040527" w:rsidP="00556AFB">
            <w:pPr>
              <w:rPr>
                <w:bCs/>
                <w:iCs/>
              </w:rPr>
            </w:pPr>
            <w:r>
              <w:rPr>
                <w:bCs/>
                <w:iCs/>
              </w:rPr>
              <w:t>___.___.202__.</w:t>
            </w:r>
          </w:p>
          <w:p w14:paraId="41BC07D8" w14:textId="718AAA48" w:rsidR="00040527" w:rsidRPr="00642BF6" w:rsidRDefault="00040527" w:rsidP="00556AFB">
            <w:pPr>
              <w:rPr>
                <w:bCs/>
                <w:iCs/>
              </w:rPr>
            </w:pPr>
          </w:p>
        </w:tc>
      </w:tr>
    </w:tbl>
    <w:p w14:paraId="15B1E518" w14:textId="77777777" w:rsidR="00611425" w:rsidRDefault="00611425"/>
    <w:sectPr w:rsidR="00611425" w:rsidSect="003F0BFC">
      <w:headerReference w:type="default" r:id="rId8"/>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697A33" w14:textId="77777777" w:rsidR="00917872" w:rsidRDefault="00917872" w:rsidP="00027BFD">
      <w:r>
        <w:separator/>
      </w:r>
    </w:p>
  </w:endnote>
  <w:endnote w:type="continuationSeparator" w:id="0">
    <w:p w14:paraId="286922C2" w14:textId="77777777" w:rsidR="00917872" w:rsidRDefault="00917872" w:rsidP="00027B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BA"/>
    <w:family w:val="modern"/>
    <w:pitch w:val="fixed"/>
    <w:sig w:usb0="E0002EFF" w:usb1="C0007843"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865FB1" w14:textId="77777777" w:rsidR="00917872" w:rsidRDefault="00917872" w:rsidP="00027BFD">
      <w:r>
        <w:separator/>
      </w:r>
    </w:p>
  </w:footnote>
  <w:footnote w:type="continuationSeparator" w:id="0">
    <w:p w14:paraId="25C5E17B" w14:textId="77777777" w:rsidR="00917872" w:rsidRDefault="00917872" w:rsidP="00027BF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87124898"/>
      <w:docPartObj>
        <w:docPartGallery w:val="Page Numbers (Top of Page)"/>
        <w:docPartUnique/>
      </w:docPartObj>
    </w:sdtPr>
    <w:sdtEndPr>
      <w:rPr>
        <w:noProof/>
      </w:rPr>
    </w:sdtEndPr>
    <w:sdtContent>
      <w:p w14:paraId="38222067" w14:textId="77777777" w:rsidR="00AC7D4B" w:rsidRDefault="00AC7D4B">
        <w:pPr>
          <w:pStyle w:val="Galvene"/>
          <w:jc w:val="center"/>
        </w:pPr>
        <w:r>
          <w:fldChar w:fldCharType="begin"/>
        </w:r>
        <w:r>
          <w:instrText xml:space="preserve"> PAGE   \* MERGEFORMAT </w:instrText>
        </w:r>
        <w:r>
          <w:fldChar w:fldCharType="separate"/>
        </w:r>
        <w:r w:rsidR="00BD575F">
          <w:rPr>
            <w:noProof/>
          </w:rPr>
          <w:t>5</w:t>
        </w:r>
        <w:r>
          <w:rPr>
            <w:noProof/>
          </w:rPr>
          <w:fldChar w:fldCharType="end"/>
        </w:r>
      </w:p>
    </w:sdtContent>
  </w:sdt>
  <w:p w14:paraId="1041EC1C" w14:textId="77777777" w:rsidR="00AC7D4B" w:rsidRDefault="00AC7D4B">
    <w:pPr>
      <w:pStyle w:val="Galve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26F45ED"/>
    <w:multiLevelType w:val="hybridMultilevel"/>
    <w:tmpl w:val="BA5E5346"/>
    <w:lvl w:ilvl="0" w:tplc="7FC41724">
      <w:start w:val="1"/>
      <w:numFmt w:val="bullet"/>
      <w:lvlText w:val="-"/>
      <w:lvlJc w:val="left"/>
      <w:pPr>
        <w:tabs>
          <w:tab w:val="num" w:pos="1860"/>
        </w:tabs>
        <w:ind w:left="1860" w:hanging="360"/>
      </w:pPr>
      <w:rPr>
        <w:rFonts w:ascii="Courier New" w:hAnsi="Courier New" w:hint="default"/>
      </w:rPr>
    </w:lvl>
    <w:lvl w:ilvl="1" w:tplc="04090003" w:tentative="1">
      <w:start w:val="1"/>
      <w:numFmt w:val="bullet"/>
      <w:lvlText w:val="o"/>
      <w:lvlJc w:val="left"/>
      <w:pPr>
        <w:tabs>
          <w:tab w:val="num" w:pos="2220"/>
        </w:tabs>
        <w:ind w:left="2220" w:hanging="360"/>
      </w:pPr>
      <w:rPr>
        <w:rFonts w:ascii="Courier New" w:hAnsi="Courier New" w:cs="Courier New" w:hint="default"/>
      </w:rPr>
    </w:lvl>
    <w:lvl w:ilvl="2" w:tplc="04090005" w:tentative="1">
      <w:start w:val="1"/>
      <w:numFmt w:val="bullet"/>
      <w:lvlText w:val=""/>
      <w:lvlJc w:val="left"/>
      <w:pPr>
        <w:tabs>
          <w:tab w:val="num" w:pos="2940"/>
        </w:tabs>
        <w:ind w:left="2940" w:hanging="360"/>
      </w:pPr>
      <w:rPr>
        <w:rFonts w:ascii="Wingdings" w:hAnsi="Wingdings" w:hint="default"/>
      </w:rPr>
    </w:lvl>
    <w:lvl w:ilvl="3" w:tplc="04090001" w:tentative="1">
      <w:start w:val="1"/>
      <w:numFmt w:val="bullet"/>
      <w:lvlText w:val=""/>
      <w:lvlJc w:val="left"/>
      <w:pPr>
        <w:tabs>
          <w:tab w:val="num" w:pos="3660"/>
        </w:tabs>
        <w:ind w:left="3660" w:hanging="360"/>
      </w:pPr>
      <w:rPr>
        <w:rFonts w:ascii="Symbol" w:hAnsi="Symbol" w:hint="default"/>
      </w:rPr>
    </w:lvl>
    <w:lvl w:ilvl="4" w:tplc="04090003" w:tentative="1">
      <w:start w:val="1"/>
      <w:numFmt w:val="bullet"/>
      <w:lvlText w:val="o"/>
      <w:lvlJc w:val="left"/>
      <w:pPr>
        <w:tabs>
          <w:tab w:val="num" w:pos="4380"/>
        </w:tabs>
        <w:ind w:left="4380" w:hanging="360"/>
      </w:pPr>
      <w:rPr>
        <w:rFonts w:ascii="Courier New" w:hAnsi="Courier New" w:cs="Courier New" w:hint="default"/>
      </w:rPr>
    </w:lvl>
    <w:lvl w:ilvl="5" w:tplc="04090005" w:tentative="1">
      <w:start w:val="1"/>
      <w:numFmt w:val="bullet"/>
      <w:lvlText w:val=""/>
      <w:lvlJc w:val="left"/>
      <w:pPr>
        <w:tabs>
          <w:tab w:val="num" w:pos="5100"/>
        </w:tabs>
        <w:ind w:left="5100" w:hanging="360"/>
      </w:pPr>
      <w:rPr>
        <w:rFonts w:ascii="Wingdings" w:hAnsi="Wingdings" w:hint="default"/>
      </w:rPr>
    </w:lvl>
    <w:lvl w:ilvl="6" w:tplc="04090001" w:tentative="1">
      <w:start w:val="1"/>
      <w:numFmt w:val="bullet"/>
      <w:lvlText w:val=""/>
      <w:lvlJc w:val="left"/>
      <w:pPr>
        <w:tabs>
          <w:tab w:val="num" w:pos="5820"/>
        </w:tabs>
        <w:ind w:left="5820" w:hanging="360"/>
      </w:pPr>
      <w:rPr>
        <w:rFonts w:ascii="Symbol" w:hAnsi="Symbol" w:hint="default"/>
      </w:rPr>
    </w:lvl>
    <w:lvl w:ilvl="7" w:tplc="04090003" w:tentative="1">
      <w:start w:val="1"/>
      <w:numFmt w:val="bullet"/>
      <w:lvlText w:val="o"/>
      <w:lvlJc w:val="left"/>
      <w:pPr>
        <w:tabs>
          <w:tab w:val="num" w:pos="6540"/>
        </w:tabs>
        <w:ind w:left="6540" w:hanging="360"/>
      </w:pPr>
      <w:rPr>
        <w:rFonts w:ascii="Courier New" w:hAnsi="Courier New" w:cs="Courier New" w:hint="default"/>
      </w:rPr>
    </w:lvl>
    <w:lvl w:ilvl="8" w:tplc="04090005" w:tentative="1">
      <w:start w:val="1"/>
      <w:numFmt w:val="bullet"/>
      <w:lvlText w:val=""/>
      <w:lvlJc w:val="left"/>
      <w:pPr>
        <w:tabs>
          <w:tab w:val="num" w:pos="7260"/>
        </w:tabs>
        <w:ind w:left="7260" w:hanging="360"/>
      </w:pPr>
      <w:rPr>
        <w:rFonts w:ascii="Wingdings" w:hAnsi="Wingdings" w:hint="default"/>
      </w:rPr>
    </w:lvl>
  </w:abstractNum>
  <w:abstractNum w:abstractNumId="1" w15:restartNumberingAfterBreak="0">
    <w:nsid w:val="28A335E4"/>
    <w:multiLevelType w:val="multilevel"/>
    <w:tmpl w:val="43A6C2D6"/>
    <w:lvl w:ilvl="0">
      <w:start w:val="1"/>
      <w:numFmt w:val="decimal"/>
      <w:lvlText w:val="%1."/>
      <w:lvlJc w:val="left"/>
      <w:pPr>
        <w:ind w:left="525" w:hanging="525"/>
      </w:pPr>
      <w:rPr>
        <w:rFonts w:cs="Times New Roman"/>
      </w:rPr>
    </w:lvl>
    <w:lvl w:ilvl="1">
      <w:start w:val="1"/>
      <w:numFmt w:val="decimal"/>
      <w:lvlText w:val="%1.%2."/>
      <w:lvlJc w:val="left"/>
      <w:pPr>
        <w:ind w:left="720" w:hanging="720"/>
      </w:pPr>
      <w:rPr>
        <w:rFonts w:cs="Times New Roman"/>
      </w:rPr>
    </w:lvl>
    <w:lvl w:ilvl="2">
      <w:start w:val="1"/>
      <w:numFmt w:val="decimal"/>
      <w:lvlText w:val="%1.%2.%3."/>
      <w:lvlJc w:val="left"/>
      <w:pPr>
        <w:ind w:left="720" w:hanging="720"/>
      </w:pPr>
      <w:rPr>
        <w:rFonts w:cs="Times New Roman"/>
      </w:rPr>
    </w:lvl>
    <w:lvl w:ilvl="3">
      <w:start w:val="1"/>
      <w:numFmt w:val="decimal"/>
      <w:lvlText w:val="%1.%2.%3.%4."/>
      <w:lvlJc w:val="left"/>
      <w:pPr>
        <w:ind w:left="1080" w:hanging="108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440" w:hanging="1440"/>
      </w:pPr>
      <w:rPr>
        <w:rFonts w:cs="Times New Roman"/>
      </w:rPr>
    </w:lvl>
    <w:lvl w:ilvl="6">
      <w:start w:val="1"/>
      <w:numFmt w:val="decimal"/>
      <w:lvlText w:val="%1.%2.%3.%4.%5.%6.%7."/>
      <w:lvlJc w:val="left"/>
      <w:pPr>
        <w:ind w:left="1800" w:hanging="1800"/>
      </w:pPr>
      <w:rPr>
        <w:rFonts w:cs="Times New Roman"/>
      </w:rPr>
    </w:lvl>
    <w:lvl w:ilvl="7">
      <w:start w:val="1"/>
      <w:numFmt w:val="decimal"/>
      <w:lvlText w:val="%1.%2.%3.%4.%5.%6.%7.%8."/>
      <w:lvlJc w:val="left"/>
      <w:pPr>
        <w:ind w:left="1800" w:hanging="1800"/>
      </w:pPr>
      <w:rPr>
        <w:rFonts w:cs="Times New Roman"/>
      </w:rPr>
    </w:lvl>
    <w:lvl w:ilvl="8">
      <w:start w:val="1"/>
      <w:numFmt w:val="decimal"/>
      <w:lvlText w:val="%1.%2.%3.%4.%5.%6.%7.%8.%9."/>
      <w:lvlJc w:val="left"/>
      <w:pPr>
        <w:ind w:left="2160" w:hanging="2160"/>
      </w:pPr>
      <w:rPr>
        <w:rFonts w:cs="Times New Roman"/>
      </w:rPr>
    </w:lvl>
  </w:abstractNum>
  <w:abstractNum w:abstractNumId="2" w15:restartNumberingAfterBreak="0">
    <w:nsid w:val="2F342D34"/>
    <w:multiLevelType w:val="hybridMultilevel"/>
    <w:tmpl w:val="48B25564"/>
    <w:lvl w:ilvl="0" w:tplc="F5D8F59E">
      <w:numFmt w:val="bullet"/>
      <w:lvlText w:val="-"/>
      <w:lvlJc w:val="left"/>
      <w:pPr>
        <w:ind w:left="720" w:hanging="360"/>
      </w:pPr>
      <w:rPr>
        <w:rFonts w:ascii="Times New Roman" w:eastAsiaTheme="minorHAnsi"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 w15:restartNumberingAfterBreak="0">
    <w:nsid w:val="474D2125"/>
    <w:multiLevelType w:val="hybridMultilevel"/>
    <w:tmpl w:val="75ACC446"/>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4" w15:restartNumberingAfterBreak="0">
    <w:nsid w:val="517F45EE"/>
    <w:multiLevelType w:val="multilevel"/>
    <w:tmpl w:val="1486CB74"/>
    <w:lvl w:ilvl="0">
      <w:start w:val="1"/>
      <w:numFmt w:val="decimal"/>
      <w:lvlText w:val="%1."/>
      <w:lvlJc w:val="left"/>
      <w:pPr>
        <w:ind w:left="2836" w:firstLine="0"/>
      </w:pPr>
      <w:rPr>
        <w:b/>
      </w:rPr>
    </w:lvl>
    <w:lvl w:ilvl="1">
      <w:start w:val="1"/>
      <w:numFmt w:val="decimal"/>
      <w:lvlText w:val="%1.%2."/>
      <w:lvlJc w:val="left"/>
      <w:pPr>
        <w:ind w:left="1215" w:hanging="1215"/>
      </w:pPr>
      <w:rPr>
        <w:b w:val="0"/>
        <w:color w:val="000000"/>
      </w:rPr>
    </w:lvl>
    <w:lvl w:ilvl="2">
      <w:start w:val="1"/>
      <w:numFmt w:val="decimal"/>
      <w:lvlText w:val="%1.%2.%3."/>
      <w:lvlJc w:val="left"/>
      <w:pPr>
        <w:ind w:left="2615" w:hanging="1215"/>
      </w:pPr>
      <w:rPr>
        <w:b w:val="0"/>
      </w:rPr>
    </w:lvl>
    <w:lvl w:ilvl="3">
      <w:start w:val="1"/>
      <w:numFmt w:val="decimal"/>
      <w:lvlText w:val="%1.%2.%3.%4."/>
      <w:lvlJc w:val="left"/>
      <w:pPr>
        <w:ind w:left="3315" w:hanging="1215"/>
      </w:pPr>
      <w:rPr>
        <w:b/>
      </w:rPr>
    </w:lvl>
    <w:lvl w:ilvl="4">
      <w:start w:val="1"/>
      <w:numFmt w:val="decimal"/>
      <w:lvlText w:val="%1.%2.%3.%4.%5."/>
      <w:lvlJc w:val="left"/>
      <w:pPr>
        <w:ind w:left="4015" w:hanging="1215"/>
      </w:pPr>
      <w:rPr>
        <w:b/>
      </w:rPr>
    </w:lvl>
    <w:lvl w:ilvl="5">
      <w:start w:val="1"/>
      <w:numFmt w:val="decimal"/>
      <w:lvlText w:val="%1.%2.%3.%4.%5.%6."/>
      <w:lvlJc w:val="left"/>
      <w:pPr>
        <w:ind w:left="4715" w:hanging="1215"/>
      </w:pPr>
      <w:rPr>
        <w:b/>
      </w:rPr>
    </w:lvl>
    <w:lvl w:ilvl="6">
      <w:start w:val="1"/>
      <w:numFmt w:val="decimal"/>
      <w:lvlText w:val="%1.%2.%3.%4.%5.%6.%7."/>
      <w:lvlJc w:val="left"/>
      <w:pPr>
        <w:ind w:left="5640" w:hanging="1440"/>
      </w:pPr>
      <w:rPr>
        <w:b/>
      </w:rPr>
    </w:lvl>
    <w:lvl w:ilvl="7">
      <w:start w:val="1"/>
      <w:numFmt w:val="decimal"/>
      <w:lvlText w:val="%1.%2.%3.%4.%5.%6.%7.%8."/>
      <w:lvlJc w:val="left"/>
      <w:pPr>
        <w:ind w:left="6340" w:hanging="1440"/>
      </w:pPr>
      <w:rPr>
        <w:b/>
      </w:rPr>
    </w:lvl>
    <w:lvl w:ilvl="8">
      <w:start w:val="1"/>
      <w:numFmt w:val="decimal"/>
      <w:lvlText w:val="%1.%2.%3.%4.%5.%6.%7.%8.%9."/>
      <w:lvlJc w:val="left"/>
      <w:pPr>
        <w:ind w:left="7400" w:hanging="1800"/>
      </w:pPr>
      <w:rPr>
        <w:b/>
      </w:rPr>
    </w:lvl>
  </w:abstractNum>
  <w:abstractNum w:abstractNumId="5" w15:restartNumberingAfterBreak="0">
    <w:nsid w:val="6183379A"/>
    <w:multiLevelType w:val="multilevel"/>
    <w:tmpl w:val="136422B0"/>
    <w:lvl w:ilvl="0">
      <w:start w:val="1"/>
      <w:numFmt w:val="decimal"/>
      <w:lvlText w:val="%1."/>
      <w:lvlJc w:val="left"/>
      <w:pPr>
        <w:ind w:left="678" w:hanging="360"/>
      </w:pPr>
      <w:rPr>
        <w:rFonts w:ascii="Times New Roman" w:eastAsia="Times New Roman" w:hAnsi="Times New Roman" w:cs="Times New Roman"/>
      </w:rPr>
    </w:lvl>
    <w:lvl w:ilvl="1">
      <w:start w:val="1"/>
      <w:numFmt w:val="decimal"/>
      <w:isLgl/>
      <w:lvlText w:val="%1.%2."/>
      <w:lvlJc w:val="left"/>
      <w:pPr>
        <w:ind w:left="1070" w:hanging="360"/>
      </w:pPr>
      <w:rPr>
        <w:rFonts w:hint="default"/>
      </w:rPr>
    </w:lvl>
    <w:lvl w:ilvl="2">
      <w:start w:val="1"/>
      <w:numFmt w:val="decimal"/>
      <w:isLgl/>
      <w:lvlText w:val="%1.%2.%3."/>
      <w:lvlJc w:val="left"/>
      <w:pPr>
        <w:ind w:left="2892" w:hanging="720"/>
      </w:pPr>
      <w:rPr>
        <w:rFonts w:hint="default"/>
      </w:rPr>
    </w:lvl>
    <w:lvl w:ilvl="3">
      <w:start w:val="1"/>
      <w:numFmt w:val="decimal"/>
      <w:isLgl/>
      <w:lvlText w:val="%1.%2.%3.%4."/>
      <w:lvlJc w:val="left"/>
      <w:pPr>
        <w:ind w:left="3819" w:hanging="720"/>
      </w:pPr>
      <w:rPr>
        <w:rFonts w:hint="default"/>
      </w:rPr>
    </w:lvl>
    <w:lvl w:ilvl="4">
      <w:start w:val="1"/>
      <w:numFmt w:val="decimal"/>
      <w:isLgl/>
      <w:lvlText w:val="%1.%2.%3.%4.%5."/>
      <w:lvlJc w:val="left"/>
      <w:pPr>
        <w:ind w:left="5106" w:hanging="1080"/>
      </w:pPr>
      <w:rPr>
        <w:rFonts w:hint="default"/>
      </w:rPr>
    </w:lvl>
    <w:lvl w:ilvl="5">
      <w:start w:val="1"/>
      <w:numFmt w:val="decimal"/>
      <w:isLgl/>
      <w:lvlText w:val="%1.%2.%3.%4.%5.%6."/>
      <w:lvlJc w:val="left"/>
      <w:pPr>
        <w:ind w:left="6033" w:hanging="1080"/>
      </w:pPr>
      <w:rPr>
        <w:rFonts w:hint="default"/>
      </w:rPr>
    </w:lvl>
    <w:lvl w:ilvl="6">
      <w:start w:val="1"/>
      <w:numFmt w:val="decimal"/>
      <w:isLgl/>
      <w:lvlText w:val="%1.%2.%3.%4.%5.%6.%7."/>
      <w:lvlJc w:val="left"/>
      <w:pPr>
        <w:ind w:left="7320" w:hanging="1440"/>
      </w:pPr>
      <w:rPr>
        <w:rFonts w:hint="default"/>
      </w:rPr>
    </w:lvl>
    <w:lvl w:ilvl="7">
      <w:start w:val="1"/>
      <w:numFmt w:val="decimal"/>
      <w:isLgl/>
      <w:lvlText w:val="%1.%2.%3.%4.%5.%6.%7.%8."/>
      <w:lvlJc w:val="left"/>
      <w:pPr>
        <w:ind w:left="8247" w:hanging="1440"/>
      </w:pPr>
      <w:rPr>
        <w:rFonts w:hint="default"/>
      </w:rPr>
    </w:lvl>
    <w:lvl w:ilvl="8">
      <w:start w:val="1"/>
      <w:numFmt w:val="decimal"/>
      <w:isLgl/>
      <w:lvlText w:val="%1.%2.%3.%4.%5.%6.%7.%8.%9."/>
      <w:lvlJc w:val="left"/>
      <w:pPr>
        <w:ind w:left="9534" w:hanging="1800"/>
      </w:pPr>
      <w:rPr>
        <w:rFonts w:hint="default"/>
      </w:rPr>
    </w:lvl>
  </w:abstractNum>
  <w:abstractNum w:abstractNumId="6" w15:restartNumberingAfterBreak="0">
    <w:nsid w:val="62C32489"/>
    <w:multiLevelType w:val="multilevel"/>
    <w:tmpl w:val="827062B8"/>
    <w:lvl w:ilvl="0">
      <w:start w:val="7"/>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7" w15:restartNumberingAfterBreak="0">
    <w:nsid w:val="63003E69"/>
    <w:multiLevelType w:val="multilevel"/>
    <w:tmpl w:val="C6E60B14"/>
    <w:lvl w:ilvl="0">
      <w:start w:val="1"/>
      <w:numFmt w:val="decimal"/>
      <w:lvlText w:val="%1."/>
      <w:lvlJc w:val="left"/>
      <w:pPr>
        <w:tabs>
          <w:tab w:val="num" w:pos="360"/>
        </w:tabs>
        <w:ind w:left="0" w:firstLine="0"/>
      </w:pPr>
      <w:rPr>
        <w:b/>
      </w:rPr>
    </w:lvl>
    <w:lvl w:ilvl="1">
      <w:start w:val="1"/>
      <w:numFmt w:val="decimal"/>
      <w:lvlText w:val="%1.%2."/>
      <w:lvlJc w:val="left"/>
      <w:pPr>
        <w:tabs>
          <w:tab w:val="num" w:pos="1357"/>
        </w:tabs>
        <w:ind w:left="1357" w:hanging="1215"/>
      </w:pPr>
      <w:rPr>
        <w:b w:val="0"/>
        <w:color w:val="000000"/>
        <w:sz w:val="24"/>
      </w:rPr>
    </w:lvl>
    <w:lvl w:ilvl="2">
      <w:start w:val="1"/>
      <w:numFmt w:val="decimal"/>
      <w:lvlText w:val="%1.%2.%3."/>
      <w:lvlJc w:val="left"/>
      <w:pPr>
        <w:tabs>
          <w:tab w:val="num" w:pos="2615"/>
        </w:tabs>
        <w:ind w:left="2615" w:hanging="1215"/>
      </w:pPr>
      <w:rPr>
        <w:b w:val="0"/>
        <w:sz w:val="24"/>
      </w:rPr>
    </w:lvl>
    <w:lvl w:ilvl="3">
      <w:start w:val="1"/>
      <w:numFmt w:val="decimal"/>
      <w:lvlText w:val="%1.%2.%3.%4."/>
      <w:lvlJc w:val="left"/>
      <w:pPr>
        <w:tabs>
          <w:tab w:val="num" w:pos="3315"/>
        </w:tabs>
        <w:ind w:left="3315" w:hanging="1215"/>
      </w:pPr>
      <w:rPr>
        <w:b/>
      </w:rPr>
    </w:lvl>
    <w:lvl w:ilvl="4">
      <w:start w:val="1"/>
      <w:numFmt w:val="decimal"/>
      <w:lvlText w:val="%1.%2.%3.%4.%5."/>
      <w:lvlJc w:val="left"/>
      <w:pPr>
        <w:tabs>
          <w:tab w:val="num" w:pos="4015"/>
        </w:tabs>
        <w:ind w:left="4015" w:hanging="1215"/>
      </w:pPr>
      <w:rPr>
        <w:b/>
      </w:rPr>
    </w:lvl>
    <w:lvl w:ilvl="5">
      <w:start w:val="1"/>
      <w:numFmt w:val="decimal"/>
      <w:lvlText w:val="%1.%2.%3.%4.%5.%6."/>
      <w:lvlJc w:val="left"/>
      <w:pPr>
        <w:tabs>
          <w:tab w:val="num" w:pos="4715"/>
        </w:tabs>
        <w:ind w:left="4715" w:hanging="1215"/>
      </w:pPr>
      <w:rPr>
        <w:b/>
      </w:rPr>
    </w:lvl>
    <w:lvl w:ilvl="6">
      <w:start w:val="1"/>
      <w:numFmt w:val="decimal"/>
      <w:lvlText w:val="%1.%2.%3.%4.%5.%6.%7."/>
      <w:lvlJc w:val="left"/>
      <w:pPr>
        <w:tabs>
          <w:tab w:val="num" w:pos="5640"/>
        </w:tabs>
        <w:ind w:left="5640" w:hanging="1440"/>
      </w:pPr>
      <w:rPr>
        <w:b/>
      </w:rPr>
    </w:lvl>
    <w:lvl w:ilvl="7">
      <w:start w:val="1"/>
      <w:numFmt w:val="decimal"/>
      <w:lvlText w:val="%1.%2.%3.%4.%5.%6.%7.%8."/>
      <w:lvlJc w:val="left"/>
      <w:pPr>
        <w:tabs>
          <w:tab w:val="num" w:pos="6340"/>
        </w:tabs>
        <w:ind w:left="6340" w:hanging="1440"/>
      </w:pPr>
      <w:rPr>
        <w:b/>
      </w:rPr>
    </w:lvl>
    <w:lvl w:ilvl="8">
      <w:start w:val="1"/>
      <w:numFmt w:val="decimal"/>
      <w:lvlText w:val="%1.%2.%3.%4.%5.%6.%7.%8.%9."/>
      <w:lvlJc w:val="left"/>
      <w:pPr>
        <w:tabs>
          <w:tab w:val="num" w:pos="7400"/>
        </w:tabs>
        <w:ind w:left="7400" w:hanging="1800"/>
      </w:pPr>
      <w:rPr>
        <w:b/>
      </w:rPr>
    </w:lvl>
  </w:abstractNum>
  <w:abstractNum w:abstractNumId="8" w15:restartNumberingAfterBreak="0">
    <w:nsid w:val="6FE16771"/>
    <w:multiLevelType w:val="multilevel"/>
    <w:tmpl w:val="E2240674"/>
    <w:lvl w:ilvl="0">
      <w:start w:val="1"/>
      <w:numFmt w:val="decimal"/>
      <w:lvlText w:val="%1."/>
      <w:lvlJc w:val="left"/>
      <w:pPr>
        <w:tabs>
          <w:tab w:val="num" w:pos="360"/>
        </w:tabs>
        <w:ind w:left="360" w:hanging="360"/>
      </w:pPr>
      <w:rPr>
        <w:rFonts w:hint="default"/>
        <w:b/>
        <w:i w:val="0"/>
        <w:color w:val="auto"/>
        <w:sz w:val="24"/>
        <w:szCs w:val="24"/>
      </w:rPr>
    </w:lvl>
    <w:lvl w:ilvl="1">
      <w:start w:val="1"/>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b w:val="0"/>
      </w:rPr>
    </w:lvl>
    <w:lvl w:ilvl="3">
      <w:start w:val="1"/>
      <w:numFmt w:val="decimal"/>
      <w:isLgl/>
      <w:lvlText w:val="%1.%2.%3.%4."/>
      <w:lvlJc w:val="left"/>
      <w:pPr>
        <w:tabs>
          <w:tab w:val="num" w:pos="1260"/>
        </w:tabs>
        <w:ind w:left="126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num w:numId="1">
    <w:abstractNumId w:val="8"/>
  </w:num>
  <w:num w:numId="2">
    <w:abstractNumId w:val="4"/>
  </w:num>
  <w:num w:numId="3">
    <w:abstractNumId w:val="3"/>
  </w:num>
  <w:num w:numId="4">
    <w:abstractNumId w:val="5"/>
  </w:num>
  <w:num w:numId="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num>
  <w:num w:numId="7">
    <w:abstractNumId w:val="6"/>
  </w:num>
  <w:num w:numId="8">
    <w:abstractNumId w:val="0"/>
  </w:num>
  <w:num w:numId="9">
    <w:abstractNumId w:val="2"/>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mirrorMargi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266E9"/>
    <w:rsid w:val="0000731A"/>
    <w:rsid w:val="00027868"/>
    <w:rsid w:val="00027BFD"/>
    <w:rsid w:val="0003444F"/>
    <w:rsid w:val="00040527"/>
    <w:rsid w:val="00052C4D"/>
    <w:rsid w:val="000740A6"/>
    <w:rsid w:val="00074937"/>
    <w:rsid w:val="000756B2"/>
    <w:rsid w:val="0007579E"/>
    <w:rsid w:val="00080889"/>
    <w:rsid w:val="00097263"/>
    <w:rsid w:val="000B3A0C"/>
    <w:rsid w:val="000B42AD"/>
    <w:rsid w:val="000C4F07"/>
    <w:rsid w:val="000D62A0"/>
    <w:rsid w:val="000D7DF6"/>
    <w:rsid w:val="000D7F13"/>
    <w:rsid w:val="000E2E1E"/>
    <w:rsid w:val="000E2E25"/>
    <w:rsid w:val="000E4E48"/>
    <w:rsid w:val="000E4F19"/>
    <w:rsid w:val="000F3FC7"/>
    <w:rsid w:val="000F620F"/>
    <w:rsid w:val="001024FC"/>
    <w:rsid w:val="00106229"/>
    <w:rsid w:val="00112BED"/>
    <w:rsid w:val="00116F5C"/>
    <w:rsid w:val="001234E5"/>
    <w:rsid w:val="00152293"/>
    <w:rsid w:val="00170995"/>
    <w:rsid w:val="00176DD7"/>
    <w:rsid w:val="00192B14"/>
    <w:rsid w:val="001B06D6"/>
    <w:rsid w:val="001B1C25"/>
    <w:rsid w:val="001B5809"/>
    <w:rsid w:val="001B7FD3"/>
    <w:rsid w:val="001C15BC"/>
    <w:rsid w:val="001C5378"/>
    <w:rsid w:val="001C77CC"/>
    <w:rsid w:val="001E5CB6"/>
    <w:rsid w:val="001F4073"/>
    <w:rsid w:val="00220185"/>
    <w:rsid w:val="00243FA4"/>
    <w:rsid w:val="0025775F"/>
    <w:rsid w:val="0026132E"/>
    <w:rsid w:val="00263864"/>
    <w:rsid w:val="002842EF"/>
    <w:rsid w:val="002924B6"/>
    <w:rsid w:val="002A204D"/>
    <w:rsid w:val="002C0F7A"/>
    <w:rsid w:val="002C310D"/>
    <w:rsid w:val="002C730C"/>
    <w:rsid w:val="002D5EB8"/>
    <w:rsid w:val="002D684D"/>
    <w:rsid w:val="002E030E"/>
    <w:rsid w:val="002F1F54"/>
    <w:rsid w:val="002F2271"/>
    <w:rsid w:val="00305F9B"/>
    <w:rsid w:val="0031020E"/>
    <w:rsid w:val="00312423"/>
    <w:rsid w:val="00316180"/>
    <w:rsid w:val="003163EB"/>
    <w:rsid w:val="0032305E"/>
    <w:rsid w:val="00336C2F"/>
    <w:rsid w:val="00352FB4"/>
    <w:rsid w:val="0036174C"/>
    <w:rsid w:val="00396229"/>
    <w:rsid w:val="00397F1E"/>
    <w:rsid w:val="003A174E"/>
    <w:rsid w:val="003A1AD0"/>
    <w:rsid w:val="003B6DF6"/>
    <w:rsid w:val="003C02AA"/>
    <w:rsid w:val="003F0BFC"/>
    <w:rsid w:val="003F2BA8"/>
    <w:rsid w:val="00401638"/>
    <w:rsid w:val="0040525E"/>
    <w:rsid w:val="004117E2"/>
    <w:rsid w:val="00435D8F"/>
    <w:rsid w:val="00453E4F"/>
    <w:rsid w:val="00464026"/>
    <w:rsid w:val="0046757D"/>
    <w:rsid w:val="00474807"/>
    <w:rsid w:val="00477C40"/>
    <w:rsid w:val="0049007D"/>
    <w:rsid w:val="00490787"/>
    <w:rsid w:val="004A3BA7"/>
    <w:rsid w:val="004A4913"/>
    <w:rsid w:val="004B3A98"/>
    <w:rsid w:val="004C6B46"/>
    <w:rsid w:val="004D467B"/>
    <w:rsid w:val="004E2C99"/>
    <w:rsid w:val="004F0DB4"/>
    <w:rsid w:val="005173C6"/>
    <w:rsid w:val="00525F10"/>
    <w:rsid w:val="005266E9"/>
    <w:rsid w:val="00543193"/>
    <w:rsid w:val="0055027B"/>
    <w:rsid w:val="005534F6"/>
    <w:rsid w:val="005561E5"/>
    <w:rsid w:val="00556AFB"/>
    <w:rsid w:val="0056590F"/>
    <w:rsid w:val="00577254"/>
    <w:rsid w:val="00593833"/>
    <w:rsid w:val="0059510A"/>
    <w:rsid w:val="005D1EF4"/>
    <w:rsid w:val="005E2133"/>
    <w:rsid w:val="005E25CA"/>
    <w:rsid w:val="005F2D3B"/>
    <w:rsid w:val="005F640A"/>
    <w:rsid w:val="00603687"/>
    <w:rsid w:val="00611425"/>
    <w:rsid w:val="00615A82"/>
    <w:rsid w:val="0062121B"/>
    <w:rsid w:val="00621301"/>
    <w:rsid w:val="006229E2"/>
    <w:rsid w:val="006346BF"/>
    <w:rsid w:val="00637ED6"/>
    <w:rsid w:val="00642817"/>
    <w:rsid w:val="00642BF6"/>
    <w:rsid w:val="006543BD"/>
    <w:rsid w:val="00656C22"/>
    <w:rsid w:val="00685666"/>
    <w:rsid w:val="006920E5"/>
    <w:rsid w:val="00695892"/>
    <w:rsid w:val="006A1DAD"/>
    <w:rsid w:val="006A37EE"/>
    <w:rsid w:val="006C6F03"/>
    <w:rsid w:val="006C7AC2"/>
    <w:rsid w:val="006D2911"/>
    <w:rsid w:val="006E6930"/>
    <w:rsid w:val="006F0638"/>
    <w:rsid w:val="007018A9"/>
    <w:rsid w:val="007044FE"/>
    <w:rsid w:val="007073CF"/>
    <w:rsid w:val="0072112A"/>
    <w:rsid w:val="007219C8"/>
    <w:rsid w:val="00726CD6"/>
    <w:rsid w:val="00733D63"/>
    <w:rsid w:val="007402DF"/>
    <w:rsid w:val="00754AB5"/>
    <w:rsid w:val="00763525"/>
    <w:rsid w:val="007747AC"/>
    <w:rsid w:val="00786181"/>
    <w:rsid w:val="007A65E0"/>
    <w:rsid w:val="007B1276"/>
    <w:rsid w:val="007B44D9"/>
    <w:rsid w:val="007C7EB6"/>
    <w:rsid w:val="007D16D4"/>
    <w:rsid w:val="007D2255"/>
    <w:rsid w:val="007E44C0"/>
    <w:rsid w:val="007E5872"/>
    <w:rsid w:val="007F1182"/>
    <w:rsid w:val="0080238C"/>
    <w:rsid w:val="00803C7B"/>
    <w:rsid w:val="0080639C"/>
    <w:rsid w:val="0080774B"/>
    <w:rsid w:val="00813094"/>
    <w:rsid w:val="00813680"/>
    <w:rsid w:val="0082472C"/>
    <w:rsid w:val="00836FDB"/>
    <w:rsid w:val="008407D9"/>
    <w:rsid w:val="008559F1"/>
    <w:rsid w:val="0086531D"/>
    <w:rsid w:val="00874423"/>
    <w:rsid w:val="008746FE"/>
    <w:rsid w:val="00875CF2"/>
    <w:rsid w:val="008920F3"/>
    <w:rsid w:val="00896257"/>
    <w:rsid w:val="008A71AD"/>
    <w:rsid w:val="008B2472"/>
    <w:rsid w:val="008C3630"/>
    <w:rsid w:val="008C383A"/>
    <w:rsid w:val="008C6CDB"/>
    <w:rsid w:val="008C6DE3"/>
    <w:rsid w:val="008F039F"/>
    <w:rsid w:val="0090257D"/>
    <w:rsid w:val="00914CC9"/>
    <w:rsid w:val="00917872"/>
    <w:rsid w:val="00921B22"/>
    <w:rsid w:val="00923FA8"/>
    <w:rsid w:val="0093496A"/>
    <w:rsid w:val="00936DAF"/>
    <w:rsid w:val="0095742A"/>
    <w:rsid w:val="00960542"/>
    <w:rsid w:val="00963185"/>
    <w:rsid w:val="00966D94"/>
    <w:rsid w:val="009675E2"/>
    <w:rsid w:val="00982E31"/>
    <w:rsid w:val="0098320D"/>
    <w:rsid w:val="009853FE"/>
    <w:rsid w:val="009A2C23"/>
    <w:rsid w:val="009B5926"/>
    <w:rsid w:val="009D5698"/>
    <w:rsid w:val="009E4454"/>
    <w:rsid w:val="009F2DBC"/>
    <w:rsid w:val="00A05976"/>
    <w:rsid w:val="00A07465"/>
    <w:rsid w:val="00A123E9"/>
    <w:rsid w:val="00A330E6"/>
    <w:rsid w:val="00A34754"/>
    <w:rsid w:val="00A47E63"/>
    <w:rsid w:val="00A503E6"/>
    <w:rsid w:val="00A52890"/>
    <w:rsid w:val="00A625EB"/>
    <w:rsid w:val="00A654C4"/>
    <w:rsid w:val="00A67466"/>
    <w:rsid w:val="00A7155D"/>
    <w:rsid w:val="00A7505D"/>
    <w:rsid w:val="00A9533E"/>
    <w:rsid w:val="00A96446"/>
    <w:rsid w:val="00A97ADF"/>
    <w:rsid w:val="00AA07BA"/>
    <w:rsid w:val="00AA70C8"/>
    <w:rsid w:val="00AB0BA8"/>
    <w:rsid w:val="00AB5389"/>
    <w:rsid w:val="00AB5796"/>
    <w:rsid w:val="00AB5AF9"/>
    <w:rsid w:val="00AB7510"/>
    <w:rsid w:val="00AB78F8"/>
    <w:rsid w:val="00AC0328"/>
    <w:rsid w:val="00AC7D4B"/>
    <w:rsid w:val="00AD255B"/>
    <w:rsid w:val="00AD32F2"/>
    <w:rsid w:val="00AF2D46"/>
    <w:rsid w:val="00AF398A"/>
    <w:rsid w:val="00AF63D8"/>
    <w:rsid w:val="00B02D9E"/>
    <w:rsid w:val="00B0344F"/>
    <w:rsid w:val="00B237CF"/>
    <w:rsid w:val="00B302DD"/>
    <w:rsid w:val="00B3234B"/>
    <w:rsid w:val="00B37979"/>
    <w:rsid w:val="00B37F1C"/>
    <w:rsid w:val="00B5098C"/>
    <w:rsid w:val="00B5153C"/>
    <w:rsid w:val="00B57DA7"/>
    <w:rsid w:val="00B73267"/>
    <w:rsid w:val="00B84069"/>
    <w:rsid w:val="00B92786"/>
    <w:rsid w:val="00BA03DB"/>
    <w:rsid w:val="00BA677E"/>
    <w:rsid w:val="00BB12FB"/>
    <w:rsid w:val="00BB6ACD"/>
    <w:rsid w:val="00BC16E5"/>
    <w:rsid w:val="00BD1145"/>
    <w:rsid w:val="00BD575F"/>
    <w:rsid w:val="00BE2F50"/>
    <w:rsid w:val="00BF2AC8"/>
    <w:rsid w:val="00BF4BB4"/>
    <w:rsid w:val="00C00C0F"/>
    <w:rsid w:val="00C14ECA"/>
    <w:rsid w:val="00C17B65"/>
    <w:rsid w:val="00C20442"/>
    <w:rsid w:val="00C27C79"/>
    <w:rsid w:val="00C32A20"/>
    <w:rsid w:val="00C362EA"/>
    <w:rsid w:val="00C432C1"/>
    <w:rsid w:val="00C575AF"/>
    <w:rsid w:val="00C64646"/>
    <w:rsid w:val="00C854DB"/>
    <w:rsid w:val="00C91602"/>
    <w:rsid w:val="00CA37E0"/>
    <w:rsid w:val="00CA78EF"/>
    <w:rsid w:val="00CB251A"/>
    <w:rsid w:val="00CB3320"/>
    <w:rsid w:val="00CB67D4"/>
    <w:rsid w:val="00CB74B4"/>
    <w:rsid w:val="00CC7B70"/>
    <w:rsid w:val="00CD1541"/>
    <w:rsid w:val="00CD3341"/>
    <w:rsid w:val="00D01823"/>
    <w:rsid w:val="00D0502C"/>
    <w:rsid w:val="00D22A39"/>
    <w:rsid w:val="00D30A73"/>
    <w:rsid w:val="00D3381B"/>
    <w:rsid w:val="00D3497F"/>
    <w:rsid w:val="00D5006C"/>
    <w:rsid w:val="00D54E21"/>
    <w:rsid w:val="00D64CF2"/>
    <w:rsid w:val="00D66CCF"/>
    <w:rsid w:val="00D84A88"/>
    <w:rsid w:val="00D92412"/>
    <w:rsid w:val="00DA170F"/>
    <w:rsid w:val="00DA5ED5"/>
    <w:rsid w:val="00DA75FA"/>
    <w:rsid w:val="00DC523E"/>
    <w:rsid w:val="00DD3A7D"/>
    <w:rsid w:val="00DF1FEC"/>
    <w:rsid w:val="00E023DF"/>
    <w:rsid w:val="00E1204D"/>
    <w:rsid w:val="00E24E37"/>
    <w:rsid w:val="00E40228"/>
    <w:rsid w:val="00E40870"/>
    <w:rsid w:val="00E53B21"/>
    <w:rsid w:val="00E65378"/>
    <w:rsid w:val="00E65C75"/>
    <w:rsid w:val="00E666ED"/>
    <w:rsid w:val="00E675F0"/>
    <w:rsid w:val="00E74765"/>
    <w:rsid w:val="00E75972"/>
    <w:rsid w:val="00E76DA2"/>
    <w:rsid w:val="00E8060C"/>
    <w:rsid w:val="00E80AC7"/>
    <w:rsid w:val="00E868AC"/>
    <w:rsid w:val="00E93086"/>
    <w:rsid w:val="00EA40CF"/>
    <w:rsid w:val="00EB5BC1"/>
    <w:rsid w:val="00EC2A87"/>
    <w:rsid w:val="00EC2EE6"/>
    <w:rsid w:val="00ED1E62"/>
    <w:rsid w:val="00EE3DBB"/>
    <w:rsid w:val="00EF5BA7"/>
    <w:rsid w:val="00EF71F1"/>
    <w:rsid w:val="00F07382"/>
    <w:rsid w:val="00F20BB7"/>
    <w:rsid w:val="00F258EE"/>
    <w:rsid w:val="00F305DB"/>
    <w:rsid w:val="00F35990"/>
    <w:rsid w:val="00F40F36"/>
    <w:rsid w:val="00F4113F"/>
    <w:rsid w:val="00F47332"/>
    <w:rsid w:val="00F47B98"/>
    <w:rsid w:val="00F52085"/>
    <w:rsid w:val="00F52DFF"/>
    <w:rsid w:val="00F642E2"/>
    <w:rsid w:val="00F651B4"/>
    <w:rsid w:val="00F667D5"/>
    <w:rsid w:val="00F71934"/>
    <w:rsid w:val="00F7628E"/>
    <w:rsid w:val="00F84C4E"/>
    <w:rsid w:val="00F9108F"/>
    <w:rsid w:val="00F944C2"/>
    <w:rsid w:val="00F9718A"/>
    <w:rsid w:val="00FA217C"/>
    <w:rsid w:val="00FA4076"/>
    <w:rsid w:val="00FA47B9"/>
    <w:rsid w:val="00FA4B5A"/>
    <w:rsid w:val="00FA6D03"/>
    <w:rsid w:val="00FA6D31"/>
    <w:rsid w:val="00FB068D"/>
    <w:rsid w:val="00FB17DD"/>
    <w:rsid w:val="00FC79C2"/>
    <w:rsid w:val="00FD18F0"/>
    <w:rsid w:val="00FD3682"/>
    <w:rsid w:val="00FE42C7"/>
    <w:rsid w:val="00FF0D03"/>
    <w:rsid w:val="00FF22C8"/>
    <w:rsid w:val="00FF7708"/>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1D43C0"/>
  <w15:docId w15:val="{7D6DA0EB-7603-4871-BE94-2A4CDCB757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arasts">
    <w:name w:val="Normal"/>
    <w:qFormat/>
    <w:rsid w:val="005266E9"/>
    <w:pPr>
      <w:spacing w:after="0" w:line="240" w:lineRule="auto"/>
    </w:pPr>
    <w:rPr>
      <w:rFonts w:ascii="Times New Roman" w:eastAsia="Times New Roman" w:hAnsi="Times New Roman" w:cs="Times New Roman"/>
      <w:sz w:val="24"/>
      <w:szCs w:val="24"/>
      <w:lang w:eastAsia="lv-LV"/>
    </w:rPr>
  </w:style>
  <w:style w:type="paragraph" w:styleId="Virsraksts2">
    <w:name w:val="heading 2"/>
    <w:basedOn w:val="Parasts"/>
    <w:next w:val="Parasts"/>
    <w:link w:val="Virsraksts2Rakstz"/>
    <w:qFormat/>
    <w:rsid w:val="005266E9"/>
    <w:pPr>
      <w:keepNext/>
      <w:spacing w:before="240" w:after="60"/>
      <w:outlineLvl w:val="1"/>
    </w:pPr>
    <w:rPr>
      <w:rFonts w:ascii="Arial" w:hAnsi="Arial" w:cs="Arial"/>
      <w:b/>
      <w:bCs/>
      <w:i/>
      <w:iCs/>
      <w:sz w:val="28"/>
      <w:szCs w:val="28"/>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customStyle="1" w:styleId="Virsraksts2Rakstz">
    <w:name w:val="Virsraksts 2 Rakstz."/>
    <w:basedOn w:val="Noklusjumarindkopasfonts"/>
    <w:link w:val="Virsraksts2"/>
    <w:rsid w:val="005266E9"/>
    <w:rPr>
      <w:rFonts w:ascii="Arial" w:eastAsia="Times New Roman" w:hAnsi="Arial" w:cs="Arial"/>
      <w:b/>
      <w:bCs/>
      <w:i/>
      <w:iCs/>
      <w:sz w:val="28"/>
      <w:szCs w:val="28"/>
      <w:lang w:eastAsia="lv-LV"/>
    </w:rPr>
  </w:style>
  <w:style w:type="character" w:styleId="Hipersaite">
    <w:name w:val="Hyperlink"/>
    <w:rsid w:val="005266E9"/>
    <w:rPr>
      <w:color w:val="0000FF"/>
      <w:u w:val="single"/>
    </w:rPr>
  </w:style>
  <w:style w:type="paragraph" w:styleId="Pamatteksts">
    <w:name w:val="Body Text"/>
    <w:basedOn w:val="Parasts"/>
    <w:link w:val="PamattekstsRakstz"/>
    <w:rsid w:val="005266E9"/>
    <w:pPr>
      <w:spacing w:after="120"/>
    </w:pPr>
  </w:style>
  <w:style w:type="character" w:customStyle="1" w:styleId="PamattekstsRakstz">
    <w:name w:val="Pamatteksts Rakstz."/>
    <w:basedOn w:val="Noklusjumarindkopasfonts"/>
    <w:link w:val="Pamatteksts"/>
    <w:rsid w:val="005266E9"/>
    <w:rPr>
      <w:rFonts w:ascii="Times New Roman" w:eastAsia="Times New Roman" w:hAnsi="Times New Roman" w:cs="Times New Roman"/>
      <w:sz w:val="24"/>
      <w:szCs w:val="24"/>
      <w:lang w:eastAsia="lv-LV"/>
    </w:rPr>
  </w:style>
  <w:style w:type="paragraph" w:styleId="Nosaukums">
    <w:name w:val="Title"/>
    <w:basedOn w:val="Parasts"/>
    <w:link w:val="NosaukumsRakstz"/>
    <w:qFormat/>
    <w:rsid w:val="005266E9"/>
    <w:pPr>
      <w:jc w:val="center"/>
    </w:pPr>
    <w:rPr>
      <w:b/>
      <w:caps/>
    </w:rPr>
  </w:style>
  <w:style w:type="character" w:customStyle="1" w:styleId="NosaukumsRakstz">
    <w:name w:val="Nosaukums Rakstz."/>
    <w:basedOn w:val="Noklusjumarindkopasfonts"/>
    <w:link w:val="Nosaukums"/>
    <w:rsid w:val="005266E9"/>
    <w:rPr>
      <w:rFonts w:ascii="Times New Roman" w:eastAsia="Times New Roman" w:hAnsi="Times New Roman" w:cs="Times New Roman"/>
      <w:b/>
      <w:caps/>
      <w:sz w:val="24"/>
      <w:szCs w:val="24"/>
      <w:lang w:eastAsia="lv-LV"/>
    </w:rPr>
  </w:style>
  <w:style w:type="paragraph" w:styleId="Galvene">
    <w:name w:val="header"/>
    <w:basedOn w:val="Parasts"/>
    <w:link w:val="GalveneRakstz"/>
    <w:uiPriority w:val="99"/>
    <w:unhideWhenUsed/>
    <w:rsid w:val="00027BFD"/>
    <w:pPr>
      <w:tabs>
        <w:tab w:val="center" w:pos="4153"/>
        <w:tab w:val="right" w:pos="8306"/>
      </w:tabs>
    </w:pPr>
  </w:style>
  <w:style w:type="character" w:customStyle="1" w:styleId="GalveneRakstz">
    <w:name w:val="Galvene Rakstz."/>
    <w:basedOn w:val="Noklusjumarindkopasfonts"/>
    <w:link w:val="Galvene"/>
    <w:uiPriority w:val="99"/>
    <w:rsid w:val="00027BFD"/>
    <w:rPr>
      <w:rFonts w:ascii="Times New Roman" w:eastAsia="Times New Roman" w:hAnsi="Times New Roman" w:cs="Times New Roman"/>
      <w:sz w:val="24"/>
      <w:szCs w:val="24"/>
      <w:lang w:eastAsia="lv-LV"/>
    </w:rPr>
  </w:style>
  <w:style w:type="paragraph" w:styleId="Kjene">
    <w:name w:val="footer"/>
    <w:basedOn w:val="Parasts"/>
    <w:link w:val="KjeneRakstz"/>
    <w:uiPriority w:val="99"/>
    <w:unhideWhenUsed/>
    <w:rsid w:val="00027BFD"/>
    <w:pPr>
      <w:tabs>
        <w:tab w:val="center" w:pos="4153"/>
        <w:tab w:val="right" w:pos="8306"/>
      </w:tabs>
    </w:pPr>
  </w:style>
  <w:style w:type="character" w:customStyle="1" w:styleId="KjeneRakstz">
    <w:name w:val="Kājene Rakstz."/>
    <w:basedOn w:val="Noklusjumarindkopasfonts"/>
    <w:link w:val="Kjene"/>
    <w:uiPriority w:val="99"/>
    <w:rsid w:val="00027BFD"/>
    <w:rPr>
      <w:rFonts w:ascii="Times New Roman" w:eastAsia="Times New Roman" w:hAnsi="Times New Roman" w:cs="Times New Roman"/>
      <w:sz w:val="24"/>
      <w:szCs w:val="24"/>
      <w:lang w:eastAsia="lv-LV"/>
    </w:rPr>
  </w:style>
  <w:style w:type="paragraph" w:styleId="Sarakstarindkopa">
    <w:name w:val="List Paragraph"/>
    <w:basedOn w:val="Parasts"/>
    <w:uiPriority w:val="34"/>
    <w:qFormat/>
    <w:rsid w:val="00FF22C8"/>
    <w:pPr>
      <w:ind w:left="720"/>
      <w:contextualSpacing/>
    </w:pPr>
  </w:style>
  <w:style w:type="character" w:customStyle="1" w:styleId="4n-j">
    <w:name w:val="_4n-j"/>
    <w:basedOn w:val="Noklusjumarindkopasfonts"/>
    <w:rsid w:val="00A330E6"/>
  </w:style>
  <w:style w:type="paragraph" w:styleId="Balonteksts">
    <w:name w:val="Balloon Text"/>
    <w:basedOn w:val="Parasts"/>
    <w:link w:val="BalontekstsRakstz"/>
    <w:uiPriority w:val="99"/>
    <w:semiHidden/>
    <w:unhideWhenUsed/>
    <w:rsid w:val="005561E5"/>
    <w:rPr>
      <w:rFonts w:ascii="Segoe UI" w:hAnsi="Segoe UI" w:cs="Segoe UI"/>
      <w:sz w:val="18"/>
      <w:szCs w:val="18"/>
    </w:rPr>
  </w:style>
  <w:style w:type="character" w:customStyle="1" w:styleId="BalontekstsRakstz">
    <w:name w:val="Balonteksts Rakstz."/>
    <w:basedOn w:val="Noklusjumarindkopasfonts"/>
    <w:link w:val="Balonteksts"/>
    <w:uiPriority w:val="99"/>
    <w:semiHidden/>
    <w:rsid w:val="005561E5"/>
    <w:rPr>
      <w:rFonts w:ascii="Segoe UI" w:eastAsia="Times New Roman" w:hAnsi="Segoe UI" w:cs="Segoe UI"/>
      <w:sz w:val="18"/>
      <w:szCs w:val="18"/>
      <w:lang w:eastAsia="lv-LV"/>
    </w:rPr>
  </w:style>
  <w:style w:type="paragraph" w:customStyle="1" w:styleId="naisf">
    <w:name w:val="naisf"/>
    <w:basedOn w:val="Parasts"/>
    <w:rsid w:val="0062121B"/>
    <w:pPr>
      <w:spacing w:before="75" w:after="75"/>
      <w:ind w:firstLine="375"/>
      <w:jc w:val="both"/>
    </w:pPr>
    <w:rPr>
      <w:rFonts w:eastAsia="Calibri"/>
    </w:rPr>
  </w:style>
  <w:style w:type="paragraph" w:customStyle="1" w:styleId="naispant">
    <w:name w:val="naispant"/>
    <w:basedOn w:val="Parasts"/>
    <w:rsid w:val="00F35990"/>
    <w:pPr>
      <w:spacing w:before="75" w:after="75"/>
      <w:ind w:left="375" w:firstLine="375"/>
      <w:jc w:val="both"/>
    </w:pPr>
    <w:rPr>
      <w:b/>
      <w:bCs/>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9443447">
      <w:bodyDiv w:val="1"/>
      <w:marLeft w:val="0"/>
      <w:marRight w:val="0"/>
      <w:marTop w:val="0"/>
      <w:marBottom w:val="0"/>
      <w:divBdr>
        <w:top w:val="none" w:sz="0" w:space="0" w:color="auto"/>
        <w:left w:val="none" w:sz="0" w:space="0" w:color="auto"/>
        <w:bottom w:val="none" w:sz="0" w:space="0" w:color="auto"/>
        <w:right w:val="none" w:sz="0" w:space="0" w:color="auto"/>
      </w:divBdr>
    </w:div>
    <w:div w:id="823082323">
      <w:bodyDiv w:val="1"/>
      <w:marLeft w:val="0"/>
      <w:marRight w:val="0"/>
      <w:marTop w:val="0"/>
      <w:marBottom w:val="0"/>
      <w:divBdr>
        <w:top w:val="none" w:sz="0" w:space="0" w:color="auto"/>
        <w:left w:val="none" w:sz="0" w:space="0" w:color="auto"/>
        <w:bottom w:val="none" w:sz="0" w:space="0" w:color="auto"/>
        <w:right w:val="none" w:sz="0" w:space="0" w:color="auto"/>
      </w:divBdr>
    </w:div>
    <w:div w:id="947737715">
      <w:bodyDiv w:val="1"/>
      <w:marLeft w:val="0"/>
      <w:marRight w:val="0"/>
      <w:marTop w:val="0"/>
      <w:marBottom w:val="0"/>
      <w:divBdr>
        <w:top w:val="none" w:sz="0" w:space="0" w:color="auto"/>
        <w:left w:val="none" w:sz="0" w:space="0" w:color="auto"/>
        <w:bottom w:val="none" w:sz="0" w:space="0" w:color="auto"/>
        <w:right w:val="none" w:sz="0" w:space="0" w:color="auto"/>
      </w:divBdr>
    </w:div>
    <w:div w:id="1110320829">
      <w:bodyDiv w:val="1"/>
      <w:marLeft w:val="0"/>
      <w:marRight w:val="0"/>
      <w:marTop w:val="0"/>
      <w:marBottom w:val="0"/>
      <w:divBdr>
        <w:top w:val="none" w:sz="0" w:space="0" w:color="auto"/>
        <w:left w:val="none" w:sz="0" w:space="0" w:color="auto"/>
        <w:bottom w:val="none" w:sz="0" w:space="0" w:color="auto"/>
        <w:right w:val="none" w:sz="0" w:space="0" w:color="auto"/>
      </w:divBdr>
    </w:div>
    <w:div w:id="1383946220">
      <w:bodyDiv w:val="1"/>
      <w:marLeft w:val="0"/>
      <w:marRight w:val="0"/>
      <w:marTop w:val="0"/>
      <w:marBottom w:val="0"/>
      <w:divBdr>
        <w:top w:val="none" w:sz="0" w:space="0" w:color="auto"/>
        <w:left w:val="none" w:sz="0" w:space="0" w:color="auto"/>
        <w:bottom w:val="none" w:sz="0" w:space="0" w:color="auto"/>
        <w:right w:val="none" w:sz="0" w:space="0" w:color="auto"/>
      </w:divBdr>
      <w:divsChild>
        <w:div w:id="586771126">
          <w:marLeft w:val="0"/>
          <w:marRight w:val="0"/>
          <w:marTop w:val="0"/>
          <w:marBottom w:val="0"/>
          <w:divBdr>
            <w:top w:val="none" w:sz="0" w:space="0" w:color="auto"/>
            <w:left w:val="none" w:sz="0" w:space="0" w:color="auto"/>
            <w:bottom w:val="none" w:sz="0" w:space="0" w:color="auto"/>
            <w:right w:val="none" w:sz="0" w:space="0" w:color="auto"/>
          </w:divBdr>
          <w:divsChild>
            <w:div w:id="1725906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0B39A4-22F2-4157-A563-98C5C67CCD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129</TotalTime>
  <Pages>5</Pages>
  <Words>10359</Words>
  <Characters>5905</Characters>
  <Application>Microsoft Office Word</Application>
  <DocSecurity>0</DocSecurity>
  <Lines>49</Lines>
  <Paragraphs>32</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Capital Inc</Company>
  <LinksUpToDate>false</LinksUpToDate>
  <CharactersWithSpaces>16232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Anna Siliņa</dc:creator>
  <cp:lastModifiedBy>Lietotajs</cp:lastModifiedBy>
  <cp:revision>11</cp:revision>
  <cp:lastPrinted>2021-12-22T08:38:00Z</cp:lastPrinted>
  <dcterms:created xsi:type="dcterms:W3CDTF">2021-12-08T11:44:00Z</dcterms:created>
  <dcterms:modified xsi:type="dcterms:W3CDTF">2021-12-29T18:52:00Z</dcterms:modified>
</cp:coreProperties>
</file>