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49C6" w14:textId="77777777" w:rsidR="00F61E71" w:rsidRPr="00D87878" w:rsidRDefault="00F61E71" w:rsidP="00F61E71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D87878">
        <w:rPr>
          <w:rFonts w:ascii="Times New Roman" w:hAnsi="Times New Roman"/>
          <w:b/>
          <w:noProof/>
          <w:sz w:val="24"/>
          <w:szCs w:val="24"/>
        </w:rPr>
        <w:t>PIELIKUMS</w:t>
      </w:r>
    </w:p>
    <w:p w14:paraId="12C02A64" w14:textId="77777777" w:rsidR="00F61E71" w:rsidRPr="009345F9" w:rsidRDefault="00F61E71" w:rsidP="00F61E71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Limbažu</w:t>
      </w:r>
      <w:r w:rsidRPr="009345F9">
        <w:rPr>
          <w:rFonts w:ascii="Times New Roman" w:hAnsi="Times New Roman"/>
          <w:noProof/>
          <w:sz w:val="24"/>
          <w:szCs w:val="24"/>
        </w:rPr>
        <w:t xml:space="preserve"> novada domes</w:t>
      </w:r>
    </w:p>
    <w:p w14:paraId="712702BC" w14:textId="5288E93B" w:rsidR="00F61E71" w:rsidRPr="009345F9" w:rsidRDefault="00853E64" w:rsidP="0094229C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23</w:t>
      </w:r>
      <w:r w:rsidR="00937B30">
        <w:rPr>
          <w:rFonts w:ascii="Times New Roman" w:hAnsi="Times New Roman"/>
          <w:noProof/>
          <w:sz w:val="24"/>
          <w:szCs w:val="24"/>
        </w:rPr>
        <w:t>.12</w:t>
      </w:r>
      <w:r w:rsidR="00F61E71" w:rsidRPr="009345F9">
        <w:rPr>
          <w:rFonts w:ascii="Times New Roman" w:hAnsi="Times New Roman"/>
          <w:noProof/>
          <w:sz w:val="24"/>
          <w:szCs w:val="24"/>
        </w:rPr>
        <w:t>.202</w:t>
      </w:r>
      <w:r w:rsidR="00F61E71">
        <w:rPr>
          <w:rFonts w:ascii="Times New Roman" w:hAnsi="Times New Roman"/>
          <w:noProof/>
          <w:sz w:val="24"/>
          <w:szCs w:val="24"/>
        </w:rPr>
        <w:t>1</w:t>
      </w:r>
      <w:r w:rsidR="00F61E71" w:rsidRPr="009345F9">
        <w:rPr>
          <w:rFonts w:ascii="Times New Roman" w:hAnsi="Times New Roman"/>
          <w:noProof/>
          <w:sz w:val="24"/>
          <w:szCs w:val="24"/>
        </w:rPr>
        <w:t>.</w:t>
      </w:r>
      <w:r w:rsidR="00D87878">
        <w:rPr>
          <w:rFonts w:ascii="Times New Roman" w:hAnsi="Times New Roman"/>
          <w:noProof/>
          <w:sz w:val="24"/>
          <w:szCs w:val="24"/>
        </w:rPr>
        <w:t xml:space="preserve"> sēdes </w:t>
      </w:r>
      <w:r w:rsidR="00F61E71" w:rsidRPr="009345F9">
        <w:rPr>
          <w:rFonts w:ascii="Times New Roman" w:hAnsi="Times New Roman"/>
          <w:noProof/>
          <w:sz w:val="24"/>
          <w:szCs w:val="24"/>
        </w:rPr>
        <w:t>lēmumam Nr.</w:t>
      </w:r>
      <w:r>
        <w:rPr>
          <w:rFonts w:ascii="Times New Roman" w:hAnsi="Times New Roman"/>
          <w:noProof/>
          <w:sz w:val="24"/>
          <w:szCs w:val="24"/>
        </w:rPr>
        <w:t>654</w:t>
      </w:r>
    </w:p>
    <w:p w14:paraId="00A0E049" w14:textId="264B73B3" w:rsidR="00F61E71" w:rsidRPr="009345F9" w:rsidRDefault="00F61E71" w:rsidP="00F61E71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9345F9">
        <w:rPr>
          <w:rFonts w:ascii="Times New Roman" w:hAnsi="Times New Roman"/>
          <w:noProof/>
          <w:sz w:val="24"/>
          <w:szCs w:val="24"/>
        </w:rPr>
        <w:t xml:space="preserve">(protokols </w:t>
      </w:r>
      <w:r>
        <w:rPr>
          <w:rFonts w:ascii="Times New Roman" w:hAnsi="Times New Roman"/>
          <w:noProof/>
          <w:sz w:val="24"/>
          <w:szCs w:val="24"/>
        </w:rPr>
        <w:t>N</w:t>
      </w:r>
      <w:r w:rsidRPr="009345F9">
        <w:rPr>
          <w:rFonts w:ascii="Times New Roman" w:hAnsi="Times New Roman"/>
          <w:noProof/>
          <w:sz w:val="24"/>
          <w:szCs w:val="24"/>
        </w:rPr>
        <w:t>r.</w:t>
      </w:r>
      <w:r w:rsidR="00853E64">
        <w:rPr>
          <w:rFonts w:ascii="Times New Roman" w:hAnsi="Times New Roman"/>
          <w:noProof/>
          <w:sz w:val="24"/>
          <w:szCs w:val="24"/>
        </w:rPr>
        <w:t>13, 22.§</w:t>
      </w:r>
      <w:r w:rsidRPr="009345F9">
        <w:rPr>
          <w:rFonts w:ascii="Times New Roman" w:hAnsi="Times New Roman"/>
          <w:noProof/>
          <w:sz w:val="24"/>
          <w:szCs w:val="24"/>
        </w:rPr>
        <w:t>)</w:t>
      </w:r>
    </w:p>
    <w:p w14:paraId="36C8F8E8" w14:textId="77777777" w:rsidR="00F61E71" w:rsidRPr="009345F9" w:rsidRDefault="00F61E71" w:rsidP="00F61E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42CF44B8" w14:textId="77777777" w:rsidR="00F61E71" w:rsidRDefault="00F61E71" w:rsidP="00F61E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8C15F8" w14:textId="34053BD7" w:rsidR="00F61E71" w:rsidRDefault="00F61E71" w:rsidP="00D8787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Pirmsskolas izglītības iestādes ”Vilnītis” 202</w:t>
      </w:r>
      <w:r w:rsidR="00937B30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.gada budžeta</w:t>
      </w:r>
    </w:p>
    <w:p w14:paraId="2D339DBE" w14:textId="77777777" w:rsidR="00F61E71" w:rsidRDefault="00F61E71" w:rsidP="00F61E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3742EA" w14:textId="77777777" w:rsidR="00F61E71" w:rsidRPr="008416C3" w:rsidRDefault="00F61E71" w:rsidP="00F61E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6C3">
        <w:rPr>
          <w:rFonts w:ascii="Times New Roman" w:hAnsi="Times New Roman"/>
          <w:b/>
          <w:bCs/>
          <w:sz w:val="24"/>
          <w:szCs w:val="24"/>
        </w:rPr>
        <w:t>IEŅĒMUMI: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2116"/>
        <w:gridCol w:w="2835"/>
      </w:tblGrid>
      <w:tr w:rsidR="00F61E71" w:rsidRPr="008416C3" w14:paraId="05F8074A" w14:textId="77777777" w:rsidTr="00716835">
        <w:trPr>
          <w:trHeight w:val="954"/>
        </w:trPr>
        <w:tc>
          <w:tcPr>
            <w:tcW w:w="1271" w:type="dxa"/>
          </w:tcPr>
          <w:p w14:paraId="530ECA06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EKK</w:t>
            </w:r>
          </w:p>
          <w:p w14:paraId="796918CD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14:paraId="4FE95B65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Nosaukums</w:t>
            </w:r>
          </w:p>
        </w:tc>
        <w:tc>
          <w:tcPr>
            <w:tcW w:w="2116" w:type="dxa"/>
          </w:tcPr>
          <w:p w14:paraId="46641353" w14:textId="5EFB50EE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EUR par periodu 01.0</w:t>
            </w:r>
            <w:r w:rsidR="006816B7"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</w:t>
            </w:r>
            <w:r w:rsidR="006816B7">
              <w:rPr>
                <w:rFonts w:ascii="Times New Roman" w:hAnsi="Times New Roman"/>
                <w:sz w:val="24"/>
                <w:szCs w:val="24"/>
              </w:rPr>
              <w:t>2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 –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</w:t>
            </w:r>
            <w:r w:rsidR="006816B7">
              <w:rPr>
                <w:rFonts w:ascii="Times New Roman" w:hAnsi="Times New Roman"/>
                <w:sz w:val="24"/>
                <w:szCs w:val="24"/>
              </w:rPr>
              <w:t>2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84624A2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F61E71" w:rsidRPr="008416C3" w14:paraId="5942F3B6" w14:textId="77777777" w:rsidTr="00716835">
        <w:tc>
          <w:tcPr>
            <w:tcW w:w="1271" w:type="dxa"/>
          </w:tcPr>
          <w:p w14:paraId="173C4A59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18.600 </w:t>
            </w:r>
          </w:p>
        </w:tc>
        <w:tc>
          <w:tcPr>
            <w:tcW w:w="2137" w:type="dxa"/>
          </w:tcPr>
          <w:p w14:paraId="7EFCEF1A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Pašvaldību budžetā saņemtie uzturēšanas izdevumu </w:t>
            </w:r>
            <w:proofErr w:type="spellStart"/>
            <w:r w:rsidRPr="008416C3">
              <w:rPr>
                <w:rFonts w:ascii="Times New Roman" w:hAnsi="Times New Roman"/>
                <w:sz w:val="24"/>
                <w:szCs w:val="24"/>
              </w:rPr>
              <w:t>transferti</w:t>
            </w:r>
            <w:proofErr w:type="spellEnd"/>
            <w:r w:rsidRPr="008416C3">
              <w:rPr>
                <w:rFonts w:ascii="Times New Roman" w:hAnsi="Times New Roman"/>
                <w:sz w:val="24"/>
                <w:szCs w:val="24"/>
              </w:rPr>
              <w:t xml:space="preserve"> no valsts budžeta</w:t>
            </w:r>
          </w:p>
        </w:tc>
        <w:tc>
          <w:tcPr>
            <w:tcW w:w="2116" w:type="dxa"/>
          </w:tcPr>
          <w:p w14:paraId="486DB02E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0CB8BE" w14:textId="49E2A9E2" w:rsidR="00F61E71" w:rsidRPr="008416C3" w:rsidRDefault="002C1FCE" w:rsidP="007168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6 048</w:t>
            </w:r>
          </w:p>
        </w:tc>
        <w:tc>
          <w:tcPr>
            <w:tcW w:w="2835" w:type="dxa"/>
          </w:tcPr>
          <w:p w14:paraId="0A18174F" w14:textId="77777777" w:rsidR="00F61E71" w:rsidRPr="008416C3" w:rsidRDefault="00F61E71" w:rsidP="0071683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Finansējums asistenta pakalpojuma nodrošināšanai personai ar invaliditāti.</w:t>
            </w:r>
          </w:p>
        </w:tc>
      </w:tr>
    </w:tbl>
    <w:p w14:paraId="788C67ED" w14:textId="77777777" w:rsidR="00F61E71" w:rsidRPr="00147355" w:rsidRDefault="00F61E71" w:rsidP="00F61E71">
      <w:pPr>
        <w:spacing w:after="0" w:line="240" w:lineRule="auto"/>
        <w:jc w:val="both"/>
        <w:rPr>
          <w:rFonts w:ascii="Times New Roman" w:hAnsi="Times New Roman"/>
        </w:rPr>
      </w:pPr>
    </w:p>
    <w:p w14:paraId="3D7BF4FF" w14:textId="77777777" w:rsidR="00F61E71" w:rsidRPr="002B047A" w:rsidRDefault="00F61E71" w:rsidP="00F61E71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2B047A">
        <w:rPr>
          <w:rFonts w:ascii="Times New Roman" w:hAnsi="Times New Roman"/>
          <w:b/>
          <w:bCs/>
        </w:rPr>
        <w:t>IZDEVUMI</w:t>
      </w:r>
      <w:r>
        <w:rPr>
          <w:rFonts w:ascii="Times New Roman" w:hAnsi="Times New Roman"/>
          <w:b/>
          <w:bCs/>
        </w:rPr>
        <w:t>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2116"/>
        <w:gridCol w:w="2835"/>
      </w:tblGrid>
      <w:tr w:rsidR="00F61E71" w:rsidRPr="00147355" w14:paraId="271198BB" w14:textId="77777777" w:rsidTr="00D87878">
        <w:trPr>
          <w:trHeight w:val="868"/>
        </w:trPr>
        <w:tc>
          <w:tcPr>
            <w:tcW w:w="1271" w:type="dxa"/>
          </w:tcPr>
          <w:p w14:paraId="5772A4E4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2C98E4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EKK</w:t>
            </w:r>
          </w:p>
          <w:p w14:paraId="1DF24968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</w:tcPr>
          <w:p w14:paraId="72F6E7CE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27BF8D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Nosaukums</w:t>
            </w:r>
          </w:p>
        </w:tc>
        <w:tc>
          <w:tcPr>
            <w:tcW w:w="2116" w:type="dxa"/>
          </w:tcPr>
          <w:p w14:paraId="60EC457C" w14:textId="77777777" w:rsidR="00F61E71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 xml:space="preserve">EUR par periodu </w:t>
            </w:r>
          </w:p>
          <w:p w14:paraId="633287E7" w14:textId="5AEFBE05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01.0</w:t>
            </w:r>
            <w:r w:rsidR="00451664"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</w:t>
            </w:r>
            <w:r w:rsidR="00451664">
              <w:rPr>
                <w:rFonts w:ascii="Times New Roman" w:hAnsi="Times New Roman"/>
                <w:sz w:val="24"/>
                <w:szCs w:val="24"/>
              </w:rPr>
              <w:t>2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 –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</w:t>
            </w:r>
            <w:r w:rsidR="00451664">
              <w:rPr>
                <w:rFonts w:ascii="Times New Roman" w:hAnsi="Times New Roman"/>
                <w:sz w:val="24"/>
                <w:szCs w:val="24"/>
              </w:rPr>
              <w:t>2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4948B4D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B0CF67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Piezīmes</w:t>
            </w:r>
          </w:p>
        </w:tc>
      </w:tr>
      <w:tr w:rsidR="00F61E71" w:rsidRPr="00147355" w14:paraId="0D112BC2" w14:textId="77777777" w:rsidTr="00D87878">
        <w:tc>
          <w:tcPr>
            <w:tcW w:w="1271" w:type="dxa"/>
          </w:tcPr>
          <w:p w14:paraId="691D1094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1100</w:t>
            </w:r>
          </w:p>
        </w:tc>
        <w:tc>
          <w:tcPr>
            <w:tcW w:w="2137" w:type="dxa"/>
          </w:tcPr>
          <w:p w14:paraId="1B11E505" w14:textId="77777777" w:rsidR="00F61E71" w:rsidRPr="00147355" w:rsidRDefault="00F61E71" w:rsidP="00716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Atalgojums</w:t>
            </w:r>
          </w:p>
        </w:tc>
        <w:tc>
          <w:tcPr>
            <w:tcW w:w="2116" w:type="dxa"/>
          </w:tcPr>
          <w:p w14:paraId="188BAFD5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E54F01" w14:textId="4C3BC6A9" w:rsidR="00F61E71" w:rsidRPr="00147355" w:rsidRDefault="002C1FCE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4 894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</w:tcPr>
          <w:p w14:paraId="15149DED" w14:textId="77777777" w:rsidR="00F61E71" w:rsidRDefault="00F61E71" w:rsidP="00716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2FB484A" w14:textId="77777777" w:rsidR="00F61E71" w:rsidRPr="00147355" w:rsidRDefault="00F61E71" w:rsidP="00716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 xml:space="preserve">Atalgojums personai, kas sniedz asistenta pakalpojumu. </w:t>
            </w:r>
          </w:p>
        </w:tc>
      </w:tr>
      <w:tr w:rsidR="00F61E71" w:rsidRPr="00147355" w14:paraId="3948698B" w14:textId="77777777" w:rsidTr="00D87878">
        <w:tc>
          <w:tcPr>
            <w:tcW w:w="1271" w:type="dxa"/>
          </w:tcPr>
          <w:p w14:paraId="66C86207" w14:textId="77777777" w:rsidR="00F61E71" w:rsidRPr="00147355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1200</w:t>
            </w:r>
          </w:p>
        </w:tc>
        <w:tc>
          <w:tcPr>
            <w:tcW w:w="2137" w:type="dxa"/>
          </w:tcPr>
          <w:p w14:paraId="30659B5C" w14:textId="77777777" w:rsidR="00F61E71" w:rsidRPr="00147355" w:rsidRDefault="00F61E71" w:rsidP="00716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Valsts sociālās apdrošināšanas obligātās iemaksas</w:t>
            </w:r>
          </w:p>
        </w:tc>
        <w:tc>
          <w:tcPr>
            <w:tcW w:w="2116" w:type="dxa"/>
          </w:tcPr>
          <w:p w14:paraId="4505D2B7" w14:textId="77777777" w:rsidR="00F61E71" w:rsidRDefault="00F61E71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719C76" w14:textId="0E93865A" w:rsidR="00F61E71" w:rsidRPr="00147355" w:rsidRDefault="002C1FCE" w:rsidP="0071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1 154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08C1683" w14:textId="77777777" w:rsidR="00F61E71" w:rsidRPr="00147355" w:rsidRDefault="00F61E71" w:rsidP="00716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A05DE0D" w14:textId="77777777" w:rsidR="00F61E71" w:rsidRDefault="00F61E71" w:rsidP="00F61E71">
      <w:pPr>
        <w:spacing w:after="0" w:line="240" w:lineRule="auto"/>
        <w:jc w:val="both"/>
        <w:rPr>
          <w:rFonts w:ascii="Times New Roman" w:hAnsi="Times New Roman"/>
        </w:rPr>
      </w:pPr>
    </w:p>
    <w:sectPr w:rsidR="00F61E71" w:rsidSect="00D8787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1AC"/>
    <w:rsid w:val="002C1FCE"/>
    <w:rsid w:val="00372D77"/>
    <w:rsid w:val="004431AC"/>
    <w:rsid w:val="00451664"/>
    <w:rsid w:val="006816B7"/>
    <w:rsid w:val="00853E64"/>
    <w:rsid w:val="00937B30"/>
    <w:rsid w:val="0094229C"/>
    <w:rsid w:val="009A23C0"/>
    <w:rsid w:val="00D35F2F"/>
    <w:rsid w:val="00D87878"/>
    <w:rsid w:val="00F61E71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AB36D"/>
  <w15:chartTrackingRefBased/>
  <w15:docId w15:val="{353E6E64-2481-43F5-86AD-782A6B83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61E71"/>
    <w:pPr>
      <w:spacing w:after="200" w:line="276" w:lineRule="auto"/>
    </w:pPr>
    <w:rPr>
      <w:rFonts w:ascii="Calibri" w:eastAsia="Calibri" w:hAnsi="Calibri" w:cs="Times New Roman"/>
    </w:rPr>
  </w:style>
  <w:style w:type="paragraph" w:styleId="Virsraksts1">
    <w:name w:val="heading 1"/>
    <w:basedOn w:val="Parasts"/>
    <w:next w:val="Parasts"/>
    <w:link w:val="Virsraksts1Rakstz"/>
    <w:qFormat/>
    <w:rsid w:val="00F61E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F61E71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character" w:styleId="Hipersaite">
    <w:name w:val="Hyperlink"/>
    <w:basedOn w:val="Noklusjumarindkopasfonts"/>
    <w:uiPriority w:val="99"/>
    <w:unhideWhenUsed/>
    <w:rsid w:val="00F61E71"/>
    <w:rPr>
      <w:color w:val="0000FF"/>
      <w:u w:val="single"/>
    </w:rPr>
  </w:style>
  <w:style w:type="table" w:styleId="Reatabula">
    <w:name w:val="Table Grid"/>
    <w:basedOn w:val="Parastatabula"/>
    <w:uiPriority w:val="59"/>
    <w:rsid w:val="00F6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F61E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NosaukumsRakstz">
    <w:name w:val="Nosaukums Rakstz."/>
    <w:basedOn w:val="Noklusjumarindkopasfonts"/>
    <w:link w:val="Nosaukums"/>
    <w:rsid w:val="00F61E71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</dc:creator>
  <cp:keywords/>
  <dc:description/>
  <cp:lastModifiedBy>Lietotajs</cp:lastModifiedBy>
  <cp:revision>5</cp:revision>
  <dcterms:created xsi:type="dcterms:W3CDTF">2021-12-06T07:01:00Z</dcterms:created>
  <dcterms:modified xsi:type="dcterms:W3CDTF">2021-12-26T15:05:00Z</dcterms:modified>
</cp:coreProperties>
</file>