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60E49" w14:textId="77777777" w:rsidR="002A47E2" w:rsidRPr="002A47E2" w:rsidRDefault="002A47E2" w:rsidP="002A47E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A47E2">
        <w:rPr>
          <w:rFonts w:ascii="Times New Roman" w:eastAsia="Calibri" w:hAnsi="Times New Roman" w:cs="Times New Roman"/>
          <w:b/>
          <w:sz w:val="24"/>
          <w:szCs w:val="24"/>
        </w:rPr>
        <w:t xml:space="preserve">PIELIKUMS </w:t>
      </w:r>
    </w:p>
    <w:p w14:paraId="6E1EE574" w14:textId="77777777" w:rsidR="002A47E2" w:rsidRPr="002A47E2" w:rsidRDefault="002A47E2" w:rsidP="002A47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A47E2">
        <w:rPr>
          <w:rFonts w:ascii="Times New Roman" w:eastAsia="Calibri" w:hAnsi="Times New Roman" w:cs="Times New Roman"/>
          <w:sz w:val="24"/>
          <w:szCs w:val="24"/>
        </w:rPr>
        <w:t xml:space="preserve">Limbažu novada domes </w:t>
      </w:r>
    </w:p>
    <w:p w14:paraId="3255724D" w14:textId="362F93D3" w:rsidR="002A47E2" w:rsidRPr="002A47E2" w:rsidRDefault="0057293F" w:rsidP="002A47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="002A47E2" w:rsidRPr="002A47E2">
        <w:rPr>
          <w:rFonts w:ascii="Times New Roman" w:eastAsia="Calibri" w:hAnsi="Times New Roman" w:cs="Times New Roman"/>
          <w:sz w:val="24"/>
          <w:szCs w:val="24"/>
        </w:rPr>
        <w:t>.12.2021. sēdes lēmumam Nr.</w:t>
      </w:r>
      <w:r>
        <w:rPr>
          <w:rFonts w:ascii="Times New Roman" w:eastAsia="Calibri" w:hAnsi="Times New Roman" w:cs="Times New Roman"/>
          <w:sz w:val="24"/>
          <w:szCs w:val="24"/>
        </w:rPr>
        <w:t>703</w:t>
      </w:r>
    </w:p>
    <w:p w14:paraId="130EC1D4" w14:textId="20142F7B" w:rsidR="002A47E2" w:rsidRPr="002A47E2" w:rsidRDefault="0057293F" w:rsidP="002A47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(protokols Nr.13</w:t>
      </w:r>
      <w:r w:rsidR="002A47E2" w:rsidRPr="002A47E2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71.§</w:t>
      </w:r>
      <w:bookmarkStart w:id="0" w:name="_GoBack"/>
      <w:bookmarkEnd w:id="0"/>
      <w:r w:rsidR="002A47E2" w:rsidRPr="002A47E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82E8AED" w14:textId="77777777" w:rsidR="002A47E2" w:rsidRDefault="002A47E2" w:rsidP="00CF7F17">
      <w:pPr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7D55250C" w14:textId="77777777" w:rsidR="00CF7F17" w:rsidRPr="002A47E2" w:rsidRDefault="00CF7F17" w:rsidP="00CF7F17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2A47E2">
        <w:rPr>
          <w:rFonts w:ascii="Times New Roman" w:hAnsi="Times New Roman" w:cs="Times New Roman"/>
          <w:iCs/>
          <w:sz w:val="24"/>
          <w:szCs w:val="24"/>
        </w:rPr>
        <w:t>Izkopējums</w:t>
      </w:r>
      <w:proofErr w:type="spellEnd"/>
      <w:r w:rsidRPr="002A47E2">
        <w:rPr>
          <w:rFonts w:ascii="Times New Roman" w:hAnsi="Times New Roman" w:cs="Times New Roman"/>
          <w:iCs/>
          <w:sz w:val="24"/>
          <w:szCs w:val="24"/>
        </w:rPr>
        <w:t xml:space="preserve"> no ēkas inventarizācijas lietas Sporta ielā 4, Salacgrīvā</w:t>
      </w:r>
    </w:p>
    <w:p w14:paraId="467B2EE0" w14:textId="77777777" w:rsidR="00CF7F17" w:rsidRPr="00CF7F17" w:rsidRDefault="00CF7F17" w:rsidP="00CF7F17">
      <w:pPr>
        <w:rPr>
          <w:rFonts w:ascii="Times New Roman" w:hAnsi="Times New Roman" w:cs="Times New Roman"/>
          <w:i/>
          <w:iCs/>
        </w:rPr>
      </w:pPr>
    </w:p>
    <w:p w14:paraId="7B6F04AC" w14:textId="77777777" w:rsidR="00CF7F17" w:rsidRPr="00CF7F17" w:rsidRDefault="00CF7F17" w:rsidP="002A47E2">
      <w:pPr>
        <w:ind w:firstLine="720"/>
        <w:jc w:val="center"/>
        <w:rPr>
          <w:rFonts w:ascii="Times New Roman" w:hAnsi="Times New Roman" w:cs="Times New Roman"/>
          <w:i/>
          <w:iCs/>
        </w:rPr>
      </w:pPr>
      <w:r w:rsidRPr="00CF7F17">
        <w:rPr>
          <w:rFonts w:ascii="Times New Roman" w:hAnsi="Times New Roman" w:cs="Times New Roman"/>
          <w:i/>
          <w:iCs/>
          <w:noProof/>
          <w:lang w:eastAsia="lv-LV"/>
        </w:rPr>
        <w:drawing>
          <wp:inline distT="0" distB="0" distL="0" distR="0" wp14:anchorId="1C264C2B" wp14:editId="0444DC86">
            <wp:extent cx="4795520" cy="4425950"/>
            <wp:effectExtent l="0" t="0" r="508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520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33A3C" w14:textId="77777777" w:rsidR="00CF7F17" w:rsidRPr="00CF7F17" w:rsidRDefault="00CF7F17" w:rsidP="00CF7F17">
      <w:pPr>
        <w:rPr>
          <w:rFonts w:ascii="Times New Roman" w:hAnsi="Times New Roman" w:cs="Times New Roman"/>
          <w:i/>
          <w:iCs/>
        </w:rPr>
      </w:pPr>
    </w:p>
    <w:sectPr w:rsidR="00CF7F17" w:rsidRPr="00CF7F17" w:rsidSect="002A47E2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D2D6B"/>
    <w:multiLevelType w:val="hybridMultilevel"/>
    <w:tmpl w:val="65B2F6A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DB"/>
    <w:rsid w:val="00065C49"/>
    <w:rsid w:val="000B678A"/>
    <w:rsid w:val="000D16F0"/>
    <w:rsid w:val="000E41FE"/>
    <w:rsid w:val="00163D77"/>
    <w:rsid w:val="0024541E"/>
    <w:rsid w:val="002A47E2"/>
    <w:rsid w:val="003121DB"/>
    <w:rsid w:val="00524CC9"/>
    <w:rsid w:val="0057293F"/>
    <w:rsid w:val="005F012C"/>
    <w:rsid w:val="005F0E99"/>
    <w:rsid w:val="006003C4"/>
    <w:rsid w:val="009346BC"/>
    <w:rsid w:val="00CF7F17"/>
    <w:rsid w:val="00E9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1801"/>
  <w15:chartTrackingRefBased/>
  <w15:docId w15:val="{F5E6020E-C680-418C-AC77-66DB7AB9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5F0E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Dace Tauriņa</cp:lastModifiedBy>
  <cp:revision>14</cp:revision>
  <dcterms:created xsi:type="dcterms:W3CDTF">2021-11-25T08:45:00Z</dcterms:created>
  <dcterms:modified xsi:type="dcterms:W3CDTF">2021-12-27T12:34:00Z</dcterms:modified>
</cp:coreProperties>
</file>