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31FF" w14:textId="77777777" w:rsidR="00C605BC" w:rsidRDefault="00C605BC" w:rsidP="00C605BC">
      <w:pPr>
        <w:pStyle w:val="Galvene"/>
        <w:jc w:val="center"/>
        <w:rPr>
          <w:b/>
        </w:rPr>
      </w:pPr>
      <w:r>
        <w:rPr>
          <w:b/>
        </w:rPr>
        <w:t>LIMBAŽU NOVADA PAŠVALDĪBA</w:t>
      </w:r>
    </w:p>
    <w:p w14:paraId="45CDCA98" w14:textId="77777777" w:rsidR="00C605BC" w:rsidRDefault="00C605BC" w:rsidP="00C605BC">
      <w:pPr>
        <w:pStyle w:val="Galvene"/>
        <w:jc w:val="center"/>
      </w:pPr>
      <w:proofErr w:type="spellStart"/>
      <w:r>
        <w:t>Reģ.Nr</w:t>
      </w:r>
      <w:proofErr w:type="spellEnd"/>
      <w:r>
        <w:t>. 90009114631, Rīgas iela 16, Limbaži, Limbažu novads, LV-4001</w:t>
      </w:r>
    </w:p>
    <w:p w14:paraId="02E20396" w14:textId="77777777" w:rsidR="00C605BC" w:rsidRDefault="00C605BC" w:rsidP="00C605BC">
      <w:pPr>
        <w:jc w:val="center"/>
        <w:rPr>
          <w:b/>
        </w:rPr>
      </w:pPr>
    </w:p>
    <w:p w14:paraId="33B04738" w14:textId="77777777" w:rsidR="00C605BC" w:rsidRDefault="00C605BC" w:rsidP="00C605BC">
      <w:pPr>
        <w:jc w:val="center"/>
        <w:rPr>
          <w:b/>
        </w:rPr>
      </w:pPr>
      <w:r>
        <w:rPr>
          <w:b/>
        </w:rPr>
        <w:t xml:space="preserve">UZAICINĀJUMS IESNIEGT PIEDĀVĀJUMU </w:t>
      </w:r>
      <w:r w:rsidR="009D4487">
        <w:rPr>
          <w:b/>
        </w:rPr>
        <w:t>CENU APTAUJAI</w:t>
      </w:r>
    </w:p>
    <w:p w14:paraId="0CA8EBE4" w14:textId="77777777" w:rsidR="00C605BC" w:rsidRDefault="00C605BC" w:rsidP="00C605BC">
      <w:pPr>
        <w:jc w:val="both"/>
      </w:pPr>
    </w:p>
    <w:p w14:paraId="476E4B51" w14:textId="2F06E37E" w:rsidR="00C605BC" w:rsidRPr="00443EE4" w:rsidRDefault="00C605BC" w:rsidP="00C605BC">
      <w:pPr>
        <w:jc w:val="both"/>
      </w:pPr>
      <w:r>
        <w:tab/>
      </w:r>
      <w:r w:rsidRPr="00443EE4">
        <w:t>Limbažu novada pašvaldība 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r w:rsidR="009D4487">
        <w:t>Automašīnas piekabes</w:t>
      </w:r>
      <w:r w:rsidR="00443EE4" w:rsidRPr="00443EE4">
        <w:t xml:space="preserve"> </w:t>
      </w:r>
      <w:r w:rsidR="00D04DE5" w:rsidRPr="00443EE4">
        <w:t xml:space="preserve">piegāde pašvaldības aģentūrai </w:t>
      </w:r>
      <w:r w:rsidR="00A40C71">
        <w:t>“</w:t>
      </w:r>
      <w:r w:rsidR="00D04DE5" w:rsidRPr="00443EE4">
        <w:t>ALDA</w:t>
      </w:r>
      <w:r w:rsidR="00A40C71">
        <w:t>”</w:t>
      </w:r>
      <w:r w:rsidR="00CE68C4" w:rsidRPr="00443EE4">
        <w:t>”.</w:t>
      </w:r>
    </w:p>
    <w:p w14:paraId="6D4C32D2" w14:textId="77777777" w:rsidR="00443EE4" w:rsidRDefault="00443EE4" w:rsidP="00C605BC">
      <w:pPr>
        <w:jc w:val="both"/>
      </w:pPr>
    </w:p>
    <w:p w14:paraId="1F469EAC" w14:textId="77777777" w:rsidR="00CE68C4" w:rsidRDefault="00443EE4" w:rsidP="00443EE4">
      <w:pPr>
        <w:ind w:firstLine="720"/>
        <w:jc w:val="both"/>
        <w:rPr>
          <w:i/>
        </w:rPr>
      </w:pPr>
      <w:r>
        <w:rPr>
          <w:i/>
        </w:rPr>
        <w:t>Cenu aptauja tiek veikta</w:t>
      </w:r>
      <w:r w:rsidR="00CE68C4">
        <w:rPr>
          <w:i/>
        </w:rPr>
        <w:t xml:space="preserve"> Zivju fonda projekta “Zivju resursu aizsardzība Limbažu novada ezeros” ietvaros.</w:t>
      </w:r>
    </w:p>
    <w:p w14:paraId="7341F40A" w14:textId="77777777" w:rsidR="00CE68C4" w:rsidRDefault="00CE68C4" w:rsidP="00C605BC">
      <w:pPr>
        <w:jc w:val="both"/>
        <w:rPr>
          <w:i/>
        </w:rPr>
      </w:pPr>
    </w:p>
    <w:p w14:paraId="443C0F61" w14:textId="77777777" w:rsidR="00C605BC" w:rsidRDefault="00C605BC" w:rsidP="00C605BC">
      <w:pPr>
        <w:jc w:val="both"/>
        <w:rPr>
          <w:i/>
        </w:rPr>
      </w:pPr>
    </w:p>
    <w:p w14:paraId="4F26DDDF" w14:textId="77777777" w:rsidR="005F6C2D" w:rsidRDefault="00443EE4" w:rsidP="00443EE4">
      <w:pPr>
        <w:pStyle w:val="Sarakstarindkopa"/>
        <w:numPr>
          <w:ilvl w:val="0"/>
          <w:numId w:val="9"/>
        </w:numPr>
        <w:tabs>
          <w:tab w:val="num" w:pos="540"/>
        </w:tabs>
        <w:ind w:left="284" w:hanging="284"/>
        <w:jc w:val="both"/>
      </w:pPr>
      <w:r>
        <w:t>Līguma izpildes termiņš</w:t>
      </w:r>
      <w:r w:rsidRPr="00E25A00">
        <w:t xml:space="preserve">: </w:t>
      </w:r>
      <w:r w:rsidR="00C21807" w:rsidRPr="00E25A00">
        <w:t xml:space="preserve">3 (trīs) mēnešu </w:t>
      </w:r>
      <w:r w:rsidR="005F6C2D" w:rsidRPr="00E25A00">
        <w:t xml:space="preserve">laikā </w:t>
      </w:r>
      <w:r w:rsidR="00AF23F8" w:rsidRPr="00E25A00">
        <w:t xml:space="preserve">no </w:t>
      </w:r>
      <w:r w:rsidR="00CE68C4" w:rsidRPr="00E25A00">
        <w:t>iepirkuma līguma noslēgšanas dienas</w:t>
      </w:r>
      <w:r w:rsidR="00C21807">
        <w:t>.</w:t>
      </w:r>
    </w:p>
    <w:p w14:paraId="211A817D" w14:textId="77777777" w:rsidR="00AF23F8" w:rsidRDefault="00CE68C4" w:rsidP="00443EE4">
      <w:pPr>
        <w:pStyle w:val="Sarakstarindkopa"/>
        <w:numPr>
          <w:ilvl w:val="0"/>
          <w:numId w:val="9"/>
        </w:numPr>
        <w:tabs>
          <w:tab w:val="num" w:pos="540"/>
        </w:tabs>
        <w:ind w:left="284" w:hanging="284"/>
        <w:jc w:val="both"/>
      </w:pPr>
      <w:r>
        <w:t>Piegādes</w:t>
      </w:r>
      <w:r w:rsidR="00AF23F8">
        <w:t xml:space="preserve"> vieta</w:t>
      </w:r>
      <w:r w:rsidR="00443EE4">
        <w:t xml:space="preserve">: </w:t>
      </w:r>
      <w:r>
        <w:t>Rīgas iela 16, Limbaži</w:t>
      </w:r>
      <w:r w:rsidR="00443EE4">
        <w:t>, Limbažu novads</w:t>
      </w:r>
    </w:p>
    <w:p w14:paraId="10E66B36" w14:textId="77777777" w:rsidR="00C605BC" w:rsidRDefault="00C605BC" w:rsidP="00443EE4">
      <w:pPr>
        <w:pStyle w:val="Sarakstarindkopa"/>
        <w:numPr>
          <w:ilvl w:val="0"/>
          <w:numId w:val="9"/>
        </w:numPr>
        <w:tabs>
          <w:tab w:val="num" w:pos="540"/>
        </w:tabs>
        <w:ind w:left="284" w:hanging="284"/>
        <w:jc w:val="both"/>
      </w:pPr>
      <w:r>
        <w:t>Līgum</w:t>
      </w:r>
      <w:r w:rsidR="00443EE4">
        <w:t xml:space="preserve">a apmaksa: </w:t>
      </w:r>
      <w:r>
        <w:t xml:space="preserve"> līguma apmaksa tiek veikta 15 (piecpadsmit) dienu laikā pēc pieņemšanas - nodošanas akta parakstīšanas.</w:t>
      </w:r>
    </w:p>
    <w:p w14:paraId="72AB9F13" w14:textId="77777777" w:rsidR="00443EE4" w:rsidRDefault="00443EE4" w:rsidP="00443EE4">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D029F67" w14:textId="77777777" w:rsidR="00AF23F8" w:rsidRDefault="00AF23F8" w:rsidP="00C605BC">
      <w:pPr>
        <w:tabs>
          <w:tab w:val="num" w:pos="540"/>
        </w:tabs>
        <w:jc w:val="both"/>
      </w:pPr>
    </w:p>
    <w:p w14:paraId="28AA03DE" w14:textId="4EE00D22" w:rsidR="00443EE4" w:rsidRDefault="00443EE4" w:rsidP="00443EE4">
      <w:pPr>
        <w:tabs>
          <w:tab w:val="num" w:pos="540"/>
        </w:tabs>
        <w:jc w:val="both"/>
      </w:pPr>
      <w:r>
        <w:t>P</w:t>
      </w:r>
      <w:r w:rsidRPr="00F20348">
        <w:t xml:space="preserve">iedāvājumus </w:t>
      </w:r>
      <w:r>
        <w:t xml:space="preserve">cenu aptaujai </w:t>
      </w:r>
      <w:r w:rsidRPr="00F20348">
        <w:t>var iesniegt līdz 20</w:t>
      </w:r>
      <w:r>
        <w:t>22</w:t>
      </w:r>
      <w:r w:rsidRPr="00F20348">
        <w:t>.</w:t>
      </w:r>
      <w:r>
        <w:t xml:space="preserve"> </w:t>
      </w:r>
      <w:r w:rsidRPr="00F20348">
        <w:t xml:space="preserve">gada </w:t>
      </w:r>
      <w:r w:rsidR="00A40C71">
        <w:t>04. februārim</w:t>
      </w:r>
      <w:r>
        <w:t xml:space="preserve">  plkst.</w:t>
      </w:r>
      <w:r w:rsidRPr="00F20348">
        <w:t xml:space="preserve"> 1</w:t>
      </w:r>
      <w:r>
        <w:t>1.00</w:t>
      </w:r>
      <w:r w:rsidRPr="00487D76">
        <w:t xml:space="preserve">. </w:t>
      </w:r>
    </w:p>
    <w:p w14:paraId="1D632023" w14:textId="77777777" w:rsidR="00443EE4" w:rsidRDefault="00443EE4" w:rsidP="00443EE4">
      <w:pPr>
        <w:tabs>
          <w:tab w:val="num" w:pos="540"/>
        </w:tabs>
        <w:jc w:val="both"/>
      </w:pPr>
      <w:r>
        <w:t>Piedāvājumi var tikt iesniegti:</w:t>
      </w:r>
    </w:p>
    <w:p w14:paraId="7ED492F0" w14:textId="77777777" w:rsidR="00443EE4" w:rsidRDefault="00443EE4" w:rsidP="00443EE4">
      <w:pPr>
        <w:numPr>
          <w:ilvl w:val="0"/>
          <w:numId w:val="2"/>
        </w:numPr>
        <w:jc w:val="both"/>
      </w:pPr>
      <w:r>
        <w:t>iesniedzot personīgi</w:t>
      </w:r>
      <w:r w:rsidRPr="00EB7657">
        <w:t xml:space="preserve"> </w:t>
      </w:r>
      <w:r w:rsidRPr="003F2A2F">
        <w:t xml:space="preserve">Limbažu novada </w:t>
      </w:r>
      <w:r>
        <w:t>pašvaldības</w:t>
      </w:r>
      <w:r w:rsidRPr="003F2A2F">
        <w:t xml:space="preserve"> </w:t>
      </w:r>
      <w:r>
        <w:t xml:space="preserve">Limbažu novada administrācijas Administratīvās nodaļas Limbažu klientu apkalpošanas centrā, </w:t>
      </w:r>
      <w:r>
        <w:rPr>
          <w:color w:val="000000"/>
        </w:rPr>
        <w:t xml:space="preserve">Rīgas </w:t>
      </w:r>
      <w:r w:rsidRPr="003F2A2F">
        <w:rPr>
          <w:color w:val="000000"/>
        </w:rPr>
        <w:t>ielā 16, Limbažos, Limbažu novadā</w:t>
      </w:r>
      <w:r>
        <w:t>;</w:t>
      </w:r>
    </w:p>
    <w:p w14:paraId="3C15F22E" w14:textId="77777777" w:rsidR="00443EE4" w:rsidRDefault="00443EE4" w:rsidP="00443EE4">
      <w:pPr>
        <w:numPr>
          <w:ilvl w:val="0"/>
          <w:numId w:val="2"/>
        </w:numPr>
        <w:jc w:val="both"/>
      </w:pPr>
      <w:r>
        <w:t xml:space="preserve">nosūtot pa pastu vai nogādājot ar kurjeru, adresējot </w:t>
      </w:r>
      <w:r w:rsidRPr="003F2A2F">
        <w:t>Limbažu novada pašvaldība</w:t>
      </w:r>
      <w:r>
        <w:t xml:space="preserve">i, </w:t>
      </w:r>
      <w:r w:rsidRPr="003F2A2F">
        <w:rPr>
          <w:color w:val="000000"/>
        </w:rPr>
        <w:t>Rīgas ielā 16, Limbažos, Limbažu novadā</w:t>
      </w:r>
      <w:r>
        <w:rPr>
          <w:color w:val="000000"/>
        </w:rPr>
        <w:t>, LV-4001;</w:t>
      </w:r>
    </w:p>
    <w:p w14:paraId="30F8A541" w14:textId="77777777" w:rsidR="00443EE4" w:rsidRDefault="00443EE4" w:rsidP="00443EE4">
      <w:pPr>
        <w:numPr>
          <w:ilvl w:val="0"/>
          <w:numId w:val="2"/>
        </w:numPr>
        <w:jc w:val="both"/>
      </w:pPr>
      <w:r>
        <w:t>nosūtot ieskanētu pa e-pastu (iepirkumi@limbazunovads.lv) un pēc tam oriģinālu nosūtot pa pastu;</w:t>
      </w:r>
    </w:p>
    <w:p w14:paraId="4DE88096" w14:textId="77777777" w:rsidR="00443EE4" w:rsidRDefault="00443EE4" w:rsidP="00443EE4">
      <w:pPr>
        <w:numPr>
          <w:ilvl w:val="0"/>
          <w:numId w:val="2"/>
        </w:numPr>
        <w:jc w:val="both"/>
      </w:pPr>
      <w:r>
        <w:rPr>
          <w:lang w:eastAsia="en-US"/>
        </w:rPr>
        <w:t xml:space="preserve">nosūtot elektroniski parakstītu uz e-pastu </w:t>
      </w:r>
      <w:r w:rsidRPr="005C3A1E">
        <w:rPr>
          <w:lang w:eastAsia="en-US"/>
        </w:rPr>
        <w:t>(</w:t>
      </w:r>
      <w:hyperlink r:id="rId7" w:history="1">
        <w:r w:rsidRPr="00CC5A32">
          <w:rPr>
            <w:rStyle w:val="Hipersaite"/>
            <w:lang w:eastAsia="en-US"/>
          </w:rPr>
          <w:t>iepirkumi@limbazunovads.lv</w:t>
        </w:r>
      </w:hyperlink>
      <w:r w:rsidRPr="005C3A1E">
        <w:rPr>
          <w:lang w:eastAsia="en-US"/>
        </w:rPr>
        <w:t>)</w:t>
      </w:r>
      <w:r>
        <w:rPr>
          <w:lang w:eastAsia="en-US"/>
        </w:rPr>
        <w:t>;</w:t>
      </w:r>
    </w:p>
    <w:p w14:paraId="6B99C964" w14:textId="77777777" w:rsidR="00443EE4" w:rsidRPr="005C3A1E" w:rsidRDefault="00443EE4" w:rsidP="00443EE4">
      <w:pPr>
        <w:pStyle w:val="Sarakstarindkopa"/>
        <w:numPr>
          <w:ilvl w:val="0"/>
          <w:numId w:val="2"/>
        </w:numPr>
        <w:tabs>
          <w:tab w:val="left" w:pos="490"/>
        </w:tabs>
        <w:jc w:val="both"/>
        <w:rPr>
          <w:lang w:eastAsia="en-US"/>
        </w:rPr>
      </w:pPr>
      <w:r w:rsidRPr="005C3A1E">
        <w:rPr>
          <w:lang w:eastAsia="en-US"/>
        </w:rPr>
        <w:t>nosūtot 3. vai 4. punktā minētajā kārtībā, bet ar elektroniski šifrētu finanšu piedāvājumu un nodrošināt piedāvājuma atvēršanas paroles nosūtīšanu 1(vienas) stundas laikā pēc iesniegšanas termiņa beigām.</w:t>
      </w:r>
    </w:p>
    <w:p w14:paraId="05CFE570" w14:textId="77777777" w:rsidR="00443EE4" w:rsidRDefault="00443EE4" w:rsidP="00443EE4">
      <w:pPr>
        <w:tabs>
          <w:tab w:val="left" w:pos="490"/>
        </w:tabs>
        <w:ind w:left="360"/>
        <w:rPr>
          <w:lang w:eastAsia="en-US"/>
        </w:rPr>
      </w:pPr>
    </w:p>
    <w:p w14:paraId="13A1A094" w14:textId="77777777" w:rsidR="00443EE4" w:rsidRPr="005C3A1E" w:rsidRDefault="00443EE4" w:rsidP="00443EE4">
      <w:pPr>
        <w:tabs>
          <w:tab w:val="left" w:pos="490"/>
        </w:tabs>
        <w:ind w:left="360"/>
      </w:pPr>
      <w:r w:rsidRPr="005C3A1E">
        <w:rPr>
          <w:lang w:eastAsia="en-US"/>
        </w:rPr>
        <w:t>*</w:t>
      </w:r>
      <w:r w:rsidRPr="005C3A1E">
        <w:t xml:space="preserve"> Excel dokumenta aizsargāšana ar paroli - </w:t>
      </w:r>
      <w:hyperlink r:id="rId8" w:history="1">
        <w:r w:rsidRPr="005C3A1E">
          <w:rPr>
            <w:color w:val="0563C1"/>
            <w:u w:val="single"/>
          </w:rPr>
          <w:t>https://support.microsoft.com/lv-lv/office/excel-faila-aizsarg%C4%81%C5%A1ana-7359d4ae-7213-4ac2-b058-f75e9311b599</w:t>
        </w:r>
      </w:hyperlink>
    </w:p>
    <w:p w14:paraId="3A9A0BA8"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42BE0738" w14:textId="77777777" w:rsidR="00C605BC" w:rsidRDefault="00C605BC" w:rsidP="00C605BC">
      <w:pPr>
        <w:jc w:val="both"/>
      </w:pPr>
    </w:p>
    <w:p w14:paraId="0F27CB5C" w14:textId="77777777" w:rsidR="00C605BC" w:rsidRDefault="00C605BC" w:rsidP="00C605BC">
      <w:pPr>
        <w:jc w:val="both"/>
      </w:pPr>
    </w:p>
    <w:p w14:paraId="04B13E00" w14:textId="77777777" w:rsidR="00C605BC" w:rsidRDefault="00C605BC" w:rsidP="00C605BC">
      <w:pPr>
        <w:jc w:val="both"/>
      </w:pPr>
      <w:r>
        <w:t xml:space="preserve">Pielikumā: </w:t>
      </w:r>
      <w:r>
        <w:tab/>
      </w:r>
      <w:r w:rsidR="00467553">
        <w:t xml:space="preserve">1. </w:t>
      </w:r>
      <w:r w:rsidR="001832C3">
        <w:t xml:space="preserve"> Tehniskā specifikācija uz 1 lapas.</w:t>
      </w:r>
    </w:p>
    <w:p w14:paraId="1EA4349C" w14:textId="77777777" w:rsidR="00467553" w:rsidRDefault="00467553" w:rsidP="00C605BC">
      <w:pPr>
        <w:jc w:val="both"/>
      </w:pPr>
      <w:r>
        <w:tab/>
      </w:r>
      <w:r>
        <w:tab/>
        <w:t xml:space="preserve">2. </w:t>
      </w:r>
      <w:r w:rsidR="001832C3">
        <w:t xml:space="preserve">Piedāvājuma veidlapa uz </w:t>
      </w:r>
      <w:r w:rsidR="00D04DE5">
        <w:t>2</w:t>
      </w:r>
      <w:r w:rsidR="001832C3">
        <w:t xml:space="preserve"> lap</w:t>
      </w:r>
      <w:r w:rsidR="00673AA3">
        <w:t>ām</w:t>
      </w:r>
      <w:r w:rsidR="001832C3">
        <w:t>.</w:t>
      </w:r>
    </w:p>
    <w:p w14:paraId="1C82F767" w14:textId="77777777" w:rsidR="00C605BC" w:rsidRDefault="00C605BC" w:rsidP="00C605BC">
      <w:pPr>
        <w:jc w:val="both"/>
      </w:pPr>
    </w:p>
    <w:p w14:paraId="6759DCC5" w14:textId="77777777" w:rsidR="00C605BC" w:rsidRDefault="00C605BC" w:rsidP="00C605BC">
      <w:pPr>
        <w:jc w:val="both"/>
      </w:pPr>
    </w:p>
    <w:p w14:paraId="7D774DCD" w14:textId="77777777" w:rsidR="00467553" w:rsidRDefault="00467553" w:rsidP="00C605BC">
      <w:pPr>
        <w:jc w:val="both"/>
      </w:pPr>
    </w:p>
    <w:p w14:paraId="64F0A250" w14:textId="77777777" w:rsidR="00467553" w:rsidRDefault="00467553" w:rsidP="00C605BC">
      <w:pPr>
        <w:jc w:val="both"/>
      </w:pPr>
      <w:r>
        <w:t>Pretendentam iesniedzamie dokumenti:</w:t>
      </w:r>
    </w:p>
    <w:p w14:paraId="7E8FC62D" w14:textId="77777777" w:rsidR="00467553" w:rsidRDefault="00467553" w:rsidP="00AF23F8">
      <w:pPr>
        <w:pStyle w:val="Sarakstarindkopa"/>
        <w:numPr>
          <w:ilvl w:val="0"/>
          <w:numId w:val="5"/>
        </w:numPr>
        <w:jc w:val="both"/>
      </w:pPr>
      <w:r>
        <w:t>Piedāvājuma veidlapa</w:t>
      </w:r>
      <w:r w:rsidR="00CA79E5">
        <w:t>.</w:t>
      </w:r>
    </w:p>
    <w:p w14:paraId="6CB2BADC" w14:textId="77777777" w:rsidR="00CE68C4" w:rsidRDefault="00CE68C4" w:rsidP="00AF23F8">
      <w:pPr>
        <w:pStyle w:val="Sarakstarindkopa"/>
        <w:numPr>
          <w:ilvl w:val="0"/>
          <w:numId w:val="5"/>
        </w:numPr>
        <w:jc w:val="both"/>
      </w:pPr>
      <w:r>
        <w:t>Piegādātās iekārtas tehniskās pases kopija</w:t>
      </w:r>
      <w:r w:rsidR="00AE10BE">
        <w:t>.</w:t>
      </w:r>
    </w:p>
    <w:p w14:paraId="1FB77658" w14:textId="77777777" w:rsidR="00C605BC" w:rsidRPr="00443EE4" w:rsidRDefault="00C605BC" w:rsidP="00443EE4">
      <w:pPr>
        <w:rPr>
          <w:sz w:val="26"/>
          <w:szCs w:val="26"/>
        </w:rPr>
      </w:pPr>
      <w:r>
        <w:br w:type="page"/>
      </w:r>
    </w:p>
    <w:p w14:paraId="5C43E183" w14:textId="340E6AE5" w:rsidR="00C605BC" w:rsidRPr="00443EE4" w:rsidRDefault="00443EE4" w:rsidP="00C605BC">
      <w:pPr>
        <w:pStyle w:val="naisnod"/>
        <w:spacing w:before="0" w:after="0"/>
        <w:ind w:left="360"/>
      </w:pPr>
      <w:r w:rsidRPr="00443EE4">
        <w:lastRenderedPageBreak/>
        <w:t>Cenu aptaujas</w:t>
      </w:r>
      <w:r w:rsidR="009D4487">
        <w:t xml:space="preserve"> </w:t>
      </w:r>
      <w:r w:rsidR="00C605BC" w:rsidRPr="00443EE4">
        <w:t>“</w:t>
      </w:r>
      <w:r w:rsidR="009D4487" w:rsidRPr="009D4487">
        <w:t xml:space="preserve">Automašīnas piekabes piegāde pašvaldības aģentūrai </w:t>
      </w:r>
      <w:r w:rsidR="00A40C71">
        <w:t>“</w:t>
      </w:r>
      <w:r w:rsidR="009D4487" w:rsidRPr="009D4487">
        <w:t>ALDA</w:t>
      </w:r>
      <w:r w:rsidR="00A40C71">
        <w:t>”</w:t>
      </w:r>
      <w:r w:rsidR="00C605BC" w:rsidRPr="00443EE4">
        <w:t>”</w:t>
      </w:r>
    </w:p>
    <w:p w14:paraId="332F4CBC" w14:textId="77777777" w:rsidR="00C605BC" w:rsidRPr="00A32637" w:rsidRDefault="00C605BC" w:rsidP="00682C42">
      <w:pPr>
        <w:pStyle w:val="naisnod"/>
        <w:spacing w:before="120" w:after="120"/>
        <w:ind w:left="360"/>
        <w:rPr>
          <w:sz w:val="26"/>
          <w:szCs w:val="26"/>
        </w:rPr>
      </w:pPr>
      <w:r>
        <w:rPr>
          <w:sz w:val="26"/>
          <w:szCs w:val="26"/>
        </w:rPr>
        <w:t>TEHNISKĀ SPECIFIKĀCIJA</w:t>
      </w:r>
    </w:p>
    <w:p w14:paraId="389FA296" w14:textId="77777777" w:rsidR="00467553" w:rsidRPr="00682C42" w:rsidRDefault="00467553" w:rsidP="00443EE4">
      <w:pPr>
        <w:autoSpaceDE w:val="0"/>
        <w:autoSpaceDN w:val="0"/>
        <w:adjustRightInd w:val="0"/>
        <w:ind w:firstLine="720"/>
        <w:jc w:val="both"/>
        <w:rPr>
          <w:rFonts w:eastAsiaTheme="minorHAnsi"/>
          <w:bCs/>
          <w:lang w:eastAsia="en-US"/>
        </w:rPr>
      </w:pPr>
      <w:r w:rsidRPr="00467553">
        <w:t>Piegādātaj</w:t>
      </w:r>
      <w:r w:rsidR="00D04DE5">
        <w:t>a</w:t>
      </w:r>
      <w:r w:rsidRPr="00467553">
        <w:t xml:space="preserve">m </w:t>
      </w:r>
      <w:r w:rsidR="00D04DE5">
        <w:t>motoram</w:t>
      </w:r>
      <w:r w:rsidRPr="00467553">
        <w:t xml:space="preserve"> jānodrošina garantija 24 (divdesmit četri) mēneši no pieņemšanas-nodošanas akta parakstīšanas dienas.</w:t>
      </w:r>
    </w:p>
    <w:p w14:paraId="5F2D299C" w14:textId="77777777" w:rsidR="009D4487" w:rsidRPr="00A05A80" w:rsidRDefault="009D4487" w:rsidP="00A05A80">
      <w:pPr>
        <w:tabs>
          <w:tab w:val="left" w:pos="2460"/>
        </w:tabs>
        <w:spacing w:after="160" w:line="259" w:lineRule="auto"/>
        <w:rPr>
          <w:rFonts w:ascii="Calibri" w:eastAsia="Calibri" w:hAnsi="Calibri"/>
          <w:sz w:val="22"/>
          <w:szCs w:val="22"/>
          <w:lang w:eastAsia="en-US"/>
        </w:rPr>
      </w:pPr>
    </w:p>
    <w:tbl>
      <w:tblPr>
        <w:tblStyle w:val="Reatabula21"/>
        <w:tblW w:w="0" w:type="auto"/>
        <w:tblLook w:val="04A0" w:firstRow="1" w:lastRow="0" w:firstColumn="1" w:lastColumn="0" w:noHBand="0" w:noVBand="1"/>
      </w:tblPr>
      <w:tblGrid>
        <w:gridCol w:w="4815"/>
        <w:gridCol w:w="4678"/>
      </w:tblGrid>
      <w:tr w:rsidR="009D4487" w:rsidRPr="009D4487" w14:paraId="5A88CE7C" w14:textId="77777777" w:rsidTr="009D4487">
        <w:tc>
          <w:tcPr>
            <w:tcW w:w="4815" w:type="dxa"/>
          </w:tcPr>
          <w:p w14:paraId="62A22CB2" w14:textId="77777777" w:rsidR="009D4487" w:rsidRPr="009D4487" w:rsidRDefault="009D4487" w:rsidP="009D4487">
            <w:pPr>
              <w:jc w:val="center"/>
              <w:rPr>
                <w:b/>
                <w:color w:val="000000"/>
              </w:rPr>
            </w:pPr>
            <w:r w:rsidRPr="009D4487">
              <w:rPr>
                <w:b/>
                <w:color w:val="000000"/>
              </w:rPr>
              <w:t>Rādītājs</w:t>
            </w:r>
          </w:p>
        </w:tc>
        <w:tc>
          <w:tcPr>
            <w:tcW w:w="4678" w:type="dxa"/>
          </w:tcPr>
          <w:p w14:paraId="02999F81" w14:textId="77777777" w:rsidR="009D4487" w:rsidRPr="009D4487" w:rsidRDefault="009D4487" w:rsidP="009D4487">
            <w:pPr>
              <w:jc w:val="center"/>
              <w:rPr>
                <w:b/>
                <w:color w:val="000000"/>
              </w:rPr>
            </w:pPr>
            <w:r w:rsidRPr="009D4487">
              <w:rPr>
                <w:b/>
                <w:color w:val="000000"/>
              </w:rPr>
              <w:t>Minimālās prasības</w:t>
            </w:r>
          </w:p>
        </w:tc>
      </w:tr>
      <w:tr w:rsidR="009D4487" w:rsidRPr="009D4487" w14:paraId="3461CD1D" w14:textId="77777777" w:rsidTr="009D4487">
        <w:tc>
          <w:tcPr>
            <w:tcW w:w="4815" w:type="dxa"/>
          </w:tcPr>
          <w:p w14:paraId="4D6654D9" w14:textId="5661B8BE" w:rsidR="009D4487" w:rsidRPr="009D4487" w:rsidRDefault="009D4487" w:rsidP="009D4487">
            <w:pPr>
              <w:rPr>
                <w:color w:val="000000"/>
              </w:rPr>
            </w:pPr>
            <w:r w:rsidRPr="009D4487">
              <w:rPr>
                <w:rFonts w:eastAsia="Calibri"/>
                <w:lang w:eastAsia="en-US"/>
              </w:rPr>
              <w:t xml:space="preserve">Pilnā masa (kg) </w:t>
            </w:r>
          </w:p>
        </w:tc>
        <w:tc>
          <w:tcPr>
            <w:tcW w:w="4678" w:type="dxa"/>
          </w:tcPr>
          <w:p w14:paraId="69D1E597" w14:textId="77777777" w:rsidR="009D4487" w:rsidRPr="009D4487" w:rsidRDefault="009D4487" w:rsidP="009D4487">
            <w:pPr>
              <w:rPr>
                <w:color w:val="000000"/>
              </w:rPr>
            </w:pPr>
            <w:r w:rsidRPr="009D4487">
              <w:rPr>
                <w:color w:val="000000"/>
              </w:rPr>
              <w:t>750 kg</w:t>
            </w:r>
          </w:p>
        </w:tc>
      </w:tr>
      <w:tr w:rsidR="009D4487" w:rsidRPr="009D4487" w14:paraId="44E26083" w14:textId="77777777" w:rsidTr="009D4487">
        <w:tc>
          <w:tcPr>
            <w:tcW w:w="4815" w:type="dxa"/>
          </w:tcPr>
          <w:p w14:paraId="2706A3A9" w14:textId="77777777" w:rsidR="009D4487" w:rsidRPr="009D4487" w:rsidRDefault="009D4487" w:rsidP="009D4487">
            <w:pPr>
              <w:rPr>
                <w:color w:val="000000"/>
              </w:rPr>
            </w:pPr>
            <w:r w:rsidRPr="009D4487">
              <w:rPr>
                <w:rFonts w:eastAsia="Calibri"/>
                <w:lang w:eastAsia="en-US"/>
              </w:rPr>
              <w:t xml:space="preserve">Masa bez kravas (kg) </w:t>
            </w:r>
          </w:p>
        </w:tc>
        <w:tc>
          <w:tcPr>
            <w:tcW w:w="4678" w:type="dxa"/>
          </w:tcPr>
          <w:p w14:paraId="44C140DE" w14:textId="77777777" w:rsidR="009D4487" w:rsidRPr="009D4487" w:rsidRDefault="009D4487" w:rsidP="009D4487">
            <w:pPr>
              <w:rPr>
                <w:color w:val="000000"/>
              </w:rPr>
            </w:pPr>
            <w:r w:rsidRPr="009D4487">
              <w:rPr>
                <w:color w:val="000000"/>
              </w:rPr>
              <w:t>293 kg</w:t>
            </w:r>
          </w:p>
        </w:tc>
      </w:tr>
      <w:tr w:rsidR="009D4487" w:rsidRPr="009D4487" w14:paraId="1E7E3185" w14:textId="77777777" w:rsidTr="009D4487">
        <w:tc>
          <w:tcPr>
            <w:tcW w:w="4815" w:type="dxa"/>
          </w:tcPr>
          <w:p w14:paraId="3B9D4F97" w14:textId="77777777" w:rsidR="009D4487" w:rsidRPr="009D4487" w:rsidRDefault="009D4487" w:rsidP="009D4487">
            <w:pPr>
              <w:rPr>
                <w:color w:val="000000"/>
              </w:rPr>
            </w:pPr>
            <w:r w:rsidRPr="009D4487">
              <w:rPr>
                <w:rFonts w:eastAsia="Calibri"/>
                <w:lang w:eastAsia="en-US"/>
              </w:rPr>
              <w:t xml:space="preserve">Celtspēja (kg) </w:t>
            </w:r>
          </w:p>
        </w:tc>
        <w:tc>
          <w:tcPr>
            <w:tcW w:w="4678" w:type="dxa"/>
          </w:tcPr>
          <w:p w14:paraId="1D033112" w14:textId="288BFFFF" w:rsidR="009D4487" w:rsidRPr="009D4487" w:rsidRDefault="009D4487" w:rsidP="009D4487">
            <w:pPr>
              <w:rPr>
                <w:color w:val="000000"/>
              </w:rPr>
            </w:pPr>
            <w:r w:rsidRPr="009D4487">
              <w:rPr>
                <w:color w:val="000000"/>
              </w:rPr>
              <w:t>45</w:t>
            </w:r>
            <w:r w:rsidR="00A40C71">
              <w:rPr>
                <w:color w:val="000000"/>
              </w:rPr>
              <w:t>0</w:t>
            </w:r>
            <w:r w:rsidRPr="009D4487">
              <w:rPr>
                <w:color w:val="000000"/>
              </w:rPr>
              <w:t xml:space="preserve"> kg</w:t>
            </w:r>
          </w:p>
        </w:tc>
      </w:tr>
      <w:tr w:rsidR="009D4487" w:rsidRPr="009D4487" w14:paraId="00D516A1" w14:textId="77777777" w:rsidTr="009D4487">
        <w:tc>
          <w:tcPr>
            <w:tcW w:w="4815" w:type="dxa"/>
          </w:tcPr>
          <w:p w14:paraId="6A3E74B6" w14:textId="77777777" w:rsidR="009D4487" w:rsidRPr="009D4487" w:rsidRDefault="009D4487" w:rsidP="009D4487">
            <w:pPr>
              <w:rPr>
                <w:color w:val="000000"/>
              </w:rPr>
            </w:pPr>
            <w:r w:rsidRPr="009D4487">
              <w:rPr>
                <w:rFonts w:eastAsia="Calibri"/>
                <w:lang w:eastAsia="en-US"/>
              </w:rPr>
              <w:t xml:space="preserve">Bortu augstums (cm) </w:t>
            </w:r>
          </w:p>
        </w:tc>
        <w:tc>
          <w:tcPr>
            <w:tcW w:w="4678" w:type="dxa"/>
          </w:tcPr>
          <w:p w14:paraId="79104933" w14:textId="77777777" w:rsidR="009D4487" w:rsidRPr="009D4487" w:rsidRDefault="009D4487" w:rsidP="009D4487">
            <w:pPr>
              <w:rPr>
                <w:color w:val="000000"/>
              </w:rPr>
            </w:pPr>
            <w:r w:rsidRPr="009D4487">
              <w:rPr>
                <w:color w:val="000000"/>
              </w:rPr>
              <w:t>40 cm</w:t>
            </w:r>
          </w:p>
        </w:tc>
      </w:tr>
      <w:tr w:rsidR="009D4487" w:rsidRPr="009D4487" w14:paraId="430E4C0C" w14:textId="77777777" w:rsidTr="009D4487">
        <w:tc>
          <w:tcPr>
            <w:tcW w:w="4815" w:type="dxa"/>
          </w:tcPr>
          <w:p w14:paraId="09D1BD96" w14:textId="77777777" w:rsidR="009D4487" w:rsidRPr="009D4487" w:rsidRDefault="009D4487" w:rsidP="009D4487">
            <w:pPr>
              <w:rPr>
                <w:color w:val="000000"/>
              </w:rPr>
            </w:pPr>
            <w:r w:rsidRPr="009D4487">
              <w:rPr>
                <w:rFonts w:eastAsia="Calibri"/>
                <w:lang w:eastAsia="en-US"/>
              </w:rPr>
              <w:t xml:space="preserve">Kopējais garums (cm) </w:t>
            </w:r>
          </w:p>
        </w:tc>
        <w:tc>
          <w:tcPr>
            <w:tcW w:w="4678" w:type="dxa"/>
          </w:tcPr>
          <w:p w14:paraId="4E62E594" w14:textId="77777777" w:rsidR="009D4487" w:rsidRPr="009D4487" w:rsidRDefault="009D4487" w:rsidP="009D4487">
            <w:pPr>
              <w:rPr>
                <w:color w:val="000000"/>
              </w:rPr>
            </w:pPr>
            <w:r w:rsidRPr="009D4487">
              <w:rPr>
                <w:color w:val="000000"/>
              </w:rPr>
              <w:t>441 cm</w:t>
            </w:r>
          </w:p>
        </w:tc>
      </w:tr>
      <w:tr w:rsidR="009D4487" w:rsidRPr="009D4487" w14:paraId="7C6CF030" w14:textId="77777777" w:rsidTr="009D4487">
        <w:tc>
          <w:tcPr>
            <w:tcW w:w="4815" w:type="dxa"/>
          </w:tcPr>
          <w:p w14:paraId="16885276" w14:textId="77777777" w:rsidR="009D4487" w:rsidRPr="009D4487" w:rsidRDefault="009D4487" w:rsidP="009D4487">
            <w:pPr>
              <w:rPr>
                <w:color w:val="000000"/>
              </w:rPr>
            </w:pPr>
            <w:r w:rsidRPr="009D4487">
              <w:rPr>
                <w:rFonts w:eastAsia="Calibri"/>
                <w:lang w:eastAsia="en-US"/>
              </w:rPr>
              <w:t xml:space="preserve">Kopējais platums (cm) </w:t>
            </w:r>
          </w:p>
        </w:tc>
        <w:tc>
          <w:tcPr>
            <w:tcW w:w="4678" w:type="dxa"/>
          </w:tcPr>
          <w:p w14:paraId="06D03424" w14:textId="77777777" w:rsidR="009D4487" w:rsidRPr="009D4487" w:rsidRDefault="009D4487" w:rsidP="009D4487">
            <w:pPr>
              <w:rPr>
                <w:color w:val="000000"/>
              </w:rPr>
            </w:pPr>
            <w:r w:rsidRPr="009D4487">
              <w:rPr>
                <w:color w:val="000000"/>
              </w:rPr>
              <w:t>1,88 cm</w:t>
            </w:r>
          </w:p>
        </w:tc>
      </w:tr>
      <w:tr w:rsidR="009D4487" w:rsidRPr="009D4487" w14:paraId="1A7A48DE" w14:textId="77777777" w:rsidTr="009D4487">
        <w:tc>
          <w:tcPr>
            <w:tcW w:w="4815" w:type="dxa"/>
          </w:tcPr>
          <w:p w14:paraId="7A475A98" w14:textId="77777777" w:rsidR="009D4487" w:rsidRPr="009D4487" w:rsidRDefault="009D4487" w:rsidP="009D4487">
            <w:pPr>
              <w:rPr>
                <w:color w:val="000000"/>
              </w:rPr>
            </w:pPr>
            <w:r w:rsidRPr="009D4487">
              <w:rPr>
                <w:rFonts w:eastAsia="Calibri"/>
                <w:lang w:eastAsia="en-US"/>
              </w:rPr>
              <w:t xml:space="preserve">Kravas kastes garums (cm) </w:t>
            </w:r>
          </w:p>
        </w:tc>
        <w:tc>
          <w:tcPr>
            <w:tcW w:w="4678" w:type="dxa"/>
          </w:tcPr>
          <w:p w14:paraId="1E6B6E7C" w14:textId="77777777" w:rsidR="009D4487" w:rsidRPr="009D4487" w:rsidRDefault="009D4487" w:rsidP="009D4487">
            <w:pPr>
              <w:rPr>
                <w:color w:val="000000"/>
              </w:rPr>
            </w:pPr>
            <w:r w:rsidRPr="009D4487">
              <w:rPr>
                <w:color w:val="000000"/>
              </w:rPr>
              <w:t>300 cm</w:t>
            </w:r>
          </w:p>
        </w:tc>
      </w:tr>
      <w:tr w:rsidR="009D4487" w:rsidRPr="009D4487" w14:paraId="72FE6032" w14:textId="77777777" w:rsidTr="009D4487">
        <w:tc>
          <w:tcPr>
            <w:tcW w:w="4815" w:type="dxa"/>
          </w:tcPr>
          <w:p w14:paraId="604A1A81" w14:textId="77777777" w:rsidR="009D4487" w:rsidRPr="009D4487" w:rsidRDefault="009D4487" w:rsidP="009D4487">
            <w:pPr>
              <w:rPr>
                <w:color w:val="000000"/>
              </w:rPr>
            </w:pPr>
            <w:r w:rsidRPr="009D4487">
              <w:rPr>
                <w:rFonts w:eastAsia="Calibri"/>
                <w:lang w:eastAsia="en-US"/>
              </w:rPr>
              <w:t xml:space="preserve">Kravas kastes platums (cm) </w:t>
            </w:r>
          </w:p>
        </w:tc>
        <w:tc>
          <w:tcPr>
            <w:tcW w:w="4678" w:type="dxa"/>
          </w:tcPr>
          <w:p w14:paraId="15E7A700" w14:textId="77777777" w:rsidR="009D4487" w:rsidRPr="009D4487" w:rsidRDefault="009D4487" w:rsidP="009D4487">
            <w:pPr>
              <w:rPr>
                <w:color w:val="000000"/>
              </w:rPr>
            </w:pPr>
            <w:r w:rsidRPr="009D4487">
              <w:rPr>
                <w:color w:val="000000"/>
              </w:rPr>
              <w:t>150 cm</w:t>
            </w:r>
          </w:p>
        </w:tc>
      </w:tr>
      <w:tr w:rsidR="009D4487" w:rsidRPr="009D4487" w14:paraId="31607885" w14:textId="77777777" w:rsidTr="009D4487">
        <w:tc>
          <w:tcPr>
            <w:tcW w:w="4815" w:type="dxa"/>
          </w:tcPr>
          <w:p w14:paraId="23BD5D05" w14:textId="77777777" w:rsidR="009D4487" w:rsidRPr="009D4487" w:rsidRDefault="009D4487" w:rsidP="009D4487">
            <w:pPr>
              <w:rPr>
                <w:rFonts w:eastAsia="Calibri"/>
                <w:lang w:eastAsia="en-US"/>
              </w:rPr>
            </w:pPr>
            <w:r w:rsidRPr="009D4487">
              <w:rPr>
                <w:rFonts w:eastAsia="Calibri"/>
                <w:lang w:eastAsia="en-US"/>
              </w:rPr>
              <w:t>Rāmis</w:t>
            </w:r>
          </w:p>
        </w:tc>
        <w:tc>
          <w:tcPr>
            <w:tcW w:w="4678" w:type="dxa"/>
          </w:tcPr>
          <w:p w14:paraId="32A65039" w14:textId="77777777" w:rsidR="009D4487" w:rsidRPr="009D4487" w:rsidRDefault="009D4487" w:rsidP="009D4487">
            <w:pPr>
              <w:rPr>
                <w:color w:val="000000"/>
              </w:rPr>
            </w:pPr>
            <w:r w:rsidRPr="009D4487">
              <w:rPr>
                <w:color w:val="000000"/>
              </w:rPr>
              <w:t>Metināts</w:t>
            </w:r>
          </w:p>
        </w:tc>
      </w:tr>
      <w:tr w:rsidR="009D4487" w:rsidRPr="009D4487" w14:paraId="764D7D14" w14:textId="77777777" w:rsidTr="009D4487">
        <w:tc>
          <w:tcPr>
            <w:tcW w:w="4815" w:type="dxa"/>
          </w:tcPr>
          <w:p w14:paraId="5CFC49AD" w14:textId="77777777" w:rsidR="009D4487" w:rsidRPr="009D4487" w:rsidRDefault="009D4487" w:rsidP="009D4487">
            <w:pPr>
              <w:rPr>
                <w:rFonts w:eastAsia="Calibri"/>
                <w:lang w:eastAsia="en-US"/>
              </w:rPr>
            </w:pPr>
            <w:r w:rsidRPr="009D4487">
              <w:rPr>
                <w:rFonts w:eastAsia="Calibri"/>
                <w:lang w:eastAsia="en-US"/>
              </w:rPr>
              <w:t>Ass tips</w:t>
            </w:r>
          </w:p>
        </w:tc>
        <w:tc>
          <w:tcPr>
            <w:tcW w:w="4678" w:type="dxa"/>
          </w:tcPr>
          <w:p w14:paraId="55A35700" w14:textId="77777777" w:rsidR="009D4487" w:rsidRPr="009D4487" w:rsidRDefault="009D4487" w:rsidP="009D4487">
            <w:pPr>
              <w:rPr>
                <w:color w:val="000000"/>
              </w:rPr>
            </w:pPr>
            <w:proofErr w:type="spellStart"/>
            <w:r w:rsidRPr="009D4487">
              <w:rPr>
                <w:color w:val="000000"/>
              </w:rPr>
              <w:t>Atsperlāgas</w:t>
            </w:r>
            <w:proofErr w:type="spellEnd"/>
          </w:p>
        </w:tc>
      </w:tr>
      <w:tr w:rsidR="009D4487" w:rsidRPr="009D4487" w14:paraId="74F7F21A" w14:textId="77777777" w:rsidTr="009D4487">
        <w:tc>
          <w:tcPr>
            <w:tcW w:w="4815" w:type="dxa"/>
          </w:tcPr>
          <w:p w14:paraId="15C45F8E" w14:textId="77777777" w:rsidR="009D4487" w:rsidRPr="009D4487" w:rsidRDefault="009D4487" w:rsidP="009D4487">
            <w:pPr>
              <w:rPr>
                <w:rFonts w:eastAsia="Calibri"/>
                <w:lang w:eastAsia="en-US"/>
              </w:rPr>
            </w:pPr>
            <w:r w:rsidRPr="009D4487">
              <w:rPr>
                <w:rFonts w:eastAsia="Calibri"/>
                <w:lang w:eastAsia="en-US"/>
              </w:rPr>
              <w:t>Riepas</w:t>
            </w:r>
          </w:p>
        </w:tc>
        <w:tc>
          <w:tcPr>
            <w:tcW w:w="4678" w:type="dxa"/>
          </w:tcPr>
          <w:p w14:paraId="299284A8" w14:textId="77777777" w:rsidR="009D4487" w:rsidRPr="009D4487" w:rsidRDefault="009D4487" w:rsidP="009D4487">
            <w:pPr>
              <w:rPr>
                <w:color w:val="000000"/>
              </w:rPr>
            </w:pPr>
            <w:r w:rsidRPr="009D4487">
              <w:rPr>
                <w:color w:val="000000"/>
              </w:rPr>
              <w:t>155 R13C 91N 5x112 M+S</w:t>
            </w:r>
          </w:p>
        </w:tc>
      </w:tr>
    </w:tbl>
    <w:p w14:paraId="670FBDD0" w14:textId="77777777" w:rsidR="00A05A80" w:rsidRPr="00A05A80" w:rsidRDefault="00A05A80" w:rsidP="00A05A80">
      <w:pPr>
        <w:tabs>
          <w:tab w:val="left" w:pos="2460"/>
        </w:tabs>
        <w:spacing w:after="160" w:line="259" w:lineRule="auto"/>
        <w:rPr>
          <w:rFonts w:ascii="Calibri" w:eastAsia="Calibri" w:hAnsi="Calibri"/>
          <w:sz w:val="22"/>
          <w:szCs w:val="22"/>
          <w:lang w:eastAsia="en-US"/>
        </w:rPr>
      </w:pPr>
      <w:r w:rsidRPr="00A05A80">
        <w:rPr>
          <w:rFonts w:ascii="Calibri" w:eastAsia="Calibri" w:hAnsi="Calibri"/>
          <w:sz w:val="22"/>
          <w:szCs w:val="22"/>
          <w:lang w:eastAsia="en-US"/>
        </w:rPr>
        <w:t xml:space="preserve">                          </w:t>
      </w:r>
    </w:p>
    <w:p w14:paraId="61F1C3D4" w14:textId="77777777" w:rsidR="001832C3" w:rsidRDefault="001832C3" w:rsidP="001832C3"/>
    <w:p w14:paraId="12F2921B" w14:textId="77777777" w:rsidR="001832C3" w:rsidRDefault="001832C3" w:rsidP="001832C3">
      <w:pPr>
        <w:pStyle w:val="naisnod"/>
        <w:spacing w:before="0" w:after="0"/>
        <w:ind w:left="360"/>
        <w:jc w:val="left"/>
        <w:rPr>
          <w:sz w:val="26"/>
          <w:szCs w:val="26"/>
        </w:rPr>
      </w:pPr>
    </w:p>
    <w:p w14:paraId="7EDBD379" w14:textId="77777777" w:rsidR="00237EF9" w:rsidRDefault="00237EF9">
      <w:pPr>
        <w:spacing w:after="160" w:line="259" w:lineRule="auto"/>
      </w:pPr>
      <w:r>
        <w:br w:type="page"/>
      </w:r>
    </w:p>
    <w:p w14:paraId="524CB59A" w14:textId="77777777" w:rsidR="00237EF9" w:rsidRDefault="00237EF9" w:rsidP="00E25A00">
      <w:pPr>
        <w:spacing w:after="160" w:line="259" w:lineRule="auto"/>
        <w:jc w:val="center"/>
        <w:rPr>
          <w:b/>
        </w:rPr>
      </w:pPr>
      <w:r w:rsidRPr="00467553">
        <w:rPr>
          <w:b/>
        </w:rPr>
        <w:lastRenderedPageBreak/>
        <w:t>PIEDĀVĀJUMA VEIDLAPA</w:t>
      </w:r>
    </w:p>
    <w:p w14:paraId="63DFBD78" w14:textId="77777777" w:rsidR="00237EF9" w:rsidRDefault="00443EE4" w:rsidP="00237EF9">
      <w:pPr>
        <w:rPr>
          <w:b/>
        </w:rPr>
      </w:pPr>
      <w:r>
        <w:rPr>
          <w:b/>
        </w:rPr>
        <w:t>___.____.2022</w:t>
      </w:r>
      <w:r w:rsidR="00237EF9">
        <w:rPr>
          <w:b/>
        </w:rPr>
        <w:t>. Nr.______</w:t>
      </w:r>
    </w:p>
    <w:p w14:paraId="19748D59" w14:textId="77777777" w:rsidR="00237EF9" w:rsidRDefault="00237EF9" w:rsidP="00237EF9">
      <w:pPr>
        <w:rPr>
          <w:b/>
        </w:rPr>
      </w:pPr>
    </w:p>
    <w:p w14:paraId="275F4043" w14:textId="37D0FE9F" w:rsidR="00237EF9" w:rsidRDefault="00237EF9" w:rsidP="00237EF9">
      <w:pPr>
        <w:jc w:val="both"/>
        <w:rPr>
          <w:b/>
        </w:rPr>
      </w:pPr>
      <w:r>
        <w:rPr>
          <w:b/>
        </w:rPr>
        <w:tab/>
        <w:t xml:space="preserve">Pamatojoties uz saņemto uzaicinājumu, iesniedzam piedāvājumu </w:t>
      </w:r>
      <w:r w:rsidR="00251841">
        <w:rPr>
          <w:b/>
        </w:rPr>
        <w:t xml:space="preserve">cenu aptaujai </w:t>
      </w:r>
      <w:r>
        <w:rPr>
          <w:b/>
        </w:rPr>
        <w:t>“</w:t>
      </w:r>
      <w:r w:rsidR="009D4487" w:rsidRPr="009D4487">
        <w:rPr>
          <w:b/>
        </w:rPr>
        <w:t xml:space="preserve">Automašīnas piekabes piegāde pašvaldības aģentūrai </w:t>
      </w:r>
      <w:r w:rsidR="00A40C71">
        <w:rPr>
          <w:b/>
        </w:rPr>
        <w:t>“</w:t>
      </w:r>
      <w:r w:rsidR="009D4487" w:rsidRPr="009D4487">
        <w:rPr>
          <w:b/>
        </w:rPr>
        <w:t>ALDA</w:t>
      </w:r>
      <w:r w:rsidR="00A40C71">
        <w:rPr>
          <w:b/>
        </w:rPr>
        <w:t>”</w:t>
      </w:r>
      <w:r w:rsidRPr="008570C7">
        <w:rPr>
          <w:b/>
        </w:rPr>
        <w:t>”</w:t>
      </w:r>
      <w:r>
        <w:rPr>
          <w:b/>
        </w:rPr>
        <w:t>.</w:t>
      </w:r>
    </w:p>
    <w:p w14:paraId="0C311546" w14:textId="77777777" w:rsidR="00237EF9"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77777777" w:rsidR="00237EF9" w:rsidRPr="00F04C5F" w:rsidRDefault="00237EF9" w:rsidP="00C63483">
            <w:pPr>
              <w:snapToGrid w:val="0"/>
              <w:spacing w:before="120" w:after="120"/>
              <w:rPr>
                <w:b/>
              </w:rPr>
            </w:pPr>
            <w:r w:rsidRPr="00F04C5F">
              <w:rPr>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68122B67" w14:textId="77777777" w:rsidR="004877FA" w:rsidRDefault="004877FA" w:rsidP="00237EF9">
      <w:pPr>
        <w:jc w:val="center"/>
        <w:rPr>
          <w:b/>
        </w:rPr>
      </w:pPr>
    </w:p>
    <w:p w14:paraId="1C17F479" w14:textId="77777777" w:rsidR="00237EF9" w:rsidRDefault="004877FA" w:rsidP="004877FA">
      <w:pPr>
        <w:pStyle w:val="naisnod"/>
        <w:numPr>
          <w:ilvl w:val="0"/>
          <w:numId w:val="6"/>
        </w:numPr>
        <w:spacing w:before="0" w:after="0"/>
        <w:jc w:val="left"/>
        <w:rPr>
          <w:sz w:val="26"/>
          <w:szCs w:val="26"/>
        </w:rPr>
      </w:pPr>
      <w:r>
        <w:rPr>
          <w:sz w:val="26"/>
          <w:szCs w:val="26"/>
        </w:rPr>
        <w:t>TEHNISKAIS PIEDĀVĀJUMS</w:t>
      </w:r>
    </w:p>
    <w:p w14:paraId="5E0A8891" w14:textId="77777777" w:rsidR="009D4487" w:rsidRPr="00A05A80" w:rsidRDefault="009D4487" w:rsidP="00A05A80">
      <w:pPr>
        <w:tabs>
          <w:tab w:val="left" w:pos="2460"/>
        </w:tabs>
        <w:spacing w:after="160" w:line="259" w:lineRule="auto"/>
        <w:rPr>
          <w:rFonts w:ascii="Calibri" w:eastAsia="Calibri" w:hAnsi="Calibri"/>
          <w:sz w:val="22"/>
          <w:szCs w:val="22"/>
          <w:lang w:eastAsia="en-US"/>
        </w:rPr>
      </w:pPr>
    </w:p>
    <w:tbl>
      <w:tblPr>
        <w:tblStyle w:val="Reatabula22"/>
        <w:tblW w:w="0" w:type="auto"/>
        <w:tblLook w:val="04A0" w:firstRow="1" w:lastRow="0" w:firstColumn="1" w:lastColumn="0" w:noHBand="0" w:noVBand="1"/>
      </w:tblPr>
      <w:tblGrid>
        <w:gridCol w:w="3244"/>
        <w:gridCol w:w="3311"/>
        <w:gridCol w:w="2975"/>
      </w:tblGrid>
      <w:tr w:rsidR="009D4487" w:rsidRPr="009D4487" w14:paraId="26070BDC" w14:textId="77777777" w:rsidTr="009D4487">
        <w:tc>
          <w:tcPr>
            <w:tcW w:w="3244" w:type="dxa"/>
          </w:tcPr>
          <w:p w14:paraId="55260EDF" w14:textId="77777777" w:rsidR="009D4487" w:rsidRPr="009D4487" w:rsidRDefault="009D4487" w:rsidP="009D4487">
            <w:pPr>
              <w:jc w:val="center"/>
              <w:rPr>
                <w:b/>
                <w:color w:val="000000"/>
              </w:rPr>
            </w:pPr>
            <w:r w:rsidRPr="009D4487">
              <w:rPr>
                <w:b/>
                <w:color w:val="000000"/>
              </w:rPr>
              <w:t>Rādītājs</w:t>
            </w:r>
          </w:p>
        </w:tc>
        <w:tc>
          <w:tcPr>
            <w:tcW w:w="3311" w:type="dxa"/>
          </w:tcPr>
          <w:p w14:paraId="301565F1" w14:textId="77777777" w:rsidR="009D4487" w:rsidRPr="009D4487" w:rsidRDefault="009D4487" w:rsidP="009D4487">
            <w:pPr>
              <w:jc w:val="center"/>
              <w:rPr>
                <w:b/>
                <w:color w:val="000000"/>
              </w:rPr>
            </w:pPr>
            <w:r w:rsidRPr="009D4487">
              <w:rPr>
                <w:b/>
                <w:color w:val="000000"/>
              </w:rPr>
              <w:t>Minimālās prasības</w:t>
            </w:r>
          </w:p>
        </w:tc>
        <w:tc>
          <w:tcPr>
            <w:tcW w:w="2975" w:type="dxa"/>
          </w:tcPr>
          <w:p w14:paraId="3FF49BBA" w14:textId="77777777" w:rsidR="009D4487" w:rsidRPr="009D4487" w:rsidRDefault="009D4487" w:rsidP="009D4487">
            <w:pPr>
              <w:jc w:val="center"/>
              <w:rPr>
                <w:b/>
                <w:color w:val="000000"/>
              </w:rPr>
            </w:pPr>
            <w:r w:rsidRPr="009D4487">
              <w:rPr>
                <w:b/>
                <w:color w:val="000000"/>
              </w:rPr>
              <w:t>Pretendenta piedāvājums</w:t>
            </w:r>
          </w:p>
        </w:tc>
      </w:tr>
      <w:tr w:rsidR="009D4487" w:rsidRPr="009D4487" w14:paraId="4AFDFE44" w14:textId="77777777" w:rsidTr="009D4487">
        <w:tc>
          <w:tcPr>
            <w:tcW w:w="3244" w:type="dxa"/>
          </w:tcPr>
          <w:p w14:paraId="775EAFDD" w14:textId="7DF92E88" w:rsidR="009D4487" w:rsidRPr="009D4487" w:rsidRDefault="009D4487" w:rsidP="009D4487">
            <w:pPr>
              <w:rPr>
                <w:color w:val="000000"/>
              </w:rPr>
            </w:pPr>
            <w:r w:rsidRPr="009D4487">
              <w:rPr>
                <w:rFonts w:eastAsia="Calibri"/>
                <w:lang w:eastAsia="en-US"/>
              </w:rPr>
              <w:t xml:space="preserve">Pilnā masa (kg) </w:t>
            </w:r>
          </w:p>
        </w:tc>
        <w:tc>
          <w:tcPr>
            <w:tcW w:w="3311" w:type="dxa"/>
          </w:tcPr>
          <w:p w14:paraId="068DB34A" w14:textId="77777777" w:rsidR="009D4487" w:rsidRPr="009D4487" w:rsidRDefault="009D4487" w:rsidP="009D4487">
            <w:pPr>
              <w:rPr>
                <w:color w:val="000000"/>
              </w:rPr>
            </w:pPr>
            <w:r w:rsidRPr="009D4487">
              <w:rPr>
                <w:color w:val="000000"/>
              </w:rPr>
              <w:t>750 kg</w:t>
            </w:r>
          </w:p>
        </w:tc>
        <w:tc>
          <w:tcPr>
            <w:tcW w:w="2975" w:type="dxa"/>
          </w:tcPr>
          <w:p w14:paraId="0523D70F" w14:textId="77777777" w:rsidR="009D4487" w:rsidRPr="009D4487" w:rsidRDefault="009D4487" w:rsidP="009D4487">
            <w:pPr>
              <w:rPr>
                <w:color w:val="000000"/>
              </w:rPr>
            </w:pPr>
          </w:p>
        </w:tc>
      </w:tr>
      <w:tr w:rsidR="009D4487" w:rsidRPr="009D4487" w14:paraId="14283412" w14:textId="77777777" w:rsidTr="009D4487">
        <w:tc>
          <w:tcPr>
            <w:tcW w:w="3244" w:type="dxa"/>
          </w:tcPr>
          <w:p w14:paraId="0D1049CD" w14:textId="77777777" w:rsidR="009D4487" w:rsidRPr="009D4487" w:rsidRDefault="009D4487" w:rsidP="009D4487">
            <w:pPr>
              <w:rPr>
                <w:color w:val="000000"/>
              </w:rPr>
            </w:pPr>
            <w:r w:rsidRPr="009D4487">
              <w:rPr>
                <w:rFonts w:eastAsia="Calibri"/>
                <w:lang w:eastAsia="en-US"/>
              </w:rPr>
              <w:t xml:space="preserve">Masa bez kravas (kg) </w:t>
            </w:r>
          </w:p>
        </w:tc>
        <w:tc>
          <w:tcPr>
            <w:tcW w:w="3311" w:type="dxa"/>
          </w:tcPr>
          <w:p w14:paraId="44EC01CF" w14:textId="77777777" w:rsidR="009D4487" w:rsidRPr="009D4487" w:rsidRDefault="009D4487" w:rsidP="009D4487">
            <w:pPr>
              <w:rPr>
                <w:color w:val="000000"/>
              </w:rPr>
            </w:pPr>
            <w:r w:rsidRPr="009D4487">
              <w:rPr>
                <w:color w:val="000000"/>
              </w:rPr>
              <w:t>293 kg</w:t>
            </w:r>
          </w:p>
        </w:tc>
        <w:tc>
          <w:tcPr>
            <w:tcW w:w="2975" w:type="dxa"/>
          </w:tcPr>
          <w:p w14:paraId="2D0E2EDA" w14:textId="77777777" w:rsidR="009D4487" w:rsidRPr="009D4487" w:rsidRDefault="009D4487" w:rsidP="009D4487">
            <w:pPr>
              <w:rPr>
                <w:color w:val="000000"/>
              </w:rPr>
            </w:pPr>
          </w:p>
        </w:tc>
      </w:tr>
      <w:tr w:rsidR="009D4487" w:rsidRPr="009D4487" w14:paraId="1A1EE2BB" w14:textId="77777777" w:rsidTr="009D4487">
        <w:tc>
          <w:tcPr>
            <w:tcW w:w="3244" w:type="dxa"/>
          </w:tcPr>
          <w:p w14:paraId="656245F7" w14:textId="77777777" w:rsidR="009D4487" w:rsidRPr="009D4487" w:rsidRDefault="009D4487" w:rsidP="009D4487">
            <w:pPr>
              <w:rPr>
                <w:color w:val="000000"/>
              </w:rPr>
            </w:pPr>
            <w:r w:rsidRPr="009D4487">
              <w:rPr>
                <w:rFonts w:eastAsia="Calibri"/>
                <w:lang w:eastAsia="en-US"/>
              </w:rPr>
              <w:t xml:space="preserve">Celtspēja (kg) </w:t>
            </w:r>
          </w:p>
        </w:tc>
        <w:tc>
          <w:tcPr>
            <w:tcW w:w="3311" w:type="dxa"/>
          </w:tcPr>
          <w:p w14:paraId="0623141D" w14:textId="67761299" w:rsidR="009D4487" w:rsidRPr="009D4487" w:rsidRDefault="009D4487" w:rsidP="009D4487">
            <w:pPr>
              <w:rPr>
                <w:color w:val="000000"/>
              </w:rPr>
            </w:pPr>
            <w:r w:rsidRPr="009D4487">
              <w:rPr>
                <w:color w:val="000000"/>
              </w:rPr>
              <w:t>45</w:t>
            </w:r>
            <w:r w:rsidR="00A40C71">
              <w:rPr>
                <w:color w:val="000000"/>
              </w:rPr>
              <w:t>0</w:t>
            </w:r>
            <w:r w:rsidRPr="009D4487">
              <w:rPr>
                <w:color w:val="000000"/>
              </w:rPr>
              <w:t xml:space="preserve"> kg</w:t>
            </w:r>
          </w:p>
        </w:tc>
        <w:tc>
          <w:tcPr>
            <w:tcW w:w="2975" w:type="dxa"/>
          </w:tcPr>
          <w:p w14:paraId="0AC747EC" w14:textId="77777777" w:rsidR="009D4487" w:rsidRPr="009D4487" w:rsidRDefault="009D4487" w:rsidP="009D4487">
            <w:pPr>
              <w:rPr>
                <w:color w:val="000000"/>
              </w:rPr>
            </w:pPr>
          </w:p>
        </w:tc>
      </w:tr>
      <w:tr w:rsidR="009D4487" w:rsidRPr="009D4487" w14:paraId="508901F6" w14:textId="77777777" w:rsidTr="009D4487">
        <w:tc>
          <w:tcPr>
            <w:tcW w:w="3244" w:type="dxa"/>
          </w:tcPr>
          <w:p w14:paraId="2DECEA0A" w14:textId="77777777" w:rsidR="009D4487" w:rsidRPr="009D4487" w:rsidRDefault="009D4487" w:rsidP="009D4487">
            <w:pPr>
              <w:rPr>
                <w:color w:val="000000"/>
              </w:rPr>
            </w:pPr>
            <w:r w:rsidRPr="009D4487">
              <w:rPr>
                <w:rFonts w:eastAsia="Calibri"/>
                <w:lang w:eastAsia="en-US"/>
              </w:rPr>
              <w:t xml:space="preserve">Bortu augstums (cm) </w:t>
            </w:r>
          </w:p>
        </w:tc>
        <w:tc>
          <w:tcPr>
            <w:tcW w:w="3311" w:type="dxa"/>
          </w:tcPr>
          <w:p w14:paraId="74DB4DC2" w14:textId="77777777" w:rsidR="009D4487" w:rsidRPr="009D4487" w:rsidRDefault="009D4487" w:rsidP="009D4487">
            <w:pPr>
              <w:rPr>
                <w:color w:val="000000"/>
              </w:rPr>
            </w:pPr>
            <w:r w:rsidRPr="009D4487">
              <w:rPr>
                <w:color w:val="000000"/>
              </w:rPr>
              <w:t>40 cm</w:t>
            </w:r>
          </w:p>
        </w:tc>
        <w:tc>
          <w:tcPr>
            <w:tcW w:w="2975" w:type="dxa"/>
          </w:tcPr>
          <w:p w14:paraId="1C42FA4C" w14:textId="77777777" w:rsidR="009D4487" w:rsidRPr="009D4487" w:rsidRDefault="009D4487" w:rsidP="009D4487">
            <w:pPr>
              <w:rPr>
                <w:color w:val="000000"/>
              </w:rPr>
            </w:pPr>
          </w:p>
        </w:tc>
      </w:tr>
      <w:tr w:rsidR="009D4487" w:rsidRPr="009D4487" w14:paraId="4C39C22A" w14:textId="77777777" w:rsidTr="009D4487">
        <w:tc>
          <w:tcPr>
            <w:tcW w:w="3244" w:type="dxa"/>
          </w:tcPr>
          <w:p w14:paraId="331D17BB" w14:textId="77777777" w:rsidR="009D4487" w:rsidRPr="009D4487" w:rsidRDefault="009D4487" w:rsidP="009D4487">
            <w:pPr>
              <w:rPr>
                <w:color w:val="000000"/>
              </w:rPr>
            </w:pPr>
            <w:r w:rsidRPr="009D4487">
              <w:rPr>
                <w:rFonts w:eastAsia="Calibri"/>
                <w:lang w:eastAsia="en-US"/>
              </w:rPr>
              <w:t xml:space="preserve">Kopējais garums (cm) </w:t>
            </w:r>
          </w:p>
        </w:tc>
        <w:tc>
          <w:tcPr>
            <w:tcW w:w="3311" w:type="dxa"/>
          </w:tcPr>
          <w:p w14:paraId="7E2420D8" w14:textId="77777777" w:rsidR="009D4487" w:rsidRPr="009D4487" w:rsidRDefault="009D4487" w:rsidP="009D4487">
            <w:pPr>
              <w:rPr>
                <w:color w:val="000000"/>
              </w:rPr>
            </w:pPr>
            <w:r w:rsidRPr="009D4487">
              <w:rPr>
                <w:color w:val="000000"/>
              </w:rPr>
              <w:t>441 cm</w:t>
            </w:r>
          </w:p>
        </w:tc>
        <w:tc>
          <w:tcPr>
            <w:tcW w:w="2975" w:type="dxa"/>
          </w:tcPr>
          <w:p w14:paraId="4B0CFC59" w14:textId="77777777" w:rsidR="009D4487" w:rsidRPr="009D4487" w:rsidRDefault="009D4487" w:rsidP="009D4487">
            <w:pPr>
              <w:rPr>
                <w:color w:val="000000"/>
              </w:rPr>
            </w:pPr>
          </w:p>
        </w:tc>
      </w:tr>
      <w:tr w:rsidR="009D4487" w:rsidRPr="009D4487" w14:paraId="63EFF023" w14:textId="77777777" w:rsidTr="009D4487">
        <w:tc>
          <w:tcPr>
            <w:tcW w:w="3244" w:type="dxa"/>
          </w:tcPr>
          <w:p w14:paraId="5EDAAB4F" w14:textId="77777777" w:rsidR="009D4487" w:rsidRPr="009D4487" w:rsidRDefault="009D4487" w:rsidP="009D4487">
            <w:pPr>
              <w:rPr>
                <w:color w:val="000000"/>
              </w:rPr>
            </w:pPr>
            <w:r w:rsidRPr="009D4487">
              <w:rPr>
                <w:rFonts w:eastAsia="Calibri"/>
                <w:lang w:eastAsia="en-US"/>
              </w:rPr>
              <w:t xml:space="preserve">Kopējais platums (cm) </w:t>
            </w:r>
          </w:p>
        </w:tc>
        <w:tc>
          <w:tcPr>
            <w:tcW w:w="3311" w:type="dxa"/>
          </w:tcPr>
          <w:p w14:paraId="05EADEAD" w14:textId="77777777" w:rsidR="009D4487" w:rsidRPr="009D4487" w:rsidRDefault="009D4487" w:rsidP="009D4487">
            <w:pPr>
              <w:rPr>
                <w:color w:val="000000"/>
              </w:rPr>
            </w:pPr>
            <w:r w:rsidRPr="009D4487">
              <w:rPr>
                <w:color w:val="000000"/>
              </w:rPr>
              <w:t>1,88 cm</w:t>
            </w:r>
          </w:p>
        </w:tc>
        <w:tc>
          <w:tcPr>
            <w:tcW w:w="2975" w:type="dxa"/>
          </w:tcPr>
          <w:p w14:paraId="1E6D58AF" w14:textId="77777777" w:rsidR="009D4487" w:rsidRPr="009D4487" w:rsidRDefault="009D4487" w:rsidP="009D4487">
            <w:pPr>
              <w:rPr>
                <w:color w:val="000000"/>
              </w:rPr>
            </w:pPr>
          </w:p>
        </w:tc>
      </w:tr>
      <w:tr w:rsidR="009D4487" w:rsidRPr="009D4487" w14:paraId="71730BEB" w14:textId="77777777" w:rsidTr="009D4487">
        <w:tc>
          <w:tcPr>
            <w:tcW w:w="3244" w:type="dxa"/>
          </w:tcPr>
          <w:p w14:paraId="06DC6242" w14:textId="77777777" w:rsidR="009D4487" w:rsidRPr="009D4487" w:rsidRDefault="009D4487" w:rsidP="009D4487">
            <w:pPr>
              <w:rPr>
                <w:color w:val="000000"/>
              </w:rPr>
            </w:pPr>
            <w:r w:rsidRPr="009D4487">
              <w:rPr>
                <w:rFonts w:eastAsia="Calibri"/>
                <w:lang w:eastAsia="en-US"/>
              </w:rPr>
              <w:t xml:space="preserve">Kravas kastes garums (cm) </w:t>
            </w:r>
          </w:p>
        </w:tc>
        <w:tc>
          <w:tcPr>
            <w:tcW w:w="3311" w:type="dxa"/>
          </w:tcPr>
          <w:p w14:paraId="4FB234E6" w14:textId="77777777" w:rsidR="009D4487" w:rsidRPr="009D4487" w:rsidRDefault="009D4487" w:rsidP="009D4487">
            <w:pPr>
              <w:rPr>
                <w:color w:val="000000"/>
              </w:rPr>
            </w:pPr>
            <w:r w:rsidRPr="009D4487">
              <w:rPr>
                <w:color w:val="000000"/>
              </w:rPr>
              <w:t>300 cm</w:t>
            </w:r>
          </w:p>
        </w:tc>
        <w:tc>
          <w:tcPr>
            <w:tcW w:w="2975" w:type="dxa"/>
          </w:tcPr>
          <w:p w14:paraId="02A43ADE" w14:textId="77777777" w:rsidR="009D4487" w:rsidRPr="009D4487" w:rsidRDefault="009D4487" w:rsidP="009D4487">
            <w:pPr>
              <w:rPr>
                <w:color w:val="000000"/>
              </w:rPr>
            </w:pPr>
          </w:p>
        </w:tc>
      </w:tr>
      <w:tr w:rsidR="009D4487" w:rsidRPr="009D4487" w14:paraId="281E0A01" w14:textId="77777777" w:rsidTr="009D4487">
        <w:tc>
          <w:tcPr>
            <w:tcW w:w="3244" w:type="dxa"/>
          </w:tcPr>
          <w:p w14:paraId="659D3C32" w14:textId="77777777" w:rsidR="009D4487" w:rsidRPr="009D4487" w:rsidRDefault="009D4487" w:rsidP="009D4487">
            <w:pPr>
              <w:rPr>
                <w:color w:val="000000"/>
              </w:rPr>
            </w:pPr>
            <w:r w:rsidRPr="009D4487">
              <w:rPr>
                <w:rFonts w:eastAsia="Calibri"/>
                <w:lang w:eastAsia="en-US"/>
              </w:rPr>
              <w:t xml:space="preserve">Kravas kastes platums (cm) </w:t>
            </w:r>
          </w:p>
        </w:tc>
        <w:tc>
          <w:tcPr>
            <w:tcW w:w="3311" w:type="dxa"/>
          </w:tcPr>
          <w:p w14:paraId="5C1B2474" w14:textId="77777777" w:rsidR="009D4487" w:rsidRPr="009D4487" w:rsidRDefault="009D4487" w:rsidP="009D4487">
            <w:pPr>
              <w:rPr>
                <w:color w:val="000000"/>
              </w:rPr>
            </w:pPr>
            <w:r w:rsidRPr="009D4487">
              <w:rPr>
                <w:color w:val="000000"/>
              </w:rPr>
              <w:t>150 cm</w:t>
            </w:r>
          </w:p>
        </w:tc>
        <w:tc>
          <w:tcPr>
            <w:tcW w:w="2975" w:type="dxa"/>
          </w:tcPr>
          <w:p w14:paraId="18524B43" w14:textId="77777777" w:rsidR="009D4487" w:rsidRPr="009D4487" w:rsidRDefault="009D4487" w:rsidP="009D4487">
            <w:pPr>
              <w:rPr>
                <w:color w:val="000000"/>
              </w:rPr>
            </w:pPr>
          </w:p>
        </w:tc>
      </w:tr>
      <w:tr w:rsidR="009D4487" w:rsidRPr="009D4487" w14:paraId="1ABBDD46" w14:textId="77777777" w:rsidTr="009D4487">
        <w:tc>
          <w:tcPr>
            <w:tcW w:w="3244" w:type="dxa"/>
          </w:tcPr>
          <w:p w14:paraId="237298D7" w14:textId="77777777" w:rsidR="009D4487" w:rsidRPr="009D4487" w:rsidRDefault="009D4487" w:rsidP="009D4487">
            <w:pPr>
              <w:rPr>
                <w:rFonts w:eastAsia="Calibri"/>
                <w:lang w:eastAsia="en-US"/>
              </w:rPr>
            </w:pPr>
            <w:r w:rsidRPr="009D4487">
              <w:rPr>
                <w:rFonts w:eastAsia="Calibri"/>
                <w:lang w:eastAsia="en-US"/>
              </w:rPr>
              <w:t>Rāmis</w:t>
            </w:r>
          </w:p>
        </w:tc>
        <w:tc>
          <w:tcPr>
            <w:tcW w:w="3311" w:type="dxa"/>
          </w:tcPr>
          <w:p w14:paraId="7E5E26BA" w14:textId="77777777" w:rsidR="009D4487" w:rsidRPr="009D4487" w:rsidRDefault="009D4487" w:rsidP="009D4487">
            <w:pPr>
              <w:rPr>
                <w:color w:val="000000"/>
              </w:rPr>
            </w:pPr>
            <w:r w:rsidRPr="009D4487">
              <w:rPr>
                <w:color w:val="000000"/>
              </w:rPr>
              <w:t>Metināts</w:t>
            </w:r>
          </w:p>
        </w:tc>
        <w:tc>
          <w:tcPr>
            <w:tcW w:w="2975" w:type="dxa"/>
          </w:tcPr>
          <w:p w14:paraId="7D00975E" w14:textId="77777777" w:rsidR="009D4487" w:rsidRPr="009D4487" w:rsidRDefault="009D4487" w:rsidP="009D4487">
            <w:pPr>
              <w:rPr>
                <w:color w:val="000000"/>
              </w:rPr>
            </w:pPr>
          </w:p>
        </w:tc>
      </w:tr>
      <w:tr w:rsidR="009D4487" w:rsidRPr="009D4487" w14:paraId="6D0A688F" w14:textId="77777777" w:rsidTr="009D4487">
        <w:tc>
          <w:tcPr>
            <w:tcW w:w="3244" w:type="dxa"/>
          </w:tcPr>
          <w:p w14:paraId="34247E1A" w14:textId="77777777" w:rsidR="009D4487" w:rsidRPr="009D4487" w:rsidRDefault="009D4487" w:rsidP="009D4487">
            <w:pPr>
              <w:rPr>
                <w:rFonts w:eastAsia="Calibri"/>
                <w:lang w:eastAsia="en-US"/>
              </w:rPr>
            </w:pPr>
            <w:r w:rsidRPr="009D4487">
              <w:rPr>
                <w:rFonts w:eastAsia="Calibri"/>
                <w:lang w:eastAsia="en-US"/>
              </w:rPr>
              <w:t>Ass tips</w:t>
            </w:r>
          </w:p>
        </w:tc>
        <w:tc>
          <w:tcPr>
            <w:tcW w:w="3311" w:type="dxa"/>
          </w:tcPr>
          <w:p w14:paraId="770683B5" w14:textId="77777777" w:rsidR="009D4487" w:rsidRPr="009D4487" w:rsidRDefault="009D4487" w:rsidP="009D4487">
            <w:pPr>
              <w:rPr>
                <w:color w:val="000000"/>
              </w:rPr>
            </w:pPr>
            <w:proofErr w:type="spellStart"/>
            <w:r w:rsidRPr="009D4487">
              <w:rPr>
                <w:color w:val="000000"/>
              </w:rPr>
              <w:t>Atsperlāgas</w:t>
            </w:r>
            <w:proofErr w:type="spellEnd"/>
          </w:p>
        </w:tc>
        <w:tc>
          <w:tcPr>
            <w:tcW w:w="2975" w:type="dxa"/>
          </w:tcPr>
          <w:p w14:paraId="4FF7B5E8" w14:textId="77777777" w:rsidR="009D4487" w:rsidRPr="009D4487" w:rsidRDefault="009D4487" w:rsidP="009D4487">
            <w:pPr>
              <w:rPr>
                <w:color w:val="000000"/>
              </w:rPr>
            </w:pPr>
          </w:p>
        </w:tc>
      </w:tr>
      <w:tr w:rsidR="009D4487" w:rsidRPr="009D4487" w14:paraId="709B70A6" w14:textId="77777777" w:rsidTr="009D4487">
        <w:tc>
          <w:tcPr>
            <w:tcW w:w="3244" w:type="dxa"/>
          </w:tcPr>
          <w:p w14:paraId="435A29A3" w14:textId="77777777" w:rsidR="009D4487" w:rsidRPr="009D4487" w:rsidRDefault="009D4487" w:rsidP="009D4487">
            <w:pPr>
              <w:rPr>
                <w:rFonts w:eastAsia="Calibri"/>
                <w:lang w:eastAsia="en-US"/>
              </w:rPr>
            </w:pPr>
            <w:r w:rsidRPr="009D4487">
              <w:rPr>
                <w:rFonts w:eastAsia="Calibri"/>
                <w:lang w:eastAsia="en-US"/>
              </w:rPr>
              <w:t>Riepas</w:t>
            </w:r>
          </w:p>
        </w:tc>
        <w:tc>
          <w:tcPr>
            <w:tcW w:w="3311" w:type="dxa"/>
          </w:tcPr>
          <w:p w14:paraId="74FC3D6F" w14:textId="77777777" w:rsidR="009D4487" w:rsidRPr="009D4487" w:rsidRDefault="009D4487" w:rsidP="009D4487">
            <w:pPr>
              <w:rPr>
                <w:color w:val="000000"/>
              </w:rPr>
            </w:pPr>
            <w:r w:rsidRPr="009D4487">
              <w:rPr>
                <w:color w:val="000000"/>
              </w:rPr>
              <w:t>155 R13C 91N 5x112 M+S</w:t>
            </w:r>
          </w:p>
        </w:tc>
        <w:tc>
          <w:tcPr>
            <w:tcW w:w="2975" w:type="dxa"/>
          </w:tcPr>
          <w:p w14:paraId="0BCDC8C2" w14:textId="77777777" w:rsidR="009D4487" w:rsidRPr="009D4487" w:rsidRDefault="009D4487" w:rsidP="009D4487">
            <w:pPr>
              <w:rPr>
                <w:color w:val="000000"/>
              </w:rPr>
            </w:pPr>
          </w:p>
        </w:tc>
      </w:tr>
    </w:tbl>
    <w:p w14:paraId="163D76A9" w14:textId="77777777" w:rsidR="00237EF9" w:rsidRPr="00E25A00" w:rsidRDefault="00ED550B" w:rsidP="00E25A00">
      <w:pPr>
        <w:tabs>
          <w:tab w:val="left" w:pos="2460"/>
        </w:tabs>
        <w:spacing w:after="160" w:line="259" w:lineRule="auto"/>
        <w:rPr>
          <w:rFonts w:ascii="Calibri" w:eastAsia="Calibri" w:hAnsi="Calibri"/>
          <w:sz w:val="22"/>
          <w:szCs w:val="22"/>
          <w:lang w:eastAsia="en-US"/>
        </w:rPr>
      </w:pPr>
      <w:r w:rsidRPr="00467553">
        <w:t>Piegādātaj</w:t>
      </w:r>
      <w:r w:rsidR="00972E73">
        <w:t>a</w:t>
      </w:r>
      <w:r w:rsidRPr="00467553">
        <w:t xml:space="preserve">m </w:t>
      </w:r>
      <w:r w:rsidR="00972E73">
        <w:t>motoram</w:t>
      </w:r>
      <w:r w:rsidRPr="00467553">
        <w:t xml:space="preserve"> </w:t>
      </w:r>
      <w:r w:rsidR="00972E73">
        <w:t xml:space="preserve">tiks </w:t>
      </w:r>
      <w:r w:rsidRPr="00467553">
        <w:t>nodrošin</w:t>
      </w:r>
      <w:r w:rsidR="00972E73">
        <w:t>āta</w:t>
      </w:r>
      <w:r w:rsidRPr="00467553">
        <w:t xml:space="preserve"> garantija 24 (divdesmit četri) mēneši no pieņemšanas</w:t>
      </w:r>
      <w:r w:rsidR="00E25A00">
        <w:t xml:space="preserve"> </w:t>
      </w:r>
      <w:r w:rsidRPr="00467553">
        <w:t>-nodošanas akta parakstīšanas dienas.</w:t>
      </w:r>
    </w:p>
    <w:p w14:paraId="4EFDE9AA" w14:textId="77777777" w:rsidR="00A05A80" w:rsidRPr="00443EE4" w:rsidRDefault="00A05A80" w:rsidP="00443EE4">
      <w:pPr>
        <w:autoSpaceDE w:val="0"/>
        <w:autoSpaceDN w:val="0"/>
        <w:adjustRightInd w:val="0"/>
        <w:jc w:val="both"/>
        <w:rPr>
          <w:rFonts w:eastAsiaTheme="minorHAnsi"/>
          <w:bCs/>
          <w:lang w:eastAsia="en-US"/>
        </w:rPr>
      </w:pPr>
    </w:p>
    <w:p w14:paraId="7DFA0867" w14:textId="77777777" w:rsidR="00237EF9" w:rsidRPr="00443EE4" w:rsidRDefault="00ED550B" w:rsidP="00ED550B">
      <w:pPr>
        <w:pStyle w:val="naisnod"/>
        <w:numPr>
          <w:ilvl w:val="0"/>
          <w:numId w:val="6"/>
        </w:numPr>
        <w:spacing w:before="0" w:after="0"/>
        <w:jc w:val="left"/>
        <w:rPr>
          <w:sz w:val="26"/>
          <w:szCs w:val="26"/>
        </w:rPr>
      </w:pPr>
      <w:r w:rsidRPr="00ED550B">
        <w:lastRenderedPageBreak/>
        <w:t>FINANŠU PIEDĀVĀJUMS</w:t>
      </w:r>
    </w:p>
    <w:p w14:paraId="7C215BF6" w14:textId="77777777" w:rsidR="00443EE4" w:rsidRPr="00ED550B" w:rsidRDefault="00443EE4" w:rsidP="00443EE4">
      <w:pPr>
        <w:pStyle w:val="naisnod"/>
        <w:spacing w:before="0" w:after="0"/>
        <w:ind w:left="360"/>
        <w:jc w:val="left"/>
        <w:rPr>
          <w:sz w:val="26"/>
          <w:szCs w:val="26"/>
        </w:rPr>
      </w:pPr>
    </w:p>
    <w:tbl>
      <w:tblPr>
        <w:tblStyle w:val="Reatabula"/>
        <w:tblW w:w="9498" w:type="dxa"/>
        <w:tblInd w:w="-5" w:type="dxa"/>
        <w:tblLook w:val="04A0" w:firstRow="1" w:lastRow="0" w:firstColumn="1" w:lastColumn="0" w:noHBand="0" w:noVBand="1"/>
      </w:tblPr>
      <w:tblGrid>
        <w:gridCol w:w="2743"/>
        <w:gridCol w:w="1134"/>
        <w:gridCol w:w="2360"/>
        <w:gridCol w:w="1276"/>
        <w:gridCol w:w="1985"/>
      </w:tblGrid>
      <w:tr w:rsidR="00443EE4" w:rsidRPr="004877FA" w14:paraId="4D9B6A28" w14:textId="77777777" w:rsidTr="00A40C71">
        <w:tc>
          <w:tcPr>
            <w:tcW w:w="2743" w:type="dxa"/>
          </w:tcPr>
          <w:p w14:paraId="26D1F902" w14:textId="77777777" w:rsidR="00443EE4" w:rsidRPr="004877FA" w:rsidRDefault="00443EE4" w:rsidP="00443EE4">
            <w:pPr>
              <w:pStyle w:val="naisnod"/>
              <w:spacing w:before="0" w:after="0"/>
            </w:pPr>
            <w:r w:rsidRPr="004877FA">
              <w:t>Nosaukums</w:t>
            </w:r>
          </w:p>
        </w:tc>
        <w:tc>
          <w:tcPr>
            <w:tcW w:w="1134" w:type="dxa"/>
          </w:tcPr>
          <w:p w14:paraId="604A9951" w14:textId="77777777" w:rsidR="00443EE4" w:rsidRPr="004877FA" w:rsidRDefault="00443EE4" w:rsidP="00443EE4">
            <w:pPr>
              <w:pStyle w:val="naisnod"/>
              <w:spacing w:before="0" w:after="0"/>
            </w:pPr>
            <w:r w:rsidRPr="004877FA">
              <w:t>Skaits</w:t>
            </w:r>
          </w:p>
        </w:tc>
        <w:tc>
          <w:tcPr>
            <w:tcW w:w="2360" w:type="dxa"/>
          </w:tcPr>
          <w:p w14:paraId="28E89F3B" w14:textId="77777777" w:rsidR="00443EE4" w:rsidRPr="004877FA" w:rsidRDefault="00443EE4" w:rsidP="00443EE4">
            <w:pPr>
              <w:pStyle w:val="naisnod"/>
              <w:spacing w:before="0" w:after="0"/>
            </w:pPr>
            <w:r w:rsidRPr="004877FA">
              <w:t>Līgumcena, EUR bez PVN</w:t>
            </w:r>
          </w:p>
        </w:tc>
        <w:tc>
          <w:tcPr>
            <w:tcW w:w="1276" w:type="dxa"/>
          </w:tcPr>
          <w:p w14:paraId="7F315600" w14:textId="77777777" w:rsidR="00443EE4" w:rsidRPr="004877FA" w:rsidRDefault="00443EE4" w:rsidP="00443EE4">
            <w:pPr>
              <w:pStyle w:val="naisnod"/>
              <w:spacing w:before="0" w:after="0"/>
            </w:pPr>
            <w:r w:rsidRPr="004877FA">
              <w:t>PVN</w:t>
            </w:r>
          </w:p>
        </w:tc>
        <w:tc>
          <w:tcPr>
            <w:tcW w:w="1985" w:type="dxa"/>
          </w:tcPr>
          <w:p w14:paraId="22BD275A" w14:textId="77777777" w:rsidR="00443EE4" w:rsidRPr="004877FA" w:rsidRDefault="00443EE4" w:rsidP="00443EE4">
            <w:pPr>
              <w:pStyle w:val="naisnod"/>
              <w:spacing w:before="0" w:after="0"/>
            </w:pPr>
            <w:r w:rsidRPr="004877FA">
              <w:t>Kopējās izmaksas, EUR bez PVN</w:t>
            </w:r>
          </w:p>
        </w:tc>
      </w:tr>
      <w:tr w:rsidR="00443EE4" w:rsidRPr="004877FA" w14:paraId="1EFCCA99" w14:textId="77777777" w:rsidTr="00A40C71">
        <w:trPr>
          <w:trHeight w:val="971"/>
        </w:trPr>
        <w:tc>
          <w:tcPr>
            <w:tcW w:w="2743" w:type="dxa"/>
          </w:tcPr>
          <w:p w14:paraId="5E445ECA" w14:textId="77777777" w:rsidR="00443EE4" w:rsidRDefault="00443EE4" w:rsidP="00443EE4">
            <w:pPr>
              <w:pStyle w:val="naisnod"/>
              <w:spacing w:before="0" w:after="0"/>
              <w:rPr>
                <w:b w:val="0"/>
                <w:color w:val="000000" w:themeColor="text1"/>
              </w:rPr>
            </w:pPr>
          </w:p>
          <w:p w14:paraId="7FF5588D" w14:textId="179FD184" w:rsidR="00443EE4" w:rsidRPr="00ED550B" w:rsidRDefault="009D4487" w:rsidP="00A05A80">
            <w:pPr>
              <w:pStyle w:val="naisnod"/>
              <w:spacing w:before="0" w:after="0"/>
              <w:rPr>
                <w:b w:val="0"/>
              </w:rPr>
            </w:pPr>
            <w:r w:rsidRPr="009D4487">
              <w:rPr>
                <w:b w:val="0"/>
                <w:color w:val="000000" w:themeColor="text1"/>
              </w:rPr>
              <w:t xml:space="preserve">Automašīnas piekabes piegāde pašvaldības aģentūrai </w:t>
            </w:r>
            <w:r w:rsidR="00A40C71">
              <w:rPr>
                <w:b w:val="0"/>
                <w:color w:val="000000" w:themeColor="text1"/>
              </w:rPr>
              <w:t>“</w:t>
            </w:r>
            <w:r w:rsidRPr="009D4487">
              <w:rPr>
                <w:b w:val="0"/>
                <w:color w:val="000000" w:themeColor="text1"/>
              </w:rPr>
              <w:t>ALDA</w:t>
            </w:r>
            <w:r w:rsidR="00A40C71">
              <w:rPr>
                <w:b w:val="0"/>
                <w:color w:val="000000" w:themeColor="text1"/>
              </w:rPr>
              <w:t>”</w:t>
            </w:r>
          </w:p>
        </w:tc>
        <w:tc>
          <w:tcPr>
            <w:tcW w:w="1134" w:type="dxa"/>
          </w:tcPr>
          <w:p w14:paraId="02530C04" w14:textId="77777777" w:rsidR="00443EE4" w:rsidRDefault="00443EE4" w:rsidP="00443EE4">
            <w:pPr>
              <w:pStyle w:val="naisnod"/>
              <w:spacing w:before="0" w:after="0"/>
              <w:rPr>
                <w:b w:val="0"/>
              </w:rPr>
            </w:pPr>
          </w:p>
          <w:p w14:paraId="4700B36B" w14:textId="77777777" w:rsidR="00443EE4" w:rsidRPr="004877FA" w:rsidRDefault="00443EE4" w:rsidP="00443EE4">
            <w:pPr>
              <w:pStyle w:val="naisnod"/>
              <w:spacing w:before="0" w:after="0"/>
              <w:rPr>
                <w:b w:val="0"/>
              </w:rPr>
            </w:pPr>
            <w:r w:rsidRPr="004877FA">
              <w:rPr>
                <w:b w:val="0"/>
              </w:rPr>
              <w:t>1</w:t>
            </w:r>
          </w:p>
        </w:tc>
        <w:tc>
          <w:tcPr>
            <w:tcW w:w="2360" w:type="dxa"/>
          </w:tcPr>
          <w:p w14:paraId="00EFF209" w14:textId="77777777" w:rsidR="00443EE4" w:rsidRPr="004877FA" w:rsidRDefault="00443EE4" w:rsidP="00333D34">
            <w:pPr>
              <w:pStyle w:val="naisnod"/>
              <w:spacing w:before="0" w:after="0"/>
              <w:jc w:val="left"/>
              <w:rPr>
                <w:b w:val="0"/>
              </w:rPr>
            </w:pPr>
          </w:p>
        </w:tc>
        <w:tc>
          <w:tcPr>
            <w:tcW w:w="1276" w:type="dxa"/>
          </w:tcPr>
          <w:p w14:paraId="1024E571" w14:textId="77777777" w:rsidR="00443EE4" w:rsidRPr="004877FA" w:rsidRDefault="00443EE4" w:rsidP="00333D34">
            <w:pPr>
              <w:pStyle w:val="naisnod"/>
              <w:spacing w:before="0" w:after="0"/>
              <w:jc w:val="left"/>
              <w:rPr>
                <w:b w:val="0"/>
              </w:rPr>
            </w:pPr>
          </w:p>
        </w:tc>
        <w:tc>
          <w:tcPr>
            <w:tcW w:w="1985" w:type="dxa"/>
          </w:tcPr>
          <w:p w14:paraId="7282CCEE" w14:textId="77777777" w:rsidR="00443EE4" w:rsidRPr="004877FA" w:rsidRDefault="00443EE4" w:rsidP="00333D34">
            <w:pPr>
              <w:pStyle w:val="naisnod"/>
              <w:spacing w:before="0" w:after="0"/>
              <w:jc w:val="left"/>
              <w:rPr>
                <w:b w:val="0"/>
              </w:rPr>
            </w:pPr>
          </w:p>
        </w:tc>
      </w:tr>
    </w:tbl>
    <w:p w14:paraId="62F522AD" w14:textId="77777777" w:rsidR="00237EF9" w:rsidRDefault="00237EF9" w:rsidP="00237EF9">
      <w:pPr>
        <w:pStyle w:val="naisnod"/>
        <w:spacing w:before="0" w:after="0"/>
        <w:ind w:left="360"/>
        <w:jc w:val="left"/>
        <w:rPr>
          <w:sz w:val="26"/>
          <w:szCs w:val="26"/>
        </w:rPr>
      </w:pP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sectPr w:rsidR="008B3FA9" w:rsidSect="00443EE4">
      <w:headerReference w:type="default" r:id="rId9"/>
      <w:pgSz w:w="11906" w:h="16838"/>
      <w:pgMar w:top="1440" w:right="566" w:bottom="28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3963" w14:textId="77777777" w:rsidR="00976265" w:rsidRDefault="00976265">
      <w:r>
        <w:separator/>
      </w:r>
    </w:p>
  </w:endnote>
  <w:endnote w:type="continuationSeparator" w:id="0">
    <w:p w14:paraId="44458515" w14:textId="77777777" w:rsidR="00976265" w:rsidRDefault="0097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BA"/>
    <w:family w:val="roman"/>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40AD" w14:textId="77777777" w:rsidR="00976265" w:rsidRDefault="00976265">
      <w:r>
        <w:separator/>
      </w:r>
    </w:p>
  </w:footnote>
  <w:footnote w:type="continuationSeparator" w:id="0">
    <w:p w14:paraId="7C9C4ACD" w14:textId="77777777" w:rsidR="00976265" w:rsidRDefault="00976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EndPr/>
    <w:sdtContent>
      <w:p w14:paraId="182188F2" w14:textId="77777777" w:rsidR="001F2330" w:rsidRDefault="00C605BC">
        <w:pPr>
          <w:pStyle w:val="Galvene"/>
          <w:jc w:val="center"/>
        </w:pPr>
        <w:r>
          <w:fldChar w:fldCharType="begin"/>
        </w:r>
        <w:r>
          <w:instrText>PAGE   \* MERGEFORMAT</w:instrText>
        </w:r>
        <w:r>
          <w:fldChar w:fldCharType="separate"/>
        </w:r>
        <w:r w:rsidR="00E25A00">
          <w:rPr>
            <w:noProof/>
          </w:rPr>
          <w:t>4</w:t>
        </w:r>
        <w:r>
          <w:fldChar w:fldCharType="end"/>
        </w:r>
      </w:p>
    </w:sdtContent>
  </w:sdt>
  <w:p w14:paraId="598F5CEA" w14:textId="77777777" w:rsidR="001F2330" w:rsidRDefault="0097626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1630D4"/>
    <w:rsid w:val="001832C3"/>
    <w:rsid w:val="00183608"/>
    <w:rsid w:val="001A4FD7"/>
    <w:rsid w:val="001B6DF0"/>
    <w:rsid w:val="00237EF9"/>
    <w:rsid w:val="00251841"/>
    <w:rsid w:val="00375402"/>
    <w:rsid w:val="00443EE4"/>
    <w:rsid w:val="00467553"/>
    <w:rsid w:val="004877FA"/>
    <w:rsid w:val="004E33AF"/>
    <w:rsid w:val="00533FC0"/>
    <w:rsid w:val="00572C6C"/>
    <w:rsid w:val="005F6C2D"/>
    <w:rsid w:val="005F7F3E"/>
    <w:rsid w:val="006409AD"/>
    <w:rsid w:val="00647AC4"/>
    <w:rsid w:val="006608CE"/>
    <w:rsid w:val="00673AA3"/>
    <w:rsid w:val="00682C42"/>
    <w:rsid w:val="007009E2"/>
    <w:rsid w:val="007839CE"/>
    <w:rsid w:val="008B3FA9"/>
    <w:rsid w:val="00972E73"/>
    <w:rsid w:val="00976265"/>
    <w:rsid w:val="009A7BCA"/>
    <w:rsid w:val="009D4487"/>
    <w:rsid w:val="00A045EA"/>
    <w:rsid w:val="00A05A80"/>
    <w:rsid w:val="00A40C71"/>
    <w:rsid w:val="00AC3D88"/>
    <w:rsid w:val="00AE10BE"/>
    <w:rsid w:val="00AF23F8"/>
    <w:rsid w:val="00B34132"/>
    <w:rsid w:val="00C21807"/>
    <w:rsid w:val="00C605BC"/>
    <w:rsid w:val="00C84CB4"/>
    <w:rsid w:val="00CA79E5"/>
    <w:rsid w:val="00CC7D76"/>
    <w:rsid w:val="00CE387B"/>
    <w:rsid w:val="00CE68C4"/>
    <w:rsid w:val="00D04DE5"/>
    <w:rsid w:val="00D80B01"/>
    <w:rsid w:val="00D84ACC"/>
    <w:rsid w:val="00DD1DC1"/>
    <w:rsid w:val="00E07F33"/>
    <w:rsid w:val="00E25A00"/>
    <w:rsid w:val="00ED550B"/>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lv-lv/office/excel-faila-aizsarg%C4%81%C5%A1ana-7359d4ae-7213-4ac2-b058-f75e9311b599" TargetMode="External"/><Relationship Id="rId3" Type="http://schemas.openxmlformats.org/officeDocument/2006/relationships/settings" Target="settings.xml"/><Relationship Id="rId7" Type="http://schemas.openxmlformats.org/officeDocument/2006/relationships/hyperlink" Target="mailto:iepirkum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3030</Words>
  <Characters>1728</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Jana Lāce</cp:lastModifiedBy>
  <cp:revision>10</cp:revision>
  <dcterms:created xsi:type="dcterms:W3CDTF">2022-01-17T13:04:00Z</dcterms:created>
  <dcterms:modified xsi:type="dcterms:W3CDTF">2022-01-28T08:32:00Z</dcterms:modified>
</cp:coreProperties>
</file>