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64EC7" w14:textId="5CC7EEBA" w:rsidR="000E5515" w:rsidRDefault="009D6BB4" w:rsidP="000E5515">
      <w:pPr>
        <w:jc w:val="center"/>
        <w:rPr>
          <w:b/>
          <w:lang w:val="lv-LV" w:eastAsia="ar-SA"/>
        </w:rPr>
      </w:pPr>
      <w:r w:rsidRPr="009D6BB4">
        <w:rPr>
          <w:b/>
          <w:noProof/>
          <w:lang w:val="lv-LV" w:eastAsia="lv-LV"/>
        </w:rPr>
        <mc:AlternateContent>
          <mc:Choice Requires="wps">
            <w:drawing>
              <wp:anchor distT="45720" distB="45720" distL="114300" distR="114300" simplePos="0" relativeHeight="251659264" behindDoc="0" locked="0" layoutInCell="1" allowOverlap="1" wp14:anchorId="7D1E42E3" wp14:editId="783B82CE">
                <wp:simplePos x="0" y="0"/>
                <wp:positionH relativeFrom="column">
                  <wp:posOffset>5008245</wp:posOffset>
                </wp:positionH>
                <wp:positionV relativeFrom="paragraph">
                  <wp:posOffset>-1433830</wp:posOffset>
                </wp:positionV>
                <wp:extent cx="1085850" cy="1404620"/>
                <wp:effectExtent l="0" t="0" r="0" b="0"/>
                <wp:wrapNone/>
                <wp:docPr id="217"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1404620"/>
                        </a:xfrm>
                        <a:prstGeom prst="rect">
                          <a:avLst/>
                        </a:prstGeom>
                        <a:solidFill>
                          <a:srgbClr val="FFFFFF"/>
                        </a:solidFill>
                        <a:ln w="9525">
                          <a:noFill/>
                          <a:miter lim="800000"/>
                          <a:headEnd/>
                          <a:tailEnd/>
                        </a:ln>
                      </wps:spPr>
                      <wps:txbx>
                        <w:txbxContent>
                          <w:p w14:paraId="16C48AB7" w14:textId="18C4E4BA" w:rsidR="009D6BB4" w:rsidRPr="009D6BB4" w:rsidRDefault="009D6BB4" w:rsidP="009D6BB4">
                            <w:pPr>
                              <w:jc w:val="right"/>
                              <w:rPr>
                                <w:b/>
                                <w:bCs/>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1E42E3" id="_x0000_t202" coordsize="21600,21600" o:spt="202" path="m,l,21600r21600,l21600,xe">
                <v:stroke joinstyle="miter"/>
                <v:path gradientshapeok="t" o:connecttype="rect"/>
              </v:shapetype>
              <v:shape id="Tekstlodziņš 2" o:spid="_x0000_s1026" type="#_x0000_t202" style="position:absolute;left:0;text-align:left;margin-left:394.35pt;margin-top:-112.9pt;width:8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" stroked="f">
                <v:textbox style="mso-fit-shape-to-text:t">
                  <w:txbxContent>
                    <w:p w14:paraId="16C48AB7" w14:textId="18C4E4BA" w:rsidR="009D6BB4" w:rsidRPr="009D6BB4" w:rsidRDefault="009D6BB4" w:rsidP="009D6BB4">
                      <w:pPr>
                        <w:jc w:val="right"/>
                        <w:rPr>
                          <w:b/>
                          <w:bCs/>
                        </w:rPr>
                      </w:pPr>
                    </w:p>
                  </w:txbxContent>
                </v:textbox>
              </v:shape>
            </w:pict>
          </mc:Fallback>
        </mc:AlternateContent>
      </w:r>
    </w:p>
    <w:p w14:paraId="48698F46" w14:textId="2427D467" w:rsidR="000E5515" w:rsidRPr="000E5515" w:rsidRDefault="000E5515" w:rsidP="000E5515">
      <w:pPr>
        <w:jc w:val="center"/>
        <w:rPr>
          <w:bCs/>
          <w:lang w:val="lv-LV" w:eastAsia="ar-SA"/>
        </w:rPr>
      </w:pPr>
      <w:r w:rsidRPr="000E5515">
        <w:rPr>
          <w:bCs/>
          <w:lang w:val="lv-LV" w:eastAsia="ar-SA"/>
        </w:rPr>
        <w:t>Limbažos</w:t>
      </w:r>
    </w:p>
    <w:p w14:paraId="65DB949F" w14:textId="77777777" w:rsidR="000E5515" w:rsidRDefault="000E5515" w:rsidP="000E5515">
      <w:pPr>
        <w:jc w:val="center"/>
        <w:rPr>
          <w:b/>
          <w:lang w:val="lv-LV" w:eastAsia="ar-SA"/>
        </w:rPr>
      </w:pPr>
    </w:p>
    <w:p w14:paraId="15C99950" w14:textId="14AA5716" w:rsidR="000E5515" w:rsidRDefault="000E5515" w:rsidP="000E5515">
      <w:pPr>
        <w:jc w:val="center"/>
        <w:rPr>
          <w:b/>
          <w:lang w:val="lv-LV" w:eastAsia="ar-SA"/>
        </w:rPr>
      </w:pPr>
      <w:r w:rsidRPr="005C618F">
        <w:rPr>
          <w:b/>
          <w:lang w:val="lv-LV" w:eastAsia="ar-SA"/>
        </w:rPr>
        <w:t>PASKAIDROJUMA RAKSTS</w:t>
      </w:r>
    </w:p>
    <w:p w14:paraId="364F271B" w14:textId="02ACF7BA" w:rsidR="000E5515" w:rsidRPr="005C618F" w:rsidRDefault="000E5515" w:rsidP="000E5515">
      <w:pPr>
        <w:jc w:val="center"/>
        <w:rPr>
          <w:b/>
          <w:lang w:val="lv-LV" w:eastAsia="ar-SA"/>
        </w:rPr>
      </w:pPr>
      <w:r w:rsidRPr="005C618F">
        <w:rPr>
          <w:b/>
          <w:lang w:val="lv-LV" w:eastAsia="ar-SA"/>
        </w:rPr>
        <w:t xml:space="preserve">Limbažu novada pašvaldības 2021. gada </w:t>
      </w:r>
      <w:r>
        <w:rPr>
          <w:b/>
          <w:lang w:val="lv-LV" w:eastAsia="ar-SA"/>
        </w:rPr>
        <w:t>28</w:t>
      </w:r>
      <w:r w:rsidRPr="005C618F">
        <w:rPr>
          <w:b/>
          <w:lang w:val="lv-LV" w:eastAsia="ar-SA"/>
        </w:rPr>
        <w:t>.</w:t>
      </w:r>
      <w:r>
        <w:rPr>
          <w:b/>
          <w:lang w:val="lv-LV" w:eastAsia="ar-SA"/>
        </w:rPr>
        <w:t xml:space="preserve"> oktobra</w:t>
      </w:r>
      <w:r w:rsidRPr="005C618F">
        <w:rPr>
          <w:b/>
          <w:lang w:val="lv-LV" w:eastAsia="ar-SA"/>
        </w:rPr>
        <w:t xml:space="preserve"> saistošajiem noteikumiem Nr. </w:t>
      </w:r>
      <w:r>
        <w:rPr>
          <w:b/>
          <w:lang w:val="lv-LV" w:eastAsia="ar-SA"/>
        </w:rPr>
        <w:t>17</w:t>
      </w:r>
    </w:p>
    <w:p w14:paraId="159C0E1A" w14:textId="77777777" w:rsidR="000E5515" w:rsidRPr="005C618F" w:rsidRDefault="000E5515" w:rsidP="000E5515">
      <w:pPr>
        <w:jc w:val="center"/>
        <w:rPr>
          <w:b/>
          <w:lang w:val="lv-LV" w:eastAsia="ar-SA"/>
        </w:rPr>
      </w:pPr>
      <w:r w:rsidRPr="005C618F">
        <w:rPr>
          <w:b/>
          <w:lang w:val="lv-LV" w:eastAsia="ar-SA"/>
        </w:rPr>
        <w:t xml:space="preserve"> “Par brīvprātīgās iniciatīvas sociālajiem pabalstiem Limbažu novada pašvaldībā”</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3000"/>
        <w:gridCol w:w="6622"/>
      </w:tblGrid>
      <w:tr w:rsidR="000E5515" w:rsidRPr="005C618F" w14:paraId="3FEA97F3" w14:textId="77777777" w:rsidTr="00335FAD">
        <w:trPr>
          <w:tblCellSpacing w:w="15" w:type="dxa"/>
        </w:trPr>
        <w:tc>
          <w:tcPr>
            <w:tcW w:w="1550" w:type="pct"/>
            <w:tcBorders>
              <w:top w:val="outset" w:sz="6" w:space="0" w:color="auto"/>
              <w:left w:val="outset" w:sz="6" w:space="0" w:color="auto"/>
              <w:bottom w:val="outset" w:sz="6" w:space="0" w:color="auto"/>
              <w:right w:val="outset" w:sz="6" w:space="0" w:color="auto"/>
            </w:tcBorders>
            <w:vAlign w:val="center"/>
            <w:hideMark/>
          </w:tcPr>
          <w:p w14:paraId="1ED5C660" w14:textId="77777777" w:rsidR="000E5515" w:rsidRPr="00623549" w:rsidRDefault="000E5515" w:rsidP="00335FAD">
            <w:pPr>
              <w:jc w:val="center"/>
              <w:rPr>
                <w:b/>
                <w:lang w:val="lv-LV" w:eastAsia="ar-SA"/>
              </w:rPr>
            </w:pPr>
            <w:r w:rsidRPr="00623549">
              <w:rPr>
                <w:b/>
                <w:lang w:val="lv-LV" w:eastAsia="ar-SA"/>
              </w:rPr>
              <w:t>Paskaidrojuma raksta sadaļa</w:t>
            </w:r>
          </w:p>
        </w:tc>
        <w:tc>
          <w:tcPr>
            <w:tcW w:w="3450" w:type="pct"/>
            <w:tcBorders>
              <w:top w:val="outset" w:sz="6" w:space="0" w:color="auto"/>
              <w:left w:val="outset" w:sz="6" w:space="0" w:color="auto"/>
              <w:bottom w:val="outset" w:sz="6" w:space="0" w:color="auto"/>
              <w:right w:val="outset" w:sz="6" w:space="0" w:color="auto"/>
            </w:tcBorders>
            <w:vAlign w:val="center"/>
            <w:hideMark/>
          </w:tcPr>
          <w:p w14:paraId="0A281CEE" w14:textId="77777777" w:rsidR="000E5515" w:rsidRPr="00623549" w:rsidRDefault="000E5515" w:rsidP="00335FAD">
            <w:pPr>
              <w:jc w:val="center"/>
              <w:rPr>
                <w:b/>
                <w:lang w:val="lv-LV" w:eastAsia="ar-SA"/>
              </w:rPr>
            </w:pPr>
            <w:r w:rsidRPr="00623549">
              <w:rPr>
                <w:b/>
                <w:lang w:val="lv-LV" w:eastAsia="ar-SA"/>
              </w:rPr>
              <w:t>Informācija</w:t>
            </w:r>
          </w:p>
        </w:tc>
      </w:tr>
      <w:tr w:rsidR="000E5515" w:rsidRPr="005C618F" w14:paraId="2B140335" w14:textId="77777777" w:rsidTr="00335FAD">
        <w:trPr>
          <w:tblCellSpacing w:w="15" w:type="dxa"/>
        </w:trPr>
        <w:tc>
          <w:tcPr>
            <w:tcW w:w="1550" w:type="pct"/>
            <w:tcBorders>
              <w:top w:val="outset" w:sz="6" w:space="0" w:color="auto"/>
              <w:left w:val="outset" w:sz="6" w:space="0" w:color="auto"/>
              <w:bottom w:val="outset" w:sz="6" w:space="0" w:color="auto"/>
              <w:right w:val="outset" w:sz="6" w:space="0" w:color="auto"/>
            </w:tcBorders>
            <w:hideMark/>
          </w:tcPr>
          <w:p w14:paraId="25D415AD" w14:textId="77777777" w:rsidR="000E5515" w:rsidRPr="00623549" w:rsidRDefault="000E5515" w:rsidP="00335FAD">
            <w:pPr>
              <w:rPr>
                <w:lang w:val="lv-LV" w:eastAsia="ar-SA"/>
              </w:rPr>
            </w:pPr>
            <w:r w:rsidRPr="00623549">
              <w:rPr>
                <w:lang w:val="lv-LV" w:eastAsia="ar-SA"/>
              </w:rPr>
              <w:t>1. Projekta nepieciešamības pamatojums</w:t>
            </w:r>
          </w:p>
        </w:tc>
        <w:tc>
          <w:tcPr>
            <w:tcW w:w="3450" w:type="pct"/>
            <w:tcBorders>
              <w:top w:val="outset" w:sz="6" w:space="0" w:color="auto"/>
              <w:left w:val="outset" w:sz="6" w:space="0" w:color="auto"/>
              <w:bottom w:val="outset" w:sz="6" w:space="0" w:color="auto"/>
              <w:right w:val="outset" w:sz="6" w:space="0" w:color="auto"/>
            </w:tcBorders>
          </w:tcPr>
          <w:p w14:paraId="545063DD" w14:textId="77777777" w:rsidR="000E5515" w:rsidRPr="00623549" w:rsidRDefault="000E5515" w:rsidP="00335FAD">
            <w:pPr>
              <w:jc w:val="both"/>
              <w:rPr>
                <w:lang w:val="lv-LV" w:eastAsia="ar-SA"/>
              </w:rPr>
            </w:pPr>
            <w:r w:rsidRPr="00623549">
              <w:rPr>
                <w:lang w:val="lv-LV" w:eastAsia="ar-SA"/>
              </w:rPr>
              <w:t>Likuma "Par pašvaldībām" 15. panta pirmās daļas 7. punkts nosaka, ka pašvaldības autonomā funkcija ir nodrošināt iedzīvotājiem sociālo palīdzību, bet 43. panta trešā daļa nosaka, ka dome ir tiesīga izdot saistošos noteikumus, lai nodrošinātu pašvaldības autonomo funkciju un brīvprātīgo iniciatīvu izpildi. Pēc Administratīvi teritoriālās reformas kopš 2021. gada 1. jūlija Limbažu novadu veido bijušais Salacgrīvas, Alojas un Limbažu novads. Šobrīd spēkā ir 6 saistošie noteikumi, kuri nosaka brīvprātīgās iniciatīvas sociālos pabalstus un saņemšanas kārtību. Sociālo pakalpojumu un sociālās palīdzības likuma Pārejas noteikumu 40. punkts nosaka, ka ne ilgāk kā līdz 2021. gada 31. decembrim piemērojami esošie pašvaldību saistošajos noteikumos noteiktie sociālās palīdzības pabalstu veidi Pašvaldībām ir pienākums izdod jaunus saistošos noteikumus attiecība uz sociālās palīdzības saņemšanu, kuri spēkā ir ar 2022. gada 1. janvāri. Viena vienota normatīvā akta izdošana Limbažu novada administratīvajā teritorijā nodrošinās skaidru un pārskatāmu sociālo pabalstu saņemšanas kārtību, maksimāli ievērojot visu iedzīvotāju intereses visā novada teritorijā kopumā.</w:t>
            </w:r>
          </w:p>
        </w:tc>
      </w:tr>
      <w:tr w:rsidR="000E5515" w:rsidRPr="005C618F" w14:paraId="30EF383F" w14:textId="77777777" w:rsidTr="00335FAD">
        <w:trPr>
          <w:tblCellSpacing w:w="15" w:type="dxa"/>
        </w:trPr>
        <w:tc>
          <w:tcPr>
            <w:tcW w:w="1550" w:type="pct"/>
            <w:tcBorders>
              <w:top w:val="outset" w:sz="6" w:space="0" w:color="auto"/>
              <w:left w:val="outset" w:sz="6" w:space="0" w:color="auto"/>
              <w:bottom w:val="outset" w:sz="6" w:space="0" w:color="auto"/>
              <w:right w:val="outset" w:sz="6" w:space="0" w:color="auto"/>
            </w:tcBorders>
            <w:hideMark/>
          </w:tcPr>
          <w:p w14:paraId="39CBCDA3" w14:textId="77777777" w:rsidR="000E5515" w:rsidRPr="00623549" w:rsidRDefault="000E5515" w:rsidP="00335FAD">
            <w:pPr>
              <w:rPr>
                <w:lang w:val="lv-LV" w:eastAsia="ar-SA"/>
              </w:rPr>
            </w:pPr>
            <w:r w:rsidRPr="00623549">
              <w:rPr>
                <w:lang w:val="lv-LV" w:eastAsia="ar-SA"/>
              </w:rPr>
              <w:t>2. Īss projekta satura izklāsts</w:t>
            </w:r>
          </w:p>
        </w:tc>
        <w:tc>
          <w:tcPr>
            <w:tcW w:w="3450" w:type="pct"/>
            <w:tcBorders>
              <w:top w:val="outset" w:sz="6" w:space="0" w:color="auto"/>
              <w:left w:val="outset" w:sz="6" w:space="0" w:color="auto"/>
              <w:bottom w:val="outset" w:sz="6" w:space="0" w:color="auto"/>
              <w:right w:val="outset" w:sz="6" w:space="0" w:color="auto"/>
            </w:tcBorders>
            <w:hideMark/>
          </w:tcPr>
          <w:p w14:paraId="5A9CC7B2" w14:textId="77777777" w:rsidR="000E5515" w:rsidRPr="00623549" w:rsidRDefault="000E5515" w:rsidP="00335FAD">
            <w:pPr>
              <w:jc w:val="both"/>
              <w:rPr>
                <w:lang w:val="lv-LV" w:eastAsia="ar-SA"/>
              </w:rPr>
            </w:pPr>
            <w:r w:rsidRPr="00623549">
              <w:rPr>
                <w:lang w:val="lv-LV" w:eastAsia="ar-SA"/>
              </w:rPr>
              <w:t>Saistošie noteikumi nosaka Limbažu novada pašvaldības brīvprātīgās  iniciatīvas sociālās palīdzības pabalstu veidus un apmērus; pabalstu piešķiršanas un izmaksas kārtību ģimenēm vai personām, kuras ir tiesīgas šo palīdzību saņemt.</w:t>
            </w:r>
          </w:p>
          <w:p w14:paraId="4BA5DD91" w14:textId="77777777" w:rsidR="000E5515" w:rsidRPr="00623549" w:rsidRDefault="000E5515" w:rsidP="00335FAD">
            <w:pPr>
              <w:jc w:val="both"/>
              <w:rPr>
                <w:lang w:val="lv-LV" w:eastAsia="ar-SA"/>
              </w:rPr>
            </w:pPr>
            <w:r w:rsidRPr="00623549">
              <w:rPr>
                <w:lang w:val="lv-LV" w:eastAsia="ar-SA"/>
              </w:rPr>
              <w:t>Tiek noteikt</w:t>
            </w:r>
            <w:r>
              <w:rPr>
                <w:lang w:val="lv-LV" w:eastAsia="ar-SA"/>
              </w:rPr>
              <w:t>i</w:t>
            </w:r>
            <w:r w:rsidRPr="00623549">
              <w:rPr>
                <w:lang w:val="lv-LV" w:eastAsia="ar-SA"/>
              </w:rPr>
              <w:t xml:space="preserve"> šādi pabalsti:</w:t>
            </w:r>
          </w:p>
          <w:p w14:paraId="3531DEB7" w14:textId="77777777" w:rsidR="000E5515" w:rsidRPr="00623549" w:rsidRDefault="000E5515" w:rsidP="00335FAD">
            <w:pPr>
              <w:jc w:val="both"/>
              <w:rPr>
                <w:lang w:val="lv-LV" w:eastAsia="ar-SA"/>
              </w:rPr>
            </w:pPr>
            <w:r w:rsidRPr="00623549">
              <w:rPr>
                <w:lang w:val="lv-LV" w:eastAsia="ar-SA"/>
              </w:rPr>
              <w:t>1. pabalsts bērna piedzimšanas gadījumā;</w:t>
            </w:r>
          </w:p>
          <w:p w14:paraId="5539E08E" w14:textId="77777777" w:rsidR="000E5515" w:rsidRPr="00623549" w:rsidRDefault="000E5515" w:rsidP="00335FAD">
            <w:pPr>
              <w:jc w:val="both"/>
              <w:rPr>
                <w:lang w:val="lv-LV" w:eastAsia="ar-SA"/>
              </w:rPr>
            </w:pPr>
            <w:r w:rsidRPr="00623549">
              <w:rPr>
                <w:lang w:val="lv-LV" w:eastAsia="ar-SA"/>
              </w:rPr>
              <w:t xml:space="preserve">2. pabalsts ēdināšanai pirmsskolas izglītības iestādēs un skolās </w:t>
            </w:r>
            <w:proofErr w:type="spellStart"/>
            <w:r w:rsidRPr="00623549">
              <w:rPr>
                <w:lang w:val="lv-LV" w:eastAsia="ar-SA"/>
              </w:rPr>
              <w:t>daudzbērnu</w:t>
            </w:r>
            <w:proofErr w:type="spellEnd"/>
            <w:r w:rsidRPr="00623549">
              <w:rPr>
                <w:lang w:val="lv-LV" w:eastAsia="ar-SA"/>
              </w:rPr>
              <w:t xml:space="preserve"> ģimenēm;</w:t>
            </w:r>
          </w:p>
          <w:p w14:paraId="28688BC4" w14:textId="77777777" w:rsidR="000E5515" w:rsidRPr="00623549" w:rsidRDefault="000E5515" w:rsidP="00335FAD">
            <w:pPr>
              <w:jc w:val="both"/>
              <w:rPr>
                <w:lang w:val="lv-LV" w:eastAsia="ar-SA"/>
              </w:rPr>
            </w:pPr>
            <w:r w:rsidRPr="00623549">
              <w:rPr>
                <w:lang w:val="lv-LV" w:eastAsia="ar-SA"/>
              </w:rPr>
              <w:t xml:space="preserve">3. pabalsts mācību līdzekļu iegādei </w:t>
            </w:r>
            <w:proofErr w:type="spellStart"/>
            <w:r w:rsidRPr="00623549">
              <w:rPr>
                <w:lang w:val="lv-LV" w:eastAsia="ar-SA"/>
              </w:rPr>
              <w:t>daudzbērnu</w:t>
            </w:r>
            <w:proofErr w:type="spellEnd"/>
            <w:r w:rsidRPr="00623549">
              <w:rPr>
                <w:lang w:val="lv-LV" w:eastAsia="ar-SA"/>
              </w:rPr>
              <w:t xml:space="preserve"> ģimenēm;</w:t>
            </w:r>
          </w:p>
          <w:p w14:paraId="4DC6B26C" w14:textId="77777777" w:rsidR="000E5515" w:rsidRPr="00623549" w:rsidRDefault="000E5515" w:rsidP="00335FAD">
            <w:pPr>
              <w:jc w:val="both"/>
              <w:rPr>
                <w:lang w:val="lv-LV" w:eastAsia="ar-SA"/>
              </w:rPr>
            </w:pPr>
            <w:r w:rsidRPr="00623549">
              <w:rPr>
                <w:lang w:val="lv-LV" w:eastAsia="ar-SA"/>
              </w:rPr>
              <w:t>4. pabalsts sociālās funkcionēšanas un neatkarīgas dzīves nodrošināšanai;</w:t>
            </w:r>
          </w:p>
          <w:p w14:paraId="5AB7B95E" w14:textId="77777777" w:rsidR="000E5515" w:rsidRPr="00623549" w:rsidRDefault="000E5515" w:rsidP="00335FAD">
            <w:pPr>
              <w:jc w:val="both"/>
              <w:rPr>
                <w:lang w:val="lv-LV" w:eastAsia="ar-SA"/>
              </w:rPr>
            </w:pPr>
            <w:r w:rsidRPr="00623549">
              <w:rPr>
                <w:lang w:val="lv-LV" w:eastAsia="ar-SA"/>
              </w:rPr>
              <w:t>5. pabalsts sociālās rehabilitācijas mērķu sasniegšanai;</w:t>
            </w:r>
          </w:p>
          <w:p w14:paraId="554F26B6" w14:textId="77777777" w:rsidR="000E5515" w:rsidRPr="00623549" w:rsidRDefault="000E5515" w:rsidP="00335FAD">
            <w:pPr>
              <w:jc w:val="both"/>
              <w:rPr>
                <w:lang w:val="lv-LV" w:eastAsia="ar-SA"/>
              </w:rPr>
            </w:pPr>
            <w:r w:rsidRPr="00623549">
              <w:rPr>
                <w:lang w:val="lv-LV" w:eastAsia="ar-SA"/>
              </w:rPr>
              <w:t>6. pabalsts vientuļiem pensionāriem ar mājokli saistīto izdevumu segšanai;</w:t>
            </w:r>
          </w:p>
          <w:p w14:paraId="588CEC9B" w14:textId="77777777" w:rsidR="000E5515" w:rsidRPr="00623549" w:rsidRDefault="000E5515" w:rsidP="00335FAD">
            <w:pPr>
              <w:jc w:val="both"/>
              <w:rPr>
                <w:lang w:val="lv-LV" w:eastAsia="ar-SA"/>
              </w:rPr>
            </w:pPr>
            <w:r w:rsidRPr="00623549">
              <w:rPr>
                <w:lang w:val="lv-LV" w:eastAsia="ar-SA"/>
              </w:rPr>
              <w:t>7. pabalsts nozīmīgās dzīves jubilejās;</w:t>
            </w:r>
          </w:p>
          <w:p w14:paraId="315DE401" w14:textId="77777777" w:rsidR="000E5515" w:rsidRPr="00623549" w:rsidRDefault="000E5515" w:rsidP="00335FAD">
            <w:pPr>
              <w:jc w:val="both"/>
              <w:rPr>
                <w:lang w:val="lv-LV" w:eastAsia="ar-SA"/>
              </w:rPr>
            </w:pPr>
            <w:r w:rsidRPr="00623549">
              <w:rPr>
                <w:lang w:val="lv-LV" w:eastAsia="ar-SA"/>
              </w:rPr>
              <w:t>8. pabalsts politiski represētām personām;</w:t>
            </w:r>
          </w:p>
          <w:p w14:paraId="7A00D134" w14:textId="77777777" w:rsidR="000E5515" w:rsidRPr="00623549" w:rsidRDefault="000E5515" w:rsidP="00335FAD">
            <w:pPr>
              <w:jc w:val="both"/>
              <w:rPr>
                <w:lang w:val="lv-LV" w:eastAsia="ar-SA"/>
              </w:rPr>
            </w:pPr>
            <w:r w:rsidRPr="00623549">
              <w:rPr>
                <w:lang w:val="lv-LV" w:eastAsia="ar-SA"/>
              </w:rPr>
              <w:t>9. pabalsts veselības aprūpei;</w:t>
            </w:r>
          </w:p>
          <w:p w14:paraId="0C66A5BD" w14:textId="77777777" w:rsidR="000E5515" w:rsidRPr="00623549" w:rsidRDefault="000E5515" w:rsidP="00335FAD">
            <w:pPr>
              <w:jc w:val="both"/>
              <w:rPr>
                <w:lang w:val="lv-LV" w:eastAsia="ar-SA"/>
              </w:rPr>
            </w:pPr>
            <w:r w:rsidRPr="00623549">
              <w:rPr>
                <w:lang w:val="lv-LV" w:eastAsia="ar-SA"/>
              </w:rPr>
              <w:t xml:space="preserve">10. pabalsts mājas aprūpes nodrošināšanai; </w:t>
            </w:r>
          </w:p>
          <w:p w14:paraId="58F10239" w14:textId="77777777" w:rsidR="000E5515" w:rsidRPr="00623549" w:rsidRDefault="000E5515" w:rsidP="00335FAD">
            <w:pPr>
              <w:jc w:val="both"/>
              <w:rPr>
                <w:lang w:val="lv-LV" w:eastAsia="ar-SA"/>
              </w:rPr>
            </w:pPr>
            <w:r w:rsidRPr="00623549">
              <w:rPr>
                <w:lang w:val="lv-LV" w:eastAsia="ar-SA"/>
              </w:rPr>
              <w:t>11. pabalsts apbedīšanas izdevumu apmaksai.</w:t>
            </w:r>
          </w:p>
        </w:tc>
      </w:tr>
      <w:tr w:rsidR="000E5515" w:rsidRPr="005C618F" w14:paraId="37DF265D" w14:textId="77777777" w:rsidTr="00986EDF">
        <w:trPr>
          <w:trHeight w:val="1808"/>
          <w:tblCellSpacing w:w="15" w:type="dxa"/>
        </w:trPr>
        <w:tc>
          <w:tcPr>
            <w:tcW w:w="1550" w:type="pct"/>
            <w:tcBorders>
              <w:top w:val="outset" w:sz="6" w:space="0" w:color="auto"/>
              <w:left w:val="outset" w:sz="6" w:space="0" w:color="auto"/>
              <w:bottom w:val="outset" w:sz="6" w:space="0" w:color="auto"/>
              <w:right w:val="outset" w:sz="6" w:space="0" w:color="auto"/>
            </w:tcBorders>
            <w:hideMark/>
          </w:tcPr>
          <w:p w14:paraId="644DA62C" w14:textId="77777777" w:rsidR="000E5515" w:rsidRPr="008043E0" w:rsidRDefault="000E5515" w:rsidP="00335FAD">
            <w:pPr>
              <w:rPr>
                <w:lang w:val="lv-LV" w:eastAsia="ar-SA"/>
              </w:rPr>
            </w:pPr>
            <w:r w:rsidRPr="008043E0">
              <w:rPr>
                <w:lang w:val="lv-LV" w:eastAsia="ar-SA"/>
              </w:rPr>
              <w:lastRenderedPageBreak/>
              <w:t>3. Informācija par plānoto projekta ietekmi uz pašvaldības budžetu</w:t>
            </w:r>
          </w:p>
        </w:tc>
        <w:tc>
          <w:tcPr>
            <w:tcW w:w="3450" w:type="pct"/>
            <w:tcBorders>
              <w:top w:val="outset" w:sz="6" w:space="0" w:color="auto"/>
              <w:left w:val="outset" w:sz="6" w:space="0" w:color="auto"/>
              <w:bottom w:val="outset" w:sz="6" w:space="0" w:color="auto"/>
              <w:right w:val="outset" w:sz="6" w:space="0" w:color="auto"/>
            </w:tcBorders>
            <w:hideMark/>
          </w:tcPr>
          <w:p w14:paraId="11ECC54C" w14:textId="77777777" w:rsidR="000E5515" w:rsidRPr="000E5515" w:rsidRDefault="000E5515" w:rsidP="00335FAD">
            <w:pPr>
              <w:ind w:firstLine="616"/>
              <w:jc w:val="both"/>
              <w:rPr>
                <w:lang w:val="lv-LV" w:eastAsia="ar-SA"/>
              </w:rPr>
            </w:pPr>
            <w:r w:rsidRPr="000E5515">
              <w:rPr>
                <w:lang w:val="lv-LV" w:eastAsia="ar-SA"/>
              </w:rPr>
              <w:t xml:space="preserve">Saistošo noteikumu izpildei tiek plānoti finanšu resursi Limbažu novada pašvaldības budžetā. Tiek prognozēts, ka 2022. gadā noteikumos noteiktajiem pabalstiem ir nepieciešami naudas līdzekļi par kopējo summu </w:t>
            </w:r>
            <w:r w:rsidRPr="000E5515">
              <w:rPr>
                <w:b/>
                <w:lang w:val="lv-LV" w:eastAsia="ar-SA"/>
              </w:rPr>
              <w:t>259 743</w:t>
            </w:r>
            <w:r w:rsidRPr="000E5515">
              <w:rPr>
                <w:lang w:val="lv-LV" w:eastAsia="ar-SA"/>
              </w:rPr>
              <w:t xml:space="preserve"> </w:t>
            </w:r>
            <w:proofErr w:type="spellStart"/>
            <w:r w:rsidRPr="000E5515">
              <w:rPr>
                <w:lang w:val="lv-LV" w:eastAsia="ar-SA"/>
              </w:rPr>
              <w:t>euro</w:t>
            </w:r>
            <w:proofErr w:type="spellEnd"/>
            <w:r w:rsidRPr="000E5515">
              <w:rPr>
                <w:lang w:val="lv-LV" w:eastAsia="ar-SA"/>
              </w:rPr>
              <w:t xml:space="preserve">. Pašvaldības iniciatīvu pabalstiem, kas iekļauj gan zemāk saglabātos un no jauna ieviestos pabalstu veidus, gan arī pabalstu veidus, kuri netiek saglabāti visā Limbažu novadā, 2021. gada budžetā ir paredzēti 174 200 </w:t>
            </w:r>
            <w:proofErr w:type="spellStart"/>
            <w:r w:rsidRPr="000E5515">
              <w:rPr>
                <w:lang w:val="lv-LV" w:eastAsia="ar-SA"/>
              </w:rPr>
              <w:t>euro</w:t>
            </w:r>
            <w:proofErr w:type="spellEnd"/>
            <w:r w:rsidRPr="000E5515">
              <w:rPr>
                <w:lang w:val="lv-LV" w:eastAsia="ar-SA"/>
              </w:rPr>
              <w:t xml:space="preserve">. Palielinājums 2022. gadā pret 2021. gadu pašvaldības iniciatīvu pabalstiem plānots 85 543 </w:t>
            </w:r>
            <w:proofErr w:type="spellStart"/>
            <w:r w:rsidRPr="000E5515">
              <w:rPr>
                <w:lang w:val="lv-LV" w:eastAsia="ar-SA"/>
              </w:rPr>
              <w:t>euro</w:t>
            </w:r>
            <w:proofErr w:type="spellEnd"/>
            <w:r w:rsidRPr="000E5515">
              <w:rPr>
                <w:lang w:val="lv-LV" w:eastAsia="ar-SA"/>
              </w:rPr>
              <w:t xml:space="preserve"> apmērā. Tas skaidrojams ar to, ka tiek plānots nodrošināt </w:t>
            </w:r>
            <w:proofErr w:type="spellStart"/>
            <w:r w:rsidRPr="000E5515">
              <w:rPr>
                <w:lang w:val="lv-LV" w:eastAsia="ar-SA"/>
              </w:rPr>
              <w:t>daudzbērnu</w:t>
            </w:r>
            <w:proofErr w:type="spellEnd"/>
            <w:r w:rsidRPr="000E5515">
              <w:rPr>
                <w:lang w:val="lv-LV" w:eastAsia="ar-SA"/>
              </w:rPr>
              <w:t xml:space="preserve"> ģimeņu bērnu ēdināšanu izglītības iestādēs, kā arī atbalstīt seniorus nozīmīgās dzīves jubilejās pēc vienota algoritma visā novadā, kā arī citas iedzīvotāju grupas. </w:t>
            </w:r>
          </w:p>
          <w:p w14:paraId="4359A9E2" w14:textId="77777777" w:rsidR="000E5515" w:rsidRPr="000E5515" w:rsidRDefault="000E5515" w:rsidP="00335FAD">
            <w:pPr>
              <w:ind w:firstLine="616"/>
              <w:jc w:val="both"/>
              <w:rPr>
                <w:lang w:val="lv-LV" w:eastAsia="ar-SA"/>
              </w:rPr>
            </w:pPr>
            <w:r w:rsidRPr="000E5515">
              <w:rPr>
                <w:lang w:val="lv-LV" w:eastAsia="ar-SA"/>
              </w:rPr>
              <w:t xml:space="preserve">Pabalstam bērnu piedzimšanas gadījumā budžetā tiek plānoti līdzekļi 30 500 </w:t>
            </w:r>
            <w:proofErr w:type="spellStart"/>
            <w:r w:rsidRPr="000E5515">
              <w:rPr>
                <w:lang w:val="lv-LV" w:eastAsia="ar-SA"/>
              </w:rPr>
              <w:t>euro</w:t>
            </w:r>
            <w:proofErr w:type="spellEnd"/>
            <w:r w:rsidRPr="000E5515">
              <w:rPr>
                <w:lang w:val="lv-LV" w:eastAsia="ar-SA"/>
              </w:rPr>
              <w:t xml:space="preserve"> apmērā, sniedzot atbalstu 210 jaunajiem novadniekiem.</w:t>
            </w:r>
          </w:p>
          <w:p w14:paraId="61D7228F" w14:textId="77777777" w:rsidR="000E5515" w:rsidRPr="00623549" w:rsidRDefault="000E5515" w:rsidP="00335FAD">
            <w:pPr>
              <w:ind w:firstLine="616"/>
              <w:jc w:val="both"/>
              <w:rPr>
                <w:lang w:val="lv-LV" w:eastAsia="ar-SA"/>
              </w:rPr>
            </w:pPr>
            <w:r w:rsidRPr="00623549">
              <w:rPr>
                <w:lang w:val="lv-LV" w:eastAsia="ar-SA"/>
              </w:rPr>
              <w:t xml:space="preserve">Pabalstam ēdināšanai pirmsskolas izglītības iestādēs (turpmāk tekstā – PII) un skolās </w:t>
            </w:r>
            <w:proofErr w:type="spellStart"/>
            <w:r w:rsidRPr="00623549">
              <w:rPr>
                <w:lang w:val="lv-LV" w:eastAsia="ar-SA"/>
              </w:rPr>
              <w:t>daudzbērnu</w:t>
            </w:r>
            <w:proofErr w:type="spellEnd"/>
            <w:r w:rsidRPr="00623549">
              <w:rPr>
                <w:lang w:val="lv-LV" w:eastAsia="ar-SA"/>
              </w:rPr>
              <w:t xml:space="preserve"> ģimenēm tiek plānoti līdzekļi 96 000 </w:t>
            </w:r>
            <w:proofErr w:type="spellStart"/>
            <w:r w:rsidRPr="00623549">
              <w:rPr>
                <w:lang w:val="lv-LV" w:eastAsia="ar-SA"/>
              </w:rPr>
              <w:t>euro</w:t>
            </w:r>
            <w:proofErr w:type="spellEnd"/>
            <w:r w:rsidRPr="00623549">
              <w:rPr>
                <w:lang w:val="lv-LV" w:eastAsia="ar-SA"/>
              </w:rPr>
              <w:t xml:space="preserve"> apmērā, palielinājums salīdzinot ar 2021. gadu plānots 56 500 </w:t>
            </w:r>
            <w:proofErr w:type="spellStart"/>
            <w:r w:rsidRPr="00623549">
              <w:rPr>
                <w:lang w:val="lv-LV" w:eastAsia="ar-SA"/>
              </w:rPr>
              <w:t>euro</w:t>
            </w:r>
            <w:proofErr w:type="spellEnd"/>
            <w:r w:rsidRPr="00623549">
              <w:rPr>
                <w:lang w:val="lv-LV" w:eastAsia="ar-SA"/>
              </w:rPr>
              <w:t xml:space="preserve"> apmērā. Tas skaidrojams ar to, ka paplašinās saņēmēju loks. Līdz šim, piemēram, Salacgrīvas novads sniedza atbalstu tikai izglītojamiem, kuri izglītību ieguva novada izglītības iestādēs, neparedzot atbalstu izglītojamiem apmeklējot citu novadu izglītības iestādes. Visā novadā plānots atbalstīt izglītojamos no </w:t>
            </w:r>
            <w:proofErr w:type="spellStart"/>
            <w:r w:rsidRPr="00623549">
              <w:rPr>
                <w:lang w:val="lv-LV" w:eastAsia="ar-SA"/>
              </w:rPr>
              <w:t>daudzbērnu</w:t>
            </w:r>
            <w:proofErr w:type="spellEnd"/>
            <w:r w:rsidRPr="00623549">
              <w:rPr>
                <w:lang w:val="lv-LV" w:eastAsia="ar-SA"/>
              </w:rPr>
              <w:t xml:space="preserve"> ģimenēm, kuri apmeklē PII arī vasaras periodā. Plānots atbalstu sniegt 350 izglītojamiem.</w:t>
            </w:r>
          </w:p>
          <w:p w14:paraId="1555B187" w14:textId="77777777" w:rsidR="000E5515" w:rsidRPr="00623549" w:rsidRDefault="000E5515" w:rsidP="00335FAD">
            <w:pPr>
              <w:ind w:firstLine="616"/>
              <w:jc w:val="both"/>
              <w:rPr>
                <w:lang w:val="lv-LV" w:eastAsia="ar-SA"/>
              </w:rPr>
            </w:pPr>
            <w:r w:rsidRPr="00623549">
              <w:rPr>
                <w:lang w:val="lv-LV" w:eastAsia="ar-SA"/>
              </w:rPr>
              <w:t xml:space="preserve">Pabalstam mācību līdzekļu iegādei </w:t>
            </w:r>
            <w:proofErr w:type="spellStart"/>
            <w:r w:rsidRPr="00623549">
              <w:rPr>
                <w:lang w:val="lv-LV" w:eastAsia="ar-SA"/>
              </w:rPr>
              <w:t>daudzbērnu</w:t>
            </w:r>
            <w:proofErr w:type="spellEnd"/>
            <w:r w:rsidRPr="00623549">
              <w:rPr>
                <w:lang w:val="lv-LV" w:eastAsia="ar-SA"/>
              </w:rPr>
              <w:t xml:space="preserve"> ģimenēm budžetā plānoti līdzekļi 6 605 </w:t>
            </w:r>
            <w:proofErr w:type="spellStart"/>
            <w:r w:rsidRPr="00623549">
              <w:rPr>
                <w:lang w:val="lv-LV" w:eastAsia="ar-SA"/>
              </w:rPr>
              <w:t>euro</w:t>
            </w:r>
            <w:proofErr w:type="spellEnd"/>
            <w:r w:rsidRPr="00623549">
              <w:rPr>
                <w:lang w:val="lv-LV" w:eastAsia="ar-SA"/>
              </w:rPr>
              <w:t xml:space="preserve"> apmērā. Bijušā Salacgrīvas novadā pabalsta apmērs tiek samazināts no 28 </w:t>
            </w:r>
            <w:proofErr w:type="spellStart"/>
            <w:r w:rsidRPr="00623549">
              <w:rPr>
                <w:lang w:val="lv-LV" w:eastAsia="ar-SA"/>
              </w:rPr>
              <w:t>euro</w:t>
            </w:r>
            <w:proofErr w:type="spellEnd"/>
            <w:r w:rsidRPr="00623549">
              <w:rPr>
                <w:lang w:val="lv-LV" w:eastAsia="ar-SA"/>
              </w:rPr>
              <w:t xml:space="preserve"> uz 25 </w:t>
            </w:r>
            <w:proofErr w:type="spellStart"/>
            <w:r w:rsidRPr="00623549">
              <w:rPr>
                <w:lang w:val="lv-LV" w:eastAsia="ar-SA"/>
              </w:rPr>
              <w:t>euro</w:t>
            </w:r>
            <w:proofErr w:type="spellEnd"/>
            <w:r w:rsidRPr="00623549">
              <w:rPr>
                <w:lang w:val="lv-LV" w:eastAsia="ar-SA"/>
              </w:rPr>
              <w:t xml:space="preserve">, bijušajā Limbažu novadā un Alojas novadā šāds pabalsta veids </w:t>
            </w:r>
            <w:proofErr w:type="spellStart"/>
            <w:r w:rsidRPr="00623549">
              <w:rPr>
                <w:lang w:val="lv-LV" w:eastAsia="ar-SA"/>
              </w:rPr>
              <w:t>daudzbērnu</w:t>
            </w:r>
            <w:proofErr w:type="spellEnd"/>
            <w:r w:rsidRPr="00623549">
              <w:rPr>
                <w:lang w:val="lv-LV" w:eastAsia="ar-SA"/>
              </w:rPr>
              <w:t xml:space="preserve"> ģimenēm līdz šim nav bijis.</w:t>
            </w:r>
          </w:p>
          <w:p w14:paraId="138838E6" w14:textId="77777777" w:rsidR="000E5515" w:rsidRPr="00623549" w:rsidRDefault="000E5515" w:rsidP="00335FAD">
            <w:pPr>
              <w:ind w:firstLine="616"/>
              <w:jc w:val="both"/>
              <w:rPr>
                <w:lang w:val="lv-LV" w:eastAsia="ar-SA"/>
              </w:rPr>
            </w:pPr>
            <w:r w:rsidRPr="00623549">
              <w:rPr>
                <w:lang w:val="lv-LV" w:eastAsia="ar-SA"/>
              </w:rPr>
              <w:t xml:space="preserve">Pabalstam sociālās funkcionēšanas un neatkarīgas dzīves nodrošināšanai budžetā plānoti līdzekļi 5500 </w:t>
            </w:r>
            <w:proofErr w:type="spellStart"/>
            <w:r w:rsidRPr="00623549">
              <w:rPr>
                <w:lang w:val="lv-LV" w:eastAsia="ar-SA"/>
              </w:rPr>
              <w:t>euro</w:t>
            </w:r>
            <w:proofErr w:type="spellEnd"/>
            <w:r w:rsidRPr="00623549">
              <w:rPr>
                <w:lang w:val="lv-LV" w:eastAsia="ar-SA"/>
              </w:rPr>
              <w:t xml:space="preserve"> apmērā. Pabalsts 50 </w:t>
            </w:r>
            <w:proofErr w:type="spellStart"/>
            <w:r w:rsidRPr="00623549">
              <w:rPr>
                <w:lang w:val="lv-LV" w:eastAsia="ar-SA"/>
              </w:rPr>
              <w:t>euro</w:t>
            </w:r>
            <w:proofErr w:type="spellEnd"/>
            <w:r w:rsidRPr="00623549">
              <w:rPr>
                <w:lang w:val="lv-LV" w:eastAsia="ar-SA"/>
              </w:rPr>
              <w:t xml:space="preserve"> apmērā paredzēts atsevišķu situāciju risināšanai 60 personām.</w:t>
            </w:r>
          </w:p>
          <w:p w14:paraId="6BFB9383" w14:textId="77777777" w:rsidR="000E5515" w:rsidRPr="00623549" w:rsidRDefault="000E5515" w:rsidP="00335FAD">
            <w:pPr>
              <w:ind w:firstLine="616"/>
              <w:jc w:val="both"/>
              <w:rPr>
                <w:lang w:val="lv-LV" w:eastAsia="ar-SA"/>
              </w:rPr>
            </w:pPr>
            <w:r w:rsidRPr="00623549">
              <w:rPr>
                <w:lang w:val="lv-LV" w:eastAsia="ar-SA"/>
              </w:rPr>
              <w:t xml:space="preserve">Pabalstam sociālās rehabilitācijas mērķu sasniegšanai 150 </w:t>
            </w:r>
            <w:proofErr w:type="spellStart"/>
            <w:r w:rsidRPr="00623549">
              <w:rPr>
                <w:lang w:val="lv-LV" w:eastAsia="ar-SA"/>
              </w:rPr>
              <w:t>euro</w:t>
            </w:r>
            <w:proofErr w:type="spellEnd"/>
            <w:r w:rsidRPr="00623549">
              <w:rPr>
                <w:lang w:val="lv-LV" w:eastAsia="ar-SA"/>
              </w:rPr>
              <w:t xml:space="preserve"> apmērā, kur tandēmā strādā sociālais darbinieks un klients, lai uzlabotu klienta neatkarīgu sociālo funkcionēšanu, budžetā plānoti līdzekļi 8100 </w:t>
            </w:r>
            <w:proofErr w:type="spellStart"/>
            <w:r w:rsidRPr="00623549">
              <w:rPr>
                <w:lang w:val="lv-LV" w:eastAsia="ar-SA"/>
              </w:rPr>
              <w:t>euro</w:t>
            </w:r>
            <w:proofErr w:type="spellEnd"/>
            <w:r w:rsidRPr="00623549">
              <w:rPr>
                <w:lang w:val="lv-LV" w:eastAsia="ar-SA"/>
              </w:rPr>
              <w:t xml:space="preserve"> apmērā. Šis pabalsts paredzēts atkarību ārstēšanai, invaliditātes grupas kārtošanai, psiholoģiskam atbalstam u.c. klienta rehabilitācijas plānā paredzētiem uzdevumiem. Šis pabalsta veids ir  jauns Limbažos un Alojā.</w:t>
            </w:r>
          </w:p>
          <w:p w14:paraId="2D56FF21" w14:textId="77777777" w:rsidR="000E5515" w:rsidRPr="00623549" w:rsidRDefault="000E5515" w:rsidP="00335FAD">
            <w:pPr>
              <w:ind w:firstLine="616"/>
              <w:jc w:val="both"/>
              <w:rPr>
                <w:lang w:val="lv-LV" w:eastAsia="ar-SA"/>
              </w:rPr>
            </w:pPr>
            <w:r w:rsidRPr="00623549">
              <w:rPr>
                <w:lang w:val="lv-LV" w:eastAsia="ar-SA"/>
              </w:rPr>
              <w:t xml:space="preserve">Pabalstam vientuļiem pensionāriem ar mājokli saistīto izdevumu segšanai plānots sniegt atbalstu 50 </w:t>
            </w:r>
            <w:proofErr w:type="spellStart"/>
            <w:r w:rsidRPr="00623549">
              <w:rPr>
                <w:lang w:val="lv-LV" w:eastAsia="ar-SA"/>
              </w:rPr>
              <w:t>euro</w:t>
            </w:r>
            <w:proofErr w:type="spellEnd"/>
            <w:r w:rsidRPr="00623549">
              <w:rPr>
                <w:lang w:val="lv-LV" w:eastAsia="ar-SA"/>
              </w:rPr>
              <w:t xml:space="preserve"> gadā, budžetā paredzot līdzekļus 5500 </w:t>
            </w:r>
            <w:proofErr w:type="spellStart"/>
            <w:r w:rsidRPr="00623549">
              <w:rPr>
                <w:lang w:val="lv-LV" w:eastAsia="ar-SA"/>
              </w:rPr>
              <w:t>euro</w:t>
            </w:r>
            <w:proofErr w:type="spellEnd"/>
            <w:r w:rsidRPr="00623549">
              <w:rPr>
                <w:lang w:val="lv-LV" w:eastAsia="ar-SA"/>
              </w:rPr>
              <w:t xml:space="preserve"> apmērā, nodrošinot atbalstu 70 vientuļiem pensionāriem Limbažu novadā.</w:t>
            </w:r>
          </w:p>
          <w:p w14:paraId="7D86563F" w14:textId="77777777" w:rsidR="000E5515" w:rsidRPr="00623549" w:rsidRDefault="000E5515" w:rsidP="00335FAD">
            <w:pPr>
              <w:ind w:firstLine="616"/>
              <w:jc w:val="both"/>
              <w:rPr>
                <w:lang w:val="lv-LV" w:eastAsia="ar-SA"/>
              </w:rPr>
            </w:pPr>
            <w:r w:rsidRPr="00623549">
              <w:rPr>
                <w:lang w:val="lv-LV" w:eastAsia="ar-SA"/>
              </w:rPr>
              <w:t xml:space="preserve">Pabalstam nozīmīgās dzīves jubilejās senioriem plānots novirzīt 25 200 </w:t>
            </w:r>
            <w:proofErr w:type="spellStart"/>
            <w:r w:rsidRPr="00623549">
              <w:rPr>
                <w:lang w:val="lv-LV" w:eastAsia="ar-SA"/>
              </w:rPr>
              <w:t>euro</w:t>
            </w:r>
            <w:proofErr w:type="spellEnd"/>
            <w:r w:rsidRPr="00623549">
              <w:rPr>
                <w:lang w:val="lv-LV" w:eastAsia="ar-SA"/>
              </w:rPr>
              <w:t>.</w:t>
            </w:r>
          </w:p>
          <w:p w14:paraId="25A7B71C" w14:textId="77777777" w:rsidR="000E5515" w:rsidRPr="00623549" w:rsidRDefault="000E5515" w:rsidP="00335FAD">
            <w:pPr>
              <w:ind w:firstLine="616"/>
              <w:jc w:val="both"/>
              <w:rPr>
                <w:lang w:val="lv-LV" w:eastAsia="ar-SA"/>
              </w:rPr>
            </w:pPr>
            <w:r w:rsidRPr="00623549">
              <w:rPr>
                <w:lang w:val="lv-LV" w:eastAsia="ar-SA"/>
              </w:rPr>
              <w:t xml:space="preserve">Pabalstam politiski represētām personām budžetā tiek plānoti līdzekļi 10 550 </w:t>
            </w:r>
            <w:proofErr w:type="spellStart"/>
            <w:r w:rsidRPr="00623549">
              <w:rPr>
                <w:lang w:val="lv-LV" w:eastAsia="ar-SA"/>
              </w:rPr>
              <w:t>euro</w:t>
            </w:r>
            <w:proofErr w:type="spellEnd"/>
            <w:r w:rsidRPr="00623549">
              <w:rPr>
                <w:lang w:val="lv-LV" w:eastAsia="ar-SA"/>
              </w:rPr>
              <w:t xml:space="preserve"> apmērā, atbalstot šāda pabalsta saņēmējus vienu reizi gadā 50 </w:t>
            </w:r>
            <w:proofErr w:type="spellStart"/>
            <w:r w:rsidRPr="00623549">
              <w:rPr>
                <w:lang w:val="lv-LV" w:eastAsia="ar-SA"/>
              </w:rPr>
              <w:t>euro</w:t>
            </w:r>
            <w:proofErr w:type="spellEnd"/>
            <w:r w:rsidRPr="00623549">
              <w:rPr>
                <w:lang w:val="lv-LV" w:eastAsia="ar-SA"/>
              </w:rPr>
              <w:t xml:space="preserve"> apmērā.</w:t>
            </w:r>
          </w:p>
          <w:p w14:paraId="2E286957" w14:textId="77777777" w:rsidR="000E5515" w:rsidRPr="00623549" w:rsidRDefault="000E5515" w:rsidP="00335FAD">
            <w:pPr>
              <w:ind w:firstLine="616"/>
              <w:jc w:val="both"/>
              <w:rPr>
                <w:lang w:val="lv-LV" w:eastAsia="ar-SA"/>
              </w:rPr>
            </w:pPr>
            <w:r w:rsidRPr="00623549">
              <w:rPr>
                <w:lang w:val="lv-LV" w:eastAsia="ar-SA"/>
              </w:rPr>
              <w:lastRenderedPageBreak/>
              <w:t xml:space="preserve">Pabalstam veselības aprūpei paredzēti līdzekļi 13 038 </w:t>
            </w:r>
            <w:proofErr w:type="spellStart"/>
            <w:r w:rsidRPr="00623549">
              <w:rPr>
                <w:lang w:val="lv-LV" w:eastAsia="ar-SA"/>
              </w:rPr>
              <w:t>euro</w:t>
            </w:r>
            <w:proofErr w:type="spellEnd"/>
            <w:r w:rsidRPr="00623549">
              <w:rPr>
                <w:lang w:val="lv-LV" w:eastAsia="ar-SA"/>
              </w:rPr>
              <w:t xml:space="preserve"> apmērā, paredzot samazinājumu 1462 </w:t>
            </w:r>
            <w:proofErr w:type="spellStart"/>
            <w:r w:rsidRPr="00623549">
              <w:rPr>
                <w:lang w:val="lv-LV" w:eastAsia="ar-SA"/>
              </w:rPr>
              <w:t>euro</w:t>
            </w:r>
            <w:proofErr w:type="spellEnd"/>
            <w:r w:rsidRPr="00623549">
              <w:rPr>
                <w:lang w:val="lv-LV" w:eastAsia="ar-SA"/>
              </w:rPr>
              <w:t xml:space="preserve"> apmērā.</w:t>
            </w:r>
          </w:p>
          <w:p w14:paraId="5F5E02F9" w14:textId="77777777" w:rsidR="000E5515" w:rsidRPr="00623549" w:rsidRDefault="000E5515" w:rsidP="00335FAD">
            <w:pPr>
              <w:ind w:firstLine="616"/>
              <w:jc w:val="both"/>
              <w:rPr>
                <w:lang w:val="lv-LV" w:eastAsia="ar-SA"/>
              </w:rPr>
            </w:pPr>
            <w:r w:rsidRPr="00623549">
              <w:rPr>
                <w:lang w:val="lv-LV" w:eastAsia="ar-SA"/>
              </w:rPr>
              <w:t xml:space="preserve">Pabalstam mājas aprūpes nodrošināšanai budžetā tiek plānoti līdzekļi 42 000 </w:t>
            </w:r>
            <w:proofErr w:type="spellStart"/>
            <w:r w:rsidRPr="00623549">
              <w:rPr>
                <w:lang w:val="lv-LV" w:eastAsia="ar-SA"/>
              </w:rPr>
              <w:t>euro</w:t>
            </w:r>
            <w:proofErr w:type="spellEnd"/>
            <w:r w:rsidRPr="00623549">
              <w:rPr>
                <w:lang w:val="lv-LV" w:eastAsia="ar-SA"/>
              </w:rPr>
              <w:t xml:space="preserve"> apmērā.</w:t>
            </w:r>
          </w:p>
          <w:p w14:paraId="34A4F887" w14:textId="77777777" w:rsidR="000E5515" w:rsidRPr="00623549" w:rsidRDefault="000E5515" w:rsidP="00335FAD">
            <w:pPr>
              <w:ind w:firstLine="616"/>
              <w:jc w:val="both"/>
              <w:rPr>
                <w:lang w:val="lv-LV" w:eastAsia="ar-SA"/>
              </w:rPr>
            </w:pPr>
            <w:r w:rsidRPr="00623549">
              <w:rPr>
                <w:lang w:val="lv-LV" w:eastAsia="ar-SA"/>
              </w:rPr>
              <w:t xml:space="preserve">Apbedīšanas pabalstam tiek novirzīto līdzekļi 16 750 </w:t>
            </w:r>
            <w:proofErr w:type="spellStart"/>
            <w:r w:rsidRPr="00623549">
              <w:rPr>
                <w:lang w:val="lv-LV" w:eastAsia="ar-SA"/>
              </w:rPr>
              <w:t>euro</w:t>
            </w:r>
            <w:proofErr w:type="spellEnd"/>
            <w:r w:rsidRPr="00623549">
              <w:rPr>
                <w:lang w:val="lv-LV" w:eastAsia="ar-SA"/>
              </w:rPr>
              <w:t xml:space="preserve"> apmērā.</w:t>
            </w:r>
          </w:p>
        </w:tc>
      </w:tr>
      <w:tr w:rsidR="000E5515" w:rsidRPr="005C618F" w14:paraId="3FF06A60" w14:textId="77777777" w:rsidTr="00335FAD">
        <w:trPr>
          <w:tblCellSpacing w:w="15" w:type="dxa"/>
        </w:trPr>
        <w:tc>
          <w:tcPr>
            <w:tcW w:w="1550" w:type="pct"/>
            <w:tcBorders>
              <w:top w:val="outset" w:sz="6" w:space="0" w:color="auto"/>
              <w:left w:val="outset" w:sz="6" w:space="0" w:color="auto"/>
              <w:bottom w:val="outset" w:sz="6" w:space="0" w:color="auto"/>
              <w:right w:val="outset" w:sz="6" w:space="0" w:color="auto"/>
            </w:tcBorders>
            <w:hideMark/>
          </w:tcPr>
          <w:p w14:paraId="06CF9707" w14:textId="77777777" w:rsidR="000E5515" w:rsidRPr="00623549" w:rsidRDefault="000E5515" w:rsidP="00335FAD">
            <w:pPr>
              <w:rPr>
                <w:lang w:val="lv-LV" w:eastAsia="ar-SA"/>
              </w:rPr>
            </w:pPr>
            <w:r w:rsidRPr="00623549">
              <w:rPr>
                <w:lang w:val="lv-LV" w:eastAsia="ar-SA"/>
              </w:rPr>
              <w:lastRenderedPageBreak/>
              <w:t>4. Informācija par plānoto projekta ietekmi uz uzņēmējdarbības vidi pašvaldības teritorijā</w:t>
            </w:r>
          </w:p>
        </w:tc>
        <w:tc>
          <w:tcPr>
            <w:tcW w:w="3450" w:type="pct"/>
            <w:tcBorders>
              <w:top w:val="outset" w:sz="6" w:space="0" w:color="auto"/>
              <w:left w:val="outset" w:sz="6" w:space="0" w:color="auto"/>
              <w:bottom w:val="outset" w:sz="6" w:space="0" w:color="auto"/>
              <w:right w:val="outset" w:sz="6" w:space="0" w:color="auto"/>
            </w:tcBorders>
            <w:hideMark/>
          </w:tcPr>
          <w:p w14:paraId="64E1A7D4" w14:textId="77777777" w:rsidR="000E5515" w:rsidRPr="00623549" w:rsidRDefault="000E5515" w:rsidP="00335FAD">
            <w:pPr>
              <w:rPr>
                <w:lang w:val="lv-LV" w:eastAsia="ar-SA"/>
              </w:rPr>
            </w:pPr>
            <w:r w:rsidRPr="00623549">
              <w:rPr>
                <w:lang w:val="lv-LV" w:eastAsia="ar-SA"/>
              </w:rPr>
              <w:t>Nav attiecināms.</w:t>
            </w:r>
          </w:p>
        </w:tc>
      </w:tr>
      <w:tr w:rsidR="000E5515" w:rsidRPr="005C618F" w14:paraId="0A72BCE2" w14:textId="77777777" w:rsidTr="00335FAD">
        <w:trPr>
          <w:tblCellSpacing w:w="15" w:type="dxa"/>
        </w:trPr>
        <w:tc>
          <w:tcPr>
            <w:tcW w:w="1550" w:type="pct"/>
            <w:tcBorders>
              <w:top w:val="outset" w:sz="6" w:space="0" w:color="auto"/>
              <w:left w:val="outset" w:sz="6" w:space="0" w:color="auto"/>
              <w:bottom w:val="outset" w:sz="6" w:space="0" w:color="auto"/>
              <w:right w:val="outset" w:sz="6" w:space="0" w:color="auto"/>
            </w:tcBorders>
            <w:hideMark/>
          </w:tcPr>
          <w:p w14:paraId="052DB01B" w14:textId="77777777" w:rsidR="000E5515" w:rsidRPr="00623549" w:rsidRDefault="000E5515" w:rsidP="00335FAD">
            <w:pPr>
              <w:rPr>
                <w:lang w:val="lv-LV" w:eastAsia="ar-SA"/>
              </w:rPr>
            </w:pPr>
            <w:r w:rsidRPr="00623549">
              <w:rPr>
                <w:lang w:val="lv-LV" w:eastAsia="ar-SA"/>
              </w:rPr>
              <w:t>5. Informācija par administratīvajām procedūrām</w:t>
            </w:r>
          </w:p>
        </w:tc>
        <w:tc>
          <w:tcPr>
            <w:tcW w:w="3450" w:type="pct"/>
            <w:tcBorders>
              <w:top w:val="outset" w:sz="6" w:space="0" w:color="auto"/>
              <w:left w:val="outset" w:sz="6" w:space="0" w:color="auto"/>
              <w:bottom w:val="outset" w:sz="6" w:space="0" w:color="auto"/>
              <w:right w:val="outset" w:sz="6" w:space="0" w:color="auto"/>
            </w:tcBorders>
          </w:tcPr>
          <w:p w14:paraId="44C9BD5F" w14:textId="77777777" w:rsidR="000E5515" w:rsidRPr="00623549" w:rsidRDefault="000E5515" w:rsidP="00335FAD">
            <w:pPr>
              <w:jc w:val="both"/>
              <w:rPr>
                <w:lang w:val="lv-LV" w:eastAsia="ar-SA"/>
              </w:rPr>
            </w:pPr>
            <w:r w:rsidRPr="00623549">
              <w:rPr>
                <w:lang w:val="lv-LV" w:eastAsia="ar-SA"/>
              </w:rPr>
              <w:t>Noteikumu piemērošanai jāvēršas Limbažu novada Sociālajā dienestā.</w:t>
            </w:r>
          </w:p>
        </w:tc>
      </w:tr>
      <w:tr w:rsidR="000E5515" w:rsidRPr="005C618F" w14:paraId="3240F1AB" w14:textId="77777777" w:rsidTr="00335FAD">
        <w:trPr>
          <w:tblCellSpacing w:w="15" w:type="dxa"/>
        </w:trPr>
        <w:tc>
          <w:tcPr>
            <w:tcW w:w="1550" w:type="pct"/>
            <w:tcBorders>
              <w:top w:val="outset" w:sz="6" w:space="0" w:color="auto"/>
              <w:left w:val="outset" w:sz="6" w:space="0" w:color="auto"/>
              <w:bottom w:val="outset" w:sz="6" w:space="0" w:color="auto"/>
              <w:right w:val="outset" w:sz="6" w:space="0" w:color="auto"/>
            </w:tcBorders>
            <w:hideMark/>
          </w:tcPr>
          <w:p w14:paraId="6EC4D5A2" w14:textId="77777777" w:rsidR="000E5515" w:rsidRPr="00623549" w:rsidRDefault="000E5515" w:rsidP="00335FAD">
            <w:pPr>
              <w:rPr>
                <w:lang w:val="lv-LV" w:eastAsia="ar-SA"/>
              </w:rPr>
            </w:pPr>
            <w:r w:rsidRPr="00623549">
              <w:rPr>
                <w:lang w:val="lv-LV" w:eastAsia="ar-SA"/>
              </w:rPr>
              <w:t>6. Informācija par konsultācijām ar privātpersonām</w:t>
            </w:r>
          </w:p>
        </w:tc>
        <w:tc>
          <w:tcPr>
            <w:tcW w:w="3450" w:type="pct"/>
            <w:tcBorders>
              <w:top w:val="outset" w:sz="6" w:space="0" w:color="auto"/>
              <w:left w:val="outset" w:sz="6" w:space="0" w:color="auto"/>
              <w:bottom w:val="outset" w:sz="6" w:space="0" w:color="auto"/>
              <w:right w:val="outset" w:sz="6" w:space="0" w:color="auto"/>
            </w:tcBorders>
          </w:tcPr>
          <w:p w14:paraId="10449626" w14:textId="77777777" w:rsidR="000E5515" w:rsidRPr="00623549" w:rsidRDefault="000E5515" w:rsidP="00335FAD">
            <w:pPr>
              <w:rPr>
                <w:lang w:val="lv-LV" w:eastAsia="ar-SA"/>
              </w:rPr>
            </w:pPr>
            <w:r w:rsidRPr="00623549">
              <w:rPr>
                <w:lang w:val="lv-LV" w:eastAsia="ar-SA"/>
              </w:rPr>
              <w:t>Nav notikušas.</w:t>
            </w:r>
          </w:p>
        </w:tc>
      </w:tr>
    </w:tbl>
    <w:p w14:paraId="0083FA00" w14:textId="77777777" w:rsidR="000E5515" w:rsidRDefault="000E5515" w:rsidP="000E5515">
      <w:pPr>
        <w:rPr>
          <w:lang w:val="lv-LV" w:eastAsia="ar-SA"/>
        </w:rPr>
      </w:pPr>
    </w:p>
    <w:p w14:paraId="7E19466C" w14:textId="77777777" w:rsidR="00ED3CF8" w:rsidRDefault="00ED3CF8" w:rsidP="000E5515">
      <w:pPr>
        <w:rPr>
          <w:lang w:val="lv-LV" w:eastAsia="ar-SA"/>
        </w:rPr>
      </w:pPr>
    </w:p>
    <w:p w14:paraId="3D1EF6D9" w14:textId="77777777" w:rsidR="000E5B7C" w:rsidRPr="00E41C26" w:rsidRDefault="000E5B7C" w:rsidP="000E5B7C">
      <w:pPr>
        <w:tabs>
          <w:tab w:val="left" w:pos="8364"/>
        </w:tabs>
        <w:rPr>
          <w:bCs/>
          <w:lang w:val="lv-LV"/>
        </w:rPr>
      </w:pPr>
      <w:r w:rsidRPr="00E41C26">
        <w:rPr>
          <w:bCs/>
          <w:lang w:val="lv-LV"/>
        </w:rPr>
        <w:t>Limbažu novada pašvaldības</w:t>
      </w:r>
    </w:p>
    <w:p w14:paraId="67F0AB83" w14:textId="1D3E679A" w:rsidR="000E5B7C" w:rsidRPr="00E41C26" w:rsidRDefault="000E5B7C" w:rsidP="000E5B7C">
      <w:pPr>
        <w:tabs>
          <w:tab w:val="left" w:pos="8364"/>
        </w:tabs>
        <w:rPr>
          <w:lang w:val="lv-LV"/>
        </w:rPr>
      </w:pPr>
      <w:r w:rsidRPr="00E41C26">
        <w:rPr>
          <w:bCs/>
          <w:lang w:val="lv-LV"/>
        </w:rPr>
        <w:t xml:space="preserve">Domes priekšsēdētājs                              </w:t>
      </w:r>
      <w:r w:rsidR="00ED3CF8" w:rsidRPr="00E41C26">
        <w:rPr>
          <w:bCs/>
          <w:lang w:val="lv-LV"/>
        </w:rPr>
        <w:t>/paraksts/</w:t>
      </w:r>
      <w:r w:rsidRPr="00E41C26">
        <w:rPr>
          <w:bCs/>
          <w:lang w:val="lv-LV"/>
        </w:rPr>
        <w:t xml:space="preserve">                                                          D. </w:t>
      </w:r>
      <w:proofErr w:type="spellStart"/>
      <w:r w:rsidRPr="00E41C26">
        <w:rPr>
          <w:bCs/>
          <w:lang w:val="lv-LV"/>
        </w:rPr>
        <w:t>Straubergs</w:t>
      </w:r>
      <w:proofErr w:type="spellEnd"/>
    </w:p>
    <w:p w14:paraId="621A9369" w14:textId="77777777" w:rsidR="000E5515" w:rsidRPr="005C618F" w:rsidRDefault="000E5515" w:rsidP="000E5515">
      <w:pPr>
        <w:rPr>
          <w:lang w:val="lv-LV" w:eastAsia="ar-SA"/>
        </w:rPr>
      </w:pPr>
    </w:p>
    <w:sectPr w:rsidR="000E5515" w:rsidRPr="005C618F" w:rsidSect="000E5515">
      <w:headerReference w:type="default" r:id="rId6"/>
      <w:headerReference w:type="first" r:id="rId7"/>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4512A" w14:textId="77777777" w:rsidR="00E60595" w:rsidRDefault="00E60595" w:rsidP="000E5515">
      <w:r>
        <w:separator/>
      </w:r>
    </w:p>
  </w:endnote>
  <w:endnote w:type="continuationSeparator" w:id="0">
    <w:p w14:paraId="700C86FB" w14:textId="77777777" w:rsidR="00E60595" w:rsidRDefault="00E60595" w:rsidP="000E5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D55BB" w14:textId="77777777" w:rsidR="00E60595" w:rsidRDefault="00E60595" w:rsidP="000E5515">
      <w:r>
        <w:separator/>
      </w:r>
    </w:p>
  </w:footnote>
  <w:footnote w:type="continuationSeparator" w:id="0">
    <w:p w14:paraId="1083A99C" w14:textId="77777777" w:rsidR="00E60595" w:rsidRDefault="00E60595" w:rsidP="000E55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9453156"/>
      <w:docPartObj>
        <w:docPartGallery w:val="Page Numbers (Top of Page)"/>
        <w:docPartUnique/>
      </w:docPartObj>
    </w:sdtPr>
    <w:sdtEndPr/>
    <w:sdtContent>
      <w:p w14:paraId="6955B367" w14:textId="32976C9E" w:rsidR="000E5515" w:rsidRDefault="000E5515">
        <w:pPr>
          <w:pStyle w:val="Galvene"/>
          <w:jc w:val="center"/>
        </w:pPr>
        <w:r>
          <w:fldChar w:fldCharType="begin"/>
        </w:r>
        <w:r>
          <w:instrText>PAGE   \* MERGEFORMAT</w:instrText>
        </w:r>
        <w:r>
          <w:fldChar w:fldCharType="separate"/>
        </w:r>
        <w:r w:rsidR="00ED3CF8" w:rsidRPr="00ED3CF8">
          <w:rPr>
            <w:noProof/>
            <w:lang w:val="lv-LV"/>
          </w:rPr>
          <w:t>3</w:t>
        </w:r>
        <w:r>
          <w:fldChar w:fldCharType="end"/>
        </w:r>
      </w:p>
    </w:sdtContent>
  </w:sdt>
  <w:p w14:paraId="7A2037F3" w14:textId="77777777" w:rsidR="000E5515" w:rsidRDefault="000E5515">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8FA75" w14:textId="21A469D2" w:rsidR="000E5515" w:rsidRDefault="000E5515" w:rsidP="000E5515">
    <w:pPr>
      <w:keepNext/>
      <w:jc w:val="center"/>
      <w:outlineLvl w:val="0"/>
      <w:rPr>
        <w:b/>
        <w:bCs/>
        <w:caps/>
        <w:sz w:val="32"/>
        <w:szCs w:val="32"/>
        <w:lang w:val="lv-LV" w:eastAsia="x-none"/>
      </w:rPr>
    </w:pPr>
    <w:r w:rsidRPr="00FE540C">
      <w:rPr>
        <w:caps/>
        <w:noProof/>
        <w:lang w:val="lv-LV" w:eastAsia="lv-LV"/>
      </w:rPr>
      <w:drawing>
        <wp:inline distT="0" distB="0" distL="0" distR="0" wp14:anchorId="3B7C51E4" wp14:editId="2B5E5EF0">
          <wp:extent cx="769620" cy="906780"/>
          <wp:effectExtent l="0" t="0" r="0" b="762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620" cy="906780"/>
                  </a:xfrm>
                  <a:prstGeom prst="rect">
                    <a:avLst/>
                  </a:prstGeom>
                  <a:noFill/>
                  <a:ln>
                    <a:noFill/>
                  </a:ln>
                </pic:spPr>
              </pic:pic>
            </a:graphicData>
          </a:graphic>
        </wp:inline>
      </w:drawing>
    </w:r>
  </w:p>
  <w:p w14:paraId="4F88BC27" w14:textId="0B3D606D" w:rsidR="000E5515" w:rsidRPr="000E5515" w:rsidRDefault="000E5515" w:rsidP="000E5515">
    <w:pPr>
      <w:keepNext/>
      <w:jc w:val="center"/>
      <w:outlineLvl w:val="0"/>
      <w:rPr>
        <w:b/>
        <w:bCs/>
        <w:caps/>
        <w:sz w:val="32"/>
        <w:szCs w:val="32"/>
        <w:lang w:val="lv-LV" w:eastAsia="x-none"/>
      </w:rPr>
    </w:pPr>
    <w:r w:rsidRPr="000E5515">
      <w:rPr>
        <w:b/>
        <w:bCs/>
        <w:caps/>
        <w:sz w:val="32"/>
        <w:szCs w:val="32"/>
        <w:lang w:val="lv-LV" w:eastAsia="x-none"/>
      </w:rPr>
      <w:t>LIMBAŽU novada DOME</w:t>
    </w:r>
  </w:p>
  <w:p w14:paraId="4BA6FFF4" w14:textId="77777777" w:rsidR="000E5515" w:rsidRPr="000E5515" w:rsidRDefault="000E5515" w:rsidP="000E5515">
    <w:pPr>
      <w:jc w:val="center"/>
      <w:rPr>
        <w:sz w:val="18"/>
        <w:szCs w:val="20"/>
        <w:lang w:val="lv-LV" w:eastAsia="lv-LV"/>
      </w:rPr>
    </w:pPr>
    <w:proofErr w:type="spellStart"/>
    <w:r w:rsidRPr="000E5515">
      <w:rPr>
        <w:sz w:val="18"/>
        <w:szCs w:val="20"/>
        <w:lang w:val="lv-LV" w:eastAsia="lv-LV"/>
      </w:rPr>
      <w:t>Reģ</w:t>
    </w:r>
    <w:proofErr w:type="spellEnd"/>
    <w:r w:rsidRPr="000E5515">
      <w:rPr>
        <w:sz w:val="18"/>
        <w:szCs w:val="20"/>
        <w:lang w:val="lv-LV" w:eastAsia="lv-LV"/>
      </w:rPr>
      <w:t xml:space="preserve">. Nr. 90009114631, Rīgas iela 16, Limbaži, Limbažu novads, LV–4001; </w:t>
    </w:r>
  </w:p>
  <w:p w14:paraId="60B62109" w14:textId="77777777" w:rsidR="000E5515" w:rsidRPr="000E5515" w:rsidRDefault="000E5515" w:rsidP="000E5515">
    <w:pPr>
      <w:jc w:val="center"/>
      <w:rPr>
        <w:sz w:val="18"/>
        <w:szCs w:val="20"/>
        <w:lang w:val="lv-LV" w:eastAsia="lv-LV"/>
      </w:rPr>
    </w:pPr>
    <w:r w:rsidRPr="000E5515">
      <w:rPr>
        <w:sz w:val="18"/>
        <w:lang w:val="lv-LV" w:eastAsia="lv-LV"/>
      </w:rPr>
      <w:t>E-adrese _</w:t>
    </w:r>
    <w:r w:rsidRPr="000E5515">
      <w:rPr>
        <w:sz w:val="18"/>
        <w:szCs w:val="18"/>
        <w:lang w:val="lv-LV" w:eastAsia="lv-LV"/>
      </w:rPr>
      <w:t xml:space="preserve">DEFAULT@90009114631; </w:t>
    </w:r>
    <w:r w:rsidRPr="000E5515">
      <w:rPr>
        <w:sz w:val="18"/>
        <w:szCs w:val="20"/>
        <w:lang w:val="lv-LV" w:eastAsia="lv-LV"/>
      </w:rPr>
      <w:t>e-pasts</w:t>
    </w:r>
    <w:r w:rsidRPr="000E5515">
      <w:rPr>
        <w:iCs/>
        <w:sz w:val="18"/>
        <w:szCs w:val="20"/>
        <w:lang w:val="lv-LV" w:eastAsia="lv-LV"/>
      </w:rPr>
      <w:t xml:space="preserve"> pasts@limbazi.lv;</w:t>
    </w:r>
    <w:r w:rsidRPr="000E5515">
      <w:rPr>
        <w:sz w:val="18"/>
        <w:szCs w:val="20"/>
        <w:lang w:val="lv-LV" w:eastAsia="lv-LV"/>
      </w:rPr>
      <w:t xml:space="preserve"> tālrunis 64023003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343"/>
    <w:rsid w:val="000E5515"/>
    <w:rsid w:val="000E5B7C"/>
    <w:rsid w:val="00121CA1"/>
    <w:rsid w:val="001C4635"/>
    <w:rsid w:val="001D4C04"/>
    <w:rsid w:val="007E2343"/>
    <w:rsid w:val="00986EDF"/>
    <w:rsid w:val="009D6BB4"/>
    <w:rsid w:val="00B35BB6"/>
    <w:rsid w:val="00B94240"/>
    <w:rsid w:val="00CE07C4"/>
    <w:rsid w:val="00E41C26"/>
    <w:rsid w:val="00E57A9A"/>
    <w:rsid w:val="00E60595"/>
    <w:rsid w:val="00ED3CF8"/>
    <w:rsid w:val="00F043B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25BED"/>
  <w15:chartTrackingRefBased/>
  <w15:docId w15:val="{D2040AD7-AD46-4F6E-8A01-84EB8F983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E5515"/>
    <w:pPr>
      <w:spacing w:after="0" w:line="240" w:lineRule="auto"/>
    </w:pPr>
    <w:rPr>
      <w:rFonts w:ascii="Times New Roman" w:eastAsia="Times New Roman" w:hAnsi="Times New Roman" w:cs="Times New Roman"/>
      <w:sz w:val="24"/>
      <w:szCs w:val="24"/>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0E5515"/>
    <w:pPr>
      <w:tabs>
        <w:tab w:val="center" w:pos="4153"/>
        <w:tab w:val="right" w:pos="8306"/>
      </w:tabs>
    </w:pPr>
  </w:style>
  <w:style w:type="character" w:customStyle="1" w:styleId="GalveneRakstz">
    <w:name w:val="Galvene Rakstz."/>
    <w:basedOn w:val="Noklusjumarindkopasfonts"/>
    <w:link w:val="Galvene"/>
    <w:uiPriority w:val="99"/>
    <w:rsid w:val="000E5515"/>
    <w:rPr>
      <w:rFonts w:ascii="Times New Roman" w:eastAsia="Times New Roman" w:hAnsi="Times New Roman" w:cs="Times New Roman"/>
      <w:sz w:val="24"/>
      <w:szCs w:val="24"/>
      <w:lang w:val="en-GB"/>
    </w:rPr>
  </w:style>
  <w:style w:type="paragraph" w:styleId="Kjene">
    <w:name w:val="footer"/>
    <w:basedOn w:val="Parasts"/>
    <w:link w:val="KjeneRakstz"/>
    <w:uiPriority w:val="99"/>
    <w:unhideWhenUsed/>
    <w:rsid w:val="000E5515"/>
    <w:pPr>
      <w:tabs>
        <w:tab w:val="center" w:pos="4153"/>
        <w:tab w:val="right" w:pos="8306"/>
      </w:tabs>
    </w:pPr>
  </w:style>
  <w:style w:type="character" w:customStyle="1" w:styleId="KjeneRakstz">
    <w:name w:val="Kājene Rakstz."/>
    <w:basedOn w:val="Noklusjumarindkopasfonts"/>
    <w:link w:val="Kjene"/>
    <w:uiPriority w:val="99"/>
    <w:rsid w:val="000E5515"/>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3811</Words>
  <Characters>2173</Characters>
  <Application>Microsoft Office Word</Application>
  <DocSecurity>0</DocSecurity>
  <Lines>18</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5</cp:revision>
  <dcterms:created xsi:type="dcterms:W3CDTF">2021-12-04T12:45:00Z</dcterms:created>
  <dcterms:modified xsi:type="dcterms:W3CDTF">2021-12-26T13:45:00Z</dcterms:modified>
</cp:coreProperties>
</file>