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D2214" w14:textId="77777777" w:rsidR="00954D73" w:rsidRPr="00166882" w:rsidRDefault="009A7ED4" w:rsidP="008F2550">
      <w:pPr>
        <w:spacing w:after="0" w:line="240" w:lineRule="auto"/>
        <w:ind w:left="-964" w:right="-567"/>
        <w:rPr>
          <w:rFonts w:ascii="Times New Roman" w:hAnsi="Times New Roman" w:cs="Times New Roman"/>
          <w:lang w:val="lv-LV"/>
        </w:rPr>
      </w:pPr>
      <w:r w:rsidRPr="009A7ED4">
        <w:rPr>
          <w:rFonts w:ascii="Times New Roman" w:hAnsi="Times New Roman" w:cs="Times New Roman"/>
          <w:noProof/>
          <w:lang w:val="lv-LV"/>
        </w:rPr>
        <w:drawing>
          <wp:anchor distT="0" distB="0" distL="114300" distR="114300" simplePos="0" relativeHeight="251657216" behindDoc="1" locked="0" layoutInCell="1" allowOverlap="1" wp14:anchorId="5FE8CCB6" wp14:editId="0102536A">
            <wp:simplePos x="0" y="0"/>
            <wp:positionH relativeFrom="column">
              <wp:posOffset>3640455</wp:posOffset>
            </wp:positionH>
            <wp:positionV relativeFrom="paragraph">
              <wp:posOffset>-593217</wp:posOffset>
            </wp:positionV>
            <wp:extent cx="2148840" cy="1153722"/>
            <wp:effectExtent l="0" t="0" r="0" b="0"/>
            <wp:wrapNone/>
            <wp:docPr id="1" name="Attēls 1" descr="C:\Users\lietotajs\Desktop\Document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etotajs\Desktop\Documents\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8840" cy="115372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3131FA" w14:textId="77777777" w:rsidR="00954D73" w:rsidRPr="00166882" w:rsidRDefault="00954D73" w:rsidP="00166882">
      <w:pPr>
        <w:spacing w:after="0" w:line="240" w:lineRule="auto"/>
        <w:rPr>
          <w:rFonts w:ascii="Times New Roman" w:hAnsi="Times New Roman" w:cs="Times New Roman"/>
          <w:lang w:val="lv-LV"/>
        </w:rPr>
      </w:pPr>
    </w:p>
    <w:p w14:paraId="4057466C" w14:textId="77777777" w:rsidR="00954D73" w:rsidRPr="00166882" w:rsidRDefault="00954D73" w:rsidP="00166882">
      <w:pPr>
        <w:spacing w:after="0" w:line="240" w:lineRule="auto"/>
        <w:rPr>
          <w:rFonts w:ascii="Times New Roman" w:hAnsi="Times New Roman" w:cs="Times New Roman"/>
          <w:lang w:val="lv-LV"/>
        </w:rPr>
      </w:pPr>
    </w:p>
    <w:p w14:paraId="6F3567C9" w14:textId="77777777" w:rsidR="00954D73" w:rsidRPr="00166882" w:rsidRDefault="00954D73" w:rsidP="00166882">
      <w:pPr>
        <w:spacing w:after="0" w:line="240" w:lineRule="auto"/>
        <w:rPr>
          <w:rFonts w:ascii="Times New Roman" w:hAnsi="Times New Roman" w:cs="Times New Roman"/>
          <w:lang w:val="lv-LV"/>
        </w:rPr>
      </w:pPr>
    </w:p>
    <w:p w14:paraId="6EDB7FF4" w14:textId="77777777" w:rsidR="009A7ED4" w:rsidRDefault="009A7ED4" w:rsidP="00166882">
      <w:pPr>
        <w:shd w:val="clear" w:color="auto" w:fill="FFFFFF"/>
        <w:spacing w:after="0" w:line="240" w:lineRule="auto"/>
        <w:jc w:val="center"/>
        <w:rPr>
          <w:rFonts w:ascii="Times New Roman" w:eastAsia="Times New Roman" w:hAnsi="Times New Roman" w:cs="Times New Roman"/>
          <w:b/>
          <w:bCs/>
          <w:color w:val="414142"/>
          <w:sz w:val="40"/>
          <w:szCs w:val="48"/>
          <w:lang w:val="lv-LV"/>
        </w:rPr>
      </w:pPr>
    </w:p>
    <w:p w14:paraId="75C8B03E" w14:textId="77777777" w:rsidR="00954D73" w:rsidRPr="000729CE" w:rsidRDefault="000729CE" w:rsidP="00166882">
      <w:pPr>
        <w:shd w:val="clear" w:color="auto" w:fill="FFFFFF"/>
        <w:spacing w:after="0" w:line="240" w:lineRule="auto"/>
        <w:jc w:val="center"/>
        <w:rPr>
          <w:rFonts w:ascii="Times New Roman" w:eastAsia="Times New Roman" w:hAnsi="Times New Roman" w:cs="Times New Roman"/>
          <w:b/>
          <w:bCs/>
          <w:color w:val="414142"/>
          <w:sz w:val="40"/>
          <w:szCs w:val="48"/>
          <w:lang w:val="lv-LV"/>
        </w:rPr>
      </w:pPr>
      <w:r w:rsidRPr="000729CE">
        <w:rPr>
          <w:rFonts w:ascii="Times New Roman" w:eastAsia="Times New Roman" w:hAnsi="Times New Roman" w:cs="Times New Roman"/>
          <w:b/>
          <w:bCs/>
          <w:color w:val="414142"/>
          <w:sz w:val="40"/>
          <w:szCs w:val="48"/>
          <w:lang w:val="lv-LV"/>
        </w:rPr>
        <w:t>Ozolaines pirmsskolas i</w:t>
      </w:r>
      <w:r w:rsidR="00954D73" w:rsidRPr="000729CE">
        <w:rPr>
          <w:rFonts w:ascii="Times New Roman" w:eastAsia="Times New Roman" w:hAnsi="Times New Roman" w:cs="Times New Roman"/>
          <w:b/>
          <w:bCs/>
          <w:color w:val="414142"/>
          <w:sz w:val="40"/>
          <w:szCs w:val="48"/>
          <w:lang w:val="lv-LV"/>
        </w:rPr>
        <w:t>zglītības iestādes pašnovērtējuma ziņojums</w:t>
      </w:r>
    </w:p>
    <w:p w14:paraId="2F1E3D6D" w14:textId="77777777" w:rsidR="000729CE" w:rsidRPr="000729CE" w:rsidRDefault="000729CE" w:rsidP="00166882">
      <w:pPr>
        <w:shd w:val="clear" w:color="auto" w:fill="FFFFFF"/>
        <w:spacing w:after="0" w:line="240" w:lineRule="auto"/>
        <w:jc w:val="center"/>
        <w:rPr>
          <w:rFonts w:ascii="Times New Roman" w:eastAsia="Times New Roman" w:hAnsi="Times New Roman" w:cs="Times New Roman"/>
          <w:bCs/>
          <w:color w:val="414142"/>
          <w:sz w:val="24"/>
          <w:szCs w:val="48"/>
          <w:lang w:val="lv-LV"/>
        </w:rPr>
      </w:pPr>
      <w:r w:rsidRPr="000729CE">
        <w:rPr>
          <w:rFonts w:ascii="Times New Roman" w:eastAsia="Times New Roman" w:hAnsi="Times New Roman" w:cs="Times New Roman"/>
          <w:bCs/>
          <w:color w:val="414142"/>
          <w:sz w:val="24"/>
          <w:szCs w:val="48"/>
          <w:lang w:val="lv-LV"/>
        </w:rPr>
        <w:t>Limbažu novadā, Limbažu pagastā</w:t>
      </w:r>
    </w:p>
    <w:p w14:paraId="36273EAA" w14:textId="77777777" w:rsidR="00482A47" w:rsidRPr="000729CE" w:rsidRDefault="00377F11" w:rsidP="00377F11">
      <w:pPr>
        <w:shd w:val="clear" w:color="auto" w:fill="FFFFFF"/>
        <w:tabs>
          <w:tab w:val="left" w:pos="5625"/>
        </w:tabs>
        <w:spacing w:after="0" w:line="240" w:lineRule="auto"/>
        <w:rPr>
          <w:rFonts w:ascii="Arial" w:eastAsia="Times New Roman" w:hAnsi="Arial" w:cs="Arial"/>
          <w:bCs/>
          <w:color w:val="414142"/>
          <w:sz w:val="14"/>
          <w:szCs w:val="27"/>
          <w:lang w:val="lv-LV"/>
        </w:rPr>
      </w:pPr>
      <w:r>
        <w:rPr>
          <w:rFonts w:ascii="Arial" w:eastAsia="Times New Roman" w:hAnsi="Arial" w:cs="Arial"/>
          <w:bCs/>
          <w:color w:val="414142"/>
          <w:sz w:val="14"/>
          <w:szCs w:val="27"/>
          <w:lang w:val="lv-LV"/>
        </w:rPr>
        <w:tab/>
      </w:r>
    </w:p>
    <w:tbl>
      <w:tblPr>
        <w:tblW w:w="2398" w:type="pct"/>
        <w:tblCellMar>
          <w:top w:w="20" w:type="dxa"/>
          <w:left w:w="20" w:type="dxa"/>
          <w:bottom w:w="20" w:type="dxa"/>
          <w:right w:w="20" w:type="dxa"/>
        </w:tblCellMar>
        <w:tblLook w:val="04A0" w:firstRow="1" w:lastRow="0" w:firstColumn="1" w:lastColumn="0" w:noHBand="0" w:noVBand="1"/>
      </w:tblPr>
      <w:tblGrid>
        <w:gridCol w:w="2137"/>
        <w:gridCol w:w="2237"/>
      </w:tblGrid>
      <w:tr w:rsidR="00954D73" w:rsidRPr="00954D73" w14:paraId="27712CE1" w14:textId="77777777" w:rsidTr="00C26842">
        <w:trPr>
          <w:trHeight w:val="124"/>
        </w:trPr>
        <w:tc>
          <w:tcPr>
            <w:tcW w:w="2443" w:type="pct"/>
            <w:tcBorders>
              <w:top w:val="nil"/>
              <w:left w:val="nil"/>
              <w:bottom w:val="single" w:sz="6" w:space="0" w:color="414142"/>
              <w:right w:val="nil"/>
            </w:tcBorders>
            <w:hideMark/>
          </w:tcPr>
          <w:p w14:paraId="1A9BBEDA" w14:textId="77777777" w:rsidR="000729CE" w:rsidRPr="00C26842" w:rsidRDefault="000729CE" w:rsidP="00166882">
            <w:pPr>
              <w:spacing w:after="0" w:line="240" w:lineRule="auto"/>
              <w:rPr>
                <w:rFonts w:ascii="Times New Roman" w:eastAsia="Times New Roman" w:hAnsi="Times New Roman" w:cs="Times New Roman"/>
                <w:color w:val="414142"/>
                <w:sz w:val="24"/>
                <w:szCs w:val="20"/>
                <w:lang w:val="lv-LV"/>
              </w:rPr>
            </w:pPr>
          </w:p>
          <w:p w14:paraId="63F5626C" w14:textId="77777777" w:rsidR="000729CE" w:rsidRPr="00C26842" w:rsidRDefault="000729CE" w:rsidP="00166882">
            <w:pPr>
              <w:spacing w:after="0" w:line="240" w:lineRule="auto"/>
              <w:rPr>
                <w:rFonts w:ascii="Times New Roman" w:eastAsia="Times New Roman" w:hAnsi="Times New Roman" w:cs="Times New Roman"/>
                <w:color w:val="414142"/>
                <w:sz w:val="24"/>
                <w:szCs w:val="20"/>
                <w:lang w:val="lv-LV"/>
              </w:rPr>
            </w:pPr>
          </w:p>
          <w:p w14:paraId="57CDB009" w14:textId="77777777" w:rsidR="00954D73" w:rsidRPr="00C26842" w:rsidRDefault="00377F11" w:rsidP="001B53F2">
            <w:pPr>
              <w:spacing w:after="0" w:line="240" w:lineRule="auto"/>
              <w:jc w:val="center"/>
              <w:rPr>
                <w:rFonts w:ascii="Times New Roman" w:eastAsia="Times New Roman" w:hAnsi="Times New Roman" w:cs="Times New Roman"/>
                <w:color w:val="414142"/>
                <w:sz w:val="24"/>
                <w:szCs w:val="20"/>
                <w:lang w:val="lv-LV"/>
              </w:rPr>
            </w:pPr>
            <w:r w:rsidRPr="00C26842">
              <w:rPr>
                <w:rFonts w:ascii="Times New Roman" w:eastAsia="Times New Roman" w:hAnsi="Times New Roman" w:cs="Times New Roman"/>
                <w:color w:val="414142"/>
                <w:sz w:val="24"/>
                <w:szCs w:val="20"/>
                <w:lang w:val="lv-LV"/>
              </w:rPr>
              <w:t xml:space="preserve">Ozolaine </w:t>
            </w:r>
            <w:r w:rsidR="001B53F2" w:rsidRPr="00C26842">
              <w:rPr>
                <w:rFonts w:ascii="Times New Roman" w:eastAsia="Times New Roman" w:hAnsi="Times New Roman" w:cs="Times New Roman"/>
                <w:color w:val="414142"/>
                <w:sz w:val="24"/>
                <w:szCs w:val="20"/>
                <w:lang w:val="lv-LV"/>
              </w:rPr>
              <w:t>3</w:t>
            </w:r>
            <w:r w:rsidR="00A462DE">
              <w:rPr>
                <w:rFonts w:ascii="Times New Roman" w:eastAsia="Times New Roman" w:hAnsi="Times New Roman" w:cs="Times New Roman"/>
                <w:color w:val="414142"/>
                <w:sz w:val="24"/>
                <w:szCs w:val="20"/>
                <w:lang w:val="lv-LV"/>
              </w:rPr>
              <w:t>0</w:t>
            </w:r>
            <w:r w:rsidRPr="00C26842">
              <w:rPr>
                <w:rFonts w:ascii="Times New Roman" w:eastAsia="Times New Roman" w:hAnsi="Times New Roman" w:cs="Times New Roman"/>
                <w:color w:val="414142"/>
                <w:sz w:val="24"/>
                <w:szCs w:val="20"/>
                <w:lang w:val="lv-LV"/>
              </w:rPr>
              <w:t>.</w:t>
            </w:r>
            <w:r w:rsidR="001B53F2" w:rsidRPr="00C26842">
              <w:rPr>
                <w:rFonts w:ascii="Times New Roman" w:eastAsia="Times New Roman" w:hAnsi="Times New Roman" w:cs="Times New Roman"/>
                <w:color w:val="414142"/>
                <w:sz w:val="24"/>
                <w:szCs w:val="20"/>
                <w:lang w:val="lv-LV"/>
              </w:rPr>
              <w:t>0</w:t>
            </w:r>
            <w:r w:rsidR="00A462DE">
              <w:rPr>
                <w:rFonts w:ascii="Times New Roman" w:eastAsia="Times New Roman" w:hAnsi="Times New Roman" w:cs="Times New Roman"/>
                <w:color w:val="414142"/>
                <w:sz w:val="24"/>
                <w:szCs w:val="20"/>
                <w:lang w:val="lv-LV"/>
              </w:rPr>
              <w:t>3</w:t>
            </w:r>
            <w:r w:rsidRPr="00C26842">
              <w:rPr>
                <w:rFonts w:ascii="Times New Roman" w:eastAsia="Times New Roman" w:hAnsi="Times New Roman" w:cs="Times New Roman"/>
                <w:color w:val="414142"/>
                <w:sz w:val="24"/>
                <w:szCs w:val="20"/>
                <w:lang w:val="lv-LV"/>
              </w:rPr>
              <w:t>.202</w:t>
            </w:r>
            <w:r w:rsidR="00A462DE">
              <w:rPr>
                <w:rFonts w:ascii="Times New Roman" w:eastAsia="Times New Roman" w:hAnsi="Times New Roman" w:cs="Times New Roman"/>
                <w:color w:val="414142"/>
                <w:sz w:val="24"/>
                <w:szCs w:val="20"/>
                <w:lang w:val="lv-LV"/>
              </w:rPr>
              <w:t>2</w:t>
            </w:r>
            <w:r w:rsidRPr="00C26842">
              <w:rPr>
                <w:rFonts w:ascii="Times New Roman" w:eastAsia="Times New Roman" w:hAnsi="Times New Roman" w:cs="Times New Roman"/>
                <w:color w:val="414142"/>
                <w:sz w:val="24"/>
                <w:szCs w:val="20"/>
                <w:lang w:val="lv-LV"/>
              </w:rPr>
              <w:t>.</w:t>
            </w:r>
          </w:p>
        </w:tc>
        <w:tc>
          <w:tcPr>
            <w:tcW w:w="2557" w:type="pct"/>
            <w:tcBorders>
              <w:top w:val="nil"/>
              <w:left w:val="nil"/>
              <w:bottom w:val="nil"/>
              <w:right w:val="nil"/>
            </w:tcBorders>
            <w:hideMark/>
          </w:tcPr>
          <w:p w14:paraId="08E72B34" w14:textId="77777777" w:rsidR="00954D73" w:rsidRPr="00C26842" w:rsidRDefault="00954D73" w:rsidP="00166882">
            <w:pPr>
              <w:spacing w:after="0" w:line="240" w:lineRule="auto"/>
              <w:rPr>
                <w:rFonts w:ascii="Times New Roman" w:eastAsia="Times New Roman" w:hAnsi="Times New Roman" w:cs="Times New Roman"/>
                <w:color w:val="414142"/>
                <w:sz w:val="24"/>
                <w:szCs w:val="20"/>
                <w:lang w:val="lv-LV"/>
              </w:rPr>
            </w:pPr>
            <w:r w:rsidRPr="00C26842">
              <w:rPr>
                <w:rFonts w:ascii="Times New Roman" w:eastAsia="Times New Roman" w:hAnsi="Times New Roman" w:cs="Times New Roman"/>
                <w:color w:val="414142"/>
                <w:sz w:val="24"/>
                <w:szCs w:val="20"/>
                <w:lang w:val="lv-LV"/>
              </w:rPr>
              <w:t> </w:t>
            </w:r>
          </w:p>
        </w:tc>
      </w:tr>
      <w:tr w:rsidR="00954D73" w:rsidRPr="00954D73" w14:paraId="41831869" w14:textId="77777777" w:rsidTr="00C26842">
        <w:trPr>
          <w:trHeight w:val="143"/>
        </w:trPr>
        <w:tc>
          <w:tcPr>
            <w:tcW w:w="2443" w:type="pct"/>
            <w:tcBorders>
              <w:top w:val="single" w:sz="6" w:space="0" w:color="414142"/>
              <w:left w:val="nil"/>
              <w:bottom w:val="nil"/>
              <w:right w:val="nil"/>
            </w:tcBorders>
            <w:hideMark/>
          </w:tcPr>
          <w:p w14:paraId="3BD3760D" w14:textId="77777777" w:rsidR="00954D73" w:rsidRPr="00954D73" w:rsidRDefault="00954D73" w:rsidP="00166882">
            <w:pPr>
              <w:spacing w:after="0" w:line="240" w:lineRule="auto"/>
              <w:jc w:val="center"/>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(vieta, datums)</w:t>
            </w:r>
          </w:p>
        </w:tc>
        <w:tc>
          <w:tcPr>
            <w:tcW w:w="2557" w:type="pct"/>
            <w:tcBorders>
              <w:top w:val="nil"/>
              <w:left w:val="nil"/>
              <w:bottom w:val="nil"/>
              <w:right w:val="nil"/>
            </w:tcBorders>
            <w:hideMark/>
          </w:tcPr>
          <w:p w14:paraId="3A64A10C" w14:textId="77777777" w:rsidR="00954D73" w:rsidRPr="00954D73" w:rsidRDefault="00954D73" w:rsidP="00166882">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bl>
    <w:p w14:paraId="5D4C3FD2" w14:textId="77777777" w:rsidR="00954D73" w:rsidRPr="00166882" w:rsidRDefault="00954D73" w:rsidP="00166882">
      <w:pPr>
        <w:spacing w:after="0" w:line="240" w:lineRule="auto"/>
        <w:jc w:val="center"/>
        <w:rPr>
          <w:rFonts w:ascii="Times New Roman" w:hAnsi="Times New Roman" w:cs="Times New Roman"/>
          <w:lang w:val="lv-LV"/>
        </w:rPr>
      </w:pPr>
    </w:p>
    <w:p w14:paraId="513946A9" w14:textId="77777777" w:rsidR="00954D73" w:rsidRDefault="00954D73" w:rsidP="00166882">
      <w:pPr>
        <w:spacing w:after="0" w:line="240" w:lineRule="auto"/>
        <w:jc w:val="center"/>
        <w:rPr>
          <w:rFonts w:ascii="Times New Roman" w:hAnsi="Times New Roman" w:cs="Times New Roman"/>
          <w:lang w:val="lv-LV"/>
        </w:rPr>
      </w:pPr>
    </w:p>
    <w:p w14:paraId="1D58A666" w14:textId="77777777" w:rsidR="000729CE" w:rsidRPr="00166882" w:rsidRDefault="000729CE" w:rsidP="00166882">
      <w:pPr>
        <w:spacing w:after="0" w:line="240" w:lineRule="auto"/>
        <w:jc w:val="center"/>
        <w:rPr>
          <w:rFonts w:ascii="Times New Roman" w:hAnsi="Times New Roman" w:cs="Times New Roman"/>
          <w:lang w:val="lv-LV"/>
        </w:rPr>
      </w:pPr>
    </w:p>
    <w:p w14:paraId="6CF46B32" w14:textId="77777777" w:rsidR="00954D73" w:rsidRPr="00166882" w:rsidRDefault="00954D73" w:rsidP="00166882">
      <w:pPr>
        <w:spacing w:after="0" w:line="240" w:lineRule="auto"/>
        <w:jc w:val="center"/>
        <w:rPr>
          <w:rFonts w:ascii="Times New Roman" w:hAnsi="Times New Roman" w:cs="Times New Roman"/>
          <w:lang w:val="lv-LV"/>
        </w:rPr>
      </w:pPr>
    </w:p>
    <w:p w14:paraId="77C15CB0" w14:textId="77777777" w:rsidR="00954D73" w:rsidRDefault="00954D73" w:rsidP="00166882">
      <w:pPr>
        <w:spacing w:after="0" w:line="240" w:lineRule="auto"/>
        <w:jc w:val="center"/>
        <w:rPr>
          <w:rFonts w:ascii="Times New Roman" w:hAnsi="Times New Roman" w:cs="Times New Roman"/>
          <w:sz w:val="36"/>
          <w:szCs w:val="36"/>
          <w:lang w:val="lv-LV"/>
        </w:rPr>
      </w:pPr>
      <w:r w:rsidRPr="00166882">
        <w:rPr>
          <w:rFonts w:ascii="Times New Roman" w:hAnsi="Times New Roman" w:cs="Times New Roman"/>
          <w:sz w:val="36"/>
          <w:szCs w:val="36"/>
          <w:lang w:val="lv-LV"/>
        </w:rPr>
        <w:t>Publiskojamā daļa</w:t>
      </w:r>
    </w:p>
    <w:p w14:paraId="500DD222" w14:textId="77777777" w:rsidR="000729CE" w:rsidRPr="00166882" w:rsidRDefault="000729CE" w:rsidP="00166882">
      <w:pPr>
        <w:spacing w:after="0" w:line="240" w:lineRule="auto"/>
        <w:jc w:val="center"/>
        <w:rPr>
          <w:rFonts w:ascii="Times New Roman" w:hAnsi="Times New Roman" w:cs="Times New Roman"/>
          <w:sz w:val="36"/>
          <w:szCs w:val="36"/>
          <w:lang w:val="lv-LV"/>
        </w:rPr>
      </w:pPr>
    </w:p>
    <w:p w14:paraId="3D43487B" w14:textId="77777777" w:rsidR="00954D73" w:rsidRPr="00166882" w:rsidRDefault="00954D73" w:rsidP="00166882">
      <w:pPr>
        <w:spacing w:after="0" w:line="240" w:lineRule="auto"/>
        <w:jc w:val="center"/>
        <w:rPr>
          <w:rFonts w:ascii="Times New Roman" w:hAnsi="Times New Roman" w:cs="Times New Roman"/>
          <w:lang w:val="lv-LV"/>
        </w:rPr>
      </w:pPr>
    </w:p>
    <w:p w14:paraId="59406043" w14:textId="77777777" w:rsidR="00954D73" w:rsidRPr="00166882" w:rsidRDefault="00954D73" w:rsidP="00166882">
      <w:pPr>
        <w:spacing w:after="0" w:line="240" w:lineRule="auto"/>
        <w:jc w:val="center"/>
        <w:rPr>
          <w:rFonts w:ascii="Times New Roman" w:hAnsi="Times New Roman" w:cs="Times New Roman"/>
          <w:lang w:val="lv-LV"/>
        </w:rPr>
      </w:pPr>
    </w:p>
    <w:p w14:paraId="15B9D26B" w14:textId="77777777" w:rsidR="00954D73" w:rsidRPr="00166882" w:rsidRDefault="00954D73" w:rsidP="00166882">
      <w:pPr>
        <w:spacing w:after="0" w:line="240" w:lineRule="auto"/>
        <w:jc w:val="center"/>
        <w:rPr>
          <w:rFonts w:ascii="Times New Roman" w:hAnsi="Times New Roman" w:cs="Times New Roman"/>
          <w:lang w:val="lv-LV"/>
        </w:rPr>
      </w:pPr>
    </w:p>
    <w:tbl>
      <w:tblPr>
        <w:tblW w:w="5144" w:type="pct"/>
        <w:jc w:val="center"/>
        <w:shd w:val="clear" w:color="auto" w:fill="FFFFFF"/>
        <w:tblLayout w:type="fixed"/>
        <w:tblCellMar>
          <w:top w:w="20" w:type="dxa"/>
          <w:left w:w="20" w:type="dxa"/>
          <w:bottom w:w="20" w:type="dxa"/>
          <w:right w:w="20" w:type="dxa"/>
        </w:tblCellMar>
        <w:tblLook w:val="04A0" w:firstRow="1" w:lastRow="0" w:firstColumn="1" w:lastColumn="0" w:noHBand="0" w:noVBand="1"/>
      </w:tblPr>
      <w:tblGrid>
        <w:gridCol w:w="5118"/>
        <w:gridCol w:w="60"/>
        <w:gridCol w:w="567"/>
        <w:gridCol w:w="439"/>
        <w:gridCol w:w="3200"/>
      </w:tblGrid>
      <w:tr w:rsidR="00C26842" w:rsidRPr="004B67B4" w14:paraId="27A92E16" w14:textId="77777777" w:rsidTr="004B67B4">
        <w:trPr>
          <w:trHeight w:val="375"/>
          <w:jc w:val="center"/>
        </w:trPr>
        <w:tc>
          <w:tcPr>
            <w:tcW w:w="2727" w:type="pct"/>
            <w:tcBorders>
              <w:top w:val="nil"/>
              <w:left w:val="nil"/>
              <w:bottom w:val="single" w:sz="6" w:space="0" w:color="414142"/>
              <w:right w:val="nil"/>
            </w:tcBorders>
            <w:shd w:val="clear" w:color="auto" w:fill="FFFFFF"/>
            <w:hideMark/>
          </w:tcPr>
          <w:p w14:paraId="14CA11D0" w14:textId="77777777" w:rsidR="001B53F2" w:rsidRPr="004B67B4" w:rsidRDefault="001B53F2" w:rsidP="001B53F2">
            <w:pPr>
              <w:rPr>
                <w:rFonts w:ascii="Times New Roman" w:hAnsi="Times New Roman" w:cs="Times New Roman"/>
                <w:color w:val="1C1C1C"/>
                <w:sz w:val="24"/>
                <w:szCs w:val="23"/>
                <w:shd w:val="clear" w:color="auto" w:fill="FFFFFF"/>
                <w:lang w:val="lv-LV"/>
              </w:rPr>
            </w:pPr>
            <w:r w:rsidRPr="004B67B4">
              <w:rPr>
                <w:rFonts w:ascii="Times New Roman" w:hAnsi="Times New Roman" w:cs="Times New Roman"/>
                <w:color w:val="1C1C1C"/>
                <w:sz w:val="24"/>
                <w:szCs w:val="23"/>
                <w:shd w:val="clear" w:color="auto" w:fill="FFFFFF"/>
                <w:lang w:val="lv-LV"/>
              </w:rPr>
              <w:t xml:space="preserve">                                                                                                 </w:t>
            </w:r>
            <w:r w:rsidR="00C26842" w:rsidRPr="004B67B4">
              <w:rPr>
                <w:rFonts w:ascii="Times New Roman" w:hAnsi="Times New Roman" w:cs="Times New Roman"/>
                <w:color w:val="1C1C1C"/>
                <w:sz w:val="24"/>
                <w:szCs w:val="23"/>
                <w:shd w:val="clear" w:color="auto" w:fill="FFFFFF"/>
                <w:lang w:val="lv-LV"/>
              </w:rPr>
              <w:t xml:space="preserve">                       </w:t>
            </w:r>
            <w:r w:rsidR="004B67B4" w:rsidRPr="004B67B4">
              <w:rPr>
                <w:rFonts w:ascii="Times New Roman" w:hAnsi="Times New Roman" w:cs="Times New Roman"/>
                <w:color w:val="1C1C1C"/>
                <w:sz w:val="24"/>
                <w:szCs w:val="23"/>
                <w:shd w:val="clear" w:color="auto" w:fill="FFFFFF"/>
                <w:lang w:val="lv-LV"/>
              </w:rPr>
              <w:t xml:space="preserve">                                                                                                                 </w:t>
            </w:r>
            <w:r w:rsidR="001F511A" w:rsidRPr="004B67B4">
              <w:rPr>
                <w:rFonts w:ascii="Times New Roman" w:hAnsi="Times New Roman" w:cs="Times New Roman"/>
                <w:sz w:val="24"/>
                <w:lang w:val="lv-LV"/>
              </w:rPr>
              <w:t>Izglītības pārvaldes vadītāja</w:t>
            </w:r>
          </w:p>
        </w:tc>
        <w:tc>
          <w:tcPr>
            <w:tcW w:w="32" w:type="pct"/>
            <w:tcBorders>
              <w:top w:val="nil"/>
              <w:left w:val="nil"/>
              <w:bottom w:val="single" w:sz="6" w:space="0" w:color="414142"/>
              <w:right w:val="nil"/>
            </w:tcBorders>
            <w:shd w:val="clear" w:color="auto" w:fill="FFFFFF"/>
          </w:tcPr>
          <w:p w14:paraId="271A2238" w14:textId="77777777" w:rsidR="001B53F2" w:rsidRPr="004B67B4" w:rsidRDefault="001B53F2" w:rsidP="001B53F2">
            <w:pPr>
              <w:rPr>
                <w:lang w:val="lv-LV"/>
              </w:rPr>
            </w:pPr>
          </w:p>
        </w:tc>
        <w:tc>
          <w:tcPr>
            <w:tcW w:w="302" w:type="pct"/>
            <w:tcBorders>
              <w:top w:val="nil"/>
              <w:left w:val="nil"/>
              <w:bottom w:val="single" w:sz="6" w:space="0" w:color="414142"/>
              <w:right w:val="nil"/>
            </w:tcBorders>
            <w:shd w:val="clear" w:color="auto" w:fill="FFFFFF"/>
          </w:tcPr>
          <w:p w14:paraId="309F8707" w14:textId="77777777" w:rsidR="001B53F2" w:rsidRPr="004B67B4" w:rsidRDefault="001B53F2" w:rsidP="001B53F2">
            <w:pPr>
              <w:rPr>
                <w:lang w:val="lv-LV"/>
              </w:rPr>
            </w:pPr>
          </w:p>
        </w:tc>
        <w:tc>
          <w:tcPr>
            <w:tcW w:w="234" w:type="pct"/>
            <w:tcBorders>
              <w:top w:val="nil"/>
              <w:left w:val="nil"/>
              <w:bottom w:val="single" w:sz="6" w:space="0" w:color="414142"/>
              <w:right w:val="nil"/>
            </w:tcBorders>
            <w:shd w:val="clear" w:color="auto" w:fill="FFFFFF"/>
            <w:hideMark/>
          </w:tcPr>
          <w:p w14:paraId="730BD25C" w14:textId="77777777" w:rsidR="001B53F2" w:rsidRPr="004B67B4" w:rsidRDefault="001B53F2" w:rsidP="001B53F2">
            <w:pPr>
              <w:spacing w:after="0" w:line="240" w:lineRule="auto"/>
              <w:rPr>
                <w:rFonts w:ascii="Arial" w:eastAsia="Times New Roman" w:hAnsi="Arial" w:cs="Arial"/>
                <w:color w:val="414142"/>
                <w:sz w:val="20"/>
                <w:szCs w:val="20"/>
                <w:lang w:val="lv-LV"/>
              </w:rPr>
            </w:pPr>
            <w:r w:rsidRPr="004B67B4">
              <w:rPr>
                <w:rFonts w:ascii="Arial" w:eastAsia="Times New Roman" w:hAnsi="Arial" w:cs="Arial"/>
                <w:color w:val="414142"/>
                <w:sz w:val="20"/>
                <w:szCs w:val="20"/>
                <w:lang w:val="lv-LV"/>
              </w:rPr>
              <w:t> </w:t>
            </w:r>
          </w:p>
        </w:tc>
        <w:tc>
          <w:tcPr>
            <w:tcW w:w="1705" w:type="pct"/>
            <w:tcBorders>
              <w:top w:val="nil"/>
              <w:left w:val="nil"/>
              <w:bottom w:val="single" w:sz="6" w:space="0" w:color="414142"/>
              <w:right w:val="nil"/>
            </w:tcBorders>
            <w:shd w:val="clear" w:color="auto" w:fill="FFFFFF"/>
            <w:hideMark/>
          </w:tcPr>
          <w:p w14:paraId="279203D1" w14:textId="77777777" w:rsidR="001B53F2" w:rsidRPr="004B67B4" w:rsidRDefault="001B53F2" w:rsidP="001B53F2">
            <w:pPr>
              <w:spacing w:after="0" w:line="240" w:lineRule="auto"/>
              <w:rPr>
                <w:rFonts w:ascii="Arial" w:eastAsia="Times New Roman" w:hAnsi="Arial" w:cs="Arial"/>
                <w:color w:val="414142"/>
                <w:sz w:val="20"/>
                <w:szCs w:val="20"/>
                <w:lang w:val="lv-LV"/>
              </w:rPr>
            </w:pPr>
            <w:r w:rsidRPr="004B67B4">
              <w:rPr>
                <w:rFonts w:ascii="Arial" w:eastAsia="Times New Roman" w:hAnsi="Arial" w:cs="Arial"/>
                <w:color w:val="414142"/>
                <w:sz w:val="20"/>
                <w:szCs w:val="20"/>
                <w:lang w:val="lv-LV"/>
              </w:rPr>
              <w:t> </w:t>
            </w:r>
          </w:p>
        </w:tc>
      </w:tr>
      <w:tr w:rsidR="001B53F2" w:rsidRPr="001118D1" w14:paraId="10787AE0" w14:textId="77777777" w:rsidTr="004B67B4">
        <w:trPr>
          <w:trHeight w:val="375"/>
          <w:jc w:val="center"/>
        </w:trPr>
        <w:tc>
          <w:tcPr>
            <w:tcW w:w="2727" w:type="pct"/>
            <w:tcBorders>
              <w:top w:val="nil"/>
              <w:left w:val="nil"/>
              <w:bottom w:val="nil"/>
              <w:right w:val="nil"/>
            </w:tcBorders>
            <w:shd w:val="clear" w:color="auto" w:fill="FFFFFF"/>
          </w:tcPr>
          <w:p w14:paraId="2059CE92" w14:textId="77777777" w:rsidR="000729CE" w:rsidRPr="001118D1" w:rsidRDefault="000729CE" w:rsidP="0043385E">
            <w:pPr>
              <w:spacing w:after="0" w:line="240" w:lineRule="auto"/>
              <w:jc w:val="center"/>
              <w:rPr>
                <w:rFonts w:ascii="Times New Roman" w:eastAsia="Times New Roman" w:hAnsi="Times New Roman" w:cs="Times New Roman"/>
                <w:color w:val="414142"/>
                <w:sz w:val="20"/>
                <w:szCs w:val="20"/>
                <w:lang w:val="lv-LV"/>
              </w:rPr>
            </w:pPr>
          </w:p>
        </w:tc>
        <w:tc>
          <w:tcPr>
            <w:tcW w:w="32" w:type="pct"/>
            <w:tcBorders>
              <w:top w:val="nil"/>
              <w:left w:val="nil"/>
              <w:bottom w:val="nil"/>
              <w:right w:val="nil"/>
            </w:tcBorders>
            <w:shd w:val="clear" w:color="auto" w:fill="FFFFFF"/>
          </w:tcPr>
          <w:p w14:paraId="305682F1" w14:textId="77777777" w:rsidR="000729CE" w:rsidRDefault="000729CE" w:rsidP="000729CE">
            <w:pPr>
              <w:spacing w:after="0" w:line="240" w:lineRule="auto"/>
              <w:rPr>
                <w:rFonts w:ascii="Times New Roman" w:eastAsia="Times New Roman" w:hAnsi="Times New Roman" w:cs="Times New Roman"/>
                <w:color w:val="414142"/>
                <w:sz w:val="20"/>
                <w:szCs w:val="20"/>
                <w:lang w:val="lv-LV"/>
              </w:rPr>
            </w:pPr>
          </w:p>
        </w:tc>
        <w:tc>
          <w:tcPr>
            <w:tcW w:w="2241" w:type="pct"/>
            <w:gridSpan w:val="3"/>
            <w:tcBorders>
              <w:top w:val="nil"/>
              <w:left w:val="nil"/>
              <w:bottom w:val="nil"/>
              <w:right w:val="nil"/>
            </w:tcBorders>
            <w:shd w:val="clear" w:color="auto" w:fill="FFFFFF"/>
            <w:hideMark/>
          </w:tcPr>
          <w:p w14:paraId="01EA3178" w14:textId="77777777" w:rsidR="000729CE" w:rsidRPr="001118D1" w:rsidRDefault="000729CE" w:rsidP="001B53F2">
            <w:pPr>
              <w:spacing w:after="0" w:line="240" w:lineRule="auto"/>
              <w:rPr>
                <w:rFonts w:ascii="Times New Roman" w:eastAsia="Times New Roman" w:hAnsi="Times New Roman" w:cs="Times New Roman"/>
                <w:color w:val="414142"/>
                <w:sz w:val="20"/>
                <w:szCs w:val="20"/>
                <w:lang w:val="lv-LV"/>
              </w:rPr>
            </w:pPr>
            <w:r>
              <w:rPr>
                <w:rFonts w:ascii="Times New Roman" w:eastAsia="Times New Roman" w:hAnsi="Times New Roman" w:cs="Times New Roman"/>
                <w:color w:val="414142"/>
                <w:sz w:val="20"/>
                <w:szCs w:val="20"/>
                <w:lang w:val="lv-LV"/>
              </w:rPr>
              <w:t>(</w:t>
            </w:r>
            <w:r w:rsidRPr="001118D1">
              <w:rPr>
                <w:rFonts w:ascii="Times New Roman" w:eastAsia="Times New Roman" w:hAnsi="Times New Roman" w:cs="Times New Roman"/>
                <w:color w:val="414142"/>
                <w:sz w:val="20"/>
                <w:szCs w:val="20"/>
                <w:lang w:val="lv-LV"/>
              </w:rPr>
              <w:t>dokumenta saskaņotāja pilns amata nosaukums)</w:t>
            </w:r>
          </w:p>
        </w:tc>
      </w:tr>
      <w:tr w:rsidR="001B53F2" w:rsidRPr="001118D1" w14:paraId="1C405DED" w14:textId="77777777" w:rsidTr="004B67B4">
        <w:trPr>
          <w:trHeight w:val="375"/>
          <w:jc w:val="center"/>
        </w:trPr>
        <w:tc>
          <w:tcPr>
            <w:tcW w:w="2727" w:type="pct"/>
            <w:tcBorders>
              <w:top w:val="nil"/>
              <w:left w:val="nil"/>
              <w:bottom w:val="nil"/>
              <w:right w:val="nil"/>
            </w:tcBorders>
            <w:shd w:val="clear" w:color="auto" w:fill="FFFFFF"/>
          </w:tcPr>
          <w:p w14:paraId="790E9248" w14:textId="77777777" w:rsidR="000729CE" w:rsidRPr="001118D1" w:rsidRDefault="000729CE" w:rsidP="0043385E">
            <w:pPr>
              <w:spacing w:after="0" w:line="240" w:lineRule="auto"/>
              <w:jc w:val="center"/>
              <w:rPr>
                <w:rFonts w:ascii="Times New Roman" w:eastAsia="Times New Roman" w:hAnsi="Times New Roman" w:cs="Times New Roman"/>
                <w:color w:val="414142"/>
                <w:sz w:val="20"/>
                <w:szCs w:val="20"/>
                <w:lang w:val="lv-LV"/>
              </w:rPr>
            </w:pPr>
          </w:p>
        </w:tc>
        <w:tc>
          <w:tcPr>
            <w:tcW w:w="32" w:type="pct"/>
            <w:tcBorders>
              <w:top w:val="nil"/>
              <w:left w:val="nil"/>
              <w:bottom w:val="nil"/>
              <w:right w:val="nil"/>
            </w:tcBorders>
            <w:shd w:val="clear" w:color="auto" w:fill="FFFFFF"/>
          </w:tcPr>
          <w:p w14:paraId="3F0EB9C2" w14:textId="77777777" w:rsidR="000729CE" w:rsidRDefault="000729CE" w:rsidP="000729CE">
            <w:pPr>
              <w:spacing w:after="0" w:line="240" w:lineRule="auto"/>
              <w:rPr>
                <w:rFonts w:ascii="Times New Roman" w:eastAsia="Times New Roman" w:hAnsi="Times New Roman" w:cs="Times New Roman"/>
                <w:color w:val="414142"/>
                <w:sz w:val="20"/>
                <w:szCs w:val="20"/>
                <w:lang w:val="lv-LV"/>
              </w:rPr>
            </w:pPr>
          </w:p>
        </w:tc>
        <w:tc>
          <w:tcPr>
            <w:tcW w:w="2241" w:type="pct"/>
            <w:gridSpan w:val="3"/>
            <w:tcBorders>
              <w:top w:val="nil"/>
              <w:left w:val="nil"/>
              <w:bottom w:val="nil"/>
              <w:right w:val="nil"/>
            </w:tcBorders>
            <w:shd w:val="clear" w:color="auto" w:fill="FFFFFF"/>
          </w:tcPr>
          <w:p w14:paraId="32F92D01" w14:textId="77777777" w:rsidR="000729CE" w:rsidRDefault="000729CE" w:rsidP="000729CE">
            <w:pPr>
              <w:spacing w:after="0" w:line="240" w:lineRule="auto"/>
              <w:rPr>
                <w:rFonts w:ascii="Times New Roman" w:eastAsia="Times New Roman" w:hAnsi="Times New Roman" w:cs="Times New Roman"/>
                <w:color w:val="414142"/>
                <w:sz w:val="20"/>
                <w:szCs w:val="20"/>
                <w:lang w:val="lv-LV"/>
              </w:rPr>
            </w:pPr>
          </w:p>
        </w:tc>
      </w:tr>
      <w:tr w:rsidR="00C26842" w:rsidRPr="004B67B4" w14:paraId="48BB07CC" w14:textId="77777777" w:rsidTr="004B67B4">
        <w:trPr>
          <w:trHeight w:val="525"/>
          <w:jc w:val="center"/>
        </w:trPr>
        <w:tc>
          <w:tcPr>
            <w:tcW w:w="2727" w:type="pct"/>
            <w:tcBorders>
              <w:top w:val="nil"/>
              <w:left w:val="nil"/>
              <w:bottom w:val="single" w:sz="6" w:space="0" w:color="414142"/>
              <w:right w:val="nil"/>
            </w:tcBorders>
            <w:shd w:val="clear" w:color="auto" w:fill="FFFFFF"/>
            <w:hideMark/>
          </w:tcPr>
          <w:p w14:paraId="6C60096A" w14:textId="77777777" w:rsidR="000729CE" w:rsidRPr="004B67B4" w:rsidRDefault="000729CE" w:rsidP="0043385E">
            <w:pPr>
              <w:spacing w:after="0" w:line="240" w:lineRule="auto"/>
              <w:rPr>
                <w:rFonts w:ascii="Arial" w:eastAsia="Times New Roman" w:hAnsi="Arial" w:cs="Arial"/>
                <w:color w:val="414142"/>
                <w:sz w:val="20"/>
                <w:szCs w:val="20"/>
                <w:lang w:val="lv-LV"/>
              </w:rPr>
            </w:pPr>
            <w:r w:rsidRPr="004B67B4">
              <w:rPr>
                <w:rFonts w:ascii="Arial" w:eastAsia="Times New Roman" w:hAnsi="Arial" w:cs="Arial"/>
                <w:color w:val="414142"/>
                <w:sz w:val="20"/>
                <w:szCs w:val="20"/>
                <w:lang w:val="lv-LV"/>
              </w:rPr>
              <w:t> </w:t>
            </w:r>
          </w:p>
        </w:tc>
        <w:tc>
          <w:tcPr>
            <w:tcW w:w="32" w:type="pct"/>
            <w:tcBorders>
              <w:top w:val="nil"/>
              <w:left w:val="nil"/>
              <w:bottom w:val="nil"/>
              <w:right w:val="nil"/>
            </w:tcBorders>
            <w:shd w:val="clear" w:color="auto" w:fill="FFFFFF"/>
          </w:tcPr>
          <w:p w14:paraId="3B5609D0" w14:textId="77777777" w:rsidR="000729CE" w:rsidRPr="004B67B4" w:rsidRDefault="000729CE" w:rsidP="0043385E">
            <w:pPr>
              <w:spacing w:after="0" w:line="240" w:lineRule="auto"/>
              <w:rPr>
                <w:rFonts w:ascii="Arial" w:eastAsia="Times New Roman" w:hAnsi="Arial" w:cs="Arial"/>
                <w:color w:val="414142"/>
                <w:sz w:val="20"/>
                <w:szCs w:val="20"/>
                <w:lang w:val="lv-LV"/>
              </w:rPr>
            </w:pPr>
          </w:p>
        </w:tc>
        <w:tc>
          <w:tcPr>
            <w:tcW w:w="302" w:type="pct"/>
            <w:tcBorders>
              <w:top w:val="nil"/>
              <w:left w:val="nil"/>
              <w:bottom w:val="nil"/>
              <w:right w:val="nil"/>
            </w:tcBorders>
            <w:shd w:val="clear" w:color="auto" w:fill="FFFFFF"/>
          </w:tcPr>
          <w:p w14:paraId="6EC35663" w14:textId="77777777" w:rsidR="000729CE" w:rsidRPr="004B67B4" w:rsidRDefault="000729CE" w:rsidP="000729CE">
            <w:pPr>
              <w:spacing w:after="0" w:line="240" w:lineRule="auto"/>
              <w:jc w:val="center"/>
              <w:rPr>
                <w:rFonts w:ascii="Times New Roman" w:eastAsia="Times New Roman" w:hAnsi="Times New Roman" w:cs="Times New Roman"/>
                <w:color w:val="414142"/>
                <w:sz w:val="24"/>
                <w:szCs w:val="20"/>
                <w:lang w:val="lv-LV"/>
              </w:rPr>
            </w:pPr>
          </w:p>
        </w:tc>
        <w:tc>
          <w:tcPr>
            <w:tcW w:w="234" w:type="pct"/>
            <w:tcBorders>
              <w:top w:val="nil"/>
              <w:left w:val="nil"/>
              <w:bottom w:val="nil"/>
              <w:right w:val="nil"/>
            </w:tcBorders>
            <w:shd w:val="clear" w:color="auto" w:fill="FFFFFF"/>
            <w:hideMark/>
          </w:tcPr>
          <w:p w14:paraId="56D60E66" w14:textId="77777777" w:rsidR="000729CE" w:rsidRPr="004B67B4" w:rsidRDefault="000729CE" w:rsidP="000729CE">
            <w:pPr>
              <w:spacing w:after="0" w:line="240" w:lineRule="auto"/>
              <w:jc w:val="center"/>
              <w:rPr>
                <w:rFonts w:ascii="Times New Roman" w:eastAsia="Times New Roman" w:hAnsi="Times New Roman" w:cs="Times New Roman"/>
                <w:color w:val="414142"/>
                <w:sz w:val="24"/>
                <w:szCs w:val="20"/>
                <w:lang w:val="lv-LV"/>
              </w:rPr>
            </w:pPr>
          </w:p>
        </w:tc>
        <w:tc>
          <w:tcPr>
            <w:tcW w:w="1705" w:type="pct"/>
            <w:tcBorders>
              <w:top w:val="nil"/>
              <w:left w:val="nil"/>
              <w:bottom w:val="single" w:sz="6" w:space="0" w:color="414142"/>
              <w:right w:val="nil"/>
            </w:tcBorders>
            <w:shd w:val="clear" w:color="auto" w:fill="FFFFFF"/>
            <w:hideMark/>
          </w:tcPr>
          <w:p w14:paraId="6CF33166" w14:textId="77777777" w:rsidR="000729CE" w:rsidRPr="004B67B4" w:rsidRDefault="001B53F2" w:rsidP="000729CE">
            <w:pPr>
              <w:spacing w:after="0" w:line="240" w:lineRule="auto"/>
              <w:jc w:val="center"/>
              <w:rPr>
                <w:rFonts w:ascii="Times New Roman" w:eastAsia="Times New Roman" w:hAnsi="Times New Roman" w:cs="Times New Roman"/>
                <w:color w:val="414142"/>
                <w:sz w:val="24"/>
                <w:szCs w:val="20"/>
                <w:lang w:val="lv-LV"/>
              </w:rPr>
            </w:pPr>
            <w:r w:rsidRPr="004B67B4">
              <w:rPr>
                <w:rFonts w:ascii="Times New Roman" w:eastAsia="Times New Roman" w:hAnsi="Times New Roman" w:cs="Times New Roman"/>
                <w:color w:val="414142"/>
                <w:sz w:val="24"/>
                <w:szCs w:val="20"/>
                <w:lang w:val="lv-LV"/>
              </w:rPr>
              <w:t xml:space="preserve">                                     </w:t>
            </w:r>
            <w:r w:rsidR="00C26842" w:rsidRPr="004B67B4">
              <w:rPr>
                <w:rFonts w:ascii="Times New Roman" w:eastAsia="Times New Roman" w:hAnsi="Times New Roman" w:cs="Times New Roman"/>
                <w:color w:val="414142"/>
                <w:sz w:val="24"/>
                <w:szCs w:val="20"/>
                <w:lang w:val="lv-LV"/>
              </w:rPr>
              <w:t xml:space="preserve">                 </w:t>
            </w:r>
            <w:r w:rsidRPr="004B67B4">
              <w:rPr>
                <w:rFonts w:ascii="Times New Roman" w:eastAsia="Times New Roman" w:hAnsi="Times New Roman" w:cs="Times New Roman"/>
                <w:color w:val="414142"/>
                <w:sz w:val="24"/>
                <w:szCs w:val="20"/>
                <w:lang w:val="lv-LV"/>
              </w:rPr>
              <w:t xml:space="preserve">     </w:t>
            </w:r>
            <w:r w:rsidR="001F511A" w:rsidRPr="004B67B4">
              <w:rPr>
                <w:rFonts w:ascii="Times New Roman" w:eastAsia="Times New Roman" w:hAnsi="Times New Roman" w:cs="Times New Roman"/>
                <w:color w:val="414142"/>
                <w:sz w:val="24"/>
                <w:szCs w:val="20"/>
                <w:lang w:val="lv-LV"/>
              </w:rPr>
              <w:t xml:space="preserve">Sigita </w:t>
            </w:r>
            <w:proofErr w:type="spellStart"/>
            <w:r w:rsidR="001F511A" w:rsidRPr="004B67B4">
              <w:rPr>
                <w:rFonts w:ascii="Times New Roman" w:eastAsia="Times New Roman" w:hAnsi="Times New Roman" w:cs="Times New Roman"/>
                <w:color w:val="414142"/>
                <w:sz w:val="24"/>
                <w:szCs w:val="20"/>
                <w:lang w:val="lv-LV"/>
              </w:rPr>
              <w:t>Upmale</w:t>
            </w:r>
            <w:proofErr w:type="spellEnd"/>
            <w:r w:rsidR="001F511A" w:rsidRPr="004B67B4">
              <w:rPr>
                <w:rFonts w:ascii="Times New Roman" w:eastAsia="Times New Roman" w:hAnsi="Times New Roman" w:cs="Times New Roman"/>
                <w:color w:val="414142"/>
                <w:sz w:val="24"/>
                <w:szCs w:val="20"/>
                <w:lang w:val="lv-LV"/>
              </w:rPr>
              <w:t xml:space="preserve"> </w:t>
            </w:r>
          </w:p>
        </w:tc>
      </w:tr>
      <w:tr w:rsidR="00C26842" w:rsidRPr="004B67B4" w14:paraId="369F7CB2" w14:textId="77777777" w:rsidTr="004B67B4">
        <w:trPr>
          <w:trHeight w:val="375"/>
          <w:jc w:val="center"/>
        </w:trPr>
        <w:tc>
          <w:tcPr>
            <w:tcW w:w="2727" w:type="pct"/>
            <w:tcBorders>
              <w:top w:val="single" w:sz="6" w:space="0" w:color="414142"/>
              <w:left w:val="nil"/>
              <w:bottom w:val="nil"/>
              <w:right w:val="nil"/>
            </w:tcBorders>
            <w:shd w:val="clear" w:color="auto" w:fill="FFFFFF"/>
            <w:hideMark/>
          </w:tcPr>
          <w:p w14:paraId="4A26ECC2" w14:textId="77777777" w:rsidR="000729CE" w:rsidRPr="004B67B4" w:rsidRDefault="000729CE" w:rsidP="0043385E">
            <w:pPr>
              <w:spacing w:after="0" w:line="240" w:lineRule="auto"/>
              <w:jc w:val="center"/>
              <w:rPr>
                <w:rFonts w:ascii="Times New Roman" w:eastAsia="Times New Roman" w:hAnsi="Times New Roman" w:cs="Times New Roman"/>
                <w:color w:val="414142"/>
                <w:sz w:val="20"/>
                <w:szCs w:val="20"/>
                <w:lang w:val="lv-LV"/>
              </w:rPr>
            </w:pPr>
            <w:r w:rsidRPr="004B67B4">
              <w:rPr>
                <w:rFonts w:ascii="Times New Roman" w:eastAsia="Times New Roman" w:hAnsi="Times New Roman" w:cs="Times New Roman"/>
                <w:color w:val="414142"/>
                <w:sz w:val="20"/>
                <w:szCs w:val="20"/>
                <w:lang w:val="lv-LV"/>
              </w:rPr>
              <w:t>(paraksts)</w:t>
            </w:r>
          </w:p>
        </w:tc>
        <w:tc>
          <w:tcPr>
            <w:tcW w:w="32" w:type="pct"/>
            <w:tcBorders>
              <w:top w:val="nil"/>
              <w:left w:val="nil"/>
              <w:bottom w:val="nil"/>
              <w:right w:val="nil"/>
            </w:tcBorders>
            <w:shd w:val="clear" w:color="auto" w:fill="FFFFFF"/>
          </w:tcPr>
          <w:p w14:paraId="5255AB89" w14:textId="77777777" w:rsidR="000729CE" w:rsidRPr="004B67B4" w:rsidRDefault="000729CE" w:rsidP="0043385E">
            <w:pPr>
              <w:spacing w:after="0" w:line="240" w:lineRule="auto"/>
              <w:jc w:val="center"/>
              <w:rPr>
                <w:rFonts w:ascii="Times New Roman" w:eastAsia="Times New Roman" w:hAnsi="Times New Roman" w:cs="Times New Roman"/>
                <w:color w:val="414142"/>
                <w:sz w:val="20"/>
                <w:szCs w:val="20"/>
                <w:lang w:val="lv-LV"/>
              </w:rPr>
            </w:pPr>
          </w:p>
        </w:tc>
        <w:tc>
          <w:tcPr>
            <w:tcW w:w="302" w:type="pct"/>
            <w:tcBorders>
              <w:top w:val="nil"/>
              <w:left w:val="nil"/>
              <w:bottom w:val="nil"/>
              <w:right w:val="nil"/>
            </w:tcBorders>
            <w:shd w:val="clear" w:color="auto" w:fill="FFFFFF"/>
          </w:tcPr>
          <w:p w14:paraId="3BA2978A" w14:textId="77777777" w:rsidR="000729CE" w:rsidRPr="004B67B4" w:rsidRDefault="000729CE" w:rsidP="0043385E">
            <w:pPr>
              <w:spacing w:after="0" w:line="240" w:lineRule="auto"/>
              <w:jc w:val="center"/>
              <w:rPr>
                <w:rFonts w:ascii="Times New Roman" w:eastAsia="Times New Roman" w:hAnsi="Times New Roman" w:cs="Times New Roman"/>
                <w:color w:val="414142"/>
                <w:sz w:val="20"/>
                <w:szCs w:val="20"/>
                <w:lang w:val="lv-LV"/>
              </w:rPr>
            </w:pPr>
          </w:p>
        </w:tc>
        <w:tc>
          <w:tcPr>
            <w:tcW w:w="234" w:type="pct"/>
            <w:tcBorders>
              <w:top w:val="nil"/>
              <w:left w:val="nil"/>
              <w:bottom w:val="nil"/>
              <w:right w:val="nil"/>
            </w:tcBorders>
            <w:shd w:val="clear" w:color="auto" w:fill="FFFFFF"/>
            <w:hideMark/>
          </w:tcPr>
          <w:p w14:paraId="679C4AC5" w14:textId="77777777" w:rsidR="000729CE" w:rsidRPr="004B67B4" w:rsidRDefault="000729CE" w:rsidP="0043385E">
            <w:pPr>
              <w:spacing w:after="0" w:line="240" w:lineRule="auto"/>
              <w:jc w:val="center"/>
              <w:rPr>
                <w:rFonts w:ascii="Times New Roman" w:eastAsia="Times New Roman" w:hAnsi="Times New Roman" w:cs="Times New Roman"/>
                <w:color w:val="414142"/>
                <w:sz w:val="20"/>
                <w:szCs w:val="20"/>
                <w:lang w:val="lv-LV"/>
              </w:rPr>
            </w:pPr>
            <w:r w:rsidRPr="004B67B4">
              <w:rPr>
                <w:rFonts w:ascii="Times New Roman" w:eastAsia="Times New Roman" w:hAnsi="Times New Roman" w:cs="Times New Roman"/>
                <w:color w:val="414142"/>
                <w:sz w:val="20"/>
                <w:szCs w:val="20"/>
                <w:lang w:val="lv-LV"/>
              </w:rPr>
              <w:t> </w:t>
            </w:r>
          </w:p>
        </w:tc>
        <w:tc>
          <w:tcPr>
            <w:tcW w:w="1705" w:type="pct"/>
            <w:tcBorders>
              <w:top w:val="single" w:sz="6" w:space="0" w:color="414142"/>
              <w:left w:val="nil"/>
              <w:bottom w:val="nil"/>
              <w:right w:val="nil"/>
            </w:tcBorders>
            <w:shd w:val="clear" w:color="auto" w:fill="FFFFFF"/>
            <w:hideMark/>
          </w:tcPr>
          <w:p w14:paraId="71ED45E6" w14:textId="77777777" w:rsidR="000729CE" w:rsidRPr="004B67B4" w:rsidRDefault="000729CE" w:rsidP="0043385E">
            <w:pPr>
              <w:spacing w:after="0" w:line="240" w:lineRule="auto"/>
              <w:jc w:val="center"/>
              <w:rPr>
                <w:rFonts w:ascii="Times New Roman" w:eastAsia="Times New Roman" w:hAnsi="Times New Roman" w:cs="Times New Roman"/>
                <w:color w:val="414142"/>
                <w:sz w:val="20"/>
                <w:szCs w:val="20"/>
                <w:lang w:val="lv-LV"/>
              </w:rPr>
            </w:pPr>
            <w:r w:rsidRPr="004B67B4">
              <w:rPr>
                <w:rFonts w:ascii="Times New Roman" w:eastAsia="Times New Roman" w:hAnsi="Times New Roman" w:cs="Times New Roman"/>
                <w:color w:val="414142"/>
                <w:sz w:val="20"/>
                <w:szCs w:val="20"/>
                <w:lang w:val="lv-LV"/>
              </w:rPr>
              <w:t>(vārds, uzvārds)</w:t>
            </w:r>
          </w:p>
        </w:tc>
      </w:tr>
      <w:tr w:rsidR="00C26842" w:rsidRPr="004B67B4" w14:paraId="5C551A07" w14:textId="77777777" w:rsidTr="004B67B4">
        <w:trPr>
          <w:trHeight w:val="525"/>
          <w:jc w:val="center"/>
        </w:trPr>
        <w:tc>
          <w:tcPr>
            <w:tcW w:w="2727" w:type="pct"/>
            <w:tcBorders>
              <w:top w:val="nil"/>
              <w:left w:val="nil"/>
              <w:bottom w:val="single" w:sz="6" w:space="0" w:color="414142"/>
              <w:right w:val="nil"/>
            </w:tcBorders>
            <w:shd w:val="clear" w:color="auto" w:fill="FFFFFF"/>
            <w:hideMark/>
          </w:tcPr>
          <w:p w14:paraId="1F7F811F" w14:textId="77777777" w:rsidR="000729CE" w:rsidRPr="004B67B4" w:rsidRDefault="000729CE" w:rsidP="0043385E">
            <w:pPr>
              <w:spacing w:after="0" w:line="240" w:lineRule="auto"/>
              <w:jc w:val="center"/>
              <w:rPr>
                <w:rFonts w:ascii="Arial" w:eastAsia="Times New Roman" w:hAnsi="Arial" w:cs="Arial"/>
                <w:color w:val="414142"/>
                <w:sz w:val="20"/>
                <w:szCs w:val="20"/>
                <w:lang w:val="lv-LV"/>
              </w:rPr>
            </w:pPr>
            <w:r w:rsidRPr="004B67B4">
              <w:rPr>
                <w:rFonts w:ascii="Arial" w:eastAsia="Times New Roman" w:hAnsi="Arial" w:cs="Arial"/>
                <w:color w:val="414142"/>
                <w:sz w:val="20"/>
                <w:szCs w:val="20"/>
                <w:lang w:val="lv-LV"/>
              </w:rPr>
              <w:t> </w:t>
            </w:r>
          </w:p>
        </w:tc>
        <w:tc>
          <w:tcPr>
            <w:tcW w:w="32" w:type="pct"/>
            <w:tcBorders>
              <w:top w:val="nil"/>
              <w:left w:val="nil"/>
              <w:bottom w:val="nil"/>
              <w:right w:val="nil"/>
            </w:tcBorders>
            <w:shd w:val="clear" w:color="auto" w:fill="FFFFFF"/>
          </w:tcPr>
          <w:p w14:paraId="79894E89" w14:textId="77777777" w:rsidR="000729CE" w:rsidRPr="004B67B4" w:rsidRDefault="000729CE" w:rsidP="0043385E">
            <w:pPr>
              <w:spacing w:after="0" w:line="240" w:lineRule="auto"/>
              <w:jc w:val="center"/>
              <w:rPr>
                <w:rFonts w:ascii="Arial" w:eastAsia="Times New Roman" w:hAnsi="Arial" w:cs="Arial"/>
                <w:color w:val="414142"/>
                <w:sz w:val="20"/>
                <w:szCs w:val="20"/>
                <w:lang w:val="lv-LV"/>
              </w:rPr>
            </w:pPr>
          </w:p>
        </w:tc>
        <w:tc>
          <w:tcPr>
            <w:tcW w:w="302" w:type="pct"/>
            <w:tcBorders>
              <w:top w:val="nil"/>
              <w:left w:val="nil"/>
              <w:bottom w:val="nil"/>
              <w:right w:val="nil"/>
            </w:tcBorders>
            <w:shd w:val="clear" w:color="auto" w:fill="FFFFFF"/>
          </w:tcPr>
          <w:p w14:paraId="2396DA87" w14:textId="77777777" w:rsidR="000729CE" w:rsidRPr="004B67B4" w:rsidRDefault="000729CE" w:rsidP="0043385E">
            <w:pPr>
              <w:spacing w:after="0" w:line="240" w:lineRule="auto"/>
              <w:jc w:val="center"/>
              <w:rPr>
                <w:rFonts w:ascii="Arial" w:eastAsia="Times New Roman" w:hAnsi="Arial" w:cs="Arial"/>
                <w:color w:val="414142"/>
                <w:sz w:val="20"/>
                <w:szCs w:val="20"/>
                <w:lang w:val="lv-LV"/>
              </w:rPr>
            </w:pPr>
          </w:p>
        </w:tc>
        <w:tc>
          <w:tcPr>
            <w:tcW w:w="234" w:type="pct"/>
            <w:tcBorders>
              <w:top w:val="nil"/>
              <w:left w:val="nil"/>
              <w:bottom w:val="nil"/>
              <w:right w:val="nil"/>
            </w:tcBorders>
            <w:shd w:val="clear" w:color="auto" w:fill="FFFFFF"/>
            <w:hideMark/>
          </w:tcPr>
          <w:p w14:paraId="6D4A3126" w14:textId="77777777" w:rsidR="000729CE" w:rsidRPr="004B67B4" w:rsidRDefault="000729CE" w:rsidP="0043385E">
            <w:pPr>
              <w:spacing w:after="0" w:line="240" w:lineRule="auto"/>
              <w:jc w:val="center"/>
              <w:rPr>
                <w:rFonts w:ascii="Arial" w:eastAsia="Times New Roman" w:hAnsi="Arial" w:cs="Arial"/>
                <w:color w:val="414142"/>
                <w:sz w:val="20"/>
                <w:szCs w:val="20"/>
                <w:lang w:val="lv-LV"/>
              </w:rPr>
            </w:pPr>
            <w:r w:rsidRPr="004B67B4">
              <w:rPr>
                <w:rFonts w:ascii="Arial" w:eastAsia="Times New Roman" w:hAnsi="Arial" w:cs="Arial"/>
                <w:color w:val="414142"/>
                <w:sz w:val="20"/>
                <w:szCs w:val="20"/>
                <w:lang w:val="lv-LV"/>
              </w:rPr>
              <w:t> </w:t>
            </w:r>
          </w:p>
        </w:tc>
        <w:tc>
          <w:tcPr>
            <w:tcW w:w="1705" w:type="pct"/>
            <w:tcBorders>
              <w:top w:val="nil"/>
              <w:left w:val="nil"/>
              <w:bottom w:val="nil"/>
              <w:right w:val="nil"/>
            </w:tcBorders>
            <w:shd w:val="clear" w:color="auto" w:fill="FFFFFF"/>
            <w:hideMark/>
          </w:tcPr>
          <w:p w14:paraId="524C8347" w14:textId="77777777" w:rsidR="000729CE" w:rsidRPr="004B67B4" w:rsidRDefault="000729CE" w:rsidP="0043385E">
            <w:pPr>
              <w:spacing w:after="0" w:line="240" w:lineRule="auto"/>
              <w:jc w:val="center"/>
              <w:rPr>
                <w:rFonts w:ascii="Arial" w:eastAsia="Times New Roman" w:hAnsi="Arial" w:cs="Arial"/>
                <w:color w:val="414142"/>
                <w:sz w:val="20"/>
                <w:szCs w:val="20"/>
                <w:lang w:val="lv-LV"/>
              </w:rPr>
            </w:pPr>
            <w:r w:rsidRPr="004B67B4">
              <w:rPr>
                <w:rFonts w:ascii="Arial" w:eastAsia="Times New Roman" w:hAnsi="Arial" w:cs="Arial"/>
                <w:color w:val="414142"/>
                <w:sz w:val="20"/>
                <w:szCs w:val="20"/>
                <w:lang w:val="lv-LV"/>
              </w:rPr>
              <w:t> </w:t>
            </w:r>
          </w:p>
        </w:tc>
      </w:tr>
      <w:tr w:rsidR="00C26842" w:rsidRPr="004B67B4" w14:paraId="3EE5B730" w14:textId="77777777" w:rsidTr="004B67B4">
        <w:trPr>
          <w:trHeight w:val="375"/>
          <w:jc w:val="center"/>
        </w:trPr>
        <w:tc>
          <w:tcPr>
            <w:tcW w:w="2727" w:type="pct"/>
            <w:tcBorders>
              <w:top w:val="single" w:sz="6" w:space="0" w:color="414142"/>
              <w:left w:val="nil"/>
              <w:bottom w:val="nil"/>
              <w:right w:val="nil"/>
            </w:tcBorders>
            <w:shd w:val="clear" w:color="auto" w:fill="FFFFFF"/>
            <w:hideMark/>
          </w:tcPr>
          <w:p w14:paraId="47D45336" w14:textId="77777777" w:rsidR="000729CE" w:rsidRPr="004B67B4" w:rsidRDefault="000729CE" w:rsidP="0043385E">
            <w:pPr>
              <w:spacing w:after="0" w:line="240" w:lineRule="auto"/>
              <w:jc w:val="center"/>
              <w:rPr>
                <w:rFonts w:ascii="Times New Roman" w:eastAsia="Times New Roman" w:hAnsi="Times New Roman" w:cs="Times New Roman"/>
                <w:color w:val="414142"/>
                <w:sz w:val="20"/>
                <w:szCs w:val="20"/>
                <w:lang w:val="lv-LV"/>
              </w:rPr>
            </w:pPr>
            <w:r w:rsidRPr="004B67B4">
              <w:rPr>
                <w:rFonts w:ascii="Times New Roman" w:eastAsia="Times New Roman" w:hAnsi="Times New Roman" w:cs="Times New Roman"/>
                <w:color w:val="414142"/>
                <w:sz w:val="20"/>
                <w:szCs w:val="20"/>
                <w:lang w:val="lv-LV"/>
              </w:rPr>
              <w:t>(datums)</w:t>
            </w:r>
          </w:p>
        </w:tc>
        <w:tc>
          <w:tcPr>
            <w:tcW w:w="32" w:type="pct"/>
            <w:tcBorders>
              <w:top w:val="nil"/>
              <w:left w:val="nil"/>
              <w:bottom w:val="nil"/>
              <w:right w:val="nil"/>
            </w:tcBorders>
            <w:shd w:val="clear" w:color="auto" w:fill="FFFFFF"/>
          </w:tcPr>
          <w:p w14:paraId="37892233" w14:textId="77777777" w:rsidR="000729CE" w:rsidRPr="004B67B4" w:rsidRDefault="000729CE" w:rsidP="0043385E">
            <w:pPr>
              <w:spacing w:after="0" w:line="240" w:lineRule="auto"/>
              <w:jc w:val="center"/>
              <w:rPr>
                <w:rFonts w:ascii="Times New Roman" w:eastAsia="Times New Roman" w:hAnsi="Times New Roman" w:cs="Times New Roman"/>
                <w:color w:val="414142"/>
                <w:sz w:val="20"/>
                <w:szCs w:val="20"/>
                <w:lang w:val="lv-LV"/>
              </w:rPr>
            </w:pPr>
          </w:p>
        </w:tc>
        <w:tc>
          <w:tcPr>
            <w:tcW w:w="302" w:type="pct"/>
            <w:tcBorders>
              <w:top w:val="nil"/>
              <w:left w:val="nil"/>
              <w:bottom w:val="nil"/>
              <w:right w:val="nil"/>
            </w:tcBorders>
            <w:shd w:val="clear" w:color="auto" w:fill="FFFFFF"/>
          </w:tcPr>
          <w:p w14:paraId="22F1C15E" w14:textId="77777777" w:rsidR="000729CE" w:rsidRPr="004B67B4" w:rsidRDefault="000729CE" w:rsidP="0043385E">
            <w:pPr>
              <w:spacing w:after="0" w:line="240" w:lineRule="auto"/>
              <w:jc w:val="center"/>
              <w:rPr>
                <w:rFonts w:ascii="Times New Roman" w:eastAsia="Times New Roman" w:hAnsi="Times New Roman" w:cs="Times New Roman"/>
                <w:color w:val="414142"/>
                <w:sz w:val="20"/>
                <w:szCs w:val="20"/>
                <w:lang w:val="lv-LV"/>
              </w:rPr>
            </w:pPr>
          </w:p>
        </w:tc>
        <w:tc>
          <w:tcPr>
            <w:tcW w:w="234" w:type="pct"/>
            <w:tcBorders>
              <w:top w:val="nil"/>
              <w:left w:val="nil"/>
              <w:bottom w:val="nil"/>
              <w:right w:val="nil"/>
            </w:tcBorders>
            <w:shd w:val="clear" w:color="auto" w:fill="FFFFFF"/>
            <w:hideMark/>
          </w:tcPr>
          <w:p w14:paraId="2F93E786" w14:textId="77777777" w:rsidR="000729CE" w:rsidRPr="004B67B4" w:rsidRDefault="000729CE" w:rsidP="0043385E">
            <w:pPr>
              <w:spacing w:after="0" w:line="240" w:lineRule="auto"/>
              <w:jc w:val="center"/>
              <w:rPr>
                <w:rFonts w:ascii="Times New Roman" w:eastAsia="Times New Roman" w:hAnsi="Times New Roman" w:cs="Times New Roman"/>
                <w:color w:val="414142"/>
                <w:sz w:val="20"/>
                <w:szCs w:val="20"/>
                <w:lang w:val="lv-LV"/>
              </w:rPr>
            </w:pPr>
            <w:r w:rsidRPr="004B67B4">
              <w:rPr>
                <w:rFonts w:ascii="Times New Roman" w:eastAsia="Times New Roman" w:hAnsi="Times New Roman" w:cs="Times New Roman"/>
                <w:color w:val="414142"/>
                <w:sz w:val="20"/>
                <w:szCs w:val="20"/>
                <w:lang w:val="lv-LV"/>
              </w:rPr>
              <w:t> </w:t>
            </w:r>
          </w:p>
        </w:tc>
        <w:tc>
          <w:tcPr>
            <w:tcW w:w="1705" w:type="pct"/>
            <w:tcBorders>
              <w:top w:val="nil"/>
              <w:left w:val="nil"/>
              <w:bottom w:val="nil"/>
              <w:right w:val="nil"/>
            </w:tcBorders>
            <w:shd w:val="clear" w:color="auto" w:fill="FFFFFF"/>
            <w:hideMark/>
          </w:tcPr>
          <w:p w14:paraId="5825D83E" w14:textId="77777777" w:rsidR="000729CE" w:rsidRPr="004B67B4" w:rsidRDefault="000729CE" w:rsidP="0043385E">
            <w:pPr>
              <w:spacing w:after="0" w:line="240" w:lineRule="auto"/>
              <w:jc w:val="center"/>
              <w:rPr>
                <w:rFonts w:ascii="Times New Roman" w:eastAsia="Times New Roman" w:hAnsi="Times New Roman" w:cs="Times New Roman"/>
                <w:color w:val="414142"/>
                <w:sz w:val="20"/>
                <w:szCs w:val="20"/>
                <w:lang w:val="lv-LV"/>
              </w:rPr>
            </w:pPr>
            <w:r w:rsidRPr="004B67B4">
              <w:rPr>
                <w:rFonts w:ascii="Times New Roman" w:eastAsia="Times New Roman" w:hAnsi="Times New Roman" w:cs="Times New Roman"/>
                <w:color w:val="414142"/>
                <w:sz w:val="20"/>
                <w:szCs w:val="20"/>
                <w:lang w:val="lv-LV"/>
              </w:rPr>
              <w:t> </w:t>
            </w:r>
          </w:p>
        </w:tc>
      </w:tr>
    </w:tbl>
    <w:p w14:paraId="0DB17F29" w14:textId="77777777" w:rsidR="00D45A74" w:rsidRPr="004B67B4" w:rsidRDefault="00D45A74" w:rsidP="001F511A">
      <w:pPr>
        <w:shd w:val="clear" w:color="auto" w:fill="FFFFFF"/>
        <w:spacing w:before="100" w:beforeAutospacing="1" w:after="100" w:afterAutospacing="1" w:line="293" w:lineRule="atLeast"/>
        <w:rPr>
          <w:rFonts w:ascii="Times New Roman" w:eastAsia="Times New Roman" w:hAnsi="Times New Roman" w:cs="Times New Roman"/>
          <w:color w:val="414142"/>
          <w:sz w:val="20"/>
          <w:szCs w:val="20"/>
          <w:lang w:val="lv-LV"/>
        </w:rPr>
      </w:pPr>
      <w:r w:rsidRPr="004B67B4">
        <w:rPr>
          <w:rFonts w:ascii="Times New Roman" w:eastAsia="Times New Roman" w:hAnsi="Times New Roman" w:cs="Times New Roman"/>
          <w:color w:val="414142"/>
          <w:sz w:val="20"/>
          <w:szCs w:val="20"/>
          <w:lang w:val="lv-LV"/>
        </w:rPr>
        <w:t>SASKAŅOTS</w:t>
      </w:r>
    </w:p>
    <w:p w14:paraId="6D680FC0" w14:textId="77777777" w:rsidR="00166882" w:rsidRPr="00586834" w:rsidRDefault="00954D73" w:rsidP="00C26842">
      <w:pPr>
        <w:spacing w:after="0" w:line="240" w:lineRule="auto"/>
        <w:rPr>
          <w:rFonts w:ascii="Times New Roman" w:hAnsi="Times New Roman" w:cs="Times New Roman"/>
          <w:b/>
          <w:bCs/>
          <w:sz w:val="24"/>
          <w:szCs w:val="24"/>
          <w:lang w:val="lv-LV"/>
        </w:rPr>
      </w:pPr>
      <w:r w:rsidRPr="00166882">
        <w:rPr>
          <w:rFonts w:ascii="Times New Roman" w:hAnsi="Times New Roman" w:cs="Times New Roman"/>
          <w:sz w:val="32"/>
          <w:szCs w:val="32"/>
          <w:lang w:val="lv-LV"/>
        </w:rPr>
        <w:br w:type="page"/>
      </w:r>
      <w:r w:rsidR="00C26842">
        <w:rPr>
          <w:rFonts w:ascii="Times New Roman" w:hAnsi="Times New Roman" w:cs="Times New Roman"/>
          <w:sz w:val="32"/>
          <w:szCs w:val="32"/>
          <w:lang w:val="lv-LV"/>
        </w:rPr>
        <w:lastRenderedPageBreak/>
        <w:t>I</w:t>
      </w:r>
      <w:r w:rsidR="00166882" w:rsidRPr="00586834">
        <w:rPr>
          <w:rFonts w:ascii="Times New Roman" w:hAnsi="Times New Roman" w:cs="Times New Roman"/>
          <w:b/>
          <w:bCs/>
          <w:sz w:val="24"/>
          <w:szCs w:val="24"/>
          <w:lang w:val="lv-LV"/>
        </w:rPr>
        <w:t>zglītības iestādes vispārīgs raksturojums</w:t>
      </w:r>
    </w:p>
    <w:p w14:paraId="4C311A02" w14:textId="77777777" w:rsidR="00586834" w:rsidRDefault="00586834" w:rsidP="00166882">
      <w:pPr>
        <w:spacing w:after="0" w:line="240" w:lineRule="auto"/>
        <w:rPr>
          <w:rFonts w:ascii="Times New Roman" w:hAnsi="Times New Roman" w:cs="Times New Roman"/>
          <w:sz w:val="24"/>
          <w:szCs w:val="24"/>
          <w:lang w:val="lv-LV"/>
        </w:rPr>
      </w:pPr>
    </w:p>
    <w:p w14:paraId="12BF8FE1" w14:textId="77777777" w:rsidR="00B93CF6" w:rsidRPr="00C26842" w:rsidRDefault="00B93CF6" w:rsidP="00B93CF6">
      <w:pPr>
        <w:pStyle w:val="Sarakstarindkopa"/>
        <w:numPr>
          <w:ilvl w:val="1"/>
          <w:numId w:val="2"/>
        </w:numPr>
        <w:spacing w:line="300" w:lineRule="exact"/>
        <w:ind w:left="426"/>
        <w:rPr>
          <w:rFonts w:ascii="Times New Roman" w:hAnsi="Times New Roman" w:cs="Times New Roman"/>
          <w:sz w:val="24"/>
          <w:szCs w:val="24"/>
          <w:lang w:val="lv-LV"/>
        </w:rPr>
      </w:pPr>
      <w:r w:rsidRPr="00C26842">
        <w:rPr>
          <w:rFonts w:ascii="Times New Roman" w:hAnsi="Times New Roman" w:cs="Times New Roman"/>
          <w:sz w:val="24"/>
          <w:szCs w:val="24"/>
          <w:lang w:val="lv-LV"/>
        </w:rPr>
        <w:t>Izglītojamo skaits un īstenotās izglītības programmas</w:t>
      </w:r>
      <w:r w:rsidR="005B099B" w:rsidRPr="00C26842">
        <w:rPr>
          <w:rFonts w:ascii="Times New Roman" w:hAnsi="Times New Roman" w:cs="Times New Roman"/>
          <w:sz w:val="24"/>
          <w:szCs w:val="24"/>
          <w:lang w:val="lv-LV"/>
        </w:rPr>
        <w:t xml:space="preserve"> 2020./2021.māc.g.</w:t>
      </w:r>
    </w:p>
    <w:tbl>
      <w:tblPr>
        <w:tblW w:w="993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28"/>
        <w:gridCol w:w="1276"/>
        <w:gridCol w:w="1417"/>
        <w:gridCol w:w="1134"/>
        <w:gridCol w:w="1418"/>
        <w:gridCol w:w="1559"/>
        <w:gridCol w:w="1701"/>
      </w:tblGrid>
      <w:tr w:rsidR="00D032CB" w:rsidRPr="00C26842" w14:paraId="78F1D980" w14:textId="77777777" w:rsidTr="00C26842">
        <w:trPr>
          <w:trHeight w:val="227"/>
        </w:trPr>
        <w:tc>
          <w:tcPr>
            <w:tcW w:w="1428" w:type="dxa"/>
            <w:vMerge w:val="restart"/>
            <w:tcBorders>
              <w:top w:val="single" w:sz="4" w:space="0" w:color="auto"/>
              <w:left w:val="single" w:sz="4" w:space="0" w:color="auto"/>
              <w:bottom w:val="single" w:sz="4" w:space="0" w:color="auto"/>
              <w:right w:val="single" w:sz="4" w:space="0" w:color="auto"/>
            </w:tcBorders>
          </w:tcPr>
          <w:p w14:paraId="59FF5359" w14:textId="77777777" w:rsidR="00D032CB" w:rsidRPr="00C26842" w:rsidRDefault="00D032CB" w:rsidP="004B67B4">
            <w:pPr>
              <w:spacing w:after="0" w:line="276" w:lineRule="auto"/>
              <w:jc w:val="center"/>
              <w:rPr>
                <w:rFonts w:ascii="Times New Roman" w:hAnsi="Times New Roman" w:cs="Times New Roman"/>
                <w:sz w:val="24"/>
                <w:szCs w:val="24"/>
                <w:lang w:val="lv-LV"/>
              </w:rPr>
            </w:pPr>
            <w:r w:rsidRPr="00C26842">
              <w:rPr>
                <w:rFonts w:ascii="Times New Roman" w:hAnsi="Times New Roman" w:cs="Times New Roman"/>
                <w:sz w:val="24"/>
                <w:szCs w:val="24"/>
                <w:lang w:val="lv-LV"/>
              </w:rPr>
              <w:t xml:space="preserve">Izglītības programmas nosaukums </w:t>
            </w:r>
          </w:p>
          <w:p w14:paraId="332D6868" w14:textId="77777777" w:rsidR="00D032CB" w:rsidRPr="00C26842" w:rsidRDefault="00D032CB" w:rsidP="004B67B4">
            <w:pPr>
              <w:spacing w:after="0" w:line="276" w:lineRule="auto"/>
              <w:jc w:val="center"/>
              <w:rPr>
                <w:rFonts w:ascii="Times New Roman" w:hAnsi="Times New Roman" w:cs="Times New Roman"/>
                <w:sz w:val="24"/>
                <w:szCs w:val="24"/>
                <w:lang w:val="lv-LV"/>
              </w:rPr>
            </w:pPr>
          </w:p>
        </w:tc>
        <w:tc>
          <w:tcPr>
            <w:tcW w:w="1276" w:type="dxa"/>
            <w:vMerge w:val="restart"/>
            <w:tcBorders>
              <w:top w:val="single" w:sz="4" w:space="0" w:color="auto"/>
              <w:left w:val="single" w:sz="4" w:space="0" w:color="auto"/>
              <w:bottom w:val="single" w:sz="4" w:space="0" w:color="auto"/>
              <w:right w:val="single" w:sz="4" w:space="0" w:color="auto"/>
            </w:tcBorders>
          </w:tcPr>
          <w:p w14:paraId="700B26E9" w14:textId="77777777" w:rsidR="00D032CB" w:rsidRPr="00C26842" w:rsidRDefault="00D032CB" w:rsidP="004B67B4">
            <w:pPr>
              <w:spacing w:after="0" w:line="276" w:lineRule="auto"/>
              <w:jc w:val="center"/>
              <w:rPr>
                <w:rFonts w:ascii="Times New Roman" w:hAnsi="Times New Roman" w:cs="Times New Roman"/>
                <w:sz w:val="24"/>
                <w:szCs w:val="24"/>
                <w:lang w:val="lv-LV"/>
              </w:rPr>
            </w:pPr>
            <w:r w:rsidRPr="00C26842">
              <w:rPr>
                <w:rFonts w:ascii="Times New Roman" w:hAnsi="Times New Roman" w:cs="Times New Roman"/>
                <w:sz w:val="24"/>
                <w:szCs w:val="24"/>
                <w:lang w:val="lv-LV"/>
              </w:rPr>
              <w:t>Izglītības</w:t>
            </w:r>
          </w:p>
          <w:p w14:paraId="76E09D45" w14:textId="77777777" w:rsidR="00D032CB" w:rsidRPr="00C26842" w:rsidRDefault="00D032CB" w:rsidP="004B67B4">
            <w:pPr>
              <w:spacing w:after="0" w:line="276" w:lineRule="auto"/>
              <w:jc w:val="center"/>
              <w:rPr>
                <w:rFonts w:ascii="Times New Roman" w:hAnsi="Times New Roman" w:cs="Times New Roman"/>
                <w:sz w:val="24"/>
                <w:szCs w:val="24"/>
                <w:lang w:val="lv-LV"/>
              </w:rPr>
            </w:pPr>
            <w:r w:rsidRPr="00C26842">
              <w:rPr>
                <w:rFonts w:ascii="Times New Roman" w:hAnsi="Times New Roman" w:cs="Times New Roman"/>
                <w:sz w:val="24"/>
                <w:szCs w:val="24"/>
                <w:lang w:val="lv-LV"/>
              </w:rPr>
              <w:t xml:space="preserve">programmas </w:t>
            </w:r>
          </w:p>
          <w:p w14:paraId="21FE5E2C" w14:textId="77777777" w:rsidR="00D032CB" w:rsidRPr="00C26842" w:rsidRDefault="00D032CB" w:rsidP="004B67B4">
            <w:pPr>
              <w:spacing w:after="0" w:line="276" w:lineRule="auto"/>
              <w:jc w:val="center"/>
              <w:rPr>
                <w:rFonts w:ascii="Times New Roman" w:hAnsi="Times New Roman" w:cs="Times New Roman"/>
                <w:sz w:val="24"/>
                <w:szCs w:val="24"/>
                <w:lang w:val="lv-LV"/>
              </w:rPr>
            </w:pPr>
            <w:r w:rsidRPr="00C26842">
              <w:rPr>
                <w:rFonts w:ascii="Times New Roman" w:hAnsi="Times New Roman" w:cs="Times New Roman"/>
                <w:sz w:val="24"/>
                <w:szCs w:val="24"/>
                <w:lang w:val="lv-LV"/>
              </w:rPr>
              <w:t>kods</w:t>
            </w:r>
          </w:p>
          <w:p w14:paraId="366F8C6F" w14:textId="77777777" w:rsidR="00D032CB" w:rsidRPr="00C26842" w:rsidRDefault="00D032CB" w:rsidP="004B67B4">
            <w:pPr>
              <w:spacing w:after="0" w:line="276" w:lineRule="auto"/>
              <w:jc w:val="center"/>
              <w:rPr>
                <w:rFonts w:ascii="Times New Roman" w:hAnsi="Times New Roman" w:cs="Times New Roman"/>
                <w:sz w:val="24"/>
                <w:szCs w:val="24"/>
                <w:lang w:val="lv-LV"/>
              </w:rPr>
            </w:pPr>
          </w:p>
        </w:tc>
        <w:tc>
          <w:tcPr>
            <w:tcW w:w="1417" w:type="dxa"/>
            <w:vMerge w:val="restart"/>
            <w:tcBorders>
              <w:top w:val="single" w:sz="4" w:space="0" w:color="auto"/>
              <w:left w:val="single" w:sz="4" w:space="0" w:color="auto"/>
              <w:bottom w:val="single" w:sz="4" w:space="0" w:color="auto"/>
              <w:right w:val="single" w:sz="4" w:space="0" w:color="auto"/>
            </w:tcBorders>
            <w:hideMark/>
          </w:tcPr>
          <w:p w14:paraId="706B5EFB" w14:textId="77777777" w:rsidR="00D032CB" w:rsidRPr="00C26842" w:rsidRDefault="00D032CB" w:rsidP="004B67B4">
            <w:pPr>
              <w:spacing w:after="0" w:line="276" w:lineRule="auto"/>
              <w:jc w:val="center"/>
              <w:rPr>
                <w:rFonts w:ascii="Times New Roman" w:hAnsi="Times New Roman" w:cs="Times New Roman"/>
                <w:sz w:val="24"/>
                <w:szCs w:val="24"/>
                <w:lang w:val="lv-LV"/>
              </w:rPr>
            </w:pPr>
            <w:r w:rsidRPr="00C26842">
              <w:rPr>
                <w:rFonts w:ascii="Times New Roman" w:hAnsi="Times New Roman" w:cs="Times New Roman"/>
                <w:sz w:val="24"/>
                <w:szCs w:val="24"/>
                <w:lang w:val="lv-LV"/>
              </w:rPr>
              <w:t xml:space="preserve">Īstenošanas vietas adrese </w:t>
            </w:r>
          </w:p>
          <w:p w14:paraId="6227A929" w14:textId="77777777" w:rsidR="00D032CB" w:rsidRPr="00C26842" w:rsidRDefault="00D032CB" w:rsidP="004B67B4">
            <w:pPr>
              <w:spacing w:after="0" w:line="276" w:lineRule="auto"/>
              <w:jc w:val="center"/>
              <w:rPr>
                <w:rFonts w:ascii="Times New Roman" w:hAnsi="Times New Roman" w:cs="Times New Roman"/>
                <w:sz w:val="24"/>
                <w:szCs w:val="24"/>
                <w:lang w:val="lv-LV"/>
              </w:rPr>
            </w:pPr>
            <w:r w:rsidRPr="00C26842">
              <w:rPr>
                <w:rFonts w:ascii="Times New Roman" w:hAnsi="Times New Roman" w:cs="Times New Roman"/>
                <w:sz w:val="24"/>
                <w:szCs w:val="24"/>
                <w:lang w:val="lv-LV"/>
              </w:rPr>
              <w:t>(ja atšķiras no juridiskās adreses)</w:t>
            </w:r>
          </w:p>
        </w:tc>
        <w:tc>
          <w:tcPr>
            <w:tcW w:w="2552" w:type="dxa"/>
            <w:gridSpan w:val="2"/>
            <w:tcBorders>
              <w:top w:val="single" w:sz="4" w:space="0" w:color="auto"/>
              <w:left w:val="single" w:sz="4" w:space="0" w:color="auto"/>
              <w:bottom w:val="single" w:sz="4" w:space="0" w:color="auto"/>
              <w:right w:val="single" w:sz="4" w:space="0" w:color="auto"/>
            </w:tcBorders>
            <w:hideMark/>
          </w:tcPr>
          <w:p w14:paraId="26916BFA" w14:textId="77777777" w:rsidR="00D032CB" w:rsidRPr="00C26842" w:rsidRDefault="00D032CB" w:rsidP="004B67B4">
            <w:pPr>
              <w:spacing w:after="0" w:line="276" w:lineRule="auto"/>
              <w:jc w:val="center"/>
              <w:rPr>
                <w:rFonts w:ascii="Times New Roman" w:hAnsi="Times New Roman" w:cs="Times New Roman"/>
                <w:sz w:val="24"/>
                <w:szCs w:val="24"/>
                <w:lang w:val="lv-LV"/>
              </w:rPr>
            </w:pPr>
            <w:r w:rsidRPr="00C26842">
              <w:rPr>
                <w:rFonts w:ascii="Times New Roman" w:hAnsi="Times New Roman" w:cs="Times New Roman"/>
                <w:sz w:val="24"/>
                <w:szCs w:val="24"/>
                <w:lang w:val="lv-LV"/>
              </w:rPr>
              <w:t>Licence</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33E826BE" w14:textId="77777777" w:rsidR="00C26842" w:rsidRPr="00C26842" w:rsidRDefault="00D032CB" w:rsidP="004B67B4">
            <w:pPr>
              <w:spacing w:after="0" w:line="276" w:lineRule="auto"/>
              <w:jc w:val="center"/>
              <w:rPr>
                <w:rFonts w:ascii="Times New Roman" w:hAnsi="Times New Roman" w:cs="Times New Roman"/>
                <w:sz w:val="24"/>
                <w:szCs w:val="24"/>
                <w:lang w:val="lv-LV"/>
              </w:rPr>
            </w:pPr>
            <w:r w:rsidRPr="00C26842">
              <w:rPr>
                <w:rFonts w:ascii="Times New Roman" w:hAnsi="Times New Roman" w:cs="Times New Roman"/>
                <w:sz w:val="24"/>
                <w:szCs w:val="24"/>
                <w:lang w:val="lv-LV"/>
              </w:rPr>
              <w:t>Izglītojamo skaits, uzsākot programmas apguvi vai uzsākot 2020./2021.</w:t>
            </w:r>
          </w:p>
          <w:p w14:paraId="6C232774" w14:textId="77777777" w:rsidR="00D032CB" w:rsidRPr="00C26842" w:rsidRDefault="00D032CB" w:rsidP="004B67B4">
            <w:pPr>
              <w:spacing w:after="0" w:line="276" w:lineRule="auto"/>
              <w:jc w:val="center"/>
              <w:rPr>
                <w:rFonts w:ascii="Times New Roman" w:hAnsi="Times New Roman" w:cs="Times New Roman"/>
                <w:sz w:val="24"/>
                <w:szCs w:val="24"/>
                <w:lang w:val="lv-LV"/>
              </w:rPr>
            </w:pPr>
            <w:proofErr w:type="spellStart"/>
            <w:r w:rsidRPr="00C26842">
              <w:rPr>
                <w:rFonts w:ascii="Times New Roman" w:hAnsi="Times New Roman" w:cs="Times New Roman"/>
                <w:sz w:val="24"/>
                <w:szCs w:val="24"/>
                <w:lang w:val="lv-LV"/>
              </w:rPr>
              <w:t>māc.g</w:t>
            </w:r>
            <w:proofErr w:type="spellEnd"/>
            <w:r w:rsidRPr="00C26842">
              <w:rPr>
                <w:rFonts w:ascii="Times New Roman" w:hAnsi="Times New Roman" w:cs="Times New Roman"/>
                <w:sz w:val="24"/>
                <w:szCs w:val="24"/>
                <w:lang w:val="lv-LV"/>
              </w:rPr>
              <w:t xml:space="preserve">. </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1BAD8494" w14:textId="77777777" w:rsidR="00C26842" w:rsidRPr="00C26842" w:rsidRDefault="005F6B07" w:rsidP="004B67B4">
            <w:pPr>
              <w:spacing w:after="0" w:line="276" w:lineRule="auto"/>
              <w:jc w:val="center"/>
              <w:rPr>
                <w:rFonts w:ascii="Times New Roman" w:hAnsi="Times New Roman" w:cs="Times New Roman"/>
                <w:sz w:val="24"/>
                <w:szCs w:val="24"/>
                <w:lang w:val="lv-LV"/>
              </w:rPr>
            </w:pPr>
            <w:r w:rsidRPr="00C26842">
              <w:rPr>
                <w:rFonts w:ascii="Times New Roman" w:hAnsi="Times New Roman" w:cs="Times New Roman"/>
                <w:sz w:val="24"/>
                <w:szCs w:val="24"/>
                <w:lang w:val="lv-LV"/>
              </w:rPr>
              <w:t>Izglītojamo skaits, noslēdzot programmas apguvi vai noslēdzot 2020./2021.</w:t>
            </w:r>
          </w:p>
          <w:p w14:paraId="6AC3E9EB" w14:textId="77777777" w:rsidR="00D032CB" w:rsidRPr="00C26842" w:rsidRDefault="005F6B07" w:rsidP="004B67B4">
            <w:pPr>
              <w:spacing w:after="0" w:line="276" w:lineRule="auto"/>
              <w:jc w:val="center"/>
              <w:rPr>
                <w:rFonts w:ascii="Times New Roman" w:hAnsi="Times New Roman" w:cs="Times New Roman"/>
                <w:sz w:val="24"/>
                <w:szCs w:val="24"/>
                <w:lang w:val="lv-LV"/>
              </w:rPr>
            </w:pPr>
            <w:proofErr w:type="spellStart"/>
            <w:r w:rsidRPr="00C26842">
              <w:rPr>
                <w:rFonts w:ascii="Times New Roman" w:hAnsi="Times New Roman" w:cs="Times New Roman"/>
                <w:sz w:val="24"/>
                <w:szCs w:val="24"/>
                <w:lang w:val="lv-LV"/>
              </w:rPr>
              <w:t>māc.g</w:t>
            </w:r>
            <w:proofErr w:type="spellEnd"/>
            <w:r w:rsidRPr="00C26842">
              <w:rPr>
                <w:rFonts w:ascii="Times New Roman" w:hAnsi="Times New Roman" w:cs="Times New Roman"/>
                <w:sz w:val="24"/>
                <w:szCs w:val="24"/>
                <w:lang w:val="lv-LV"/>
              </w:rPr>
              <w:t>. uz 31.05.2021</w:t>
            </w:r>
          </w:p>
        </w:tc>
      </w:tr>
      <w:tr w:rsidR="00D032CB" w:rsidRPr="00C26842" w14:paraId="02AFFE0B" w14:textId="77777777" w:rsidTr="00C26842">
        <w:trPr>
          <w:trHeight w:val="784"/>
        </w:trPr>
        <w:tc>
          <w:tcPr>
            <w:tcW w:w="1428" w:type="dxa"/>
            <w:vMerge/>
            <w:tcBorders>
              <w:top w:val="single" w:sz="4" w:space="0" w:color="auto"/>
              <w:left w:val="single" w:sz="4" w:space="0" w:color="auto"/>
              <w:bottom w:val="single" w:sz="4" w:space="0" w:color="auto"/>
              <w:right w:val="single" w:sz="4" w:space="0" w:color="auto"/>
            </w:tcBorders>
            <w:vAlign w:val="center"/>
            <w:hideMark/>
          </w:tcPr>
          <w:p w14:paraId="7131EA60" w14:textId="77777777" w:rsidR="00D032CB" w:rsidRPr="00C26842" w:rsidRDefault="00D032CB" w:rsidP="004B67B4">
            <w:pPr>
              <w:spacing w:after="0" w:line="276" w:lineRule="auto"/>
              <w:rPr>
                <w:rFonts w:ascii="Times New Roman" w:hAnsi="Times New Roman" w:cs="Times New Roman"/>
                <w:sz w:val="24"/>
                <w:szCs w:val="24"/>
                <w:lang w:val="lv-LV"/>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2F94DDA" w14:textId="77777777" w:rsidR="00D032CB" w:rsidRPr="00C26842" w:rsidRDefault="00D032CB" w:rsidP="004B67B4">
            <w:pPr>
              <w:spacing w:after="0" w:line="276" w:lineRule="auto"/>
              <w:rPr>
                <w:rFonts w:ascii="Times New Roman" w:hAnsi="Times New Roman" w:cs="Times New Roman"/>
                <w:sz w:val="24"/>
                <w:szCs w:val="24"/>
                <w:lang w:val="lv-LV"/>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12C6A1A" w14:textId="77777777" w:rsidR="00D032CB" w:rsidRPr="00C26842" w:rsidRDefault="00D032CB" w:rsidP="004B67B4">
            <w:pPr>
              <w:spacing w:after="0" w:line="276" w:lineRule="auto"/>
              <w:rPr>
                <w:rFonts w:ascii="Times New Roman" w:hAnsi="Times New Roman" w:cs="Times New Roman"/>
                <w:sz w:val="24"/>
                <w:szCs w:val="24"/>
                <w:lang w:val="lv-LV"/>
              </w:rPr>
            </w:pPr>
          </w:p>
        </w:tc>
        <w:tc>
          <w:tcPr>
            <w:tcW w:w="1134" w:type="dxa"/>
            <w:tcBorders>
              <w:top w:val="single" w:sz="4" w:space="0" w:color="auto"/>
              <w:left w:val="single" w:sz="4" w:space="0" w:color="auto"/>
              <w:bottom w:val="single" w:sz="4" w:space="0" w:color="auto"/>
              <w:right w:val="single" w:sz="4" w:space="0" w:color="auto"/>
            </w:tcBorders>
            <w:hideMark/>
          </w:tcPr>
          <w:p w14:paraId="2FEF5358" w14:textId="77777777" w:rsidR="00D032CB" w:rsidRPr="00C26842" w:rsidRDefault="00D032CB" w:rsidP="004B67B4">
            <w:pPr>
              <w:spacing w:after="0" w:line="276" w:lineRule="auto"/>
              <w:jc w:val="center"/>
              <w:rPr>
                <w:rFonts w:ascii="Times New Roman" w:hAnsi="Times New Roman" w:cs="Times New Roman"/>
                <w:sz w:val="24"/>
                <w:szCs w:val="24"/>
                <w:lang w:val="lv-LV"/>
              </w:rPr>
            </w:pPr>
            <w:r w:rsidRPr="00C26842">
              <w:rPr>
                <w:rFonts w:ascii="Times New Roman" w:hAnsi="Times New Roman" w:cs="Times New Roman"/>
                <w:sz w:val="24"/>
                <w:szCs w:val="24"/>
                <w:lang w:val="lv-LV"/>
              </w:rPr>
              <w:t>Nr.</w:t>
            </w:r>
          </w:p>
        </w:tc>
        <w:tc>
          <w:tcPr>
            <w:tcW w:w="1418" w:type="dxa"/>
            <w:tcBorders>
              <w:top w:val="single" w:sz="4" w:space="0" w:color="auto"/>
              <w:left w:val="single" w:sz="4" w:space="0" w:color="auto"/>
              <w:bottom w:val="single" w:sz="4" w:space="0" w:color="auto"/>
              <w:right w:val="single" w:sz="4" w:space="0" w:color="auto"/>
            </w:tcBorders>
            <w:hideMark/>
          </w:tcPr>
          <w:p w14:paraId="0B5D2007" w14:textId="77777777" w:rsidR="00D032CB" w:rsidRPr="00C26842" w:rsidRDefault="00D032CB" w:rsidP="004B67B4">
            <w:pPr>
              <w:spacing w:after="0" w:line="276" w:lineRule="auto"/>
              <w:jc w:val="center"/>
              <w:rPr>
                <w:rFonts w:ascii="Times New Roman" w:hAnsi="Times New Roman" w:cs="Times New Roman"/>
                <w:sz w:val="24"/>
                <w:szCs w:val="24"/>
                <w:lang w:val="lv-LV"/>
              </w:rPr>
            </w:pPr>
            <w:r w:rsidRPr="00C26842">
              <w:rPr>
                <w:rFonts w:ascii="Times New Roman" w:hAnsi="Times New Roman" w:cs="Times New Roman"/>
                <w:sz w:val="24"/>
                <w:szCs w:val="24"/>
                <w:lang w:val="lv-LV"/>
              </w:rPr>
              <w:t>Licencēšanas</w:t>
            </w:r>
          </w:p>
          <w:p w14:paraId="0EA263D8" w14:textId="77777777" w:rsidR="00D032CB" w:rsidRPr="00C26842" w:rsidRDefault="00D032CB" w:rsidP="004B67B4">
            <w:pPr>
              <w:spacing w:after="0" w:line="276" w:lineRule="auto"/>
              <w:jc w:val="center"/>
              <w:rPr>
                <w:rFonts w:ascii="Times New Roman" w:hAnsi="Times New Roman" w:cs="Times New Roman"/>
                <w:sz w:val="24"/>
                <w:szCs w:val="24"/>
                <w:lang w:val="lv-LV"/>
              </w:rPr>
            </w:pPr>
            <w:r w:rsidRPr="00C26842">
              <w:rPr>
                <w:rFonts w:ascii="Times New Roman" w:hAnsi="Times New Roman" w:cs="Times New Roman"/>
                <w:sz w:val="24"/>
                <w:szCs w:val="24"/>
                <w:lang w:val="lv-LV"/>
              </w:rPr>
              <w:t>datums</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6DD0AE5" w14:textId="77777777" w:rsidR="00D032CB" w:rsidRPr="00C26842" w:rsidRDefault="00D032CB" w:rsidP="004B67B4">
            <w:pPr>
              <w:spacing w:after="0" w:line="276" w:lineRule="auto"/>
              <w:rPr>
                <w:rFonts w:ascii="Times New Roman" w:hAnsi="Times New Roman" w:cs="Times New Roman"/>
                <w:sz w:val="24"/>
                <w:szCs w:val="24"/>
                <w:lang w:val="lv-L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8F7BA39" w14:textId="77777777" w:rsidR="00D032CB" w:rsidRPr="00C26842" w:rsidRDefault="00D032CB" w:rsidP="004B67B4">
            <w:pPr>
              <w:spacing w:after="0" w:line="276" w:lineRule="auto"/>
              <w:rPr>
                <w:rFonts w:ascii="Times New Roman" w:hAnsi="Times New Roman" w:cs="Times New Roman"/>
                <w:sz w:val="24"/>
                <w:szCs w:val="24"/>
                <w:lang w:val="lv-LV"/>
              </w:rPr>
            </w:pPr>
          </w:p>
        </w:tc>
      </w:tr>
      <w:tr w:rsidR="00D032CB" w:rsidRPr="00C26842" w14:paraId="64A93475" w14:textId="77777777" w:rsidTr="00C26842">
        <w:trPr>
          <w:trHeight w:val="784"/>
        </w:trPr>
        <w:tc>
          <w:tcPr>
            <w:tcW w:w="1428" w:type="dxa"/>
            <w:tcBorders>
              <w:top w:val="single" w:sz="4" w:space="0" w:color="auto"/>
              <w:left w:val="single" w:sz="4" w:space="0" w:color="auto"/>
              <w:bottom w:val="single" w:sz="4" w:space="0" w:color="auto"/>
              <w:right w:val="single" w:sz="4" w:space="0" w:color="auto"/>
            </w:tcBorders>
            <w:hideMark/>
          </w:tcPr>
          <w:p w14:paraId="34B19D9A" w14:textId="77777777" w:rsidR="00D032CB" w:rsidRPr="00C26842" w:rsidRDefault="00D032CB" w:rsidP="004B67B4">
            <w:pPr>
              <w:spacing w:after="0" w:line="276" w:lineRule="auto"/>
              <w:jc w:val="center"/>
              <w:rPr>
                <w:rFonts w:ascii="Times New Roman" w:hAnsi="Times New Roman" w:cs="Times New Roman"/>
                <w:sz w:val="24"/>
                <w:szCs w:val="24"/>
                <w:lang w:val="lv-LV"/>
              </w:rPr>
            </w:pPr>
            <w:r w:rsidRPr="00C26842">
              <w:rPr>
                <w:rFonts w:ascii="Times New Roman" w:hAnsi="Times New Roman" w:cs="Times New Roman"/>
                <w:sz w:val="24"/>
                <w:szCs w:val="24"/>
                <w:lang w:val="lv-LV"/>
              </w:rPr>
              <w:t>Vispārējās pirmsskolas izglītības programma</w:t>
            </w:r>
          </w:p>
        </w:tc>
        <w:tc>
          <w:tcPr>
            <w:tcW w:w="1276" w:type="dxa"/>
            <w:tcBorders>
              <w:top w:val="single" w:sz="4" w:space="0" w:color="auto"/>
              <w:left w:val="single" w:sz="4" w:space="0" w:color="auto"/>
              <w:bottom w:val="single" w:sz="4" w:space="0" w:color="auto"/>
              <w:right w:val="single" w:sz="4" w:space="0" w:color="auto"/>
            </w:tcBorders>
            <w:hideMark/>
          </w:tcPr>
          <w:p w14:paraId="1CF7D9DE" w14:textId="77777777" w:rsidR="00D032CB" w:rsidRPr="00C26842" w:rsidRDefault="00D032CB" w:rsidP="004B67B4">
            <w:pPr>
              <w:spacing w:after="0" w:line="276" w:lineRule="auto"/>
              <w:jc w:val="center"/>
              <w:rPr>
                <w:rFonts w:ascii="Times New Roman" w:hAnsi="Times New Roman" w:cs="Times New Roman"/>
                <w:sz w:val="24"/>
                <w:szCs w:val="24"/>
                <w:lang w:val="lv-LV"/>
              </w:rPr>
            </w:pPr>
            <w:r w:rsidRPr="00C26842">
              <w:rPr>
                <w:rFonts w:ascii="Times New Roman" w:hAnsi="Times New Roman" w:cs="Times New Roman"/>
                <w:sz w:val="24"/>
                <w:szCs w:val="24"/>
                <w:lang w:val="lv-LV"/>
              </w:rPr>
              <w:t>01011111</w:t>
            </w:r>
          </w:p>
        </w:tc>
        <w:tc>
          <w:tcPr>
            <w:tcW w:w="1417" w:type="dxa"/>
            <w:tcBorders>
              <w:top w:val="single" w:sz="4" w:space="0" w:color="auto"/>
              <w:left w:val="single" w:sz="4" w:space="0" w:color="auto"/>
              <w:bottom w:val="single" w:sz="4" w:space="0" w:color="auto"/>
              <w:right w:val="single" w:sz="4" w:space="0" w:color="auto"/>
            </w:tcBorders>
            <w:hideMark/>
          </w:tcPr>
          <w:p w14:paraId="6B6DD79D" w14:textId="77777777" w:rsidR="00D032CB" w:rsidRPr="00C26842" w:rsidRDefault="0086565B" w:rsidP="004B67B4">
            <w:pPr>
              <w:spacing w:after="0" w:line="276" w:lineRule="auto"/>
              <w:jc w:val="center"/>
              <w:rPr>
                <w:rFonts w:ascii="Times New Roman" w:hAnsi="Times New Roman" w:cs="Times New Roman"/>
                <w:sz w:val="24"/>
                <w:szCs w:val="24"/>
                <w:lang w:val="lv-LV"/>
              </w:rPr>
            </w:pPr>
            <w:r w:rsidRPr="00C26842">
              <w:rPr>
                <w:rFonts w:ascii="Times New Roman" w:hAnsi="Times New Roman" w:cs="Times New Roman"/>
                <w:sz w:val="24"/>
                <w:szCs w:val="24"/>
                <w:lang w:val="lv-LV"/>
              </w:rPr>
              <w:t>Ābeļu iela</w:t>
            </w:r>
            <w:r w:rsidR="003610E2" w:rsidRPr="00C26842">
              <w:rPr>
                <w:rFonts w:ascii="Times New Roman" w:hAnsi="Times New Roman" w:cs="Times New Roman"/>
                <w:sz w:val="24"/>
                <w:szCs w:val="24"/>
                <w:lang w:val="lv-LV"/>
              </w:rPr>
              <w:t>-4,</w:t>
            </w:r>
            <w:r w:rsidRPr="00C26842">
              <w:rPr>
                <w:rFonts w:ascii="Times New Roman" w:hAnsi="Times New Roman" w:cs="Times New Roman"/>
                <w:sz w:val="24"/>
                <w:szCs w:val="24"/>
                <w:lang w:val="lv-LV"/>
              </w:rPr>
              <w:t xml:space="preserve"> </w:t>
            </w:r>
            <w:r w:rsidR="003610E2" w:rsidRPr="00C26842">
              <w:rPr>
                <w:rFonts w:ascii="Times New Roman" w:hAnsi="Times New Roman" w:cs="Times New Roman"/>
                <w:sz w:val="24"/>
                <w:szCs w:val="24"/>
                <w:lang w:val="lv-LV"/>
              </w:rPr>
              <w:t>Ozolaine,</w:t>
            </w:r>
          </w:p>
          <w:p w14:paraId="6FF58430" w14:textId="77777777" w:rsidR="003610E2" w:rsidRPr="00C26842" w:rsidRDefault="003610E2" w:rsidP="004B67B4">
            <w:pPr>
              <w:spacing w:after="0" w:line="276" w:lineRule="auto"/>
              <w:jc w:val="center"/>
              <w:rPr>
                <w:rFonts w:ascii="Times New Roman" w:hAnsi="Times New Roman" w:cs="Times New Roman"/>
                <w:sz w:val="24"/>
                <w:szCs w:val="24"/>
                <w:lang w:val="lv-LV"/>
              </w:rPr>
            </w:pPr>
            <w:r w:rsidRPr="00C26842">
              <w:rPr>
                <w:rFonts w:ascii="Times New Roman" w:hAnsi="Times New Roman" w:cs="Times New Roman"/>
                <w:sz w:val="24"/>
                <w:szCs w:val="24"/>
                <w:lang w:val="lv-LV"/>
              </w:rPr>
              <w:t>Limbažu pag.</w:t>
            </w:r>
          </w:p>
          <w:p w14:paraId="38DD23D8" w14:textId="77777777" w:rsidR="003610E2" w:rsidRPr="00C26842" w:rsidRDefault="003610E2" w:rsidP="004B67B4">
            <w:pPr>
              <w:spacing w:after="0" w:line="276" w:lineRule="auto"/>
              <w:jc w:val="center"/>
              <w:rPr>
                <w:rFonts w:ascii="Times New Roman" w:hAnsi="Times New Roman" w:cs="Times New Roman"/>
                <w:sz w:val="24"/>
                <w:szCs w:val="24"/>
                <w:lang w:val="lv-LV"/>
              </w:rPr>
            </w:pPr>
            <w:r w:rsidRPr="00C26842">
              <w:rPr>
                <w:rFonts w:ascii="Times New Roman" w:hAnsi="Times New Roman" w:cs="Times New Roman"/>
                <w:sz w:val="24"/>
                <w:szCs w:val="24"/>
                <w:lang w:val="lv-LV"/>
              </w:rPr>
              <w:t>Limbažu nov.</w:t>
            </w:r>
          </w:p>
        </w:tc>
        <w:tc>
          <w:tcPr>
            <w:tcW w:w="1134" w:type="dxa"/>
            <w:tcBorders>
              <w:top w:val="single" w:sz="4" w:space="0" w:color="auto"/>
              <w:left w:val="single" w:sz="4" w:space="0" w:color="auto"/>
              <w:bottom w:val="single" w:sz="4" w:space="0" w:color="auto"/>
              <w:right w:val="single" w:sz="4" w:space="0" w:color="auto"/>
            </w:tcBorders>
            <w:hideMark/>
          </w:tcPr>
          <w:p w14:paraId="16B4D96E" w14:textId="77777777" w:rsidR="00D032CB" w:rsidRPr="00C26842" w:rsidRDefault="003610E2" w:rsidP="004B67B4">
            <w:pPr>
              <w:spacing w:after="0" w:line="276" w:lineRule="auto"/>
              <w:jc w:val="center"/>
              <w:rPr>
                <w:rFonts w:ascii="Times New Roman" w:hAnsi="Times New Roman" w:cs="Times New Roman"/>
                <w:sz w:val="24"/>
                <w:szCs w:val="24"/>
                <w:lang w:val="lv-LV"/>
              </w:rPr>
            </w:pPr>
            <w:r w:rsidRPr="00C26842">
              <w:rPr>
                <w:rFonts w:ascii="Times New Roman" w:hAnsi="Times New Roman" w:cs="Times New Roman"/>
                <w:sz w:val="24"/>
                <w:szCs w:val="24"/>
                <w:lang w:val="lv-LV"/>
              </w:rPr>
              <w:t>V-3555</w:t>
            </w:r>
          </w:p>
        </w:tc>
        <w:tc>
          <w:tcPr>
            <w:tcW w:w="1418" w:type="dxa"/>
            <w:tcBorders>
              <w:top w:val="single" w:sz="4" w:space="0" w:color="auto"/>
              <w:left w:val="single" w:sz="4" w:space="0" w:color="auto"/>
              <w:bottom w:val="single" w:sz="4" w:space="0" w:color="auto"/>
              <w:right w:val="single" w:sz="4" w:space="0" w:color="auto"/>
            </w:tcBorders>
            <w:hideMark/>
          </w:tcPr>
          <w:p w14:paraId="33062123" w14:textId="77777777" w:rsidR="00D032CB" w:rsidRPr="00C26842" w:rsidRDefault="003610E2" w:rsidP="004B67B4">
            <w:pPr>
              <w:spacing w:after="0" w:line="276" w:lineRule="auto"/>
              <w:jc w:val="center"/>
              <w:rPr>
                <w:rFonts w:ascii="Times New Roman" w:hAnsi="Times New Roman" w:cs="Times New Roman"/>
                <w:sz w:val="24"/>
                <w:szCs w:val="24"/>
                <w:lang w:val="lv-LV"/>
              </w:rPr>
            </w:pPr>
            <w:r w:rsidRPr="00C26842">
              <w:rPr>
                <w:rFonts w:ascii="Times New Roman" w:hAnsi="Times New Roman" w:cs="Times New Roman"/>
                <w:sz w:val="24"/>
                <w:szCs w:val="24"/>
                <w:lang w:val="lv-LV"/>
              </w:rPr>
              <w:t>12.01.2011.</w:t>
            </w:r>
          </w:p>
          <w:p w14:paraId="0D31FCD5" w14:textId="77777777" w:rsidR="00D032CB" w:rsidRPr="00C26842" w:rsidRDefault="00D032CB" w:rsidP="004B67B4">
            <w:pPr>
              <w:spacing w:after="0" w:line="276" w:lineRule="auto"/>
              <w:rPr>
                <w:rFonts w:ascii="Times New Roman" w:hAnsi="Times New Roman" w:cs="Times New Roman"/>
                <w:sz w:val="24"/>
                <w:szCs w:val="24"/>
                <w:lang w:val="lv-LV"/>
              </w:rPr>
            </w:pPr>
          </w:p>
        </w:tc>
        <w:tc>
          <w:tcPr>
            <w:tcW w:w="1559" w:type="dxa"/>
            <w:tcBorders>
              <w:top w:val="single" w:sz="4" w:space="0" w:color="auto"/>
              <w:left w:val="single" w:sz="4" w:space="0" w:color="auto"/>
              <w:bottom w:val="single" w:sz="4" w:space="0" w:color="auto"/>
              <w:right w:val="single" w:sz="4" w:space="0" w:color="auto"/>
            </w:tcBorders>
            <w:hideMark/>
          </w:tcPr>
          <w:p w14:paraId="51BD24EF" w14:textId="77777777" w:rsidR="00D032CB" w:rsidRPr="00C26842" w:rsidRDefault="003610E2" w:rsidP="004B67B4">
            <w:pPr>
              <w:spacing w:after="0" w:line="276" w:lineRule="auto"/>
              <w:jc w:val="center"/>
              <w:rPr>
                <w:rFonts w:ascii="Times New Roman" w:hAnsi="Times New Roman" w:cs="Times New Roman"/>
                <w:sz w:val="24"/>
                <w:szCs w:val="24"/>
                <w:lang w:val="lv-LV"/>
              </w:rPr>
            </w:pPr>
            <w:r w:rsidRPr="00C26842">
              <w:rPr>
                <w:rFonts w:ascii="Times New Roman" w:hAnsi="Times New Roman" w:cs="Times New Roman"/>
                <w:sz w:val="24"/>
                <w:szCs w:val="24"/>
                <w:lang w:val="lv-LV"/>
              </w:rPr>
              <w:t>81</w:t>
            </w:r>
          </w:p>
        </w:tc>
        <w:tc>
          <w:tcPr>
            <w:tcW w:w="1701" w:type="dxa"/>
            <w:tcBorders>
              <w:top w:val="single" w:sz="4" w:space="0" w:color="auto"/>
              <w:left w:val="single" w:sz="4" w:space="0" w:color="auto"/>
              <w:bottom w:val="single" w:sz="4" w:space="0" w:color="auto"/>
              <w:right w:val="single" w:sz="4" w:space="0" w:color="auto"/>
            </w:tcBorders>
            <w:hideMark/>
          </w:tcPr>
          <w:p w14:paraId="603ECF72" w14:textId="77777777" w:rsidR="00D032CB" w:rsidRPr="00C26842" w:rsidRDefault="003610E2" w:rsidP="004B67B4">
            <w:pPr>
              <w:spacing w:after="0" w:line="276" w:lineRule="auto"/>
              <w:jc w:val="center"/>
              <w:rPr>
                <w:rFonts w:ascii="Times New Roman" w:hAnsi="Times New Roman" w:cs="Times New Roman"/>
                <w:sz w:val="24"/>
                <w:szCs w:val="24"/>
                <w:lang w:val="lv-LV"/>
              </w:rPr>
            </w:pPr>
            <w:r w:rsidRPr="00C26842">
              <w:rPr>
                <w:rFonts w:ascii="Times New Roman" w:hAnsi="Times New Roman" w:cs="Times New Roman"/>
                <w:sz w:val="24"/>
                <w:szCs w:val="24"/>
                <w:lang w:val="lv-LV"/>
              </w:rPr>
              <w:t>81</w:t>
            </w:r>
          </w:p>
        </w:tc>
      </w:tr>
    </w:tbl>
    <w:p w14:paraId="4A4E69DC" w14:textId="77777777" w:rsidR="00B93CF6" w:rsidRDefault="00B93CF6" w:rsidP="00166882">
      <w:pPr>
        <w:spacing w:after="0" w:line="240" w:lineRule="auto"/>
        <w:rPr>
          <w:rFonts w:ascii="Times New Roman" w:hAnsi="Times New Roman" w:cs="Times New Roman"/>
          <w:sz w:val="24"/>
          <w:szCs w:val="24"/>
          <w:lang w:val="lv-LV"/>
        </w:rPr>
      </w:pPr>
    </w:p>
    <w:p w14:paraId="3D3FF257" w14:textId="77777777" w:rsidR="004B67B4" w:rsidRPr="00C26842" w:rsidRDefault="004B67B4" w:rsidP="00166882">
      <w:pPr>
        <w:spacing w:after="0" w:line="240" w:lineRule="auto"/>
        <w:rPr>
          <w:rFonts w:ascii="Times New Roman" w:hAnsi="Times New Roman" w:cs="Times New Roman"/>
          <w:sz w:val="24"/>
          <w:szCs w:val="24"/>
          <w:lang w:val="lv-LV"/>
        </w:rPr>
      </w:pPr>
    </w:p>
    <w:p w14:paraId="5940D024" w14:textId="77777777" w:rsidR="00B93CF6" w:rsidRPr="00C26842" w:rsidRDefault="00586834" w:rsidP="00B93CF6">
      <w:pPr>
        <w:pStyle w:val="Sarakstarindkopa"/>
        <w:numPr>
          <w:ilvl w:val="1"/>
          <w:numId w:val="2"/>
        </w:numPr>
        <w:spacing w:after="0" w:line="240" w:lineRule="auto"/>
        <w:ind w:left="426"/>
        <w:rPr>
          <w:rFonts w:ascii="Times New Roman" w:hAnsi="Times New Roman" w:cs="Times New Roman"/>
          <w:sz w:val="24"/>
          <w:szCs w:val="24"/>
          <w:lang w:val="lv-LV"/>
        </w:rPr>
      </w:pPr>
      <w:r w:rsidRPr="00C26842">
        <w:rPr>
          <w:rFonts w:ascii="Times New Roman" w:hAnsi="Times New Roman" w:cs="Times New Roman"/>
          <w:sz w:val="24"/>
          <w:szCs w:val="24"/>
          <w:lang w:val="lv-LV"/>
        </w:rPr>
        <w:t>P</w:t>
      </w:r>
      <w:r w:rsidR="00166882" w:rsidRPr="00C26842">
        <w:rPr>
          <w:rFonts w:ascii="Times New Roman" w:hAnsi="Times New Roman" w:cs="Times New Roman"/>
          <w:sz w:val="24"/>
          <w:szCs w:val="24"/>
          <w:lang w:val="lv-LV"/>
        </w:rPr>
        <w:t>edagogu un atbalsta personāla nodrošinājums</w:t>
      </w:r>
    </w:p>
    <w:p w14:paraId="267DDB6F" w14:textId="77777777" w:rsidR="00A03B1D" w:rsidRPr="00C26842" w:rsidRDefault="00A03B1D" w:rsidP="00A03B1D">
      <w:pPr>
        <w:pStyle w:val="Sarakstarindkopa"/>
        <w:spacing w:after="0" w:line="240" w:lineRule="auto"/>
        <w:ind w:left="426"/>
        <w:rPr>
          <w:rFonts w:ascii="Times New Roman" w:hAnsi="Times New Roman" w:cs="Times New Roman"/>
          <w:sz w:val="24"/>
          <w:szCs w:val="24"/>
          <w:lang w:val="lv-LV"/>
        </w:rPr>
      </w:pPr>
    </w:p>
    <w:p w14:paraId="4557E972" w14:textId="77777777" w:rsidR="00B93CF6" w:rsidRPr="00C26842" w:rsidRDefault="00B93CF6" w:rsidP="00B93CF6">
      <w:pPr>
        <w:pStyle w:val="Sarakstarindkopa"/>
        <w:spacing w:after="0" w:line="240" w:lineRule="auto"/>
        <w:ind w:left="426"/>
        <w:rPr>
          <w:rFonts w:ascii="Times New Roman" w:hAnsi="Times New Roman" w:cs="Times New Roman"/>
          <w:sz w:val="24"/>
          <w:szCs w:val="24"/>
          <w:lang w:val="lv-LV"/>
        </w:rPr>
      </w:pPr>
    </w:p>
    <w:tbl>
      <w:tblPr>
        <w:tblStyle w:val="Reatabula"/>
        <w:tblW w:w="9923" w:type="dxa"/>
        <w:tblInd w:w="-459" w:type="dxa"/>
        <w:tblLook w:val="04A0" w:firstRow="1" w:lastRow="0" w:firstColumn="1" w:lastColumn="0" w:noHBand="0" w:noVBand="1"/>
      </w:tblPr>
      <w:tblGrid>
        <w:gridCol w:w="880"/>
        <w:gridCol w:w="3798"/>
        <w:gridCol w:w="992"/>
        <w:gridCol w:w="4253"/>
      </w:tblGrid>
      <w:tr w:rsidR="00423B4A" w:rsidRPr="00C26842" w14:paraId="34DB86FD" w14:textId="77777777" w:rsidTr="004B67B4">
        <w:tc>
          <w:tcPr>
            <w:tcW w:w="880" w:type="dxa"/>
          </w:tcPr>
          <w:p w14:paraId="58A39620" w14:textId="77777777" w:rsidR="00423B4A" w:rsidRPr="00C26842" w:rsidRDefault="00423B4A" w:rsidP="00B93CF6">
            <w:pPr>
              <w:pStyle w:val="Sarakstarindkopa"/>
              <w:ind w:left="0"/>
              <w:jc w:val="center"/>
              <w:rPr>
                <w:rFonts w:ascii="Times New Roman" w:hAnsi="Times New Roman" w:cs="Times New Roman"/>
                <w:sz w:val="24"/>
                <w:szCs w:val="24"/>
                <w:lang w:val="lv-LV"/>
              </w:rPr>
            </w:pPr>
            <w:r w:rsidRPr="00C26842">
              <w:rPr>
                <w:rFonts w:ascii="Times New Roman" w:hAnsi="Times New Roman" w:cs="Times New Roman"/>
                <w:sz w:val="24"/>
                <w:szCs w:val="24"/>
                <w:lang w:val="lv-LV"/>
              </w:rPr>
              <w:t>NPK</w:t>
            </w:r>
          </w:p>
        </w:tc>
        <w:tc>
          <w:tcPr>
            <w:tcW w:w="3798" w:type="dxa"/>
          </w:tcPr>
          <w:p w14:paraId="16C3300E" w14:textId="77777777" w:rsidR="00423B4A" w:rsidRPr="00C26842" w:rsidRDefault="00423B4A" w:rsidP="00B93CF6">
            <w:pPr>
              <w:pStyle w:val="Sarakstarindkopa"/>
              <w:ind w:left="0"/>
              <w:jc w:val="center"/>
              <w:rPr>
                <w:rFonts w:ascii="Times New Roman" w:hAnsi="Times New Roman" w:cs="Times New Roman"/>
                <w:sz w:val="24"/>
                <w:szCs w:val="24"/>
                <w:lang w:val="lv-LV"/>
              </w:rPr>
            </w:pPr>
            <w:r w:rsidRPr="00C26842">
              <w:rPr>
                <w:rFonts w:ascii="Times New Roman" w:hAnsi="Times New Roman" w:cs="Times New Roman"/>
                <w:sz w:val="24"/>
                <w:szCs w:val="24"/>
                <w:lang w:val="lv-LV"/>
              </w:rPr>
              <w:t>Informācija</w:t>
            </w:r>
          </w:p>
        </w:tc>
        <w:tc>
          <w:tcPr>
            <w:tcW w:w="992" w:type="dxa"/>
          </w:tcPr>
          <w:p w14:paraId="5917482D" w14:textId="77777777" w:rsidR="00423B4A" w:rsidRPr="00C26842" w:rsidRDefault="00423B4A" w:rsidP="00B93CF6">
            <w:pPr>
              <w:pStyle w:val="Sarakstarindkopa"/>
              <w:ind w:left="0"/>
              <w:jc w:val="center"/>
              <w:rPr>
                <w:rFonts w:ascii="Times New Roman" w:hAnsi="Times New Roman" w:cs="Times New Roman"/>
                <w:sz w:val="24"/>
                <w:szCs w:val="24"/>
                <w:lang w:val="lv-LV"/>
              </w:rPr>
            </w:pPr>
            <w:r w:rsidRPr="00C26842">
              <w:rPr>
                <w:rFonts w:ascii="Times New Roman" w:hAnsi="Times New Roman" w:cs="Times New Roman"/>
                <w:sz w:val="24"/>
                <w:szCs w:val="24"/>
                <w:lang w:val="lv-LV"/>
              </w:rPr>
              <w:t>Skaits</w:t>
            </w:r>
          </w:p>
        </w:tc>
        <w:tc>
          <w:tcPr>
            <w:tcW w:w="4253" w:type="dxa"/>
          </w:tcPr>
          <w:p w14:paraId="6D38BDF0" w14:textId="77777777" w:rsidR="00423B4A" w:rsidRPr="00C26842" w:rsidRDefault="00636C79" w:rsidP="00B93CF6">
            <w:pPr>
              <w:pStyle w:val="Sarakstarindkopa"/>
              <w:ind w:left="0"/>
              <w:jc w:val="center"/>
              <w:rPr>
                <w:rFonts w:ascii="Times New Roman" w:hAnsi="Times New Roman" w:cs="Times New Roman"/>
                <w:sz w:val="24"/>
                <w:szCs w:val="24"/>
                <w:lang w:val="lv-LV"/>
              </w:rPr>
            </w:pPr>
            <w:r w:rsidRPr="00C26842">
              <w:rPr>
                <w:rFonts w:ascii="Times New Roman" w:hAnsi="Times New Roman" w:cs="Times New Roman"/>
                <w:sz w:val="24"/>
                <w:szCs w:val="24"/>
                <w:lang w:val="lv-LV"/>
              </w:rPr>
              <w:t>Komentāri</w:t>
            </w:r>
            <w:r w:rsidR="00246372" w:rsidRPr="00C26842">
              <w:rPr>
                <w:rFonts w:ascii="Times New Roman" w:hAnsi="Times New Roman" w:cs="Times New Roman"/>
                <w:sz w:val="24"/>
                <w:szCs w:val="24"/>
                <w:lang w:val="lv-LV"/>
              </w:rPr>
              <w:t xml:space="preserve"> (nodrošinājums un ar to saistītie izaicinājumi, pedagogu mainība u.c.)</w:t>
            </w:r>
          </w:p>
        </w:tc>
      </w:tr>
      <w:tr w:rsidR="00423B4A" w:rsidRPr="00C26842" w14:paraId="55DC9285" w14:textId="77777777" w:rsidTr="004B67B4">
        <w:tc>
          <w:tcPr>
            <w:tcW w:w="880" w:type="dxa"/>
          </w:tcPr>
          <w:p w14:paraId="64D679D7" w14:textId="77777777" w:rsidR="00423B4A" w:rsidRPr="00C26842" w:rsidRDefault="00423B4A" w:rsidP="004B67B4">
            <w:pPr>
              <w:pStyle w:val="Sarakstarindkopa"/>
              <w:numPr>
                <w:ilvl w:val="0"/>
                <w:numId w:val="4"/>
              </w:numPr>
              <w:jc w:val="center"/>
              <w:rPr>
                <w:rFonts w:ascii="Times New Roman" w:hAnsi="Times New Roman" w:cs="Times New Roman"/>
                <w:sz w:val="24"/>
                <w:szCs w:val="24"/>
                <w:lang w:val="lv-LV"/>
              </w:rPr>
            </w:pPr>
          </w:p>
        </w:tc>
        <w:tc>
          <w:tcPr>
            <w:tcW w:w="3798" w:type="dxa"/>
          </w:tcPr>
          <w:p w14:paraId="130D1675" w14:textId="77777777" w:rsidR="00423B4A" w:rsidRPr="00C26842" w:rsidRDefault="00423B4A" w:rsidP="004B67B4">
            <w:pPr>
              <w:pStyle w:val="Sarakstarindkopa"/>
              <w:spacing w:line="276" w:lineRule="auto"/>
              <w:ind w:left="0"/>
              <w:rPr>
                <w:rFonts w:ascii="Times New Roman" w:hAnsi="Times New Roman" w:cs="Times New Roman"/>
                <w:sz w:val="24"/>
                <w:szCs w:val="24"/>
                <w:lang w:val="lv-LV"/>
              </w:rPr>
            </w:pPr>
            <w:r w:rsidRPr="00C26842">
              <w:rPr>
                <w:rFonts w:ascii="Times New Roman" w:hAnsi="Times New Roman" w:cs="Times New Roman"/>
                <w:sz w:val="24"/>
                <w:szCs w:val="24"/>
                <w:lang w:val="lv-LV"/>
              </w:rPr>
              <w:t xml:space="preserve">Pedagogu </w:t>
            </w:r>
            <w:r w:rsidR="00636C79" w:rsidRPr="00C26842">
              <w:rPr>
                <w:rFonts w:ascii="Times New Roman" w:hAnsi="Times New Roman" w:cs="Times New Roman"/>
                <w:sz w:val="24"/>
                <w:szCs w:val="24"/>
                <w:lang w:val="lv-LV"/>
              </w:rPr>
              <w:t xml:space="preserve">skaits </w:t>
            </w:r>
            <w:r w:rsidRPr="00C26842">
              <w:rPr>
                <w:rFonts w:ascii="Times New Roman" w:hAnsi="Times New Roman" w:cs="Times New Roman"/>
                <w:sz w:val="24"/>
                <w:szCs w:val="24"/>
                <w:lang w:val="lv-LV"/>
              </w:rPr>
              <w:t>izglītības iestādē, noslēdzot 2020./2021.māc.g.</w:t>
            </w:r>
            <w:r w:rsidR="00246372" w:rsidRPr="00C26842">
              <w:rPr>
                <w:rFonts w:ascii="Times New Roman" w:hAnsi="Times New Roman" w:cs="Times New Roman"/>
                <w:sz w:val="24"/>
                <w:szCs w:val="24"/>
                <w:lang w:val="lv-LV"/>
              </w:rPr>
              <w:t xml:space="preserve"> (31.08.2021.)</w:t>
            </w:r>
          </w:p>
        </w:tc>
        <w:tc>
          <w:tcPr>
            <w:tcW w:w="992" w:type="dxa"/>
          </w:tcPr>
          <w:p w14:paraId="782348D0" w14:textId="77777777" w:rsidR="004B67B4" w:rsidRDefault="004B67B4" w:rsidP="004B67B4">
            <w:pPr>
              <w:pStyle w:val="Sarakstarindkopa"/>
              <w:spacing w:line="276" w:lineRule="auto"/>
              <w:ind w:left="0"/>
              <w:jc w:val="center"/>
              <w:rPr>
                <w:rFonts w:ascii="Times New Roman" w:hAnsi="Times New Roman" w:cs="Times New Roman"/>
                <w:sz w:val="24"/>
                <w:szCs w:val="24"/>
                <w:lang w:val="lv-LV"/>
              </w:rPr>
            </w:pPr>
          </w:p>
          <w:p w14:paraId="7CAD4A3F" w14:textId="77777777" w:rsidR="00423B4A" w:rsidRPr="00C26842" w:rsidRDefault="003E7E59" w:rsidP="004B67B4">
            <w:pPr>
              <w:pStyle w:val="Sarakstarindkopa"/>
              <w:spacing w:line="276" w:lineRule="auto"/>
              <w:ind w:left="0"/>
              <w:jc w:val="center"/>
              <w:rPr>
                <w:rFonts w:ascii="Times New Roman" w:hAnsi="Times New Roman" w:cs="Times New Roman"/>
                <w:sz w:val="24"/>
                <w:szCs w:val="24"/>
                <w:lang w:val="lv-LV"/>
              </w:rPr>
            </w:pPr>
            <w:r w:rsidRPr="00C26842">
              <w:rPr>
                <w:rFonts w:ascii="Times New Roman" w:hAnsi="Times New Roman" w:cs="Times New Roman"/>
                <w:sz w:val="24"/>
                <w:szCs w:val="24"/>
                <w:lang w:val="lv-LV"/>
              </w:rPr>
              <w:t>9</w:t>
            </w:r>
          </w:p>
        </w:tc>
        <w:tc>
          <w:tcPr>
            <w:tcW w:w="4253" w:type="dxa"/>
          </w:tcPr>
          <w:p w14:paraId="1F06484D" w14:textId="77777777" w:rsidR="00391CF8" w:rsidRPr="00C26842" w:rsidRDefault="00391CF8" w:rsidP="004B67B4">
            <w:pPr>
              <w:pStyle w:val="Sarakstarindkopa"/>
              <w:spacing w:line="276" w:lineRule="auto"/>
              <w:ind w:left="0"/>
              <w:rPr>
                <w:rFonts w:ascii="Times New Roman" w:hAnsi="Times New Roman" w:cs="Times New Roman"/>
                <w:sz w:val="24"/>
                <w:szCs w:val="24"/>
                <w:lang w:val="lv-LV"/>
              </w:rPr>
            </w:pPr>
            <w:r w:rsidRPr="00C26842">
              <w:rPr>
                <w:rFonts w:ascii="Times New Roman" w:hAnsi="Times New Roman" w:cs="Times New Roman"/>
                <w:sz w:val="24"/>
                <w:szCs w:val="24"/>
                <w:lang w:val="lv-LV"/>
              </w:rPr>
              <w:t xml:space="preserve">Pedagoģiskais personāls nokomplektēts saskaņā ar amatu vienību sarakstu un </w:t>
            </w:r>
            <w:r w:rsidR="0042593F" w:rsidRPr="00C26842">
              <w:rPr>
                <w:rFonts w:ascii="Times New Roman" w:hAnsi="Times New Roman" w:cs="Times New Roman"/>
                <w:sz w:val="24"/>
                <w:szCs w:val="24"/>
                <w:lang w:val="lv-LV"/>
              </w:rPr>
              <w:t>tarifikāciju</w:t>
            </w:r>
            <w:r w:rsidR="00F15FD3" w:rsidRPr="00C26842">
              <w:rPr>
                <w:rFonts w:ascii="Times New Roman" w:hAnsi="Times New Roman" w:cs="Times New Roman"/>
                <w:sz w:val="24"/>
                <w:szCs w:val="24"/>
                <w:lang w:val="lv-LV"/>
              </w:rPr>
              <w:t>:</w:t>
            </w:r>
          </w:p>
          <w:p w14:paraId="4F107DB9" w14:textId="77777777" w:rsidR="00F15FD3" w:rsidRPr="00C26842" w:rsidRDefault="00F15FD3" w:rsidP="004B67B4">
            <w:pPr>
              <w:pStyle w:val="Sarakstarindkopa"/>
              <w:spacing w:line="276" w:lineRule="auto"/>
              <w:ind w:left="0"/>
              <w:rPr>
                <w:rFonts w:ascii="Times New Roman" w:hAnsi="Times New Roman" w:cs="Times New Roman"/>
                <w:sz w:val="24"/>
                <w:szCs w:val="24"/>
                <w:lang w:val="lv-LV"/>
              </w:rPr>
            </w:pPr>
            <w:r w:rsidRPr="00C26842">
              <w:rPr>
                <w:rFonts w:ascii="Times New Roman" w:hAnsi="Times New Roman" w:cs="Times New Roman"/>
                <w:sz w:val="24"/>
                <w:szCs w:val="24"/>
                <w:lang w:val="lv-LV"/>
              </w:rPr>
              <w:t>6 pedagogi – katram 1,0 likme,</w:t>
            </w:r>
          </w:p>
          <w:p w14:paraId="46B4148C" w14:textId="77777777" w:rsidR="00F15FD3" w:rsidRPr="00C26842" w:rsidRDefault="00F15FD3" w:rsidP="004B67B4">
            <w:pPr>
              <w:pStyle w:val="Sarakstarindkopa"/>
              <w:spacing w:line="276" w:lineRule="auto"/>
              <w:ind w:left="0"/>
              <w:rPr>
                <w:rFonts w:ascii="Times New Roman" w:hAnsi="Times New Roman" w:cs="Times New Roman"/>
                <w:sz w:val="24"/>
                <w:szCs w:val="24"/>
                <w:lang w:val="lv-LV"/>
              </w:rPr>
            </w:pPr>
            <w:r w:rsidRPr="00C26842">
              <w:rPr>
                <w:rFonts w:ascii="Times New Roman" w:hAnsi="Times New Roman" w:cs="Times New Roman"/>
                <w:sz w:val="24"/>
                <w:szCs w:val="24"/>
                <w:lang w:val="lv-LV"/>
              </w:rPr>
              <w:t>1 pedagogs – 0,6 likmes,</w:t>
            </w:r>
          </w:p>
          <w:p w14:paraId="05851FBF" w14:textId="77777777" w:rsidR="00F15FD3" w:rsidRPr="00C26842" w:rsidRDefault="00F15FD3" w:rsidP="004B67B4">
            <w:pPr>
              <w:pStyle w:val="Sarakstarindkopa"/>
              <w:spacing w:line="276" w:lineRule="auto"/>
              <w:ind w:left="0"/>
              <w:rPr>
                <w:rFonts w:ascii="Times New Roman" w:hAnsi="Times New Roman" w:cs="Times New Roman"/>
                <w:sz w:val="24"/>
                <w:szCs w:val="24"/>
                <w:lang w:val="lv-LV"/>
              </w:rPr>
            </w:pPr>
            <w:r w:rsidRPr="00C26842">
              <w:rPr>
                <w:rFonts w:ascii="Times New Roman" w:hAnsi="Times New Roman" w:cs="Times New Roman"/>
                <w:sz w:val="24"/>
                <w:szCs w:val="24"/>
                <w:lang w:val="lv-LV"/>
              </w:rPr>
              <w:t>vadītāja – 1,0 likme,</w:t>
            </w:r>
          </w:p>
          <w:p w14:paraId="5F1F908A" w14:textId="77777777" w:rsidR="00423B4A" w:rsidRPr="00C26842" w:rsidRDefault="00F15FD3" w:rsidP="004B67B4">
            <w:pPr>
              <w:pStyle w:val="Sarakstarindkopa"/>
              <w:spacing w:line="276" w:lineRule="auto"/>
              <w:ind w:left="0"/>
              <w:rPr>
                <w:rFonts w:ascii="Times New Roman" w:hAnsi="Times New Roman" w:cs="Times New Roman"/>
                <w:sz w:val="24"/>
                <w:szCs w:val="24"/>
                <w:lang w:val="lv-LV"/>
              </w:rPr>
            </w:pPr>
            <w:r w:rsidRPr="00C26842">
              <w:rPr>
                <w:rFonts w:ascii="Times New Roman" w:hAnsi="Times New Roman" w:cs="Times New Roman"/>
                <w:sz w:val="24"/>
                <w:szCs w:val="24"/>
                <w:lang w:val="lv-LV"/>
              </w:rPr>
              <w:t xml:space="preserve">izglītības </w:t>
            </w:r>
            <w:r w:rsidR="003E7E59" w:rsidRPr="00C26842">
              <w:rPr>
                <w:rFonts w:ascii="Times New Roman" w:hAnsi="Times New Roman" w:cs="Times New Roman"/>
                <w:sz w:val="24"/>
                <w:szCs w:val="24"/>
                <w:lang w:val="lv-LV"/>
              </w:rPr>
              <w:t>metodiķis – 0,4 likmes</w:t>
            </w:r>
            <w:r w:rsidRPr="00C26842">
              <w:rPr>
                <w:rFonts w:ascii="Times New Roman" w:hAnsi="Times New Roman" w:cs="Times New Roman"/>
                <w:sz w:val="24"/>
                <w:szCs w:val="24"/>
                <w:lang w:val="lv-LV"/>
              </w:rPr>
              <w:t>,</w:t>
            </w:r>
          </w:p>
          <w:p w14:paraId="58F8FA23" w14:textId="77777777" w:rsidR="00F15FD3" w:rsidRPr="00C26842" w:rsidRDefault="00F15FD3" w:rsidP="004B67B4">
            <w:pPr>
              <w:pStyle w:val="Sarakstarindkopa"/>
              <w:spacing w:line="276" w:lineRule="auto"/>
              <w:ind w:left="0"/>
              <w:rPr>
                <w:rFonts w:ascii="Times New Roman" w:hAnsi="Times New Roman" w:cs="Times New Roman"/>
                <w:sz w:val="24"/>
                <w:szCs w:val="24"/>
                <w:lang w:val="lv-LV"/>
              </w:rPr>
            </w:pPr>
            <w:r w:rsidRPr="00C26842">
              <w:rPr>
                <w:rFonts w:ascii="Times New Roman" w:hAnsi="Times New Roman" w:cs="Times New Roman"/>
                <w:sz w:val="24"/>
                <w:szCs w:val="24"/>
                <w:lang w:val="lv-LV"/>
              </w:rPr>
              <w:t>mūzikas skolotājs – 0,33 likmes,</w:t>
            </w:r>
          </w:p>
          <w:p w14:paraId="62A10228" w14:textId="77777777" w:rsidR="00F15FD3" w:rsidRPr="00C26842" w:rsidRDefault="00F15FD3" w:rsidP="004B67B4">
            <w:pPr>
              <w:pStyle w:val="Sarakstarindkopa"/>
              <w:spacing w:line="276" w:lineRule="auto"/>
              <w:ind w:left="0"/>
              <w:rPr>
                <w:rFonts w:ascii="Times New Roman" w:hAnsi="Times New Roman" w:cs="Times New Roman"/>
                <w:sz w:val="24"/>
                <w:szCs w:val="24"/>
                <w:lang w:val="lv-LV"/>
              </w:rPr>
            </w:pPr>
            <w:r w:rsidRPr="00C26842">
              <w:rPr>
                <w:rFonts w:ascii="Times New Roman" w:hAnsi="Times New Roman" w:cs="Times New Roman"/>
                <w:sz w:val="24"/>
                <w:szCs w:val="24"/>
                <w:lang w:val="lv-LV"/>
              </w:rPr>
              <w:t xml:space="preserve">sporta </w:t>
            </w:r>
            <w:r w:rsidR="0042593F" w:rsidRPr="00C26842">
              <w:rPr>
                <w:rFonts w:ascii="Times New Roman" w:hAnsi="Times New Roman" w:cs="Times New Roman"/>
                <w:sz w:val="24"/>
                <w:szCs w:val="24"/>
                <w:lang w:val="lv-LV"/>
              </w:rPr>
              <w:t>skolotājs</w:t>
            </w:r>
            <w:r w:rsidRPr="00C26842">
              <w:rPr>
                <w:rFonts w:ascii="Times New Roman" w:hAnsi="Times New Roman" w:cs="Times New Roman"/>
                <w:sz w:val="24"/>
                <w:szCs w:val="24"/>
                <w:lang w:val="lv-LV"/>
              </w:rPr>
              <w:t xml:space="preserve"> – 0,49 likmes</w:t>
            </w:r>
            <w:r w:rsidR="00CE7191" w:rsidRPr="00C26842">
              <w:rPr>
                <w:rFonts w:ascii="Times New Roman" w:hAnsi="Times New Roman" w:cs="Times New Roman"/>
                <w:sz w:val="24"/>
                <w:szCs w:val="24"/>
                <w:lang w:val="lv-LV"/>
              </w:rPr>
              <w:t>.</w:t>
            </w:r>
          </w:p>
        </w:tc>
      </w:tr>
      <w:tr w:rsidR="00423B4A" w:rsidRPr="00C26842" w14:paraId="026BC0D9" w14:textId="77777777" w:rsidTr="004B67B4">
        <w:tc>
          <w:tcPr>
            <w:tcW w:w="880" w:type="dxa"/>
          </w:tcPr>
          <w:p w14:paraId="09EDD7EE" w14:textId="77777777" w:rsidR="00423B4A" w:rsidRPr="00C26842" w:rsidRDefault="00423B4A" w:rsidP="004B67B4">
            <w:pPr>
              <w:pStyle w:val="Sarakstarindkopa"/>
              <w:numPr>
                <w:ilvl w:val="0"/>
                <w:numId w:val="4"/>
              </w:numPr>
              <w:jc w:val="center"/>
              <w:rPr>
                <w:rFonts w:ascii="Times New Roman" w:hAnsi="Times New Roman" w:cs="Times New Roman"/>
                <w:sz w:val="24"/>
                <w:szCs w:val="24"/>
                <w:lang w:val="lv-LV"/>
              </w:rPr>
            </w:pPr>
          </w:p>
        </w:tc>
        <w:tc>
          <w:tcPr>
            <w:tcW w:w="3798" w:type="dxa"/>
          </w:tcPr>
          <w:p w14:paraId="04817040" w14:textId="77777777" w:rsidR="00423B4A" w:rsidRPr="00C26842" w:rsidRDefault="00423B4A" w:rsidP="004B67B4">
            <w:pPr>
              <w:pStyle w:val="Sarakstarindkopa"/>
              <w:spacing w:line="276" w:lineRule="auto"/>
              <w:ind w:left="0"/>
              <w:rPr>
                <w:rFonts w:ascii="Times New Roman" w:hAnsi="Times New Roman" w:cs="Times New Roman"/>
                <w:sz w:val="24"/>
                <w:szCs w:val="24"/>
                <w:lang w:val="lv-LV"/>
              </w:rPr>
            </w:pPr>
            <w:r w:rsidRPr="00C26842">
              <w:rPr>
                <w:rFonts w:ascii="Times New Roman" w:hAnsi="Times New Roman" w:cs="Times New Roman"/>
                <w:sz w:val="24"/>
                <w:szCs w:val="24"/>
                <w:lang w:val="lv-LV"/>
              </w:rPr>
              <w:t>Ilgstošās vakances izglītības iestādē (vairāk kā 1 mēnesi) 2020./2021.māc.g.</w:t>
            </w:r>
          </w:p>
        </w:tc>
        <w:tc>
          <w:tcPr>
            <w:tcW w:w="992" w:type="dxa"/>
          </w:tcPr>
          <w:p w14:paraId="74BBEFDC" w14:textId="77777777" w:rsidR="00423B4A" w:rsidRPr="00C26842" w:rsidRDefault="003E7E59" w:rsidP="004B67B4">
            <w:pPr>
              <w:pStyle w:val="Sarakstarindkopa"/>
              <w:spacing w:line="276" w:lineRule="auto"/>
              <w:ind w:left="0"/>
              <w:jc w:val="center"/>
              <w:rPr>
                <w:rFonts w:ascii="Times New Roman" w:hAnsi="Times New Roman" w:cs="Times New Roman"/>
                <w:sz w:val="24"/>
                <w:szCs w:val="24"/>
                <w:lang w:val="lv-LV"/>
              </w:rPr>
            </w:pPr>
            <w:r w:rsidRPr="00C26842">
              <w:rPr>
                <w:rFonts w:ascii="Times New Roman" w:hAnsi="Times New Roman" w:cs="Times New Roman"/>
                <w:sz w:val="24"/>
                <w:szCs w:val="24"/>
                <w:lang w:val="lv-LV"/>
              </w:rPr>
              <w:t>1</w:t>
            </w:r>
          </w:p>
        </w:tc>
        <w:tc>
          <w:tcPr>
            <w:tcW w:w="4253" w:type="dxa"/>
          </w:tcPr>
          <w:p w14:paraId="68EDB5FE" w14:textId="77777777" w:rsidR="00423B4A" w:rsidRPr="00C26842" w:rsidRDefault="003E7E59" w:rsidP="004B67B4">
            <w:pPr>
              <w:pStyle w:val="Sarakstarindkopa"/>
              <w:spacing w:line="276" w:lineRule="auto"/>
              <w:ind w:left="0"/>
              <w:rPr>
                <w:rFonts w:ascii="Times New Roman" w:hAnsi="Times New Roman" w:cs="Times New Roman"/>
                <w:sz w:val="24"/>
                <w:szCs w:val="24"/>
                <w:lang w:val="lv-LV"/>
              </w:rPr>
            </w:pPr>
            <w:r w:rsidRPr="00C26842">
              <w:rPr>
                <w:rFonts w:ascii="Times New Roman" w:hAnsi="Times New Roman" w:cs="Times New Roman"/>
                <w:sz w:val="24"/>
                <w:szCs w:val="24"/>
                <w:lang w:val="lv-LV"/>
              </w:rPr>
              <w:t>Logopēds – 0,125 likmes</w:t>
            </w:r>
            <w:r w:rsidR="00CE7191" w:rsidRPr="00C26842">
              <w:rPr>
                <w:rFonts w:ascii="Times New Roman" w:hAnsi="Times New Roman" w:cs="Times New Roman"/>
                <w:sz w:val="24"/>
                <w:szCs w:val="24"/>
                <w:lang w:val="lv-LV"/>
              </w:rPr>
              <w:t>.</w:t>
            </w:r>
          </w:p>
        </w:tc>
      </w:tr>
      <w:tr w:rsidR="00423B4A" w:rsidRPr="00C26842" w14:paraId="74B753C3" w14:textId="77777777" w:rsidTr="004B67B4">
        <w:tc>
          <w:tcPr>
            <w:tcW w:w="880" w:type="dxa"/>
          </w:tcPr>
          <w:p w14:paraId="7AD1E3B3" w14:textId="77777777" w:rsidR="00423B4A" w:rsidRPr="00C26842" w:rsidRDefault="00423B4A" w:rsidP="004B67B4">
            <w:pPr>
              <w:pStyle w:val="Sarakstarindkopa"/>
              <w:numPr>
                <w:ilvl w:val="0"/>
                <w:numId w:val="4"/>
              </w:numPr>
              <w:jc w:val="center"/>
              <w:rPr>
                <w:rFonts w:ascii="Times New Roman" w:hAnsi="Times New Roman" w:cs="Times New Roman"/>
                <w:sz w:val="24"/>
                <w:szCs w:val="24"/>
                <w:lang w:val="lv-LV"/>
              </w:rPr>
            </w:pPr>
          </w:p>
        </w:tc>
        <w:tc>
          <w:tcPr>
            <w:tcW w:w="3798" w:type="dxa"/>
          </w:tcPr>
          <w:p w14:paraId="611943F0" w14:textId="77777777" w:rsidR="00423B4A" w:rsidRPr="00C26842" w:rsidRDefault="00636C79" w:rsidP="004B67B4">
            <w:pPr>
              <w:pStyle w:val="Sarakstarindkopa"/>
              <w:spacing w:line="276" w:lineRule="auto"/>
              <w:ind w:left="0"/>
              <w:rPr>
                <w:rFonts w:ascii="Times New Roman" w:hAnsi="Times New Roman" w:cs="Times New Roman"/>
                <w:sz w:val="24"/>
                <w:szCs w:val="24"/>
                <w:lang w:val="lv-LV"/>
              </w:rPr>
            </w:pPr>
            <w:r w:rsidRPr="00C26842">
              <w:rPr>
                <w:rFonts w:ascii="Times New Roman" w:hAnsi="Times New Roman" w:cs="Times New Roman"/>
                <w:sz w:val="24"/>
                <w:szCs w:val="24"/>
                <w:lang w:val="lv-LV"/>
              </w:rPr>
              <w:t>Izglītības iestādē pieejamais a</w:t>
            </w:r>
            <w:r w:rsidR="00423B4A" w:rsidRPr="00C26842">
              <w:rPr>
                <w:rFonts w:ascii="Times New Roman" w:hAnsi="Times New Roman" w:cs="Times New Roman"/>
                <w:sz w:val="24"/>
                <w:szCs w:val="24"/>
                <w:lang w:val="lv-LV"/>
              </w:rPr>
              <w:t>tbalsta personāls izglītības iestādē, noslēdzot 2020./2021.māc.g.</w:t>
            </w:r>
          </w:p>
        </w:tc>
        <w:tc>
          <w:tcPr>
            <w:tcW w:w="992" w:type="dxa"/>
          </w:tcPr>
          <w:p w14:paraId="21502CF9" w14:textId="77777777" w:rsidR="004B67B4" w:rsidRDefault="004B67B4" w:rsidP="004B67B4">
            <w:pPr>
              <w:pStyle w:val="Sarakstarindkopa"/>
              <w:spacing w:line="276" w:lineRule="auto"/>
              <w:ind w:left="0"/>
              <w:jc w:val="center"/>
              <w:rPr>
                <w:rFonts w:ascii="Times New Roman" w:hAnsi="Times New Roman" w:cs="Times New Roman"/>
                <w:sz w:val="24"/>
                <w:szCs w:val="24"/>
                <w:lang w:val="lv-LV"/>
              </w:rPr>
            </w:pPr>
          </w:p>
          <w:p w14:paraId="1BDA1DAF" w14:textId="77777777" w:rsidR="00423B4A" w:rsidRPr="00C26842" w:rsidRDefault="003E7E59" w:rsidP="004B67B4">
            <w:pPr>
              <w:pStyle w:val="Sarakstarindkopa"/>
              <w:spacing w:line="276" w:lineRule="auto"/>
              <w:ind w:left="0"/>
              <w:jc w:val="center"/>
              <w:rPr>
                <w:rFonts w:ascii="Times New Roman" w:hAnsi="Times New Roman" w:cs="Times New Roman"/>
                <w:sz w:val="24"/>
                <w:szCs w:val="24"/>
                <w:lang w:val="lv-LV"/>
              </w:rPr>
            </w:pPr>
            <w:r w:rsidRPr="00C26842">
              <w:rPr>
                <w:rFonts w:ascii="Times New Roman" w:hAnsi="Times New Roman" w:cs="Times New Roman"/>
                <w:sz w:val="24"/>
                <w:szCs w:val="24"/>
                <w:lang w:val="lv-LV"/>
              </w:rPr>
              <w:t>2</w:t>
            </w:r>
          </w:p>
        </w:tc>
        <w:tc>
          <w:tcPr>
            <w:tcW w:w="4253" w:type="dxa"/>
          </w:tcPr>
          <w:p w14:paraId="19B17228" w14:textId="77777777" w:rsidR="00423B4A" w:rsidRPr="00C26842" w:rsidRDefault="003E7E59" w:rsidP="004B67B4">
            <w:pPr>
              <w:pStyle w:val="Sarakstarindkopa"/>
              <w:spacing w:line="276" w:lineRule="auto"/>
              <w:ind w:left="0"/>
              <w:rPr>
                <w:rFonts w:ascii="Times New Roman" w:hAnsi="Times New Roman" w:cs="Times New Roman"/>
                <w:sz w:val="24"/>
                <w:szCs w:val="24"/>
                <w:lang w:val="lv-LV"/>
              </w:rPr>
            </w:pPr>
            <w:r w:rsidRPr="00C26842">
              <w:rPr>
                <w:rFonts w:ascii="Times New Roman" w:hAnsi="Times New Roman" w:cs="Times New Roman"/>
                <w:sz w:val="24"/>
                <w:szCs w:val="24"/>
                <w:lang w:val="lv-LV"/>
              </w:rPr>
              <w:t>Logopēds – 0,30</w:t>
            </w:r>
            <w:r w:rsidR="00CE7191" w:rsidRPr="00C26842">
              <w:rPr>
                <w:rFonts w:ascii="Times New Roman" w:hAnsi="Times New Roman" w:cs="Times New Roman"/>
                <w:sz w:val="24"/>
                <w:szCs w:val="24"/>
                <w:lang w:val="lv-LV"/>
              </w:rPr>
              <w:t xml:space="preserve"> likmes.</w:t>
            </w:r>
          </w:p>
          <w:p w14:paraId="4775291F" w14:textId="77777777" w:rsidR="003E7E59" w:rsidRPr="00C26842" w:rsidRDefault="003E7E59" w:rsidP="004B67B4">
            <w:pPr>
              <w:pStyle w:val="Sarakstarindkopa"/>
              <w:spacing w:line="276" w:lineRule="auto"/>
              <w:ind w:left="0"/>
              <w:rPr>
                <w:rFonts w:ascii="Times New Roman" w:hAnsi="Times New Roman" w:cs="Times New Roman"/>
                <w:sz w:val="24"/>
                <w:szCs w:val="24"/>
                <w:lang w:val="lv-LV"/>
              </w:rPr>
            </w:pPr>
            <w:r w:rsidRPr="00C26842">
              <w:rPr>
                <w:rFonts w:ascii="Times New Roman" w:hAnsi="Times New Roman" w:cs="Times New Roman"/>
                <w:sz w:val="24"/>
                <w:szCs w:val="24"/>
                <w:lang w:val="lv-LV"/>
              </w:rPr>
              <w:t>Medmāsa – 0,25</w:t>
            </w:r>
            <w:r w:rsidR="00CE7191" w:rsidRPr="00C26842">
              <w:rPr>
                <w:rFonts w:ascii="Times New Roman" w:hAnsi="Times New Roman" w:cs="Times New Roman"/>
                <w:sz w:val="24"/>
                <w:szCs w:val="24"/>
                <w:lang w:val="lv-LV"/>
              </w:rPr>
              <w:t xml:space="preserve"> likmes.</w:t>
            </w:r>
          </w:p>
        </w:tc>
      </w:tr>
    </w:tbl>
    <w:p w14:paraId="38156750" w14:textId="77777777" w:rsidR="00B93CF6" w:rsidRPr="00C26842" w:rsidRDefault="00B93CF6" w:rsidP="00B93CF6">
      <w:pPr>
        <w:pStyle w:val="Sarakstarindkopa"/>
        <w:spacing w:after="0" w:line="240" w:lineRule="auto"/>
        <w:ind w:left="426"/>
        <w:rPr>
          <w:rFonts w:ascii="Times New Roman" w:hAnsi="Times New Roman" w:cs="Times New Roman"/>
          <w:sz w:val="24"/>
          <w:szCs w:val="24"/>
          <w:lang w:val="lv-LV"/>
        </w:rPr>
      </w:pPr>
    </w:p>
    <w:p w14:paraId="28292B20" w14:textId="77777777" w:rsidR="00505EBD" w:rsidRPr="00C26842" w:rsidRDefault="00505EBD" w:rsidP="001B53F2">
      <w:pPr>
        <w:pStyle w:val="Sarakstarindkopa"/>
        <w:spacing w:after="0" w:line="276" w:lineRule="auto"/>
        <w:ind w:left="426"/>
        <w:rPr>
          <w:rFonts w:ascii="Times New Roman" w:hAnsi="Times New Roman" w:cs="Times New Roman"/>
          <w:sz w:val="24"/>
          <w:szCs w:val="24"/>
          <w:lang w:val="lv-LV"/>
        </w:rPr>
      </w:pPr>
    </w:p>
    <w:p w14:paraId="4E6833E8" w14:textId="77777777" w:rsidR="004B67B4" w:rsidRDefault="00BB0EE7" w:rsidP="004B67B4">
      <w:pPr>
        <w:pStyle w:val="Sarakstarindkopa"/>
        <w:numPr>
          <w:ilvl w:val="1"/>
          <w:numId w:val="2"/>
        </w:numPr>
        <w:spacing w:after="0" w:line="276" w:lineRule="auto"/>
        <w:ind w:left="426"/>
        <w:rPr>
          <w:rFonts w:ascii="Times New Roman" w:hAnsi="Times New Roman" w:cs="Times New Roman"/>
          <w:sz w:val="24"/>
          <w:szCs w:val="24"/>
          <w:lang w:val="lv-LV"/>
        </w:rPr>
      </w:pPr>
      <w:r w:rsidRPr="00C26842">
        <w:rPr>
          <w:rFonts w:ascii="Times New Roman" w:hAnsi="Times New Roman" w:cs="Times New Roman"/>
          <w:sz w:val="24"/>
          <w:szCs w:val="24"/>
          <w:lang w:val="lv-LV"/>
        </w:rPr>
        <w:t xml:space="preserve"> </w:t>
      </w:r>
      <w:r w:rsidR="00446618" w:rsidRPr="00C26842">
        <w:rPr>
          <w:rFonts w:ascii="Times New Roman" w:hAnsi="Times New Roman" w:cs="Times New Roman"/>
          <w:sz w:val="24"/>
          <w:szCs w:val="24"/>
          <w:lang w:val="lv-LV"/>
        </w:rPr>
        <w:t>Informācija, kura atklāj izglītības iestādes darba prioritātes un plānotos sasniedzamos rezultātus 2021./2022.māc.g.</w:t>
      </w:r>
      <w:r w:rsidR="005B099B" w:rsidRPr="00C26842">
        <w:rPr>
          <w:rFonts w:ascii="Times New Roman" w:hAnsi="Times New Roman" w:cs="Times New Roman"/>
          <w:sz w:val="24"/>
          <w:szCs w:val="24"/>
          <w:lang w:val="lv-LV"/>
        </w:rPr>
        <w:t xml:space="preserve"> (kvalitatīvi un kvantitatīvi, izglītības iestādei un izglītības iestādes vadītājam)</w:t>
      </w:r>
    </w:p>
    <w:p w14:paraId="0E9C177D" w14:textId="77777777" w:rsidR="004B67B4" w:rsidRDefault="004B67B4" w:rsidP="004B67B4">
      <w:pPr>
        <w:spacing w:after="0" w:line="276" w:lineRule="auto"/>
        <w:ind w:left="66"/>
        <w:rPr>
          <w:rFonts w:ascii="Times New Roman" w:hAnsi="Times New Roman" w:cs="Times New Roman"/>
          <w:b/>
          <w:sz w:val="24"/>
          <w:szCs w:val="24"/>
          <w:lang w:val="lv-LV"/>
        </w:rPr>
      </w:pPr>
    </w:p>
    <w:p w14:paraId="153DBF79" w14:textId="77777777" w:rsidR="00F15FD3" w:rsidRDefault="00F15FD3" w:rsidP="004B67B4">
      <w:pPr>
        <w:spacing w:after="0" w:line="276" w:lineRule="auto"/>
        <w:ind w:left="-567" w:right="-235"/>
        <w:rPr>
          <w:rFonts w:ascii="Times New Roman" w:hAnsi="Times New Roman" w:cs="Times New Roman"/>
          <w:color w:val="000000"/>
          <w:sz w:val="24"/>
          <w:szCs w:val="24"/>
          <w:lang w:val="lv-LV"/>
        </w:rPr>
      </w:pPr>
      <w:r w:rsidRPr="004B67B4">
        <w:rPr>
          <w:rFonts w:ascii="Times New Roman" w:hAnsi="Times New Roman" w:cs="Times New Roman"/>
          <w:b/>
          <w:sz w:val="24"/>
          <w:szCs w:val="24"/>
          <w:lang w:val="lv-LV"/>
        </w:rPr>
        <w:t>Prioritāte</w:t>
      </w:r>
      <w:r w:rsidR="00A03B1D" w:rsidRPr="004B67B4">
        <w:rPr>
          <w:rFonts w:ascii="Times New Roman" w:hAnsi="Times New Roman" w:cs="Times New Roman"/>
          <w:b/>
          <w:sz w:val="24"/>
          <w:szCs w:val="24"/>
          <w:lang w:val="lv-LV"/>
        </w:rPr>
        <w:t>:</w:t>
      </w:r>
      <w:r w:rsidR="00D07D1E" w:rsidRPr="004B67B4">
        <w:rPr>
          <w:rFonts w:ascii="Times New Roman" w:hAnsi="Times New Roman" w:cs="Times New Roman"/>
          <w:b/>
          <w:sz w:val="24"/>
          <w:szCs w:val="24"/>
          <w:lang w:val="lv-LV"/>
        </w:rPr>
        <w:t xml:space="preserve"> </w:t>
      </w:r>
      <w:r w:rsidR="00D07D1E" w:rsidRPr="004B67B4">
        <w:rPr>
          <w:rFonts w:ascii="Times New Roman" w:hAnsi="Times New Roman" w:cs="Times New Roman"/>
          <w:sz w:val="24"/>
          <w:szCs w:val="24"/>
          <w:lang w:val="lv-LV"/>
        </w:rPr>
        <w:t>p</w:t>
      </w:r>
      <w:r w:rsidR="00CE7191" w:rsidRPr="004B67B4">
        <w:rPr>
          <w:rFonts w:ascii="Times New Roman" w:hAnsi="Times New Roman" w:cs="Times New Roman"/>
          <w:sz w:val="24"/>
          <w:szCs w:val="24"/>
          <w:lang w:val="lv-LV"/>
        </w:rPr>
        <w:t xml:space="preserve">ilnveidot pedagogu lietpratību, </w:t>
      </w:r>
      <w:r w:rsidR="00CE7191" w:rsidRPr="004B67B4">
        <w:rPr>
          <w:rFonts w:ascii="Times New Roman" w:hAnsi="Times New Roman" w:cs="Times New Roman"/>
          <w:color w:val="000000"/>
          <w:sz w:val="24"/>
          <w:szCs w:val="24"/>
          <w:lang w:val="lv-LV"/>
        </w:rPr>
        <w:t xml:space="preserve">uz kuru balstīta jaunā </w:t>
      </w:r>
      <w:r w:rsidR="00D07D1E" w:rsidRPr="004B67B4">
        <w:rPr>
          <w:rFonts w:ascii="Times New Roman" w:hAnsi="Times New Roman" w:cs="Times New Roman"/>
          <w:color w:val="000000"/>
          <w:sz w:val="24"/>
          <w:szCs w:val="24"/>
          <w:lang w:val="lv-LV"/>
        </w:rPr>
        <w:t xml:space="preserve">kompetencēs balstītā </w:t>
      </w:r>
      <w:r w:rsidR="00CE7191" w:rsidRPr="004B67B4">
        <w:rPr>
          <w:rFonts w:ascii="Times New Roman" w:hAnsi="Times New Roman" w:cs="Times New Roman"/>
          <w:color w:val="000000"/>
          <w:sz w:val="24"/>
          <w:szCs w:val="24"/>
          <w:lang w:val="lv-LV"/>
        </w:rPr>
        <w:t>satura izveide.</w:t>
      </w:r>
    </w:p>
    <w:p w14:paraId="7CE74D1C" w14:textId="77777777" w:rsidR="004B67B4" w:rsidRPr="004B67B4" w:rsidRDefault="004B67B4" w:rsidP="004B67B4">
      <w:pPr>
        <w:spacing w:after="0" w:line="276" w:lineRule="auto"/>
        <w:ind w:left="-567" w:right="-235"/>
        <w:rPr>
          <w:rFonts w:ascii="Times New Roman" w:hAnsi="Times New Roman" w:cs="Times New Roman"/>
          <w:sz w:val="24"/>
          <w:szCs w:val="24"/>
          <w:lang w:val="lv-LV"/>
        </w:rPr>
      </w:pPr>
    </w:p>
    <w:p w14:paraId="5086284D" w14:textId="77777777" w:rsidR="004578A3" w:rsidRPr="00C26842" w:rsidRDefault="004578A3" w:rsidP="001B53F2">
      <w:pPr>
        <w:spacing w:after="0" w:line="276" w:lineRule="auto"/>
        <w:rPr>
          <w:rFonts w:ascii="Times New Roman" w:hAnsi="Times New Roman" w:cs="Times New Roman"/>
          <w:b/>
          <w:sz w:val="24"/>
          <w:szCs w:val="24"/>
          <w:lang w:val="lv-LV"/>
        </w:rPr>
      </w:pPr>
    </w:p>
    <w:p w14:paraId="45C4F900" w14:textId="77777777" w:rsidR="00D07D1E" w:rsidRPr="004B67B4" w:rsidRDefault="00D07D1E" w:rsidP="004B67B4">
      <w:pPr>
        <w:spacing w:after="0" w:line="276" w:lineRule="auto"/>
        <w:ind w:right="-850"/>
        <w:jc w:val="both"/>
        <w:rPr>
          <w:rFonts w:ascii="Times New Roman" w:hAnsi="Times New Roman" w:cs="Times New Roman"/>
          <w:sz w:val="24"/>
          <w:szCs w:val="24"/>
          <w:lang w:val="lv-LV"/>
        </w:rPr>
      </w:pPr>
      <w:r w:rsidRPr="004B67B4">
        <w:rPr>
          <w:rFonts w:ascii="Times New Roman" w:hAnsi="Times New Roman" w:cs="Times New Roman"/>
          <w:sz w:val="24"/>
          <w:szCs w:val="24"/>
          <w:lang w:val="lv-LV"/>
        </w:rPr>
        <w:t xml:space="preserve"> 1.3.1. </w:t>
      </w:r>
      <w:r w:rsidRPr="004B67B4">
        <w:rPr>
          <w:rFonts w:ascii="Times New Roman" w:hAnsi="Times New Roman" w:cs="Times New Roman"/>
          <w:sz w:val="24"/>
          <w:szCs w:val="24"/>
          <w:u w:val="single"/>
          <w:lang w:val="lv-LV"/>
        </w:rPr>
        <w:t>Kvalitatīvi</w:t>
      </w:r>
      <w:r w:rsidRPr="004B67B4">
        <w:rPr>
          <w:rFonts w:ascii="Times New Roman" w:hAnsi="Times New Roman" w:cs="Times New Roman"/>
          <w:sz w:val="24"/>
          <w:szCs w:val="24"/>
          <w:lang w:val="lv-LV"/>
        </w:rPr>
        <w:t>:</w:t>
      </w:r>
    </w:p>
    <w:p w14:paraId="30914579" w14:textId="77777777" w:rsidR="008F2550" w:rsidRPr="004B67B4" w:rsidRDefault="00D07D1E" w:rsidP="004B67B4">
      <w:pPr>
        <w:spacing w:after="0" w:line="276" w:lineRule="auto"/>
        <w:ind w:right="-850"/>
        <w:jc w:val="both"/>
        <w:rPr>
          <w:rFonts w:ascii="Times New Roman" w:hAnsi="Times New Roman" w:cs="Times New Roman"/>
          <w:sz w:val="24"/>
          <w:szCs w:val="24"/>
          <w:lang w:val="lv-LV"/>
        </w:rPr>
      </w:pPr>
      <w:r w:rsidRPr="004B67B4">
        <w:rPr>
          <w:rFonts w:ascii="Times New Roman" w:hAnsi="Times New Roman" w:cs="Times New Roman"/>
          <w:sz w:val="24"/>
          <w:szCs w:val="24"/>
          <w:lang w:val="lv-LV"/>
        </w:rPr>
        <w:t xml:space="preserve"> 1.3.1.1. </w:t>
      </w:r>
      <w:r w:rsidR="004578A3" w:rsidRPr="004B67B4">
        <w:rPr>
          <w:rFonts w:ascii="Times New Roman" w:hAnsi="Times New Roman" w:cs="Times New Roman"/>
          <w:sz w:val="24"/>
          <w:szCs w:val="24"/>
          <w:lang w:val="lv-LV"/>
        </w:rPr>
        <w:t>t</w:t>
      </w:r>
      <w:r w:rsidRPr="004B67B4">
        <w:rPr>
          <w:rFonts w:ascii="Times New Roman" w:hAnsi="Times New Roman" w:cs="Times New Roman"/>
          <w:sz w:val="24"/>
          <w:szCs w:val="24"/>
          <w:lang w:val="lv-LV"/>
        </w:rPr>
        <w:t>iek īstenota  lietpratības pieeja mācību procesā, izmantojot āra vidi mācībām, individuālo</w:t>
      </w:r>
    </w:p>
    <w:p w14:paraId="50230FF1" w14:textId="77777777" w:rsidR="00D07D1E" w:rsidRPr="004B67B4" w:rsidRDefault="00D07D1E" w:rsidP="004B67B4">
      <w:pPr>
        <w:spacing w:after="0" w:line="276" w:lineRule="auto"/>
        <w:ind w:right="-850"/>
        <w:jc w:val="both"/>
        <w:rPr>
          <w:rFonts w:ascii="Times New Roman" w:hAnsi="Times New Roman" w:cs="Times New Roman"/>
          <w:sz w:val="24"/>
          <w:szCs w:val="24"/>
          <w:lang w:val="lv-LV"/>
        </w:rPr>
      </w:pPr>
      <w:r w:rsidRPr="004B67B4">
        <w:rPr>
          <w:rFonts w:ascii="Times New Roman" w:hAnsi="Times New Roman" w:cs="Times New Roman"/>
          <w:sz w:val="24"/>
          <w:szCs w:val="24"/>
          <w:lang w:val="lv-LV"/>
        </w:rPr>
        <w:t xml:space="preserve"> izglītojamo pieredzi un veicinot domāšanu iedziļinoties. </w:t>
      </w:r>
    </w:p>
    <w:p w14:paraId="6C277A59" w14:textId="77777777" w:rsidR="00D07D1E" w:rsidRPr="004B67B4" w:rsidRDefault="00D07D1E" w:rsidP="004B67B4">
      <w:pPr>
        <w:spacing w:after="0" w:line="276" w:lineRule="auto"/>
        <w:jc w:val="both"/>
        <w:rPr>
          <w:rFonts w:ascii="Times New Roman" w:eastAsia="Times New Roman" w:hAnsi="Times New Roman" w:cs="Times New Roman"/>
          <w:sz w:val="24"/>
          <w:szCs w:val="24"/>
          <w:lang w:val="lv-LV" w:eastAsia="lv-LV"/>
        </w:rPr>
      </w:pPr>
      <w:r w:rsidRPr="004B67B4">
        <w:rPr>
          <w:rFonts w:ascii="Times New Roman" w:hAnsi="Times New Roman" w:cs="Times New Roman"/>
          <w:sz w:val="24"/>
          <w:szCs w:val="24"/>
          <w:lang w:val="lv-LV"/>
        </w:rPr>
        <w:t xml:space="preserve">1.3.1.2. </w:t>
      </w:r>
      <w:r w:rsidR="009962C6" w:rsidRPr="004B67B4">
        <w:rPr>
          <w:rFonts w:ascii="Times New Roman" w:eastAsia="Times New Roman" w:hAnsi="Times New Roman" w:cs="Times New Roman"/>
          <w:sz w:val="24"/>
          <w:szCs w:val="24"/>
          <w:lang w:val="lv-LV" w:eastAsia="lv-LV"/>
        </w:rPr>
        <w:t>b</w:t>
      </w:r>
      <w:r w:rsidR="004578A3" w:rsidRPr="004B67B4">
        <w:rPr>
          <w:rFonts w:ascii="Times New Roman" w:eastAsia="Times New Roman" w:hAnsi="Times New Roman" w:cs="Times New Roman"/>
          <w:sz w:val="24"/>
          <w:szCs w:val="24"/>
          <w:lang w:val="lv-LV" w:eastAsia="lv-LV"/>
        </w:rPr>
        <w:t>ērnu - zinošu, mērķtiecīgu, uzņēmīgu un atbildīgu savas valsts pilsoņu audzināšana un izglītošana</w:t>
      </w:r>
    </w:p>
    <w:p w14:paraId="418D9474" w14:textId="77777777" w:rsidR="004578A3" w:rsidRPr="004B67B4" w:rsidRDefault="00D07D1E" w:rsidP="004B67B4">
      <w:pPr>
        <w:spacing w:after="0" w:line="276" w:lineRule="auto"/>
        <w:jc w:val="both"/>
        <w:rPr>
          <w:rFonts w:ascii="Times New Roman" w:eastAsia="Times New Roman" w:hAnsi="Times New Roman" w:cs="Times New Roman"/>
          <w:sz w:val="24"/>
          <w:szCs w:val="24"/>
          <w:lang w:val="lv-LV" w:eastAsia="lv-LV"/>
        </w:rPr>
      </w:pPr>
      <w:r w:rsidRPr="004B67B4">
        <w:rPr>
          <w:rFonts w:ascii="Times New Roman" w:hAnsi="Times New Roman" w:cs="Times New Roman"/>
          <w:sz w:val="24"/>
          <w:szCs w:val="24"/>
          <w:lang w:val="lv-LV"/>
        </w:rPr>
        <w:t>1.3.1.3.</w:t>
      </w:r>
      <w:r w:rsidR="009962C6" w:rsidRPr="004B67B4">
        <w:rPr>
          <w:rFonts w:ascii="Times New Roman" w:hAnsi="Times New Roman" w:cs="Times New Roman"/>
          <w:sz w:val="24"/>
          <w:szCs w:val="24"/>
          <w:lang w:val="lv-LV"/>
        </w:rPr>
        <w:t>p</w:t>
      </w:r>
      <w:r w:rsidR="004578A3" w:rsidRPr="004B67B4">
        <w:rPr>
          <w:rFonts w:ascii="Times New Roman" w:eastAsia="Times New Roman" w:hAnsi="Times New Roman" w:cs="Times New Roman"/>
          <w:sz w:val="24"/>
          <w:szCs w:val="24"/>
          <w:lang w:val="lv-LV" w:eastAsia="lv-LV"/>
        </w:rPr>
        <w:t>edagogu un izglītojamo vecāku sadarbības veicināšana</w:t>
      </w:r>
      <w:r w:rsidR="00B50E7D" w:rsidRPr="004B67B4">
        <w:rPr>
          <w:rFonts w:ascii="Times New Roman" w:eastAsia="Times New Roman" w:hAnsi="Times New Roman" w:cs="Times New Roman"/>
          <w:sz w:val="24"/>
          <w:szCs w:val="24"/>
          <w:lang w:val="lv-LV" w:eastAsia="lv-LV"/>
        </w:rPr>
        <w:t xml:space="preserve"> ar e</w:t>
      </w:r>
      <w:r w:rsidR="004B67B4">
        <w:rPr>
          <w:rFonts w:ascii="Times New Roman" w:eastAsia="Times New Roman" w:hAnsi="Times New Roman" w:cs="Times New Roman"/>
          <w:sz w:val="24"/>
          <w:szCs w:val="24"/>
          <w:lang w:val="lv-LV" w:eastAsia="lv-LV"/>
        </w:rPr>
        <w:t xml:space="preserve"> </w:t>
      </w:r>
      <w:r w:rsidR="00B50E7D" w:rsidRPr="004B67B4">
        <w:rPr>
          <w:rFonts w:ascii="Times New Roman" w:eastAsia="Times New Roman" w:hAnsi="Times New Roman" w:cs="Times New Roman"/>
          <w:sz w:val="24"/>
          <w:szCs w:val="24"/>
          <w:lang w:val="lv-LV" w:eastAsia="lv-LV"/>
        </w:rPr>
        <w:t xml:space="preserve">- </w:t>
      </w:r>
      <w:r w:rsidR="002D3AD1" w:rsidRPr="004B67B4">
        <w:rPr>
          <w:rFonts w:ascii="Times New Roman" w:eastAsia="Times New Roman" w:hAnsi="Times New Roman" w:cs="Times New Roman"/>
          <w:sz w:val="24"/>
          <w:szCs w:val="24"/>
          <w:lang w:val="lv-LV" w:eastAsia="lv-LV"/>
        </w:rPr>
        <w:t>klases starpniecību.</w:t>
      </w:r>
    </w:p>
    <w:p w14:paraId="6F85042C" w14:textId="77777777" w:rsidR="004578A3" w:rsidRPr="004B67B4" w:rsidRDefault="004578A3" w:rsidP="004B67B4">
      <w:pPr>
        <w:spacing w:after="0" w:line="276" w:lineRule="auto"/>
        <w:jc w:val="both"/>
        <w:rPr>
          <w:rFonts w:ascii="Times New Roman" w:hAnsi="Times New Roman" w:cs="Times New Roman"/>
          <w:sz w:val="24"/>
          <w:szCs w:val="24"/>
          <w:lang w:val="lv-LV"/>
        </w:rPr>
      </w:pPr>
    </w:p>
    <w:p w14:paraId="5CFE0A9D" w14:textId="77777777" w:rsidR="00D07D1E" w:rsidRPr="004B67B4" w:rsidRDefault="00D07D1E" w:rsidP="004B67B4">
      <w:pPr>
        <w:spacing w:after="0" w:line="276" w:lineRule="auto"/>
        <w:jc w:val="both"/>
        <w:rPr>
          <w:rFonts w:ascii="Times New Roman" w:hAnsi="Times New Roman" w:cs="Times New Roman"/>
          <w:sz w:val="24"/>
          <w:szCs w:val="24"/>
          <w:lang w:val="lv-LV"/>
        </w:rPr>
      </w:pPr>
      <w:r w:rsidRPr="004B67B4">
        <w:rPr>
          <w:rFonts w:ascii="Times New Roman" w:hAnsi="Times New Roman" w:cs="Times New Roman"/>
          <w:sz w:val="24"/>
          <w:szCs w:val="24"/>
          <w:lang w:val="lv-LV"/>
        </w:rPr>
        <w:t>1.3.2.</w:t>
      </w:r>
      <w:r w:rsidRPr="004B67B4">
        <w:rPr>
          <w:rFonts w:ascii="Times New Roman" w:hAnsi="Times New Roman" w:cs="Times New Roman"/>
          <w:sz w:val="24"/>
          <w:szCs w:val="24"/>
          <w:u w:val="single"/>
          <w:lang w:val="lv-LV"/>
        </w:rPr>
        <w:t xml:space="preserve"> Kvantitatīvi</w:t>
      </w:r>
      <w:r w:rsidRPr="004B67B4">
        <w:rPr>
          <w:rFonts w:ascii="Times New Roman" w:hAnsi="Times New Roman" w:cs="Times New Roman"/>
          <w:sz w:val="24"/>
          <w:szCs w:val="24"/>
          <w:lang w:val="lv-LV"/>
        </w:rPr>
        <w:t xml:space="preserve">: </w:t>
      </w:r>
    </w:p>
    <w:p w14:paraId="18EA01FA" w14:textId="77777777" w:rsidR="004578A3" w:rsidRPr="004B67B4" w:rsidRDefault="004578A3" w:rsidP="004B67B4">
      <w:pPr>
        <w:shd w:val="clear" w:color="auto" w:fill="FFFFFF"/>
        <w:spacing w:after="0" w:line="276" w:lineRule="auto"/>
        <w:ind w:right="-46"/>
        <w:jc w:val="both"/>
        <w:rPr>
          <w:rFonts w:ascii="Times New Roman" w:hAnsi="Times New Roman" w:cs="Times New Roman"/>
          <w:sz w:val="24"/>
          <w:szCs w:val="24"/>
          <w:lang w:val="lv-LV"/>
        </w:rPr>
      </w:pPr>
      <w:r w:rsidRPr="004B67B4">
        <w:rPr>
          <w:rFonts w:ascii="Times New Roman" w:hAnsi="Times New Roman" w:cs="Times New Roman"/>
          <w:sz w:val="24"/>
          <w:szCs w:val="24"/>
          <w:lang w:val="lv-LV"/>
        </w:rPr>
        <w:t>1.3.2.1. skolotāji 2x gadā veic bērna mācību sasniegumu vērtēšanu  e-klasē 4 apguves līmeņos ( “S” - sācis apgūt; “T” – turpina apgūt; “A” – apguvis; “P” – apguvis padziļināti), 7 mācību jomās,  6 caurviju prasmēs;</w:t>
      </w:r>
    </w:p>
    <w:p w14:paraId="645A9E99" w14:textId="77777777" w:rsidR="00B50E7D" w:rsidRPr="004B67B4" w:rsidRDefault="004578A3" w:rsidP="004B67B4">
      <w:pPr>
        <w:spacing w:after="0" w:line="276" w:lineRule="auto"/>
        <w:ind w:right="-850"/>
        <w:jc w:val="both"/>
        <w:rPr>
          <w:rFonts w:ascii="Times New Roman" w:hAnsi="Times New Roman" w:cs="Times New Roman"/>
          <w:sz w:val="24"/>
          <w:szCs w:val="24"/>
          <w:lang w:val="lv-LV"/>
        </w:rPr>
      </w:pPr>
      <w:r w:rsidRPr="004B67B4">
        <w:rPr>
          <w:rFonts w:ascii="Times New Roman" w:hAnsi="Times New Roman" w:cs="Times New Roman"/>
          <w:sz w:val="24"/>
          <w:szCs w:val="24"/>
          <w:lang w:val="lv-LV"/>
        </w:rPr>
        <w:t xml:space="preserve">1.3.2.2. </w:t>
      </w:r>
      <w:r w:rsidR="00B50E7D" w:rsidRPr="004B67B4">
        <w:rPr>
          <w:rFonts w:ascii="Times New Roman" w:hAnsi="Times New Roman" w:cs="Times New Roman"/>
          <w:sz w:val="24"/>
          <w:szCs w:val="24"/>
          <w:lang w:val="lv-LV"/>
        </w:rPr>
        <w:t xml:space="preserve">ir notikušas </w:t>
      </w:r>
      <w:r w:rsidR="009962C6" w:rsidRPr="004B67B4">
        <w:rPr>
          <w:rFonts w:ascii="Times New Roman" w:hAnsi="Times New Roman" w:cs="Times New Roman"/>
          <w:sz w:val="24"/>
          <w:szCs w:val="24"/>
          <w:lang w:val="lv-LV"/>
        </w:rPr>
        <w:t>3</w:t>
      </w:r>
      <w:r w:rsidR="00B50E7D" w:rsidRPr="004B67B4">
        <w:rPr>
          <w:rFonts w:ascii="Times New Roman" w:hAnsi="Times New Roman" w:cs="Times New Roman"/>
          <w:sz w:val="24"/>
          <w:szCs w:val="24"/>
          <w:lang w:val="lv-LV"/>
        </w:rPr>
        <w:t xml:space="preserve"> kolektīva kopīgās nodarbības par audzināšanas un mācīšanās procesa vienotību</w:t>
      </w:r>
      <w:r w:rsidR="009962C6" w:rsidRPr="004B67B4">
        <w:rPr>
          <w:rFonts w:ascii="Times New Roman" w:hAnsi="Times New Roman" w:cs="Times New Roman"/>
          <w:sz w:val="24"/>
          <w:szCs w:val="24"/>
          <w:lang w:val="lv-LV"/>
        </w:rPr>
        <w:t>,</w:t>
      </w:r>
    </w:p>
    <w:p w14:paraId="03833811" w14:textId="77777777" w:rsidR="009962C6" w:rsidRPr="004B67B4" w:rsidRDefault="009962C6" w:rsidP="004B67B4">
      <w:pPr>
        <w:spacing w:after="0" w:line="276" w:lineRule="auto"/>
        <w:ind w:right="-850"/>
        <w:jc w:val="both"/>
        <w:rPr>
          <w:rFonts w:ascii="Times New Roman" w:hAnsi="Times New Roman" w:cs="Times New Roman"/>
          <w:sz w:val="24"/>
          <w:szCs w:val="24"/>
          <w:lang w:val="lv-LV"/>
        </w:rPr>
      </w:pPr>
      <w:r w:rsidRPr="004B67B4">
        <w:rPr>
          <w:rFonts w:ascii="Times New Roman" w:hAnsi="Times New Roman" w:cs="Times New Roman"/>
          <w:sz w:val="24"/>
          <w:szCs w:val="24"/>
          <w:lang w:val="lv-LV"/>
        </w:rPr>
        <w:t>balstītu uz jauno kompetenču saturu;</w:t>
      </w:r>
    </w:p>
    <w:p w14:paraId="5C0A878A" w14:textId="77777777" w:rsidR="004578A3" w:rsidRPr="004B67B4" w:rsidRDefault="004578A3" w:rsidP="004B67B4">
      <w:pPr>
        <w:shd w:val="clear" w:color="auto" w:fill="FFFFFF"/>
        <w:spacing w:after="0" w:line="276" w:lineRule="auto"/>
        <w:jc w:val="both"/>
        <w:rPr>
          <w:rFonts w:ascii="Times New Roman" w:hAnsi="Times New Roman" w:cs="Times New Roman"/>
          <w:sz w:val="24"/>
          <w:szCs w:val="24"/>
          <w:lang w:val="lv-LV"/>
        </w:rPr>
      </w:pPr>
      <w:r w:rsidRPr="004B67B4">
        <w:rPr>
          <w:rFonts w:ascii="Times New Roman" w:hAnsi="Times New Roman" w:cs="Times New Roman"/>
          <w:sz w:val="24"/>
          <w:szCs w:val="24"/>
        </w:rPr>
        <w:t>1.3.2.</w:t>
      </w:r>
      <w:r w:rsidRPr="004B67B4">
        <w:rPr>
          <w:rFonts w:ascii="Times New Roman" w:hAnsi="Times New Roman" w:cs="Times New Roman"/>
          <w:sz w:val="24"/>
          <w:szCs w:val="24"/>
          <w:lang w:val="lv-LV"/>
        </w:rPr>
        <w:t xml:space="preserve">3 Tiek veicināta sadarbība un informācijas apmaiņa ar izglītojamo ģimenēm e- klasē. </w:t>
      </w:r>
      <w:r w:rsidR="005501B3" w:rsidRPr="004B67B4">
        <w:rPr>
          <w:rFonts w:ascii="Times New Roman" w:hAnsi="Times New Roman" w:cs="Times New Roman"/>
          <w:sz w:val="24"/>
          <w:szCs w:val="24"/>
          <w:lang w:val="lv-LV"/>
        </w:rPr>
        <w:t xml:space="preserve">1x </w:t>
      </w:r>
      <w:r w:rsidRPr="004B67B4">
        <w:rPr>
          <w:rFonts w:ascii="Times New Roman" w:hAnsi="Times New Roman" w:cs="Times New Roman"/>
          <w:sz w:val="24"/>
          <w:szCs w:val="24"/>
          <w:lang w:val="lv-LV"/>
        </w:rPr>
        <w:t>dien</w:t>
      </w:r>
      <w:r w:rsidR="005501B3" w:rsidRPr="004B67B4">
        <w:rPr>
          <w:rFonts w:ascii="Times New Roman" w:hAnsi="Times New Roman" w:cs="Times New Roman"/>
          <w:sz w:val="24"/>
          <w:szCs w:val="24"/>
          <w:lang w:val="lv-LV"/>
        </w:rPr>
        <w:t xml:space="preserve">ā  </w:t>
      </w:r>
      <w:r w:rsidRPr="004B67B4">
        <w:rPr>
          <w:rFonts w:ascii="Times New Roman" w:hAnsi="Times New Roman" w:cs="Times New Roman"/>
          <w:sz w:val="24"/>
          <w:szCs w:val="24"/>
          <w:lang w:val="lv-LV"/>
        </w:rPr>
        <w:t xml:space="preserve"> e- klases grupas žurnālā tiek ielikta informācija par galvenajām dienas aktivitātēm un veicamajiem uzdevumiem.. Izglītības iestāde regulāri, 1 x mēnesī pēc mācību tēmas noslēguma, informē vecākus par bērnu sasniegumiem dažādās dzīves jomās, par mācību sasniegumu izaugsmi.</w:t>
      </w:r>
    </w:p>
    <w:p w14:paraId="1AFEAF26" w14:textId="77777777" w:rsidR="004578A3" w:rsidRPr="004B67B4" w:rsidRDefault="004578A3" w:rsidP="004B67B4">
      <w:pPr>
        <w:spacing w:after="0" w:line="276" w:lineRule="auto"/>
        <w:jc w:val="both"/>
        <w:rPr>
          <w:rFonts w:ascii="Times New Roman" w:eastAsia="Times New Roman" w:hAnsi="Times New Roman" w:cs="Times New Roman"/>
          <w:sz w:val="24"/>
          <w:szCs w:val="24"/>
          <w:lang w:val="lv-LV" w:eastAsia="lv-LV"/>
        </w:rPr>
      </w:pPr>
    </w:p>
    <w:p w14:paraId="3791FB81" w14:textId="77777777" w:rsidR="00166882" w:rsidRPr="004B67B4" w:rsidRDefault="00166882" w:rsidP="004B67B4">
      <w:pPr>
        <w:pStyle w:val="Sarakstarindkopa"/>
        <w:numPr>
          <w:ilvl w:val="0"/>
          <w:numId w:val="2"/>
        </w:numPr>
        <w:tabs>
          <w:tab w:val="left" w:pos="2767"/>
          <w:tab w:val="center" w:pos="4961"/>
        </w:tabs>
        <w:spacing w:after="0" w:line="276" w:lineRule="auto"/>
        <w:jc w:val="center"/>
        <w:rPr>
          <w:rFonts w:ascii="Times New Roman" w:hAnsi="Times New Roman" w:cs="Times New Roman"/>
          <w:b/>
          <w:bCs/>
          <w:sz w:val="24"/>
          <w:szCs w:val="24"/>
          <w:lang w:val="lv-LV"/>
        </w:rPr>
      </w:pPr>
      <w:r w:rsidRPr="004B67B4">
        <w:rPr>
          <w:rFonts w:ascii="Times New Roman" w:hAnsi="Times New Roman" w:cs="Times New Roman"/>
          <w:b/>
          <w:bCs/>
          <w:sz w:val="24"/>
          <w:szCs w:val="24"/>
          <w:lang w:val="lv-LV"/>
        </w:rPr>
        <w:t>Izglītības iestādes darbības pamatmērķi</w:t>
      </w:r>
    </w:p>
    <w:p w14:paraId="766A4E44" w14:textId="77777777" w:rsidR="007069BB" w:rsidRPr="004B67B4" w:rsidRDefault="007069BB" w:rsidP="004B67B4">
      <w:pPr>
        <w:pStyle w:val="Sarakstarindkopa"/>
        <w:tabs>
          <w:tab w:val="left" w:pos="2767"/>
          <w:tab w:val="center" w:pos="4961"/>
        </w:tabs>
        <w:spacing w:after="0" w:line="276" w:lineRule="auto"/>
        <w:rPr>
          <w:rFonts w:ascii="Times New Roman" w:hAnsi="Times New Roman" w:cs="Times New Roman"/>
          <w:b/>
          <w:bCs/>
          <w:sz w:val="24"/>
          <w:szCs w:val="24"/>
          <w:lang w:val="lv-LV"/>
        </w:rPr>
      </w:pPr>
    </w:p>
    <w:p w14:paraId="67496EB4" w14:textId="77777777" w:rsidR="003C4874" w:rsidRPr="004B67B4" w:rsidRDefault="007069BB" w:rsidP="004B67B4">
      <w:pPr>
        <w:autoSpaceDE w:val="0"/>
        <w:autoSpaceDN w:val="0"/>
        <w:adjustRightInd w:val="0"/>
        <w:spacing w:after="0" w:line="276" w:lineRule="auto"/>
        <w:jc w:val="both"/>
        <w:rPr>
          <w:rFonts w:ascii="Times New Roman" w:hAnsi="Times New Roman" w:cs="Times New Roman"/>
          <w:color w:val="000000"/>
          <w:sz w:val="24"/>
          <w:szCs w:val="24"/>
          <w:lang w:val="lv-LV"/>
        </w:rPr>
      </w:pPr>
      <w:r w:rsidRPr="004B67B4">
        <w:rPr>
          <w:rFonts w:ascii="Times New Roman" w:hAnsi="Times New Roman" w:cs="Times New Roman"/>
          <w:sz w:val="24"/>
          <w:szCs w:val="24"/>
          <w:lang w:val="lv-LV"/>
        </w:rPr>
        <w:t>2.1.</w:t>
      </w:r>
      <w:r w:rsidRPr="004B67B4">
        <w:rPr>
          <w:rFonts w:ascii="Times New Roman" w:hAnsi="Times New Roman" w:cs="Times New Roman"/>
          <w:sz w:val="24"/>
          <w:szCs w:val="24"/>
          <w:u w:val="single"/>
          <w:lang w:val="lv-LV"/>
        </w:rPr>
        <w:t>Izglītības iestādes misija</w:t>
      </w:r>
      <w:r w:rsidRPr="004B67B4">
        <w:rPr>
          <w:rFonts w:ascii="Times New Roman" w:hAnsi="Times New Roman" w:cs="Times New Roman"/>
          <w:sz w:val="24"/>
          <w:szCs w:val="24"/>
          <w:lang w:val="lv-LV"/>
        </w:rPr>
        <w:t xml:space="preserve"> – laikmetīga iestāde, kurā tiek </w:t>
      </w:r>
      <w:r w:rsidR="003C4874" w:rsidRPr="004B67B4">
        <w:rPr>
          <w:rFonts w:ascii="Times New Roman" w:hAnsi="Times New Roman" w:cs="Times New Roman"/>
          <w:sz w:val="24"/>
          <w:szCs w:val="24"/>
          <w:lang w:val="lv-LV"/>
        </w:rPr>
        <w:t xml:space="preserve">nodrošināta </w:t>
      </w:r>
      <w:r w:rsidR="003C4874" w:rsidRPr="004B67B4">
        <w:rPr>
          <w:rFonts w:ascii="Times New Roman" w:hAnsi="Times New Roman" w:cs="Times New Roman"/>
          <w:color w:val="000000"/>
          <w:sz w:val="24"/>
          <w:szCs w:val="24"/>
          <w:lang w:val="lv-LV"/>
        </w:rPr>
        <w:t xml:space="preserve">katram bērnam viņa individuālo spēju un potenciāla pilnvērtīgai attīstībai piemērota vide, mācīšanās veidi un metodes; </w:t>
      </w:r>
    </w:p>
    <w:p w14:paraId="0728CDBB" w14:textId="77777777" w:rsidR="003C4874" w:rsidRPr="004B67B4" w:rsidRDefault="003C4874" w:rsidP="004B67B4">
      <w:pPr>
        <w:autoSpaceDE w:val="0"/>
        <w:autoSpaceDN w:val="0"/>
        <w:adjustRightInd w:val="0"/>
        <w:spacing w:after="69" w:line="276" w:lineRule="auto"/>
        <w:jc w:val="both"/>
        <w:rPr>
          <w:rFonts w:ascii="Times New Roman" w:hAnsi="Times New Roman" w:cs="Times New Roman"/>
          <w:color w:val="000000"/>
          <w:sz w:val="24"/>
          <w:szCs w:val="24"/>
          <w:lang w:val="lv-LV"/>
        </w:rPr>
      </w:pPr>
      <w:r w:rsidRPr="004B67B4">
        <w:rPr>
          <w:rFonts w:ascii="Times New Roman" w:hAnsi="Times New Roman" w:cs="Times New Roman"/>
          <w:color w:val="000000"/>
          <w:sz w:val="24"/>
          <w:szCs w:val="24"/>
          <w:lang w:val="lv-LV"/>
        </w:rPr>
        <w:t xml:space="preserve">ir radīti labvēlīgi priekšnosacījumi bērna sociālo iemaņu attīstībai, veidojoties par aktīvu, patstāvīgu, pašpietiekamu, radošu, atvērtu un </w:t>
      </w:r>
      <w:proofErr w:type="spellStart"/>
      <w:r w:rsidRPr="004B67B4">
        <w:rPr>
          <w:rFonts w:ascii="Times New Roman" w:hAnsi="Times New Roman" w:cs="Times New Roman"/>
          <w:color w:val="000000"/>
          <w:sz w:val="24"/>
          <w:szCs w:val="24"/>
          <w:lang w:val="lv-LV"/>
        </w:rPr>
        <w:t>cieņpilnu</w:t>
      </w:r>
      <w:proofErr w:type="spellEnd"/>
      <w:r w:rsidRPr="004B67B4">
        <w:rPr>
          <w:rFonts w:ascii="Times New Roman" w:hAnsi="Times New Roman" w:cs="Times New Roman"/>
          <w:color w:val="000000"/>
          <w:sz w:val="24"/>
          <w:szCs w:val="24"/>
          <w:lang w:val="lv-LV"/>
        </w:rPr>
        <w:t xml:space="preserve"> sabiedrības locekli, kas prot sadarboties ar citiem;</w:t>
      </w:r>
    </w:p>
    <w:p w14:paraId="43692659" w14:textId="77777777" w:rsidR="003C4874" w:rsidRPr="004B67B4" w:rsidRDefault="003C4874" w:rsidP="004B67B4">
      <w:pPr>
        <w:autoSpaceDE w:val="0"/>
        <w:autoSpaceDN w:val="0"/>
        <w:adjustRightInd w:val="0"/>
        <w:spacing w:after="0" w:line="276" w:lineRule="auto"/>
        <w:jc w:val="both"/>
        <w:rPr>
          <w:rFonts w:ascii="Times New Roman" w:hAnsi="Times New Roman" w:cs="Times New Roman"/>
          <w:color w:val="000000"/>
          <w:sz w:val="24"/>
          <w:szCs w:val="24"/>
          <w:lang w:val="lv-LV"/>
        </w:rPr>
      </w:pPr>
      <w:r w:rsidRPr="004B67B4">
        <w:rPr>
          <w:rFonts w:ascii="Times New Roman" w:hAnsi="Times New Roman" w:cs="Times New Roman"/>
          <w:color w:val="000000"/>
          <w:sz w:val="24"/>
          <w:szCs w:val="24"/>
          <w:lang w:val="lv-LV"/>
        </w:rPr>
        <w:t>tiek veicināta  bērnu, viņu vecāku un pirmsskolas darbinieku sadarbība kopīgu mērķu sasniegšanai;</w:t>
      </w:r>
    </w:p>
    <w:p w14:paraId="33F0ECA4" w14:textId="77777777" w:rsidR="003C4874" w:rsidRPr="004B67B4" w:rsidRDefault="003C4874" w:rsidP="004B67B4">
      <w:pPr>
        <w:autoSpaceDE w:val="0"/>
        <w:autoSpaceDN w:val="0"/>
        <w:adjustRightInd w:val="0"/>
        <w:spacing w:after="0" w:line="276" w:lineRule="auto"/>
        <w:jc w:val="both"/>
        <w:rPr>
          <w:rFonts w:ascii="Times New Roman" w:hAnsi="Times New Roman" w:cs="Times New Roman"/>
          <w:color w:val="000000"/>
          <w:sz w:val="24"/>
          <w:szCs w:val="24"/>
          <w:lang w:val="lv-LV"/>
        </w:rPr>
      </w:pPr>
      <w:r w:rsidRPr="004B67B4">
        <w:rPr>
          <w:rFonts w:ascii="Times New Roman" w:hAnsi="Times New Roman" w:cs="Times New Roman"/>
          <w:color w:val="000000"/>
          <w:sz w:val="24"/>
          <w:szCs w:val="24"/>
          <w:lang w:val="lv-LV"/>
        </w:rPr>
        <w:t xml:space="preserve">nodrošināt iespēju pedagogiem un iestādes darbiniekiem regulāri pilnveidot profesionālās zināšanas un prasmes. </w:t>
      </w:r>
    </w:p>
    <w:p w14:paraId="3CB30DEB" w14:textId="77777777" w:rsidR="003C4874" w:rsidRPr="004B67B4" w:rsidRDefault="007069BB" w:rsidP="004B67B4">
      <w:pPr>
        <w:autoSpaceDE w:val="0"/>
        <w:autoSpaceDN w:val="0"/>
        <w:adjustRightInd w:val="0"/>
        <w:spacing w:after="0" w:line="276" w:lineRule="auto"/>
        <w:rPr>
          <w:rFonts w:ascii="Times New Roman" w:hAnsi="Times New Roman" w:cs="Times New Roman"/>
          <w:i/>
          <w:color w:val="000000"/>
          <w:sz w:val="24"/>
          <w:szCs w:val="24"/>
          <w:lang w:val="lv-LV"/>
        </w:rPr>
      </w:pPr>
      <w:r w:rsidRPr="004B67B4">
        <w:rPr>
          <w:rFonts w:ascii="Times New Roman" w:hAnsi="Times New Roman" w:cs="Times New Roman"/>
          <w:sz w:val="24"/>
          <w:szCs w:val="24"/>
          <w:lang w:val="lv-LV"/>
        </w:rPr>
        <w:t>2.2</w:t>
      </w:r>
      <w:r w:rsidRPr="004B67B4">
        <w:rPr>
          <w:rFonts w:ascii="Times New Roman" w:hAnsi="Times New Roman" w:cs="Times New Roman"/>
          <w:sz w:val="24"/>
          <w:szCs w:val="24"/>
          <w:u w:val="single"/>
          <w:lang w:val="lv-LV"/>
        </w:rPr>
        <w:t>.Izglītības iestādes vīzija par izglītojamo</w:t>
      </w:r>
      <w:r w:rsidRPr="004B67B4">
        <w:rPr>
          <w:rFonts w:ascii="Times New Roman" w:hAnsi="Times New Roman" w:cs="Times New Roman"/>
          <w:sz w:val="24"/>
          <w:szCs w:val="24"/>
          <w:lang w:val="lv-LV"/>
        </w:rPr>
        <w:t xml:space="preserve"> –</w:t>
      </w:r>
      <w:r w:rsidR="001B53F2" w:rsidRPr="004B67B4">
        <w:rPr>
          <w:rFonts w:ascii="Times New Roman" w:hAnsi="Times New Roman" w:cs="Times New Roman"/>
          <w:sz w:val="24"/>
          <w:szCs w:val="24"/>
          <w:lang w:val="lv-LV"/>
        </w:rPr>
        <w:t xml:space="preserve"> </w:t>
      </w:r>
      <w:r w:rsidR="008F2550" w:rsidRPr="004B67B4">
        <w:rPr>
          <w:rFonts w:ascii="Times New Roman" w:hAnsi="Times New Roman" w:cs="Times New Roman"/>
          <w:sz w:val="24"/>
          <w:szCs w:val="24"/>
          <w:lang w:val="lv-LV"/>
        </w:rPr>
        <w:t>„</w:t>
      </w:r>
      <w:r w:rsidR="003C4874" w:rsidRPr="004B67B4">
        <w:rPr>
          <w:rFonts w:ascii="Times New Roman" w:hAnsi="Times New Roman" w:cs="Times New Roman"/>
          <w:color w:val="000000"/>
          <w:sz w:val="24"/>
          <w:szCs w:val="24"/>
          <w:lang w:val="lv-LV"/>
        </w:rPr>
        <w:t>Bērna acīs nav septiņu pasaules brīnumu. Ir septiņi miljoni…</w:t>
      </w:r>
      <w:r w:rsidR="008F2550" w:rsidRPr="004B67B4">
        <w:rPr>
          <w:rFonts w:ascii="Times New Roman" w:hAnsi="Times New Roman" w:cs="Times New Roman"/>
          <w:color w:val="000000"/>
          <w:sz w:val="24"/>
          <w:szCs w:val="24"/>
          <w:lang w:val="lv-LV"/>
        </w:rPr>
        <w:t>”</w:t>
      </w:r>
      <w:r w:rsidR="003C4874" w:rsidRPr="004B67B4">
        <w:rPr>
          <w:rFonts w:ascii="Times New Roman" w:hAnsi="Times New Roman" w:cs="Times New Roman"/>
          <w:i/>
          <w:color w:val="000000"/>
          <w:sz w:val="24"/>
          <w:szCs w:val="24"/>
          <w:lang w:val="lv-LV"/>
        </w:rPr>
        <w:t xml:space="preserve"> (</w:t>
      </w:r>
      <w:proofErr w:type="spellStart"/>
      <w:r w:rsidR="003C4874" w:rsidRPr="004B67B4">
        <w:rPr>
          <w:rFonts w:ascii="Times New Roman" w:hAnsi="Times New Roman" w:cs="Times New Roman"/>
          <w:i/>
          <w:color w:val="000000"/>
          <w:sz w:val="24"/>
          <w:szCs w:val="24"/>
          <w:lang w:val="lv-LV"/>
        </w:rPr>
        <w:t>Walt</w:t>
      </w:r>
      <w:proofErr w:type="spellEnd"/>
      <w:r w:rsidR="003C4874" w:rsidRPr="004B67B4">
        <w:rPr>
          <w:rFonts w:ascii="Times New Roman" w:hAnsi="Times New Roman" w:cs="Times New Roman"/>
          <w:i/>
          <w:color w:val="000000"/>
          <w:sz w:val="24"/>
          <w:szCs w:val="24"/>
          <w:lang w:val="lv-LV"/>
        </w:rPr>
        <w:t xml:space="preserve"> </w:t>
      </w:r>
      <w:proofErr w:type="spellStart"/>
      <w:r w:rsidR="003C4874" w:rsidRPr="004B67B4">
        <w:rPr>
          <w:rFonts w:ascii="Times New Roman" w:hAnsi="Times New Roman" w:cs="Times New Roman"/>
          <w:i/>
          <w:color w:val="000000"/>
          <w:sz w:val="24"/>
          <w:szCs w:val="24"/>
          <w:lang w:val="lv-LV"/>
        </w:rPr>
        <w:t>Streighti</w:t>
      </w:r>
      <w:proofErr w:type="spellEnd"/>
      <w:r w:rsidR="00434073" w:rsidRPr="004B67B4">
        <w:rPr>
          <w:rFonts w:ascii="Times New Roman" w:hAnsi="Times New Roman" w:cs="Times New Roman"/>
          <w:i/>
          <w:color w:val="000000"/>
          <w:sz w:val="24"/>
          <w:szCs w:val="24"/>
          <w:lang w:val="lv-LV"/>
        </w:rPr>
        <w:t>)</w:t>
      </w:r>
    </w:p>
    <w:p w14:paraId="3C29CF02" w14:textId="77777777" w:rsidR="00434073" w:rsidRPr="004B67B4" w:rsidRDefault="007069BB" w:rsidP="004B67B4">
      <w:pPr>
        <w:spacing w:after="0" w:line="276" w:lineRule="auto"/>
        <w:rPr>
          <w:rFonts w:ascii="Times New Roman" w:hAnsi="Times New Roman" w:cs="Times New Roman"/>
          <w:sz w:val="24"/>
          <w:szCs w:val="24"/>
          <w:lang w:val="lv-LV"/>
        </w:rPr>
      </w:pPr>
      <w:r w:rsidRPr="004B67B4">
        <w:rPr>
          <w:rFonts w:ascii="Times New Roman" w:hAnsi="Times New Roman" w:cs="Times New Roman"/>
          <w:sz w:val="24"/>
          <w:szCs w:val="24"/>
          <w:lang w:val="lv-LV"/>
        </w:rPr>
        <w:t>2.3.</w:t>
      </w:r>
      <w:r w:rsidRPr="004B67B4">
        <w:rPr>
          <w:rFonts w:ascii="Times New Roman" w:hAnsi="Times New Roman" w:cs="Times New Roman"/>
          <w:sz w:val="24"/>
          <w:szCs w:val="24"/>
          <w:u w:val="single"/>
          <w:lang w:val="lv-LV"/>
        </w:rPr>
        <w:t xml:space="preserve">Izglītības iestādes vērtības </w:t>
      </w:r>
      <w:proofErr w:type="spellStart"/>
      <w:r w:rsidRPr="004B67B4">
        <w:rPr>
          <w:rFonts w:ascii="Times New Roman" w:hAnsi="Times New Roman" w:cs="Times New Roman"/>
          <w:sz w:val="24"/>
          <w:szCs w:val="24"/>
          <w:u w:val="single"/>
          <w:lang w:val="lv-LV"/>
        </w:rPr>
        <w:t>cilvēkcentrētā</w:t>
      </w:r>
      <w:proofErr w:type="spellEnd"/>
      <w:r w:rsidRPr="004B67B4">
        <w:rPr>
          <w:rFonts w:ascii="Times New Roman" w:hAnsi="Times New Roman" w:cs="Times New Roman"/>
          <w:sz w:val="24"/>
          <w:szCs w:val="24"/>
          <w:u w:val="single"/>
          <w:lang w:val="lv-LV"/>
        </w:rPr>
        <w:t xml:space="preserve"> veidā</w:t>
      </w:r>
      <w:r w:rsidRPr="004B67B4">
        <w:rPr>
          <w:rFonts w:ascii="Times New Roman" w:hAnsi="Times New Roman" w:cs="Times New Roman"/>
          <w:sz w:val="24"/>
          <w:szCs w:val="24"/>
          <w:lang w:val="lv-LV"/>
        </w:rPr>
        <w:t xml:space="preserve"> – </w:t>
      </w:r>
      <w:r w:rsidR="00434073" w:rsidRPr="004B67B4">
        <w:rPr>
          <w:rFonts w:ascii="Times New Roman" w:hAnsi="Times New Roman" w:cs="Times New Roman"/>
          <w:sz w:val="24"/>
          <w:szCs w:val="24"/>
          <w:lang w:val="lv-LV"/>
        </w:rPr>
        <w:t>veselība, sadarbība, atbildība.</w:t>
      </w:r>
    </w:p>
    <w:p w14:paraId="2AF74304" w14:textId="77777777" w:rsidR="00434073" w:rsidRPr="004B67B4" w:rsidRDefault="007069BB" w:rsidP="004B67B4">
      <w:pPr>
        <w:spacing w:after="0" w:line="276" w:lineRule="auto"/>
        <w:jc w:val="both"/>
        <w:rPr>
          <w:rFonts w:ascii="Times New Roman" w:hAnsi="Times New Roman" w:cs="Times New Roman"/>
          <w:sz w:val="24"/>
          <w:szCs w:val="24"/>
          <w:u w:val="single"/>
          <w:lang w:val="lv-LV"/>
        </w:rPr>
      </w:pPr>
      <w:r w:rsidRPr="004B67B4">
        <w:rPr>
          <w:rFonts w:ascii="Times New Roman" w:hAnsi="Times New Roman" w:cs="Times New Roman"/>
          <w:sz w:val="24"/>
          <w:szCs w:val="24"/>
          <w:lang w:val="lv-LV"/>
        </w:rPr>
        <w:t xml:space="preserve">2.4. </w:t>
      </w:r>
      <w:r w:rsidRPr="004B67B4">
        <w:rPr>
          <w:rFonts w:ascii="Times New Roman" w:hAnsi="Times New Roman" w:cs="Times New Roman"/>
          <w:sz w:val="24"/>
          <w:szCs w:val="24"/>
          <w:u w:val="single"/>
          <w:lang w:val="lv-LV"/>
        </w:rPr>
        <w:t>2020./2021.mācību gada darba prioritātēs sasniegtie rezultāti</w:t>
      </w:r>
      <w:r w:rsidR="00434073" w:rsidRPr="004B67B4">
        <w:rPr>
          <w:rFonts w:ascii="Times New Roman" w:hAnsi="Times New Roman" w:cs="Times New Roman"/>
          <w:sz w:val="24"/>
          <w:szCs w:val="24"/>
          <w:u w:val="single"/>
          <w:lang w:val="lv-LV"/>
        </w:rPr>
        <w:t xml:space="preserve"> (mērķi, uzdevumi ) :</w:t>
      </w:r>
    </w:p>
    <w:p w14:paraId="6AD2A846" w14:textId="77777777" w:rsidR="002C4F0F" w:rsidRPr="004B67B4" w:rsidRDefault="007069BB" w:rsidP="004B67B4">
      <w:pPr>
        <w:spacing w:after="0" w:line="276" w:lineRule="auto"/>
        <w:rPr>
          <w:rFonts w:ascii="Times New Roman" w:hAnsi="Times New Roman" w:cs="Times New Roman"/>
          <w:b/>
          <w:bCs/>
          <w:sz w:val="24"/>
          <w:szCs w:val="24"/>
          <w:lang w:val="lv-LV"/>
        </w:rPr>
      </w:pPr>
      <w:r w:rsidRPr="004B67B4">
        <w:rPr>
          <w:rFonts w:ascii="Times New Roman" w:hAnsi="Times New Roman" w:cs="Times New Roman"/>
          <w:sz w:val="24"/>
          <w:szCs w:val="24"/>
          <w:lang w:val="lv-LV"/>
        </w:rPr>
        <w:t>2.4.1. Iestādes prioritātē</w:t>
      </w:r>
      <w:r w:rsidRPr="004B67B4">
        <w:rPr>
          <w:rFonts w:ascii="Times New Roman" w:hAnsi="Times New Roman" w:cs="Times New Roman"/>
          <w:b/>
          <w:sz w:val="24"/>
          <w:szCs w:val="24"/>
          <w:lang w:val="lv-LV"/>
        </w:rPr>
        <w:t xml:space="preserve"> „</w:t>
      </w:r>
      <w:r w:rsidR="002C4F0F" w:rsidRPr="004B67B4">
        <w:rPr>
          <w:rFonts w:ascii="Times New Roman" w:hAnsi="Times New Roman" w:cs="Times New Roman"/>
          <w:sz w:val="24"/>
          <w:szCs w:val="24"/>
          <w:lang w:val="lv-LV"/>
        </w:rPr>
        <w:t xml:space="preserve"> Kompetenču pieejā organizēts kvalitatīvs mācību un audzināšanas process</w:t>
      </w:r>
      <w:r w:rsidR="002445D6" w:rsidRPr="004B67B4">
        <w:rPr>
          <w:rFonts w:ascii="Times New Roman" w:hAnsi="Times New Roman" w:cs="Times New Roman"/>
          <w:sz w:val="24"/>
          <w:szCs w:val="24"/>
          <w:lang w:val="lv-LV"/>
        </w:rPr>
        <w:t>”:</w:t>
      </w:r>
    </w:p>
    <w:p w14:paraId="2E8E6BA2" w14:textId="77777777" w:rsidR="002C4F0F" w:rsidRPr="004B67B4" w:rsidRDefault="002C4F0F" w:rsidP="004B67B4">
      <w:pPr>
        <w:pStyle w:val="Sarakstarindkopa"/>
        <w:spacing w:after="0" w:line="276" w:lineRule="auto"/>
        <w:ind w:left="426"/>
        <w:rPr>
          <w:rFonts w:ascii="Times New Roman" w:hAnsi="Times New Roman" w:cs="Times New Roman"/>
          <w:sz w:val="24"/>
          <w:szCs w:val="24"/>
          <w:lang w:val="lv-LV"/>
        </w:rPr>
      </w:pPr>
    </w:p>
    <w:tbl>
      <w:tblPr>
        <w:tblStyle w:val="Reatabula"/>
        <w:tblW w:w="9073" w:type="dxa"/>
        <w:tblInd w:w="-34" w:type="dxa"/>
        <w:tblLook w:val="04A0" w:firstRow="1" w:lastRow="0" w:firstColumn="1" w:lastColumn="0" w:noHBand="0" w:noVBand="1"/>
      </w:tblPr>
      <w:tblGrid>
        <w:gridCol w:w="4093"/>
        <w:gridCol w:w="4980"/>
      </w:tblGrid>
      <w:tr w:rsidR="00DD70E8" w:rsidRPr="004B67B4" w14:paraId="5B71B167" w14:textId="77777777" w:rsidTr="004B67B4">
        <w:tc>
          <w:tcPr>
            <w:tcW w:w="4093" w:type="dxa"/>
          </w:tcPr>
          <w:p w14:paraId="28C3F667" w14:textId="77777777" w:rsidR="00DD70E8" w:rsidRPr="004B67B4" w:rsidRDefault="00DD70E8" w:rsidP="004B67B4">
            <w:pPr>
              <w:pStyle w:val="Sarakstarindkopa"/>
              <w:spacing w:line="276" w:lineRule="auto"/>
              <w:ind w:left="0"/>
              <w:jc w:val="center"/>
              <w:rPr>
                <w:rFonts w:ascii="Times New Roman" w:hAnsi="Times New Roman" w:cs="Times New Roman"/>
                <w:b/>
                <w:sz w:val="24"/>
                <w:szCs w:val="24"/>
                <w:lang w:val="lv-LV"/>
              </w:rPr>
            </w:pPr>
            <w:r w:rsidRPr="004B67B4">
              <w:rPr>
                <w:rFonts w:ascii="Times New Roman" w:hAnsi="Times New Roman" w:cs="Times New Roman"/>
                <w:b/>
                <w:sz w:val="24"/>
                <w:szCs w:val="24"/>
                <w:lang w:val="lv-LV"/>
              </w:rPr>
              <w:lastRenderedPageBreak/>
              <w:t>Prioritātes ( mērķi/uzdevumi)</w:t>
            </w:r>
          </w:p>
        </w:tc>
        <w:tc>
          <w:tcPr>
            <w:tcW w:w="4980" w:type="dxa"/>
          </w:tcPr>
          <w:p w14:paraId="00D08B03" w14:textId="77777777" w:rsidR="00DD70E8" w:rsidRPr="004B67B4" w:rsidRDefault="00DD70E8" w:rsidP="004B67B4">
            <w:pPr>
              <w:pStyle w:val="Sarakstarindkopa"/>
              <w:spacing w:line="276" w:lineRule="auto"/>
              <w:ind w:left="0"/>
              <w:jc w:val="center"/>
              <w:rPr>
                <w:rFonts w:ascii="Times New Roman" w:hAnsi="Times New Roman" w:cs="Times New Roman"/>
                <w:b/>
                <w:sz w:val="24"/>
                <w:szCs w:val="24"/>
                <w:lang w:val="lv-LV"/>
              </w:rPr>
            </w:pPr>
            <w:r w:rsidRPr="004B67B4">
              <w:rPr>
                <w:rFonts w:ascii="Times New Roman" w:hAnsi="Times New Roman" w:cs="Times New Roman"/>
                <w:b/>
                <w:sz w:val="24"/>
                <w:szCs w:val="24"/>
                <w:lang w:val="lv-LV"/>
              </w:rPr>
              <w:t>Sasniegtie rezultāti</w:t>
            </w:r>
          </w:p>
        </w:tc>
      </w:tr>
      <w:tr w:rsidR="00DD70E8" w:rsidRPr="004B67B4" w14:paraId="16987DA0" w14:textId="77777777" w:rsidTr="004B67B4">
        <w:tc>
          <w:tcPr>
            <w:tcW w:w="4093" w:type="dxa"/>
          </w:tcPr>
          <w:p w14:paraId="33AFA8EB" w14:textId="77777777" w:rsidR="00DD70E8" w:rsidRPr="004B67B4" w:rsidRDefault="00DD70E8" w:rsidP="004B67B4">
            <w:pPr>
              <w:spacing w:line="276" w:lineRule="auto"/>
              <w:jc w:val="both"/>
              <w:rPr>
                <w:rFonts w:ascii="Times New Roman" w:eastAsia="Times New Roman" w:hAnsi="Times New Roman" w:cs="Times New Roman"/>
                <w:sz w:val="24"/>
                <w:szCs w:val="24"/>
                <w:lang w:val="lv-LV" w:eastAsia="lv-LV"/>
              </w:rPr>
            </w:pPr>
            <w:r w:rsidRPr="004B67B4">
              <w:rPr>
                <w:rFonts w:ascii="Times New Roman" w:hAnsi="Times New Roman" w:cs="Times New Roman"/>
                <w:sz w:val="24"/>
                <w:szCs w:val="24"/>
                <w:lang w:val="lv-LV"/>
              </w:rPr>
              <w:t>Īstenojot</w:t>
            </w:r>
            <w:r w:rsidR="003441EE" w:rsidRPr="004B67B4">
              <w:rPr>
                <w:rFonts w:ascii="Times New Roman" w:hAnsi="Times New Roman" w:cs="Times New Roman"/>
                <w:sz w:val="24"/>
                <w:szCs w:val="24"/>
                <w:lang w:val="lv-LV"/>
              </w:rPr>
              <w:t xml:space="preserve"> </w:t>
            </w:r>
            <w:r w:rsidRPr="004B67B4">
              <w:rPr>
                <w:rFonts w:ascii="Times New Roman" w:hAnsi="Times New Roman" w:cs="Times New Roman"/>
                <w:sz w:val="24"/>
                <w:szCs w:val="24"/>
                <w:lang w:val="lv-LV"/>
              </w:rPr>
              <w:t>lietpratības p</w:t>
            </w:r>
            <w:r w:rsidR="00AA7FB0" w:rsidRPr="004B67B4">
              <w:rPr>
                <w:rFonts w:ascii="Times New Roman" w:hAnsi="Times New Roman" w:cs="Times New Roman"/>
                <w:sz w:val="24"/>
                <w:szCs w:val="24"/>
                <w:lang w:val="lv-LV"/>
              </w:rPr>
              <w:t>ieeju mācību procesā, izmantot</w:t>
            </w:r>
            <w:r w:rsidRPr="004B67B4">
              <w:rPr>
                <w:rFonts w:ascii="Times New Roman" w:hAnsi="Times New Roman" w:cs="Times New Roman"/>
                <w:sz w:val="24"/>
                <w:szCs w:val="24"/>
                <w:lang w:val="lv-LV"/>
              </w:rPr>
              <w:t xml:space="preserve"> āra vidi mācībām, individuālo</w:t>
            </w:r>
            <w:r w:rsidR="00AA7FB0" w:rsidRPr="004B67B4">
              <w:rPr>
                <w:rFonts w:ascii="Times New Roman" w:hAnsi="Times New Roman" w:cs="Times New Roman"/>
                <w:sz w:val="24"/>
                <w:szCs w:val="24"/>
                <w:lang w:val="lv-LV"/>
              </w:rPr>
              <w:t xml:space="preserve"> izglītojamo pieredzi un veicinā</w:t>
            </w:r>
            <w:r w:rsidRPr="004B67B4">
              <w:rPr>
                <w:rFonts w:ascii="Times New Roman" w:hAnsi="Times New Roman" w:cs="Times New Roman"/>
                <w:sz w:val="24"/>
                <w:szCs w:val="24"/>
                <w:lang w:val="lv-LV"/>
              </w:rPr>
              <w:t xml:space="preserve">t domāšanu iedziļinoties. </w:t>
            </w:r>
          </w:p>
          <w:p w14:paraId="74EFFEE8" w14:textId="77777777" w:rsidR="00DD70E8" w:rsidRPr="004B67B4" w:rsidRDefault="00DD70E8" w:rsidP="004B67B4">
            <w:pPr>
              <w:autoSpaceDE w:val="0"/>
              <w:autoSpaceDN w:val="0"/>
              <w:adjustRightInd w:val="0"/>
              <w:spacing w:line="276" w:lineRule="auto"/>
              <w:jc w:val="both"/>
              <w:rPr>
                <w:rFonts w:ascii="Times New Roman" w:hAnsi="Times New Roman" w:cs="Times New Roman"/>
                <w:sz w:val="24"/>
                <w:szCs w:val="24"/>
                <w:lang w:val="lv-LV"/>
              </w:rPr>
            </w:pPr>
          </w:p>
        </w:tc>
        <w:tc>
          <w:tcPr>
            <w:tcW w:w="4980" w:type="dxa"/>
          </w:tcPr>
          <w:p w14:paraId="36130BAF" w14:textId="77777777" w:rsidR="003441EE" w:rsidRPr="004B67B4" w:rsidRDefault="00DD70E8" w:rsidP="004B67B4">
            <w:pPr>
              <w:pStyle w:val="Sarakstarindkopa"/>
              <w:spacing w:line="276" w:lineRule="auto"/>
              <w:ind w:left="0"/>
              <w:jc w:val="both"/>
              <w:rPr>
                <w:rFonts w:ascii="Times New Roman" w:hAnsi="Times New Roman" w:cs="Times New Roman"/>
                <w:sz w:val="24"/>
                <w:szCs w:val="24"/>
                <w:lang w:val="lv-LV"/>
              </w:rPr>
            </w:pPr>
            <w:r w:rsidRPr="004B67B4">
              <w:rPr>
                <w:rFonts w:ascii="Times New Roman" w:hAnsi="Times New Roman" w:cs="Times New Roman"/>
                <w:sz w:val="24"/>
                <w:szCs w:val="24"/>
                <w:lang w:val="lv-LV"/>
              </w:rPr>
              <w:t>Sistemātiski organizētas rot</w:t>
            </w:r>
            <w:r w:rsidR="00AA7FB0" w:rsidRPr="004B67B4">
              <w:rPr>
                <w:rFonts w:ascii="Times New Roman" w:hAnsi="Times New Roman" w:cs="Times New Roman"/>
                <w:sz w:val="24"/>
                <w:szCs w:val="24"/>
                <w:lang w:val="lv-LV"/>
              </w:rPr>
              <w:t>aļnodarbības āra vidē, veikta</w:t>
            </w:r>
            <w:r w:rsidRPr="004B67B4">
              <w:rPr>
                <w:rFonts w:ascii="Times New Roman" w:hAnsi="Times New Roman" w:cs="Times New Roman"/>
                <w:sz w:val="24"/>
                <w:szCs w:val="24"/>
                <w:lang w:val="lv-LV"/>
              </w:rPr>
              <w:t xml:space="preserve"> bērnu izpētes darbība, apkārtējās vides izzināšana, līdzdalība vides saaudzēšanā un uzturēšanā (</w:t>
            </w:r>
            <w:r w:rsidR="003441EE" w:rsidRPr="004B67B4">
              <w:rPr>
                <w:rFonts w:ascii="Times New Roman" w:hAnsi="Times New Roman" w:cs="Times New Roman"/>
                <w:sz w:val="24"/>
                <w:szCs w:val="24"/>
                <w:lang w:val="lv-LV"/>
              </w:rPr>
              <w:t>ārā</w:t>
            </w:r>
            <w:r w:rsidRPr="004B67B4">
              <w:rPr>
                <w:rFonts w:ascii="Times New Roman" w:hAnsi="Times New Roman" w:cs="Times New Roman"/>
                <w:sz w:val="24"/>
                <w:szCs w:val="24"/>
                <w:lang w:val="lv-LV"/>
              </w:rPr>
              <w:t xml:space="preserve"> rotaļnodarbības dažādās mācību jomās, pārgājieni </w:t>
            </w:r>
            <w:r w:rsidR="003441EE" w:rsidRPr="004B67B4">
              <w:rPr>
                <w:rFonts w:ascii="Times New Roman" w:hAnsi="Times New Roman" w:cs="Times New Roman"/>
                <w:sz w:val="24"/>
                <w:szCs w:val="24"/>
                <w:lang w:val="lv-LV"/>
              </w:rPr>
              <w:t>uz</w:t>
            </w:r>
            <w:r w:rsidRPr="004B67B4">
              <w:rPr>
                <w:rFonts w:ascii="Times New Roman" w:hAnsi="Times New Roman" w:cs="Times New Roman"/>
                <w:sz w:val="24"/>
                <w:szCs w:val="24"/>
                <w:lang w:val="lv-LV"/>
              </w:rPr>
              <w:t xml:space="preserve"> </w:t>
            </w:r>
            <w:r w:rsidR="003441EE" w:rsidRPr="004B67B4">
              <w:rPr>
                <w:rFonts w:ascii="Times New Roman" w:hAnsi="Times New Roman" w:cs="Times New Roman"/>
                <w:sz w:val="24"/>
                <w:szCs w:val="24"/>
                <w:lang w:val="lv-LV"/>
              </w:rPr>
              <w:t>tuvākajiem</w:t>
            </w:r>
            <w:r w:rsidRPr="004B67B4">
              <w:rPr>
                <w:rFonts w:ascii="Times New Roman" w:hAnsi="Times New Roman" w:cs="Times New Roman"/>
                <w:sz w:val="24"/>
                <w:szCs w:val="24"/>
                <w:lang w:val="lv-LV"/>
              </w:rPr>
              <w:t xml:space="preserve"> apskates objektiem utt.)</w:t>
            </w:r>
          </w:p>
          <w:p w14:paraId="13B406BA" w14:textId="77777777" w:rsidR="00E96FAF" w:rsidRPr="004B67B4" w:rsidRDefault="00E96FAF" w:rsidP="004B67B4">
            <w:pPr>
              <w:spacing w:line="276" w:lineRule="auto"/>
              <w:jc w:val="both"/>
              <w:rPr>
                <w:rFonts w:ascii="Times New Roman" w:hAnsi="Times New Roman" w:cs="Times New Roman"/>
                <w:sz w:val="24"/>
                <w:szCs w:val="24"/>
                <w:lang w:val="lv-LV"/>
              </w:rPr>
            </w:pPr>
            <w:r w:rsidRPr="004B67B4">
              <w:rPr>
                <w:rFonts w:ascii="Times New Roman" w:hAnsi="Times New Roman" w:cs="Times New Roman"/>
                <w:sz w:val="24"/>
                <w:szCs w:val="24"/>
                <w:lang w:val="lv-LV"/>
              </w:rPr>
              <w:t>Iestādes pedagogi izglītojamos iesaista projektos, kas veido izpratni par saudzīgu attieksmi pret dabu, māca šķirot atkritumus, iesaista izglītojamos pētnieciskajā darbā. (ZAAO, Zaļā josta)</w:t>
            </w:r>
          </w:p>
          <w:p w14:paraId="7C72D25A" w14:textId="77777777" w:rsidR="003441EE" w:rsidRPr="004B67B4" w:rsidRDefault="00DD70E8" w:rsidP="004B67B4">
            <w:pPr>
              <w:pStyle w:val="Sarakstarindkopa"/>
              <w:spacing w:line="276" w:lineRule="auto"/>
              <w:ind w:left="0"/>
              <w:jc w:val="both"/>
              <w:rPr>
                <w:rFonts w:ascii="Times New Roman" w:hAnsi="Times New Roman" w:cs="Times New Roman"/>
                <w:sz w:val="24"/>
                <w:szCs w:val="24"/>
                <w:lang w:val="lv-LV"/>
              </w:rPr>
            </w:pPr>
            <w:r w:rsidRPr="004B67B4">
              <w:rPr>
                <w:rFonts w:ascii="Times New Roman" w:hAnsi="Times New Roman" w:cs="Times New Roman"/>
                <w:sz w:val="24"/>
                <w:szCs w:val="24"/>
                <w:lang w:val="lv-LV"/>
              </w:rPr>
              <w:t>Pedagogi kopā ar bērniem mērķtiecīgi veido drošu, pieejamu, tematam atbilstošu mācību vidi ( “runājošās sienas”, bērnu darbi, izzinoši plakāti</w:t>
            </w:r>
            <w:r w:rsidR="003441EE" w:rsidRPr="004B67B4">
              <w:rPr>
                <w:rFonts w:ascii="Times New Roman" w:hAnsi="Times New Roman" w:cs="Times New Roman"/>
                <w:sz w:val="24"/>
                <w:szCs w:val="24"/>
                <w:lang w:val="lv-LV"/>
              </w:rPr>
              <w:t>, afišas</w:t>
            </w:r>
            <w:r w:rsidRPr="004B67B4">
              <w:rPr>
                <w:rFonts w:ascii="Times New Roman" w:hAnsi="Times New Roman" w:cs="Times New Roman"/>
                <w:sz w:val="24"/>
                <w:szCs w:val="24"/>
                <w:lang w:val="lv-LV"/>
              </w:rPr>
              <w:t xml:space="preserve"> u.c.), atbilstoši mācību saturam un bērna vajadzībām, piedāvājot iespējas darboties patstāvīgi un radoši, individuāli, mazās vai lielākās grupās.</w:t>
            </w:r>
          </w:p>
          <w:p w14:paraId="5BFCBD28" w14:textId="77777777" w:rsidR="003441EE" w:rsidRPr="004B67B4" w:rsidRDefault="00DD70E8" w:rsidP="004B67B4">
            <w:pPr>
              <w:pStyle w:val="Sarakstarindkopa"/>
              <w:spacing w:line="276" w:lineRule="auto"/>
              <w:ind w:left="0"/>
              <w:jc w:val="both"/>
              <w:rPr>
                <w:rFonts w:ascii="Times New Roman" w:hAnsi="Times New Roman" w:cs="Times New Roman"/>
                <w:sz w:val="24"/>
                <w:szCs w:val="24"/>
                <w:lang w:val="lv-LV"/>
              </w:rPr>
            </w:pPr>
            <w:r w:rsidRPr="004B67B4">
              <w:rPr>
                <w:rFonts w:ascii="Times New Roman" w:hAnsi="Times New Roman" w:cs="Times New Roman"/>
                <w:sz w:val="24"/>
                <w:szCs w:val="24"/>
                <w:lang w:val="lv-LV"/>
              </w:rPr>
              <w:t xml:space="preserve">Bērni tiek </w:t>
            </w:r>
            <w:r w:rsidR="003441EE" w:rsidRPr="004B67B4">
              <w:rPr>
                <w:rFonts w:ascii="Times New Roman" w:hAnsi="Times New Roman" w:cs="Times New Roman"/>
                <w:sz w:val="24"/>
                <w:szCs w:val="24"/>
                <w:lang w:val="lv-LV"/>
              </w:rPr>
              <w:t>iesaistīti</w:t>
            </w:r>
            <w:r w:rsidRPr="004B67B4">
              <w:rPr>
                <w:rFonts w:ascii="Times New Roman" w:hAnsi="Times New Roman" w:cs="Times New Roman"/>
                <w:sz w:val="24"/>
                <w:szCs w:val="24"/>
                <w:lang w:val="lv-LV"/>
              </w:rPr>
              <w:t xml:space="preserve"> </w:t>
            </w:r>
            <w:r w:rsidR="003441EE" w:rsidRPr="004B67B4">
              <w:rPr>
                <w:rFonts w:ascii="Times New Roman" w:hAnsi="Times New Roman" w:cs="Times New Roman"/>
                <w:sz w:val="24"/>
                <w:szCs w:val="24"/>
                <w:lang w:val="lv-LV"/>
              </w:rPr>
              <w:t>tēmas</w:t>
            </w:r>
            <w:r w:rsidRPr="004B67B4">
              <w:rPr>
                <w:rFonts w:ascii="Times New Roman" w:hAnsi="Times New Roman" w:cs="Times New Roman"/>
                <w:sz w:val="24"/>
                <w:szCs w:val="24"/>
                <w:lang w:val="lv-LV"/>
              </w:rPr>
              <w:t xml:space="preserve"> izvēlē, plānošanas procesā, lēmumu pieņemšanā. Tiek rosināti domāt par savu mācīšanos, izvērtēt un pamatot savas izvēles mācīšanās procesā</w:t>
            </w:r>
            <w:r w:rsidR="003441EE" w:rsidRPr="004B67B4">
              <w:rPr>
                <w:rFonts w:ascii="Times New Roman" w:hAnsi="Times New Roman" w:cs="Times New Roman"/>
                <w:sz w:val="24"/>
                <w:szCs w:val="24"/>
                <w:lang w:val="lv-LV"/>
              </w:rPr>
              <w:t>.</w:t>
            </w:r>
          </w:p>
          <w:p w14:paraId="09F1881E" w14:textId="77777777" w:rsidR="003441EE" w:rsidRPr="004B67B4" w:rsidRDefault="00DD70E8" w:rsidP="004B67B4">
            <w:pPr>
              <w:pStyle w:val="Sarakstarindkopa"/>
              <w:spacing w:line="276" w:lineRule="auto"/>
              <w:ind w:left="0"/>
              <w:jc w:val="both"/>
              <w:rPr>
                <w:rFonts w:ascii="Times New Roman" w:hAnsi="Times New Roman" w:cs="Times New Roman"/>
                <w:sz w:val="24"/>
                <w:szCs w:val="24"/>
                <w:lang w:val="lv-LV"/>
              </w:rPr>
            </w:pPr>
            <w:r w:rsidRPr="004B67B4">
              <w:rPr>
                <w:rFonts w:ascii="Times New Roman" w:hAnsi="Times New Roman" w:cs="Times New Roman"/>
                <w:sz w:val="24"/>
                <w:szCs w:val="24"/>
                <w:lang w:val="lv-LV"/>
              </w:rPr>
              <w:t>Kompetenču pieejā balstītā mācību un audzināšanas procesā ti</w:t>
            </w:r>
            <w:r w:rsidR="00AA7FB0" w:rsidRPr="004B67B4">
              <w:rPr>
                <w:rFonts w:ascii="Times New Roman" w:hAnsi="Times New Roman" w:cs="Times New Roman"/>
                <w:sz w:val="24"/>
                <w:szCs w:val="24"/>
                <w:lang w:val="lv-LV"/>
              </w:rPr>
              <w:t>ek</w:t>
            </w:r>
            <w:r w:rsidRPr="004B67B4">
              <w:rPr>
                <w:rFonts w:ascii="Times New Roman" w:hAnsi="Times New Roman" w:cs="Times New Roman"/>
                <w:sz w:val="24"/>
                <w:szCs w:val="24"/>
                <w:lang w:val="lv-LV"/>
              </w:rPr>
              <w:t xml:space="preserve"> akcentēta sadarbības caurviju prasm</w:t>
            </w:r>
            <w:r w:rsidR="003441EE" w:rsidRPr="004B67B4">
              <w:rPr>
                <w:rFonts w:ascii="Times New Roman" w:hAnsi="Times New Roman" w:cs="Times New Roman"/>
                <w:sz w:val="24"/>
                <w:szCs w:val="24"/>
                <w:lang w:val="lv-LV"/>
              </w:rPr>
              <w:t>es</w:t>
            </w:r>
            <w:r w:rsidRPr="004B67B4">
              <w:rPr>
                <w:rFonts w:ascii="Times New Roman" w:hAnsi="Times New Roman" w:cs="Times New Roman"/>
                <w:sz w:val="24"/>
                <w:szCs w:val="24"/>
                <w:lang w:val="lv-LV"/>
              </w:rPr>
              <w:t xml:space="preserve"> un pilsoniskā līdzdalīb</w:t>
            </w:r>
            <w:r w:rsidR="003441EE" w:rsidRPr="004B67B4">
              <w:rPr>
                <w:rFonts w:ascii="Times New Roman" w:hAnsi="Times New Roman" w:cs="Times New Roman"/>
                <w:sz w:val="24"/>
                <w:szCs w:val="24"/>
                <w:lang w:val="lv-LV"/>
              </w:rPr>
              <w:t>a.</w:t>
            </w:r>
          </w:p>
          <w:p w14:paraId="11FF9F8C" w14:textId="77777777" w:rsidR="00DD70E8" w:rsidRPr="004B67B4" w:rsidRDefault="00DD70E8" w:rsidP="004B67B4">
            <w:pPr>
              <w:pStyle w:val="Sarakstarindkopa"/>
              <w:spacing w:line="276" w:lineRule="auto"/>
              <w:ind w:left="0"/>
              <w:jc w:val="both"/>
              <w:rPr>
                <w:rFonts w:ascii="Times New Roman" w:hAnsi="Times New Roman" w:cs="Times New Roman"/>
                <w:sz w:val="24"/>
                <w:szCs w:val="24"/>
                <w:lang w:val="lv-LV"/>
              </w:rPr>
            </w:pPr>
            <w:r w:rsidRPr="004B67B4">
              <w:rPr>
                <w:rFonts w:ascii="Times New Roman" w:hAnsi="Times New Roman" w:cs="Times New Roman"/>
                <w:sz w:val="24"/>
                <w:szCs w:val="24"/>
                <w:lang w:val="lv-LV"/>
              </w:rPr>
              <w:t>Caurviju prasmju, vērtību/ tikumu apgūšana u</w:t>
            </w:r>
            <w:r w:rsidR="00AA7FB0" w:rsidRPr="004B67B4">
              <w:rPr>
                <w:rFonts w:ascii="Times New Roman" w:hAnsi="Times New Roman" w:cs="Times New Roman"/>
                <w:sz w:val="24"/>
                <w:szCs w:val="24"/>
                <w:lang w:val="lv-LV"/>
              </w:rPr>
              <w:t xml:space="preserve">n pielietošana pirmsskolā tiek izmantota </w:t>
            </w:r>
            <w:r w:rsidRPr="004B67B4">
              <w:rPr>
                <w:rFonts w:ascii="Times New Roman" w:hAnsi="Times New Roman" w:cs="Times New Roman"/>
                <w:sz w:val="24"/>
                <w:szCs w:val="24"/>
                <w:lang w:val="lv-LV"/>
              </w:rPr>
              <w:t xml:space="preserve"> dažādās situācijās, mijiedarbībā ar apkārtējiem</w:t>
            </w:r>
            <w:r w:rsidR="003441EE" w:rsidRPr="004B67B4">
              <w:rPr>
                <w:rFonts w:ascii="Times New Roman" w:hAnsi="Times New Roman" w:cs="Times New Roman"/>
                <w:sz w:val="24"/>
                <w:szCs w:val="24"/>
                <w:lang w:val="lv-LV"/>
              </w:rPr>
              <w:t>.</w:t>
            </w:r>
            <w:r w:rsidRPr="004B67B4">
              <w:rPr>
                <w:rFonts w:ascii="Times New Roman" w:hAnsi="Times New Roman" w:cs="Times New Roman"/>
                <w:sz w:val="24"/>
                <w:szCs w:val="24"/>
                <w:lang w:val="lv-LV"/>
              </w:rPr>
              <w:t xml:space="preserve"> Sadarbībā ar iestādes pedagogiem</w:t>
            </w:r>
            <w:r w:rsidR="003441EE" w:rsidRPr="004B67B4">
              <w:rPr>
                <w:rFonts w:ascii="Times New Roman" w:hAnsi="Times New Roman" w:cs="Times New Roman"/>
                <w:sz w:val="24"/>
                <w:szCs w:val="24"/>
                <w:lang w:val="lv-LV"/>
              </w:rPr>
              <w:t>, e-klases vidē ir</w:t>
            </w:r>
            <w:r w:rsidRPr="004B67B4">
              <w:rPr>
                <w:rFonts w:ascii="Times New Roman" w:hAnsi="Times New Roman" w:cs="Times New Roman"/>
                <w:sz w:val="24"/>
                <w:szCs w:val="24"/>
                <w:lang w:val="lv-LV"/>
              </w:rPr>
              <w:t xml:space="preserve"> izstrādāts darba plāns 2020/2021. </w:t>
            </w:r>
            <w:proofErr w:type="spellStart"/>
            <w:r w:rsidRPr="004B67B4">
              <w:rPr>
                <w:rFonts w:ascii="Times New Roman" w:hAnsi="Times New Roman" w:cs="Times New Roman"/>
                <w:sz w:val="24"/>
                <w:szCs w:val="24"/>
                <w:lang w:val="lv-LV"/>
              </w:rPr>
              <w:t>m.g</w:t>
            </w:r>
            <w:proofErr w:type="spellEnd"/>
            <w:r w:rsidRPr="004B67B4">
              <w:rPr>
                <w:rFonts w:ascii="Times New Roman" w:hAnsi="Times New Roman" w:cs="Times New Roman"/>
                <w:sz w:val="24"/>
                <w:szCs w:val="24"/>
                <w:lang w:val="lv-LV"/>
              </w:rPr>
              <w:t>., ievērojot bērnu vecumposmus.</w:t>
            </w:r>
          </w:p>
        </w:tc>
      </w:tr>
      <w:tr w:rsidR="00DD70E8" w:rsidRPr="004B67B4" w14:paraId="3F6FAC45" w14:textId="77777777" w:rsidTr="004B67B4">
        <w:tc>
          <w:tcPr>
            <w:tcW w:w="4093" w:type="dxa"/>
          </w:tcPr>
          <w:p w14:paraId="73182CB4" w14:textId="77777777" w:rsidR="00DD70E8" w:rsidRPr="004B67B4" w:rsidRDefault="001A06DA" w:rsidP="004B67B4">
            <w:pPr>
              <w:pStyle w:val="Sarakstarindkopa"/>
              <w:spacing w:line="276" w:lineRule="auto"/>
              <w:ind w:left="0"/>
              <w:jc w:val="both"/>
              <w:rPr>
                <w:rFonts w:ascii="Times New Roman" w:hAnsi="Times New Roman" w:cs="Times New Roman"/>
                <w:sz w:val="24"/>
                <w:szCs w:val="24"/>
                <w:lang w:val="lv-LV"/>
              </w:rPr>
            </w:pPr>
            <w:r w:rsidRPr="004B67B4">
              <w:rPr>
                <w:rFonts w:ascii="Times New Roman" w:hAnsi="Times New Roman" w:cs="Times New Roman"/>
                <w:sz w:val="24"/>
                <w:szCs w:val="24"/>
                <w:lang w:val="lv-LV"/>
              </w:rPr>
              <w:t xml:space="preserve">Izglītības iestādes vadības un pedagogu profesionālo kompetenču pilnveide, digitālo prasmju apguve un izmantošana mācību procesa dažādošanai. Pedagogu atbildība izglītības kvalitātes nodrošināšanā. </w:t>
            </w:r>
          </w:p>
        </w:tc>
        <w:tc>
          <w:tcPr>
            <w:tcW w:w="4980" w:type="dxa"/>
          </w:tcPr>
          <w:p w14:paraId="0177DD78" w14:textId="77777777" w:rsidR="001A06DA" w:rsidRPr="004B67B4" w:rsidRDefault="001A06DA" w:rsidP="004B67B4">
            <w:pPr>
              <w:pStyle w:val="Sarakstarindkopa"/>
              <w:spacing w:line="276" w:lineRule="auto"/>
              <w:ind w:left="0"/>
              <w:jc w:val="both"/>
              <w:rPr>
                <w:rFonts w:ascii="Times New Roman" w:hAnsi="Times New Roman" w:cs="Times New Roman"/>
                <w:sz w:val="24"/>
                <w:szCs w:val="24"/>
                <w:lang w:val="lv-LV"/>
              </w:rPr>
            </w:pPr>
            <w:r w:rsidRPr="004B67B4">
              <w:rPr>
                <w:rFonts w:ascii="Times New Roman" w:hAnsi="Times New Roman" w:cs="Times New Roman"/>
                <w:sz w:val="24"/>
                <w:szCs w:val="24"/>
                <w:lang w:val="lv-LV"/>
              </w:rPr>
              <w:t xml:space="preserve">Iestādē tiek sekmēta pedagogu tālākizglītība.  Īstenoti izglītības iestādes vadības komandas kompetences paaugstināšana iestādes darba pašvērtējuma procesa organizēšanā un pašnovērtējuma ziņojuma izstrādāšanā. </w:t>
            </w:r>
          </w:p>
          <w:p w14:paraId="6E78039B" w14:textId="77777777" w:rsidR="00323039" w:rsidRPr="004B67B4" w:rsidRDefault="001A06DA" w:rsidP="004B67B4">
            <w:pPr>
              <w:pStyle w:val="Sarakstarindkopa"/>
              <w:spacing w:line="276" w:lineRule="auto"/>
              <w:ind w:left="0"/>
              <w:jc w:val="both"/>
              <w:rPr>
                <w:rFonts w:ascii="Times New Roman" w:hAnsi="Times New Roman" w:cs="Times New Roman"/>
                <w:sz w:val="24"/>
                <w:szCs w:val="24"/>
                <w:lang w:val="lv-LV"/>
              </w:rPr>
            </w:pPr>
            <w:r w:rsidRPr="004B67B4">
              <w:rPr>
                <w:rFonts w:ascii="Times New Roman" w:hAnsi="Times New Roman" w:cs="Times New Roman"/>
                <w:sz w:val="24"/>
                <w:szCs w:val="24"/>
                <w:lang w:val="lv-LV"/>
              </w:rPr>
              <w:t>Uz kompetencēm balstīta mācību satura īstenošanā izmantoti dažādi digitālie rīki un materiāli, atbilstoši izziņas tematam, interneta vietnē pieejamās izglītojošas spēles un uzdevumi, izdevniecības “</w:t>
            </w:r>
            <w:proofErr w:type="spellStart"/>
            <w:r w:rsidRPr="004B67B4">
              <w:rPr>
                <w:rFonts w:ascii="Times New Roman" w:hAnsi="Times New Roman" w:cs="Times New Roman"/>
                <w:sz w:val="24"/>
                <w:szCs w:val="24"/>
                <w:lang w:val="lv-LV"/>
              </w:rPr>
              <w:t>Lielvārds</w:t>
            </w:r>
            <w:proofErr w:type="spellEnd"/>
            <w:r w:rsidRPr="004B67B4">
              <w:rPr>
                <w:rFonts w:ascii="Times New Roman" w:hAnsi="Times New Roman" w:cs="Times New Roman"/>
                <w:sz w:val="24"/>
                <w:szCs w:val="24"/>
                <w:lang w:val="lv-LV"/>
              </w:rPr>
              <w:t xml:space="preserve">” interaktīvās darba </w:t>
            </w:r>
            <w:r w:rsidRPr="004B67B4">
              <w:rPr>
                <w:rFonts w:ascii="Times New Roman" w:hAnsi="Times New Roman" w:cs="Times New Roman"/>
                <w:sz w:val="24"/>
                <w:szCs w:val="24"/>
                <w:lang w:val="lv-LV"/>
              </w:rPr>
              <w:lastRenderedPageBreak/>
              <w:t>lapas, mācību filmiņas, audio ieraksti, prezentācijas.</w:t>
            </w:r>
          </w:p>
          <w:p w14:paraId="0D2F484D" w14:textId="77777777" w:rsidR="004B67B4" w:rsidRDefault="007B035B" w:rsidP="004B67B4">
            <w:pPr>
              <w:pStyle w:val="Sarakstarindkopa"/>
              <w:spacing w:line="276" w:lineRule="auto"/>
              <w:ind w:left="0"/>
              <w:jc w:val="both"/>
              <w:rPr>
                <w:rFonts w:ascii="Times New Roman" w:hAnsi="Times New Roman" w:cs="Times New Roman"/>
                <w:sz w:val="24"/>
                <w:szCs w:val="24"/>
                <w:lang w:val="lv-LV"/>
              </w:rPr>
            </w:pPr>
            <w:r w:rsidRPr="004B67B4">
              <w:rPr>
                <w:rFonts w:ascii="Times New Roman" w:hAnsi="Times New Roman" w:cs="Times New Roman"/>
                <w:sz w:val="24"/>
                <w:szCs w:val="24"/>
                <w:lang w:val="lv-LV"/>
              </w:rPr>
              <w:t>Regulāri</w:t>
            </w:r>
            <w:r w:rsidR="00323039" w:rsidRPr="004B67B4">
              <w:rPr>
                <w:rFonts w:ascii="Times New Roman" w:hAnsi="Times New Roman" w:cs="Times New Roman"/>
                <w:sz w:val="24"/>
                <w:szCs w:val="24"/>
                <w:lang w:val="lv-LV"/>
              </w:rPr>
              <w:t xml:space="preserve"> pilnveido zi</w:t>
            </w:r>
            <w:r w:rsidRPr="004B67B4">
              <w:rPr>
                <w:rFonts w:ascii="Times New Roman" w:hAnsi="Times New Roman" w:cs="Times New Roman"/>
                <w:sz w:val="24"/>
                <w:szCs w:val="24"/>
                <w:lang w:val="lv-LV"/>
              </w:rPr>
              <w:t>nāš</w:t>
            </w:r>
            <w:r w:rsidR="00323039" w:rsidRPr="004B67B4">
              <w:rPr>
                <w:rFonts w:ascii="Times New Roman" w:hAnsi="Times New Roman" w:cs="Times New Roman"/>
                <w:sz w:val="24"/>
                <w:szCs w:val="24"/>
                <w:lang w:val="lv-LV"/>
              </w:rPr>
              <w:t>anas profesion</w:t>
            </w:r>
            <w:r w:rsidRPr="004B67B4">
              <w:rPr>
                <w:rFonts w:ascii="Times New Roman" w:hAnsi="Times New Roman" w:cs="Times New Roman"/>
                <w:sz w:val="24"/>
                <w:szCs w:val="24"/>
                <w:lang w:val="lv-LV"/>
              </w:rPr>
              <w:t>ā</w:t>
            </w:r>
            <w:r w:rsidR="00323039" w:rsidRPr="004B67B4">
              <w:rPr>
                <w:rFonts w:ascii="Times New Roman" w:hAnsi="Times New Roman" w:cs="Times New Roman"/>
                <w:sz w:val="24"/>
                <w:szCs w:val="24"/>
                <w:lang w:val="lv-LV"/>
              </w:rPr>
              <w:t>l</w:t>
            </w:r>
            <w:r w:rsidRPr="004B67B4">
              <w:rPr>
                <w:rFonts w:ascii="Times New Roman" w:hAnsi="Times New Roman" w:cs="Times New Roman"/>
                <w:sz w:val="24"/>
                <w:szCs w:val="24"/>
                <w:lang w:val="lv-LV"/>
              </w:rPr>
              <w:t>ā</w:t>
            </w:r>
            <w:r w:rsidR="00323039" w:rsidRPr="004B67B4">
              <w:rPr>
                <w:rFonts w:ascii="Times New Roman" w:hAnsi="Times New Roman" w:cs="Times New Roman"/>
                <w:sz w:val="24"/>
                <w:szCs w:val="24"/>
                <w:lang w:val="lv-LV"/>
              </w:rPr>
              <w:t xml:space="preserve">s </w:t>
            </w:r>
          </w:p>
          <w:p w14:paraId="69F55BB5" w14:textId="77777777" w:rsidR="004B67B4" w:rsidRDefault="004B67B4" w:rsidP="004B67B4">
            <w:pPr>
              <w:pStyle w:val="Sarakstarindkopa"/>
              <w:spacing w:line="276" w:lineRule="auto"/>
              <w:ind w:left="0"/>
              <w:jc w:val="both"/>
              <w:rPr>
                <w:rFonts w:ascii="Times New Roman" w:hAnsi="Times New Roman" w:cs="Times New Roman"/>
                <w:sz w:val="24"/>
                <w:szCs w:val="24"/>
                <w:lang w:val="lv-LV"/>
              </w:rPr>
            </w:pPr>
          </w:p>
          <w:p w14:paraId="04CC0F44" w14:textId="77777777" w:rsidR="00323039" w:rsidRPr="004B67B4" w:rsidRDefault="00323039" w:rsidP="004B67B4">
            <w:pPr>
              <w:pStyle w:val="Sarakstarindkopa"/>
              <w:spacing w:line="276" w:lineRule="auto"/>
              <w:ind w:left="0"/>
              <w:jc w:val="both"/>
              <w:rPr>
                <w:rFonts w:ascii="Times New Roman" w:hAnsi="Times New Roman" w:cs="Times New Roman"/>
                <w:sz w:val="24"/>
                <w:szCs w:val="24"/>
                <w:lang w:val="lv-LV"/>
              </w:rPr>
            </w:pPr>
            <w:r w:rsidRPr="004B67B4">
              <w:rPr>
                <w:rFonts w:ascii="Times New Roman" w:hAnsi="Times New Roman" w:cs="Times New Roman"/>
                <w:sz w:val="24"/>
                <w:szCs w:val="24"/>
                <w:lang w:val="lv-LV"/>
              </w:rPr>
              <w:t>pilnveid</w:t>
            </w:r>
            <w:r w:rsidR="007B035B" w:rsidRPr="004B67B4">
              <w:rPr>
                <w:rFonts w:ascii="Times New Roman" w:hAnsi="Times New Roman" w:cs="Times New Roman"/>
                <w:sz w:val="24"/>
                <w:szCs w:val="24"/>
                <w:lang w:val="lv-LV"/>
              </w:rPr>
              <w:t>es</w:t>
            </w:r>
            <w:r w:rsidRPr="004B67B4">
              <w:rPr>
                <w:rFonts w:ascii="Times New Roman" w:hAnsi="Times New Roman" w:cs="Times New Roman"/>
                <w:sz w:val="24"/>
                <w:szCs w:val="24"/>
                <w:lang w:val="lv-LV"/>
              </w:rPr>
              <w:t xml:space="preserve"> kursos.</w:t>
            </w:r>
            <w:r w:rsidR="007B035B" w:rsidRPr="004B67B4">
              <w:rPr>
                <w:rFonts w:ascii="Times New Roman" w:hAnsi="Times New Roman" w:cs="Times New Roman"/>
                <w:sz w:val="24"/>
                <w:szCs w:val="24"/>
                <w:lang w:val="lv-LV"/>
              </w:rPr>
              <w:t xml:space="preserve"> 100% pedagogu ir apmeklējuši 36 h profesionālos pilnveides kursus. </w:t>
            </w:r>
          </w:p>
          <w:p w14:paraId="23725562" w14:textId="77777777" w:rsidR="001A06DA" w:rsidRPr="004B67B4" w:rsidRDefault="001A06DA" w:rsidP="004B67B4">
            <w:pPr>
              <w:pStyle w:val="Sarakstarindkopa"/>
              <w:spacing w:line="276" w:lineRule="auto"/>
              <w:ind w:left="0"/>
              <w:jc w:val="both"/>
              <w:rPr>
                <w:rFonts w:ascii="Times New Roman" w:hAnsi="Times New Roman" w:cs="Times New Roman"/>
                <w:sz w:val="24"/>
                <w:szCs w:val="24"/>
                <w:lang w:val="lv-LV"/>
              </w:rPr>
            </w:pPr>
            <w:r w:rsidRPr="004B67B4">
              <w:rPr>
                <w:rFonts w:ascii="Times New Roman" w:hAnsi="Times New Roman" w:cs="Times New Roman"/>
                <w:sz w:val="24"/>
                <w:szCs w:val="24"/>
                <w:lang w:val="lv-LV"/>
              </w:rPr>
              <w:t xml:space="preserve">Mācību satura plānošana, bērnu instruēšana drošībā, bērnu mācību sasniegumu izvērtēšana, sadarbība ar vecākiem tiek dokumentēta </w:t>
            </w:r>
            <w:proofErr w:type="spellStart"/>
            <w:r w:rsidRPr="004B67B4">
              <w:rPr>
                <w:rFonts w:ascii="Times New Roman" w:hAnsi="Times New Roman" w:cs="Times New Roman"/>
                <w:sz w:val="24"/>
                <w:szCs w:val="24"/>
                <w:lang w:val="lv-LV"/>
              </w:rPr>
              <w:t>skolvadības</w:t>
            </w:r>
            <w:proofErr w:type="spellEnd"/>
            <w:r w:rsidRPr="004B67B4">
              <w:rPr>
                <w:rFonts w:ascii="Times New Roman" w:hAnsi="Times New Roman" w:cs="Times New Roman"/>
                <w:sz w:val="24"/>
                <w:szCs w:val="24"/>
                <w:lang w:val="lv-LV"/>
              </w:rPr>
              <w:t xml:space="preserve"> sistēmā e – klase. </w:t>
            </w:r>
          </w:p>
          <w:p w14:paraId="7442547C" w14:textId="77777777" w:rsidR="001A06DA" w:rsidRPr="004B67B4" w:rsidRDefault="001A06DA" w:rsidP="004B67B4">
            <w:pPr>
              <w:pStyle w:val="Sarakstarindkopa"/>
              <w:spacing w:line="276" w:lineRule="auto"/>
              <w:ind w:left="0"/>
              <w:jc w:val="both"/>
              <w:rPr>
                <w:rFonts w:ascii="Times New Roman" w:hAnsi="Times New Roman" w:cs="Times New Roman"/>
                <w:sz w:val="24"/>
                <w:szCs w:val="24"/>
                <w:lang w:val="lv-LV"/>
              </w:rPr>
            </w:pPr>
            <w:r w:rsidRPr="004B67B4">
              <w:rPr>
                <w:rFonts w:ascii="Times New Roman" w:hAnsi="Times New Roman" w:cs="Times New Roman"/>
                <w:sz w:val="24"/>
                <w:szCs w:val="24"/>
                <w:lang w:val="lv-LV"/>
              </w:rPr>
              <w:t xml:space="preserve">Iestādē ir ieviesta mācību procesa plānošanas sistēma, pedagogi ir apguvuši plānošanas prasmes </w:t>
            </w:r>
            <w:proofErr w:type="spellStart"/>
            <w:r w:rsidRPr="004B67B4">
              <w:rPr>
                <w:rFonts w:ascii="Times New Roman" w:hAnsi="Times New Roman" w:cs="Times New Roman"/>
                <w:sz w:val="24"/>
                <w:szCs w:val="24"/>
                <w:lang w:val="lv-LV"/>
              </w:rPr>
              <w:t>skolvadības</w:t>
            </w:r>
            <w:proofErr w:type="spellEnd"/>
            <w:r w:rsidRPr="004B67B4">
              <w:rPr>
                <w:rFonts w:ascii="Times New Roman" w:hAnsi="Times New Roman" w:cs="Times New Roman"/>
                <w:sz w:val="24"/>
                <w:szCs w:val="24"/>
                <w:lang w:val="lv-LV"/>
              </w:rPr>
              <w:t xml:space="preserve"> sistēmā e</w:t>
            </w:r>
            <w:r w:rsidR="008A2E63" w:rsidRPr="004B67B4">
              <w:rPr>
                <w:rFonts w:ascii="Times New Roman" w:hAnsi="Times New Roman" w:cs="Times New Roman"/>
                <w:sz w:val="24"/>
                <w:szCs w:val="24"/>
                <w:lang w:val="lv-LV"/>
              </w:rPr>
              <w:t>-</w:t>
            </w:r>
            <w:r w:rsidRPr="004B67B4">
              <w:rPr>
                <w:rFonts w:ascii="Times New Roman" w:hAnsi="Times New Roman" w:cs="Times New Roman"/>
                <w:sz w:val="24"/>
                <w:szCs w:val="24"/>
                <w:lang w:val="lv-LV"/>
              </w:rPr>
              <w:t xml:space="preserve">klase. </w:t>
            </w:r>
          </w:p>
          <w:p w14:paraId="2FB0089E" w14:textId="77777777" w:rsidR="001C668D" w:rsidRPr="004B67B4" w:rsidRDefault="001A06DA" w:rsidP="004B67B4">
            <w:pPr>
              <w:pStyle w:val="Sarakstarindkopa"/>
              <w:spacing w:line="276" w:lineRule="auto"/>
              <w:ind w:left="0"/>
              <w:jc w:val="both"/>
              <w:rPr>
                <w:rFonts w:ascii="Times New Roman" w:hAnsi="Times New Roman" w:cs="Times New Roman"/>
                <w:sz w:val="24"/>
                <w:szCs w:val="24"/>
                <w:lang w:val="lv-LV"/>
              </w:rPr>
            </w:pPr>
            <w:r w:rsidRPr="004B67B4">
              <w:rPr>
                <w:rFonts w:ascii="Times New Roman" w:hAnsi="Times New Roman" w:cs="Times New Roman"/>
                <w:sz w:val="24"/>
                <w:szCs w:val="24"/>
                <w:lang w:val="lv-LV"/>
              </w:rPr>
              <w:t xml:space="preserve">Grupu pedagogu, logopēdu, mūzikas un sporta skolotāju regulāra sadarbība veidojot uz kompetencēm balstītu mācību saturu.  Pedagogi dalījušies pieredzē ar novadu pirmsskolas izglītības iestāžu pedagogiem platformā ZOOM, </w:t>
            </w:r>
          </w:p>
          <w:p w14:paraId="0F475AB6" w14:textId="77777777" w:rsidR="00DD70E8" w:rsidRPr="004B67B4" w:rsidRDefault="001A06DA" w:rsidP="004B67B4">
            <w:pPr>
              <w:pStyle w:val="Sarakstarindkopa"/>
              <w:spacing w:line="276" w:lineRule="auto"/>
              <w:ind w:left="0"/>
              <w:jc w:val="both"/>
              <w:rPr>
                <w:rFonts w:ascii="Times New Roman" w:hAnsi="Times New Roman" w:cs="Times New Roman"/>
                <w:sz w:val="24"/>
                <w:szCs w:val="24"/>
                <w:lang w:val="lv-LV"/>
              </w:rPr>
            </w:pPr>
            <w:r w:rsidRPr="004B67B4">
              <w:rPr>
                <w:rFonts w:ascii="Times New Roman" w:hAnsi="Times New Roman" w:cs="Times New Roman"/>
                <w:sz w:val="24"/>
                <w:szCs w:val="24"/>
                <w:lang w:val="lv-LV"/>
              </w:rPr>
              <w:t>Pedagogi papildinājuši savas zināšanas un prasmes IT lietošanā mācību procesa īstenošanai (e–klase, mācību materiālu veidošana, interaktīvo materiālu izmantošana utt.)</w:t>
            </w:r>
            <w:r w:rsidR="001C668D" w:rsidRPr="004B67B4">
              <w:rPr>
                <w:rFonts w:ascii="Times New Roman" w:hAnsi="Times New Roman" w:cs="Times New Roman"/>
                <w:sz w:val="24"/>
                <w:szCs w:val="24"/>
                <w:lang w:val="lv-LV"/>
              </w:rPr>
              <w:t>.</w:t>
            </w:r>
          </w:p>
        </w:tc>
      </w:tr>
      <w:tr w:rsidR="00DD70E8" w:rsidRPr="004B67B4" w14:paraId="3D2CF747" w14:textId="77777777" w:rsidTr="004B67B4">
        <w:tc>
          <w:tcPr>
            <w:tcW w:w="4093" w:type="dxa"/>
          </w:tcPr>
          <w:p w14:paraId="3A3096BA" w14:textId="77777777" w:rsidR="001C668D" w:rsidRPr="004B67B4" w:rsidRDefault="001C668D" w:rsidP="004B67B4">
            <w:pPr>
              <w:spacing w:line="276" w:lineRule="auto"/>
              <w:jc w:val="both"/>
              <w:rPr>
                <w:rFonts w:ascii="Times New Roman" w:eastAsia="Times New Roman" w:hAnsi="Times New Roman" w:cs="Times New Roman"/>
                <w:sz w:val="24"/>
                <w:szCs w:val="24"/>
                <w:lang w:val="lv-LV" w:eastAsia="lv-LV"/>
              </w:rPr>
            </w:pPr>
            <w:r w:rsidRPr="004B67B4">
              <w:rPr>
                <w:rFonts w:ascii="Times New Roman" w:eastAsia="Times New Roman" w:hAnsi="Times New Roman" w:cs="Times New Roman"/>
                <w:sz w:val="24"/>
                <w:szCs w:val="24"/>
                <w:lang w:val="lv-LV" w:eastAsia="lv-LV"/>
              </w:rPr>
              <w:lastRenderedPageBreak/>
              <w:t>Pedagogu un izglītojamo vecāku sadarbības veicināšana.</w:t>
            </w:r>
          </w:p>
          <w:p w14:paraId="7513383B" w14:textId="77777777" w:rsidR="00DD70E8" w:rsidRPr="004B67B4" w:rsidRDefault="00DD70E8" w:rsidP="004B67B4">
            <w:pPr>
              <w:pStyle w:val="Sarakstarindkopa"/>
              <w:spacing w:line="276" w:lineRule="auto"/>
              <w:ind w:left="0"/>
              <w:jc w:val="both"/>
              <w:rPr>
                <w:rFonts w:ascii="Times New Roman" w:hAnsi="Times New Roman" w:cs="Times New Roman"/>
                <w:sz w:val="24"/>
                <w:szCs w:val="24"/>
                <w:lang w:val="lv-LV"/>
              </w:rPr>
            </w:pPr>
          </w:p>
        </w:tc>
        <w:tc>
          <w:tcPr>
            <w:tcW w:w="4980" w:type="dxa"/>
          </w:tcPr>
          <w:p w14:paraId="7D612764" w14:textId="77777777" w:rsidR="001C668D" w:rsidRPr="004B67B4" w:rsidRDefault="00AA7FB0" w:rsidP="004B67B4">
            <w:pPr>
              <w:pStyle w:val="Sarakstarindkopa"/>
              <w:spacing w:line="276" w:lineRule="auto"/>
              <w:ind w:left="0"/>
              <w:jc w:val="both"/>
              <w:rPr>
                <w:rFonts w:ascii="Times New Roman" w:hAnsi="Times New Roman" w:cs="Times New Roman"/>
                <w:sz w:val="24"/>
                <w:szCs w:val="24"/>
                <w:lang w:val="lv-LV"/>
              </w:rPr>
            </w:pPr>
            <w:r w:rsidRPr="004B67B4">
              <w:rPr>
                <w:rFonts w:ascii="Times New Roman" w:hAnsi="Times New Roman" w:cs="Times New Roman"/>
                <w:sz w:val="24"/>
                <w:szCs w:val="24"/>
                <w:lang w:val="lv-LV"/>
              </w:rPr>
              <w:t>Ir ieviests p</w:t>
            </w:r>
            <w:r w:rsidR="001C668D" w:rsidRPr="004B67B4">
              <w:rPr>
                <w:rFonts w:ascii="Times New Roman" w:hAnsi="Times New Roman" w:cs="Times New Roman"/>
                <w:sz w:val="24"/>
                <w:szCs w:val="24"/>
                <w:lang w:val="lv-LV"/>
              </w:rPr>
              <w:t>irmsskolas izglītības iestādes oficiālais saziņas veids ar vecāki</w:t>
            </w:r>
            <w:r w:rsidRPr="004B67B4">
              <w:rPr>
                <w:rFonts w:ascii="Times New Roman" w:hAnsi="Times New Roman" w:cs="Times New Roman"/>
                <w:sz w:val="24"/>
                <w:szCs w:val="24"/>
                <w:lang w:val="lv-LV"/>
              </w:rPr>
              <w:t xml:space="preserve">em </w:t>
            </w:r>
            <w:proofErr w:type="spellStart"/>
            <w:r w:rsidRPr="004B67B4">
              <w:rPr>
                <w:rFonts w:ascii="Times New Roman" w:hAnsi="Times New Roman" w:cs="Times New Roman"/>
                <w:sz w:val="24"/>
                <w:szCs w:val="24"/>
                <w:lang w:val="lv-LV"/>
              </w:rPr>
              <w:t>skolvadības</w:t>
            </w:r>
            <w:proofErr w:type="spellEnd"/>
            <w:r w:rsidRPr="004B67B4">
              <w:rPr>
                <w:rFonts w:ascii="Times New Roman" w:hAnsi="Times New Roman" w:cs="Times New Roman"/>
                <w:sz w:val="24"/>
                <w:szCs w:val="24"/>
                <w:lang w:val="lv-LV"/>
              </w:rPr>
              <w:t xml:space="preserve"> sistēma</w:t>
            </w:r>
            <w:r w:rsidR="001C668D" w:rsidRPr="004B67B4">
              <w:rPr>
                <w:rFonts w:ascii="Times New Roman" w:hAnsi="Times New Roman" w:cs="Times New Roman"/>
                <w:sz w:val="24"/>
                <w:szCs w:val="24"/>
                <w:lang w:val="lv-LV"/>
              </w:rPr>
              <w:t xml:space="preserve"> E – klase. </w:t>
            </w:r>
          </w:p>
          <w:p w14:paraId="13312031" w14:textId="77777777" w:rsidR="001C668D" w:rsidRPr="004B67B4" w:rsidRDefault="00AA7FB0" w:rsidP="004B67B4">
            <w:pPr>
              <w:pStyle w:val="Sarakstarindkopa"/>
              <w:spacing w:line="276" w:lineRule="auto"/>
              <w:ind w:left="0"/>
              <w:jc w:val="both"/>
              <w:rPr>
                <w:rFonts w:ascii="Times New Roman" w:hAnsi="Times New Roman" w:cs="Times New Roman"/>
                <w:sz w:val="24"/>
                <w:szCs w:val="24"/>
                <w:lang w:val="lv-LV"/>
              </w:rPr>
            </w:pPr>
            <w:r w:rsidRPr="004B67B4">
              <w:rPr>
                <w:rFonts w:ascii="Times New Roman" w:hAnsi="Times New Roman" w:cs="Times New Roman"/>
                <w:sz w:val="24"/>
                <w:szCs w:val="24"/>
                <w:lang w:val="lv-LV"/>
              </w:rPr>
              <w:t xml:space="preserve">Vecāki labprāt iesaistās </w:t>
            </w:r>
            <w:r w:rsidR="001C668D" w:rsidRPr="004B67B4">
              <w:rPr>
                <w:rFonts w:ascii="Times New Roman" w:hAnsi="Times New Roman" w:cs="Times New Roman"/>
                <w:sz w:val="24"/>
                <w:szCs w:val="24"/>
                <w:lang w:val="lv-LV"/>
              </w:rPr>
              <w:t xml:space="preserve"> mācību satura plānošanas, pasākumu organizēšanas procesā un vides labiekārtošanā. </w:t>
            </w:r>
          </w:p>
          <w:p w14:paraId="5EACAAD3" w14:textId="77777777" w:rsidR="001C668D" w:rsidRPr="004B67B4" w:rsidRDefault="00BE64F2" w:rsidP="004B67B4">
            <w:pPr>
              <w:pStyle w:val="Sarakstarindkopa"/>
              <w:spacing w:line="276" w:lineRule="auto"/>
              <w:ind w:left="0"/>
              <w:jc w:val="both"/>
              <w:rPr>
                <w:rFonts w:ascii="Times New Roman" w:hAnsi="Times New Roman" w:cs="Times New Roman"/>
                <w:sz w:val="24"/>
                <w:szCs w:val="24"/>
                <w:lang w:val="lv-LV"/>
              </w:rPr>
            </w:pPr>
            <w:r w:rsidRPr="004B67B4">
              <w:rPr>
                <w:rFonts w:ascii="Times New Roman" w:hAnsi="Times New Roman" w:cs="Times New Roman"/>
                <w:sz w:val="24"/>
                <w:szCs w:val="24"/>
                <w:lang w:val="lv-LV"/>
              </w:rPr>
              <w:t>Darbojas</w:t>
            </w:r>
            <w:r w:rsidR="001C668D" w:rsidRPr="004B67B4">
              <w:rPr>
                <w:rFonts w:ascii="Times New Roman" w:hAnsi="Times New Roman" w:cs="Times New Roman"/>
                <w:sz w:val="24"/>
                <w:szCs w:val="24"/>
                <w:lang w:val="lv-LV"/>
              </w:rPr>
              <w:t xml:space="preserve"> </w:t>
            </w:r>
            <w:proofErr w:type="spellStart"/>
            <w:r w:rsidR="001C668D" w:rsidRPr="004B67B4">
              <w:rPr>
                <w:rFonts w:ascii="Times New Roman" w:hAnsi="Times New Roman" w:cs="Times New Roman"/>
                <w:sz w:val="24"/>
                <w:szCs w:val="24"/>
                <w:lang w:val="lv-LV"/>
              </w:rPr>
              <w:t>WhatsApp</w:t>
            </w:r>
            <w:proofErr w:type="spellEnd"/>
            <w:r w:rsidR="001C668D" w:rsidRPr="004B67B4">
              <w:rPr>
                <w:rFonts w:ascii="Times New Roman" w:hAnsi="Times New Roman" w:cs="Times New Roman"/>
                <w:sz w:val="24"/>
                <w:szCs w:val="24"/>
                <w:lang w:val="lv-LV"/>
              </w:rPr>
              <w:t xml:space="preserve"> grupas, kurās notiek informācijas apmaiņa starp pedagogiem un vecākiem</w:t>
            </w:r>
            <w:r w:rsidRPr="004B67B4">
              <w:rPr>
                <w:rFonts w:ascii="Times New Roman" w:hAnsi="Times New Roman" w:cs="Times New Roman"/>
                <w:sz w:val="24"/>
                <w:szCs w:val="24"/>
                <w:lang w:val="lv-LV"/>
              </w:rPr>
              <w:t>.</w:t>
            </w:r>
          </w:p>
          <w:p w14:paraId="2122553E" w14:textId="77777777" w:rsidR="00DD70E8" w:rsidRPr="004B67B4" w:rsidRDefault="001C668D" w:rsidP="004B67B4">
            <w:pPr>
              <w:pStyle w:val="Sarakstarindkopa"/>
              <w:spacing w:line="276" w:lineRule="auto"/>
              <w:ind w:left="0"/>
              <w:jc w:val="both"/>
              <w:rPr>
                <w:rFonts w:ascii="Times New Roman" w:hAnsi="Times New Roman" w:cs="Times New Roman"/>
                <w:sz w:val="24"/>
                <w:szCs w:val="24"/>
                <w:lang w:val="lv-LV"/>
              </w:rPr>
            </w:pPr>
            <w:r w:rsidRPr="004B67B4">
              <w:rPr>
                <w:rFonts w:ascii="Times New Roman" w:hAnsi="Times New Roman" w:cs="Times New Roman"/>
                <w:sz w:val="24"/>
                <w:szCs w:val="24"/>
                <w:lang w:val="lv-LV"/>
              </w:rPr>
              <w:t>Ārkārtas situācijas laikā, 5–6 gadīgo izglītojamo grupās</w:t>
            </w:r>
            <w:r w:rsidR="00BE64F2" w:rsidRPr="004B67B4">
              <w:rPr>
                <w:rFonts w:ascii="Times New Roman" w:hAnsi="Times New Roman" w:cs="Times New Roman"/>
                <w:sz w:val="24"/>
                <w:szCs w:val="24"/>
                <w:lang w:val="lv-LV"/>
              </w:rPr>
              <w:t xml:space="preserve"> pedagogi ir apguvuši  attālinātā  mācību procesa organizēšanu, strādājot p</w:t>
            </w:r>
            <w:r w:rsidRPr="004B67B4">
              <w:rPr>
                <w:rFonts w:ascii="Times New Roman" w:hAnsi="Times New Roman" w:cs="Times New Roman"/>
                <w:sz w:val="24"/>
                <w:szCs w:val="24"/>
                <w:lang w:val="lv-LV"/>
              </w:rPr>
              <w:t>l</w:t>
            </w:r>
            <w:r w:rsidR="00BE64F2" w:rsidRPr="004B67B4">
              <w:rPr>
                <w:rFonts w:ascii="Times New Roman" w:hAnsi="Times New Roman" w:cs="Times New Roman"/>
                <w:sz w:val="24"/>
                <w:szCs w:val="24"/>
                <w:lang w:val="lv-LV"/>
              </w:rPr>
              <w:t xml:space="preserve">atformā E – klase, kur </w:t>
            </w:r>
            <w:r w:rsidRPr="004B67B4">
              <w:rPr>
                <w:rFonts w:ascii="Times New Roman" w:hAnsi="Times New Roman" w:cs="Times New Roman"/>
                <w:sz w:val="24"/>
                <w:szCs w:val="24"/>
                <w:lang w:val="lv-LV"/>
              </w:rPr>
              <w:t xml:space="preserve"> katru </w:t>
            </w:r>
            <w:r w:rsidR="00E96FAF" w:rsidRPr="004B67B4">
              <w:rPr>
                <w:rFonts w:ascii="Times New Roman" w:hAnsi="Times New Roman" w:cs="Times New Roman"/>
                <w:sz w:val="24"/>
                <w:szCs w:val="24"/>
                <w:lang w:val="lv-LV"/>
              </w:rPr>
              <w:t>dienu</w:t>
            </w:r>
            <w:r w:rsidRPr="004B67B4">
              <w:rPr>
                <w:rFonts w:ascii="Times New Roman" w:hAnsi="Times New Roman" w:cs="Times New Roman"/>
                <w:sz w:val="24"/>
                <w:szCs w:val="24"/>
                <w:lang w:val="lv-LV"/>
              </w:rPr>
              <w:t xml:space="preserve"> ievietoja dažādus, vecumposmam piemērotus, diferencētus metodiskos materiālus, ieteikumus attālinātā mācību procesa organizēšanai mājās.</w:t>
            </w:r>
          </w:p>
        </w:tc>
      </w:tr>
    </w:tbl>
    <w:p w14:paraId="01172AC6" w14:textId="77777777" w:rsidR="002C4F0F" w:rsidRDefault="002C4F0F" w:rsidP="004B67B4">
      <w:pPr>
        <w:pStyle w:val="Sarakstarindkopa"/>
        <w:spacing w:after="0" w:line="276" w:lineRule="auto"/>
        <w:ind w:left="426"/>
        <w:rPr>
          <w:rFonts w:ascii="Times New Roman" w:hAnsi="Times New Roman" w:cs="Times New Roman"/>
          <w:sz w:val="24"/>
          <w:szCs w:val="24"/>
          <w:lang w:val="lv-LV"/>
        </w:rPr>
      </w:pPr>
    </w:p>
    <w:p w14:paraId="70D0A872" w14:textId="77777777" w:rsidR="004B67B4" w:rsidRDefault="004B67B4" w:rsidP="004B67B4">
      <w:pPr>
        <w:pStyle w:val="Sarakstarindkopa"/>
        <w:spacing w:after="0" w:line="276" w:lineRule="auto"/>
        <w:ind w:left="426"/>
        <w:rPr>
          <w:rFonts w:ascii="Times New Roman" w:hAnsi="Times New Roman" w:cs="Times New Roman"/>
          <w:sz w:val="24"/>
          <w:szCs w:val="24"/>
          <w:lang w:val="lv-LV"/>
        </w:rPr>
      </w:pPr>
    </w:p>
    <w:p w14:paraId="0FDB184D" w14:textId="77777777" w:rsidR="004B67B4" w:rsidRDefault="004B67B4" w:rsidP="004B67B4">
      <w:pPr>
        <w:pStyle w:val="Sarakstarindkopa"/>
        <w:spacing w:after="0" w:line="276" w:lineRule="auto"/>
        <w:ind w:left="426"/>
        <w:rPr>
          <w:rFonts w:ascii="Times New Roman" w:hAnsi="Times New Roman" w:cs="Times New Roman"/>
          <w:sz w:val="24"/>
          <w:szCs w:val="24"/>
          <w:lang w:val="lv-LV"/>
        </w:rPr>
      </w:pPr>
    </w:p>
    <w:p w14:paraId="633FFCCA" w14:textId="77777777" w:rsidR="00166882" w:rsidRPr="004B67B4" w:rsidRDefault="00166882" w:rsidP="004B67B4">
      <w:pPr>
        <w:pStyle w:val="Sarakstarindkopa"/>
        <w:numPr>
          <w:ilvl w:val="0"/>
          <w:numId w:val="2"/>
        </w:numPr>
        <w:spacing w:after="0" w:line="276" w:lineRule="auto"/>
        <w:jc w:val="center"/>
        <w:rPr>
          <w:rFonts w:ascii="Times New Roman" w:hAnsi="Times New Roman" w:cs="Times New Roman"/>
          <w:b/>
          <w:bCs/>
          <w:sz w:val="24"/>
          <w:szCs w:val="24"/>
          <w:lang w:val="lv-LV"/>
        </w:rPr>
      </w:pPr>
      <w:r w:rsidRPr="004B67B4">
        <w:rPr>
          <w:rFonts w:ascii="Times New Roman" w:hAnsi="Times New Roman" w:cs="Times New Roman"/>
          <w:b/>
          <w:bCs/>
          <w:sz w:val="24"/>
          <w:szCs w:val="24"/>
          <w:lang w:val="lv-LV"/>
        </w:rPr>
        <w:t xml:space="preserve">Kritēriju </w:t>
      </w:r>
      <w:proofErr w:type="spellStart"/>
      <w:r w:rsidRPr="004B67B4">
        <w:rPr>
          <w:rFonts w:ascii="Times New Roman" w:hAnsi="Times New Roman" w:cs="Times New Roman"/>
          <w:b/>
          <w:bCs/>
          <w:sz w:val="24"/>
          <w:szCs w:val="24"/>
          <w:lang w:val="lv-LV"/>
        </w:rPr>
        <w:t>izvērtējums</w:t>
      </w:r>
      <w:proofErr w:type="spellEnd"/>
      <w:r w:rsidRPr="004B67B4">
        <w:rPr>
          <w:rFonts w:ascii="Times New Roman" w:hAnsi="Times New Roman" w:cs="Times New Roman"/>
          <w:b/>
          <w:bCs/>
          <w:sz w:val="24"/>
          <w:szCs w:val="24"/>
          <w:lang w:val="lv-LV"/>
        </w:rPr>
        <w:t xml:space="preserve"> </w:t>
      </w:r>
    </w:p>
    <w:p w14:paraId="28D1C1C7" w14:textId="77777777" w:rsidR="00446618" w:rsidRPr="004B67B4" w:rsidRDefault="00446618" w:rsidP="004B67B4">
      <w:pPr>
        <w:spacing w:after="0" w:line="276" w:lineRule="auto"/>
        <w:rPr>
          <w:rFonts w:ascii="Times New Roman" w:hAnsi="Times New Roman" w:cs="Times New Roman"/>
          <w:sz w:val="24"/>
          <w:szCs w:val="24"/>
          <w:lang w:val="lv-LV"/>
        </w:rPr>
      </w:pPr>
    </w:p>
    <w:p w14:paraId="1203B474" w14:textId="77777777" w:rsidR="00446618" w:rsidRPr="004B67B4" w:rsidRDefault="00446618" w:rsidP="004B67B4">
      <w:pPr>
        <w:pStyle w:val="Sarakstarindkopa"/>
        <w:numPr>
          <w:ilvl w:val="1"/>
          <w:numId w:val="2"/>
        </w:numPr>
        <w:spacing w:after="0" w:line="276" w:lineRule="auto"/>
        <w:ind w:left="426"/>
        <w:jc w:val="center"/>
        <w:rPr>
          <w:rFonts w:ascii="Times New Roman" w:hAnsi="Times New Roman" w:cs="Times New Roman"/>
          <w:sz w:val="24"/>
          <w:szCs w:val="24"/>
          <w:lang w:val="lv-LV"/>
        </w:rPr>
      </w:pPr>
      <w:r w:rsidRPr="004B67B4">
        <w:rPr>
          <w:rFonts w:ascii="Times New Roman" w:hAnsi="Times New Roman" w:cs="Times New Roman"/>
          <w:sz w:val="24"/>
          <w:szCs w:val="24"/>
          <w:lang w:val="lv-LV"/>
        </w:rPr>
        <w:t>Kritērija “Administratīvā efektivitāte” stiprās puses un turpmākas attīstības vajadzības</w:t>
      </w:r>
      <w:r w:rsidR="00C83C9E" w:rsidRPr="004B67B4">
        <w:rPr>
          <w:rFonts w:ascii="Times New Roman" w:hAnsi="Times New Roman" w:cs="Times New Roman"/>
          <w:sz w:val="24"/>
          <w:szCs w:val="24"/>
          <w:lang w:val="lv-LV"/>
        </w:rPr>
        <w:t>:</w:t>
      </w:r>
    </w:p>
    <w:p w14:paraId="332E92B8" w14:textId="77777777" w:rsidR="006D1688" w:rsidRPr="004B67B4" w:rsidRDefault="006D1688" w:rsidP="004B67B4">
      <w:pPr>
        <w:pStyle w:val="Sarakstarindkopa"/>
        <w:spacing w:after="0" w:line="276" w:lineRule="auto"/>
        <w:ind w:left="426"/>
        <w:jc w:val="both"/>
        <w:rPr>
          <w:rFonts w:ascii="Times New Roman" w:hAnsi="Times New Roman" w:cs="Times New Roman"/>
          <w:sz w:val="24"/>
          <w:szCs w:val="24"/>
          <w:lang w:val="lv-LV"/>
        </w:rPr>
      </w:pPr>
    </w:p>
    <w:tbl>
      <w:tblPr>
        <w:tblStyle w:val="Reatabula"/>
        <w:tblpPr w:leftFromText="180" w:rightFromText="180" w:vertAnchor="text" w:horzAnchor="margin" w:tblpY="125"/>
        <w:tblW w:w="9180" w:type="dxa"/>
        <w:tblLook w:val="04A0" w:firstRow="1" w:lastRow="0" w:firstColumn="1" w:lastColumn="0" w:noHBand="0" w:noVBand="1"/>
      </w:tblPr>
      <w:tblGrid>
        <w:gridCol w:w="4537"/>
        <w:gridCol w:w="4643"/>
      </w:tblGrid>
      <w:tr w:rsidR="005937D8" w:rsidRPr="004B67B4" w14:paraId="1B2FFF9E" w14:textId="77777777" w:rsidTr="004B67B4">
        <w:tc>
          <w:tcPr>
            <w:tcW w:w="4537" w:type="dxa"/>
          </w:tcPr>
          <w:p w14:paraId="1CBF68C0" w14:textId="77777777" w:rsidR="005937D8" w:rsidRPr="004B67B4" w:rsidRDefault="005937D8" w:rsidP="004B67B4">
            <w:pPr>
              <w:pStyle w:val="Sarakstarindkopa"/>
              <w:spacing w:line="276" w:lineRule="auto"/>
              <w:ind w:left="0"/>
              <w:jc w:val="center"/>
              <w:rPr>
                <w:rFonts w:ascii="Times New Roman" w:eastAsia="Times New Roman" w:hAnsi="Times New Roman" w:cs="Times New Roman"/>
                <w:b/>
                <w:color w:val="414142"/>
                <w:sz w:val="24"/>
                <w:szCs w:val="24"/>
                <w:lang w:val="lv-LV"/>
              </w:rPr>
            </w:pPr>
            <w:r w:rsidRPr="004B67B4">
              <w:rPr>
                <w:rFonts w:ascii="Times New Roman" w:eastAsia="Times New Roman" w:hAnsi="Times New Roman" w:cs="Times New Roman"/>
                <w:b/>
                <w:color w:val="414142"/>
                <w:sz w:val="24"/>
                <w:szCs w:val="24"/>
                <w:lang w:val="lv-LV"/>
              </w:rPr>
              <w:t>Stiprās puses</w:t>
            </w:r>
          </w:p>
        </w:tc>
        <w:tc>
          <w:tcPr>
            <w:tcW w:w="4643" w:type="dxa"/>
          </w:tcPr>
          <w:p w14:paraId="7622414C" w14:textId="77777777" w:rsidR="005937D8" w:rsidRPr="004B67B4" w:rsidRDefault="005937D8" w:rsidP="004B67B4">
            <w:pPr>
              <w:pStyle w:val="Sarakstarindkopa"/>
              <w:spacing w:line="276" w:lineRule="auto"/>
              <w:ind w:left="0"/>
              <w:jc w:val="center"/>
              <w:rPr>
                <w:rFonts w:ascii="Times New Roman" w:eastAsia="Times New Roman" w:hAnsi="Times New Roman" w:cs="Times New Roman"/>
                <w:b/>
                <w:color w:val="414142"/>
                <w:sz w:val="24"/>
                <w:szCs w:val="24"/>
                <w:lang w:val="lv-LV"/>
              </w:rPr>
            </w:pPr>
            <w:r w:rsidRPr="004B67B4">
              <w:rPr>
                <w:rFonts w:ascii="Times New Roman" w:eastAsia="Times New Roman" w:hAnsi="Times New Roman" w:cs="Times New Roman"/>
                <w:b/>
                <w:color w:val="414142"/>
                <w:sz w:val="24"/>
                <w:szCs w:val="24"/>
                <w:lang w:val="lv-LV"/>
              </w:rPr>
              <w:t>Turpmākās attīstības vajadzības</w:t>
            </w:r>
          </w:p>
        </w:tc>
      </w:tr>
      <w:tr w:rsidR="0052638D" w:rsidRPr="004B67B4" w14:paraId="27021E6F" w14:textId="77777777" w:rsidTr="004B67B4">
        <w:trPr>
          <w:trHeight w:val="813"/>
        </w:trPr>
        <w:tc>
          <w:tcPr>
            <w:tcW w:w="4537" w:type="dxa"/>
          </w:tcPr>
          <w:p w14:paraId="1B6DFF62" w14:textId="77777777" w:rsidR="0052638D" w:rsidRPr="004B67B4" w:rsidRDefault="0052638D" w:rsidP="004B67B4">
            <w:pPr>
              <w:pStyle w:val="Sarakstarindkopa"/>
              <w:spacing w:line="276" w:lineRule="auto"/>
              <w:ind w:left="0"/>
              <w:jc w:val="both"/>
              <w:rPr>
                <w:rFonts w:ascii="Times New Roman" w:eastAsia="Times New Roman" w:hAnsi="Times New Roman" w:cs="Times New Roman"/>
                <w:color w:val="414142"/>
                <w:sz w:val="24"/>
                <w:szCs w:val="24"/>
                <w:lang w:val="lv-LV"/>
              </w:rPr>
            </w:pPr>
            <w:r w:rsidRPr="004B67B4">
              <w:rPr>
                <w:rFonts w:ascii="Times New Roman" w:hAnsi="Times New Roman" w:cs="Times New Roman"/>
                <w:sz w:val="24"/>
                <w:szCs w:val="24"/>
              </w:rPr>
              <w:t>*</w:t>
            </w:r>
            <w:r w:rsidRPr="004B67B4">
              <w:rPr>
                <w:rFonts w:ascii="Times New Roman" w:hAnsi="Times New Roman" w:cs="Times New Roman"/>
                <w:sz w:val="24"/>
                <w:szCs w:val="24"/>
                <w:lang w:val="lv-LV"/>
              </w:rPr>
              <w:t xml:space="preserve">Vadītāja plāno, organizē un vada iestādes darbu, deleģē pienākumus un pārraugā to izpildi. </w:t>
            </w:r>
          </w:p>
        </w:tc>
        <w:tc>
          <w:tcPr>
            <w:tcW w:w="4643" w:type="dxa"/>
          </w:tcPr>
          <w:p w14:paraId="65EB01CE" w14:textId="77777777" w:rsidR="0052638D" w:rsidRPr="004B67B4" w:rsidRDefault="0052638D" w:rsidP="004B67B4">
            <w:pPr>
              <w:spacing w:line="276" w:lineRule="auto"/>
              <w:jc w:val="both"/>
              <w:rPr>
                <w:rFonts w:ascii="Times New Roman" w:hAnsi="Times New Roman" w:cs="Times New Roman"/>
                <w:sz w:val="24"/>
                <w:szCs w:val="24"/>
                <w:lang w:val="lv-LV"/>
              </w:rPr>
            </w:pPr>
            <w:r w:rsidRPr="004B67B4">
              <w:rPr>
                <w:rFonts w:ascii="Times New Roman" w:hAnsi="Times New Roman" w:cs="Times New Roman"/>
                <w:sz w:val="24"/>
                <w:szCs w:val="24"/>
                <w:lang w:val="lv-LV"/>
              </w:rPr>
              <w:t>*Mērķtiecīgāk organizēt informācijas apriti.</w:t>
            </w:r>
          </w:p>
          <w:p w14:paraId="03B12650" w14:textId="77777777" w:rsidR="0052638D" w:rsidRPr="004B67B4" w:rsidRDefault="0052638D" w:rsidP="004B67B4">
            <w:pPr>
              <w:spacing w:line="276" w:lineRule="auto"/>
              <w:jc w:val="both"/>
              <w:rPr>
                <w:rFonts w:ascii="Times New Roman" w:hAnsi="Times New Roman" w:cs="Times New Roman"/>
                <w:sz w:val="24"/>
                <w:szCs w:val="24"/>
                <w:lang w:val="lv-LV"/>
              </w:rPr>
            </w:pPr>
          </w:p>
          <w:p w14:paraId="3E1782CF" w14:textId="77777777" w:rsidR="0052638D" w:rsidRPr="004B67B4" w:rsidRDefault="0052638D" w:rsidP="004B67B4">
            <w:pPr>
              <w:spacing w:line="276" w:lineRule="auto"/>
              <w:jc w:val="both"/>
              <w:rPr>
                <w:rFonts w:ascii="Times New Roman" w:eastAsia="Times New Roman" w:hAnsi="Times New Roman" w:cs="Times New Roman"/>
                <w:color w:val="414142"/>
                <w:sz w:val="24"/>
                <w:szCs w:val="24"/>
                <w:lang w:val="lv-LV"/>
              </w:rPr>
            </w:pPr>
          </w:p>
        </w:tc>
      </w:tr>
      <w:tr w:rsidR="0052638D" w:rsidRPr="004B67B4" w14:paraId="703F4C86" w14:textId="77777777" w:rsidTr="004B67B4">
        <w:trPr>
          <w:trHeight w:val="1380"/>
        </w:trPr>
        <w:tc>
          <w:tcPr>
            <w:tcW w:w="4537" w:type="dxa"/>
          </w:tcPr>
          <w:p w14:paraId="17565CFF" w14:textId="77777777" w:rsidR="0052638D" w:rsidRPr="004B67B4" w:rsidRDefault="0052638D" w:rsidP="004B67B4">
            <w:pPr>
              <w:pStyle w:val="Sarakstarindkopa"/>
              <w:spacing w:line="276" w:lineRule="auto"/>
              <w:ind w:left="0"/>
              <w:jc w:val="both"/>
              <w:rPr>
                <w:rFonts w:ascii="Times New Roman" w:hAnsi="Times New Roman" w:cs="Times New Roman"/>
                <w:sz w:val="24"/>
                <w:szCs w:val="24"/>
                <w:lang w:val="lv-LV"/>
              </w:rPr>
            </w:pPr>
            <w:r w:rsidRPr="004B67B4">
              <w:rPr>
                <w:rFonts w:ascii="Times New Roman" w:hAnsi="Times New Roman" w:cs="Times New Roman"/>
                <w:sz w:val="24"/>
                <w:szCs w:val="24"/>
                <w:lang w:val="lv-LV"/>
              </w:rPr>
              <w:t>*Vadības komandā tiek atbalstītas jaunas idejas un iniciatīvas, sniegts darbiniekiem nepieciešamais atbalsts.</w:t>
            </w:r>
          </w:p>
          <w:p w14:paraId="673A5FDA" w14:textId="77777777" w:rsidR="0052638D" w:rsidRPr="004B67B4" w:rsidRDefault="0052638D" w:rsidP="004B67B4">
            <w:pPr>
              <w:pStyle w:val="Sarakstarindkopa"/>
              <w:spacing w:line="276" w:lineRule="auto"/>
              <w:ind w:left="0"/>
              <w:jc w:val="both"/>
              <w:rPr>
                <w:rFonts w:ascii="Times New Roman" w:hAnsi="Times New Roman" w:cs="Times New Roman"/>
                <w:sz w:val="24"/>
                <w:szCs w:val="24"/>
                <w:lang w:val="lv-LV"/>
              </w:rPr>
            </w:pPr>
            <w:r w:rsidRPr="004B67B4">
              <w:rPr>
                <w:rFonts w:ascii="Times New Roman" w:hAnsi="Times New Roman" w:cs="Times New Roman"/>
                <w:sz w:val="24"/>
                <w:szCs w:val="24"/>
                <w:lang w:val="lv-LV"/>
              </w:rPr>
              <w:t>*Visa kolektīva aktīva līdzdalība  svarīgu iestādes jautājumu risināšanā.</w:t>
            </w:r>
          </w:p>
        </w:tc>
        <w:tc>
          <w:tcPr>
            <w:tcW w:w="4643" w:type="dxa"/>
          </w:tcPr>
          <w:p w14:paraId="457C1765" w14:textId="77777777" w:rsidR="0052638D" w:rsidRPr="004B67B4" w:rsidRDefault="0052638D" w:rsidP="004B67B4">
            <w:pPr>
              <w:spacing w:line="276" w:lineRule="auto"/>
              <w:jc w:val="both"/>
              <w:rPr>
                <w:rFonts w:ascii="Times New Roman" w:eastAsia="Times New Roman" w:hAnsi="Times New Roman" w:cs="Times New Roman"/>
                <w:color w:val="414142"/>
                <w:sz w:val="24"/>
                <w:szCs w:val="24"/>
                <w:lang w:val="lv-LV"/>
              </w:rPr>
            </w:pPr>
          </w:p>
          <w:p w14:paraId="449A586E" w14:textId="77777777" w:rsidR="0052638D" w:rsidRPr="004B67B4" w:rsidRDefault="0052638D" w:rsidP="004B67B4">
            <w:pPr>
              <w:spacing w:line="276" w:lineRule="auto"/>
              <w:jc w:val="both"/>
              <w:rPr>
                <w:rFonts w:ascii="Times New Roman" w:hAnsi="Times New Roman" w:cs="Times New Roman"/>
                <w:sz w:val="24"/>
                <w:szCs w:val="24"/>
                <w:lang w:val="lv-LV"/>
              </w:rPr>
            </w:pPr>
            <w:r w:rsidRPr="004B67B4">
              <w:rPr>
                <w:rFonts w:ascii="Times New Roman" w:hAnsi="Times New Roman" w:cs="Times New Roman"/>
                <w:sz w:val="24"/>
                <w:szCs w:val="24"/>
                <w:lang w:val="lv-LV"/>
              </w:rPr>
              <w:t>*Veikt izglītības iestādes darbinieku anketēšanu, lai izprastu, kādi uzlabojumi ir nepieciešami iestādes vadības darbā -1x gadā.</w:t>
            </w:r>
          </w:p>
        </w:tc>
      </w:tr>
      <w:tr w:rsidR="005937D8" w:rsidRPr="004B67B4" w14:paraId="2226C8A9" w14:textId="77777777" w:rsidTr="004B67B4">
        <w:tc>
          <w:tcPr>
            <w:tcW w:w="4537" w:type="dxa"/>
          </w:tcPr>
          <w:p w14:paraId="4767A558" w14:textId="77777777" w:rsidR="00FF3077" w:rsidRPr="004B67B4" w:rsidRDefault="00FF3077" w:rsidP="004B67B4">
            <w:pPr>
              <w:pStyle w:val="Sarakstarindkopa"/>
              <w:spacing w:line="276" w:lineRule="auto"/>
              <w:ind w:left="0"/>
              <w:jc w:val="both"/>
              <w:rPr>
                <w:rFonts w:ascii="Times New Roman" w:hAnsi="Times New Roman" w:cs="Times New Roman"/>
                <w:sz w:val="24"/>
                <w:szCs w:val="24"/>
                <w:lang w:val="lv-LV"/>
              </w:rPr>
            </w:pPr>
            <w:r w:rsidRPr="004B67B4">
              <w:rPr>
                <w:rFonts w:ascii="Times New Roman" w:hAnsi="Times New Roman" w:cs="Times New Roman"/>
                <w:sz w:val="24"/>
                <w:szCs w:val="24"/>
                <w:lang w:val="lv-LV"/>
              </w:rPr>
              <w:t>*</w:t>
            </w:r>
            <w:r w:rsidR="005937D8" w:rsidRPr="004B67B4">
              <w:rPr>
                <w:rFonts w:ascii="Times New Roman" w:hAnsi="Times New Roman" w:cs="Times New Roman"/>
                <w:sz w:val="24"/>
                <w:szCs w:val="24"/>
                <w:lang w:val="lv-LV"/>
              </w:rPr>
              <w:t>Iestādē ir izstrādāts ,,Attīstības plāns 2018.- 2021.gadam.”</w:t>
            </w:r>
          </w:p>
          <w:p w14:paraId="6E3EF3C3" w14:textId="77777777" w:rsidR="005937D8" w:rsidRPr="004B67B4" w:rsidRDefault="00FF3077" w:rsidP="004B67B4">
            <w:pPr>
              <w:pStyle w:val="Sarakstarindkopa"/>
              <w:spacing w:line="276" w:lineRule="auto"/>
              <w:ind w:left="0"/>
              <w:jc w:val="both"/>
              <w:rPr>
                <w:rFonts w:ascii="Times New Roman" w:hAnsi="Times New Roman" w:cs="Times New Roman"/>
                <w:sz w:val="24"/>
                <w:szCs w:val="24"/>
                <w:lang w:val="lv-LV"/>
              </w:rPr>
            </w:pPr>
            <w:r w:rsidRPr="004B67B4">
              <w:rPr>
                <w:rFonts w:ascii="Times New Roman" w:hAnsi="Times New Roman" w:cs="Times New Roman"/>
                <w:sz w:val="24"/>
                <w:szCs w:val="24"/>
                <w:lang w:val="lv-LV"/>
              </w:rPr>
              <w:t>*Ir  i</w:t>
            </w:r>
            <w:r w:rsidR="005937D8" w:rsidRPr="004B67B4">
              <w:rPr>
                <w:rFonts w:ascii="Times New Roman" w:hAnsi="Times New Roman" w:cs="Times New Roman"/>
                <w:sz w:val="24"/>
                <w:szCs w:val="24"/>
                <w:lang w:val="lv-LV"/>
              </w:rPr>
              <w:t>zstrādāti iekšējie normatīvie dokumenti.</w:t>
            </w:r>
          </w:p>
          <w:p w14:paraId="001A7508" w14:textId="77777777" w:rsidR="005937D8" w:rsidRPr="004B67B4" w:rsidRDefault="00FF3077" w:rsidP="004B67B4">
            <w:pPr>
              <w:pStyle w:val="Sarakstarindkopa"/>
              <w:spacing w:line="276" w:lineRule="auto"/>
              <w:ind w:left="0"/>
              <w:jc w:val="both"/>
              <w:rPr>
                <w:rFonts w:ascii="Times New Roman" w:eastAsia="Times New Roman" w:hAnsi="Times New Roman" w:cs="Times New Roman"/>
                <w:color w:val="414142"/>
                <w:sz w:val="24"/>
                <w:szCs w:val="24"/>
                <w:lang w:val="lv-LV"/>
              </w:rPr>
            </w:pPr>
            <w:r w:rsidRPr="004B67B4">
              <w:rPr>
                <w:rFonts w:ascii="Times New Roman" w:hAnsi="Times New Roman" w:cs="Times New Roman"/>
                <w:sz w:val="24"/>
                <w:szCs w:val="24"/>
                <w:lang w:val="lv-LV"/>
              </w:rPr>
              <w:t>*</w:t>
            </w:r>
            <w:r w:rsidR="005937D8" w:rsidRPr="004B67B4">
              <w:rPr>
                <w:rFonts w:ascii="Times New Roman" w:hAnsi="Times New Roman" w:cs="Times New Roman"/>
                <w:sz w:val="24"/>
                <w:szCs w:val="24"/>
                <w:lang w:val="lv-LV"/>
              </w:rPr>
              <w:t>Iestādes vadības darbā tiek akcentēts komandas darbs, kas vērsts uz iestādes izaugsmi.</w:t>
            </w:r>
          </w:p>
        </w:tc>
        <w:tc>
          <w:tcPr>
            <w:tcW w:w="4643" w:type="dxa"/>
          </w:tcPr>
          <w:p w14:paraId="12086AAF" w14:textId="77777777" w:rsidR="005937D8" w:rsidRPr="004B67B4" w:rsidRDefault="00FF3077" w:rsidP="004B67B4">
            <w:pPr>
              <w:spacing w:line="276" w:lineRule="auto"/>
              <w:jc w:val="both"/>
              <w:rPr>
                <w:rFonts w:ascii="Times New Roman" w:hAnsi="Times New Roman" w:cs="Times New Roman"/>
                <w:sz w:val="24"/>
                <w:szCs w:val="24"/>
                <w:lang w:val="lv-LV"/>
              </w:rPr>
            </w:pPr>
            <w:r w:rsidRPr="004B67B4">
              <w:rPr>
                <w:rFonts w:ascii="Times New Roman" w:hAnsi="Times New Roman" w:cs="Times New Roman"/>
                <w:sz w:val="24"/>
                <w:szCs w:val="24"/>
                <w:lang w:val="lv-LV"/>
              </w:rPr>
              <w:t>*</w:t>
            </w:r>
            <w:r w:rsidR="005937D8" w:rsidRPr="004B67B4">
              <w:rPr>
                <w:rFonts w:ascii="Times New Roman" w:hAnsi="Times New Roman" w:cs="Times New Roman"/>
                <w:sz w:val="24"/>
                <w:szCs w:val="24"/>
                <w:lang w:val="lv-LV"/>
              </w:rPr>
              <w:t xml:space="preserve">Izstrādāt iestādes ,,Attīstības plānu 2022 -2024.gadam" </w:t>
            </w:r>
          </w:p>
          <w:p w14:paraId="67F16695" w14:textId="77777777" w:rsidR="005937D8" w:rsidRPr="004B67B4" w:rsidRDefault="00FF3077" w:rsidP="004B67B4">
            <w:pPr>
              <w:spacing w:line="276" w:lineRule="auto"/>
              <w:jc w:val="both"/>
              <w:rPr>
                <w:rFonts w:ascii="Times New Roman" w:eastAsia="Times New Roman" w:hAnsi="Times New Roman" w:cs="Times New Roman"/>
                <w:color w:val="414142"/>
                <w:sz w:val="24"/>
                <w:szCs w:val="24"/>
                <w:lang w:val="lv-LV"/>
              </w:rPr>
            </w:pPr>
            <w:r w:rsidRPr="004B67B4">
              <w:rPr>
                <w:rFonts w:ascii="Times New Roman" w:hAnsi="Times New Roman" w:cs="Times New Roman"/>
                <w:sz w:val="24"/>
                <w:szCs w:val="24"/>
                <w:lang w:val="lv-LV"/>
              </w:rPr>
              <w:t>*</w:t>
            </w:r>
            <w:r w:rsidR="005937D8" w:rsidRPr="004B67B4">
              <w:rPr>
                <w:rFonts w:ascii="Times New Roman" w:hAnsi="Times New Roman" w:cs="Times New Roman"/>
                <w:sz w:val="24"/>
                <w:szCs w:val="24"/>
                <w:lang w:val="lv-LV"/>
              </w:rPr>
              <w:t>Aktualizēt un izstrādāt iestādes darbību reglamentējošos dokumentus</w:t>
            </w:r>
            <w:r w:rsidRPr="004B67B4">
              <w:rPr>
                <w:rFonts w:ascii="Times New Roman" w:hAnsi="Times New Roman" w:cs="Times New Roman"/>
                <w:sz w:val="24"/>
                <w:szCs w:val="24"/>
                <w:lang w:val="lv-LV"/>
              </w:rPr>
              <w:t xml:space="preserve"> atbilstoši valstī pieņemtajiem noteikumiem.</w:t>
            </w:r>
          </w:p>
          <w:p w14:paraId="32F95460" w14:textId="77777777" w:rsidR="005937D8" w:rsidRPr="004B67B4" w:rsidRDefault="00FF3077" w:rsidP="004B67B4">
            <w:pPr>
              <w:spacing w:line="276" w:lineRule="auto"/>
              <w:jc w:val="both"/>
              <w:rPr>
                <w:rFonts w:ascii="Times New Roman" w:eastAsia="Times New Roman" w:hAnsi="Times New Roman" w:cs="Times New Roman"/>
                <w:color w:val="414142"/>
                <w:sz w:val="24"/>
                <w:szCs w:val="24"/>
                <w:lang w:val="lv-LV"/>
              </w:rPr>
            </w:pPr>
            <w:r w:rsidRPr="004B67B4">
              <w:rPr>
                <w:rFonts w:ascii="Times New Roman" w:hAnsi="Times New Roman" w:cs="Times New Roman"/>
                <w:sz w:val="24"/>
                <w:szCs w:val="24"/>
                <w:lang w:val="lv-LV"/>
              </w:rPr>
              <w:t>*I</w:t>
            </w:r>
            <w:r w:rsidR="005937D8" w:rsidRPr="004B67B4">
              <w:rPr>
                <w:rFonts w:ascii="Times New Roman" w:hAnsi="Times New Roman" w:cs="Times New Roman"/>
                <w:sz w:val="24"/>
                <w:szCs w:val="24"/>
                <w:lang w:val="lv-LV"/>
              </w:rPr>
              <w:t>esaistīt darbiniekus pieņemto lēmumu realizēšanā.</w:t>
            </w:r>
          </w:p>
        </w:tc>
      </w:tr>
      <w:tr w:rsidR="005937D8" w:rsidRPr="004B67B4" w14:paraId="727A7236" w14:textId="77777777" w:rsidTr="004B67B4">
        <w:tc>
          <w:tcPr>
            <w:tcW w:w="4537" w:type="dxa"/>
          </w:tcPr>
          <w:p w14:paraId="44ECB072" w14:textId="77777777" w:rsidR="005937D8" w:rsidRPr="004B67B4" w:rsidRDefault="00FF3077" w:rsidP="004B67B4">
            <w:pPr>
              <w:pStyle w:val="Sarakstarindkopa"/>
              <w:spacing w:line="276" w:lineRule="auto"/>
              <w:ind w:left="0"/>
              <w:jc w:val="both"/>
              <w:rPr>
                <w:rFonts w:ascii="Times New Roman" w:eastAsia="Times New Roman" w:hAnsi="Times New Roman" w:cs="Times New Roman"/>
                <w:color w:val="414142"/>
                <w:sz w:val="24"/>
                <w:szCs w:val="24"/>
                <w:lang w:val="lv-LV"/>
              </w:rPr>
            </w:pPr>
            <w:r w:rsidRPr="004B67B4">
              <w:rPr>
                <w:rFonts w:ascii="Times New Roman" w:hAnsi="Times New Roman" w:cs="Times New Roman"/>
                <w:sz w:val="24"/>
                <w:szCs w:val="24"/>
                <w:lang w:val="lv-LV"/>
              </w:rPr>
              <w:t>*</w:t>
            </w:r>
            <w:r w:rsidR="005937D8" w:rsidRPr="004B67B4">
              <w:rPr>
                <w:rFonts w:ascii="Times New Roman" w:hAnsi="Times New Roman" w:cs="Times New Roman"/>
                <w:sz w:val="24"/>
                <w:szCs w:val="24"/>
                <w:lang w:val="lv-LV"/>
              </w:rPr>
              <w:t>Vadītājai ir nepieciešamās zināšanas un prasmes par kvalitat</w:t>
            </w:r>
            <w:r w:rsidRPr="004B67B4">
              <w:rPr>
                <w:rFonts w:ascii="Times New Roman" w:hAnsi="Times New Roman" w:cs="Times New Roman"/>
                <w:sz w:val="24"/>
                <w:szCs w:val="24"/>
                <w:lang w:val="lv-LV"/>
              </w:rPr>
              <w:t xml:space="preserve">īvu mācību procesa organizēšanu un finanšu </w:t>
            </w:r>
            <w:r w:rsidR="005937D8" w:rsidRPr="004B67B4">
              <w:rPr>
                <w:rFonts w:ascii="Times New Roman" w:hAnsi="Times New Roman" w:cs="Times New Roman"/>
                <w:sz w:val="24"/>
                <w:szCs w:val="24"/>
                <w:lang w:val="lv-LV"/>
              </w:rPr>
              <w:t xml:space="preserve"> materiāltehnisko resursu efektīvu un racionālu izmantošanu.</w:t>
            </w:r>
          </w:p>
        </w:tc>
        <w:tc>
          <w:tcPr>
            <w:tcW w:w="4643" w:type="dxa"/>
          </w:tcPr>
          <w:p w14:paraId="4739CFF8" w14:textId="77777777" w:rsidR="005937D8" w:rsidRPr="004B67B4" w:rsidRDefault="00FF3077" w:rsidP="004B67B4">
            <w:pPr>
              <w:spacing w:line="276" w:lineRule="auto"/>
              <w:jc w:val="both"/>
              <w:rPr>
                <w:rFonts w:ascii="Times New Roman" w:eastAsia="Times New Roman" w:hAnsi="Times New Roman" w:cs="Times New Roman"/>
                <w:color w:val="414142"/>
                <w:sz w:val="24"/>
                <w:szCs w:val="24"/>
                <w:lang w:val="lv-LV"/>
              </w:rPr>
            </w:pPr>
            <w:r w:rsidRPr="004B67B4">
              <w:rPr>
                <w:rFonts w:ascii="Times New Roman" w:hAnsi="Times New Roman" w:cs="Times New Roman"/>
                <w:sz w:val="24"/>
                <w:szCs w:val="24"/>
                <w:lang w:val="lv-LV"/>
              </w:rPr>
              <w:t>*</w:t>
            </w:r>
            <w:r w:rsidR="005937D8" w:rsidRPr="004B67B4">
              <w:rPr>
                <w:rFonts w:ascii="Times New Roman" w:hAnsi="Times New Roman" w:cs="Times New Roman"/>
                <w:sz w:val="24"/>
                <w:szCs w:val="24"/>
                <w:lang w:val="lv-LV"/>
              </w:rPr>
              <w:t>Atjaunot un papildināt materiāltehnisko bāzi atbilstoši mācību procesa vajadzībām.</w:t>
            </w:r>
          </w:p>
          <w:p w14:paraId="0FEC2CAC" w14:textId="77777777" w:rsidR="005937D8" w:rsidRPr="004B67B4" w:rsidRDefault="00325149" w:rsidP="004B67B4">
            <w:pPr>
              <w:spacing w:line="276" w:lineRule="auto"/>
              <w:jc w:val="both"/>
              <w:rPr>
                <w:rFonts w:ascii="Times New Roman" w:eastAsia="Times New Roman" w:hAnsi="Times New Roman" w:cs="Times New Roman"/>
                <w:color w:val="414142"/>
                <w:sz w:val="24"/>
                <w:szCs w:val="24"/>
                <w:lang w:val="lv-LV"/>
              </w:rPr>
            </w:pPr>
            <w:r w:rsidRPr="004B67B4">
              <w:rPr>
                <w:rFonts w:ascii="Times New Roman" w:hAnsi="Times New Roman" w:cs="Times New Roman"/>
                <w:sz w:val="24"/>
                <w:szCs w:val="24"/>
                <w:lang w:val="lv-LV"/>
              </w:rPr>
              <w:t>*</w:t>
            </w:r>
            <w:r w:rsidR="005937D8" w:rsidRPr="004B67B4">
              <w:rPr>
                <w:rFonts w:ascii="Times New Roman" w:hAnsi="Times New Roman" w:cs="Times New Roman"/>
                <w:sz w:val="24"/>
                <w:szCs w:val="24"/>
                <w:lang w:val="lv-LV"/>
              </w:rPr>
              <w:t>Atjaunot un papildināt rotaļu laukumus</w:t>
            </w:r>
            <w:r w:rsidRPr="004B67B4">
              <w:rPr>
                <w:rFonts w:ascii="Times New Roman" w:hAnsi="Times New Roman" w:cs="Times New Roman"/>
                <w:sz w:val="24"/>
                <w:szCs w:val="24"/>
                <w:lang w:val="lv-LV"/>
              </w:rPr>
              <w:t xml:space="preserve"> ar jaunām rotaļu konstrukcijām.</w:t>
            </w:r>
          </w:p>
        </w:tc>
      </w:tr>
    </w:tbl>
    <w:p w14:paraId="5E7C7681" w14:textId="77777777" w:rsidR="00BB0EE7" w:rsidRDefault="00BB0EE7" w:rsidP="00DF539B">
      <w:pPr>
        <w:spacing w:after="0" w:line="240" w:lineRule="auto"/>
        <w:jc w:val="both"/>
        <w:rPr>
          <w:rFonts w:ascii="Times New Roman" w:hAnsi="Times New Roman" w:cs="Times New Roman"/>
          <w:sz w:val="24"/>
          <w:szCs w:val="24"/>
          <w:lang w:val="lv-LV"/>
        </w:rPr>
      </w:pPr>
    </w:p>
    <w:p w14:paraId="67DB1A7D" w14:textId="77777777" w:rsidR="004B67B4" w:rsidRPr="00C26842" w:rsidRDefault="004B67B4" w:rsidP="00DF539B">
      <w:pPr>
        <w:spacing w:after="0" w:line="240" w:lineRule="auto"/>
        <w:jc w:val="both"/>
        <w:rPr>
          <w:rFonts w:ascii="Times New Roman" w:hAnsi="Times New Roman" w:cs="Times New Roman"/>
          <w:sz w:val="24"/>
          <w:szCs w:val="24"/>
          <w:lang w:val="lv-LV"/>
        </w:rPr>
      </w:pPr>
    </w:p>
    <w:p w14:paraId="5B940F44" w14:textId="77777777" w:rsidR="00BB0EE7" w:rsidRDefault="00446618" w:rsidP="005501B3">
      <w:pPr>
        <w:pStyle w:val="Sarakstarindkopa"/>
        <w:numPr>
          <w:ilvl w:val="1"/>
          <w:numId w:val="2"/>
        </w:numPr>
        <w:spacing w:after="0" w:line="240" w:lineRule="auto"/>
        <w:ind w:left="426"/>
        <w:jc w:val="center"/>
        <w:rPr>
          <w:rFonts w:ascii="Times New Roman" w:hAnsi="Times New Roman" w:cs="Times New Roman"/>
          <w:sz w:val="24"/>
          <w:szCs w:val="24"/>
          <w:lang w:val="lv-LV"/>
        </w:rPr>
      </w:pPr>
      <w:r w:rsidRPr="00C26842">
        <w:rPr>
          <w:rFonts w:ascii="Times New Roman" w:hAnsi="Times New Roman" w:cs="Times New Roman"/>
          <w:sz w:val="24"/>
          <w:szCs w:val="24"/>
          <w:lang w:val="lv-LV"/>
        </w:rPr>
        <w:t>Kritērij</w:t>
      </w:r>
      <w:r w:rsidR="004A67A7" w:rsidRPr="00C26842">
        <w:rPr>
          <w:rFonts w:ascii="Times New Roman" w:hAnsi="Times New Roman" w:cs="Times New Roman"/>
          <w:sz w:val="24"/>
          <w:szCs w:val="24"/>
          <w:lang w:val="lv-LV"/>
        </w:rPr>
        <w:t>a</w:t>
      </w:r>
      <w:r w:rsidRPr="00C26842">
        <w:rPr>
          <w:rFonts w:ascii="Times New Roman" w:hAnsi="Times New Roman" w:cs="Times New Roman"/>
          <w:sz w:val="24"/>
          <w:szCs w:val="24"/>
          <w:lang w:val="lv-LV"/>
        </w:rPr>
        <w:t xml:space="preserve"> “Vadības profesionālā darbība” stiprās puses un turpmākas attīstības vajadzības</w:t>
      </w:r>
      <w:r w:rsidR="00C83C9E" w:rsidRPr="00C26842">
        <w:rPr>
          <w:rFonts w:ascii="Times New Roman" w:hAnsi="Times New Roman" w:cs="Times New Roman"/>
          <w:sz w:val="24"/>
          <w:szCs w:val="24"/>
          <w:lang w:val="lv-LV"/>
        </w:rPr>
        <w:t>:</w:t>
      </w:r>
    </w:p>
    <w:p w14:paraId="5A1A8615" w14:textId="77777777" w:rsidR="004B67B4" w:rsidRPr="00C26842" w:rsidRDefault="004B67B4" w:rsidP="005501B3">
      <w:pPr>
        <w:pStyle w:val="Sarakstarindkopa"/>
        <w:numPr>
          <w:ilvl w:val="1"/>
          <w:numId w:val="2"/>
        </w:numPr>
        <w:spacing w:after="0" w:line="240" w:lineRule="auto"/>
        <w:ind w:left="426"/>
        <w:jc w:val="center"/>
        <w:rPr>
          <w:rFonts w:ascii="Times New Roman" w:hAnsi="Times New Roman" w:cs="Times New Roman"/>
          <w:sz w:val="24"/>
          <w:szCs w:val="24"/>
          <w:lang w:val="lv-LV"/>
        </w:rPr>
      </w:pPr>
    </w:p>
    <w:p w14:paraId="4696C06D" w14:textId="77777777" w:rsidR="007B035B" w:rsidRPr="00C26842" w:rsidRDefault="007B035B" w:rsidP="007B035B">
      <w:pPr>
        <w:pStyle w:val="Sarakstarindkopa"/>
        <w:spacing w:after="0" w:line="240" w:lineRule="auto"/>
        <w:ind w:left="426"/>
        <w:jc w:val="both"/>
        <w:rPr>
          <w:rFonts w:ascii="Times New Roman" w:hAnsi="Times New Roman" w:cs="Times New Roman"/>
          <w:sz w:val="24"/>
          <w:szCs w:val="24"/>
          <w:lang w:val="lv-LV"/>
        </w:rPr>
      </w:pPr>
    </w:p>
    <w:tbl>
      <w:tblPr>
        <w:tblStyle w:val="Reatabula"/>
        <w:tblW w:w="9185" w:type="dxa"/>
        <w:tblInd w:w="-5" w:type="dxa"/>
        <w:tblLook w:val="04A0" w:firstRow="1" w:lastRow="0" w:firstColumn="1" w:lastColumn="0" w:noHBand="0" w:noVBand="1"/>
      </w:tblPr>
      <w:tblGrid>
        <w:gridCol w:w="4607"/>
        <w:gridCol w:w="4578"/>
      </w:tblGrid>
      <w:tr w:rsidR="00E45E82" w:rsidRPr="00C26842" w14:paraId="4AF7A23E" w14:textId="77777777" w:rsidTr="004B67B4">
        <w:tc>
          <w:tcPr>
            <w:tcW w:w="4607" w:type="dxa"/>
          </w:tcPr>
          <w:p w14:paraId="2060E58C" w14:textId="77777777" w:rsidR="00E45E82" w:rsidRPr="00C26842" w:rsidRDefault="00E45E82" w:rsidP="0043385E">
            <w:pPr>
              <w:pStyle w:val="Sarakstarindkopa"/>
              <w:ind w:left="0"/>
              <w:jc w:val="center"/>
              <w:rPr>
                <w:rFonts w:ascii="Times New Roman" w:eastAsia="Times New Roman" w:hAnsi="Times New Roman" w:cs="Times New Roman"/>
                <w:b/>
                <w:color w:val="414142"/>
                <w:sz w:val="24"/>
                <w:szCs w:val="24"/>
                <w:lang w:val="lv-LV"/>
              </w:rPr>
            </w:pPr>
            <w:r w:rsidRPr="00C26842">
              <w:rPr>
                <w:rFonts w:ascii="Times New Roman" w:eastAsia="Times New Roman" w:hAnsi="Times New Roman" w:cs="Times New Roman"/>
                <w:b/>
                <w:color w:val="414142"/>
                <w:sz w:val="24"/>
                <w:szCs w:val="24"/>
                <w:lang w:val="lv-LV"/>
              </w:rPr>
              <w:t>Stiprās puses</w:t>
            </w:r>
          </w:p>
        </w:tc>
        <w:tc>
          <w:tcPr>
            <w:tcW w:w="4578" w:type="dxa"/>
          </w:tcPr>
          <w:p w14:paraId="4052FE6E" w14:textId="77777777" w:rsidR="00E45E82" w:rsidRPr="00C26842" w:rsidRDefault="00E45E82" w:rsidP="0043385E">
            <w:pPr>
              <w:pStyle w:val="Sarakstarindkopa"/>
              <w:ind w:left="0"/>
              <w:jc w:val="center"/>
              <w:rPr>
                <w:rFonts w:ascii="Times New Roman" w:eastAsia="Times New Roman" w:hAnsi="Times New Roman" w:cs="Times New Roman"/>
                <w:b/>
                <w:color w:val="414142"/>
                <w:sz w:val="24"/>
                <w:szCs w:val="24"/>
                <w:lang w:val="lv-LV"/>
              </w:rPr>
            </w:pPr>
            <w:r w:rsidRPr="00C26842">
              <w:rPr>
                <w:rFonts w:ascii="Times New Roman" w:eastAsia="Times New Roman" w:hAnsi="Times New Roman" w:cs="Times New Roman"/>
                <w:b/>
                <w:color w:val="414142"/>
                <w:sz w:val="24"/>
                <w:szCs w:val="24"/>
                <w:lang w:val="lv-LV"/>
              </w:rPr>
              <w:t>Turpmākās attīstības vajadzības</w:t>
            </w:r>
          </w:p>
        </w:tc>
      </w:tr>
      <w:tr w:rsidR="00E45E82" w:rsidRPr="00C26842" w14:paraId="465255CB" w14:textId="77777777" w:rsidTr="004B67B4">
        <w:tc>
          <w:tcPr>
            <w:tcW w:w="4607" w:type="dxa"/>
          </w:tcPr>
          <w:p w14:paraId="19180E06" w14:textId="77777777" w:rsidR="005937D8" w:rsidRPr="00C26842" w:rsidRDefault="00CE5243" w:rsidP="004B67B4">
            <w:pPr>
              <w:spacing w:line="276" w:lineRule="auto"/>
              <w:jc w:val="both"/>
              <w:rPr>
                <w:rFonts w:ascii="Times New Roman" w:eastAsia="Times New Roman" w:hAnsi="Times New Roman" w:cs="Times New Roman"/>
                <w:color w:val="414142"/>
                <w:sz w:val="24"/>
                <w:szCs w:val="24"/>
                <w:lang w:val="lv-LV"/>
              </w:rPr>
            </w:pPr>
            <w:r w:rsidRPr="00C26842">
              <w:rPr>
                <w:rFonts w:ascii="Times New Roman" w:eastAsia="Times New Roman" w:hAnsi="Times New Roman" w:cs="Times New Roman"/>
                <w:color w:val="414142"/>
                <w:sz w:val="24"/>
                <w:szCs w:val="24"/>
                <w:lang w:val="lv-LV"/>
              </w:rPr>
              <w:t>*Profesionāla</w:t>
            </w:r>
            <w:r w:rsidR="005937D8" w:rsidRPr="00C26842">
              <w:rPr>
                <w:rFonts w:ascii="Times New Roman" w:eastAsia="Times New Roman" w:hAnsi="Times New Roman" w:cs="Times New Roman"/>
                <w:color w:val="414142"/>
                <w:sz w:val="24"/>
                <w:szCs w:val="24"/>
                <w:lang w:val="lv-LV"/>
              </w:rPr>
              <w:t>, lietišķa komunikācija un</w:t>
            </w:r>
          </w:p>
          <w:p w14:paraId="4ADECC6D" w14:textId="77777777" w:rsidR="00E45E82" w:rsidRPr="00C26842" w:rsidRDefault="005937D8" w:rsidP="004B67B4">
            <w:pPr>
              <w:spacing w:line="276" w:lineRule="auto"/>
              <w:jc w:val="both"/>
              <w:rPr>
                <w:rFonts w:ascii="Times New Roman" w:eastAsia="Times New Roman" w:hAnsi="Times New Roman" w:cs="Times New Roman"/>
                <w:color w:val="414142"/>
                <w:sz w:val="24"/>
                <w:szCs w:val="24"/>
                <w:lang w:val="lv-LV"/>
              </w:rPr>
            </w:pPr>
            <w:proofErr w:type="spellStart"/>
            <w:r w:rsidRPr="00C26842">
              <w:rPr>
                <w:rFonts w:ascii="Times New Roman" w:eastAsia="Times New Roman" w:hAnsi="Times New Roman" w:cs="Times New Roman"/>
                <w:color w:val="414142"/>
                <w:sz w:val="24"/>
                <w:szCs w:val="24"/>
                <w:lang w:val="lv-LV"/>
              </w:rPr>
              <w:t>cieņpilnas</w:t>
            </w:r>
            <w:proofErr w:type="spellEnd"/>
            <w:r w:rsidRPr="00C26842">
              <w:rPr>
                <w:rFonts w:ascii="Times New Roman" w:eastAsia="Times New Roman" w:hAnsi="Times New Roman" w:cs="Times New Roman"/>
                <w:color w:val="414142"/>
                <w:sz w:val="24"/>
                <w:szCs w:val="24"/>
                <w:lang w:val="lv-LV"/>
              </w:rPr>
              <w:t xml:space="preserve"> attiecibas saskarsmē ar iestādes darbiniekiem.</w:t>
            </w:r>
          </w:p>
        </w:tc>
        <w:tc>
          <w:tcPr>
            <w:tcW w:w="4578" w:type="dxa"/>
          </w:tcPr>
          <w:p w14:paraId="6055600A" w14:textId="77777777" w:rsidR="00E45E82" w:rsidRPr="00C26842" w:rsidRDefault="00CE5243" w:rsidP="004B67B4">
            <w:pPr>
              <w:spacing w:line="276" w:lineRule="auto"/>
              <w:jc w:val="both"/>
              <w:rPr>
                <w:rFonts w:ascii="Times New Roman" w:eastAsia="Times New Roman" w:hAnsi="Times New Roman" w:cs="Times New Roman"/>
                <w:color w:val="414142"/>
                <w:sz w:val="24"/>
                <w:szCs w:val="24"/>
                <w:lang w:val="lv-LV"/>
              </w:rPr>
            </w:pPr>
            <w:r w:rsidRPr="00C26842">
              <w:rPr>
                <w:rFonts w:ascii="Times New Roman" w:eastAsia="Times New Roman" w:hAnsi="Times New Roman" w:cs="Times New Roman"/>
                <w:color w:val="414142"/>
                <w:sz w:val="24"/>
                <w:szCs w:val="24"/>
                <w:lang w:val="lv-LV"/>
              </w:rPr>
              <w:t>*</w:t>
            </w:r>
            <w:r w:rsidR="005937D8" w:rsidRPr="00C26842">
              <w:rPr>
                <w:rFonts w:ascii="Times New Roman" w:eastAsia="Times New Roman" w:hAnsi="Times New Roman" w:cs="Times New Roman"/>
                <w:color w:val="414142"/>
                <w:sz w:val="24"/>
                <w:szCs w:val="24"/>
                <w:lang w:val="lv-LV"/>
              </w:rPr>
              <w:t xml:space="preserve">Pilnveidot saskarsmes iemaņas </w:t>
            </w:r>
            <w:r w:rsidR="00C5067D" w:rsidRPr="00C26842">
              <w:rPr>
                <w:rFonts w:ascii="Times New Roman" w:eastAsia="Times New Roman" w:hAnsi="Times New Roman" w:cs="Times New Roman"/>
                <w:color w:val="414142"/>
                <w:sz w:val="24"/>
                <w:szCs w:val="24"/>
                <w:lang w:val="lv-LV"/>
              </w:rPr>
              <w:t>profesionālās</w:t>
            </w:r>
            <w:r w:rsidR="005937D8" w:rsidRPr="00C26842">
              <w:rPr>
                <w:rFonts w:ascii="Times New Roman" w:eastAsia="Times New Roman" w:hAnsi="Times New Roman" w:cs="Times New Roman"/>
                <w:color w:val="414142"/>
                <w:sz w:val="24"/>
                <w:szCs w:val="24"/>
                <w:lang w:val="lv-LV"/>
              </w:rPr>
              <w:t xml:space="preserve"> pilnveides kursos.</w:t>
            </w:r>
          </w:p>
        </w:tc>
      </w:tr>
      <w:tr w:rsidR="00E45E82" w:rsidRPr="00C26842" w14:paraId="5C184F9C" w14:textId="77777777" w:rsidTr="004B67B4">
        <w:tc>
          <w:tcPr>
            <w:tcW w:w="4607" w:type="dxa"/>
          </w:tcPr>
          <w:p w14:paraId="5FB237BE" w14:textId="77777777" w:rsidR="00E45E82" w:rsidRPr="00C26842" w:rsidRDefault="00CE5243" w:rsidP="004B67B4">
            <w:pPr>
              <w:pStyle w:val="Sarakstarindkopa"/>
              <w:spacing w:line="276" w:lineRule="auto"/>
              <w:ind w:left="0"/>
              <w:jc w:val="both"/>
              <w:rPr>
                <w:rFonts w:ascii="Times New Roman" w:eastAsia="Times New Roman" w:hAnsi="Times New Roman" w:cs="Times New Roman"/>
                <w:color w:val="414142"/>
                <w:sz w:val="24"/>
                <w:szCs w:val="24"/>
                <w:lang w:val="lv-LV"/>
              </w:rPr>
            </w:pPr>
            <w:r w:rsidRPr="00C26842">
              <w:rPr>
                <w:rFonts w:ascii="Times New Roman" w:hAnsi="Times New Roman" w:cs="Times New Roman"/>
                <w:sz w:val="24"/>
                <w:szCs w:val="24"/>
              </w:rPr>
              <w:t>*</w:t>
            </w:r>
            <w:r w:rsidRPr="00C26842">
              <w:rPr>
                <w:rFonts w:ascii="Times New Roman" w:hAnsi="Times New Roman" w:cs="Times New Roman"/>
                <w:sz w:val="24"/>
                <w:szCs w:val="24"/>
                <w:lang w:val="lv-LV"/>
              </w:rPr>
              <w:t>Sekmīga iekšējā un ārējā</w:t>
            </w:r>
            <w:r w:rsidR="00C5067D" w:rsidRPr="00C26842">
              <w:rPr>
                <w:rFonts w:ascii="Times New Roman" w:hAnsi="Times New Roman" w:cs="Times New Roman"/>
                <w:sz w:val="24"/>
                <w:szCs w:val="24"/>
                <w:lang w:val="lv-LV"/>
              </w:rPr>
              <w:t xml:space="preserve"> komunikācija, kopīgi definētas iestādes vērtības ar iestādes darbiniekiem un izglītojamo vecākiem.</w:t>
            </w:r>
          </w:p>
        </w:tc>
        <w:tc>
          <w:tcPr>
            <w:tcW w:w="4578" w:type="dxa"/>
          </w:tcPr>
          <w:p w14:paraId="53115C8C" w14:textId="77777777" w:rsidR="00E45E82" w:rsidRPr="00C26842" w:rsidRDefault="00CE5243" w:rsidP="004B67B4">
            <w:pPr>
              <w:spacing w:line="276" w:lineRule="auto"/>
              <w:jc w:val="both"/>
              <w:rPr>
                <w:rFonts w:ascii="Times New Roman" w:eastAsia="Times New Roman" w:hAnsi="Times New Roman" w:cs="Times New Roman"/>
                <w:color w:val="414142"/>
                <w:sz w:val="24"/>
                <w:szCs w:val="24"/>
                <w:lang w:val="lv-LV"/>
              </w:rPr>
            </w:pPr>
            <w:r w:rsidRPr="00C26842">
              <w:rPr>
                <w:rFonts w:ascii="Times New Roman" w:hAnsi="Times New Roman" w:cs="Times New Roman"/>
                <w:sz w:val="24"/>
                <w:szCs w:val="24"/>
                <w:lang w:val="lv-LV"/>
              </w:rPr>
              <w:t>*</w:t>
            </w:r>
            <w:r w:rsidR="00C5067D" w:rsidRPr="00C26842">
              <w:rPr>
                <w:rFonts w:ascii="Times New Roman" w:hAnsi="Times New Roman" w:cs="Times New Roman"/>
                <w:sz w:val="24"/>
                <w:szCs w:val="24"/>
                <w:lang w:val="lv-LV"/>
              </w:rPr>
              <w:t>Veidot uz līdzatbildību vērstu organizācijas kultūru, iesaistot iestādes darbiniekus,</w:t>
            </w:r>
            <w:r w:rsidRPr="00C26842">
              <w:rPr>
                <w:rFonts w:ascii="Times New Roman" w:hAnsi="Times New Roman" w:cs="Times New Roman"/>
                <w:sz w:val="24"/>
                <w:szCs w:val="24"/>
                <w:lang w:val="lv-LV"/>
              </w:rPr>
              <w:t xml:space="preserve"> vecākus </w:t>
            </w:r>
            <w:r w:rsidR="00C5067D" w:rsidRPr="00C26842">
              <w:rPr>
                <w:rFonts w:ascii="Times New Roman" w:hAnsi="Times New Roman" w:cs="Times New Roman"/>
                <w:sz w:val="24"/>
                <w:szCs w:val="24"/>
                <w:lang w:val="lv-LV"/>
              </w:rPr>
              <w:t xml:space="preserve"> gan dažādu mērķgrupu pārstāvjus.</w:t>
            </w:r>
          </w:p>
        </w:tc>
      </w:tr>
      <w:tr w:rsidR="00E45E82" w:rsidRPr="00C26842" w14:paraId="5D0DAF72" w14:textId="77777777" w:rsidTr="004B67B4">
        <w:tc>
          <w:tcPr>
            <w:tcW w:w="4607" w:type="dxa"/>
          </w:tcPr>
          <w:p w14:paraId="2BB2EAF7" w14:textId="77777777" w:rsidR="00E45E82" w:rsidRPr="00C26842" w:rsidRDefault="00CE5243" w:rsidP="004B67B4">
            <w:pPr>
              <w:pStyle w:val="Sarakstarindkopa"/>
              <w:spacing w:line="276" w:lineRule="auto"/>
              <w:ind w:left="0"/>
              <w:jc w:val="both"/>
              <w:rPr>
                <w:rFonts w:ascii="Times New Roman" w:eastAsia="Times New Roman" w:hAnsi="Times New Roman" w:cs="Times New Roman"/>
                <w:color w:val="414142"/>
                <w:sz w:val="24"/>
                <w:szCs w:val="24"/>
                <w:lang w:val="lv-LV"/>
              </w:rPr>
            </w:pPr>
            <w:r w:rsidRPr="00C26842">
              <w:rPr>
                <w:rFonts w:ascii="Times New Roman" w:hAnsi="Times New Roman" w:cs="Times New Roman"/>
                <w:sz w:val="24"/>
                <w:szCs w:val="24"/>
                <w:lang w:val="lv-LV"/>
              </w:rPr>
              <w:t>*Vadītāja profesionāli organizē i</w:t>
            </w:r>
            <w:r w:rsidR="00C5067D" w:rsidRPr="00C26842">
              <w:rPr>
                <w:rFonts w:ascii="Times New Roman" w:hAnsi="Times New Roman" w:cs="Times New Roman"/>
                <w:sz w:val="24"/>
                <w:szCs w:val="24"/>
                <w:lang w:val="lv-LV"/>
              </w:rPr>
              <w:t xml:space="preserve">ndividuālās sarunas ar iestādes darbiniekiem, </w:t>
            </w:r>
            <w:r w:rsidRPr="00C26842">
              <w:rPr>
                <w:rFonts w:ascii="Times New Roman" w:hAnsi="Times New Roman" w:cs="Times New Roman"/>
                <w:sz w:val="24"/>
                <w:szCs w:val="24"/>
                <w:lang w:val="lv-LV"/>
              </w:rPr>
              <w:t>gūstot atgriezenisko saiti dažādu problēmu risināšanā.</w:t>
            </w:r>
            <w:r w:rsidR="00C5067D" w:rsidRPr="00C26842">
              <w:rPr>
                <w:rFonts w:ascii="Times New Roman" w:hAnsi="Times New Roman" w:cs="Times New Roman"/>
                <w:sz w:val="24"/>
                <w:szCs w:val="24"/>
                <w:lang w:val="lv-LV"/>
              </w:rPr>
              <w:t xml:space="preserve"> </w:t>
            </w:r>
          </w:p>
        </w:tc>
        <w:tc>
          <w:tcPr>
            <w:tcW w:w="4578" w:type="dxa"/>
          </w:tcPr>
          <w:p w14:paraId="09ECD0AA" w14:textId="77777777" w:rsidR="00E45E82" w:rsidRPr="00C26842" w:rsidRDefault="00CE5243" w:rsidP="004B67B4">
            <w:pPr>
              <w:spacing w:line="276" w:lineRule="auto"/>
              <w:jc w:val="both"/>
              <w:rPr>
                <w:rFonts w:ascii="Times New Roman" w:eastAsia="Times New Roman" w:hAnsi="Times New Roman" w:cs="Times New Roman"/>
                <w:color w:val="414142"/>
                <w:sz w:val="24"/>
                <w:szCs w:val="24"/>
                <w:lang w:val="lv-LV"/>
              </w:rPr>
            </w:pPr>
            <w:r w:rsidRPr="00C26842">
              <w:rPr>
                <w:rFonts w:ascii="Times New Roman" w:hAnsi="Times New Roman" w:cs="Times New Roman"/>
                <w:sz w:val="24"/>
                <w:szCs w:val="24"/>
                <w:lang w:val="lv-LV"/>
              </w:rPr>
              <w:t>*</w:t>
            </w:r>
            <w:r w:rsidR="00C5067D" w:rsidRPr="00C26842">
              <w:rPr>
                <w:rFonts w:ascii="Times New Roman" w:hAnsi="Times New Roman" w:cs="Times New Roman"/>
                <w:sz w:val="24"/>
                <w:szCs w:val="24"/>
                <w:lang w:val="lv-LV"/>
              </w:rPr>
              <w:t>Pilnveidot profesionālās kompetences uz attīstību un sadarbību visos līmeņos vērstas organizācijas kultūras vadībā, krīzes komunikācijā.</w:t>
            </w:r>
          </w:p>
        </w:tc>
      </w:tr>
      <w:tr w:rsidR="00EA7181" w:rsidRPr="00C26842" w14:paraId="599A88A8" w14:textId="77777777" w:rsidTr="004B67B4">
        <w:tc>
          <w:tcPr>
            <w:tcW w:w="4607" w:type="dxa"/>
          </w:tcPr>
          <w:p w14:paraId="71109043" w14:textId="77777777" w:rsidR="00EA7181" w:rsidRPr="00C26842" w:rsidRDefault="004D675C" w:rsidP="004B67B4">
            <w:pPr>
              <w:pStyle w:val="Sarakstarindkopa"/>
              <w:spacing w:line="276" w:lineRule="auto"/>
              <w:ind w:left="0"/>
              <w:jc w:val="both"/>
              <w:rPr>
                <w:rFonts w:ascii="Times New Roman" w:hAnsi="Times New Roman" w:cs="Times New Roman"/>
                <w:sz w:val="24"/>
                <w:szCs w:val="24"/>
                <w:lang w:val="lv-LV"/>
              </w:rPr>
            </w:pPr>
            <w:r w:rsidRPr="00C26842">
              <w:rPr>
                <w:rFonts w:ascii="Times New Roman" w:hAnsi="Times New Roman" w:cs="Times New Roman"/>
                <w:w w:val="106"/>
                <w:sz w:val="24"/>
                <w:szCs w:val="24"/>
                <w:lang w:val="lv-LV"/>
              </w:rPr>
              <w:t>*</w:t>
            </w:r>
            <w:r w:rsidR="00EA7181" w:rsidRPr="00C26842">
              <w:rPr>
                <w:rFonts w:ascii="Times New Roman" w:hAnsi="Times New Roman" w:cs="Times New Roman"/>
                <w:w w:val="106"/>
                <w:sz w:val="24"/>
                <w:szCs w:val="24"/>
                <w:lang w:val="lv-LV"/>
              </w:rPr>
              <w:t xml:space="preserve">Vadītāja regulāri  seko līdzi ārējo </w:t>
            </w:r>
            <w:r w:rsidR="00EA7181" w:rsidRPr="00C26842">
              <w:rPr>
                <w:rFonts w:ascii="Times New Roman" w:hAnsi="Times New Roman" w:cs="Times New Roman"/>
                <w:spacing w:val="3"/>
                <w:sz w:val="24"/>
                <w:szCs w:val="24"/>
                <w:lang w:val="lv-LV"/>
              </w:rPr>
              <w:t xml:space="preserve">normatīvo aktu izmaiņām un  pārzina iestādes </w:t>
            </w:r>
            <w:r w:rsidR="00EA7181" w:rsidRPr="00C26842">
              <w:rPr>
                <w:rFonts w:ascii="Times New Roman" w:hAnsi="Times New Roman" w:cs="Times New Roman"/>
                <w:spacing w:val="1"/>
                <w:sz w:val="24"/>
                <w:szCs w:val="24"/>
                <w:lang w:val="lv-LV"/>
              </w:rPr>
              <w:t xml:space="preserve">tiesiskos jautājumus. Iekšējie </w:t>
            </w:r>
            <w:r w:rsidR="00EA7181" w:rsidRPr="00C26842">
              <w:rPr>
                <w:rFonts w:ascii="Times New Roman" w:hAnsi="Times New Roman" w:cs="Times New Roman"/>
                <w:spacing w:val="1"/>
                <w:sz w:val="24"/>
                <w:szCs w:val="24"/>
                <w:lang w:val="lv-LV"/>
              </w:rPr>
              <w:lastRenderedPageBreak/>
              <w:t>normatīvie akti</w:t>
            </w:r>
            <w:r w:rsidR="00EA7181" w:rsidRPr="00C26842">
              <w:rPr>
                <w:rFonts w:ascii="Times New Roman" w:hAnsi="Times New Roman" w:cs="Times New Roman"/>
                <w:sz w:val="24"/>
                <w:szCs w:val="24"/>
                <w:lang w:val="lv-LV"/>
              </w:rPr>
              <w:t xml:space="preserve"> tiek </w:t>
            </w:r>
            <w:r w:rsidR="00EA7181" w:rsidRPr="00C26842">
              <w:rPr>
                <w:rFonts w:ascii="Times New Roman" w:hAnsi="Times New Roman" w:cs="Times New Roman"/>
                <w:w w:val="103"/>
                <w:sz w:val="24"/>
                <w:szCs w:val="24"/>
                <w:lang w:val="lv-LV"/>
              </w:rPr>
              <w:t>izstrādāti saskaņā ar spēkā esošiem ārējiem</w:t>
            </w:r>
            <w:r w:rsidR="00EA7181" w:rsidRPr="00C26842">
              <w:rPr>
                <w:rFonts w:ascii="Times New Roman" w:hAnsi="Times New Roman" w:cs="Times New Roman"/>
                <w:sz w:val="24"/>
                <w:szCs w:val="24"/>
                <w:lang w:val="lv-LV"/>
              </w:rPr>
              <w:t xml:space="preserve">  </w:t>
            </w:r>
            <w:r w:rsidR="00EA7181" w:rsidRPr="00C26842">
              <w:rPr>
                <w:rFonts w:ascii="Times New Roman" w:hAnsi="Times New Roman" w:cs="Times New Roman"/>
                <w:spacing w:val="2"/>
                <w:sz w:val="24"/>
                <w:szCs w:val="24"/>
                <w:lang w:val="lv-LV"/>
              </w:rPr>
              <w:t>normatīvajiem aktiem. Dokumenti tiek regulāri atjaunoti</w:t>
            </w:r>
            <w:r w:rsidR="00EA7181" w:rsidRPr="00C26842">
              <w:rPr>
                <w:rFonts w:ascii="Times New Roman" w:hAnsi="Times New Roman" w:cs="Times New Roman"/>
                <w:sz w:val="24"/>
                <w:szCs w:val="24"/>
                <w:lang w:val="lv-LV"/>
              </w:rPr>
              <w:t>.</w:t>
            </w:r>
          </w:p>
          <w:p w14:paraId="237B511A" w14:textId="77777777" w:rsidR="00EA7181" w:rsidRPr="00C26842" w:rsidRDefault="00EA7181" w:rsidP="004B67B4">
            <w:pPr>
              <w:pStyle w:val="Sarakstarindkopa"/>
              <w:spacing w:line="276" w:lineRule="auto"/>
              <w:ind w:left="0"/>
              <w:jc w:val="both"/>
              <w:rPr>
                <w:rFonts w:ascii="Times New Roman" w:hAnsi="Times New Roman" w:cs="Times New Roman"/>
                <w:sz w:val="24"/>
                <w:szCs w:val="24"/>
                <w:lang w:val="lv-LV"/>
              </w:rPr>
            </w:pPr>
          </w:p>
        </w:tc>
        <w:tc>
          <w:tcPr>
            <w:tcW w:w="4578" w:type="dxa"/>
          </w:tcPr>
          <w:p w14:paraId="4CE3288A" w14:textId="77777777" w:rsidR="00EA7181" w:rsidRPr="00C26842" w:rsidRDefault="004D675C" w:rsidP="004B67B4">
            <w:pPr>
              <w:spacing w:line="276" w:lineRule="auto"/>
              <w:jc w:val="both"/>
              <w:rPr>
                <w:rFonts w:ascii="Times New Roman" w:eastAsia="Times New Roman" w:hAnsi="Times New Roman" w:cs="Times New Roman"/>
                <w:sz w:val="24"/>
                <w:szCs w:val="24"/>
                <w:lang w:val="lv-LV"/>
              </w:rPr>
            </w:pPr>
            <w:r w:rsidRPr="00C26842">
              <w:rPr>
                <w:rFonts w:ascii="Times New Roman" w:hAnsi="Times New Roman" w:cs="Times New Roman"/>
                <w:sz w:val="24"/>
                <w:szCs w:val="24"/>
                <w:lang w:val="lv-LV"/>
              </w:rPr>
              <w:lastRenderedPageBreak/>
              <w:t>*</w:t>
            </w:r>
            <w:r w:rsidR="00EA7181" w:rsidRPr="00C26842">
              <w:rPr>
                <w:rFonts w:ascii="Times New Roman" w:hAnsi="Times New Roman" w:cs="Times New Roman"/>
                <w:sz w:val="24"/>
                <w:szCs w:val="24"/>
                <w:lang w:val="lv-LV"/>
              </w:rPr>
              <w:t>Sistemātiski sekot izmaiņām likumdošanā, nodrošinot iekšējos normatīvos aktu regulāru atjaunošanu.</w:t>
            </w:r>
          </w:p>
          <w:p w14:paraId="419704A8" w14:textId="77777777" w:rsidR="00EA7181" w:rsidRPr="00C26842" w:rsidRDefault="00EA7181" w:rsidP="004B67B4">
            <w:pPr>
              <w:spacing w:line="276" w:lineRule="auto"/>
              <w:jc w:val="both"/>
              <w:rPr>
                <w:rFonts w:ascii="Times New Roman" w:hAnsi="Times New Roman" w:cs="Times New Roman"/>
                <w:sz w:val="24"/>
                <w:szCs w:val="24"/>
                <w:lang w:val="lv-LV"/>
              </w:rPr>
            </w:pPr>
          </w:p>
        </w:tc>
      </w:tr>
      <w:tr w:rsidR="00EA7181" w:rsidRPr="00C26842" w14:paraId="65DD23A6" w14:textId="77777777" w:rsidTr="004B67B4">
        <w:tc>
          <w:tcPr>
            <w:tcW w:w="4607" w:type="dxa"/>
          </w:tcPr>
          <w:p w14:paraId="187976E4" w14:textId="77777777" w:rsidR="00EA7181" w:rsidRPr="00C26842" w:rsidRDefault="004D675C" w:rsidP="004B67B4">
            <w:pPr>
              <w:pStyle w:val="Sarakstarindkopa"/>
              <w:spacing w:line="276" w:lineRule="auto"/>
              <w:ind w:left="0"/>
              <w:jc w:val="both"/>
              <w:rPr>
                <w:rFonts w:ascii="Times New Roman" w:hAnsi="Times New Roman" w:cs="Times New Roman"/>
                <w:sz w:val="24"/>
                <w:szCs w:val="24"/>
                <w:lang w:val="lv-LV"/>
              </w:rPr>
            </w:pPr>
            <w:r w:rsidRPr="00C26842">
              <w:rPr>
                <w:rFonts w:ascii="Times New Roman" w:eastAsia="Times New Roman" w:hAnsi="Times New Roman" w:cs="Times New Roman"/>
                <w:sz w:val="24"/>
                <w:szCs w:val="24"/>
                <w:lang w:val="lv-LV"/>
              </w:rPr>
              <w:lastRenderedPageBreak/>
              <w:t>*</w:t>
            </w:r>
            <w:r w:rsidR="00BC6E32" w:rsidRPr="00C26842">
              <w:rPr>
                <w:rFonts w:ascii="Times New Roman" w:eastAsia="Times New Roman" w:hAnsi="Times New Roman" w:cs="Times New Roman"/>
                <w:sz w:val="24"/>
                <w:szCs w:val="24"/>
                <w:lang w:val="lv-LV"/>
              </w:rPr>
              <w:t>Spēja pieņemt lēmumus (arī nepopulārus) un uzņemties atbildību. Spēja izvērtēt riskus un ieguvumus.</w:t>
            </w:r>
          </w:p>
          <w:p w14:paraId="06D2C4D9" w14:textId="77777777" w:rsidR="00BC6E32" w:rsidRPr="00C26842" w:rsidRDefault="00BC6E32" w:rsidP="004B67B4">
            <w:pPr>
              <w:pStyle w:val="Sarakstarindkopa"/>
              <w:spacing w:line="276" w:lineRule="auto"/>
              <w:ind w:left="0"/>
              <w:jc w:val="both"/>
              <w:rPr>
                <w:rFonts w:ascii="Times New Roman" w:hAnsi="Times New Roman" w:cs="Times New Roman"/>
                <w:sz w:val="24"/>
                <w:szCs w:val="24"/>
                <w:lang w:val="lv-LV"/>
              </w:rPr>
            </w:pPr>
          </w:p>
        </w:tc>
        <w:tc>
          <w:tcPr>
            <w:tcW w:w="4578" w:type="dxa"/>
          </w:tcPr>
          <w:p w14:paraId="5ED67F43" w14:textId="77777777" w:rsidR="00EA7181" w:rsidRPr="00C26842" w:rsidRDefault="004D675C" w:rsidP="004B67B4">
            <w:pPr>
              <w:spacing w:line="276" w:lineRule="auto"/>
              <w:jc w:val="both"/>
              <w:rPr>
                <w:rFonts w:ascii="Times New Roman" w:hAnsi="Times New Roman" w:cs="Times New Roman"/>
                <w:sz w:val="24"/>
                <w:szCs w:val="24"/>
                <w:lang w:val="lv-LV"/>
              </w:rPr>
            </w:pPr>
            <w:r w:rsidRPr="00C26842">
              <w:rPr>
                <w:rFonts w:ascii="Times New Roman" w:hAnsi="Times New Roman" w:cs="Times New Roman"/>
                <w:sz w:val="24"/>
                <w:szCs w:val="24"/>
                <w:lang w:val="lv-LV"/>
              </w:rPr>
              <w:t>*</w:t>
            </w:r>
            <w:r w:rsidR="00BC6E32" w:rsidRPr="00C26842">
              <w:rPr>
                <w:rFonts w:ascii="Times New Roman" w:hAnsi="Times New Roman" w:cs="Times New Roman"/>
                <w:sz w:val="24"/>
                <w:szCs w:val="24"/>
                <w:lang w:val="lv-LV"/>
              </w:rPr>
              <w:t>Lēmumu pieņemšanā vairāk konsultēties ar iesaistītajām pusēm, ar juristu, citiem speciālistiem pašvaldībā.</w:t>
            </w:r>
          </w:p>
        </w:tc>
      </w:tr>
      <w:tr w:rsidR="00EA7181" w:rsidRPr="00C26842" w14:paraId="7199FCDF" w14:textId="77777777" w:rsidTr="004B67B4">
        <w:tc>
          <w:tcPr>
            <w:tcW w:w="4607" w:type="dxa"/>
          </w:tcPr>
          <w:p w14:paraId="6FAD903D" w14:textId="77777777" w:rsidR="005F3E37" w:rsidRPr="00C26842" w:rsidRDefault="004D675C" w:rsidP="004B67B4">
            <w:pPr>
              <w:pStyle w:val="Sarakstarindkopa"/>
              <w:spacing w:line="276" w:lineRule="auto"/>
              <w:ind w:left="0"/>
              <w:jc w:val="both"/>
              <w:rPr>
                <w:rFonts w:ascii="Times New Roman" w:hAnsi="Times New Roman" w:cs="Times New Roman"/>
                <w:sz w:val="24"/>
                <w:szCs w:val="24"/>
                <w:lang w:val="lv-LV"/>
              </w:rPr>
            </w:pPr>
            <w:r w:rsidRPr="00C26842">
              <w:rPr>
                <w:rFonts w:ascii="Times New Roman" w:eastAsia="Times New Roman" w:hAnsi="Times New Roman" w:cs="Times New Roman"/>
                <w:bCs/>
                <w:sz w:val="24"/>
                <w:szCs w:val="24"/>
                <w:lang w:val="lv-LV" w:eastAsia="lv-LV"/>
              </w:rPr>
              <w:t>*</w:t>
            </w:r>
            <w:r w:rsidR="005F3E37" w:rsidRPr="00C26842">
              <w:rPr>
                <w:rFonts w:ascii="Times New Roman" w:eastAsia="Times New Roman" w:hAnsi="Times New Roman" w:cs="Times New Roman"/>
                <w:bCs/>
                <w:sz w:val="24"/>
                <w:szCs w:val="24"/>
                <w:lang w:val="lv-LV" w:eastAsia="lv-LV"/>
              </w:rPr>
              <w:t>Vadītājas darbība ir ētiska, to raksturo iestādes definētās vērtības,</w:t>
            </w:r>
            <w:r w:rsidR="005F3E37" w:rsidRPr="00C26842">
              <w:rPr>
                <w:rFonts w:ascii="Times New Roman" w:eastAsia="Times New Roman" w:hAnsi="Times New Roman" w:cs="Times New Roman"/>
                <w:sz w:val="24"/>
                <w:szCs w:val="24"/>
                <w:lang w:val="lv-LV"/>
              </w:rPr>
              <w:t xml:space="preserve"> </w:t>
            </w:r>
            <w:proofErr w:type="spellStart"/>
            <w:r w:rsidR="005F3E37" w:rsidRPr="00C26842">
              <w:rPr>
                <w:rFonts w:ascii="Times New Roman" w:eastAsia="Times New Roman" w:hAnsi="Times New Roman" w:cs="Times New Roman"/>
                <w:sz w:val="24"/>
                <w:szCs w:val="24"/>
                <w:lang w:val="lv-LV"/>
              </w:rPr>
              <w:t>cieņpilnas</w:t>
            </w:r>
            <w:proofErr w:type="spellEnd"/>
            <w:r w:rsidR="005F3E37" w:rsidRPr="00C26842">
              <w:rPr>
                <w:rFonts w:ascii="Times New Roman" w:eastAsia="Times New Roman" w:hAnsi="Times New Roman" w:cs="Times New Roman"/>
                <w:sz w:val="24"/>
                <w:szCs w:val="24"/>
                <w:lang w:val="lv-LV"/>
              </w:rPr>
              <w:t xml:space="preserve"> attiecības ar kolēģiem,  ētikas normu ievērošana.</w:t>
            </w:r>
          </w:p>
          <w:p w14:paraId="70835471" w14:textId="77777777" w:rsidR="005F3E37" w:rsidRPr="00C26842" w:rsidRDefault="005F3E37" w:rsidP="004B67B4">
            <w:pPr>
              <w:pStyle w:val="Sarakstarindkopa"/>
              <w:spacing w:line="276" w:lineRule="auto"/>
              <w:ind w:left="0"/>
              <w:jc w:val="both"/>
              <w:rPr>
                <w:rFonts w:ascii="Times New Roman" w:hAnsi="Times New Roman" w:cs="Times New Roman"/>
                <w:sz w:val="24"/>
                <w:szCs w:val="24"/>
                <w:lang w:val="lv-LV"/>
              </w:rPr>
            </w:pPr>
          </w:p>
        </w:tc>
        <w:tc>
          <w:tcPr>
            <w:tcW w:w="4578" w:type="dxa"/>
          </w:tcPr>
          <w:p w14:paraId="794B5C9F" w14:textId="77777777" w:rsidR="00F54CF2" w:rsidRPr="00C26842" w:rsidRDefault="004D675C" w:rsidP="004B67B4">
            <w:pPr>
              <w:spacing w:line="276" w:lineRule="auto"/>
              <w:jc w:val="both"/>
              <w:rPr>
                <w:rFonts w:ascii="Times New Roman" w:eastAsia="Times New Roman" w:hAnsi="Times New Roman" w:cs="Times New Roman"/>
                <w:sz w:val="24"/>
                <w:szCs w:val="24"/>
                <w:lang w:val="lv-LV"/>
              </w:rPr>
            </w:pPr>
            <w:r w:rsidRPr="00C26842">
              <w:rPr>
                <w:rFonts w:ascii="Times New Roman" w:eastAsia="Times New Roman" w:hAnsi="Times New Roman" w:cs="Times New Roman"/>
                <w:sz w:val="24"/>
                <w:szCs w:val="24"/>
                <w:lang w:val="lv-LV"/>
              </w:rPr>
              <w:t>*</w:t>
            </w:r>
            <w:r w:rsidR="00F54CF2" w:rsidRPr="00C26842">
              <w:rPr>
                <w:rFonts w:ascii="Times New Roman" w:eastAsia="Times New Roman" w:hAnsi="Times New Roman" w:cs="Times New Roman"/>
                <w:sz w:val="24"/>
                <w:szCs w:val="24"/>
                <w:lang w:val="lv-LV"/>
              </w:rPr>
              <w:t>Pārskatīt un pilnveidot iestādes “Ētikas kodeksu”, iesaistot procesā visas ieinteresētās puses.</w:t>
            </w:r>
          </w:p>
          <w:p w14:paraId="5B2D3D6A" w14:textId="77777777" w:rsidR="00EA7181" w:rsidRPr="00C26842" w:rsidRDefault="00EA7181" w:rsidP="004B67B4">
            <w:pPr>
              <w:spacing w:line="276" w:lineRule="auto"/>
              <w:jc w:val="both"/>
              <w:rPr>
                <w:rFonts w:ascii="Times New Roman" w:hAnsi="Times New Roman" w:cs="Times New Roman"/>
                <w:sz w:val="24"/>
                <w:szCs w:val="24"/>
                <w:lang w:val="lv-LV"/>
              </w:rPr>
            </w:pPr>
          </w:p>
        </w:tc>
      </w:tr>
    </w:tbl>
    <w:p w14:paraId="3B86F065" w14:textId="77777777" w:rsidR="00446618" w:rsidRPr="00C26842" w:rsidRDefault="00446618" w:rsidP="00446618">
      <w:pPr>
        <w:spacing w:after="0" w:line="240" w:lineRule="auto"/>
        <w:jc w:val="both"/>
        <w:rPr>
          <w:rFonts w:ascii="Times New Roman" w:hAnsi="Times New Roman" w:cs="Times New Roman"/>
          <w:sz w:val="24"/>
          <w:szCs w:val="24"/>
          <w:lang w:val="lv-LV"/>
        </w:rPr>
      </w:pPr>
    </w:p>
    <w:p w14:paraId="42C1366C" w14:textId="77777777" w:rsidR="00C5067D" w:rsidRDefault="00C5067D" w:rsidP="00446618">
      <w:pPr>
        <w:spacing w:after="0" w:line="240" w:lineRule="auto"/>
        <w:jc w:val="both"/>
        <w:rPr>
          <w:rFonts w:ascii="Times New Roman" w:hAnsi="Times New Roman" w:cs="Times New Roman"/>
          <w:sz w:val="24"/>
          <w:szCs w:val="24"/>
          <w:lang w:val="lv-LV"/>
        </w:rPr>
      </w:pPr>
    </w:p>
    <w:p w14:paraId="09519E03" w14:textId="77777777" w:rsidR="004B67B4" w:rsidRPr="00C26842" w:rsidRDefault="004B67B4" w:rsidP="00446618">
      <w:pPr>
        <w:spacing w:after="0" w:line="240" w:lineRule="auto"/>
        <w:jc w:val="both"/>
        <w:rPr>
          <w:rFonts w:ascii="Times New Roman" w:hAnsi="Times New Roman" w:cs="Times New Roman"/>
          <w:sz w:val="24"/>
          <w:szCs w:val="24"/>
          <w:lang w:val="lv-LV"/>
        </w:rPr>
      </w:pPr>
    </w:p>
    <w:p w14:paraId="1B27853A" w14:textId="77777777" w:rsidR="00E45E82" w:rsidRPr="00C26842" w:rsidRDefault="00446618" w:rsidP="0042593F">
      <w:pPr>
        <w:pStyle w:val="Sarakstarindkopa"/>
        <w:numPr>
          <w:ilvl w:val="1"/>
          <w:numId w:val="2"/>
        </w:numPr>
        <w:spacing w:after="0" w:line="240" w:lineRule="auto"/>
        <w:ind w:left="426"/>
        <w:jc w:val="center"/>
        <w:rPr>
          <w:rFonts w:ascii="Times New Roman" w:hAnsi="Times New Roman" w:cs="Times New Roman"/>
          <w:sz w:val="24"/>
          <w:szCs w:val="24"/>
          <w:lang w:val="lv-LV"/>
        </w:rPr>
      </w:pPr>
      <w:r w:rsidRPr="00C26842">
        <w:rPr>
          <w:rFonts w:ascii="Times New Roman" w:hAnsi="Times New Roman" w:cs="Times New Roman"/>
          <w:sz w:val="24"/>
          <w:szCs w:val="24"/>
          <w:lang w:val="lv-LV"/>
        </w:rPr>
        <w:t>Kritērij</w:t>
      </w:r>
      <w:r w:rsidR="004A67A7" w:rsidRPr="00C26842">
        <w:rPr>
          <w:rFonts w:ascii="Times New Roman" w:hAnsi="Times New Roman" w:cs="Times New Roman"/>
          <w:sz w:val="24"/>
          <w:szCs w:val="24"/>
          <w:lang w:val="lv-LV"/>
        </w:rPr>
        <w:t>a</w:t>
      </w:r>
      <w:r w:rsidRPr="00C26842">
        <w:rPr>
          <w:rFonts w:ascii="Times New Roman" w:hAnsi="Times New Roman" w:cs="Times New Roman"/>
          <w:sz w:val="24"/>
          <w:szCs w:val="24"/>
          <w:lang w:val="lv-LV"/>
        </w:rPr>
        <w:t xml:space="preserve"> “Atbalsts un sadarbība” stiprās puses un turpmākas attīstības vajadzības</w:t>
      </w:r>
      <w:r w:rsidR="00C83C9E" w:rsidRPr="00C26842">
        <w:rPr>
          <w:rFonts w:ascii="Times New Roman" w:hAnsi="Times New Roman" w:cs="Times New Roman"/>
          <w:sz w:val="24"/>
          <w:szCs w:val="24"/>
          <w:lang w:val="lv-LV"/>
        </w:rPr>
        <w:t>:</w:t>
      </w:r>
    </w:p>
    <w:p w14:paraId="562EB505" w14:textId="77777777" w:rsidR="00C5067D" w:rsidRPr="00C26842" w:rsidRDefault="00C5067D" w:rsidP="00C5067D">
      <w:pPr>
        <w:pStyle w:val="Sarakstarindkopa"/>
        <w:spacing w:after="0" w:line="240" w:lineRule="auto"/>
        <w:ind w:left="426"/>
        <w:jc w:val="both"/>
        <w:rPr>
          <w:rFonts w:ascii="Times New Roman" w:hAnsi="Times New Roman" w:cs="Times New Roman"/>
          <w:sz w:val="24"/>
          <w:szCs w:val="24"/>
          <w:lang w:val="lv-LV"/>
        </w:rPr>
      </w:pPr>
    </w:p>
    <w:p w14:paraId="58E36E6F" w14:textId="77777777" w:rsidR="007B035B" w:rsidRPr="00C26842" w:rsidRDefault="007B035B" w:rsidP="007B035B">
      <w:pPr>
        <w:pStyle w:val="Sarakstarindkopa"/>
        <w:spacing w:after="0" w:line="240" w:lineRule="auto"/>
        <w:ind w:left="426"/>
        <w:jc w:val="both"/>
        <w:rPr>
          <w:rFonts w:ascii="Times New Roman" w:hAnsi="Times New Roman" w:cs="Times New Roman"/>
          <w:sz w:val="24"/>
          <w:szCs w:val="24"/>
          <w:lang w:val="lv-LV"/>
        </w:rPr>
      </w:pPr>
    </w:p>
    <w:tbl>
      <w:tblPr>
        <w:tblStyle w:val="Reatabula"/>
        <w:tblW w:w="9185" w:type="dxa"/>
        <w:tblInd w:w="-5" w:type="dxa"/>
        <w:tblLook w:val="04A0" w:firstRow="1" w:lastRow="0" w:firstColumn="1" w:lastColumn="0" w:noHBand="0" w:noVBand="1"/>
      </w:tblPr>
      <w:tblGrid>
        <w:gridCol w:w="4607"/>
        <w:gridCol w:w="4578"/>
      </w:tblGrid>
      <w:tr w:rsidR="00E45E82" w:rsidRPr="00C26842" w14:paraId="309BF66A" w14:textId="77777777" w:rsidTr="004B67B4">
        <w:tc>
          <w:tcPr>
            <w:tcW w:w="4607" w:type="dxa"/>
          </w:tcPr>
          <w:p w14:paraId="28108E90" w14:textId="77777777" w:rsidR="00E45E82" w:rsidRPr="00C26842" w:rsidRDefault="00E45E82" w:rsidP="0043385E">
            <w:pPr>
              <w:pStyle w:val="Sarakstarindkopa"/>
              <w:ind w:left="0"/>
              <w:jc w:val="center"/>
              <w:rPr>
                <w:rFonts w:ascii="Times New Roman" w:eastAsia="Times New Roman" w:hAnsi="Times New Roman" w:cs="Times New Roman"/>
                <w:b/>
                <w:color w:val="414142"/>
                <w:sz w:val="24"/>
                <w:szCs w:val="24"/>
                <w:lang w:val="lv-LV"/>
              </w:rPr>
            </w:pPr>
            <w:r w:rsidRPr="00C26842">
              <w:rPr>
                <w:rFonts w:ascii="Times New Roman" w:eastAsia="Times New Roman" w:hAnsi="Times New Roman" w:cs="Times New Roman"/>
                <w:b/>
                <w:color w:val="414142"/>
                <w:sz w:val="24"/>
                <w:szCs w:val="24"/>
                <w:lang w:val="lv-LV"/>
              </w:rPr>
              <w:t>Stiprās puses</w:t>
            </w:r>
          </w:p>
        </w:tc>
        <w:tc>
          <w:tcPr>
            <w:tcW w:w="4578" w:type="dxa"/>
          </w:tcPr>
          <w:p w14:paraId="1E39F5EB" w14:textId="77777777" w:rsidR="00E45E82" w:rsidRPr="00C26842" w:rsidRDefault="00E45E82" w:rsidP="0043385E">
            <w:pPr>
              <w:pStyle w:val="Sarakstarindkopa"/>
              <w:ind w:left="0"/>
              <w:jc w:val="center"/>
              <w:rPr>
                <w:rFonts w:ascii="Times New Roman" w:eastAsia="Times New Roman" w:hAnsi="Times New Roman" w:cs="Times New Roman"/>
                <w:b/>
                <w:color w:val="414142"/>
                <w:sz w:val="24"/>
                <w:szCs w:val="24"/>
                <w:lang w:val="lv-LV"/>
              </w:rPr>
            </w:pPr>
            <w:r w:rsidRPr="00C26842">
              <w:rPr>
                <w:rFonts w:ascii="Times New Roman" w:eastAsia="Times New Roman" w:hAnsi="Times New Roman" w:cs="Times New Roman"/>
                <w:b/>
                <w:color w:val="414142"/>
                <w:sz w:val="24"/>
                <w:szCs w:val="24"/>
                <w:lang w:val="lv-LV"/>
              </w:rPr>
              <w:t>Turpmākās attīstības vajadzības</w:t>
            </w:r>
          </w:p>
        </w:tc>
      </w:tr>
      <w:tr w:rsidR="00E45E82" w:rsidRPr="00C26842" w14:paraId="71BAC8E2" w14:textId="77777777" w:rsidTr="004B67B4">
        <w:trPr>
          <w:trHeight w:val="1140"/>
        </w:trPr>
        <w:tc>
          <w:tcPr>
            <w:tcW w:w="4607" w:type="dxa"/>
          </w:tcPr>
          <w:p w14:paraId="6A490344" w14:textId="77777777" w:rsidR="00E713E9" w:rsidRPr="00C26842" w:rsidRDefault="00C83C9E" w:rsidP="004B67B4">
            <w:pPr>
              <w:autoSpaceDE w:val="0"/>
              <w:autoSpaceDN w:val="0"/>
              <w:adjustRightInd w:val="0"/>
              <w:spacing w:line="276" w:lineRule="auto"/>
              <w:jc w:val="both"/>
              <w:rPr>
                <w:rFonts w:ascii="Times New Roman" w:hAnsi="Times New Roman" w:cs="Times New Roman"/>
                <w:sz w:val="24"/>
                <w:szCs w:val="24"/>
                <w:lang w:val="lv-LV"/>
              </w:rPr>
            </w:pPr>
            <w:r w:rsidRPr="00C26842">
              <w:rPr>
                <w:rFonts w:ascii="Times New Roman" w:hAnsi="Times New Roman" w:cs="Times New Roman"/>
                <w:sz w:val="24"/>
                <w:szCs w:val="24"/>
                <w:lang w:val="lv-LV"/>
              </w:rPr>
              <w:t>*</w:t>
            </w:r>
            <w:r w:rsidR="00E713E9" w:rsidRPr="00C26842">
              <w:rPr>
                <w:rFonts w:ascii="Times New Roman" w:hAnsi="Times New Roman" w:cs="Times New Roman"/>
                <w:sz w:val="24"/>
                <w:szCs w:val="24"/>
                <w:lang w:val="lv-LV"/>
              </w:rPr>
              <w:t>Efektīva sadarbība ar dibinātāju, kas pozitīvi ietekmē izglītības iestādes darba prioritātēs noteikto rezultātu sasniegšanu.</w:t>
            </w:r>
          </w:p>
          <w:p w14:paraId="0E0F41D7" w14:textId="77777777" w:rsidR="00E45E82" w:rsidRPr="00C26842" w:rsidRDefault="00E45E82" w:rsidP="004B67B4">
            <w:pPr>
              <w:pStyle w:val="Sarakstarindkopa"/>
              <w:spacing w:line="276" w:lineRule="auto"/>
              <w:ind w:left="0"/>
              <w:jc w:val="both"/>
              <w:rPr>
                <w:rFonts w:ascii="Times New Roman" w:eastAsia="Times New Roman" w:hAnsi="Times New Roman" w:cs="Times New Roman"/>
                <w:color w:val="414142"/>
                <w:sz w:val="24"/>
                <w:szCs w:val="24"/>
                <w:lang w:val="lv-LV"/>
              </w:rPr>
            </w:pPr>
          </w:p>
        </w:tc>
        <w:tc>
          <w:tcPr>
            <w:tcW w:w="4578" w:type="dxa"/>
          </w:tcPr>
          <w:p w14:paraId="7A5D8B6D" w14:textId="77777777" w:rsidR="00E45E82" w:rsidRPr="00C26842" w:rsidRDefault="00C83C9E" w:rsidP="004B67B4">
            <w:pPr>
              <w:spacing w:line="276" w:lineRule="auto"/>
              <w:jc w:val="both"/>
              <w:rPr>
                <w:rFonts w:ascii="Times New Roman" w:eastAsia="Times New Roman" w:hAnsi="Times New Roman" w:cs="Times New Roman"/>
                <w:color w:val="414142"/>
                <w:sz w:val="24"/>
                <w:szCs w:val="24"/>
                <w:lang w:val="lv-LV"/>
              </w:rPr>
            </w:pPr>
            <w:r w:rsidRPr="00C26842">
              <w:rPr>
                <w:rFonts w:ascii="Times New Roman" w:hAnsi="Times New Roman" w:cs="Times New Roman"/>
                <w:sz w:val="24"/>
                <w:szCs w:val="24"/>
                <w:lang w:val="lv-LV"/>
              </w:rPr>
              <w:t>*Aktīvi sadarboties izglītības iestādei ar pašvaldības institūcijām,</w:t>
            </w:r>
            <w:r w:rsidR="00E713E9" w:rsidRPr="00C26842">
              <w:rPr>
                <w:rFonts w:ascii="Times New Roman" w:hAnsi="Times New Roman" w:cs="Times New Roman"/>
                <w:sz w:val="24"/>
                <w:szCs w:val="24"/>
                <w:lang w:val="lv-LV"/>
              </w:rPr>
              <w:t xml:space="preserve"> iniciēt priekšlikumus pašvaldībai izglītības iestādes stratēģisko vajadzību nodrošināšanai. </w:t>
            </w:r>
          </w:p>
        </w:tc>
      </w:tr>
      <w:tr w:rsidR="004D675C" w:rsidRPr="00C26842" w14:paraId="1339BEF3" w14:textId="77777777" w:rsidTr="004B67B4">
        <w:trPr>
          <w:trHeight w:val="1425"/>
        </w:trPr>
        <w:tc>
          <w:tcPr>
            <w:tcW w:w="4607" w:type="dxa"/>
          </w:tcPr>
          <w:p w14:paraId="25B982B6" w14:textId="77777777" w:rsidR="004D675C" w:rsidRPr="00C26842" w:rsidRDefault="004D675C" w:rsidP="004B67B4">
            <w:pPr>
              <w:autoSpaceDE w:val="0"/>
              <w:autoSpaceDN w:val="0"/>
              <w:adjustRightInd w:val="0"/>
              <w:spacing w:line="276" w:lineRule="auto"/>
              <w:jc w:val="both"/>
              <w:rPr>
                <w:rFonts w:ascii="Times New Roman" w:hAnsi="Times New Roman" w:cs="Times New Roman"/>
                <w:color w:val="000000"/>
                <w:sz w:val="24"/>
                <w:szCs w:val="24"/>
                <w:lang w:val="lv-LV"/>
              </w:rPr>
            </w:pPr>
          </w:p>
          <w:p w14:paraId="58D8364A" w14:textId="77777777" w:rsidR="004D675C" w:rsidRPr="00C26842" w:rsidRDefault="004D675C" w:rsidP="004B67B4">
            <w:pPr>
              <w:autoSpaceDE w:val="0"/>
              <w:autoSpaceDN w:val="0"/>
              <w:adjustRightInd w:val="0"/>
              <w:spacing w:line="276" w:lineRule="auto"/>
              <w:jc w:val="both"/>
              <w:rPr>
                <w:rFonts w:ascii="Times New Roman" w:hAnsi="Times New Roman" w:cs="Times New Roman"/>
                <w:color w:val="000000"/>
                <w:sz w:val="24"/>
                <w:szCs w:val="24"/>
                <w:lang w:val="lv-LV"/>
              </w:rPr>
            </w:pPr>
            <w:r w:rsidRPr="00C26842">
              <w:rPr>
                <w:rFonts w:ascii="Times New Roman" w:hAnsi="Times New Roman" w:cs="Times New Roman"/>
                <w:color w:val="000000"/>
                <w:sz w:val="24"/>
                <w:szCs w:val="24"/>
                <w:lang w:val="lv-LV"/>
              </w:rPr>
              <w:t>*Iestādes atpazīstamība vietējā kopienā, vecāku un sabiedrības pozitīvs novērtējums.</w:t>
            </w:r>
          </w:p>
          <w:p w14:paraId="79A79B3B" w14:textId="77777777" w:rsidR="004D675C" w:rsidRPr="00C26842" w:rsidRDefault="004D675C" w:rsidP="004B67B4">
            <w:pPr>
              <w:pStyle w:val="Sarakstarindkopa"/>
              <w:spacing w:line="276" w:lineRule="auto"/>
              <w:ind w:left="0"/>
              <w:jc w:val="both"/>
              <w:rPr>
                <w:rFonts w:ascii="Times New Roman" w:hAnsi="Times New Roman" w:cs="Times New Roman"/>
                <w:sz w:val="24"/>
                <w:szCs w:val="24"/>
                <w:lang w:val="lv-LV"/>
              </w:rPr>
            </w:pPr>
          </w:p>
        </w:tc>
        <w:tc>
          <w:tcPr>
            <w:tcW w:w="4578" w:type="dxa"/>
          </w:tcPr>
          <w:p w14:paraId="2DFB2B48" w14:textId="77777777" w:rsidR="004D675C" w:rsidRPr="00C26842" w:rsidRDefault="004D675C" w:rsidP="004B67B4">
            <w:pPr>
              <w:autoSpaceDE w:val="0"/>
              <w:autoSpaceDN w:val="0"/>
              <w:adjustRightInd w:val="0"/>
              <w:spacing w:line="276" w:lineRule="auto"/>
              <w:jc w:val="both"/>
              <w:rPr>
                <w:rFonts w:ascii="Times New Roman" w:hAnsi="Times New Roman" w:cs="Times New Roman"/>
                <w:color w:val="000000"/>
                <w:sz w:val="24"/>
                <w:szCs w:val="24"/>
                <w:lang w:val="lv-LV"/>
              </w:rPr>
            </w:pPr>
            <w:r w:rsidRPr="00C26842">
              <w:rPr>
                <w:rFonts w:ascii="Times New Roman" w:hAnsi="Times New Roman" w:cs="Times New Roman"/>
                <w:color w:val="000000"/>
                <w:sz w:val="24"/>
                <w:szCs w:val="24"/>
                <w:lang w:val="lv-LV"/>
              </w:rPr>
              <w:t>*Organizēt vecāku aptaujas, izzinot viņu attieksmi, vēlmes un priekšlikumus.</w:t>
            </w:r>
          </w:p>
          <w:p w14:paraId="17B844F2" w14:textId="77777777" w:rsidR="004D675C" w:rsidRPr="00C26842" w:rsidRDefault="004D675C" w:rsidP="004B67B4">
            <w:pPr>
              <w:spacing w:line="276" w:lineRule="auto"/>
              <w:jc w:val="both"/>
              <w:rPr>
                <w:rFonts w:ascii="Times New Roman" w:hAnsi="Times New Roman" w:cs="Times New Roman"/>
                <w:sz w:val="24"/>
                <w:szCs w:val="24"/>
                <w:lang w:val="lv-LV"/>
              </w:rPr>
            </w:pPr>
            <w:r w:rsidRPr="00C26842">
              <w:rPr>
                <w:rFonts w:ascii="Times New Roman" w:hAnsi="Times New Roman" w:cs="Times New Roman"/>
                <w:sz w:val="24"/>
                <w:szCs w:val="24"/>
                <w:lang w:val="lv-LV"/>
              </w:rPr>
              <w:t>*Sadarboties ar citu nozaru organizācijām, aktīvi līdzdarboties to īstenotajās aktivitātēs.</w:t>
            </w:r>
          </w:p>
        </w:tc>
      </w:tr>
      <w:tr w:rsidR="00E45E82" w:rsidRPr="00C26842" w14:paraId="46DA0AA5" w14:textId="77777777" w:rsidTr="004B67B4">
        <w:tc>
          <w:tcPr>
            <w:tcW w:w="4607" w:type="dxa"/>
          </w:tcPr>
          <w:p w14:paraId="295F2B3F" w14:textId="77777777" w:rsidR="004D675C" w:rsidRPr="00C26842" w:rsidRDefault="00C83C9E" w:rsidP="004B67B4">
            <w:pPr>
              <w:pStyle w:val="Sarakstarindkopa"/>
              <w:spacing w:line="276" w:lineRule="auto"/>
              <w:ind w:left="0"/>
              <w:jc w:val="both"/>
              <w:rPr>
                <w:rFonts w:ascii="Times New Roman" w:hAnsi="Times New Roman" w:cs="Times New Roman"/>
                <w:sz w:val="24"/>
                <w:szCs w:val="24"/>
                <w:lang w:val="lv-LV"/>
              </w:rPr>
            </w:pPr>
            <w:r w:rsidRPr="00C26842">
              <w:rPr>
                <w:rFonts w:ascii="Times New Roman" w:hAnsi="Times New Roman" w:cs="Times New Roman"/>
                <w:sz w:val="24"/>
                <w:szCs w:val="24"/>
                <w:lang w:val="lv-LV"/>
              </w:rPr>
              <w:t>*</w:t>
            </w:r>
            <w:r w:rsidR="00B90CC4" w:rsidRPr="00C26842">
              <w:rPr>
                <w:rFonts w:ascii="Times New Roman" w:hAnsi="Times New Roman" w:cs="Times New Roman"/>
                <w:sz w:val="24"/>
                <w:szCs w:val="24"/>
                <w:lang w:val="lv-LV"/>
              </w:rPr>
              <w:t xml:space="preserve">Izglītības iestādes vadītāja nodrošina regulāru informācijas apmaiņu par pieņemtajiem lēmumiem un to izpildi. </w:t>
            </w:r>
          </w:p>
          <w:p w14:paraId="430AE7DA" w14:textId="77777777" w:rsidR="00E45E82" w:rsidRPr="00C26842" w:rsidRDefault="00AB7B98" w:rsidP="004B67B4">
            <w:pPr>
              <w:pStyle w:val="Sarakstarindkopa"/>
              <w:spacing w:line="276" w:lineRule="auto"/>
              <w:ind w:left="0"/>
              <w:jc w:val="both"/>
              <w:rPr>
                <w:rFonts w:ascii="Times New Roman" w:eastAsia="Times New Roman" w:hAnsi="Times New Roman" w:cs="Times New Roman"/>
                <w:color w:val="414142"/>
                <w:sz w:val="24"/>
                <w:szCs w:val="24"/>
                <w:lang w:val="lv-LV"/>
              </w:rPr>
            </w:pPr>
            <w:r w:rsidRPr="00C26842">
              <w:rPr>
                <w:rFonts w:ascii="Times New Roman" w:hAnsi="Times New Roman" w:cs="Times New Roman"/>
                <w:sz w:val="24"/>
                <w:szCs w:val="24"/>
                <w:lang w:val="lv-LV"/>
              </w:rPr>
              <w:t>*</w:t>
            </w:r>
            <w:r w:rsidR="00E713E9" w:rsidRPr="00C26842">
              <w:rPr>
                <w:rFonts w:ascii="Times New Roman" w:hAnsi="Times New Roman" w:cs="Times New Roman"/>
                <w:sz w:val="24"/>
                <w:szCs w:val="24"/>
                <w:lang w:val="lv-LV"/>
              </w:rPr>
              <w:t xml:space="preserve">Covid-19 situācijas laikā </w:t>
            </w:r>
            <w:r w:rsidRPr="00C26842">
              <w:rPr>
                <w:rFonts w:ascii="Times New Roman" w:hAnsi="Times New Roman" w:cs="Times New Roman"/>
                <w:sz w:val="24"/>
                <w:szCs w:val="24"/>
                <w:lang w:val="lv-LV"/>
              </w:rPr>
              <w:t>vadītājai ir nepieciešamās zināšanas un prasmes,</w:t>
            </w:r>
            <w:r w:rsidR="00E713E9" w:rsidRPr="00C26842">
              <w:rPr>
                <w:rFonts w:ascii="Times New Roman" w:hAnsi="Times New Roman" w:cs="Times New Roman"/>
                <w:sz w:val="24"/>
                <w:szCs w:val="24"/>
                <w:lang w:val="lv-LV"/>
              </w:rPr>
              <w:t xml:space="preserve"> </w:t>
            </w:r>
            <w:r w:rsidR="00B90CC4" w:rsidRPr="00C26842">
              <w:rPr>
                <w:rFonts w:ascii="Times New Roman" w:hAnsi="Times New Roman" w:cs="Times New Roman"/>
                <w:sz w:val="24"/>
                <w:szCs w:val="24"/>
                <w:lang w:val="lv-LV"/>
              </w:rPr>
              <w:t>lai</w:t>
            </w:r>
            <w:r w:rsidR="00E713E9" w:rsidRPr="00C26842">
              <w:rPr>
                <w:rFonts w:ascii="Times New Roman" w:hAnsi="Times New Roman" w:cs="Times New Roman"/>
                <w:sz w:val="24"/>
                <w:szCs w:val="24"/>
                <w:lang w:val="lv-LV"/>
              </w:rPr>
              <w:t xml:space="preserve"> nodrošināt</w:t>
            </w:r>
            <w:r w:rsidRPr="00C26842">
              <w:rPr>
                <w:rFonts w:ascii="Times New Roman" w:hAnsi="Times New Roman" w:cs="Times New Roman"/>
                <w:sz w:val="24"/>
                <w:szCs w:val="24"/>
                <w:lang w:val="lv-LV"/>
              </w:rPr>
              <w:t>u attālināto mācību procesu</w:t>
            </w:r>
            <w:r w:rsidR="00E713E9" w:rsidRPr="00C26842">
              <w:rPr>
                <w:rFonts w:ascii="Times New Roman" w:hAnsi="Times New Roman" w:cs="Times New Roman"/>
                <w:sz w:val="24"/>
                <w:szCs w:val="24"/>
                <w:lang w:val="lv-LV"/>
              </w:rPr>
              <w:t xml:space="preserve"> un veidot</w:t>
            </w:r>
            <w:r w:rsidR="00B90CC4" w:rsidRPr="00C26842">
              <w:rPr>
                <w:rFonts w:ascii="Times New Roman" w:hAnsi="Times New Roman" w:cs="Times New Roman"/>
                <w:sz w:val="24"/>
                <w:szCs w:val="24"/>
                <w:lang w:val="lv-LV"/>
              </w:rPr>
              <w:t>u</w:t>
            </w:r>
            <w:r w:rsidR="00E713E9" w:rsidRPr="00C26842">
              <w:rPr>
                <w:rFonts w:ascii="Times New Roman" w:hAnsi="Times New Roman" w:cs="Times New Roman"/>
                <w:sz w:val="24"/>
                <w:szCs w:val="24"/>
                <w:lang w:val="lv-LV"/>
              </w:rPr>
              <w:t xml:space="preserve"> komunikāciju ar vecākiem</w:t>
            </w:r>
            <w:r w:rsidR="006D1688" w:rsidRPr="00C26842">
              <w:rPr>
                <w:rFonts w:ascii="Times New Roman" w:hAnsi="Times New Roman" w:cs="Times New Roman"/>
                <w:sz w:val="24"/>
                <w:szCs w:val="24"/>
                <w:lang w:val="lv-LV"/>
              </w:rPr>
              <w:t>, izveidojot sekmīgu sadarbības sistēmu</w:t>
            </w:r>
            <w:r w:rsidRPr="00C26842">
              <w:rPr>
                <w:rFonts w:ascii="Times New Roman" w:hAnsi="Times New Roman" w:cs="Times New Roman"/>
                <w:sz w:val="24"/>
                <w:szCs w:val="24"/>
                <w:lang w:val="lv-LV"/>
              </w:rPr>
              <w:t xml:space="preserve">  </w:t>
            </w:r>
            <w:r w:rsidR="006D1688" w:rsidRPr="00C26842">
              <w:rPr>
                <w:rFonts w:ascii="Times New Roman" w:hAnsi="Times New Roman" w:cs="Times New Roman"/>
                <w:sz w:val="24"/>
                <w:szCs w:val="24"/>
                <w:lang w:val="lv-LV"/>
              </w:rPr>
              <w:t xml:space="preserve"> </w:t>
            </w:r>
            <w:r w:rsidRPr="00C26842">
              <w:rPr>
                <w:rFonts w:ascii="Times New Roman" w:hAnsi="Times New Roman" w:cs="Times New Roman"/>
                <w:sz w:val="24"/>
                <w:szCs w:val="24"/>
                <w:lang w:val="lv-LV"/>
              </w:rPr>
              <w:t xml:space="preserve">ar regulāru informācijas apmaiņu  slēgtajās </w:t>
            </w:r>
            <w:proofErr w:type="spellStart"/>
            <w:r w:rsidR="001B53F2" w:rsidRPr="00C26842">
              <w:rPr>
                <w:rFonts w:ascii="Times New Roman" w:hAnsi="Times New Roman" w:cs="Times New Roman"/>
                <w:sz w:val="24"/>
                <w:szCs w:val="24"/>
                <w:lang w:val="lv-LV"/>
              </w:rPr>
              <w:t>W</w:t>
            </w:r>
            <w:r w:rsidRPr="00C26842">
              <w:rPr>
                <w:rFonts w:ascii="Times New Roman" w:hAnsi="Times New Roman" w:cs="Times New Roman"/>
                <w:sz w:val="24"/>
                <w:szCs w:val="24"/>
                <w:lang w:val="lv-LV"/>
              </w:rPr>
              <w:t>hat</w:t>
            </w:r>
            <w:r w:rsidR="001B53F2" w:rsidRPr="00C26842">
              <w:rPr>
                <w:rFonts w:ascii="Times New Roman" w:hAnsi="Times New Roman" w:cs="Times New Roman"/>
                <w:sz w:val="24"/>
                <w:szCs w:val="24"/>
                <w:lang w:val="lv-LV"/>
              </w:rPr>
              <w:t>Ap</w:t>
            </w:r>
            <w:r w:rsidRPr="00C26842">
              <w:rPr>
                <w:rFonts w:ascii="Times New Roman" w:hAnsi="Times New Roman" w:cs="Times New Roman"/>
                <w:sz w:val="24"/>
                <w:szCs w:val="24"/>
                <w:lang w:val="lv-LV"/>
              </w:rPr>
              <w:t>p</w:t>
            </w:r>
            <w:proofErr w:type="spellEnd"/>
            <w:r w:rsidRPr="00C26842">
              <w:rPr>
                <w:rFonts w:ascii="Times New Roman" w:hAnsi="Times New Roman" w:cs="Times New Roman"/>
                <w:sz w:val="24"/>
                <w:szCs w:val="24"/>
                <w:lang w:val="lv-LV"/>
              </w:rPr>
              <w:t xml:space="preserve"> grupās un platformā </w:t>
            </w:r>
            <w:r w:rsidR="006D1688" w:rsidRPr="00C26842">
              <w:rPr>
                <w:rFonts w:ascii="Times New Roman" w:hAnsi="Times New Roman" w:cs="Times New Roman"/>
                <w:sz w:val="24"/>
                <w:szCs w:val="24"/>
                <w:lang w:val="lv-LV"/>
              </w:rPr>
              <w:t>e-klase</w:t>
            </w:r>
            <w:r w:rsidRPr="00C26842">
              <w:rPr>
                <w:rFonts w:ascii="Times New Roman" w:hAnsi="Times New Roman" w:cs="Times New Roman"/>
                <w:sz w:val="24"/>
                <w:szCs w:val="24"/>
                <w:lang w:val="lv-LV"/>
              </w:rPr>
              <w:t>.</w:t>
            </w:r>
          </w:p>
        </w:tc>
        <w:tc>
          <w:tcPr>
            <w:tcW w:w="4578" w:type="dxa"/>
          </w:tcPr>
          <w:p w14:paraId="146D797A" w14:textId="77777777" w:rsidR="00E45E82" w:rsidRPr="00C26842" w:rsidRDefault="00AB7B98" w:rsidP="004B67B4">
            <w:pPr>
              <w:spacing w:line="276" w:lineRule="auto"/>
              <w:jc w:val="both"/>
              <w:rPr>
                <w:rFonts w:ascii="Times New Roman" w:eastAsia="Times New Roman" w:hAnsi="Times New Roman" w:cs="Times New Roman"/>
                <w:color w:val="414142"/>
                <w:sz w:val="24"/>
                <w:szCs w:val="24"/>
                <w:lang w:val="lv-LV"/>
              </w:rPr>
            </w:pPr>
            <w:r w:rsidRPr="00C26842">
              <w:rPr>
                <w:rFonts w:ascii="Times New Roman" w:hAnsi="Times New Roman" w:cs="Times New Roman"/>
                <w:sz w:val="24"/>
                <w:szCs w:val="24"/>
                <w:lang w:val="lv-LV"/>
              </w:rPr>
              <w:t>*</w:t>
            </w:r>
            <w:r w:rsidR="004D675C" w:rsidRPr="00C26842">
              <w:rPr>
                <w:rFonts w:ascii="Times New Roman" w:hAnsi="Times New Roman" w:cs="Times New Roman"/>
                <w:sz w:val="24"/>
                <w:szCs w:val="24"/>
                <w:lang w:val="lv-LV"/>
              </w:rPr>
              <w:t>Vadītājai un darbiniekiem</w:t>
            </w:r>
            <w:r w:rsidR="00B90CC4" w:rsidRPr="00C26842">
              <w:rPr>
                <w:rFonts w:ascii="Times New Roman" w:hAnsi="Times New Roman" w:cs="Times New Roman"/>
                <w:sz w:val="24"/>
                <w:szCs w:val="24"/>
                <w:lang w:val="lv-LV"/>
              </w:rPr>
              <w:t xml:space="preserve"> jāpilnveido IT prasmes, lai sekmētu ikdienas darba procesu</w:t>
            </w:r>
            <w:r w:rsidR="004D675C" w:rsidRPr="00C26842">
              <w:rPr>
                <w:rFonts w:ascii="Times New Roman" w:hAnsi="Times New Roman" w:cs="Times New Roman"/>
                <w:sz w:val="24"/>
                <w:szCs w:val="24"/>
                <w:lang w:val="lv-LV"/>
              </w:rPr>
              <w:t xml:space="preserve"> un informācijas apmaiņu.</w:t>
            </w:r>
          </w:p>
        </w:tc>
      </w:tr>
      <w:tr w:rsidR="004D675C" w:rsidRPr="00C26842" w14:paraId="0A6DDC97" w14:textId="77777777" w:rsidTr="004B67B4">
        <w:tc>
          <w:tcPr>
            <w:tcW w:w="4607" w:type="dxa"/>
          </w:tcPr>
          <w:p w14:paraId="35D7472A" w14:textId="77777777" w:rsidR="004D675C" w:rsidRPr="00C26842" w:rsidRDefault="001B53F2" w:rsidP="004B67B4">
            <w:pPr>
              <w:spacing w:line="276" w:lineRule="auto"/>
              <w:jc w:val="both"/>
              <w:rPr>
                <w:rFonts w:ascii="Times New Roman" w:eastAsia="Times New Roman" w:hAnsi="Times New Roman" w:cs="Times New Roman"/>
                <w:sz w:val="24"/>
                <w:szCs w:val="24"/>
                <w:lang w:val="lv-LV"/>
              </w:rPr>
            </w:pPr>
            <w:r w:rsidRPr="00C26842">
              <w:rPr>
                <w:rFonts w:ascii="Times New Roman" w:hAnsi="Times New Roman" w:cs="Times New Roman"/>
                <w:sz w:val="24"/>
                <w:szCs w:val="24"/>
                <w:lang w:val="lv-LV"/>
              </w:rPr>
              <w:t xml:space="preserve">* </w:t>
            </w:r>
            <w:r w:rsidR="004D675C" w:rsidRPr="00C26842">
              <w:rPr>
                <w:rFonts w:ascii="Times New Roman" w:hAnsi="Times New Roman" w:cs="Times New Roman"/>
                <w:sz w:val="24"/>
                <w:szCs w:val="24"/>
                <w:lang w:val="lv-LV"/>
              </w:rPr>
              <w:t>Vadītāja</w:t>
            </w:r>
            <w:r w:rsidR="004D675C" w:rsidRPr="00C26842">
              <w:rPr>
                <w:rFonts w:ascii="Times New Roman" w:eastAsia="Times New Roman" w:hAnsi="Times New Roman" w:cs="Times New Roman"/>
                <w:sz w:val="24"/>
                <w:szCs w:val="24"/>
                <w:lang w:val="lv-LV"/>
              </w:rPr>
              <w:t xml:space="preserve"> iesaistās sadarbībā un atbalsta valsts un vietējās</w:t>
            </w:r>
            <w:r w:rsidRPr="00C26842">
              <w:rPr>
                <w:rFonts w:ascii="Times New Roman" w:eastAsia="Times New Roman" w:hAnsi="Times New Roman" w:cs="Times New Roman"/>
                <w:sz w:val="24"/>
                <w:szCs w:val="24"/>
                <w:lang w:val="lv-LV"/>
              </w:rPr>
              <w:t xml:space="preserve"> </w:t>
            </w:r>
            <w:r w:rsidR="004D675C" w:rsidRPr="00C26842">
              <w:rPr>
                <w:rFonts w:ascii="Times New Roman" w:eastAsia="Times New Roman" w:hAnsi="Times New Roman" w:cs="Times New Roman"/>
                <w:sz w:val="24"/>
                <w:szCs w:val="24"/>
                <w:lang w:val="lv-LV"/>
              </w:rPr>
              <w:t xml:space="preserve">kopienas organizētās aktivitātes. </w:t>
            </w:r>
          </w:p>
          <w:p w14:paraId="1ED1ED54" w14:textId="77777777" w:rsidR="004D675C" w:rsidRPr="00C26842" w:rsidRDefault="001B53F2" w:rsidP="004B67B4">
            <w:pPr>
              <w:pStyle w:val="Sarakstarindkopa"/>
              <w:spacing w:line="276" w:lineRule="auto"/>
              <w:ind w:left="0"/>
              <w:jc w:val="both"/>
              <w:rPr>
                <w:rFonts w:ascii="Times New Roman" w:eastAsia="Times New Roman" w:hAnsi="Times New Roman" w:cs="Times New Roman"/>
                <w:sz w:val="24"/>
                <w:szCs w:val="24"/>
                <w:lang w:val="lv-LV"/>
              </w:rPr>
            </w:pPr>
            <w:r w:rsidRPr="00C26842">
              <w:rPr>
                <w:rFonts w:ascii="Times New Roman" w:eastAsia="Times New Roman" w:hAnsi="Times New Roman" w:cs="Times New Roman"/>
                <w:sz w:val="24"/>
                <w:szCs w:val="24"/>
                <w:lang w:val="lv-LV"/>
              </w:rPr>
              <w:lastRenderedPageBreak/>
              <w:t xml:space="preserve">* </w:t>
            </w:r>
            <w:r w:rsidR="004D675C" w:rsidRPr="00C26842">
              <w:rPr>
                <w:rFonts w:ascii="Times New Roman" w:eastAsia="Times New Roman" w:hAnsi="Times New Roman" w:cs="Times New Roman"/>
                <w:sz w:val="24"/>
                <w:szCs w:val="24"/>
                <w:lang w:val="lv-LV"/>
              </w:rPr>
              <w:t>Iestādes darbības plānošanā un izvērtēšanā tiek uzklausīts un ņemts vērā iestādes padomes un vecāku viedoklis.</w:t>
            </w:r>
          </w:p>
          <w:p w14:paraId="768A6589" w14:textId="77777777" w:rsidR="004D675C" w:rsidRPr="00C26842" w:rsidRDefault="004D675C" w:rsidP="004B67B4">
            <w:pPr>
              <w:pStyle w:val="Sarakstarindkopa"/>
              <w:spacing w:line="276" w:lineRule="auto"/>
              <w:ind w:left="0"/>
              <w:jc w:val="both"/>
              <w:rPr>
                <w:rFonts w:ascii="Times New Roman" w:hAnsi="Times New Roman" w:cs="Times New Roman"/>
                <w:sz w:val="24"/>
                <w:szCs w:val="24"/>
                <w:lang w:val="lv-LV"/>
              </w:rPr>
            </w:pPr>
          </w:p>
        </w:tc>
        <w:tc>
          <w:tcPr>
            <w:tcW w:w="4578" w:type="dxa"/>
          </w:tcPr>
          <w:p w14:paraId="3666378D" w14:textId="77777777" w:rsidR="004D675C" w:rsidRPr="00C26842" w:rsidRDefault="004D675C" w:rsidP="004B67B4">
            <w:pPr>
              <w:spacing w:line="276" w:lineRule="auto"/>
              <w:jc w:val="both"/>
              <w:rPr>
                <w:rFonts w:ascii="Times New Roman" w:hAnsi="Times New Roman" w:cs="Times New Roman"/>
                <w:sz w:val="24"/>
                <w:szCs w:val="24"/>
                <w:lang w:val="lv-LV"/>
              </w:rPr>
            </w:pPr>
            <w:r w:rsidRPr="00C26842">
              <w:rPr>
                <w:rFonts w:ascii="Times New Roman" w:eastAsia="Times New Roman" w:hAnsi="Times New Roman" w:cs="Times New Roman"/>
                <w:sz w:val="24"/>
                <w:szCs w:val="24"/>
                <w:lang w:val="lv-LV"/>
              </w:rPr>
              <w:lastRenderedPageBreak/>
              <w:t>*Aktīvāk sadarboties ar vietējo kopienu, nozari un citu jomu (kultūra, sports, veselība) organizācijām kopīgu aktivitāšu īstenošanai.</w:t>
            </w:r>
          </w:p>
        </w:tc>
      </w:tr>
      <w:tr w:rsidR="004D675C" w:rsidRPr="00C26842" w14:paraId="5E7C984D" w14:textId="77777777" w:rsidTr="004B67B4">
        <w:tc>
          <w:tcPr>
            <w:tcW w:w="4607" w:type="dxa"/>
          </w:tcPr>
          <w:p w14:paraId="33B44175" w14:textId="77777777" w:rsidR="004D675C" w:rsidRPr="00C26842" w:rsidRDefault="00561E0B" w:rsidP="004B67B4">
            <w:pPr>
              <w:pStyle w:val="Sarakstarindkopa"/>
              <w:spacing w:line="276" w:lineRule="auto"/>
              <w:ind w:left="0"/>
              <w:jc w:val="both"/>
              <w:rPr>
                <w:rFonts w:ascii="Times New Roman" w:hAnsi="Times New Roman" w:cs="Times New Roman"/>
                <w:sz w:val="24"/>
                <w:szCs w:val="24"/>
                <w:lang w:val="lv-LV"/>
              </w:rPr>
            </w:pPr>
            <w:r w:rsidRPr="00C26842">
              <w:rPr>
                <w:rFonts w:ascii="Times New Roman" w:hAnsi="Times New Roman" w:cs="Times New Roman"/>
                <w:sz w:val="24"/>
                <w:szCs w:val="24"/>
                <w:lang w:val="lv-LV"/>
              </w:rPr>
              <w:t>*</w:t>
            </w:r>
            <w:r w:rsidR="004D675C" w:rsidRPr="00C26842">
              <w:rPr>
                <w:rFonts w:ascii="Times New Roman" w:hAnsi="Times New Roman" w:cs="Times New Roman"/>
                <w:sz w:val="24"/>
                <w:szCs w:val="24"/>
                <w:lang w:val="lv-LV"/>
              </w:rPr>
              <w:t>Vadītāja nodrošina savstarpēju mācīšanos un komand</w:t>
            </w:r>
            <w:r w:rsidR="004B5D1F" w:rsidRPr="00C26842">
              <w:rPr>
                <w:rFonts w:ascii="Times New Roman" w:hAnsi="Times New Roman" w:cs="Times New Roman"/>
                <w:sz w:val="24"/>
                <w:szCs w:val="24"/>
                <w:lang w:val="lv-LV"/>
              </w:rPr>
              <w:t xml:space="preserve">as </w:t>
            </w:r>
            <w:r w:rsidR="004D675C" w:rsidRPr="00C26842">
              <w:rPr>
                <w:rFonts w:ascii="Times New Roman" w:hAnsi="Times New Roman" w:cs="Times New Roman"/>
                <w:sz w:val="24"/>
                <w:szCs w:val="24"/>
                <w:lang w:val="lv-LV"/>
              </w:rPr>
              <w:t>darbu, kas ļauj apkopot un uzkrāt zināšanu un mācīšanās pieredzi iestādes efektīvai darbībai un savstarpējai pieredzes apmaiņai profesionālajā vidē.</w:t>
            </w:r>
          </w:p>
          <w:p w14:paraId="253FEC9D" w14:textId="77777777" w:rsidR="004D675C" w:rsidRPr="00C26842" w:rsidRDefault="004D675C" w:rsidP="004B67B4">
            <w:pPr>
              <w:pStyle w:val="Sarakstarindkopa"/>
              <w:spacing w:line="276" w:lineRule="auto"/>
              <w:ind w:left="0"/>
              <w:jc w:val="both"/>
              <w:rPr>
                <w:rFonts w:ascii="Times New Roman" w:hAnsi="Times New Roman" w:cs="Times New Roman"/>
                <w:sz w:val="24"/>
                <w:szCs w:val="24"/>
                <w:lang w:val="lv-LV"/>
              </w:rPr>
            </w:pPr>
          </w:p>
        </w:tc>
        <w:tc>
          <w:tcPr>
            <w:tcW w:w="4578" w:type="dxa"/>
          </w:tcPr>
          <w:p w14:paraId="206504F9" w14:textId="77777777" w:rsidR="004D675C" w:rsidRPr="00C26842" w:rsidRDefault="00561E0B" w:rsidP="004B67B4">
            <w:pPr>
              <w:spacing w:line="276" w:lineRule="auto"/>
              <w:jc w:val="both"/>
              <w:rPr>
                <w:rFonts w:ascii="Times New Roman" w:hAnsi="Times New Roman" w:cs="Times New Roman"/>
                <w:sz w:val="24"/>
                <w:szCs w:val="24"/>
                <w:lang w:val="lv-LV"/>
              </w:rPr>
            </w:pPr>
            <w:r w:rsidRPr="00C26842">
              <w:rPr>
                <w:rFonts w:ascii="Times New Roman" w:eastAsia="Times New Roman" w:hAnsi="Times New Roman" w:cs="Times New Roman"/>
                <w:sz w:val="24"/>
                <w:szCs w:val="24"/>
                <w:lang w:val="lv-LV"/>
              </w:rPr>
              <w:t>*Turpmākajā darbā likt lielāku akcentu uz sadarbību ar citām izglītības iestādēm, īpaši atbalsta pasākumu jautājumos bērniem ar īpašām vajadzībām.</w:t>
            </w:r>
          </w:p>
        </w:tc>
      </w:tr>
      <w:tr w:rsidR="004D675C" w:rsidRPr="00C26842" w14:paraId="6501B118" w14:textId="77777777" w:rsidTr="004B67B4">
        <w:tc>
          <w:tcPr>
            <w:tcW w:w="4607" w:type="dxa"/>
          </w:tcPr>
          <w:p w14:paraId="6CEBA5A0" w14:textId="77777777" w:rsidR="004D675C" w:rsidRPr="00C26842" w:rsidRDefault="00561E0B" w:rsidP="004B67B4">
            <w:pPr>
              <w:pStyle w:val="Sarakstarindkopa"/>
              <w:spacing w:line="276" w:lineRule="auto"/>
              <w:ind w:left="0"/>
              <w:jc w:val="both"/>
              <w:rPr>
                <w:rFonts w:ascii="Times New Roman" w:hAnsi="Times New Roman" w:cs="Times New Roman"/>
                <w:sz w:val="24"/>
                <w:szCs w:val="24"/>
                <w:lang w:val="lv-LV"/>
              </w:rPr>
            </w:pPr>
            <w:r w:rsidRPr="00C26842">
              <w:rPr>
                <w:rFonts w:ascii="Times New Roman" w:hAnsi="Times New Roman" w:cs="Times New Roman"/>
                <w:sz w:val="24"/>
                <w:szCs w:val="24"/>
                <w:lang w:val="lv-LV"/>
              </w:rPr>
              <w:t>*Vadītāja veido izziņas un inovāciju organizācijas kultūru iestādē, ko raksturo personāla un izglītojamo vecāku atvērtība pārmaiņām.</w:t>
            </w:r>
          </w:p>
          <w:p w14:paraId="273DDB4B" w14:textId="77777777" w:rsidR="004D675C" w:rsidRPr="00C26842" w:rsidRDefault="004D675C" w:rsidP="004B67B4">
            <w:pPr>
              <w:pStyle w:val="Sarakstarindkopa"/>
              <w:spacing w:line="276" w:lineRule="auto"/>
              <w:ind w:left="0"/>
              <w:jc w:val="both"/>
              <w:rPr>
                <w:rFonts w:ascii="Times New Roman" w:hAnsi="Times New Roman" w:cs="Times New Roman"/>
                <w:sz w:val="24"/>
                <w:szCs w:val="24"/>
                <w:lang w:val="lv-LV"/>
              </w:rPr>
            </w:pPr>
          </w:p>
        </w:tc>
        <w:tc>
          <w:tcPr>
            <w:tcW w:w="4578" w:type="dxa"/>
          </w:tcPr>
          <w:p w14:paraId="0B12A2F1" w14:textId="77777777" w:rsidR="004D675C" w:rsidRPr="00C26842" w:rsidRDefault="00561E0B" w:rsidP="004B67B4">
            <w:pPr>
              <w:spacing w:line="276" w:lineRule="auto"/>
              <w:jc w:val="both"/>
              <w:rPr>
                <w:rFonts w:ascii="Times New Roman" w:hAnsi="Times New Roman" w:cs="Times New Roman"/>
                <w:sz w:val="24"/>
                <w:szCs w:val="24"/>
                <w:lang w:val="lv-LV"/>
              </w:rPr>
            </w:pPr>
            <w:r w:rsidRPr="00C26842">
              <w:rPr>
                <w:rFonts w:ascii="Times New Roman" w:eastAsia="Times New Roman" w:hAnsi="Times New Roman" w:cs="Times New Roman"/>
                <w:sz w:val="24"/>
                <w:szCs w:val="24"/>
                <w:lang w:val="lv-LV"/>
              </w:rPr>
              <w:t>*Rast alternatīvus risinājumus inovāciju ieviešanai Covid-19 apstākļos un informēt personālu un vecākus par pārmaiņām.</w:t>
            </w:r>
          </w:p>
        </w:tc>
      </w:tr>
    </w:tbl>
    <w:p w14:paraId="0CF3D2BE" w14:textId="77777777" w:rsidR="006D1688" w:rsidRPr="00C26842" w:rsidRDefault="006D1688" w:rsidP="00446618">
      <w:pPr>
        <w:spacing w:after="0" w:line="240" w:lineRule="auto"/>
        <w:jc w:val="both"/>
        <w:rPr>
          <w:rFonts w:ascii="Times New Roman" w:hAnsi="Times New Roman" w:cs="Times New Roman"/>
          <w:sz w:val="24"/>
          <w:szCs w:val="24"/>
          <w:lang w:val="lv-LV"/>
        </w:rPr>
      </w:pPr>
    </w:p>
    <w:p w14:paraId="00E88185" w14:textId="77777777" w:rsidR="00300A65" w:rsidRPr="00C26842" w:rsidRDefault="00300A65" w:rsidP="00446618">
      <w:pPr>
        <w:spacing w:after="0" w:line="240" w:lineRule="auto"/>
        <w:jc w:val="both"/>
        <w:rPr>
          <w:rFonts w:ascii="Times New Roman" w:hAnsi="Times New Roman" w:cs="Times New Roman"/>
          <w:sz w:val="24"/>
          <w:szCs w:val="24"/>
          <w:lang w:val="lv-LV"/>
        </w:rPr>
      </w:pPr>
    </w:p>
    <w:p w14:paraId="72BD6B28" w14:textId="77777777" w:rsidR="00446618" w:rsidRPr="004B67B4" w:rsidRDefault="00446618" w:rsidP="004B67B4">
      <w:pPr>
        <w:pStyle w:val="Sarakstarindkopa"/>
        <w:numPr>
          <w:ilvl w:val="1"/>
          <w:numId w:val="2"/>
        </w:numPr>
        <w:spacing w:after="0" w:line="240" w:lineRule="auto"/>
        <w:jc w:val="both"/>
        <w:rPr>
          <w:rFonts w:ascii="Times New Roman" w:hAnsi="Times New Roman" w:cs="Times New Roman"/>
          <w:sz w:val="24"/>
          <w:szCs w:val="24"/>
          <w:lang w:val="lv-LV"/>
        </w:rPr>
      </w:pPr>
      <w:r w:rsidRPr="004B67B4">
        <w:rPr>
          <w:rFonts w:ascii="Times New Roman" w:hAnsi="Times New Roman" w:cs="Times New Roman"/>
          <w:sz w:val="24"/>
          <w:szCs w:val="24"/>
          <w:lang w:val="lv-LV"/>
        </w:rPr>
        <w:t>Kritērij</w:t>
      </w:r>
      <w:r w:rsidR="004A67A7" w:rsidRPr="004B67B4">
        <w:rPr>
          <w:rFonts w:ascii="Times New Roman" w:hAnsi="Times New Roman" w:cs="Times New Roman"/>
          <w:sz w:val="24"/>
          <w:szCs w:val="24"/>
          <w:lang w:val="lv-LV"/>
        </w:rPr>
        <w:t>a</w:t>
      </w:r>
      <w:r w:rsidRPr="004B67B4">
        <w:rPr>
          <w:rFonts w:ascii="Times New Roman" w:hAnsi="Times New Roman" w:cs="Times New Roman"/>
          <w:sz w:val="24"/>
          <w:szCs w:val="24"/>
          <w:lang w:val="lv-LV"/>
        </w:rPr>
        <w:t xml:space="preserve"> “Pedagogu profesionālā kapacitāte” stiprās puses un turpmākas attīstības</w:t>
      </w:r>
      <w:r w:rsidR="00BB0EE7" w:rsidRPr="004B67B4">
        <w:rPr>
          <w:rFonts w:ascii="Times New Roman" w:hAnsi="Times New Roman" w:cs="Times New Roman"/>
          <w:sz w:val="24"/>
          <w:szCs w:val="24"/>
          <w:lang w:val="lv-LV"/>
        </w:rPr>
        <w:t xml:space="preserve"> v</w:t>
      </w:r>
      <w:r w:rsidRPr="004B67B4">
        <w:rPr>
          <w:rFonts w:ascii="Times New Roman" w:hAnsi="Times New Roman" w:cs="Times New Roman"/>
          <w:sz w:val="24"/>
          <w:szCs w:val="24"/>
          <w:lang w:val="lv-LV"/>
        </w:rPr>
        <w:t>ajadzības</w:t>
      </w:r>
      <w:r w:rsidR="007C33A7" w:rsidRPr="004B67B4">
        <w:rPr>
          <w:rFonts w:ascii="Times New Roman" w:hAnsi="Times New Roman" w:cs="Times New Roman"/>
          <w:sz w:val="24"/>
          <w:szCs w:val="24"/>
          <w:lang w:val="lv-LV"/>
        </w:rPr>
        <w:t>:</w:t>
      </w:r>
    </w:p>
    <w:p w14:paraId="67C4E54D" w14:textId="77777777" w:rsidR="004B67B4" w:rsidRPr="004B67B4" w:rsidRDefault="004B67B4" w:rsidP="004B67B4">
      <w:pPr>
        <w:pStyle w:val="Sarakstarindkopa"/>
        <w:spacing w:after="0" w:line="240" w:lineRule="auto"/>
        <w:ind w:left="360"/>
        <w:jc w:val="both"/>
        <w:rPr>
          <w:rFonts w:ascii="Times New Roman" w:hAnsi="Times New Roman" w:cs="Times New Roman"/>
          <w:sz w:val="24"/>
          <w:szCs w:val="24"/>
          <w:lang w:val="lv-LV"/>
        </w:rPr>
      </w:pPr>
    </w:p>
    <w:p w14:paraId="079DA573" w14:textId="77777777" w:rsidR="00BB0EE7" w:rsidRPr="00C26842" w:rsidRDefault="00BB0EE7" w:rsidP="00BB0EE7">
      <w:pPr>
        <w:pStyle w:val="Sarakstarindkopa"/>
        <w:spacing w:after="0" w:line="240" w:lineRule="auto"/>
        <w:ind w:left="426"/>
        <w:jc w:val="both"/>
        <w:rPr>
          <w:rFonts w:ascii="Times New Roman" w:hAnsi="Times New Roman" w:cs="Times New Roman"/>
          <w:sz w:val="24"/>
          <w:szCs w:val="24"/>
          <w:lang w:val="lv-LV"/>
        </w:rPr>
      </w:pPr>
    </w:p>
    <w:tbl>
      <w:tblPr>
        <w:tblStyle w:val="Reatabula"/>
        <w:tblpPr w:leftFromText="180" w:rightFromText="180" w:vertAnchor="text" w:horzAnchor="margin" w:tblpY="-11"/>
        <w:tblW w:w="9493" w:type="dxa"/>
        <w:tblLook w:val="04A0" w:firstRow="1" w:lastRow="0" w:firstColumn="1" w:lastColumn="0" w:noHBand="0" w:noVBand="1"/>
      </w:tblPr>
      <w:tblGrid>
        <w:gridCol w:w="4607"/>
        <w:gridCol w:w="4886"/>
      </w:tblGrid>
      <w:tr w:rsidR="006D1688" w:rsidRPr="00C26842" w14:paraId="5C2130AD" w14:textId="77777777" w:rsidTr="00744912">
        <w:tc>
          <w:tcPr>
            <w:tcW w:w="4607" w:type="dxa"/>
          </w:tcPr>
          <w:p w14:paraId="45E0E486" w14:textId="77777777" w:rsidR="006D1688" w:rsidRPr="00C26842" w:rsidRDefault="006D1688" w:rsidP="00744912">
            <w:pPr>
              <w:pStyle w:val="Sarakstarindkopa"/>
              <w:ind w:left="0"/>
              <w:jc w:val="center"/>
              <w:rPr>
                <w:rFonts w:ascii="Times New Roman" w:eastAsia="Times New Roman" w:hAnsi="Times New Roman" w:cs="Times New Roman"/>
                <w:b/>
                <w:color w:val="414142"/>
                <w:sz w:val="24"/>
                <w:szCs w:val="24"/>
                <w:lang w:val="lv-LV"/>
              </w:rPr>
            </w:pPr>
            <w:r w:rsidRPr="00C26842">
              <w:rPr>
                <w:rFonts w:ascii="Times New Roman" w:eastAsia="Times New Roman" w:hAnsi="Times New Roman" w:cs="Times New Roman"/>
                <w:b/>
                <w:color w:val="414142"/>
                <w:sz w:val="24"/>
                <w:szCs w:val="24"/>
                <w:lang w:val="lv-LV"/>
              </w:rPr>
              <w:lastRenderedPageBreak/>
              <w:t>Stiprās puses</w:t>
            </w:r>
          </w:p>
        </w:tc>
        <w:tc>
          <w:tcPr>
            <w:tcW w:w="4886" w:type="dxa"/>
          </w:tcPr>
          <w:p w14:paraId="5FABC7E9" w14:textId="77777777" w:rsidR="006D1688" w:rsidRPr="00C26842" w:rsidRDefault="006D1688" w:rsidP="00744912">
            <w:pPr>
              <w:pStyle w:val="Sarakstarindkopa"/>
              <w:ind w:left="0"/>
              <w:jc w:val="center"/>
              <w:rPr>
                <w:rFonts w:ascii="Times New Roman" w:eastAsia="Times New Roman" w:hAnsi="Times New Roman" w:cs="Times New Roman"/>
                <w:b/>
                <w:color w:val="414142"/>
                <w:sz w:val="24"/>
                <w:szCs w:val="24"/>
                <w:lang w:val="lv-LV"/>
              </w:rPr>
            </w:pPr>
            <w:r w:rsidRPr="00C26842">
              <w:rPr>
                <w:rFonts w:ascii="Times New Roman" w:eastAsia="Times New Roman" w:hAnsi="Times New Roman" w:cs="Times New Roman"/>
                <w:b/>
                <w:color w:val="414142"/>
                <w:sz w:val="24"/>
                <w:szCs w:val="24"/>
                <w:lang w:val="lv-LV"/>
              </w:rPr>
              <w:t>Turpmākās attīstības vajadzības</w:t>
            </w:r>
          </w:p>
        </w:tc>
      </w:tr>
      <w:tr w:rsidR="00E42568" w:rsidRPr="00C26842" w14:paraId="3CBC0986" w14:textId="77777777" w:rsidTr="00744912">
        <w:tc>
          <w:tcPr>
            <w:tcW w:w="4607" w:type="dxa"/>
          </w:tcPr>
          <w:p w14:paraId="0055406E" w14:textId="77777777" w:rsidR="00E00CAA" w:rsidRPr="00C26842" w:rsidRDefault="007C33A7" w:rsidP="004B67B4">
            <w:pPr>
              <w:pStyle w:val="Sarakstarindkopa"/>
              <w:tabs>
                <w:tab w:val="left" w:pos="883"/>
              </w:tabs>
              <w:spacing w:line="276" w:lineRule="auto"/>
              <w:ind w:left="0"/>
              <w:rPr>
                <w:rFonts w:ascii="Times New Roman" w:hAnsi="Times New Roman" w:cs="Times New Roman"/>
                <w:sz w:val="24"/>
                <w:szCs w:val="24"/>
                <w:lang w:val="lv-LV"/>
              </w:rPr>
            </w:pPr>
            <w:r w:rsidRPr="00C26842">
              <w:rPr>
                <w:rFonts w:ascii="Times New Roman" w:hAnsi="Times New Roman" w:cs="Times New Roman"/>
                <w:sz w:val="24"/>
                <w:szCs w:val="24"/>
                <w:lang w:val="lv-LV"/>
              </w:rPr>
              <w:t>*</w:t>
            </w:r>
            <w:r w:rsidR="00E42568" w:rsidRPr="00C26842">
              <w:rPr>
                <w:rFonts w:ascii="Times New Roman" w:hAnsi="Times New Roman" w:cs="Times New Roman"/>
                <w:sz w:val="24"/>
                <w:szCs w:val="24"/>
                <w:lang w:val="lv-LV"/>
              </w:rPr>
              <w:t>Visiem iestādes pedagogiem ir</w:t>
            </w:r>
            <w:r w:rsidR="00E00CAA" w:rsidRPr="00C26842">
              <w:rPr>
                <w:rFonts w:ascii="Times New Roman" w:hAnsi="Times New Roman" w:cs="Times New Roman"/>
                <w:sz w:val="24"/>
                <w:szCs w:val="24"/>
                <w:lang w:val="lv-LV"/>
              </w:rPr>
              <w:t xml:space="preserve"> 100%</w:t>
            </w:r>
            <w:r w:rsidR="00E42568" w:rsidRPr="00C26842">
              <w:rPr>
                <w:rFonts w:ascii="Times New Roman" w:hAnsi="Times New Roman" w:cs="Times New Roman"/>
                <w:sz w:val="24"/>
                <w:szCs w:val="24"/>
                <w:lang w:val="lv-LV"/>
              </w:rPr>
              <w:t xml:space="preserve"> atbilstoša izglītība</w:t>
            </w:r>
            <w:r w:rsidR="00E00CAA" w:rsidRPr="00C26842">
              <w:rPr>
                <w:rFonts w:ascii="Times New Roman" w:hAnsi="Times New Roman" w:cs="Times New Roman"/>
                <w:sz w:val="24"/>
                <w:szCs w:val="24"/>
                <w:lang w:val="lv-LV"/>
              </w:rPr>
              <w:t xml:space="preserve">, no tiem </w:t>
            </w:r>
            <w:r w:rsidR="00E42568" w:rsidRPr="00C26842">
              <w:rPr>
                <w:rFonts w:ascii="Times New Roman" w:hAnsi="Times New Roman" w:cs="Times New Roman"/>
                <w:sz w:val="24"/>
                <w:szCs w:val="24"/>
                <w:lang w:val="lv-LV"/>
              </w:rPr>
              <w:t>30% ir maģistra grāds</w:t>
            </w:r>
            <w:r w:rsidR="00E00CAA" w:rsidRPr="00C26842">
              <w:rPr>
                <w:rFonts w:ascii="Times New Roman" w:hAnsi="Times New Roman" w:cs="Times New Roman"/>
                <w:sz w:val="24"/>
                <w:szCs w:val="24"/>
                <w:lang w:val="lv-LV"/>
              </w:rPr>
              <w:t>.</w:t>
            </w:r>
          </w:p>
          <w:p w14:paraId="61957ECC" w14:textId="77777777" w:rsidR="00E42568" w:rsidRPr="00C26842" w:rsidRDefault="00E00CAA" w:rsidP="004B67B4">
            <w:pPr>
              <w:pStyle w:val="Sarakstarindkopa"/>
              <w:tabs>
                <w:tab w:val="left" w:pos="883"/>
              </w:tabs>
              <w:spacing w:line="276" w:lineRule="auto"/>
              <w:ind w:left="0"/>
              <w:rPr>
                <w:rFonts w:ascii="Times New Roman" w:hAnsi="Times New Roman" w:cs="Times New Roman"/>
                <w:sz w:val="24"/>
                <w:szCs w:val="24"/>
                <w:lang w:val="lv-LV"/>
              </w:rPr>
            </w:pPr>
            <w:r w:rsidRPr="00C26842">
              <w:rPr>
                <w:rFonts w:ascii="Times New Roman" w:hAnsi="Times New Roman" w:cs="Times New Roman"/>
                <w:sz w:val="24"/>
                <w:szCs w:val="24"/>
                <w:lang w:val="lv-LV"/>
              </w:rPr>
              <w:t>*</w:t>
            </w:r>
            <w:r w:rsidR="00E42568" w:rsidRPr="00C26842">
              <w:rPr>
                <w:rFonts w:ascii="Times New Roman" w:hAnsi="Times New Roman" w:cs="Times New Roman"/>
                <w:sz w:val="24"/>
                <w:szCs w:val="24"/>
                <w:lang w:val="lv-LV"/>
              </w:rPr>
              <w:t xml:space="preserve"> 100% pedagogi ir apguvuši MK noteikumos noteiktos</w:t>
            </w:r>
            <w:r w:rsidRPr="00C26842">
              <w:rPr>
                <w:rFonts w:ascii="Times New Roman" w:hAnsi="Times New Roman" w:cs="Times New Roman"/>
                <w:sz w:val="24"/>
                <w:szCs w:val="24"/>
                <w:lang w:val="lv-LV"/>
              </w:rPr>
              <w:t xml:space="preserve"> 36h kursus savas profesionālās </w:t>
            </w:r>
            <w:r w:rsidR="00E42568" w:rsidRPr="00C26842">
              <w:rPr>
                <w:rFonts w:ascii="Times New Roman" w:hAnsi="Times New Roman" w:cs="Times New Roman"/>
                <w:sz w:val="24"/>
                <w:szCs w:val="24"/>
                <w:lang w:val="lv-LV"/>
              </w:rPr>
              <w:t>kompetences pilnveidoša</w:t>
            </w:r>
            <w:r w:rsidRPr="00C26842">
              <w:rPr>
                <w:rFonts w:ascii="Times New Roman" w:hAnsi="Times New Roman" w:cs="Times New Roman"/>
                <w:sz w:val="24"/>
                <w:szCs w:val="24"/>
                <w:lang w:val="lv-LV"/>
              </w:rPr>
              <w:t>nai.</w:t>
            </w:r>
            <w:r w:rsidR="00E42568" w:rsidRPr="00C26842">
              <w:rPr>
                <w:rFonts w:ascii="Times New Roman" w:hAnsi="Times New Roman" w:cs="Times New Roman"/>
                <w:sz w:val="24"/>
                <w:szCs w:val="24"/>
                <w:lang w:val="lv-LV"/>
              </w:rPr>
              <w:t xml:space="preserve"> </w:t>
            </w:r>
          </w:p>
          <w:p w14:paraId="3F2E32D9" w14:textId="77777777" w:rsidR="00744912" w:rsidRPr="00C26842" w:rsidRDefault="00744912" w:rsidP="004B67B4">
            <w:pPr>
              <w:pStyle w:val="Sarakstarindkopa"/>
              <w:tabs>
                <w:tab w:val="left" w:pos="883"/>
              </w:tabs>
              <w:spacing w:line="276" w:lineRule="auto"/>
              <w:ind w:left="0"/>
              <w:rPr>
                <w:rFonts w:ascii="Times New Roman" w:eastAsia="Times New Roman" w:hAnsi="Times New Roman" w:cs="Times New Roman"/>
                <w:b/>
                <w:color w:val="414142"/>
                <w:sz w:val="24"/>
                <w:szCs w:val="24"/>
                <w:lang w:val="lv-LV"/>
              </w:rPr>
            </w:pPr>
          </w:p>
        </w:tc>
        <w:tc>
          <w:tcPr>
            <w:tcW w:w="4886" w:type="dxa"/>
          </w:tcPr>
          <w:p w14:paraId="6A6195C8" w14:textId="77777777" w:rsidR="00E42568" w:rsidRPr="00C26842" w:rsidRDefault="00E00CAA" w:rsidP="004B67B4">
            <w:pPr>
              <w:spacing w:line="276" w:lineRule="auto"/>
              <w:rPr>
                <w:rFonts w:ascii="Times New Roman" w:eastAsia="Times New Roman" w:hAnsi="Times New Roman" w:cs="Times New Roman"/>
                <w:b/>
                <w:color w:val="414142"/>
                <w:sz w:val="24"/>
                <w:szCs w:val="24"/>
                <w:lang w:val="lv-LV"/>
              </w:rPr>
            </w:pPr>
            <w:r w:rsidRPr="00C26842">
              <w:rPr>
                <w:rFonts w:ascii="Times New Roman" w:hAnsi="Times New Roman" w:cs="Times New Roman"/>
                <w:sz w:val="24"/>
                <w:szCs w:val="24"/>
                <w:lang w:val="lv-LV"/>
              </w:rPr>
              <w:t>*</w:t>
            </w:r>
            <w:r w:rsidR="002A5068" w:rsidRPr="00C26842">
              <w:rPr>
                <w:rFonts w:ascii="Times New Roman" w:hAnsi="Times New Roman" w:cs="Times New Roman"/>
                <w:sz w:val="24"/>
                <w:szCs w:val="24"/>
                <w:lang w:val="lv-LV"/>
              </w:rPr>
              <w:t xml:space="preserve">Organizēt kursus </w:t>
            </w:r>
            <w:r w:rsidRPr="00C26842">
              <w:rPr>
                <w:rFonts w:ascii="Times New Roman" w:hAnsi="Times New Roman" w:cs="Times New Roman"/>
                <w:sz w:val="24"/>
                <w:szCs w:val="24"/>
                <w:lang w:val="lv-LV"/>
              </w:rPr>
              <w:t xml:space="preserve"> pedagogu IT prasmju </w:t>
            </w:r>
            <w:r w:rsidR="002A5068" w:rsidRPr="00C26842">
              <w:rPr>
                <w:rFonts w:ascii="Times New Roman" w:hAnsi="Times New Roman" w:cs="Times New Roman"/>
                <w:sz w:val="24"/>
                <w:szCs w:val="24"/>
                <w:lang w:val="lv-LV"/>
              </w:rPr>
              <w:t>apguvē un pilnveidošanā.</w:t>
            </w:r>
          </w:p>
        </w:tc>
      </w:tr>
      <w:tr w:rsidR="006D1688" w:rsidRPr="00C26842" w14:paraId="08D588DF" w14:textId="77777777" w:rsidTr="00744912">
        <w:tc>
          <w:tcPr>
            <w:tcW w:w="4607" w:type="dxa"/>
          </w:tcPr>
          <w:p w14:paraId="14C63ACA" w14:textId="77777777" w:rsidR="006D1688" w:rsidRPr="00C26842" w:rsidRDefault="002A5068" w:rsidP="004B67B4">
            <w:pPr>
              <w:pStyle w:val="Sarakstarindkopa"/>
              <w:spacing w:line="276" w:lineRule="auto"/>
              <w:ind w:left="0"/>
              <w:jc w:val="both"/>
              <w:rPr>
                <w:rFonts w:ascii="Times New Roman" w:eastAsia="Times New Roman" w:hAnsi="Times New Roman" w:cs="Times New Roman"/>
                <w:color w:val="414142"/>
                <w:sz w:val="24"/>
                <w:szCs w:val="24"/>
                <w:lang w:val="lv-LV"/>
              </w:rPr>
            </w:pPr>
            <w:r w:rsidRPr="00C26842">
              <w:rPr>
                <w:rFonts w:ascii="Times New Roman" w:hAnsi="Times New Roman" w:cs="Times New Roman"/>
                <w:sz w:val="24"/>
                <w:szCs w:val="24"/>
                <w:lang w:val="lv-LV"/>
              </w:rPr>
              <w:t>*</w:t>
            </w:r>
            <w:r w:rsidR="0042593F" w:rsidRPr="00C26842">
              <w:rPr>
                <w:rFonts w:ascii="Times New Roman" w:hAnsi="Times New Roman" w:cs="Times New Roman"/>
                <w:sz w:val="24"/>
                <w:szCs w:val="24"/>
                <w:lang w:val="lv-LV"/>
              </w:rPr>
              <w:t>Pedagogiem tiek nodrošināta optimāla noslodze, kas atbilst izglītības iestādes un pirmsskolas izglītības programmas specifikai</w:t>
            </w:r>
            <w:r w:rsidR="00143027" w:rsidRPr="00C26842">
              <w:rPr>
                <w:rFonts w:ascii="Times New Roman" w:hAnsi="Times New Roman" w:cs="Times New Roman"/>
                <w:sz w:val="24"/>
                <w:szCs w:val="24"/>
                <w:lang w:val="lv-LV"/>
              </w:rPr>
              <w:t>.</w:t>
            </w:r>
          </w:p>
        </w:tc>
        <w:tc>
          <w:tcPr>
            <w:tcW w:w="4886" w:type="dxa"/>
          </w:tcPr>
          <w:p w14:paraId="13CA1A72" w14:textId="77777777" w:rsidR="000879D2" w:rsidRPr="00C26842" w:rsidRDefault="000879D2" w:rsidP="004B67B4">
            <w:pPr>
              <w:spacing w:line="276" w:lineRule="auto"/>
              <w:jc w:val="both"/>
              <w:rPr>
                <w:rFonts w:ascii="Times New Roman" w:eastAsia="Times New Roman" w:hAnsi="Times New Roman" w:cs="Times New Roman"/>
                <w:sz w:val="24"/>
                <w:szCs w:val="24"/>
                <w:lang w:val="lv-LV"/>
              </w:rPr>
            </w:pPr>
            <w:r w:rsidRPr="00C26842">
              <w:rPr>
                <w:rFonts w:ascii="Times New Roman" w:eastAsia="Times New Roman" w:hAnsi="Times New Roman" w:cs="Times New Roman"/>
                <w:color w:val="414142"/>
                <w:sz w:val="24"/>
                <w:szCs w:val="24"/>
                <w:lang w:val="lv-LV"/>
              </w:rPr>
              <w:t>*</w:t>
            </w:r>
            <w:r w:rsidRPr="00C26842">
              <w:rPr>
                <w:rFonts w:ascii="Times New Roman" w:eastAsia="Times New Roman" w:hAnsi="Times New Roman" w:cs="Times New Roman"/>
                <w:sz w:val="24"/>
                <w:szCs w:val="24"/>
                <w:lang w:val="lv-LV"/>
              </w:rPr>
              <w:t>Vadītājai paplašināt zināšanas pedagogu noslodzes izvērtēšanā, kā arī atbalsta sistēmas izveidē bērnu individualizēto vajadzību nodrošināšanai.</w:t>
            </w:r>
          </w:p>
          <w:p w14:paraId="4B6550B2" w14:textId="77777777" w:rsidR="006D1688" w:rsidRPr="00C26842" w:rsidRDefault="006D1688" w:rsidP="004B67B4">
            <w:pPr>
              <w:spacing w:line="276" w:lineRule="auto"/>
              <w:jc w:val="both"/>
              <w:rPr>
                <w:rFonts w:ascii="Times New Roman" w:eastAsia="Times New Roman" w:hAnsi="Times New Roman" w:cs="Times New Roman"/>
                <w:color w:val="414142"/>
                <w:sz w:val="24"/>
                <w:szCs w:val="24"/>
                <w:lang w:val="lv-LV"/>
              </w:rPr>
            </w:pPr>
          </w:p>
        </w:tc>
      </w:tr>
      <w:tr w:rsidR="006D1688" w:rsidRPr="00C26842" w14:paraId="7D0BEDC0" w14:textId="77777777" w:rsidTr="00744912">
        <w:trPr>
          <w:trHeight w:val="795"/>
        </w:trPr>
        <w:tc>
          <w:tcPr>
            <w:tcW w:w="4607" w:type="dxa"/>
          </w:tcPr>
          <w:p w14:paraId="02F07C14" w14:textId="77777777" w:rsidR="006D1688" w:rsidRPr="00C26842" w:rsidRDefault="000879D2" w:rsidP="004B67B4">
            <w:pPr>
              <w:pStyle w:val="Sarakstarindkopa"/>
              <w:spacing w:line="276" w:lineRule="auto"/>
              <w:ind w:left="0"/>
              <w:jc w:val="both"/>
              <w:rPr>
                <w:rFonts w:ascii="Times New Roman" w:hAnsi="Times New Roman" w:cs="Times New Roman"/>
                <w:sz w:val="24"/>
                <w:szCs w:val="24"/>
                <w:lang w:val="lv-LV"/>
              </w:rPr>
            </w:pPr>
            <w:r w:rsidRPr="00C26842">
              <w:rPr>
                <w:rFonts w:ascii="Times New Roman" w:hAnsi="Times New Roman" w:cs="Times New Roman"/>
                <w:sz w:val="24"/>
                <w:szCs w:val="24"/>
                <w:lang w:val="lv-LV"/>
              </w:rPr>
              <w:t>*</w:t>
            </w:r>
            <w:r w:rsidR="00143027" w:rsidRPr="00C26842">
              <w:rPr>
                <w:rFonts w:ascii="Times New Roman" w:hAnsi="Times New Roman" w:cs="Times New Roman"/>
                <w:sz w:val="24"/>
                <w:szCs w:val="24"/>
                <w:lang w:val="lv-LV"/>
              </w:rPr>
              <w:t>Pedagogi piedalās savas profesionālās darbības kvalitātes pilnveidē un izvērtēšanā.</w:t>
            </w:r>
          </w:p>
          <w:p w14:paraId="5ED4AD0F" w14:textId="77777777" w:rsidR="00C46D9A" w:rsidRPr="00C26842" w:rsidRDefault="00C46D9A" w:rsidP="004B67B4">
            <w:pPr>
              <w:pStyle w:val="Sarakstarindkopa"/>
              <w:spacing w:line="276" w:lineRule="auto"/>
              <w:ind w:left="0"/>
              <w:jc w:val="both"/>
              <w:rPr>
                <w:rFonts w:ascii="Times New Roman" w:eastAsia="Times New Roman" w:hAnsi="Times New Roman" w:cs="Times New Roman"/>
                <w:color w:val="414142"/>
                <w:sz w:val="24"/>
                <w:szCs w:val="24"/>
                <w:lang w:val="lv-LV"/>
              </w:rPr>
            </w:pPr>
          </w:p>
        </w:tc>
        <w:tc>
          <w:tcPr>
            <w:tcW w:w="4886" w:type="dxa"/>
          </w:tcPr>
          <w:p w14:paraId="1FFFEF39" w14:textId="77777777" w:rsidR="00C46D9A" w:rsidRPr="00C26842" w:rsidRDefault="00744912" w:rsidP="004B67B4">
            <w:pPr>
              <w:spacing w:line="276" w:lineRule="auto"/>
              <w:jc w:val="both"/>
              <w:rPr>
                <w:rFonts w:ascii="Times New Roman" w:hAnsi="Times New Roman" w:cs="Times New Roman"/>
                <w:sz w:val="24"/>
                <w:szCs w:val="24"/>
                <w:lang w:val="lv-LV"/>
              </w:rPr>
            </w:pPr>
            <w:r w:rsidRPr="00C26842">
              <w:rPr>
                <w:rFonts w:ascii="Times New Roman" w:hAnsi="Times New Roman" w:cs="Times New Roman"/>
                <w:sz w:val="24"/>
                <w:szCs w:val="24"/>
                <w:lang w:val="lv-LV"/>
              </w:rPr>
              <w:t>*</w:t>
            </w:r>
            <w:r w:rsidRPr="00C26842">
              <w:rPr>
                <w:rFonts w:ascii="Times New Roman" w:eastAsia="Times New Roman" w:hAnsi="Times New Roman" w:cs="Times New Roman"/>
                <w:sz w:val="24"/>
                <w:szCs w:val="24"/>
                <w:lang w:val="lv-LV"/>
              </w:rPr>
              <w:t>Pilnveidot pedagogu profesionālās kvalitātes novērtēšanas kārtību</w:t>
            </w:r>
          </w:p>
          <w:p w14:paraId="38890EDC" w14:textId="77777777" w:rsidR="002A5068" w:rsidRPr="00C26842" w:rsidRDefault="002A5068" w:rsidP="004B67B4">
            <w:pPr>
              <w:spacing w:line="276" w:lineRule="auto"/>
              <w:jc w:val="both"/>
              <w:rPr>
                <w:rFonts w:ascii="Times New Roman" w:eastAsia="Times New Roman" w:hAnsi="Times New Roman" w:cs="Times New Roman"/>
                <w:color w:val="414142"/>
                <w:sz w:val="24"/>
                <w:szCs w:val="24"/>
                <w:lang w:val="lv-LV"/>
              </w:rPr>
            </w:pPr>
          </w:p>
        </w:tc>
      </w:tr>
      <w:tr w:rsidR="00744912" w:rsidRPr="00C26842" w14:paraId="0FB20133" w14:textId="77777777" w:rsidTr="00094574">
        <w:trPr>
          <w:trHeight w:val="2961"/>
        </w:trPr>
        <w:tc>
          <w:tcPr>
            <w:tcW w:w="4607" w:type="dxa"/>
          </w:tcPr>
          <w:p w14:paraId="4DACEB2A" w14:textId="77777777" w:rsidR="00744912" w:rsidRPr="00C26842" w:rsidRDefault="00744912" w:rsidP="004B67B4">
            <w:pPr>
              <w:pStyle w:val="Sarakstarindkopa"/>
              <w:spacing w:line="276" w:lineRule="auto"/>
              <w:ind w:left="0"/>
              <w:jc w:val="both"/>
              <w:rPr>
                <w:rFonts w:ascii="Times New Roman" w:eastAsia="Times New Roman" w:hAnsi="Times New Roman" w:cs="Times New Roman"/>
                <w:bCs/>
                <w:sz w:val="24"/>
                <w:szCs w:val="24"/>
                <w:lang w:val="lv-LV" w:eastAsia="lv-LV"/>
              </w:rPr>
            </w:pPr>
          </w:p>
          <w:p w14:paraId="7DC69361" w14:textId="77777777" w:rsidR="00744912" w:rsidRPr="00C26842" w:rsidRDefault="00744912" w:rsidP="004B67B4">
            <w:pPr>
              <w:pStyle w:val="Sarakstarindkopa"/>
              <w:spacing w:line="276" w:lineRule="auto"/>
              <w:ind w:left="0"/>
              <w:jc w:val="both"/>
              <w:rPr>
                <w:rFonts w:ascii="Times New Roman" w:hAnsi="Times New Roman" w:cs="Times New Roman"/>
                <w:sz w:val="24"/>
                <w:szCs w:val="24"/>
                <w:lang w:val="lv-LV"/>
              </w:rPr>
            </w:pPr>
            <w:r w:rsidRPr="00C26842">
              <w:rPr>
                <w:rFonts w:ascii="Times New Roman" w:eastAsia="Times New Roman" w:hAnsi="Times New Roman" w:cs="Times New Roman"/>
                <w:bCs/>
                <w:sz w:val="24"/>
                <w:szCs w:val="24"/>
                <w:lang w:val="lv-LV" w:eastAsia="lv-LV"/>
              </w:rPr>
              <w:t>*Pedagoģiskais personāls sistemātiski (ne retāk kā divas reizes gadā) izvērtē savu profesionālo darbību, tai skaitā to, cik efektīvs bijis izglītības process un ikdienas darbība, identificē savas darbības stiprās puses un labās prakses piemērus un popularizē tos citiem kolēģiem</w:t>
            </w:r>
          </w:p>
        </w:tc>
        <w:tc>
          <w:tcPr>
            <w:tcW w:w="4886" w:type="dxa"/>
          </w:tcPr>
          <w:p w14:paraId="4610EA5F" w14:textId="77777777" w:rsidR="00744912" w:rsidRPr="00C26842" w:rsidRDefault="00744912" w:rsidP="004B67B4">
            <w:pPr>
              <w:spacing w:line="276" w:lineRule="auto"/>
              <w:jc w:val="both"/>
              <w:rPr>
                <w:rFonts w:ascii="Times New Roman" w:hAnsi="Times New Roman" w:cs="Times New Roman"/>
                <w:sz w:val="24"/>
                <w:szCs w:val="24"/>
                <w:lang w:val="lv-LV"/>
              </w:rPr>
            </w:pPr>
          </w:p>
          <w:p w14:paraId="11FC1B5A" w14:textId="77777777" w:rsidR="00744912" w:rsidRPr="00C26842" w:rsidRDefault="00744912" w:rsidP="004B67B4">
            <w:pPr>
              <w:spacing w:line="276" w:lineRule="auto"/>
              <w:jc w:val="both"/>
              <w:rPr>
                <w:rFonts w:ascii="Times New Roman" w:hAnsi="Times New Roman" w:cs="Times New Roman"/>
                <w:sz w:val="24"/>
                <w:szCs w:val="24"/>
                <w:lang w:val="lv-LV"/>
              </w:rPr>
            </w:pPr>
            <w:r w:rsidRPr="00C26842">
              <w:rPr>
                <w:rFonts w:ascii="Times New Roman" w:hAnsi="Times New Roman" w:cs="Times New Roman"/>
                <w:sz w:val="24"/>
                <w:szCs w:val="24"/>
                <w:lang w:val="lv-LV"/>
              </w:rPr>
              <w:t>*</w:t>
            </w:r>
            <w:r w:rsidRPr="00C26842">
              <w:rPr>
                <w:rFonts w:ascii="Times New Roman" w:eastAsia="Times New Roman" w:hAnsi="Times New Roman" w:cs="Times New Roman"/>
                <w:sz w:val="24"/>
                <w:szCs w:val="24"/>
                <w:lang w:val="lv-LV"/>
              </w:rPr>
              <w:t>Sniegt individualizētu atbalstu pedagogiem viņu profesionālās kapacitātes uzlabošanai, kā arī</w:t>
            </w:r>
            <w:r w:rsidRPr="00C26842">
              <w:rPr>
                <w:rFonts w:ascii="Times New Roman" w:hAnsi="Times New Roman" w:cs="Times New Roman"/>
                <w:sz w:val="24"/>
                <w:szCs w:val="24"/>
                <w:lang w:val="lv-LV"/>
              </w:rPr>
              <w:t xml:space="preserve"> izveidot darbiniekiem pārskatāmu attīstības un apmācību plānu, kas balstītos uz viņu pašvērtējuma un profesionālās darbības novērtēšanas rezultātiem un būtu saistīts ar profesionālās izaugsmes plānu.</w:t>
            </w:r>
          </w:p>
        </w:tc>
      </w:tr>
    </w:tbl>
    <w:p w14:paraId="3AE4A92A" w14:textId="77777777" w:rsidR="00446618" w:rsidRPr="00C26842" w:rsidRDefault="00446618" w:rsidP="00166882">
      <w:pPr>
        <w:spacing w:after="0" w:line="240" w:lineRule="auto"/>
        <w:rPr>
          <w:rFonts w:ascii="Times New Roman" w:hAnsi="Times New Roman" w:cs="Times New Roman"/>
          <w:sz w:val="24"/>
          <w:szCs w:val="24"/>
          <w:lang w:val="lv-LV"/>
        </w:rPr>
      </w:pPr>
    </w:p>
    <w:p w14:paraId="713A8D77" w14:textId="77777777" w:rsidR="005501B3" w:rsidRPr="00C26842" w:rsidRDefault="005501B3" w:rsidP="00166882">
      <w:pPr>
        <w:spacing w:after="0" w:line="240" w:lineRule="auto"/>
        <w:rPr>
          <w:rFonts w:ascii="Times New Roman" w:hAnsi="Times New Roman" w:cs="Times New Roman"/>
          <w:sz w:val="24"/>
          <w:szCs w:val="24"/>
          <w:lang w:val="lv-LV"/>
        </w:rPr>
      </w:pPr>
    </w:p>
    <w:p w14:paraId="6E520CEF" w14:textId="77777777" w:rsidR="00E45E82" w:rsidRPr="00C26842" w:rsidRDefault="00E45E82" w:rsidP="00166882">
      <w:pPr>
        <w:spacing w:after="0" w:line="240" w:lineRule="auto"/>
        <w:rPr>
          <w:rFonts w:ascii="Times New Roman" w:hAnsi="Times New Roman" w:cs="Times New Roman"/>
          <w:sz w:val="24"/>
          <w:szCs w:val="24"/>
          <w:lang w:val="lv-LV"/>
        </w:rPr>
      </w:pPr>
    </w:p>
    <w:p w14:paraId="5CC70CA8" w14:textId="77777777" w:rsidR="00166882" w:rsidRPr="00C26842" w:rsidRDefault="00166882" w:rsidP="00586834">
      <w:pPr>
        <w:pStyle w:val="Sarakstarindkopa"/>
        <w:numPr>
          <w:ilvl w:val="0"/>
          <w:numId w:val="2"/>
        </w:numPr>
        <w:spacing w:after="0" w:line="240" w:lineRule="auto"/>
        <w:jc w:val="center"/>
        <w:rPr>
          <w:rFonts w:ascii="Times New Roman" w:hAnsi="Times New Roman" w:cs="Times New Roman"/>
          <w:b/>
          <w:bCs/>
          <w:sz w:val="24"/>
          <w:szCs w:val="24"/>
          <w:lang w:val="lv-LV"/>
        </w:rPr>
      </w:pPr>
      <w:r w:rsidRPr="00C26842">
        <w:rPr>
          <w:rFonts w:ascii="Times New Roman" w:hAnsi="Times New Roman" w:cs="Times New Roman"/>
          <w:b/>
          <w:bCs/>
          <w:sz w:val="24"/>
          <w:szCs w:val="24"/>
          <w:lang w:val="lv-LV"/>
        </w:rPr>
        <w:t xml:space="preserve">Informācija par lielākajiem īstenotajiem projektiem par </w:t>
      </w:r>
      <w:r w:rsidR="00446618" w:rsidRPr="00C26842">
        <w:rPr>
          <w:rFonts w:ascii="Times New Roman" w:hAnsi="Times New Roman" w:cs="Times New Roman"/>
          <w:b/>
          <w:bCs/>
          <w:sz w:val="24"/>
          <w:szCs w:val="24"/>
          <w:lang w:val="lv-LV"/>
        </w:rPr>
        <w:t>2020./2021.māc.g.</w:t>
      </w:r>
    </w:p>
    <w:p w14:paraId="5B3D6F28" w14:textId="77777777" w:rsidR="00446618" w:rsidRPr="00C26842" w:rsidRDefault="00446618" w:rsidP="00166882">
      <w:pPr>
        <w:spacing w:after="0" w:line="240" w:lineRule="auto"/>
        <w:rPr>
          <w:rFonts w:ascii="Times New Roman" w:hAnsi="Times New Roman" w:cs="Times New Roman"/>
          <w:sz w:val="24"/>
          <w:szCs w:val="24"/>
          <w:lang w:val="lv-LV"/>
        </w:rPr>
      </w:pPr>
    </w:p>
    <w:p w14:paraId="5EDE4179" w14:textId="77777777" w:rsidR="0030265F" w:rsidRPr="00C26842" w:rsidRDefault="0030265F" w:rsidP="00094574">
      <w:pPr>
        <w:pStyle w:val="Sarakstarindkopa"/>
        <w:numPr>
          <w:ilvl w:val="1"/>
          <w:numId w:val="2"/>
        </w:numPr>
        <w:spacing w:after="0" w:line="276" w:lineRule="auto"/>
        <w:jc w:val="both"/>
        <w:rPr>
          <w:rFonts w:ascii="Times New Roman" w:hAnsi="Times New Roman" w:cs="Times New Roman"/>
          <w:sz w:val="24"/>
          <w:szCs w:val="24"/>
          <w:lang w:val="lv-LV"/>
        </w:rPr>
      </w:pPr>
      <w:r w:rsidRPr="00C26842">
        <w:rPr>
          <w:rFonts w:ascii="Times New Roman" w:hAnsi="Times New Roman" w:cs="Times New Roman"/>
          <w:sz w:val="24"/>
          <w:szCs w:val="24"/>
          <w:lang w:val="lv-LV"/>
        </w:rPr>
        <w:t xml:space="preserve">Īsa anotācija un rezultāti: </w:t>
      </w:r>
    </w:p>
    <w:p w14:paraId="0F82A709" w14:textId="77777777" w:rsidR="0030265F" w:rsidRPr="00C26842" w:rsidRDefault="0030265F" w:rsidP="00094574">
      <w:pPr>
        <w:autoSpaceDE w:val="0"/>
        <w:autoSpaceDN w:val="0"/>
        <w:adjustRightInd w:val="0"/>
        <w:spacing w:after="0" w:line="276" w:lineRule="auto"/>
        <w:jc w:val="both"/>
        <w:rPr>
          <w:rStyle w:val="Izteiksmgs"/>
          <w:rFonts w:ascii="Times New Roman" w:eastAsia="PFDinDisplayPro-Regular" w:hAnsi="Times New Roman" w:cs="Times New Roman"/>
          <w:b w:val="0"/>
          <w:bCs w:val="0"/>
          <w:sz w:val="24"/>
          <w:szCs w:val="24"/>
          <w:lang w:val="lv-LV"/>
        </w:rPr>
      </w:pPr>
      <w:r w:rsidRPr="00C26842">
        <w:rPr>
          <w:rStyle w:val="Izteiksmgs"/>
          <w:rFonts w:ascii="Times New Roman" w:hAnsi="Times New Roman" w:cs="Times New Roman"/>
          <w:b w:val="0"/>
          <w:sz w:val="24"/>
          <w:szCs w:val="24"/>
          <w:shd w:val="clear" w:color="auto" w:fill="FFFFFF"/>
          <w:lang w:val="lv-LV"/>
        </w:rPr>
        <w:t>4.1.1.dalība „Zaļā josta” rīkotajā makulatūras vākšanas konkursā “Tīrai Latvijai!”,</w:t>
      </w:r>
    </w:p>
    <w:p w14:paraId="224EC336" w14:textId="77777777" w:rsidR="0030265F" w:rsidRPr="00C26842" w:rsidRDefault="0030265F" w:rsidP="00094574">
      <w:pPr>
        <w:autoSpaceDE w:val="0"/>
        <w:autoSpaceDN w:val="0"/>
        <w:adjustRightInd w:val="0"/>
        <w:spacing w:after="0" w:line="276" w:lineRule="auto"/>
        <w:jc w:val="both"/>
        <w:rPr>
          <w:rStyle w:val="Izteiksmgs"/>
          <w:rFonts w:ascii="Times New Roman" w:eastAsia="PFDinDisplayPro-Regular" w:hAnsi="Times New Roman" w:cs="Times New Roman"/>
          <w:b w:val="0"/>
          <w:bCs w:val="0"/>
          <w:sz w:val="24"/>
          <w:szCs w:val="24"/>
          <w:lang w:val="lv-LV"/>
        </w:rPr>
      </w:pPr>
      <w:r w:rsidRPr="00C26842">
        <w:rPr>
          <w:rStyle w:val="Izteiksmgs"/>
          <w:rFonts w:ascii="Times New Roman" w:eastAsia="PFDinDisplayPro-Regular" w:hAnsi="Times New Roman" w:cs="Times New Roman"/>
          <w:b w:val="0"/>
          <w:bCs w:val="0"/>
          <w:sz w:val="24"/>
          <w:szCs w:val="24"/>
          <w:lang w:val="lv-LV"/>
        </w:rPr>
        <w:t>4.1.2.dalība nodibinājuma Centrs „</w:t>
      </w:r>
      <w:proofErr w:type="spellStart"/>
      <w:r w:rsidRPr="00C26842">
        <w:rPr>
          <w:rStyle w:val="Izteiksmgs"/>
          <w:rFonts w:ascii="Times New Roman" w:eastAsia="PFDinDisplayPro-Regular" w:hAnsi="Times New Roman" w:cs="Times New Roman"/>
          <w:b w:val="0"/>
          <w:bCs w:val="0"/>
          <w:sz w:val="24"/>
          <w:szCs w:val="24"/>
          <w:lang w:val="lv-LV"/>
        </w:rPr>
        <w:t>Dardedze</w:t>
      </w:r>
      <w:proofErr w:type="spellEnd"/>
      <w:r w:rsidRPr="00C26842">
        <w:rPr>
          <w:rStyle w:val="Izteiksmgs"/>
          <w:rFonts w:ascii="Times New Roman" w:eastAsia="PFDinDisplayPro-Regular" w:hAnsi="Times New Roman" w:cs="Times New Roman"/>
          <w:b w:val="0"/>
          <w:bCs w:val="0"/>
          <w:sz w:val="24"/>
          <w:szCs w:val="24"/>
          <w:lang w:val="lv-LV"/>
        </w:rPr>
        <w:t>” organizē</w:t>
      </w:r>
      <w:r w:rsidR="005F4F19" w:rsidRPr="00C26842">
        <w:rPr>
          <w:rStyle w:val="Izteiksmgs"/>
          <w:rFonts w:ascii="Times New Roman" w:eastAsia="PFDinDisplayPro-Regular" w:hAnsi="Times New Roman" w:cs="Times New Roman"/>
          <w:b w:val="0"/>
          <w:bCs w:val="0"/>
          <w:sz w:val="24"/>
          <w:szCs w:val="24"/>
          <w:lang w:val="lv-LV"/>
        </w:rPr>
        <w:t xml:space="preserve">tajā </w:t>
      </w:r>
      <w:proofErr w:type="spellStart"/>
      <w:r w:rsidR="005F4F19" w:rsidRPr="00C26842">
        <w:rPr>
          <w:rStyle w:val="Izteiksmgs"/>
          <w:rFonts w:ascii="Times New Roman" w:eastAsia="PFDinDisplayPro-Regular" w:hAnsi="Times New Roman" w:cs="Times New Roman"/>
          <w:b w:val="0"/>
          <w:bCs w:val="0"/>
          <w:sz w:val="24"/>
          <w:szCs w:val="24"/>
          <w:lang w:val="lv-LV"/>
        </w:rPr>
        <w:t>Džimbas</w:t>
      </w:r>
      <w:proofErr w:type="spellEnd"/>
      <w:r w:rsidR="005F4F19" w:rsidRPr="00C26842">
        <w:rPr>
          <w:rStyle w:val="Izteiksmgs"/>
          <w:rFonts w:ascii="Times New Roman" w:eastAsia="PFDinDisplayPro-Regular" w:hAnsi="Times New Roman" w:cs="Times New Roman"/>
          <w:b w:val="0"/>
          <w:bCs w:val="0"/>
          <w:sz w:val="24"/>
          <w:szCs w:val="24"/>
          <w:lang w:val="lv-LV"/>
        </w:rPr>
        <w:t xml:space="preserve"> drošības programmā,</w:t>
      </w:r>
    </w:p>
    <w:p w14:paraId="42A3B846" w14:textId="77777777" w:rsidR="005F4F19" w:rsidRPr="00C26842" w:rsidRDefault="005F4F19" w:rsidP="00094574">
      <w:pPr>
        <w:tabs>
          <w:tab w:val="center" w:pos="4820"/>
        </w:tabs>
        <w:spacing w:after="0" w:line="276" w:lineRule="auto"/>
        <w:jc w:val="both"/>
        <w:rPr>
          <w:rFonts w:ascii="Times New Roman" w:hAnsi="Times New Roman" w:cs="Times New Roman"/>
          <w:bCs/>
          <w:sz w:val="24"/>
          <w:szCs w:val="24"/>
          <w:lang w:val="lv-LV"/>
        </w:rPr>
      </w:pPr>
      <w:r w:rsidRPr="00C26842">
        <w:rPr>
          <w:rFonts w:ascii="Times New Roman" w:hAnsi="Times New Roman" w:cs="Times New Roman"/>
          <w:bCs/>
          <w:sz w:val="24"/>
          <w:szCs w:val="24"/>
          <w:lang w:val="lv-LV"/>
        </w:rPr>
        <w:t>tās mērķis ir izglītot pirmskolas bērnus par personisko drošību. Bērni mācās drošību attiecībās ar citiem cilvēkiem - lieliem un maziem, pazīstamiem un svešiem.</w:t>
      </w:r>
    </w:p>
    <w:p w14:paraId="1DE11E1D" w14:textId="77777777" w:rsidR="005F4F19" w:rsidRPr="00C26842" w:rsidRDefault="005F4F19" w:rsidP="00094574">
      <w:pPr>
        <w:spacing w:after="0" w:line="276" w:lineRule="auto"/>
        <w:jc w:val="both"/>
        <w:rPr>
          <w:rFonts w:ascii="Times New Roman" w:hAnsi="Times New Roman" w:cs="Times New Roman"/>
          <w:bCs/>
          <w:sz w:val="24"/>
          <w:szCs w:val="24"/>
          <w:lang w:val="lv-LV"/>
        </w:rPr>
      </w:pPr>
    </w:p>
    <w:p w14:paraId="604CF95A" w14:textId="77777777" w:rsidR="0030265F" w:rsidRPr="00C26842" w:rsidRDefault="0030265F" w:rsidP="00094574">
      <w:pPr>
        <w:spacing w:after="0" w:line="276" w:lineRule="auto"/>
        <w:jc w:val="both"/>
        <w:rPr>
          <w:rFonts w:ascii="Times New Roman" w:hAnsi="Times New Roman" w:cs="Times New Roman"/>
          <w:sz w:val="24"/>
          <w:szCs w:val="24"/>
          <w:lang w:val="lv-LV"/>
        </w:rPr>
      </w:pPr>
    </w:p>
    <w:p w14:paraId="0406E217" w14:textId="77777777" w:rsidR="00166882" w:rsidRPr="00C26842" w:rsidRDefault="005F4F19" w:rsidP="00094574">
      <w:pPr>
        <w:spacing w:after="0" w:line="276" w:lineRule="auto"/>
        <w:jc w:val="center"/>
        <w:rPr>
          <w:rFonts w:ascii="Times New Roman" w:hAnsi="Times New Roman" w:cs="Times New Roman"/>
          <w:b/>
          <w:bCs/>
          <w:sz w:val="24"/>
          <w:szCs w:val="24"/>
          <w:lang w:val="lv-LV"/>
        </w:rPr>
      </w:pPr>
      <w:r w:rsidRPr="00C26842">
        <w:rPr>
          <w:rFonts w:ascii="Times New Roman" w:hAnsi="Times New Roman" w:cs="Times New Roman"/>
          <w:sz w:val="24"/>
          <w:szCs w:val="24"/>
          <w:lang w:val="lv-LV"/>
        </w:rPr>
        <w:t>5.</w:t>
      </w:r>
      <w:r w:rsidR="00586834" w:rsidRPr="00C26842">
        <w:rPr>
          <w:rFonts w:ascii="Times New Roman" w:hAnsi="Times New Roman" w:cs="Times New Roman"/>
          <w:b/>
          <w:bCs/>
          <w:sz w:val="24"/>
          <w:szCs w:val="24"/>
          <w:lang w:val="lv-LV"/>
        </w:rPr>
        <w:t>I</w:t>
      </w:r>
      <w:r w:rsidR="00166882" w:rsidRPr="00C26842">
        <w:rPr>
          <w:rFonts w:ascii="Times New Roman" w:hAnsi="Times New Roman" w:cs="Times New Roman"/>
          <w:b/>
          <w:bCs/>
          <w:sz w:val="24"/>
          <w:szCs w:val="24"/>
          <w:lang w:val="lv-LV"/>
        </w:rPr>
        <w:t>nformācija par institūcijām, ar kurām noslēgti sadarbības līgumi</w:t>
      </w:r>
    </w:p>
    <w:p w14:paraId="171C5184" w14:textId="77777777" w:rsidR="00166882" w:rsidRPr="00C26842" w:rsidRDefault="00166882" w:rsidP="00166882">
      <w:pPr>
        <w:spacing w:after="0" w:line="240" w:lineRule="auto"/>
        <w:jc w:val="center"/>
        <w:rPr>
          <w:rFonts w:ascii="Times New Roman" w:hAnsi="Times New Roman" w:cs="Times New Roman"/>
          <w:sz w:val="24"/>
          <w:szCs w:val="24"/>
          <w:lang w:val="lv-LV"/>
        </w:rPr>
      </w:pPr>
    </w:p>
    <w:p w14:paraId="34700188" w14:textId="77777777" w:rsidR="00143027" w:rsidRPr="00C26842" w:rsidRDefault="00143027" w:rsidP="0030265F">
      <w:pPr>
        <w:spacing w:after="0" w:line="240" w:lineRule="auto"/>
        <w:rPr>
          <w:rFonts w:ascii="Times New Roman" w:hAnsi="Times New Roman" w:cs="Times New Roman"/>
          <w:sz w:val="24"/>
          <w:szCs w:val="24"/>
          <w:lang w:val="lv-LV"/>
        </w:rPr>
      </w:pPr>
      <w:r w:rsidRPr="00C26842">
        <w:rPr>
          <w:rFonts w:ascii="Times New Roman" w:hAnsi="Times New Roman" w:cs="Times New Roman"/>
          <w:sz w:val="24"/>
          <w:szCs w:val="24"/>
          <w:lang w:val="lv-LV"/>
        </w:rPr>
        <w:t>Iestāde</w:t>
      </w:r>
      <w:r w:rsidR="005F4F19" w:rsidRPr="00C26842">
        <w:rPr>
          <w:rFonts w:ascii="Times New Roman" w:hAnsi="Times New Roman" w:cs="Times New Roman"/>
          <w:sz w:val="24"/>
          <w:szCs w:val="24"/>
          <w:lang w:val="lv-LV"/>
        </w:rPr>
        <w:t xml:space="preserve">i ir noslēgts līgums par </w:t>
      </w:r>
      <w:r w:rsidRPr="00C26842">
        <w:rPr>
          <w:rFonts w:ascii="Times New Roman" w:hAnsi="Times New Roman" w:cs="Times New Roman"/>
          <w:sz w:val="24"/>
          <w:szCs w:val="24"/>
          <w:lang w:val="lv-LV"/>
        </w:rPr>
        <w:t xml:space="preserve"> pied</w:t>
      </w:r>
      <w:r w:rsidR="005F4F19" w:rsidRPr="00C26842">
        <w:rPr>
          <w:rFonts w:ascii="Times New Roman" w:hAnsi="Times New Roman" w:cs="Times New Roman"/>
          <w:sz w:val="24"/>
          <w:szCs w:val="24"/>
          <w:lang w:val="lv-LV"/>
        </w:rPr>
        <w:t>alīšanos</w:t>
      </w:r>
      <w:r w:rsidRPr="00C26842">
        <w:rPr>
          <w:rFonts w:ascii="Times New Roman" w:hAnsi="Times New Roman" w:cs="Times New Roman"/>
          <w:sz w:val="24"/>
          <w:szCs w:val="24"/>
          <w:lang w:val="lv-LV"/>
        </w:rPr>
        <w:t xml:space="preserve"> valsts programmā "Skolas piens".</w:t>
      </w:r>
    </w:p>
    <w:p w14:paraId="47F78A4F" w14:textId="77777777" w:rsidR="00092381" w:rsidRPr="00C26842" w:rsidRDefault="00092381" w:rsidP="005F4F19">
      <w:pPr>
        <w:tabs>
          <w:tab w:val="center" w:pos="4820"/>
        </w:tabs>
        <w:spacing w:after="0" w:line="240" w:lineRule="auto"/>
        <w:rPr>
          <w:rFonts w:ascii="Times New Roman" w:hAnsi="Times New Roman" w:cs="Times New Roman"/>
          <w:bCs/>
          <w:sz w:val="24"/>
          <w:szCs w:val="24"/>
          <w:lang w:val="lv-LV"/>
        </w:rPr>
      </w:pPr>
    </w:p>
    <w:p w14:paraId="7E81D29C" w14:textId="77777777" w:rsidR="00092381" w:rsidRPr="00C26842" w:rsidRDefault="00092381" w:rsidP="00092381">
      <w:pPr>
        <w:spacing w:after="0" w:line="240" w:lineRule="auto"/>
        <w:jc w:val="center"/>
        <w:rPr>
          <w:rFonts w:ascii="Times New Roman" w:hAnsi="Times New Roman" w:cs="Times New Roman"/>
          <w:bCs/>
          <w:sz w:val="24"/>
          <w:szCs w:val="24"/>
          <w:lang w:val="lv-LV"/>
        </w:rPr>
      </w:pPr>
    </w:p>
    <w:p w14:paraId="5579A9AD" w14:textId="77777777" w:rsidR="001F511A" w:rsidRDefault="001F511A" w:rsidP="00143027">
      <w:pPr>
        <w:spacing w:after="0" w:line="240" w:lineRule="auto"/>
        <w:jc w:val="center"/>
        <w:rPr>
          <w:rFonts w:ascii="Times New Roman" w:hAnsi="Times New Roman" w:cs="Times New Roman"/>
          <w:b/>
          <w:bCs/>
          <w:sz w:val="24"/>
          <w:szCs w:val="24"/>
          <w:lang w:val="lv-LV"/>
        </w:rPr>
      </w:pPr>
    </w:p>
    <w:p w14:paraId="376F2731" w14:textId="77777777" w:rsidR="00166882" w:rsidRPr="00C26842" w:rsidRDefault="005F4F19" w:rsidP="00143027">
      <w:pPr>
        <w:spacing w:after="0" w:line="240" w:lineRule="auto"/>
        <w:jc w:val="center"/>
        <w:rPr>
          <w:rFonts w:ascii="Times New Roman" w:hAnsi="Times New Roman" w:cs="Times New Roman"/>
          <w:b/>
          <w:bCs/>
          <w:sz w:val="24"/>
          <w:szCs w:val="24"/>
          <w:lang w:val="lv-LV"/>
        </w:rPr>
      </w:pPr>
      <w:r w:rsidRPr="00C26842">
        <w:rPr>
          <w:rFonts w:ascii="Times New Roman" w:hAnsi="Times New Roman" w:cs="Times New Roman"/>
          <w:b/>
          <w:bCs/>
          <w:sz w:val="24"/>
          <w:szCs w:val="24"/>
          <w:lang w:val="lv-LV"/>
        </w:rPr>
        <w:lastRenderedPageBreak/>
        <w:t>6.</w:t>
      </w:r>
      <w:r w:rsidR="00166882" w:rsidRPr="00C26842">
        <w:rPr>
          <w:rFonts w:ascii="Times New Roman" w:hAnsi="Times New Roman" w:cs="Times New Roman"/>
          <w:b/>
          <w:bCs/>
          <w:sz w:val="24"/>
          <w:szCs w:val="24"/>
          <w:lang w:val="lv-LV"/>
        </w:rPr>
        <w:t>Audzināšanas darba prioritātes trim gadiem un to ieviešana</w:t>
      </w:r>
    </w:p>
    <w:p w14:paraId="3E3F585F" w14:textId="77777777" w:rsidR="004E587A" w:rsidRPr="00C26842" w:rsidRDefault="004E587A" w:rsidP="00143027">
      <w:pPr>
        <w:spacing w:after="0" w:line="240" w:lineRule="auto"/>
        <w:jc w:val="center"/>
        <w:rPr>
          <w:rFonts w:ascii="Times New Roman" w:hAnsi="Times New Roman" w:cs="Times New Roman"/>
          <w:b/>
          <w:bCs/>
          <w:sz w:val="24"/>
          <w:szCs w:val="24"/>
          <w:lang w:val="lv-LV"/>
        </w:rPr>
      </w:pPr>
    </w:p>
    <w:p w14:paraId="1F2DF8A0" w14:textId="77777777" w:rsidR="00166882" w:rsidRPr="009A7ED4" w:rsidRDefault="005F4F19" w:rsidP="00094574">
      <w:pPr>
        <w:spacing w:after="0" w:line="276" w:lineRule="auto"/>
        <w:jc w:val="both"/>
        <w:rPr>
          <w:rFonts w:ascii="Times New Roman" w:hAnsi="Times New Roman" w:cs="Times New Roman"/>
          <w:sz w:val="24"/>
          <w:szCs w:val="24"/>
          <w:lang w:val="lv-LV"/>
        </w:rPr>
      </w:pPr>
      <w:r w:rsidRPr="00C26842">
        <w:rPr>
          <w:rFonts w:ascii="Times New Roman" w:hAnsi="Times New Roman" w:cs="Times New Roman"/>
          <w:sz w:val="24"/>
          <w:szCs w:val="24"/>
          <w:lang w:val="lv-LV"/>
        </w:rPr>
        <w:t>6.1.</w:t>
      </w:r>
      <w:r w:rsidR="00AB730A" w:rsidRPr="009A7ED4">
        <w:rPr>
          <w:rFonts w:ascii="Times New Roman" w:hAnsi="Times New Roman" w:cs="Times New Roman"/>
          <w:sz w:val="24"/>
          <w:szCs w:val="24"/>
          <w:lang w:val="lv-LV"/>
        </w:rPr>
        <w:t>Prioritātes (</w:t>
      </w:r>
      <w:proofErr w:type="spellStart"/>
      <w:r w:rsidR="00AB730A" w:rsidRPr="009A7ED4">
        <w:rPr>
          <w:rFonts w:ascii="Times New Roman" w:hAnsi="Times New Roman" w:cs="Times New Roman"/>
          <w:sz w:val="24"/>
          <w:szCs w:val="24"/>
          <w:lang w:val="lv-LV"/>
        </w:rPr>
        <w:t>bērncentrētas</w:t>
      </w:r>
      <w:proofErr w:type="spellEnd"/>
      <w:r w:rsidR="00AB730A" w:rsidRPr="009A7ED4">
        <w:rPr>
          <w:rFonts w:ascii="Times New Roman" w:hAnsi="Times New Roman" w:cs="Times New Roman"/>
          <w:sz w:val="24"/>
          <w:szCs w:val="24"/>
          <w:lang w:val="lv-LV"/>
        </w:rPr>
        <w:t>, domājot par izglītojamā personību)</w:t>
      </w:r>
    </w:p>
    <w:p w14:paraId="41A7C9DF" w14:textId="77777777" w:rsidR="00094574" w:rsidRPr="009A7ED4" w:rsidRDefault="00094574" w:rsidP="00094574">
      <w:pPr>
        <w:spacing w:after="0" w:line="276" w:lineRule="auto"/>
        <w:jc w:val="both"/>
        <w:rPr>
          <w:rFonts w:ascii="Times New Roman" w:hAnsi="Times New Roman" w:cs="Times New Roman"/>
          <w:sz w:val="24"/>
          <w:szCs w:val="24"/>
          <w:lang w:val="lv-LV"/>
        </w:rPr>
      </w:pPr>
    </w:p>
    <w:p w14:paraId="5CF84F3E" w14:textId="77777777" w:rsidR="005F4F19" w:rsidRPr="009A7ED4" w:rsidRDefault="005F4F19" w:rsidP="00094574">
      <w:pPr>
        <w:spacing w:line="276" w:lineRule="auto"/>
        <w:jc w:val="both"/>
        <w:rPr>
          <w:rFonts w:ascii="Times New Roman" w:hAnsi="Times New Roman" w:cs="Times New Roman"/>
          <w:sz w:val="24"/>
          <w:szCs w:val="24"/>
          <w:lang w:val="lv-LV"/>
        </w:rPr>
      </w:pPr>
      <w:r w:rsidRPr="009A7ED4">
        <w:rPr>
          <w:rFonts w:ascii="Times New Roman" w:hAnsi="Times New Roman" w:cs="Times New Roman"/>
          <w:sz w:val="24"/>
          <w:szCs w:val="24"/>
          <w:lang w:val="lv-LV"/>
        </w:rPr>
        <w:t xml:space="preserve">Iestādei ir audzināšanas </w:t>
      </w:r>
      <w:r w:rsidR="0054168C" w:rsidRPr="009A7ED4">
        <w:rPr>
          <w:rFonts w:ascii="Times New Roman" w:hAnsi="Times New Roman" w:cs="Times New Roman"/>
          <w:sz w:val="24"/>
          <w:szCs w:val="24"/>
          <w:lang w:val="lv-LV"/>
        </w:rPr>
        <w:t>darba plāns trīs gadiem, no 2018. līdz 2021</w:t>
      </w:r>
      <w:r w:rsidRPr="009A7ED4">
        <w:rPr>
          <w:rFonts w:ascii="Times New Roman" w:hAnsi="Times New Roman" w:cs="Times New Roman"/>
          <w:sz w:val="24"/>
          <w:szCs w:val="24"/>
          <w:lang w:val="lv-LV"/>
        </w:rPr>
        <w:t xml:space="preserve">.  gadam un audzināšanas darba virzieni triju gadu periodam. </w:t>
      </w:r>
    </w:p>
    <w:p w14:paraId="3D04F88E" w14:textId="77777777" w:rsidR="004E587A" w:rsidRDefault="0054168C" w:rsidP="00094574">
      <w:pPr>
        <w:spacing w:after="0" w:line="276" w:lineRule="auto"/>
        <w:ind w:right="-46"/>
        <w:jc w:val="both"/>
        <w:rPr>
          <w:rFonts w:ascii="Times New Roman" w:hAnsi="Times New Roman" w:cs="Times New Roman"/>
          <w:sz w:val="24"/>
          <w:szCs w:val="24"/>
          <w:lang w:val="lv-LV"/>
        </w:rPr>
      </w:pPr>
      <w:r w:rsidRPr="009A7ED4">
        <w:rPr>
          <w:rFonts w:ascii="Times New Roman" w:hAnsi="Times New Roman" w:cs="Times New Roman"/>
          <w:sz w:val="24"/>
          <w:szCs w:val="24"/>
          <w:lang w:val="lv-LV"/>
        </w:rPr>
        <w:t>Audzināšanas darba prioritāte ir mācību un audzināšanas procesā v</w:t>
      </w:r>
      <w:r w:rsidR="00092381" w:rsidRPr="009A7ED4">
        <w:rPr>
          <w:rFonts w:ascii="Times New Roman" w:hAnsi="Times New Roman" w:cs="Times New Roman"/>
          <w:sz w:val="24"/>
          <w:szCs w:val="24"/>
          <w:lang w:val="lv-LV"/>
        </w:rPr>
        <w:t>e</w:t>
      </w:r>
      <w:r w:rsidRPr="009A7ED4">
        <w:rPr>
          <w:rFonts w:ascii="Times New Roman" w:hAnsi="Times New Roman" w:cs="Times New Roman"/>
          <w:sz w:val="24"/>
          <w:szCs w:val="24"/>
          <w:lang w:val="lv-LV"/>
        </w:rPr>
        <w:t>icināt izglīto</w:t>
      </w:r>
      <w:r w:rsidR="00343228" w:rsidRPr="009A7ED4">
        <w:rPr>
          <w:rFonts w:ascii="Times New Roman" w:hAnsi="Times New Roman" w:cs="Times New Roman"/>
          <w:sz w:val="24"/>
          <w:szCs w:val="24"/>
          <w:lang w:val="lv-LV"/>
        </w:rPr>
        <w:t xml:space="preserve">jamā būtiskāko </w:t>
      </w:r>
      <w:r w:rsidR="00092381" w:rsidRPr="009A7ED4">
        <w:rPr>
          <w:rFonts w:ascii="Times New Roman" w:hAnsi="Times New Roman" w:cs="Times New Roman"/>
          <w:sz w:val="24"/>
          <w:szCs w:val="24"/>
          <w:lang w:val="lv-LV"/>
        </w:rPr>
        <w:t>tikumu (atbildība, centība, drosme,</w:t>
      </w:r>
      <w:r w:rsidR="009834C0" w:rsidRPr="009A7ED4">
        <w:rPr>
          <w:rFonts w:ascii="Times New Roman" w:hAnsi="Times New Roman" w:cs="Times New Roman"/>
          <w:sz w:val="24"/>
          <w:szCs w:val="24"/>
          <w:lang w:val="lv-LV"/>
        </w:rPr>
        <w:t xml:space="preserve"> </w:t>
      </w:r>
      <w:r w:rsidR="00092381" w:rsidRPr="009A7ED4">
        <w:rPr>
          <w:rFonts w:ascii="Times New Roman" w:hAnsi="Times New Roman" w:cs="Times New Roman"/>
          <w:sz w:val="24"/>
          <w:szCs w:val="24"/>
          <w:lang w:val="lv-LV"/>
        </w:rPr>
        <w:t>godīgums, gudrība, laipnības, līdzcietība, mērenība, saval</w:t>
      </w:r>
      <w:r w:rsidR="004E587A" w:rsidRPr="009A7ED4">
        <w:rPr>
          <w:rFonts w:ascii="Times New Roman" w:hAnsi="Times New Roman" w:cs="Times New Roman"/>
          <w:sz w:val="24"/>
          <w:szCs w:val="24"/>
          <w:lang w:val="lv-LV"/>
        </w:rPr>
        <w:t>dība, solidaritāte, taisnīgums,</w:t>
      </w:r>
      <w:r w:rsidR="009834C0" w:rsidRPr="009A7ED4">
        <w:rPr>
          <w:rFonts w:ascii="Times New Roman" w:hAnsi="Times New Roman" w:cs="Times New Roman"/>
          <w:sz w:val="24"/>
          <w:szCs w:val="24"/>
          <w:lang w:val="lv-LV"/>
        </w:rPr>
        <w:t xml:space="preserve"> </w:t>
      </w:r>
      <w:r w:rsidR="00092381" w:rsidRPr="009A7ED4">
        <w:rPr>
          <w:rFonts w:ascii="Times New Roman" w:hAnsi="Times New Roman" w:cs="Times New Roman"/>
          <w:sz w:val="24"/>
          <w:szCs w:val="24"/>
          <w:lang w:val="lv-LV"/>
        </w:rPr>
        <w:t>tolerance)</w:t>
      </w:r>
      <w:r w:rsidR="009834C0" w:rsidRPr="009A7ED4">
        <w:rPr>
          <w:rFonts w:ascii="Times New Roman" w:hAnsi="Times New Roman" w:cs="Times New Roman"/>
          <w:sz w:val="24"/>
          <w:szCs w:val="24"/>
          <w:lang w:val="lv-LV"/>
        </w:rPr>
        <w:t xml:space="preserve"> </w:t>
      </w:r>
      <w:r w:rsidR="00092381" w:rsidRPr="009A7ED4">
        <w:rPr>
          <w:rFonts w:ascii="Times New Roman" w:hAnsi="Times New Roman" w:cs="Times New Roman"/>
          <w:sz w:val="24"/>
          <w:szCs w:val="24"/>
          <w:lang w:val="lv-LV"/>
        </w:rPr>
        <w:t>izkopšanu</w:t>
      </w:r>
      <w:r w:rsidR="00092381" w:rsidRPr="00C26842">
        <w:rPr>
          <w:rFonts w:ascii="Times New Roman" w:hAnsi="Times New Roman" w:cs="Times New Roman"/>
          <w:sz w:val="24"/>
          <w:szCs w:val="24"/>
          <w:lang w:val="lv-LV"/>
        </w:rPr>
        <w:t>, drošības un veselīga dzīvesveida izpratni un pielietošanu ikdienā.</w:t>
      </w:r>
    </w:p>
    <w:p w14:paraId="02C0432B" w14:textId="77777777" w:rsidR="00094574" w:rsidRPr="00C26842" w:rsidRDefault="00094574" w:rsidP="00094574">
      <w:pPr>
        <w:spacing w:after="0" w:line="276" w:lineRule="auto"/>
        <w:ind w:right="-46"/>
        <w:jc w:val="both"/>
        <w:rPr>
          <w:rFonts w:ascii="Times New Roman" w:hAnsi="Times New Roman" w:cs="Times New Roman"/>
          <w:sz w:val="24"/>
          <w:szCs w:val="24"/>
          <w:lang w:val="lv-LV"/>
        </w:rPr>
      </w:pPr>
    </w:p>
    <w:p w14:paraId="24DD8B76" w14:textId="77777777" w:rsidR="004E587A" w:rsidRPr="00C26842" w:rsidRDefault="004E587A" w:rsidP="00094574">
      <w:pPr>
        <w:spacing w:after="0" w:line="276" w:lineRule="auto"/>
        <w:ind w:right="-46"/>
        <w:jc w:val="both"/>
        <w:rPr>
          <w:rFonts w:ascii="Times New Roman" w:hAnsi="Times New Roman" w:cs="Times New Roman"/>
          <w:sz w:val="24"/>
          <w:szCs w:val="24"/>
          <w:lang w:val="lv-LV"/>
        </w:rPr>
      </w:pPr>
      <w:r w:rsidRPr="00C26842">
        <w:rPr>
          <w:rFonts w:ascii="Times New Roman" w:hAnsi="Times New Roman" w:cs="Times New Roman"/>
          <w:sz w:val="24"/>
          <w:szCs w:val="24"/>
          <w:lang w:val="lv-LV"/>
        </w:rPr>
        <w:t xml:space="preserve"> 6.2. Izvērtējot iepriekšējā mācību gadā sasniegtos rezultātus, var secināt, ka saturiski lielāks uzsvars tika likts uz drošības un veselīga dzīvesveida izpratnes veicināšanas pasākumiem, kā arī uz izpratnes par vērtībām veidošanu. Plānojot audzināšanas darbu 2021./2022.mācību gadā, ir nepieciešams izvērtēt audzināšanas pasākumu mērķtiecīgumu un nodrošināt vērtību un tikumu iekļaušanu pirmsskolas mācību saturā ikdienas mācīšanās procesā.</w:t>
      </w:r>
    </w:p>
    <w:p w14:paraId="623BE23E" w14:textId="77777777" w:rsidR="004E587A" w:rsidRPr="00C26842" w:rsidRDefault="004E587A" w:rsidP="004E587A">
      <w:pPr>
        <w:spacing w:after="0" w:line="240" w:lineRule="auto"/>
        <w:rPr>
          <w:rFonts w:ascii="Times New Roman" w:hAnsi="Times New Roman" w:cs="Times New Roman"/>
          <w:sz w:val="24"/>
          <w:szCs w:val="24"/>
          <w:lang w:val="lv-LV"/>
        </w:rPr>
      </w:pPr>
    </w:p>
    <w:p w14:paraId="2E635418" w14:textId="77777777" w:rsidR="004E587A" w:rsidRPr="00C26842" w:rsidRDefault="004E587A" w:rsidP="004E587A">
      <w:pPr>
        <w:pStyle w:val="Sarakstarindkopa"/>
        <w:numPr>
          <w:ilvl w:val="0"/>
          <w:numId w:val="34"/>
        </w:numPr>
        <w:spacing w:after="0" w:line="240" w:lineRule="auto"/>
        <w:jc w:val="center"/>
        <w:rPr>
          <w:rFonts w:ascii="Times New Roman" w:hAnsi="Times New Roman" w:cs="Times New Roman"/>
          <w:b/>
          <w:bCs/>
          <w:sz w:val="24"/>
          <w:szCs w:val="24"/>
        </w:rPr>
      </w:pPr>
      <w:r w:rsidRPr="00C26842">
        <w:rPr>
          <w:rFonts w:ascii="Times New Roman" w:hAnsi="Times New Roman" w:cs="Times New Roman"/>
          <w:b/>
          <w:bCs/>
          <w:sz w:val="24"/>
          <w:szCs w:val="24"/>
        </w:rPr>
        <w:t xml:space="preserve">Citi </w:t>
      </w:r>
      <w:r w:rsidRPr="009A7ED4">
        <w:rPr>
          <w:rFonts w:ascii="Times New Roman" w:hAnsi="Times New Roman" w:cs="Times New Roman"/>
          <w:b/>
          <w:bCs/>
          <w:sz w:val="24"/>
          <w:szCs w:val="24"/>
          <w:lang w:val="lv-LV"/>
        </w:rPr>
        <w:t>sasniegumi</w:t>
      </w:r>
    </w:p>
    <w:p w14:paraId="339DE1F4" w14:textId="77777777" w:rsidR="00EF782C" w:rsidRPr="00C26842" w:rsidRDefault="00EF782C" w:rsidP="00EF782C">
      <w:pPr>
        <w:pStyle w:val="Sarakstarindkopa"/>
        <w:spacing w:after="0" w:line="240" w:lineRule="auto"/>
        <w:ind w:left="360"/>
        <w:rPr>
          <w:rFonts w:ascii="Times New Roman" w:hAnsi="Times New Roman" w:cs="Times New Roman"/>
          <w:b/>
          <w:bCs/>
          <w:sz w:val="24"/>
          <w:szCs w:val="24"/>
        </w:rPr>
      </w:pPr>
    </w:p>
    <w:p w14:paraId="4AF2212F" w14:textId="77777777" w:rsidR="00166882" w:rsidRPr="00C26842" w:rsidRDefault="004E587A" w:rsidP="00094574">
      <w:pPr>
        <w:pStyle w:val="Sarakstarindkopa"/>
        <w:numPr>
          <w:ilvl w:val="1"/>
          <w:numId w:val="34"/>
        </w:numPr>
        <w:shd w:val="clear" w:color="auto" w:fill="FFFFFF" w:themeFill="background1"/>
        <w:spacing w:after="0" w:line="276" w:lineRule="auto"/>
        <w:jc w:val="both"/>
        <w:rPr>
          <w:rFonts w:ascii="Times New Roman" w:hAnsi="Times New Roman" w:cs="Times New Roman"/>
          <w:sz w:val="24"/>
          <w:szCs w:val="24"/>
          <w:lang w:val="lv-LV"/>
        </w:rPr>
      </w:pPr>
      <w:r w:rsidRPr="00C26842">
        <w:rPr>
          <w:rFonts w:ascii="Times New Roman" w:hAnsi="Times New Roman" w:cs="Times New Roman"/>
          <w:sz w:val="24"/>
          <w:szCs w:val="24"/>
          <w:lang w:val="lv-LV"/>
        </w:rPr>
        <w:t>Jebkādi citi sasniegumi, par kuriem vēlas runāt izglītības iestāde (galvenie secinājumi par</w:t>
      </w:r>
      <w:r w:rsidR="00094574">
        <w:rPr>
          <w:rFonts w:ascii="Times New Roman" w:hAnsi="Times New Roman" w:cs="Times New Roman"/>
          <w:sz w:val="24"/>
          <w:szCs w:val="24"/>
          <w:lang w:val="lv-LV"/>
        </w:rPr>
        <w:t xml:space="preserve"> </w:t>
      </w:r>
      <w:r w:rsidRPr="00C26842">
        <w:rPr>
          <w:rFonts w:ascii="Times New Roman" w:hAnsi="Times New Roman" w:cs="Times New Roman"/>
          <w:sz w:val="24"/>
          <w:szCs w:val="24"/>
          <w:lang w:val="lv-LV"/>
        </w:rPr>
        <w:t>izglītības iestādei svarīgo, specifisko).</w:t>
      </w:r>
    </w:p>
    <w:p w14:paraId="45EFF638" w14:textId="77777777" w:rsidR="00481153" w:rsidRPr="00C26842" w:rsidRDefault="00E65FE6" w:rsidP="00094574">
      <w:pPr>
        <w:spacing w:after="200" w:line="276" w:lineRule="auto"/>
        <w:jc w:val="both"/>
        <w:rPr>
          <w:rFonts w:ascii="Times New Roman" w:hAnsi="Times New Roman" w:cs="Times New Roman"/>
          <w:sz w:val="24"/>
          <w:szCs w:val="24"/>
          <w:lang w:val="lv-LV"/>
        </w:rPr>
      </w:pPr>
      <w:r w:rsidRPr="00C26842">
        <w:rPr>
          <w:rFonts w:ascii="Times New Roman" w:hAnsi="Times New Roman" w:cs="Times New Roman"/>
          <w:sz w:val="24"/>
          <w:szCs w:val="24"/>
          <w:lang w:val="lv-LV"/>
        </w:rPr>
        <w:t xml:space="preserve">Iestāde īsteno </w:t>
      </w:r>
      <w:proofErr w:type="spellStart"/>
      <w:r w:rsidRPr="00C26842">
        <w:rPr>
          <w:rFonts w:ascii="Times New Roman" w:hAnsi="Times New Roman" w:cs="Times New Roman"/>
          <w:sz w:val="24"/>
          <w:szCs w:val="24"/>
          <w:lang w:val="lv-LV"/>
        </w:rPr>
        <w:t>Džimbas</w:t>
      </w:r>
      <w:proofErr w:type="spellEnd"/>
      <w:r w:rsidRPr="00C26842">
        <w:rPr>
          <w:rFonts w:ascii="Times New Roman" w:hAnsi="Times New Roman" w:cs="Times New Roman"/>
          <w:sz w:val="24"/>
          <w:szCs w:val="24"/>
          <w:lang w:val="lv-LV"/>
        </w:rPr>
        <w:t xml:space="preserve"> skolas programmu 5 – 6 gadīgajiem bērniem</w:t>
      </w:r>
      <w:r w:rsidR="00481153" w:rsidRPr="00C26842">
        <w:rPr>
          <w:rFonts w:ascii="Times New Roman" w:hAnsi="Times New Roman" w:cs="Times New Roman"/>
          <w:sz w:val="24"/>
          <w:szCs w:val="24"/>
          <w:lang w:val="lv-LV"/>
        </w:rPr>
        <w:t xml:space="preserve"> “</w:t>
      </w:r>
      <w:proofErr w:type="spellStart"/>
      <w:r w:rsidR="00481153" w:rsidRPr="00C26842">
        <w:rPr>
          <w:rFonts w:ascii="Times New Roman" w:hAnsi="Times New Roman" w:cs="Times New Roman"/>
          <w:sz w:val="24"/>
          <w:szCs w:val="24"/>
          <w:lang w:val="lv-LV"/>
        </w:rPr>
        <w:t>Džimbas</w:t>
      </w:r>
      <w:proofErr w:type="spellEnd"/>
      <w:r w:rsidR="00481153" w:rsidRPr="00C26842">
        <w:rPr>
          <w:rFonts w:ascii="Times New Roman" w:hAnsi="Times New Roman" w:cs="Times New Roman"/>
          <w:sz w:val="24"/>
          <w:szCs w:val="24"/>
          <w:lang w:val="lv-LV"/>
        </w:rPr>
        <w:t xml:space="preserve"> 9 soļu drošības programmu”</w:t>
      </w:r>
      <w:r w:rsidRPr="00C26842">
        <w:rPr>
          <w:rFonts w:ascii="Times New Roman" w:hAnsi="Times New Roman" w:cs="Times New Roman"/>
          <w:sz w:val="24"/>
          <w:szCs w:val="24"/>
          <w:lang w:val="lv-LV"/>
        </w:rPr>
        <w:t xml:space="preserve">. Nodarbību vadītāja  – PII skolotāja Lana </w:t>
      </w:r>
      <w:proofErr w:type="spellStart"/>
      <w:r w:rsidRPr="00C26842">
        <w:rPr>
          <w:rFonts w:ascii="Times New Roman" w:hAnsi="Times New Roman" w:cs="Times New Roman"/>
          <w:sz w:val="24"/>
          <w:szCs w:val="24"/>
          <w:lang w:val="lv-LV"/>
        </w:rPr>
        <w:t>Izmailovska</w:t>
      </w:r>
      <w:proofErr w:type="spellEnd"/>
      <w:r w:rsidRPr="00C26842">
        <w:rPr>
          <w:rFonts w:ascii="Times New Roman" w:hAnsi="Times New Roman" w:cs="Times New Roman"/>
          <w:sz w:val="24"/>
          <w:szCs w:val="24"/>
          <w:lang w:val="lv-LV"/>
        </w:rPr>
        <w:t xml:space="preserve"> – Ķīle, </w:t>
      </w:r>
      <w:proofErr w:type="spellStart"/>
      <w:r w:rsidRPr="00C26842">
        <w:rPr>
          <w:rFonts w:ascii="Times New Roman" w:hAnsi="Times New Roman" w:cs="Times New Roman"/>
          <w:sz w:val="24"/>
          <w:szCs w:val="24"/>
          <w:lang w:val="lv-LV"/>
        </w:rPr>
        <w:t>Džimbas</w:t>
      </w:r>
      <w:proofErr w:type="spellEnd"/>
      <w:r w:rsidRPr="00C26842">
        <w:rPr>
          <w:rFonts w:ascii="Times New Roman" w:hAnsi="Times New Roman" w:cs="Times New Roman"/>
          <w:sz w:val="24"/>
          <w:szCs w:val="24"/>
          <w:lang w:val="lv-LV"/>
        </w:rPr>
        <w:t xml:space="preserve"> drošības aģente. </w:t>
      </w:r>
      <w:r w:rsidR="00481153" w:rsidRPr="00C26842">
        <w:rPr>
          <w:rFonts w:ascii="Times New Roman" w:hAnsi="Times New Roman" w:cs="Times New Roman"/>
          <w:sz w:val="24"/>
          <w:szCs w:val="24"/>
          <w:lang w:val="lv-LV"/>
        </w:rPr>
        <w:t xml:space="preserve">Regulāri </w:t>
      </w:r>
      <w:r w:rsidR="00F26AD8" w:rsidRPr="00C26842">
        <w:rPr>
          <w:rFonts w:ascii="Times New Roman" w:hAnsi="Times New Roman" w:cs="Times New Roman"/>
          <w:sz w:val="24"/>
          <w:szCs w:val="24"/>
          <w:lang w:val="lv-LV"/>
        </w:rPr>
        <w:t>piedalāmies</w:t>
      </w:r>
      <w:r w:rsidR="00481153" w:rsidRPr="00C26842">
        <w:rPr>
          <w:rFonts w:ascii="Times New Roman" w:hAnsi="Times New Roman" w:cs="Times New Roman"/>
          <w:sz w:val="24"/>
          <w:szCs w:val="24"/>
          <w:lang w:val="lv-LV"/>
        </w:rPr>
        <w:t xml:space="preserve"> “Zaļās jostas” makulatūras vākšanas konkursā “Tīrai Latvijai!”.</w:t>
      </w:r>
    </w:p>
    <w:p w14:paraId="21C59CA2" w14:textId="77777777" w:rsidR="00E65FE6" w:rsidRPr="00C26842" w:rsidRDefault="00E65FE6" w:rsidP="00094574">
      <w:pPr>
        <w:spacing w:after="0" w:line="276" w:lineRule="auto"/>
        <w:jc w:val="both"/>
        <w:rPr>
          <w:rFonts w:ascii="Times New Roman" w:hAnsi="Times New Roman" w:cs="Times New Roman"/>
          <w:sz w:val="24"/>
          <w:szCs w:val="24"/>
          <w:lang w:val="lv-LV"/>
        </w:rPr>
      </w:pPr>
    </w:p>
    <w:p w14:paraId="3516C7F9" w14:textId="77777777" w:rsidR="00E65FE6" w:rsidRPr="00C26842" w:rsidRDefault="00E65FE6" w:rsidP="00E65FE6">
      <w:pPr>
        <w:spacing w:after="0" w:line="240" w:lineRule="auto"/>
        <w:rPr>
          <w:rFonts w:ascii="Times New Roman" w:hAnsi="Times New Roman" w:cs="Times New Roman"/>
          <w:sz w:val="24"/>
          <w:szCs w:val="24"/>
          <w:lang w:val="lv-LV"/>
        </w:rPr>
      </w:pPr>
    </w:p>
    <w:p w14:paraId="46025C1F" w14:textId="77777777" w:rsidR="00E65FE6" w:rsidRPr="00C26842" w:rsidRDefault="00E65FE6" w:rsidP="00E65FE6">
      <w:pPr>
        <w:spacing w:after="0" w:line="240" w:lineRule="auto"/>
        <w:rPr>
          <w:rFonts w:ascii="Times New Roman" w:hAnsi="Times New Roman" w:cs="Times New Roman"/>
          <w:sz w:val="24"/>
          <w:szCs w:val="24"/>
          <w:lang w:val="lv-LV"/>
        </w:rPr>
      </w:pPr>
    </w:p>
    <w:p w14:paraId="6394E1BC" w14:textId="77777777" w:rsidR="00E65FE6" w:rsidRPr="00C26842" w:rsidRDefault="00EF782C" w:rsidP="00E65FE6">
      <w:pPr>
        <w:spacing w:after="0" w:line="240" w:lineRule="auto"/>
        <w:rPr>
          <w:rFonts w:ascii="Times New Roman" w:hAnsi="Times New Roman" w:cs="Times New Roman"/>
          <w:sz w:val="24"/>
          <w:szCs w:val="24"/>
          <w:lang w:val="lv-LV"/>
        </w:rPr>
      </w:pPr>
      <w:r w:rsidRPr="00C26842">
        <w:rPr>
          <w:rFonts w:ascii="Times New Roman" w:eastAsia="Times New Roman" w:hAnsi="Times New Roman" w:cs="Times New Roman"/>
          <w:sz w:val="24"/>
          <w:szCs w:val="24"/>
          <w:lang w:val="lv-LV"/>
        </w:rPr>
        <w:t>Izglītības iestādes vadītājs                                                             Zinta Skrastiņa</w:t>
      </w:r>
    </w:p>
    <w:p w14:paraId="61A4C648" w14:textId="77777777" w:rsidR="00E65FE6" w:rsidRPr="00C26842" w:rsidRDefault="00E65FE6" w:rsidP="00E65FE6">
      <w:pPr>
        <w:spacing w:after="0" w:line="240" w:lineRule="auto"/>
        <w:rPr>
          <w:rFonts w:ascii="Times New Roman" w:hAnsi="Times New Roman" w:cs="Times New Roman"/>
          <w:sz w:val="24"/>
          <w:szCs w:val="24"/>
          <w:lang w:val="lv-LV"/>
        </w:rPr>
      </w:pPr>
    </w:p>
    <w:p w14:paraId="0957A1F5" w14:textId="77777777" w:rsidR="00E65FE6" w:rsidRPr="00C26842" w:rsidRDefault="00E65FE6" w:rsidP="00E65FE6">
      <w:pPr>
        <w:spacing w:after="0" w:line="240" w:lineRule="auto"/>
        <w:rPr>
          <w:rFonts w:ascii="Times New Roman" w:hAnsi="Times New Roman" w:cs="Times New Roman"/>
          <w:sz w:val="24"/>
          <w:szCs w:val="24"/>
          <w:lang w:val="lv-LV"/>
        </w:rPr>
      </w:pPr>
    </w:p>
    <w:p w14:paraId="01ECF9C4" w14:textId="77777777" w:rsidR="00E65FE6" w:rsidRPr="00C26842" w:rsidRDefault="00E65FE6" w:rsidP="00E65FE6">
      <w:pPr>
        <w:spacing w:after="0" w:line="240" w:lineRule="auto"/>
        <w:rPr>
          <w:rFonts w:ascii="Times New Roman" w:hAnsi="Times New Roman" w:cs="Times New Roman"/>
          <w:sz w:val="24"/>
          <w:szCs w:val="24"/>
          <w:lang w:val="lv-LV"/>
        </w:rPr>
      </w:pPr>
    </w:p>
    <w:p w14:paraId="7B368BCC" w14:textId="77777777" w:rsidR="00E65FE6" w:rsidRDefault="00E65FE6" w:rsidP="00E65FE6">
      <w:pPr>
        <w:spacing w:after="0" w:line="240" w:lineRule="auto"/>
        <w:rPr>
          <w:rFonts w:ascii="Times New Roman" w:hAnsi="Times New Roman" w:cs="Times New Roman"/>
          <w:sz w:val="24"/>
          <w:szCs w:val="24"/>
          <w:lang w:val="lv-LV"/>
        </w:rPr>
      </w:pPr>
    </w:p>
    <w:p w14:paraId="769E08C5" w14:textId="77777777" w:rsidR="001F511A" w:rsidRPr="00C26842" w:rsidRDefault="001F511A" w:rsidP="001F511A">
      <w:pPr>
        <w:shd w:val="clear" w:color="auto" w:fill="FFFFFF"/>
        <w:spacing w:after="0" w:line="240" w:lineRule="auto"/>
        <w:jc w:val="center"/>
        <w:rPr>
          <w:rFonts w:ascii="Times New Roman" w:eastAsia="Times New Roman" w:hAnsi="Times New Roman" w:cs="Times New Roman"/>
          <w:iCs/>
          <w:caps/>
          <w:sz w:val="24"/>
          <w:szCs w:val="24"/>
          <w:lang w:val="lv-LV"/>
        </w:rPr>
      </w:pPr>
      <w:r w:rsidRPr="00C26842">
        <w:rPr>
          <w:rFonts w:ascii="Times New Roman" w:hAnsi="Times New Roman" w:cs="Times New Roman"/>
          <w:iCs/>
          <w:caps/>
          <w:sz w:val="24"/>
          <w:szCs w:val="24"/>
          <w:lang w:val="lv-LV"/>
        </w:rPr>
        <w:t>Dokuments ir parakstīts ar drošu elektronisko parakstu un satur laika zīmogu</w:t>
      </w:r>
    </w:p>
    <w:p w14:paraId="27C3617B" w14:textId="77777777" w:rsidR="00094574" w:rsidRDefault="00094574" w:rsidP="00E65FE6">
      <w:pPr>
        <w:spacing w:after="0" w:line="240" w:lineRule="auto"/>
        <w:rPr>
          <w:rFonts w:ascii="Times New Roman" w:hAnsi="Times New Roman" w:cs="Times New Roman"/>
          <w:sz w:val="24"/>
          <w:szCs w:val="24"/>
          <w:lang w:val="lv-LV"/>
        </w:rPr>
      </w:pPr>
    </w:p>
    <w:p w14:paraId="0D7F8587" w14:textId="77777777" w:rsidR="00094574" w:rsidRDefault="00094574" w:rsidP="00E65FE6">
      <w:pPr>
        <w:spacing w:after="0" w:line="240" w:lineRule="auto"/>
        <w:rPr>
          <w:rFonts w:ascii="Times New Roman" w:hAnsi="Times New Roman" w:cs="Times New Roman"/>
          <w:sz w:val="24"/>
          <w:szCs w:val="24"/>
          <w:lang w:val="lv-LV"/>
        </w:rPr>
      </w:pPr>
    </w:p>
    <w:p w14:paraId="70323759" w14:textId="77777777" w:rsidR="00094574" w:rsidRDefault="00094574" w:rsidP="00E65FE6">
      <w:pPr>
        <w:spacing w:after="0" w:line="240" w:lineRule="auto"/>
        <w:rPr>
          <w:rFonts w:ascii="Times New Roman" w:hAnsi="Times New Roman" w:cs="Times New Roman"/>
          <w:sz w:val="24"/>
          <w:szCs w:val="24"/>
          <w:lang w:val="lv-LV"/>
        </w:rPr>
      </w:pPr>
    </w:p>
    <w:p w14:paraId="51825116" w14:textId="77777777" w:rsidR="00094574" w:rsidRDefault="00094574" w:rsidP="00E65FE6">
      <w:pPr>
        <w:spacing w:after="0" w:line="240" w:lineRule="auto"/>
        <w:rPr>
          <w:rFonts w:ascii="Times New Roman" w:hAnsi="Times New Roman" w:cs="Times New Roman"/>
          <w:sz w:val="24"/>
          <w:szCs w:val="24"/>
          <w:lang w:val="lv-LV"/>
        </w:rPr>
      </w:pPr>
    </w:p>
    <w:p w14:paraId="0F6D874C" w14:textId="77777777" w:rsidR="00094574" w:rsidRDefault="00094574" w:rsidP="00E65FE6">
      <w:pPr>
        <w:spacing w:after="0" w:line="240" w:lineRule="auto"/>
        <w:rPr>
          <w:rFonts w:ascii="Times New Roman" w:hAnsi="Times New Roman" w:cs="Times New Roman"/>
          <w:sz w:val="24"/>
          <w:szCs w:val="24"/>
          <w:lang w:val="lv-LV"/>
        </w:rPr>
      </w:pPr>
    </w:p>
    <w:p w14:paraId="77EC1AF7" w14:textId="77777777" w:rsidR="00094574" w:rsidRDefault="00094574" w:rsidP="00E65FE6">
      <w:pPr>
        <w:spacing w:after="0" w:line="240" w:lineRule="auto"/>
        <w:rPr>
          <w:rFonts w:ascii="Times New Roman" w:hAnsi="Times New Roman" w:cs="Times New Roman"/>
          <w:sz w:val="24"/>
          <w:szCs w:val="24"/>
          <w:lang w:val="lv-LV"/>
        </w:rPr>
      </w:pPr>
    </w:p>
    <w:p w14:paraId="37D363F3" w14:textId="77777777" w:rsidR="00094574" w:rsidRDefault="00094574" w:rsidP="00E65FE6">
      <w:pPr>
        <w:spacing w:after="0" w:line="240" w:lineRule="auto"/>
        <w:rPr>
          <w:rFonts w:ascii="Times New Roman" w:hAnsi="Times New Roman" w:cs="Times New Roman"/>
          <w:sz w:val="24"/>
          <w:szCs w:val="24"/>
          <w:lang w:val="lv-LV"/>
        </w:rPr>
      </w:pPr>
    </w:p>
    <w:p w14:paraId="43AE429C" w14:textId="77777777" w:rsidR="00094574" w:rsidRDefault="00094574" w:rsidP="00E65FE6">
      <w:pPr>
        <w:spacing w:after="0" w:line="240" w:lineRule="auto"/>
        <w:rPr>
          <w:rFonts w:ascii="Times New Roman" w:hAnsi="Times New Roman" w:cs="Times New Roman"/>
          <w:sz w:val="24"/>
          <w:szCs w:val="24"/>
          <w:lang w:val="lv-LV"/>
        </w:rPr>
      </w:pPr>
    </w:p>
    <w:p w14:paraId="4FE09D1E" w14:textId="77777777" w:rsidR="00481153" w:rsidRPr="00C26842" w:rsidRDefault="00481153" w:rsidP="00166882">
      <w:pPr>
        <w:spacing w:after="0" w:line="240" w:lineRule="auto"/>
        <w:rPr>
          <w:rFonts w:ascii="Times New Roman" w:hAnsi="Times New Roman" w:cs="Times New Roman"/>
          <w:sz w:val="24"/>
          <w:szCs w:val="24"/>
          <w:lang w:val="lv-LV"/>
        </w:rPr>
      </w:pPr>
    </w:p>
    <w:sectPr w:rsidR="00481153" w:rsidRPr="00C26842" w:rsidSect="00C329B6">
      <w:pgSz w:w="12240" w:h="15840"/>
      <w:pgMar w:top="1134" w:right="1134" w:bottom="1134" w:left="851" w:header="709" w:footer="709" w:gutter="11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3657B" w14:textId="77777777" w:rsidR="000C3244" w:rsidRDefault="000C3244" w:rsidP="004578A3">
      <w:pPr>
        <w:spacing w:after="0" w:line="240" w:lineRule="auto"/>
      </w:pPr>
      <w:r>
        <w:separator/>
      </w:r>
    </w:p>
  </w:endnote>
  <w:endnote w:type="continuationSeparator" w:id="0">
    <w:p w14:paraId="3FF9C72D" w14:textId="77777777" w:rsidR="000C3244" w:rsidRDefault="000C3244" w:rsidP="00457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PFDinDisplayPro-Regular">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EB750" w14:textId="77777777" w:rsidR="000C3244" w:rsidRDefault="000C3244" w:rsidP="004578A3">
      <w:pPr>
        <w:spacing w:after="0" w:line="240" w:lineRule="auto"/>
      </w:pPr>
      <w:r>
        <w:separator/>
      </w:r>
    </w:p>
  </w:footnote>
  <w:footnote w:type="continuationSeparator" w:id="0">
    <w:p w14:paraId="7DC4A180" w14:textId="77777777" w:rsidR="000C3244" w:rsidRDefault="000C3244" w:rsidP="004578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6DB1"/>
    <w:multiLevelType w:val="hybridMultilevel"/>
    <w:tmpl w:val="C29C55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5942412"/>
    <w:multiLevelType w:val="hybridMultilevel"/>
    <w:tmpl w:val="F2EE2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13765"/>
    <w:multiLevelType w:val="multilevel"/>
    <w:tmpl w:val="D8469D88"/>
    <w:lvl w:ilvl="0">
      <w:start w:val="1"/>
      <w:numFmt w:val="decimal"/>
      <w:lvlText w:val="%1."/>
      <w:lvlJc w:val="left"/>
      <w:pPr>
        <w:ind w:left="390" w:hanging="390"/>
      </w:pPr>
      <w:rPr>
        <w:rFonts w:hint="default"/>
      </w:rPr>
    </w:lvl>
    <w:lvl w:ilvl="1">
      <w:start w:val="1"/>
      <w:numFmt w:val="decimal"/>
      <w:lvlText w:val="%1.%2."/>
      <w:lvlJc w:val="left"/>
      <w:pPr>
        <w:ind w:left="690" w:hanging="39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CD1604F"/>
    <w:multiLevelType w:val="hybridMultilevel"/>
    <w:tmpl w:val="DC5AFF34"/>
    <w:lvl w:ilvl="0" w:tplc="2C424934">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3622F"/>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0541447"/>
    <w:multiLevelType w:val="hybridMultilevel"/>
    <w:tmpl w:val="78165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7C5DBB"/>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5F4992"/>
    <w:multiLevelType w:val="multilevel"/>
    <w:tmpl w:val="6B58A51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4E3F5F"/>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8C51E9"/>
    <w:multiLevelType w:val="hybridMultilevel"/>
    <w:tmpl w:val="48C89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DB1143"/>
    <w:multiLevelType w:val="hybridMultilevel"/>
    <w:tmpl w:val="F9BC39E0"/>
    <w:lvl w:ilvl="0" w:tplc="2AE4D512">
      <w:numFmt w:val="bullet"/>
      <w:lvlText w:val="–"/>
      <w:lvlJc w:val="left"/>
      <w:pPr>
        <w:ind w:left="849" w:hanging="360"/>
      </w:pPr>
      <w:rPr>
        <w:rFonts w:ascii="Times New Roman" w:eastAsiaTheme="minorHAnsi" w:hAnsi="Times New Roman" w:cs="Times New Roman" w:hint="default"/>
        <w:color w:val="auto"/>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15:restartNumberingAfterBreak="0">
    <w:nsid w:val="250156A3"/>
    <w:multiLevelType w:val="multilevel"/>
    <w:tmpl w:val="A5DA09A6"/>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CB506F"/>
    <w:multiLevelType w:val="hybridMultilevel"/>
    <w:tmpl w:val="A1167726"/>
    <w:lvl w:ilvl="0" w:tplc="58869506">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3D7CE5"/>
    <w:multiLevelType w:val="hybridMultilevel"/>
    <w:tmpl w:val="C2085408"/>
    <w:lvl w:ilvl="0" w:tplc="27EAA738">
      <w:start w:val="1"/>
      <w:numFmt w:val="bullet"/>
      <w:lvlText w:val="•"/>
      <w:lvlJc w:val="left"/>
      <w:pPr>
        <w:tabs>
          <w:tab w:val="num" w:pos="720"/>
        </w:tabs>
        <w:ind w:left="720" w:hanging="360"/>
      </w:pPr>
      <w:rPr>
        <w:rFonts w:ascii="Arial" w:hAnsi="Arial" w:cs="Times New Roman" w:hint="default"/>
      </w:rPr>
    </w:lvl>
    <w:lvl w:ilvl="1" w:tplc="77BABD42">
      <w:start w:val="1"/>
      <w:numFmt w:val="bullet"/>
      <w:lvlText w:val="•"/>
      <w:lvlJc w:val="left"/>
      <w:pPr>
        <w:tabs>
          <w:tab w:val="num" w:pos="1440"/>
        </w:tabs>
        <w:ind w:left="1440" w:hanging="360"/>
      </w:pPr>
      <w:rPr>
        <w:rFonts w:ascii="Arial" w:hAnsi="Arial" w:cs="Times New Roman" w:hint="default"/>
      </w:rPr>
    </w:lvl>
    <w:lvl w:ilvl="2" w:tplc="392A5104">
      <w:start w:val="1"/>
      <w:numFmt w:val="bullet"/>
      <w:lvlText w:val="•"/>
      <w:lvlJc w:val="left"/>
      <w:pPr>
        <w:tabs>
          <w:tab w:val="num" w:pos="2160"/>
        </w:tabs>
        <w:ind w:left="2160" w:hanging="360"/>
      </w:pPr>
      <w:rPr>
        <w:rFonts w:ascii="Arial" w:hAnsi="Arial" w:cs="Times New Roman" w:hint="default"/>
      </w:rPr>
    </w:lvl>
    <w:lvl w:ilvl="3" w:tplc="9A10E726">
      <w:start w:val="1"/>
      <w:numFmt w:val="bullet"/>
      <w:lvlText w:val="•"/>
      <w:lvlJc w:val="left"/>
      <w:pPr>
        <w:tabs>
          <w:tab w:val="num" w:pos="2880"/>
        </w:tabs>
        <w:ind w:left="2880" w:hanging="360"/>
      </w:pPr>
      <w:rPr>
        <w:rFonts w:ascii="Arial" w:hAnsi="Arial" w:cs="Times New Roman" w:hint="default"/>
      </w:rPr>
    </w:lvl>
    <w:lvl w:ilvl="4" w:tplc="493C0FC6">
      <w:start w:val="1"/>
      <w:numFmt w:val="bullet"/>
      <w:lvlText w:val="•"/>
      <w:lvlJc w:val="left"/>
      <w:pPr>
        <w:tabs>
          <w:tab w:val="num" w:pos="3600"/>
        </w:tabs>
        <w:ind w:left="3600" w:hanging="360"/>
      </w:pPr>
      <w:rPr>
        <w:rFonts w:ascii="Arial" w:hAnsi="Arial" w:cs="Times New Roman" w:hint="default"/>
      </w:rPr>
    </w:lvl>
    <w:lvl w:ilvl="5" w:tplc="96EEB010">
      <w:start w:val="1"/>
      <w:numFmt w:val="bullet"/>
      <w:lvlText w:val="•"/>
      <w:lvlJc w:val="left"/>
      <w:pPr>
        <w:tabs>
          <w:tab w:val="num" w:pos="4320"/>
        </w:tabs>
        <w:ind w:left="4320" w:hanging="360"/>
      </w:pPr>
      <w:rPr>
        <w:rFonts w:ascii="Arial" w:hAnsi="Arial" w:cs="Times New Roman" w:hint="default"/>
      </w:rPr>
    </w:lvl>
    <w:lvl w:ilvl="6" w:tplc="0942A8B8">
      <w:start w:val="1"/>
      <w:numFmt w:val="bullet"/>
      <w:lvlText w:val="•"/>
      <w:lvlJc w:val="left"/>
      <w:pPr>
        <w:tabs>
          <w:tab w:val="num" w:pos="5040"/>
        </w:tabs>
        <w:ind w:left="5040" w:hanging="360"/>
      </w:pPr>
      <w:rPr>
        <w:rFonts w:ascii="Arial" w:hAnsi="Arial" w:cs="Times New Roman" w:hint="default"/>
      </w:rPr>
    </w:lvl>
    <w:lvl w:ilvl="7" w:tplc="412206DC">
      <w:start w:val="1"/>
      <w:numFmt w:val="bullet"/>
      <w:lvlText w:val="•"/>
      <w:lvlJc w:val="left"/>
      <w:pPr>
        <w:tabs>
          <w:tab w:val="num" w:pos="5760"/>
        </w:tabs>
        <w:ind w:left="5760" w:hanging="360"/>
      </w:pPr>
      <w:rPr>
        <w:rFonts w:ascii="Arial" w:hAnsi="Arial" w:cs="Times New Roman" w:hint="default"/>
      </w:rPr>
    </w:lvl>
    <w:lvl w:ilvl="8" w:tplc="9B9630CC">
      <w:start w:val="1"/>
      <w:numFmt w:val="bullet"/>
      <w:lvlText w:val="•"/>
      <w:lvlJc w:val="left"/>
      <w:pPr>
        <w:tabs>
          <w:tab w:val="num" w:pos="6480"/>
        </w:tabs>
        <w:ind w:left="6480" w:hanging="360"/>
      </w:pPr>
      <w:rPr>
        <w:rFonts w:ascii="Arial" w:hAnsi="Arial" w:cs="Times New Roman" w:hint="default"/>
      </w:rPr>
    </w:lvl>
  </w:abstractNum>
  <w:abstractNum w:abstractNumId="14" w15:restartNumberingAfterBreak="0">
    <w:nsid w:val="30A745D4"/>
    <w:multiLevelType w:val="hybridMultilevel"/>
    <w:tmpl w:val="76981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8826C8"/>
    <w:multiLevelType w:val="hybridMultilevel"/>
    <w:tmpl w:val="0F04914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51F234B"/>
    <w:multiLevelType w:val="hybridMultilevel"/>
    <w:tmpl w:val="4BB60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021D9E"/>
    <w:multiLevelType w:val="hybridMultilevel"/>
    <w:tmpl w:val="BF8CD8CE"/>
    <w:lvl w:ilvl="0" w:tplc="2AE4D512">
      <w:numFmt w:val="bullet"/>
      <w:lvlText w:val="–"/>
      <w:lvlJc w:val="left"/>
      <w:pPr>
        <w:ind w:left="423" w:hanging="360"/>
      </w:pPr>
      <w:rPr>
        <w:rFonts w:ascii="Times New Roman" w:eastAsiaTheme="minorHAnsi" w:hAnsi="Times New Roman" w:cs="Times New Roman" w:hint="default"/>
        <w:color w:val="auto"/>
      </w:rPr>
    </w:lvl>
    <w:lvl w:ilvl="1" w:tplc="04090003" w:tentative="1">
      <w:start w:val="1"/>
      <w:numFmt w:val="bullet"/>
      <w:lvlText w:val="o"/>
      <w:lvlJc w:val="left"/>
      <w:pPr>
        <w:ind w:left="1143" w:hanging="360"/>
      </w:pPr>
      <w:rPr>
        <w:rFonts w:ascii="Courier New" w:hAnsi="Courier New" w:cs="Courier New" w:hint="default"/>
      </w:rPr>
    </w:lvl>
    <w:lvl w:ilvl="2" w:tplc="04090005" w:tentative="1">
      <w:start w:val="1"/>
      <w:numFmt w:val="bullet"/>
      <w:lvlText w:val=""/>
      <w:lvlJc w:val="left"/>
      <w:pPr>
        <w:ind w:left="1863" w:hanging="360"/>
      </w:pPr>
      <w:rPr>
        <w:rFonts w:ascii="Wingdings" w:hAnsi="Wingdings" w:hint="default"/>
      </w:rPr>
    </w:lvl>
    <w:lvl w:ilvl="3" w:tplc="04090001" w:tentative="1">
      <w:start w:val="1"/>
      <w:numFmt w:val="bullet"/>
      <w:lvlText w:val=""/>
      <w:lvlJc w:val="left"/>
      <w:pPr>
        <w:ind w:left="2583" w:hanging="360"/>
      </w:pPr>
      <w:rPr>
        <w:rFonts w:ascii="Symbol" w:hAnsi="Symbol" w:hint="default"/>
      </w:rPr>
    </w:lvl>
    <w:lvl w:ilvl="4" w:tplc="04090003" w:tentative="1">
      <w:start w:val="1"/>
      <w:numFmt w:val="bullet"/>
      <w:lvlText w:val="o"/>
      <w:lvlJc w:val="left"/>
      <w:pPr>
        <w:ind w:left="3303" w:hanging="360"/>
      </w:pPr>
      <w:rPr>
        <w:rFonts w:ascii="Courier New" w:hAnsi="Courier New" w:cs="Courier New" w:hint="default"/>
      </w:rPr>
    </w:lvl>
    <w:lvl w:ilvl="5" w:tplc="04090005" w:tentative="1">
      <w:start w:val="1"/>
      <w:numFmt w:val="bullet"/>
      <w:lvlText w:val=""/>
      <w:lvlJc w:val="left"/>
      <w:pPr>
        <w:ind w:left="4023" w:hanging="360"/>
      </w:pPr>
      <w:rPr>
        <w:rFonts w:ascii="Wingdings" w:hAnsi="Wingdings" w:hint="default"/>
      </w:rPr>
    </w:lvl>
    <w:lvl w:ilvl="6" w:tplc="04090001" w:tentative="1">
      <w:start w:val="1"/>
      <w:numFmt w:val="bullet"/>
      <w:lvlText w:val=""/>
      <w:lvlJc w:val="left"/>
      <w:pPr>
        <w:ind w:left="4743" w:hanging="360"/>
      </w:pPr>
      <w:rPr>
        <w:rFonts w:ascii="Symbol" w:hAnsi="Symbol" w:hint="default"/>
      </w:rPr>
    </w:lvl>
    <w:lvl w:ilvl="7" w:tplc="04090003" w:tentative="1">
      <w:start w:val="1"/>
      <w:numFmt w:val="bullet"/>
      <w:lvlText w:val="o"/>
      <w:lvlJc w:val="left"/>
      <w:pPr>
        <w:ind w:left="5463" w:hanging="360"/>
      </w:pPr>
      <w:rPr>
        <w:rFonts w:ascii="Courier New" w:hAnsi="Courier New" w:cs="Courier New" w:hint="default"/>
      </w:rPr>
    </w:lvl>
    <w:lvl w:ilvl="8" w:tplc="04090005" w:tentative="1">
      <w:start w:val="1"/>
      <w:numFmt w:val="bullet"/>
      <w:lvlText w:val=""/>
      <w:lvlJc w:val="left"/>
      <w:pPr>
        <w:ind w:left="6183" w:hanging="360"/>
      </w:pPr>
      <w:rPr>
        <w:rFonts w:ascii="Wingdings" w:hAnsi="Wingdings" w:hint="default"/>
      </w:rPr>
    </w:lvl>
  </w:abstractNum>
  <w:abstractNum w:abstractNumId="18" w15:restartNumberingAfterBreak="0">
    <w:nsid w:val="4090066D"/>
    <w:multiLevelType w:val="hybridMultilevel"/>
    <w:tmpl w:val="5BD8CF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2E51BD5"/>
    <w:multiLevelType w:val="hybridMultilevel"/>
    <w:tmpl w:val="F884843A"/>
    <w:lvl w:ilvl="0" w:tplc="04260001">
      <w:start w:val="1"/>
      <w:numFmt w:val="bullet"/>
      <w:lvlText w:val=""/>
      <w:lvlJc w:val="left"/>
      <w:pPr>
        <w:ind w:left="795" w:hanging="360"/>
      </w:pPr>
      <w:rPr>
        <w:rFonts w:ascii="Symbol" w:hAnsi="Symbol" w:hint="default"/>
      </w:rPr>
    </w:lvl>
    <w:lvl w:ilvl="1" w:tplc="04260003" w:tentative="1">
      <w:start w:val="1"/>
      <w:numFmt w:val="bullet"/>
      <w:lvlText w:val="o"/>
      <w:lvlJc w:val="left"/>
      <w:pPr>
        <w:ind w:left="1515" w:hanging="360"/>
      </w:pPr>
      <w:rPr>
        <w:rFonts w:ascii="Courier New" w:hAnsi="Courier New" w:cs="Courier New" w:hint="default"/>
      </w:rPr>
    </w:lvl>
    <w:lvl w:ilvl="2" w:tplc="04260005" w:tentative="1">
      <w:start w:val="1"/>
      <w:numFmt w:val="bullet"/>
      <w:lvlText w:val=""/>
      <w:lvlJc w:val="left"/>
      <w:pPr>
        <w:ind w:left="2235" w:hanging="360"/>
      </w:pPr>
      <w:rPr>
        <w:rFonts w:ascii="Wingdings" w:hAnsi="Wingdings" w:hint="default"/>
      </w:rPr>
    </w:lvl>
    <w:lvl w:ilvl="3" w:tplc="04260001" w:tentative="1">
      <w:start w:val="1"/>
      <w:numFmt w:val="bullet"/>
      <w:lvlText w:val=""/>
      <w:lvlJc w:val="left"/>
      <w:pPr>
        <w:ind w:left="2955" w:hanging="360"/>
      </w:pPr>
      <w:rPr>
        <w:rFonts w:ascii="Symbol" w:hAnsi="Symbol" w:hint="default"/>
      </w:rPr>
    </w:lvl>
    <w:lvl w:ilvl="4" w:tplc="04260003" w:tentative="1">
      <w:start w:val="1"/>
      <w:numFmt w:val="bullet"/>
      <w:lvlText w:val="o"/>
      <w:lvlJc w:val="left"/>
      <w:pPr>
        <w:ind w:left="3675" w:hanging="360"/>
      </w:pPr>
      <w:rPr>
        <w:rFonts w:ascii="Courier New" w:hAnsi="Courier New" w:cs="Courier New" w:hint="default"/>
      </w:rPr>
    </w:lvl>
    <w:lvl w:ilvl="5" w:tplc="04260005" w:tentative="1">
      <w:start w:val="1"/>
      <w:numFmt w:val="bullet"/>
      <w:lvlText w:val=""/>
      <w:lvlJc w:val="left"/>
      <w:pPr>
        <w:ind w:left="4395" w:hanging="360"/>
      </w:pPr>
      <w:rPr>
        <w:rFonts w:ascii="Wingdings" w:hAnsi="Wingdings" w:hint="default"/>
      </w:rPr>
    </w:lvl>
    <w:lvl w:ilvl="6" w:tplc="04260001" w:tentative="1">
      <w:start w:val="1"/>
      <w:numFmt w:val="bullet"/>
      <w:lvlText w:val=""/>
      <w:lvlJc w:val="left"/>
      <w:pPr>
        <w:ind w:left="5115" w:hanging="360"/>
      </w:pPr>
      <w:rPr>
        <w:rFonts w:ascii="Symbol" w:hAnsi="Symbol" w:hint="default"/>
      </w:rPr>
    </w:lvl>
    <w:lvl w:ilvl="7" w:tplc="04260003" w:tentative="1">
      <w:start w:val="1"/>
      <w:numFmt w:val="bullet"/>
      <w:lvlText w:val="o"/>
      <w:lvlJc w:val="left"/>
      <w:pPr>
        <w:ind w:left="5835" w:hanging="360"/>
      </w:pPr>
      <w:rPr>
        <w:rFonts w:ascii="Courier New" w:hAnsi="Courier New" w:cs="Courier New" w:hint="default"/>
      </w:rPr>
    </w:lvl>
    <w:lvl w:ilvl="8" w:tplc="04260005" w:tentative="1">
      <w:start w:val="1"/>
      <w:numFmt w:val="bullet"/>
      <w:lvlText w:val=""/>
      <w:lvlJc w:val="left"/>
      <w:pPr>
        <w:ind w:left="6555" w:hanging="360"/>
      </w:pPr>
      <w:rPr>
        <w:rFonts w:ascii="Wingdings" w:hAnsi="Wingdings" w:hint="default"/>
      </w:rPr>
    </w:lvl>
  </w:abstractNum>
  <w:abstractNum w:abstractNumId="20" w15:restartNumberingAfterBreak="0">
    <w:nsid w:val="458837F7"/>
    <w:multiLevelType w:val="hybridMultilevel"/>
    <w:tmpl w:val="751AD4B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1" w15:restartNumberingAfterBreak="0">
    <w:nsid w:val="4D271C80"/>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A863E1"/>
    <w:multiLevelType w:val="hybridMultilevel"/>
    <w:tmpl w:val="1BC23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7676CF"/>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EF1112"/>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8E5FC4"/>
    <w:multiLevelType w:val="hybridMultilevel"/>
    <w:tmpl w:val="5B6CB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DE0E6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E14ACF"/>
    <w:multiLevelType w:val="hybridMultilevel"/>
    <w:tmpl w:val="C8BC7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3E3716"/>
    <w:multiLevelType w:val="hybridMultilevel"/>
    <w:tmpl w:val="E4563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950864"/>
    <w:multiLevelType w:val="hybridMultilevel"/>
    <w:tmpl w:val="143E0EA2"/>
    <w:lvl w:ilvl="0" w:tplc="27EAA738">
      <w:start w:val="1"/>
      <w:numFmt w:val="bullet"/>
      <w:lvlText w:val="•"/>
      <w:lvlJc w:val="left"/>
      <w:pPr>
        <w:ind w:left="720" w:hanging="360"/>
      </w:pPr>
      <w:rPr>
        <w:rFonts w:ascii="Arial" w:hAnsi="Aria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28809CD"/>
    <w:multiLevelType w:val="hybridMultilevel"/>
    <w:tmpl w:val="3DA42AE8"/>
    <w:lvl w:ilvl="0" w:tplc="27EAA738">
      <w:start w:val="1"/>
      <w:numFmt w:val="bullet"/>
      <w:lvlText w:val="•"/>
      <w:lvlJc w:val="left"/>
      <w:pPr>
        <w:ind w:left="720" w:hanging="360"/>
      </w:pPr>
      <w:rPr>
        <w:rFonts w:ascii="Arial" w:hAnsi="Aria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5505339"/>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FC7142"/>
    <w:multiLevelType w:val="hybridMultilevel"/>
    <w:tmpl w:val="A19A30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9185BC0"/>
    <w:multiLevelType w:val="hybridMultilevel"/>
    <w:tmpl w:val="A1167726"/>
    <w:lvl w:ilvl="0" w:tplc="58869506">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943120"/>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28"/>
  </w:num>
  <w:num w:numId="4">
    <w:abstractNumId w:val="5"/>
  </w:num>
  <w:num w:numId="5">
    <w:abstractNumId w:val="3"/>
  </w:num>
  <w:num w:numId="6">
    <w:abstractNumId w:val="31"/>
  </w:num>
  <w:num w:numId="7">
    <w:abstractNumId w:val="33"/>
  </w:num>
  <w:num w:numId="8">
    <w:abstractNumId w:val="6"/>
  </w:num>
  <w:num w:numId="9">
    <w:abstractNumId w:val="24"/>
  </w:num>
  <w:num w:numId="10">
    <w:abstractNumId w:val="26"/>
  </w:num>
  <w:num w:numId="11">
    <w:abstractNumId w:val="8"/>
  </w:num>
  <w:num w:numId="12">
    <w:abstractNumId w:val="23"/>
  </w:num>
  <w:num w:numId="13">
    <w:abstractNumId w:val="34"/>
  </w:num>
  <w:num w:numId="14">
    <w:abstractNumId w:val="21"/>
  </w:num>
  <w:num w:numId="15">
    <w:abstractNumId w:val="11"/>
  </w:num>
  <w:num w:numId="16">
    <w:abstractNumId w:val="15"/>
  </w:num>
  <w:num w:numId="17">
    <w:abstractNumId w:val="17"/>
  </w:num>
  <w:num w:numId="18">
    <w:abstractNumId w:val="19"/>
  </w:num>
  <w:num w:numId="19">
    <w:abstractNumId w:val="10"/>
  </w:num>
  <w:num w:numId="20">
    <w:abstractNumId w:val="27"/>
  </w:num>
  <w:num w:numId="21">
    <w:abstractNumId w:val="1"/>
  </w:num>
  <w:num w:numId="22">
    <w:abstractNumId w:val="32"/>
  </w:num>
  <w:num w:numId="23">
    <w:abstractNumId w:val="22"/>
  </w:num>
  <w:num w:numId="24">
    <w:abstractNumId w:val="0"/>
  </w:num>
  <w:num w:numId="25">
    <w:abstractNumId w:val="14"/>
  </w:num>
  <w:num w:numId="26">
    <w:abstractNumId w:val="16"/>
  </w:num>
  <w:num w:numId="27">
    <w:abstractNumId w:val="25"/>
  </w:num>
  <w:num w:numId="28">
    <w:abstractNumId w:val="20"/>
  </w:num>
  <w:num w:numId="29">
    <w:abstractNumId w:val="18"/>
  </w:num>
  <w:num w:numId="30">
    <w:abstractNumId w:val="9"/>
  </w:num>
  <w:num w:numId="31">
    <w:abstractNumId w:val="13"/>
  </w:num>
  <w:num w:numId="32">
    <w:abstractNumId w:val="30"/>
  </w:num>
  <w:num w:numId="33">
    <w:abstractNumId w:val="29"/>
  </w:num>
  <w:num w:numId="34">
    <w:abstractNumId w:val="7"/>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D73"/>
    <w:rsid w:val="00010459"/>
    <w:rsid w:val="00051FD6"/>
    <w:rsid w:val="00053D59"/>
    <w:rsid w:val="00063DAA"/>
    <w:rsid w:val="000729CE"/>
    <w:rsid w:val="000763CC"/>
    <w:rsid w:val="000879D2"/>
    <w:rsid w:val="00092381"/>
    <w:rsid w:val="00094574"/>
    <w:rsid w:val="000C3244"/>
    <w:rsid w:val="001118D1"/>
    <w:rsid w:val="00143027"/>
    <w:rsid w:val="00166882"/>
    <w:rsid w:val="00194F8A"/>
    <w:rsid w:val="001967C7"/>
    <w:rsid w:val="001A06DA"/>
    <w:rsid w:val="001B53F2"/>
    <w:rsid w:val="001C668D"/>
    <w:rsid w:val="001E6B87"/>
    <w:rsid w:val="001F511A"/>
    <w:rsid w:val="0021067E"/>
    <w:rsid w:val="00226691"/>
    <w:rsid w:val="0024150F"/>
    <w:rsid w:val="002445D6"/>
    <w:rsid w:val="00246372"/>
    <w:rsid w:val="00264391"/>
    <w:rsid w:val="002855C1"/>
    <w:rsid w:val="00295BB1"/>
    <w:rsid w:val="002A5068"/>
    <w:rsid w:val="002A72D6"/>
    <w:rsid w:val="002A78CE"/>
    <w:rsid w:val="002C4F0F"/>
    <w:rsid w:val="002D3AD1"/>
    <w:rsid w:val="002E61FD"/>
    <w:rsid w:val="002F54CF"/>
    <w:rsid w:val="002F7955"/>
    <w:rsid w:val="00300A65"/>
    <w:rsid w:val="0030265F"/>
    <w:rsid w:val="003160EB"/>
    <w:rsid w:val="00323039"/>
    <w:rsid w:val="00325149"/>
    <w:rsid w:val="0034008B"/>
    <w:rsid w:val="00343228"/>
    <w:rsid w:val="003441EE"/>
    <w:rsid w:val="003610E2"/>
    <w:rsid w:val="003673B1"/>
    <w:rsid w:val="00376D87"/>
    <w:rsid w:val="00377F11"/>
    <w:rsid w:val="00383476"/>
    <w:rsid w:val="00391CF8"/>
    <w:rsid w:val="003B0660"/>
    <w:rsid w:val="003C4874"/>
    <w:rsid w:val="003E33C6"/>
    <w:rsid w:val="003E7E59"/>
    <w:rsid w:val="004140CA"/>
    <w:rsid w:val="00423B4A"/>
    <w:rsid w:val="0042593F"/>
    <w:rsid w:val="0043385E"/>
    <w:rsid w:val="00434073"/>
    <w:rsid w:val="00446618"/>
    <w:rsid w:val="004578A3"/>
    <w:rsid w:val="00481153"/>
    <w:rsid w:val="00482A47"/>
    <w:rsid w:val="004830D0"/>
    <w:rsid w:val="004A67A7"/>
    <w:rsid w:val="004B5D1F"/>
    <w:rsid w:val="004B67B4"/>
    <w:rsid w:val="004D675C"/>
    <w:rsid w:val="004E587A"/>
    <w:rsid w:val="00505EBD"/>
    <w:rsid w:val="00523968"/>
    <w:rsid w:val="0052638D"/>
    <w:rsid w:val="00530F8D"/>
    <w:rsid w:val="0054168C"/>
    <w:rsid w:val="005501B3"/>
    <w:rsid w:val="00561E0B"/>
    <w:rsid w:val="00580DB2"/>
    <w:rsid w:val="00586834"/>
    <w:rsid w:val="005907E0"/>
    <w:rsid w:val="005937D8"/>
    <w:rsid w:val="00595FDB"/>
    <w:rsid w:val="005B099B"/>
    <w:rsid w:val="005B4AB2"/>
    <w:rsid w:val="005D409F"/>
    <w:rsid w:val="005F3E37"/>
    <w:rsid w:val="005F4F19"/>
    <w:rsid w:val="005F6B07"/>
    <w:rsid w:val="006039D2"/>
    <w:rsid w:val="00617072"/>
    <w:rsid w:val="00636C79"/>
    <w:rsid w:val="00647B6E"/>
    <w:rsid w:val="006A75A0"/>
    <w:rsid w:val="006D1688"/>
    <w:rsid w:val="006F2F17"/>
    <w:rsid w:val="006F4ED1"/>
    <w:rsid w:val="007069BB"/>
    <w:rsid w:val="00710BFC"/>
    <w:rsid w:val="00744912"/>
    <w:rsid w:val="00793AE8"/>
    <w:rsid w:val="007B035B"/>
    <w:rsid w:val="007B0ECB"/>
    <w:rsid w:val="007C025B"/>
    <w:rsid w:val="007C33A7"/>
    <w:rsid w:val="007C4105"/>
    <w:rsid w:val="007C5F5F"/>
    <w:rsid w:val="00803409"/>
    <w:rsid w:val="008477FF"/>
    <w:rsid w:val="0086565B"/>
    <w:rsid w:val="0087747C"/>
    <w:rsid w:val="00892EA8"/>
    <w:rsid w:val="00893B85"/>
    <w:rsid w:val="008A2E63"/>
    <w:rsid w:val="008A35C8"/>
    <w:rsid w:val="008F1FA4"/>
    <w:rsid w:val="008F2550"/>
    <w:rsid w:val="0094188D"/>
    <w:rsid w:val="009440B4"/>
    <w:rsid w:val="00954D73"/>
    <w:rsid w:val="009576BB"/>
    <w:rsid w:val="009834C0"/>
    <w:rsid w:val="009962C6"/>
    <w:rsid w:val="009A7ED4"/>
    <w:rsid w:val="009B26A0"/>
    <w:rsid w:val="009E4B13"/>
    <w:rsid w:val="009E642D"/>
    <w:rsid w:val="009F7E18"/>
    <w:rsid w:val="00A024FA"/>
    <w:rsid w:val="00A03B1D"/>
    <w:rsid w:val="00A05F75"/>
    <w:rsid w:val="00A258CA"/>
    <w:rsid w:val="00A462DE"/>
    <w:rsid w:val="00A5653F"/>
    <w:rsid w:val="00A654FF"/>
    <w:rsid w:val="00AA7FB0"/>
    <w:rsid w:val="00AB730A"/>
    <w:rsid w:val="00AB7B98"/>
    <w:rsid w:val="00AD731F"/>
    <w:rsid w:val="00B2466D"/>
    <w:rsid w:val="00B50E7D"/>
    <w:rsid w:val="00B90CC4"/>
    <w:rsid w:val="00B93CF6"/>
    <w:rsid w:val="00BA3A38"/>
    <w:rsid w:val="00BB0EE7"/>
    <w:rsid w:val="00BC6E32"/>
    <w:rsid w:val="00BE64F2"/>
    <w:rsid w:val="00BF015F"/>
    <w:rsid w:val="00C26842"/>
    <w:rsid w:val="00C329B6"/>
    <w:rsid w:val="00C46D9A"/>
    <w:rsid w:val="00C5067D"/>
    <w:rsid w:val="00C52E24"/>
    <w:rsid w:val="00C82113"/>
    <w:rsid w:val="00C83C9E"/>
    <w:rsid w:val="00CA3920"/>
    <w:rsid w:val="00CB428C"/>
    <w:rsid w:val="00CB5BB7"/>
    <w:rsid w:val="00CE5243"/>
    <w:rsid w:val="00CE7191"/>
    <w:rsid w:val="00CF628F"/>
    <w:rsid w:val="00D032CB"/>
    <w:rsid w:val="00D07D1E"/>
    <w:rsid w:val="00D45A74"/>
    <w:rsid w:val="00D66613"/>
    <w:rsid w:val="00D83170"/>
    <w:rsid w:val="00DA4F32"/>
    <w:rsid w:val="00DD70E8"/>
    <w:rsid w:val="00DF539B"/>
    <w:rsid w:val="00E00CAA"/>
    <w:rsid w:val="00E172A1"/>
    <w:rsid w:val="00E322B1"/>
    <w:rsid w:val="00E341EE"/>
    <w:rsid w:val="00E42568"/>
    <w:rsid w:val="00E43E7C"/>
    <w:rsid w:val="00E4543B"/>
    <w:rsid w:val="00E45E82"/>
    <w:rsid w:val="00E65FE6"/>
    <w:rsid w:val="00E713E9"/>
    <w:rsid w:val="00E7355D"/>
    <w:rsid w:val="00E77FA1"/>
    <w:rsid w:val="00E96FAF"/>
    <w:rsid w:val="00EA7181"/>
    <w:rsid w:val="00EE111D"/>
    <w:rsid w:val="00EE28DB"/>
    <w:rsid w:val="00EF782C"/>
    <w:rsid w:val="00F15FD3"/>
    <w:rsid w:val="00F26AD8"/>
    <w:rsid w:val="00F54CF2"/>
    <w:rsid w:val="00F71138"/>
    <w:rsid w:val="00F82089"/>
    <w:rsid w:val="00FA64F5"/>
    <w:rsid w:val="00FC696E"/>
    <w:rsid w:val="00FF3077"/>
    <w:rsid w:val="00FF61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571E3"/>
  <w15:docId w15:val="{3809A2F4-BDF1-4493-AFF6-0CDCA416B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6613"/>
  </w:style>
  <w:style w:type="paragraph" w:styleId="Virsraksts1">
    <w:name w:val="heading 1"/>
    <w:basedOn w:val="Parasts"/>
    <w:next w:val="Parasts"/>
    <w:link w:val="Virsraksts1Rakstz"/>
    <w:uiPriority w:val="9"/>
    <w:qFormat/>
    <w:rsid w:val="00FA64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html">
    <w:name w:val="tv_html"/>
    <w:basedOn w:val="Parasts"/>
    <w:rsid w:val="00166882"/>
    <w:pPr>
      <w:spacing w:before="100" w:beforeAutospacing="1" w:after="100" w:afterAutospacing="1" w:line="240" w:lineRule="auto"/>
    </w:pPr>
    <w:rPr>
      <w:rFonts w:ascii="Times New Roman" w:eastAsia="Times New Roman" w:hAnsi="Times New Roman" w:cs="Times New Roman"/>
      <w:sz w:val="24"/>
      <w:szCs w:val="24"/>
    </w:rPr>
  </w:style>
  <w:style w:type="paragraph" w:styleId="Sarakstarindkopa">
    <w:name w:val="List Paragraph"/>
    <w:basedOn w:val="Parasts"/>
    <w:uiPriority w:val="34"/>
    <w:qFormat/>
    <w:rsid w:val="00586834"/>
    <w:pPr>
      <w:ind w:left="720"/>
      <w:contextualSpacing/>
    </w:pPr>
  </w:style>
  <w:style w:type="table" w:styleId="Reatabula">
    <w:name w:val="Table Grid"/>
    <w:basedOn w:val="Parastatabula"/>
    <w:uiPriority w:val="39"/>
    <w:rsid w:val="00B93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FA64F5"/>
    <w:rPr>
      <w:rFonts w:asciiTheme="majorHAnsi" w:eastAsiaTheme="majorEastAsia" w:hAnsiTheme="majorHAnsi" w:cstheme="majorBidi"/>
      <w:color w:val="2F5496" w:themeColor="accent1" w:themeShade="BF"/>
      <w:sz w:val="32"/>
      <w:szCs w:val="32"/>
    </w:rPr>
  </w:style>
  <w:style w:type="paragraph" w:styleId="Balonteksts">
    <w:name w:val="Balloon Text"/>
    <w:basedOn w:val="Parasts"/>
    <w:link w:val="BalontekstsRakstz"/>
    <w:uiPriority w:val="99"/>
    <w:semiHidden/>
    <w:unhideWhenUsed/>
    <w:rsid w:val="0048115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81153"/>
    <w:rPr>
      <w:rFonts w:ascii="Segoe UI" w:hAnsi="Segoe UI" w:cs="Segoe UI"/>
      <w:sz w:val="18"/>
      <w:szCs w:val="18"/>
    </w:rPr>
  </w:style>
  <w:style w:type="paragraph" w:customStyle="1" w:styleId="Default">
    <w:name w:val="Default"/>
    <w:rsid w:val="00194F8A"/>
    <w:pPr>
      <w:autoSpaceDE w:val="0"/>
      <w:autoSpaceDN w:val="0"/>
      <w:adjustRightInd w:val="0"/>
      <w:spacing w:after="0" w:line="240" w:lineRule="auto"/>
    </w:pPr>
    <w:rPr>
      <w:rFonts w:ascii="Times New Roman" w:hAnsi="Times New Roman" w:cs="Times New Roman"/>
      <w:color w:val="000000"/>
      <w:sz w:val="24"/>
      <w:szCs w:val="24"/>
      <w:lang w:val="lv-LV"/>
    </w:rPr>
  </w:style>
  <w:style w:type="paragraph" w:styleId="Galvene">
    <w:name w:val="header"/>
    <w:basedOn w:val="Parasts"/>
    <w:link w:val="GalveneRakstz"/>
    <w:uiPriority w:val="99"/>
    <w:unhideWhenUsed/>
    <w:rsid w:val="004578A3"/>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4578A3"/>
  </w:style>
  <w:style w:type="paragraph" w:styleId="Kjene">
    <w:name w:val="footer"/>
    <w:basedOn w:val="Parasts"/>
    <w:link w:val="KjeneRakstz"/>
    <w:uiPriority w:val="99"/>
    <w:unhideWhenUsed/>
    <w:rsid w:val="004578A3"/>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4578A3"/>
  </w:style>
  <w:style w:type="paragraph" w:styleId="Bezatstarpm">
    <w:name w:val="No Spacing"/>
    <w:uiPriority w:val="1"/>
    <w:qFormat/>
    <w:rsid w:val="002A5068"/>
    <w:pPr>
      <w:spacing w:after="0" w:line="240" w:lineRule="auto"/>
    </w:pPr>
    <w:rPr>
      <w:rFonts w:ascii="Calibri" w:eastAsia="Calibri" w:hAnsi="Calibri" w:cs="Times New Roman"/>
    </w:rPr>
  </w:style>
  <w:style w:type="character" w:styleId="Izteiksmgs">
    <w:name w:val="Strong"/>
    <w:basedOn w:val="Noklusjumarindkopasfonts"/>
    <w:uiPriority w:val="22"/>
    <w:qFormat/>
    <w:rsid w:val="003026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0498">
      <w:bodyDiv w:val="1"/>
      <w:marLeft w:val="0"/>
      <w:marRight w:val="0"/>
      <w:marTop w:val="0"/>
      <w:marBottom w:val="0"/>
      <w:divBdr>
        <w:top w:val="none" w:sz="0" w:space="0" w:color="auto"/>
        <w:left w:val="none" w:sz="0" w:space="0" w:color="auto"/>
        <w:bottom w:val="none" w:sz="0" w:space="0" w:color="auto"/>
        <w:right w:val="none" w:sz="0" w:space="0" w:color="auto"/>
      </w:divBdr>
    </w:div>
    <w:div w:id="328366005">
      <w:bodyDiv w:val="1"/>
      <w:marLeft w:val="0"/>
      <w:marRight w:val="0"/>
      <w:marTop w:val="0"/>
      <w:marBottom w:val="0"/>
      <w:divBdr>
        <w:top w:val="none" w:sz="0" w:space="0" w:color="auto"/>
        <w:left w:val="none" w:sz="0" w:space="0" w:color="auto"/>
        <w:bottom w:val="none" w:sz="0" w:space="0" w:color="auto"/>
        <w:right w:val="none" w:sz="0" w:space="0" w:color="auto"/>
      </w:divBdr>
    </w:div>
    <w:div w:id="389155435">
      <w:bodyDiv w:val="1"/>
      <w:marLeft w:val="0"/>
      <w:marRight w:val="0"/>
      <w:marTop w:val="0"/>
      <w:marBottom w:val="0"/>
      <w:divBdr>
        <w:top w:val="none" w:sz="0" w:space="0" w:color="auto"/>
        <w:left w:val="none" w:sz="0" w:space="0" w:color="auto"/>
        <w:bottom w:val="none" w:sz="0" w:space="0" w:color="auto"/>
        <w:right w:val="none" w:sz="0" w:space="0" w:color="auto"/>
      </w:divBdr>
    </w:div>
    <w:div w:id="572547594">
      <w:bodyDiv w:val="1"/>
      <w:marLeft w:val="0"/>
      <w:marRight w:val="0"/>
      <w:marTop w:val="0"/>
      <w:marBottom w:val="0"/>
      <w:divBdr>
        <w:top w:val="none" w:sz="0" w:space="0" w:color="auto"/>
        <w:left w:val="none" w:sz="0" w:space="0" w:color="auto"/>
        <w:bottom w:val="none" w:sz="0" w:space="0" w:color="auto"/>
        <w:right w:val="none" w:sz="0" w:space="0" w:color="auto"/>
      </w:divBdr>
    </w:div>
    <w:div w:id="1281913824">
      <w:bodyDiv w:val="1"/>
      <w:marLeft w:val="0"/>
      <w:marRight w:val="0"/>
      <w:marTop w:val="0"/>
      <w:marBottom w:val="0"/>
      <w:divBdr>
        <w:top w:val="none" w:sz="0" w:space="0" w:color="auto"/>
        <w:left w:val="none" w:sz="0" w:space="0" w:color="auto"/>
        <w:bottom w:val="none" w:sz="0" w:space="0" w:color="auto"/>
        <w:right w:val="none" w:sz="0" w:space="0" w:color="auto"/>
      </w:divBdr>
    </w:div>
    <w:div w:id="1406805163">
      <w:bodyDiv w:val="1"/>
      <w:marLeft w:val="0"/>
      <w:marRight w:val="0"/>
      <w:marTop w:val="0"/>
      <w:marBottom w:val="0"/>
      <w:divBdr>
        <w:top w:val="none" w:sz="0" w:space="0" w:color="auto"/>
        <w:left w:val="none" w:sz="0" w:space="0" w:color="auto"/>
        <w:bottom w:val="none" w:sz="0" w:space="0" w:color="auto"/>
        <w:right w:val="none" w:sz="0" w:space="0" w:color="auto"/>
      </w:divBdr>
      <w:divsChild>
        <w:div w:id="328145961">
          <w:marLeft w:val="0"/>
          <w:marRight w:val="0"/>
          <w:marTop w:val="240"/>
          <w:marBottom w:val="0"/>
          <w:divBdr>
            <w:top w:val="none" w:sz="0" w:space="0" w:color="auto"/>
            <w:left w:val="none" w:sz="0" w:space="0" w:color="auto"/>
            <w:bottom w:val="none" w:sz="0" w:space="0" w:color="auto"/>
            <w:right w:val="none" w:sz="0" w:space="0" w:color="auto"/>
          </w:divBdr>
        </w:div>
      </w:divsChild>
    </w:div>
    <w:div w:id="183233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1882F-6D48-49F6-871C-01D088CF9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10770</Words>
  <Characters>6140</Characters>
  <Application>Microsoft Office Word</Application>
  <DocSecurity>0</DocSecurity>
  <Lines>51</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Rolands.Ozols</dc:creator>
  <cp:lastModifiedBy>Liene Čečiņa</cp:lastModifiedBy>
  <cp:revision>2</cp:revision>
  <cp:lastPrinted>2022-01-19T15:10:00Z</cp:lastPrinted>
  <dcterms:created xsi:type="dcterms:W3CDTF">2022-03-31T13:30:00Z</dcterms:created>
  <dcterms:modified xsi:type="dcterms:W3CDTF">2022-03-31T13:30:00Z</dcterms:modified>
</cp:coreProperties>
</file>