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DE9D0" w14:textId="77777777" w:rsidR="00C57241" w:rsidRPr="009B4565" w:rsidRDefault="00C57241" w:rsidP="00C57241">
      <w:pPr>
        <w:jc w:val="center"/>
        <w:rPr>
          <w:b/>
          <w:lang w:val="en-GB"/>
        </w:rPr>
      </w:pPr>
      <w:r w:rsidRPr="009B4565">
        <w:rPr>
          <w:b/>
          <w:lang w:val="en-GB"/>
        </w:rPr>
        <w:t>IEKŠĒJIE NOTEIKUMI</w:t>
      </w:r>
    </w:p>
    <w:p w14:paraId="7091DF83" w14:textId="537566BD" w:rsidR="00FC7D47" w:rsidRPr="0011182A" w:rsidRDefault="00FC7D47" w:rsidP="0011182A">
      <w:pPr>
        <w:jc w:val="center"/>
        <w:sectPr w:rsidR="00FC7D47" w:rsidRPr="0011182A" w:rsidSect="00FC7D47">
          <w:headerReference w:type="default" r:id="rId7"/>
          <w:headerReference w:type="first" r:id="rId8"/>
          <w:pgSz w:w="11906" w:h="16838"/>
          <w:pgMar w:top="1134" w:right="567" w:bottom="1134" w:left="1701" w:header="709" w:footer="709" w:gutter="0"/>
          <w:pgNumType w:start="1"/>
          <w:cols w:space="708"/>
          <w:titlePg/>
          <w:docGrid w:linePitch="360"/>
        </w:sectPr>
      </w:pPr>
    </w:p>
    <w:p w14:paraId="433454AF" w14:textId="77777777" w:rsidR="00C57241" w:rsidRDefault="00C57241" w:rsidP="00D6474E">
      <w:pPr>
        <w:suppressAutoHyphens/>
        <w:autoSpaceDN w:val="0"/>
        <w:textAlignment w:val="baseline"/>
        <w:rPr>
          <w:rFonts w:eastAsia="Calibri"/>
          <w:lang w:eastAsia="en-US"/>
        </w:rPr>
      </w:pPr>
    </w:p>
    <w:p w14:paraId="14316CFA" w14:textId="619F831D" w:rsidR="003A6515" w:rsidRPr="00D6474E" w:rsidRDefault="003A6515" w:rsidP="00D6474E">
      <w:pPr>
        <w:suppressAutoHyphens/>
        <w:autoSpaceDN w:val="0"/>
        <w:textAlignment w:val="baseline"/>
        <w:rPr>
          <w:rFonts w:eastAsia="Calibri"/>
          <w:lang w:eastAsia="en-US"/>
        </w:rPr>
      </w:pPr>
      <w:r w:rsidRPr="00D6474E">
        <w:rPr>
          <w:rFonts w:eastAsia="Calibri"/>
          <w:lang w:eastAsia="en-US"/>
        </w:rPr>
        <w:t xml:space="preserve">2022. gada </w:t>
      </w:r>
      <w:r w:rsidR="0011182A">
        <w:rPr>
          <w:rFonts w:eastAsia="Calibri"/>
          <w:lang w:eastAsia="en-US"/>
        </w:rPr>
        <w:t>24</w:t>
      </w:r>
      <w:r w:rsidRPr="00D6474E">
        <w:rPr>
          <w:rFonts w:eastAsia="Calibri"/>
          <w:lang w:eastAsia="en-US"/>
        </w:rPr>
        <w:t xml:space="preserve">. </w:t>
      </w:r>
      <w:r w:rsidR="001B40F0">
        <w:rPr>
          <w:rFonts w:eastAsia="Calibri"/>
          <w:lang w:eastAsia="en-US"/>
        </w:rPr>
        <w:t>martā</w:t>
      </w:r>
    </w:p>
    <w:p w14:paraId="472E7EF3" w14:textId="7CFD6A82" w:rsidR="003A6515" w:rsidRDefault="001B40F0" w:rsidP="00D6474E">
      <w:pPr>
        <w:suppressAutoHyphens/>
        <w:autoSpaceDN w:val="0"/>
        <w:jc w:val="right"/>
        <w:textAlignment w:val="baseline"/>
        <w:rPr>
          <w:rFonts w:eastAsia="Calibri"/>
          <w:iCs/>
          <w:lang w:eastAsia="en-US"/>
        </w:rPr>
      </w:pPr>
      <w:r>
        <w:rPr>
          <w:rFonts w:eastAsia="Calibri"/>
          <w:iCs/>
          <w:lang w:eastAsia="en-US"/>
        </w:rPr>
        <w:t>Nr.</w:t>
      </w:r>
      <w:r w:rsidR="0011182A">
        <w:rPr>
          <w:rFonts w:eastAsia="Calibri"/>
          <w:iCs/>
          <w:lang w:eastAsia="en-US"/>
        </w:rPr>
        <w:t>12</w:t>
      </w:r>
    </w:p>
    <w:p w14:paraId="6D2A032A" w14:textId="77777777" w:rsidR="00C57241" w:rsidRDefault="00C57241" w:rsidP="00D6474E">
      <w:pPr>
        <w:suppressAutoHyphens/>
        <w:autoSpaceDN w:val="0"/>
        <w:jc w:val="right"/>
        <w:textAlignment w:val="baseline"/>
        <w:rPr>
          <w:rFonts w:eastAsia="Calibri"/>
          <w:iCs/>
          <w:lang w:eastAsia="en-US"/>
        </w:rPr>
      </w:pPr>
    </w:p>
    <w:p w14:paraId="3FAA2418" w14:textId="77777777" w:rsidR="00C57241" w:rsidRPr="00D6474E" w:rsidRDefault="00C57241" w:rsidP="00C57241">
      <w:pPr>
        <w:suppressAutoHyphens/>
        <w:autoSpaceDE w:val="0"/>
        <w:autoSpaceDN w:val="0"/>
        <w:jc w:val="right"/>
        <w:textAlignment w:val="baseline"/>
        <w:rPr>
          <w:rFonts w:eastAsia="Calibri"/>
          <w:b/>
          <w:bCs/>
          <w:lang w:eastAsia="en-US"/>
        </w:rPr>
      </w:pPr>
      <w:r w:rsidRPr="00D6474E">
        <w:rPr>
          <w:rFonts w:eastAsia="Calibri"/>
          <w:b/>
          <w:bCs/>
          <w:lang w:eastAsia="en-US"/>
        </w:rPr>
        <w:t>APSTIPRINĀTI</w:t>
      </w:r>
    </w:p>
    <w:p w14:paraId="7D37777E" w14:textId="77777777" w:rsidR="00C57241" w:rsidRPr="00D6474E" w:rsidRDefault="00C57241" w:rsidP="00C57241">
      <w:pPr>
        <w:suppressAutoHyphens/>
        <w:autoSpaceDE w:val="0"/>
        <w:autoSpaceDN w:val="0"/>
        <w:jc w:val="right"/>
        <w:textAlignment w:val="baseline"/>
        <w:rPr>
          <w:rFonts w:eastAsia="Calibri"/>
          <w:lang w:eastAsia="en-US"/>
        </w:rPr>
      </w:pPr>
      <w:r w:rsidRPr="00D6474E">
        <w:rPr>
          <w:rFonts w:eastAsia="Calibri"/>
          <w:lang w:eastAsia="en-US"/>
        </w:rPr>
        <w:t>ar Limbažu novada domes</w:t>
      </w:r>
    </w:p>
    <w:p w14:paraId="6D46DF18" w14:textId="3D47D42B" w:rsidR="001B40F0" w:rsidRDefault="0011182A" w:rsidP="001B40F0">
      <w:pPr>
        <w:suppressAutoHyphens/>
        <w:autoSpaceDE w:val="0"/>
        <w:autoSpaceDN w:val="0"/>
        <w:jc w:val="right"/>
        <w:textAlignment w:val="baseline"/>
        <w:rPr>
          <w:rFonts w:eastAsia="Calibri"/>
          <w:lang w:eastAsia="en-US"/>
        </w:rPr>
      </w:pPr>
      <w:r>
        <w:rPr>
          <w:rFonts w:eastAsia="Calibri"/>
          <w:lang w:eastAsia="en-US"/>
        </w:rPr>
        <w:t>24</w:t>
      </w:r>
      <w:r w:rsidR="001B40F0">
        <w:rPr>
          <w:rFonts w:eastAsia="Calibri"/>
          <w:lang w:eastAsia="en-US"/>
        </w:rPr>
        <w:t xml:space="preserve">.03.2022. sēdes </w:t>
      </w:r>
      <w:r w:rsidR="00C57241" w:rsidRPr="00D6474E">
        <w:rPr>
          <w:rFonts w:eastAsia="Calibri"/>
          <w:lang w:eastAsia="en-US"/>
        </w:rPr>
        <w:t>lēmumu Nr.</w:t>
      </w:r>
      <w:r>
        <w:rPr>
          <w:rFonts w:eastAsia="Calibri"/>
          <w:lang w:eastAsia="en-US"/>
        </w:rPr>
        <w:t>301</w:t>
      </w:r>
    </w:p>
    <w:p w14:paraId="3F2CA234" w14:textId="1213790F" w:rsidR="00C57241" w:rsidRPr="00D6474E" w:rsidRDefault="001B40F0" w:rsidP="001B40F0">
      <w:pPr>
        <w:suppressAutoHyphens/>
        <w:autoSpaceDE w:val="0"/>
        <w:autoSpaceDN w:val="0"/>
        <w:jc w:val="right"/>
        <w:textAlignment w:val="baseline"/>
        <w:rPr>
          <w:rFonts w:eastAsia="Calibri"/>
          <w:lang w:eastAsia="en-US"/>
        </w:rPr>
      </w:pPr>
      <w:r>
        <w:rPr>
          <w:rFonts w:eastAsia="Calibri"/>
          <w:lang w:eastAsia="en-US"/>
        </w:rPr>
        <w:t>(</w:t>
      </w:r>
      <w:r w:rsidR="0011182A">
        <w:rPr>
          <w:rFonts w:eastAsia="Calibri"/>
          <w:lang w:eastAsia="en-US"/>
        </w:rPr>
        <w:t>protokols Nr.3, 70.</w:t>
      </w:r>
      <w:r>
        <w:rPr>
          <w:rFonts w:eastAsia="Calibri"/>
          <w:lang w:eastAsia="en-US"/>
        </w:rPr>
        <w:t>)</w:t>
      </w:r>
    </w:p>
    <w:p w14:paraId="075A8CE9" w14:textId="37DC84C3" w:rsidR="00C57241" w:rsidRDefault="00C57241" w:rsidP="00D6474E">
      <w:pPr>
        <w:suppressAutoHyphens/>
        <w:autoSpaceDN w:val="0"/>
        <w:jc w:val="right"/>
        <w:textAlignment w:val="baseline"/>
        <w:rPr>
          <w:rFonts w:eastAsia="Calibri"/>
          <w:iCs/>
          <w:lang w:eastAsia="en-US"/>
        </w:rPr>
      </w:pPr>
    </w:p>
    <w:p w14:paraId="01FB1094" w14:textId="65A39CC6" w:rsidR="003A6515" w:rsidRPr="00C57241" w:rsidRDefault="003A6515" w:rsidP="00D6474E">
      <w:pPr>
        <w:suppressAutoHyphens/>
        <w:autoSpaceDN w:val="0"/>
        <w:jc w:val="center"/>
        <w:textAlignment w:val="baseline"/>
        <w:rPr>
          <w:rFonts w:eastAsia="Calibri"/>
          <w:sz w:val="28"/>
          <w:szCs w:val="28"/>
          <w:lang w:eastAsia="en-US"/>
        </w:rPr>
      </w:pPr>
      <w:r w:rsidRPr="00C57241">
        <w:rPr>
          <w:rFonts w:eastAsia="Calibri"/>
          <w:b/>
          <w:bCs/>
          <w:sz w:val="28"/>
          <w:szCs w:val="28"/>
          <w:lang w:eastAsia="en-US"/>
        </w:rPr>
        <w:t>Par personāla atlases kārtību Limbažu novada pašvaldībā</w:t>
      </w:r>
    </w:p>
    <w:p w14:paraId="17B7ADCC" w14:textId="77777777" w:rsidR="003A6515" w:rsidRPr="00D6474E" w:rsidRDefault="003A6515" w:rsidP="00D6474E">
      <w:pPr>
        <w:suppressAutoHyphens/>
        <w:autoSpaceDN w:val="0"/>
        <w:jc w:val="center"/>
        <w:textAlignment w:val="baseline"/>
        <w:rPr>
          <w:rFonts w:eastAsia="Calibri"/>
          <w:b/>
          <w:bCs/>
          <w:lang w:eastAsia="en-US"/>
        </w:rPr>
      </w:pPr>
    </w:p>
    <w:p w14:paraId="15C09F25" w14:textId="77777777" w:rsidR="001B40F0" w:rsidRPr="001B40F0" w:rsidRDefault="003A6515" w:rsidP="00D6474E">
      <w:pPr>
        <w:suppressAutoHyphens/>
        <w:autoSpaceDN w:val="0"/>
        <w:jc w:val="right"/>
        <w:textAlignment w:val="baseline"/>
        <w:rPr>
          <w:rFonts w:eastAsia="Calibri"/>
          <w:i/>
          <w:iCs/>
          <w:sz w:val="22"/>
          <w:szCs w:val="22"/>
          <w:lang w:eastAsia="en-US"/>
        </w:rPr>
      </w:pPr>
      <w:r w:rsidRPr="001B40F0">
        <w:rPr>
          <w:rFonts w:eastAsia="Calibri"/>
          <w:i/>
          <w:iCs/>
          <w:sz w:val="22"/>
          <w:szCs w:val="22"/>
          <w:lang w:eastAsia="en-US"/>
        </w:rPr>
        <w:t>Izdoti saskaņā ar</w:t>
      </w:r>
    </w:p>
    <w:p w14:paraId="7C932F25" w14:textId="19A6164D" w:rsidR="003A6515" w:rsidRPr="001B40F0" w:rsidRDefault="003A6515" w:rsidP="00D6474E">
      <w:pPr>
        <w:suppressAutoHyphens/>
        <w:autoSpaceDN w:val="0"/>
        <w:jc w:val="right"/>
        <w:textAlignment w:val="baseline"/>
        <w:rPr>
          <w:rFonts w:eastAsia="Calibri"/>
          <w:i/>
          <w:iCs/>
          <w:sz w:val="22"/>
          <w:szCs w:val="22"/>
          <w:lang w:eastAsia="en-US"/>
        </w:rPr>
      </w:pPr>
      <w:r w:rsidRPr="001B40F0">
        <w:rPr>
          <w:rFonts w:eastAsia="Calibri"/>
          <w:i/>
          <w:iCs/>
          <w:sz w:val="22"/>
          <w:szCs w:val="22"/>
          <w:lang w:eastAsia="en-US"/>
        </w:rPr>
        <w:t xml:space="preserve"> likuma „Par pašvaldībām”</w:t>
      </w:r>
    </w:p>
    <w:p w14:paraId="35848C96" w14:textId="77777777" w:rsidR="003A6515" w:rsidRPr="001B40F0" w:rsidRDefault="003A6515" w:rsidP="00D6474E">
      <w:pPr>
        <w:suppressAutoHyphens/>
        <w:autoSpaceDN w:val="0"/>
        <w:jc w:val="right"/>
        <w:textAlignment w:val="baseline"/>
        <w:rPr>
          <w:rFonts w:eastAsia="Calibri"/>
          <w:i/>
          <w:iCs/>
          <w:sz w:val="22"/>
          <w:szCs w:val="22"/>
          <w:lang w:eastAsia="en-US"/>
        </w:rPr>
      </w:pPr>
      <w:r w:rsidRPr="001B40F0">
        <w:rPr>
          <w:rFonts w:eastAsia="Calibri"/>
          <w:i/>
          <w:iCs/>
          <w:sz w:val="22"/>
          <w:szCs w:val="22"/>
          <w:lang w:eastAsia="en-US"/>
        </w:rPr>
        <w:t>41.panta pirmā daļas 2.punktu</w:t>
      </w:r>
    </w:p>
    <w:p w14:paraId="391230EE" w14:textId="77777777" w:rsidR="003A6515" w:rsidRPr="00D6474E" w:rsidRDefault="003A6515" w:rsidP="00D6474E">
      <w:pPr>
        <w:suppressAutoHyphens/>
        <w:autoSpaceDN w:val="0"/>
        <w:jc w:val="right"/>
        <w:textAlignment w:val="baseline"/>
        <w:rPr>
          <w:rFonts w:eastAsia="Calibri"/>
          <w:iCs/>
          <w:lang w:eastAsia="en-US"/>
        </w:rPr>
      </w:pPr>
    </w:p>
    <w:p w14:paraId="3D698FBD" w14:textId="08EFAE67" w:rsidR="003A6515" w:rsidRPr="001D01A5" w:rsidRDefault="003A6515" w:rsidP="001D01A5">
      <w:pPr>
        <w:pStyle w:val="Sarakstarindkopa"/>
        <w:numPr>
          <w:ilvl w:val="0"/>
          <w:numId w:val="11"/>
        </w:numPr>
        <w:suppressAutoHyphens/>
        <w:autoSpaceDN w:val="0"/>
        <w:jc w:val="center"/>
        <w:textAlignment w:val="baseline"/>
        <w:rPr>
          <w:rFonts w:eastAsia="Calibri"/>
          <w:b/>
          <w:bCs/>
          <w:lang w:eastAsia="en-US"/>
        </w:rPr>
      </w:pPr>
      <w:r w:rsidRPr="00C57241">
        <w:rPr>
          <w:rFonts w:eastAsia="Calibri"/>
          <w:b/>
          <w:bCs/>
          <w:lang w:eastAsia="en-US"/>
        </w:rPr>
        <w:t>Vispārīgie jautājumi</w:t>
      </w:r>
    </w:p>
    <w:p w14:paraId="731D6D3D" w14:textId="2C4A4A49" w:rsidR="00C57241" w:rsidRDefault="003A6515" w:rsidP="00C57241">
      <w:pPr>
        <w:pStyle w:val="Sarakstarindkopa"/>
        <w:numPr>
          <w:ilvl w:val="0"/>
          <w:numId w:val="2"/>
        </w:numPr>
        <w:suppressAutoHyphens/>
        <w:autoSpaceDN w:val="0"/>
        <w:jc w:val="both"/>
        <w:textAlignment w:val="baseline"/>
        <w:rPr>
          <w:rFonts w:eastAsia="Calibri"/>
          <w:lang w:eastAsia="en-US"/>
        </w:rPr>
      </w:pPr>
      <w:r w:rsidRPr="00C57241">
        <w:rPr>
          <w:rFonts w:eastAsia="Calibri"/>
          <w:lang w:eastAsia="en-US"/>
        </w:rPr>
        <w:t>Noteikumi “Par personāla atlases kārtību Limbažu novada pašvaldībā”, turpmāk tekstā – Noteikumi, nosaka kārtību, kādā Limbažu novada pašvaldībā, turpmāk tekstā – Pašvaldība</w:t>
      </w:r>
      <w:r w:rsidR="00C57241" w:rsidRPr="00C57241">
        <w:rPr>
          <w:rFonts w:eastAsia="Calibri"/>
          <w:lang w:eastAsia="en-US"/>
        </w:rPr>
        <w:t>,</w:t>
      </w:r>
      <w:r w:rsidRPr="00C57241">
        <w:rPr>
          <w:rFonts w:eastAsia="Calibri"/>
          <w:lang w:eastAsia="en-US"/>
        </w:rPr>
        <w:t xml:space="preserve"> organizē personāla atlasi uz vakantajiem darbinieku amatiem un izvēlas amata prasībām atbilstošāko darbinieku darba tiesisko attiecību nodibināšanai</w:t>
      </w:r>
      <w:r w:rsidR="00543914">
        <w:rPr>
          <w:rFonts w:eastAsia="Calibri"/>
          <w:lang w:eastAsia="en-US"/>
        </w:rPr>
        <w:t>.</w:t>
      </w:r>
    </w:p>
    <w:p w14:paraId="48CC68B1" w14:textId="77777777" w:rsidR="00C57241" w:rsidRDefault="003A6515" w:rsidP="00C57241">
      <w:pPr>
        <w:pStyle w:val="Sarakstarindkopa"/>
        <w:numPr>
          <w:ilvl w:val="0"/>
          <w:numId w:val="2"/>
        </w:numPr>
        <w:suppressAutoHyphens/>
        <w:autoSpaceDN w:val="0"/>
        <w:jc w:val="both"/>
        <w:textAlignment w:val="baseline"/>
        <w:rPr>
          <w:rFonts w:eastAsia="Calibri"/>
          <w:lang w:eastAsia="en-US"/>
        </w:rPr>
      </w:pPr>
      <w:r w:rsidRPr="00C57241">
        <w:rPr>
          <w:rFonts w:eastAsia="Calibri"/>
          <w:lang w:eastAsia="en-US"/>
        </w:rPr>
        <w:t>Noteikumi neattiecas uz vienkāršā (fiziskā) darba veicēju amatiem, kā arī Limbažu novada pašvaldības izglītības iestāžu pedagogu amatiem, kur pedagoģiskā personāla atlases kārtību nosaka izglītības iestādes vadītājs.</w:t>
      </w:r>
    </w:p>
    <w:p w14:paraId="40A936F3" w14:textId="5B042355" w:rsidR="003A6515" w:rsidRPr="00C57241" w:rsidRDefault="003A6515" w:rsidP="00C57241">
      <w:pPr>
        <w:pStyle w:val="Sarakstarindkopa"/>
        <w:numPr>
          <w:ilvl w:val="0"/>
          <w:numId w:val="2"/>
        </w:numPr>
        <w:suppressAutoHyphens/>
        <w:autoSpaceDN w:val="0"/>
        <w:jc w:val="both"/>
        <w:textAlignment w:val="baseline"/>
        <w:rPr>
          <w:rFonts w:eastAsia="Calibri"/>
          <w:lang w:eastAsia="en-US"/>
        </w:rPr>
      </w:pPr>
      <w:r w:rsidRPr="00C57241">
        <w:rPr>
          <w:rFonts w:eastAsia="Calibri"/>
          <w:lang w:eastAsia="en-US"/>
        </w:rPr>
        <w:t>Pretendentu atlases procesa īstenošanu un uzraudzību, ievērojot pieteikšanās vai konkursa norises kārtību un termiņus, nodrošina:</w:t>
      </w:r>
    </w:p>
    <w:p w14:paraId="2C714281" w14:textId="5A0B29C8" w:rsidR="00C57241" w:rsidRDefault="003A6515" w:rsidP="00C57241">
      <w:pPr>
        <w:pStyle w:val="Sarakstarindkopa"/>
        <w:numPr>
          <w:ilvl w:val="1"/>
          <w:numId w:val="2"/>
        </w:numPr>
        <w:suppressAutoHyphens/>
        <w:autoSpaceDN w:val="0"/>
        <w:ind w:left="851" w:hanging="491"/>
        <w:jc w:val="both"/>
        <w:textAlignment w:val="baseline"/>
        <w:rPr>
          <w:rFonts w:eastAsia="Calibri"/>
          <w:lang w:eastAsia="en-US"/>
        </w:rPr>
      </w:pPr>
      <w:r w:rsidRPr="00C57241">
        <w:rPr>
          <w:rFonts w:eastAsia="Calibri"/>
          <w:lang w:eastAsia="en-US"/>
        </w:rPr>
        <w:t>Pašvaldības</w:t>
      </w:r>
      <w:r w:rsidR="00543914">
        <w:rPr>
          <w:rFonts w:eastAsia="Calibri"/>
          <w:lang w:eastAsia="en-US"/>
        </w:rPr>
        <w:t xml:space="preserve"> Limbažu novada</w:t>
      </w:r>
      <w:r w:rsidRPr="00C57241">
        <w:rPr>
          <w:rFonts w:eastAsia="Calibri"/>
          <w:lang w:eastAsia="en-US"/>
        </w:rPr>
        <w:t xml:space="preserve"> administrācijā - Administratīvā nodaļa; </w:t>
      </w:r>
    </w:p>
    <w:p w14:paraId="20290E4A" w14:textId="77777777" w:rsidR="00C57241" w:rsidRDefault="003A6515" w:rsidP="00C57241">
      <w:pPr>
        <w:pStyle w:val="Sarakstarindkopa"/>
        <w:numPr>
          <w:ilvl w:val="1"/>
          <w:numId w:val="2"/>
        </w:numPr>
        <w:suppressAutoHyphens/>
        <w:autoSpaceDN w:val="0"/>
        <w:ind w:left="851" w:hanging="491"/>
        <w:jc w:val="both"/>
        <w:textAlignment w:val="baseline"/>
        <w:rPr>
          <w:rFonts w:eastAsia="Calibri"/>
          <w:lang w:eastAsia="en-US"/>
        </w:rPr>
      </w:pPr>
      <w:r w:rsidRPr="00C57241">
        <w:rPr>
          <w:rFonts w:eastAsia="Calibri"/>
          <w:lang w:eastAsia="en-US"/>
        </w:rPr>
        <w:t>Pašvaldības iestādē - personāla speciālists vai atbildīgais par personāla sastāva nodrošināšanu iestādē.</w:t>
      </w:r>
    </w:p>
    <w:p w14:paraId="6343E40B" w14:textId="4811221C" w:rsidR="003A6515" w:rsidRPr="00C57241" w:rsidRDefault="003A6515" w:rsidP="00C57241">
      <w:pPr>
        <w:pStyle w:val="Sarakstarindkopa"/>
        <w:numPr>
          <w:ilvl w:val="0"/>
          <w:numId w:val="2"/>
        </w:numPr>
        <w:suppressAutoHyphens/>
        <w:autoSpaceDN w:val="0"/>
        <w:jc w:val="both"/>
        <w:textAlignment w:val="baseline"/>
        <w:rPr>
          <w:rFonts w:eastAsia="Calibri"/>
          <w:lang w:eastAsia="en-US"/>
        </w:rPr>
      </w:pPr>
      <w:r w:rsidRPr="00C57241">
        <w:rPr>
          <w:rFonts w:eastAsia="Calibri"/>
          <w:lang w:eastAsia="en-US"/>
        </w:rPr>
        <w:t xml:space="preserve">Noteikumus </w:t>
      </w:r>
      <w:r w:rsidR="00F13F7F">
        <w:rPr>
          <w:rFonts w:eastAsia="Calibri"/>
          <w:lang w:eastAsia="en-US"/>
        </w:rPr>
        <w:t>un grozījumus apstiprina</w:t>
      </w:r>
      <w:r w:rsidRPr="00C57241">
        <w:rPr>
          <w:rFonts w:eastAsia="Calibri"/>
          <w:lang w:eastAsia="en-US"/>
        </w:rPr>
        <w:t xml:space="preserve"> Limbažu novada</w:t>
      </w:r>
      <w:r w:rsidR="00F13F7F">
        <w:rPr>
          <w:rFonts w:eastAsia="Calibri"/>
          <w:lang w:eastAsia="en-US"/>
        </w:rPr>
        <w:t xml:space="preserve"> pašvaldības</w:t>
      </w:r>
      <w:r w:rsidRPr="00C57241">
        <w:rPr>
          <w:rFonts w:eastAsia="Calibri"/>
          <w:lang w:eastAsia="en-US"/>
        </w:rPr>
        <w:t xml:space="preserve"> dome</w:t>
      </w:r>
      <w:r w:rsidR="00F13F7F">
        <w:rPr>
          <w:rFonts w:eastAsia="Calibri"/>
          <w:lang w:eastAsia="en-US"/>
        </w:rPr>
        <w:t>,</w:t>
      </w:r>
      <w:r w:rsidR="00F13F7F" w:rsidRPr="00F13F7F">
        <w:rPr>
          <w:rFonts w:eastAsia="Calibri"/>
          <w:lang w:eastAsia="en-US"/>
        </w:rPr>
        <w:t xml:space="preserve"> </w:t>
      </w:r>
      <w:r w:rsidR="00F13F7F" w:rsidRPr="00C57241">
        <w:rPr>
          <w:rFonts w:eastAsia="Calibri"/>
          <w:lang w:eastAsia="en-US"/>
        </w:rPr>
        <w:t xml:space="preserve">turpmāk tekstā – </w:t>
      </w:r>
      <w:r w:rsidR="00F13F7F">
        <w:rPr>
          <w:rFonts w:eastAsia="Calibri"/>
          <w:lang w:eastAsia="en-US"/>
        </w:rPr>
        <w:t>Dome</w:t>
      </w:r>
      <w:r w:rsidRPr="00C57241">
        <w:rPr>
          <w:rFonts w:eastAsia="Calibri"/>
          <w:lang w:eastAsia="en-US"/>
        </w:rPr>
        <w:t>.</w:t>
      </w:r>
    </w:p>
    <w:p w14:paraId="3E906A64" w14:textId="77777777" w:rsidR="003A6515" w:rsidRPr="00D6474E" w:rsidRDefault="003A6515" w:rsidP="00D6474E">
      <w:pPr>
        <w:suppressAutoHyphens/>
        <w:autoSpaceDN w:val="0"/>
        <w:jc w:val="both"/>
        <w:textAlignment w:val="baseline"/>
        <w:rPr>
          <w:rFonts w:eastAsia="Calibri"/>
          <w:lang w:eastAsia="en-US"/>
        </w:rPr>
      </w:pPr>
    </w:p>
    <w:p w14:paraId="454E437D" w14:textId="134B3563" w:rsidR="003A6515" w:rsidRPr="00C57241" w:rsidRDefault="003A6515" w:rsidP="00C57241">
      <w:pPr>
        <w:pStyle w:val="Sarakstarindkopa"/>
        <w:numPr>
          <w:ilvl w:val="0"/>
          <w:numId w:val="11"/>
        </w:numPr>
        <w:suppressAutoHyphens/>
        <w:autoSpaceDN w:val="0"/>
        <w:jc w:val="center"/>
        <w:textAlignment w:val="baseline"/>
        <w:rPr>
          <w:rFonts w:eastAsia="Calibri"/>
          <w:b/>
          <w:lang w:eastAsia="en-US"/>
        </w:rPr>
      </w:pPr>
      <w:r w:rsidRPr="00C57241">
        <w:rPr>
          <w:rFonts w:eastAsia="Calibri"/>
          <w:b/>
          <w:lang w:eastAsia="en-US"/>
        </w:rPr>
        <w:t>Darbinieku atlases process</w:t>
      </w:r>
    </w:p>
    <w:p w14:paraId="667FDEFC" w14:textId="77777777" w:rsidR="003A6515" w:rsidRPr="00D6474E" w:rsidRDefault="003A6515" w:rsidP="00D6474E">
      <w:pPr>
        <w:numPr>
          <w:ilvl w:val="0"/>
          <w:numId w:val="3"/>
        </w:numPr>
        <w:suppressAutoHyphens/>
        <w:autoSpaceDN w:val="0"/>
        <w:ind w:left="0" w:firstLine="0"/>
        <w:jc w:val="both"/>
        <w:textAlignment w:val="baseline"/>
        <w:rPr>
          <w:rFonts w:eastAsia="Calibri"/>
          <w:b/>
          <w:vanish/>
          <w:lang w:eastAsia="en-US"/>
        </w:rPr>
      </w:pPr>
    </w:p>
    <w:p w14:paraId="529A5BD0" w14:textId="77777777" w:rsidR="003A6515" w:rsidRPr="00D6474E" w:rsidRDefault="003A6515" w:rsidP="00D6474E">
      <w:pPr>
        <w:numPr>
          <w:ilvl w:val="0"/>
          <w:numId w:val="3"/>
        </w:numPr>
        <w:suppressAutoHyphens/>
        <w:autoSpaceDN w:val="0"/>
        <w:ind w:left="0" w:firstLine="0"/>
        <w:jc w:val="both"/>
        <w:textAlignment w:val="baseline"/>
        <w:rPr>
          <w:rFonts w:eastAsia="Calibri"/>
          <w:b/>
          <w:vanish/>
          <w:lang w:eastAsia="en-US"/>
        </w:rPr>
      </w:pPr>
    </w:p>
    <w:p w14:paraId="06C1147B" w14:textId="708EC589" w:rsidR="003A6515" w:rsidRPr="00F262E7" w:rsidRDefault="003A6515" w:rsidP="00F262E7">
      <w:pPr>
        <w:pStyle w:val="Sarakstarindkopa"/>
        <w:numPr>
          <w:ilvl w:val="1"/>
          <w:numId w:val="3"/>
        </w:numPr>
        <w:suppressAutoHyphens/>
        <w:autoSpaceDN w:val="0"/>
        <w:jc w:val="center"/>
        <w:textAlignment w:val="baseline"/>
        <w:rPr>
          <w:rFonts w:eastAsia="Calibri"/>
          <w:b/>
          <w:lang w:eastAsia="en-US"/>
        </w:rPr>
      </w:pPr>
      <w:r w:rsidRPr="00F262E7">
        <w:rPr>
          <w:rFonts w:eastAsia="Calibri"/>
          <w:b/>
          <w:lang w:eastAsia="en-US"/>
        </w:rPr>
        <w:t>Atlases procesa posmi</w:t>
      </w:r>
    </w:p>
    <w:p w14:paraId="383B64F6" w14:textId="508AC064" w:rsidR="003A6515" w:rsidRPr="00F262E7" w:rsidRDefault="003A6515" w:rsidP="00F262E7">
      <w:pPr>
        <w:pStyle w:val="Sarakstarindkopa"/>
        <w:numPr>
          <w:ilvl w:val="0"/>
          <w:numId w:val="2"/>
        </w:numPr>
        <w:suppressAutoHyphens/>
        <w:autoSpaceDN w:val="0"/>
        <w:jc w:val="both"/>
        <w:textAlignment w:val="baseline"/>
        <w:rPr>
          <w:rFonts w:eastAsia="Calibri"/>
          <w:lang w:eastAsia="en-US"/>
        </w:rPr>
      </w:pPr>
      <w:r w:rsidRPr="00F262E7">
        <w:rPr>
          <w:rFonts w:eastAsia="Calibri"/>
          <w:lang w:eastAsia="en-US"/>
        </w:rPr>
        <w:t>Darbinieka izvēli vakantajam amatam organizē šādos posmos:</w:t>
      </w:r>
    </w:p>
    <w:p w14:paraId="41460F4F" w14:textId="77777777" w:rsidR="00F262E7" w:rsidRDefault="003A6515" w:rsidP="00F262E7">
      <w:pPr>
        <w:pStyle w:val="Sarakstarindkopa"/>
        <w:numPr>
          <w:ilvl w:val="1"/>
          <w:numId w:val="2"/>
        </w:numPr>
        <w:suppressAutoHyphens/>
        <w:autoSpaceDN w:val="0"/>
        <w:jc w:val="both"/>
        <w:textAlignment w:val="baseline"/>
        <w:rPr>
          <w:rFonts w:eastAsia="Calibri"/>
          <w:lang w:eastAsia="en-US"/>
        </w:rPr>
      </w:pPr>
      <w:r w:rsidRPr="00C57241">
        <w:rPr>
          <w:rFonts w:eastAsia="Calibri"/>
          <w:lang w:eastAsia="en-US"/>
        </w:rPr>
        <w:t>vakantās amata vietas apzināšana;</w:t>
      </w:r>
    </w:p>
    <w:p w14:paraId="3248AD65" w14:textId="4FA1EB1D" w:rsidR="00F262E7" w:rsidRDefault="003A6515" w:rsidP="00F262E7">
      <w:pPr>
        <w:pStyle w:val="Sarakstarindkopa"/>
        <w:numPr>
          <w:ilvl w:val="1"/>
          <w:numId w:val="2"/>
        </w:numPr>
        <w:suppressAutoHyphens/>
        <w:autoSpaceDN w:val="0"/>
        <w:jc w:val="both"/>
        <w:textAlignment w:val="baseline"/>
        <w:rPr>
          <w:rFonts w:eastAsia="Calibri"/>
          <w:lang w:eastAsia="en-US"/>
        </w:rPr>
      </w:pPr>
      <w:r w:rsidRPr="00F262E7">
        <w:rPr>
          <w:rFonts w:eastAsia="Calibri"/>
          <w:lang w:eastAsia="en-US"/>
        </w:rPr>
        <w:t xml:space="preserve">vakantās amata vietas aizpildīšanas veida (saskaņā ar </w:t>
      </w:r>
      <w:r w:rsidR="006A77B0">
        <w:rPr>
          <w:rFonts w:eastAsia="Calibri"/>
          <w:lang w:eastAsia="en-US"/>
        </w:rPr>
        <w:t>8</w:t>
      </w:r>
      <w:r w:rsidRPr="00F262E7">
        <w:rPr>
          <w:rFonts w:eastAsia="Calibri"/>
          <w:lang w:eastAsia="en-US"/>
        </w:rPr>
        <w:t xml:space="preserve">.1., </w:t>
      </w:r>
      <w:r w:rsidR="006A77B0">
        <w:rPr>
          <w:rFonts w:eastAsia="Calibri"/>
          <w:lang w:eastAsia="en-US"/>
        </w:rPr>
        <w:t>8</w:t>
      </w:r>
      <w:r w:rsidRPr="00F262E7">
        <w:rPr>
          <w:rFonts w:eastAsia="Calibri"/>
          <w:lang w:eastAsia="en-US"/>
        </w:rPr>
        <w:t>.2.punktu)  izvēle;</w:t>
      </w:r>
    </w:p>
    <w:p w14:paraId="74C206E9" w14:textId="77777777" w:rsidR="00F262E7" w:rsidRDefault="003A6515" w:rsidP="00F262E7">
      <w:pPr>
        <w:pStyle w:val="Sarakstarindkopa"/>
        <w:numPr>
          <w:ilvl w:val="1"/>
          <w:numId w:val="2"/>
        </w:numPr>
        <w:suppressAutoHyphens/>
        <w:autoSpaceDN w:val="0"/>
        <w:jc w:val="both"/>
        <w:textAlignment w:val="baseline"/>
        <w:rPr>
          <w:rFonts w:eastAsia="Calibri"/>
          <w:lang w:eastAsia="en-US"/>
        </w:rPr>
      </w:pPr>
      <w:r w:rsidRPr="00F262E7">
        <w:rPr>
          <w:rFonts w:eastAsia="Calibri"/>
          <w:lang w:eastAsia="en-US"/>
        </w:rPr>
        <w:t>pašvaldības iestādē strādājoša darbinieka pārcelšana (pamatojoties uz Darba likuma 97. pantu) uz vakanto amatu vai sludinājuma sagatavošana un pieteikšanās izsludināšana vai atklāta konkursa organizēšana;</w:t>
      </w:r>
    </w:p>
    <w:p w14:paraId="215CF25C" w14:textId="77777777" w:rsidR="00F262E7" w:rsidRDefault="003A6515" w:rsidP="00F262E7">
      <w:pPr>
        <w:pStyle w:val="Sarakstarindkopa"/>
        <w:numPr>
          <w:ilvl w:val="1"/>
          <w:numId w:val="2"/>
        </w:numPr>
        <w:suppressAutoHyphens/>
        <w:autoSpaceDN w:val="0"/>
        <w:jc w:val="both"/>
        <w:textAlignment w:val="baseline"/>
        <w:rPr>
          <w:rFonts w:eastAsia="Calibri"/>
          <w:lang w:eastAsia="en-US"/>
        </w:rPr>
      </w:pPr>
      <w:r w:rsidRPr="00F262E7">
        <w:rPr>
          <w:rFonts w:eastAsia="Calibri"/>
          <w:lang w:eastAsia="en-US"/>
        </w:rPr>
        <w:t>pretendentu pieteikšanās;</w:t>
      </w:r>
    </w:p>
    <w:p w14:paraId="5473BE2D" w14:textId="77777777" w:rsidR="00F262E7" w:rsidRDefault="003A6515" w:rsidP="00F262E7">
      <w:pPr>
        <w:pStyle w:val="Sarakstarindkopa"/>
        <w:numPr>
          <w:ilvl w:val="1"/>
          <w:numId w:val="2"/>
        </w:numPr>
        <w:suppressAutoHyphens/>
        <w:autoSpaceDN w:val="0"/>
        <w:jc w:val="both"/>
        <w:textAlignment w:val="baseline"/>
        <w:rPr>
          <w:rFonts w:eastAsia="Calibri"/>
          <w:lang w:eastAsia="en-US"/>
        </w:rPr>
      </w:pPr>
      <w:r w:rsidRPr="00F262E7">
        <w:rPr>
          <w:rFonts w:eastAsia="Calibri"/>
          <w:lang w:eastAsia="en-US"/>
        </w:rPr>
        <w:t>izvērtēšanas norise (var notikt vairākās kārtās);</w:t>
      </w:r>
    </w:p>
    <w:p w14:paraId="3FDB6700" w14:textId="215EFF45" w:rsidR="003A6515" w:rsidRPr="00F262E7" w:rsidRDefault="003A6515" w:rsidP="00F262E7">
      <w:pPr>
        <w:pStyle w:val="Sarakstarindkopa"/>
        <w:numPr>
          <w:ilvl w:val="1"/>
          <w:numId w:val="2"/>
        </w:numPr>
        <w:suppressAutoHyphens/>
        <w:autoSpaceDN w:val="0"/>
        <w:jc w:val="both"/>
        <w:textAlignment w:val="baseline"/>
        <w:rPr>
          <w:rFonts w:eastAsia="Calibri"/>
          <w:lang w:eastAsia="en-US"/>
        </w:rPr>
      </w:pPr>
      <w:r w:rsidRPr="00F262E7">
        <w:rPr>
          <w:rFonts w:eastAsia="Calibri"/>
          <w:lang w:eastAsia="en-US"/>
        </w:rPr>
        <w:t>pretendentu informēšana par izvērtēšanas rezultātiem.</w:t>
      </w:r>
    </w:p>
    <w:p w14:paraId="5F0B3F71" w14:textId="14A1DD51" w:rsidR="003A6515" w:rsidRPr="00C0713C" w:rsidRDefault="003A6515" w:rsidP="00F262E7">
      <w:pPr>
        <w:pStyle w:val="Sarakstarindkopa"/>
        <w:numPr>
          <w:ilvl w:val="1"/>
          <w:numId w:val="3"/>
        </w:numPr>
        <w:suppressAutoHyphens/>
        <w:autoSpaceDN w:val="0"/>
        <w:jc w:val="center"/>
        <w:textAlignment w:val="baseline"/>
        <w:rPr>
          <w:rFonts w:eastAsia="Calibri"/>
          <w:b/>
          <w:lang w:eastAsia="en-US"/>
        </w:rPr>
      </w:pPr>
      <w:r w:rsidRPr="00C0713C">
        <w:rPr>
          <w:rFonts w:eastAsia="Calibri"/>
          <w:b/>
          <w:lang w:eastAsia="en-US"/>
        </w:rPr>
        <w:t>Vakantās amata vietas apzināšana</w:t>
      </w:r>
      <w:r w:rsidR="001D01A5">
        <w:rPr>
          <w:rFonts w:eastAsia="Calibri"/>
          <w:b/>
          <w:lang w:eastAsia="en-US"/>
        </w:rPr>
        <w:t>:</w:t>
      </w:r>
    </w:p>
    <w:p w14:paraId="4D8DC717" w14:textId="77777777" w:rsidR="003A6515" w:rsidRPr="00D6474E" w:rsidRDefault="003A6515" w:rsidP="00D6474E">
      <w:pPr>
        <w:numPr>
          <w:ilvl w:val="0"/>
          <w:numId w:val="4"/>
        </w:numPr>
        <w:suppressAutoHyphens/>
        <w:autoSpaceDN w:val="0"/>
        <w:ind w:left="0" w:firstLine="0"/>
        <w:jc w:val="both"/>
        <w:textAlignment w:val="baseline"/>
        <w:rPr>
          <w:rFonts w:eastAsia="Calibri"/>
          <w:b/>
          <w:vanish/>
          <w:lang w:eastAsia="en-US"/>
        </w:rPr>
      </w:pPr>
    </w:p>
    <w:p w14:paraId="531B8C8E" w14:textId="77777777" w:rsidR="003A6515" w:rsidRPr="00D6474E" w:rsidRDefault="003A6515" w:rsidP="00D6474E">
      <w:pPr>
        <w:numPr>
          <w:ilvl w:val="0"/>
          <w:numId w:val="4"/>
        </w:numPr>
        <w:suppressAutoHyphens/>
        <w:autoSpaceDN w:val="0"/>
        <w:ind w:left="0" w:firstLine="0"/>
        <w:jc w:val="both"/>
        <w:textAlignment w:val="baseline"/>
        <w:rPr>
          <w:rFonts w:eastAsia="Calibri"/>
          <w:b/>
          <w:vanish/>
          <w:lang w:eastAsia="en-US"/>
        </w:rPr>
      </w:pPr>
    </w:p>
    <w:p w14:paraId="62EBFD33" w14:textId="77777777" w:rsidR="003A6515" w:rsidRPr="00D6474E" w:rsidRDefault="003A6515" w:rsidP="00D6474E">
      <w:pPr>
        <w:numPr>
          <w:ilvl w:val="1"/>
          <w:numId w:val="4"/>
        </w:numPr>
        <w:suppressAutoHyphens/>
        <w:autoSpaceDN w:val="0"/>
        <w:ind w:left="0" w:firstLine="0"/>
        <w:jc w:val="both"/>
        <w:textAlignment w:val="baseline"/>
        <w:rPr>
          <w:rFonts w:eastAsia="Calibri"/>
          <w:b/>
          <w:vanish/>
          <w:lang w:eastAsia="en-US"/>
        </w:rPr>
      </w:pPr>
    </w:p>
    <w:p w14:paraId="125D70A9" w14:textId="77777777" w:rsidR="003A6515" w:rsidRPr="00D6474E" w:rsidRDefault="003A6515" w:rsidP="00D6474E">
      <w:pPr>
        <w:numPr>
          <w:ilvl w:val="1"/>
          <w:numId w:val="4"/>
        </w:numPr>
        <w:suppressAutoHyphens/>
        <w:autoSpaceDN w:val="0"/>
        <w:ind w:left="0" w:firstLine="0"/>
        <w:jc w:val="both"/>
        <w:textAlignment w:val="baseline"/>
        <w:rPr>
          <w:rFonts w:eastAsia="Calibri"/>
          <w:b/>
          <w:vanish/>
          <w:lang w:eastAsia="en-US"/>
        </w:rPr>
      </w:pPr>
    </w:p>
    <w:p w14:paraId="25B7C2C9" w14:textId="591BC688" w:rsidR="003A6515" w:rsidRPr="00F262E7" w:rsidRDefault="003A6515" w:rsidP="00F262E7">
      <w:pPr>
        <w:pStyle w:val="Sarakstarindkopa"/>
        <w:numPr>
          <w:ilvl w:val="0"/>
          <w:numId w:val="2"/>
        </w:numPr>
        <w:suppressAutoHyphens/>
        <w:autoSpaceDN w:val="0"/>
        <w:jc w:val="both"/>
        <w:textAlignment w:val="baseline"/>
        <w:rPr>
          <w:rFonts w:eastAsia="Calibri"/>
          <w:lang w:eastAsia="en-US"/>
        </w:rPr>
      </w:pPr>
      <w:r w:rsidRPr="00F262E7">
        <w:rPr>
          <w:rFonts w:eastAsia="Calibri"/>
          <w:lang w:eastAsia="en-US"/>
        </w:rPr>
        <w:t>Darbinieka amata vakance rodas šādos gadījumos:</w:t>
      </w:r>
    </w:p>
    <w:p w14:paraId="5BB2B35E" w14:textId="77777777" w:rsidR="00F262E7" w:rsidRDefault="003A6515" w:rsidP="00F262E7">
      <w:pPr>
        <w:pStyle w:val="Sarakstarindkopa"/>
        <w:numPr>
          <w:ilvl w:val="1"/>
          <w:numId w:val="2"/>
        </w:numPr>
        <w:suppressAutoHyphens/>
        <w:autoSpaceDN w:val="0"/>
        <w:jc w:val="both"/>
        <w:textAlignment w:val="baseline"/>
        <w:rPr>
          <w:rFonts w:eastAsia="Calibri"/>
          <w:lang w:eastAsia="en-US"/>
        </w:rPr>
      </w:pPr>
      <w:r w:rsidRPr="00C0713C">
        <w:rPr>
          <w:rFonts w:eastAsia="Calibri"/>
          <w:lang w:eastAsia="en-US"/>
        </w:rPr>
        <w:lastRenderedPageBreak/>
        <w:t>darbinieku atbrīvojot no amata:</w:t>
      </w:r>
    </w:p>
    <w:p w14:paraId="4728E1CA" w14:textId="77777777" w:rsidR="00F262E7" w:rsidRDefault="003A6515" w:rsidP="00F262E7">
      <w:pPr>
        <w:pStyle w:val="Sarakstarindkopa"/>
        <w:numPr>
          <w:ilvl w:val="1"/>
          <w:numId w:val="2"/>
        </w:numPr>
        <w:suppressAutoHyphens/>
        <w:autoSpaceDN w:val="0"/>
        <w:jc w:val="both"/>
        <w:textAlignment w:val="baseline"/>
        <w:rPr>
          <w:rFonts w:eastAsia="Calibri"/>
          <w:lang w:eastAsia="en-US"/>
        </w:rPr>
      </w:pPr>
      <w:r w:rsidRPr="00F262E7">
        <w:rPr>
          <w:rFonts w:eastAsia="Calibri"/>
          <w:lang w:eastAsia="en-US"/>
        </w:rPr>
        <w:t>darbinieku pārceļot (pamatojoties uz Darba likuma 97. pantu) uz citu vakantu amata vietu;</w:t>
      </w:r>
    </w:p>
    <w:p w14:paraId="27D9CE83" w14:textId="77777777" w:rsidR="00F262E7" w:rsidRDefault="003A6515" w:rsidP="00F262E7">
      <w:pPr>
        <w:pStyle w:val="Sarakstarindkopa"/>
        <w:numPr>
          <w:ilvl w:val="1"/>
          <w:numId w:val="2"/>
        </w:numPr>
        <w:suppressAutoHyphens/>
        <w:autoSpaceDN w:val="0"/>
        <w:jc w:val="both"/>
        <w:textAlignment w:val="baseline"/>
        <w:rPr>
          <w:rFonts w:eastAsia="Calibri"/>
          <w:lang w:eastAsia="en-US"/>
        </w:rPr>
      </w:pPr>
      <w:r w:rsidRPr="00F262E7">
        <w:rPr>
          <w:rFonts w:eastAsia="Calibri"/>
          <w:lang w:eastAsia="en-US"/>
        </w:rPr>
        <w:t>darbiniekam atrodoties ilgstošā prombūtnē;</w:t>
      </w:r>
    </w:p>
    <w:p w14:paraId="272A176E" w14:textId="44DE867A" w:rsidR="003A6515" w:rsidRPr="00F262E7" w:rsidRDefault="003A6515" w:rsidP="00F262E7">
      <w:pPr>
        <w:pStyle w:val="Sarakstarindkopa"/>
        <w:numPr>
          <w:ilvl w:val="1"/>
          <w:numId w:val="2"/>
        </w:numPr>
        <w:suppressAutoHyphens/>
        <w:autoSpaceDN w:val="0"/>
        <w:jc w:val="both"/>
        <w:textAlignment w:val="baseline"/>
        <w:rPr>
          <w:rFonts w:eastAsia="Calibri"/>
          <w:lang w:eastAsia="en-US"/>
        </w:rPr>
      </w:pPr>
      <w:r w:rsidRPr="00F262E7">
        <w:rPr>
          <w:rFonts w:eastAsia="Calibri"/>
          <w:lang w:eastAsia="en-US"/>
        </w:rPr>
        <w:t>izveidojot jaunu amata vietu.</w:t>
      </w:r>
    </w:p>
    <w:p w14:paraId="47176C95" w14:textId="1A5195C2" w:rsidR="003A6515" w:rsidRPr="00F262E7" w:rsidRDefault="003A6515" w:rsidP="00F262E7">
      <w:pPr>
        <w:pStyle w:val="Sarakstarindkopa"/>
        <w:numPr>
          <w:ilvl w:val="0"/>
          <w:numId w:val="2"/>
        </w:numPr>
        <w:suppressAutoHyphens/>
        <w:autoSpaceDN w:val="0"/>
        <w:jc w:val="both"/>
        <w:textAlignment w:val="baseline"/>
        <w:rPr>
          <w:rFonts w:eastAsia="Calibri"/>
          <w:lang w:eastAsia="en-US"/>
        </w:rPr>
      </w:pPr>
      <w:r w:rsidRPr="00F262E7">
        <w:rPr>
          <w:rFonts w:eastAsia="Calibri"/>
          <w:lang w:eastAsia="en-US"/>
        </w:rPr>
        <w:t>Iestādes vai struktūrvienības vadītājs pārskata vakantā amata darbinieka pienākumu aprakstu un, ja nepieciešams, to aktualizē.</w:t>
      </w:r>
    </w:p>
    <w:p w14:paraId="68AD6578" w14:textId="7D0E5906" w:rsidR="003A6515" w:rsidRPr="00C0713C" w:rsidRDefault="003A6515" w:rsidP="00F262E7">
      <w:pPr>
        <w:pStyle w:val="Sarakstarindkopa"/>
        <w:numPr>
          <w:ilvl w:val="1"/>
          <w:numId w:val="4"/>
        </w:numPr>
        <w:suppressAutoHyphens/>
        <w:autoSpaceDN w:val="0"/>
        <w:jc w:val="center"/>
        <w:textAlignment w:val="baseline"/>
        <w:rPr>
          <w:rFonts w:eastAsia="Calibri"/>
          <w:lang w:eastAsia="en-US"/>
        </w:rPr>
      </w:pPr>
      <w:r w:rsidRPr="00C0713C">
        <w:rPr>
          <w:rFonts w:eastAsia="Calibri"/>
          <w:b/>
          <w:lang w:eastAsia="en-US"/>
        </w:rPr>
        <w:t>Vakanta amata vietas aizpildīšanas veida izvēle, amata prasību noteikšana</w:t>
      </w:r>
      <w:r w:rsidR="001D01A5">
        <w:rPr>
          <w:rFonts w:eastAsia="Calibri"/>
          <w:b/>
          <w:lang w:eastAsia="en-US"/>
        </w:rPr>
        <w:t>:</w:t>
      </w:r>
    </w:p>
    <w:p w14:paraId="5F1AA886" w14:textId="77777777" w:rsidR="003A6515" w:rsidRPr="00D6474E" w:rsidRDefault="003A6515" w:rsidP="00D6474E">
      <w:pPr>
        <w:numPr>
          <w:ilvl w:val="0"/>
          <w:numId w:val="5"/>
        </w:numPr>
        <w:suppressAutoHyphens/>
        <w:autoSpaceDN w:val="0"/>
        <w:ind w:left="0" w:firstLine="0"/>
        <w:jc w:val="both"/>
        <w:textAlignment w:val="baseline"/>
        <w:rPr>
          <w:rFonts w:eastAsia="Calibri"/>
          <w:vanish/>
          <w:lang w:eastAsia="en-US"/>
        </w:rPr>
      </w:pPr>
    </w:p>
    <w:p w14:paraId="1CC00728" w14:textId="77777777" w:rsidR="003A6515" w:rsidRPr="00D6474E" w:rsidRDefault="003A6515" w:rsidP="00D6474E">
      <w:pPr>
        <w:numPr>
          <w:ilvl w:val="0"/>
          <w:numId w:val="5"/>
        </w:numPr>
        <w:suppressAutoHyphens/>
        <w:autoSpaceDN w:val="0"/>
        <w:ind w:left="0" w:firstLine="0"/>
        <w:jc w:val="both"/>
        <w:textAlignment w:val="baseline"/>
        <w:rPr>
          <w:rFonts w:eastAsia="Calibri"/>
          <w:vanish/>
          <w:lang w:eastAsia="en-US"/>
        </w:rPr>
      </w:pPr>
    </w:p>
    <w:p w14:paraId="0DDF4148" w14:textId="77777777" w:rsidR="003A6515" w:rsidRPr="00D6474E" w:rsidRDefault="003A6515" w:rsidP="00D6474E">
      <w:pPr>
        <w:numPr>
          <w:ilvl w:val="1"/>
          <w:numId w:val="5"/>
        </w:numPr>
        <w:suppressAutoHyphens/>
        <w:autoSpaceDN w:val="0"/>
        <w:ind w:left="0" w:firstLine="0"/>
        <w:jc w:val="both"/>
        <w:textAlignment w:val="baseline"/>
        <w:rPr>
          <w:rFonts w:eastAsia="Calibri"/>
          <w:vanish/>
          <w:lang w:eastAsia="en-US"/>
        </w:rPr>
      </w:pPr>
    </w:p>
    <w:p w14:paraId="48D82007" w14:textId="77777777" w:rsidR="003A6515" w:rsidRPr="00D6474E" w:rsidRDefault="003A6515" w:rsidP="00D6474E">
      <w:pPr>
        <w:numPr>
          <w:ilvl w:val="1"/>
          <w:numId w:val="5"/>
        </w:numPr>
        <w:suppressAutoHyphens/>
        <w:autoSpaceDN w:val="0"/>
        <w:ind w:left="0" w:firstLine="0"/>
        <w:jc w:val="both"/>
        <w:textAlignment w:val="baseline"/>
        <w:rPr>
          <w:rFonts w:eastAsia="Calibri"/>
          <w:vanish/>
          <w:lang w:eastAsia="en-US"/>
        </w:rPr>
      </w:pPr>
    </w:p>
    <w:p w14:paraId="26518137" w14:textId="77777777" w:rsidR="003A6515" w:rsidRPr="00D6474E" w:rsidRDefault="003A6515" w:rsidP="00D6474E">
      <w:pPr>
        <w:numPr>
          <w:ilvl w:val="1"/>
          <w:numId w:val="5"/>
        </w:numPr>
        <w:suppressAutoHyphens/>
        <w:autoSpaceDN w:val="0"/>
        <w:ind w:left="0" w:firstLine="0"/>
        <w:jc w:val="both"/>
        <w:textAlignment w:val="baseline"/>
        <w:rPr>
          <w:rFonts w:eastAsia="Calibri"/>
          <w:vanish/>
          <w:lang w:eastAsia="en-US"/>
        </w:rPr>
      </w:pPr>
    </w:p>
    <w:p w14:paraId="1FD6D833" w14:textId="1C7CF813" w:rsidR="003A6515" w:rsidRPr="00F262E7" w:rsidRDefault="003A6515" w:rsidP="00F262E7">
      <w:pPr>
        <w:pStyle w:val="Sarakstarindkopa"/>
        <w:numPr>
          <w:ilvl w:val="0"/>
          <w:numId w:val="2"/>
        </w:numPr>
        <w:suppressAutoHyphens/>
        <w:autoSpaceDN w:val="0"/>
        <w:jc w:val="both"/>
        <w:textAlignment w:val="baseline"/>
        <w:rPr>
          <w:rFonts w:eastAsia="Calibri"/>
          <w:lang w:eastAsia="en-US"/>
        </w:rPr>
      </w:pPr>
      <w:r w:rsidRPr="00F262E7">
        <w:rPr>
          <w:rFonts w:eastAsia="Calibri"/>
          <w:lang w:eastAsia="en-US"/>
        </w:rPr>
        <w:t>Vakanto amatu vietu var aizpildīt:</w:t>
      </w:r>
    </w:p>
    <w:p w14:paraId="1D2A7310" w14:textId="77777777" w:rsidR="00F262E7" w:rsidRDefault="003A6515" w:rsidP="00F262E7">
      <w:pPr>
        <w:pStyle w:val="Sarakstarindkopa"/>
        <w:numPr>
          <w:ilvl w:val="1"/>
          <w:numId w:val="2"/>
        </w:numPr>
        <w:suppressAutoHyphens/>
        <w:autoSpaceDN w:val="0"/>
        <w:jc w:val="both"/>
        <w:textAlignment w:val="baseline"/>
        <w:rPr>
          <w:rFonts w:eastAsia="Calibri"/>
          <w:lang w:eastAsia="en-US"/>
        </w:rPr>
      </w:pPr>
      <w:r w:rsidRPr="007D6C45">
        <w:rPr>
          <w:rFonts w:eastAsia="Calibri"/>
          <w:lang w:eastAsia="en-US"/>
        </w:rPr>
        <w:t>pārceļot uz vakanto amatu strādājošu darbinieku saskaņā ar Darba likuma 97. pantu  bez iekšēja konkursa rīkošanas;</w:t>
      </w:r>
    </w:p>
    <w:p w14:paraId="3DF5CD86" w14:textId="3DF28D7B" w:rsidR="003A6515" w:rsidRPr="00F262E7" w:rsidRDefault="003A6515" w:rsidP="00F262E7">
      <w:pPr>
        <w:pStyle w:val="Sarakstarindkopa"/>
        <w:numPr>
          <w:ilvl w:val="1"/>
          <w:numId w:val="2"/>
        </w:numPr>
        <w:suppressAutoHyphens/>
        <w:autoSpaceDN w:val="0"/>
        <w:jc w:val="both"/>
        <w:textAlignment w:val="baseline"/>
        <w:rPr>
          <w:rFonts w:eastAsia="Calibri"/>
          <w:lang w:eastAsia="en-US"/>
        </w:rPr>
      </w:pPr>
      <w:r w:rsidRPr="00F262E7">
        <w:rPr>
          <w:rFonts w:eastAsia="Calibri"/>
          <w:lang w:eastAsia="en-US"/>
        </w:rPr>
        <w:t>izvēloties pretendentu saskaņā ar izsludināto pieteikšanos vakantajam amatam vai izvēloties pretendentu atklāta konkursa kārtībā.</w:t>
      </w:r>
    </w:p>
    <w:p w14:paraId="136E2169" w14:textId="77777777" w:rsidR="00F262E7" w:rsidRDefault="003A6515" w:rsidP="00F262E7">
      <w:pPr>
        <w:pStyle w:val="Sarakstarindkopa"/>
        <w:numPr>
          <w:ilvl w:val="0"/>
          <w:numId w:val="2"/>
        </w:numPr>
        <w:suppressAutoHyphens/>
        <w:autoSpaceDN w:val="0"/>
        <w:jc w:val="both"/>
        <w:textAlignment w:val="baseline"/>
        <w:rPr>
          <w:rFonts w:eastAsia="Calibri"/>
          <w:lang w:eastAsia="en-US"/>
        </w:rPr>
      </w:pPr>
      <w:r w:rsidRPr="00F262E7">
        <w:rPr>
          <w:rFonts w:eastAsia="Calibri"/>
          <w:lang w:eastAsia="en-US"/>
        </w:rPr>
        <w:t>Vakantā amata aizpildīšanu uz pašvaldības struktūrvienību, iestāžu, nodaļu vadītāju, speciālistu un administrācijas darbinieku amatiem veic izsludinot pieteikšanos.</w:t>
      </w:r>
    </w:p>
    <w:p w14:paraId="1D903C9D" w14:textId="77777777" w:rsidR="00F262E7" w:rsidRDefault="003A6515" w:rsidP="00F262E7">
      <w:pPr>
        <w:pStyle w:val="Sarakstarindkopa"/>
        <w:numPr>
          <w:ilvl w:val="0"/>
          <w:numId w:val="2"/>
        </w:numPr>
        <w:suppressAutoHyphens/>
        <w:autoSpaceDN w:val="0"/>
        <w:jc w:val="both"/>
        <w:textAlignment w:val="baseline"/>
        <w:rPr>
          <w:rFonts w:eastAsia="Calibri"/>
          <w:lang w:eastAsia="en-US"/>
        </w:rPr>
      </w:pPr>
      <w:r w:rsidRPr="00F262E7">
        <w:rPr>
          <w:rFonts w:eastAsia="Calibri"/>
          <w:lang w:eastAsia="en-US"/>
        </w:rPr>
        <w:t>Konkurss uz vakanto amatu tiek rīkots tajos gadījumos, kad konkursa rīkošana ir noteikta ar ārējiem normatīvajiem aktiem.</w:t>
      </w:r>
    </w:p>
    <w:p w14:paraId="4F1A46C5" w14:textId="77777777" w:rsidR="00F262E7" w:rsidRDefault="003A6515" w:rsidP="00F262E7">
      <w:pPr>
        <w:pStyle w:val="Sarakstarindkopa"/>
        <w:numPr>
          <w:ilvl w:val="0"/>
          <w:numId w:val="2"/>
        </w:numPr>
        <w:suppressAutoHyphens/>
        <w:autoSpaceDN w:val="0"/>
        <w:jc w:val="both"/>
        <w:textAlignment w:val="baseline"/>
        <w:rPr>
          <w:rFonts w:eastAsia="Calibri"/>
          <w:lang w:eastAsia="en-US"/>
        </w:rPr>
      </w:pPr>
      <w:r w:rsidRPr="00F262E7">
        <w:rPr>
          <w:rFonts w:eastAsia="Calibri"/>
          <w:lang w:eastAsia="en-US"/>
        </w:rPr>
        <w:t xml:space="preserve">Iestāžu/apvienību vadītāju pretendentu apstiprināšana amatā notiek ar </w:t>
      </w:r>
      <w:r w:rsidR="00F13F7F" w:rsidRPr="00F262E7">
        <w:rPr>
          <w:rFonts w:eastAsia="Calibri"/>
          <w:lang w:eastAsia="en-US"/>
        </w:rPr>
        <w:t>D</w:t>
      </w:r>
      <w:r w:rsidRPr="00F262E7">
        <w:rPr>
          <w:rFonts w:eastAsia="Calibri"/>
          <w:lang w:eastAsia="en-US"/>
        </w:rPr>
        <w:t>omes lēmumu.</w:t>
      </w:r>
    </w:p>
    <w:p w14:paraId="18AFA101" w14:textId="77777777" w:rsidR="00F262E7" w:rsidRDefault="003A6515" w:rsidP="00F262E7">
      <w:pPr>
        <w:pStyle w:val="Sarakstarindkopa"/>
        <w:numPr>
          <w:ilvl w:val="0"/>
          <w:numId w:val="2"/>
        </w:numPr>
        <w:suppressAutoHyphens/>
        <w:autoSpaceDN w:val="0"/>
        <w:jc w:val="both"/>
        <w:textAlignment w:val="baseline"/>
        <w:rPr>
          <w:rFonts w:eastAsia="Calibri"/>
          <w:lang w:eastAsia="en-US"/>
        </w:rPr>
      </w:pPr>
      <w:r w:rsidRPr="00F262E7">
        <w:rPr>
          <w:rFonts w:eastAsia="Calibri"/>
          <w:lang w:eastAsia="en-US"/>
        </w:rPr>
        <w:t>Pirms pretendentu izvērtēšanas veikšanas ārējās pieteikšanās vai atklāta konkursa kārtībā, ar rīkojumu tiek izveidota izvērtēšanas komisija.</w:t>
      </w:r>
    </w:p>
    <w:p w14:paraId="3953FF93" w14:textId="77777777" w:rsidR="00F262E7" w:rsidRDefault="003A6515" w:rsidP="00F262E7">
      <w:pPr>
        <w:pStyle w:val="Sarakstarindkopa"/>
        <w:numPr>
          <w:ilvl w:val="0"/>
          <w:numId w:val="2"/>
        </w:numPr>
        <w:suppressAutoHyphens/>
        <w:autoSpaceDN w:val="0"/>
        <w:jc w:val="both"/>
        <w:textAlignment w:val="baseline"/>
        <w:rPr>
          <w:rFonts w:eastAsia="Calibri"/>
          <w:lang w:eastAsia="en-US"/>
        </w:rPr>
      </w:pPr>
      <w:r w:rsidRPr="00F262E7">
        <w:rPr>
          <w:rFonts w:eastAsia="Calibri"/>
          <w:lang w:eastAsia="en-US"/>
        </w:rPr>
        <w:t>Ja vakantā amata vietas aizpildīšana norit atklātā konkursa kārtībā, konkursa nolikumu apstiprina</w:t>
      </w:r>
      <w:r w:rsidR="008C2B65" w:rsidRPr="00F262E7">
        <w:rPr>
          <w:rFonts w:eastAsia="Calibri"/>
          <w:lang w:eastAsia="en-US"/>
        </w:rPr>
        <w:t xml:space="preserve"> Pašvaldības</w:t>
      </w:r>
      <w:r w:rsidRPr="00F262E7">
        <w:rPr>
          <w:rFonts w:eastAsia="Calibri"/>
          <w:lang w:eastAsia="en-US"/>
        </w:rPr>
        <w:t xml:space="preserve"> izpilddirektors.</w:t>
      </w:r>
    </w:p>
    <w:p w14:paraId="10791E27" w14:textId="77777777" w:rsidR="00F262E7" w:rsidRDefault="003A6515" w:rsidP="00F262E7">
      <w:pPr>
        <w:pStyle w:val="Sarakstarindkopa"/>
        <w:numPr>
          <w:ilvl w:val="0"/>
          <w:numId w:val="2"/>
        </w:numPr>
        <w:suppressAutoHyphens/>
        <w:autoSpaceDN w:val="0"/>
        <w:jc w:val="both"/>
        <w:textAlignment w:val="baseline"/>
        <w:rPr>
          <w:rFonts w:eastAsia="Calibri"/>
          <w:lang w:eastAsia="en-US"/>
        </w:rPr>
      </w:pPr>
      <w:r w:rsidRPr="00F262E7">
        <w:rPr>
          <w:rFonts w:eastAsia="Calibri"/>
          <w:lang w:eastAsia="en-US"/>
        </w:rPr>
        <w:t xml:space="preserve">Ja tiek pieņemts lēmums par vakantās darbinieka amata vietas aizpildīšanu, izmantojot iekšējos personāla resursus, </w:t>
      </w:r>
      <w:r w:rsidR="008C2B65" w:rsidRPr="00F262E7">
        <w:rPr>
          <w:rFonts w:eastAsia="Calibri"/>
          <w:lang w:eastAsia="en-US"/>
        </w:rPr>
        <w:t>P</w:t>
      </w:r>
      <w:r w:rsidRPr="00F262E7">
        <w:rPr>
          <w:rFonts w:eastAsia="Calibri"/>
          <w:lang w:eastAsia="en-US"/>
        </w:rPr>
        <w:t>ašvaldības darbinieki tiek informēti pa e-pastu vai citos veidos par iespēju pieteikties uz vakanto amatu.</w:t>
      </w:r>
      <w:bookmarkStart w:id="0" w:name="_GoBack"/>
      <w:bookmarkEnd w:id="0"/>
    </w:p>
    <w:p w14:paraId="5F6244B1" w14:textId="77777777" w:rsidR="00F262E7" w:rsidRDefault="003A6515" w:rsidP="00F262E7">
      <w:pPr>
        <w:pStyle w:val="Sarakstarindkopa"/>
        <w:numPr>
          <w:ilvl w:val="0"/>
          <w:numId w:val="2"/>
        </w:numPr>
        <w:suppressAutoHyphens/>
        <w:autoSpaceDN w:val="0"/>
        <w:jc w:val="both"/>
        <w:textAlignment w:val="baseline"/>
        <w:rPr>
          <w:rFonts w:eastAsia="Calibri"/>
          <w:lang w:eastAsia="en-US"/>
        </w:rPr>
      </w:pPr>
      <w:r w:rsidRPr="00F262E7">
        <w:rPr>
          <w:rFonts w:eastAsia="Calibri"/>
          <w:lang w:eastAsia="en-US"/>
        </w:rPr>
        <w:t xml:space="preserve">Ja </w:t>
      </w:r>
      <w:r w:rsidR="008C2B65" w:rsidRPr="00F262E7">
        <w:rPr>
          <w:rFonts w:eastAsia="Calibri"/>
          <w:lang w:eastAsia="en-US"/>
        </w:rPr>
        <w:t>P</w:t>
      </w:r>
      <w:r w:rsidRPr="00F262E7">
        <w:rPr>
          <w:rFonts w:eastAsia="Calibri"/>
          <w:lang w:eastAsia="en-US"/>
        </w:rPr>
        <w:t>ašvaldības darbinieki piesakās uz vakanto amatu, izpilddirektors vai vadītājs, konsultējoties ar</w:t>
      </w:r>
      <w:r w:rsidR="008C2B65" w:rsidRPr="00F262E7">
        <w:rPr>
          <w:rFonts w:eastAsia="Calibri"/>
          <w:lang w:eastAsia="en-US"/>
        </w:rPr>
        <w:t xml:space="preserve"> Limbažu novada</w:t>
      </w:r>
      <w:r w:rsidRPr="00F262E7">
        <w:rPr>
          <w:rFonts w:eastAsia="Calibri"/>
          <w:lang w:eastAsia="en-US"/>
        </w:rPr>
        <w:t xml:space="preserve"> administrācijas struktūrvienības vadītāju un personāla speciālistu izvērtē pretendenta izglītības un iegūtās kvalifikācijas atbilstību amata aprakstā noteiktajām izglītības un kvalifikācijas prasībām un organizē pārrunas ar darbinieku.</w:t>
      </w:r>
    </w:p>
    <w:p w14:paraId="560F3EB4" w14:textId="77777777" w:rsidR="00F262E7" w:rsidRDefault="003A6515" w:rsidP="00F262E7">
      <w:pPr>
        <w:pStyle w:val="Sarakstarindkopa"/>
        <w:numPr>
          <w:ilvl w:val="0"/>
          <w:numId w:val="2"/>
        </w:numPr>
        <w:suppressAutoHyphens/>
        <w:autoSpaceDN w:val="0"/>
        <w:jc w:val="both"/>
        <w:textAlignment w:val="baseline"/>
        <w:rPr>
          <w:rFonts w:eastAsia="Calibri"/>
          <w:lang w:eastAsia="en-US"/>
        </w:rPr>
      </w:pPr>
      <w:r w:rsidRPr="00F262E7">
        <w:rPr>
          <w:rFonts w:eastAsia="Calibri"/>
          <w:lang w:eastAsia="en-US"/>
        </w:rPr>
        <w:t xml:space="preserve">Pamatojoties uz pārrunu rezultātiem, </w:t>
      </w:r>
      <w:r w:rsidR="008C2B65" w:rsidRPr="00F262E7">
        <w:rPr>
          <w:rFonts w:eastAsia="Calibri"/>
          <w:lang w:eastAsia="en-US"/>
        </w:rPr>
        <w:t xml:space="preserve">Pašvaldības </w:t>
      </w:r>
      <w:r w:rsidRPr="00F262E7">
        <w:rPr>
          <w:rFonts w:eastAsia="Calibri"/>
          <w:lang w:eastAsia="en-US"/>
        </w:rPr>
        <w:t>izpilddirektors vai vadītājs pieņem lēmumu par darbinieka pārcelšanu vakantajā amatā vai ārējās pieteikšanās izsludināšanu.</w:t>
      </w:r>
      <w:r w:rsidR="008C2B65" w:rsidRPr="00F262E7">
        <w:rPr>
          <w:rFonts w:eastAsia="Calibri"/>
          <w:lang w:eastAsia="en-US"/>
        </w:rPr>
        <w:t xml:space="preserve"> </w:t>
      </w:r>
    </w:p>
    <w:p w14:paraId="508ABCE8" w14:textId="0E044D1E" w:rsidR="003A6515" w:rsidRPr="00F262E7" w:rsidRDefault="003A6515" w:rsidP="00F262E7">
      <w:pPr>
        <w:pStyle w:val="Sarakstarindkopa"/>
        <w:numPr>
          <w:ilvl w:val="0"/>
          <w:numId w:val="2"/>
        </w:numPr>
        <w:suppressAutoHyphens/>
        <w:autoSpaceDN w:val="0"/>
        <w:jc w:val="both"/>
        <w:textAlignment w:val="baseline"/>
        <w:rPr>
          <w:rFonts w:eastAsia="Calibri"/>
          <w:lang w:eastAsia="en-US"/>
        </w:rPr>
      </w:pPr>
      <w:r w:rsidRPr="00F262E7">
        <w:rPr>
          <w:rFonts w:eastAsia="Calibri"/>
          <w:lang w:eastAsia="en-US"/>
        </w:rPr>
        <w:t xml:space="preserve">Piekrišanu pārcelšanai </w:t>
      </w:r>
      <w:r w:rsidR="008C2B65" w:rsidRPr="00F262E7">
        <w:rPr>
          <w:rFonts w:eastAsia="Calibri"/>
          <w:lang w:eastAsia="en-US"/>
        </w:rPr>
        <w:t xml:space="preserve">Pašvaldības </w:t>
      </w:r>
      <w:r w:rsidRPr="00F262E7">
        <w:rPr>
          <w:rFonts w:eastAsia="Calibri"/>
          <w:lang w:eastAsia="en-US"/>
        </w:rPr>
        <w:t>darbinieks apliecina, parakstot vienošanos par grozījumiem darba līgumā.</w:t>
      </w:r>
      <w:r w:rsidR="008C2B65" w:rsidRPr="00F262E7">
        <w:rPr>
          <w:rFonts w:eastAsia="Calibri"/>
          <w:lang w:eastAsia="en-US"/>
        </w:rPr>
        <w:t xml:space="preserve"> </w:t>
      </w:r>
    </w:p>
    <w:p w14:paraId="757DF2A9" w14:textId="77777777" w:rsidR="003A6515" w:rsidRPr="00D6474E" w:rsidRDefault="003A6515" w:rsidP="00D6474E">
      <w:pPr>
        <w:numPr>
          <w:ilvl w:val="0"/>
          <w:numId w:val="6"/>
        </w:numPr>
        <w:suppressAutoHyphens/>
        <w:autoSpaceDN w:val="0"/>
        <w:ind w:left="0" w:firstLine="0"/>
        <w:jc w:val="both"/>
        <w:textAlignment w:val="baseline"/>
        <w:rPr>
          <w:rFonts w:eastAsia="Calibri"/>
          <w:vanish/>
          <w:lang w:eastAsia="en-US"/>
        </w:rPr>
      </w:pPr>
    </w:p>
    <w:p w14:paraId="7BD32A30" w14:textId="77777777" w:rsidR="003A6515" w:rsidRPr="00D6474E" w:rsidRDefault="003A6515" w:rsidP="00D6474E">
      <w:pPr>
        <w:numPr>
          <w:ilvl w:val="0"/>
          <w:numId w:val="6"/>
        </w:numPr>
        <w:suppressAutoHyphens/>
        <w:autoSpaceDN w:val="0"/>
        <w:ind w:left="0" w:firstLine="0"/>
        <w:jc w:val="both"/>
        <w:textAlignment w:val="baseline"/>
        <w:rPr>
          <w:rFonts w:eastAsia="Calibri"/>
          <w:vanish/>
          <w:lang w:eastAsia="en-US"/>
        </w:rPr>
      </w:pPr>
    </w:p>
    <w:p w14:paraId="6F0669BF" w14:textId="77777777" w:rsidR="003A6515" w:rsidRPr="00D6474E" w:rsidRDefault="003A6515" w:rsidP="00D6474E">
      <w:pPr>
        <w:numPr>
          <w:ilvl w:val="1"/>
          <w:numId w:val="6"/>
        </w:numPr>
        <w:suppressAutoHyphens/>
        <w:autoSpaceDN w:val="0"/>
        <w:ind w:left="0" w:firstLine="0"/>
        <w:jc w:val="both"/>
        <w:textAlignment w:val="baseline"/>
        <w:rPr>
          <w:rFonts w:eastAsia="Calibri"/>
          <w:vanish/>
          <w:lang w:eastAsia="en-US"/>
        </w:rPr>
      </w:pPr>
    </w:p>
    <w:p w14:paraId="6413BD65" w14:textId="77777777" w:rsidR="003A6515" w:rsidRPr="00D6474E" w:rsidRDefault="003A6515" w:rsidP="00D6474E">
      <w:pPr>
        <w:numPr>
          <w:ilvl w:val="1"/>
          <w:numId w:val="6"/>
        </w:numPr>
        <w:suppressAutoHyphens/>
        <w:autoSpaceDN w:val="0"/>
        <w:ind w:left="0" w:firstLine="0"/>
        <w:jc w:val="both"/>
        <w:textAlignment w:val="baseline"/>
        <w:rPr>
          <w:rFonts w:eastAsia="Calibri"/>
          <w:vanish/>
          <w:lang w:eastAsia="en-US"/>
        </w:rPr>
      </w:pPr>
    </w:p>
    <w:p w14:paraId="6455B304" w14:textId="77777777" w:rsidR="003A6515" w:rsidRPr="00D6474E" w:rsidRDefault="003A6515" w:rsidP="00D6474E">
      <w:pPr>
        <w:numPr>
          <w:ilvl w:val="1"/>
          <w:numId w:val="6"/>
        </w:numPr>
        <w:suppressAutoHyphens/>
        <w:autoSpaceDN w:val="0"/>
        <w:ind w:left="0" w:firstLine="0"/>
        <w:jc w:val="both"/>
        <w:textAlignment w:val="baseline"/>
        <w:rPr>
          <w:rFonts w:eastAsia="Calibri"/>
          <w:vanish/>
          <w:lang w:eastAsia="en-US"/>
        </w:rPr>
      </w:pPr>
    </w:p>
    <w:p w14:paraId="46C18CCD" w14:textId="77777777" w:rsidR="003A6515" w:rsidRPr="00D6474E" w:rsidRDefault="003A6515" w:rsidP="00D6474E">
      <w:pPr>
        <w:numPr>
          <w:ilvl w:val="0"/>
          <w:numId w:val="7"/>
        </w:numPr>
        <w:suppressAutoHyphens/>
        <w:autoSpaceDN w:val="0"/>
        <w:ind w:left="0" w:firstLine="0"/>
        <w:jc w:val="center"/>
        <w:textAlignment w:val="baseline"/>
        <w:rPr>
          <w:rFonts w:eastAsia="Calibri"/>
          <w:b/>
          <w:vanish/>
          <w:lang w:eastAsia="en-US"/>
        </w:rPr>
      </w:pPr>
    </w:p>
    <w:p w14:paraId="0A4360FA" w14:textId="77777777" w:rsidR="003A6515" w:rsidRPr="00D6474E" w:rsidRDefault="003A6515" w:rsidP="00D6474E">
      <w:pPr>
        <w:numPr>
          <w:ilvl w:val="0"/>
          <w:numId w:val="7"/>
        </w:numPr>
        <w:suppressAutoHyphens/>
        <w:autoSpaceDN w:val="0"/>
        <w:ind w:left="0" w:firstLine="0"/>
        <w:jc w:val="center"/>
        <w:textAlignment w:val="baseline"/>
        <w:rPr>
          <w:rFonts w:eastAsia="Calibri"/>
          <w:b/>
          <w:vanish/>
          <w:lang w:eastAsia="en-US"/>
        </w:rPr>
      </w:pPr>
    </w:p>
    <w:p w14:paraId="55EC1BC1" w14:textId="77777777" w:rsidR="003A6515" w:rsidRPr="00D6474E" w:rsidRDefault="003A6515" w:rsidP="00D6474E">
      <w:pPr>
        <w:numPr>
          <w:ilvl w:val="1"/>
          <w:numId w:val="7"/>
        </w:numPr>
        <w:suppressAutoHyphens/>
        <w:autoSpaceDN w:val="0"/>
        <w:ind w:left="0" w:firstLine="0"/>
        <w:jc w:val="center"/>
        <w:textAlignment w:val="baseline"/>
        <w:rPr>
          <w:rFonts w:eastAsia="Calibri"/>
          <w:b/>
          <w:vanish/>
          <w:lang w:eastAsia="en-US"/>
        </w:rPr>
      </w:pPr>
    </w:p>
    <w:p w14:paraId="5DF19926" w14:textId="77777777" w:rsidR="003A6515" w:rsidRPr="00D6474E" w:rsidRDefault="003A6515" w:rsidP="00D6474E">
      <w:pPr>
        <w:numPr>
          <w:ilvl w:val="1"/>
          <w:numId w:val="7"/>
        </w:numPr>
        <w:suppressAutoHyphens/>
        <w:autoSpaceDN w:val="0"/>
        <w:ind w:left="0" w:firstLine="0"/>
        <w:jc w:val="center"/>
        <w:textAlignment w:val="baseline"/>
        <w:rPr>
          <w:rFonts w:eastAsia="Calibri"/>
          <w:b/>
          <w:vanish/>
          <w:lang w:eastAsia="en-US"/>
        </w:rPr>
      </w:pPr>
    </w:p>
    <w:p w14:paraId="188D1F13" w14:textId="77777777" w:rsidR="003A6515" w:rsidRPr="00D6474E" w:rsidRDefault="003A6515" w:rsidP="00D6474E">
      <w:pPr>
        <w:numPr>
          <w:ilvl w:val="1"/>
          <w:numId w:val="7"/>
        </w:numPr>
        <w:suppressAutoHyphens/>
        <w:autoSpaceDN w:val="0"/>
        <w:ind w:left="0" w:firstLine="0"/>
        <w:jc w:val="center"/>
        <w:textAlignment w:val="baseline"/>
        <w:rPr>
          <w:rFonts w:eastAsia="Calibri"/>
          <w:b/>
          <w:vanish/>
          <w:lang w:eastAsia="en-US"/>
        </w:rPr>
      </w:pPr>
    </w:p>
    <w:p w14:paraId="78EDCE53" w14:textId="3BB074D2" w:rsidR="003A6515" w:rsidRPr="00F262E7" w:rsidRDefault="003A6515" w:rsidP="00F262E7">
      <w:pPr>
        <w:pStyle w:val="Sarakstarindkopa"/>
        <w:numPr>
          <w:ilvl w:val="1"/>
          <w:numId w:val="7"/>
        </w:numPr>
        <w:suppressAutoHyphens/>
        <w:autoSpaceDN w:val="0"/>
        <w:jc w:val="center"/>
        <w:textAlignment w:val="baseline"/>
        <w:rPr>
          <w:rFonts w:eastAsia="Calibri"/>
          <w:lang w:eastAsia="en-US"/>
        </w:rPr>
      </w:pPr>
      <w:r w:rsidRPr="00F262E7">
        <w:rPr>
          <w:rFonts w:eastAsia="Calibri"/>
          <w:b/>
          <w:lang w:eastAsia="en-US"/>
        </w:rPr>
        <w:t>Sludinājuma sagatavošana un pretendenta pieteikšanās</w:t>
      </w:r>
      <w:r w:rsidR="001D01A5" w:rsidRPr="00F262E7">
        <w:rPr>
          <w:rFonts w:eastAsia="Calibri"/>
          <w:b/>
          <w:lang w:eastAsia="en-US"/>
        </w:rPr>
        <w:t>:</w:t>
      </w:r>
    </w:p>
    <w:p w14:paraId="56114FB8" w14:textId="77777777" w:rsidR="003A6515" w:rsidRPr="00D6474E" w:rsidRDefault="003A6515" w:rsidP="00D6474E">
      <w:pPr>
        <w:numPr>
          <w:ilvl w:val="1"/>
          <w:numId w:val="6"/>
        </w:numPr>
        <w:suppressAutoHyphens/>
        <w:autoSpaceDN w:val="0"/>
        <w:ind w:left="0" w:firstLine="0"/>
        <w:jc w:val="both"/>
        <w:textAlignment w:val="baseline"/>
        <w:rPr>
          <w:rFonts w:eastAsia="Calibri"/>
          <w:vanish/>
          <w:lang w:eastAsia="en-US"/>
        </w:rPr>
      </w:pPr>
    </w:p>
    <w:p w14:paraId="65CABC5B" w14:textId="77777777" w:rsidR="00F262E7" w:rsidRDefault="003A6515" w:rsidP="00F262E7">
      <w:pPr>
        <w:pStyle w:val="Sarakstarindkopa"/>
        <w:numPr>
          <w:ilvl w:val="0"/>
          <w:numId w:val="2"/>
        </w:numPr>
        <w:suppressAutoHyphens/>
        <w:autoSpaceDN w:val="0"/>
        <w:jc w:val="both"/>
        <w:textAlignment w:val="baseline"/>
        <w:rPr>
          <w:rFonts w:eastAsia="Calibri"/>
          <w:lang w:eastAsia="en-US"/>
        </w:rPr>
      </w:pPr>
      <w:r w:rsidRPr="00F262E7">
        <w:rPr>
          <w:rFonts w:eastAsia="Calibri"/>
          <w:lang w:eastAsia="en-US"/>
        </w:rPr>
        <w:t xml:space="preserve">Personāla speciālists, sadarbībā ar </w:t>
      </w:r>
      <w:r w:rsidR="001D01A5" w:rsidRPr="00F262E7">
        <w:rPr>
          <w:rFonts w:eastAsia="Calibri"/>
          <w:lang w:eastAsia="en-US"/>
        </w:rPr>
        <w:t xml:space="preserve">Pašvaldības </w:t>
      </w:r>
      <w:r w:rsidRPr="00F262E7">
        <w:rPr>
          <w:rFonts w:eastAsia="Calibri"/>
          <w:lang w:eastAsia="en-US"/>
        </w:rPr>
        <w:t>izpilddirektoru vai struktūrvienības/iestādes vadītājs, pamatojoties uz vakantā amata pienākumu aprakstu, nosaka amata prasības.</w:t>
      </w:r>
      <w:r w:rsidR="001D01A5" w:rsidRPr="00F262E7">
        <w:rPr>
          <w:rFonts w:eastAsia="Calibri"/>
          <w:lang w:eastAsia="en-US"/>
        </w:rPr>
        <w:t xml:space="preserve"> </w:t>
      </w:r>
    </w:p>
    <w:p w14:paraId="2E131583" w14:textId="77777777" w:rsidR="00F262E7" w:rsidRDefault="003A6515" w:rsidP="00F262E7">
      <w:pPr>
        <w:pStyle w:val="Sarakstarindkopa"/>
        <w:numPr>
          <w:ilvl w:val="0"/>
          <w:numId w:val="2"/>
        </w:numPr>
        <w:suppressAutoHyphens/>
        <w:autoSpaceDN w:val="0"/>
        <w:jc w:val="both"/>
        <w:textAlignment w:val="baseline"/>
        <w:rPr>
          <w:rFonts w:eastAsia="Calibri"/>
          <w:lang w:eastAsia="en-US"/>
        </w:rPr>
      </w:pPr>
      <w:r w:rsidRPr="00F262E7">
        <w:rPr>
          <w:rFonts w:eastAsia="Calibri"/>
          <w:lang w:eastAsia="en-US"/>
        </w:rPr>
        <w:t xml:space="preserve">Personāla speciālists sadarbībā ar </w:t>
      </w:r>
      <w:r w:rsidR="001D01A5" w:rsidRPr="00F262E7">
        <w:rPr>
          <w:rFonts w:eastAsia="Calibri"/>
          <w:lang w:eastAsia="en-US"/>
        </w:rPr>
        <w:t xml:space="preserve">Pašvaldības </w:t>
      </w:r>
      <w:r w:rsidRPr="00F262E7">
        <w:rPr>
          <w:rFonts w:eastAsia="Calibri"/>
          <w:lang w:eastAsia="en-US"/>
        </w:rPr>
        <w:t xml:space="preserve">izpilddirektoru vai struktūrvienības/iestādes vadītājs sagatavo sludinājumu tekstu un ievieto to </w:t>
      </w:r>
      <w:r w:rsidR="001D01A5" w:rsidRPr="00F262E7">
        <w:rPr>
          <w:rFonts w:eastAsia="Calibri"/>
          <w:lang w:eastAsia="en-US"/>
        </w:rPr>
        <w:t>Pašvaldības</w:t>
      </w:r>
      <w:r w:rsidRPr="00F262E7">
        <w:rPr>
          <w:rFonts w:eastAsia="Calibri"/>
          <w:lang w:eastAsia="en-US"/>
        </w:rPr>
        <w:t xml:space="preserve"> mājaslapā. Sludinājumā norāda: vakantā amata nosaukumu, galvenos amata pienākumus, pretendentam izvirzāmās prasības, pieteikšanās termiņu, iesniedzamos dokumentus, to iesniegšanas veidu un vietu, kontakttālruni. Ja nepieciešams, personāla speciālists organizē sludinājuma publicēšanu plašsaziņas līdzekļos.</w:t>
      </w:r>
      <w:r w:rsidR="001D01A5" w:rsidRPr="00F262E7">
        <w:rPr>
          <w:rFonts w:eastAsia="Calibri"/>
          <w:lang w:eastAsia="en-US"/>
        </w:rPr>
        <w:t xml:space="preserve">  </w:t>
      </w:r>
    </w:p>
    <w:p w14:paraId="42908F1D" w14:textId="77777777" w:rsidR="00F262E7" w:rsidRDefault="003A6515" w:rsidP="00F262E7">
      <w:pPr>
        <w:pStyle w:val="Sarakstarindkopa"/>
        <w:numPr>
          <w:ilvl w:val="0"/>
          <w:numId w:val="2"/>
        </w:numPr>
        <w:suppressAutoHyphens/>
        <w:autoSpaceDN w:val="0"/>
        <w:jc w:val="both"/>
        <w:textAlignment w:val="baseline"/>
        <w:rPr>
          <w:rFonts w:eastAsia="Calibri"/>
          <w:lang w:eastAsia="en-US"/>
        </w:rPr>
      </w:pPr>
      <w:r w:rsidRPr="00F262E7">
        <w:rPr>
          <w:rFonts w:eastAsia="Calibri"/>
          <w:lang w:eastAsia="en-US"/>
        </w:rPr>
        <w:t>Personāla speciālists savas kompetences ietvaros pretendentiem sniedz informāciju pa tālruni, e-pastu vai klātienē.</w:t>
      </w:r>
    </w:p>
    <w:p w14:paraId="58E6954D" w14:textId="77777777" w:rsidR="00F262E7" w:rsidRDefault="003A6515" w:rsidP="00F262E7">
      <w:pPr>
        <w:pStyle w:val="Sarakstarindkopa"/>
        <w:numPr>
          <w:ilvl w:val="0"/>
          <w:numId w:val="2"/>
        </w:numPr>
        <w:suppressAutoHyphens/>
        <w:autoSpaceDN w:val="0"/>
        <w:jc w:val="both"/>
        <w:textAlignment w:val="baseline"/>
        <w:rPr>
          <w:rFonts w:eastAsia="Calibri"/>
          <w:lang w:eastAsia="en-US"/>
        </w:rPr>
      </w:pPr>
      <w:r w:rsidRPr="00F262E7">
        <w:rPr>
          <w:rFonts w:eastAsia="Calibri"/>
          <w:lang w:eastAsia="en-US"/>
        </w:rPr>
        <w:t>Divu darba dienu laikā pēc pretendentu pieteikšanās termiņa beigām personāla speciālists apkopo pretendentu iesniegtos dokumentus un iesniedz tos izpilddirektoram vai izvērtēšanas komisijai.</w:t>
      </w:r>
    </w:p>
    <w:p w14:paraId="5E5A6A56" w14:textId="6E8AAB9D" w:rsidR="003A6515" w:rsidRPr="00F262E7" w:rsidRDefault="003A6515" w:rsidP="00F262E7">
      <w:pPr>
        <w:pStyle w:val="Sarakstarindkopa"/>
        <w:numPr>
          <w:ilvl w:val="0"/>
          <w:numId w:val="2"/>
        </w:numPr>
        <w:suppressAutoHyphens/>
        <w:autoSpaceDN w:val="0"/>
        <w:jc w:val="both"/>
        <w:textAlignment w:val="baseline"/>
        <w:rPr>
          <w:rFonts w:eastAsia="Calibri"/>
          <w:lang w:eastAsia="en-US"/>
        </w:rPr>
      </w:pPr>
      <w:r w:rsidRPr="00F262E7">
        <w:rPr>
          <w:rFonts w:eastAsia="Calibri"/>
          <w:lang w:eastAsia="en-US"/>
        </w:rPr>
        <w:t>Pašvaldības iestādes personāla atlasi organizē iestādes vadītājs.</w:t>
      </w:r>
    </w:p>
    <w:p w14:paraId="4DAE4AD8" w14:textId="77777777" w:rsidR="003A6515" w:rsidRPr="00D6474E" w:rsidRDefault="003A6515" w:rsidP="00D6474E">
      <w:pPr>
        <w:suppressAutoHyphens/>
        <w:autoSpaceDN w:val="0"/>
        <w:jc w:val="both"/>
        <w:textAlignment w:val="baseline"/>
        <w:rPr>
          <w:rFonts w:eastAsia="Calibri"/>
          <w:lang w:eastAsia="en-US"/>
        </w:rPr>
      </w:pPr>
    </w:p>
    <w:p w14:paraId="13108633" w14:textId="3A007486" w:rsidR="003A6515" w:rsidRPr="001D01A5" w:rsidRDefault="003A6515" w:rsidP="00D6474E">
      <w:pPr>
        <w:pStyle w:val="Sarakstarindkopa"/>
        <w:numPr>
          <w:ilvl w:val="0"/>
          <w:numId w:val="11"/>
        </w:numPr>
        <w:suppressAutoHyphens/>
        <w:autoSpaceDN w:val="0"/>
        <w:jc w:val="center"/>
        <w:textAlignment w:val="baseline"/>
        <w:rPr>
          <w:rFonts w:eastAsia="Calibri"/>
          <w:b/>
          <w:lang w:eastAsia="en-US"/>
        </w:rPr>
      </w:pPr>
      <w:r w:rsidRPr="007D6C45">
        <w:rPr>
          <w:rFonts w:eastAsia="Calibri"/>
          <w:b/>
          <w:lang w:eastAsia="en-US"/>
        </w:rPr>
        <w:t>Izvērtēšanas norise</w:t>
      </w:r>
    </w:p>
    <w:p w14:paraId="34F324D3" w14:textId="77777777" w:rsidR="00F262E7" w:rsidRDefault="003A6515" w:rsidP="00F262E7">
      <w:pPr>
        <w:pStyle w:val="Sarakstarindkopa"/>
        <w:numPr>
          <w:ilvl w:val="0"/>
          <w:numId w:val="2"/>
        </w:numPr>
        <w:suppressAutoHyphens/>
        <w:autoSpaceDN w:val="0"/>
        <w:jc w:val="both"/>
        <w:textAlignment w:val="baseline"/>
        <w:rPr>
          <w:rFonts w:eastAsia="Calibri"/>
          <w:lang w:eastAsia="en-US"/>
        </w:rPr>
      </w:pPr>
      <w:r w:rsidRPr="007D6C45">
        <w:rPr>
          <w:rFonts w:eastAsia="Calibri"/>
          <w:lang w:eastAsia="en-US"/>
        </w:rPr>
        <w:t>Komisija vai atbildīgās personas izskata iesniegtos dokumentus un izvērtē pretendentu izglītības un kvalifikācijas atbilstību amatam izvirzītajām prasībām.</w:t>
      </w:r>
    </w:p>
    <w:p w14:paraId="3F0063B5" w14:textId="119FA7C0" w:rsidR="007D6C45" w:rsidRPr="00F262E7" w:rsidRDefault="003A6515" w:rsidP="00F262E7">
      <w:pPr>
        <w:pStyle w:val="Sarakstarindkopa"/>
        <w:numPr>
          <w:ilvl w:val="0"/>
          <w:numId w:val="2"/>
        </w:numPr>
        <w:suppressAutoHyphens/>
        <w:autoSpaceDN w:val="0"/>
        <w:jc w:val="both"/>
        <w:textAlignment w:val="baseline"/>
        <w:rPr>
          <w:rFonts w:eastAsia="Calibri"/>
          <w:lang w:eastAsia="en-US"/>
        </w:rPr>
      </w:pPr>
      <w:r w:rsidRPr="00F262E7">
        <w:rPr>
          <w:rFonts w:eastAsia="Calibri"/>
          <w:lang w:eastAsia="en-US"/>
        </w:rPr>
        <w:t>Pretendentus, kurus komisija atzinusi par atbilstošiem turpmākai dalībai atlasē, personāla speciālists vai atbildīgā persona uzaicina uz izvērtēšanas pārrunām, paziņojot telefoniski vai nosūtot e-pastu.</w:t>
      </w:r>
    </w:p>
    <w:p w14:paraId="7231C678" w14:textId="77777777" w:rsidR="007D6C45" w:rsidRDefault="003A6515" w:rsidP="007D6C45">
      <w:pPr>
        <w:pStyle w:val="Sarakstarindkopa"/>
        <w:numPr>
          <w:ilvl w:val="0"/>
          <w:numId w:val="2"/>
        </w:numPr>
        <w:suppressAutoHyphens/>
        <w:autoSpaceDN w:val="0"/>
        <w:jc w:val="both"/>
        <w:textAlignment w:val="baseline"/>
        <w:rPr>
          <w:rFonts w:eastAsia="Calibri"/>
          <w:lang w:eastAsia="en-US"/>
        </w:rPr>
      </w:pPr>
      <w:r w:rsidRPr="007D6C45">
        <w:rPr>
          <w:rFonts w:eastAsia="Calibri"/>
          <w:lang w:eastAsia="en-US"/>
        </w:rPr>
        <w:lastRenderedPageBreak/>
        <w:t>Veicot pretendentu izvērtēšanu, komisija/iestādes vadītājs var lemt par praktisku uzdevumu uzdošanu vai pārbaudes testu veikšanu pretendentu atbilstības noteikšanai.</w:t>
      </w:r>
    </w:p>
    <w:p w14:paraId="4304A5F0" w14:textId="77777777" w:rsidR="007D6C45" w:rsidRDefault="003A6515" w:rsidP="007D6C45">
      <w:pPr>
        <w:pStyle w:val="Sarakstarindkopa"/>
        <w:numPr>
          <w:ilvl w:val="0"/>
          <w:numId w:val="2"/>
        </w:numPr>
        <w:suppressAutoHyphens/>
        <w:autoSpaceDN w:val="0"/>
        <w:jc w:val="both"/>
        <w:textAlignment w:val="baseline"/>
        <w:rPr>
          <w:rFonts w:eastAsia="Calibri"/>
          <w:lang w:eastAsia="en-US"/>
        </w:rPr>
      </w:pPr>
      <w:r w:rsidRPr="007D6C45">
        <w:rPr>
          <w:rFonts w:eastAsia="Calibri"/>
          <w:lang w:eastAsia="en-US"/>
        </w:rPr>
        <w:t>Intervijas laikā, ievērojot vienlīdzība principu, visiem pretendentiem uzdod vienādus jautājumus par pretendenta zināšanām, darba pieredzi un citiem ar pienākumu izpildi saistītiem jautājumiem. Komisijas locekļi aizpilda pretendentu vērtēšanas veidlapu, sniedzot vērtējumu par katru pretendentu.</w:t>
      </w:r>
    </w:p>
    <w:p w14:paraId="7C55405E" w14:textId="77777777" w:rsidR="007D6C45" w:rsidRDefault="003A6515" w:rsidP="007D6C45">
      <w:pPr>
        <w:pStyle w:val="Sarakstarindkopa"/>
        <w:numPr>
          <w:ilvl w:val="0"/>
          <w:numId w:val="2"/>
        </w:numPr>
        <w:suppressAutoHyphens/>
        <w:autoSpaceDN w:val="0"/>
        <w:jc w:val="both"/>
        <w:textAlignment w:val="baseline"/>
        <w:rPr>
          <w:rFonts w:eastAsia="Calibri"/>
          <w:lang w:eastAsia="en-US"/>
        </w:rPr>
      </w:pPr>
      <w:r w:rsidRPr="007D6C45">
        <w:rPr>
          <w:rFonts w:eastAsia="Calibri"/>
          <w:lang w:eastAsia="en-US"/>
        </w:rPr>
        <w:t>Komisija/iestādes vadītājs pēc izvērtēšanas apkopo vērtēšanas rezultātus un lemj par piemērotākā kandidāta virzīšanu vakantajam amatam vai nākamajai atlases kārtai. Ja pretendentu izvērtēšanas laikā, komisija konstatē, ka neviens no pretendentiem nav virzāmas apstiprināšanai amatā, komisija/iestādes vadītājs var pieņemt lēmumu izsludināt atkārtotu pieteikšanos vai organizē atkārtotu atklātu konkursu.</w:t>
      </w:r>
    </w:p>
    <w:p w14:paraId="0593F7B1" w14:textId="77777777" w:rsidR="007D6C45" w:rsidRDefault="003A6515" w:rsidP="007D6C45">
      <w:pPr>
        <w:pStyle w:val="Sarakstarindkopa"/>
        <w:numPr>
          <w:ilvl w:val="0"/>
          <w:numId w:val="2"/>
        </w:numPr>
        <w:suppressAutoHyphens/>
        <w:autoSpaceDN w:val="0"/>
        <w:jc w:val="both"/>
        <w:textAlignment w:val="baseline"/>
        <w:rPr>
          <w:rFonts w:eastAsia="Calibri"/>
          <w:lang w:eastAsia="en-US"/>
        </w:rPr>
      </w:pPr>
      <w:r w:rsidRPr="007D6C45">
        <w:rPr>
          <w:rFonts w:eastAsia="Calibri"/>
          <w:lang w:eastAsia="en-US"/>
        </w:rPr>
        <w:t>Ja pretendentu izvērtēšanas laikā pretendenti gūst vienādu punktu skaitu, komisija/iestādes vadītājs lemj par papildus izvērtēšanas rīkošanu nākamajā kārtā.</w:t>
      </w:r>
    </w:p>
    <w:p w14:paraId="421B0092" w14:textId="39183EF0" w:rsidR="003A6515" w:rsidRPr="007D6C45" w:rsidRDefault="003A6515" w:rsidP="007D6C45">
      <w:pPr>
        <w:pStyle w:val="Sarakstarindkopa"/>
        <w:numPr>
          <w:ilvl w:val="0"/>
          <w:numId w:val="2"/>
        </w:numPr>
        <w:suppressAutoHyphens/>
        <w:autoSpaceDN w:val="0"/>
        <w:jc w:val="both"/>
        <w:textAlignment w:val="baseline"/>
        <w:rPr>
          <w:rFonts w:eastAsia="Calibri"/>
          <w:lang w:eastAsia="en-US"/>
        </w:rPr>
      </w:pPr>
      <w:r w:rsidRPr="007D6C45">
        <w:rPr>
          <w:rFonts w:eastAsia="Calibri"/>
          <w:lang w:eastAsia="en-US"/>
        </w:rPr>
        <w:t xml:space="preserve">Ja pretendentu izvērtēšanai ir izveidota  komisija, tad komisija pieņem lēmumu par pretendenta pieņemšanu darbā vai par priekšlikumu </w:t>
      </w:r>
      <w:r w:rsidR="001D01A5">
        <w:rPr>
          <w:rFonts w:eastAsia="Calibri"/>
          <w:lang w:eastAsia="en-US"/>
        </w:rPr>
        <w:t>D</w:t>
      </w:r>
      <w:r w:rsidRPr="007D6C45">
        <w:rPr>
          <w:rFonts w:eastAsia="Calibri"/>
          <w:lang w:eastAsia="en-US"/>
        </w:rPr>
        <w:t>omei iecelt pretendentu vakantajā amatā. Ja pretendentu izvērtēšana ir veikta bez komisijas izveidošanas, tad</w:t>
      </w:r>
      <w:r w:rsidR="001D01A5">
        <w:rPr>
          <w:rFonts w:eastAsia="Calibri"/>
          <w:lang w:eastAsia="en-US"/>
        </w:rPr>
        <w:t xml:space="preserve"> P</w:t>
      </w:r>
      <w:r w:rsidR="001D01A5" w:rsidRPr="007D6C45">
        <w:rPr>
          <w:rFonts w:eastAsia="Calibri"/>
          <w:lang w:eastAsia="en-US"/>
        </w:rPr>
        <w:t>ašvaldības</w:t>
      </w:r>
      <w:r w:rsidRPr="007D6C45">
        <w:rPr>
          <w:rFonts w:eastAsia="Calibri"/>
          <w:lang w:eastAsia="en-US"/>
        </w:rPr>
        <w:t xml:space="preserve"> izpilddirektors vai vadītājs pieņem lēmumu par pretendenta pieņemšanu darbā.</w:t>
      </w:r>
    </w:p>
    <w:p w14:paraId="20F1AF6B" w14:textId="77777777" w:rsidR="003A6515" w:rsidRPr="00D6474E" w:rsidRDefault="003A6515" w:rsidP="00D6474E">
      <w:pPr>
        <w:suppressAutoHyphens/>
        <w:autoSpaceDN w:val="0"/>
        <w:jc w:val="both"/>
        <w:textAlignment w:val="baseline"/>
        <w:rPr>
          <w:rFonts w:eastAsia="Calibri"/>
          <w:b/>
          <w:lang w:eastAsia="en-US"/>
        </w:rPr>
      </w:pPr>
    </w:p>
    <w:p w14:paraId="15621B44" w14:textId="5217E37F" w:rsidR="003A6515" w:rsidRPr="001D01A5" w:rsidRDefault="003A6515" w:rsidP="001D01A5">
      <w:pPr>
        <w:pStyle w:val="Sarakstarindkopa"/>
        <w:numPr>
          <w:ilvl w:val="0"/>
          <w:numId w:val="11"/>
        </w:numPr>
        <w:suppressAutoHyphens/>
        <w:autoSpaceDN w:val="0"/>
        <w:jc w:val="center"/>
        <w:textAlignment w:val="baseline"/>
        <w:rPr>
          <w:rFonts w:eastAsia="Calibri"/>
          <w:b/>
          <w:lang w:eastAsia="en-US"/>
        </w:rPr>
      </w:pPr>
      <w:r w:rsidRPr="007D6C45">
        <w:rPr>
          <w:rFonts w:eastAsia="Calibri"/>
          <w:b/>
          <w:lang w:eastAsia="en-US"/>
        </w:rPr>
        <w:t>Pretendentu informēšana par izvērtēšanas rezultātiem.</w:t>
      </w:r>
    </w:p>
    <w:p w14:paraId="6FBCBAF8" w14:textId="77777777" w:rsidR="003A6515" w:rsidRPr="00D6474E" w:rsidRDefault="003A6515" w:rsidP="00D6474E">
      <w:pPr>
        <w:numPr>
          <w:ilvl w:val="0"/>
          <w:numId w:val="8"/>
        </w:numPr>
        <w:suppressAutoHyphens/>
        <w:autoSpaceDN w:val="0"/>
        <w:ind w:left="0" w:firstLine="0"/>
        <w:jc w:val="both"/>
        <w:textAlignment w:val="baseline"/>
        <w:rPr>
          <w:rFonts w:eastAsia="Calibri"/>
          <w:vanish/>
          <w:lang w:eastAsia="en-US"/>
        </w:rPr>
      </w:pPr>
    </w:p>
    <w:p w14:paraId="365DAFEF" w14:textId="77777777" w:rsidR="003A6515" w:rsidRPr="00D6474E" w:rsidRDefault="003A6515" w:rsidP="00D6474E">
      <w:pPr>
        <w:numPr>
          <w:ilvl w:val="0"/>
          <w:numId w:val="8"/>
        </w:numPr>
        <w:suppressAutoHyphens/>
        <w:autoSpaceDN w:val="0"/>
        <w:ind w:left="0" w:firstLine="0"/>
        <w:jc w:val="both"/>
        <w:textAlignment w:val="baseline"/>
        <w:rPr>
          <w:rFonts w:eastAsia="Calibri"/>
          <w:vanish/>
          <w:lang w:eastAsia="en-US"/>
        </w:rPr>
      </w:pPr>
    </w:p>
    <w:p w14:paraId="433336C5" w14:textId="77777777" w:rsidR="003A6515" w:rsidRPr="00D6474E" w:rsidRDefault="003A6515" w:rsidP="00D6474E">
      <w:pPr>
        <w:numPr>
          <w:ilvl w:val="0"/>
          <w:numId w:val="8"/>
        </w:numPr>
        <w:suppressAutoHyphens/>
        <w:autoSpaceDN w:val="0"/>
        <w:ind w:left="0" w:firstLine="0"/>
        <w:jc w:val="both"/>
        <w:textAlignment w:val="baseline"/>
        <w:rPr>
          <w:rFonts w:eastAsia="Calibri"/>
          <w:vanish/>
          <w:lang w:eastAsia="en-US"/>
        </w:rPr>
      </w:pPr>
    </w:p>
    <w:p w14:paraId="1EC90054" w14:textId="77777777" w:rsidR="003A6515" w:rsidRPr="00D6474E" w:rsidRDefault="003A6515" w:rsidP="00D6474E">
      <w:pPr>
        <w:numPr>
          <w:ilvl w:val="0"/>
          <w:numId w:val="8"/>
        </w:numPr>
        <w:suppressAutoHyphens/>
        <w:autoSpaceDN w:val="0"/>
        <w:ind w:left="0" w:firstLine="0"/>
        <w:jc w:val="both"/>
        <w:textAlignment w:val="baseline"/>
        <w:rPr>
          <w:rFonts w:eastAsia="Calibri"/>
          <w:vanish/>
          <w:lang w:eastAsia="en-US"/>
        </w:rPr>
      </w:pPr>
    </w:p>
    <w:p w14:paraId="5A34D6CC" w14:textId="77777777" w:rsidR="007D6C45" w:rsidRDefault="003A6515" w:rsidP="007D6C45">
      <w:pPr>
        <w:pStyle w:val="Sarakstarindkopa"/>
        <w:numPr>
          <w:ilvl w:val="0"/>
          <w:numId w:val="2"/>
        </w:numPr>
        <w:suppressAutoHyphens/>
        <w:autoSpaceDN w:val="0"/>
        <w:jc w:val="both"/>
        <w:textAlignment w:val="baseline"/>
        <w:rPr>
          <w:rFonts w:eastAsia="Calibri"/>
          <w:lang w:eastAsia="en-US"/>
        </w:rPr>
      </w:pPr>
      <w:r w:rsidRPr="007D6C45">
        <w:rPr>
          <w:rFonts w:eastAsia="Calibri"/>
          <w:lang w:eastAsia="en-US"/>
        </w:rPr>
        <w:t>Atlases uzvarētāju personāla speciālists vai atbildīgā persona informē telefoniski un vienojas par darba tiesisko attiecību sākuma datumu.</w:t>
      </w:r>
    </w:p>
    <w:p w14:paraId="4A0B6D44" w14:textId="793DFD8C" w:rsidR="003A6515" w:rsidRPr="007D6C45" w:rsidRDefault="003A6515" w:rsidP="007D6C45">
      <w:pPr>
        <w:pStyle w:val="Sarakstarindkopa"/>
        <w:numPr>
          <w:ilvl w:val="0"/>
          <w:numId w:val="2"/>
        </w:numPr>
        <w:suppressAutoHyphens/>
        <w:autoSpaceDN w:val="0"/>
        <w:jc w:val="both"/>
        <w:textAlignment w:val="baseline"/>
        <w:rPr>
          <w:rFonts w:eastAsia="Calibri"/>
          <w:lang w:eastAsia="en-US"/>
        </w:rPr>
      </w:pPr>
      <w:r w:rsidRPr="007D6C45">
        <w:rPr>
          <w:rFonts w:eastAsia="Calibri"/>
          <w:lang w:eastAsia="en-US"/>
        </w:rPr>
        <w:t>Pretendentus, kuri tiek noraidīti, personāla speciālists vai atbildīgā persona informē telefoniski vai uz e-pastu.</w:t>
      </w:r>
    </w:p>
    <w:p w14:paraId="336BA68A" w14:textId="77777777" w:rsidR="003A6515" w:rsidRPr="00D6474E" w:rsidRDefault="003A6515" w:rsidP="00D6474E">
      <w:pPr>
        <w:suppressAutoHyphens/>
        <w:autoSpaceDN w:val="0"/>
        <w:jc w:val="both"/>
        <w:textAlignment w:val="baseline"/>
        <w:rPr>
          <w:rFonts w:eastAsia="Calibri"/>
          <w:lang w:eastAsia="en-US"/>
        </w:rPr>
      </w:pPr>
    </w:p>
    <w:p w14:paraId="23CB1FA4" w14:textId="17BB5236" w:rsidR="003A6515" w:rsidRPr="006F2078" w:rsidRDefault="001B40F0" w:rsidP="006F2078">
      <w:pPr>
        <w:pStyle w:val="Sarakstarindkopa"/>
        <w:numPr>
          <w:ilvl w:val="0"/>
          <w:numId w:val="11"/>
        </w:numPr>
        <w:suppressAutoHyphens/>
        <w:autoSpaceDN w:val="0"/>
        <w:jc w:val="center"/>
        <w:textAlignment w:val="baseline"/>
        <w:rPr>
          <w:rFonts w:eastAsia="Calibri"/>
          <w:lang w:eastAsia="en-US"/>
        </w:rPr>
      </w:pPr>
      <w:r>
        <w:rPr>
          <w:rFonts w:eastAsia="Calibri"/>
          <w:b/>
          <w:lang w:eastAsia="en-US"/>
        </w:rPr>
        <w:t>Noslēguma jautājums</w:t>
      </w:r>
    </w:p>
    <w:p w14:paraId="42898D6D" w14:textId="77777777" w:rsidR="003A6515" w:rsidRPr="00D6474E" w:rsidRDefault="003A6515" w:rsidP="00D6474E">
      <w:pPr>
        <w:numPr>
          <w:ilvl w:val="0"/>
          <w:numId w:val="9"/>
        </w:numPr>
        <w:suppressAutoHyphens/>
        <w:autoSpaceDN w:val="0"/>
        <w:ind w:left="0" w:firstLine="0"/>
        <w:jc w:val="both"/>
        <w:textAlignment w:val="baseline"/>
        <w:rPr>
          <w:rFonts w:eastAsia="Calibri"/>
          <w:vanish/>
          <w:lang w:eastAsia="en-US"/>
        </w:rPr>
      </w:pPr>
    </w:p>
    <w:p w14:paraId="320366F0" w14:textId="77777777" w:rsidR="003A6515" w:rsidRPr="00D6474E" w:rsidRDefault="003A6515" w:rsidP="00D6474E">
      <w:pPr>
        <w:numPr>
          <w:ilvl w:val="0"/>
          <w:numId w:val="9"/>
        </w:numPr>
        <w:suppressAutoHyphens/>
        <w:autoSpaceDN w:val="0"/>
        <w:ind w:left="0" w:firstLine="0"/>
        <w:jc w:val="both"/>
        <w:textAlignment w:val="baseline"/>
        <w:rPr>
          <w:rFonts w:eastAsia="Calibri"/>
          <w:vanish/>
          <w:lang w:eastAsia="en-US"/>
        </w:rPr>
      </w:pPr>
    </w:p>
    <w:p w14:paraId="4790E4F2" w14:textId="77777777" w:rsidR="003A6515" w:rsidRPr="00D6474E" w:rsidRDefault="003A6515" w:rsidP="00D6474E">
      <w:pPr>
        <w:numPr>
          <w:ilvl w:val="0"/>
          <w:numId w:val="9"/>
        </w:numPr>
        <w:suppressAutoHyphens/>
        <w:autoSpaceDN w:val="0"/>
        <w:ind w:left="0" w:firstLine="0"/>
        <w:jc w:val="both"/>
        <w:textAlignment w:val="baseline"/>
        <w:rPr>
          <w:rFonts w:eastAsia="Calibri"/>
          <w:vanish/>
          <w:lang w:eastAsia="en-US"/>
        </w:rPr>
      </w:pPr>
    </w:p>
    <w:p w14:paraId="1CABF700" w14:textId="77777777" w:rsidR="003A6515" w:rsidRPr="00D6474E" w:rsidRDefault="003A6515" w:rsidP="00D6474E">
      <w:pPr>
        <w:numPr>
          <w:ilvl w:val="0"/>
          <w:numId w:val="9"/>
        </w:numPr>
        <w:suppressAutoHyphens/>
        <w:autoSpaceDN w:val="0"/>
        <w:ind w:left="0" w:firstLine="0"/>
        <w:jc w:val="both"/>
        <w:textAlignment w:val="baseline"/>
        <w:rPr>
          <w:rFonts w:eastAsia="Calibri"/>
          <w:vanish/>
          <w:lang w:eastAsia="en-US"/>
        </w:rPr>
      </w:pPr>
    </w:p>
    <w:p w14:paraId="0C2F81BC" w14:textId="77777777" w:rsidR="003A6515" w:rsidRPr="00D6474E" w:rsidRDefault="003A6515" w:rsidP="00D6474E">
      <w:pPr>
        <w:numPr>
          <w:ilvl w:val="0"/>
          <w:numId w:val="9"/>
        </w:numPr>
        <w:suppressAutoHyphens/>
        <w:autoSpaceDN w:val="0"/>
        <w:ind w:left="0" w:firstLine="0"/>
        <w:jc w:val="both"/>
        <w:textAlignment w:val="baseline"/>
        <w:rPr>
          <w:rFonts w:eastAsia="Calibri"/>
          <w:vanish/>
          <w:lang w:eastAsia="en-US"/>
        </w:rPr>
      </w:pPr>
    </w:p>
    <w:p w14:paraId="1590CEC2" w14:textId="48FB394A" w:rsidR="003A6515" w:rsidRPr="007D6C45" w:rsidRDefault="003A6515" w:rsidP="007D6C45">
      <w:pPr>
        <w:pStyle w:val="Sarakstarindkopa"/>
        <w:numPr>
          <w:ilvl w:val="0"/>
          <w:numId w:val="2"/>
        </w:numPr>
        <w:suppressAutoHyphens/>
        <w:autoSpaceDN w:val="0"/>
        <w:jc w:val="both"/>
        <w:textAlignment w:val="baseline"/>
        <w:rPr>
          <w:rFonts w:eastAsia="Calibri"/>
          <w:lang w:eastAsia="en-US"/>
        </w:rPr>
      </w:pPr>
      <w:r w:rsidRPr="007D6C45">
        <w:rPr>
          <w:rFonts w:eastAsia="Calibri"/>
          <w:lang w:eastAsia="en-US"/>
        </w:rPr>
        <w:t>Note</w:t>
      </w:r>
      <w:r w:rsidR="00D6474E" w:rsidRPr="007D6C45">
        <w:rPr>
          <w:rFonts w:eastAsia="Calibri"/>
          <w:lang w:eastAsia="en-US"/>
        </w:rPr>
        <w:t>ikumi s</w:t>
      </w:r>
      <w:r w:rsidR="001B40F0">
        <w:rPr>
          <w:rFonts w:eastAsia="Calibri"/>
          <w:lang w:eastAsia="en-US"/>
        </w:rPr>
        <w:t>tājas spēkā 2022. gada 1. aprīlī.</w:t>
      </w:r>
    </w:p>
    <w:p w14:paraId="6F58AA90" w14:textId="77777777" w:rsidR="003A6515" w:rsidRPr="00D6474E" w:rsidRDefault="003A6515" w:rsidP="00D6474E">
      <w:pPr>
        <w:suppressAutoHyphens/>
        <w:autoSpaceDN w:val="0"/>
        <w:jc w:val="both"/>
        <w:textAlignment w:val="baseline"/>
        <w:rPr>
          <w:rFonts w:eastAsia="Calibri"/>
          <w:b/>
          <w:lang w:eastAsia="en-US"/>
        </w:rPr>
      </w:pPr>
    </w:p>
    <w:p w14:paraId="393C1EF7" w14:textId="257977A0" w:rsidR="00D6474E" w:rsidRDefault="003A6515" w:rsidP="00D6474E">
      <w:pPr>
        <w:autoSpaceDE w:val="0"/>
        <w:autoSpaceDN w:val="0"/>
        <w:jc w:val="both"/>
        <w:rPr>
          <w:rFonts w:eastAsia="Calibri"/>
          <w:bCs/>
          <w:iCs/>
        </w:rPr>
      </w:pPr>
      <w:r w:rsidRPr="00D6474E">
        <w:rPr>
          <w:rFonts w:eastAsia="Calibri"/>
          <w:b/>
          <w:bCs/>
        </w:rPr>
        <w:tab/>
      </w:r>
    </w:p>
    <w:p w14:paraId="4C38CC35" w14:textId="77777777" w:rsidR="003A6515" w:rsidRPr="00D6474E" w:rsidRDefault="003A6515" w:rsidP="00D6474E">
      <w:pPr>
        <w:autoSpaceDE w:val="0"/>
        <w:autoSpaceDN w:val="0"/>
        <w:jc w:val="both"/>
        <w:rPr>
          <w:rFonts w:eastAsia="Calibri"/>
          <w:bCs/>
          <w:iCs/>
        </w:rPr>
      </w:pPr>
      <w:r w:rsidRPr="00D6474E">
        <w:rPr>
          <w:rFonts w:eastAsia="Calibri"/>
          <w:bCs/>
          <w:iCs/>
        </w:rPr>
        <w:t>Limbažu novada pašvaldības</w:t>
      </w:r>
    </w:p>
    <w:p w14:paraId="39FEDEC7" w14:textId="4BEC919B" w:rsidR="003A6515" w:rsidRPr="00D6474E" w:rsidRDefault="001B40F0" w:rsidP="00D6474E">
      <w:pPr>
        <w:autoSpaceDE w:val="0"/>
        <w:autoSpaceDN w:val="0"/>
        <w:jc w:val="both"/>
        <w:rPr>
          <w:rFonts w:eastAsia="Calibri"/>
          <w:bCs/>
          <w:iCs/>
        </w:rPr>
      </w:pPr>
      <w:r>
        <w:rPr>
          <w:rFonts w:eastAsia="Calibri"/>
          <w:bCs/>
          <w:iCs/>
        </w:rPr>
        <w:t>D</w:t>
      </w:r>
      <w:r w:rsidR="003A6515" w:rsidRPr="00D6474E">
        <w:rPr>
          <w:rFonts w:eastAsia="Calibri"/>
          <w:bCs/>
          <w:iCs/>
        </w:rPr>
        <w:t>omes priekšsēdētājs</w:t>
      </w:r>
      <w:r w:rsidR="003A6515" w:rsidRPr="00D6474E">
        <w:rPr>
          <w:rFonts w:eastAsia="Calibri"/>
          <w:bCs/>
          <w:iCs/>
        </w:rPr>
        <w:tab/>
      </w:r>
      <w:r w:rsidR="003A6515" w:rsidRPr="00D6474E">
        <w:rPr>
          <w:rFonts w:eastAsia="Calibri"/>
          <w:bCs/>
          <w:iCs/>
        </w:rPr>
        <w:tab/>
      </w:r>
      <w:r w:rsidR="003A6515" w:rsidRPr="00D6474E">
        <w:rPr>
          <w:rFonts w:eastAsia="Calibri"/>
          <w:bCs/>
          <w:iCs/>
        </w:rPr>
        <w:tab/>
      </w:r>
      <w:r w:rsidR="003A6515" w:rsidRPr="00D6474E">
        <w:rPr>
          <w:rFonts w:eastAsia="Calibri"/>
          <w:bCs/>
          <w:iCs/>
        </w:rPr>
        <w:tab/>
      </w:r>
      <w:r w:rsidR="003A6515" w:rsidRPr="00D6474E">
        <w:rPr>
          <w:rFonts w:eastAsia="Calibri"/>
          <w:bCs/>
          <w:iCs/>
        </w:rPr>
        <w:tab/>
      </w:r>
      <w:r w:rsidR="003A6515" w:rsidRPr="00D6474E">
        <w:rPr>
          <w:rFonts w:eastAsia="Calibri"/>
          <w:bCs/>
          <w:iCs/>
        </w:rPr>
        <w:tab/>
      </w:r>
      <w:r w:rsidR="003A6515" w:rsidRPr="00D6474E">
        <w:rPr>
          <w:rFonts w:eastAsia="Calibri"/>
          <w:bCs/>
          <w:iCs/>
        </w:rPr>
        <w:tab/>
      </w:r>
      <w:r w:rsidR="003A6515" w:rsidRPr="00D6474E">
        <w:rPr>
          <w:rFonts w:eastAsia="Calibri"/>
          <w:bCs/>
          <w:iCs/>
        </w:rPr>
        <w:tab/>
      </w:r>
      <w:r w:rsidR="003A6515" w:rsidRPr="00D6474E">
        <w:rPr>
          <w:rFonts w:eastAsia="Calibri"/>
          <w:bCs/>
          <w:iCs/>
        </w:rPr>
        <w:tab/>
        <w:t xml:space="preserve">D. </w:t>
      </w:r>
      <w:proofErr w:type="spellStart"/>
      <w:r w:rsidR="003A6515" w:rsidRPr="00D6474E">
        <w:rPr>
          <w:rFonts w:eastAsia="Calibri"/>
          <w:bCs/>
          <w:iCs/>
        </w:rPr>
        <w:t>Straubergs</w:t>
      </w:r>
      <w:proofErr w:type="spellEnd"/>
    </w:p>
    <w:p w14:paraId="01B543C0" w14:textId="77777777" w:rsidR="003A6515" w:rsidRPr="00D6474E" w:rsidRDefault="003A6515" w:rsidP="00D6474E">
      <w:pPr>
        <w:autoSpaceDE w:val="0"/>
        <w:autoSpaceDN w:val="0"/>
        <w:jc w:val="both"/>
        <w:rPr>
          <w:rFonts w:eastAsia="Calibri"/>
          <w:bCs/>
          <w:iCs/>
        </w:rPr>
      </w:pPr>
    </w:p>
    <w:p w14:paraId="21F4CCDB" w14:textId="77777777" w:rsidR="003A6515" w:rsidRPr="00D6474E" w:rsidRDefault="003A6515" w:rsidP="00D6474E">
      <w:pPr>
        <w:suppressAutoHyphens/>
        <w:autoSpaceDN w:val="0"/>
        <w:jc w:val="both"/>
        <w:textAlignment w:val="baseline"/>
        <w:rPr>
          <w:rFonts w:eastAsia="Calibri"/>
          <w:b/>
          <w:lang w:eastAsia="en-US"/>
        </w:rPr>
      </w:pPr>
    </w:p>
    <w:p w14:paraId="7E6E94AF" w14:textId="77777777" w:rsidR="0011182A" w:rsidRPr="0011182A" w:rsidRDefault="0011182A" w:rsidP="0011182A">
      <w:pPr>
        <w:jc w:val="both"/>
        <w:rPr>
          <w:rFonts w:eastAsia="Calibri"/>
          <w:b/>
          <w:sz w:val="18"/>
          <w:szCs w:val="18"/>
          <w:lang w:eastAsia="en-US"/>
        </w:rPr>
      </w:pPr>
      <w:r w:rsidRPr="0011182A">
        <w:rPr>
          <w:rFonts w:eastAsia="Calibri"/>
          <w:b/>
          <w:sz w:val="18"/>
          <w:szCs w:val="18"/>
          <w:lang w:eastAsia="en-US"/>
        </w:rPr>
        <w:t>ŠIS DOKUMENTS IR PARAKSTĪTS AR DROŠU ELEKTRONISKO PARAKSTU UN SATUR LAIKA ZĪMOGU</w:t>
      </w:r>
    </w:p>
    <w:p w14:paraId="2738A385" w14:textId="77777777" w:rsidR="00FC7D47" w:rsidRPr="00D6474E" w:rsidRDefault="00FC7D47" w:rsidP="00D6474E">
      <w:pPr>
        <w:tabs>
          <w:tab w:val="left" w:pos="490"/>
        </w:tabs>
        <w:rPr>
          <w:lang w:val="en-GB" w:eastAsia="en-US"/>
        </w:rPr>
      </w:pPr>
    </w:p>
    <w:sectPr w:rsidR="00FC7D47" w:rsidRPr="00D6474E" w:rsidSect="0011182A">
      <w:type w:val="continuous"/>
      <w:pgSz w:w="11906" w:h="16838"/>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1ABC0" w14:textId="77777777" w:rsidR="00876E88" w:rsidRDefault="00876E88" w:rsidP="00C432D4">
      <w:r>
        <w:separator/>
      </w:r>
    </w:p>
  </w:endnote>
  <w:endnote w:type="continuationSeparator" w:id="0">
    <w:p w14:paraId="68EE3633" w14:textId="77777777" w:rsidR="00876E88" w:rsidRDefault="00876E88"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DBD2E" w14:textId="77777777" w:rsidR="00876E88" w:rsidRDefault="00876E88" w:rsidP="00C432D4">
      <w:r>
        <w:separator/>
      </w:r>
    </w:p>
  </w:footnote>
  <w:footnote w:type="continuationSeparator" w:id="0">
    <w:p w14:paraId="1520B0C7" w14:textId="77777777" w:rsidR="00876E88" w:rsidRDefault="00876E88"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325692"/>
      <w:docPartObj>
        <w:docPartGallery w:val="Page Numbers (Top of Page)"/>
        <w:docPartUnique/>
      </w:docPartObj>
    </w:sdtPr>
    <w:sdtContent>
      <w:p w14:paraId="011E1143" w14:textId="155D1D53" w:rsidR="0011182A" w:rsidRDefault="0011182A">
        <w:pPr>
          <w:pStyle w:val="Galvene"/>
          <w:jc w:val="center"/>
        </w:pPr>
        <w:r>
          <w:fldChar w:fldCharType="begin"/>
        </w:r>
        <w:r>
          <w:instrText>PAGE   \* MERGEFORMAT</w:instrText>
        </w:r>
        <w:r>
          <w:fldChar w:fldCharType="separate"/>
        </w:r>
        <w:r>
          <w:rPr>
            <w:noProof/>
          </w:rPr>
          <w:t>3</w:t>
        </w:r>
        <w:r>
          <w:fldChar w:fldCharType="end"/>
        </w:r>
      </w:p>
    </w:sdtContent>
  </w:sdt>
  <w:p w14:paraId="02AAC197" w14:textId="77777777" w:rsidR="0011182A" w:rsidRDefault="0011182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8B4C8" w14:textId="77777777" w:rsidR="00C57241" w:rsidRDefault="00C57241" w:rsidP="00C57241">
    <w:pPr>
      <w:pStyle w:val="Nosaukums"/>
      <w:rPr>
        <w:caps/>
        <w:lang w:val="lv-LV"/>
      </w:rPr>
    </w:pPr>
    <w:r>
      <w:rPr>
        <w:caps/>
        <w:noProof/>
        <w:lang w:val="lv-LV" w:eastAsia="lv-LV"/>
      </w:rPr>
      <w:drawing>
        <wp:inline distT="0" distB="0" distL="0" distR="0" wp14:anchorId="3CD177DC" wp14:editId="4AF008CA">
          <wp:extent cx="770890" cy="90106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5CFC203D" w14:textId="77777777" w:rsidR="00C57241" w:rsidRPr="00DE03F1" w:rsidRDefault="00C57241" w:rsidP="00C57241">
    <w:pPr>
      <w:jc w:val="center"/>
      <w:rPr>
        <w:b/>
        <w:bCs/>
        <w:caps/>
        <w:sz w:val="28"/>
        <w:szCs w:val="28"/>
      </w:rPr>
    </w:pPr>
    <w:r w:rsidRPr="00DE03F1">
      <w:rPr>
        <w:b/>
        <w:bCs/>
        <w:caps/>
        <w:noProof/>
        <w:sz w:val="28"/>
        <w:szCs w:val="28"/>
      </w:rPr>
      <w:t xml:space="preserve">Limbažu novada </w:t>
    </w:r>
    <w:r>
      <w:rPr>
        <w:b/>
        <w:bCs/>
        <w:caps/>
        <w:noProof/>
        <w:sz w:val="28"/>
        <w:szCs w:val="28"/>
      </w:rPr>
      <w:t>DOME</w:t>
    </w:r>
  </w:p>
  <w:p w14:paraId="4F6DBE38" w14:textId="77777777" w:rsidR="00C57241" w:rsidRDefault="00C57241" w:rsidP="00C57241">
    <w:pPr>
      <w:jc w:val="center"/>
      <w:rPr>
        <w:sz w:val="18"/>
        <w:szCs w:val="20"/>
      </w:rPr>
    </w:pPr>
    <w:proofErr w:type="spellStart"/>
    <w:r>
      <w:rPr>
        <w:sz w:val="18"/>
        <w:szCs w:val="20"/>
      </w:rPr>
      <w:t>Reģ</w:t>
    </w:r>
    <w:proofErr w:type="spellEnd"/>
    <w:r>
      <w:rPr>
        <w:sz w:val="18"/>
        <w:szCs w:val="20"/>
      </w:rPr>
      <w:t xml:space="preserve">. Nr. </w:t>
    </w:r>
    <w:r w:rsidRPr="000F1262">
      <w:rPr>
        <w:noProof/>
        <w:sz w:val="18"/>
        <w:szCs w:val="20"/>
      </w:rPr>
      <w:t>90009114631</w:t>
    </w:r>
    <w:r>
      <w:rPr>
        <w:sz w:val="18"/>
        <w:szCs w:val="20"/>
      </w:rPr>
      <w:t xml:space="preserve">; </w:t>
    </w:r>
    <w:r w:rsidRPr="00485668">
      <w:rPr>
        <w:noProof/>
        <w:sz w:val="18"/>
        <w:szCs w:val="20"/>
      </w:rPr>
      <w:t>Rīgas iela 16, Limbaži, Limbažu novads LV-4001</w:t>
    </w:r>
    <w:r>
      <w:rPr>
        <w:sz w:val="18"/>
        <w:szCs w:val="20"/>
      </w:rPr>
      <w:t>;</w:t>
    </w:r>
    <w:r w:rsidRPr="000B7A18">
      <w:rPr>
        <w:sz w:val="18"/>
        <w:szCs w:val="20"/>
      </w:rPr>
      <w:t xml:space="preserve"> </w:t>
    </w:r>
  </w:p>
  <w:p w14:paraId="40274010" w14:textId="77777777" w:rsidR="00C57241" w:rsidRDefault="00C57241" w:rsidP="00C57241">
    <w:pPr>
      <w:jc w:val="center"/>
      <w:rPr>
        <w:sz w:val="18"/>
        <w:szCs w:val="20"/>
      </w:rPr>
    </w:pPr>
    <w:r>
      <w:rPr>
        <w:sz w:val="18"/>
        <w:szCs w:val="20"/>
      </w:rPr>
      <w:t>E-pasts</w:t>
    </w:r>
    <w:r>
      <w:rPr>
        <w:iCs/>
        <w:sz w:val="18"/>
        <w:szCs w:val="20"/>
      </w:rPr>
      <w:t xml:space="preserve"> </w:t>
    </w:r>
    <w:r>
      <w:rPr>
        <w:iCs/>
        <w:noProof/>
        <w:sz w:val="18"/>
        <w:szCs w:val="20"/>
      </w:rPr>
      <w:t>pasts</w:t>
    </w:r>
    <w:r w:rsidRPr="00485668">
      <w:rPr>
        <w:iCs/>
        <w:noProof/>
        <w:sz w:val="18"/>
        <w:szCs w:val="20"/>
      </w:rPr>
      <w:t>@limbazunovads.lv</w:t>
    </w:r>
    <w:r>
      <w:rPr>
        <w:iCs/>
        <w:sz w:val="18"/>
        <w:szCs w:val="20"/>
      </w:rPr>
      <w:t>;</w:t>
    </w:r>
    <w:r w:rsidRPr="000B7A18">
      <w:rPr>
        <w:sz w:val="18"/>
        <w:szCs w:val="20"/>
      </w:rPr>
      <w:t xml:space="preserve"> </w:t>
    </w:r>
    <w:r>
      <w:rPr>
        <w:sz w:val="18"/>
        <w:szCs w:val="20"/>
      </w:rPr>
      <w:t xml:space="preserve">tālrunis </w:t>
    </w:r>
    <w:r w:rsidRPr="00485668">
      <w:rPr>
        <w:noProof/>
        <w:sz w:val="18"/>
        <w:szCs w:val="20"/>
      </w:rPr>
      <w:t>64023003</w:t>
    </w:r>
  </w:p>
  <w:p w14:paraId="5CC14170" w14:textId="77777777" w:rsidR="00C57241" w:rsidRDefault="00C5724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0A521E"/>
    <w:multiLevelType w:val="multilevel"/>
    <w:tmpl w:val="A8CC11D6"/>
    <w:lvl w:ilvl="0">
      <w:start w:val="1"/>
      <w:numFmt w:val="decimal"/>
      <w:lvlText w:val="%1."/>
      <w:lvlJc w:val="left"/>
      <w:pPr>
        <w:ind w:left="360" w:hanging="360"/>
      </w:pPr>
      <w:rPr>
        <w:b w:val="0"/>
        <w:bCs w:val="0"/>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B147F3"/>
    <w:multiLevelType w:val="hybridMultilevel"/>
    <w:tmpl w:val="BFA84814"/>
    <w:lvl w:ilvl="0" w:tplc="AA8EA600">
      <w:start w:val="1"/>
      <w:numFmt w:val="upperRoman"/>
      <w:lvlText w:val="%1."/>
      <w:lvlJc w:val="lef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D21B56"/>
    <w:multiLevelType w:val="hybridMultilevel"/>
    <w:tmpl w:val="D40EA0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3B5F40"/>
    <w:multiLevelType w:val="multilevel"/>
    <w:tmpl w:val="CB8A2CA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6929BA"/>
    <w:multiLevelType w:val="multilevel"/>
    <w:tmpl w:val="180CC9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49305E5"/>
    <w:multiLevelType w:val="multilevel"/>
    <w:tmpl w:val="B80AEEC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27E3B05"/>
    <w:multiLevelType w:val="multilevel"/>
    <w:tmpl w:val="B7ACF2D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945194E"/>
    <w:multiLevelType w:val="multilevel"/>
    <w:tmpl w:val="E166C5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48049A"/>
    <w:multiLevelType w:val="multilevel"/>
    <w:tmpl w:val="8470513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C337431"/>
    <w:multiLevelType w:val="multilevel"/>
    <w:tmpl w:val="BA0610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10"/>
  </w:num>
  <w:num w:numId="4">
    <w:abstractNumId w:val="9"/>
  </w:num>
  <w:num w:numId="5">
    <w:abstractNumId w:val="8"/>
  </w:num>
  <w:num w:numId="6">
    <w:abstractNumId w:val="6"/>
  </w:num>
  <w:num w:numId="7">
    <w:abstractNumId w:val="7"/>
  </w:num>
  <w:num w:numId="8">
    <w:abstractNumId w:val="4"/>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661EA"/>
    <w:rsid w:val="00070CA9"/>
    <w:rsid w:val="0009600B"/>
    <w:rsid w:val="000A73A8"/>
    <w:rsid w:val="000A7ABC"/>
    <w:rsid w:val="000B7A18"/>
    <w:rsid w:val="000F1262"/>
    <w:rsid w:val="0011182A"/>
    <w:rsid w:val="00131843"/>
    <w:rsid w:val="001B40F0"/>
    <w:rsid w:val="001D01A5"/>
    <w:rsid w:val="001D5338"/>
    <w:rsid w:val="001F2CC9"/>
    <w:rsid w:val="001F3440"/>
    <w:rsid w:val="0020414D"/>
    <w:rsid w:val="002F6C12"/>
    <w:rsid w:val="00314AB1"/>
    <w:rsid w:val="00351A80"/>
    <w:rsid w:val="00397EAF"/>
    <w:rsid w:val="003A6515"/>
    <w:rsid w:val="003C6581"/>
    <w:rsid w:val="004A6936"/>
    <w:rsid w:val="004B2C5C"/>
    <w:rsid w:val="004C063E"/>
    <w:rsid w:val="004C7390"/>
    <w:rsid w:val="004E556B"/>
    <w:rsid w:val="00543914"/>
    <w:rsid w:val="00574FA5"/>
    <w:rsid w:val="00577BEF"/>
    <w:rsid w:val="005B2342"/>
    <w:rsid w:val="006456B0"/>
    <w:rsid w:val="00671977"/>
    <w:rsid w:val="00690C91"/>
    <w:rsid w:val="00693F37"/>
    <w:rsid w:val="00696EC3"/>
    <w:rsid w:val="006A77B0"/>
    <w:rsid w:val="006B2306"/>
    <w:rsid w:val="006C5375"/>
    <w:rsid w:val="006F2078"/>
    <w:rsid w:val="007468FD"/>
    <w:rsid w:val="0074786F"/>
    <w:rsid w:val="0077141B"/>
    <w:rsid w:val="00775F81"/>
    <w:rsid w:val="007D6C45"/>
    <w:rsid w:val="008043A2"/>
    <w:rsid w:val="0080445D"/>
    <w:rsid w:val="0081004A"/>
    <w:rsid w:val="008455C2"/>
    <w:rsid w:val="00876E88"/>
    <w:rsid w:val="00881517"/>
    <w:rsid w:val="00881BBD"/>
    <w:rsid w:val="008C2B65"/>
    <w:rsid w:val="008D001C"/>
    <w:rsid w:val="008E370D"/>
    <w:rsid w:val="00917630"/>
    <w:rsid w:val="0092739D"/>
    <w:rsid w:val="009A410D"/>
    <w:rsid w:val="00A33D5F"/>
    <w:rsid w:val="00A75555"/>
    <w:rsid w:val="00A87F50"/>
    <w:rsid w:val="00AE0F2A"/>
    <w:rsid w:val="00B351AE"/>
    <w:rsid w:val="00B376DF"/>
    <w:rsid w:val="00B85327"/>
    <w:rsid w:val="00B93E02"/>
    <w:rsid w:val="00BB2EB3"/>
    <w:rsid w:val="00BD3726"/>
    <w:rsid w:val="00C0713C"/>
    <w:rsid w:val="00C31E1D"/>
    <w:rsid w:val="00C432D4"/>
    <w:rsid w:val="00C57241"/>
    <w:rsid w:val="00CB0B02"/>
    <w:rsid w:val="00CE0CAA"/>
    <w:rsid w:val="00D13EBB"/>
    <w:rsid w:val="00D6474E"/>
    <w:rsid w:val="00D76A53"/>
    <w:rsid w:val="00D87258"/>
    <w:rsid w:val="00DA4145"/>
    <w:rsid w:val="00DB4D10"/>
    <w:rsid w:val="00DB5B97"/>
    <w:rsid w:val="00DE03F1"/>
    <w:rsid w:val="00DE105D"/>
    <w:rsid w:val="00E03D67"/>
    <w:rsid w:val="00E11C48"/>
    <w:rsid w:val="00E55F2E"/>
    <w:rsid w:val="00E76598"/>
    <w:rsid w:val="00E7661A"/>
    <w:rsid w:val="00EF5284"/>
    <w:rsid w:val="00F13F7F"/>
    <w:rsid w:val="00F262E7"/>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DD0"/>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paragraph" w:styleId="Sarakstarindkopa">
    <w:name w:val="List Paragraph"/>
    <w:basedOn w:val="Parasts"/>
    <w:uiPriority w:val="34"/>
    <w:qFormat/>
    <w:rsid w:val="00C57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4722</Words>
  <Characters>2692</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15</cp:revision>
  <cp:lastPrinted>2022-01-04T14:14:00Z</cp:lastPrinted>
  <dcterms:created xsi:type="dcterms:W3CDTF">2022-03-11T11:34:00Z</dcterms:created>
  <dcterms:modified xsi:type="dcterms:W3CDTF">2022-03-29T13:09:00Z</dcterms:modified>
</cp:coreProperties>
</file>