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804F9C" w14:textId="77777777" w:rsidR="00A13E0D" w:rsidRPr="00F371C8" w:rsidRDefault="00A13E0D">
      <w:pPr>
        <w:pStyle w:val="Parasts2"/>
        <w:pageBreakBefore/>
        <w:jc w:val="center"/>
      </w:pPr>
      <w:bookmarkStart w:id="0" w:name="_Hlk95129876"/>
    </w:p>
    <w:p w14:paraId="057B1A79" w14:textId="77777777" w:rsidR="00A13E0D" w:rsidRPr="00F371C8" w:rsidRDefault="00A13E0D">
      <w:pPr>
        <w:pStyle w:val="Parasts2"/>
        <w:jc w:val="center"/>
      </w:pPr>
      <w:r w:rsidRPr="00F371C8">
        <w:rPr>
          <w:bCs/>
        </w:rPr>
        <w:t>LIMBAŽU NOVADA PAŠVALDĪBA</w:t>
      </w:r>
    </w:p>
    <w:p w14:paraId="5EB33EBD" w14:textId="77777777" w:rsidR="00A13E0D" w:rsidRPr="00F371C8" w:rsidRDefault="00A13E0D">
      <w:pPr>
        <w:pStyle w:val="Parasts2"/>
        <w:jc w:val="center"/>
      </w:pPr>
      <w:r w:rsidRPr="00F371C8">
        <w:rPr>
          <w:bCs/>
        </w:rPr>
        <w:t>Reģ.Nr. 90009114631, Rīgas iela 16, Limbaži, Limbažu novads, LV-4001</w:t>
      </w:r>
    </w:p>
    <w:p w14:paraId="1D7ACE00" w14:textId="77777777" w:rsidR="00A13E0D" w:rsidRPr="00F371C8" w:rsidRDefault="00A13E0D">
      <w:pPr>
        <w:pStyle w:val="Parasts2"/>
        <w:jc w:val="center"/>
        <w:rPr>
          <w:bCs/>
        </w:rPr>
      </w:pPr>
    </w:p>
    <w:p w14:paraId="0B3D9AB6" w14:textId="77777777" w:rsidR="00A13E0D" w:rsidRPr="00F371C8" w:rsidRDefault="00A13E0D">
      <w:pPr>
        <w:pStyle w:val="Parasts2"/>
        <w:jc w:val="center"/>
      </w:pPr>
      <w:r w:rsidRPr="00F371C8">
        <w:rPr>
          <w:bCs/>
        </w:rPr>
        <w:t>UZAICINĀJUMS IESNIEGT PIEDĀVĀJUMU CENU APTAUJAI</w:t>
      </w:r>
    </w:p>
    <w:p w14:paraId="5565013F" w14:textId="77777777" w:rsidR="00A13E0D" w:rsidRPr="00F371C8" w:rsidRDefault="00A13E0D">
      <w:pPr>
        <w:pStyle w:val="Parasts2"/>
        <w:rPr>
          <w:bCs/>
        </w:rPr>
      </w:pPr>
    </w:p>
    <w:p w14:paraId="0407D3A7" w14:textId="71DAF0F0" w:rsidR="007539C9" w:rsidRPr="007539C9" w:rsidRDefault="00A13E0D" w:rsidP="007539C9">
      <w:pPr>
        <w:pStyle w:val="Parasts2"/>
        <w:rPr>
          <w:b/>
          <w:bCs/>
        </w:rPr>
      </w:pPr>
      <w:r w:rsidRPr="00F371C8">
        <w:rPr>
          <w:rStyle w:val="Noklusjumarindkopasfonts2"/>
          <w:bCs/>
        </w:rPr>
        <w:tab/>
        <w:t xml:space="preserve">Limbažu novada pašvaldība uzaicina Jūs iesniegt savu piedāvājumu cenu aptaujai </w:t>
      </w:r>
      <w:r w:rsidRPr="00F371C8">
        <w:rPr>
          <w:rStyle w:val="Noklusjumarindkopasfonts2"/>
          <w:b/>
        </w:rPr>
        <w:t>"</w:t>
      </w:r>
      <w:r w:rsidR="007539C9" w:rsidRPr="007539C9">
        <w:rPr>
          <w:b/>
          <w:bCs/>
        </w:rPr>
        <w:t>Stāvlaukuma asfaltēšana, Valdemāra iela 69, Ainaži, Limbažu novads</w:t>
      </w:r>
      <w:r w:rsidR="007539C9">
        <w:rPr>
          <w:b/>
          <w:bCs/>
        </w:rPr>
        <w:t>”.</w:t>
      </w:r>
    </w:p>
    <w:p w14:paraId="1EEDB285" w14:textId="3B4F4E0A" w:rsidR="00A13E0D" w:rsidRPr="00F371C8" w:rsidRDefault="007539C9">
      <w:pPr>
        <w:pStyle w:val="Parasts2"/>
      </w:pPr>
      <w:r>
        <w:rPr>
          <w:rStyle w:val="Noklusjumarindkopasfonts2"/>
          <w:b/>
        </w:rPr>
        <w:t xml:space="preserve"> </w:t>
      </w:r>
    </w:p>
    <w:p w14:paraId="1FE6499F" w14:textId="77777777" w:rsidR="00A13E0D" w:rsidRPr="00F371C8" w:rsidRDefault="00A13E0D">
      <w:pPr>
        <w:pStyle w:val="Parasts2"/>
        <w:autoSpaceDE w:val="0"/>
        <w:ind w:firstLine="720"/>
        <w:jc w:val="both"/>
        <w:rPr>
          <w:bCs/>
          <w:color w:val="000000"/>
          <w:shd w:val="clear" w:color="auto" w:fill="FFFF00"/>
        </w:rPr>
      </w:pPr>
    </w:p>
    <w:p w14:paraId="60A3202B" w14:textId="2E9B83E8" w:rsidR="00A13E0D" w:rsidRPr="00F371C8" w:rsidRDefault="00A13E0D" w:rsidP="000111EA">
      <w:pPr>
        <w:pStyle w:val="Parasts2"/>
        <w:rPr>
          <w:bCs/>
        </w:rPr>
      </w:pPr>
      <w:r w:rsidRPr="00F371C8">
        <w:rPr>
          <w:rStyle w:val="Noklusjumarindkopasfonts2"/>
          <w:bCs/>
        </w:rPr>
        <w:t>1. Līguma izpildes termiņš:</w:t>
      </w:r>
      <w:r w:rsidR="000111EA" w:rsidRPr="00F371C8">
        <w:rPr>
          <w:rStyle w:val="Noklusjumarindkopasfonts2"/>
          <w:bCs/>
        </w:rPr>
        <w:t xml:space="preserve"> </w:t>
      </w:r>
      <w:r w:rsidR="003E5794">
        <w:rPr>
          <w:rStyle w:val="Noklusjumarindkopasfonts2"/>
          <w:bCs/>
        </w:rPr>
        <w:t>vienas nedēļas laikā no līguma noslēgšanas dienas</w:t>
      </w:r>
      <w:r w:rsidR="007539C9">
        <w:rPr>
          <w:rStyle w:val="Noklusjumarindkopasfonts2"/>
          <w:bCs/>
        </w:rPr>
        <w:t>.</w:t>
      </w:r>
    </w:p>
    <w:p w14:paraId="6D15EF6E" w14:textId="0A4DC1BC" w:rsidR="00A13E0D" w:rsidRPr="00F371C8" w:rsidRDefault="00A13E0D">
      <w:pPr>
        <w:pStyle w:val="Parasts2"/>
      </w:pPr>
      <w:r w:rsidRPr="00F371C8">
        <w:rPr>
          <w:bCs/>
        </w:rPr>
        <w:t xml:space="preserve">2. Piegādes vieta: </w:t>
      </w:r>
      <w:r w:rsidR="004F098D">
        <w:rPr>
          <w:bCs/>
        </w:rPr>
        <w:t>Valdemāra iela 69, Ainaži, Limbažu novads</w:t>
      </w:r>
      <w:r w:rsidRPr="00F371C8">
        <w:rPr>
          <w:bCs/>
        </w:rPr>
        <w:t>.</w:t>
      </w:r>
    </w:p>
    <w:p w14:paraId="7D8F38AE" w14:textId="7CF114F3" w:rsidR="00A13E0D" w:rsidRPr="00F371C8" w:rsidRDefault="00A13E0D" w:rsidP="004F098D">
      <w:pPr>
        <w:pStyle w:val="Parasts2"/>
        <w:jc w:val="both"/>
      </w:pPr>
      <w:r w:rsidRPr="00F371C8">
        <w:rPr>
          <w:rStyle w:val="Noklusjumarindkopasfonts2"/>
          <w:bCs/>
        </w:rPr>
        <w:t xml:space="preserve">3. Līguma apmaksa:  </w:t>
      </w:r>
      <w:r w:rsidR="003E5794">
        <w:rPr>
          <w:rStyle w:val="Noklusjumarindkopasfonts2"/>
          <w:bCs/>
        </w:rPr>
        <w:t>10 darba dienu laikā pēc pieņemšanas nodošanas akta parakstīšanas un uzņēmēja rēķina saņemšanas</w:t>
      </w:r>
      <w:r w:rsidR="00BC45C7" w:rsidRPr="00F371C8">
        <w:rPr>
          <w:rStyle w:val="Noklusjumarindkopasfonts2"/>
          <w:bCs/>
        </w:rPr>
        <w:t>.</w:t>
      </w:r>
    </w:p>
    <w:p w14:paraId="7A7E76CD" w14:textId="77777777" w:rsidR="00A13E0D" w:rsidRPr="00F371C8" w:rsidRDefault="00A13E0D">
      <w:pPr>
        <w:pStyle w:val="Parasts2"/>
        <w:rPr>
          <w:bCs/>
        </w:rPr>
      </w:pPr>
    </w:p>
    <w:p w14:paraId="60A07F98" w14:textId="77777777" w:rsidR="00A13E0D" w:rsidRPr="00F371C8" w:rsidRDefault="00A13E0D">
      <w:pPr>
        <w:pStyle w:val="Parasts2"/>
        <w:tabs>
          <w:tab w:val="left" w:pos="284"/>
        </w:tabs>
        <w:jc w:val="both"/>
      </w:pPr>
      <w:r w:rsidRPr="00F371C8">
        <w:rPr>
          <w:bCs/>
        </w:rPr>
        <w:t>4.</w:t>
      </w:r>
      <w:r w:rsidRPr="00F371C8">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84BE46E" w14:textId="77777777" w:rsidR="00A13E0D" w:rsidRPr="00F371C8" w:rsidRDefault="00A13E0D">
      <w:pPr>
        <w:pStyle w:val="Parasts2"/>
        <w:tabs>
          <w:tab w:val="left" w:pos="540"/>
        </w:tabs>
        <w:jc w:val="both"/>
        <w:rPr>
          <w:b/>
          <w:bCs/>
        </w:rPr>
      </w:pPr>
    </w:p>
    <w:p w14:paraId="62870D40" w14:textId="77777777" w:rsidR="00A13E0D" w:rsidRPr="00F371C8" w:rsidRDefault="00A13E0D">
      <w:pPr>
        <w:pStyle w:val="Parasts2"/>
        <w:tabs>
          <w:tab w:val="left" w:pos="540"/>
        </w:tabs>
        <w:jc w:val="both"/>
      </w:pPr>
      <w:r w:rsidRPr="00F371C8">
        <w:rPr>
          <w:b/>
          <w:bCs/>
        </w:rPr>
        <w:t>Piedāvājuma izvēles kritērijs ir piedāvājums ar viszemāko cenu.</w:t>
      </w:r>
    </w:p>
    <w:p w14:paraId="7214406A" w14:textId="72C5AE00" w:rsidR="00A13E0D" w:rsidRPr="00F371C8" w:rsidRDefault="00A13E0D">
      <w:pPr>
        <w:pStyle w:val="Parasts2"/>
        <w:jc w:val="both"/>
      </w:pPr>
      <w:r w:rsidRPr="00F371C8">
        <w:rPr>
          <w:rStyle w:val="Noklusjumarindkopasfonts2"/>
          <w:bCs/>
        </w:rPr>
        <w:t xml:space="preserve">Piedāvājumus cenu aptaujai iesniegt līdz </w:t>
      </w:r>
      <w:r w:rsidR="00EE170E" w:rsidRPr="00F371C8">
        <w:rPr>
          <w:rStyle w:val="Noklusjumarindkopasfonts2"/>
          <w:b/>
        </w:rPr>
        <w:t xml:space="preserve">2022. gada  </w:t>
      </w:r>
      <w:r w:rsidR="003E5794">
        <w:rPr>
          <w:rStyle w:val="Noklusjumarindkopasfonts2"/>
          <w:b/>
        </w:rPr>
        <w:t>23</w:t>
      </w:r>
      <w:r w:rsidR="00EE170E" w:rsidRPr="00F371C8">
        <w:rPr>
          <w:rStyle w:val="Noklusjumarindkopasfonts2"/>
          <w:b/>
        </w:rPr>
        <w:t>.</w:t>
      </w:r>
      <w:r w:rsidR="001F7A15" w:rsidRPr="00F371C8">
        <w:rPr>
          <w:rStyle w:val="Noklusjumarindkopasfonts2"/>
          <w:b/>
        </w:rPr>
        <w:t>maijam</w:t>
      </w:r>
      <w:r w:rsidR="00EE170E" w:rsidRPr="00F371C8">
        <w:rPr>
          <w:rStyle w:val="Noklusjumarindkopasfonts2"/>
          <w:b/>
        </w:rPr>
        <w:t xml:space="preserve"> plkst. 14</w:t>
      </w:r>
      <w:r w:rsidR="004A2FA5" w:rsidRPr="00F371C8">
        <w:rPr>
          <w:rStyle w:val="Noklusjumarindkopasfonts2"/>
          <w:b/>
        </w:rPr>
        <w:t>:</w:t>
      </w:r>
      <w:r w:rsidR="00EE170E" w:rsidRPr="00F371C8">
        <w:rPr>
          <w:rStyle w:val="Noklusjumarindkopasfonts2"/>
          <w:b/>
        </w:rPr>
        <w:t xml:space="preserve">00 </w:t>
      </w:r>
    </w:p>
    <w:p w14:paraId="0DF81F7E" w14:textId="77777777" w:rsidR="00A13E0D" w:rsidRPr="00F371C8" w:rsidRDefault="00A13E0D">
      <w:pPr>
        <w:pStyle w:val="Parasts2"/>
        <w:rPr>
          <w:bCs/>
        </w:rPr>
      </w:pPr>
    </w:p>
    <w:p w14:paraId="02DCD75B" w14:textId="77777777" w:rsidR="00A13E0D" w:rsidRPr="00F371C8" w:rsidRDefault="00A13E0D">
      <w:pPr>
        <w:pStyle w:val="Parasts2"/>
      </w:pPr>
      <w:r w:rsidRPr="00F371C8">
        <w:rPr>
          <w:bCs/>
        </w:rPr>
        <w:t>Piedāvājumi var tikt iesniegti:</w:t>
      </w:r>
    </w:p>
    <w:p w14:paraId="6D3E6279" w14:textId="77777777" w:rsidR="00A13E0D" w:rsidRPr="00F371C8" w:rsidRDefault="00A13E0D" w:rsidP="003E5794">
      <w:pPr>
        <w:pStyle w:val="Parasts2"/>
        <w:jc w:val="both"/>
      </w:pPr>
      <w:r w:rsidRPr="00F371C8">
        <w:rPr>
          <w:bCs/>
        </w:rPr>
        <w:t>1.</w:t>
      </w:r>
      <w:r w:rsidRPr="00F371C8">
        <w:rPr>
          <w:bCs/>
        </w:rPr>
        <w:tab/>
        <w:t xml:space="preserve">iesniedzot personīgi </w:t>
      </w:r>
      <w:r w:rsidR="001F7A15" w:rsidRPr="00F371C8">
        <w:rPr>
          <w:bCs/>
        </w:rPr>
        <w:t>Salacgrīvas apvienības pārvaldē,</w:t>
      </w:r>
      <w:r w:rsidRPr="00F371C8">
        <w:rPr>
          <w:bCs/>
        </w:rPr>
        <w:t xml:space="preserve"> klientu apkalpošanas centrā, </w:t>
      </w:r>
      <w:r w:rsidR="001F7A15" w:rsidRPr="00F371C8">
        <w:rPr>
          <w:bCs/>
        </w:rPr>
        <w:t>Smilšu ielā 9</w:t>
      </w:r>
      <w:r w:rsidRPr="00F371C8">
        <w:rPr>
          <w:bCs/>
        </w:rPr>
        <w:t xml:space="preserve">, </w:t>
      </w:r>
      <w:r w:rsidR="001F7A15" w:rsidRPr="00F371C8">
        <w:rPr>
          <w:bCs/>
        </w:rPr>
        <w:t>Salacgrīvā</w:t>
      </w:r>
      <w:r w:rsidRPr="00F371C8">
        <w:rPr>
          <w:bCs/>
        </w:rPr>
        <w:t>, Limbažu novadā;</w:t>
      </w:r>
    </w:p>
    <w:p w14:paraId="0D54A071" w14:textId="77777777" w:rsidR="00A13E0D" w:rsidRPr="00F371C8" w:rsidRDefault="00A13E0D" w:rsidP="003E5794">
      <w:pPr>
        <w:pStyle w:val="Parasts2"/>
        <w:jc w:val="both"/>
      </w:pPr>
      <w:r w:rsidRPr="00F371C8">
        <w:rPr>
          <w:bCs/>
        </w:rPr>
        <w:t>2.</w:t>
      </w:r>
      <w:r w:rsidRPr="00F371C8">
        <w:rPr>
          <w:bCs/>
        </w:rPr>
        <w:tab/>
        <w:t xml:space="preserve">nosūtot pa pastu vai nogādājot ar kurjeru, adresējot </w:t>
      </w:r>
      <w:r w:rsidR="001F7A15" w:rsidRPr="00F371C8">
        <w:rPr>
          <w:bCs/>
        </w:rPr>
        <w:t>Salacgrīvas apvienības pārvaldei</w:t>
      </w:r>
      <w:r w:rsidRPr="00F371C8">
        <w:rPr>
          <w:bCs/>
        </w:rPr>
        <w:t xml:space="preserve">, </w:t>
      </w:r>
      <w:r w:rsidR="001F7A15" w:rsidRPr="00F371C8">
        <w:rPr>
          <w:bCs/>
        </w:rPr>
        <w:t>Smilšu ielā 9, Salacgrīvā</w:t>
      </w:r>
      <w:r w:rsidRPr="00F371C8">
        <w:rPr>
          <w:bCs/>
        </w:rPr>
        <w:t>, Limbažu novadā, LV-40</w:t>
      </w:r>
      <w:r w:rsidR="001F7A15" w:rsidRPr="00F371C8">
        <w:rPr>
          <w:bCs/>
        </w:rPr>
        <w:t>33</w:t>
      </w:r>
      <w:r w:rsidRPr="00F371C8">
        <w:rPr>
          <w:bCs/>
        </w:rPr>
        <w:t>;</w:t>
      </w:r>
    </w:p>
    <w:p w14:paraId="029BC96D" w14:textId="37C7F126" w:rsidR="00A13E0D" w:rsidRPr="00F371C8" w:rsidRDefault="00A13E0D" w:rsidP="003E5794">
      <w:pPr>
        <w:pStyle w:val="Parasts2"/>
        <w:jc w:val="both"/>
      </w:pPr>
      <w:r w:rsidRPr="00F371C8">
        <w:rPr>
          <w:bCs/>
        </w:rPr>
        <w:t>3.</w:t>
      </w:r>
      <w:r w:rsidRPr="00F371C8">
        <w:rPr>
          <w:bCs/>
        </w:rPr>
        <w:tab/>
        <w:t>nosūtot ieskanētu pa e-pastu (</w:t>
      </w:r>
      <w:hyperlink r:id="rId7" w:history="1">
        <w:r w:rsidR="003E5794" w:rsidRPr="002E2EB3">
          <w:rPr>
            <w:rStyle w:val="Hipersaite"/>
            <w:bCs/>
          </w:rPr>
          <w:t>salacgriva@limbazunovads.lv</w:t>
        </w:r>
      </w:hyperlink>
      <w:r w:rsidRPr="00F371C8">
        <w:rPr>
          <w:bCs/>
        </w:rPr>
        <w:t>) un pēc tam oriģinālu nosūtot pa pastu;</w:t>
      </w:r>
    </w:p>
    <w:p w14:paraId="2D8AFAD1" w14:textId="735CF3FE" w:rsidR="00A13E0D" w:rsidRPr="00F371C8" w:rsidRDefault="00A13E0D" w:rsidP="003E5794">
      <w:pPr>
        <w:pStyle w:val="Parasts2"/>
        <w:jc w:val="both"/>
      </w:pPr>
      <w:r w:rsidRPr="00F371C8">
        <w:rPr>
          <w:bCs/>
        </w:rPr>
        <w:t>4.</w:t>
      </w:r>
      <w:r w:rsidRPr="00F371C8">
        <w:rPr>
          <w:bCs/>
        </w:rPr>
        <w:tab/>
        <w:t>nosūtot elektroniski parakstītu uz e-pastu (</w:t>
      </w:r>
      <w:hyperlink r:id="rId8" w:history="1">
        <w:r w:rsidR="003E5794" w:rsidRPr="002E2EB3">
          <w:rPr>
            <w:rStyle w:val="Hipersaite"/>
            <w:bCs/>
          </w:rPr>
          <w:t>salacgriva@limbazunovads.lv</w:t>
        </w:r>
      </w:hyperlink>
      <w:r w:rsidRPr="00F371C8">
        <w:rPr>
          <w:bCs/>
        </w:rPr>
        <w:t>);</w:t>
      </w:r>
    </w:p>
    <w:p w14:paraId="47C501D0" w14:textId="77777777" w:rsidR="00A13E0D" w:rsidRPr="00F371C8" w:rsidRDefault="00A13E0D" w:rsidP="003E5794">
      <w:pPr>
        <w:pStyle w:val="Parasts2"/>
        <w:jc w:val="both"/>
      </w:pPr>
      <w:r w:rsidRPr="00F371C8">
        <w:rPr>
          <w:bCs/>
        </w:rPr>
        <w:t>5.</w:t>
      </w:r>
      <w:r w:rsidRPr="00F371C8">
        <w:rPr>
          <w:bCs/>
        </w:rPr>
        <w:tab/>
        <w:t>nosūtot 3. vai 4. punktā minētajā kārtībā, bet ar elektroniski šifrētu finanšu piedāvājumu un nodrošināt piedāvājuma atvēršanas paroles nosūtīšanu 1(vienas) stundas laikā pēc iesniegšanas termiņa beigām.</w:t>
      </w:r>
    </w:p>
    <w:p w14:paraId="6BE369E4" w14:textId="77777777" w:rsidR="00A13E0D" w:rsidRPr="00F371C8" w:rsidRDefault="00A13E0D">
      <w:pPr>
        <w:pStyle w:val="Parasts2"/>
      </w:pPr>
      <w:r w:rsidRPr="00F371C8">
        <w:rPr>
          <w:bCs/>
        </w:rPr>
        <w:t>Piedāvājumi, kuri būs iesniegti pēc noteiktā termiņa, netiks izskatīti.</w:t>
      </w:r>
    </w:p>
    <w:p w14:paraId="2505B9CC" w14:textId="77777777" w:rsidR="00B57F18" w:rsidRDefault="00B57F18">
      <w:pPr>
        <w:pStyle w:val="Parasts2"/>
        <w:rPr>
          <w:bCs/>
        </w:rPr>
      </w:pPr>
    </w:p>
    <w:p w14:paraId="0E624E29" w14:textId="37F3F4DE" w:rsidR="00A13E0D" w:rsidRPr="00F371C8" w:rsidRDefault="00A13E0D">
      <w:pPr>
        <w:pStyle w:val="Parasts2"/>
      </w:pPr>
      <w:r w:rsidRPr="00F371C8">
        <w:rPr>
          <w:bCs/>
        </w:rPr>
        <w:t xml:space="preserve">Pielikumā: </w:t>
      </w:r>
      <w:r w:rsidRPr="00F371C8">
        <w:rPr>
          <w:bCs/>
        </w:rPr>
        <w:tab/>
      </w:r>
    </w:p>
    <w:p w14:paraId="6C5D37F5" w14:textId="77777777" w:rsidR="00A13E0D" w:rsidRPr="00F371C8" w:rsidRDefault="00A13E0D">
      <w:pPr>
        <w:pStyle w:val="Sarakstarindkopa"/>
        <w:numPr>
          <w:ilvl w:val="0"/>
          <w:numId w:val="2"/>
        </w:numPr>
        <w:rPr>
          <w:lang w:val="lv-LV"/>
        </w:rPr>
      </w:pPr>
      <w:r w:rsidRPr="00F371C8">
        <w:rPr>
          <w:rStyle w:val="Noklusjumarindkopasfonts2"/>
          <w:lang w:val="lv-LV"/>
        </w:rPr>
        <w:t>Piedāvājuma veidlapa uz 1 (vienas) lpp.;</w:t>
      </w:r>
    </w:p>
    <w:p w14:paraId="4F38B3A1" w14:textId="50DC2274" w:rsidR="00A13E0D" w:rsidRPr="00F371C8" w:rsidRDefault="00A13E0D">
      <w:pPr>
        <w:pStyle w:val="Sarakstarindkopa"/>
        <w:numPr>
          <w:ilvl w:val="0"/>
          <w:numId w:val="2"/>
        </w:numPr>
        <w:rPr>
          <w:lang w:val="lv-LV"/>
        </w:rPr>
      </w:pPr>
      <w:r w:rsidRPr="00F371C8">
        <w:rPr>
          <w:rStyle w:val="Noklusjumarindkopasfonts2"/>
          <w:lang w:val="lv-LV"/>
        </w:rPr>
        <w:t xml:space="preserve">Tehniskā specifikācija uz </w:t>
      </w:r>
      <w:r w:rsidR="00E208F4">
        <w:rPr>
          <w:rStyle w:val="Noklusjumarindkopasfonts2"/>
          <w:lang w:val="lv-LV"/>
        </w:rPr>
        <w:t>1</w:t>
      </w:r>
      <w:r w:rsidRPr="00F371C8">
        <w:rPr>
          <w:rStyle w:val="Noklusjumarindkopasfonts2"/>
          <w:lang w:val="lv-LV"/>
        </w:rPr>
        <w:t xml:space="preserve"> (</w:t>
      </w:r>
      <w:r w:rsidR="008817D6">
        <w:rPr>
          <w:rStyle w:val="Noklusjumarindkopasfonts2"/>
          <w:lang w:val="lv-LV"/>
        </w:rPr>
        <w:t>vienas</w:t>
      </w:r>
      <w:r w:rsidRPr="00F371C8">
        <w:rPr>
          <w:rStyle w:val="Noklusjumarindkopasfonts2"/>
          <w:lang w:val="lv-LV"/>
        </w:rPr>
        <w:t>) lpp.</w:t>
      </w:r>
      <w:r w:rsidR="00F371C8">
        <w:rPr>
          <w:rStyle w:val="Noklusjumarindkopasfonts2"/>
          <w:lang w:val="lv-LV"/>
        </w:rPr>
        <w:t>;</w:t>
      </w:r>
      <w:r w:rsidRPr="00F371C8">
        <w:rPr>
          <w:rStyle w:val="Noklusjumarindkopasfonts2"/>
          <w:lang w:val="lv-LV"/>
        </w:rPr>
        <w:t xml:space="preserve"> </w:t>
      </w:r>
    </w:p>
    <w:p w14:paraId="4D500A9E" w14:textId="4A79017C" w:rsidR="00A13E0D" w:rsidRPr="00F371C8" w:rsidRDefault="00A13E0D">
      <w:pPr>
        <w:pStyle w:val="Sarakstarindkopa"/>
        <w:numPr>
          <w:ilvl w:val="0"/>
          <w:numId w:val="2"/>
        </w:numPr>
        <w:rPr>
          <w:lang w:val="lv-LV"/>
        </w:rPr>
      </w:pPr>
      <w:r w:rsidRPr="00F371C8">
        <w:rPr>
          <w:lang w:val="lv-LV"/>
        </w:rPr>
        <w:t>Finanšu piedāvājuma veidlapa uz 1 (vienas) lpp</w:t>
      </w:r>
      <w:r w:rsidR="00F371C8">
        <w:rPr>
          <w:lang w:val="lv-LV"/>
        </w:rPr>
        <w:t>.</w:t>
      </w:r>
      <w:r w:rsidRPr="00F371C8">
        <w:rPr>
          <w:lang w:val="lv-LV"/>
        </w:rPr>
        <w:t>;</w:t>
      </w:r>
    </w:p>
    <w:p w14:paraId="12B43527" w14:textId="738FABA5" w:rsidR="00A13E0D" w:rsidRDefault="00A13E0D">
      <w:pPr>
        <w:pStyle w:val="Sarakstarindkopa"/>
        <w:numPr>
          <w:ilvl w:val="0"/>
          <w:numId w:val="2"/>
        </w:numPr>
        <w:rPr>
          <w:lang w:val="lv-LV"/>
        </w:rPr>
      </w:pPr>
      <w:r w:rsidRPr="00F371C8">
        <w:rPr>
          <w:lang w:val="lv-LV"/>
        </w:rPr>
        <w:t>Apliecinājums par neatkarīgi izstrādātu piedāvājumu uz 1 (vienas) lpp.</w:t>
      </w:r>
    </w:p>
    <w:p w14:paraId="69B8D578" w14:textId="093536AD" w:rsidR="00E208F4" w:rsidRPr="00F371C8" w:rsidRDefault="00E208F4">
      <w:pPr>
        <w:pStyle w:val="Sarakstarindkopa"/>
        <w:numPr>
          <w:ilvl w:val="0"/>
          <w:numId w:val="2"/>
        </w:numPr>
        <w:rPr>
          <w:lang w:val="lv-LV"/>
        </w:rPr>
      </w:pPr>
      <w:r>
        <w:rPr>
          <w:lang w:val="lv-LV"/>
        </w:rPr>
        <w:t xml:space="preserve">Darbu apjomi uz </w:t>
      </w:r>
      <w:r w:rsidR="008817D6">
        <w:rPr>
          <w:lang w:val="lv-LV"/>
        </w:rPr>
        <w:t>1 (vienas) lpp.</w:t>
      </w:r>
    </w:p>
    <w:p w14:paraId="2667E645" w14:textId="77777777" w:rsidR="00A13E0D" w:rsidRPr="00F371C8" w:rsidRDefault="00A13E0D">
      <w:pPr>
        <w:pStyle w:val="Parasts2"/>
        <w:rPr>
          <w:bCs/>
        </w:rPr>
      </w:pPr>
    </w:p>
    <w:p w14:paraId="7AF9BB61" w14:textId="77777777" w:rsidR="00A13E0D" w:rsidRPr="00F371C8" w:rsidRDefault="00A13E0D">
      <w:pPr>
        <w:pStyle w:val="Parasts2"/>
      </w:pPr>
      <w:r w:rsidRPr="00F371C8">
        <w:rPr>
          <w:bCs/>
        </w:rPr>
        <w:t>Pretendentam iesniedzamie dokumenti:</w:t>
      </w:r>
    </w:p>
    <w:p w14:paraId="59968208" w14:textId="77777777" w:rsidR="00A13E0D" w:rsidRPr="00F371C8" w:rsidRDefault="00A13E0D">
      <w:pPr>
        <w:pStyle w:val="Parasts2"/>
      </w:pPr>
      <w:r w:rsidRPr="00F371C8">
        <w:rPr>
          <w:bCs/>
        </w:rPr>
        <w:t>1. Piedāvājuma veidlapa.</w:t>
      </w:r>
    </w:p>
    <w:p w14:paraId="7E07483E" w14:textId="259554EA" w:rsidR="00A13E0D" w:rsidRPr="00F371C8" w:rsidRDefault="00A13E0D">
      <w:pPr>
        <w:pStyle w:val="Parasts2"/>
      </w:pPr>
      <w:r w:rsidRPr="00F371C8">
        <w:rPr>
          <w:rStyle w:val="Noklusjumarindkopasfonts2"/>
          <w:bCs/>
        </w:rPr>
        <w:t xml:space="preserve">2. </w:t>
      </w:r>
      <w:r w:rsidRPr="00F371C8">
        <w:t>Finanšu piedāvājuma veidlapa</w:t>
      </w:r>
      <w:r w:rsidR="002F1B1A">
        <w:t xml:space="preserve"> un tāme</w:t>
      </w:r>
      <w:r w:rsidRPr="00F371C8">
        <w:t>.</w:t>
      </w:r>
    </w:p>
    <w:p w14:paraId="786B5C78" w14:textId="77777777" w:rsidR="00A13E0D" w:rsidRPr="00F371C8" w:rsidRDefault="00A13E0D">
      <w:pPr>
        <w:pStyle w:val="Parasts2"/>
      </w:pPr>
      <w:r w:rsidRPr="00F371C8">
        <w:t>3. Apliecinājums par neatkarīgi izstrādātu piedāvājumu</w:t>
      </w:r>
    </w:p>
    <w:p w14:paraId="49C761CD" w14:textId="77777777" w:rsidR="00A13E0D" w:rsidRPr="00F371C8" w:rsidRDefault="00A13E0D">
      <w:pPr>
        <w:pStyle w:val="Parasts2"/>
      </w:pPr>
    </w:p>
    <w:p w14:paraId="00FFD935" w14:textId="77777777" w:rsidR="00A13E0D" w:rsidRPr="00F371C8" w:rsidRDefault="00A13E0D">
      <w:pPr>
        <w:pStyle w:val="Parasts2"/>
        <w:jc w:val="both"/>
      </w:pPr>
    </w:p>
    <w:p w14:paraId="723C70A9" w14:textId="77777777" w:rsidR="00BE3902" w:rsidRPr="00F371C8" w:rsidRDefault="00BE3902">
      <w:pPr>
        <w:pStyle w:val="Parasts2"/>
        <w:suppressAutoHyphens w:val="0"/>
        <w:spacing w:before="100" w:after="160"/>
        <w:jc w:val="right"/>
        <w:textAlignment w:val="auto"/>
      </w:pPr>
    </w:p>
    <w:p w14:paraId="13BAFC42" w14:textId="77777777" w:rsidR="00536D5C" w:rsidRPr="00F371C8" w:rsidRDefault="00536D5C">
      <w:pPr>
        <w:pStyle w:val="Parasts2"/>
        <w:suppressAutoHyphens w:val="0"/>
        <w:spacing w:before="100" w:after="160"/>
        <w:jc w:val="right"/>
        <w:textAlignment w:val="auto"/>
      </w:pPr>
    </w:p>
    <w:p w14:paraId="076C2E8C" w14:textId="77777777" w:rsidR="00922C19" w:rsidRPr="00F371C8" w:rsidRDefault="00922C19">
      <w:pPr>
        <w:pStyle w:val="Parasts2"/>
        <w:suppressAutoHyphens w:val="0"/>
        <w:spacing w:before="100" w:after="160"/>
        <w:jc w:val="right"/>
        <w:textAlignment w:val="auto"/>
      </w:pPr>
    </w:p>
    <w:p w14:paraId="5C4257AC" w14:textId="77777777" w:rsidR="00BE3902" w:rsidRPr="00F371C8" w:rsidRDefault="00BE3902">
      <w:pPr>
        <w:pStyle w:val="Parasts2"/>
        <w:suppressAutoHyphens w:val="0"/>
        <w:spacing w:before="100" w:after="160"/>
        <w:jc w:val="right"/>
        <w:textAlignment w:val="auto"/>
      </w:pPr>
    </w:p>
    <w:p w14:paraId="782A3EC4" w14:textId="731E0266" w:rsidR="00A13E0D" w:rsidRPr="00F371C8" w:rsidRDefault="00A13E0D" w:rsidP="005A5680">
      <w:pPr>
        <w:pStyle w:val="Parasts2"/>
        <w:suppressAutoHyphens w:val="0"/>
        <w:spacing w:before="100" w:after="160"/>
        <w:jc w:val="right"/>
        <w:textAlignment w:val="auto"/>
        <w:rPr>
          <w:b/>
        </w:rPr>
      </w:pPr>
      <w:r w:rsidRPr="00F371C8">
        <w:lastRenderedPageBreak/>
        <w:t>Pielikums Nr.1</w:t>
      </w:r>
      <w:r w:rsidRPr="00F371C8">
        <w:br/>
      </w:r>
      <w:r w:rsidRPr="00F371C8">
        <w:rPr>
          <w:rStyle w:val="Noklusjumarindkopasfonts2"/>
          <w:b/>
          <w:bCs/>
        </w:rPr>
        <w:t>"</w:t>
      </w:r>
      <w:r w:rsidR="00B57F18" w:rsidRPr="007539C9">
        <w:rPr>
          <w:b/>
          <w:bCs/>
        </w:rPr>
        <w:t>Stāvlaukuma asfaltēšana, Valdemāra iela 69, Ainaži, Limbažu novads</w:t>
      </w:r>
      <w:r w:rsidRPr="00F371C8">
        <w:rPr>
          <w:rStyle w:val="Noklusjumarindkopasfonts2"/>
          <w:b/>
          <w:bCs/>
        </w:rPr>
        <w:t>"</w:t>
      </w:r>
      <w:r w:rsidRPr="00F371C8">
        <w:br/>
      </w:r>
      <w:r w:rsidR="005A5680" w:rsidRPr="00F371C8">
        <w:t>Limbažu novada pašvaldība, Salacgrīvas apvienības pārvalde</w:t>
      </w:r>
    </w:p>
    <w:p w14:paraId="07B6EAE1" w14:textId="77777777" w:rsidR="00A13E0D" w:rsidRPr="00F371C8" w:rsidRDefault="00A13E0D">
      <w:pPr>
        <w:pStyle w:val="Parasts2"/>
        <w:jc w:val="center"/>
        <w:rPr>
          <w:b/>
        </w:rPr>
      </w:pPr>
    </w:p>
    <w:p w14:paraId="0F5D6F04" w14:textId="77777777" w:rsidR="00A13E0D" w:rsidRPr="00F371C8" w:rsidRDefault="00A13E0D">
      <w:pPr>
        <w:pStyle w:val="Parasts2"/>
        <w:jc w:val="center"/>
      </w:pPr>
      <w:r w:rsidRPr="00F371C8">
        <w:rPr>
          <w:b/>
        </w:rPr>
        <w:t>PIEDĀVĀJUMA VEIDLAPA</w:t>
      </w:r>
    </w:p>
    <w:p w14:paraId="0E78A58D" w14:textId="614EF83E" w:rsidR="00A13E0D" w:rsidRPr="00F371C8" w:rsidRDefault="00A13E0D">
      <w:pPr>
        <w:pStyle w:val="Parasts2"/>
        <w:suppressAutoHyphens w:val="0"/>
        <w:spacing w:before="100" w:after="160"/>
        <w:jc w:val="center"/>
        <w:textAlignment w:val="auto"/>
      </w:pPr>
      <w:r w:rsidRPr="00F371C8">
        <w:rPr>
          <w:rStyle w:val="Noklusjumarindkopasfonts2"/>
          <w:b/>
          <w:bCs/>
        </w:rPr>
        <w:t>"</w:t>
      </w:r>
      <w:r w:rsidR="00B57F18" w:rsidRPr="007539C9">
        <w:rPr>
          <w:b/>
          <w:bCs/>
        </w:rPr>
        <w:t>Stāvlaukuma asfaltēšana, Valdemāra iela 69, Ainaži, Limbažu novads</w:t>
      </w:r>
      <w:r w:rsidR="00BE3902" w:rsidRPr="00F371C8">
        <w:rPr>
          <w:rStyle w:val="Noklusjumarindkopasfonts2"/>
          <w:b/>
          <w:bCs/>
        </w:rPr>
        <w:t>"</w:t>
      </w:r>
    </w:p>
    <w:p w14:paraId="4573D56F" w14:textId="77777777" w:rsidR="00A13E0D" w:rsidRPr="00F371C8" w:rsidRDefault="00A13E0D">
      <w:pPr>
        <w:pStyle w:val="Parasts2"/>
        <w:rPr>
          <w:b/>
        </w:rPr>
      </w:pPr>
    </w:p>
    <w:p w14:paraId="07CFDA8B" w14:textId="77777777" w:rsidR="00A13E0D" w:rsidRPr="00F371C8" w:rsidRDefault="00A13E0D">
      <w:pPr>
        <w:pStyle w:val="Parasts2"/>
        <w:rPr>
          <w:b/>
        </w:rPr>
      </w:pPr>
    </w:p>
    <w:p w14:paraId="4BFFCA75" w14:textId="77777777" w:rsidR="00A13E0D" w:rsidRPr="00F371C8" w:rsidRDefault="00A13E0D">
      <w:pPr>
        <w:pStyle w:val="Parasts2"/>
      </w:pPr>
      <w:r w:rsidRPr="00F371C8">
        <w:rPr>
          <w:b/>
        </w:rPr>
        <w:t>___.____.2022.  ______________(vieta)</w:t>
      </w:r>
    </w:p>
    <w:p w14:paraId="2F06BAAE" w14:textId="77777777" w:rsidR="00A13E0D" w:rsidRPr="00F371C8" w:rsidRDefault="00A13E0D">
      <w:pPr>
        <w:pStyle w:val="Parasts2"/>
        <w:spacing w:before="120" w:after="120"/>
        <w:rPr>
          <w:b/>
          <w:caps/>
        </w:rPr>
      </w:pPr>
    </w:p>
    <w:p w14:paraId="30346653" w14:textId="77777777" w:rsidR="00A13E0D" w:rsidRPr="00F371C8" w:rsidRDefault="00A13E0D">
      <w:pPr>
        <w:pStyle w:val="Parasts2"/>
        <w:spacing w:before="120" w:after="120"/>
        <w:ind w:left="357"/>
        <w:jc w:val="center"/>
      </w:pPr>
      <w:r w:rsidRPr="00F371C8">
        <w:rPr>
          <w:b/>
          <w:caps/>
        </w:rPr>
        <w:t>INFORMĀCIJA PAR PRETENDENTU</w:t>
      </w:r>
    </w:p>
    <w:p w14:paraId="65465212" w14:textId="77777777" w:rsidR="00A13E0D" w:rsidRPr="00F371C8"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F371C8" w14:paraId="5F46E0EA"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55C76729" w14:textId="77777777" w:rsidR="00A13E0D" w:rsidRPr="00F371C8" w:rsidRDefault="00A13E0D">
            <w:pPr>
              <w:pStyle w:val="Parasts2"/>
              <w:snapToGrid w:val="0"/>
            </w:pPr>
            <w:r w:rsidRPr="00F371C8">
              <w:rPr>
                <w:rStyle w:val="Noklusjumarindkopasfonts2"/>
                <w:b/>
                <w:sz w:val="22"/>
                <w:szCs w:val="22"/>
              </w:rPr>
              <w:t>Pretendenta nosaukums</w:t>
            </w:r>
          </w:p>
          <w:p w14:paraId="5DCD7BF1" w14:textId="77777777" w:rsidR="00A13E0D" w:rsidRPr="00F371C8" w:rsidRDefault="00A13E0D">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F18A38B" w14:textId="77777777" w:rsidR="00A13E0D" w:rsidRPr="00F371C8" w:rsidRDefault="00A13E0D">
            <w:pPr>
              <w:pStyle w:val="Parasts2"/>
              <w:snapToGrid w:val="0"/>
              <w:spacing w:before="120" w:after="120"/>
              <w:rPr>
                <w:b/>
              </w:rPr>
            </w:pPr>
          </w:p>
        </w:tc>
      </w:tr>
      <w:tr w:rsidR="00A13E0D" w:rsidRPr="00F371C8" w14:paraId="4E298123"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D2F4D8B" w14:textId="77777777" w:rsidR="00A13E0D" w:rsidRPr="00F371C8" w:rsidRDefault="00A13E0D">
            <w:pPr>
              <w:pStyle w:val="Parasts2"/>
              <w:snapToGrid w:val="0"/>
            </w:pPr>
            <w:r w:rsidRPr="00F371C8">
              <w:rPr>
                <w:rStyle w:val="Noklusjumarindkopasfonts2"/>
                <w:b/>
                <w:sz w:val="22"/>
                <w:szCs w:val="22"/>
              </w:rPr>
              <w:t>Reģistrācijas Nr.</w:t>
            </w:r>
          </w:p>
          <w:p w14:paraId="5ABEB3D9" w14:textId="77777777" w:rsidR="00A13E0D" w:rsidRPr="00F371C8" w:rsidRDefault="00A13E0D">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1066A51" w14:textId="77777777" w:rsidR="00A13E0D" w:rsidRPr="00F371C8" w:rsidRDefault="00A13E0D">
            <w:pPr>
              <w:pStyle w:val="Parasts2"/>
              <w:snapToGrid w:val="0"/>
              <w:spacing w:before="120" w:after="120"/>
              <w:rPr>
                <w:b/>
              </w:rPr>
            </w:pPr>
          </w:p>
        </w:tc>
      </w:tr>
      <w:tr w:rsidR="00A13E0D" w:rsidRPr="00F371C8" w14:paraId="2FE9AD00"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294C0225" w14:textId="77777777" w:rsidR="00A13E0D" w:rsidRPr="00F371C8" w:rsidRDefault="00A13E0D">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3FB0487" w14:textId="77777777" w:rsidR="00A13E0D" w:rsidRPr="00F371C8" w:rsidRDefault="00A13E0D">
            <w:pPr>
              <w:pStyle w:val="Parasts2"/>
              <w:snapToGrid w:val="0"/>
              <w:spacing w:before="120" w:after="120"/>
              <w:rPr>
                <w:b/>
              </w:rPr>
            </w:pPr>
          </w:p>
        </w:tc>
      </w:tr>
      <w:tr w:rsidR="00A13E0D" w:rsidRPr="00F371C8" w14:paraId="58A279B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329E9971" w14:textId="77777777" w:rsidR="00A13E0D" w:rsidRPr="00F371C8" w:rsidRDefault="00A13E0D">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9713F9F" w14:textId="77777777" w:rsidR="00A13E0D" w:rsidRPr="00F371C8" w:rsidRDefault="00A13E0D">
            <w:pPr>
              <w:pStyle w:val="Parasts2"/>
              <w:snapToGrid w:val="0"/>
              <w:spacing w:before="120" w:after="120"/>
              <w:rPr>
                <w:b/>
              </w:rPr>
            </w:pPr>
          </w:p>
        </w:tc>
      </w:tr>
      <w:tr w:rsidR="00A13E0D" w:rsidRPr="00F371C8" w14:paraId="0B54D0C5"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6C257D0F" w14:textId="77777777" w:rsidR="00A13E0D" w:rsidRPr="00F371C8" w:rsidRDefault="00A13E0D">
            <w:pPr>
              <w:pStyle w:val="Parasts2"/>
              <w:snapToGrid w:val="0"/>
              <w:spacing w:before="120" w:after="120"/>
            </w:pPr>
            <w:r w:rsidRPr="00F371C8">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53B9F22" w14:textId="77777777" w:rsidR="00A13E0D" w:rsidRPr="00F371C8" w:rsidRDefault="00A13E0D">
            <w:pPr>
              <w:pStyle w:val="Parasts2"/>
              <w:snapToGrid w:val="0"/>
              <w:spacing w:before="120" w:after="120"/>
              <w:rPr>
                <w:b/>
              </w:rPr>
            </w:pPr>
          </w:p>
        </w:tc>
      </w:tr>
      <w:tr w:rsidR="00A13E0D" w:rsidRPr="00F371C8" w14:paraId="0BBFC212"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4FD9BAF4" w14:textId="77777777" w:rsidR="00A13E0D" w:rsidRPr="00F371C8" w:rsidRDefault="00A13E0D">
            <w:pPr>
              <w:pStyle w:val="Parasts2"/>
              <w:snapToGrid w:val="0"/>
              <w:spacing w:before="120" w:after="120"/>
            </w:pPr>
            <w:r w:rsidRPr="00F371C8">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EE614FB" w14:textId="77777777" w:rsidR="00A13E0D" w:rsidRPr="00F371C8" w:rsidRDefault="00A13E0D">
            <w:pPr>
              <w:pStyle w:val="Parasts2"/>
              <w:snapToGrid w:val="0"/>
              <w:spacing w:before="120" w:after="120"/>
              <w:rPr>
                <w:b/>
              </w:rPr>
            </w:pPr>
          </w:p>
        </w:tc>
      </w:tr>
      <w:tr w:rsidR="00A13E0D" w:rsidRPr="00F371C8" w14:paraId="6D466FAA"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684DAC5"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1C9942E" w14:textId="77777777" w:rsidR="00A13E0D" w:rsidRPr="00F371C8" w:rsidRDefault="00A13E0D">
            <w:pPr>
              <w:pStyle w:val="Parasts2"/>
              <w:snapToGrid w:val="0"/>
              <w:spacing w:before="120" w:after="120"/>
              <w:rPr>
                <w:b/>
              </w:rPr>
            </w:pPr>
          </w:p>
        </w:tc>
      </w:tr>
      <w:tr w:rsidR="00A13E0D" w:rsidRPr="00F371C8" w14:paraId="05A9BD01"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4236CD7C" w14:textId="77777777" w:rsidR="00A13E0D" w:rsidRPr="00F371C8" w:rsidRDefault="00A13E0D">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B75EA49" w14:textId="77777777" w:rsidR="00A13E0D" w:rsidRPr="00F371C8" w:rsidRDefault="00A13E0D">
            <w:pPr>
              <w:pStyle w:val="Parasts2"/>
            </w:pPr>
          </w:p>
        </w:tc>
      </w:tr>
      <w:tr w:rsidR="00A13E0D" w:rsidRPr="00F371C8" w14:paraId="35DDDFD5"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BC4719B"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A472186" w14:textId="77777777" w:rsidR="00A13E0D" w:rsidRPr="00F371C8" w:rsidRDefault="00A13E0D">
            <w:pPr>
              <w:pStyle w:val="Parasts2"/>
              <w:snapToGrid w:val="0"/>
              <w:spacing w:before="120" w:after="120"/>
              <w:rPr>
                <w:b/>
              </w:rPr>
            </w:pPr>
          </w:p>
        </w:tc>
      </w:tr>
    </w:tbl>
    <w:p w14:paraId="1BE0B32A" w14:textId="77777777" w:rsidR="00A13E0D" w:rsidRPr="00F371C8" w:rsidRDefault="00A13E0D">
      <w:pPr>
        <w:pStyle w:val="Parasts2"/>
        <w:spacing w:after="200" w:line="276" w:lineRule="auto"/>
        <w:rPr>
          <w:sz w:val="26"/>
          <w:szCs w:val="26"/>
        </w:rPr>
      </w:pPr>
    </w:p>
    <w:p w14:paraId="1646225C" w14:textId="77777777" w:rsidR="00A13E0D" w:rsidRPr="00F371C8" w:rsidRDefault="00A13E0D">
      <w:pPr>
        <w:pStyle w:val="Parasts2"/>
        <w:spacing w:after="200" w:line="276" w:lineRule="auto"/>
        <w:rPr>
          <w:sz w:val="26"/>
          <w:szCs w:val="26"/>
        </w:rPr>
      </w:pPr>
    </w:p>
    <w:p w14:paraId="1BA0DD92" w14:textId="77777777" w:rsidR="00A13E0D" w:rsidRPr="00F371C8" w:rsidRDefault="00A13E0D">
      <w:pPr>
        <w:pStyle w:val="Parasts2"/>
      </w:pPr>
      <w:r w:rsidRPr="00F371C8">
        <w:t>Pretendenta pilnvarotās personas vārds, uzvārds, amats ______________________________</w:t>
      </w:r>
    </w:p>
    <w:p w14:paraId="0560DBB8" w14:textId="77777777" w:rsidR="00A13E0D" w:rsidRPr="00F371C8" w:rsidRDefault="00A13E0D">
      <w:pPr>
        <w:pStyle w:val="Parasts2"/>
        <w:jc w:val="right"/>
        <w:rPr>
          <w:b/>
        </w:rPr>
      </w:pPr>
    </w:p>
    <w:p w14:paraId="6FD9E5BA" w14:textId="77777777" w:rsidR="00A13E0D" w:rsidRPr="00F371C8" w:rsidRDefault="00A13E0D">
      <w:pPr>
        <w:pStyle w:val="Parasts2"/>
        <w:ind w:left="360" w:hanging="360"/>
      </w:pPr>
    </w:p>
    <w:p w14:paraId="154F0024" w14:textId="77777777" w:rsidR="00A13E0D" w:rsidRPr="00F371C8" w:rsidRDefault="00A13E0D">
      <w:pPr>
        <w:pStyle w:val="Parasts2"/>
        <w:ind w:left="360" w:hanging="360"/>
      </w:pPr>
    </w:p>
    <w:p w14:paraId="12C52A64" w14:textId="77777777" w:rsidR="00A13E0D" w:rsidRPr="00F371C8" w:rsidRDefault="00A13E0D">
      <w:pPr>
        <w:pStyle w:val="Parasts2"/>
        <w:ind w:left="360" w:hanging="360"/>
      </w:pPr>
      <w:r w:rsidRPr="00F371C8">
        <w:t>Pretendenta pilnvarotās personas paraksts_________________________________________</w:t>
      </w:r>
    </w:p>
    <w:p w14:paraId="30F7F27B" w14:textId="77777777" w:rsidR="00A13E0D" w:rsidRPr="00F371C8" w:rsidRDefault="00A13E0D">
      <w:pPr>
        <w:pStyle w:val="Parasts2"/>
        <w:jc w:val="both"/>
      </w:pPr>
    </w:p>
    <w:p w14:paraId="331E1C58" w14:textId="77777777" w:rsidR="00A13E0D" w:rsidRPr="00F371C8" w:rsidRDefault="00A13E0D">
      <w:pPr>
        <w:pStyle w:val="Parasts2"/>
        <w:pageBreakBefore/>
        <w:spacing w:after="200" w:line="276" w:lineRule="auto"/>
      </w:pPr>
    </w:p>
    <w:p w14:paraId="253236A2" w14:textId="7D184E2C" w:rsidR="00A13E0D" w:rsidRPr="00F371C8" w:rsidRDefault="00A13E0D">
      <w:pPr>
        <w:pStyle w:val="Parasts2"/>
        <w:suppressAutoHyphens w:val="0"/>
        <w:spacing w:before="100" w:after="160"/>
        <w:jc w:val="right"/>
        <w:textAlignment w:val="auto"/>
      </w:pPr>
      <w:r w:rsidRPr="00F371C8">
        <w:t>Pielikums Nr.2</w:t>
      </w:r>
      <w:r w:rsidRPr="00F371C8">
        <w:br/>
      </w:r>
      <w:r w:rsidR="00BE3902" w:rsidRPr="00F371C8">
        <w:rPr>
          <w:rStyle w:val="Noklusjumarindkopasfonts2"/>
          <w:b/>
          <w:bCs/>
        </w:rPr>
        <w:t>"</w:t>
      </w:r>
      <w:r w:rsidR="00B57F18" w:rsidRPr="007539C9">
        <w:rPr>
          <w:b/>
          <w:bCs/>
        </w:rPr>
        <w:t>Stāvlaukuma asfaltēšana, Valdemāra iela 69, Ainaži, Limbažu novads</w:t>
      </w:r>
      <w:r w:rsidR="00B57F18" w:rsidRPr="00F371C8">
        <w:rPr>
          <w:rStyle w:val="Noklusjumarindkopasfonts2"/>
          <w:b/>
          <w:bCs/>
        </w:rPr>
        <w:t xml:space="preserve"> </w:t>
      </w:r>
      <w:r w:rsidR="00BE3902" w:rsidRPr="00F371C8">
        <w:rPr>
          <w:rStyle w:val="Noklusjumarindkopasfonts2"/>
          <w:b/>
          <w:bCs/>
        </w:rPr>
        <w:t>"</w:t>
      </w:r>
      <w:r w:rsidRPr="00F371C8">
        <w:br/>
      </w:r>
      <w:r w:rsidR="005A5680" w:rsidRPr="00F371C8">
        <w:t>Limbažu novada pašvaldība, Salacgrīvas apvienības pārvalde</w:t>
      </w:r>
      <w:r w:rsidR="005A5680" w:rsidRPr="00F371C8">
        <w:rPr>
          <w:rStyle w:val="Noklusjumarindkopasfonts2"/>
          <w:i/>
          <w:iCs/>
        </w:rPr>
        <w:t xml:space="preserve"> </w:t>
      </w:r>
    </w:p>
    <w:p w14:paraId="1266B674" w14:textId="77777777" w:rsidR="005A5680" w:rsidRPr="00F371C8" w:rsidRDefault="005A5680"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09722C34" w14:textId="182BF3CF" w:rsidR="00B57F18" w:rsidRPr="00F371C8" w:rsidRDefault="00B57F18" w:rsidP="00B57F18">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09434BC9" w14:textId="77777777" w:rsidR="00B57F18" w:rsidRPr="00B57F18" w:rsidRDefault="00B57F18" w:rsidP="00B57F18">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caps/>
          <w:sz w:val="24"/>
          <w:szCs w:val="24"/>
        </w:rPr>
      </w:pPr>
      <w:r w:rsidRPr="00B57F18">
        <w:rPr>
          <w:rFonts w:ascii="Times New Roman" w:eastAsia="Times New Roman" w:hAnsi="Times New Roman"/>
          <w:b/>
          <w:caps/>
          <w:sz w:val="24"/>
          <w:szCs w:val="24"/>
        </w:rPr>
        <w:t>Tehniskā specifikācija</w:t>
      </w:r>
    </w:p>
    <w:p w14:paraId="75BF22E0" w14:textId="77777777" w:rsidR="00B57F18" w:rsidRPr="00B57F18" w:rsidRDefault="00B57F18" w:rsidP="00B57F18">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sz w:val="24"/>
          <w:szCs w:val="24"/>
        </w:rPr>
      </w:pPr>
      <w:r w:rsidRPr="00B57F18">
        <w:rPr>
          <w:rFonts w:ascii="Times New Roman" w:eastAsia="Times New Roman" w:hAnsi="Times New Roman"/>
          <w:b/>
          <w:sz w:val="24"/>
          <w:szCs w:val="24"/>
        </w:rPr>
        <w:t>Stāvlaukuma asfaltēšana, Valdemāra iela 69, Ainaži, Limbažu novads</w:t>
      </w:r>
    </w:p>
    <w:p w14:paraId="40A9E8CE" w14:textId="77777777" w:rsidR="00B57F18" w:rsidRPr="00B57F18" w:rsidRDefault="00B57F18" w:rsidP="00B57F18">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sz w:val="24"/>
          <w:szCs w:val="24"/>
        </w:rPr>
      </w:pPr>
    </w:p>
    <w:p w14:paraId="5155035F" w14:textId="77777777" w:rsidR="00B57F18" w:rsidRPr="00B57F18" w:rsidRDefault="00B57F18" w:rsidP="00B57F18">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caps/>
          <w:sz w:val="24"/>
          <w:szCs w:val="24"/>
        </w:rPr>
      </w:pPr>
      <w:r w:rsidRPr="00B57F18">
        <w:rPr>
          <w:rFonts w:ascii="Times New Roman" w:eastAsia="Times New Roman" w:hAnsi="Times New Roman"/>
          <w:b/>
          <w:sz w:val="24"/>
          <w:szCs w:val="24"/>
        </w:rPr>
        <w:t xml:space="preserve">  </w:t>
      </w:r>
    </w:p>
    <w:p w14:paraId="456F39DD" w14:textId="77777777" w:rsidR="00B57F18" w:rsidRPr="00B57F18" w:rsidRDefault="00B57F18" w:rsidP="00B57F18">
      <w:pPr>
        <w:widowControl w:val="0"/>
        <w:numPr>
          <w:ilvl w:val="0"/>
          <w:numId w:val="5"/>
        </w:numPr>
        <w:pBdr>
          <w:top w:val="none" w:sz="0" w:space="0" w:color="auto"/>
          <w:left w:val="none" w:sz="0" w:space="0" w:color="auto"/>
          <w:bottom w:val="none" w:sz="0" w:space="0" w:color="auto"/>
          <w:right w:val="none" w:sz="0" w:space="0" w:color="auto"/>
        </w:pBdr>
        <w:suppressAutoHyphens/>
        <w:spacing w:after="0" w:line="240" w:lineRule="auto"/>
        <w:contextualSpacing/>
        <w:jc w:val="both"/>
        <w:textAlignment w:val="auto"/>
        <w:rPr>
          <w:rFonts w:ascii="Times New Roman" w:eastAsia="Times New Roman" w:hAnsi="Times New Roman"/>
          <w:color w:val="000000"/>
          <w:sz w:val="24"/>
          <w:szCs w:val="20"/>
          <w:lang w:eastAsia="ar-SA"/>
        </w:rPr>
      </w:pPr>
      <w:r w:rsidRPr="00B57F18">
        <w:rPr>
          <w:rFonts w:ascii="Times New Roman" w:eastAsia="Times New Roman" w:hAnsi="Times New Roman"/>
          <w:color w:val="000000"/>
          <w:sz w:val="24"/>
          <w:szCs w:val="24"/>
          <w:lang w:eastAsia="ar-SA"/>
        </w:rPr>
        <w:t>Būvuzņēmējam savā piedāvājumā jāievērtē visi nepieciešamie izdevumi darbaspēka, materiālu, būvmašīnu un transporta, kā arī papildus izdevumi – mobilizācija, darbu atļaujas, satiksmes organizācija shēmas būvdarbu laikā, rakšanas darbu saskaņošana ar nepieciešamajām institūcijām, pagaidu ceļa zīmju uzstādīšana u.c. izdevumi bez, kā nebūtu iespējama paredzēto būvdarbu pareiza izpilde, pēc pasūtītāja prasībām un spēkā esošo normatīvu atbilstošu izpildi pilnā apjomā.</w:t>
      </w:r>
    </w:p>
    <w:p w14:paraId="570BB1C5" w14:textId="77777777" w:rsidR="00B57F18" w:rsidRPr="00B57F18" w:rsidRDefault="00B57F18" w:rsidP="00B57F18">
      <w:pPr>
        <w:widowControl w:val="0"/>
        <w:numPr>
          <w:ilvl w:val="0"/>
          <w:numId w:val="5"/>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Būvuzņēmējs ir atbildīgs par kļūdām piedāvājumā, kas radušās nepareizi saprotot vai interpretējot noteiktās prasības.</w:t>
      </w:r>
    </w:p>
    <w:p w14:paraId="76AFAE47" w14:textId="77777777" w:rsidR="00B57F18" w:rsidRPr="00B57F18" w:rsidRDefault="00B57F18" w:rsidP="00B57F18">
      <w:pPr>
        <w:widowControl w:val="0"/>
        <w:numPr>
          <w:ilvl w:val="0"/>
          <w:numId w:val="5"/>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Ja Darbu daudzumu sarakstā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daudzumu sarakstā minētie, kā arī atbilst darba uzdevumā minētajam. Būvuzņēmējs, kuram piešķirtas līguma tiesības, līdzvērtīgu materiālu saskaņo ar Pasūtītāju.</w:t>
      </w:r>
    </w:p>
    <w:p w14:paraId="4CBDC038" w14:textId="77777777" w:rsidR="00B57F18" w:rsidRPr="00B57F18" w:rsidRDefault="00B57F18" w:rsidP="00B57F18">
      <w:pPr>
        <w:widowControl w:val="0"/>
        <w:numPr>
          <w:ilvl w:val="0"/>
          <w:numId w:val="5"/>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Darbu apjomos visi dotie minerālo materiālu daudzumi ir blīvā veidā.</w:t>
      </w:r>
    </w:p>
    <w:p w14:paraId="268409E0" w14:textId="77777777" w:rsidR="00B57F18" w:rsidRPr="00B57F18" w:rsidRDefault="00B57F18" w:rsidP="00B57F18">
      <w:pPr>
        <w:widowControl w:val="0"/>
        <w:numPr>
          <w:ilvl w:val="0"/>
          <w:numId w:val="5"/>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Darbu apjomi var mainīties maksimāli 10% robežās.</w:t>
      </w:r>
    </w:p>
    <w:p w14:paraId="327B8E93" w14:textId="77777777" w:rsidR="00B57F18" w:rsidRPr="00B57F18" w:rsidRDefault="00B57F18" w:rsidP="00B57F18">
      <w:pPr>
        <w:widowControl w:val="0"/>
        <w:numPr>
          <w:ilvl w:val="0"/>
          <w:numId w:val="5"/>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Pirms piedāvājuma iesniegšanas Būvuzņēmējam jāiepazīstas ar darbu apjomiem un esošo situāciju dabā, iepriekš piesakoties Salacgrīvas apvienības pārvaldē pie atbildīgā par projekta realizāciju, tel. 27336687 (ceļu un apsaimniekojamās teritorijas speciālists Kristaps Ēdolfs)</w:t>
      </w:r>
    </w:p>
    <w:p w14:paraId="491959B8" w14:textId="52AB6C74" w:rsidR="00B57F18" w:rsidRPr="00B57F18" w:rsidRDefault="00B57F18" w:rsidP="00B57F18">
      <w:pPr>
        <w:widowControl w:val="0"/>
        <w:numPr>
          <w:ilvl w:val="0"/>
          <w:numId w:val="5"/>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Būvniecībā izmantojamie materiāli uzrādīti darbu apjomu tabulā (</w:t>
      </w:r>
      <w:r w:rsidR="003A431D">
        <w:rPr>
          <w:rFonts w:ascii="Times New Roman" w:eastAsia="Times New Roman" w:hAnsi="Times New Roman"/>
          <w:color w:val="000000"/>
          <w:sz w:val="24"/>
          <w:szCs w:val="24"/>
          <w:lang w:eastAsia="ar-SA"/>
        </w:rPr>
        <w:t>2</w:t>
      </w:r>
      <w:r w:rsidRPr="00B57F18">
        <w:rPr>
          <w:rFonts w:ascii="Times New Roman" w:eastAsia="Times New Roman" w:hAnsi="Times New Roman"/>
          <w:i/>
          <w:sz w:val="24"/>
          <w:szCs w:val="24"/>
          <w:lang w:eastAsia="ar-SA"/>
        </w:rPr>
        <w:t xml:space="preserve">.1. </w:t>
      </w:r>
      <w:r w:rsidRPr="00B57F18">
        <w:rPr>
          <w:rFonts w:ascii="Times New Roman" w:eastAsia="Times New Roman" w:hAnsi="Times New Roman"/>
          <w:i/>
          <w:color w:val="000000"/>
          <w:sz w:val="24"/>
          <w:szCs w:val="24"/>
          <w:lang w:eastAsia="ar-SA"/>
        </w:rPr>
        <w:t>pielikums</w:t>
      </w:r>
      <w:r w:rsidRPr="00B57F18">
        <w:rPr>
          <w:rFonts w:ascii="Times New Roman" w:eastAsia="Times New Roman" w:hAnsi="Times New Roman"/>
          <w:color w:val="000000"/>
          <w:sz w:val="24"/>
          <w:szCs w:val="24"/>
          <w:lang w:eastAsia="ar-SA"/>
        </w:rPr>
        <w:t>).</w:t>
      </w:r>
    </w:p>
    <w:p w14:paraId="6C93CA26" w14:textId="77777777" w:rsidR="00B57F18" w:rsidRPr="00B57F18" w:rsidRDefault="00B57F18" w:rsidP="00B57F18">
      <w:pPr>
        <w:widowControl w:val="0"/>
        <w:numPr>
          <w:ilvl w:val="0"/>
          <w:numId w:val="5"/>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Par izpildītā darba un pielietoto materiālu kvalitāti atbild Būvuzņēmējs. Visiem objektā izmantotiem būvmateriāliem jāiesniedz materiālu sertifikāti.</w:t>
      </w:r>
    </w:p>
    <w:p w14:paraId="7CBEF9A1" w14:textId="77777777" w:rsidR="00B57F18" w:rsidRPr="00B57F18" w:rsidRDefault="00B57F18" w:rsidP="00B57F18">
      <w:pPr>
        <w:numPr>
          <w:ilvl w:val="0"/>
          <w:numId w:val="5"/>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color w:val="000000"/>
          <w:sz w:val="24"/>
          <w:szCs w:val="24"/>
          <w:lang w:eastAsia="ar-SA"/>
        </w:rPr>
      </w:pPr>
      <w:r w:rsidRPr="00B57F18">
        <w:rPr>
          <w:rFonts w:ascii="Times New Roman" w:eastAsia="Times New Roman" w:hAnsi="Times New Roman" w:cs="Arial"/>
          <w:color w:val="000000"/>
          <w:sz w:val="24"/>
          <w:szCs w:val="24"/>
          <w:lang w:eastAsia="ar-SA"/>
        </w:rPr>
        <w:t>Pēc darbu pabeigšanas, Pretendents nodrošina objekta sakopšanu. Ar savu darbību nekavēt un netraucēt pārējo un/vai saistīto darbu izpildi.</w:t>
      </w:r>
    </w:p>
    <w:p w14:paraId="457B8FFF" w14:textId="77777777" w:rsidR="00B57F18" w:rsidRPr="00B57F18" w:rsidRDefault="00B57F18" w:rsidP="00B57F18">
      <w:pPr>
        <w:numPr>
          <w:ilvl w:val="0"/>
          <w:numId w:val="5"/>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color w:val="000000"/>
          <w:sz w:val="24"/>
          <w:szCs w:val="24"/>
          <w:lang w:eastAsia="ar-SA"/>
        </w:rPr>
      </w:pPr>
      <w:r w:rsidRPr="00B57F18">
        <w:rPr>
          <w:rFonts w:ascii="Times New Roman" w:eastAsia="Times New Roman" w:hAnsi="Times New Roman" w:cs="Arial"/>
          <w:color w:val="000000"/>
          <w:sz w:val="24"/>
          <w:szCs w:val="24"/>
          <w:lang w:eastAsia="ar-SA"/>
        </w:rPr>
        <w:t>Demontētos materiālus savāc un utilizē Būvuzņēmējs.</w:t>
      </w:r>
    </w:p>
    <w:p w14:paraId="305002E1" w14:textId="75448026" w:rsidR="00B57F18" w:rsidRDefault="00B57F18" w:rsidP="00B57F18">
      <w:pPr>
        <w:numPr>
          <w:ilvl w:val="0"/>
          <w:numId w:val="5"/>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color w:val="000000"/>
          <w:sz w:val="24"/>
          <w:szCs w:val="24"/>
          <w:lang w:eastAsia="ar-SA"/>
        </w:rPr>
      </w:pPr>
      <w:r w:rsidRPr="00B57F18">
        <w:rPr>
          <w:rFonts w:ascii="Times New Roman" w:eastAsia="Times New Roman" w:hAnsi="Times New Roman" w:cs="Arial"/>
          <w:color w:val="000000"/>
          <w:sz w:val="24"/>
          <w:szCs w:val="24"/>
          <w:lang w:eastAsia="ar-SA"/>
        </w:rPr>
        <w:t>Izbūvējot asfalta klātni, lai tiktu novadīti lietus notekūdeņi, paredzēt šķērsprofilu (kritumu) uz paralēli esošās Valdemāra ielas pusi.</w:t>
      </w:r>
    </w:p>
    <w:p w14:paraId="33E36C81" w14:textId="77777777" w:rsidR="003A431D" w:rsidRPr="00B57F18" w:rsidRDefault="003A431D" w:rsidP="003A431D">
      <w:pPr>
        <w:numPr>
          <w:ilvl w:val="0"/>
          <w:numId w:val="5"/>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bCs/>
          <w:color w:val="000000"/>
          <w:sz w:val="24"/>
          <w:szCs w:val="24"/>
          <w:lang w:eastAsia="ar-SA"/>
        </w:rPr>
      </w:pPr>
      <w:r w:rsidRPr="00B57F18">
        <w:rPr>
          <w:rFonts w:ascii="Times New Roman" w:eastAsia="Times New Roman" w:hAnsi="Times New Roman" w:cs="Arial"/>
          <w:bCs/>
          <w:color w:val="000000"/>
          <w:sz w:val="24"/>
          <w:szCs w:val="24"/>
          <w:lang w:eastAsia="ar-SA"/>
        </w:rPr>
        <w:t xml:space="preserve">Paredzēt pieslēgumus pie stāvlaukuma ēkas (ugunsdzēsības depo) trīs paceļamie vārti, ieejas mezgls ēkā, kā arī pieslēgums pie Valdemāra ielas ietves, paredzot vienādas līmeņa attiecības un formējot asfalta klātni - panākt lietus notekūdeņu novadi.  </w:t>
      </w:r>
    </w:p>
    <w:p w14:paraId="088B3208" w14:textId="77777777" w:rsidR="00B57F18" w:rsidRPr="00B57F18" w:rsidRDefault="00B57F18" w:rsidP="00B57F18">
      <w:pPr>
        <w:numPr>
          <w:ilvl w:val="0"/>
          <w:numId w:val="5"/>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bCs/>
          <w:color w:val="000000"/>
          <w:sz w:val="24"/>
          <w:szCs w:val="24"/>
          <w:lang w:eastAsia="ar-SA"/>
        </w:rPr>
        <w:t>Pretendents ir atbildīgs par sev nodotā ceļa posma ikdienas uzturēšanu līdz būvdarbu beigām, ievērojot prasības atbilstoši Ceļu specifikācijām 2019, saskaņā ar Ministru kabineta 2021. gada 7. janvāra noteikumiem Nr. 26 „Noteikumi par valsts un pašvaldību autoceļu ikdienas uzturēšanas prasībām un to izpildes kontroli”, Ministru kabineta 2001. gada 2. oktobra noteikumiem Nr. 421 „Noteikumi par darba vietu aprīkošanu uz ceļiem”, Ministru kabineta 2014.gada 25.marta noteikumiem Nr.156 “Būvizstrādājumu tirgus uzraudzības kārtība”, u.c. spēkā esošajiem</w:t>
      </w:r>
      <w:r w:rsidRPr="00B57F18">
        <w:rPr>
          <w:rFonts w:ascii="Times New Roman" w:eastAsia="Times New Roman" w:hAnsi="Times New Roman"/>
          <w:color w:val="000000"/>
          <w:sz w:val="24"/>
          <w:szCs w:val="24"/>
          <w:lang w:eastAsia="ar-SA"/>
        </w:rPr>
        <w:t xml:space="preserve"> normatīvajiem aktiem.</w:t>
      </w:r>
    </w:p>
    <w:p w14:paraId="5F0B0A89" w14:textId="77777777" w:rsidR="00B57F18" w:rsidRPr="00B57F18" w:rsidRDefault="00B57F18" w:rsidP="00B57F18">
      <w:pPr>
        <w:numPr>
          <w:ilvl w:val="0"/>
          <w:numId w:val="5"/>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bCs/>
          <w:color w:val="000000"/>
          <w:sz w:val="24"/>
          <w:szCs w:val="24"/>
          <w:lang w:eastAsia="ar-SA"/>
        </w:rPr>
      </w:pPr>
      <w:r w:rsidRPr="00B57F18">
        <w:rPr>
          <w:rFonts w:ascii="Times New Roman" w:eastAsia="Times New Roman" w:hAnsi="Times New Roman" w:cs="Arial"/>
          <w:bCs/>
          <w:color w:val="000000"/>
          <w:sz w:val="24"/>
          <w:szCs w:val="24"/>
          <w:lang w:eastAsia="ar-SA"/>
        </w:rPr>
        <w:t>Pēc būvdarbu pabeigšanas objektam jābūt tādā stāvoklī, lai to varētu nekavējoties ekspluatēt.</w:t>
      </w:r>
    </w:p>
    <w:p w14:paraId="2A468059" w14:textId="77777777" w:rsidR="00B57F18" w:rsidRPr="00B57F18" w:rsidRDefault="00B57F18" w:rsidP="00B57F18">
      <w:pPr>
        <w:numPr>
          <w:ilvl w:val="0"/>
          <w:numId w:val="5"/>
        </w:num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rPr>
      </w:pPr>
      <w:r w:rsidRPr="00B57F18">
        <w:rPr>
          <w:rFonts w:ascii="Times New Roman" w:eastAsia="Times New Roman" w:hAnsi="Times New Roman"/>
          <w:sz w:val="24"/>
          <w:szCs w:val="24"/>
        </w:rPr>
        <w:t>Būvdarbu un materiālu kvalitātes garantijas termiņš ir 24 (divdesmit četri) mēneši.</w:t>
      </w:r>
    </w:p>
    <w:p w14:paraId="7C981A0E" w14:textId="69350F68" w:rsidR="003F4338" w:rsidRPr="00F371C8" w:rsidRDefault="003F4338" w:rsidP="00DC1306">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722C88D0" w14:textId="77777777" w:rsidR="00A13E0D" w:rsidRPr="00F371C8" w:rsidRDefault="00A13E0D">
      <w:pPr>
        <w:pStyle w:val="naisnod"/>
        <w:spacing w:before="0" w:after="0"/>
        <w:ind w:left="360"/>
        <w:rPr>
          <w:sz w:val="26"/>
          <w:szCs w:val="26"/>
        </w:rPr>
      </w:pPr>
    </w:p>
    <w:p w14:paraId="31898BF9" w14:textId="77777777" w:rsidR="00A13E0D" w:rsidRPr="00F371C8" w:rsidRDefault="00A13E0D">
      <w:pPr>
        <w:pStyle w:val="Parasts2"/>
        <w:pageBreakBefore/>
        <w:suppressAutoHyphens w:val="0"/>
        <w:spacing w:after="160" w:line="252" w:lineRule="auto"/>
        <w:rPr>
          <w:b/>
        </w:rPr>
      </w:pPr>
    </w:p>
    <w:p w14:paraId="04CBA567" w14:textId="77777777" w:rsidR="00A13E0D" w:rsidRPr="00F371C8" w:rsidRDefault="00A13E0D">
      <w:pPr>
        <w:pStyle w:val="Parasts2"/>
        <w:jc w:val="both"/>
        <w:rPr>
          <w:b/>
        </w:rPr>
      </w:pPr>
    </w:p>
    <w:p w14:paraId="13952102" w14:textId="043DC5FD" w:rsidR="00A13E0D" w:rsidRPr="00F371C8" w:rsidRDefault="00A13E0D">
      <w:pPr>
        <w:pStyle w:val="Parasts2"/>
        <w:suppressAutoHyphens w:val="0"/>
        <w:spacing w:before="100" w:after="160"/>
        <w:jc w:val="right"/>
        <w:textAlignment w:val="auto"/>
      </w:pPr>
      <w:r w:rsidRPr="00F371C8">
        <w:t>Pielikums Nr.3</w:t>
      </w:r>
      <w:r w:rsidRPr="00F371C8">
        <w:br/>
      </w:r>
      <w:r w:rsidR="00BE3902" w:rsidRPr="00F371C8">
        <w:rPr>
          <w:rStyle w:val="Noklusjumarindkopasfonts2"/>
          <w:b/>
          <w:bCs/>
        </w:rPr>
        <w:t>"</w:t>
      </w:r>
      <w:r w:rsidR="00B57F18" w:rsidRPr="007539C9">
        <w:rPr>
          <w:b/>
          <w:bCs/>
        </w:rPr>
        <w:t>Stāvlaukuma asfaltēšana, Valdemāra iela 69, Ainaži, Limbažu novads</w:t>
      </w:r>
      <w:r w:rsidR="00BE3902" w:rsidRPr="00F371C8">
        <w:rPr>
          <w:rStyle w:val="Noklusjumarindkopasfonts2"/>
          <w:b/>
          <w:bCs/>
        </w:rPr>
        <w:t>"</w:t>
      </w:r>
      <w:r w:rsidRPr="00F371C8">
        <w:br/>
        <w:t>Limbažu novada pašvaldība</w:t>
      </w:r>
      <w:r w:rsidR="005A5680" w:rsidRPr="00F371C8">
        <w:t>, Salacgrīvas apvienības pārvalde</w:t>
      </w:r>
      <w:r w:rsidRPr="00F371C8">
        <w:br/>
      </w:r>
    </w:p>
    <w:p w14:paraId="5B20133B" w14:textId="77777777" w:rsidR="00A13E0D" w:rsidRPr="00F371C8" w:rsidRDefault="00A13E0D">
      <w:pPr>
        <w:pStyle w:val="Parasts2"/>
        <w:rPr>
          <w:b/>
        </w:rPr>
      </w:pPr>
    </w:p>
    <w:p w14:paraId="788E9F8A" w14:textId="77777777" w:rsidR="00A13E0D" w:rsidRPr="00F371C8" w:rsidRDefault="00A13E0D">
      <w:pPr>
        <w:pStyle w:val="Parasts2"/>
        <w:jc w:val="center"/>
        <w:rPr>
          <w:b/>
        </w:rPr>
      </w:pPr>
    </w:p>
    <w:p w14:paraId="128B5A8F" w14:textId="77777777" w:rsidR="00A13E0D" w:rsidRPr="00F371C8" w:rsidRDefault="00A13E0D">
      <w:pPr>
        <w:pStyle w:val="Parasts2"/>
        <w:jc w:val="center"/>
      </w:pPr>
      <w:r w:rsidRPr="00F371C8">
        <w:rPr>
          <w:b/>
        </w:rPr>
        <w:t>FINANŠU PIEDĀVĀJUMA VEIDLAPA</w:t>
      </w:r>
    </w:p>
    <w:p w14:paraId="071DE94F" w14:textId="60730236" w:rsidR="00A13E0D" w:rsidRDefault="00BE3902" w:rsidP="00BE3902">
      <w:pPr>
        <w:pStyle w:val="Parasts2"/>
        <w:jc w:val="center"/>
        <w:rPr>
          <w:rStyle w:val="Noklusjumarindkopasfonts2"/>
          <w:b/>
          <w:bCs/>
        </w:rPr>
      </w:pPr>
      <w:r w:rsidRPr="00F371C8">
        <w:rPr>
          <w:rStyle w:val="Noklusjumarindkopasfonts2"/>
          <w:b/>
          <w:bCs/>
        </w:rPr>
        <w:t>"</w:t>
      </w:r>
      <w:r w:rsidR="00B57F18" w:rsidRPr="007539C9">
        <w:rPr>
          <w:b/>
          <w:bCs/>
        </w:rPr>
        <w:t>Stāvlaukuma asfaltēšana, Valdemāra iela 69, Ainaži, Limbažu novads</w:t>
      </w:r>
      <w:r w:rsidR="00B57F18" w:rsidRPr="00F371C8">
        <w:rPr>
          <w:rStyle w:val="Noklusjumarindkopasfonts2"/>
          <w:b/>
          <w:bCs/>
        </w:rPr>
        <w:t xml:space="preserve"> </w:t>
      </w:r>
      <w:r w:rsidRPr="00F371C8">
        <w:rPr>
          <w:rStyle w:val="Noklusjumarindkopasfonts2"/>
          <w:b/>
          <w:bCs/>
        </w:rPr>
        <w:t>"</w:t>
      </w:r>
    </w:p>
    <w:p w14:paraId="78A27EBC" w14:textId="0CE4E22B" w:rsidR="00760376" w:rsidRDefault="00760376" w:rsidP="00BE3902">
      <w:pPr>
        <w:pStyle w:val="Parasts2"/>
        <w:jc w:val="center"/>
        <w:rPr>
          <w:rStyle w:val="Noklusjumarindkopasfonts2"/>
          <w:b/>
          <w:bCs/>
        </w:rPr>
      </w:pPr>
    </w:p>
    <w:p w14:paraId="218C2882" w14:textId="77777777" w:rsidR="00A13E0D" w:rsidRPr="00F371C8" w:rsidRDefault="00A13E0D">
      <w:pPr>
        <w:pStyle w:val="Parasts2"/>
        <w:rPr>
          <w:b/>
        </w:rPr>
      </w:pPr>
    </w:p>
    <w:p w14:paraId="18FACE88" w14:textId="2C2722EC" w:rsidR="00A13E0D" w:rsidRDefault="00A13E0D">
      <w:pPr>
        <w:pStyle w:val="Parasts2"/>
        <w:rPr>
          <w:b/>
        </w:rPr>
      </w:pPr>
      <w:r w:rsidRPr="00F371C8">
        <w:rPr>
          <w:b/>
        </w:rPr>
        <w:t>___.____.2022. ______________(vieta)</w:t>
      </w:r>
    </w:p>
    <w:p w14:paraId="7473734D" w14:textId="77777777" w:rsidR="00760376" w:rsidRPr="00F371C8" w:rsidRDefault="00760376">
      <w:pPr>
        <w:pStyle w:val="Parasts2"/>
      </w:pPr>
    </w:p>
    <w:p w14:paraId="68D1FFEF" w14:textId="022C2716" w:rsidR="00A13E0D" w:rsidRDefault="00A13E0D">
      <w:pPr>
        <w:pStyle w:val="Parasts2"/>
        <w:rPr>
          <w:b/>
        </w:rPr>
      </w:pPr>
    </w:p>
    <w:p w14:paraId="220A8552"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Pretendents (pretendenta nosaukums) _____________________________________________</w:t>
      </w:r>
    </w:p>
    <w:p w14:paraId="08A96EB6"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67090060"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r w:rsidRPr="00760376">
        <w:rPr>
          <w:rFonts w:ascii="Times New Roman" w:eastAsia="Times New Roman" w:hAnsi="Times New Roman"/>
          <w:sz w:val="24"/>
          <w:szCs w:val="24"/>
          <w:lang w:eastAsia="lv-LV"/>
        </w:rPr>
        <w:t>iepazinies ar tehnisko specifikāciju un būvdarbu apjomiem, piedāvā veikt darbus par līguma izpildes laikā nemainīgu cenu:</w:t>
      </w:r>
    </w:p>
    <w:p w14:paraId="5F604EEC"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760376" w:rsidRPr="00760376" w14:paraId="4A7E10B0" w14:textId="77777777" w:rsidTr="00760376">
        <w:tc>
          <w:tcPr>
            <w:tcW w:w="846" w:type="dxa"/>
            <w:tcBorders>
              <w:top w:val="single" w:sz="4" w:space="0" w:color="auto"/>
              <w:left w:val="single" w:sz="4" w:space="0" w:color="auto"/>
              <w:bottom w:val="single" w:sz="4" w:space="0" w:color="auto"/>
              <w:right w:val="single" w:sz="4" w:space="0" w:color="auto"/>
            </w:tcBorders>
            <w:vAlign w:val="center"/>
            <w:hideMark/>
          </w:tcPr>
          <w:p w14:paraId="0CC08ABB"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196D6FD"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2C28473" w14:textId="3149E177" w:rsidR="00760376" w:rsidRPr="00760376" w:rsidRDefault="002F1B1A"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Pr>
                <w:rFonts w:ascii="Times New Roman" w:eastAsia="Times New Roman" w:hAnsi="Times New Roman"/>
                <w:sz w:val="24"/>
                <w:szCs w:val="24"/>
              </w:rPr>
              <w:t>Līgumc</w:t>
            </w:r>
            <w:r w:rsidR="00760376" w:rsidRPr="00760376">
              <w:rPr>
                <w:rFonts w:ascii="Times New Roman" w:eastAsia="Times New Roman" w:hAnsi="Times New Roman"/>
                <w:sz w:val="24"/>
                <w:szCs w:val="24"/>
              </w:rPr>
              <w:t>ena bez PVN,</w:t>
            </w:r>
          </w:p>
          <w:p w14:paraId="1B5FEFC5"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EUR</w:t>
            </w:r>
          </w:p>
        </w:tc>
      </w:tr>
      <w:tr w:rsidR="00760376" w:rsidRPr="00760376" w14:paraId="51E8B98E" w14:textId="77777777" w:rsidTr="00760376">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61530BA6" w14:textId="77777777" w:rsidR="00760376" w:rsidRPr="00760376" w:rsidRDefault="00760376" w:rsidP="00760376">
            <w:pPr>
              <w:numPr>
                <w:ilvl w:val="0"/>
                <w:numId w:val="7"/>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sz w:val="24"/>
                <w:szCs w:val="24"/>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F2C5BB" w14:textId="0F41D721" w:rsidR="00760376" w:rsidRPr="00760376" w:rsidRDefault="00760376" w:rsidP="00760376">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sz w:val="24"/>
                <w:szCs w:val="24"/>
              </w:rPr>
            </w:pPr>
            <w:r w:rsidRPr="00760376">
              <w:rPr>
                <w:rFonts w:ascii="Times New Roman" w:eastAsia="Times New Roman" w:hAnsi="Times New Roman"/>
                <w:sz w:val="24"/>
                <w:szCs w:val="24"/>
                <w:lang w:eastAsia="lv-LV"/>
              </w:rPr>
              <w:t>Stāvlaukuma asfaltēšana, Valdemāra iela 69, Ainaži, Limbažu novads</w:t>
            </w:r>
          </w:p>
        </w:tc>
        <w:tc>
          <w:tcPr>
            <w:tcW w:w="1987" w:type="dxa"/>
            <w:tcBorders>
              <w:top w:val="single" w:sz="4" w:space="0" w:color="auto"/>
              <w:left w:val="single" w:sz="4" w:space="0" w:color="auto"/>
              <w:bottom w:val="single" w:sz="4" w:space="0" w:color="auto"/>
              <w:right w:val="single" w:sz="4" w:space="0" w:color="auto"/>
            </w:tcBorders>
            <w:vAlign w:val="center"/>
          </w:tcPr>
          <w:p w14:paraId="01987C64"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sz w:val="24"/>
                <w:szCs w:val="24"/>
              </w:rPr>
            </w:pPr>
          </w:p>
        </w:tc>
      </w:tr>
      <w:tr w:rsidR="00760376" w:rsidRPr="00760376" w14:paraId="74E19014" w14:textId="77777777" w:rsidTr="00760376">
        <w:tc>
          <w:tcPr>
            <w:tcW w:w="846" w:type="dxa"/>
            <w:tcBorders>
              <w:top w:val="single" w:sz="4" w:space="0" w:color="auto"/>
              <w:left w:val="single" w:sz="4" w:space="0" w:color="auto"/>
              <w:bottom w:val="single" w:sz="4" w:space="0" w:color="auto"/>
              <w:right w:val="single" w:sz="4" w:space="0" w:color="auto"/>
            </w:tcBorders>
            <w:vAlign w:val="center"/>
          </w:tcPr>
          <w:p w14:paraId="68236363"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30A8BA5D" w14:textId="1D54FCCD"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54023CC1"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60376" w:rsidRPr="00760376" w14:paraId="740CD64B" w14:textId="77777777" w:rsidTr="00760376">
        <w:tc>
          <w:tcPr>
            <w:tcW w:w="846" w:type="dxa"/>
            <w:tcBorders>
              <w:top w:val="single" w:sz="4" w:space="0" w:color="auto"/>
              <w:left w:val="single" w:sz="4" w:space="0" w:color="auto"/>
              <w:bottom w:val="single" w:sz="4" w:space="0" w:color="auto"/>
              <w:right w:val="single" w:sz="4" w:space="0" w:color="auto"/>
            </w:tcBorders>
            <w:vAlign w:val="center"/>
          </w:tcPr>
          <w:p w14:paraId="6F5BC51A"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2EA571B4" w14:textId="39F3129F" w:rsidR="00760376" w:rsidRDefault="00760376" w:rsidP="00760376">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PVN 21%</w:t>
            </w:r>
          </w:p>
        </w:tc>
        <w:tc>
          <w:tcPr>
            <w:tcW w:w="1987" w:type="dxa"/>
            <w:tcBorders>
              <w:top w:val="single" w:sz="4" w:space="0" w:color="auto"/>
              <w:left w:val="single" w:sz="4" w:space="0" w:color="auto"/>
              <w:bottom w:val="single" w:sz="4" w:space="0" w:color="auto"/>
              <w:right w:val="single" w:sz="4" w:space="0" w:color="auto"/>
            </w:tcBorders>
          </w:tcPr>
          <w:p w14:paraId="1C07D897"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60376" w:rsidRPr="00760376" w14:paraId="66945C5B" w14:textId="77777777" w:rsidTr="00760376">
        <w:tc>
          <w:tcPr>
            <w:tcW w:w="846" w:type="dxa"/>
            <w:tcBorders>
              <w:top w:val="single" w:sz="4" w:space="0" w:color="auto"/>
              <w:left w:val="single" w:sz="4" w:space="0" w:color="auto"/>
              <w:bottom w:val="single" w:sz="4" w:space="0" w:color="auto"/>
              <w:right w:val="single" w:sz="4" w:space="0" w:color="auto"/>
            </w:tcBorders>
            <w:vAlign w:val="center"/>
          </w:tcPr>
          <w:p w14:paraId="69D02C52"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72413BB9" w14:textId="13246B7B"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sidRPr="00760376">
              <w:rPr>
                <w:rFonts w:ascii="Times New Roman" w:eastAsia="Times New Roman" w:hAnsi="Times New Roman"/>
                <w:b/>
                <w:sz w:val="24"/>
                <w:szCs w:val="24"/>
              </w:rPr>
              <w:t>KOPĀ EUR (ar PVN)</w:t>
            </w:r>
          </w:p>
        </w:tc>
        <w:tc>
          <w:tcPr>
            <w:tcW w:w="1987" w:type="dxa"/>
            <w:tcBorders>
              <w:top w:val="single" w:sz="4" w:space="0" w:color="auto"/>
              <w:left w:val="single" w:sz="4" w:space="0" w:color="auto"/>
              <w:bottom w:val="single" w:sz="4" w:space="0" w:color="auto"/>
              <w:right w:val="single" w:sz="4" w:space="0" w:color="auto"/>
            </w:tcBorders>
          </w:tcPr>
          <w:p w14:paraId="4B9D24AA"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bl>
    <w:p w14:paraId="72E415C9" w14:textId="3324B2F7" w:rsidR="00760376" w:rsidRDefault="00760376">
      <w:pPr>
        <w:pStyle w:val="Parasts2"/>
        <w:rPr>
          <w:b/>
        </w:rPr>
      </w:pPr>
    </w:p>
    <w:p w14:paraId="1231EDCB" w14:textId="77777777" w:rsidR="00760376" w:rsidRPr="00760376" w:rsidRDefault="00760376"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Līgumcenā ir iekļautas visas iespējamās izmaksas, kas saistītas ar darbu izpildi (nodokļi, nodevas, darbinieku alga, nepieciešamo atļauju saņemšana, būvgružu aizvākšana u.c.), tai skaitā iespējamie sadārdzinājumi un visi riski.</w:t>
      </w:r>
    </w:p>
    <w:p w14:paraId="207C427D"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5A0F82A9"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201471A7" w14:textId="77777777" w:rsidR="00760376" w:rsidRPr="00760376" w:rsidRDefault="00760376" w:rsidP="00760376">
      <w:pPr>
        <w:pBdr>
          <w:top w:val="none" w:sz="0" w:space="0" w:color="auto"/>
          <w:left w:val="none" w:sz="0" w:space="0" w:color="auto"/>
          <w:bottom w:val="none" w:sz="0" w:space="0" w:color="auto"/>
          <w:right w:val="none" w:sz="0" w:space="0" w:color="auto"/>
        </w:pBdr>
        <w:suppressAutoHyphens/>
        <w:autoSpaceDE w:val="0"/>
        <w:spacing w:after="0" w:line="240" w:lineRule="auto"/>
        <w:jc w:val="both"/>
        <w:textAlignment w:val="auto"/>
        <w:rPr>
          <w:rFonts w:ascii="Times New Roman" w:eastAsia="Times New Roman" w:hAnsi="Times New Roman"/>
          <w:i/>
          <w:color w:val="000000"/>
          <w:sz w:val="24"/>
          <w:szCs w:val="24"/>
          <w:lang w:eastAsia="ar-SA"/>
        </w:rPr>
      </w:pPr>
      <w:r w:rsidRPr="00760376">
        <w:rPr>
          <w:rFonts w:ascii="Times New Roman" w:eastAsia="Times New Roman" w:hAnsi="Times New Roman"/>
          <w:i/>
          <w:color w:val="000000"/>
          <w:sz w:val="24"/>
          <w:szCs w:val="24"/>
          <w:lang w:eastAsia="ar-SA"/>
        </w:rPr>
        <w:t>* Finanšu piedāvājumam pievieno tāmi Excel formātā, kura sagatavota atbilstoši MK noteikumu Nr.239 „Noteikumi par Latvijas būvnormatīvu LBN 501-17 „Būvizmaksu noteikšanas kārtība”” prasībām.</w:t>
      </w:r>
    </w:p>
    <w:p w14:paraId="7BCA219E" w14:textId="77777777" w:rsidR="00A13E0D" w:rsidRPr="00F371C8" w:rsidRDefault="00A13E0D">
      <w:pPr>
        <w:pStyle w:val="Parasts2"/>
        <w:ind w:firstLine="4680"/>
        <w:jc w:val="right"/>
        <w:rPr>
          <w:b/>
        </w:rPr>
      </w:pPr>
    </w:p>
    <w:p w14:paraId="1478A1FD" w14:textId="77777777" w:rsidR="00A13E0D" w:rsidRPr="00F371C8" w:rsidRDefault="00A13E0D">
      <w:pPr>
        <w:pStyle w:val="naisnod"/>
        <w:spacing w:before="0" w:after="0"/>
        <w:ind w:left="360"/>
      </w:pPr>
    </w:p>
    <w:p w14:paraId="72EB167D" w14:textId="77777777" w:rsidR="00A13E0D" w:rsidRPr="00F371C8" w:rsidRDefault="00A13E0D">
      <w:pPr>
        <w:pStyle w:val="Parasts2"/>
        <w:ind w:left="360" w:hanging="360"/>
      </w:pPr>
    </w:p>
    <w:p w14:paraId="3FCAA05D" w14:textId="77777777" w:rsidR="00A13E0D" w:rsidRPr="00F371C8" w:rsidRDefault="00A13E0D">
      <w:pPr>
        <w:pStyle w:val="Parasts2"/>
        <w:ind w:left="360" w:hanging="360"/>
      </w:pPr>
      <w:r w:rsidRPr="00F371C8">
        <w:t>Pretendenta pilnvarotās personas vārds, uzvārds, amats ______________________________</w:t>
      </w:r>
    </w:p>
    <w:p w14:paraId="5B76D970" w14:textId="77777777" w:rsidR="00A13E0D" w:rsidRPr="00F371C8" w:rsidRDefault="00A13E0D">
      <w:pPr>
        <w:pStyle w:val="Parasts2"/>
        <w:jc w:val="right"/>
        <w:rPr>
          <w:b/>
        </w:rPr>
      </w:pPr>
    </w:p>
    <w:p w14:paraId="79808CBA" w14:textId="77777777" w:rsidR="00A13E0D" w:rsidRPr="00F371C8" w:rsidRDefault="00A13E0D">
      <w:pPr>
        <w:pStyle w:val="Parasts2"/>
        <w:ind w:left="360" w:hanging="360"/>
      </w:pPr>
      <w:r w:rsidRPr="00F371C8">
        <w:t>Pretendenta pilnvarotās personas paraksts_________________________________________</w:t>
      </w:r>
    </w:p>
    <w:p w14:paraId="53A3C31D" w14:textId="77777777" w:rsidR="00A13E0D" w:rsidRPr="00F371C8" w:rsidRDefault="00A13E0D">
      <w:pPr>
        <w:pStyle w:val="Parasts2"/>
        <w:jc w:val="both"/>
      </w:pPr>
    </w:p>
    <w:p w14:paraId="4C812001" w14:textId="77777777" w:rsidR="00A13E0D" w:rsidRPr="00F371C8" w:rsidRDefault="00A13E0D">
      <w:pPr>
        <w:pStyle w:val="naisnod"/>
        <w:spacing w:before="0" w:after="0"/>
        <w:ind w:left="360"/>
      </w:pPr>
    </w:p>
    <w:p w14:paraId="10B5927E" w14:textId="77777777" w:rsidR="00A13E0D" w:rsidRPr="00F371C8" w:rsidRDefault="00A13E0D">
      <w:pPr>
        <w:pStyle w:val="naisnod"/>
        <w:spacing w:before="0" w:after="0"/>
        <w:ind w:left="360"/>
        <w:rPr>
          <w:sz w:val="20"/>
          <w:szCs w:val="20"/>
        </w:rPr>
      </w:pPr>
    </w:p>
    <w:p w14:paraId="20C1B43B" w14:textId="77777777" w:rsidR="00A13E0D" w:rsidRPr="00F371C8" w:rsidRDefault="00A13E0D">
      <w:pPr>
        <w:pStyle w:val="naisnod"/>
        <w:spacing w:before="0" w:after="0"/>
        <w:ind w:left="360"/>
        <w:rPr>
          <w:sz w:val="20"/>
          <w:szCs w:val="20"/>
        </w:rPr>
      </w:pPr>
    </w:p>
    <w:p w14:paraId="422C07B6" w14:textId="77777777" w:rsidR="00A13E0D" w:rsidRPr="00F371C8" w:rsidRDefault="00A13E0D">
      <w:pPr>
        <w:pStyle w:val="Parasts2"/>
        <w:jc w:val="both"/>
      </w:pPr>
      <w:r w:rsidRPr="00F371C8">
        <w:rPr>
          <w:rStyle w:val="Noklusjumarindkopasfonts2"/>
          <w:sz w:val="20"/>
          <w:szCs w:val="20"/>
        </w:rPr>
        <w:t>*</w:t>
      </w:r>
      <w:r w:rsidRPr="00F371C8">
        <w:rPr>
          <w:rStyle w:val="Noklusjumarindkopasfonts2"/>
          <w:b/>
          <w:sz w:val="20"/>
          <w:szCs w:val="20"/>
        </w:rPr>
        <w:t xml:space="preserve">  </w:t>
      </w:r>
      <w:r w:rsidRPr="00F371C8">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E30A783" w14:textId="77777777" w:rsidR="00A13E0D" w:rsidRPr="00F371C8" w:rsidRDefault="00A13E0D">
      <w:pPr>
        <w:pStyle w:val="Parasts2"/>
        <w:spacing w:line="360" w:lineRule="auto"/>
        <w:ind w:firstLine="4680"/>
        <w:jc w:val="both"/>
        <w:rPr>
          <w:b/>
          <w:sz w:val="20"/>
          <w:szCs w:val="20"/>
        </w:rPr>
      </w:pPr>
    </w:p>
    <w:p w14:paraId="1B9710A1" w14:textId="77777777" w:rsidR="00A13E0D" w:rsidRPr="00F371C8" w:rsidRDefault="00A13E0D">
      <w:pPr>
        <w:pStyle w:val="Parasts2"/>
        <w:rPr>
          <w:b/>
        </w:rPr>
      </w:pPr>
    </w:p>
    <w:bookmarkEnd w:id="0"/>
    <w:p w14:paraId="1A1DFA0C" w14:textId="7BEA6875" w:rsidR="00BE3902" w:rsidRPr="00F371C8" w:rsidRDefault="00A13E0D">
      <w:pPr>
        <w:pStyle w:val="Parasts2"/>
        <w:suppressAutoHyphens w:val="0"/>
        <w:spacing w:before="100" w:after="160"/>
        <w:jc w:val="right"/>
        <w:textAlignment w:val="auto"/>
        <w:rPr>
          <w:rStyle w:val="Noklusjumarindkopasfonts2"/>
          <w:b/>
          <w:bCs/>
        </w:rPr>
      </w:pPr>
      <w:r w:rsidRPr="00F371C8">
        <w:t>Pielikums Nr.4</w:t>
      </w:r>
      <w:r w:rsidRPr="00F371C8">
        <w:br/>
      </w:r>
      <w:r w:rsidR="00BE3902" w:rsidRPr="00F371C8">
        <w:rPr>
          <w:rStyle w:val="Noklusjumarindkopasfonts2"/>
          <w:b/>
          <w:bCs/>
        </w:rPr>
        <w:t>"</w:t>
      </w:r>
      <w:r w:rsidR="00773DBB" w:rsidRPr="00773DBB">
        <w:rPr>
          <w:b/>
          <w:bCs/>
        </w:rPr>
        <w:t xml:space="preserve"> </w:t>
      </w:r>
      <w:r w:rsidR="00773DBB" w:rsidRPr="007539C9">
        <w:rPr>
          <w:b/>
          <w:bCs/>
        </w:rPr>
        <w:t>Stāvlaukuma asfaltēšana, Valdemāra iela 69, Ainaži, Limbažu novads</w:t>
      </w:r>
      <w:r w:rsidR="00773DBB" w:rsidRPr="00F371C8">
        <w:rPr>
          <w:rStyle w:val="Noklusjumarindkopasfonts2"/>
          <w:b/>
          <w:bCs/>
        </w:rPr>
        <w:t xml:space="preserve"> </w:t>
      </w:r>
      <w:r w:rsidR="00BE3902" w:rsidRPr="00F371C8">
        <w:rPr>
          <w:rStyle w:val="Noklusjumarindkopasfonts2"/>
          <w:b/>
          <w:bCs/>
        </w:rPr>
        <w:t>"</w:t>
      </w:r>
    </w:p>
    <w:p w14:paraId="0B0E4B2C" w14:textId="77777777" w:rsidR="00A13E0D" w:rsidRPr="00F371C8" w:rsidRDefault="005A5680" w:rsidP="005A5680">
      <w:pPr>
        <w:pStyle w:val="naisnod"/>
        <w:spacing w:before="0" w:after="0"/>
        <w:jc w:val="right"/>
        <w:rPr>
          <w:b w:val="0"/>
          <w:bCs w:val="0"/>
        </w:rPr>
      </w:pPr>
      <w:r w:rsidRPr="00F371C8">
        <w:rPr>
          <w:b w:val="0"/>
          <w:bCs w:val="0"/>
        </w:rPr>
        <w:t>Limbažu novada pašvaldība, Salacgrīvas apvienības pārvalde</w:t>
      </w:r>
    </w:p>
    <w:p w14:paraId="3E667BED" w14:textId="77777777" w:rsidR="00A13E0D" w:rsidRPr="00F371C8" w:rsidRDefault="00A13E0D">
      <w:pPr>
        <w:pStyle w:val="naisnod"/>
        <w:spacing w:before="0" w:after="0"/>
        <w:jc w:val="left"/>
      </w:pPr>
    </w:p>
    <w:p w14:paraId="7CACFBA0" w14:textId="77777777" w:rsidR="005A5680" w:rsidRPr="00F371C8" w:rsidRDefault="005A5680">
      <w:pPr>
        <w:pStyle w:val="Parasts2"/>
        <w:jc w:val="center"/>
        <w:rPr>
          <w:b/>
        </w:rPr>
      </w:pPr>
    </w:p>
    <w:p w14:paraId="133E22BD" w14:textId="77777777" w:rsidR="005A5680" w:rsidRPr="00F371C8" w:rsidRDefault="005A5680">
      <w:pPr>
        <w:pStyle w:val="Parasts2"/>
        <w:jc w:val="center"/>
        <w:rPr>
          <w:b/>
        </w:rPr>
      </w:pPr>
    </w:p>
    <w:p w14:paraId="51C758A4" w14:textId="77777777" w:rsidR="005A5680" w:rsidRPr="00F371C8" w:rsidRDefault="005A5680">
      <w:pPr>
        <w:pStyle w:val="Parasts2"/>
        <w:jc w:val="center"/>
        <w:rPr>
          <w:b/>
        </w:rPr>
      </w:pPr>
    </w:p>
    <w:p w14:paraId="67A07D51" w14:textId="77777777" w:rsidR="00A13E0D" w:rsidRPr="00F371C8" w:rsidRDefault="00A13E0D">
      <w:pPr>
        <w:pStyle w:val="Parasts2"/>
        <w:jc w:val="center"/>
      </w:pPr>
      <w:r w:rsidRPr="00F371C8">
        <w:rPr>
          <w:b/>
        </w:rPr>
        <w:t>Apliecinājums par neatkarīgi izstrādātu piedāvājumu</w:t>
      </w:r>
    </w:p>
    <w:p w14:paraId="12F4824B" w14:textId="77777777" w:rsidR="00A13E0D" w:rsidRPr="00F371C8" w:rsidRDefault="00A13E0D">
      <w:pPr>
        <w:pStyle w:val="naisf"/>
        <w:spacing w:before="0" w:after="0"/>
        <w:ind w:right="423" w:firstLine="0"/>
        <w:rPr>
          <w:u w:val="single"/>
          <w:lang w:val="lv-LV"/>
        </w:rPr>
      </w:pPr>
    </w:p>
    <w:p w14:paraId="49372002" w14:textId="77777777" w:rsidR="00A13E0D" w:rsidRPr="00F371C8" w:rsidRDefault="00A13E0D">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2D3BF5F" w14:textId="77777777" w:rsidR="00A13E0D" w:rsidRPr="00F371C8" w:rsidRDefault="00A13E0D">
      <w:pPr>
        <w:pStyle w:val="naisf"/>
        <w:spacing w:before="0" w:after="0"/>
        <w:ind w:right="423" w:firstLine="0"/>
        <w:jc w:val="right"/>
        <w:rPr>
          <w:lang w:val="lv-LV"/>
        </w:rPr>
      </w:pPr>
      <w:r w:rsidRPr="00F371C8">
        <w:rPr>
          <w:i/>
          <w:lang w:val="lv-LV"/>
        </w:rPr>
        <w:t>Pretendenta/kandidāta nosaukums, reģ. Nr.</w:t>
      </w:r>
    </w:p>
    <w:p w14:paraId="706186C3" w14:textId="77777777" w:rsidR="00A13E0D" w:rsidRPr="00F371C8" w:rsidRDefault="00A13E0D">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687BCC37" w14:textId="77777777" w:rsidR="00A13E0D" w:rsidRPr="00F371C8" w:rsidRDefault="00A13E0D">
      <w:pPr>
        <w:pStyle w:val="naisf"/>
        <w:spacing w:before="0" w:after="0"/>
        <w:ind w:right="423" w:firstLine="0"/>
        <w:rPr>
          <w:lang w:val="lv-LV"/>
        </w:rPr>
      </w:pPr>
    </w:p>
    <w:p w14:paraId="7056510A" w14:textId="77777777" w:rsidR="00A13E0D" w:rsidRPr="00F371C8" w:rsidRDefault="00A13E0D">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A6FDE86" w14:textId="77777777" w:rsidR="00A13E0D" w:rsidRPr="00F371C8" w:rsidRDefault="00A13E0D">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0B8981D" w14:textId="77777777" w:rsidR="00A13E0D" w:rsidRPr="00F371C8" w:rsidRDefault="00A13E0D">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4B07DC7" w14:textId="77777777" w:rsidR="00A13E0D" w:rsidRPr="00F371C8" w:rsidRDefault="00A13E0D">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0" w:type="auto"/>
        <w:tblInd w:w="1177" w:type="dxa"/>
        <w:tblLayout w:type="fixed"/>
        <w:tblLook w:val="0000" w:firstRow="0" w:lastRow="0" w:firstColumn="0" w:lastColumn="0" w:noHBand="0" w:noVBand="0"/>
      </w:tblPr>
      <w:tblGrid>
        <w:gridCol w:w="406"/>
        <w:gridCol w:w="8721"/>
      </w:tblGrid>
      <w:tr w:rsidR="00A13E0D" w:rsidRPr="00F371C8" w14:paraId="509F27A5"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1D63534"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01C3D3C0" w14:textId="77777777" w:rsidR="00A13E0D" w:rsidRPr="00F371C8" w:rsidRDefault="00A13E0D">
            <w:pPr>
              <w:pStyle w:val="Parasts2"/>
              <w:jc w:val="both"/>
              <w:textAlignment w:val="auto"/>
            </w:pPr>
            <w:r w:rsidRPr="00F371C8">
              <w:rPr>
                <w:rStyle w:val="Noklusjumarindkopasfonts2"/>
                <w:sz w:val="22"/>
                <w:szCs w:val="22"/>
              </w:rPr>
              <w:t>4.1. ir iesniedzis piedāvājumu neatkarīgi no konkurentiem</w:t>
            </w:r>
            <w:r w:rsidRPr="00F371C8">
              <w:rPr>
                <w:rStyle w:val="Vresatsauce"/>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A13E0D" w:rsidRPr="00F371C8" w14:paraId="4C39A91A"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4C0B5F2"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7010B697" w14:textId="77777777" w:rsidR="00A13E0D" w:rsidRPr="00F371C8" w:rsidRDefault="00A13E0D">
            <w:pPr>
              <w:pStyle w:val="Parasts2"/>
              <w:jc w:val="both"/>
              <w:textAlignment w:val="auto"/>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B193A29" w14:textId="77777777" w:rsidR="00A13E0D" w:rsidRPr="00F371C8" w:rsidRDefault="00A13E0D">
      <w:pPr>
        <w:pStyle w:val="Parasts2"/>
        <w:jc w:val="both"/>
      </w:pPr>
    </w:p>
    <w:p w14:paraId="71D9306D" w14:textId="77777777" w:rsidR="00A13E0D" w:rsidRPr="00F371C8" w:rsidRDefault="00A13E0D">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3423B744" w14:textId="77777777" w:rsidR="00A13E0D" w:rsidRPr="00F371C8" w:rsidRDefault="00A13E0D">
      <w:pPr>
        <w:pStyle w:val="Parasts2"/>
        <w:ind w:left="720" w:firstLine="720"/>
        <w:jc w:val="both"/>
      </w:pPr>
      <w:r w:rsidRPr="00F371C8">
        <w:t>5.1. cenām;</w:t>
      </w:r>
    </w:p>
    <w:p w14:paraId="593A744F" w14:textId="77777777" w:rsidR="00A13E0D" w:rsidRPr="00F371C8" w:rsidRDefault="00A13E0D">
      <w:pPr>
        <w:pStyle w:val="Parasts2"/>
        <w:ind w:left="720" w:firstLine="720"/>
        <w:jc w:val="both"/>
      </w:pPr>
      <w:r w:rsidRPr="00F371C8">
        <w:t>5.2. cenas aprēķināšanas metodēm, faktoriem (apstākļiem) vai formulām;</w:t>
      </w:r>
    </w:p>
    <w:p w14:paraId="328CD4EA" w14:textId="77777777" w:rsidR="00A13E0D" w:rsidRPr="00F371C8" w:rsidRDefault="00A13E0D">
      <w:pPr>
        <w:pStyle w:val="Parasts2"/>
        <w:ind w:left="1440"/>
        <w:jc w:val="both"/>
      </w:pPr>
      <w:r w:rsidRPr="00F371C8">
        <w:t>5.3. nodomu vai lēmumu piedalīties vai nepiedalīties iepirkumā (iesniegt vai neiesniegt piedāvājumu); vai</w:t>
      </w:r>
    </w:p>
    <w:p w14:paraId="5FD0E328" w14:textId="77777777" w:rsidR="00A13E0D" w:rsidRPr="00F371C8" w:rsidRDefault="00A13E0D">
      <w:pPr>
        <w:pStyle w:val="Parasts2"/>
        <w:ind w:left="720" w:firstLine="720"/>
        <w:jc w:val="both"/>
      </w:pPr>
      <w:r w:rsidRPr="00F371C8">
        <w:t xml:space="preserve">5.4. tādu piedāvājuma iesniegšanu, kas neatbilst iepirkuma prasībām; </w:t>
      </w:r>
    </w:p>
    <w:p w14:paraId="6BA760AD" w14:textId="77777777" w:rsidR="00A13E0D" w:rsidRPr="00F371C8" w:rsidRDefault="00A13E0D">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F34C350" w14:textId="77777777" w:rsidR="00A13E0D" w:rsidRPr="00F371C8" w:rsidRDefault="00A13E0D">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76358E47" w14:textId="77777777" w:rsidR="00A13E0D" w:rsidRPr="00F371C8" w:rsidRDefault="00A13E0D">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A03F29" w14:textId="77777777" w:rsidR="00A13E0D" w:rsidRPr="00F371C8" w:rsidRDefault="00A13E0D">
      <w:pPr>
        <w:pStyle w:val="Parasts2"/>
        <w:rPr>
          <w:lang w:eastAsia="ru-RU"/>
        </w:rPr>
      </w:pPr>
    </w:p>
    <w:p w14:paraId="41A41463" w14:textId="77777777" w:rsidR="00A13E0D" w:rsidRPr="00F371C8" w:rsidRDefault="00A13E0D">
      <w:pPr>
        <w:pStyle w:val="Parasts2"/>
      </w:pPr>
      <w:r w:rsidRPr="00F371C8">
        <w:rPr>
          <w:lang w:eastAsia="ru-RU"/>
        </w:rPr>
        <w:t>Datums __.</w:t>
      </w:r>
      <w:r w:rsidR="00125DCC" w:rsidRPr="00F371C8">
        <w:rPr>
          <w:lang w:eastAsia="ru-RU"/>
        </w:rPr>
        <w:t>___</w:t>
      </w:r>
      <w:r w:rsidRPr="00F371C8">
        <w:rPr>
          <w:lang w:eastAsia="ru-RU"/>
        </w:rPr>
        <w:t>.2022.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13E0D" w:rsidRPr="00F371C8" w14:paraId="1E1A7EED" w14:textId="77777777">
        <w:trPr>
          <w:trHeight w:val="269"/>
        </w:trPr>
        <w:tc>
          <w:tcPr>
            <w:tcW w:w="1840" w:type="dxa"/>
            <w:shd w:val="clear" w:color="auto" w:fill="auto"/>
          </w:tcPr>
          <w:p w14:paraId="4EAEE39E" w14:textId="77777777" w:rsidR="00A13E0D" w:rsidRPr="00F371C8" w:rsidRDefault="00A13E0D">
            <w:pPr>
              <w:pStyle w:val="Parasts2"/>
            </w:pPr>
          </w:p>
        </w:tc>
        <w:tc>
          <w:tcPr>
            <w:tcW w:w="1649" w:type="dxa"/>
            <w:shd w:val="clear" w:color="auto" w:fill="auto"/>
          </w:tcPr>
          <w:p w14:paraId="265F1372" w14:textId="77777777" w:rsidR="00A13E0D" w:rsidRPr="00F371C8" w:rsidRDefault="00A13E0D">
            <w:pPr>
              <w:pStyle w:val="Parasts2"/>
              <w:jc w:val="center"/>
              <w:rPr>
                <w:lang w:eastAsia="ru-RU"/>
              </w:rPr>
            </w:pPr>
          </w:p>
        </w:tc>
        <w:tc>
          <w:tcPr>
            <w:tcW w:w="1649" w:type="dxa"/>
            <w:shd w:val="clear" w:color="auto" w:fill="auto"/>
          </w:tcPr>
          <w:p w14:paraId="2879B73C" w14:textId="77777777" w:rsidR="00A13E0D" w:rsidRPr="00F371C8" w:rsidRDefault="00A13E0D">
            <w:pPr>
              <w:pStyle w:val="Parasts2"/>
              <w:jc w:val="center"/>
              <w:rPr>
                <w:lang w:eastAsia="ru-RU"/>
              </w:rPr>
            </w:pPr>
          </w:p>
        </w:tc>
        <w:tc>
          <w:tcPr>
            <w:tcW w:w="1649" w:type="dxa"/>
            <w:shd w:val="clear" w:color="auto" w:fill="auto"/>
          </w:tcPr>
          <w:p w14:paraId="607742D3" w14:textId="77777777" w:rsidR="00A13E0D" w:rsidRPr="00F371C8" w:rsidRDefault="00A13E0D">
            <w:pPr>
              <w:pStyle w:val="Parasts2"/>
              <w:jc w:val="center"/>
              <w:rPr>
                <w:lang w:eastAsia="ru-RU"/>
              </w:rPr>
            </w:pPr>
          </w:p>
        </w:tc>
        <w:tc>
          <w:tcPr>
            <w:tcW w:w="1649" w:type="dxa"/>
            <w:tcBorders>
              <w:top w:val="single" w:sz="4" w:space="0" w:color="000000"/>
            </w:tcBorders>
            <w:shd w:val="clear" w:color="auto" w:fill="auto"/>
          </w:tcPr>
          <w:p w14:paraId="5A4B842C" w14:textId="77777777" w:rsidR="00A13E0D" w:rsidRPr="00F371C8" w:rsidRDefault="00A13E0D">
            <w:pPr>
              <w:pStyle w:val="Parasts2"/>
              <w:jc w:val="center"/>
            </w:pPr>
            <w:r w:rsidRPr="00F371C8">
              <w:rPr>
                <w:lang w:eastAsia="ru-RU"/>
              </w:rPr>
              <w:t>Paraksts</w:t>
            </w:r>
          </w:p>
        </w:tc>
      </w:tr>
    </w:tbl>
    <w:p w14:paraId="798415FF" w14:textId="77777777" w:rsidR="00A13E0D" w:rsidRPr="00F371C8" w:rsidRDefault="00A13E0D" w:rsidP="00536D5C">
      <w:pPr>
        <w:pStyle w:val="naisnod"/>
        <w:spacing w:before="0" w:after="0"/>
        <w:jc w:val="left"/>
      </w:pPr>
    </w:p>
    <w:sectPr w:rsidR="00A13E0D" w:rsidRPr="00F371C8">
      <w:pgSz w:w="11906" w:h="16838"/>
      <w:pgMar w:top="426" w:right="566" w:bottom="426" w:left="1134"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DDAC" w14:textId="77777777" w:rsidR="0081621E" w:rsidRDefault="0081621E">
      <w:pPr>
        <w:spacing w:after="0" w:line="240" w:lineRule="auto"/>
      </w:pPr>
      <w:r>
        <w:separator/>
      </w:r>
    </w:p>
  </w:endnote>
  <w:endnote w:type="continuationSeparator" w:id="0">
    <w:p w14:paraId="65C0F649" w14:textId="77777777" w:rsidR="0081621E" w:rsidRDefault="0081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D7EA" w14:textId="77777777" w:rsidR="0081621E" w:rsidRDefault="0081621E">
      <w:pPr>
        <w:spacing w:after="0" w:line="240" w:lineRule="auto"/>
      </w:pPr>
      <w:r>
        <w:separator/>
      </w:r>
    </w:p>
  </w:footnote>
  <w:footnote w:type="continuationSeparator" w:id="0">
    <w:p w14:paraId="6B332992" w14:textId="77777777" w:rsidR="0081621E" w:rsidRDefault="0081621E">
      <w:pPr>
        <w:spacing w:after="0" w:line="240" w:lineRule="auto"/>
      </w:pPr>
      <w:r>
        <w:continuationSeparator/>
      </w:r>
    </w:p>
  </w:footnote>
  <w:footnote w:id="1">
    <w:p w14:paraId="558A700A"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AF9002E" w14:textId="77777777" w:rsidR="00A13E0D" w:rsidRDefault="00A13E0D">
      <w:pPr>
        <w:pStyle w:val="Vresteksts1"/>
        <w:ind w:left="284"/>
      </w:pPr>
      <w:r>
        <w:rPr>
          <w:sz w:val="18"/>
          <w:szCs w:val="18"/>
        </w:rPr>
        <w:t>1) iesniedz piedāvājumu šim iepirkumam;</w:t>
      </w:r>
    </w:p>
    <w:p w14:paraId="7D88C8A9"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62B62806"/>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727D06AA"/>
    <w:multiLevelType w:val="hybridMultilevel"/>
    <w:tmpl w:val="560C9C9A"/>
    <w:lvl w:ilvl="0" w:tplc="68D0770A">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216162775">
    <w:abstractNumId w:val="0"/>
  </w:num>
  <w:num w:numId="2" w16cid:durableId="552231910">
    <w:abstractNumId w:val="1"/>
  </w:num>
  <w:num w:numId="3" w16cid:durableId="805511195">
    <w:abstractNumId w:val="2"/>
  </w:num>
  <w:num w:numId="4" w16cid:durableId="1493712982">
    <w:abstractNumId w:val="6"/>
  </w:num>
  <w:num w:numId="5" w16cid:durableId="1943415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2786291">
    <w:abstractNumId w:val="5"/>
  </w:num>
  <w:num w:numId="7" w16cid:durableId="1955013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A3"/>
    <w:rsid w:val="000111EA"/>
    <w:rsid w:val="000E0D03"/>
    <w:rsid w:val="000E48F2"/>
    <w:rsid w:val="00122FDD"/>
    <w:rsid w:val="00125DCC"/>
    <w:rsid w:val="001375BA"/>
    <w:rsid w:val="001F7A15"/>
    <w:rsid w:val="0022408C"/>
    <w:rsid w:val="002453A2"/>
    <w:rsid w:val="00252C92"/>
    <w:rsid w:val="00267581"/>
    <w:rsid w:val="002F1B1A"/>
    <w:rsid w:val="00387E52"/>
    <w:rsid w:val="003A431D"/>
    <w:rsid w:val="003E5794"/>
    <w:rsid w:val="003F4338"/>
    <w:rsid w:val="0048287D"/>
    <w:rsid w:val="00482AE9"/>
    <w:rsid w:val="004A2FA5"/>
    <w:rsid w:val="004F098D"/>
    <w:rsid w:val="00535F1F"/>
    <w:rsid w:val="00536D5C"/>
    <w:rsid w:val="005A5680"/>
    <w:rsid w:val="005B13FB"/>
    <w:rsid w:val="005D31B0"/>
    <w:rsid w:val="0062006F"/>
    <w:rsid w:val="00631449"/>
    <w:rsid w:val="006546E3"/>
    <w:rsid w:val="007077A3"/>
    <w:rsid w:val="00722A0E"/>
    <w:rsid w:val="007539C9"/>
    <w:rsid w:val="00760376"/>
    <w:rsid w:val="00763A44"/>
    <w:rsid w:val="00771B43"/>
    <w:rsid w:val="00773DBB"/>
    <w:rsid w:val="0078372C"/>
    <w:rsid w:val="0081621E"/>
    <w:rsid w:val="008817D6"/>
    <w:rsid w:val="008A6102"/>
    <w:rsid w:val="008E3688"/>
    <w:rsid w:val="0090775C"/>
    <w:rsid w:val="00922C19"/>
    <w:rsid w:val="0097536E"/>
    <w:rsid w:val="009B38B0"/>
    <w:rsid w:val="009B6EEE"/>
    <w:rsid w:val="009C4BC3"/>
    <w:rsid w:val="009F35DE"/>
    <w:rsid w:val="00A016F9"/>
    <w:rsid w:val="00A13E0D"/>
    <w:rsid w:val="00AA6912"/>
    <w:rsid w:val="00AB3482"/>
    <w:rsid w:val="00B41342"/>
    <w:rsid w:val="00B449C8"/>
    <w:rsid w:val="00B57F18"/>
    <w:rsid w:val="00B94653"/>
    <w:rsid w:val="00BC45C7"/>
    <w:rsid w:val="00BE3902"/>
    <w:rsid w:val="00C11075"/>
    <w:rsid w:val="00C527EA"/>
    <w:rsid w:val="00CA7DE7"/>
    <w:rsid w:val="00CF363E"/>
    <w:rsid w:val="00D07C37"/>
    <w:rsid w:val="00D62CC5"/>
    <w:rsid w:val="00D95ABD"/>
    <w:rsid w:val="00DC1306"/>
    <w:rsid w:val="00DE63F4"/>
    <w:rsid w:val="00DE692F"/>
    <w:rsid w:val="00E02E1C"/>
    <w:rsid w:val="00E208F4"/>
    <w:rsid w:val="00E36DA6"/>
    <w:rsid w:val="00E41645"/>
    <w:rsid w:val="00E90799"/>
    <w:rsid w:val="00EE170E"/>
    <w:rsid w:val="00F3203A"/>
    <w:rsid w:val="00F371C8"/>
    <w:rsid w:val="00F474CC"/>
    <w:rsid w:val="00F73F1D"/>
    <w:rsid w:val="00F94313"/>
    <w:rsid w:val="00FB4362"/>
    <w:rsid w:val="00FC7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2F479A"/>
  <w15:chartTrackingRefBased/>
  <w15:docId w15:val="{38E0025C-FB4D-4A4C-9444-162DDDFB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basedOn w:val="Parasts2"/>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E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89795">
      <w:bodyDiv w:val="1"/>
      <w:marLeft w:val="0"/>
      <w:marRight w:val="0"/>
      <w:marTop w:val="0"/>
      <w:marBottom w:val="0"/>
      <w:divBdr>
        <w:top w:val="none" w:sz="0" w:space="0" w:color="auto"/>
        <w:left w:val="none" w:sz="0" w:space="0" w:color="auto"/>
        <w:bottom w:val="none" w:sz="0" w:space="0" w:color="auto"/>
        <w:right w:val="none" w:sz="0" w:space="0" w:color="auto"/>
      </w:divBdr>
    </w:div>
    <w:div w:id="482816346">
      <w:bodyDiv w:val="1"/>
      <w:marLeft w:val="0"/>
      <w:marRight w:val="0"/>
      <w:marTop w:val="0"/>
      <w:marBottom w:val="0"/>
      <w:divBdr>
        <w:top w:val="none" w:sz="0" w:space="0" w:color="auto"/>
        <w:left w:val="none" w:sz="0" w:space="0" w:color="auto"/>
        <w:bottom w:val="none" w:sz="0" w:space="0" w:color="auto"/>
        <w:right w:val="none" w:sz="0" w:space="0" w:color="auto"/>
      </w:divBdr>
    </w:div>
    <w:div w:id="994643185">
      <w:bodyDiv w:val="1"/>
      <w:marLeft w:val="0"/>
      <w:marRight w:val="0"/>
      <w:marTop w:val="0"/>
      <w:marBottom w:val="0"/>
      <w:divBdr>
        <w:top w:val="none" w:sz="0" w:space="0" w:color="auto"/>
        <w:left w:val="none" w:sz="0" w:space="0" w:color="auto"/>
        <w:bottom w:val="none" w:sz="0" w:space="0" w:color="auto"/>
        <w:right w:val="none" w:sz="0" w:space="0" w:color="auto"/>
      </w:divBdr>
    </w:div>
    <w:div w:id="14534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7455</Words>
  <Characters>4250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9</cp:revision>
  <cp:lastPrinted>2022-05-09T12:01:00Z</cp:lastPrinted>
  <dcterms:created xsi:type="dcterms:W3CDTF">2022-05-17T13:21:00Z</dcterms:created>
  <dcterms:modified xsi:type="dcterms:W3CDTF">2022-05-17T14:25:00Z</dcterms:modified>
</cp:coreProperties>
</file>