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52FAF402" w14:textId="77777777" w:rsidR="00A13E0D" w:rsidRPr="007E7830" w:rsidRDefault="00A13E0D">
      <w:pPr>
        <w:pStyle w:val="Parasts2"/>
        <w:pageBreakBefore/>
        <w:jc w:val="center"/>
      </w:pPr>
      <w:bookmarkStart w:id="0" w:name="_Hlk95129876"/>
    </w:p>
    <w:p w14:paraId="006FC194" w14:textId="77777777" w:rsidR="00A13E0D" w:rsidRPr="007E7830" w:rsidRDefault="00A13E0D">
      <w:pPr>
        <w:pStyle w:val="Parasts2"/>
        <w:jc w:val="center"/>
      </w:pPr>
      <w:r w:rsidRPr="007E7830">
        <w:rPr>
          <w:bCs/>
        </w:rPr>
        <w:t>LIMBAŽU NOVADA PAŠVALDĪBA</w:t>
      </w:r>
    </w:p>
    <w:p w14:paraId="5A620954" w14:textId="77777777" w:rsidR="00A13E0D" w:rsidRPr="007E7830" w:rsidRDefault="00A13E0D">
      <w:pPr>
        <w:pStyle w:val="Parasts2"/>
        <w:jc w:val="center"/>
      </w:pPr>
      <w:r w:rsidRPr="007E7830">
        <w:rPr>
          <w:bCs/>
        </w:rPr>
        <w:t>Reģ.</w:t>
      </w:r>
      <w:r w:rsidR="00CE6FF6" w:rsidRPr="007E7830">
        <w:rPr>
          <w:bCs/>
        </w:rPr>
        <w:t xml:space="preserve"> </w:t>
      </w:r>
      <w:r w:rsidRPr="007E7830">
        <w:rPr>
          <w:bCs/>
        </w:rPr>
        <w:t>Nr. 90009114631, Rīgas iela 16, Limbaži, Limbažu novads, LV-4001</w:t>
      </w:r>
    </w:p>
    <w:p w14:paraId="7E0CCF0E" w14:textId="77777777" w:rsidR="00A13E0D" w:rsidRPr="007E7830" w:rsidRDefault="00A13E0D">
      <w:pPr>
        <w:pStyle w:val="Parasts2"/>
        <w:jc w:val="center"/>
        <w:rPr>
          <w:bCs/>
        </w:rPr>
      </w:pPr>
    </w:p>
    <w:p w14:paraId="4C7034D6" w14:textId="77777777" w:rsidR="00A13E0D" w:rsidRPr="007E7830" w:rsidRDefault="00A13E0D">
      <w:pPr>
        <w:pStyle w:val="Parasts2"/>
        <w:jc w:val="center"/>
      </w:pPr>
      <w:r w:rsidRPr="007E7830">
        <w:rPr>
          <w:bCs/>
        </w:rPr>
        <w:t>UZAICINĀJUMS IESNIEGT PIEDĀVĀJUMU CENU APTAUJAI</w:t>
      </w:r>
    </w:p>
    <w:p w14:paraId="07A7CD30" w14:textId="77777777" w:rsidR="00A13E0D" w:rsidRPr="007E7830" w:rsidRDefault="00A13E0D">
      <w:pPr>
        <w:pStyle w:val="Parasts2"/>
        <w:rPr>
          <w:bCs/>
        </w:rPr>
      </w:pPr>
    </w:p>
    <w:p w14:paraId="4B775CF0" w14:textId="77777777" w:rsidR="00A13E0D" w:rsidRPr="007E7830" w:rsidRDefault="00A13E0D">
      <w:pPr>
        <w:pStyle w:val="Parasts2"/>
      </w:pPr>
      <w:r w:rsidRPr="007E7830">
        <w:rPr>
          <w:rStyle w:val="Noklusjumarindkopasfonts2"/>
          <w:bCs/>
        </w:rPr>
        <w:tab/>
        <w:t xml:space="preserve">Limbažu novada pašvaldība uzaicina Jūs iesniegt savu piedāvājumu cenu aptaujai </w:t>
      </w:r>
      <w:r w:rsidR="008E7440" w:rsidRPr="007E7830">
        <w:rPr>
          <w:rStyle w:val="Noklusjumarindkopasfonts2"/>
          <w:b/>
        </w:rPr>
        <w:t>“Vienreizēja zāles pļaušana un savākšana Salacgrīvā un Salacgrīvas pagastā</w:t>
      </w:r>
      <w:r w:rsidRPr="007E7830">
        <w:rPr>
          <w:rStyle w:val="Noklusjumarindkopasfonts2"/>
          <w:b/>
        </w:rPr>
        <w:t>".</w:t>
      </w:r>
    </w:p>
    <w:p w14:paraId="3D354D5D" w14:textId="77777777" w:rsidR="00A13E0D" w:rsidRPr="007E7830" w:rsidRDefault="00A13E0D">
      <w:pPr>
        <w:pStyle w:val="Parasts2"/>
        <w:autoSpaceDE w:val="0"/>
        <w:ind w:firstLine="720"/>
        <w:jc w:val="both"/>
        <w:rPr>
          <w:bCs/>
          <w:color w:val="000000"/>
          <w:shd w:val="clear" w:color="auto" w:fill="FFFF00"/>
        </w:rPr>
      </w:pPr>
    </w:p>
    <w:p w14:paraId="40E5AB06" w14:textId="77777777" w:rsidR="00A13E0D" w:rsidRPr="007E7830" w:rsidRDefault="00A13E0D" w:rsidP="000111EA">
      <w:pPr>
        <w:pStyle w:val="Parasts2"/>
        <w:rPr>
          <w:bCs/>
        </w:rPr>
      </w:pPr>
      <w:r w:rsidRPr="007E7830">
        <w:rPr>
          <w:rStyle w:val="Noklusjumarindkopasfonts2"/>
          <w:bCs/>
        </w:rPr>
        <w:t>1. Līguma izpildes termiņš:</w:t>
      </w:r>
      <w:r w:rsidR="000111EA" w:rsidRPr="007E7830">
        <w:rPr>
          <w:rStyle w:val="Noklusjumarindkopasfonts2"/>
          <w:bCs/>
        </w:rPr>
        <w:t xml:space="preserve"> no 2022.gada</w:t>
      </w:r>
      <w:r w:rsidR="00D277C1" w:rsidRPr="007E7830">
        <w:rPr>
          <w:rStyle w:val="Noklusjumarindkopasfonts2"/>
          <w:bCs/>
        </w:rPr>
        <w:t xml:space="preserve"> </w:t>
      </w:r>
      <w:r w:rsidR="00D6627F" w:rsidRPr="007E7830">
        <w:rPr>
          <w:rStyle w:val="Noklusjumarindkopasfonts2"/>
          <w:bCs/>
        </w:rPr>
        <w:t>20</w:t>
      </w:r>
      <w:r w:rsidR="000111EA" w:rsidRPr="007E7830">
        <w:rPr>
          <w:rStyle w:val="Noklusjumarindkopasfonts2"/>
          <w:bCs/>
        </w:rPr>
        <w:t xml:space="preserve">. </w:t>
      </w:r>
      <w:r w:rsidR="00CF363E" w:rsidRPr="007E7830">
        <w:rPr>
          <w:rStyle w:val="Noklusjumarindkopasfonts2"/>
          <w:bCs/>
        </w:rPr>
        <w:t xml:space="preserve">jūnija </w:t>
      </w:r>
      <w:r w:rsidR="000111EA" w:rsidRPr="007E7830">
        <w:rPr>
          <w:rStyle w:val="Noklusjumarindkopasfonts2"/>
          <w:bCs/>
        </w:rPr>
        <w:t xml:space="preserve">līdz 2022. gada </w:t>
      </w:r>
      <w:r w:rsidR="008E7440" w:rsidRPr="007E7830">
        <w:rPr>
          <w:rStyle w:val="Noklusjumarindkopasfonts2"/>
          <w:bCs/>
        </w:rPr>
        <w:t>10</w:t>
      </w:r>
      <w:r w:rsidR="000111EA" w:rsidRPr="007E7830">
        <w:rPr>
          <w:rStyle w:val="Noklusjumarindkopasfonts2"/>
          <w:bCs/>
        </w:rPr>
        <w:t xml:space="preserve">. </w:t>
      </w:r>
      <w:r w:rsidR="00D6627F" w:rsidRPr="007E7830">
        <w:rPr>
          <w:rStyle w:val="Noklusjumarindkopasfonts2"/>
          <w:bCs/>
        </w:rPr>
        <w:t>jū</w:t>
      </w:r>
      <w:r w:rsidR="008E7440" w:rsidRPr="007E7830">
        <w:rPr>
          <w:rStyle w:val="Noklusjumarindkopasfonts2"/>
          <w:bCs/>
        </w:rPr>
        <w:t>lijam</w:t>
      </w:r>
      <w:r w:rsidR="00D6627F" w:rsidRPr="007E7830">
        <w:rPr>
          <w:rStyle w:val="Noklusjumarindkopasfonts2"/>
          <w:bCs/>
        </w:rPr>
        <w:t>.</w:t>
      </w:r>
    </w:p>
    <w:p w14:paraId="45DECE89" w14:textId="77777777" w:rsidR="00A13E0D" w:rsidRPr="007E7830" w:rsidRDefault="00A13E0D">
      <w:pPr>
        <w:pStyle w:val="Parasts2"/>
      </w:pPr>
      <w:r w:rsidRPr="007E7830">
        <w:rPr>
          <w:bCs/>
        </w:rPr>
        <w:t xml:space="preserve">2. </w:t>
      </w:r>
      <w:r w:rsidR="00D6627F" w:rsidRPr="007E7830">
        <w:rPr>
          <w:bCs/>
        </w:rPr>
        <w:t>Izpildes</w:t>
      </w:r>
      <w:r w:rsidRPr="007E7830">
        <w:rPr>
          <w:bCs/>
        </w:rPr>
        <w:t xml:space="preserve"> vieta: </w:t>
      </w:r>
      <w:r w:rsidR="00CF363E" w:rsidRPr="007E7830">
        <w:rPr>
          <w:bCs/>
        </w:rPr>
        <w:t>Salacgrīva</w:t>
      </w:r>
      <w:r w:rsidR="008E7440" w:rsidRPr="007E7830">
        <w:rPr>
          <w:bCs/>
        </w:rPr>
        <w:t xml:space="preserve"> un Salacgrīvas pagasts</w:t>
      </w:r>
      <w:r w:rsidRPr="007E7830">
        <w:rPr>
          <w:bCs/>
        </w:rPr>
        <w:t>, vieta</w:t>
      </w:r>
      <w:r w:rsidR="008E7440" w:rsidRPr="007E7830">
        <w:rPr>
          <w:bCs/>
        </w:rPr>
        <w:t>s</w:t>
      </w:r>
      <w:r w:rsidRPr="007E7830">
        <w:rPr>
          <w:bCs/>
        </w:rPr>
        <w:t xml:space="preserve"> precizēta</w:t>
      </w:r>
      <w:r w:rsidR="008E7440" w:rsidRPr="007E7830">
        <w:rPr>
          <w:bCs/>
        </w:rPr>
        <w:t>s</w:t>
      </w:r>
      <w:r w:rsidRPr="007E7830">
        <w:rPr>
          <w:bCs/>
        </w:rPr>
        <w:t xml:space="preserve"> tehniskajā specifikācijā.</w:t>
      </w:r>
    </w:p>
    <w:p w14:paraId="0FA630F1" w14:textId="77777777" w:rsidR="00A13E0D" w:rsidRPr="007E7830" w:rsidRDefault="00A13E0D">
      <w:pPr>
        <w:pStyle w:val="Parasts2"/>
      </w:pPr>
      <w:r w:rsidRPr="007E7830">
        <w:rPr>
          <w:rStyle w:val="Noklusjumarindkopasfonts2"/>
          <w:bCs/>
        </w:rPr>
        <w:t xml:space="preserve">3. Līguma apmaksa:  </w:t>
      </w:r>
      <w:r w:rsidR="00D6627F" w:rsidRPr="007E7830">
        <w:rPr>
          <w:rStyle w:val="Noklusjumarindkopasfonts2"/>
          <w:bCs/>
        </w:rPr>
        <w:t>pēc darbu pabeigšanas</w:t>
      </w:r>
      <w:r w:rsidR="00BC45C7" w:rsidRPr="007E7830">
        <w:rPr>
          <w:rStyle w:val="Noklusjumarindkopasfonts2"/>
          <w:bCs/>
        </w:rPr>
        <w:t>.</w:t>
      </w:r>
    </w:p>
    <w:p w14:paraId="75B058DA" w14:textId="77777777" w:rsidR="00A13E0D" w:rsidRPr="007E7830" w:rsidRDefault="00A13E0D">
      <w:pPr>
        <w:pStyle w:val="Parasts2"/>
        <w:rPr>
          <w:bCs/>
        </w:rPr>
      </w:pPr>
    </w:p>
    <w:p w14:paraId="094D9218" w14:textId="77777777" w:rsidR="00A13E0D" w:rsidRPr="007E7830" w:rsidRDefault="00A13E0D">
      <w:pPr>
        <w:pStyle w:val="Parasts2"/>
        <w:tabs>
          <w:tab w:val="left" w:pos="284"/>
        </w:tabs>
        <w:jc w:val="both"/>
      </w:pPr>
      <w:r w:rsidRPr="007E7830">
        <w:rPr>
          <w:bCs/>
        </w:rPr>
        <w:t>4.</w:t>
      </w:r>
      <w:r w:rsidRPr="007E7830">
        <w:rPr>
          <w:bCs/>
        </w:rPr>
        <w:tab/>
        <w:t>Pretendentam, kuram piešķirtas tiesības slēgt iepirkuma līgumu, jāparaksta pasūtītāja sagatavotais iepirkuma līgums un ne vēlāk kā 10 (desmit) dienu laikā no pasūtītāja uzaicinājuma parakstīt iepirkuma līgumu nosūtīšanas dienas un jāiesniedz pasūtītājam parakstīts iepirkuma līgums. Ja norādītajā termiņā iepirkuma uzvarētājs neiesniedz iepriekšminēto dokumentu, tas tiek uzskatīts par atteikumu slēgt iepirkuma līgumu.</w:t>
      </w:r>
    </w:p>
    <w:p w14:paraId="7FEA4F99" w14:textId="77777777" w:rsidR="00A13E0D" w:rsidRPr="007E7830" w:rsidRDefault="00A13E0D">
      <w:pPr>
        <w:pStyle w:val="Parasts2"/>
        <w:tabs>
          <w:tab w:val="left" w:pos="540"/>
        </w:tabs>
        <w:jc w:val="both"/>
        <w:rPr>
          <w:b/>
          <w:bCs/>
        </w:rPr>
      </w:pPr>
    </w:p>
    <w:p w14:paraId="5AFC9937" w14:textId="77777777" w:rsidR="00A13E0D" w:rsidRPr="007E7830" w:rsidRDefault="00A13E0D">
      <w:pPr>
        <w:pStyle w:val="Parasts2"/>
        <w:tabs>
          <w:tab w:val="left" w:pos="540"/>
        </w:tabs>
        <w:jc w:val="both"/>
      </w:pPr>
      <w:r w:rsidRPr="007E7830">
        <w:rPr>
          <w:b/>
          <w:bCs/>
        </w:rPr>
        <w:t>Piedāvājuma izvēles kritērijs ir piedāvājums ar viszemāko cenu.</w:t>
      </w:r>
    </w:p>
    <w:p w14:paraId="278EBDE8" w14:textId="77777777" w:rsidR="00A13E0D" w:rsidRPr="007E7830" w:rsidRDefault="00A13E0D">
      <w:pPr>
        <w:pStyle w:val="Parasts2"/>
        <w:jc w:val="both"/>
      </w:pPr>
      <w:r w:rsidRPr="007E7830">
        <w:rPr>
          <w:rStyle w:val="Noklusjumarindkopasfonts2"/>
          <w:bCs/>
        </w:rPr>
        <w:t xml:space="preserve">Piedāvājumus cenu aptaujai var iesniegt līdz </w:t>
      </w:r>
      <w:r w:rsidR="00EE170E" w:rsidRPr="007E7830">
        <w:rPr>
          <w:rStyle w:val="Noklusjumarindkopasfonts2"/>
          <w:b/>
        </w:rPr>
        <w:t xml:space="preserve">2022. gada  </w:t>
      </w:r>
      <w:r w:rsidR="00D6627F" w:rsidRPr="007E7830">
        <w:rPr>
          <w:rStyle w:val="Noklusjumarindkopasfonts2"/>
          <w:b/>
        </w:rPr>
        <w:t>6</w:t>
      </w:r>
      <w:r w:rsidR="00EE170E" w:rsidRPr="007E7830">
        <w:rPr>
          <w:rStyle w:val="Noklusjumarindkopasfonts2"/>
          <w:b/>
        </w:rPr>
        <w:t>.</w:t>
      </w:r>
      <w:r w:rsidR="00D6627F" w:rsidRPr="007E7830">
        <w:rPr>
          <w:rStyle w:val="Noklusjumarindkopasfonts2"/>
          <w:b/>
        </w:rPr>
        <w:t>jūnijam</w:t>
      </w:r>
      <w:r w:rsidR="00EE170E" w:rsidRPr="007E7830">
        <w:rPr>
          <w:rStyle w:val="Noklusjumarindkopasfonts2"/>
          <w:b/>
        </w:rPr>
        <w:t xml:space="preserve"> plkst. 1</w:t>
      </w:r>
      <w:r w:rsidR="00D6627F" w:rsidRPr="007E7830">
        <w:rPr>
          <w:rStyle w:val="Noklusjumarindkopasfonts2"/>
          <w:b/>
        </w:rPr>
        <w:t>2</w:t>
      </w:r>
      <w:r w:rsidR="00EE170E" w:rsidRPr="007E7830">
        <w:rPr>
          <w:rStyle w:val="Noklusjumarindkopasfonts2"/>
          <w:b/>
        </w:rPr>
        <w:t xml:space="preserve">.00. </w:t>
      </w:r>
    </w:p>
    <w:p w14:paraId="2A18287A" w14:textId="77777777" w:rsidR="00A13E0D" w:rsidRPr="007E7830" w:rsidRDefault="00A13E0D">
      <w:pPr>
        <w:pStyle w:val="Parasts2"/>
        <w:rPr>
          <w:bCs/>
        </w:rPr>
      </w:pPr>
    </w:p>
    <w:p w14:paraId="7BD596D3" w14:textId="77777777" w:rsidR="00A13E0D" w:rsidRPr="007E7830" w:rsidRDefault="00A13E0D">
      <w:pPr>
        <w:pStyle w:val="Parasts2"/>
      </w:pPr>
      <w:r w:rsidRPr="007E7830">
        <w:rPr>
          <w:bCs/>
        </w:rPr>
        <w:t>Piedāvājumi var tikt iesniegti:</w:t>
      </w:r>
    </w:p>
    <w:p w14:paraId="4C0819EF" w14:textId="77777777" w:rsidR="00A13E0D" w:rsidRPr="007E7830" w:rsidRDefault="00A13E0D">
      <w:pPr>
        <w:pStyle w:val="Parasts2"/>
      </w:pPr>
      <w:r w:rsidRPr="007E7830">
        <w:rPr>
          <w:bCs/>
        </w:rPr>
        <w:t>1.</w:t>
      </w:r>
      <w:r w:rsidRPr="007E7830">
        <w:rPr>
          <w:bCs/>
        </w:rPr>
        <w:tab/>
        <w:t xml:space="preserve">iesniedzot personīgi </w:t>
      </w:r>
      <w:r w:rsidR="001F7A15" w:rsidRPr="007E7830">
        <w:rPr>
          <w:bCs/>
        </w:rPr>
        <w:t>Salacgrīvas apvienības pārvaldē,</w:t>
      </w:r>
      <w:r w:rsidRPr="007E7830">
        <w:rPr>
          <w:bCs/>
        </w:rPr>
        <w:t xml:space="preserve"> klientu apkalpošanas centrā, </w:t>
      </w:r>
      <w:r w:rsidR="001F7A15" w:rsidRPr="007E7830">
        <w:rPr>
          <w:bCs/>
        </w:rPr>
        <w:t>Smilšu ielā 9</w:t>
      </w:r>
      <w:r w:rsidRPr="007E7830">
        <w:rPr>
          <w:bCs/>
        </w:rPr>
        <w:t xml:space="preserve">, </w:t>
      </w:r>
      <w:r w:rsidR="001F7A15" w:rsidRPr="007E7830">
        <w:rPr>
          <w:bCs/>
        </w:rPr>
        <w:t>Salacgrīvā</w:t>
      </w:r>
      <w:r w:rsidRPr="007E7830">
        <w:rPr>
          <w:bCs/>
        </w:rPr>
        <w:t>, Limbažu novadā;</w:t>
      </w:r>
    </w:p>
    <w:p w14:paraId="6DD7B446" w14:textId="77777777" w:rsidR="00A13E0D" w:rsidRPr="007E7830" w:rsidRDefault="00A13E0D">
      <w:pPr>
        <w:pStyle w:val="Parasts2"/>
      </w:pPr>
      <w:r w:rsidRPr="007E7830">
        <w:rPr>
          <w:bCs/>
        </w:rPr>
        <w:t>2.</w:t>
      </w:r>
      <w:r w:rsidRPr="007E7830">
        <w:rPr>
          <w:bCs/>
        </w:rPr>
        <w:tab/>
        <w:t xml:space="preserve">nosūtot pa pastu vai nogādājot ar kurjeru, adresējot </w:t>
      </w:r>
      <w:r w:rsidR="001F7A15" w:rsidRPr="007E7830">
        <w:rPr>
          <w:bCs/>
        </w:rPr>
        <w:t>Salacgrīvas apvienības pārvaldei</w:t>
      </w:r>
      <w:r w:rsidRPr="007E7830">
        <w:rPr>
          <w:bCs/>
        </w:rPr>
        <w:t xml:space="preserve">, </w:t>
      </w:r>
      <w:r w:rsidR="001F7A15" w:rsidRPr="007E7830">
        <w:rPr>
          <w:bCs/>
        </w:rPr>
        <w:t>Smilšu ielā 9, Salacgrīvā</w:t>
      </w:r>
      <w:r w:rsidRPr="007E7830">
        <w:rPr>
          <w:bCs/>
        </w:rPr>
        <w:t>, Limbažu novadā, LV-40</w:t>
      </w:r>
      <w:r w:rsidR="001F7A15" w:rsidRPr="007E7830">
        <w:rPr>
          <w:bCs/>
        </w:rPr>
        <w:t>33</w:t>
      </w:r>
      <w:r w:rsidRPr="007E7830">
        <w:rPr>
          <w:bCs/>
        </w:rPr>
        <w:t>;</w:t>
      </w:r>
    </w:p>
    <w:p w14:paraId="072BC217" w14:textId="77777777" w:rsidR="00A13E0D" w:rsidRPr="007E7830" w:rsidRDefault="00A13E0D">
      <w:pPr>
        <w:pStyle w:val="Parasts2"/>
      </w:pPr>
      <w:r w:rsidRPr="007E7830">
        <w:rPr>
          <w:bCs/>
        </w:rPr>
        <w:t>3.</w:t>
      </w:r>
      <w:r w:rsidRPr="007E7830">
        <w:rPr>
          <w:bCs/>
        </w:rPr>
        <w:tab/>
        <w:t>nosūtot ieskanētu pa e-pastu (</w:t>
      </w:r>
      <w:r w:rsidR="00DC1306" w:rsidRPr="007E7830">
        <w:rPr>
          <w:bCs/>
        </w:rPr>
        <w:t>salacgriva</w:t>
      </w:r>
      <w:r w:rsidRPr="007E7830">
        <w:rPr>
          <w:bCs/>
        </w:rPr>
        <w:t>@limbazunovads.lv) un pēc tam oriģinālu nosūtot pa pastu;</w:t>
      </w:r>
    </w:p>
    <w:p w14:paraId="34C1AC1F" w14:textId="77777777" w:rsidR="00A13E0D" w:rsidRPr="007E7830" w:rsidRDefault="00A13E0D">
      <w:pPr>
        <w:pStyle w:val="Parasts2"/>
      </w:pPr>
      <w:r w:rsidRPr="007E7830">
        <w:rPr>
          <w:bCs/>
        </w:rPr>
        <w:t>4.</w:t>
      </w:r>
      <w:r w:rsidRPr="007E7830">
        <w:rPr>
          <w:bCs/>
        </w:rPr>
        <w:tab/>
        <w:t>nosūtot elektroniski parakstītu uz e-pastu (</w:t>
      </w:r>
      <w:r w:rsidR="00DC1306" w:rsidRPr="007E7830">
        <w:rPr>
          <w:bCs/>
        </w:rPr>
        <w:t>salacgriva</w:t>
      </w:r>
      <w:r w:rsidRPr="007E7830">
        <w:rPr>
          <w:bCs/>
        </w:rPr>
        <w:t>@limbazunovads.lv);</w:t>
      </w:r>
    </w:p>
    <w:p w14:paraId="04F4EAD8" w14:textId="77777777" w:rsidR="00A13E0D" w:rsidRPr="007E7830" w:rsidRDefault="00A13E0D">
      <w:pPr>
        <w:pStyle w:val="Parasts2"/>
      </w:pPr>
      <w:r w:rsidRPr="007E7830">
        <w:rPr>
          <w:bCs/>
        </w:rPr>
        <w:t>5.</w:t>
      </w:r>
      <w:r w:rsidRPr="007E7830">
        <w:rPr>
          <w:bCs/>
        </w:rPr>
        <w:tab/>
        <w:t>nosūtot 3. vai 4. punktā minētajā kārtībā, bet ar elektroniski šifrētu finanšu piedāvājumu un nodrošināt piedāvājuma atvēršanas paroles nosūtīšanu 1(vienas) stundas laikā pēc iesniegšanas termiņa beigām.</w:t>
      </w:r>
    </w:p>
    <w:p w14:paraId="42E2222E" w14:textId="77777777" w:rsidR="00A13E0D" w:rsidRPr="007E7830" w:rsidRDefault="00A13E0D">
      <w:pPr>
        <w:pStyle w:val="Parasts2"/>
      </w:pPr>
      <w:r w:rsidRPr="007E7830">
        <w:rPr>
          <w:bCs/>
        </w:rPr>
        <w:t>Piedāvājumi, kuri būs iesniegti pēc noteiktā termiņa, netiks izskatīti.</w:t>
      </w:r>
    </w:p>
    <w:p w14:paraId="78462403" w14:textId="77777777" w:rsidR="00A13E0D" w:rsidRPr="007E7830" w:rsidRDefault="00A13E0D">
      <w:pPr>
        <w:pStyle w:val="Parasts2"/>
      </w:pPr>
      <w:r w:rsidRPr="007E7830">
        <w:rPr>
          <w:bCs/>
        </w:rPr>
        <w:t xml:space="preserve">Pielikumā: </w:t>
      </w:r>
      <w:r w:rsidRPr="007E7830">
        <w:rPr>
          <w:bCs/>
        </w:rPr>
        <w:tab/>
      </w:r>
    </w:p>
    <w:p w14:paraId="35E0771C" w14:textId="77777777" w:rsidR="00A13E0D" w:rsidRPr="007E7830" w:rsidRDefault="00A13E0D">
      <w:pPr>
        <w:pStyle w:val="Sarakstarindkopa"/>
        <w:numPr>
          <w:ilvl w:val="0"/>
          <w:numId w:val="2"/>
        </w:numPr>
        <w:rPr>
          <w:lang w:val="lv-LV"/>
        </w:rPr>
      </w:pPr>
      <w:r w:rsidRPr="007E7830">
        <w:rPr>
          <w:rStyle w:val="Noklusjumarindkopasfonts2"/>
          <w:lang w:val="lv-LV"/>
        </w:rPr>
        <w:t>Piedāvājuma veidlapa uz 1 (vienas) lpp.;</w:t>
      </w:r>
    </w:p>
    <w:p w14:paraId="7F4635EC" w14:textId="77777777" w:rsidR="00A13E0D" w:rsidRPr="007E7830" w:rsidRDefault="00A13E0D">
      <w:pPr>
        <w:pStyle w:val="Sarakstarindkopa"/>
        <w:numPr>
          <w:ilvl w:val="0"/>
          <w:numId w:val="2"/>
        </w:numPr>
        <w:rPr>
          <w:lang w:val="lv-LV"/>
        </w:rPr>
      </w:pPr>
      <w:r w:rsidRPr="007E7830">
        <w:rPr>
          <w:rStyle w:val="Noklusjumarindkopasfonts2"/>
          <w:lang w:val="lv-LV"/>
        </w:rPr>
        <w:t xml:space="preserve">Tehniskā specifikācija uz </w:t>
      </w:r>
      <w:r w:rsidR="00D277C1" w:rsidRPr="007E7830">
        <w:rPr>
          <w:rStyle w:val="Noklusjumarindkopasfonts2"/>
          <w:lang w:val="lv-LV"/>
        </w:rPr>
        <w:t>1</w:t>
      </w:r>
      <w:r w:rsidRPr="007E7830">
        <w:rPr>
          <w:rStyle w:val="Noklusjumarindkopasfonts2"/>
          <w:lang w:val="lv-LV"/>
        </w:rPr>
        <w:t xml:space="preserve"> (</w:t>
      </w:r>
      <w:r w:rsidR="00D277C1" w:rsidRPr="007E7830">
        <w:rPr>
          <w:rStyle w:val="Noklusjumarindkopasfonts2"/>
          <w:lang w:val="lv-LV"/>
        </w:rPr>
        <w:t>vienas</w:t>
      </w:r>
      <w:r w:rsidRPr="007E7830">
        <w:rPr>
          <w:rStyle w:val="Noklusjumarindkopasfonts2"/>
          <w:lang w:val="lv-LV"/>
        </w:rPr>
        <w:t xml:space="preserve">) lpp. </w:t>
      </w:r>
    </w:p>
    <w:p w14:paraId="438FAD40" w14:textId="77777777" w:rsidR="00A13E0D" w:rsidRPr="007E7830" w:rsidRDefault="00A13E0D">
      <w:pPr>
        <w:pStyle w:val="Sarakstarindkopa"/>
        <w:numPr>
          <w:ilvl w:val="0"/>
          <w:numId w:val="2"/>
        </w:numPr>
        <w:rPr>
          <w:lang w:val="lv-LV"/>
        </w:rPr>
      </w:pPr>
      <w:r w:rsidRPr="007E7830">
        <w:rPr>
          <w:lang w:val="lv-LV"/>
        </w:rPr>
        <w:t>Finanšu piedāvājuma veidlapa uz 1 (vienas) lpp;</w:t>
      </w:r>
    </w:p>
    <w:p w14:paraId="79F6364E" w14:textId="77777777" w:rsidR="00A13E0D" w:rsidRPr="007E7830" w:rsidRDefault="00A13E0D">
      <w:pPr>
        <w:pStyle w:val="Sarakstarindkopa"/>
        <w:numPr>
          <w:ilvl w:val="0"/>
          <w:numId w:val="2"/>
        </w:numPr>
        <w:rPr>
          <w:lang w:val="lv-LV"/>
        </w:rPr>
      </w:pPr>
      <w:r w:rsidRPr="007E7830">
        <w:rPr>
          <w:lang w:val="lv-LV"/>
        </w:rPr>
        <w:t xml:space="preserve">Apliecinājums par neatkarīgi izstrādātu piedāvājumu </w:t>
      </w:r>
      <w:bookmarkStart w:id="1" w:name="_Hlk104967271"/>
      <w:r w:rsidRPr="007E7830">
        <w:rPr>
          <w:lang w:val="lv-LV"/>
        </w:rPr>
        <w:t>uz 1 (vienas) lpp</w:t>
      </w:r>
      <w:bookmarkEnd w:id="1"/>
      <w:r w:rsidR="00835BF0" w:rsidRPr="007E7830">
        <w:rPr>
          <w:lang w:val="lv-LV"/>
        </w:rPr>
        <w:t>;</w:t>
      </w:r>
    </w:p>
    <w:p w14:paraId="758E482B" w14:textId="77777777" w:rsidR="00835BF0" w:rsidRPr="007E7830" w:rsidRDefault="00D277C1">
      <w:pPr>
        <w:pStyle w:val="Sarakstarindkopa"/>
        <w:numPr>
          <w:ilvl w:val="0"/>
          <w:numId w:val="2"/>
        </w:numPr>
        <w:rPr>
          <w:lang w:val="lv-LV"/>
        </w:rPr>
      </w:pPr>
      <w:r w:rsidRPr="007E7830">
        <w:rPr>
          <w:lang w:val="lv-LV"/>
        </w:rPr>
        <w:t>Pļaujamo teritoriju plāni</w:t>
      </w:r>
      <w:r w:rsidR="00835BF0" w:rsidRPr="007E7830">
        <w:rPr>
          <w:lang w:val="lv-LV"/>
        </w:rPr>
        <w:t xml:space="preserve"> uz </w:t>
      </w:r>
      <w:r w:rsidRPr="007E7830">
        <w:rPr>
          <w:lang w:val="lv-LV"/>
        </w:rPr>
        <w:t>6</w:t>
      </w:r>
      <w:r w:rsidR="00835BF0" w:rsidRPr="007E7830">
        <w:rPr>
          <w:lang w:val="lv-LV"/>
        </w:rPr>
        <w:t xml:space="preserve"> (</w:t>
      </w:r>
      <w:r w:rsidRPr="007E7830">
        <w:rPr>
          <w:lang w:val="lv-LV"/>
        </w:rPr>
        <w:t>sešām</w:t>
      </w:r>
      <w:r w:rsidR="00835BF0" w:rsidRPr="007E7830">
        <w:rPr>
          <w:lang w:val="lv-LV"/>
        </w:rPr>
        <w:t>) lpp</w:t>
      </w:r>
      <w:r w:rsidRPr="007E7830">
        <w:rPr>
          <w:lang w:val="lv-LV"/>
        </w:rPr>
        <w:t>.</w:t>
      </w:r>
    </w:p>
    <w:p w14:paraId="6E7380F2" w14:textId="77777777" w:rsidR="00A13E0D" w:rsidRPr="007E7830" w:rsidRDefault="00A13E0D">
      <w:pPr>
        <w:pStyle w:val="Parasts2"/>
        <w:rPr>
          <w:bCs/>
        </w:rPr>
      </w:pPr>
    </w:p>
    <w:p w14:paraId="6026B055" w14:textId="77777777" w:rsidR="00A13E0D" w:rsidRPr="007E7830" w:rsidRDefault="00A13E0D">
      <w:pPr>
        <w:pStyle w:val="Parasts2"/>
      </w:pPr>
      <w:r w:rsidRPr="007E7830">
        <w:rPr>
          <w:bCs/>
        </w:rPr>
        <w:t>Pretendentam iesniedzamie dokumenti:</w:t>
      </w:r>
    </w:p>
    <w:p w14:paraId="4747A6CA" w14:textId="77777777" w:rsidR="00A13E0D" w:rsidRPr="007E7830" w:rsidRDefault="00A13E0D">
      <w:pPr>
        <w:pStyle w:val="Parasts2"/>
      </w:pPr>
      <w:r w:rsidRPr="007E7830">
        <w:rPr>
          <w:bCs/>
        </w:rPr>
        <w:t>1. Piedāvājuma veidlapa.</w:t>
      </w:r>
    </w:p>
    <w:p w14:paraId="22D65B2B" w14:textId="77777777" w:rsidR="00A13E0D" w:rsidRPr="007E7830" w:rsidRDefault="00A13E0D">
      <w:pPr>
        <w:pStyle w:val="Parasts2"/>
      </w:pPr>
      <w:r w:rsidRPr="007E7830">
        <w:rPr>
          <w:rStyle w:val="Noklusjumarindkopasfonts2"/>
          <w:bCs/>
        </w:rPr>
        <w:t xml:space="preserve">2. </w:t>
      </w:r>
      <w:r w:rsidRPr="007E7830">
        <w:t>Finanšu piedāvājuma veidlapa.</w:t>
      </w:r>
    </w:p>
    <w:p w14:paraId="1474348D" w14:textId="77777777" w:rsidR="00A13E0D" w:rsidRPr="007E7830" w:rsidRDefault="00A13E0D">
      <w:pPr>
        <w:pStyle w:val="Parasts2"/>
      </w:pPr>
      <w:r w:rsidRPr="007E7830">
        <w:t>3. Apliecinājums par neatkarīgi izstrādātu piedāvājumu</w:t>
      </w:r>
    </w:p>
    <w:p w14:paraId="4910B3FA" w14:textId="77777777" w:rsidR="00A13E0D" w:rsidRPr="007E7830" w:rsidRDefault="00A13E0D">
      <w:pPr>
        <w:pStyle w:val="Parasts2"/>
      </w:pPr>
    </w:p>
    <w:p w14:paraId="20D564D9" w14:textId="77777777" w:rsidR="00A13E0D" w:rsidRPr="007E7830" w:rsidRDefault="00A13E0D">
      <w:pPr>
        <w:pStyle w:val="Parasts2"/>
        <w:jc w:val="both"/>
      </w:pPr>
    </w:p>
    <w:p w14:paraId="358AA94E" w14:textId="77777777" w:rsidR="00BE3902" w:rsidRPr="007E7830" w:rsidRDefault="00BE3902">
      <w:pPr>
        <w:pStyle w:val="Parasts2"/>
        <w:suppressAutoHyphens w:val="0"/>
        <w:spacing w:before="100" w:after="160"/>
        <w:jc w:val="right"/>
        <w:textAlignment w:val="auto"/>
      </w:pPr>
    </w:p>
    <w:p w14:paraId="238DF253" w14:textId="77777777" w:rsidR="00536D5C" w:rsidRPr="007E7830" w:rsidRDefault="00536D5C">
      <w:pPr>
        <w:pStyle w:val="Parasts2"/>
        <w:suppressAutoHyphens w:val="0"/>
        <w:spacing w:before="100" w:after="160"/>
        <w:jc w:val="right"/>
        <w:textAlignment w:val="auto"/>
      </w:pPr>
    </w:p>
    <w:p w14:paraId="17961D97" w14:textId="77777777" w:rsidR="00922C19" w:rsidRPr="007E7830" w:rsidRDefault="00922C19">
      <w:pPr>
        <w:pStyle w:val="Parasts2"/>
        <w:suppressAutoHyphens w:val="0"/>
        <w:spacing w:before="100" w:after="160"/>
        <w:jc w:val="right"/>
        <w:textAlignment w:val="auto"/>
      </w:pPr>
    </w:p>
    <w:p w14:paraId="74F9EF9C" w14:textId="77777777" w:rsidR="00BE3902" w:rsidRPr="007E7830" w:rsidRDefault="00BE3902">
      <w:pPr>
        <w:pStyle w:val="Parasts2"/>
        <w:suppressAutoHyphens w:val="0"/>
        <w:spacing w:before="100" w:after="160"/>
        <w:jc w:val="right"/>
        <w:textAlignment w:val="auto"/>
      </w:pPr>
    </w:p>
    <w:p w14:paraId="336A37FF" w14:textId="77777777" w:rsidR="00D6627F" w:rsidRPr="007E7830" w:rsidRDefault="00D6627F" w:rsidP="005A5680">
      <w:pPr>
        <w:pStyle w:val="Parasts2"/>
        <w:suppressAutoHyphens w:val="0"/>
        <w:spacing w:before="100" w:after="160"/>
        <w:jc w:val="right"/>
        <w:textAlignment w:val="auto"/>
      </w:pPr>
    </w:p>
    <w:p w14:paraId="0CF30316" w14:textId="77777777" w:rsidR="00D6627F" w:rsidRPr="007E7830" w:rsidRDefault="00D6627F" w:rsidP="005A5680">
      <w:pPr>
        <w:pStyle w:val="Parasts2"/>
        <w:suppressAutoHyphens w:val="0"/>
        <w:spacing w:before="100" w:after="160"/>
        <w:jc w:val="right"/>
        <w:textAlignment w:val="auto"/>
      </w:pPr>
    </w:p>
    <w:p w14:paraId="61CA277A" w14:textId="77777777" w:rsidR="00A13E0D" w:rsidRPr="007E7830" w:rsidRDefault="00A13E0D" w:rsidP="005A5680">
      <w:pPr>
        <w:pStyle w:val="Parasts2"/>
        <w:suppressAutoHyphens w:val="0"/>
        <w:spacing w:before="100" w:after="160"/>
        <w:jc w:val="right"/>
        <w:textAlignment w:val="auto"/>
        <w:rPr>
          <w:b/>
        </w:rPr>
      </w:pPr>
      <w:r w:rsidRPr="007E7830">
        <w:lastRenderedPageBreak/>
        <w:t>Pielikums Nr.1</w:t>
      </w:r>
      <w:r w:rsidRPr="007E7830">
        <w:br/>
      </w:r>
      <w:r w:rsidR="008E7440" w:rsidRPr="007E7830">
        <w:rPr>
          <w:rStyle w:val="Noklusjumarindkopasfonts2"/>
          <w:b/>
        </w:rPr>
        <w:t>“Vienreizēja zāles pļaušana un savākšana Salacgrīvā un Salacgrīvas pagastā".</w:t>
      </w:r>
      <w:r w:rsidRPr="007E7830">
        <w:br/>
      </w:r>
      <w:r w:rsidR="005A5680" w:rsidRPr="007E7830">
        <w:t>Limbažu novada pašvaldība, Salacgrīvas apvienības pārvalde</w:t>
      </w:r>
    </w:p>
    <w:p w14:paraId="23594DE9" w14:textId="77777777" w:rsidR="00A13E0D" w:rsidRPr="007E7830" w:rsidRDefault="00A13E0D">
      <w:pPr>
        <w:pStyle w:val="Parasts2"/>
        <w:jc w:val="center"/>
        <w:rPr>
          <w:b/>
        </w:rPr>
      </w:pPr>
    </w:p>
    <w:p w14:paraId="340EAE46" w14:textId="77777777" w:rsidR="00A13E0D" w:rsidRPr="007E7830" w:rsidRDefault="00A13E0D">
      <w:pPr>
        <w:pStyle w:val="Parasts2"/>
        <w:jc w:val="center"/>
      </w:pPr>
      <w:r w:rsidRPr="007E7830">
        <w:rPr>
          <w:b/>
        </w:rPr>
        <w:t>PIEDĀVĀJUMA VEIDLAPA</w:t>
      </w:r>
    </w:p>
    <w:p w14:paraId="324089F9" w14:textId="77777777" w:rsidR="00A13E0D" w:rsidRPr="007E7830" w:rsidRDefault="00A13E0D">
      <w:pPr>
        <w:pStyle w:val="Parasts2"/>
        <w:suppressAutoHyphens w:val="0"/>
        <w:spacing w:before="100" w:after="160"/>
        <w:jc w:val="center"/>
        <w:textAlignment w:val="auto"/>
      </w:pPr>
      <w:r w:rsidRPr="007E7830">
        <w:rPr>
          <w:rStyle w:val="Noklusjumarindkopasfonts2"/>
          <w:b/>
          <w:bCs/>
        </w:rPr>
        <w:t>"</w:t>
      </w:r>
      <w:r w:rsidR="00D6627F" w:rsidRPr="007E7830">
        <w:rPr>
          <w:rStyle w:val="Noklusjumarindkopasfonts2"/>
          <w:b/>
        </w:rPr>
        <w:t xml:space="preserve"> Veikala TOP reklāmas stenda pārvietošana</w:t>
      </w:r>
      <w:r w:rsidR="00D6627F" w:rsidRPr="007E7830">
        <w:rPr>
          <w:rStyle w:val="Noklusjumarindkopasfonts2"/>
          <w:b/>
          <w:bCs/>
        </w:rPr>
        <w:t xml:space="preserve"> </w:t>
      </w:r>
      <w:r w:rsidR="00BE3902" w:rsidRPr="007E7830">
        <w:rPr>
          <w:rStyle w:val="Noklusjumarindkopasfonts2"/>
          <w:b/>
          <w:bCs/>
        </w:rPr>
        <w:t>"</w:t>
      </w:r>
    </w:p>
    <w:p w14:paraId="70F9E76D" w14:textId="77777777" w:rsidR="00A13E0D" w:rsidRPr="007E7830" w:rsidRDefault="00A13E0D">
      <w:pPr>
        <w:pStyle w:val="Parasts2"/>
        <w:rPr>
          <w:b/>
        </w:rPr>
      </w:pPr>
    </w:p>
    <w:p w14:paraId="3E3035DC" w14:textId="77777777" w:rsidR="00A13E0D" w:rsidRPr="007E7830" w:rsidRDefault="00A13E0D">
      <w:pPr>
        <w:pStyle w:val="Parasts2"/>
        <w:rPr>
          <w:b/>
        </w:rPr>
      </w:pPr>
    </w:p>
    <w:p w14:paraId="5A8F1D1A" w14:textId="77777777" w:rsidR="00A13E0D" w:rsidRPr="007E7830" w:rsidRDefault="00A13E0D">
      <w:pPr>
        <w:pStyle w:val="Parasts2"/>
      </w:pPr>
      <w:r w:rsidRPr="007E7830">
        <w:rPr>
          <w:b/>
        </w:rPr>
        <w:t>___.____.2022.  ______________(vieta)</w:t>
      </w:r>
    </w:p>
    <w:p w14:paraId="3F5C42AA" w14:textId="77777777" w:rsidR="00A13E0D" w:rsidRPr="007E7830" w:rsidRDefault="00A13E0D">
      <w:pPr>
        <w:pStyle w:val="Parasts2"/>
        <w:spacing w:before="120" w:after="120"/>
        <w:rPr>
          <w:b/>
          <w:caps/>
        </w:rPr>
      </w:pPr>
    </w:p>
    <w:p w14:paraId="517653E4" w14:textId="77777777" w:rsidR="00A13E0D" w:rsidRPr="007E7830" w:rsidRDefault="00A13E0D">
      <w:pPr>
        <w:pStyle w:val="Parasts2"/>
        <w:spacing w:before="120" w:after="120"/>
        <w:ind w:left="357"/>
        <w:jc w:val="center"/>
      </w:pPr>
      <w:r w:rsidRPr="007E7830">
        <w:rPr>
          <w:b/>
          <w:caps/>
        </w:rPr>
        <w:t>INFORMĀCIJA PAR PRETENDENTU</w:t>
      </w:r>
    </w:p>
    <w:p w14:paraId="437D2D64" w14:textId="77777777" w:rsidR="00A13E0D" w:rsidRPr="007E7830" w:rsidRDefault="00A13E0D">
      <w:pPr>
        <w:pStyle w:val="naisnod"/>
        <w:spacing w:before="0" w:after="0"/>
        <w:jc w:val="left"/>
        <w:rPr>
          <w:sz w:val="26"/>
          <w:szCs w:val="26"/>
        </w:rPr>
      </w:pPr>
    </w:p>
    <w:tbl>
      <w:tblPr>
        <w:tblW w:w="0" w:type="auto"/>
        <w:tblInd w:w="216" w:type="dxa"/>
        <w:tblLayout w:type="fixed"/>
        <w:tblLook w:val="0000" w:firstRow="0" w:lastRow="0" w:firstColumn="0" w:lastColumn="0" w:noHBand="0" w:noVBand="0"/>
      </w:tblPr>
      <w:tblGrid>
        <w:gridCol w:w="3240"/>
        <w:gridCol w:w="6116"/>
      </w:tblGrid>
      <w:tr w:rsidR="00A13E0D" w:rsidRPr="007E7830" w14:paraId="016A1BCB" w14:textId="77777777">
        <w:trPr>
          <w:trHeight w:val="265"/>
        </w:trPr>
        <w:tc>
          <w:tcPr>
            <w:tcW w:w="3240" w:type="dxa"/>
            <w:tcBorders>
              <w:top w:val="single" w:sz="4" w:space="0" w:color="000000"/>
              <w:left w:val="single" w:sz="4" w:space="0" w:color="000000"/>
              <w:bottom w:val="single" w:sz="4" w:space="0" w:color="000000"/>
            </w:tcBorders>
            <w:shd w:val="clear" w:color="auto" w:fill="FFFFFF"/>
            <w:vAlign w:val="center"/>
          </w:tcPr>
          <w:p w14:paraId="34432DD2" w14:textId="77777777" w:rsidR="00A13E0D" w:rsidRPr="007E7830" w:rsidRDefault="00A13E0D">
            <w:pPr>
              <w:pStyle w:val="Parasts2"/>
              <w:snapToGrid w:val="0"/>
            </w:pPr>
            <w:r w:rsidRPr="007E7830">
              <w:rPr>
                <w:rStyle w:val="Noklusjumarindkopasfonts2"/>
                <w:b/>
                <w:sz w:val="22"/>
                <w:szCs w:val="22"/>
              </w:rPr>
              <w:t>Pretendenta nosaukums</w:t>
            </w:r>
          </w:p>
          <w:p w14:paraId="104198A0" w14:textId="77777777" w:rsidR="00A13E0D" w:rsidRPr="007E7830" w:rsidRDefault="00A13E0D">
            <w:pPr>
              <w:pStyle w:val="Parasts2"/>
              <w:snapToGrid w:val="0"/>
            </w:pPr>
            <w:r w:rsidRPr="007E7830">
              <w:rPr>
                <w:rStyle w:val="Noklusjumarindkopasfonts2"/>
                <w:b/>
                <w:sz w:val="22"/>
                <w:szCs w:val="22"/>
              </w:rPr>
              <w:t>vai vārds, uzvārds</w:t>
            </w:r>
          </w:p>
        </w:tc>
        <w:tc>
          <w:tcPr>
            <w:tcW w:w="6116" w:type="dxa"/>
            <w:tcBorders>
              <w:top w:val="single" w:sz="4" w:space="0" w:color="000000"/>
              <w:left w:val="single" w:sz="4" w:space="0" w:color="000000"/>
              <w:bottom w:val="single" w:sz="4" w:space="0" w:color="000000"/>
              <w:right w:val="single" w:sz="4" w:space="0" w:color="000000"/>
            </w:tcBorders>
            <w:shd w:val="clear" w:color="auto" w:fill="auto"/>
          </w:tcPr>
          <w:p w14:paraId="3F88E29B" w14:textId="77777777" w:rsidR="00A13E0D" w:rsidRPr="007E7830" w:rsidRDefault="00A13E0D">
            <w:pPr>
              <w:pStyle w:val="Parasts2"/>
              <w:snapToGrid w:val="0"/>
              <w:spacing w:before="120" w:after="120"/>
              <w:rPr>
                <w:b/>
              </w:rPr>
            </w:pPr>
          </w:p>
        </w:tc>
      </w:tr>
      <w:tr w:rsidR="00A13E0D" w:rsidRPr="007E7830" w14:paraId="121EF489" w14:textId="77777777">
        <w:trPr>
          <w:trHeight w:val="180"/>
        </w:trPr>
        <w:tc>
          <w:tcPr>
            <w:tcW w:w="3240" w:type="dxa"/>
            <w:tcBorders>
              <w:top w:val="single" w:sz="4" w:space="0" w:color="000000"/>
              <w:left w:val="single" w:sz="4" w:space="0" w:color="000000"/>
              <w:bottom w:val="single" w:sz="4" w:space="0" w:color="000000"/>
            </w:tcBorders>
            <w:shd w:val="clear" w:color="auto" w:fill="FFFFFF"/>
            <w:vAlign w:val="center"/>
          </w:tcPr>
          <w:p w14:paraId="5EB8F929" w14:textId="77777777" w:rsidR="00A13E0D" w:rsidRPr="007E7830" w:rsidRDefault="00A13E0D">
            <w:pPr>
              <w:pStyle w:val="Parasts2"/>
              <w:snapToGrid w:val="0"/>
            </w:pPr>
            <w:r w:rsidRPr="007E7830">
              <w:rPr>
                <w:rStyle w:val="Noklusjumarindkopasfonts2"/>
                <w:b/>
                <w:sz w:val="22"/>
                <w:szCs w:val="22"/>
              </w:rPr>
              <w:t>Reģistrācijas Nr.</w:t>
            </w:r>
          </w:p>
          <w:p w14:paraId="793B7F7F" w14:textId="77777777" w:rsidR="00A13E0D" w:rsidRPr="007E7830" w:rsidRDefault="00A13E0D">
            <w:pPr>
              <w:pStyle w:val="Parasts2"/>
              <w:snapToGrid w:val="0"/>
            </w:pPr>
            <w:r w:rsidRPr="007E7830">
              <w:rPr>
                <w:rStyle w:val="Noklusjumarindkopasfonts2"/>
                <w:b/>
                <w:sz w:val="22"/>
                <w:szCs w:val="22"/>
              </w:rPr>
              <w:t>vai personas kods</w:t>
            </w:r>
          </w:p>
        </w:tc>
        <w:tc>
          <w:tcPr>
            <w:tcW w:w="6116" w:type="dxa"/>
            <w:tcBorders>
              <w:top w:val="single" w:sz="4" w:space="0" w:color="000000"/>
              <w:left w:val="single" w:sz="4" w:space="0" w:color="000000"/>
              <w:bottom w:val="single" w:sz="4" w:space="0" w:color="000000"/>
              <w:right w:val="single" w:sz="4" w:space="0" w:color="000000"/>
            </w:tcBorders>
            <w:shd w:val="clear" w:color="auto" w:fill="auto"/>
          </w:tcPr>
          <w:p w14:paraId="7A971C20" w14:textId="77777777" w:rsidR="00A13E0D" w:rsidRPr="007E7830" w:rsidRDefault="00A13E0D">
            <w:pPr>
              <w:pStyle w:val="Parasts2"/>
              <w:snapToGrid w:val="0"/>
              <w:spacing w:before="120" w:after="120"/>
              <w:rPr>
                <w:b/>
              </w:rPr>
            </w:pPr>
          </w:p>
        </w:tc>
      </w:tr>
      <w:tr w:rsidR="00A13E0D" w:rsidRPr="007E7830" w14:paraId="734A53B5" w14:textId="77777777">
        <w:trPr>
          <w:trHeight w:val="180"/>
        </w:trPr>
        <w:tc>
          <w:tcPr>
            <w:tcW w:w="3240" w:type="dxa"/>
            <w:tcBorders>
              <w:top w:val="single" w:sz="4" w:space="0" w:color="000000"/>
              <w:left w:val="single" w:sz="4" w:space="0" w:color="000000"/>
              <w:bottom w:val="single" w:sz="4" w:space="0" w:color="000000"/>
            </w:tcBorders>
            <w:shd w:val="clear" w:color="auto" w:fill="FFFFFF"/>
            <w:vAlign w:val="center"/>
          </w:tcPr>
          <w:p w14:paraId="4897D774" w14:textId="77777777" w:rsidR="00A13E0D" w:rsidRPr="007E7830" w:rsidRDefault="00A13E0D">
            <w:pPr>
              <w:pStyle w:val="Parasts2"/>
              <w:snapToGrid w:val="0"/>
            </w:pPr>
            <w:r w:rsidRPr="007E7830">
              <w:rPr>
                <w:rStyle w:val="Noklusjumarindkopasfonts2"/>
                <w:b/>
                <w:sz w:val="22"/>
                <w:szCs w:val="22"/>
              </w:rPr>
              <w:t>Pretendenta bankas rekvizīti</w:t>
            </w:r>
          </w:p>
        </w:tc>
        <w:tc>
          <w:tcPr>
            <w:tcW w:w="6116" w:type="dxa"/>
            <w:tcBorders>
              <w:top w:val="single" w:sz="4" w:space="0" w:color="000000"/>
              <w:left w:val="single" w:sz="4" w:space="0" w:color="000000"/>
              <w:bottom w:val="single" w:sz="4" w:space="0" w:color="000000"/>
              <w:right w:val="single" w:sz="4" w:space="0" w:color="000000"/>
            </w:tcBorders>
            <w:shd w:val="clear" w:color="auto" w:fill="auto"/>
          </w:tcPr>
          <w:p w14:paraId="04315303" w14:textId="77777777" w:rsidR="00A13E0D" w:rsidRPr="007E7830" w:rsidRDefault="00A13E0D">
            <w:pPr>
              <w:pStyle w:val="Parasts2"/>
              <w:snapToGrid w:val="0"/>
              <w:spacing w:before="120" w:after="120"/>
              <w:rPr>
                <w:b/>
              </w:rPr>
            </w:pPr>
          </w:p>
        </w:tc>
      </w:tr>
      <w:tr w:rsidR="00A13E0D" w:rsidRPr="007E7830" w14:paraId="6C2EB80F" w14:textId="77777777">
        <w:trPr>
          <w:trHeight w:val="287"/>
        </w:trPr>
        <w:tc>
          <w:tcPr>
            <w:tcW w:w="3240" w:type="dxa"/>
            <w:tcBorders>
              <w:top w:val="single" w:sz="4" w:space="0" w:color="000000"/>
              <w:left w:val="single" w:sz="4" w:space="0" w:color="000000"/>
              <w:bottom w:val="single" w:sz="4" w:space="0" w:color="000000"/>
            </w:tcBorders>
            <w:shd w:val="clear" w:color="auto" w:fill="FFFFFF"/>
            <w:vAlign w:val="center"/>
          </w:tcPr>
          <w:p w14:paraId="057A3ABF" w14:textId="77777777" w:rsidR="00A13E0D" w:rsidRPr="007E7830" w:rsidRDefault="00A13E0D">
            <w:pPr>
              <w:pStyle w:val="Parasts2"/>
              <w:snapToGrid w:val="0"/>
              <w:spacing w:before="120" w:after="120"/>
            </w:pPr>
            <w:r w:rsidRPr="007E7830">
              <w:rPr>
                <w:rStyle w:val="Noklusjumarindkopasfonts2"/>
                <w:b/>
                <w:sz w:val="22"/>
                <w:szCs w:val="22"/>
              </w:rPr>
              <w:t>Adrese</w:t>
            </w:r>
          </w:p>
        </w:tc>
        <w:tc>
          <w:tcPr>
            <w:tcW w:w="6116" w:type="dxa"/>
            <w:tcBorders>
              <w:top w:val="single" w:sz="4" w:space="0" w:color="000000"/>
              <w:left w:val="single" w:sz="4" w:space="0" w:color="000000"/>
              <w:bottom w:val="single" w:sz="4" w:space="0" w:color="000000"/>
              <w:right w:val="single" w:sz="4" w:space="0" w:color="000000"/>
            </w:tcBorders>
            <w:shd w:val="clear" w:color="auto" w:fill="auto"/>
          </w:tcPr>
          <w:p w14:paraId="3D2C6BC2" w14:textId="77777777" w:rsidR="00A13E0D" w:rsidRPr="007E7830" w:rsidRDefault="00A13E0D">
            <w:pPr>
              <w:pStyle w:val="Parasts2"/>
              <w:snapToGrid w:val="0"/>
              <w:spacing w:before="120" w:after="120"/>
              <w:rPr>
                <w:b/>
              </w:rPr>
            </w:pPr>
          </w:p>
        </w:tc>
      </w:tr>
      <w:tr w:rsidR="00A13E0D" w:rsidRPr="007E7830" w14:paraId="1217D7F2" w14:textId="77777777">
        <w:trPr>
          <w:trHeight w:val="160"/>
        </w:trPr>
        <w:tc>
          <w:tcPr>
            <w:tcW w:w="3240" w:type="dxa"/>
            <w:tcBorders>
              <w:top w:val="single" w:sz="4" w:space="0" w:color="000000"/>
              <w:left w:val="single" w:sz="4" w:space="0" w:color="000000"/>
              <w:bottom w:val="single" w:sz="4" w:space="0" w:color="000000"/>
            </w:tcBorders>
            <w:shd w:val="clear" w:color="auto" w:fill="FFFFFF"/>
            <w:vAlign w:val="center"/>
          </w:tcPr>
          <w:p w14:paraId="5757F555" w14:textId="77777777" w:rsidR="00A13E0D" w:rsidRPr="007E7830" w:rsidRDefault="00A13E0D">
            <w:pPr>
              <w:pStyle w:val="Parasts2"/>
              <w:snapToGrid w:val="0"/>
              <w:spacing w:before="120" w:after="120"/>
            </w:pPr>
            <w:r w:rsidRPr="007E7830">
              <w:rPr>
                <w:rStyle w:val="Noklusjumarindkopasfonts2"/>
                <w:b/>
                <w:sz w:val="22"/>
                <w:szCs w:val="22"/>
              </w:rPr>
              <w:t>Tālr., faksa Nr.</w:t>
            </w:r>
          </w:p>
        </w:tc>
        <w:tc>
          <w:tcPr>
            <w:tcW w:w="6116" w:type="dxa"/>
            <w:tcBorders>
              <w:top w:val="single" w:sz="4" w:space="0" w:color="000000"/>
              <w:left w:val="single" w:sz="4" w:space="0" w:color="000000"/>
              <w:bottom w:val="single" w:sz="4" w:space="0" w:color="000000"/>
              <w:right w:val="single" w:sz="4" w:space="0" w:color="000000"/>
            </w:tcBorders>
            <w:shd w:val="clear" w:color="auto" w:fill="auto"/>
          </w:tcPr>
          <w:p w14:paraId="646BAEA5" w14:textId="77777777" w:rsidR="00A13E0D" w:rsidRPr="007E7830" w:rsidRDefault="00A13E0D">
            <w:pPr>
              <w:pStyle w:val="Parasts2"/>
              <w:snapToGrid w:val="0"/>
              <w:spacing w:before="120" w:after="120"/>
              <w:rPr>
                <w:b/>
              </w:rPr>
            </w:pPr>
          </w:p>
        </w:tc>
      </w:tr>
      <w:tr w:rsidR="00A13E0D" w:rsidRPr="007E7830" w14:paraId="6577A2D4" w14:textId="77777777">
        <w:trPr>
          <w:trHeight w:val="253"/>
        </w:trPr>
        <w:tc>
          <w:tcPr>
            <w:tcW w:w="3240" w:type="dxa"/>
            <w:tcBorders>
              <w:top w:val="single" w:sz="4" w:space="0" w:color="000000"/>
              <w:left w:val="single" w:sz="4" w:space="0" w:color="000000"/>
              <w:bottom w:val="single" w:sz="4" w:space="0" w:color="000000"/>
            </w:tcBorders>
            <w:shd w:val="clear" w:color="auto" w:fill="FFFFFF"/>
            <w:vAlign w:val="center"/>
          </w:tcPr>
          <w:p w14:paraId="37C416E3" w14:textId="77777777" w:rsidR="00A13E0D" w:rsidRPr="007E7830" w:rsidRDefault="00A13E0D">
            <w:pPr>
              <w:pStyle w:val="Parasts2"/>
              <w:snapToGrid w:val="0"/>
              <w:spacing w:before="120" w:after="120"/>
            </w:pPr>
            <w:r w:rsidRPr="007E7830">
              <w:rPr>
                <w:rStyle w:val="Noklusjumarindkopasfonts2"/>
                <w:b/>
                <w:sz w:val="22"/>
                <w:szCs w:val="22"/>
              </w:rPr>
              <w:t>Par līguma izpildi atbildīgās personas vārds, uzvārds, tālr. Nr., e-pasta adrese</w:t>
            </w:r>
          </w:p>
        </w:tc>
        <w:tc>
          <w:tcPr>
            <w:tcW w:w="6116" w:type="dxa"/>
            <w:tcBorders>
              <w:top w:val="single" w:sz="4" w:space="0" w:color="000000"/>
              <w:left w:val="single" w:sz="4" w:space="0" w:color="000000"/>
              <w:bottom w:val="single" w:sz="4" w:space="0" w:color="000000"/>
              <w:right w:val="single" w:sz="4" w:space="0" w:color="000000"/>
            </w:tcBorders>
            <w:shd w:val="clear" w:color="auto" w:fill="auto"/>
          </w:tcPr>
          <w:p w14:paraId="78AED03D" w14:textId="77777777" w:rsidR="00A13E0D" w:rsidRPr="007E7830" w:rsidRDefault="00A13E0D">
            <w:pPr>
              <w:pStyle w:val="Parasts2"/>
              <w:snapToGrid w:val="0"/>
              <w:spacing w:before="120" w:after="120"/>
              <w:rPr>
                <w:b/>
              </w:rPr>
            </w:pPr>
          </w:p>
        </w:tc>
      </w:tr>
      <w:tr w:rsidR="00A13E0D" w:rsidRPr="007E7830" w14:paraId="459883DC" w14:textId="77777777">
        <w:trPr>
          <w:trHeight w:val="253"/>
        </w:trPr>
        <w:tc>
          <w:tcPr>
            <w:tcW w:w="3240" w:type="dxa"/>
            <w:tcBorders>
              <w:top w:val="single" w:sz="4" w:space="0" w:color="000000"/>
              <w:left w:val="single" w:sz="4" w:space="0" w:color="000000"/>
              <w:bottom w:val="single" w:sz="4" w:space="0" w:color="000000"/>
            </w:tcBorders>
            <w:shd w:val="clear" w:color="auto" w:fill="FFFFFF"/>
            <w:vAlign w:val="center"/>
          </w:tcPr>
          <w:p w14:paraId="39AE83CB" w14:textId="77777777" w:rsidR="00A13E0D" w:rsidRPr="007E7830" w:rsidRDefault="00A13E0D">
            <w:pPr>
              <w:pStyle w:val="Parasts2"/>
              <w:snapToGrid w:val="0"/>
              <w:spacing w:before="120" w:after="120"/>
            </w:pPr>
            <w:r w:rsidRPr="007E7830">
              <w:rPr>
                <w:rStyle w:val="Noklusjumarindkopasfonts2"/>
                <w:b/>
                <w:sz w:val="22"/>
                <w:szCs w:val="22"/>
              </w:rPr>
              <w:t>Pretendenta pārstāvja vai pilnvarotās personas vārds, uzvārds, amats</w:t>
            </w:r>
          </w:p>
        </w:tc>
        <w:tc>
          <w:tcPr>
            <w:tcW w:w="6116" w:type="dxa"/>
            <w:tcBorders>
              <w:top w:val="single" w:sz="4" w:space="0" w:color="000000"/>
              <w:left w:val="single" w:sz="4" w:space="0" w:color="000000"/>
              <w:bottom w:val="single" w:sz="4" w:space="0" w:color="000000"/>
              <w:right w:val="single" w:sz="4" w:space="0" w:color="000000"/>
            </w:tcBorders>
            <w:shd w:val="clear" w:color="auto" w:fill="auto"/>
          </w:tcPr>
          <w:p w14:paraId="7702E859" w14:textId="77777777" w:rsidR="00A13E0D" w:rsidRPr="007E7830" w:rsidRDefault="00A13E0D">
            <w:pPr>
              <w:pStyle w:val="Parasts2"/>
              <w:snapToGrid w:val="0"/>
              <w:spacing w:before="120" w:after="120"/>
              <w:rPr>
                <w:b/>
              </w:rPr>
            </w:pPr>
          </w:p>
        </w:tc>
      </w:tr>
      <w:tr w:rsidR="00A13E0D" w:rsidRPr="007E7830" w14:paraId="5D153DFB" w14:textId="77777777">
        <w:trPr>
          <w:trHeight w:val="253"/>
        </w:trPr>
        <w:tc>
          <w:tcPr>
            <w:tcW w:w="3240" w:type="dxa"/>
            <w:tcBorders>
              <w:top w:val="single" w:sz="4" w:space="0" w:color="000000"/>
              <w:left w:val="single" w:sz="4" w:space="0" w:color="000000"/>
              <w:bottom w:val="single" w:sz="4" w:space="0" w:color="000000"/>
            </w:tcBorders>
            <w:shd w:val="clear" w:color="auto" w:fill="FFFFFF"/>
          </w:tcPr>
          <w:p w14:paraId="07076D8F" w14:textId="77777777" w:rsidR="00A13E0D" w:rsidRPr="007E7830" w:rsidRDefault="00A13E0D">
            <w:pPr>
              <w:pStyle w:val="Parasts2"/>
            </w:pPr>
            <w:r w:rsidRPr="007E7830">
              <w:rPr>
                <w:rStyle w:val="Noklusjumarindkopasfonts2"/>
                <w:b/>
                <w:sz w:val="22"/>
                <w:szCs w:val="22"/>
              </w:rPr>
              <w:t>Pretendents nodrošina vai nenodrošina līguma elektronisku parakstīšanu</w:t>
            </w:r>
          </w:p>
        </w:tc>
        <w:tc>
          <w:tcPr>
            <w:tcW w:w="6116" w:type="dxa"/>
            <w:tcBorders>
              <w:top w:val="single" w:sz="4" w:space="0" w:color="000000"/>
              <w:left w:val="single" w:sz="4" w:space="0" w:color="000000"/>
              <w:bottom w:val="single" w:sz="4" w:space="0" w:color="000000"/>
              <w:right w:val="single" w:sz="4" w:space="0" w:color="000000"/>
            </w:tcBorders>
            <w:shd w:val="clear" w:color="auto" w:fill="auto"/>
          </w:tcPr>
          <w:p w14:paraId="4302CA3C" w14:textId="77777777" w:rsidR="00A13E0D" w:rsidRPr="007E7830" w:rsidRDefault="00A13E0D">
            <w:pPr>
              <w:pStyle w:val="Parasts2"/>
            </w:pPr>
          </w:p>
        </w:tc>
      </w:tr>
      <w:tr w:rsidR="00A13E0D" w:rsidRPr="007E7830" w14:paraId="2141DF8C" w14:textId="77777777">
        <w:trPr>
          <w:trHeight w:val="253"/>
        </w:trPr>
        <w:tc>
          <w:tcPr>
            <w:tcW w:w="3240" w:type="dxa"/>
            <w:tcBorders>
              <w:top w:val="single" w:sz="4" w:space="0" w:color="000000"/>
              <w:left w:val="single" w:sz="4" w:space="0" w:color="000000"/>
              <w:bottom w:val="single" w:sz="4" w:space="0" w:color="000000"/>
            </w:tcBorders>
            <w:shd w:val="clear" w:color="auto" w:fill="FFFFFF"/>
            <w:vAlign w:val="center"/>
          </w:tcPr>
          <w:p w14:paraId="12F7AC64" w14:textId="77777777" w:rsidR="00A13E0D" w:rsidRPr="007E7830" w:rsidRDefault="00A13E0D">
            <w:pPr>
              <w:pStyle w:val="Parasts2"/>
              <w:snapToGrid w:val="0"/>
              <w:spacing w:before="120" w:after="120"/>
            </w:pPr>
            <w:r w:rsidRPr="007E7830">
              <w:rPr>
                <w:rStyle w:val="Noklusjumarindkopasfonts2"/>
                <w:b/>
                <w:sz w:val="22"/>
                <w:szCs w:val="22"/>
              </w:rPr>
              <w:t>Pretendenta pārstāvja vai pilnvarotās personas pilnvarojuma pamats</w:t>
            </w:r>
          </w:p>
        </w:tc>
        <w:tc>
          <w:tcPr>
            <w:tcW w:w="6116" w:type="dxa"/>
            <w:tcBorders>
              <w:top w:val="single" w:sz="4" w:space="0" w:color="000000"/>
              <w:left w:val="single" w:sz="4" w:space="0" w:color="000000"/>
              <w:bottom w:val="single" w:sz="4" w:space="0" w:color="000000"/>
              <w:right w:val="single" w:sz="4" w:space="0" w:color="000000"/>
            </w:tcBorders>
            <w:shd w:val="clear" w:color="auto" w:fill="auto"/>
          </w:tcPr>
          <w:p w14:paraId="429D2283" w14:textId="77777777" w:rsidR="00A13E0D" w:rsidRPr="007E7830" w:rsidRDefault="00A13E0D">
            <w:pPr>
              <w:pStyle w:val="Parasts2"/>
              <w:snapToGrid w:val="0"/>
              <w:spacing w:before="120" w:after="120"/>
              <w:rPr>
                <w:b/>
              </w:rPr>
            </w:pPr>
          </w:p>
        </w:tc>
      </w:tr>
    </w:tbl>
    <w:p w14:paraId="7729BD2C" w14:textId="77777777" w:rsidR="00A13E0D" w:rsidRPr="007E7830" w:rsidRDefault="00A13E0D">
      <w:pPr>
        <w:pStyle w:val="Parasts2"/>
        <w:spacing w:after="200" w:line="276" w:lineRule="auto"/>
        <w:rPr>
          <w:sz w:val="26"/>
          <w:szCs w:val="26"/>
        </w:rPr>
      </w:pPr>
    </w:p>
    <w:p w14:paraId="174B2D7C" w14:textId="77777777" w:rsidR="00A13E0D" w:rsidRPr="007E7830" w:rsidRDefault="00A13E0D">
      <w:pPr>
        <w:pStyle w:val="Parasts2"/>
        <w:spacing w:after="200" w:line="276" w:lineRule="auto"/>
        <w:rPr>
          <w:sz w:val="26"/>
          <w:szCs w:val="26"/>
        </w:rPr>
      </w:pPr>
    </w:p>
    <w:p w14:paraId="3A1CA21F" w14:textId="77777777" w:rsidR="00A13E0D" w:rsidRPr="007E7830" w:rsidRDefault="00A13E0D">
      <w:pPr>
        <w:pStyle w:val="Parasts2"/>
      </w:pPr>
      <w:r w:rsidRPr="007E7830">
        <w:t>Pretendenta pilnvarotās personas vārds, uzvārds, amats ______________________________</w:t>
      </w:r>
    </w:p>
    <w:p w14:paraId="77846250" w14:textId="77777777" w:rsidR="00A13E0D" w:rsidRPr="007E7830" w:rsidRDefault="00A13E0D">
      <w:pPr>
        <w:pStyle w:val="Parasts2"/>
        <w:jc w:val="right"/>
        <w:rPr>
          <w:b/>
        </w:rPr>
      </w:pPr>
    </w:p>
    <w:p w14:paraId="2CBC9C36" w14:textId="77777777" w:rsidR="00A13E0D" w:rsidRPr="007E7830" w:rsidRDefault="00A13E0D">
      <w:pPr>
        <w:pStyle w:val="Parasts2"/>
        <w:ind w:left="360" w:hanging="360"/>
      </w:pPr>
    </w:p>
    <w:p w14:paraId="5AC194EA" w14:textId="77777777" w:rsidR="00A13E0D" w:rsidRPr="007E7830" w:rsidRDefault="00A13E0D">
      <w:pPr>
        <w:pStyle w:val="Parasts2"/>
        <w:ind w:left="360" w:hanging="360"/>
      </w:pPr>
    </w:p>
    <w:p w14:paraId="4F7AB1EB" w14:textId="77777777" w:rsidR="00A13E0D" w:rsidRPr="007E7830" w:rsidRDefault="00A13E0D">
      <w:pPr>
        <w:pStyle w:val="Parasts2"/>
        <w:ind w:left="360" w:hanging="360"/>
      </w:pPr>
      <w:r w:rsidRPr="007E7830">
        <w:t>Pretendenta pilnvarotās personas paraksts_________________________________________</w:t>
      </w:r>
    </w:p>
    <w:p w14:paraId="31086734" w14:textId="77777777" w:rsidR="00A13E0D" w:rsidRPr="007E7830" w:rsidRDefault="00A13E0D">
      <w:pPr>
        <w:pStyle w:val="Parasts2"/>
        <w:jc w:val="both"/>
      </w:pPr>
    </w:p>
    <w:p w14:paraId="2A6BFFC6" w14:textId="77777777" w:rsidR="00A13E0D" w:rsidRPr="007E7830" w:rsidRDefault="00A13E0D">
      <w:pPr>
        <w:pStyle w:val="Parasts2"/>
        <w:pageBreakBefore/>
        <w:spacing w:after="200" w:line="276" w:lineRule="auto"/>
      </w:pPr>
    </w:p>
    <w:p w14:paraId="0C400628" w14:textId="77777777" w:rsidR="00A13E0D" w:rsidRPr="007E7830" w:rsidRDefault="00A13E0D">
      <w:pPr>
        <w:pStyle w:val="Parasts2"/>
        <w:suppressAutoHyphens w:val="0"/>
        <w:spacing w:before="100" w:after="160"/>
        <w:jc w:val="right"/>
        <w:textAlignment w:val="auto"/>
      </w:pPr>
      <w:r w:rsidRPr="007E7830">
        <w:t>Pielikums Nr.2</w:t>
      </w:r>
      <w:r w:rsidRPr="007E7830">
        <w:br/>
      </w:r>
      <w:r w:rsidR="008E7440" w:rsidRPr="007E7830">
        <w:rPr>
          <w:rStyle w:val="Noklusjumarindkopasfonts2"/>
          <w:b/>
        </w:rPr>
        <w:t>“Vienreizēja zāles pļaušana un savākšana Salacgrīvā un Salacgrīvas pagastā".</w:t>
      </w:r>
      <w:r w:rsidRPr="007E7830">
        <w:br/>
      </w:r>
      <w:r w:rsidR="005A5680" w:rsidRPr="007E7830">
        <w:t>Limbažu novada pašvaldība, Salacgrīvas apvienības pārvalde</w:t>
      </w:r>
      <w:r w:rsidR="005A5680" w:rsidRPr="007E7830">
        <w:rPr>
          <w:rStyle w:val="Noklusjumarindkopasfonts2"/>
          <w:i/>
          <w:iCs/>
        </w:rPr>
        <w:t xml:space="preserve"> </w:t>
      </w:r>
    </w:p>
    <w:p w14:paraId="0F38DAFD" w14:textId="77777777" w:rsidR="005A5680" w:rsidRPr="007E7830" w:rsidRDefault="00D6627F" w:rsidP="00D6627F">
      <w:pPr>
        <w:pBdr>
          <w:top w:val="none" w:sz="0" w:space="0" w:color="auto"/>
          <w:left w:val="none" w:sz="0" w:space="0" w:color="auto"/>
          <w:bottom w:val="none" w:sz="0" w:space="0" w:color="auto"/>
          <w:right w:val="none" w:sz="0" w:space="0" w:color="auto"/>
        </w:pBdr>
        <w:spacing w:after="0" w:line="240" w:lineRule="auto"/>
        <w:jc w:val="center"/>
        <w:textAlignment w:val="auto"/>
        <w:rPr>
          <w:rFonts w:ascii="Times New Roman" w:hAnsi="Times New Roman"/>
          <w:b/>
          <w:bCs/>
          <w:sz w:val="24"/>
          <w:szCs w:val="24"/>
        </w:rPr>
      </w:pPr>
      <w:r w:rsidRPr="007E7830">
        <w:rPr>
          <w:rFonts w:ascii="Times New Roman" w:hAnsi="Times New Roman"/>
          <w:b/>
          <w:bCs/>
          <w:sz w:val="24"/>
          <w:szCs w:val="24"/>
        </w:rPr>
        <w:t>TEHNISKĀ SPECIFIKĀCIJA</w:t>
      </w:r>
    </w:p>
    <w:p w14:paraId="1335E711" w14:textId="77777777" w:rsidR="00D6627F" w:rsidRPr="007E7830" w:rsidRDefault="00D6627F" w:rsidP="00D6627F">
      <w:pPr>
        <w:spacing w:after="0" w:line="240" w:lineRule="auto"/>
        <w:ind w:left="720"/>
        <w:rPr>
          <w:rFonts w:ascii="Times New Roman" w:eastAsia="Times New Roman" w:hAnsi="Times New Roman"/>
        </w:rPr>
      </w:pPr>
    </w:p>
    <w:p w14:paraId="15EE31C6" w14:textId="29473995" w:rsidR="00D277C1" w:rsidRPr="007E7830" w:rsidRDefault="00D277C1" w:rsidP="00D277C1">
      <w:pPr>
        <w:pStyle w:val="Sarakstarindkopa"/>
        <w:numPr>
          <w:ilvl w:val="0"/>
          <w:numId w:val="6"/>
        </w:numPr>
        <w:pBdr>
          <w:top w:val="none" w:sz="0" w:space="0" w:color="auto"/>
          <w:left w:val="none" w:sz="0" w:space="0" w:color="auto"/>
          <w:bottom w:val="none" w:sz="0" w:space="0" w:color="auto"/>
          <w:right w:val="none" w:sz="0" w:space="0" w:color="auto"/>
        </w:pBdr>
        <w:suppressAutoHyphens w:val="0"/>
        <w:spacing w:after="160" w:line="259" w:lineRule="auto"/>
        <w:contextualSpacing/>
        <w:jc w:val="both"/>
        <w:textAlignment w:val="auto"/>
        <w:rPr>
          <w:lang w:val="lv-LV"/>
        </w:rPr>
      </w:pPr>
      <w:r w:rsidRPr="007E7830">
        <w:rPr>
          <w:lang w:val="lv-LV"/>
        </w:rPr>
        <w:t>Uzņēmējs veic vienreizēju zāles pļaušanu, pielikumā norādītajās Salacgrīv</w:t>
      </w:r>
      <w:r w:rsidR="007E7830">
        <w:rPr>
          <w:lang w:val="lv-LV"/>
        </w:rPr>
        <w:t>as pilsētas</w:t>
      </w:r>
      <w:r w:rsidRPr="007E7830">
        <w:rPr>
          <w:lang w:val="lv-LV"/>
        </w:rPr>
        <w:t xml:space="preserve"> un Salacgrīvas pagasta teritorijā (Pielikums Nr.1 līdz Nr.12). Atsevišķ</w:t>
      </w:r>
      <w:r w:rsidR="007E7830">
        <w:rPr>
          <w:lang w:val="lv-LV"/>
        </w:rPr>
        <w:t>ā</w:t>
      </w:r>
      <w:r w:rsidRPr="007E7830">
        <w:rPr>
          <w:lang w:val="lv-LV"/>
        </w:rPr>
        <w:t>s platībās kopā ar zāli jāpļauj viengadīgas koku atvases.</w:t>
      </w:r>
    </w:p>
    <w:p w14:paraId="6DF82E0D" w14:textId="77777777" w:rsidR="00D277C1" w:rsidRPr="007E7830" w:rsidRDefault="00D277C1" w:rsidP="00D277C1">
      <w:pPr>
        <w:pStyle w:val="Sarakstarindkopa"/>
        <w:numPr>
          <w:ilvl w:val="0"/>
          <w:numId w:val="6"/>
        </w:numPr>
        <w:pBdr>
          <w:top w:val="none" w:sz="0" w:space="0" w:color="auto"/>
          <w:left w:val="none" w:sz="0" w:space="0" w:color="auto"/>
          <w:bottom w:val="none" w:sz="0" w:space="0" w:color="auto"/>
          <w:right w:val="none" w:sz="0" w:space="0" w:color="auto"/>
        </w:pBdr>
        <w:suppressAutoHyphens w:val="0"/>
        <w:spacing w:after="160" w:line="259" w:lineRule="auto"/>
        <w:contextualSpacing/>
        <w:jc w:val="both"/>
        <w:textAlignment w:val="auto"/>
        <w:rPr>
          <w:lang w:val="lv-LV"/>
        </w:rPr>
      </w:pPr>
      <w:r w:rsidRPr="007E7830">
        <w:rPr>
          <w:lang w:val="lv-LV"/>
        </w:rPr>
        <w:t>Zāles pļaušana veicama ar zāles pļaušanas tehniku, kas ir atbilstoša apvidum un reljefam, lai nodrošinātu kvalitatīvu un līdzenu zāles nopļaušanu gan līdzenās zonās, gan nogāzēs, gan ap apstādījumiem un būvēm.</w:t>
      </w:r>
    </w:p>
    <w:p w14:paraId="650BA09B" w14:textId="77777777" w:rsidR="00D277C1" w:rsidRPr="007E7830" w:rsidRDefault="00D277C1" w:rsidP="00D277C1">
      <w:pPr>
        <w:pStyle w:val="Sarakstarindkopa"/>
        <w:numPr>
          <w:ilvl w:val="0"/>
          <w:numId w:val="6"/>
        </w:numPr>
        <w:pBdr>
          <w:top w:val="none" w:sz="0" w:space="0" w:color="auto"/>
          <w:left w:val="none" w:sz="0" w:space="0" w:color="auto"/>
          <w:bottom w:val="none" w:sz="0" w:space="0" w:color="auto"/>
          <w:right w:val="none" w:sz="0" w:space="0" w:color="auto"/>
        </w:pBdr>
        <w:suppressAutoHyphens w:val="0"/>
        <w:spacing w:after="160" w:line="259" w:lineRule="auto"/>
        <w:contextualSpacing/>
        <w:jc w:val="both"/>
        <w:textAlignment w:val="auto"/>
        <w:rPr>
          <w:lang w:val="lv-LV"/>
        </w:rPr>
      </w:pPr>
      <w:r w:rsidRPr="007E7830">
        <w:rPr>
          <w:lang w:val="lv-LV"/>
        </w:rPr>
        <w:t xml:space="preserve">Zālei jābūt nopļautai augstumā, kas nedrīkst pārsniegt 12 cm. </w:t>
      </w:r>
    </w:p>
    <w:p w14:paraId="0A1D4C21" w14:textId="77777777" w:rsidR="00D277C1" w:rsidRPr="007E7830" w:rsidRDefault="00D277C1" w:rsidP="00D277C1">
      <w:pPr>
        <w:pStyle w:val="Sarakstarindkopa"/>
        <w:numPr>
          <w:ilvl w:val="0"/>
          <w:numId w:val="6"/>
        </w:numPr>
        <w:pBdr>
          <w:top w:val="none" w:sz="0" w:space="0" w:color="auto"/>
          <w:left w:val="none" w:sz="0" w:space="0" w:color="auto"/>
          <w:bottom w:val="none" w:sz="0" w:space="0" w:color="auto"/>
          <w:right w:val="none" w:sz="0" w:space="0" w:color="auto"/>
        </w:pBdr>
        <w:suppressAutoHyphens w:val="0"/>
        <w:spacing w:after="160" w:line="259" w:lineRule="auto"/>
        <w:contextualSpacing/>
        <w:jc w:val="both"/>
        <w:textAlignment w:val="auto"/>
        <w:rPr>
          <w:lang w:val="lv-LV"/>
        </w:rPr>
      </w:pPr>
      <w:r w:rsidRPr="007E7830">
        <w:rPr>
          <w:lang w:val="lv-LV"/>
        </w:rPr>
        <w:t>Nav pieļaujama nopļautās zāles atstāšana uz ceļiem.</w:t>
      </w:r>
    </w:p>
    <w:p w14:paraId="20FE3E18" w14:textId="77777777" w:rsidR="00D277C1" w:rsidRPr="007E7830" w:rsidRDefault="00D277C1" w:rsidP="00D277C1">
      <w:pPr>
        <w:pStyle w:val="Sarakstarindkopa"/>
        <w:numPr>
          <w:ilvl w:val="0"/>
          <w:numId w:val="6"/>
        </w:numPr>
        <w:pBdr>
          <w:top w:val="none" w:sz="0" w:space="0" w:color="auto"/>
          <w:left w:val="none" w:sz="0" w:space="0" w:color="auto"/>
          <w:bottom w:val="none" w:sz="0" w:space="0" w:color="auto"/>
          <w:right w:val="none" w:sz="0" w:space="0" w:color="auto"/>
        </w:pBdr>
        <w:suppressAutoHyphens w:val="0"/>
        <w:spacing w:after="160" w:line="259" w:lineRule="auto"/>
        <w:contextualSpacing/>
        <w:jc w:val="both"/>
        <w:textAlignment w:val="auto"/>
        <w:rPr>
          <w:lang w:val="lv-LV"/>
        </w:rPr>
      </w:pPr>
      <w:r w:rsidRPr="007E7830">
        <w:rPr>
          <w:lang w:val="lv-LV"/>
        </w:rPr>
        <w:t>Teritorijā  Nr.7,  Nr.9 (vienībā, kur pļaujamā platība ir 0,35ha)  un Nr.6 (vienībā, kur pļaujamā platība ir 1,37ha) nopļautajai zālei jābūt savāktai, pārējās teritorijās nopļauto zāli vienmērīgi izkliedē vai savāc.</w:t>
      </w:r>
    </w:p>
    <w:p w14:paraId="54A0E9B9" w14:textId="77777777" w:rsidR="00D277C1" w:rsidRPr="007E7830" w:rsidRDefault="00D277C1" w:rsidP="00D277C1">
      <w:pPr>
        <w:pStyle w:val="Sarakstarindkopa"/>
        <w:numPr>
          <w:ilvl w:val="0"/>
          <w:numId w:val="6"/>
        </w:numPr>
        <w:pBdr>
          <w:top w:val="none" w:sz="0" w:space="0" w:color="auto"/>
          <w:left w:val="none" w:sz="0" w:space="0" w:color="auto"/>
          <w:bottom w:val="none" w:sz="0" w:space="0" w:color="auto"/>
          <w:right w:val="none" w:sz="0" w:space="0" w:color="auto"/>
        </w:pBdr>
        <w:suppressAutoHyphens w:val="0"/>
        <w:spacing w:after="160" w:line="259" w:lineRule="auto"/>
        <w:contextualSpacing/>
        <w:jc w:val="both"/>
        <w:textAlignment w:val="auto"/>
        <w:rPr>
          <w:lang w:val="lv-LV"/>
        </w:rPr>
      </w:pPr>
      <w:r w:rsidRPr="007E7830">
        <w:rPr>
          <w:lang w:val="lv-LV"/>
        </w:rPr>
        <w:t>Nekvalitatīva vai specifikācijai neatbilstoša pakalpojuma veikšanas gadījumā Izpildītājs veic neatbilstību novēršanu 2 (divu) darba dienu laikā no akta par konstatētajām neatbilstībām sastādīšanas dienas.</w:t>
      </w:r>
    </w:p>
    <w:p w14:paraId="3C33313A" w14:textId="77777777" w:rsidR="00D277C1" w:rsidRPr="007E7830" w:rsidRDefault="00D277C1" w:rsidP="00D277C1">
      <w:pPr>
        <w:pStyle w:val="Sarakstarindkopa"/>
        <w:numPr>
          <w:ilvl w:val="0"/>
          <w:numId w:val="6"/>
        </w:numPr>
        <w:pBdr>
          <w:top w:val="none" w:sz="0" w:space="0" w:color="auto"/>
          <w:left w:val="none" w:sz="0" w:space="0" w:color="auto"/>
          <w:bottom w:val="none" w:sz="0" w:space="0" w:color="auto"/>
          <w:right w:val="none" w:sz="0" w:space="0" w:color="auto"/>
        </w:pBdr>
        <w:suppressAutoHyphens w:val="0"/>
        <w:spacing w:after="160" w:line="259" w:lineRule="auto"/>
        <w:contextualSpacing/>
        <w:jc w:val="both"/>
        <w:textAlignment w:val="auto"/>
        <w:rPr>
          <w:lang w:val="lv-LV"/>
        </w:rPr>
      </w:pPr>
      <w:r w:rsidRPr="007E7830">
        <w:rPr>
          <w:lang w:val="lv-LV"/>
        </w:rPr>
        <w:t>Darbus jāveic maksimāli uzmanīgi vietās, kur iespējams nodarīt kaitējumu Pasūtītāja vai trešās personas īpašumam. Līdz ar to tehnikai jābūt aprīkotai tā, lai maksimāli ievērotu visas drošības prasības.</w:t>
      </w:r>
    </w:p>
    <w:p w14:paraId="12F461CE" w14:textId="77777777" w:rsidR="00D6627F" w:rsidRPr="007E7830" w:rsidRDefault="00D6627F" w:rsidP="008F365B">
      <w:pPr>
        <w:pBdr>
          <w:top w:val="none" w:sz="0" w:space="0" w:color="auto"/>
          <w:left w:val="none" w:sz="0" w:space="0" w:color="auto"/>
          <w:bottom w:val="none" w:sz="0" w:space="0" w:color="auto"/>
          <w:right w:val="none" w:sz="0" w:space="0" w:color="auto"/>
        </w:pBdr>
        <w:spacing w:after="0" w:line="240" w:lineRule="auto"/>
        <w:ind w:left="567" w:firstLine="426"/>
        <w:jc w:val="center"/>
        <w:textAlignment w:val="auto"/>
        <w:rPr>
          <w:rFonts w:ascii="Times New Roman" w:hAnsi="Times New Roman"/>
          <w:b/>
          <w:bCs/>
          <w:sz w:val="24"/>
          <w:szCs w:val="24"/>
        </w:rPr>
      </w:pPr>
    </w:p>
    <w:p w14:paraId="4458C63F" w14:textId="77777777" w:rsidR="00D6627F" w:rsidRPr="007E7830" w:rsidRDefault="00D6627F" w:rsidP="00BE3902">
      <w:pPr>
        <w:pBdr>
          <w:top w:val="none" w:sz="0" w:space="0" w:color="auto"/>
          <w:left w:val="none" w:sz="0" w:space="0" w:color="auto"/>
          <w:bottom w:val="none" w:sz="0" w:space="0" w:color="auto"/>
          <w:right w:val="none" w:sz="0" w:space="0" w:color="auto"/>
        </w:pBdr>
        <w:spacing w:after="0" w:line="240" w:lineRule="auto"/>
        <w:textAlignment w:val="auto"/>
        <w:rPr>
          <w:rFonts w:ascii="Times New Roman" w:hAnsi="Times New Roman"/>
          <w:b/>
          <w:bCs/>
          <w:sz w:val="24"/>
          <w:szCs w:val="24"/>
        </w:rPr>
      </w:pPr>
    </w:p>
    <w:p w14:paraId="1CBA3163" w14:textId="77777777" w:rsidR="00A13E0D" w:rsidRPr="007E7830" w:rsidRDefault="00A13E0D">
      <w:pPr>
        <w:pStyle w:val="naisnod"/>
        <w:spacing w:before="0" w:after="0"/>
        <w:ind w:left="360"/>
        <w:rPr>
          <w:sz w:val="26"/>
          <w:szCs w:val="26"/>
        </w:rPr>
      </w:pPr>
    </w:p>
    <w:p w14:paraId="2E0555EB" w14:textId="77777777" w:rsidR="00A13E0D" w:rsidRPr="007E7830" w:rsidRDefault="00A13E0D">
      <w:pPr>
        <w:pStyle w:val="Parasts2"/>
        <w:pageBreakBefore/>
        <w:suppressAutoHyphens w:val="0"/>
        <w:spacing w:after="160" w:line="252" w:lineRule="auto"/>
        <w:rPr>
          <w:b/>
        </w:rPr>
      </w:pPr>
    </w:p>
    <w:p w14:paraId="1DBDDFA1" w14:textId="77777777" w:rsidR="00A13E0D" w:rsidRPr="007E7830" w:rsidRDefault="00A13E0D">
      <w:pPr>
        <w:pStyle w:val="Parasts2"/>
        <w:jc w:val="both"/>
        <w:rPr>
          <w:b/>
        </w:rPr>
      </w:pPr>
    </w:p>
    <w:p w14:paraId="1838F35D" w14:textId="77777777" w:rsidR="00A13E0D" w:rsidRPr="007E7830" w:rsidRDefault="00A13E0D">
      <w:pPr>
        <w:pStyle w:val="Parasts2"/>
        <w:suppressAutoHyphens w:val="0"/>
        <w:spacing w:before="100" w:after="160"/>
        <w:jc w:val="right"/>
        <w:textAlignment w:val="auto"/>
      </w:pPr>
      <w:r w:rsidRPr="007E7830">
        <w:t>Pielikums Nr.3</w:t>
      </w:r>
      <w:r w:rsidRPr="007E7830">
        <w:br/>
      </w:r>
      <w:r w:rsidR="008E7440" w:rsidRPr="007E7830">
        <w:rPr>
          <w:rStyle w:val="Noklusjumarindkopasfonts2"/>
          <w:b/>
        </w:rPr>
        <w:t>“Vienreizēja zāles pļaušana un savākšana Salacgrīvā un Salacgrīvas pagastā".</w:t>
      </w:r>
      <w:r w:rsidRPr="007E7830">
        <w:br/>
        <w:t>Limbažu novada pašvaldība</w:t>
      </w:r>
      <w:r w:rsidR="005A5680" w:rsidRPr="007E7830">
        <w:t>, Salacgrīvas apvienības pārvalde</w:t>
      </w:r>
      <w:r w:rsidRPr="007E7830">
        <w:br/>
      </w:r>
    </w:p>
    <w:p w14:paraId="5BDD0263" w14:textId="77777777" w:rsidR="00A13E0D" w:rsidRPr="007E7830" w:rsidRDefault="00A13E0D">
      <w:pPr>
        <w:pStyle w:val="Parasts2"/>
        <w:rPr>
          <w:b/>
        </w:rPr>
      </w:pPr>
    </w:p>
    <w:p w14:paraId="48B1745E" w14:textId="77777777" w:rsidR="00A13E0D" w:rsidRPr="007E7830" w:rsidRDefault="00A13E0D">
      <w:pPr>
        <w:pStyle w:val="Parasts2"/>
        <w:jc w:val="center"/>
        <w:rPr>
          <w:b/>
        </w:rPr>
      </w:pPr>
    </w:p>
    <w:p w14:paraId="5ACA2346" w14:textId="77777777" w:rsidR="00A13E0D" w:rsidRPr="007E7830" w:rsidRDefault="00A13E0D">
      <w:pPr>
        <w:pStyle w:val="Parasts2"/>
        <w:jc w:val="center"/>
      </w:pPr>
      <w:r w:rsidRPr="007E7830">
        <w:rPr>
          <w:b/>
        </w:rPr>
        <w:t>FINANŠU PIEDĀVĀJUMA VEIDLAPA</w:t>
      </w:r>
    </w:p>
    <w:p w14:paraId="17B80834" w14:textId="77777777" w:rsidR="00A13E0D" w:rsidRPr="007E7830" w:rsidRDefault="008E7440">
      <w:pPr>
        <w:pStyle w:val="Parasts2"/>
        <w:rPr>
          <w:b/>
        </w:rPr>
      </w:pPr>
      <w:r w:rsidRPr="007E7830">
        <w:rPr>
          <w:rStyle w:val="Noklusjumarindkopasfonts2"/>
          <w:b/>
        </w:rPr>
        <w:t>“Vienreizēja zāles pļaušana un savākšana Salacgrīvā un Salacgrīvas pagastā".</w:t>
      </w:r>
    </w:p>
    <w:p w14:paraId="0A1F6938" w14:textId="77777777" w:rsidR="00A13E0D" w:rsidRPr="007E7830" w:rsidRDefault="00A13E0D">
      <w:pPr>
        <w:pStyle w:val="Parasts2"/>
      </w:pPr>
      <w:r w:rsidRPr="007E7830">
        <w:rPr>
          <w:b/>
        </w:rPr>
        <w:t>___.____.2022. ______________(vieta)</w:t>
      </w:r>
    </w:p>
    <w:p w14:paraId="721430E7" w14:textId="77777777" w:rsidR="00A13E0D" w:rsidRPr="007E7830" w:rsidRDefault="00A13E0D">
      <w:pPr>
        <w:pStyle w:val="Parasts2"/>
        <w:rPr>
          <w:b/>
        </w:rPr>
      </w:pPr>
    </w:p>
    <w:p w14:paraId="0BA50A87" w14:textId="77777777" w:rsidR="00A13E0D" w:rsidRPr="007E7830" w:rsidRDefault="00A13E0D">
      <w:pPr>
        <w:pStyle w:val="Parasts2"/>
      </w:pPr>
    </w:p>
    <w:p w14:paraId="55919337" w14:textId="77777777" w:rsidR="00A13E0D" w:rsidRPr="007E7830" w:rsidRDefault="00A13E0D">
      <w:pPr>
        <w:pStyle w:val="Parasts2"/>
        <w:ind w:firstLine="4680"/>
        <w:jc w:val="right"/>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3"/>
        <w:gridCol w:w="5043"/>
        <w:gridCol w:w="851"/>
        <w:gridCol w:w="943"/>
        <w:gridCol w:w="1183"/>
        <w:gridCol w:w="1183"/>
      </w:tblGrid>
      <w:tr w:rsidR="003B37C6" w:rsidRPr="007E7830" w14:paraId="682E648C" w14:textId="77777777" w:rsidTr="002B53A3">
        <w:tc>
          <w:tcPr>
            <w:tcW w:w="903" w:type="dxa"/>
            <w:shd w:val="clear" w:color="auto" w:fill="auto"/>
          </w:tcPr>
          <w:p w14:paraId="4CC98B55" w14:textId="77777777" w:rsidR="003B37C6" w:rsidRPr="007E7830" w:rsidRDefault="003B37C6" w:rsidP="002B53A3">
            <w:pPr>
              <w:pStyle w:val="Sarakstarindkopa"/>
              <w:ind w:left="0"/>
              <w:rPr>
                <w:b/>
                <w:bCs/>
                <w:lang w:val="lv-LV"/>
              </w:rPr>
            </w:pPr>
            <w:r w:rsidRPr="007E7830">
              <w:rPr>
                <w:b/>
                <w:bCs/>
                <w:lang w:val="lv-LV"/>
              </w:rPr>
              <w:t>N.P.K.</w:t>
            </w:r>
          </w:p>
        </w:tc>
        <w:tc>
          <w:tcPr>
            <w:tcW w:w="5043" w:type="dxa"/>
            <w:shd w:val="clear" w:color="auto" w:fill="auto"/>
          </w:tcPr>
          <w:p w14:paraId="6AF31A5C" w14:textId="77777777" w:rsidR="003B37C6" w:rsidRPr="007E7830" w:rsidRDefault="003B37C6" w:rsidP="002B53A3">
            <w:pPr>
              <w:pStyle w:val="Sarakstarindkopa"/>
              <w:ind w:left="0"/>
              <w:rPr>
                <w:b/>
                <w:bCs/>
                <w:lang w:val="lv-LV"/>
              </w:rPr>
            </w:pPr>
            <w:r w:rsidRPr="007E7830">
              <w:rPr>
                <w:rStyle w:val="Noklusjumarindkopasfonts2"/>
                <w:b/>
                <w:bCs/>
                <w:color w:val="000000"/>
                <w:lang w:val="lv-LV"/>
              </w:rPr>
              <w:t>Darba nosaukums</w:t>
            </w:r>
          </w:p>
        </w:tc>
        <w:tc>
          <w:tcPr>
            <w:tcW w:w="851" w:type="dxa"/>
            <w:shd w:val="clear" w:color="auto" w:fill="auto"/>
          </w:tcPr>
          <w:p w14:paraId="0B473D80" w14:textId="77777777" w:rsidR="003B37C6" w:rsidRPr="007E7830" w:rsidRDefault="003B37C6" w:rsidP="002B53A3">
            <w:pPr>
              <w:pStyle w:val="Sarakstarindkopa"/>
              <w:ind w:left="0"/>
              <w:rPr>
                <w:b/>
                <w:bCs/>
                <w:lang w:val="lv-LV"/>
              </w:rPr>
            </w:pPr>
            <w:r w:rsidRPr="007E7830">
              <w:rPr>
                <w:rStyle w:val="Noklusjumarindkopasfonts2"/>
                <w:b/>
                <w:bCs/>
                <w:color w:val="000000"/>
                <w:lang w:val="lv-LV"/>
              </w:rPr>
              <w:t>Mērv.</w:t>
            </w:r>
          </w:p>
        </w:tc>
        <w:tc>
          <w:tcPr>
            <w:tcW w:w="943" w:type="dxa"/>
            <w:shd w:val="clear" w:color="auto" w:fill="auto"/>
          </w:tcPr>
          <w:p w14:paraId="470F1790" w14:textId="77777777" w:rsidR="003B37C6" w:rsidRPr="007E7830" w:rsidRDefault="003B37C6" w:rsidP="002B53A3">
            <w:pPr>
              <w:pStyle w:val="Sarakstarindkopa"/>
              <w:ind w:left="0"/>
              <w:rPr>
                <w:b/>
                <w:bCs/>
                <w:lang w:val="lv-LV"/>
              </w:rPr>
            </w:pPr>
            <w:r w:rsidRPr="007E7830">
              <w:rPr>
                <w:rStyle w:val="Noklusjumarindkopasfonts2"/>
                <w:b/>
                <w:bCs/>
                <w:color w:val="000000"/>
                <w:lang w:val="lv-LV"/>
              </w:rPr>
              <w:t>Daudz.</w:t>
            </w:r>
          </w:p>
        </w:tc>
        <w:tc>
          <w:tcPr>
            <w:tcW w:w="1183" w:type="dxa"/>
            <w:shd w:val="clear" w:color="auto" w:fill="auto"/>
          </w:tcPr>
          <w:p w14:paraId="2907D4C4" w14:textId="77777777" w:rsidR="003B37C6" w:rsidRPr="007E7830" w:rsidRDefault="003B37C6" w:rsidP="002B53A3">
            <w:pPr>
              <w:pStyle w:val="Sarakstarindkopa"/>
              <w:ind w:left="0"/>
              <w:rPr>
                <w:rStyle w:val="Noklusjumarindkopasfonts2"/>
                <w:b/>
                <w:bCs/>
                <w:color w:val="000000"/>
                <w:lang w:val="lv-LV"/>
              </w:rPr>
            </w:pPr>
            <w:r w:rsidRPr="007E7830">
              <w:rPr>
                <w:b/>
                <w:bCs/>
                <w:color w:val="000000"/>
                <w:lang w:val="lv-LV"/>
              </w:rPr>
              <w:t>Vienības cena, EUR bez PVN</w:t>
            </w:r>
          </w:p>
        </w:tc>
        <w:tc>
          <w:tcPr>
            <w:tcW w:w="1183" w:type="dxa"/>
            <w:shd w:val="clear" w:color="auto" w:fill="auto"/>
          </w:tcPr>
          <w:p w14:paraId="2C7A3ACC" w14:textId="77777777" w:rsidR="003B37C6" w:rsidRPr="007E7830" w:rsidRDefault="003B37C6" w:rsidP="002B53A3">
            <w:pPr>
              <w:pStyle w:val="Sarakstarindkopa"/>
              <w:ind w:left="0"/>
              <w:rPr>
                <w:rStyle w:val="Noklusjumarindkopasfonts2"/>
                <w:b/>
                <w:bCs/>
                <w:color w:val="000000"/>
                <w:lang w:val="lv-LV"/>
              </w:rPr>
            </w:pPr>
            <w:r w:rsidRPr="007E7830">
              <w:rPr>
                <w:b/>
                <w:bCs/>
                <w:color w:val="000000"/>
                <w:lang w:val="lv-LV"/>
              </w:rPr>
              <w:t>Summa, EUR bez PVN</w:t>
            </w:r>
          </w:p>
        </w:tc>
      </w:tr>
      <w:tr w:rsidR="003B37C6" w:rsidRPr="007E7830" w14:paraId="3D5C8268" w14:textId="77777777" w:rsidTr="002B53A3">
        <w:tc>
          <w:tcPr>
            <w:tcW w:w="903" w:type="dxa"/>
            <w:shd w:val="clear" w:color="auto" w:fill="auto"/>
          </w:tcPr>
          <w:p w14:paraId="56D430CA" w14:textId="77777777" w:rsidR="003B37C6" w:rsidRPr="007E7830" w:rsidRDefault="003B37C6" w:rsidP="002B53A3">
            <w:pPr>
              <w:pStyle w:val="Sarakstarindkopa"/>
              <w:ind w:left="0"/>
              <w:rPr>
                <w:lang w:val="lv-LV"/>
              </w:rPr>
            </w:pPr>
            <w:r w:rsidRPr="007E7830">
              <w:rPr>
                <w:lang w:val="lv-LV"/>
              </w:rPr>
              <w:t>1</w:t>
            </w:r>
          </w:p>
        </w:tc>
        <w:tc>
          <w:tcPr>
            <w:tcW w:w="5043" w:type="dxa"/>
            <w:shd w:val="clear" w:color="auto" w:fill="auto"/>
          </w:tcPr>
          <w:p w14:paraId="25609EBC" w14:textId="77777777" w:rsidR="003B37C6" w:rsidRPr="007E7830" w:rsidRDefault="003B37C6" w:rsidP="002B53A3">
            <w:pPr>
              <w:pStyle w:val="Sarakstarindkopa"/>
              <w:ind w:left="0"/>
              <w:rPr>
                <w:lang w:val="lv-LV"/>
              </w:rPr>
            </w:pPr>
            <w:r w:rsidRPr="007E7830">
              <w:rPr>
                <w:lang w:val="lv-LV"/>
              </w:rPr>
              <w:t>Lībiešu upuralas Salacgrīvas pagasts (skatīt plānu Nr.1)</w:t>
            </w:r>
          </w:p>
        </w:tc>
        <w:tc>
          <w:tcPr>
            <w:tcW w:w="851" w:type="dxa"/>
            <w:shd w:val="clear" w:color="auto" w:fill="auto"/>
          </w:tcPr>
          <w:p w14:paraId="06B6549D" w14:textId="77777777" w:rsidR="003B37C6" w:rsidRPr="007E7830" w:rsidRDefault="003B37C6" w:rsidP="002B53A3">
            <w:pPr>
              <w:pStyle w:val="Sarakstarindkopa"/>
              <w:ind w:left="0"/>
              <w:rPr>
                <w:lang w:val="lv-LV"/>
              </w:rPr>
            </w:pPr>
            <w:r w:rsidRPr="007E7830">
              <w:rPr>
                <w:lang w:val="lv-LV"/>
              </w:rPr>
              <w:t>ha</w:t>
            </w:r>
          </w:p>
        </w:tc>
        <w:tc>
          <w:tcPr>
            <w:tcW w:w="943" w:type="dxa"/>
            <w:shd w:val="clear" w:color="auto" w:fill="auto"/>
          </w:tcPr>
          <w:p w14:paraId="1BD8B4FF" w14:textId="77777777" w:rsidR="003B37C6" w:rsidRPr="007E7830" w:rsidRDefault="003B37C6" w:rsidP="002B53A3">
            <w:pPr>
              <w:pStyle w:val="Sarakstarindkopa"/>
              <w:ind w:left="0"/>
              <w:rPr>
                <w:lang w:val="lv-LV"/>
              </w:rPr>
            </w:pPr>
            <w:r w:rsidRPr="007E7830">
              <w:rPr>
                <w:lang w:val="lv-LV"/>
              </w:rPr>
              <w:t>1,39</w:t>
            </w:r>
          </w:p>
        </w:tc>
        <w:tc>
          <w:tcPr>
            <w:tcW w:w="1183" w:type="dxa"/>
            <w:shd w:val="clear" w:color="auto" w:fill="auto"/>
          </w:tcPr>
          <w:p w14:paraId="63A469AF" w14:textId="77777777" w:rsidR="003B37C6" w:rsidRPr="007E7830" w:rsidRDefault="003B37C6" w:rsidP="002B53A3">
            <w:pPr>
              <w:pStyle w:val="Sarakstarindkopa"/>
              <w:ind w:left="0"/>
              <w:rPr>
                <w:lang w:val="lv-LV"/>
              </w:rPr>
            </w:pPr>
          </w:p>
        </w:tc>
        <w:tc>
          <w:tcPr>
            <w:tcW w:w="1183" w:type="dxa"/>
            <w:shd w:val="clear" w:color="auto" w:fill="auto"/>
          </w:tcPr>
          <w:p w14:paraId="3577509E" w14:textId="77777777" w:rsidR="003B37C6" w:rsidRPr="007E7830" w:rsidRDefault="003B37C6" w:rsidP="002B53A3">
            <w:pPr>
              <w:pStyle w:val="Sarakstarindkopa"/>
              <w:ind w:left="0"/>
              <w:rPr>
                <w:lang w:val="lv-LV"/>
              </w:rPr>
            </w:pPr>
          </w:p>
        </w:tc>
      </w:tr>
      <w:tr w:rsidR="003B37C6" w:rsidRPr="007E7830" w14:paraId="55AE9FC9" w14:textId="77777777" w:rsidTr="002B53A3">
        <w:tc>
          <w:tcPr>
            <w:tcW w:w="903" w:type="dxa"/>
            <w:shd w:val="clear" w:color="auto" w:fill="auto"/>
          </w:tcPr>
          <w:p w14:paraId="2103B4C9" w14:textId="77777777" w:rsidR="003B37C6" w:rsidRPr="007E7830" w:rsidRDefault="003B37C6" w:rsidP="002B53A3">
            <w:pPr>
              <w:pStyle w:val="Sarakstarindkopa"/>
              <w:ind w:left="0"/>
              <w:rPr>
                <w:lang w:val="lv-LV"/>
              </w:rPr>
            </w:pPr>
            <w:r w:rsidRPr="007E7830">
              <w:rPr>
                <w:lang w:val="lv-LV"/>
              </w:rPr>
              <w:t>2</w:t>
            </w:r>
          </w:p>
        </w:tc>
        <w:tc>
          <w:tcPr>
            <w:tcW w:w="5043" w:type="dxa"/>
            <w:shd w:val="clear" w:color="auto" w:fill="auto"/>
          </w:tcPr>
          <w:p w14:paraId="263B572A" w14:textId="77777777" w:rsidR="003B37C6" w:rsidRPr="007E7830" w:rsidRDefault="003B37C6" w:rsidP="002B53A3">
            <w:pPr>
              <w:pStyle w:val="Sarakstarindkopa"/>
              <w:ind w:left="0"/>
              <w:rPr>
                <w:lang w:val="lv-LV"/>
              </w:rPr>
            </w:pPr>
            <w:r w:rsidRPr="007E7830">
              <w:rPr>
                <w:lang w:val="lv-LV"/>
              </w:rPr>
              <w:t>“Sprīdis”, Salacgrīvas pagasts (skatīt plānu Nr.2)</w:t>
            </w:r>
          </w:p>
        </w:tc>
        <w:tc>
          <w:tcPr>
            <w:tcW w:w="851" w:type="dxa"/>
            <w:shd w:val="clear" w:color="auto" w:fill="auto"/>
          </w:tcPr>
          <w:p w14:paraId="4D8BBF6C" w14:textId="77777777" w:rsidR="003B37C6" w:rsidRPr="007E7830" w:rsidRDefault="003B37C6" w:rsidP="002B53A3">
            <w:pPr>
              <w:pStyle w:val="Sarakstarindkopa"/>
              <w:ind w:left="0"/>
              <w:rPr>
                <w:lang w:val="lv-LV"/>
              </w:rPr>
            </w:pPr>
            <w:r w:rsidRPr="007E7830">
              <w:rPr>
                <w:lang w:val="lv-LV"/>
              </w:rPr>
              <w:t>ha</w:t>
            </w:r>
          </w:p>
        </w:tc>
        <w:tc>
          <w:tcPr>
            <w:tcW w:w="943" w:type="dxa"/>
            <w:shd w:val="clear" w:color="auto" w:fill="auto"/>
          </w:tcPr>
          <w:p w14:paraId="053B71EC" w14:textId="77777777" w:rsidR="003B37C6" w:rsidRPr="007E7830" w:rsidRDefault="003B37C6" w:rsidP="002B53A3">
            <w:pPr>
              <w:pStyle w:val="Sarakstarindkopa"/>
              <w:ind w:left="0"/>
              <w:rPr>
                <w:lang w:val="lv-LV"/>
              </w:rPr>
            </w:pPr>
            <w:r w:rsidRPr="007E7830">
              <w:rPr>
                <w:lang w:val="lv-LV"/>
              </w:rPr>
              <w:t>1,01</w:t>
            </w:r>
          </w:p>
        </w:tc>
        <w:tc>
          <w:tcPr>
            <w:tcW w:w="1183" w:type="dxa"/>
            <w:shd w:val="clear" w:color="auto" w:fill="auto"/>
          </w:tcPr>
          <w:p w14:paraId="548E1C7C" w14:textId="77777777" w:rsidR="003B37C6" w:rsidRPr="007E7830" w:rsidRDefault="003B37C6" w:rsidP="002B53A3">
            <w:pPr>
              <w:pStyle w:val="Sarakstarindkopa"/>
              <w:ind w:left="0"/>
              <w:rPr>
                <w:lang w:val="lv-LV"/>
              </w:rPr>
            </w:pPr>
          </w:p>
        </w:tc>
        <w:tc>
          <w:tcPr>
            <w:tcW w:w="1183" w:type="dxa"/>
            <w:shd w:val="clear" w:color="auto" w:fill="auto"/>
          </w:tcPr>
          <w:p w14:paraId="6AE7B243" w14:textId="77777777" w:rsidR="003B37C6" w:rsidRPr="007E7830" w:rsidRDefault="003B37C6" w:rsidP="002B53A3">
            <w:pPr>
              <w:pStyle w:val="Sarakstarindkopa"/>
              <w:ind w:left="0"/>
              <w:rPr>
                <w:lang w:val="lv-LV"/>
              </w:rPr>
            </w:pPr>
          </w:p>
        </w:tc>
      </w:tr>
      <w:tr w:rsidR="003B37C6" w:rsidRPr="007E7830" w14:paraId="11AF466C" w14:textId="77777777" w:rsidTr="002B53A3">
        <w:tc>
          <w:tcPr>
            <w:tcW w:w="903" w:type="dxa"/>
            <w:shd w:val="clear" w:color="auto" w:fill="auto"/>
          </w:tcPr>
          <w:p w14:paraId="2734CE25" w14:textId="77777777" w:rsidR="003B37C6" w:rsidRPr="007E7830" w:rsidRDefault="003B37C6" w:rsidP="002B53A3">
            <w:pPr>
              <w:pStyle w:val="Sarakstarindkopa"/>
              <w:ind w:left="0"/>
              <w:rPr>
                <w:lang w:val="lv-LV"/>
              </w:rPr>
            </w:pPr>
            <w:r w:rsidRPr="007E7830">
              <w:rPr>
                <w:lang w:val="lv-LV"/>
              </w:rPr>
              <w:t>3</w:t>
            </w:r>
          </w:p>
        </w:tc>
        <w:tc>
          <w:tcPr>
            <w:tcW w:w="5043" w:type="dxa"/>
            <w:shd w:val="clear" w:color="auto" w:fill="auto"/>
          </w:tcPr>
          <w:p w14:paraId="2FD5190A" w14:textId="77777777" w:rsidR="003B37C6" w:rsidRPr="007E7830" w:rsidRDefault="003B37C6" w:rsidP="002B53A3">
            <w:pPr>
              <w:pStyle w:val="Sarakstarindkopa"/>
              <w:ind w:left="0"/>
              <w:rPr>
                <w:lang w:val="lv-LV"/>
              </w:rPr>
            </w:pPr>
            <w:r w:rsidRPr="007E7830">
              <w:rPr>
                <w:lang w:val="lv-LV"/>
              </w:rPr>
              <w:t>“Dūņas-1”, Korģene, Salacgrīvas pag. (skatīt plānu Nr.3)</w:t>
            </w:r>
          </w:p>
        </w:tc>
        <w:tc>
          <w:tcPr>
            <w:tcW w:w="851" w:type="dxa"/>
            <w:shd w:val="clear" w:color="auto" w:fill="auto"/>
          </w:tcPr>
          <w:p w14:paraId="1D2E65EF" w14:textId="77777777" w:rsidR="003B37C6" w:rsidRPr="007E7830" w:rsidRDefault="003B37C6" w:rsidP="002B53A3">
            <w:pPr>
              <w:pStyle w:val="Sarakstarindkopa"/>
              <w:ind w:left="0"/>
              <w:rPr>
                <w:lang w:val="lv-LV"/>
              </w:rPr>
            </w:pPr>
            <w:r w:rsidRPr="007E7830">
              <w:rPr>
                <w:lang w:val="lv-LV"/>
              </w:rPr>
              <w:t>ha</w:t>
            </w:r>
          </w:p>
        </w:tc>
        <w:tc>
          <w:tcPr>
            <w:tcW w:w="943" w:type="dxa"/>
            <w:shd w:val="clear" w:color="auto" w:fill="auto"/>
          </w:tcPr>
          <w:p w14:paraId="18093860" w14:textId="77777777" w:rsidR="003B37C6" w:rsidRPr="007E7830" w:rsidRDefault="003B37C6" w:rsidP="002B53A3">
            <w:pPr>
              <w:pStyle w:val="Sarakstarindkopa"/>
              <w:ind w:left="0"/>
              <w:rPr>
                <w:lang w:val="lv-LV"/>
              </w:rPr>
            </w:pPr>
            <w:r w:rsidRPr="007E7830">
              <w:rPr>
                <w:lang w:val="lv-LV"/>
              </w:rPr>
              <w:t>1,27</w:t>
            </w:r>
          </w:p>
        </w:tc>
        <w:tc>
          <w:tcPr>
            <w:tcW w:w="1183" w:type="dxa"/>
            <w:shd w:val="clear" w:color="auto" w:fill="auto"/>
          </w:tcPr>
          <w:p w14:paraId="34C47758" w14:textId="77777777" w:rsidR="003B37C6" w:rsidRPr="007E7830" w:rsidRDefault="003B37C6" w:rsidP="002B53A3">
            <w:pPr>
              <w:pStyle w:val="Sarakstarindkopa"/>
              <w:ind w:left="0"/>
              <w:rPr>
                <w:lang w:val="lv-LV"/>
              </w:rPr>
            </w:pPr>
          </w:p>
        </w:tc>
        <w:tc>
          <w:tcPr>
            <w:tcW w:w="1183" w:type="dxa"/>
            <w:shd w:val="clear" w:color="auto" w:fill="auto"/>
          </w:tcPr>
          <w:p w14:paraId="702334D8" w14:textId="77777777" w:rsidR="003B37C6" w:rsidRPr="007E7830" w:rsidRDefault="003B37C6" w:rsidP="002B53A3">
            <w:pPr>
              <w:pStyle w:val="Sarakstarindkopa"/>
              <w:ind w:left="0"/>
              <w:rPr>
                <w:lang w:val="lv-LV"/>
              </w:rPr>
            </w:pPr>
          </w:p>
        </w:tc>
      </w:tr>
      <w:tr w:rsidR="003B37C6" w:rsidRPr="007E7830" w14:paraId="69083FD3" w14:textId="77777777" w:rsidTr="002B53A3">
        <w:tc>
          <w:tcPr>
            <w:tcW w:w="903" w:type="dxa"/>
            <w:shd w:val="clear" w:color="auto" w:fill="auto"/>
          </w:tcPr>
          <w:p w14:paraId="0C2D4BC5" w14:textId="77777777" w:rsidR="003B37C6" w:rsidRPr="007E7830" w:rsidRDefault="003B37C6" w:rsidP="002B53A3">
            <w:pPr>
              <w:jc w:val="both"/>
              <w:rPr>
                <w:rFonts w:ascii="Times New Roman" w:hAnsi="Times New Roman"/>
                <w:sz w:val="24"/>
                <w:szCs w:val="24"/>
              </w:rPr>
            </w:pPr>
            <w:r w:rsidRPr="007E7830">
              <w:rPr>
                <w:rFonts w:ascii="Times New Roman" w:hAnsi="Times New Roman"/>
                <w:sz w:val="24"/>
                <w:szCs w:val="24"/>
              </w:rPr>
              <w:t>4</w:t>
            </w:r>
          </w:p>
        </w:tc>
        <w:tc>
          <w:tcPr>
            <w:tcW w:w="5043" w:type="dxa"/>
            <w:shd w:val="clear" w:color="auto" w:fill="auto"/>
          </w:tcPr>
          <w:p w14:paraId="40C07053" w14:textId="77777777" w:rsidR="003B37C6" w:rsidRPr="007E7830" w:rsidRDefault="003B37C6" w:rsidP="002B53A3">
            <w:pPr>
              <w:jc w:val="both"/>
              <w:rPr>
                <w:rFonts w:ascii="Times New Roman" w:hAnsi="Times New Roman"/>
                <w:sz w:val="24"/>
                <w:szCs w:val="24"/>
              </w:rPr>
            </w:pPr>
            <w:r w:rsidRPr="007E7830">
              <w:rPr>
                <w:rFonts w:ascii="Times New Roman" w:hAnsi="Times New Roman"/>
                <w:sz w:val="24"/>
                <w:szCs w:val="24"/>
              </w:rPr>
              <w:t>Korģene, Salacgrīvas pagasts (skatīt plānu Nr.4)</w:t>
            </w:r>
          </w:p>
        </w:tc>
        <w:tc>
          <w:tcPr>
            <w:tcW w:w="851" w:type="dxa"/>
            <w:shd w:val="clear" w:color="auto" w:fill="auto"/>
          </w:tcPr>
          <w:p w14:paraId="31A1FCFD" w14:textId="77777777" w:rsidR="003B37C6" w:rsidRPr="007E7830" w:rsidRDefault="003B37C6" w:rsidP="002B53A3">
            <w:pPr>
              <w:pStyle w:val="Sarakstarindkopa"/>
              <w:ind w:left="0"/>
              <w:rPr>
                <w:lang w:val="lv-LV"/>
              </w:rPr>
            </w:pPr>
            <w:r w:rsidRPr="007E7830">
              <w:rPr>
                <w:lang w:val="lv-LV"/>
              </w:rPr>
              <w:t>ha</w:t>
            </w:r>
          </w:p>
        </w:tc>
        <w:tc>
          <w:tcPr>
            <w:tcW w:w="943" w:type="dxa"/>
            <w:shd w:val="clear" w:color="auto" w:fill="auto"/>
          </w:tcPr>
          <w:p w14:paraId="2E7351C6" w14:textId="77777777" w:rsidR="003B37C6" w:rsidRPr="007E7830" w:rsidRDefault="003B37C6" w:rsidP="002B53A3">
            <w:pPr>
              <w:pStyle w:val="Sarakstarindkopa"/>
              <w:ind w:left="0"/>
              <w:rPr>
                <w:lang w:val="lv-LV"/>
              </w:rPr>
            </w:pPr>
            <w:r w:rsidRPr="007E7830">
              <w:rPr>
                <w:lang w:val="lv-LV"/>
              </w:rPr>
              <w:t>2,19</w:t>
            </w:r>
          </w:p>
        </w:tc>
        <w:tc>
          <w:tcPr>
            <w:tcW w:w="1183" w:type="dxa"/>
            <w:shd w:val="clear" w:color="auto" w:fill="auto"/>
          </w:tcPr>
          <w:p w14:paraId="1914E6EF" w14:textId="77777777" w:rsidR="003B37C6" w:rsidRPr="007E7830" w:rsidRDefault="003B37C6" w:rsidP="002B53A3">
            <w:pPr>
              <w:pStyle w:val="Sarakstarindkopa"/>
              <w:ind w:left="0"/>
              <w:rPr>
                <w:lang w:val="lv-LV"/>
              </w:rPr>
            </w:pPr>
          </w:p>
        </w:tc>
        <w:tc>
          <w:tcPr>
            <w:tcW w:w="1183" w:type="dxa"/>
            <w:shd w:val="clear" w:color="auto" w:fill="auto"/>
          </w:tcPr>
          <w:p w14:paraId="51EC15AC" w14:textId="77777777" w:rsidR="003B37C6" w:rsidRPr="007E7830" w:rsidRDefault="003B37C6" w:rsidP="002B53A3">
            <w:pPr>
              <w:pStyle w:val="Sarakstarindkopa"/>
              <w:ind w:left="0"/>
              <w:rPr>
                <w:lang w:val="lv-LV"/>
              </w:rPr>
            </w:pPr>
          </w:p>
        </w:tc>
      </w:tr>
      <w:tr w:rsidR="003B37C6" w:rsidRPr="007E7830" w14:paraId="21AD7B20" w14:textId="77777777" w:rsidTr="002B53A3">
        <w:trPr>
          <w:trHeight w:val="338"/>
        </w:trPr>
        <w:tc>
          <w:tcPr>
            <w:tcW w:w="903" w:type="dxa"/>
            <w:shd w:val="clear" w:color="auto" w:fill="auto"/>
          </w:tcPr>
          <w:p w14:paraId="7C856168" w14:textId="77777777" w:rsidR="003B37C6" w:rsidRPr="007E7830" w:rsidRDefault="003B37C6" w:rsidP="002B53A3">
            <w:pPr>
              <w:jc w:val="both"/>
              <w:rPr>
                <w:rFonts w:ascii="Times New Roman" w:hAnsi="Times New Roman"/>
                <w:sz w:val="24"/>
                <w:szCs w:val="24"/>
              </w:rPr>
            </w:pPr>
            <w:r w:rsidRPr="007E7830">
              <w:rPr>
                <w:rFonts w:ascii="Times New Roman" w:hAnsi="Times New Roman"/>
                <w:sz w:val="24"/>
                <w:szCs w:val="24"/>
              </w:rPr>
              <w:t>5</w:t>
            </w:r>
          </w:p>
        </w:tc>
        <w:tc>
          <w:tcPr>
            <w:tcW w:w="5043" w:type="dxa"/>
            <w:shd w:val="clear" w:color="auto" w:fill="auto"/>
          </w:tcPr>
          <w:p w14:paraId="23F6D83B" w14:textId="77777777" w:rsidR="003B37C6" w:rsidRPr="007E7830" w:rsidRDefault="003B37C6" w:rsidP="002B53A3">
            <w:pPr>
              <w:jc w:val="both"/>
              <w:rPr>
                <w:rFonts w:ascii="Times New Roman" w:hAnsi="Times New Roman"/>
                <w:sz w:val="24"/>
                <w:szCs w:val="24"/>
              </w:rPr>
            </w:pPr>
            <w:r w:rsidRPr="007E7830">
              <w:rPr>
                <w:rFonts w:ascii="Times New Roman" w:hAnsi="Times New Roman"/>
                <w:sz w:val="24"/>
                <w:szCs w:val="24"/>
              </w:rPr>
              <w:t>Tīruma ielā, Salacgrīva (sk. plānu Nr.5)</w:t>
            </w:r>
          </w:p>
        </w:tc>
        <w:tc>
          <w:tcPr>
            <w:tcW w:w="851" w:type="dxa"/>
            <w:shd w:val="clear" w:color="auto" w:fill="auto"/>
          </w:tcPr>
          <w:p w14:paraId="4FD2163D" w14:textId="77777777" w:rsidR="003B37C6" w:rsidRPr="007E7830" w:rsidRDefault="003B37C6" w:rsidP="002B53A3">
            <w:pPr>
              <w:pStyle w:val="Sarakstarindkopa"/>
              <w:ind w:left="0"/>
              <w:rPr>
                <w:lang w:val="lv-LV"/>
              </w:rPr>
            </w:pPr>
            <w:r w:rsidRPr="007E7830">
              <w:rPr>
                <w:lang w:val="lv-LV"/>
              </w:rPr>
              <w:t>ha</w:t>
            </w:r>
          </w:p>
        </w:tc>
        <w:tc>
          <w:tcPr>
            <w:tcW w:w="943" w:type="dxa"/>
            <w:shd w:val="clear" w:color="auto" w:fill="auto"/>
          </w:tcPr>
          <w:p w14:paraId="49AC14F3" w14:textId="77777777" w:rsidR="003B37C6" w:rsidRPr="007E7830" w:rsidRDefault="003B37C6" w:rsidP="002B53A3">
            <w:pPr>
              <w:pStyle w:val="Sarakstarindkopa"/>
              <w:ind w:left="0"/>
              <w:rPr>
                <w:lang w:val="lv-LV"/>
              </w:rPr>
            </w:pPr>
            <w:r w:rsidRPr="007E7830">
              <w:rPr>
                <w:lang w:val="lv-LV"/>
              </w:rPr>
              <w:t>4,56</w:t>
            </w:r>
          </w:p>
        </w:tc>
        <w:tc>
          <w:tcPr>
            <w:tcW w:w="1183" w:type="dxa"/>
            <w:shd w:val="clear" w:color="auto" w:fill="auto"/>
          </w:tcPr>
          <w:p w14:paraId="69AC929B" w14:textId="77777777" w:rsidR="003B37C6" w:rsidRPr="007E7830" w:rsidRDefault="003B37C6" w:rsidP="002B53A3">
            <w:pPr>
              <w:pStyle w:val="Sarakstarindkopa"/>
              <w:ind w:left="0"/>
              <w:rPr>
                <w:lang w:val="lv-LV"/>
              </w:rPr>
            </w:pPr>
          </w:p>
        </w:tc>
        <w:tc>
          <w:tcPr>
            <w:tcW w:w="1183" w:type="dxa"/>
            <w:shd w:val="clear" w:color="auto" w:fill="auto"/>
          </w:tcPr>
          <w:p w14:paraId="1C812678" w14:textId="77777777" w:rsidR="003B37C6" w:rsidRPr="007E7830" w:rsidRDefault="003B37C6" w:rsidP="002B53A3">
            <w:pPr>
              <w:pStyle w:val="Sarakstarindkopa"/>
              <w:ind w:left="0"/>
              <w:rPr>
                <w:lang w:val="lv-LV"/>
              </w:rPr>
            </w:pPr>
          </w:p>
        </w:tc>
      </w:tr>
      <w:tr w:rsidR="003B37C6" w:rsidRPr="007E7830" w14:paraId="722C6DE1" w14:textId="77777777" w:rsidTr="002B53A3">
        <w:tc>
          <w:tcPr>
            <w:tcW w:w="903" w:type="dxa"/>
            <w:shd w:val="clear" w:color="auto" w:fill="auto"/>
          </w:tcPr>
          <w:p w14:paraId="17593094" w14:textId="77777777" w:rsidR="003B37C6" w:rsidRPr="007E7830" w:rsidRDefault="003B37C6" w:rsidP="002B53A3">
            <w:pPr>
              <w:jc w:val="both"/>
              <w:rPr>
                <w:rFonts w:ascii="Times New Roman" w:hAnsi="Times New Roman"/>
                <w:sz w:val="24"/>
                <w:szCs w:val="24"/>
              </w:rPr>
            </w:pPr>
            <w:r w:rsidRPr="007E7830">
              <w:rPr>
                <w:rFonts w:ascii="Times New Roman" w:hAnsi="Times New Roman"/>
                <w:sz w:val="24"/>
                <w:szCs w:val="24"/>
              </w:rPr>
              <w:t>6</w:t>
            </w:r>
          </w:p>
        </w:tc>
        <w:tc>
          <w:tcPr>
            <w:tcW w:w="5043" w:type="dxa"/>
            <w:shd w:val="clear" w:color="auto" w:fill="auto"/>
          </w:tcPr>
          <w:p w14:paraId="53A948D9" w14:textId="77777777" w:rsidR="003B37C6" w:rsidRPr="007E7830" w:rsidRDefault="003B37C6" w:rsidP="002B53A3">
            <w:pPr>
              <w:jc w:val="both"/>
              <w:rPr>
                <w:rFonts w:ascii="Times New Roman" w:hAnsi="Times New Roman"/>
                <w:sz w:val="24"/>
                <w:szCs w:val="24"/>
              </w:rPr>
            </w:pPr>
            <w:r w:rsidRPr="007E7830">
              <w:rPr>
                <w:rFonts w:ascii="Times New Roman" w:hAnsi="Times New Roman"/>
                <w:sz w:val="24"/>
                <w:szCs w:val="24"/>
              </w:rPr>
              <w:t>Valmieras-Grīvas iela, Salacgrīva (skatīt plānu Nr.6)</w:t>
            </w:r>
          </w:p>
        </w:tc>
        <w:tc>
          <w:tcPr>
            <w:tcW w:w="851" w:type="dxa"/>
            <w:shd w:val="clear" w:color="auto" w:fill="auto"/>
          </w:tcPr>
          <w:p w14:paraId="205C97AF" w14:textId="77777777" w:rsidR="003B37C6" w:rsidRPr="007E7830" w:rsidRDefault="003B37C6" w:rsidP="002B53A3">
            <w:pPr>
              <w:pStyle w:val="Sarakstarindkopa"/>
              <w:ind w:left="0"/>
              <w:rPr>
                <w:lang w:val="lv-LV"/>
              </w:rPr>
            </w:pPr>
            <w:r w:rsidRPr="007E7830">
              <w:rPr>
                <w:lang w:val="lv-LV"/>
              </w:rPr>
              <w:t>ha</w:t>
            </w:r>
          </w:p>
        </w:tc>
        <w:tc>
          <w:tcPr>
            <w:tcW w:w="943" w:type="dxa"/>
            <w:shd w:val="clear" w:color="auto" w:fill="auto"/>
          </w:tcPr>
          <w:p w14:paraId="1B33C8CD" w14:textId="77777777" w:rsidR="003B37C6" w:rsidRPr="007E7830" w:rsidRDefault="003B37C6" w:rsidP="002B53A3">
            <w:pPr>
              <w:pStyle w:val="Sarakstarindkopa"/>
              <w:ind w:left="0"/>
              <w:rPr>
                <w:lang w:val="lv-LV"/>
              </w:rPr>
            </w:pPr>
            <w:r w:rsidRPr="007E7830">
              <w:rPr>
                <w:lang w:val="lv-LV"/>
              </w:rPr>
              <w:t>2,77</w:t>
            </w:r>
          </w:p>
        </w:tc>
        <w:tc>
          <w:tcPr>
            <w:tcW w:w="1183" w:type="dxa"/>
            <w:shd w:val="clear" w:color="auto" w:fill="auto"/>
          </w:tcPr>
          <w:p w14:paraId="2CAB2B1A" w14:textId="77777777" w:rsidR="003B37C6" w:rsidRPr="007E7830" w:rsidRDefault="003B37C6" w:rsidP="002B53A3">
            <w:pPr>
              <w:pStyle w:val="Sarakstarindkopa"/>
              <w:ind w:left="0"/>
              <w:rPr>
                <w:lang w:val="lv-LV"/>
              </w:rPr>
            </w:pPr>
          </w:p>
        </w:tc>
        <w:tc>
          <w:tcPr>
            <w:tcW w:w="1183" w:type="dxa"/>
            <w:shd w:val="clear" w:color="auto" w:fill="auto"/>
          </w:tcPr>
          <w:p w14:paraId="3DA15AFD" w14:textId="77777777" w:rsidR="003B37C6" w:rsidRPr="007E7830" w:rsidRDefault="003B37C6" w:rsidP="002B53A3">
            <w:pPr>
              <w:pStyle w:val="Sarakstarindkopa"/>
              <w:ind w:left="0"/>
              <w:rPr>
                <w:lang w:val="lv-LV"/>
              </w:rPr>
            </w:pPr>
          </w:p>
        </w:tc>
      </w:tr>
      <w:tr w:rsidR="003B37C6" w:rsidRPr="007E7830" w14:paraId="7D2AD606" w14:textId="77777777" w:rsidTr="002B53A3">
        <w:tc>
          <w:tcPr>
            <w:tcW w:w="903" w:type="dxa"/>
            <w:shd w:val="clear" w:color="auto" w:fill="auto"/>
          </w:tcPr>
          <w:p w14:paraId="2D804601" w14:textId="77777777" w:rsidR="003B37C6" w:rsidRPr="007E7830" w:rsidRDefault="003B37C6" w:rsidP="002B53A3">
            <w:pPr>
              <w:jc w:val="both"/>
              <w:rPr>
                <w:rFonts w:ascii="Times New Roman" w:hAnsi="Times New Roman"/>
                <w:sz w:val="24"/>
                <w:szCs w:val="24"/>
              </w:rPr>
            </w:pPr>
            <w:r w:rsidRPr="007E7830">
              <w:rPr>
                <w:rFonts w:ascii="Times New Roman" w:hAnsi="Times New Roman"/>
                <w:sz w:val="24"/>
                <w:szCs w:val="24"/>
              </w:rPr>
              <w:t>7</w:t>
            </w:r>
          </w:p>
        </w:tc>
        <w:tc>
          <w:tcPr>
            <w:tcW w:w="5043" w:type="dxa"/>
            <w:shd w:val="clear" w:color="auto" w:fill="auto"/>
          </w:tcPr>
          <w:p w14:paraId="2D0A522E" w14:textId="77777777" w:rsidR="003B37C6" w:rsidRPr="007E7830" w:rsidRDefault="003B37C6" w:rsidP="002B53A3">
            <w:pPr>
              <w:jc w:val="both"/>
              <w:rPr>
                <w:rFonts w:ascii="Times New Roman" w:hAnsi="Times New Roman"/>
                <w:sz w:val="24"/>
                <w:szCs w:val="24"/>
              </w:rPr>
            </w:pPr>
            <w:r w:rsidRPr="007E7830">
              <w:rPr>
                <w:rFonts w:ascii="Times New Roman" w:hAnsi="Times New Roman"/>
                <w:sz w:val="24"/>
                <w:szCs w:val="24"/>
              </w:rPr>
              <w:t>Vidzemes iela 31, Salacgrīva (skatīt plānu Nr.7)</w:t>
            </w:r>
          </w:p>
        </w:tc>
        <w:tc>
          <w:tcPr>
            <w:tcW w:w="851" w:type="dxa"/>
            <w:shd w:val="clear" w:color="auto" w:fill="auto"/>
          </w:tcPr>
          <w:p w14:paraId="7FFF82ED" w14:textId="77777777" w:rsidR="003B37C6" w:rsidRPr="007E7830" w:rsidRDefault="003B37C6" w:rsidP="002B53A3">
            <w:pPr>
              <w:pStyle w:val="Sarakstarindkopa"/>
              <w:ind w:left="0"/>
              <w:rPr>
                <w:lang w:val="lv-LV"/>
              </w:rPr>
            </w:pPr>
            <w:r w:rsidRPr="007E7830">
              <w:rPr>
                <w:lang w:val="lv-LV"/>
              </w:rPr>
              <w:t>ha</w:t>
            </w:r>
          </w:p>
        </w:tc>
        <w:tc>
          <w:tcPr>
            <w:tcW w:w="943" w:type="dxa"/>
            <w:shd w:val="clear" w:color="auto" w:fill="auto"/>
          </w:tcPr>
          <w:p w14:paraId="084EC499" w14:textId="77777777" w:rsidR="003B37C6" w:rsidRPr="007E7830" w:rsidRDefault="003B37C6" w:rsidP="002B53A3">
            <w:pPr>
              <w:pStyle w:val="Sarakstarindkopa"/>
              <w:ind w:left="0"/>
              <w:rPr>
                <w:lang w:val="lv-LV"/>
              </w:rPr>
            </w:pPr>
            <w:r w:rsidRPr="007E7830">
              <w:rPr>
                <w:lang w:val="lv-LV"/>
              </w:rPr>
              <w:t>2,14</w:t>
            </w:r>
          </w:p>
        </w:tc>
        <w:tc>
          <w:tcPr>
            <w:tcW w:w="1183" w:type="dxa"/>
            <w:shd w:val="clear" w:color="auto" w:fill="auto"/>
          </w:tcPr>
          <w:p w14:paraId="50D8D6DB" w14:textId="77777777" w:rsidR="003B37C6" w:rsidRPr="007E7830" w:rsidRDefault="003B37C6" w:rsidP="002B53A3">
            <w:pPr>
              <w:pStyle w:val="Sarakstarindkopa"/>
              <w:ind w:left="0"/>
              <w:rPr>
                <w:lang w:val="lv-LV"/>
              </w:rPr>
            </w:pPr>
          </w:p>
        </w:tc>
        <w:tc>
          <w:tcPr>
            <w:tcW w:w="1183" w:type="dxa"/>
            <w:shd w:val="clear" w:color="auto" w:fill="auto"/>
          </w:tcPr>
          <w:p w14:paraId="29B76F05" w14:textId="77777777" w:rsidR="003B37C6" w:rsidRPr="007E7830" w:rsidRDefault="003B37C6" w:rsidP="002B53A3">
            <w:pPr>
              <w:pStyle w:val="Sarakstarindkopa"/>
              <w:ind w:left="0"/>
              <w:rPr>
                <w:lang w:val="lv-LV"/>
              </w:rPr>
            </w:pPr>
          </w:p>
        </w:tc>
      </w:tr>
      <w:tr w:rsidR="003B37C6" w:rsidRPr="007E7830" w14:paraId="13A327A7" w14:textId="77777777" w:rsidTr="002B53A3">
        <w:tc>
          <w:tcPr>
            <w:tcW w:w="903" w:type="dxa"/>
            <w:shd w:val="clear" w:color="auto" w:fill="auto"/>
          </w:tcPr>
          <w:p w14:paraId="6F61A1C2" w14:textId="77777777" w:rsidR="003B37C6" w:rsidRPr="007E7830" w:rsidRDefault="003B37C6" w:rsidP="002B53A3">
            <w:pPr>
              <w:jc w:val="both"/>
              <w:rPr>
                <w:rFonts w:ascii="Times New Roman" w:hAnsi="Times New Roman"/>
                <w:sz w:val="24"/>
                <w:szCs w:val="24"/>
              </w:rPr>
            </w:pPr>
            <w:r w:rsidRPr="007E7830">
              <w:rPr>
                <w:rFonts w:ascii="Times New Roman" w:hAnsi="Times New Roman"/>
                <w:sz w:val="24"/>
                <w:szCs w:val="24"/>
              </w:rPr>
              <w:t>8</w:t>
            </w:r>
          </w:p>
        </w:tc>
        <w:tc>
          <w:tcPr>
            <w:tcW w:w="5043" w:type="dxa"/>
            <w:shd w:val="clear" w:color="auto" w:fill="auto"/>
          </w:tcPr>
          <w:p w14:paraId="0F8779CE" w14:textId="77777777" w:rsidR="003B37C6" w:rsidRPr="007E7830" w:rsidRDefault="003B37C6" w:rsidP="002B53A3">
            <w:pPr>
              <w:jc w:val="both"/>
              <w:rPr>
                <w:rFonts w:ascii="Times New Roman" w:hAnsi="Times New Roman"/>
                <w:sz w:val="24"/>
                <w:szCs w:val="24"/>
              </w:rPr>
            </w:pPr>
            <w:r w:rsidRPr="007E7830">
              <w:rPr>
                <w:rFonts w:ascii="Times New Roman" w:hAnsi="Times New Roman"/>
                <w:sz w:val="24"/>
                <w:szCs w:val="24"/>
              </w:rPr>
              <w:t>Tērces iela, Salacgrīva (skatīt plānu Nr.8)</w:t>
            </w:r>
          </w:p>
        </w:tc>
        <w:tc>
          <w:tcPr>
            <w:tcW w:w="851" w:type="dxa"/>
            <w:shd w:val="clear" w:color="auto" w:fill="auto"/>
          </w:tcPr>
          <w:p w14:paraId="5B587DB8" w14:textId="77777777" w:rsidR="003B37C6" w:rsidRPr="007E7830" w:rsidRDefault="003B37C6" w:rsidP="002B53A3">
            <w:pPr>
              <w:pStyle w:val="Sarakstarindkopa"/>
              <w:ind w:left="0"/>
              <w:rPr>
                <w:lang w:val="lv-LV"/>
              </w:rPr>
            </w:pPr>
            <w:r w:rsidRPr="007E7830">
              <w:rPr>
                <w:lang w:val="lv-LV"/>
              </w:rPr>
              <w:t>ha</w:t>
            </w:r>
          </w:p>
        </w:tc>
        <w:tc>
          <w:tcPr>
            <w:tcW w:w="943" w:type="dxa"/>
            <w:shd w:val="clear" w:color="auto" w:fill="auto"/>
          </w:tcPr>
          <w:p w14:paraId="6CDBEA49" w14:textId="77777777" w:rsidR="003B37C6" w:rsidRPr="007E7830" w:rsidRDefault="003B37C6" w:rsidP="002B53A3">
            <w:pPr>
              <w:pStyle w:val="Sarakstarindkopa"/>
              <w:ind w:left="0"/>
              <w:rPr>
                <w:lang w:val="lv-LV"/>
              </w:rPr>
            </w:pPr>
            <w:r w:rsidRPr="007E7830">
              <w:rPr>
                <w:lang w:val="lv-LV"/>
              </w:rPr>
              <w:t>3,63</w:t>
            </w:r>
          </w:p>
        </w:tc>
        <w:tc>
          <w:tcPr>
            <w:tcW w:w="1183" w:type="dxa"/>
            <w:shd w:val="clear" w:color="auto" w:fill="auto"/>
          </w:tcPr>
          <w:p w14:paraId="4BB7E8AE" w14:textId="77777777" w:rsidR="003B37C6" w:rsidRPr="007E7830" w:rsidRDefault="003B37C6" w:rsidP="002B53A3">
            <w:pPr>
              <w:pStyle w:val="Sarakstarindkopa"/>
              <w:ind w:left="0"/>
              <w:rPr>
                <w:lang w:val="lv-LV"/>
              </w:rPr>
            </w:pPr>
          </w:p>
        </w:tc>
        <w:tc>
          <w:tcPr>
            <w:tcW w:w="1183" w:type="dxa"/>
            <w:shd w:val="clear" w:color="auto" w:fill="auto"/>
          </w:tcPr>
          <w:p w14:paraId="69664648" w14:textId="77777777" w:rsidR="003B37C6" w:rsidRPr="007E7830" w:rsidRDefault="003B37C6" w:rsidP="002B53A3">
            <w:pPr>
              <w:pStyle w:val="Sarakstarindkopa"/>
              <w:ind w:left="0"/>
              <w:rPr>
                <w:lang w:val="lv-LV"/>
              </w:rPr>
            </w:pPr>
          </w:p>
        </w:tc>
      </w:tr>
      <w:tr w:rsidR="003B37C6" w:rsidRPr="007E7830" w14:paraId="69523DD6" w14:textId="77777777" w:rsidTr="002B53A3">
        <w:tc>
          <w:tcPr>
            <w:tcW w:w="903" w:type="dxa"/>
            <w:shd w:val="clear" w:color="auto" w:fill="auto"/>
          </w:tcPr>
          <w:p w14:paraId="7534EFEE" w14:textId="77777777" w:rsidR="003B37C6" w:rsidRPr="007E7830" w:rsidRDefault="003B37C6" w:rsidP="002B53A3">
            <w:pPr>
              <w:jc w:val="both"/>
              <w:rPr>
                <w:rFonts w:ascii="Times New Roman" w:hAnsi="Times New Roman"/>
                <w:sz w:val="24"/>
                <w:szCs w:val="24"/>
              </w:rPr>
            </w:pPr>
            <w:r w:rsidRPr="007E7830">
              <w:rPr>
                <w:rFonts w:ascii="Times New Roman" w:hAnsi="Times New Roman"/>
                <w:sz w:val="24"/>
                <w:szCs w:val="24"/>
              </w:rPr>
              <w:t>9</w:t>
            </w:r>
          </w:p>
        </w:tc>
        <w:tc>
          <w:tcPr>
            <w:tcW w:w="5043" w:type="dxa"/>
            <w:shd w:val="clear" w:color="auto" w:fill="auto"/>
          </w:tcPr>
          <w:p w14:paraId="0AE57B7E" w14:textId="77777777" w:rsidR="003B37C6" w:rsidRPr="007E7830" w:rsidRDefault="003B37C6" w:rsidP="002B53A3">
            <w:pPr>
              <w:jc w:val="both"/>
              <w:rPr>
                <w:rFonts w:ascii="Times New Roman" w:hAnsi="Times New Roman"/>
                <w:sz w:val="24"/>
                <w:szCs w:val="24"/>
              </w:rPr>
            </w:pPr>
            <w:r w:rsidRPr="007E7830">
              <w:rPr>
                <w:rFonts w:ascii="Times New Roman" w:hAnsi="Times New Roman"/>
                <w:sz w:val="24"/>
                <w:szCs w:val="24"/>
              </w:rPr>
              <w:t>Vidzemes un Ganību iela, Salacgrīva (skatīt plānu Nr.9)</w:t>
            </w:r>
          </w:p>
        </w:tc>
        <w:tc>
          <w:tcPr>
            <w:tcW w:w="851" w:type="dxa"/>
            <w:shd w:val="clear" w:color="auto" w:fill="auto"/>
          </w:tcPr>
          <w:p w14:paraId="20BF5855" w14:textId="77777777" w:rsidR="003B37C6" w:rsidRPr="007E7830" w:rsidRDefault="003B37C6" w:rsidP="002B53A3">
            <w:pPr>
              <w:pStyle w:val="Sarakstarindkopa"/>
              <w:ind w:left="0"/>
              <w:rPr>
                <w:lang w:val="lv-LV"/>
              </w:rPr>
            </w:pPr>
            <w:r w:rsidRPr="007E7830">
              <w:rPr>
                <w:lang w:val="lv-LV"/>
              </w:rPr>
              <w:t>ha</w:t>
            </w:r>
          </w:p>
        </w:tc>
        <w:tc>
          <w:tcPr>
            <w:tcW w:w="943" w:type="dxa"/>
            <w:shd w:val="clear" w:color="auto" w:fill="auto"/>
          </w:tcPr>
          <w:p w14:paraId="67AC7A43" w14:textId="77777777" w:rsidR="003B37C6" w:rsidRPr="007E7830" w:rsidRDefault="003B37C6" w:rsidP="002B53A3">
            <w:pPr>
              <w:pStyle w:val="Sarakstarindkopa"/>
              <w:ind w:left="0"/>
              <w:rPr>
                <w:lang w:val="lv-LV"/>
              </w:rPr>
            </w:pPr>
            <w:r w:rsidRPr="007E7830">
              <w:rPr>
                <w:lang w:val="lv-LV"/>
              </w:rPr>
              <w:t>0,65</w:t>
            </w:r>
          </w:p>
        </w:tc>
        <w:tc>
          <w:tcPr>
            <w:tcW w:w="1183" w:type="dxa"/>
            <w:shd w:val="clear" w:color="auto" w:fill="auto"/>
          </w:tcPr>
          <w:p w14:paraId="5EDB3DD2" w14:textId="77777777" w:rsidR="003B37C6" w:rsidRPr="007E7830" w:rsidRDefault="003B37C6" w:rsidP="002B53A3">
            <w:pPr>
              <w:pStyle w:val="Sarakstarindkopa"/>
              <w:ind w:left="0"/>
              <w:rPr>
                <w:lang w:val="lv-LV"/>
              </w:rPr>
            </w:pPr>
          </w:p>
        </w:tc>
        <w:tc>
          <w:tcPr>
            <w:tcW w:w="1183" w:type="dxa"/>
            <w:shd w:val="clear" w:color="auto" w:fill="auto"/>
          </w:tcPr>
          <w:p w14:paraId="1BDF8732" w14:textId="77777777" w:rsidR="003B37C6" w:rsidRPr="007E7830" w:rsidRDefault="003B37C6" w:rsidP="002B53A3">
            <w:pPr>
              <w:pStyle w:val="Sarakstarindkopa"/>
              <w:ind w:left="0"/>
              <w:rPr>
                <w:lang w:val="lv-LV"/>
              </w:rPr>
            </w:pPr>
          </w:p>
        </w:tc>
      </w:tr>
      <w:tr w:rsidR="003B37C6" w:rsidRPr="007E7830" w14:paraId="256091A1" w14:textId="77777777" w:rsidTr="002B53A3">
        <w:tc>
          <w:tcPr>
            <w:tcW w:w="903" w:type="dxa"/>
            <w:shd w:val="clear" w:color="auto" w:fill="auto"/>
          </w:tcPr>
          <w:p w14:paraId="131B2F2F" w14:textId="77777777" w:rsidR="003B37C6" w:rsidRPr="007E7830" w:rsidRDefault="003B37C6" w:rsidP="002B53A3">
            <w:pPr>
              <w:jc w:val="both"/>
              <w:rPr>
                <w:rFonts w:ascii="Times New Roman" w:hAnsi="Times New Roman"/>
                <w:sz w:val="24"/>
                <w:szCs w:val="24"/>
              </w:rPr>
            </w:pPr>
            <w:r w:rsidRPr="007E7830">
              <w:rPr>
                <w:rFonts w:ascii="Times New Roman" w:hAnsi="Times New Roman"/>
                <w:sz w:val="24"/>
                <w:szCs w:val="24"/>
              </w:rPr>
              <w:t>10</w:t>
            </w:r>
          </w:p>
        </w:tc>
        <w:tc>
          <w:tcPr>
            <w:tcW w:w="5043" w:type="dxa"/>
            <w:shd w:val="clear" w:color="auto" w:fill="auto"/>
          </w:tcPr>
          <w:p w14:paraId="14EDDBE5" w14:textId="77777777" w:rsidR="003B37C6" w:rsidRPr="007E7830" w:rsidRDefault="003B37C6" w:rsidP="002B53A3">
            <w:pPr>
              <w:jc w:val="both"/>
              <w:rPr>
                <w:rFonts w:ascii="Times New Roman" w:hAnsi="Times New Roman"/>
                <w:sz w:val="24"/>
                <w:szCs w:val="24"/>
              </w:rPr>
            </w:pPr>
            <w:r w:rsidRPr="007E7830">
              <w:rPr>
                <w:rFonts w:ascii="Times New Roman" w:hAnsi="Times New Roman"/>
                <w:sz w:val="24"/>
                <w:szCs w:val="24"/>
              </w:rPr>
              <w:t>Vecsalaca, Salacgrīvas pagasts (skatīt plānu Nr.10)</w:t>
            </w:r>
          </w:p>
        </w:tc>
        <w:tc>
          <w:tcPr>
            <w:tcW w:w="851" w:type="dxa"/>
            <w:shd w:val="clear" w:color="auto" w:fill="auto"/>
          </w:tcPr>
          <w:p w14:paraId="04198E0D" w14:textId="77777777" w:rsidR="003B37C6" w:rsidRPr="007E7830" w:rsidRDefault="003B37C6" w:rsidP="002B53A3">
            <w:pPr>
              <w:pStyle w:val="Sarakstarindkopa"/>
              <w:ind w:left="0"/>
              <w:rPr>
                <w:lang w:val="lv-LV"/>
              </w:rPr>
            </w:pPr>
            <w:r w:rsidRPr="007E7830">
              <w:rPr>
                <w:lang w:val="lv-LV"/>
              </w:rPr>
              <w:t>ha</w:t>
            </w:r>
          </w:p>
        </w:tc>
        <w:tc>
          <w:tcPr>
            <w:tcW w:w="943" w:type="dxa"/>
            <w:shd w:val="clear" w:color="auto" w:fill="auto"/>
          </w:tcPr>
          <w:p w14:paraId="636B427E" w14:textId="77777777" w:rsidR="003B37C6" w:rsidRPr="007E7830" w:rsidRDefault="003B37C6" w:rsidP="002B53A3">
            <w:pPr>
              <w:pStyle w:val="Sarakstarindkopa"/>
              <w:ind w:left="0"/>
              <w:rPr>
                <w:lang w:val="lv-LV"/>
              </w:rPr>
            </w:pPr>
            <w:r w:rsidRPr="007E7830">
              <w:rPr>
                <w:lang w:val="lv-LV"/>
              </w:rPr>
              <w:t>1,84</w:t>
            </w:r>
          </w:p>
        </w:tc>
        <w:tc>
          <w:tcPr>
            <w:tcW w:w="1183" w:type="dxa"/>
            <w:shd w:val="clear" w:color="auto" w:fill="auto"/>
          </w:tcPr>
          <w:p w14:paraId="24E2B756" w14:textId="77777777" w:rsidR="003B37C6" w:rsidRPr="007E7830" w:rsidRDefault="003B37C6" w:rsidP="002B53A3">
            <w:pPr>
              <w:pStyle w:val="Sarakstarindkopa"/>
              <w:ind w:left="0"/>
              <w:rPr>
                <w:lang w:val="lv-LV"/>
              </w:rPr>
            </w:pPr>
          </w:p>
        </w:tc>
        <w:tc>
          <w:tcPr>
            <w:tcW w:w="1183" w:type="dxa"/>
            <w:shd w:val="clear" w:color="auto" w:fill="auto"/>
          </w:tcPr>
          <w:p w14:paraId="28A036BC" w14:textId="77777777" w:rsidR="003B37C6" w:rsidRPr="007E7830" w:rsidRDefault="003B37C6" w:rsidP="002B53A3">
            <w:pPr>
              <w:pStyle w:val="Sarakstarindkopa"/>
              <w:ind w:left="0"/>
              <w:rPr>
                <w:lang w:val="lv-LV"/>
              </w:rPr>
            </w:pPr>
          </w:p>
        </w:tc>
      </w:tr>
      <w:tr w:rsidR="003B37C6" w:rsidRPr="007E7830" w14:paraId="7DE77923" w14:textId="77777777" w:rsidTr="002B53A3">
        <w:tc>
          <w:tcPr>
            <w:tcW w:w="903" w:type="dxa"/>
            <w:shd w:val="clear" w:color="auto" w:fill="auto"/>
          </w:tcPr>
          <w:p w14:paraId="04BFA456" w14:textId="77777777" w:rsidR="003B37C6" w:rsidRPr="007E7830" w:rsidRDefault="003B37C6" w:rsidP="002B53A3">
            <w:pPr>
              <w:jc w:val="both"/>
              <w:rPr>
                <w:rFonts w:ascii="Times New Roman" w:hAnsi="Times New Roman"/>
                <w:sz w:val="24"/>
                <w:szCs w:val="24"/>
              </w:rPr>
            </w:pPr>
            <w:r w:rsidRPr="007E7830">
              <w:rPr>
                <w:rFonts w:ascii="Times New Roman" w:hAnsi="Times New Roman"/>
                <w:sz w:val="24"/>
                <w:szCs w:val="24"/>
              </w:rPr>
              <w:t>11</w:t>
            </w:r>
          </w:p>
        </w:tc>
        <w:tc>
          <w:tcPr>
            <w:tcW w:w="5043" w:type="dxa"/>
            <w:shd w:val="clear" w:color="auto" w:fill="auto"/>
          </w:tcPr>
          <w:p w14:paraId="4710185C" w14:textId="77777777" w:rsidR="003B37C6" w:rsidRPr="007E7830" w:rsidRDefault="003B37C6" w:rsidP="002B53A3">
            <w:pPr>
              <w:jc w:val="both"/>
              <w:rPr>
                <w:rFonts w:ascii="Times New Roman" w:hAnsi="Times New Roman"/>
                <w:sz w:val="24"/>
                <w:szCs w:val="24"/>
              </w:rPr>
            </w:pPr>
            <w:r w:rsidRPr="007E7830">
              <w:rPr>
                <w:rFonts w:ascii="Times New Roman" w:hAnsi="Times New Roman"/>
                <w:sz w:val="24"/>
                <w:szCs w:val="24"/>
              </w:rPr>
              <w:t>Mazā iela, Salacgrīva (skatīt plānu Nr.11)</w:t>
            </w:r>
          </w:p>
        </w:tc>
        <w:tc>
          <w:tcPr>
            <w:tcW w:w="851" w:type="dxa"/>
            <w:shd w:val="clear" w:color="auto" w:fill="auto"/>
          </w:tcPr>
          <w:p w14:paraId="4F836633" w14:textId="77777777" w:rsidR="003B37C6" w:rsidRPr="007E7830" w:rsidRDefault="003B37C6" w:rsidP="002B53A3">
            <w:pPr>
              <w:pStyle w:val="Sarakstarindkopa"/>
              <w:ind w:left="0"/>
              <w:rPr>
                <w:lang w:val="lv-LV"/>
              </w:rPr>
            </w:pPr>
            <w:r w:rsidRPr="007E7830">
              <w:rPr>
                <w:lang w:val="lv-LV"/>
              </w:rPr>
              <w:t>ha</w:t>
            </w:r>
          </w:p>
        </w:tc>
        <w:tc>
          <w:tcPr>
            <w:tcW w:w="943" w:type="dxa"/>
            <w:shd w:val="clear" w:color="auto" w:fill="auto"/>
          </w:tcPr>
          <w:p w14:paraId="7EF49820" w14:textId="77777777" w:rsidR="003B37C6" w:rsidRPr="007E7830" w:rsidRDefault="003B37C6" w:rsidP="002B53A3">
            <w:pPr>
              <w:pStyle w:val="Sarakstarindkopa"/>
              <w:ind w:left="0"/>
              <w:rPr>
                <w:lang w:val="lv-LV"/>
              </w:rPr>
            </w:pPr>
            <w:r w:rsidRPr="007E7830">
              <w:rPr>
                <w:lang w:val="lv-LV"/>
              </w:rPr>
              <w:t>0,55</w:t>
            </w:r>
          </w:p>
        </w:tc>
        <w:tc>
          <w:tcPr>
            <w:tcW w:w="1183" w:type="dxa"/>
            <w:shd w:val="clear" w:color="auto" w:fill="auto"/>
          </w:tcPr>
          <w:p w14:paraId="087D0F85" w14:textId="77777777" w:rsidR="003B37C6" w:rsidRPr="007E7830" w:rsidRDefault="003B37C6" w:rsidP="002B53A3">
            <w:pPr>
              <w:pStyle w:val="Sarakstarindkopa"/>
              <w:ind w:left="0"/>
              <w:rPr>
                <w:lang w:val="lv-LV"/>
              </w:rPr>
            </w:pPr>
          </w:p>
        </w:tc>
        <w:tc>
          <w:tcPr>
            <w:tcW w:w="1183" w:type="dxa"/>
            <w:shd w:val="clear" w:color="auto" w:fill="auto"/>
          </w:tcPr>
          <w:p w14:paraId="40C91996" w14:textId="77777777" w:rsidR="003B37C6" w:rsidRPr="007E7830" w:rsidRDefault="003B37C6" w:rsidP="002B53A3">
            <w:pPr>
              <w:pStyle w:val="Sarakstarindkopa"/>
              <w:ind w:left="0"/>
              <w:rPr>
                <w:lang w:val="lv-LV"/>
              </w:rPr>
            </w:pPr>
          </w:p>
        </w:tc>
      </w:tr>
      <w:tr w:rsidR="003B37C6" w:rsidRPr="007E7830" w14:paraId="1AF4ACEB" w14:textId="77777777" w:rsidTr="002B53A3">
        <w:tc>
          <w:tcPr>
            <w:tcW w:w="8923" w:type="dxa"/>
            <w:gridSpan w:val="5"/>
            <w:shd w:val="clear" w:color="auto" w:fill="auto"/>
          </w:tcPr>
          <w:p w14:paraId="341F3844" w14:textId="77777777" w:rsidR="003B37C6" w:rsidRPr="007E7830" w:rsidRDefault="003B37C6" w:rsidP="002B53A3">
            <w:pPr>
              <w:pStyle w:val="Sarakstarindkopa"/>
              <w:ind w:left="0"/>
              <w:jc w:val="right"/>
              <w:rPr>
                <w:lang w:val="lv-LV"/>
              </w:rPr>
            </w:pPr>
            <w:r w:rsidRPr="007E7830">
              <w:rPr>
                <w:b/>
                <w:color w:val="000000"/>
                <w:lang w:val="lv-LV"/>
              </w:rPr>
              <w:t>Summa kopā EUR, bez PVN</w:t>
            </w:r>
          </w:p>
        </w:tc>
        <w:tc>
          <w:tcPr>
            <w:tcW w:w="1183" w:type="dxa"/>
            <w:shd w:val="clear" w:color="auto" w:fill="auto"/>
          </w:tcPr>
          <w:p w14:paraId="2CBE489E" w14:textId="77777777" w:rsidR="003B37C6" w:rsidRPr="007E7830" w:rsidRDefault="003B37C6" w:rsidP="002B53A3">
            <w:pPr>
              <w:pStyle w:val="Sarakstarindkopa"/>
              <w:ind w:left="0"/>
              <w:jc w:val="right"/>
              <w:rPr>
                <w:lang w:val="lv-LV"/>
              </w:rPr>
            </w:pPr>
          </w:p>
        </w:tc>
      </w:tr>
      <w:tr w:rsidR="003B37C6" w:rsidRPr="007E7830" w14:paraId="6AE59981" w14:textId="77777777" w:rsidTr="002B53A3">
        <w:tc>
          <w:tcPr>
            <w:tcW w:w="8923" w:type="dxa"/>
            <w:gridSpan w:val="5"/>
            <w:shd w:val="clear" w:color="auto" w:fill="auto"/>
          </w:tcPr>
          <w:p w14:paraId="379A6CD8" w14:textId="77777777" w:rsidR="003B37C6" w:rsidRPr="007E7830" w:rsidRDefault="003B37C6" w:rsidP="002B53A3">
            <w:pPr>
              <w:pStyle w:val="Sarakstarindkopa"/>
              <w:ind w:left="0"/>
              <w:jc w:val="right"/>
              <w:rPr>
                <w:lang w:val="lv-LV"/>
              </w:rPr>
            </w:pPr>
            <w:r w:rsidRPr="007E7830">
              <w:rPr>
                <w:b/>
                <w:color w:val="000000"/>
                <w:lang w:val="lv-LV"/>
              </w:rPr>
              <w:t>PVN 21 %</w:t>
            </w:r>
          </w:p>
        </w:tc>
        <w:tc>
          <w:tcPr>
            <w:tcW w:w="1183" w:type="dxa"/>
            <w:shd w:val="clear" w:color="auto" w:fill="auto"/>
          </w:tcPr>
          <w:p w14:paraId="3A4E5A29" w14:textId="77777777" w:rsidR="003B37C6" w:rsidRPr="007E7830" w:rsidRDefault="003B37C6" w:rsidP="002B53A3">
            <w:pPr>
              <w:pStyle w:val="Sarakstarindkopa"/>
              <w:ind w:left="0"/>
              <w:jc w:val="right"/>
              <w:rPr>
                <w:lang w:val="lv-LV"/>
              </w:rPr>
            </w:pPr>
          </w:p>
        </w:tc>
      </w:tr>
      <w:tr w:rsidR="003B37C6" w:rsidRPr="007E7830" w14:paraId="5B47706A" w14:textId="77777777" w:rsidTr="002B53A3">
        <w:tc>
          <w:tcPr>
            <w:tcW w:w="8923" w:type="dxa"/>
            <w:gridSpan w:val="5"/>
            <w:shd w:val="clear" w:color="auto" w:fill="auto"/>
          </w:tcPr>
          <w:p w14:paraId="053ED610" w14:textId="77777777" w:rsidR="003B37C6" w:rsidRPr="007E7830" w:rsidRDefault="003B37C6" w:rsidP="002B53A3">
            <w:pPr>
              <w:pStyle w:val="Sarakstarindkopa"/>
              <w:ind w:left="0"/>
              <w:jc w:val="right"/>
              <w:rPr>
                <w:lang w:val="lv-LV"/>
              </w:rPr>
            </w:pPr>
            <w:r w:rsidRPr="007E7830">
              <w:rPr>
                <w:b/>
                <w:color w:val="000000"/>
                <w:lang w:val="lv-LV"/>
              </w:rPr>
              <w:t>Summa kopā  EUR ar PVN</w:t>
            </w:r>
          </w:p>
        </w:tc>
        <w:tc>
          <w:tcPr>
            <w:tcW w:w="1183" w:type="dxa"/>
            <w:shd w:val="clear" w:color="auto" w:fill="auto"/>
          </w:tcPr>
          <w:p w14:paraId="56A6E260" w14:textId="77777777" w:rsidR="003B37C6" w:rsidRPr="007E7830" w:rsidRDefault="003B37C6" w:rsidP="002B53A3">
            <w:pPr>
              <w:pStyle w:val="Sarakstarindkopa"/>
              <w:ind w:left="0"/>
              <w:jc w:val="right"/>
              <w:rPr>
                <w:lang w:val="lv-LV"/>
              </w:rPr>
            </w:pPr>
          </w:p>
        </w:tc>
      </w:tr>
    </w:tbl>
    <w:p w14:paraId="5EB06FCB" w14:textId="77777777" w:rsidR="00A13E0D" w:rsidRPr="007E7830" w:rsidRDefault="00A13E0D" w:rsidP="003B37C6">
      <w:pPr>
        <w:pStyle w:val="Parasts2"/>
      </w:pPr>
    </w:p>
    <w:p w14:paraId="31BD9E0E" w14:textId="77777777" w:rsidR="00A13E0D" w:rsidRPr="007E7830" w:rsidRDefault="00A13E0D">
      <w:pPr>
        <w:pStyle w:val="Parasts2"/>
        <w:ind w:left="360" w:hanging="360"/>
      </w:pPr>
      <w:r w:rsidRPr="007E7830">
        <w:t>Pretendenta pilnvarotās personas vārds, uzvārds, amats ______________________________</w:t>
      </w:r>
    </w:p>
    <w:p w14:paraId="52655AB9" w14:textId="77777777" w:rsidR="00A13E0D" w:rsidRPr="007E7830" w:rsidRDefault="00A13E0D">
      <w:pPr>
        <w:pStyle w:val="Parasts2"/>
        <w:jc w:val="right"/>
        <w:rPr>
          <w:b/>
        </w:rPr>
      </w:pPr>
    </w:p>
    <w:p w14:paraId="15564AAB" w14:textId="77777777" w:rsidR="00A13E0D" w:rsidRPr="007E7830" w:rsidRDefault="00A13E0D">
      <w:pPr>
        <w:pStyle w:val="Parasts2"/>
        <w:ind w:left="360" w:hanging="360"/>
      </w:pPr>
      <w:r w:rsidRPr="007E7830">
        <w:t>Pretendenta pilnvarotās personas paraksts_________________________________________</w:t>
      </w:r>
    </w:p>
    <w:p w14:paraId="2A7B4555" w14:textId="77777777" w:rsidR="00A13E0D" w:rsidRPr="007E7830" w:rsidRDefault="00A13E0D" w:rsidP="003B37C6">
      <w:pPr>
        <w:pStyle w:val="naisnod"/>
        <w:spacing w:before="0" w:after="0"/>
        <w:jc w:val="left"/>
        <w:rPr>
          <w:sz w:val="20"/>
          <w:szCs w:val="20"/>
        </w:rPr>
      </w:pPr>
    </w:p>
    <w:p w14:paraId="561FA518" w14:textId="77777777" w:rsidR="00A13E0D" w:rsidRPr="007E7830" w:rsidRDefault="00A13E0D">
      <w:pPr>
        <w:pStyle w:val="Parasts2"/>
        <w:jc w:val="both"/>
      </w:pPr>
      <w:r w:rsidRPr="007E7830">
        <w:rPr>
          <w:rStyle w:val="Noklusjumarindkopasfonts2"/>
          <w:sz w:val="20"/>
          <w:szCs w:val="20"/>
        </w:rPr>
        <w:t>*</w:t>
      </w:r>
      <w:r w:rsidRPr="007E7830">
        <w:rPr>
          <w:rStyle w:val="Noklusjumarindkopasfonts2"/>
          <w:b/>
          <w:sz w:val="20"/>
          <w:szCs w:val="20"/>
        </w:rPr>
        <w:t xml:space="preserve">  </w:t>
      </w:r>
      <w:r w:rsidRPr="007E7830">
        <w:rPr>
          <w:rStyle w:val="Noklusjumarindkopasfonts2"/>
          <w:bCs/>
          <w:sz w:val="20"/>
          <w:szCs w:val="20"/>
        </w:rPr>
        <w:t>Pretendentam jāsagatavo finanšu piedāvājums atbilstoši tehniskajā specifikācijā norādītajiem darbu apjomiem. Pretendenta Finanšu piedāvājumā norādītajā cenā jāiekļauj visas ar iepirkuma nolikuma Tehniskās specifikācijas prasību izpildi saistītās izmaksas, nodokļi, kā arī visas ar to netieši saistītās izmaksas, izmaksas par visiem riskiem, tajā skaitā, iespējamo sadārdzinājumu, izmaksas, kas saistītas ar iekārtas un ar tās darbības nodrošināšanu saistītā aprīkojuma uzstādīšanu, ieregulēšanu, palaišanu un garantijas apkalpošanu. Pretendentam Finanšu piedāvājumā cenas un summas jānorāda eiro bez pievienotās vērtības nodokļa, atsevišķi norādot pievienotās vērtības nodokli un kopējo summu, ieskaitot pievienotās vērtības nodokli. Pretendentam Finanšu piedāvājumā cenu izmaksu pozīcijas jānorāda ar precizitāti divi cipari aiz komata. Pretendents, nosakot līgumcenu, ņem vērā un iekļauj līgumcenā visus iespējamos sadārdzinājumus. Iepirkuma līguma izpildes laikā netiek pieļauta līgumcenas maiņa, pamatojoties uz izmaksu pieaugumu. Vienību izmaksu cenas iepirkumu līguma izpildes laikā netiks mainītas.</w:t>
      </w:r>
    </w:p>
    <w:bookmarkEnd w:id="0"/>
    <w:p w14:paraId="170D740B" w14:textId="77777777" w:rsidR="00A13E0D" w:rsidRPr="007E7830" w:rsidRDefault="00A13E0D">
      <w:pPr>
        <w:pStyle w:val="naisnod"/>
        <w:spacing w:before="0" w:after="0"/>
        <w:jc w:val="left"/>
      </w:pPr>
    </w:p>
    <w:p w14:paraId="7A299A2B" w14:textId="77777777" w:rsidR="00A13E0D" w:rsidRPr="007E7830" w:rsidRDefault="00A13E0D">
      <w:pPr>
        <w:pStyle w:val="naisnod"/>
        <w:spacing w:before="0" w:after="0"/>
        <w:jc w:val="left"/>
      </w:pPr>
    </w:p>
    <w:p w14:paraId="290C4B19" w14:textId="77777777" w:rsidR="00BE3902" w:rsidRPr="007E7830" w:rsidRDefault="00A13E0D">
      <w:pPr>
        <w:pStyle w:val="Parasts2"/>
        <w:suppressAutoHyphens w:val="0"/>
        <w:spacing w:before="100" w:after="160"/>
        <w:jc w:val="right"/>
        <w:textAlignment w:val="auto"/>
        <w:rPr>
          <w:rStyle w:val="Noklusjumarindkopasfonts2"/>
          <w:b/>
          <w:bCs/>
        </w:rPr>
      </w:pPr>
      <w:r w:rsidRPr="007E7830">
        <w:t>Pielikums Nr.4</w:t>
      </w:r>
      <w:r w:rsidRPr="007E7830">
        <w:br/>
      </w:r>
      <w:r w:rsidR="008E7440" w:rsidRPr="007E7830">
        <w:rPr>
          <w:rStyle w:val="Noklusjumarindkopasfonts2"/>
          <w:b/>
        </w:rPr>
        <w:t>“Vienreizēja zāles pļaušana un savākšana Salacgrīvā un Salacgrīvas pagastā".</w:t>
      </w:r>
    </w:p>
    <w:p w14:paraId="57A9D213" w14:textId="77777777" w:rsidR="00A13E0D" w:rsidRPr="007E7830" w:rsidRDefault="005A5680" w:rsidP="005A5680">
      <w:pPr>
        <w:pStyle w:val="naisnod"/>
        <w:spacing w:before="0" w:after="0"/>
        <w:jc w:val="right"/>
        <w:rPr>
          <w:b w:val="0"/>
          <w:bCs w:val="0"/>
        </w:rPr>
      </w:pPr>
      <w:r w:rsidRPr="007E7830">
        <w:rPr>
          <w:b w:val="0"/>
          <w:bCs w:val="0"/>
        </w:rPr>
        <w:t>Limbažu novada pašvaldība, Salacgrīvas apvienības pārvalde</w:t>
      </w:r>
    </w:p>
    <w:p w14:paraId="28ED147F" w14:textId="77777777" w:rsidR="00A13E0D" w:rsidRPr="007E7830" w:rsidRDefault="00A13E0D">
      <w:pPr>
        <w:pStyle w:val="naisnod"/>
        <w:spacing w:before="0" w:after="0"/>
        <w:jc w:val="left"/>
      </w:pPr>
    </w:p>
    <w:p w14:paraId="2A380DB3" w14:textId="77777777" w:rsidR="005A5680" w:rsidRPr="007E7830" w:rsidRDefault="005A5680">
      <w:pPr>
        <w:pStyle w:val="Parasts2"/>
        <w:jc w:val="center"/>
        <w:rPr>
          <w:b/>
        </w:rPr>
      </w:pPr>
    </w:p>
    <w:p w14:paraId="43726365" w14:textId="77777777" w:rsidR="005A5680" w:rsidRPr="007E7830" w:rsidRDefault="005A5680">
      <w:pPr>
        <w:pStyle w:val="Parasts2"/>
        <w:jc w:val="center"/>
        <w:rPr>
          <w:b/>
        </w:rPr>
      </w:pPr>
    </w:p>
    <w:p w14:paraId="165BEB97" w14:textId="77777777" w:rsidR="005A5680" w:rsidRPr="007E7830" w:rsidRDefault="005A5680">
      <w:pPr>
        <w:pStyle w:val="Parasts2"/>
        <w:jc w:val="center"/>
        <w:rPr>
          <w:b/>
        </w:rPr>
      </w:pPr>
    </w:p>
    <w:p w14:paraId="5F69C7C9" w14:textId="77777777" w:rsidR="00A13E0D" w:rsidRPr="007E7830" w:rsidRDefault="00A13E0D">
      <w:pPr>
        <w:pStyle w:val="Parasts2"/>
        <w:jc w:val="center"/>
      </w:pPr>
      <w:r w:rsidRPr="007E7830">
        <w:rPr>
          <w:b/>
        </w:rPr>
        <w:t>Apliecinājums par neatkarīgi izstrādātu piedāvājumu</w:t>
      </w:r>
    </w:p>
    <w:p w14:paraId="7822523E" w14:textId="77777777" w:rsidR="00A13E0D" w:rsidRPr="007E7830" w:rsidRDefault="00A13E0D">
      <w:pPr>
        <w:pStyle w:val="naisf"/>
        <w:spacing w:before="0" w:after="0"/>
        <w:ind w:right="423" w:firstLine="0"/>
        <w:rPr>
          <w:lang w:val="lv-LV"/>
        </w:rPr>
      </w:pPr>
    </w:p>
    <w:p w14:paraId="57BA07C3" w14:textId="77777777" w:rsidR="00A13E0D" w:rsidRPr="007E7830" w:rsidRDefault="00A13E0D">
      <w:pPr>
        <w:pStyle w:val="naisf"/>
        <w:spacing w:before="0" w:after="0"/>
        <w:ind w:right="423" w:firstLine="0"/>
        <w:rPr>
          <w:lang w:val="lv-LV"/>
        </w:rPr>
      </w:pPr>
      <w:r w:rsidRPr="007E7830">
        <w:rPr>
          <w:rStyle w:val="Noklusjumarindkopasfonts2"/>
          <w:lang w:val="lv-LV"/>
        </w:rPr>
        <w:t xml:space="preserve">Ar šo, sniedzot izsmeļošu un patiesu informāciju, </w:t>
      </w:r>
      <w:r w:rsidRPr="007E7830">
        <w:rPr>
          <w:rStyle w:val="Noklusjumarindkopasfonts2"/>
          <w:bCs/>
          <w:lang w:val="lv-LV"/>
        </w:rPr>
        <w:t>_________________, reģ nr</w:t>
      </w:r>
      <w:r w:rsidRPr="007E7830">
        <w:rPr>
          <w:rStyle w:val="Noklusjumarindkopasfonts2"/>
          <w:b/>
          <w:lang w:val="lv-LV"/>
        </w:rPr>
        <w:t>.__________</w:t>
      </w:r>
    </w:p>
    <w:p w14:paraId="16C8ABC5" w14:textId="77777777" w:rsidR="00A13E0D" w:rsidRPr="007E7830" w:rsidRDefault="00A13E0D">
      <w:pPr>
        <w:pStyle w:val="naisf"/>
        <w:spacing w:before="0" w:after="0"/>
        <w:ind w:right="423" w:firstLine="0"/>
        <w:jc w:val="right"/>
        <w:rPr>
          <w:lang w:val="lv-LV"/>
        </w:rPr>
      </w:pPr>
      <w:r w:rsidRPr="007E7830">
        <w:rPr>
          <w:i/>
          <w:lang w:val="lv-LV"/>
        </w:rPr>
        <w:t>Pretendenta/kandidāta nosaukums, reģ. Nr.</w:t>
      </w:r>
    </w:p>
    <w:p w14:paraId="2B725592" w14:textId="77777777" w:rsidR="00A13E0D" w:rsidRPr="007E7830" w:rsidRDefault="00A13E0D">
      <w:pPr>
        <w:pStyle w:val="naisf"/>
        <w:spacing w:before="0" w:after="0"/>
        <w:ind w:right="423" w:firstLine="0"/>
        <w:rPr>
          <w:lang w:val="lv-LV"/>
        </w:rPr>
      </w:pPr>
      <w:r w:rsidRPr="007E7830">
        <w:rPr>
          <w:rStyle w:val="Noklusjumarindkopasfonts2"/>
          <w:lang w:val="lv-LV"/>
        </w:rPr>
        <w:t>(turpmāk – Pretendents) attiecībā uz konkrēto iepirkuma procedūru apliecina, ka</w:t>
      </w:r>
    </w:p>
    <w:p w14:paraId="5C4993EF" w14:textId="77777777" w:rsidR="00A13E0D" w:rsidRPr="007E7830" w:rsidRDefault="00A13E0D">
      <w:pPr>
        <w:pStyle w:val="naisf"/>
        <w:spacing w:before="0" w:after="0"/>
        <w:ind w:right="423" w:firstLine="0"/>
        <w:rPr>
          <w:lang w:val="lv-LV"/>
        </w:rPr>
      </w:pPr>
    </w:p>
    <w:p w14:paraId="0DBD261F" w14:textId="77777777" w:rsidR="00A13E0D" w:rsidRPr="007E7830" w:rsidRDefault="00A13E0D">
      <w:pPr>
        <w:pStyle w:val="Parasts2"/>
        <w:ind w:firstLine="709"/>
        <w:jc w:val="both"/>
      </w:pPr>
      <w:r w:rsidRPr="007E7830">
        <w:rPr>
          <w:rStyle w:val="Noklusjumarindkopasfonts2"/>
          <w:b/>
          <w:bCs/>
        </w:rPr>
        <w:t xml:space="preserve">1. </w:t>
      </w:r>
      <w:r w:rsidRPr="007E7830">
        <w:t>Pretendents</w:t>
      </w:r>
      <w:r w:rsidRPr="007E7830">
        <w:rPr>
          <w:rStyle w:val="Noklusjumarindkopasfonts2"/>
          <w:bCs/>
        </w:rPr>
        <w:t xml:space="preserve"> ir iepazinies un piekrīt šī apliecinājuma saturam</w:t>
      </w:r>
      <w:r w:rsidRPr="007E7830">
        <w:t>.</w:t>
      </w:r>
    </w:p>
    <w:p w14:paraId="2C6C3520" w14:textId="77777777" w:rsidR="00A13E0D" w:rsidRPr="007E7830" w:rsidRDefault="00A13E0D">
      <w:pPr>
        <w:pStyle w:val="Parasts2"/>
        <w:ind w:firstLine="709"/>
        <w:jc w:val="both"/>
      </w:pPr>
      <w:r w:rsidRPr="007E7830">
        <w:rPr>
          <w:rStyle w:val="Noklusjumarindkopasfonts2"/>
          <w:b/>
          <w:bCs/>
        </w:rPr>
        <w:t xml:space="preserve">2. </w:t>
      </w:r>
      <w:r w:rsidRPr="007E7830">
        <w:t>Pretendents apzinās savu pienākumu šajā apliecinājumā norādīt pilnīgu, izsmeļošu un patiesu informāciju.</w:t>
      </w:r>
    </w:p>
    <w:p w14:paraId="4E3ED980" w14:textId="77777777" w:rsidR="00A13E0D" w:rsidRPr="007E7830" w:rsidRDefault="00A13E0D">
      <w:pPr>
        <w:pStyle w:val="Parasts2"/>
        <w:ind w:firstLine="709"/>
        <w:jc w:val="both"/>
      </w:pPr>
      <w:r w:rsidRPr="007E7830">
        <w:rPr>
          <w:rStyle w:val="Noklusjumarindkopasfonts2"/>
          <w:b/>
          <w:bCs/>
        </w:rPr>
        <w:t xml:space="preserve">3. </w:t>
      </w:r>
      <w:r w:rsidRPr="007E7830">
        <w:t>Pretendents</w:t>
      </w:r>
      <w:r w:rsidRPr="007E7830">
        <w:rPr>
          <w:rStyle w:val="Noklusjumarindkopasfonts2"/>
          <w:bCs/>
        </w:rPr>
        <w:t xml:space="preserve"> ir pilnvarojis</w:t>
      </w:r>
      <w:r w:rsidRPr="007E7830">
        <w:rPr>
          <w:rStyle w:val="Noklusjumarindkopasfonts2"/>
          <w:b/>
          <w:bCs/>
        </w:rPr>
        <w:t xml:space="preserve"> </w:t>
      </w:r>
      <w:r w:rsidRPr="007E7830">
        <w:rPr>
          <w:rStyle w:val="Noklusjumarindkopasfonts2"/>
          <w:bCs/>
        </w:rPr>
        <w:t xml:space="preserve">katru personu, kuras paraksts atrodas uz iepirkuma piedāvājuma, </w:t>
      </w:r>
      <w:r w:rsidRPr="007E7830">
        <w:t>parakstīt šo apliecinājumu Pretendenta vārdā.</w:t>
      </w:r>
    </w:p>
    <w:p w14:paraId="5C2AEB46" w14:textId="77777777" w:rsidR="00A13E0D" w:rsidRPr="007E7830" w:rsidRDefault="00A13E0D">
      <w:pPr>
        <w:pStyle w:val="Parasts2"/>
        <w:ind w:firstLine="709"/>
        <w:jc w:val="both"/>
      </w:pPr>
      <w:r w:rsidRPr="007E7830">
        <w:rPr>
          <w:rStyle w:val="Noklusjumarindkopasfonts2"/>
          <w:b/>
          <w:bCs/>
        </w:rPr>
        <w:t xml:space="preserve">4. </w:t>
      </w:r>
      <w:r w:rsidRPr="007E7830">
        <w:rPr>
          <w:rStyle w:val="Noklusjumarindkopasfonts2"/>
          <w:bCs/>
        </w:rPr>
        <w:t>Pretendents informē, ka</w:t>
      </w:r>
      <w:r w:rsidRPr="007E7830">
        <w:t xml:space="preserve"> (</w:t>
      </w:r>
      <w:r w:rsidRPr="007E7830">
        <w:rPr>
          <w:rStyle w:val="Noklusjumarindkopasfonts2"/>
          <w:i/>
        </w:rPr>
        <w:t>pēc vajadzības, atzīmējiet vienu no turpmāk minētajiem</w:t>
      </w:r>
      <w:r w:rsidRPr="007E7830">
        <w:t>):</w:t>
      </w:r>
    </w:p>
    <w:tbl>
      <w:tblPr>
        <w:tblW w:w="0" w:type="auto"/>
        <w:tblInd w:w="1177" w:type="dxa"/>
        <w:tblLayout w:type="fixed"/>
        <w:tblLook w:val="0000" w:firstRow="0" w:lastRow="0" w:firstColumn="0" w:lastColumn="0" w:noHBand="0" w:noVBand="0"/>
      </w:tblPr>
      <w:tblGrid>
        <w:gridCol w:w="406"/>
        <w:gridCol w:w="8721"/>
      </w:tblGrid>
      <w:tr w:rsidR="00A13E0D" w:rsidRPr="007E7830" w14:paraId="0816CC18" w14:textId="77777777">
        <w:tc>
          <w:tcPr>
            <w:tcW w:w="406" w:type="dxa"/>
            <w:tcBorders>
              <w:top w:val="single" w:sz="4" w:space="0" w:color="FFFFFF"/>
              <w:left w:val="single" w:sz="4" w:space="0" w:color="FFFFFF"/>
              <w:bottom w:val="single" w:sz="4" w:space="0" w:color="FFFFFF"/>
              <w:right w:val="single" w:sz="4" w:space="0" w:color="FFFFFF"/>
            </w:tcBorders>
            <w:shd w:val="clear" w:color="auto" w:fill="auto"/>
          </w:tcPr>
          <w:p w14:paraId="7590CC38" w14:textId="77777777" w:rsidR="00A13E0D" w:rsidRPr="007E7830" w:rsidRDefault="00A13E0D">
            <w:pPr>
              <w:pStyle w:val="Parasts2"/>
              <w:jc w:val="both"/>
              <w:textAlignment w:val="auto"/>
            </w:pPr>
            <w:r w:rsidRPr="007E7830">
              <w:rPr>
                <w:rStyle w:val="Noklusjumarindkopasfonts2"/>
                <w:rFonts w:ascii="Segoe UI Symbol" w:eastAsia="MS Gothic" w:hAnsi="Segoe UI Symbol" w:cs="Segoe UI Symbol"/>
                <w:sz w:val="22"/>
                <w:szCs w:val="22"/>
              </w:rPr>
              <w:t>☐</w:t>
            </w:r>
          </w:p>
        </w:tc>
        <w:tc>
          <w:tcPr>
            <w:tcW w:w="8721" w:type="dxa"/>
            <w:tcBorders>
              <w:top w:val="single" w:sz="4" w:space="0" w:color="FFFFFF"/>
              <w:left w:val="single" w:sz="4" w:space="0" w:color="FFFFFF"/>
              <w:bottom w:val="single" w:sz="4" w:space="0" w:color="FFFFFF"/>
              <w:right w:val="single" w:sz="4" w:space="0" w:color="FFFFFF"/>
            </w:tcBorders>
            <w:shd w:val="clear" w:color="auto" w:fill="auto"/>
          </w:tcPr>
          <w:p w14:paraId="4EF780D8" w14:textId="77777777" w:rsidR="00A13E0D" w:rsidRPr="007E7830" w:rsidRDefault="00A13E0D">
            <w:pPr>
              <w:pStyle w:val="Parasts2"/>
              <w:jc w:val="both"/>
              <w:textAlignment w:val="auto"/>
            </w:pPr>
            <w:r w:rsidRPr="007E7830">
              <w:rPr>
                <w:rStyle w:val="Noklusjumarindkopasfonts2"/>
                <w:sz w:val="22"/>
                <w:szCs w:val="22"/>
              </w:rPr>
              <w:t>4.1. ir iesniedzis piedāvājumu neatkarīgi no konkurentiem</w:t>
            </w:r>
            <w:r w:rsidRPr="007E7830">
              <w:rPr>
                <w:rStyle w:val="Vresatsauce"/>
                <w:sz w:val="22"/>
                <w:szCs w:val="22"/>
              </w:rPr>
              <w:footnoteReference w:id="1"/>
            </w:r>
            <w:r w:rsidRPr="007E7830">
              <w:rPr>
                <w:rStyle w:val="Noklusjumarindkopasfonts2"/>
                <w:sz w:val="22"/>
                <w:szCs w:val="22"/>
              </w:rPr>
              <w:t xml:space="preserve"> un bez konsultācijām, līgumiem vai vienošanām, vai cita veida saziņas ar konkurentiem;</w:t>
            </w:r>
          </w:p>
        </w:tc>
      </w:tr>
      <w:tr w:rsidR="00A13E0D" w:rsidRPr="007E7830" w14:paraId="426C42C0" w14:textId="77777777">
        <w:tc>
          <w:tcPr>
            <w:tcW w:w="406" w:type="dxa"/>
            <w:tcBorders>
              <w:top w:val="single" w:sz="4" w:space="0" w:color="FFFFFF"/>
              <w:left w:val="single" w:sz="4" w:space="0" w:color="FFFFFF"/>
              <w:bottom w:val="single" w:sz="4" w:space="0" w:color="FFFFFF"/>
              <w:right w:val="single" w:sz="4" w:space="0" w:color="FFFFFF"/>
            </w:tcBorders>
            <w:shd w:val="clear" w:color="auto" w:fill="auto"/>
          </w:tcPr>
          <w:p w14:paraId="6DA05E3A" w14:textId="77777777" w:rsidR="00A13E0D" w:rsidRPr="007E7830" w:rsidRDefault="00A13E0D">
            <w:pPr>
              <w:pStyle w:val="Parasts2"/>
              <w:jc w:val="both"/>
              <w:textAlignment w:val="auto"/>
            </w:pPr>
            <w:r w:rsidRPr="007E7830">
              <w:rPr>
                <w:rStyle w:val="Noklusjumarindkopasfonts2"/>
                <w:rFonts w:ascii="Segoe UI Symbol" w:eastAsia="MS Gothic" w:hAnsi="Segoe UI Symbol" w:cs="Segoe UI Symbol"/>
                <w:sz w:val="22"/>
                <w:szCs w:val="22"/>
              </w:rPr>
              <w:t>☐</w:t>
            </w:r>
          </w:p>
        </w:tc>
        <w:tc>
          <w:tcPr>
            <w:tcW w:w="8721" w:type="dxa"/>
            <w:tcBorders>
              <w:top w:val="single" w:sz="4" w:space="0" w:color="FFFFFF"/>
              <w:left w:val="single" w:sz="4" w:space="0" w:color="FFFFFF"/>
              <w:bottom w:val="single" w:sz="4" w:space="0" w:color="FFFFFF"/>
              <w:right w:val="single" w:sz="4" w:space="0" w:color="FFFFFF"/>
            </w:tcBorders>
            <w:shd w:val="clear" w:color="auto" w:fill="auto"/>
          </w:tcPr>
          <w:p w14:paraId="3C4BC909" w14:textId="77777777" w:rsidR="00A13E0D" w:rsidRPr="007E7830" w:rsidRDefault="00A13E0D">
            <w:pPr>
              <w:pStyle w:val="Parasts2"/>
              <w:jc w:val="both"/>
              <w:textAlignment w:val="auto"/>
            </w:pPr>
            <w:r w:rsidRPr="007E7830">
              <w:rPr>
                <w:rStyle w:val="Noklusjumarindkopasfonts2"/>
                <w:sz w:val="22"/>
                <w:szCs w:val="22"/>
              </w:rPr>
              <w:t>4.2. tam ir bijušas konsultācijas, līgumi, vienošanās vai cita veida saziņa ar vienu vai vairākiem konkurentiem saistībā ar šo iepirkumu, un tādēļ Pretendents šī apliecinājuma Pielikumā atklāj izsmeļošu un patiesu informāciju par to, ieskaitot konkurentu nosaukumus un šādas saziņas mērķi, raksturu un saturu.</w:t>
            </w:r>
          </w:p>
        </w:tc>
      </w:tr>
    </w:tbl>
    <w:p w14:paraId="4E49897B" w14:textId="77777777" w:rsidR="00A13E0D" w:rsidRPr="007E7830" w:rsidRDefault="00A13E0D">
      <w:pPr>
        <w:pStyle w:val="Parasts2"/>
        <w:jc w:val="both"/>
      </w:pPr>
    </w:p>
    <w:p w14:paraId="762C0354" w14:textId="77777777" w:rsidR="00A13E0D" w:rsidRPr="007E7830" w:rsidRDefault="00A13E0D">
      <w:pPr>
        <w:pStyle w:val="Parasts2"/>
        <w:ind w:firstLine="720"/>
        <w:jc w:val="both"/>
      </w:pPr>
      <w:r w:rsidRPr="007E7830">
        <w:rPr>
          <w:rStyle w:val="Noklusjumarindkopasfonts2"/>
          <w:b/>
          <w:bCs/>
        </w:rPr>
        <w:t xml:space="preserve">5. </w:t>
      </w:r>
      <w:r w:rsidRPr="007E7830">
        <w:rPr>
          <w:rStyle w:val="Noklusjumarindkopasfonts2"/>
          <w:bCs/>
        </w:rPr>
        <w:t>P</w:t>
      </w:r>
      <w:r w:rsidRPr="007E7830">
        <w:t>retendentam, izņemot gadījumu, kad pretendents šādu saziņu ir paziņojis saskaņā ar šī apliecinājuma 4.2. apakšpunktu, ne ar vienu konkurentu nav bijusi saziņa attiecībā uz:</w:t>
      </w:r>
    </w:p>
    <w:p w14:paraId="1188B0F1" w14:textId="77777777" w:rsidR="00A13E0D" w:rsidRPr="007E7830" w:rsidRDefault="00A13E0D">
      <w:pPr>
        <w:pStyle w:val="Parasts2"/>
        <w:ind w:left="720" w:firstLine="720"/>
        <w:jc w:val="both"/>
      </w:pPr>
      <w:r w:rsidRPr="007E7830">
        <w:t>5.1. cenām;</w:t>
      </w:r>
    </w:p>
    <w:p w14:paraId="43F8D81B" w14:textId="77777777" w:rsidR="00A13E0D" w:rsidRPr="007E7830" w:rsidRDefault="00A13E0D">
      <w:pPr>
        <w:pStyle w:val="Parasts2"/>
        <w:ind w:left="720" w:firstLine="720"/>
        <w:jc w:val="both"/>
      </w:pPr>
      <w:r w:rsidRPr="007E7830">
        <w:t>5.2. cenas aprēķināšanas metodēm, faktoriem (apstākļiem) vai formulām;</w:t>
      </w:r>
    </w:p>
    <w:p w14:paraId="3C875362" w14:textId="77777777" w:rsidR="00A13E0D" w:rsidRPr="007E7830" w:rsidRDefault="00A13E0D">
      <w:pPr>
        <w:pStyle w:val="Parasts2"/>
        <w:ind w:left="1440"/>
        <w:jc w:val="both"/>
      </w:pPr>
      <w:r w:rsidRPr="007E7830">
        <w:t>5.3. nodomu vai lēmumu piedalīties vai nepiedalīties iepirkumā (iesniegt vai neiesniegt piedāvājumu); vai</w:t>
      </w:r>
    </w:p>
    <w:p w14:paraId="2E96ACB2" w14:textId="77777777" w:rsidR="00A13E0D" w:rsidRPr="007E7830" w:rsidRDefault="00A13E0D">
      <w:pPr>
        <w:pStyle w:val="Parasts2"/>
        <w:ind w:left="720" w:firstLine="720"/>
        <w:jc w:val="both"/>
      </w:pPr>
      <w:r w:rsidRPr="007E7830">
        <w:t xml:space="preserve">5.4. tādu piedāvājuma iesniegšanu, kas neatbilst iepirkuma prasībām; </w:t>
      </w:r>
    </w:p>
    <w:p w14:paraId="656BF730" w14:textId="77777777" w:rsidR="00A13E0D" w:rsidRPr="007E7830" w:rsidRDefault="00A13E0D">
      <w:pPr>
        <w:pStyle w:val="Parasts2"/>
        <w:ind w:left="1440"/>
        <w:jc w:val="both"/>
      </w:pPr>
      <w:r w:rsidRPr="007E7830">
        <w:t>5.5. kvalitāti, apjomu, specifikāciju, izpildes, piegādes vai citiem nosacījumiem, kas risināmi neatkarīgi no konkurentiem, tiem produktiem vai pakalpojumiem, uz ko attiecas šis iepirkums.</w:t>
      </w:r>
    </w:p>
    <w:p w14:paraId="79F6D40F" w14:textId="77777777" w:rsidR="00A13E0D" w:rsidRPr="007E7830" w:rsidRDefault="00A13E0D">
      <w:pPr>
        <w:pStyle w:val="Parasts2"/>
        <w:ind w:firstLine="709"/>
        <w:jc w:val="both"/>
      </w:pPr>
      <w:r w:rsidRPr="007E7830">
        <w:rPr>
          <w:rStyle w:val="Noklusjumarindkopasfonts2"/>
          <w:b/>
        </w:rPr>
        <w:t>6.</w:t>
      </w:r>
      <w:r w:rsidRPr="007E7830">
        <w:t xml:space="preserve"> </w:t>
      </w:r>
      <w:r w:rsidRPr="007E7830">
        <w:rPr>
          <w:rStyle w:val="Noklusjumarindkopasfonts2"/>
          <w:bCs/>
        </w:rPr>
        <w:t>Pretendents</w:t>
      </w:r>
      <w:r w:rsidRPr="007E7830">
        <w:rPr>
          <w:rStyle w:val="Noklusjumarindkopasfonts2"/>
          <w:b/>
          <w:bCs/>
        </w:rPr>
        <w:t xml:space="preserve"> </w:t>
      </w:r>
      <w:r w:rsidRPr="007E7830">
        <w:rPr>
          <w:rStyle w:val="Noklusjumarindkopasfonts2"/>
          <w:bCs/>
        </w:rPr>
        <w:t xml:space="preserve">nav </w:t>
      </w:r>
      <w:r w:rsidRPr="007E7830">
        <w:t>apzināti, tieši vai netieši</w:t>
      </w:r>
      <w:r w:rsidRPr="007E7830">
        <w:rPr>
          <w:rStyle w:val="Noklusjumarindkopasfonts2"/>
          <w:bCs/>
        </w:rPr>
        <w:t xml:space="preserve"> atklājis un neatklās piedāvājuma noteikumus</w:t>
      </w:r>
      <w:r w:rsidRPr="007E7830">
        <w:t xml:space="preserve"> nevienam konkurentam pirms oficiālā piedāvājumu atvēršanas datuma un laika vai līguma slēgšanas tiesību piešķiršanas, vai arī tas ir īpaši atklāts saskaņā šī apliecinājuma ar 4.2. apakšpunktu.</w:t>
      </w:r>
    </w:p>
    <w:p w14:paraId="0D324BAC" w14:textId="77777777" w:rsidR="00A13E0D" w:rsidRPr="007E7830" w:rsidRDefault="00A13E0D">
      <w:pPr>
        <w:pStyle w:val="Parasts2"/>
        <w:ind w:firstLine="709"/>
        <w:jc w:val="both"/>
      </w:pPr>
      <w:r w:rsidRPr="007E7830">
        <w:rPr>
          <w:rStyle w:val="Noklusjumarindkopasfonts2"/>
          <w:b/>
        </w:rPr>
        <w:t xml:space="preserve">7. </w:t>
      </w:r>
      <w:r w:rsidRPr="007E7830">
        <w:t xml:space="preserve">Pretendents apzinās, ka Konkurences likumā noteikta atbildība par aizliegtām vienošanām, paredzot naudas sodu līdz 10% apmēram no pārkāpēja pēdējā finanšu gada neto apgrozījuma, un Publisko iepirkumu likums paredz uz 12 mēnešiem izslēgt pretendentu no dalības iepirkuma procedūrā. </w:t>
      </w:r>
      <w:r w:rsidRPr="007E7830">
        <w:rPr>
          <w:rStyle w:val="Noklusjumarindkopasfonts2"/>
          <w:lang w:eastAsia="ru-RU"/>
        </w:rPr>
        <w:t>Izņēmums ir gadījumi, kad kompetentā konkurences iestāde, konstatējot konkurences tiesību pārkāpumu, ir atbrīvojusi pretendentu, kurš iecietības programmas ietvaros ir sadarbojies ar to, no naudas soda vai naudas sodu samazinājusi.</w:t>
      </w:r>
    </w:p>
    <w:p w14:paraId="5D8DC1A6" w14:textId="77777777" w:rsidR="00A13E0D" w:rsidRPr="007E7830" w:rsidRDefault="00A13E0D">
      <w:pPr>
        <w:pStyle w:val="Parasts2"/>
        <w:rPr>
          <w:lang w:eastAsia="ru-RU"/>
        </w:rPr>
      </w:pPr>
    </w:p>
    <w:p w14:paraId="224AF80A" w14:textId="77777777" w:rsidR="00A13E0D" w:rsidRPr="007E7830" w:rsidRDefault="00A13E0D">
      <w:pPr>
        <w:pStyle w:val="Parasts2"/>
      </w:pPr>
      <w:r w:rsidRPr="007E7830">
        <w:rPr>
          <w:lang w:eastAsia="ru-RU"/>
        </w:rPr>
        <w:t>Datums __.</w:t>
      </w:r>
      <w:r w:rsidR="00125DCC" w:rsidRPr="007E7830">
        <w:rPr>
          <w:lang w:eastAsia="ru-RU"/>
        </w:rPr>
        <w:t>___</w:t>
      </w:r>
      <w:r w:rsidRPr="007E7830">
        <w:rPr>
          <w:lang w:eastAsia="ru-RU"/>
        </w:rPr>
        <w:t>.2022.</w:t>
      </w:r>
      <w:r w:rsidRPr="007E7830">
        <w:rPr>
          <w:lang w:eastAsia="ru-RU"/>
        </w:rPr>
        <w:tab/>
      </w:r>
      <w:r w:rsidRPr="007E7830">
        <w:rPr>
          <w:lang w:eastAsia="ru-RU"/>
        </w:rPr>
        <w:tab/>
      </w:r>
      <w:r w:rsidRPr="007E7830">
        <w:rPr>
          <w:lang w:eastAsia="ru-RU"/>
        </w:rPr>
        <w:tab/>
        <w:t xml:space="preserve">                </w:t>
      </w:r>
      <w:r w:rsidRPr="007E7830">
        <w:rPr>
          <w:lang w:eastAsia="ru-RU"/>
        </w:rPr>
        <w:tab/>
      </w:r>
    </w:p>
    <w:tbl>
      <w:tblPr>
        <w:tblW w:w="0" w:type="auto"/>
        <w:tblInd w:w="108" w:type="dxa"/>
        <w:tblLayout w:type="fixed"/>
        <w:tblLook w:val="0000" w:firstRow="0" w:lastRow="0" w:firstColumn="0" w:lastColumn="0" w:noHBand="0" w:noVBand="0"/>
      </w:tblPr>
      <w:tblGrid>
        <w:gridCol w:w="1840"/>
        <w:gridCol w:w="1649"/>
        <w:gridCol w:w="1649"/>
        <w:gridCol w:w="1649"/>
        <w:gridCol w:w="1649"/>
      </w:tblGrid>
      <w:tr w:rsidR="00A13E0D" w:rsidRPr="007E7830" w14:paraId="26BE9EAB" w14:textId="77777777">
        <w:trPr>
          <w:trHeight w:val="269"/>
        </w:trPr>
        <w:tc>
          <w:tcPr>
            <w:tcW w:w="1840" w:type="dxa"/>
            <w:shd w:val="clear" w:color="auto" w:fill="auto"/>
          </w:tcPr>
          <w:p w14:paraId="311A5F57" w14:textId="77777777" w:rsidR="00A13E0D" w:rsidRPr="007E7830" w:rsidRDefault="00A13E0D">
            <w:pPr>
              <w:pStyle w:val="Parasts2"/>
            </w:pPr>
          </w:p>
        </w:tc>
        <w:tc>
          <w:tcPr>
            <w:tcW w:w="1649" w:type="dxa"/>
            <w:shd w:val="clear" w:color="auto" w:fill="auto"/>
          </w:tcPr>
          <w:p w14:paraId="5BC85FED" w14:textId="77777777" w:rsidR="00A13E0D" w:rsidRPr="007E7830" w:rsidRDefault="00A13E0D">
            <w:pPr>
              <w:pStyle w:val="Parasts2"/>
              <w:jc w:val="center"/>
              <w:rPr>
                <w:lang w:eastAsia="ru-RU"/>
              </w:rPr>
            </w:pPr>
          </w:p>
        </w:tc>
        <w:tc>
          <w:tcPr>
            <w:tcW w:w="1649" w:type="dxa"/>
            <w:shd w:val="clear" w:color="auto" w:fill="auto"/>
          </w:tcPr>
          <w:p w14:paraId="3114E057" w14:textId="77777777" w:rsidR="00A13E0D" w:rsidRPr="007E7830" w:rsidRDefault="00A13E0D">
            <w:pPr>
              <w:pStyle w:val="Parasts2"/>
              <w:jc w:val="center"/>
              <w:rPr>
                <w:lang w:eastAsia="ru-RU"/>
              </w:rPr>
            </w:pPr>
          </w:p>
        </w:tc>
        <w:tc>
          <w:tcPr>
            <w:tcW w:w="1649" w:type="dxa"/>
            <w:shd w:val="clear" w:color="auto" w:fill="auto"/>
          </w:tcPr>
          <w:p w14:paraId="08EF29E6" w14:textId="77777777" w:rsidR="00A13E0D" w:rsidRPr="007E7830" w:rsidRDefault="00A13E0D">
            <w:pPr>
              <w:pStyle w:val="Parasts2"/>
              <w:jc w:val="center"/>
              <w:rPr>
                <w:lang w:eastAsia="ru-RU"/>
              </w:rPr>
            </w:pPr>
          </w:p>
        </w:tc>
        <w:tc>
          <w:tcPr>
            <w:tcW w:w="1649" w:type="dxa"/>
            <w:tcBorders>
              <w:top w:val="single" w:sz="4" w:space="0" w:color="000000"/>
            </w:tcBorders>
            <w:shd w:val="clear" w:color="auto" w:fill="auto"/>
          </w:tcPr>
          <w:p w14:paraId="5A270A2F" w14:textId="77777777" w:rsidR="00A13E0D" w:rsidRPr="007E7830" w:rsidRDefault="00A13E0D">
            <w:pPr>
              <w:pStyle w:val="Parasts2"/>
              <w:jc w:val="center"/>
            </w:pPr>
            <w:r w:rsidRPr="007E7830">
              <w:rPr>
                <w:lang w:eastAsia="ru-RU"/>
              </w:rPr>
              <w:t>Paraksts</w:t>
            </w:r>
          </w:p>
        </w:tc>
      </w:tr>
    </w:tbl>
    <w:p w14:paraId="79D9C7AE" w14:textId="77777777" w:rsidR="00A13E0D" w:rsidRPr="007E7830" w:rsidRDefault="00A13E0D" w:rsidP="00536D5C">
      <w:pPr>
        <w:pStyle w:val="naisnod"/>
        <w:spacing w:before="0" w:after="0"/>
        <w:jc w:val="left"/>
      </w:pPr>
    </w:p>
    <w:p w14:paraId="32CE5BF1" w14:textId="77777777" w:rsidR="00A431B2" w:rsidRPr="007E7830" w:rsidRDefault="00A431B2" w:rsidP="00536D5C">
      <w:pPr>
        <w:pStyle w:val="naisnod"/>
        <w:spacing w:before="0" w:after="0"/>
        <w:jc w:val="left"/>
      </w:pPr>
    </w:p>
    <w:p w14:paraId="31A9FE99" w14:textId="77777777" w:rsidR="00A431B2" w:rsidRPr="007E7830" w:rsidRDefault="00A431B2" w:rsidP="00536D5C">
      <w:pPr>
        <w:pStyle w:val="naisnod"/>
        <w:spacing w:before="0" w:after="0"/>
        <w:jc w:val="left"/>
      </w:pPr>
    </w:p>
    <w:p w14:paraId="61990973" w14:textId="77777777" w:rsidR="008E7440" w:rsidRPr="007E7830" w:rsidRDefault="008E7440" w:rsidP="00536D5C">
      <w:pPr>
        <w:pStyle w:val="naisnod"/>
        <w:spacing w:before="0" w:after="0"/>
        <w:jc w:val="left"/>
      </w:pPr>
    </w:p>
    <w:p w14:paraId="470C60C3" w14:textId="77777777" w:rsidR="008E7440" w:rsidRPr="007E7830" w:rsidRDefault="008E7440" w:rsidP="00536D5C">
      <w:pPr>
        <w:pStyle w:val="naisnod"/>
        <w:spacing w:before="0" w:after="0"/>
        <w:jc w:val="left"/>
      </w:pPr>
    </w:p>
    <w:p w14:paraId="40E8E677" w14:textId="77777777" w:rsidR="008E7440" w:rsidRPr="007E7830" w:rsidRDefault="008E7440" w:rsidP="00536D5C">
      <w:pPr>
        <w:pStyle w:val="naisnod"/>
        <w:spacing w:before="0" w:after="0"/>
        <w:jc w:val="left"/>
      </w:pPr>
    </w:p>
    <w:p w14:paraId="41DE43F7" w14:textId="77777777" w:rsidR="008E7440" w:rsidRPr="007E7830" w:rsidRDefault="008E7440" w:rsidP="00536D5C">
      <w:pPr>
        <w:pStyle w:val="naisnod"/>
        <w:spacing w:before="0" w:after="0"/>
        <w:jc w:val="left"/>
      </w:pPr>
    </w:p>
    <w:p w14:paraId="06E22151" w14:textId="77777777" w:rsidR="008E7440" w:rsidRPr="007E7830" w:rsidRDefault="008E7440" w:rsidP="00536D5C">
      <w:pPr>
        <w:pStyle w:val="naisnod"/>
        <w:spacing w:before="0" w:after="0"/>
        <w:jc w:val="left"/>
      </w:pPr>
    </w:p>
    <w:p w14:paraId="2C24D7F3" w14:textId="77777777" w:rsidR="00A431B2" w:rsidRPr="007E7830" w:rsidRDefault="00A431B2" w:rsidP="00536D5C">
      <w:pPr>
        <w:pStyle w:val="naisnod"/>
        <w:spacing w:before="0" w:after="0"/>
        <w:jc w:val="left"/>
      </w:pPr>
    </w:p>
    <w:p w14:paraId="1C7D4F9C" w14:textId="77777777" w:rsidR="00A431B2" w:rsidRPr="007E7830" w:rsidRDefault="00A431B2" w:rsidP="00536D5C">
      <w:pPr>
        <w:pStyle w:val="naisnod"/>
        <w:spacing w:before="0" w:after="0"/>
        <w:jc w:val="left"/>
      </w:pPr>
    </w:p>
    <w:p w14:paraId="0E63CE58" w14:textId="77777777" w:rsidR="00A431B2" w:rsidRPr="007E7830" w:rsidRDefault="00A431B2" w:rsidP="00A431B2">
      <w:pPr>
        <w:pStyle w:val="Parasts2"/>
        <w:suppressAutoHyphens w:val="0"/>
        <w:spacing w:before="100" w:after="160"/>
        <w:jc w:val="right"/>
        <w:textAlignment w:val="auto"/>
        <w:rPr>
          <w:rStyle w:val="Noklusjumarindkopasfonts2"/>
          <w:b/>
          <w:bCs/>
        </w:rPr>
      </w:pPr>
      <w:r w:rsidRPr="007E7830">
        <w:t>Pielikums Nr.5</w:t>
      </w:r>
      <w:r w:rsidRPr="007E7830">
        <w:br/>
      </w:r>
      <w:r w:rsidR="008E7440" w:rsidRPr="007E7830">
        <w:rPr>
          <w:rStyle w:val="Noklusjumarindkopasfonts2"/>
          <w:b/>
        </w:rPr>
        <w:t>“Vienreizēja zāles pļaušana un savākšana Salacgrīvā un Salacgrīvas pagastā".</w:t>
      </w:r>
    </w:p>
    <w:p w14:paraId="25EFC210" w14:textId="77777777" w:rsidR="00A431B2" w:rsidRPr="007E7830" w:rsidRDefault="00A431B2" w:rsidP="00A431B2">
      <w:pPr>
        <w:pStyle w:val="naisnod"/>
        <w:spacing w:before="0" w:after="0"/>
        <w:jc w:val="right"/>
        <w:rPr>
          <w:b w:val="0"/>
          <w:bCs w:val="0"/>
        </w:rPr>
      </w:pPr>
      <w:r w:rsidRPr="007E7830">
        <w:rPr>
          <w:b w:val="0"/>
          <w:bCs w:val="0"/>
        </w:rPr>
        <w:t>Limbažu novada pašvaldība, Salacgrīvas apvienības pārvalde</w:t>
      </w:r>
    </w:p>
    <w:p w14:paraId="79F4AD36" w14:textId="77777777" w:rsidR="00340AE7" w:rsidRPr="007E7830" w:rsidRDefault="00340AE7" w:rsidP="00A431B2">
      <w:pPr>
        <w:jc w:val="center"/>
        <w:rPr>
          <w:rFonts w:ascii="Times New Roman" w:hAnsi="Times New Roman"/>
          <w:b/>
          <w:bCs/>
          <w:sz w:val="24"/>
          <w:szCs w:val="24"/>
        </w:rPr>
      </w:pPr>
    </w:p>
    <w:p w14:paraId="3AA5E2CF" w14:textId="77777777" w:rsidR="00A431B2" w:rsidRPr="007E7830" w:rsidRDefault="00340AE7" w:rsidP="00A431B2">
      <w:pPr>
        <w:jc w:val="center"/>
        <w:rPr>
          <w:rFonts w:ascii="Times New Roman" w:hAnsi="Times New Roman"/>
          <w:b/>
          <w:bCs/>
          <w:sz w:val="24"/>
          <w:szCs w:val="24"/>
        </w:rPr>
      </w:pPr>
      <w:r w:rsidRPr="007E7830">
        <w:rPr>
          <w:rFonts w:ascii="Times New Roman" w:hAnsi="Times New Roman"/>
          <w:b/>
          <w:bCs/>
          <w:sz w:val="24"/>
          <w:szCs w:val="24"/>
        </w:rPr>
        <w:t>Pļaujamo teritoriju plāni</w:t>
      </w:r>
    </w:p>
    <w:p w14:paraId="08FAF226" w14:textId="77777777" w:rsidR="00A431B2" w:rsidRPr="007E7830" w:rsidRDefault="00340AE7" w:rsidP="00340AE7">
      <w:pPr>
        <w:jc w:val="center"/>
        <w:rPr>
          <w:rFonts w:ascii="Times New Roman" w:hAnsi="Times New Roman"/>
          <w:b/>
          <w:bCs/>
          <w:i/>
          <w:iCs/>
          <w:sz w:val="24"/>
          <w:szCs w:val="24"/>
        </w:rPr>
      </w:pPr>
      <w:r w:rsidRPr="007E7830">
        <w:rPr>
          <w:rFonts w:ascii="Times New Roman" w:hAnsi="Times New Roman"/>
          <w:b/>
          <w:bCs/>
          <w:i/>
          <w:iCs/>
          <w:sz w:val="24"/>
          <w:szCs w:val="24"/>
        </w:rPr>
        <w:t xml:space="preserve">Plāns Nr.1 </w:t>
      </w:r>
      <w:r w:rsidR="008E7440" w:rsidRPr="007E7830">
        <w:rPr>
          <w:rFonts w:ascii="Times New Roman" w:hAnsi="Times New Roman"/>
          <w:b/>
          <w:bCs/>
          <w:i/>
          <w:iCs/>
          <w:sz w:val="24"/>
          <w:szCs w:val="24"/>
        </w:rPr>
        <w:t>Lībiešu upuralas</w:t>
      </w:r>
      <w:r w:rsidR="00AF7B9B" w:rsidRPr="007E7830">
        <w:rPr>
          <w:rFonts w:ascii="Times New Roman" w:hAnsi="Times New Roman"/>
          <w:b/>
          <w:bCs/>
          <w:i/>
          <w:iCs/>
          <w:sz w:val="24"/>
          <w:szCs w:val="24"/>
        </w:rPr>
        <w:t>, Salacgrīvas pagasts</w:t>
      </w:r>
    </w:p>
    <w:tbl>
      <w:tblPr>
        <w:tblW w:w="0" w:type="auto"/>
        <w:tblLook w:val="04A0" w:firstRow="1" w:lastRow="0" w:firstColumn="1" w:lastColumn="0" w:noHBand="0" w:noVBand="1"/>
      </w:tblPr>
      <w:tblGrid>
        <w:gridCol w:w="4508"/>
        <w:gridCol w:w="4508"/>
      </w:tblGrid>
      <w:tr w:rsidR="00A431B2" w:rsidRPr="007E7830" w14:paraId="0BE669CA" w14:textId="77777777" w:rsidTr="00D33E85">
        <w:tc>
          <w:tcPr>
            <w:tcW w:w="9016" w:type="dxa"/>
            <w:gridSpan w:val="2"/>
            <w:shd w:val="clear" w:color="auto" w:fill="auto"/>
          </w:tcPr>
          <w:p w14:paraId="1E285234" w14:textId="5168938B" w:rsidR="00A431B2" w:rsidRPr="007E7830" w:rsidRDefault="009611D7" w:rsidP="00D33E85">
            <w:pPr>
              <w:jc w:val="center"/>
              <w:rPr>
                <w:rFonts w:ascii="Times New Roman" w:hAnsi="Times New Roman"/>
                <w:b/>
                <w:bCs/>
                <w:sz w:val="24"/>
                <w:szCs w:val="24"/>
                <w:u w:val="single"/>
              </w:rPr>
            </w:pPr>
            <w:r w:rsidRPr="007E7830">
              <w:rPr>
                <w:noProof/>
              </w:rPr>
              <w:drawing>
                <wp:inline distT="0" distB="0" distL="0" distR="0" wp14:anchorId="6A3DC342" wp14:editId="7226B131">
                  <wp:extent cx="4069080" cy="6438900"/>
                  <wp:effectExtent l="0" t="0" r="0" b="0"/>
                  <wp:docPr id="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069080" cy="6438900"/>
                          </a:xfrm>
                          <a:prstGeom prst="rect">
                            <a:avLst/>
                          </a:prstGeom>
                          <a:noFill/>
                          <a:ln>
                            <a:noFill/>
                          </a:ln>
                        </pic:spPr>
                      </pic:pic>
                    </a:graphicData>
                  </a:graphic>
                </wp:inline>
              </w:drawing>
            </w:r>
          </w:p>
        </w:tc>
      </w:tr>
      <w:tr w:rsidR="00A431B2" w:rsidRPr="007E7830" w14:paraId="46A3CFDF" w14:textId="77777777" w:rsidTr="00D33E85">
        <w:tc>
          <w:tcPr>
            <w:tcW w:w="4508" w:type="dxa"/>
            <w:shd w:val="clear" w:color="auto" w:fill="auto"/>
          </w:tcPr>
          <w:p w14:paraId="21751625" w14:textId="77777777" w:rsidR="00A431B2" w:rsidRPr="007E7830" w:rsidRDefault="00A431B2" w:rsidP="00D33E85">
            <w:pPr>
              <w:jc w:val="center"/>
              <w:rPr>
                <w:rFonts w:ascii="Times New Roman" w:hAnsi="Times New Roman"/>
                <w:b/>
                <w:bCs/>
                <w:sz w:val="24"/>
                <w:szCs w:val="24"/>
                <w:u w:val="single"/>
              </w:rPr>
            </w:pPr>
          </w:p>
        </w:tc>
        <w:tc>
          <w:tcPr>
            <w:tcW w:w="4508" w:type="dxa"/>
            <w:shd w:val="clear" w:color="auto" w:fill="auto"/>
          </w:tcPr>
          <w:p w14:paraId="23DF3FEB" w14:textId="77777777" w:rsidR="00A431B2" w:rsidRPr="007E7830" w:rsidRDefault="00A431B2" w:rsidP="00D33E85">
            <w:pPr>
              <w:jc w:val="center"/>
              <w:rPr>
                <w:rFonts w:ascii="Times New Roman" w:hAnsi="Times New Roman"/>
                <w:b/>
                <w:bCs/>
                <w:sz w:val="24"/>
                <w:szCs w:val="24"/>
                <w:u w:val="single"/>
              </w:rPr>
            </w:pPr>
          </w:p>
        </w:tc>
      </w:tr>
    </w:tbl>
    <w:p w14:paraId="156A6C04" w14:textId="77777777" w:rsidR="00A431B2" w:rsidRPr="007E7830" w:rsidRDefault="00A431B2" w:rsidP="00A431B2">
      <w:pPr>
        <w:pStyle w:val="naisnod"/>
        <w:spacing w:before="0" w:after="0"/>
        <w:jc w:val="right"/>
        <w:rPr>
          <w:b w:val="0"/>
          <w:bCs w:val="0"/>
        </w:rPr>
      </w:pPr>
    </w:p>
    <w:p w14:paraId="2EBE8C4D" w14:textId="77777777" w:rsidR="00A431B2" w:rsidRPr="007E7830" w:rsidRDefault="00A431B2" w:rsidP="00A431B2">
      <w:pPr>
        <w:pStyle w:val="Parasts2"/>
        <w:suppressAutoHyphens w:val="0"/>
        <w:spacing w:before="100" w:after="160"/>
        <w:jc w:val="right"/>
        <w:textAlignment w:val="auto"/>
      </w:pPr>
    </w:p>
    <w:p w14:paraId="5F193E50" w14:textId="77777777" w:rsidR="00AF7B9B" w:rsidRPr="007E7830" w:rsidRDefault="00AF7B9B" w:rsidP="00A431B2">
      <w:pPr>
        <w:pStyle w:val="Parasts2"/>
        <w:suppressAutoHyphens w:val="0"/>
        <w:spacing w:before="100" w:after="160"/>
        <w:jc w:val="right"/>
        <w:textAlignment w:val="auto"/>
      </w:pPr>
    </w:p>
    <w:p w14:paraId="667862D2" w14:textId="77777777" w:rsidR="00AF7B9B" w:rsidRPr="007E7830" w:rsidRDefault="00AF7B9B" w:rsidP="00A431B2">
      <w:pPr>
        <w:pStyle w:val="Parasts2"/>
        <w:suppressAutoHyphens w:val="0"/>
        <w:spacing w:before="100" w:after="160"/>
        <w:jc w:val="right"/>
        <w:textAlignment w:val="auto"/>
      </w:pPr>
    </w:p>
    <w:p w14:paraId="3373F160" w14:textId="77777777" w:rsidR="00AF7B9B" w:rsidRPr="007E7830" w:rsidRDefault="00AF7B9B" w:rsidP="00A431B2">
      <w:pPr>
        <w:pStyle w:val="Parasts2"/>
        <w:suppressAutoHyphens w:val="0"/>
        <w:spacing w:before="100" w:after="160"/>
        <w:jc w:val="right"/>
        <w:textAlignment w:val="auto"/>
      </w:pPr>
    </w:p>
    <w:p w14:paraId="01FFB69D" w14:textId="77777777" w:rsidR="00AF7B9B" w:rsidRPr="007E7830" w:rsidRDefault="00AF7B9B" w:rsidP="00AF7B9B">
      <w:pPr>
        <w:pStyle w:val="Parasts2"/>
        <w:suppressAutoHyphens w:val="0"/>
        <w:spacing w:before="100" w:after="160"/>
        <w:jc w:val="right"/>
        <w:textAlignment w:val="auto"/>
      </w:pPr>
    </w:p>
    <w:p w14:paraId="4A0D4421" w14:textId="77777777" w:rsidR="00AF7B9B" w:rsidRPr="007E7830" w:rsidRDefault="00AF7B9B" w:rsidP="00AF7B9B">
      <w:pPr>
        <w:jc w:val="center"/>
        <w:rPr>
          <w:rFonts w:ascii="Times New Roman" w:hAnsi="Times New Roman"/>
          <w:b/>
          <w:bCs/>
          <w:sz w:val="24"/>
          <w:szCs w:val="24"/>
        </w:rPr>
      </w:pPr>
    </w:p>
    <w:p w14:paraId="79FB8E70" w14:textId="77777777" w:rsidR="00AF7B9B" w:rsidRPr="007E7830" w:rsidRDefault="00340AE7" w:rsidP="00AF7B9B">
      <w:pPr>
        <w:jc w:val="center"/>
        <w:rPr>
          <w:rFonts w:ascii="Times New Roman" w:hAnsi="Times New Roman"/>
          <w:b/>
          <w:bCs/>
          <w:sz w:val="24"/>
          <w:szCs w:val="24"/>
        </w:rPr>
      </w:pPr>
      <w:r w:rsidRPr="007E7830">
        <w:rPr>
          <w:rFonts w:ascii="Times New Roman" w:hAnsi="Times New Roman"/>
          <w:b/>
          <w:bCs/>
          <w:i/>
          <w:iCs/>
          <w:sz w:val="24"/>
          <w:szCs w:val="24"/>
        </w:rPr>
        <w:t xml:space="preserve">Plāns Nr.2  </w:t>
      </w:r>
      <w:r w:rsidR="00AF7B9B" w:rsidRPr="007E7830">
        <w:rPr>
          <w:rFonts w:ascii="Times New Roman" w:hAnsi="Times New Roman"/>
          <w:b/>
          <w:bCs/>
          <w:sz w:val="24"/>
          <w:szCs w:val="24"/>
        </w:rPr>
        <w:t>“Sprīdis”, Salacgrīvas pagasts</w:t>
      </w:r>
    </w:p>
    <w:p w14:paraId="42945779" w14:textId="77777777" w:rsidR="00AF7B9B" w:rsidRPr="007E7830" w:rsidRDefault="00AF7B9B" w:rsidP="00AF7B9B">
      <w:pPr>
        <w:jc w:val="center"/>
        <w:rPr>
          <w:rFonts w:ascii="Times New Roman" w:hAnsi="Times New Roman"/>
          <w:b/>
          <w:bCs/>
          <w:sz w:val="24"/>
          <w:szCs w:val="24"/>
        </w:rPr>
      </w:pPr>
    </w:p>
    <w:p w14:paraId="4FEC8F4D" w14:textId="0AE598D1" w:rsidR="00AF7B9B" w:rsidRPr="007E7830" w:rsidRDefault="009611D7" w:rsidP="00B87075">
      <w:pPr>
        <w:jc w:val="center"/>
        <w:rPr>
          <w:rFonts w:ascii="Times New Roman" w:hAnsi="Times New Roman"/>
          <w:b/>
          <w:bCs/>
          <w:sz w:val="24"/>
          <w:szCs w:val="24"/>
        </w:rPr>
      </w:pPr>
      <w:r w:rsidRPr="007E7830">
        <w:rPr>
          <w:noProof/>
        </w:rPr>
        <w:drawing>
          <wp:inline distT="0" distB="0" distL="0" distR="0" wp14:anchorId="5E78B27C" wp14:editId="24A28C1A">
            <wp:extent cx="5326380" cy="4000500"/>
            <wp:effectExtent l="0" t="0" r="0" b="0"/>
            <wp:docPr id="2"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26380" cy="4000500"/>
                    </a:xfrm>
                    <a:prstGeom prst="rect">
                      <a:avLst/>
                    </a:prstGeom>
                    <a:noFill/>
                    <a:ln>
                      <a:noFill/>
                    </a:ln>
                  </pic:spPr>
                </pic:pic>
              </a:graphicData>
            </a:graphic>
          </wp:inline>
        </w:drawing>
      </w:r>
    </w:p>
    <w:p w14:paraId="41426EB7" w14:textId="77777777" w:rsidR="00AF7B9B" w:rsidRPr="007E7830" w:rsidRDefault="00340AE7" w:rsidP="00AF7B9B">
      <w:pPr>
        <w:jc w:val="center"/>
        <w:rPr>
          <w:rFonts w:ascii="Times New Roman" w:hAnsi="Times New Roman"/>
          <w:b/>
          <w:bCs/>
          <w:sz w:val="24"/>
          <w:szCs w:val="24"/>
        </w:rPr>
      </w:pPr>
      <w:r w:rsidRPr="007E7830">
        <w:rPr>
          <w:rFonts w:ascii="Times New Roman" w:hAnsi="Times New Roman"/>
          <w:b/>
          <w:bCs/>
          <w:i/>
          <w:iCs/>
          <w:sz w:val="24"/>
          <w:szCs w:val="24"/>
        </w:rPr>
        <w:t>Plāns Nr.3</w:t>
      </w:r>
      <w:r w:rsidRPr="007E7830">
        <w:rPr>
          <w:rFonts w:ascii="Times New Roman" w:hAnsi="Times New Roman"/>
          <w:b/>
          <w:bCs/>
          <w:sz w:val="24"/>
          <w:szCs w:val="24"/>
        </w:rPr>
        <w:t xml:space="preserve">  </w:t>
      </w:r>
      <w:r w:rsidR="00AF7B9B" w:rsidRPr="007E7830">
        <w:rPr>
          <w:rFonts w:ascii="Times New Roman" w:hAnsi="Times New Roman"/>
          <w:b/>
          <w:bCs/>
          <w:sz w:val="24"/>
          <w:szCs w:val="24"/>
        </w:rPr>
        <w:t>“Dūņas-1”, Salacgrīvas pagasts</w:t>
      </w:r>
    </w:p>
    <w:p w14:paraId="2C9E31FB" w14:textId="7CBF62E1" w:rsidR="00AF7B9B" w:rsidRPr="007E7830" w:rsidRDefault="009611D7" w:rsidP="00AF7B9B">
      <w:pPr>
        <w:jc w:val="center"/>
        <w:rPr>
          <w:rFonts w:ascii="Times New Roman" w:hAnsi="Times New Roman"/>
          <w:b/>
          <w:bCs/>
          <w:sz w:val="24"/>
          <w:szCs w:val="24"/>
        </w:rPr>
      </w:pPr>
      <w:r w:rsidRPr="007E7830">
        <w:rPr>
          <w:noProof/>
        </w:rPr>
        <w:drawing>
          <wp:inline distT="0" distB="0" distL="0" distR="0" wp14:anchorId="57643462" wp14:editId="7959953E">
            <wp:extent cx="5440680" cy="3710940"/>
            <wp:effectExtent l="0" t="0" r="0" b="0"/>
            <wp:docPr id="3"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40680" cy="3710940"/>
                    </a:xfrm>
                    <a:prstGeom prst="rect">
                      <a:avLst/>
                    </a:prstGeom>
                    <a:noFill/>
                    <a:ln>
                      <a:noFill/>
                    </a:ln>
                  </pic:spPr>
                </pic:pic>
              </a:graphicData>
            </a:graphic>
          </wp:inline>
        </w:drawing>
      </w:r>
    </w:p>
    <w:p w14:paraId="4BF0394F" w14:textId="77777777" w:rsidR="00AF7B9B" w:rsidRPr="007E7830" w:rsidRDefault="00AF7B9B" w:rsidP="00536D5C">
      <w:pPr>
        <w:pStyle w:val="naisnod"/>
        <w:spacing w:before="0" w:after="0"/>
        <w:jc w:val="left"/>
      </w:pPr>
    </w:p>
    <w:p w14:paraId="59D35E58" w14:textId="77777777" w:rsidR="007157A5" w:rsidRPr="007E7830" w:rsidRDefault="007157A5" w:rsidP="007157A5">
      <w:pPr>
        <w:pStyle w:val="naisnod"/>
        <w:spacing w:before="0" w:after="0"/>
        <w:jc w:val="left"/>
      </w:pPr>
    </w:p>
    <w:p w14:paraId="1CD73D39" w14:textId="77777777" w:rsidR="007157A5" w:rsidRPr="007E7830" w:rsidRDefault="00340AE7" w:rsidP="00340AE7">
      <w:pPr>
        <w:jc w:val="center"/>
        <w:rPr>
          <w:rFonts w:ascii="Times New Roman" w:hAnsi="Times New Roman"/>
          <w:b/>
          <w:bCs/>
          <w:i/>
          <w:iCs/>
          <w:sz w:val="24"/>
          <w:szCs w:val="24"/>
        </w:rPr>
      </w:pPr>
      <w:r w:rsidRPr="007E7830">
        <w:rPr>
          <w:rFonts w:ascii="Times New Roman" w:hAnsi="Times New Roman"/>
          <w:b/>
          <w:bCs/>
          <w:i/>
          <w:iCs/>
          <w:sz w:val="24"/>
          <w:szCs w:val="24"/>
        </w:rPr>
        <w:t xml:space="preserve">Plāns Nr.4 </w:t>
      </w:r>
      <w:r w:rsidR="007157A5" w:rsidRPr="007E7830">
        <w:rPr>
          <w:rFonts w:ascii="Times New Roman" w:hAnsi="Times New Roman"/>
          <w:b/>
          <w:bCs/>
          <w:i/>
          <w:iCs/>
          <w:sz w:val="24"/>
          <w:szCs w:val="24"/>
        </w:rPr>
        <w:t>Lielā Zītaru iela, Korģene, Salacgrīvas pagasts</w:t>
      </w:r>
    </w:p>
    <w:p w14:paraId="085472BA" w14:textId="62372E75" w:rsidR="007157A5" w:rsidRPr="007E7830" w:rsidRDefault="009611D7" w:rsidP="007157A5">
      <w:pPr>
        <w:jc w:val="center"/>
        <w:rPr>
          <w:rFonts w:ascii="Times New Roman" w:hAnsi="Times New Roman"/>
          <w:b/>
          <w:bCs/>
          <w:sz w:val="24"/>
          <w:szCs w:val="24"/>
        </w:rPr>
      </w:pPr>
      <w:r w:rsidRPr="007E7830">
        <w:rPr>
          <w:noProof/>
        </w:rPr>
        <w:drawing>
          <wp:inline distT="0" distB="0" distL="0" distR="0" wp14:anchorId="3A3A7EAD" wp14:editId="461D0435">
            <wp:extent cx="6477000" cy="3741420"/>
            <wp:effectExtent l="0" t="0" r="0" b="0"/>
            <wp:docPr id="4"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77000" cy="3741420"/>
                    </a:xfrm>
                    <a:prstGeom prst="rect">
                      <a:avLst/>
                    </a:prstGeom>
                    <a:noFill/>
                    <a:ln>
                      <a:noFill/>
                    </a:ln>
                  </pic:spPr>
                </pic:pic>
              </a:graphicData>
            </a:graphic>
          </wp:inline>
        </w:drawing>
      </w:r>
    </w:p>
    <w:p w14:paraId="2AC1F3D5" w14:textId="77777777" w:rsidR="007157A5" w:rsidRPr="007E7830" w:rsidRDefault="007157A5" w:rsidP="00340AE7">
      <w:pPr>
        <w:rPr>
          <w:rFonts w:ascii="Times New Roman" w:hAnsi="Times New Roman"/>
          <w:b/>
          <w:bCs/>
          <w:sz w:val="24"/>
          <w:szCs w:val="24"/>
        </w:rPr>
      </w:pPr>
    </w:p>
    <w:p w14:paraId="6DB3F6F0" w14:textId="77777777" w:rsidR="007157A5" w:rsidRPr="007E7830" w:rsidRDefault="00340AE7" w:rsidP="007157A5">
      <w:pPr>
        <w:pStyle w:val="naisnod"/>
        <w:spacing w:before="0" w:after="0"/>
        <w:rPr>
          <w:u w:val="single"/>
        </w:rPr>
      </w:pPr>
      <w:r w:rsidRPr="007E7830">
        <w:rPr>
          <w:u w:val="single"/>
        </w:rPr>
        <w:t xml:space="preserve">Plāns Nr. 5 </w:t>
      </w:r>
      <w:r w:rsidR="007157A5" w:rsidRPr="007E7830">
        <w:rPr>
          <w:u w:val="single"/>
        </w:rPr>
        <w:t>Tīruma iela, Salacgrīva</w:t>
      </w:r>
    </w:p>
    <w:p w14:paraId="2C1536BF" w14:textId="77777777" w:rsidR="007157A5" w:rsidRPr="007E7830" w:rsidRDefault="007157A5" w:rsidP="007157A5">
      <w:pPr>
        <w:pStyle w:val="naisnod"/>
        <w:spacing w:before="0" w:after="0"/>
        <w:rPr>
          <w:u w:val="single"/>
        </w:rPr>
      </w:pPr>
    </w:p>
    <w:p w14:paraId="44E2040B" w14:textId="1868950E" w:rsidR="007157A5" w:rsidRPr="007E7830" w:rsidRDefault="009611D7" w:rsidP="007157A5">
      <w:pPr>
        <w:pStyle w:val="naisnod"/>
        <w:spacing w:before="0" w:after="0"/>
        <w:rPr>
          <w:noProof/>
        </w:rPr>
      </w:pPr>
      <w:r w:rsidRPr="007E7830">
        <w:rPr>
          <w:noProof/>
          <w:u w:val="single"/>
        </w:rPr>
        <w:drawing>
          <wp:inline distT="0" distB="0" distL="0" distR="0" wp14:anchorId="711A7BFA" wp14:editId="087C0215">
            <wp:extent cx="4145280" cy="5067300"/>
            <wp:effectExtent l="0" t="0" r="0" b="0"/>
            <wp:docPr id="5"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45280" cy="5067300"/>
                    </a:xfrm>
                    <a:prstGeom prst="rect">
                      <a:avLst/>
                    </a:prstGeom>
                    <a:noFill/>
                    <a:ln>
                      <a:noFill/>
                    </a:ln>
                  </pic:spPr>
                </pic:pic>
              </a:graphicData>
            </a:graphic>
          </wp:inline>
        </w:drawing>
      </w:r>
    </w:p>
    <w:p w14:paraId="2DC1FEDA" w14:textId="77777777" w:rsidR="007157A5" w:rsidRPr="007E7830" w:rsidRDefault="007157A5" w:rsidP="007157A5">
      <w:pPr>
        <w:pStyle w:val="naisnod"/>
        <w:spacing w:before="0" w:after="0"/>
      </w:pPr>
    </w:p>
    <w:p w14:paraId="065AB768" w14:textId="77777777" w:rsidR="007157A5" w:rsidRPr="007E7830" w:rsidRDefault="00340AE7" w:rsidP="00340AE7">
      <w:pPr>
        <w:pStyle w:val="naisnod"/>
        <w:spacing w:before="0" w:after="0"/>
        <w:rPr>
          <w:i/>
          <w:iCs/>
        </w:rPr>
      </w:pPr>
      <w:r w:rsidRPr="007E7830">
        <w:rPr>
          <w:i/>
          <w:iCs/>
        </w:rPr>
        <w:lastRenderedPageBreak/>
        <w:t xml:space="preserve">Plāns Nr. 6 </w:t>
      </w:r>
      <w:r w:rsidR="002F389D" w:rsidRPr="007E7830">
        <w:rPr>
          <w:i/>
          <w:iCs/>
        </w:rPr>
        <w:t>Valmieras-Grīvas iela</w:t>
      </w:r>
      <w:r w:rsidR="007157A5" w:rsidRPr="007E7830">
        <w:rPr>
          <w:i/>
          <w:iCs/>
        </w:rPr>
        <w:t>, Salacgrīva</w:t>
      </w:r>
    </w:p>
    <w:p w14:paraId="613ACBD3" w14:textId="77777777" w:rsidR="002F389D" w:rsidRPr="007E7830" w:rsidRDefault="002F389D" w:rsidP="007157A5">
      <w:pPr>
        <w:pStyle w:val="naisnod"/>
        <w:spacing w:before="0" w:after="0"/>
      </w:pPr>
    </w:p>
    <w:p w14:paraId="27AA3C97" w14:textId="6868E486" w:rsidR="002F389D" w:rsidRPr="007E7830" w:rsidRDefault="009611D7" w:rsidP="007157A5">
      <w:pPr>
        <w:pStyle w:val="naisnod"/>
        <w:spacing w:before="0" w:after="0"/>
      </w:pPr>
      <w:r w:rsidRPr="007E7830">
        <w:rPr>
          <w:noProof/>
        </w:rPr>
        <w:drawing>
          <wp:inline distT="0" distB="0" distL="0" distR="0" wp14:anchorId="20130A74" wp14:editId="624767E0">
            <wp:extent cx="6477000" cy="3855720"/>
            <wp:effectExtent l="0" t="0" r="0" b="0"/>
            <wp:docPr id="6"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77000" cy="3855720"/>
                    </a:xfrm>
                    <a:prstGeom prst="rect">
                      <a:avLst/>
                    </a:prstGeom>
                    <a:noFill/>
                    <a:ln>
                      <a:noFill/>
                    </a:ln>
                  </pic:spPr>
                </pic:pic>
              </a:graphicData>
            </a:graphic>
          </wp:inline>
        </w:drawing>
      </w:r>
    </w:p>
    <w:p w14:paraId="48E325A7" w14:textId="77777777" w:rsidR="007157A5" w:rsidRPr="007E7830" w:rsidRDefault="007157A5" w:rsidP="007157A5">
      <w:pPr>
        <w:pStyle w:val="naisnod"/>
        <w:spacing w:before="0" w:after="0"/>
      </w:pPr>
    </w:p>
    <w:p w14:paraId="4D28455E" w14:textId="77777777" w:rsidR="002F389D" w:rsidRPr="007E7830" w:rsidRDefault="002F389D" w:rsidP="002F389D">
      <w:pPr>
        <w:jc w:val="center"/>
        <w:rPr>
          <w:rFonts w:ascii="Times New Roman" w:hAnsi="Times New Roman"/>
          <w:b/>
          <w:bCs/>
          <w:sz w:val="24"/>
          <w:szCs w:val="24"/>
        </w:rPr>
      </w:pPr>
    </w:p>
    <w:p w14:paraId="1CFA0EDA" w14:textId="77777777" w:rsidR="002F389D" w:rsidRPr="007E7830" w:rsidRDefault="00340AE7" w:rsidP="002F389D">
      <w:pPr>
        <w:pStyle w:val="naisnod"/>
        <w:spacing w:before="0" w:after="0"/>
        <w:rPr>
          <w:i/>
          <w:iCs/>
        </w:rPr>
      </w:pPr>
      <w:r w:rsidRPr="007E7830">
        <w:rPr>
          <w:i/>
          <w:iCs/>
        </w:rPr>
        <w:t xml:space="preserve">Plāns Nr. 7 </w:t>
      </w:r>
      <w:r w:rsidR="002F389D" w:rsidRPr="007E7830">
        <w:rPr>
          <w:i/>
          <w:iCs/>
        </w:rPr>
        <w:t>Vidzemes iela 31, Salacgrīva</w:t>
      </w:r>
    </w:p>
    <w:p w14:paraId="401883A8" w14:textId="77777777" w:rsidR="002F389D" w:rsidRPr="007E7830" w:rsidRDefault="002F389D" w:rsidP="002F389D">
      <w:pPr>
        <w:pStyle w:val="naisnod"/>
        <w:spacing w:before="0" w:after="0"/>
      </w:pPr>
    </w:p>
    <w:p w14:paraId="077FA24B" w14:textId="77777777" w:rsidR="002F389D" w:rsidRPr="007E7830" w:rsidRDefault="002F389D" w:rsidP="002F389D">
      <w:pPr>
        <w:pStyle w:val="naisnod"/>
        <w:spacing w:before="0" w:after="0"/>
      </w:pPr>
    </w:p>
    <w:p w14:paraId="4681DE0E" w14:textId="5FC47E3C" w:rsidR="002F389D" w:rsidRPr="007E7830" w:rsidRDefault="009611D7" w:rsidP="002F389D">
      <w:pPr>
        <w:pStyle w:val="naisnod"/>
        <w:spacing w:before="0" w:after="0"/>
      </w:pPr>
      <w:r w:rsidRPr="007E7830">
        <w:rPr>
          <w:noProof/>
        </w:rPr>
        <w:drawing>
          <wp:inline distT="0" distB="0" distL="0" distR="0" wp14:anchorId="1584B585" wp14:editId="4302DC26">
            <wp:extent cx="4693920" cy="4823460"/>
            <wp:effectExtent l="0" t="0" r="0" b="0"/>
            <wp:docPr id="7"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93920" cy="4823460"/>
                    </a:xfrm>
                    <a:prstGeom prst="rect">
                      <a:avLst/>
                    </a:prstGeom>
                    <a:noFill/>
                    <a:ln>
                      <a:noFill/>
                    </a:ln>
                  </pic:spPr>
                </pic:pic>
              </a:graphicData>
            </a:graphic>
          </wp:inline>
        </w:drawing>
      </w:r>
    </w:p>
    <w:p w14:paraId="7F308B82" w14:textId="77777777" w:rsidR="002F389D" w:rsidRPr="007E7830" w:rsidRDefault="002F389D" w:rsidP="002F389D">
      <w:pPr>
        <w:jc w:val="center"/>
        <w:rPr>
          <w:rFonts w:ascii="Times New Roman" w:hAnsi="Times New Roman"/>
          <w:b/>
          <w:bCs/>
          <w:sz w:val="24"/>
          <w:szCs w:val="24"/>
        </w:rPr>
      </w:pPr>
    </w:p>
    <w:p w14:paraId="046504EC" w14:textId="77777777" w:rsidR="002F389D" w:rsidRPr="007E7830" w:rsidRDefault="00340AE7" w:rsidP="002F389D">
      <w:pPr>
        <w:pStyle w:val="naisnod"/>
        <w:spacing w:before="0" w:after="0"/>
        <w:rPr>
          <w:i/>
          <w:iCs/>
        </w:rPr>
      </w:pPr>
      <w:r w:rsidRPr="007E7830">
        <w:rPr>
          <w:i/>
          <w:iCs/>
        </w:rPr>
        <w:lastRenderedPageBreak/>
        <w:t xml:space="preserve">Plāns Nr.8 </w:t>
      </w:r>
      <w:r w:rsidR="002F389D" w:rsidRPr="007E7830">
        <w:rPr>
          <w:i/>
          <w:iCs/>
        </w:rPr>
        <w:t>Tērces iela, Salacgrīva</w:t>
      </w:r>
    </w:p>
    <w:p w14:paraId="327A8D9A" w14:textId="77777777" w:rsidR="002F389D" w:rsidRPr="007E7830" w:rsidRDefault="002F389D" w:rsidP="002F389D">
      <w:pPr>
        <w:pStyle w:val="naisnod"/>
        <w:spacing w:before="0" w:after="0"/>
      </w:pPr>
    </w:p>
    <w:p w14:paraId="22972BCF" w14:textId="73003C67" w:rsidR="002F389D" w:rsidRPr="007E7830" w:rsidRDefault="009611D7" w:rsidP="002F389D">
      <w:pPr>
        <w:pStyle w:val="naisnod"/>
        <w:spacing w:before="0" w:after="0"/>
      </w:pPr>
      <w:r w:rsidRPr="007E7830">
        <w:rPr>
          <w:noProof/>
        </w:rPr>
        <w:drawing>
          <wp:inline distT="0" distB="0" distL="0" distR="0" wp14:anchorId="1F347DB2" wp14:editId="680716BD">
            <wp:extent cx="6042660" cy="5448300"/>
            <wp:effectExtent l="0" t="0" r="0" b="0"/>
            <wp:docPr id="8"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42660" cy="5448300"/>
                    </a:xfrm>
                    <a:prstGeom prst="rect">
                      <a:avLst/>
                    </a:prstGeom>
                    <a:noFill/>
                    <a:ln>
                      <a:noFill/>
                    </a:ln>
                  </pic:spPr>
                </pic:pic>
              </a:graphicData>
            </a:graphic>
          </wp:inline>
        </w:drawing>
      </w:r>
    </w:p>
    <w:p w14:paraId="1C785607" w14:textId="77777777" w:rsidR="002F389D" w:rsidRPr="007E7830" w:rsidRDefault="002F389D" w:rsidP="002F389D">
      <w:pPr>
        <w:jc w:val="center"/>
        <w:rPr>
          <w:rFonts w:ascii="Times New Roman" w:hAnsi="Times New Roman"/>
          <w:b/>
          <w:bCs/>
          <w:sz w:val="24"/>
          <w:szCs w:val="24"/>
        </w:rPr>
      </w:pPr>
    </w:p>
    <w:p w14:paraId="4F891C5D" w14:textId="77777777" w:rsidR="002F389D" w:rsidRPr="007E7830" w:rsidRDefault="00340AE7" w:rsidP="002F389D">
      <w:pPr>
        <w:pStyle w:val="naisnod"/>
        <w:spacing w:before="0" w:after="0"/>
        <w:rPr>
          <w:i/>
          <w:iCs/>
        </w:rPr>
      </w:pPr>
      <w:r w:rsidRPr="007E7830">
        <w:rPr>
          <w:i/>
          <w:iCs/>
        </w:rPr>
        <w:t xml:space="preserve">Plāns Nr.9 </w:t>
      </w:r>
      <w:r w:rsidR="002F389D" w:rsidRPr="007E7830">
        <w:rPr>
          <w:i/>
          <w:iCs/>
        </w:rPr>
        <w:t>Vidzemes</w:t>
      </w:r>
      <w:r w:rsidR="002A61A9" w:rsidRPr="007E7830">
        <w:rPr>
          <w:i/>
          <w:iCs/>
        </w:rPr>
        <w:t>, Ganību</w:t>
      </w:r>
      <w:r w:rsidR="002F389D" w:rsidRPr="007E7830">
        <w:rPr>
          <w:i/>
          <w:iCs/>
        </w:rPr>
        <w:t xml:space="preserve"> iela, Salacgrīva</w:t>
      </w:r>
    </w:p>
    <w:p w14:paraId="5A12031C" w14:textId="77777777" w:rsidR="002F389D" w:rsidRPr="007E7830" w:rsidRDefault="002F389D" w:rsidP="002F389D">
      <w:pPr>
        <w:jc w:val="center"/>
        <w:rPr>
          <w:lang w:eastAsia="lv-LV"/>
        </w:rPr>
      </w:pPr>
    </w:p>
    <w:p w14:paraId="000E3586" w14:textId="61783326" w:rsidR="002A61A9" w:rsidRPr="007E7830" w:rsidRDefault="009611D7" w:rsidP="002F389D">
      <w:pPr>
        <w:jc w:val="center"/>
        <w:rPr>
          <w:noProof/>
        </w:rPr>
      </w:pPr>
      <w:r w:rsidRPr="007E7830">
        <w:rPr>
          <w:noProof/>
        </w:rPr>
        <w:drawing>
          <wp:inline distT="0" distB="0" distL="0" distR="0" wp14:anchorId="3BC6C8FE" wp14:editId="54C33FEC">
            <wp:extent cx="6484620" cy="2263140"/>
            <wp:effectExtent l="0" t="0" r="0" b="0"/>
            <wp:docPr id="9"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84620" cy="2263140"/>
                    </a:xfrm>
                    <a:prstGeom prst="rect">
                      <a:avLst/>
                    </a:prstGeom>
                    <a:noFill/>
                    <a:ln>
                      <a:noFill/>
                    </a:ln>
                  </pic:spPr>
                </pic:pic>
              </a:graphicData>
            </a:graphic>
          </wp:inline>
        </w:drawing>
      </w:r>
    </w:p>
    <w:p w14:paraId="3C27FBD2" w14:textId="77777777" w:rsidR="00340AE7" w:rsidRPr="007E7830" w:rsidRDefault="00340AE7" w:rsidP="002F389D">
      <w:pPr>
        <w:jc w:val="center"/>
        <w:rPr>
          <w:rFonts w:ascii="Times New Roman" w:hAnsi="Times New Roman"/>
          <w:b/>
          <w:bCs/>
          <w:i/>
          <w:iCs/>
          <w:sz w:val="24"/>
          <w:szCs w:val="24"/>
        </w:rPr>
      </w:pPr>
    </w:p>
    <w:p w14:paraId="64F46C39" w14:textId="77777777" w:rsidR="00340AE7" w:rsidRPr="007E7830" w:rsidRDefault="00340AE7" w:rsidP="002F389D">
      <w:pPr>
        <w:jc w:val="center"/>
        <w:rPr>
          <w:rFonts w:ascii="Times New Roman" w:hAnsi="Times New Roman"/>
          <w:b/>
          <w:bCs/>
          <w:i/>
          <w:iCs/>
          <w:sz w:val="24"/>
          <w:szCs w:val="24"/>
        </w:rPr>
      </w:pPr>
    </w:p>
    <w:p w14:paraId="0FE8B262" w14:textId="77777777" w:rsidR="00340AE7" w:rsidRPr="007E7830" w:rsidRDefault="00340AE7" w:rsidP="002F389D">
      <w:pPr>
        <w:jc w:val="center"/>
        <w:rPr>
          <w:rFonts w:ascii="Times New Roman" w:hAnsi="Times New Roman"/>
          <w:b/>
          <w:bCs/>
          <w:i/>
          <w:iCs/>
          <w:sz w:val="24"/>
          <w:szCs w:val="24"/>
        </w:rPr>
      </w:pPr>
    </w:p>
    <w:p w14:paraId="6D100DC0" w14:textId="77777777" w:rsidR="00340AE7" w:rsidRPr="007E7830" w:rsidRDefault="00340AE7" w:rsidP="002F389D">
      <w:pPr>
        <w:jc w:val="center"/>
        <w:rPr>
          <w:rFonts w:ascii="Times New Roman" w:hAnsi="Times New Roman"/>
          <w:b/>
          <w:bCs/>
          <w:i/>
          <w:iCs/>
          <w:sz w:val="24"/>
          <w:szCs w:val="24"/>
        </w:rPr>
      </w:pPr>
    </w:p>
    <w:p w14:paraId="1BEC68C7" w14:textId="77777777" w:rsidR="00B87075" w:rsidRPr="007E7830" w:rsidRDefault="00B87075" w:rsidP="002F389D">
      <w:pPr>
        <w:jc w:val="center"/>
        <w:rPr>
          <w:rFonts w:ascii="Times New Roman" w:hAnsi="Times New Roman"/>
          <w:b/>
          <w:bCs/>
          <w:i/>
          <w:iCs/>
          <w:sz w:val="24"/>
          <w:szCs w:val="24"/>
        </w:rPr>
      </w:pPr>
    </w:p>
    <w:p w14:paraId="577C4EAB" w14:textId="77777777" w:rsidR="002A61A9" w:rsidRPr="007E7830" w:rsidRDefault="00340AE7" w:rsidP="002F389D">
      <w:pPr>
        <w:jc w:val="center"/>
        <w:rPr>
          <w:rFonts w:ascii="Times New Roman" w:hAnsi="Times New Roman"/>
          <w:b/>
          <w:bCs/>
          <w:i/>
          <w:iCs/>
          <w:sz w:val="24"/>
          <w:szCs w:val="24"/>
        </w:rPr>
      </w:pPr>
      <w:r w:rsidRPr="007E7830">
        <w:rPr>
          <w:rFonts w:ascii="Times New Roman" w:hAnsi="Times New Roman"/>
          <w:b/>
          <w:bCs/>
          <w:i/>
          <w:iCs/>
          <w:sz w:val="24"/>
          <w:szCs w:val="24"/>
        </w:rPr>
        <w:lastRenderedPageBreak/>
        <w:t xml:space="preserve">Plāns Nr.10 </w:t>
      </w:r>
      <w:r w:rsidR="002A61A9" w:rsidRPr="007E7830">
        <w:rPr>
          <w:rFonts w:ascii="Times New Roman" w:hAnsi="Times New Roman"/>
          <w:b/>
          <w:bCs/>
          <w:i/>
          <w:iCs/>
          <w:sz w:val="24"/>
          <w:szCs w:val="24"/>
        </w:rPr>
        <w:t>Vecsalaca, Salacgrīvas pagasts</w:t>
      </w:r>
    </w:p>
    <w:p w14:paraId="56E2CEAF" w14:textId="1DBE07C3" w:rsidR="002A61A9" w:rsidRPr="007E7830" w:rsidRDefault="009611D7" w:rsidP="002F389D">
      <w:pPr>
        <w:jc w:val="center"/>
        <w:rPr>
          <w:noProof/>
        </w:rPr>
      </w:pPr>
      <w:r w:rsidRPr="007E7830">
        <w:rPr>
          <w:noProof/>
        </w:rPr>
        <w:drawing>
          <wp:inline distT="0" distB="0" distL="0" distR="0" wp14:anchorId="54197C02" wp14:editId="79B7DD9F">
            <wp:extent cx="6362700" cy="4724400"/>
            <wp:effectExtent l="0" t="0" r="0" b="0"/>
            <wp:docPr id="10"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62700" cy="4724400"/>
                    </a:xfrm>
                    <a:prstGeom prst="rect">
                      <a:avLst/>
                    </a:prstGeom>
                    <a:noFill/>
                    <a:ln>
                      <a:noFill/>
                    </a:ln>
                  </pic:spPr>
                </pic:pic>
              </a:graphicData>
            </a:graphic>
          </wp:inline>
        </w:drawing>
      </w:r>
    </w:p>
    <w:p w14:paraId="5620043D" w14:textId="77777777" w:rsidR="00340AE7" w:rsidRPr="007E7830" w:rsidRDefault="00340AE7" w:rsidP="002A61A9">
      <w:pPr>
        <w:pStyle w:val="naisnod"/>
        <w:spacing w:before="0" w:after="0"/>
        <w:jc w:val="right"/>
        <w:rPr>
          <w:b w:val="0"/>
          <w:bCs w:val="0"/>
        </w:rPr>
      </w:pPr>
    </w:p>
    <w:p w14:paraId="254F6AE2" w14:textId="77777777" w:rsidR="002A61A9" w:rsidRPr="007E7830" w:rsidRDefault="00340AE7" w:rsidP="002F389D">
      <w:pPr>
        <w:jc w:val="center"/>
        <w:rPr>
          <w:rFonts w:ascii="Times New Roman" w:hAnsi="Times New Roman"/>
          <w:b/>
          <w:bCs/>
          <w:sz w:val="24"/>
          <w:szCs w:val="24"/>
        </w:rPr>
      </w:pPr>
      <w:r w:rsidRPr="007E7830">
        <w:rPr>
          <w:rFonts w:ascii="Times New Roman" w:hAnsi="Times New Roman"/>
          <w:b/>
          <w:bCs/>
          <w:i/>
          <w:iCs/>
          <w:sz w:val="24"/>
          <w:szCs w:val="24"/>
        </w:rPr>
        <w:t xml:space="preserve">Plāns Nr.11 </w:t>
      </w:r>
      <w:r w:rsidR="002A61A9" w:rsidRPr="007E7830">
        <w:rPr>
          <w:rFonts w:ascii="Times New Roman" w:hAnsi="Times New Roman"/>
          <w:b/>
          <w:bCs/>
          <w:sz w:val="24"/>
          <w:szCs w:val="24"/>
        </w:rPr>
        <w:t>Mazā iela, Salacgrīva</w:t>
      </w:r>
    </w:p>
    <w:p w14:paraId="72C427F4" w14:textId="7991A590" w:rsidR="002A61A9" w:rsidRPr="007E7830" w:rsidRDefault="009611D7" w:rsidP="002F389D">
      <w:pPr>
        <w:jc w:val="center"/>
        <w:rPr>
          <w:rFonts w:ascii="Times New Roman" w:hAnsi="Times New Roman"/>
          <w:b/>
          <w:bCs/>
          <w:sz w:val="24"/>
          <w:szCs w:val="24"/>
          <w:lang w:eastAsia="lv-LV"/>
        </w:rPr>
      </w:pPr>
      <w:r w:rsidRPr="007E7830">
        <w:rPr>
          <w:noProof/>
        </w:rPr>
        <w:drawing>
          <wp:inline distT="0" distB="0" distL="0" distR="0" wp14:anchorId="70B73A5B" wp14:editId="1E35307B">
            <wp:extent cx="2606040" cy="3992880"/>
            <wp:effectExtent l="0" t="0" r="0" b="0"/>
            <wp:docPr id="1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06040" cy="3992880"/>
                    </a:xfrm>
                    <a:prstGeom prst="rect">
                      <a:avLst/>
                    </a:prstGeom>
                    <a:noFill/>
                    <a:ln>
                      <a:noFill/>
                    </a:ln>
                  </pic:spPr>
                </pic:pic>
              </a:graphicData>
            </a:graphic>
          </wp:inline>
        </w:drawing>
      </w:r>
    </w:p>
    <w:sectPr w:rsidR="002A61A9" w:rsidRPr="007E7830" w:rsidSect="00340AE7">
      <w:pgSz w:w="11906" w:h="16838"/>
      <w:pgMar w:top="426" w:right="566" w:bottom="142" w:left="1134" w:header="720" w:footer="720" w:gutter="0"/>
      <w:cols w:space="720"/>
      <w:titlePg/>
      <w:docGrid w:linePitch="600" w:charSpace="3686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CFCFBC" w14:textId="77777777" w:rsidR="002B53A3" w:rsidRDefault="002B53A3">
      <w:pPr>
        <w:spacing w:after="0" w:line="240" w:lineRule="auto"/>
      </w:pPr>
      <w:r>
        <w:separator/>
      </w:r>
    </w:p>
  </w:endnote>
  <w:endnote w:type="continuationSeparator" w:id="0">
    <w:p w14:paraId="271BE26A" w14:textId="77777777" w:rsidR="002B53A3" w:rsidRDefault="002B53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Consolas">
    <w:panose1 w:val="020B0609020204030204"/>
    <w:charset w:val="BA"/>
    <w:family w:val="modern"/>
    <w:pitch w:val="fixed"/>
    <w:sig w:usb0="E00006FF" w:usb1="0000FCFF" w:usb2="00000001" w:usb3="00000000" w:csb0="0000019F" w:csb1="00000000"/>
  </w:font>
  <w:font w:name="Segoe UI">
    <w:panose1 w:val="020B0502040204020203"/>
    <w:charset w:val="BA"/>
    <w:family w:val="swiss"/>
    <w:pitch w:val="variable"/>
    <w:sig w:usb0="E4002EFF" w:usb1="C000E47F" w:usb2="00000009" w:usb3="00000000" w:csb0="000001FF" w:csb1="00000000"/>
  </w:font>
  <w:font w:name="Carlito">
    <w:charset w:val="00"/>
    <w:family w:val="swiss"/>
    <w:pitch w:val="variable"/>
  </w:font>
  <w:font w:name="Noto Sans SC Regular">
    <w:charset w:val="00"/>
    <w:family w:val="roman"/>
    <w:pitch w:val="default"/>
  </w:font>
  <w:font w:name="Noto Sans Devanagari">
    <w:charset w:val="00"/>
    <w:family w:val="swiss"/>
    <w:pitch w:val="variable"/>
    <w:sig w:usb0="80008023" w:usb1="00002046"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BA"/>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BA"/>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46A8E6" w14:textId="77777777" w:rsidR="002B53A3" w:rsidRDefault="002B53A3">
      <w:pPr>
        <w:spacing w:after="0" w:line="240" w:lineRule="auto"/>
      </w:pPr>
      <w:r>
        <w:separator/>
      </w:r>
    </w:p>
  </w:footnote>
  <w:footnote w:type="continuationSeparator" w:id="0">
    <w:p w14:paraId="79CBD542" w14:textId="77777777" w:rsidR="002B53A3" w:rsidRDefault="002B53A3">
      <w:pPr>
        <w:spacing w:after="0" w:line="240" w:lineRule="auto"/>
      </w:pPr>
      <w:r>
        <w:continuationSeparator/>
      </w:r>
    </w:p>
  </w:footnote>
  <w:footnote w:id="1">
    <w:p w14:paraId="060462D6" w14:textId="77777777" w:rsidR="00A13E0D" w:rsidRDefault="00A13E0D">
      <w:pPr>
        <w:pStyle w:val="Vresteksts1"/>
      </w:pPr>
      <w:r>
        <w:rPr>
          <w:rStyle w:val="Vresrakstzmes"/>
          <w:rFonts w:ascii="Calibri" w:hAnsi="Calibri"/>
        </w:rPr>
        <w:footnoteRef/>
      </w:r>
      <w:r>
        <w:rPr>
          <w:rStyle w:val="Noklusjumarindkopasfonts2"/>
          <w:sz w:val="18"/>
          <w:szCs w:val="18"/>
        </w:rPr>
        <w:t xml:space="preserve"> Šī apliecinājuma kontekstā ar terminu „konkurents” apzīmē jebkuru fizisku vai juridisku personu, kura nav Pretendents un kura:</w:t>
      </w:r>
    </w:p>
    <w:p w14:paraId="71507120" w14:textId="77777777" w:rsidR="00A13E0D" w:rsidRDefault="00A13E0D">
      <w:pPr>
        <w:pStyle w:val="Vresteksts1"/>
        <w:ind w:left="284"/>
      </w:pPr>
      <w:r>
        <w:rPr>
          <w:sz w:val="18"/>
          <w:szCs w:val="18"/>
        </w:rPr>
        <w:t>1) iesniedz piedāvājumu šim iepirkumam;</w:t>
      </w:r>
    </w:p>
    <w:p w14:paraId="3610BA1C" w14:textId="77777777" w:rsidR="00A13E0D" w:rsidRDefault="00A13E0D">
      <w:pPr>
        <w:pStyle w:val="Vresteksts1"/>
        <w:ind w:left="284"/>
      </w:pPr>
      <w:r>
        <w:rPr>
          <w:sz w:val="18"/>
          <w:szCs w:val="18"/>
        </w:rPr>
        <w:t>2) ņemot vērā tās kvalifikāciju, spējas vai pieredzi, kā arī piedāvātās preces vai pakalpojumus, varētu iesniegt piedāvājumu šim iepirkumam.</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2"/>
    <w:multiLevelType w:val="multilevel"/>
    <w:tmpl w:val="00000002"/>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36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 w15:restartNumberingAfterBreak="0">
    <w:nsid w:val="00000003"/>
    <w:multiLevelType w:val="multilevel"/>
    <w:tmpl w:val="00000003"/>
    <w:lvl w:ilvl="0">
      <w:start w:val="1"/>
      <w:numFmt w:val="decimal"/>
      <w:lvlText w:val="%1."/>
      <w:lvlJc w:val="left"/>
      <w:pPr>
        <w:tabs>
          <w:tab w:val="num" w:pos="0"/>
        </w:tabs>
        <w:ind w:left="720" w:hanging="360"/>
      </w:pPr>
    </w:lvl>
    <w:lvl w:ilvl="1">
      <w:start w:val="1"/>
      <w:numFmt w:val="decimal"/>
      <w:lvlText w:val="%1.%2."/>
      <w:lvlJc w:val="left"/>
      <w:pPr>
        <w:tabs>
          <w:tab w:val="num" w:pos="0"/>
        </w:tabs>
        <w:ind w:left="1080" w:hanging="720"/>
      </w:pPr>
      <w:rPr>
        <w:b w:val="0"/>
      </w:rPr>
    </w:lvl>
    <w:lvl w:ilvl="2">
      <w:start w:val="1"/>
      <w:numFmt w:val="decimal"/>
      <w:lvlText w:val="%1.%2.%3."/>
      <w:lvlJc w:val="left"/>
      <w:pPr>
        <w:tabs>
          <w:tab w:val="num" w:pos="0"/>
        </w:tabs>
        <w:ind w:left="1080" w:hanging="720"/>
      </w:pPr>
      <w:rPr>
        <w:b w:val="0"/>
      </w:rPr>
    </w:lvl>
    <w:lvl w:ilvl="3">
      <w:start w:val="1"/>
      <w:numFmt w:val="decimal"/>
      <w:lvlText w:val="%1.%2.%3.%4."/>
      <w:lvlJc w:val="left"/>
      <w:pPr>
        <w:tabs>
          <w:tab w:val="num" w:pos="0"/>
        </w:tabs>
        <w:ind w:left="1440" w:hanging="1080"/>
      </w:p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800" w:hanging="1440"/>
      </w:pPr>
    </w:lvl>
    <w:lvl w:ilvl="6">
      <w:start w:val="1"/>
      <w:numFmt w:val="decimal"/>
      <w:lvlText w:val="%1.%2.%3.%4.%5.%6.%7."/>
      <w:lvlJc w:val="left"/>
      <w:pPr>
        <w:tabs>
          <w:tab w:val="num" w:pos="0"/>
        </w:tabs>
        <w:ind w:left="1800" w:hanging="1440"/>
      </w:pPr>
    </w:lvl>
    <w:lvl w:ilvl="7">
      <w:start w:val="1"/>
      <w:numFmt w:val="decimal"/>
      <w:lvlText w:val="%1.%2.%3.%4.%5.%6.%7.%8."/>
      <w:lvlJc w:val="left"/>
      <w:pPr>
        <w:tabs>
          <w:tab w:val="num" w:pos="0"/>
        </w:tabs>
        <w:ind w:left="2160" w:hanging="1800"/>
      </w:pPr>
    </w:lvl>
    <w:lvl w:ilvl="8">
      <w:start w:val="1"/>
      <w:numFmt w:val="decimal"/>
      <w:lvlText w:val="%1.%2.%3.%4.%5.%6.%7.%8.%9."/>
      <w:lvlJc w:val="left"/>
      <w:pPr>
        <w:tabs>
          <w:tab w:val="num" w:pos="0"/>
        </w:tabs>
        <w:ind w:left="2160" w:hanging="1800"/>
      </w:pPr>
    </w:lvl>
  </w:abstractNum>
  <w:abstractNum w:abstractNumId="3" w15:restartNumberingAfterBreak="0">
    <w:nsid w:val="01CA51C9"/>
    <w:multiLevelType w:val="multilevel"/>
    <w:tmpl w:val="0FD473D0"/>
    <w:lvl w:ilvl="0">
      <w:start w:val="1"/>
      <w:numFmt w:val="decimal"/>
      <w:lvlText w:val="%1."/>
      <w:lvlJc w:val="left"/>
      <w:pPr>
        <w:ind w:left="1440" w:hanging="360"/>
      </w:pPr>
    </w:lvl>
    <w:lvl w:ilvl="1">
      <w:start w:val="1"/>
      <w:numFmt w:val="decimal"/>
      <w:isLgl/>
      <w:lvlText w:val="%1.%2."/>
      <w:lvlJc w:val="left"/>
      <w:pPr>
        <w:ind w:left="1440" w:hanging="360"/>
      </w:pPr>
      <w:rPr>
        <w:color w:val="auto"/>
        <w:u w:val="single"/>
      </w:rPr>
    </w:lvl>
    <w:lvl w:ilvl="2">
      <w:start w:val="1"/>
      <w:numFmt w:val="decimal"/>
      <w:isLgl/>
      <w:lvlText w:val="%1.%2.%3."/>
      <w:lvlJc w:val="left"/>
      <w:pPr>
        <w:ind w:left="1800" w:hanging="720"/>
      </w:pPr>
      <w:rPr>
        <w:color w:val="auto"/>
        <w:u w:val="single"/>
      </w:rPr>
    </w:lvl>
    <w:lvl w:ilvl="3">
      <w:start w:val="1"/>
      <w:numFmt w:val="decimal"/>
      <w:isLgl/>
      <w:lvlText w:val="%1.%2.%3.%4."/>
      <w:lvlJc w:val="left"/>
      <w:pPr>
        <w:ind w:left="1800" w:hanging="720"/>
      </w:pPr>
      <w:rPr>
        <w:u w:val="single"/>
      </w:rPr>
    </w:lvl>
    <w:lvl w:ilvl="4">
      <w:start w:val="1"/>
      <w:numFmt w:val="decimal"/>
      <w:isLgl/>
      <w:lvlText w:val="%1.%2.%3.%4.%5."/>
      <w:lvlJc w:val="left"/>
      <w:pPr>
        <w:ind w:left="2160" w:hanging="1080"/>
      </w:pPr>
      <w:rPr>
        <w:u w:val="single"/>
      </w:rPr>
    </w:lvl>
    <w:lvl w:ilvl="5">
      <w:start w:val="1"/>
      <w:numFmt w:val="decimal"/>
      <w:isLgl/>
      <w:lvlText w:val="%1.%2.%3.%4.%5.%6."/>
      <w:lvlJc w:val="left"/>
      <w:pPr>
        <w:ind w:left="2160" w:hanging="1080"/>
      </w:pPr>
      <w:rPr>
        <w:u w:val="single"/>
      </w:rPr>
    </w:lvl>
    <w:lvl w:ilvl="6">
      <w:start w:val="1"/>
      <w:numFmt w:val="decimal"/>
      <w:isLgl/>
      <w:lvlText w:val="%1.%2.%3.%4.%5.%6.%7."/>
      <w:lvlJc w:val="left"/>
      <w:pPr>
        <w:ind w:left="2520" w:hanging="1440"/>
      </w:pPr>
      <w:rPr>
        <w:u w:val="single"/>
      </w:rPr>
    </w:lvl>
    <w:lvl w:ilvl="7">
      <w:start w:val="1"/>
      <w:numFmt w:val="decimal"/>
      <w:isLgl/>
      <w:lvlText w:val="%1.%2.%3.%4.%5.%6.%7.%8."/>
      <w:lvlJc w:val="left"/>
      <w:pPr>
        <w:ind w:left="2520" w:hanging="1440"/>
      </w:pPr>
      <w:rPr>
        <w:u w:val="single"/>
      </w:rPr>
    </w:lvl>
    <w:lvl w:ilvl="8">
      <w:start w:val="1"/>
      <w:numFmt w:val="decimal"/>
      <w:isLgl/>
      <w:lvlText w:val="%1.%2.%3.%4.%5.%6.%7.%8.%9."/>
      <w:lvlJc w:val="left"/>
      <w:pPr>
        <w:ind w:left="2520" w:hanging="1440"/>
      </w:pPr>
      <w:rPr>
        <w:u w:val="single"/>
      </w:rPr>
    </w:lvl>
  </w:abstractNum>
  <w:abstractNum w:abstractNumId="4" w15:restartNumberingAfterBreak="0">
    <w:nsid w:val="08DA40A6"/>
    <w:multiLevelType w:val="hybridMultilevel"/>
    <w:tmpl w:val="A16AF49C"/>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 w15:restartNumberingAfterBreak="0">
    <w:nsid w:val="7C3E2832"/>
    <w:multiLevelType w:val="hybridMultilevel"/>
    <w:tmpl w:val="8C1A5686"/>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num w:numId="1" w16cid:durableId="1612084474">
    <w:abstractNumId w:val="0"/>
  </w:num>
  <w:num w:numId="2" w16cid:durableId="1640182724">
    <w:abstractNumId w:val="1"/>
  </w:num>
  <w:num w:numId="3" w16cid:durableId="429935108">
    <w:abstractNumId w:val="2"/>
  </w:num>
  <w:num w:numId="4" w16cid:durableId="1227305372">
    <w:abstractNumId w:val="5"/>
  </w:num>
  <w:num w:numId="5" w16cid:durableId="196038069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38124721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efaultTableStyle w:val="Parast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footnotePr>
    <w:footnote w:id="-1"/>
    <w:footnote w:id="0"/>
  </w:footnotePr>
  <w:endnotePr>
    <w:endnote w:id="-1"/>
    <w:endnote w:id="0"/>
  </w:endnotePr>
  <w:compat>
    <w:spaceForUL/>
    <w:balanceSingleByteDoubleByteWidth/>
    <w:doNotLeaveBackslashAlone/>
    <w:ulTrailSpace/>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77A3"/>
    <w:rsid w:val="000111EA"/>
    <w:rsid w:val="000E0D03"/>
    <w:rsid w:val="000E48F2"/>
    <w:rsid w:val="00125DCC"/>
    <w:rsid w:val="001F7A15"/>
    <w:rsid w:val="0022408C"/>
    <w:rsid w:val="002453A2"/>
    <w:rsid w:val="00252C92"/>
    <w:rsid w:val="00267581"/>
    <w:rsid w:val="002A61A9"/>
    <w:rsid w:val="002B53A3"/>
    <w:rsid w:val="002F389D"/>
    <w:rsid w:val="00340AE7"/>
    <w:rsid w:val="00357D3E"/>
    <w:rsid w:val="00387E52"/>
    <w:rsid w:val="003B37C6"/>
    <w:rsid w:val="003F4338"/>
    <w:rsid w:val="0048287D"/>
    <w:rsid w:val="00482AE9"/>
    <w:rsid w:val="00535F1F"/>
    <w:rsid w:val="00536D5C"/>
    <w:rsid w:val="005A5680"/>
    <w:rsid w:val="005B13FB"/>
    <w:rsid w:val="005D31B0"/>
    <w:rsid w:val="0062006F"/>
    <w:rsid w:val="00631449"/>
    <w:rsid w:val="006546E3"/>
    <w:rsid w:val="007077A3"/>
    <w:rsid w:val="007157A5"/>
    <w:rsid w:val="00722A0E"/>
    <w:rsid w:val="007340E6"/>
    <w:rsid w:val="00763A44"/>
    <w:rsid w:val="00771B43"/>
    <w:rsid w:val="0078372C"/>
    <w:rsid w:val="007E7830"/>
    <w:rsid w:val="0081621E"/>
    <w:rsid w:val="00835BF0"/>
    <w:rsid w:val="008A6102"/>
    <w:rsid w:val="008E3688"/>
    <w:rsid w:val="008E7440"/>
    <w:rsid w:val="008F365B"/>
    <w:rsid w:val="0090775C"/>
    <w:rsid w:val="00922C19"/>
    <w:rsid w:val="009611D7"/>
    <w:rsid w:val="0097536E"/>
    <w:rsid w:val="009B38B0"/>
    <w:rsid w:val="009B6EEE"/>
    <w:rsid w:val="009C4BC3"/>
    <w:rsid w:val="009F35DE"/>
    <w:rsid w:val="00A016F9"/>
    <w:rsid w:val="00A13E0D"/>
    <w:rsid w:val="00A25068"/>
    <w:rsid w:val="00A431B2"/>
    <w:rsid w:val="00AA6912"/>
    <w:rsid w:val="00AB3482"/>
    <w:rsid w:val="00AF7B9B"/>
    <w:rsid w:val="00B41342"/>
    <w:rsid w:val="00B449C8"/>
    <w:rsid w:val="00B87075"/>
    <w:rsid w:val="00B94653"/>
    <w:rsid w:val="00BC45C7"/>
    <w:rsid w:val="00BE3902"/>
    <w:rsid w:val="00C11075"/>
    <w:rsid w:val="00C527EA"/>
    <w:rsid w:val="00CA7DE7"/>
    <w:rsid w:val="00CE6FF6"/>
    <w:rsid w:val="00CF363E"/>
    <w:rsid w:val="00D07C37"/>
    <w:rsid w:val="00D277C1"/>
    <w:rsid w:val="00D33E85"/>
    <w:rsid w:val="00D62CC5"/>
    <w:rsid w:val="00D6627F"/>
    <w:rsid w:val="00D95ABD"/>
    <w:rsid w:val="00DC1306"/>
    <w:rsid w:val="00DE63F4"/>
    <w:rsid w:val="00DE692F"/>
    <w:rsid w:val="00E02E1C"/>
    <w:rsid w:val="00E36DA6"/>
    <w:rsid w:val="00E41645"/>
    <w:rsid w:val="00E90799"/>
    <w:rsid w:val="00EE170E"/>
    <w:rsid w:val="00F3203A"/>
    <w:rsid w:val="00F474CC"/>
    <w:rsid w:val="00F73F1D"/>
    <w:rsid w:val="00F94313"/>
    <w:rsid w:val="00FC770A"/>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oNotEmbedSmartTags/>
  <w:decimalSymbol w:val=","/>
  <w:listSeparator w:val=";"/>
  <w14:docId w14:val="5AB10E7F"/>
  <w15:chartTrackingRefBased/>
  <w15:docId w15:val="{55B16D0C-F862-4CE3-967F-A8297EE4AE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lv-LV" w:eastAsia="lv-LV"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pPr>
      <w:pBdr>
        <w:top w:val="none" w:sz="0" w:space="0" w:color="000000"/>
        <w:left w:val="none" w:sz="0" w:space="0" w:color="000000"/>
        <w:bottom w:val="none" w:sz="0" w:space="0" w:color="000000"/>
        <w:right w:val="none" w:sz="0" w:space="0" w:color="000000"/>
      </w:pBdr>
      <w:spacing w:after="160" w:line="252" w:lineRule="auto"/>
      <w:textAlignment w:val="baseline"/>
    </w:pPr>
    <w:rPr>
      <w:rFonts w:ascii="Calibri" w:eastAsia="Calibri" w:hAnsi="Calibri"/>
      <w:sz w:val="22"/>
      <w:szCs w:val="22"/>
      <w:lang w:eastAsia="en-US"/>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customStyle="1" w:styleId="Noklusjumarindkopasfonts2">
    <w:name w:val="Noklusējuma rindkopas fonts2"/>
  </w:style>
  <w:style w:type="character" w:styleId="Hipersaite">
    <w:name w:val="Hyperlink"/>
    <w:rPr>
      <w:color w:val="0563C1"/>
      <w:u w:val="single"/>
    </w:rPr>
  </w:style>
  <w:style w:type="character" w:customStyle="1" w:styleId="GalveneRakstz">
    <w:name w:val="Galvene Rakstz."/>
    <w:rPr>
      <w:rFonts w:ascii="Times New Roman" w:eastAsia="Times New Roman" w:hAnsi="Times New Roman" w:cs="Times New Roman"/>
      <w:sz w:val="24"/>
      <w:szCs w:val="24"/>
      <w:lang w:eastAsia="lv-LV"/>
    </w:rPr>
  </w:style>
  <w:style w:type="character" w:customStyle="1" w:styleId="HTMLiepriekformattaisRakstz">
    <w:name w:val="HTML iepriekšformatētais Rakstz."/>
    <w:rPr>
      <w:rFonts w:ascii="Courier New" w:eastAsia="Times New Roman" w:hAnsi="Courier New" w:cs="Courier New"/>
      <w:sz w:val="20"/>
      <w:szCs w:val="20"/>
      <w:lang w:eastAsia="lv-LV"/>
    </w:rPr>
  </w:style>
  <w:style w:type="character" w:customStyle="1" w:styleId="PamattekstsRakstz">
    <w:name w:val="Pamatteksts Rakstz."/>
    <w:rPr>
      <w:rFonts w:ascii="Times New Roman" w:eastAsia="Times New Roman" w:hAnsi="Times New Roman" w:cs="Times New Roman"/>
      <w:sz w:val="24"/>
      <w:szCs w:val="24"/>
      <w:lang w:eastAsia="lv-LV"/>
    </w:rPr>
  </w:style>
  <w:style w:type="character" w:customStyle="1" w:styleId="BalontekstsRakstz">
    <w:name w:val="Balonteksts Rakstz."/>
    <w:rPr>
      <w:rFonts w:ascii="Tahoma" w:eastAsia="Times New Roman" w:hAnsi="Tahoma" w:cs="Tahoma"/>
      <w:sz w:val="16"/>
      <w:szCs w:val="16"/>
      <w:lang w:eastAsia="lv-LV"/>
    </w:rPr>
  </w:style>
  <w:style w:type="character" w:customStyle="1" w:styleId="KjeneRakstz">
    <w:name w:val="Kājene Rakstz."/>
    <w:rPr>
      <w:rFonts w:ascii="Times New Roman" w:eastAsia="Times New Roman" w:hAnsi="Times New Roman" w:cs="Times New Roman"/>
      <w:sz w:val="24"/>
      <w:szCs w:val="24"/>
      <w:lang w:eastAsia="lv-LV"/>
    </w:rPr>
  </w:style>
  <w:style w:type="character" w:customStyle="1" w:styleId="Izteiksmgs1">
    <w:name w:val="Izteiksmīgs1"/>
    <w:rPr>
      <w:b/>
      <w:bCs/>
    </w:rPr>
  </w:style>
  <w:style w:type="character" w:customStyle="1" w:styleId="PamattekstsRakstz1">
    <w:name w:val="Pamatteksts Rakstz.1"/>
    <w:rPr>
      <w:rFonts w:ascii="Times New Roman" w:eastAsia="Times New Roman" w:hAnsi="Times New Roman" w:cs="Times New Roman"/>
      <w:sz w:val="24"/>
      <w:szCs w:val="24"/>
      <w:lang w:eastAsia="lv-LV"/>
    </w:rPr>
  </w:style>
  <w:style w:type="character" w:customStyle="1" w:styleId="GalveneRakstz1">
    <w:name w:val="Galvene Rakstz.1"/>
    <w:rPr>
      <w:rFonts w:ascii="Times New Roman" w:eastAsia="Times New Roman" w:hAnsi="Times New Roman" w:cs="Times New Roman"/>
      <w:sz w:val="24"/>
      <w:szCs w:val="24"/>
      <w:lang w:eastAsia="lv-LV"/>
    </w:rPr>
  </w:style>
  <w:style w:type="character" w:customStyle="1" w:styleId="HTMLiepriekformattaisRakstz1">
    <w:name w:val="HTML iepriekšformatētais Rakstz.1"/>
    <w:rPr>
      <w:rFonts w:ascii="Consolas" w:eastAsia="Times New Roman" w:hAnsi="Consolas" w:cs="Times New Roman"/>
      <w:sz w:val="20"/>
      <w:szCs w:val="20"/>
      <w:lang w:eastAsia="lv-LV"/>
    </w:rPr>
  </w:style>
  <w:style w:type="character" w:customStyle="1" w:styleId="BalontekstsRakstz1">
    <w:name w:val="Balonteksts Rakstz.1"/>
    <w:rPr>
      <w:rFonts w:ascii="Segoe UI" w:eastAsia="Times New Roman" w:hAnsi="Segoe UI" w:cs="Segoe UI"/>
      <w:sz w:val="18"/>
      <w:szCs w:val="18"/>
      <w:lang w:eastAsia="lv-LV"/>
    </w:rPr>
  </w:style>
  <w:style w:type="character" w:customStyle="1" w:styleId="KjeneRakstz1">
    <w:name w:val="Kājene Rakstz.1"/>
    <w:rPr>
      <w:rFonts w:ascii="Times New Roman" w:eastAsia="Times New Roman" w:hAnsi="Times New Roman" w:cs="Times New Roman"/>
      <w:sz w:val="24"/>
      <w:szCs w:val="24"/>
      <w:lang w:eastAsia="lv-LV"/>
    </w:rPr>
  </w:style>
  <w:style w:type="character" w:customStyle="1" w:styleId="VrestekstsRakstz">
    <w:name w:val="Vēres teksts Rakstz."/>
    <w:rPr>
      <w:rFonts w:ascii="Times New Roman" w:eastAsia="Calibri" w:hAnsi="Times New Roman" w:cs="Times New Roman"/>
      <w:sz w:val="20"/>
      <w:szCs w:val="20"/>
    </w:rPr>
  </w:style>
  <w:style w:type="character" w:styleId="Vresatsauce">
    <w:name w:val="footnote reference"/>
    <w:rPr>
      <w:position w:val="6"/>
      <w:sz w:val="14"/>
    </w:rPr>
  </w:style>
  <w:style w:type="character" w:customStyle="1" w:styleId="Noklusjumarindkopasfonts1">
    <w:name w:val="Noklusējuma rindkopas fonts1"/>
  </w:style>
  <w:style w:type="character" w:customStyle="1" w:styleId="WWCharLFO2LVL2">
    <w:name w:val="WW_CharLFO2LVL2"/>
    <w:rPr>
      <w:b w:val="0"/>
    </w:rPr>
  </w:style>
  <w:style w:type="character" w:customStyle="1" w:styleId="WWCharLFO2LVL3">
    <w:name w:val="WW_CharLFO2LVL3"/>
    <w:rPr>
      <w:b w:val="0"/>
    </w:rPr>
  </w:style>
  <w:style w:type="character" w:customStyle="1" w:styleId="Vresenkurs">
    <w:name w:val="Vēres enkurs"/>
    <w:rPr>
      <w:vertAlign w:val="superscript"/>
    </w:rPr>
  </w:style>
  <w:style w:type="character" w:customStyle="1" w:styleId="Vresrakstzmes">
    <w:name w:val="Vēres rakstzīmes"/>
  </w:style>
  <w:style w:type="character" w:styleId="Beiguvresatsauce">
    <w:name w:val="endnote reference"/>
    <w:rPr>
      <w:vertAlign w:val="superscript"/>
    </w:rPr>
  </w:style>
  <w:style w:type="character" w:customStyle="1" w:styleId="Beiguvresrakstzme">
    <w:name w:val="Beigu vēres rakstzīme"/>
  </w:style>
  <w:style w:type="paragraph" w:customStyle="1" w:styleId="Parasts2">
    <w:name w:val="Parasts2"/>
    <w:pPr>
      <w:pBdr>
        <w:top w:val="none" w:sz="0" w:space="0" w:color="000000"/>
        <w:left w:val="none" w:sz="0" w:space="0" w:color="000000"/>
        <w:bottom w:val="none" w:sz="0" w:space="0" w:color="000000"/>
        <w:right w:val="none" w:sz="0" w:space="0" w:color="000000"/>
      </w:pBdr>
      <w:suppressAutoHyphens/>
      <w:textAlignment w:val="baseline"/>
    </w:pPr>
    <w:rPr>
      <w:sz w:val="24"/>
      <w:szCs w:val="24"/>
    </w:rPr>
  </w:style>
  <w:style w:type="paragraph" w:customStyle="1" w:styleId="Virsraksts">
    <w:name w:val="Virsraksts"/>
    <w:basedOn w:val="Parasts2"/>
    <w:next w:val="Pamatteksts"/>
    <w:pPr>
      <w:keepNext/>
      <w:spacing w:before="240" w:after="120"/>
    </w:pPr>
    <w:rPr>
      <w:rFonts w:ascii="Carlito" w:eastAsia="Noto Sans SC Regular" w:hAnsi="Carlito" w:cs="Noto Sans Devanagari"/>
      <w:sz w:val="28"/>
      <w:szCs w:val="28"/>
    </w:rPr>
  </w:style>
  <w:style w:type="paragraph" w:styleId="Pamatteksts">
    <w:name w:val="Body Text"/>
    <w:basedOn w:val="Parasts2"/>
    <w:pPr>
      <w:spacing w:after="120"/>
    </w:pPr>
  </w:style>
  <w:style w:type="paragraph" w:styleId="Saraksts">
    <w:name w:val="List"/>
    <w:basedOn w:val="Pamatteksts"/>
    <w:rPr>
      <w:rFonts w:cs="Noto Sans Devanagari"/>
    </w:rPr>
  </w:style>
  <w:style w:type="paragraph" w:customStyle="1" w:styleId="Parakstszemobjekta1">
    <w:name w:val="Paraksts zem objekta1"/>
    <w:basedOn w:val="Parasts2"/>
    <w:pPr>
      <w:suppressLineNumbers/>
      <w:spacing w:before="120" w:after="120"/>
    </w:pPr>
    <w:rPr>
      <w:rFonts w:cs="Noto Sans Devanagari"/>
      <w:i/>
      <w:iCs/>
    </w:rPr>
  </w:style>
  <w:style w:type="paragraph" w:customStyle="1" w:styleId="Rdtjs">
    <w:name w:val="Rādītājs"/>
    <w:basedOn w:val="Parasts2"/>
    <w:pPr>
      <w:suppressLineNumbers/>
    </w:pPr>
    <w:rPr>
      <w:rFonts w:cs="Noto Sans Devanagari"/>
    </w:rPr>
  </w:style>
  <w:style w:type="paragraph" w:customStyle="1" w:styleId="naisnod">
    <w:name w:val="naisnod"/>
    <w:basedOn w:val="Parasts2"/>
    <w:pPr>
      <w:spacing w:before="150" w:after="150"/>
      <w:jc w:val="center"/>
    </w:pPr>
    <w:rPr>
      <w:b/>
      <w:bCs/>
    </w:rPr>
  </w:style>
  <w:style w:type="paragraph" w:customStyle="1" w:styleId="Galveneunkjene">
    <w:name w:val="Galvene un kājene"/>
    <w:basedOn w:val="Parasts2"/>
  </w:style>
  <w:style w:type="paragraph" w:styleId="Galvene">
    <w:name w:val="header"/>
    <w:basedOn w:val="Parasts2"/>
    <w:pPr>
      <w:tabs>
        <w:tab w:val="center" w:pos="4153"/>
        <w:tab w:val="right" w:pos="8306"/>
      </w:tabs>
    </w:pPr>
  </w:style>
  <w:style w:type="paragraph" w:styleId="HTMLiepriekformattais">
    <w:name w:val="HTML Preformatted"/>
    <w:basedOn w:val="Parasts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styleId="Sarakstarindkopa">
    <w:name w:val="List Paragraph"/>
    <w:aliases w:val="Normal bullet 2,Bullet list,Strip"/>
    <w:basedOn w:val="Parasts2"/>
    <w:link w:val="SarakstarindkopaRakstz"/>
    <w:uiPriority w:val="34"/>
    <w:qFormat/>
    <w:pPr>
      <w:ind w:left="720"/>
    </w:pPr>
    <w:rPr>
      <w:lang w:val="ru-RU" w:eastAsia="ru-RU"/>
    </w:rPr>
  </w:style>
  <w:style w:type="paragraph" w:customStyle="1" w:styleId="Parastais">
    <w:name w:val="Parastais"/>
    <w:pPr>
      <w:widowControl w:val="0"/>
      <w:pBdr>
        <w:top w:val="none" w:sz="0" w:space="0" w:color="000000"/>
        <w:left w:val="none" w:sz="0" w:space="0" w:color="000000"/>
        <w:bottom w:val="none" w:sz="0" w:space="0" w:color="000000"/>
        <w:right w:val="none" w:sz="0" w:space="0" w:color="000000"/>
      </w:pBdr>
      <w:suppressAutoHyphens/>
      <w:textAlignment w:val="baseline"/>
    </w:pPr>
    <w:rPr>
      <w:rFonts w:eastAsia="Arial Unicode MS"/>
      <w:kern w:val="2"/>
      <w:sz w:val="24"/>
      <w:szCs w:val="24"/>
      <w:lang w:eastAsia="ar-SA"/>
    </w:rPr>
  </w:style>
  <w:style w:type="paragraph" w:styleId="Balonteksts">
    <w:name w:val="Balloon Text"/>
    <w:basedOn w:val="Parasts2"/>
    <w:rPr>
      <w:rFonts w:ascii="Tahoma" w:hAnsi="Tahoma" w:cs="Tahoma"/>
      <w:sz w:val="16"/>
      <w:szCs w:val="16"/>
    </w:rPr>
  </w:style>
  <w:style w:type="paragraph" w:styleId="Kjene">
    <w:name w:val="footer"/>
    <w:basedOn w:val="Parasts2"/>
    <w:pPr>
      <w:tabs>
        <w:tab w:val="center" w:pos="4153"/>
        <w:tab w:val="right" w:pos="8306"/>
      </w:tabs>
    </w:pPr>
  </w:style>
  <w:style w:type="paragraph" w:customStyle="1" w:styleId="Parasts1">
    <w:name w:val="Parasts1"/>
    <w:pPr>
      <w:pBdr>
        <w:top w:val="none" w:sz="0" w:space="0" w:color="000000"/>
        <w:left w:val="none" w:sz="0" w:space="0" w:color="000000"/>
        <w:bottom w:val="none" w:sz="0" w:space="0" w:color="000000"/>
        <w:right w:val="none" w:sz="0" w:space="0" w:color="000000"/>
      </w:pBdr>
      <w:suppressAutoHyphens/>
      <w:textAlignment w:val="baseline"/>
    </w:pPr>
    <w:rPr>
      <w:rFonts w:cs="Arial"/>
      <w:b/>
      <w:bCs/>
      <w:kern w:val="2"/>
      <w:sz w:val="24"/>
      <w:szCs w:val="32"/>
      <w:lang w:val="en-GB" w:eastAsia="ar-SA"/>
    </w:rPr>
  </w:style>
  <w:style w:type="paragraph" w:customStyle="1" w:styleId="Saturardtjs">
    <w:name w:val="Satura rādītājs"/>
    <w:basedOn w:val="Parasts2"/>
    <w:pPr>
      <w:widowControl w:val="0"/>
      <w:suppressLineNumbers/>
    </w:pPr>
  </w:style>
  <w:style w:type="paragraph" w:customStyle="1" w:styleId="Tabulasvirsraksts">
    <w:name w:val="Tabulas virsraksts"/>
    <w:basedOn w:val="Saturardtjs"/>
    <w:pPr>
      <w:jc w:val="center"/>
    </w:pPr>
    <w:rPr>
      <w:b/>
      <w:bCs/>
    </w:rPr>
  </w:style>
  <w:style w:type="paragraph" w:customStyle="1" w:styleId="Parastatabula1">
    <w:name w:val="Parasta tabula1"/>
    <w:pPr>
      <w:pBdr>
        <w:top w:val="none" w:sz="0" w:space="0" w:color="000000"/>
        <w:left w:val="none" w:sz="0" w:space="0" w:color="000000"/>
        <w:bottom w:val="none" w:sz="0" w:space="0" w:color="000000"/>
        <w:right w:val="none" w:sz="0" w:space="0" w:color="000000"/>
      </w:pBdr>
      <w:suppressAutoHyphens/>
      <w:textAlignment w:val="baseline"/>
    </w:pPr>
    <w:rPr>
      <w:rFonts w:ascii="Calibri" w:hAnsi="Calibri"/>
      <w:sz w:val="22"/>
      <w:szCs w:val="22"/>
      <w:lang w:eastAsia="en-US"/>
    </w:rPr>
  </w:style>
  <w:style w:type="paragraph" w:styleId="Paraststmeklis">
    <w:name w:val="Normal (Web)"/>
    <w:basedOn w:val="Parasts2"/>
    <w:pPr>
      <w:suppressAutoHyphens w:val="0"/>
      <w:spacing w:before="100" w:after="119"/>
      <w:textAlignment w:val="auto"/>
    </w:pPr>
  </w:style>
  <w:style w:type="paragraph" w:customStyle="1" w:styleId="naisf">
    <w:name w:val="naisf"/>
    <w:basedOn w:val="Parasts2"/>
    <w:pPr>
      <w:suppressAutoHyphens w:val="0"/>
      <w:spacing w:before="62" w:after="62"/>
      <w:ind w:firstLine="310"/>
      <w:jc w:val="both"/>
      <w:textAlignment w:val="auto"/>
    </w:pPr>
    <w:rPr>
      <w:rFonts w:eastAsia="Arial Unicode MS"/>
      <w:lang w:val="en-GB" w:eastAsia="en-US"/>
    </w:rPr>
  </w:style>
  <w:style w:type="paragraph" w:customStyle="1" w:styleId="Vresteksts1">
    <w:name w:val="Vēres teksts1"/>
    <w:basedOn w:val="Parasts2"/>
    <w:pPr>
      <w:suppressAutoHyphens w:val="0"/>
      <w:textAlignment w:val="auto"/>
    </w:pPr>
    <w:rPr>
      <w:rFonts w:eastAsia="Calibri"/>
      <w:sz w:val="20"/>
      <w:szCs w:val="20"/>
      <w:lang w:eastAsia="en-US"/>
    </w:rPr>
  </w:style>
  <w:style w:type="paragraph" w:styleId="Vresteksts">
    <w:name w:val="footnote text"/>
    <w:basedOn w:val="Parasts"/>
    <w:pPr>
      <w:suppressLineNumbers/>
      <w:ind w:left="339" w:hanging="339"/>
    </w:pPr>
    <w:rPr>
      <w:sz w:val="20"/>
      <w:szCs w:val="20"/>
    </w:rPr>
  </w:style>
  <w:style w:type="table" w:styleId="Reatabula">
    <w:name w:val="Table Grid"/>
    <w:basedOn w:val="Parastatabula"/>
    <w:uiPriority w:val="39"/>
    <w:rsid w:val="00125DC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arakstarindkopaRakstz">
    <w:name w:val="Saraksta rindkopa Rakstz."/>
    <w:aliases w:val="Normal bullet 2 Rakstz.,Bullet list Rakstz.,Strip Rakstz."/>
    <w:link w:val="Sarakstarindkopa"/>
    <w:uiPriority w:val="34"/>
    <w:locked/>
    <w:rsid w:val="00D6627F"/>
    <w:rPr>
      <w:sz w:val="24"/>
      <w:szCs w:val="24"/>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19151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11</Pages>
  <Words>6639</Words>
  <Characters>3785</Characters>
  <Application>Microsoft Office Word</Application>
  <DocSecurity>0</DocSecurity>
  <Lines>31</Lines>
  <Paragraphs>20</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10404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Lietotajs</dc:creator>
  <cp:keywords/>
  <cp:lastModifiedBy>Sarma Kacara</cp:lastModifiedBy>
  <cp:revision>3</cp:revision>
  <cp:lastPrinted>2022-05-09T12:01:00Z</cp:lastPrinted>
  <dcterms:created xsi:type="dcterms:W3CDTF">2022-06-01T10:51:00Z</dcterms:created>
  <dcterms:modified xsi:type="dcterms:W3CDTF">2022-06-01T10:56:00Z</dcterms:modified>
</cp:coreProperties>
</file>