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7F3F7B" w14:textId="77777777" w:rsidR="00FC7D47" w:rsidRPr="00E671D3" w:rsidRDefault="00C6448B" w:rsidP="001F3440">
      <w:pPr>
        <w:pStyle w:val="Nosaukums"/>
        <w:rPr>
          <w:caps/>
          <w:lang w:val="lv-LV"/>
        </w:rPr>
      </w:pPr>
      <w:r w:rsidRPr="00E671D3">
        <w:rPr>
          <w:caps/>
          <w:noProof/>
          <w:lang w:val="lv-LV" w:eastAsia="lv-LV"/>
        </w:rPr>
        <w:drawing>
          <wp:inline distT="0" distB="0" distL="0" distR="0" wp14:anchorId="327F4007" wp14:editId="327F4008">
            <wp:extent cx="770890" cy="901065"/>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770890" cy="901065"/>
                    </a:xfrm>
                    <a:prstGeom prst="rect">
                      <a:avLst/>
                    </a:prstGeom>
                    <a:noFill/>
                    <a:ln>
                      <a:noFill/>
                    </a:ln>
                  </pic:spPr>
                </pic:pic>
              </a:graphicData>
            </a:graphic>
          </wp:inline>
        </w:drawing>
      </w:r>
    </w:p>
    <w:p w14:paraId="327F3F7C" w14:textId="77777777" w:rsidR="00FC7D47" w:rsidRPr="00E671D3" w:rsidRDefault="00C6448B" w:rsidP="008455C2">
      <w:pPr>
        <w:jc w:val="center"/>
        <w:rPr>
          <w:b/>
          <w:bCs/>
          <w:caps/>
          <w:sz w:val="28"/>
          <w:szCs w:val="28"/>
        </w:rPr>
      </w:pPr>
      <w:r w:rsidRPr="00E671D3">
        <w:rPr>
          <w:b/>
          <w:bCs/>
          <w:caps/>
          <w:sz w:val="28"/>
          <w:szCs w:val="28"/>
        </w:rPr>
        <w:t xml:space="preserve">Limbažu novada </w:t>
      </w:r>
      <w:r w:rsidR="000F1262" w:rsidRPr="00E671D3">
        <w:rPr>
          <w:b/>
          <w:bCs/>
          <w:caps/>
          <w:sz w:val="28"/>
          <w:szCs w:val="28"/>
        </w:rPr>
        <w:t>DOME</w:t>
      </w:r>
    </w:p>
    <w:p w14:paraId="327F3F7D" w14:textId="77777777" w:rsidR="00FC7D47" w:rsidRPr="00E671D3" w:rsidRDefault="00C6448B" w:rsidP="00E76598">
      <w:pPr>
        <w:jc w:val="center"/>
        <w:rPr>
          <w:sz w:val="18"/>
          <w:szCs w:val="20"/>
        </w:rPr>
      </w:pPr>
      <w:proofErr w:type="spellStart"/>
      <w:r w:rsidRPr="00E671D3">
        <w:rPr>
          <w:sz w:val="18"/>
          <w:szCs w:val="20"/>
        </w:rPr>
        <w:t>Reģ</w:t>
      </w:r>
      <w:proofErr w:type="spellEnd"/>
      <w:r w:rsidRPr="00E671D3">
        <w:rPr>
          <w:sz w:val="18"/>
          <w:szCs w:val="20"/>
        </w:rPr>
        <w:t xml:space="preserve">. Nr. </w:t>
      </w:r>
      <w:r w:rsidR="000F1262" w:rsidRPr="00E671D3">
        <w:rPr>
          <w:sz w:val="18"/>
          <w:szCs w:val="20"/>
        </w:rPr>
        <w:t>90009114631</w:t>
      </w:r>
      <w:r w:rsidRPr="00E671D3">
        <w:rPr>
          <w:sz w:val="18"/>
          <w:szCs w:val="20"/>
        </w:rPr>
        <w:t xml:space="preserve">; Rīgas iela 16, Limbaži, Limbažu novads LV-4001; </w:t>
      </w:r>
    </w:p>
    <w:p w14:paraId="327F3F7E" w14:textId="77777777" w:rsidR="00FC7D47" w:rsidRPr="00E671D3" w:rsidRDefault="00C6448B" w:rsidP="00E76598">
      <w:pPr>
        <w:jc w:val="center"/>
        <w:rPr>
          <w:sz w:val="18"/>
          <w:szCs w:val="20"/>
        </w:rPr>
      </w:pPr>
      <w:r w:rsidRPr="00E671D3">
        <w:rPr>
          <w:sz w:val="18"/>
          <w:szCs w:val="20"/>
        </w:rPr>
        <w:t>E-pasts</w:t>
      </w:r>
      <w:r w:rsidRPr="00E671D3">
        <w:rPr>
          <w:iCs/>
          <w:sz w:val="18"/>
          <w:szCs w:val="20"/>
        </w:rPr>
        <w:t xml:space="preserve"> </w:t>
      </w:r>
      <w:r w:rsidR="00690C91" w:rsidRPr="00E671D3">
        <w:rPr>
          <w:iCs/>
          <w:sz w:val="18"/>
          <w:szCs w:val="20"/>
        </w:rPr>
        <w:t>pasts</w:t>
      </w:r>
      <w:r w:rsidRPr="00E671D3">
        <w:rPr>
          <w:iCs/>
          <w:sz w:val="18"/>
          <w:szCs w:val="20"/>
        </w:rPr>
        <w:t>@limbazunovads.lv;</w:t>
      </w:r>
      <w:r w:rsidRPr="00E671D3">
        <w:rPr>
          <w:sz w:val="18"/>
          <w:szCs w:val="20"/>
        </w:rPr>
        <w:t xml:space="preserve"> tālrunis 64023003</w:t>
      </w:r>
    </w:p>
    <w:p w14:paraId="327F3F7F" w14:textId="77777777" w:rsidR="00300F9D" w:rsidRPr="00E671D3" w:rsidRDefault="00300F9D" w:rsidP="0074786F">
      <w:pPr>
        <w:tabs>
          <w:tab w:val="left" w:pos="490"/>
        </w:tabs>
        <w:rPr>
          <w:lang w:eastAsia="en-US"/>
        </w:rPr>
      </w:pPr>
    </w:p>
    <w:p w14:paraId="327F3F80" w14:textId="77777777" w:rsidR="00F71BD2" w:rsidRPr="00E671D3" w:rsidRDefault="00F71BD2" w:rsidP="00F71BD2">
      <w:pPr>
        <w:jc w:val="center"/>
        <w:rPr>
          <w:b/>
        </w:rPr>
      </w:pPr>
      <w:r w:rsidRPr="00E671D3">
        <w:rPr>
          <w:b/>
        </w:rPr>
        <w:t>SAISTOŠIE NOTEIKUMI</w:t>
      </w:r>
    </w:p>
    <w:p w14:paraId="327F3F81" w14:textId="77777777" w:rsidR="00F71BD2" w:rsidRPr="00E671D3" w:rsidRDefault="00F71BD2" w:rsidP="00F71BD2">
      <w:pPr>
        <w:tabs>
          <w:tab w:val="left" w:pos="9072"/>
        </w:tabs>
      </w:pPr>
    </w:p>
    <w:p w14:paraId="327F3F82" w14:textId="77777777" w:rsidR="00F71BD2" w:rsidRPr="00E671D3" w:rsidRDefault="00F71BD2" w:rsidP="00F71BD2">
      <w:pPr>
        <w:tabs>
          <w:tab w:val="left" w:pos="9072"/>
        </w:tabs>
      </w:pPr>
      <w:r w:rsidRPr="00E671D3">
        <w:t xml:space="preserve">2022.gada </w:t>
      </w:r>
      <w:r w:rsidR="006117FD">
        <w:t>26</w:t>
      </w:r>
      <w:r w:rsidRPr="00E671D3">
        <w:t>.</w:t>
      </w:r>
      <w:r w:rsidR="002D0EF3" w:rsidRPr="00E671D3">
        <w:t xml:space="preserve">maijā                                                                                                              </w:t>
      </w:r>
      <w:r w:rsidRPr="00E671D3">
        <w:t>Nr.</w:t>
      </w:r>
      <w:r w:rsidR="006117FD">
        <w:t>30</w:t>
      </w:r>
    </w:p>
    <w:p w14:paraId="327F3F83" w14:textId="77777777" w:rsidR="00F71BD2" w:rsidRPr="00E671D3" w:rsidRDefault="00F71BD2" w:rsidP="00F71BD2">
      <w:pPr>
        <w:jc w:val="right"/>
        <w:rPr>
          <w:b/>
        </w:rPr>
      </w:pPr>
    </w:p>
    <w:p w14:paraId="327F3F84" w14:textId="77777777" w:rsidR="00F71BD2" w:rsidRPr="00E671D3" w:rsidRDefault="00F71BD2" w:rsidP="00F71BD2">
      <w:pPr>
        <w:jc w:val="right"/>
      </w:pPr>
      <w:r w:rsidRPr="00E671D3">
        <w:rPr>
          <w:b/>
        </w:rPr>
        <w:t>APSTIPRINĀTI</w:t>
      </w:r>
    </w:p>
    <w:p w14:paraId="327F3F85" w14:textId="77777777" w:rsidR="00F71BD2" w:rsidRPr="00E671D3" w:rsidRDefault="00F71BD2" w:rsidP="00F71BD2">
      <w:pPr>
        <w:jc w:val="right"/>
      </w:pPr>
      <w:r w:rsidRPr="00E671D3">
        <w:t>ar Limbažu novada domes</w:t>
      </w:r>
    </w:p>
    <w:p w14:paraId="327F3F86" w14:textId="77777777" w:rsidR="00F71BD2" w:rsidRPr="00E671D3" w:rsidRDefault="006117FD" w:rsidP="00F71BD2">
      <w:pPr>
        <w:jc w:val="right"/>
      </w:pPr>
      <w:r>
        <w:t>26</w:t>
      </w:r>
      <w:r w:rsidR="00F71BD2" w:rsidRPr="00E671D3">
        <w:t>.0</w:t>
      </w:r>
      <w:r w:rsidR="002D0EF3" w:rsidRPr="00E671D3">
        <w:t>5</w:t>
      </w:r>
      <w:r w:rsidR="00F71BD2" w:rsidRPr="00E671D3">
        <w:t>.2022. sēdes lēmumu Nr.</w:t>
      </w:r>
      <w:r>
        <w:t>604</w:t>
      </w:r>
    </w:p>
    <w:p w14:paraId="327F3F87" w14:textId="77777777" w:rsidR="00F71BD2" w:rsidRPr="00E671D3" w:rsidRDefault="00F71BD2" w:rsidP="00F71BD2">
      <w:pPr>
        <w:jc w:val="right"/>
      </w:pPr>
      <w:r w:rsidRPr="00E671D3">
        <w:t>(protokols Nr.</w:t>
      </w:r>
      <w:r w:rsidR="006117FD">
        <w:t>6</w:t>
      </w:r>
      <w:r w:rsidRPr="00E671D3">
        <w:t>,</w:t>
      </w:r>
      <w:r w:rsidR="006117FD">
        <w:t xml:space="preserve"> 99</w:t>
      </w:r>
      <w:r w:rsidRPr="00E671D3">
        <w:t>.)</w:t>
      </w:r>
    </w:p>
    <w:p w14:paraId="327F3F88" w14:textId="77777777" w:rsidR="00F71BD2" w:rsidRPr="00E671D3" w:rsidRDefault="00F71BD2" w:rsidP="00F71BD2">
      <w:pPr>
        <w:jc w:val="right"/>
      </w:pPr>
    </w:p>
    <w:p w14:paraId="327F3F89" w14:textId="77777777" w:rsidR="00F71BD2" w:rsidRPr="006117FD" w:rsidRDefault="00F71BD2" w:rsidP="00F71BD2">
      <w:pPr>
        <w:jc w:val="center"/>
        <w:rPr>
          <w:b/>
          <w:sz w:val="28"/>
          <w:szCs w:val="28"/>
        </w:rPr>
      </w:pPr>
      <w:r w:rsidRPr="006117FD">
        <w:rPr>
          <w:b/>
          <w:sz w:val="28"/>
          <w:szCs w:val="28"/>
        </w:rPr>
        <w:t>Grozījumi Limbažu novada pašvaldības domes 2021.gada 28.oktobra</w:t>
      </w:r>
    </w:p>
    <w:p w14:paraId="327F3F8A" w14:textId="77777777" w:rsidR="00F71BD2" w:rsidRPr="006117FD" w:rsidRDefault="00F71BD2" w:rsidP="00F71BD2">
      <w:pPr>
        <w:jc w:val="center"/>
        <w:rPr>
          <w:b/>
          <w:sz w:val="28"/>
          <w:szCs w:val="28"/>
        </w:rPr>
      </w:pPr>
      <w:r w:rsidRPr="006117FD">
        <w:rPr>
          <w:b/>
          <w:sz w:val="28"/>
          <w:szCs w:val="28"/>
        </w:rPr>
        <w:t xml:space="preserve">saistošajos noteikumos Nr.14 „Limbažu novada pašvaldības nolikums” </w:t>
      </w:r>
    </w:p>
    <w:p w14:paraId="327F3F8B" w14:textId="77777777" w:rsidR="00F71BD2" w:rsidRPr="00E671D3" w:rsidRDefault="00F71BD2" w:rsidP="00F71BD2">
      <w:pPr>
        <w:jc w:val="right"/>
        <w:rPr>
          <w:bCs/>
          <w:i/>
          <w:iCs/>
          <w:szCs w:val="22"/>
        </w:rPr>
      </w:pPr>
    </w:p>
    <w:p w14:paraId="327F3F8C" w14:textId="77777777" w:rsidR="00F71BD2" w:rsidRPr="00E671D3" w:rsidRDefault="00F71BD2" w:rsidP="00F71BD2">
      <w:pPr>
        <w:jc w:val="right"/>
        <w:rPr>
          <w:bCs/>
          <w:i/>
          <w:iCs/>
          <w:sz w:val="22"/>
        </w:rPr>
      </w:pPr>
      <w:r w:rsidRPr="00E671D3">
        <w:rPr>
          <w:bCs/>
          <w:i/>
          <w:iCs/>
          <w:sz w:val="22"/>
        </w:rPr>
        <w:t>Izdoti saskaņā ar</w:t>
      </w:r>
    </w:p>
    <w:p w14:paraId="327F3F8D" w14:textId="77777777" w:rsidR="00F71BD2" w:rsidRPr="00E671D3" w:rsidRDefault="00F71BD2" w:rsidP="00F71BD2">
      <w:pPr>
        <w:jc w:val="right"/>
        <w:rPr>
          <w:bCs/>
          <w:i/>
          <w:iCs/>
          <w:sz w:val="22"/>
        </w:rPr>
      </w:pPr>
      <w:r w:rsidRPr="00E671D3">
        <w:rPr>
          <w:bCs/>
          <w:i/>
          <w:iCs/>
          <w:sz w:val="22"/>
        </w:rPr>
        <w:t>likuma „Par pašvaldībām” 21.panta</w:t>
      </w:r>
    </w:p>
    <w:p w14:paraId="327F3F8E" w14:textId="77777777" w:rsidR="00F71BD2" w:rsidRPr="00E671D3" w:rsidRDefault="00F71BD2" w:rsidP="00F71BD2">
      <w:pPr>
        <w:jc w:val="right"/>
        <w:rPr>
          <w:bCs/>
          <w:i/>
          <w:iCs/>
          <w:sz w:val="22"/>
        </w:rPr>
      </w:pPr>
      <w:r w:rsidRPr="00E671D3">
        <w:rPr>
          <w:bCs/>
          <w:i/>
          <w:iCs/>
          <w:sz w:val="22"/>
        </w:rPr>
        <w:t>pirmās daļas 1.punktu un 24.pantu</w:t>
      </w:r>
    </w:p>
    <w:p w14:paraId="327F3F8F" w14:textId="77777777" w:rsidR="00F71BD2" w:rsidRPr="00E671D3" w:rsidRDefault="00F71BD2" w:rsidP="00F71BD2"/>
    <w:p w14:paraId="327F3F90" w14:textId="77777777" w:rsidR="00F71BD2" w:rsidRPr="00E671D3" w:rsidRDefault="00F71BD2" w:rsidP="00F71BD2">
      <w:pPr>
        <w:ind w:firstLine="720"/>
      </w:pPr>
      <w:r w:rsidRPr="00E671D3">
        <w:t>Izdarīt Limbažu novada pašvaldības domes 2021.gada 28.oktobra saistošajos noteikumos Nr.14 „Limbažu novada pašvaldības nolikums” (turpmāk – saistošie noteikumi) šādus grozījumus:</w:t>
      </w:r>
    </w:p>
    <w:p w14:paraId="327F3F91" w14:textId="77777777" w:rsidR="00F71BD2" w:rsidRPr="00E671D3" w:rsidRDefault="00F71BD2" w:rsidP="00F71BD2">
      <w:pPr>
        <w:jc w:val="center"/>
        <w:rPr>
          <w:szCs w:val="22"/>
        </w:rPr>
      </w:pPr>
    </w:p>
    <w:p w14:paraId="327F3F92" w14:textId="77777777" w:rsidR="00F71BD2" w:rsidRPr="00E671D3" w:rsidRDefault="00F71BD2" w:rsidP="00F71BD2">
      <w:pPr>
        <w:pStyle w:val="Sarakstarindkopa"/>
        <w:numPr>
          <w:ilvl w:val="0"/>
          <w:numId w:val="7"/>
        </w:numPr>
      </w:pPr>
      <w:r w:rsidRPr="00E671D3">
        <w:rPr>
          <w:b/>
          <w:bCs/>
        </w:rPr>
        <w:t xml:space="preserve"> </w:t>
      </w:r>
      <w:r w:rsidRPr="00E671D3">
        <w:t>Izteikt 2. punktu šādā redakcijā:</w:t>
      </w:r>
    </w:p>
    <w:p w14:paraId="327F3F93" w14:textId="77777777" w:rsidR="00F71BD2" w:rsidRPr="00E671D3" w:rsidRDefault="00F71BD2" w:rsidP="00F71BD2">
      <w:r w:rsidRPr="00E671D3">
        <w:t>“</w:t>
      </w:r>
      <w:bookmarkStart w:id="0" w:name="_Hlk101345253"/>
      <w:r w:rsidRPr="00E671D3">
        <w:t>2. Limbažu novada pašvaldības teritorijai ir šāds iedalījums:</w:t>
      </w:r>
    </w:p>
    <w:p w14:paraId="327F3F94" w14:textId="77777777" w:rsidR="00F71BD2" w:rsidRPr="00E671D3" w:rsidRDefault="00F71BD2" w:rsidP="00F71BD2">
      <w:pPr>
        <w:ind w:left="426"/>
      </w:pPr>
      <w:r w:rsidRPr="00E671D3">
        <w:t>2.1. Limbažu apvienība, kuras sastāvā ir:</w:t>
      </w:r>
    </w:p>
    <w:p w14:paraId="327F3F95" w14:textId="77777777" w:rsidR="00F71BD2" w:rsidRPr="00E671D3" w:rsidRDefault="00F71BD2" w:rsidP="00F71BD2">
      <w:pPr>
        <w:tabs>
          <w:tab w:val="left" w:pos="1628"/>
        </w:tabs>
        <w:ind w:left="851"/>
      </w:pPr>
      <w:r w:rsidRPr="00E671D3">
        <w:t>2.1.1. Limbažu pilsēta;</w:t>
      </w:r>
    </w:p>
    <w:p w14:paraId="327F3F96" w14:textId="77777777" w:rsidR="00F71BD2" w:rsidRPr="00E671D3" w:rsidRDefault="00F71BD2" w:rsidP="00F71BD2">
      <w:pPr>
        <w:tabs>
          <w:tab w:val="left" w:pos="1628"/>
        </w:tabs>
        <w:ind w:left="851"/>
      </w:pPr>
      <w:r w:rsidRPr="00E671D3">
        <w:t>2.1.2. Katvaru pagasts;</w:t>
      </w:r>
    </w:p>
    <w:p w14:paraId="327F3F97" w14:textId="77777777" w:rsidR="00F71BD2" w:rsidRPr="00E671D3" w:rsidRDefault="00F71BD2" w:rsidP="00F71BD2">
      <w:pPr>
        <w:tabs>
          <w:tab w:val="left" w:pos="1628"/>
        </w:tabs>
        <w:ind w:left="851"/>
      </w:pPr>
      <w:r w:rsidRPr="00E671D3">
        <w:t>2.1.3. Limbažu pagasts;</w:t>
      </w:r>
    </w:p>
    <w:p w14:paraId="327F3F98" w14:textId="77777777" w:rsidR="00F71BD2" w:rsidRPr="00E671D3" w:rsidRDefault="00F71BD2" w:rsidP="00F71BD2">
      <w:pPr>
        <w:tabs>
          <w:tab w:val="left" w:pos="1628"/>
        </w:tabs>
        <w:ind w:left="851"/>
      </w:pPr>
      <w:r w:rsidRPr="00E671D3">
        <w:t>2.1.4. Pāles pagasts;</w:t>
      </w:r>
    </w:p>
    <w:p w14:paraId="327F3F99" w14:textId="77777777" w:rsidR="00F71BD2" w:rsidRPr="00E671D3" w:rsidRDefault="00F71BD2" w:rsidP="00F71BD2">
      <w:pPr>
        <w:tabs>
          <w:tab w:val="left" w:pos="1628"/>
        </w:tabs>
        <w:ind w:left="851"/>
      </w:pPr>
      <w:r w:rsidRPr="00E671D3">
        <w:t>2.1.5. Skultes pagasts;</w:t>
      </w:r>
    </w:p>
    <w:p w14:paraId="327F3F9A" w14:textId="77777777" w:rsidR="00F71BD2" w:rsidRPr="00E671D3" w:rsidRDefault="00F71BD2" w:rsidP="00F71BD2">
      <w:pPr>
        <w:tabs>
          <w:tab w:val="left" w:pos="1628"/>
        </w:tabs>
        <w:ind w:left="851"/>
      </w:pPr>
      <w:r w:rsidRPr="00E671D3">
        <w:t>2.1.6. Umurgas pagasts;</w:t>
      </w:r>
    </w:p>
    <w:p w14:paraId="327F3F9B" w14:textId="77777777" w:rsidR="00F71BD2" w:rsidRPr="00E671D3" w:rsidRDefault="00F71BD2" w:rsidP="00F71BD2">
      <w:pPr>
        <w:tabs>
          <w:tab w:val="left" w:pos="1628"/>
        </w:tabs>
        <w:ind w:left="851"/>
      </w:pPr>
      <w:r w:rsidRPr="00E671D3">
        <w:t>2.1.7. Vidrižu pagasts;</w:t>
      </w:r>
    </w:p>
    <w:p w14:paraId="327F3F9C" w14:textId="77777777" w:rsidR="00F71BD2" w:rsidRPr="00E671D3" w:rsidRDefault="00F71BD2" w:rsidP="00F71BD2">
      <w:pPr>
        <w:tabs>
          <w:tab w:val="left" w:pos="1628"/>
        </w:tabs>
        <w:ind w:left="851"/>
      </w:pPr>
      <w:r w:rsidRPr="00E671D3">
        <w:t>2.1.8. Viļķenes pagasts;</w:t>
      </w:r>
    </w:p>
    <w:p w14:paraId="327F3F9D" w14:textId="77777777" w:rsidR="00F71BD2" w:rsidRPr="00E671D3" w:rsidRDefault="00F71BD2" w:rsidP="00F71BD2">
      <w:pPr>
        <w:ind w:left="426"/>
        <w:rPr>
          <w:rFonts w:cstheme="minorBidi"/>
          <w:szCs w:val="22"/>
        </w:rPr>
      </w:pPr>
      <w:r w:rsidRPr="00E671D3">
        <w:t>2.2. Salacgrīvas apvienība, kuras sastāvā ir:</w:t>
      </w:r>
    </w:p>
    <w:p w14:paraId="327F3F9E" w14:textId="77777777" w:rsidR="00F71BD2" w:rsidRPr="00E671D3" w:rsidRDefault="00F71BD2" w:rsidP="00F71BD2">
      <w:pPr>
        <w:tabs>
          <w:tab w:val="left" w:pos="1628"/>
        </w:tabs>
        <w:ind w:left="851"/>
      </w:pPr>
      <w:r w:rsidRPr="00E671D3">
        <w:t>2.2.1. Salacgrīvas pilsēta;</w:t>
      </w:r>
    </w:p>
    <w:p w14:paraId="327F3F9F" w14:textId="77777777" w:rsidR="00F71BD2" w:rsidRPr="00E671D3" w:rsidRDefault="00F71BD2" w:rsidP="00F71BD2">
      <w:pPr>
        <w:tabs>
          <w:tab w:val="left" w:pos="1628"/>
        </w:tabs>
        <w:ind w:left="851"/>
      </w:pPr>
      <w:r w:rsidRPr="00E671D3">
        <w:t>2.2.2. Ainažu pilsēta;</w:t>
      </w:r>
    </w:p>
    <w:p w14:paraId="327F3FA0" w14:textId="77777777" w:rsidR="00F71BD2" w:rsidRPr="00E671D3" w:rsidRDefault="00F71BD2" w:rsidP="00F71BD2">
      <w:pPr>
        <w:tabs>
          <w:tab w:val="left" w:pos="1628"/>
        </w:tabs>
        <w:ind w:left="851"/>
      </w:pPr>
      <w:r w:rsidRPr="00E671D3">
        <w:t>2.2.3. Ainažu pagasts;</w:t>
      </w:r>
    </w:p>
    <w:p w14:paraId="327F3FA1" w14:textId="77777777" w:rsidR="00F71BD2" w:rsidRPr="00E671D3" w:rsidRDefault="00F71BD2" w:rsidP="00F71BD2">
      <w:pPr>
        <w:tabs>
          <w:tab w:val="left" w:pos="1628"/>
        </w:tabs>
        <w:ind w:left="851"/>
      </w:pPr>
      <w:r w:rsidRPr="00E671D3">
        <w:t>2.2.4. Liepupes pagasts;</w:t>
      </w:r>
    </w:p>
    <w:p w14:paraId="327F3FA2" w14:textId="77777777" w:rsidR="00F71BD2" w:rsidRPr="00E671D3" w:rsidRDefault="00F71BD2" w:rsidP="00F71BD2">
      <w:pPr>
        <w:tabs>
          <w:tab w:val="left" w:pos="1628"/>
        </w:tabs>
        <w:ind w:left="851"/>
      </w:pPr>
      <w:r w:rsidRPr="00E671D3">
        <w:t>2.2.5. Salacgrīvas pagasts;</w:t>
      </w:r>
    </w:p>
    <w:p w14:paraId="327F3FA3" w14:textId="77777777" w:rsidR="00F71BD2" w:rsidRPr="00E671D3" w:rsidRDefault="00F71BD2" w:rsidP="00F71BD2">
      <w:pPr>
        <w:ind w:left="426"/>
        <w:rPr>
          <w:rFonts w:cstheme="minorBidi"/>
          <w:szCs w:val="22"/>
        </w:rPr>
      </w:pPr>
      <w:r w:rsidRPr="00E671D3">
        <w:t>2.3. Alojas apvienība, kuras sastāvā ir:</w:t>
      </w:r>
    </w:p>
    <w:p w14:paraId="327F3FA4" w14:textId="77777777" w:rsidR="00F71BD2" w:rsidRPr="00E671D3" w:rsidRDefault="00F71BD2" w:rsidP="00F71BD2">
      <w:pPr>
        <w:tabs>
          <w:tab w:val="left" w:pos="1628"/>
        </w:tabs>
        <w:ind w:left="851"/>
      </w:pPr>
      <w:r w:rsidRPr="00E671D3">
        <w:t>2.3.1. Alojas pilsēta;</w:t>
      </w:r>
    </w:p>
    <w:p w14:paraId="327F3FA5" w14:textId="77777777" w:rsidR="00F71BD2" w:rsidRPr="00E671D3" w:rsidRDefault="00F71BD2" w:rsidP="00F71BD2">
      <w:pPr>
        <w:tabs>
          <w:tab w:val="left" w:pos="1628"/>
        </w:tabs>
        <w:ind w:left="851"/>
      </w:pPr>
      <w:r w:rsidRPr="00E671D3">
        <w:t>2.3.2. Staiceles pilsēta;</w:t>
      </w:r>
    </w:p>
    <w:p w14:paraId="327F3FA6" w14:textId="77777777" w:rsidR="00F71BD2" w:rsidRPr="00E671D3" w:rsidRDefault="00F71BD2" w:rsidP="00F71BD2">
      <w:pPr>
        <w:tabs>
          <w:tab w:val="left" w:pos="1628"/>
        </w:tabs>
        <w:ind w:left="851"/>
      </w:pPr>
      <w:r w:rsidRPr="00E671D3">
        <w:t>2.3.3. Alojas pagasts;</w:t>
      </w:r>
    </w:p>
    <w:p w14:paraId="327F3FA7" w14:textId="77777777" w:rsidR="00F71BD2" w:rsidRPr="00E671D3" w:rsidRDefault="00F71BD2" w:rsidP="00F71BD2">
      <w:pPr>
        <w:tabs>
          <w:tab w:val="left" w:pos="1628"/>
        </w:tabs>
        <w:ind w:left="851"/>
      </w:pPr>
      <w:r w:rsidRPr="00E671D3">
        <w:t>2.3.4. Braslavas pagasts;</w:t>
      </w:r>
    </w:p>
    <w:p w14:paraId="327F3FA8" w14:textId="77777777" w:rsidR="00F71BD2" w:rsidRPr="00E671D3" w:rsidRDefault="00F71BD2" w:rsidP="00F71BD2">
      <w:pPr>
        <w:tabs>
          <w:tab w:val="left" w:pos="1628"/>
        </w:tabs>
        <w:ind w:left="851"/>
      </w:pPr>
      <w:r w:rsidRPr="00E671D3">
        <w:t>2.3.5. Brīvzemnieku pagasts;</w:t>
      </w:r>
    </w:p>
    <w:p w14:paraId="327F3FA9" w14:textId="77777777" w:rsidR="00F71BD2" w:rsidRPr="00E671D3" w:rsidRDefault="00F71BD2" w:rsidP="00F71BD2">
      <w:pPr>
        <w:tabs>
          <w:tab w:val="left" w:pos="1628"/>
        </w:tabs>
        <w:ind w:left="851"/>
      </w:pPr>
      <w:r w:rsidRPr="00E671D3">
        <w:t>2.3.6. Staiceles pagasts.”;</w:t>
      </w:r>
    </w:p>
    <w:p w14:paraId="327F3FAA" w14:textId="77777777" w:rsidR="00F71BD2" w:rsidRPr="00E671D3" w:rsidRDefault="00F71BD2" w:rsidP="00F71BD2">
      <w:pPr>
        <w:pStyle w:val="Sarakstarindkopa"/>
        <w:numPr>
          <w:ilvl w:val="0"/>
          <w:numId w:val="7"/>
        </w:numPr>
        <w:rPr>
          <w:rFonts w:cstheme="minorBidi"/>
          <w:szCs w:val="22"/>
        </w:rPr>
      </w:pPr>
      <w:r w:rsidRPr="00E671D3">
        <w:lastRenderedPageBreak/>
        <w:t>Papildināt ar 2.</w:t>
      </w:r>
      <w:r w:rsidRPr="00E671D3">
        <w:rPr>
          <w:vertAlign w:val="superscript"/>
        </w:rPr>
        <w:t>1</w:t>
      </w:r>
      <w:r w:rsidRPr="00E671D3">
        <w:t xml:space="preserve"> punktu šādā reakcijā:</w:t>
      </w:r>
    </w:p>
    <w:p w14:paraId="327F3FAB" w14:textId="77777777" w:rsidR="00F71BD2" w:rsidRPr="00E671D3" w:rsidRDefault="00F71BD2" w:rsidP="00F71BD2">
      <w:r w:rsidRPr="00E671D3">
        <w:t>“2.</w:t>
      </w:r>
      <w:r w:rsidRPr="00E671D3">
        <w:rPr>
          <w:vertAlign w:val="superscript"/>
        </w:rPr>
        <w:t>1</w:t>
      </w:r>
      <w:r w:rsidRPr="00E671D3">
        <w:t xml:space="preserve"> Novada administratīvais centrs ir Limbažu pilsēta.”;</w:t>
      </w:r>
    </w:p>
    <w:bookmarkEnd w:id="0"/>
    <w:p w14:paraId="327F3FAC" w14:textId="77777777" w:rsidR="00F71BD2" w:rsidRPr="00E671D3" w:rsidRDefault="00F71BD2" w:rsidP="00F71BD2"/>
    <w:p w14:paraId="327F3FAD" w14:textId="77777777" w:rsidR="00B85BD6" w:rsidRDefault="00F71BD2" w:rsidP="00F71BD2">
      <w:pPr>
        <w:pStyle w:val="Sarakstarindkopa"/>
        <w:numPr>
          <w:ilvl w:val="0"/>
          <w:numId w:val="7"/>
        </w:numPr>
      </w:pPr>
      <w:r w:rsidRPr="00E671D3">
        <w:t xml:space="preserve"> </w:t>
      </w:r>
      <w:r w:rsidR="00B85BD6">
        <w:t>Izteikt 6.3.16.apakšpunktu šādā redakcijā</w:t>
      </w:r>
      <w:r w:rsidR="002D6420">
        <w:t>:</w:t>
      </w:r>
    </w:p>
    <w:p w14:paraId="327F3FAE" w14:textId="77777777" w:rsidR="00B85BD6" w:rsidRDefault="00B85BD6" w:rsidP="00B85BD6">
      <w:pPr>
        <w:tabs>
          <w:tab w:val="left" w:pos="540"/>
        </w:tabs>
        <w:ind w:left="720"/>
      </w:pPr>
      <w:r>
        <w:t xml:space="preserve">“6.3.16. Alojas pilsētas bibliotēka </w:t>
      </w:r>
      <w:r w:rsidRPr="00B85BD6">
        <w:t xml:space="preserve">ar </w:t>
      </w:r>
      <w:proofErr w:type="spellStart"/>
      <w:r w:rsidRPr="00B85BD6">
        <w:t>filiālbibliotēku</w:t>
      </w:r>
      <w:proofErr w:type="spellEnd"/>
      <w:r w:rsidRPr="00B85BD6">
        <w:t xml:space="preserve"> “Sala”;</w:t>
      </w:r>
    </w:p>
    <w:p w14:paraId="327F3FAF" w14:textId="77777777" w:rsidR="00B85BD6" w:rsidRDefault="00B85BD6" w:rsidP="00B85BD6">
      <w:pPr>
        <w:pStyle w:val="Sarakstarindkopa"/>
      </w:pPr>
    </w:p>
    <w:p w14:paraId="327F3FB0" w14:textId="77777777" w:rsidR="00F71BD2" w:rsidRDefault="00F71BD2" w:rsidP="00F71BD2">
      <w:pPr>
        <w:pStyle w:val="Sarakstarindkopa"/>
        <w:numPr>
          <w:ilvl w:val="0"/>
          <w:numId w:val="7"/>
        </w:numPr>
      </w:pPr>
      <w:r w:rsidRPr="00E671D3">
        <w:t>Aizstāt 6.6. apakšpunktā vārdus “Republikas pilsētu un novadu” ar vārdu “Pašvaldības”;</w:t>
      </w:r>
    </w:p>
    <w:p w14:paraId="327F3FB1" w14:textId="77777777" w:rsidR="00B85BD6" w:rsidRPr="00E671D3" w:rsidRDefault="00B85BD6" w:rsidP="00B85BD6">
      <w:pPr>
        <w:pStyle w:val="Sarakstarindkopa"/>
      </w:pPr>
    </w:p>
    <w:p w14:paraId="327F3FB2" w14:textId="77777777" w:rsidR="00F71BD2" w:rsidRPr="00E671D3" w:rsidRDefault="008F6B4E" w:rsidP="00F71BD2">
      <w:pPr>
        <w:pStyle w:val="Sarakstarindkopa"/>
        <w:numPr>
          <w:ilvl w:val="0"/>
          <w:numId w:val="7"/>
        </w:numPr>
      </w:pPr>
      <w:r w:rsidRPr="00E671D3">
        <w:t>Izteikt</w:t>
      </w:r>
      <w:r w:rsidR="00F71BD2" w:rsidRPr="00E671D3">
        <w:t xml:space="preserve"> 11.punktu</w:t>
      </w:r>
      <w:r w:rsidRPr="00E671D3">
        <w:t xml:space="preserve"> šādā redakcijā:</w:t>
      </w:r>
    </w:p>
    <w:p w14:paraId="327F3FB3" w14:textId="22B1C360" w:rsidR="008F6B4E" w:rsidRPr="00E671D3" w:rsidRDefault="008F6B4E" w:rsidP="008F6B4E">
      <w:pPr>
        <w:tabs>
          <w:tab w:val="left" w:pos="540"/>
        </w:tabs>
        <w:ind w:left="360"/>
        <w:rPr>
          <w:rStyle w:val="Komentraatsauce"/>
          <w:sz w:val="24"/>
          <w:szCs w:val="24"/>
        </w:rPr>
      </w:pPr>
      <w:r w:rsidRPr="00E671D3">
        <w:t>“11.</w:t>
      </w:r>
      <w:r w:rsidR="00403D59">
        <w:t xml:space="preserve"> </w:t>
      </w:r>
      <w:r w:rsidRPr="00E671D3">
        <w:t>Domes priek</w:t>
      </w:r>
      <w:r w:rsidR="00403D59">
        <w:t>šsēdētāja darba nodrošināšanai</w:t>
      </w:r>
      <w:r w:rsidRPr="00E671D3">
        <w:t xml:space="preserve"> var tikt izveidots birojs, kas darbojas saskaņā ar domes apstiprinātu nolikumu. Domes priekšsēdētāja biroja darbinieki </w:t>
      </w:r>
      <w:r w:rsidRPr="00E671D3">
        <w:rPr>
          <w:rStyle w:val="Komentraatsauce"/>
          <w:sz w:val="24"/>
          <w:szCs w:val="24"/>
        </w:rPr>
        <w:t>darbojas uz darba līguma pamata, ko ar viņiem slēdz pašvaldības izpilddirektors, pēc domes priekšsēdētāja ieteikuma. Domes priekšsēdētāja birojs ir tiešā domes priekšsēdētāja padotībā.”;</w:t>
      </w:r>
    </w:p>
    <w:p w14:paraId="327F3FB4" w14:textId="77777777" w:rsidR="008F6B4E" w:rsidRPr="00E671D3" w:rsidRDefault="008F6B4E" w:rsidP="008F6B4E">
      <w:pPr>
        <w:pStyle w:val="Sarakstarindkopa"/>
      </w:pPr>
    </w:p>
    <w:p w14:paraId="327F3FB5" w14:textId="77777777" w:rsidR="00F71BD2" w:rsidRPr="00E671D3" w:rsidRDefault="00F71BD2" w:rsidP="00F71BD2">
      <w:pPr>
        <w:pStyle w:val="Sarakstarindkopa"/>
        <w:numPr>
          <w:ilvl w:val="0"/>
          <w:numId w:val="7"/>
        </w:numPr>
      </w:pPr>
      <w:r w:rsidRPr="00E671D3">
        <w:t xml:space="preserve">Izteikt 13.2. apakšpunktu šādā redakcijā: </w:t>
      </w:r>
    </w:p>
    <w:p w14:paraId="327F3FB6" w14:textId="77777777" w:rsidR="00F71BD2" w:rsidRPr="00E671D3" w:rsidRDefault="00F71BD2" w:rsidP="00F71BD2">
      <w:pPr>
        <w:ind w:left="710"/>
      </w:pPr>
      <w:r w:rsidRPr="00E671D3">
        <w:t>“13.2.„</w:t>
      </w:r>
      <w:r w:rsidRPr="00E671D3">
        <w:rPr>
          <w:highlight w:val="white"/>
        </w:rPr>
        <w:t>LAU</w:t>
      </w:r>
      <w:r w:rsidRPr="00E671D3">
        <w:t>TA” ar šādām struktūrvienībām:</w:t>
      </w:r>
    </w:p>
    <w:p w14:paraId="327F3FB7" w14:textId="77777777" w:rsidR="00F71BD2" w:rsidRPr="00E671D3" w:rsidRDefault="00F71BD2" w:rsidP="00F71BD2">
      <w:pPr>
        <w:numPr>
          <w:ilvl w:val="0"/>
          <w:numId w:val="8"/>
        </w:numPr>
      </w:pPr>
      <w:r w:rsidRPr="00E671D3">
        <w:t>Salacgrīvas uzņēmējdarbības atbalsta centrs “BĀKA”;</w:t>
      </w:r>
    </w:p>
    <w:p w14:paraId="327F3FB8" w14:textId="77777777" w:rsidR="00F71BD2" w:rsidRPr="00E671D3" w:rsidRDefault="00F71BD2" w:rsidP="00F71BD2">
      <w:pPr>
        <w:numPr>
          <w:ilvl w:val="0"/>
          <w:numId w:val="8"/>
        </w:numPr>
      </w:pPr>
      <w:r w:rsidRPr="00E671D3">
        <w:rPr>
          <w:rFonts w:eastAsia="Calibri" w:cs="DokChampa"/>
          <w:noProof/>
        </w:rPr>
        <w:t xml:space="preserve"> Alojas </w:t>
      </w:r>
      <w:r w:rsidR="008D452A" w:rsidRPr="00E671D3">
        <w:rPr>
          <w:rFonts w:eastAsia="Calibri" w:cs="DokChampa"/>
          <w:noProof/>
        </w:rPr>
        <w:t>u</w:t>
      </w:r>
      <w:r w:rsidRPr="00E671D3">
        <w:rPr>
          <w:rFonts w:eastAsia="Calibri" w:cs="DokChampa"/>
          <w:noProof/>
        </w:rPr>
        <w:t>zņēmejdarbības atbalsta centrs “Sala”;</w:t>
      </w:r>
    </w:p>
    <w:p w14:paraId="327F3FB9" w14:textId="77777777" w:rsidR="00F71BD2" w:rsidRPr="00E671D3" w:rsidRDefault="00F71BD2" w:rsidP="00F71BD2">
      <w:pPr>
        <w:numPr>
          <w:ilvl w:val="0"/>
          <w:numId w:val="8"/>
        </w:numPr>
      </w:pPr>
      <w:r w:rsidRPr="00E671D3">
        <w:rPr>
          <w:rFonts w:eastAsia="Calibri" w:cs="DokChampa"/>
          <w:noProof/>
        </w:rPr>
        <w:t xml:space="preserve"> Staiceles Tūrisma informācijas centrs;</w:t>
      </w:r>
    </w:p>
    <w:p w14:paraId="327F3FBA" w14:textId="77777777" w:rsidR="00F71BD2" w:rsidRPr="00E671D3" w:rsidRDefault="00F71BD2" w:rsidP="00F71BD2">
      <w:pPr>
        <w:numPr>
          <w:ilvl w:val="0"/>
          <w:numId w:val="8"/>
        </w:numPr>
        <w:spacing w:before="100" w:beforeAutospacing="1" w:after="100" w:afterAutospacing="1"/>
      </w:pPr>
      <w:r w:rsidRPr="00E671D3">
        <w:t xml:space="preserve"> Salacgrīvas tūrisma informācijas centrs ar filiāli- Ainažu tūrisma informācijas punkts;</w:t>
      </w:r>
    </w:p>
    <w:p w14:paraId="327F3FBB" w14:textId="77777777" w:rsidR="00F71BD2" w:rsidRPr="00E671D3" w:rsidRDefault="00F71BD2" w:rsidP="00F71BD2">
      <w:pPr>
        <w:numPr>
          <w:ilvl w:val="0"/>
          <w:numId w:val="8"/>
        </w:numPr>
        <w:spacing w:before="100" w:beforeAutospacing="1" w:after="100" w:afterAutospacing="1"/>
        <w:jc w:val="left"/>
      </w:pPr>
      <w:r w:rsidRPr="00E671D3">
        <w:t>Limbažu novada tūrisma informācijas centrs;</w:t>
      </w:r>
    </w:p>
    <w:p w14:paraId="327F3FBC" w14:textId="77777777" w:rsidR="00F71BD2" w:rsidRPr="00E671D3" w:rsidRDefault="00F71BD2" w:rsidP="00F71BD2">
      <w:pPr>
        <w:numPr>
          <w:ilvl w:val="0"/>
          <w:numId w:val="8"/>
        </w:numPr>
        <w:spacing w:before="100" w:beforeAutospacing="1" w:after="100" w:afterAutospacing="1"/>
        <w:jc w:val="left"/>
      </w:pPr>
      <w:r w:rsidRPr="00E671D3">
        <w:t>Limbažu uzņēmējdarbības un sociālās uzņēmējdarbības attīstības centrs.”;</w:t>
      </w:r>
    </w:p>
    <w:p w14:paraId="327F3FBD" w14:textId="77777777" w:rsidR="00521983" w:rsidRPr="00E671D3" w:rsidRDefault="00521983" w:rsidP="00521983">
      <w:pPr>
        <w:pStyle w:val="Sarakstarindkopa"/>
        <w:numPr>
          <w:ilvl w:val="0"/>
          <w:numId w:val="7"/>
        </w:numPr>
      </w:pPr>
      <w:r w:rsidRPr="00E671D3">
        <w:t>Papildināt ar 18.16. apakšpunktu šādā redakcijā:</w:t>
      </w:r>
    </w:p>
    <w:p w14:paraId="327F3FBE" w14:textId="47CFDF18" w:rsidR="00521983" w:rsidRPr="00E671D3" w:rsidRDefault="00521983" w:rsidP="00521983">
      <w:pPr>
        <w:ind w:left="709"/>
        <w:contextualSpacing/>
      </w:pPr>
      <w:r w:rsidRPr="00E671D3">
        <w:t>“18.</w:t>
      </w:r>
      <w:r w:rsidR="00C47AB4">
        <w:t>1</w:t>
      </w:r>
      <w:r w:rsidRPr="00E671D3">
        <w:t>6.</w:t>
      </w:r>
      <w:r w:rsidR="00C47AB4">
        <w:t xml:space="preserve"> </w:t>
      </w:r>
      <w:r w:rsidRPr="00E671D3">
        <w:t>starptautiskā Hanzas Savienības pilsētu asociācija (</w:t>
      </w:r>
      <w:proofErr w:type="spellStart"/>
      <w:r w:rsidRPr="00E671D3">
        <w:t>Verein</w:t>
      </w:r>
      <w:proofErr w:type="spellEnd"/>
      <w:r w:rsidRPr="00E671D3">
        <w:t xml:space="preserve"> </w:t>
      </w:r>
      <w:proofErr w:type="spellStart"/>
      <w:r w:rsidRPr="00E671D3">
        <w:t>zur</w:t>
      </w:r>
      <w:proofErr w:type="spellEnd"/>
      <w:r w:rsidRPr="00E671D3">
        <w:t xml:space="preserve"> </w:t>
      </w:r>
      <w:proofErr w:type="spellStart"/>
      <w:r w:rsidRPr="00E671D3">
        <w:t>Förderung</w:t>
      </w:r>
      <w:proofErr w:type="spellEnd"/>
      <w:r w:rsidRPr="00E671D3">
        <w:t xml:space="preserve"> </w:t>
      </w:r>
      <w:proofErr w:type="spellStart"/>
      <w:r w:rsidRPr="00E671D3">
        <w:t>des</w:t>
      </w:r>
      <w:proofErr w:type="spellEnd"/>
      <w:r w:rsidRPr="00E671D3">
        <w:br/>
      </w:r>
      <w:proofErr w:type="spellStart"/>
      <w:r w:rsidRPr="00E671D3">
        <w:t>internationalen</w:t>
      </w:r>
      <w:proofErr w:type="spellEnd"/>
      <w:r w:rsidRPr="00E671D3">
        <w:t xml:space="preserve"> </w:t>
      </w:r>
      <w:proofErr w:type="spellStart"/>
      <w:r w:rsidRPr="00E671D3">
        <w:t>Städtebunds</w:t>
      </w:r>
      <w:proofErr w:type="spellEnd"/>
      <w:r w:rsidRPr="00E671D3">
        <w:t xml:space="preserve"> DIE HANSE </w:t>
      </w:r>
      <w:proofErr w:type="spellStart"/>
      <w:r w:rsidRPr="00E671D3">
        <w:t>e.V</w:t>
      </w:r>
      <w:proofErr w:type="spellEnd"/>
      <w:r w:rsidRPr="00E671D3">
        <w:t>.)”;</w:t>
      </w:r>
    </w:p>
    <w:p w14:paraId="327F3FBF" w14:textId="77777777" w:rsidR="00521983" w:rsidRPr="00E671D3" w:rsidRDefault="00521983" w:rsidP="00521983">
      <w:pPr>
        <w:contextualSpacing/>
        <w:rPr>
          <w:rFonts w:eastAsia="Calibri" w:cs="DokChampa"/>
          <w:iCs/>
          <w:noProof/>
          <w:lang w:eastAsia="en-US"/>
        </w:rPr>
      </w:pPr>
    </w:p>
    <w:p w14:paraId="327F3FC0" w14:textId="77777777" w:rsidR="00504BAA" w:rsidRPr="00E671D3" w:rsidRDefault="00504BAA" w:rsidP="00F71BD2">
      <w:pPr>
        <w:pStyle w:val="Sarakstarindkopa"/>
        <w:numPr>
          <w:ilvl w:val="0"/>
          <w:numId w:val="7"/>
        </w:numPr>
      </w:pPr>
      <w:r w:rsidRPr="00E671D3">
        <w:t xml:space="preserve">Izteikt </w:t>
      </w:r>
      <w:r w:rsidR="00F71BD2" w:rsidRPr="00E671D3">
        <w:t>20.10.</w:t>
      </w:r>
      <w:r w:rsidRPr="00E671D3">
        <w:t xml:space="preserve"> apakš</w:t>
      </w:r>
      <w:r w:rsidR="00F71BD2" w:rsidRPr="00E671D3">
        <w:t>punkt</w:t>
      </w:r>
      <w:r w:rsidRPr="00E671D3">
        <w:t>u šādā redakcijā:</w:t>
      </w:r>
    </w:p>
    <w:p w14:paraId="327F3FC1" w14:textId="77777777" w:rsidR="00F71BD2" w:rsidRPr="00E671D3" w:rsidRDefault="00F71BD2" w:rsidP="00504BAA">
      <w:pPr>
        <w:pStyle w:val="Sarakstarindkopa"/>
      </w:pPr>
      <w:r w:rsidRPr="00E671D3">
        <w:t>“</w:t>
      </w:r>
      <w:r w:rsidR="00504BAA" w:rsidRPr="00E671D3">
        <w:t xml:space="preserve">20.10. </w:t>
      </w:r>
      <w:r w:rsidRPr="00E671D3">
        <w:t>Limbažu novada sadarbības teritorijas civilās aizsardzības komisija</w:t>
      </w:r>
      <w:r w:rsidR="00504BAA" w:rsidRPr="00E671D3">
        <w:t>;</w:t>
      </w:r>
      <w:r w:rsidRPr="00E671D3">
        <w:t>”;</w:t>
      </w:r>
    </w:p>
    <w:p w14:paraId="327F3FC2" w14:textId="77777777" w:rsidR="00F71BD2" w:rsidRPr="00E671D3" w:rsidRDefault="00F71BD2" w:rsidP="00F71BD2"/>
    <w:p w14:paraId="327F3FC3" w14:textId="77777777" w:rsidR="00F71BD2" w:rsidRPr="00E671D3" w:rsidRDefault="00F71BD2" w:rsidP="00F71BD2">
      <w:pPr>
        <w:pStyle w:val="Sarakstarindkopa"/>
        <w:numPr>
          <w:ilvl w:val="0"/>
          <w:numId w:val="7"/>
        </w:numPr>
      </w:pPr>
      <w:r w:rsidRPr="00E671D3">
        <w:t>Papildināt ar 20.</w:t>
      </w:r>
      <w:r w:rsidRPr="00E671D3">
        <w:rPr>
          <w:vertAlign w:val="superscript"/>
        </w:rPr>
        <w:t>1</w:t>
      </w:r>
      <w:r w:rsidRPr="00E671D3">
        <w:t xml:space="preserve"> punktu šādā redakcijā:</w:t>
      </w:r>
    </w:p>
    <w:p w14:paraId="327F3FC4" w14:textId="77777777" w:rsidR="00F71BD2" w:rsidRPr="00E671D3" w:rsidRDefault="00F71BD2" w:rsidP="000F6ACE">
      <w:pPr>
        <w:ind w:left="709"/>
      </w:pPr>
      <w:r w:rsidRPr="00E671D3">
        <w:t>“</w:t>
      </w:r>
      <w:bookmarkStart w:id="1" w:name="_Hlk101431435"/>
      <w:r w:rsidRPr="00E671D3">
        <w:t>20.</w:t>
      </w:r>
      <w:r w:rsidRPr="00E671D3">
        <w:rPr>
          <w:vertAlign w:val="superscript"/>
        </w:rPr>
        <w:t>1</w:t>
      </w:r>
      <w:r w:rsidRPr="00E671D3">
        <w:t xml:space="preserve"> </w:t>
      </w:r>
      <w:r w:rsidRPr="00E671D3">
        <w:rPr>
          <w:rFonts w:eastAsia="Calibri" w:cs="DokChampa"/>
          <w:noProof/>
        </w:rPr>
        <w:t>Komisijas un padomes locekļu skaitu katrā komisijā un padomē nosaka ar domes lēmumu</w:t>
      </w:r>
      <w:bookmarkEnd w:id="1"/>
      <w:r w:rsidRPr="00E671D3">
        <w:t>.”;</w:t>
      </w:r>
    </w:p>
    <w:p w14:paraId="327F3FC5" w14:textId="77777777" w:rsidR="00F71BD2" w:rsidRPr="00E671D3" w:rsidRDefault="00F71BD2" w:rsidP="00F71BD2"/>
    <w:p w14:paraId="327F3FC6" w14:textId="77777777" w:rsidR="000F6ACE" w:rsidRPr="00E671D3" w:rsidRDefault="000F6ACE" w:rsidP="00F71BD2">
      <w:pPr>
        <w:pStyle w:val="Sarakstarindkopa"/>
        <w:numPr>
          <w:ilvl w:val="0"/>
          <w:numId w:val="7"/>
        </w:numPr>
        <w:rPr>
          <w:bCs/>
        </w:rPr>
      </w:pPr>
      <w:r w:rsidRPr="00E671D3">
        <w:rPr>
          <w:bCs/>
        </w:rPr>
        <w:t>Izteikt 20.9. apakšpunktu šādā redakcijā:</w:t>
      </w:r>
    </w:p>
    <w:p w14:paraId="327F3FC7" w14:textId="77777777" w:rsidR="000F6ACE" w:rsidRPr="00E671D3" w:rsidRDefault="000F6ACE" w:rsidP="006117FD">
      <w:pPr>
        <w:ind w:left="709"/>
      </w:pPr>
      <w:r w:rsidRPr="00E671D3">
        <w:rPr>
          <w:iCs/>
        </w:rPr>
        <w:t>“20.9. Limbažu novada pašvaldības pedagoģiski medicīniskā komisija;”;</w:t>
      </w:r>
    </w:p>
    <w:p w14:paraId="327F3FC8" w14:textId="77777777" w:rsidR="000F6ACE" w:rsidRPr="00E671D3" w:rsidRDefault="000F6ACE" w:rsidP="000F6ACE">
      <w:pPr>
        <w:pStyle w:val="Sarakstarindkopa"/>
        <w:rPr>
          <w:bCs/>
        </w:rPr>
      </w:pPr>
    </w:p>
    <w:p w14:paraId="327F3FC9" w14:textId="77777777" w:rsidR="00F71BD2" w:rsidRPr="00E671D3" w:rsidRDefault="00F71BD2" w:rsidP="00F71BD2">
      <w:pPr>
        <w:pStyle w:val="Sarakstarindkopa"/>
        <w:numPr>
          <w:ilvl w:val="0"/>
          <w:numId w:val="7"/>
        </w:numPr>
        <w:rPr>
          <w:bCs/>
        </w:rPr>
      </w:pPr>
      <w:r w:rsidRPr="00E671D3">
        <w:t>Izteikt 20.11. apakšpunktu šādā redakcijā:</w:t>
      </w:r>
    </w:p>
    <w:p w14:paraId="327F3FCA" w14:textId="77777777" w:rsidR="00F71BD2" w:rsidRPr="00E671D3" w:rsidRDefault="00F71BD2" w:rsidP="00F71BD2">
      <w:pPr>
        <w:pStyle w:val="Sarakstarindkopa"/>
        <w:rPr>
          <w:bCs/>
        </w:rPr>
      </w:pPr>
      <w:r w:rsidRPr="00E671D3">
        <w:t xml:space="preserve">“20.11.Limbažu novada uzņēmēju </w:t>
      </w:r>
      <w:r w:rsidRPr="00E671D3">
        <w:rPr>
          <w:bCs/>
        </w:rPr>
        <w:t>konsultatīvā padome;”;</w:t>
      </w:r>
    </w:p>
    <w:p w14:paraId="327F3FCB" w14:textId="77777777" w:rsidR="000F6ACE" w:rsidRPr="00E671D3" w:rsidRDefault="000F6ACE" w:rsidP="00F71BD2">
      <w:pPr>
        <w:pStyle w:val="Sarakstarindkopa"/>
        <w:rPr>
          <w:bCs/>
        </w:rPr>
      </w:pPr>
    </w:p>
    <w:p w14:paraId="327F3FCC" w14:textId="77777777" w:rsidR="000F6ACE" w:rsidRPr="00E671D3" w:rsidRDefault="000F6ACE" w:rsidP="000F6ACE">
      <w:pPr>
        <w:pStyle w:val="Sarakstarindkopa"/>
        <w:numPr>
          <w:ilvl w:val="0"/>
          <w:numId w:val="7"/>
        </w:numPr>
        <w:rPr>
          <w:bCs/>
        </w:rPr>
      </w:pPr>
      <w:r w:rsidRPr="00E671D3">
        <w:rPr>
          <w:bCs/>
        </w:rPr>
        <w:t>Svītrot 20.13.apakšp</w:t>
      </w:r>
      <w:r w:rsidR="008F6B4E" w:rsidRPr="00E671D3">
        <w:rPr>
          <w:bCs/>
        </w:rPr>
        <w:t>u</w:t>
      </w:r>
      <w:r w:rsidRPr="00E671D3">
        <w:rPr>
          <w:bCs/>
        </w:rPr>
        <w:t>nktu;</w:t>
      </w:r>
    </w:p>
    <w:p w14:paraId="327F3FCD" w14:textId="77777777" w:rsidR="000F6ACE" w:rsidRPr="00E671D3" w:rsidRDefault="000F6ACE" w:rsidP="000F6ACE">
      <w:pPr>
        <w:pStyle w:val="Sarakstarindkopa"/>
        <w:rPr>
          <w:bCs/>
        </w:rPr>
      </w:pPr>
    </w:p>
    <w:p w14:paraId="327F3FCE" w14:textId="77777777" w:rsidR="000F6ACE" w:rsidRPr="00E671D3" w:rsidRDefault="000F6ACE" w:rsidP="000F6ACE">
      <w:pPr>
        <w:pStyle w:val="Sarakstarindkopa"/>
        <w:numPr>
          <w:ilvl w:val="0"/>
          <w:numId w:val="7"/>
        </w:numPr>
        <w:rPr>
          <w:bCs/>
        </w:rPr>
      </w:pPr>
      <w:r w:rsidRPr="00E671D3">
        <w:t>Izteikt 20.1</w:t>
      </w:r>
      <w:r w:rsidR="007C3698" w:rsidRPr="00E671D3">
        <w:t>6</w:t>
      </w:r>
      <w:r w:rsidRPr="00E671D3">
        <w:t>. apakšpunktu šādā redakcijā:</w:t>
      </w:r>
    </w:p>
    <w:p w14:paraId="327F3FCF" w14:textId="77777777" w:rsidR="000F6ACE" w:rsidRPr="00E671D3" w:rsidRDefault="007C3698" w:rsidP="007C3698">
      <w:pPr>
        <w:pStyle w:val="Sarakstarindkopa"/>
        <w:rPr>
          <w:bCs/>
        </w:rPr>
      </w:pPr>
      <w:r w:rsidRPr="00E671D3">
        <w:t xml:space="preserve">“20.16. </w:t>
      </w:r>
      <w:r w:rsidR="000F6ACE" w:rsidRPr="00E671D3">
        <w:t>Limbažu novada pašvaldības Sporta komisija</w:t>
      </w:r>
      <w:r w:rsidRPr="00E671D3">
        <w:t>;”;</w:t>
      </w:r>
    </w:p>
    <w:p w14:paraId="327F3FD0" w14:textId="77777777" w:rsidR="00F71BD2" w:rsidRPr="00E671D3" w:rsidRDefault="00F71BD2" w:rsidP="00F71BD2">
      <w:pPr>
        <w:pStyle w:val="Sarakstarindkopa"/>
        <w:rPr>
          <w:bCs/>
        </w:rPr>
      </w:pPr>
    </w:p>
    <w:p w14:paraId="327F3FD1" w14:textId="77777777" w:rsidR="00F71BD2" w:rsidRPr="00E671D3" w:rsidRDefault="00F71BD2" w:rsidP="00F71BD2">
      <w:pPr>
        <w:pStyle w:val="Sarakstarindkopa"/>
        <w:numPr>
          <w:ilvl w:val="0"/>
          <w:numId w:val="7"/>
        </w:numPr>
        <w:rPr>
          <w:bCs/>
        </w:rPr>
      </w:pPr>
      <w:r w:rsidRPr="00E671D3">
        <w:t>Izteikt 27.1. apakšpunktu šādā redakcijā:</w:t>
      </w:r>
    </w:p>
    <w:p w14:paraId="327F3FD2" w14:textId="77777777" w:rsidR="00F71BD2" w:rsidRPr="00E671D3" w:rsidRDefault="00F71BD2" w:rsidP="00F71BD2">
      <w:pPr>
        <w:pStyle w:val="Sarakstarindkopa"/>
      </w:pPr>
      <w:r w:rsidRPr="00E671D3">
        <w:t>“ 27.1.aizvieto Domes priekšsēdētāju viņa prombūtnes laikā un pilda citus pienākumus, ko uzdevis Domes priekšsēdētājs, kā arī aizvieto Domes priekšsēdētāja otro vietnieku viņa prombūtnes laikā;”;</w:t>
      </w:r>
    </w:p>
    <w:p w14:paraId="327F3FD3" w14:textId="77777777" w:rsidR="00F71BD2" w:rsidRPr="00E671D3" w:rsidRDefault="00F71BD2" w:rsidP="00F71BD2">
      <w:pPr>
        <w:pStyle w:val="Sarakstarindkopa"/>
      </w:pPr>
    </w:p>
    <w:p w14:paraId="327F3FD4" w14:textId="77777777" w:rsidR="00F71BD2" w:rsidRPr="00E671D3" w:rsidRDefault="00F71BD2" w:rsidP="00F71BD2">
      <w:pPr>
        <w:pStyle w:val="Sarakstarindkopa"/>
        <w:numPr>
          <w:ilvl w:val="0"/>
          <w:numId w:val="7"/>
        </w:numPr>
        <w:rPr>
          <w:bCs/>
        </w:rPr>
      </w:pPr>
      <w:r w:rsidRPr="00E671D3">
        <w:t>Izteikt 28.1. apakšpunktu šādā redakcijā:</w:t>
      </w:r>
    </w:p>
    <w:p w14:paraId="327F3FD5" w14:textId="77777777" w:rsidR="00F71BD2" w:rsidRPr="00E671D3" w:rsidRDefault="00F71BD2" w:rsidP="00F71BD2">
      <w:pPr>
        <w:pStyle w:val="Sarakstarindkopa"/>
      </w:pPr>
      <w:r w:rsidRPr="00E671D3">
        <w:lastRenderedPageBreak/>
        <w:t>“28.1. aizvieto Domes priekšsēdētāju viņa un Domes priekšsēdētāja 1.vietnieka prombūtnes laikā un pilda citus pienākumus, ko uzdevis Domes priekšsēdētājs, kā arī aizvieto Domes priekšsēdētāja pirmo vietnieku viņa prombūtnes laikā;”;</w:t>
      </w:r>
    </w:p>
    <w:p w14:paraId="327F3FD6" w14:textId="77777777" w:rsidR="00F71BD2" w:rsidRPr="00E671D3" w:rsidRDefault="00F71BD2" w:rsidP="00F71BD2">
      <w:pPr>
        <w:pStyle w:val="Sarakstarindkopa"/>
      </w:pPr>
    </w:p>
    <w:p w14:paraId="327F3FD7" w14:textId="77777777" w:rsidR="00F71BD2" w:rsidRPr="00E671D3" w:rsidRDefault="00F71BD2" w:rsidP="00F71BD2">
      <w:pPr>
        <w:pStyle w:val="Sarakstarindkopa"/>
        <w:numPr>
          <w:ilvl w:val="0"/>
          <w:numId w:val="7"/>
        </w:numPr>
        <w:rPr>
          <w:bCs/>
        </w:rPr>
      </w:pPr>
      <w:r w:rsidRPr="00E671D3">
        <w:t>Izteikt 28.5. un 28.6. apakšpunktus šādā redakcijā:</w:t>
      </w:r>
    </w:p>
    <w:p w14:paraId="327F3FD8" w14:textId="77777777" w:rsidR="00F71BD2" w:rsidRPr="00E671D3" w:rsidRDefault="00F71BD2" w:rsidP="00F71BD2">
      <w:pPr>
        <w:ind w:left="709"/>
      </w:pPr>
      <w:r w:rsidRPr="00E671D3">
        <w:t xml:space="preserve">“28.5. savas kompetences ietvaros koordinē un pārzina novada sociālās un veselības aizsardzības iestāžu darbību; </w:t>
      </w:r>
    </w:p>
    <w:p w14:paraId="327F3FD9" w14:textId="77777777" w:rsidR="00F71BD2" w:rsidRPr="00E671D3" w:rsidRDefault="00F71BD2" w:rsidP="00F71BD2">
      <w:pPr>
        <w:ind w:left="709"/>
      </w:pPr>
      <w:r w:rsidRPr="00E671D3">
        <w:t>28.6. savas kompetences ietvaros koordinē domes, pašvaldības iestāžu, komercsabiedrību un aģentūru, kā arī fizisku un juridisku personu, kas tieši skar pašvaldības intereses vai autonomās funkcijas, Valsts investīciju projektu, Eiropas Savienību strukturālo fondu projektu un citu investīciju projektu sagatavošanu, iesniegšanu un vadību;”;</w:t>
      </w:r>
    </w:p>
    <w:p w14:paraId="327F3FDA" w14:textId="77777777" w:rsidR="00F71BD2" w:rsidRPr="00E671D3" w:rsidRDefault="00F71BD2" w:rsidP="00F71BD2"/>
    <w:p w14:paraId="327F3FDB" w14:textId="77777777" w:rsidR="00F71BD2" w:rsidRPr="00E671D3" w:rsidRDefault="00F71BD2" w:rsidP="00F71BD2">
      <w:pPr>
        <w:pStyle w:val="Sarakstarindkopa"/>
        <w:numPr>
          <w:ilvl w:val="0"/>
          <w:numId w:val="7"/>
        </w:numPr>
      </w:pPr>
      <w:r w:rsidRPr="00E671D3">
        <w:t>Papildināt ar 40.</w:t>
      </w:r>
      <w:r w:rsidRPr="00E671D3">
        <w:rPr>
          <w:vertAlign w:val="superscript"/>
        </w:rPr>
        <w:t xml:space="preserve">1 </w:t>
      </w:r>
      <w:r w:rsidRPr="00E671D3">
        <w:t>punktu šādā redakcijā:</w:t>
      </w:r>
    </w:p>
    <w:p w14:paraId="327F3FDC" w14:textId="77777777" w:rsidR="00F71BD2" w:rsidRPr="00E671D3" w:rsidRDefault="00F71BD2" w:rsidP="00F71BD2">
      <w:pPr>
        <w:ind w:left="709"/>
        <w:rPr>
          <w:rStyle w:val="markedcontent"/>
        </w:rPr>
      </w:pPr>
      <w:r w:rsidRPr="00E671D3">
        <w:rPr>
          <w:rStyle w:val="markedcontent"/>
        </w:rPr>
        <w:t>“40.</w:t>
      </w:r>
      <w:r w:rsidRPr="00E671D3">
        <w:rPr>
          <w:rStyle w:val="markedcontent"/>
          <w:vertAlign w:val="superscript"/>
        </w:rPr>
        <w:t xml:space="preserve">1 </w:t>
      </w:r>
      <w:r w:rsidRPr="00E671D3">
        <w:rPr>
          <w:rStyle w:val="markedcontent"/>
        </w:rPr>
        <w:t xml:space="preserve">Lēmumprojektus, kuri satur </w:t>
      </w:r>
      <w:proofErr w:type="spellStart"/>
      <w:r w:rsidRPr="00E671D3">
        <w:rPr>
          <w:rStyle w:val="markedcontent"/>
        </w:rPr>
        <w:t>sensitīvus</w:t>
      </w:r>
      <w:proofErr w:type="spellEnd"/>
      <w:r w:rsidRPr="00E671D3">
        <w:rPr>
          <w:rStyle w:val="markedcontent"/>
        </w:rPr>
        <w:t xml:space="preserve"> personu datus, vai jautājumus, kuru izskatīšana var būt saistīta ar </w:t>
      </w:r>
      <w:proofErr w:type="spellStart"/>
      <w:r w:rsidRPr="00E671D3">
        <w:rPr>
          <w:rStyle w:val="markedcontent"/>
        </w:rPr>
        <w:t>sensitīvu</w:t>
      </w:r>
      <w:proofErr w:type="spellEnd"/>
      <w:r w:rsidRPr="00E671D3">
        <w:rPr>
          <w:rStyle w:val="markedcontent"/>
        </w:rPr>
        <w:t xml:space="preserve"> personas datu izpaušanu, izskata komitejas sēdes slēgtajā daļā.”;</w:t>
      </w:r>
    </w:p>
    <w:p w14:paraId="327F3FDD" w14:textId="77777777" w:rsidR="00F71BD2" w:rsidRPr="00E671D3" w:rsidRDefault="00F71BD2" w:rsidP="00F71BD2">
      <w:pPr>
        <w:ind w:left="709"/>
      </w:pPr>
    </w:p>
    <w:p w14:paraId="327F3FDE" w14:textId="77777777" w:rsidR="00F71BD2" w:rsidRPr="00E671D3" w:rsidRDefault="00F71BD2" w:rsidP="00F71BD2">
      <w:pPr>
        <w:pStyle w:val="Sarakstarindkopa"/>
        <w:numPr>
          <w:ilvl w:val="0"/>
          <w:numId w:val="7"/>
        </w:numPr>
      </w:pPr>
      <w:r w:rsidRPr="00E671D3">
        <w:t>Aizstāt 55.3. apakšpunktā vārdus “Republikas pilsētas domes un novada” ar vārdu “</w:t>
      </w:r>
      <w:bookmarkStart w:id="2" w:name="_Hlk101431604"/>
      <w:r w:rsidRPr="00E671D3">
        <w:t>Pašvaldības</w:t>
      </w:r>
      <w:bookmarkEnd w:id="2"/>
      <w:r w:rsidRPr="00E671D3">
        <w:t>”.;</w:t>
      </w:r>
    </w:p>
    <w:p w14:paraId="327F3FDF" w14:textId="77777777" w:rsidR="00F71BD2" w:rsidRPr="00E671D3" w:rsidRDefault="00F71BD2" w:rsidP="00F71BD2"/>
    <w:p w14:paraId="327F3FE0" w14:textId="77777777" w:rsidR="00F71BD2" w:rsidRPr="00E671D3" w:rsidRDefault="00F71BD2" w:rsidP="00F71BD2">
      <w:pPr>
        <w:pStyle w:val="Sarakstarindkopa"/>
        <w:numPr>
          <w:ilvl w:val="0"/>
          <w:numId w:val="7"/>
        </w:numPr>
      </w:pPr>
      <w:r w:rsidRPr="00E671D3">
        <w:t>Izteikt V. nodaļas nosaukumu šādā redakcijā:</w:t>
      </w:r>
    </w:p>
    <w:p w14:paraId="327F3FE1" w14:textId="77777777" w:rsidR="00F71BD2" w:rsidRPr="00E671D3" w:rsidRDefault="00F71BD2" w:rsidP="00F71BD2">
      <w:pPr>
        <w:ind w:firstLine="284"/>
      </w:pPr>
      <w:r w:rsidRPr="00E671D3">
        <w:t>“V. </w:t>
      </w:r>
      <w:bookmarkStart w:id="3" w:name="_Hlk101431749"/>
      <w:r w:rsidRPr="00E671D3">
        <w:t>DOMES LĒMUMU PROJEKTU SAGATAVOŠANAS KĀRTĪBA</w:t>
      </w:r>
      <w:bookmarkEnd w:id="3"/>
      <w:r w:rsidRPr="00E671D3">
        <w:t>”;</w:t>
      </w:r>
    </w:p>
    <w:p w14:paraId="327F3FE2" w14:textId="77777777" w:rsidR="00F71BD2" w:rsidRPr="00E671D3" w:rsidRDefault="00F71BD2" w:rsidP="00F71BD2"/>
    <w:p w14:paraId="327F3FE3" w14:textId="77777777" w:rsidR="00F71BD2" w:rsidRPr="00E671D3" w:rsidRDefault="00F71BD2" w:rsidP="00F71BD2">
      <w:pPr>
        <w:pStyle w:val="Sarakstarindkopa"/>
        <w:numPr>
          <w:ilvl w:val="0"/>
          <w:numId w:val="7"/>
        </w:numPr>
      </w:pPr>
      <w:r w:rsidRPr="00E671D3">
        <w:t>Aiz 67. punkta papildināt ar V</w:t>
      </w:r>
      <w:r w:rsidRPr="00E671D3">
        <w:rPr>
          <w:vertAlign w:val="superscript"/>
        </w:rPr>
        <w:t>1</w:t>
      </w:r>
      <w:r w:rsidRPr="00E671D3">
        <w:t>. nodaļu:</w:t>
      </w:r>
    </w:p>
    <w:p w14:paraId="327F3FE4" w14:textId="77777777" w:rsidR="00F71BD2" w:rsidRPr="00E671D3" w:rsidRDefault="00F71BD2" w:rsidP="00F71BD2">
      <w:pPr>
        <w:ind w:firstLine="284"/>
        <w:rPr>
          <w:i/>
          <w:iCs/>
        </w:rPr>
      </w:pPr>
      <w:r w:rsidRPr="00E671D3">
        <w:t xml:space="preserve"> “V</w:t>
      </w:r>
      <w:r w:rsidRPr="00E671D3">
        <w:rPr>
          <w:vertAlign w:val="superscript"/>
        </w:rPr>
        <w:t>1</w:t>
      </w:r>
      <w:r w:rsidRPr="00E671D3">
        <w:t xml:space="preserve">. PAŠVALDĪBAS LĪGUMU NOSLĒGŠANAS PROCEDŪRA”; </w:t>
      </w:r>
    </w:p>
    <w:p w14:paraId="327F3FE5" w14:textId="77777777" w:rsidR="00F71BD2" w:rsidRPr="00E671D3" w:rsidRDefault="00F71BD2" w:rsidP="00F71BD2"/>
    <w:p w14:paraId="327F3FE6" w14:textId="77777777" w:rsidR="00F71BD2" w:rsidRPr="00E671D3" w:rsidRDefault="00F71BD2" w:rsidP="00F71BD2">
      <w:pPr>
        <w:pStyle w:val="Sarakstarindkopa"/>
        <w:numPr>
          <w:ilvl w:val="0"/>
          <w:numId w:val="7"/>
        </w:numPr>
      </w:pPr>
      <w:r w:rsidRPr="00E671D3">
        <w:t>Aizstāt 77.punktā pulksteņa laiku “13</w:t>
      </w:r>
      <w:r w:rsidRPr="00E671D3">
        <w:rPr>
          <w:vertAlign w:val="superscript"/>
        </w:rPr>
        <w:t>00</w:t>
      </w:r>
      <w:r w:rsidRPr="00E671D3">
        <w:t>” ar “10</w:t>
      </w:r>
      <w:r w:rsidRPr="00E671D3">
        <w:rPr>
          <w:vertAlign w:val="superscript"/>
        </w:rPr>
        <w:t>00</w:t>
      </w:r>
      <w:r w:rsidRPr="00E671D3">
        <w:t>”.;</w:t>
      </w:r>
    </w:p>
    <w:p w14:paraId="327F3FE7" w14:textId="77777777" w:rsidR="00F71BD2" w:rsidRPr="00E671D3" w:rsidRDefault="00F71BD2" w:rsidP="00F71BD2"/>
    <w:p w14:paraId="327F3FE8" w14:textId="77777777" w:rsidR="00F71BD2" w:rsidRPr="00E671D3" w:rsidRDefault="00F71BD2" w:rsidP="00F71BD2">
      <w:pPr>
        <w:pStyle w:val="Sarakstarindkopa"/>
        <w:numPr>
          <w:ilvl w:val="0"/>
          <w:numId w:val="7"/>
        </w:numPr>
      </w:pPr>
      <w:r w:rsidRPr="00E671D3">
        <w:t>Izteikt 79. punktu šādā redakcijā:</w:t>
      </w:r>
    </w:p>
    <w:p w14:paraId="327F3FE9" w14:textId="77777777" w:rsidR="00F71BD2" w:rsidRPr="00E671D3" w:rsidRDefault="00F71BD2" w:rsidP="003D4D54">
      <w:pPr>
        <w:tabs>
          <w:tab w:val="left" w:pos="540"/>
        </w:tabs>
        <w:ind w:left="357"/>
      </w:pPr>
      <w:r w:rsidRPr="00E671D3">
        <w:t>“</w:t>
      </w:r>
      <w:bookmarkStart w:id="4" w:name="_Hlk101432680"/>
      <w:r w:rsidRPr="00E671D3">
        <w:t xml:space="preserve">79. </w:t>
      </w:r>
      <w:bookmarkEnd w:id="4"/>
      <w:r w:rsidR="003D4D54" w:rsidRPr="00E671D3">
        <w:t>Domes ārkārtas sēdi sasauc domes priekšsēdētājs pēc savas iniciatīvas. Domes priekšsēdētājam ir pienākums sasaukt ārkārtas sēdi, ja to pieprasa viena trešdaļa deputātu, vides aizsardzības un reģionālās attīstības ministrs vai Ministru kabinets, šajos gadījumos Domes ārkārtas sēdes sasaucamas ne vēlāk kā trīs dienu laikā no pieprasījuma saņemšanas dienas. Ārkārtas sēdes sasaukšana notiek likumā “Par pašvaldībām” noteiktā kārtībā.</w:t>
      </w:r>
      <w:r w:rsidRPr="00E671D3">
        <w:t>”;</w:t>
      </w:r>
    </w:p>
    <w:p w14:paraId="327F3FEA" w14:textId="77777777" w:rsidR="00F71BD2" w:rsidRPr="00E671D3" w:rsidRDefault="00F71BD2" w:rsidP="00F71BD2"/>
    <w:p w14:paraId="327F3FEB" w14:textId="77777777" w:rsidR="00F71BD2" w:rsidRPr="00E671D3" w:rsidRDefault="00F71BD2" w:rsidP="00F71BD2">
      <w:pPr>
        <w:pStyle w:val="Sarakstarindkopa"/>
        <w:numPr>
          <w:ilvl w:val="0"/>
          <w:numId w:val="7"/>
        </w:numPr>
      </w:pPr>
      <w:r w:rsidRPr="00E671D3">
        <w:t>Aizstāt 82. punkta pirmajā teikumā vārdu “komitejas” ar vārdu “Domes”.;</w:t>
      </w:r>
    </w:p>
    <w:p w14:paraId="327F3FEC" w14:textId="77777777" w:rsidR="00F71BD2" w:rsidRPr="00E671D3" w:rsidRDefault="00F71BD2" w:rsidP="00F71BD2">
      <w:pPr>
        <w:pStyle w:val="Sarakstarindkopa"/>
      </w:pPr>
    </w:p>
    <w:p w14:paraId="327F3FED" w14:textId="77777777" w:rsidR="00F71BD2" w:rsidRPr="00E671D3" w:rsidRDefault="00F71BD2" w:rsidP="00F71BD2">
      <w:pPr>
        <w:pStyle w:val="Sarakstarindkopa"/>
        <w:numPr>
          <w:ilvl w:val="0"/>
          <w:numId w:val="7"/>
        </w:numPr>
      </w:pPr>
      <w:r w:rsidRPr="00E671D3">
        <w:t>Papildināt ar 85.8. punktu šādā redakcijā:</w:t>
      </w:r>
    </w:p>
    <w:p w14:paraId="327F3FEE" w14:textId="77777777" w:rsidR="00F71BD2" w:rsidRPr="00E671D3" w:rsidRDefault="00F71BD2" w:rsidP="00F71BD2">
      <w:pPr>
        <w:ind w:firstLine="360"/>
      </w:pPr>
      <w:r w:rsidRPr="00E671D3">
        <w:t>“85.8. nodrošina domes lēmumu pieņemšanas procedūras ievērošanu.”;</w:t>
      </w:r>
    </w:p>
    <w:p w14:paraId="327F3FEF" w14:textId="77777777" w:rsidR="00F71BD2" w:rsidRPr="00E671D3" w:rsidRDefault="00F71BD2" w:rsidP="00F71BD2"/>
    <w:p w14:paraId="327F3FF2" w14:textId="77777777" w:rsidR="00F71BD2" w:rsidRPr="00E671D3" w:rsidRDefault="00F71BD2" w:rsidP="00F71BD2">
      <w:pPr>
        <w:pStyle w:val="Sarakstarindkopa"/>
        <w:numPr>
          <w:ilvl w:val="0"/>
          <w:numId w:val="7"/>
        </w:numPr>
      </w:pPr>
      <w:r w:rsidRPr="00E671D3">
        <w:t>Papildināt 92. punktu ar trešo teikumu šādā redakcijā:</w:t>
      </w:r>
    </w:p>
    <w:p w14:paraId="327F3FF3" w14:textId="77777777" w:rsidR="00F71BD2" w:rsidRPr="00E671D3" w:rsidRDefault="00F71BD2" w:rsidP="00375201">
      <w:pPr>
        <w:tabs>
          <w:tab w:val="left" w:pos="284"/>
        </w:tabs>
        <w:ind w:left="284"/>
      </w:pPr>
      <w:r w:rsidRPr="00E671D3">
        <w:t>“</w:t>
      </w:r>
      <w:bookmarkStart w:id="5" w:name="_Hlk101433742"/>
      <w:r w:rsidRPr="00E671D3">
        <w:t xml:space="preserve">92. </w:t>
      </w:r>
      <w:bookmarkEnd w:id="5"/>
      <w:r w:rsidR="00375201" w:rsidRPr="00E671D3">
        <w:t>Uz sēdi uzaicinātās personas, kas nav pašvaldības institūciju darbinieki, uzstājoties debatēs, var lietot citas valodas, ja dome var nodrošināt debašu tulkošanu valsts valodā.</w:t>
      </w:r>
      <w:r w:rsidRPr="00E671D3">
        <w:t>”;</w:t>
      </w:r>
    </w:p>
    <w:p w14:paraId="327F3FF4" w14:textId="77777777" w:rsidR="00F71BD2" w:rsidRPr="00E671D3" w:rsidRDefault="00F71BD2" w:rsidP="00F71BD2"/>
    <w:p w14:paraId="40872A7C" w14:textId="77777777" w:rsidR="00D33A34" w:rsidRDefault="00D33A34" w:rsidP="00F71BD2">
      <w:pPr>
        <w:pStyle w:val="Sarakstarindkopa"/>
        <w:numPr>
          <w:ilvl w:val="0"/>
          <w:numId w:val="7"/>
        </w:numPr>
      </w:pPr>
      <w:r>
        <w:t xml:space="preserve">Izteikt 93. punktu šādā redakcijā: </w:t>
      </w:r>
    </w:p>
    <w:p w14:paraId="327F3FF5" w14:textId="63025ACE" w:rsidR="00F71BD2" w:rsidRPr="00E671D3" w:rsidRDefault="00D33A34" w:rsidP="00D33A34">
      <w:pPr>
        <w:ind w:left="360"/>
      </w:pPr>
      <w:r>
        <w:t>“93.</w:t>
      </w:r>
      <w:r w:rsidR="00F71BD2" w:rsidRPr="00E671D3">
        <w:t xml:space="preserve"> </w:t>
      </w:r>
      <w:bookmarkStart w:id="6" w:name="_GoBack"/>
      <w:r w:rsidRPr="00D33A34">
        <w:t>Domes priekšsēdētājs vai pašvaldības izpilddirektors domes sēdes beigās sniedz īsu pārskatu par veikto darbu un par iepriekšējā sēdē pieņemto lēmumu izpildes gaitu attiecīgajā periodā. Pēc pārskata deputātiem ir tiesības uzdot jautājumus un saņemt atbildes</w:t>
      </w:r>
      <w:bookmarkEnd w:id="6"/>
      <w:r>
        <w:t>”;</w:t>
      </w:r>
    </w:p>
    <w:p w14:paraId="327F3FF6" w14:textId="77777777" w:rsidR="00DD078B" w:rsidRPr="00E671D3" w:rsidRDefault="00DD078B" w:rsidP="00DD078B">
      <w:pPr>
        <w:pStyle w:val="Sarakstarindkopa"/>
      </w:pPr>
    </w:p>
    <w:p w14:paraId="327F3FF7" w14:textId="77777777" w:rsidR="00DD078B" w:rsidRDefault="00DD078B" w:rsidP="00DD078B">
      <w:pPr>
        <w:pStyle w:val="Sarakstarindkopa"/>
        <w:numPr>
          <w:ilvl w:val="0"/>
          <w:numId w:val="7"/>
        </w:numPr>
      </w:pPr>
      <w:r w:rsidRPr="00E671D3">
        <w:t>Aizstāt 112., 116., 117. un 132. punktā</w:t>
      </w:r>
      <w:r w:rsidR="00504BAA" w:rsidRPr="00E671D3">
        <w:t xml:space="preserve"> </w:t>
      </w:r>
      <w:r w:rsidRPr="00E671D3">
        <w:t>“</w:t>
      </w:r>
      <w:hyperlink r:id="rId8" w:tgtFrame="_blank" w:history="1">
        <w:r w:rsidRPr="00E671D3">
          <w:rPr>
            <w:rStyle w:val="Hipersaite"/>
            <w:color w:val="auto"/>
          </w:rPr>
          <w:t>www.limbazi.lv</w:t>
        </w:r>
      </w:hyperlink>
      <w:r w:rsidRPr="00E671D3">
        <w:t>” ar “</w:t>
      </w:r>
      <w:hyperlink r:id="rId9" w:tgtFrame="_blank" w:history="1">
        <w:r w:rsidRPr="00E671D3">
          <w:rPr>
            <w:rStyle w:val="Hipersaite"/>
            <w:color w:val="auto"/>
          </w:rPr>
          <w:t>www.limbazunovads.lv</w:t>
        </w:r>
      </w:hyperlink>
      <w:r w:rsidRPr="00E671D3">
        <w:t>”;</w:t>
      </w:r>
    </w:p>
    <w:p w14:paraId="327F3FF8" w14:textId="77777777" w:rsidR="00F31EC9" w:rsidRDefault="00F31EC9" w:rsidP="00F31EC9">
      <w:pPr>
        <w:pStyle w:val="Sarakstarindkopa"/>
      </w:pPr>
    </w:p>
    <w:p w14:paraId="327F3FF9" w14:textId="77777777" w:rsidR="00F31EC9" w:rsidRDefault="00F31EC9" w:rsidP="00DD078B">
      <w:pPr>
        <w:pStyle w:val="Sarakstarindkopa"/>
        <w:numPr>
          <w:ilvl w:val="0"/>
          <w:numId w:val="7"/>
        </w:numPr>
      </w:pPr>
      <w:r>
        <w:t xml:space="preserve">Izteikt pielikumu jaunā redakcijā: </w:t>
      </w:r>
    </w:p>
    <w:p w14:paraId="327F3FFA" w14:textId="77777777" w:rsidR="00F31EC9" w:rsidRDefault="00F31EC9" w:rsidP="00F31EC9">
      <w:pPr>
        <w:pStyle w:val="Sarakstarindkopa"/>
      </w:pPr>
    </w:p>
    <w:p w14:paraId="327F3FFB" w14:textId="77777777" w:rsidR="00F31EC9" w:rsidRPr="00F31EC9" w:rsidRDefault="00F31EC9" w:rsidP="00F31EC9">
      <w:pPr>
        <w:pStyle w:val="Sarakstarindkopa"/>
        <w:jc w:val="right"/>
        <w:rPr>
          <w:b/>
        </w:rPr>
      </w:pPr>
      <w:r>
        <w:rPr>
          <w:b/>
        </w:rPr>
        <w:lastRenderedPageBreak/>
        <w:t>PIE</w:t>
      </w:r>
      <w:r w:rsidRPr="00F31EC9">
        <w:rPr>
          <w:b/>
        </w:rPr>
        <w:t>LIKUMS</w:t>
      </w:r>
    </w:p>
    <w:p w14:paraId="327F3FFC" w14:textId="77777777" w:rsidR="00F31EC9" w:rsidRDefault="00F31EC9" w:rsidP="00F31EC9">
      <w:pPr>
        <w:pStyle w:val="Sarakstarindkopa"/>
        <w:jc w:val="right"/>
      </w:pPr>
      <w:r>
        <w:t>Limbažu novada pašvaldības 2021.gada 28.oktobra saistošajiem noteikumiem Nr.14</w:t>
      </w:r>
    </w:p>
    <w:p w14:paraId="327F3FFD" w14:textId="77777777" w:rsidR="00F31EC9" w:rsidRDefault="00F31EC9" w:rsidP="00F31EC9">
      <w:pPr>
        <w:pStyle w:val="Sarakstarindkopa"/>
        <w:jc w:val="right"/>
      </w:pPr>
      <w:r>
        <w:t>“Limbažu novada pašvaldības nolikums”</w:t>
      </w:r>
    </w:p>
    <w:p w14:paraId="327F3FFE" w14:textId="77777777" w:rsidR="00F31EC9" w:rsidRDefault="00F31EC9" w:rsidP="00F31EC9">
      <w:pPr>
        <w:pStyle w:val="Sarakstarindkopa"/>
        <w:jc w:val="right"/>
      </w:pPr>
    </w:p>
    <w:p w14:paraId="327F3FFF" w14:textId="77777777" w:rsidR="00F31EC9" w:rsidRPr="00E671D3" w:rsidRDefault="00F31EC9" w:rsidP="00F31EC9">
      <w:pPr>
        <w:pStyle w:val="Sarakstarindkopa"/>
      </w:pPr>
    </w:p>
    <w:p w14:paraId="327F4000" w14:textId="77777777" w:rsidR="00F71BD2" w:rsidRDefault="00F001EE" w:rsidP="00724244">
      <w:pPr>
        <w:rPr>
          <w:lang w:eastAsia="hi-IN" w:bidi="hi-IN"/>
        </w:rPr>
      </w:pPr>
      <w:r>
        <w:rPr>
          <w:noProof/>
        </w:rPr>
        <w:drawing>
          <wp:inline distT="0" distB="0" distL="0" distR="0" wp14:anchorId="327F4009" wp14:editId="327F400A">
            <wp:extent cx="6120130" cy="7329170"/>
            <wp:effectExtent l="0" t="0" r="0" b="5080"/>
            <wp:docPr id="4"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20130" cy="7329170"/>
                    </a:xfrm>
                    <a:prstGeom prst="rect">
                      <a:avLst/>
                    </a:prstGeom>
                    <a:noFill/>
                    <a:ln>
                      <a:noFill/>
                    </a:ln>
                  </pic:spPr>
                </pic:pic>
              </a:graphicData>
            </a:graphic>
          </wp:inline>
        </w:drawing>
      </w:r>
    </w:p>
    <w:p w14:paraId="327F4001" w14:textId="77777777" w:rsidR="006117FD" w:rsidRDefault="006117FD" w:rsidP="00724244">
      <w:pPr>
        <w:rPr>
          <w:lang w:eastAsia="hi-IN" w:bidi="hi-IN"/>
        </w:rPr>
      </w:pPr>
    </w:p>
    <w:p w14:paraId="327F4002" w14:textId="77777777" w:rsidR="006117FD" w:rsidRPr="006117FD" w:rsidRDefault="006117FD" w:rsidP="006117FD">
      <w:pPr>
        <w:jc w:val="left"/>
        <w:rPr>
          <w:rFonts w:eastAsia="Calibri"/>
          <w:lang w:eastAsia="en-US"/>
        </w:rPr>
      </w:pPr>
      <w:r w:rsidRPr="006117FD">
        <w:rPr>
          <w:rFonts w:eastAsia="Calibri"/>
          <w:lang w:eastAsia="en-US"/>
        </w:rPr>
        <w:t>Limbažu novada pašvaldības</w:t>
      </w:r>
    </w:p>
    <w:p w14:paraId="327F4003" w14:textId="77777777" w:rsidR="006117FD" w:rsidRPr="006117FD" w:rsidRDefault="006117FD" w:rsidP="006117FD">
      <w:pPr>
        <w:jc w:val="left"/>
        <w:rPr>
          <w:rFonts w:eastAsia="Calibri"/>
          <w:lang w:eastAsia="en-US"/>
        </w:rPr>
      </w:pPr>
      <w:r w:rsidRPr="006117FD">
        <w:rPr>
          <w:rFonts w:eastAsia="Calibri"/>
          <w:lang w:eastAsia="en-US"/>
        </w:rPr>
        <w:t>Domes priekšsēdētājs</w:t>
      </w:r>
      <w:r w:rsidRPr="006117FD">
        <w:rPr>
          <w:rFonts w:eastAsia="Calibri"/>
          <w:lang w:eastAsia="en-US"/>
        </w:rPr>
        <w:tab/>
      </w:r>
      <w:r w:rsidRPr="006117FD">
        <w:rPr>
          <w:rFonts w:eastAsia="Calibri"/>
          <w:lang w:eastAsia="en-US"/>
        </w:rPr>
        <w:tab/>
      </w:r>
      <w:r w:rsidRPr="006117FD">
        <w:rPr>
          <w:rFonts w:eastAsia="Calibri"/>
          <w:lang w:eastAsia="en-US"/>
        </w:rPr>
        <w:tab/>
      </w:r>
      <w:r w:rsidRPr="006117FD">
        <w:rPr>
          <w:rFonts w:eastAsia="Calibri"/>
          <w:lang w:eastAsia="en-US"/>
        </w:rPr>
        <w:tab/>
      </w:r>
      <w:r w:rsidRPr="006117FD">
        <w:rPr>
          <w:rFonts w:eastAsia="Calibri"/>
          <w:lang w:eastAsia="en-US"/>
        </w:rPr>
        <w:tab/>
      </w:r>
      <w:r w:rsidRPr="006117FD">
        <w:rPr>
          <w:rFonts w:eastAsia="Calibri"/>
          <w:lang w:eastAsia="en-US"/>
        </w:rPr>
        <w:tab/>
      </w:r>
      <w:r w:rsidRPr="006117FD">
        <w:rPr>
          <w:rFonts w:eastAsia="Calibri"/>
          <w:lang w:eastAsia="en-US"/>
        </w:rPr>
        <w:tab/>
      </w:r>
      <w:r w:rsidRPr="006117FD">
        <w:rPr>
          <w:rFonts w:eastAsia="Calibri"/>
          <w:lang w:eastAsia="en-US"/>
        </w:rPr>
        <w:tab/>
      </w:r>
      <w:r w:rsidRPr="006117FD">
        <w:rPr>
          <w:rFonts w:eastAsia="Calibri"/>
          <w:lang w:eastAsia="en-US"/>
        </w:rPr>
        <w:tab/>
        <w:t xml:space="preserve">D. </w:t>
      </w:r>
      <w:proofErr w:type="spellStart"/>
      <w:r w:rsidRPr="006117FD">
        <w:rPr>
          <w:rFonts w:eastAsia="Calibri"/>
          <w:lang w:eastAsia="en-US"/>
        </w:rPr>
        <w:t>Straubergs</w:t>
      </w:r>
      <w:proofErr w:type="spellEnd"/>
    </w:p>
    <w:p w14:paraId="327F4004" w14:textId="77777777" w:rsidR="006117FD" w:rsidRPr="006117FD" w:rsidRDefault="006117FD" w:rsidP="006117FD">
      <w:pPr>
        <w:rPr>
          <w:rFonts w:eastAsia="Calibri"/>
          <w:b/>
          <w:sz w:val="20"/>
          <w:szCs w:val="20"/>
          <w:lang w:eastAsia="en-US"/>
        </w:rPr>
      </w:pPr>
    </w:p>
    <w:p w14:paraId="327F4005" w14:textId="77777777" w:rsidR="006117FD" w:rsidRPr="006117FD" w:rsidRDefault="006117FD" w:rsidP="006117FD">
      <w:pPr>
        <w:rPr>
          <w:rFonts w:eastAsia="Calibri"/>
          <w:b/>
          <w:sz w:val="20"/>
          <w:szCs w:val="20"/>
          <w:lang w:eastAsia="en-US"/>
        </w:rPr>
      </w:pPr>
    </w:p>
    <w:p w14:paraId="327F4006" w14:textId="77777777" w:rsidR="006117FD" w:rsidRPr="00E671D3" w:rsidRDefault="006117FD" w:rsidP="00724244">
      <w:pPr>
        <w:rPr>
          <w:lang w:eastAsia="hi-IN" w:bidi="hi-IN"/>
        </w:rPr>
      </w:pPr>
      <w:r w:rsidRPr="006117FD">
        <w:rPr>
          <w:rFonts w:eastAsia="Calibri"/>
          <w:b/>
          <w:sz w:val="18"/>
          <w:szCs w:val="18"/>
          <w:lang w:eastAsia="en-US"/>
        </w:rPr>
        <w:t>ŠIS DOKUMENTS IR PARAKSTĪTS AR DROŠU ELEKTRONISKO PARAKSTU UN SATUR LAIKA ZĪMOGU</w:t>
      </w:r>
    </w:p>
    <w:sectPr w:rsidR="006117FD" w:rsidRPr="00E671D3" w:rsidSect="00FC7D47">
      <w:headerReference w:type="default" r:id="rId11"/>
      <w:type w:val="continuous"/>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7F400D" w14:textId="77777777" w:rsidR="004B40DA" w:rsidRDefault="004B40DA" w:rsidP="006117FD">
      <w:r>
        <w:separator/>
      </w:r>
    </w:p>
  </w:endnote>
  <w:endnote w:type="continuationSeparator" w:id="0">
    <w:p w14:paraId="327F400E" w14:textId="77777777" w:rsidR="004B40DA" w:rsidRDefault="004B40DA" w:rsidP="006117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DokChampa">
    <w:altName w:val="Arial Unicode MS"/>
    <w:charset w:val="DE"/>
    <w:family w:val="swiss"/>
    <w:pitch w:val="variable"/>
    <w:sig w:usb0="00000000" w:usb1="00000000" w:usb2="00000000" w:usb3="00000000" w:csb0="0001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7F400B" w14:textId="77777777" w:rsidR="004B40DA" w:rsidRDefault="004B40DA" w:rsidP="006117FD">
      <w:r>
        <w:separator/>
      </w:r>
    </w:p>
  </w:footnote>
  <w:footnote w:type="continuationSeparator" w:id="0">
    <w:p w14:paraId="327F400C" w14:textId="77777777" w:rsidR="004B40DA" w:rsidRDefault="004B40DA" w:rsidP="006117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91022759"/>
      <w:docPartObj>
        <w:docPartGallery w:val="Page Numbers (Top of Page)"/>
        <w:docPartUnique/>
      </w:docPartObj>
    </w:sdtPr>
    <w:sdtEndPr/>
    <w:sdtContent>
      <w:p w14:paraId="327F400F" w14:textId="77777777" w:rsidR="006117FD" w:rsidRDefault="006117FD">
        <w:pPr>
          <w:pStyle w:val="Galvene"/>
          <w:jc w:val="center"/>
        </w:pPr>
        <w:r>
          <w:fldChar w:fldCharType="begin"/>
        </w:r>
        <w:r>
          <w:instrText>PAGE   \* MERGEFORMAT</w:instrText>
        </w:r>
        <w:r>
          <w:fldChar w:fldCharType="separate"/>
        </w:r>
        <w:r w:rsidR="006A7119">
          <w:rPr>
            <w:noProof/>
          </w:rPr>
          <w:t>4</w:t>
        </w:r>
        <w:r>
          <w:fldChar w:fldCharType="end"/>
        </w:r>
      </w:p>
    </w:sdtContent>
  </w:sdt>
  <w:p w14:paraId="327F4010" w14:textId="77777777" w:rsidR="006117FD" w:rsidRDefault="006117FD">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FFFFFF1D"/>
    <w:multiLevelType w:val="multilevel"/>
    <w:tmpl w:val="839A17A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FAA3216"/>
    <w:multiLevelType w:val="hybridMultilevel"/>
    <w:tmpl w:val="D346C772"/>
    <w:lvl w:ilvl="0" w:tplc="F0220468">
      <w:start w:val="1"/>
      <w:numFmt w:val="decimal"/>
      <w:lvlText w:val="%1."/>
      <w:lvlJc w:val="left"/>
      <w:pPr>
        <w:ind w:left="720" w:hanging="360"/>
      </w:pPr>
      <w:rPr>
        <w:b/>
        <w:strike w:val="0"/>
        <w:dstrike w:val="0"/>
        <w:color w:val="000000"/>
        <w:u w:val="none"/>
        <w:effect w:val="none"/>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15C00EF7"/>
    <w:multiLevelType w:val="multilevel"/>
    <w:tmpl w:val="E65C09DE"/>
    <w:lvl w:ilvl="0">
      <w:start w:val="25"/>
      <w:numFmt w:val="decimal"/>
      <w:lvlText w:val="%1."/>
      <w:lvlJc w:val="left"/>
      <w:pPr>
        <w:tabs>
          <w:tab w:val="num" w:pos="360"/>
        </w:tabs>
        <w:ind w:left="360" w:hanging="360"/>
      </w:pPr>
      <w:rPr>
        <w:rFonts w:hint="default"/>
        <w:i w:val="0"/>
        <w:strike w:val="0"/>
        <w:color w:val="auto"/>
      </w:rPr>
    </w:lvl>
    <w:lvl w:ilvl="1">
      <w:start w:val="1"/>
      <w:numFmt w:val="decimal"/>
      <w:lvlText w:val="%1.%2."/>
      <w:lvlJc w:val="left"/>
      <w:pPr>
        <w:tabs>
          <w:tab w:val="num" w:pos="1142"/>
        </w:tabs>
        <w:ind w:left="1142" w:hanging="432"/>
      </w:pPr>
      <w:rPr>
        <w:rFonts w:hint="default"/>
        <w:i w:val="0"/>
        <w:strike w:val="0"/>
        <w:color w:val="auto"/>
        <w:sz w:val="24"/>
        <w:szCs w:val="24"/>
      </w:rPr>
    </w:lvl>
    <w:lvl w:ilvl="2">
      <w:start w:val="1"/>
      <w:numFmt w:val="decimal"/>
      <w:lvlText w:val="%1.%2."/>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1.2.%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1EE437A9"/>
    <w:multiLevelType w:val="multilevel"/>
    <w:tmpl w:val="035AEB96"/>
    <w:lvl w:ilvl="0">
      <w:start w:val="6"/>
      <w:numFmt w:val="decimal"/>
      <w:lvlText w:val="%1."/>
      <w:lvlJc w:val="left"/>
      <w:pPr>
        <w:tabs>
          <w:tab w:val="num" w:pos="360"/>
        </w:tabs>
        <w:ind w:left="360" w:hanging="360"/>
      </w:pPr>
      <w:rPr>
        <w:rFonts w:hint="default"/>
        <w:i w:val="0"/>
        <w:color w:val="auto"/>
      </w:rPr>
    </w:lvl>
    <w:lvl w:ilvl="1">
      <w:start w:val="1"/>
      <w:numFmt w:val="decimal"/>
      <w:lvlText w:val="%1.%2."/>
      <w:lvlJc w:val="left"/>
      <w:pPr>
        <w:tabs>
          <w:tab w:val="num" w:pos="1142"/>
        </w:tabs>
        <w:ind w:left="1142" w:hanging="432"/>
      </w:pPr>
      <w:rPr>
        <w:rFonts w:hint="default"/>
        <w:i w:val="0"/>
        <w:strike w:val="0"/>
        <w:color w:val="auto"/>
        <w:sz w:val="24"/>
        <w:szCs w:val="24"/>
      </w:rPr>
    </w:lvl>
    <w:lvl w:ilvl="2">
      <w:start w:val="1"/>
      <w:numFmt w:val="decimal"/>
      <w:lvlText w:val="%1.%2."/>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6"/>
      <w:numFmt w:val="decimal"/>
      <w:lvlText w:val="11.2.%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25852216"/>
    <w:multiLevelType w:val="hybridMultilevel"/>
    <w:tmpl w:val="B218F484"/>
    <w:lvl w:ilvl="0" w:tplc="13784D54">
      <w:start w:val="1"/>
      <w:numFmt w:val="decimal"/>
      <w:lvlText w:val="%1."/>
      <w:lvlJc w:val="righ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8CA0B9A"/>
    <w:multiLevelType w:val="hybridMultilevel"/>
    <w:tmpl w:val="A31E68D0"/>
    <w:lvl w:ilvl="0" w:tplc="68A4E7C6">
      <w:start w:val="1"/>
      <w:numFmt w:val="decimal"/>
      <w:lvlText w:val="%1."/>
      <w:lvlJc w:val="left"/>
      <w:pPr>
        <w:ind w:left="720" w:hanging="360"/>
      </w:pPr>
    </w:lvl>
    <w:lvl w:ilvl="1" w:tplc="56B4BDD8" w:tentative="1">
      <w:start w:val="1"/>
      <w:numFmt w:val="lowerLetter"/>
      <w:lvlText w:val="%2."/>
      <w:lvlJc w:val="left"/>
      <w:pPr>
        <w:ind w:left="1440" w:hanging="360"/>
      </w:pPr>
    </w:lvl>
    <w:lvl w:ilvl="2" w:tplc="85CAFC88" w:tentative="1">
      <w:start w:val="1"/>
      <w:numFmt w:val="lowerRoman"/>
      <w:lvlText w:val="%3."/>
      <w:lvlJc w:val="right"/>
      <w:pPr>
        <w:ind w:left="2160" w:hanging="180"/>
      </w:pPr>
    </w:lvl>
    <w:lvl w:ilvl="3" w:tplc="9AE4B71E" w:tentative="1">
      <w:start w:val="1"/>
      <w:numFmt w:val="decimal"/>
      <w:lvlText w:val="%4."/>
      <w:lvlJc w:val="left"/>
      <w:pPr>
        <w:ind w:left="2880" w:hanging="360"/>
      </w:pPr>
    </w:lvl>
    <w:lvl w:ilvl="4" w:tplc="93B2A64C" w:tentative="1">
      <w:start w:val="1"/>
      <w:numFmt w:val="lowerLetter"/>
      <w:lvlText w:val="%5."/>
      <w:lvlJc w:val="left"/>
      <w:pPr>
        <w:ind w:left="3600" w:hanging="360"/>
      </w:pPr>
    </w:lvl>
    <w:lvl w:ilvl="5" w:tplc="1FB82BBC" w:tentative="1">
      <w:start w:val="1"/>
      <w:numFmt w:val="lowerRoman"/>
      <w:lvlText w:val="%6."/>
      <w:lvlJc w:val="right"/>
      <w:pPr>
        <w:ind w:left="4320" w:hanging="180"/>
      </w:pPr>
    </w:lvl>
    <w:lvl w:ilvl="6" w:tplc="305E0788" w:tentative="1">
      <w:start w:val="1"/>
      <w:numFmt w:val="decimal"/>
      <w:lvlText w:val="%7."/>
      <w:lvlJc w:val="left"/>
      <w:pPr>
        <w:ind w:left="5040" w:hanging="360"/>
      </w:pPr>
    </w:lvl>
    <w:lvl w:ilvl="7" w:tplc="3E2A318A" w:tentative="1">
      <w:start w:val="1"/>
      <w:numFmt w:val="lowerLetter"/>
      <w:lvlText w:val="%8."/>
      <w:lvlJc w:val="left"/>
      <w:pPr>
        <w:ind w:left="5760" w:hanging="360"/>
      </w:pPr>
    </w:lvl>
    <w:lvl w:ilvl="8" w:tplc="D8C8F92E" w:tentative="1">
      <w:start w:val="1"/>
      <w:numFmt w:val="lowerRoman"/>
      <w:lvlText w:val="%9."/>
      <w:lvlJc w:val="right"/>
      <w:pPr>
        <w:ind w:left="6480" w:hanging="180"/>
      </w:pPr>
    </w:lvl>
  </w:abstractNum>
  <w:abstractNum w:abstractNumId="6" w15:restartNumberingAfterBreak="0">
    <w:nsid w:val="353D1A09"/>
    <w:multiLevelType w:val="hybridMultilevel"/>
    <w:tmpl w:val="09240AFE"/>
    <w:lvl w:ilvl="0" w:tplc="8CEC9E36">
      <w:start w:val="1"/>
      <w:numFmt w:val="decimal"/>
      <w:lvlText w:val="6.3.%1."/>
      <w:lvlJc w:val="left"/>
      <w:pPr>
        <w:ind w:left="1862" w:hanging="360"/>
      </w:pPr>
      <w:rPr>
        <w:rFonts w:hint="default"/>
      </w:rPr>
    </w:lvl>
    <w:lvl w:ilvl="1" w:tplc="04260019">
      <w:start w:val="1"/>
      <w:numFmt w:val="lowerLetter"/>
      <w:lvlText w:val="%2."/>
      <w:lvlJc w:val="left"/>
      <w:pPr>
        <w:ind w:left="2582" w:hanging="360"/>
      </w:pPr>
    </w:lvl>
    <w:lvl w:ilvl="2" w:tplc="0426001B" w:tentative="1">
      <w:start w:val="1"/>
      <w:numFmt w:val="lowerRoman"/>
      <w:lvlText w:val="%3."/>
      <w:lvlJc w:val="right"/>
      <w:pPr>
        <w:ind w:left="3302" w:hanging="180"/>
      </w:pPr>
    </w:lvl>
    <w:lvl w:ilvl="3" w:tplc="0426000F" w:tentative="1">
      <w:start w:val="1"/>
      <w:numFmt w:val="decimal"/>
      <w:lvlText w:val="%4."/>
      <w:lvlJc w:val="left"/>
      <w:pPr>
        <w:ind w:left="4022" w:hanging="360"/>
      </w:pPr>
    </w:lvl>
    <w:lvl w:ilvl="4" w:tplc="04260019" w:tentative="1">
      <w:start w:val="1"/>
      <w:numFmt w:val="lowerLetter"/>
      <w:lvlText w:val="%5."/>
      <w:lvlJc w:val="left"/>
      <w:pPr>
        <w:ind w:left="4742" w:hanging="360"/>
      </w:pPr>
    </w:lvl>
    <w:lvl w:ilvl="5" w:tplc="0426001B" w:tentative="1">
      <w:start w:val="1"/>
      <w:numFmt w:val="lowerRoman"/>
      <w:lvlText w:val="%6."/>
      <w:lvlJc w:val="right"/>
      <w:pPr>
        <w:ind w:left="5462" w:hanging="180"/>
      </w:pPr>
    </w:lvl>
    <w:lvl w:ilvl="6" w:tplc="0426000F" w:tentative="1">
      <w:start w:val="1"/>
      <w:numFmt w:val="decimal"/>
      <w:lvlText w:val="%7."/>
      <w:lvlJc w:val="left"/>
      <w:pPr>
        <w:ind w:left="6182" w:hanging="360"/>
      </w:pPr>
    </w:lvl>
    <w:lvl w:ilvl="7" w:tplc="04260019" w:tentative="1">
      <w:start w:val="1"/>
      <w:numFmt w:val="lowerLetter"/>
      <w:lvlText w:val="%8."/>
      <w:lvlJc w:val="left"/>
      <w:pPr>
        <w:ind w:left="6902" w:hanging="360"/>
      </w:pPr>
    </w:lvl>
    <w:lvl w:ilvl="8" w:tplc="0426001B" w:tentative="1">
      <w:start w:val="1"/>
      <w:numFmt w:val="lowerRoman"/>
      <w:lvlText w:val="%9."/>
      <w:lvlJc w:val="right"/>
      <w:pPr>
        <w:ind w:left="7622" w:hanging="180"/>
      </w:pPr>
    </w:lvl>
  </w:abstractNum>
  <w:abstractNum w:abstractNumId="7" w15:restartNumberingAfterBreak="0">
    <w:nsid w:val="4E93262A"/>
    <w:multiLevelType w:val="hybridMultilevel"/>
    <w:tmpl w:val="BD9EE12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66D24575"/>
    <w:multiLevelType w:val="hybridMultilevel"/>
    <w:tmpl w:val="A8A68854"/>
    <w:lvl w:ilvl="0" w:tplc="39AABBF6">
      <w:start w:val="1"/>
      <w:numFmt w:val="decimal"/>
      <w:lvlText w:val="%1."/>
      <w:lvlJc w:val="left"/>
      <w:pPr>
        <w:ind w:left="720" w:hanging="360"/>
      </w:pPr>
    </w:lvl>
    <w:lvl w:ilvl="1" w:tplc="43DE0338" w:tentative="1">
      <w:start w:val="1"/>
      <w:numFmt w:val="lowerLetter"/>
      <w:lvlText w:val="%2."/>
      <w:lvlJc w:val="left"/>
      <w:pPr>
        <w:ind w:left="1440" w:hanging="360"/>
      </w:pPr>
    </w:lvl>
    <w:lvl w:ilvl="2" w:tplc="F9CCA560" w:tentative="1">
      <w:start w:val="1"/>
      <w:numFmt w:val="lowerRoman"/>
      <w:lvlText w:val="%3."/>
      <w:lvlJc w:val="right"/>
      <w:pPr>
        <w:ind w:left="2160" w:hanging="180"/>
      </w:pPr>
    </w:lvl>
    <w:lvl w:ilvl="3" w:tplc="EFC4F232" w:tentative="1">
      <w:start w:val="1"/>
      <w:numFmt w:val="decimal"/>
      <w:lvlText w:val="%4."/>
      <w:lvlJc w:val="left"/>
      <w:pPr>
        <w:ind w:left="2880" w:hanging="360"/>
      </w:pPr>
    </w:lvl>
    <w:lvl w:ilvl="4" w:tplc="12B643B6" w:tentative="1">
      <w:start w:val="1"/>
      <w:numFmt w:val="lowerLetter"/>
      <w:lvlText w:val="%5."/>
      <w:lvlJc w:val="left"/>
      <w:pPr>
        <w:ind w:left="3600" w:hanging="360"/>
      </w:pPr>
    </w:lvl>
    <w:lvl w:ilvl="5" w:tplc="0E427AEA" w:tentative="1">
      <w:start w:val="1"/>
      <w:numFmt w:val="lowerRoman"/>
      <w:lvlText w:val="%6."/>
      <w:lvlJc w:val="right"/>
      <w:pPr>
        <w:ind w:left="4320" w:hanging="180"/>
      </w:pPr>
    </w:lvl>
    <w:lvl w:ilvl="6" w:tplc="F5C293F4" w:tentative="1">
      <w:start w:val="1"/>
      <w:numFmt w:val="decimal"/>
      <w:lvlText w:val="%7."/>
      <w:lvlJc w:val="left"/>
      <w:pPr>
        <w:ind w:left="5040" w:hanging="360"/>
      </w:pPr>
    </w:lvl>
    <w:lvl w:ilvl="7" w:tplc="66381154" w:tentative="1">
      <w:start w:val="1"/>
      <w:numFmt w:val="lowerLetter"/>
      <w:lvlText w:val="%8."/>
      <w:lvlJc w:val="left"/>
      <w:pPr>
        <w:ind w:left="5760" w:hanging="360"/>
      </w:pPr>
    </w:lvl>
    <w:lvl w:ilvl="8" w:tplc="48E2866E" w:tentative="1">
      <w:start w:val="1"/>
      <w:numFmt w:val="lowerRoman"/>
      <w:lvlText w:val="%9."/>
      <w:lvlJc w:val="right"/>
      <w:pPr>
        <w:ind w:left="6480" w:hanging="180"/>
      </w:pPr>
    </w:lvl>
  </w:abstractNum>
  <w:abstractNum w:abstractNumId="9" w15:restartNumberingAfterBreak="0">
    <w:nsid w:val="6C914B17"/>
    <w:multiLevelType w:val="hybridMultilevel"/>
    <w:tmpl w:val="A578671C"/>
    <w:lvl w:ilvl="0" w:tplc="13784D54">
      <w:start w:val="1"/>
      <w:numFmt w:val="decimal"/>
      <w:lvlText w:val="%1."/>
      <w:lvlJc w:val="righ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6DC85446"/>
    <w:multiLevelType w:val="hybridMultilevel"/>
    <w:tmpl w:val="AE52F4FC"/>
    <w:lvl w:ilvl="0" w:tplc="E068B25A">
      <w:start w:val="1"/>
      <w:numFmt w:val="decimal"/>
      <w:lvlText w:val="13.2.%1."/>
      <w:lvlJc w:val="left"/>
      <w:pPr>
        <w:ind w:left="1854" w:hanging="360"/>
      </w:pPr>
    </w:lvl>
    <w:lvl w:ilvl="1" w:tplc="04260019">
      <w:start w:val="1"/>
      <w:numFmt w:val="lowerLetter"/>
      <w:lvlText w:val="%2."/>
      <w:lvlJc w:val="left"/>
      <w:pPr>
        <w:ind w:left="2574" w:hanging="360"/>
      </w:pPr>
    </w:lvl>
    <w:lvl w:ilvl="2" w:tplc="0426001B">
      <w:start w:val="1"/>
      <w:numFmt w:val="lowerRoman"/>
      <w:lvlText w:val="%3."/>
      <w:lvlJc w:val="right"/>
      <w:pPr>
        <w:ind w:left="3294" w:hanging="180"/>
      </w:pPr>
    </w:lvl>
    <w:lvl w:ilvl="3" w:tplc="0426000F">
      <w:start w:val="1"/>
      <w:numFmt w:val="decimal"/>
      <w:lvlText w:val="%4."/>
      <w:lvlJc w:val="left"/>
      <w:pPr>
        <w:ind w:left="4014" w:hanging="360"/>
      </w:pPr>
    </w:lvl>
    <w:lvl w:ilvl="4" w:tplc="04260019">
      <w:start w:val="1"/>
      <w:numFmt w:val="lowerLetter"/>
      <w:lvlText w:val="%5."/>
      <w:lvlJc w:val="left"/>
      <w:pPr>
        <w:ind w:left="4734" w:hanging="360"/>
      </w:pPr>
    </w:lvl>
    <w:lvl w:ilvl="5" w:tplc="0426001B">
      <w:start w:val="1"/>
      <w:numFmt w:val="lowerRoman"/>
      <w:lvlText w:val="%6."/>
      <w:lvlJc w:val="right"/>
      <w:pPr>
        <w:ind w:left="5454" w:hanging="180"/>
      </w:pPr>
    </w:lvl>
    <w:lvl w:ilvl="6" w:tplc="0426000F">
      <w:start w:val="1"/>
      <w:numFmt w:val="decimal"/>
      <w:lvlText w:val="%7."/>
      <w:lvlJc w:val="left"/>
      <w:pPr>
        <w:ind w:left="6174" w:hanging="360"/>
      </w:pPr>
    </w:lvl>
    <w:lvl w:ilvl="7" w:tplc="04260019">
      <w:start w:val="1"/>
      <w:numFmt w:val="lowerLetter"/>
      <w:lvlText w:val="%8."/>
      <w:lvlJc w:val="left"/>
      <w:pPr>
        <w:ind w:left="6894" w:hanging="360"/>
      </w:pPr>
    </w:lvl>
    <w:lvl w:ilvl="8" w:tplc="0426001B">
      <w:start w:val="1"/>
      <w:numFmt w:val="lowerRoman"/>
      <w:lvlText w:val="%9."/>
      <w:lvlJc w:val="right"/>
      <w:pPr>
        <w:ind w:left="7614" w:hanging="180"/>
      </w:pPr>
    </w:lvl>
  </w:abstractNum>
  <w:num w:numId="1">
    <w:abstractNumId w:val="0"/>
  </w:num>
  <w:num w:numId="2">
    <w:abstractNumId w:val="5"/>
  </w:num>
  <w:num w:numId="3">
    <w:abstractNumId w:val="8"/>
  </w:num>
  <w:num w:numId="4">
    <w:abstractNumId w:val="7"/>
  </w:num>
  <w:num w:numId="5">
    <w:abstractNumId w:val="9"/>
  </w:num>
  <w:num w:numId="6">
    <w:abstractNumId w:val="4"/>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2"/>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440"/>
    <w:rsid w:val="000661EA"/>
    <w:rsid w:val="00070CA9"/>
    <w:rsid w:val="00090822"/>
    <w:rsid w:val="0009600B"/>
    <w:rsid w:val="000A02D3"/>
    <w:rsid w:val="000A73A8"/>
    <w:rsid w:val="000B7A18"/>
    <w:rsid w:val="000F1262"/>
    <w:rsid w:val="000F6ACE"/>
    <w:rsid w:val="00131843"/>
    <w:rsid w:val="001D5338"/>
    <w:rsid w:val="001F2CC9"/>
    <w:rsid w:val="001F3440"/>
    <w:rsid w:val="001F5744"/>
    <w:rsid w:val="0020414D"/>
    <w:rsid w:val="002D0EF3"/>
    <w:rsid w:val="002D6420"/>
    <w:rsid w:val="002F6C12"/>
    <w:rsid w:val="00300F9D"/>
    <w:rsid w:val="00314AB1"/>
    <w:rsid w:val="00351A80"/>
    <w:rsid w:val="00375201"/>
    <w:rsid w:val="00397EAF"/>
    <w:rsid w:val="003C6581"/>
    <w:rsid w:val="003D4D54"/>
    <w:rsid w:val="00403D59"/>
    <w:rsid w:val="00413C59"/>
    <w:rsid w:val="004A6936"/>
    <w:rsid w:val="004B2C5C"/>
    <w:rsid w:val="004B40DA"/>
    <w:rsid w:val="004C063E"/>
    <w:rsid w:val="004C7390"/>
    <w:rsid w:val="004E556B"/>
    <w:rsid w:val="00504BAA"/>
    <w:rsid w:val="00521983"/>
    <w:rsid w:val="00574FA5"/>
    <w:rsid w:val="00577BEF"/>
    <w:rsid w:val="005B2342"/>
    <w:rsid w:val="006117FD"/>
    <w:rsid w:val="006456B0"/>
    <w:rsid w:val="00671977"/>
    <w:rsid w:val="00690C91"/>
    <w:rsid w:val="00693F37"/>
    <w:rsid w:val="00696EC3"/>
    <w:rsid w:val="006A7119"/>
    <w:rsid w:val="006B2306"/>
    <w:rsid w:val="006C5375"/>
    <w:rsid w:val="00724244"/>
    <w:rsid w:val="007468FD"/>
    <w:rsid w:val="0074786F"/>
    <w:rsid w:val="00765A1A"/>
    <w:rsid w:val="0077141B"/>
    <w:rsid w:val="00775F81"/>
    <w:rsid w:val="007C3698"/>
    <w:rsid w:val="008043A2"/>
    <w:rsid w:val="0080445D"/>
    <w:rsid w:val="0081004A"/>
    <w:rsid w:val="008455C2"/>
    <w:rsid w:val="00881517"/>
    <w:rsid w:val="00881BBD"/>
    <w:rsid w:val="008D001C"/>
    <w:rsid w:val="008D452A"/>
    <w:rsid w:val="008E370D"/>
    <w:rsid w:val="008F6B4E"/>
    <w:rsid w:val="00917630"/>
    <w:rsid w:val="00921AB1"/>
    <w:rsid w:val="0092739D"/>
    <w:rsid w:val="009A410D"/>
    <w:rsid w:val="009B328B"/>
    <w:rsid w:val="00A33D5F"/>
    <w:rsid w:val="00A75555"/>
    <w:rsid w:val="00A87F50"/>
    <w:rsid w:val="00AD1D99"/>
    <w:rsid w:val="00AE0F2A"/>
    <w:rsid w:val="00B351AE"/>
    <w:rsid w:val="00B376DF"/>
    <w:rsid w:val="00B85327"/>
    <w:rsid w:val="00B85BD6"/>
    <w:rsid w:val="00B93E02"/>
    <w:rsid w:val="00BB2EB3"/>
    <w:rsid w:val="00BD3726"/>
    <w:rsid w:val="00C31E1D"/>
    <w:rsid w:val="00C432D4"/>
    <w:rsid w:val="00C47AB4"/>
    <w:rsid w:val="00C6448B"/>
    <w:rsid w:val="00CB0B02"/>
    <w:rsid w:val="00CE0CAA"/>
    <w:rsid w:val="00D13EBB"/>
    <w:rsid w:val="00D33A34"/>
    <w:rsid w:val="00D76A53"/>
    <w:rsid w:val="00D8428A"/>
    <w:rsid w:val="00D87258"/>
    <w:rsid w:val="00DA4145"/>
    <w:rsid w:val="00DB109B"/>
    <w:rsid w:val="00DB4D10"/>
    <w:rsid w:val="00DB5B97"/>
    <w:rsid w:val="00DD078B"/>
    <w:rsid w:val="00DE03F1"/>
    <w:rsid w:val="00DE0779"/>
    <w:rsid w:val="00DE105D"/>
    <w:rsid w:val="00E03D67"/>
    <w:rsid w:val="00E55F2E"/>
    <w:rsid w:val="00E671D3"/>
    <w:rsid w:val="00E76598"/>
    <w:rsid w:val="00E7661A"/>
    <w:rsid w:val="00EF5284"/>
    <w:rsid w:val="00F001EE"/>
    <w:rsid w:val="00F31EC9"/>
    <w:rsid w:val="00F630A3"/>
    <w:rsid w:val="00F71BD2"/>
    <w:rsid w:val="00FC7D47"/>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F3F7B"/>
  <w15:docId w15:val="{25D309C9-7388-4241-80AB-7C5715F40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DE0779"/>
    <w:pPr>
      <w:jc w:val="both"/>
    </w:pPr>
    <w:rPr>
      <w:rFonts w:ascii="Times New Roman" w:eastAsia="Times New Roman" w:hAnsi="Times New Roman"/>
      <w:sz w:val="24"/>
      <w:szCs w:val="24"/>
    </w:rPr>
  </w:style>
  <w:style w:type="paragraph" w:styleId="Virsraksts1">
    <w:name w:val="heading 1"/>
    <w:basedOn w:val="Parasts"/>
    <w:next w:val="Parasts"/>
    <w:link w:val="Virsraksts1Rakstz"/>
    <w:qFormat/>
    <w:rsid w:val="001F3440"/>
    <w:pPr>
      <w:keepNext/>
      <w:jc w:val="center"/>
      <w:outlineLvl w:val="0"/>
    </w:pPr>
    <w:rPr>
      <w:b/>
      <w:bCs/>
      <w:sz w:val="28"/>
      <w:lang w:val="en-GB" w:eastAsia="en-US"/>
    </w:rPr>
  </w:style>
  <w:style w:type="paragraph" w:styleId="Virsraksts3">
    <w:name w:val="heading 3"/>
    <w:basedOn w:val="Parasts"/>
    <w:next w:val="Parasts"/>
    <w:link w:val="Virsraksts3Rakstz"/>
    <w:uiPriority w:val="9"/>
    <w:semiHidden/>
    <w:unhideWhenUsed/>
    <w:qFormat/>
    <w:rsid w:val="00300F9D"/>
    <w:pPr>
      <w:keepNext/>
      <w:keepLines/>
      <w:spacing w:before="40"/>
      <w:outlineLvl w:val="2"/>
    </w:pPr>
    <w:rPr>
      <w:rFonts w:asciiTheme="majorHAnsi" w:eastAsiaTheme="majorEastAsia" w:hAnsiTheme="majorHAnsi" w:cstheme="majorBidi"/>
      <w:color w:val="1F3763" w:themeColor="accent1" w:themeShade="7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link w:val="Virsraksts1"/>
    <w:rsid w:val="001F3440"/>
    <w:rPr>
      <w:rFonts w:ascii="Times New Roman" w:eastAsia="Times New Roman" w:hAnsi="Times New Roman" w:cs="Times New Roman"/>
      <w:b/>
      <w:bCs/>
      <w:sz w:val="28"/>
      <w:szCs w:val="24"/>
      <w:lang w:val="en-GB"/>
    </w:rPr>
  </w:style>
  <w:style w:type="paragraph" w:styleId="Nosaukums">
    <w:name w:val="Title"/>
    <w:basedOn w:val="Parasts"/>
    <w:link w:val="NosaukumsRakstz"/>
    <w:qFormat/>
    <w:rsid w:val="001F3440"/>
    <w:pPr>
      <w:jc w:val="center"/>
    </w:pPr>
    <w:rPr>
      <w:b/>
      <w:bCs/>
      <w:lang w:val="en-GB" w:eastAsia="en-US"/>
    </w:rPr>
  </w:style>
  <w:style w:type="character" w:customStyle="1" w:styleId="NosaukumsRakstz">
    <w:name w:val="Nosaukums Rakstz."/>
    <w:link w:val="Nosaukums"/>
    <w:rsid w:val="001F3440"/>
    <w:rPr>
      <w:rFonts w:ascii="Times New Roman" w:eastAsia="Times New Roman" w:hAnsi="Times New Roman" w:cs="Times New Roman"/>
      <w:b/>
      <w:bCs/>
      <w:sz w:val="24"/>
      <w:szCs w:val="24"/>
      <w:lang w:val="en-GB"/>
    </w:rPr>
  </w:style>
  <w:style w:type="paragraph" w:styleId="Galvene">
    <w:name w:val="header"/>
    <w:basedOn w:val="Parasts"/>
    <w:link w:val="GalveneRakstz"/>
    <w:uiPriority w:val="99"/>
    <w:unhideWhenUsed/>
    <w:rsid w:val="00C432D4"/>
    <w:pPr>
      <w:tabs>
        <w:tab w:val="center" w:pos="4320"/>
        <w:tab w:val="right" w:pos="8640"/>
      </w:tabs>
    </w:pPr>
  </w:style>
  <w:style w:type="character" w:customStyle="1" w:styleId="GalveneRakstz">
    <w:name w:val="Galvene Rakstz."/>
    <w:link w:val="Galvene"/>
    <w:uiPriority w:val="99"/>
    <w:rsid w:val="00C432D4"/>
    <w:rPr>
      <w:rFonts w:ascii="Times New Roman" w:eastAsia="Times New Roman" w:hAnsi="Times New Roman"/>
      <w:sz w:val="24"/>
      <w:szCs w:val="24"/>
      <w:lang w:val="lv-LV" w:eastAsia="lv-LV"/>
    </w:rPr>
  </w:style>
  <w:style w:type="paragraph" w:styleId="Kjene">
    <w:name w:val="footer"/>
    <w:basedOn w:val="Parasts"/>
    <w:link w:val="KjeneRakstz"/>
    <w:uiPriority w:val="99"/>
    <w:unhideWhenUsed/>
    <w:rsid w:val="00C432D4"/>
    <w:pPr>
      <w:tabs>
        <w:tab w:val="center" w:pos="4320"/>
        <w:tab w:val="right" w:pos="8640"/>
      </w:tabs>
    </w:pPr>
  </w:style>
  <w:style w:type="character" w:customStyle="1" w:styleId="KjeneRakstz">
    <w:name w:val="Kājene Rakstz."/>
    <w:link w:val="Kjene"/>
    <w:uiPriority w:val="99"/>
    <w:rsid w:val="00C432D4"/>
    <w:rPr>
      <w:rFonts w:ascii="Times New Roman" w:eastAsia="Times New Roman" w:hAnsi="Times New Roman"/>
      <w:sz w:val="24"/>
      <w:szCs w:val="24"/>
      <w:lang w:val="lv-LV" w:eastAsia="lv-LV"/>
    </w:rPr>
  </w:style>
  <w:style w:type="paragraph" w:styleId="Parakstszemobjekta">
    <w:name w:val="caption"/>
    <w:basedOn w:val="Parasts"/>
    <w:next w:val="Parasts"/>
    <w:qFormat/>
    <w:rsid w:val="006C5375"/>
    <w:pPr>
      <w:pBdr>
        <w:bottom w:val="single" w:sz="12" w:space="1" w:color="auto"/>
      </w:pBdr>
      <w:jc w:val="center"/>
      <w:outlineLvl w:val="0"/>
    </w:pPr>
    <w:rPr>
      <w:rFonts w:ascii="Arial" w:hAnsi="Arial" w:cs="Arial"/>
      <w:b/>
      <w:sz w:val="32"/>
      <w:szCs w:val="20"/>
    </w:rPr>
  </w:style>
  <w:style w:type="paragraph" w:styleId="Balonteksts">
    <w:name w:val="Balloon Text"/>
    <w:basedOn w:val="Parasts"/>
    <w:link w:val="BalontekstsRakstz"/>
    <w:uiPriority w:val="99"/>
    <w:semiHidden/>
    <w:unhideWhenUsed/>
    <w:rsid w:val="00CB0B02"/>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CB0B02"/>
    <w:rPr>
      <w:rFonts w:ascii="Tahoma" w:eastAsia="Times New Roman" w:hAnsi="Tahoma" w:cs="Tahoma"/>
      <w:sz w:val="16"/>
      <w:szCs w:val="16"/>
    </w:rPr>
  </w:style>
  <w:style w:type="character" w:customStyle="1" w:styleId="Virsraksts3Rakstz">
    <w:name w:val="Virsraksts 3 Rakstz."/>
    <w:basedOn w:val="Noklusjumarindkopasfonts"/>
    <w:link w:val="Virsraksts3"/>
    <w:uiPriority w:val="9"/>
    <w:semiHidden/>
    <w:rsid w:val="00300F9D"/>
    <w:rPr>
      <w:rFonts w:asciiTheme="majorHAnsi" w:eastAsiaTheme="majorEastAsia" w:hAnsiTheme="majorHAnsi" w:cstheme="majorBidi"/>
      <w:color w:val="1F3763" w:themeColor="accent1" w:themeShade="7F"/>
      <w:sz w:val="24"/>
      <w:szCs w:val="24"/>
    </w:rPr>
  </w:style>
  <w:style w:type="character" w:styleId="Izteiksmgs">
    <w:name w:val="Strong"/>
    <w:uiPriority w:val="22"/>
    <w:qFormat/>
    <w:rsid w:val="00300F9D"/>
    <w:rPr>
      <w:b/>
      <w:bCs/>
    </w:rPr>
  </w:style>
  <w:style w:type="paragraph" w:styleId="Sarakstarindkopa">
    <w:name w:val="List Paragraph"/>
    <w:basedOn w:val="Parasts"/>
    <w:uiPriority w:val="34"/>
    <w:qFormat/>
    <w:rsid w:val="00300F9D"/>
    <w:pPr>
      <w:ind w:left="720"/>
      <w:contextualSpacing/>
    </w:pPr>
  </w:style>
  <w:style w:type="paragraph" w:styleId="Pamatteksts2">
    <w:name w:val="Body Text 2"/>
    <w:basedOn w:val="Parasts"/>
    <w:link w:val="Pamatteksts2Rakstz"/>
    <w:semiHidden/>
    <w:unhideWhenUsed/>
    <w:rsid w:val="00724244"/>
    <w:pPr>
      <w:spacing w:after="120" w:line="480" w:lineRule="auto"/>
      <w:jc w:val="left"/>
    </w:pPr>
    <w:rPr>
      <w:sz w:val="20"/>
      <w:szCs w:val="20"/>
      <w:lang w:val="en-AU" w:eastAsia="en-US"/>
    </w:rPr>
  </w:style>
  <w:style w:type="character" w:customStyle="1" w:styleId="Pamatteksts2Rakstz">
    <w:name w:val="Pamatteksts 2 Rakstz."/>
    <w:basedOn w:val="Noklusjumarindkopasfonts"/>
    <w:link w:val="Pamatteksts2"/>
    <w:semiHidden/>
    <w:rsid w:val="00724244"/>
    <w:rPr>
      <w:rFonts w:ascii="Times New Roman" w:eastAsia="Times New Roman" w:hAnsi="Times New Roman"/>
      <w:lang w:val="en-AU" w:eastAsia="en-US"/>
    </w:rPr>
  </w:style>
  <w:style w:type="character" w:customStyle="1" w:styleId="markedcontent">
    <w:name w:val="markedcontent"/>
    <w:basedOn w:val="Noklusjumarindkopasfonts"/>
    <w:rsid w:val="00C6448B"/>
  </w:style>
  <w:style w:type="character" w:styleId="Izclums">
    <w:name w:val="Emphasis"/>
    <w:basedOn w:val="Noklusjumarindkopasfonts"/>
    <w:uiPriority w:val="20"/>
    <w:qFormat/>
    <w:rsid w:val="00F71BD2"/>
    <w:rPr>
      <w:i/>
      <w:iCs/>
    </w:rPr>
  </w:style>
  <w:style w:type="character" w:styleId="Komentraatsauce">
    <w:name w:val="annotation reference"/>
    <w:uiPriority w:val="99"/>
    <w:semiHidden/>
    <w:unhideWhenUsed/>
    <w:rsid w:val="000F6ACE"/>
    <w:rPr>
      <w:sz w:val="16"/>
      <w:szCs w:val="16"/>
    </w:rPr>
  </w:style>
  <w:style w:type="paragraph" w:styleId="Komentrateksts">
    <w:name w:val="annotation text"/>
    <w:basedOn w:val="Parasts"/>
    <w:link w:val="KomentratekstsRakstz"/>
    <w:uiPriority w:val="99"/>
    <w:unhideWhenUsed/>
    <w:rsid w:val="000F6ACE"/>
    <w:pPr>
      <w:jc w:val="left"/>
    </w:pPr>
    <w:rPr>
      <w:sz w:val="20"/>
      <w:szCs w:val="20"/>
    </w:rPr>
  </w:style>
  <w:style w:type="character" w:customStyle="1" w:styleId="KomentratekstsRakstz">
    <w:name w:val="Komentāra teksts Rakstz."/>
    <w:basedOn w:val="Noklusjumarindkopasfonts"/>
    <w:link w:val="Komentrateksts"/>
    <w:uiPriority w:val="99"/>
    <w:rsid w:val="000F6ACE"/>
    <w:rPr>
      <w:rFonts w:ascii="Times New Roman" w:eastAsia="Times New Roman" w:hAnsi="Times New Roman"/>
    </w:rPr>
  </w:style>
  <w:style w:type="character" w:styleId="Hipersaite">
    <w:name w:val="Hyperlink"/>
    <w:basedOn w:val="Noklusjumarindkopasfonts"/>
    <w:uiPriority w:val="99"/>
    <w:semiHidden/>
    <w:unhideWhenUsed/>
    <w:rsid w:val="00DD078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7196835">
      <w:bodyDiv w:val="1"/>
      <w:marLeft w:val="0"/>
      <w:marRight w:val="0"/>
      <w:marTop w:val="0"/>
      <w:marBottom w:val="0"/>
      <w:divBdr>
        <w:top w:val="none" w:sz="0" w:space="0" w:color="auto"/>
        <w:left w:val="none" w:sz="0" w:space="0" w:color="auto"/>
        <w:bottom w:val="none" w:sz="0" w:space="0" w:color="auto"/>
        <w:right w:val="none" w:sz="0" w:space="0" w:color="auto"/>
      </w:divBdr>
    </w:div>
    <w:div w:id="1276406604">
      <w:bodyDiv w:val="1"/>
      <w:marLeft w:val="0"/>
      <w:marRight w:val="0"/>
      <w:marTop w:val="0"/>
      <w:marBottom w:val="0"/>
      <w:divBdr>
        <w:top w:val="none" w:sz="0" w:space="0" w:color="auto"/>
        <w:left w:val="none" w:sz="0" w:space="0" w:color="auto"/>
        <w:bottom w:val="none" w:sz="0" w:space="0" w:color="auto"/>
        <w:right w:val="none" w:sz="0" w:space="0" w:color="auto"/>
      </w:divBdr>
    </w:div>
    <w:div w:id="1422608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mbazi.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www.limbazunovad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84</TotalTime>
  <Pages>4</Pages>
  <Words>4261</Words>
  <Characters>2429</Characters>
  <Application>Microsoft Office Word</Application>
  <DocSecurity>0</DocSecurity>
  <Lines>20</Lines>
  <Paragraphs>13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6677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Antra Kamala</dc:creator>
  <cp:lastModifiedBy>Dace Tauriņa</cp:lastModifiedBy>
  <cp:revision>21</cp:revision>
  <cp:lastPrinted>2022-01-04T14:14:00Z</cp:lastPrinted>
  <dcterms:created xsi:type="dcterms:W3CDTF">2022-01-11T20:58:00Z</dcterms:created>
  <dcterms:modified xsi:type="dcterms:W3CDTF">2022-06-01T08:57:00Z</dcterms:modified>
</cp:coreProperties>
</file>