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804F9C" w14:textId="77777777" w:rsidR="00A13E0D" w:rsidRPr="00F371C8" w:rsidRDefault="00A13E0D">
      <w:pPr>
        <w:pStyle w:val="Parasts2"/>
        <w:pageBreakBefore/>
        <w:jc w:val="center"/>
      </w:pPr>
      <w:bookmarkStart w:id="0" w:name="_Hlk95129876"/>
    </w:p>
    <w:p w14:paraId="057B1A79" w14:textId="77777777" w:rsidR="00A13E0D" w:rsidRPr="00F371C8" w:rsidRDefault="00A13E0D">
      <w:pPr>
        <w:pStyle w:val="Parasts2"/>
        <w:jc w:val="center"/>
      </w:pPr>
      <w:r w:rsidRPr="00F371C8">
        <w:rPr>
          <w:bCs/>
        </w:rPr>
        <w:t>LIMBAŽU NOVADA PAŠVALDĪBA</w:t>
      </w:r>
    </w:p>
    <w:p w14:paraId="5EB33EBD" w14:textId="77777777" w:rsidR="00A13E0D" w:rsidRPr="00F371C8" w:rsidRDefault="00A13E0D">
      <w:pPr>
        <w:pStyle w:val="Parasts2"/>
        <w:jc w:val="center"/>
      </w:pPr>
      <w:proofErr w:type="spellStart"/>
      <w:r w:rsidRPr="00F371C8">
        <w:rPr>
          <w:bCs/>
        </w:rPr>
        <w:t>Reģ.Nr</w:t>
      </w:r>
      <w:proofErr w:type="spellEnd"/>
      <w:r w:rsidRPr="00F371C8">
        <w:rPr>
          <w:bCs/>
        </w:rPr>
        <w:t>. 90009114631, Rīgas iela 16, Limbaži, Limbažu novads, LV-4001</w:t>
      </w:r>
    </w:p>
    <w:p w14:paraId="1D7ACE00" w14:textId="77777777" w:rsidR="00A13E0D" w:rsidRPr="00F371C8" w:rsidRDefault="00A13E0D">
      <w:pPr>
        <w:pStyle w:val="Parasts2"/>
        <w:jc w:val="center"/>
        <w:rPr>
          <w:bCs/>
        </w:rPr>
      </w:pPr>
    </w:p>
    <w:p w14:paraId="0B3D9AB6" w14:textId="77777777" w:rsidR="00A13E0D" w:rsidRPr="00F371C8" w:rsidRDefault="00A13E0D">
      <w:pPr>
        <w:pStyle w:val="Parasts2"/>
        <w:jc w:val="center"/>
      </w:pPr>
      <w:r w:rsidRPr="00F371C8">
        <w:rPr>
          <w:bCs/>
        </w:rPr>
        <w:t>UZAICINĀJUMS IESNIEGT PIEDĀVĀJUMU CENU APTAUJAI</w:t>
      </w:r>
    </w:p>
    <w:p w14:paraId="5565013F" w14:textId="77777777" w:rsidR="00A13E0D" w:rsidRPr="00F371C8" w:rsidRDefault="00A13E0D">
      <w:pPr>
        <w:pStyle w:val="Parasts2"/>
        <w:rPr>
          <w:bCs/>
        </w:rPr>
      </w:pPr>
    </w:p>
    <w:p w14:paraId="0407D3A7" w14:textId="123668C1" w:rsidR="007539C9" w:rsidRPr="007539C9" w:rsidRDefault="00A13E0D" w:rsidP="007539C9">
      <w:pPr>
        <w:pStyle w:val="Parasts2"/>
        <w:rPr>
          <w:b/>
          <w:bCs/>
        </w:rPr>
      </w:pPr>
      <w:r w:rsidRPr="00F371C8">
        <w:rPr>
          <w:rStyle w:val="Noklusjumarindkopasfonts2"/>
          <w:bCs/>
        </w:rPr>
        <w:tab/>
        <w:t xml:space="preserve">Limbažu novada pašvaldība uzaicina Jūs iesniegt savu piedāvājumu cenu aptaujai </w:t>
      </w:r>
      <w:r w:rsidRPr="00F371C8">
        <w:rPr>
          <w:rStyle w:val="Noklusjumarindkopasfonts2"/>
          <w:b/>
        </w:rPr>
        <w:t>"</w:t>
      </w:r>
      <w:bookmarkStart w:id="1" w:name="_Hlk106712185"/>
      <w:r w:rsidR="004F5AF0">
        <w:rPr>
          <w:b/>
          <w:bCs/>
        </w:rPr>
        <w:t>Būvprojekta izstrāde “Vīķu muiža” – saimniecības ēkas jumta konservācijai, “Vīķu muiža”, Staiceles pagasta, Limbažu novadā</w:t>
      </w:r>
      <w:bookmarkEnd w:id="1"/>
      <w:r w:rsidR="007539C9">
        <w:rPr>
          <w:b/>
          <w:bCs/>
        </w:rPr>
        <w:t>”.</w:t>
      </w:r>
    </w:p>
    <w:p w14:paraId="1EEDB285" w14:textId="3B4F4E0A" w:rsidR="00A13E0D" w:rsidRPr="00F371C8" w:rsidRDefault="007539C9">
      <w:pPr>
        <w:pStyle w:val="Parasts2"/>
      </w:pPr>
      <w:r>
        <w:rPr>
          <w:rStyle w:val="Noklusjumarindkopasfonts2"/>
          <w:b/>
        </w:rPr>
        <w:t xml:space="preserve"> </w:t>
      </w:r>
    </w:p>
    <w:p w14:paraId="1FE6499F" w14:textId="77777777" w:rsidR="00A13E0D" w:rsidRPr="00F371C8" w:rsidRDefault="00A13E0D">
      <w:pPr>
        <w:pStyle w:val="Parasts2"/>
        <w:autoSpaceDE w:val="0"/>
        <w:ind w:firstLine="720"/>
        <w:jc w:val="both"/>
        <w:rPr>
          <w:bCs/>
          <w:color w:val="000000"/>
          <w:shd w:val="clear" w:color="auto" w:fill="FFFF00"/>
        </w:rPr>
      </w:pPr>
    </w:p>
    <w:p w14:paraId="60A3202B" w14:textId="32FA98F4" w:rsidR="00A13E0D" w:rsidRPr="00F371C8" w:rsidRDefault="00A13E0D" w:rsidP="000111EA">
      <w:pPr>
        <w:pStyle w:val="Parasts2"/>
        <w:rPr>
          <w:bCs/>
        </w:rPr>
      </w:pPr>
      <w:r w:rsidRPr="00F371C8">
        <w:rPr>
          <w:rStyle w:val="Noklusjumarindkopasfonts2"/>
          <w:bCs/>
        </w:rPr>
        <w:t>1. Līguma izpildes termiņš:</w:t>
      </w:r>
      <w:r w:rsidR="000111EA" w:rsidRPr="00F371C8">
        <w:rPr>
          <w:rStyle w:val="Noklusjumarindkopasfonts2"/>
          <w:bCs/>
        </w:rPr>
        <w:t xml:space="preserve"> </w:t>
      </w:r>
      <w:r w:rsidR="003E5794">
        <w:rPr>
          <w:rStyle w:val="Noklusjumarindkopasfonts2"/>
          <w:bCs/>
        </w:rPr>
        <w:t xml:space="preserve">viena </w:t>
      </w:r>
      <w:r w:rsidR="00F66776">
        <w:rPr>
          <w:rStyle w:val="Noklusjumarindkopasfonts2"/>
          <w:bCs/>
        </w:rPr>
        <w:t>mēneša</w:t>
      </w:r>
      <w:r w:rsidR="003E5794">
        <w:rPr>
          <w:rStyle w:val="Noklusjumarindkopasfonts2"/>
          <w:bCs/>
        </w:rPr>
        <w:t xml:space="preserve"> laikā no līguma noslēgšanas dienas</w:t>
      </w:r>
      <w:r w:rsidR="007539C9">
        <w:rPr>
          <w:rStyle w:val="Noklusjumarindkopasfonts2"/>
          <w:bCs/>
        </w:rPr>
        <w:t>.</w:t>
      </w:r>
    </w:p>
    <w:p w14:paraId="6D15EF6E" w14:textId="04690BDA" w:rsidR="00A13E0D" w:rsidRPr="00F371C8" w:rsidRDefault="00A13E0D">
      <w:pPr>
        <w:pStyle w:val="Parasts2"/>
      </w:pPr>
      <w:r w:rsidRPr="00F371C8">
        <w:rPr>
          <w:bCs/>
        </w:rPr>
        <w:t xml:space="preserve">2. </w:t>
      </w:r>
      <w:r w:rsidR="00F66776">
        <w:rPr>
          <w:bCs/>
        </w:rPr>
        <w:t>Objekta adrese</w:t>
      </w:r>
      <w:r w:rsidRPr="00F371C8">
        <w:rPr>
          <w:bCs/>
        </w:rPr>
        <w:t xml:space="preserve">: </w:t>
      </w:r>
      <w:r w:rsidR="00F66776">
        <w:rPr>
          <w:bCs/>
        </w:rPr>
        <w:t>“Vīķu muiža”, Staiceles pagasts</w:t>
      </w:r>
      <w:r w:rsidR="004F098D">
        <w:rPr>
          <w:bCs/>
        </w:rPr>
        <w:t>, Limbažu novads</w:t>
      </w:r>
      <w:r w:rsidRPr="00F371C8">
        <w:rPr>
          <w:bCs/>
        </w:rPr>
        <w:t>.</w:t>
      </w:r>
    </w:p>
    <w:p w14:paraId="7D8F38AE" w14:textId="7CF114F3" w:rsidR="00A13E0D" w:rsidRPr="00F371C8" w:rsidRDefault="00A13E0D" w:rsidP="004F098D">
      <w:pPr>
        <w:pStyle w:val="Parasts2"/>
        <w:jc w:val="both"/>
      </w:pPr>
      <w:r w:rsidRPr="00F371C8">
        <w:rPr>
          <w:rStyle w:val="Noklusjumarindkopasfonts2"/>
          <w:bCs/>
        </w:rPr>
        <w:t xml:space="preserve">3. Līguma apmaksa:  </w:t>
      </w:r>
      <w:r w:rsidR="003E5794">
        <w:rPr>
          <w:rStyle w:val="Noklusjumarindkopasfonts2"/>
          <w:bCs/>
        </w:rPr>
        <w:t>10 darba dienu laikā pēc pieņemšanas nodošanas akta parakstīšanas un uzņēmēja rēķina saņemšanas</w:t>
      </w:r>
      <w:r w:rsidR="00BC45C7" w:rsidRPr="00F371C8">
        <w:rPr>
          <w:rStyle w:val="Noklusjumarindkopasfonts2"/>
          <w:bCs/>
        </w:rPr>
        <w:t>.</w:t>
      </w:r>
    </w:p>
    <w:p w14:paraId="7A7E76CD" w14:textId="77777777" w:rsidR="00A13E0D" w:rsidRPr="00F371C8" w:rsidRDefault="00A13E0D">
      <w:pPr>
        <w:pStyle w:val="Parasts2"/>
        <w:rPr>
          <w:bCs/>
        </w:rPr>
      </w:pPr>
    </w:p>
    <w:p w14:paraId="60A07F98" w14:textId="77777777" w:rsidR="00A13E0D" w:rsidRPr="00F371C8" w:rsidRDefault="00A13E0D">
      <w:pPr>
        <w:pStyle w:val="Parasts2"/>
        <w:tabs>
          <w:tab w:val="left" w:pos="284"/>
        </w:tabs>
        <w:jc w:val="both"/>
      </w:pPr>
      <w:r w:rsidRPr="00F371C8">
        <w:rPr>
          <w:bCs/>
        </w:rPr>
        <w:t>4.</w:t>
      </w:r>
      <w:r w:rsidRPr="00F371C8">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84BE46E" w14:textId="77777777" w:rsidR="00A13E0D" w:rsidRPr="00F371C8" w:rsidRDefault="00A13E0D">
      <w:pPr>
        <w:pStyle w:val="Parasts2"/>
        <w:tabs>
          <w:tab w:val="left" w:pos="540"/>
        </w:tabs>
        <w:jc w:val="both"/>
        <w:rPr>
          <w:b/>
          <w:bCs/>
        </w:rPr>
      </w:pPr>
    </w:p>
    <w:p w14:paraId="62870D40" w14:textId="77777777" w:rsidR="00A13E0D" w:rsidRPr="00F371C8" w:rsidRDefault="00A13E0D">
      <w:pPr>
        <w:pStyle w:val="Parasts2"/>
        <w:tabs>
          <w:tab w:val="left" w:pos="540"/>
        </w:tabs>
        <w:jc w:val="both"/>
      </w:pPr>
      <w:r w:rsidRPr="00F371C8">
        <w:rPr>
          <w:b/>
          <w:bCs/>
        </w:rPr>
        <w:t>Piedāvājuma izvēles kritērijs ir piedāvājums ar viszemāko cenu.</w:t>
      </w:r>
    </w:p>
    <w:p w14:paraId="7214406A" w14:textId="0F3FE7AD" w:rsidR="00A13E0D" w:rsidRPr="00F371C8" w:rsidRDefault="00A13E0D">
      <w:pPr>
        <w:pStyle w:val="Parasts2"/>
        <w:jc w:val="both"/>
      </w:pPr>
      <w:r w:rsidRPr="00F371C8">
        <w:rPr>
          <w:rStyle w:val="Noklusjumarindkopasfonts2"/>
          <w:bCs/>
        </w:rPr>
        <w:t xml:space="preserve">Piedāvājumus cenu aptaujai iesniegt līdz </w:t>
      </w:r>
      <w:r w:rsidR="00EE170E" w:rsidRPr="00F371C8">
        <w:rPr>
          <w:rStyle w:val="Noklusjumarindkopasfonts2"/>
          <w:b/>
        </w:rPr>
        <w:t xml:space="preserve">2022. gada  </w:t>
      </w:r>
      <w:r w:rsidR="00F66776">
        <w:rPr>
          <w:rStyle w:val="Noklusjumarindkopasfonts2"/>
          <w:b/>
        </w:rPr>
        <w:t>1. jūlijam</w:t>
      </w:r>
      <w:r w:rsidR="00EE170E" w:rsidRPr="00F371C8">
        <w:rPr>
          <w:rStyle w:val="Noklusjumarindkopasfonts2"/>
          <w:b/>
        </w:rPr>
        <w:t xml:space="preserve"> plkst. 14</w:t>
      </w:r>
      <w:r w:rsidR="004A2FA5" w:rsidRPr="00F371C8">
        <w:rPr>
          <w:rStyle w:val="Noklusjumarindkopasfonts2"/>
          <w:b/>
        </w:rPr>
        <w:t>:</w:t>
      </w:r>
      <w:r w:rsidR="00EE170E" w:rsidRPr="00F371C8">
        <w:rPr>
          <w:rStyle w:val="Noklusjumarindkopasfonts2"/>
          <w:b/>
        </w:rPr>
        <w:t xml:space="preserve">00 </w:t>
      </w:r>
    </w:p>
    <w:p w14:paraId="0DF81F7E" w14:textId="77777777" w:rsidR="00A13E0D" w:rsidRPr="00F371C8" w:rsidRDefault="00A13E0D">
      <w:pPr>
        <w:pStyle w:val="Parasts2"/>
        <w:rPr>
          <w:bCs/>
        </w:rPr>
      </w:pPr>
    </w:p>
    <w:p w14:paraId="02DCD75B" w14:textId="77777777" w:rsidR="00A13E0D" w:rsidRPr="00F371C8" w:rsidRDefault="00A13E0D">
      <w:pPr>
        <w:pStyle w:val="Parasts2"/>
      </w:pPr>
      <w:r w:rsidRPr="00F371C8">
        <w:rPr>
          <w:bCs/>
        </w:rPr>
        <w:t>Piedāvājumi var tikt iesniegti:</w:t>
      </w:r>
    </w:p>
    <w:p w14:paraId="6D3E6279" w14:textId="29F38BD2" w:rsidR="00A13E0D" w:rsidRPr="00F371C8" w:rsidRDefault="00A13E0D" w:rsidP="003E5794">
      <w:pPr>
        <w:pStyle w:val="Parasts2"/>
        <w:jc w:val="both"/>
      </w:pPr>
      <w:r w:rsidRPr="00F371C8">
        <w:rPr>
          <w:bCs/>
        </w:rPr>
        <w:t>1.</w:t>
      </w:r>
      <w:r w:rsidRPr="00F371C8">
        <w:rPr>
          <w:bCs/>
        </w:rPr>
        <w:tab/>
        <w:t xml:space="preserve">iesniedzot personīgi </w:t>
      </w:r>
      <w:r w:rsidR="00F66776">
        <w:rPr>
          <w:bCs/>
        </w:rPr>
        <w:t>Alojas</w:t>
      </w:r>
      <w:r w:rsidR="001F7A15" w:rsidRPr="00F371C8">
        <w:rPr>
          <w:bCs/>
        </w:rPr>
        <w:t xml:space="preserve"> apvienības pārvaldē,</w:t>
      </w:r>
      <w:r w:rsidRPr="00F371C8">
        <w:rPr>
          <w:bCs/>
        </w:rPr>
        <w:t xml:space="preserve"> klientu apkalpošanas centrā, </w:t>
      </w:r>
      <w:r w:rsidR="00F66776">
        <w:rPr>
          <w:bCs/>
        </w:rPr>
        <w:t>Jūras</w:t>
      </w:r>
      <w:r w:rsidR="001F7A15" w:rsidRPr="00F371C8">
        <w:rPr>
          <w:bCs/>
        </w:rPr>
        <w:t xml:space="preserve"> ielā </w:t>
      </w:r>
      <w:r w:rsidR="00F66776">
        <w:rPr>
          <w:bCs/>
        </w:rPr>
        <w:t>13</w:t>
      </w:r>
      <w:r w:rsidRPr="00F371C8">
        <w:rPr>
          <w:bCs/>
        </w:rPr>
        <w:t xml:space="preserve">, </w:t>
      </w:r>
      <w:r w:rsidR="00F66776">
        <w:rPr>
          <w:bCs/>
        </w:rPr>
        <w:t>Alojā</w:t>
      </w:r>
      <w:r w:rsidRPr="00F371C8">
        <w:rPr>
          <w:bCs/>
        </w:rPr>
        <w:t>, Limbažu novadā;</w:t>
      </w:r>
    </w:p>
    <w:p w14:paraId="0D54A071" w14:textId="6623D47F" w:rsidR="00A13E0D" w:rsidRPr="00F371C8" w:rsidRDefault="00A13E0D" w:rsidP="003E5794">
      <w:pPr>
        <w:pStyle w:val="Parasts2"/>
        <w:jc w:val="both"/>
      </w:pPr>
      <w:r w:rsidRPr="00F371C8">
        <w:rPr>
          <w:bCs/>
        </w:rPr>
        <w:t>2.</w:t>
      </w:r>
      <w:r w:rsidRPr="00F371C8">
        <w:rPr>
          <w:bCs/>
        </w:rPr>
        <w:tab/>
        <w:t xml:space="preserve">nosūtot pa pastu vai nogādājot ar kurjeru, adresējot </w:t>
      </w:r>
      <w:r w:rsidR="005E00D4">
        <w:rPr>
          <w:bCs/>
        </w:rPr>
        <w:t>Alojas</w:t>
      </w:r>
      <w:r w:rsidR="001F7A15" w:rsidRPr="00F371C8">
        <w:rPr>
          <w:bCs/>
        </w:rPr>
        <w:t xml:space="preserve"> apvienības pārvaldei</w:t>
      </w:r>
      <w:r w:rsidRPr="00F371C8">
        <w:rPr>
          <w:bCs/>
        </w:rPr>
        <w:t xml:space="preserve">, </w:t>
      </w:r>
      <w:r w:rsidR="005E00D4">
        <w:rPr>
          <w:bCs/>
        </w:rPr>
        <w:t>Jūras</w:t>
      </w:r>
      <w:r w:rsidR="001F7A15" w:rsidRPr="00F371C8">
        <w:rPr>
          <w:bCs/>
        </w:rPr>
        <w:t xml:space="preserve"> ielā </w:t>
      </w:r>
      <w:r w:rsidR="005E00D4">
        <w:rPr>
          <w:bCs/>
        </w:rPr>
        <w:t>13</w:t>
      </w:r>
      <w:r w:rsidR="001F7A15" w:rsidRPr="00F371C8">
        <w:rPr>
          <w:bCs/>
        </w:rPr>
        <w:t xml:space="preserve">, </w:t>
      </w:r>
      <w:r w:rsidR="005E00D4">
        <w:rPr>
          <w:bCs/>
        </w:rPr>
        <w:t>Aloj</w:t>
      </w:r>
      <w:r w:rsidR="001F7A15" w:rsidRPr="00F371C8">
        <w:rPr>
          <w:bCs/>
        </w:rPr>
        <w:t>ā</w:t>
      </w:r>
      <w:r w:rsidRPr="00F371C8">
        <w:rPr>
          <w:bCs/>
        </w:rPr>
        <w:t>, Limbažu novadā, LV-40</w:t>
      </w:r>
      <w:r w:rsidR="005E00D4">
        <w:rPr>
          <w:bCs/>
        </w:rPr>
        <w:t>64</w:t>
      </w:r>
      <w:r w:rsidRPr="00F371C8">
        <w:rPr>
          <w:bCs/>
        </w:rPr>
        <w:t>;</w:t>
      </w:r>
    </w:p>
    <w:p w14:paraId="029BC96D" w14:textId="19F7784A" w:rsidR="00A13E0D" w:rsidRPr="00F371C8" w:rsidRDefault="00A13E0D" w:rsidP="003E5794">
      <w:pPr>
        <w:pStyle w:val="Parasts2"/>
        <w:jc w:val="both"/>
      </w:pPr>
      <w:r w:rsidRPr="00F371C8">
        <w:rPr>
          <w:bCs/>
        </w:rPr>
        <w:t>3.</w:t>
      </w:r>
      <w:r w:rsidRPr="00F371C8">
        <w:rPr>
          <w:bCs/>
        </w:rPr>
        <w:tab/>
        <w:t>nosūtot ieskanētu pa e-pastu (</w:t>
      </w:r>
      <w:hyperlink r:id="rId7" w:history="1">
        <w:r w:rsidR="005E00D4" w:rsidRPr="00A51BF6">
          <w:rPr>
            <w:rStyle w:val="Hipersaite"/>
            <w:bCs/>
          </w:rPr>
          <w:t>aloja@limbazunovads.lv</w:t>
        </w:r>
      </w:hyperlink>
      <w:r w:rsidRPr="00F371C8">
        <w:rPr>
          <w:bCs/>
        </w:rPr>
        <w:t>) un pēc tam oriģinālu nosūtot pa pastu;</w:t>
      </w:r>
    </w:p>
    <w:p w14:paraId="2D8AFAD1" w14:textId="1B65F80F" w:rsidR="00A13E0D" w:rsidRPr="00F371C8" w:rsidRDefault="00A13E0D" w:rsidP="003E5794">
      <w:pPr>
        <w:pStyle w:val="Parasts2"/>
        <w:jc w:val="both"/>
      </w:pPr>
      <w:r w:rsidRPr="00F371C8">
        <w:rPr>
          <w:bCs/>
        </w:rPr>
        <w:t>4.</w:t>
      </w:r>
      <w:r w:rsidRPr="00F371C8">
        <w:rPr>
          <w:bCs/>
        </w:rPr>
        <w:tab/>
        <w:t>nosūtot elektroniski parakstītu uz e-pastu (</w:t>
      </w:r>
      <w:hyperlink r:id="rId8" w:history="1">
        <w:r w:rsidR="005E00D4" w:rsidRPr="00A51BF6">
          <w:rPr>
            <w:rStyle w:val="Hipersaite"/>
            <w:bCs/>
          </w:rPr>
          <w:t>aloja@limbazunovads.lv</w:t>
        </w:r>
      </w:hyperlink>
      <w:r w:rsidRPr="00F371C8">
        <w:rPr>
          <w:bCs/>
        </w:rPr>
        <w:t>);</w:t>
      </w:r>
    </w:p>
    <w:p w14:paraId="47C501D0" w14:textId="77777777" w:rsidR="00A13E0D" w:rsidRPr="00F371C8" w:rsidRDefault="00A13E0D" w:rsidP="003E5794">
      <w:pPr>
        <w:pStyle w:val="Parasts2"/>
        <w:jc w:val="both"/>
      </w:pPr>
      <w:r w:rsidRPr="00F371C8">
        <w:rPr>
          <w:bCs/>
        </w:rPr>
        <w:t>5.</w:t>
      </w:r>
      <w:r w:rsidRPr="00F371C8">
        <w:rPr>
          <w:bCs/>
        </w:rPr>
        <w:tab/>
        <w:t>nosūtot 3. vai 4. punktā minētajā kārtībā, bet ar elektroniski šifrētu finanšu piedāvājumu un nodrošināt piedāvājuma atvēršanas paroles nosūtīšanu 1(vienas) stundas laikā pēc iesniegšanas termiņa beigām.</w:t>
      </w:r>
    </w:p>
    <w:p w14:paraId="6BE369E4" w14:textId="77777777" w:rsidR="00A13E0D" w:rsidRPr="00F371C8" w:rsidRDefault="00A13E0D">
      <w:pPr>
        <w:pStyle w:val="Parasts2"/>
      </w:pPr>
      <w:r w:rsidRPr="00F371C8">
        <w:rPr>
          <w:bCs/>
        </w:rPr>
        <w:t>Piedāvājumi, kuri būs iesniegti pēc noteiktā termiņa, netiks izskatīti.</w:t>
      </w:r>
    </w:p>
    <w:p w14:paraId="2505B9CC" w14:textId="77777777" w:rsidR="00B57F18" w:rsidRDefault="00B57F18">
      <w:pPr>
        <w:pStyle w:val="Parasts2"/>
        <w:rPr>
          <w:bCs/>
        </w:rPr>
      </w:pPr>
    </w:p>
    <w:p w14:paraId="0E624E29" w14:textId="37F3F4DE" w:rsidR="00A13E0D" w:rsidRPr="00F371C8" w:rsidRDefault="00A13E0D">
      <w:pPr>
        <w:pStyle w:val="Parasts2"/>
      </w:pPr>
      <w:r w:rsidRPr="00F371C8">
        <w:rPr>
          <w:bCs/>
        </w:rPr>
        <w:t xml:space="preserve">Pielikumā: </w:t>
      </w:r>
      <w:r w:rsidRPr="00F371C8">
        <w:rPr>
          <w:bCs/>
        </w:rPr>
        <w:tab/>
      </w:r>
    </w:p>
    <w:p w14:paraId="6C5D37F5" w14:textId="77777777" w:rsidR="00A13E0D" w:rsidRPr="00F371C8" w:rsidRDefault="00A13E0D">
      <w:pPr>
        <w:pStyle w:val="Sarakstarindkopa"/>
        <w:numPr>
          <w:ilvl w:val="0"/>
          <w:numId w:val="2"/>
        </w:numPr>
        <w:rPr>
          <w:lang w:val="lv-LV"/>
        </w:rPr>
      </w:pPr>
      <w:r w:rsidRPr="00F371C8">
        <w:rPr>
          <w:rStyle w:val="Noklusjumarindkopasfonts2"/>
          <w:lang w:val="lv-LV"/>
        </w:rPr>
        <w:t>Piedāvājuma veidlapa uz 1 (vienas) lpp.;</w:t>
      </w:r>
    </w:p>
    <w:p w14:paraId="4F38B3A1" w14:textId="0452607C" w:rsidR="00A13E0D" w:rsidRPr="00F371C8" w:rsidRDefault="00A13E0D">
      <w:pPr>
        <w:pStyle w:val="Sarakstarindkopa"/>
        <w:numPr>
          <w:ilvl w:val="0"/>
          <w:numId w:val="2"/>
        </w:numPr>
        <w:rPr>
          <w:lang w:val="lv-LV"/>
        </w:rPr>
      </w:pPr>
      <w:r w:rsidRPr="00F371C8">
        <w:rPr>
          <w:rStyle w:val="Noklusjumarindkopasfonts2"/>
          <w:lang w:val="lv-LV"/>
        </w:rPr>
        <w:t xml:space="preserve">Tehniskā specifikācija uz </w:t>
      </w:r>
      <w:r w:rsidR="005E00D4">
        <w:rPr>
          <w:rStyle w:val="Noklusjumarindkopasfonts2"/>
          <w:lang w:val="lv-LV"/>
        </w:rPr>
        <w:t>2</w:t>
      </w:r>
      <w:r w:rsidRPr="00F371C8">
        <w:rPr>
          <w:rStyle w:val="Noklusjumarindkopasfonts2"/>
          <w:lang w:val="lv-LV"/>
        </w:rPr>
        <w:t xml:space="preserve"> (</w:t>
      </w:r>
      <w:r w:rsidR="005E00D4">
        <w:rPr>
          <w:rStyle w:val="Noklusjumarindkopasfonts2"/>
          <w:lang w:val="lv-LV"/>
        </w:rPr>
        <w:t>divām</w:t>
      </w:r>
      <w:r w:rsidRPr="00F371C8">
        <w:rPr>
          <w:rStyle w:val="Noklusjumarindkopasfonts2"/>
          <w:lang w:val="lv-LV"/>
        </w:rPr>
        <w:t>) lpp.</w:t>
      </w:r>
      <w:r w:rsidR="00F371C8">
        <w:rPr>
          <w:rStyle w:val="Noklusjumarindkopasfonts2"/>
          <w:lang w:val="lv-LV"/>
        </w:rPr>
        <w:t>;</w:t>
      </w:r>
      <w:r w:rsidRPr="00F371C8">
        <w:rPr>
          <w:rStyle w:val="Noklusjumarindkopasfonts2"/>
          <w:lang w:val="lv-LV"/>
        </w:rPr>
        <w:t xml:space="preserve"> </w:t>
      </w:r>
    </w:p>
    <w:p w14:paraId="4D500A9E" w14:textId="4A79017C" w:rsidR="00A13E0D" w:rsidRPr="00F371C8" w:rsidRDefault="00A13E0D">
      <w:pPr>
        <w:pStyle w:val="Sarakstarindkopa"/>
        <w:numPr>
          <w:ilvl w:val="0"/>
          <w:numId w:val="2"/>
        </w:numPr>
        <w:rPr>
          <w:lang w:val="lv-LV"/>
        </w:rPr>
      </w:pPr>
      <w:r w:rsidRPr="00F371C8">
        <w:rPr>
          <w:lang w:val="lv-LV"/>
        </w:rPr>
        <w:t>Finanšu piedāvājuma veidlapa uz 1 (vienas) lpp</w:t>
      </w:r>
      <w:r w:rsidR="00F371C8">
        <w:rPr>
          <w:lang w:val="lv-LV"/>
        </w:rPr>
        <w:t>.</w:t>
      </w:r>
      <w:r w:rsidRPr="00F371C8">
        <w:rPr>
          <w:lang w:val="lv-LV"/>
        </w:rPr>
        <w:t>;</w:t>
      </w:r>
    </w:p>
    <w:p w14:paraId="12B43527" w14:textId="738FABA5" w:rsidR="00A13E0D" w:rsidRDefault="00A13E0D">
      <w:pPr>
        <w:pStyle w:val="Sarakstarindkopa"/>
        <w:numPr>
          <w:ilvl w:val="0"/>
          <w:numId w:val="2"/>
        </w:numPr>
        <w:rPr>
          <w:lang w:val="lv-LV"/>
        </w:rPr>
      </w:pPr>
      <w:r w:rsidRPr="00F371C8">
        <w:rPr>
          <w:lang w:val="lv-LV"/>
        </w:rPr>
        <w:t>Apliecinājums par neatkarīgi izstrādātu piedāvājumu uz 1 (vienas) lpp.</w:t>
      </w:r>
    </w:p>
    <w:p w14:paraId="2667E645" w14:textId="77777777" w:rsidR="00A13E0D" w:rsidRPr="00F371C8" w:rsidRDefault="00A13E0D">
      <w:pPr>
        <w:pStyle w:val="Parasts2"/>
        <w:rPr>
          <w:bCs/>
        </w:rPr>
      </w:pPr>
    </w:p>
    <w:p w14:paraId="7AF9BB61" w14:textId="77777777" w:rsidR="00A13E0D" w:rsidRPr="00F371C8" w:rsidRDefault="00A13E0D">
      <w:pPr>
        <w:pStyle w:val="Parasts2"/>
      </w:pPr>
      <w:r w:rsidRPr="00F371C8">
        <w:rPr>
          <w:bCs/>
        </w:rPr>
        <w:t>Pretendentam iesniedzamie dokumenti:</w:t>
      </w:r>
    </w:p>
    <w:p w14:paraId="59968208" w14:textId="77777777" w:rsidR="00A13E0D" w:rsidRPr="00F371C8" w:rsidRDefault="00A13E0D">
      <w:pPr>
        <w:pStyle w:val="Parasts2"/>
      </w:pPr>
      <w:r w:rsidRPr="00F371C8">
        <w:rPr>
          <w:bCs/>
        </w:rPr>
        <w:t>1. Piedāvājuma veidlapa.</w:t>
      </w:r>
    </w:p>
    <w:p w14:paraId="7E07483E" w14:textId="259554EA" w:rsidR="00A13E0D" w:rsidRPr="00F371C8" w:rsidRDefault="00A13E0D">
      <w:pPr>
        <w:pStyle w:val="Parasts2"/>
      </w:pPr>
      <w:r w:rsidRPr="00F371C8">
        <w:rPr>
          <w:rStyle w:val="Noklusjumarindkopasfonts2"/>
          <w:bCs/>
        </w:rPr>
        <w:t xml:space="preserve">2. </w:t>
      </w:r>
      <w:r w:rsidRPr="00F371C8">
        <w:t>Finanšu piedāvājuma veidlapa</w:t>
      </w:r>
      <w:r w:rsidR="002F1B1A">
        <w:t xml:space="preserve"> un tāme</w:t>
      </w:r>
      <w:r w:rsidRPr="00F371C8">
        <w:t>.</w:t>
      </w:r>
    </w:p>
    <w:p w14:paraId="786B5C78" w14:textId="77777777" w:rsidR="00A13E0D" w:rsidRPr="00F371C8" w:rsidRDefault="00A13E0D">
      <w:pPr>
        <w:pStyle w:val="Parasts2"/>
      </w:pPr>
      <w:r w:rsidRPr="00F371C8">
        <w:t>3. Apliecinājums par neatkarīgi izstrādātu piedāvājumu</w:t>
      </w:r>
    </w:p>
    <w:p w14:paraId="49C761CD" w14:textId="77777777" w:rsidR="00A13E0D" w:rsidRPr="00F371C8" w:rsidRDefault="00A13E0D">
      <w:pPr>
        <w:pStyle w:val="Parasts2"/>
      </w:pPr>
    </w:p>
    <w:p w14:paraId="00FFD935" w14:textId="77777777" w:rsidR="00A13E0D" w:rsidRPr="00F371C8" w:rsidRDefault="00A13E0D">
      <w:pPr>
        <w:pStyle w:val="Parasts2"/>
        <w:jc w:val="both"/>
      </w:pPr>
    </w:p>
    <w:p w14:paraId="723C70A9" w14:textId="77777777" w:rsidR="00BE3902" w:rsidRPr="00F371C8" w:rsidRDefault="00BE3902">
      <w:pPr>
        <w:pStyle w:val="Parasts2"/>
        <w:suppressAutoHyphens w:val="0"/>
        <w:spacing w:before="100" w:after="160"/>
        <w:jc w:val="right"/>
        <w:textAlignment w:val="auto"/>
      </w:pPr>
    </w:p>
    <w:p w14:paraId="13BAFC42" w14:textId="77777777" w:rsidR="00536D5C" w:rsidRPr="00F371C8" w:rsidRDefault="00536D5C">
      <w:pPr>
        <w:pStyle w:val="Parasts2"/>
        <w:suppressAutoHyphens w:val="0"/>
        <w:spacing w:before="100" w:after="160"/>
        <w:jc w:val="right"/>
        <w:textAlignment w:val="auto"/>
      </w:pPr>
    </w:p>
    <w:p w14:paraId="076C2E8C" w14:textId="77777777" w:rsidR="00922C19" w:rsidRPr="00F371C8" w:rsidRDefault="00922C19">
      <w:pPr>
        <w:pStyle w:val="Parasts2"/>
        <w:suppressAutoHyphens w:val="0"/>
        <w:spacing w:before="100" w:after="160"/>
        <w:jc w:val="right"/>
        <w:textAlignment w:val="auto"/>
      </w:pPr>
    </w:p>
    <w:p w14:paraId="5C4257AC" w14:textId="77777777" w:rsidR="00BE3902" w:rsidRPr="00F371C8" w:rsidRDefault="00BE3902">
      <w:pPr>
        <w:pStyle w:val="Parasts2"/>
        <w:suppressAutoHyphens w:val="0"/>
        <w:spacing w:before="100" w:after="160"/>
        <w:jc w:val="right"/>
        <w:textAlignment w:val="auto"/>
      </w:pPr>
    </w:p>
    <w:p w14:paraId="782A3EC4" w14:textId="546594B1" w:rsidR="00A13E0D" w:rsidRPr="00F371C8" w:rsidRDefault="00A13E0D" w:rsidP="005A5680">
      <w:pPr>
        <w:pStyle w:val="Parasts2"/>
        <w:suppressAutoHyphens w:val="0"/>
        <w:spacing w:before="100" w:after="160"/>
        <w:jc w:val="right"/>
        <w:textAlignment w:val="auto"/>
        <w:rPr>
          <w:b/>
        </w:rPr>
      </w:pPr>
      <w:r w:rsidRPr="00F371C8">
        <w:t>Pielikums Nr.1</w:t>
      </w:r>
      <w:r w:rsidRPr="00F371C8">
        <w:br/>
      </w:r>
      <w:r w:rsidRPr="00F371C8">
        <w:rPr>
          <w:rStyle w:val="Noklusjumarindkopasfonts2"/>
          <w:b/>
          <w:bCs/>
        </w:rPr>
        <w:t>"</w:t>
      </w:r>
      <w:r w:rsidR="005E00D4" w:rsidRPr="005E00D4">
        <w:rPr>
          <w:b/>
          <w:bCs/>
        </w:rPr>
        <w:t xml:space="preserve"> </w:t>
      </w:r>
      <w:r w:rsidR="005E00D4">
        <w:rPr>
          <w:b/>
          <w:bCs/>
        </w:rPr>
        <w:t>Būvprojekta izstrāde “Vīķu muiža” – saimniecības ēkas jumta konservācijai, “Vīķu muiža”, Staiceles pagasta, Limbažu novadā</w:t>
      </w:r>
      <w:r w:rsidR="005E00D4" w:rsidRPr="00F371C8">
        <w:rPr>
          <w:rStyle w:val="Noklusjumarindkopasfonts2"/>
          <w:b/>
          <w:bCs/>
        </w:rPr>
        <w:t xml:space="preserve"> </w:t>
      </w:r>
      <w:r w:rsidRPr="00F371C8">
        <w:rPr>
          <w:rStyle w:val="Noklusjumarindkopasfonts2"/>
          <w:b/>
          <w:bCs/>
        </w:rPr>
        <w:t>"</w:t>
      </w:r>
      <w:r w:rsidRPr="00F371C8">
        <w:br/>
      </w:r>
      <w:r w:rsidR="005A5680" w:rsidRPr="00F371C8">
        <w:t xml:space="preserve">Limbažu novada pašvaldība, </w:t>
      </w:r>
      <w:r w:rsidR="005E00D4">
        <w:t>Alojas</w:t>
      </w:r>
      <w:r w:rsidR="005A5680" w:rsidRPr="00F371C8">
        <w:t xml:space="preserve"> apvienības pārvalde</w:t>
      </w:r>
    </w:p>
    <w:p w14:paraId="07B6EAE1" w14:textId="77777777" w:rsidR="00A13E0D" w:rsidRPr="00F371C8" w:rsidRDefault="00A13E0D">
      <w:pPr>
        <w:pStyle w:val="Parasts2"/>
        <w:jc w:val="center"/>
        <w:rPr>
          <w:b/>
        </w:rPr>
      </w:pPr>
    </w:p>
    <w:p w14:paraId="0F5D6F04" w14:textId="77777777" w:rsidR="00A13E0D" w:rsidRPr="00F371C8" w:rsidRDefault="00A13E0D">
      <w:pPr>
        <w:pStyle w:val="Parasts2"/>
        <w:jc w:val="center"/>
      </w:pPr>
      <w:r w:rsidRPr="00F371C8">
        <w:rPr>
          <w:b/>
        </w:rPr>
        <w:t>PIEDĀVĀJUMA VEIDLAPA</w:t>
      </w:r>
    </w:p>
    <w:p w14:paraId="0E78A58D" w14:textId="699DD0F7" w:rsidR="00A13E0D" w:rsidRPr="00F371C8" w:rsidRDefault="00A13E0D">
      <w:pPr>
        <w:pStyle w:val="Parasts2"/>
        <w:suppressAutoHyphens w:val="0"/>
        <w:spacing w:before="100" w:after="160"/>
        <w:jc w:val="center"/>
        <w:textAlignment w:val="auto"/>
      </w:pPr>
      <w:r w:rsidRPr="00F371C8">
        <w:rPr>
          <w:rStyle w:val="Noklusjumarindkopasfonts2"/>
          <w:b/>
          <w:bCs/>
        </w:rPr>
        <w:t>"</w:t>
      </w:r>
      <w:r w:rsidR="005E00D4" w:rsidRPr="005E00D4">
        <w:rPr>
          <w:b/>
          <w:bCs/>
        </w:rPr>
        <w:t xml:space="preserve"> </w:t>
      </w:r>
      <w:r w:rsidR="005E00D4">
        <w:rPr>
          <w:b/>
          <w:bCs/>
        </w:rPr>
        <w:t>Būvprojekta izstrāde “Vīķu muiža” – saimniecības ēkas jumta konservācijai, “Vīķu muiža”, Staiceles pagasta, Limbažu novadā</w:t>
      </w:r>
      <w:r w:rsidR="005E00D4" w:rsidRPr="00F371C8">
        <w:rPr>
          <w:rStyle w:val="Noklusjumarindkopasfonts2"/>
          <w:b/>
          <w:bCs/>
        </w:rPr>
        <w:t xml:space="preserve"> </w:t>
      </w:r>
      <w:r w:rsidR="00BE3902" w:rsidRPr="00F371C8">
        <w:rPr>
          <w:rStyle w:val="Noklusjumarindkopasfonts2"/>
          <w:b/>
          <w:bCs/>
        </w:rPr>
        <w:t>"</w:t>
      </w:r>
    </w:p>
    <w:p w14:paraId="4573D56F" w14:textId="77777777" w:rsidR="00A13E0D" w:rsidRPr="00F371C8" w:rsidRDefault="00A13E0D">
      <w:pPr>
        <w:pStyle w:val="Parasts2"/>
        <w:rPr>
          <w:b/>
        </w:rPr>
      </w:pPr>
    </w:p>
    <w:p w14:paraId="07CFDA8B" w14:textId="77777777" w:rsidR="00A13E0D" w:rsidRPr="00F371C8" w:rsidRDefault="00A13E0D">
      <w:pPr>
        <w:pStyle w:val="Parasts2"/>
        <w:rPr>
          <w:b/>
        </w:rPr>
      </w:pPr>
    </w:p>
    <w:p w14:paraId="4BFFCA75" w14:textId="77777777" w:rsidR="00A13E0D" w:rsidRPr="00F371C8" w:rsidRDefault="00A13E0D">
      <w:pPr>
        <w:pStyle w:val="Parasts2"/>
      </w:pPr>
      <w:r w:rsidRPr="00F371C8">
        <w:rPr>
          <w:b/>
        </w:rPr>
        <w:t>___.____.2022.  ______________(vieta)</w:t>
      </w:r>
    </w:p>
    <w:p w14:paraId="2F06BAAE" w14:textId="77777777" w:rsidR="00A13E0D" w:rsidRPr="00F371C8" w:rsidRDefault="00A13E0D">
      <w:pPr>
        <w:pStyle w:val="Parasts2"/>
        <w:spacing w:before="120" w:after="120"/>
        <w:rPr>
          <w:b/>
          <w:caps/>
        </w:rPr>
      </w:pPr>
    </w:p>
    <w:p w14:paraId="30346653" w14:textId="77777777" w:rsidR="00A13E0D" w:rsidRPr="00F371C8" w:rsidRDefault="00A13E0D">
      <w:pPr>
        <w:pStyle w:val="Parasts2"/>
        <w:spacing w:before="120" w:after="120"/>
        <w:ind w:left="357"/>
        <w:jc w:val="center"/>
      </w:pPr>
      <w:r w:rsidRPr="00F371C8">
        <w:rPr>
          <w:b/>
          <w:caps/>
        </w:rPr>
        <w:t>INFORMĀCIJA PAR PRETENDENTU</w:t>
      </w:r>
    </w:p>
    <w:p w14:paraId="65465212" w14:textId="77777777" w:rsidR="00A13E0D" w:rsidRPr="00F371C8"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F371C8" w14:paraId="5F46E0EA"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55C76729" w14:textId="77777777" w:rsidR="00A13E0D" w:rsidRPr="00F371C8" w:rsidRDefault="00A13E0D">
            <w:pPr>
              <w:pStyle w:val="Parasts2"/>
              <w:snapToGrid w:val="0"/>
            </w:pPr>
            <w:r w:rsidRPr="00F371C8">
              <w:rPr>
                <w:rStyle w:val="Noklusjumarindkopasfonts2"/>
                <w:b/>
                <w:sz w:val="22"/>
                <w:szCs w:val="22"/>
              </w:rPr>
              <w:t>Pretendenta nosaukums</w:t>
            </w:r>
          </w:p>
          <w:p w14:paraId="5DCD7BF1" w14:textId="77777777" w:rsidR="00A13E0D" w:rsidRPr="00F371C8" w:rsidRDefault="00A13E0D">
            <w:pPr>
              <w:pStyle w:val="Parasts2"/>
              <w:snapToGrid w:val="0"/>
            </w:pPr>
            <w:r w:rsidRPr="00F371C8">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2F18A38B" w14:textId="77777777" w:rsidR="00A13E0D" w:rsidRPr="00F371C8" w:rsidRDefault="00A13E0D">
            <w:pPr>
              <w:pStyle w:val="Parasts2"/>
              <w:snapToGrid w:val="0"/>
              <w:spacing w:before="120" w:after="120"/>
              <w:rPr>
                <w:b/>
              </w:rPr>
            </w:pPr>
          </w:p>
        </w:tc>
      </w:tr>
      <w:tr w:rsidR="00A13E0D" w:rsidRPr="00F371C8" w14:paraId="4E298123"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D2F4D8B" w14:textId="77777777" w:rsidR="00A13E0D" w:rsidRPr="00F371C8" w:rsidRDefault="00A13E0D">
            <w:pPr>
              <w:pStyle w:val="Parasts2"/>
              <w:snapToGrid w:val="0"/>
            </w:pPr>
            <w:r w:rsidRPr="00F371C8">
              <w:rPr>
                <w:rStyle w:val="Noklusjumarindkopasfonts2"/>
                <w:b/>
                <w:sz w:val="22"/>
                <w:szCs w:val="22"/>
              </w:rPr>
              <w:t>Reģistrācijas Nr.</w:t>
            </w:r>
          </w:p>
          <w:p w14:paraId="5ABEB3D9" w14:textId="77777777" w:rsidR="00A13E0D" w:rsidRPr="00F371C8" w:rsidRDefault="00A13E0D">
            <w:pPr>
              <w:pStyle w:val="Parasts2"/>
              <w:snapToGrid w:val="0"/>
            </w:pPr>
            <w:r w:rsidRPr="00F371C8">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1066A51" w14:textId="77777777" w:rsidR="00A13E0D" w:rsidRPr="00F371C8" w:rsidRDefault="00A13E0D">
            <w:pPr>
              <w:pStyle w:val="Parasts2"/>
              <w:snapToGrid w:val="0"/>
              <w:spacing w:before="120" w:after="120"/>
              <w:rPr>
                <w:b/>
              </w:rPr>
            </w:pPr>
          </w:p>
        </w:tc>
      </w:tr>
      <w:tr w:rsidR="00A13E0D" w:rsidRPr="00F371C8" w14:paraId="2FE9AD00"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294C0225" w14:textId="77777777" w:rsidR="00A13E0D" w:rsidRPr="00F371C8" w:rsidRDefault="00A13E0D">
            <w:pPr>
              <w:pStyle w:val="Parasts2"/>
              <w:snapToGrid w:val="0"/>
            </w:pPr>
            <w:r w:rsidRPr="00F371C8">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3FB0487" w14:textId="77777777" w:rsidR="00A13E0D" w:rsidRPr="00F371C8" w:rsidRDefault="00A13E0D">
            <w:pPr>
              <w:pStyle w:val="Parasts2"/>
              <w:snapToGrid w:val="0"/>
              <w:spacing w:before="120" w:after="120"/>
              <w:rPr>
                <w:b/>
              </w:rPr>
            </w:pPr>
          </w:p>
        </w:tc>
      </w:tr>
      <w:tr w:rsidR="00A13E0D" w:rsidRPr="00F371C8" w14:paraId="58A279B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329E9971" w14:textId="77777777" w:rsidR="00A13E0D" w:rsidRPr="00F371C8" w:rsidRDefault="00A13E0D">
            <w:pPr>
              <w:pStyle w:val="Parasts2"/>
              <w:snapToGrid w:val="0"/>
              <w:spacing w:before="120" w:after="120"/>
            </w:pPr>
            <w:r w:rsidRPr="00F371C8">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9713F9F" w14:textId="77777777" w:rsidR="00A13E0D" w:rsidRPr="00F371C8" w:rsidRDefault="00A13E0D">
            <w:pPr>
              <w:pStyle w:val="Parasts2"/>
              <w:snapToGrid w:val="0"/>
              <w:spacing w:before="120" w:after="120"/>
              <w:rPr>
                <w:b/>
              </w:rPr>
            </w:pPr>
          </w:p>
        </w:tc>
      </w:tr>
      <w:tr w:rsidR="00A13E0D" w:rsidRPr="00F371C8" w14:paraId="0B54D0C5"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6C257D0F" w14:textId="77777777" w:rsidR="00A13E0D" w:rsidRPr="00F371C8" w:rsidRDefault="00A13E0D">
            <w:pPr>
              <w:pStyle w:val="Parasts2"/>
              <w:snapToGrid w:val="0"/>
              <w:spacing w:before="120" w:after="120"/>
            </w:pPr>
            <w:r w:rsidRPr="00F371C8">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53B9F22" w14:textId="77777777" w:rsidR="00A13E0D" w:rsidRPr="00F371C8" w:rsidRDefault="00A13E0D">
            <w:pPr>
              <w:pStyle w:val="Parasts2"/>
              <w:snapToGrid w:val="0"/>
              <w:spacing w:before="120" w:after="120"/>
              <w:rPr>
                <w:b/>
              </w:rPr>
            </w:pPr>
          </w:p>
        </w:tc>
      </w:tr>
      <w:tr w:rsidR="00A13E0D" w:rsidRPr="00F371C8" w14:paraId="0BBFC212"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4FD9BAF4" w14:textId="77777777" w:rsidR="00A13E0D" w:rsidRPr="00F371C8" w:rsidRDefault="00A13E0D">
            <w:pPr>
              <w:pStyle w:val="Parasts2"/>
              <w:snapToGrid w:val="0"/>
              <w:spacing w:before="120" w:after="120"/>
            </w:pPr>
            <w:r w:rsidRPr="00F371C8">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EE614FB" w14:textId="77777777" w:rsidR="00A13E0D" w:rsidRPr="00F371C8" w:rsidRDefault="00A13E0D">
            <w:pPr>
              <w:pStyle w:val="Parasts2"/>
              <w:snapToGrid w:val="0"/>
              <w:spacing w:before="120" w:after="120"/>
              <w:rPr>
                <w:b/>
              </w:rPr>
            </w:pPr>
          </w:p>
        </w:tc>
      </w:tr>
      <w:tr w:rsidR="00A13E0D" w:rsidRPr="00F371C8" w14:paraId="6D466FAA"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684DAC5"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1C9942E" w14:textId="77777777" w:rsidR="00A13E0D" w:rsidRPr="00F371C8" w:rsidRDefault="00A13E0D">
            <w:pPr>
              <w:pStyle w:val="Parasts2"/>
              <w:snapToGrid w:val="0"/>
              <w:spacing w:before="120" w:after="120"/>
              <w:rPr>
                <w:b/>
              </w:rPr>
            </w:pPr>
          </w:p>
        </w:tc>
      </w:tr>
      <w:tr w:rsidR="00A13E0D" w:rsidRPr="00F371C8" w14:paraId="05A9BD01"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4236CD7C" w14:textId="77777777" w:rsidR="00A13E0D" w:rsidRPr="00F371C8" w:rsidRDefault="00A13E0D">
            <w:pPr>
              <w:pStyle w:val="Parasts2"/>
            </w:pPr>
            <w:r w:rsidRPr="00F371C8">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B75EA49" w14:textId="77777777" w:rsidR="00A13E0D" w:rsidRPr="00F371C8" w:rsidRDefault="00A13E0D">
            <w:pPr>
              <w:pStyle w:val="Parasts2"/>
            </w:pPr>
          </w:p>
        </w:tc>
      </w:tr>
      <w:tr w:rsidR="00A13E0D" w:rsidRPr="00F371C8" w14:paraId="35DDDFD5"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5BC4719B" w14:textId="77777777" w:rsidR="00A13E0D" w:rsidRPr="00F371C8" w:rsidRDefault="00A13E0D">
            <w:pPr>
              <w:pStyle w:val="Parasts2"/>
              <w:snapToGrid w:val="0"/>
              <w:spacing w:before="120" w:after="120"/>
            </w:pPr>
            <w:r w:rsidRPr="00F371C8">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A472186" w14:textId="77777777" w:rsidR="00A13E0D" w:rsidRPr="00F371C8" w:rsidRDefault="00A13E0D">
            <w:pPr>
              <w:pStyle w:val="Parasts2"/>
              <w:snapToGrid w:val="0"/>
              <w:spacing w:before="120" w:after="120"/>
              <w:rPr>
                <w:b/>
              </w:rPr>
            </w:pPr>
          </w:p>
        </w:tc>
      </w:tr>
    </w:tbl>
    <w:p w14:paraId="1BE0B32A" w14:textId="77777777" w:rsidR="00A13E0D" w:rsidRPr="00F371C8" w:rsidRDefault="00A13E0D">
      <w:pPr>
        <w:pStyle w:val="Parasts2"/>
        <w:spacing w:after="200" w:line="276" w:lineRule="auto"/>
        <w:rPr>
          <w:sz w:val="26"/>
          <w:szCs w:val="26"/>
        </w:rPr>
      </w:pPr>
    </w:p>
    <w:p w14:paraId="1646225C" w14:textId="77777777" w:rsidR="00A13E0D" w:rsidRPr="00F371C8" w:rsidRDefault="00A13E0D">
      <w:pPr>
        <w:pStyle w:val="Parasts2"/>
        <w:spacing w:after="200" w:line="276" w:lineRule="auto"/>
        <w:rPr>
          <w:sz w:val="26"/>
          <w:szCs w:val="26"/>
        </w:rPr>
      </w:pPr>
    </w:p>
    <w:p w14:paraId="1BA0DD92" w14:textId="77777777" w:rsidR="00A13E0D" w:rsidRPr="00F371C8" w:rsidRDefault="00A13E0D">
      <w:pPr>
        <w:pStyle w:val="Parasts2"/>
      </w:pPr>
      <w:r w:rsidRPr="00F371C8">
        <w:t>Pretendenta pilnvarotās personas vārds, uzvārds, amats ______________________________</w:t>
      </w:r>
    </w:p>
    <w:p w14:paraId="0560DBB8" w14:textId="77777777" w:rsidR="00A13E0D" w:rsidRPr="00F371C8" w:rsidRDefault="00A13E0D">
      <w:pPr>
        <w:pStyle w:val="Parasts2"/>
        <w:jc w:val="right"/>
        <w:rPr>
          <w:b/>
        </w:rPr>
      </w:pPr>
    </w:p>
    <w:p w14:paraId="6FD9E5BA" w14:textId="77777777" w:rsidR="00A13E0D" w:rsidRPr="00F371C8" w:rsidRDefault="00A13E0D">
      <w:pPr>
        <w:pStyle w:val="Parasts2"/>
        <w:ind w:left="360" w:hanging="360"/>
      </w:pPr>
    </w:p>
    <w:p w14:paraId="154F0024" w14:textId="77777777" w:rsidR="00A13E0D" w:rsidRPr="00F371C8" w:rsidRDefault="00A13E0D">
      <w:pPr>
        <w:pStyle w:val="Parasts2"/>
        <w:ind w:left="360" w:hanging="360"/>
      </w:pPr>
    </w:p>
    <w:p w14:paraId="12C52A64" w14:textId="77777777" w:rsidR="00A13E0D" w:rsidRPr="00F371C8" w:rsidRDefault="00A13E0D">
      <w:pPr>
        <w:pStyle w:val="Parasts2"/>
        <w:ind w:left="360" w:hanging="360"/>
      </w:pPr>
      <w:r w:rsidRPr="00F371C8">
        <w:t>Pretendenta pilnvarotās personas paraksts_________________________________________</w:t>
      </w:r>
    </w:p>
    <w:p w14:paraId="30F7F27B" w14:textId="77777777" w:rsidR="00A13E0D" w:rsidRPr="00F371C8" w:rsidRDefault="00A13E0D">
      <w:pPr>
        <w:pStyle w:val="Parasts2"/>
        <w:jc w:val="both"/>
      </w:pPr>
    </w:p>
    <w:p w14:paraId="331E1C58" w14:textId="77777777" w:rsidR="00A13E0D" w:rsidRPr="00F371C8" w:rsidRDefault="00A13E0D">
      <w:pPr>
        <w:pStyle w:val="Parasts2"/>
        <w:pageBreakBefore/>
        <w:spacing w:after="200" w:line="276" w:lineRule="auto"/>
      </w:pPr>
    </w:p>
    <w:p w14:paraId="253236A2" w14:textId="24425073" w:rsidR="00A13E0D" w:rsidRDefault="00A13E0D">
      <w:pPr>
        <w:pStyle w:val="Parasts2"/>
        <w:suppressAutoHyphens w:val="0"/>
        <w:spacing w:before="100" w:after="160"/>
        <w:jc w:val="right"/>
        <w:textAlignment w:val="auto"/>
        <w:rPr>
          <w:rStyle w:val="Noklusjumarindkopasfonts2"/>
          <w:i/>
          <w:iCs/>
        </w:rPr>
      </w:pPr>
      <w:r w:rsidRPr="00F371C8">
        <w:t>Pielikums Nr.2</w:t>
      </w:r>
      <w:r w:rsidRPr="00F371C8">
        <w:br/>
      </w:r>
      <w:r w:rsidR="00BE3902" w:rsidRPr="00F371C8">
        <w:rPr>
          <w:rStyle w:val="Noklusjumarindkopasfonts2"/>
          <w:b/>
          <w:bCs/>
        </w:rPr>
        <w:t>"</w:t>
      </w:r>
      <w:bookmarkStart w:id="2" w:name="_Hlk106712324"/>
      <w:r w:rsidR="005E00D4">
        <w:rPr>
          <w:b/>
          <w:bCs/>
        </w:rPr>
        <w:t>Būvprojekta izstrāde “Vīķu muiža” – saimniecības ēkas jumta konservācijai, “Vīķu muiža”, Staiceles pagasta, Limbažu novadā</w:t>
      </w:r>
      <w:bookmarkEnd w:id="2"/>
      <w:r w:rsidR="00BE3902" w:rsidRPr="00F371C8">
        <w:rPr>
          <w:rStyle w:val="Noklusjumarindkopasfonts2"/>
          <w:b/>
          <w:bCs/>
        </w:rPr>
        <w:t>"</w:t>
      </w:r>
      <w:r w:rsidRPr="00F371C8">
        <w:br/>
      </w:r>
      <w:r w:rsidR="005A5680" w:rsidRPr="00F371C8">
        <w:t xml:space="preserve">Limbažu novada pašvaldība, </w:t>
      </w:r>
      <w:r w:rsidR="005E00D4">
        <w:t>Alojas</w:t>
      </w:r>
      <w:r w:rsidR="005A5680" w:rsidRPr="00F371C8">
        <w:t xml:space="preserve"> apvienības pārvalde</w:t>
      </w:r>
      <w:r w:rsidR="005A5680" w:rsidRPr="00F371C8">
        <w:rPr>
          <w:rStyle w:val="Noklusjumarindkopasfonts2"/>
          <w:i/>
          <w:iCs/>
        </w:rPr>
        <w:t xml:space="preserve"> </w:t>
      </w:r>
    </w:p>
    <w:p w14:paraId="7756AC88" w14:textId="77777777" w:rsidR="005E00D4" w:rsidRPr="00F371C8" w:rsidRDefault="005E00D4">
      <w:pPr>
        <w:pStyle w:val="Parasts2"/>
        <w:suppressAutoHyphens w:val="0"/>
        <w:spacing w:before="100" w:after="160"/>
        <w:jc w:val="right"/>
        <w:textAlignment w:val="auto"/>
      </w:pPr>
    </w:p>
    <w:p w14:paraId="75571DCC"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54" w:lineRule="auto"/>
        <w:jc w:val="center"/>
        <w:rPr>
          <w:rFonts w:ascii="Times New Roman" w:hAnsi="Times New Roman"/>
          <w:b/>
          <w:bCs/>
          <w:sz w:val="24"/>
          <w:szCs w:val="24"/>
        </w:rPr>
      </w:pPr>
      <w:r w:rsidRPr="005E00D4">
        <w:rPr>
          <w:rFonts w:ascii="Times New Roman" w:hAnsi="Times New Roman"/>
          <w:b/>
          <w:bCs/>
          <w:sz w:val="24"/>
          <w:szCs w:val="24"/>
        </w:rPr>
        <w:t>Tehniskā specifikācija</w:t>
      </w:r>
    </w:p>
    <w:p w14:paraId="2A1F04FC" w14:textId="14F4E3F7" w:rsid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54" w:lineRule="auto"/>
        <w:jc w:val="center"/>
        <w:rPr>
          <w:rFonts w:ascii="Times New Roman" w:hAnsi="Times New Roman"/>
          <w:b/>
          <w:bCs/>
          <w:sz w:val="24"/>
          <w:szCs w:val="24"/>
        </w:rPr>
      </w:pPr>
      <w:r w:rsidRPr="005E00D4">
        <w:rPr>
          <w:rFonts w:ascii="Times New Roman" w:hAnsi="Times New Roman"/>
          <w:b/>
          <w:bCs/>
          <w:sz w:val="24"/>
          <w:szCs w:val="24"/>
        </w:rPr>
        <w:t>Vispārējie norādījumi, risinājumi un projektēšanas uzdevums.</w:t>
      </w:r>
    </w:p>
    <w:p w14:paraId="11DA424A"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54" w:lineRule="auto"/>
        <w:jc w:val="center"/>
        <w:rPr>
          <w:rFonts w:ascii="Times New Roman" w:hAnsi="Times New Roman"/>
          <w:b/>
          <w:bCs/>
          <w:sz w:val="24"/>
          <w:szCs w:val="24"/>
        </w:rPr>
      </w:pPr>
    </w:p>
    <w:p w14:paraId="030F045A"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line="254" w:lineRule="auto"/>
        <w:rPr>
          <w:rFonts w:ascii="Times New Roman" w:hAnsi="Times New Roman"/>
          <w:b/>
          <w:bCs/>
          <w:sz w:val="24"/>
          <w:szCs w:val="24"/>
        </w:rPr>
      </w:pPr>
      <w:r w:rsidRPr="005E00D4">
        <w:rPr>
          <w:rFonts w:ascii="Times New Roman" w:hAnsi="Times New Roman"/>
          <w:b/>
          <w:bCs/>
          <w:sz w:val="24"/>
          <w:szCs w:val="24"/>
        </w:rPr>
        <w:t xml:space="preserve">1. Esošā situācija </w:t>
      </w:r>
    </w:p>
    <w:p w14:paraId="7226AB23"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line="254" w:lineRule="auto"/>
        <w:jc w:val="both"/>
      </w:pPr>
      <w:r w:rsidRPr="005E00D4">
        <w:rPr>
          <w:rFonts w:ascii="Times New Roman" w:hAnsi="Times New Roman"/>
          <w:sz w:val="24"/>
          <w:szCs w:val="24"/>
        </w:rPr>
        <w:t xml:space="preserve">Saskaņā ar Alojas novada domes rīkoto iepirkumu procedūru un noslēgto līgumu, 2021.gada martā tika uzsākta projekta </w:t>
      </w:r>
      <w:r w:rsidRPr="005E00D4">
        <w:rPr>
          <w:rFonts w:ascii="Times New Roman" w:hAnsi="Times New Roman"/>
          <w:caps/>
          <w:sz w:val="24"/>
          <w:szCs w:val="24"/>
        </w:rPr>
        <w:t>„</w:t>
      </w:r>
      <w:r w:rsidRPr="005E00D4">
        <w:rPr>
          <w:rFonts w:ascii="Times New Roman" w:hAnsi="Times New Roman"/>
          <w:sz w:val="24"/>
          <w:szCs w:val="24"/>
        </w:rPr>
        <w:t xml:space="preserve">NĪ „Vīķi” teritorijas labiekārtojuma, slimnīcas un saimniecības ēkas pārbūve par dzīvokļu ēku un dienas aprūpes centra būvdarbi” realizācija. Būvdarbu procesā vairākos posmos tika veikti demontāžas darbi un vienā etapā – demontēts saimniecības ēkas jumta segums. Neparedzētu apstākļu ietekmē būvdarbi apstājās un patreiz netiek turpināti,  tāpēc ir jāveic konservācija un jāizstrādā konservācijas projekts. </w:t>
      </w:r>
    </w:p>
    <w:p w14:paraId="508051A1"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line="254" w:lineRule="auto"/>
        <w:rPr>
          <w:rFonts w:ascii="Times New Roman" w:hAnsi="Times New Roman"/>
          <w:b/>
          <w:bCs/>
          <w:sz w:val="24"/>
          <w:szCs w:val="24"/>
        </w:rPr>
      </w:pPr>
      <w:r w:rsidRPr="005E00D4">
        <w:rPr>
          <w:rFonts w:ascii="Times New Roman" w:hAnsi="Times New Roman"/>
          <w:b/>
          <w:bCs/>
          <w:sz w:val="24"/>
          <w:szCs w:val="24"/>
        </w:rPr>
        <w:t>2. Projekta mērķis</w:t>
      </w:r>
    </w:p>
    <w:p w14:paraId="65C87E41"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line="254" w:lineRule="auto"/>
        <w:jc w:val="both"/>
        <w:rPr>
          <w:rFonts w:ascii="Times New Roman" w:hAnsi="Times New Roman"/>
          <w:sz w:val="24"/>
          <w:szCs w:val="24"/>
        </w:rPr>
      </w:pPr>
      <w:r w:rsidRPr="005E00D4">
        <w:rPr>
          <w:rFonts w:ascii="Times New Roman" w:hAnsi="Times New Roman"/>
          <w:sz w:val="24"/>
          <w:szCs w:val="24"/>
        </w:rPr>
        <w:t>Projekta galvenais mērķis ir nodrošināt, lai saimniecības ēkai, kas šobrīd ir palikusi bez jumta konstrukcijas un seguma, netiktu bojātas griestu dzelzsbetona paneļu pārsedzes un sienu konstrukcijas, tiktu uzstādīts konservācijas jumts. Jumta konstrukcijai nepieciešams izstrādāt būvprojektu ņemot vērā esošo ēkas stāvokli, iesāktos un nepabeigtos būvdarbus. Projekta izstrādē jāievēro attiecināmu būvnormatīvu noteikumi un Pasūtītāja prasības, norādījumi.</w:t>
      </w:r>
    </w:p>
    <w:p w14:paraId="57A06B9D"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line="254" w:lineRule="auto"/>
      </w:pPr>
      <w:r w:rsidRPr="005E00D4">
        <w:rPr>
          <w:rFonts w:ascii="Times New Roman" w:hAnsi="Times New Roman"/>
          <w:b/>
          <w:bCs/>
          <w:sz w:val="24"/>
          <w:szCs w:val="24"/>
        </w:rPr>
        <w:t xml:space="preserve"> 3. Projektēšanas uzdevums</w:t>
      </w:r>
    </w:p>
    <w:tbl>
      <w:tblPr>
        <w:tblW w:w="10201" w:type="dxa"/>
        <w:tblCellMar>
          <w:left w:w="10" w:type="dxa"/>
          <w:right w:w="10" w:type="dxa"/>
        </w:tblCellMar>
        <w:tblLook w:val="0000" w:firstRow="0" w:lastRow="0" w:firstColumn="0" w:lastColumn="0" w:noHBand="0" w:noVBand="0"/>
      </w:tblPr>
      <w:tblGrid>
        <w:gridCol w:w="2972"/>
        <w:gridCol w:w="7229"/>
      </w:tblGrid>
      <w:tr w:rsidR="005E00D4" w:rsidRPr="005E00D4" w14:paraId="6F44BE49" w14:textId="77777777" w:rsidTr="005E00D4">
        <w:tblPrEx>
          <w:tblCellMar>
            <w:top w:w="0" w:type="dxa"/>
            <w:bottom w:w="0" w:type="dxa"/>
          </w:tblCellMar>
        </w:tblPrEx>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4D445F"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center"/>
            </w:pPr>
            <w:r w:rsidRPr="005E00D4">
              <w:rPr>
                <w:rFonts w:ascii="Times New Roman" w:hAnsi="Times New Roman"/>
                <w:b/>
                <w:bCs/>
                <w:sz w:val="24"/>
                <w:szCs w:val="24"/>
              </w:rPr>
              <w:t>1.Vispārīgā informācija</w:t>
            </w:r>
          </w:p>
        </w:tc>
      </w:tr>
      <w:tr w:rsidR="005E00D4" w:rsidRPr="005E00D4" w14:paraId="2DCDEE96"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4E530"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pPr>
            <w:r w:rsidRPr="005E00D4">
              <w:rPr>
                <w:rFonts w:ascii="Times New Roman" w:hAnsi="Times New Roman"/>
                <w:sz w:val="24"/>
                <w:szCs w:val="24"/>
              </w:rPr>
              <w:t>Projekta pasūtītājs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94737"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Limbažu novada pašvaldība, Alojas apvienību pārvalde reģ.Nr.90009114631</w:t>
            </w:r>
          </w:p>
        </w:tc>
      </w:tr>
      <w:tr w:rsidR="005E00D4" w:rsidRPr="005E00D4" w14:paraId="6549E989"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AFA8"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pPr>
            <w:r w:rsidRPr="005E00D4">
              <w:rPr>
                <w:rFonts w:ascii="Times New Roman" w:hAnsi="Times New Roman"/>
                <w:sz w:val="24"/>
                <w:szCs w:val="24"/>
              </w:rPr>
              <w:t>Objekts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D9E97"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“Vīķu muiža”- Saimniecības ēka</w:t>
            </w:r>
          </w:p>
        </w:tc>
      </w:tr>
      <w:tr w:rsidR="005E00D4" w:rsidRPr="005E00D4" w14:paraId="180CA702"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10F13"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pPr>
            <w:r w:rsidRPr="005E00D4">
              <w:rPr>
                <w:rFonts w:ascii="Times New Roman" w:hAnsi="Times New Roman"/>
                <w:sz w:val="24"/>
                <w:szCs w:val="24"/>
              </w:rPr>
              <w:t>Projektējamā objekta adrese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C31BB"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“Vīķu muiža”, Staiceles pagasts, Limbažu novads, LV-4043</w:t>
            </w:r>
          </w:p>
        </w:tc>
      </w:tr>
      <w:tr w:rsidR="005E00D4" w:rsidRPr="005E00D4" w14:paraId="66A52BDA"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A38F"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pPr>
            <w:r w:rsidRPr="005E00D4">
              <w:rPr>
                <w:rFonts w:ascii="Times New Roman" w:hAnsi="Times New Roman"/>
                <w:sz w:val="24"/>
                <w:szCs w:val="24"/>
              </w:rPr>
              <w:t>Zemesgabala īpašnieks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288C1"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Limbažu novada pašvaldība, reģ.Nr.90009114631, Rīgas iela 16, Limbaži, Limbažu novads, LV-4001</w:t>
            </w:r>
          </w:p>
        </w:tc>
      </w:tr>
      <w:tr w:rsidR="005E00D4" w:rsidRPr="005E00D4" w14:paraId="5710FBB0"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3EEE"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pPr>
            <w:r w:rsidRPr="005E00D4">
              <w:rPr>
                <w:rFonts w:ascii="Times New Roman" w:hAnsi="Times New Roman"/>
                <w:sz w:val="24"/>
                <w:szCs w:val="24"/>
              </w:rPr>
              <w:t>Zemesgabala kadastra Nr.</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3083"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 xml:space="preserve">66370070032 </w:t>
            </w:r>
          </w:p>
        </w:tc>
      </w:tr>
      <w:tr w:rsidR="005E00D4" w:rsidRPr="005E00D4" w14:paraId="40C9C0C0"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47092"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pPr>
            <w:r w:rsidRPr="005E00D4">
              <w:rPr>
                <w:rFonts w:ascii="Times New Roman" w:hAnsi="Times New Roman"/>
                <w:sz w:val="24"/>
                <w:szCs w:val="24"/>
              </w:rPr>
              <w:t>Būves kadastra apzīmējums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F5E83"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66370070032003</w:t>
            </w:r>
          </w:p>
        </w:tc>
      </w:tr>
      <w:tr w:rsidR="005E00D4" w:rsidRPr="005E00D4" w14:paraId="2F9053F2"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454A7"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pPr>
            <w:r w:rsidRPr="005E00D4">
              <w:rPr>
                <w:rFonts w:ascii="Times New Roman" w:hAnsi="Times New Roman"/>
                <w:sz w:val="24"/>
                <w:szCs w:val="24"/>
              </w:rPr>
              <w:t>Pasūtītāja atbildīgais pārstāvis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4869"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Bruno Veide, Tālr. 29105540</w:t>
            </w:r>
          </w:p>
          <w:p w14:paraId="26C6B166"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bruno.veide@limbazunovads.lv</w:t>
            </w:r>
          </w:p>
        </w:tc>
      </w:tr>
      <w:tr w:rsidR="005E00D4" w:rsidRPr="005E00D4" w14:paraId="42F87771"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1461A"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pPr>
            <w:r w:rsidRPr="005E00D4">
              <w:rPr>
                <w:rFonts w:ascii="Times New Roman" w:hAnsi="Times New Roman"/>
                <w:sz w:val="24"/>
                <w:szCs w:val="24"/>
              </w:rPr>
              <w:t>Celtniecības uzsākšana un pabeigšana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2F76"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 xml:space="preserve">2022.gads </w:t>
            </w:r>
          </w:p>
        </w:tc>
      </w:tr>
      <w:tr w:rsidR="005E00D4" w:rsidRPr="005E00D4" w14:paraId="2DE63BE8" w14:textId="77777777" w:rsidTr="005E00D4">
        <w:tblPrEx>
          <w:tblCellMar>
            <w:top w:w="0" w:type="dxa"/>
            <w:bottom w:w="0" w:type="dxa"/>
          </w:tblCellMar>
        </w:tblPrEx>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0AFF05"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center"/>
            </w:pPr>
            <w:r w:rsidRPr="005E00D4">
              <w:rPr>
                <w:rFonts w:ascii="Times New Roman" w:hAnsi="Times New Roman"/>
                <w:b/>
                <w:bCs/>
                <w:sz w:val="24"/>
                <w:szCs w:val="24"/>
              </w:rPr>
              <w:t>2.Projektēšanas nosacījumi</w:t>
            </w:r>
          </w:p>
        </w:tc>
      </w:tr>
      <w:tr w:rsidR="005E00D4" w:rsidRPr="005E00D4" w14:paraId="588C88ED"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0BFE"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Būvniecības veids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A11E0"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 xml:space="preserve">Pārbūve </w:t>
            </w:r>
          </w:p>
        </w:tc>
      </w:tr>
      <w:tr w:rsidR="005E00D4" w:rsidRPr="005E00D4" w14:paraId="7E8F1552" w14:textId="77777777" w:rsidTr="005E00D4">
        <w:tblPrEx>
          <w:tblCellMar>
            <w:top w:w="0" w:type="dxa"/>
            <w:bottom w:w="0" w:type="dxa"/>
          </w:tblCellMar>
        </w:tblPrEx>
        <w:trPr>
          <w:trHeight w:val="58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E209"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Projektēšanas stadijas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5C"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Tehniskais projekts</w:t>
            </w:r>
          </w:p>
          <w:p w14:paraId="505C434F"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p>
        </w:tc>
      </w:tr>
      <w:tr w:rsidR="005E00D4" w:rsidRPr="005E00D4" w14:paraId="4B33FEF4"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F302"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Pasūtītāja pienākumi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47641" w14:textId="77777777" w:rsidR="005E00D4" w:rsidRPr="005E00D4" w:rsidRDefault="005E00D4" w:rsidP="005E00D4">
            <w:pPr>
              <w:numPr>
                <w:ilvl w:val="0"/>
                <w:numId w:val="8"/>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Nodrošināt ar īpašuma dokumentiem</w:t>
            </w:r>
          </w:p>
          <w:p w14:paraId="1A799659" w14:textId="77777777" w:rsidR="005E00D4" w:rsidRPr="005E00D4" w:rsidRDefault="005E00D4" w:rsidP="005E00D4">
            <w:pPr>
              <w:numPr>
                <w:ilvl w:val="0"/>
                <w:numId w:val="8"/>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Ēkas inventarizācijas lietu</w:t>
            </w:r>
          </w:p>
          <w:p w14:paraId="45899C0A" w14:textId="77777777" w:rsidR="005E00D4" w:rsidRPr="005E00D4" w:rsidRDefault="005E00D4" w:rsidP="005E00D4">
            <w:pPr>
              <w:numPr>
                <w:ilvl w:val="0"/>
                <w:numId w:val="8"/>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Sākotnēji izstrādātām skicēm un projektu risinājumiem,</w:t>
            </w:r>
            <w:r w:rsidRPr="005E00D4">
              <w:t xml:space="preserve"> </w:t>
            </w:r>
            <w:r w:rsidRPr="005E00D4">
              <w:rPr>
                <w:rFonts w:ascii="Times New Roman" w:hAnsi="Times New Roman"/>
                <w:sz w:val="24"/>
                <w:szCs w:val="24"/>
              </w:rPr>
              <w:t>ja ir Pasūtītāja rīcībā un nepieciešami</w:t>
            </w:r>
          </w:p>
        </w:tc>
      </w:tr>
      <w:tr w:rsidR="005E00D4" w:rsidRPr="005E00D4" w14:paraId="75726B36"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8AFE2"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Izpildītāja pienākumi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3164" w14:textId="77777777" w:rsidR="005E00D4" w:rsidRPr="005E00D4" w:rsidRDefault="005E00D4" w:rsidP="005E00D4">
            <w:pPr>
              <w:numPr>
                <w:ilvl w:val="0"/>
                <w:numId w:val="9"/>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Veikt uzmērīšanas un visus izpētes darbus tādā apjomā, kas ļauj projektētājam uzņemties atbildību par projekta risinājumu pamatotību un atbilstību projektēšanas normām, standartiem un specifikācijām, Pasūtītāja prasībām un projekta mērķim.</w:t>
            </w:r>
          </w:p>
          <w:p w14:paraId="02439D54" w14:textId="77777777" w:rsidR="005E00D4" w:rsidRPr="005E00D4" w:rsidRDefault="005E00D4" w:rsidP="005E00D4">
            <w:pPr>
              <w:numPr>
                <w:ilvl w:val="0"/>
                <w:numId w:val="9"/>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lastRenderedPageBreak/>
              <w:t>Veiks visu nepieciešamo dokumentāciju nodrošināšanu un kontroli elektroniskajā “Būvniecības informācijas sistēmā” (BIS).</w:t>
            </w:r>
          </w:p>
          <w:p w14:paraId="76F74461" w14:textId="77777777" w:rsidR="005E00D4" w:rsidRPr="005E00D4" w:rsidRDefault="005E00D4" w:rsidP="005E00D4">
            <w:pPr>
              <w:numPr>
                <w:ilvl w:val="0"/>
                <w:numId w:val="9"/>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Iesniegt Pasūtītājam izskatīšanai un saskaņošanai starpziņojumu ar piedāvātiem, principiāliem tehniskiem risinājumiem;</w:t>
            </w:r>
          </w:p>
          <w:p w14:paraId="0707252C" w14:textId="77777777" w:rsidR="005E00D4" w:rsidRPr="005E00D4" w:rsidRDefault="005E00D4" w:rsidP="005E00D4">
            <w:pPr>
              <w:numPr>
                <w:ilvl w:val="0"/>
                <w:numId w:val="9"/>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 xml:space="preserve">Arhitektūras sadaļas risinājumi AR – paskaidrojošā daļa, </w:t>
            </w:r>
            <w:proofErr w:type="spellStart"/>
            <w:r w:rsidRPr="005E00D4">
              <w:rPr>
                <w:rFonts w:ascii="Times New Roman" w:hAnsi="Times New Roman"/>
                <w:sz w:val="24"/>
                <w:szCs w:val="24"/>
              </w:rPr>
              <w:t>vizualizācija</w:t>
            </w:r>
            <w:proofErr w:type="spellEnd"/>
            <w:r w:rsidRPr="005E00D4">
              <w:rPr>
                <w:rFonts w:ascii="Times New Roman" w:hAnsi="Times New Roman"/>
                <w:sz w:val="24"/>
                <w:szCs w:val="24"/>
              </w:rPr>
              <w:t>, jumta plāns, griezumi, dzegas, cokola mezglus, jumta “pīrāgu”, konstruktīvie risinājumi, rūpnieciski ražoto būvizstrādājumu specifikācija, galvenie principiālie mezgli;</w:t>
            </w:r>
          </w:p>
          <w:p w14:paraId="3829AAA1" w14:textId="77777777" w:rsidR="005E00D4" w:rsidRPr="005E00D4" w:rsidRDefault="005E00D4" w:rsidP="005E00D4">
            <w:pPr>
              <w:numPr>
                <w:ilvl w:val="0"/>
                <w:numId w:val="9"/>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Būvkonstrukcijas BK - izstrādāt detalizētus konstruktīvo mezglu risinājumus, būvizstrādājumu specifikācijas, ievērojot atbilstošu konstrukciju noturību un stiprību;</w:t>
            </w:r>
          </w:p>
          <w:p w14:paraId="3183AB52" w14:textId="77777777" w:rsidR="005E00D4" w:rsidRPr="005E00D4" w:rsidRDefault="005E00D4" w:rsidP="005E00D4">
            <w:pPr>
              <w:numPr>
                <w:ilvl w:val="0"/>
                <w:numId w:val="9"/>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Veicamie darbi ir jāsadala pa atsevišķi mērāmiem un izcenojamiem darbu veidiem;</w:t>
            </w:r>
          </w:p>
          <w:p w14:paraId="2350318C" w14:textId="77777777" w:rsidR="005E00D4" w:rsidRPr="005E00D4" w:rsidRDefault="005E00D4" w:rsidP="005E00D4">
            <w:pPr>
              <w:numPr>
                <w:ilvl w:val="0"/>
                <w:numId w:val="9"/>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 xml:space="preserve">Ekonomiskā sadaļa;  </w:t>
            </w:r>
          </w:p>
          <w:p w14:paraId="568989A5" w14:textId="77777777" w:rsidR="005E00D4" w:rsidRPr="005E00D4" w:rsidRDefault="005E00D4" w:rsidP="005E00D4">
            <w:pPr>
              <w:numPr>
                <w:ilvl w:val="0"/>
                <w:numId w:val="9"/>
              </w:numPr>
              <w:pBdr>
                <w:top w:val="none" w:sz="0" w:space="0" w:color="auto"/>
                <w:left w:val="none" w:sz="0" w:space="0" w:color="auto"/>
                <w:bottom w:val="none" w:sz="0" w:space="0" w:color="auto"/>
                <w:right w:val="none" w:sz="0" w:space="0" w:color="auto"/>
              </w:pBdr>
              <w:suppressAutoHyphens/>
              <w:autoSpaceDN w:val="0"/>
              <w:spacing w:after="0" w:line="240" w:lineRule="auto"/>
              <w:jc w:val="both"/>
            </w:pPr>
            <w:r w:rsidRPr="005E00D4">
              <w:rPr>
                <w:rFonts w:ascii="Times New Roman" w:hAnsi="Times New Roman"/>
                <w:sz w:val="24"/>
                <w:szCs w:val="24"/>
              </w:rPr>
              <w:t>Darbu organizēšanas projekts DOP.</w:t>
            </w:r>
          </w:p>
        </w:tc>
      </w:tr>
      <w:tr w:rsidR="005E00D4" w:rsidRPr="005E00D4" w14:paraId="2EF24963" w14:textId="77777777" w:rsidTr="005E00D4">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E284"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AB03"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after="0" w:line="240" w:lineRule="auto"/>
              <w:jc w:val="both"/>
            </w:pPr>
          </w:p>
        </w:tc>
      </w:tr>
    </w:tbl>
    <w:p w14:paraId="1FF636C1" w14:textId="77777777" w:rsidR="005E00D4" w:rsidRPr="005E00D4" w:rsidRDefault="005E00D4" w:rsidP="005E00D4">
      <w:pPr>
        <w:pBdr>
          <w:top w:val="none" w:sz="0" w:space="0" w:color="auto"/>
          <w:left w:val="none" w:sz="0" w:space="0" w:color="auto"/>
          <w:bottom w:val="none" w:sz="0" w:space="0" w:color="auto"/>
          <w:right w:val="none" w:sz="0" w:space="0" w:color="auto"/>
        </w:pBdr>
        <w:suppressAutoHyphens/>
        <w:autoSpaceDN w:val="0"/>
        <w:spacing w:line="254" w:lineRule="auto"/>
        <w:ind w:firstLine="720"/>
        <w:jc w:val="both"/>
      </w:pPr>
    </w:p>
    <w:p w14:paraId="31898BF9" w14:textId="77777777" w:rsidR="00A13E0D" w:rsidRPr="00F371C8" w:rsidRDefault="00A13E0D">
      <w:pPr>
        <w:pStyle w:val="Parasts2"/>
        <w:pageBreakBefore/>
        <w:suppressAutoHyphens w:val="0"/>
        <w:spacing w:after="160" w:line="252" w:lineRule="auto"/>
        <w:rPr>
          <w:b/>
        </w:rPr>
      </w:pPr>
    </w:p>
    <w:p w14:paraId="04CBA567" w14:textId="77777777" w:rsidR="00A13E0D" w:rsidRPr="00F371C8" w:rsidRDefault="00A13E0D">
      <w:pPr>
        <w:pStyle w:val="Parasts2"/>
        <w:jc w:val="both"/>
        <w:rPr>
          <w:b/>
        </w:rPr>
      </w:pPr>
    </w:p>
    <w:p w14:paraId="13952102" w14:textId="58703FAD" w:rsidR="00A13E0D" w:rsidRPr="00F371C8" w:rsidRDefault="00A13E0D">
      <w:pPr>
        <w:pStyle w:val="Parasts2"/>
        <w:suppressAutoHyphens w:val="0"/>
        <w:spacing w:before="100" w:after="160"/>
        <w:jc w:val="right"/>
        <w:textAlignment w:val="auto"/>
      </w:pPr>
      <w:r w:rsidRPr="00F371C8">
        <w:t>Pielikums Nr.3</w:t>
      </w:r>
      <w:r w:rsidRPr="00F371C8">
        <w:br/>
      </w:r>
      <w:r w:rsidR="00BE3902" w:rsidRPr="00F371C8">
        <w:rPr>
          <w:rStyle w:val="Noklusjumarindkopasfonts2"/>
          <w:b/>
          <w:bCs/>
        </w:rPr>
        <w:t>"</w:t>
      </w:r>
      <w:r w:rsidR="005E00D4" w:rsidRPr="005E00D4">
        <w:rPr>
          <w:rFonts w:ascii="Calibri" w:eastAsia="Calibri" w:hAnsi="Calibri"/>
          <w:b/>
          <w:bCs/>
          <w:sz w:val="22"/>
          <w:szCs w:val="22"/>
          <w:lang w:eastAsia="en-US"/>
        </w:rPr>
        <w:t xml:space="preserve"> </w:t>
      </w:r>
      <w:r w:rsidR="005E00D4" w:rsidRPr="005E00D4">
        <w:rPr>
          <w:b/>
          <w:bCs/>
        </w:rPr>
        <w:t>Būvprojekta izstrāde “Vīķu muiža” – saimniecības ēkas jumta konservācijai, “Vīķu muiža”, Staiceles pagasta, Limbažu novadā</w:t>
      </w:r>
      <w:r w:rsidR="005E00D4" w:rsidRPr="005E00D4">
        <w:rPr>
          <w:b/>
          <w:bCs/>
        </w:rPr>
        <w:t xml:space="preserve"> </w:t>
      </w:r>
      <w:r w:rsidR="00BE3902" w:rsidRPr="00F371C8">
        <w:rPr>
          <w:rStyle w:val="Noklusjumarindkopasfonts2"/>
          <w:b/>
          <w:bCs/>
        </w:rPr>
        <w:t>"</w:t>
      </w:r>
      <w:r w:rsidRPr="00F371C8">
        <w:br/>
        <w:t>Limbažu novada pašvaldība</w:t>
      </w:r>
      <w:r w:rsidR="005A5680" w:rsidRPr="00F371C8">
        <w:t xml:space="preserve">, </w:t>
      </w:r>
      <w:r w:rsidR="005E00D4">
        <w:t>Alojas</w:t>
      </w:r>
      <w:r w:rsidR="005A5680" w:rsidRPr="00F371C8">
        <w:t xml:space="preserve"> apvienības pārvalde</w:t>
      </w:r>
      <w:r w:rsidRPr="00F371C8">
        <w:br/>
      </w:r>
    </w:p>
    <w:p w14:paraId="5B20133B" w14:textId="77777777" w:rsidR="00A13E0D" w:rsidRPr="00F371C8" w:rsidRDefault="00A13E0D">
      <w:pPr>
        <w:pStyle w:val="Parasts2"/>
        <w:rPr>
          <w:b/>
        </w:rPr>
      </w:pPr>
    </w:p>
    <w:p w14:paraId="788E9F8A" w14:textId="77777777" w:rsidR="00A13E0D" w:rsidRPr="00F371C8" w:rsidRDefault="00A13E0D">
      <w:pPr>
        <w:pStyle w:val="Parasts2"/>
        <w:jc w:val="center"/>
        <w:rPr>
          <w:b/>
        </w:rPr>
      </w:pPr>
    </w:p>
    <w:p w14:paraId="128B5A8F" w14:textId="77777777" w:rsidR="00A13E0D" w:rsidRPr="00F371C8" w:rsidRDefault="00A13E0D">
      <w:pPr>
        <w:pStyle w:val="Parasts2"/>
        <w:jc w:val="center"/>
      </w:pPr>
      <w:r w:rsidRPr="00F371C8">
        <w:rPr>
          <w:b/>
        </w:rPr>
        <w:t>FINANŠU PIEDĀVĀJUMA VEIDLAPA</w:t>
      </w:r>
    </w:p>
    <w:p w14:paraId="071DE94F" w14:textId="42B6CD94" w:rsidR="00A13E0D" w:rsidRDefault="00BE3902" w:rsidP="00BE3902">
      <w:pPr>
        <w:pStyle w:val="Parasts2"/>
        <w:jc w:val="center"/>
        <w:rPr>
          <w:rStyle w:val="Noklusjumarindkopasfonts2"/>
          <w:b/>
          <w:bCs/>
        </w:rPr>
      </w:pPr>
      <w:r w:rsidRPr="00F371C8">
        <w:rPr>
          <w:rStyle w:val="Noklusjumarindkopasfonts2"/>
          <w:b/>
          <w:bCs/>
        </w:rPr>
        <w:t>"</w:t>
      </w:r>
      <w:r w:rsidR="005E00D4" w:rsidRPr="005E00D4">
        <w:rPr>
          <w:b/>
          <w:bCs/>
        </w:rPr>
        <w:t xml:space="preserve"> </w:t>
      </w:r>
      <w:r w:rsidR="005E00D4">
        <w:rPr>
          <w:b/>
          <w:bCs/>
        </w:rPr>
        <w:t>Būvprojekta izstrāde “Vīķu muiža” – saimniecības ēkas jumta konservācijai, “Vīķu muiža”, Staiceles pagasta, Limbažu novadā</w:t>
      </w:r>
      <w:r w:rsidR="005E00D4" w:rsidRPr="00F371C8">
        <w:rPr>
          <w:rStyle w:val="Noklusjumarindkopasfonts2"/>
          <w:b/>
          <w:bCs/>
        </w:rPr>
        <w:t xml:space="preserve"> </w:t>
      </w:r>
      <w:r w:rsidRPr="00F371C8">
        <w:rPr>
          <w:rStyle w:val="Noklusjumarindkopasfonts2"/>
          <w:b/>
          <w:bCs/>
        </w:rPr>
        <w:t>"</w:t>
      </w:r>
    </w:p>
    <w:p w14:paraId="78A27EBC" w14:textId="0CE4E22B" w:rsidR="00760376" w:rsidRDefault="00760376" w:rsidP="00BE3902">
      <w:pPr>
        <w:pStyle w:val="Parasts2"/>
        <w:jc w:val="center"/>
        <w:rPr>
          <w:rStyle w:val="Noklusjumarindkopasfonts2"/>
          <w:b/>
          <w:bCs/>
        </w:rPr>
      </w:pPr>
    </w:p>
    <w:p w14:paraId="218C2882" w14:textId="77777777" w:rsidR="00A13E0D" w:rsidRPr="00F371C8" w:rsidRDefault="00A13E0D">
      <w:pPr>
        <w:pStyle w:val="Parasts2"/>
        <w:rPr>
          <w:b/>
        </w:rPr>
      </w:pPr>
    </w:p>
    <w:p w14:paraId="18FACE88" w14:textId="2C2722EC" w:rsidR="00A13E0D" w:rsidRDefault="00A13E0D">
      <w:pPr>
        <w:pStyle w:val="Parasts2"/>
        <w:rPr>
          <w:b/>
        </w:rPr>
      </w:pPr>
      <w:r w:rsidRPr="00F371C8">
        <w:rPr>
          <w:b/>
        </w:rPr>
        <w:t>___.____.2022. ______________(vieta)</w:t>
      </w:r>
    </w:p>
    <w:p w14:paraId="7473734D" w14:textId="77777777" w:rsidR="00760376" w:rsidRPr="00F371C8" w:rsidRDefault="00760376">
      <w:pPr>
        <w:pStyle w:val="Parasts2"/>
      </w:pPr>
    </w:p>
    <w:p w14:paraId="68D1FFEF" w14:textId="022C2716" w:rsidR="00A13E0D" w:rsidRDefault="00A13E0D">
      <w:pPr>
        <w:pStyle w:val="Parasts2"/>
        <w:rPr>
          <w:b/>
        </w:rPr>
      </w:pPr>
    </w:p>
    <w:p w14:paraId="220A8552"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Pretendents (pretendenta nosaukums) _____________________________________________</w:t>
      </w:r>
    </w:p>
    <w:p w14:paraId="08A96EB6"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67090060" w14:textId="79F985B2"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r w:rsidRPr="00760376">
        <w:rPr>
          <w:rFonts w:ascii="Times New Roman" w:eastAsia="Times New Roman" w:hAnsi="Times New Roman"/>
          <w:sz w:val="24"/>
          <w:szCs w:val="24"/>
          <w:lang w:eastAsia="lv-LV"/>
        </w:rPr>
        <w:t>iepazinies ar tehnisko specifikāciju, piedāvā veikt darbus par līguma izpildes laikā nemainīgu cenu:</w:t>
      </w:r>
    </w:p>
    <w:p w14:paraId="5F604EEC"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color w:val="000000"/>
          <w:sz w:val="24"/>
          <w:szCs w:val="24"/>
          <w:lang w:eastAsia="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760376" w:rsidRPr="00760376" w14:paraId="4A7E10B0" w14:textId="77777777" w:rsidTr="00760376">
        <w:tc>
          <w:tcPr>
            <w:tcW w:w="846" w:type="dxa"/>
            <w:tcBorders>
              <w:top w:val="single" w:sz="4" w:space="0" w:color="auto"/>
              <w:left w:val="single" w:sz="4" w:space="0" w:color="auto"/>
              <w:bottom w:val="single" w:sz="4" w:space="0" w:color="auto"/>
              <w:right w:val="single" w:sz="4" w:space="0" w:color="auto"/>
            </w:tcBorders>
            <w:vAlign w:val="center"/>
            <w:hideMark/>
          </w:tcPr>
          <w:p w14:paraId="0CC08ABB"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proofErr w:type="spellStart"/>
            <w:r w:rsidRPr="00760376">
              <w:rPr>
                <w:rFonts w:ascii="Times New Roman" w:eastAsia="Times New Roman" w:hAnsi="Times New Roman"/>
                <w:sz w:val="24"/>
                <w:szCs w:val="24"/>
              </w:rPr>
              <w:t>Nr.p</w:t>
            </w:r>
            <w:proofErr w:type="spellEnd"/>
            <w:r w:rsidRPr="00760376">
              <w:rPr>
                <w:rFonts w:ascii="Times New Roman" w:eastAsia="Times New Roman" w:hAnsi="Times New Roman"/>
                <w:sz w:val="24"/>
                <w:szCs w:val="24"/>
              </w:rP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5196D6FD"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22C28473" w14:textId="3149E177" w:rsidR="00760376" w:rsidRPr="00760376" w:rsidRDefault="002F1B1A"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Pr>
                <w:rFonts w:ascii="Times New Roman" w:eastAsia="Times New Roman" w:hAnsi="Times New Roman"/>
                <w:sz w:val="24"/>
                <w:szCs w:val="24"/>
              </w:rPr>
              <w:t>Līgumc</w:t>
            </w:r>
            <w:r w:rsidR="00760376" w:rsidRPr="00760376">
              <w:rPr>
                <w:rFonts w:ascii="Times New Roman" w:eastAsia="Times New Roman" w:hAnsi="Times New Roman"/>
                <w:sz w:val="24"/>
                <w:szCs w:val="24"/>
              </w:rPr>
              <w:t>ena bez PVN,</w:t>
            </w:r>
          </w:p>
          <w:p w14:paraId="1B5FEFC5"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sz w:val="24"/>
                <w:szCs w:val="24"/>
              </w:rPr>
            </w:pPr>
            <w:r w:rsidRPr="00760376">
              <w:rPr>
                <w:rFonts w:ascii="Times New Roman" w:eastAsia="Times New Roman" w:hAnsi="Times New Roman"/>
                <w:sz w:val="24"/>
                <w:szCs w:val="24"/>
              </w:rPr>
              <w:t>EUR</w:t>
            </w:r>
          </w:p>
        </w:tc>
      </w:tr>
      <w:tr w:rsidR="00760376" w:rsidRPr="00760376" w14:paraId="51E8B98E" w14:textId="77777777" w:rsidTr="00760376">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61530BA6" w14:textId="77777777" w:rsidR="00760376" w:rsidRPr="00760376" w:rsidRDefault="00760376" w:rsidP="00760376">
            <w:pPr>
              <w:numPr>
                <w:ilvl w:val="0"/>
                <w:numId w:val="7"/>
              </w:numPr>
              <w:pBdr>
                <w:top w:val="none" w:sz="0" w:space="0" w:color="auto"/>
                <w:left w:val="none" w:sz="0" w:space="0" w:color="auto"/>
                <w:bottom w:val="none" w:sz="0" w:space="0" w:color="auto"/>
                <w:right w:val="none" w:sz="0" w:space="0" w:color="auto"/>
              </w:pBdr>
              <w:spacing w:after="0" w:line="254" w:lineRule="auto"/>
              <w:ind w:left="357" w:hanging="357"/>
              <w:textAlignment w:val="auto"/>
              <w:outlineLvl w:val="0"/>
              <w:rPr>
                <w:rFonts w:ascii="Times New Roman" w:eastAsia="Times New Roman" w:hAnsi="Times New Roman"/>
                <w:caps/>
                <w:sz w:val="24"/>
                <w:szCs w:val="24"/>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49F2C5BB" w14:textId="3471B4B2" w:rsidR="00760376" w:rsidRPr="005E00D4" w:rsidRDefault="005E00D4" w:rsidP="00760376">
            <w:pPr>
              <w:pBdr>
                <w:top w:val="none" w:sz="0" w:space="0" w:color="auto"/>
                <w:left w:val="none" w:sz="0" w:space="0" w:color="auto"/>
                <w:bottom w:val="none" w:sz="0" w:space="0" w:color="auto"/>
                <w:right w:val="none" w:sz="0" w:space="0" w:color="auto"/>
              </w:pBdr>
              <w:spacing w:after="0" w:line="256" w:lineRule="auto"/>
              <w:jc w:val="both"/>
              <w:textAlignment w:val="auto"/>
              <w:rPr>
                <w:rFonts w:ascii="Times New Roman" w:eastAsia="Times New Roman" w:hAnsi="Times New Roman"/>
                <w:sz w:val="24"/>
                <w:szCs w:val="24"/>
              </w:rPr>
            </w:pPr>
            <w:r w:rsidRPr="005E00D4">
              <w:rPr>
                <w:rFonts w:ascii="Times New Roman" w:eastAsia="Times New Roman" w:hAnsi="Times New Roman"/>
                <w:sz w:val="24"/>
                <w:szCs w:val="24"/>
                <w:lang w:eastAsia="lv-LV"/>
              </w:rPr>
              <w:t>Būvprojekta izstrāde “Vīķu muiža” – saimniecības ēkas jumta konservācijai, “Vīķu muiža”, Staiceles pagasta, Limbažu novadā</w:t>
            </w:r>
          </w:p>
        </w:tc>
        <w:tc>
          <w:tcPr>
            <w:tcW w:w="1987" w:type="dxa"/>
            <w:tcBorders>
              <w:top w:val="single" w:sz="4" w:space="0" w:color="auto"/>
              <w:left w:val="single" w:sz="4" w:space="0" w:color="auto"/>
              <w:bottom w:val="single" w:sz="4" w:space="0" w:color="auto"/>
              <w:right w:val="single" w:sz="4" w:space="0" w:color="auto"/>
            </w:tcBorders>
            <w:vAlign w:val="center"/>
          </w:tcPr>
          <w:p w14:paraId="01987C64"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textAlignment w:val="auto"/>
              <w:outlineLvl w:val="0"/>
              <w:rPr>
                <w:rFonts w:ascii="Times New Roman" w:eastAsia="Times New Roman" w:hAnsi="Times New Roman"/>
                <w:sz w:val="24"/>
                <w:szCs w:val="24"/>
              </w:rPr>
            </w:pPr>
          </w:p>
        </w:tc>
      </w:tr>
      <w:tr w:rsidR="00760376" w:rsidRPr="00760376" w14:paraId="74E19014"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8236363"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30A8BA5D" w14:textId="1D54FCCD"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54023CC1"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60376" w:rsidRPr="00760376" w14:paraId="740CD64B"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F5BC51A"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2EA571B4" w14:textId="39F3129F" w:rsid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Pr>
                <w:rFonts w:ascii="Times New Roman" w:eastAsia="Times New Roman" w:hAnsi="Times New Roman"/>
                <w:b/>
                <w:sz w:val="24"/>
                <w:szCs w:val="24"/>
              </w:rPr>
              <w:t>PVN 21%</w:t>
            </w:r>
          </w:p>
        </w:tc>
        <w:tc>
          <w:tcPr>
            <w:tcW w:w="1987" w:type="dxa"/>
            <w:tcBorders>
              <w:top w:val="single" w:sz="4" w:space="0" w:color="auto"/>
              <w:left w:val="single" w:sz="4" w:space="0" w:color="auto"/>
              <w:bottom w:val="single" w:sz="4" w:space="0" w:color="auto"/>
              <w:right w:val="single" w:sz="4" w:space="0" w:color="auto"/>
            </w:tcBorders>
          </w:tcPr>
          <w:p w14:paraId="1C07D897"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r w:rsidR="00760376" w:rsidRPr="00760376" w14:paraId="66945C5B" w14:textId="77777777" w:rsidTr="00760376">
        <w:tc>
          <w:tcPr>
            <w:tcW w:w="846" w:type="dxa"/>
            <w:tcBorders>
              <w:top w:val="single" w:sz="4" w:space="0" w:color="auto"/>
              <w:left w:val="single" w:sz="4" w:space="0" w:color="auto"/>
              <w:bottom w:val="single" w:sz="4" w:space="0" w:color="auto"/>
              <w:right w:val="single" w:sz="4" w:space="0" w:color="auto"/>
            </w:tcBorders>
            <w:vAlign w:val="center"/>
          </w:tcPr>
          <w:p w14:paraId="69D02C52"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ind w:left="357"/>
              <w:textAlignment w:val="auto"/>
              <w:outlineLvl w:val="0"/>
              <w:rPr>
                <w:rFonts w:ascii="Times New Roman" w:eastAsia="Times New Roman" w:hAnsi="Times New Roman"/>
                <w:b/>
                <w:caps/>
                <w:sz w:val="24"/>
                <w:szCs w:val="24"/>
              </w:rPr>
            </w:pPr>
          </w:p>
        </w:tc>
        <w:tc>
          <w:tcPr>
            <w:tcW w:w="6377" w:type="dxa"/>
            <w:tcBorders>
              <w:top w:val="single" w:sz="4" w:space="0" w:color="auto"/>
              <w:left w:val="single" w:sz="4" w:space="0" w:color="auto"/>
              <w:bottom w:val="single" w:sz="4" w:space="0" w:color="auto"/>
              <w:right w:val="single" w:sz="4" w:space="0" w:color="auto"/>
            </w:tcBorders>
          </w:tcPr>
          <w:p w14:paraId="72413BB9" w14:textId="13246B7B"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right"/>
              <w:textAlignment w:val="auto"/>
              <w:outlineLvl w:val="0"/>
              <w:rPr>
                <w:rFonts w:ascii="Times New Roman" w:eastAsia="Times New Roman" w:hAnsi="Times New Roman"/>
                <w:b/>
                <w:sz w:val="24"/>
                <w:szCs w:val="24"/>
              </w:rPr>
            </w:pPr>
            <w:r w:rsidRPr="00760376">
              <w:rPr>
                <w:rFonts w:ascii="Times New Roman" w:eastAsia="Times New Roman" w:hAnsi="Times New Roman"/>
                <w:b/>
                <w:sz w:val="24"/>
                <w:szCs w:val="24"/>
              </w:rPr>
              <w:t>KOPĀ EUR (ar PVN)</w:t>
            </w:r>
          </w:p>
        </w:tc>
        <w:tc>
          <w:tcPr>
            <w:tcW w:w="1987" w:type="dxa"/>
            <w:tcBorders>
              <w:top w:val="single" w:sz="4" w:space="0" w:color="auto"/>
              <w:left w:val="single" w:sz="4" w:space="0" w:color="auto"/>
              <w:bottom w:val="single" w:sz="4" w:space="0" w:color="auto"/>
              <w:right w:val="single" w:sz="4" w:space="0" w:color="auto"/>
            </w:tcBorders>
          </w:tcPr>
          <w:p w14:paraId="4B9D24AA"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54" w:lineRule="auto"/>
              <w:jc w:val="center"/>
              <w:textAlignment w:val="auto"/>
              <w:outlineLvl w:val="0"/>
              <w:rPr>
                <w:rFonts w:ascii="Times New Roman" w:eastAsia="Times New Roman" w:hAnsi="Times New Roman"/>
                <w:b/>
                <w:sz w:val="24"/>
                <w:szCs w:val="24"/>
              </w:rPr>
            </w:pPr>
          </w:p>
        </w:tc>
      </w:tr>
    </w:tbl>
    <w:p w14:paraId="72E415C9" w14:textId="3324B2F7" w:rsidR="00760376" w:rsidRDefault="00760376">
      <w:pPr>
        <w:pStyle w:val="Parasts2"/>
        <w:rPr>
          <w:b/>
        </w:rPr>
      </w:pPr>
    </w:p>
    <w:p w14:paraId="1231EDCB" w14:textId="6FC8B596" w:rsidR="00760376" w:rsidRPr="00760376" w:rsidRDefault="00760376" w:rsidP="00760376">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lang w:eastAsia="lv-LV"/>
        </w:rPr>
      </w:pPr>
      <w:r w:rsidRPr="00760376">
        <w:rPr>
          <w:rFonts w:ascii="Times New Roman" w:eastAsia="Times New Roman" w:hAnsi="Times New Roman"/>
          <w:sz w:val="24"/>
          <w:szCs w:val="24"/>
          <w:lang w:eastAsia="lv-LV"/>
        </w:rPr>
        <w:t>Līgumcenā ir iekļautas visas iespējamās izmaksas, kas saistītas ar darbu izpildi (nodokļi, nodevas, darbinieku alga, nepieciešamo atļauju saņemšana</w:t>
      </w:r>
      <w:r w:rsidR="005F0F7F">
        <w:rPr>
          <w:rFonts w:ascii="Times New Roman" w:eastAsia="Times New Roman" w:hAnsi="Times New Roman"/>
          <w:sz w:val="24"/>
          <w:szCs w:val="24"/>
          <w:lang w:eastAsia="lv-LV"/>
        </w:rPr>
        <w:t xml:space="preserve"> </w:t>
      </w:r>
      <w:r w:rsidRPr="00760376">
        <w:rPr>
          <w:rFonts w:ascii="Times New Roman" w:eastAsia="Times New Roman" w:hAnsi="Times New Roman"/>
          <w:sz w:val="24"/>
          <w:szCs w:val="24"/>
          <w:lang w:eastAsia="lv-LV"/>
        </w:rPr>
        <w:t>u.c.), tai skaitā iespējamie sadārdzinājumi un visi riski.</w:t>
      </w:r>
    </w:p>
    <w:p w14:paraId="207C427D" w14:textId="77777777" w:rsidR="00760376" w:rsidRPr="00760376" w:rsidRDefault="00760376" w:rsidP="00760376">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p>
    <w:p w14:paraId="1478A1FD" w14:textId="77777777" w:rsidR="00A13E0D" w:rsidRPr="00F371C8" w:rsidRDefault="00A13E0D">
      <w:pPr>
        <w:pStyle w:val="naisnod"/>
        <w:spacing w:before="0" w:after="0"/>
        <w:ind w:left="360"/>
      </w:pPr>
    </w:p>
    <w:p w14:paraId="72EB167D" w14:textId="77777777" w:rsidR="00A13E0D" w:rsidRPr="00F371C8" w:rsidRDefault="00A13E0D">
      <w:pPr>
        <w:pStyle w:val="Parasts2"/>
        <w:ind w:left="360" w:hanging="360"/>
      </w:pPr>
    </w:p>
    <w:p w14:paraId="3FCAA05D" w14:textId="77777777" w:rsidR="00A13E0D" w:rsidRPr="00F371C8" w:rsidRDefault="00A13E0D">
      <w:pPr>
        <w:pStyle w:val="Parasts2"/>
        <w:ind w:left="360" w:hanging="360"/>
      </w:pPr>
      <w:r w:rsidRPr="00F371C8">
        <w:t>Pretendenta pilnvarotās personas vārds, uzvārds, amats ______________________________</w:t>
      </w:r>
    </w:p>
    <w:p w14:paraId="5B76D970" w14:textId="77777777" w:rsidR="00A13E0D" w:rsidRPr="00F371C8" w:rsidRDefault="00A13E0D">
      <w:pPr>
        <w:pStyle w:val="Parasts2"/>
        <w:jc w:val="right"/>
        <w:rPr>
          <w:b/>
        </w:rPr>
      </w:pPr>
    </w:p>
    <w:p w14:paraId="79808CBA" w14:textId="77777777" w:rsidR="00A13E0D" w:rsidRPr="00F371C8" w:rsidRDefault="00A13E0D">
      <w:pPr>
        <w:pStyle w:val="Parasts2"/>
        <w:ind w:left="360" w:hanging="360"/>
      </w:pPr>
      <w:r w:rsidRPr="00F371C8">
        <w:t>Pretendenta pilnvarotās personas paraksts_________________________________________</w:t>
      </w:r>
    </w:p>
    <w:p w14:paraId="53A3C31D" w14:textId="77777777" w:rsidR="00A13E0D" w:rsidRPr="00F371C8" w:rsidRDefault="00A13E0D">
      <w:pPr>
        <w:pStyle w:val="Parasts2"/>
        <w:jc w:val="both"/>
      </w:pPr>
    </w:p>
    <w:p w14:paraId="2BB2F1D3" w14:textId="77777777" w:rsidR="005F0F7F" w:rsidRPr="007E7830" w:rsidRDefault="005F0F7F" w:rsidP="005F0F7F">
      <w:pPr>
        <w:pStyle w:val="naisnod"/>
        <w:spacing w:before="0" w:after="0"/>
        <w:jc w:val="left"/>
        <w:rPr>
          <w:sz w:val="20"/>
          <w:szCs w:val="20"/>
        </w:rPr>
      </w:pPr>
    </w:p>
    <w:p w14:paraId="0AF3FC5B" w14:textId="77777777" w:rsidR="005F0F7F" w:rsidRPr="007E7830" w:rsidRDefault="005F0F7F" w:rsidP="005F0F7F">
      <w:pPr>
        <w:pStyle w:val="Parasts2"/>
        <w:jc w:val="both"/>
      </w:pPr>
      <w:r w:rsidRPr="007E7830">
        <w:rPr>
          <w:rStyle w:val="Noklusjumarindkopasfonts2"/>
          <w:sz w:val="20"/>
          <w:szCs w:val="20"/>
        </w:rPr>
        <w:t>*</w:t>
      </w:r>
      <w:r w:rsidRPr="007E7830">
        <w:rPr>
          <w:rStyle w:val="Noklusjumarindkopasfonts2"/>
          <w:b/>
          <w:sz w:val="20"/>
          <w:szCs w:val="20"/>
        </w:rPr>
        <w:t xml:space="preserve">  </w:t>
      </w:r>
      <w:r w:rsidRPr="007E7830">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D24D439" w14:textId="77777777" w:rsidR="005F0F7F" w:rsidRPr="007E7830" w:rsidRDefault="005F0F7F" w:rsidP="005F0F7F">
      <w:pPr>
        <w:pStyle w:val="naisnod"/>
        <w:spacing w:before="0" w:after="0"/>
        <w:jc w:val="left"/>
      </w:pPr>
    </w:p>
    <w:p w14:paraId="4C812001" w14:textId="77777777" w:rsidR="00A13E0D" w:rsidRPr="00F371C8" w:rsidRDefault="00A13E0D">
      <w:pPr>
        <w:pStyle w:val="naisnod"/>
        <w:spacing w:before="0" w:after="0"/>
        <w:ind w:left="360"/>
      </w:pPr>
    </w:p>
    <w:p w14:paraId="10B5927E" w14:textId="77777777" w:rsidR="00A13E0D" w:rsidRPr="00F371C8" w:rsidRDefault="00A13E0D">
      <w:pPr>
        <w:pStyle w:val="naisnod"/>
        <w:spacing w:before="0" w:after="0"/>
        <w:ind w:left="360"/>
        <w:rPr>
          <w:sz w:val="20"/>
          <w:szCs w:val="20"/>
        </w:rPr>
      </w:pPr>
    </w:p>
    <w:p w14:paraId="2E30A783" w14:textId="77777777" w:rsidR="00A13E0D" w:rsidRPr="00F371C8" w:rsidRDefault="00A13E0D">
      <w:pPr>
        <w:pStyle w:val="Parasts2"/>
        <w:spacing w:line="360" w:lineRule="auto"/>
        <w:ind w:firstLine="4680"/>
        <w:jc w:val="both"/>
        <w:rPr>
          <w:b/>
          <w:sz w:val="20"/>
          <w:szCs w:val="20"/>
        </w:rPr>
      </w:pPr>
    </w:p>
    <w:p w14:paraId="1B9710A1" w14:textId="3B66ED8B" w:rsidR="00A13E0D" w:rsidRDefault="00A13E0D">
      <w:pPr>
        <w:pStyle w:val="Parasts2"/>
        <w:rPr>
          <w:b/>
        </w:rPr>
      </w:pPr>
    </w:p>
    <w:p w14:paraId="76B3B31A" w14:textId="74D0B988" w:rsidR="005E00D4" w:rsidRDefault="005E00D4">
      <w:pPr>
        <w:pStyle w:val="Parasts2"/>
        <w:rPr>
          <w:b/>
        </w:rPr>
      </w:pPr>
    </w:p>
    <w:p w14:paraId="208F08BE" w14:textId="77777777" w:rsidR="005E00D4" w:rsidRPr="00F371C8" w:rsidRDefault="005E00D4">
      <w:pPr>
        <w:pStyle w:val="Parasts2"/>
        <w:rPr>
          <w:b/>
        </w:rPr>
      </w:pPr>
    </w:p>
    <w:bookmarkEnd w:id="0"/>
    <w:p w14:paraId="1A1DFA0C" w14:textId="44AFB997" w:rsidR="00BE3902" w:rsidRPr="00F371C8" w:rsidRDefault="00A13E0D" w:rsidP="005E00D4">
      <w:pPr>
        <w:pStyle w:val="Parasts2"/>
        <w:suppressAutoHyphens w:val="0"/>
        <w:jc w:val="right"/>
        <w:textAlignment w:val="auto"/>
        <w:rPr>
          <w:rStyle w:val="Noklusjumarindkopasfonts2"/>
          <w:b/>
          <w:bCs/>
        </w:rPr>
      </w:pPr>
      <w:r w:rsidRPr="00F371C8">
        <w:t>Pielikums Nr.4</w:t>
      </w:r>
      <w:r w:rsidRPr="00F371C8">
        <w:br/>
      </w:r>
      <w:r w:rsidR="00BE3902" w:rsidRPr="00F371C8">
        <w:rPr>
          <w:rStyle w:val="Noklusjumarindkopasfonts2"/>
          <w:b/>
          <w:bCs/>
        </w:rPr>
        <w:t>"</w:t>
      </w:r>
      <w:r w:rsidR="00773DBB" w:rsidRPr="00773DBB">
        <w:rPr>
          <w:b/>
          <w:bCs/>
        </w:rPr>
        <w:t xml:space="preserve"> </w:t>
      </w:r>
      <w:r w:rsidR="005E00D4">
        <w:rPr>
          <w:b/>
          <w:bCs/>
        </w:rPr>
        <w:t>Būvprojekta izstrāde “Vīķu muiža” – saimniecības ēkas jumta konservācijai, “Vīķu muiža”, Staiceles pagasta, Limbažu novadā</w:t>
      </w:r>
      <w:r w:rsidR="005E00D4" w:rsidRPr="00F371C8">
        <w:rPr>
          <w:rStyle w:val="Noklusjumarindkopasfonts2"/>
          <w:b/>
          <w:bCs/>
        </w:rPr>
        <w:t xml:space="preserve"> </w:t>
      </w:r>
      <w:r w:rsidR="00BE3902" w:rsidRPr="00F371C8">
        <w:rPr>
          <w:rStyle w:val="Noklusjumarindkopasfonts2"/>
          <w:b/>
          <w:bCs/>
        </w:rPr>
        <w:t>"</w:t>
      </w:r>
    </w:p>
    <w:p w14:paraId="0B0E4B2C" w14:textId="4458A9F0" w:rsidR="00A13E0D" w:rsidRPr="00F371C8" w:rsidRDefault="005A5680" w:rsidP="005E00D4">
      <w:pPr>
        <w:pStyle w:val="naisnod"/>
        <w:spacing w:before="0" w:after="0"/>
        <w:jc w:val="right"/>
        <w:rPr>
          <w:b w:val="0"/>
          <w:bCs w:val="0"/>
        </w:rPr>
      </w:pPr>
      <w:r w:rsidRPr="00F371C8">
        <w:rPr>
          <w:b w:val="0"/>
          <w:bCs w:val="0"/>
        </w:rPr>
        <w:t xml:space="preserve">Limbažu novada pašvaldība, </w:t>
      </w:r>
      <w:r w:rsidR="005E00D4">
        <w:rPr>
          <w:b w:val="0"/>
          <w:bCs w:val="0"/>
        </w:rPr>
        <w:t>Alojas</w:t>
      </w:r>
      <w:r w:rsidRPr="00F371C8">
        <w:rPr>
          <w:b w:val="0"/>
          <w:bCs w:val="0"/>
        </w:rPr>
        <w:t xml:space="preserve"> apvienības pārvalde</w:t>
      </w:r>
    </w:p>
    <w:p w14:paraId="3E667BED" w14:textId="77777777" w:rsidR="00A13E0D" w:rsidRPr="00F371C8" w:rsidRDefault="00A13E0D">
      <w:pPr>
        <w:pStyle w:val="naisnod"/>
        <w:spacing w:before="0" w:after="0"/>
        <w:jc w:val="left"/>
      </w:pPr>
    </w:p>
    <w:p w14:paraId="51C758A4" w14:textId="77777777" w:rsidR="005A5680" w:rsidRPr="00F371C8" w:rsidRDefault="005A5680" w:rsidP="005F0F7F">
      <w:pPr>
        <w:pStyle w:val="Parasts2"/>
        <w:rPr>
          <w:b/>
        </w:rPr>
      </w:pPr>
    </w:p>
    <w:p w14:paraId="67A07D51" w14:textId="77777777" w:rsidR="00A13E0D" w:rsidRPr="00F371C8" w:rsidRDefault="00A13E0D">
      <w:pPr>
        <w:pStyle w:val="Parasts2"/>
        <w:jc w:val="center"/>
      </w:pPr>
      <w:r w:rsidRPr="00F371C8">
        <w:rPr>
          <w:b/>
        </w:rPr>
        <w:t>Apliecinājums par neatkarīgi izstrādātu piedāvājumu</w:t>
      </w:r>
    </w:p>
    <w:p w14:paraId="12F4824B" w14:textId="77777777" w:rsidR="00A13E0D" w:rsidRPr="00F371C8" w:rsidRDefault="00A13E0D">
      <w:pPr>
        <w:pStyle w:val="naisf"/>
        <w:spacing w:before="0" w:after="0"/>
        <w:ind w:right="423" w:firstLine="0"/>
        <w:rPr>
          <w:u w:val="single"/>
          <w:lang w:val="lv-LV"/>
        </w:rPr>
      </w:pPr>
    </w:p>
    <w:p w14:paraId="49372002" w14:textId="77777777" w:rsidR="00A13E0D" w:rsidRPr="00F371C8" w:rsidRDefault="00A13E0D">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62D3BF5F" w14:textId="77777777" w:rsidR="00A13E0D" w:rsidRPr="00F371C8" w:rsidRDefault="00A13E0D">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706186C3" w14:textId="77777777" w:rsidR="00A13E0D" w:rsidRPr="00F371C8" w:rsidRDefault="00A13E0D">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687BCC37" w14:textId="77777777" w:rsidR="00A13E0D" w:rsidRPr="00F371C8" w:rsidRDefault="00A13E0D">
      <w:pPr>
        <w:pStyle w:val="naisf"/>
        <w:spacing w:before="0" w:after="0"/>
        <w:ind w:right="423" w:firstLine="0"/>
        <w:rPr>
          <w:lang w:val="lv-LV"/>
        </w:rPr>
      </w:pPr>
    </w:p>
    <w:p w14:paraId="7056510A" w14:textId="77777777" w:rsidR="00A13E0D" w:rsidRPr="00F371C8" w:rsidRDefault="00A13E0D">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A6FDE86" w14:textId="77777777" w:rsidR="00A13E0D" w:rsidRPr="00F371C8" w:rsidRDefault="00A13E0D">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70B8981D" w14:textId="77777777" w:rsidR="00A13E0D" w:rsidRPr="00F371C8" w:rsidRDefault="00A13E0D">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4B07DC7" w14:textId="77777777" w:rsidR="00A13E0D" w:rsidRPr="00F371C8" w:rsidRDefault="00A13E0D">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0" w:type="auto"/>
        <w:tblInd w:w="1177" w:type="dxa"/>
        <w:tblLayout w:type="fixed"/>
        <w:tblLook w:val="0000" w:firstRow="0" w:lastRow="0" w:firstColumn="0" w:lastColumn="0" w:noHBand="0" w:noVBand="0"/>
      </w:tblPr>
      <w:tblGrid>
        <w:gridCol w:w="406"/>
        <w:gridCol w:w="8721"/>
      </w:tblGrid>
      <w:tr w:rsidR="00A13E0D" w:rsidRPr="00F371C8" w14:paraId="509F27A5"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1D63534"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01C3D3C0" w14:textId="77777777" w:rsidR="00A13E0D" w:rsidRPr="00F371C8" w:rsidRDefault="00A13E0D">
            <w:pPr>
              <w:pStyle w:val="Parasts2"/>
              <w:jc w:val="both"/>
              <w:textAlignment w:val="auto"/>
            </w:pPr>
            <w:r w:rsidRPr="00F371C8">
              <w:rPr>
                <w:rStyle w:val="Noklusjumarindkopasfonts2"/>
                <w:sz w:val="22"/>
                <w:szCs w:val="22"/>
              </w:rPr>
              <w:t>4.1. ir iesniedzis piedāvājumu neatkarīgi no konkurentiem</w:t>
            </w:r>
            <w:r w:rsidRPr="00F371C8">
              <w:rPr>
                <w:rStyle w:val="Vresatsauce"/>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A13E0D" w:rsidRPr="00F371C8" w14:paraId="4C39A91A"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4C0B5F2" w14:textId="77777777" w:rsidR="00A13E0D" w:rsidRPr="00F371C8" w:rsidRDefault="00A13E0D">
            <w:pPr>
              <w:pStyle w:val="Parasts2"/>
              <w:jc w:val="both"/>
              <w:textAlignment w:val="auto"/>
            </w:pPr>
            <w:r w:rsidRPr="00F371C8">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7010B697" w14:textId="77777777" w:rsidR="00A13E0D" w:rsidRPr="00F371C8" w:rsidRDefault="00A13E0D">
            <w:pPr>
              <w:pStyle w:val="Parasts2"/>
              <w:jc w:val="both"/>
              <w:textAlignment w:val="auto"/>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B193A29" w14:textId="77777777" w:rsidR="00A13E0D" w:rsidRPr="00F371C8" w:rsidRDefault="00A13E0D">
      <w:pPr>
        <w:pStyle w:val="Parasts2"/>
        <w:jc w:val="both"/>
      </w:pPr>
    </w:p>
    <w:p w14:paraId="71D9306D" w14:textId="77777777" w:rsidR="00A13E0D" w:rsidRPr="00F371C8" w:rsidRDefault="00A13E0D">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3423B744" w14:textId="77777777" w:rsidR="00A13E0D" w:rsidRPr="00F371C8" w:rsidRDefault="00A13E0D">
      <w:pPr>
        <w:pStyle w:val="Parasts2"/>
        <w:ind w:left="720" w:firstLine="720"/>
        <w:jc w:val="both"/>
      </w:pPr>
      <w:r w:rsidRPr="00F371C8">
        <w:t>5.1. cenām;</w:t>
      </w:r>
    </w:p>
    <w:p w14:paraId="593A744F" w14:textId="77777777" w:rsidR="00A13E0D" w:rsidRPr="00F371C8" w:rsidRDefault="00A13E0D">
      <w:pPr>
        <w:pStyle w:val="Parasts2"/>
        <w:ind w:left="720" w:firstLine="720"/>
        <w:jc w:val="both"/>
      </w:pPr>
      <w:r w:rsidRPr="00F371C8">
        <w:t>5.2. cenas aprēķināšanas metodēm, faktoriem (apstākļiem) vai formulām;</w:t>
      </w:r>
    </w:p>
    <w:p w14:paraId="328CD4EA" w14:textId="77777777" w:rsidR="00A13E0D" w:rsidRPr="00F371C8" w:rsidRDefault="00A13E0D">
      <w:pPr>
        <w:pStyle w:val="Parasts2"/>
        <w:ind w:left="1440"/>
        <w:jc w:val="both"/>
      </w:pPr>
      <w:r w:rsidRPr="00F371C8">
        <w:t>5.3. nodomu vai lēmumu piedalīties vai nepiedalīties iepirkumā (iesniegt vai neiesniegt piedāvājumu); vai</w:t>
      </w:r>
    </w:p>
    <w:p w14:paraId="5FD0E328" w14:textId="77777777" w:rsidR="00A13E0D" w:rsidRPr="00F371C8" w:rsidRDefault="00A13E0D">
      <w:pPr>
        <w:pStyle w:val="Parasts2"/>
        <w:ind w:left="720" w:firstLine="720"/>
        <w:jc w:val="both"/>
      </w:pPr>
      <w:r w:rsidRPr="00F371C8">
        <w:t xml:space="preserve">5.4. tādu piedāvājuma iesniegšanu, kas neatbilst iepirkuma prasībām; </w:t>
      </w:r>
    </w:p>
    <w:p w14:paraId="6BA760AD" w14:textId="77777777" w:rsidR="00A13E0D" w:rsidRPr="00F371C8" w:rsidRDefault="00A13E0D">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F34C350" w14:textId="77777777" w:rsidR="00A13E0D" w:rsidRPr="00F371C8" w:rsidRDefault="00A13E0D">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76358E47" w14:textId="77777777" w:rsidR="00A13E0D" w:rsidRPr="00F371C8" w:rsidRDefault="00A13E0D">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A03F29" w14:textId="77777777" w:rsidR="00A13E0D" w:rsidRPr="00F371C8" w:rsidRDefault="00A13E0D">
      <w:pPr>
        <w:pStyle w:val="Parasts2"/>
        <w:rPr>
          <w:lang w:eastAsia="ru-RU"/>
        </w:rPr>
      </w:pPr>
    </w:p>
    <w:p w14:paraId="41A41463" w14:textId="77777777" w:rsidR="00A13E0D" w:rsidRPr="00F371C8" w:rsidRDefault="00A13E0D">
      <w:pPr>
        <w:pStyle w:val="Parasts2"/>
      </w:pPr>
      <w:r w:rsidRPr="00F371C8">
        <w:rPr>
          <w:lang w:eastAsia="ru-RU"/>
        </w:rPr>
        <w:t>Datums __.</w:t>
      </w:r>
      <w:r w:rsidR="00125DCC" w:rsidRPr="00F371C8">
        <w:rPr>
          <w:lang w:eastAsia="ru-RU"/>
        </w:rPr>
        <w:t>___</w:t>
      </w:r>
      <w:r w:rsidRPr="00F371C8">
        <w:rPr>
          <w:lang w:eastAsia="ru-RU"/>
        </w:rPr>
        <w:t>.2022.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F371C8" w14:paraId="1E1A7EED" w14:textId="77777777">
        <w:trPr>
          <w:trHeight w:val="269"/>
        </w:trPr>
        <w:tc>
          <w:tcPr>
            <w:tcW w:w="1840" w:type="dxa"/>
            <w:shd w:val="clear" w:color="auto" w:fill="auto"/>
          </w:tcPr>
          <w:p w14:paraId="4EAEE39E" w14:textId="77777777" w:rsidR="00A13E0D" w:rsidRPr="00F371C8" w:rsidRDefault="00A13E0D">
            <w:pPr>
              <w:pStyle w:val="Parasts2"/>
            </w:pPr>
          </w:p>
        </w:tc>
        <w:tc>
          <w:tcPr>
            <w:tcW w:w="1649" w:type="dxa"/>
            <w:shd w:val="clear" w:color="auto" w:fill="auto"/>
          </w:tcPr>
          <w:p w14:paraId="265F1372" w14:textId="77777777" w:rsidR="00A13E0D" w:rsidRPr="00F371C8" w:rsidRDefault="00A13E0D">
            <w:pPr>
              <w:pStyle w:val="Parasts2"/>
              <w:jc w:val="center"/>
              <w:rPr>
                <w:lang w:eastAsia="ru-RU"/>
              </w:rPr>
            </w:pPr>
          </w:p>
        </w:tc>
        <w:tc>
          <w:tcPr>
            <w:tcW w:w="1649" w:type="dxa"/>
            <w:shd w:val="clear" w:color="auto" w:fill="auto"/>
          </w:tcPr>
          <w:p w14:paraId="2879B73C" w14:textId="77777777" w:rsidR="00A13E0D" w:rsidRPr="00F371C8" w:rsidRDefault="00A13E0D">
            <w:pPr>
              <w:pStyle w:val="Parasts2"/>
              <w:jc w:val="center"/>
              <w:rPr>
                <w:lang w:eastAsia="ru-RU"/>
              </w:rPr>
            </w:pPr>
          </w:p>
        </w:tc>
        <w:tc>
          <w:tcPr>
            <w:tcW w:w="1649" w:type="dxa"/>
            <w:shd w:val="clear" w:color="auto" w:fill="auto"/>
          </w:tcPr>
          <w:p w14:paraId="607742D3" w14:textId="77777777" w:rsidR="00A13E0D" w:rsidRPr="00F371C8" w:rsidRDefault="00A13E0D">
            <w:pPr>
              <w:pStyle w:val="Parasts2"/>
              <w:jc w:val="center"/>
              <w:rPr>
                <w:lang w:eastAsia="ru-RU"/>
              </w:rPr>
            </w:pPr>
          </w:p>
        </w:tc>
        <w:tc>
          <w:tcPr>
            <w:tcW w:w="1649" w:type="dxa"/>
            <w:tcBorders>
              <w:top w:val="single" w:sz="4" w:space="0" w:color="000000"/>
            </w:tcBorders>
            <w:shd w:val="clear" w:color="auto" w:fill="auto"/>
          </w:tcPr>
          <w:p w14:paraId="5A4B842C" w14:textId="77777777" w:rsidR="00A13E0D" w:rsidRPr="00F371C8" w:rsidRDefault="00A13E0D">
            <w:pPr>
              <w:pStyle w:val="Parasts2"/>
              <w:jc w:val="center"/>
            </w:pPr>
            <w:r w:rsidRPr="00F371C8">
              <w:rPr>
                <w:lang w:eastAsia="ru-RU"/>
              </w:rPr>
              <w:t>Paraksts</w:t>
            </w:r>
          </w:p>
        </w:tc>
      </w:tr>
    </w:tbl>
    <w:p w14:paraId="798415FF" w14:textId="77777777" w:rsidR="00A13E0D" w:rsidRPr="00F371C8" w:rsidRDefault="00A13E0D" w:rsidP="00536D5C">
      <w:pPr>
        <w:pStyle w:val="naisnod"/>
        <w:spacing w:before="0" w:after="0"/>
        <w:jc w:val="left"/>
      </w:pPr>
    </w:p>
    <w:sectPr w:rsidR="00A13E0D" w:rsidRPr="00F371C8" w:rsidSect="005F0F7F">
      <w:pgSz w:w="11906" w:h="16838"/>
      <w:pgMar w:top="426" w:right="566" w:bottom="993"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3715" w14:textId="77777777" w:rsidR="00A7658B" w:rsidRDefault="00A7658B">
      <w:pPr>
        <w:spacing w:after="0" w:line="240" w:lineRule="auto"/>
      </w:pPr>
      <w:r>
        <w:separator/>
      </w:r>
    </w:p>
  </w:endnote>
  <w:endnote w:type="continuationSeparator" w:id="0">
    <w:p w14:paraId="1B5DE081" w14:textId="77777777" w:rsidR="00A7658B" w:rsidRDefault="00A7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C392" w14:textId="77777777" w:rsidR="00A7658B" w:rsidRDefault="00A7658B">
      <w:pPr>
        <w:spacing w:after="0" w:line="240" w:lineRule="auto"/>
      </w:pPr>
      <w:r>
        <w:separator/>
      </w:r>
    </w:p>
  </w:footnote>
  <w:footnote w:type="continuationSeparator" w:id="0">
    <w:p w14:paraId="7E021012" w14:textId="77777777" w:rsidR="00A7658B" w:rsidRDefault="00A7658B">
      <w:pPr>
        <w:spacing w:after="0" w:line="240" w:lineRule="auto"/>
      </w:pPr>
      <w:r>
        <w:continuationSeparator/>
      </w:r>
    </w:p>
  </w:footnote>
  <w:footnote w:id="1">
    <w:p w14:paraId="558A700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3AF9002E" w14:textId="77777777" w:rsidR="00A13E0D" w:rsidRDefault="00A13E0D">
      <w:pPr>
        <w:pStyle w:val="Vresteksts1"/>
        <w:ind w:left="284"/>
      </w:pPr>
      <w:r>
        <w:rPr>
          <w:sz w:val="18"/>
          <w:szCs w:val="18"/>
        </w:rPr>
        <w:t>1) iesniedz piedāvājumu šim iepirkumam;</w:t>
      </w:r>
    </w:p>
    <w:p w14:paraId="7D88C8A9"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40C50ADF"/>
    <w:multiLevelType w:val="multilevel"/>
    <w:tmpl w:val="57C0B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58B26CD1"/>
    <w:multiLevelType w:val="multilevel"/>
    <w:tmpl w:val="A6686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B62806"/>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27D06AA"/>
    <w:multiLevelType w:val="hybridMultilevel"/>
    <w:tmpl w:val="560C9C9A"/>
    <w:lvl w:ilvl="0" w:tplc="68D0770A">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216162775">
    <w:abstractNumId w:val="0"/>
  </w:num>
  <w:num w:numId="2" w16cid:durableId="552231910">
    <w:abstractNumId w:val="1"/>
  </w:num>
  <w:num w:numId="3" w16cid:durableId="805511195">
    <w:abstractNumId w:val="2"/>
  </w:num>
  <w:num w:numId="4" w16cid:durableId="1493712982">
    <w:abstractNumId w:val="8"/>
  </w:num>
  <w:num w:numId="5" w16cid:durableId="1943415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2786291">
    <w:abstractNumId w:val="7"/>
  </w:num>
  <w:num w:numId="7" w16cid:durableId="1955013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056100">
    <w:abstractNumId w:val="5"/>
  </w:num>
  <w:num w:numId="9" w16cid:durableId="296449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A3"/>
    <w:rsid w:val="000111EA"/>
    <w:rsid w:val="000E0D03"/>
    <w:rsid w:val="000E48F2"/>
    <w:rsid w:val="00122FDD"/>
    <w:rsid w:val="00125DCC"/>
    <w:rsid w:val="001375BA"/>
    <w:rsid w:val="001F7A15"/>
    <w:rsid w:val="0022408C"/>
    <w:rsid w:val="002453A2"/>
    <w:rsid w:val="00252C92"/>
    <w:rsid w:val="00267581"/>
    <w:rsid w:val="002F1B1A"/>
    <w:rsid w:val="00317D2B"/>
    <w:rsid w:val="00387E52"/>
    <w:rsid w:val="003A431D"/>
    <w:rsid w:val="003E5794"/>
    <w:rsid w:val="003F4338"/>
    <w:rsid w:val="0048287D"/>
    <w:rsid w:val="00482AE9"/>
    <w:rsid w:val="004A2FA5"/>
    <w:rsid w:val="004F098D"/>
    <w:rsid w:val="004F5AF0"/>
    <w:rsid w:val="00535F1F"/>
    <w:rsid w:val="00536D5C"/>
    <w:rsid w:val="00552599"/>
    <w:rsid w:val="005A5680"/>
    <w:rsid w:val="005B13FB"/>
    <w:rsid w:val="005D31B0"/>
    <w:rsid w:val="005E00D4"/>
    <w:rsid w:val="005F0F7F"/>
    <w:rsid w:val="0062006F"/>
    <w:rsid w:val="00631449"/>
    <w:rsid w:val="006546E3"/>
    <w:rsid w:val="007077A3"/>
    <w:rsid w:val="00722A0E"/>
    <w:rsid w:val="007539C9"/>
    <w:rsid w:val="00760376"/>
    <w:rsid w:val="00763A44"/>
    <w:rsid w:val="00771B43"/>
    <w:rsid w:val="00773DBB"/>
    <w:rsid w:val="0078372C"/>
    <w:rsid w:val="0081621E"/>
    <w:rsid w:val="008817D6"/>
    <w:rsid w:val="008A6102"/>
    <w:rsid w:val="008E3688"/>
    <w:rsid w:val="0090775C"/>
    <w:rsid w:val="00922C19"/>
    <w:rsid w:val="0097536E"/>
    <w:rsid w:val="009B38B0"/>
    <w:rsid w:val="009B6EEE"/>
    <w:rsid w:val="009C4BC3"/>
    <w:rsid w:val="009F35DE"/>
    <w:rsid w:val="00A016F9"/>
    <w:rsid w:val="00A13E0D"/>
    <w:rsid w:val="00A7658B"/>
    <w:rsid w:val="00AA6912"/>
    <w:rsid w:val="00AB3482"/>
    <w:rsid w:val="00B41342"/>
    <w:rsid w:val="00B449C8"/>
    <w:rsid w:val="00B57F18"/>
    <w:rsid w:val="00B94653"/>
    <w:rsid w:val="00BC45C7"/>
    <w:rsid w:val="00BE3902"/>
    <w:rsid w:val="00C11075"/>
    <w:rsid w:val="00C527EA"/>
    <w:rsid w:val="00CA7DE7"/>
    <w:rsid w:val="00CF363E"/>
    <w:rsid w:val="00D07C37"/>
    <w:rsid w:val="00D62CC5"/>
    <w:rsid w:val="00D95ABD"/>
    <w:rsid w:val="00DC1306"/>
    <w:rsid w:val="00DE63F4"/>
    <w:rsid w:val="00DE692F"/>
    <w:rsid w:val="00E02E1C"/>
    <w:rsid w:val="00E208F4"/>
    <w:rsid w:val="00E36DA6"/>
    <w:rsid w:val="00E41645"/>
    <w:rsid w:val="00E90799"/>
    <w:rsid w:val="00EE170E"/>
    <w:rsid w:val="00F3203A"/>
    <w:rsid w:val="00F371C8"/>
    <w:rsid w:val="00F474CC"/>
    <w:rsid w:val="00F66776"/>
    <w:rsid w:val="00F73F1D"/>
    <w:rsid w:val="00F94313"/>
    <w:rsid w:val="00FB4362"/>
    <w:rsid w:val="00FC7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F479A"/>
  <w15:chartTrackingRefBased/>
  <w15:docId w15:val="{38E0025C-FB4D-4A4C-9444-162DDDFB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basedOn w:val="Parasts2"/>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E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89795">
      <w:bodyDiv w:val="1"/>
      <w:marLeft w:val="0"/>
      <w:marRight w:val="0"/>
      <w:marTop w:val="0"/>
      <w:marBottom w:val="0"/>
      <w:divBdr>
        <w:top w:val="none" w:sz="0" w:space="0" w:color="auto"/>
        <w:left w:val="none" w:sz="0" w:space="0" w:color="auto"/>
        <w:bottom w:val="none" w:sz="0" w:space="0" w:color="auto"/>
        <w:right w:val="none" w:sz="0" w:space="0" w:color="auto"/>
      </w:divBdr>
    </w:div>
    <w:div w:id="482816346">
      <w:bodyDiv w:val="1"/>
      <w:marLeft w:val="0"/>
      <w:marRight w:val="0"/>
      <w:marTop w:val="0"/>
      <w:marBottom w:val="0"/>
      <w:divBdr>
        <w:top w:val="none" w:sz="0" w:space="0" w:color="auto"/>
        <w:left w:val="none" w:sz="0" w:space="0" w:color="auto"/>
        <w:bottom w:val="none" w:sz="0" w:space="0" w:color="auto"/>
        <w:right w:val="none" w:sz="0" w:space="0" w:color="auto"/>
      </w:divBdr>
    </w:div>
    <w:div w:id="994643185">
      <w:bodyDiv w:val="1"/>
      <w:marLeft w:val="0"/>
      <w:marRight w:val="0"/>
      <w:marTop w:val="0"/>
      <w:marBottom w:val="0"/>
      <w:divBdr>
        <w:top w:val="none" w:sz="0" w:space="0" w:color="auto"/>
        <w:left w:val="none" w:sz="0" w:space="0" w:color="auto"/>
        <w:bottom w:val="none" w:sz="0" w:space="0" w:color="auto"/>
        <w:right w:val="none" w:sz="0" w:space="0" w:color="auto"/>
      </w:divBdr>
    </w:div>
    <w:div w:id="14534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3" Type="http://schemas.openxmlformats.org/officeDocument/2006/relationships/settings" Target="settings.xml"/><Relationship Id="rId7" Type="http://schemas.openxmlformats.org/officeDocument/2006/relationships/hyperlink" Target="mailto:alo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7497</Words>
  <Characters>4274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Liene Berga</cp:lastModifiedBy>
  <cp:revision>4</cp:revision>
  <cp:lastPrinted>2022-05-09T12:01:00Z</cp:lastPrinted>
  <dcterms:created xsi:type="dcterms:W3CDTF">2022-06-20T13:11:00Z</dcterms:created>
  <dcterms:modified xsi:type="dcterms:W3CDTF">2022-06-21T11:04:00Z</dcterms:modified>
</cp:coreProperties>
</file>