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F481A" w14:textId="4F1D51D2" w:rsidR="00054512" w:rsidRPr="00054512" w:rsidRDefault="00054512" w:rsidP="00054512">
      <w:pPr>
        <w:spacing w:line="320" w:lineRule="atLeast"/>
        <w:ind w:firstLine="720"/>
        <w:jc w:val="right"/>
        <w:rPr>
          <w:rFonts w:eastAsia="Times New Roman" w:cs="Times New Roman"/>
          <w:color w:val="auto"/>
          <w:szCs w:val="24"/>
          <w:lang w:val="lv-LV"/>
        </w:rPr>
      </w:pPr>
      <w:r w:rsidRPr="00054512">
        <w:rPr>
          <w:rFonts w:eastAsia="Times New Roman" w:cs="Times New Roman"/>
          <w:color w:val="auto"/>
          <w:szCs w:val="24"/>
          <w:lang w:val="lv-LV"/>
        </w:rPr>
        <w:t>Limbažu novada Attīstības programma 2022.-2028. gadam</w:t>
      </w:r>
    </w:p>
    <w:p w14:paraId="228DE4AA" w14:textId="77777777" w:rsidR="00054512" w:rsidRPr="00054512" w:rsidRDefault="00054512" w:rsidP="00054512">
      <w:pPr>
        <w:spacing w:line="320" w:lineRule="atLeast"/>
        <w:ind w:firstLine="720"/>
        <w:jc w:val="right"/>
        <w:rPr>
          <w:rFonts w:eastAsia="Times New Roman" w:cs="Times New Roman"/>
          <w:color w:val="auto"/>
          <w:szCs w:val="24"/>
          <w:lang w:val="lv-LV"/>
        </w:rPr>
      </w:pPr>
      <w:r w:rsidRPr="00054512">
        <w:rPr>
          <w:rFonts w:eastAsia="Times New Roman" w:cs="Times New Roman"/>
          <w:color w:val="auto"/>
          <w:szCs w:val="24"/>
          <w:lang w:val="lv-LV"/>
        </w:rPr>
        <w:t>apstiprināta ar Limbažu novada domes</w:t>
      </w:r>
    </w:p>
    <w:p w14:paraId="388A11B8" w14:textId="7AC54943" w:rsidR="00054512" w:rsidRPr="00054512" w:rsidRDefault="00054512" w:rsidP="00054512">
      <w:pPr>
        <w:spacing w:line="320" w:lineRule="atLeast"/>
        <w:ind w:firstLine="720"/>
        <w:jc w:val="right"/>
        <w:rPr>
          <w:rFonts w:eastAsia="Times New Roman" w:cs="Times New Roman"/>
          <w:color w:val="auto"/>
          <w:szCs w:val="24"/>
          <w:lang w:val="lv-LV"/>
        </w:rPr>
      </w:pPr>
      <w:r w:rsidRPr="00054512">
        <w:rPr>
          <w:rFonts w:eastAsia="Times New Roman" w:cs="Times New Roman"/>
          <w:color w:val="auto"/>
          <w:szCs w:val="24"/>
          <w:lang w:val="lv-LV"/>
        </w:rPr>
        <w:t xml:space="preserve">2022. gada </w:t>
      </w:r>
      <w:r w:rsidR="0038281D">
        <w:rPr>
          <w:rFonts w:eastAsia="Times New Roman" w:cs="Times New Roman"/>
          <w:color w:val="auto"/>
          <w:szCs w:val="24"/>
          <w:lang w:val="lv-LV"/>
        </w:rPr>
        <w:t>28</w:t>
      </w:r>
      <w:r w:rsidRPr="00054512">
        <w:rPr>
          <w:rFonts w:eastAsia="Times New Roman" w:cs="Times New Roman"/>
          <w:color w:val="auto"/>
          <w:szCs w:val="24"/>
          <w:lang w:val="lv-LV"/>
        </w:rPr>
        <w:t>.</w:t>
      </w:r>
      <w:r w:rsidR="0038281D">
        <w:rPr>
          <w:rFonts w:eastAsia="Times New Roman" w:cs="Times New Roman"/>
          <w:color w:val="auto"/>
          <w:szCs w:val="24"/>
          <w:lang w:val="lv-LV"/>
        </w:rPr>
        <w:t>jūlija</w:t>
      </w:r>
      <w:r w:rsidRPr="00054512">
        <w:rPr>
          <w:rFonts w:eastAsia="Times New Roman" w:cs="Times New Roman"/>
          <w:color w:val="auto"/>
          <w:szCs w:val="24"/>
          <w:lang w:val="lv-LV"/>
        </w:rPr>
        <w:t xml:space="preserve"> lēmumu</w:t>
      </w:r>
      <w:r w:rsidR="00102653">
        <w:rPr>
          <w:rFonts w:eastAsia="Times New Roman" w:cs="Times New Roman"/>
          <w:color w:val="auto"/>
          <w:szCs w:val="24"/>
          <w:lang w:val="lv-LV"/>
        </w:rPr>
        <w:t xml:space="preserve"> </w:t>
      </w:r>
      <w:r w:rsidR="00102653" w:rsidRPr="0042623E">
        <w:rPr>
          <w:rFonts w:eastAsia="Times New Roman" w:cs="Times New Roman"/>
          <w:color w:val="auto"/>
          <w:szCs w:val="24"/>
          <w:lang w:val="lv-LV"/>
        </w:rPr>
        <w:t>Nr.</w:t>
      </w:r>
      <w:r w:rsidR="0042623E" w:rsidRPr="0042623E">
        <w:rPr>
          <w:rFonts w:eastAsia="Times New Roman" w:cs="Times New Roman"/>
          <w:color w:val="auto"/>
          <w:szCs w:val="24"/>
          <w:lang w:val="lv-LV"/>
        </w:rPr>
        <w:t>778</w:t>
      </w:r>
      <w:r w:rsidRPr="0042623E">
        <w:rPr>
          <w:rFonts w:eastAsia="Times New Roman" w:cs="Times New Roman"/>
          <w:color w:val="auto"/>
          <w:szCs w:val="24"/>
          <w:lang w:val="lv-LV"/>
        </w:rPr>
        <w:t xml:space="preserve"> (protokol</w:t>
      </w:r>
      <w:r w:rsidR="0042623E" w:rsidRPr="0042623E">
        <w:rPr>
          <w:rFonts w:eastAsia="Times New Roman" w:cs="Times New Roman"/>
          <w:color w:val="auto"/>
          <w:szCs w:val="24"/>
          <w:lang w:val="lv-LV"/>
        </w:rPr>
        <w:t>s</w:t>
      </w:r>
      <w:r w:rsidRPr="0042623E">
        <w:rPr>
          <w:rFonts w:eastAsia="Times New Roman" w:cs="Times New Roman"/>
          <w:color w:val="auto"/>
          <w:szCs w:val="24"/>
          <w:lang w:val="lv-LV"/>
        </w:rPr>
        <w:t xml:space="preserve"> Nr.</w:t>
      </w:r>
      <w:r w:rsidR="0038281D" w:rsidRPr="0042623E">
        <w:rPr>
          <w:rFonts w:eastAsia="Times New Roman" w:cs="Times New Roman"/>
          <w:color w:val="auto"/>
          <w:szCs w:val="24"/>
          <w:lang w:val="lv-LV"/>
        </w:rPr>
        <w:t>11</w:t>
      </w:r>
      <w:r w:rsidRPr="0042623E">
        <w:rPr>
          <w:rFonts w:eastAsia="Times New Roman" w:cs="Times New Roman"/>
          <w:color w:val="auto"/>
          <w:szCs w:val="24"/>
          <w:lang w:val="lv-LV"/>
        </w:rPr>
        <w:t xml:space="preserve">, </w:t>
      </w:r>
      <w:r w:rsidR="0042623E" w:rsidRPr="0042623E">
        <w:rPr>
          <w:rFonts w:eastAsia="Times New Roman" w:cs="Times New Roman"/>
          <w:color w:val="auto"/>
          <w:szCs w:val="24"/>
          <w:lang w:val="lv-LV"/>
        </w:rPr>
        <w:t>38</w:t>
      </w:r>
      <w:r w:rsidRPr="0042623E">
        <w:rPr>
          <w:rFonts w:eastAsia="Times New Roman" w:cs="Times New Roman"/>
          <w:color w:val="auto"/>
          <w:szCs w:val="24"/>
          <w:lang w:val="lv-LV"/>
        </w:rPr>
        <w:t>. )</w:t>
      </w:r>
    </w:p>
    <w:p w14:paraId="6A76D16B" w14:textId="77777777" w:rsidR="00922456" w:rsidRDefault="00922456" w:rsidP="00922456">
      <w:pPr>
        <w:ind w:firstLine="0"/>
        <w:jc w:val="center"/>
        <w:rPr>
          <w:rFonts w:asciiTheme="majorBidi" w:hAnsiTheme="majorBidi" w:cstheme="majorBidi"/>
          <w:b/>
          <w:sz w:val="52"/>
          <w:szCs w:val="52"/>
          <w:lang w:val="lv-LV"/>
        </w:rPr>
      </w:pPr>
    </w:p>
    <w:p w14:paraId="6BCF5D61" w14:textId="77777777" w:rsidR="000A6AED" w:rsidRPr="000A6AED" w:rsidRDefault="000A6AED" w:rsidP="000A6AED">
      <w:pPr>
        <w:spacing w:after="120" w:line="258" w:lineRule="auto"/>
        <w:ind w:firstLine="0"/>
        <w:jc w:val="center"/>
        <w:textDirection w:val="btLr"/>
        <w:rPr>
          <w:rFonts w:eastAsia="Times New Roman" w:cs="Times New Roman"/>
          <w:color w:val="auto"/>
          <w:sz w:val="56"/>
          <w:szCs w:val="56"/>
          <w:lang w:val="lv-LV"/>
        </w:rPr>
      </w:pPr>
      <w:r w:rsidRPr="000A6AED">
        <w:rPr>
          <w:rFonts w:eastAsia="Times New Roman" w:cs="Times New Roman"/>
          <w:b/>
          <w:color w:val="000000"/>
          <w:sz w:val="56"/>
          <w:szCs w:val="56"/>
          <w:lang w:val="lv-LV"/>
        </w:rPr>
        <w:t xml:space="preserve">LIMBAŽU NOVADA </w:t>
      </w:r>
      <w:r w:rsidRPr="000A6AED">
        <w:rPr>
          <w:rFonts w:eastAsia="Times New Roman" w:cs="Times New Roman"/>
          <w:b/>
          <w:color w:val="000000"/>
          <w:sz w:val="56"/>
          <w:szCs w:val="56"/>
          <w:lang w:val="lv-LV" w:eastAsia="lv-LV" w:bidi="he-IL"/>
        </w:rPr>
        <w:t>ATTĪSTĪBAS PROGRAMMA</w:t>
      </w:r>
      <w:r w:rsidRPr="000A6AED">
        <w:rPr>
          <w:rFonts w:eastAsia="Times New Roman" w:cs="Times New Roman"/>
          <w:b/>
          <w:color w:val="000000"/>
          <w:sz w:val="56"/>
          <w:szCs w:val="56"/>
          <w:lang w:val="lv-LV" w:eastAsia="lv-LV" w:bidi="he-IL"/>
        </w:rPr>
        <w:br/>
        <w:t>2022. – 2028. GADAM</w:t>
      </w:r>
    </w:p>
    <w:p w14:paraId="6BB62CAE" w14:textId="77777777" w:rsidR="000A6AED" w:rsidRDefault="00922456" w:rsidP="000A6AED">
      <w:pPr>
        <w:ind w:firstLine="0"/>
        <w:rPr>
          <w:rFonts w:eastAsia="Times New Roman" w:cs="Times New Roman"/>
          <w:b/>
          <w:sz w:val="44"/>
          <w:szCs w:val="44"/>
          <w:lang w:val="lv-LV"/>
        </w:rPr>
      </w:pPr>
      <w:r>
        <w:rPr>
          <w:noProof/>
          <w:sz w:val="44"/>
          <w:szCs w:val="44"/>
          <w:lang w:val="lv-LV" w:eastAsia="lv-LV" w:bidi="he-IL"/>
        </w:rPr>
        <w:drawing>
          <wp:inline distT="0" distB="0" distL="0" distR="0" wp14:anchorId="7D714FD5" wp14:editId="7F1086C0">
            <wp:extent cx="5941060" cy="4452620"/>
            <wp:effectExtent l="0" t="0" r="0" b="0"/>
            <wp:docPr id="35" name="Picture 35" descr="Aerial view of a neighborho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erial view of a neighborhood&#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1060" cy="4452620"/>
                    </a:xfrm>
                    <a:prstGeom prst="rect">
                      <a:avLst/>
                    </a:prstGeom>
                  </pic:spPr>
                </pic:pic>
              </a:graphicData>
            </a:graphic>
          </wp:inline>
        </w:drawing>
      </w:r>
    </w:p>
    <w:p w14:paraId="275501E6" w14:textId="77777777" w:rsidR="000A6AED" w:rsidRDefault="000A6AED" w:rsidP="000A6AED">
      <w:pPr>
        <w:ind w:firstLine="0"/>
        <w:rPr>
          <w:rFonts w:eastAsia="Times New Roman" w:cs="Times New Roman"/>
          <w:b/>
          <w:sz w:val="44"/>
          <w:szCs w:val="44"/>
          <w:lang w:val="lv-LV"/>
        </w:rPr>
      </w:pPr>
    </w:p>
    <w:p w14:paraId="03369380" w14:textId="7AEDB756" w:rsidR="000A6AED" w:rsidRDefault="000A6AED" w:rsidP="000A6AED">
      <w:pPr>
        <w:ind w:firstLine="0"/>
        <w:jc w:val="center"/>
        <w:rPr>
          <w:rFonts w:eastAsia="Times New Roman" w:cs="Times New Roman"/>
          <w:b/>
          <w:sz w:val="44"/>
          <w:szCs w:val="44"/>
          <w:lang w:val="lv-LV"/>
        </w:rPr>
      </w:pPr>
      <w:r w:rsidRPr="000A6AED">
        <w:rPr>
          <w:rFonts w:eastAsia="Times New Roman" w:cs="Times New Roman"/>
          <w:b/>
          <w:sz w:val="40"/>
          <w:szCs w:val="40"/>
          <w:lang w:val="lv-LV"/>
        </w:rPr>
        <w:t>Stratēģiskā daļa</w:t>
      </w:r>
    </w:p>
    <w:p w14:paraId="5FC538CA" w14:textId="77777777" w:rsidR="000A6AED" w:rsidRPr="000A6AED" w:rsidRDefault="000A6AED" w:rsidP="000A6AED">
      <w:pPr>
        <w:ind w:firstLine="0"/>
        <w:jc w:val="center"/>
        <w:rPr>
          <w:rFonts w:eastAsia="Times New Roman" w:cs="Times New Roman"/>
          <w:b/>
          <w:sz w:val="40"/>
          <w:szCs w:val="40"/>
          <w:lang w:val="lv-LV"/>
        </w:rPr>
      </w:pPr>
    </w:p>
    <w:p w14:paraId="6FC1A42F" w14:textId="77777777" w:rsidR="000A6AED" w:rsidRPr="000A6AED" w:rsidRDefault="000A6AED" w:rsidP="000A6AED">
      <w:pPr>
        <w:spacing w:after="120" w:line="320" w:lineRule="atLeast"/>
        <w:ind w:firstLine="0"/>
        <w:jc w:val="center"/>
        <w:rPr>
          <w:rFonts w:eastAsia="Times New Roman" w:cs="Times New Roman"/>
          <w:b/>
          <w:color w:val="auto"/>
          <w:sz w:val="28"/>
          <w:szCs w:val="28"/>
          <w:lang w:val="lv-LV"/>
        </w:rPr>
      </w:pPr>
      <w:r w:rsidRPr="000A6AED">
        <w:rPr>
          <w:rFonts w:eastAsia="Times New Roman" w:cs="Times New Roman"/>
          <w:b/>
          <w:color w:val="auto"/>
          <w:sz w:val="28"/>
          <w:szCs w:val="28"/>
          <w:lang w:val="lv-LV"/>
        </w:rPr>
        <w:t>Limbaži, 2022</w:t>
      </w:r>
    </w:p>
    <w:p w14:paraId="77B829C8" w14:textId="77777777" w:rsidR="000A6AED" w:rsidRDefault="000A6AED" w:rsidP="000A6AED">
      <w:pPr>
        <w:ind w:firstLine="0"/>
        <w:rPr>
          <w:rFonts w:eastAsia="Times New Roman" w:cs="Times New Roman"/>
          <w:b/>
          <w:sz w:val="44"/>
          <w:szCs w:val="44"/>
          <w:lang w:val="lv-LV"/>
        </w:rPr>
      </w:pPr>
    </w:p>
    <w:p w14:paraId="7A303778" w14:textId="46DCFFFA" w:rsidR="000A6AED" w:rsidRPr="000A6AED" w:rsidRDefault="00922456" w:rsidP="000A6AED">
      <w:pPr>
        <w:ind w:firstLine="0"/>
        <w:rPr>
          <w:rFonts w:eastAsia="Times New Roman" w:cs="Times New Roman"/>
          <w:b/>
          <w:sz w:val="44"/>
          <w:szCs w:val="44"/>
          <w:lang w:val="lv-LV"/>
        </w:rPr>
      </w:pPr>
      <w:r>
        <w:rPr>
          <w:rFonts w:eastAsia="Times New Roman" w:cs="Times New Roman"/>
          <w:b/>
          <w:sz w:val="44"/>
          <w:szCs w:val="44"/>
          <w:lang w:val="lv-LV"/>
        </w:rPr>
        <w:br w:type="page"/>
      </w:r>
    </w:p>
    <w:bookmarkStart w:id="0" w:name="_Toc97371745" w:displacedByCustomXml="next"/>
    <w:bookmarkStart w:id="1" w:name="_Toc97372271" w:displacedByCustomXml="next"/>
    <w:sdt>
      <w:sdtPr>
        <w:id w:val="-810859630"/>
        <w:docPartObj>
          <w:docPartGallery w:val="Table of Contents"/>
          <w:docPartUnique/>
        </w:docPartObj>
      </w:sdtPr>
      <w:sdtEndPr/>
      <w:sdtContent>
        <w:p w14:paraId="275FB3D0" w14:textId="4DC2C1F6" w:rsidR="00C77059" w:rsidRPr="000A6AED" w:rsidRDefault="005E5D12" w:rsidP="005E5D12">
          <w:pPr>
            <w:spacing w:before="120" w:after="120" w:line="259" w:lineRule="auto"/>
            <w:ind w:firstLine="0"/>
            <w:jc w:val="center"/>
            <w:rPr>
              <w:rFonts w:ascii="Times New Roman Bold" w:eastAsiaTheme="majorEastAsia" w:hAnsi="Times New Roman Bold" w:cstheme="majorBidi"/>
              <w:b/>
              <w:caps/>
              <w:sz w:val="32"/>
              <w:szCs w:val="32"/>
              <w:lang w:val="lv-LV"/>
            </w:rPr>
          </w:pPr>
          <w:r w:rsidRPr="000A6AED">
            <w:rPr>
              <w:rStyle w:val="Virsraksts1Rakstz"/>
              <w:lang w:val="lv-LV"/>
            </w:rPr>
            <w:t>Saturs</w:t>
          </w:r>
        </w:p>
        <w:p w14:paraId="1BF9EA37" w14:textId="197BC292" w:rsidR="006D2CCA" w:rsidRDefault="005B346D" w:rsidP="006D2CCA">
          <w:pPr>
            <w:pStyle w:val="Saturs1"/>
            <w:tabs>
              <w:tab w:val="left" w:pos="9072"/>
            </w:tabs>
            <w:rPr>
              <w:rFonts w:asciiTheme="minorHAnsi" w:eastAsiaTheme="minorEastAsia" w:hAnsiTheme="minorHAnsi" w:cstheme="minorBidi"/>
              <w:noProof/>
              <w:color w:val="auto"/>
              <w:sz w:val="22"/>
              <w:lang w:val="lv-LV" w:eastAsia="lv-LV" w:bidi="he-IL"/>
            </w:rPr>
          </w:pPr>
          <w:r w:rsidRPr="00C77059">
            <w:fldChar w:fldCharType="begin"/>
          </w:r>
          <w:r w:rsidRPr="000A6AED">
            <w:rPr>
              <w:lang w:val="lv-LV"/>
            </w:rPr>
            <w:instrText xml:space="preserve"> TOC \o "1-3" \h \z \u </w:instrText>
          </w:r>
          <w:r w:rsidRPr="00C77059">
            <w:fldChar w:fldCharType="separate"/>
          </w:r>
          <w:hyperlink w:anchor="_Toc107317599" w:history="1">
            <w:r w:rsidR="006D2CCA" w:rsidRPr="0012217C">
              <w:rPr>
                <w:rStyle w:val="Hipersaite"/>
                <w:noProof/>
                <w:lang w:val="lv-LV"/>
              </w:rPr>
              <w:t>Ievads</w:t>
            </w:r>
            <w:r w:rsidR="006D2CCA" w:rsidRPr="000A6AED">
              <w:rPr>
                <w:noProof/>
                <w:webHidden/>
                <w:lang w:val="lv-LV"/>
              </w:rPr>
              <w:tab/>
              <w:t>……………………………………………………………………………………</w:t>
            </w:r>
            <w:r w:rsidR="006D2CCA">
              <w:rPr>
                <w:noProof/>
                <w:webHidden/>
              </w:rPr>
              <w:t>...…</w:t>
            </w:r>
            <w:r w:rsidR="006D2CCA">
              <w:rPr>
                <w:noProof/>
                <w:webHidden/>
              </w:rPr>
              <w:fldChar w:fldCharType="begin"/>
            </w:r>
            <w:r w:rsidR="006D2CCA">
              <w:rPr>
                <w:noProof/>
                <w:webHidden/>
              </w:rPr>
              <w:instrText xml:space="preserve"> PAGEREF _Toc107317599 \h </w:instrText>
            </w:r>
            <w:r w:rsidR="006D2CCA">
              <w:rPr>
                <w:noProof/>
                <w:webHidden/>
              </w:rPr>
            </w:r>
            <w:r w:rsidR="006D2CCA">
              <w:rPr>
                <w:noProof/>
                <w:webHidden/>
              </w:rPr>
              <w:fldChar w:fldCharType="separate"/>
            </w:r>
            <w:r w:rsidR="00384BCB">
              <w:rPr>
                <w:noProof/>
                <w:webHidden/>
              </w:rPr>
              <w:t>3</w:t>
            </w:r>
            <w:r w:rsidR="006D2CCA">
              <w:rPr>
                <w:noProof/>
                <w:webHidden/>
              </w:rPr>
              <w:fldChar w:fldCharType="end"/>
            </w:r>
          </w:hyperlink>
        </w:p>
        <w:p w14:paraId="5D9AF87A" w14:textId="33F529E3" w:rsidR="006D2CCA" w:rsidRDefault="0042623E" w:rsidP="006D2CCA">
          <w:pPr>
            <w:pStyle w:val="Saturs1"/>
            <w:rPr>
              <w:rFonts w:asciiTheme="minorHAnsi" w:eastAsiaTheme="minorEastAsia" w:hAnsiTheme="minorHAnsi" w:cstheme="minorBidi"/>
              <w:noProof/>
              <w:color w:val="auto"/>
              <w:sz w:val="22"/>
              <w:lang w:val="lv-LV" w:eastAsia="lv-LV" w:bidi="he-IL"/>
            </w:rPr>
          </w:pPr>
          <w:hyperlink w:anchor="_Toc107317600" w:history="1">
            <w:r w:rsidR="006D2CCA" w:rsidRPr="0012217C">
              <w:rPr>
                <w:rStyle w:val="Hipersaite"/>
                <w:noProof/>
              </w:rPr>
              <w:t>1.</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rPr>
              <w:t>Novada raksturojums</w:t>
            </w:r>
            <w:r w:rsidR="006D2CCA">
              <w:rPr>
                <w:noProof/>
                <w:webHidden/>
              </w:rPr>
              <w:tab/>
            </w:r>
            <w:r w:rsidR="006D2CCA">
              <w:rPr>
                <w:noProof/>
                <w:webHidden/>
              </w:rPr>
              <w:fldChar w:fldCharType="begin"/>
            </w:r>
            <w:r w:rsidR="006D2CCA">
              <w:rPr>
                <w:noProof/>
                <w:webHidden/>
              </w:rPr>
              <w:instrText xml:space="preserve"> PAGEREF _Toc107317600 \h </w:instrText>
            </w:r>
            <w:r w:rsidR="006D2CCA">
              <w:rPr>
                <w:noProof/>
                <w:webHidden/>
              </w:rPr>
            </w:r>
            <w:r w:rsidR="006D2CCA">
              <w:rPr>
                <w:noProof/>
                <w:webHidden/>
              </w:rPr>
              <w:fldChar w:fldCharType="separate"/>
            </w:r>
            <w:r w:rsidR="00384BCB">
              <w:rPr>
                <w:noProof/>
                <w:webHidden/>
              </w:rPr>
              <w:t>5</w:t>
            </w:r>
            <w:r w:rsidR="006D2CCA">
              <w:rPr>
                <w:noProof/>
                <w:webHidden/>
              </w:rPr>
              <w:fldChar w:fldCharType="end"/>
            </w:r>
          </w:hyperlink>
        </w:p>
        <w:p w14:paraId="1D3B3883" w14:textId="77777777" w:rsidR="006D2CCA" w:rsidRDefault="0042623E" w:rsidP="006D2CCA">
          <w:pPr>
            <w:pStyle w:val="Saturs2"/>
            <w:rPr>
              <w:rFonts w:asciiTheme="minorHAnsi" w:eastAsiaTheme="minorEastAsia" w:hAnsiTheme="minorHAnsi" w:cstheme="minorBidi"/>
              <w:noProof/>
              <w:color w:val="auto"/>
              <w:sz w:val="22"/>
              <w:lang w:val="lv-LV" w:eastAsia="lv-LV" w:bidi="he-IL"/>
            </w:rPr>
          </w:pPr>
          <w:hyperlink w:anchor="_Toc107317601" w:history="1">
            <w:r w:rsidR="006D2CCA" w:rsidRPr="0012217C">
              <w:rPr>
                <w:rStyle w:val="Hipersaite"/>
                <w:noProof/>
              </w:rPr>
              <w:t>1.1.</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rPr>
              <w:t>Limbažu novada vizītkarte</w:t>
            </w:r>
            <w:r w:rsidR="006D2CCA">
              <w:rPr>
                <w:noProof/>
                <w:webHidden/>
              </w:rPr>
              <w:tab/>
            </w:r>
            <w:r w:rsidR="006D2CCA">
              <w:rPr>
                <w:noProof/>
                <w:webHidden/>
              </w:rPr>
              <w:fldChar w:fldCharType="begin"/>
            </w:r>
            <w:r w:rsidR="006D2CCA">
              <w:rPr>
                <w:noProof/>
                <w:webHidden/>
              </w:rPr>
              <w:instrText xml:space="preserve"> PAGEREF _Toc107317601 \h </w:instrText>
            </w:r>
            <w:r w:rsidR="006D2CCA">
              <w:rPr>
                <w:noProof/>
                <w:webHidden/>
              </w:rPr>
            </w:r>
            <w:r w:rsidR="006D2CCA">
              <w:rPr>
                <w:noProof/>
                <w:webHidden/>
              </w:rPr>
              <w:fldChar w:fldCharType="separate"/>
            </w:r>
            <w:r w:rsidR="00384BCB">
              <w:rPr>
                <w:noProof/>
                <w:webHidden/>
              </w:rPr>
              <w:t>5</w:t>
            </w:r>
            <w:r w:rsidR="006D2CCA">
              <w:rPr>
                <w:noProof/>
                <w:webHidden/>
              </w:rPr>
              <w:fldChar w:fldCharType="end"/>
            </w:r>
          </w:hyperlink>
        </w:p>
        <w:p w14:paraId="03F3CB6A" w14:textId="77777777" w:rsidR="006D2CCA" w:rsidRDefault="0042623E" w:rsidP="006D2CCA">
          <w:pPr>
            <w:pStyle w:val="Saturs2"/>
            <w:rPr>
              <w:rFonts w:asciiTheme="minorHAnsi" w:eastAsiaTheme="minorEastAsia" w:hAnsiTheme="minorHAnsi" w:cstheme="minorBidi"/>
              <w:noProof/>
              <w:color w:val="auto"/>
              <w:sz w:val="22"/>
              <w:lang w:val="lv-LV" w:eastAsia="lv-LV" w:bidi="he-IL"/>
            </w:rPr>
          </w:pPr>
          <w:hyperlink w:anchor="_Toc107317602" w:history="1">
            <w:r w:rsidR="006D2CCA" w:rsidRPr="0012217C">
              <w:rPr>
                <w:rStyle w:val="Hipersaite"/>
                <w:noProof/>
              </w:rPr>
              <w:t>1.2.</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rPr>
              <w:t>Attīstības tendences</w:t>
            </w:r>
            <w:r w:rsidR="006D2CCA">
              <w:rPr>
                <w:noProof/>
                <w:webHidden/>
              </w:rPr>
              <w:tab/>
            </w:r>
            <w:r w:rsidR="006D2CCA">
              <w:rPr>
                <w:noProof/>
                <w:webHidden/>
              </w:rPr>
              <w:fldChar w:fldCharType="begin"/>
            </w:r>
            <w:r w:rsidR="006D2CCA">
              <w:rPr>
                <w:noProof/>
                <w:webHidden/>
              </w:rPr>
              <w:instrText xml:space="preserve"> PAGEREF _Toc107317602 \h </w:instrText>
            </w:r>
            <w:r w:rsidR="006D2CCA">
              <w:rPr>
                <w:noProof/>
                <w:webHidden/>
              </w:rPr>
            </w:r>
            <w:r w:rsidR="006D2CCA">
              <w:rPr>
                <w:noProof/>
                <w:webHidden/>
              </w:rPr>
              <w:fldChar w:fldCharType="separate"/>
            </w:r>
            <w:r w:rsidR="00384BCB">
              <w:rPr>
                <w:noProof/>
                <w:webHidden/>
              </w:rPr>
              <w:t>6</w:t>
            </w:r>
            <w:r w:rsidR="006D2CCA">
              <w:rPr>
                <w:noProof/>
                <w:webHidden/>
              </w:rPr>
              <w:fldChar w:fldCharType="end"/>
            </w:r>
          </w:hyperlink>
        </w:p>
        <w:p w14:paraId="3ACF6279" w14:textId="77777777" w:rsidR="006D2CCA" w:rsidRDefault="0042623E" w:rsidP="006D2CCA">
          <w:pPr>
            <w:pStyle w:val="Saturs1"/>
            <w:rPr>
              <w:rFonts w:asciiTheme="minorHAnsi" w:eastAsiaTheme="minorEastAsia" w:hAnsiTheme="minorHAnsi" w:cstheme="minorBidi"/>
              <w:noProof/>
              <w:color w:val="auto"/>
              <w:sz w:val="22"/>
              <w:lang w:val="lv-LV" w:eastAsia="lv-LV" w:bidi="he-IL"/>
            </w:rPr>
          </w:pPr>
          <w:hyperlink w:anchor="_Toc107317603" w:history="1">
            <w:r w:rsidR="006D2CCA" w:rsidRPr="0012217C">
              <w:rPr>
                <w:rStyle w:val="Hipersaite"/>
                <w:noProof/>
              </w:rPr>
              <w:t>2.</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rPr>
              <w:t>Vidēja termiņa stratēģiskie uzstādījumi</w:t>
            </w:r>
            <w:r w:rsidR="006D2CCA">
              <w:rPr>
                <w:noProof/>
                <w:webHidden/>
              </w:rPr>
              <w:tab/>
            </w:r>
            <w:r w:rsidR="006D2CCA">
              <w:rPr>
                <w:noProof/>
                <w:webHidden/>
              </w:rPr>
              <w:fldChar w:fldCharType="begin"/>
            </w:r>
            <w:r w:rsidR="006D2CCA">
              <w:rPr>
                <w:noProof/>
                <w:webHidden/>
              </w:rPr>
              <w:instrText xml:space="preserve"> PAGEREF _Toc107317603 \h </w:instrText>
            </w:r>
            <w:r w:rsidR="006D2CCA">
              <w:rPr>
                <w:noProof/>
                <w:webHidden/>
              </w:rPr>
            </w:r>
            <w:r w:rsidR="006D2CCA">
              <w:rPr>
                <w:noProof/>
                <w:webHidden/>
              </w:rPr>
              <w:fldChar w:fldCharType="separate"/>
            </w:r>
            <w:r w:rsidR="00384BCB">
              <w:rPr>
                <w:noProof/>
                <w:webHidden/>
              </w:rPr>
              <w:t>12</w:t>
            </w:r>
            <w:r w:rsidR="006D2CCA">
              <w:rPr>
                <w:noProof/>
                <w:webHidden/>
              </w:rPr>
              <w:fldChar w:fldCharType="end"/>
            </w:r>
          </w:hyperlink>
        </w:p>
        <w:p w14:paraId="410181F1" w14:textId="77777777" w:rsidR="006D2CCA" w:rsidRDefault="0042623E" w:rsidP="006D2CCA">
          <w:pPr>
            <w:pStyle w:val="Saturs1"/>
            <w:rPr>
              <w:rFonts w:asciiTheme="minorHAnsi" w:eastAsiaTheme="minorEastAsia" w:hAnsiTheme="minorHAnsi" w:cstheme="minorBidi"/>
              <w:noProof/>
              <w:color w:val="auto"/>
              <w:sz w:val="22"/>
              <w:lang w:val="lv-LV" w:eastAsia="lv-LV" w:bidi="he-IL"/>
            </w:rPr>
          </w:pPr>
          <w:hyperlink w:anchor="_Toc107317604" w:history="1">
            <w:r w:rsidR="006D2CCA" w:rsidRPr="0012217C">
              <w:rPr>
                <w:rStyle w:val="Hipersaite"/>
                <w:noProof/>
                <w:lang w:val="fr-BE"/>
              </w:rPr>
              <w:t>3.</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lang w:val="fr-BE"/>
              </w:rPr>
              <w:t>Ilgtermiņa un vidēja termiņa stratēģisko uzdevumu sasaiste</w:t>
            </w:r>
            <w:r w:rsidR="006D2CCA">
              <w:rPr>
                <w:noProof/>
                <w:webHidden/>
              </w:rPr>
              <w:tab/>
            </w:r>
            <w:r w:rsidR="006D2CCA">
              <w:rPr>
                <w:noProof/>
                <w:webHidden/>
              </w:rPr>
              <w:fldChar w:fldCharType="begin"/>
            </w:r>
            <w:r w:rsidR="006D2CCA">
              <w:rPr>
                <w:noProof/>
                <w:webHidden/>
              </w:rPr>
              <w:instrText xml:space="preserve"> PAGEREF _Toc107317604 \h </w:instrText>
            </w:r>
            <w:r w:rsidR="006D2CCA">
              <w:rPr>
                <w:noProof/>
                <w:webHidden/>
              </w:rPr>
            </w:r>
            <w:r w:rsidR="006D2CCA">
              <w:rPr>
                <w:noProof/>
                <w:webHidden/>
              </w:rPr>
              <w:fldChar w:fldCharType="separate"/>
            </w:r>
            <w:r w:rsidR="00384BCB">
              <w:rPr>
                <w:noProof/>
                <w:webHidden/>
              </w:rPr>
              <w:t>14</w:t>
            </w:r>
            <w:r w:rsidR="006D2CCA">
              <w:rPr>
                <w:noProof/>
                <w:webHidden/>
              </w:rPr>
              <w:fldChar w:fldCharType="end"/>
            </w:r>
          </w:hyperlink>
        </w:p>
        <w:p w14:paraId="71E2C70D" w14:textId="77777777" w:rsidR="006D2CCA" w:rsidRDefault="0042623E" w:rsidP="006D2CCA">
          <w:pPr>
            <w:pStyle w:val="Saturs2"/>
            <w:rPr>
              <w:rFonts w:asciiTheme="minorHAnsi" w:eastAsiaTheme="minorEastAsia" w:hAnsiTheme="minorHAnsi" w:cstheme="minorBidi"/>
              <w:noProof/>
              <w:color w:val="auto"/>
              <w:sz w:val="22"/>
              <w:lang w:val="lv-LV" w:eastAsia="lv-LV" w:bidi="he-IL"/>
            </w:rPr>
          </w:pPr>
          <w:hyperlink w:anchor="_Toc107317605" w:history="1">
            <w:r w:rsidR="006D2CCA" w:rsidRPr="0012217C">
              <w:rPr>
                <w:rStyle w:val="Hipersaite"/>
                <w:noProof/>
              </w:rPr>
              <w:t>3.1.</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rPr>
              <w:t>Limbažu novada stratēģiskie mērķi un prioritātes</w:t>
            </w:r>
            <w:r w:rsidR="006D2CCA">
              <w:rPr>
                <w:noProof/>
                <w:webHidden/>
              </w:rPr>
              <w:tab/>
            </w:r>
            <w:r w:rsidR="006D2CCA">
              <w:rPr>
                <w:noProof/>
                <w:webHidden/>
              </w:rPr>
              <w:fldChar w:fldCharType="begin"/>
            </w:r>
            <w:r w:rsidR="006D2CCA">
              <w:rPr>
                <w:noProof/>
                <w:webHidden/>
              </w:rPr>
              <w:instrText xml:space="preserve"> PAGEREF _Toc107317605 \h </w:instrText>
            </w:r>
            <w:r w:rsidR="006D2CCA">
              <w:rPr>
                <w:noProof/>
                <w:webHidden/>
              </w:rPr>
            </w:r>
            <w:r w:rsidR="006D2CCA">
              <w:rPr>
                <w:noProof/>
                <w:webHidden/>
              </w:rPr>
              <w:fldChar w:fldCharType="separate"/>
            </w:r>
            <w:r w:rsidR="00384BCB">
              <w:rPr>
                <w:noProof/>
                <w:webHidden/>
              </w:rPr>
              <w:t>14</w:t>
            </w:r>
            <w:r w:rsidR="006D2CCA">
              <w:rPr>
                <w:noProof/>
                <w:webHidden/>
              </w:rPr>
              <w:fldChar w:fldCharType="end"/>
            </w:r>
          </w:hyperlink>
        </w:p>
        <w:p w14:paraId="23FB2906" w14:textId="011C8DFC" w:rsidR="006D2CCA" w:rsidRDefault="0042623E" w:rsidP="006D2CCA">
          <w:pPr>
            <w:pStyle w:val="Saturs2"/>
            <w:rPr>
              <w:rFonts w:asciiTheme="minorHAnsi" w:eastAsiaTheme="minorEastAsia" w:hAnsiTheme="minorHAnsi" w:cstheme="minorBidi"/>
              <w:noProof/>
              <w:color w:val="auto"/>
              <w:sz w:val="22"/>
              <w:lang w:val="lv-LV" w:eastAsia="lv-LV" w:bidi="he-IL"/>
            </w:rPr>
          </w:pPr>
          <w:hyperlink w:anchor="_Toc107317606" w:history="1">
            <w:r w:rsidR="006D2CCA" w:rsidRPr="0012217C">
              <w:rPr>
                <w:rStyle w:val="Hipersaite"/>
                <w:noProof/>
              </w:rPr>
              <w:t>3.2.</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rPr>
              <w:t>Vidēja termiņa prioritāšu sasaiste ar Ilgtspējīgas attīstības stratēģiju 2022.-2046. gadam)</w:t>
            </w:r>
            <w:r w:rsidR="006D2CCA">
              <w:rPr>
                <w:noProof/>
                <w:webHidden/>
              </w:rPr>
              <w:tab/>
              <w:t>………………………………………………………………………………………</w:t>
            </w:r>
            <w:r w:rsidR="006D2CCA">
              <w:rPr>
                <w:noProof/>
                <w:webHidden/>
              </w:rPr>
              <w:fldChar w:fldCharType="begin"/>
            </w:r>
            <w:r w:rsidR="006D2CCA">
              <w:rPr>
                <w:noProof/>
                <w:webHidden/>
              </w:rPr>
              <w:instrText xml:space="preserve"> PAGEREF _Toc107317606 \h </w:instrText>
            </w:r>
            <w:r w:rsidR="006D2CCA">
              <w:rPr>
                <w:noProof/>
                <w:webHidden/>
              </w:rPr>
            </w:r>
            <w:r w:rsidR="006D2CCA">
              <w:rPr>
                <w:noProof/>
                <w:webHidden/>
              </w:rPr>
              <w:fldChar w:fldCharType="separate"/>
            </w:r>
            <w:r w:rsidR="00384BCB">
              <w:rPr>
                <w:noProof/>
                <w:webHidden/>
              </w:rPr>
              <w:t>16</w:t>
            </w:r>
            <w:r w:rsidR="006D2CCA">
              <w:rPr>
                <w:noProof/>
                <w:webHidden/>
              </w:rPr>
              <w:fldChar w:fldCharType="end"/>
            </w:r>
          </w:hyperlink>
        </w:p>
        <w:p w14:paraId="756182D9" w14:textId="77777777" w:rsidR="006D2CCA" w:rsidRDefault="0042623E" w:rsidP="006D2CCA">
          <w:pPr>
            <w:pStyle w:val="Saturs2"/>
            <w:rPr>
              <w:rFonts w:asciiTheme="minorHAnsi" w:eastAsiaTheme="minorEastAsia" w:hAnsiTheme="minorHAnsi" w:cstheme="minorBidi"/>
              <w:noProof/>
              <w:color w:val="auto"/>
              <w:sz w:val="22"/>
              <w:lang w:val="lv-LV" w:eastAsia="lv-LV" w:bidi="he-IL"/>
            </w:rPr>
          </w:pPr>
          <w:hyperlink w:anchor="_Toc107317607" w:history="1">
            <w:r w:rsidR="006D2CCA" w:rsidRPr="0012217C">
              <w:rPr>
                <w:rStyle w:val="Hipersaite"/>
                <w:noProof/>
              </w:rPr>
              <w:t>3.3.</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rPr>
              <w:t>Limbažu novada Attīstības programmas atbilstība augstāk stāvošiem plānošanas dokumentiem</w:t>
            </w:r>
            <w:r w:rsidR="006D2CCA">
              <w:rPr>
                <w:noProof/>
                <w:webHidden/>
              </w:rPr>
              <w:tab/>
            </w:r>
            <w:r w:rsidR="006D2CCA">
              <w:rPr>
                <w:noProof/>
                <w:webHidden/>
              </w:rPr>
              <w:fldChar w:fldCharType="begin"/>
            </w:r>
            <w:r w:rsidR="006D2CCA">
              <w:rPr>
                <w:noProof/>
                <w:webHidden/>
              </w:rPr>
              <w:instrText xml:space="preserve"> PAGEREF _Toc107317607 \h </w:instrText>
            </w:r>
            <w:r w:rsidR="006D2CCA">
              <w:rPr>
                <w:noProof/>
                <w:webHidden/>
              </w:rPr>
            </w:r>
            <w:r w:rsidR="006D2CCA">
              <w:rPr>
                <w:noProof/>
                <w:webHidden/>
              </w:rPr>
              <w:fldChar w:fldCharType="separate"/>
            </w:r>
            <w:r w:rsidR="00384BCB">
              <w:rPr>
                <w:noProof/>
                <w:webHidden/>
              </w:rPr>
              <w:t>17</w:t>
            </w:r>
            <w:r w:rsidR="006D2CCA">
              <w:rPr>
                <w:noProof/>
                <w:webHidden/>
              </w:rPr>
              <w:fldChar w:fldCharType="end"/>
            </w:r>
          </w:hyperlink>
        </w:p>
        <w:p w14:paraId="38E5BD76" w14:textId="77777777" w:rsidR="006D2CCA" w:rsidRDefault="0042623E" w:rsidP="006D2CCA">
          <w:pPr>
            <w:pStyle w:val="Saturs3"/>
            <w:rPr>
              <w:rFonts w:asciiTheme="minorHAnsi" w:eastAsiaTheme="minorEastAsia" w:hAnsiTheme="minorHAnsi" w:cstheme="minorBidi"/>
              <w:noProof/>
              <w:color w:val="auto"/>
              <w:sz w:val="22"/>
              <w:lang w:val="lv-LV" w:eastAsia="lv-LV" w:bidi="he-IL"/>
            </w:rPr>
          </w:pPr>
          <w:hyperlink w:anchor="_Toc107317608" w:history="1">
            <w:r w:rsidR="006D2CCA" w:rsidRPr="0012217C">
              <w:rPr>
                <w:rStyle w:val="Hipersaite"/>
                <w:noProof/>
              </w:rPr>
              <w:t>3.3.1.</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rPr>
              <w:t>Stratēģija ”Latvija-2030”</w:t>
            </w:r>
            <w:r w:rsidR="006D2CCA">
              <w:rPr>
                <w:noProof/>
                <w:webHidden/>
              </w:rPr>
              <w:tab/>
            </w:r>
            <w:r w:rsidR="006D2CCA">
              <w:rPr>
                <w:noProof/>
                <w:webHidden/>
              </w:rPr>
              <w:fldChar w:fldCharType="begin"/>
            </w:r>
            <w:r w:rsidR="006D2CCA">
              <w:rPr>
                <w:noProof/>
                <w:webHidden/>
              </w:rPr>
              <w:instrText xml:space="preserve"> PAGEREF _Toc107317608 \h </w:instrText>
            </w:r>
            <w:r w:rsidR="006D2CCA">
              <w:rPr>
                <w:noProof/>
                <w:webHidden/>
              </w:rPr>
            </w:r>
            <w:r w:rsidR="006D2CCA">
              <w:rPr>
                <w:noProof/>
                <w:webHidden/>
              </w:rPr>
              <w:fldChar w:fldCharType="separate"/>
            </w:r>
            <w:r w:rsidR="00384BCB">
              <w:rPr>
                <w:noProof/>
                <w:webHidden/>
              </w:rPr>
              <w:t>17</w:t>
            </w:r>
            <w:r w:rsidR="006D2CCA">
              <w:rPr>
                <w:noProof/>
                <w:webHidden/>
              </w:rPr>
              <w:fldChar w:fldCharType="end"/>
            </w:r>
          </w:hyperlink>
        </w:p>
        <w:p w14:paraId="60A230A8" w14:textId="77777777" w:rsidR="006D2CCA" w:rsidRDefault="0042623E" w:rsidP="006D2CCA">
          <w:pPr>
            <w:pStyle w:val="Saturs3"/>
            <w:rPr>
              <w:rFonts w:asciiTheme="minorHAnsi" w:eastAsiaTheme="minorEastAsia" w:hAnsiTheme="minorHAnsi" w:cstheme="minorBidi"/>
              <w:noProof/>
              <w:color w:val="auto"/>
              <w:sz w:val="22"/>
              <w:lang w:val="lv-LV" w:eastAsia="lv-LV" w:bidi="he-IL"/>
            </w:rPr>
          </w:pPr>
          <w:hyperlink w:anchor="_Toc107317609" w:history="1">
            <w:r w:rsidR="006D2CCA" w:rsidRPr="0012217C">
              <w:rPr>
                <w:rStyle w:val="Hipersaite"/>
                <w:noProof/>
              </w:rPr>
              <w:t>3.3.2.</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rPr>
              <w:t>Nacionālais attīstības plāns 2021. - 2027. gadam</w:t>
            </w:r>
            <w:r w:rsidR="006D2CCA">
              <w:rPr>
                <w:noProof/>
                <w:webHidden/>
              </w:rPr>
              <w:tab/>
            </w:r>
            <w:r w:rsidR="006D2CCA">
              <w:rPr>
                <w:noProof/>
                <w:webHidden/>
              </w:rPr>
              <w:fldChar w:fldCharType="begin"/>
            </w:r>
            <w:r w:rsidR="006D2CCA">
              <w:rPr>
                <w:noProof/>
                <w:webHidden/>
              </w:rPr>
              <w:instrText xml:space="preserve"> PAGEREF _Toc107317609 \h </w:instrText>
            </w:r>
            <w:r w:rsidR="006D2CCA">
              <w:rPr>
                <w:noProof/>
                <w:webHidden/>
              </w:rPr>
            </w:r>
            <w:r w:rsidR="006D2CCA">
              <w:rPr>
                <w:noProof/>
                <w:webHidden/>
              </w:rPr>
              <w:fldChar w:fldCharType="separate"/>
            </w:r>
            <w:r w:rsidR="00384BCB">
              <w:rPr>
                <w:noProof/>
                <w:webHidden/>
              </w:rPr>
              <w:t>19</w:t>
            </w:r>
            <w:r w:rsidR="006D2CCA">
              <w:rPr>
                <w:noProof/>
                <w:webHidden/>
              </w:rPr>
              <w:fldChar w:fldCharType="end"/>
            </w:r>
          </w:hyperlink>
        </w:p>
        <w:p w14:paraId="4931803C" w14:textId="77777777" w:rsidR="006D2CCA" w:rsidRDefault="0042623E" w:rsidP="006D2CCA">
          <w:pPr>
            <w:pStyle w:val="Saturs3"/>
            <w:rPr>
              <w:rFonts w:asciiTheme="minorHAnsi" w:eastAsiaTheme="minorEastAsia" w:hAnsiTheme="minorHAnsi" w:cstheme="minorBidi"/>
              <w:noProof/>
              <w:color w:val="auto"/>
              <w:sz w:val="22"/>
              <w:lang w:val="lv-LV" w:eastAsia="lv-LV" w:bidi="he-IL"/>
            </w:rPr>
          </w:pPr>
          <w:hyperlink w:anchor="_Toc107317610" w:history="1">
            <w:r w:rsidR="006D2CCA" w:rsidRPr="0012217C">
              <w:rPr>
                <w:rStyle w:val="Hipersaite"/>
                <w:noProof/>
              </w:rPr>
              <w:t>3.3.3.</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rPr>
              <w:t>Vidzemes plānošanas reģiona teritorijas attīstības plānošanas dokumenti</w:t>
            </w:r>
            <w:r w:rsidR="006D2CCA">
              <w:rPr>
                <w:noProof/>
                <w:webHidden/>
              </w:rPr>
              <w:tab/>
            </w:r>
            <w:r w:rsidR="006D2CCA">
              <w:rPr>
                <w:noProof/>
                <w:webHidden/>
              </w:rPr>
              <w:fldChar w:fldCharType="begin"/>
            </w:r>
            <w:r w:rsidR="006D2CCA">
              <w:rPr>
                <w:noProof/>
                <w:webHidden/>
              </w:rPr>
              <w:instrText xml:space="preserve"> PAGEREF _Toc107317610 \h </w:instrText>
            </w:r>
            <w:r w:rsidR="006D2CCA">
              <w:rPr>
                <w:noProof/>
                <w:webHidden/>
              </w:rPr>
            </w:r>
            <w:r w:rsidR="006D2CCA">
              <w:rPr>
                <w:noProof/>
                <w:webHidden/>
              </w:rPr>
              <w:fldChar w:fldCharType="separate"/>
            </w:r>
            <w:r w:rsidR="00384BCB">
              <w:rPr>
                <w:noProof/>
                <w:webHidden/>
              </w:rPr>
              <w:t>19</w:t>
            </w:r>
            <w:r w:rsidR="006D2CCA">
              <w:rPr>
                <w:noProof/>
                <w:webHidden/>
              </w:rPr>
              <w:fldChar w:fldCharType="end"/>
            </w:r>
          </w:hyperlink>
        </w:p>
        <w:p w14:paraId="0B116A85" w14:textId="77777777" w:rsidR="006D2CCA" w:rsidRDefault="0042623E" w:rsidP="006D2CCA">
          <w:pPr>
            <w:pStyle w:val="Saturs3"/>
            <w:rPr>
              <w:rFonts w:asciiTheme="minorHAnsi" w:eastAsiaTheme="minorEastAsia" w:hAnsiTheme="minorHAnsi" w:cstheme="minorBidi"/>
              <w:noProof/>
              <w:color w:val="auto"/>
              <w:sz w:val="22"/>
              <w:lang w:val="lv-LV" w:eastAsia="lv-LV" w:bidi="he-IL"/>
            </w:rPr>
          </w:pPr>
          <w:hyperlink w:anchor="_Toc107317611" w:history="1">
            <w:r w:rsidR="006D2CCA" w:rsidRPr="0012217C">
              <w:rPr>
                <w:rStyle w:val="Hipersaite"/>
                <w:noProof/>
              </w:rPr>
              <w:t>3.3.4.</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rPr>
              <w:t>Rīgas plānošanas reģiona ilgtspējīgas Attīstības stratēģija</w:t>
            </w:r>
            <w:r w:rsidR="006D2CCA">
              <w:rPr>
                <w:noProof/>
                <w:webHidden/>
              </w:rPr>
              <w:tab/>
            </w:r>
            <w:r w:rsidR="006D2CCA">
              <w:rPr>
                <w:noProof/>
                <w:webHidden/>
              </w:rPr>
              <w:fldChar w:fldCharType="begin"/>
            </w:r>
            <w:r w:rsidR="006D2CCA">
              <w:rPr>
                <w:noProof/>
                <w:webHidden/>
              </w:rPr>
              <w:instrText xml:space="preserve"> PAGEREF _Toc107317611 \h </w:instrText>
            </w:r>
            <w:r w:rsidR="006D2CCA">
              <w:rPr>
                <w:noProof/>
                <w:webHidden/>
              </w:rPr>
            </w:r>
            <w:r w:rsidR="006D2CCA">
              <w:rPr>
                <w:noProof/>
                <w:webHidden/>
              </w:rPr>
              <w:fldChar w:fldCharType="separate"/>
            </w:r>
            <w:r w:rsidR="00384BCB">
              <w:rPr>
                <w:noProof/>
                <w:webHidden/>
              </w:rPr>
              <w:t>22</w:t>
            </w:r>
            <w:r w:rsidR="006D2CCA">
              <w:rPr>
                <w:noProof/>
                <w:webHidden/>
              </w:rPr>
              <w:fldChar w:fldCharType="end"/>
            </w:r>
          </w:hyperlink>
        </w:p>
        <w:p w14:paraId="3630394C" w14:textId="36019EFD" w:rsidR="006D2CCA" w:rsidRDefault="0042623E" w:rsidP="006D2CCA">
          <w:pPr>
            <w:pStyle w:val="Saturs2"/>
            <w:rPr>
              <w:rFonts w:asciiTheme="minorHAnsi" w:eastAsiaTheme="minorEastAsia" w:hAnsiTheme="minorHAnsi" w:cstheme="minorBidi"/>
              <w:noProof/>
              <w:color w:val="auto"/>
              <w:sz w:val="22"/>
              <w:lang w:val="lv-LV" w:eastAsia="lv-LV" w:bidi="he-IL"/>
            </w:rPr>
          </w:pPr>
          <w:hyperlink w:anchor="_Toc107317612" w:history="1">
            <w:r w:rsidR="006D2CCA" w:rsidRPr="0012217C">
              <w:rPr>
                <w:rStyle w:val="Hipersaite"/>
                <w:noProof/>
              </w:rPr>
              <w:t>3.4.</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rPr>
              <w:t>Pēctecība Limbažu novada attīstības plānošanā</w:t>
            </w:r>
            <w:r w:rsidR="006D2CCA">
              <w:rPr>
                <w:noProof/>
                <w:webHidden/>
              </w:rPr>
              <w:tab/>
              <w:t>…</w:t>
            </w:r>
            <w:r w:rsidR="006D2CCA">
              <w:rPr>
                <w:noProof/>
                <w:webHidden/>
              </w:rPr>
              <w:fldChar w:fldCharType="begin"/>
            </w:r>
            <w:r w:rsidR="006D2CCA">
              <w:rPr>
                <w:noProof/>
                <w:webHidden/>
              </w:rPr>
              <w:instrText xml:space="preserve"> PAGEREF _Toc107317612 \h </w:instrText>
            </w:r>
            <w:r w:rsidR="006D2CCA">
              <w:rPr>
                <w:noProof/>
                <w:webHidden/>
              </w:rPr>
            </w:r>
            <w:r w:rsidR="006D2CCA">
              <w:rPr>
                <w:noProof/>
                <w:webHidden/>
              </w:rPr>
              <w:fldChar w:fldCharType="separate"/>
            </w:r>
            <w:r w:rsidR="00384BCB">
              <w:rPr>
                <w:noProof/>
                <w:webHidden/>
              </w:rPr>
              <w:t>22</w:t>
            </w:r>
            <w:r w:rsidR="006D2CCA">
              <w:rPr>
                <w:noProof/>
                <w:webHidden/>
              </w:rPr>
              <w:fldChar w:fldCharType="end"/>
            </w:r>
          </w:hyperlink>
        </w:p>
        <w:p w14:paraId="7312EF4C" w14:textId="77777777" w:rsidR="006D2CCA" w:rsidRDefault="0042623E" w:rsidP="006D2CCA">
          <w:pPr>
            <w:pStyle w:val="Saturs3"/>
            <w:rPr>
              <w:rFonts w:asciiTheme="minorHAnsi" w:eastAsiaTheme="minorEastAsia" w:hAnsiTheme="minorHAnsi" w:cstheme="minorBidi"/>
              <w:noProof/>
              <w:color w:val="auto"/>
              <w:sz w:val="22"/>
              <w:lang w:val="lv-LV" w:eastAsia="lv-LV" w:bidi="he-IL"/>
            </w:rPr>
          </w:pPr>
          <w:hyperlink w:anchor="_Toc107317613" w:history="1">
            <w:r w:rsidR="006D2CCA" w:rsidRPr="0012217C">
              <w:rPr>
                <w:rStyle w:val="Hipersaite"/>
                <w:noProof/>
                <w:lang w:val="lv-LV"/>
              </w:rPr>
              <w:t>3.4.1.</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lang w:val="lv-LV"/>
              </w:rPr>
              <w:t>Limbažu novada Ilgtspējīgas Attīstības stratēģija 2013.-2030.gadam</w:t>
            </w:r>
            <w:r w:rsidR="006D2CCA">
              <w:rPr>
                <w:noProof/>
                <w:webHidden/>
              </w:rPr>
              <w:tab/>
            </w:r>
            <w:r w:rsidR="006D2CCA">
              <w:rPr>
                <w:noProof/>
                <w:webHidden/>
              </w:rPr>
              <w:fldChar w:fldCharType="begin"/>
            </w:r>
            <w:r w:rsidR="006D2CCA">
              <w:rPr>
                <w:noProof/>
                <w:webHidden/>
              </w:rPr>
              <w:instrText xml:space="preserve"> PAGEREF _Toc107317613 \h </w:instrText>
            </w:r>
            <w:r w:rsidR="006D2CCA">
              <w:rPr>
                <w:noProof/>
                <w:webHidden/>
              </w:rPr>
            </w:r>
            <w:r w:rsidR="006D2CCA">
              <w:rPr>
                <w:noProof/>
                <w:webHidden/>
              </w:rPr>
              <w:fldChar w:fldCharType="separate"/>
            </w:r>
            <w:r w:rsidR="00384BCB">
              <w:rPr>
                <w:noProof/>
                <w:webHidden/>
              </w:rPr>
              <w:t>23</w:t>
            </w:r>
            <w:r w:rsidR="006D2CCA">
              <w:rPr>
                <w:noProof/>
                <w:webHidden/>
              </w:rPr>
              <w:fldChar w:fldCharType="end"/>
            </w:r>
          </w:hyperlink>
        </w:p>
        <w:p w14:paraId="38733CE2" w14:textId="77777777" w:rsidR="006D2CCA" w:rsidRDefault="0042623E" w:rsidP="006D2CCA">
          <w:pPr>
            <w:pStyle w:val="Saturs3"/>
            <w:rPr>
              <w:rFonts w:asciiTheme="minorHAnsi" w:eastAsiaTheme="minorEastAsia" w:hAnsiTheme="minorHAnsi" w:cstheme="minorBidi"/>
              <w:noProof/>
              <w:color w:val="auto"/>
              <w:sz w:val="22"/>
              <w:lang w:val="lv-LV" w:eastAsia="lv-LV" w:bidi="he-IL"/>
            </w:rPr>
          </w:pPr>
          <w:hyperlink w:anchor="_Toc107317614" w:history="1">
            <w:r w:rsidR="006D2CCA" w:rsidRPr="0012217C">
              <w:rPr>
                <w:rStyle w:val="Hipersaite"/>
                <w:noProof/>
                <w:lang w:val="lv-LV"/>
              </w:rPr>
              <w:t>3.4.2.</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lang w:val="lv-LV"/>
              </w:rPr>
              <w:t>Salacgrīvas novada Ilgtspējīgas Attīstības stratēģija 2015.-2038.gadam</w:t>
            </w:r>
            <w:r w:rsidR="006D2CCA">
              <w:rPr>
                <w:noProof/>
                <w:webHidden/>
              </w:rPr>
              <w:tab/>
            </w:r>
            <w:r w:rsidR="006D2CCA">
              <w:rPr>
                <w:noProof/>
                <w:webHidden/>
              </w:rPr>
              <w:fldChar w:fldCharType="begin"/>
            </w:r>
            <w:r w:rsidR="006D2CCA">
              <w:rPr>
                <w:noProof/>
                <w:webHidden/>
              </w:rPr>
              <w:instrText xml:space="preserve"> PAGEREF _Toc107317614 \h </w:instrText>
            </w:r>
            <w:r w:rsidR="006D2CCA">
              <w:rPr>
                <w:noProof/>
                <w:webHidden/>
              </w:rPr>
            </w:r>
            <w:r w:rsidR="006D2CCA">
              <w:rPr>
                <w:noProof/>
                <w:webHidden/>
              </w:rPr>
              <w:fldChar w:fldCharType="separate"/>
            </w:r>
            <w:r w:rsidR="00384BCB">
              <w:rPr>
                <w:noProof/>
                <w:webHidden/>
              </w:rPr>
              <w:t>23</w:t>
            </w:r>
            <w:r w:rsidR="006D2CCA">
              <w:rPr>
                <w:noProof/>
                <w:webHidden/>
              </w:rPr>
              <w:fldChar w:fldCharType="end"/>
            </w:r>
          </w:hyperlink>
        </w:p>
        <w:p w14:paraId="37F370C2" w14:textId="77777777" w:rsidR="006D2CCA" w:rsidRDefault="0042623E" w:rsidP="006D2CCA">
          <w:pPr>
            <w:pStyle w:val="Saturs3"/>
            <w:rPr>
              <w:rFonts w:asciiTheme="minorHAnsi" w:eastAsiaTheme="minorEastAsia" w:hAnsiTheme="minorHAnsi" w:cstheme="minorBidi"/>
              <w:noProof/>
              <w:color w:val="auto"/>
              <w:sz w:val="22"/>
              <w:lang w:val="lv-LV" w:eastAsia="lv-LV" w:bidi="he-IL"/>
            </w:rPr>
          </w:pPr>
          <w:hyperlink w:anchor="_Toc107317615" w:history="1">
            <w:r w:rsidR="006D2CCA" w:rsidRPr="0012217C">
              <w:rPr>
                <w:rStyle w:val="Hipersaite"/>
                <w:noProof/>
                <w:lang w:val="lv-LV"/>
              </w:rPr>
              <w:t>3.4.3.</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lang w:val="lv-LV"/>
              </w:rPr>
              <w:t>Alojas novada ilgtspējīgas Attīstības stratēģija 2013.–2030. gadam</w:t>
            </w:r>
            <w:r w:rsidR="006D2CCA">
              <w:rPr>
                <w:noProof/>
                <w:webHidden/>
              </w:rPr>
              <w:tab/>
            </w:r>
            <w:r w:rsidR="006D2CCA">
              <w:rPr>
                <w:noProof/>
                <w:webHidden/>
              </w:rPr>
              <w:fldChar w:fldCharType="begin"/>
            </w:r>
            <w:r w:rsidR="006D2CCA">
              <w:rPr>
                <w:noProof/>
                <w:webHidden/>
              </w:rPr>
              <w:instrText xml:space="preserve"> PAGEREF _Toc107317615 \h </w:instrText>
            </w:r>
            <w:r w:rsidR="006D2CCA">
              <w:rPr>
                <w:noProof/>
                <w:webHidden/>
              </w:rPr>
            </w:r>
            <w:r w:rsidR="006D2CCA">
              <w:rPr>
                <w:noProof/>
                <w:webHidden/>
              </w:rPr>
              <w:fldChar w:fldCharType="separate"/>
            </w:r>
            <w:r w:rsidR="00384BCB">
              <w:rPr>
                <w:noProof/>
                <w:webHidden/>
              </w:rPr>
              <w:t>24</w:t>
            </w:r>
            <w:r w:rsidR="006D2CCA">
              <w:rPr>
                <w:noProof/>
                <w:webHidden/>
              </w:rPr>
              <w:fldChar w:fldCharType="end"/>
            </w:r>
          </w:hyperlink>
        </w:p>
        <w:p w14:paraId="1139A755" w14:textId="77777777" w:rsidR="006D2CCA" w:rsidRDefault="0042623E" w:rsidP="006D2CCA">
          <w:pPr>
            <w:pStyle w:val="Saturs1"/>
            <w:rPr>
              <w:rFonts w:asciiTheme="minorHAnsi" w:eastAsiaTheme="minorEastAsia" w:hAnsiTheme="minorHAnsi" w:cstheme="minorBidi"/>
              <w:noProof/>
              <w:color w:val="auto"/>
              <w:sz w:val="22"/>
              <w:lang w:val="lv-LV" w:eastAsia="lv-LV" w:bidi="he-IL"/>
            </w:rPr>
          </w:pPr>
          <w:hyperlink w:anchor="_Toc107317616" w:history="1">
            <w:r w:rsidR="006D2CCA" w:rsidRPr="0012217C">
              <w:rPr>
                <w:rStyle w:val="Hipersaite"/>
                <w:noProof/>
              </w:rPr>
              <w:t>4.</w:t>
            </w:r>
            <w:r w:rsidR="006D2CCA">
              <w:rPr>
                <w:rFonts w:asciiTheme="minorHAnsi" w:eastAsiaTheme="minorEastAsia" w:hAnsiTheme="minorHAnsi" w:cstheme="minorBidi"/>
                <w:noProof/>
                <w:color w:val="auto"/>
                <w:sz w:val="22"/>
                <w:lang w:val="lv-LV" w:eastAsia="lv-LV" w:bidi="he-IL"/>
              </w:rPr>
              <w:tab/>
            </w:r>
            <w:r w:rsidR="006D2CCA" w:rsidRPr="0012217C">
              <w:rPr>
                <w:rStyle w:val="Hipersaite"/>
                <w:noProof/>
              </w:rPr>
              <w:t>Sadarbība ar kaimiņu novadiem</w:t>
            </w:r>
            <w:r w:rsidR="006D2CCA">
              <w:rPr>
                <w:noProof/>
                <w:webHidden/>
              </w:rPr>
              <w:tab/>
            </w:r>
            <w:r w:rsidR="006D2CCA">
              <w:rPr>
                <w:noProof/>
                <w:webHidden/>
              </w:rPr>
              <w:fldChar w:fldCharType="begin"/>
            </w:r>
            <w:r w:rsidR="006D2CCA">
              <w:rPr>
                <w:noProof/>
                <w:webHidden/>
              </w:rPr>
              <w:instrText xml:space="preserve"> PAGEREF _Toc107317616 \h </w:instrText>
            </w:r>
            <w:r w:rsidR="006D2CCA">
              <w:rPr>
                <w:noProof/>
                <w:webHidden/>
              </w:rPr>
            </w:r>
            <w:r w:rsidR="006D2CCA">
              <w:rPr>
                <w:noProof/>
                <w:webHidden/>
              </w:rPr>
              <w:fldChar w:fldCharType="separate"/>
            </w:r>
            <w:r w:rsidR="00384BCB">
              <w:rPr>
                <w:noProof/>
                <w:webHidden/>
              </w:rPr>
              <w:t>25</w:t>
            </w:r>
            <w:r w:rsidR="006D2CCA">
              <w:rPr>
                <w:noProof/>
                <w:webHidden/>
              </w:rPr>
              <w:fldChar w:fldCharType="end"/>
            </w:r>
          </w:hyperlink>
        </w:p>
        <w:p w14:paraId="4BB860E1" w14:textId="4397E810" w:rsidR="005B346D" w:rsidRPr="005E5D12" w:rsidRDefault="005B346D" w:rsidP="005E5D12">
          <w:pPr>
            <w:ind w:firstLine="0"/>
          </w:pPr>
          <w:r w:rsidRPr="00C77059">
            <w:fldChar w:fldCharType="end"/>
          </w:r>
        </w:p>
      </w:sdtContent>
    </w:sdt>
    <w:p w14:paraId="765578F8" w14:textId="532E8F6B" w:rsidR="005B346D" w:rsidRDefault="005B346D">
      <w:pPr>
        <w:spacing w:after="160" w:line="259" w:lineRule="auto"/>
        <w:ind w:firstLine="0"/>
        <w:jc w:val="left"/>
        <w:rPr>
          <w:rFonts w:ascii="Times New Roman Bold" w:eastAsia="Times New Roman" w:hAnsi="Times New Roman Bold" w:cstheme="majorBidi"/>
          <w:b/>
          <w:caps/>
          <w:sz w:val="32"/>
          <w:szCs w:val="32"/>
          <w:lang w:val="lv-LV"/>
        </w:rPr>
      </w:pPr>
      <w:r>
        <w:rPr>
          <w:rFonts w:eastAsia="Times New Roman"/>
          <w:lang w:val="lv-LV"/>
        </w:rPr>
        <w:br w:type="page"/>
      </w:r>
    </w:p>
    <w:p w14:paraId="4E43553E" w14:textId="21EA0D92" w:rsidR="00922456" w:rsidRPr="000B582F" w:rsidRDefault="00922456" w:rsidP="00F569C2">
      <w:pPr>
        <w:pStyle w:val="Virsraksts1"/>
        <w:jc w:val="center"/>
        <w:rPr>
          <w:lang w:val="lv-LV"/>
        </w:rPr>
      </w:pPr>
      <w:bookmarkStart w:id="2" w:name="_Toc107317599"/>
      <w:r w:rsidRPr="000B582F">
        <w:rPr>
          <w:lang w:val="lv-LV"/>
        </w:rPr>
        <w:lastRenderedPageBreak/>
        <w:t>Ievads</w:t>
      </w:r>
      <w:bookmarkEnd w:id="2"/>
      <w:bookmarkEnd w:id="1"/>
      <w:bookmarkEnd w:id="0"/>
    </w:p>
    <w:p w14:paraId="082A1134" w14:textId="54499DE6" w:rsidR="00922456" w:rsidRPr="000B582F" w:rsidRDefault="00922456" w:rsidP="00C94182">
      <w:pPr>
        <w:spacing w:before="120" w:after="120" w:line="276" w:lineRule="auto"/>
        <w:ind w:firstLine="0"/>
        <w:rPr>
          <w:lang w:val="lv-LV"/>
        </w:rPr>
      </w:pPr>
      <w:r w:rsidRPr="000B582F">
        <w:rPr>
          <w:lang w:val="lv-LV"/>
        </w:rPr>
        <w:t>“Limbažu novada Attīstības programma 2022.</w:t>
      </w:r>
      <w:r w:rsidR="006061C3">
        <w:rPr>
          <w:lang w:val="lv-LV"/>
        </w:rPr>
        <w:t xml:space="preserve"> </w:t>
      </w:r>
      <w:r w:rsidRPr="000B582F">
        <w:rPr>
          <w:lang w:val="lv-LV"/>
        </w:rPr>
        <w:t>- 2028.</w:t>
      </w:r>
      <w:r w:rsidR="006061C3">
        <w:rPr>
          <w:lang w:val="lv-LV"/>
        </w:rPr>
        <w:t xml:space="preserve"> </w:t>
      </w:r>
      <w:r w:rsidRPr="000B582F">
        <w:rPr>
          <w:lang w:val="lv-LV"/>
        </w:rPr>
        <w:t>gadam” (turpmāk – Attīstības programma)  ir vidēja termiņa attīstības plānošanas dokuments, kurā noteikts Limbažu novada attīstības redzējums līdz 2028. gadam – vidēja termiņa prioritātes un pasākumu kopums stratēģisko uzstādījumu īstenošanai. Dokumenta mērķis ir nodrošināt saskaņotu un koordinētu Limbažu novada attīstību vidējā termiņā.</w:t>
      </w:r>
    </w:p>
    <w:p w14:paraId="50E2BE06" w14:textId="77777777" w:rsidR="00922456" w:rsidRPr="000B582F" w:rsidRDefault="00922456" w:rsidP="00C94182">
      <w:pPr>
        <w:spacing w:before="120" w:after="120" w:line="276" w:lineRule="auto"/>
        <w:ind w:firstLine="0"/>
        <w:rPr>
          <w:lang w:val="lv-LV"/>
        </w:rPr>
      </w:pPr>
      <w:r w:rsidRPr="000B582F">
        <w:rPr>
          <w:lang w:val="lv-LV"/>
        </w:rPr>
        <w:t>Attīstības programmu veido vairākas daļas, t.sk. Stratēģiskā daļa, kurā ietvertas vidēja termiņa prioritātes un rīcības virzieni (pasākumu kopums).</w:t>
      </w:r>
    </w:p>
    <w:p w14:paraId="25A0C69F" w14:textId="6192B97D" w:rsidR="00922456" w:rsidRPr="001F319F" w:rsidRDefault="0042623E" w:rsidP="00922456">
      <w:pPr>
        <w:pBdr>
          <w:top w:val="nil"/>
          <w:left w:val="nil"/>
          <w:bottom w:val="nil"/>
          <w:right w:val="nil"/>
          <w:between w:val="nil"/>
        </w:pBdr>
        <w:spacing w:after="160"/>
        <w:ind w:firstLine="0"/>
        <w:rPr>
          <w:rFonts w:eastAsia="Times New Roman" w:cs="Times New Roman"/>
          <w:color w:val="000000"/>
          <w:szCs w:val="24"/>
          <w:lang w:val="lv-LV"/>
        </w:rPr>
      </w:pPr>
      <w:r>
        <w:pict w14:anchorId="6BF2ED9E">
          <v:group id="Group 103" o:spid="_x0000_s2090" style="width:457.2pt;height:106.8pt;mso-position-horizontal-relative:char;mso-position-vertical-relative:line" coordsize="57302,11506">
            <v:group id="Group 1" o:spid="_x0000_s2091" style="position:absolute;width:57302;height:11506" coordsize="57302,1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rect id="Rectangle 2" o:spid="_x0000_s2092" style="position:absolute;width:57302;height:11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" filled="f" stroked="f">
                <v:textbox style="mso-next-textbox:#Rectangle 2" inset="2.53958mm,2.53958mm,2.53958mm,2.53958mm">
                  <w:txbxContent>
                    <w:p w14:paraId="6685D76F" w14:textId="77777777" w:rsidR="00BC62BB" w:rsidRDefault="00BC62BB" w:rsidP="00922456">
                      <w:pPr>
                        <w:ind w:firstLine="0"/>
                        <w:textDirection w:val="btLr"/>
                      </w:pPr>
                    </w:p>
                  </w:txbxContent>
                </v:textbox>
              </v:re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rrow: Notched Right 3" o:spid="_x0000_s2093" type="#_x0000_t94" style="position:absolute;top:3451;width:57302;height:4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" adj="20733" fillcolor="#e2efd9 [665]" strokecolor="#e2efd9 [665]" strokeweight="3pt">
                <v:shadow color="#375623 [1609]" opacity=".5" offset="1pt"/>
                <v:textbox style="mso-next-textbox:#Arrow: Notched Right 3" inset="2.53958mm,2.53958mm,2.53958mm,2.53958mm">
                  <w:txbxContent>
                    <w:p w14:paraId="0D2A361F" w14:textId="77777777" w:rsidR="00BC62BB" w:rsidRDefault="00BC62BB" w:rsidP="00922456">
                      <w:pPr>
                        <w:ind w:firstLine="0"/>
                        <w:textDirection w:val="btLr"/>
                      </w:pPr>
                    </w:p>
                  </w:txbxContent>
                </v:textbox>
              </v:shape>
              <v:rect id="Rectangle 4" o:spid="_x0000_s2094" style="position:absolute;left:25;width:12415;height:4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" filled="f" stroked="f">
                <v:textbox style="mso-next-textbox:#Rectangle 4" inset="2.53958mm,2.53958mm,2.53958mm,2.53958mm">
                  <w:txbxContent>
                    <w:p w14:paraId="50516242" w14:textId="77777777" w:rsidR="00BC62BB" w:rsidRDefault="00BC62BB" w:rsidP="00922456">
                      <w:pPr>
                        <w:ind w:firstLine="0"/>
                        <w:textDirection w:val="btLr"/>
                      </w:pPr>
                    </w:p>
                  </w:txbxContent>
                </v:textbox>
              </v:rect>
              <v:shapetype id="_x0000_t202" coordsize="21600,21600" o:spt="202" path="m,l,21600r21600,l21600,xe">
                <v:stroke joinstyle="miter"/>
                <v:path gradientshapeok="t" o:connecttype="rect"/>
              </v:shapetype>
              <v:shape id="Text Box 5" o:spid="_x0000_s2095" type="#_x0000_t202" style="position:absolute;left:25;width:12415;height:460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" filled="f" stroked="f">
                <v:textbox style="mso-next-textbox:#Text Box 5" inset="2.17292mm,2.17292mm,2.17292mm,2.17292mm">
                  <w:txbxContent>
                    <w:p w14:paraId="17BC6795" w14:textId="374E2B85" w:rsidR="00BC62BB" w:rsidRPr="00D5262F" w:rsidRDefault="00BC62BB" w:rsidP="00D5262F">
                      <w:pPr>
                        <w:spacing w:line="215" w:lineRule="auto"/>
                        <w:ind w:firstLine="0"/>
                        <w:jc w:val="center"/>
                        <w:textDirection w:val="btLr"/>
                        <w:rPr>
                          <w:bCs/>
                          <w:sz w:val="20"/>
                          <w:szCs w:val="20"/>
                        </w:rPr>
                      </w:pPr>
                      <w:r w:rsidRPr="00D5262F">
                        <w:rPr>
                          <w:bCs/>
                          <w:color w:val="000000"/>
                          <w:sz w:val="20"/>
                          <w:szCs w:val="20"/>
                        </w:rPr>
                        <w:t>Stratēģiskā daļ</w:t>
                      </w:r>
                      <w:r w:rsidR="00D5262F">
                        <w:rPr>
                          <w:bCs/>
                          <w:color w:val="000000"/>
                          <w:sz w:val="20"/>
                          <w:szCs w:val="20"/>
                        </w:rPr>
                        <w:t>a</w:t>
                      </w:r>
                    </w:p>
                  </w:txbxContent>
                </v:textbox>
              </v:shape>
              <v:oval id="Oval 6" o:spid="_x0000_s2096" style="position:absolute;left:5657;top:5177;width:1151;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" fillcolor="#1f3864" strokecolor="white [3201]" strokeweight="1.5pt">
                <v:stroke startarrowwidth="narrow" startarrowlength="short" endarrowwidth="narrow" endarrowlength="short" joinstyle="miter"/>
                <v:textbox style="mso-next-textbox:#Oval 6" inset="2.53958mm,2.53958mm,2.53958mm,2.53958mm">
                  <w:txbxContent>
                    <w:p w14:paraId="3D1BFEC6" w14:textId="77777777" w:rsidR="00BC62BB" w:rsidRDefault="00BC62BB" w:rsidP="00922456">
                      <w:pPr>
                        <w:ind w:firstLine="0"/>
                        <w:textDirection w:val="btLr"/>
                      </w:pPr>
                    </w:p>
                  </w:txbxContent>
                </v:textbox>
              </v:oval>
              <v:rect id="Rectangle 7" o:spid="_x0000_s2097" style="position:absolute;left:13061;top:6903;width:12414;height:4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" filled="f" stroked="f">
                <v:textbox style="mso-next-textbox:#Rectangle 7" inset="2.53958mm,2.53958mm,2.53958mm,2.53958mm">
                  <w:txbxContent>
                    <w:p w14:paraId="728A42D6" w14:textId="77777777" w:rsidR="00BC62BB" w:rsidRDefault="00BC62BB" w:rsidP="00922456">
                      <w:pPr>
                        <w:ind w:firstLine="0"/>
                        <w:textDirection w:val="btLr"/>
                      </w:pPr>
                    </w:p>
                  </w:txbxContent>
                </v:textbox>
              </v:rect>
              <v:shape id="Text Box 8" o:spid="_x0000_s2098" type="#_x0000_t202" style="position:absolute;left:13061;top:6903;width:12414;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" filled="f" stroked="f">
                <v:textbox style="mso-next-textbox:#Text Box 8" inset="1.975mm,1.975mm,1.975mm,1.975mm">
                  <w:txbxContent>
                    <w:p w14:paraId="69A61CEF" w14:textId="77777777" w:rsidR="00BC62BB" w:rsidRDefault="00BC62BB" w:rsidP="00922456">
                      <w:pPr>
                        <w:spacing w:line="215" w:lineRule="auto"/>
                        <w:ind w:firstLine="0"/>
                        <w:jc w:val="center"/>
                        <w:textDirection w:val="btLr"/>
                      </w:pPr>
                      <w:r>
                        <w:rPr>
                          <w:color w:val="000000"/>
                          <w:sz w:val="20"/>
                        </w:rPr>
                        <w:t>Rīcības plāns</w:t>
                      </w:r>
                    </w:p>
                  </w:txbxContent>
                </v:textbox>
              </v:shape>
              <v:oval id="Oval 9" o:spid="_x0000_s2099" style="position:absolute;left:18693;top:5177;width:1150;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" fillcolor="#4372c3" strokecolor="white [3201]" strokeweight="1.5pt">
                <v:stroke startarrowwidth="narrow" startarrowlength="short" endarrowwidth="narrow" endarrowlength="short" joinstyle="miter"/>
                <v:textbox style="mso-next-textbox:#Oval 9" inset="2.53958mm,2.53958mm,2.53958mm,2.53958mm">
                  <w:txbxContent>
                    <w:p w14:paraId="3529E43E" w14:textId="77777777" w:rsidR="00BC62BB" w:rsidRDefault="00BC62BB" w:rsidP="00922456">
                      <w:pPr>
                        <w:ind w:firstLine="0"/>
                        <w:textDirection w:val="btLr"/>
                      </w:pPr>
                    </w:p>
                  </w:txbxContent>
                </v:textbox>
              </v:oval>
              <v:rect id="Rectangle 10" o:spid="_x0000_s2100" style="position:absolute;left:26096;width:12415;height:4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" filled="f" stroked="f">
                <v:textbox style="mso-next-textbox:#Rectangle 10" inset="2.53958mm,2.53958mm,2.53958mm,2.53958mm">
                  <w:txbxContent>
                    <w:p w14:paraId="7FEFD966" w14:textId="77777777" w:rsidR="00BC62BB" w:rsidRDefault="00BC62BB" w:rsidP="00922456">
                      <w:pPr>
                        <w:ind w:firstLine="0"/>
                        <w:textDirection w:val="btLr"/>
                      </w:pPr>
                    </w:p>
                  </w:txbxContent>
                </v:textbox>
              </v:rect>
              <v:shape id="Text Box 11" o:spid="_x0000_s2101" type="#_x0000_t202" style="position:absolute;left:26096;width:12415;height:460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" filled="f" stroked="f">
                <v:textbox style="mso-next-textbox:#Text Box 11" inset="1.975mm,1.975mm,1.975mm,1.975mm">
                  <w:txbxContent>
                    <w:p w14:paraId="11F95B7C" w14:textId="77777777" w:rsidR="00BC62BB" w:rsidRDefault="00BC62BB" w:rsidP="00922456">
                      <w:pPr>
                        <w:spacing w:line="215" w:lineRule="auto"/>
                        <w:ind w:firstLine="0"/>
                        <w:jc w:val="center"/>
                        <w:textDirection w:val="btLr"/>
                      </w:pPr>
                      <w:r>
                        <w:rPr>
                          <w:color w:val="000000"/>
                          <w:sz w:val="20"/>
                        </w:rPr>
                        <w:t>Investīciju plāns</w:t>
                      </w:r>
                    </w:p>
                  </w:txbxContent>
                </v:textbox>
              </v:shape>
              <v:oval id="Oval 12" o:spid="_x0000_s2102" style="position:absolute;left:31728;top:5177;width:1151;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" fillcolor="#4372c3" strokecolor="white [3201]" strokeweight="1.5pt">
                <v:stroke startarrowwidth="narrow" startarrowlength="short" endarrowwidth="narrow" endarrowlength="short" joinstyle="miter"/>
                <v:textbox style="mso-next-textbox:#Oval 12" inset="2.53958mm,2.53958mm,2.53958mm,2.53958mm">
                  <w:txbxContent>
                    <w:p w14:paraId="37FF74FE" w14:textId="77777777" w:rsidR="00BC62BB" w:rsidRDefault="00BC62BB" w:rsidP="00922456">
                      <w:pPr>
                        <w:ind w:firstLine="0"/>
                        <w:textDirection w:val="btLr"/>
                      </w:pPr>
                    </w:p>
                  </w:txbxContent>
                </v:textbox>
              </v:oval>
              <v:rect id="Rectangle 13" o:spid="_x0000_s2103" style="position:absolute;left:39131;top:6903;width:12415;height:4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" filled="f" stroked="f">
                <v:textbox style="mso-next-textbox:#Rectangle 13" inset="2.53958mm,2.53958mm,2.53958mm,2.53958mm">
                  <w:txbxContent>
                    <w:p w14:paraId="285416C5" w14:textId="77777777" w:rsidR="00BC62BB" w:rsidRDefault="00BC62BB" w:rsidP="00922456">
                      <w:pPr>
                        <w:ind w:firstLine="0"/>
                        <w:textDirection w:val="btLr"/>
                      </w:pPr>
                    </w:p>
                  </w:txbxContent>
                </v:textbox>
              </v:rect>
              <v:shape id="Text Box 14" o:spid="_x0000_s2104" type="#_x0000_t202" style="position:absolute;left:39131;top:6903;width:12415;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" filled="f" stroked="f">
                <v:textbox style="mso-next-textbox:#Text Box 14" inset="1.975mm,1.975mm,1.975mm,1.975mm">
                  <w:txbxContent>
                    <w:p w14:paraId="66F608F7" w14:textId="452667B5" w:rsidR="00BC62BB" w:rsidRDefault="00BC62BB" w:rsidP="00922456">
                      <w:pPr>
                        <w:spacing w:line="215" w:lineRule="auto"/>
                        <w:ind w:firstLine="0"/>
                        <w:jc w:val="center"/>
                        <w:textDirection w:val="btLr"/>
                      </w:pPr>
                      <w:r>
                        <w:rPr>
                          <w:color w:val="000000"/>
                          <w:sz w:val="20"/>
                        </w:rPr>
                        <w:t>Īstenoša</w:t>
                      </w:r>
                      <w:r w:rsidR="00CC3CB8">
                        <w:rPr>
                          <w:color w:val="000000"/>
                          <w:sz w:val="20"/>
                        </w:rPr>
                        <w:t>na</w:t>
                      </w:r>
                      <w:r>
                        <w:rPr>
                          <w:color w:val="000000"/>
                          <w:sz w:val="20"/>
                        </w:rPr>
                        <w:t>s uzraudzības un novērtēšanas kārtība</w:t>
                      </w:r>
                    </w:p>
                  </w:txbxContent>
                </v:textbox>
              </v:shape>
              <v:oval id="Oval 15" o:spid="_x0000_s2105" style="position:absolute;left:44763;top:5177;width:1151;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" fillcolor="#4372c3" strokecolor="white [3201]" strokeweight="1.5pt">
                <v:stroke startarrowwidth="narrow" startarrowlength="short" endarrowwidth="narrow" endarrowlength="short" joinstyle="miter"/>
                <v:textbox style="mso-next-textbox:#Oval 15" inset="2.53958mm,2.53958mm,2.53958mm,2.53958mm">
                  <w:txbxContent>
                    <w:p w14:paraId="5B7D6605" w14:textId="77777777" w:rsidR="00BC62BB" w:rsidRDefault="00BC62BB" w:rsidP="00922456">
                      <w:pPr>
                        <w:ind w:firstLine="0"/>
                        <w:textDirection w:val="btLr"/>
                      </w:pPr>
                    </w:p>
                  </w:txbxContent>
                </v:textbox>
              </v:oval>
            </v:group>
            <w10:anchorlock/>
          </v:group>
        </w:pict>
      </w:r>
    </w:p>
    <w:p w14:paraId="23F07E75" w14:textId="77777777" w:rsidR="00922456" w:rsidRPr="001F319F" w:rsidRDefault="00922456" w:rsidP="00922456">
      <w:pPr>
        <w:pBdr>
          <w:top w:val="nil"/>
          <w:left w:val="nil"/>
          <w:bottom w:val="nil"/>
          <w:right w:val="nil"/>
          <w:between w:val="nil"/>
        </w:pBdr>
        <w:spacing w:after="200"/>
        <w:ind w:firstLine="0"/>
        <w:jc w:val="center"/>
        <w:rPr>
          <w:i/>
          <w:color w:val="000000"/>
          <w:sz w:val="18"/>
          <w:szCs w:val="18"/>
          <w:lang w:val="lv-LV"/>
        </w:rPr>
      </w:pPr>
      <w:r w:rsidRPr="001F319F">
        <w:rPr>
          <w:i/>
          <w:color w:val="44546A"/>
          <w:sz w:val="18"/>
          <w:szCs w:val="18"/>
          <w:lang w:val="lv-LV"/>
        </w:rPr>
        <w:t>Attēls 1. Attīstības programmas galvenās sastāvdaļas.</w:t>
      </w:r>
    </w:p>
    <w:p w14:paraId="5C3006EC" w14:textId="497D263E" w:rsidR="00922456" w:rsidRPr="000B582F" w:rsidRDefault="00922456" w:rsidP="00C94182">
      <w:pPr>
        <w:spacing w:before="120" w:after="120" w:line="276" w:lineRule="auto"/>
        <w:ind w:firstLine="0"/>
        <w:rPr>
          <w:lang w:val="lv-LV"/>
        </w:rPr>
      </w:pPr>
      <w:r w:rsidRPr="000B582F">
        <w:rPr>
          <w:lang w:val="lv-LV"/>
        </w:rPr>
        <w:t>Dokuments sagatavots, izvērtējot Latvi</w:t>
      </w:r>
      <w:r w:rsidR="00A55F58">
        <w:rPr>
          <w:lang w:val="lv-LV"/>
        </w:rPr>
        <w:t>j</w:t>
      </w:r>
      <w:r w:rsidRPr="000B582F">
        <w:rPr>
          <w:lang w:val="lv-LV"/>
        </w:rPr>
        <w:t xml:space="preserve">as Nacionālās attīstības plānu </w:t>
      </w:r>
      <w:r w:rsidR="00B370C5" w:rsidRPr="000B582F">
        <w:rPr>
          <w:lang w:val="lv-LV"/>
        </w:rPr>
        <w:t>2021.–2027.</w:t>
      </w:r>
      <w:r w:rsidRPr="000B582F">
        <w:rPr>
          <w:lang w:val="lv-LV"/>
        </w:rPr>
        <w:t xml:space="preserve"> gadam (</w:t>
      </w:r>
      <w:r w:rsidR="004709F3">
        <w:rPr>
          <w:lang w:val="lv-LV"/>
        </w:rPr>
        <w:t xml:space="preserve">turpmāk - </w:t>
      </w:r>
      <w:r w:rsidRPr="000B582F">
        <w:rPr>
          <w:lang w:val="lv-LV"/>
        </w:rPr>
        <w:t xml:space="preserve">NAP2027), Reģionālās politikas pamatnostādnes 2021.-2027. gadam, kā arī, vērā ņemot Vidzemes plānošanas reģiona Attīstības programmu </w:t>
      </w:r>
      <w:r w:rsidR="00B370C5" w:rsidRPr="000B582F">
        <w:rPr>
          <w:lang w:val="lv-LV"/>
        </w:rPr>
        <w:t>2021.–2027.</w:t>
      </w:r>
      <w:r w:rsidRPr="000B582F">
        <w:rPr>
          <w:lang w:val="lv-LV"/>
        </w:rPr>
        <w:t xml:space="preserve"> gadam (1. redakcijas projekts). Attīstības programma izstrādāta saskaņā ar Limbažu novada Ilgtspējīgas attīstības stratēģiju </w:t>
      </w:r>
      <w:r w:rsidR="00B370C5" w:rsidRPr="000B582F">
        <w:rPr>
          <w:lang w:val="lv-LV"/>
        </w:rPr>
        <w:t>2022.–2046.</w:t>
      </w:r>
      <w:r w:rsidRPr="000B582F">
        <w:rPr>
          <w:lang w:val="lv-LV"/>
        </w:rPr>
        <w:t xml:space="preserve"> gadam. Izstrāde veikta saskaņā ar Limbažu novada domes lēmumiem</w:t>
      </w:r>
      <w:r w:rsidRPr="00F06F5F">
        <w:rPr>
          <w:vertAlign w:val="superscript"/>
        </w:rPr>
        <w:footnoteReference w:id="1"/>
      </w:r>
      <w:r w:rsidRPr="000B582F">
        <w:rPr>
          <w:lang w:val="lv-LV"/>
        </w:rPr>
        <w:t xml:space="preserve"> un spēkā esošajiem normatīvajiem aktiem. Nodrošinot Attīstības programmas pēctecību, tika izvērtēti līdz 2021. gada 1. jūlijam pastāvošie pašvaldību dokumenti: Limbažu novada Attīstības programma (2017 - 2023), Salacgrīvas novada Attīstības programma (2015 – 2021) un Alojas novada Attīstības programma (2013 – 2019).</w:t>
      </w:r>
    </w:p>
    <w:p w14:paraId="39868352" w14:textId="16384F94" w:rsidR="00922456" w:rsidRPr="001F319F" w:rsidRDefault="00922456" w:rsidP="00C94182">
      <w:pPr>
        <w:spacing w:before="120" w:after="120" w:line="276" w:lineRule="auto"/>
        <w:ind w:firstLine="0"/>
        <w:rPr>
          <w:lang w:val="lv-LV"/>
        </w:rPr>
      </w:pPr>
      <w:r w:rsidRPr="000B582F">
        <w:rPr>
          <w:lang w:val="lv-LV"/>
        </w:rPr>
        <w:t xml:space="preserve">Izstrādes procesā nodrošināti dažādi sabiedrības līdzdalības pasākumi - iedzīvotāju un uzņēmēju aptauja (2021.g. jūlijā-augustā) un tematiskās darba grupas (2021. g. augustā – septembrī), sākotnēji veicot pirmo apli un pēc tam otro apli 5 dažādās darba grupās, kopumā </w:t>
      </w:r>
      <w:r w:rsidR="00B370C5" w:rsidRPr="000B582F">
        <w:rPr>
          <w:lang w:val="lv-LV"/>
        </w:rPr>
        <w:t>noorganizējot</w:t>
      </w:r>
      <w:r w:rsidRPr="000B582F">
        <w:rPr>
          <w:lang w:val="lv-LV"/>
        </w:rPr>
        <w:t xml:space="preserve"> desmit darba grupu </w:t>
      </w:r>
      <w:r w:rsidR="00B370C5" w:rsidRPr="000B582F">
        <w:rPr>
          <w:lang w:val="lv-LV"/>
        </w:rPr>
        <w:t>tikšanās</w:t>
      </w:r>
      <w:r w:rsidRPr="000B582F">
        <w:rPr>
          <w:lang w:val="lv-LV"/>
        </w:rPr>
        <w:t xml:space="preserve">. </w:t>
      </w:r>
      <w:r w:rsidRPr="00884AAC">
        <w:rPr>
          <w:lang w:val="lv-LV"/>
        </w:rPr>
        <w:t>Rezultāti tika ņemti vērā dokumentu izstrādē.</w:t>
      </w:r>
    </w:p>
    <w:p w14:paraId="09A9BBB2" w14:textId="77777777" w:rsidR="00884AAC" w:rsidRDefault="00884AAC" w:rsidP="00922456">
      <w:pPr>
        <w:pBdr>
          <w:top w:val="nil"/>
          <w:left w:val="nil"/>
          <w:bottom w:val="nil"/>
          <w:right w:val="nil"/>
          <w:between w:val="nil"/>
        </w:pBdr>
        <w:spacing w:after="200"/>
        <w:ind w:firstLine="0"/>
        <w:jc w:val="center"/>
        <w:rPr>
          <w:i/>
          <w:color w:val="44546A"/>
          <w:sz w:val="18"/>
          <w:szCs w:val="18"/>
          <w:lang w:val="lv-LV"/>
        </w:rPr>
      </w:pPr>
    </w:p>
    <w:p w14:paraId="3B4925DF" w14:textId="75119D41" w:rsidR="00884AAC" w:rsidRDefault="0011774C" w:rsidP="00922456">
      <w:pPr>
        <w:pBdr>
          <w:top w:val="nil"/>
          <w:left w:val="nil"/>
          <w:bottom w:val="nil"/>
          <w:right w:val="nil"/>
          <w:between w:val="nil"/>
        </w:pBdr>
        <w:spacing w:after="200"/>
        <w:ind w:firstLine="0"/>
        <w:jc w:val="center"/>
        <w:rPr>
          <w:i/>
          <w:color w:val="44546A"/>
          <w:sz w:val="18"/>
          <w:szCs w:val="18"/>
          <w:lang w:val="lv-LV"/>
        </w:rPr>
      </w:pPr>
      <w:r>
        <w:rPr>
          <w:i/>
          <w:noProof/>
          <w:color w:val="44546A"/>
          <w:sz w:val="18"/>
          <w:szCs w:val="18"/>
          <w:lang w:val="lv-LV" w:eastAsia="lv-LV" w:bidi="he-IL"/>
        </w:rPr>
        <w:lastRenderedPageBreak/>
        <w:drawing>
          <wp:inline distT="0" distB="0" distL="0" distR="0" wp14:anchorId="3FCACA6A" wp14:editId="26ED467D">
            <wp:extent cx="5731510" cy="2383155"/>
            <wp:effectExtent l="0" t="0" r="0" b="0"/>
            <wp:docPr id="5" name="Picture 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31510" cy="2383155"/>
                    </a:xfrm>
                    <a:prstGeom prst="rect">
                      <a:avLst/>
                    </a:prstGeom>
                  </pic:spPr>
                </pic:pic>
              </a:graphicData>
            </a:graphic>
          </wp:inline>
        </w:drawing>
      </w:r>
    </w:p>
    <w:p w14:paraId="64370AE2" w14:textId="0289A2A5" w:rsidR="00922456" w:rsidRPr="001F319F" w:rsidRDefault="00922456" w:rsidP="00922456">
      <w:pPr>
        <w:pBdr>
          <w:top w:val="nil"/>
          <w:left w:val="nil"/>
          <w:bottom w:val="nil"/>
          <w:right w:val="nil"/>
          <w:between w:val="nil"/>
        </w:pBdr>
        <w:spacing w:after="200"/>
        <w:ind w:firstLine="0"/>
        <w:jc w:val="center"/>
        <w:rPr>
          <w:rFonts w:eastAsia="Times New Roman" w:cs="Times New Roman"/>
          <w:i/>
          <w:color w:val="44546A"/>
          <w:szCs w:val="24"/>
          <w:lang w:val="lv-LV"/>
        </w:rPr>
      </w:pPr>
      <w:r w:rsidRPr="001F319F">
        <w:rPr>
          <w:i/>
          <w:color w:val="44546A"/>
          <w:sz w:val="18"/>
          <w:szCs w:val="18"/>
          <w:lang w:val="lv-LV"/>
        </w:rPr>
        <w:t>Attēls</w:t>
      </w:r>
      <w:r w:rsidR="00884AAC">
        <w:rPr>
          <w:i/>
          <w:color w:val="44546A"/>
          <w:sz w:val="18"/>
          <w:szCs w:val="18"/>
          <w:lang w:val="lv-LV"/>
        </w:rPr>
        <w:t xml:space="preserve"> </w:t>
      </w:r>
      <w:r w:rsidRPr="001F319F">
        <w:rPr>
          <w:i/>
          <w:color w:val="44546A"/>
          <w:sz w:val="18"/>
          <w:szCs w:val="18"/>
          <w:lang w:val="lv-LV"/>
        </w:rPr>
        <w:t>2. Sabiedrības līdzdalības aktivitātes dokumenta izstrādes procesā.</w:t>
      </w:r>
    </w:p>
    <w:p w14:paraId="2EA9701F" w14:textId="5D47FF8D" w:rsidR="00922456" w:rsidRPr="00E403C5" w:rsidRDefault="00922456" w:rsidP="00C94182">
      <w:pPr>
        <w:spacing w:before="120" w:after="120" w:line="276" w:lineRule="auto"/>
        <w:ind w:firstLine="0"/>
        <w:rPr>
          <w:lang w:val="lv-LV"/>
        </w:rPr>
      </w:pPr>
      <w:r w:rsidRPr="00E403C5">
        <w:rPr>
          <w:lang w:val="lv-LV"/>
        </w:rPr>
        <w:t>Dokumentu, pēc Limbažu novada pašvaldības pasūtījuma 2021./2022 gadā, izstrādāja SIA “</w:t>
      </w:r>
      <w:proofErr w:type="spellStart"/>
      <w:r w:rsidRPr="00E403C5">
        <w:rPr>
          <w:lang w:val="lv-LV"/>
        </w:rPr>
        <w:t>Ķemers</w:t>
      </w:r>
      <w:proofErr w:type="spellEnd"/>
      <w:r w:rsidRPr="00E403C5">
        <w:rPr>
          <w:lang w:val="lv-LV"/>
        </w:rPr>
        <w:t xml:space="preserve"> </w:t>
      </w:r>
      <w:proofErr w:type="spellStart"/>
      <w:r w:rsidRPr="00E403C5">
        <w:rPr>
          <w:lang w:val="lv-LV"/>
        </w:rPr>
        <w:t>Business</w:t>
      </w:r>
      <w:proofErr w:type="spellEnd"/>
      <w:r w:rsidRPr="00E403C5">
        <w:rPr>
          <w:lang w:val="lv-LV"/>
        </w:rPr>
        <w:t xml:space="preserve"> </w:t>
      </w:r>
      <w:proofErr w:type="spellStart"/>
      <w:r w:rsidRPr="00E403C5">
        <w:rPr>
          <w:lang w:val="lv-LV"/>
        </w:rPr>
        <w:t>and</w:t>
      </w:r>
      <w:proofErr w:type="spellEnd"/>
      <w:r w:rsidRPr="00E403C5">
        <w:rPr>
          <w:lang w:val="lv-LV"/>
        </w:rPr>
        <w:t xml:space="preserve"> </w:t>
      </w:r>
      <w:proofErr w:type="spellStart"/>
      <w:r w:rsidRPr="00E403C5">
        <w:rPr>
          <w:lang w:val="lv-LV"/>
        </w:rPr>
        <w:t>Law</w:t>
      </w:r>
      <w:proofErr w:type="spellEnd"/>
      <w:r w:rsidRPr="00E403C5">
        <w:rPr>
          <w:lang w:val="lv-LV"/>
        </w:rPr>
        <w:t xml:space="preserve"> </w:t>
      </w:r>
      <w:proofErr w:type="spellStart"/>
      <w:r w:rsidRPr="00E403C5">
        <w:rPr>
          <w:lang w:val="lv-LV"/>
        </w:rPr>
        <w:t>Company</w:t>
      </w:r>
      <w:proofErr w:type="spellEnd"/>
      <w:r w:rsidRPr="00E403C5">
        <w:rPr>
          <w:lang w:val="lv-LV"/>
        </w:rPr>
        <w:t>”. Attīstības programmas izstrādei par informatīvu materiālu izmantots Pašreizējās situācijas raksturojums (atsevišķs sējums).</w:t>
      </w:r>
    </w:p>
    <w:p w14:paraId="0674CBD4" w14:textId="1F6D8181" w:rsidR="00922456" w:rsidRDefault="00922456">
      <w:pPr>
        <w:spacing w:after="160" w:line="259" w:lineRule="auto"/>
        <w:ind w:firstLine="0"/>
        <w:jc w:val="left"/>
        <w:rPr>
          <w:rFonts w:eastAsia="Times New Roman" w:cs="Times New Roman"/>
          <w:szCs w:val="24"/>
          <w:lang w:val="lv-LV"/>
        </w:rPr>
      </w:pPr>
      <w:r>
        <w:rPr>
          <w:rFonts w:eastAsia="Times New Roman" w:cs="Times New Roman"/>
          <w:szCs w:val="24"/>
          <w:lang w:val="lv-LV"/>
        </w:rPr>
        <w:br w:type="page"/>
      </w:r>
    </w:p>
    <w:p w14:paraId="353F1DF1" w14:textId="42D9B16A" w:rsidR="00922456" w:rsidRPr="00F569C2" w:rsidRDefault="00922456" w:rsidP="00F569C2">
      <w:pPr>
        <w:pStyle w:val="Virsraksts1"/>
        <w:numPr>
          <w:ilvl w:val="0"/>
          <w:numId w:val="9"/>
        </w:numPr>
        <w:ind w:left="357" w:hanging="357"/>
        <w:jc w:val="center"/>
      </w:pPr>
      <w:bookmarkStart w:id="3" w:name="_Toc94093257"/>
      <w:bookmarkStart w:id="4" w:name="_Toc97371746"/>
      <w:bookmarkStart w:id="5" w:name="_Toc97372272"/>
      <w:bookmarkStart w:id="6" w:name="_Toc107317600"/>
      <w:r w:rsidRPr="00F569C2">
        <w:lastRenderedPageBreak/>
        <w:t>N</w:t>
      </w:r>
      <w:bookmarkEnd w:id="3"/>
      <w:r w:rsidRPr="00F569C2">
        <w:t>ovada raksturojums</w:t>
      </w:r>
      <w:bookmarkEnd w:id="4"/>
      <w:bookmarkEnd w:id="5"/>
      <w:bookmarkEnd w:id="6"/>
    </w:p>
    <w:p w14:paraId="516C87BB" w14:textId="7F466323" w:rsidR="00922456" w:rsidRPr="00442C1A" w:rsidRDefault="00922456" w:rsidP="00442C1A">
      <w:pPr>
        <w:pStyle w:val="Virsraksts2"/>
      </w:pPr>
      <w:bookmarkStart w:id="7" w:name="_Toc94093258"/>
      <w:bookmarkStart w:id="8" w:name="_Toc97371747"/>
      <w:bookmarkStart w:id="9" w:name="_Toc97372273"/>
      <w:bookmarkStart w:id="10" w:name="_Toc107317601"/>
      <w:r w:rsidRPr="00442C1A">
        <w:t>Limbažu novada vizītkarte</w:t>
      </w:r>
      <w:bookmarkEnd w:id="7"/>
      <w:bookmarkEnd w:id="8"/>
      <w:bookmarkEnd w:id="9"/>
      <w:bookmarkEnd w:id="10"/>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6265"/>
      </w:tblGrid>
      <w:tr w:rsidR="00922456" w:rsidRPr="000A6AED" w14:paraId="63BC2DF6" w14:textId="77777777" w:rsidTr="006B26D3">
        <w:tc>
          <w:tcPr>
            <w:tcW w:w="3085" w:type="dxa"/>
            <w:shd w:val="clear" w:color="auto" w:fill="auto"/>
          </w:tcPr>
          <w:p w14:paraId="4BA00153" w14:textId="77777777" w:rsidR="00922456" w:rsidRPr="00B563AA" w:rsidRDefault="00922456" w:rsidP="00E403C5">
            <w:pPr>
              <w:ind w:left="113" w:right="113" w:firstLine="0"/>
              <w:rPr>
                <w:rFonts w:eastAsia="Times New Roman" w:cs="Times New Roman"/>
                <w:b/>
                <w:color w:val="000000"/>
                <w:szCs w:val="24"/>
                <w:lang w:val="lv-LV" w:eastAsia="lv-LV"/>
              </w:rPr>
            </w:pPr>
            <w:r w:rsidRPr="00B563AA">
              <w:rPr>
                <w:rFonts w:eastAsia="Times New Roman" w:cs="Times New Roman"/>
                <w:b/>
                <w:color w:val="000000"/>
                <w:szCs w:val="24"/>
                <w:lang w:val="lv-LV" w:eastAsia="lv-LV"/>
              </w:rPr>
              <w:t>Ģeogrāfiskais novietojums</w:t>
            </w:r>
          </w:p>
        </w:tc>
        <w:tc>
          <w:tcPr>
            <w:tcW w:w="6265" w:type="dxa"/>
            <w:shd w:val="clear" w:color="auto" w:fill="auto"/>
          </w:tcPr>
          <w:p w14:paraId="4C35DE7D" w14:textId="322F32D0" w:rsidR="00922456" w:rsidRPr="00B563AA" w:rsidRDefault="00897D6E" w:rsidP="00897D6E">
            <w:pPr>
              <w:ind w:left="113" w:right="113" w:firstLine="0"/>
              <w:rPr>
                <w:rFonts w:eastAsia="Times New Roman" w:cs="Times New Roman"/>
                <w:bCs/>
                <w:color w:val="000000"/>
                <w:szCs w:val="24"/>
                <w:lang w:val="lv-LV" w:eastAsia="lv-LV"/>
              </w:rPr>
            </w:pPr>
            <w:r>
              <w:rPr>
                <w:rFonts w:eastAsia="Times New Roman" w:cs="Times New Roman"/>
                <w:b/>
                <w:noProof/>
                <w:color w:val="000000"/>
                <w:szCs w:val="24"/>
                <w:lang w:val="lv-LV" w:eastAsia="lv-LV" w:bidi="he-IL"/>
              </w:rPr>
              <w:drawing>
                <wp:anchor distT="0" distB="0" distL="114300" distR="114300" simplePos="0" relativeHeight="251661312" behindDoc="1" locked="0" layoutInCell="1" allowOverlap="1" wp14:anchorId="1AD3A3C2" wp14:editId="50A2E105">
                  <wp:simplePos x="0" y="0"/>
                  <wp:positionH relativeFrom="column">
                    <wp:posOffset>556895</wp:posOffset>
                  </wp:positionH>
                  <wp:positionV relativeFrom="paragraph">
                    <wp:posOffset>-68580</wp:posOffset>
                  </wp:positionV>
                  <wp:extent cx="2644140" cy="1639570"/>
                  <wp:effectExtent l="0" t="0" r="0" b="0"/>
                  <wp:wrapTight wrapText="bothSides">
                    <wp:wrapPolygon edited="0">
                      <wp:start x="0" y="0"/>
                      <wp:lineTo x="0" y="21332"/>
                      <wp:lineTo x="21476" y="21332"/>
                      <wp:lineTo x="21476" y="0"/>
                      <wp:lineTo x="0" y="0"/>
                    </wp:wrapPolygon>
                  </wp:wrapTight>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644140" cy="1639570"/>
                          </a:xfrm>
                          <a:prstGeom prst="rect">
                            <a:avLst/>
                          </a:prstGeom>
                        </pic:spPr>
                      </pic:pic>
                    </a:graphicData>
                  </a:graphic>
                  <wp14:sizeRelH relativeFrom="margin">
                    <wp14:pctWidth>0</wp14:pctWidth>
                  </wp14:sizeRelH>
                  <wp14:sizeRelV relativeFrom="margin">
                    <wp14:pctHeight>0</wp14:pctHeight>
                  </wp14:sizeRelV>
                </wp:anchor>
              </w:drawing>
            </w:r>
            <w:r w:rsidR="00922456" w:rsidRPr="00B563AA">
              <w:rPr>
                <w:rFonts w:eastAsia="Times New Roman" w:cs="Times New Roman"/>
                <w:bCs/>
                <w:color w:val="000000"/>
                <w:szCs w:val="24"/>
                <w:lang w:val="lv-LV" w:eastAsia="lv-LV"/>
              </w:rPr>
              <w:t>Limbažu novads robežojas ar Saulkrastu, Valmieras, Cēsu, Siguldas novadu, kā arī ar Igaunijas Republiku.</w:t>
            </w:r>
          </w:p>
          <w:p w14:paraId="49A54105" w14:textId="77777777" w:rsidR="00922456" w:rsidRPr="00B563AA" w:rsidRDefault="00922456" w:rsidP="00E403C5">
            <w:pPr>
              <w:ind w:left="113" w:right="113" w:firstLine="720"/>
              <w:rPr>
                <w:rFonts w:eastAsia="Times New Roman" w:cs="Times New Roman"/>
                <w:b/>
                <w:color w:val="000000"/>
                <w:szCs w:val="24"/>
                <w:lang w:val="lv-LV" w:eastAsia="lv-LV"/>
              </w:rPr>
            </w:pPr>
          </w:p>
        </w:tc>
      </w:tr>
      <w:tr w:rsidR="00922456" w:rsidRPr="00B563AA" w14:paraId="2F18EF0D" w14:textId="77777777" w:rsidTr="006B26D3">
        <w:tc>
          <w:tcPr>
            <w:tcW w:w="3085" w:type="dxa"/>
            <w:shd w:val="clear" w:color="auto" w:fill="auto"/>
          </w:tcPr>
          <w:p w14:paraId="453C2BB4" w14:textId="77777777" w:rsidR="00922456" w:rsidRPr="00B563AA" w:rsidRDefault="00922456" w:rsidP="00E403C5">
            <w:pPr>
              <w:ind w:left="113" w:right="113" w:firstLine="0"/>
              <w:rPr>
                <w:rFonts w:eastAsia="Times New Roman" w:cs="Times New Roman"/>
                <w:b/>
                <w:color w:val="000000"/>
                <w:szCs w:val="24"/>
                <w:lang w:val="lv-LV" w:eastAsia="lv-LV"/>
              </w:rPr>
            </w:pPr>
            <w:r w:rsidRPr="00B563AA">
              <w:rPr>
                <w:rFonts w:eastAsia="Times New Roman" w:cs="Times New Roman"/>
                <w:b/>
                <w:color w:val="000000"/>
                <w:szCs w:val="24"/>
                <w:lang w:val="lv-LV" w:eastAsia="lv-LV"/>
              </w:rPr>
              <w:t>Unikālie aspekti</w:t>
            </w:r>
          </w:p>
        </w:tc>
        <w:tc>
          <w:tcPr>
            <w:tcW w:w="6265" w:type="dxa"/>
            <w:shd w:val="clear" w:color="auto" w:fill="auto"/>
          </w:tcPr>
          <w:p w14:paraId="30658377"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Jūra, piekraste, cilvēki, senvēsture, meži, ezeri</w:t>
            </w:r>
          </w:p>
          <w:p w14:paraId="4171355C" w14:textId="77777777" w:rsidR="00922456" w:rsidRPr="00B563AA" w:rsidRDefault="00922456" w:rsidP="00E403C5">
            <w:pPr>
              <w:ind w:left="113" w:right="113" w:firstLine="720"/>
              <w:rPr>
                <w:rFonts w:eastAsia="Times New Roman" w:cs="Times New Roman"/>
                <w:color w:val="000000"/>
                <w:szCs w:val="24"/>
                <w:lang w:val="lv-LV" w:eastAsia="lv-LV"/>
              </w:rPr>
            </w:pPr>
          </w:p>
        </w:tc>
      </w:tr>
      <w:tr w:rsidR="00922456" w:rsidRPr="00B563AA" w14:paraId="43D6C388" w14:textId="77777777" w:rsidTr="006B26D3">
        <w:tc>
          <w:tcPr>
            <w:tcW w:w="3085" w:type="dxa"/>
            <w:shd w:val="clear" w:color="auto" w:fill="auto"/>
          </w:tcPr>
          <w:p w14:paraId="6A979D63" w14:textId="77777777" w:rsidR="00922456" w:rsidRPr="00B563AA" w:rsidRDefault="00922456" w:rsidP="00E403C5">
            <w:pPr>
              <w:ind w:left="113" w:right="113" w:firstLine="0"/>
              <w:rPr>
                <w:rFonts w:eastAsia="Times New Roman" w:cs="Times New Roman"/>
                <w:b/>
                <w:color w:val="000000"/>
                <w:szCs w:val="24"/>
                <w:lang w:val="lv-LV" w:eastAsia="lv-LV"/>
              </w:rPr>
            </w:pPr>
            <w:r w:rsidRPr="00B563AA">
              <w:rPr>
                <w:rFonts w:eastAsia="Times New Roman" w:cs="Times New Roman"/>
                <w:b/>
                <w:color w:val="000000"/>
                <w:szCs w:val="24"/>
                <w:lang w:val="lv-LV" w:eastAsia="lv-LV"/>
              </w:rPr>
              <w:t>Administratīvais centrs</w:t>
            </w:r>
          </w:p>
        </w:tc>
        <w:tc>
          <w:tcPr>
            <w:tcW w:w="6265" w:type="dxa"/>
            <w:shd w:val="clear" w:color="auto" w:fill="auto"/>
          </w:tcPr>
          <w:p w14:paraId="557DCCBC"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Limbažu pilsēta</w:t>
            </w:r>
          </w:p>
          <w:p w14:paraId="5624261B" w14:textId="77777777" w:rsidR="00922456" w:rsidRPr="00B563AA" w:rsidRDefault="00922456" w:rsidP="00E403C5">
            <w:pPr>
              <w:ind w:left="113" w:right="113" w:firstLine="720"/>
              <w:rPr>
                <w:rFonts w:eastAsia="Times New Roman" w:cs="Times New Roman"/>
                <w:color w:val="000000"/>
                <w:szCs w:val="24"/>
                <w:lang w:val="lv-LV" w:eastAsia="lv-LV"/>
              </w:rPr>
            </w:pPr>
          </w:p>
        </w:tc>
      </w:tr>
      <w:tr w:rsidR="00922456" w:rsidRPr="00B563AA" w14:paraId="39D71D73" w14:textId="77777777" w:rsidTr="006B26D3">
        <w:tc>
          <w:tcPr>
            <w:tcW w:w="3085" w:type="dxa"/>
            <w:shd w:val="clear" w:color="auto" w:fill="auto"/>
          </w:tcPr>
          <w:p w14:paraId="21181D90" w14:textId="7DF5515C" w:rsidR="00E93106" w:rsidRPr="00B563AA" w:rsidRDefault="00922456" w:rsidP="00E93106">
            <w:pPr>
              <w:ind w:left="113" w:right="113" w:firstLine="0"/>
              <w:rPr>
                <w:rFonts w:eastAsia="Times New Roman" w:cs="Times New Roman"/>
                <w:b/>
                <w:color w:val="000000"/>
                <w:szCs w:val="24"/>
                <w:lang w:val="lv-LV" w:eastAsia="lv-LV"/>
              </w:rPr>
            </w:pPr>
            <w:r w:rsidRPr="00B563AA">
              <w:rPr>
                <w:rFonts w:eastAsia="Times New Roman" w:cs="Times New Roman"/>
                <w:b/>
                <w:color w:val="000000"/>
                <w:szCs w:val="24"/>
                <w:lang w:val="lv-LV" w:eastAsia="lv-LV"/>
              </w:rPr>
              <w:t>Novada nozīmes attīstības centri</w:t>
            </w:r>
          </w:p>
        </w:tc>
        <w:tc>
          <w:tcPr>
            <w:tcW w:w="6265" w:type="dxa"/>
            <w:shd w:val="clear" w:color="auto" w:fill="auto"/>
          </w:tcPr>
          <w:p w14:paraId="0CBFB4A8" w14:textId="292D7FFF" w:rsidR="00E93106"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Aloja, Salacgrīva, Staicele</w:t>
            </w:r>
            <w:r w:rsidR="00A55F58">
              <w:rPr>
                <w:rFonts w:eastAsia="Times New Roman" w:cs="Times New Roman"/>
                <w:color w:val="000000"/>
                <w:szCs w:val="24"/>
                <w:lang w:val="lv-LV" w:eastAsia="lv-LV"/>
              </w:rPr>
              <w:t xml:space="preserve"> un Ainaži</w:t>
            </w:r>
          </w:p>
          <w:p w14:paraId="6D6E4230" w14:textId="77777777" w:rsidR="00E93106" w:rsidRDefault="00E93106" w:rsidP="00E403C5">
            <w:pPr>
              <w:ind w:left="113" w:right="113" w:firstLine="0"/>
              <w:rPr>
                <w:rFonts w:eastAsia="Times New Roman" w:cs="Times New Roman"/>
                <w:color w:val="000000"/>
                <w:szCs w:val="24"/>
                <w:lang w:val="lv-LV" w:eastAsia="lv-LV"/>
              </w:rPr>
            </w:pPr>
          </w:p>
          <w:p w14:paraId="7ABCD8D3" w14:textId="77777777" w:rsidR="00922456" w:rsidRPr="00B563AA" w:rsidRDefault="00922456" w:rsidP="00A55F58">
            <w:pPr>
              <w:ind w:right="113" w:firstLine="0"/>
              <w:rPr>
                <w:rFonts w:eastAsia="Times New Roman" w:cs="Times New Roman"/>
                <w:color w:val="000000"/>
                <w:szCs w:val="24"/>
                <w:lang w:val="lv-LV" w:eastAsia="lv-LV"/>
              </w:rPr>
            </w:pPr>
          </w:p>
        </w:tc>
      </w:tr>
      <w:tr w:rsidR="00922456" w:rsidRPr="00B563AA" w14:paraId="7E966D29" w14:textId="77777777" w:rsidTr="006B26D3">
        <w:tc>
          <w:tcPr>
            <w:tcW w:w="3085" w:type="dxa"/>
            <w:shd w:val="clear" w:color="auto" w:fill="auto"/>
          </w:tcPr>
          <w:p w14:paraId="0C9195EE" w14:textId="77777777" w:rsidR="00922456" w:rsidRPr="00B563AA" w:rsidRDefault="00922456" w:rsidP="00E403C5">
            <w:pPr>
              <w:ind w:left="113" w:right="113" w:firstLine="0"/>
              <w:rPr>
                <w:rFonts w:eastAsia="Times New Roman" w:cs="Times New Roman"/>
                <w:b/>
                <w:color w:val="000000"/>
                <w:szCs w:val="24"/>
                <w:lang w:val="lv-LV" w:eastAsia="lv-LV"/>
              </w:rPr>
            </w:pPr>
            <w:r w:rsidRPr="00B563AA">
              <w:rPr>
                <w:rFonts w:eastAsia="Times New Roman" w:cs="Times New Roman"/>
                <w:b/>
                <w:color w:val="000000"/>
                <w:szCs w:val="24"/>
                <w:lang w:val="lv-LV" w:eastAsia="lv-LV"/>
              </w:rPr>
              <w:t>Novada teritorijas platība</w:t>
            </w:r>
          </w:p>
        </w:tc>
        <w:tc>
          <w:tcPr>
            <w:tcW w:w="6265" w:type="dxa"/>
            <w:shd w:val="clear" w:color="auto" w:fill="auto"/>
          </w:tcPr>
          <w:p w14:paraId="48317412"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2439,3 km²</w:t>
            </w:r>
          </w:p>
          <w:p w14:paraId="2C3EC19D" w14:textId="77777777" w:rsidR="00922456" w:rsidRPr="00B563AA" w:rsidRDefault="00922456" w:rsidP="00E403C5">
            <w:pPr>
              <w:ind w:left="113" w:right="113" w:firstLine="720"/>
              <w:rPr>
                <w:rFonts w:eastAsia="Times New Roman" w:cs="Times New Roman"/>
                <w:color w:val="000000"/>
                <w:szCs w:val="24"/>
                <w:lang w:val="lv-LV" w:eastAsia="lv-LV"/>
              </w:rPr>
            </w:pPr>
          </w:p>
        </w:tc>
      </w:tr>
      <w:tr w:rsidR="00922456" w:rsidRPr="00B563AA" w14:paraId="5A03E10C" w14:textId="77777777" w:rsidTr="006B26D3">
        <w:tc>
          <w:tcPr>
            <w:tcW w:w="3085" w:type="dxa"/>
            <w:shd w:val="clear" w:color="auto" w:fill="auto"/>
          </w:tcPr>
          <w:p w14:paraId="6BE6C8E2" w14:textId="77777777" w:rsidR="00922456" w:rsidRPr="00B563AA" w:rsidRDefault="00922456" w:rsidP="00E403C5">
            <w:pPr>
              <w:ind w:left="113" w:right="113" w:firstLine="0"/>
              <w:rPr>
                <w:rFonts w:eastAsia="Times New Roman" w:cs="Times New Roman"/>
                <w:b/>
                <w:color w:val="000000"/>
                <w:szCs w:val="24"/>
                <w:lang w:val="lv-LV" w:eastAsia="lv-LV"/>
              </w:rPr>
            </w:pPr>
            <w:r w:rsidRPr="00B563AA">
              <w:rPr>
                <w:rFonts w:eastAsia="Times New Roman" w:cs="Times New Roman"/>
                <w:b/>
                <w:color w:val="000000"/>
                <w:szCs w:val="24"/>
                <w:lang w:val="lv-LV" w:eastAsia="lv-LV"/>
              </w:rPr>
              <w:t>Iedzīvotāju skaits</w:t>
            </w:r>
          </w:p>
        </w:tc>
        <w:tc>
          <w:tcPr>
            <w:tcW w:w="6265" w:type="dxa"/>
            <w:shd w:val="clear" w:color="auto" w:fill="auto"/>
          </w:tcPr>
          <w:p w14:paraId="0FB58436" w14:textId="6CD068AD"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28546 iedzīvotāji 2021.gada 1.janvārī</w:t>
            </w:r>
          </w:p>
          <w:p w14:paraId="419DB3B4" w14:textId="77777777" w:rsidR="00922456" w:rsidRPr="00B563AA" w:rsidRDefault="00922456" w:rsidP="00E403C5">
            <w:pPr>
              <w:ind w:left="113" w:right="113" w:firstLine="0"/>
              <w:rPr>
                <w:rFonts w:eastAsia="Times New Roman" w:cs="Times New Roman"/>
                <w:color w:val="000000"/>
                <w:szCs w:val="24"/>
                <w:lang w:val="lv-LV" w:eastAsia="lv-LV"/>
              </w:rPr>
            </w:pPr>
          </w:p>
        </w:tc>
      </w:tr>
      <w:tr w:rsidR="00922456" w:rsidRPr="00B563AA" w14:paraId="2BAEA11F" w14:textId="77777777" w:rsidTr="006B26D3">
        <w:tc>
          <w:tcPr>
            <w:tcW w:w="3085" w:type="dxa"/>
            <w:shd w:val="clear" w:color="auto" w:fill="auto"/>
          </w:tcPr>
          <w:p w14:paraId="61DD6F56" w14:textId="77777777" w:rsidR="00922456" w:rsidRPr="00B563AA" w:rsidRDefault="00922456" w:rsidP="00E403C5">
            <w:pPr>
              <w:ind w:left="113" w:right="113" w:firstLine="0"/>
              <w:rPr>
                <w:rFonts w:eastAsia="Times New Roman" w:cs="Times New Roman"/>
                <w:b/>
                <w:color w:val="000000"/>
                <w:szCs w:val="24"/>
                <w:lang w:val="lv-LV" w:eastAsia="lv-LV"/>
              </w:rPr>
            </w:pPr>
            <w:r w:rsidRPr="00B563AA">
              <w:rPr>
                <w:rFonts w:eastAsia="Times New Roman" w:cs="Times New Roman"/>
                <w:b/>
                <w:color w:val="000000"/>
                <w:szCs w:val="24"/>
                <w:lang w:val="lv-LV" w:eastAsia="lv-LV"/>
              </w:rPr>
              <w:t>Izglītība</w:t>
            </w:r>
          </w:p>
        </w:tc>
        <w:tc>
          <w:tcPr>
            <w:tcW w:w="6265" w:type="dxa"/>
            <w:shd w:val="clear" w:color="auto" w:fill="auto"/>
          </w:tcPr>
          <w:p w14:paraId="07051841"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7 pirmsskolas izglītības iestādes</w:t>
            </w:r>
          </w:p>
          <w:p w14:paraId="69801934"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8 novada pamatskolās tiek īstenotas pirmsskolas izglītības programma</w:t>
            </w:r>
          </w:p>
          <w:p w14:paraId="7253C471"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13 vispārējās izglītības iestādes</w:t>
            </w:r>
          </w:p>
          <w:p w14:paraId="12A41A1D"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1 speciālās izglītības iestāde</w:t>
            </w:r>
          </w:p>
          <w:p w14:paraId="3C8A9623"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7 profesionālās ievirzes izglītības iestādes</w:t>
            </w:r>
          </w:p>
        </w:tc>
      </w:tr>
      <w:tr w:rsidR="00922456" w:rsidRPr="000A6AED" w14:paraId="7466F1E3" w14:textId="77777777" w:rsidTr="006B26D3">
        <w:tc>
          <w:tcPr>
            <w:tcW w:w="3085" w:type="dxa"/>
            <w:shd w:val="clear" w:color="auto" w:fill="auto"/>
          </w:tcPr>
          <w:p w14:paraId="6567E505" w14:textId="77777777" w:rsidR="00922456" w:rsidRPr="00B563AA" w:rsidRDefault="00922456" w:rsidP="00E403C5">
            <w:pPr>
              <w:ind w:left="113" w:right="113" w:firstLine="0"/>
              <w:rPr>
                <w:rFonts w:eastAsia="Times New Roman" w:cs="Times New Roman"/>
                <w:b/>
                <w:color w:val="000000"/>
                <w:szCs w:val="24"/>
                <w:lang w:val="lv-LV" w:eastAsia="lv-LV"/>
              </w:rPr>
            </w:pPr>
            <w:r w:rsidRPr="00B563AA">
              <w:rPr>
                <w:rFonts w:eastAsia="Times New Roman" w:cs="Times New Roman"/>
                <w:b/>
                <w:color w:val="000000"/>
                <w:szCs w:val="24"/>
                <w:lang w:val="lv-LV" w:eastAsia="lv-LV"/>
              </w:rPr>
              <w:t>Transporta infrastruktūra</w:t>
            </w:r>
          </w:p>
        </w:tc>
        <w:tc>
          <w:tcPr>
            <w:tcW w:w="6265" w:type="dxa"/>
            <w:shd w:val="clear" w:color="auto" w:fill="auto"/>
          </w:tcPr>
          <w:p w14:paraId="5DC9EAF3"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Novada teritoriju šķērso blīvs autoceļu tīkls - valsts galvenie, reģionālie un vietējie autoceļi, kā arī pašvaldības ceļi.</w:t>
            </w:r>
          </w:p>
          <w:p w14:paraId="264748F7"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Valsts galvenais autoceļš A1,</w:t>
            </w:r>
          </w:p>
          <w:p w14:paraId="17C6F9A9" w14:textId="668B312E"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Reģionālie ceļi: P9 (Ragana-Limbaži), P11 (Kocēni-Limbaži-Tūja), P12 (Limbaži – Salacgrīva), P13 (Limbaži – Aloja), P14 (</w:t>
            </w:r>
            <w:r w:rsidR="00B370C5" w:rsidRPr="00B563AA">
              <w:rPr>
                <w:rFonts w:eastAsia="Times New Roman" w:cs="Times New Roman"/>
                <w:color w:val="000000"/>
                <w:szCs w:val="24"/>
                <w:lang w:val="lv-LV" w:eastAsia="lv-LV"/>
              </w:rPr>
              <w:t>Umurga – Cēsis – L</w:t>
            </w:r>
            <w:r w:rsidRPr="00B563AA">
              <w:rPr>
                <w:rFonts w:eastAsia="Times New Roman" w:cs="Times New Roman"/>
                <w:color w:val="000000"/>
                <w:szCs w:val="24"/>
                <w:lang w:val="lv-LV" w:eastAsia="lv-LV"/>
              </w:rPr>
              <w:t xml:space="preserve">īvi), P15 (Ainaži – </w:t>
            </w:r>
            <w:proofErr w:type="spellStart"/>
            <w:r w:rsidRPr="00B563AA">
              <w:rPr>
                <w:rFonts w:eastAsia="Times New Roman" w:cs="Times New Roman"/>
                <w:color w:val="000000"/>
                <w:szCs w:val="24"/>
                <w:lang w:val="lv-LV" w:eastAsia="lv-LV"/>
              </w:rPr>
              <w:t>Matīši</w:t>
            </w:r>
            <w:proofErr w:type="spellEnd"/>
            <w:r w:rsidRPr="00B563AA">
              <w:rPr>
                <w:rFonts w:eastAsia="Times New Roman" w:cs="Times New Roman"/>
                <w:color w:val="000000"/>
                <w:szCs w:val="24"/>
                <w:lang w:val="lv-LV" w:eastAsia="lv-LV"/>
              </w:rPr>
              <w:t>), P53 (Duči-Limbaži)</w:t>
            </w:r>
          </w:p>
          <w:p w14:paraId="47647846" w14:textId="77777777" w:rsidR="00922456" w:rsidRPr="00B563AA" w:rsidRDefault="00922456" w:rsidP="00E403C5">
            <w:pPr>
              <w:ind w:left="113" w:right="113" w:firstLine="720"/>
              <w:rPr>
                <w:rFonts w:eastAsia="Times New Roman" w:cs="Times New Roman"/>
                <w:color w:val="000000"/>
                <w:szCs w:val="24"/>
                <w:lang w:val="lv-LV" w:eastAsia="lv-LV"/>
              </w:rPr>
            </w:pPr>
          </w:p>
        </w:tc>
      </w:tr>
      <w:tr w:rsidR="00922456" w:rsidRPr="00A55F58" w14:paraId="538C4A0B" w14:textId="77777777" w:rsidTr="006B26D3">
        <w:tc>
          <w:tcPr>
            <w:tcW w:w="3085" w:type="dxa"/>
            <w:shd w:val="clear" w:color="auto" w:fill="auto"/>
          </w:tcPr>
          <w:p w14:paraId="2C5A9737" w14:textId="77777777" w:rsidR="00922456" w:rsidRPr="00B563AA" w:rsidRDefault="00922456" w:rsidP="00E403C5">
            <w:pPr>
              <w:ind w:left="113" w:right="113" w:firstLine="0"/>
              <w:rPr>
                <w:rFonts w:eastAsia="Times New Roman" w:cs="Times New Roman"/>
                <w:b/>
                <w:color w:val="000000"/>
                <w:szCs w:val="24"/>
                <w:lang w:val="lv-LV" w:eastAsia="lv-LV"/>
              </w:rPr>
            </w:pPr>
            <w:r w:rsidRPr="00B563AA">
              <w:rPr>
                <w:rFonts w:eastAsia="Times New Roman" w:cs="Times New Roman"/>
                <w:b/>
                <w:color w:val="000000"/>
                <w:szCs w:val="24"/>
                <w:lang w:val="lv-LV" w:eastAsia="lv-LV"/>
              </w:rPr>
              <w:t>Attālums no novada centra līdz galvaspilsētai un citām pilsētām</w:t>
            </w:r>
          </w:p>
        </w:tc>
        <w:tc>
          <w:tcPr>
            <w:tcW w:w="6265" w:type="dxa"/>
            <w:shd w:val="clear" w:color="auto" w:fill="auto"/>
          </w:tcPr>
          <w:p w14:paraId="2A67D54D"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Limbaži – Rīga ir 87 km</w:t>
            </w:r>
          </w:p>
          <w:p w14:paraId="6C6EA6EA"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Limbaži -</w:t>
            </w:r>
            <w:r>
              <w:rPr>
                <w:rFonts w:eastAsia="Times New Roman" w:cs="Times New Roman"/>
                <w:color w:val="000000"/>
                <w:szCs w:val="24"/>
                <w:lang w:val="lv-LV" w:eastAsia="lv-LV"/>
              </w:rPr>
              <w:t xml:space="preserve"> </w:t>
            </w:r>
            <w:r w:rsidRPr="00B563AA">
              <w:rPr>
                <w:rFonts w:eastAsia="Times New Roman" w:cs="Times New Roman"/>
                <w:color w:val="000000"/>
                <w:szCs w:val="24"/>
                <w:lang w:val="lv-LV" w:eastAsia="lv-LV"/>
              </w:rPr>
              <w:t>Valmiera ir 45 km</w:t>
            </w:r>
          </w:p>
          <w:p w14:paraId="6C0644D5"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Limbaži - Cēsis ir 45 km</w:t>
            </w:r>
          </w:p>
          <w:p w14:paraId="478B99E3" w14:textId="51942AB5" w:rsidR="00922456"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Limbaži – Pērnava (Igaunija) ir 122 km</w:t>
            </w:r>
          </w:p>
          <w:p w14:paraId="3C375020" w14:textId="3CD116D9" w:rsidR="00A55F58" w:rsidRDefault="00A55F58" w:rsidP="00E403C5">
            <w:pPr>
              <w:ind w:left="113" w:right="113" w:firstLine="0"/>
              <w:rPr>
                <w:rFonts w:eastAsia="Times New Roman" w:cs="Times New Roman"/>
                <w:color w:val="000000"/>
                <w:szCs w:val="24"/>
                <w:lang w:val="lv-LV" w:eastAsia="lv-LV"/>
              </w:rPr>
            </w:pPr>
            <w:r>
              <w:rPr>
                <w:rFonts w:eastAsia="Times New Roman" w:cs="Times New Roman"/>
                <w:color w:val="000000"/>
                <w:szCs w:val="24"/>
                <w:lang w:val="lv-LV" w:eastAsia="lv-LV"/>
              </w:rPr>
              <w:t xml:space="preserve">Limbaži – Ainaži ir </w:t>
            </w:r>
            <w:r w:rsidR="007D57BD">
              <w:rPr>
                <w:rFonts w:eastAsia="Times New Roman" w:cs="Times New Roman"/>
                <w:color w:val="000000"/>
                <w:szCs w:val="24"/>
                <w:lang w:val="lv-LV" w:eastAsia="lv-LV"/>
              </w:rPr>
              <w:t>60 km</w:t>
            </w:r>
          </w:p>
          <w:p w14:paraId="54E00BB9" w14:textId="2D038059" w:rsidR="00A55F58" w:rsidRDefault="00A55F58" w:rsidP="00E403C5">
            <w:pPr>
              <w:ind w:left="113" w:right="113" w:firstLine="0"/>
              <w:rPr>
                <w:rFonts w:eastAsia="Times New Roman" w:cs="Times New Roman"/>
                <w:color w:val="000000"/>
                <w:szCs w:val="24"/>
                <w:lang w:val="lv-LV" w:eastAsia="lv-LV"/>
              </w:rPr>
            </w:pPr>
            <w:r>
              <w:rPr>
                <w:rFonts w:eastAsia="Times New Roman" w:cs="Times New Roman"/>
                <w:color w:val="000000"/>
                <w:szCs w:val="24"/>
                <w:lang w:val="lv-LV" w:eastAsia="lv-LV"/>
              </w:rPr>
              <w:t xml:space="preserve">Limbaži – Aloja ir </w:t>
            </w:r>
            <w:r w:rsidR="007D57BD">
              <w:rPr>
                <w:rFonts w:eastAsia="Times New Roman" w:cs="Times New Roman"/>
                <w:color w:val="000000"/>
                <w:szCs w:val="24"/>
                <w:lang w:val="lv-LV" w:eastAsia="lv-LV"/>
              </w:rPr>
              <w:t>33 km</w:t>
            </w:r>
          </w:p>
          <w:p w14:paraId="6D904B2E" w14:textId="6D36BDC8" w:rsidR="00A55F58" w:rsidRDefault="00A55F58" w:rsidP="00E403C5">
            <w:pPr>
              <w:ind w:left="113" w:right="113" w:firstLine="0"/>
              <w:rPr>
                <w:rFonts w:eastAsia="Times New Roman" w:cs="Times New Roman"/>
                <w:color w:val="000000"/>
                <w:szCs w:val="24"/>
                <w:lang w:val="lv-LV" w:eastAsia="lv-LV"/>
              </w:rPr>
            </w:pPr>
            <w:r>
              <w:rPr>
                <w:rFonts w:eastAsia="Times New Roman" w:cs="Times New Roman"/>
                <w:color w:val="000000"/>
                <w:szCs w:val="24"/>
                <w:lang w:val="lv-LV" w:eastAsia="lv-LV"/>
              </w:rPr>
              <w:t xml:space="preserve">Limbaži – Salacgrīva ir </w:t>
            </w:r>
            <w:r w:rsidR="007D57BD">
              <w:rPr>
                <w:rFonts w:eastAsia="Times New Roman" w:cs="Times New Roman"/>
                <w:color w:val="000000"/>
                <w:szCs w:val="24"/>
                <w:lang w:val="lv-LV" w:eastAsia="lv-LV"/>
              </w:rPr>
              <w:t>50 km</w:t>
            </w:r>
          </w:p>
          <w:p w14:paraId="792260BE" w14:textId="14437BF2" w:rsidR="00A55F58" w:rsidRDefault="00A55F58" w:rsidP="00E403C5">
            <w:pPr>
              <w:ind w:left="113" w:right="113" w:firstLine="0"/>
              <w:rPr>
                <w:rFonts w:eastAsia="Times New Roman" w:cs="Times New Roman"/>
                <w:color w:val="000000"/>
                <w:szCs w:val="24"/>
                <w:lang w:val="lv-LV" w:eastAsia="lv-LV"/>
              </w:rPr>
            </w:pPr>
            <w:r>
              <w:rPr>
                <w:rFonts w:eastAsia="Times New Roman" w:cs="Times New Roman"/>
                <w:color w:val="000000"/>
                <w:szCs w:val="24"/>
                <w:lang w:val="lv-LV" w:eastAsia="lv-LV"/>
              </w:rPr>
              <w:lastRenderedPageBreak/>
              <w:t xml:space="preserve">Limbaži – Staicele ir </w:t>
            </w:r>
            <w:r w:rsidR="007D57BD">
              <w:rPr>
                <w:rFonts w:eastAsia="Times New Roman" w:cs="Times New Roman"/>
                <w:color w:val="000000"/>
                <w:szCs w:val="24"/>
                <w:lang w:val="lv-LV" w:eastAsia="lv-LV"/>
              </w:rPr>
              <w:t>44 km</w:t>
            </w:r>
          </w:p>
          <w:p w14:paraId="5EEFC91A" w14:textId="24518206" w:rsidR="00A55F58" w:rsidRPr="00B563AA" w:rsidRDefault="00A55F58" w:rsidP="00E403C5">
            <w:pPr>
              <w:ind w:left="113" w:right="113" w:firstLine="0"/>
              <w:rPr>
                <w:rFonts w:eastAsia="Times New Roman" w:cs="Times New Roman"/>
                <w:color w:val="000000"/>
                <w:szCs w:val="24"/>
                <w:lang w:val="lv-LV" w:eastAsia="lv-LV"/>
              </w:rPr>
            </w:pPr>
            <w:r>
              <w:rPr>
                <w:rFonts w:eastAsia="Times New Roman" w:cs="Times New Roman"/>
                <w:color w:val="000000"/>
                <w:szCs w:val="24"/>
                <w:lang w:val="lv-LV" w:eastAsia="lv-LV"/>
              </w:rPr>
              <w:t xml:space="preserve">Limbaži – </w:t>
            </w:r>
            <w:r w:rsidR="00B370C5">
              <w:rPr>
                <w:rFonts w:eastAsia="Times New Roman" w:cs="Times New Roman"/>
                <w:color w:val="000000"/>
                <w:szCs w:val="24"/>
                <w:lang w:val="lv-LV" w:eastAsia="lv-LV"/>
              </w:rPr>
              <w:t>Salacgrīvas osta,</w:t>
            </w:r>
            <w:r>
              <w:rPr>
                <w:rFonts w:eastAsia="Times New Roman" w:cs="Times New Roman"/>
                <w:color w:val="000000"/>
                <w:szCs w:val="24"/>
                <w:lang w:val="lv-LV" w:eastAsia="lv-LV"/>
              </w:rPr>
              <w:t xml:space="preserve"> ir </w:t>
            </w:r>
            <w:r w:rsidR="007D57BD">
              <w:rPr>
                <w:rFonts w:eastAsia="Times New Roman" w:cs="Times New Roman"/>
                <w:color w:val="000000"/>
                <w:szCs w:val="24"/>
                <w:lang w:val="lv-LV" w:eastAsia="lv-LV"/>
              </w:rPr>
              <w:t>49 km</w:t>
            </w:r>
          </w:p>
          <w:p w14:paraId="519B72B4" w14:textId="77777777" w:rsidR="00922456" w:rsidRPr="00B563AA" w:rsidRDefault="00922456" w:rsidP="00E403C5">
            <w:pPr>
              <w:ind w:left="113" w:right="113" w:firstLine="720"/>
              <w:rPr>
                <w:rFonts w:eastAsia="Times New Roman" w:cs="Times New Roman"/>
                <w:color w:val="000000"/>
                <w:szCs w:val="24"/>
                <w:lang w:val="lv-LV" w:eastAsia="lv-LV"/>
              </w:rPr>
            </w:pPr>
          </w:p>
        </w:tc>
      </w:tr>
      <w:tr w:rsidR="00922456" w:rsidRPr="00B563AA" w14:paraId="79AB1F6B" w14:textId="77777777" w:rsidTr="006B26D3">
        <w:tc>
          <w:tcPr>
            <w:tcW w:w="3085" w:type="dxa"/>
            <w:shd w:val="clear" w:color="auto" w:fill="auto"/>
          </w:tcPr>
          <w:p w14:paraId="48015BFE" w14:textId="77777777" w:rsidR="00922456" w:rsidRPr="00B563AA" w:rsidRDefault="00922456" w:rsidP="00E403C5">
            <w:pPr>
              <w:ind w:left="113" w:right="113" w:firstLine="0"/>
              <w:rPr>
                <w:rFonts w:eastAsia="Times New Roman" w:cs="Times New Roman"/>
                <w:b/>
                <w:color w:val="000000"/>
                <w:szCs w:val="24"/>
                <w:lang w:val="lv-LV" w:eastAsia="lv-LV"/>
              </w:rPr>
            </w:pPr>
            <w:r w:rsidRPr="00B563AA">
              <w:rPr>
                <w:rFonts w:eastAsia="Times New Roman" w:cs="Times New Roman"/>
                <w:b/>
                <w:color w:val="000000"/>
                <w:szCs w:val="24"/>
                <w:lang w:val="lv-LV" w:eastAsia="lv-LV"/>
              </w:rPr>
              <w:lastRenderedPageBreak/>
              <w:t xml:space="preserve">Uzņēmējdarbība </w:t>
            </w:r>
          </w:p>
        </w:tc>
        <w:tc>
          <w:tcPr>
            <w:tcW w:w="6265" w:type="dxa"/>
            <w:shd w:val="clear" w:color="auto" w:fill="auto"/>
          </w:tcPr>
          <w:p w14:paraId="7732EA80" w14:textId="1CE53F8F"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 xml:space="preserve">Limbažu novada teritorijā ir reģistrēti </w:t>
            </w:r>
            <w:r w:rsidR="008D1779">
              <w:rPr>
                <w:rFonts w:eastAsia="Times New Roman" w:cs="Times New Roman"/>
                <w:color w:val="000000"/>
                <w:szCs w:val="24"/>
                <w:lang w:val="lv-LV" w:eastAsia="lv-LV"/>
              </w:rPr>
              <w:t>2767</w:t>
            </w:r>
            <w:r w:rsidRPr="00B563AA">
              <w:rPr>
                <w:rFonts w:eastAsia="Times New Roman" w:cs="Times New Roman"/>
                <w:color w:val="000000"/>
                <w:szCs w:val="24"/>
                <w:lang w:val="lv-LV" w:eastAsia="lv-LV"/>
              </w:rPr>
              <w:t xml:space="preserve"> uzņēmumi (20</w:t>
            </w:r>
            <w:r w:rsidR="008D1779">
              <w:rPr>
                <w:rFonts w:eastAsia="Times New Roman" w:cs="Times New Roman"/>
                <w:color w:val="000000"/>
                <w:szCs w:val="24"/>
                <w:lang w:val="lv-LV" w:eastAsia="lv-LV"/>
              </w:rPr>
              <w:t>22</w:t>
            </w:r>
            <w:r w:rsidRPr="00B563AA">
              <w:rPr>
                <w:rFonts w:eastAsia="Times New Roman" w:cs="Times New Roman"/>
                <w:color w:val="000000"/>
                <w:szCs w:val="24"/>
                <w:lang w:val="lv-LV" w:eastAsia="lv-LV"/>
              </w:rPr>
              <w:t>.gads)</w:t>
            </w:r>
            <w:r w:rsidRPr="00B563AA">
              <w:rPr>
                <w:rFonts w:eastAsia="Times New Roman" w:cs="Times New Roman"/>
                <w:color w:val="000000"/>
                <w:szCs w:val="24"/>
                <w:vertAlign w:val="superscript"/>
                <w:lang w:val="lv-LV" w:eastAsia="lv-LV"/>
              </w:rPr>
              <w:footnoteReference w:id="2"/>
            </w:r>
          </w:p>
          <w:p w14:paraId="775B186C"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3 populārākās nozares:</w:t>
            </w:r>
          </w:p>
          <w:p w14:paraId="7CC4E509" w14:textId="77777777" w:rsidR="00922456" w:rsidRPr="00B563AA" w:rsidRDefault="00922456" w:rsidP="00E403C5">
            <w:pPr>
              <w:numPr>
                <w:ilvl w:val="0"/>
                <w:numId w:val="19"/>
              </w:numPr>
              <w:pBdr>
                <w:top w:val="nil"/>
                <w:left w:val="nil"/>
                <w:bottom w:val="nil"/>
                <w:right w:val="nil"/>
                <w:between w:val="nil"/>
              </w:pBdr>
              <w:spacing w:line="259" w:lineRule="auto"/>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Lauksaimniecība, mežsaimniecība un zivsaimniecība</w:t>
            </w:r>
          </w:p>
          <w:p w14:paraId="28938993" w14:textId="77777777" w:rsidR="00922456" w:rsidRPr="00B563AA" w:rsidRDefault="00922456" w:rsidP="00E403C5">
            <w:pPr>
              <w:numPr>
                <w:ilvl w:val="0"/>
                <w:numId w:val="19"/>
              </w:numPr>
              <w:pBdr>
                <w:top w:val="nil"/>
                <w:left w:val="nil"/>
                <w:bottom w:val="nil"/>
                <w:right w:val="nil"/>
                <w:between w:val="nil"/>
              </w:pBdr>
              <w:spacing w:line="259" w:lineRule="auto"/>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Vairumtirdzniecība un mazumtirdzniecība; automobiļu un motociklu remonts</w:t>
            </w:r>
          </w:p>
          <w:p w14:paraId="3F119742" w14:textId="77777777" w:rsidR="00922456" w:rsidRPr="00B563AA" w:rsidRDefault="00922456" w:rsidP="00E403C5">
            <w:pPr>
              <w:numPr>
                <w:ilvl w:val="0"/>
                <w:numId w:val="19"/>
              </w:numPr>
              <w:pBdr>
                <w:top w:val="nil"/>
                <w:left w:val="nil"/>
                <w:bottom w:val="nil"/>
                <w:right w:val="nil"/>
                <w:between w:val="nil"/>
              </w:pBdr>
              <w:spacing w:line="259" w:lineRule="auto"/>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Būvniecība</w:t>
            </w:r>
          </w:p>
          <w:p w14:paraId="20E48410" w14:textId="77777777" w:rsidR="00922456" w:rsidRPr="00B563AA" w:rsidRDefault="00922456" w:rsidP="00E403C5">
            <w:pPr>
              <w:pBdr>
                <w:top w:val="nil"/>
                <w:left w:val="nil"/>
                <w:bottom w:val="nil"/>
                <w:right w:val="nil"/>
                <w:between w:val="nil"/>
              </w:pBdr>
              <w:spacing w:line="259" w:lineRule="auto"/>
              <w:ind w:left="113" w:right="113" w:firstLine="0"/>
              <w:rPr>
                <w:rFonts w:eastAsia="Times New Roman" w:cs="Times New Roman"/>
                <w:color w:val="000000"/>
                <w:szCs w:val="24"/>
                <w:lang w:val="lv-LV" w:eastAsia="lv-LV"/>
              </w:rPr>
            </w:pPr>
          </w:p>
        </w:tc>
      </w:tr>
      <w:tr w:rsidR="00922456" w:rsidRPr="00B563AA" w14:paraId="499E8569" w14:textId="77777777" w:rsidTr="006B26D3">
        <w:tc>
          <w:tcPr>
            <w:tcW w:w="3085" w:type="dxa"/>
            <w:shd w:val="clear" w:color="auto" w:fill="auto"/>
          </w:tcPr>
          <w:p w14:paraId="34E14242" w14:textId="77777777" w:rsidR="00922456" w:rsidRPr="00B563AA" w:rsidRDefault="00922456" w:rsidP="00E403C5">
            <w:pPr>
              <w:ind w:left="113" w:right="113" w:firstLine="0"/>
              <w:rPr>
                <w:rFonts w:eastAsia="Times New Roman" w:cs="Times New Roman"/>
                <w:b/>
                <w:color w:val="000000"/>
                <w:szCs w:val="24"/>
                <w:lang w:val="lv-LV" w:eastAsia="lv-LV"/>
              </w:rPr>
            </w:pPr>
            <w:r w:rsidRPr="00B563AA">
              <w:rPr>
                <w:rFonts w:eastAsia="Times New Roman" w:cs="Times New Roman"/>
                <w:b/>
                <w:color w:val="000000"/>
                <w:szCs w:val="24"/>
                <w:lang w:val="lv-LV" w:eastAsia="lv-LV"/>
              </w:rPr>
              <w:t>Nodarbinātība</w:t>
            </w:r>
          </w:p>
        </w:tc>
        <w:tc>
          <w:tcPr>
            <w:tcW w:w="6265" w:type="dxa"/>
            <w:shd w:val="clear" w:color="auto" w:fill="auto"/>
          </w:tcPr>
          <w:p w14:paraId="40B7B784"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Bezdarba līmenis 2021.gadā bija 7,1%</w:t>
            </w:r>
          </w:p>
          <w:p w14:paraId="63081F1D" w14:textId="77777777" w:rsidR="00922456" w:rsidRPr="00B563AA" w:rsidRDefault="00922456" w:rsidP="00E403C5">
            <w:pPr>
              <w:ind w:left="113" w:right="113" w:firstLine="0"/>
              <w:rPr>
                <w:rFonts w:eastAsia="Times New Roman" w:cs="Times New Roman"/>
                <w:color w:val="000000"/>
                <w:szCs w:val="24"/>
                <w:lang w:val="lv-LV" w:eastAsia="lv-LV"/>
              </w:rPr>
            </w:pPr>
          </w:p>
        </w:tc>
      </w:tr>
      <w:tr w:rsidR="00922456" w:rsidRPr="000A6AED" w14:paraId="0FFD0CDC" w14:textId="77777777" w:rsidTr="006B26D3">
        <w:tc>
          <w:tcPr>
            <w:tcW w:w="3085" w:type="dxa"/>
            <w:shd w:val="clear" w:color="auto" w:fill="auto"/>
          </w:tcPr>
          <w:p w14:paraId="6170D9DF" w14:textId="77777777" w:rsidR="00922456" w:rsidRPr="00B563AA" w:rsidRDefault="00922456" w:rsidP="00E403C5">
            <w:pPr>
              <w:ind w:left="113" w:right="113" w:firstLine="0"/>
              <w:rPr>
                <w:rFonts w:eastAsia="Times New Roman" w:cs="Times New Roman"/>
                <w:b/>
                <w:color w:val="000000"/>
                <w:szCs w:val="24"/>
                <w:lang w:val="lv-LV" w:eastAsia="lv-LV"/>
              </w:rPr>
            </w:pPr>
            <w:r w:rsidRPr="00B563AA">
              <w:rPr>
                <w:rFonts w:eastAsia="Times New Roman" w:cs="Times New Roman"/>
                <w:b/>
                <w:color w:val="000000"/>
                <w:szCs w:val="24"/>
                <w:lang w:val="lv-LV" w:eastAsia="lv-LV"/>
              </w:rPr>
              <w:t>Dabas resursi</w:t>
            </w:r>
          </w:p>
        </w:tc>
        <w:tc>
          <w:tcPr>
            <w:tcW w:w="6265" w:type="dxa"/>
            <w:shd w:val="clear" w:color="auto" w:fill="auto"/>
          </w:tcPr>
          <w:p w14:paraId="416319DA" w14:textId="77777777" w:rsidR="00922456" w:rsidRPr="00B563AA" w:rsidRDefault="00922456" w:rsidP="00E403C5">
            <w:pPr>
              <w:spacing w:before="120" w:after="120"/>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56% novada teritorijas aizņem meži, 29% - lauksaimniecībā izmantojamā zeme, 5% - purvi, 3% - ūdeņi, 2% - zeme zem ceļiem, 1% - zeme zem ēkām un pagalmiem, 1% - krūmāji, 2% - pārējās zemes.</w:t>
            </w:r>
            <w:r w:rsidRPr="00B563AA">
              <w:rPr>
                <w:rFonts w:eastAsia="Times New Roman" w:cs="Times New Roman"/>
                <w:color w:val="000000"/>
                <w:szCs w:val="24"/>
                <w:vertAlign w:val="superscript"/>
                <w:lang w:val="lv-LV" w:eastAsia="lv-LV"/>
              </w:rPr>
              <w:footnoteReference w:id="3"/>
            </w:r>
          </w:p>
          <w:p w14:paraId="11E391DF" w14:textId="27FE4991"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 xml:space="preserve">Limbažu novads atrodas Ziemeļvidzemes biosfēras rezervāta (ZBR) teritorijā. Novada teritorijā izveidoti 17 dabas liegumi, 1 dabas parks un 2 aizsargājamas jūras teritorijas, kuras </w:t>
            </w:r>
            <w:r w:rsidR="00B370C5" w:rsidRPr="00B563AA">
              <w:rPr>
                <w:rFonts w:eastAsia="Times New Roman" w:cs="Times New Roman"/>
                <w:color w:val="000000"/>
                <w:szCs w:val="24"/>
                <w:lang w:val="lv-LV" w:eastAsia="lv-LV"/>
              </w:rPr>
              <w:t>vienlaikus ir</w:t>
            </w:r>
            <w:r w:rsidRPr="00B563AA">
              <w:rPr>
                <w:rFonts w:eastAsia="Times New Roman" w:cs="Times New Roman"/>
                <w:color w:val="000000"/>
                <w:szCs w:val="24"/>
                <w:lang w:val="lv-LV" w:eastAsia="lv-LV"/>
              </w:rPr>
              <w:t xml:space="preserve"> iekļautas arī Eiropas nozīmes jeb </w:t>
            </w:r>
            <w:proofErr w:type="spellStart"/>
            <w:r w:rsidRPr="00B563AA">
              <w:rPr>
                <w:rFonts w:eastAsia="Times New Roman" w:cs="Times New Roman"/>
                <w:color w:val="000000"/>
                <w:szCs w:val="24"/>
                <w:lang w:val="lv-LV" w:eastAsia="lv-LV"/>
              </w:rPr>
              <w:t>Natura</w:t>
            </w:r>
            <w:proofErr w:type="spellEnd"/>
            <w:r w:rsidRPr="00B563AA">
              <w:rPr>
                <w:rFonts w:eastAsia="Times New Roman" w:cs="Times New Roman"/>
                <w:color w:val="000000"/>
                <w:szCs w:val="24"/>
                <w:lang w:val="lv-LV" w:eastAsia="lv-LV"/>
              </w:rPr>
              <w:t xml:space="preserve"> 2000 īpaši aizsargājamo dabas teritoriju statusā.</w:t>
            </w:r>
            <w:r w:rsidRPr="00B563AA">
              <w:rPr>
                <w:rFonts w:eastAsia="Times New Roman" w:cs="Times New Roman"/>
                <w:color w:val="000000"/>
                <w:szCs w:val="24"/>
                <w:vertAlign w:val="superscript"/>
                <w:lang w:val="lv-LV" w:eastAsia="lv-LV"/>
              </w:rPr>
              <w:footnoteReference w:id="4"/>
            </w:r>
          </w:p>
          <w:p w14:paraId="625FCB09" w14:textId="77777777" w:rsidR="00922456" w:rsidRPr="00B563AA" w:rsidRDefault="00922456" w:rsidP="00E403C5">
            <w:pPr>
              <w:ind w:left="113" w:right="113" w:firstLine="0"/>
              <w:rPr>
                <w:rFonts w:eastAsia="Times New Roman" w:cs="Times New Roman"/>
                <w:color w:val="000000"/>
                <w:szCs w:val="24"/>
                <w:lang w:val="lv-LV" w:eastAsia="lv-LV"/>
              </w:rPr>
            </w:pPr>
          </w:p>
        </w:tc>
      </w:tr>
      <w:tr w:rsidR="00922456" w:rsidRPr="00B563AA" w14:paraId="6A84CA4E" w14:textId="77777777" w:rsidTr="006B26D3">
        <w:tc>
          <w:tcPr>
            <w:tcW w:w="3085" w:type="dxa"/>
            <w:shd w:val="clear" w:color="auto" w:fill="auto"/>
          </w:tcPr>
          <w:p w14:paraId="79E31FAC" w14:textId="77777777" w:rsidR="00922456" w:rsidRPr="00B563AA" w:rsidRDefault="00922456" w:rsidP="00E403C5">
            <w:pPr>
              <w:ind w:left="113" w:right="113" w:firstLine="0"/>
              <w:rPr>
                <w:rFonts w:eastAsia="Times New Roman" w:cs="Times New Roman"/>
                <w:b/>
                <w:color w:val="000000"/>
                <w:szCs w:val="24"/>
                <w:lang w:val="lv-LV" w:eastAsia="lv-LV"/>
              </w:rPr>
            </w:pPr>
            <w:r w:rsidRPr="00B563AA">
              <w:rPr>
                <w:rFonts w:eastAsia="Times New Roman" w:cs="Times New Roman"/>
                <w:b/>
                <w:color w:val="000000"/>
                <w:szCs w:val="24"/>
                <w:lang w:val="lv-LV" w:eastAsia="lv-LV"/>
              </w:rPr>
              <w:t>Iekšējie ūdeņi</w:t>
            </w:r>
          </w:p>
        </w:tc>
        <w:tc>
          <w:tcPr>
            <w:tcW w:w="6265" w:type="dxa"/>
            <w:shd w:val="clear" w:color="auto" w:fill="auto"/>
          </w:tcPr>
          <w:p w14:paraId="1942FBD4" w14:textId="77777777" w:rsidR="00922456" w:rsidRPr="00B563AA" w:rsidRDefault="00922456" w:rsidP="00E403C5">
            <w:pPr>
              <w:spacing w:before="120" w:after="120"/>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Virszemes ūdeņi, ko veido ezeri, upes, strauti un dīķi, aizņem 7915 ha jeb 3% no kopējās novada teritorijas.</w:t>
            </w:r>
          </w:p>
          <w:p w14:paraId="39C3AEAF"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Lielākā upe – Salaca.</w:t>
            </w:r>
          </w:p>
          <w:p w14:paraId="23115208" w14:textId="77777777" w:rsidR="00922456" w:rsidRPr="00B563AA" w:rsidRDefault="00922456" w:rsidP="00E403C5">
            <w:pPr>
              <w:ind w:left="113" w:right="113" w:firstLine="0"/>
              <w:rPr>
                <w:rFonts w:eastAsia="Times New Roman" w:cs="Times New Roman"/>
                <w:color w:val="000000"/>
                <w:szCs w:val="24"/>
                <w:lang w:val="lv-LV" w:eastAsia="lv-LV"/>
              </w:rPr>
            </w:pPr>
          </w:p>
        </w:tc>
      </w:tr>
      <w:tr w:rsidR="00922456" w:rsidRPr="000A6AED" w14:paraId="5C42E974" w14:textId="77777777" w:rsidTr="006B26D3">
        <w:tc>
          <w:tcPr>
            <w:tcW w:w="3085" w:type="dxa"/>
            <w:shd w:val="clear" w:color="auto" w:fill="auto"/>
          </w:tcPr>
          <w:p w14:paraId="03520488" w14:textId="77777777" w:rsidR="00922456" w:rsidRPr="00B563AA" w:rsidRDefault="00922456" w:rsidP="00E403C5">
            <w:pPr>
              <w:ind w:left="113" w:right="113" w:firstLine="0"/>
              <w:rPr>
                <w:rFonts w:eastAsia="Times New Roman" w:cs="Times New Roman"/>
                <w:b/>
                <w:color w:val="000000"/>
                <w:szCs w:val="24"/>
                <w:lang w:val="lv-LV" w:eastAsia="lv-LV"/>
              </w:rPr>
            </w:pPr>
            <w:r w:rsidRPr="00B563AA">
              <w:rPr>
                <w:rFonts w:eastAsia="Times New Roman" w:cs="Times New Roman"/>
                <w:b/>
                <w:color w:val="000000"/>
                <w:szCs w:val="24"/>
                <w:lang w:val="lv-LV" w:eastAsia="lv-LV"/>
              </w:rPr>
              <w:t>Ārējie ūdeņi</w:t>
            </w:r>
          </w:p>
        </w:tc>
        <w:tc>
          <w:tcPr>
            <w:tcW w:w="6265" w:type="dxa"/>
            <w:shd w:val="clear" w:color="auto" w:fill="auto"/>
          </w:tcPr>
          <w:p w14:paraId="7C8481FC" w14:textId="77777777" w:rsidR="00922456" w:rsidRPr="00B563AA" w:rsidRDefault="00922456" w:rsidP="00E403C5">
            <w:pPr>
              <w:ind w:left="113" w:right="113" w:firstLine="0"/>
              <w:rPr>
                <w:rFonts w:eastAsia="Times New Roman" w:cs="Times New Roman"/>
                <w:color w:val="000000"/>
                <w:szCs w:val="24"/>
                <w:lang w:val="lv-LV" w:eastAsia="lv-LV"/>
              </w:rPr>
            </w:pPr>
            <w:r w:rsidRPr="00B563AA">
              <w:rPr>
                <w:rFonts w:eastAsia="Times New Roman" w:cs="Times New Roman"/>
                <w:color w:val="000000"/>
                <w:szCs w:val="24"/>
                <w:lang w:val="lv-LV" w:eastAsia="lv-LV"/>
              </w:rPr>
              <w:t>Limbažu novada Rīgas jūras līča piekrastes garums ir 61,9 km.</w:t>
            </w:r>
          </w:p>
          <w:p w14:paraId="027BA3AE" w14:textId="77777777" w:rsidR="00922456" w:rsidRPr="00B563AA" w:rsidRDefault="00922456" w:rsidP="00E403C5">
            <w:pPr>
              <w:ind w:left="113" w:right="113" w:firstLine="0"/>
              <w:rPr>
                <w:rFonts w:eastAsia="Times New Roman" w:cs="Times New Roman"/>
                <w:color w:val="000000"/>
                <w:szCs w:val="24"/>
                <w:lang w:val="lv-LV" w:eastAsia="lv-LV"/>
              </w:rPr>
            </w:pPr>
          </w:p>
        </w:tc>
      </w:tr>
    </w:tbl>
    <w:p w14:paraId="0E02FD88" w14:textId="1AB7181A" w:rsidR="00922456" w:rsidRPr="00F569C2" w:rsidRDefault="00922456" w:rsidP="00442C1A">
      <w:pPr>
        <w:pStyle w:val="Virsraksts2"/>
      </w:pPr>
      <w:bookmarkStart w:id="11" w:name="_Toc94093259"/>
      <w:bookmarkStart w:id="12" w:name="_Toc97371748"/>
      <w:bookmarkStart w:id="13" w:name="_Toc97372274"/>
      <w:bookmarkStart w:id="14" w:name="_Toc107317602"/>
      <w:r w:rsidRPr="00F569C2">
        <w:t>Attīstības tendences</w:t>
      </w:r>
      <w:bookmarkEnd w:id="11"/>
      <w:bookmarkEnd w:id="12"/>
      <w:bookmarkEnd w:id="13"/>
      <w:bookmarkEnd w:id="14"/>
    </w:p>
    <w:p w14:paraId="23C51496" w14:textId="77777777" w:rsidR="00922456" w:rsidRPr="001F319F" w:rsidRDefault="00922456" w:rsidP="00922456">
      <w:pPr>
        <w:shd w:val="clear" w:color="auto" w:fill="E2EFD9" w:themeFill="accent6" w:themeFillTint="33"/>
        <w:spacing w:before="120" w:after="120" w:line="259" w:lineRule="auto"/>
        <w:ind w:firstLine="0"/>
        <w:rPr>
          <w:rFonts w:eastAsia="Times New Roman" w:cs="Times New Roman"/>
          <w:b/>
          <w:szCs w:val="24"/>
          <w:lang w:val="lv-LV"/>
        </w:rPr>
      </w:pPr>
      <w:r w:rsidRPr="001F319F">
        <w:rPr>
          <w:rFonts w:eastAsia="Times New Roman" w:cs="Times New Roman"/>
          <w:b/>
          <w:szCs w:val="24"/>
          <w:lang w:val="lv-LV"/>
        </w:rPr>
        <w:t>Teritoriālās attīstības tendences Limbažu novadā</w:t>
      </w:r>
    </w:p>
    <w:p w14:paraId="5AB39196" w14:textId="77777777" w:rsidR="00922456" w:rsidRPr="000B582F" w:rsidRDefault="00922456" w:rsidP="00C94182">
      <w:pPr>
        <w:spacing w:before="120" w:after="120" w:line="276" w:lineRule="auto"/>
        <w:ind w:firstLine="0"/>
        <w:rPr>
          <w:lang w:val="lv-LV"/>
        </w:rPr>
      </w:pPr>
      <w:r w:rsidRPr="000B582F">
        <w:rPr>
          <w:lang w:val="lv-LV"/>
        </w:rPr>
        <w:t xml:space="preserve">Limbažu novads izveidots 2021. gada 1. jūlijā, apvienojot Limbažu novadu, Salacgrīvas novadu un Alojas novadu un iekļaujot to Vidzemes plānošanas reģionā (pirms tam teritorija bija iekļauta Rīgas plānošanas reģionā). Teritorijas attīstības indeksa vērtības pēc 2020. gada datiem Limbažu un Salacgrīvas novadā bija pozitīvas, savukārt Alojas novadā – negatīva. Kopumā teritorija raksturojama kā attīstoša, tomēr, tajā ir nepieciešams uzlabot indeksa individuālo komersantu un komercsabiedrību komponenti, kā arī indeksa iedzīvotāju dabiskās kustības komponents. </w:t>
      </w:r>
    </w:p>
    <w:p w14:paraId="2FF7AE74" w14:textId="77777777" w:rsidR="00922456" w:rsidRPr="00B2684C" w:rsidRDefault="00922456" w:rsidP="00C94182">
      <w:pPr>
        <w:spacing w:before="120" w:after="120" w:line="276" w:lineRule="auto"/>
        <w:ind w:firstLine="0"/>
        <w:rPr>
          <w:lang w:val="lv-LV"/>
        </w:rPr>
      </w:pPr>
      <w:r w:rsidRPr="00B2684C">
        <w:rPr>
          <w:lang w:val="lv-LV"/>
        </w:rPr>
        <w:lastRenderedPageBreak/>
        <w:t xml:space="preserve">Lielākās apdzīvotās vietas pēc iedzīvotāju skaita 2021. gada sākumā ir Limbažu pilsēta (6888), Skultes pagasts (2686), Salacgrīvas pilsēta (2579), Limbažu pagasts (2021), Salacgrīvas pagasts (1901), Liepupes pagasts (1684), Vidrižu pagasts (1266), Viļķenes pagasts (1135), Katvaru pagasts (1104), Alojas pilsēta (1091) un Umurgas pagasts (1021). Pārējās apdzīvotās vietās iedzīvotāju skaits ir zem 1000. </w:t>
      </w:r>
    </w:p>
    <w:p w14:paraId="66AA32F5" w14:textId="77777777" w:rsidR="00B2684C" w:rsidRPr="00BB07D3" w:rsidRDefault="00922456" w:rsidP="00C94182">
      <w:pPr>
        <w:pStyle w:val="Paraststmeklis"/>
        <w:spacing w:before="0" w:beforeAutospacing="0" w:after="0" w:afterAutospacing="0" w:line="276" w:lineRule="auto"/>
        <w:ind w:firstLine="567"/>
        <w:rPr>
          <w:lang w:val="lv-LV"/>
        </w:rPr>
      </w:pPr>
      <w:r w:rsidRPr="00B2684C">
        <w:rPr>
          <w:lang w:val="lv-LV"/>
        </w:rPr>
        <w:t xml:space="preserve">Novadu raksturo daudzpusīgs ģeogrāfiskais stāvoklis. </w:t>
      </w:r>
      <w:r w:rsidRPr="00BB07D3">
        <w:rPr>
          <w:lang w:val="lv-LV"/>
        </w:rPr>
        <w:t xml:space="preserve">Tas ir salīdzinoši tuvu Rīgai, kā arī robežojas ar Igaunijas Republikas robežu. Tāpat novadā ir gan jūras piekraste ar ostām (Salacgrīvas un Kuivižu), gan plaša dabas daudzveidība (meži, purvi u.c.). </w:t>
      </w:r>
    </w:p>
    <w:p w14:paraId="5D6FC699" w14:textId="2A71E0FC" w:rsidR="00B2684C" w:rsidRPr="00BB07D3" w:rsidRDefault="00922456" w:rsidP="00C94182">
      <w:pPr>
        <w:pStyle w:val="Paraststmeklis"/>
        <w:spacing w:before="0" w:beforeAutospacing="0" w:after="0" w:afterAutospacing="0" w:line="276" w:lineRule="auto"/>
        <w:ind w:firstLine="567"/>
        <w:rPr>
          <w:lang w:val="lv-LV"/>
        </w:rPr>
      </w:pPr>
      <w:r w:rsidRPr="00BB07D3">
        <w:rPr>
          <w:lang w:val="lv-LV"/>
        </w:rPr>
        <w:t xml:space="preserve">Novadu šķērso valsts nozīmes autoceļš – A1 Rīga (Baltezers) – Igaunijas robeža (Ainaži). Tam ir liela nozīme Limbažu novada teritorijas attīstībai, kā arī iedzīvotāju labklājības </w:t>
      </w:r>
      <w:r w:rsidR="004D73CF" w:rsidRPr="00BB07D3">
        <w:rPr>
          <w:lang w:val="lv-LV"/>
        </w:rPr>
        <w:t>veicināšanā</w:t>
      </w:r>
      <w:r w:rsidRPr="00BB07D3">
        <w:rPr>
          <w:lang w:val="lv-LV"/>
        </w:rPr>
        <w:t xml:space="preserve">, ko nodrošina labi attīstīts ceļu tīkls. </w:t>
      </w:r>
      <w:r w:rsidR="00442C1A" w:rsidRPr="00BB07D3">
        <w:rPr>
          <w:lang w:val="lv-LV"/>
        </w:rPr>
        <w:t>A</w:t>
      </w:r>
      <w:r w:rsidRPr="00BB07D3">
        <w:rPr>
          <w:lang w:val="lv-LV"/>
        </w:rPr>
        <w:t xml:space="preserve">utoceļš ir arī </w:t>
      </w:r>
      <w:proofErr w:type="spellStart"/>
      <w:r w:rsidRPr="00BB07D3">
        <w:rPr>
          <w:lang w:val="lv-LV"/>
        </w:rPr>
        <w:t>transeiropas</w:t>
      </w:r>
      <w:proofErr w:type="spellEnd"/>
      <w:r w:rsidRPr="00BB07D3">
        <w:rPr>
          <w:lang w:val="lv-LV"/>
        </w:rPr>
        <w:t xml:space="preserve"> transporta tīkla (TEN–T) pamattīkla koridorā un starptautiskas nozīmes E67 maršrutā. </w:t>
      </w:r>
    </w:p>
    <w:p w14:paraId="6DD0E050" w14:textId="43C63B79" w:rsidR="00B2684C" w:rsidRPr="00BB07D3" w:rsidRDefault="00922456" w:rsidP="00C94182">
      <w:pPr>
        <w:pStyle w:val="Paraststmeklis"/>
        <w:spacing w:before="0" w:beforeAutospacing="0" w:after="0" w:afterAutospacing="0" w:line="276" w:lineRule="auto"/>
        <w:ind w:firstLine="567"/>
        <w:rPr>
          <w:color w:val="000000"/>
          <w:lang w:val="lv-LV"/>
        </w:rPr>
      </w:pPr>
      <w:r w:rsidRPr="00BB07D3">
        <w:rPr>
          <w:lang w:val="lv-LV"/>
        </w:rPr>
        <w:t>Perspektīvā plānot</w:t>
      </w:r>
      <w:r w:rsidR="004F2C87" w:rsidRPr="00BB07D3">
        <w:rPr>
          <w:lang w:val="lv-LV"/>
        </w:rPr>
        <w:t>a ir</w:t>
      </w:r>
      <w:r w:rsidRPr="00BB07D3">
        <w:rPr>
          <w:lang w:val="lv-LV"/>
        </w:rPr>
        <w:t xml:space="preserve"> Rail </w:t>
      </w:r>
      <w:proofErr w:type="spellStart"/>
      <w:r w:rsidRPr="00BB07D3">
        <w:rPr>
          <w:lang w:val="lv-LV"/>
        </w:rPr>
        <w:t>Baltica</w:t>
      </w:r>
      <w:proofErr w:type="spellEnd"/>
      <w:r w:rsidRPr="00BB07D3">
        <w:rPr>
          <w:lang w:val="lv-LV"/>
        </w:rPr>
        <w:t xml:space="preserve"> trases Ziemeļu posms no Latvijas–Igaunijas robežas līdz Vangažiem. Novada teritorijā </w:t>
      </w:r>
      <w:r w:rsidR="004F2C87" w:rsidRPr="00BB07D3">
        <w:rPr>
          <w:rFonts w:eastAsia="Calibri" w:cs="Calibri"/>
          <w:color w:val="000000"/>
          <w:szCs w:val="22"/>
          <w:lang w:val="lv-LV"/>
        </w:rPr>
        <w:t xml:space="preserve">ir plānoti trīs reģionālas nozīmes dzelzceļa </w:t>
      </w:r>
      <w:r w:rsidRPr="00BB07D3">
        <w:rPr>
          <w:lang w:val="lv-LV"/>
        </w:rPr>
        <w:t xml:space="preserve">mobilitātes punkti - Salacgrīvā, </w:t>
      </w:r>
      <w:r w:rsidR="00E17A7A" w:rsidRPr="000B582F">
        <w:rPr>
          <w:color w:val="000000"/>
          <w:lang w:val="lv-LV"/>
        </w:rPr>
        <w:t>Tūjas</w:t>
      </w:r>
      <w:r w:rsidR="00B370C5">
        <w:rPr>
          <w:color w:val="000000"/>
          <w:lang w:val="lv-LV"/>
        </w:rPr>
        <w:t xml:space="preserve"> </w:t>
      </w:r>
      <w:r w:rsidR="00E17A7A" w:rsidRPr="000B582F">
        <w:rPr>
          <w:color w:val="000000"/>
          <w:lang w:val="lv-LV"/>
        </w:rPr>
        <w:t>muižā (</w:t>
      </w:r>
      <w:proofErr w:type="spellStart"/>
      <w:r w:rsidR="00E17A7A" w:rsidRPr="000B582F">
        <w:rPr>
          <w:color w:val="000000"/>
          <w:lang w:val="lv-LV"/>
        </w:rPr>
        <w:t>Mežmaļos</w:t>
      </w:r>
      <w:proofErr w:type="spellEnd"/>
      <w:r w:rsidR="00E17A7A" w:rsidRPr="000B582F">
        <w:rPr>
          <w:color w:val="000000"/>
          <w:lang w:val="lv-LV"/>
        </w:rPr>
        <w:t>)</w:t>
      </w:r>
      <w:r w:rsidR="00DC6F28" w:rsidRPr="00BB07D3">
        <w:rPr>
          <w:lang w:val="lv-LV"/>
        </w:rPr>
        <w:t xml:space="preserve"> un</w:t>
      </w:r>
      <w:r w:rsidRPr="00BB07D3">
        <w:rPr>
          <w:lang w:val="lv-LV"/>
        </w:rPr>
        <w:t xml:space="preserve"> Skultē</w:t>
      </w:r>
      <w:r w:rsidR="00DC6F28" w:rsidRPr="00BB07D3">
        <w:rPr>
          <w:lang w:val="lv-LV"/>
        </w:rPr>
        <w:t xml:space="preserve">, kā arī </w:t>
      </w:r>
      <w:r w:rsidRPr="00BB07D3">
        <w:rPr>
          <w:lang w:val="lv-LV"/>
        </w:rPr>
        <w:t>plānotais Skultes infrastruktūras apkopes punkts.</w:t>
      </w:r>
      <w:r w:rsidR="004D73CF" w:rsidRPr="00BB07D3">
        <w:rPr>
          <w:lang w:val="lv-LV"/>
        </w:rPr>
        <w:t xml:space="preserve"> Tāpat jāizceļ dzelzceļa līnijas </w:t>
      </w:r>
      <w:r w:rsidR="004D73CF" w:rsidRPr="00BB07D3">
        <w:rPr>
          <w:color w:val="000000"/>
          <w:lang w:val="lv-LV"/>
        </w:rPr>
        <w:t>Rīga - Skulte attīstības pers</w:t>
      </w:r>
      <w:r w:rsidR="00B370C5">
        <w:rPr>
          <w:color w:val="000000"/>
          <w:lang w:val="lv-LV"/>
        </w:rPr>
        <w:t>p</w:t>
      </w:r>
      <w:r w:rsidR="004D73CF" w:rsidRPr="00BB07D3">
        <w:rPr>
          <w:color w:val="000000"/>
          <w:lang w:val="lv-LV"/>
        </w:rPr>
        <w:t>e</w:t>
      </w:r>
      <w:r w:rsidR="00B370C5">
        <w:rPr>
          <w:color w:val="000000"/>
          <w:lang w:val="lv-LV"/>
        </w:rPr>
        <w:t>k</w:t>
      </w:r>
      <w:r w:rsidR="004D73CF" w:rsidRPr="00BB07D3">
        <w:rPr>
          <w:color w:val="000000"/>
          <w:lang w:val="lv-LV"/>
        </w:rPr>
        <w:t xml:space="preserve">tīvas. </w:t>
      </w:r>
    </w:p>
    <w:p w14:paraId="4BEC6B03" w14:textId="013A42D2" w:rsidR="00922456" w:rsidRPr="00BB07D3" w:rsidRDefault="004D73CF" w:rsidP="00C94182">
      <w:pPr>
        <w:pStyle w:val="Paraststmeklis"/>
        <w:spacing w:before="0" w:beforeAutospacing="0" w:after="0" w:afterAutospacing="0" w:line="276" w:lineRule="auto"/>
        <w:ind w:firstLine="567"/>
        <w:rPr>
          <w:lang w:val="lv-LV"/>
        </w:rPr>
      </w:pPr>
      <w:r w:rsidRPr="00BB07D3">
        <w:rPr>
          <w:color w:val="000000"/>
          <w:lang w:val="lv-LV"/>
        </w:rPr>
        <w:t>L</w:t>
      </w:r>
      <w:r w:rsidRPr="00BB07D3">
        <w:rPr>
          <w:color w:val="000000"/>
          <w:szCs w:val="28"/>
          <w:lang w:val="lv-LV"/>
        </w:rPr>
        <w:t>īdz 2023. gada beigām VAS “Latvijas dzelzceļš” modernizēs 48 paaugstinātās pasažieru platformas un ar tām saistīto infrastruktūru dzelzceļa iecirkņos, tostarp dzelzceļa līnijā Rīga – Skulte. Laika periodā līdz 2029. gadam plānots modernizēt visas dzelzceļa pārbrauktuves iecirknī Rīga – Skulte, kas uzlabos drošību un komfortu, dzelzceļa infrastruktūras pieejamību visiem lietotājiem, īpaši personām ar ierobežotām pārvietošanās spējām. Tāpat laika periodā līdz 2031. gadam tiks ieviests 140 km/h maksimālais vilcienu kustības ātrums dzelzceļa iecirknī Rīga – Skulte, pasažieru vilcienu kustības laikam no Rīgas līdz Skultei samazinoties par 10-15 minūtēm.</w:t>
      </w:r>
    </w:p>
    <w:p w14:paraId="47D227E2" w14:textId="4D48D6C6" w:rsidR="00922456" w:rsidRPr="001F319F" w:rsidRDefault="00922456" w:rsidP="00C94182">
      <w:pPr>
        <w:spacing w:before="120" w:after="120" w:line="276" w:lineRule="auto"/>
        <w:ind w:firstLine="567"/>
        <w:rPr>
          <w:lang w:val="lv-LV"/>
        </w:rPr>
      </w:pPr>
      <w:r w:rsidRPr="00BB07D3">
        <w:rPr>
          <w:lang w:val="lv-LV"/>
        </w:rPr>
        <w:t xml:space="preserve">Limbažu novadā meži aizņem 135760,3 ha jeb 56% no novada kopplatības. </w:t>
      </w:r>
      <w:r w:rsidR="00B2684C" w:rsidRPr="00BB07D3">
        <w:rPr>
          <w:lang w:val="lv-LV"/>
        </w:rPr>
        <w:t xml:space="preserve">Purvi </w:t>
      </w:r>
      <w:r w:rsidRPr="00BB07D3">
        <w:rPr>
          <w:lang w:val="lv-LV"/>
        </w:rPr>
        <w:t>aizņem – 11147,08 ha, jeb 5%.</w:t>
      </w:r>
      <w:r w:rsidR="00B2684C" w:rsidRPr="00BB07D3">
        <w:rPr>
          <w:lang w:val="lv-LV"/>
        </w:rPr>
        <w:t xml:space="preserve"> teritorijas. </w:t>
      </w:r>
      <w:r w:rsidRPr="00E403C5">
        <w:rPr>
          <w:lang w:val="lv-LV"/>
        </w:rPr>
        <w:t xml:space="preserve"> Limbažu</w:t>
      </w:r>
      <w:r w:rsidRPr="00BB07D3">
        <w:rPr>
          <w:lang w:val="lv-LV"/>
        </w:rPr>
        <w:t xml:space="preserve"> novads atrodas</w:t>
      </w:r>
      <w:r w:rsidRPr="00E403C5">
        <w:rPr>
          <w:lang w:val="lv-LV"/>
        </w:rPr>
        <w:t xml:space="preserve"> Ziemeļvidzemes biosfēras</w:t>
      </w:r>
      <w:r w:rsidRPr="00BB07D3">
        <w:rPr>
          <w:lang w:val="lv-LV"/>
        </w:rPr>
        <w:t xml:space="preserve"> rezervāta (ZBR) teritorijā</w:t>
      </w:r>
      <w:r w:rsidR="00B370C5" w:rsidRPr="00BB07D3">
        <w:rPr>
          <w:lang w:val="lv-LV"/>
        </w:rPr>
        <w:t>, un</w:t>
      </w:r>
      <w:r w:rsidRPr="00E403C5">
        <w:rPr>
          <w:lang w:val="lv-LV"/>
        </w:rPr>
        <w:t xml:space="preserve"> tas</w:t>
      </w:r>
      <w:r w:rsidRPr="00BB07D3">
        <w:rPr>
          <w:lang w:val="lv-LV"/>
        </w:rPr>
        <w:t xml:space="preserve"> nosaka īpašu statusu vairākām tās teritorijas daļām. Tāpat Limbažu novada teritorijas liela daļa atrodas Baltijas jūras piekrastes krasta kāpu aizsargjoslā un ierobežotas saimnieciskās darbības aizsargjoslā. Saskaņā ar Aizsargjoslu likuma 6.panta pirmo daļu, šī aizsargjosla izveidota, lai samazinātu piesārņojuma ietekmi uz Baltijas jūru, saglabātu meža </w:t>
      </w:r>
      <w:proofErr w:type="spellStart"/>
      <w:r w:rsidRPr="00BB07D3">
        <w:rPr>
          <w:lang w:val="lv-LV"/>
        </w:rPr>
        <w:t>aizsargfunkcijas</w:t>
      </w:r>
      <w:proofErr w:type="spellEnd"/>
      <w:r w:rsidRPr="00BB07D3">
        <w:rPr>
          <w:lang w:val="lv-LV"/>
        </w:rPr>
        <w:t>, novērstu erozijas procesu attīstību, aizsargātu piekrastes ainavas, nodrošinātu piekrastes dabas resursu, arī atpūtai un tūrismam nepieciešamo resursu un citu sabiedrībai</w:t>
      </w:r>
      <w:r w:rsidRPr="001F319F">
        <w:rPr>
          <w:color w:val="000000"/>
          <w:lang w:val="lv-LV"/>
        </w:rPr>
        <w:t xml:space="preserve"> nozīmīgu teritoriju saglabāšanu un aizsardzību, to līdzsvarotu un ilgstošu izmantošanu.</w:t>
      </w:r>
    </w:p>
    <w:p w14:paraId="6450E21D" w14:textId="77777777" w:rsidR="00922456" w:rsidRPr="001F319F" w:rsidRDefault="00922456" w:rsidP="00C94182">
      <w:pPr>
        <w:shd w:val="clear" w:color="auto" w:fill="E2EFD9" w:themeFill="accent6" w:themeFillTint="33"/>
        <w:spacing w:before="120" w:after="120" w:line="276" w:lineRule="auto"/>
        <w:ind w:firstLine="0"/>
        <w:rPr>
          <w:rFonts w:eastAsia="Times New Roman" w:cs="Times New Roman"/>
          <w:b/>
          <w:bCs/>
          <w:szCs w:val="24"/>
          <w:lang w:val="lv-LV"/>
        </w:rPr>
      </w:pPr>
      <w:r w:rsidRPr="001F319F">
        <w:rPr>
          <w:rFonts w:eastAsia="Times New Roman" w:cs="Times New Roman"/>
          <w:b/>
          <w:bCs/>
          <w:szCs w:val="24"/>
          <w:lang w:val="lv-LV"/>
        </w:rPr>
        <w:t xml:space="preserve">Sadarbība ar apkārtējām pašvaldībām </w:t>
      </w:r>
    </w:p>
    <w:p w14:paraId="40D35738" w14:textId="77777777" w:rsidR="00B2684C" w:rsidRDefault="00922456" w:rsidP="00C94182">
      <w:pPr>
        <w:pStyle w:val="Paraststmeklis"/>
        <w:spacing w:before="120" w:beforeAutospacing="0" w:after="120" w:afterAutospacing="0" w:line="276" w:lineRule="auto"/>
        <w:rPr>
          <w:lang w:val="lv-LV"/>
        </w:rPr>
      </w:pPr>
      <w:r w:rsidRPr="000B582F">
        <w:rPr>
          <w:lang w:val="lv-LV"/>
        </w:rPr>
        <w:t>Visi trīs</w:t>
      </w:r>
      <w:r w:rsidR="00B2684C">
        <w:rPr>
          <w:lang w:val="lv-LV"/>
        </w:rPr>
        <w:t xml:space="preserve"> bijušie</w:t>
      </w:r>
      <w:r w:rsidRPr="000B582F">
        <w:rPr>
          <w:lang w:val="lv-LV"/>
        </w:rPr>
        <w:t xml:space="preserve"> novadi – Limba</w:t>
      </w:r>
      <w:r w:rsidR="00B2684C">
        <w:rPr>
          <w:lang w:val="lv-LV"/>
        </w:rPr>
        <w:t>žu, Salacgrīvas un Alojas</w:t>
      </w:r>
      <w:r w:rsidRPr="000B582F">
        <w:rPr>
          <w:lang w:val="lv-LV"/>
        </w:rPr>
        <w:t xml:space="preserve"> līdz 2021. gada 1. jūlijam aktīvi iesaistījās Rīgas metropoles areāla sadarbības jautājumos. Ņemot vērā novadu piederību Rīgas plānošanas reģionam, sadarbība lielākoties tika saistīta ar Rīgas plānošanas reģiona pašvaldībām, kā arī, ar Valmieru. </w:t>
      </w:r>
    </w:p>
    <w:p w14:paraId="6EBC76A8" w14:textId="1695A60B" w:rsidR="00B2684C" w:rsidRDefault="00922456" w:rsidP="00C94182">
      <w:pPr>
        <w:pStyle w:val="Paraststmeklis"/>
        <w:spacing w:before="120" w:beforeAutospacing="0" w:after="120" w:afterAutospacing="0" w:line="276" w:lineRule="auto"/>
        <w:rPr>
          <w:lang w:val="lv-LV"/>
        </w:rPr>
      </w:pPr>
      <w:r w:rsidRPr="000B582F">
        <w:rPr>
          <w:lang w:val="lv-LV"/>
        </w:rPr>
        <w:t>Limbažu novadam ir bijusi cieša sadarbība ar Alojas</w:t>
      </w:r>
      <w:r w:rsidR="00B2684C">
        <w:rPr>
          <w:lang w:val="lv-LV"/>
        </w:rPr>
        <w:t>,</w:t>
      </w:r>
      <w:r w:rsidRPr="000B582F">
        <w:rPr>
          <w:lang w:val="lv-LV"/>
        </w:rPr>
        <w:t xml:space="preserve"> Salacgrīvas</w:t>
      </w:r>
      <w:r w:rsidR="00B2684C">
        <w:rPr>
          <w:lang w:val="lv-LV"/>
        </w:rPr>
        <w:t xml:space="preserve"> un</w:t>
      </w:r>
      <w:r w:rsidRPr="000B582F">
        <w:rPr>
          <w:lang w:val="lv-LV"/>
        </w:rPr>
        <w:t xml:space="preserve"> </w:t>
      </w:r>
      <w:r w:rsidR="00B370C5">
        <w:rPr>
          <w:lang w:val="lv-LV"/>
        </w:rPr>
        <w:t>Saulkrastu,</w:t>
      </w:r>
      <w:r w:rsidRPr="000B582F">
        <w:rPr>
          <w:lang w:val="lv-LV"/>
        </w:rPr>
        <w:t xml:space="preserve"> Kocēnu, Krimuldas un Pārgaujas novad</w:t>
      </w:r>
      <w:r w:rsidR="00B370C5">
        <w:rPr>
          <w:lang w:val="lv-LV"/>
        </w:rPr>
        <w:t>u</w:t>
      </w:r>
      <w:r w:rsidRPr="000B582F">
        <w:rPr>
          <w:lang w:val="lv-LV"/>
        </w:rPr>
        <w:t xml:space="preserve"> dažādos sadarbības projektos. </w:t>
      </w:r>
    </w:p>
    <w:p w14:paraId="77008B6C" w14:textId="77777777" w:rsidR="00B2684C" w:rsidRDefault="00922456" w:rsidP="00C94182">
      <w:pPr>
        <w:pStyle w:val="Paraststmeklis"/>
        <w:spacing w:before="120" w:beforeAutospacing="0" w:after="120" w:afterAutospacing="0" w:line="276" w:lineRule="auto"/>
        <w:rPr>
          <w:lang w:val="lv-LV"/>
        </w:rPr>
      </w:pPr>
      <w:r w:rsidRPr="000B582F">
        <w:rPr>
          <w:lang w:val="lv-LV"/>
        </w:rPr>
        <w:lastRenderedPageBreak/>
        <w:t xml:space="preserve">Salacgrīvas novadam ir bijusi veiksmīga sadarbība ar Limbažu novadu, Alojas novadu, Saulkrastu, Ādažu novadu un Carnikavas novadu, kā arī ar Burtnieku un Mazsalacas novadu Salacas upes baseina apsaimniekošanā. </w:t>
      </w:r>
    </w:p>
    <w:p w14:paraId="1573C3F3" w14:textId="77777777" w:rsidR="00B2684C" w:rsidRDefault="00922456" w:rsidP="00C94182">
      <w:pPr>
        <w:pStyle w:val="Paraststmeklis"/>
        <w:spacing w:before="120" w:beforeAutospacing="0" w:after="120" w:afterAutospacing="0" w:line="276" w:lineRule="auto"/>
        <w:rPr>
          <w:lang w:val="lv-LV"/>
        </w:rPr>
      </w:pPr>
      <w:r w:rsidRPr="000B582F">
        <w:rPr>
          <w:lang w:val="lv-LV"/>
        </w:rPr>
        <w:t>Alojas novadam bija izveidojusies veiksmīga sadarbība gan ar Limbažu, Salacgrīvas, Valmieras, Burtnieku un Mazsalacas novada pašvaldībām</w:t>
      </w:r>
      <w:r w:rsidR="00582A90">
        <w:rPr>
          <w:lang w:val="lv-LV"/>
        </w:rPr>
        <w:t xml:space="preserve">. </w:t>
      </w:r>
    </w:p>
    <w:p w14:paraId="0DFF6AA6" w14:textId="2BF18393" w:rsidR="00922456" w:rsidRPr="00E70EB1" w:rsidRDefault="00E70EB1" w:rsidP="00C94182">
      <w:pPr>
        <w:pStyle w:val="Paraststmeklis"/>
        <w:spacing w:before="120" w:beforeAutospacing="0" w:after="120" w:afterAutospacing="0" w:line="276" w:lineRule="auto"/>
        <w:rPr>
          <w:color w:val="auto"/>
          <w:sz w:val="28"/>
          <w:szCs w:val="28"/>
          <w:lang w:val="lv-LV"/>
        </w:rPr>
      </w:pPr>
      <w:r>
        <w:rPr>
          <w:color w:val="000000"/>
          <w:lang w:val="lv-LV"/>
        </w:rPr>
        <w:t>Limbažu novadam ir arī vairākas sadraudzības pašvaldības</w:t>
      </w:r>
      <w:r w:rsidR="00B2684C">
        <w:rPr>
          <w:color w:val="000000"/>
          <w:lang w:val="lv-LV"/>
        </w:rPr>
        <w:t xml:space="preserve"> - </w:t>
      </w:r>
      <w:proofErr w:type="spellStart"/>
      <w:r w:rsidR="00B2684C" w:rsidRPr="00582A90">
        <w:rPr>
          <w:color w:val="000000"/>
          <w:lang w:val="lv-LV"/>
        </w:rPr>
        <w:t>Anklama</w:t>
      </w:r>
      <w:proofErr w:type="spellEnd"/>
      <w:r w:rsidR="00B2684C" w:rsidRPr="00582A90">
        <w:rPr>
          <w:color w:val="000000"/>
          <w:lang w:val="lv-LV"/>
        </w:rPr>
        <w:t>,</w:t>
      </w:r>
      <w:r w:rsidR="00B2684C">
        <w:rPr>
          <w:color w:val="000000"/>
          <w:lang w:val="lv-LV"/>
        </w:rPr>
        <w:t xml:space="preserve"> </w:t>
      </w:r>
      <w:proofErr w:type="spellStart"/>
      <w:r w:rsidR="00B2684C" w:rsidRPr="00E70EB1">
        <w:rPr>
          <w:color w:val="000000"/>
          <w:lang w:val="lv-LV"/>
        </w:rPr>
        <w:t>Handevita</w:t>
      </w:r>
      <w:proofErr w:type="spellEnd"/>
      <w:r w:rsidR="00B2684C" w:rsidRPr="00582A90">
        <w:rPr>
          <w:color w:val="000000"/>
          <w:lang w:val="lv-LV"/>
        </w:rPr>
        <w:t xml:space="preserve"> </w:t>
      </w:r>
      <w:r w:rsidR="00B2684C">
        <w:rPr>
          <w:color w:val="000000"/>
          <w:lang w:val="lv-LV"/>
        </w:rPr>
        <w:t>(</w:t>
      </w:r>
      <w:r w:rsidR="00B2684C" w:rsidRPr="00582A90">
        <w:rPr>
          <w:color w:val="000000"/>
          <w:lang w:val="lv-LV"/>
        </w:rPr>
        <w:t>Vācija</w:t>
      </w:r>
      <w:r w:rsidR="00B2684C">
        <w:rPr>
          <w:color w:val="000000"/>
          <w:lang w:val="lv-LV"/>
        </w:rPr>
        <w:t xml:space="preserve">), </w:t>
      </w:r>
      <w:proofErr w:type="spellStart"/>
      <w:r w:rsidR="00B2684C">
        <w:rPr>
          <w:color w:val="000000"/>
          <w:lang w:val="lv-LV"/>
        </w:rPr>
        <w:t>Sande</w:t>
      </w:r>
      <w:proofErr w:type="spellEnd"/>
      <w:r w:rsidR="00B2684C">
        <w:rPr>
          <w:color w:val="000000"/>
          <w:lang w:val="lv-LV"/>
        </w:rPr>
        <w:t xml:space="preserve"> (Norvēģija), Paņevežu rajons (Lietuva), </w:t>
      </w:r>
      <w:proofErr w:type="spellStart"/>
      <w:r w:rsidR="00B2684C">
        <w:rPr>
          <w:color w:val="000000"/>
          <w:lang w:val="lv-LV"/>
        </w:rPr>
        <w:t>Klipena</w:t>
      </w:r>
      <w:proofErr w:type="spellEnd"/>
      <w:r w:rsidR="00B2684C">
        <w:rPr>
          <w:color w:val="000000"/>
          <w:lang w:val="lv-LV"/>
        </w:rPr>
        <w:t xml:space="preserve">, </w:t>
      </w:r>
      <w:proofErr w:type="spellStart"/>
      <w:r w:rsidR="00B2684C">
        <w:rPr>
          <w:color w:val="000000"/>
          <w:lang w:val="lv-LV"/>
        </w:rPr>
        <w:t>Nīčepinga</w:t>
      </w:r>
      <w:proofErr w:type="spellEnd"/>
      <w:r w:rsidR="00B2684C">
        <w:rPr>
          <w:color w:val="000000"/>
          <w:lang w:val="lv-LV"/>
        </w:rPr>
        <w:t xml:space="preserve"> (Zviedrija), </w:t>
      </w:r>
      <w:proofErr w:type="spellStart"/>
      <w:r w:rsidR="00B2684C" w:rsidRPr="00E70EB1">
        <w:rPr>
          <w:color w:val="000000"/>
          <w:lang w:val="lv-LV"/>
        </w:rPr>
        <w:t>Hēdemēste</w:t>
      </w:r>
      <w:proofErr w:type="spellEnd"/>
      <w:r w:rsidR="00B2684C">
        <w:rPr>
          <w:color w:val="000000"/>
          <w:lang w:val="lv-LV"/>
        </w:rPr>
        <w:t xml:space="preserve"> (Igaunija), Gori (Gruzija), </w:t>
      </w:r>
      <w:proofErr w:type="spellStart"/>
      <w:r w:rsidR="00B2684C">
        <w:rPr>
          <w:color w:val="000000"/>
          <w:lang w:val="lv-LV"/>
        </w:rPr>
        <w:t>Grabalas</w:t>
      </w:r>
      <w:proofErr w:type="spellEnd"/>
      <w:r w:rsidR="00B2684C">
        <w:rPr>
          <w:color w:val="000000"/>
          <w:lang w:val="lv-LV"/>
        </w:rPr>
        <w:t xml:space="preserve"> pašvaldība (Azerbaidžāna), </w:t>
      </w:r>
      <w:proofErr w:type="spellStart"/>
      <w:r w:rsidR="00B2684C" w:rsidRPr="00E70EB1">
        <w:rPr>
          <w:color w:val="000000"/>
          <w:lang w:val="lv-LV"/>
        </w:rPr>
        <w:t>Koržeucas</w:t>
      </w:r>
      <w:proofErr w:type="spellEnd"/>
      <w:r w:rsidR="00B2684C" w:rsidRPr="00E70EB1">
        <w:rPr>
          <w:color w:val="000000"/>
          <w:lang w:val="lv-LV"/>
        </w:rPr>
        <w:t xml:space="preserve"> pašvaldība</w:t>
      </w:r>
      <w:r w:rsidR="00B2684C">
        <w:rPr>
          <w:color w:val="000000"/>
          <w:lang w:val="lv-LV"/>
        </w:rPr>
        <w:t xml:space="preserve"> (Moldova).</w:t>
      </w:r>
      <w:r>
        <w:rPr>
          <w:color w:val="000000"/>
          <w:lang w:val="lv-LV"/>
        </w:rPr>
        <w:t xml:space="preserve"> Ar tām ir noslēgti līgumi par sadarbību dažādās jomās, ar mērķi veicināt pieredzes apmaiņu. </w:t>
      </w:r>
    </w:p>
    <w:p w14:paraId="1AAB1C4D" w14:textId="77777777" w:rsidR="00922456" w:rsidRPr="000B582F" w:rsidRDefault="00922456" w:rsidP="00C94182">
      <w:pPr>
        <w:spacing w:before="120" w:after="120" w:line="276" w:lineRule="auto"/>
        <w:ind w:firstLine="0"/>
        <w:rPr>
          <w:lang w:val="lv-LV"/>
        </w:rPr>
      </w:pPr>
      <w:r w:rsidRPr="000B582F">
        <w:rPr>
          <w:lang w:val="lv-LV"/>
        </w:rPr>
        <w:t>Limbažu novads arī turpmāk sadarbosies ar visām kaimiņu (Valmieras, Cēsu, Saulkrastu un Siguldas novada) pašvaldībām, kā arī Rīgas metropoles areāla un Vidzemes plānošanas reģiona pašvaldībām, turpinot īstenot kopīgus interešu projektus.</w:t>
      </w:r>
    </w:p>
    <w:p w14:paraId="31698014" w14:textId="77777777" w:rsidR="00922456" w:rsidRPr="001F319F" w:rsidRDefault="00922456" w:rsidP="00C94182">
      <w:pPr>
        <w:shd w:val="clear" w:color="auto" w:fill="E2EFD9" w:themeFill="accent6" w:themeFillTint="33"/>
        <w:spacing w:before="120" w:after="120" w:line="276" w:lineRule="auto"/>
        <w:ind w:firstLine="0"/>
        <w:rPr>
          <w:rFonts w:eastAsia="Times New Roman" w:cs="Times New Roman"/>
          <w:b/>
          <w:bCs/>
          <w:szCs w:val="24"/>
          <w:lang w:val="lv-LV"/>
        </w:rPr>
      </w:pPr>
      <w:r w:rsidRPr="001F319F">
        <w:rPr>
          <w:rFonts w:eastAsia="Times New Roman" w:cs="Times New Roman"/>
          <w:b/>
          <w:bCs/>
          <w:szCs w:val="24"/>
          <w:lang w:val="lv-LV"/>
        </w:rPr>
        <w:t>Loma / ieguldījums reģiona un valsts izaugsmē</w:t>
      </w:r>
    </w:p>
    <w:p w14:paraId="37634B65" w14:textId="25C02EC8" w:rsidR="00922456" w:rsidRPr="000B582F" w:rsidRDefault="00922456" w:rsidP="00C94182">
      <w:pPr>
        <w:spacing w:before="120" w:after="120" w:line="276" w:lineRule="auto"/>
        <w:ind w:firstLine="0"/>
        <w:rPr>
          <w:lang w:val="lv-LV"/>
        </w:rPr>
      </w:pPr>
      <w:r w:rsidRPr="000B582F">
        <w:rPr>
          <w:lang w:val="lv-LV"/>
        </w:rPr>
        <w:t>Līdz 2021. gada 1. jūlijam Limbažu novads īpaši nozīmīgu ieguldījumu sniedzis lauksaimniecības, mežsaimniecības, pārtikas ražošanas un tūrisma nozarēs, Salacgrīvas novads zivsaimniecības un mežsaimniecības nozarēs</w:t>
      </w:r>
      <w:r w:rsidR="00442C1A">
        <w:rPr>
          <w:lang w:val="lv-LV"/>
        </w:rPr>
        <w:t>,</w:t>
      </w:r>
      <w:r w:rsidRPr="000B582F">
        <w:rPr>
          <w:lang w:val="lv-LV"/>
        </w:rPr>
        <w:t xml:space="preserve"> </w:t>
      </w:r>
      <w:r w:rsidR="00B370C5" w:rsidRPr="000B582F">
        <w:rPr>
          <w:lang w:val="lv-LV"/>
        </w:rPr>
        <w:t>savukārt</w:t>
      </w:r>
      <w:r w:rsidRPr="000B582F">
        <w:rPr>
          <w:lang w:val="lv-LV"/>
        </w:rPr>
        <w:t xml:space="preserve"> Alojas novads pārtikas ražošanas nozarē. Alojas novads ir sniedzis arī īpaši lielu ieguldījumu sporta infrastruktūrā, uzturot Latvijas Futbola federācijas mācību un treniņu centru – Staicele. </w:t>
      </w:r>
    </w:p>
    <w:p w14:paraId="77502A25" w14:textId="77777777" w:rsidR="00922456" w:rsidRPr="001F319F" w:rsidRDefault="00922456" w:rsidP="00C94182">
      <w:pPr>
        <w:shd w:val="clear" w:color="auto" w:fill="E2EFD9" w:themeFill="accent6" w:themeFillTint="33"/>
        <w:spacing w:before="120" w:after="120" w:line="276" w:lineRule="auto"/>
        <w:ind w:firstLine="0"/>
        <w:rPr>
          <w:rFonts w:eastAsia="Times New Roman" w:cs="Times New Roman"/>
          <w:b/>
          <w:bCs/>
          <w:szCs w:val="24"/>
          <w:lang w:val="lv-LV"/>
        </w:rPr>
      </w:pPr>
      <w:r w:rsidRPr="001F319F">
        <w:rPr>
          <w:rFonts w:eastAsia="Times New Roman" w:cs="Times New Roman"/>
          <w:b/>
          <w:bCs/>
          <w:szCs w:val="24"/>
          <w:lang w:val="lv-LV"/>
        </w:rPr>
        <w:t>Īstenotie attīstības projekti</w:t>
      </w:r>
    </w:p>
    <w:p w14:paraId="596DC015" w14:textId="77777777" w:rsidR="00922456" w:rsidRPr="005B346D" w:rsidRDefault="00922456" w:rsidP="00C94182">
      <w:pPr>
        <w:spacing w:before="120" w:after="120" w:line="276" w:lineRule="auto"/>
        <w:ind w:firstLine="0"/>
      </w:pPr>
      <w:r w:rsidRPr="000B582F">
        <w:rPr>
          <w:lang w:val="lv-LV"/>
        </w:rPr>
        <w:t>Pēdējo gadu laikā ir īstenoti vairāki infrastruktūras attīstības, ēku energoefektivitātes, transporta infrastruktūras un uzņēmējdarbības veicināšanas projekti, piesaistot Eiropas Savienības struktūrfondu līdzekļus.</w:t>
      </w:r>
      <w:r w:rsidRPr="00E403C5">
        <w:rPr>
          <w:lang w:val="lv-LV"/>
        </w:rPr>
        <w:t xml:space="preserve"> Nozīmīgākie</w:t>
      </w:r>
      <w:r w:rsidRPr="005B346D">
        <w:t xml:space="preserve"> </w:t>
      </w:r>
      <w:proofErr w:type="spellStart"/>
      <w:r w:rsidRPr="005B346D">
        <w:t>projekti</w:t>
      </w:r>
      <w:proofErr w:type="spellEnd"/>
      <w:r w:rsidRPr="005B346D">
        <w:t>:</w:t>
      </w:r>
    </w:p>
    <w:p w14:paraId="626EBC2B" w14:textId="6B5159D1" w:rsidR="00922456" w:rsidRPr="00E17A7A" w:rsidRDefault="00922456" w:rsidP="00C94182">
      <w:pPr>
        <w:numPr>
          <w:ilvl w:val="0"/>
          <w:numId w:val="7"/>
        </w:numPr>
        <w:pBdr>
          <w:top w:val="nil"/>
          <w:left w:val="nil"/>
          <w:bottom w:val="nil"/>
          <w:right w:val="nil"/>
          <w:between w:val="nil"/>
        </w:pBdr>
        <w:spacing w:before="120" w:line="276" w:lineRule="auto"/>
        <w:rPr>
          <w:rFonts w:eastAsia="Times New Roman" w:cs="Times New Roman"/>
          <w:color w:val="auto"/>
          <w:szCs w:val="24"/>
          <w:lang w:val="lv-LV"/>
        </w:rPr>
      </w:pPr>
      <w:r w:rsidRPr="00E17A7A">
        <w:rPr>
          <w:rFonts w:eastAsia="Times New Roman" w:cs="Times New Roman"/>
          <w:color w:val="auto"/>
          <w:szCs w:val="24"/>
          <w:lang w:val="lv-LV"/>
        </w:rPr>
        <w:t>“</w:t>
      </w:r>
      <w:r w:rsidRPr="00E17A7A">
        <w:rPr>
          <w:rFonts w:eastAsia="Times New Roman" w:cs="Times New Roman"/>
          <w:color w:val="auto"/>
          <w:szCs w:val="24"/>
          <w:highlight w:val="white"/>
          <w:lang w:val="lv-LV"/>
        </w:rPr>
        <w:t>Limbažu pilsētas A teritorijas labiekārtošana uzņēmējdarbības attīstībai</w:t>
      </w:r>
      <w:r w:rsidRPr="00E17A7A">
        <w:rPr>
          <w:rFonts w:eastAsia="Times New Roman" w:cs="Times New Roman"/>
          <w:color w:val="auto"/>
          <w:szCs w:val="24"/>
          <w:lang w:val="lv-LV"/>
        </w:rPr>
        <w:t>”</w:t>
      </w:r>
      <w:r w:rsidR="00B2684C">
        <w:rPr>
          <w:rFonts w:eastAsia="Times New Roman" w:cs="Times New Roman"/>
          <w:color w:val="auto"/>
          <w:szCs w:val="24"/>
          <w:lang w:val="lv-LV"/>
        </w:rPr>
        <w:t>;</w:t>
      </w:r>
    </w:p>
    <w:p w14:paraId="4D35B5F5" w14:textId="2AEFA8B4" w:rsidR="00922456" w:rsidRPr="00E17A7A" w:rsidRDefault="00922456" w:rsidP="00C94182">
      <w:pPr>
        <w:numPr>
          <w:ilvl w:val="0"/>
          <w:numId w:val="7"/>
        </w:numPr>
        <w:pBdr>
          <w:top w:val="nil"/>
          <w:left w:val="nil"/>
          <w:bottom w:val="nil"/>
          <w:right w:val="nil"/>
          <w:between w:val="nil"/>
        </w:pBdr>
        <w:spacing w:line="276" w:lineRule="auto"/>
        <w:rPr>
          <w:rFonts w:eastAsia="Times New Roman" w:cs="Times New Roman"/>
          <w:color w:val="auto"/>
          <w:szCs w:val="24"/>
          <w:highlight w:val="white"/>
          <w:lang w:val="lv-LV"/>
        </w:rPr>
      </w:pPr>
      <w:r w:rsidRPr="00E17A7A">
        <w:rPr>
          <w:rFonts w:eastAsia="Times New Roman" w:cs="Times New Roman"/>
          <w:color w:val="auto"/>
          <w:szCs w:val="24"/>
          <w:highlight w:val="white"/>
          <w:lang w:val="lv-LV"/>
        </w:rPr>
        <w:t xml:space="preserve">“Degradētās teritorijas </w:t>
      </w:r>
      <w:proofErr w:type="spellStart"/>
      <w:r w:rsidRPr="00E17A7A">
        <w:rPr>
          <w:rFonts w:eastAsia="Times New Roman" w:cs="Times New Roman"/>
          <w:color w:val="auto"/>
          <w:szCs w:val="24"/>
          <w:highlight w:val="white"/>
          <w:lang w:val="lv-LV"/>
        </w:rPr>
        <w:t>revitalizācija</w:t>
      </w:r>
      <w:proofErr w:type="spellEnd"/>
      <w:r w:rsidRPr="00E17A7A">
        <w:rPr>
          <w:rFonts w:eastAsia="Times New Roman" w:cs="Times New Roman"/>
          <w:color w:val="auto"/>
          <w:szCs w:val="24"/>
          <w:highlight w:val="white"/>
          <w:lang w:val="lv-LV"/>
        </w:rPr>
        <w:t xml:space="preserve"> Limbažu pilsētas A daļā, izbūvējot ražošanas telpas”</w:t>
      </w:r>
      <w:r w:rsidR="00B2684C">
        <w:rPr>
          <w:rFonts w:eastAsia="Times New Roman" w:cs="Times New Roman"/>
          <w:color w:val="auto"/>
          <w:szCs w:val="24"/>
          <w:highlight w:val="white"/>
          <w:lang w:val="lv-LV"/>
        </w:rPr>
        <w:t>;</w:t>
      </w:r>
    </w:p>
    <w:p w14:paraId="209246E8" w14:textId="4727CBF2" w:rsidR="00922456" w:rsidRPr="00E17A7A" w:rsidRDefault="00922456" w:rsidP="00C94182">
      <w:pPr>
        <w:numPr>
          <w:ilvl w:val="0"/>
          <w:numId w:val="7"/>
        </w:numPr>
        <w:pBdr>
          <w:top w:val="nil"/>
          <w:left w:val="nil"/>
          <w:bottom w:val="nil"/>
          <w:right w:val="nil"/>
          <w:between w:val="nil"/>
        </w:pBdr>
        <w:spacing w:line="276" w:lineRule="auto"/>
        <w:rPr>
          <w:rFonts w:eastAsia="Times New Roman" w:cs="Times New Roman"/>
          <w:color w:val="auto"/>
          <w:szCs w:val="24"/>
          <w:lang w:val="lv-LV"/>
        </w:rPr>
      </w:pPr>
      <w:r w:rsidRPr="00E17A7A">
        <w:rPr>
          <w:rFonts w:eastAsia="Times New Roman" w:cs="Times New Roman"/>
          <w:color w:val="auto"/>
          <w:szCs w:val="24"/>
          <w:highlight w:val="white"/>
          <w:lang w:val="lv-LV"/>
        </w:rPr>
        <w:t xml:space="preserve">“Degradētās teritorijas </w:t>
      </w:r>
      <w:proofErr w:type="spellStart"/>
      <w:r w:rsidRPr="00E17A7A">
        <w:rPr>
          <w:rFonts w:eastAsia="Times New Roman" w:cs="Times New Roman"/>
          <w:color w:val="auto"/>
          <w:szCs w:val="24"/>
          <w:highlight w:val="white"/>
          <w:lang w:val="lv-LV"/>
        </w:rPr>
        <w:t>revitalizācija</w:t>
      </w:r>
      <w:proofErr w:type="spellEnd"/>
      <w:r w:rsidRPr="00E17A7A">
        <w:rPr>
          <w:rFonts w:eastAsia="Times New Roman" w:cs="Times New Roman"/>
          <w:color w:val="auto"/>
          <w:szCs w:val="24"/>
          <w:highlight w:val="white"/>
          <w:lang w:val="lv-LV"/>
        </w:rPr>
        <w:t xml:space="preserve"> Limbažu pilsētas ZA daļā, izbūvējot ražošanas telpas”</w:t>
      </w:r>
      <w:r w:rsidR="00B2684C">
        <w:rPr>
          <w:rFonts w:eastAsia="Times New Roman" w:cs="Times New Roman"/>
          <w:color w:val="auto"/>
          <w:szCs w:val="24"/>
          <w:lang w:val="lv-LV"/>
        </w:rPr>
        <w:t>;</w:t>
      </w:r>
      <w:r w:rsidRPr="00E17A7A">
        <w:rPr>
          <w:rFonts w:eastAsia="Times New Roman" w:cs="Times New Roman"/>
          <w:color w:val="auto"/>
          <w:szCs w:val="24"/>
          <w:lang w:val="lv-LV"/>
        </w:rPr>
        <w:t xml:space="preserve"> </w:t>
      </w:r>
    </w:p>
    <w:p w14:paraId="26B6F006" w14:textId="5CC7D27D" w:rsidR="00922456" w:rsidRPr="00E17A7A" w:rsidRDefault="00922456" w:rsidP="00C94182">
      <w:pPr>
        <w:numPr>
          <w:ilvl w:val="0"/>
          <w:numId w:val="7"/>
        </w:numPr>
        <w:pBdr>
          <w:top w:val="nil"/>
          <w:left w:val="nil"/>
          <w:bottom w:val="nil"/>
          <w:right w:val="nil"/>
          <w:between w:val="nil"/>
        </w:pBdr>
        <w:spacing w:line="276" w:lineRule="auto"/>
        <w:rPr>
          <w:rFonts w:eastAsia="Times New Roman" w:cs="Times New Roman"/>
          <w:color w:val="auto"/>
          <w:szCs w:val="24"/>
          <w:lang w:val="lv-LV"/>
        </w:rPr>
      </w:pPr>
      <w:r w:rsidRPr="00E17A7A">
        <w:rPr>
          <w:rFonts w:eastAsia="Times New Roman" w:cs="Times New Roman"/>
          <w:color w:val="auto"/>
          <w:szCs w:val="24"/>
          <w:lang w:val="lv-LV"/>
        </w:rPr>
        <w:t>“</w:t>
      </w:r>
      <w:r w:rsidRPr="00E17A7A">
        <w:rPr>
          <w:rFonts w:eastAsia="Times New Roman" w:cs="Times New Roman"/>
          <w:color w:val="auto"/>
          <w:szCs w:val="24"/>
          <w:highlight w:val="white"/>
          <w:lang w:val="lv-LV"/>
        </w:rPr>
        <w:t xml:space="preserve">Limbažu pilsētas A daļas degradēto teritoriju </w:t>
      </w:r>
      <w:proofErr w:type="spellStart"/>
      <w:r w:rsidRPr="00E17A7A">
        <w:rPr>
          <w:rFonts w:eastAsia="Times New Roman" w:cs="Times New Roman"/>
          <w:color w:val="auto"/>
          <w:szCs w:val="24"/>
          <w:highlight w:val="white"/>
          <w:lang w:val="lv-LV"/>
        </w:rPr>
        <w:t>revitalizēšana</w:t>
      </w:r>
      <w:proofErr w:type="spellEnd"/>
      <w:r w:rsidRPr="00E17A7A">
        <w:rPr>
          <w:rFonts w:eastAsia="Times New Roman" w:cs="Times New Roman"/>
          <w:color w:val="auto"/>
          <w:szCs w:val="24"/>
          <w:highlight w:val="white"/>
          <w:lang w:val="lv-LV"/>
        </w:rPr>
        <w:t>, uzlabojot pieejamību</w:t>
      </w:r>
      <w:r w:rsidRPr="00E17A7A">
        <w:rPr>
          <w:rFonts w:eastAsia="Times New Roman" w:cs="Times New Roman"/>
          <w:color w:val="auto"/>
          <w:szCs w:val="24"/>
          <w:lang w:val="lv-LV"/>
        </w:rPr>
        <w:t>”</w:t>
      </w:r>
      <w:r w:rsidR="00B2684C">
        <w:rPr>
          <w:rFonts w:eastAsia="Times New Roman" w:cs="Times New Roman"/>
          <w:color w:val="auto"/>
          <w:szCs w:val="24"/>
          <w:lang w:val="lv-LV"/>
        </w:rPr>
        <w:t>;</w:t>
      </w:r>
    </w:p>
    <w:p w14:paraId="5322E36E" w14:textId="78E2DB80" w:rsidR="00922456" w:rsidRPr="00E17A7A" w:rsidRDefault="00922456" w:rsidP="00C94182">
      <w:pPr>
        <w:numPr>
          <w:ilvl w:val="0"/>
          <w:numId w:val="7"/>
        </w:numPr>
        <w:pBdr>
          <w:top w:val="nil"/>
          <w:left w:val="nil"/>
          <w:bottom w:val="nil"/>
          <w:right w:val="nil"/>
          <w:between w:val="nil"/>
        </w:pBdr>
        <w:spacing w:line="276" w:lineRule="auto"/>
        <w:rPr>
          <w:rFonts w:eastAsia="Times New Roman" w:cs="Times New Roman"/>
          <w:color w:val="auto"/>
          <w:szCs w:val="24"/>
          <w:highlight w:val="white"/>
          <w:lang w:val="lv-LV"/>
        </w:rPr>
      </w:pPr>
      <w:r w:rsidRPr="00E17A7A">
        <w:rPr>
          <w:rFonts w:eastAsia="Times New Roman" w:cs="Times New Roman"/>
          <w:color w:val="auto"/>
          <w:szCs w:val="24"/>
          <w:highlight w:val="white"/>
          <w:lang w:val="lv-LV"/>
        </w:rPr>
        <w:t xml:space="preserve">“Degradētās teritorijas </w:t>
      </w:r>
      <w:proofErr w:type="spellStart"/>
      <w:r w:rsidRPr="00E17A7A">
        <w:rPr>
          <w:rFonts w:eastAsia="Times New Roman" w:cs="Times New Roman"/>
          <w:color w:val="auto"/>
          <w:szCs w:val="24"/>
          <w:highlight w:val="white"/>
          <w:lang w:val="lv-LV"/>
        </w:rPr>
        <w:t>revitalizācija</w:t>
      </w:r>
      <w:proofErr w:type="spellEnd"/>
      <w:r w:rsidRPr="00E17A7A">
        <w:rPr>
          <w:rFonts w:eastAsia="Times New Roman" w:cs="Times New Roman"/>
          <w:color w:val="auto"/>
          <w:szCs w:val="24"/>
          <w:highlight w:val="white"/>
          <w:lang w:val="lv-LV"/>
        </w:rPr>
        <w:t xml:space="preserve"> Limbažu pagastā, uzlabojot pieejamību”</w:t>
      </w:r>
      <w:r w:rsidR="00B2684C">
        <w:rPr>
          <w:rFonts w:eastAsia="Times New Roman" w:cs="Times New Roman"/>
          <w:color w:val="auto"/>
          <w:szCs w:val="24"/>
          <w:highlight w:val="white"/>
          <w:lang w:val="lv-LV"/>
        </w:rPr>
        <w:t>;</w:t>
      </w:r>
    </w:p>
    <w:p w14:paraId="7C7BD736" w14:textId="320BB264" w:rsidR="00922456" w:rsidRPr="00E17A7A" w:rsidRDefault="00922456" w:rsidP="00C94182">
      <w:pPr>
        <w:numPr>
          <w:ilvl w:val="0"/>
          <w:numId w:val="7"/>
        </w:numPr>
        <w:pBdr>
          <w:top w:val="nil"/>
          <w:left w:val="nil"/>
          <w:bottom w:val="nil"/>
          <w:right w:val="nil"/>
          <w:between w:val="nil"/>
        </w:pBdr>
        <w:spacing w:line="276" w:lineRule="auto"/>
        <w:rPr>
          <w:rFonts w:eastAsia="Times New Roman" w:cs="Times New Roman"/>
          <w:color w:val="auto"/>
          <w:szCs w:val="24"/>
          <w:highlight w:val="white"/>
          <w:lang w:val="lv-LV"/>
        </w:rPr>
      </w:pPr>
      <w:r w:rsidRPr="00E17A7A">
        <w:rPr>
          <w:rFonts w:eastAsia="Times New Roman" w:cs="Times New Roman"/>
          <w:color w:val="auto"/>
          <w:szCs w:val="24"/>
          <w:highlight w:val="white"/>
          <w:lang w:val="lv-LV"/>
        </w:rPr>
        <w:t>“Uzņēmējdarbībai nozīmīgas infrastruktūras attīstība Salacgrīvas pilsētā”</w:t>
      </w:r>
      <w:r w:rsidR="00B2684C">
        <w:rPr>
          <w:rFonts w:eastAsia="Times New Roman" w:cs="Times New Roman"/>
          <w:color w:val="auto"/>
          <w:szCs w:val="24"/>
          <w:highlight w:val="white"/>
          <w:lang w:val="lv-LV"/>
        </w:rPr>
        <w:t>;</w:t>
      </w:r>
    </w:p>
    <w:p w14:paraId="35FC342B" w14:textId="05C76798" w:rsidR="00922456" w:rsidRPr="00E17A7A" w:rsidRDefault="00922456" w:rsidP="00C94182">
      <w:pPr>
        <w:numPr>
          <w:ilvl w:val="0"/>
          <w:numId w:val="7"/>
        </w:numPr>
        <w:pBdr>
          <w:top w:val="nil"/>
          <w:left w:val="nil"/>
          <w:bottom w:val="nil"/>
          <w:right w:val="nil"/>
          <w:between w:val="nil"/>
        </w:pBdr>
        <w:spacing w:line="276" w:lineRule="auto"/>
        <w:rPr>
          <w:rFonts w:eastAsia="Times New Roman" w:cs="Times New Roman"/>
          <w:color w:val="auto"/>
          <w:szCs w:val="24"/>
          <w:lang w:val="lv-LV"/>
        </w:rPr>
      </w:pPr>
      <w:r w:rsidRPr="00E17A7A">
        <w:rPr>
          <w:rFonts w:eastAsia="Times New Roman" w:cs="Times New Roman"/>
          <w:color w:val="auto"/>
          <w:szCs w:val="24"/>
          <w:lang w:val="lv-LV"/>
        </w:rPr>
        <w:t>“</w:t>
      </w:r>
      <w:r w:rsidRPr="00E17A7A">
        <w:rPr>
          <w:rFonts w:eastAsia="Times New Roman" w:cs="Times New Roman"/>
          <w:color w:val="auto"/>
          <w:szCs w:val="24"/>
          <w:highlight w:val="white"/>
          <w:lang w:val="lv-LV"/>
        </w:rPr>
        <w:t xml:space="preserve">Uzņēmējdarbībai nozīmīgas infrastruktūras attīstība Salacgrīvas novada Salacgrīvas pagasta </w:t>
      </w:r>
      <w:proofErr w:type="spellStart"/>
      <w:r w:rsidRPr="00E17A7A">
        <w:rPr>
          <w:rFonts w:eastAsia="Times New Roman" w:cs="Times New Roman"/>
          <w:color w:val="auto"/>
          <w:szCs w:val="24"/>
          <w:highlight w:val="white"/>
          <w:lang w:val="lv-LV"/>
        </w:rPr>
        <w:t>Svētciemā</w:t>
      </w:r>
      <w:proofErr w:type="spellEnd"/>
      <w:r w:rsidRPr="00E17A7A">
        <w:rPr>
          <w:rFonts w:eastAsia="Times New Roman" w:cs="Times New Roman"/>
          <w:color w:val="auto"/>
          <w:szCs w:val="24"/>
          <w:lang w:val="lv-LV"/>
        </w:rPr>
        <w:t>”</w:t>
      </w:r>
      <w:r w:rsidR="00B2684C">
        <w:rPr>
          <w:rFonts w:eastAsia="Times New Roman" w:cs="Times New Roman"/>
          <w:color w:val="auto"/>
          <w:szCs w:val="24"/>
          <w:lang w:val="lv-LV"/>
        </w:rPr>
        <w:t>;</w:t>
      </w:r>
    </w:p>
    <w:p w14:paraId="276A31B6" w14:textId="4DDDEDB6" w:rsidR="00922456" w:rsidRPr="00E17A7A" w:rsidRDefault="00922456" w:rsidP="00C94182">
      <w:pPr>
        <w:numPr>
          <w:ilvl w:val="0"/>
          <w:numId w:val="7"/>
        </w:numPr>
        <w:pBdr>
          <w:top w:val="nil"/>
          <w:left w:val="nil"/>
          <w:bottom w:val="nil"/>
          <w:right w:val="nil"/>
          <w:between w:val="nil"/>
        </w:pBdr>
        <w:spacing w:after="120" w:line="276" w:lineRule="auto"/>
        <w:rPr>
          <w:rFonts w:eastAsia="Times New Roman" w:cs="Times New Roman"/>
          <w:color w:val="auto"/>
          <w:szCs w:val="24"/>
          <w:lang w:val="lv-LV"/>
        </w:rPr>
      </w:pPr>
      <w:r w:rsidRPr="00E17A7A">
        <w:rPr>
          <w:rFonts w:eastAsia="Times New Roman" w:cs="Times New Roman"/>
          <w:color w:val="auto"/>
          <w:szCs w:val="24"/>
          <w:highlight w:val="white"/>
          <w:lang w:val="lv-LV"/>
        </w:rPr>
        <w:t>“Uzņēmējdarbības attīstībai nepieciešamās infrastruktūras attīstība Staiceles pilsētā un pagastā”</w:t>
      </w:r>
      <w:r w:rsidR="00B2684C">
        <w:rPr>
          <w:rFonts w:eastAsia="Times New Roman" w:cs="Times New Roman"/>
          <w:color w:val="auto"/>
          <w:szCs w:val="24"/>
          <w:lang w:val="lv-LV"/>
        </w:rPr>
        <w:t>.</w:t>
      </w:r>
    </w:p>
    <w:p w14:paraId="75293004" w14:textId="029B3DC7" w:rsidR="000B582F" w:rsidRPr="000B582F" w:rsidRDefault="000B582F" w:rsidP="00C94182">
      <w:pPr>
        <w:pBdr>
          <w:top w:val="nil"/>
          <w:left w:val="nil"/>
          <w:bottom w:val="nil"/>
          <w:right w:val="nil"/>
          <w:between w:val="nil"/>
        </w:pBdr>
        <w:shd w:val="clear" w:color="auto" w:fill="E2EFD9" w:themeFill="accent6" w:themeFillTint="33"/>
        <w:spacing w:after="120" w:line="276" w:lineRule="auto"/>
        <w:ind w:firstLine="0"/>
        <w:rPr>
          <w:rFonts w:eastAsia="Times New Roman" w:cs="Times New Roman"/>
          <w:b/>
          <w:bCs/>
          <w:color w:val="222222"/>
          <w:szCs w:val="24"/>
          <w:lang w:val="lv-LV"/>
        </w:rPr>
      </w:pPr>
      <w:r w:rsidRPr="000B582F">
        <w:rPr>
          <w:rFonts w:eastAsia="Times New Roman" w:cs="Times New Roman"/>
          <w:b/>
          <w:bCs/>
          <w:color w:val="222222"/>
          <w:szCs w:val="24"/>
          <w:lang w:val="lv-LV"/>
        </w:rPr>
        <w:t>Attīstības perspektīvas</w:t>
      </w:r>
    </w:p>
    <w:p w14:paraId="55F5417F" w14:textId="77777777" w:rsidR="00B2684C" w:rsidRDefault="000B582F" w:rsidP="00C94182">
      <w:pPr>
        <w:pBdr>
          <w:top w:val="nil"/>
          <w:left w:val="nil"/>
          <w:bottom w:val="nil"/>
          <w:right w:val="nil"/>
          <w:between w:val="nil"/>
        </w:pBdr>
        <w:spacing w:after="120" w:line="276" w:lineRule="auto"/>
        <w:ind w:firstLine="0"/>
        <w:rPr>
          <w:color w:val="000000"/>
          <w:lang w:val="lv-LV"/>
        </w:rPr>
      </w:pPr>
      <w:r>
        <w:rPr>
          <w:color w:val="000000"/>
          <w:lang w:val="lv-LV"/>
        </w:rPr>
        <w:t>N</w:t>
      </w:r>
      <w:r w:rsidRPr="000B582F">
        <w:rPr>
          <w:color w:val="000000"/>
          <w:lang w:val="lv-LV"/>
        </w:rPr>
        <w:t xml:space="preserve">ovada teritoriju perspektīvā paredzēts šķērsot starptautiskas nozīmes dzelzceļa trasei Rail </w:t>
      </w:r>
      <w:proofErr w:type="spellStart"/>
      <w:r w:rsidRPr="000B582F">
        <w:rPr>
          <w:color w:val="000000"/>
          <w:lang w:val="lv-LV"/>
        </w:rPr>
        <w:t>Baltica</w:t>
      </w:r>
      <w:proofErr w:type="spellEnd"/>
      <w:r w:rsidRPr="000B582F">
        <w:rPr>
          <w:color w:val="000000"/>
          <w:lang w:val="lv-LV"/>
        </w:rPr>
        <w:t xml:space="preserve">, kas nodrošinātu mūsdienu prasībām atbilstošas dzelzceļa satiksmes izveidi starp Baltijas valstīm, Centrālo un Rietumeiropu. </w:t>
      </w:r>
    </w:p>
    <w:p w14:paraId="189DAABA" w14:textId="480F2EE1" w:rsidR="000B582F" w:rsidRPr="00127B0D" w:rsidRDefault="000B582F" w:rsidP="00C94182">
      <w:pPr>
        <w:pBdr>
          <w:top w:val="nil"/>
          <w:left w:val="nil"/>
          <w:bottom w:val="nil"/>
          <w:right w:val="nil"/>
          <w:between w:val="nil"/>
        </w:pBdr>
        <w:spacing w:after="120" w:line="276" w:lineRule="auto"/>
        <w:ind w:firstLine="0"/>
        <w:rPr>
          <w:rFonts w:eastAsia="Times New Roman" w:cs="Times New Roman"/>
          <w:color w:val="000000"/>
          <w:szCs w:val="24"/>
          <w:lang w:val="lv-LV"/>
        </w:rPr>
      </w:pPr>
      <w:r w:rsidRPr="000B582F">
        <w:rPr>
          <w:color w:val="000000"/>
          <w:lang w:val="lv-LV"/>
        </w:rPr>
        <w:lastRenderedPageBreak/>
        <w:t xml:space="preserve">Stratēģija atbalsta Rail </w:t>
      </w:r>
      <w:proofErr w:type="spellStart"/>
      <w:r w:rsidRPr="000B582F">
        <w:rPr>
          <w:color w:val="000000"/>
          <w:lang w:val="lv-LV"/>
        </w:rPr>
        <w:t>Baltica</w:t>
      </w:r>
      <w:proofErr w:type="spellEnd"/>
      <w:r w:rsidRPr="000B582F">
        <w:rPr>
          <w:color w:val="000000"/>
          <w:lang w:val="lv-LV"/>
        </w:rPr>
        <w:t xml:space="preserve"> plānoto loģistikas centru, pārkraušanas punktu un reģionālo vilcienu pasažieru staciju attīstību, Limbažu novada teritorijā - Salacgrīvas pilsētā, Tūjas</w:t>
      </w:r>
      <w:r w:rsidR="00B370C5">
        <w:rPr>
          <w:color w:val="000000"/>
          <w:lang w:val="lv-LV"/>
        </w:rPr>
        <w:t xml:space="preserve"> </w:t>
      </w:r>
      <w:r w:rsidRPr="000B582F">
        <w:rPr>
          <w:color w:val="000000"/>
          <w:lang w:val="lv-LV"/>
        </w:rPr>
        <w:t>muižā (</w:t>
      </w:r>
      <w:proofErr w:type="spellStart"/>
      <w:r w:rsidRPr="000B582F">
        <w:rPr>
          <w:color w:val="000000"/>
          <w:lang w:val="lv-LV"/>
        </w:rPr>
        <w:t>Mežmaļos</w:t>
      </w:r>
      <w:proofErr w:type="spellEnd"/>
      <w:r w:rsidRPr="000B582F">
        <w:rPr>
          <w:color w:val="000000"/>
          <w:lang w:val="lv-LV"/>
        </w:rPr>
        <w:t>)</w:t>
      </w:r>
      <w:r w:rsidR="00DC6F28">
        <w:rPr>
          <w:color w:val="000000"/>
          <w:lang w:val="lv-LV"/>
        </w:rPr>
        <w:t xml:space="preserve"> </w:t>
      </w:r>
      <w:r w:rsidRPr="000B582F">
        <w:rPr>
          <w:color w:val="000000"/>
          <w:lang w:val="lv-LV"/>
        </w:rPr>
        <w:t xml:space="preserve">un Skultē. </w:t>
      </w:r>
      <w:r w:rsidR="00127B0D" w:rsidRPr="00127B0D">
        <w:rPr>
          <w:rFonts w:cs="Times New Roman"/>
          <w:color w:val="000000"/>
          <w:szCs w:val="24"/>
          <w:lang w:val="lv-LV"/>
        </w:rPr>
        <w:t>Salacgrīvas stacijā jāparedz pievedceļ</w:t>
      </w:r>
      <w:r w:rsidR="00B370C5">
        <w:rPr>
          <w:rFonts w:cs="Times New Roman"/>
          <w:color w:val="000000"/>
          <w:szCs w:val="24"/>
          <w:lang w:val="lv-LV"/>
        </w:rPr>
        <w:t>a</w:t>
      </w:r>
      <w:r w:rsidR="00127B0D" w:rsidRPr="00127B0D">
        <w:rPr>
          <w:rFonts w:cs="Times New Roman"/>
          <w:color w:val="000000"/>
          <w:szCs w:val="24"/>
          <w:lang w:val="lv-LV"/>
        </w:rPr>
        <w:t xml:space="preserve"> savienojum</w:t>
      </w:r>
      <w:r w:rsidR="00B370C5">
        <w:rPr>
          <w:rFonts w:cs="Times New Roman"/>
          <w:color w:val="000000"/>
          <w:szCs w:val="24"/>
          <w:lang w:val="lv-LV"/>
        </w:rPr>
        <w:t>s</w:t>
      </w:r>
      <w:r w:rsidR="00127B0D" w:rsidRPr="00127B0D">
        <w:rPr>
          <w:rFonts w:cs="Times New Roman"/>
          <w:color w:val="000000"/>
          <w:szCs w:val="24"/>
          <w:lang w:val="lv-LV"/>
        </w:rPr>
        <w:t xml:space="preserve"> ar Salacgrīvas ostu. Skultes stacijā jāparedz </w:t>
      </w:r>
      <w:proofErr w:type="spellStart"/>
      <w:r w:rsidR="00127B0D" w:rsidRPr="00127B0D">
        <w:rPr>
          <w:rFonts w:cs="Times New Roman"/>
          <w:color w:val="000000"/>
          <w:szCs w:val="24"/>
          <w:lang w:val="lv-LV"/>
        </w:rPr>
        <w:t>pieslēguma</w:t>
      </w:r>
      <w:proofErr w:type="spellEnd"/>
      <w:r w:rsidR="00127B0D" w:rsidRPr="00127B0D">
        <w:rPr>
          <w:rFonts w:cs="Times New Roman"/>
          <w:color w:val="000000"/>
          <w:szCs w:val="24"/>
          <w:lang w:val="lv-LV"/>
        </w:rPr>
        <w:t xml:space="preserve"> vieta atzaram Limbažu virzienā (vecās dzelzceļa trases virzienā). Šīs savienojumu un </w:t>
      </w:r>
      <w:proofErr w:type="spellStart"/>
      <w:r w:rsidR="00127B0D" w:rsidRPr="00127B0D">
        <w:rPr>
          <w:rFonts w:cs="Times New Roman"/>
          <w:color w:val="000000"/>
          <w:szCs w:val="24"/>
          <w:lang w:val="lv-LV"/>
        </w:rPr>
        <w:t>pieslēguma</w:t>
      </w:r>
      <w:proofErr w:type="spellEnd"/>
      <w:r w:rsidR="00127B0D" w:rsidRPr="00127B0D">
        <w:rPr>
          <w:rFonts w:cs="Times New Roman"/>
          <w:color w:val="000000"/>
          <w:szCs w:val="24"/>
          <w:lang w:val="lv-LV"/>
        </w:rPr>
        <w:t xml:space="preserve"> vietas jāparedz jau tagad izstrādes stadijā esošajos attīstības plānošanas dokumentos gan visos nākotnē izstrādājamajos dokumentos. Tas arī kalpotu par pamatu pašvaldībai tālāk to integrēt pašvaldības attīstības plānošanas dokumentos.</w:t>
      </w:r>
    </w:p>
    <w:p w14:paraId="3001CFA9" w14:textId="77777777" w:rsidR="00922456" w:rsidRPr="001F319F" w:rsidRDefault="00922456" w:rsidP="00922456">
      <w:pPr>
        <w:shd w:val="clear" w:color="auto" w:fill="E2EFD9" w:themeFill="accent6" w:themeFillTint="33"/>
        <w:spacing w:before="120" w:after="120" w:line="259" w:lineRule="auto"/>
        <w:ind w:firstLine="0"/>
        <w:rPr>
          <w:rFonts w:eastAsia="Times New Roman" w:cs="Times New Roman"/>
          <w:b/>
          <w:bCs/>
          <w:szCs w:val="24"/>
          <w:lang w:val="lv-LV"/>
        </w:rPr>
      </w:pPr>
      <w:r w:rsidRPr="001F319F">
        <w:rPr>
          <w:rFonts w:eastAsia="Times New Roman" w:cs="Times New Roman"/>
          <w:b/>
          <w:bCs/>
          <w:szCs w:val="24"/>
          <w:lang w:val="lv-LV"/>
        </w:rPr>
        <w:t>Iedzīvotāju un uzņēmēju viedoklis</w:t>
      </w:r>
    </w:p>
    <w:p w14:paraId="5088573E" w14:textId="142C5003" w:rsidR="00922456" w:rsidRPr="000B582F" w:rsidRDefault="00922456" w:rsidP="00C94182">
      <w:pPr>
        <w:spacing w:before="120" w:after="120" w:line="276" w:lineRule="auto"/>
        <w:ind w:firstLine="0"/>
        <w:rPr>
          <w:lang w:val="lv-LV"/>
        </w:rPr>
      </w:pPr>
      <w:r w:rsidRPr="000B582F">
        <w:rPr>
          <w:lang w:val="lv-LV"/>
        </w:rPr>
        <w:t xml:space="preserve">Iedzīvotāju aptaujā atbildes sniedza pavisam 218 respondents, kas veido 0,76 % no 28546 iedzīvotājiem, kas uz 01.01.2021 </w:t>
      </w:r>
      <w:r w:rsidR="004709F3">
        <w:rPr>
          <w:lang w:val="lv-LV"/>
        </w:rPr>
        <w:t>dzīvoja</w:t>
      </w:r>
      <w:r w:rsidRPr="000B582F">
        <w:rPr>
          <w:lang w:val="lv-LV"/>
        </w:rPr>
        <w:t xml:space="preserve"> </w:t>
      </w:r>
      <w:proofErr w:type="spellStart"/>
      <w:r w:rsidRPr="000B582F">
        <w:rPr>
          <w:lang w:val="lv-LV"/>
        </w:rPr>
        <w:t>jaunveidojamā</w:t>
      </w:r>
      <w:proofErr w:type="spellEnd"/>
      <w:r w:rsidRPr="000B582F">
        <w:rPr>
          <w:lang w:val="lv-LV"/>
        </w:rPr>
        <w:t xml:space="preserve"> Limbažu novada teritorijā. Mazā respondentu atsaucība liecina par iedzīvotāju lielas daļas pasivitāti un intereses trūkumu par pašvaldībā un tās pārvaldībā notiekošo, un atbilst kopējām valsts tendencēm par sabiedrības pasivitāti iesaistīties pārvaldība.  </w:t>
      </w:r>
    </w:p>
    <w:p w14:paraId="1987BEFE"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u w:val="single"/>
          <w:lang w:val="lv-LV"/>
        </w:rPr>
      </w:pPr>
      <w:r w:rsidRPr="001F319F">
        <w:rPr>
          <w:rFonts w:eastAsia="Times New Roman" w:cs="Times New Roman"/>
          <w:color w:val="000000"/>
          <w:szCs w:val="24"/>
          <w:u w:val="single"/>
          <w:lang w:val="lv-LV"/>
        </w:rPr>
        <w:t>Aktivitāšu vieta</w:t>
      </w:r>
    </w:p>
    <w:p w14:paraId="07B6C51B" w14:textId="77777777" w:rsidR="00922456" w:rsidRPr="000B582F" w:rsidRDefault="00922456" w:rsidP="00C94182">
      <w:pPr>
        <w:spacing w:before="120" w:after="120" w:line="276" w:lineRule="auto"/>
        <w:ind w:firstLine="0"/>
        <w:rPr>
          <w:lang w:val="lv-LV"/>
        </w:rPr>
      </w:pPr>
      <w:r w:rsidRPr="000B582F">
        <w:rPr>
          <w:lang w:val="lv-LV"/>
        </w:rPr>
        <w:t xml:space="preserve">Iedzīvotāju aktivitāšu vieta visbiežāk ir to dzīvesvieta. Kā populārākās aktivitāšu vietas ir norādītas – brīvā laika pavadīšana, kultūras, izklaižu, pasākumu un koncertu apmeklēšana, kā arī iepirkšanās un sporta pasākumu apmeklēšana. </w:t>
      </w:r>
    </w:p>
    <w:p w14:paraId="09B46472" w14:textId="08197AA1" w:rsidR="00922456" w:rsidRPr="000B582F" w:rsidRDefault="00922456" w:rsidP="00C94182">
      <w:pPr>
        <w:spacing w:before="120" w:after="120" w:line="276" w:lineRule="auto"/>
        <w:ind w:firstLine="0"/>
        <w:rPr>
          <w:lang w:val="lv-LV"/>
        </w:rPr>
      </w:pPr>
      <w:r w:rsidRPr="000B582F">
        <w:rPr>
          <w:lang w:val="lv-LV"/>
        </w:rPr>
        <w:t>Atbildes liecina par vairākām tendencēm: pašvaldība piedāvā plašu kultūras pakalpojumu klāstu, ko iedzīvotāji labprāt izmanto</w:t>
      </w:r>
      <w:r w:rsidR="00442C1A">
        <w:rPr>
          <w:lang w:val="lv-LV"/>
        </w:rPr>
        <w:t>.</w:t>
      </w:r>
    </w:p>
    <w:p w14:paraId="687E0F67" w14:textId="77777777" w:rsidR="00922456" w:rsidRPr="001F319F" w:rsidRDefault="00922456" w:rsidP="00C94182">
      <w:pPr>
        <w:spacing w:before="120" w:after="120" w:line="276" w:lineRule="auto"/>
        <w:ind w:firstLine="0"/>
        <w:rPr>
          <w:rFonts w:eastAsia="Times New Roman" w:cs="Times New Roman"/>
          <w:szCs w:val="24"/>
          <w:u w:val="single"/>
          <w:lang w:val="lv-LV"/>
        </w:rPr>
      </w:pPr>
      <w:r w:rsidRPr="001F319F">
        <w:rPr>
          <w:rFonts w:eastAsia="Times New Roman" w:cs="Times New Roman"/>
          <w:color w:val="000000"/>
          <w:szCs w:val="24"/>
          <w:u w:val="single"/>
          <w:lang w:val="lv-LV"/>
        </w:rPr>
        <w:t>Pakalpojumu kvalitāte un apmierinātība</w:t>
      </w:r>
    </w:p>
    <w:p w14:paraId="4721BFC7" w14:textId="77777777" w:rsidR="00922456" w:rsidRPr="001F319F" w:rsidRDefault="00922456" w:rsidP="00C94182">
      <w:pP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Atbildes tika grupētas divās tendenču grupas – pozitīvais un negatīvais vērtējums.</w:t>
      </w:r>
    </w:p>
    <w:p w14:paraId="74C71B91" w14:textId="77777777" w:rsidR="00922456" w:rsidRPr="001F319F" w:rsidRDefault="00922456" w:rsidP="00AB13AE">
      <w:pPr>
        <w:pBdr>
          <w:top w:val="nil"/>
          <w:left w:val="nil"/>
          <w:bottom w:val="nil"/>
          <w:right w:val="nil"/>
          <w:between w:val="nil"/>
        </w:pBdr>
        <w:spacing w:before="120" w:line="259" w:lineRule="auto"/>
        <w:ind w:firstLine="0"/>
        <w:jc w:val="right"/>
        <w:rPr>
          <w:rFonts w:eastAsia="Times New Roman" w:cs="Times New Roman"/>
          <w:i/>
          <w:color w:val="44546A"/>
          <w:szCs w:val="24"/>
          <w:lang w:val="lv-LV"/>
        </w:rPr>
      </w:pPr>
      <w:r w:rsidRPr="001F319F">
        <w:rPr>
          <w:i/>
          <w:color w:val="44546A"/>
          <w:sz w:val="18"/>
          <w:szCs w:val="18"/>
          <w:lang w:val="lv-LV"/>
        </w:rPr>
        <w:t>Tabula 1. Limbažu novada pakalpojumu kvalitāte un iedzīvotāju apmierinātība.</w:t>
      </w:r>
    </w:p>
    <w:tbl>
      <w:tblPr>
        <w:tblStyle w:val="Reatabula"/>
        <w:tblW w:w="9072" w:type="dxa"/>
        <w:tblInd w:w="108" w:type="dxa"/>
        <w:tblLayout w:type="fixed"/>
        <w:tblLook w:val="04A0" w:firstRow="1" w:lastRow="0" w:firstColumn="1" w:lastColumn="0" w:noHBand="0" w:noVBand="1"/>
      </w:tblPr>
      <w:tblGrid>
        <w:gridCol w:w="5166"/>
        <w:gridCol w:w="3906"/>
      </w:tblGrid>
      <w:tr w:rsidR="00922456" w:rsidRPr="005354BD" w14:paraId="566518EC" w14:textId="77777777" w:rsidTr="00AB13AE">
        <w:tc>
          <w:tcPr>
            <w:tcW w:w="5166" w:type="dxa"/>
            <w:shd w:val="clear" w:color="auto" w:fill="E2EFD9" w:themeFill="accent6" w:themeFillTint="33"/>
          </w:tcPr>
          <w:p w14:paraId="1579878F" w14:textId="77777777" w:rsidR="00922456" w:rsidRPr="005354BD" w:rsidRDefault="00922456" w:rsidP="00E403C5">
            <w:pPr>
              <w:ind w:firstLine="0"/>
              <w:jc w:val="center"/>
              <w:rPr>
                <w:rFonts w:eastAsia="Times New Roman" w:cs="Times New Roman"/>
                <w:b/>
                <w:bCs/>
                <w:szCs w:val="24"/>
                <w:lang w:val="lv-LV"/>
              </w:rPr>
            </w:pPr>
            <w:r w:rsidRPr="005354BD">
              <w:rPr>
                <w:rFonts w:eastAsia="Times New Roman" w:cs="Times New Roman"/>
                <w:b/>
                <w:bCs/>
                <w:color w:val="000000"/>
                <w:szCs w:val="24"/>
                <w:lang w:val="lv-LV"/>
              </w:rPr>
              <w:t>Pozitīvs vērtējums</w:t>
            </w:r>
          </w:p>
        </w:tc>
        <w:tc>
          <w:tcPr>
            <w:tcW w:w="3906" w:type="dxa"/>
            <w:shd w:val="clear" w:color="auto" w:fill="E2EFD9" w:themeFill="accent6" w:themeFillTint="33"/>
          </w:tcPr>
          <w:p w14:paraId="7252326B" w14:textId="77777777" w:rsidR="00922456" w:rsidRPr="005354BD" w:rsidRDefault="00922456" w:rsidP="00E403C5">
            <w:pPr>
              <w:ind w:firstLine="0"/>
              <w:jc w:val="center"/>
              <w:rPr>
                <w:rFonts w:eastAsia="Times New Roman" w:cs="Times New Roman"/>
                <w:b/>
                <w:bCs/>
                <w:szCs w:val="24"/>
                <w:lang w:val="lv-LV"/>
              </w:rPr>
            </w:pPr>
            <w:r w:rsidRPr="005354BD">
              <w:rPr>
                <w:rFonts w:eastAsia="Times New Roman" w:cs="Times New Roman"/>
                <w:b/>
                <w:bCs/>
                <w:color w:val="000000"/>
                <w:szCs w:val="24"/>
                <w:lang w:val="lv-LV"/>
              </w:rPr>
              <w:t>Negatīvs vērtējums</w:t>
            </w:r>
          </w:p>
        </w:tc>
      </w:tr>
      <w:tr w:rsidR="00922456" w:rsidRPr="005354BD" w14:paraId="703A9022" w14:textId="77777777" w:rsidTr="00AB13AE">
        <w:tc>
          <w:tcPr>
            <w:tcW w:w="5166" w:type="dxa"/>
          </w:tcPr>
          <w:p w14:paraId="7F79FEDB"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Apkārtējās vides sakoptība</w:t>
            </w:r>
          </w:p>
        </w:tc>
        <w:tc>
          <w:tcPr>
            <w:tcW w:w="3906" w:type="dxa"/>
          </w:tcPr>
          <w:p w14:paraId="063311B2"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Darba iespējas</w:t>
            </w:r>
          </w:p>
        </w:tc>
      </w:tr>
      <w:tr w:rsidR="00922456" w:rsidRPr="005354BD" w14:paraId="4E346528" w14:textId="77777777" w:rsidTr="00AB13AE">
        <w:tc>
          <w:tcPr>
            <w:tcW w:w="5166" w:type="dxa"/>
          </w:tcPr>
          <w:p w14:paraId="11B86A95"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Atkritumu apsaimniekošana</w:t>
            </w:r>
          </w:p>
        </w:tc>
        <w:tc>
          <w:tcPr>
            <w:tcW w:w="3906" w:type="dxa"/>
          </w:tcPr>
          <w:p w14:paraId="6ADD7DEA" w14:textId="4C157ABD" w:rsidR="00922456" w:rsidRPr="005354BD" w:rsidRDefault="00B370C5" w:rsidP="00E403C5">
            <w:pPr>
              <w:ind w:firstLine="0"/>
              <w:jc w:val="left"/>
              <w:rPr>
                <w:rFonts w:eastAsia="Times New Roman" w:cs="Times New Roman"/>
                <w:szCs w:val="24"/>
                <w:lang w:val="lv-LV"/>
              </w:rPr>
            </w:pPr>
            <w:r w:rsidRPr="005354BD">
              <w:rPr>
                <w:rFonts w:eastAsia="Times New Roman" w:cs="Times New Roman"/>
                <w:color w:val="000000"/>
                <w:szCs w:val="24"/>
                <w:lang w:val="lv-LV"/>
              </w:rPr>
              <w:t>Daudzdzīvokļu</w:t>
            </w:r>
            <w:r w:rsidR="00922456" w:rsidRPr="005354BD">
              <w:rPr>
                <w:rFonts w:eastAsia="Times New Roman" w:cs="Times New Roman"/>
                <w:color w:val="000000"/>
                <w:szCs w:val="24"/>
                <w:lang w:val="lv-LV"/>
              </w:rPr>
              <w:t xml:space="preserve"> māju pagalmi</w:t>
            </w:r>
          </w:p>
        </w:tc>
      </w:tr>
      <w:tr w:rsidR="00922456" w:rsidRPr="000A6AED" w14:paraId="5CF89975" w14:textId="77777777" w:rsidTr="00AB13AE">
        <w:tc>
          <w:tcPr>
            <w:tcW w:w="5166" w:type="dxa"/>
          </w:tcPr>
          <w:p w14:paraId="4B197FC7"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Dzeramā ūdens kvalitāte</w:t>
            </w:r>
          </w:p>
        </w:tc>
        <w:tc>
          <w:tcPr>
            <w:tcW w:w="3906" w:type="dxa"/>
          </w:tcPr>
          <w:p w14:paraId="2C47E3BD"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Iespēja iesaistīties pašvaldības lēmumu pieņemšanā</w:t>
            </w:r>
          </w:p>
        </w:tc>
      </w:tr>
      <w:tr w:rsidR="00922456" w:rsidRPr="005354BD" w14:paraId="6F5271ED" w14:textId="77777777" w:rsidTr="00AB13AE">
        <w:tc>
          <w:tcPr>
            <w:tcW w:w="5166" w:type="dxa"/>
          </w:tcPr>
          <w:p w14:paraId="48240880"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Gaisa kvalitāte</w:t>
            </w:r>
          </w:p>
        </w:tc>
        <w:tc>
          <w:tcPr>
            <w:tcW w:w="3906" w:type="dxa"/>
          </w:tcPr>
          <w:p w14:paraId="2966FF07"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Informācija par pašvaldības darbu</w:t>
            </w:r>
          </w:p>
        </w:tc>
      </w:tr>
      <w:tr w:rsidR="00922456" w:rsidRPr="005354BD" w14:paraId="49994AEB" w14:textId="77777777" w:rsidTr="00AB13AE">
        <w:tc>
          <w:tcPr>
            <w:tcW w:w="5166" w:type="dxa"/>
          </w:tcPr>
          <w:p w14:paraId="48E98EC1"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Ielu apgaismojums</w:t>
            </w:r>
          </w:p>
        </w:tc>
        <w:tc>
          <w:tcPr>
            <w:tcW w:w="3906" w:type="dxa"/>
          </w:tcPr>
          <w:p w14:paraId="43164D1E"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Mūžizglītības pasākumi pieaugušajiem</w:t>
            </w:r>
          </w:p>
        </w:tc>
      </w:tr>
      <w:tr w:rsidR="00922456" w:rsidRPr="005354BD" w14:paraId="1CADF9D8" w14:textId="77777777" w:rsidTr="00AB13AE">
        <w:tc>
          <w:tcPr>
            <w:tcW w:w="5166" w:type="dxa"/>
          </w:tcPr>
          <w:p w14:paraId="18DBFD1A"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Interešu izglītības iespējas bērniem</w:t>
            </w:r>
          </w:p>
        </w:tc>
        <w:tc>
          <w:tcPr>
            <w:tcW w:w="3906" w:type="dxa"/>
          </w:tcPr>
          <w:p w14:paraId="4A899F38"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Profesionālās izglītības pakalpojumi</w:t>
            </w:r>
          </w:p>
        </w:tc>
      </w:tr>
      <w:tr w:rsidR="00922456" w:rsidRPr="005354BD" w14:paraId="410645A6" w14:textId="77777777" w:rsidTr="00AB13AE">
        <w:tc>
          <w:tcPr>
            <w:tcW w:w="5166" w:type="dxa"/>
          </w:tcPr>
          <w:p w14:paraId="5956866B"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IT un komunikāciju infrastruktūra</w:t>
            </w:r>
          </w:p>
        </w:tc>
        <w:tc>
          <w:tcPr>
            <w:tcW w:w="3906" w:type="dxa"/>
          </w:tcPr>
          <w:p w14:paraId="676FA47D"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Transportam domātā ceļu infrastruktūra</w:t>
            </w:r>
          </w:p>
        </w:tc>
      </w:tr>
      <w:tr w:rsidR="00922456" w:rsidRPr="005354BD" w14:paraId="4D40C6B3" w14:textId="77777777" w:rsidTr="00AB13AE">
        <w:tc>
          <w:tcPr>
            <w:tcW w:w="5166" w:type="dxa"/>
          </w:tcPr>
          <w:p w14:paraId="28AABCE9"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Kultūras un izklaides pasākumi</w:t>
            </w:r>
          </w:p>
        </w:tc>
        <w:tc>
          <w:tcPr>
            <w:tcW w:w="3906" w:type="dxa"/>
          </w:tcPr>
          <w:p w14:paraId="391DF4B0" w14:textId="77777777" w:rsidR="00922456" w:rsidRPr="005354BD" w:rsidRDefault="00922456" w:rsidP="00E403C5">
            <w:pPr>
              <w:ind w:firstLine="0"/>
              <w:jc w:val="center"/>
              <w:rPr>
                <w:rFonts w:eastAsia="Times New Roman" w:cs="Times New Roman"/>
                <w:szCs w:val="24"/>
                <w:lang w:val="lv-LV"/>
              </w:rPr>
            </w:pPr>
          </w:p>
        </w:tc>
      </w:tr>
      <w:tr w:rsidR="00922456" w:rsidRPr="005354BD" w14:paraId="2CE98A09" w14:textId="77777777" w:rsidTr="00AB13AE">
        <w:tc>
          <w:tcPr>
            <w:tcW w:w="5166" w:type="dxa"/>
          </w:tcPr>
          <w:p w14:paraId="491394CC"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Parki, apstādījumi</w:t>
            </w:r>
          </w:p>
        </w:tc>
        <w:tc>
          <w:tcPr>
            <w:tcW w:w="3906" w:type="dxa"/>
          </w:tcPr>
          <w:p w14:paraId="0F4032CD" w14:textId="77777777" w:rsidR="00922456" w:rsidRPr="005354BD" w:rsidRDefault="00922456" w:rsidP="00E403C5">
            <w:pPr>
              <w:ind w:firstLine="0"/>
              <w:jc w:val="center"/>
              <w:rPr>
                <w:rFonts w:eastAsia="Times New Roman" w:cs="Times New Roman"/>
                <w:szCs w:val="24"/>
                <w:lang w:val="lv-LV"/>
              </w:rPr>
            </w:pPr>
          </w:p>
        </w:tc>
      </w:tr>
      <w:tr w:rsidR="00922456" w:rsidRPr="005354BD" w14:paraId="22C6311C" w14:textId="77777777" w:rsidTr="00AB13AE">
        <w:tc>
          <w:tcPr>
            <w:tcW w:w="5166" w:type="dxa"/>
          </w:tcPr>
          <w:p w14:paraId="16615184"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Pašvaldības sniegtie pakalpojumi</w:t>
            </w:r>
          </w:p>
        </w:tc>
        <w:tc>
          <w:tcPr>
            <w:tcW w:w="3906" w:type="dxa"/>
          </w:tcPr>
          <w:p w14:paraId="2E80EB0E" w14:textId="77777777" w:rsidR="00922456" w:rsidRPr="005354BD" w:rsidRDefault="00922456" w:rsidP="00E403C5">
            <w:pPr>
              <w:ind w:firstLine="0"/>
              <w:jc w:val="center"/>
              <w:rPr>
                <w:rFonts w:eastAsia="Times New Roman" w:cs="Times New Roman"/>
                <w:szCs w:val="24"/>
                <w:lang w:val="lv-LV"/>
              </w:rPr>
            </w:pPr>
          </w:p>
        </w:tc>
      </w:tr>
      <w:tr w:rsidR="00922456" w:rsidRPr="000A6AED" w14:paraId="71D3C46A" w14:textId="77777777" w:rsidTr="00AB13AE">
        <w:tc>
          <w:tcPr>
            <w:tcW w:w="5166" w:type="dxa"/>
          </w:tcPr>
          <w:p w14:paraId="2856BB6A"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Pašvaldības veidotie informatīvie izdevumi un ziņu apkopojumi</w:t>
            </w:r>
          </w:p>
        </w:tc>
        <w:tc>
          <w:tcPr>
            <w:tcW w:w="3906" w:type="dxa"/>
          </w:tcPr>
          <w:p w14:paraId="2260ACD9" w14:textId="77777777" w:rsidR="00922456" w:rsidRPr="005354BD" w:rsidRDefault="00922456" w:rsidP="00E403C5">
            <w:pPr>
              <w:ind w:firstLine="0"/>
              <w:jc w:val="center"/>
              <w:rPr>
                <w:rFonts w:eastAsia="Times New Roman" w:cs="Times New Roman"/>
                <w:szCs w:val="24"/>
                <w:lang w:val="lv-LV"/>
              </w:rPr>
            </w:pPr>
          </w:p>
        </w:tc>
      </w:tr>
      <w:tr w:rsidR="00922456" w:rsidRPr="005354BD" w14:paraId="0A64B49D" w14:textId="77777777" w:rsidTr="00AB13AE">
        <w:tc>
          <w:tcPr>
            <w:tcW w:w="5166" w:type="dxa"/>
          </w:tcPr>
          <w:p w14:paraId="64231090"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Pirmsskolas izglītības pakalpojumi</w:t>
            </w:r>
          </w:p>
        </w:tc>
        <w:tc>
          <w:tcPr>
            <w:tcW w:w="3906" w:type="dxa"/>
          </w:tcPr>
          <w:p w14:paraId="303F6078" w14:textId="77777777" w:rsidR="00922456" w:rsidRPr="005354BD" w:rsidRDefault="00922456" w:rsidP="00E403C5">
            <w:pPr>
              <w:ind w:firstLine="0"/>
              <w:jc w:val="center"/>
              <w:rPr>
                <w:rFonts w:eastAsia="Times New Roman" w:cs="Times New Roman"/>
                <w:szCs w:val="24"/>
                <w:lang w:val="lv-LV"/>
              </w:rPr>
            </w:pPr>
          </w:p>
        </w:tc>
      </w:tr>
      <w:tr w:rsidR="00922456" w:rsidRPr="005354BD" w14:paraId="52190C89" w14:textId="77777777" w:rsidTr="00AB13AE">
        <w:tc>
          <w:tcPr>
            <w:tcW w:w="5166" w:type="dxa"/>
          </w:tcPr>
          <w:p w14:paraId="5471966B"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Vispārējās izglītības pakalpojumi</w:t>
            </w:r>
          </w:p>
        </w:tc>
        <w:tc>
          <w:tcPr>
            <w:tcW w:w="3906" w:type="dxa"/>
          </w:tcPr>
          <w:p w14:paraId="24A4673B" w14:textId="77777777" w:rsidR="00922456" w:rsidRPr="005354BD" w:rsidRDefault="00922456" w:rsidP="00E403C5">
            <w:pPr>
              <w:ind w:firstLine="0"/>
              <w:jc w:val="center"/>
              <w:rPr>
                <w:rFonts w:eastAsia="Times New Roman" w:cs="Times New Roman"/>
                <w:szCs w:val="24"/>
                <w:lang w:val="lv-LV"/>
              </w:rPr>
            </w:pPr>
          </w:p>
        </w:tc>
      </w:tr>
      <w:tr w:rsidR="00922456" w:rsidRPr="005354BD" w14:paraId="6FD9AE62" w14:textId="77777777" w:rsidTr="00AB13AE">
        <w:tc>
          <w:tcPr>
            <w:tcW w:w="5166" w:type="dxa"/>
          </w:tcPr>
          <w:p w14:paraId="2602D643"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Sabiedriskā kārtība</w:t>
            </w:r>
          </w:p>
        </w:tc>
        <w:tc>
          <w:tcPr>
            <w:tcW w:w="3906" w:type="dxa"/>
          </w:tcPr>
          <w:p w14:paraId="55E290CB" w14:textId="77777777" w:rsidR="00922456" w:rsidRPr="005354BD" w:rsidRDefault="00922456" w:rsidP="00E403C5">
            <w:pPr>
              <w:ind w:firstLine="0"/>
              <w:jc w:val="center"/>
              <w:rPr>
                <w:rFonts w:eastAsia="Times New Roman" w:cs="Times New Roman"/>
                <w:szCs w:val="24"/>
                <w:lang w:val="lv-LV"/>
              </w:rPr>
            </w:pPr>
          </w:p>
        </w:tc>
      </w:tr>
      <w:tr w:rsidR="00922456" w:rsidRPr="000A6AED" w14:paraId="189AEA85" w14:textId="77777777" w:rsidTr="00AB13AE">
        <w:tc>
          <w:tcPr>
            <w:tcW w:w="5166" w:type="dxa"/>
          </w:tcPr>
          <w:p w14:paraId="0D03E25C"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Sabiedriskā transporta pakalpojumi (maršruti un reisi)</w:t>
            </w:r>
          </w:p>
        </w:tc>
        <w:tc>
          <w:tcPr>
            <w:tcW w:w="3906" w:type="dxa"/>
          </w:tcPr>
          <w:p w14:paraId="690FA788" w14:textId="77777777" w:rsidR="00922456" w:rsidRPr="005354BD" w:rsidRDefault="00922456" w:rsidP="00E403C5">
            <w:pPr>
              <w:ind w:firstLine="0"/>
              <w:jc w:val="center"/>
              <w:rPr>
                <w:rFonts w:eastAsia="Times New Roman" w:cs="Times New Roman"/>
                <w:szCs w:val="24"/>
                <w:lang w:val="lv-LV"/>
              </w:rPr>
            </w:pPr>
          </w:p>
        </w:tc>
      </w:tr>
      <w:tr w:rsidR="00922456" w:rsidRPr="005354BD" w14:paraId="4AFFCE63" w14:textId="77777777" w:rsidTr="00AB13AE">
        <w:tc>
          <w:tcPr>
            <w:tcW w:w="5166" w:type="dxa"/>
          </w:tcPr>
          <w:p w14:paraId="0A23A931"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Sabiedriskās ēdināšanas pakalpojumi</w:t>
            </w:r>
          </w:p>
        </w:tc>
        <w:tc>
          <w:tcPr>
            <w:tcW w:w="3906" w:type="dxa"/>
          </w:tcPr>
          <w:p w14:paraId="151E6B1C" w14:textId="77777777" w:rsidR="00922456" w:rsidRPr="005354BD" w:rsidRDefault="00922456" w:rsidP="00E403C5">
            <w:pPr>
              <w:ind w:firstLine="0"/>
              <w:jc w:val="center"/>
              <w:rPr>
                <w:rFonts w:eastAsia="Times New Roman" w:cs="Times New Roman"/>
                <w:szCs w:val="24"/>
                <w:lang w:val="lv-LV"/>
              </w:rPr>
            </w:pPr>
          </w:p>
        </w:tc>
      </w:tr>
      <w:tr w:rsidR="00922456" w:rsidRPr="005354BD" w14:paraId="28607D34" w14:textId="77777777" w:rsidTr="00AB13AE">
        <w:tc>
          <w:tcPr>
            <w:tcW w:w="5166" w:type="dxa"/>
          </w:tcPr>
          <w:p w14:paraId="529D952A"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Sociālās aprūpes pakalpojumi</w:t>
            </w:r>
          </w:p>
        </w:tc>
        <w:tc>
          <w:tcPr>
            <w:tcW w:w="3906" w:type="dxa"/>
          </w:tcPr>
          <w:p w14:paraId="02704700" w14:textId="77777777" w:rsidR="00922456" w:rsidRPr="005354BD" w:rsidRDefault="00922456" w:rsidP="00E403C5">
            <w:pPr>
              <w:ind w:firstLine="0"/>
              <w:jc w:val="center"/>
              <w:rPr>
                <w:rFonts w:eastAsia="Times New Roman" w:cs="Times New Roman"/>
                <w:szCs w:val="24"/>
                <w:lang w:val="lv-LV"/>
              </w:rPr>
            </w:pPr>
          </w:p>
        </w:tc>
      </w:tr>
      <w:tr w:rsidR="00922456" w:rsidRPr="000A6AED" w14:paraId="44CE28D5" w14:textId="77777777" w:rsidTr="00AB13AE">
        <w:tc>
          <w:tcPr>
            <w:tcW w:w="5166" w:type="dxa"/>
          </w:tcPr>
          <w:p w14:paraId="18B00232"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Sporta un aktīvās atpūtas iespējas</w:t>
            </w:r>
          </w:p>
        </w:tc>
        <w:tc>
          <w:tcPr>
            <w:tcW w:w="3906" w:type="dxa"/>
          </w:tcPr>
          <w:p w14:paraId="3350FB87" w14:textId="77777777" w:rsidR="00922456" w:rsidRPr="005354BD" w:rsidRDefault="00922456" w:rsidP="00E403C5">
            <w:pPr>
              <w:ind w:firstLine="0"/>
              <w:jc w:val="center"/>
              <w:rPr>
                <w:rFonts w:eastAsia="Times New Roman" w:cs="Times New Roman"/>
                <w:szCs w:val="24"/>
                <w:lang w:val="lv-LV"/>
              </w:rPr>
            </w:pPr>
          </w:p>
        </w:tc>
      </w:tr>
      <w:tr w:rsidR="00922456" w:rsidRPr="005354BD" w14:paraId="37E605D1" w14:textId="77777777" w:rsidTr="00AB13AE">
        <w:tc>
          <w:tcPr>
            <w:tcW w:w="5166" w:type="dxa"/>
          </w:tcPr>
          <w:p w14:paraId="34015576"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Trokšņu līmenis</w:t>
            </w:r>
          </w:p>
        </w:tc>
        <w:tc>
          <w:tcPr>
            <w:tcW w:w="3906" w:type="dxa"/>
          </w:tcPr>
          <w:p w14:paraId="323860CA" w14:textId="77777777" w:rsidR="00922456" w:rsidRPr="005354BD" w:rsidRDefault="00922456" w:rsidP="00E403C5">
            <w:pPr>
              <w:ind w:firstLine="0"/>
              <w:jc w:val="center"/>
              <w:rPr>
                <w:rFonts w:eastAsia="Times New Roman" w:cs="Times New Roman"/>
                <w:szCs w:val="24"/>
                <w:lang w:val="lv-LV"/>
              </w:rPr>
            </w:pPr>
          </w:p>
        </w:tc>
      </w:tr>
      <w:tr w:rsidR="00922456" w:rsidRPr="005354BD" w14:paraId="4746518F" w14:textId="77777777" w:rsidTr="00AB13AE">
        <w:tc>
          <w:tcPr>
            <w:tcW w:w="5166" w:type="dxa"/>
          </w:tcPr>
          <w:p w14:paraId="0E79F400"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Ūdensapgādes un kanalizācijas pakalpojumi</w:t>
            </w:r>
          </w:p>
        </w:tc>
        <w:tc>
          <w:tcPr>
            <w:tcW w:w="3906" w:type="dxa"/>
          </w:tcPr>
          <w:p w14:paraId="77926C01" w14:textId="77777777" w:rsidR="00922456" w:rsidRPr="005354BD" w:rsidRDefault="00922456" w:rsidP="00E403C5">
            <w:pPr>
              <w:ind w:firstLine="0"/>
              <w:jc w:val="center"/>
              <w:rPr>
                <w:rFonts w:eastAsia="Times New Roman" w:cs="Times New Roman"/>
                <w:szCs w:val="24"/>
                <w:lang w:val="lv-LV"/>
              </w:rPr>
            </w:pPr>
          </w:p>
        </w:tc>
      </w:tr>
      <w:tr w:rsidR="00922456" w:rsidRPr="005354BD" w14:paraId="5466528E" w14:textId="77777777" w:rsidTr="00AB13AE">
        <w:tc>
          <w:tcPr>
            <w:tcW w:w="5166" w:type="dxa"/>
          </w:tcPr>
          <w:p w14:paraId="6FB3A3B4"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lastRenderedPageBreak/>
              <w:t>Siltumapgādes kvalitātes novērtējums</w:t>
            </w:r>
          </w:p>
        </w:tc>
        <w:tc>
          <w:tcPr>
            <w:tcW w:w="3906" w:type="dxa"/>
          </w:tcPr>
          <w:p w14:paraId="599C188A" w14:textId="77777777" w:rsidR="00922456" w:rsidRPr="005354BD" w:rsidRDefault="00922456" w:rsidP="00E403C5">
            <w:pPr>
              <w:ind w:firstLine="0"/>
              <w:jc w:val="center"/>
              <w:rPr>
                <w:rFonts w:eastAsia="Times New Roman" w:cs="Times New Roman"/>
                <w:szCs w:val="24"/>
                <w:lang w:val="lv-LV"/>
              </w:rPr>
            </w:pPr>
          </w:p>
        </w:tc>
      </w:tr>
      <w:tr w:rsidR="00922456" w:rsidRPr="005354BD" w14:paraId="764FB5D2" w14:textId="77777777" w:rsidTr="00AB13AE">
        <w:tc>
          <w:tcPr>
            <w:tcW w:w="5166" w:type="dxa"/>
          </w:tcPr>
          <w:p w14:paraId="7479E50E"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Senioru aprūpe</w:t>
            </w:r>
          </w:p>
        </w:tc>
        <w:tc>
          <w:tcPr>
            <w:tcW w:w="3906" w:type="dxa"/>
          </w:tcPr>
          <w:p w14:paraId="03553144" w14:textId="77777777" w:rsidR="00922456" w:rsidRPr="005354BD" w:rsidRDefault="00922456" w:rsidP="00E403C5">
            <w:pPr>
              <w:ind w:firstLine="0"/>
              <w:jc w:val="center"/>
              <w:rPr>
                <w:rFonts w:eastAsia="Times New Roman" w:cs="Times New Roman"/>
                <w:szCs w:val="24"/>
                <w:lang w:val="lv-LV"/>
              </w:rPr>
            </w:pPr>
          </w:p>
        </w:tc>
      </w:tr>
      <w:tr w:rsidR="00922456" w:rsidRPr="005354BD" w14:paraId="6902664F" w14:textId="77777777" w:rsidTr="00AB13AE">
        <w:tc>
          <w:tcPr>
            <w:tcW w:w="5166" w:type="dxa"/>
          </w:tcPr>
          <w:p w14:paraId="6AFF3B5D"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Veselības aprūpes pakalpojumi</w:t>
            </w:r>
          </w:p>
        </w:tc>
        <w:tc>
          <w:tcPr>
            <w:tcW w:w="3906" w:type="dxa"/>
          </w:tcPr>
          <w:p w14:paraId="5C955C4A" w14:textId="77777777" w:rsidR="00922456" w:rsidRPr="005354BD" w:rsidRDefault="00922456" w:rsidP="00E403C5">
            <w:pPr>
              <w:ind w:firstLine="0"/>
              <w:jc w:val="center"/>
              <w:rPr>
                <w:rFonts w:eastAsia="Times New Roman" w:cs="Times New Roman"/>
                <w:szCs w:val="24"/>
                <w:lang w:val="lv-LV"/>
              </w:rPr>
            </w:pPr>
          </w:p>
        </w:tc>
      </w:tr>
      <w:tr w:rsidR="00922456" w:rsidRPr="005354BD" w14:paraId="7A4CAD2A" w14:textId="77777777" w:rsidTr="00AB13AE">
        <w:tc>
          <w:tcPr>
            <w:tcW w:w="5166" w:type="dxa"/>
          </w:tcPr>
          <w:p w14:paraId="1C1BE654" w14:textId="77777777" w:rsidR="00922456" w:rsidRPr="005354BD" w:rsidRDefault="00922456" w:rsidP="00E403C5">
            <w:pPr>
              <w:ind w:firstLine="0"/>
              <w:jc w:val="left"/>
              <w:rPr>
                <w:rFonts w:eastAsia="Times New Roman" w:cs="Times New Roman"/>
                <w:szCs w:val="24"/>
                <w:lang w:val="lv-LV"/>
              </w:rPr>
            </w:pPr>
            <w:r w:rsidRPr="005354BD">
              <w:rPr>
                <w:rFonts w:eastAsia="Times New Roman" w:cs="Times New Roman"/>
                <w:color w:val="000000"/>
                <w:szCs w:val="24"/>
                <w:lang w:val="lv-LV"/>
              </w:rPr>
              <w:t>Veterinārie pakalpojumi</w:t>
            </w:r>
          </w:p>
        </w:tc>
        <w:tc>
          <w:tcPr>
            <w:tcW w:w="3906" w:type="dxa"/>
          </w:tcPr>
          <w:p w14:paraId="755FE121" w14:textId="77777777" w:rsidR="00922456" w:rsidRPr="005354BD" w:rsidRDefault="00922456" w:rsidP="00E403C5">
            <w:pPr>
              <w:ind w:firstLine="0"/>
              <w:jc w:val="center"/>
              <w:rPr>
                <w:rFonts w:eastAsia="Times New Roman" w:cs="Times New Roman"/>
                <w:szCs w:val="24"/>
                <w:lang w:val="lv-LV"/>
              </w:rPr>
            </w:pPr>
          </w:p>
        </w:tc>
      </w:tr>
    </w:tbl>
    <w:p w14:paraId="6A9C1FF6" w14:textId="4185ABBA" w:rsidR="00922456" w:rsidRPr="001F319F" w:rsidRDefault="00922456" w:rsidP="00C94182">
      <w:pPr>
        <w:spacing w:before="120" w:after="120" w:line="276" w:lineRule="auto"/>
        <w:ind w:firstLine="0"/>
        <w:rPr>
          <w:rFonts w:eastAsia="Times New Roman" w:cs="Times New Roman"/>
          <w:szCs w:val="24"/>
          <w:lang w:val="lv-LV"/>
        </w:rPr>
      </w:pPr>
      <w:r w:rsidRPr="001F319F">
        <w:rPr>
          <w:rFonts w:eastAsia="Times New Roman" w:cs="Times New Roman"/>
          <w:szCs w:val="24"/>
          <w:lang w:val="lv-LV"/>
        </w:rPr>
        <w:t>Kā trūkstošie pakalpojumi minēti – veselības aprūpes pakalpojumi, izklaides pasākumi, veloceliņu infrastruktūra, transportam domātā ielu / ceļu infrastruktūra un gājējiem domātā ielu infrastruktūra. Iedzīvotāju atbildēs dominē līdzīga tendence – neapmierinātības ar pakalpojumu tiek</w:t>
      </w:r>
      <w:r w:rsidR="00D5262F" w:rsidRPr="001F319F">
        <w:rPr>
          <w:rFonts w:eastAsia="Times New Roman" w:cs="Times New Roman"/>
          <w:szCs w:val="24"/>
          <w:lang w:val="lv-LV"/>
        </w:rPr>
        <w:t>, saistīta ar neesošu pakalpojumu</w:t>
      </w:r>
      <w:r w:rsidRPr="001F319F">
        <w:rPr>
          <w:rFonts w:eastAsia="Times New Roman" w:cs="Times New Roman"/>
          <w:szCs w:val="24"/>
          <w:lang w:val="lv-LV"/>
        </w:rPr>
        <w:t>.</w:t>
      </w:r>
    </w:p>
    <w:p w14:paraId="02831C61" w14:textId="77777777" w:rsidR="00922456" w:rsidRPr="001F319F" w:rsidRDefault="00922456" w:rsidP="00C94182">
      <w:pPr>
        <w:spacing w:before="120" w:after="120" w:line="276" w:lineRule="auto"/>
        <w:ind w:firstLine="0"/>
        <w:rPr>
          <w:rFonts w:eastAsia="Times New Roman" w:cs="Times New Roman"/>
          <w:szCs w:val="24"/>
          <w:u w:val="single"/>
          <w:lang w:val="lv-LV"/>
        </w:rPr>
      </w:pPr>
      <w:r w:rsidRPr="001F319F">
        <w:rPr>
          <w:rFonts w:eastAsia="Times New Roman" w:cs="Times New Roman"/>
          <w:color w:val="000000"/>
          <w:szCs w:val="24"/>
          <w:u w:val="single"/>
          <w:lang w:val="lv-LV"/>
        </w:rPr>
        <w:t>Novada priekšrocības un unikalitāte</w:t>
      </w:r>
    </w:p>
    <w:p w14:paraId="7AE459F3" w14:textId="77777777" w:rsidR="00922456" w:rsidRPr="001F319F" w:rsidRDefault="00922456" w:rsidP="00C94182">
      <w:pPr>
        <w:spacing w:before="120" w:after="120" w:line="276" w:lineRule="auto"/>
        <w:ind w:firstLine="0"/>
        <w:rPr>
          <w:rFonts w:eastAsia="Times New Roman" w:cs="Times New Roman"/>
          <w:szCs w:val="24"/>
          <w:lang w:val="lv-LV"/>
        </w:rPr>
      </w:pPr>
      <w:r w:rsidRPr="001F319F">
        <w:rPr>
          <w:rFonts w:eastAsia="Times New Roman" w:cs="Times New Roman"/>
          <w:szCs w:val="24"/>
          <w:lang w:val="lv-LV"/>
        </w:rPr>
        <w:t>Limbažu novada unikalitāte tiek saistīta ar dabas resursiem, ģeogrāfisko novietojumu, vecāko deju kolektīvu, himnas autoru, vēsturiskās muižas, peldošās salas, jūra un cilvēki. Unikalitātē dominējošās lietas ir saistītas ar apkārtējo vide un tās autentiskumu.</w:t>
      </w:r>
    </w:p>
    <w:p w14:paraId="255BBFA2" w14:textId="77777777" w:rsidR="00922456" w:rsidRPr="001F319F" w:rsidRDefault="00922456" w:rsidP="00C94182">
      <w:pPr>
        <w:spacing w:before="120" w:after="120" w:line="276" w:lineRule="auto"/>
        <w:ind w:firstLine="0"/>
        <w:rPr>
          <w:rFonts w:eastAsia="Times New Roman" w:cs="Times New Roman"/>
          <w:szCs w:val="24"/>
          <w:u w:val="single"/>
          <w:lang w:val="lv-LV"/>
        </w:rPr>
      </w:pPr>
      <w:r w:rsidRPr="001F319F">
        <w:rPr>
          <w:rFonts w:eastAsia="Times New Roman" w:cs="Times New Roman"/>
          <w:color w:val="000000"/>
          <w:szCs w:val="24"/>
          <w:u w:val="single"/>
          <w:lang w:val="lv-LV"/>
        </w:rPr>
        <w:t>Pārvaldības uzlabošana un idejas attīstībai</w:t>
      </w:r>
    </w:p>
    <w:p w14:paraId="4BD37A19" w14:textId="0B9970F8" w:rsidR="00922456" w:rsidRPr="001F319F" w:rsidRDefault="00D5262F"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Pr>
          <w:rFonts w:eastAsia="Times New Roman" w:cs="Times New Roman"/>
          <w:color w:val="000000"/>
          <w:szCs w:val="24"/>
          <w:lang w:val="lv-LV"/>
        </w:rPr>
        <w:t xml:space="preserve">Iedzīvotāji </w:t>
      </w:r>
      <w:r w:rsidR="00922456" w:rsidRPr="001F319F">
        <w:rPr>
          <w:rFonts w:eastAsia="Times New Roman" w:cs="Times New Roman"/>
          <w:color w:val="000000"/>
          <w:szCs w:val="24"/>
          <w:lang w:val="lv-LV"/>
        </w:rPr>
        <w:t xml:space="preserve">atzinīgi izsakās par atbalsta sniegšanu NVO un uzņēmējdarbības veicināšanai, sabiedrības iniciatīvu īstenošanai. Daļa ideju attīstībai, ko </w:t>
      </w:r>
      <w:r w:rsidRPr="001F319F">
        <w:rPr>
          <w:rFonts w:eastAsia="Times New Roman" w:cs="Times New Roman"/>
          <w:color w:val="000000"/>
          <w:szCs w:val="24"/>
          <w:lang w:val="lv-LV"/>
        </w:rPr>
        <w:t>minējuši iedzīvotāju,</w:t>
      </w:r>
      <w:r w:rsidR="00922456" w:rsidRPr="001F319F">
        <w:rPr>
          <w:rFonts w:eastAsia="Times New Roman" w:cs="Times New Roman"/>
          <w:color w:val="000000"/>
          <w:szCs w:val="24"/>
          <w:lang w:val="lv-LV"/>
        </w:rPr>
        <w:t xml:space="preserve"> sasaucas ar pakalpojumiem, kas tos neapmierina. Tomēr ir atsevišķas idejas, kura jāizceļ: aicinājums izvērtēt pašvaldības darbinieku kompetenci, veidot sociālās uzņēmējdarbības attīstības plānu, saglabāt cilvēcīgumu, </w:t>
      </w:r>
      <w:proofErr w:type="spellStart"/>
      <w:r w:rsidR="00922456" w:rsidRPr="001F319F">
        <w:rPr>
          <w:rFonts w:eastAsia="Times New Roman" w:cs="Times New Roman"/>
          <w:color w:val="000000"/>
          <w:szCs w:val="24"/>
          <w:lang w:val="lv-LV"/>
        </w:rPr>
        <w:t>efektivizēt</w:t>
      </w:r>
      <w:proofErr w:type="spellEnd"/>
      <w:r w:rsidR="00922456" w:rsidRPr="001F319F">
        <w:rPr>
          <w:rFonts w:eastAsia="Times New Roman" w:cs="Times New Roman"/>
          <w:color w:val="000000"/>
          <w:szCs w:val="24"/>
          <w:lang w:val="lv-LV"/>
        </w:rPr>
        <w:t xml:space="preserve"> administratīvos izdevumus, vienmērīga novada attīstība, efektīva un ātra reakcija no pašvaldības puses uz iedzīvotāju iesniegumiem.</w:t>
      </w:r>
    </w:p>
    <w:p w14:paraId="0AFFFF88" w14:textId="41914DC6" w:rsidR="00922456" w:rsidRPr="001F319F" w:rsidRDefault="00922456" w:rsidP="00C94182">
      <w:pPr>
        <w:spacing w:before="120" w:after="120" w:line="276" w:lineRule="auto"/>
        <w:ind w:firstLine="0"/>
        <w:rPr>
          <w:rFonts w:eastAsia="Times New Roman" w:cs="Times New Roman"/>
          <w:color w:val="000000"/>
          <w:szCs w:val="24"/>
          <w:lang w:val="lv-LV"/>
        </w:rPr>
      </w:pPr>
      <w:r w:rsidRPr="001F319F">
        <w:rPr>
          <w:rFonts w:eastAsia="Times New Roman" w:cs="Times New Roman"/>
          <w:b/>
          <w:color w:val="000000"/>
          <w:szCs w:val="24"/>
          <w:lang w:val="lv-LV"/>
        </w:rPr>
        <w:t>Uzņēmēju aptaujā</w:t>
      </w:r>
      <w:r w:rsidRPr="001F319F">
        <w:rPr>
          <w:rFonts w:eastAsia="Times New Roman" w:cs="Times New Roman"/>
          <w:color w:val="000000"/>
          <w:szCs w:val="24"/>
          <w:lang w:val="lv-LV"/>
        </w:rPr>
        <w:t xml:space="preserve"> atbildes sniedza pavisam 53 respondents, kas veido 1 % no 5216 uzņēmumiem, kas bija ekonomiski aktīvi 2019.gadā. Mazā respondentu atsaucība liecina gan par uzņēmējdarbības lielas daļas pasivitāti un intereses trūkumu par pašvaldībā un tās pārvaldībā notiekošo, un atbilst kopējām valsts tendencēm par sabiedrības pasivitāti iesaistīties pārvaldība. </w:t>
      </w:r>
    </w:p>
    <w:p w14:paraId="19FAADD8" w14:textId="77777777" w:rsidR="00922456" w:rsidRPr="001F319F" w:rsidRDefault="00922456" w:rsidP="00C94182">
      <w:pPr>
        <w:spacing w:before="120" w:after="120" w:line="276" w:lineRule="auto"/>
        <w:ind w:firstLine="0"/>
        <w:rPr>
          <w:rFonts w:eastAsia="Times New Roman" w:cs="Times New Roman"/>
          <w:szCs w:val="24"/>
          <w:u w:val="single"/>
          <w:lang w:val="lv-LV"/>
        </w:rPr>
      </w:pPr>
      <w:r w:rsidRPr="001F319F">
        <w:rPr>
          <w:rFonts w:eastAsia="Times New Roman" w:cs="Times New Roman"/>
          <w:szCs w:val="24"/>
          <w:u w:val="single"/>
          <w:lang w:val="lv-LV"/>
        </w:rPr>
        <w:t>Darbošanās ilgums novadā</w:t>
      </w:r>
    </w:p>
    <w:p w14:paraId="40EBFC1A"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 xml:space="preserve">52,8% uzņēmēju novadā darbojas ilgāk </w:t>
      </w:r>
      <w:r>
        <w:rPr>
          <w:rFonts w:eastAsia="Times New Roman" w:cs="Times New Roman"/>
          <w:color w:val="000000"/>
          <w:szCs w:val="24"/>
          <w:lang w:val="lv-LV"/>
        </w:rPr>
        <w:t>ne</w:t>
      </w:r>
      <w:r w:rsidRPr="001F319F">
        <w:rPr>
          <w:rFonts w:eastAsia="Times New Roman" w:cs="Times New Roman"/>
          <w:color w:val="000000"/>
          <w:szCs w:val="24"/>
          <w:lang w:val="lv-LV"/>
        </w:rPr>
        <w:t>kā 10 gadus, bet vēl 18.9% aptuveni 8-10. gadu. Tomēr, pietiekami ievērojam daļa ir tikai nesen, uzsākuši savu darbību vai pārcēluši uz Limbažu novadu.</w:t>
      </w:r>
    </w:p>
    <w:p w14:paraId="383359F9"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u w:val="single"/>
          <w:lang w:val="lv-LV"/>
        </w:rPr>
      </w:pPr>
      <w:r w:rsidRPr="001F319F">
        <w:rPr>
          <w:rFonts w:eastAsia="Times New Roman" w:cs="Times New Roman"/>
          <w:color w:val="000000"/>
          <w:szCs w:val="24"/>
          <w:u w:val="single"/>
          <w:lang w:val="lv-LV"/>
        </w:rPr>
        <w:t>Uzņēmējdarbības forma</w:t>
      </w:r>
    </w:p>
    <w:p w14:paraId="250F67D8" w14:textId="24FE117E" w:rsidR="00922456" w:rsidRPr="001F319F" w:rsidRDefault="00922456" w:rsidP="00C94182">
      <w:pPr>
        <w:spacing w:before="120" w:after="120" w:line="276" w:lineRule="auto"/>
        <w:ind w:firstLine="0"/>
        <w:rPr>
          <w:rFonts w:eastAsia="Times New Roman" w:cs="Times New Roman"/>
          <w:sz w:val="28"/>
          <w:szCs w:val="28"/>
          <w:lang w:val="lv-LV"/>
        </w:rPr>
      </w:pPr>
      <w:r w:rsidRPr="001F319F">
        <w:rPr>
          <w:rFonts w:eastAsia="Times New Roman" w:cs="Times New Roman"/>
          <w:color w:val="000000"/>
          <w:szCs w:val="24"/>
          <w:lang w:val="lv-LV"/>
        </w:rPr>
        <w:t xml:space="preserve">Atbildes sniegušie uzņēmēji vairākumā pārstāvēja sabiedrības ar ierobežotu atbildību (SIA) – 54,7 % jeb 29 uzņēmēji. 10 respondenti (18.9%) bija zemnieku saimniecības, </w:t>
      </w:r>
      <w:r w:rsidR="00D5262F" w:rsidRPr="001F319F">
        <w:rPr>
          <w:rFonts w:eastAsia="Times New Roman" w:cs="Times New Roman"/>
          <w:color w:val="000000"/>
          <w:szCs w:val="24"/>
          <w:lang w:val="lv-LV"/>
        </w:rPr>
        <w:t>pārējie,</w:t>
      </w:r>
      <w:r w:rsidRPr="001F319F">
        <w:rPr>
          <w:rFonts w:eastAsia="Times New Roman" w:cs="Times New Roman"/>
          <w:color w:val="000000"/>
          <w:szCs w:val="24"/>
          <w:lang w:val="lv-LV"/>
        </w:rPr>
        <w:t xml:space="preserve"> pārstāvēja saimnieciskās darbības veicējus (</w:t>
      </w:r>
      <w:proofErr w:type="spellStart"/>
      <w:r w:rsidRPr="001F319F">
        <w:rPr>
          <w:rFonts w:eastAsia="Times New Roman" w:cs="Times New Roman"/>
          <w:color w:val="000000"/>
          <w:szCs w:val="24"/>
          <w:lang w:val="lv-LV"/>
        </w:rPr>
        <w:t>pašnodarbinātos</w:t>
      </w:r>
      <w:proofErr w:type="spellEnd"/>
      <w:r w:rsidRPr="001F319F">
        <w:rPr>
          <w:rFonts w:eastAsia="Times New Roman" w:cs="Times New Roman"/>
          <w:color w:val="000000"/>
          <w:szCs w:val="24"/>
          <w:lang w:val="lv-LV"/>
        </w:rPr>
        <w:t>), individuālos komersants, akciju sabiedrības.</w:t>
      </w:r>
    </w:p>
    <w:p w14:paraId="5B0FA0C2" w14:textId="77777777" w:rsidR="00922456" w:rsidRPr="001F319F" w:rsidRDefault="00922456" w:rsidP="00C94182">
      <w:pPr>
        <w:spacing w:before="120" w:after="120" w:line="276" w:lineRule="auto"/>
        <w:ind w:firstLine="0"/>
        <w:rPr>
          <w:rFonts w:eastAsia="Times New Roman" w:cs="Times New Roman"/>
          <w:szCs w:val="24"/>
          <w:u w:val="single"/>
          <w:lang w:val="lv-LV"/>
        </w:rPr>
      </w:pPr>
      <w:r w:rsidRPr="001F319F">
        <w:rPr>
          <w:rFonts w:eastAsia="Times New Roman" w:cs="Times New Roman"/>
          <w:szCs w:val="24"/>
          <w:u w:val="single"/>
          <w:lang w:val="lv-LV"/>
        </w:rPr>
        <w:t>Darbinieku skaits uzņēmumā</w:t>
      </w:r>
    </w:p>
    <w:p w14:paraId="019723C6" w14:textId="6E596DB7" w:rsidR="00922456" w:rsidRPr="001F319F" w:rsidRDefault="00922456" w:rsidP="006D2CCA">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Uzņēmumu sadalījums pēc darbinieku skaita atspoguļo tipisko ainu Latvijā: dominē ļoti mazi uzņēmumi ar 2 – 5 un pat tikai vienu darbinieku. Ta</w:t>
      </w:r>
      <w:r w:rsidR="006D2CCA">
        <w:rPr>
          <w:rFonts w:eastAsia="Times New Roman" w:cs="Times New Roman"/>
          <w:color w:val="000000"/>
          <w:szCs w:val="24"/>
          <w:lang w:val="lv-LV"/>
        </w:rPr>
        <w:t xml:space="preserve">jā </w:t>
      </w:r>
      <w:r w:rsidRPr="001F319F">
        <w:rPr>
          <w:rFonts w:eastAsia="Times New Roman" w:cs="Times New Roman"/>
          <w:color w:val="000000"/>
          <w:szCs w:val="24"/>
          <w:lang w:val="lv-LV"/>
        </w:rPr>
        <w:t>pašā laikā ir arī uzņēmumi, kas Latvijas apstākļos saucami par vidējiem (</w:t>
      </w:r>
      <w:r w:rsidR="00D5262F" w:rsidRPr="001F319F">
        <w:rPr>
          <w:rFonts w:eastAsia="Times New Roman" w:cs="Times New Roman"/>
          <w:color w:val="000000"/>
          <w:szCs w:val="24"/>
          <w:lang w:val="lv-LV"/>
        </w:rPr>
        <w:t>51 – 1</w:t>
      </w:r>
      <w:r w:rsidRPr="001F319F">
        <w:rPr>
          <w:rFonts w:eastAsia="Times New Roman" w:cs="Times New Roman"/>
          <w:color w:val="000000"/>
          <w:szCs w:val="24"/>
          <w:lang w:val="lv-LV"/>
        </w:rPr>
        <w:t>200 darbinieku).</w:t>
      </w:r>
    </w:p>
    <w:p w14:paraId="31B970FC" w14:textId="77777777" w:rsidR="00C94182" w:rsidRDefault="00C94182" w:rsidP="00C94182">
      <w:pPr>
        <w:spacing w:before="120" w:after="120" w:line="276" w:lineRule="auto"/>
        <w:ind w:firstLine="0"/>
        <w:rPr>
          <w:rFonts w:eastAsia="Times New Roman" w:cs="Times New Roman"/>
          <w:color w:val="000000"/>
          <w:szCs w:val="24"/>
          <w:u w:val="single"/>
          <w:lang w:val="lv-LV"/>
        </w:rPr>
      </w:pPr>
    </w:p>
    <w:p w14:paraId="323042BF" w14:textId="77777777" w:rsidR="00C94182" w:rsidRDefault="00C94182" w:rsidP="00C94182">
      <w:pPr>
        <w:spacing w:before="120" w:after="120" w:line="276" w:lineRule="auto"/>
        <w:ind w:firstLine="0"/>
        <w:rPr>
          <w:rFonts w:eastAsia="Times New Roman" w:cs="Times New Roman"/>
          <w:color w:val="000000"/>
          <w:szCs w:val="24"/>
          <w:u w:val="single"/>
          <w:lang w:val="lv-LV"/>
        </w:rPr>
      </w:pPr>
    </w:p>
    <w:p w14:paraId="1E44089F" w14:textId="77777777" w:rsidR="00922456" w:rsidRPr="001F319F" w:rsidRDefault="00922456" w:rsidP="00C94182">
      <w:pPr>
        <w:spacing w:before="120" w:after="120" w:line="276" w:lineRule="auto"/>
        <w:ind w:firstLine="0"/>
        <w:rPr>
          <w:rFonts w:eastAsia="Times New Roman" w:cs="Times New Roman"/>
          <w:color w:val="000000"/>
          <w:szCs w:val="24"/>
          <w:u w:val="single"/>
          <w:lang w:val="lv-LV"/>
        </w:rPr>
      </w:pPr>
      <w:r w:rsidRPr="001F319F">
        <w:rPr>
          <w:rFonts w:eastAsia="Times New Roman" w:cs="Times New Roman"/>
          <w:color w:val="000000"/>
          <w:szCs w:val="24"/>
          <w:u w:val="single"/>
          <w:lang w:val="lv-LV"/>
        </w:rPr>
        <w:lastRenderedPageBreak/>
        <w:t>Uzņēmējdarbības nozare</w:t>
      </w:r>
    </w:p>
    <w:p w14:paraId="330B7D40" w14:textId="77777777" w:rsidR="00922456" w:rsidRPr="001F319F" w:rsidRDefault="00922456" w:rsidP="00C94182">
      <w:pPr>
        <w:spacing w:before="120" w:after="120" w:line="276" w:lineRule="auto"/>
        <w:ind w:firstLine="0"/>
        <w:rPr>
          <w:rFonts w:eastAsia="Times New Roman" w:cs="Times New Roman"/>
          <w:szCs w:val="24"/>
          <w:lang w:val="lv-LV"/>
        </w:rPr>
      </w:pPr>
      <w:r w:rsidRPr="001F319F">
        <w:rPr>
          <w:rFonts w:eastAsia="Times New Roman" w:cs="Times New Roman"/>
          <w:color w:val="000000"/>
          <w:szCs w:val="24"/>
          <w:lang w:val="lv-LV"/>
        </w:rPr>
        <w:t>Sfēras, kādās darbojas atbildes sniegušie uzņēmēji, ir ļoti daudzveidīgas – no konsultācijas pakalpojumu sniegšanas līdz kūdras ieguvei un šūšanas pakalpojumiem.. Tomēr, visvairāk tika atzīmēs šādas  piecas nozares:</w:t>
      </w:r>
    </w:p>
    <w:p w14:paraId="5AD0DC26" w14:textId="77777777" w:rsidR="00922456" w:rsidRPr="001F319F" w:rsidRDefault="00922456" w:rsidP="00C94182">
      <w:pPr>
        <w:numPr>
          <w:ilvl w:val="0"/>
          <w:numId w:val="3"/>
        </w:numPr>
        <w:spacing w:line="276" w:lineRule="auto"/>
        <w:ind w:left="1440"/>
        <w:rPr>
          <w:rFonts w:eastAsia="Times New Roman" w:cs="Times New Roman"/>
          <w:color w:val="000000"/>
          <w:szCs w:val="24"/>
          <w:lang w:val="lv-LV"/>
        </w:rPr>
      </w:pPr>
      <w:r w:rsidRPr="001F319F">
        <w:rPr>
          <w:rFonts w:eastAsia="Times New Roman" w:cs="Times New Roman"/>
          <w:color w:val="000000"/>
          <w:szCs w:val="24"/>
          <w:lang w:val="lv-LV"/>
        </w:rPr>
        <w:t>Lauksaimniecība, mežsaimniecība, zivsaimniecība (26.5%);</w:t>
      </w:r>
    </w:p>
    <w:p w14:paraId="199A8279" w14:textId="77777777" w:rsidR="00922456" w:rsidRPr="001F319F" w:rsidRDefault="00922456" w:rsidP="00C94182">
      <w:pPr>
        <w:numPr>
          <w:ilvl w:val="0"/>
          <w:numId w:val="3"/>
        </w:numPr>
        <w:spacing w:line="276" w:lineRule="auto"/>
        <w:ind w:left="1440"/>
        <w:rPr>
          <w:rFonts w:eastAsia="Times New Roman" w:cs="Times New Roman"/>
          <w:color w:val="000000"/>
          <w:szCs w:val="24"/>
          <w:lang w:val="lv-LV"/>
        </w:rPr>
      </w:pPr>
      <w:r w:rsidRPr="001F319F">
        <w:rPr>
          <w:rFonts w:eastAsia="Times New Roman" w:cs="Times New Roman"/>
          <w:color w:val="000000"/>
          <w:szCs w:val="24"/>
          <w:lang w:val="lv-LV"/>
        </w:rPr>
        <w:t>Izmitināšana un ēdināšanas pakalpojumi, tūrisms, viesmīlība (11.8%);</w:t>
      </w:r>
    </w:p>
    <w:p w14:paraId="578C23E3" w14:textId="7E61777F" w:rsidR="00922456" w:rsidRPr="001F319F" w:rsidRDefault="00922456" w:rsidP="00C94182">
      <w:pPr>
        <w:numPr>
          <w:ilvl w:val="0"/>
          <w:numId w:val="3"/>
        </w:numPr>
        <w:spacing w:line="276" w:lineRule="auto"/>
        <w:ind w:left="1440"/>
        <w:rPr>
          <w:rFonts w:eastAsia="Times New Roman" w:cs="Times New Roman"/>
          <w:color w:val="000000"/>
          <w:szCs w:val="24"/>
          <w:lang w:val="lv-LV"/>
        </w:rPr>
      </w:pPr>
      <w:r w:rsidRPr="001F319F">
        <w:rPr>
          <w:rFonts w:eastAsia="Times New Roman" w:cs="Times New Roman"/>
          <w:color w:val="000000"/>
          <w:szCs w:val="24"/>
          <w:lang w:val="lv-LV"/>
        </w:rPr>
        <w:t>Apstrādes rūpniecība (10.3%)</w:t>
      </w:r>
      <w:r w:rsidR="00B2684C">
        <w:rPr>
          <w:rFonts w:eastAsia="Times New Roman" w:cs="Times New Roman"/>
          <w:color w:val="000000"/>
          <w:szCs w:val="24"/>
          <w:lang w:val="lv-LV"/>
        </w:rPr>
        <w:t>;</w:t>
      </w:r>
    </w:p>
    <w:p w14:paraId="3649A3B1" w14:textId="7C3249C8" w:rsidR="00922456" w:rsidRPr="001F319F" w:rsidRDefault="00922456" w:rsidP="00C94182">
      <w:pPr>
        <w:numPr>
          <w:ilvl w:val="0"/>
          <w:numId w:val="3"/>
        </w:numPr>
        <w:spacing w:line="276" w:lineRule="auto"/>
        <w:ind w:left="1440"/>
        <w:rPr>
          <w:rFonts w:eastAsia="Times New Roman" w:cs="Times New Roman"/>
          <w:color w:val="000000"/>
          <w:szCs w:val="24"/>
          <w:lang w:val="lv-LV"/>
        </w:rPr>
      </w:pPr>
      <w:r w:rsidRPr="001F319F">
        <w:rPr>
          <w:rFonts w:eastAsia="Times New Roman" w:cs="Times New Roman"/>
          <w:color w:val="000000"/>
          <w:szCs w:val="24"/>
          <w:lang w:val="lv-LV"/>
        </w:rPr>
        <w:t>Būvniecība (8.8%)</w:t>
      </w:r>
      <w:r w:rsidR="00B2684C">
        <w:rPr>
          <w:rFonts w:eastAsia="Times New Roman" w:cs="Times New Roman"/>
          <w:color w:val="000000"/>
          <w:szCs w:val="24"/>
          <w:lang w:val="lv-LV"/>
        </w:rPr>
        <w:t>;</w:t>
      </w:r>
    </w:p>
    <w:p w14:paraId="42198A2D" w14:textId="77777777" w:rsidR="00922456" w:rsidRPr="001F319F" w:rsidRDefault="00922456" w:rsidP="00C94182">
      <w:pPr>
        <w:numPr>
          <w:ilvl w:val="0"/>
          <w:numId w:val="3"/>
        </w:numPr>
        <w:spacing w:after="120" w:line="276" w:lineRule="auto"/>
        <w:ind w:left="1440"/>
        <w:rPr>
          <w:rFonts w:eastAsia="Times New Roman" w:cs="Times New Roman"/>
          <w:color w:val="000000"/>
          <w:szCs w:val="24"/>
          <w:lang w:val="lv-LV"/>
        </w:rPr>
      </w:pPr>
      <w:r w:rsidRPr="001F319F">
        <w:rPr>
          <w:rFonts w:eastAsia="Times New Roman" w:cs="Times New Roman"/>
          <w:color w:val="000000"/>
          <w:szCs w:val="24"/>
          <w:lang w:val="lv-LV"/>
        </w:rPr>
        <w:t>Māksla, izklaide un atpūta (5.9%).</w:t>
      </w:r>
    </w:p>
    <w:p w14:paraId="68D6C81F" w14:textId="77777777" w:rsidR="00922456" w:rsidRPr="001F319F" w:rsidRDefault="00922456" w:rsidP="00C94182">
      <w:pPr>
        <w:spacing w:before="120" w:after="120" w:line="276" w:lineRule="auto"/>
        <w:ind w:firstLine="0"/>
        <w:rPr>
          <w:rFonts w:eastAsia="Times New Roman" w:cs="Times New Roman"/>
          <w:szCs w:val="24"/>
          <w:lang w:val="lv-LV"/>
        </w:rPr>
      </w:pPr>
      <w:r w:rsidRPr="001F319F">
        <w:rPr>
          <w:rFonts w:eastAsia="Times New Roman" w:cs="Times New Roman"/>
          <w:color w:val="000000"/>
          <w:szCs w:val="24"/>
          <w:lang w:val="lv-LV"/>
        </w:rPr>
        <w:t>Šāda darbības jomu daudzveidība liecina, ka iespējamās uzņēmējdarbības spektrs novadā ir ļoti dažāds un ekonomika labi diversificēta.</w:t>
      </w:r>
    </w:p>
    <w:p w14:paraId="12C83D0F" w14:textId="77777777" w:rsidR="00922456" w:rsidRPr="001F319F" w:rsidRDefault="00922456" w:rsidP="00C94182">
      <w:pPr>
        <w:spacing w:before="120" w:after="120" w:line="276" w:lineRule="auto"/>
        <w:ind w:firstLine="0"/>
        <w:rPr>
          <w:rFonts w:eastAsia="Times New Roman" w:cs="Times New Roman"/>
          <w:color w:val="000000"/>
          <w:szCs w:val="24"/>
          <w:u w:val="single"/>
          <w:lang w:val="lv-LV"/>
        </w:rPr>
      </w:pPr>
      <w:r w:rsidRPr="001F319F">
        <w:rPr>
          <w:rFonts w:eastAsia="Times New Roman" w:cs="Times New Roman"/>
          <w:color w:val="000000"/>
          <w:szCs w:val="24"/>
          <w:u w:val="single"/>
          <w:lang w:val="lv-LV"/>
        </w:rPr>
        <w:t>Aktuālās problēmas uzņēmējiem</w:t>
      </w:r>
    </w:p>
    <w:p w14:paraId="26DB1C3A" w14:textId="3E5FDF6C"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Uzņēmējus</w:t>
      </w:r>
      <w:r w:rsidR="00AB13AE">
        <w:rPr>
          <w:rFonts w:eastAsia="Times New Roman" w:cs="Times New Roman"/>
          <w:color w:val="000000"/>
          <w:szCs w:val="24"/>
          <w:lang w:val="lv-LV"/>
        </w:rPr>
        <w:t>,</w:t>
      </w:r>
      <w:r w:rsidRPr="001F319F">
        <w:rPr>
          <w:rFonts w:eastAsia="Times New Roman" w:cs="Times New Roman"/>
          <w:color w:val="000000"/>
          <w:szCs w:val="24"/>
          <w:lang w:val="lv-LV"/>
        </w:rPr>
        <w:t xml:space="preserve"> galvenokārt</w:t>
      </w:r>
      <w:r w:rsidR="00AB13AE">
        <w:rPr>
          <w:rFonts w:eastAsia="Times New Roman" w:cs="Times New Roman"/>
          <w:color w:val="000000"/>
          <w:szCs w:val="24"/>
          <w:lang w:val="lv-LV"/>
        </w:rPr>
        <w:t>,</w:t>
      </w:r>
      <w:r w:rsidRPr="001F319F">
        <w:rPr>
          <w:rFonts w:eastAsia="Times New Roman" w:cs="Times New Roman"/>
          <w:color w:val="000000"/>
          <w:szCs w:val="24"/>
          <w:lang w:val="lv-LV"/>
        </w:rPr>
        <w:t xml:space="preserve"> uztrauc gan augstie nodokļu, gan kvalificēta darbaspēka trūkums, kā arī brīvo mājokļu trūkums potenciāliem darbiniekiem, kas </w:t>
      </w:r>
      <w:r w:rsidR="00AB13AE">
        <w:rPr>
          <w:rFonts w:eastAsia="Times New Roman" w:cs="Times New Roman"/>
          <w:color w:val="000000"/>
          <w:szCs w:val="24"/>
          <w:lang w:val="lv-LV"/>
        </w:rPr>
        <w:t>iespējami</w:t>
      </w:r>
      <w:r w:rsidRPr="001F319F">
        <w:rPr>
          <w:rFonts w:eastAsia="Times New Roman" w:cs="Times New Roman"/>
          <w:color w:val="000000"/>
          <w:szCs w:val="24"/>
          <w:lang w:val="lv-LV"/>
        </w:rPr>
        <w:t xml:space="preserve"> var kļūt par biznesa attīstību bremzējošu faktoru. Viedokļi ir atšķirīgi par Eiropas struktūrfondu apguvi. Uzņēmēji norādīja, ka problēma ir gan aktuāla, gan neaktuālā. Uzņēmējus uztrauc arī liels kontrolējošo institūciju skaits, kas var indikatīvi norādīt uz diviem nozīmīgiem aspektiem: kontrolējošo institūciju pārbaudes būtiski traucē uzņēmējdarbība ikdiena, vai arī uzņēmēji neizprot, nepārzina visas nozares prasības, kas tiem jāpilda.</w:t>
      </w:r>
    </w:p>
    <w:p w14:paraId="3ED6A441" w14:textId="77777777" w:rsidR="00922456" w:rsidRPr="001F319F" w:rsidRDefault="00922456" w:rsidP="00C94182">
      <w:pPr>
        <w:spacing w:before="120" w:after="120" w:line="276" w:lineRule="auto"/>
        <w:ind w:firstLine="0"/>
        <w:rPr>
          <w:rFonts w:eastAsia="Times New Roman" w:cs="Times New Roman"/>
          <w:color w:val="000000"/>
          <w:szCs w:val="24"/>
          <w:u w:val="single"/>
          <w:lang w:val="lv-LV"/>
        </w:rPr>
      </w:pPr>
      <w:r w:rsidRPr="001F319F">
        <w:rPr>
          <w:rFonts w:eastAsia="Times New Roman" w:cs="Times New Roman"/>
          <w:color w:val="000000"/>
          <w:szCs w:val="24"/>
          <w:u w:val="single"/>
          <w:lang w:val="lv-LV"/>
        </w:rPr>
        <w:t>Infrastruktūras attīstības vajadzības</w:t>
      </w:r>
    </w:p>
    <w:p w14:paraId="4B681A85" w14:textId="77777777" w:rsidR="00922456" w:rsidRPr="001F319F" w:rsidRDefault="00922456" w:rsidP="00C94182">
      <w:pP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 xml:space="preserve">Uzņēmēju skatījumā, infrastruktūras attīstībā ir jāvērš uzmanība ceļu, </w:t>
      </w:r>
      <w:proofErr w:type="spellStart"/>
      <w:r w:rsidRPr="001F319F">
        <w:rPr>
          <w:rFonts w:eastAsia="Times New Roman" w:cs="Times New Roman"/>
          <w:color w:val="000000"/>
          <w:szCs w:val="24"/>
          <w:lang w:val="lv-LV"/>
        </w:rPr>
        <w:t>pievadceļu</w:t>
      </w:r>
      <w:proofErr w:type="spellEnd"/>
      <w:r w:rsidRPr="001F319F">
        <w:rPr>
          <w:rFonts w:eastAsia="Times New Roman" w:cs="Times New Roman"/>
          <w:color w:val="000000"/>
          <w:szCs w:val="24"/>
          <w:lang w:val="lv-LV"/>
        </w:rPr>
        <w:t xml:space="preserve"> un ielu kvalitātei, kas nodrošina personu, preču un pakalpojumu mobilitāti. Otra akūtākā risināmā problēma ir ēku un telpu piedāvājums, kur pašvaldībai atkal ir ierobežotas iespējas ietekmēt </w:t>
      </w:r>
      <w:proofErr w:type="spellStart"/>
      <w:r w:rsidRPr="001F319F">
        <w:rPr>
          <w:rFonts w:eastAsia="Times New Roman" w:cs="Times New Roman"/>
          <w:color w:val="000000"/>
          <w:szCs w:val="24"/>
          <w:lang w:val="lv-LV"/>
        </w:rPr>
        <w:t>komerctelpu</w:t>
      </w:r>
      <w:proofErr w:type="spellEnd"/>
      <w:r w:rsidRPr="001F319F">
        <w:rPr>
          <w:rFonts w:eastAsia="Times New Roman" w:cs="Times New Roman"/>
          <w:color w:val="000000"/>
          <w:szCs w:val="24"/>
          <w:lang w:val="lv-LV"/>
        </w:rPr>
        <w:t xml:space="preserve"> īres tirgu. Turpretī norāde uz zemes platību piedāvājuma trūkumu (it īpaši, pieskaitot vajadzību pēc industriālajām platībām) indikatīvi norāda, ka būs jāmeklē kompromiss industrializācijas turpmākais attīstībai. Reti minēto vajadzību skaitā redzami energoapgāde, atkritumu apsaimniekošana un </w:t>
      </w:r>
      <w:proofErr w:type="spellStart"/>
      <w:r w:rsidRPr="001F319F">
        <w:rPr>
          <w:rFonts w:eastAsia="Times New Roman" w:cs="Times New Roman"/>
          <w:color w:val="000000"/>
          <w:szCs w:val="24"/>
          <w:lang w:val="lv-LV"/>
        </w:rPr>
        <w:t>kopstrādes</w:t>
      </w:r>
      <w:proofErr w:type="spellEnd"/>
      <w:r w:rsidRPr="001F319F">
        <w:rPr>
          <w:rFonts w:eastAsia="Times New Roman" w:cs="Times New Roman"/>
          <w:color w:val="000000"/>
          <w:szCs w:val="24"/>
          <w:lang w:val="lv-LV"/>
        </w:rPr>
        <w:t xml:space="preserve"> telpas attālinātajam darbam.</w:t>
      </w:r>
    </w:p>
    <w:p w14:paraId="73CE300A" w14:textId="77777777" w:rsidR="00922456" w:rsidRPr="001F319F" w:rsidRDefault="00922456" w:rsidP="00C94182">
      <w:pPr>
        <w:spacing w:before="120" w:after="120" w:line="276" w:lineRule="auto"/>
        <w:ind w:firstLine="0"/>
        <w:rPr>
          <w:rFonts w:eastAsia="Times New Roman" w:cs="Times New Roman"/>
          <w:szCs w:val="24"/>
          <w:u w:val="single"/>
          <w:lang w:val="lv-LV"/>
        </w:rPr>
      </w:pPr>
      <w:r w:rsidRPr="001F319F">
        <w:rPr>
          <w:rFonts w:eastAsia="Times New Roman" w:cs="Times New Roman"/>
          <w:color w:val="000000"/>
          <w:szCs w:val="24"/>
          <w:u w:val="single"/>
          <w:lang w:val="lv-LV"/>
        </w:rPr>
        <w:t>Pašvaldības atbalsts</w:t>
      </w:r>
    </w:p>
    <w:p w14:paraId="4815D3A9" w14:textId="77777777" w:rsidR="00922456" w:rsidRPr="001F319F" w:rsidRDefault="00922456" w:rsidP="00C94182">
      <w:pP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 xml:space="preserve">Uzdevumi, kas pašvaldībai būtu jāveic uzņēmējdarbības veicināšanai - informēšana par atbalsta iespējām, </w:t>
      </w:r>
      <w:proofErr w:type="spellStart"/>
      <w:r w:rsidRPr="001F319F">
        <w:rPr>
          <w:rFonts w:eastAsia="Times New Roman" w:cs="Times New Roman"/>
          <w:color w:val="000000"/>
          <w:szCs w:val="24"/>
          <w:lang w:val="lv-LV"/>
        </w:rPr>
        <w:t>grantiem</w:t>
      </w:r>
      <w:proofErr w:type="spellEnd"/>
      <w:r w:rsidRPr="001F319F">
        <w:rPr>
          <w:rFonts w:eastAsia="Times New Roman" w:cs="Times New Roman"/>
          <w:color w:val="000000"/>
          <w:szCs w:val="24"/>
          <w:lang w:val="lv-LV"/>
        </w:rPr>
        <w:t>, semināri un mācības darbiniekiem ir divas būtiskākās vēlmes. Trešajā vietā ir uzņēmēju vēlme veidot stabilu, konstruktīvu dialogu ar pašvaldību. Šim nolūkam aktīva uzņēmēju padome</w:t>
      </w:r>
      <w:r>
        <w:rPr>
          <w:rFonts w:eastAsia="Times New Roman" w:cs="Times New Roman"/>
          <w:color w:val="000000"/>
          <w:szCs w:val="24"/>
          <w:lang w:val="lv-LV"/>
        </w:rPr>
        <w:t>s</w:t>
      </w:r>
      <w:r w:rsidRPr="001F319F">
        <w:rPr>
          <w:rFonts w:eastAsia="Times New Roman" w:cs="Times New Roman"/>
          <w:color w:val="000000"/>
          <w:szCs w:val="24"/>
          <w:lang w:val="lv-LV"/>
        </w:rPr>
        <w:t xml:space="preserve"> un uzņēmēju līdzdalība pašvaldības lēmumu pieņemšanā būtu galvenās aktivitātes.</w:t>
      </w:r>
    </w:p>
    <w:p w14:paraId="0865E71F" w14:textId="77777777" w:rsidR="00922456" w:rsidRPr="001F319F" w:rsidRDefault="00922456" w:rsidP="00C94182">
      <w:pPr>
        <w:spacing w:before="120" w:after="120" w:line="276" w:lineRule="auto"/>
        <w:ind w:firstLine="0"/>
        <w:rPr>
          <w:rFonts w:eastAsia="Times New Roman" w:cs="Times New Roman"/>
          <w:color w:val="000000"/>
          <w:szCs w:val="24"/>
          <w:u w:val="single"/>
          <w:lang w:val="lv-LV"/>
        </w:rPr>
      </w:pPr>
      <w:r w:rsidRPr="001F319F">
        <w:rPr>
          <w:rFonts w:eastAsia="Times New Roman" w:cs="Times New Roman"/>
          <w:color w:val="000000"/>
          <w:szCs w:val="24"/>
          <w:u w:val="single"/>
          <w:lang w:val="lv-LV"/>
        </w:rPr>
        <w:t>Idejas novada attīstībai</w:t>
      </w:r>
    </w:p>
    <w:p w14:paraId="486032E1" w14:textId="77777777" w:rsidR="00922456"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Ieteikumos uzņēmēji uzsvēra nepieciešamību investēt ceļu kvalitātes uzlabošanā, vienotas mārketinga stratēģijas izveidē. Starp ieteikumiem bija arī stratēģiska rakstura ieteikumi</w:t>
      </w:r>
      <w:r>
        <w:rPr>
          <w:rFonts w:eastAsia="Times New Roman" w:cs="Times New Roman"/>
          <w:color w:val="000000"/>
          <w:szCs w:val="24"/>
          <w:lang w:val="lv-LV"/>
        </w:rPr>
        <w:t>,</w:t>
      </w:r>
      <w:r w:rsidRPr="001F319F">
        <w:rPr>
          <w:rFonts w:eastAsia="Times New Roman" w:cs="Times New Roman"/>
          <w:color w:val="000000"/>
          <w:szCs w:val="24"/>
          <w:lang w:val="lv-LV"/>
        </w:rPr>
        <w:t xml:space="preserve"> kā nodrošināt balansu starp pilsētu un lauku izaugsmi, pašvaldībai būt aktīvākai īres dzīvokļu celtniecībā un izmantot jau sasniegto attīstības plānošanai.</w:t>
      </w:r>
    </w:p>
    <w:p w14:paraId="2D8CB86F" w14:textId="4D69B2CA" w:rsidR="00922456" w:rsidRPr="00F569C2" w:rsidRDefault="00922456" w:rsidP="00F569C2">
      <w:pPr>
        <w:pStyle w:val="Virsraksts1"/>
        <w:numPr>
          <w:ilvl w:val="0"/>
          <w:numId w:val="9"/>
        </w:numPr>
        <w:ind w:left="357" w:hanging="357"/>
        <w:jc w:val="center"/>
      </w:pPr>
      <w:r>
        <w:rPr>
          <w:rFonts w:eastAsia="Times New Roman" w:cs="Times New Roman"/>
          <w:color w:val="000000"/>
          <w:szCs w:val="24"/>
          <w:lang w:val="lv-LV"/>
        </w:rPr>
        <w:br w:type="page"/>
      </w:r>
      <w:bookmarkStart w:id="15" w:name="_Toc94093260"/>
      <w:bookmarkStart w:id="16" w:name="_Toc97371749"/>
      <w:bookmarkStart w:id="17" w:name="_Toc97372275"/>
      <w:bookmarkStart w:id="18" w:name="_Toc107317603"/>
      <w:r w:rsidRPr="00F569C2">
        <w:lastRenderedPageBreak/>
        <w:t>Vidēja termiņa stratēģiskie uzstādījumi</w:t>
      </w:r>
      <w:bookmarkEnd w:id="15"/>
      <w:bookmarkEnd w:id="16"/>
      <w:bookmarkEnd w:id="17"/>
      <w:bookmarkEnd w:id="18"/>
    </w:p>
    <w:p w14:paraId="0A8C33DF" w14:textId="11BC4C87" w:rsidR="00922456" w:rsidRPr="001F319F" w:rsidRDefault="00922456" w:rsidP="00922456">
      <w:pPr>
        <w:spacing w:before="120" w:after="120" w:line="259" w:lineRule="auto"/>
        <w:ind w:firstLine="0"/>
        <w:rPr>
          <w:rFonts w:eastAsia="Times New Roman" w:cs="Times New Roman"/>
          <w:szCs w:val="24"/>
          <w:lang w:val="lv-LV"/>
        </w:rPr>
      </w:pPr>
      <w:r w:rsidRPr="001F319F">
        <w:rPr>
          <w:rFonts w:eastAsia="Times New Roman" w:cs="Times New Roman"/>
          <w:szCs w:val="24"/>
          <w:lang w:val="lv-LV"/>
        </w:rPr>
        <w:t xml:space="preserve">Limbažu novadam līdz 2028. gadam ir izvirzītas </w:t>
      </w:r>
      <w:r w:rsidRPr="001F319F">
        <w:rPr>
          <w:rFonts w:eastAsia="Times New Roman" w:cs="Times New Roman"/>
          <w:b/>
          <w:szCs w:val="24"/>
          <w:lang w:val="lv-LV"/>
        </w:rPr>
        <w:t>4 vidēja termiņa prioritātes</w:t>
      </w:r>
      <w:r w:rsidRPr="001F319F">
        <w:rPr>
          <w:rFonts w:eastAsia="Times New Roman" w:cs="Times New Roman"/>
          <w:szCs w:val="24"/>
          <w:lang w:val="lv-LV"/>
        </w:rPr>
        <w:t xml:space="preserve">. Prioritātes noteiktas, ņemot vērā Limbažu novada attīstības tendences, Pašreizējās situācijas raksturojumu, iedzīvotāju un uzņēmēju aptaujas rezultātus, darba grupu priekšlikumus, ievērojot attīstības plānošanas pēctecības un saskaņotības principus t.sk. saskaņotību ar Limbažu novada </w:t>
      </w:r>
      <w:r>
        <w:rPr>
          <w:rFonts w:eastAsia="Times New Roman" w:cs="Times New Roman"/>
          <w:szCs w:val="24"/>
          <w:lang w:val="lv-LV"/>
        </w:rPr>
        <w:t>I</w:t>
      </w:r>
      <w:r w:rsidRPr="001F319F">
        <w:rPr>
          <w:rFonts w:eastAsia="Times New Roman" w:cs="Times New Roman"/>
          <w:szCs w:val="24"/>
          <w:lang w:val="lv-LV"/>
        </w:rPr>
        <w:t xml:space="preserve">lgtspējīgas </w:t>
      </w:r>
      <w:r>
        <w:rPr>
          <w:rFonts w:eastAsia="Times New Roman" w:cs="Times New Roman"/>
          <w:szCs w:val="24"/>
          <w:lang w:val="lv-LV"/>
        </w:rPr>
        <w:t>a</w:t>
      </w:r>
      <w:r w:rsidRPr="001F319F">
        <w:rPr>
          <w:rFonts w:eastAsia="Times New Roman" w:cs="Times New Roman"/>
          <w:szCs w:val="24"/>
          <w:lang w:val="lv-LV"/>
        </w:rPr>
        <w:t xml:space="preserve">ttīstības stratēģiju </w:t>
      </w:r>
      <w:r w:rsidR="00D5262F" w:rsidRPr="001F319F">
        <w:rPr>
          <w:rFonts w:eastAsia="Times New Roman" w:cs="Times New Roman"/>
          <w:szCs w:val="24"/>
          <w:lang w:val="lv-LV"/>
        </w:rPr>
        <w:t>2022.–2046.</w:t>
      </w:r>
      <w:r w:rsidRPr="001F319F">
        <w:rPr>
          <w:rFonts w:eastAsia="Times New Roman" w:cs="Times New Roman"/>
          <w:szCs w:val="24"/>
          <w:lang w:val="lv-LV"/>
        </w:rPr>
        <w:t xml:space="preserve"> gadam.</w:t>
      </w:r>
    </w:p>
    <w:p w14:paraId="3FAEB8AB" w14:textId="6963E5B3" w:rsidR="00922456" w:rsidRPr="001F319F" w:rsidRDefault="0042623E" w:rsidP="00922456">
      <w:pPr>
        <w:ind w:firstLine="0"/>
        <w:rPr>
          <w:rFonts w:eastAsia="Times New Roman" w:cs="Times New Roman"/>
          <w:szCs w:val="24"/>
          <w:lang w:val="lv-LV"/>
        </w:rPr>
      </w:pPr>
      <w:r>
        <w:pict w14:anchorId="3CD24312">
          <v:group id="Group 104" o:spid="_x0000_s2062" style="width:467.1pt;height:133.5pt;mso-position-horizontal-relative:char;mso-position-vertical-relative:line" coordsize="55740,11201">
            <v:group id="Group 27" o:spid="_x0000_s2063" style="position:absolute;width:55740;height:11201" coordsize="55740,1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28" o:spid="_x0000_s2064" style="position:absolute;width:55740;height:11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" filled="f" stroked="f">
                <v:textbox style="mso-next-textbox:#Rectangle 28" inset="2.53958mm,2.53958mm,2.53958mm,2.53958mm">
                  <w:txbxContent>
                    <w:p w14:paraId="2A2EC59F" w14:textId="77777777" w:rsidR="00BC62BB" w:rsidRDefault="00BC62BB" w:rsidP="00922456">
                      <w:pPr>
                        <w:ind w:firstLine="0"/>
                        <w:textDirection w:val="btLr"/>
                      </w:pPr>
                    </w:p>
                  </w:txbxContent>
                </v:textbox>
              </v:rect>
              <v:shape id="Arrow: Notched Right 29" o:spid="_x0000_s2065" type="#_x0000_t94" style="position:absolute;top:3360;width:55740;height: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" adj="20732" fillcolor="#e2efd9 [665]" stroked="f">
                <v:textbox style="mso-next-textbox:#Arrow: Notched Right 29" inset="2.53958mm,2.53958mm,2.53958mm,2.53958mm">
                  <w:txbxContent>
                    <w:p w14:paraId="0A45CC02" w14:textId="77777777" w:rsidR="00BC62BB" w:rsidRDefault="00BC62BB" w:rsidP="00922456">
                      <w:pPr>
                        <w:ind w:firstLine="0"/>
                        <w:textDirection w:val="btLr"/>
                      </w:pPr>
                    </w:p>
                  </w:txbxContent>
                </v:textbox>
              </v:shape>
              <v:rect id="Rectangle 30" o:spid="_x0000_s2066" style="position:absolute;left:25;width:12076;height: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" filled="f" stroked="f">
                <v:textbox style="mso-next-textbox:#Rectangle 30" inset="2.53958mm,2.53958mm,2.53958mm,2.53958mm">
                  <w:txbxContent>
                    <w:p w14:paraId="2AFFD400" w14:textId="77777777" w:rsidR="00BC62BB" w:rsidRDefault="00BC62BB" w:rsidP="00922456">
                      <w:pPr>
                        <w:ind w:firstLine="0"/>
                        <w:textDirection w:val="btLr"/>
                      </w:pPr>
                    </w:p>
                  </w:txbxContent>
                </v:textbox>
              </v:rect>
              <v:shape id="Text Box 31" o:spid="_x0000_s2067" type="#_x0000_t202" style="position:absolute;left:25;width:12076;height:448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" filled="f" stroked="f">
                <v:textbox style="mso-next-textbox:#Text Box 31" inset="1.975mm,1.975mm,1.975mm,1.975mm">
                  <w:txbxContent>
                    <w:p w14:paraId="24E838DC" w14:textId="77777777" w:rsidR="00BC62BB" w:rsidRDefault="00BC62BB" w:rsidP="00922456">
                      <w:pPr>
                        <w:spacing w:line="215" w:lineRule="auto"/>
                        <w:ind w:firstLine="0"/>
                        <w:jc w:val="center"/>
                        <w:textDirection w:val="btLr"/>
                      </w:pPr>
                      <w:r>
                        <w:rPr>
                          <w:b/>
                          <w:color w:val="000000"/>
                          <w:sz w:val="20"/>
                        </w:rPr>
                        <w:t xml:space="preserve">VTP1 </w:t>
                      </w:r>
                      <w:r>
                        <w:rPr>
                          <w:color w:val="000000"/>
                          <w:sz w:val="20"/>
                        </w:rPr>
                        <w:t>Kvalitatīvi publiskie pakalpojumi</w:t>
                      </w:r>
                    </w:p>
                  </w:txbxContent>
                </v:textbox>
              </v:shape>
              <v:oval id="Oval 96" o:spid="_x0000_s2068" style="position:absolute;left:5503;top:5040;width:1120;height:1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" fillcolor="#4372c3" strokecolor="white [3201]" strokeweight="1.5pt">
                <v:stroke startarrowwidth="narrow" startarrowlength="short" endarrowwidth="narrow" endarrowlength="short" joinstyle="miter"/>
                <v:textbox style="mso-next-textbox:#Oval 96" inset="2.53958mm,2.53958mm,2.53958mm,2.53958mm">
                  <w:txbxContent>
                    <w:p w14:paraId="75F7CF44" w14:textId="77777777" w:rsidR="00BC62BB" w:rsidRDefault="00BC62BB" w:rsidP="00922456">
                      <w:pPr>
                        <w:ind w:firstLine="0"/>
                        <w:textDirection w:val="btLr"/>
                      </w:pPr>
                    </w:p>
                  </w:txbxContent>
                </v:textbox>
              </v:oval>
              <v:rect id="Rectangle 97" o:spid="_x0000_s2069" style="position:absolute;left:12705;top:6720;width:12076;height:4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" filled="f" stroked="f">
                <v:textbox style="mso-next-textbox:#Rectangle 97" inset="2.53958mm,2.53958mm,2.53958mm,2.53958mm">
                  <w:txbxContent>
                    <w:p w14:paraId="67D5D063" w14:textId="77777777" w:rsidR="00BC62BB" w:rsidRDefault="00BC62BB" w:rsidP="00922456">
                      <w:pPr>
                        <w:ind w:firstLine="0"/>
                        <w:textDirection w:val="btLr"/>
                      </w:pPr>
                    </w:p>
                  </w:txbxContent>
                </v:textbox>
              </v:rect>
              <v:shape id="Text Box 98" o:spid="_x0000_s2070" type="#_x0000_t202" style="position:absolute;left:12705;top:6720;width:12076;height:4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" filled="f" stroked="f">
                <v:textbox style="mso-next-textbox:#Text Box 98" inset="1.975mm,1.975mm,1.975mm,1.975mm">
                  <w:txbxContent>
                    <w:p w14:paraId="272DB3C1" w14:textId="77777777" w:rsidR="00BC62BB" w:rsidRDefault="00BC62BB" w:rsidP="00922456">
                      <w:pPr>
                        <w:spacing w:line="215" w:lineRule="auto"/>
                        <w:ind w:firstLine="0"/>
                        <w:jc w:val="center"/>
                        <w:textDirection w:val="btLr"/>
                      </w:pPr>
                      <w:r>
                        <w:rPr>
                          <w:b/>
                          <w:color w:val="000000"/>
                          <w:sz w:val="20"/>
                        </w:rPr>
                        <w:t xml:space="preserve">VTP2 </w:t>
                      </w:r>
                      <w:r>
                        <w:rPr>
                          <w:color w:val="000000"/>
                          <w:sz w:val="20"/>
                        </w:rPr>
                        <w:t>Atbalsts uzņēmējdarbības attīstībai</w:t>
                      </w:r>
                    </w:p>
                  </w:txbxContent>
                </v:textbox>
              </v:shape>
              <v:oval id="Oval 99" o:spid="_x0000_s2071" style="position:absolute;left:18183;top:5040;width:1120;height:1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" fillcolor="#4372c3" strokecolor="white [3201]" strokeweight="1.5pt">
                <v:stroke startarrowwidth="narrow" startarrowlength="short" endarrowwidth="narrow" endarrowlength="short" joinstyle="miter"/>
                <v:textbox style="mso-next-textbox:#Oval 99" inset="2.53958mm,2.53958mm,2.53958mm,2.53958mm">
                  <w:txbxContent>
                    <w:p w14:paraId="340FDE97" w14:textId="77777777" w:rsidR="00BC62BB" w:rsidRDefault="00BC62BB" w:rsidP="00922456">
                      <w:pPr>
                        <w:ind w:firstLine="0"/>
                        <w:textDirection w:val="btLr"/>
                      </w:pPr>
                    </w:p>
                  </w:txbxContent>
                </v:textbox>
              </v:oval>
              <v:rect id="Rectangle 100" o:spid="_x0000_s2072" style="position:absolute;left:25385;width:12076;height: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" filled="f" stroked="f">
                <v:textbox style="mso-next-textbox:#Rectangle 100" inset="2.53958mm,2.53958mm,2.53958mm,2.53958mm">
                  <w:txbxContent>
                    <w:p w14:paraId="70ED2797" w14:textId="77777777" w:rsidR="00BC62BB" w:rsidRDefault="00BC62BB" w:rsidP="00922456">
                      <w:pPr>
                        <w:ind w:firstLine="0"/>
                        <w:textDirection w:val="btLr"/>
                      </w:pPr>
                    </w:p>
                  </w:txbxContent>
                </v:textbox>
              </v:rect>
              <v:shape id="Text Box 101" o:spid="_x0000_s2073" type="#_x0000_t202" style="position:absolute;left:25385;width:12076;height:448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" filled="f" stroked="f">
                <v:textbox style="mso-next-textbox:#Text Box 101" inset="1.975mm,1.975mm,1.975mm,1.975mm">
                  <w:txbxContent>
                    <w:p w14:paraId="159DFE8C" w14:textId="77777777" w:rsidR="00BC62BB" w:rsidRPr="00343FB3" w:rsidRDefault="00BC62BB" w:rsidP="00922456">
                      <w:pPr>
                        <w:spacing w:line="215" w:lineRule="auto"/>
                        <w:ind w:firstLine="0"/>
                        <w:jc w:val="center"/>
                        <w:textDirection w:val="btLr"/>
                        <w:rPr>
                          <w:lang w:val="fr-BE"/>
                        </w:rPr>
                      </w:pPr>
                      <w:r w:rsidRPr="00343FB3">
                        <w:rPr>
                          <w:b/>
                          <w:color w:val="000000"/>
                          <w:sz w:val="20"/>
                          <w:lang w:val="fr-BE"/>
                        </w:rPr>
                        <w:t xml:space="preserve">VTP3 </w:t>
                      </w:r>
                      <w:r w:rsidRPr="00343FB3">
                        <w:rPr>
                          <w:color w:val="000000"/>
                          <w:sz w:val="20"/>
                          <w:lang w:val="fr-BE"/>
                        </w:rPr>
                        <w:t>Kvalitatīva infrastruktūra un atbildīga resursu izmantošana</w:t>
                      </w:r>
                    </w:p>
                  </w:txbxContent>
                </v:textbox>
              </v:shape>
              <v:oval id="Oval 106" o:spid="_x0000_s2074" style="position:absolute;left:30863;top:5040;width:1120;height:1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" fillcolor="#4372c3" strokecolor="white [3201]" strokeweight="1.5pt">
                <v:stroke startarrowwidth="narrow" startarrowlength="short" endarrowwidth="narrow" endarrowlength="short" joinstyle="miter"/>
                <v:textbox style="mso-next-textbox:#Oval 106" inset="2.53958mm,2.53958mm,2.53958mm,2.53958mm">
                  <w:txbxContent>
                    <w:p w14:paraId="1757666C" w14:textId="77777777" w:rsidR="00BC62BB" w:rsidRDefault="00BC62BB" w:rsidP="00922456">
                      <w:pPr>
                        <w:ind w:firstLine="0"/>
                        <w:textDirection w:val="btLr"/>
                      </w:pPr>
                    </w:p>
                  </w:txbxContent>
                </v:textbox>
              </v:oval>
              <v:rect id="Rectangle 108" o:spid="_x0000_s2075" style="position:absolute;left:38065;top:6720;width:12076;height:4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" filled="f" stroked="f">
                <v:textbox style="mso-next-textbox:#Rectangle 108" inset="2.53958mm,2.53958mm,2.53958mm,2.53958mm">
                  <w:txbxContent>
                    <w:p w14:paraId="35B9FE47" w14:textId="77777777" w:rsidR="00BC62BB" w:rsidRDefault="00BC62BB" w:rsidP="00922456">
                      <w:pPr>
                        <w:ind w:firstLine="0"/>
                        <w:textDirection w:val="btLr"/>
                      </w:pPr>
                    </w:p>
                  </w:txbxContent>
                </v:textbox>
              </v:rect>
              <v:shape id="Text Box 109" o:spid="_x0000_s2076" type="#_x0000_t202" style="position:absolute;left:38065;top:6720;width:12076;height:4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" filled="f" stroked="f">
                <v:textbox style="mso-next-textbox:#Text Box 109" inset="1.975mm,1.975mm,1.975mm,1.975mm">
                  <w:txbxContent>
                    <w:p w14:paraId="6DF2B03E" w14:textId="77777777" w:rsidR="00BC62BB" w:rsidRDefault="00BC62BB" w:rsidP="00922456">
                      <w:pPr>
                        <w:spacing w:line="215" w:lineRule="auto"/>
                        <w:ind w:firstLine="0"/>
                        <w:jc w:val="center"/>
                        <w:textDirection w:val="btLr"/>
                      </w:pPr>
                      <w:r>
                        <w:rPr>
                          <w:b/>
                          <w:color w:val="000000"/>
                          <w:sz w:val="20"/>
                        </w:rPr>
                        <w:t xml:space="preserve">VTP4 </w:t>
                      </w:r>
                      <w:r>
                        <w:rPr>
                          <w:color w:val="000000"/>
                          <w:sz w:val="20"/>
                        </w:rPr>
                        <w:t>Pieejamība un atklātība</w:t>
                      </w:r>
                    </w:p>
                  </w:txbxContent>
                </v:textbox>
              </v:shape>
              <v:oval id="Oval 110" o:spid="_x0000_s2077" style="position:absolute;left:43543;top:5040;width:1120;height:1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" fillcolor="#4372c3" strokecolor="white [3201]" strokeweight="1.5pt">
                <v:stroke startarrowwidth="narrow" startarrowlength="short" endarrowwidth="narrow" endarrowlength="short" joinstyle="miter"/>
                <v:textbox style="mso-next-textbox:#Oval 110" inset="2.53958mm,2.53958mm,2.53958mm,2.53958mm">
                  <w:txbxContent>
                    <w:p w14:paraId="0BEE5A78" w14:textId="77777777" w:rsidR="00BC62BB" w:rsidRDefault="00BC62BB" w:rsidP="00922456">
                      <w:pPr>
                        <w:ind w:firstLine="0"/>
                        <w:textDirection w:val="btLr"/>
                      </w:pPr>
                    </w:p>
                  </w:txbxContent>
                </v:textbox>
              </v:oval>
            </v:group>
            <w10:anchorlock/>
          </v:group>
        </w:pict>
      </w:r>
    </w:p>
    <w:p w14:paraId="2CEF5CFA" w14:textId="77777777" w:rsidR="00922456" w:rsidRPr="001F319F" w:rsidRDefault="00922456" w:rsidP="00922456">
      <w:pPr>
        <w:pBdr>
          <w:top w:val="nil"/>
          <w:left w:val="nil"/>
          <w:bottom w:val="nil"/>
          <w:right w:val="nil"/>
          <w:between w:val="nil"/>
        </w:pBdr>
        <w:spacing w:after="200"/>
        <w:ind w:firstLine="0"/>
        <w:jc w:val="center"/>
        <w:rPr>
          <w:rFonts w:eastAsia="Times New Roman" w:cs="Times New Roman"/>
          <w:i/>
          <w:color w:val="44546A"/>
          <w:szCs w:val="24"/>
          <w:lang w:val="lv-LV"/>
        </w:rPr>
      </w:pPr>
      <w:r w:rsidRPr="001F319F">
        <w:rPr>
          <w:i/>
          <w:color w:val="44546A"/>
          <w:sz w:val="18"/>
          <w:szCs w:val="18"/>
          <w:lang w:val="lv-LV"/>
        </w:rPr>
        <w:t>Attēls 3. Limbažu novada vidēja termiņa prioritātes.</w:t>
      </w:r>
    </w:p>
    <w:p w14:paraId="75CEA906" w14:textId="77777777" w:rsidR="00922456" w:rsidRPr="001F319F" w:rsidRDefault="00922456" w:rsidP="00C94182">
      <w:pPr>
        <w:spacing w:before="120" w:after="120" w:line="276" w:lineRule="auto"/>
        <w:ind w:firstLine="0"/>
        <w:rPr>
          <w:rFonts w:eastAsia="Times New Roman" w:cs="Times New Roman"/>
          <w:szCs w:val="24"/>
          <w:lang w:val="lv-LV"/>
        </w:rPr>
      </w:pPr>
      <w:r w:rsidRPr="001F319F">
        <w:rPr>
          <w:rFonts w:eastAsia="Times New Roman" w:cs="Times New Roman"/>
          <w:szCs w:val="24"/>
          <w:lang w:val="lv-LV"/>
        </w:rPr>
        <w:t>Noteiktās prioritātes ir līdzvērtīgas un tās veido ietvaru rīcības virzieniem un no tiem izrietošiem uzdevumiem, kas tālāk ir pamats Rīcību plānam un Investīciju plānam. Balstot attīstību uz izvirzītajām prioritātēm, vidējā termiņā tiks sekmēta arī virzība uz ilgtermiņa stratēģisko uzstādījumu sasniegšanu.</w:t>
      </w:r>
    </w:p>
    <w:p w14:paraId="143752F4" w14:textId="77777777" w:rsidR="00922456" w:rsidRPr="001F319F" w:rsidRDefault="00922456" w:rsidP="00922456">
      <w:pPr>
        <w:pBdr>
          <w:top w:val="nil"/>
          <w:left w:val="nil"/>
          <w:bottom w:val="nil"/>
          <w:right w:val="nil"/>
          <w:between w:val="nil"/>
        </w:pBdr>
        <w:spacing w:before="120" w:line="259" w:lineRule="auto"/>
        <w:ind w:firstLine="0"/>
        <w:jc w:val="right"/>
        <w:rPr>
          <w:rFonts w:eastAsia="Times New Roman" w:cs="Times New Roman"/>
          <w:i/>
          <w:color w:val="44546A"/>
          <w:szCs w:val="24"/>
          <w:lang w:val="lv-LV"/>
        </w:rPr>
      </w:pPr>
      <w:r w:rsidRPr="001F319F">
        <w:rPr>
          <w:i/>
          <w:color w:val="44546A"/>
          <w:sz w:val="18"/>
          <w:szCs w:val="18"/>
          <w:lang w:val="lv-LV"/>
        </w:rPr>
        <w:t>Tabula 2. Limbažu novada vidēja termiņa prioritātes.</w:t>
      </w:r>
    </w:p>
    <w:tbl>
      <w:tblPr>
        <w:tblStyle w:val="Reatabula"/>
        <w:tblW w:w="9072" w:type="dxa"/>
        <w:tblInd w:w="108"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Look w:val="04A0" w:firstRow="1" w:lastRow="0" w:firstColumn="1" w:lastColumn="0" w:noHBand="0" w:noVBand="1"/>
      </w:tblPr>
      <w:tblGrid>
        <w:gridCol w:w="743"/>
        <w:gridCol w:w="1809"/>
        <w:gridCol w:w="6520"/>
      </w:tblGrid>
      <w:tr w:rsidR="00922456" w:rsidRPr="004D2797" w14:paraId="7507E8FE" w14:textId="77777777" w:rsidTr="00457195">
        <w:tc>
          <w:tcPr>
            <w:tcW w:w="2552" w:type="dxa"/>
            <w:gridSpan w:val="2"/>
            <w:shd w:val="clear" w:color="auto" w:fill="E2EFD9" w:themeFill="accent6" w:themeFillTint="33"/>
          </w:tcPr>
          <w:p w14:paraId="29761337" w14:textId="77777777" w:rsidR="00922456" w:rsidRPr="004D2797" w:rsidRDefault="00922456" w:rsidP="00E403C5">
            <w:pPr>
              <w:ind w:firstLine="0"/>
              <w:jc w:val="center"/>
              <w:rPr>
                <w:rFonts w:eastAsia="Times New Roman" w:cs="Times New Roman"/>
                <w:b/>
                <w:bCs/>
                <w:color w:val="000000"/>
                <w:szCs w:val="24"/>
                <w:lang w:val="lv-LV"/>
              </w:rPr>
            </w:pPr>
            <w:r w:rsidRPr="004D2797">
              <w:rPr>
                <w:rFonts w:eastAsia="Times New Roman" w:cs="Times New Roman"/>
                <w:b/>
                <w:bCs/>
                <w:color w:val="000000"/>
                <w:szCs w:val="24"/>
                <w:lang w:val="lv-LV"/>
              </w:rPr>
              <w:t>Vidēja termiņa prioritāte</w:t>
            </w:r>
          </w:p>
        </w:tc>
        <w:tc>
          <w:tcPr>
            <w:tcW w:w="6520" w:type="dxa"/>
            <w:shd w:val="clear" w:color="auto" w:fill="E2EFD9" w:themeFill="accent6" w:themeFillTint="33"/>
          </w:tcPr>
          <w:p w14:paraId="31CBDDC7" w14:textId="77777777" w:rsidR="00922456" w:rsidRPr="004D2797" w:rsidRDefault="00922456" w:rsidP="00E403C5">
            <w:pPr>
              <w:ind w:firstLine="0"/>
              <w:jc w:val="center"/>
              <w:rPr>
                <w:rFonts w:eastAsia="Times New Roman" w:cs="Times New Roman"/>
                <w:b/>
                <w:bCs/>
                <w:color w:val="000000"/>
                <w:szCs w:val="24"/>
                <w:lang w:val="lv-LV"/>
              </w:rPr>
            </w:pPr>
            <w:r w:rsidRPr="004D2797">
              <w:rPr>
                <w:rFonts w:eastAsia="Times New Roman" w:cs="Times New Roman"/>
                <w:b/>
                <w:bCs/>
                <w:color w:val="000000"/>
                <w:szCs w:val="24"/>
                <w:lang w:val="lv-LV"/>
              </w:rPr>
              <w:t>Skaidrojums</w:t>
            </w:r>
          </w:p>
        </w:tc>
      </w:tr>
      <w:tr w:rsidR="00922456" w:rsidRPr="000A6AED" w14:paraId="12EBD3AE" w14:textId="77777777" w:rsidTr="00457195">
        <w:tc>
          <w:tcPr>
            <w:tcW w:w="743" w:type="dxa"/>
          </w:tcPr>
          <w:p w14:paraId="4B823FF9" w14:textId="77777777" w:rsidR="00922456" w:rsidRPr="004D2797" w:rsidRDefault="00922456" w:rsidP="00E403C5">
            <w:pPr>
              <w:ind w:firstLine="0"/>
              <w:jc w:val="center"/>
              <w:rPr>
                <w:rFonts w:eastAsia="Times New Roman" w:cs="Times New Roman"/>
                <w:color w:val="000000"/>
                <w:szCs w:val="24"/>
                <w:lang w:val="lv-LV"/>
              </w:rPr>
            </w:pPr>
            <w:r w:rsidRPr="004D2797">
              <w:rPr>
                <w:rFonts w:eastAsia="Times New Roman" w:cs="Times New Roman"/>
                <w:color w:val="000000"/>
                <w:szCs w:val="24"/>
                <w:lang w:val="lv-LV"/>
              </w:rPr>
              <w:t>VTP1</w:t>
            </w:r>
          </w:p>
        </w:tc>
        <w:tc>
          <w:tcPr>
            <w:tcW w:w="1809" w:type="dxa"/>
          </w:tcPr>
          <w:p w14:paraId="5EDD1C48" w14:textId="77777777" w:rsidR="00922456" w:rsidRPr="004D2797" w:rsidRDefault="00922456" w:rsidP="00E403C5">
            <w:pPr>
              <w:ind w:firstLine="0"/>
              <w:jc w:val="center"/>
              <w:rPr>
                <w:rFonts w:eastAsia="Times New Roman" w:cs="Times New Roman"/>
                <w:color w:val="000000"/>
                <w:szCs w:val="24"/>
                <w:lang w:val="lv-LV"/>
              </w:rPr>
            </w:pPr>
            <w:r w:rsidRPr="004D2797">
              <w:rPr>
                <w:rFonts w:eastAsia="Times New Roman" w:cs="Times New Roman"/>
                <w:color w:val="000000"/>
                <w:szCs w:val="24"/>
                <w:lang w:val="lv-LV"/>
              </w:rPr>
              <w:t>Kvalitatīvi publiskie pakalpojumi</w:t>
            </w:r>
          </w:p>
        </w:tc>
        <w:tc>
          <w:tcPr>
            <w:tcW w:w="6520" w:type="dxa"/>
          </w:tcPr>
          <w:p w14:paraId="6392D46A"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 xml:space="preserve">Dažādu publisko pakalpojumu attīstība izglītības, kultūras, sporta, veselības, sociālās aprūpes, sabiedriskās kārtības u.c. jomās, kurus sniedz pašvaldība un tās pakļautībā esošās iestādes, nodrošinot kvalitatīvu materiāltehnisko bāzi, atbilstošu infrastruktūru, drošības sajūtu, pakalpojumu sniegšanas kvalitāti un iekļaujošus risinājumus t.sk. sabiedrībā balstītu pakalpojumu attīstību, aktīvu </w:t>
            </w:r>
            <w:proofErr w:type="spellStart"/>
            <w:r w:rsidRPr="004D2797">
              <w:rPr>
                <w:rFonts w:eastAsia="Times New Roman" w:cs="Times New Roman"/>
                <w:color w:val="000000"/>
                <w:szCs w:val="24"/>
                <w:lang w:val="lv-LV"/>
              </w:rPr>
              <w:t>kopradi</w:t>
            </w:r>
            <w:proofErr w:type="spellEnd"/>
            <w:r w:rsidRPr="004D2797">
              <w:rPr>
                <w:rFonts w:eastAsia="Times New Roman" w:cs="Times New Roman"/>
                <w:color w:val="000000"/>
                <w:szCs w:val="24"/>
                <w:lang w:val="lv-LV"/>
              </w:rPr>
              <w:t xml:space="preserve"> ar iedzīvotājiem pakalpojumu pilnveidē.</w:t>
            </w:r>
          </w:p>
        </w:tc>
      </w:tr>
      <w:tr w:rsidR="00922456" w:rsidRPr="000A6AED" w14:paraId="2AEC136E" w14:textId="77777777" w:rsidTr="00457195">
        <w:tc>
          <w:tcPr>
            <w:tcW w:w="743" w:type="dxa"/>
          </w:tcPr>
          <w:p w14:paraId="7C2486A2" w14:textId="77777777" w:rsidR="00922456" w:rsidRPr="004D2797" w:rsidRDefault="00922456" w:rsidP="00E403C5">
            <w:pPr>
              <w:ind w:firstLine="0"/>
              <w:jc w:val="center"/>
              <w:rPr>
                <w:rFonts w:eastAsia="Times New Roman" w:cs="Times New Roman"/>
                <w:color w:val="000000"/>
                <w:szCs w:val="24"/>
                <w:lang w:val="lv-LV"/>
              </w:rPr>
            </w:pPr>
            <w:r w:rsidRPr="004D2797">
              <w:rPr>
                <w:rFonts w:eastAsia="Times New Roman" w:cs="Times New Roman"/>
                <w:color w:val="000000"/>
                <w:szCs w:val="24"/>
                <w:lang w:val="lv-LV"/>
              </w:rPr>
              <w:t>VTP2</w:t>
            </w:r>
          </w:p>
        </w:tc>
        <w:tc>
          <w:tcPr>
            <w:tcW w:w="1809" w:type="dxa"/>
          </w:tcPr>
          <w:p w14:paraId="204DFF8C" w14:textId="77777777" w:rsidR="00922456" w:rsidRPr="004D2797" w:rsidRDefault="00922456" w:rsidP="00E403C5">
            <w:pPr>
              <w:ind w:firstLine="0"/>
              <w:jc w:val="center"/>
              <w:rPr>
                <w:rFonts w:eastAsia="Times New Roman" w:cs="Times New Roman"/>
                <w:color w:val="000000"/>
                <w:szCs w:val="24"/>
                <w:lang w:val="lv-LV"/>
              </w:rPr>
            </w:pPr>
            <w:r w:rsidRPr="004D2797">
              <w:rPr>
                <w:rFonts w:eastAsia="Times New Roman" w:cs="Times New Roman"/>
                <w:color w:val="000000"/>
                <w:szCs w:val="24"/>
                <w:lang w:val="lv-LV"/>
              </w:rPr>
              <w:t>Atbalsts uzņēmējdarbības attīstībai</w:t>
            </w:r>
          </w:p>
        </w:tc>
        <w:tc>
          <w:tcPr>
            <w:tcW w:w="6520" w:type="dxa"/>
          </w:tcPr>
          <w:p w14:paraId="6B5159BA" w14:textId="546278D3"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 xml:space="preserve">Prioritāro nozaru attīstības veicināšana, veidojot Limbažu novada tēlu, no kurā atrodas spēcīgi tūrisma, lauksaimniecības, zivsaimniecības, loģistikas un ražošanas uzņēmumi. Izmantot pieejamos resursus, efektivitātes un </w:t>
            </w:r>
            <w:r w:rsidR="00D5262F" w:rsidRPr="004D2797">
              <w:rPr>
                <w:rFonts w:eastAsia="Times New Roman" w:cs="Times New Roman"/>
                <w:color w:val="000000"/>
                <w:szCs w:val="24"/>
                <w:lang w:val="lv-LV"/>
              </w:rPr>
              <w:t>uzņēmējdarbības</w:t>
            </w:r>
            <w:r w:rsidRPr="004D2797">
              <w:rPr>
                <w:rFonts w:eastAsia="Times New Roman" w:cs="Times New Roman"/>
                <w:color w:val="000000"/>
                <w:szCs w:val="24"/>
                <w:lang w:val="lv-LV"/>
              </w:rPr>
              <w:t xml:space="preserve"> veicināšanā, radot apstākļus, infrastruktūru un atbalsta programmas, lai veidotos jauni un spēcīgi uzņēmumi, kā arī atbalstot esošos uzņēmumus attiecīgajās nozarēs. Pašvaldības atbalsts prioritārajām nozarēm, sakārtojot apkārtējo </w:t>
            </w:r>
            <w:r w:rsidR="00D5262F" w:rsidRPr="004D2797">
              <w:rPr>
                <w:rFonts w:eastAsia="Times New Roman" w:cs="Times New Roman"/>
                <w:color w:val="000000"/>
                <w:szCs w:val="24"/>
                <w:lang w:val="lv-LV"/>
              </w:rPr>
              <w:t>infrastruktūru</w:t>
            </w:r>
            <w:r w:rsidRPr="004D2797">
              <w:rPr>
                <w:rFonts w:eastAsia="Times New Roman" w:cs="Times New Roman"/>
                <w:color w:val="000000"/>
                <w:szCs w:val="24"/>
                <w:lang w:val="lv-LV"/>
              </w:rPr>
              <w:t xml:space="preserve"> un radot pievilcīgus apstākļus </w:t>
            </w:r>
            <w:r w:rsidR="00D5262F" w:rsidRPr="004D2797">
              <w:rPr>
                <w:rFonts w:eastAsia="Times New Roman" w:cs="Times New Roman"/>
                <w:color w:val="000000"/>
                <w:szCs w:val="24"/>
                <w:lang w:val="lv-LV"/>
              </w:rPr>
              <w:t>darbaspēka</w:t>
            </w:r>
            <w:r w:rsidRPr="004D2797">
              <w:rPr>
                <w:rFonts w:eastAsia="Times New Roman" w:cs="Times New Roman"/>
                <w:color w:val="000000"/>
                <w:szCs w:val="24"/>
                <w:lang w:val="lv-LV"/>
              </w:rPr>
              <w:t xml:space="preserve"> piesaistē.</w:t>
            </w:r>
          </w:p>
        </w:tc>
      </w:tr>
      <w:tr w:rsidR="00922456" w:rsidRPr="000A6AED" w14:paraId="41294FA0" w14:textId="77777777" w:rsidTr="00457195">
        <w:tc>
          <w:tcPr>
            <w:tcW w:w="743" w:type="dxa"/>
          </w:tcPr>
          <w:p w14:paraId="3DB23B4D" w14:textId="77777777" w:rsidR="00922456" w:rsidRPr="004D2797" w:rsidRDefault="00922456" w:rsidP="00E403C5">
            <w:pPr>
              <w:ind w:firstLine="0"/>
              <w:jc w:val="center"/>
              <w:rPr>
                <w:rFonts w:eastAsia="Times New Roman" w:cs="Times New Roman"/>
                <w:color w:val="000000"/>
                <w:szCs w:val="24"/>
                <w:lang w:val="lv-LV"/>
              </w:rPr>
            </w:pPr>
            <w:r w:rsidRPr="004D2797">
              <w:rPr>
                <w:rFonts w:eastAsia="Times New Roman" w:cs="Times New Roman"/>
                <w:color w:val="000000"/>
                <w:szCs w:val="24"/>
                <w:lang w:val="lv-LV"/>
              </w:rPr>
              <w:t>VTP3</w:t>
            </w:r>
          </w:p>
        </w:tc>
        <w:tc>
          <w:tcPr>
            <w:tcW w:w="1809" w:type="dxa"/>
          </w:tcPr>
          <w:p w14:paraId="7999D8BA" w14:textId="77777777" w:rsidR="00922456" w:rsidRPr="004D2797" w:rsidRDefault="00922456" w:rsidP="00E403C5">
            <w:pPr>
              <w:ind w:firstLine="0"/>
              <w:jc w:val="center"/>
              <w:rPr>
                <w:rFonts w:eastAsia="Times New Roman" w:cs="Times New Roman"/>
                <w:color w:val="000000"/>
                <w:szCs w:val="24"/>
                <w:lang w:val="lv-LV"/>
              </w:rPr>
            </w:pPr>
            <w:r w:rsidRPr="004D2797">
              <w:rPr>
                <w:rFonts w:eastAsia="Times New Roman" w:cs="Times New Roman"/>
                <w:color w:val="000000"/>
                <w:szCs w:val="24"/>
                <w:lang w:val="lv-LV"/>
              </w:rPr>
              <w:t>Kvalitatīva infrastruktūra un atbildīga resursu izmantošana</w:t>
            </w:r>
          </w:p>
        </w:tc>
        <w:tc>
          <w:tcPr>
            <w:tcW w:w="6520" w:type="dxa"/>
          </w:tcPr>
          <w:p w14:paraId="1E1C5D05" w14:textId="7E0EA23B"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Kvalitatīva ceļu</w:t>
            </w:r>
            <w:r w:rsidR="00AB13AE">
              <w:rPr>
                <w:rFonts w:eastAsia="Times New Roman" w:cs="Times New Roman"/>
                <w:color w:val="000000"/>
                <w:szCs w:val="24"/>
                <w:lang w:val="lv-LV"/>
              </w:rPr>
              <w:t>, dzelzceļa un ostas</w:t>
            </w:r>
            <w:r w:rsidRPr="004D2797">
              <w:rPr>
                <w:rFonts w:eastAsia="Times New Roman" w:cs="Times New Roman"/>
                <w:color w:val="000000"/>
                <w:szCs w:val="24"/>
                <w:lang w:val="lv-LV"/>
              </w:rPr>
              <w:t xml:space="preserve"> infrastruktūra un sakaru pakalpojumi, mājokļu energoefektivitātes paaugstināšana, jaunu mājokļu būvniecība, inženiertehniskās infrastruktūras attīstība un publiskās </w:t>
            </w:r>
            <w:proofErr w:type="spellStart"/>
            <w:r w:rsidRPr="004D2797">
              <w:rPr>
                <w:rFonts w:eastAsia="Times New Roman" w:cs="Times New Roman"/>
                <w:color w:val="000000"/>
                <w:szCs w:val="24"/>
                <w:lang w:val="lv-LV"/>
              </w:rPr>
              <w:t>ārtelpas</w:t>
            </w:r>
            <w:proofErr w:type="spellEnd"/>
            <w:r w:rsidRPr="004D2797">
              <w:rPr>
                <w:rFonts w:eastAsia="Times New Roman" w:cs="Times New Roman"/>
                <w:color w:val="000000"/>
                <w:szCs w:val="24"/>
                <w:lang w:val="lv-LV"/>
              </w:rPr>
              <w:t xml:space="preserve"> attīstība, kas veicina iedzīvotāju apmierinātību. Tāpat atbildīga novada resursu izmantošana, saglabājot tā unikalitāti un autentiskumu. </w:t>
            </w:r>
          </w:p>
        </w:tc>
      </w:tr>
      <w:tr w:rsidR="00922456" w:rsidRPr="000A6AED" w14:paraId="4F39C221" w14:textId="77777777" w:rsidTr="00457195">
        <w:tc>
          <w:tcPr>
            <w:tcW w:w="743" w:type="dxa"/>
          </w:tcPr>
          <w:p w14:paraId="68E0798D" w14:textId="77777777" w:rsidR="00922456" w:rsidRPr="004D2797" w:rsidRDefault="00922456" w:rsidP="00E403C5">
            <w:pPr>
              <w:ind w:firstLine="0"/>
              <w:jc w:val="center"/>
              <w:rPr>
                <w:rFonts w:eastAsia="Times New Roman" w:cs="Times New Roman"/>
                <w:color w:val="000000"/>
                <w:szCs w:val="24"/>
                <w:lang w:val="lv-LV"/>
              </w:rPr>
            </w:pPr>
            <w:r w:rsidRPr="004D2797">
              <w:rPr>
                <w:rFonts w:eastAsia="Times New Roman" w:cs="Times New Roman"/>
                <w:color w:val="000000"/>
                <w:szCs w:val="24"/>
                <w:lang w:val="lv-LV"/>
              </w:rPr>
              <w:t>VTP4</w:t>
            </w:r>
          </w:p>
        </w:tc>
        <w:tc>
          <w:tcPr>
            <w:tcW w:w="1809" w:type="dxa"/>
          </w:tcPr>
          <w:p w14:paraId="06A3FA8E" w14:textId="77777777" w:rsidR="00922456" w:rsidRPr="004D2797" w:rsidRDefault="00922456" w:rsidP="00E403C5">
            <w:pPr>
              <w:ind w:firstLine="0"/>
              <w:jc w:val="center"/>
              <w:rPr>
                <w:rFonts w:eastAsia="Times New Roman" w:cs="Times New Roman"/>
                <w:color w:val="000000"/>
                <w:szCs w:val="24"/>
                <w:lang w:val="lv-LV"/>
              </w:rPr>
            </w:pPr>
            <w:r w:rsidRPr="004D2797">
              <w:rPr>
                <w:rFonts w:eastAsia="Times New Roman" w:cs="Times New Roman"/>
                <w:color w:val="000000"/>
                <w:szCs w:val="24"/>
                <w:lang w:val="lv-LV"/>
              </w:rPr>
              <w:t>Pieejamība un atklātība</w:t>
            </w:r>
          </w:p>
        </w:tc>
        <w:tc>
          <w:tcPr>
            <w:tcW w:w="6520" w:type="dxa"/>
          </w:tcPr>
          <w:p w14:paraId="5BCFD561"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 xml:space="preserve">Pašvaldības pieejamība, nodrošinot atgriezenisko saiti ar iedzīvotājiem un veicinot komunikāciju caur dažādiem kanāliem, lai sasniegtu iespējami lielāku novada auditoriju. Uzlaboti savstarpējās komunikācijas pasākumi, nodrošināts lēmumu un informācijas </w:t>
            </w:r>
            <w:r w:rsidRPr="004D2797">
              <w:rPr>
                <w:rFonts w:eastAsia="Times New Roman" w:cs="Times New Roman"/>
                <w:color w:val="000000"/>
                <w:szCs w:val="24"/>
                <w:lang w:val="lv-LV"/>
              </w:rPr>
              <w:lastRenderedPageBreak/>
              <w:t xml:space="preserve">caurspīdīgums, kā arī atklāta un godīga attieksme pret novada iedzīvotājiem. </w:t>
            </w:r>
          </w:p>
        </w:tc>
      </w:tr>
    </w:tbl>
    <w:p w14:paraId="2665BF80" w14:textId="77777777" w:rsidR="00457195" w:rsidRDefault="00922456" w:rsidP="00C94182">
      <w:pPr>
        <w:spacing w:before="120" w:after="120" w:line="276" w:lineRule="auto"/>
        <w:ind w:firstLine="0"/>
        <w:rPr>
          <w:rFonts w:eastAsia="Times New Roman" w:cs="Times New Roman"/>
          <w:szCs w:val="24"/>
          <w:lang w:val="lv-LV"/>
        </w:rPr>
      </w:pPr>
      <w:r w:rsidRPr="001F319F">
        <w:rPr>
          <w:rFonts w:eastAsia="Times New Roman" w:cs="Times New Roman"/>
          <w:szCs w:val="24"/>
          <w:lang w:val="lv-LV"/>
        </w:rPr>
        <w:lastRenderedPageBreak/>
        <w:t xml:space="preserve">Rīcības virzieni ir pasākumu kopums, kas izvirzīts, lai nodrošinātu vidēja termiņa prioritāšu sasniegšanu. </w:t>
      </w:r>
    </w:p>
    <w:p w14:paraId="75D9484C" w14:textId="7939D5DB" w:rsidR="00922456" w:rsidRPr="001F319F" w:rsidRDefault="00922456" w:rsidP="00C94182">
      <w:pPr>
        <w:spacing w:before="120" w:after="120" w:line="276" w:lineRule="auto"/>
        <w:ind w:firstLine="0"/>
        <w:rPr>
          <w:rFonts w:eastAsia="Times New Roman" w:cs="Times New Roman"/>
          <w:szCs w:val="24"/>
          <w:lang w:val="lv-LV"/>
        </w:rPr>
      </w:pPr>
      <w:r w:rsidRPr="001F319F">
        <w:rPr>
          <w:rFonts w:eastAsia="Times New Roman" w:cs="Times New Roman"/>
          <w:szCs w:val="24"/>
          <w:lang w:val="lv-LV"/>
        </w:rPr>
        <w:t xml:space="preserve">Kopumā līdz 2028. gadam Limbažu novadam ir izvirzīti 4 rīcības virzieni un no tiem </w:t>
      </w:r>
      <w:r w:rsidR="00EC7C0E">
        <w:rPr>
          <w:rFonts w:eastAsia="Times New Roman" w:cs="Times New Roman"/>
          <w:szCs w:val="24"/>
          <w:lang w:val="lv-LV"/>
        </w:rPr>
        <w:t>3</w:t>
      </w:r>
      <w:r w:rsidR="003B615B">
        <w:rPr>
          <w:rFonts w:eastAsia="Times New Roman" w:cs="Times New Roman"/>
          <w:szCs w:val="24"/>
          <w:lang w:val="lv-LV"/>
        </w:rPr>
        <w:t>4</w:t>
      </w:r>
      <w:r w:rsidR="00EC7C0E">
        <w:rPr>
          <w:rFonts w:eastAsia="Times New Roman" w:cs="Times New Roman"/>
          <w:szCs w:val="24"/>
          <w:lang w:val="lv-LV"/>
        </w:rPr>
        <w:t xml:space="preserve"> </w:t>
      </w:r>
      <w:r w:rsidRPr="001F319F">
        <w:rPr>
          <w:rFonts w:eastAsia="Times New Roman" w:cs="Times New Roman"/>
          <w:szCs w:val="24"/>
          <w:lang w:val="lv-LV"/>
        </w:rPr>
        <w:t>izrietoši uzdevumi.</w:t>
      </w:r>
    </w:p>
    <w:p w14:paraId="2BB7836C" w14:textId="77777777" w:rsidR="00922456" w:rsidRPr="001F319F" w:rsidRDefault="00922456" w:rsidP="00922456">
      <w:pPr>
        <w:pBdr>
          <w:top w:val="nil"/>
          <w:left w:val="nil"/>
          <w:bottom w:val="nil"/>
          <w:right w:val="nil"/>
          <w:between w:val="nil"/>
        </w:pBdr>
        <w:spacing w:before="120" w:line="259" w:lineRule="auto"/>
        <w:ind w:firstLine="0"/>
        <w:jc w:val="right"/>
        <w:rPr>
          <w:rFonts w:eastAsia="Times New Roman" w:cs="Times New Roman"/>
          <w:i/>
          <w:color w:val="44546A"/>
          <w:szCs w:val="24"/>
          <w:lang w:val="lv-LV"/>
        </w:rPr>
      </w:pPr>
      <w:r w:rsidRPr="001F319F">
        <w:rPr>
          <w:i/>
          <w:color w:val="44546A"/>
          <w:sz w:val="18"/>
          <w:szCs w:val="18"/>
          <w:lang w:val="lv-LV"/>
        </w:rPr>
        <w:t>Tabula 3. Vidēja termiņa prioritāšu sasaiste ar rīcības virzieniem.</w:t>
      </w:r>
    </w:p>
    <w:tbl>
      <w:tblPr>
        <w:tblStyle w:val="Reatabula"/>
        <w:tblW w:w="9072" w:type="dxa"/>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567"/>
        <w:gridCol w:w="7088"/>
        <w:gridCol w:w="1417"/>
      </w:tblGrid>
      <w:tr w:rsidR="00922456" w:rsidRPr="000A6AED" w14:paraId="0F50C9D9" w14:textId="77777777" w:rsidTr="00AB13AE">
        <w:tc>
          <w:tcPr>
            <w:tcW w:w="7655" w:type="dxa"/>
            <w:gridSpan w:val="2"/>
            <w:shd w:val="clear" w:color="auto" w:fill="E2EFD9" w:themeFill="accent6" w:themeFillTint="33"/>
            <w:vAlign w:val="center"/>
          </w:tcPr>
          <w:p w14:paraId="3A398ACB" w14:textId="77777777" w:rsidR="00922456" w:rsidRPr="004D2797" w:rsidRDefault="00922456" w:rsidP="00E403C5">
            <w:pPr>
              <w:ind w:firstLine="0"/>
              <w:jc w:val="center"/>
              <w:rPr>
                <w:rFonts w:eastAsia="Times New Roman" w:cs="Times New Roman"/>
                <w:b/>
                <w:bCs/>
                <w:color w:val="000000"/>
                <w:szCs w:val="24"/>
                <w:lang w:val="lv-LV"/>
              </w:rPr>
            </w:pPr>
            <w:r w:rsidRPr="004D2797">
              <w:rPr>
                <w:rFonts w:eastAsia="Times New Roman" w:cs="Times New Roman"/>
                <w:b/>
                <w:bCs/>
                <w:color w:val="000000"/>
                <w:szCs w:val="24"/>
                <w:lang w:val="lv-LV"/>
              </w:rPr>
              <w:t>Rīcības virziens</w:t>
            </w:r>
          </w:p>
        </w:tc>
        <w:tc>
          <w:tcPr>
            <w:tcW w:w="1417" w:type="dxa"/>
            <w:shd w:val="clear" w:color="auto" w:fill="E2EFD9" w:themeFill="accent6" w:themeFillTint="33"/>
            <w:vAlign w:val="center"/>
          </w:tcPr>
          <w:p w14:paraId="4C8E6F4D" w14:textId="77777777" w:rsidR="00922456" w:rsidRPr="004D2797" w:rsidRDefault="00922456" w:rsidP="00E403C5">
            <w:pPr>
              <w:ind w:firstLine="0"/>
              <w:jc w:val="center"/>
              <w:rPr>
                <w:rFonts w:eastAsia="Times New Roman" w:cs="Times New Roman"/>
                <w:b/>
                <w:bCs/>
                <w:color w:val="000000"/>
                <w:szCs w:val="24"/>
                <w:lang w:val="lv-LV"/>
              </w:rPr>
            </w:pPr>
            <w:r w:rsidRPr="004D2797">
              <w:rPr>
                <w:rFonts w:eastAsia="Times New Roman" w:cs="Times New Roman"/>
                <w:b/>
                <w:bCs/>
                <w:color w:val="000000"/>
                <w:szCs w:val="24"/>
                <w:lang w:val="lv-LV"/>
              </w:rPr>
              <w:t>Sasaiste ar vidēja termiņa prioritātēm</w:t>
            </w:r>
          </w:p>
        </w:tc>
      </w:tr>
      <w:tr w:rsidR="00922456" w:rsidRPr="004D2797" w14:paraId="705CEE3C" w14:textId="77777777" w:rsidTr="00AB13AE">
        <w:tc>
          <w:tcPr>
            <w:tcW w:w="567" w:type="dxa"/>
          </w:tcPr>
          <w:p w14:paraId="295C3A63"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1.1.</w:t>
            </w:r>
          </w:p>
        </w:tc>
        <w:tc>
          <w:tcPr>
            <w:tcW w:w="7088" w:type="dxa"/>
          </w:tcPr>
          <w:p w14:paraId="5238B66A"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Izglītības un sporta nozares pilnveidošana</w:t>
            </w:r>
          </w:p>
        </w:tc>
        <w:tc>
          <w:tcPr>
            <w:tcW w:w="1417" w:type="dxa"/>
            <w:vMerge w:val="restart"/>
          </w:tcPr>
          <w:p w14:paraId="64BAE12A" w14:textId="77777777" w:rsidR="00922456" w:rsidRPr="004D2797" w:rsidRDefault="00922456" w:rsidP="00E403C5">
            <w:pPr>
              <w:ind w:firstLine="0"/>
              <w:jc w:val="center"/>
              <w:rPr>
                <w:rFonts w:eastAsia="Times New Roman" w:cs="Times New Roman"/>
                <w:color w:val="000000"/>
                <w:szCs w:val="24"/>
                <w:lang w:val="lv-LV"/>
              </w:rPr>
            </w:pPr>
            <w:r w:rsidRPr="004D2797">
              <w:rPr>
                <w:rFonts w:eastAsia="Times New Roman" w:cs="Times New Roman"/>
                <w:color w:val="000000"/>
                <w:szCs w:val="24"/>
                <w:lang w:val="lv-LV"/>
              </w:rPr>
              <w:t>VTP1</w:t>
            </w:r>
          </w:p>
        </w:tc>
      </w:tr>
      <w:tr w:rsidR="00922456" w:rsidRPr="000A6AED" w14:paraId="14893DE3" w14:textId="77777777" w:rsidTr="00AB13AE">
        <w:tc>
          <w:tcPr>
            <w:tcW w:w="567" w:type="dxa"/>
          </w:tcPr>
          <w:p w14:paraId="382C55CE"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1.2.</w:t>
            </w:r>
          </w:p>
        </w:tc>
        <w:tc>
          <w:tcPr>
            <w:tcW w:w="7088" w:type="dxa"/>
          </w:tcPr>
          <w:p w14:paraId="17E489CB"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Kultūras un kultūrvēsturiskā mantojuma saglabāšana</w:t>
            </w:r>
          </w:p>
        </w:tc>
        <w:tc>
          <w:tcPr>
            <w:tcW w:w="1417" w:type="dxa"/>
            <w:vMerge/>
          </w:tcPr>
          <w:p w14:paraId="3586EEF0" w14:textId="77777777" w:rsidR="00922456" w:rsidRPr="004D2797" w:rsidRDefault="00922456" w:rsidP="00E403C5">
            <w:pPr>
              <w:widowControl w:val="0"/>
              <w:pBdr>
                <w:top w:val="nil"/>
                <w:left w:val="nil"/>
                <w:bottom w:val="nil"/>
                <w:right w:val="nil"/>
                <w:between w:val="nil"/>
              </w:pBdr>
              <w:spacing w:line="276" w:lineRule="auto"/>
              <w:ind w:firstLine="0"/>
              <w:rPr>
                <w:rFonts w:eastAsia="Times New Roman" w:cs="Times New Roman"/>
                <w:color w:val="000000"/>
                <w:szCs w:val="24"/>
                <w:lang w:val="lv-LV"/>
              </w:rPr>
            </w:pPr>
          </w:p>
        </w:tc>
      </w:tr>
      <w:tr w:rsidR="00922456" w:rsidRPr="000A6AED" w14:paraId="03B75945" w14:textId="77777777" w:rsidTr="00AB13AE">
        <w:tc>
          <w:tcPr>
            <w:tcW w:w="567" w:type="dxa"/>
          </w:tcPr>
          <w:p w14:paraId="7017F8FD"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1.3.</w:t>
            </w:r>
          </w:p>
        </w:tc>
        <w:tc>
          <w:tcPr>
            <w:tcW w:w="7088" w:type="dxa"/>
          </w:tcPr>
          <w:p w14:paraId="62B805B5"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Sociālās drošības un veselības aprūpes nodrošināšana</w:t>
            </w:r>
          </w:p>
        </w:tc>
        <w:tc>
          <w:tcPr>
            <w:tcW w:w="1417" w:type="dxa"/>
            <w:vMerge/>
          </w:tcPr>
          <w:p w14:paraId="48BFDE13" w14:textId="77777777" w:rsidR="00922456" w:rsidRPr="004D2797" w:rsidRDefault="00922456" w:rsidP="00E403C5">
            <w:pPr>
              <w:widowControl w:val="0"/>
              <w:pBdr>
                <w:top w:val="nil"/>
                <w:left w:val="nil"/>
                <w:bottom w:val="nil"/>
                <w:right w:val="nil"/>
                <w:between w:val="nil"/>
              </w:pBdr>
              <w:spacing w:line="276" w:lineRule="auto"/>
              <w:ind w:firstLine="0"/>
              <w:rPr>
                <w:rFonts w:eastAsia="Times New Roman" w:cs="Times New Roman"/>
                <w:color w:val="000000"/>
                <w:szCs w:val="24"/>
                <w:lang w:val="lv-LV"/>
              </w:rPr>
            </w:pPr>
          </w:p>
        </w:tc>
      </w:tr>
      <w:tr w:rsidR="00922456" w:rsidRPr="004D2797" w14:paraId="62DE1765" w14:textId="77777777" w:rsidTr="00AB13AE">
        <w:tc>
          <w:tcPr>
            <w:tcW w:w="567" w:type="dxa"/>
          </w:tcPr>
          <w:p w14:paraId="2BE861CB"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2.1.</w:t>
            </w:r>
          </w:p>
        </w:tc>
        <w:tc>
          <w:tcPr>
            <w:tcW w:w="7088" w:type="dxa"/>
          </w:tcPr>
          <w:p w14:paraId="0CFC654B"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Uzņēmējdarbības vecināšana un attālināta darba iespēju nodrošināšana</w:t>
            </w:r>
          </w:p>
        </w:tc>
        <w:tc>
          <w:tcPr>
            <w:tcW w:w="1417" w:type="dxa"/>
            <w:vMerge w:val="restart"/>
          </w:tcPr>
          <w:p w14:paraId="49C698BB" w14:textId="77777777" w:rsidR="00922456" w:rsidRPr="004D2797" w:rsidRDefault="00922456" w:rsidP="00E403C5">
            <w:pPr>
              <w:ind w:firstLine="0"/>
              <w:jc w:val="center"/>
              <w:rPr>
                <w:rFonts w:eastAsia="Times New Roman" w:cs="Times New Roman"/>
                <w:color w:val="000000"/>
                <w:szCs w:val="24"/>
                <w:lang w:val="lv-LV"/>
              </w:rPr>
            </w:pPr>
            <w:r w:rsidRPr="004D2797">
              <w:rPr>
                <w:rFonts w:eastAsia="Times New Roman" w:cs="Times New Roman"/>
                <w:color w:val="000000"/>
                <w:szCs w:val="24"/>
                <w:lang w:val="lv-LV"/>
              </w:rPr>
              <w:t>VTP2</w:t>
            </w:r>
          </w:p>
        </w:tc>
      </w:tr>
      <w:tr w:rsidR="00922456" w:rsidRPr="000A6AED" w14:paraId="7DD22C7F" w14:textId="77777777" w:rsidTr="00AB13AE">
        <w:tc>
          <w:tcPr>
            <w:tcW w:w="567" w:type="dxa"/>
          </w:tcPr>
          <w:p w14:paraId="7D34793F"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2.2.</w:t>
            </w:r>
          </w:p>
        </w:tc>
        <w:tc>
          <w:tcPr>
            <w:tcW w:w="7088" w:type="dxa"/>
          </w:tcPr>
          <w:p w14:paraId="611C53E1"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Tūrisma, viesmīlības un starptautiskās sadarbības procesu un menedžmenta pilnveidošana</w:t>
            </w:r>
          </w:p>
        </w:tc>
        <w:tc>
          <w:tcPr>
            <w:tcW w:w="1417" w:type="dxa"/>
            <w:vMerge/>
          </w:tcPr>
          <w:p w14:paraId="16CAD175" w14:textId="77777777" w:rsidR="00922456" w:rsidRPr="004D2797" w:rsidRDefault="00922456" w:rsidP="00E403C5">
            <w:pPr>
              <w:widowControl w:val="0"/>
              <w:pBdr>
                <w:top w:val="nil"/>
                <w:left w:val="nil"/>
                <w:bottom w:val="nil"/>
                <w:right w:val="nil"/>
                <w:between w:val="nil"/>
              </w:pBdr>
              <w:spacing w:line="276" w:lineRule="auto"/>
              <w:ind w:firstLine="0"/>
              <w:rPr>
                <w:rFonts w:eastAsia="Times New Roman" w:cs="Times New Roman"/>
                <w:color w:val="000000"/>
                <w:szCs w:val="24"/>
                <w:lang w:val="lv-LV"/>
              </w:rPr>
            </w:pPr>
          </w:p>
        </w:tc>
      </w:tr>
      <w:tr w:rsidR="00922456" w:rsidRPr="000A6AED" w14:paraId="3212CBD9" w14:textId="77777777" w:rsidTr="00AB13AE">
        <w:tc>
          <w:tcPr>
            <w:tcW w:w="567" w:type="dxa"/>
          </w:tcPr>
          <w:p w14:paraId="030210C8"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2.3.</w:t>
            </w:r>
          </w:p>
        </w:tc>
        <w:tc>
          <w:tcPr>
            <w:tcW w:w="7088" w:type="dxa"/>
          </w:tcPr>
          <w:p w14:paraId="014A79E3"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Pašvaldības pakalpojumu un atbalsta pasākumu uzņēmējiem nodrošināšana</w:t>
            </w:r>
          </w:p>
        </w:tc>
        <w:tc>
          <w:tcPr>
            <w:tcW w:w="1417" w:type="dxa"/>
            <w:vMerge/>
          </w:tcPr>
          <w:p w14:paraId="2132B9E8" w14:textId="77777777" w:rsidR="00922456" w:rsidRPr="004D2797" w:rsidRDefault="00922456" w:rsidP="00E403C5">
            <w:pPr>
              <w:widowControl w:val="0"/>
              <w:pBdr>
                <w:top w:val="nil"/>
                <w:left w:val="nil"/>
                <w:bottom w:val="nil"/>
                <w:right w:val="nil"/>
                <w:between w:val="nil"/>
              </w:pBdr>
              <w:spacing w:line="276" w:lineRule="auto"/>
              <w:ind w:firstLine="0"/>
              <w:rPr>
                <w:rFonts w:eastAsia="Times New Roman" w:cs="Times New Roman"/>
                <w:color w:val="000000"/>
                <w:szCs w:val="24"/>
                <w:lang w:val="lv-LV"/>
              </w:rPr>
            </w:pPr>
          </w:p>
        </w:tc>
      </w:tr>
      <w:tr w:rsidR="00922456" w:rsidRPr="000A6AED" w14:paraId="49C8158E" w14:textId="77777777" w:rsidTr="00AB13AE">
        <w:tc>
          <w:tcPr>
            <w:tcW w:w="567" w:type="dxa"/>
          </w:tcPr>
          <w:p w14:paraId="162310F9" w14:textId="77777777" w:rsidR="00922456" w:rsidRPr="00BC62BB" w:rsidRDefault="00922456" w:rsidP="00E403C5">
            <w:pPr>
              <w:ind w:firstLine="0"/>
              <w:rPr>
                <w:rFonts w:eastAsia="Times New Roman" w:cs="Times New Roman"/>
                <w:color w:val="000000"/>
                <w:lang w:val="lv-LV"/>
              </w:rPr>
            </w:pPr>
            <w:r w:rsidRPr="00BC62BB">
              <w:rPr>
                <w:rFonts w:eastAsia="Times New Roman" w:cs="Times New Roman"/>
                <w:color w:val="000000"/>
                <w:lang w:val="lv-LV"/>
              </w:rPr>
              <w:t>2.4.</w:t>
            </w:r>
          </w:p>
        </w:tc>
        <w:tc>
          <w:tcPr>
            <w:tcW w:w="7088" w:type="dxa"/>
          </w:tcPr>
          <w:p w14:paraId="5A4EE713" w14:textId="33729A50" w:rsidR="00922456" w:rsidRPr="00BC62BB" w:rsidRDefault="00457195" w:rsidP="00457195">
            <w:pPr>
              <w:ind w:firstLine="0"/>
              <w:rPr>
                <w:rFonts w:eastAsia="Times New Roman" w:cs="Times New Roman"/>
                <w:color w:val="000000"/>
                <w:lang w:val="lv-LV"/>
              </w:rPr>
            </w:pPr>
            <w:r w:rsidRPr="00BC62BB">
              <w:rPr>
                <w:rFonts w:eastAsia="Times New Roman" w:cs="Times New Roman"/>
                <w:color w:val="auto"/>
                <w:lang w:val="lv-LV"/>
              </w:rPr>
              <w:t>Ostas un piekrastes infrastruktūras un alternatīvās enerģijas attīstība</w:t>
            </w:r>
          </w:p>
        </w:tc>
        <w:tc>
          <w:tcPr>
            <w:tcW w:w="1417" w:type="dxa"/>
            <w:vMerge/>
          </w:tcPr>
          <w:p w14:paraId="2003B875" w14:textId="77777777" w:rsidR="00922456" w:rsidRPr="004D2797" w:rsidRDefault="00922456" w:rsidP="00E403C5">
            <w:pPr>
              <w:widowControl w:val="0"/>
              <w:pBdr>
                <w:top w:val="nil"/>
                <w:left w:val="nil"/>
                <w:bottom w:val="nil"/>
                <w:right w:val="nil"/>
                <w:between w:val="nil"/>
              </w:pBdr>
              <w:spacing w:line="276" w:lineRule="auto"/>
              <w:ind w:firstLine="0"/>
              <w:rPr>
                <w:rFonts w:eastAsia="Times New Roman" w:cs="Times New Roman"/>
                <w:color w:val="000000"/>
                <w:szCs w:val="24"/>
                <w:lang w:val="lv-LV"/>
              </w:rPr>
            </w:pPr>
          </w:p>
        </w:tc>
      </w:tr>
      <w:tr w:rsidR="00922456" w:rsidRPr="004D2797" w14:paraId="6CC8465D" w14:textId="77777777" w:rsidTr="00AB13AE">
        <w:tc>
          <w:tcPr>
            <w:tcW w:w="567" w:type="dxa"/>
          </w:tcPr>
          <w:p w14:paraId="1BEFB324"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3.1.</w:t>
            </w:r>
          </w:p>
        </w:tc>
        <w:tc>
          <w:tcPr>
            <w:tcW w:w="7088" w:type="dxa"/>
          </w:tcPr>
          <w:p w14:paraId="55B83BA7"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Inženiertehniskās infrastruktūras uzlabošana</w:t>
            </w:r>
          </w:p>
        </w:tc>
        <w:tc>
          <w:tcPr>
            <w:tcW w:w="1417" w:type="dxa"/>
            <w:vMerge w:val="restart"/>
          </w:tcPr>
          <w:p w14:paraId="17D54BC3" w14:textId="77777777" w:rsidR="00922456" w:rsidRPr="004D2797" w:rsidRDefault="00922456" w:rsidP="00E403C5">
            <w:pPr>
              <w:ind w:firstLine="0"/>
              <w:jc w:val="center"/>
              <w:rPr>
                <w:rFonts w:eastAsia="Times New Roman" w:cs="Times New Roman"/>
                <w:color w:val="000000"/>
                <w:szCs w:val="24"/>
                <w:lang w:val="lv-LV"/>
              </w:rPr>
            </w:pPr>
            <w:r w:rsidRPr="004D2797">
              <w:rPr>
                <w:rFonts w:eastAsia="Times New Roman" w:cs="Times New Roman"/>
                <w:color w:val="000000"/>
                <w:szCs w:val="24"/>
                <w:lang w:val="lv-LV"/>
              </w:rPr>
              <w:t>VTP3</w:t>
            </w:r>
          </w:p>
        </w:tc>
      </w:tr>
      <w:tr w:rsidR="00922456" w:rsidRPr="000A6AED" w14:paraId="6AE36113" w14:textId="77777777" w:rsidTr="00AB13AE">
        <w:tc>
          <w:tcPr>
            <w:tcW w:w="567" w:type="dxa"/>
          </w:tcPr>
          <w:p w14:paraId="5A404569"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3.2.</w:t>
            </w:r>
          </w:p>
        </w:tc>
        <w:tc>
          <w:tcPr>
            <w:tcW w:w="7088" w:type="dxa"/>
          </w:tcPr>
          <w:p w14:paraId="6EB3AF13" w14:textId="3B8EA54F" w:rsidR="00922456" w:rsidRPr="004D2797" w:rsidRDefault="00457195" w:rsidP="00E403C5">
            <w:pPr>
              <w:ind w:firstLine="0"/>
              <w:rPr>
                <w:rFonts w:eastAsia="Times New Roman" w:cs="Times New Roman"/>
                <w:color w:val="000000"/>
                <w:szCs w:val="24"/>
                <w:lang w:val="lv-LV"/>
              </w:rPr>
            </w:pPr>
            <w:r w:rsidRPr="00457195">
              <w:rPr>
                <w:rFonts w:eastAsia="Times New Roman" w:cs="Times New Roman"/>
                <w:color w:val="000000"/>
                <w:szCs w:val="24"/>
                <w:lang w:val="lv-LV"/>
              </w:rPr>
              <w:t>Efektīva vides aizsardzība un labiekārtošana, saskaņā ar Eiropas zaļo kursu</w:t>
            </w:r>
          </w:p>
        </w:tc>
        <w:tc>
          <w:tcPr>
            <w:tcW w:w="1417" w:type="dxa"/>
            <w:vMerge/>
          </w:tcPr>
          <w:p w14:paraId="7E505540" w14:textId="77777777" w:rsidR="00922456" w:rsidRPr="004D2797" w:rsidRDefault="00922456" w:rsidP="00E403C5">
            <w:pPr>
              <w:widowControl w:val="0"/>
              <w:pBdr>
                <w:top w:val="nil"/>
                <w:left w:val="nil"/>
                <w:bottom w:val="nil"/>
                <w:right w:val="nil"/>
                <w:between w:val="nil"/>
              </w:pBdr>
              <w:spacing w:line="276" w:lineRule="auto"/>
              <w:ind w:firstLine="0"/>
              <w:rPr>
                <w:rFonts w:eastAsia="Times New Roman" w:cs="Times New Roman"/>
                <w:color w:val="000000"/>
                <w:szCs w:val="24"/>
                <w:lang w:val="lv-LV"/>
              </w:rPr>
            </w:pPr>
          </w:p>
        </w:tc>
      </w:tr>
      <w:tr w:rsidR="00922456" w:rsidRPr="004D2797" w14:paraId="6F8C9084" w14:textId="77777777" w:rsidTr="00AB13AE">
        <w:tc>
          <w:tcPr>
            <w:tcW w:w="567" w:type="dxa"/>
          </w:tcPr>
          <w:p w14:paraId="300FF43D"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3.3.</w:t>
            </w:r>
          </w:p>
        </w:tc>
        <w:tc>
          <w:tcPr>
            <w:tcW w:w="7088" w:type="dxa"/>
          </w:tcPr>
          <w:p w14:paraId="6F199602"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Mājokļu attīstība</w:t>
            </w:r>
          </w:p>
        </w:tc>
        <w:tc>
          <w:tcPr>
            <w:tcW w:w="1417" w:type="dxa"/>
            <w:vMerge/>
          </w:tcPr>
          <w:p w14:paraId="439CC05D" w14:textId="77777777" w:rsidR="00922456" w:rsidRPr="004D2797" w:rsidRDefault="00922456" w:rsidP="00E403C5">
            <w:pPr>
              <w:widowControl w:val="0"/>
              <w:pBdr>
                <w:top w:val="nil"/>
                <w:left w:val="nil"/>
                <w:bottom w:val="nil"/>
                <w:right w:val="nil"/>
                <w:between w:val="nil"/>
              </w:pBdr>
              <w:spacing w:line="276" w:lineRule="auto"/>
              <w:ind w:firstLine="0"/>
              <w:rPr>
                <w:rFonts w:eastAsia="Times New Roman" w:cs="Times New Roman"/>
                <w:color w:val="000000"/>
                <w:szCs w:val="24"/>
                <w:lang w:val="lv-LV"/>
              </w:rPr>
            </w:pPr>
          </w:p>
        </w:tc>
      </w:tr>
      <w:tr w:rsidR="00922456" w:rsidRPr="004D2797" w14:paraId="7FCD23EB" w14:textId="77777777" w:rsidTr="00AB13AE">
        <w:tc>
          <w:tcPr>
            <w:tcW w:w="567" w:type="dxa"/>
          </w:tcPr>
          <w:p w14:paraId="7E9104E5"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3.4.</w:t>
            </w:r>
          </w:p>
        </w:tc>
        <w:tc>
          <w:tcPr>
            <w:tcW w:w="7088" w:type="dxa"/>
          </w:tcPr>
          <w:p w14:paraId="1C75C998"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Mobilitātes attīstība</w:t>
            </w:r>
          </w:p>
        </w:tc>
        <w:tc>
          <w:tcPr>
            <w:tcW w:w="1417" w:type="dxa"/>
            <w:vMerge/>
          </w:tcPr>
          <w:p w14:paraId="6DC37E32" w14:textId="77777777" w:rsidR="00922456" w:rsidRPr="004D2797" w:rsidRDefault="00922456" w:rsidP="00E403C5">
            <w:pPr>
              <w:widowControl w:val="0"/>
              <w:pBdr>
                <w:top w:val="nil"/>
                <w:left w:val="nil"/>
                <w:bottom w:val="nil"/>
                <w:right w:val="nil"/>
                <w:between w:val="nil"/>
              </w:pBdr>
              <w:spacing w:line="276" w:lineRule="auto"/>
              <w:ind w:firstLine="0"/>
              <w:rPr>
                <w:rFonts w:eastAsia="Times New Roman" w:cs="Times New Roman"/>
                <w:color w:val="000000"/>
                <w:szCs w:val="24"/>
                <w:lang w:val="lv-LV"/>
              </w:rPr>
            </w:pPr>
          </w:p>
        </w:tc>
      </w:tr>
      <w:tr w:rsidR="00922456" w:rsidRPr="004D2797" w14:paraId="570094D5" w14:textId="77777777" w:rsidTr="00AB13AE">
        <w:tc>
          <w:tcPr>
            <w:tcW w:w="567" w:type="dxa"/>
          </w:tcPr>
          <w:p w14:paraId="7BE7F3F7"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3.5.</w:t>
            </w:r>
          </w:p>
        </w:tc>
        <w:tc>
          <w:tcPr>
            <w:tcW w:w="7088" w:type="dxa"/>
          </w:tcPr>
          <w:p w14:paraId="0C8745D7"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Energoefektīva saimniekošana</w:t>
            </w:r>
          </w:p>
        </w:tc>
        <w:tc>
          <w:tcPr>
            <w:tcW w:w="1417" w:type="dxa"/>
            <w:vMerge/>
          </w:tcPr>
          <w:p w14:paraId="3C8F0D5E" w14:textId="77777777" w:rsidR="00922456" w:rsidRPr="004D2797" w:rsidRDefault="00922456" w:rsidP="00E403C5">
            <w:pPr>
              <w:widowControl w:val="0"/>
              <w:pBdr>
                <w:top w:val="nil"/>
                <w:left w:val="nil"/>
                <w:bottom w:val="nil"/>
                <w:right w:val="nil"/>
                <w:between w:val="nil"/>
              </w:pBdr>
              <w:spacing w:line="276" w:lineRule="auto"/>
              <w:ind w:firstLine="0"/>
              <w:rPr>
                <w:rFonts w:eastAsia="Times New Roman" w:cs="Times New Roman"/>
                <w:color w:val="000000"/>
                <w:szCs w:val="24"/>
                <w:lang w:val="lv-LV"/>
              </w:rPr>
            </w:pPr>
          </w:p>
        </w:tc>
      </w:tr>
      <w:tr w:rsidR="00922456" w:rsidRPr="004D2797" w14:paraId="4AF9C1FD" w14:textId="77777777" w:rsidTr="00AB13AE">
        <w:tc>
          <w:tcPr>
            <w:tcW w:w="567" w:type="dxa"/>
          </w:tcPr>
          <w:p w14:paraId="4C5A865F"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4.1.</w:t>
            </w:r>
          </w:p>
        </w:tc>
        <w:tc>
          <w:tcPr>
            <w:tcW w:w="7088" w:type="dxa"/>
          </w:tcPr>
          <w:p w14:paraId="47E1BFEE"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Sakārtota pārvaldība un iesaistoša sadarbība</w:t>
            </w:r>
          </w:p>
        </w:tc>
        <w:tc>
          <w:tcPr>
            <w:tcW w:w="1417" w:type="dxa"/>
            <w:vMerge w:val="restart"/>
          </w:tcPr>
          <w:p w14:paraId="3A8CE9FF" w14:textId="77777777" w:rsidR="00922456" w:rsidRPr="004D2797" w:rsidRDefault="00922456" w:rsidP="00E403C5">
            <w:pPr>
              <w:ind w:firstLine="0"/>
              <w:jc w:val="center"/>
              <w:rPr>
                <w:rFonts w:eastAsia="Times New Roman" w:cs="Times New Roman"/>
                <w:color w:val="000000"/>
                <w:szCs w:val="24"/>
                <w:lang w:val="lv-LV"/>
              </w:rPr>
            </w:pPr>
            <w:r w:rsidRPr="004D2797">
              <w:rPr>
                <w:rFonts w:eastAsia="Times New Roman" w:cs="Times New Roman"/>
                <w:color w:val="000000"/>
                <w:szCs w:val="24"/>
                <w:lang w:val="lv-LV"/>
              </w:rPr>
              <w:t>VTP4</w:t>
            </w:r>
          </w:p>
        </w:tc>
      </w:tr>
      <w:tr w:rsidR="00922456" w:rsidRPr="000A6AED" w14:paraId="7D620BEB" w14:textId="77777777" w:rsidTr="00AB13AE">
        <w:tc>
          <w:tcPr>
            <w:tcW w:w="567" w:type="dxa"/>
          </w:tcPr>
          <w:p w14:paraId="6A93E564"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4.2.</w:t>
            </w:r>
          </w:p>
        </w:tc>
        <w:tc>
          <w:tcPr>
            <w:tcW w:w="7088" w:type="dxa"/>
          </w:tcPr>
          <w:p w14:paraId="46D42F67"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Efektīva novada zīmola izveide un pašvaldības mārketinga uzlabošana</w:t>
            </w:r>
          </w:p>
        </w:tc>
        <w:tc>
          <w:tcPr>
            <w:tcW w:w="1417" w:type="dxa"/>
            <w:vMerge/>
          </w:tcPr>
          <w:p w14:paraId="552B68D8" w14:textId="77777777" w:rsidR="00922456" w:rsidRPr="004D2797" w:rsidRDefault="00922456" w:rsidP="00E403C5">
            <w:pPr>
              <w:widowControl w:val="0"/>
              <w:pBdr>
                <w:top w:val="nil"/>
                <w:left w:val="nil"/>
                <w:bottom w:val="nil"/>
                <w:right w:val="nil"/>
                <w:between w:val="nil"/>
              </w:pBdr>
              <w:spacing w:line="276" w:lineRule="auto"/>
              <w:ind w:firstLine="0"/>
              <w:rPr>
                <w:rFonts w:eastAsia="Times New Roman" w:cs="Times New Roman"/>
                <w:color w:val="000000"/>
                <w:szCs w:val="24"/>
                <w:lang w:val="lv-LV"/>
              </w:rPr>
            </w:pPr>
          </w:p>
        </w:tc>
      </w:tr>
      <w:tr w:rsidR="00922456" w:rsidRPr="004D2797" w14:paraId="767F2847" w14:textId="77777777" w:rsidTr="00AB13AE">
        <w:tc>
          <w:tcPr>
            <w:tcW w:w="567" w:type="dxa"/>
          </w:tcPr>
          <w:p w14:paraId="35703454"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4.3.</w:t>
            </w:r>
          </w:p>
        </w:tc>
        <w:tc>
          <w:tcPr>
            <w:tcW w:w="7088" w:type="dxa"/>
          </w:tcPr>
          <w:p w14:paraId="2C943B08" w14:textId="77777777" w:rsidR="00922456" w:rsidRPr="004D2797" w:rsidRDefault="00922456" w:rsidP="00E403C5">
            <w:pPr>
              <w:ind w:firstLine="0"/>
              <w:rPr>
                <w:rFonts w:eastAsia="Times New Roman" w:cs="Times New Roman"/>
                <w:color w:val="000000"/>
                <w:szCs w:val="24"/>
                <w:lang w:val="lv-LV"/>
              </w:rPr>
            </w:pPr>
            <w:r w:rsidRPr="004D2797">
              <w:rPr>
                <w:rFonts w:eastAsia="Times New Roman" w:cs="Times New Roman"/>
                <w:color w:val="000000"/>
                <w:szCs w:val="24"/>
                <w:lang w:val="lv-LV"/>
              </w:rPr>
              <w:t>Sabiedrības drošības uzlabošana</w:t>
            </w:r>
          </w:p>
        </w:tc>
        <w:tc>
          <w:tcPr>
            <w:tcW w:w="1417" w:type="dxa"/>
            <w:vMerge/>
          </w:tcPr>
          <w:p w14:paraId="4DA96471" w14:textId="77777777" w:rsidR="00922456" w:rsidRPr="004D2797" w:rsidRDefault="00922456" w:rsidP="00E403C5">
            <w:pPr>
              <w:widowControl w:val="0"/>
              <w:pBdr>
                <w:top w:val="nil"/>
                <w:left w:val="nil"/>
                <w:bottom w:val="nil"/>
                <w:right w:val="nil"/>
                <w:between w:val="nil"/>
              </w:pBdr>
              <w:spacing w:line="276" w:lineRule="auto"/>
              <w:ind w:firstLine="0"/>
              <w:rPr>
                <w:rFonts w:eastAsia="Times New Roman" w:cs="Times New Roman"/>
                <w:color w:val="000000"/>
                <w:szCs w:val="24"/>
                <w:lang w:val="lv-LV"/>
              </w:rPr>
            </w:pPr>
          </w:p>
        </w:tc>
      </w:tr>
    </w:tbl>
    <w:p w14:paraId="073914D9" w14:textId="77777777" w:rsidR="00922456" w:rsidRPr="001F319F" w:rsidRDefault="00922456" w:rsidP="00922456">
      <w:pPr>
        <w:ind w:firstLine="0"/>
        <w:rPr>
          <w:rFonts w:eastAsia="Times New Roman" w:cs="Times New Roman"/>
          <w:szCs w:val="24"/>
          <w:lang w:val="lv-LV"/>
        </w:rPr>
      </w:pPr>
    </w:p>
    <w:p w14:paraId="33E16F6C" w14:textId="77777777" w:rsidR="00922456" w:rsidRPr="001F319F" w:rsidRDefault="00922456" w:rsidP="00922456">
      <w:pPr>
        <w:spacing w:after="160" w:line="259" w:lineRule="auto"/>
        <w:ind w:firstLine="0"/>
        <w:rPr>
          <w:rFonts w:eastAsia="Times New Roman" w:cs="Times New Roman"/>
          <w:szCs w:val="24"/>
          <w:lang w:val="lv-LV"/>
        </w:rPr>
      </w:pPr>
      <w:r w:rsidRPr="001F319F">
        <w:rPr>
          <w:lang w:val="lv-LV"/>
        </w:rPr>
        <w:br w:type="page"/>
      </w:r>
    </w:p>
    <w:p w14:paraId="6A7C4A9D" w14:textId="2046F0D2" w:rsidR="00922456" w:rsidRPr="00E403C5" w:rsidRDefault="00922456" w:rsidP="00F569C2">
      <w:pPr>
        <w:pStyle w:val="Virsraksts1"/>
        <w:numPr>
          <w:ilvl w:val="0"/>
          <w:numId w:val="9"/>
        </w:numPr>
        <w:ind w:left="357" w:hanging="357"/>
        <w:jc w:val="center"/>
        <w:rPr>
          <w:lang w:val="fr-BE"/>
        </w:rPr>
      </w:pPr>
      <w:bookmarkStart w:id="19" w:name="_Toc94093261"/>
      <w:bookmarkStart w:id="20" w:name="_Toc97371750"/>
      <w:bookmarkStart w:id="21" w:name="_Toc97372276"/>
      <w:bookmarkStart w:id="22" w:name="_Toc107317604"/>
      <w:r w:rsidRPr="00E403C5">
        <w:rPr>
          <w:lang w:val="fr-BE"/>
        </w:rPr>
        <w:lastRenderedPageBreak/>
        <w:t>Ilgtermiņa un vidēja termiņa stratēģisko uzdevumu sasaiste</w:t>
      </w:r>
      <w:bookmarkEnd w:id="19"/>
      <w:bookmarkEnd w:id="20"/>
      <w:bookmarkEnd w:id="21"/>
      <w:bookmarkEnd w:id="22"/>
    </w:p>
    <w:p w14:paraId="3D4754B5" w14:textId="73833DF5" w:rsidR="00922456" w:rsidRPr="00F569C2" w:rsidRDefault="00922456" w:rsidP="00442C1A">
      <w:pPr>
        <w:pStyle w:val="Virsraksts2"/>
      </w:pPr>
      <w:bookmarkStart w:id="23" w:name="_Toc94093262"/>
      <w:bookmarkStart w:id="24" w:name="_Toc97371751"/>
      <w:bookmarkStart w:id="25" w:name="_Toc97372277"/>
      <w:bookmarkStart w:id="26" w:name="_Toc107317605"/>
      <w:r w:rsidRPr="00F569C2">
        <w:t>Limbažu novada stratēģiskie mērķi un prioritātes</w:t>
      </w:r>
      <w:bookmarkEnd w:id="23"/>
      <w:bookmarkEnd w:id="24"/>
      <w:bookmarkEnd w:id="25"/>
      <w:bookmarkEnd w:id="26"/>
    </w:p>
    <w:p w14:paraId="74897E44" w14:textId="58BB856E" w:rsidR="00922456" w:rsidRPr="001F319F" w:rsidRDefault="002669CB" w:rsidP="00C94182">
      <w:pPr>
        <w:spacing w:before="120" w:after="120" w:line="276" w:lineRule="auto"/>
        <w:ind w:firstLine="0"/>
        <w:rPr>
          <w:rFonts w:eastAsia="Times New Roman" w:cs="Times New Roman"/>
          <w:szCs w:val="24"/>
          <w:lang w:val="lv-LV"/>
        </w:rPr>
      </w:pPr>
      <w:r>
        <w:rPr>
          <w:i/>
          <w:noProof/>
          <w:color w:val="44546A"/>
          <w:sz w:val="18"/>
          <w:szCs w:val="18"/>
          <w:lang w:val="lv-LV" w:eastAsia="lv-LV" w:bidi="he-IL"/>
        </w:rPr>
        <w:drawing>
          <wp:anchor distT="0" distB="0" distL="114300" distR="114300" simplePos="0" relativeHeight="251654656" behindDoc="1" locked="0" layoutInCell="1" allowOverlap="1" wp14:anchorId="1E75B009" wp14:editId="30824871">
            <wp:simplePos x="0" y="0"/>
            <wp:positionH relativeFrom="column">
              <wp:posOffset>67310</wp:posOffset>
            </wp:positionH>
            <wp:positionV relativeFrom="paragraph">
              <wp:posOffset>829945</wp:posOffset>
            </wp:positionV>
            <wp:extent cx="5731510" cy="2289175"/>
            <wp:effectExtent l="0" t="0" r="0" b="0"/>
            <wp:wrapTight wrapText="bothSides">
              <wp:wrapPolygon edited="0">
                <wp:start x="0" y="0"/>
                <wp:lineTo x="0" y="21390"/>
                <wp:lineTo x="21538" y="21390"/>
                <wp:lineTo x="21538" y="0"/>
                <wp:lineTo x="0" y="0"/>
              </wp:wrapPolygon>
            </wp:wrapTight>
            <wp:docPr id="2" name="Picture 2" descr="Graphical user interface, 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chat or text messag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31510" cy="2289175"/>
                    </a:xfrm>
                    <a:prstGeom prst="rect">
                      <a:avLst/>
                    </a:prstGeom>
                  </pic:spPr>
                </pic:pic>
              </a:graphicData>
            </a:graphic>
            <wp14:sizeRelH relativeFrom="margin">
              <wp14:pctWidth>0</wp14:pctWidth>
            </wp14:sizeRelH>
            <wp14:sizeRelV relativeFrom="margin">
              <wp14:pctHeight>0</wp14:pctHeight>
            </wp14:sizeRelV>
          </wp:anchor>
        </w:drawing>
      </w:r>
      <w:r w:rsidR="00922456" w:rsidRPr="001F319F">
        <w:rPr>
          <w:rFonts w:eastAsia="Times New Roman" w:cs="Times New Roman"/>
          <w:szCs w:val="24"/>
          <w:lang w:val="lv-LV"/>
        </w:rPr>
        <w:t xml:space="preserve">Limbažu novada ilgtermiņa attīstības uzstādījumi noteikti Limbažu novada </w:t>
      </w:r>
      <w:r w:rsidR="00922456">
        <w:rPr>
          <w:rFonts w:eastAsia="Times New Roman" w:cs="Times New Roman"/>
          <w:szCs w:val="24"/>
          <w:lang w:val="lv-LV"/>
        </w:rPr>
        <w:t>I</w:t>
      </w:r>
      <w:r w:rsidR="00922456" w:rsidRPr="001F319F">
        <w:rPr>
          <w:rFonts w:eastAsia="Times New Roman" w:cs="Times New Roman"/>
          <w:szCs w:val="24"/>
          <w:lang w:val="lv-LV"/>
        </w:rPr>
        <w:t xml:space="preserve">lgtspējīgas </w:t>
      </w:r>
      <w:r w:rsidR="00922456">
        <w:rPr>
          <w:rFonts w:eastAsia="Times New Roman" w:cs="Times New Roman"/>
          <w:szCs w:val="24"/>
          <w:lang w:val="lv-LV"/>
        </w:rPr>
        <w:t>a</w:t>
      </w:r>
      <w:r w:rsidR="00922456" w:rsidRPr="001F319F">
        <w:rPr>
          <w:rFonts w:eastAsia="Times New Roman" w:cs="Times New Roman"/>
          <w:szCs w:val="24"/>
          <w:lang w:val="lv-LV"/>
        </w:rPr>
        <w:t xml:space="preserve">ttīstības stratēģijā </w:t>
      </w:r>
      <w:r w:rsidR="00B370C5" w:rsidRPr="001F319F">
        <w:rPr>
          <w:rFonts w:eastAsia="Times New Roman" w:cs="Times New Roman"/>
          <w:szCs w:val="24"/>
          <w:lang w:val="lv-LV"/>
        </w:rPr>
        <w:t>2022.–2046.</w:t>
      </w:r>
      <w:r w:rsidR="00922456" w:rsidRPr="001F319F">
        <w:rPr>
          <w:rFonts w:eastAsia="Times New Roman" w:cs="Times New Roman"/>
          <w:szCs w:val="24"/>
          <w:lang w:val="lv-LV"/>
        </w:rPr>
        <w:t xml:space="preserve"> gadam, izvirzot vīziju, stratēģiskos mērķus, ilgtermiņa priorit</w:t>
      </w:r>
      <w:r w:rsidR="00922456">
        <w:rPr>
          <w:rFonts w:eastAsia="Times New Roman" w:cs="Times New Roman"/>
          <w:szCs w:val="24"/>
          <w:lang w:val="lv-LV"/>
        </w:rPr>
        <w:t>ā</w:t>
      </w:r>
      <w:r w:rsidR="00922456" w:rsidRPr="001F319F">
        <w:rPr>
          <w:rFonts w:eastAsia="Times New Roman" w:cs="Times New Roman"/>
          <w:szCs w:val="24"/>
          <w:lang w:val="lv-LV"/>
        </w:rPr>
        <w:t>tes, kā arī nosakot telpiskās attīstības perspektīvu un vadlīnijas teritoriju plānošanai un attīstībai.</w:t>
      </w:r>
    </w:p>
    <w:p w14:paraId="64631A4E" w14:textId="77777777" w:rsidR="00922456" w:rsidRPr="001F319F" w:rsidRDefault="00922456" w:rsidP="00922456">
      <w:pPr>
        <w:pBdr>
          <w:top w:val="nil"/>
          <w:left w:val="nil"/>
          <w:bottom w:val="nil"/>
          <w:right w:val="nil"/>
          <w:between w:val="nil"/>
        </w:pBdr>
        <w:spacing w:after="200"/>
        <w:ind w:firstLine="0"/>
        <w:jc w:val="center"/>
        <w:rPr>
          <w:i/>
          <w:color w:val="44546A"/>
          <w:sz w:val="18"/>
          <w:szCs w:val="18"/>
          <w:lang w:val="lv-LV"/>
        </w:rPr>
      </w:pPr>
      <w:r w:rsidRPr="001F319F">
        <w:rPr>
          <w:i/>
          <w:color w:val="44546A"/>
          <w:sz w:val="18"/>
          <w:szCs w:val="18"/>
          <w:lang w:val="lv-LV"/>
        </w:rPr>
        <w:t>Attēls 4. Limbažu novada vīzija 2046. gadā.</w:t>
      </w:r>
    </w:p>
    <w:p w14:paraId="48F52144" w14:textId="7AC23B3B" w:rsidR="00922456" w:rsidRPr="001F319F" w:rsidRDefault="00BB07D3" w:rsidP="00922456">
      <w:pPr>
        <w:ind w:firstLine="0"/>
        <w:jc w:val="center"/>
        <w:rPr>
          <w:lang w:val="lv-LV"/>
        </w:rPr>
      </w:pPr>
      <w:r>
        <w:rPr>
          <w:noProof/>
          <w:lang w:val="lv-LV" w:eastAsia="lv-LV" w:bidi="he-IL"/>
        </w:rPr>
        <w:drawing>
          <wp:inline distT="0" distB="0" distL="0" distR="0" wp14:anchorId="0DD81313" wp14:editId="43D7FAE2">
            <wp:extent cx="5731510" cy="3223974"/>
            <wp:effectExtent l="0" t="0" r="0" b="0"/>
            <wp:docPr id="7" name="Picture 7" descr="C:\Dropbox\Public\Limbazi_IAS_AP\GALA REDAKCIJA\strategiskā_matrica\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ropbox\Public\Limbazi_IAS_AP\GALA REDAKCIJA\strategiskā_matrica\Slide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14:paraId="7F09FC00" w14:textId="77777777" w:rsidR="00922456" w:rsidRPr="001F319F" w:rsidRDefault="00922456" w:rsidP="00922456">
      <w:pPr>
        <w:pBdr>
          <w:top w:val="nil"/>
          <w:left w:val="nil"/>
          <w:bottom w:val="nil"/>
          <w:right w:val="nil"/>
          <w:between w:val="nil"/>
        </w:pBdr>
        <w:spacing w:after="200"/>
        <w:ind w:firstLine="0"/>
        <w:jc w:val="center"/>
        <w:rPr>
          <w:i/>
          <w:color w:val="44546A"/>
          <w:sz w:val="18"/>
          <w:szCs w:val="18"/>
          <w:lang w:val="lv-LV"/>
        </w:rPr>
      </w:pPr>
      <w:r w:rsidRPr="001F319F">
        <w:rPr>
          <w:i/>
          <w:color w:val="44546A"/>
          <w:sz w:val="18"/>
          <w:szCs w:val="18"/>
          <w:lang w:val="lv-LV"/>
        </w:rPr>
        <w:t>Attēls 5. Limbažu novada stratēģiskie mērķi un ilgtermiņa prioritātes.</w:t>
      </w:r>
    </w:p>
    <w:p w14:paraId="7D9F64D8" w14:textId="16F2322C" w:rsidR="00922456" w:rsidRDefault="00922456" w:rsidP="00C94182">
      <w:pPr>
        <w:spacing w:before="120" w:after="120" w:line="259" w:lineRule="auto"/>
        <w:ind w:firstLine="0"/>
        <w:rPr>
          <w:rFonts w:cs="Times New Roman"/>
          <w:szCs w:val="24"/>
          <w:lang w:val="lv-LV"/>
        </w:rPr>
      </w:pPr>
      <w:r w:rsidRPr="00A40546">
        <w:rPr>
          <w:rFonts w:cs="Times New Roman"/>
          <w:szCs w:val="24"/>
          <w:lang w:val="lv-LV"/>
        </w:rPr>
        <w:t xml:space="preserve">Ilgtermiņa prioritātes attiecināmas uz visiem stratēģiskajiem mērķiem, ņemot vērā to savstarpējo sinerģiju. </w:t>
      </w:r>
    </w:p>
    <w:p w14:paraId="66ECBA16" w14:textId="77777777" w:rsidR="00922456" w:rsidRDefault="00922456" w:rsidP="00922456">
      <w:pPr>
        <w:spacing w:before="120" w:after="120" w:line="259" w:lineRule="auto"/>
        <w:ind w:firstLine="0"/>
        <w:rPr>
          <w:rFonts w:cs="Times New Roman"/>
          <w:szCs w:val="24"/>
          <w:lang w:val="lv-LV"/>
        </w:rPr>
      </w:pPr>
      <w:r w:rsidRPr="00A40546">
        <w:rPr>
          <w:rFonts w:cs="Times New Roman"/>
          <w:szCs w:val="24"/>
          <w:lang w:val="lv-LV"/>
        </w:rPr>
        <w:t>Balstoties uz ilgtermiņa uzstādījumiem, Attīstības programmā izvirzīti vidēja termiņa stratēģiskie uzstādījumi: vidēja termiņa prioritātes, rīcības virzieni un uzdevumi.</w:t>
      </w:r>
    </w:p>
    <w:p w14:paraId="22ABD581" w14:textId="272ED916" w:rsidR="00922456" w:rsidRPr="001F319F" w:rsidRDefault="0042623E" w:rsidP="00922456">
      <w:pPr>
        <w:pBdr>
          <w:top w:val="nil"/>
          <w:left w:val="nil"/>
          <w:bottom w:val="nil"/>
          <w:right w:val="nil"/>
          <w:between w:val="nil"/>
        </w:pBdr>
        <w:spacing w:after="200"/>
        <w:ind w:firstLine="0"/>
        <w:jc w:val="center"/>
        <w:rPr>
          <w:i/>
          <w:color w:val="44546A"/>
          <w:sz w:val="18"/>
          <w:szCs w:val="18"/>
          <w:lang w:val="lv-LV"/>
        </w:rPr>
      </w:pPr>
      <w:r>
        <w:rPr>
          <w:noProof/>
        </w:rPr>
        <w:lastRenderedPageBreak/>
        <w:pict w14:anchorId="1BF87F0D">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3" o:spid="_x0000_s2061" type="#_x0000_t103" style="position:absolute;left:0;text-align:left;margin-left:414.9pt;margin-top:18.2pt;width:18.6pt;height:69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" adj="18689,20872,5400" fillcolor="#4472c4 [3204]" strokecolor="#1f3763 [1604]" strokeweight="1pt"/>
        </w:pict>
      </w:r>
      <w:r>
        <w:rPr>
          <w:noProof/>
        </w:rPr>
        <w:pict w14:anchorId="73CC8E12">
          <v:group id="Group 111" o:spid="_x0000_s2050" style="position:absolute;left:0;text-align:left;margin-left:39.3pt;margin-top:5pt;width:390pt;height:133.8pt;z-index:251657728" coordsize="49530,16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">
            <v:group id="Group 112" o:spid="_x0000_s2051" style="position:absolute;width:49530;height:16992" coordsize="49530,1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113" o:spid="_x0000_s2052" style="position:absolute;width:49530;height:16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" filled="f" stroked="f">
                <v:textbox style="mso-next-textbox:#Rectangle 113" inset="2.53958mm,2.53958mm,2.53958mm,2.53958mm">
                  <w:txbxContent>
                    <w:p w14:paraId="7EF3EAA6" w14:textId="77777777" w:rsidR="00BC62BB" w:rsidRDefault="00BC62BB" w:rsidP="00922456">
                      <w:pPr>
                        <w:ind w:firstLine="0"/>
                        <w:textDirection w:val="btLr"/>
                      </w:pPr>
                    </w:p>
                  </w:txbxContent>
                </v:textbox>
              </v:rect>
              <v:roundrect id="Rectangle: Rounded Corners 114" o:spid="_x0000_s2053" style="position:absolute;top:152;width:49530;height:31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" fillcolor="#ffc000 [3207]" strokecolor="white [3201]" strokeweight="1pt">
                <v:stroke startarrowwidth="narrow" startarrowlength="short" endarrowwidth="narrow" endarrowlength="short" joinstyle="miter"/>
                <v:textbox style="mso-next-textbox:#Rectangle: Rounded Corners 114" inset="2.53958mm,2.53958mm,2.53958mm,2.53958mm">
                  <w:txbxContent>
                    <w:p w14:paraId="6D6D5226" w14:textId="77777777" w:rsidR="00BC62BB" w:rsidRDefault="00BC62BB" w:rsidP="00922456">
                      <w:pPr>
                        <w:ind w:firstLine="0"/>
                        <w:textDirection w:val="btLr"/>
                      </w:pPr>
                    </w:p>
                  </w:txbxContent>
                </v:textbox>
              </v:roundrect>
              <v:shape id="Text Box 115" o:spid="_x0000_s2054" type="#_x0000_t202" style="position:absolute;left:152;top:304;width:49225;height:2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" filled="f" stroked="f">
                <v:textbox style="mso-next-textbox:#Text Box 115" inset="1.3757mm,1.3757mm,1.3757mm,1.3757mm">
                  <w:txbxContent>
                    <w:p w14:paraId="01D1D673" w14:textId="77777777" w:rsidR="00BC62BB" w:rsidRDefault="00BC62BB" w:rsidP="00922456">
                      <w:pPr>
                        <w:spacing w:line="215" w:lineRule="auto"/>
                        <w:ind w:firstLine="0"/>
                        <w:textDirection w:val="btLr"/>
                      </w:pPr>
                      <w:r>
                        <w:rPr>
                          <w:color w:val="000000"/>
                          <w:sz w:val="26"/>
                        </w:rPr>
                        <w:t>Ilgtermiņa uzstādījumi (stratēģija)</w:t>
                      </w:r>
                    </w:p>
                  </w:txbxContent>
                </v:textbox>
              </v:shape>
              <v:rect id="Rectangle 116" o:spid="_x0000_s2055" style="position:absolute;top:3248;width:49530;height:5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" filled="f" stroked="f">
                <v:textbox style="mso-next-textbox:#Rectangle 116" inset="2.53958mm,2.53958mm,2.53958mm,2.53958mm">
                  <w:txbxContent>
                    <w:p w14:paraId="676C1C97" w14:textId="77777777" w:rsidR="00BC62BB" w:rsidRDefault="00BC62BB" w:rsidP="00922456">
                      <w:pPr>
                        <w:ind w:firstLine="0"/>
                        <w:textDirection w:val="btLr"/>
                      </w:pPr>
                    </w:p>
                  </w:txbxContent>
                </v:textbox>
              </v:rect>
              <v:shape id="Text Box 117" o:spid="_x0000_s2056" type="#_x0000_t202" style="position:absolute;top:3248;width:49530;height:5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" filled="f" stroked="f">
                <v:textbox style="mso-next-textbox:#Text Box 117" inset="4.36806mm,.45833mm,2.56806mm,.45833mm">
                  <w:txbxContent>
                    <w:p w14:paraId="264FAE56" w14:textId="77777777" w:rsidR="00BC62BB" w:rsidRDefault="00BC62BB" w:rsidP="00922456">
                      <w:pPr>
                        <w:spacing w:line="215" w:lineRule="auto"/>
                        <w:ind w:left="90" w:firstLine="90"/>
                        <w:textDirection w:val="btLr"/>
                      </w:pPr>
                      <w:r>
                        <w:rPr>
                          <w:color w:val="000000"/>
                          <w:sz w:val="20"/>
                        </w:rPr>
                        <w:t>Vīzija</w:t>
                      </w:r>
                    </w:p>
                    <w:p w14:paraId="59DFCF44" w14:textId="77777777" w:rsidR="00BC62BB" w:rsidRDefault="00BC62BB" w:rsidP="00922456">
                      <w:pPr>
                        <w:spacing w:before="40" w:line="215" w:lineRule="auto"/>
                        <w:ind w:left="90" w:firstLine="90"/>
                        <w:textDirection w:val="btLr"/>
                      </w:pPr>
                      <w:r>
                        <w:rPr>
                          <w:color w:val="000000"/>
                          <w:sz w:val="20"/>
                        </w:rPr>
                        <w:t>Stratēģiskie mērķi</w:t>
                      </w:r>
                    </w:p>
                    <w:p w14:paraId="7A1F3C1E" w14:textId="77777777" w:rsidR="00BC62BB" w:rsidRDefault="00BC62BB" w:rsidP="00922456">
                      <w:pPr>
                        <w:spacing w:before="40" w:line="215" w:lineRule="auto"/>
                        <w:ind w:left="90" w:firstLine="90"/>
                        <w:textDirection w:val="btLr"/>
                      </w:pPr>
                      <w:r>
                        <w:rPr>
                          <w:color w:val="000000"/>
                          <w:sz w:val="20"/>
                        </w:rPr>
                        <w:t>Ilgtermiņa prioritātes</w:t>
                      </w:r>
                    </w:p>
                  </w:txbxContent>
                </v:textbox>
              </v:shape>
              <v:roundrect id="Rectangle: Rounded Corners 118" o:spid="_x0000_s2057" style="position:absolute;top:8496;width:49530;height:31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" fillcolor="#5999d5" strokecolor="white [3201]" strokeweight="1pt">
                <v:stroke startarrowwidth="narrow" startarrowlength="short" endarrowwidth="narrow" endarrowlength="short" joinstyle="miter"/>
                <v:textbox style="mso-next-textbox:#Rectangle: Rounded Corners 118" inset="2.53958mm,2.53958mm,2.53958mm,2.53958mm">
                  <w:txbxContent>
                    <w:p w14:paraId="3B46A22A" w14:textId="77777777" w:rsidR="00BC62BB" w:rsidRDefault="00BC62BB" w:rsidP="00922456">
                      <w:pPr>
                        <w:ind w:firstLine="0"/>
                        <w:textDirection w:val="btLr"/>
                      </w:pPr>
                    </w:p>
                  </w:txbxContent>
                </v:textbox>
              </v:roundrect>
              <v:shape id="Text Box 119" o:spid="_x0000_s2058" type="#_x0000_t202" style="position:absolute;left:152;top:8648;width:49225;height:2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" filled="f" stroked="f">
                <v:textbox style="mso-next-textbox:#Text Box 119" inset="1.3757mm,1.3757mm,1.3757mm,1.3757mm">
                  <w:txbxContent>
                    <w:p w14:paraId="54CEE80F" w14:textId="77777777" w:rsidR="00BC62BB" w:rsidRPr="00343FB3" w:rsidRDefault="00BC62BB" w:rsidP="00922456">
                      <w:pPr>
                        <w:spacing w:line="215" w:lineRule="auto"/>
                        <w:ind w:firstLine="0"/>
                        <w:textDirection w:val="btLr"/>
                        <w:rPr>
                          <w:lang w:val="fr-BE"/>
                        </w:rPr>
                      </w:pPr>
                      <w:r w:rsidRPr="00343FB3">
                        <w:rPr>
                          <w:color w:val="000000"/>
                          <w:sz w:val="26"/>
                          <w:lang w:val="fr-BE"/>
                        </w:rPr>
                        <w:t>Vidēja termiņa uzstādījumi (attīstības programma)</w:t>
                      </w:r>
                    </w:p>
                  </w:txbxContent>
                </v:textbox>
              </v:shape>
              <v:rect id="Rectangle 120" o:spid="_x0000_s2059" style="position:absolute;top:11614;width:49530;height:5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" filled="f" stroked="f">
                <v:textbox style="mso-next-textbox:#Rectangle 120" inset="2.53958mm,2.53958mm,2.53958mm,2.53958mm">
                  <w:txbxContent>
                    <w:p w14:paraId="1C2E8F42" w14:textId="77777777" w:rsidR="00BC62BB" w:rsidRDefault="00BC62BB" w:rsidP="00922456">
                      <w:pPr>
                        <w:ind w:firstLine="0"/>
                        <w:textDirection w:val="btLr"/>
                      </w:pPr>
                    </w:p>
                  </w:txbxContent>
                </v:textbox>
              </v:rect>
              <v:shape id="Text Box 121" o:spid="_x0000_s2060" type="#_x0000_t202" style="position:absolute;top:11614;width:49530;height:5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" filled="f" stroked="f">
                <v:textbox style="mso-next-textbox:#Text Box 121" inset="4.36806mm,.45833mm,2.56806mm,.45833mm">
                  <w:txbxContent>
                    <w:p w14:paraId="7E2072D6" w14:textId="77777777" w:rsidR="00BC62BB" w:rsidRPr="00343FB3" w:rsidRDefault="00BC62BB" w:rsidP="00922456">
                      <w:pPr>
                        <w:spacing w:line="215" w:lineRule="auto"/>
                        <w:ind w:left="90" w:firstLine="90"/>
                        <w:textDirection w:val="btLr"/>
                        <w:rPr>
                          <w:lang w:val="fr-BE"/>
                        </w:rPr>
                      </w:pPr>
                      <w:r w:rsidRPr="00343FB3">
                        <w:rPr>
                          <w:color w:val="000000"/>
                          <w:sz w:val="20"/>
                          <w:lang w:val="fr-BE"/>
                        </w:rPr>
                        <w:t>Vidēja termiņa prioritātes</w:t>
                      </w:r>
                    </w:p>
                    <w:p w14:paraId="3DE26970" w14:textId="77777777" w:rsidR="00BC62BB" w:rsidRPr="00343FB3" w:rsidRDefault="00BC62BB" w:rsidP="00922456">
                      <w:pPr>
                        <w:spacing w:before="40" w:line="215" w:lineRule="auto"/>
                        <w:ind w:left="90" w:firstLine="90"/>
                        <w:textDirection w:val="btLr"/>
                        <w:rPr>
                          <w:lang w:val="fr-BE"/>
                        </w:rPr>
                      </w:pPr>
                      <w:r w:rsidRPr="00343FB3">
                        <w:rPr>
                          <w:color w:val="000000"/>
                          <w:sz w:val="20"/>
                          <w:lang w:val="fr-BE"/>
                        </w:rPr>
                        <w:t>Rīcības virzieni</w:t>
                      </w:r>
                    </w:p>
                    <w:p w14:paraId="31F3C488" w14:textId="77777777" w:rsidR="00BC62BB" w:rsidRPr="00343FB3" w:rsidRDefault="00BC62BB" w:rsidP="00922456">
                      <w:pPr>
                        <w:spacing w:before="40" w:line="215" w:lineRule="auto"/>
                        <w:ind w:left="90" w:firstLine="90"/>
                        <w:textDirection w:val="btLr"/>
                        <w:rPr>
                          <w:lang w:val="fr-BE"/>
                        </w:rPr>
                      </w:pPr>
                      <w:r w:rsidRPr="00343FB3">
                        <w:rPr>
                          <w:color w:val="000000"/>
                          <w:sz w:val="20"/>
                          <w:lang w:val="fr-BE"/>
                        </w:rPr>
                        <w:t>Uzdevumi</w:t>
                      </w:r>
                    </w:p>
                  </w:txbxContent>
                </v:textbox>
              </v:shape>
            </v:group>
            <w10:wrap type="square"/>
          </v:group>
        </w:pict>
      </w:r>
    </w:p>
    <w:p w14:paraId="352A84D7" w14:textId="77777777" w:rsidR="00922456" w:rsidRPr="001F319F" w:rsidRDefault="00922456" w:rsidP="00922456">
      <w:pPr>
        <w:pBdr>
          <w:top w:val="nil"/>
          <w:left w:val="nil"/>
          <w:bottom w:val="nil"/>
          <w:right w:val="nil"/>
          <w:between w:val="nil"/>
        </w:pBdr>
        <w:spacing w:after="200"/>
        <w:ind w:firstLine="0"/>
        <w:jc w:val="center"/>
        <w:rPr>
          <w:i/>
          <w:color w:val="44546A"/>
          <w:sz w:val="18"/>
          <w:szCs w:val="18"/>
          <w:lang w:val="lv-LV"/>
        </w:rPr>
      </w:pPr>
    </w:p>
    <w:p w14:paraId="3B36F0D1" w14:textId="77777777" w:rsidR="00922456" w:rsidRPr="001F319F" w:rsidRDefault="00922456" w:rsidP="00922456">
      <w:pPr>
        <w:pBdr>
          <w:top w:val="nil"/>
          <w:left w:val="nil"/>
          <w:bottom w:val="nil"/>
          <w:right w:val="nil"/>
          <w:between w:val="nil"/>
        </w:pBdr>
        <w:spacing w:after="200"/>
        <w:ind w:firstLine="0"/>
        <w:jc w:val="center"/>
        <w:rPr>
          <w:i/>
          <w:color w:val="44546A"/>
          <w:sz w:val="18"/>
          <w:szCs w:val="18"/>
          <w:lang w:val="lv-LV"/>
        </w:rPr>
      </w:pPr>
    </w:p>
    <w:p w14:paraId="45C14B0E" w14:textId="77777777" w:rsidR="00922456" w:rsidRPr="001F319F" w:rsidRDefault="00922456" w:rsidP="00922456">
      <w:pPr>
        <w:pBdr>
          <w:top w:val="nil"/>
          <w:left w:val="nil"/>
          <w:bottom w:val="nil"/>
          <w:right w:val="nil"/>
          <w:between w:val="nil"/>
        </w:pBdr>
        <w:spacing w:after="200"/>
        <w:ind w:firstLine="0"/>
        <w:jc w:val="center"/>
        <w:rPr>
          <w:i/>
          <w:color w:val="44546A"/>
          <w:sz w:val="18"/>
          <w:szCs w:val="18"/>
          <w:lang w:val="lv-LV"/>
        </w:rPr>
      </w:pPr>
    </w:p>
    <w:p w14:paraId="23693CB7" w14:textId="77777777" w:rsidR="00922456" w:rsidRPr="001F319F" w:rsidRDefault="00922456" w:rsidP="00922456">
      <w:pPr>
        <w:pBdr>
          <w:top w:val="nil"/>
          <w:left w:val="nil"/>
          <w:bottom w:val="nil"/>
          <w:right w:val="nil"/>
          <w:between w:val="nil"/>
        </w:pBdr>
        <w:spacing w:after="200"/>
        <w:ind w:firstLine="0"/>
        <w:jc w:val="center"/>
        <w:rPr>
          <w:i/>
          <w:color w:val="44546A"/>
          <w:sz w:val="18"/>
          <w:szCs w:val="18"/>
          <w:lang w:val="lv-LV"/>
        </w:rPr>
      </w:pPr>
    </w:p>
    <w:p w14:paraId="174B1026" w14:textId="77777777" w:rsidR="00922456" w:rsidRPr="001F319F" w:rsidRDefault="00922456" w:rsidP="00922456">
      <w:pPr>
        <w:pBdr>
          <w:top w:val="nil"/>
          <w:left w:val="nil"/>
          <w:bottom w:val="nil"/>
          <w:right w:val="nil"/>
          <w:between w:val="nil"/>
        </w:pBdr>
        <w:spacing w:after="200"/>
        <w:ind w:firstLine="0"/>
        <w:jc w:val="center"/>
        <w:rPr>
          <w:i/>
          <w:color w:val="44546A"/>
          <w:sz w:val="18"/>
          <w:szCs w:val="18"/>
          <w:lang w:val="lv-LV"/>
        </w:rPr>
      </w:pPr>
    </w:p>
    <w:p w14:paraId="35B74936" w14:textId="77777777" w:rsidR="00922456" w:rsidRPr="001F319F" w:rsidRDefault="00922456" w:rsidP="00922456">
      <w:pPr>
        <w:pBdr>
          <w:top w:val="nil"/>
          <w:left w:val="nil"/>
          <w:bottom w:val="nil"/>
          <w:right w:val="nil"/>
          <w:between w:val="nil"/>
        </w:pBdr>
        <w:spacing w:after="200"/>
        <w:ind w:firstLine="0"/>
        <w:rPr>
          <w:i/>
          <w:color w:val="44546A"/>
          <w:sz w:val="18"/>
          <w:szCs w:val="18"/>
          <w:lang w:val="lv-LV"/>
        </w:rPr>
      </w:pPr>
    </w:p>
    <w:p w14:paraId="53807A6D" w14:textId="77777777" w:rsidR="00922456" w:rsidRPr="001F319F" w:rsidRDefault="00922456" w:rsidP="00922456">
      <w:pPr>
        <w:pBdr>
          <w:top w:val="nil"/>
          <w:left w:val="nil"/>
          <w:bottom w:val="nil"/>
          <w:right w:val="nil"/>
          <w:between w:val="nil"/>
        </w:pBdr>
        <w:spacing w:after="200"/>
        <w:ind w:firstLine="0"/>
        <w:jc w:val="center"/>
        <w:rPr>
          <w:i/>
          <w:color w:val="44546A"/>
          <w:sz w:val="18"/>
          <w:szCs w:val="18"/>
          <w:lang w:val="lv-LV"/>
        </w:rPr>
      </w:pPr>
      <w:r w:rsidRPr="001F319F">
        <w:rPr>
          <w:i/>
          <w:color w:val="44546A"/>
          <w:sz w:val="18"/>
          <w:szCs w:val="18"/>
          <w:lang w:val="lv-LV"/>
        </w:rPr>
        <w:t xml:space="preserve">Attēls 6. Stratēģisko uzstādījumu struktūra un sasaiste starp </w:t>
      </w:r>
      <w:r>
        <w:rPr>
          <w:i/>
          <w:color w:val="44546A"/>
          <w:sz w:val="18"/>
          <w:szCs w:val="18"/>
          <w:lang w:val="lv-LV"/>
        </w:rPr>
        <w:t>IAS</w:t>
      </w:r>
      <w:r w:rsidRPr="001F319F">
        <w:rPr>
          <w:i/>
          <w:color w:val="44546A"/>
          <w:sz w:val="18"/>
          <w:szCs w:val="18"/>
          <w:lang w:val="lv-LV"/>
        </w:rPr>
        <w:t xml:space="preserve"> un </w:t>
      </w:r>
      <w:r>
        <w:rPr>
          <w:i/>
          <w:color w:val="44546A"/>
          <w:sz w:val="18"/>
          <w:szCs w:val="18"/>
          <w:lang w:val="lv-LV"/>
        </w:rPr>
        <w:t>AP</w:t>
      </w:r>
      <w:r w:rsidRPr="001F319F">
        <w:rPr>
          <w:i/>
          <w:color w:val="44546A"/>
          <w:sz w:val="18"/>
          <w:szCs w:val="18"/>
          <w:lang w:val="lv-LV"/>
        </w:rPr>
        <w:t>.</w:t>
      </w:r>
    </w:p>
    <w:p w14:paraId="02E59153" w14:textId="77777777" w:rsidR="00922456" w:rsidRPr="00542201" w:rsidRDefault="00922456" w:rsidP="00922456">
      <w:pPr>
        <w:pBdr>
          <w:top w:val="nil"/>
          <w:left w:val="nil"/>
          <w:bottom w:val="nil"/>
          <w:right w:val="nil"/>
          <w:between w:val="nil"/>
        </w:pBdr>
        <w:spacing w:before="120" w:line="259" w:lineRule="auto"/>
        <w:ind w:firstLine="0"/>
        <w:rPr>
          <w:rFonts w:eastAsia="Times New Roman" w:cs="Times New Roman"/>
          <w:bCs/>
          <w:color w:val="000000"/>
          <w:szCs w:val="24"/>
          <w:lang w:val="lv-LV"/>
        </w:rPr>
      </w:pPr>
      <w:r w:rsidRPr="00542201">
        <w:rPr>
          <w:rFonts w:eastAsia="Times New Roman" w:cs="Times New Roman"/>
          <w:bCs/>
          <w:color w:val="000000"/>
          <w:szCs w:val="24"/>
          <w:lang w:val="lv-LV"/>
        </w:rPr>
        <w:t>Limbažu novada vidēja termiņa attīstības prioritātes, rīcības virzieni un uzdevumi</w:t>
      </w:r>
      <w:r>
        <w:rPr>
          <w:rFonts w:eastAsia="Times New Roman" w:cs="Times New Roman"/>
          <w:bCs/>
          <w:color w:val="000000"/>
          <w:szCs w:val="24"/>
          <w:lang w:val="lv-LV"/>
        </w:rPr>
        <w:t>:</w:t>
      </w:r>
    </w:p>
    <w:p w14:paraId="3C04DBF1" w14:textId="41809C41" w:rsidR="00922456" w:rsidRPr="001F319F" w:rsidRDefault="00922456" w:rsidP="00922456">
      <w:pPr>
        <w:pBdr>
          <w:top w:val="nil"/>
          <w:left w:val="nil"/>
          <w:bottom w:val="nil"/>
          <w:right w:val="nil"/>
          <w:between w:val="nil"/>
        </w:pBdr>
        <w:spacing w:before="120" w:line="259" w:lineRule="auto"/>
        <w:jc w:val="right"/>
        <w:rPr>
          <w:b/>
          <w:i/>
          <w:color w:val="1F3864"/>
          <w:sz w:val="18"/>
          <w:szCs w:val="18"/>
          <w:lang w:val="lv-LV"/>
        </w:rPr>
      </w:pPr>
      <w:r w:rsidRPr="001F319F">
        <w:rPr>
          <w:i/>
          <w:color w:val="44546A"/>
          <w:sz w:val="18"/>
          <w:szCs w:val="18"/>
          <w:lang w:val="lv-LV"/>
        </w:rPr>
        <w:t>Tabula 4</w:t>
      </w:r>
      <w:r w:rsidRPr="001F319F">
        <w:rPr>
          <w:i/>
          <w:color w:val="1F3864"/>
          <w:sz w:val="18"/>
          <w:szCs w:val="18"/>
          <w:lang w:val="lv-LV"/>
        </w:rPr>
        <w:t>. Limbažu novada vidēja termiņa attīstības prioritātes, rīcības virzieni un uzdevumi</w:t>
      </w:r>
      <w:r w:rsidR="00AB13AE">
        <w:rPr>
          <w:i/>
          <w:color w:val="1F3864"/>
          <w:sz w:val="18"/>
          <w:szCs w:val="18"/>
          <w:lang w:val="lv-LV"/>
        </w:rPr>
        <w:t>.</w:t>
      </w:r>
    </w:p>
    <w:tbl>
      <w:tblPr>
        <w:tblStyle w:val="Reatabula"/>
        <w:tblW w:w="4908" w:type="pct"/>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656"/>
        <w:gridCol w:w="2891"/>
        <w:gridCol w:w="4688"/>
      </w:tblGrid>
      <w:tr w:rsidR="00922456" w:rsidRPr="003D7BEC" w14:paraId="34236E4B" w14:textId="77777777" w:rsidTr="002B0629">
        <w:tc>
          <w:tcPr>
            <w:tcW w:w="897" w:type="pct"/>
            <w:shd w:val="clear" w:color="auto" w:fill="E2EFD9" w:themeFill="accent6" w:themeFillTint="33"/>
          </w:tcPr>
          <w:p w14:paraId="21768EA3" w14:textId="77777777" w:rsidR="00922456" w:rsidRPr="00542201" w:rsidRDefault="00922456" w:rsidP="00E403C5">
            <w:pPr>
              <w:spacing w:before="40" w:after="40"/>
              <w:ind w:left="57" w:right="57" w:firstLine="0"/>
              <w:jc w:val="center"/>
              <w:rPr>
                <w:rFonts w:eastAsia="Times New Roman" w:cs="Times New Roman"/>
                <w:b/>
                <w:bCs/>
                <w:color w:val="000000"/>
                <w:sz w:val="20"/>
                <w:szCs w:val="20"/>
                <w:lang w:val="lv-LV"/>
              </w:rPr>
            </w:pPr>
            <w:r w:rsidRPr="00542201">
              <w:rPr>
                <w:rFonts w:eastAsia="Times New Roman" w:cs="Times New Roman"/>
                <w:b/>
                <w:bCs/>
                <w:color w:val="000000"/>
                <w:sz w:val="20"/>
                <w:szCs w:val="20"/>
                <w:lang w:val="lv-LV"/>
              </w:rPr>
              <w:t>Vidēja termiņa prioritāte</w:t>
            </w:r>
          </w:p>
        </w:tc>
        <w:tc>
          <w:tcPr>
            <w:tcW w:w="1565" w:type="pct"/>
            <w:shd w:val="clear" w:color="auto" w:fill="E2EFD9" w:themeFill="accent6" w:themeFillTint="33"/>
          </w:tcPr>
          <w:p w14:paraId="5C4AC4C7" w14:textId="77777777" w:rsidR="00922456" w:rsidRPr="00542201" w:rsidRDefault="00922456" w:rsidP="00E403C5">
            <w:pPr>
              <w:spacing w:before="40" w:after="40"/>
              <w:ind w:right="57" w:firstLine="0"/>
              <w:jc w:val="center"/>
              <w:rPr>
                <w:rFonts w:eastAsia="Times New Roman" w:cs="Times New Roman"/>
                <w:b/>
                <w:bCs/>
                <w:color w:val="000000"/>
                <w:sz w:val="20"/>
                <w:szCs w:val="20"/>
                <w:lang w:val="lv-LV"/>
              </w:rPr>
            </w:pPr>
            <w:r w:rsidRPr="00542201">
              <w:rPr>
                <w:rFonts w:eastAsia="Times New Roman" w:cs="Times New Roman"/>
                <w:b/>
                <w:bCs/>
                <w:color w:val="000000"/>
                <w:sz w:val="20"/>
                <w:szCs w:val="20"/>
                <w:lang w:val="lv-LV"/>
              </w:rPr>
              <w:t>Rīcības virzieni</w:t>
            </w:r>
          </w:p>
        </w:tc>
        <w:tc>
          <w:tcPr>
            <w:tcW w:w="2538" w:type="pct"/>
            <w:shd w:val="clear" w:color="auto" w:fill="E2EFD9" w:themeFill="accent6" w:themeFillTint="33"/>
          </w:tcPr>
          <w:p w14:paraId="3B6BDDA9" w14:textId="77777777" w:rsidR="00922456" w:rsidRPr="00542201" w:rsidRDefault="00922456" w:rsidP="00E403C5">
            <w:pPr>
              <w:spacing w:before="40" w:after="40"/>
              <w:ind w:right="57" w:firstLine="0"/>
              <w:jc w:val="center"/>
              <w:rPr>
                <w:rFonts w:eastAsia="Times New Roman" w:cs="Times New Roman"/>
                <w:b/>
                <w:bCs/>
                <w:color w:val="000000"/>
                <w:sz w:val="20"/>
                <w:szCs w:val="20"/>
                <w:lang w:val="lv-LV"/>
              </w:rPr>
            </w:pPr>
            <w:r w:rsidRPr="00542201">
              <w:rPr>
                <w:rFonts w:eastAsia="Times New Roman" w:cs="Times New Roman"/>
                <w:b/>
                <w:bCs/>
                <w:color w:val="000000"/>
                <w:sz w:val="20"/>
                <w:szCs w:val="20"/>
                <w:lang w:val="lv-LV"/>
              </w:rPr>
              <w:t>Uzdevumi</w:t>
            </w:r>
          </w:p>
        </w:tc>
      </w:tr>
      <w:tr w:rsidR="00922456" w:rsidRPr="000A6AED" w14:paraId="3CC0CC92" w14:textId="77777777" w:rsidTr="002B0629">
        <w:trPr>
          <w:trHeight w:val="256"/>
        </w:trPr>
        <w:tc>
          <w:tcPr>
            <w:tcW w:w="897" w:type="pct"/>
            <w:vMerge w:val="restart"/>
          </w:tcPr>
          <w:p w14:paraId="4E4AFB2D"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VTP1</w:t>
            </w:r>
            <w:r w:rsidRPr="00542201">
              <w:rPr>
                <w:rFonts w:eastAsia="Times New Roman" w:cs="Times New Roman"/>
                <w:sz w:val="20"/>
                <w:szCs w:val="20"/>
                <w:lang w:val="lv-LV"/>
              </w:rPr>
              <w:t xml:space="preserve"> </w:t>
            </w:r>
            <w:r w:rsidRPr="00542201">
              <w:rPr>
                <w:rFonts w:eastAsia="Times New Roman" w:cs="Times New Roman"/>
                <w:color w:val="000000"/>
                <w:sz w:val="20"/>
                <w:szCs w:val="20"/>
                <w:lang w:val="lv-LV"/>
              </w:rPr>
              <w:t>Kvalitatīvi publiskie pakalpojumi</w:t>
            </w:r>
          </w:p>
        </w:tc>
        <w:tc>
          <w:tcPr>
            <w:tcW w:w="1565" w:type="pct"/>
            <w:vMerge w:val="restart"/>
          </w:tcPr>
          <w:p w14:paraId="2D92D593"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RV1-1</w:t>
            </w:r>
            <w:r w:rsidRPr="00542201">
              <w:rPr>
                <w:rFonts w:eastAsia="Times New Roman" w:cs="Times New Roman"/>
                <w:color w:val="000000"/>
                <w:sz w:val="20"/>
                <w:szCs w:val="20"/>
                <w:lang w:val="lv-LV"/>
              </w:rPr>
              <w:t>. Izglītības un sporta nozares pilnveidošana</w:t>
            </w:r>
          </w:p>
        </w:tc>
        <w:tc>
          <w:tcPr>
            <w:tcW w:w="2538" w:type="pct"/>
          </w:tcPr>
          <w:p w14:paraId="75183547"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1.1.1.</w:t>
            </w:r>
            <w:r w:rsidRPr="00542201">
              <w:rPr>
                <w:rFonts w:eastAsia="Times New Roman" w:cs="Times New Roman"/>
                <w:color w:val="000000"/>
                <w:sz w:val="20"/>
                <w:szCs w:val="20"/>
                <w:lang w:val="lv-LV"/>
              </w:rPr>
              <w:t xml:space="preserve"> Nodrošināt kvalitatīvu un daudzveidīgu izglītības pieejamību.</w:t>
            </w:r>
          </w:p>
        </w:tc>
      </w:tr>
      <w:tr w:rsidR="00922456" w:rsidRPr="000A6AED" w14:paraId="6FCBE9CA" w14:textId="77777777" w:rsidTr="002B0629">
        <w:trPr>
          <w:trHeight w:val="256"/>
        </w:trPr>
        <w:tc>
          <w:tcPr>
            <w:tcW w:w="897" w:type="pct"/>
            <w:vMerge/>
          </w:tcPr>
          <w:p w14:paraId="4B74C68B"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1565" w:type="pct"/>
            <w:vMerge/>
          </w:tcPr>
          <w:p w14:paraId="59F1A39A"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538" w:type="pct"/>
          </w:tcPr>
          <w:p w14:paraId="261E345F" w14:textId="77777777" w:rsidR="00922456" w:rsidRPr="00542201" w:rsidRDefault="00922456" w:rsidP="00E403C5">
            <w:pPr>
              <w:spacing w:before="40" w:after="40"/>
              <w:ind w:right="57" w:firstLine="0"/>
              <w:rPr>
                <w:rFonts w:eastAsia="Times New Roman" w:cs="Times New Roman"/>
                <w:b/>
                <w:color w:val="000000"/>
                <w:sz w:val="20"/>
                <w:szCs w:val="20"/>
                <w:lang w:val="lv-LV"/>
              </w:rPr>
            </w:pPr>
            <w:r w:rsidRPr="00542201">
              <w:rPr>
                <w:rFonts w:eastAsia="Times New Roman" w:cs="Times New Roman"/>
                <w:b/>
                <w:color w:val="000000"/>
                <w:sz w:val="20"/>
                <w:szCs w:val="20"/>
                <w:lang w:val="lv-LV"/>
              </w:rPr>
              <w:t>1.1.2.</w:t>
            </w:r>
            <w:r w:rsidRPr="00542201">
              <w:rPr>
                <w:rFonts w:eastAsia="Times New Roman" w:cs="Times New Roman"/>
                <w:color w:val="000000"/>
                <w:sz w:val="20"/>
                <w:szCs w:val="20"/>
                <w:lang w:val="lv-LV"/>
              </w:rPr>
              <w:t xml:space="preserve"> Nodrošināt mūžizglītības un karjeras ievirzes iespējas novadā.</w:t>
            </w:r>
          </w:p>
        </w:tc>
      </w:tr>
      <w:tr w:rsidR="00922456" w:rsidRPr="000A6AED" w14:paraId="15454564" w14:textId="77777777" w:rsidTr="002B0629">
        <w:trPr>
          <w:trHeight w:val="256"/>
        </w:trPr>
        <w:tc>
          <w:tcPr>
            <w:tcW w:w="897" w:type="pct"/>
            <w:vMerge/>
          </w:tcPr>
          <w:p w14:paraId="7CD4DCF2"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1565" w:type="pct"/>
            <w:vMerge/>
          </w:tcPr>
          <w:p w14:paraId="0D2D25C8"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b/>
                <w:color w:val="000000"/>
                <w:sz w:val="20"/>
                <w:szCs w:val="20"/>
                <w:lang w:val="lv-LV"/>
              </w:rPr>
            </w:pPr>
          </w:p>
        </w:tc>
        <w:tc>
          <w:tcPr>
            <w:tcW w:w="2538" w:type="pct"/>
          </w:tcPr>
          <w:p w14:paraId="180F127F" w14:textId="77777777" w:rsidR="00922456" w:rsidRPr="00542201" w:rsidRDefault="00922456" w:rsidP="00E403C5">
            <w:pPr>
              <w:spacing w:before="40" w:after="40"/>
              <w:ind w:right="57" w:firstLine="0"/>
              <w:rPr>
                <w:rFonts w:eastAsia="Times New Roman" w:cs="Times New Roman"/>
                <w:sz w:val="20"/>
                <w:szCs w:val="20"/>
                <w:lang w:val="lv-LV"/>
              </w:rPr>
            </w:pPr>
            <w:r w:rsidRPr="00542201">
              <w:rPr>
                <w:rFonts w:eastAsia="Times New Roman" w:cs="Times New Roman"/>
                <w:b/>
                <w:color w:val="000000"/>
                <w:sz w:val="20"/>
                <w:szCs w:val="20"/>
                <w:lang w:val="lv-LV"/>
              </w:rPr>
              <w:t>1.1.3.</w:t>
            </w:r>
            <w:r w:rsidRPr="00542201">
              <w:rPr>
                <w:rFonts w:eastAsia="Times New Roman" w:cs="Times New Roman"/>
                <w:color w:val="000000"/>
                <w:sz w:val="20"/>
                <w:szCs w:val="20"/>
                <w:lang w:val="lv-LV"/>
              </w:rPr>
              <w:t xml:space="preserve"> Nodrošināt izglītības pakalpojumu pieejamību, uzlabojot izglītības iestāžu infrastruktūru un aprīkojumu.</w:t>
            </w:r>
          </w:p>
        </w:tc>
      </w:tr>
      <w:tr w:rsidR="00922456" w:rsidRPr="000A6AED" w14:paraId="0321C8C5" w14:textId="77777777" w:rsidTr="002B0629">
        <w:trPr>
          <w:trHeight w:val="256"/>
        </w:trPr>
        <w:tc>
          <w:tcPr>
            <w:tcW w:w="897" w:type="pct"/>
            <w:vMerge/>
          </w:tcPr>
          <w:p w14:paraId="1D83CA19"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1565" w:type="pct"/>
            <w:vMerge/>
          </w:tcPr>
          <w:p w14:paraId="63ECE078"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2538" w:type="pct"/>
          </w:tcPr>
          <w:p w14:paraId="116C4F10" w14:textId="77777777" w:rsidR="00922456" w:rsidRPr="00542201" w:rsidRDefault="00922456" w:rsidP="00E403C5">
            <w:pPr>
              <w:spacing w:before="40" w:after="40"/>
              <w:ind w:right="57" w:firstLine="0"/>
              <w:rPr>
                <w:rFonts w:eastAsia="Times New Roman" w:cs="Times New Roman"/>
                <w:b/>
                <w:color w:val="000000"/>
                <w:sz w:val="20"/>
                <w:szCs w:val="20"/>
                <w:lang w:val="lv-LV"/>
              </w:rPr>
            </w:pPr>
            <w:r w:rsidRPr="00542201">
              <w:rPr>
                <w:rFonts w:eastAsia="Times New Roman" w:cs="Times New Roman"/>
                <w:b/>
                <w:color w:val="000000"/>
                <w:sz w:val="20"/>
                <w:szCs w:val="20"/>
                <w:lang w:val="lv-LV"/>
              </w:rPr>
              <w:t xml:space="preserve">1.1.4. </w:t>
            </w:r>
            <w:r w:rsidRPr="00542201">
              <w:rPr>
                <w:rFonts w:eastAsia="Times New Roman" w:cs="Times New Roman"/>
                <w:color w:val="000000"/>
                <w:sz w:val="20"/>
                <w:szCs w:val="20"/>
                <w:lang w:val="lv-LV"/>
              </w:rPr>
              <w:t>Nodrošināt sporta un aktīvās atpūtas pakalpojumu pieejamību, uzlabot un attīstīt nozares infrastruktūru un aprīkojumu.</w:t>
            </w:r>
          </w:p>
        </w:tc>
      </w:tr>
      <w:tr w:rsidR="00922456" w:rsidRPr="000A6AED" w14:paraId="3248CB11" w14:textId="77777777" w:rsidTr="002B0629">
        <w:trPr>
          <w:trHeight w:val="279"/>
        </w:trPr>
        <w:tc>
          <w:tcPr>
            <w:tcW w:w="897" w:type="pct"/>
            <w:vMerge/>
          </w:tcPr>
          <w:p w14:paraId="421FEAA2"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1565" w:type="pct"/>
            <w:vMerge w:val="restart"/>
          </w:tcPr>
          <w:p w14:paraId="5D79241D"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RV1-2</w:t>
            </w:r>
            <w:r w:rsidRPr="00542201">
              <w:rPr>
                <w:rFonts w:eastAsia="Times New Roman" w:cs="Times New Roman"/>
                <w:color w:val="000000"/>
                <w:sz w:val="20"/>
                <w:szCs w:val="20"/>
                <w:lang w:val="lv-LV"/>
              </w:rPr>
              <w:t>. Kultūras un kultūrvēsturiskā mantojuma saglabāšana</w:t>
            </w:r>
          </w:p>
        </w:tc>
        <w:tc>
          <w:tcPr>
            <w:tcW w:w="2538" w:type="pct"/>
          </w:tcPr>
          <w:p w14:paraId="0B6B6686"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1.2.1.</w:t>
            </w:r>
            <w:r w:rsidRPr="00542201">
              <w:rPr>
                <w:rFonts w:eastAsia="Times New Roman" w:cs="Times New Roman"/>
                <w:color w:val="000000"/>
                <w:sz w:val="20"/>
                <w:szCs w:val="20"/>
                <w:lang w:val="lv-LV"/>
              </w:rPr>
              <w:t xml:space="preserve"> Nodrošināt kultūras pakalpojumu pieejamību un dažādošanu saturīga brīvā laika pavadīšanai.</w:t>
            </w:r>
          </w:p>
        </w:tc>
      </w:tr>
      <w:tr w:rsidR="00922456" w:rsidRPr="000A6AED" w14:paraId="3FF8BABE" w14:textId="77777777" w:rsidTr="002B0629">
        <w:trPr>
          <w:trHeight w:val="279"/>
        </w:trPr>
        <w:tc>
          <w:tcPr>
            <w:tcW w:w="897" w:type="pct"/>
            <w:vMerge/>
          </w:tcPr>
          <w:p w14:paraId="2DA32158"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1565" w:type="pct"/>
            <w:vMerge/>
          </w:tcPr>
          <w:p w14:paraId="66430276"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538" w:type="pct"/>
          </w:tcPr>
          <w:p w14:paraId="33C24C5F" w14:textId="77777777" w:rsidR="00922456" w:rsidRPr="00542201" w:rsidRDefault="00922456" w:rsidP="00E403C5">
            <w:pPr>
              <w:spacing w:before="40" w:after="40"/>
              <w:ind w:right="57" w:firstLine="0"/>
              <w:rPr>
                <w:rFonts w:eastAsia="Times New Roman" w:cs="Times New Roman"/>
                <w:sz w:val="20"/>
                <w:szCs w:val="20"/>
                <w:lang w:val="lv-LV"/>
              </w:rPr>
            </w:pPr>
            <w:r w:rsidRPr="00542201">
              <w:rPr>
                <w:rFonts w:eastAsia="Times New Roman" w:cs="Times New Roman"/>
                <w:b/>
                <w:color w:val="000000"/>
                <w:sz w:val="20"/>
                <w:szCs w:val="20"/>
                <w:lang w:val="lv-LV"/>
              </w:rPr>
              <w:t>1.2.2.</w:t>
            </w:r>
            <w:r w:rsidRPr="00542201">
              <w:rPr>
                <w:rFonts w:eastAsia="Times New Roman" w:cs="Times New Roman"/>
                <w:color w:val="000000"/>
                <w:sz w:val="20"/>
                <w:szCs w:val="20"/>
                <w:lang w:val="lv-LV"/>
              </w:rPr>
              <w:t xml:space="preserve"> Pilnveidot un attīstīt kultūras iestāžu infrastruktūru.</w:t>
            </w:r>
          </w:p>
        </w:tc>
      </w:tr>
      <w:tr w:rsidR="00922456" w:rsidRPr="000A6AED" w14:paraId="38BE5981" w14:textId="77777777" w:rsidTr="002B0629">
        <w:trPr>
          <w:trHeight w:val="279"/>
        </w:trPr>
        <w:tc>
          <w:tcPr>
            <w:tcW w:w="897" w:type="pct"/>
            <w:vMerge/>
          </w:tcPr>
          <w:p w14:paraId="4420E9E2"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1565" w:type="pct"/>
            <w:vMerge/>
          </w:tcPr>
          <w:p w14:paraId="3DB95B4B"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2538" w:type="pct"/>
          </w:tcPr>
          <w:p w14:paraId="0AF01E12" w14:textId="77777777" w:rsidR="00922456" w:rsidRPr="00542201" w:rsidRDefault="00922456" w:rsidP="00E403C5">
            <w:pPr>
              <w:spacing w:before="40" w:after="40"/>
              <w:ind w:right="57" w:firstLine="0"/>
              <w:rPr>
                <w:rFonts w:eastAsia="Times New Roman" w:cs="Times New Roman"/>
                <w:sz w:val="20"/>
                <w:szCs w:val="20"/>
                <w:lang w:val="lv-LV"/>
              </w:rPr>
            </w:pPr>
            <w:r w:rsidRPr="00542201">
              <w:rPr>
                <w:rFonts w:eastAsia="Times New Roman" w:cs="Times New Roman"/>
                <w:b/>
                <w:color w:val="000000"/>
                <w:sz w:val="20"/>
                <w:szCs w:val="20"/>
                <w:lang w:val="lv-LV"/>
              </w:rPr>
              <w:t>1.2.3. N</w:t>
            </w:r>
            <w:r w:rsidRPr="00542201">
              <w:rPr>
                <w:rFonts w:eastAsia="Times New Roman" w:cs="Times New Roman"/>
                <w:color w:val="000000"/>
                <w:sz w:val="20"/>
                <w:szCs w:val="20"/>
                <w:lang w:val="lv-LV"/>
              </w:rPr>
              <w:t>ovada kultūrvēsturiskā mantojuma apzināšana un saglabāšana.</w:t>
            </w:r>
          </w:p>
        </w:tc>
      </w:tr>
      <w:tr w:rsidR="00922456" w:rsidRPr="000A6AED" w14:paraId="0FE04842" w14:textId="77777777" w:rsidTr="002B0629">
        <w:trPr>
          <w:trHeight w:val="279"/>
        </w:trPr>
        <w:tc>
          <w:tcPr>
            <w:tcW w:w="897" w:type="pct"/>
            <w:vMerge/>
          </w:tcPr>
          <w:p w14:paraId="797C6FD8"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1565" w:type="pct"/>
            <w:vMerge/>
          </w:tcPr>
          <w:p w14:paraId="35DBA456"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2538" w:type="pct"/>
          </w:tcPr>
          <w:p w14:paraId="463C3C40" w14:textId="77777777" w:rsidR="00922456" w:rsidRPr="00542201" w:rsidRDefault="00922456" w:rsidP="00E403C5">
            <w:pPr>
              <w:spacing w:before="40" w:after="40"/>
              <w:ind w:right="57" w:firstLine="0"/>
              <w:rPr>
                <w:rFonts w:eastAsia="Times New Roman" w:cs="Times New Roman"/>
                <w:sz w:val="20"/>
                <w:szCs w:val="20"/>
                <w:lang w:val="lv-LV"/>
              </w:rPr>
            </w:pPr>
            <w:r w:rsidRPr="00542201">
              <w:rPr>
                <w:rFonts w:eastAsia="Times New Roman" w:cs="Times New Roman"/>
                <w:b/>
                <w:color w:val="000000"/>
                <w:sz w:val="20"/>
                <w:szCs w:val="20"/>
                <w:lang w:val="lv-LV"/>
              </w:rPr>
              <w:t>1.2.4</w:t>
            </w:r>
            <w:r w:rsidRPr="00542201">
              <w:rPr>
                <w:rFonts w:eastAsia="Times New Roman" w:cs="Times New Roman"/>
                <w:color w:val="000000"/>
                <w:sz w:val="20"/>
                <w:szCs w:val="20"/>
                <w:lang w:val="lv-LV"/>
              </w:rPr>
              <w:t>. Dažādot bibliotēku krājumus un attīstīt bibliotēku pakalpojumus.</w:t>
            </w:r>
          </w:p>
        </w:tc>
      </w:tr>
      <w:tr w:rsidR="00922456" w:rsidRPr="000A6AED" w14:paraId="00F7C976" w14:textId="77777777" w:rsidTr="002B0629">
        <w:tc>
          <w:tcPr>
            <w:tcW w:w="897" w:type="pct"/>
            <w:vMerge/>
          </w:tcPr>
          <w:p w14:paraId="2A40B9C2"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1565" w:type="pct"/>
          </w:tcPr>
          <w:p w14:paraId="102320A5"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RV1-3</w:t>
            </w:r>
            <w:r w:rsidRPr="00542201">
              <w:rPr>
                <w:rFonts w:eastAsia="Times New Roman" w:cs="Times New Roman"/>
                <w:color w:val="000000"/>
                <w:sz w:val="20"/>
                <w:szCs w:val="20"/>
                <w:lang w:val="lv-LV"/>
              </w:rPr>
              <w:t>. Sociālās drošības un veselības aprūpes nodrošināšana</w:t>
            </w:r>
          </w:p>
        </w:tc>
        <w:tc>
          <w:tcPr>
            <w:tcW w:w="2538" w:type="pct"/>
          </w:tcPr>
          <w:p w14:paraId="2EA81343"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1.3.1.</w:t>
            </w:r>
            <w:r w:rsidRPr="00542201">
              <w:rPr>
                <w:rFonts w:eastAsia="Times New Roman" w:cs="Times New Roman"/>
                <w:color w:val="000000"/>
                <w:sz w:val="20"/>
                <w:szCs w:val="20"/>
                <w:lang w:val="lv-LV"/>
              </w:rPr>
              <w:t xml:space="preserve"> Attīstīt un uzlabot sociālo pakalpojumu pieejamību un dažādību.</w:t>
            </w:r>
          </w:p>
        </w:tc>
      </w:tr>
      <w:tr w:rsidR="00922456" w:rsidRPr="000A6AED" w14:paraId="536523FA" w14:textId="77777777" w:rsidTr="002B0629">
        <w:trPr>
          <w:trHeight w:val="558"/>
        </w:trPr>
        <w:tc>
          <w:tcPr>
            <w:tcW w:w="897" w:type="pct"/>
            <w:vMerge w:val="restart"/>
          </w:tcPr>
          <w:p w14:paraId="3CF8585C"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VTP2</w:t>
            </w:r>
            <w:r w:rsidRPr="00542201">
              <w:rPr>
                <w:rFonts w:eastAsia="Times New Roman" w:cs="Times New Roman"/>
                <w:sz w:val="20"/>
                <w:szCs w:val="20"/>
                <w:lang w:val="lv-LV"/>
              </w:rPr>
              <w:t xml:space="preserve"> </w:t>
            </w:r>
            <w:r w:rsidRPr="00542201">
              <w:rPr>
                <w:rFonts w:eastAsia="Times New Roman" w:cs="Times New Roman"/>
                <w:color w:val="000000"/>
                <w:sz w:val="20"/>
                <w:szCs w:val="20"/>
                <w:lang w:val="lv-LV"/>
              </w:rPr>
              <w:t>Atbalsts uzņēmējdarbības attīstībai</w:t>
            </w:r>
          </w:p>
        </w:tc>
        <w:tc>
          <w:tcPr>
            <w:tcW w:w="1565" w:type="pct"/>
            <w:vMerge w:val="restart"/>
          </w:tcPr>
          <w:p w14:paraId="1E628682"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RV2-1</w:t>
            </w:r>
            <w:r w:rsidRPr="00542201">
              <w:rPr>
                <w:rFonts w:eastAsia="Times New Roman" w:cs="Times New Roman"/>
                <w:color w:val="000000"/>
                <w:sz w:val="20"/>
                <w:szCs w:val="20"/>
                <w:lang w:val="lv-LV"/>
              </w:rPr>
              <w:t>. Uzņēmējdarbības vecināšana un attālināta darba iespēju nodrošināšana</w:t>
            </w:r>
          </w:p>
        </w:tc>
        <w:tc>
          <w:tcPr>
            <w:tcW w:w="2538" w:type="pct"/>
          </w:tcPr>
          <w:p w14:paraId="44CEFA4D"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2.1.1.</w:t>
            </w:r>
            <w:r w:rsidRPr="00542201">
              <w:rPr>
                <w:rFonts w:eastAsia="Times New Roman" w:cs="Times New Roman"/>
                <w:color w:val="000000"/>
                <w:sz w:val="20"/>
                <w:szCs w:val="20"/>
                <w:lang w:val="lv-LV"/>
              </w:rPr>
              <w:t xml:space="preserve"> </w:t>
            </w:r>
            <w:r w:rsidRPr="00542201">
              <w:rPr>
                <w:rFonts w:cs="Times New Roman"/>
                <w:color w:val="000000"/>
                <w:sz w:val="20"/>
                <w:szCs w:val="20"/>
                <w:lang w:val="lv-LV"/>
              </w:rPr>
              <w:t>Pilnveidot uzņēmējdarbības attīstības veicinošu vidi un politiku.</w:t>
            </w:r>
          </w:p>
        </w:tc>
      </w:tr>
      <w:tr w:rsidR="00922456" w:rsidRPr="000A6AED" w14:paraId="6713B3B0" w14:textId="77777777" w:rsidTr="002B0629">
        <w:trPr>
          <w:trHeight w:val="558"/>
        </w:trPr>
        <w:tc>
          <w:tcPr>
            <w:tcW w:w="897" w:type="pct"/>
            <w:vMerge/>
          </w:tcPr>
          <w:p w14:paraId="6A221D03"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1565" w:type="pct"/>
            <w:vMerge/>
          </w:tcPr>
          <w:p w14:paraId="39BFEB36"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538" w:type="pct"/>
          </w:tcPr>
          <w:p w14:paraId="12AF3868" w14:textId="77777777" w:rsidR="00922456" w:rsidRPr="00542201" w:rsidRDefault="00922456" w:rsidP="00E403C5">
            <w:pPr>
              <w:spacing w:before="40" w:after="40"/>
              <w:ind w:right="57" w:firstLine="0"/>
              <w:rPr>
                <w:rFonts w:eastAsia="Times New Roman" w:cs="Times New Roman"/>
                <w:sz w:val="20"/>
                <w:szCs w:val="20"/>
                <w:lang w:val="lv-LV"/>
              </w:rPr>
            </w:pPr>
            <w:r w:rsidRPr="00542201">
              <w:rPr>
                <w:rFonts w:eastAsia="Times New Roman" w:cs="Times New Roman"/>
                <w:b/>
                <w:color w:val="000000"/>
                <w:sz w:val="20"/>
                <w:szCs w:val="20"/>
                <w:lang w:val="lv-LV"/>
              </w:rPr>
              <w:t>2.1.2.</w:t>
            </w:r>
            <w:r w:rsidRPr="00542201">
              <w:rPr>
                <w:rFonts w:eastAsia="Times New Roman" w:cs="Times New Roman"/>
                <w:color w:val="000000"/>
                <w:sz w:val="20"/>
                <w:szCs w:val="20"/>
                <w:lang w:val="lv-LV"/>
              </w:rPr>
              <w:t xml:space="preserve"> </w:t>
            </w:r>
            <w:r w:rsidRPr="00542201">
              <w:rPr>
                <w:rFonts w:cs="Times New Roman"/>
                <w:color w:val="000000"/>
                <w:sz w:val="20"/>
                <w:szCs w:val="20"/>
                <w:lang w:val="lv-LV"/>
              </w:rPr>
              <w:t>Izveidot un attīstīt piemērotu tehnisko infrastruktūru uzņēmējdarbības attīstības sekmēšanai.</w:t>
            </w:r>
          </w:p>
        </w:tc>
      </w:tr>
      <w:tr w:rsidR="00922456" w:rsidRPr="000A6AED" w14:paraId="050E583A" w14:textId="77777777" w:rsidTr="002B0629">
        <w:trPr>
          <w:trHeight w:val="372"/>
        </w:trPr>
        <w:tc>
          <w:tcPr>
            <w:tcW w:w="897" w:type="pct"/>
            <w:vMerge/>
          </w:tcPr>
          <w:p w14:paraId="79E152D5"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1565" w:type="pct"/>
            <w:vMerge w:val="restart"/>
          </w:tcPr>
          <w:p w14:paraId="5433A4CC"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RV2-2</w:t>
            </w:r>
            <w:r w:rsidRPr="00542201">
              <w:rPr>
                <w:rFonts w:eastAsia="Times New Roman" w:cs="Times New Roman"/>
                <w:color w:val="000000"/>
                <w:sz w:val="20"/>
                <w:szCs w:val="20"/>
                <w:lang w:val="lv-LV"/>
              </w:rPr>
              <w:t>. Tūrisma, viesmīlības un starptautiskās sadarbības pilnveidošana</w:t>
            </w:r>
          </w:p>
        </w:tc>
        <w:tc>
          <w:tcPr>
            <w:tcW w:w="2538" w:type="pct"/>
          </w:tcPr>
          <w:p w14:paraId="5C4603D8"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2.2.1.</w:t>
            </w:r>
            <w:r w:rsidRPr="00542201">
              <w:rPr>
                <w:rFonts w:eastAsia="Times New Roman" w:cs="Times New Roman"/>
                <w:color w:val="000000"/>
                <w:sz w:val="20"/>
                <w:szCs w:val="20"/>
                <w:lang w:val="lv-LV"/>
              </w:rPr>
              <w:t xml:space="preserve"> Sniegt atbalstu tūrisma pakalpojumu sniedzējiem.</w:t>
            </w:r>
          </w:p>
        </w:tc>
      </w:tr>
      <w:tr w:rsidR="00922456" w:rsidRPr="000A6AED" w14:paraId="110FF41C" w14:textId="77777777" w:rsidTr="002B0629">
        <w:trPr>
          <w:trHeight w:val="372"/>
        </w:trPr>
        <w:tc>
          <w:tcPr>
            <w:tcW w:w="897" w:type="pct"/>
            <w:vMerge/>
          </w:tcPr>
          <w:p w14:paraId="125B6BFC"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1565" w:type="pct"/>
            <w:vMerge/>
          </w:tcPr>
          <w:p w14:paraId="584A5DE4"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538" w:type="pct"/>
          </w:tcPr>
          <w:p w14:paraId="3800C846" w14:textId="77777777" w:rsidR="00922456" w:rsidRPr="00542201" w:rsidRDefault="00922456" w:rsidP="00E403C5">
            <w:pPr>
              <w:spacing w:before="40" w:after="40"/>
              <w:ind w:right="57" w:firstLine="0"/>
              <w:rPr>
                <w:rFonts w:eastAsia="Times New Roman" w:cs="Times New Roman"/>
                <w:sz w:val="20"/>
                <w:szCs w:val="20"/>
                <w:lang w:val="lv-LV"/>
              </w:rPr>
            </w:pPr>
            <w:r w:rsidRPr="00542201">
              <w:rPr>
                <w:rFonts w:eastAsia="Times New Roman" w:cs="Times New Roman"/>
                <w:b/>
                <w:color w:val="000000"/>
                <w:sz w:val="20"/>
                <w:szCs w:val="20"/>
                <w:lang w:val="lv-LV"/>
              </w:rPr>
              <w:t>2.2.2.</w:t>
            </w:r>
            <w:r w:rsidRPr="00542201">
              <w:rPr>
                <w:rFonts w:eastAsia="Times New Roman" w:cs="Times New Roman"/>
                <w:color w:val="000000"/>
                <w:sz w:val="20"/>
                <w:szCs w:val="20"/>
                <w:lang w:val="lv-LV"/>
              </w:rPr>
              <w:t xml:space="preserve"> </w:t>
            </w:r>
            <w:r w:rsidRPr="00542201">
              <w:rPr>
                <w:rFonts w:cs="Times New Roman"/>
                <w:color w:val="000000"/>
                <w:sz w:val="20"/>
                <w:szCs w:val="20"/>
                <w:lang w:val="lv-LV"/>
              </w:rPr>
              <w:t>Atjaunot un attīstīt pašvaldībai piederošu kultūras un tūrisma vietu un objektu infrastruktūru.</w:t>
            </w:r>
          </w:p>
        </w:tc>
      </w:tr>
      <w:tr w:rsidR="00922456" w:rsidRPr="000A6AED" w14:paraId="259B1F0D" w14:textId="77777777" w:rsidTr="002B0629">
        <w:trPr>
          <w:trHeight w:val="372"/>
        </w:trPr>
        <w:tc>
          <w:tcPr>
            <w:tcW w:w="897" w:type="pct"/>
            <w:vMerge/>
          </w:tcPr>
          <w:p w14:paraId="2C147F02"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1565" w:type="pct"/>
            <w:vMerge/>
          </w:tcPr>
          <w:p w14:paraId="29594958"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2538" w:type="pct"/>
          </w:tcPr>
          <w:p w14:paraId="615F71BC" w14:textId="77777777" w:rsidR="00922456" w:rsidRPr="00542201" w:rsidRDefault="00922456" w:rsidP="00E403C5">
            <w:pPr>
              <w:spacing w:before="40" w:after="40"/>
              <w:ind w:right="57" w:firstLine="0"/>
              <w:rPr>
                <w:rFonts w:eastAsia="Times New Roman" w:cs="Times New Roman"/>
                <w:sz w:val="20"/>
                <w:szCs w:val="20"/>
                <w:lang w:val="lv-LV"/>
              </w:rPr>
            </w:pPr>
            <w:r w:rsidRPr="00542201">
              <w:rPr>
                <w:rFonts w:eastAsia="Times New Roman" w:cs="Times New Roman"/>
                <w:b/>
                <w:color w:val="000000"/>
                <w:sz w:val="20"/>
                <w:szCs w:val="20"/>
                <w:lang w:val="lv-LV"/>
              </w:rPr>
              <w:t>2.2.3.</w:t>
            </w:r>
            <w:r w:rsidRPr="00E403C5">
              <w:rPr>
                <w:rFonts w:eastAsia="Times New Roman" w:cs="Times New Roman"/>
                <w:color w:val="000000"/>
                <w:sz w:val="20"/>
                <w:szCs w:val="20"/>
                <w:lang w:val="lv-LV"/>
              </w:rPr>
              <w:t xml:space="preserve"> </w:t>
            </w:r>
            <w:r w:rsidRPr="00E403C5">
              <w:rPr>
                <w:rStyle w:val="cf01"/>
                <w:rFonts w:ascii="Times New Roman" w:hAnsi="Times New Roman" w:cs="Times New Roman"/>
                <w:sz w:val="20"/>
                <w:szCs w:val="20"/>
                <w:lang w:val="lv-LV"/>
              </w:rPr>
              <w:t>Pilnveidot nozaru</w:t>
            </w:r>
            <w:r w:rsidRPr="00542201">
              <w:rPr>
                <w:rStyle w:val="cf01"/>
                <w:rFonts w:ascii="Times New Roman" w:hAnsi="Times New Roman" w:cs="Times New Roman"/>
                <w:sz w:val="20"/>
                <w:szCs w:val="20"/>
                <w:lang w:val="fr-BE"/>
              </w:rPr>
              <w:t xml:space="preserve"> sadarbības organizāciju un mārketingu.</w:t>
            </w:r>
          </w:p>
        </w:tc>
      </w:tr>
      <w:tr w:rsidR="00846AEF" w:rsidRPr="003D7BEC" w14:paraId="1467C6F2" w14:textId="77777777" w:rsidTr="002B0629">
        <w:trPr>
          <w:trHeight w:val="558"/>
        </w:trPr>
        <w:tc>
          <w:tcPr>
            <w:tcW w:w="897" w:type="pct"/>
            <w:vMerge/>
          </w:tcPr>
          <w:p w14:paraId="4B0302D3" w14:textId="77777777" w:rsidR="00846AEF" w:rsidRPr="00542201" w:rsidRDefault="00846AEF"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1565" w:type="pct"/>
            <w:vMerge w:val="restart"/>
          </w:tcPr>
          <w:p w14:paraId="4D902EF8" w14:textId="0DC3AB4D" w:rsidR="00846AEF" w:rsidRPr="00542201" w:rsidRDefault="00846AEF"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RV2-3.</w:t>
            </w:r>
            <w:r w:rsidRPr="00542201">
              <w:rPr>
                <w:rFonts w:eastAsia="Times New Roman" w:cs="Times New Roman"/>
                <w:color w:val="000000"/>
                <w:sz w:val="20"/>
                <w:szCs w:val="20"/>
                <w:lang w:val="lv-LV"/>
              </w:rPr>
              <w:t xml:space="preserve"> Pašvaldības pakalpojumu un atbalsta pasākumu uzņ</w:t>
            </w:r>
            <w:r>
              <w:rPr>
                <w:rFonts w:eastAsia="Times New Roman" w:cs="Times New Roman"/>
                <w:color w:val="000000"/>
                <w:sz w:val="20"/>
                <w:szCs w:val="20"/>
                <w:lang w:val="lv-LV"/>
              </w:rPr>
              <w:t>ē</w:t>
            </w:r>
            <w:r w:rsidRPr="00542201">
              <w:rPr>
                <w:rFonts w:eastAsia="Times New Roman" w:cs="Times New Roman"/>
                <w:color w:val="000000"/>
                <w:sz w:val="20"/>
                <w:szCs w:val="20"/>
                <w:lang w:val="lv-LV"/>
              </w:rPr>
              <w:t>mējiem nodrošināšana</w:t>
            </w:r>
          </w:p>
        </w:tc>
        <w:tc>
          <w:tcPr>
            <w:tcW w:w="2538" w:type="pct"/>
          </w:tcPr>
          <w:p w14:paraId="2F66C386" w14:textId="77777777" w:rsidR="00846AEF" w:rsidRPr="00542201" w:rsidRDefault="00846AEF"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2.3.1.</w:t>
            </w:r>
            <w:r w:rsidRPr="00542201">
              <w:rPr>
                <w:rFonts w:eastAsia="Times New Roman" w:cs="Times New Roman"/>
                <w:color w:val="000000"/>
                <w:sz w:val="20"/>
                <w:szCs w:val="20"/>
                <w:lang w:val="lv-LV"/>
              </w:rPr>
              <w:t xml:space="preserve"> Pilnveidot uzņēmējdarbības atbalsta pasākumus.</w:t>
            </w:r>
          </w:p>
        </w:tc>
      </w:tr>
      <w:tr w:rsidR="00846AEF" w:rsidRPr="000A6AED" w14:paraId="72950F4A" w14:textId="77777777" w:rsidTr="002B0629">
        <w:trPr>
          <w:trHeight w:val="558"/>
        </w:trPr>
        <w:tc>
          <w:tcPr>
            <w:tcW w:w="897" w:type="pct"/>
            <w:vMerge/>
          </w:tcPr>
          <w:p w14:paraId="6C47EE87" w14:textId="77777777" w:rsidR="00846AEF" w:rsidRPr="00542201" w:rsidRDefault="00846AEF"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1565" w:type="pct"/>
            <w:vMerge/>
          </w:tcPr>
          <w:p w14:paraId="1E96AF39" w14:textId="77777777" w:rsidR="00846AEF" w:rsidRPr="00542201" w:rsidRDefault="00846AEF"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538" w:type="pct"/>
          </w:tcPr>
          <w:p w14:paraId="15CCF30E" w14:textId="77777777" w:rsidR="00846AEF" w:rsidRPr="00542201" w:rsidRDefault="00846AEF" w:rsidP="00E403C5">
            <w:pPr>
              <w:spacing w:before="40" w:after="40"/>
              <w:ind w:right="57" w:firstLine="0"/>
              <w:rPr>
                <w:rFonts w:eastAsia="Times New Roman" w:cs="Times New Roman"/>
                <w:sz w:val="20"/>
                <w:szCs w:val="20"/>
                <w:lang w:val="lv-LV"/>
              </w:rPr>
            </w:pPr>
            <w:r w:rsidRPr="00542201">
              <w:rPr>
                <w:rFonts w:eastAsia="Times New Roman" w:cs="Times New Roman"/>
                <w:b/>
                <w:color w:val="000000"/>
                <w:sz w:val="20"/>
                <w:szCs w:val="20"/>
                <w:lang w:val="lv-LV"/>
              </w:rPr>
              <w:t>2.3.2.</w:t>
            </w:r>
            <w:r w:rsidRPr="00542201">
              <w:rPr>
                <w:rFonts w:eastAsia="Times New Roman" w:cs="Times New Roman"/>
                <w:color w:val="000000"/>
                <w:sz w:val="20"/>
                <w:szCs w:val="20"/>
                <w:lang w:val="lv-LV"/>
              </w:rPr>
              <w:t xml:space="preserve"> Izveidot un attīstīt piemērotu informatīvo un izglītojošo pakalpojumu klāstu uzņēmējdarbības attīstības sekmēšanai novadā.</w:t>
            </w:r>
          </w:p>
        </w:tc>
      </w:tr>
      <w:tr w:rsidR="00846AEF" w:rsidRPr="000A6AED" w14:paraId="155A1F65" w14:textId="77777777" w:rsidTr="00EF3F29">
        <w:trPr>
          <w:trHeight w:val="558"/>
        </w:trPr>
        <w:tc>
          <w:tcPr>
            <w:tcW w:w="897" w:type="pct"/>
            <w:vMerge/>
            <w:tcBorders>
              <w:bottom w:val="single" w:sz="4" w:space="0" w:color="auto"/>
            </w:tcBorders>
          </w:tcPr>
          <w:p w14:paraId="1BF34A27" w14:textId="77777777" w:rsidR="00846AEF" w:rsidRPr="00542201" w:rsidRDefault="00846AEF"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1565" w:type="pct"/>
            <w:vMerge/>
            <w:tcBorders>
              <w:bottom w:val="outset" w:sz="6" w:space="0" w:color="D9D9D9" w:themeColor="background1" w:themeShade="D9"/>
            </w:tcBorders>
          </w:tcPr>
          <w:p w14:paraId="5F708864" w14:textId="77777777" w:rsidR="00846AEF" w:rsidRPr="00542201" w:rsidRDefault="00846AEF"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538" w:type="pct"/>
          </w:tcPr>
          <w:p w14:paraId="7B2D5671" w14:textId="354C2D25" w:rsidR="00846AEF" w:rsidRPr="00542201" w:rsidRDefault="00846AEF" w:rsidP="00E403C5">
            <w:pPr>
              <w:spacing w:before="40" w:after="40"/>
              <w:ind w:right="57" w:firstLine="0"/>
              <w:rPr>
                <w:rFonts w:eastAsia="Times New Roman" w:cs="Times New Roman"/>
                <w:b/>
                <w:color w:val="000000"/>
                <w:sz w:val="20"/>
                <w:szCs w:val="20"/>
                <w:lang w:val="lv-LV"/>
              </w:rPr>
            </w:pPr>
            <w:r>
              <w:rPr>
                <w:rFonts w:eastAsia="Times New Roman" w:cs="Times New Roman"/>
                <w:b/>
                <w:color w:val="000000"/>
                <w:sz w:val="20"/>
                <w:szCs w:val="20"/>
                <w:lang w:val="lv-LV"/>
              </w:rPr>
              <w:t xml:space="preserve">2.3.3. </w:t>
            </w:r>
            <w:r w:rsidRPr="00846AEF">
              <w:rPr>
                <w:rFonts w:eastAsia="Times New Roman" w:cs="Times New Roman"/>
                <w:bCs/>
                <w:color w:val="000000"/>
                <w:sz w:val="20"/>
                <w:szCs w:val="20"/>
                <w:lang w:val="lv-LV"/>
              </w:rPr>
              <w:t>Veicināt izpratni par aprites ekonomiku un tās ieguvumiem uzņēmējdarbībā</w:t>
            </w:r>
          </w:p>
        </w:tc>
      </w:tr>
      <w:tr w:rsidR="00EF3F29" w:rsidRPr="000A6AED" w14:paraId="555EAD1E" w14:textId="77777777" w:rsidTr="00EF3F29">
        <w:tc>
          <w:tcPr>
            <w:tcW w:w="897" w:type="pct"/>
            <w:vMerge w:val="restart"/>
            <w:tcBorders>
              <w:top w:val="outset" w:sz="6" w:space="0" w:color="D9D9D9" w:themeColor="background1" w:themeShade="D9"/>
            </w:tcBorders>
          </w:tcPr>
          <w:p w14:paraId="5B78745B" w14:textId="77777777" w:rsidR="00EF3F29" w:rsidRPr="00542201" w:rsidRDefault="00EF3F29" w:rsidP="00E403C5">
            <w:pPr>
              <w:widowControl w:val="0"/>
              <w:pBdr>
                <w:top w:val="nil"/>
                <w:left w:val="nil"/>
                <w:bottom w:val="nil"/>
                <w:right w:val="nil"/>
                <w:between w:val="nil"/>
              </w:pBdr>
              <w:spacing w:line="276" w:lineRule="auto"/>
              <w:rPr>
                <w:rFonts w:eastAsia="Times New Roman" w:cs="Times New Roman"/>
                <w:sz w:val="20"/>
                <w:szCs w:val="20"/>
                <w:lang w:val="lv-LV"/>
              </w:rPr>
            </w:pPr>
          </w:p>
        </w:tc>
        <w:tc>
          <w:tcPr>
            <w:tcW w:w="1565" w:type="pct"/>
            <w:vMerge w:val="restart"/>
            <w:tcBorders>
              <w:top w:val="outset" w:sz="6" w:space="0" w:color="D9D9D9" w:themeColor="background1" w:themeShade="D9"/>
            </w:tcBorders>
          </w:tcPr>
          <w:p w14:paraId="3714A53F" w14:textId="1B182919" w:rsidR="00EF3F29" w:rsidRPr="00542201" w:rsidRDefault="00EF3F29" w:rsidP="002C3D2E">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RV2-4</w:t>
            </w:r>
            <w:r w:rsidRPr="00542201">
              <w:rPr>
                <w:rFonts w:eastAsia="Times New Roman" w:cs="Times New Roman"/>
                <w:color w:val="000000"/>
                <w:sz w:val="20"/>
                <w:szCs w:val="20"/>
                <w:lang w:val="lv-LV"/>
              </w:rPr>
              <w:t xml:space="preserve">. Ostas un piekrastes infrastruktūras </w:t>
            </w:r>
            <w:r>
              <w:rPr>
                <w:rFonts w:eastAsia="Times New Roman" w:cs="Times New Roman"/>
                <w:color w:val="000000"/>
                <w:sz w:val="20"/>
                <w:szCs w:val="20"/>
                <w:lang w:val="lv-LV"/>
              </w:rPr>
              <w:t>un alternatīvās enerģijas attīstība</w:t>
            </w:r>
          </w:p>
        </w:tc>
        <w:tc>
          <w:tcPr>
            <w:tcW w:w="2538" w:type="pct"/>
          </w:tcPr>
          <w:p w14:paraId="2E1421BA" w14:textId="205A2399" w:rsidR="00EF3F29" w:rsidRPr="00542201" w:rsidRDefault="00EF3F29" w:rsidP="00EF3F29">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2.4.1.</w:t>
            </w:r>
            <w:r w:rsidRPr="00542201">
              <w:rPr>
                <w:rFonts w:eastAsia="Times New Roman" w:cs="Times New Roman"/>
                <w:color w:val="000000"/>
                <w:sz w:val="20"/>
                <w:szCs w:val="20"/>
                <w:lang w:val="lv-LV"/>
              </w:rPr>
              <w:t xml:space="preserve"> Izveidot un rekonstruēt infrastruktūru ostu un pi</w:t>
            </w:r>
            <w:r>
              <w:rPr>
                <w:rFonts w:eastAsia="Times New Roman" w:cs="Times New Roman"/>
                <w:color w:val="000000"/>
                <w:sz w:val="20"/>
                <w:szCs w:val="20"/>
                <w:lang w:val="lv-LV"/>
              </w:rPr>
              <w:t>ekrastes teritorijas attīstībai</w:t>
            </w:r>
          </w:p>
        </w:tc>
      </w:tr>
      <w:tr w:rsidR="00EF3F29" w:rsidRPr="00E403C5" w14:paraId="6DF9A8FC" w14:textId="77777777" w:rsidTr="00B2684C">
        <w:tc>
          <w:tcPr>
            <w:tcW w:w="897" w:type="pct"/>
            <w:vMerge/>
            <w:tcBorders>
              <w:top w:val="nil"/>
            </w:tcBorders>
          </w:tcPr>
          <w:p w14:paraId="660CBDC2" w14:textId="77777777" w:rsidR="00EF3F29" w:rsidRPr="00542201" w:rsidRDefault="00EF3F29" w:rsidP="00E403C5">
            <w:pPr>
              <w:widowControl w:val="0"/>
              <w:pBdr>
                <w:top w:val="nil"/>
                <w:left w:val="nil"/>
                <w:bottom w:val="nil"/>
                <w:right w:val="nil"/>
                <w:between w:val="nil"/>
              </w:pBdr>
              <w:spacing w:line="276" w:lineRule="auto"/>
              <w:rPr>
                <w:rFonts w:eastAsia="Times New Roman" w:cs="Times New Roman"/>
                <w:sz w:val="20"/>
                <w:szCs w:val="20"/>
                <w:lang w:val="lv-LV"/>
              </w:rPr>
            </w:pPr>
          </w:p>
        </w:tc>
        <w:tc>
          <w:tcPr>
            <w:tcW w:w="1565" w:type="pct"/>
            <w:vMerge/>
          </w:tcPr>
          <w:p w14:paraId="11D8B47D" w14:textId="77777777" w:rsidR="00EF3F29" w:rsidRPr="00542201" w:rsidRDefault="00EF3F29" w:rsidP="00E403C5">
            <w:pPr>
              <w:spacing w:before="40" w:after="40"/>
              <w:ind w:right="57" w:firstLine="0"/>
              <w:rPr>
                <w:rFonts w:eastAsia="Times New Roman" w:cs="Times New Roman"/>
                <w:b/>
                <w:color w:val="000000"/>
                <w:sz w:val="20"/>
                <w:szCs w:val="20"/>
                <w:lang w:val="lv-LV"/>
              </w:rPr>
            </w:pPr>
          </w:p>
        </w:tc>
        <w:tc>
          <w:tcPr>
            <w:tcW w:w="2538" w:type="pct"/>
          </w:tcPr>
          <w:p w14:paraId="4190E04C" w14:textId="0554F725" w:rsidR="00EF3F29" w:rsidRPr="00542201" w:rsidRDefault="00EF3F29" w:rsidP="00EF3F29">
            <w:pPr>
              <w:spacing w:before="40" w:after="40"/>
              <w:ind w:right="57" w:firstLine="0"/>
              <w:rPr>
                <w:rFonts w:eastAsia="Times New Roman" w:cs="Times New Roman"/>
                <w:b/>
                <w:color w:val="000000"/>
                <w:sz w:val="20"/>
                <w:szCs w:val="20"/>
                <w:lang w:val="lv-LV"/>
              </w:rPr>
            </w:pPr>
            <w:r w:rsidRPr="00542201">
              <w:rPr>
                <w:rFonts w:eastAsia="Times New Roman" w:cs="Times New Roman"/>
                <w:b/>
                <w:color w:val="000000"/>
                <w:sz w:val="20"/>
                <w:szCs w:val="20"/>
                <w:lang w:val="lv-LV"/>
              </w:rPr>
              <w:t>2.4.</w:t>
            </w:r>
            <w:r>
              <w:rPr>
                <w:rFonts w:eastAsia="Times New Roman" w:cs="Times New Roman"/>
                <w:b/>
                <w:color w:val="000000"/>
                <w:sz w:val="20"/>
                <w:szCs w:val="20"/>
                <w:lang w:val="lv-LV"/>
              </w:rPr>
              <w:t>2</w:t>
            </w:r>
            <w:r w:rsidRPr="00542201">
              <w:rPr>
                <w:rFonts w:eastAsia="Times New Roman" w:cs="Times New Roman"/>
                <w:b/>
                <w:color w:val="000000"/>
                <w:sz w:val="20"/>
                <w:szCs w:val="20"/>
                <w:lang w:val="lv-LV"/>
              </w:rPr>
              <w:t>.</w:t>
            </w:r>
            <w:r w:rsidRPr="00542201">
              <w:rPr>
                <w:rFonts w:eastAsia="Times New Roman" w:cs="Times New Roman"/>
                <w:color w:val="000000"/>
                <w:sz w:val="20"/>
                <w:szCs w:val="20"/>
                <w:lang w:val="lv-LV"/>
              </w:rPr>
              <w:t xml:space="preserve"> </w:t>
            </w:r>
            <w:r>
              <w:rPr>
                <w:rFonts w:eastAsia="Times New Roman" w:cs="Times New Roman"/>
                <w:color w:val="000000"/>
                <w:sz w:val="20"/>
                <w:szCs w:val="20"/>
                <w:lang w:val="lv-LV"/>
              </w:rPr>
              <w:t>Veicināt alternatīvās enerģijas attīstību</w:t>
            </w:r>
          </w:p>
        </w:tc>
      </w:tr>
      <w:tr w:rsidR="00E55AD3" w:rsidRPr="000A6AED" w14:paraId="11C327AB" w14:textId="77777777" w:rsidTr="002B0629">
        <w:trPr>
          <w:trHeight w:val="384"/>
        </w:trPr>
        <w:tc>
          <w:tcPr>
            <w:tcW w:w="897" w:type="pct"/>
            <w:vMerge w:val="restart"/>
          </w:tcPr>
          <w:p w14:paraId="2C243BDB" w14:textId="77777777" w:rsidR="00E55AD3" w:rsidRPr="00542201" w:rsidRDefault="00E55AD3" w:rsidP="00E403C5">
            <w:pPr>
              <w:spacing w:before="40" w:after="40"/>
              <w:ind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VTP3 Kvalitatīva infrastruktūra un atbildīga dabas resursu izmantošana un saglabāšana</w:t>
            </w:r>
          </w:p>
        </w:tc>
        <w:tc>
          <w:tcPr>
            <w:tcW w:w="1565" w:type="pct"/>
            <w:vMerge w:val="restart"/>
          </w:tcPr>
          <w:p w14:paraId="0518FFE0" w14:textId="77777777" w:rsidR="00E55AD3" w:rsidRPr="00542201" w:rsidRDefault="00E55AD3"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RV3-1</w:t>
            </w:r>
            <w:r w:rsidRPr="00542201">
              <w:rPr>
                <w:rFonts w:eastAsia="Times New Roman" w:cs="Times New Roman"/>
                <w:color w:val="000000"/>
                <w:sz w:val="20"/>
                <w:szCs w:val="20"/>
                <w:lang w:val="lv-LV"/>
              </w:rPr>
              <w:t>. Inženiertehniskās infrastruktūras uzlabošana</w:t>
            </w:r>
          </w:p>
        </w:tc>
        <w:tc>
          <w:tcPr>
            <w:tcW w:w="2538" w:type="pct"/>
          </w:tcPr>
          <w:p w14:paraId="2B1CFA82" w14:textId="77777777" w:rsidR="00E55AD3" w:rsidRPr="00542201" w:rsidRDefault="00E55AD3"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3.1.1.</w:t>
            </w:r>
            <w:r w:rsidRPr="00542201">
              <w:rPr>
                <w:rFonts w:eastAsia="Times New Roman" w:cs="Times New Roman"/>
                <w:color w:val="000000"/>
                <w:sz w:val="20"/>
                <w:szCs w:val="20"/>
                <w:lang w:val="lv-LV"/>
              </w:rPr>
              <w:t xml:space="preserve"> Nodrošināt pašvaldības autoceļu un ielu infrastruktūras atjaunošanu un kvalitātes uzlabošanu.</w:t>
            </w:r>
          </w:p>
        </w:tc>
      </w:tr>
      <w:tr w:rsidR="00E55AD3" w:rsidRPr="000A6AED" w14:paraId="5D05C587" w14:textId="77777777" w:rsidTr="002B0629">
        <w:trPr>
          <w:trHeight w:val="384"/>
        </w:trPr>
        <w:tc>
          <w:tcPr>
            <w:tcW w:w="897" w:type="pct"/>
            <w:vMerge/>
          </w:tcPr>
          <w:p w14:paraId="06D587D1" w14:textId="77777777" w:rsidR="00E55AD3" w:rsidRPr="00542201" w:rsidRDefault="00E55AD3"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1565" w:type="pct"/>
            <w:vMerge/>
          </w:tcPr>
          <w:p w14:paraId="48C81559" w14:textId="77777777" w:rsidR="00E55AD3" w:rsidRPr="00542201" w:rsidRDefault="00E55AD3"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538" w:type="pct"/>
          </w:tcPr>
          <w:p w14:paraId="3EE7C88E" w14:textId="77777777" w:rsidR="00E55AD3" w:rsidRPr="00542201" w:rsidRDefault="00E55AD3" w:rsidP="00E403C5">
            <w:pPr>
              <w:spacing w:before="40" w:after="40"/>
              <w:ind w:right="57" w:firstLine="0"/>
              <w:rPr>
                <w:rFonts w:eastAsia="Times New Roman" w:cs="Times New Roman"/>
                <w:sz w:val="20"/>
                <w:szCs w:val="20"/>
                <w:lang w:val="lv-LV"/>
              </w:rPr>
            </w:pPr>
            <w:r w:rsidRPr="00542201">
              <w:rPr>
                <w:rFonts w:eastAsia="Times New Roman" w:cs="Times New Roman"/>
                <w:b/>
                <w:color w:val="000000"/>
                <w:sz w:val="20"/>
                <w:szCs w:val="20"/>
                <w:lang w:val="lv-LV"/>
              </w:rPr>
              <w:t>3.1.2.</w:t>
            </w:r>
            <w:r w:rsidRPr="00542201">
              <w:rPr>
                <w:rFonts w:eastAsia="Times New Roman" w:cs="Times New Roman"/>
                <w:color w:val="000000"/>
                <w:sz w:val="20"/>
                <w:szCs w:val="20"/>
                <w:lang w:val="lv-LV"/>
              </w:rPr>
              <w:t xml:space="preserve"> Nodrošināt ūdenssaimniecības un kanalizācijas sistēmas attīstību.</w:t>
            </w:r>
          </w:p>
        </w:tc>
      </w:tr>
      <w:tr w:rsidR="00E55AD3" w:rsidRPr="000A6AED" w14:paraId="298CDC80" w14:textId="77777777" w:rsidTr="002B0629">
        <w:trPr>
          <w:trHeight w:val="140"/>
        </w:trPr>
        <w:tc>
          <w:tcPr>
            <w:tcW w:w="897" w:type="pct"/>
            <w:vMerge/>
          </w:tcPr>
          <w:p w14:paraId="4177B2FF" w14:textId="77777777" w:rsidR="00E55AD3" w:rsidRPr="00542201" w:rsidRDefault="00E55AD3"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1565" w:type="pct"/>
            <w:vMerge w:val="restart"/>
          </w:tcPr>
          <w:p w14:paraId="281AAA25" w14:textId="1E919B20" w:rsidR="00E55AD3" w:rsidRPr="00542201" w:rsidRDefault="00E55AD3"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RV3-2</w:t>
            </w:r>
            <w:r w:rsidRPr="00542201">
              <w:rPr>
                <w:rFonts w:eastAsia="Times New Roman" w:cs="Times New Roman"/>
                <w:color w:val="000000"/>
                <w:sz w:val="20"/>
                <w:szCs w:val="20"/>
                <w:lang w:val="lv-LV"/>
              </w:rPr>
              <w:t>. Efektīva vides aizsardzība un labiekārtošana</w:t>
            </w:r>
            <w:r w:rsidR="00EF3F29">
              <w:rPr>
                <w:rFonts w:eastAsia="Times New Roman" w:cs="Times New Roman"/>
                <w:color w:val="000000"/>
                <w:sz w:val="20"/>
                <w:szCs w:val="20"/>
                <w:lang w:val="lv-LV"/>
              </w:rPr>
              <w:t>, saskaņā ar Eiropas zaļo kursu</w:t>
            </w:r>
          </w:p>
        </w:tc>
        <w:tc>
          <w:tcPr>
            <w:tcW w:w="2538" w:type="pct"/>
          </w:tcPr>
          <w:p w14:paraId="21FE0830" w14:textId="77777777" w:rsidR="00E55AD3" w:rsidRPr="00542201" w:rsidRDefault="00E55AD3"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3.2.1.</w:t>
            </w:r>
            <w:r w:rsidRPr="00542201">
              <w:rPr>
                <w:rFonts w:eastAsia="Times New Roman" w:cs="Times New Roman"/>
                <w:color w:val="000000"/>
                <w:sz w:val="20"/>
                <w:szCs w:val="20"/>
                <w:lang w:val="lv-LV"/>
              </w:rPr>
              <w:t xml:space="preserve"> Nodrošināt dabas resursu saglabāšanu, atjaunošanu un ilgtspējīgu izmantošanu.</w:t>
            </w:r>
          </w:p>
        </w:tc>
      </w:tr>
      <w:tr w:rsidR="00E55AD3" w:rsidRPr="000A6AED" w14:paraId="17A8BC7E" w14:textId="77777777" w:rsidTr="002B0629">
        <w:trPr>
          <w:trHeight w:val="140"/>
        </w:trPr>
        <w:tc>
          <w:tcPr>
            <w:tcW w:w="897" w:type="pct"/>
            <w:vMerge/>
          </w:tcPr>
          <w:p w14:paraId="1BF3E3C8" w14:textId="77777777" w:rsidR="00E55AD3" w:rsidRPr="00542201" w:rsidRDefault="00E55AD3"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1565" w:type="pct"/>
            <w:vMerge/>
          </w:tcPr>
          <w:p w14:paraId="76763BDB" w14:textId="77777777" w:rsidR="00E55AD3" w:rsidRPr="00542201" w:rsidRDefault="00E55AD3"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538" w:type="pct"/>
          </w:tcPr>
          <w:p w14:paraId="30E33659" w14:textId="77777777" w:rsidR="00E55AD3" w:rsidRPr="00542201" w:rsidRDefault="00E55AD3" w:rsidP="00E403C5">
            <w:pPr>
              <w:spacing w:before="40" w:after="40"/>
              <w:ind w:right="57" w:firstLine="0"/>
              <w:rPr>
                <w:rFonts w:eastAsia="Times New Roman" w:cs="Times New Roman"/>
                <w:sz w:val="20"/>
                <w:szCs w:val="20"/>
                <w:lang w:val="lv-LV"/>
              </w:rPr>
            </w:pPr>
            <w:r w:rsidRPr="00542201">
              <w:rPr>
                <w:rFonts w:eastAsia="Times New Roman" w:cs="Times New Roman"/>
                <w:b/>
                <w:color w:val="000000"/>
                <w:sz w:val="20"/>
                <w:szCs w:val="20"/>
                <w:lang w:val="lv-LV"/>
              </w:rPr>
              <w:t>3.2.2.</w:t>
            </w:r>
            <w:r w:rsidRPr="00542201">
              <w:rPr>
                <w:rFonts w:eastAsia="Times New Roman" w:cs="Times New Roman"/>
                <w:color w:val="000000"/>
                <w:sz w:val="20"/>
                <w:szCs w:val="20"/>
                <w:lang w:val="lv-LV"/>
              </w:rPr>
              <w:t xml:space="preserve"> Samazināt plūdu draudu risku, nodrošinot meliorācijas sistēmu atbilstošu ekspluatāciju un efektīvu plānošanas prasību ievērošanu.</w:t>
            </w:r>
          </w:p>
        </w:tc>
      </w:tr>
      <w:tr w:rsidR="00E55AD3" w:rsidRPr="000A6AED" w14:paraId="3B51C98A" w14:textId="77777777" w:rsidTr="002B0629">
        <w:trPr>
          <w:trHeight w:val="140"/>
        </w:trPr>
        <w:tc>
          <w:tcPr>
            <w:tcW w:w="897" w:type="pct"/>
            <w:vMerge/>
          </w:tcPr>
          <w:p w14:paraId="3F53DE2D" w14:textId="77777777" w:rsidR="00E55AD3" w:rsidRPr="00542201" w:rsidRDefault="00E55AD3"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1565" w:type="pct"/>
            <w:vMerge/>
          </w:tcPr>
          <w:p w14:paraId="0F7F4B3A" w14:textId="77777777" w:rsidR="00E55AD3" w:rsidRPr="00542201" w:rsidRDefault="00E55AD3"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2538" w:type="pct"/>
          </w:tcPr>
          <w:p w14:paraId="2175B29C" w14:textId="77777777" w:rsidR="00E55AD3" w:rsidRPr="00542201" w:rsidRDefault="00E55AD3" w:rsidP="00E403C5">
            <w:pPr>
              <w:spacing w:before="40" w:after="40"/>
              <w:ind w:right="57" w:firstLine="0"/>
              <w:rPr>
                <w:rFonts w:eastAsia="Times New Roman" w:cs="Times New Roman"/>
                <w:sz w:val="20"/>
                <w:szCs w:val="20"/>
                <w:lang w:val="lv-LV"/>
              </w:rPr>
            </w:pPr>
            <w:r w:rsidRPr="00542201">
              <w:rPr>
                <w:rFonts w:eastAsia="Times New Roman" w:cs="Times New Roman"/>
                <w:b/>
                <w:color w:val="000000"/>
                <w:sz w:val="20"/>
                <w:szCs w:val="20"/>
                <w:lang w:val="lv-LV"/>
              </w:rPr>
              <w:t>3.2.3.</w:t>
            </w:r>
            <w:r w:rsidRPr="00542201">
              <w:rPr>
                <w:rFonts w:eastAsia="Times New Roman" w:cs="Times New Roman"/>
                <w:color w:val="000000"/>
                <w:sz w:val="20"/>
                <w:szCs w:val="20"/>
                <w:lang w:val="lv-LV"/>
              </w:rPr>
              <w:t xml:space="preserve"> Veikt pasākumus vides apsaimniekošanā un dabas aizsardzībā.</w:t>
            </w:r>
          </w:p>
        </w:tc>
      </w:tr>
      <w:tr w:rsidR="00E55AD3" w:rsidRPr="000A6AED" w14:paraId="48D1B5CF" w14:textId="77777777" w:rsidTr="002B0629">
        <w:trPr>
          <w:trHeight w:val="210"/>
        </w:trPr>
        <w:tc>
          <w:tcPr>
            <w:tcW w:w="897" w:type="pct"/>
            <w:vMerge/>
          </w:tcPr>
          <w:p w14:paraId="4BAD75D2" w14:textId="77777777" w:rsidR="00E55AD3" w:rsidRPr="00542201" w:rsidRDefault="00E55AD3"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1565" w:type="pct"/>
            <w:vMerge w:val="restart"/>
          </w:tcPr>
          <w:p w14:paraId="588DC617" w14:textId="77777777" w:rsidR="00E55AD3" w:rsidRPr="00542201" w:rsidRDefault="00E55AD3"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RV3-3</w:t>
            </w:r>
            <w:r w:rsidRPr="00542201">
              <w:rPr>
                <w:rFonts w:eastAsia="Times New Roman" w:cs="Times New Roman"/>
                <w:color w:val="000000"/>
                <w:sz w:val="20"/>
                <w:szCs w:val="20"/>
                <w:lang w:val="lv-LV"/>
              </w:rPr>
              <w:t>. Mājokļu attīstība</w:t>
            </w:r>
          </w:p>
        </w:tc>
        <w:tc>
          <w:tcPr>
            <w:tcW w:w="2538" w:type="pct"/>
          </w:tcPr>
          <w:p w14:paraId="51F54129" w14:textId="77777777" w:rsidR="00E55AD3" w:rsidRPr="00542201" w:rsidRDefault="00E55AD3"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3.3.1.</w:t>
            </w:r>
            <w:r w:rsidRPr="00542201">
              <w:rPr>
                <w:rFonts w:eastAsia="Times New Roman" w:cs="Times New Roman"/>
                <w:color w:val="000000"/>
                <w:sz w:val="20"/>
                <w:szCs w:val="20"/>
                <w:lang w:val="lv-LV"/>
              </w:rPr>
              <w:t xml:space="preserve"> Uzlabot iedzīvotāju dzīvojamā fonda kvalitāti, pieejamību un radīt iespējas jaunu mājokļu izveidei.</w:t>
            </w:r>
          </w:p>
        </w:tc>
      </w:tr>
      <w:tr w:rsidR="00E55AD3" w:rsidRPr="003D7BEC" w14:paraId="6141DB97" w14:textId="77777777" w:rsidTr="002B0629">
        <w:trPr>
          <w:trHeight w:val="210"/>
        </w:trPr>
        <w:tc>
          <w:tcPr>
            <w:tcW w:w="897" w:type="pct"/>
            <w:vMerge/>
          </w:tcPr>
          <w:p w14:paraId="30389FF7" w14:textId="77777777" w:rsidR="00E55AD3" w:rsidRPr="00542201" w:rsidRDefault="00E55AD3"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1565" w:type="pct"/>
            <w:vMerge/>
          </w:tcPr>
          <w:p w14:paraId="075D9170" w14:textId="77777777" w:rsidR="00E55AD3" w:rsidRPr="00542201" w:rsidRDefault="00E55AD3"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538" w:type="pct"/>
          </w:tcPr>
          <w:p w14:paraId="2BA12CD6" w14:textId="77777777" w:rsidR="00E55AD3" w:rsidRPr="00542201" w:rsidRDefault="00E55AD3" w:rsidP="00E403C5">
            <w:pPr>
              <w:spacing w:before="40" w:after="40"/>
              <w:ind w:right="57" w:firstLine="0"/>
              <w:rPr>
                <w:rFonts w:eastAsia="Times New Roman" w:cs="Times New Roman"/>
                <w:sz w:val="20"/>
                <w:szCs w:val="20"/>
                <w:lang w:val="lv-LV"/>
              </w:rPr>
            </w:pPr>
            <w:r w:rsidRPr="00542201">
              <w:rPr>
                <w:rFonts w:eastAsia="Times New Roman" w:cs="Times New Roman"/>
                <w:b/>
                <w:color w:val="000000"/>
                <w:sz w:val="20"/>
                <w:szCs w:val="20"/>
                <w:lang w:val="lv-LV"/>
              </w:rPr>
              <w:t>3.3.2.</w:t>
            </w:r>
            <w:r w:rsidRPr="00542201">
              <w:rPr>
                <w:rFonts w:eastAsia="Times New Roman" w:cs="Times New Roman"/>
                <w:color w:val="000000"/>
                <w:sz w:val="20"/>
                <w:szCs w:val="20"/>
                <w:lang w:val="lv-LV"/>
              </w:rPr>
              <w:t xml:space="preserve"> Attīstīt sociālo dzīvojamo fondu.</w:t>
            </w:r>
          </w:p>
        </w:tc>
      </w:tr>
      <w:tr w:rsidR="00E55AD3" w:rsidRPr="000A6AED" w14:paraId="1BE8B74E" w14:textId="77777777" w:rsidTr="002B0629">
        <w:tc>
          <w:tcPr>
            <w:tcW w:w="897" w:type="pct"/>
            <w:vMerge/>
          </w:tcPr>
          <w:p w14:paraId="3692257E" w14:textId="77777777" w:rsidR="00E55AD3" w:rsidRPr="00542201" w:rsidRDefault="00E55AD3"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1565" w:type="pct"/>
            <w:vMerge w:val="restart"/>
          </w:tcPr>
          <w:p w14:paraId="1FB5335C" w14:textId="77777777" w:rsidR="00E55AD3" w:rsidRPr="00542201" w:rsidRDefault="00E55AD3"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RV3-4</w:t>
            </w:r>
            <w:r w:rsidRPr="00542201">
              <w:rPr>
                <w:rFonts w:eastAsia="Times New Roman" w:cs="Times New Roman"/>
                <w:color w:val="000000"/>
                <w:sz w:val="20"/>
                <w:szCs w:val="20"/>
                <w:lang w:val="lv-LV"/>
              </w:rPr>
              <w:t>. Mobilitātes attīstība</w:t>
            </w:r>
          </w:p>
        </w:tc>
        <w:tc>
          <w:tcPr>
            <w:tcW w:w="2538" w:type="pct"/>
          </w:tcPr>
          <w:p w14:paraId="05800912" w14:textId="27DACCC4" w:rsidR="00E55AD3" w:rsidRPr="00542201" w:rsidRDefault="00E55AD3"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3.4.1.</w:t>
            </w:r>
            <w:r w:rsidRPr="00542201">
              <w:rPr>
                <w:rFonts w:eastAsia="Times New Roman" w:cs="Times New Roman"/>
                <w:color w:val="000000"/>
                <w:sz w:val="20"/>
                <w:szCs w:val="20"/>
                <w:lang w:val="lv-LV"/>
              </w:rPr>
              <w:t xml:space="preserve"> Novada ielu, ceļu un tiltu infrastruktūras attīstība</w:t>
            </w:r>
            <w:r w:rsidR="00B370C5" w:rsidRPr="00542201">
              <w:rPr>
                <w:rFonts w:eastAsia="Times New Roman" w:cs="Times New Roman"/>
                <w:color w:val="000000"/>
                <w:sz w:val="20"/>
                <w:szCs w:val="20"/>
                <w:lang w:val="lv-LV"/>
              </w:rPr>
              <w:t xml:space="preserve"> atbilstoši iedzīvotāju vajadzībām</w:t>
            </w:r>
            <w:r w:rsidRPr="00542201">
              <w:rPr>
                <w:rFonts w:eastAsia="Times New Roman" w:cs="Times New Roman"/>
                <w:color w:val="000000"/>
                <w:sz w:val="20"/>
                <w:szCs w:val="20"/>
                <w:lang w:val="lv-LV"/>
              </w:rPr>
              <w:t>.</w:t>
            </w:r>
          </w:p>
        </w:tc>
      </w:tr>
      <w:tr w:rsidR="00E55AD3" w:rsidRPr="000A6AED" w14:paraId="07A0817C" w14:textId="77777777" w:rsidTr="002B0629">
        <w:tc>
          <w:tcPr>
            <w:tcW w:w="897" w:type="pct"/>
            <w:vMerge/>
          </w:tcPr>
          <w:p w14:paraId="49CCF4EA" w14:textId="77777777" w:rsidR="00E55AD3" w:rsidRPr="00542201" w:rsidRDefault="00E55AD3"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1565" w:type="pct"/>
            <w:vMerge/>
          </w:tcPr>
          <w:p w14:paraId="56DC9D15" w14:textId="77777777" w:rsidR="00E55AD3" w:rsidRPr="00542201" w:rsidRDefault="00E55AD3"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538" w:type="pct"/>
          </w:tcPr>
          <w:p w14:paraId="688313EE" w14:textId="42953773" w:rsidR="00E55AD3" w:rsidRPr="00542201" w:rsidRDefault="00E55AD3"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3.4.2.</w:t>
            </w:r>
            <w:r w:rsidRPr="00542201">
              <w:rPr>
                <w:rFonts w:eastAsia="Times New Roman" w:cs="Times New Roman"/>
                <w:color w:val="000000"/>
                <w:sz w:val="20"/>
                <w:szCs w:val="20"/>
                <w:lang w:val="lv-LV"/>
              </w:rPr>
              <w:t xml:space="preserve"> Novada </w:t>
            </w:r>
            <w:proofErr w:type="spellStart"/>
            <w:r w:rsidRPr="00542201">
              <w:rPr>
                <w:rFonts w:eastAsia="Times New Roman" w:cs="Times New Roman"/>
                <w:color w:val="000000"/>
                <w:sz w:val="20"/>
                <w:szCs w:val="20"/>
                <w:lang w:val="lv-LV"/>
              </w:rPr>
              <w:t>veloceļu</w:t>
            </w:r>
            <w:proofErr w:type="spellEnd"/>
            <w:r w:rsidRPr="00542201">
              <w:rPr>
                <w:rFonts w:eastAsia="Times New Roman" w:cs="Times New Roman"/>
                <w:color w:val="000000"/>
                <w:sz w:val="20"/>
                <w:szCs w:val="20"/>
                <w:lang w:val="lv-LV"/>
              </w:rPr>
              <w:t xml:space="preserve"> un gājēju ietvju infrastruktūras attīstība</w:t>
            </w:r>
            <w:r w:rsidR="00B370C5" w:rsidRPr="00542201">
              <w:rPr>
                <w:rFonts w:eastAsia="Times New Roman" w:cs="Times New Roman"/>
                <w:color w:val="000000"/>
                <w:sz w:val="20"/>
                <w:szCs w:val="20"/>
                <w:lang w:val="lv-LV"/>
              </w:rPr>
              <w:t xml:space="preserve"> atbilstoši iedzīvotāju vajadzībām</w:t>
            </w:r>
            <w:r w:rsidRPr="00542201">
              <w:rPr>
                <w:rFonts w:eastAsia="Times New Roman" w:cs="Times New Roman"/>
                <w:color w:val="000000"/>
                <w:sz w:val="20"/>
                <w:szCs w:val="20"/>
                <w:lang w:val="lv-LV"/>
              </w:rPr>
              <w:t>.</w:t>
            </w:r>
          </w:p>
        </w:tc>
      </w:tr>
      <w:tr w:rsidR="00E55AD3" w:rsidRPr="000A6AED" w14:paraId="5790E8C8" w14:textId="77777777" w:rsidTr="002B0629">
        <w:tc>
          <w:tcPr>
            <w:tcW w:w="897" w:type="pct"/>
            <w:vMerge/>
          </w:tcPr>
          <w:p w14:paraId="3394145D" w14:textId="77777777" w:rsidR="00E55AD3" w:rsidRPr="00542201" w:rsidRDefault="00E55AD3"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1565" w:type="pct"/>
          </w:tcPr>
          <w:p w14:paraId="52DE14F7" w14:textId="54EA75E2" w:rsidR="00E55AD3" w:rsidRPr="00542201" w:rsidRDefault="00E55AD3"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RV3-5</w:t>
            </w:r>
            <w:r w:rsidRPr="00542201">
              <w:rPr>
                <w:rFonts w:eastAsia="Times New Roman" w:cs="Times New Roman"/>
                <w:color w:val="000000"/>
                <w:sz w:val="20"/>
                <w:szCs w:val="20"/>
                <w:lang w:val="lv-LV"/>
              </w:rPr>
              <w:t>. Energoefektīva saimniekošana</w:t>
            </w:r>
            <w:r>
              <w:rPr>
                <w:rFonts w:eastAsia="Times New Roman" w:cs="Times New Roman"/>
                <w:color w:val="000000"/>
                <w:sz w:val="20"/>
                <w:szCs w:val="20"/>
                <w:lang w:val="lv-LV"/>
              </w:rPr>
              <w:t xml:space="preserve"> </w:t>
            </w:r>
          </w:p>
        </w:tc>
        <w:tc>
          <w:tcPr>
            <w:tcW w:w="2538" w:type="pct"/>
          </w:tcPr>
          <w:p w14:paraId="2CD73820" w14:textId="77777777" w:rsidR="00E55AD3" w:rsidRPr="00542201" w:rsidRDefault="00E55AD3"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3.5.1.</w:t>
            </w:r>
            <w:r w:rsidRPr="00542201">
              <w:rPr>
                <w:rFonts w:eastAsia="Times New Roman" w:cs="Times New Roman"/>
                <w:color w:val="000000"/>
                <w:sz w:val="20"/>
                <w:szCs w:val="20"/>
                <w:lang w:val="lv-LV"/>
              </w:rPr>
              <w:t xml:space="preserve"> Veikt pašvaldības ēku infrastruktūras attīstības un energoefektivitātes pasākumus</w:t>
            </w:r>
          </w:p>
        </w:tc>
      </w:tr>
      <w:tr w:rsidR="00922456" w:rsidRPr="003D7BEC" w14:paraId="46A247E3" w14:textId="77777777" w:rsidTr="002B0629">
        <w:trPr>
          <w:trHeight w:val="256"/>
        </w:trPr>
        <w:tc>
          <w:tcPr>
            <w:tcW w:w="897" w:type="pct"/>
            <w:vMerge w:val="restart"/>
          </w:tcPr>
          <w:p w14:paraId="6D3F3398"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VTP4</w:t>
            </w:r>
          </w:p>
          <w:p w14:paraId="2CAB407C"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Pieejamība un atklātība</w:t>
            </w:r>
          </w:p>
        </w:tc>
        <w:tc>
          <w:tcPr>
            <w:tcW w:w="1565" w:type="pct"/>
            <w:vMerge w:val="restart"/>
          </w:tcPr>
          <w:p w14:paraId="40D5AF09"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RV4-1</w:t>
            </w:r>
            <w:r w:rsidRPr="00542201">
              <w:rPr>
                <w:rFonts w:eastAsia="Times New Roman" w:cs="Times New Roman"/>
                <w:color w:val="000000"/>
                <w:sz w:val="20"/>
                <w:szCs w:val="20"/>
                <w:lang w:val="lv-LV"/>
              </w:rPr>
              <w:t>. Sakārtota pārvaldība un iesaistoša sadarbība</w:t>
            </w:r>
          </w:p>
        </w:tc>
        <w:tc>
          <w:tcPr>
            <w:tcW w:w="2538" w:type="pct"/>
          </w:tcPr>
          <w:p w14:paraId="60A8CBE0"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4.1.1.</w:t>
            </w:r>
            <w:r w:rsidRPr="00542201">
              <w:rPr>
                <w:rFonts w:eastAsia="Times New Roman" w:cs="Times New Roman"/>
                <w:color w:val="000000"/>
                <w:sz w:val="20"/>
                <w:szCs w:val="20"/>
                <w:lang w:val="lv-LV"/>
              </w:rPr>
              <w:t xml:space="preserve"> Stiprināt pašvaldības un to iestāžu kapacitāti.</w:t>
            </w:r>
          </w:p>
        </w:tc>
      </w:tr>
      <w:tr w:rsidR="00922456" w:rsidRPr="000A6AED" w14:paraId="54E20CB9" w14:textId="77777777" w:rsidTr="002B0629">
        <w:trPr>
          <w:trHeight w:val="256"/>
        </w:trPr>
        <w:tc>
          <w:tcPr>
            <w:tcW w:w="897" w:type="pct"/>
            <w:vMerge/>
          </w:tcPr>
          <w:p w14:paraId="5AAC9E70"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1565" w:type="pct"/>
            <w:vMerge/>
          </w:tcPr>
          <w:p w14:paraId="2B4719C3"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538" w:type="pct"/>
          </w:tcPr>
          <w:p w14:paraId="61B416F8" w14:textId="77777777" w:rsidR="00922456" w:rsidRPr="00542201" w:rsidRDefault="00922456" w:rsidP="00E403C5">
            <w:pPr>
              <w:spacing w:before="40" w:after="40"/>
              <w:ind w:right="57" w:firstLine="0"/>
              <w:rPr>
                <w:rFonts w:eastAsia="Times New Roman" w:cs="Times New Roman"/>
                <w:sz w:val="20"/>
                <w:szCs w:val="20"/>
                <w:lang w:val="lv-LV"/>
              </w:rPr>
            </w:pPr>
            <w:r w:rsidRPr="00542201">
              <w:rPr>
                <w:rFonts w:eastAsia="Times New Roman" w:cs="Times New Roman"/>
                <w:b/>
                <w:color w:val="000000"/>
                <w:sz w:val="20"/>
                <w:szCs w:val="20"/>
                <w:lang w:val="lv-LV"/>
              </w:rPr>
              <w:t>4.1.2.</w:t>
            </w:r>
            <w:r w:rsidRPr="00542201">
              <w:rPr>
                <w:rFonts w:eastAsia="Times New Roman" w:cs="Times New Roman"/>
                <w:color w:val="000000"/>
                <w:sz w:val="20"/>
                <w:szCs w:val="20"/>
                <w:lang w:val="lv-LV"/>
              </w:rPr>
              <w:t xml:space="preserve"> Sekmēt pilsonisko izglītību un iedzīvotāju līdzdalību sabiedriskajos procesos</w:t>
            </w:r>
          </w:p>
        </w:tc>
      </w:tr>
      <w:tr w:rsidR="00922456" w:rsidRPr="000A6AED" w14:paraId="337B10E7" w14:textId="77777777" w:rsidTr="002B0629">
        <w:trPr>
          <w:trHeight w:val="256"/>
        </w:trPr>
        <w:tc>
          <w:tcPr>
            <w:tcW w:w="897" w:type="pct"/>
            <w:vMerge/>
          </w:tcPr>
          <w:p w14:paraId="7F0EECDF"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1565" w:type="pct"/>
            <w:vMerge/>
          </w:tcPr>
          <w:p w14:paraId="7AA214C7"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2538" w:type="pct"/>
          </w:tcPr>
          <w:p w14:paraId="37041A8B" w14:textId="77777777" w:rsidR="00922456" w:rsidRPr="00542201" w:rsidRDefault="00922456" w:rsidP="00E403C5">
            <w:pPr>
              <w:spacing w:before="40" w:after="40"/>
              <w:ind w:right="57" w:firstLine="0"/>
              <w:rPr>
                <w:rFonts w:eastAsia="Times New Roman" w:cs="Times New Roman"/>
                <w:sz w:val="20"/>
                <w:szCs w:val="20"/>
                <w:lang w:val="lv-LV"/>
              </w:rPr>
            </w:pPr>
            <w:r w:rsidRPr="00542201">
              <w:rPr>
                <w:rFonts w:eastAsia="Times New Roman" w:cs="Times New Roman"/>
                <w:b/>
                <w:color w:val="000000"/>
                <w:sz w:val="20"/>
                <w:szCs w:val="20"/>
                <w:lang w:val="lv-LV"/>
              </w:rPr>
              <w:t>4.1.3.</w:t>
            </w:r>
            <w:r w:rsidRPr="00542201">
              <w:rPr>
                <w:rFonts w:eastAsia="Times New Roman" w:cs="Times New Roman"/>
                <w:color w:val="000000"/>
                <w:sz w:val="20"/>
                <w:szCs w:val="20"/>
                <w:lang w:val="lv-LV"/>
              </w:rPr>
              <w:t xml:space="preserve"> Attīstīt pašvaldības, valsts institūciju, NVO un privāto sadarbību un partnerību.</w:t>
            </w:r>
          </w:p>
        </w:tc>
      </w:tr>
      <w:tr w:rsidR="00922456" w:rsidRPr="003D7BEC" w14:paraId="222F00E6" w14:textId="77777777" w:rsidTr="002B0629">
        <w:tc>
          <w:tcPr>
            <w:tcW w:w="897" w:type="pct"/>
            <w:vMerge/>
          </w:tcPr>
          <w:p w14:paraId="13442F8F"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sz w:val="20"/>
                <w:szCs w:val="20"/>
                <w:lang w:val="lv-LV"/>
              </w:rPr>
            </w:pPr>
          </w:p>
        </w:tc>
        <w:tc>
          <w:tcPr>
            <w:tcW w:w="1565" w:type="pct"/>
          </w:tcPr>
          <w:p w14:paraId="39E138EC"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RV4-2</w:t>
            </w:r>
            <w:r w:rsidRPr="00542201">
              <w:rPr>
                <w:rFonts w:eastAsia="Times New Roman" w:cs="Times New Roman"/>
                <w:color w:val="000000"/>
                <w:sz w:val="20"/>
                <w:szCs w:val="20"/>
                <w:lang w:val="lv-LV"/>
              </w:rPr>
              <w:t>. Efektīva novada zīmola izveide un pašvaldības mārketinga uzlabošana</w:t>
            </w:r>
          </w:p>
        </w:tc>
        <w:tc>
          <w:tcPr>
            <w:tcW w:w="2538" w:type="pct"/>
          </w:tcPr>
          <w:p w14:paraId="10518383"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4.2.1.</w:t>
            </w:r>
            <w:r w:rsidRPr="00542201">
              <w:rPr>
                <w:rFonts w:eastAsia="Times New Roman" w:cs="Times New Roman"/>
                <w:color w:val="000000"/>
                <w:sz w:val="20"/>
                <w:szCs w:val="20"/>
                <w:lang w:val="lv-LV"/>
              </w:rPr>
              <w:t xml:space="preserve"> Veicināt novada atpazīstamību </w:t>
            </w:r>
            <w:proofErr w:type="spellStart"/>
            <w:r w:rsidRPr="00542201">
              <w:rPr>
                <w:rFonts w:eastAsia="Times New Roman" w:cs="Times New Roman"/>
                <w:color w:val="000000"/>
                <w:sz w:val="20"/>
                <w:szCs w:val="20"/>
                <w:lang w:val="lv-LV"/>
              </w:rPr>
              <w:t>ārtelpā</w:t>
            </w:r>
            <w:proofErr w:type="spellEnd"/>
            <w:r w:rsidRPr="00542201">
              <w:rPr>
                <w:rFonts w:eastAsia="Times New Roman" w:cs="Times New Roman"/>
                <w:color w:val="000000"/>
                <w:sz w:val="20"/>
                <w:szCs w:val="20"/>
                <w:lang w:val="lv-LV"/>
              </w:rPr>
              <w:t>.</w:t>
            </w:r>
          </w:p>
        </w:tc>
      </w:tr>
      <w:tr w:rsidR="00922456" w:rsidRPr="000A6AED" w14:paraId="3EE7CE89" w14:textId="77777777" w:rsidTr="002B0629">
        <w:tc>
          <w:tcPr>
            <w:tcW w:w="897" w:type="pct"/>
            <w:vMerge/>
          </w:tcPr>
          <w:p w14:paraId="004235E6"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1565" w:type="pct"/>
          </w:tcPr>
          <w:p w14:paraId="071A70D4"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RV4-3</w:t>
            </w:r>
            <w:r w:rsidRPr="00542201">
              <w:rPr>
                <w:rFonts w:eastAsia="Times New Roman" w:cs="Times New Roman"/>
                <w:color w:val="000000"/>
                <w:sz w:val="20"/>
                <w:szCs w:val="20"/>
                <w:lang w:val="lv-LV"/>
              </w:rPr>
              <w:t>. Sabiedrības drošības uzlabošana</w:t>
            </w:r>
          </w:p>
        </w:tc>
        <w:tc>
          <w:tcPr>
            <w:tcW w:w="2538" w:type="pct"/>
          </w:tcPr>
          <w:p w14:paraId="1C67384E" w14:textId="77777777" w:rsidR="00922456" w:rsidRPr="00542201" w:rsidRDefault="00922456" w:rsidP="00E403C5">
            <w:pPr>
              <w:spacing w:before="40" w:after="40"/>
              <w:ind w:right="57" w:firstLine="0"/>
              <w:rPr>
                <w:rFonts w:eastAsia="Times New Roman" w:cs="Times New Roman"/>
                <w:color w:val="000000"/>
                <w:sz w:val="20"/>
                <w:szCs w:val="20"/>
                <w:lang w:val="lv-LV"/>
              </w:rPr>
            </w:pPr>
            <w:r w:rsidRPr="00542201">
              <w:rPr>
                <w:rFonts w:eastAsia="Times New Roman" w:cs="Times New Roman"/>
                <w:b/>
                <w:color w:val="000000"/>
                <w:sz w:val="20"/>
                <w:szCs w:val="20"/>
                <w:lang w:val="lv-LV"/>
              </w:rPr>
              <w:t>4.3.1.</w:t>
            </w:r>
            <w:r w:rsidRPr="00542201">
              <w:rPr>
                <w:rFonts w:eastAsia="Times New Roman" w:cs="Times New Roman"/>
                <w:color w:val="000000"/>
                <w:sz w:val="20"/>
                <w:szCs w:val="20"/>
                <w:lang w:val="lv-LV"/>
              </w:rPr>
              <w:t xml:space="preserve"> Nodrošināt sabiedrisko kārtību un iedzīvotāju drošību novada teritorijā.</w:t>
            </w:r>
          </w:p>
        </w:tc>
      </w:tr>
    </w:tbl>
    <w:p w14:paraId="5DEB2FED" w14:textId="1ED208AB" w:rsidR="00922456" w:rsidRPr="00F569C2" w:rsidRDefault="00922456" w:rsidP="00581997">
      <w:pPr>
        <w:pStyle w:val="Virsraksts2"/>
      </w:pPr>
      <w:bookmarkStart w:id="27" w:name="_Toc94093263"/>
      <w:bookmarkStart w:id="28" w:name="_Toc97371752"/>
      <w:bookmarkStart w:id="29" w:name="_Toc97372278"/>
      <w:bookmarkStart w:id="30" w:name="_Toc107317606"/>
      <w:r w:rsidRPr="00F569C2">
        <w:t xml:space="preserve">Vidēja termiņa prioritāšu sasaiste ar </w:t>
      </w:r>
      <w:bookmarkEnd w:id="27"/>
      <w:r w:rsidRPr="00F569C2">
        <w:t xml:space="preserve">Ilgtspējīgas attīstības stratēģiju </w:t>
      </w:r>
      <w:r w:rsidR="00E403C5" w:rsidRPr="00F569C2">
        <w:t>2022.</w:t>
      </w:r>
      <w:r w:rsidR="00581997">
        <w:t>-</w:t>
      </w:r>
      <w:r w:rsidR="00E403C5" w:rsidRPr="00F569C2">
        <w:t>2046.</w:t>
      </w:r>
      <w:r w:rsidRPr="00F569C2">
        <w:t xml:space="preserve"> gadam)</w:t>
      </w:r>
      <w:bookmarkEnd w:id="28"/>
      <w:bookmarkEnd w:id="29"/>
      <w:bookmarkEnd w:id="30"/>
    </w:p>
    <w:p w14:paraId="229A8AA4" w14:textId="77777777" w:rsidR="00922456" w:rsidRPr="001F319F" w:rsidRDefault="00922456" w:rsidP="00922456">
      <w:pPr>
        <w:pBdr>
          <w:top w:val="nil"/>
          <w:left w:val="nil"/>
          <w:bottom w:val="nil"/>
          <w:right w:val="nil"/>
          <w:between w:val="nil"/>
        </w:pBdr>
        <w:spacing w:before="120" w:line="259" w:lineRule="auto"/>
        <w:ind w:firstLine="0"/>
        <w:jc w:val="right"/>
        <w:rPr>
          <w:i/>
          <w:color w:val="44546A"/>
          <w:sz w:val="18"/>
          <w:szCs w:val="18"/>
          <w:lang w:val="lv-LV"/>
        </w:rPr>
      </w:pPr>
      <w:r w:rsidRPr="001F319F">
        <w:rPr>
          <w:i/>
          <w:color w:val="44546A"/>
          <w:sz w:val="18"/>
          <w:szCs w:val="18"/>
          <w:lang w:val="lv-LV"/>
        </w:rPr>
        <w:t>Tabula 5. Vidēja termiņa prioritāšu sasaiste ar stratēģiskajiem mērķiem.</w:t>
      </w:r>
    </w:p>
    <w:tbl>
      <w:tblPr>
        <w:tblStyle w:val="Reatabula"/>
        <w:tblW w:w="4908" w:type="pct"/>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705"/>
        <w:gridCol w:w="2170"/>
        <w:gridCol w:w="1417"/>
        <w:gridCol w:w="1577"/>
        <w:gridCol w:w="1417"/>
        <w:gridCol w:w="1949"/>
      </w:tblGrid>
      <w:tr w:rsidR="00922456" w:rsidRPr="000A6AED" w14:paraId="7B5BA233" w14:textId="77777777" w:rsidTr="00AB13AE">
        <w:tc>
          <w:tcPr>
            <w:tcW w:w="1557" w:type="pct"/>
            <w:gridSpan w:val="2"/>
            <w:vMerge w:val="restart"/>
            <w:shd w:val="clear" w:color="auto" w:fill="E2EFD9" w:themeFill="accent6" w:themeFillTint="33"/>
            <w:vAlign w:val="center"/>
          </w:tcPr>
          <w:p w14:paraId="1DC56C81" w14:textId="77777777" w:rsidR="00922456" w:rsidRPr="00542201" w:rsidRDefault="00922456" w:rsidP="00E403C5">
            <w:pPr>
              <w:ind w:firstLine="0"/>
              <w:jc w:val="center"/>
              <w:rPr>
                <w:rFonts w:eastAsia="Times New Roman" w:cs="Times New Roman"/>
                <w:b/>
                <w:bCs/>
                <w:color w:val="000000"/>
                <w:sz w:val="20"/>
                <w:szCs w:val="20"/>
                <w:lang w:val="lv-LV"/>
              </w:rPr>
            </w:pPr>
            <w:r w:rsidRPr="00542201">
              <w:rPr>
                <w:rFonts w:eastAsia="Times New Roman" w:cs="Times New Roman"/>
                <w:b/>
                <w:bCs/>
                <w:color w:val="000000"/>
                <w:sz w:val="20"/>
                <w:szCs w:val="20"/>
                <w:lang w:val="lv-LV"/>
              </w:rPr>
              <w:t>Vidēja termiņa prioritātes (noteiktas Attīstības programmā)</w:t>
            </w:r>
          </w:p>
        </w:tc>
        <w:tc>
          <w:tcPr>
            <w:tcW w:w="3443" w:type="pct"/>
            <w:gridSpan w:val="4"/>
            <w:shd w:val="clear" w:color="auto" w:fill="E2EFD9" w:themeFill="accent6" w:themeFillTint="33"/>
          </w:tcPr>
          <w:p w14:paraId="39E049CF" w14:textId="77777777" w:rsidR="00922456" w:rsidRPr="00542201" w:rsidRDefault="00922456" w:rsidP="00E403C5">
            <w:pPr>
              <w:ind w:firstLine="0"/>
              <w:jc w:val="center"/>
              <w:rPr>
                <w:rFonts w:eastAsia="Times New Roman" w:cs="Times New Roman"/>
                <w:b/>
                <w:bCs/>
                <w:color w:val="000000"/>
                <w:sz w:val="20"/>
                <w:szCs w:val="20"/>
                <w:lang w:val="lv-LV"/>
              </w:rPr>
            </w:pPr>
            <w:r w:rsidRPr="00542201">
              <w:rPr>
                <w:rFonts w:eastAsia="Times New Roman" w:cs="Times New Roman"/>
                <w:b/>
                <w:bCs/>
                <w:color w:val="000000"/>
                <w:sz w:val="20"/>
                <w:szCs w:val="20"/>
                <w:lang w:val="lv-LV"/>
              </w:rPr>
              <w:t>Stratēģiskie mērķi</w:t>
            </w:r>
          </w:p>
          <w:p w14:paraId="6C7C65D6" w14:textId="34A8C8AF" w:rsidR="00922456" w:rsidRPr="00542201" w:rsidRDefault="00922456" w:rsidP="00E403C5">
            <w:pPr>
              <w:ind w:firstLine="0"/>
              <w:jc w:val="center"/>
              <w:rPr>
                <w:rFonts w:eastAsia="Times New Roman" w:cs="Times New Roman"/>
                <w:b/>
                <w:bCs/>
                <w:color w:val="000000"/>
                <w:sz w:val="20"/>
                <w:szCs w:val="20"/>
                <w:lang w:val="lv-LV"/>
              </w:rPr>
            </w:pPr>
            <w:r w:rsidRPr="00542201">
              <w:rPr>
                <w:rFonts w:eastAsia="Times New Roman" w:cs="Times New Roman"/>
                <w:b/>
                <w:bCs/>
                <w:color w:val="000000"/>
                <w:sz w:val="20"/>
                <w:szCs w:val="20"/>
                <w:lang w:val="lv-LV"/>
              </w:rPr>
              <w:t xml:space="preserve">(noteikti Limbažu novada Ilgtspējīgas attīstības stratēģijā </w:t>
            </w:r>
            <w:r w:rsidR="00B370C5" w:rsidRPr="00542201">
              <w:rPr>
                <w:rFonts w:eastAsia="Times New Roman" w:cs="Times New Roman"/>
                <w:b/>
                <w:bCs/>
                <w:color w:val="000000"/>
                <w:sz w:val="20"/>
                <w:szCs w:val="20"/>
                <w:lang w:val="lv-LV"/>
              </w:rPr>
              <w:t>2022.–2046.</w:t>
            </w:r>
            <w:r w:rsidRPr="00542201">
              <w:rPr>
                <w:rFonts w:eastAsia="Times New Roman" w:cs="Times New Roman"/>
                <w:b/>
                <w:bCs/>
                <w:color w:val="000000"/>
                <w:sz w:val="20"/>
                <w:szCs w:val="20"/>
                <w:lang w:val="lv-LV"/>
              </w:rPr>
              <w:t xml:space="preserve"> gadam)</w:t>
            </w:r>
          </w:p>
        </w:tc>
      </w:tr>
      <w:tr w:rsidR="00922456" w:rsidRPr="000A6AED" w14:paraId="62E90B90" w14:textId="77777777" w:rsidTr="00AB13AE">
        <w:tc>
          <w:tcPr>
            <w:tcW w:w="1557" w:type="pct"/>
            <w:gridSpan w:val="2"/>
            <w:vMerge/>
          </w:tcPr>
          <w:p w14:paraId="056A6841"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767" w:type="pct"/>
          </w:tcPr>
          <w:p w14:paraId="5E2E447A"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SM1 Izglītots, radošs, inovatīvs, sabiedriski aktīvs un vesels iedzīvotājs (cilvēki)</w:t>
            </w:r>
          </w:p>
        </w:tc>
        <w:tc>
          <w:tcPr>
            <w:tcW w:w="854" w:type="pct"/>
          </w:tcPr>
          <w:p w14:paraId="3005E55F"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SM2 Uzņēmējdarbību veicinoša vide (ekonomika)</w:t>
            </w:r>
          </w:p>
        </w:tc>
        <w:tc>
          <w:tcPr>
            <w:tcW w:w="767" w:type="pct"/>
          </w:tcPr>
          <w:p w14:paraId="6D3D3A50"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SM3 Vides ilgtspējīga attīstība (dzīves vide)</w:t>
            </w:r>
          </w:p>
        </w:tc>
        <w:tc>
          <w:tcPr>
            <w:tcW w:w="1056" w:type="pct"/>
          </w:tcPr>
          <w:p w14:paraId="60F2EFDE"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SM4 Iekļaujoša un efektīva pārvaldība</w:t>
            </w:r>
          </w:p>
        </w:tc>
      </w:tr>
      <w:tr w:rsidR="00922456" w:rsidRPr="00542201" w14:paraId="2660A0E7" w14:textId="77777777" w:rsidTr="00AB13AE">
        <w:tc>
          <w:tcPr>
            <w:tcW w:w="382" w:type="pct"/>
          </w:tcPr>
          <w:p w14:paraId="216D6D14"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VTP1</w:t>
            </w:r>
          </w:p>
        </w:tc>
        <w:tc>
          <w:tcPr>
            <w:tcW w:w="1174" w:type="pct"/>
          </w:tcPr>
          <w:p w14:paraId="7DFE62F7"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Kvalitatīvi publiskie pakalpojumi</w:t>
            </w:r>
          </w:p>
        </w:tc>
        <w:tc>
          <w:tcPr>
            <w:tcW w:w="767" w:type="pct"/>
          </w:tcPr>
          <w:p w14:paraId="2327A19B"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c>
          <w:tcPr>
            <w:tcW w:w="854" w:type="pct"/>
          </w:tcPr>
          <w:p w14:paraId="426F8529"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c>
          <w:tcPr>
            <w:tcW w:w="767" w:type="pct"/>
          </w:tcPr>
          <w:p w14:paraId="4B54452B"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c>
          <w:tcPr>
            <w:tcW w:w="1056" w:type="pct"/>
          </w:tcPr>
          <w:p w14:paraId="7AEE6333" w14:textId="77777777" w:rsidR="00922456" w:rsidRPr="00542201" w:rsidRDefault="00922456" w:rsidP="00E403C5">
            <w:pPr>
              <w:ind w:firstLine="0"/>
              <w:jc w:val="center"/>
              <w:rPr>
                <w:rFonts w:eastAsia="Times New Roman" w:cs="Times New Roman"/>
                <w:color w:val="000000"/>
                <w:sz w:val="20"/>
                <w:szCs w:val="20"/>
                <w:lang w:val="lv-LV"/>
              </w:rPr>
            </w:pPr>
          </w:p>
        </w:tc>
      </w:tr>
      <w:tr w:rsidR="00922456" w:rsidRPr="00542201" w14:paraId="5BA8244F" w14:textId="77777777" w:rsidTr="00AB13AE">
        <w:tc>
          <w:tcPr>
            <w:tcW w:w="382" w:type="pct"/>
          </w:tcPr>
          <w:p w14:paraId="64097DAE"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VTP2</w:t>
            </w:r>
          </w:p>
        </w:tc>
        <w:tc>
          <w:tcPr>
            <w:tcW w:w="1174" w:type="pct"/>
          </w:tcPr>
          <w:p w14:paraId="5B276C27"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 xml:space="preserve">Atbalsts </w:t>
            </w:r>
            <w:r w:rsidRPr="00542201">
              <w:rPr>
                <w:rFonts w:eastAsia="Times New Roman" w:cs="Times New Roman"/>
                <w:color w:val="000000"/>
                <w:sz w:val="20"/>
                <w:szCs w:val="20"/>
                <w:lang w:val="lv-LV"/>
              </w:rPr>
              <w:lastRenderedPageBreak/>
              <w:t>uzņēmējdarbības attīstībai</w:t>
            </w:r>
          </w:p>
        </w:tc>
        <w:tc>
          <w:tcPr>
            <w:tcW w:w="767" w:type="pct"/>
          </w:tcPr>
          <w:p w14:paraId="126CFC3F" w14:textId="77777777" w:rsidR="00922456" w:rsidRPr="00542201" w:rsidRDefault="00922456" w:rsidP="00E403C5">
            <w:pPr>
              <w:ind w:firstLine="0"/>
              <w:jc w:val="center"/>
              <w:rPr>
                <w:rFonts w:eastAsia="Times New Roman" w:cs="Times New Roman"/>
                <w:color w:val="000000"/>
                <w:sz w:val="20"/>
                <w:szCs w:val="20"/>
                <w:lang w:val="lv-LV"/>
              </w:rPr>
            </w:pPr>
          </w:p>
        </w:tc>
        <w:tc>
          <w:tcPr>
            <w:tcW w:w="854" w:type="pct"/>
          </w:tcPr>
          <w:p w14:paraId="7A15BBD3"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c>
          <w:tcPr>
            <w:tcW w:w="767" w:type="pct"/>
          </w:tcPr>
          <w:p w14:paraId="2ED37DAC" w14:textId="77777777" w:rsidR="00922456" w:rsidRPr="00542201" w:rsidRDefault="00922456" w:rsidP="00E403C5">
            <w:pPr>
              <w:ind w:firstLine="0"/>
              <w:jc w:val="center"/>
              <w:rPr>
                <w:rFonts w:eastAsia="Times New Roman" w:cs="Times New Roman"/>
                <w:color w:val="000000"/>
                <w:sz w:val="20"/>
                <w:szCs w:val="20"/>
                <w:lang w:val="lv-LV"/>
              </w:rPr>
            </w:pPr>
          </w:p>
        </w:tc>
        <w:tc>
          <w:tcPr>
            <w:tcW w:w="1056" w:type="pct"/>
          </w:tcPr>
          <w:p w14:paraId="0288F83E" w14:textId="77777777" w:rsidR="00922456" w:rsidRPr="00542201" w:rsidRDefault="00922456" w:rsidP="00E403C5">
            <w:pPr>
              <w:ind w:firstLine="0"/>
              <w:jc w:val="center"/>
              <w:rPr>
                <w:rFonts w:eastAsia="Times New Roman" w:cs="Times New Roman"/>
                <w:color w:val="000000"/>
                <w:sz w:val="20"/>
                <w:szCs w:val="20"/>
                <w:lang w:val="lv-LV"/>
              </w:rPr>
            </w:pPr>
          </w:p>
        </w:tc>
      </w:tr>
      <w:tr w:rsidR="00922456" w:rsidRPr="00542201" w14:paraId="10D83C00" w14:textId="77777777" w:rsidTr="00AB13AE">
        <w:tc>
          <w:tcPr>
            <w:tcW w:w="382" w:type="pct"/>
          </w:tcPr>
          <w:p w14:paraId="5C85D6F9"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VTP3</w:t>
            </w:r>
          </w:p>
        </w:tc>
        <w:tc>
          <w:tcPr>
            <w:tcW w:w="1174" w:type="pct"/>
          </w:tcPr>
          <w:p w14:paraId="1594EAFF"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Kvalitatīva infrastruktūra un atbildīga resursu izmantošana</w:t>
            </w:r>
          </w:p>
        </w:tc>
        <w:tc>
          <w:tcPr>
            <w:tcW w:w="767" w:type="pct"/>
          </w:tcPr>
          <w:p w14:paraId="0D07F8A1"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c>
          <w:tcPr>
            <w:tcW w:w="854" w:type="pct"/>
          </w:tcPr>
          <w:p w14:paraId="05D9F09D"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c>
          <w:tcPr>
            <w:tcW w:w="767" w:type="pct"/>
          </w:tcPr>
          <w:p w14:paraId="14F06C63"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c>
          <w:tcPr>
            <w:tcW w:w="1056" w:type="pct"/>
          </w:tcPr>
          <w:p w14:paraId="667AD207" w14:textId="77777777" w:rsidR="00922456" w:rsidRPr="00542201" w:rsidRDefault="00922456" w:rsidP="00E403C5">
            <w:pPr>
              <w:ind w:firstLine="0"/>
              <w:jc w:val="center"/>
              <w:rPr>
                <w:rFonts w:eastAsia="Times New Roman" w:cs="Times New Roman"/>
                <w:color w:val="000000"/>
                <w:sz w:val="20"/>
                <w:szCs w:val="20"/>
                <w:lang w:val="lv-LV"/>
              </w:rPr>
            </w:pPr>
          </w:p>
        </w:tc>
      </w:tr>
      <w:tr w:rsidR="00922456" w:rsidRPr="00542201" w14:paraId="4B6466BA" w14:textId="77777777" w:rsidTr="00AB13AE">
        <w:tc>
          <w:tcPr>
            <w:tcW w:w="382" w:type="pct"/>
          </w:tcPr>
          <w:p w14:paraId="52827D3A"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VTP4</w:t>
            </w:r>
          </w:p>
        </w:tc>
        <w:tc>
          <w:tcPr>
            <w:tcW w:w="1174" w:type="pct"/>
          </w:tcPr>
          <w:p w14:paraId="730B00DE"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Pieejamība un atklātība</w:t>
            </w:r>
          </w:p>
        </w:tc>
        <w:tc>
          <w:tcPr>
            <w:tcW w:w="767" w:type="pct"/>
          </w:tcPr>
          <w:p w14:paraId="082D4CF2"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c>
          <w:tcPr>
            <w:tcW w:w="854" w:type="pct"/>
          </w:tcPr>
          <w:p w14:paraId="4CEDA2F9"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c>
          <w:tcPr>
            <w:tcW w:w="767" w:type="pct"/>
          </w:tcPr>
          <w:p w14:paraId="53921A19" w14:textId="77777777" w:rsidR="00922456" w:rsidRPr="00542201" w:rsidRDefault="00922456" w:rsidP="00E403C5">
            <w:pPr>
              <w:ind w:firstLine="0"/>
              <w:jc w:val="center"/>
              <w:rPr>
                <w:rFonts w:eastAsia="Times New Roman" w:cs="Times New Roman"/>
                <w:color w:val="000000"/>
                <w:sz w:val="20"/>
                <w:szCs w:val="20"/>
                <w:lang w:val="lv-LV"/>
              </w:rPr>
            </w:pPr>
          </w:p>
        </w:tc>
        <w:tc>
          <w:tcPr>
            <w:tcW w:w="1056" w:type="pct"/>
          </w:tcPr>
          <w:p w14:paraId="270023A6"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r>
    </w:tbl>
    <w:p w14:paraId="65C5DC16" w14:textId="72A3B3C9" w:rsidR="00922456" w:rsidRPr="001F319F" w:rsidRDefault="00922456" w:rsidP="00922456">
      <w:pPr>
        <w:pBdr>
          <w:top w:val="nil"/>
          <w:left w:val="nil"/>
          <w:bottom w:val="nil"/>
          <w:right w:val="nil"/>
          <w:between w:val="nil"/>
        </w:pBdr>
        <w:spacing w:before="120" w:line="259" w:lineRule="auto"/>
        <w:ind w:firstLine="0"/>
        <w:jc w:val="right"/>
        <w:rPr>
          <w:i/>
          <w:color w:val="44546A"/>
          <w:sz w:val="18"/>
          <w:szCs w:val="18"/>
          <w:lang w:val="lv-LV"/>
        </w:rPr>
      </w:pPr>
      <w:r w:rsidRPr="001F319F">
        <w:rPr>
          <w:i/>
          <w:color w:val="44546A"/>
          <w:sz w:val="18"/>
          <w:szCs w:val="18"/>
          <w:lang w:val="lv-LV"/>
        </w:rPr>
        <w:t xml:space="preserve">Tabula 6. Vidēja termiņa prioritāšu sasaiste ar ilgtermiņa </w:t>
      </w:r>
      <w:r w:rsidR="00B370C5" w:rsidRPr="001F319F">
        <w:rPr>
          <w:i/>
          <w:color w:val="44546A"/>
          <w:sz w:val="18"/>
          <w:szCs w:val="18"/>
          <w:lang w:val="lv-LV"/>
        </w:rPr>
        <w:t>prioritātēm</w:t>
      </w:r>
      <w:r w:rsidRPr="001F319F">
        <w:rPr>
          <w:i/>
          <w:color w:val="44546A"/>
          <w:sz w:val="18"/>
          <w:szCs w:val="18"/>
          <w:lang w:val="lv-LV"/>
        </w:rPr>
        <w:t>.</w:t>
      </w:r>
    </w:p>
    <w:tbl>
      <w:tblPr>
        <w:tblStyle w:val="Reatabula"/>
        <w:tblW w:w="4907" w:type="pct"/>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694"/>
        <w:gridCol w:w="2118"/>
        <w:gridCol w:w="1433"/>
        <w:gridCol w:w="1626"/>
        <w:gridCol w:w="1643"/>
        <w:gridCol w:w="1719"/>
      </w:tblGrid>
      <w:tr w:rsidR="00922456" w:rsidRPr="000A6AED" w14:paraId="69126C35" w14:textId="77777777" w:rsidTr="00AB13AE">
        <w:tc>
          <w:tcPr>
            <w:tcW w:w="1481" w:type="pct"/>
            <w:gridSpan w:val="2"/>
            <w:vMerge w:val="restart"/>
            <w:shd w:val="clear" w:color="auto" w:fill="E2EFD9" w:themeFill="accent6" w:themeFillTint="33"/>
            <w:vAlign w:val="center"/>
          </w:tcPr>
          <w:p w14:paraId="7299351F" w14:textId="77777777" w:rsidR="00922456" w:rsidRPr="00542201" w:rsidRDefault="00922456" w:rsidP="00E403C5">
            <w:pPr>
              <w:ind w:firstLine="0"/>
              <w:jc w:val="center"/>
              <w:rPr>
                <w:rFonts w:eastAsia="Times New Roman" w:cs="Times New Roman"/>
                <w:b/>
                <w:bCs/>
                <w:color w:val="000000"/>
                <w:sz w:val="20"/>
                <w:szCs w:val="20"/>
                <w:lang w:val="lv-LV"/>
              </w:rPr>
            </w:pPr>
            <w:r w:rsidRPr="00542201">
              <w:rPr>
                <w:rFonts w:eastAsia="Times New Roman" w:cs="Times New Roman"/>
                <w:b/>
                <w:bCs/>
                <w:color w:val="000000"/>
                <w:sz w:val="20"/>
                <w:szCs w:val="20"/>
                <w:lang w:val="lv-LV"/>
              </w:rPr>
              <w:t>Vidēja termiņa prioritātes (noteiktas Attīstības programmā)</w:t>
            </w:r>
          </w:p>
        </w:tc>
        <w:tc>
          <w:tcPr>
            <w:tcW w:w="3519" w:type="pct"/>
            <w:gridSpan w:val="4"/>
            <w:shd w:val="clear" w:color="auto" w:fill="E2EFD9" w:themeFill="accent6" w:themeFillTint="33"/>
          </w:tcPr>
          <w:p w14:paraId="7A97CD23" w14:textId="77777777" w:rsidR="00922456" w:rsidRPr="00542201" w:rsidRDefault="00922456" w:rsidP="00E403C5">
            <w:pPr>
              <w:ind w:firstLine="0"/>
              <w:jc w:val="center"/>
              <w:rPr>
                <w:rFonts w:eastAsia="Times New Roman" w:cs="Times New Roman"/>
                <w:b/>
                <w:bCs/>
                <w:color w:val="000000"/>
                <w:sz w:val="20"/>
                <w:szCs w:val="20"/>
                <w:lang w:val="lv-LV"/>
              </w:rPr>
            </w:pPr>
            <w:r w:rsidRPr="00542201">
              <w:rPr>
                <w:rFonts w:eastAsia="Times New Roman" w:cs="Times New Roman"/>
                <w:b/>
                <w:bCs/>
                <w:color w:val="000000"/>
                <w:sz w:val="20"/>
                <w:szCs w:val="20"/>
                <w:lang w:val="lv-LV"/>
              </w:rPr>
              <w:t>Ilgtermiņa prioritātes</w:t>
            </w:r>
          </w:p>
          <w:p w14:paraId="2CA5A0B1" w14:textId="4C35FCCD" w:rsidR="00922456" w:rsidRPr="00542201" w:rsidRDefault="00922456" w:rsidP="00E403C5">
            <w:pPr>
              <w:ind w:firstLine="0"/>
              <w:jc w:val="center"/>
              <w:rPr>
                <w:rFonts w:eastAsia="Times New Roman" w:cs="Times New Roman"/>
                <w:b/>
                <w:bCs/>
                <w:color w:val="000000"/>
                <w:sz w:val="20"/>
                <w:szCs w:val="20"/>
                <w:lang w:val="lv-LV"/>
              </w:rPr>
            </w:pPr>
            <w:r w:rsidRPr="00542201">
              <w:rPr>
                <w:rFonts w:eastAsia="Times New Roman" w:cs="Times New Roman"/>
                <w:b/>
                <w:bCs/>
                <w:color w:val="000000"/>
                <w:sz w:val="20"/>
                <w:szCs w:val="20"/>
                <w:lang w:val="lv-LV"/>
              </w:rPr>
              <w:t xml:space="preserve">(noteikti Limbažu novada Ilgtspējīgas attīstības stratēģijā </w:t>
            </w:r>
            <w:r w:rsidR="00B370C5" w:rsidRPr="00542201">
              <w:rPr>
                <w:rFonts w:eastAsia="Times New Roman" w:cs="Times New Roman"/>
                <w:b/>
                <w:bCs/>
                <w:color w:val="000000"/>
                <w:sz w:val="20"/>
                <w:szCs w:val="20"/>
                <w:lang w:val="lv-LV"/>
              </w:rPr>
              <w:t>2022.–2046.</w:t>
            </w:r>
            <w:r w:rsidRPr="00542201">
              <w:rPr>
                <w:rFonts w:eastAsia="Times New Roman" w:cs="Times New Roman"/>
                <w:b/>
                <w:bCs/>
                <w:color w:val="000000"/>
                <w:sz w:val="20"/>
                <w:szCs w:val="20"/>
                <w:lang w:val="lv-LV"/>
              </w:rPr>
              <w:t xml:space="preserve"> gadam)</w:t>
            </w:r>
          </w:p>
        </w:tc>
      </w:tr>
      <w:tr w:rsidR="00922456" w:rsidRPr="00542201" w14:paraId="14541F30" w14:textId="77777777" w:rsidTr="00AB13AE">
        <w:tc>
          <w:tcPr>
            <w:tcW w:w="1481" w:type="pct"/>
            <w:gridSpan w:val="2"/>
            <w:vMerge/>
          </w:tcPr>
          <w:p w14:paraId="02CE1928"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787" w:type="pct"/>
          </w:tcPr>
          <w:p w14:paraId="37A7B639" w14:textId="255B6801"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 xml:space="preserve">IP1 Cilvēkresursu attīstība un dzīves kvalitātes </w:t>
            </w:r>
            <w:r w:rsidR="00B370C5" w:rsidRPr="00542201">
              <w:rPr>
                <w:rFonts w:eastAsia="Times New Roman" w:cs="Times New Roman"/>
                <w:color w:val="000000"/>
                <w:sz w:val="20"/>
                <w:szCs w:val="20"/>
                <w:lang w:val="lv-LV"/>
              </w:rPr>
              <w:t>paaugstināšana</w:t>
            </w:r>
          </w:p>
        </w:tc>
        <w:tc>
          <w:tcPr>
            <w:tcW w:w="891" w:type="pct"/>
          </w:tcPr>
          <w:p w14:paraId="3806865F"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IP2 Uzņēmējdarbības attīstība</w:t>
            </w:r>
          </w:p>
        </w:tc>
        <w:tc>
          <w:tcPr>
            <w:tcW w:w="900" w:type="pct"/>
          </w:tcPr>
          <w:p w14:paraId="6D5DB6F0"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 xml:space="preserve">IP3 Daba, ilgtspējīga apsaimniekošana, mobilitāte </w:t>
            </w:r>
          </w:p>
        </w:tc>
        <w:tc>
          <w:tcPr>
            <w:tcW w:w="941" w:type="pct"/>
          </w:tcPr>
          <w:p w14:paraId="3F3FF984" w14:textId="4551A4F3"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 xml:space="preserve">IP4 Sabiedrības pašiniciatīvas </w:t>
            </w:r>
            <w:r w:rsidR="00B370C5" w:rsidRPr="00542201">
              <w:rPr>
                <w:rFonts w:eastAsia="Times New Roman" w:cs="Times New Roman"/>
                <w:color w:val="000000"/>
                <w:sz w:val="20"/>
                <w:szCs w:val="20"/>
                <w:lang w:val="lv-LV"/>
              </w:rPr>
              <w:t>stiprināšana</w:t>
            </w:r>
          </w:p>
        </w:tc>
      </w:tr>
      <w:tr w:rsidR="00922456" w:rsidRPr="00542201" w14:paraId="3DDB2FD1" w14:textId="77777777" w:rsidTr="00AB13AE">
        <w:tc>
          <w:tcPr>
            <w:tcW w:w="323" w:type="pct"/>
          </w:tcPr>
          <w:p w14:paraId="7A3D2CEE"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VTP1</w:t>
            </w:r>
          </w:p>
        </w:tc>
        <w:tc>
          <w:tcPr>
            <w:tcW w:w="1158" w:type="pct"/>
          </w:tcPr>
          <w:p w14:paraId="17F1A505"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Kvalitatīvi publiskie pakalpojumi</w:t>
            </w:r>
          </w:p>
        </w:tc>
        <w:tc>
          <w:tcPr>
            <w:tcW w:w="787" w:type="pct"/>
          </w:tcPr>
          <w:p w14:paraId="2C545C5A"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c>
          <w:tcPr>
            <w:tcW w:w="891" w:type="pct"/>
          </w:tcPr>
          <w:p w14:paraId="3B67B0A1" w14:textId="77777777" w:rsidR="00922456" w:rsidRPr="00542201" w:rsidRDefault="00922456" w:rsidP="00E403C5">
            <w:pPr>
              <w:ind w:firstLine="0"/>
              <w:jc w:val="center"/>
              <w:rPr>
                <w:rFonts w:eastAsia="Times New Roman" w:cs="Times New Roman"/>
                <w:color w:val="000000"/>
                <w:sz w:val="20"/>
                <w:szCs w:val="20"/>
                <w:lang w:val="lv-LV"/>
              </w:rPr>
            </w:pPr>
          </w:p>
        </w:tc>
        <w:tc>
          <w:tcPr>
            <w:tcW w:w="900" w:type="pct"/>
          </w:tcPr>
          <w:p w14:paraId="13EFD25A" w14:textId="77777777" w:rsidR="00922456" w:rsidRPr="00542201" w:rsidRDefault="00922456" w:rsidP="00E403C5">
            <w:pPr>
              <w:ind w:firstLine="0"/>
              <w:jc w:val="center"/>
              <w:rPr>
                <w:rFonts w:eastAsia="Times New Roman" w:cs="Times New Roman"/>
                <w:color w:val="000000"/>
                <w:sz w:val="20"/>
                <w:szCs w:val="20"/>
                <w:lang w:val="lv-LV"/>
              </w:rPr>
            </w:pPr>
          </w:p>
        </w:tc>
        <w:tc>
          <w:tcPr>
            <w:tcW w:w="941" w:type="pct"/>
          </w:tcPr>
          <w:p w14:paraId="72659392" w14:textId="77777777" w:rsidR="00922456" w:rsidRPr="00542201" w:rsidRDefault="00922456" w:rsidP="00E403C5">
            <w:pPr>
              <w:ind w:firstLine="0"/>
              <w:jc w:val="center"/>
              <w:rPr>
                <w:rFonts w:eastAsia="Times New Roman" w:cs="Times New Roman"/>
                <w:color w:val="000000"/>
                <w:sz w:val="20"/>
                <w:szCs w:val="20"/>
                <w:lang w:val="lv-LV"/>
              </w:rPr>
            </w:pPr>
          </w:p>
        </w:tc>
      </w:tr>
      <w:tr w:rsidR="00922456" w:rsidRPr="00542201" w14:paraId="0DA317EC" w14:textId="77777777" w:rsidTr="00AB13AE">
        <w:tc>
          <w:tcPr>
            <w:tcW w:w="323" w:type="pct"/>
          </w:tcPr>
          <w:p w14:paraId="1CC62E6F"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VTP2</w:t>
            </w:r>
          </w:p>
        </w:tc>
        <w:tc>
          <w:tcPr>
            <w:tcW w:w="1158" w:type="pct"/>
          </w:tcPr>
          <w:p w14:paraId="79F01311"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Atbalsts uzņēmējdarbības attīstībai</w:t>
            </w:r>
          </w:p>
        </w:tc>
        <w:tc>
          <w:tcPr>
            <w:tcW w:w="787" w:type="pct"/>
          </w:tcPr>
          <w:p w14:paraId="0A185C9A" w14:textId="77777777" w:rsidR="00922456" w:rsidRPr="00542201" w:rsidRDefault="00922456" w:rsidP="00E403C5">
            <w:pPr>
              <w:ind w:firstLine="0"/>
              <w:jc w:val="center"/>
              <w:rPr>
                <w:rFonts w:eastAsia="Times New Roman" w:cs="Times New Roman"/>
                <w:color w:val="000000"/>
                <w:sz w:val="20"/>
                <w:szCs w:val="20"/>
                <w:lang w:val="lv-LV"/>
              </w:rPr>
            </w:pPr>
          </w:p>
        </w:tc>
        <w:tc>
          <w:tcPr>
            <w:tcW w:w="891" w:type="pct"/>
          </w:tcPr>
          <w:p w14:paraId="63A5494C"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c>
          <w:tcPr>
            <w:tcW w:w="900" w:type="pct"/>
          </w:tcPr>
          <w:p w14:paraId="56F9E224" w14:textId="77777777" w:rsidR="00922456" w:rsidRPr="00542201" w:rsidRDefault="00922456" w:rsidP="00E403C5">
            <w:pPr>
              <w:ind w:firstLine="0"/>
              <w:jc w:val="center"/>
              <w:rPr>
                <w:rFonts w:eastAsia="Times New Roman" w:cs="Times New Roman"/>
                <w:color w:val="000000"/>
                <w:sz w:val="20"/>
                <w:szCs w:val="20"/>
                <w:lang w:val="lv-LV"/>
              </w:rPr>
            </w:pPr>
          </w:p>
        </w:tc>
        <w:tc>
          <w:tcPr>
            <w:tcW w:w="941" w:type="pct"/>
          </w:tcPr>
          <w:p w14:paraId="4B6570BE" w14:textId="77777777" w:rsidR="00922456" w:rsidRPr="00542201" w:rsidRDefault="00922456" w:rsidP="00E403C5">
            <w:pPr>
              <w:ind w:firstLine="0"/>
              <w:jc w:val="center"/>
              <w:rPr>
                <w:rFonts w:eastAsia="Times New Roman" w:cs="Times New Roman"/>
                <w:color w:val="000000"/>
                <w:sz w:val="20"/>
                <w:szCs w:val="20"/>
                <w:lang w:val="lv-LV"/>
              </w:rPr>
            </w:pPr>
          </w:p>
        </w:tc>
      </w:tr>
      <w:tr w:rsidR="00922456" w:rsidRPr="00542201" w14:paraId="7DE66BEC" w14:textId="77777777" w:rsidTr="00AB13AE">
        <w:tc>
          <w:tcPr>
            <w:tcW w:w="323" w:type="pct"/>
          </w:tcPr>
          <w:p w14:paraId="44D9659E"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VTP3</w:t>
            </w:r>
          </w:p>
        </w:tc>
        <w:tc>
          <w:tcPr>
            <w:tcW w:w="1158" w:type="pct"/>
          </w:tcPr>
          <w:p w14:paraId="631C30AB"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Kvalitatīva infrastruktūra un atbildīga resursu izmantošana</w:t>
            </w:r>
          </w:p>
        </w:tc>
        <w:tc>
          <w:tcPr>
            <w:tcW w:w="787" w:type="pct"/>
          </w:tcPr>
          <w:p w14:paraId="4B83FAE5"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c>
          <w:tcPr>
            <w:tcW w:w="891" w:type="pct"/>
          </w:tcPr>
          <w:p w14:paraId="213CF6D0"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c>
          <w:tcPr>
            <w:tcW w:w="900" w:type="pct"/>
          </w:tcPr>
          <w:p w14:paraId="3AD55850"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c>
          <w:tcPr>
            <w:tcW w:w="941" w:type="pct"/>
          </w:tcPr>
          <w:p w14:paraId="25A9CB3B" w14:textId="77777777" w:rsidR="00922456" w:rsidRPr="00542201" w:rsidRDefault="00922456" w:rsidP="00E403C5">
            <w:pPr>
              <w:ind w:firstLine="0"/>
              <w:jc w:val="center"/>
              <w:rPr>
                <w:rFonts w:eastAsia="Times New Roman" w:cs="Times New Roman"/>
                <w:color w:val="000000"/>
                <w:sz w:val="20"/>
                <w:szCs w:val="20"/>
                <w:lang w:val="lv-LV"/>
              </w:rPr>
            </w:pPr>
          </w:p>
        </w:tc>
      </w:tr>
      <w:tr w:rsidR="00922456" w:rsidRPr="00542201" w14:paraId="28887004" w14:textId="77777777" w:rsidTr="00AB13AE">
        <w:tc>
          <w:tcPr>
            <w:tcW w:w="323" w:type="pct"/>
          </w:tcPr>
          <w:p w14:paraId="0BC7469B"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VTP4</w:t>
            </w:r>
          </w:p>
        </w:tc>
        <w:tc>
          <w:tcPr>
            <w:tcW w:w="1158" w:type="pct"/>
          </w:tcPr>
          <w:p w14:paraId="76EC642C"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Pieejamība un atklātība</w:t>
            </w:r>
          </w:p>
        </w:tc>
        <w:tc>
          <w:tcPr>
            <w:tcW w:w="787" w:type="pct"/>
          </w:tcPr>
          <w:p w14:paraId="65CBF134" w14:textId="77777777" w:rsidR="00922456" w:rsidRPr="00542201" w:rsidRDefault="00922456" w:rsidP="00E403C5">
            <w:pPr>
              <w:ind w:firstLine="0"/>
              <w:jc w:val="center"/>
              <w:rPr>
                <w:rFonts w:eastAsia="Times New Roman" w:cs="Times New Roman"/>
                <w:color w:val="000000"/>
                <w:sz w:val="20"/>
                <w:szCs w:val="20"/>
                <w:lang w:val="lv-LV"/>
              </w:rPr>
            </w:pPr>
          </w:p>
        </w:tc>
        <w:tc>
          <w:tcPr>
            <w:tcW w:w="891" w:type="pct"/>
          </w:tcPr>
          <w:p w14:paraId="5BF15698"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c>
          <w:tcPr>
            <w:tcW w:w="900" w:type="pct"/>
          </w:tcPr>
          <w:p w14:paraId="5493E4FA" w14:textId="77777777" w:rsidR="00922456" w:rsidRPr="00542201" w:rsidRDefault="00922456" w:rsidP="00E403C5">
            <w:pPr>
              <w:ind w:firstLine="0"/>
              <w:jc w:val="center"/>
              <w:rPr>
                <w:rFonts w:eastAsia="Times New Roman" w:cs="Times New Roman"/>
                <w:color w:val="000000"/>
                <w:sz w:val="20"/>
                <w:szCs w:val="20"/>
                <w:lang w:val="lv-LV"/>
              </w:rPr>
            </w:pPr>
          </w:p>
        </w:tc>
        <w:tc>
          <w:tcPr>
            <w:tcW w:w="941" w:type="pct"/>
          </w:tcPr>
          <w:p w14:paraId="48C429E7"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X</w:t>
            </w:r>
          </w:p>
        </w:tc>
      </w:tr>
    </w:tbl>
    <w:p w14:paraId="153E0EEA" w14:textId="00240357" w:rsidR="00922456" w:rsidRPr="00F569C2" w:rsidRDefault="00922456" w:rsidP="00442C1A">
      <w:pPr>
        <w:pStyle w:val="Virsraksts2"/>
      </w:pPr>
      <w:bookmarkStart w:id="31" w:name="_Toc94093264"/>
      <w:bookmarkStart w:id="32" w:name="_Toc97371753"/>
      <w:bookmarkStart w:id="33" w:name="_Toc97372279"/>
      <w:bookmarkStart w:id="34" w:name="_Toc107317607"/>
      <w:r w:rsidRPr="00F569C2">
        <w:t>Limbažu novada Attīstības programmas atbilstība augstāk stāvošiem plānošanas dokumentiem</w:t>
      </w:r>
      <w:bookmarkEnd w:id="31"/>
      <w:bookmarkEnd w:id="32"/>
      <w:bookmarkEnd w:id="33"/>
      <w:bookmarkEnd w:id="34"/>
    </w:p>
    <w:p w14:paraId="08CEE919" w14:textId="6507A613" w:rsidR="00922456" w:rsidRPr="00F569C2" w:rsidRDefault="00922456" w:rsidP="00F569C2">
      <w:pPr>
        <w:pStyle w:val="Virsraksts3"/>
      </w:pPr>
      <w:bookmarkStart w:id="35" w:name="_Toc94093265"/>
      <w:bookmarkStart w:id="36" w:name="_Toc97371754"/>
      <w:bookmarkStart w:id="37" w:name="_Toc97372280"/>
      <w:bookmarkStart w:id="38" w:name="_Toc107317608"/>
      <w:proofErr w:type="spellStart"/>
      <w:proofErr w:type="gramStart"/>
      <w:r w:rsidRPr="00F569C2">
        <w:t>Stratēģija</w:t>
      </w:r>
      <w:proofErr w:type="spellEnd"/>
      <w:r w:rsidRPr="00F569C2">
        <w:t xml:space="preserve"> ”Latvija</w:t>
      </w:r>
      <w:proofErr w:type="gramEnd"/>
      <w:r w:rsidRPr="00F569C2">
        <w:t>-2030”</w:t>
      </w:r>
      <w:bookmarkEnd w:id="35"/>
      <w:bookmarkEnd w:id="36"/>
      <w:bookmarkEnd w:id="37"/>
      <w:bookmarkEnd w:id="38"/>
    </w:p>
    <w:p w14:paraId="04D11F81"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Stratēģija “Latvija-2030”</w:t>
      </w:r>
      <w:r w:rsidRPr="001F319F">
        <w:rPr>
          <w:rFonts w:eastAsia="Times New Roman" w:cs="Times New Roman"/>
          <w:color w:val="000000"/>
          <w:szCs w:val="24"/>
          <w:vertAlign w:val="superscript"/>
          <w:lang w:val="lv-LV"/>
        </w:rPr>
        <w:footnoteReference w:id="5"/>
      </w:r>
      <w:r w:rsidRPr="001F319F">
        <w:rPr>
          <w:rFonts w:eastAsia="Times New Roman" w:cs="Times New Roman"/>
          <w:color w:val="000000"/>
          <w:szCs w:val="24"/>
          <w:lang w:val="lv-LV"/>
        </w:rPr>
        <w:t xml:space="preserve"> ir izstrādāta pēc kapitālu metodes. Katra kapitāla attīstības nostādnēs ir iespējams atrast konkrētus Stratēģijā paredzētos ilgtspējīgas attīstības elementus (skatīt 7.tabulā).</w:t>
      </w:r>
    </w:p>
    <w:p w14:paraId="65B24CE9" w14:textId="5D05D402" w:rsidR="00922456" w:rsidRPr="001F319F" w:rsidRDefault="00922456" w:rsidP="00922456">
      <w:pPr>
        <w:pBdr>
          <w:top w:val="nil"/>
          <w:left w:val="nil"/>
          <w:bottom w:val="nil"/>
          <w:right w:val="nil"/>
          <w:between w:val="nil"/>
        </w:pBdr>
        <w:spacing w:before="120" w:line="259" w:lineRule="auto"/>
        <w:jc w:val="right"/>
        <w:rPr>
          <w:i/>
          <w:color w:val="1F3864"/>
          <w:sz w:val="18"/>
          <w:szCs w:val="18"/>
          <w:lang w:val="lv-LV"/>
        </w:rPr>
      </w:pPr>
      <w:r w:rsidRPr="001F319F">
        <w:rPr>
          <w:i/>
          <w:color w:val="1F3864"/>
          <w:sz w:val="18"/>
          <w:szCs w:val="18"/>
          <w:lang w:val="lv-LV"/>
        </w:rPr>
        <w:t xml:space="preserve">Tabula 7. Limbažu novada </w:t>
      </w:r>
      <w:r>
        <w:rPr>
          <w:i/>
          <w:color w:val="1F3864"/>
          <w:sz w:val="18"/>
          <w:szCs w:val="18"/>
          <w:lang w:val="lv-LV"/>
        </w:rPr>
        <w:t>AP</w:t>
      </w:r>
      <w:r w:rsidR="00B370C5" w:rsidRPr="001F319F">
        <w:rPr>
          <w:i/>
          <w:color w:val="1F3864"/>
          <w:sz w:val="18"/>
          <w:szCs w:val="18"/>
          <w:lang w:val="lv-LV"/>
        </w:rPr>
        <w:t xml:space="preserve"> </w:t>
      </w:r>
      <w:r w:rsidRPr="001F319F">
        <w:rPr>
          <w:i/>
          <w:color w:val="1F3864"/>
          <w:sz w:val="18"/>
          <w:szCs w:val="18"/>
          <w:lang w:val="lv-LV"/>
        </w:rPr>
        <w:t>stratēģisko uzstādījumu atbilstība stratēģijai Latvija-2030</w:t>
      </w:r>
      <w:r w:rsidR="004709F3">
        <w:rPr>
          <w:i/>
          <w:color w:val="1F3864"/>
          <w:sz w:val="18"/>
          <w:szCs w:val="18"/>
          <w:lang w:val="lv-LV"/>
        </w:rPr>
        <w:t>.</w:t>
      </w:r>
    </w:p>
    <w:tbl>
      <w:tblPr>
        <w:tblStyle w:val="Reatabula"/>
        <w:tblW w:w="9072" w:type="dxa"/>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843"/>
        <w:gridCol w:w="2410"/>
        <w:gridCol w:w="3260"/>
        <w:gridCol w:w="1559"/>
      </w:tblGrid>
      <w:tr w:rsidR="00922456" w:rsidRPr="00542201" w14:paraId="2F451596" w14:textId="77777777" w:rsidTr="004709F3">
        <w:tc>
          <w:tcPr>
            <w:tcW w:w="1843" w:type="dxa"/>
            <w:shd w:val="clear" w:color="auto" w:fill="E2EFD9" w:themeFill="accent6" w:themeFillTint="33"/>
          </w:tcPr>
          <w:p w14:paraId="043D7791"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b/>
                <w:bCs/>
                <w:color w:val="000000"/>
                <w:sz w:val="20"/>
                <w:szCs w:val="20"/>
                <w:lang w:val="lv-LV"/>
              </w:rPr>
            </w:pPr>
            <w:r w:rsidRPr="00542201">
              <w:rPr>
                <w:rFonts w:eastAsia="Times New Roman" w:cs="Times New Roman"/>
                <w:b/>
                <w:bCs/>
                <w:color w:val="000000"/>
                <w:sz w:val="20"/>
                <w:szCs w:val="20"/>
                <w:lang w:val="lv-LV"/>
              </w:rPr>
              <w:t>Kapitāls</w:t>
            </w:r>
          </w:p>
        </w:tc>
        <w:tc>
          <w:tcPr>
            <w:tcW w:w="2410" w:type="dxa"/>
            <w:shd w:val="clear" w:color="auto" w:fill="E2EFD9" w:themeFill="accent6" w:themeFillTint="33"/>
          </w:tcPr>
          <w:p w14:paraId="45209EE3"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b/>
                <w:bCs/>
                <w:color w:val="000000"/>
                <w:sz w:val="20"/>
                <w:szCs w:val="20"/>
                <w:lang w:val="lv-LV"/>
              </w:rPr>
            </w:pPr>
            <w:r w:rsidRPr="00542201">
              <w:rPr>
                <w:rFonts w:eastAsia="Times New Roman" w:cs="Times New Roman"/>
                <w:b/>
                <w:bCs/>
                <w:color w:val="000000"/>
                <w:sz w:val="20"/>
                <w:szCs w:val="20"/>
                <w:lang w:val="lv-LV"/>
              </w:rPr>
              <w:t>Mērķi</w:t>
            </w:r>
          </w:p>
        </w:tc>
        <w:tc>
          <w:tcPr>
            <w:tcW w:w="3260" w:type="dxa"/>
            <w:shd w:val="clear" w:color="auto" w:fill="E2EFD9" w:themeFill="accent6" w:themeFillTint="33"/>
          </w:tcPr>
          <w:p w14:paraId="0F7C4090"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b/>
                <w:bCs/>
                <w:color w:val="000000"/>
                <w:sz w:val="20"/>
                <w:szCs w:val="20"/>
                <w:lang w:val="lv-LV"/>
              </w:rPr>
            </w:pPr>
            <w:r w:rsidRPr="00542201">
              <w:rPr>
                <w:rFonts w:eastAsia="Times New Roman" w:cs="Times New Roman"/>
                <w:b/>
                <w:bCs/>
                <w:color w:val="000000"/>
                <w:sz w:val="20"/>
                <w:szCs w:val="20"/>
                <w:lang w:val="lv-LV"/>
              </w:rPr>
              <w:t>Aktivitāte</w:t>
            </w:r>
          </w:p>
        </w:tc>
        <w:tc>
          <w:tcPr>
            <w:tcW w:w="1559" w:type="dxa"/>
            <w:shd w:val="clear" w:color="auto" w:fill="E2EFD9" w:themeFill="accent6" w:themeFillTint="33"/>
          </w:tcPr>
          <w:p w14:paraId="2CC57C7A" w14:textId="77777777" w:rsidR="00922456" w:rsidRPr="00542201" w:rsidRDefault="00922456" w:rsidP="00E403C5">
            <w:pPr>
              <w:pBdr>
                <w:top w:val="nil"/>
                <w:left w:val="nil"/>
                <w:bottom w:val="nil"/>
                <w:right w:val="nil"/>
                <w:between w:val="nil"/>
              </w:pBdr>
              <w:spacing w:before="40" w:after="40"/>
              <w:ind w:left="57" w:right="57" w:firstLine="0"/>
              <w:jc w:val="center"/>
              <w:rPr>
                <w:rFonts w:eastAsia="Times New Roman" w:cs="Times New Roman"/>
                <w:b/>
                <w:bCs/>
                <w:color w:val="000000"/>
                <w:sz w:val="20"/>
                <w:szCs w:val="20"/>
                <w:lang w:val="lv-LV"/>
              </w:rPr>
            </w:pPr>
            <w:r w:rsidRPr="00542201">
              <w:rPr>
                <w:rFonts w:eastAsia="Times New Roman" w:cs="Times New Roman"/>
                <w:b/>
                <w:bCs/>
                <w:color w:val="000000"/>
                <w:sz w:val="20"/>
                <w:szCs w:val="20"/>
                <w:lang w:val="lv-LV"/>
              </w:rPr>
              <w:t>Atbilstošie IP</w:t>
            </w:r>
          </w:p>
        </w:tc>
      </w:tr>
      <w:tr w:rsidR="00922456" w:rsidRPr="00542201" w14:paraId="742613A5" w14:textId="77777777" w:rsidTr="004709F3">
        <w:tc>
          <w:tcPr>
            <w:tcW w:w="1843" w:type="dxa"/>
            <w:vMerge w:val="restart"/>
          </w:tcPr>
          <w:p w14:paraId="0859D6FD"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Kultūras telpas attīstība</w:t>
            </w:r>
          </w:p>
        </w:tc>
        <w:tc>
          <w:tcPr>
            <w:tcW w:w="2410" w:type="dxa"/>
            <w:vMerge w:val="restart"/>
          </w:tcPr>
          <w:p w14:paraId="799963ED"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Kultūras telpas saglabāšana, mijiedarbība un bagātināšana</w:t>
            </w:r>
          </w:p>
        </w:tc>
        <w:tc>
          <w:tcPr>
            <w:tcW w:w="3260" w:type="dxa"/>
          </w:tcPr>
          <w:p w14:paraId="0C9B67E6"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Piederības izjūtas Latvijas kultūras telpai stiprināšana</w:t>
            </w:r>
          </w:p>
        </w:tc>
        <w:tc>
          <w:tcPr>
            <w:tcW w:w="1559" w:type="dxa"/>
          </w:tcPr>
          <w:p w14:paraId="40ED8C24"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w:t>
            </w:r>
          </w:p>
        </w:tc>
      </w:tr>
      <w:tr w:rsidR="00922456" w:rsidRPr="00542201" w14:paraId="59F4D4BB" w14:textId="77777777" w:rsidTr="004709F3">
        <w:tc>
          <w:tcPr>
            <w:tcW w:w="1843" w:type="dxa"/>
            <w:vMerge/>
          </w:tcPr>
          <w:p w14:paraId="73CCA796"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0D460F12"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53BCD677"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Radošas sabiedrības veidošana</w:t>
            </w:r>
          </w:p>
        </w:tc>
        <w:tc>
          <w:tcPr>
            <w:tcW w:w="1559" w:type="dxa"/>
          </w:tcPr>
          <w:p w14:paraId="0E7C8487"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w:t>
            </w:r>
          </w:p>
        </w:tc>
      </w:tr>
      <w:tr w:rsidR="00922456" w:rsidRPr="00542201" w14:paraId="2D513F6D" w14:textId="77777777" w:rsidTr="004709F3">
        <w:tc>
          <w:tcPr>
            <w:tcW w:w="1843" w:type="dxa"/>
            <w:vMerge w:val="restart"/>
          </w:tcPr>
          <w:p w14:paraId="2091F1C9"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 xml:space="preserve">Ilgtermiņa ieguldījumi </w:t>
            </w:r>
            <w:proofErr w:type="spellStart"/>
            <w:r w:rsidRPr="00542201">
              <w:rPr>
                <w:rFonts w:eastAsia="Times New Roman" w:cs="Times New Roman"/>
                <w:color w:val="000000"/>
                <w:sz w:val="20"/>
                <w:szCs w:val="20"/>
                <w:lang w:val="lv-LV"/>
              </w:rPr>
              <w:t>cilvēkkapitālā</w:t>
            </w:r>
            <w:proofErr w:type="spellEnd"/>
          </w:p>
        </w:tc>
        <w:tc>
          <w:tcPr>
            <w:tcW w:w="2410" w:type="dxa"/>
            <w:vMerge w:val="restart"/>
          </w:tcPr>
          <w:p w14:paraId="19F57C6C"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proofErr w:type="spellStart"/>
            <w:r w:rsidRPr="00542201">
              <w:rPr>
                <w:rFonts w:eastAsia="Times New Roman" w:cs="Times New Roman"/>
                <w:color w:val="000000"/>
                <w:sz w:val="20"/>
                <w:szCs w:val="20"/>
                <w:lang w:val="lv-LV"/>
              </w:rPr>
              <w:t>Cilvēkkapitāla</w:t>
            </w:r>
            <w:proofErr w:type="spellEnd"/>
            <w:r w:rsidRPr="00542201">
              <w:rPr>
                <w:rFonts w:eastAsia="Times New Roman" w:cs="Times New Roman"/>
                <w:color w:val="000000"/>
                <w:sz w:val="20"/>
                <w:szCs w:val="20"/>
                <w:lang w:val="lv-LV"/>
              </w:rPr>
              <w:t xml:space="preserve"> bāzes vērtība un produktivitāte</w:t>
            </w:r>
          </w:p>
        </w:tc>
        <w:tc>
          <w:tcPr>
            <w:tcW w:w="3260" w:type="dxa"/>
          </w:tcPr>
          <w:p w14:paraId="79B2EAE3"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Nodarbinātības programmas darba-spēka līdzdalības palielināšanai</w:t>
            </w:r>
          </w:p>
        </w:tc>
        <w:tc>
          <w:tcPr>
            <w:tcW w:w="1559" w:type="dxa"/>
          </w:tcPr>
          <w:p w14:paraId="5FE9F462"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VTP2</w:t>
            </w:r>
          </w:p>
        </w:tc>
      </w:tr>
      <w:tr w:rsidR="00922456" w:rsidRPr="00542201" w14:paraId="628EBC3D" w14:textId="77777777" w:rsidTr="004709F3">
        <w:tc>
          <w:tcPr>
            <w:tcW w:w="1843" w:type="dxa"/>
            <w:vMerge/>
          </w:tcPr>
          <w:p w14:paraId="20FAFAB0"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576FED5B"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7BF19778"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proofErr w:type="spellStart"/>
            <w:r w:rsidRPr="00542201">
              <w:rPr>
                <w:rFonts w:eastAsia="Times New Roman" w:cs="Times New Roman"/>
                <w:color w:val="000000"/>
                <w:sz w:val="20"/>
                <w:szCs w:val="20"/>
                <w:lang w:val="lv-LV"/>
              </w:rPr>
              <w:t>Cilvēkkapitāla</w:t>
            </w:r>
            <w:proofErr w:type="spellEnd"/>
            <w:r w:rsidRPr="00542201">
              <w:rPr>
                <w:rFonts w:eastAsia="Times New Roman" w:cs="Times New Roman"/>
                <w:color w:val="000000"/>
                <w:sz w:val="20"/>
                <w:szCs w:val="20"/>
                <w:lang w:val="lv-LV"/>
              </w:rPr>
              <w:t xml:space="preserve"> attīstība un produktivitātes kāpinājums</w:t>
            </w:r>
          </w:p>
        </w:tc>
        <w:tc>
          <w:tcPr>
            <w:tcW w:w="1559" w:type="dxa"/>
          </w:tcPr>
          <w:p w14:paraId="7E4CC782"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VTP2</w:t>
            </w:r>
          </w:p>
        </w:tc>
      </w:tr>
      <w:tr w:rsidR="00922456" w:rsidRPr="00542201" w14:paraId="5253BCEF" w14:textId="77777777" w:rsidTr="004709F3">
        <w:tc>
          <w:tcPr>
            <w:tcW w:w="1843" w:type="dxa"/>
            <w:vMerge/>
          </w:tcPr>
          <w:p w14:paraId="18D84D4C"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3D1A2DFB"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3062DA10"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Veselības un sociālo pakalpojumu kvalitāte un pieejamība</w:t>
            </w:r>
          </w:p>
        </w:tc>
        <w:tc>
          <w:tcPr>
            <w:tcW w:w="1559" w:type="dxa"/>
          </w:tcPr>
          <w:p w14:paraId="5B547685"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w:t>
            </w:r>
          </w:p>
        </w:tc>
      </w:tr>
      <w:tr w:rsidR="00922456" w:rsidRPr="00542201" w14:paraId="01BAE55C" w14:textId="77777777" w:rsidTr="004709F3">
        <w:tc>
          <w:tcPr>
            <w:tcW w:w="1843" w:type="dxa"/>
            <w:vMerge/>
          </w:tcPr>
          <w:p w14:paraId="7183F6E3"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6EA3490A"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0935F81A"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proofErr w:type="spellStart"/>
            <w:r w:rsidRPr="00542201">
              <w:rPr>
                <w:rFonts w:eastAsia="Times New Roman" w:cs="Times New Roman"/>
                <w:color w:val="000000"/>
                <w:sz w:val="20"/>
                <w:szCs w:val="20"/>
                <w:lang w:val="lv-LV"/>
              </w:rPr>
              <w:t>Depopulācijas</w:t>
            </w:r>
            <w:proofErr w:type="spellEnd"/>
            <w:r w:rsidRPr="00542201">
              <w:rPr>
                <w:rFonts w:eastAsia="Times New Roman" w:cs="Times New Roman"/>
                <w:color w:val="000000"/>
                <w:sz w:val="20"/>
                <w:szCs w:val="20"/>
                <w:lang w:val="lv-LV"/>
              </w:rPr>
              <w:t xml:space="preserve"> risku mazināšana</w:t>
            </w:r>
          </w:p>
        </w:tc>
        <w:tc>
          <w:tcPr>
            <w:tcW w:w="1559" w:type="dxa"/>
          </w:tcPr>
          <w:p w14:paraId="767BAD79"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VTP2, VTP3, VTP4</w:t>
            </w:r>
          </w:p>
        </w:tc>
      </w:tr>
      <w:tr w:rsidR="00922456" w:rsidRPr="00542201" w14:paraId="473FEE83" w14:textId="77777777" w:rsidTr="004709F3">
        <w:tc>
          <w:tcPr>
            <w:tcW w:w="1843" w:type="dxa"/>
            <w:vMerge/>
          </w:tcPr>
          <w:p w14:paraId="79FDAB32"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139DA6E3"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2218177A"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Novecošanās un mājsaimniecību struktūras izmaiņu ietveršana sabiedrisko un soc. pakalpojumu politikā</w:t>
            </w:r>
          </w:p>
        </w:tc>
        <w:tc>
          <w:tcPr>
            <w:tcW w:w="1559" w:type="dxa"/>
          </w:tcPr>
          <w:p w14:paraId="114961F7"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VTP3</w:t>
            </w:r>
          </w:p>
        </w:tc>
      </w:tr>
      <w:tr w:rsidR="00922456" w:rsidRPr="00542201" w14:paraId="2BDB6305" w14:textId="77777777" w:rsidTr="004709F3">
        <w:tc>
          <w:tcPr>
            <w:tcW w:w="1843" w:type="dxa"/>
            <w:vMerge/>
          </w:tcPr>
          <w:p w14:paraId="7AADF0C0"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val="restart"/>
          </w:tcPr>
          <w:p w14:paraId="7DF9FBCB"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Iespēju vienlīdzība un vidusslāņa veidošanās</w:t>
            </w:r>
          </w:p>
        </w:tc>
        <w:tc>
          <w:tcPr>
            <w:tcW w:w="3260" w:type="dxa"/>
          </w:tcPr>
          <w:p w14:paraId="7A3D994C"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Kvalitatīvas izglītības un bērnu aprūpes pieejamība</w:t>
            </w:r>
          </w:p>
        </w:tc>
        <w:tc>
          <w:tcPr>
            <w:tcW w:w="1559" w:type="dxa"/>
          </w:tcPr>
          <w:p w14:paraId="282EF0DF"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w:t>
            </w:r>
          </w:p>
        </w:tc>
      </w:tr>
      <w:tr w:rsidR="00922456" w:rsidRPr="00542201" w14:paraId="18710718" w14:textId="77777777" w:rsidTr="004709F3">
        <w:tc>
          <w:tcPr>
            <w:tcW w:w="1843" w:type="dxa"/>
            <w:vMerge/>
          </w:tcPr>
          <w:p w14:paraId="1A727FA6"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3597CC10"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1B7C439A" w14:textId="77777777" w:rsidR="00922456" w:rsidRPr="00542201" w:rsidRDefault="00922456" w:rsidP="00E403C5">
            <w:pPr>
              <w:pBdr>
                <w:top w:val="nil"/>
                <w:left w:val="nil"/>
                <w:bottom w:val="nil"/>
                <w:right w:val="nil"/>
                <w:between w:val="nil"/>
              </w:pBdr>
              <w:spacing w:before="40" w:after="40"/>
              <w:ind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Resursu pieejamība</w:t>
            </w:r>
          </w:p>
        </w:tc>
        <w:tc>
          <w:tcPr>
            <w:tcW w:w="1559" w:type="dxa"/>
          </w:tcPr>
          <w:p w14:paraId="093A30DB"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VTP2, VTP3</w:t>
            </w:r>
          </w:p>
        </w:tc>
      </w:tr>
      <w:tr w:rsidR="00922456" w:rsidRPr="00542201" w14:paraId="6F4466C9" w14:textId="77777777" w:rsidTr="004709F3">
        <w:tc>
          <w:tcPr>
            <w:tcW w:w="1843" w:type="dxa"/>
            <w:vMerge/>
          </w:tcPr>
          <w:p w14:paraId="4329ECC6"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3A6D4597"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0D138DA5"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Darba tirgus pieejamība un diskriminācijas mazināšana</w:t>
            </w:r>
          </w:p>
        </w:tc>
        <w:tc>
          <w:tcPr>
            <w:tcW w:w="1559" w:type="dxa"/>
          </w:tcPr>
          <w:p w14:paraId="422DB9F9"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VTP2</w:t>
            </w:r>
          </w:p>
        </w:tc>
      </w:tr>
      <w:tr w:rsidR="00922456" w:rsidRPr="00542201" w14:paraId="75D6C169" w14:textId="77777777" w:rsidTr="004709F3">
        <w:tc>
          <w:tcPr>
            <w:tcW w:w="1843" w:type="dxa"/>
            <w:vMerge/>
          </w:tcPr>
          <w:p w14:paraId="2E282B5A"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5613D8C3"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526F8C1A"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Īslaicīgās nabadzības amortizācija un nabadzības riska grupas</w:t>
            </w:r>
          </w:p>
        </w:tc>
        <w:tc>
          <w:tcPr>
            <w:tcW w:w="1559" w:type="dxa"/>
          </w:tcPr>
          <w:p w14:paraId="1C5EA46E"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VTP2</w:t>
            </w:r>
          </w:p>
        </w:tc>
      </w:tr>
      <w:tr w:rsidR="00922456" w:rsidRPr="00542201" w14:paraId="5358656C" w14:textId="77777777" w:rsidTr="004709F3">
        <w:tc>
          <w:tcPr>
            <w:tcW w:w="1843" w:type="dxa"/>
            <w:vMerge w:val="restart"/>
          </w:tcPr>
          <w:p w14:paraId="4AC6D4DA"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Paradigmas maiņa izglītībā</w:t>
            </w:r>
          </w:p>
        </w:tc>
        <w:tc>
          <w:tcPr>
            <w:tcW w:w="2410" w:type="dxa"/>
            <w:vMerge w:val="restart"/>
          </w:tcPr>
          <w:p w14:paraId="48E084D7"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Kvalitatīva un pieejama izglītība mūža garumā</w:t>
            </w:r>
          </w:p>
        </w:tc>
        <w:tc>
          <w:tcPr>
            <w:tcW w:w="3260" w:type="dxa"/>
          </w:tcPr>
          <w:p w14:paraId="6854F72E"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Izglītības pieejamība un pārmaiņas izglītības procesa organizācijā</w:t>
            </w:r>
          </w:p>
        </w:tc>
        <w:tc>
          <w:tcPr>
            <w:tcW w:w="1559" w:type="dxa"/>
          </w:tcPr>
          <w:p w14:paraId="1E9BA011"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w:t>
            </w:r>
          </w:p>
        </w:tc>
      </w:tr>
      <w:tr w:rsidR="00922456" w:rsidRPr="00542201" w14:paraId="1F67129F" w14:textId="77777777" w:rsidTr="004709F3">
        <w:tc>
          <w:tcPr>
            <w:tcW w:w="1843" w:type="dxa"/>
            <w:vMerge/>
          </w:tcPr>
          <w:p w14:paraId="0137B163"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509CCB93"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2A3AB17A"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Skola kā sociālā tīklojuma centrs</w:t>
            </w:r>
          </w:p>
        </w:tc>
        <w:tc>
          <w:tcPr>
            <w:tcW w:w="1559" w:type="dxa"/>
          </w:tcPr>
          <w:p w14:paraId="28B769EB"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VTP2</w:t>
            </w:r>
          </w:p>
        </w:tc>
      </w:tr>
      <w:tr w:rsidR="00922456" w:rsidRPr="00542201" w14:paraId="74AEA86F" w14:textId="77777777" w:rsidTr="004709F3">
        <w:tc>
          <w:tcPr>
            <w:tcW w:w="1843" w:type="dxa"/>
            <w:vMerge/>
          </w:tcPr>
          <w:p w14:paraId="504224B8"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14878136"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2D74AA58"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Kontekstuāla izglītība un skolotāja profesijas maiņa</w:t>
            </w:r>
          </w:p>
        </w:tc>
        <w:tc>
          <w:tcPr>
            <w:tcW w:w="1559" w:type="dxa"/>
          </w:tcPr>
          <w:p w14:paraId="6FB7AE82"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Valsts funkcija</w:t>
            </w:r>
          </w:p>
        </w:tc>
      </w:tr>
      <w:tr w:rsidR="00922456" w:rsidRPr="00542201" w14:paraId="3C6B3488" w14:textId="77777777" w:rsidTr="004709F3">
        <w:tc>
          <w:tcPr>
            <w:tcW w:w="1843" w:type="dxa"/>
            <w:vMerge/>
          </w:tcPr>
          <w:p w14:paraId="6B80AA39"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420F4F4F"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60625440"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E-skola un informācijas tehnoloģiju izmantošana</w:t>
            </w:r>
          </w:p>
        </w:tc>
        <w:tc>
          <w:tcPr>
            <w:tcW w:w="1559" w:type="dxa"/>
          </w:tcPr>
          <w:p w14:paraId="37471130"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VTP2</w:t>
            </w:r>
          </w:p>
        </w:tc>
      </w:tr>
      <w:tr w:rsidR="00922456" w:rsidRPr="00542201" w14:paraId="1B828B4E" w14:textId="77777777" w:rsidTr="004709F3">
        <w:tc>
          <w:tcPr>
            <w:tcW w:w="1843" w:type="dxa"/>
            <w:vMerge/>
          </w:tcPr>
          <w:p w14:paraId="77CB13EE"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44C87916"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59DA22EC"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Izglītošanās mūža garumā – no pirmsskolas līdz pieaugušo tālākizglītībai</w:t>
            </w:r>
          </w:p>
        </w:tc>
        <w:tc>
          <w:tcPr>
            <w:tcW w:w="1559" w:type="dxa"/>
          </w:tcPr>
          <w:p w14:paraId="207AA116"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w:t>
            </w:r>
          </w:p>
        </w:tc>
      </w:tr>
      <w:tr w:rsidR="00922456" w:rsidRPr="000A6AED" w14:paraId="277F7977" w14:textId="77777777" w:rsidTr="004709F3">
        <w:tc>
          <w:tcPr>
            <w:tcW w:w="1843" w:type="dxa"/>
            <w:vMerge w:val="restart"/>
          </w:tcPr>
          <w:p w14:paraId="7A26FFA8"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 xml:space="preserve">Inovatīva un </w:t>
            </w:r>
            <w:proofErr w:type="spellStart"/>
            <w:r w:rsidRPr="00542201">
              <w:rPr>
                <w:rFonts w:eastAsia="Times New Roman" w:cs="Times New Roman"/>
                <w:color w:val="000000"/>
                <w:sz w:val="20"/>
                <w:szCs w:val="20"/>
                <w:lang w:val="lv-LV"/>
              </w:rPr>
              <w:t>eko</w:t>
            </w:r>
            <w:proofErr w:type="spellEnd"/>
            <w:r w:rsidRPr="00542201">
              <w:rPr>
                <w:rFonts w:eastAsia="Times New Roman" w:cs="Times New Roman"/>
                <w:color w:val="000000"/>
                <w:sz w:val="20"/>
                <w:szCs w:val="20"/>
                <w:lang w:val="lv-LV"/>
              </w:rPr>
              <w:t xml:space="preserve"> efektīva ekonomika</w:t>
            </w:r>
          </w:p>
        </w:tc>
        <w:tc>
          <w:tcPr>
            <w:tcW w:w="2410" w:type="dxa"/>
            <w:vMerge w:val="restart"/>
          </w:tcPr>
          <w:p w14:paraId="452AC572"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Masveida jaunrade un inovācija</w:t>
            </w:r>
          </w:p>
        </w:tc>
        <w:tc>
          <w:tcPr>
            <w:tcW w:w="3260" w:type="dxa"/>
          </w:tcPr>
          <w:p w14:paraId="14E5722B" w14:textId="77777777" w:rsidR="00922456" w:rsidRPr="00542201" w:rsidRDefault="00922456" w:rsidP="00E403C5">
            <w:pPr>
              <w:pBdr>
                <w:top w:val="nil"/>
                <w:left w:val="nil"/>
                <w:bottom w:val="nil"/>
                <w:right w:val="nil"/>
                <w:between w:val="nil"/>
              </w:pBdr>
              <w:spacing w:before="40" w:after="40"/>
              <w:ind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 xml:space="preserve"> Lietotāju virzīta inovācija</w:t>
            </w:r>
          </w:p>
        </w:tc>
        <w:tc>
          <w:tcPr>
            <w:tcW w:w="1559" w:type="dxa"/>
            <w:vMerge w:val="restart"/>
          </w:tcPr>
          <w:p w14:paraId="4159A799"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 xml:space="preserve">Valsts un </w:t>
            </w:r>
            <w:proofErr w:type="spellStart"/>
            <w:r w:rsidRPr="00542201">
              <w:rPr>
                <w:rFonts w:eastAsia="Times New Roman" w:cs="Times New Roman"/>
                <w:color w:val="000000"/>
                <w:sz w:val="20"/>
                <w:szCs w:val="20"/>
                <w:lang w:val="lv-LV"/>
              </w:rPr>
              <w:t>privātsektora</w:t>
            </w:r>
            <w:proofErr w:type="spellEnd"/>
            <w:r w:rsidRPr="00542201">
              <w:rPr>
                <w:rFonts w:eastAsia="Times New Roman" w:cs="Times New Roman"/>
                <w:color w:val="000000"/>
                <w:sz w:val="20"/>
                <w:szCs w:val="20"/>
                <w:lang w:val="lv-LV"/>
              </w:rPr>
              <w:t xml:space="preserve"> sadarbības funkcija</w:t>
            </w:r>
          </w:p>
        </w:tc>
      </w:tr>
      <w:tr w:rsidR="00922456" w:rsidRPr="00542201" w14:paraId="4D54C432" w14:textId="77777777" w:rsidTr="004709F3">
        <w:tc>
          <w:tcPr>
            <w:tcW w:w="1843" w:type="dxa"/>
            <w:vMerge/>
          </w:tcPr>
          <w:p w14:paraId="60639EBF"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68CE0164"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42184AC5" w14:textId="77777777" w:rsidR="00922456" w:rsidRPr="00542201" w:rsidRDefault="00922456" w:rsidP="00E403C5">
            <w:pPr>
              <w:pBdr>
                <w:top w:val="nil"/>
                <w:left w:val="nil"/>
                <w:bottom w:val="nil"/>
                <w:right w:val="nil"/>
                <w:between w:val="nil"/>
              </w:pBdr>
              <w:spacing w:before="40" w:after="40"/>
              <w:ind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 xml:space="preserve"> Atvērtu inovāciju prakse</w:t>
            </w:r>
          </w:p>
        </w:tc>
        <w:tc>
          <w:tcPr>
            <w:tcW w:w="1559" w:type="dxa"/>
            <w:vMerge/>
          </w:tcPr>
          <w:p w14:paraId="38F9418E"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r>
      <w:tr w:rsidR="00922456" w:rsidRPr="00542201" w14:paraId="12834B96" w14:textId="77777777" w:rsidTr="004709F3">
        <w:tc>
          <w:tcPr>
            <w:tcW w:w="1843" w:type="dxa"/>
            <w:vMerge/>
          </w:tcPr>
          <w:p w14:paraId="47F78350"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7D756309"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1B653B58"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Inovatīva uzņēmējdarbība</w:t>
            </w:r>
          </w:p>
        </w:tc>
        <w:tc>
          <w:tcPr>
            <w:tcW w:w="1559" w:type="dxa"/>
            <w:vMerge/>
          </w:tcPr>
          <w:p w14:paraId="15A2682D"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r>
      <w:tr w:rsidR="00922456" w:rsidRPr="00542201" w14:paraId="4665622C" w14:textId="77777777" w:rsidTr="004709F3">
        <w:tc>
          <w:tcPr>
            <w:tcW w:w="1843" w:type="dxa"/>
            <w:vMerge/>
          </w:tcPr>
          <w:p w14:paraId="51F766AC"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1B2AC2A2"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527974C7" w14:textId="77777777" w:rsidR="00922456" w:rsidRPr="00542201" w:rsidRDefault="00922456" w:rsidP="00E403C5">
            <w:pPr>
              <w:pBdr>
                <w:top w:val="nil"/>
                <w:left w:val="nil"/>
                <w:bottom w:val="nil"/>
                <w:right w:val="nil"/>
                <w:between w:val="nil"/>
              </w:pBdr>
              <w:spacing w:before="40" w:after="40"/>
              <w:ind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 xml:space="preserve"> Plaša jaunrades kultūra</w:t>
            </w:r>
          </w:p>
        </w:tc>
        <w:tc>
          <w:tcPr>
            <w:tcW w:w="1559" w:type="dxa"/>
            <w:vMerge/>
          </w:tcPr>
          <w:p w14:paraId="1881CB6A"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r>
      <w:tr w:rsidR="00922456" w:rsidRPr="00542201" w14:paraId="792AB1D5" w14:textId="77777777" w:rsidTr="004709F3">
        <w:tc>
          <w:tcPr>
            <w:tcW w:w="1843" w:type="dxa"/>
            <w:vMerge/>
          </w:tcPr>
          <w:p w14:paraId="3A740275"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val="restart"/>
          </w:tcPr>
          <w:p w14:paraId="0F8F1F7E"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Atjaunojama un droša enerģija</w:t>
            </w:r>
          </w:p>
        </w:tc>
        <w:tc>
          <w:tcPr>
            <w:tcW w:w="3260" w:type="dxa"/>
          </w:tcPr>
          <w:p w14:paraId="00B7E837"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Enerģētiskā drošība un neatkarība</w:t>
            </w:r>
          </w:p>
        </w:tc>
        <w:tc>
          <w:tcPr>
            <w:tcW w:w="1559" w:type="dxa"/>
          </w:tcPr>
          <w:p w14:paraId="2A542561" w14:textId="77777777" w:rsidR="00922456" w:rsidRPr="00542201" w:rsidRDefault="00922456" w:rsidP="00E403C5">
            <w:pPr>
              <w:pBdr>
                <w:top w:val="nil"/>
                <w:left w:val="nil"/>
                <w:bottom w:val="nil"/>
                <w:right w:val="nil"/>
                <w:between w:val="nil"/>
              </w:pBdr>
              <w:spacing w:before="40" w:after="40"/>
              <w:ind w:left="57"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Valsts funkcija</w:t>
            </w:r>
          </w:p>
        </w:tc>
      </w:tr>
      <w:tr w:rsidR="00922456" w:rsidRPr="00542201" w14:paraId="2575909D" w14:textId="77777777" w:rsidTr="004709F3">
        <w:tc>
          <w:tcPr>
            <w:tcW w:w="1843" w:type="dxa"/>
            <w:vMerge/>
          </w:tcPr>
          <w:p w14:paraId="75F53B8A"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5BFA08CE"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2230A16D"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Atjaunojamo energoresursu izmantošana un inovācija</w:t>
            </w:r>
          </w:p>
        </w:tc>
        <w:tc>
          <w:tcPr>
            <w:tcW w:w="1559" w:type="dxa"/>
          </w:tcPr>
          <w:p w14:paraId="3EAD9D3A"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VTP2, VTP3</w:t>
            </w:r>
          </w:p>
        </w:tc>
      </w:tr>
      <w:tr w:rsidR="00922456" w:rsidRPr="00542201" w14:paraId="239F8B55" w14:textId="77777777" w:rsidTr="004709F3">
        <w:tc>
          <w:tcPr>
            <w:tcW w:w="1843" w:type="dxa"/>
            <w:vMerge/>
          </w:tcPr>
          <w:p w14:paraId="2A39A902"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011580A1"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30F45E3B"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Energoefektivitātes pasākumi</w:t>
            </w:r>
          </w:p>
        </w:tc>
        <w:tc>
          <w:tcPr>
            <w:tcW w:w="1559" w:type="dxa"/>
          </w:tcPr>
          <w:p w14:paraId="29CFCAB0"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VTP2, VTP3</w:t>
            </w:r>
          </w:p>
        </w:tc>
      </w:tr>
      <w:tr w:rsidR="00922456" w:rsidRPr="00542201" w14:paraId="2BF5BD54" w14:textId="77777777" w:rsidTr="004709F3">
        <w:tc>
          <w:tcPr>
            <w:tcW w:w="1843" w:type="dxa"/>
            <w:vMerge/>
          </w:tcPr>
          <w:p w14:paraId="3AB0FF5A"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3340FC1F"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5F14F9F1"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Energoefektivitāte un videi draudzīga transporta politika</w:t>
            </w:r>
          </w:p>
        </w:tc>
        <w:tc>
          <w:tcPr>
            <w:tcW w:w="1559" w:type="dxa"/>
          </w:tcPr>
          <w:p w14:paraId="42C573BC"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VTP2, VTP3</w:t>
            </w:r>
          </w:p>
        </w:tc>
      </w:tr>
      <w:tr w:rsidR="00922456" w:rsidRPr="00542201" w14:paraId="37116D26" w14:textId="77777777" w:rsidTr="004709F3">
        <w:tc>
          <w:tcPr>
            <w:tcW w:w="1843" w:type="dxa"/>
            <w:vMerge w:val="restart"/>
          </w:tcPr>
          <w:p w14:paraId="0D6D04AE"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Daba kā nākotnes kapitāls</w:t>
            </w:r>
          </w:p>
        </w:tc>
        <w:tc>
          <w:tcPr>
            <w:tcW w:w="2410" w:type="dxa"/>
            <w:vMerge w:val="restart"/>
          </w:tcPr>
          <w:p w14:paraId="2A592D6D"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Dabas vērtību un pakalpojumu ilgtspējīga apsaimniekošana</w:t>
            </w:r>
          </w:p>
        </w:tc>
        <w:tc>
          <w:tcPr>
            <w:tcW w:w="3260" w:type="dxa"/>
          </w:tcPr>
          <w:p w14:paraId="3A307A80"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Dabas kapitāla pārvaldība</w:t>
            </w:r>
          </w:p>
        </w:tc>
        <w:tc>
          <w:tcPr>
            <w:tcW w:w="1559" w:type="dxa"/>
          </w:tcPr>
          <w:p w14:paraId="70D85A69"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VTP2</w:t>
            </w:r>
          </w:p>
        </w:tc>
      </w:tr>
      <w:tr w:rsidR="00922456" w:rsidRPr="00542201" w14:paraId="3F432244" w14:textId="77777777" w:rsidTr="004709F3">
        <w:tc>
          <w:tcPr>
            <w:tcW w:w="1843" w:type="dxa"/>
            <w:vMerge/>
          </w:tcPr>
          <w:p w14:paraId="32952026"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1DFF2760"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609651FC"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Tirgus instrumentu izveide</w:t>
            </w:r>
          </w:p>
        </w:tc>
        <w:tc>
          <w:tcPr>
            <w:tcW w:w="1559" w:type="dxa"/>
          </w:tcPr>
          <w:p w14:paraId="01D40EA9" w14:textId="77777777" w:rsidR="00922456" w:rsidRPr="00542201" w:rsidRDefault="00922456" w:rsidP="00E403C5">
            <w:pPr>
              <w:pBdr>
                <w:top w:val="nil"/>
                <w:left w:val="nil"/>
                <w:bottom w:val="nil"/>
                <w:right w:val="nil"/>
                <w:between w:val="nil"/>
              </w:pBdr>
              <w:spacing w:before="40" w:after="40"/>
              <w:ind w:left="57"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Valsts funkcija</w:t>
            </w:r>
          </w:p>
        </w:tc>
      </w:tr>
      <w:tr w:rsidR="00922456" w:rsidRPr="00542201" w14:paraId="478D52D6" w14:textId="77777777" w:rsidTr="004709F3">
        <w:tc>
          <w:tcPr>
            <w:tcW w:w="1843" w:type="dxa"/>
            <w:vMerge/>
          </w:tcPr>
          <w:p w14:paraId="0D865F61"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7705BA17"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31C10ADA"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Dabas aktīvu kapitalizēšana</w:t>
            </w:r>
          </w:p>
        </w:tc>
        <w:tc>
          <w:tcPr>
            <w:tcW w:w="1559" w:type="dxa"/>
          </w:tcPr>
          <w:p w14:paraId="55CA28D5"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VTP2</w:t>
            </w:r>
          </w:p>
        </w:tc>
      </w:tr>
      <w:tr w:rsidR="00922456" w:rsidRPr="00542201" w14:paraId="49E72BD5" w14:textId="77777777" w:rsidTr="004709F3">
        <w:tc>
          <w:tcPr>
            <w:tcW w:w="1843" w:type="dxa"/>
            <w:vMerge/>
          </w:tcPr>
          <w:p w14:paraId="13AFC552"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59318BA4"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5CC6FCE6"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Ilgtspējīga dzīvesveida veicināšana</w:t>
            </w:r>
          </w:p>
        </w:tc>
        <w:tc>
          <w:tcPr>
            <w:tcW w:w="1559" w:type="dxa"/>
          </w:tcPr>
          <w:p w14:paraId="58E0FA17"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VTP2, VTP3, VTP4</w:t>
            </w:r>
          </w:p>
        </w:tc>
      </w:tr>
      <w:tr w:rsidR="00922456" w:rsidRPr="00542201" w14:paraId="332F3244" w14:textId="77777777" w:rsidTr="004709F3">
        <w:tc>
          <w:tcPr>
            <w:tcW w:w="1843" w:type="dxa"/>
            <w:vMerge w:val="restart"/>
          </w:tcPr>
          <w:p w14:paraId="44895E4C"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Telpiskās attīstības perspektīva</w:t>
            </w:r>
          </w:p>
        </w:tc>
        <w:tc>
          <w:tcPr>
            <w:tcW w:w="2410" w:type="dxa"/>
            <w:vMerge w:val="restart"/>
          </w:tcPr>
          <w:p w14:paraId="64F3743B"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Sasniedzamības uzlabošana</w:t>
            </w:r>
          </w:p>
        </w:tc>
        <w:tc>
          <w:tcPr>
            <w:tcW w:w="3260" w:type="dxa"/>
          </w:tcPr>
          <w:p w14:paraId="6ABEE77A"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Transporta infrastruktūras plānošana un sabiedriskais transports</w:t>
            </w:r>
          </w:p>
        </w:tc>
        <w:tc>
          <w:tcPr>
            <w:tcW w:w="1559" w:type="dxa"/>
          </w:tcPr>
          <w:p w14:paraId="38C330AD"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VTP3</w:t>
            </w:r>
          </w:p>
        </w:tc>
      </w:tr>
      <w:tr w:rsidR="00922456" w:rsidRPr="00542201" w14:paraId="18496A77" w14:textId="77777777" w:rsidTr="004709F3">
        <w:tc>
          <w:tcPr>
            <w:tcW w:w="1843" w:type="dxa"/>
            <w:vMerge/>
          </w:tcPr>
          <w:p w14:paraId="34A8373E"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345C0583"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494C5113"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Transporta infrastruktūras attīstība</w:t>
            </w:r>
          </w:p>
        </w:tc>
        <w:tc>
          <w:tcPr>
            <w:tcW w:w="1559" w:type="dxa"/>
          </w:tcPr>
          <w:p w14:paraId="0FCF219E"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VTP3</w:t>
            </w:r>
          </w:p>
        </w:tc>
      </w:tr>
      <w:tr w:rsidR="00922456" w:rsidRPr="00542201" w14:paraId="6B9445A9" w14:textId="77777777" w:rsidTr="004709F3">
        <w:tc>
          <w:tcPr>
            <w:tcW w:w="1843" w:type="dxa"/>
            <w:vMerge/>
          </w:tcPr>
          <w:p w14:paraId="53861652"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5A131F61"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2AA7B30B"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Komunikāciju tīkla attīstība</w:t>
            </w:r>
          </w:p>
        </w:tc>
        <w:tc>
          <w:tcPr>
            <w:tcW w:w="1559" w:type="dxa"/>
          </w:tcPr>
          <w:p w14:paraId="7E8C6890"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VTP3</w:t>
            </w:r>
          </w:p>
        </w:tc>
      </w:tr>
      <w:tr w:rsidR="00922456" w:rsidRPr="00542201" w14:paraId="1E16D3B0" w14:textId="77777777" w:rsidTr="004709F3">
        <w:tc>
          <w:tcPr>
            <w:tcW w:w="1843" w:type="dxa"/>
            <w:vMerge/>
          </w:tcPr>
          <w:p w14:paraId="32414D38"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val="restart"/>
          </w:tcPr>
          <w:p w14:paraId="0E3C3BAF" w14:textId="77777777" w:rsidR="00922456" w:rsidRPr="00542201" w:rsidRDefault="00922456" w:rsidP="00E403C5">
            <w:pPr>
              <w:pBdr>
                <w:top w:val="nil"/>
                <w:left w:val="nil"/>
                <w:bottom w:val="nil"/>
                <w:right w:val="nil"/>
                <w:between w:val="nil"/>
              </w:pBdr>
              <w:spacing w:before="40" w:after="40"/>
              <w:ind w:right="57" w:firstLine="0"/>
              <w:rPr>
                <w:rFonts w:eastAsia="Times New Roman" w:cs="Times New Roman"/>
                <w:color w:val="000000"/>
                <w:sz w:val="20"/>
                <w:szCs w:val="20"/>
                <w:lang w:val="lv-LV"/>
              </w:rPr>
            </w:pPr>
            <w:proofErr w:type="spellStart"/>
            <w:r w:rsidRPr="00542201">
              <w:rPr>
                <w:rFonts w:eastAsia="Times New Roman" w:cs="Times New Roman"/>
                <w:color w:val="000000"/>
                <w:sz w:val="20"/>
                <w:szCs w:val="20"/>
                <w:lang w:val="lv-LV"/>
              </w:rPr>
              <w:t>Apdzīvojums</w:t>
            </w:r>
            <w:proofErr w:type="spellEnd"/>
          </w:p>
        </w:tc>
        <w:tc>
          <w:tcPr>
            <w:tcW w:w="3260" w:type="dxa"/>
          </w:tcPr>
          <w:p w14:paraId="37CA4FFD"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Attīstības centru izaugsme</w:t>
            </w:r>
          </w:p>
        </w:tc>
        <w:tc>
          <w:tcPr>
            <w:tcW w:w="1559" w:type="dxa"/>
          </w:tcPr>
          <w:p w14:paraId="676B6537"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VTP2</w:t>
            </w:r>
          </w:p>
        </w:tc>
      </w:tr>
      <w:tr w:rsidR="00922456" w:rsidRPr="00542201" w14:paraId="2322D0C9" w14:textId="77777777" w:rsidTr="004709F3">
        <w:tc>
          <w:tcPr>
            <w:tcW w:w="1843" w:type="dxa"/>
            <w:vMerge/>
          </w:tcPr>
          <w:p w14:paraId="6CC3BF35"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2C8B3DE8"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74D2A540"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Pilsētu un lauku mijiedarbība</w:t>
            </w:r>
          </w:p>
        </w:tc>
        <w:tc>
          <w:tcPr>
            <w:tcW w:w="1559" w:type="dxa"/>
            <w:vMerge w:val="restart"/>
          </w:tcPr>
          <w:p w14:paraId="501A7C63" w14:textId="77777777" w:rsidR="00922456" w:rsidRPr="00542201" w:rsidRDefault="00922456" w:rsidP="00E403C5">
            <w:pPr>
              <w:pBdr>
                <w:top w:val="nil"/>
                <w:left w:val="nil"/>
                <w:bottom w:val="nil"/>
                <w:right w:val="nil"/>
                <w:between w:val="nil"/>
              </w:pBdr>
              <w:spacing w:before="40" w:after="40"/>
              <w:ind w:left="57"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VTP2, VTP3, VTP4</w:t>
            </w:r>
          </w:p>
        </w:tc>
      </w:tr>
      <w:tr w:rsidR="00922456" w:rsidRPr="00542201" w14:paraId="0A4C4886" w14:textId="77777777" w:rsidTr="004709F3">
        <w:tc>
          <w:tcPr>
            <w:tcW w:w="1843" w:type="dxa"/>
            <w:vMerge/>
          </w:tcPr>
          <w:p w14:paraId="09B07B4D"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5276E900"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36D58F66"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Attīstības centru funkcionālais tīkls</w:t>
            </w:r>
          </w:p>
        </w:tc>
        <w:tc>
          <w:tcPr>
            <w:tcW w:w="1559" w:type="dxa"/>
            <w:vMerge/>
          </w:tcPr>
          <w:p w14:paraId="39EB1332"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r>
      <w:tr w:rsidR="00922456" w:rsidRPr="00542201" w14:paraId="62A315EB" w14:textId="77777777" w:rsidTr="004709F3">
        <w:tc>
          <w:tcPr>
            <w:tcW w:w="1843" w:type="dxa"/>
            <w:vMerge/>
          </w:tcPr>
          <w:p w14:paraId="2B86EA9D"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val="restart"/>
          </w:tcPr>
          <w:p w14:paraId="71E349C5"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Nacionālo interešu telpas</w:t>
            </w:r>
          </w:p>
        </w:tc>
        <w:tc>
          <w:tcPr>
            <w:tcW w:w="3260" w:type="dxa"/>
          </w:tcPr>
          <w:p w14:paraId="3792085F" w14:textId="77777777" w:rsidR="00922456" w:rsidRPr="00542201" w:rsidRDefault="00922456" w:rsidP="00E403C5">
            <w:pPr>
              <w:pBdr>
                <w:top w:val="nil"/>
                <w:left w:val="nil"/>
                <w:bottom w:val="nil"/>
                <w:right w:val="nil"/>
                <w:between w:val="nil"/>
              </w:pBdr>
              <w:spacing w:before="40" w:after="40"/>
              <w:ind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 xml:space="preserve"> Lauku attīstības telpa</w:t>
            </w:r>
          </w:p>
        </w:tc>
        <w:tc>
          <w:tcPr>
            <w:tcW w:w="1559" w:type="dxa"/>
          </w:tcPr>
          <w:p w14:paraId="7857FD73"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VTP2, VTP3, VTP4</w:t>
            </w:r>
          </w:p>
        </w:tc>
      </w:tr>
      <w:tr w:rsidR="00922456" w:rsidRPr="00542201" w14:paraId="101EABEC" w14:textId="77777777" w:rsidTr="004709F3">
        <w:tc>
          <w:tcPr>
            <w:tcW w:w="1843" w:type="dxa"/>
            <w:vMerge/>
          </w:tcPr>
          <w:p w14:paraId="258CBD00"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233B80AB"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3CC3E787" w14:textId="77777777" w:rsidR="00922456" w:rsidRPr="00542201" w:rsidRDefault="00922456" w:rsidP="00E403C5">
            <w:pPr>
              <w:pBdr>
                <w:top w:val="nil"/>
                <w:left w:val="nil"/>
                <w:bottom w:val="nil"/>
                <w:right w:val="nil"/>
                <w:between w:val="nil"/>
              </w:pBdr>
              <w:spacing w:before="40" w:after="40"/>
              <w:ind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 xml:space="preserve"> Baltijas jūras piekraste</w:t>
            </w:r>
          </w:p>
        </w:tc>
        <w:tc>
          <w:tcPr>
            <w:tcW w:w="1559" w:type="dxa"/>
          </w:tcPr>
          <w:p w14:paraId="429603DA"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VTP2, VTP3</w:t>
            </w:r>
          </w:p>
        </w:tc>
      </w:tr>
      <w:tr w:rsidR="00922456" w:rsidRPr="00542201" w14:paraId="101678F8" w14:textId="77777777" w:rsidTr="004709F3">
        <w:tc>
          <w:tcPr>
            <w:tcW w:w="1843" w:type="dxa"/>
            <w:vMerge/>
          </w:tcPr>
          <w:p w14:paraId="03B63B87"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011665C4"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534ABAC3" w14:textId="77777777" w:rsidR="00922456" w:rsidRPr="00542201" w:rsidRDefault="00922456" w:rsidP="00E403C5">
            <w:pPr>
              <w:pBdr>
                <w:top w:val="nil"/>
                <w:left w:val="nil"/>
                <w:bottom w:val="nil"/>
                <w:right w:val="nil"/>
                <w:between w:val="nil"/>
              </w:pBdr>
              <w:spacing w:before="40" w:after="40"/>
              <w:ind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 xml:space="preserve"> Rīgas metropoles areāls</w:t>
            </w:r>
          </w:p>
        </w:tc>
        <w:tc>
          <w:tcPr>
            <w:tcW w:w="1559" w:type="dxa"/>
          </w:tcPr>
          <w:p w14:paraId="74EBAB45"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Nav aktuāli</w:t>
            </w:r>
          </w:p>
        </w:tc>
      </w:tr>
      <w:tr w:rsidR="00922456" w:rsidRPr="00542201" w14:paraId="5DEA5EE2" w14:textId="77777777" w:rsidTr="004709F3">
        <w:tc>
          <w:tcPr>
            <w:tcW w:w="1843" w:type="dxa"/>
            <w:vMerge/>
          </w:tcPr>
          <w:p w14:paraId="492B8228"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252D1DFC"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4EE42423" w14:textId="77777777" w:rsidR="00922456" w:rsidRPr="00542201" w:rsidRDefault="00922456" w:rsidP="00E403C5">
            <w:pPr>
              <w:pBdr>
                <w:top w:val="nil"/>
                <w:left w:val="nil"/>
                <w:bottom w:val="nil"/>
                <w:right w:val="nil"/>
                <w:between w:val="nil"/>
              </w:pBdr>
              <w:spacing w:before="40" w:after="40"/>
              <w:ind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 xml:space="preserve"> Austrumu pierobeža</w:t>
            </w:r>
          </w:p>
        </w:tc>
        <w:tc>
          <w:tcPr>
            <w:tcW w:w="1559" w:type="dxa"/>
          </w:tcPr>
          <w:p w14:paraId="214B3985"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Nav aktuāli</w:t>
            </w:r>
          </w:p>
        </w:tc>
      </w:tr>
      <w:tr w:rsidR="00922456" w:rsidRPr="00542201" w14:paraId="7E9C1521" w14:textId="77777777" w:rsidTr="004709F3">
        <w:tc>
          <w:tcPr>
            <w:tcW w:w="1843" w:type="dxa"/>
            <w:vMerge/>
          </w:tcPr>
          <w:p w14:paraId="0346ED74"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53103D74"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31125B78"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Izcili dabas, ainavu un kultūrvēsturisko teritoriju areāli</w:t>
            </w:r>
          </w:p>
        </w:tc>
        <w:tc>
          <w:tcPr>
            <w:tcW w:w="1559" w:type="dxa"/>
          </w:tcPr>
          <w:p w14:paraId="284BCA49"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VTP2, VTP3</w:t>
            </w:r>
          </w:p>
        </w:tc>
      </w:tr>
      <w:tr w:rsidR="00922456" w:rsidRPr="00542201" w14:paraId="1B37912F" w14:textId="77777777" w:rsidTr="004709F3">
        <w:tc>
          <w:tcPr>
            <w:tcW w:w="1843" w:type="dxa"/>
            <w:vMerge w:val="restart"/>
          </w:tcPr>
          <w:p w14:paraId="44E37F2F"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lastRenderedPageBreak/>
              <w:t>Inovatīva pārvaldība un sabiedrības līdzdalība</w:t>
            </w:r>
          </w:p>
        </w:tc>
        <w:tc>
          <w:tcPr>
            <w:tcW w:w="2410" w:type="dxa"/>
            <w:vMerge w:val="restart"/>
          </w:tcPr>
          <w:p w14:paraId="66931300"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Sociālā kapitāla vērtības pieaugums</w:t>
            </w:r>
          </w:p>
        </w:tc>
        <w:tc>
          <w:tcPr>
            <w:tcW w:w="3260" w:type="dxa"/>
          </w:tcPr>
          <w:p w14:paraId="334CDA8A"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Sabiedrības līdzdalība politikas veidošanā</w:t>
            </w:r>
          </w:p>
        </w:tc>
        <w:tc>
          <w:tcPr>
            <w:tcW w:w="1559" w:type="dxa"/>
          </w:tcPr>
          <w:p w14:paraId="2668BD6C"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VTP4</w:t>
            </w:r>
          </w:p>
        </w:tc>
      </w:tr>
      <w:tr w:rsidR="00922456" w:rsidRPr="00542201" w14:paraId="2B41E88A" w14:textId="77777777" w:rsidTr="004709F3">
        <w:tc>
          <w:tcPr>
            <w:tcW w:w="1843" w:type="dxa"/>
            <w:vMerge/>
          </w:tcPr>
          <w:p w14:paraId="3DC96D59"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7374CECA"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632E04F4"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Pilsoniskā izglītība un sociālā integrācija</w:t>
            </w:r>
          </w:p>
        </w:tc>
        <w:tc>
          <w:tcPr>
            <w:tcW w:w="1559" w:type="dxa"/>
          </w:tcPr>
          <w:p w14:paraId="7781024B"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VTP4</w:t>
            </w:r>
          </w:p>
        </w:tc>
      </w:tr>
      <w:tr w:rsidR="00922456" w:rsidRPr="00542201" w14:paraId="76D27C16" w14:textId="77777777" w:rsidTr="004709F3">
        <w:tc>
          <w:tcPr>
            <w:tcW w:w="1843" w:type="dxa"/>
            <w:vMerge/>
          </w:tcPr>
          <w:p w14:paraId="1A82C230"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2410" w:type="dxa"/>
            <w:vMerge/>
          </w:tcPr>
          <w:p w14:paraId="25606CED" w14:textId="77777777" w:rsidR="00922456" w:rsidRPr="00542201" w:rsidRDefault="00922456" w:rsidP="00E403C5">
            <w:pPr>
              <w:widowControl w:val="0"/>
              <w:pBdr>
                <w:top w:val="nil"/>
                <w:left w:val="nil"/>
                <w:bottom w:val="nil"/>
                <w:right w:val="nil"/>
                <w:between w:val="nil"/>
              </w:pBdr>
              <w:spacing w:line="276" w:lineRule="auto"/>
              <w:ind w:firstLine="0"/>
              <w:rPr>
                <w:rFonts w:eastAsia="Times New Roman" w:cs="Times New Roman"/>
                <w:color w:val="000000"/>
                <w:sz w:val="20"/>
                <w:szCs w:val="20"/>
                <w:lang w:val="lv-LV"/>
              </w:rPr>
            </w:pPr>
          </w:p>
        </w:tc>
        <w:tc>
          <w:tcPr>
            <w:tcW w:w="3260" w:type="dxa"/>
          </w:tcPr>
          <w:p w14:paraId="7F3F907E" w14:textId="77777777" w:rsidR="00922456" w:rsidRPr="00542201" w:rsidRDefault="00922456" w:rsidP="00E403C5">
            <w:pPr>
              <w:pBdr>
                <w:top w:val="nil"/>
                <w:left w:val="nil"/>
                <w:bottom w:val="nil"/>
                <w:right w:val="nil"/>
                <w:between w:val="nil"/>
              </w:pBdr>
              <w:spacing w:before="40" w:after="40"/>
              <w:ind w:left="57" w:right="57" w:firstLine="0"/>
              <w:rPr>
                <w:rFonts w:eastAsia="Times New Roman" w:cs="Times New Roman"/>
                <w:color w:val="000000"/>
                <w:sz w:val="20"/>
                <w:szCs w:val="20"/>
                <w:lang w:val="lv-LV"/>
              </w:rPr>
            </w:pPr>
            <w:r w:rsidRPr="00542201">
              <w:rPr>
                <w:rFonts w:eastAsia="Times New Roman" w:cs="Times New Roman"/>
                <w:color w:val="000000"/>
                <w:sz w:val="20"/>
                <w:szCs w:val="20"/>
                <w:lang w:val="lv-LV"/>
              </w:rPr>
              <w:t>E-pārvaldība un sabiedriskā inovācija</w:t>
            </w:r>
          </w:p>
        </w:tc>
        <w:tc>
          <w:tcPr>
            <w:tcW w:w="1559" w:type="dxa"/>
          </w:tcPr>
          <w:p w14:paraId="44972E28" w14:textId="77777777" w:rsidR="00922456" w:rsidRPr="00542201" w:rsidRDefault="00922456" w:rsidP="00E403C5">
            <w:pPr>
              <w:pBdr>
                <w:top w:val="nil"/>
                <w:left w:val="nil"/>
                <w:bottom w:val="nil"/>
                <w:right w:val="nil"/>
                <w:between w:val="nil"/>
              </w:pBdr>
              <w:spacing w:before="40" w:after="40"/>
              <w:ind w:right="57"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VTP4</w:t>
            </w:r>
          </w:p>
        </w:tc>
      </w:tr>
    </w:tbl>
    <w:p w14:paraId="03EF43BE" w14:textId="46793F56" w:rsidR="00922456" w:rsidRPr="00F569C2" w:rsidRDefault="00922456" w:rsidP="00F569C2">
      <w:pPr>
        <w:pStyle w:val="Virsraksts3"/>
      </w:pPr>
      <w:bookmarkStart w:id="39" w:name="_Toc94093266"/>
      <w:bookmarkStart w:id="40" w:name="_Toc97371755"/>
      <w:bookmarkStart w:id="41" w:name="_Toc97372281"/>
      <w:bookmarkStart w:id="42" w:name="_Toc107317609"/>
      <w:proofErr w:type="spellStart"/>
      <w:r w:rsidRPr="00F569C2">
        <w:t>Nacionālais</w:t>
      </w:r>
      <w:proofErr w:type="spellEnd"/>
      <w:r w:rsidRPr="00F569C2">
        <w:t xml:space="preserve"> </w:t>
      </w:r>
      <w:proofErr w:type="spellStart"/>
      <w:r w:rsidRPr="00F569C2">
        <w:t>attīstības</w:t>
      </w:r>
      <w:proofErr w:type="spellEnd"/>
      <w:r w:rsidRPr="00F569C2">
        <w:t xml:space="preserve"> </w:t>
      </w:r>
      <w:proofErr w:type="spellStart"/>
      <w:r w:rsidRPr="00F569C2">
        <w:t>plāns</w:t>
      </w:r>
      <w:proofErr w:type="spellEnd"/>
      <w:r w:rsidRPr="00F569C2">
        <w:t xml:space="preserve"> 2021.</w:t>
      </w:r>
      <w:r w:rsidR="0075039A">
        <w:t xml:space="preserve"> </w:t>
      </w:r>
      <w:r w:rsidRPr="00F569C2">
        <w:t>-</w:t>
      </w:r>
      <w:r w:rsidR="0075039A">
        <w:t xml:space="preserve"> </w:t>
      </w:r>
      <w:r w:rsidRPr="00F569C2">
        <w:t>2027.</w:t>
      </w:r>
      <w:r w:rsidR="0075039A">
        <w:t xml:space="preserve"> </w:t>
      </w:r>
      <w:proofErr w:type="spellStart"/>
      <w:r w:rsidRPr="00F569C2">
        <w:t>gadam</w:t>
      </w:r>
      <w:bookmarkEnd w:id="39"/>
      <w:bookmarkEnd w:id="40"/>
      <w:bookmarkEnd w:id="41"/>
      <w:bookmarkEnd w:id="42"/>
      <w:proofErr w:type="spellEnd"/>
    </w:p>
    <w:p w14:paraId="0D068B4C" w14:textId="7CD64DF0"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proofErr w:type="spellStart"/>
      <w:r w:rsidRPr="001F319F">
        <w:rPr>
          <w:rFonts w:eastAsia="Times New Roman" w:cs="Times New Roman"/>
          <w:color w:val="000000"/>
          <w:szCs w:val="24"/>
          <w:lang w:val="lv-LV"/>
        </w:rPr>
        <w:t>Pārresoru</w:t>
      </w:r>
      <w:proofErr w:type="spellEnd"/>
      <w:r w:rsidRPr="001F319F">
        <w:rPr>
          <w:rFonts w:eastAsia="Times New Roman" w:cs="Times New Roman"/>
          <w:color w:val="000000"/>
          <w:szCs w:val="24"/>
          <w:lang w:val="lv-LV"/>
        </w:rPr>
        <w:t xml:space="preserve"> koordinācijas centra izstrādātais </w:t>
      </w:r>
      <w:r w:rsidR="004709F3" w:rsidRPr="001F319F">
        <w:rPr>
          <w:rFonts w:eastAsia="Times New Roman" w:cs="Times New Roman"/>
          <w:color w:val="000000"/>
          <w:szCs w:val="24"/>
          <w:lang w:val="lv-LV"/>
        </w:rPr>
        <w:t>NAP-2027</w:t>
      </w:r>
      <w:r w:rsidRPr="001F319F">
        <w:rPr>
          <w:rFonts w:eastAsia="Times New Roman" w:cs="Times New Roman"/>
          <w:color w:val="000000"/>
          <w:szCs w:val="24"/>
          <w:vertAlign w:val="superscript"/>
          <w:lang w:val="lv-LV"/>
        </w:rPr>
        <w:footnoteReference w:id="6"/>
      </w:r>
      <w:r w:rsidRPr="001F319F">
        <w:rPr>
          <w:rFonts w:eastAsia="Times New Roman" w:cs="Times New Roman"/>
          <w:color w:val="000000"/>
          <w:szCs w:val="24"/>
          <w:lang w:val="lv-LV"/>
        </w:rPr>
        <w:t xml:space="preserve"> ir apstiprināts 2020.gada 2. jūlijā ar Saeimas lēmumu Nr. 418/Lm13.</w:t>
      </w:r>
    </w:p>
    <w:p w14:paraId="4F1A89B9"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NAP-2027 vīzija satur četrus pamata punktus:</w:t>
      </w:r>
    </w:p>
    <w:p w14:paraId="48225101" w14:textId="77777777" w:rsidR="00922456" w:rsidRPr="001F319F" w:rsidRDefault="00922456" w:rsidP="00C94182">
      <w:pPr>
        <w:pBdr>
          <w:top w:val="nil"/>
          <w:left w:val="nil"/>
          <w:bottom w:val="nil"/>
          <w:right w:val="nil"/>
          <w:between w:val="nil"/>
        </w:pBdr>
        <w:spacing w:before="60" w:line="276" w:lineRule="auto"/>
        <w:ind w:left="502" w:firstLine="0"/>
        <w:rPr>
          <w:rFonts w:eastAsia="Times New Roman" w:cs="Times New Roman"/>
          <w:color w:val="000000"/>
          <w:szCs w:val="24"/>
          <w:lang w:val="lv-LV"/>
        </w:rPr>
      </w:pPr>
      <w:r w:rsidRPr="001F319F">
        <w:rPr>
          <w:rFonts w:eastAsia="Times New Roman" w:cs="Times New Roman"/>
          <w:b/>
          <w:color w:val="000000"/>
          <w:szCs w:val="24"/>
          <w:lang w:val="lv-LV"/>
        </w:rPr>
        <w:t>1. Vienlīdzīgas tiesības</w:t>
      </w:r>
      <w:r w:rsidRPr="001F319F">
        <w:rPr>
          <w:rFonts w:eastAsia="Times New Roman" w:cs="Times New Roman"/>
          <w:color w:val="000000"/>
          <w:szCs w:val="24"/>
          <w:lang w:val="lv-LV"/>
        </w:rPr>
        <w:t xml:space="preserve"> aptver visu Latvijas iedzīvotāju </w:t>
      </w:r>
      <w:proofErr w:type="spellStart"/>
      <w:r w:rsidRPr="001F319F">
        <w:rPr>
          <w:rFonts w:eastAsia="Times New Roman" w:cs="Times New Roman"/>
          <w:color w:val="000000"/>
          <w:szCs w:val="24"/>
          <w:lang w:val="lv-LV"/>
        </w:rPr>
        <w:t>pamattiesību</w:t>
      </w:r>
      <w:proofErr w:type="spellEnd"/>
      <w:r w:rsidRPr="001F319F">
        <w:rPr>
          <w:rFonts w:eastAsia="Times New Roman" w:cs="Times New Roman"/>
          <w:color w:val="000000"/>
          <w:szCs w:val="24"/>
          <w:lang w:val="lv-LV"/>
        </w:rPr>
        <w:t xml:space="preserve"> īstenošanu caur valsts sniegtajiem pakalpojumiem;</w:t>
      </w:r>
    </w:p>
    <w:p w14:paraId="678A6230" w14:textId="77777777" w:rsidR="00922456" w:rsidRPr="001F319F" w:rsidRDefault="00922456" w:rsidP="00C94182">
      <w:pPr>
        <w:pBdr>
          <w:top w:val="nil"/>
          <w:left w:val="nil"/>
          <w:bottom w:val="nil"/>
          <w:right w:val="nil"/>
          <w:between w:val="nil"/>
        </w:pBdr>
        <w:spacing w:before="60" w:line="276" w:lineRule="auto"/>
        <w:ind w:left="502" w:firstLine="0"/>
        <w:rPr>
          <w:rFonts w:eastAsia="Times New Roman" w:cs="Times New Roman"/>
          <w:color w:val="000000"/>
          <w:szCs w:val="24"/>
          <w:lang w:val="lv-LV"/>
        </w:rPr>
      </w:pPr>
      <w:r w:rsidRPr="001F319F">
        <w:rPr>
          <w:rFonts w:eastAsia="Times New Roman" w:cs="Times New Roman"/>
          <w:b/>
          <w:color w:val="000000"/>
          <w:szCs w:val="24"/>
          <w:lang w:val="lv-LV"/>
        </w:rPr>
        <w:t>2. Dzīves kvalitāte</w:t>
      </w:r>
      <w:r w:rsidRPr="001F319F">
        <w:rPr>
          <w:rFonts w:eastAsia="Times New Roman" w:cs="Times New Roman"/>
          <w:color w:val="000000"/>
          <w:szCs w:val="24"/>
          <w:lang w:val="lv-LV"/>
        </w:rPr>
        <w:t xml:space="preserve"> raksturo vispārējo labklājības un ikviena Latvijas iedzīvotāja iespēju pieaugumu;</w:t>
      </w:r>
    </w:p>
    <w:p w14:paraId="42E5A893" w14:textId="77777777" w:rsidR="00922456" w:rsidRPr="001F319F" w:rsidRDefault="00922456" w:rsidP="00C94182">
      <w:pPr>
        <w:pBdr>
          <w:top w:val="nil"/>
          <w:left w:val="nil"/>
          <w:bottom w:val="nil"/>
          <w:right w:val="nil"/>
          <w:between w:val="nil"/>
        </w:pBdr>
        <w:spacing w:before="60" w:line="276" w:lineRule="auto"/>
        <w:ind w:left="502" w:firstLine="0"/>
        <w:rPr>
          <w:rFonts w:eastAsia="Times New Roman" w:cs="Times New Roman"/>
          <w:color w:val="000000"/>
          <w:szCs w:val="24"/>
          <w:lang w:val="lv-LV"/>
        </w:rPr>
      </w:pPr>
      <w:r w:rsidRPr="001F319F">
        <w:rPr>
          <w:rFonts w:eastAsia="Times New Roman" w:cs="Times New Roman"/>
          <w:b/>
          <w:color w:val="000000"/>
          <w:szCs w:val="24"/>
          <w:lang w:val="lv-LV"/>
        </w:rPr>
        <w:t>3. Zināšanu sabiedrība</w:t>
      </w:r>
      <w:r w:rsidRPr="001F319F">
        <w:rPr>
          <w:rFonts w:eastAsia="Times New Roman" w:cs="Times New Roman"/>
          <w:color w:val="000000"/>
          <w:szCs w:val="24"/>
          <w:lang w:val="lv-LV"/>
        </w:rPr>
        <w:t xml:space="preserve"> ir kopīgs virziens pārmaiņām izglītībā un zinātnē, pilsoniskajā apziņā, mediju telpā un tautsaimniecībā;</w:t>
      </w:r>
    </w:p>
    <w:p w14:paraId="7F80E0C5" w14:textId="77777777" w:rsidR="00922456" w:rsidRPr="001F319F" w:rsidRDefault="00922456" w:rsidP="00C94182">
      <w:pPr>
        <w:pBdr>
          <w:top w:val="nil"/>
          <w:left w:val="nil"/>
          <w:bottom w:val="nil"/>
          <w:right w:val="nil"/>
          <w:between w:val="nil"/>
        </w:pBdr>
        <w:spacing w:before="60" w:line="276" w:lineRule="auto"/>
        <w:ind w:left="502" w:firstLine="0"/>
        <w:rPr>
          <w:rFonts w:eastAsia="Times New Roman" w:cs="Times New Roman"/>
          <w:color w:val="000000"/>
          <w:szCs w:val="24"/>
          <w:lang w:val="lv-LV"/>
        </w:rPr>
      </w:pPr>
      <w:r w:rsidRPr="001F319F">
        <w:rPr>
          <w:rFonts w:eastAsia="Times New Roman" w:cs="Times New Roman"/>
          <w:b/>
          <w:color w:val="000000"/>
          <w:szCs w:val="24"/>
          <w:lang w:val="lv-LV"/>
        </w:rPr>
        <w:t>4. Atbildīga Latvija</w:t>
      </w:r>
      <w:r w:rsidRPr="001F319F">
        <w:rPr>
          <w:rFonts w:eastAsia="Times New Roman" w:cs="Times New Roman"/>
          <w:color w:val="000000"/>
          <w:szCs w:val="24"/>
          <w:lang w:val="lv-LV"/>
        </w:rPr>
        <w:t xml:space="preserve"> ir atbilde klimata un demogrāfisko tendenču apdraudējumam šodien un tālākā nākotnē;</w:t>
      </w:r>
    </w:p>
    <w:p w14:paraId="0E3BEFD0" w14:textId="5CF15855" w:rsidR="00922456"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Vīzijai ir arī plašāks skaidrojums. Dokumentā ir noteiktas vairākas prioritātes vīzijas īstenošanai un katrai šai prioritātei pakārtots attiecīgs stratēģiskais mērķis ar plašāku formulējumu (līdzīgi kā tas ir Stratēģijai). Jāatzīst, ka arī šajā dokumentā prioritātes aptver gandrīz visus valsts funkcionēšanas aspektus. </w:t>
      </w:r>
    </w:p>
    <w:p w14:paraId="31D697DC" w14:textId="1AD03680" w:rsidR="0075039A" w:rsidRPr="0075039A" w:rsidRDefault="0075039A" w:rsidP="0075039A">
      <w:pPr>
        <w:pBdr>
          <w:top w:val="nil"/>
          <w:left w:val="nil"/>
          <w:bottom w:val="nil"/>
          <w:right w:val="nil"/>
          <w:between w:val="nil"/>
        </w:pBdr>
        <w:spacing w:before="120" w:line="259" w:lineRule="auto"/>
        <w:jc w:val="right"/>
        <w:rPr>
          <w:i/>
          <w:color w:val="44546A"/>
          <w:sz w:val="18"/>
          <w:szCs w:val="18"/>
          <w:lang w:val="lv-LV"/>
        </w:rPr>
      </w:pPr>
      <w:r w:rsidRPr="001F319F">
        <w:rPr>
          <w:i/>
          <w:color w:val="44546A"/>
          <w:sz w:val="18"/>
          <w:szCs w:val="18"/>
          <w:lang w:val="lv-LV"/>
        </w:rPr>
        <w:t xml:space="preserve">Tabula 8. Limbažu novada </w:t>
      </w:r>
      <w:r>
        <w:rPr>
          <w:i/>
          <w:color w:val="44546A"/>
          <w:sz w:val="18"/>
          <w:szCs w:val="18"/>
          <w:lang w:val="lv-LV"/>
        </w:rPr>
        <w:t>A</w:t>
      </w:r>
      <w:r w:rsidRPr="001F319F">
        <w:rPr>
          <w:i/>
          <w:color w:val="44546A"/>
          <w:sz w:val="18"/>
          <w:szCs w:val="18"/>
          <w:lang w:val="lv-LV"/>
        </w:rPr>
        <w:t xml:space="preserve">ttīstības programmas atbilstība </w:t>
      </w:r>
      <w:r>
        <w:rPr>
          <w:i/>
          <w:color w:val="44546A"/>
          <w:sz w:val="18"/>
          <w:szCs w:val="18"/>
          <w:lang w:val="lv-LV"/>
        </w:rPr>
        <w:t>NAP-2027</w:t>
      </w:r>
      <w:r w:rsidRPr="001F319F">
        <w:rPr>
          <w:i/>
          <w:color w:val="44546A"/>
          <w:sz w:val="18"/>
          <w:szCs w:val="18"/>
          <w:lang w:val="lv-LV"/>
        </w:rPr>
        <w:t>.</w:t>
      </w:r>
    </w:p>
    <w:tbl>
      <w:tblPr>
        <w:tblStyle w:val="Reatabula"/>
        <w:tblW w:w="9072" w:type="dxa"/>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4820"/>
        <w:gridCol w:w="4252"/>
      </w:tblGrid>
      <w:tr w:rsidR="0075039A" w:rsidRPr="000A6AED" w14:paraId="0CBDE775" w14:textId="77777777" w:rsidTr="00E403C5">
        <w:tc>
          <w:tcPr>
            <w:tcW w:w="4820" w:type="dxa"/>
            <w:shd w:val="clear" w:color="auto" w:fill="E2EFD9" w:themeFill="accent6" w:themeFillTint="33"/>
          </w:tcPr>
          <w:p w14:paraId="590D1757" w14:textId="647D09B9" w:rsidR="0075039A" w:rsidRPr="00542201" w:rsidRDefault="0075039A" w:rsidP="00E403C5">
            <w:pPr>
              <w:ind w:firstLine="0"/>
              <w:jc w:val="center"/>
              <w:rPr>
                <w:rFonts w:eastAsia="Times New Roman" w:cs="Times New Roman"/>
                <w:b/>
                <w:bCs/>
                <w:color w:val="000000"/>
                <w:sz w:val="20"/>
                <w:szCs w:val="20"/>
                <w:lang w:val="lv-LV"/>
              </w:rPr>
            </w:pPr>
            <w:r>
              <w:rPr>
                <w:rFonts w:eastAsia="Times New Roman" w:cs="Times New Roman"/>
                <w:b/>
                <w:bCs/>
                <w:color w:val="000000"/>
                <w:sz w:val="20"/>
                <w:szCs w:val="20"/>
                <w:lang w:val="lv-LV"/>
              </w:rPr>
              <w:t>Nacionālais attīstības plāns 2021. - 2027. gadam</w:t>
            </w:r>
          </w:p>
        </w:tc>
        <w:tc>
          <w:tcPr>
            <w:tcW w:w="4252" w:type="dxa"/>
            <w:shd w:val="clear" w:color="auto" w:fill="E2EFD9" w:themeFill="accent6" w:themeFillTint="33"/>
          </w:tcPr>
          <w:p w14:paraId="6645543F" w14:textId="651DB46D" w:rsidR="0075039A" w:rsidRPr="00542201" w:rsidRDefault="0075039A" w:rsidP="00E403C5">
            <w:pPr>
              <w:ind w:firstLine="0"/>
              <w:jc w:val="center"/>
              <w:rPr>
                <w:rFonts w:eastAsia="Times New Roman" w:cs="Times New Roman"/>
                <w:b/>
                <w:bCs/>
                <w:color w:val="000000"/>
                <w:sz w:val="20"/>
                <w:szCs w:val="20"/>
                <w:lang w:val="lv-LV"/>
              </w:rPr>
            </w:pPr>
            <w:r w:rsidRPr="00542201">
              <w:rPr>
                <w:rFonts w:eastAsia="Times New Roman" w:cs="Times New Roman"/>
                <w:b/>
                <w:bCs/>
                <w:color w:val="000000"/>
                <w:sz w:val="20"/>
                <w:szCs w:val="20"/>
                <w:lang w:val="lv-LV"/>
              </w:rPr>
              <w:t xml:space="preserve">Limbažu novada Attīstības programma </w:t>
            </w:r>
            <w:r w:rsidR="00B370C5" w:rsidRPr="00542201">
              <w:rPr>
                <w:rFonts w:eastAsia="Times New Roman" w:cs="Times New Roman"/>
                <w:b/>
                <w:bCs/>
                <w:color w:val="000000"/>
                <w:sz w:val="20"/>
                <w:szCs w:val="20"/>
                <w:lang w:val="lv-LV"/>
              </w:rPr>
              <w:t>2022.–2028.</w:t>
            </w:r>
            <w:r w:rsidRPr="00542201">
              <w:rPr>
                <w:rFonts w:eastAsia="Times New Roman" w:cs="Times New Roman"/>
                <w:b/>
                <w:bCs/>
                <w:color w:val="000000"/>
                <w:sz w:val="20"/>
                <w:szCs w:val="20"/>
                <w:lang w:val="lv-LV"/>
              </w:rPr>
              <w:t xml:space="preserve"> gadam</w:t>
            </w:r>
          </w:p>
        </w:tc>
      </w:tr>
      <w:tr w:rsidR="0075039A" w:rsidRPr="00542201" w14:paraId="7E05AED4" w14:textId="77777777" w:rsidTr="00E403C5">
        <w:tc>
          <w:tcPr>
            <w:tcW w:w="9072" w:type="dxa"/>
            <w:gridSpan w:val="2"/>
          </w:tcPr>
          <w:p w14:paraId="6C651C90" w14:textId="77777777" w:rsidR="0075039A" w:rsidRPr="00542201" w:rsidRDefault="0075039A"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Vidēja termiņa prioritātes</w:t>
            </w:r>
          </w:p>
        </w:tc>
      </w:tr>
      <w:tr w:rsidR="0075039A" w:rsidRPr="00542201" w14:paraId="0B6C7817" w14:textId="77777777" w:rsidTr="00E403C5">
        <w:tc>
          <w:tcPr>
            <w:tcW w:w="4820" w:type="dxa"/>
          </w:tcPr>
          <w:p w14:paraId="3B10F839" w14:textId="271C9731" w:rsidR="0075039A" w:rsidRPr="00542201" w:rsidRDefault="0075039A" w:rsidP="00E403C5">
            <w:pPr>
              <w:ind w:firstLine="0"/>
              <w:rPr>
                <w:rFonts w:eastAsia="Times New Roman" w:cs="Times New Roman"/>
                <w:color w:val="000000"/>
                <w:sz w:val="20"/>
                <w:szCs w:val="20"/>
                <w:lang w:val="lv-LV"/>
              </w:rPr>
            </w:pPr>
            <w:r>
              <w:rPr>
                <w:rFonts w:eastAsia="Times New Roman" w:cs="Times New Roman"/>
                <w:color w:val="000000"/>
                <w:sz w:val="20"/>
                <w:szCs w:val="20"/>
                <w:lang w:val="lv-LV"/>
              </w:rPr>
              <w:t>Stipras ģimenes, veseli un aktīvi cilvēki</w:t>
            </w:r>
          </w:p>
        </w:tc>
        <w:tc>
          <w:tcPr>
            <w:tcW w:w="4252" w:type="dxa"/>
          </w:tcPr>
          <w:p w14:paraId="150F6A44" w14:textId="58A673CF" w:rsidR="0075039A" w:rsidRPr="00542201" w:rsidRDefault="0075039A"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w:t>
            </w:r>
          </w:p>
        </w:tc>
      </w:tr>
      <w:tr w:rsidR="0075039A" w:rsidRPr="00542201" w14:paraId="33480AF6" w14:textId="77777777" w:rsidTr="00E403C5">
        <w:tc>
          <w:tcPr>
            <w:tcW w:w="4820" w:type="dxa"/>
          </w:tcPr>
          <w:p w14:paraId="5B47C579" w14:textId="1900D77F" w:rsidR="0075039A" w:rsidRPr="00542201" w:rsidRDefault="0075039A" w:rsidP="00E403C5">
            <w:pPr>
              <w:ind w:firstLine="0"/>
              <w:rPr>
                <w:rFonts w:eastAsia="Times New Roman" w:cs="Times New Roman"/>
                <w:color w:val="000000"/>
                <w:sz w:val="20"/>
                <w:szCs w:val="20"/>
                <w:lang w:val="lv-LV"/>
              </w:rPr>
            </w:pPr>
            <w:r>
              <w:rPr>
                <w:rFonts w:eastAsia="Times New Roman" w:cs="Times New Roman"/>
                <w:color w:val="000000"/>
                <w:sz w:val="20"/>
                <w:szCs w:val="20"/>
                <w:lang w:val="lv-LV"/>
              </w:rPr>
              <w:t>Zināšanas un prasmes personības un valsts izaugsmei</w:t>
            </w:r>
          </w:p>
        </w:tc>
        <w:tc>
          <w:tcPr>
            <w:tcW w:w="4252" w:type="dxa"/>
          </w:tcPr>
          <w:p w14:paraId="6B6F98DB" w14:textId="499B2931" w:rsidR="0075039A" w:rsidRPr="00542201" w:rsidRDefault="0075039A"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w:t>
            </w:r>
            <w:r w:rsidR="007F2226">
              <w:rPr>
                <w:rFonts w:eastAsia="Times New Roman" w:cs="Times New Roman"/>
                <w:color w:val="000000"/>
                <w:sz w:val="20"/>
                <w:szCs w:val="20"/>
                <w:lang w:val="lv-LV"/>
              </w:rPr>
              <w:t>2</w:t>
            </w:r>
          </w:p>
        </w:tc>
      </w:tr>
      <w:tr w:rsidR="0075039A" w:rsidRPr="00542201" w14:paraId="70FA31B1" w14:textId="77777777" w:rsidTr="00E403C5">
        <w:tc>
          <w:tcPr>
            <w:tcW w:w="4820" w:type="dxa"/>
          </w:tcPr>
          <w:p w14:paraId="6DD94D84" w14:textId="7C85E3F7" w:rsidR="0075039A" w:rsidRPr="00542201" w:rsidRDefault="0075039A" w:rsidP="0075039A">
            <w:pPr>
              <w:ind w:firstLine="0"/>
              <w:rPr>
                <w:rFonts w:eastAsia="Times New Roman" w:cs="Times New Roman"/>
                <w:color w:val="000000"/>
                <w:sz w:val="20"/>
                <w:szCs w:val="20"/>
                <w:lang w:val="lv-LV"/>
              </w:rPr>
            </w:pPr>
            <w:r>
              <w:rPr>
                <w:rFonts w:eastAsia="Times New Roman" w:cs="Times New Roman"/>
                <w:color w:val="000000"/>
                <w:sz w:val="20"/>
                <w:szCs w:val="20"/>
                <w:lang w:val="lv-LV"/>
              </w:rPr>
              <w:t>Uzņēmumu konkurētspēja un materiālā labklājība</w:t>
            </w:r>
          </w:p>
        </w:tc>
        <w:tc>
          <w:tcPr>
            <w:tcW w:w="4252" w:type="dxa"/>
          </w:tcPr>
          <w:p w14:paraId="447FAC1A" w14:textId="5DA8DC78" w:rsidR="0075039A" w:rsidRPr="00542201" w:rsidRDefault="0075039A" w:rsidP="0075039A">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w:t>
            </w:r>
            <w:r w:rsidR="007F2226">
              <w:rPr>
                <w:rFonts w:eastAsia="Times New Roman" w:cs="Times New Roman"/>
                <w:color w:val="000000"/>
                <w:sz w:val="20"/>
                <w:szCs w:val="20"/>
                <w:lang w:val="lv-LV"/>
              </w:rPr>
              <w:t>2</w:t>
            </w:r>
          </w:p>
        </w:tc>
      </w:tr>
      <w:tr w:rsidR="0075039A" w:rsidRPr="00542201" w14:paraId="2C6A11D1" w14:textId="77777777" w:rsidTr="00E403C5">
        <w:tc>
          <w:tcPr>
            <w:tcW w:w="4820" w:type="dxa"/>
          </w:tcPr>
          <w:p w14:paraId="495141BF" w14:textId="60287B2A" w:rsidR="0075039A" w:rsidRPr="00542201" w:rsidRDefault="0075039A" w:rsidP="0075039A">
            <w:pPr>
              <w:ind w:firstLine="0"/>
              <w:rPr>
                <w:rFonts w:eastAsia="Times New Roman" w:cs="Times New Roman"/>
                <w:color w:val="000000"/>
                <w:sz w:val="20"/>
                <w:szCs w:val="20"/>
                <w:lang w:val="lv-LV"/>
              </w:rPr>
            </w:pPr>
            <w:r>
              <w:rPr>
                <w:rFonts w:eastAsia="Times New Roman" w:cs="Times New Roman"/>
                <w:color w:val="000000"/>
                <w:sz w:val="20"/>
                <w:szCs w:val="20"/>
                <w:lang w:val="lv-LV"/>
              </w:rPr>
              <w:t>Kvalitatīva dzīves vide un teritoriju attīstība</w:t>
            </w:r>
          </w:p>
        </w:tc>
        <w:tc>
          <w:tcPr>
            <w:tcW w:w="4252" w:type="dxa"/>
          </w:tcPr>
          <w:p w14:paraId="4D540C56" w14:textId="5AD239CB" w:rsidR="0075039A" w:rsidRPr="00542201" w:rsidRDefault="0075039A" w:rsidP="0075039A">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w:t>
            </w:r>
            <w:r w:rsidR="007F2226">
              <w:rPr>
                <w:rFonts w:eastAsia="Times New Roman" w:cs="Times New Roman"/>
                <w:color w:val="000000"/>
                <w:sz w:val="20"/>
                <w:szCs w:val="20"/>
                <w:lang w:val="lv-LV"/>
              </w:rPr>
              <w:t>3</w:t>
            </w:r>
          </w:p>
        </w:tc>
      </w:tr>
      <w:tr w:rsidR="0075039A" w:rsidRPr="00542201" w14:paraId="003CBD59" w14:textId="77777777" w:rsidTr="00E403C5">
        <w:tc>
          <w:tcPr>
            <w:tcW w:w="4820" w:type="dxa"/>
          </w:tcPr>
          <w:p w14:paraId="7C3A38D8" w14:textId="70B8ADA3" w:rsidR="0075039A" w:rsidRPr="00542201" w:rsidRDefault="0075039A" w:rsidP="0075039A">
            <w:pPr>
              <w:ind w:firstLine="0"/>
              <w:rPr>
                <w:rFonts w:eastAsia="Times New Roman" w:cs="Times New Roman"/>
                <w:color w:val="000000"/>
                <w:sz w:val="20"/>
                <w:szCs w:val="20"/>
                <w:lang w:val="lv-LV"/>
              </w:rPr>
            </w:pPr>
            <w:r>
              <w:rPr>
                <w:rFonts w:eastAsia="Times New Roman" w:cs="Times New Roman"/>
                <w:color w:val="000000"/>
                <w:sz w:val="20"/>
                <w:szCs w:val="20"/>
                <w:lang w:val="lv-LV"/>
              </w:rPr>
              <w:t>Kultūra un sports aktīvai un pilnvērtīgai dzīvei</w:t>
            </w:r>
          </w:p>
        </w:tc>
        <w:tc>
          <w:tcPr>
            <w:tcW w:w="4252" w:type="dxa"/>
          </w:tcPr>
          <w:p w14:paraId="60A39FF7" w14:textId="7001B858" w:rsidR="0075039A" w:rsidRPr="00542201" w:rsidRDefault="0075039A" w:rsidP="0075039A">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w:t>
            </w:r>
          </w:p>
        </w:tc>
      </w:tr>
      <w:tr w:rsidR="0075039A" w:rsidRPr="00542201" w14:paraId="579CCAB3" w14:textId="77777777" w:rsidTr="00E403C5">
        <w:tc>
          <w:tcPr>
            <w:tcW w:w="4820" w:type="dxa"/>
          </w:tcPr>
          <w:p w14:paraId="3538A10D" w14:textId="3ECBC08B" w:rsidR="0075039A" w:rsidRPr="00542201" w:rsidRDefault="0075039A" w:rsidP="00E403C5">
            <w:pPr>
              <w:ind w:firstLine="0"/>
              <w:rPr>
                <w:rFonts w:eastAsia="Times New Roman" w:cs="Times New Roman"/>
                <w:color w:val="000000"/>
                <w:sz w:val="20"/>
                <w:szCs w:val="20"/>
                <w:lang w:val="lv-LV"/>
              </w:rPr>
            </w:pPr>
            <w:r>
              <w:rPr>
                <w:rFonts w:eastAsia="Times New Roman" w:cs="Times New Roman"/>
                <w:color w:val="000000"/>
                <w:sz w:val="20"/>
                <w:szCs w:val="20"/>
                <w:lang w:val="lv-LV"/>
              </w:rPr>
              <w:t>Vienota, droša un atvērta sabiedrība</w:t>
            </w:r>
          </w:p>
        </w:tc>
        <w:tc>
          <w:tcPr>
            <w:tcW w:w="4252" w:type="dxa"/>
          </w:tcPr>
          <w:p w14:paraId="58873F86" w14:textId="53E2BD6D" w:rsidR="0075039A" w:rsidRPr="00542201" w:rsidRDefault="0075039A"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w:t>
            </w:r>
            <w:r w:rsidR="00FC45A1">
              <w:rPr>
                <w:rFonts w:eastAsia="Times New Roman" w:cs="Times New Roman"/>
                <w:color w:val="000000"/>
                <w:sz w:val="20"/>
                <w:szCs w:val="20"/>
                <w:lang w:val="lv-LV"/>
              </w:rPr>
              <w:t>4</w:t>
            </w:r>
          </w:p>
        </w:tc>
      </w:tr>
    </w:tbl>
    <w:p w14:paraId="2C6BB6FC" w14:textId="3C0A6856" w:rsidR="00922456" w:rsidRPr="00F569C2" w:rsidRDefault="00922456" w:rsidP="00F569C2">
      <w:pPr>
        <w:pStyle w:val="Virsraksts3"/>
      </w:pPr>
      <w:bookmarkStart w:id="43" w:name="_Toc94093267"/>
      <w:bookmarkStart w:id="44" w:name="_Toc97371756"/>
      <w:bookmarkStart w:id="45" w:name="_Toc97372282"/>
      <w:bookmarkStart w:id="46" w:name="_Toc107317610"/>
      <w:proofErr w:type="spellStart"/>
      <w:r w:rsidRPr="00F569C2">
        <w:t>Vidzemes</w:t>
      </w:r>
      <w:proofErr w:type="spellEnd"/>
      <w:r w:rsidRPr="00F569C2">
        <w:t xml:space="preserve"> </w:t>
      </w:r>
      <w:proofErr w:type="spellStart"/>
      <w:r w:rsidRPr="00F569C2">
        <w:t>plānošanas</w:t>
      </w:r>
      <w:proofErr w:type="spellEnd"/>
      <w:r w:rsidRPr="00F569C2">
        <w:t xml:space="preserve"> </w:t>
      </w:r>
      <w:proofErr w:type="spellStart"/>
      <w:r w:rsidRPr="00F569C2">
        <w:t>reģiona</w:t>
      </w:r>
      <w:proofErr w:type="spellEnd"/>
      <w:r w:rsidRPr="00F569C2">
        <w:t xml:space="preserve"> </w:t>
      </w:r>
      <w:proofErr w:type="spellStart"/>
      <w:r w:rsidRPr="00F569C2">
        <w:t>teritorijas</w:t>
      </w:r>
      <w:proofErr w:type="spellEnd"/>
      <w:r w:rsidRPr="00F569C2">
        <w:t xml:space="preserve"> </w:t>
      </w:r>
      <w:proofErr w:type="spellStart"/>
      <w:r w:rsidRPr="00F569C2">
        <w:t>attīstības</w:t>
      </w:r>
      <w:proofErr w:type="spellEnd"/>
      <w:r w:rsidRPr="00F569C2">
        <w:t xml:space="preserve"> </w:t>
      </w:r>
      <w:proofErr w:type="spellStart"/>
      <w:r w:rsidRPr="00F569C2">
        <w:t>plānošanas</w:t>
      </w:r>
      <w:proofErr w:type="spellEnd"/>
      <w:r w:rsidRPr="00F569C2">
        <w:t xml:space="preserve"> </w:t>
      </w:r>
      <w:proofErr w:type="spellStart"/>
      <w:r w:rsidRPr="00F569C2">
        <w:t>dokumenti</w:t>
      </w:r>
      <w:bookmarkEnd w:id="43"/>
      <w:bookmarkEnd w:id="44"/>
      <w:bookmarkEnd w:id="45"/>
      <w:bookmarkEnd w:id="46"/>
      <w:proofErr w:type="spellEnd"/>
    </w:p>
    <w:p w14:paraId="3B57B2C5"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Saskaņā ar Ministru kabineta 2021.gada 22.jūnija noteikumiem Nr.418 “Noteikumi par plānošanas reģionu teritorijām”</w:t>
      </w:r>
      <w:r w:rsidRPr="001F319F">
        <w:rPr>
          <w:rFonts w:eastAsia="Times New Roman" w:cs="Times New Roman"/>
          <w:color w:val="000000"/>
          <w:szCs w:val="24"/>
          <w:vertAlign w:val="superscript"/>
          <w:lang w:val="lv-LV"/>
        </w:rPr>
        <w:footnoteReference w:id="7"/>
      </w:r>
      <w:r w:rsidRPr="001F319F">
        <w:rPr>
          <w:rFonts w:eastAsia="Times New Roman" w:cs="Times New Roman"/>
          <w:color w:val="000000"/>
          <w:szCs w:val="24"/>
          <w:lang w:val="lv-LV"/>
        </w:rPr>
        <w:t>, Limbažu novads no 2021.gada 1.jūlija ietilpst Vidzemes plānošanas reģiona sastāvā.</w:t>
      </w:r>
    </w:p>
    <w:p w14:paraId="2E720583" w14:textId="74D98BB1"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 xml:space="preserve">Patlaban spēkā esošā </w:t>
      </w:r>
      <w:r w:rsidRPr="001F319F">
        <w:rPr>
          <w:rFonts w:eastAsia="Times New Roman" w:cs="Times New Roman"/>
          <w:b/>
          <w:color w:val="000000"/>
          <w:szCs w:val="24"/>
          <w:lang w:val="lv-LV"/>
        </w:rPr>
        <w:t xml:space="preserve">Vidzemes plānošanas reģiona </w:t>
      </w:r>
      <w:r w:rsidR="004709F3">
        <w:rPr>
          <w:rFonts w:eastAsia="Times New Roman" w:cs="Times New Roman"/>
          <w:b/>
          <w:color w:val="000000"/>
          <w:szCs w:val="24"/>
          <w:lang w:val="lv-LV"/>
        </w:rPr>
        <w:t>Ilgtspējīgas a</w:t>
      </w:r>
      <w:r w:rsidRPr="001F319F">
        <w:rPr>
          <w:rFonts w:eastAsia="Times New Roman" w:cs="Times New Roman"/>
          <w:b/>
          <w:color w:val="000000"/>
          <w:szCs w:val="24"/>
          <w:lang w:val="lv-LV"/>
        </w:rPr>
        <w:t>ttīstības stratēģija</w:t>
      </w:r>
      <w:r w:rsidRPr="001F319F">
        <w:rPr>
          <w:rFonts w:eastAsia="Times New Roman" w:cs="Times New Roman"/>
          <w:color w:val="000000"/>
          <w:szCs w:val="24"/>
          <w:lang w:val="lv-LV"/>
        </w:rPr>
        <w:t xml:space="preserve"> līdz 2030.gadam</w:t>
      </w:r>
      <w:r w:rsidRPr="001F319F">
        <w:rPr>
          <w:rFonts w:eastAsia="Times New Roman" w:cs="Times New Roman"/>
          <w:color w:val="000000"/>
          <w:szCs w:val="24"/>
          <w:vertAlign w:val="superscript"/>
          <w:lang w:val="lv-LV"/>
        </w:rPr>
        <w:footnoteReference w:id="8"/>
      </w:r>
      <w:r w:rsidRPr="001F319F">
        <w:rPr>
          <w:rFonts w:eastAsia="Times New Roman" w:cs="Times New Roman"/>
          <w:color w:val="000000"/>
          <w:szCs w:val="24"/>
          <w:lang w:val="lv-LV"/>
        </w:rPr>
        <w:t xml:space="preserve"> definē vienu ilgtspējīgas attīstības vispārējo mērķi, faktiski – </w:t>
      </w:r>
      <w:proofErr w:type="spellStart"/>
      <w:r w:rsidRPr="001F319F">
        <w:rPr>
          <w:rFonts w:eastAsia="Times New Roman" w:cs="Times New Roman"/>
          <w:color w:val="000000"/>
          <w:szCs w:val="24"/>
          <w:lang w:val="lv-LV"/>
        </w:rPr>
        <w:t>virsmērķi</w:t>
      </w:r>
      <w:proofErr w:type="spellEnd"/>
      <w:r w:rsidRPr="001F319F">
        <w:rPr>
          <w:rFonts w:eastAsia="Times New Roman" w:cs="Times New Roman"/>
          <w:color w:val="000000"/>
          <w:szCs w:val="24"/>
          <w:lang w:val="lv-LV"/>
        </w:rPr>
        <w:t>: </w:t>
      </w:r>
    </w:p>
    <w:p w14:paraId="674A332D"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b/>
          <w:color w:val="000000"/>
          <w:szCs w:val="24"/>
          <w:lang w:val="lv-LV"/>
        </w:rPr>
        <w:t xml:space="preserve">“Sekmēt līdzsvarotu reģiona sociālo, ekonomisko un teritoriālo attīstību, īstenojot uz elastīgumu vērstu integrētu </w:t>
      </w:r>
      <w:proofErr w:type="spellStart"/>
      <w:r w:rsidRPr="001F319F">
        <w:rPr>
          <w:rFonts w:eastAsia="Times New Roman" w:cs="Times New Roman"/>
          <w:b/>
          <w:color w:val="000000"/>
          <w:szCs w:val="24"/>
          <w:lang w:val="lv-LV"/>
        </w:rPr>
        <w:t>starpsektoru</w:t>
      </w:r>
      <w:proofErr w:type="spellEnd"/>
      <w:r w:rsidRPr="001F319F">
        <w:rPr>
          <w:rFonts w:eastAsia="Times New Roman" w:cs="Times New Roman"/>
          <w:b/>
          <w:color w:val="000000"/>
          <w:szCs w:val="24"/>
          <w:lang w:val="lv-LV"/>
        </w:rPr>
        <w:t xml:space="preserve"> attīstības politiku, kas nodrošina reģiona </w:t>
      </w:r>
      <w:r w:rsidRPr="001F319F">
        <w:rPr>
          <w:rFonts w:eastAsia="Times New Roman" w:cs="Times New Roman"/>
          <w:b/>
          <w:color w:val="000000"/>
          <w:szCs w:val="24"/>
          <w:lang w:val="lv-LV"/>
        </w:rPr>
        <w:lastRenderedPageBreak/>
        <w:t xml:space="preserve">ekonomisko un teritoriālo priekšrocību izmantošanu iedzīvotāju labklājības un </w:t>
      </w:r>
      <w:proofErr w:type="spellStart"/>
      <w:r w:rsidRPr="001F319F">
        <w:rPr>
          <w:rFonts w:eastAsia="Times New Roman" w:cs="Times New Roman"/>
          <w:b/>
          <w:color w:val="000000"/>
          <w:szCs w:val="24"/>
          <w:lang w:val="lv-LV"/>
        </w:rPr>
        <w:t>drošumspējas</w:t>
      </w:r>
      <w:proofErr w:type="spellEnd"/>
      <w:r w:rsidRPr="001F319F">
        <w:rPr>
          <w:rFonts w:eastAsia="Times New Roman" w:cs="Times New Roman"/>
          <w:b/>
          <w:color w:val="000000"/>
          <w:szCs w:val="24"/>
          <w:lang w:val="lv-LV"/>
        </w:rPr>
        <w:t xml:space="preserve"> palielināšanai.</w:t>
      </w:r>
      <w:r w:rsidRPr="001F319F">
        <w:rPr>
          <w:rFonts w:eastAsia="Times New Roman" w:cs="Times New Roman"/>
          <w:color w:val="000000"/>
          <w:szCs w:val="24"/>
          <w:lang w:val="lv-LV"/>
        </w:rPr>
        <w:t>”</w:t>
      </w:r>
    </w:p>
    <w:p w14:paraId="249A3538" w14:textId="77777777" w:rsidR="00922456" w:rsidRPr="001F319F" w:rsidRDefault="00922456" w:rsidP="00C94182">
      <w:pPr>
        <w:pBdr>
          <w:top w:val="nil"/>
          <w:left w:val="nil"/>
          <w:bottom w:val="nil"/>
          <w:right w:val="nil"/>
          <w:between w:val="nil"/>
        </w:pBdr>
        <w:spacing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 xml:space="preserve">Tālāk ir definēti 3 stratēģiskie virzieni, kam katram ir 1 – 3 </w:t>
      </w:r>
      <w:proofErr w:type="spellStart"/>
      <w:r w:rsidRPr="001F319F">
        <w:rPr>
          <w:rFonts w:eastAsia="Times New Roman" w:cs="Times New Roman"/>
          <w:color w:val="000000"/>
          <w:szCs w:val="24"/>
          <w:lang w:val="lv-LV"/>
        </w:rPr>
        <w:t>apakšmērķi</w:t>
      </w:r>
      <w:proofErr w:type="spellEnd"/>
      <w:r w:rsidRPr="001F319F">
        <w:rPr>
          <w:rFonts w:eastAsia="Times New Roman" w:cs="Times New Roman"/>
          <w:color w:val="000000"/>
          <w:szCs w:val="24"/>
          <w:lang w:val="lv-LV"/>
        </w:rPr>
        <w:t>:</w:t>
      </w:r>
    </w:p>
    <w:p w14:paraId="4AF86016" w14:textId="77777777" w:rsidR="00922456" w:rsidRPr="00593577" w:rsidRDefault="00922456" w:rsidP="00C94182">
      <w:pPr>
        <w:pStyle w:val="Sarakstarindkopa"/>
        <w:numPr>
          <w:ilvl w:val="1"/>
          <w:numId w:val="3"/>
        </w:numPr>
        <w:pBdr>
          <w:top w:val="nil"/>
          <w:left w:val="nil"/>
          <w:bottom w:val="nil"/>
          <w:right w:val="nil"/>
          <w:between w:val="nil"/>
        </w:pBdr>
        <w:spacing w:before="60" w:line="276" w:lineRule="auto"/>
        <w:ind w:left="714" w:hanging="357"/>
        <w:rPr>
          <w:lang w:val="lv-LV"/>
        </w:rPr>
      </w:pPr>
      <w:r w:rsidRPr="00593577">
        <w:rPr>
          <w:rFonts w:eastAsia="Times New Roman" w:cs="Times New Roman"/>
          <w:color w:val="000000"/>
          <w:szCs w:val="24"/>
          <w:lang w:val="lv-LV"/>
        </w:rPr>
        <w:t xml:space="preserve">Stratēģiskais virziens: </w:t>
      </w:r>
      <w:r w:rsidRPr="00593577">
        <w:rPr>
          <w:rFonts w:eastAsia="Times New Roman" w:cs="Times New Roman"/>
          <w:b/>
          <w:color w:val="000000"/>
          <w:szCs w:val="24"/>
          <w:lang w:val="lv-LV"/>
        </w:rPr>
        <w:t>CILVĒKS</w:t>
      </w:r>
      <w:r w:rsidRPr="00593577">
        <w:rPr>
          <w:rFonts w:eastAsia="Times New Roman" w:cs="Times New Roman"/>
          <w:color w:val="000000"/>
          <w:szCs w:val="24"/>
          <w:lang w:val="lv-LV"/>
        </w:rPr>
        <w:t>. Uzlabot Vidzemes reģiona iedzīvotāju rīcībspējas un dzīves kvalitāti;</w:t>
      </w:r>
    </w:p>
    <w:p w14:paraId="358B156B" w14:textId="77777777" w:rsidR="00922456" w:rsidRPr="00593577" w:rsidRDefault="00922456" w:rsidP="00C94182">
      <w:pPr>
        <w:pStyle w:val="Sarakstarindkopa"/>
        <w:numPr>
          <w:ilvl w:val="1"/>
          <w:numId w:val="3"/>
        </w:numPr>
        <w:pBdr>
          <w:top w:val="nil"/>
          <w:left w:val="nil"/>
          <w:bottom w:val="nil"/>
          <w:right w:val="nil"/>
          <w:between w:val="nil"/>
        </w:pBdr>
        <w:spacing w:before="60" w:line="276" w:lineRule="auto"/>
        <w:ind w:left="714" w:hanging="357"/>
        <w:rPr>
          <w:lang w:val="lv-LV"/>
        </w:rPr>
      </w:pPr>
      <w:r w:rsidRPr="00593577">
        <w:rPr>
          <w:rFonts w:eastAsia="Times New Roman" w:cs="Times New Roman"/>
          <w:color w:val="000000"/>
          <w:szCs w:val="24"/>
          <w:lang w:val="lv-LV"/>
        </w:rPr>
        <w:t xml:space="preserve">Stratēģiskais virziens: </w:t>
      </w:r>
      <w:r w:rsidRPr="00593577">
        <w:rPr>
          <w:rFonts w:eastAsia="Times New Roman" w:cs="Times New Roman"/>
          <w:b/>
          <w:color w:val="000000"/>
          <w:szCs w:val="24"/>
          <w:lang w:val="lv-LV"/>
        </w:rPr>
        <w:t>EKONOMIKA</w:t>
      </w:r>
      <w:r w:rsidRPr="00593577">
        <w:rPr>
          <w:rFonts w:eastAsia="Times New Roman" w:cs="Times New Roman"/>
          <w:color w:val="000000"/>
          <w:szCs w:val="24"/>
          <w:lang w:val="lv-LV"/>
        </w:rPr>
        <w:t>. Palielināt Vidzemes reģiona ekonomisko vērtību, uzlabojot uzņēmējdarbības vidi un palielinot ekonomisko ilgtspēju</w:t>
      </w:r>
    </w:p>
    <w:p w14:paraId="33C17327" w14:textId="77777777" w:rsidR="00922456" w:rsidRPr="00593577" w:rsidRDefault="00922456" w:rsidP="00C94182">
      <w:pPr>
        <w:pStyle w:val="Sarakstarindkopa"/>
        <w:numPr>
          <w:ilvl w:val="1"/>
          <w:numId w:val="3"/>
        </w:numPr>
        <w:pBdr>
          <w:top w:val="nil"/>
          <w:left w:val="nil"/>
          <w:bottom w:val="nil"/>
          <w:right w:val="nil"/>
          <w:between w:val="nil"/>
        </w:pBdr>
        <w:spacing w:before="60" w:line="276" w:lineRule="auto"/>
        <w:ind w:left="714" w:hanging="357"/>
        <w:rPr>
          <w:lang w:val="lv-LV"/>
        </w:rPr>
      </w:pPr>
      <w:r w:rsidRPr="00593577">
        <w:rPr>
          <w:rFonts w:eastAsia="Times New Roman" w:cs="Times New Roman"/>
          <w:color w:val="000000"/>
          <w:szCs w:val="24"/>
          <w:lang w:val="lv-LV"/>
        </w:rPr>
        <w:t xml:space="preserve">Stratēģiskais virziens: </w:t>
      </w:r>
      <w:r w:rsidRPr="00593577">
        <w:rPr>
          <w:rFonts w:eastAsia="Times New Roman" w:cs="Times New Roman"/>
          <w:b/>
          <w:color w:val="000000"/>
          <w:szCs w:val="24"/>
          <w:lang w:val="lv-LV"/>
        </w:rPr>
        <w:t>TERITORIJA</w:t>
      </w:r>
      <w:r w:rsidRPr="00593577">
        <w:rPr>
          <w:rFonts w:eastAsia="Times New Roman" w:cs="Times New Roman"/>
          <w:color w:val="000000"/>
          <w:szCs w:val="24"/>
          <w:lang w:val="lv-LV"/>
        </w:rPr>
        <w:t xml:space="preserve">. Uzlabot Vidzemes reģiona sasniedzamību, pieejamību un pievilcību. Saglabāt un attīstīt Vidzemes savdabīgo </w:t>
      </w:r>
      <w:proofErr w:type="spellStart"/>
      <w:r w:rsidRPr="00593577">
        <w:rPr>
          <w:rFonts w:eastAsia="Times New Roman" w:cs="Times New Roman"/>
          <w:color w:val="000000"/>
          <w:szCs w:val="24"/>
          <w:lang w:val="lv-LV"/>
        </w:rPr>
        <w:t>kultūrtelpu</w:t>
      </w:r>
      <w:proofErr w:type="spellEnd"/>
      <w:r w:rsidRPr="00593577">
        <w:rPr>
          <w:rFonts w:eastAsia="Times New Roman" w:cs="Times New Roman"/>
          <w:color w:val="000000"/>
          <w:szCs w:val="24"/>
          <w:lang w:val="lv-LV"/>
        </w:rPr>
        <w:t>.</w:t>
      </w:r>
    </w:p>
    <w:p w14:paraId="1F6B6B5F" w14:textId="77777777" w:rsidR="00922456" w:rsidRPr="001F319F" w:rsidRDefault="00922456" w:rsidP="00C94182">
      <w:pPr>
        <w:pBdr>
          <w:top w:val="nil"/>
          <w:left w:val="nil"/>
          <w:bottom w:val="nil"/>
          <w:right w:val="nil"/>
          <w:between w:val="nil"/>
        </w:pBdr>
        <w:spacing w:before="120" w:after="120" w:line="276" w:lineRule="auto"/>
        <w:ind w:firstLine="0"/>
        <w:rPr>
          <w:rFonts w:ascii="Courier New" w:eastAsia="Courier New" w:hAnsi="Courier New" w:cs="Courier New"/>
          <w:color w:val="000000"/>
          <w:szCs w:val="24"/>
          <w:lang w:val="lv-LV"/>
        </w:rPr>
      </w:pPr>
      <w:r w:rsidRPr="001F319F">
        <w:rPr>
          <w:rFonts w:eastAsia="Times New Roman" w:cs="Times New Roman"/>
          <w:color w:val="000000"/>
          <w:szCs w:val="24"/>
          <w:lang w:val="lv-LV"/>
        </w:rPr>
        <w:t>Veidot ilgtspējīgu un labi funkcionējošu Vidzemes pilsētu tīklu, kas balstīts uz savstarpējās sadarbības un papildinātības principiem.</w:t>
      </w:r>
    </w:p>
    <w:p w14:paraId="7702EAEF"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Stratēģijas stratēģiskajos formulējumos ir vairums no šeit minētajiem atslēgvārdiem.</w:t>
      </w:r>
    </w:p>
    <w:p w14:paraId="45FBC158" w14:textId="77777777" w:rsidR="00922456" w:rsidRPr="001F319F" w:rsidRDefault="00922456" w:rsidP="00C94182">
      <w:pPr>
        <w:pBdr>
          <w:top w:val="nil"/>
          <w:left w:val="nil"/>
          <w:bottom w:val="nil"/>
          <w:right w:val="nil"/>
          <w:between w:val="nil"/>
        </w:pBdr>
        <w:shd w:val="clear" w:color="auto" w:fill="E2EFD9" w:themeFill="accent6" w:themeFillTint="33"/>
        <w:spacing w:after="120" w:line="276" w:lineRule="auto"/>
        <w:ind w:firstLine="0"/>
        <w:rPr>
          <w:rFonts w:eastAsia="Times New Roman" w:cs="Times New Roman"/>
          <w:color w:val="000000"/>
          <w:szCs w:val="24"/>
          <w:lang w:val="lv-LV"/>
        </w:rPr>
      </w:pPr>
      <w:r w:rsidRPr="001F319F">
        <w:rPr>
          <w:rFonts w:eastAsia="Times New Roman" w:cs="Times New Roman"/>
          <w:b/>
          <w:color w:val="000000"/>
          <w:szCs w:val="24"/>
          <w:lang w:val="lv-LV"/>
        </w:rPr>
        <w:t>Vīzija</w:t>
      </w:r>
    </w:p>
    <w:p w14:paraId="663523CF"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Vidzeme ir talantīgus un darbīgus cilvēkus piesaistošs, labi savienots, iekšēji integrēts un drošs reģions, kas spēj elastīgi piemēroties izaicinājumiem, ir konkurētspējīgs un tiecas uz izcilību noteiktās reģiona viedās specializācijas jomās.</w:t>
      </w:r>
    </w:p>
    <w:p w14:paraId="1FABAA0C"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Vidzemes plānošanas reģiona</w:t>
      </w:r>
      <w:r w:rsidRPr="001F319F">
        <w:rPr>
          <w:rFonts w:eastAsia="Times New Roman" w:cs="Times New Roman"/>
          <w:b/>
          <w:color w:val="000000"/>
          <w:szCs w:val="24"/>
          <w:lang w:val="lv-LV"/>
        </w:rPr>
        <w:t xml:space="preserve"> stratēģiskais mērķis</w:t>
      </w:r>
      <w:r w:rsidRPr="001F319F">
        <w:rPr>
          <w:rFonts w:eastAsia="Times New Roman" w:cs="Times New Roman"/>
          <w:color w:val="000000"/>
          <w:szCs w:val="24"/>
          <w:lang w:val="lv-LV"/>
        </w:rPr>
        <w:t xml:space="preserve"> ir sekmēt līdzsvarotu reģiona sociālo, ekonomisko un teritoriālo attīstību, īstenojot uz elastīgumu vērstu integrētu </w:t>
      </w:r>
      <w:proofErr w:type="spellStart"/>
      <w:r w:rsidRPr="001F319F">
        <w:rPr>
          <w:rFonts w:eastAsia="Times New Roman" w:cs="Times New Roman"/>
          <w:color w:val="000000"/>
          <w:szCs w:val="24"/>
          <w:lang w:val="lv-LV"/>
        </w:rPr>
        <w:t>starpsektoru</w:t>
      </w:r>
      <w:proofErr w:type="spellEnd"/>
      <w:r w:rsidRPr="001F319F">
        <w:rPr>
          <w:rFonts w:eastAsia="Times New Roman" w:cs="Times New Roman"/>
          <w:color w:val="000000"/>
          <w:szCs w:val="24"/>
          <w:lang w:val="lv-LV"/>
        </w:rPr>
        <w:t xml:space="preserve"> attīstības politiku, kas nodrošina reģiona ekonomisko un teritoriālo priekšrocību izmantošanu iedzīvotāju labklājības un </w:t>
      </w:r>
      <w:proofErr w:type="spellStart"/>
      <w:r w:rsidRPr="001F319F">
        <w:rPr>
          <w:rFonts w:eastAsia="Times New Roman" w:cs="Times New Roman"/>
          <w:color w:val="000000"/>
          <w:szCs w:val="24"/>
          <w:lang w:val="lv-LV"/>
        </w:rPr>
        <w:t>drošumspējas</w:t>
      </w:r>
      <w:proofErr w:type="spellEnd"/>
      <w:r w:rsidRPr="001F319F">
        <w:rPr>
          <w:rFonts w:eastAsia="Times New Roman" w:cs="Times New Roman"/>
          <w:color w:val="000000"/>
          <w:szCs w:val="24"/>
          <w:lang w:val="lv-LV"/>
        </w:rPr>
        <w:t xml:space="preserve"> palielināšanai. </w:t>
      </w:r>
    </w:p>
    <w:p w14:paraId="17A74CC7"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i/>
          <w:color w:val="000000"/>
          <w:szCs w:val="24"/>
          <w:lang w:val="lv-LV"/>
        </w:rPr>
        <w:t>cilvēks</w:t>
      </w:r>
      <w:r w:rsidRPr="001F319F">
        <w:rPr>
          <w:rFonts w:eastAsia="Times New Roman" w:cs="Times New Roman"/>
          <w:color w:val="000000"/>
          <w:szCs w:val="24"/>
          <w:lang w:val="lv-LV"/>
        </w:rPr>
        <w:t>: uzlabot Vidzemes reģiona iedzīvotāju rīcībspējas un dzīves kvalitāti. </w:t>
      </w:r>
    </w:p>
    <w:p w14:paraId="08392D89"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i/>
          <w:color w:val="000000"/>
          <w:szCs w:val="24"/>
          <w:lang w:val="lv-LV"/>
        </w:rPr>
        <w:t>ekonomika</w:t>
      </w:r>
      <w:r w:rsidRPr="001F319F">
        <w:rPr>
          <w:rFonts w:eastAsia="Times New Roman" w:cs="Times New Roman"/>
          <w:color w:val="000000"/>
          <w:szCs w:val="24"/>
          <w:lang w:val="lv-LV"/>
        </w:rPr>
        <w:t>: palielināt Vidzemes reģiona ekonomisko vērtību, uzlabojot uzņēmējdarbības vidi un paaugstinot ekonomisko ilgtspēju. </w:t>
      </w:r>
    </w:p>
    <w:p w14:paraId="14949FF0"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i/>
          <w:color w:val="000000"/>
          <w:szCs w:val="24"/>
          <w:lang w:val="lv-LV"/>
        </w:rPr>
        <w:t>teritorija:</w:t>
      </w:r>
      <w:r w:rsidRPr="001F319F">
        <w:rPr>
          <w:rFonts w:eastAsia="Times New Roman" w:cs="Times New Roman"/>
          <w:color w:val="000000"/>
          <w:szCs w:val="24"/>
          <w:lang w:val="lv-LV"/>
        </w:rPr>
        <w:t xml:space="preserve"> Uzlabot Vidzemes reģiona sasniedzamību, pieejamību un pievilcību; Saglabāt un attīstīt Vidzemes raksturīgo </w:t>
      </w:r>
      <w:proofErr w:type="spellStart"/>
      <w:r w:rsidRPr="001F319F">
        <w:rPr>
          <w:rFonts w:eastAsia="Times New Roman" w:cs="Times New Roman"/>
          <w:color w:val="000000"/>
          <w:szCs w:val="24"/>
          <w:lang w:val="lv-LV"/>
        </w:rPr>
        <w:t>kultūrtelpu</w:t>
      </w:r>
      <w:proofErr w:type="spellEnd"/>
      <w:r w:rsidRPr="001F319F">
        <w:rPr>
          <w:rFonts w:eastAsia="Times New Roman" w:cs="Times New Roman"/>
          <w:color w:val="000000"/>
          <w:szCs w:val="24"/>
          <w:lang w:val="lv-LV"/>
        </w:rPr>
        <w:t>; Veidot ilgtspējīgu un labi funkcionējošu Vidzemes pilsētu tīklu, kas balstīts uz savstarpējās sadarbības un papildinātības principiem.</w:t>
      </w:r>
    </w:p>
    <w:p w14:paraId="24C87263" w14:textId="77777777" w:rsidR="00922456" w:rsidRPr="001F319F" w:rsidRDefault="00922456" w:rsidP="00C94182">
      <w:pPr>
        <w:pBdr>
          <w:top w:val="nil"/>
          <w:left w:val="nil"/>
          <w:bottom w:val="nil"/>
          <w:right w:val="nil"/>
          <w:between w:val="nil"/>
        </w:pBdr>
        <w:shd w:val="clear" w:color="auto" w:fill="E2EFD9" w:themeFill="accent6" w:themeFillTint="33"/>
        <w:spacing w:after="120" w:line="276" w:lineRule="auto"/>
        <w:ind w:firstLine="0"/>
        <w:rPr>
          <w:rFonts w:eastAsia="Times New Roman" w:cs="Times New Roman"/>
          <w:color w:val="000000"/>
          <w:szCs w:val="24"/>
          <w:lang w:val="lv-LV"/>
        </w:rPr>
      </w:pPr>
      <w:r w:rsidRPr="001F319F">
        <w:rPr>
          <w:rFonts w:eastAsia="Times New Roman" w:cs="Times New Roman"/>
          <w:b/>
          <w:color w:val="000000"/>
          <w:szCs w:val="24"/>
          <w:lang w:val="lv-LV"/>
        </w:rPr>
        <w:t>Horizontālie principi</w:t>
      </w:r>
    </w:p>
    <w:p w14:paraId="38D8FC48"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i/>
          <w:color w:val="000000"/>
          <w:szCs w:val="24"/>
          <w:lang w:val="lv-LV"/>
        </w:rPr>
        <w:t>sasniedzamība</w:t>
      </w:r>
      <w:r w:rsidRPr="001F319F">
        <w:rPr>
          <w:rFonts w:eastAsia="Times New Roman" w:cs="Times New Roman"/>
          <w:color w:val="000000"/>
          <w:szCs w:val="24"/>
          <w:lang w:val="lv-LV"/>
        </w:rPr>
        <w:t xml:space="preserve"> – tiks veiktas mērķtiecīgas darbības sasniedzamības risinājumu apzināšanā, izveidē un attīstīšanā; </w:t>
      </w:r>
    </w:p>
    <w:p w14:paraId="77533876"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i/>
          <w:color w:val="000000"/>
          <w:szCs w:val="24"/>
          <w:lang w:val="lv-LV"/>
        </w:rPr>
        <w:t xml:space="preserve">pārvaldība </w:t>
      </w:r>
      <w:r w:rsidRPr="001F319F">
        <w:rPr>
          <w:rFonts w:eastAsia="Times New Roman" w:cs="Times New Roman"/>
          <w:color w:val="000000"/>
          <w:szCs w:val="24"/>
          <w:lang w:val="lv-LV"/>
        </w:rPr>
        <w:t>– 2030. gadā reģionā ir ieviesti efektīvi un inovatīvi uz reģiona teritorijas specifiku vērsti publiskās pārvaldības risinājumi. Par ierastu praksi kļuvusi dažādu iesaistīto pušu un institūciju kopā aicināšana kopīgai darbībai; </w:t>
      </w:r>
    </w:p>
    <w:p w14:paraId="4EA9ECB2" w14:textId="681E9EE6"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i/>
          <w:color w:val="000000"/>
          <w:szCs w:val="24"/>
          <w:lang w:val="lv-LV"/>
        </w:rPr>
        <w:t xml:space="preserve">viedā </w:t>
      </w:r>
      <w:r w:rsidR="00B370C5" w:rsidRPr="001F319F">
        <w:rPr>
          <w:rFonts w:eastAsia="Times New Roman" w:cs="Times New Roman"/>
          <w:i/>
          <w:color w:val="000000"/>
          <w:szCs w:val="24"/>
          <w:lang w:val="lv-LV"/>
        </w:rPr>
        <w:t>specializācija</w:t>
      </w:r>
      <w:r w:rsidRPr="001F319F">
        <w:rPr>
          <w:rFonts w:eastAsia="Times New Roman" w:cs="Times New Roman"/>
          <w:i/>
          <w:color w:val="000000"/>
          <w:szCs w:val="24"/>
          <w:lang w:val="lv-LV"/>
        </w:rPr>
        <w:t xml:space="preserve"> </w:t>
      </w:r>
      <w:r w:rsidRPr="001F319F">
        <w:rPr>
          <w:rFonts w:eastAsia="Times New Roman" w:cs="Times New Roman"/>
          <w:color w:val="000000"/>
          <w:szCs w:val="24"/>
          <w:lang w:val="lv-LV"/>
        </w:rPr>
        <w:t>– Vidzeme īpaši koncentrēsies uz viedās specializācijas jomu attīstības veicināšanu, nodrošinot rīcību atbilstību visās prioritātēs.</w:t>
      </w:r>
    </w:p>
    <w:p w14:paraId="67EA3CCE" w14:textId="437490A4" w:rsidR="00922456" w:rsidRPr="001F319F" w:rsidRDefault="00922456" w:rsidP="00922456">
      <w:pPr>
        <w:pBdr>
          <w:top w:val="nil"/>
          <w:left w:val="nil"/>
          <w:bottom w:val="nil"/>
          <w:right w:val="nil"/>
          <w:between w:val="nil"/>
        </w:pBdr>
        <w:shd w:val="clear" w:color="auto" w:fill="E2EFD9" w:themeFill="accent6" w:themeFillTint="33"/>
        <w:spacing w:after="120"/>
        <w:ind w:firstLine="0"/>
        <w:rPr>
          <w:rFonts w:eastAsia="Times New Roman" w:cs="Times New Roman"/>
          <w:color w:val="000000"/>
          <w:szCs w:val="24"/>
          <w:lang w:val="lv-LV"/>
        </w:rPr>
      </w:pPr>
      <w:r w:rsidRPr="001F319F">
        <w:rPr>
          <w:rFonts w:eastAsia="Times New Roman" w:cs="Times New Roman"/>
          <w:b/>
          <w:color w:val="000000"/>
          <w:szCs w:val="24"/>
          <w:lang w:val="lv-LV"/>
        </w:rPr>
        <w:t xml:space="preserve">Ekonomiskā </w:t>
      </w:r>
      <w:r w:rsidR="00B370C5" w:rsidRPr="001F319F">
        <w:rPr>
          <w:rFonts w:eastAsia="Times New Roman" w:cs="Times New Roman"/>
          <w:b/>
          <w:color w:val="000000"/>
          <w:szCs w:val="24"/>
          <w:lang w:val="lv-LV"/>
        </w:rPr>
        <w:t>specializācija</w:t>
      </w:r>
    </w:p>
    <w:p w14:paraId="202BAA5E" w14:textId="4A79D766" w:rsidR="00922456"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 xml:space="preserve">Reģiona tradicionālajās nozarēs tiek veicināta augstākas pievienotās vērtības produktu (t.sk. nišas produktu) ražošana un to virzība vietējā, ES un pasaules tirgos, īpaši augstas pievienotās vērtības koksnes izstrādājumu, veselīgas pārtikas un dzērienu, rekreācijas un ilgtspējīga </w:t>
      </w:r>
      <w:r w:rsidRPr="001F319F">
        <w:rPr>
          <w:rFonts w:eastAsia="Times New Roman" w:cs="Times New Roman"/>
          <w:color w:val="000000"/>
          <w:szCs w:val="24"/>
          <w:lang w:val="lv-LV"/>
        </w:rPr>
        <w:lastRenderedPageBreak/>
        <w:t xml:space="preserve">tūrisma jomās. Ar esošo specializāciju saistītās jomās tiek attīstīta uzņēmējdarbība, t.sk. uz rehabilitācijas un veselības aprūpes pakalpojumiem, biomasas izmantošanu un viediem materiāliem, </w:t>
      </w:r>
      <w:proofErr w:type="spellStart"/>
      <w:r w:rsidRPr="001F319F">
        <w:rPr>
          <w:rFonts w:eastAsia="Times New Roman" w:cs="Times New Roman"/>
          <w:color w:val="000000"/>
          <w:szCs w:val="24"/>
          <w:lang w:val="lv-LV"/>
        </w:rPr>
        <w:t>bioekonomiku</w:t>
      </w:r>
      <w:proofErr w:type="spellEnd"/>
      <w:r w:rsidRPr="001F319F">
        <w:rPr>
          <w:rFonts w:eastAsia="Times New Roman" w:cs="Times New Roman"/>
          <w:color w:val="000000"/>
          <w:szCs w:val="24"/>
          <w:lang w:val="lv-LV"/>
        </w:rPr>
        <w:t xml:space="preserve">. Zināšanu ekonomikas nozarēs tiek attīstītas jaunas uzņēmējdarbības jomas, īpaši informācijas un komunikāciju tehnoloģiju, kultūras un radošo industriju un attālinātā darba un pakalpojumu jomās. Notiek dažādu specializācijas jomu kopīga attīstība un </w:t>
      </w:r>
      <w:proofErr w:type="spellStart"/>
      <w:r w:rsidRPr="001F319F">
        <w:rPr>
          <w:rFonts w:eastAsia="Times New Roman" w:cs="Times New Roman"/>
          <w:color w:val="000000"/>
          <w:szCs w:val="24"/>
          <w:lang w:val="lv-LV"/>
        </w:rPr>
        <w:t>starpindustriju</w:t>
      </w:r>
      <w:proofErr w:type="spellEnd"/>
      <w:r w:rsidRPr="001F319F">
        <w:rPr>
          <w:rFonts w:eastAsia="Times New Roman" w:cs="Times New Roman"/>
          <w:color w:val="000000"/>
          <w:szCs w:val="24"/>
          <w:lang w:val="lv-LV"/>
        </w:rPr>
        <w:t xml:space="preserve"> sadarbība, piemēram, produkti un pakalpojumi tiek veidoti sasaistot ar IKT, kultūras un radošajām industrijām u.c.</w:t>
      </w:r>
    </w:p>
    <w:p w14:paraId="7FFB048A" w14:textId="450A6DDE" w:rsidR="00666AEA" w:rsidRDefault="00666AEA" w:rsidP="00922456">
      <w:pPr>
        <w:pBdr>
          <w:top w:val="nil"/>
          <w:left w:val="nil"/>
          <w:bottom w:val="nil"/>
          <w:right w:val="nil"/>
          <w:between w:val="nil"/>
        </w:pBdr>
        <w:spacing w:before="120" w:after="120" w:line="259" w:lineRule="auto"/>
        <w:ind w:firstLine="0"/>
        <w:rPr>
          <w:rFonts w:eastAsia="Times New Roman" w:cs="Times New Roman"/>
          <w:color w:val="000000"/>
          <w:szCs w:val="24"/>
          <w:lang w:val="lv-LV"/>
        </w:rPr>
      </w:pPr>
      <w:r>
        <w:rPr>
          <w:noProof/>
          <w:lang w:val="lv-LV" w:eastAsia="lv-LV" w:bidi="he-IL"/>
        </w:rPr>
        <w:drawing>
          <wp:anchor distT="0" distB="0" distL="114300" distR="114300" simplePos="0" relativeHeight="251660288" behindDoc="1" locked="0" layoutInCell="1" allowOverlap="1" wp14:anchorId="4AAEE7B1" wp14:editId="1A61C554">
            <wp:simplePos x="0" y="0"/>
            <wp:positionH relativeFrom="column">
              <wp:posOffset>853440</wp:posOffset>
            </wp:positionH>
            <wp:positionV relativeFrom="paragraph">
              <wp:posOffset>7620</wp:posOffset>
            </wp:positionV>
            <wp:extent cx="4145280" cy="3284855"/>
            <wp:effectExtent l="0" t="0" r="0" b="0"/>
            <wp:wrapTight wrapText="bothSides">
              <wp:wrapPolygon edited="0">
                <wp:start x="0" y="0"/>
                <wp:lineTo x="0" y="21420"/>
                <wp:lineTo x="21540" y="21420"/>
                <wp:lineTo x="21540" y="0"/>
                <wp:lineTo x="0" y="0"/>
              </wp:wrapPolygon>
            </wp:wrapTight>
            <wp:docPr id="1" name="Picture 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rotWithShape="1">
                    <a:blip r:embed="rId13">
                      <a:extLst>
                        <a:ext uri="{28A0092B-C50C-407E-A947-70E740481C1C}">
                          <a14:useLocalDpi xmlns:a14="http://schemas.microsoft.com/office/drawing/2010/main" val="0"/>
                        </a:ext>
                      </a:extLst>
                    </a:blip>
                    <a:srcRect l="52914" t="44908" r="18236" b="14438"/>
                    <a:stretch/>
                  </pic:blipFill>
                  <pic:spPr bwMode="auto">
                    <a:xfrm>
                      <a:off x="0" y="0"/>
                      <a:ext cx="4145280" cy="3284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2A7A40" w14:textId="2462FFF6" w:rsidR="00666AEA" w:rsidRPr="001F319F" w:rsidRDefault="00666AEA" w:rsidP="00922456">
      <w:pPr>
        <w:pBdr>
          <w:top w:val="nil"/>
          <w:left w:val="nil"/>
          <w:bottom w:val="nil"/>
          <w:right w:val="nil"/>
          <w:between w:val="nil"/>
        </w:pBdr>
        <w:spacing w:before="120" w:after="120" w:line="259" w:lineRule="auto"/>
        <w:ind w:firstLine="0"/>
        <w:rPr>
          <w:rFonts w:eastAsia="Times New Roman" w:cs="Times New Roman"/>
          <w:color w:val="000000"/>
          <w:szCs w:val="24"/>
          <w:lang w:val="lv-LV"/>
        </w:rPr>
      </w:pPr>
    </w:p>
    <w:p w14:paraId="0B50E6DD" w14:textId="77777777" w:rsidR="00666AEA" w:rsidRDefault="00666AEA" w:rsidP="00922456">
      <w:pPr>
        <w:pBdr>
          <w:top w:val="nil"/>
          <w:left w:val="nil"/>
          <w:bottom w:val="nil"/>
          <w:right w:val="nil"/>
          <w:between w:val="nil"/>
        </w:pBdr>
        <w:spacing w:after="160"/>
        <w:ind w:firstLine="0"/>
        <w:rPr>
          <w:rFonts w:eastAsia="Times New Roman" w:cs="Times New Roman"/>
          <w:color w:val="000000"/>
          <w:szCs w:val="24"/>
          <w:lang w:val="lv-LV"/>
        </w:rPr>
      </w:pPr>
    </w:p>
    <w:p w14:paraId="0157E8CA" w14:textId="77777777" w:rsidR="00666AEA" w:rsidRDefault="00666AEA" w:rsidP="00922456">
      <w:pPr>
        <w:pBdr>
          <w:top w:val="nil"/>
          <w:left w:val="nil"/>
          <w:bottom w:val="nil"/>
          <w:right w:val="nil"/>
          <w:between w:val="nil"/>
        </w:pBdr>
        <w:spacing w:after="160"/>
        <w:ind w:firstLine="0"/>
        <w:rPr>
          <w:rFonts w:eastAsia="Times New Roman" w:cs="Times New Roman"/>
          <w:color w:val="000000"/>
          <w:szCs w:val="24"/>
          <w:lang w:val="lv-LV"/>
        </w:rPr>
      </w:pPr>
    </w:p>
    <w:p w14:paraId="63EA6BFE" w14:textId="77777777" w:rsidR="00666AEA" w:rsidRDefault="00666AEA" w:rsidP="00922456">
      <w:pPr>
        <w:pBdr>
          <w:top w:val="nil"/>
          <w:left w:val="nil"/>
          <w:bottom w:val="nil"/>
          <w:right w:val="nil"/>
          <w:between w:val="nil"/>
        </w:pBdr>
        <w:spacing w:after="160"/>
        <w:ind w:firstLine="0"/>
        <w:rPr>
          <w:rFonts w:eastAsia="Times New Roman" w:cs="Times New Roman"/>
          <w:color w:val="000000"/>
          <w:szCs w:val="24"/>
          <w:lang w:val="lv-LV"/>
        </w:rPr>
      </w:pPr>
    </w:p>
    <w:p w14:paraId="694E4625" w14:textId="77777777" w:rsidR="00666AEA" w:rsidRDefault="00666AEA" w:rsidP="00922456">
      <w:pPr>
        <w:pBdr>
          <w:top w:val="nil"/>
          <w:left w:val="nil"/>
          <w:bottom w:val="nil"/>
          <w:right w:val="nil"/>
          <w:between w:val="nil"/>
        </w:pBdr>
        <w:spacing w:after="160"/>
        <w:ind w:firstLine="0"/>
        <w:rPr>
          <w:rFonts w:eastAsia="Times New Roman" w:cs="Times New Roman"/>
          <w:color w:val="000000"/>
          <w:szCs w:val="24"/>
          <w:lang w:val="lv-LV"/>
        </w:rPr>
      </w:pPr>
    </w:p>
    <w:p w14:paraId="61A757A2" w14:textId="77777777" w:rsidR="00666AEA" w:rsidRDefault="00666AEA" w:rsidP="00922456">
      <w:pPr>
        <w:pBdr>
          <w:top w:val="nil"/>
          <w:left w:val="nil"/>
          <w:bottom w:val="nil"/>
          <w:right w:val="nil"/>
          <w:between w:val="nil"/>
        </w:pBdr>
        <w:spacing w:after="160"/>
        <w:ind w:firstLine="0"/>
        <w:rPr>
          <w:rFonts w:eastAsia="Times New Roman" w:cs="Times New Roman"/>
          <w:color w:val="000000"/>
          <w:szCs w:val="24"/>
          <w:lang w:val="lv-LV"/>
        </w:rPr>
      </w:pPr>
    </w:p>
    <w:p w14:paraId="1BA33FBC" w14:textId="77777777" w:rsidR="00666AEA" w:rsidRDefault="00666AEA" w:rsidP="00922456">
      <w:pPr>
        <w:pBdr>
          <w:top w:val="nil"/>
          <w:left w:val="nil"/>
          <w:bottom w:val="nil"/>
          <w:right w:val="nil"/>
          <w:between w:val="nil"/>
        </w:pBdr>
        <w:spacing w:after="160"/>
        <w:ind w:firstLine="0"/>
        <w:rPr>
          <w:rFonts w:eastAsia="Times New Roman" w:cs="Times New Roman"/>
          <w:color w:val="000000"/>
          <w:szCs w:val="24"/>
          <w:lang w:val="lv-LV"/>
        </w:rPr>
      </w:pPr>
    </w:p>
    <w:p w14:paraId="43AA7927" w14:textId="77777777" w:rsidR="00666AEA" w:rsidRDefault="00666AEA" w:rsidP="00922456">
      <w:pPr>
        <w:pBdr>
          <w:top w:val="nil"/>
          <w:left w:val="nil"/>
          <w:bottom w:val="nil"/>
          <w:right w:val="nil"/>
          <w:between w:val="nil"/>
        </w:pBdr>
        <w:spacing w:after="160"/>
        <w:ind w:firstLine="0"/>
        <w:rPr>
          <w:rFonts w:eastAsia="Times New Roman" w:cs="Times New Roman"/>
          <w:color w:val="000000"/>
          <w:szCs w:val="24"/>
          <w:lang w:val="lv-LV"/>
        </w:rPr>
      </w:pPr>
    </w:p>
    <w:p w14:paraId="7C09F708" w14:textId="77777777" w:rsidR="00666AEA" w:rsidRDefault="00666AEA" w:rsidP="00922456">
      <w:pPr>
        <w:pBdr>
          <w:top w:val="nil"/>
          <w:left w:val="nil"/>
          <w:bottom w:val="nil"/>
          <w:right w:val="nil"/>
          <w:between w:val="nil"/>
        </w:pBdr>
        <w:spacing w:after="160"/>
        <w:ind w:firstLine="0"/>
        <w:rPr>
          <w:rFonts w:eastAsia="Times New Roman" w:cs="Times New Roman"/>
          <w:color w:val="000000"/>
          <w:szCs w:val="24"/>
          <w:lang w:val="lv-LV"/>
        </w:rPr>
      </w:pPr>
    </w:p>
    <w:p w14:paraId="11728B83" w14:textId="77777777" w:rsidR="00666AEA" w:rsidRDefault="00666AEA" w:rsidP="00922456">
      <w:pPr>
        <w:pBdr>
          <w:top w:val="nil"/>
          <w:left w:val="nil"/>
          <w:bottom w:val="nil"/>
          <w:right w:val="nil"/>
          <w:between w:val="nil"/>
        </w:pBdr>
        <w:spacing w:after="160"/>
        <w:ind w:firstLine="0"/>
        <w:rPr>
          <w:rFonts w:eastAsia="Times New Roman" w:cs="Times New Roman"/>
          <w:color w:val="000000"/>
          <w:szCs w:val="24"/>
          <w:lang w:val="lv-LV"/>
        </w:rPr>
      </w:pPr>
    </w:p>
    <w:p w14:paraId="39B59076" w14:textId="77777777" w:rsidR="00666AEA" w:rsidRDefault="00666AEA" w:rsidP="00922456">
      <w:pPr>
        <w:pBdr>
          <w:top w:val="nil"/>
          <w:left w:val="nil"/>
          <w:bottom w:val="nil"/>
          <w:right w:val="nil"/>
          <w:between w:val="nil"/>
        </w:pBdr>
        <w:spacing w:after="160"/>
        <w:ind w:firstLine="0"/>
        <w:rPr>
          <w:rFonts w:eastAsia="Times New Roman" w:cs="Times New Roman"/>
          <w:color w:val="000000"/>
          <w:szCs w:val="24"/>
          <w:lang w:val="lv-LV"/>
        </w:rPr>
      </w:pPr>
    </w:p>
    <w:p w14:paraId="6198CC1D" w14:textId="53FD7D14" w:rsidR="00666AEA" w:rsidRPr="001F319F" w:rsidRDefault="00666AEA" w:rsidP="00666AEA">
      <w:pPr>
        <w:pBdr>
          <w:top w:val="nil"/>
          <w:left w:val="nil"/>
          <w:bottom w:val="nil"/>
          <w:right w:val="nil"/>
          <w:between w:val="nil"/>
        </w:pBdr>
        <w:spacing w:after="200"/>
        <w:ind w:firstLine="0"/>
        <w:jc w:val="center"/>
        <w:rPr>
          <w:i/>
          <w:color w:val="44546A"/>
          <w:sz w:val="18"/>
          <w:szCs w:val="18"/>
          <w:lang w:val="lv-LV"/>
        </w:rPr>
      </w:pPr>
      <w:r w:rsidRPr="001F319F">
        <w:rPr>
          <w:i/>
          <w:color w:val="44546A"/>
          <w:sz w:val="18"/>
          <w:szCs w:val="18"/>
          <w:lang w:val="lv-LV"/>
        </w:rPr>
        <w:t xml:space="preserve">Attēls </w:t>
      </w:r>
      <w:r>
        <w:rPr>
          <w:i/>
          <w:color w:val="44546A"/>
          <w:sz w:val="18"/>
          <w:szCs w:val="18"/>
          <w:lang w:val="lv-LV"/>
        </w:rPr>
        <w:t>7</w:t>
      </w:r>
      <w:r w:rsidRPr="001F319F">
        <w:rPr>
          <w:i/>
          <w:color w:val="44546A"/>
          <w:sz w:val="18"/>
          <w:szCs w:val="18"/>
          <w:lang w:val="lv-LV"/>
        </w:rPr>
        <w:t xml:space="preserve">. </w:t>
      </w:r>
      <w:r>
        <w:rPr>
          <w:i/>
          <w:color w:val="44546A"/>
          <w:sz w:val="18"/>
          <w:szCs w:val="18"/>
          <w:lang w:val="lv-LV"/>
        </w:rPr>
        <w:t>Vidzemes viedās specializācijas jomas</w:t>
      </w:r>
      <w:r w:rsidRPr="001F319F">
        <w:rPr>
          <w:i/>
          <w:color w:val="44546A"/>
          <w:sz w:val="18"/>
          <w:szCs w:val="18"/>
          <w:lang w:val="lv-LV"/>
        </w:rPr>
        <w:t>.</w:t>
      </w:r>
      <w:r>
        <w:rPr>
          <w:rStyle w:val="Vresatsauce"/>
          <w:i/>
          <w:color w:val="44546A"/>
          <w:sz w:val="18"/>
          <w:szCs w:val="18"/>
          <w:lang w:val="lv-LV"/>
        </w:rPr>
        <w:footnoteReference w:id="9"/>
      </w:r>
    </w:p>
    <w:p w14:paraId="436080B6" w14:textId="4AF9A0C5" w:rsidR="00922456" w:rsidRPr="001F319F" w:rsidRDefault="00922456" w:rsidP="00C94182">
      <w:pPr>
        <w:pBdr>
          <w:top w:val="nil"/>
          <w:left w:val="nil"/>
          <w:bottom w:val="nil"/>
          <w:right w:val="nil"/>
          <w:between w:val="nil"/>
        </w:pBdr>
        <w:spacing w:after="16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 xml:space="preserve">Vidzemes plānošanas reģions izvirza četrus </w:t>
      </w:r>
      <w:r w:rsidRPr="001F319F">
        <w:rPr>
          <w:rFonts w:eastAsia="Times New Roman" w:cs="Times New Roman"/>
          <w:b/>
          <w:color w:val="000000"/>
          <w:szCs w:val="24"/>
          <w:lang w:val="lv-LV"/>
        </w:rPr>
        <w:t>vidēja termiņa mērķus</w:t>
      </w:r>
      <w:r w:rsidRPr="001F319F">
        <w:rPr>
          <w:rFonts w:eastAsia="Times New Roman" w:cs="Times New Roman"/>
          <w:color w:val="000000"/>
          <w:szCs w:val="24"/>
          <w:lang w:val="lv-LV"/>
        </w:rPr>
        <w:t>: </w:t>
      </w:r>
    </w:p>
    <w:p w14:paraId="683690F8" w14:textId="77777777" w:rsidR="00922456" w:rsidRPr="001F319F" w:rsidRDefault="00922456" w:rsidP="00C94182">
      <w:pPr>
        <w:numPr>
          <w:ilvl w:val="0"/>
          <w:numId w:val="13"/>
        </w:numPr>
        <w:pBdr>
          <w:top w:val="nil"/>
          <w:left w:val="nil"/>
          <w:bottom w:val="nil"/>
          <w:right w:val="nil"/>
          <w:between w:val="nil"/>
        </w:pBdr>
        <w:spacing w:line="276" w:lineRule="auto"/>
        <w:ind w:left="714" w:hanging="357"/>
        <w:rPr>
          <w:rFonts w:eastAsia="Times New Roman" w:cs="Times New Roman"/>
          <w:color w:val="000000"/>
          <w:szCs w:val="24"/>
          <w:lang w:val="lv-LV"/>
        </w:rPr>
      </w:pPr>
      <w:r w:rsidRPr="001F319F">
        <w:rPr>
          <w:rFonts w:eastAsia="Times New Roman" w:cs="Times New Roman"/>
          <w:color w:val="000000"/>
          <w:szCs w:val="24"/>
          <w:lang w:val="lv-LV"/>
        </w:rPr>
        <w:t>saglabāt un gudri apsaimniekot dabas ekosistēmas un resursus;</w:t>
      </w:r>
    </w:p>
    <w:p w14:paraId="1064658B" w14:textId="77777777" w:rsidR="00922456" w:rsidRPr="001F319F" w:rsidRDefault="00922456" w:rsidP="00C94182">
      <w:pPr>
        <w:numPr>
          <w:ilvl w:val="0"/>
          <w:numId w:val="13"/>
        </w:numPr>
        <w:pBdr>
          <w:top w:val="nil"/>
          <w:left w:val="nil"/>
          <w:bottom w:val="nil"/>
          <w:right w:val="nil"/>
          <w:between w:val="nil"/>
        </w:pBdr>
        <w:spacing w:line="276" w:lineRule="auto"/>
        <w:ind w:left="714" w:hanging="357"/>
        <w:rPr>
          <w:lang w:val="lv-LV"/>
        </w:rPr>
      </w:pPr>
      <w:r w:rsidRPr="001F319F">
        <w:rPr>
          <w:rFonts w:eastAsia="Times New Roman" w:cs="Times New Roman"/>
          <w:color w:val="000000"/>
          <w:szCs w:val="24"/>
          <w:lang w:val="lv-LV"/>
        </w:rPr>
        <w:t>uzlabot cilvēku dzīves kvalitāti;</w:t>
      </w:r>
    </w:p>
    <w:p w14:paraId="76984B1A" w14:textId="77777777" w:rsidR="00922456" w:rsidRPr="001F319F" w:rsidRDefault="00922456" w:rsidP="00C94182">
      <w:pPr>
        <w:numPr>
          <w:ilvl w:val="0"/>
          <w:numId w:val="13"/>
        </w:numPr>
        <w:pBdr>
          <w:top w:val="nil"/>
          <w:left w:val="nil"/>
          <w:bottom w:val="nil"/>
          <w:right w:val="nil"/>
          <w:between w:val="nil"/>
        </w:pBdr>
        <w:spacing w:line="276" w:lineRule="auto"/>
        <w:ind w:left="714" w:hanging="357"/>
        <w:rPr>
          <w:lang w:val="lv-LV"/>
        </w:rPr>
      </w:pPr>
      <w:r w:rsidRPr="001F319F">
        <w:rPr>
          <w:rFonts w:eastAsia="Times New Roman" w:cs="Times New Roman"/>
          <w:color w:val="000000"/>
          <w:szCs w:val="24"/>
          <w:lang w:val="lv-LV"/>
        </w:rPr>
        <w:t>veicināt tautsaimniecības attīstību un izaugsmi, pārveidojot saimniekošanas modeļus; </w:t>
      </w:r>
    </w:p>
    <w:p w14:paraId="4B861AD5" w14:textId="77777777" w:rsidR="00922456" w:rsidRPr="001F319F" w:rsidRDefault="00922456" w:rsidP="00C94182">
      <w:pPr>
        <w:numPr>
          <w:ilvl w:val="0"/>
          <w:numId w:val="13"/>
        </w:numPr>
        <w:pBdr>
          <w:top w:val="nil"/>
          <w:left w:val="nil"/>
          <w:bottom w:val="nil"/>
          <w:right w:val="nil"/>
          <w:between w:val="nil"/>
        </w:pBdr>
        <w:spacing w:line="276" w:lineRule="auto"/>
        <w:ind w:left="714" w:hanging="357"/>
        <w:rPr>
          <w:rFonts w:eastAsia="Times New Roman" w:cs="Times New Roman"/>
          <w:color w:val="000000"/>
          <w:szCs w:val="24"/>
          <w:lang w:val="lv-LV"/>
        </w:rPr>
      </w:pPr>
      <w:r w:rsidRPr="001F319F">
        <w:rPr>
          <w:rFonts w:eastAsia="Times New Roman" w:cs="Times New Roman"/>
          <w:color w:val="000000"/>
          <w:szCs w:val="24"/>
          <w:lang w:val="lv-LV"/>
        </w:rPr>
        <w:t>veicināt sadarbību un stipras organizācijas. </w:t>
      </w:r>
    </w:p>
    <w:p w14:paraId="72C036EA" w14:textId="77777777" w:rsidR="00922456"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Limbažu novada Attīstības programmas stratēģiskajos formulējumos ir vairums no šeit minētajiem atslēgvārdiem.</w:t>
      </w:r>
    </w:p>
    <w:p w14:paraId="7BF542CC" w14:textId="77777777" w:rsidR="00C94182" w:rsidRDefault="00C94182"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p>
    <w:p w14:paraId="0B10802D" w14:textId="77777777" w:rsidR="00C94182" w:rsidRPr="001F319F" w:rsidRDefault="00C94182"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p>
    <w:p w14:paraId="5307B188" w14:textId="12763C3B" w:rsidR="00922456" w:rsidRPr="001F319F" w:rsidRDefault="00922456" w:rsidP="00922456">
      <w:pPr>
        <w:pBdr>
          <w:top w:val="nil"/>
          <w:left w:val="nil"/>
          <w:bottom w:val="nil"/>
          <w:right w:val="nil"/>
          <w:between w:val="nil"/>
        </w:pBdr>
        <w:spacing w:before="120" w:line="259" w:lineRule="auto"/>
        <w:jc w:val="right"/>
        <w:rPr>
          <w:i/>
          <w:color w:val="44546A"/>
          <w:sz w:val="18"/>
          <w:szCs w:val="18"/>
          <w:lang w:val="lv-LV"/>
        </w:rPr>
      </w:pPr>
      <w:r w:rsidRPr="001F319F">
        <w:rPr>
          <w:i/>
          <w:color w:val="44546A"/>
          <w:sz w:val="18"/>
          <w:szCs w:val="18"/>
          <w:lang w:val="lv-LV"/>
        </w:rPr>
        <w:t xml:space="preserve">Tabula </w:t>
      </w:r>
      <w:r w:rsidR="0075039A">
        <w:rPr>
          <w:i/>
          <w:color w:val="44546A"/>
          <w:sz w:val="18"/>
          <w:szCs w:val="18"/>
          <w:lang w:val="lv-LV"/>
        </w:rPr>
        <w:t>9</w:t>
      </w:r>
      <w:r w:rsidRPr="001F319F">
        <w:rPr>
          <w:i/>
          <w:color w:val="44546A"/>
          <w:sz w:val="18"/>
          <w:szCs w:val="18"/>
          <w:lang w:val="lv-LV"/>
        </w:rPr>
        <w:t xml:space="preserve">. Limbažu novada </w:t>
      </w:r>
      <w:r>
        <w:rPr>
          <w:i/>
          <w:color w:val="44546A"/>
          <w:sz w:val="18"/>
          <w:szCs w:val="18"/>
          <w:lang w:val="lv-LV"/>
        </w:rPr>
        <w:t>A</w:t>
      </w:r>
      <w:r w:rsidRPr="001F319F">
        <w:rPr>
          <w:i/>
          <w:color w:val="44546A"/>
          <w:sz w:val="18"/>
          <w:szCs w:val="18"/>
          <w:lang w:val="lv-LV"/>
        </w:rPr>
        <w:t>ttīstības programmas atbilstība Vidzemes plānošanas reģiona Attīstības programmai.</w:t>
      </w:r>
    </w:p>
    <w:tbl>
      <w:tblPr>
        <w:tblStyle w:val="Reatabula"/>
        <w:tblW w:w="9072" w:type="dxa"/>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4820"/>
        <w:gridCol w:w="4252"/>
      </w:tblGrid>
      <w:tr w:rsidR="00922456" w:rsidRPr="000A6AED" w14:paraId="2A8261B9" w14:textId="77777777" w:rsidTr="004709F3">
        <w:tc>
          <w:tcPr>
            <w:tcW w:w="4820" w:type="dxa"/>
            <w:shd w:val="clear" w:color="auto" w:fill="E2EFD9" w:themeFill="accent6" w:themeFillTint="33"/>
          </w:tcPr>
          <w:p w14:paraId="6932986D" w14:textId="77777777" w:rsidR="00922456" w:rsidRPr="00542201" w:rsidRDefault="00922456" w:rsidP="00E403C5">
            <w:pPr>
              <w:ind w:firstLine="0"/>
              <w:jc w:val="center"/>
              <w:rPr>
                <w:rFonts w:eastAsia="Times New Roman" w:cs="Times New Roman"/>
                <w:b/>
                <w:bCs/>
                <w:color w:val="000000"/>
                <w:sz w:val="20"/>
                <w:szCs w:val="20"/>
                <w:lang w:val="lv-LV"/>
              </w:rPr>
            </w:pPr>
            <w:r w:rsidRPr="00542201">
              <w:rPr>
                <w:rFonts w:eastAsia="Times New Roman" w:cs="Times New Roman"/>
                <w:b/>
                <w:bCs/>
                <w:color w:val="000000"/>
                <w:sz w:val="20"/>
                <w:szCs w:val="20"/>
                <w:lang w:val="lv-LV"/>
              </w:rPr>
              <w:t>Vidzemes plānošanas reģiona Attīstības programma 2021 - 2027</w:t>
            </w:r>
          </w:p>
        </w:tc>
        <w:tc>
          <w:tcPr>
            <w:tcW w:w="4252" w:type="dxa"/>
            <w:shd w:val="clear" w:color="auto" w:fill="E2EFD9" w:themeFill="accent6" w:themeFillTint="33"/>
          </w:tcPr>
          <w:p w14:paraId="550E8EA0" w14:textId="7A178AC8" w:rsidR="00922456" w:rsidRPr="00542201" w:rsidRDefault="00922456" w:rsidP="00E403C5">
            <w:pPr>
              <w:ind w:firstLine="0"/>
              <w:jc w:val="center"/>
              <w:rPr>
                <w:rFonts w:eastAsia="Times New Roman" w:cs="Times New Roman"/>
                <w:b/>
                <w:bCs/>
                <w:color w:val="000000"/>
                <w:sz w:val="20"/>
                <w:szCs w:val="20"/>
                <w:lang w:val="lv-LV"/>
              </w:rPr>
            </w:pPr>
            <w:r w:rsidRPr="00542201">
              <w:rPr>
                <w:rFonts w:eastAsia="Times New Roman" w:cs="Times New Roman"/>
                <w:b/>
                <w:bCs/>
                <w:color w:val="000000"/>
                <w:sz w:val="20"/>
                <w:szCs w:val="20"/>
                <w:lang w:val="lv-LV"/>
              </w:rPr>
              <w:t xml:space="preserve">Limbažu novada Attīstības programma </w:t>
            </w:r>
            <w:r w:rsidR="00B370C5" w:rsidRPr="00542201">
              <w:rPr>
                <w:rFonts w:eastAsia="Times New Roman" w:cs="Times New Roman"/>
                <w:b/>
                <w:bCs/>
                <w:color w:val="000000"/>
                <w:sz w:val="20"/>
                <w:szCs w:val="20"/>
                <w:lang w:val="lv-LV"/>
              </w:rPr>
              <w:t>2022.–2028.</w:t>
            </w:r>
            <w:r w:rsidRPr="00542201">
              <w:rPr>
                <w:rFonts w:eastAsia="Times New Roman" w:cs="Times New Roman"/>
                <w:b/>
                <w:bCs/>
                <w:color w:val="000000"/>
                <w:sz w:val="20"/>
                <w:szCs w:val="20"/>
                <w:lang w:val="lv-LV"/>
              </w:rPr>
              <w:t xml:space="preserve"> gadam</w:t>
            </w:r>
          </w:p>
        </w:tc>
      </w:tr>
      <w:tr w:rsidR="00922456" w:rsidRPr="00542201" w14:paraId="7E7C9AD5" w14:textId="77777777" w:rsidTr="004709F3">
        <w:tc>
          <w:tcPr>
            <w:tcW w:w="9072" w:type="dxa"/>
            <w:gridSpan w:val="2"/>
          </w:tcPr>
          <w:p w14:paraId="66EBC8A0"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Vidēja termiņa prioritātes</w:t>
            </w:r>
          </w:p>
        </w:tc>
      </w:tr>
      <w:tr w:rsidR="00922456" w:rsidRPr="00542201" w14:paraId="1EE072B5" w14:textId="77777777" w:rsidTr="004709F3">
        <w:tc>
          <w:tcPr>
            <w:tcW w:w="4820" w:type="dxa"/>
          </w:tcPr>
          <w:p w14:paraId="0D4CCF20"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Dabas kapitāls</w:t>
            </w:r>
          </w:p>
        </w:tc>
        <w:tc>
          <w:tcPr>
            <w:tcW w:w="4252" w:type="dxa"/>
          </w:tcPr>
          <w:p w14:paraId="56B2A7E9"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VTP3</w:t>
            </w:r>
          </w:p>
        </w:tc>
      </w:tr>
      <w:tr w:rsidR="00922456" w:rsidRPr="00542201" w14:paraId="08ADC1BF" w14:textId="77777777" w:rsidTr="004709F3">
        <w:tc>
          <w:tcPr>
            <w:tcW w:w="4820" w:type="dxa"/>
          </w:tcPr>
          <w:p w14:paraId="239D5429"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Dabas un kultūras mantojums</w:t>
            </w:r>
          </w:p>
        </w:tc>
        <w:tc>
          <w:tcPr>
            <w:tcW w:w="4252" w:type="dxa"/>
          </w:tcPr>
          <w:p w14:paraId="65B26A88"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VTP3</w:t>
            </w:r>
          </w:p>
        </w:tc>
      </w:tr>
      <w:tr w:rsidR="00922456" w:rsidRPr="00542201" w14:paraId="723AF1FE" w14:textId="77777777" w:rsidTr="004709F3">
        <w:tc>
          <w:tcPr>
            <w:tcW w:w="4820" w:type="dxa"/>
          </w:tcPr>
          <w:p w14:paraId="0CEE63CD"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Pieejama izglītība</w:t>
            </w:r>
          </w:p>
        </w:tc>
        <w:tc>
          <w:tcPr>
            <w:tcW w:w="4252" w:type="dxa"/>
          </w:tcPr>
          <w:p w14:paraId="307777C8"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w:t>
            </w:r>
          </w:p>
        </w:tc>
      </w:tr>
      <w:tr w:rsidR="00922456" w:rsidRPr="00542201" w14:paraId="0D289C8A" w14:textId="77777777" w:rsidTr="004709F3">
        <w:tc>
          <w:tcPr>
            <w:tcW w:w="4820" w:type="dxa"/>
          </w:tcPr>
          <w:p w14:paraId="5A62A245"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Droša, iekļaujoša un vesela sabiedrība</w:t>
            </w:r>
          </w:p>
        </w:tc>
        <w:tc>
          <w:tcPr>
            <w:tcW w:w="4252" w:type="dxa"/>
          </w:tcPr>
          <w:p w14:paraId="14F81ACB"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VTP4</w:t>
            </w:r>
          </w:p>
        </w:tc>
      </w:tr>
      <w:tr w:rsidR="00922456" w:rsidRPr="00542201" w14:paraId="196AE855" w14:textId="77777777" w:rsidTr="004709F3">
        <w:tc>
          <w:tcPr>
            <w:tcW w:w="4820" w:type="dxa"/>
          </w:tcPr>
          <w:p w14:paraId="6A0A15D9"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Kvalitatīvi un pieejami sociālie pakalpojumi</w:t>
            </w:r>
          </w:p>
        </w:tc>
        <w:tc>
          <w:tcPr>
            <w:tcW w:w="4252" w:type="dxa"/>
          </w:tcPr>
          <w:p w14:paraId="1FF51D1F"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VTP3</w:t>
            </w:r>
          </w:p>
        </w:tc>
      </w:tr>
      <w:tr w:rsidR="00922456" w:rsidRPr="00542201" w14:paraId="62A1DE22" w14:textId="77777777" w:rsidTr="004709F3">
        <w:tc>
          <w:tcPr>
            <w:tcW w:w="4820" w:type="dxa"/>
          </w:tcPr>
          <w:p w14:paraId="355FD5F4"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lastRenderedPageBreak/>
              <w:t>Mobilitāte un sasniedzamība</w:t>
            </w:r>
          </w:p>
        </w:tc>
        <w:tc>
          <w:tcPr>
            <w:tcW w:w="4252" w:type="dxa"/>
          </w:tcPr>
          <w:p w14:paraId="389FB9A6"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VTP3</w:t>
            </w:r>
          </w:p>
        </w:tc>
      </w:tr>
      <w:tr w:rsidR="00922456" w:rsidRPr="00542201" w14:paraId="30FFB172" w14:textId="77777777" w:rsidTr="004709F3">
        <w:tc>
          <w:tcPr>
            <w:tcW w:w="4820" w:type="dxa"/>
          </w:tcPr>
          <w:p w14:paraId="76D3AD78"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Identitāte un spēcīgas kopienas</w:t>
            </w:r>
          </w:p>
        </w:tc>
        <w:tc>
          <w:tcPr>
            <w:tcW w:w="4252" w:type="dxa"/>
          </w:tcPr>
          <w:p w14:paraId="31B2BCBF"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VTP4</w:t>
            </w:r>
          </w:p>
        </w:tc>
      </w:tr>
      <w:tr w:rsidR="00922456" w:rsidRPr="00542201" w14:paraId="7D5CB033" w14:textId="77777777" w:rsidTr="004709F3">
        <w:tc>
          <w:tcPr>
            <w:tcW w:w="4820" w:type="dxa"/>
          </w:tcPr>
          <w:p w14:paraId="5C4735E2"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Ilgtspējīga dzīves vide un mājokļi</w:t>
            </w:r>
          </w:p>
        </w:tc>
        <w:tc>
          <w:tcPr>
            <w:tcW w:w="4252" w:type="dxa"/>
          </w:tcPr>
          <w:p w14:paraId="32EB0647"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VTP3</w:t>
            </w:r>
          </w:p>
        </w:tc>
      </w:tr>
      <w:tr w:rsidR="00922456" w:rsidRPr="00542201" w14:paraId="06CB2202" w14:textId="77777777" w:rsidTr="004709F3">
        <w:tc>
          <w:tcPr>
            <w:tcW w:w="4820" w:type="dxa"/>
          </w:tcPr>
          <w:p w14:paraId="67E08FA2"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Inovācijas, zinātne un attīstība</w:t>
            </w:r>
          </w:p>
        </w:tc>
        <w:tc>
          <w:tcPr>
            <w:tcW w:w="4252" w:type="dxa"/>
          </w:tcPr>
          <w:p w14:paraId="2CF3247A"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VTP2</w:t>
            </w:r>
          </w:p>
        </w:tc>
      </w:tr>
      <w:tr w:rsidR="00922456" w:rsidRPr="00542201" w14:paraId="53100BDB" w14:textId="77777777" w:rsidTr="004709F3">
        <w:tc>
          <w:tcPr>
            <w:tcW w:w="4820" w:type="dxa"/>
          </w:tcPr>
          <w:p w14:paraId="39E4575B"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Industrijas pārveide</w:t>
            </w:r>
          </w:p>
        </w:tc>
        <w:tc>
          <w:tcPr>
            <w:tcW w:w="4252" w:type="dxa"/>
          </w:tcPr>
          <w:p w14:paraId="07F8137B"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VPT2, VTP4</w:t>
            </w:r>
          </w:p>
        </w:tc>
      </w:tr>
      <w:tr w:rsidR="00922456" w:rsidRPr="00542201" w14:paraId="6C2BB8B3" w14:textId="77777777" w:rsidTr="004709F3">
        <w:tc>
          <w:tcPr>
            <w:tcW w:w="4820" w:type="dxa"/>
          </w:tcPr>
          <w:p w14:paraId="29A3B6EA"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 xml:space="preserve">Aprites un </w:t>
            </w:r>
            <w:proofErr w:type="spellStart"/>
            <w:r w:rsidRPr="00542201">
              <w:rPr>
                <w:rFonts w:eastAsia="Times New Roman" w:cs="Times New Roman"/>
                <w:color w:val="000000"/>
                <w:sz w:val="20"/>
                <w:szCs w:val="20"/>
                <w:lang w:val="lv-LV"/>
              </w:rPr>
              <w:t>bioekonomika</w:t>
            </w:r>
            <w:proofErr w:type="spellEnd"/>
          </w:p>
        </w:tc>
        <w:tc>
          <w:tcPr>
            <w:tcW w:w="4252" w:type="dxa"/>
          </w:tcPr>
          <w:p w14:paraId="08ACE722" w14:textId="65E5E636" w:rsidR="00922456" w:rsidRPr="00542201" w:rsidRDefault="00543EAD" w:rsidP="00E403C5">
            <w:pPr>
              <w:ind w:firstLine="0"/>
              <w:jc w:val="center"/>
              <w:rPr>
                <w:rFonts w:eastAsia="Times New Roman" w:cs="Times New Roman"/>
                <w:color w:val="000000"/>
                <w:sz w:val="20"/>
                <w:szCs w:val="20"/>
                <w:lang w:val="lv-LV"/>
              </w:rPr>
            </w:pPr>
            <w:r>
              <w:rPr>
                <w:rFonts w:eastAsia="Times New Roman" w:cs="Times New Roman"/>
                <w:color w:val="000000"/>
                <w:sz w:val="20"/>
                <w:szCs w:val="20"/>
                <w:lang w:val="lv-LV"/>
              </w:rPr>
              <w:t>VTP2</w:t>
            </w:r>
          </w:p>
        </w:tc>
      </w:tr>
      <w:tr w:rsidR="00922456" w:rsidRPr="00542201" w14:paraId="0D1022AF" w14:textId="77777777" w:rsidTr="004709F3">
        <w:tc>
          <w:tcPr>
            <w:tcW w:w="4820" w:type="dxa"/>
          </w:tcPr>
          <w:p w14:paraId="64599174"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Efektīva un tīra enerģija</w:t>
            </w:r>
          </w:p>
        </w:tc>
        <w:tc>
          <w:tcPr>
            <w:tcW w:w="4252" w:type="dxa"/>
          </w:tcPr>
          <w:p w14:paraId="5B2DF4AB" w14:textId="4BE3D192" w:rsidR="00922456" w:rsidRPr="00542201" w:rsidRDefault="00E55AD3" w:rsidP="00E403C5">
            <w:pPr>
              <w:ind w:firstLine="0"/>
              <w:jc w:val="center"/>
              <w:rPr>
                <w:rFonts w:eastAsia="Times New Roman" w:cs="Times New Roman"/>
                <w:color w:val="000000"/>
                <w:sz w:val="20"/>
                <w:szCs w:val="20"/>
                <w:lang w:val="lv-LV"/>
              </w:rPr>
            </w:pPr>
            <w:r>
              <w:rPr>
                <w:rFonts w:eastAsia="Times New Roman" w:cs="Times New Roman"/>
                <w:color w:val="000000"/>
                <w:sz w:val="20"/>
                <w:szCs w:val="20"/>
                <w:lang w:val="lv-LV"/>
              </w:rPr>
              <w:t>VTP3</w:t>
            </w:r>
          </w:p>
        </w:tc>
      </w:tr>
      <w:tr w:rsidR="00922456" w:rsidRPr="00542201" w14:paraId="386FBE2E" w14:textId="77777777" w:rsidTr="004709F3">
        <w:tc>
          <w:tcPr>
            <w:tcW w:w="4820" w:type="dxa"/>
          </w:tcPr>
          <w:p w14:paraId="3F0F4FE4" w14:textId="77777777" w:rsidR="00922456" w:rsidRPr="00542201" w:rsidRDefault="00922456" w:rsidP="00E403C5">
            <w:pPr>
              <w:ind w:firstLine="0"/>
              <w:rPr>
                <w:rFonts w:eastAsia="Times New Roman" w:cs="Times New Roman"/>
                <w:color w:val="000000"/>
                <w:sz w:val="20"/>
                <w:szCs w:val="20"/>
                <w:lang w:val="lv-LV"/>
              </w:rPr>
            </w:pPr>
            <w:r w:rsidRPr="00542201">
              <w:rPr>
                <w:rFonts w:eastAsia="Times New Roman" w:cs="Times New Roman"/>
                <w:color w:val="000000"/>
                <w:sz w:val="20"/>
                <w:szCs w:val="20"/>
                <w:lang w:val="lv-LV"/>
              </w:rPr>
              <w:t>Sadarbība un pilsoniskā līdzdalība</w:t>
            </w:r>
          </w:p>
        </w:tc>
        <w:tc>
          <w:tcPr>
            <w:tcW w:w="4252" w:type="dxa"/>
          </w:tcPr>
          <w:p w14:paraId="4978C022"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VTP1, VTP2, VTP3, VTP4</w:t>
            </w:r>
          </w:p>
        </w:tc>
      </w:tr>
      <w:tr w:rsidR="00922456" w:rsidRPr="00542201" w14:paraId="6DA71EFF" w14:textId="77777777" w:rsidTr="004709F3">
        <w:tc>
          <w:tcPr>
            <w:tcW w:w="4820" w:type="dxa"/>
          </w:tcPr>
          <w:p w14:paraId="31DFBEC8" w14:textId="77777777" w:rsidR="00922456" w:rsidRPr="00542201" w:rsidRDefault="00922456" w:rsidP="00E403C5">
            <w:pPr>
              <w:ind w:firstLine="0"/>
              <w:rPr>
                <w:rFonts w:eastAsia="Times New Roman" w:cs="Times New Roman"/>
                <w:color w:val="000000"/>
                <w:sz w:val="20"/>
                <w:szCs w:val="20"/>
                <w:lang w:val="lv-LV"/>
              </w:rPr>
            </w:pPr>
            <w:proofErr w:type="spellStart"/>
            <w:r w:rsidRPr="00542201">
              <w:rPr>
                <w:rFonts w:eastAsia="Times New Roman" w:cs="Times New Roman"/>
                <w:color w:val="000000"/>
                <w:sz w:val="20"/>
                <w:szCs w:val="20"/>
                <w:lang w:val="lv-LV"/>
              </w:rPr>
              <w:t>Klimatneitralitāte</w:t>
            </w:r>
            <w:proofErr w:type="spellEnd"/>
            <w:r w:rsidRPr="00542201">
              <w:rPr>
                <w:rFonts w:eastAsia="Times New Roman" w:cs="Times New Roman"/>
                <w:color w:val="000000"/>
                <w:sz w:val="20"/>
                <w:szCs w:val="20"/>
                <w:lang w:val="lv-LV"/>
              </w:rPr>
              <w:t xml:space="preserve"> un pielāgošanās</w:t>
            </w:r>
          </w:p>
        </w:tc>
        <w:tc>
          <w:tcPr>
            <w:tcW w:w="4252" w:type="dxa"/>
          </w:tcPr>
          <w:p w14:paraId="6FA6D0DA"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VTP3</w:t>
            </w:r>
          </w:p>
        </w:tc>
      </w:tr>
      <w:tr w:rsidR="00922456" w:rsidRPr="00542201" w14:paraId="7BF3379C" w14:textId="77777777" w:rsidTr="004709F3">
        <w:tc>
          <w:tcPr>
            <w:tcW w:w="4820" w:type="dxa"/>
          </w:tcPr>
          <w:p w14:paraId="3F5D1ABE" w14:textId="77777777" w:rsidR="00922456" w:rsidRPr="00542201" w:rsidRDefault="00922456" w:rsidP="00E403C5">
            <w:pPr>
              <w:ind w:firstLine="0"/>
              <w:rPr>
                <w:rFonts w:eastAsia="Times New Roman" w:cs="Times New Roman"/>
                <w:color w:val="000000"/>
                <w:sz w:val="20"/>
                <w:szCs w:val="20"/>
                <w:lang w:val="lv-LV"/>
              </w:rPr>
            </w:pPr>
            <w:proofErr w:type="spellStart"/>
            <w:r w:rsidRPr="00542201">
              <w:rPr>
                <w:rFonts w:eastAsia="Times New Roman" w:cs="Times New Roman"/>
                <w:color w:val="000000"/>
                <w:sz w:val="20"/>
                <w:szCs w:val="20"/>
                <w:lang w:val="lv-LV"/>
              </w:rPr>
              <w:t>Digitalizācija</w:t>
            </w:r>
            <w:proofErr w:type="spellEnd"/>
          </w:p>
        </w:tc>
        <w:tc>
          <w:tcPr>
            <w:tcW w:w="4252" w:type="dxa"/>
          </w:tcPr>
          <w:p w14:paraId="71D7B978" w14:textId="77777777" w:rsidR="00922456" w:rsidRPr="00542201" w:rsidRDefault="00922456" w:rsidP="00E403C5">
            <w:pPr>
              <w:ind w:firstLine="0"/>
              <w:jc w:val="center"/>
              <w:rPr>
                <w:rFonts w:eastAsia="Times New Roman" w:cs="Times New Roman"/>
                <w:color w:val="000000"/>
                <w:sz w:val="20"/>
                <w:szCs w:val="20"/>
                <w:lang w:val="lv-LV"/>
              </w:rPr>
            </w:pPr>
            <w:r w:rsidRPr="00542201">
              <w:rPr>
                <w:rFonts w:eastAsia="Times New Roman" w:cs="Times New Roman"/>
                <w:color w:val="000000"/>
                <w:sz w:val="20"/>
                <w:szCs w:val="20"/>
                <w:lang w:val="lv-LV"/>
              </w:rPr>
              <w:t>VTP2</w:t>
            </w:r>
          </w:p>
        </w:tc>
      </w:tr>
    </w:tbl>
    <w:p w14:paraId="3CA9682A" w14:textId="197ABAF4" w:rsidR="00922456" w:rsidRPr="00F569C2" w:rsidRDefault="00922456" w:rsidP="00F569C2">
      <w:pPr>
        <w:pStyle w:val="Virsraksts3"/>
      </w:pPr>
      <w:bookmarkStart w:id="47" w:name="_Toc94093268"/>
      <w:bookmarkStart w:id="48" w:name="_Toc97371757"/>
      <w:bookmarkStart w:id="49" w:name="_Toc97372283"/>
      <w:bookmarkStart w:id="50" w:name="_Toc107317611"/>
      <w:proofErr w:type="spellStart"/>
      <w:r w:rsidRPr="00F569C2">
        <w:t>Rīgas</w:t>
      </w:r>
      <w:proofErr w:type="spellEnd"/>
      <w:r w:rsidRPr="00F569C2">
        <w:t xml:space="preserve"> </w:t>
      </w:r>
      <w:proofErr w:type="spellStart"/>
      <w:r w:rsidRPr="00F569C2">
        <w:t>plānošanas</w:t>
      </w:r>
      <w:proofErr w:type="spellEnd"/>
      <w:r w:rsidRPr="00F569C2">
        <w:t xml:space="preserve"> </w:t>
      </w:r>
      <w:proofErr w:type="spellStart"/>
      <w:r w:rsidRPr="00F569C2">
        <w:t>reģiona</w:t>
      </w:r>
      <w:proofErr w:type="spellEnd"/>
      <w:r w:rsidRPr="00F569C2">
        <w:t xml:space="preserve"> </w:t>
      </w:r>
      <w:proofErr w:type="spellStart"/>
      <w:r w:rsidRPr="00F569C2">
        <w:t>ilgtspējīgas</w:t>
      </w:r>
      <w:proofErr w:type="spellEnd"/>
      <w:r w:rsidRPr="00F569C2">
        <w:t xml:space="preserve"> </w:t>
      </w:r>
      <w:proofErr w:type="spellStart"/>
      <w:r w:rsidRPr="00F569C2">
        <w:t>Attīstības</w:t>
      </w:r>
      <w:proofErr w:type="spellEnd"/>
      <w:r w:rsidRPr="00F569C2">
        <w:t xml:space="preserve"> </w:t>
      </w:r>
      <w:proofErr w:type="spellStart"/>
      <w:r w:rsidRPr="00F569C2">
        <w:t>stratēģija</w:t>
      </w:r>
      <w:bookmarkEnd w:id="47"/>
      <w:bookmarkEnd w:id="48"/>
      <w:bookmarkEnd w:id="49"/>
      <w:bookmarkEnd w:id="50"/>
      <w:proofErr w:type="spellEnd"/>
    </w:p>
    <w:p w14:paraId="4A0DDCE9" w14:textId="0DFCFB6A"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Limbažu novads pēc 2021.gada</w:t>
      </w:r>
      <w:r w:rsidR="008B23DC">
        <w:rPr>
          <w:rFonts w:eastAsia="Times New Roman" w:cs="Times New Roman"/>
          <w:color w:val="000000"/>
          <w:szCs w:val="24"/>
          <w:lang w:val="lv-LV"/>
        </w:rPr>
        <w:t xml:space="preserve"> administratīvi teritoriālās reformas (turpmāk – </w:t>
      </w:r>
      <w:r w:rsidR="008B23DC" w:rsidRPr="001F319F">
        <w:rPr>
          <w:rFonts w:eastAsia="Times New Roman" w:cs="Times New Roman"/>
          <w:color w:val="000000"/>
          <w:szCs w:val="24"/>
          <w:lang w:val="lv-LV"/>
        </w:rPr>
        <w:t>ATR</w:t>
      </w:r>
      <w:r w:rsidR="008B23DC">
        <w:rPr>
          <w:rFonts w:eastAsia="Times New Roman" w:cs="Times New Roman"/>
          <w:color w:val="000000"/>
          <w:szCs w:val="24"/>
          <w:lang w:val="lv-LV"/>
        </w:rPr>
        <w:t>)</w:t>
      </w:r>
      <w:r w:rsidR="00B370C5" w:rsidRPr="001F319F">
        <w:rPr>
          <w:rFonts w:eastAsia="Times New Roman" w:cs="Times New Roman"/>
          <w:color w:val="000000"/>
          <w:szCs w:val="24"/>
          <w:lang w:val="lv-LV"/>
        </w:rPr>
        <w:t xml:space="preserve"> </w:t>
      </w:r>
      <w:r w:rsidRPr="001F319F">
        <w:rPr>
          <w:rFonts w:eastAsia="Times New Roman" w:cs="Times New Roman"/>
          <w:color w:val="000000"/>
          <w:szCs w:val="24"/>
          <w:lang w:val="lv-LV"/>
        </w:rPr>
        <w:t xml:space="preserve">vairs neatrodas Rīgas plānošanas reģionā, taču tas nenozīmē, ka pazūd līdzšinējās sasaistes ar reģionu kā telpiski ģeogrāfisku vienību. Patlaban spēkā esošā Rīgas reģiona </w:t>
      </w:r>
      <w:r w:rsidRPr="001F319F">
        <w:rPr>
          <w:rFonts w:eastAsia="Times New Roman" w:cs="Times New Roman"/>
          <w:szCs w:val="24"/>
          <w:lang w:val="lv-LV"/>
        </w:rPr>
        <w:t>A</w:t>
      </w:r>
      <w:r w:rsidRPr="001F319F">
        <w:rPr>
          <w:rFonts w:eastAsia="Times New Roman" w:cs="Times New Roman"/>
          <w:color w:val="000000"/>
          <w:szCs w:val="24"/>
          <w:lang w:val="lv-LV"/>
        </w:rPr>
        <w:t>ttīstības stratēģija</w:t>
      </w:r>
      <w:r w:rsidRPr="001F319F">
        <w:rPr>
          <w:rFonts w:eastAsia="Times New Roman" w:cs="Times New Roman"/>
          <w:color w:val="000000"/>
          <w:szCs w:val="24"/>
          <w:vertAlign w:val="superscript"/>
          <w:lang w:val="lv-LV"/>
        </w:rPr>
        <w:footnoteReference w:id="10"/>
      </w:r>
      <w:r w:rsidRPr="001F319F">
        <w:rPr>
          <w:rFonts w:eastAsia="Times New Roman" w:cs="Times New Roman"/>
          <w:color w:val="000000"/>
          <w:szCs w:val="24"/>
          <w:lang w:val="lv-LV"/>
        </w:rPr>
        <w:t xml:space="preserve"> un programma</w:t>
      </w:r>
      <w:r w:rsidRPr="001F319F">
        <w:rPr>
          <w:rFonts w:eastAsia="Times New Roman" w:cs="Times New Roman"/>
          <w:color w:val="000000"/>
          <w:szCs w:val="24"/>
          <w:vertAlign w:val="superscript"/>
          <w:lang w:val="lv-LV"/>
        </w:rPr>
        <w:footnoteReference w:id="11"/>
      </w:r>
      <w:r w:rsidRPr="001F319F">
        <w:rPr>
          <w:rFonts w:eastAsia="Times New Roman" w:cs="Times New Roman"/>
          <w:color w:val="000000"/>
          <w:szCs w:val="24"/>
          <w:lang w:val="lv-LV"/>
        </w:rPr>
        <w:t xml:space="preserve"> definē vienotu stratēģisko ietvaru, kas sastāv no trim </w:t>
      </w:r>
      <w:r w:rsidRPr="001F319F">
        <w:rPr>
          <w:rFonts w:eastAsia="Times New Roman" w:cs="Times New Roman"/>
          <w:b/>
          <w:color w:val="000000"/>
          <w:szCs w:val="24"/>
          <w:lang w:val="lv-LV"/>
        </w:rPr>
        <w:t>stratēģiskajiem mērķiem</w:t>
      </w:r>
      <w:r w:rsidRPr="001F319F">
        <w:rPr>
          <w:rFonts w:eastAsia="Times New Roman" w:cs="Times New Roman"/>
          <w:color w:val="000000"/>
          <w:szCs w:val="24"/>
          <w:lang w:val="lv-LV"/>
        </w:rPr>
        <w:t>:</w:t>
      </w:r>
    </w:p>
    <w:p w14:paraId="10E0C5B1" w14:textId="77777777" w:rsidR="00922456" w:rsidRPr="001F319F" w:rsidRDefault="00922456" w:rsidP="00C94182">
      <w:pPr>
        <w:numPr>
          <w:ilvl w:val="0"/>
          <w:numId w:val="12"/>
        </w:numPr>
        <w:pBdr>
          <w:top w:val="nil"/>
          <w:left w:val="nil"/>
          <w:bottom w:val="nil"/>
          <w:right w:val="nil"/>
          <w:between w:val="nil"/>
        </w:pBdr>
        <w:spacing w:before="60" w:line="276" w:lineRule="auto"/>
        <w:ind w:left="714" w:hanging="357"/>
        <w:rPr>
          <w:rFonts w:eastAsia="Times New Roman" w:cs="Times New Roman"/>
          <w:color w:val="000000"/>
          <w:szCs w:val="24"/>
          <w:lang w:val="lv-LV"/>
        </w:rPr>
      </w:pPr>
      <w:r w:rsidRPr="001F319F">
        <w:rPr>
          <w:rFonts w:eastAsia="Times New Roman" w:cs="Times New Roman"/>
          <w:color w:val="000000"/>
          <w:szCs w:val="24"/>
          <w:lang w:val="lv-LV"/>
        </w:rPr>
        <w:t xml:space="preserve">Sociāli iekļaujoša kopdzīve </w:t>
      </w:r>
      <w:proofErr w:type="spellStart"/>
      <w:r w:rsidRPr="001F319F">
        <w:rPr>
          <w:rFonts w:eastAsia="Times New Roman" w:cs="Times New Roman"/>
          <w:color w:val="000000"/>
          <w:szCs w:val="24"/>
          <w:lang w:val="lv-LV"/>
        </w:rPr>
        <w:t>labklājīgās</w:t>
      </w:r>
      <w:proofErr w:type="spellEnd"/>
      <w:r w:rsidRPr="001F319F">
        <w:rPr>
          <w:rFonts w:eastAsia="Times New Roman" w:cs="Times New Roman"/>
          <w:color w:val="000000"/>
          <w:szCs w:val="24"/>
          <w:lang w:val="lv-LV"/>
        </w:rPr>
        <w:t xml:space="preserve"> kopienās;</w:t>
      </w:r>
    </w:p>
    <w:p w14:paraId="1A0CD21F" w14:textId="77777777" w:rsidR="00922456" w:rsidRPr="001F319F" w:rsidRDefault="00922456" w:rsidP="00C94182">
      <w:pPr>
        <w:numPr>
          <w:ilvl w:val="0"/>
          <w:numId w:val="12"/>
        </w:numPr>
        <w:pBdr>
          <w:top w:val="nil"/>
          <w:left w:val="nil"/>
          <w:bottom w:val="nil"/>
          <w:right w:val="nil"/>
          <w:between w:val="nil"/>
        </w:pBdr>
        <w:spacing w:before="60" w:line="276" w:lineRule="auto"/>
        <w:ind w:left="714" w:hanging="357"/>
        <w:rPr>
          <w:rFonts w:eastAsia="Times New Roman" w:cs="Times New Roman"/>
          <w:color w:val="000000"/>
          <w:szCs w:val="24"/>
          <w:lang w:val="lv-LV"/>
        </w:rPr>
      </w:pPr>
      <w:r w:rsidRPr="001F319F">
        <w:rPr>
          <w:rFonts w:eastAsia="Times New Roman" w:cs="Times New Roman"/>
          <w:color w:val="000000"/>
          <w:szCs w:val="24"/>
          <w:lang w:val="lv-LV"/>
        </w:rPr>
        <w:t>Zināšanās balstīta “zaļa”, inovatīva un elastīga ekonomika;</w:t>
      </w:r>
    </w:p>
    <w:p w14:paraId="78E5B94A" w14:textId="77777777" w:rsidR="00922456" w:rsidRPr="001F319F" w:rsidRDefault="00922456" w:rsidP="00C94182">
      <w:pPr>
        <w:numPr>
          <w:ilvl w:val="0"/>
          <w:numId w:val="12"/>
        </w:numPr>
        <w:pBdr>
          <w:top w:val="nil"/>
          <w:left w:val="nil"/>
          <w:bottom w:val="nil"/>
          <w:right w:val="nil"/>
          <w:between w:val="nil"/>
        </w:pBdr>
        <w:spacing w:before="60" w:line="276" w:lineRule="auto"/>
        <w:ind w:left="714" w:hanging="357"/>
        <w:rPr>
          <w:rFonts w:eastAsia="Times New Roman" w:cs="Times New Roman"/>
          <w:color w:val="000000"/>
          <w:szCs w:val="24"/>
          <w:lang w:val="lv-LV"/>
        </w:rPr>
      </w:pPr>
      <w:r w:rsidRPr="001F319F">
        <w:rPr>
          <w:rFonts w:eastAsia="Times New Roman" w:cs="Times New Roman"/>
          <w:color w:val="000000"/>
          <w:szCs w:val="24"/>
          <w:lang w:val="lv-LV"/>
        </w:rPr>
        <w:t>Ekoloģiski tolerants dzīvesveids un vietas;</w:t>
      </w:r>
    </w:p>
    <w:p w14:paraId="20023768"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un sekojošām</w:t>
      </w:r>
      <w:r w:rsidRPr="001F319F">
        <w:rPr>
          <w:rFonts w:eastAsia="Times New Roman" w:cs="Times New Roman"/>
          <w:b/>
          <w:color w:val="000000"/>
          <w:szCs w:val="24"/>
          <w:lang w:val="lv-LV"/>
        </w:rPr>
        <w:t xml:space="preserve"> prioritātēm</w:t>
      </w:r>
      <w:r w:rsidRPr="001F319F">
        <w:rPr>
          <w:rFonts w:eastAsia="Times New Roman" w:cs="Times New Roman"/>
          <w:color w:val="000000"/>
          <w:szCs w:val="24"/>
          <w:lang w:val="lv-LV"/>
        </w:rPr>
        <w:t>:</w:t>
      </w:r>
    </w:p>
    <w:p w14:paraId="10145D70" w14:textId="77777777" w:rsidR="00922456" w:rsidRPr="001F319F" w:rsidRDefault="00922456" w:rsidP="00C94182">
      <w:pPr>
        <w:numPr>
          <w:ilvl w:val="0"/>
          <w:numId w:val="14"/>
        </w:numPr>
        <w:pBdr>
          <w:top w:val="nil"/>
          <w:left w:val="nil"/>
          <w:bottom w:val="nil"/>
          <w:right w:val="nil"/>
          <w:between w:val="nil"/>
        </w:pBdr>
        <w:spacing w:before="60" w:line="276" w:lineRule="auto"/>
        <w:rPr>
          <w:rFonts w:eastAsia="Times New Roman" w:cs="Times New Roman"/>
          <w:color w:val="000000"/>
          <w:szCs w:val="24"/>
          <w:lang w:val="lv-LV"/>
        </w:rPr>
      </w:pPr>
      <w:r w:rsidRPr="001F319F">
        <w:rPr>
          <w:rFonts w:eastAsia="Times New Roman" w:cs="Times New Roman"/>
          <w:color w:val="000000"/>
          <w:szCs w:val="24"/>
          <w:lang w:val="lv-LV"/>
        </w:rPr>
        <w:t>Vitāla dabiskā kustība un migrācija;</w:t>
      </w:r>
    </w:p>
    <w:p w14:paraId="78513E31" w14:textId="77777777" w:rsidR="00922456" w:rsidRPr="001F319F" w:rsidRDefault="00922456" w:rsidP="00C94182">
      <w:pPr>
        <w:numPr>
          <w:ilvl w:val="0"/>
          <w:numId w:val="14"/>
        </w:numPr>
        <w:pBdr>
          <w:top w:val="nil"/>
          <w:left w:val="nil"/>
          <w:bottom w:val="nil"/>
          <w:right w:val="nil"/>
          <w:between w:val="nil"/>
        </w:pBdr>
        <w:spacing w:before="60" w:line="276" w:lineRule="auto"/>
        <w:rPr>
          <w:rFonts w:eastAsia="Times New Roman" w:cs="Times New Roman"/>
          <w:color w:val="000000"/>
          <w:szCs w:val="24"/>
          <w:lang w:val="lv-LV"/>
        </w:rPr>
      </w:pPr>
      <w:r w:rsidRPr="001F319F">
        <w:rPr>
          <w:rFonts w:eastAsia="Times New Roman" w:cs="Times New Roman"/>
          <w:color w:val="000000"/>
          <w:szCs w:val="24"/>
          <w:lang w:val="lv-LV"/>
        </w:rPr>
        <w:t>Kopienas un to pašpietiekamība;</w:t>
      </w:r>
    </w:p>
    <w:p w14:paraId="5FCBD9F5" w14:textId="77777777" w:rsidR="00922456" w:rsidRPr="001F319F" w:rsidRDefault="00922456" w:rsidP="00C94182">
      <w:pPr>
        <w:numPr>
          <w:ilvl w:val="0"/>
          <w:numId w:val="14"/>
        </w:numPr>
        <w:pBdr>
          <w:top w:val="nil"/>
          <w:left w:val="nil"/>
          <w:bottom w:val="nil"/>
          <w:right w:val="nil"/>
          <w:between w:val="nil"/>
        </w:pBdr>
        <w:spacing w:before="60" w:line="276" w:lineRule="auto"/>
        <w:rPr>
          <w:rFonts w:eastAsia="Times New Roman" w:cs="Times New Roman"/>
          <w:color w:val="000000"/>
          <w:szCs w:val="24"/>
          <w:lang w:val="lv-LV"/>
        </w:rPr>
      </w:pPr>
      <w:r w:rsidRPr="001F319F">
        <w:rPr>
          <w:rFonts w:eastAsia="Times New Roman" w:cs="Times New Roman"/>
          <w:color w:val="000000"/>
          <w:szCs w:val="24"/>
          <w:lang w:val="lv-LV"/>
        </w:rPr>
        <w:t>Elastīga un izcila izglītība;</w:t>
      </w:r>
    </w:p>
    <w:p w14:paraId="2A756518" w14:textId="77777777" w:rsidR="00922456" w:rsidRPr="001F319F" w:rsidRDefault="00922456" w:rsidP="00C94182">
      <w:pPr>
        <w:numPr>
          <w:ilvl w:val="0"/>
          <w:numId w:val="14"/>
        </w:numPr>
        <w:pBdr>
          <w:top w:val="nil"/>
          <w:left w:val="nil"/>
          <w:bottom w:val="nil"/>
          <w:right w:val="nil"/>
          <w:between w:val="nil"/>
        </w:pBdr>
        <w:spacing w:before="60" w:line="276" w:lineRule="auto"/>
        <w:rPr>
          <w:rFonts w:eastAsia="Times New Roman" w:cs="Times New Roman"/>
          <w:color w:val="000000"/>
          <w:szCs w:val="24"/>
          <w:lang w:val="lv-LV"/>
        </w:rPr>
      </w:pPr>
      <w:r w:rsidRPr="001F319F">
        <w:rPr>
          <w:rFonts w:eastAsia="Times New Roman" w:cs="Times New Roman"/>
          <w:color w:val="000000"/>
          <w:szCs w:val="24"/>
          <w:lang w:val="lv-LV"/>
        </w:rPr>
        <w:t>Globāli konkurētspējīgas nozares;</w:t>
      </w:r>
    </w:p>
    <w:p w14:paraId="74B4226E" w14:textId="77777777" w:rsidR="00922456" w:rsidRPr="001F319F" w:rsidRDefault="00922456" w:rsidP="00C94182">
      <w:pPr>
        <w:numPr>
          <w:ilvl w:val="0"/>
          <w:numId w:val="14"/>
        </w:numPr>
        <w:pBdr>
          <w:top w:val="nil"/>
          <w:left w:val="nil"/>
          <w:bottom w:val="nil"/>
          <w:right w:val="nil"/>
          <w:between w:val="nil"/>
        </w:pBdr>
        <w:spacing w:before="60" w:line="276" w:lineRule="auto"/>
        <w:rPr>
          <w:rFonts w:eastAsia="Times New Roman" w:cs="Times New Roman"/>
          <w:color w:val="000000"/>
          <w:szCs w:val="24"/>
          <w:lang w:val="lv-LV"/>
        </w:rPr>
      </w:pPr>
      <w:r w:rsidRPr="001F319F">
        <w:rPr>
          <w:rFonts w:eastAsia="Times New Roman" w:cs="Times New Roman"/>
          <w:color w:val="000000"/>
          <w:szCs w:val="24"/>
          <w:lang w:val="lv-LV"/>
        </w:rPr>
        <w:t>Kvalitatīva satiksme un loģistika;</w:t>
      </w:r>
    </w:p>
    <w:p w14:paraId="3D99D890" w14:textId="77777777" w:rsidR="00922456" w:rsidRPr="001F319F" w:rsidRDefault="00922456" w:rsidP="00C94182">
      <w:pPr>
        <w:numPr>
          <w:ilvl w:val="0"/>
          <w:numId w:val="14"/>
        </w:numPr>
        <w:pBdr>
          <w:top w:val="nil"/>
          <w:left w:val="nil"/>
          <w:bottom w:val="nil"/>
          <w:right w:val="nil"/>
          <w:between w:val="nil"/>
        </w:pBdr>
        <w:spacing w:before="60" w:line="276" w:lineRule="auto"/>
        <w:rPr>
          <w:rFonts w:eastAsia="Times New Roman" w:cs="Times New Roman"/>
          <w:color w:val="000000"/>
          <w:szCs w:val="24"/>
          <w:lang w:val="lv-LV"/>
        </w:rPr>
      </w:pPr>
      <w:r w:rsidRPr="001F319F">
        <w:rPr>
          <w:rFonts w:eastAsia="Times New Roman" w:cs="Times New Roman"/>
          <w:color w:val="000000"/>
          <w:szCs w:val="24"/>
          <w:lang w:val="lv-LV"/>
        </w:rPr>
        <w:t>Pašvaldības – attīstības virzītājas;</w:t>
      </w:r>
    </w:p>
    <w:p w14:paraId="5215D6DE" w14:textId="77777777" w:rsidR="00922456" w:rsidRPr="001F319F" w:rsidRDefault="00922456" w:rsidP="00C94182">
      <w:pPr>
        <w:numPr>
          <w:ilvl w:val="0"/>
          <w:numId w:val="14"/>
        </w:numPr>
        <w:pBdr>
          <w:top w:val="nil"/>
          <w:left w:val="nil"/>
          <w:bottom w:val="nil"/>
          <w:right w:val="nil"/>
          <w:between w:val="nil"/>
        </w:pBdr>
        <w:spacing w:before="60" w:line="276" w:lineRule="auto"/>
        <w:rPr>
          <w:rFonts w:eastAsia="Times New Roman" w:cs="Times New Roman"/>
          <w:color w:val="000000"/>
          <w:szCs w:val="24"/>
          <w:lang w:val="lv-LV"/>
        </w:rPr>
      </w:pPr>
      <w:r w:rsidRPr="001F319F">
        <w:rPr>
          <w:rFonts w:eastAsia="Times New Roman" w:cs="Times New Roman"/>
          <w:color w:val="000000"/>
          <w:szCs w:val="24"/>
          <w:lang w:val="lv-LV"/>
        </w:rPr>
        <w:t xml:space="preserve">Ilgtspējīga </w:t>
      </w:r>
      <w:proofErr w:type="spellStart"/>
      <w:r w:rsidRPr="001F319F">
        <w:rPr>
          <w:rFonts w:eastAsia="Times New Roman" w:cs="Times New Roman"/>
          <w:color w:val="000000"/>
          <w:szCs w:val="24"/>
          <w:lang w:val="lv-LV"/>
        </w:rPr>
        <w:t>dzīvesvide</w:t>
      </w:r>
      <w:proofErr w:type="spellEnd"/>
      <w:r w:rsidRPr="001F319F">
        <w:rPr>
          <w:rFonts w:eastAsia="Times New Roman" w:cs="Times New Roman"/>
          <w:color w:val="000000"/>
          <w:szCs w:val="24"/>
          <w:lang w:val="lv-LV"/>
        </w:rPr>
        <w:t>;</w:t>
      </w:r>
    </w:p>
    <w:p w14:paraId="2AE0D239" w14:textId="77777777" w:rsidR="00922456" w:rsidRPr="001F319F" w:rsidRDefault="00922456" w:rsidP="00C94182">
      <w:pPr>
        <w:numPr>
          <w:ilvl w:val="0"/>
          <w:numId w:val="14"/>
        </w:numPr>
        <w:pBdr>
          <w:top w:val="nil"/>
          <w:left w:val="nil"/>
          <w:bottom w:val="nil"/>
          <w:right w:val="nil"/>
          <w:between w:val="nil"/>
        </w:pBdr>
        <w:spacing w:before="60" w:line="276" w:lineRule="auto"/>
        <w:rPr>
          <w:rFonts w:eastAsia="Times New Roman" w:cs="Times New Roman"/>
          <w:color w:val="000000"/>
          <w:szCs w:val="24"/>
          <w:lang w:val="lv-LV"/>
        </w:rPr>
      </w:pPr>
      <w:r w:rsidRPr="001F319F">
        <w:rPr>
          <w:rFonts w:eastAsia="Times New Roman" w:cs="Times New Roman"/>
          <w:color w:val="000000"/>
          <w:szCs w:val="24"/>
          <w:lang w:val="lv-LV"/>
        </w:rPr>
        <w:t>Vieda attīstība.</w:t>
      </w:r>
    </w:p>
    <w:p w14:paraId="0DEDAACE"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Limbažu novada Attīstības programmas stratēģiskajos formulējumos ir vairums no šeit minētajiem atslēgvārdiem. Diskutablas var būt ambīcijas uz globālo konkurētspēju un viedo attīstību, kas novada ietvaros drīzāk ir vēlamais virziens, taču pašvaldības rīcībā nav īpaši daudz instrumentu uzņēmējdarbības attīstībai tieši šādā virzienā. Viedo attīstību gan var sekmēt attiecīgu izglītības programmu ieviešana, taču globālā konkurētspēja jau ir vairāk atkarīga no valsts kopējās uzņēmējdarbības politikas un paša uzņēmuma vadības un attīstības potenciāla.</w:t>
      </w:r>
    </w:p>
    <w:p w14:paraId="71BE48FF" w14:textId="34E0F17F" w:rsidR="00922456" w:rsidRPr="00F569C2" w:rsidRDefault="00922456" w:rsidP="00442C1A">
      <w:pPr>
        <w:pStyle w:val="Virsraksts2"/>
      </w:pPr>
      <w:bookmarkStart w:id="51" w:name="_Toc94093269"/>
      <w:bookmarkStart w:id="52" w:name="_Toc97371758"/>
      <w:bookmarkStart w:id="53" w:name="_Toc97372284"/>
      <w:bookmarkStart w:id="54" w:name="_Toc107317612"/>
      <w:r w:rsidRPr="00F569C2">
        <w:t>Pēctecība Limbažu novada attīstības plānošanā</w:t>
      </w:r>
      <w:bookmarkEnd w:id="51"/>
      <w:bookmarkEnd w:id="52"/>
      <w:bookmarkEnd w:id="53"/>
      <w:bookmarkEnd w:id="54"/>
    </w:p>
    <w:p w14:paraId="2C034644"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bookmarkStart w:id="55" w:name="_heading=h.35nkun2" w:colFirst="0" w:colLast="0"/>
      <w:bookmarkEnd w:id="55"/>
      <w:r w:rsidRPr="001F319F">
        <w:rPr>
          <w:rFonts w:eastAsia="Times New Roman" w:cs="Times New Roman"/>
          <w:color w:val="000000"/>
          <w:szCs w:val="24"/>
          <w:lang w:val="lv-LV"/>
        </w:rPr>
        <w:t>Nodaļā atspoguļoti ATR rezultātā apvienoto novadu ilgtermiņa teritorijas attīstības plānošanas dokumenti, pieņemot, ka to vidēja termiņa plānošanas dokumenti ar ilgtermiņa dokumentiem ir saskaņoti un pēctecības princips tajos ir ievērots.</w:t>
      </w:r>
    </w:p>
    <w:p w14:paraId="14AB5A46" w14:textId="5E012923"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szCs w:val="24"/>
          <w:lang w:val="lv-LV"/>
        </w:rPr>
      </w:pPr>
      <w:bookmarkStart w:id="56" w:name="_heading=h.cogfbzx2fb9a" w:colFirst="0" w:colLast="0"/>
      <w:bookmarkEnd w:id="56"/>
      <w:r w:rsidRPr="001F319F">
        <w:rPr>
          <w:rFonts w:eastAsia="Times New Roman" w:cs="Times New Roman"/>
          <w:szCs w:val="24"/>
          <w:lang w:val="lv-LV"/>
        </w:rPr>
        <w:lastRenderedPageBreak/>
        <w:t xml:space="preserve">Limbažu, </w:t>
      </w:r>
      <w:r w:rsidR="00B370C5" w:rsidRPr="001F319F">
        <w:rPr>
          <w:rFonts w:eastAsia="Times New Roman" w:cs="Times New Roman"/>
          <w:szCs w:val="24"/>
          <w:lang w:val="lv-LV"/>
        </w:rPr>
        <w:t>Salacgrīvas</w:t>
      </w:r>
      <w:r w:rsidRPr="001F319F">
        <w:rPr>
          <w:rFonts w:eastAsia="Times New Roman" w:cs="Times New Roman"/>
          <w:szCs w:val="24"/>
          <w:lang w:val="lv-LV"/>
        </w:rPr>
        <w:t xml:space="preserve"> un Alojas novada Attīstības programmas termiņi ir līdz 2021. gadam, līdz ar to, tālākai pēctecības izvērtēšanai izskatām Ilgtspējīgas attīstības stratēģijas. </w:t>
      </w:r>
    </w:p>
    <w:p w14:paraId="0CB2F26B" w14:textId="32C390C6" w:rsidR="00922456" w:rsidRPr="00E403C5" w:rsidRDefault="00922456" w:rsidP="00C94182">
      <w:pPr>
        <w:pStyle w:val="Virsraksts3"/>
        <w:spacing w:line="276" w:lineRule="auto"/>
        <w:rPr>
          <w:lang w:val="lv-LV"/>
        </w:rPr>
      </w:pPr>
      <w:bookmarkStart w:id="57" w:name="_Toc94093270"/>
      <w:bookmarkStart w:id="58" w:name="_Toc97371759"/>
      <w:bookmarkStart w:id="59" w:name="_Toc97372285"/>
      <w:bookmarkStart w:id="60" w:name="_Toc107317613"/>
      <w:r w:rsidRPr="00E403C5">
        <w:rPr>
          <w:lang w:val="lv-LV"/>
        </w:rPr>
        <w:t>Limbažu novada Ilgtspējīgas Attīstības stratēģija 2013.-2030.gadam</w:t>
      </w:r>
      <w:bookmarkEnd w:id="57"/>
      <w:bookmarkEnd w:id="58"/>
      <w:bookmarkEnd w:id="59"/>
      <w:bookmarkEnd w:id="60"/>
    </w:p>
    <w:p w14:paraId="480AB52F"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Dokuments nosaka pašvaldības vīziju, stratēģiskos mērķus un ekonomisko profilu. Jaunajā novada vīzijā ir saglabāta virkne elementu, ko satur iepri</w:t>
      </w:r>
      <w:r>
        <w:rPr>
          <w:rFonts w:eastAsia="Times New Roman" w:cs="Times New Roman"/>
          <w:color w:val="000000"/>
          <w:szCs w:val="24"/>
          <w:lang w:val="lv-LV"/>
        </w:rPr>
        <w:t xml:space="preserve">ekšējā Limbažu novada vīzija – </w:t>
      </w:r>
      <w:r w:rsidRPr="001F319F">
        <w:rPr>
          <w:rFonts w:eastAsia="Times New Roman" w:cs="Times New Roman"/>
          <w:color w:val="000000"/>
          <w:szCs w:val="24"/>
          <w:lang w:val="lv-LV"/>
        </w:rPr>
        <w:t>„Novads kā konkurētspējīga Rīgas reģiona un Latvijas sastāvdaļa ar attīstītu infrastruktūru, plašām izglītības, tūrisma, sporta un atpūtas iespējām, sociāli stabilu dzīves un darba telpu, attīstītu ražošanu ar augstu pievienoto vērtību, ar modernu, videi draudzīgu un zaļu dzīves vidi, kuru par savu dzīves vietu izvēlas dažāda vecuma un sociālo grupu iedzīvotāji.</w:t>
      </w:r>
      <w:r w:rsidRPr="001F319F">
        <w:rPr>
          <w:rFonts w:eastAsia="Times New Roman" w:cs="Times New Roman"/>
          <w:color w:val="000000"/>
          <w:szCs w:val="24"/>
          <w:vertAlign w:val="superscript"/>
          <w:lang w:val="lv-LV"/>
        </w:rPr>
        <w:footnoteReference w:id="12"/>
      </w:r>
    </w:p>
    <w:p w14:paraId="5DD59C65"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Stratēģija nosaka sekojošus stratēģiskos mērķus:</w:t>
      </w:r>
    </w:p>
    <w:p w14:paraId="66DDC41A" w14:textId="77777777" w:rsidR="00922456" w:rsidRPr="001F319F" w:rsidRDefault="00922456" w:rsidP="00C94182">
      <w:pPr>
        <w:pBdr>
          <w:top w:val="nil"/>
          <w:left w:val="nil"/>
          <w:bottom w:val="nil"/>
          <w:right w:val="nil"/>
          <w:between w:val="nil"/>
        </w:pBdr>
        <w:spacing w:before="60" w:line="276" w:lineRule="auto"/>
        <w:ind w:left="502" w:firstLine="0"/>
        <w:rPr>
          <w:rFonts w:eastAsia="Times New Roman" w:cs="Times New Roman"/>
          <w:color w:val="000000"/>
          <w:szCs w:val="24"/>
          <w:lang w:val="lv-LV"/>
        </w:rPr>
      </w:pPr>
      <w:r w:rsidRPr="001F319F">
        <w:rPr>
          <w:rFonts w:eastAsia="Times New Roman" w:cs="Times New Roman"/>
          <w:color w:val="000000"/>
          <w:szCs w:val="24"/>
          <w:lang w:val="lv-LV"/>
        </w:rPr>
        <w:t>1. Radošs, inovatīvs, izglītots un veselīgs iedzīvotājs (Cilvēkresursi);</w:t>
      </w:r>
    </w:p>
    <w:p w14:paraId="64B90B7C" w14:textId="77777777" w:rsidR="00922456" w:rsidRPr="001F319F" w:rsidRDefault="00922456" w:rsidP="00C94182">
      <w:pPr>
        <w:pBdr>
          <w:top w:val="nil"/>
          <w:left w:val="nil"/>
          <w:bottom w:val="nil"/>
          <w:right w:val="nil"/>
          <w:between w:val="nil"/>
        </w:pBdr>
        <w:spacing w:before="60" w:line="276" w:lineRule="auto"/>
        <w:ind w:left="502" w:firstLine="0"/>
        <w:rPr>
          <w:rFonts w:eastAsia="Times New Roman" w:cs="Times New Roman"/>
          <w:color w:val="000000"/>
          <w:szCs w:val="24"/>
          <w:lang w:val="lv-LV"/>
        </w:rPr>
      </w:pPr>
      <w:r w:rsidRPr="001F319F">
        <w:rPr>
          <w:rFonts w:eastAsia="Times New Roman" w:cs="Times New Roman"/>
          <w:color w:val="000000"/>
          <w:szCs w:val="24"/>
          <w:lang w:val="lv-LV"/>
        </w:rPr>
        <w:t>2. Uzņēmējdarbību atbalstoša un veicinoša vide (Ekonomiskā vide);</w:t>
      </w:r>
    </w:p>
    <w:p w14:paraId="29FA7F6C" w14:textId="77777777" w:rsidR="00922456" w:rsidRDefault="00922456" w:rsidP="00C94182">
      <w:pPr>
        <w:pBdr>
          <w:top w:val="nil"/>
          <w:left w:val="nil"/>
          <w:bottom w:val="nil"/>
          <w:right w:val="nil"/>
          <w:between w:val="nil"/>
        </w:pBdr>
        <w:spacing w:before="60" w:line="276" w:lineRule="auto"/>
        <w:ind w:left="502" w:firstLine="0"/>
        <w:rPr>
          <w:rFonts w:eastAsia="Times New Roman" w:cs="Times New Roman"/>
          <w:color w:val="000000"/>
          <w:szCs w:val="24"/>
          <w:lang w:val="lv-LV"/>
        </w:rPr>
      </w:pPr>
      <w:r w:rsidRPr="001F319F">
        <w:rPr>
          <w:rFonts w:eastAsia="Times New Roman" w:cs="Times New Roman"/>
          <w:color w:val="000000"/>
          <w:szCs w:val="24"/>
          <w:lang w:val="lv-LV"/>
        </w:rPr>
        <w:t>3. Ilgtspējīga attīstība un sakārtota dzīves vide (Dzīves vide).</w:t>
      </w:r>
    </w:p>
    <w:p w14:paraId="09F710E1" w14:textId="77777777" w:rsidR="00922456" w:rsidRPr="001F319F" w:rsidRDefault="00922456" w:rsidP="00C94182">
      <w:pPr>
        <w:pBdr>
          <w:top w:val="nil"/>
          <w:left w:val="nil"/>
          <w:bottom w:val="nil"/>
          <w:right w:val="nil"/>
          <w:between w:val="nil"/>
        </w:pBdr>
        <w:spacing w:before="6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 xml:space="preserve">Jebkurš aspekts, kas iekļauts Limbažu novada Ilgtspējības </w:t>
      </w:r>
      <w:r w:rsidRPr="001F319F">
        <w:rPr>
          <w:rFonts w:eastAsia="Times New Roman" w:cs="Times New Roman"/>
          <w:szCs w:val="24"/>
          <w:lang w:val="lv-LV"/>
        </w:rPr>
        <w:t>A</w:t>
      </w:r>
      <w:r w:rsidRPr="001F319F">
        <w:rPr>
          <w:rFonts w:eastAsia="Times New Roman" w:cs="Times New Roman"/>
          <w:color w:val="000000"/>
          <w:szCs w:val="24"/>
          <w:lang w:val="lv-LV"/>
        </w:rPr>
        <w:t>ttīstības stratēģijā līdz 2046, saskan ar šiem attīstības mērķiem.</w:t>
      </w:r>
    </w:p>
    <w:p w14:paraId="664F3584" w14:textId="6F704279" w:rsidR="00922456" w:rsidRPr="00E403C5" w:rsidRDefault="00922456" w:rsidP="00C94182">
      <w:pPr>
        <w:pStyle w:val="Virsraksts3"/>
        <w:spacing w:line="276" w:lineRule="auto"/>
        <w:rPr>
          <w:lang w:val="lv-LV"/>
        </w:rPr>
      </w:pPr>
      <w:bookmarkStart w:id="61" w:name="_Toc94093271"/>
      <w:bookmarkStart w:id="62" w:name="_Toc97371760"/>
      <w:bookmarkStart w:id="63" w:name="_Toc97372286"/>
      <w:bookmarkStart w:id="64" w:name="_Toc107317614"/>
      <w:r w:rsidRPr="00E403C5">
        <w:rPr>
          <w:lang w:val="lv-LV"/>
        </w:rPr>
        <w:t>Salacgrīvas novada Ilgtspējīgas Attīstības stratēģija 2015.-2038.gadam</w:t>
      </w:r>
      <w:bookmarkEnd w:id="61"/>
      <w:bookmarkEnd w:id="62"/>
      <w:bookmarkEnd w:id="63"/>
      <w:bookmarkEnd w:id="64"/>
    </w:p>
    <w:p w14:paraId="07C5087C"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Stratēģijas uzstādījumus ievada vīzija par Salacgrīvas novadu 2038.gadā:</w:t>
      </w:r>
    </w:p>
    <w:p w14:paraId="2CE3365E"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i/>
          <w:color w:val="000000"/>
          <w:szCs w:val="24"/>
          <w:lang w:val="lv-LV"/>
        </w:rPr>
      </w:pPr>
      <w:r w:rsidRPr="001F319F">
        <w:rPr>
          <w:rFonts w:eastAsia="Times New Roman" w:cs="Times New Roman"/>
          <w:color w:val="000000"/>
          <w:szCs w:val="24"/>
          <w:lang w:val="lv-LV"/>
        </w:rPr>
        <w:t>Salacgrīvas novads ir Ziemeļvidzemes attīstības dzinējspēks ar apmierinātiem, aktīviem iedzīvotājiem, uzņēmējiem un novada viesiem, attīstītu infrastruktūru, stabilu uzņēmējdarbību, kvalitatīvu izglītību, kultūru, racionāli un ilgtspējīgi izmantotiem dabas resursiem, drošu sociālo vidi. Galvenā novada prioritāte ir cilvēks. Ikviena darbība Salacgrīvas novada attīstības veicināšanā tiek virzīta uz sabiedrības labklājības nodrošināšanu un apmierinātības celšanu. Salacgrīvas novads ir vieta, kur iegūt zināšanas, kā arī tās likt lietā piedaloties darba tirgū. Salacgrīvas novada teritorija ir ērti sasniedzama no dažādām pasaules vietām, izmantojot jūras, gaisa un sauszemes transportu – autotransportu, dzelzceļu, velotransportu. Salacgrīvas novadā augstu tiek vērtēta saimnieciskā darbība, kas nodod tautas tradīcijas un prasmes nākamajām paaudzēm. Salacgrīvas novads ir ZAĻAIS NOVADS, un ilgtspējīga saimniekošana ir iespēja, nevis ierobežojums. Salacgrīvas novada piekraste ir novada vērtība, bagātība un līdzsvarotas attīstības pamats. Tā ir brīvi pieejama ikvienam interesentam. Salacas upe tiek veiksmīgi apsaimniekota, tajā mīt laši, nēģi, tā ir tūristiem interesants rekreācijas objekts. Salacgrīvas novads ir plaši pazīstama kultūras un sporta pasākumu norises vieta.</w:t>
      </w:r>
      <w:r w:rsidRPr="001F319F">
        <w:rPr>
          <w:rFonts w:eastAsia="Times New Roman" w:cs="Times New Roman"/>
          <w:color w:val="000000"/>
          <w:szCs w:val="24"/>
          <w:vertAlign w:val="superscript"/>
          <w:lang w:val="lv-LV"/>
        </w:rPr>
        <w:footnoteReference w:id="13"/>
      </w:r>
    </w:p>
    <w:p w14:paraId="23A98C44" w14:textId="77777777" w:rsidR="00922456" w:rsidRPr="001F319F" w:rsidRDefault="00922456" w:rsidP="00922456">
      <w:pPr>
        <w:pBdr>
          <w:top w:val="nil"/>
          <w:left w:val="nil"/>
          <w:bottom w:val="nil"/>
          <w:right w:val="nil"/>
          <w:between w:val="nil"/>
        </w:pBdr>
        <w:spacing w:before="120" w:after="120" w:line="259" w:lineRule="auto"/>
        <w:ind w:firstLine="0"/>
        <w:rPr>
          <w:rFonts w:eastAsia="Times New Roman" w:cs="Times New Roman"/>
          <w:color w:val="000000"/>
          <w:szCs w:val="24"/>
          <w:lang w:val="lv-LV"/>
        </w:rPr>
      </w:pPr>
      <w:r w:rsidRPr="001F319F">
        <w:rPr>
          <w:rFonts w:eastAsia="Times New Roman" w:cs="Times New Roman"/>
          <w:color w:val="000000"/>
          <w:szCs w:val="24"/>
          <w:lang w:val="lv-LV"/>
        </w:rPr>
        <w:t>Stratēģija nosaka sekojošus stratēģiskos mērķus:</w:t>
      </w:r>
    </w:p>
    <w:p w14:paraId="3A76D78F" w14:textId="77777777" w:rsidR="00922456" w:rsidRPr="001F319F" w:rsidRDefault="00922456" w:rsidP="00922456">
      <w:pPr>
        <w:pBdr>
          <w:top w:val="nil"/>
          <w:left w:val="nil"/>
          <w:bottom w:val="nil"/>
          <w:right w:val="nil"/>
          <w:between w:val="nil"/>
        </w:pBdr>
        <w:spacing w:before="120" w:after="120" w:line="259" w:lineRule="auto"/>
        <w:ind w:firstLine="0"/>
        <w:rPr>
          <w:rFonts w:eastAsia="Times New Roman" w:cs="Times New Roman"/>
          <w:color w:val="000000"/>
          <w:szCs w:val="24"/>
          <w:lang w:val="lv-LV"/>
        </w:rPr>
      </w:pPr>
      <w:proofErr w:type="spellStart"/>
      <w:r w:rsidRPr="001F319F">
        <w:rPr>
          <w:rFonts w:eastAsia="Times New Roman" w:cs="Times New Roman"/>
          <w:b/>
          <w:color w:val="000000"/>
          <w:szCs w:val="24"/>
          <w:lang w:val="lv-LV"/>
        </w:rPr>
        <w:t>Virsmērķis</w:t>
      </w:r>
      <w:proofErr w:type="spellEnd"/>
      <w:r w:rsidRPr="001F319F">
        <w:rPr>
          <w:rFonts w:eastAsia="Times New Roman" w:cs="Times New Roman"/>
          <w:color w:val="000000"/>
          <w:szCs w:val="24"/>
          <w:lang w:val="lv-LV"/>
        </w:rPr>
        <w:t xml:space="preserve"> - Novada vietējos resursos bāzēta pašpietiekamība, nodrošinot labas pārvaldības virzītus panākumus dabas, ekonomiskās un sociālās vides uzlabošanā. Novada pašpietiekamību raksturo vietējo resursu izmantošana attīstības veicināšanā, un ikdienas vajadzību nodrošināšanā pēc iespējas mazāk izmantojot no ārējiem faktoriem atkarīgus risinājumus;</w:t>
      </w:r>
    </w:p>
    <w:p w14:paraId="7C384E08" w14:textId="77777777" w:rsidR="00922456" w:rsidRPr="001F319F" w:rsidRDefault="00922456" w:rsidP="00922456">
      <w:pPr>
        <w:pBdr>
          <w:top w:val="nil"/>
          <w:left w:val="nil"/>
          <w:bottom w:val="nil"/>
          <w:right w:val="nil"/>
          <w:between w:val="nil"/>
        </w:pBdr>
        <w:spacing w:before="60"/>
        <w:ind w:left="502" w:firstLine="0"/>
        <w:rPr>
          <w:rFonts w:eastAsia="Times New Roman" w:cs="Times New Roman"/>
          <w:color w:val="000000"/>
          <w:szCs w:val="24"/>
          <w:lang w:val="lv-LV"/>
        </w:rPr>
      </w:pPr>
      <w:r w:rsidRPr="001F319F">
        <w:rPr>
          <w:rFonts w:eastAsia="Times New Roman" w:cs="Times New Roman"/>
          <w:color w:val="000000"/>
          <w:szCs w:val="24"/>
          <w:lang w:val="lv-LV"/>
        </w:rPr>
        <w:lastRenderedPageBreak/>
        <w:t xml:space="preserve">1. Komfortabla, līdzsvarota, droša </w:t>
      </w:r>
      <w:proofErr w:type="spellStart"/>
      <w:r w:rsidRPr="001F319F">
        <w:rPr>
          <w:rFonts w:eastAsia="Times New Roman" w:cs="Times New Roman"/>
          <w:color w:val="000000"/>
          <w:szCs w:val="24"/>
          <w:lang w:val="lv-LV"/>
        </w:rPr>
        <w:t>dzīvesvide</w:t>
      </w:r>
      <w:proofErr w:type="spellEnd"/>
      <w:r w:rsidRPr="001F319F">
        <w:rPr>
          <w:rFonts w:eastAsia="Times New Roman" w:cs="Times New Roman"/>
          <w:color w:val="000000"/>
          <w:szCs w:val="24"/>
          <w:lang w:val="lv-LV"/>
        </w:rPr>
        <w:t>;</w:t>
      </w:r>
    </w:p>
    <w:p w14:paraId="171674E1" w14:textId="77777777" w:rsidR="00922456" w:rsidRPr="001F319F" w:rsidRDefault="00922456" w:rsidP="00922456">
      <w:pPr>
        <w:pBdr>
          <w:top w:val="nil"/>
          <w:left w:val="nil"/>
          <w:bottom w:val="nil"/>
          <w:right w:val="nil"/>
          <w:between w:val="nil"/>
        </w:pBdr>
        <w:spacing w:before="60"/>
        <w:ind w:left="502" w:firstLine="0"/>
        <w:rPr>
          <w:rFonts w:eastAsia="Times New Roman" w:cs="Times New Roman"/>
          <w:color w:val="000000"/>
          <w:szCs w:val="24"/>
          <w:lang w:val="lv-LV"/>
        </w:rPr>
      </w:pPr>
      <w:r w:rsidRPr="001F319F">
        <w:rPr>
          <w:rFonts w:eastAsia="Times New Roman" w:cs="Times New Roman"/>
          <w:color w:val="000000"/>
          <w:szCs w:val="24"/>
          <w:lang w:val="lv-LV"/>
        </w:rPr>
        <w:t>2. Daudzveidīga mobilitāte.</w:t>
      </w:r>
    </w:p>
    <w:p w14:paraId="538EABD6" w14:textId="77777777" w:rsidR="00922456" w:rsidRPr="001F319F" w:rsidRDefault="00922456" w:rsidP="00922456">
      <w:pPr>
        <w:pBdr>
          <w:top w:val="nil"/>
          <w:left w:val="nil"/>
          <w:bottom w:val="nil"/>
          <w:right w:val="nil"/>
          <w:between w:val="nil"/>
        </w:pBdr>
        <w:spacing w:before="120" w:after="120" w:line="259" w:lineRule="auto"/>
        <w:ind w:firstLine="0"/>
        <w:rPr>
          <w:rFonts w:eastAsia="Times New Roman" w:cs="Times New Roman"/>
          <w:szCs w:val="24"/>
          <w:lang w:val="lv-LV"/>
        </w:rPr>
      </w:pPr>
      <w:bookmarkStart w:id="65" w:name="_heading=h.2jxsxqh" w:colFirst="0" w:colLast="0"/>
      <w:bookmarkEnd w:id="65"/>
      <w:r w:rsidRPr="001F319F">
        <w:rPr>
          <w:rFonts w:eastAsia="Times New Roman" w:cs="Times New Roman"/>
          <w:color w:val="000000"/>
          <w:szCs w:val="24"/>
          <w:lang w:val="lv-LV"/>
        </w:rPr>
        <w:t xml:space="preserve">Jebkurš aspekts, kas iekļauts Limbažu novada Ilgtspējības </w:t>
      </w:r>
      <w:r w:rsidRPr="001F319F">
        <w:rPr>
          <w:rFonts w:eastAsia="Times New Roman" w:cs="Times New Roman"/>
          <w:szCs w:val="24"/>
          <w:lang w:val="lv-LV"/>
        </w:rPr>
        <w:t>A</w:t>
      </w:r>
      <w:r w:rsidRPr="001F319F">
        <w:rPr>
          <w:rFonts w:eastAsia="Times New Roman" w:cs="Times New Roman"/>
          <w:color w:val="000000"/>
          <w:szCs w:val="24"/>
          <w:lang w:val="lv-LV"/>
        </w:rPr>
        <w:t>ttīstības stratēģijā līdz 2046</w:t>
      </w:r>
      <w:r>
        <w:rPr>
          <w:rFonts w:eastAsia="Times New Roman" w:cs="Times New Roman"/>
          <w:color w:val="000000"/>
          <w:szCs w:val="24"/>
          <w:lang w:val="lv-LV"/>
        </w:rPr>
        <w:t>.gadam</w:t>
      </w:r>
      <w:r w:rsidRPr="001F319F">
        <w:rPr>
          <w:rFonts w:eastAsia="Times New Roman" w:cs="Times New Roman"/>
          <w:color w:val="000000"/>
          <w:szCs w:val="24"/>
          <w:lang w:val="lv-LV"/>
        </w:rPr>
        <w:t>, saskan ar šiem attīstības mērķiem.</w:t>
      </w:r>
    </w:p>
    <w:p w14:paraId="23631140" w14:textId="1765A8FB" w:rsidR="00922456" w:rsidRPr="00E403C5" w:rsidRDefault="00922456" w:rsidP="00F569C2">
      <w:pPr>
        <w:pStyle w:val="Virsraksts3"/>
        <w:rPr>
          <w:lang w:val="lv-LV"/>
        </w:rPr>
      </w:pPr>
      <w:bookmarkStart w:id="66" w:name="_Toc94093272"/>
      <w:bookmarkStart w:id="67" w:name="_Toc97371761"/>
      <w:bookmarkStart w:id="68" w:name="_Toc97372287"/>
      <w:bookmarkStart w:id="69" w:name="_Toc107317615"/>
      <w:r w:rsidRPr="00E403C5">
        <w:rPr>
          <w:lang w:val="lv-LV"/>
        </w:rPr>
        <w:t xml:space="preserve">Alojas novada ilgtspējīgas Attīstības stratēģija </w:t>
      </w:r>
      <w:r w:rsidR="00E403C5" w:rsidRPr="00E403C5">
        <w:rPr>
          <w:lang w:val="lv-LV"/>
        </w:rPr>
        <w:t>2013.–2030.</w:t>
      </w:r>
      <w:r w:rsidRPr="00E403C5">
        <w:rPr>
          <w:lang w:val="lv-LV"/>
        </w:rPr>
        <w:t xml:space="preserve"> gadam</w:t>
      </w:r>
      <w:bookmarkEnd w:id="66"/>
      <w:bookmarkEnd w:id="67"/>
      <w:bookmarkEnd w:id="68"/>
      <w:bookmarkEnd w:id="69"/>
    </w:p>
    <w:p w14:paraId="2A999C4B" w14:textId="64390250" w:rsidR="00922456" w:rsidRPr="001F319F" w:rsidRDefault="00922456" w:rsidP="00922456">
      <w:pPr>
        <w:pBdr>
          <w:top w:val="nil"/>
          <w:left w:val="nil"/>
          <w:bottom w:val="nil"/>
          <w:right w:val="nil"/>
          <w:between w:val="nil"/>
        </w:pBdr>
        <w:spacing w:before="120" w:after="120" w:line="259" w:lineRule="auto"/>
        <w:ind w:firstLine="0"/>
        <w:rPr>
          <w:rFonts w:eastAsia="Times New Roman" w:cs="Times New Roman"/>
          <w:color w:val="000000"/>
          <w:szCs w:val="24"/>
          <w:lang w:val="lv-LV"/>
        </w:rPr>
      </w:pPr>
      <w:r w:rsidRPr="001F319F">
        <w:rPr>
          <w:rFonts w:eastAsia="Times New Roman" w:cs="Times New Roman"/>
          <w:color w:val="000000"/>
          <w:szCs w:val="24"/>
          <w:lang w:val="lv-LV"/>
        </w:rPr>
        <w:t>Vīzija par Alojas novadu</w:t>
      </w:r>
      <w:r w:rsidR="00B370C5" w:rsidRPr="001F319F">
        <w:rPr>
          <w:rFonts w:eastAsia="Times New Roman" w:cs="Times New Roman"/>
          <w:color w:val="000000"/>
          <w:szCs w:val="24"/>
          <w:lang w:val="lv-LV"/>
        </w:rPr>
        <w:t xml:space="preserve"> 2030. gadā</w:t>
      </w:r>
      <w:r w:rsidRPr="001F319F">
        <w:rPr>
          <w:rFonts w:eastAsia="Times New Roman" w:cs="Times New Roman"/>
          <w:color w:val="000000"/>
          <w:szCs w:val="24"/>
          <w:lang w:val="lv-LV"/>
        </w:rPr>
        <w:t xml:space="preserve"> ir sekojoša:</w:t>
      </w:r>
      <w:r w:rsidRPr="001F319F">
        <w:rPr>
          <w:rFonts w:eastAsia="Times New Roman" w:cs="Times New Roman"/>
          <w:color w:val="000000"/>
          <w:szCs w:val="24"/>
          <w:vertAlign w:val="superscript"/>
          <w:lang w:val="lv-LV"/>
        </w:rPr>
        <w:footnoteReference w:id="14"/>
      </w:r>
    </w:p>
    <w:p w14:paraId="620DAD21" w14:textId="77777777" w:rsidR="00922456" w:rsidRPr="001F319F" w:rsidRDefault="00922456" w:rsidP="00922456">
      <w:pPr>
        <w:pBdr>
          <w:top w:val="nil"/>
          <w:left w:val="nil"/>
          <w:bottom w:val="nil"/>
          <w:right w:val="nil"/>
          <w:between w:val="nil"/>
        </w:pBdr>
        <w:spacing w:before="120" w:after="120" w:line="259" w:lineRule="auto"/>
        <w:ind w:firstLine="0"/>
        <w:rPr>
          <w:rFonts w:eastAsia="Times New Roman" w:cs="Times New Roman"/>
          <w:color w:val="000000"/>
          <w:szCs w:val="24"/>
          <w:lang w:val="lv-LV"/>
        </w:rPr>
      </w:pPr>
      <w:r w:rsidRPr="001F319F">
        <w:rPr>
          <w:rFonts w:eastAsia="Times New Roman" w:cs="Times New Roman"/>
          <w:color w:val="000000"/>
          <w:szCs w:val="24"/>
          <w:lang w:val="lv-LV"/>
        </w:rPr>
        <w:t xml:space="preserve">Stārķi katrā novada sētā un ģimenē. Salaca un </w:t>
      </w:r>
      <w:proofErr w:type="spellStart"/>
      <w:r w:rsidRPr="001F319F">
        <w:rPr>
          <w:rFonts w:eastAsia="Times New Roman" w:cs="Times New Roman"/>
          <w:color w:val="000000"/>
          <w:szCs w:val="24"/>
          <w:lang w:val="lv-LV"/>
        </w:rPr>
        <w:t>Īģe</w:t>
      </w:r>
      <w:proofErr w:type="spellEnd"/>
      <w:r w:rsidRPr="001F319F">
        <w:rPr>
          <w:rFonts w:eastAsia="Times New Roman" w:cs="Times New Roman"/>
          <w:color w:val="000000"/>
          <w:szCs w:val="24"/>
          <w:lang w:val="lv-LV"/>
        </w:rPr>
        <w:t xml:space="preserve"> ir novada garīgas un materiālas bagātības avoti, kas to vieno un dara stipru kopā ar kaimiņiem. Jaunrade pie mums ir nevis festivāls, bet domāšanas veids. Kultūras mantojums no muzeja līdz ikdienai – dzīvs un aktīvs.</w:t>
      </w:r>
    </w:p>
    <w:p w14:paraId="41B7BA8F" w14:textId="77777777" w:rsidR="00922456" w:rsidRPr="001F319F" w:rsidRDefault="00922456" w:rsidP="00922456">
      <w:pPr>
        <w:pBdr>
          <w:top w:val="nil"/>
          <w:left w:val="nil"/>
          <w:bottom w:val="nil"/>
          <w:right w:val="nil"/>
          <w:between w:val="nil"/>
        </w:pBdr>
        <w:spacing w:before="120" w:after="120" w:line="259" w:lineRule="auto"/>
        <w:ind w:firstLine="0"/>
        <w:rPr>
          <w:rFonts w:eastAsia="Times New Roman" w:cs="Times New Roman"/>
          <w:color w:val="000000"/>
          <w:szCs w:val="24"/>
          <w:lang w:val="lv-LV"/>
        </w:rPr>
      </w:pPr>
      <w:r w:rsidRPr="001F319F">
        <w:rPr>
          <w:rFonts w:eastAsia="Times New Roman" w:cs="Times New Roman"/>
          <w:color w:val="000000"/>
          <w:szCs w:val="24"/>
          <w:lang w:val="lv-LV"/>
        </w:rPr>
        <w:t>Stratēģija nosaka sekojošus stratēģiskos mērķus:</w:t>
      </w:r>
    </w:p>
    <w:p w14:paraId="407CC52F" w14:textId="77777777" w:rsidR="00922456" w:rsidRPr="001F319F" w:rsidRDefault="00922456" w:rsidP="00922456">
      <w:pPr>
        <w:pBdr>
          <w:top w:val="nil"/>
          <w:left w:val="nil"/>
          <w:bottom w:val="nil"/>
          <w:right w:val="nil"/>
          <w:between w:val="nil"/>
        </w:pBdr>
        <w:spacing w:before="120" w:after="120" w:line="259" w:lineRule="auto"/>
        <w:ind w:firstLine="0"/>
        <w:rPr>
          <w:rFonts w:eastAsia="Times New Roman" w:cs="Times New Roman"/>
          <w:color w:val="000000"/>
          <w:szCs w:val="24"/>
          <w:lang w:val="lv-LV"/>
        </w:rPr>
      </w:pPr>
      <w:proofErr w:type="spellStart"/>
      <w:r w:rsidRPr="001F319F">
        <w:rPr>
          <w:rFonts w:eastAsia="Times New Roman" w:cs="Times New Roman"/>
          <w:b/>
          <w:color w:val="000000"/>
          <w:szCs w:val="24"/>
          <w:lang w:val="lv-LV"/>
        </w:rPr>
        <w:t>Virsmērķis</w:t>
      </w:r>
      <w:proofErr w:type="spellEnd"/>
      <w:r w:rsidRPr="001F319F">
        <w:rPr>
          <w:rFonts w:eastAsia="Times New Roman" w:cs="Times New Roman"/>
          <w:color w:val="000000"/>
          <w:szCs w:val="24"/>
          <w:lang w:val="lv-LV"/>
        </w:rPr>
        <w:t xml:space="preserve"> - Alojas novads ir kļuvis par uzņēmīgiem un radošiem cilvēkiem atvērtu un draudzīgu teritoriju;</w:t>
      </w:r>
    </w:p>
    <w:p w14:paraId="0DA56F9F" w14:textId="77777777" w:rsidR="00922456" w:rsidRPr="001F319F" w:rsidRDefault="00922456" w:rsidP="00922456">
      <w:pPr>
        <w:pBdr>
          <w:top w:val="nil"/>
          <w:left w:val="nil"/>
          <w:bottom w:val="nil"/>
          <w:right w:val="nil"/>
          <w:between w:val="nil"/>
        </w:pBdr>
        <w:spacing w:before="60"/>
        <w:ind w:left="502" w:firstLine="0"/>
        <w:rPr>
          <w:rFonts w:eastAsia="Times New Roman" w:cs="Times New Roman"/>
          <w:color w:val="000000"/>
          <w:szCs w:val="24"/>
          <w:lang w:val="lv-LV"/>
        </w:rPr>
      </w:pPr>
      <w:r w:rsidRPr="001F319F">
        <w:rPr>
          <w:rFonts w:eastAsia="Times New Roman" w:cs="Times New Roman"/>
          <w:color w:val="000000"/>
          <w:szCs w:val="24"/>
          <w:lang w:val="lv-LV"/>
        </w:rPr>
        <w:t>1. Daudzveidīgas uzņēmējdarbības izpausmes;</w:t>
      </w:r>
    </w:p>
    <w:p w14:paraId="1EB7EE8C" w14:textId="77777777" w:rsidR="00922456" w:rsidRPr="001F319F" w:rsidRDefault="00922456" w:rsidP="00922456">
      <w:pPr>
        <w:pBdr>
          <w:top w:val="nil"/>
          <w:left w:val="nil"/>
          <w:bottom w:val="nil"/>
          <w:right w:val="nil"/>
          <w:between w:val="nil"/>
        </w:pBdr>
        <w:spacing w:before="60"/>
        <w:ind w:left="502" w:firstLine="0"/>
        <w:rPr>
          <w:rFonts w:eastAsia="Times New Roman" w:cs="Times New Roman"/>
          <w:color w:val="000000"/>
          <w:szCs w:val="24"/>
          <w:lang w:val="lv-LV"/>
        </w:rPr>
      </w:pPr>
      <w:r w:rsidRPr="001F319F">
        <w:rPr>
          <w:rFonts w:eastAsia="Times New Roman" w:cs="Times New Roman"/>
          <w:color w:val="000000"/>
          <w:szCs w:val="24"/>
          <w:lang w:val="lv-LV"/>
        </w:rPr>
        <w:t xml:space="preserve">2. </w:t>
      </w:r>
      <w:proofErr w:type="spellStart"/>
      <w:r w:rsidRPr="001F319F">
        <w:rPr>
          <w:rFonts w:eastAsia="Times New Roman" w:cs="Times New Roman"/>
          <w:color w:val="000000"/>
          <w:szCs w:val="24"/>
          <w:lang w:val="lv-LV"/>
        </w:rPr>
        <w:t>Mērķorientēti</w:t>
      </w:r>
      <w:proofErr w:type="spellEnd"/>
      <w:r w:rsidRPr="001F319F">
        <w:rPr>
          <w:rFonts w:eastAsia="Times New Roman" w:cs="Times New Roman"/>
          <w:color w:val="000000"/>
          <w:szCs w:val="24"/>
          <w:lang w:val="lv-LV"/>
        </w:rPr>
        <w:t xml:space="preserve"> pakalpojumi sabiedrībai;</w:t>
      </w:r>
    </w:p>
    <w:p w14:paraId="114724CA" w14:textId="77777777" w:rsidR="00922456" w:rsidRPr="001F319F" w:rsidRDefault="00922456" w:rsidP="00922456">
      <w:pPr>
        <w:pBdr>
          <w:top w:val="nil"/>
          <w:left w:val="nil"/>
          <w:bottom w:val="nil"/>
          <w:right w:val="nil"/>
          <w:between w:val="nil"/>
        </w:pBdr>
        <w:spacing w:before="60"/>
        <w:ind w:left="502" w:firstLine="0"/>
        <w:rPr>
          <w:rFonts w:eastAsia="Times New Roman" w:cs="Times New Roman"/>
          <w:color w:val="000000"/>
          <w:szCs w:val="24"/>
          <w:lang w:val="lv-LV"/>
        </w:rPr>
      </w:pPr>
      <w:r w:rsidRPr="001F319F">
        <w:rPr>
          <w:rFonts w:eastAsia="Times New Roman" w:cs="Times New Roman"/>
          <w:color w:val="000000"/>
          <w:szCs w:val="24"/>
          <w:lang w:val="lv-LV"/>
        </w:rPr>
        <w:t>3. Mobilitāte un pakalpojumu pieejamība;</w:t>
      </w:r>
    </w:p>
    <w:p w14:paraId="715B0823" w14:textId="77777777" w:rsidR="00922456" w:rsidRPr="001F319F" w:rsidRDefault="00922456" w:rsidP="00922456">
      <w:pPr>
        <w:pBdr>
          <w:top w:val="nil"/>
          <w:left w:val="nil"/>
          <w:bottom w:val="nil"/>
          <w:right w:val="nil"/>
          <w:between w:val="nil"/>
        </w:pBdr>
        <w:spacing w:before="60"/>
        <w:ind w:left="502" w:firstLine="0"/>
        <w:rPr>
          <w:rFonts w:eastAsia="Times New Roman" w:cs="Times New Roman"/>
          <w:color w:val="000000"/>
          <w:szCs w:val="24"/>
          <w:lang w:val="lv-LV"/>
        </w:rPr>
      </w:pPr>
      <w:r w:rsidRPr="001F319F">
        <w:rPr>
          <w:rFonts w:eastAsia="Times New Roman" w:cs="Times New Roman"/>
          <w:color w:val="000000"/>
          <w:szCs w:val="24"/>
          <w:lang w:val="lv-LV"/>
        </w:rPr>
        <w:t>4. Sadarbības pārvaldība novadā un Ziemeļvidzemē</w:t>
      </w:r>
    </w:p>
    <w:p w14:paraId="4C540DBE" w14:textId="77777777" w:rsidR="00922456" w:rsidRPr="001F319F" w:rsidRDefault="00922456" w:rsidP="00922456">
      <w:pPr>
        <w:pBdr>
          <w:top w:val="nil"/>
          <w:left w:val="nil"/>
          <w:bottom w:val="nil"/>
          <w:right w:val="nil"/>
          <w:between w:val="nil"/>
        </w:pBdr>
        <w:spacing w:before="120" w:after="120" w:line="259" w:lineRule="auto"/>
        <w:ind w:firstLine="0"/>
        <w:rPr>
          <w:rFonts w:eastAsia="Times New Roman" w:cs="Times New Roman"/>
          <w:color w:val="000000"/>
          <w:szCs w:val="24"/>
          <w:lang w:val="lv-LV"/>
        </w:rPr>
      </w:pPr>
      <w:r w:rsidRPr="001F319F">
        <w:rPr>
          <w:rFonts w:eastAsia="Times New Roman" w:cs="Times New Roman"/>
          <w:color w:val="000000"/>
          <w:szCs w:val="24"/>
          <w:lang w:val="lv-LV"/>
        </w:rPr>
        <w:t xml:space="preserve">Jebkurš aspekts, kas iekļauts Limbažu novada Ilgtspējības </w:t>
      </w:r>
      <w:r w:rsidRPr="001F319F">
        <w:rPr>
          <w:rFonts w:eastAsia="Times New Roman" w:cs="Times New Roman"/>
          <w:szCs w:val="24"/>
          <w:lang w:val="lv-LV"/>
        </w:rPr>
        <w:t>A</w:t>
      </w:r>
      <w:r w:rsidRPr="001F319F">
        <w:rPr>
          <w:rFonts w:eastAsia="Times New Roman" w:cs="Times New Roman"/>
          <w:color w:val="000000"/>
          <w:szCs w:val="24"/>
          <w:lang w:val="lv-LV"/>
        </w:rPr>
        <w:t>ttīstības stratēģijā līdz 2046</w:t>
      </w:r>
      <w:r>
        <w:rPr>
          <w:rFonts w:eastAsia="Times New Roman" w:cs="Times New Roman"/>
          <w:color w:val="000000"/>
          <w:szCs w:val="24"/>
          <w:lang w:val="lv-LV"/>
        </w:rPr>
        <w:t>.gadam</w:t>
      </w:r>
      <w:r w:rsidRPr="001F319F">
        <w:rPr>
          <w:rFonts w:eastAsia="Times New Roman" w:cs="Times New Roman"/>
          <w:color w:val="000000"/>
          <w:szCs w:val="24"/>
          <w:lang w:val="lv-LV"/>
        </w:rPr>
        <w:t>, saskan ar šiem attīstības mērķiem.</w:t>
      </w:r>
    </w:p>
    <w:p w14:paraId="4FA00292" w14:textId="77777777" w:rsidR="00922456" w:rsidRPr="001F319F" w:rsidRDefault="00922456" w:rsidP="00922456">
      <w:pPr>
        <w:spacing w:after="160" w:line="259" w:lineRule="auto"/>
        <w:ind w:firstLine="0"/>
        <w:rPr>
          <w:rFonts w:eastAsia="Times New Roman" w:cs="Times New Roman"/>
          <w:color w:val="000000"/>
          <w:szCs w:val="24"/>
          <w:lang w:val="lv-LV"/>
        </w:rPr>
      </w:pPr>
      <w:r w:rsidRPr="001F319F">
        <w:rPr>
          <w:lang w:val="lv-LV"/>
        </w:rPr>
        <w:br w:type="page"/>
      </w:r>
    </w:p>
    <w:p w14:paraId="488F7EFE" w14:textId="62CA8315" w:rsidR="00922456" w:rsidRPr="00F569C2" w:rsidRDefault="00922456" w:rsidP="00F569C2">
      <w:pPr>
        <w:pStyle w:val="Virsraksts1"/>
        <w:numPr>
          <w:ilvl w:val="0"/>
          <w:numId w:val="9"/>
        </w:numPr>
        <w:ind w:left="357" w:hanging="357"/>
        <w:jc w:val="center"/>
      </w:pPr>
      <w:bookmarkStart w:id="70" w:name="_Toc94093273"/>
      <w:bookmarkStart w:id="71" w:name="_Toc97371762"/>
      <w:bookmarkStart w:id="72" w:name="_Toc97372288"/>
      <w:bookmarkStart w:id="73" w:name="_Toc107317616"/>
      <w:r w:rsidRPr="00F569C2">
        <w:lastRenderedPageBreak/>
        <w:t>Sadarbība ar kaimiņu novadiem</w:t>
      </w:r>
      <w:bookmarkEnd w:id="70"/>
      <w:bookmarkEnd w:id="71"/>
      <w:bookmarkEnd w:id="72"/>
      <w:bookmarkEnd w:id="73"/>
    </w:p>
    <w:p w14:paraId="2530D16E" w14:textId="47B94881" w:rsidR="00CE4CAE" w:rsidRPr="00CE4CAE" w:rsidRDefault="00CE4CAE" w:rsidP="00B370C5">
      <w:pPr>
        <w:spacing w:before="120" w:after="120" w:line="259" w:lineRule="auto"/>
        <w:ind w:firstLine="0"/>
      </w:pPr>
      <w:proofErr w:type="spellStart"/>
      <w:r w:rsidRPr="00CE4CAE">
        <w:t>Saskaņā</w:t>
      </w:r>
      <w:proofErr w:type="spellEnd"/>
      <w:r w:rsidRPr="00CE4CAE">
        <w:t xml:space="preserve"> </w:t>
      </w:r>
      <w:proofErr w:type="spellStart"/>
      <w:r w:rsidRPr="00CE4CAE">
        <w:t>ar</w:t>
      </w:r>
      <w:proofErr w:type="spellEnd"/>
      <w:r w:rsidRPr="00CE4CAE">
        <w:t xml:space="preserve"> </w:t>
      </w:r>
      <w:proofErr w:type="spellStart"/>
      <w:r w:rsidR="008E797A">
        <w:t>Ministru</w:t>
      </w:r>
      <w:proofErr w:type="spellEnd"/>
      <w:r w:rsidR="008E797A">
        <w:t xml:space="preserve"> </w:t>
      </w:r>
      <w:proofErr w:type="spellStart"/>
      <w:r w:rsidR="008E797A">
        <w:t>kabineta</w:t>
      </w:r>
      <w:proofErr w:type="spellEnd"/>
      <w:r w:rsidRPr="00CE4CAE">
        <w:t xml:space="preserve"> </w:t>
      </w:r>
      <w:proofErr w:type="spellStart"/>
      <w:r w:rsidRPr="00CE4CAE">
        <w:t>noteikumiem</w:t>
      </w:r>
      <w:proofErr w:type="spellEnd"/>
      <w:r w:rsidR="008E797A">
        <w:t xml:space="preserve"> Nr.</w:t>
      </w:r>
      <w:r w:rsidRPr="00CE4CAE">
        <w:t xml:space="preserve"> 628 “</w:t>
      </w:r>
      <w:proofErr w:type="spellStart"/>
      <w:r w:rsidRPr="00CE4CAE">
        <w:t>Noteikumi</w:t>
      </w:r>
      <w:proofErr w:type="spellEnd"/>
      <w:r w:rsidRPr="00CE4CAE">
        <w:t xml:space="preserve"> par </w:t>
      </w:r>
      <w:proofErr w:type="spellStart"/>
      <w:r w:rsidRPr="00CE4CAE">
        <w:t>pašvaldību</w:t>
      </w:r>
      <w:proofErr w:type="spellEnd"/>
      <w:r w:rsidRPr="00CE4CAE">
        <w:t xml:space="preserve"> </w:t>
      </w:r>
      <w:proofErr w:type="spellStart"/>
      <w:r w:rsidRPr="00CE4CAE">
        <w:t>teritorijas</w:t>
      </w:r>
      <w:proofErr w:type="spellEnd"/>
      <w:r w:rsidRPr="00CE4CAE">
        <w:t xml:space="preserve"> </w:t>
      </w:r>
      <w:proofErr w:type="spellStart"/>
      <w:r w:rsidRPr="00CE4CAE">
        <w:t>attīstības</w:t>
      </w:r>
      <w:proofErr w:type="spellEnd"/>
      <w:r w:rsidRPr="00CE4CAE">
        <w:t xml:space="preserve"> </w:t>
      </w:r>
      <w:proofErr w:type="spellStart"/>
      <w:r w:rsidRPr="00CE4CAE">
        <w:t>plānošanas</w:t>
      </w:r>
      <w:proofErr w:type="spellEnd"/>
      <w:r w:rsidRPr="00CE4CAE">
        <w:t xml:space="preserve"> </w:t>
      </w:r>
      <w:proofErr w:type="spellStart"/>
      <w:r w:rsidRPr="00CE4CAE">
        <w:t>dokumentiem</w:t>
      </w:r>
      <w:proofErr w:type="spellEnd"/>
      <w:r w:rsidRPr="00CE4CAE">
        <w:t xml:space="preserve">” </w:t>
      </w:r>
      <w:proofErr w:type="spellStart"/>
      <w:r w:rsidRPr="00CE4CAE">
        <w:t>kaimiņu</w:t>
      </w:r>
      <w:proofErr w:type="spellEnd"/>
      <w:r w:rsidRPr="00CE4CAE">
        <w:t xml:space="preserve"> </w:t>
      </w:r>
      <w:proofErr w:type="spellStart"/>
      <w:r w:rsidRPr="00CE4CAE">
        <w:t>pašvaldības</w:t>
      </w:r>
      <w:proofErr w:type="spellEnd"/>
      <w:r w:rsidRPr="00CE4CAE">
        <w:t xml:space="preserve"> </w:t>
      </w:r>
      <w:proofErr w:type="spellStart"/>
      <w:r w:rsidRPr="00CE4CAE">
        <w:t>sniedz</w:t>
      </w:r>
      <w:proofErr w:type="spellEnd"/>
      <w:r w:rsidRPr="00CE4CAE">
        <w:t xml:space="preserve"> </w:t>
      </w:r>
      <w:proofErr w:type="spellStart"/>
      <w:r w:rsidRPr="00CE4CAE">
        <w:t>savus</w:t>
      </w:r>
      <w:proofErr w:type="spellEnd"/>
      <w:r w:rsidRPr="00CE4CAE">
        <w:t xml:space="preserve"> </w:t>
      </w:r>
      <w:proofErr w:type="spellStart"/>
      <w:r w:rsidRPr="00CE4CAE">
        <w:t>priekšli</w:t>
      </w:r>
      <w:r w:rsidR="00B370C5">
        <w:t>k</w:t>
      </w:r>
      <w:r w:rsidRPr="00CE4CAE">
        <w:t>umus</w:t>
      </w:r>
      <w:proofErr w:type="spellEnd"/>
      <w:r w:rsidRPr="00CE4CAE">
        <w:t xml:space="preserve">, </w:t>
      </w:r>
      <w:proofErr w:type="spellStart"/>
      <w:r w:rsidRPr="00CE4CAE">
        <w:t>jeb</w:t>
      </w:r>
      <w:proofErr w:type="spellEnd"/>
      <w:r w:rsidRPr="00CE4CAE">
        <w:t xml:space="preserve"> </w:t>
      </w:r>
      <w:proofErr w:type="spellStart"/>
      <w:r w:rsidRPr="00CE4CAE">
        <w:t>nosacījumus</w:t>
      </w:r>
      <w:proofErr w:type="spellEnd"/>
      <w:r w:rsidRPr="00CE4CAE">
        <w:t xml:space="preserve"> </w:t>
      </w:r>
      <w:proofErr w:type="spellStart"/>
      <w:r w:rsidRPr="00CE4CAE">
        <w:t>saistībā</w:t>
      </w:r>
      <w:proofErr w:type="spellEnd"/>
      <w:r w:rsidRPr="00CE4CAE">
        <w:t xml:space="preserve"> </w:t>
      </w:r>
      <w:proofErr w:type="spellStart"/>
      <w:r w:rsidRPr="00CE4CAE">
        <w:t>ar</w:t>
      </w:r>
      <w:proofErr w:type="spellEnd"/>
      <w:r w:rsidRPr="00CE4CAE">
        <w:t xml:space="preserve"> </w:t>
      </w:r>
      <w:proofErr w:type="spellStart"/>
      <w:r w:rsidRPr="00CE4CAE">
        <w:t>sadarbīb</w:t>
      </w:r>
      <w:r w:rsidR="00B370C5">
        <w:t>as</w:t>
      </w:r>
      <w:proofErr w:type="spellEnd"/>
      <w:r w:rsidRPr="00CE4CAE">
        <w:t xml:space="preserve"> </w:t>
      </w:r>
      <w:proofErr w:type="spellStart"/>
      <w:r w:rsidRPr="00CE4CAE">
        <w:t>teritoriju</w:t>
      </w:r>
      <w:proofErr w:type="spellEnd"/>
      <w:r w:rsidRPr="00CE4CAE">
        <w:t xml:space="preserve"> </w:t>
      </w:r>
      <w:proofErr w:type="spellStart"/>
      <w:r w:rsidRPr="00CE4CAE">
        <w:t>attīstīb</w:t>
      </w:r>
      <w:r w:rsidR="00B370C5">
        <w:t>u</w:t>
      </w:r>
      <w:proofErr w:type="spellEnd"/>
      <w:r w:rsidRPr="00CE4CAE">
        <w:t xml:space="preserve">. </w:t>
      </w:r>
    </w:p>
    <w:p w14:paraId="4407BBF4" w14:textId="75CDEA83" w:rsidR="00922456" w:rsidRPr="001F319F" w:rsidRDefault="00922456" w:rsidP="00C94182">
      <w:pPr>
        <w:spacing w:before="120" w:after="120" w:line="259" w:lineRule="auto"/>
        <w:ind w:firstLine="0"/>
        <w:rPr>
          <w:rFonts w:eastAsia="Times New Roman" w:cs="Times New Roman"/>
          <w:b/>
          <w:szCs w:val="24"/>
          <w:u w:val="single"/>
          <w:lang w:val="lv-LV"/>
        </w:rPr>
      </w:pPr>
      <w:r w:rsidRPr="001F319F">
        <w:rPr>
          <w:rFonts w:eastAsia="Times New Roman" w:cs="Times New Roman"/>
          <w:b/>
          <w:color w:val="000000"/>
          <w:szCs w:val="24"/>
          <w:u w:val="single"/>
          <w:lang w:val="lv-LV"/>
        </w:rPr>
        <w:t>Saulkrastu novada pašvaldība</w:t>
      </w:r>
      <w:r>
        <w:rPr>
          <w:rFonts w:eastAsia="Times New Roman" w:cs="Times New Roman"/>
          <w:b/>
          <w:color w:val="000000"/>
          <w:szCs w:val="24"/>
          <w:u w:val="single"/>
          <w:lang w:val="lv-LV"/>
        </w:rPr>
        <w:t xml:space="preserve"> </w:t>
      </w:r>
    </w:p>
    <w:p w14:paraId="77C245C5" w14:textId="4CE6A2A8"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Sadarbības virzieni, kas kopīgi ar Limbažu</w:t>
      </w:r>
      <w:r w:rsidR="008B23DC">
        <w:rPr>
          <w:rFonts w:eastAsia="Times New Roman" w:cs="Times New Roman"/>
          <w:color w:val="000000"/>
          <w:szCs w:val="24"/>
          <w:lang w:val="lv-LV"/>
        </w:rPr>
        <w:t xml:space="preserve"> novada</w:t>
      </w:r>
      <w:r w:rsidRPr="001F319F">
        <w:rPr>
          <w:rFonts w:eastAsia="Times New Roman" w:cs="Times New Roman"/>
          <w:color w:val="000000"/>
          <w:szCs w:val="24"/>
          <w:lang w:val="lv-LV"/>
        </w:rPr>
        <w:t xml:space="preserve"> pašvaldību:</w:t>
      </w:r>
    </w:p>
    <w:p w14:paraId="72FB975E"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b/>
          <w:color w:val="000000"/>
          <w:szCs w:val="24"/>
          <w:lang w:val="lv-LV"/>
        </w:rPr>
      </w:pPr>
      <w:r w:rsidRPr="001F319F">
        <w:rPr>
          <w:rFonts w:eastAsia="Times New Roman" w:cs="Times New Roman"/>
          <w:b/>
          <w:i/>
          <w:color w:val="000000"/>
          <w:szCs w:val="24"/>
          <w:lang w:val="lv-LV"/>
        </w:rPr>
        <w:t>Publiskie ūdeņi:</w:t>
      </w:r>
    </w:p>
    <w:p w14:paraId="38EAD448" w14:textId="77777777" w:rsidR="00922456" w:rsidRPr="001F319F" w:rsidRDefault="00922456" w:rsidP="00C94182">
      <w:pPr>
        <w:numPr>
          <w:ilvl w:val="0"/>
          <w:numId w:val="1"/>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Ezeru piekrastes apsaimniekošana un attīstība;</w:t>
      </w:r>
    </w:p>
    <w:p w14:paraId="23DE8D9F" w14:textId="77777777" w:rsidR="00922456" w:rsidRPr="001F319F" w:rsidRDefault="00922456" w:rsidP="00C94182">
      <w:pPr>
        <w:numPr>
          <w:ilvl w:val="0"/>
          <w:numId w:val="1"/>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Upju teritoriju apsaimniekošana un attīstība;</w:t>
      </w:r>
    </w:p>
    <w:p w14:paraId="2BEBE0D5" w14:textId="77777777" w:rsidR="00922456" w:rsidRPr="001F319F" w:rsidRDefault="00922456" w:rsidP="00C94182">
      <w:pPr>
        <w:numPr>
          <w:ilvl w:val="0"/>
          <w:numId w:val="1"/>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Jūras piekrastes teritorijas apsaimniekošana un attīstība;</w:t>
      </w:r>
    </w:p>
    <w:p w14:paraId="131D1D94" w14:textId="77777777" w:rsidR="00922456" w:rsidRPr="001F319F" w:rsidRDefault="00922456" w:rsidP="00C94182">
      <w:pPr>
        <w:numPr>
          <w:ilvl w:val="0"/>
          <w:numId w:val="1"/>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Kuģojamo maršrutu izveide.</w:t>
      </w:r>
    </w:p>
    <w:p w14:paraId="5F047435" w14:textId="77777777" w:rsidR="00922456" w:rsidRPr="001F319F" w:rsidRDefault="00922456" w:rsidP="00C94182">
      <w:pPr>
        <w:pBdr>
          <w:top w:val="nil"/>
          <w:left w:val="nil"/>
          <w:bottom w:val="nil"/>
          <w:right w:val="nil"/>
          <w:between w:val="nil"/>
        </w:pBdr>
        <w:spacing w:before="120" w:after="120" w:line="276" w:lineRule="auto"/>
        <w:ind w:firstLine="0"/>
        <w:rPr>
          <w:rFonts w:eastAsia="Times New Roman" w:cs="Times New Roman"/>
          <w:b/>
          <w:color w:val="000000"/>
          <w:szCs w:val="24"/>
          <w:lang w:val="lv-LV"/>
        </w:rPr>
      </w:pPr>
      <w:r w:rsidRPr="001F319F">
        <w:rPr>
          <w:rFonts w:eastAsia="Times New Roman" w:cs="Times New Roman"/>
          <w:b/>
          <w:i/>
          <w:color w:val="000000"/>
          <w:szCs w:val="24"/>
          <w:lang w:val="lv-LV"/>
        </w:rPr>
        <w:t>Rekreācija, tūrisms:</w:t>
      </w:r>
    </w:p>
    <w:p w14:paraId="48EAECFF" w14:textId="77777777" w:rsidR="00922456" w:rsidRPr="001F319F" w:rsidRDefault="00922456" w:rsidP="00C94182">
      <w:pPr>
        <w:numPr>
          <w:ilvl w:val="0"/>
          <w:numId w:val="2"/>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Kopīgu tūrisma (t.sk. ūdens tūrisma) maršrutu izveide;</w:t>
      </w:r>
    </w:p>
    <w:p w14:paraId="7792C102" w14:textId="77777777" w:rsidR="00922456" w:rsidRPr="001F319F" w:rsidRDefault="00922456" w:rsidP="00C94182">
      <w:pPr>
        <w:numPr>
          <w:ilvl w:val="0"/>
          <w:numId w:val="2"/>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Aizsargājamo ainavu apvidus izmantošana;</w:t>
      </w:r>
    </w:p>
    <w:p w14:paraId="540369C7" w14:textId="77777777" w:rsidR="00922456" w:rsidRPr="001F319F" w:rsidRDefault="00922456" w:rsidP="00C94182">
      <w:pPr>
        <w:numPr>
          <w:ilvl w:val="0"/>
          <w:numId w:val="2"/>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Piejūras dabas parka attīstība;</w:t>
      </w:r>
    </w:p>
    <w:p w14:paraId="21FDE178" w14:textId="77777777" w:rsidR="00922456" w:rsidRPr="001F319F" w:rsidRDefault="00922456" w:rsidP="00C94182">
      <w:pPr>
        <w:numPr>
          <w:ilvl w:val="0"/>
          <w:numId w:val="2"/>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 xml:space="preserve">Sadarbības īstenošana ar </w:t>
      </w:r>
      <w:r>
        <w:rPr>
          <w:rFonts w:eastAsia="Times New Roman" w:cs="Times New Roman"/>
          <w:color w:val="000000"/>
          <w:szCs w:val="24"/>
          <w:lang w:val="lv-LV"/>
        </w:rPr>
        <w:t>Dabas aizsardzības pārvaldi</w:t>
      </w:r>
      <w:r w:rsidRPr="001F319F">
        <w:rPr>
          <w:rFonts w:eastAsia="Times New Roman" w:cs="Times New Roman"/>
          <w:color w:val="000000"/>
          <w:szCs w:val="24"/>
          <w:lang w:val="lv-LV"/>
        </w:rPr>
        <w:t>.</w:t>
      </w:r>
    </w:p>
    <w:p w14:paraId="23BF7AD5" w14:textId="77777777" w:rsidR="00922456" w:rsidRPr="001F319F" w:rsidRDefault="00922456" w:rsidP="00922456">
      <w:pPr>
        <w:pBdr>
          <w:top w:val="nil"/>
          <w:left w:val="nil"/>
          <w:bottom w:val="nil"/>
          <w:right w:val="nil"/>
          <w:between w:val="nil"/>
        </w:pBdr>
        <w:spacing w:before="120" w:after="120" w:line="259" w:lineRule="auto"/>
        <w:ind w:firstLine="0"/>
        <w:rPr>
          <w:rFonts w:eastAsia="Times New Roman" w:cs="Times New Roman"/>
          <w:b/>
          <w:color w:val="000000"/>
          <w:szCs w:val="24"/>
          <w:lang w:val="lv-LV"/>
        </w:rPr>
      </w:pPr>
      <w:r w:rsidRPr="001F319F">
        <w:rPr>
          <w:rFonts w:eastAsia="Times New Roman" w:cs="Times New Roman"/>
          <w:b/>
          <w:i/>
          <w:color w:val="000000"/>
          <w:szCs w:val="24"/>
          <w:lang w:val="lv-LV"/>
        </w:rPr>
        <w:t>Publiskie pakalpojumi:</w:t>
      </w:r>
    </w:p>
    <w:p w14:paraId="03D806BD" w14:textId="77777777" w:rsidR="00922456" w:rsidRPr="001F319F" w:rsidRDefault="00922456" w:rsidP="00C94182">
      <w:pPr>
        <w:numPr>
          <w:ilvl w:val="0"/>
          <w:numId w:val="4"/>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Veselības pakalpojumu attīstība;</w:t>
      </w:r>
    </w:p>
    <w:p w14:paraId="11872D78" w14:textId="77777777" w:rsidR="00922456" w:rsidRPr="001F319F" w:rsidRDefault="00922456" w:rsidP="00C94182">
      <w:pPr>
        <w:numPr>
          <w:ilvl w:val="0"/>
          <w:numId w:val="4"/>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Kopīgu veselības tūrisma pakalpojumu attīstība;</w:t>
      </w:r>
    </w:p>
    <w:p w14:paraId="09E81FE6" w14:textId="77777777" w:rsidR="00922456" w:rsidRPr="001F319F" w:rsidRDefault="00922456" w:rsidP="00C94182">
      <w:pPr>
        <w:numPr>
          <w:ilvl w:val="0"/>
          <w:numId w:val="4"/>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 xml:space="preserve">Sadarbība </w:t>
      </w:r>
      <w:r>
        <w:rPr>
          <w:rFonts w:eastAsia="Times New Roman" w:cs="Times New Roman"/>
          <w:color w:val="000000"/>
          <w:szCs w:val="24"/>
          <w:lang w:val="lv-LV"/>
        </w:rPr>
        <w:t>bērnu un jauniešu sporta grupās</w:t>
      </w:r>
      <w:r w:rsidRPr="001F319F">
        <w:rPr>
          <w:rFonts w:eastAsia="Times New Roman" w:cs="Times New Roman"/>
          <w:color w:val="000000"/>
          <w:szCs w:val="24"/>
          <w:lang w:val="lv-LV"/>
        </w:rPr>
        <w:t>;</w:t>
      </w:r>
    </w:p>
    <w:p w14:paraId="291C8316" w14:textId="77777777" w:rsidR="00922456" w:rsidRPr="001F319F" w:rsidRDefault="00922456" w:rsidP="00C94182">
      <w:pPr>
        <w:numPr>
          <w:ilvl w:val="0"/>
          <w:numId w:val="4"/>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Sadarbība kultūras jomā.</w:t>
      </w:r>
    </w:p>
    <w:p w14:paraId="45DDB63D" w14:textId="77777777" w:rsidR="00922456" w:rsidRPr="001F319F" w:rsidRDefault="00922456" w:rsidP="00922456">
      <w:pPr>
        <w:pBdr>
          <w:top w:val="nil"/>
          <w:left w:val="nil"/>
          <w:bottom w:val="nil"/>
          <w:right w:val="nil"/>
          <w:between w:val="nil"/>
        </w:pBdr>
        <w:spacing w:before="120" w:after="120" w:line="259" w:lineRule="auto"/>
        <w:ind w:firstLine="0"/>
        <w:rPr>
          <w:rFonts w:eastAsia="Times New Roman" w:cs="Times New Roman"/>
          <w:b/>
          <w:color w:val="000000"/>
          <w:szCs w:val="24"/>
          <w:lang w:val="lv-LV"/>
        </w:rPr>
      </w:pPr>
      <w:r w:rsidRPr="001F319F">
        <w:rPr>
          <w:rFonts w:eastAsia="Times New Roman" w:cs="Times New Roman"/>
          <w:b/>
          <w:i/>
          <w:color w:val="000000"/>
          <w:szCs w:val="24"/>
          <w:lang w:val="lv-LV"/>
        </w:rPr>
        <w:t>Ceļa un cita infrastruktūra, mobilitāte:</w:t>
      </w:r>
    </w:p>
    <w:p w14:paraId="65A5146E" w14:textId="77777777" w:rsidR="00922456" w:rsidRPr="001F319F" w:rsidRDefault="00922456" w:rsidP="00C94182">
      <w:pPr>
        <w:numPr>
          <w:ilvl w:val="0"/>
          <w:numId w:val="16"/>
        </w:numPr>
        <w:pBdr>
          <w:top w:val="none" w:sz="0" w:space="0" w:color="000000"/>
          <w:left w:val="none" w:sz="0" w:space="0" w:color="000000"/>
          <w:bottom w:val="none" w:sz="0" w:space="0" w:color="000000"/>
          <w:right w:val="none" w:sz="0" w:space="0" w:color="000000"/>
        </w:pBdr>
        <w:suppressAutoHyphens/>
        <w:spacing w:line="276" w:lineRule="auto"/>
        <w:rPr>
          <w:lang w:val="lv-LV"/>
        </w:rPr>
      </w:pPr>
      <w:r w:rsidRPr="001F319F">
        <w:rPr>
          <w:rFonts w:eastAsia="Times New Roman" w:cs="Times New Roman"/>
          <w:color w:val="000000"/>
          <w:szCs w:val="24"/>
          <w:lang w:val="lv-LV"/>
        </w:rPr>
        <w:t>Veloceliņu attīstība;</w:t>
      </w:r>
    </w:p>
    <w:p w14:paraId="090DAABD" w14:textId="77777777" w:rsidR="00922456" w:rsidRPr="001F319F" w:rsidRDefault="00922456" w:rsidP="00C94182">
      <w:pPr>
        <w:numPr>
          <w:ilvl w:val="0"/>
          <w:numId w:val="5"/>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Velo satiksmes uzlabošana;</w:t>
      </w:r>
    </w:p>
    <w:p w14:paraId="6C5BC1EA" w14:textId="77777777" w:rsidR="00922456" w:rsidRPr="001F319F" w:rsidRDefault="00922456" w:rsidP="00C94182">
      <w:pPr>
        <w:numPr>
          <w:ilvl w:val="0"/>
          <w:numId w:val="5"/>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Reģionāla un vietēja līmeņa nozīmes ceļu attīstība;</w:t>
      </w:r>
    </w:p>
    <w:p w14:paraId="172B2320" w14:textId="77777777" w:rsidR="00922456" w:rsidRPr="001F319F" w:rsidRDefault="00922456" w:rsidP="00C94182">
      <w:pPr>
        <w:numPr>
          <w:ilvl w:val="0"/>
          <w:numId w:val="5"/>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Esošo un perspektīvo transporta koridoru (t.sk. dzelzceļa) attīstība;</w:t>
      </w:r>
    </w:p>
    <w:p w14:paraId="6CEF3280" w14:textId="77777777" w:rsidR="00922456" w:rsidRPr="001F319F" w:rsidRDefault="00922456" w:rsidP="00C94182">
      <w:pPr>
        <w:numPr>
          <w:ilvl w:val="0"/>
          <w:numId w:val="5"/>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Sabiedriskā transporta attīstība;</w:t>
      </w:r>
    </w:p>
    <w:p w14:paraId="2F715B53" w14:textId="77777777" w:rsidR="00922456" w:rsidRPr="001F319F" w:rsidRDefault="00922456" w:rsidP="00C94182">
      <w:pPr>
        <w:numPr>
          <w:ilvl w:val="0"/>
          <w:numId w:val="5"/>
        </w:numPr>
        <w:pBdr>
          <w:top w:val="nil"/>
          <w:left w:val="nil"/>
          <w:bottom w:val="nil"/>
          <w:right w:val="nil"/>
          <w:between w:val="nil"/>
        </w:pBdr>
        <w:spacing w:line="276" w:lineRule="auto"/>
        <w:rPr>
          <w:rFonts w:ascii="Courier New" w:eastAsia="Courier New" w:hAnsi="Courier New" w:cs="Courier New"/>
          <w:color w:val="000000"/>
          <w:szCs w:val="24"/>
          <w:lang w:val="lv-LV"/>
        </w:rPr>
      </w:pPr>
      <w:r w:rsidRPr="001F319F">
        <w:rPr>
          <w:rFonts w:eastAsia="Times New Roman" w:cs="Times New Roman"/>
          <w:color w:val="000000"/>
          <w:szCs w:val="24"/>
          <w:lang w:val="lv-LV"/>
        </w:rPr>
        <w:t>Ceļu, ielu, kā arī citas infrastruktūras attīstība tuvējos ciemos, ar ko robežojas Saulkrastu novads.</w:t>
      </w:r>
    </w:p>
    <w:p w14:paraId="2AC95EB0" w14:textId="77AA9FE5" w:rsidR="00922456" w:rsidRPr="001F319F" w:rsidRDefault="00922456" w:rsidP="00C94182">
      <w:pPr>
        <w:pBdr>
          <w:top w:val="nil"/>
          <w:left w:val="nil"/>
          <w:bottom w:val="nil"/>
          <w:right w:val="nil"/>
          <w:between w:val="nil"/>
        </w:pBdr>
        <w:spacing w:before="120" w:after="120" w:line="259" w:lineRule="auto"/>
        <w:ind w:firstLine="0"/>
        <w:rPr>
          <w:rFonts w:ascii="Courier New" w:eastAsia="Courier New" w:hAnsi="Courier New" w:cs="Courier New"/>
          <w:b/>
          <w:color w:val="000000"/>
          <w:szCs w:val="24"/>
          <w:u w:val="single"/>
          <w:lang w:val="lv-LV"/>
        </w:rPr>
      </w:pPr>
      <w:r w:rsidRPr="001F319F">
        <w:rPr>
          <w:rFonts w:eastAsia="Times New Roman" w:cs="Times New Roman"/>
          <w:b/>
          <w:color w:val="000000"/>
          <w:szCs w:val="24"/>
          <w:u w:val="single"/>
          <w:lang w:val="lv-LV"/>
        </w:rPr>
        <w:t>Valmieras novada pašvaldība</w:t>
      </w:r>
      <w:r>
        <w:rPr>
          <w:rFonts w:eastAsia="Times New Roman" w:cs="Times New Roman"/>
          <w:b/>
          <w:color w:val="000000"/>
          <w:szCs w:val="24"/>
          <w:u w:val="single"/>
          <w:lang w:val="lv-LV"/>
        </w:rPr>
        <w:t xml:space="preserve"> </w:t>
      </w:r>
    </w:p>
    <w:p w14:paraId="0A42501F" w14:textId="2F35F45B" w:rsidR="00922456" w:rsidRPr="001F319F" w:rsidRDefault="00922456" w:rsidP="00C94182">
      <w:pPr>
        <w:pBdr>
          <w:top w:val="nil"/>
          <w:left w:val="nil"/>
          <w:bottom w:val="nil"/>
          <w:right w:val="nil"/>
          <w:between w:val="nil"/>
        </w:pBdr>
        <w:spacing w:line="276" w:lineRule="auto"/>
        <w:ind w:firstLine="0"/>
        <w:rPr>
          <w:rFonts w:eastAsia="Times New Roman" w:cs="Times New Roman"/>
          <w:color w:val="000000"/>
          <w:szCs w:val="24"/>
          <w:lang w:val="lv-LV"/>
        </w:rPr>
      </w:pPr>
      <w:r w:rsidRPr="001F319F">
        <w:rPr>
          <w:rFonts w:eastAsia="Times New Roman" w:cs="Times New Roman"/>
          <w:color w:val="000000"/>
          <w:szCs w:val="24"/>
          <w:lang w:val="lv-LV"/>
        </w:rPr>
        <w:t>Sadarbības virzieni, kas kopīgi ar Limbažu</w:t>
      </w:r>
      <w:r w:rsidR="008B23DC">
        <w:rPr>
          <w:rFonts w:eastAsia="Times New Roman" w:cs="Times New Roman"/>
          <w:color w:val="000000"/>
          <w:szCs w:val="24"/>
          <w:lang w:val="lv-LV"/>
        </w:rPr>
        <w:t xml:space="preserve"> novada</w:t>
      </w:r>
      <w:r w:rsidRPr="001F319F">
        <w:rPr>
          <w:rFonts w:eastAsia="Times New Roman" w:cs="Times New Roman"/>
          <w:color w:val="000000"/>
          <w:szCs w:val="24"/>
          <w:lang w:val="lv-LV"/>
        </w:rPr>
        <w:t xml:space="preserve"> pašvaldību:</w:t>
      </w:r>
    </w:p>
    <w:p w14:paraId="2D0861FF" w14:textId="77777777" w:rsidR="00922456" w:rsidRPr="001F319F" w:rsidRDefault="00922456" w:rsidP="00C94182">
      <w:pPr>
        <w:numPr>
          <w:ilvl w:val="0"/>
          <w:numId w:val="6"/>
        </w:numPr>
        <w:pBdr>
          <w:top w:val="nil"/>
          <w:left w:val="nil"/>
          <w:bottom w:val="nil"/>
          <w:right w:val="nil"/>
          <w:between w:val="nil"/>
        </w:pBdr>
        <w:spacing w:before="120" w:line="276" w:lineRule="auto"/>
        <w:rPr>
          <w:rFonts w:eastAsia="Times New Roman" w:cs="Times New Roman"/>
          <w:color w:val="000000"/>
          <w:szCs w:val="24"/>
          <w:lang w:val="lv-LV"/>
        </w:rPr>
      </w:pPr>
      <w:r w:rsidRPr="001F319F">
        <w:rPr>
          <w:rFonts w:eastAsia="Times New Roman" w:cs="Times New Roman"/>
          <w:color w:val="000000"/>
          <w:szCs w:val="24"/>
          <w:lang w:val="lv-LV"/>
        </w:rPr>
        <w:t xml:space="preserve">Kā vienu no svarīgākajiem sadarbības virzieniem uzskatām saskaņotu abu pašvaldību rīcību satiksmes infrastruktūras attīstīšanā. Saredzam iespēju sadarboties valsts, reģionālo un vietējo autoceļu sakārtošanā. Piemēram, valsts līmenī kopīgi jāstrādā pie cietā seguma uzklāšanu autoceļa V164 Igaunijas robeža – Mazsalaca – </w:t>
      </w:r>
      <w:proofErr w:type="spellStart"/>
      <w:r w:rsidRPr="001F319F">
        <w:rPr>
          <w:rFonts w:eastAsia="Times New Roman" w:cs="Times New Roman"/>
          <w:color w:val="000000"/>
          <w:szCs w:val="24"/>
          <w:lang w:val="lv-LV"/>
        </w:rPr>
        <w:t>Vilzēni</w:t>
      </w:r>
      <w:proofErr w:type="spellEnd"/>
      <w:r w:rsidRPr="001F319F">
        <w:rPr>
          <w:rFonts w:eastAsia="Times New Roman" w:cs="Times New Roman"/>
          <w:color w:val="000000"/>
          <w:szCs w:val="24"/>
          <w:lang w:val="lv-LV"/>
        </w:rPr>
        <w:t xml:space="preserve"> - Dikļi posmam Ozolmuiža - Dikļi.</w:t>
      </w:r>
    </w:p>
    <w:p w14:paraId="35A437F9" w14:textId="77777777" w:rsidR="00922456" w:rsidRPr="001F319F" w:rsidRDefault="00922456" w:rsidP="00C94182">
      <w:pPr>
        <w:numPr>
          <w:ilvl w:val="0"/>
          <w:numId w:val="6"/>
        </w:numPr>
        <w:pBdr>
          <w:top w:val="nil"/>
          <w:left w:val="nil"/>
          <w:bottom w:val="nil"/>
          <w:right w:val="nil"/>
          <w:between w:val="nil"/>
        </w:pBdr>
        <w:spacing w:line="276" w:lineRule="auto"/>
        <w:rPr>
          <w:rFonts w:eastAsia="Times New Roman" w:cs="Times New Roman"/>
          <w:color w:val="000000"/>
          <w:szCs w:val="24"/>
          <w:lang w:val="lv-LV"/>
        </w:rPr>
      </w:pPr>
      <w:r w:rsidRPr="001F319F">
        <w:rPr>
          <w:rFonts w:eastAsia="Times New Roman" w:cs="Times New Roman"/>
          <w:color w:val="000000"/>
          <w:szCs w:val="24"/>
          <w:lang w:val="lv-LV"/>
        </w:rPr>
        <w:t>Izvērtēt dabas lieguma "Augstroze" potenciālu, kur plānojami tūrisma infrastruktūras uzlabošanas pasākumi. Lūdzam izvērtēt un maršrutu takas plānot savstarpēji saistītas ar Valmieras novadu.</w:t>
      </w:r>
    </w:p>
    <w:p w14:paraId="7804181B" w14:textId="77777777" w:rsidR="00922456" w:rsidRPr="001F319F" w:rsidRDefault="00922456" w:rsidP="00C94182">
      <w:pPr>
        <w:numPr>
          <w:ilvl w:val="0"/>
          <w:numId w:val="6"/>
        </w:numPr>
        <w:pBdr>
          <w:top w:val="nil"/>
          <w:left w:val="nil"/>
          <w:bottom w:val="nil"/>
          <w:right w:val="nil"/>
          <w:between w:val="nil"/>
        </w:pBdr>
        <w:spacing w:line="276" w:lineRule="auto"/>
        <w:rPr>
          <w:rFonts w:eastAsia="Times New Roman" w:cs="Times New Roman"/>
          <w:color w:val="000000"/>
          <w:szCs w:val="24"/>
          <w:lang w:val="lv-LV"/>
        </w:rPr>
      </w:pPr>
      <w:r w:rsidRPr="001F319F">
        <w:rPr>
          <w:rFonts w:eastAsia="Times New Roman" w:cs="Times New Roman"/>
          <w:color w:val="000000"/>
          <w:szCs w:val="24"/>
          <w:lang w:val="lv-LV"/>
        </w:rPr>
        <w:lastRenderedPageBreak/>
        <w:t xml:space="preserve">Ņemot vērā abu novadu teritorijās izveidotās ciešās sadarbības saites velo infrastruktūras attīstības plānošanā, lūdzam paredzēt </w:t>
      </w:r>
      <w:proofErr w:type="spellStart"/>
      <w:r w:rsidRPr="001F319F">
        <w:rPr>
          <w:rFonts w:eastAsia="Times New Roman" w:cs="Times New Roman"/>
          <w:color w:val="000000"/>
          <w:szCs w:val="24"/>
          <w:lang w:val="lv-LV"/>
        </w:rPr>
        <w:t>mikromobilitātes</w:t>
      </w:r>
      <w:proofErr w:type="spellEnd"/>
      <w:r w:rsidRPr="001F319F">
        <w:rPr>
          <w:rFonts w:eastAsia="Times New Roman" w:cs="Times New Roman"/>
          <w:color w:val="000000"/>
          <w:szCs w:val="24"/>
          <w:lang w:val="lv-LV"/>
        </w:rPr>
        <w:t xml:space="preserve"> tīklu uzturēšanas un tūrisma veicināšanas instrumenta “Zaļie ceļi” uzturēšanas un attīstības pasākumus. Lūdzam izvērtēt iespēju Limbažu attīstības dokumentos iekļaut minētā ceļa nozīmīgumu tūrisma nozares sekmēšanā un veselīga dzīvesveida nodrošināšanā, kā arī pasākumus uzņēmējdarbības attīstības nodrošināšanai ap tiem.</w:t>
      </w:r>
    </w:p>
    <w:p w14:paraId="501DBD0B" w14:textId="77777777" w:rsidR="00922456" w:rsidRPr="001F319F" w:rsidRDefault="00922456" w:rsidP="00C94182">
      <w:pPr>
        <w:numPr>
          <w:ilvl w:val="0"/>
          <w:numId w:val="6"/>
        </w:numPr>
        <w:pBdr>
          <w:top w:val="nil"/>
          <w:left w:val="nil"/>
          <w:bottom w:val="nil"/>
          <w:right w:val="nil"/>
          <w:between w:val="nil"/>
        </w:pBdr>
        <w:spacing w:line="276" w:lineRule="auto"/>
        <w:rPr>
          <w:rFonts w:eastAsia="Times New Roman" w:cs="Times New Roman"/>
          <w:color w:val="000000"/>
          <w:szCs w:val="24"/>
          <w:lang w:val="lv-LV"/>
        </w:rPr>
      </w:pPr>
      <w:r w:rsidRPr="001F319F">
        <w:rPr>
          <w:rFonts w:eastAsia="Times New Roman" w:cs="Times New Roman"/>
          <w:color w:val="000000"/>
          <w:szCs w:val="24"/>
          <w:lang w:val="lv-LV"/>
        </w:rPr>
        <w:t>Sadarbība iedzīvotāju aktivizēšanas pasākumos, izglītības pakalpojumu nodrošināšanā, starp novadu bibliotēkām, kopīgu kultūras un sporta pasākumu organizēšanā. Ir būtiski visus šos sadarbības virzienus saglabāt ilgtermiņā. Pārrobežu, valsts un reģionāla mēroga kopprojektu iniciācija un īstenošana būtu turpmāk vairāk attīstāms sadarbības virziens.</w:t>
      </w:r>
    </w:p>
    <w:p w14:paraId="1FEA24F1" w14:textId="77777777" w:rsidR="00922456" w:rsidRDefault="00922456" w:rsidP="00C94182">
      <w:pPr>
        <w:numPr>
          <w:ilvl w:val="0"/>
          <w:numId w:val="6"/>
        </w:numPr>
        <w:pBdr>
          <w:top w:val="nil"/>
          <w:left w:val="nil"/>
          <w:bottom w:val="nil"/>
          <w:right w:val="nil"/>
          <w:between w:val="nil"/>
        </w:pBdr>
        <w:spacing w:line="276" w:lineRule="auto"/>
        <w:ind w:left="714" w:hanging="357"/>
        <w:rPr>
          <w:rFonts w:eastAsia="Times New Roman" w:cs="Times New Roman"/>
          <w:color w:val="000000"/>
          <w:szCs w:val="24"/>
          <w:lang w:val="lv-LV"/>
        </w:rPr>
      </w:pPr>
      <w:r w:rsidRPr="001F319F">
        <w:rPr>
          <w:rFonts w:eastAsia="Times New Roman" w:cs="Times New Roman"/>
          <w:color w:val="000000"/>
          <w:szCs w:val="24"/>
          <w:lang w:val="lv-LV"/>
        </w:rPr>
        <w:t>Svarīgs abu pašvaldību kopdarbības virziens ir dabas un kultūrvēsturisko resursu saglabāšana un pilnveidošana, tajā skaitā kopīgu tūrisma maršrutu veidošana, tūrisma galamērķu mārketings. Sadarbība šo dabas resursu attīstībā ietver arī iesaisti dabas aizsardzības plānu izstrādē un ieviešanā.</w:t>
      </w:r>
    </w:p>
    <w:p w14:paraId="7497F223" w14:textId="77777777" w:rsidR="00922456" w:rsidRPr="00F50EEB" w:rsidRDefault="00922456" w:rsidP="00922456">
      <w:pPr>
        <w:pBdr>
          <w:top w:val="nil"/>
          <w:left w:val="nil"/>
          <w:bottom w:val="nil"/>
          <w:right w:val="nil"/>
          <w:between w:val="nil"/>
        </w:pBdr>
        <w:spacing w:before="120" w:after="120" w:line="259" w:lineRule="auto"/>
        <w:ind w:firstLine="0"/>
        <w:rPr>
          <w:rFonts w:ascii="Courier New" w:eastAsia="Courier New" w:hAnsi="Courier New" w:cs="Courier New"/>
          <w:b/>
          <w:color w:val="000000"/>
          <w:szCs w:val="24"/>
          <w:u w:val="single"/>
          <w:lang w:val="lv-LV"/>
        </w:rPr>
      </w:pPr>
      <w:r w:rsidRPr="001F319F">
        <w:rPr>
          <w:rFonts w:eastAsia="Times New Roman" w:cs="Times New Roman"/>
          <w:b/>
          <w:color w:val="000000"/>
          <w:szCs w:val="24"/>
          <w:u w:val="single"/>
          <w:lang w:val="lv-LV"/>
        </w:rPr>
        <w:t>Siguldas novada pašvaldība</w:t>
      </w:r>
      <w:r>
        <w:rPr>
          <w:rFonts w:eastAsia="Times New Roman" w:cs="Times New Roman"/>
          <w:b/>
          <w:color w:val="000000"/>
          <w:szCs w:val="24"/>
          <w:u w:val="single"/>
          <w:lang w:val="lv-LV"/>
        </w:rPr>
        <w:t xml:space="preserve"> </w:t>
      </w:r>
    </w:p>
    <w:p w14:paraId="35B24C51" w14:textId="77777777" w:rsidR="00C94182" w:rsidRDefault="00C94182" w:rsidP="00C94182">
      <w:pPr>
        <w:pStyle w:val="Paraststmeklis"/>
        <w:spacing w:before="120" w:beforeAutospacing="0" w:after="120" w:afterAutospacing="0" w:line="276" w:lineRule="auto"/>
      </w:pPr>
      <w:r w:rsidRPr="00C94182">
        <w:rPr>
          <w:color w:val="000000"/>
          <w:lang w:val="lv-LV"/>
        </w:rPr>
        <w:t xml:space="preserve">Siguldas novada Attīstības programmas 2021.-2027.gadam Stratēģiskā daļā noteiktas Siguldas novada un kaimiņu pašvaldību kopīgās interešu jomas, ņemot vērā gan vēsturiskos sadarbības virzienus, gan apzinot viedokli par perspektīviem virzieniem. </w:t>
      </w:r>
      <w:r>
        <w:rPr>
          <w:color w:val="000000"/>
        </w:rPr>
        <w:t xml:space="preserve">Tie </w:t>
      </w:r>
      <w:proofErr w:type="spellStart"/>
      <w:r>
        <w:rPr>
          <w:color w:val="000000"/>
        </w:rPr>
        <w:t>ir</w:t>
      </w:r>
      <w:proofErr w:type="spellEnd"/>
      <w:r>
        <w:rPr>
          <w:color w:val="000000"/>
        </w:rPr>
        <w:t>: </w:t>
      </w:r>
    </w:p>
    <w:p w14:paraId="14269020" w14:textId="77777777" w:rsidR="00C94182" w:rsidRPr="00C94182" w:rsidRDefault="00C94182" w:rsidP="00C94182">
      <w:pPr>
        <w:pStyle w:val="Paraststmeklis"/>
        <w:numPr>
          <w:ilvl w:val="0"/>
          <w:numId w:val="23"/>
        </w:numPr>
        <w:spacing w:before="0" w:beforeAutospacing="0" w:after="0" w:afterAutospacing="0" w:line="276" w:lineRule="auto"/>
        <w:textAlignment w:val="baseline"/>
        <w:rPr>
          <w:rFonts w:ascii="Courier New" w:hAnsi="Courier New" w:cs="Courier New"/>
          <w:color w:val="000000"/>
          <w:sz w:val="20"/>
          <w:szCs w:val="20"/>
          <w:lang w:val="fr-BE"/>
        </w:rPr>
      </w:pPr>
      <w:r w:rsidRPr="00C94182">
        <w:rPr>
          <w:color w:val="000000"/>
          <w:lang w:val="fr-BE"/>
        </w:rPr>
        <w:t>Ceļu, dzelzceļa un citas infrastruktūras uzlabošana un attīstība; </w:t>
      </w:r>
    </w:p>
    <w:p w14:paraId="2673E728" w14:textId="2FA67407" w:rsidR="00C94182" w:rsidRPr="00C94182" w:rsidRDefault="00C94182" w:rsidP="006D2CCA">
      <w:pPr>
        <w:pStyle w:val="Paraststmeklis"/>
        <w:numPr>
          <w:ilvl w:val="0"/>
          <w:numId w:val="23"/>
        </w:numPr>
        <w:spacing w:before="0" w:beforeAutospacing="0" w:after="0" w:afterAutospacing="0" w:line="276" w:lineRule="auto"/>
        <w:textAlignment w:val="baseline"/>
        <w:rPr>
          <w:rFonts w:ascii="Courier New" w:hAnsi="Courier New" w:cs="Courier New"/>
          <w:color w:val="000000"/>
          <w:sz w:val="20"/>
          <w:szCs w:val="20"/>
          <w:lang w:val="fr-BE"/>
        </w:rPr>
      </w:pPr>
      <w:r w:rsidRPr="00C94182">
        <w:rPr>
          <w:color w:val="000000"/>
          <w:lang w:val="fr-BE"/>
        </w:rPr>
        <w:t>Ekonomiskā potenciāla attīstības veicināšana, ta</w:t>
      </w:r>
      <w:r w:rsidR="006D2CCA">
        <w:rPr>
          <w:color w:val="000000"/>
          <w:lang w:val="fr-BE"/>
        </w:rPr>
        <w:t>jā</w:t>
      </w:r>
      <w:r w:rsidRPr="00C94182">
        <w:rPr>
          <w:color w:val="000000"/>
          <w:lang w:val="fr-BE"/>
        </w:rPr>
        <w:t xml:space="preserve"> skaitā sadarbības projektu īstenošana uzņēmējdarbības veicināšanai; </w:t>
      </w:r>
    </w:p>
    <w:p w14:paraId="4777A09A" w14:textId="77777777" w:rsidR="00C94182" w:rsidRPr="00C94182" w:rsidRDefault="00C94182" w:rsidP="00C94182">
      <w:pPr>
        <w:pStyle w:val="Paraststmeklis"/>
        <w:numPr>
          <w:ilvl w:val="0"/>
          <w:numId w:val="23"/>
        </w:numPr>
        <w:spacing w:before="0" w:beforeAutospacing="0" w:after="0" w:afterAutospacing="0" w:line="276" w:lineRule="auto"/>
        <w:textAlignment w:val="baseline"/>
        <w:rPr>
          <w:rFonts w:ascii="Courier New" w:hAnsi="Courier New" w:cs="Courier New"/>
          <w:color w:val="000000"/>
          <w:sz w:val="20"/>
          <w:szCs w:val="20"/>
          <w:lang w:val="fr-BE"/>
        </w:rPr>
      </w:pPr>
      <w:r w:rsidRPr="00C94182">
        <w:rPr>
          <w:color w:val="000000"/>
          <w:lang w:val="fr-BE"/>
        </w:rPr>
        <w:t>Sadarbība tūrisma teritoriju ilgtspējības nodrošināšanā; </w:t>
      </w:r>
    </w:p>
    <w:p w14:paraId="53592131" w14:textId="77777777" w:rsidR="00C94182" w:rsidRPr="00C94182" w:rsidRDefault="00C94182" w:rsidP="00C94182">
      <w:pPr>
        <w:pStyle w:val="Paraststmeklis"/>
        <w:numPr>
          <w:ilvl w:val="0"/>
          <w:numId w:val="23"/>
        </w:numPr>
        <w:spacing w:before="0" w:beforeAutospacing="0" w:after="0" w:afterAutospacing="0" w:line="276" w:lineRule="auto"/>
        <w:textAlignment w:val="baseline"/>
        <w:rPr>
          <w:rFonts w:ascii="Courier New" w:hAnsi="Courier New" w:cs="Courier New"/>
          <w:color w:val="000000"/>
          <w:sz w:val="20"/>
          <w:szCs w:val="20"/>
          <w:lang w:val="fr-BE"/>
        </w:rPr>
      </w:pPr>
      <w:r w:rsidRPr="00C94182">
        <w:rPr>
          <w:color w:val="000000"/>
          <w:lang w:val="fr-BE"/>
        </w:rPr>
        <w:t>Dabas aizsardzības teritoriju saglabāšana, dabas resursu saudzīga izmantošana un apsaimniekošana; </w:t>
      </w:r>
    </w:p>
    <w:p w14:paraId="1D5B2833" w14:textId="77777777" w:rsidR="00C94182" w:rsidRPr="00C94182" w:rsidRDefault="00C94182" w:rsidP="00C94182">
      <w:pPr>
        <w:pStyle w:val="Paraststmeklis"/>
        <w:numPr>
          <w:ilvl w:val="0"/>
          <w:numId w:val="23"/>
        </w:numPr>
        <w:spacing w:before="0" w:beforeAutospacing="0" w:after="0" w:afterAutospacing="0" w:line="276" w:lineRule="auto"/>
        <w:textAlignment w:val="baseline"/>
        <w:rPr>
          <w:rFonts w:ascii="Courier New" w:hAnsi="Courier New" w:cs="Courier New"/>
          <w:color w:val="000000"/>
          <w:sz w:val="20"/>
          <w:szCs w:val="20"/>
          <w:lang w:val="fr-BE"/>
        </w:rPr>
      </w:pPr>
      <w:r w:rsidRPr="00C94182">
        <w:rPr>
          <w:color w:val="000000"/>
          <w:lang w:val="fr-BE"/>
        </w:rPr>
        <w:t>Publisko pakalpojumu (veselība, sports u.c.) attīstība un sadarbības īstenošana; </w:t>
      </w:r>
    </w:p>
    <w:p w14:paraId="4622C537" w14:textId="43AE869D" w:rsidR="00922456" w:rsidRPr="00C94182" w:rsidRDefault="00C94182" w:rsidP="00C94182">
      <w:pPr>
        <w:pStyle w:val="Paraststmeklis"/>
        <w:numPr>
          <w:ilvl w:val="0"/>
          <w:numId w:val="23"/>
        </w:numPr>
        <w:spacing w:before="0" w:beforeAutospacing="0" w:after="0" w:afterAutospacing="0" w:line="276" w:lineRule="auto"/>
        <w:textAlignment w:val="baseline"/>
        <w:rPr>
          <w:rFonts w:ascii="Courier New" w:hAnsi="Courier New" w:cs="Courier New"/>
          <w:color w:val="000000"/>
          <w:sz w:val="20"/>
          <w:szCs w:val="20"/>
        </w:rPr>
      </w:pPr>
      <w:proofErr w:type="spellStart"/>
      <w:r>
        <w:rPr>
          <w:color w:val="000000"/>
        </w:rPr>
        <w:t>Kultūrvides</w:t>
      </w:r>
      <w:proofErr w:type="spellEnd"/>
      <w:r>
        <w:rPr>
          <w:color w:val="000000"/>
        </w:rPr>
        <w:t xml:space="preserve"> </w:t>
      </w:r>
      <w:proofErr w:type="spellStart"/>
      <w:r>
        <w:rPr>
          <w:color w:val="000000"/>
        </w:rPr>
        <w:t>uzturēšana</w:t>
      </w:r>
      <w:proofErr w:type="spellEnd"/>
      <w:r>
        <w:rPr>
          <w:color w:val="000000"/>
        </w:rPr>
        <w:t xml:space="preserve"> un </w:t>
      </w:r>
      <w:proofErr w:type="spellStart"/>
      <w:r>
        <w:rPr>
          <w:color w:val="000000"/>
        </w:rPr>
        <w:t>attīstība</w:t>
      </w:r>
      <w:proofErr w:type="spellEnd"/>
      <w:r>
        <w:rPr>
          <w:color w:val="000000"/>
        </w:rPr>
        <w:t>.</w:t>
      </w:r>
    </w:p>
    <w:p w14:paraId="3EF49D95" w14:textId="77777777" w:rsidR="00922456" w:rsidRPr="005245AB" w:rsidRDefault="00922456" w:rsidP="00922456">
      <w:pPr>
        <w:spacing w:before="120" w:after="120" w:line="259" w:lineRule="auto"/>
        <w:ind w:firstLine="0"/>
        <w:rPr>
          <w:rFonts w:eastAsia="Times New Roman" w:cs="Times New Roman"/>
          <w:b/>
          <w:bCs/>
          <w:szCs w:val="24"/>
          <w:u w:val="single"/>
          <w:lang w:val="lv-LV"/>
        </w:rPr>
      </w:pPr>
      <w:r w:rsidRPr="005245AB">
        <w:rPr>
          <w:rFonts w:eastAsia="Times New Roman" w:cs="Times New Roman"/>
          <w:b/>
          <w:bCs/>
          <w:szCs w:val="24"/>
          <w:u w:val="single"/>
          <w:lang w:val="lv-LV"/>
        </w:rPr>
        <w:t>Limbažu novada un kaimiņu pašvaldības sadarbības virzieni:</w:t>
      </w:r>
    </w:p>
    <w:p w14:paraId="494E255C" w14:textId="55271E35" w:rsidR="00922456" w:rsidRDefault="00922456" w:rsidP="006D2CCA">
      <w:pPr>
        <w:pStyle w:val="Sarakstarindkopa"/>
        <w:numPr>
          <w:ilvl w:val="0"/>
          <w:numId w:val="20"/>
        </w:numPr>
        <w:spacing w:before="120" w:after="120" w:line="259" w:lineRule="auto"/>
        <w:rPr>
          <w:rFonts w:eastAsia="Times New Roman" w:cs="Times New Roman"/>
          <w:szCs w:val="24"/>
          <w:lang w:val="lv-LV"/>
        </w:rPr>
      </w:pPr>
      <w:r>
        <w:rPr>
          <w:rFonts w:eastAsia="Times New Roman" w:cs="Times New Roman"/>
          <w:szCs w:val="24"/>
          <w:lang w:val="lv-LV"/>
        </w:rPr>
        <w:t>C</w:t>
      </w:r>
      <w:r w:rsidRPr="005245AB">
        <w:rPr>
          <w:rFonts w:eastAsia="Times New Roman" w:cs="Times New Roman"/>
          <w:szCs w:val="24"/>
          <w:lang w:val="lv-LV"/>
        </w:rPr>
        <w:t>eļu un citas infrastruktūras sakārtošana, uzturēšana un attīstība, ta</w:t>
      </w:r>
      <w:r w:rsidR="006D2CCA">
        <w:rPr>
          <w:rFonts w:eastAsia="Times New Roman" w:cs="Times New Roman"/>
          <w:szCs w:val="24"/>
          <w:lang w:val="lv-LV"/>
        </w:rPr>
        <w:t>jā</w:t>
      </w:r>
      <w:r w:rsidRPr="005245AB">
        <w:rPr>
          <w:rFonts w:eastAsia="Times New Roman" w:cs="Times New Roman"/>
          <w:szCs w:val="24"/>
          <w:lang w:val="lv-LV"/>
        </w:rPr>
        <w:t xml:space="preserve"> skaitā veloceliņu attīstība</w:t>
      </w:r>
      <w:r>
        <w:rPr>
          <w:rFonts w:eastAsia="Times New Roman" w:cs="Times New Roman"/>
          <w:szCs w:val="24"/>
          <w:lang w:val="lv-LV"/>
        </w:rPr>
        <w:t>;</w:t>
      </w:r>
    </w:p>
    <w:p w14:paraId="55FC1828" w14:textId="77777777" w:rsidR="00922456" w:rsidRDefault="00922456" w:rsidP="00922456">
      <w:pPr>
        <w:pStyle w:val="Sarakstarindkopa"/>
        <w:numPr>
          <w:ilvl w:val="0"/>
          <w:numId w:val="20"/>
        </w:numPr>
        <w:spacing w:before="120" w:after="120" w:line="259" w:lineRule="auto"/>
        <w:rPr>
          <w:rFonts w:eastAsia="Times New Roman" w:cs="Times New Roman"/>
          <w:szCs w:val="24"/>
          <w:lang w:val="lv-LV"/>
        </w:rPr>
      </w:pPr>
      <w:r w:rsidRPr="005245AB">
        <w:rPr>
          <w:rFonts w:eastAsia="Times New Roman" w:cs="Times New Roman"/>
          <w:szCs w:val="24"/>
          <w:lang w:val="lv-LV"/>
        </w:rPr>
        <w:t>Sabiedriskā transporta nodrošinājums</w:t>
      </w:r>
      <w:r>
        <w:rPr>
          <w:rFonts w:eastAsia="Times New Roman" w:cs="Times New Roman"/>
          <w:szCs w:val="24"/>
          <w:lang w:val="lv-LV"/>
        </w:rPr>
        <w:t>;</w:t>
      </w:r>
    </w:p>
    <w:p w14:paraId="43379949" w14:textId="77777777" w:rsidR="00922456" w:rsidRDefault="00922456" w:rsidP="00922456">
      <w:pPr>
        <w:pStyle w:val="Sarakstarindkopa"/>
        <w:numPr>
          <w:ilvl w:val="0"/>
          <w:numId w:val="20"/>
        </w:numPr>
        <w:spacing w:before="120" w:after="120" w:line="259" w:lineRule="auto"/>
        <w:rPr>
          <w:rFonts w:eastAsia="Times New Roman" w:cs="Times New Roman"/>
          <w:szCs w:val="24"/>
          <w:lang w:val="lv-LV"/>
        </w:rPr>
      </w:pPr>
      <w:r w:rsidRPr="005245AB">
        <w:rPr>
          <w:rFonts w:eastAsia="Times New Roman" w:cs="Times New Roman"/>
          <w:szCs w:val="24"/>
          <w:lang w:val="lv-LV"/>
        </w:rPr>
        <w:t>Uzņēmējdarbības atbalsts, veidojot reģionālo specializāciju un sadarbojoties pakalpojumu sniegšanā</w:t>
      </w:r>
      <w:r>
        <w:rPr>
          <w:rFonts w:eastAsia="Times New Roman" w:cs="Times New Roman"/>
          <w:szCs w:val="24"/>
          <w:lang w:val="lv-LV"/>
        </w:rPr>
        <w:t>;</w:t>
      </w:r>
    </w:p>
    <w:p w14:paraId="47006ECB" w14:textId="77777777" w:rsidR="00922456" w:rsidRDefault="00922456" w:rsidP="00922456">
      <w:pPr>
        <w:pStyle w:val="Sarakstarindkopa"/>
        <w:numPr>
          <w:ilvl w:val="0"/>
          <w:numId w:val="20"/>
        </w:numPr>
        <w:spacing w:before="120" w:after="120" w:line="259" w:lineRule="auto"/>
        <w:rPr>
          <w:rFonts w:eastAsia="Times New Roman" w:cs="Times New Roman"/>
          <w:szCs w:val="24"/>
          <w:lang w:val="lv-LV"/>
        </w:rPr>
      </w:pPr>
      <w:r w:rsidRPr="005245AB">
        <w:rPr>
          <w:rFonts w:eastAsia="Times New Roman" w:cs="Times New Roman"/>
          <w:szCs w:val="24"/>
          <w:lang w:val="lv-LV"/>
        </w:rPr>
        <w:t>Dabas resursu izmantošana un apsaimniekošana, dabas aizsardzība</w:t>
      </w:r>
      <w:r>
        <w:rPr>
          <w:rFonts w:eastAsia="Times New Roman" w:cs="Times New Roman"/>
          <w:szCs w:val="24"/>
          <w:lang w:val="lv-LV"/>
        </w:rPr>
        <w:t>;</w:t>
      </w:r>
    </w:p>
    <w:p w14:paraId="76A74373" w14:textId="77777777" w:rsidR="00922456" w:rsidRDefault="00922456" w:rsidP="00922456">
      <w:pPr>
        <w:pStyle w:val="Sarakstarindkopa"/>
        <w:numPr>
          <w:ilvl w:val="0"/>
          <w:numId w:val="20"/>
        </w:numPr>
        <w:spacing w:before="120" w:after="120" w:line="259" w:lineRule="auto"/>
        <w:rPr>
          <w:rFonts w:eastAsia="Times New Roman" w:cs="Times New Roman"/>
          <w:szCs w:val="24"/>
          <w:lang w:val="lv-LV"/>
        </w:rPr>
      </w:pPr>
      <w:r w:rsidRPr="005245AB">
        <w:rPr>
          <w:rFonts w:eastAsia="Times New Roman" w:cs="Times New Roman"/>
          <w:szCs w:val="24"/>
          <w:lang w:val="lv-LV"/>
        </w:rPr>
        <w:t>Veselības un sociālo pakalpojumu pieejamība, attīstība</w:t>
      </w:r>
      <w:r>
        <w:rPr>
          <w:rFonts w:eastAsia="Times New Roman" w:cs="Times New Roman"/>
          <w:szCs w:val="24"/>
          <w:lang w:val="lv-LV"/>
        </w:rPr>
        <w:t>;</w:t>
      </w:r>
    </w:p>
    <w:p w14:paraId="09D38D97" w14:textId="77777777" w:rsidR="00922456" w:rsidRDefault="00922456" w:rsidP="00922456">
      <w:pPr>
        <w:pStyle w:val="Sarakstarindkopa"/>
        <w:numPr>
          <w:ilvl w:val="0"/>
          <w:numId w:val="20"/>
        </w:numPr>
        <w:spacing w:before="120" w:after="120" w:line="259" w:lineRule="auto"/>
        <w:rPr>
          <w:rFonts w:eastAsia="Times New Roman" w:cs="Times New Roman"/>
          <w:szCs w:val="24"/>
          <w:lang w:val="lv-LV"/>
        </w:rPr>
      </w:pPr>
      <w:r w:rsidRPr="005245AB">
        <w:rPr>
          <w:rFonts w:eastAsia="Times New Roman" w:cs="Times New Roman"/>
          <w:szCs w:val="24"/>
          <w:lang w:val="lv-LV"/>
        </w:rPr>
        <w:t xml:space="preserve">Izglītības specializācija un </w:t>
      </w:r>
      <w:proofErr w:type="spellStart"/>
      <w:r w:rsidRPr="005245AB">
        <w:rPr>
          <w:rFonts w:eastAsia="Times New Roman" w:cs="Times New Roman"/>
          <w:szCs w:val="24"/>
          <w:lang w:val="lv-LV"/>
        </w:rPr>
        <w:t>starpnovadu</w:t>
      </w:r>
      <w:proofErr w:type="spellEnd"/>
      <w:r w:rsidRPr="005245AB">
        <w:rPr>
          <w:rFonts w:eastAsia="Times New Roman" w:cs="Times New Roman"/>
          <w:szCs w:val="24"/>
          <w:lang w:val="lv-LV"/>
        </w:rPr>
        <w:t xml:space="preserve"> sadarbība tās attīstīšanai</w:t>
      </w:r>
      <w:r>
        <w:rPr>
          <w:rFonts w:eastAsia="Times New Roman" w:cs="Times New Roman"/>
          <w:szCs w:val="24"/>
          <w:lang w:val="lv-LV"/>
        </w:rPr>
        <w:t>;</w:t>
      </w:r>
    </w:p>
    <w:p w14:paraId="13EB823F" w14:textId="77777777" w:rsidR="00922456" w:rsidRDefault="00922456" w:rsidP="00922456">
      <w:pPr>
        <w:pStyle w:val="Sarakstarindkopa"/>
        <w:numPr>
          <w:ilvl w:val="0"/>
          <w:numId w:val="20"/>
        </w:numPr>
        <w:spacing w:before="120" w:after="120" w:line="259" w:lineRule="auto"/>
        <w:rPr>
          <w:rFonts w:eastAsia="Times New Roman" w:cs="Times New Roman"/>
          <w:szCs w:val="24"/>
          <w:lang w:val="lv-LV"/>
        </w:rPr>
      </w:pPr>
      <w:r w:rsidRPr="005245AB">
        <w:rPr>
          <w:rFonts w:eastAsia="Times New Roman" w:cs="Times New Roman"/>
          <w:szCs w:val="24"/>
          <w:lang w:val="lv-LV"/>
        </w:rPr>
        <w:t xml:space="preserve">Vienota </w:t>
      </w:r>
      <w:proofErr w:type="spellStart"/>
      <w:r w:rsidRPr="005245AB">
        <w:rPr>
          <w:rFonts w:eastAsia="Times New Roman" w:cs="Times New Roman"/>
          <w:szCs w:val="24"/>
          <w:lang w:val="lv-LV"/>
        </w:rPr>
        <w:t>kultūrtelpas</w:t>
      </w:r>
      <w:proofErr w:type="spellEnd"/>
      <w:r w:rsidRPr="005245AB">
        <w:rPr>
          <w:rFonts w:eastAsia="Times New Roman" w:cs="Times New Roman"/>
          <w:szCs w:val="24"/>
          <w:lang w:val="lv-LV"/>
        </w:rPr>
        <w:t xml:space="preserve"> izveide un attīstība, sadarbība sporta jomā</w:t>
      </w:r>
      <w:r>
        <w:rPr>
          <w:rFonts w:eastAsia="Times New Roman" w:cs="Times New Roman"/>
          <w:szCs w:val="24"/>
          <w:lang w:val="lv-LV"/>
        </w:rPr>
        <w:t>;</w:t>
      </w:r>
    </w:p>
    <w:p w14:paraId="4CF05AB1" w14:textId="77777777" w:rsidR="00922456" w:rsidRPr="00542201" w:rsidRDefault="00922456" w:rsidP="00922456">
      <w:pPr>
        <w:pStyle w:val="Sarakstarindkopa"/>
        <w:numPr>
          <w:ilvl w:val="0"/>
          <w:numId w:val="20"/>
        </w:numPr>
        <w:spacing w:before="120" w:after="120" w:line="259" w:lineRule="auto"/>
        <w:rPr>
          <w:rFonts w:eastAsia="Times New Roman" w:cs="Times New Roman"/>
          <w:szCs w:val="24"/>
          <w:lang w:val="lv-LV"/>
        </w:rPr>
      </w:pPr>
      <w:r w:rsidRPr="00E403C5">
        <w:rPr>
          <w:rFonts w:eastAsia="Times New Roman" w:cs="Times New Roman"/>
          <w:color w:val="000000"/>
          <w:szCs w:val="24"/>
          <w:lang w:val="lv-LV"/>
        </w:rPr>
        <w:t>Sadarbība Hanzas Savienības pilsētu projektu attīstībā;</w:t>
      </w:r>
    </w:p>
    <w:p w14:paraId="51220840" w14:textId="7110F428" w:rsidR="00922456" w:rsidRPr="00C94182" w:rsidRDefault="00922456" w:rsidP="00C94182">
      <w:pPr>
        <w:pStyle w:val="Sarakstarindkopa"/>
        <w:numPr>
          <w:ilvl w:val="0"/>
          <w:numId w:val="20"/>
        </w:numPr>
        <w:spacing w:before="120" w:after="120" w:line="259" w:lineRule="auto"/>
        <w:rPr>
          <w:rFonts w:eastAsia="Times New Roman" w:cs="Times New Roman"/>
          <w:szCs w:val="24"/>
          <w:lang w:val="lv-LV"/>
        </w:rPr>
      </w:pPr>
      <w:r w:rsidRPr="00542201">
        <w:rPr>
          <w:rFonts w:eastAsia="Times New Roman" w:cs="Times New Roman"/>
          <w:szCs w:val="24"/>
          <w:lang w:val="lv-LV"/>
        </w:rPr>
        <w:t>Vienota tūrisma pakalpojumu un produktu izstrāde</w:t>
      </w:r>
      <w:r>
        <w:rPr>
          <w:rFonts w:eastAsia="Times New Roman" w:cs="Times New Roman"/>
          <w:szCs w:val="24"/>
          <w:lang w:val="lv-LV"/>
        </w:rPr>
        <w:t>.</w:t>
      </w:r>
    </w:p>
    <w:p w14:paraId="45F793AC" w14:textId="5BEA2B66" w:rsidR="00BC3ADA" w:rsidRDefault="00BC3ADA" w:rsidP="00922456">
      <w:pPr>
        <w:ind w:firstLine="0"/>
        <w:rPr>
          <w:lang w:val="lv-LV"/>
        </w:rPr>
      </w:pPr>
    </w:p>
    <w:p w14:paraId="418FDF44" w14:textId="47750D2B" w:rsidR="00666AEA" w:rsidRDefault="00666AEA" w:rsidP="00922456">
      <w:pPr>
        <w:ind w:firstLine="0"/>
        <w:rPr>
          <w:lang w:val="lv-LV"/>
        </w:rPr>
      </w:pPr>
    </w:p>
    <w:p w14:paraId="7086FFD0" w14:textId="0610BC90" w:rsidR="00666AEA" w:rsidRDefault="00666AEA" w:rsidP="00922456">
      <w:pPr>
        <w:ind w:firstLine="0"/>
        <w:rPr>
          <w:lang w:val="lv-LV"/>
        </w:rPr>
      </w:pPr>
    </w:p>
    <w:p w14:paraId="128ACB60" w14:textId="2A8B4881" w:rsidR="00666AEA" w:rsidRPr="00922456" w:rsidRDefault="00666AEA" w:rsidP="00922456">
      <w:pPr>
        <w:ind w:firstLine="0"/>
        <w:rPr>
          <w:lang w:val="lv-LV"/>
        </w:rPr>
      </w:pPr>
    </w:p>
    <w:sectPr w:rsidR="00666AEA" w:rsidRPr="00922456" w:rsidSect="006D2CCA">
      <w:footerReference w:type="default" r:id="rId14"/>
      <w:pgSz w:w="11906" w:h="16838"/>
      <w:pgMar w:top="1276" w:right="1274"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23AEB" w14:textId="77777777" w:rsidR="000C12AE" w:rsidRDefault="000C12AE" w:rsidP="00922456">
      <w:r>
        <w:separator/>
      </w:r>
    </w:p>
  </w:endnote>
  <w:endnote w:type="continuationSeparator" w:id="0">
    <w:p w14:paraId="59FE3ABA" w14:textId="77777777" w:rsidR="000C12AE" w:rsidRDefault="000C12AE" w:rsidP="00922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99635"/>
      <w:docPartObj>
        <w:docPartGallery w:val="Page Numbers (Bottom of Page)"/>
        <w:docPartUnique/>
      </w:docPartObj>
    </w:sdtPr>
    <w:sdtEndPr>
      <w:rPr>
        <w:noProof/>
      </w:rPr>
    </w:sdtEndPr>
    <w:sdtContent>
      <w:p w14:paraId="4C7F4D87" w14:textId="5BDB0116" w:rsidR="00BC62BB" w:rsidRDefault="00BC62BB" w:rsidP="000B582F">
        <w:pPr>
          <w:pStyle w:val="Kjene"/>
          <w:ind w:firstLine="0"/>
          <w:jc w:val="center"/>
        </w:pPr>
        <w:r>
          <w:fldChar w:fldCharType="begin"/>
        </w:r>
        <w:r>
          <w:instrText xml:space="preserve"> PAGE   \* MERGEFORMAT </w:instrText>
        </w:r>
        <w:r>
          <w:fldChar w:fldCharType="separate"/>
        </w:r>
        <w:r w:rsidR="000A6AED">
          <w:rPr>
            <w:noProof/>
          </w:rPr>
          <w:t>2</w:t>
        </w:r>
        <w:r>
          <w:rPr>
            <w:noProof/>
          </w:rPr>
          <w:fldChar w:fldCharType="end"/>
        </w:r>
      </w:p>
    </w:sdtContent>
  </w:sdt>
  <w:p w14:paraId="3EE95E60" w14:textId="77777777" w:rsidR="00BC62BB" w:rsidRDefault="00BC62B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ACBC1" w14:textId="77777777" w:rsidR="000C12AE" w:rsidRDefault="000C12AE" w:rsidP="00922456">
      <w:r>
        <w:separator/>
      </w:r>
    </w:p>
  </w:footnote>
  <w:footnote w:type="continuationSeparator" w:id="0">
    <w:p w14:paraId="78DCDFB6" w14:textId="77777777" w:rsidR="000C12AE" w:rsidRDefault="000C12AE" w:rsidP="00922456">
      <w:r>
        <w:continuationSeparator/>
      </w:r>
    </w:p>
  </w:footnote>
  <w:footnote w:id="1">
    <w:p w14:paraId="1542A6AF" w14:textId="77777777" w:rsidR="00BC62BB" w:rsidRDefault="00BC62BB" w:rsidP="00922456">
      <w:pPr>
        <w:pBdr>
          <w:top w:val="nil"/>
          <w:left w:val="nil"/>
          <w:bottom w:val="nil"/>
          <w:right w:val="nil"/>
          <w:between w:val="nil"/>
        </w:pBdr>
        <w:ind w:firstLine="0"/>
        <w:rPr>
          <w:color w:val="000000"/>
          <w:sz w:val="20"/>
          <w:szCs w:val="20"/>
        </w:rPr>
      </w:pPr>
      <w:r>
        <w:rPr>
          <w:rStyle w:val="Vresatsauce"/>
        </w:rPr>
        <w:footnoteRef/>
      </w:r>
      <w:r>
        <w:rPr>
          <w:color w:val="000000"/>
          <w:sz w:val="20"/>
          <w:szCs w:val="20"/>
        </w:rPr>
        <w:t xml:space="preserve"> Limbažu novada dome 2021.gada 22. aprīļa lēmums Nr.8, prot.19.§ “Par jaunizveidojamā Limbažu novada Ilgtermiņa </w:t>
      </w:r>
      <w:r>
        <w:rPr>
          <w:sz w:val="20"/>
          <w:szCs w:val="20"/>
        </w:rPr>
        <w:t>A</w:t>
      </w:r>
      <w:r>
        <w:rPr>
          <w:color w:val="000000"/>
          <w:sz w:val="20"/>
          <w:szCs w:val="20"/>
        </w:rPr>
        <w:t>ttīstības stratēģijas 2022.-2046.gadam izstrādes uzsākšanu” un Limbažu novada domes 2021.gada 22. aprīļa lēmums Nr.8, prot.20.§ “Par jaunizveidojamā Limbažu novada Attīstības programmas 2022.-2028.gadam izstrādes uzsākšanu”.</w:t>
      </w:r>
    </w:p>
  </w:footnote>
  <w:footnote w:id="2">
    <w:p w14:paraId="39013CB3" w14:textId="015C13BA" w:rsidR="00BC62BB" w:rsidRPr="00D5262F" w:rsidRDefault="00BC62BB" w:rsidP="008D1779">
      <w:pPr>
        <w:pBdr>
          <w:top w:val="nil"/>
          <w:left w:val="nil"/>
          <w:bottom w:val="nil"/>
          <w:right w:val="nil"/>
          <w:between w:val="nil"/>
        </w:pBdr>
        <w:ind w:firstLine="0"/>
        <w:jc w:val="left"/>
        <w:rPr>
          <w:rFonts w:asciiTheme="majorBidi" w:eastAsia="Times New Roman" w:hAnsiTheme="majorBidi" w:cstheme="majorBidi"/>
          <w:color w:val="000000"/>
          <w:sz w:val="20"/>
          <w:szCs w:val="20"/>
        </w:rPr>
      </w:pPr>
      <w:r w:rsidRPr="00D5262F">
        <w:rPr>
          <w:rStyle w:val="Vresatsauce"/>
          <w:rFonts w:asciiTheme="majorBidi" w:hAnsiTheme="majorBidi" w:cstheme="majorBidi"/>
          <w:sz w:val="20"/>
          <w:szCs w:val="20"/>
        </w:rPr>
        <w:footnoteRef/>
      </w:r>
      <w:r w:rsidRPr="00D5262F">
        <w:rPr>
          <w:rFonts w:asciiTheme="majorBidi" w:eastAsia="Times New Roman" w:hAnsiTheme="majorBidi" w:cstheme="majorBidi"/>
          <w:color w:val="000000"/>
          <w:sz w:val="20"/>
          <w:szCs w:val="20"/>
        </w:rPr>
        <w:t xml:space="preserve"> </w:t>
      </w:r>
      <w:r w:rsidRPr="00D5262F">
        <w:rPr>
          <w:rFonts w:asciiTheme="majorBidi" w:hAnsiTheme="majorBidi" w:cstheme="majorBidi"/>
          <w:sz w:val="20"/>
          <w:szCs w:val="20"/>
        </w:rPr>
        <w:t xml:space="preserve">Lursoft dati, iegūts: </w:t>
      </w:r>
      <w:hyperlink r:id="rId1" w:history="1">
        <w:r w:rsidRPr="00D5262F">
          <w:rPr>
            <w:rStyle w:val="Hipersaite"/>
            <w:rFonts w:asciiTheme="majorBidi" w:hAnsiTheme="majorBidi" w:cstheme="majorBidi"/>
            <w:color w:val="auto"/>
            <w:sz w:val="20"/>
            <w:szCs w:val="20"/>
          </w:rPr>
          <w:t>https://statistika.lursoft.lv/lv/statistika/rajoni-un-novadi/aktivo-uznemumu-skaits/novads/limbazu-novads/2021/</w:t>
        </w:r>
      </w:hyperlink>
    </w:p>
  </w:footnote>
  <w:footnote w:id="3">
    <w:p w14:paraId="7F82708C" w14:textId="134146F4" w:rsidR="00BC62BB" w:rsidRPr="00D5262F" w:rsidRDefault="00BC62BB" w:rsidP="006061C3">
      <w:pPr>
        <w:pBdr>
          <w:top w:val="nil"/>
          <w:left w:val="nil"/>
          <w:bottom w:val="nil"/>
          <w:right w:val="nil"/>
          <w:between w:val="nil"/>
        </w:pBdr>
        <w:ind w:firstLine="0"/>
        <w:rPr>
          <w:rFonts w:asciiTheme="majorBidi" w:eastAsia="Times New Roman" w:hAnsiTheme="majorBidi" w:cstheme="majorBidi"/>
          <w:color w:val="000000"/>
          <w:sz w:val="20"/>
          <w:szCs w:val="20"/>
        </w:rPr>
      </w:pPr>
      <w:r w:rsidRPr="00D5262F">
        <w:rPr>
          <w:rStyle w:val="Vresatsauce"/>
          <w:rFonts w:asciiTheme="majorBidi" w:hAnsiTheme="majorBidi" w:cstheme="majorBidi"/>
          <w:sz w:val="20"/>
          <w:szCs w:val="20"/>
        </w:rPr>
        <w:footnoteRef/>
      </w:r>
      <w:r w:rsidRPr="00D5262F">
        <w:rPr>
          <w:rFonts w:asciiTheme="majorBidi" w:eastAsia="Times New Roman" w:hAnsiTheme="majorBidi" w:cstheme="majorBidi"/>
          <w:color w:val="000000"/>
          <w:sz w:val="20"/>
          <w:szCs w:val="20"/>
          <w:lang w:val="fr-BE"/>
        </w:rPr>
        <w:t xml:space="preserve"> </w:t>
      </w:r>
      <w:r w:rsidRPr="00D5262F">
        <w:rPr>
          <w:rFonts w:asciiTheme="majorBidi" w:hAnsiTheme="majorBidi" w:cstheme="majorBidi"/>
          <w:sz w:val="20"/>
          <w:szCs w:val="20"/>
          <w:lang w:val="fr-BE"/>
        </w:rPr>
        <w:t xml:space="preserve">Valsts zemes dienesta dati par zemes sadalījumu, pa zemes lietošanas veidiem uz 01.01.2021. </w:t>
      </w:r>
      <w:r w:rsidRPr="00D5262F">
        <w:rPr>
          <w:rFonts w:asciiTheme="majorBidi" w:hAnsiTheme="majorBidi" w:cstheme="majorBidi"/>
          <w:sz w:val="20"/>
          <w:szCs w:val="20"/>
        </w:rPr>
        <w:t xml:space="preserve">Iegūts: </w:t>
      </w:r>
      <w:hyperlink r:id="rId2" w:history="1">
        <w:r w:rsidRPr="00D5262F">
          <w:rPr>
            <w:rStyle w:val="Hipersaite"/>
            <w:rFonts w:asciiTheme="majorBidi" w:hAnsiTheme="majorBidi" w:cstheme="majorBidi"/>
            <w:color w:val="auto"/>
            <w:sz w:val="20"/>
            <w:szCs w:val="20"/>
          </w:rPr>
          <w:t>https://www.vzd.gov.lv/lv/zemes-sadalijums-zemes-lietosanas-veidos</w:t>
        </w:r>
      </w:hyperlink>
    </w:p>
  </w:footnote>
  <w:footnote w:id="4">
    <w:p w14:paraId="4A249CAD" w14:textId="53D49A75" w:rsidR="00BC62BB" w:rsidRPr="00E403C5" w:rsidRDefault="00BC62BB" w:rsidP="006061C3">
      <w:pPr>
        <w:pBdr>
          <w:top w:val="nil"/>
          <w:left w:val="nil"/>
          <w:bottom w:val="nil"/>
          <w:right w:val="nil"/>
          <w:between w:val="nil"/>
        </w:pBdr>
        <w:ind w:firstLine="0"/>
        <w:rPr>
          <w:color w:val="000000"/>
          <w:sz w:val="20"/>
          <w:szCs w:val="20"/>
        </w:rPr>
      </w:pPr>
      <w:r w:rsidRPr="00D5262F">
        <w:rPr>
          <w:rStyle w:val="Vresatsauce"/>
          <w:rFonts w:asciiTheme="majorBidi" w:hAnsiTheme="majorBidi" w:cstheme="majorBidi"/>
          <w:sz w:val="20"/>
          <w:szCs w:val="20"/>
        </w:rPr>
        <w:footnoteRef/>
      </w:r>
      <w:r w:rsidRPr="00D5262F">
        <w:rPr>
          <w:rFonts w:asciiTheme="majorBidi" w:eastAsia="Times New Roman" w:hAnsiTheme="majorBidi" w:cstheme="majorBidi"/>
          <w:color w:val="000000"/>
          <w:sz w:val="20"/>
          <w:szCs w:val="20"/>
        </w:rPr>
        <w:t xml:space="preserve"> </w:t>
      </w:r>
      <w:r w:rsidRPr="00D5262F">
        <w:rPr>
          <w:rFonts w:asciiTheme="majorBidi" w:hAnsiTheme="majorBidi" w:cstheme="majorBidi"/>
          <w:color w:val="auto"/>
          <w:sz w:val="20"/>
          <w:szCs w:val="20"/>
        </w:rPr>
        <w:t xml:space="preserve">Dabas aizsardzības pārvalde, iegūts: </w:t>
      </w:r>
      <w:hyperlink r:id="rId3" w:history="1">
        <w:r w:rsidRPr="00D5262F">
          <w:rPr>
            <w:rStyle w:val="Hipersaite"/>
            <w:rFonts w:asciiTheme="majorBidi" w:hAnsiTheme="majorBidi" w:cstheme="majorBidi"/>
            <w:color w:val="auto"/>
            <w:sz w:val="20"/>
            <w:szCs w:val="20"/>
          </w:rPr>
          <w:t>https://www.daba.gov.lv/lv/natura-2000-teritorijas-latvija</w:t>
        </w:r>
      </w:hyperlink>
    </w:p>
  </w:footnote>
  <w:footnote w:id="5">
    <w:p w14:paraId="799B6F63" w14:textId="77777777" w:rsidR="00BC62BB" w:rsidRPr="00E403C5" w:rsidRDefault="00BC62BB" w:rsidP="00922456">
      <w:pPr>
        <w:pBdr>
          <w:top w:val="nil"/>
          <w:left w:val="nil"/>
          <w:bottom w:val="nil"/>
          <w:right w:val="nil"/>
          <w:between w:val="nil"/>
        </w:pBdr>
        <w:ind w:firstLine="0"/>
        <w:rPr>
          <w:color w:val="000000"/>
          <w:sz w:val="20"/>
          <w:szCs w:val="20"/>
        </w:rPr>
      </w:pPr>
      <w:r>
        <w:rPr>
          <w:rStyle w:val="Vresatsauce"/>
        </w:rPr>
        <w:footnoteRef/>
      </w:r>
      <w:r w:rsidRPr="00E403C5">
        <w:rPr>
          <w:color w:val="000000"/>
          <w:sz w:val="20"/>
          <w:szCs w:val="20"/>
        </w:rPr>
        <w:t xml:space="preserve"> Latvijas ilgtspējīgas </w:t>
      </w:r>
      <w:r w:rsidRPr="00E403C5">
        <w:rPr>
          <w:sz w:val="20"/>
          <w:szCs w:val="20"/>
        </w:rPr>
        <w:t>A</w:t>
      </w:r>
      <w:r w:rsidRPr="00E403C5">
        <w:rPr>
          <w:color w:val="000000"/>
          <w:sz w:val="20"/>
          <w:szCs w:val="20"/>
        </w:rPr>
        <w:t>ttīstības stratēģija līdz 2030. gadam, (2010) VARAM, 2010.</w:t>
      </w:r>
    </w:p>
  </w:footnote>
  <w:footnote w:id="6">
    <w:p w14:paraId="5B0D214C" w14:textId="66FEBF4F" w:rsidR="00BC62BB" w:rsidRPr="00343FB3" w:rsidRDefault="00BC62BB" w:rsidP="00CC3CB8">
      <w:pPr>
        <w:pBdr>
          <w:top w:val="nil"/>
          <w:left w:val="nil"/>
          <w:bottom w:val="nil"/>
          <w:right w:val="nil"/>
          <w:between w:val="nil"/>
        </w:pBdr>
        <w:ind w:firstLine="0"/>
        <w:rPr>
          <w:color w:val="000000"/>
          <w:sz w:val="20"/>
          <w:szCs w:val="20"/>
          <w:lang w:val="fr-BE"/>
        </w:rPr>
      </w:pPr>
      <w:r>
        <w:rPr>
          <w:rStyle w:val="Vresatsauce"/>
        </w:rPr>
        <w:footnoteRef/>
      </w:r>
      <w:r w:rsidRPr="00343FB3">
        <w:rPr>
          <w:color w:val="000000"/>
          <w:sz w:val="20"/>
          <w:szCs w:val="20"/>
          <w:lang w:val="fr-BE"/>
        </w:rPr>
        <w:t xml:space="preserve"> Latvijas </w:t>
      </w:r>
      <w:r w:rsidR="00CC3CB8">
        <w:rPr>
          <w:color w:val="000000"/>
          <w:sz w:val="20"/>
          <w:szCs w:val="20"/>
          <w:lang w:val="fr-BE"/>
        </w:rPr>
        <w:t>N</w:t>
      </w:r>
      <w:r w:rsidRPr="00343FB3">
        <w:rPr>
          <w:color w:val="000000"/>
          <w:sz w:val="20"/>
          <w:szCs w:val="20"/>
          <w:lang w:val="fr-BE"/>
        </w:rPr>
        <w:t>a</w:t>
      </w:r>
      <w:r>
        <w:rPr>
          <w:color w:val="000000"/>
          <w:sz w:val="20"/>
          <w:szCs w:val="20"/>
          <w:lang w:val="fr-BE"/>
        </w:rPr>
        <w:t>cionālais attīstības plāns 2021</w:t>
      </w:r>
      <w:r w:rsidRPr="00343FB3">
        <w:rPr>
          <w:color w:val="000000"/>
          <w:sz w:val="20"/>
          <w:szCs w:val="20"/>
          <w:lang w:val="fr-BE"/>
        </w:rPr>
        <w:t>–2027. gadam. Pārresoru koordinācijas centrs, Rīga, 2020.</w:t>
      </w:r>
    </w:p>
  </w:footnote>
  <w:footnote w:id="7">
    <w:p w14:paraId="21C35606" w14:textId="77777777" w:rsidR="00BC62BB" w:rsidRPr="00343FB3" w:rsidRDefault="00BC62BB" w:rsidP="00922456">
      <w:pPr>
        <w:pBdr>
          <w:top w:val="nil"/>
          <w:left w:val="nil"/>
          <w:bottom w:val="nil"/>
          <w:right w:val="nil"/>
          <w:between w:val="nil"/>
        </w:pBdr>
        <w:ind w:firstLine="0"/>
        <w:rPr>
          <w:color w:val="000000"/>
          <w:sz w:val="20"/>
          <w:szCs w:val="20"/>
          <w:lang w:val="fr-BE"/>
        </w:rPr>
      </w:pPr>
      <w:r>
        <w:rPr>
          <w:rStyle w:val="Vresatsauce"/>
        </w:rPr>
        <w:footnoteRef/>
      </w:r>
      <w:r w:rsidRPr="00343FB3">
        <w:rPr>
          <w:color w:val="000000"/>
          <w:sz w:val="20"/>
          <w:szCs w:val="20"/>
          <w:lang w:val="fr-BE"/>
        </w:rPr>
        <w:t xml:space="preserve"> Ministru kabineta 22.06.2021. noteikumi Nr. 418 “Noteikumi par plānošanas reģionu teritorijām”, 2.4.6.p.</w:t>
      </w:r>
    </w:p>
  </w:footnote>
  <w:footnote w:id="8">
    <w:p w14:paraId="5DC7EFDB" w14:textId="65A1D979" w:rsidR="00BC62BB" w:rsidRPr="00343FB3" w:rsidRDefault="00BC62BB" w:rsidP="00922456">
      <w:pPr>
        <w:pBdr>
          <w:top w:val="nil"/>
          <w:left w:val="nil"/>
          <w:bottom w:val="nil"/>
          <w:right w:val="nil"/>
          <w:between w:val="nil"/>
        </w:pBdr>
        <w:ind w:firstLine="0"/>
        <w:rPr>
          <w:color w:val="000000"/>
          <w:sz w:val="20"/>
          <w:szCs w:val="20"/>
          <w:lang w:val="fr-BE"/>
        </w:rPr>
      </w:pPr>
      <w:r>
        <w:rPr>
          <w:rStyle w:val="Vresatsauce"/>
        </w:rPr>
        <w:footnoteRef/>
      </w:r>
      <w:r w:rsidRPr="00343FB3">
        <w:rPr>
          <w:color w:val="000000"/>
          <w:sz w:val="20"/>
          <w:szCs w:val="20"/>
          <w:lang w:val="fr-BE"/>
        </w:rPr>
        <w:t xml:space="preserve"> Vidzemes plānošanas reģiona Ilgtspējīgas </w:t>
      </w:r>
      <w:r>
        <w:rPr>
          <w:sz w:val="20"/>
          <w:szCs w:val="20"/>
          <w:lang w:val="fr-BE"/>
        </w:rPr>
        <w:t>a</w:t>
      </w:r>
      <w:r w:rsidRPr="00343FB3">
        <w:rPr>
          <w:color w:val="000000"/>
          <w:sz w:val="20"/>
          <w:szCs w:val="20"/>
          <w:lang w:val="fr-BE"/>
        </w:rPr>
        <w:t>ttīstības stratēģija 2030. VPR, 2015.</w:t>
      </w:r>
    </w:p>
  </w:footnote>
  <w:footnote w:id="9">
    <w:p w14:paraId="3EB442A1" w14:textId="35B3AFD8" w:rsidR="00BC62BB" w:rsidRPr="00666AEA" w:rsidRDefault="00BC62BB" w:rsidP="00666AEA">
      <w:pPr>
        <w:pStyle w:val="Vresteksts"/>
        <w:ind w:firstLine="0"/>
        <w:rPr>
          <w:lang w:val="fr-BE"/>
        </w:rPr>
      </w:pPr>
      <w:r>
        <w:rPr>
          <w:rStyle w:val="Vresatsauce"/>
        </w:rPr>
        <w:footnoteRef/>
      </w:r>
      <w:r w:rsidRPr="00666AEA">
        <w:rPr>
          <w:lang w:val="fr-BE"/>
        </w:rPr>
        <w:t xml:space="preserve"> </w:t>
      </w:r>
      <w:r w:rsidRPr="002B0629">
        <w:rPr>
          <w:lang w:val="fr-BE"/>
        </w:rPr>
        <w:t>Vidzemes plānošanas reģiona Attīstības programma 2021.- 2027.gadam</w:t>
      </w:r>
    </w:p>
  </w:footnote>
  <w:footnote w:id="10">
    <w:p w14:paraId="5A498FEE" w14:textId="77777777" w:rsidR="00BC62BB" w:rsidRPr="00343FB3" w:rsidRDefault="00BC62BB" w:rsidP="00922456">
      <w:pPr>
        <w:pBdr>
          <w:top w:val="nil"/>
          <w:left w:val="nil"/>
          <w:bottom w:val="nil"/>
          <w:right w:val="nil"/>
          <w:between w:val="nil"/>
        </w:pBdr>
        <w:ind w:firstLine="0"/>
        <w:rPr>
          <w:color w:val="000000"/>
          <w:sz w:val="20"/>
          <w:szCs w:val="20"/>
          <w:lang w:val="fr-BE"/>
        </w:rPr>
      </w:pPr>
      <w:r>
        <w:rPr>
          <w:rStyle w:val="Vresatsauce"/>
        </w:rPr>
        <w:footnoteRef/>
      </w:r>
      <w:r w:rsidRPr="00343FB3">
        <w:rPr>
          <w:color w:val="000000"/>
          <w:sz w:val="20"/>
          <w:szCs w:val="20"/>
          <w:lang w:val="fr-BE"/>
        </w:rPr>
        <w:t xml:space="preserve"> Rīgas plānošanas reģiona Ilgtspējīgas </w:t>
      </w:r>
      <w:r w:rsidRPr="00343FB3">
        <w:rPr>
          <w:sz w:val="20"/>
          <w:szCs w:val="20"/>
          <w:lang w:val="fr-BE"/>
        </w:rPr>
        <w:t>A</w:t>
      </w:r>
      <w:r w:rsidRPr="00343FB3">
        <w:rPr>
          <w:color w:val="000000"/>
          <w:sz w:val="20"/>
          <w:szCs w:val="20"/>
          <w:lang w:val="fr-BE"/>
        </w:rPr>
        <w:t>ttīstības stratēģija 2014.-2030.gadam</w:t>
      </w:r>
    </w:p>
  </w:footnote>
  <w:footnote w:id="11">
    <w:p w14:paraId="53238277" w14:textId="77777777" w:rsidR="00BC62BB" w:rsidRPr="00343FB3" w:rsidRDefault="00BC62BB" w:rsidP="00922456">
      <w:pPr>
        <w:pBdr>
          <w:top w:val="nil"/>
          <w:left w:val="nil"/>
          <w:bottom w:val="nil"/>
          <w:right w:val="nil"/>
          <w:between w:val="nil"/>
        </w:pBdr>
        <w:ind w:firstLine="0"/>
        <w:rPr>
          <w:color w:val="000000"/>
          <w:sz w:val="20"/>
          <w:szCs w:val="20"/>
          <w:lang w:val="fr-BE"/>
        </w:rPr>
      </w:pPr>
      <w:r>
        <w:rPr>
          <w:rStyle w:val="Vresatsauce"/>
        </w:rPr>
        <w:footnoteRef/>
      </w:r>
      <w:r w:rsidRPr="00343FB3">
        <w:rPr>
          <w:color w:val="000000"/>
          <w:sz w:val="20"/>
          <w:szCs w:val="20"/>
          <w:lang w:val="fr-BE"/>
        </w:rPr>
        <w:t xml:space="preserve"> Rīgas plānošanas reģiona Attīstības programma 2014.-2020.gadam. Rīgas plānošanas reģions, 2015.</w:t>
      </w:r>
    </w:p>
  </w:footnote>
  <w:footnote w:id="12">
    <w:p w14:paraId="1450E361" w14:textId="4EAD8CF1" w:rsidR="00BC62BB" w:rsidRPr="00343FB3" w:rsidRDefault="00BC62BB" w:rsidP="00D5262F">
      <w:pPr>
        <w:pBdr>
          <w:top w:val="nil"/>
          <w:left w:val="nil"/>
          <w:bottom w:val="nil"/>
          <w:right w:val="nil"/>
          <w:between w:val="nil"/>
        </w:pBdr>
        <w:ind w:firstLine="0"/>
        <w:rPr>
          <w:color w:val="000000"/>
          <w:sz w:val="20"/>
          <w:szCs w:val="20"/>
          <w:lang w:val="fr-BE"/>
        </w:rPr>
      </w:pPr>
      <w:r>
        <w:rPr>
          <w:rStyle w:val="Vresatsauce"/>
        </w:rPr>
        <w:footnoteRef/>
      </w:r>
      <w:r w:rsidRPr="00343FB3">
        <w:rPr>
          <w:color w:val="000000"/>
          <w:sz w:val="20"/>
          <w:szCs w:val="20"/>
          <w:lang w:val="fr-BE"/>
        </w:rPr>
        <w:t xml:space="preserve"> Limba</w:t>
      </w:r>
      <w:r w:rsidR="00D5262F">
        <w:rPr>
          <w:color w:val="000000"/>
          <w:sz w:val="20"/>
          <w:szCs w:val="20"/>
          <w:lang w:val="fr-BE"/>
        </w:rPr>
        <w:t>ž</w:t>
      </w:r>
      <w:r w:rsidRPr="00343FB3">
        <w:rPr>
          <w:color w:val="000000"/>
          <w:sz w:val="20"/>
          <w:szCs w:val="20"/>
          <w:lang w:val="fr-BE"/>
        </w:rPr>
        <w:t xml:space="preserve">u novada ilgtspējīgas </w:t>
      </w:r>
      <w:r w:rsidRPr="00343FB3">
        <w:rPr>
          <w:sz w:val="20"/>
          <w:szCs w:val="20"/>
          <w:lang w:val="fr-BE"/>
        </w:rPr>
        <w:t>A</w:t>
      </w:r>
      <w:r w:rsidRPr="00343FB3">
        <w:rPr>
          <w:color w:val="000000"/>
          <w:sz w:val="20"/>
          <w:szCs w:val="20"/>
          <w:lang w:val="fr-BE"/>
        </w:rPr>
        <w:t>ttīstības stratēģija 2013</w:t>
      </w:r>
      <w:r w:rsidR="00D5262F" w:rsidRPr="00343FB3">
        <w:rPr>
          <w:color w:val="000000"/>
          <w:sz w:val="20"/>
          <w:szCs w:val="20"/>
          <w:lang w:val="fr-BE"/>
        </w:rPr>
        <w:t>. –</w:t>
      </w:r>
      <w:r w:rsidRPr="00343FB3">
        <w:rPr>
          <w:color w:val="000000"/>
          <w:sz w:val="20"/>
          <w:szCs w:val="20"/>
          <w:lang w:val="fr-BE"/>
        </w:rPr>
        <w:t>2030.gadam. Limbažu novada pašvaldības dome, 2013.</w:t>
      </w:r>
    </w:p>
  </w:footnote>
  <w:footnote w:id="13">
    <w:p w14:paraId="7E2FB309" w14:textId="07AB6BEC" w:rsidR="00BC62BB" w:rsidRPr="00343FB3" w:rsidRDefault="00BC62BB" w:rsidP="00922456">
      <w:pPr>
        <w:pBdr>
          <w:top w:val="nil"/>
          <w:left w:val="nil"/>
          <w:bottom w:val="nil"/>
          <w:right w:val="nil"/>
          <w:between w:val="nil"/>
        </w:pBdr>
        <w:ind w:firstLine="0"/>
        <w:rPr>
          <w:color w:val="000000"/>
          <w:sz w:val="20"/>
          <w:szCs w:val="20"/>
          <w:lang w:val="fr-BE"/>
        </w:rPr>
      </w:pPr>
      <w:r>
        <w:rPr>
          <w:rStyle w:val="Vresatsauce"/>
        </w:rPr>
        <w:footnoteRef/>
      </w:r>
      <w:r w:rsidRPr="00343FB3">
        <w:rPr>
          <w:color w:val="000000"/>
          <w:sz w:val="20"/>
          <w:szCs w:val="20"/>
          <w:lang w:val="fr-BE"/>
        </w:rPr>
        <w:t xml:space="preserve"> Salacgrīvas novada ilgtspējīgas </w:t>
      </w:r>
      <w:r w:rsidRPr="00343FB3">
        <w:rPr>
          <w:sz w:val="20"/>
          <w:szCs w:val="20"/>
          <w:lang w:val="fr-BE"/>
        </w:rPr>
        <w:t>A</w:t>
      </w:r>
      <w:r w:rsidRPr="00343FB3">
        <w:rPr>
          <w:color w:val="000000"/>
          <w:sz w:val="20"/>
          <w:szCs w:val="20"/>
          <w:lang w:val="fr-BE"/>
        </w:rPr>
        <w:t>ttīstības stratēģija 2015</w:t>
      </w:r>
      <w:r w:rsidR="00D5262F" w:rsidRPr="00343FB3">
        <w:rPr>
          <w:color w:val="000000"/>
          <w:sz w:val="20"/>
          <w:szCs w:val="20"/>
          <w:lang w:val="fr-BE"/>
        </w:rPr>
        <w:t>. –</w:t>
      </w:r>
      <w:r w:rsidRPr="00343FB3">
        <w:rPr>
          <w:color w:val="000000"/>
          <w:sz w:val="20"/>
          <w:szCs w:val="20"/>
          <w:lang w:val="fr-BE"/>
        </w:rPr>
        <w:t>2038.gadam. Salacgrīvas novada pašvaldības dome, 2015.</w:t>
      </w:r>
    </w:p>
  </w:footnote>
  <w:footnote w:id="14">
    <w:p w14:paraId="06F46652" w14:textId="6354B751" w:rsidR="00BC62BB" w:rsidRPr="00343FB3" w:rsidRDefault="00BC62BB" w:rsidP="00922456">
      <w:pPr>
        <w:pBdr>
          <w:top w:val="nil"/>
          <w:left w:val="nil"/>
          <w:bottom w:val="nil"/>
          <w:right w:val="nil"/>
          <w:between w:val="nil"/>
        </w:pBdr>
        <w:ind w:firstLine="0"/>
        <w:rPr>
          <w:color w:val="000000"/>
          <w:sz w:val="20"/>
          <w:szCs w:val="20"/>
          <w:lang w:val="fr-BE"/>
        </w:rPr>
      </w:pPr>
      <w:r>
        <w:rPr>
          <w:rStyle w:val="Vresatsauce"/>
        </w:rPr>
        <w:footnoteRef/>
      </w:r>
      <w:r w:rsidRPr="00343FB3">
        <w:rPr>
          <w:color w:val="000000"/>
          <w:sz w:val="20"/>
          <w:szCs w:val="20"/>
          <w:lang w:val="fr-BE"/>
        </w:rPr>
        <w:t xml:space="preserve"> Alojas novada ilgtspējīgas </w:t>
      </w:r>
      <w:r w:rsidRPr="00343FB3">
        <w:rPr>
          <w:sz w:val="20"/>
          <w:szCs w:val="20"/>
          <w:lang w:val="fr-BE"/>
        </w:rPr>
        <w:t>A</w:t>
      </w:r>
      <w:r w:rsidRPr="00343FB3">
        <w:rPr>
          <w:color w:val="000000"/>
          <w:sz w:val="20"/>
          <w:szCs w:val="20"/>
          <w:lang w:val="fr-BE"/>
        </w:rPr>
        <w:t>ttīstības stratēģija 2013</w:t>
      </w:r>
      <w:r w:rsidR="00D5262F" w:rsidRPr="00343FB3">
        <w:rPr>
          <w:color w:val="000000"/>
          <w:sz w:val="20"/>
          <w:szCs w:val="20"/>
          <w:lang w:val="fr-BE"/>
        </w:rPr>
        <w:t>. –</w:t>
      </w:r>
      <w:r w:rsidRPr="00343FB3">
        <w:rPr>
          <w:color w:val="000000"/>
          <w:sz w:val="20"/>
          <w:szCs w:val="20"/>
          <w:lang w:val="fr-BE"/>
        </w:rPr>
        <w:t>2030.gadam. Alojas novada pašvaldības dome,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Noto Sans Symbols" w:hAnsi="Noto Sans Symbols" w:cs="Noto Sans Symbols"/>
        <w:sz w:val="20"/>
        <w:szCs w:val="20"/>
      </w:rPr>
    </w:lvl>
    <w:lvl w:ilvl="1">
      <w:start w:val="1"/>
      <w:numFmt w:val="bullet"/>
      <w:lvlText w:val="o"/>
      <w:lvlJc w:val="left"/>
      <w:pPr>
        <w:tabs>
          <w:tab w:val="num" w:pos="0"/>
        </w:tabs>
        <w:ind w:left="1440" w:hanging="360"/>
      </w:pPr>
      <w:rPr>
        <w:rFonts w:ascii="Courier New" w:hAnsi="Courier New" w:cs="Courier New"/>
        <w:sz w:val="20"/>
        <w:szCs w:val="20"/>
      </w:rPr>
    </w:lvl>
    <w:lvl w:ilvl="2">
      <w:start w:val="1"/>
      <w:numFmt w:val="bullet"/>
      <w:lvlText w:val="▪"/>
      <w:lvlJc w:val="left"/>
      <w:pPr>
        <w:tabs>
          <w:tab w:val="num" w:pos="0"/>
        </w:tabs>
        <w:ind w:left="2160" w:hanging="360"/>
      </w:pPr>
      <w:rPr>
        <w:rFonts w:ascii="Noto Sans Symbols" w:hAnsi="Noto Sans Symbols" w:cs="Noto Sans Symbols"/>
        <w:sz w:val="20"/>
        <w:szCs w:val="20"/>
      </w:rPr>
    </w:lvl>
    <w:lvl w:ilvl="3">
      <w:start w:val="1"/>
      <w:numFmt w:val="bullet"/>
      <w:lvlText w:val="▪"/>
      <w:lvlJc w:val="left"/>
      <w:pPr>
        <w:tabs>
          <w:tab w:val="num" w:pos="0"/>
        </w:tabs>
        <w:ind w:left="2880" w:hanging="360"/>
      </w:pPr>
      <w:rPr>
        <w:rFonts w:ascii="Noto Sans Symbols" w:hAnsi="Noto Sans Symbols" w:cs="Noto Sans Symbols"/>
        <w:sz w:val="20"/>
        <w:szCs w:val="20"/>
      </w:rPr>
    </w:lvl>
    <w:lvl w:ilvl="4">
      <w:start w:val="1"/>
      <w:numFmt w:val="bullet"/>
      <w:lvlText w:val="▪"/>
      <w:lvlJc w:val="left"/>
      <w:pPr>
        <w:tabs>
          <w:tab w:val="num" w:pos="0"/>
        </w:tabs>
        <w:ind w:left="3600" w:hanging="360"/>
      </w:pPr>
      <w:rPr>
        <w:rFonts w:ascii="Noto Sans Symbols" w:hAnsi="Noto Sans Symbols" w:cs="Noto Sans Symbols"/>
        <w:sz w:val="20"/>
        <w:szCs w:val="20"/>
      </w:rPr>
    </w:lvl>
    <w:lvl w:ilvl="5">
      <w:start w:val="1"/>
      <w:numFmt w:val="bullet"/>
      <w:lvlText w:val="▪"/>
      <w:lvlJc w:val="left"/>
      <w:pPr>
        <w:tabs>
          <w:tab w:val="num" w:pos="0"/>
        </w:tabs>
        <w:ind w:left="4320" w:hanging="360"/>
      </w:pPr>
      <w:rPr>
        <w:rFonts w:ascii="Noto Sans Symbols" w:hAnsi="Noto Sans Symbols" w:cs="Noto Sans Symbols"/>
        <w:sz w:val="20"/>
        <w:szCs w:val="20"/>
      </w:rPr>
    </w:lvl>
    <w:lvl w:ilvl="6">
      <w:start w:val="1"/>
      <w:numFmt w:val="bullet"/>
      <w:lvlText w:val="▪"/>
      <w:lvlJc w:val="left"/>
      <w:pPr>
        <w:tabs>
          <w:tab w:val="num" w:pos="0"/>
        </w:tabs>
        <w:ind w:left="5040" w:hanging="360"/>
      </w:pPr>
      <w:rPr>
        <w:rFonts w:ascii="Noto Sans Symbols" w:hAnsi="Noto Sans Symbols" w:cs="Noto Sans Symbols"/>
        <w:sz w:val="20"/>
        <w:szCs w:val="20"/>
      </w:rPr>
    </w:lvl>
    <w:lvl w:ilvl="7">
      <w:start w:val="1"/>
      <w:numFmt w:val="bullet"/>
      <w:lvlText w:val="▪"/>
      <w:lvlJc w:val="left"/>
      <w:pPr>
        <w:tabs>
          <w:tab w:val="num" w:pos="0"/>
        </w:tabs>
        <w:ind w:left="5760" w:hanging="360"/>
      </w:pPr>
      <w:rPr>
        <w:rFonts w:ascii="Noto Sans Symbols" w:hAnsi="Noto Sans Symbols" w:cs="Noto Sans Symbols"/>
        <w:sz w:val="20"/>
        <w:szCs w:val="20"/>
      </w:rPr>
    </w:lvl>
    <w:lvl w:ilvl="8">
      <w:start w:val="1"/>
      <w:numFmt w:val="bullet"/>
      <w:lvlText w:val="▪"/>
      <w:lvlJc w:val="left"/>
      <w:pPr>
        <w:tabs>
          <w:tab w:val="num" w:pos="0"/>
        </w:tabs>
        <w:ind w:left="6480" w:hanging="360"/>
      </w:pPr>
      <w:rPr>
        <w:rFonts w:ascii="Noto Sans Symbols" w:hAnsi="Noto Sans Symbols" w:cs="Noto Sans Symbols"/>
        <w:sz w:val="20"/>
        <w:szCs w:val="20"/>
      </w:rPr>
    </w:lvl>
  </w:abstractNum>
  <w:abstractNum w:abstractNumId="1" w15:restartNumberingAfterBreak="0">
    <w:nsid w:val="00000005"/>
    <w:multiLevelType w:val="multilevel"/>
    <w:tmpl w:val="00000005"/>
    <w:name w:val="WWNum5"/>
    <w:lvl w:ilvl="0">
      <w:start w:val="1"/>
      <w:numFmt w:val="bullet"/>
      <w:lvlText w:val="●"/>
      <w:lvlJc w:val="left"/>
      <w:pPr>
        <w:tabs>
          <w:tab w:val="num" w:pos="0"/>
        </w:tabs>
        <w:ind w:left="720" w:hanging="360"/>
      </w:pPr>
      <w:rPr>
        <w:rFonts w:ascii="Noto Sans Symbols" w:hAnsi="Noto Sans Symbols" w:cs="Noto Sans Symbols"/>
        <w:sz w:val="20"/>
        <w:szCs w:val="20"/>
      </w:rPr>
    </w:lvl>
    <w:lvl w:ilvl="1">
      <w:start w:val="1"/>
      <w:numFmt w:val="bullet"/>
      <w:lvlText w:val="o"/>
      <w:lvlJc w:val="left"/>
      <w:pPr>
        <w:tabs>
          <w:tab w:val="num" w:pos="0"/>
        </w:tabs>
        <w:ind w:left="1440" w:hanging="360"/>
      </w:pPr>
      <w:rPr>
        <w:rFonts w:ascii="Courier New" w:hAnsi="Courier New" w:cs="Courier New"/>
        <w:sz w:val="20"/>
        <w:szCs w:val="20"/>
      </w:rPr>
    </w:lvl>
    <w:lvl w:ilvl="2">
      <w:start w:val="1"/>
      <w:numFmt w:val="bullet"/>
      <w:lvlText w:val="▪"/>
      <w:lvlJc w:val="left"/>
      <w:pPr>
        <w:tabs>
          <w:tab w:val="num" w:pos="0"/>
        </w:tabs>
        <w:ind w:left="2160" w:hanging="360"/>
      </w:pPr>
      <w:rPr>
        <w:rFonts w:ascii="Noto Sans Symbols" w:hAnsi="Noto Sans Symbols" w:cs="Noto Sans Symbols"/>
        <w:sz w:val="20"/>
        <w:szCs w:val="20"/>
      </w:rPr>
    </w:lvl>
    <w:lvl w:ilvl="3">
      <w:start w:val="1"/>
      <w:numFmt w:val="bullet"/>
      <w:lvlText w:val="▪"/>
      <w:lvlJc w:val="left"/>
      <w:pPr>
        <w:tabs>
          <w:tab w:val="num" w:pos="0"/>
        </w:tabs>
        <w:ind w:left="2880" w:hanging="360"/>
      </w:pPr>
      <w:rPr>
        <w:rFonts w:ascii="Noto Sans Symbols" w:hAnsi="Noto Sans Symbols" w:cs="Noto Sans Symbols"/>
        <w:sz w:val="20"/>
        <w:szCs w:val="20"/>
      </w:rPr>
    </w:lvl>
    <w:lvl w:ilvl="4">
      <w:start w:val="1"/>
      <w:numFmt w:val="bullet"/>
      <w:lvlText w:val="▪"/>
      <w:lvlJc w:val="left"/>
      <w:pPr>
        <w:tabs>
          <w:tab w:val="num" w:pos="0"/>
        </w:tabs>
        <w:ind w:left="3600" w:hanging="360"/>
      </w:pPr>
      <w:rPr>
        <w:rFonts w:ascii="Noto Sans Symbols" w:hAnsi="Noto Sans Symbols" w:cs="Noto Sans Symbols"/>
        <w:sz w:val="20"/>
        <w:szCs w:val="20"/>
      </w:rPr>
    </w:lvl>
    <w:lvl w:ilvl="5">
      <w:start w:val="1"/>
      <w:numFmt w:val="bullet"/>
      <w:lvlText w:val="▪"/>
      <w:lvlJc w:val="left"/>
      <w:pPr>
        <w:tabs>
          <w:tab w:val="num" w:pos="0"/>
        </w:tabs>
        <w:ind w:left="4320" w:hanging="360"/>
      </w:pPr>
      <w:rPr>
        <w:rFonts w:ascii="Noto Sans Symbols" w:hAnsi="Noto Sans Symbols" w:cs="Noto Sans Symbols"/>
        <w:sz w:val="20"/>
        <w:szCs w:val="20"/>
      </w:rPr>
    </w:lvl>
    <w:lvl w:ilvl="6">
      <w:start w:val="1"/>
      <w:numFmt w:val="bullet"/>
      <w:lvlText w:val="▪"/>
      <w:lvlJc w:val="left"/>
      <w:pPr>
        <w:tabs>
          <w:tab w:val="num" w:pos="0"/>
        </w:tabs>
        <w:ind w:left="5040" w:hanging="360"/>
      </w:pPr>
      <w:rPr>
        <w:rFonts w:ascii="Noto Sans Symbols" w:hAnsi="Noto Sans Symbols" w:cs="Noto Sans Symbols"/>
        <w:sz w:val="20"/>
        <w:szCs w:val="20"/>
      </w:rPr>
    </w:lvl>
    <w:lvl w:ilvl="7">
      <w:start w:val="1"/>
      <w:numFmt w:val="bullet"/>
      <w:lvlText w:val="▪"/>
      <w:lvlJc w:val="left"/>
      <w:pPr>
        <w:tabs>
          <w:tab w:val="num" w:pos="0"/>
        </w:tabs>
        <w:ind w:left="5760" w:hanging="360"/>
      </w:pPr>
      <w:rPr>
        <w:rFonts w:ascii="Noto Sans Symbols" w:hAnsi="Noto Sans Symbols" w:cs="Noto Sans Symbols"/>
        <w:sz w:val="20"/>
        <w:szCs w:val="20"/>
      </w:rPr>
    </w:lvl>
    <w:lvl w:ilvl="8">
      <w:start w:val="1"/>
      <w:numFmt w:val="bullet"/>
      <w:lvlText w:val="▪"/>
      <w:lvlJc w:val="left"/>
      <w:pPr>
        <w:tabs>
          <w:tab w:val="num" w:pos="0"/>
        </w:tabs>
        <w:ind w:left="6480" w:hanging="360"/>
      </w:pPr>
      <w:rPr>
        <w:rFonts w:ascii="Noto Sans Symbols" w:hAnsi="Noto Sans Symbols" w:cs="Noto Sans Symbols"/>
        <w:sz w:val="20"/>
        <w:szCs w:val="20"/>
      </w:rPr>
    </w:lvl>
  </w:abstractNum>
  <w:abstractNum w:abstractNumId="2" w15:restartNumberingAfterBreak="0">
    <w:nsid w:val="00000006"/>
    <w:multiLevelType w:val="multilevel"/>
    <w:tmpl w:val="00000006"/>
    <w:name w:val="WWNum6"/>
    <w:lvl w:ilvl="0">
      <w:start w:val="1"/>
      <w:numFmt w:val="bullet"/>
      <w:lvlText w:val="●"/>
      <w:lvlJc w:val="left"/>
      <w:pPr>
        <w:tabs>
          <w:tab w:val="num" w:pos="0"/>
        </w:tabs>
        <w:ind w:left="720" w:hanging="360"/>
      </w:pPr>
      <w:rPr>
        <w:rFonts w:ascii="Noto Sans Symbols" w:hAnsi="Noto Sans Symbols" w:cs="Noto Sans Symbol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Noto Sans Symbols" w:hAnsi="Noto Sans Symbols" w:cs="Noto Sans Symbols"/>
      </w:rPr>
    </w:lvl>
    <w:lvl w:ilvl="3">
      <w:start w:val="1"/>
      <w:numFmt w:val="bullet"/>
      <w:lvlText w:val="●"/>
      <w:lvlJc w:val="left"/>
      <w:pPr>
        <w:tabs>
          <w:tab w:val="num" w:pos="0"/>
        </w:tabs>
        <w:ind w:left="2880" w:hanging="360"/>
      </w:pPr>
      <w:rPr>
        <w:rFonts w:ascii="Noto Sans Symbols" w:hAnsi="Noto Sans Symbols" w:cs="Noto Sans Symbol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Noto Sans Symbols" w:hAnsi="Noto Sans Symbols" w:cs="Noto Sans Symbols"/>
      </w:rPr>
    </w:lvl>
    <w:lvl w:ilvl="6">
      <w:start w:val="1"/>
      <w:numFmt w:val="bullet"/>
      <w:lvlText w:val="●"/>
      <w:lvlJc w:val="left"/>
      <w:pPr>
        <w:tabs>
          <w:tab w:val="num" w:pos="0"/>
        </w:tabs>
        <w:ind w:left="5040" w:hanging="360"/>
      </w:pPr>
      <w:rPr>
        <w:rFonts w:ascii="Noto Sans Symbols" w:hAnsi="Noto Sans Symbols" w:cs="Noto Sans Symbol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Noto Sans Symbols" w:hAnsi="Noto Sans Symbols" w:cs="Noto Sans Symbols"/>
      </w:rPr>
    </w:lvl>
  </w:abstractNum>
  <w:abstractNum w:abstractNumId="3" w15:restartNumberingAfterBreak="0">
    <w:nsid w:val="06093DA0"/>
    <w:multiLevelType w:val="multilevel"/>
    <w:tmpl w:val="D29431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5C725AD"/>
    <w:multiLevelType w:val="multilevel"/>
    <w:tmpl w:val="1AD609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96C6998"/>
    <w:multiLevelType w:val="multilevel"/>
    <w:tmpl w:val="E3EA37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11A0E8A"/>
    <w:multiLevelType w:val="multilevel"/>
    <w:tmpl w:val="D0165A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E2B6DCD"/>
    <w:multiLevelType w:val="multilevel"/>
    <w:tmpl w:val="23F614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8106C37"/>
    <w:multiLevelType w:val="multilevel"/>
    <w:tmpl w:val="A2D699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1B62174"/>
    <w:multiLevelType w:val="hybridMultilevel"/>
    <w:tmpl w:val="37287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DA1E22"/>
    <w:multiLevelType w:val="multilevel"/>
    <w:tmpl w:val="AC8A9B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EBD6211"/>
    <w:multiLevelType w:val="multilevel"/>
    <w:tmpl w:val="9C8E9B96"/>
    <w:lvl w:ilvl="0">
      <w:start w:val="1"/>
      <w:numFmt w:val="decimal"/>
      <w:lvlText w:val="%1."/>
      <w:lvlJc w:val="left"/>
      <w:pPr>
        <w:ind w:left="720" w:hanging="360"/>
      </w:pPr>
    </w:lvl>
    <w:lvl w:ilvl="1">
      <w:start w:val="3"/>
      <w:numFmt w:val="decimal"/>
      <w:lvlText w:val="%1.%2."/>
      <w:lvlJc w:val="left"/>
      <w:pPr>
        <w:ind w:left="1074" w:hanging="540"/>
      </w:pPr>
    </w:lvl>
    <w:lvl w:ilvl="2">
      <w:start w:val="4"/>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12" w15:restartNumberingAfterBreak="0">
    <w:nsid w:val="51265B00"/>
    <w:multiLevelType w:val="multilevel"/>
    <w:tmpl w:val="BAC81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7F1A23"/>
    <w:multiLevelType w:val="multilevel"/>
    <w:tmpl w:val="B8E0D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B8543F6"/>
    <w:multiLevelType w:val="multilevel"/>
    <w:tmpl w:val="F50205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BA92462"/>
    <w:multiLevelType w:val="multilevel"/>
    <w:tmpl w:val="14D242C6"/>
    <w:lvl w:ilvl="0">
      <w:start w:val="3"/>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60696AE6"/>
    <w:multiLevelType w:val="multilevel"/>
    <w:tmpl w:val="6A4092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2D832DF"/>
    <w:multiLevelType w:val="multilevel"/>
    <w:tmpl w:val="A6CC5452"/>
    <w:lvl w:ilvl="0">
      <w:start w:val="1"/>
      <w:numFmt w:val="bullet"/>
      <w:lvlText w:val="-"/>
      <w:lvlJc w:val="left"/>
      <w:pPr>
        <w:ind w:left="0" w:firstLine="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5222277"/>
    <w:multiLevelType w:val="multilevel"/>
    <w:tmpl w:val="264ED0DE"/>
    <w:lvl w:ilvl="0">
      <w:start w:val="1"/>
      <w:numFmt w:val="decimal"/>
      <w:lvlText w:val="%1."/>
      <w:lvlJc w:val="left"/>
      <w:pPr>
        <w:ind w:left="3196" w:hanging="360"/>
      </w:pPr>
      <w:rPr>
        <w:rFonts w:ascii="Times New Roman Bold" w:eastAsiaTheme="majorEastAsia" w:hAnsi="Times New Roman Bold" w:cstheme="majorBidi"/>
      </w:rPr>
    </w:lvl>
    <w:lvl w:ilvl="1">
      <w:start w:val="1"/>
      <w:numFmt w:val="decimal"/>
      <w:pStyle w:val="Virsraksts2"/>
      <w:lvlText w:val="%1.%2."/>
      <w:lvlJc w:val="left"/>
      <w:pPr>
        <w:ind w:left="3556" w:hanging="720"/>
      </w:pPr>
    </w:lvl>
    <w:lvl w:ilvl="2">
      <w:start w:val="1"/>
      <w:numFmt w:val="decimal"/>
      <w:pStyle w:val="Virsraksts3"/>
      <w:lvlText w:val="%1.%2.%3."/>
      <w:lvlJc w:val="left"/>
      <w:pPr>
        <w:ind w:left="1004" w:hanging="720"/>
      </w:pPr>
    </w:lvl>
    <w:lvl w:ilvl="3">
      <w:start w:val="1"/>
      <w:numFmt w:val="decimal"/>
      <w:lvlText w:val="%1.%2.%3.%4."/>
      <w:lvlJc w:val="left"/>
      <w:pPr>
        <w:ind w:left="3916" w:hanging="1080"/>
      </w:pPr>
    </w:lvl>
    <w:lvl w:ilvl="4">
      <w:start w:val="1"/>
      <w:numFmt w:val="decimal"/>
      <w:lvlText w:val="%1.%2.%3.%4.%5."/>
      <w:lvlJc w:val="left"/>
      <w:pPr>
        <w:ind w:left="3916" w:hanging="1080"/>
      </w:pPr>
    </w:lvl>
    <w:lvl w:ilvl="5">
      <w:start w:val="1"/>
      <w:numFmt w:val="decimal"/>
      <w:lvlText w:val="%1.%2.%3.%4.%5.%6."/>
      <w:lvlJc w:val="left"/>
      <w:pPr>
        <w:ind w:left="4276" w:hanging="1440"/>
      </w:pPr>
    </w:lvl>
    <w:lvl w:ilvl="6">
      <w:start w:val="1"/>
      <w:numFmt w:val="decimal"/>
      <w:lvlText w:val="%1.%2.%3.%4.%5.%6.%7."/>
      <w:lvlJc w:val="left"/>
      <w:pPr>
        <w:ind w:left="4276" w:hanging="1440"/>
      </w:pPr>
    </w:lvl>
    <w:lvl w:ilvl="7">
      <w:start w:val="1"/>
      <w:numFmt w:val="decimal"/>
      <w:lvlText w:val="%1.%2.%3.%4.%5.%6.%7.%8."/>
      <w:lvlJc w:val="left"/>
      <w:pPr>
        <w:ind w:left="4636" w:hanging="1800"/>
      </w:pPr>
    </w:lvl>
    <w:lvl w:ilvl="8">
      <w:start w:val="1"/>
      <w:numFmt w:val="decimal"/>
      <w:lvlText w:val="%1.%2.%3.%4.%5.%6.%7.%8.%9."/>
      <w:lvlJc w:val="left"/>
      <w:pPr>
        <w:ind w:left="4636" w:hanging="1800"/>
      </w:pPr>
    </w:lvl>
  </w:abstractNum>
  <w:abstractNum w:abstractNumId="19" w15:restartNumberingAfterBreak="0">
    <w:nsid w:val="665D48F8"/>
    <w:multiLevelType w:val="multilevel"/>
    <w:tmpl w:val="0E4614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9D3737D"/>
    <w:multiLevelType w:val="multilevel"/>
    <w:tmpl w:val="A3742C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27518910">
    <w:abstractNumId w:val="14"/>
  </w:num>
  <w:num w:numId="2" w16cid:durableId="215818452">
    <w:abstractNumId w:val="4"/>
  </w:num>
  <w:num w:numId="3" w16cid:durableId="1134980280">
    <w:abstractNumId w:val="8"/>
  </w:num>
  <w:num w:numId="4" w16cid:durableId="2005819034">
    <w:abstractNumId w:val="3"/>
  </w:num>
  <w:num w:numId="5" w16cid:durableId="1720548080">
    <w:abstractNumId w:val="6"/>
  </w:num>
  <w:num w:numId="6" w16cid:durableId="847599118">
    <w:abstractNumId w:val="10"/>
  </w:num>
  <w:num w:numId="7" w16cid:durableId="1273703389">
    <w:abstractNumId w:val="19"/>
  </w:num>
  <w:num w:numId="8" w16cid:durableId="966008261">
    <w:abstractNumId w:val="7"/>
  </w:num>
  <w:num w:numId="9" w16cid:durableId="583760134">
    <w:abstractNumId w:val="18"/>
  </w:num>
  <w:num w:numId="10" w16cid:durableId="60368938">
    <w:abstractNumId w:val="11"/>
  </w:num>
  <w:num w:numId="11" w16cid:durableId="874578990">
    <w:abstractNumId w:val="17"/>
  </w:num>
  <w:num w:numId="12" w16cid:durableId="8993638">
    <w:abstractNumId w:val="5"/>
  </w:num>
  <w:num w:numId="13" w16cid:durableId="342977638">
    <w:abstractNumId w:val="13"/>
  </w:num>
  <w:num w:numId="14" w16cid:durableId="658002570">
    <w:abstractNumId w:val="16"/>
  </w:num>
  <w:num w:numId="15" w16cid:durableId="1286960524">
    <w:abstractNumId w:val="0"/>
  </w:num>
  <w:num w:numId="16" w16cid:durableId="1554652726">
    <w:abstractNumId w:val="1"/>
  </w:num>
  <w:num w:numId="17" w16cid:durableId="1951889462">
    <w:abstractNumId w:val="2"/>
  </w:num>
  <w:num w:numId="18" w16cid:durableId="344870658">
    <w:abstractNumId w:val="15"/>
  </w:num>
  <w:num w:numId="19" w16cid:durableId="775370790">
    <w:abstractNumId w:val="20"/>
  </w:num>
  <w:num w:numId="20" w16cid:durableId="1722554297">
    <w:abstractNumId w:val="9"/>
  </w:num>
  <w:num w:numId="21" w16cid:durableId="10470700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0222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2811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567"/>
  <w:characterSpacingControl w:val="doNotCompress"/>
  <w:hdrShapeDefaults>
    <o:shapedefaults v:ext="edit" spidmax="210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1751"/>
    <w:rsid w:val="00007A9B"/>
    <w:rsid w:val="00011A5E"/>
    <w:rsid w:val="00047B94"/>
    <w:rsid w:val="00054512"/>
    <w:rsid w:val="000A6AED"/>
    <w:rsid w:val="000B41DC"/>
    <w:rsid w:val="000B582F"/>
    <w:rsid w:val="000C12AE"/>
    <w:rsid w:val="00102653"/>
    <w:rsid w:val="00115777"/>
    <w:rsid w:val="0011774C"/>
    <w:rsid w:val="00127B0D"/>
    <w:rsid w:val="0018484C"/>
    <w:rsid w:val="001B2367"/>
    <w:rsid w:val="001F56AD"/>
    <w:rsid w:val="00206E19"/>
    <w:rsid w:val="00212699"/>
    <w:rsid w:val="00225FF3"/>
    <w:rsid w:val="00242426"/>
    <w:rsid w:val="002669CB"/>
    <w:rsid w:val="0028423B"/>
    <w:rsid w:val="002B0629"/>
    <w:rsid w:val="002C3D2E"/>
    <w:rsid w:val="00351312"/>
    <w:rsid w:val="0035713E"/>
    <w:rsid w:val="0038281D"/>
    <w:rsid w:val="00384BCB"/>
    <w:rsid w:val="003B615B"/>
    <w:rsid w:val="00412F91"/>
    <w:rsid w:val="0042623E"/>
    <w:rsid w:val="00442C1A"/>
    <w:rsid w:val="00457195"/>
    <w:rsid w:val="004709F3"/>
    <w:rsid w:val="004854D4"/>
    <w:rsid w:val="004C0F71"/>
    <w:rsid w:val="004D73CF"/>
    <w:rsid w:val="004F2C87"/>
    <w:rsid w:val="00533709"/>
    <w:rsid w:val="00543EAD"/>
    <w:rsid w:val="00581997"/>
    <w:rsid w:val="00582A90"/>
    <w:rsid w:val="005B346D"/>
    <w:rsid w:val="005E5D12"/>
    <w:rsid w:val="006061C3"/>
    <w:rsid w:val="00606AC0"/>
    <w:rsid w:val="006078DE"/>
    <w:rsid w:val="00612023"/>
    <w:rsid w:val="00666AEA"/>
    <w:rsid w:val="006B26D3"/>
    <w:rsid w:val="006D2CCA"/>
    <w:rsid w:val="006D4E63"/>
    <w:rsid w:val="006E25E5"/>
    <w:rsid w:val="006F15DB"/>
    <w:rsid w:val="00717A9A"/>
    <w:rsid w:val="0075039A"/>
    <w:rsid w:val="00792387"/>
    <w:rsid w:val="007D57BD"/>
    <w:rsid w:val="007E0680"/>
    <w:rsid w:val="007F2226"/>
    <w:rsid w:val="00846AEF"/>
    <w:rsid w:val="0086278C"/>
    <w:rsid w:val="00884AAC"/>
    <w:rsid w:val="00897D6E"/>
    <w:rsid w:val="008A49F6"/>
    <w:rsid w:val="008B23DC"/>
    <w:rsid w:val="008D1779"/>
    <w:rsid w:val="008E797A"/>
    <w:rsid w:val="0090531F"/>
    <w:rsid w:val="00922456"/>
    <w:rsid w:val="009760F0"/>
    <w:rsid w:val="009D14A7"/>
    <w:rsid w:val="00A14CCD"/>
    <w:rsid w:val="00A278FF"/>
    <w:rsid w:val="00A55F58"/>
    <w:rsid w:val="00A87175"/>
    <w:rsid w:val="00AB13AE"/>
    <w:rsid w:val="00AE1494"/>
    <w:rsid w:val="00AF6481"/>
    <w:rsid w:val="00B21C5B"/>
    <w:rsid w:val="00B2684C"/>
    <w:rsid w:val="00B2781F"/>
    <w:rsid w:val="00B370C5"/>
    <w:rsid w:val="00B92496"/>
    <w:rsid w:val="00BB07D3"/>
    <w:rsid w:val="00BC3ADA"/>
    <w:rsid w:val="00BC62BB"/>
    <w:rsid w:val="00BE5162"/>
    <w:rsid w:val="00C77059"/>
    <w:rsid w:val="00C94182"/>
    <w:rsid w:val="00CC3CB8"/>
    <w:rsid w:val="00CE4CAE"/>
    <w:rsid w:val="00D31AD4"/>
    <w:rsid w:val="00D40280"/>
    <w:rsid w:val="00D5262F"/>
    <w:rsid w:val="00D74AAD"/>
    <w:rsid w:val="00DC6F28"/>
    <w:rsid w:val="00E17A7A"/>
    <w:rsid w:val="00E403C5"/>
    <w:rsid w:val="00E55AD3"/>
    <w:rsid w:val="00E67D66"/>
    <w:rsid w:val="00E70EB1"/>
    <w:rsid w:val="00E81751"/>
    <w:rsid w:val="00E9223C"/>
    <w:rsid w:val="00E93106"/>
    <w:rsid w:val="00EB3661"/>
    <w:rsid w:val="00EC7C0E"/>
    <w:rsid w:val="00ED48BB"/>
    <w:rsid w:val="00EF3F29"/>
    <w:rsid w:val="00F06F5F"/>
    <w:rsid w:val="00F252EA"/>
    <w:rsid w:val="00F54873"/>
    <w:rsid w:val="00F569C2"/>
    <w:rsid w:val="00FC45A1"/>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107"/>
    <o:shapelayout v:ext="edit">
      <o:idmap v:ext="edit" data="2"/>
    </o:shapelayout>
  </w:shapeDefaults>
  <w:decimalSymbol w:val=","/>
  <w:listSeparator w:val=";"/>
  <w14:docId w14:val="4965D51F"/>
  <w15:docId w15:val="{69C85FD9-FA29-44F8-9D99-426BFCFC1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2456"/>
    <w:pPr>
      <w:spacing w:after="0" w:line="240" w:lineRule="auto"/>
      <w:ind w:firstLine="709"/>
      <w:jc w:val="both"/>
    </w:pPr>
    <w:rPr>
      <w:rFonts w:ascii="Times New Roman" w:eastAsia="Calibri" w:hAnsi="Times New Roman" w:cs="Calibri"/>
      <w:color w:val="000000" w:themeColor="text1"/>
      <w:sz w:val="24"/>
      <w:lang w:eastAsia="en-GB"/>
    </w:rPr>
  </w:style>
  <w:style w:type="paragraph" w:styleId="Virsraksts1">
    <w:name w:val="heading 1"/>
    <w:aliases w:val="Heading"/>
    <w:basedOn w:val="Parasts"/>
    <w:next w:val="Parasts"/>
    <w:link w:val="Virsraksts1Rakstz"/>
    <w:uiPriority w:val="9"/>
    <w:qFormat/>
    <w:rsid w:val="00922456"/>
    <w:pPr>
      <w:keepNext/>
      <w:keepLines/>
      <w:spacing w:before="240" w:after="240" w:line="259" w:lineRule="auto"/>
      <w:ind w:firstLine="0"/>
      <w:outlineLvl w:val="0"/>
    </w:pPr>
    <w:rPr>
      <w:rFonts w:ascii="Times New Roman Bold" w:eastAsiaTheme="majorEastAsia" w:hAnsi="Times New Roman Bold" w:cstheme="majorBidi"/>
      <w:b/>
      <w:caps/>
      <w:sz w:val="32"/>
      <w:szCs w:val="32"/>
    </w:rPr>
  </w:style>
  <w:style w:type="paragraph" w:styleId="Virsraksts2">
    <w:name w:val="heading 2"/>
    <w:basedOn w:val="Parasts"/>
    <w:next w:val="Parasts"/>
    <w:link w:val="Virsraksts2Rakstz"/>
    <w:autoRedefine/>
    <w:uiPriority w:val="9"/>
    <w:unhideWhenUsed/>
    <w:qFormat/>
    <w:rsid w:val="00442C1A"/>
    <w:pPr>
      <w:keepNext/>
      <w:keepLines/>
      <w:numPr>
        <w:ilvl w:val="1"/>
        <w:numId w:val="9"/>
      </w:numPr>
      <w:spacing w:before="120" w:after="120" w:line="259" w:lineRule="auto"/>
      <w:ind w:left="357" w:hanging="357"/>
      <w:jc w:val="center"/>
      <w:outlineLvl w:val="1"/>
    </w:pPr>
    <w:rPr>
      <w:rFonts w:eastAsiaTheme="majorEastAsia" w:cstheme="majorBidi"/>
      <w:sz w:val="26"/>
      <w:szCs w:val="26"/>
      <w:lang w:val="lv-LV"/>
    </w:rPr>
  </w:style>
  <w:style w:type="paragraph" w:styleId="Virsraksts3">
    <w:name w:val="heading 3"/>
    <w:basedOn w:val="Parasts"/>
    <w:next w:val="Parasts"/>
    <w:link w:val="Virsraksts3Rakstz"/>
    <w:autoRedefine/>
    <w:uiPriority w:val="9"/>
    <w:unhideWhenUsed/>
    <w:qFormat/>
    <w:rsid w:val="00922456"/>
    <w:pPr>
      <w:keepNext/>
      <w:keepLines/>
      <w:numPr>
        <w:ilvl w:val="2"/>
        <w:numId w:val="9"/>
      </w:numPr>
      <w:spacing w:before="120" w:after="120" w:line="259" w:lineRule="auto"/>
      <w:ind w:left="720"/>
      <w:outlineLvl w:val="2"/>
    </w:pPr>
    <w:rPr>
      <w:rFonts w:eastAsiaTheme="majorEastAsia" w:cstheme="majorBidi"/>
      <w:b/>
      <w:szCs w:val="24"/>
    </w:rPr>
  </w:style>
  <w:style w:type="paragraph" w:styleId="Virsraksts4">
    <w:name w:val="heading 4"/>
    <w:basedOn w:val="Parasts"/>
    <w:next w:val="Parasts"/>
    <w:link w:val="Virsraksts4Rakstz"/>
    <w:uiPriority w:val="9"/>
    <w:semiHidden/>
    <w:unhideWhenUsed/>
    <w:qFormat/>
    <w:rsid w:val="00922456"/>
    <w:pPr>
      <w:keepNext/>
      <w:keepLines/>
      <w:spacing w:before="4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22456"/>
    <w:pPr>
      <w:keepNext/>
      <w:keepLines/>
      <w:spacing w:before="220" w:after="40"/>
      <w:outlineLvl w:val="4"/>
    </w:pPr>
    <w:rPr>
      <w:b/>
    </w:rPr>
  </w:style>
  <w:style w:type="paragraph" w:styleId="Virsraksts6">
    <w:name w:val="heading 6"/>
    <w:basedOn w:val="Parasts"/>
    <w:next w:val="Parasts"/>
    <w:link w:val="Virsraksts6Rakstz"/>
    <w:uiPriority w:val="9"/>
    <w:semiHidden/>
    <w:unhideWhenUsed/>
    <w:qFormat/>
    <w:rsid w:val="00922456"/>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eading Rakstz."/>
    <w:basedOn w:val="Noklusjumarindkopasfonts"/>
    <w:link w:val="Virsraksts1"/>
    <w:uiPriority w:val="9"/>
    <w:rsid w:val="00922456"/>
    <w:rPr>
      <w:rFonts w:ascii="Times New Roman Bold" w:eastAsiaTheme="majorEastAsia" w:hAnsi="Times New Roman Bold" w:cstheme="majorBidi"/>
      <w:b/>
      <w:caps/>
      <w:color w:val="000000" w:themeColor="text1"/>
      <w:sz w:val="32"/>
      <w:szCs w:val="32"/>
      <w:lang w:eastAsia="en-GB"/>
    </w:rPr>
  </w:style>
  <w:style w:type="character" w:customStyle="1" w:styleId="Virsraksts2Rakstz">
    <w:name w:val="Virsraksts 2 Rakstz."/>
    <w:basedOn w:val="Noklusjumarindkopasfonts"/>
    <w:link w:val="Virsraksts2"/>
    <w:uiPriority w:val="9"/>
    <w:rsid w:val="00442C1A"/>
    <w:rPr>
      <w:rFonts w:ascii="Times New Roman" w:eastAsiaTheme="majorEastAsia" w:hAnsi="Times New Roman" w:cstheme="majorBidi"/>
      <w:color w:val="000000" w:themeColor="text1"/>
      <w:sz w:val="26"/>
      <w:szCs w:val="26"/>
      <w:lang w:val="lv-LV" w:eastAsia="en-GB"/>
    </w:rPr>
  </w:style>
  <w:style w:type="character" w:customStyle="1" w:styleId="Virsraksts3Rakstz">
    <w:name w:val="Virsraksts 3 Rakstz."/>
    <w:basedOn w:val="Noklusjumarindkopasfonts"/>
    <w:link w:val="Virsraksts3"/>
    <w:uiPriority w:val="9"/>
    <w:rsid w:val="00922456"/>
    <w:rPr>
      <w:rFonts w:ascii="Times New Roman" w:eastAsiaTheme="majorEastAsia" w:hAnsi="Times New Roman" w:cstheme="majorBidi"/>
      <w:b/>
      <w:color w:val="000000" w:themeColor="text1"/>
      <w:sz w:val="24"/>
      <w:szCs w:val="24"/>
      <w:lang w:eastAsia="en-GB"/>
    </w:rPr>
  </w:style>
  <w:style w:type="character" w:customStyle="1" w:styleId="Virsraksts4Rakstz">
    <w:name w:val="Virsraksts 4 Rakstz."/>
    <w:basedOn w:val="Noklusjumarindkopasfonts"/>
    <w:link w:val="Virsraksts4"/>
    <w:uiPriority w:val="9"/>
    <w:semiHidden/>
    <w:rsid w:val="00922456"/>
    <w:rPr>
      <w:rFonts w:asciiTheme="majorHAnsi" w:eastAsiaTheme="majorEastAsia" w:hAnsiTheme="majorHAnsi" w:cstheme="majorBidi"/>
      <w:i/>
      <w:iCs/>
      <w:color w:val="2F5496" w:themeColor="accent1" w:themeShade="BF"/>
      <w:sz w:val="24"/>
      <w:lang w:eastAsia="en-GB"/>
    </w:rPr>
  </w:style>
  <w:style w:type="character" w:customStyle="1" w:styleId="Virsraksts5Rakstz">
    <w:name w:val="Virsraksts 5 Rakstz."/>
    <w:basedOn w:val="Noklusjumarindkopasfonts"/>
    <w:link w:val="Virsraksts5"/>
    <w:uiPriority w:val="9"/>
    <w:semiHidden/>
    <w:rsid w:val="00922456"/>
    <w:rPr>
      <w:rFonts w:ascii="Times New Roman" w:eastAsia="Calibri" w:hAnsi="Times New Roman" w:cs="Calibri"/>
      <w:b/>
      <w:color w:val="000000" w:themeColor="text1"/>
      <w:sz w:val="24"/>
      <w:lang w:eastAsia="en-GB"/>
    </w:rPr>
  </w:style>
  <w:style w:type="character" w:customStyle="1" w:styleId="Virsraksts6Rakstz">
    <w:name w:val="Virsraksts 6 Rakstz."/>
    <w:basedOn w:val="Noklusjumarindkopasfonts"/>
    <w:link w:val="Virsraksts6"/>
    <w:uiPriority w:val="9"/>
    <w:semiHidden/>
    <w:rsid w:val="00922456"/>
    <w:rPr>
      <w:rFonts w:ascii="Times New Roman" w:eastAsia="Calibri" w:hAnsi="Times New Roman" w:cs="Calibri"/>
      <w:b/>
      <w:color w:val="000000" w:themeColor="text1"/>
      <w:sz w:val="20"/>
      <w:szCs w:val="20"/>
      <w:lang w:eastAsia="en-GB"/>
    </w:rPr>
  </w:style>
  <w:style w:type="paragraph" w:styleId="Nosaukums">
    <w:name w:val="Title"/>
    <w:basedOn w:val="Parasts"/>
    <w:next w:val="Parasts"/>
    <w:link w:val="NosaukumsRakstz"/>
    <w:uiPriority w:val="10"/>
    <w:qFormat/>
    <w:rsid w:val="00922456"/>
    <w:pPr>
      <w:keepNext/>
      <w:keepLines/>
      <w:spacing w:before="480" w:after="120"/>
    </w:pPr>
    <w:rPr>
      <w:b/>
      <w:sz w:val="72"/>
      <w:szCs w:val="72"/>
    </w:rPr>
  </w:style>
  <w:style w:type="character" w:customStyle="1" w:styleId="NosaukumsRakstz">
    <w:name w:val="Nosaukums Rakstz."/>
    <w:basedOn w:val="Noklusjumarindkopasfonts"/>
    <w:link w:val="Nosaukums"/>
    <w:uiPriority w:val="10"/>
    <w:rsid w:val="00922456"/>
    <w:rPr>
      <w:rFonts w:ascii="Times New Roman" w:eastAsia="Calibri" w:hAnsi="Times New Roman" w:cs="Calibri"/>
      <w:b/>
      <w:color w:val="000000" w:themeColor="text1"/>
      <w:sz w:val="72"/>
      <w:szCs w:val="72"/>
      <w:lang w:eastAsia="en-GB"/>
    </w:rPr>
  </w:style>
  <w:style w:type="paragraph" w:styleId="Paraststmeklis">
    <w:name w:val="Normal (Web)"/>
    <w:basedOn w:val="Parasts"/>
    <w:uiPriority w:val="99"/>
    <w:unhideWhenUsed/>
    <w:rsid w:val="00922456"/>
    <w:pPr>
      <w:spacing w:before="100" w:beforeAutospacing="1" w:after="100" w:afterAutospacing="1"/>
      <w:ind w:firstLine="0"/>
    </w:pPr>
    <w:rPr>
      <w:rFonts w:eastAsia="Times New Roman" w:cs="Times New Roman"/>
      <w:szCs w:val="24"/>
    </w:rPr>
  </w:style>
  <w:style w:type="paragraph" w:styleId="Vresteksts">
    <w:name w:val="footnote text"/>
    <w:basedOn w:val="Parasts"/>
    <w:link w:val="VrestekstsRakstz"/>
    <w:uiPriority w:val="99"/>
    <w:semiHidden/>
    <w:unhideWhenUsed/>
    <w:rsid w:val="00922456"/>
    <w:rPr>
      <w:sz w:val="20"/>
      <w:szCs w:val="20"/>
    </w:rPr>
  </w:style>
  <w:style w:type="character" w:customStyle="1" w:styleId="VrestekstsRakstz">
    <w:name w:val="Vēres teksts Rakstz."/>
    <w:basedOn w:val="Noklusjumarindkopasfonts"/>
    <w:link w:val="Vresteksts"/>
    <w:uiPriority w:val="99"/>
    <w:semiHidden/>
    <w:rsid w:val="00922456"/>
    <w:rPr>
      <w:rFonts w:ascii="Times New Roman" w:eastAsia="Calibri" w:hAnsi="Times New Roman" w:cs="Calibri"/>
      <w:color w:val="000000" w:themeColor="text1"/>
      <w:sz w:val="20"/>
      <w:szCs w:val="20"/>
      <w:lang w:eastAsia="en-GB"/>
    </w:rPr>
  </w:style>
  <w:style w:type="character" w:styleId="Vresatsauce">
    <w:name w:val="footnote reference"/>
    <w:basedOn w:val="Noklusjumarindkopasfonts"/>
    <w:uiPriority w:val="99"/>
    <w:semiHidden/>
    <w:unhideWhenUsed/>
    <w:rsid w:val="00922456"/>
    <w:rPr>
      <w:vertAlign w:val="superscript"/>
    </w:rPr>
  </w:style>
  <w:style w:type="paragraph" w:styleId="Saturardtjavirsraksts">
    <w:name w:val="TOC Heading"/>
    <w:basedOn w:val="Virsraksts1"/>
    <w:next w:val="Parasts"/>
    <w:uiPriority w:val="39"/>
    <w:unhideWhenUsed/>
    <w:qFormat/>
    <w:rsid w:val="00922456"/>
    <w:pPr>
      <w:outlineLvl w:val="9"/>
    </w:pPr>
    <w:rPr>
      <w:lang w:val="en-US"/>
    </w:rPr>
  </w:style>
  <w:style w:type="paragraph" w:styleId="Saturs1">
    <w:name w:val="toc 1"/>
    <w:basedOn w:val="Parasts"/>
    <w:next w:val="Parasts"/>
    <w:autoRedefine/>
    <w:uiPriority w:val="39"/>
    <w:unhideWhenUsed/>
    <w:rsid w:val="006D2CCA"/>
    <w:pPr>
      <w:keepLines/>
      <w:tabs>
        <w:tab w:val="left" w:pos="851"/>
        <w:tab w:val="right" w:leader="dot" w:pos="9072"/>
      </w:tabs>
      <w:spacing w:line="259" w:lineRule="auto"/>
      <w:ind w:right="120" w:firstLine="0"/>
      <w:jc w:val="left"/>
    </w:pPr>
  </w:style>
  <w:style w:type="character" w:styleId="Hipersaite">
    <w:name w:val="Hyperlink"/>
    <w:basedOn w:val="Noklusjumarindkopasfonts"/>
    <w:uiPriority w:val="99"/>
    <w:unhideWhenUsed/>
    <w:rsid w:val="00922456"/>
    <w:rPr>
      <w:color w:val="0563C1" w:themeColor="hyperlink"/>
      <w:u w:val="single"/>
    </w:rPr>
  </w:style>
  <w:style w:type="paragraph" w:styleId="Beiguvresteksts">
    <w:name w:val="endnote text"/>
    <w:basedOn w:val="Parasts"/>
    <w:link w:val="BeiguvrestekstsRakstz"/>
    <w:uiPriority w:val="99"/>
    <w:semiHidden/>
    <w:unhideWhenUsed/>
    <w:rsid w:val="00922456"/>
    <w:rPr>
      <w:sz w:val="20"/>
      <w:szCs w:val="20"/>
    </w:rPr>
  </w:style>
  <w:style w:type="character" w:customStyle="1" w:styleId="BeiguvrestekstsRakstz">
    <w:name w:val="Beigu vēres teksts Rakstz."/>
    <w:basedOn w:val="Noklusjumarindkopasfonts"/>
    <w:link w:val="Beiguvresteksts"/>
    <w:uiPriority w:val="99"/>
    <w:semiHidden/>
    <w:rsid w:val="00922456"/>
    <w:rPr>
      <w:rFonts w:ascii="Times New Roman" w:eastAsia="Calibri" w:hAnsi="Times New Roman" w:cs="Calibri"/>
      <w:color w:val="000000" w:themeColor="text1"/>
      <w:sz w:val="20"/>
      <w:szCs w:val="20"/>
      <w:lang w:eastAsia="en-GB"/>
    </w:rPr>
  </w:style>
  <w:style w:type="character" w:styleId="Beiguvresatsauce">
    <w:name w:val="endnote reference"/>
    <w:basedOn w:val="Noklusjumarindkopasfonts"/>
    <w:uiPriority w:val="99"/>
    <w:semiHidden/>
    <w:unhideWhenUsed/>
    <w:rsid w:val="00922456"/>
    <w:rPr>
      <w:vertAlign w:val="superscript"/>
    </w:rPr>
  </w:style>
  <w:style w:type="character" w:styleId="Izteiksmgs">
    <w:name w:val="Strong"/>
    <w:basedOn w:val="Noklusjumarindkopasfonts"/>
    <w:uiPriority w:val="22"/>
    <w:qFormat/>
    <w:rsid w:val="00922456"/>
    <w:rPr>
      <w:b/>
      <w:bCs/>
    </w:rPr>
  </w:style>
  <w:style w:type="table" w:customStyle="1" w:styleId="GridTable6Colorful-Accent11">
    <w:name w:val="Grid Table 6 Colorful - Accent 11"/>
    <w:basedOn w:val="Parastatabula"/>
    <w:uiPriority w:val="51"/>
    <w:rsid w:val="00922456"/>
    <w:pPr>
      <w:spacing w:after="0" w:line="240" w:lineRule="auto"/>
      <w:ind w:firstLine="709"/>
    </w:pPr>
    <w:rPr>
      <w:rFonts w:ascii="Calibri" w:eastAsia="Calibri" w:hAnsi="Calibri" w:cs="Calibri"/>
      <w:color w:val="2F5496" w:themeColor="accent1" w:themeShade="BF"/>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eatabula">
    <w:name w:val="Table Grid"/>
    <w:basedOn w:val="Parastatabula"/>
    <w:uiPriority w:val="39"/>
    <w:rsid w:val="00922456"/>
    <w:pPr>
      <w:spacing w:after="0" w:line="240" w:lineRule="auto"/>
      <w:ind w:firstLine="709"/>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Parastatabula"/>
    <w:uiPriority w:val="45"/>
    <w:rsid w:val="00922456"/>
    <w:pPr>
      <w:spacing w:after="0" w:line="240" w:lineRule="auto"/>
      <w:ind w:firstLine="709"/>
    </w:pPr>
    <w:rPr>
      <w:rFonts w:ascii="Calibri" w:eastAsia="Calibri" w:hAnsi="Calibri" w:cs="Calibri"/>
      <w:lang w:eastAsia="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31">
    <w:name w:val="Grid Table 1 Light - Accent 31"/>
    <w:basedOn w:val="Parastatabula"/>
    <w:uiPriority w:val="46"/>
    <w:rsid w:val="00922456"/>
    <w:pPr>
      <w:spacing w:after="0" w:line="240" w:lineRule="auto"/>
      <w:ind w:firstLine="709"/>
    </w:pPr>
    <w:rPr>
      <w:rFonts w:ascii="Calibri" w:eastAsia="Calibri" w:hAnsi="Calibri" w:cs="Calibri"/>
      <w:lang w:eastAsia="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Parakstszemobjekta">
    <w:name w:val="caption"/>
    <w:basedOn w:val="Parasts"/>
    <w:next w:val="Parasts"/>
    <w:uiPriority w:val="35"/>
    <w:unhideWhenUsed/>
    <w:qFormat/>
    <w:rsid w:val="00922456"/>
    <w:pPr>
      <w:spacing w:after="200"/>
    </w:pPr>
    <w:rPr>
      <w:i/>
      <w:iCs/>
      <w:color w:val="44546A" w:themeColor="text2"/>
      <w:sz w:val="18"/>
      <w:szCs w:val="18"/>
    </w:rPr>
  </w:style>
  <w:style w:type="paragraph" w:styleId="Saturs2">
    <w:name w:val="toc 2"/>
    <w:basedOn w:val="Parasts"/>
    <w:next w:val="Parasts"/>
    <w:autoRedefine/>
    <w:uiPriority w:val="39"/>
    <w:unhideWhenUsed/>
    <w:rsid w:val="006D2CCA"/>
    <w:pPr>
      <w:keepLines/>
      <w:tabs>
        <w:tab w:val="left" w:pos="880"/>
        <w:tab w:val="right" w:leader="dot" w:pos="9072"/>
      </w:tabs>
      <w:spacing w:before="120" w:after="120" w:line="259" w:lineRule="auto"/>
      <w:ind w:right="57" w:firstLine="0"/>
    </w:pPr>
  </w:style>
  <w:style w:type="paragraph" w:styleId="Galvene">
    <w:name w:val="header"/>
    <w:basedOn w:val="Parasts"/>
    <w:link w:val="GalveneRakstz"/>
    <w:uiPriority w:val="99"/>
    <w:unhideWhenUsed/>
    <w:rsid w:val="00922456"/>
    <w:pPr>
      <w:tabs>
        <w:tab w:val="center" w:pos="4513"/>
        <w:tab w:val="right" w:pos="9026"/>
      </w:tabs>
    </w:pPr>
  </w:style>
  <w:style w:type="character" w:customStyle="1" w:styleId="GalveneRakstz">
    <w:name w:val="Galvene Rakstz."/>
    <w:basedOn w:val="Noklusjumarindkopasfonts"/>
    <w:link w:val="Galvene"/>
    <w:uiPriority w:val="99"/>
    <w:rsid w:val="00922456"/>
    <w:rPr>
      <w:rFonts w:ascii="Times New Roman" w:eastAsia="Calibri" w:hAnsi="Times New Roman" w:cs="Calibri"/>
      <w:color w:val="000000" w:themeColor="text1"/>
      <w:sz w:val="24"/>
      <w:lang w:eastAsia="en-GB"/>
    </w:rPr>
  </w:style>
  <w:style w:type="paragraph" w:styleId="Kjene">
    <w:name w:val="footer"/>
    <w:basedOn w:val="Parasts"/>
    <w:link w:val="KjeneRakstz"/>
    <w:uiPriority w:val="99"/>
    <w:unhideWhenUsed/>
    <w:rsid w:val="00922456"/>
    <w:pPr>
      <w:tabs>
        <w:tab w:val="center" w:pos="4513"/>
        <w:tab w:val="right" w:pos="9026"/>
      </w:tabs>
    </w:pPr>
  </w:style>
  <w:style w:type="character" w:customStyle="1" w:styleId="KjeneRakstz">
    <w:name w:val="Kājene Rakstz."/>
    <w:basedOn w:val="Noklusjumarindkopasfonts"/>
    <w:link w:val="Kjene"/>
    <w:uiPriority w:val="99"/>
    <w:rsid w:val="00922456"/>
    <w:rPr>
      <w:rFonts w:ascii="Times New Roman" w:eastAsia="Calibri" w:hAnsi="Times New Roman" w:cs="Calibri"/>
      <w:color w:val="000000" w:themeColor="text1"/>
      <w:sz w:val="24"/>
      <w:lang w:eastAsia="en-GB"/>
    </w:rPr>
  </w:style>
  <w:style w:type="character" w:customStyle="1" w:styleId="cf01">
    <w:name w:val="cf01"/>
    <w:basedOn w:val="Noklusjumarindkopasfonts"/>
    <w:rsid w:val="00922456"/>
    <w:rPr>
      <w:rFonts w:ascii="Segoe UI" w:hAnsi="Segoe UI" w:cs="Segoe UI" w:hint="default"/>
      <w:sz w:val="18"/>
      <w:szCs w:val="18"/>
    </w:rPr>
  </w:style>
  <w:style w:type="paragraph" w:styleId="Sarakstarindkopa">
    <w:name w:val="List Paragraph"/>
    <w:basedOn w:val="Parasts"/>
    <w:uiPriority w:val="34"/>
    <w:qFormat/>
    <w:rsid w:val="00922456"/>
    <w:pPr>
      <w:ind w:left="720"/>
      <w:contextualSpacing/>
    </w:pPr>
  </w:style>
  <w:style w:type="paragraph" w:styleId="Saturs3">
    <w:name w:val="toc 3"/>
    <w:basedOn w:val="Parasts"/>
    <w:next w:val="Parasts"/>
    <w:autoRedefine/>
    <w:uiPriority w:val="39"/>
    <w:unhideWhenUsed/>
    <w:rsid w:val="006D2CCA"/>
    <w:pPr>
      <w:tabs>
        <w:tab w:val="left" w:pos="880"/>
        <w:tab w:val="right" w:leader="dot" w:pos="9072"/>
      </w:tabs>
      <w:spacing w:before="120" w:after="120" w:line="259" w:lineRule="auto"/>
      <w:ind w:firstLine="0"/>
    </w:pPr>
  </w:style>
  <w:style w:type="paragraph" w:styleId="Apakvirsraksts">
    <w:name w:val="Subtitle"/>
    <w:basedOn w:val="Parasts"/>
    <w:next w:val="Parasts"/>
    <w:link w:val="ApakvirsrakstsRakstz"/>
    <w:uiPriority w:val="11"/>
    <w:qFormat/>
    <w:rsid w:val="00922456"/>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basedOn w:val="Noklusjumarindkopasfonts"/>
    <w:link w:val="Apakvirsraksts"/>
    <w:uiPriority w:val="11"/>
    <w:rsid w:val="00922456"/>
    <w:rPr>
      <w:rFonts w:ascii="Georgia" w:eastAsia="Georgia" w:hAnsi="Georgia" w:cs="Georgia"/>
      <w:i/>
      <w:color w:val="666666"/>
      <w:sz w:val="48"/>
      <w:szCs w:val="48"/>
      <w:lang w:eastAsia="en-GB"/>
    </w:rPr>
  </w:style>
  <w:style w:type="table" w:customStyle="1" w:styleId="9">
    <w:name w:val="9"/>
    <w:basedOn w:val="Parastatabula"/>
    <w:rsid w:val="00922456"/>
    <w:pPr>
      <w:spacing w:after="0" w:line="360" w:lineRule="auto"/>
      <w:ind w:firstLine="709"/>
    </w:pPr>
    <w:rPr>
      <w:rFonts w:ascii="Calibri" w:eastAsia="Calibri" w:hAnsi="Calibri" w:cs="Calibri"/>
      <w:lang w:eastAsia="en-GB"/>
    </w:rPr>
    <w:tblPr>
      <w:tblStyleRowBandSize w:val="1"/>
      <w:tblStyleColBandSize w:val="1"/>
      <w:tblCellMar>
        <w:left w:w="115" w:type="dxa"/>
        <w:right w:w="115" w:type="dxa"/>
      </w:tblCellMar>
    </w:tblPr>
  </w:style>
  <w:style w:type="table" w:customStyle="1" w:styleId="8">
    <w:name w:val="8"/>
    <w:basedOn w:val="Parastatabula"/>
    <w:rsid w:val="00922456"/>
    <w:pPr>
      <w:spacing w:after="0" w:line="240" w:lineRule="auto"/>
      <w:ind w:firstLine="709"/>
    </w:pPr>
    <w:rPr>
      <w:rFonts w:ascii="Calibri" w:eastAsia="Calibri" w:hAnsi="Calibri" w:cs="Calibri"/>
      <w:color w:val="2F5496"/>
      <w:lang w:eastAsia="en-GB"/>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7">
    <w:name w:val="7"/>
    <w:basedOn w:val="Parastatabula"/>
    <w:rsid w:val="00922456"/>
    <w:pPr>
      <w:spacing w:after="0" w:line="240" w:lineRule="auto"/>
      <w:ind w:firstLine="709"/>
    </w:pPr>
    <w:rPr>
      <w:rFonts w:ascii="Calibri" w:eastAsia="Calibri" w:hAnsi="Calibri" w:cs="Calibri"/>
      <w:color w:val="2F5496"/>
      <w:lang w:eastAsia="en-GB"/>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6">
    <w:name w:val="6"/>
    <w:basedOn w:val="Parastatabula"/>
    <w:rsid w:val="00922456"/>
    <w:pPr>
      <w:spacing w:after="0" w:line="240" w:lineRule="auto"/>
      <w:ind w:firstLine="709"/>
    </w:pPr>
    <w:rPr>
      <w:rFonts w:ascii="Calibri" w:eastAsia="Calibri" w:hAnsi="Calibri" w:cs="Calibri"/>
      <w:color w:val="2F5496"/>
      <w:lang w:eastAsia="en-GB"/>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5">
    <w:name w:val="5"/>
    <w:basedOn w:val="Parastatabula"/>
    <w:rsid w:val="00922456"/>
    <w:pPr>
      <w:spacing w:after="0" w:line="240" w:lineRule="auto"/>
      <w:ind w:firstLine="709"/>
    </w:pPr>
    <w:rPr>
      <w:rFonts w:ascii="Calibri" w:eastAsia="Calibri" w:hAnsi="Calibri" w:cs="Calibri"/>
      <w:color w:val="2F5496"/>
      <w:lang w:eastAsia="en-GB"/>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4">
    <w:name w:val="4"/>
    <w:basedOn w:val="Parastatabula"/>
    <w:rsid w:val="00922456"/>
    <w:pPr>
      <w:spacing w:after="0" w:line="240" w:lineRule="auto"/>
      <w:ind w:firstLine="709"/>
    </w:pPr>
    <w:rPr>
      <w:rFonts w:ascii="Calibri" w:eastAsia="Calibri" w:hAnsi="Calibri" w:cs="Calibri"/>
      <w:color w:val="2F5496"/>
      <w:lang w:eastAsia="en-GB"/>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3">
    <w:name w:val="3"/>
    <w:basedOn w:val="Parastatabula"/>
    <w:rsid w:val="00922456"/>
    <w:pPr>
      <w:spacing w:after="0" w:line="240" w:lineRule="auto"/>
      <w:ind w:firstLine="709"/>
    </w:pPr>
    <w:rPr>
      <w:rFonts w:ascii="Calibri" w:eastAsia="Calibri" w:hAnsi="Calibri" w:cs="Calibri"/>
      <w:color w:val="2F5496"/>
      <w:lang w:eastAsia="en-GB"/>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2">
    <w:name w:val="2"/>
    <w:basedOn w:val="Parastatabula"/>
    <w:rsid w:val="00922456"/>
    <w:pPr>
      <w:spacing w:after="0" w:line="240" w:lineRule="auto"/>
      <w:ind w:firstLine="709"/>
    </w:pPr>
    <w:rPr>
      <w:rFonts w:ascii="Calibri" w:eastAsia="Calibri" w:hAnsi="Calibri" w:cs="Calibri"/>
      <w:color w:val="2F5496"/>
      <w:lang w:eastAsia="en-GB"/>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1">
    <w:name w:val="1"/>
    <w:basedOn w:val="Parastatabula"/>
    <w:rsid w:val="00922456"/>
    <w:pPr>
      <w:spacing w:after="0" w:line="240" w:lineRule="auto"/>
      <w:ind w:firstLine="709"/>
    </w:pPr>
    <w:rPr>
      <w:rFonts w:ascii="Calibri" w:eastAsia="Calibri" w:hAnsi="Calibri" w:cs="Calibri"/>
      <w:color w:val="2F5496"/>
      <w:lang w:eastAsia="en-GB"/>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paragraph" w:styleId="Prskatjums">
    <w:name w:val="Revision"/>
    <w:hidden/>
    <w:uiPriority w:val="99"/>
    <w:semiHidden/>
    <w:rsid w:val="00922456"/>
    <w:pPr>
      <w:spacing w:after="0" w:line="240" w:lineRule="auto"/>
    </w:pPr>
    <w:rPr>
      <w:rFonts w:ascii="Calibri" w:eastAsia="Calibri" w:hAnsi="Calibri" w:cs="Calibri"/>
      <w:lang w:eastAsia="en-GB"/>
    </w:rPr>
  </w:style>
  <w:style w:type="character" w:styleId="Komentraatsauce">
    <w:name w:val="annotation reference"/>
    <w:basedOn w:val="Noklusjumarindkopasfonts"/>
    <w:uiPriority w:val="99"/>
    <w:semiHidden/>
    <w:unhideWhenUsed/>
    <w:rsid w:val="00922456"/>
    <w:rPr>
      <w:sz w:val="16"/>
      <w:szCs w:val="16"/>
    </w:rPr>
  </w:style>
  <w:style w:type="paragraph" w:styleId="Komentrateksts">
    <w:name w:val="annotation text"/>
    <w:basedOn w:val="Parasts"/>
    <w:link w:val="KomentratekstsRakstz"/>
    <w:uiPriority w:val="99"/>
    <w:unhideWhenUsed/>
    <w:rsid w:val="00922456"/>
    <w:rPr>
      <w:sz w:val="20"/>
      <w:szCs w:val="20"/>
    </w:rPr>
  </w:style>
  <w:style w:type="character" w:customStyle="1" w:styleId="KomentratekstsRakstz">
    <w:name w:val="Komentāra teksts Rakstz."/>
    <w:basedOn w:val="Noklusjumarindkopasfonts"/>
    <w:link w:val="Komentrateksts"/>
    <w:uiPriority w:val="99"/>
    <w:rsid w:val="00922456"/>
    <w:rPr>
      <w:rFonts w:ascii="Times New Roman" w:eastAsia="Calibri" w:hAnsi="Times New Roman" w:cs="Calibri"/>
      <w:color w:val="000000" w:themeColor="text1"/>
      <w:sz w:val="20"/>
      <w:szCs w:val="20"/>
      <w:lang w:eastAsia="en-GB"/>
    </w:rPr>
  </w:style>
  <w:style w:type="paragraph" w:styleId="Komentratma">
    <w:name w:val="annotation subject"/>
    <w:basedOn w:val="Komentrateksts"/>
    <w:next w:val="Komentrateksts"/>
    <w:link w:val="KomentratmaRakstz"/>
    <w:uiPriority w:val="99"/>
    <w:semiHidden/>
    <w:unhideWhenUsed/>
    <w:rsid w:val="00922456"/>
    <w:rPr>
      <w:b/>
      <w:bCs/>
    </w:rPr>
  </w:style>
  <w:style w:type="character" w:customStyle="1" w:styleId="KomentratmaRakstz">
    <w:name w:val="Komentāra tēma Rakstz."/>
    <w:basedOn w:val="KomentratekstsRakstz"/>
    <w:link w:val="Komentratma"/>
    <w:uiPriority w:val="99"/>
    <w:semiHidden/>
    <w:rsid w:val="00922456"/>
    <w:rPr>
      <w:rFonts w:ascii="Times New Roman" w:eastAsia="Calibri" w:hAnsi="Times New Roman" w:cs="Calibri"/>
      <w:b/>
      <w:bCs/>
      <w:color w:val="000000" w:themeColor="text1"/>
      <w:sz w:val="20"/>
      <w:szCs w:val="20"/>
      <w:lang w:eastAsia="en-GB"/>
    </w:rPr>
  </w:style>
  <w:style w:type="paragraph" w:styleId="Balonteksts">
    <w:name w:val="Balloon Text"/>
    <w:basedOn w:val="Parasts"/>
    <w:link w:val="BalontekstsRakstz"/>
    <w:uiPriority w:val="99"/>
    <w:semiHidden/>
    <w:unhideWhenUsed/>
    <w:rsid w:val="0092245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22456"/>
    <w:rPr>
      <w:rFonts w:ascii="Segoe UI" w:eastAsia="Calibri" w:hAnsi="Segoe UI" w:cs="Segoe UI"/>
      <w:color w:val="000000" w:themeColor="text1"/>
      <w:sz w:val="18"/>
      <w:szCs w:val="18"/>
      <w:lang w:eastAsia="en-GB"/>
    </w:rPr>
  </w:style>
  <w:style w:type="character" w:customStyle="1" w:styleId="apple-tab-span">
    <w:name w:val="apple-tab-span"/>
    <w:basedOn w:val="Noklusjumarindkopasfonts"/>
    <w:rsid w:val="00582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137173">
      <w:bodyDiv w:val="1"/>
      <w:marLeft w:val="0"/>
      <w:marRight w:val="0"/>
      <w:marTop w:val="0"/>
      <w:marBottom w:val="0"/>
      <w:divBdr>
        <w:top w:val="none" w:sz="0" w:space="0" w:color="auto"/>
        <w:left w:val="none" w:sz="0" w:space="0" w:color="auto"/>
        <w:bottom w:val="none" w:sz="0" w:space="0" w:color="auto"/>
        <w:right w:val="none" w:sz="0" w:space="0" w:color="auto"/>
      </w:divBdr>
    </w:div>
    <w:div w:id="936405504">
      <w:bodyDiv w:val="1"/>
      <w:marLeft w:val="0"/>
      <w:marRight w:val="0"/>
      <w:marTop w:val="0"/>
      <w:marBottom w:val="0"/>
      <w:divBdr>
        <w:top w:val="none" w:sz="0" w:space="0" w:color="auto"/>
        <w:left w:val="none" w:sz="0" w:space="0" w:color="auto"/>
        <w:bottom w:val="none" w:sz="0" w:space="0" w:color="auto"/>
        <w:right w:val="none" w:sz="0" w:space="0" w:color="auto"/>
      </w:divBdr>
    </w:div>
    <w:div w:id="120174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daba.gov.lv/lv/natura-2000-teritorijas-latvija" TargetMode="External"/><Relationship Id="rId2" Type="http://schemas.openxmlformats.org/officeDocument/2006/relationships/hyperlink" Target="https://www.vzd.gov.lv/lv/zemes-sadalijums-zemes-lietosanas-veidos" TargetMode="External"/><Relationship Id="rId1" Type="http://schemas.openxmlformats.org/officeDocument/2006/relationships/hyperlink" Target="https://statistika.lursoft.lv/lv/statistika/rajoni-un-novadi/aktivo-uznemumu-skaits/novads/limbazu-novads/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DC1D6-DC16-463C-8AC4-53B82B74A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26</Pages>
  <Words>7769</Words>
  <Characters>44287</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Alens Martini</dc:creator>
  <cp:lastModifiedBy>Santa Čingule</cp:lastModifiedBy>
  <cp:revision>52</cp:revision>
  <cp:lastPrinted>2022-06-28T11:09:00Z</cp:lastPrinted>
  <dcterms:created xsi:type="dcterms:W3CDTF">2022-03-05T09:22:00Z</dcterms:created>
  <dcterms:modified xsi:type="dcterms:W3CDTF">2022-08-01T11:27:00Z</dcterms:modified>
</cp:coreProperties>
</file>