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B83D34" w14:textId="6E96BFEB" w:rsidR="00B66753" w:rsidRPr="00496279" w:rsidRDefault="00B66753" w:rsidP="00410C94">
      <w:pPr>
        <w:jc w:val="center"/>
        <w:rPr>
          <w:b/>
          <w:bCs/>
          <w:caps/>
          <w:noProof/>
          <w:sz w:val="28"/>
          <w:szCs w:val="28"/>
        </w:rPr>
      </w:pPr>
      <w:r w:rsidRPr="00496279">
        <w:rPr>
          <w:caps/>
          <w:noProof/>
        </w:rPr>
        <w:drawing>
          <wp:inline distT="0" distB="0" distL="0" distR="0" wp14:anchorId="284D8D17" wp14:editId="422A626E">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7DBAFB85" w14:textId="77777777" w:rsidR="00B66753" w:rsidRPr="00496279" w:rsidRDefault="00B66753" w:rsidP="00410C94">
      <w:pPr>
        <w:jc w:val="center"/>
        <w:rPr>
          <w:b/>
          <w:bCs/>
          <w:caps/>
          <w:sz w:val="28"/>
          <w:szCs w:val="28"/>
        </w:rPr>
      </w:pPr>
      <w:r w:rsidRPr="00496279">
        <w:rPr>
          <w:b/>
          <w:bCs/>
          <w:caps/>
          <w:noProof/>
          <w:sz w:val="28"/>
          <w:szCs w:val="28"/>
        </w:rPr>
        <w:t>Limbažu novada DOME</w:t>
      </w:r>
    </w:p>
    <w:p w14:paraId="09501EDF" w14:textId="77777777" w:rsidR="00B66753" w:rsidRPr="00496279" w:rsidRDefault="00B66753" w:rsidP="00410C94">
      <w:pPr>
        <w:jc w:val="center"/>
        <w:rPr>
          <w:sz w:val="18"/>
          <w:szCs w:val="20"/>
        </w:rPr>
      </w:pPr>
      <w:r w:rsidRPr="00496279">
        <w:rPr>
          <w:sz w:val="18"/>
          <w:szCs w:val="20"/>
        </w:rPr>
        <w:t xml:space="preserve">Reģ. Nr. </w:t>
      </w:r>
      <w:r w:rsidRPr="00496279">
        <w:rPr>
          <w:noProof/>
          <w:sz w:val="18"/>
          <w:szCs w:val="20"/>
        </w:rPr>
        <w:t>90009114631</w:t>
      </w:r>
      <w:r w:rsidRPr="00496279">
        <w:rPr>
          <w:sz w:val="18"/>
          <w:szCs w:val="20"/>
        </w:rPr>
        <w:t xml:space="preserve">; </w:t>
      </w:r>
      <w:r w:rsidRPr="00496279">
        <w:rPr>
          <w:noProof/>
          <w:sz w:val="18"/>
          <w:szCs w:val="20"/>
        </w:rPr>
        <w:t>Rīgas iela 16, Limbaži, Limbažu novads LV-4001</w:t>
      </w:r>
      <w:r w:rsidRPr="00496279">
        <w:rPr>
          <w:sz w:val="18"/>
          <w:szCs w:val="20"/>
        </w:rPr>
        <w:t xml:space="preserve">; </w:t>
      </w:r>
    </w:p>
    <w:p w14:paraId="61BD06BC" w14:textId="77777777" w:rsidR="00B66753" w:rsidRPr="00496279" w:rsidRDefault="00B66753" w:rsidP="00410C94">
      <w:pPr>
        <w:jc w:val="center"/>
        <w:rPr>
          <w:sz w:val="18"/>
          <w:szCs w:val="20"/>
        </w:rPr>
      </w:pPr>
      <w:r w:rsidRPr="00496279">
        <w:rPr>
          <w:sz w:val="18"/>
          <w:szCs w:val="20"/>
        </w:rPr>
        <w:t>E-pasts</w:t>
      </w:r>
      <w:r w:rsidRPr="00496279">
        <w:rPr>
          <w:iCs/>
          <w:sz w:val="18"/>
          <w:szCs w:val="20"/>
        </w:rPr>
        <w:t xml:space="preserve"> </w:t>
      </w:r>
      <w:r w:rsidRPr="00496279">
        <w:rPr>
          <w:iCs/>
          <w:noProof/>
          <w:sz w:val="18"/>
          <w:szCs w:val="20"/>
        </w:rPr>
        <w:t>pasts@limbazunovads.lv</w:t>
      </w:r>
      <w:r w:rsidRPr="00496279">
        <w:rPr>
          <w:iCs/>
          <w:sz w:val="18"/>
          <w:szCs w:val="20"/>
        </w:rPr>
        <w:t>;</w:t>
      </w:r>
      <w:r w:rsidRPr="00496279">
        <w:rPr>
          <w:sz w:val="18"/>
          <w:szCs w:val="20"/>
        </w:rPr>
        <w:t xml:space="preserve"> tālrunis </w:t>
      </w:r>
      <w:r w:rsidRPr="00496279">
        <w:rPr>
          <w:noProof/>
          <w:sz w:val="18"/>
          <w:szCs w:val="20"/>
        </w:rPr>
        <w:t>64023003</w:t>
      </w:r>
    </w:p>
    <w:p w14:paraId="4E272DF8" w14:textId="77777777" w:rsidR="00F824AD" w:rsidRPr="00496279" w:rsidRDefault="00F824AD" w:rsidP="00410C94">
      <w:pPr>
        <w:jc w:val="center"/>
        <w:rPr>
          <w:b/>
          <w:bCs/>
          <w:lang w:eastAsia="en-US"/>
        </w:rPr>
      </w:pPr>
    </w:p>
    <w:p w14:paraId="74F5ED0A" w14:textId="605A948A" w:rsidR="00516392" w:rsidRPr="00496279" w:rsidRDefault="003632CD" w:rsidP="00410C94">
      <w:pPr>
        <w:jc w:val="center"/>
        <w:rPr>
          <w:b/>
          <w:bCs/>
          <w:lang w:eastAsia="en-US"/>
        </w:rPr>
      </w:pPr>
      <w:r w:rsidRPr="00496279">
        <w:rPr>
          <w:b/>
          <w:bCs/>
          <w:lang w:eastAsia="en-US"/>
        </w:rPr>
        <w:t xml:space="preserve">DOMES </w:t>
      </w:r>
      <w:r w:rsidR="00516392" w:rsidRPr="00496279">
        <w:rPr>
          <w:b/>
          <w:bCs/>
          <w:lang w:eastAsia="en-US"/>
        </w:rPr>
        <w:t>SĒDES</w:t>
      </w:r>
      <w:r w:rsidR="000A7191" w:rsidRPr="00496279">
        <w:rPr>
          <w:b/>
          <w:bCs/>
          <w:lang w:eastAsia="en-US"/>
        </w:rPr>
        <w:t xml:space="preserve"> </w:t>
      </w:r>
      <w:r w:rsidR="00516392" w:rsidRPr="00496279">
        <w:rPr>
          <w:b/>
          <w:bCs/>
          <w:lang w:eastAsia="en-US"/>
        </w:rPr>
        <w:t>PROTOKOLS</w:t>
      </w:r>
    </w:p>
    <w:p w14:paraId="1993929E" w14:textId="74BDA192" w:rsidR="00516392" w:rsidRPr="00496279" w:rsidRDefault="001B1413" w:rsidP="00410C94">
      <w:pPr>
        <w:jc w:val="center"/>
        <w:rPr>
          <w:bCs/>
          <w:lang w:eastAsia="en-US"/>
        </w:rPr>
      </w:pPr>
      <w:r w:rsidRPr="00496279">
        <w:rPr>
          <w:bCs/>
          <w:lang w:eastAsia="en-US"/>
        </w:rPr>
        <w:t>Nr.</w:t>
      </w:r>
      <w:r w:rsidR="005A2E92" w:rsidRPr="00496279">
        <w:rPr>
          <w:bCs/>
          <w:lang w:eastAsia="en-US"/>
        </w:rPr>
        <w:t>1</w:t>
      </w:r>
      <w:r w:rsidR="009C30FE" w:rsidRPr="00496279">
        <w:rPr>
          <w:bCs/>
          <w:lang w:eastAsia="en-US"/>
        </w:rPr>
        <w:t>2</w:t>
      </w:r>
    </w:p>
    <w:p w14:paraId="747D2A74" w14:textId="77777777" w:rsidR="00BB16E4" w:rsidRPr="00496279" w:rsidRDefault="00BB16E4" w:rsidP="00410C94">
      <w:pPr>
        <w:jc w:val="both"/>
        <w:rPr>
          <w:bCs/>
          <w:lang w:eastAsia="en-US"/>
        </w:rPr>
      </w:pPr>
    </w:p>
    <w:p w14:paraId="576335F9" w14:textId="79164D62" w:rsidR="00516392" w:rsidRPr="00496279" w:rsidRDefault="001B3B4C" w:rsidP="00410C94">
      <w:pPr>
        <w:jc w:val="both"/>
        <w:rPr>
          <w:rFonts w:eastAsiaTheme="minorHAnsi"/>
          <w:bCs/>
          <w:lang w:eastAsia="en-US"/>
        </w:rPr>
      </w:pPr>
      <w:r w:rsidRPr="00496279">
        <w:rPr>
          <w:bCs/>
          <w:lang w:eastAsia="en-US"/>
        </w:rPr>
        <w:tab/>
      </w:r>
      <w:r w:rsidR="00BB16E4" w:rsidRPr="00496279">
        <w:rPr>
          <w:bCs/>
          <w:lang w:eastAsia="en-US"/>
        </w:rPr>
        <w:tab/>
      </w:r>
      <w:r w:rsidR="00BB16E4" w:rsidRPr="00496279">
        <w:rPr>
          <w:bCs/>
          <w:lang w:eastAsia="en-US"/>
        </w:rPr>
        <w:tab/>
      </w:r>
      <w:r w:rsidR="00BB16E4" w:rsidRPr="00496279">
        <w:rPr>
          <w:bCs/>
          <w:lang w:eastAsia="en-US"/>
        </w:rPr>
        <w:tab/>
      </w:r>
      <w:r w:rsidR="00BB16E4" w:rsidRPr="00496279">
        <w:rPr>
          <w:bCs/>
          <w:lang w:eastAsia="en-US"/>
        </w:rPr>
        <w:tab/>
      </w:r>
      <w:r w:rsidR="00BB16E4" w:rsidRPr="00496279">
        <w:rPr>
          <w:bCs/>
          <w:lang w:eastAsia="en-US"/>
        </w:rPr>
        <w:tab/>
      </w:r>
      <w:r w:rsidR="00BB16E4" w:rsidRPr="00496279">
        <w:rPr>
          <w:bCs/>
          <w:lang w:eastAsia="en-US"/>
        </w:rPr>
        <w:tab/>
      </w:r>
      <w:r w:rsidR="00BB16E4" w:rsidRPr="00496279">
        <w:rPr>
          <w:bCs/>
          <w:lang w:eastAsia="en-US"/>
        </w:rPr>
        <w:tab/>
      </w:r>
      <w:r w:rsidR="00BB16E4" w:rsidRPr="00496279">
        <w:rPr>
          <w:bCs/>
          <w:lang w:eastAsia="en-US"/>
        </w:rPr>
        <w:tab/>
      </w:r>
      <w:r w:rsidR="00BB1908" w:rsidRPr="00496279">
        <w:rPr>
          <w:rFonts w:eastAsiaTheme="minorHAnsi"/>
          <w:bCs/>
          <w:lang w:eastAsia="en-US"/>
        </w:rPr>
        <w:tab/>
      </w:r>
      <w:r w:rsidR="00516392" w:rsidRPr="00496279">
        <w:rPr>
          <w:rFonts w:eastAsiaTheme="minorHAnsi"/>
          <w:bCs/>
          <w:lang w:eastAsia="en-US"/>
        </w:rPr>
        <w:t>202</w:t>
      </w:r>
      <w:r w:rsidR="000A7191" w:rsidRPr="00496279">
        <w:rPr>
          <w:rFonts w:eastAsiaTheme="minorHAnsi"/>
          <w:bCs/>
          <w:lang w:eastAsia="en-US"/>
        </w:rPr>
        <w:t>2</w:t>
      </w:r>
      <w:r w:rsidR="00516392" w:rsidRPr="00496279">
        <w:rPr>
          <w:rFonts w:eastAsiaTheme="minorHAnsi"/>
          <w:bCs/>
          <w:lang w:eastAsia="en-US"/>
        </w:rPr>
        <w:t>.</w:t>
      </w:r>
      <w:r w:rsidR="00C86C7E" w:rsidRPr="00496279">
        <w:rPr>
          <w:rFonts w:eastAsiaTheme="minorHAnsi"/>
          <w:bCs/>
          <w:lang w:eastAsia="en-US"/>
        </w:rPr>
        <w:t xml:space="preserve"> </w:t>
      </w:r>
      <w:r w:rsidR="001B1413" w:rsidRPr="00496279">
        <w:rPr>
          <w:rFonts w:eastAsiaTheme="minorHAnsi"/>
          <w:bCs/>
          <w:lang w:eastAsia="en-US"/>
        </w:rPr>
        <w:t xml:space="preserve">gada </w:t>
      </w:r>
      <w:r w:rsidR="005A2E92" w:rsidRPr="00496279">
        <w:rPr>
          <w:rFonts w:eastAsiaTheme="minorHAnsi"/>
          <w:bCs/>
          <w:lang w:eastAsia="en-US"/>
        </w:rPr>
        <w:t>25</w:t>
      </w:r>
      <w:r w:rsidR="005E0B7F" w:rsidRPr="00496279">
        <w:rPr>
          <w:rFonts w:eastAsiaTheme="minorHAnsi"/>
          <w:bCs/>
          <w:lang w:eastAsia="en-US"/>
        </w:rPr>
        <w:t>.</w:t>
      </w:r>
      <w:r w:rsidR="00C86C7E" w:rsidRPr="00496279">
        <w:rPr>
          <w:rFonts w:eastAsiaTheme="minorHAnsi"/>
          <w:bCs/>
          <w:lang w:eastAsia="en-US"/>
        </w:rPr>
        <w:t xml:space="preserve"> </w:t>
      </w:r>
      <w:r w:rsidR="005A2E92" w:rsidRPr="00496279">
        <w:rPr>
          <w:rFonts w:eastAsiaTheme="minorHAnsi"/>
          <w:bCs/>
          <w:lang w:eastAsia="en-US"/>
        </w:rPr>
        <w:t>augustā</w:t>
      </w:r>
    </w:p>
    <w:p w14:paraId="141A66F4" w14:textId="77777777" w:rsidR="00516392" w:rsidRPr="00496279" w:rsidRDefault="00516392" w:rsidP="00410C94">
      <w:pPr>
        <w:tabs>
          <w:tab w:val="left" w:pos="7655"/>
        </w:tabs>
        <w:rPr>
          <w:rFonts w:eastAsiaTheme="minorHAnsi"/>
          <w:bCs/>
          <w:lang w:eastAsia="en-US"/>
        </w:rPr>
      </w:pPr>
    </w:p>
    <w:p w14:paraId="53EC5BC8" w14:textId="0C227D80" w:rsidR="00516392" w:rsidRPr="00496279" w:rsidRDefault="006635C2" w:rsidP="00410C94">
      <w:pPr>
        <w:tabs>
          <w:tab w:val="left" w:pos="7655"/>
        </w:tabs>
        <w:rPr>
          <w:rFonts w:eastAsiaTheme="minorHAnsi"/>
          <w:bCs/>
          <w:lang w:eastAsia="en-US"/>
        </w:rPr>
      </w:pPr>
      <w:r w:rsidRPr="00496279">
        <w:rPr>
          <w:rFonts w:eastAsiaTheme="minorHAnsi"/>
          <w:bCs/>
          <w:lang w:eastAsia="en-US"/>
        </w:rPr>
        <w:t xml:space="preserve">Sēde sasaukta plkst. </w:t>
      </w:r>
      <w:r w:rsidR="005A2E92" w:rsidRPr="00496279">
        <w:rPr>
          <w:rFonts w:eastAsiaTheme="minorHAnsi"/>
          <w:bCs/>
          <w:lang w:eastAsia="en-US"/>
        </w:rPr>
        <w:t>10</w:t>
      </w:r>
      <w:r w:rsidR="0070209B" w:rsidRPr="00496279">
        <w:rPr>
          <w:rFonts w:eastAsiaTheme="minorHAnsi"/>
          <w:bCs/>
          <w:lang w:eastAsia="en-US"/>
        </w:rPr>
        <w:t>.00</w:t>
      </w:r>
    </w:p>
    <w:p w14:paraId="2D89E9E4" w14:textId="514D6CCA" w:rsidR="00516392" w:rsidRPr="00496279" w:rsidRDefault="000A7191" w:rsidP="00410C94">
      <w:pPr>
        <w:tabs>
          <w:tab w:val="left" w:pos="7655"/>
        </w:tabs>
        <w:rPr>
          <w:rFonts w:eastAsiaTheme="minorHAnsi"/>
          <w:bCs/>
          <w:lang w:eastAsia="en-US"/>
        </w:rPr>
      </w:pPr>
      <w:r w:rsidRPr="00496279">
        <w:rPr>
          <w:rFonts w:eastAsiaTheme="minorHAnsi"/>
          <w:bCs/>
          <w:lang w:eastAsia="en-US"/>
        </w:rPr>
        <w:t xml:space="preserve">Sēdi atklāj plkst. </w:t>
      </w:r>
      <w:r w:rsidR="005A2E92" w:rsidRPr="00496279">
        <w:rPr>
          <w:rFonts w:eastAsiaTheme="minorHAnsi"/>
          <w:bCs/>
          <w:lang w:eastAsia="en-US"/>
        </w:rPr>
        <w:t>10</w:t>
      </w:r>
      <w:r w:rsidRPr="00496279">
        <w:rPr>
          <w:rFonts w:eastAsiaTheme="minorHAnsi"/>
          <w:bCs/>
          <w:lang w:eastAsia="en-US"/>
        </w:rPr>
        <w:t>.</w:t>
      </w:r>
      <w:r w:rsidR="009B6C3F" w:rsidRPr="00496279">
        <w:rPr>
          <w:rFonts w:eastAsiaTheme="minorHAnsi"/>
          <w:bCs/>
          <w:lang w:eastAsia="en-US"/>
        </w:rPr>
        <w:t>0</w:t>
      </w:r>
      <w:r w:rsidR="005A2E92" w:rsidRPr="00496279">
        <w:rPr>
          <w:rFonts w:eastAsiaTheme="minorHAnsi"/>
          <w:bCs/>
          <w:lang w:eastAsia="en-US"/>
        </w:rPr>
        <w:t>6</w:t>
      </w:r>
    </w:p>
    <w:p w14:paraId="1EDE8854" w14:textId="77777777" w:rsidR="00A4732F" w:rsidRPr="00496279" w:rsidRDefault="00A4732F" w:rsidP="00410C94"/>
    <w:p w14:paraId="5A20B057" w14:textId="77777777" w:rsidR="00516392" w:rsidRPr="00496279" w:rsidRDefault="00516392" w:rsidP="00410C94">
      <w:pPr>
        <w:overflowPunct w:val="0"/>
        <w:autoSpaceDE w:val="0"/>
        <w:autoSpaceDN w:val="0"/>
        <w:adjustRightInd w:val="0"/>
        <w:ind w:left="426" w:hanging="426"/>
        <w:jc w:val="both"/>
        <w:textAlignment w:val="baseline"/>
        <w:rPr>
          <w:b/>
        </w:rPr>
      </w:pPr>
      <w:r w:rsidRPr="00496279">
        <w:rPr>
          <w:b/>
        </w:rPr>
        <w:t>Darba kārtība:</w:t>
      </w:r>
    </w:p>
    <w:p w14:paraId="3FB5C1EB" w14:textId="763F6EDB" w:rsidR="005A2E92" w:rsidRPr="00496279" w:rsidRDefault="005A2E92" w:rsidP="00410C94">
      <w:pPr>
        <w:pStyle w:val="Sarakstarindkopa"/>
        <w:numPr>
          <w:ilvl w:val="0"/>
          <w:numId w:val="8"/>
        </w:numPr>
        <w:ind w:left="357" w:hanging="357"/>
        <w:jc w:val="both"/>
        <w:rPr>
          <w:color w:val="000000"/>
          <w:lang w:val="lv-LV"/>
        </w:rPr>
      </w:pPr>
      <w:r w:rsidRPr="00496279">
        <w:rPr>
          <w:noProof/>
          <w:color w:val="000000"/>
          <w:lang w:val="lv-LV"/>
        </w:rPr>
        <w:t>Par darba kārtību</w:t>
      </w:r>
    </w:p>
    <w:p w14:paraId="3ADD279E" w14:textId="08FF2C91" w:rsidR="005A2E92" w:rsidRPr="00496279" w:rsidRDefault="005A2E92" w:rsidP="00410C94">
      <w:pPr>
        <w:pStyle w:val="Sarakstarindkopa"/>
        <w:numPr>
          <w:ilvl w:val="0"/>
          <w:numId w:val="8"/>
        </w:numPr>
        <w:ind w:left="357" w:hanging="357"/>
        <w:jc w:val="both"/>
        <w:rPr>
          <w:color w:val="000000"/>
          <w:lang w:val="lv-LV"/>
        </w:rPr>
      </w:pPr>
      <w:r w:rsidRPr="00496279">
        <w:rPr>
          <w:noProof/>
          <w:color w:val="000000"/>
          <w:lang w:val="lv-LV"/>
        </w:rPr>
        <w:t>Par valsts vietējā autoceļa V152 “Pievedceļš Korģenei” pārņemšanu bez atlīdzības Limbažu novada  pašvaldības īpašumā</w:t>
      </w:r>
    </w:p>
    <w:p w14:paraId="5145AAAB" w14:textId="04D90D62" w:rsidR="005A2E92" w:rsidRPr="00496279" w:rsidRDefault="005A2E92" w:rsidP="00410C94">
      <w:pPr>
        <w:pStyle w:val="Sarakstarindkopa"/>
        <w:numPr>
          <w:ilvl w:val="0"/>
          <w:numId w:val="8"/>
        </w:numPr>
        <w:ind w:left="357" w:hanging="357"/>
        <w:jc w:val="both"/>
        <w:rPr>
          <w:color w:val="000000"/>
          <w:lang w:val="lv-LV"/>
        </w:rPr>
      </w:pPr>
      <w:r w:rsidRPr="00496279">
        <w:rPr>
          <w:noProof/>
          <w:color w:val="000000"/>
          <w:lang w:val="lv-LV"/>
        </w:rPr>
        <w:t>Par valsts vietējā autoceļa V144 “Salacgrīva-Vecsalaca” pārņemšanu bez atlīdzības Limbažu novada  pašvaldības īpašumā</w:t>
      </w:r>
    </w:p>
    <w:p w14:paraId="78B14CE4" w14:textId="09272ECD" w:rsidR="005A2E92" w:rsidRPr="00496279" w:rsidRDefault="005A2E92" w:rsidP="00410C94">
      <w:pPr>
        <w:pStyle w:val="Sarakstarindkopa"/>
        <w:numPr>
          <w:ilvl w:val="0"/>
          <w:numId w:val="8"/>
        </w:numPr>
        <w:ind w:left="357" w:hanging="357"/>
        <w:jc w:val="both"/>
        <w:rPr>
          <w:color w:val="000000"/>
          <w:lang w:val="lv-LV"/>
        </w:rPr>
      </w:pPr>
      <w:r w:rsidRPr="00496279">
        <w:rPr>
          <w:noProof/>
          <w:color w:val="000000"/>
          <w:lang w:val="lv-LV"/>
        </w:rPr>
        <w:t>Par būves Niedru ielā 11, Vecsalacā, Salacgrīvas pagastā, Limbažu novadā  uzņemšanu Limbažu novada pašvaldības bilancē</w:t>
      </w:r>
    </w:p>
    <w:p w14:paraId="44DFC0D0" w14:textId="26451135" w:rsidR="005A2E92" w:rsidRPr="00496279" w:rsidRDefault="005A2E92" w:rsidP="00410C94">
      <w:pPr>
        <w:pStyle w:val="Sarakstarindkopa"/>
        <w:numPr>
          <w:ilvl w:val="0"/>
          <w:numId w:val="8"/>
        </w:numPr>
        <w:ind w:left="357" w:hanging="357"/>
        <w:jc w:val="both"/>
        <w:rPr>
          <w:color w:val="000000"/>
          <w:lang w:val="lv-LV"/>
        </w:rPr>
      </w:pPr>
      <w:r w:rsidRPr="00496279">
        <w:rPr>
          <w:noProof/>
          <w:color w:val="000000"/>
          <w:lang w:val="lv-LV"/>
        </w:rPr>
        <w:t>Par būves Vītoli, Salacgrīvas pagastā, Limbažu novadā uzņemšanu Limbažu novada pašvaldības bilancē</w:t>
      </w:r>
    </w:p>
    <w:p w14:paraId="56F4BA50" w14:textId="2CB197EB" w:rsidR="005A2E92" w:rsidRPr="00496279" w:rsidRDefault="005A2E92" w:rsidP="00410C94">
      <w:pPr>
        <w:pStyle w:val="Sarakstarindkopa"/>
        <w:numPr>
          <w:ilvl w:val="0"/>
          <w:numId w:val="8"/>
        </w:numPr>
        <w:ind w:left="357" w:hanging="357"/>
        <w:jc w:val="both"/>
        <w:rPr>
          <w:color w:val="000000"/>
          <w:lang w:val="lv-LV"/>
        </w:rPr>
      </w:pPr>
      <w:r w:rsidRPr="00496279">
        <w:rPr>
          <w:noProof/>
          <w:color w:val="000000"/>
          <w:lang w:val="lv-LV"/>
        </w:rPr>
        <w:t>Par ceļa servitūta nodibināšanu Salacgrīvā, Limbažu novadā</w:t>
      </w:r>
    </w:p>
    <w:p w14:paraId="059C653C" w14:textId="4E28D617" w:rsidR="005A2E92" w:rsidRPr="00496279" w:rsidRDefault="005A2E92" w:rsidP="00410C94">
      <w:pPr>
        <w:pStyle w:val="Sarakstarindkopa"/>
        <w:numPr>
          <w:ilvl w:val="0"/>
          <w:numId w:val="8"/>
        </w:numPr>
        <w:ind w:left="357" w:hanging="357"/>
        <w:jc w:val="both"/>
        <w:rPr>
          <w:color w:val="000000"/>
          <w:lang w:val="lv-LV"/>
        </w:rPr>
      </w:pPr>
      <w:r w:rsidRPr="00496279">
        <w:rPr>
          <w:noProof/>
          <w:color w:val="000000"/>
          <w:lang w:val="lv-LV"/>
        </w:rPr>
        <w:t>Par pašvaldības nekustamā īpašuma Brīvības iela 14, Ainažos,  Limbažu novadā  nodošanu atsavināšanai</w:t>
      </w:r>
    </w:p>
    <w:p w14:paraId="5BE45DED" w14:textId="71E46E0C" w:rsidR="005A2E92" w:rsidRPr="00496279" w:rsidRDefault="005A2E92" w:rsidP="00410C94">
      <w:pPr>
        <w:pStyle w:val="Sarakstarindkopa"/>
        <w:numPr>
          <w:ilvl w:val="0"/>
          <w:numId w:val="8"/>
        </w:numPr>
        <w:ind w:left="357" w:hanging="357"/>
        <w:jc w:val="both"/>
        <w:rPr>
          <w:color w:val="000000"/>
          <w:lang w:val="lv-LV"/>
        </w:rPr>
      </w:pPr>
      <w:r w:rsidRPr="00496279">
        <w:rPr>
          <w:noProof/>
          <w:color w:val="000000"/>
          <w:lang w:val="lv-LV"/>
        </w:rPr>
        <w:t>Par pašvaldības nekustamā īpašuma Dambji 1, Salacgrīvas pagastā, Limbažu novadā  nodošanu atsavināšanai</w:t>
      </w:r>
    </w:p>
    <w:p w14:paraId="62F4309A" w14:textId="7AC67DA5" w:rsidR="005A2E92" w:rsidRPr="00496279" w:rsidRDefault="005A2E92" w:rsidP="00410C94">
      <w:pPr>
        <w:pStyle w:val="Sarakstarindkopa"/>
        <w:numPr>
          <w:ilvl w:val="0"/>
          <w:numId w:val="8"/>
        </w:numPr>
        <w:ind w:left="357" w:hanging="357"/>
        <w:jc w:val="both"/>
        <w:rPr>
          <w:color w:val="000000"/>
          <w:lang w:val="lv-LV"/>
        </w:rPr>
      </w:pPr>
      <w:r w:rsidRPr="00496279">
        <w:rPr>
          <w:noProof/>
          <w:color w:val="000000"/>
          <w:lang w:val="lv-LV"/>
        </w:rPr>
        <w:t>Par pašvaldības nekustamā īpašuma Ozolu iela 8, Ainažos,  Limbažu novadā  nodošanu atsavināšanai</w:t>
      </w:r>
    </w:p>
    <w:p w14:paraId="4CF9662D" w14:textId="2EDF8CDD" w:rsidR="005A2E92" w:rsidRPr="00496279" w:rsidRDefault="005A2E92" w:rsidP="00410C94">
      <w:pPr>
        <w:pStyle w:val="Sarakstarindkopa"/>
        <w:numPr>
          <w:ilvl w:val="0"/>
          <w:numId w:val="8"/>
        </w:numPr>
        <w:ind w:left="357" w:hanging="357"/>
        <w:jc w:val="both"/>
        <w:rPr>
          <w:color w:val="000000"/>
          <w:lang w:val="lv-LV"/>
        </w:rPr>
      </w:pPr>
      <w:r w:rsidRPr="00496279">
        <w:rPr>
          <w:noProof/>
          <w:color w:val="000000"/>
          <w:lang w:val="lv-LV"/>
        </w:rPr>
        <w:t>Par pašvaldības nekustamā īpašuma Ozolu iela 10, Ainažos,  Limbažu novadā  nodošanu atsavināšanai</w:t>
      </w:r>
    </w:p>
    <w:p w14:paraId="16D1AB36" w14:textId="75529CBB" w:rsidR="005A2E92" w:rsidRPr="00496279" w:rsidRDefault="005A2E92" w:rsidP="00410C94">
      <w:pPr>
        <w:pStyle w:val="Sarakstarindkopa"/>
        <w:numPr>
          <w:ilvl w:val="0"/>
          <w:numId w:val="8"/>
        </w:numPr>
        <w:ind w:left="357" w:hanging="357"/>
        <w:jc w:val="both"/>
        <w:rPr>
          <w:color w:val="000000"/>
          <w:lang w:val="lv-LV"/>
        </w:rPr>
      </w:pPr>
      <w:r w:rsidRPr="00496279">
        <w:rPr>
          <w:noProof/>
          <w:color w:val="000000"/>
          <w:lang w:val="lv-LV"/>
        </w:rPr>
        <w:t>Par pašvaldības nekustamā īpašuma Stienūži 1, Salacgrīvas pagastā, Limbažu novadā  nodošanu atsavināšanai</w:t>
      </w:r>
    </w:p>
    <w:p w14:paraId="04A1E873" w14:textId="5900B55B" w:rsidR="005A2E92" w:rsidRPr="00496279" w:rsidRDefault="005A2E92" w:rsidP="00410C94">
      <w:pPr>
        <w:pStyle w:val="Sarakstarindkopa"/>
        <w:numPr>
          <w:ilvl w:val="0"/>
          <w:numId w:val="8"/>
        </w:numPr>
        <w:ind w:left="357" w:hanging="357"/>
        <w:jc w:val="both"/>
        <w:rPr>
          <w:color w:val="000000"/>
          <w:lang w:val="lv-LV"/>
        </w:rPr>
      </w:pPr>
      <w:r w:rsidRPr="00496279">
        <w:rPr>
          <w:noProof/>
          <w:color w:val="000000"/>
          <w:lang w:val="lv-LV"/>
        </w:rPr>
        <w:t>Par pašvaldības nekustamā īpašuma – apbūvēta zemesgabala Meža iela 4, Tūjā, Limbažu novadā nodošanu atsavināšanai, nosacītās cenas un atsavināšanas paziņojuma apstiprināšanu</w:t>
      </w:r>
    </w:p>
    <w:p w14:paraId="525F2F3C" w14:textId="44BA075C" w:rsidR="005A2E92" w:rsidRPr="00496279" w:rsidRDefault="005A2E92" w:rsidP="00410C94">
      <w:pPr>
        <w:pStyle w:val="Sarakstarindkopa"/>
        <w:numPr>
          <w:ilvl w:val="0"/>
          <w:numId w:val="8"/>
        </w:numPr>
        <w:ind w:left="357" w:hanging="357"/>
        <w:jc w:val="both"/>
        <w:rPr>
          <w:color w:val="000000"/>
          <w:lang w:val="lv-LV"/>
        </w:rPr>
      </w:pPr>
      <w:r w:rsidRPr="00496279">
        <w:rPr>
          <w:noProof/>
          <w:color w:val="000000"/>
          <w:lang w:val="lv-LV"/>
        </w:rPr>
        <w:t>Par pašvaldības nekustamā īpašuma Mellenes, Ainažu pagastā, Limbažu novadā nosacītās cenas un izsoles noteikumu apstiprināšanu</w:t>
      </w:r>
    </w:p>
    <w:p w14:paraId="28A3F820" w14:textId="64B9733F" w:rsidR="005A2E92" w:rsidRPr="00496279" w:rsidRDefault="005A2E92" w:rsidP="00410C94">
      <w:pPr>
        <w:pStyle w:val="Sarakstarindkopa"/>
        <w:numPr>
          <w:ilvl w:val="0"/>
          <w:numId w:val="8"/>
        </w:numPr>
        <w:ind w:left="357" w:hanging="357"/>
        <w:jc w:val="both"/>
        <w:rPr>
          <w:color w:val="000000"/>
          <w:lang w:val="lv-LV"/>
        </w:rPr>
      </w:pPr>
      <w:r w:rsidRPr="00496279">
        <w:rPr>
          <w:noProof/>
          <w:color w:val="000000"/>
          <w:lang w:val="lv-LV"/>
        </w:rPr>
        <w:t>Par nekustamā īpašuma Smilšu iela 15A, Salacgrīvā nomas tiesību izsoles rīkošanu, nomas maksas un izsoles noteikumu apstiprināšanu</w:t>
      </w:r>
    </w:p>
    <w:p w14:paraId="3572A99C" w14:textId="34B77B37" w:rsidR="005A2E92" w:rsidRPr="00496279" w:rsidRDefault="005A2E92" w:rsidP="00410C94">
      <w:pPr>
        <w:pStyle w:val="Sarakstarindkopa"/>
        <w:numPr>
          <w:ilvl w:val="0"/>
          <w:numId w:val="8"/>
        </w:numPr>
        <w:ind w:left="357" w:hanging="357"/>
        <w:jc w:val="both"/>
        <w:rPr>
          <w:color w:val="000000"/>
          <w:lang w:val="lv-LV"/>
        </w:rPr>
      </w:pPr>
      <w:r w:rsidRPr="00496279">
        <w:rPr>
          <w:noProof/>
          <w:color w:val="000000"/>
          <w:lang w:val="lv-LV"/>
        </w:rPr>
        <w:t>Par Limbažu novada pašvaldības kustamās mantas - meža cirsmu nekustamajā īpašumā Vabriči, Ainažu  pagastā, Limbažu novadā, izsoles organizēšanu, nosacītās cenas un izsoles noteikumu apstiprināšanu</w:t>
      </w:r>
    </w:p>
    <w:p w14:paraId="0AE1922D" w14:textId="204CFE23" w:rsidR="005A2E92" w:rsidRPr="00496279" w:rsidRDefault="005A2E92" w:rsidP="00410C94">
      <w:pPr>
        <w:pStyle w:val="Sarakstarindkopa"/>
        <w:numPr>
          <w:ilvl w:val="0"/>
          <w:numId w:val="8"/>
        </w:numPr>
        <w:ind w:left="357" w:hanging="357"/>
        <w:jc w:val="both"/>
        <w:rPr>
          <w:color w:val="000000"/>
          <w:lang w:val="lv-LV"/>
        </w:rPr>
      </w:pPr>
      <w:r w:rsidRPr="00496279">
        <w:rPr>
          <w:noProof/>
          <w:color w:val="000000"/>
          <w:lang w:val="lv-LV"/>
        </w:rPr>
        <w:t>Par nomas tiesību izsoles rezultātu apstiprināšanu īpašumam Ezers, Liepupes pagastā Limbažu  novadā</w:t>
      </w:r>
    </w:p>
    <w:p w14:paraId="0AB18D49" w14:textId="4D476714" w:rsidR="005A2E92" w:rsidRPr="00496279" w:rsidRDefault="005A2E92" w:rsidP="00410C94">
      <w:pPr>
        <w:pStyle w:val="Sarakstarindkopa"/>
        <w:numPr>
          <w:ilvl w:val="0"/>
          <w:numId w:val="8"/>
        </w:numPr>
        <w:ind w:left="357" w:hanging="357"/>
        <w:jc w:val="both"/>
        <w:rPr>
          <w:color w:val="000000"/>
          <w:lang w:val="lv-LV"/>
        </w:rPr>
      </w:pPr>
      <w:r w:rsidRPr="00496279">
        <w:rPr>
          <w:noProof/>
          <w:color w:val="000000"/>
          <w:lang w:val="lv-LV"/>
        </w:rPr>
        <w:t>Par daļu no zemes gabala Liedaga ielā 11A, Tūjā, Liepupes pagastā, Limbažu novadā iznomāšanu</w:t>
      </w:r>
    </w:p>
    <w:p w14:paraId="5885E131" w14:textId="30E80796" w:rsidR="005A2E92" w:rsidRPr="00496279" w:rsidRDefault="005A2E92" w:rsidP="00410C94">
      <w:pPr>
        <w:pStyle w:val="Sarakstarindkopa"/>
        <w:numPr>
          <w:ilvl w:val="0"/>
          <w:numId w:val="8"/>
        </w:numPr>
        <w:ind w:left="357" w:hanging="357"/>
        <w:jc w:val="both"/>
        <w:rPr>
          <w:color w:val="000000"/>
          <w:lang w:val="lv-LV"/>
        </w:rPr>
      </w:pPr>
      <w:r w:rsidRPr="00496279">
        <w:rPr>
          <w:noProof/>
          <w:color w:val="000000"/>
          <w:lang w:val="lv-LV"/>
        </w:rPr>
        <w:t>Par apbūves tiesību piešķiršanu zemes gabala daļai Ganību ielā 4, Salacgrīvā, Limbažu novadā</w:t>
      </w:r>
    </w:p>
    <w:p w14:paraId="231CED12" w14:textId="02602BB6" w:rsidR="005A2E92" w:rsidRPr="00496279" w:rsidRDefault="005A2E92" w:rsidP="00410C94">
      <w:pPr>
        <w:pStyle w:val="Sarakstarindkopa"/>
        <w:numPr>
          <w:ilvl w:val="0"/>
          <w:numId w:val="8"/>
        </w:numPr>
        <w:ind w:left="357" w:hanging="357"/>
        <w:jc w:val="both"/>
        <w:rPr>
          <w:color w:val="000000"/>
          <w:lang w:val="lv-LV"/>
        </w:rPr>
      </w:pPr>
      <w:r w:rsidRPr="00496279">
        <w:rPr>
          <w:noProof/>
          <w:color w:val="000000"/>
          <w:lang w:val="lv-LV"/>
        </w:rPr>
        <w:lastRenderedPageBreak/>
        <w:t>Par nekustamā īpašuma daļas Lauteru iela 2, Salacgrīvā, Limbažu novadā,  atsavināšanu sabiedrības vajadzībām</w:t>
      </w:r>
    </w:p>
    <w:p w14:paraId="27BF7DF8" w14:textId="53744AAE" w:rsidR="005A2E92" w:rsidRPr="00496279" w:rsidRDefault="005A2E92" w:rsidP="00410C94">
      <w:pPr>
        <w:pStyle w:val="Sarakstarindkopa"/>
        <w:numPr>
          <w:ilvl w:val="0"/>
          <w:numId w:val="8"/>
        </w:numPr>
        <w:ind w:left="357" w:hanging="357"/>
        <w:jc w:val="both"/>
        <w:rPr>
          <w:color w:val="000000"/>
          <w:lang w:val="lv-LV"/>
        </w:rPr>
      </w:pPr>
      <w:r w:rsidRPr="00496279">
        <w:rPr>
          <w:noProof/>
          <w:color w:val="000000"/>
          <w:lang w:val="lv-LV"/>
        </w:rPr>
        <w:t>Par nekustamā īpašuma Nākotnes iela 5B, Staicelē nosacītās cenas un izsoles noteikumu apstiprināšanu</w:t>
      </w:r>
    </w:p>
    <w:p w14:paraId="78504FEF" w14:textId="16160D33" w:rsidR="005A2E92" w:rsidRPr="00496279" w:rsidRDefault="005A2E92" w:rsidP="00410C94">
      <w:pPr>
        <w:pStyle w:val="Sarakstarindkopa"/>
        <w:numPr>
          <w:ilvl w:val="0"/>
          <w:numId w:val="8"/>
        </w:numPr>
        <w:ind w:left="357" w:hanging="357"/>
        <w:jc w:val="both"/>
        <w:rPr>
          <w:color w:val="000000"/>
          <w:lang w:val="lv-LV"/>
        </w:rPr>
      </w:pPr>
      <w:r w:rsidRPr="00496279">
        <w:rPr>
          <w:noProof/>
          <w:color w:val="000000"/>
          <w:lang w:val="lv-LV"/>
        </w:rPr>
        <w:t>Par nekustamā īpašuma Kļavas -9, Braslavas pagastā nosacītās cenas un izsoles noteikumu apstiprināšanu</w:t>
      </w:r>
    </w:p>
    <w:p w14:paraId="3C17708C" w14:textId="779D0071" w:rsidR="005A2E92" w:rsidRPr="00496279" w:rsidRDefault="005A2E92" w:rsidP="00410C94">
      <w:pPr>
        <w:pStyle w:val="Sarakstarindkopa"/>
        <w:numPr>
          <w:ilvl w:val="0"/>
          <w:numId w:val="8"/>
        </w:numPr>
        <w:ind w:left="357" w:hanging="357"/>
        <w:jc w:val="both"/>
        <w:rPr>
          <w:color w:val="000000"/>
          <w:lang w:val="lv-LV"/>
        </w:rPr>
      </w:pPr>
      <w:r w:rsidRPr="00496279">
        <w:rPr>
          <w:noProof/>
          <w:color w:val="000000"/>
          <w:lang w:val="lv-LV"/>
        </w:rPr>
        <w:t>Par nekustamā īpašuma Salacas iela 15, Staicelē nosacītās cenas un izsoles noteikumu apstiprināšanu</w:t>
      </w:r>
    </w:p>
    <w:p w14:paraId="6A4573EA" w14:textId="5361738D" w:rsidR="005A2E92" w:rsidRPr="00496279" w:rsidRDefault="005A2E92" w:rsidP="00410C94">
      <w:pPr>
        <w:pStyle w:val="Sarakstarindkopa"/>
        <w:numPr>
          <w:ilvl w:val="0"/>
          <w:numId w:val="8"/>
        </w:numPr>
        <w:ind w:left="357" w:hanging="357"/>
        <w:jc w:val="both"/>
        <w:rPr>
          <w:color w:val="000000"/>
          <w:lang w:val="lv-LV"/>
        </w:rPr>
      </w:pPr>
      <w:r w:rsidRPr="00496279">
        <w:rPr>
          <w:noProof/>
          <w:color w:val="000000"/>
          <w:lang w:val="lv-LV"/>
        </w:rPr>
        <w:t>Par nekustamā īpašuma Ābeles 18, Puikulē, Brīvzemnieku pagastā nosacītās cenas un izsoles noteikumu apstiprināšanu</w:t>
      </w:r>
    </w:p>
    <w:p w14:paraId="057CB5AC" w14:textId="790B1734" w:rsidR="005A2E92" w:rsidRPr="00496279" w:rsidRDefault="005A2E92" w:rsidP="00410C94">
      <w:pPr>
        <w:pStyle w:val="Sarakstarindkopa"/>
        <w:numPr>
          <w:ilvl w:val="0"/>
          <w:numId w:val="8"/>
        </w:numPr>
        <w:ind w:left="357" w:hanging="357"/>
        <w:jc w:val="both"/>
        <w:rPr>
          <w:color w:val="000000"/>
          <w:lang w:val="lv-LV"/>
        </w:rPr>
      </w:pPr>
      <w:r w:rsidRPr="00496279">
        <w:rPr>
          <w:noProof/>
          <w:color w:val="000000"/>
          <w:lang w:val="lv-LV"/>
        </w:rPr>
        <w:t>Par 407_5244 domājamo daļu no nekustamā īpašuma Selgas, Staicelē atsavināšanu, nosacītās cenas un atsavināšanas paziņojuma apstiprināšanu</w:t>
      </w:r>
    </w:p>
    <w:p w14:paraId="1C523CE9" w14:textId="0577AEA0" w:rsidR="005A2E92" w:rsidRPr="00496279" w:rsidRDefault="005A2E92" w:rsidP="00410C94">
      <w:pPr>
        <w:pStyle w:val="Sarakstarindkopa"/>
        <w:numPr>
          <w:ilvl w:val="0"/>
          <w:numId w:val="8"/>
        </w:numPr>
        <w:ind w:left="357" w:hanging="357"/>
        <w:jc w:val="both"/>
        <w:rPr>
          <w:color w:val="000000"/>
          <w:lang w:val="lv-LV"/>
        </w:rPr>
      </w:pPr>
      <w:r w:rsidRPr="00496279">
        <w:rPr>
          <w:noProof/>
          <w:color w:val="000000"/>
          <w:lang w:val="lv-LV"/>
        </w:rPr>
        <w:t>Par nekustamā īpašuma Lazdu kūts 1, Braslavas pagastā, Limbažu novadā, telpas Nr.5  nomas tiesību izsoles rezultātu apstiprināšanu</w:t>
      </w:r>
    </w:p>
    <w:p w14:paraId="19F77DAE" w14:textId="0770A02B" w:rsidR="005A2E92" w:rsidRPr="00496279" w:rsidRDefault="005A2E92" w:rsidP="00410C94">
      <w:pPr>
        <w:pStyle w:val="Sarakstarindkopa"/>
        <w:numPr>
          <w:ilvl w:val="0"/>
          <w:numId w:val="8"/>
        </w:numPr>
        <w:ind w:left="357" w:hanging="357"/>
        <w:jc w:val="both"/>
        <w:rPr>
          <w:color w:val="000000"/>
          <w:lang w:val="lv-LV"/>
        </w:rPr>
      </w:pPr>
      <w:r w:rsidRPr="00496279">
        <w:rPr>
          <w:noProof/>
          <w:color w:val="000000"/>
          <w:lang w:val="lv-LV"/>
        </w:rPr>
        <w:t>Par nekustamā īpašuma Upmalīši, Alojas pagastā, Limbažu novadā izsoles rezultātu apstiprināšanu</w:t>
      </w:r>
    </w:p>
    <w:p w14:paraId="469D372E" w14:textId="7A1DCF09" w:rsidR="005A2E92" w:rsidRPr="00496279" w:rsidRDefault="005A2E92" w:rsidP="00410C94">
      <w:pPr>
        <w:pStyle w:val="Sarakstarindkopa"/>
        <w:numPr>
          <w:ilvl w:val="0"/>
          <w:numId w:val="8"/>
        </w:numPr>
        <w:ind w:left="357" w:hanging="357"/>
        <w:jc w:val="both"/>
        <w:rPr>
          <w:color w:val="000000"/>
          <w:lang w:val="lv-LV"/>
        </w:rPr>
      </w:pPr>
      <w:r w:rsidRPr="00496279">
        <w:rPr>
          <w:noProof/>
          <w:color w:val="000000"/>
          <w:lang w:val="lv-LV"/>
        </w:rPr>
        <w:t>Par nekustamā īpašuma Lielā iela 28-7, Staicelē, Limbažu novadā atsavināšanas uzsākšanu</w:t>
      </w:r>
    </w:p>
    <w:p w14:paraId="185AB7AE" w14:textId="66D6FDC0" w:rsidR="005A2E92" w:rsidRPr="00496279" w:rsidRDefault="005A2E92" w:rsidP="00410C94">
      <w:pPr>
        <w:pStyle w:val="Sarakstarindkopa"/>
        <w:numPr>
          <w:ilvl w:val="0"/>
          <w:numId w:val="8"/>
        </w:numPr>
        <w:ind w:left="357" w:hanging="357"/>
        <w:jc w:val="both"/>
        <w:rPr>
          <w:color w:val="000000"/>
          <w:lang w:val="lv-LV"/>
        </w:rPr>
      </w:pPr>
      <w:r w:rsidRPr="00496279">
        <w:rPr>
          <w:noProof/>
          <w:color w:val="000000"/>
          <w:lang w:val="lv-LV"/>
        </w:rPr>
        <w:t>Par nekustamā īpašuma Lielā iela 20-8, Staicelē, Limbažu novadā atsavināšanas uzsākšanu</w:t>
      </w:r>
    </w:p>
    <w:p w14:paraId="6B454B20" w14:textId="7FDF7196" w:rsidR="005A2E92" w:rsidRPr="00496279" w:rsidRDefault="005A2E92" w:rsidP="00410C94">
      <w:pPr>
        <w:pStyle w:val="Sarakstarindkopa"/>
        <w:numPr>
          <w:ilvl w:val="0"/>
          <w:numId w:val="8"/>
        </w:numPr>
        <w:ind w:left="357" w:hanging="357"/>
        <w:jc w:val="both"/>
        <w:rPr>
          <w:color w:val="000000"/>
          <w:lang w:val="lv-LV"/>
        </w:rPr>
      </w:pPr>
      <w:r w:rsidRPr="00496279">
        <w:rPr>
          <w:noProof/>
          <w:color w:val="000000"/>
          <w:lang w:val="lv-LV"/>
        </w:rPr>
        <w:t>Par zemes gabala Robežnieki, Staiceles pagastā iznomāšanu</w:t>
      </w:r>
    </w:p>
    <w:p w14:paraId="5C5FFE50" w14:textId="784E03F5" w:rsidR="005A2E92" w:rsidRPr="00496279" w:rsidRDefault="005A2E92" w:rsidP="00410C94">
      <w:pPr>
        <w:pStyle w:val="Sarakstarindkopa"/>
        <w:numPr>
          <w:ilvl w:val="0"/>
          <w:numId w:val="8"/>
        </w:numPr>
        <w:ind w:left="357" w:hanging="357"/>
        <w:jc w:val="both"/>
        <w:rPr>
          <w:color w:val="000000"/>
          <w:lang w:val="lv-LV"/>
        </w:rPr>
      </w:pPr>
      <w:r w:rsidRPr="00496279">
        <w:rPr>
          <w:noProof/>
          <w:color w:val="000000"/>
          <w:lang w:val="lv-LV"/>
        </w:rPr>
        <w:t>Par zemes gabala Skujiņas, Alojas pagastā,  Limbažu novadā  1,2 ha platībā iznomāšanu</w:t>
      </w:r>
    </w:p>
    <w:p w14:paraId="69AC2E48" w14:textId="162DA024" w:rsidR="005A2E92" w:rsidRPr="00496279" w:rsidRDefault="005A2E92" w:rsidP="00410C94">
      <w:pPr>
        <w:pStyle w:val="Sarakstarindkopa"/>
        <w:numPr>
          <w:ilvl w:val="0"/>
          <w:numId w:val="8"/>
        </w:numPr>
        <w:ind w:left="357" w:hanging="357"/>
        <w:jc w:val="both"/>
        <w:rPr>
          <w:color w:val="000000"/>
          <w:lang w:val="lv-LV"/>
        </w:rPr>
      </w:pPr>
      <w:r w:rsidRPr="00496279">
        <w:rPr>
          <w:noProof/>
          <w:color w:val="000000"/>
          <w:lang w:val="lv-LV"/>
        </w:rPr>
        <w:t>Par zemes gabala Skujiņas, Alojas pagastā,  Limbažu novadā  1,9 ha platībā iznomāšanu</w:t>
      </w:r>
    </w:p>
    <w:p w14:paraId="0D787D97" w14:textId="48010D76" w:rsidR="005A2E92" w:rsidRPr="00496279" w:rsidRDefault="005A2E92" w:rsidP="00410C94">
      <w:pPr>
        <w:pStyle w:val="Sarakstarindkopa"/>
        <w:numPr>
          <w:ilvl w:val="0"/>
          <w:numId w:val="8"/>
        </w:numPr>
        <w:ind w:left="357" w:hanging="357"/>
        <w:jc w:val="both"/>
        <w:rPr>
          <w:color w:val="000000"/>
          <w:lang w:val="lv-LV"/>
        </w:rPr>
      </w:pPr>
      <w:r w:rsidRPr="00496279">
        <w:rPr>
          <w:noProof/>
          <w:color w:val="000000"/>
          <w:lang w:val="lv-LV"/>
        </w:rPr>
        <w:t>Par zemes gabala Rīgaļu zeme, Staicelē daļas  iznomāšanu</w:t>
      </w:r>
    </w:p>
    <w:p w14:paraId="6276BFE1" w14:textId="24968E06" w:rsidR="005A2E92" w:rsidRPr="00496279" w:rsidRDefault="005A2E92" w:rsidP="00410C94">
      <w:pPr>
        <w:pStyle w:val="Sarakstarindkopa"/>
        <w:numPr>
          <w:ilvl w:val="0"/>
          <w:numId w:val="8"/>
        </w:numPr>
        <w:ind w:left="357" w:hanging="357"/>
        <w:jc w:val="both"/>
        <w:rPr>
          <w:color w:val="000000"/>
          <w:lang w:val="lv-LV"/>
        </w:rPr>
      </w:pPr>
      <w:r w:rsidRPr="00496279">
        <w:rPr>
          <w:noProof/>
          <w:color w:val="000000"/>
          <w:lang w:val="lv-LV"/>
        </w:rPr>
        <w:t>Par zemes gabala Mežrozītes, Alojas pagastā,  Limbažu novadā  iznomāšanu</w:t>
      </w:r>
    </w:p>
    <w:p w14:paraId="00ABF328" w14:textId="0A37CF48" w:rsidR="005A2E92" w:rsidRPr="00496279" w:rsidRDefault="005A2E92" w:rsidP="00410C94">
      <w:pPr>
        <w:pStyle w:val="Sarakstarindkopa"/>
        <w:numPr>
          <w:ilvl w:val="0"/>
          <w:numId w:val="8"/>
        </w:numPr>
        <w:ind w:left="357" w:hanging="357"/>
        <w:jc w:val="both"/>
        <w:rPr>
          <w:color w:val="000000"/>
          <w:lang w:val="lv-LV"/>
        </w:rPr>
      </w:pPr>
      <w:r w:rsidRPr="00496279">
        <w:rPr>
          <w:noProof/>
          <w:color w:val="000000"/>
          <w:lang w:val="lv-LV"/>
        </w:rPr>
        <w:t>Par zemes gabala  Mazlāles 1, Alojas pag., iznomāšanas termiņa pagarināšanu</w:t>
      </w:r>
    </w:p>
    <w:p w14:paraId="5F9C05E5" w14:textId="266E0AD1" w:rsidR="005A2E92" w:rsidRPr="00496279" w:rsidRDefault="005A2E92" w:rsidP="00410C94">
      <w:pPr>
        <w:pStyle w:val="Sarakstarindkopa"/>
        <w:numPr>
          <w:ilvl w:val="0"/>
          <w:numId w:val="8"/>
        </w:numPr>
        <w:ind w:left="357" w:hanging="357"/>
        <w:jc w:val="both"/>
        <w:rPr>
          <w:color w:val="000000"/>
          <w:lang w:val="lv-LV"/>
        </w:rPr>
      </w:pPr>
      <w:r w:rsidRPr="00496279">
        <w:rPr>
          <w:noProof/>
          <w:color w:val="000000"/>
          <w:lang w:val="lv-LV"/>
        </w:rPr>
        <w:t>Par zemes gabala Ozolu lauksaimniecības skola, Brīvzemnieku pagastā, Limbažu novadā iznomāšanas termiņa pagarināšanu</w:t>
      </w:r>
    </w:p>
    <w:p w14:paraId="7F9AFD27" w14:textId="0120E995" w:rsidR="005A2E92" w:rsidRPr="00496279" w:rsidRDefault="005A2E92" w:rsidP="00410C94">
      <w:pPr>
        <w:pStyle w:val="Sarakstarindkopa"/>
        <w:numPr>
          <w:ilvl w:val="0"/>
          <w:numId w:val="8"/>
        </w:numPr>
        <w:ind w:left="357" w:hanging="357"/>
        <w:jc w:val="both"/>
        <w:rPr>
          <w:color w:val="000000"/>
          <w:lang w:val="lv-LV"/>
        </w:rPr>
      </w:pPr>
      <w:r w:rsidRPr="00496279">
        <w:rPr>
          <w:noProof/>
          <w:color w:val="000000"/>
          <w:lang w:val="lv-LV"/>
        </w:rPr>
        <w:t>Par zemes gabala Lauvas, Staiceles pagastā, Limbažu novadā iznomāšanas termiņa pagarināšanu</w:t>
      </w:r>
    </w:p>
    <w:p w14:paraId="77EEBA19" w14:textId="25D0BA93" w:rsidR="005A2E92" w:rsidRPr="00496279" w:rsidRDefault="005A2E92" w:rsidP="00410C94">
      <w:pPr>
        <w:pStyle w:val="Sarakstarindkopa"/>
        <w:numPr>
          <w:ilvl w:val="0"/>
          <w:numId w:val="8"/>
        </w:numPr>
        <w:ind w:left="357" w:hanging="357"/>
        <w:jc w:val="both"/>
        <w:rPr>
          <w:color w:val="000000"/>
          <w:lang w:val="lv-LV"/>
        </w:rPr>
      </w:pPr>
      <w:r w:rsidRPr="00496279">
        <w:rPr>
          <w:noProof/>
          <w:color w:val="000000"/>
          <w:lang w:val="lv-LV"/>
        </w:rPr>
        <w:t>Par zemes gabala Dārziņi, Brīvzemnieku pagastā iznomājamās platības palielināšanu</w:t>
      </w:r>
    </w:p>
    <w:p w14:paraId="1C6657E1" w14:textId="694F0B75" w:rsidR="005A2E92" w:rsidRPr="00496279" w:rsidRDefault="005A2E92" w:rsidP="00410C94">
      <w:pPr>
        <w:pStyle w:val="Sarakstarindkopa"/>
        <w:numPr>
          <w:ilvl w:val="0"/>
          <w:numId w:val="8"/>
        </w:numPr>
        <w:ind w:left="357" w:hanging="357"/>
        <w:jc w:val="both"/>
        <w:rPr>
          <w:color w:val="000000"/>
          <w:lang w:val="lv-LV"/>
        </w:rPr>
      </w:pPr>
      <w:r w:rsidRPr="00496279">
        <w:rPr>
          <w:noProof/>
          <w:color w:val="000000"/>
          <w:lang w:val="lv-LV"/>
        </w:rPr>
        <w:t>Par zemes gabala Imantas 4, Braslavas pagastā 0,11 ha platībā iznomāšanu</w:t>
      </w:r>
    </w:p>
    <w:p w14:paraId="1D4623E3" w14:textId="15165592" w:rsidR="005A2E92" w:rsidRPr="00496279" w:rsidRDefault="005A2E92" w:rsidP="00410C94">
      <w:pPr>
        <w:pStyle w:val="Sarakstarindkopa"/>
        <w:numPr>
          <w:ilvl w:val="0"/>
          <w:numId w:val="8"/>
        </w:numPr>
        <w:ind w:left="357" w:hanging="357"/>
        <w:jc w:val="both"/>
        <w:rPr>
          <w:color w:val="000000"/>
          <w:lang w:val="lv-LV"/>
        </w:rPr>
      </w:pPr>
      <w:r w:rsidRPr="00496279">
        <w:rPr>
          <w:noProof/>
          <w:color w:val="000000"/>
          <w:lang w:val="lv-LV"/>
        </w:rPr>
        <w:t>Par zemes gabala Imantas 4, Braslavas pagastā iznomāšanu 0,1 ha platībā</w:t>
      </w:r>
    </w:p>
    <w:p w14:paraId="26DB8A71" w14:textId="71F07B8A" w:rsidR="005A2E92" w:rsidRPr="00496279" w:rsidRDefault="005A2E92" w:rsidP="00410C94">
      <w:pPr>
        <w:pStyle w:val="Sarakstarindkopa"/>
        <w:numPr>
          <w:ilvl w:val="0"/>
          <w:numId w:val="8"/>
        </w:numPr>
        <w:ind w:left="357" w:hanging="357"/>
        <w:jc w:val="both"/>
        <w:rPr>
          <w:color w:val="000000"/>
          <w:lang w:val="lv-LV"/>
        </w:rPr>
      </w:pPr>
      <w:r w:rsidRPr="00496279">
        <w:rPr>
          <w:noProof/>
          <w:color w:val="000000"/>
          <w:lang w:val="lv-LV"/>
        </w:rPr>
        <w:t>Par zemes gabala Skolas iela 8, Alojā, Limbažu novadā daļas nodošanu bezatlīdzības lietošanā</w:t>
      </w:r>
    </w:p>
    <w:p w14:paraId="4F5AD5C2" w14:textId="4AF0E8F7" w:rsidR="005A2E92" w:rsidRPr="00496279" w:rsidRDefault="005A2E92" w:rsidP="00410C94">
      <w:pPr>
        <w:pStyle w:val="Sarakstarindkopa"/>
        <w:numPr>
          <w:ilvl w:val="0"/>
          <w:numId w:val="8"/>
        </w:numPr>
        <w:ind w:left="357" w:hanging="357"/>
        <w:jc w:val="both"/>
        <w:rPr>
          <w:color w:val="000000"/>
          <w:lang w:val="lv-LV"/>
        </w:rPr>
      </w:pPr>
      <w:r w:rsidRPr="00496279">
        <w:rPr>
          <w:noProof/>
          <w:color w:val="000000"/>
          <w:lang w:val="lv-LV"/>
        </w:rPr>
        <w:t>Par zemes vienības ar kadastra apzīmējumu 66840050307, Lāses 16, Vidrižu pagastā, Limbažu novadā, reģistrēšanu zemesgrāmatā uz Limbažu novada pašvaldības vārda</w:t>
      </w:r>
    </w:p>
    <w:p w14:paraId="6AC762F8" w14:textId="5397118C" w:rsidR="005A2E92" w:rsidRPr="00496279" w:rsidRDefault="005A2E92" w:rsidP="00410C94">
      <w:pPr>
        <w:pStyle w:val="Sarakstarindkopa"/>
        <w:numPr>
          <w:ilvl w:val="0"/>
          <w:numId w:val="8"/>
        </w:numPr>
        <w:ind w:left="357" w:hanging="357"/>
        <w:jc w:val="both"/>
        <w:rPr>
          <w:color w:val="000000"/>
          <w:lang w:val="lv-LV"/>
        </w:rPr>
      </w:pPr>
      <w:r w:rsidRPr="00496279">
        <w:rPr>
          <w:noProof/>
          <w:color w:val="000000"/>
          <w:lang w:val="lv-LV"/>
        </w:rPr>
        <w:t>Par nekustamā īpašuma ar kadastra Nr. 6676 013 3145,  Vīlipi, Skultes pagastā, Limbažu novadā atsavināšanu</w:t>
      </w:r>
    </w:p>
    <w:p w14:paraId="7E2CA8B8" w14:textId="61CE29C1" w:rsidR="005A2E92" w:rsidRPr="00496279" w:rsidRDefault="005A2E92" w:rsidP="00410C94">
      <w:pPr>
        <w:pStyle w:val="Sarakstarindkopa"/>
        <w:numPr>
          <w:ilvl w:val="0"/>
          <w:numId w:val="8"/>
        </w:numPr>
        <w:ind w:left="357" w:hanging="357"/>
        <w:jc w:val="both"/>
        <w:rPr>
          <w:color w:val="000000"/>
          <w:lang w:val="lv-LV"/>
        </w:rPr>
      </w:pPr>
      <w:r w:rsidRPr="00496279">
        <w:rPr>
          <w:noProof/>
          <w:color w:val="000000"/>
          <w:lang w:val="lv-LV"/>
        </w:rPr>
        <w:t>Par nekustamā īpašuma ar kadastra Nr. 6684 003 0268,  Birztalas 13, Vidrižu pagastā, Limbažu novadā atsavināšanu</w:t>
      </w:r>
    </w:p>
    <w:p w14:paraId="125198F4" w14:textId="70DCB25B" w:rsidR="005A2E92" w:rsidRPr="00496279" w:rsidRDefault="005A2E92" w:rsidP="00410C94">
      <w:pPr>
        <w:pStyle w:val="Sarakstarindkopa"/>
        <w:numPr>
          <w:ilvl w:val="0"/>
          <w:numId w:val="8"/>
        </w:numPr>
        <w:ind w:left="357" w:hanging="357"/>
        <w:jc w:val="both"/>
        <w:rPr>
          <w:color w:val="000000"/>
          <w:lang w:val="lv-LV"/>
        </w:rPr>
      </w:pPr>
      <w:r w:rsidRPr="00496279">
        <w:rPr>
          <w:noProof/>
          <w:color w:val="000000"/>
          <w:lang w:val="lv-LV"/>
        </w:rPr>
        <w:t>Par nekustamā īpašuma ar kadastra Nr. 6680 001 1482,   Mežaine 8, Umurgas pagastā, Limbažu novadā atsavināšanu</w:t>
      </w:r>
    </w:p>
    <w:p w14:paraId="5F6570BA" w14:textId="562525A0" w:rsidR="005A2E92" w:rsidRPr="00496279" w:rsidRDefault="005A2E92" w:rsidP="00410C94">
      <w:pPr>
        <w:pStyle w:val="Sarakstarindkopa"/>
        <w:numPr>
          <w:ilvl w:val="0"/>
          <w:numId w:val="8"/>
        </w:numPr>
        <w:ind w:left="357" w:hanging="357"/>
        <w:jc w:val="both"/>
        <w:rPr>
          <w:color w:val="000000"/>
          <w:lang w:val="lv-LV"/>
        </w:rPr>
      </w:pPr>
      <w:r w:rsidRPr="00496279">
        <w:rPr>
          <w:noProof/>
          <w:color w:val="000000"/>
          <w:lang w:val="lv-LV"/>
        </w:rPr>
        <w:t>Par zemes gabala ar kadastra apzīmējumu 6680 001 1480, „Mežaine 4”, Umurgas pagastā, Limbažu novadā, iznomāšanu</w:t>
      </w:r>
    </w:p>
    <w:p w14:paraId="51A2703A" w14:textId="3A25037A" w:rsidR="005A2E92" w:rsidRPr="00496279" w:rsidRDefault="005A2E92" w:rsidP="00410C94">
      <w:pPr>
        <w:pStyle w:val="Sarakstarindkopa"/>
        <w:numPr>
          <w:ilvl w:val="0"/>
          <w:numId w:val="8"/>
        </w:numPr>
        <w:ind w:left="357" w:hanging="357"/>
        <w:jc w:val="both"/>
        <w:rPr>
          <w:color w:val="000000"/>
          <w:lang w:val="lv-LV"/>
        </w:rPr>
      </w:pPr>
      <w:r w:rsidRPr="00496279">
        <w:rPr>
          <w:noProof/>
          <w:color w:val="000000"/>
          <w:lang w:val="lv-LV"/>
        </w:rPr>
        <w:t>Par zemes vienības ar kadastra apzīmējumu 6601 001 0146, Stacijas ielā 2, Limbažos, Limbažu novadā, daļas 0,0277 ha platībā iznomāšanu.</w:t>
      </w:r>
    </w:p>
    <w:p w14:paraId="5FB8470C" w14:textId="58E86735" w:rsidR="005A2E92" w:rsidRPr="00496279" w:rsidRDefault="005A2E92" w:rsidP="00410C94">
      <w:pPr>
        <w:pStyle w:val="Sarakstarindkopa"/>
        <w:numPr>
          <w:ilvl w:val="0"/>
          <w:numId w:val="8"/>
        </w:numPr>
        <w:ind w:left="357" w:hanging="357"/>
        <w:jc w:val="both"/>
        <w:rPr>
          <w:color w:val="000000"/>
          <w:lang w:val="lv-LV"/>
        </w:rPr>
      </w:pPr>
      <w:r w:rsidRPr="00496279">
        <w:rPr>
          <w:noProof/>
          <w:color w:val="000000"/>
          <w:lang w:val="lv-LV"/>
        </w:rPr>
        <w:t>Par zemes vienības ar kadastra apzīmējumu 6668 001 0326, "Kūtiņas”, Pāles pagastā, Limbažu novadā, daļas iznomāšanu.</w:t>
      </w:r>
    </w:p>
    <w:p w14:paraId="3B8A795E" w14:textId="2E5A02EB" w:rsidR="005A2E92" w:rsidRPr="00496279" w:rsidRDefault="005A2E92" w:rsidP="00410C94">
      <w:pPr>
        <w:pStyle w:val="Sarakstarindkopa"/>
        <w:numPr>
          <w:ilvl w:val="0"/>
          <w:numId w:val="8"/>
        </w:numPr>
        <w:ind w:left="357" w:hanging="357"/>
        <w:jc w:val="both"/>
        <w:rPr>
          <w:color w:val="000000"/>
          <w:lang w:val="lv-LV"/>
        </w:rPr>
      </w:pPr>
      <w:r w:rsidRPr="00496279">
        <w:rPr>
          <w:noProof/>
          <w:color w:val="000000"/>
          <w:lang w:val="lv-LV"/>
        </w:rPr>
        <w:t>Par zemes vienības ar kadastra apzīmējumu 66010100027, Ozolaines ielas sakņu dārzi, Limbažos, Limbažu novadā, daļas 0.06 ha iznomāšanu</w:t>
      </w:r>
    </w:p>
    <w:p w14:paraId="4A5ED51A" w14:textId="086EF085" w:rsidR="005A2E92" w:rsidRPr="00496279" w:rsidRDefault="005A2E92" w:rsidP="00410C94">
      <w:pPr>
        <w:pStyle w:val="Sarakstarindkopa"/>
        <w:numPr>
          <w:ilvl w:val="0"/>
          <w:numId w:val="8"/>
        </w:numPr>
        <w:ind w:left="357" w:hanging="357"/>
        <w:jc w:val="both"/>
        <w:rPr>
          <w:color w:val="000000"/>
          <w:lang w:val="lv-LV"/>
        </w:rPr>
      </w:pPr>
      <w:r w:rsidRPr="00496279">
        <w:rPr>
          <w:noProof/>
          <w:color w:val="000000"/>
          <w:lang w:val="lv-LV"/>
        </w:rPr>
        <w:t>Par zemes vienības ar kadastra apzīmējumu 6668 004 0260, „Ceļmeistari”, Pāles pagastā, Limbažu novadā, daļas iznomāšanu</w:t>
      </w:r>
    </w:p>
    <w:p w14:paraId="33222B00" w14:textId="798176D6" w:rsidR="005A2E92" w:rsidRPr="00496279" w:rsidRDefault="005A2E92" w:rsidP="00410C94">
      <w:pPr>
        <w:pStyle w:val="Sarakstarindkopa"/>
        <w:numPr>
          <w:ilvl w:val="0"/>
          <w:numId w:val="8"/>
        </w:numPr>
        <w:ind w:left="357" w:hanging="357"/>
        <w:jc w:val="both"/>
        <w:rPr>
          <w:color w:val="000000"/>
          <w:lang w:val="lv-LV"/>
        </w:rPr>
      </w:pPr>
      <w:r w:rsidRPr="00496279">
        <w:rPr>
          <w:noProof/>
          <w:color w:val="000000"/>
          <w:lang w:val="lv-LV"/>
        </w:rPr>
        <w:t>Par Limbažu novada pašvaldībai piekritīgo nekustamo īpašumu pārvaldīšanu un atsavināšanu</w:t>
      </w:r>
    </w:p>
    <w:p w14:paraId="40D86FB3" w14:textId="3E33C3EA" w:rsidR="005A2E92" w:rsidRPr="00496279" w:rsidRDefault="005A2E92" w:rsidP="00410C94">
      <w:pPr>
        <w:pStyle w:val="Sarakstarindkopa"/>
        <w:numPr>
          <w:ilvl w:val="0"/>
          <w:numId w:val="8"/>
        </w:numPr>
        <w:ind w:left="357" w:hanging="357"/>
        <w:jc w:val="both"/>
        <w:rPr>
          <w:color w:val="000000"/>
          <w:lang w:val="lv-LV"/>
        </w:rPr>
      </w:pPr>
      <w:r w:rsidRPr="00496279">
        <w:rPr>
          <w:noProof/>
          <w:color w:val="000000"/>
          <w:lang w:val="lv-LV"/>
        </w:rPr>
        <w:t>Par nekustamā īpašuma Meliorācijas ielā 3B, Limbažos, Limbažu novadā nosacītās cenas, atsavināšanas paziņojuma un izsoles noteikumu apstiprināšanu</w:t>
      </w:r>
    </w:p>
    <w:p w14:paraId="4A41F18E" w14:textId="39464C3F" w:rsidR="005A2E92" w:rsidRPr="00496279" w:rsidRDefault="005A2E92" w:rsidP="00410C94">
      <w:pPr>
        <w:pStyle w:val="Sarakstarindkopa"/>
        <w:numPr>
          <w:ilvl w:val="0"/>
          <w:numId w:val="8"/>
        </w:numPr>
        <w:ind w:left="357" w:hanging="357"/>
        <w:jc w:val="both"/>
        <w:rPr>
          <w:color w:val="000000"/>
          <w:lang w:val="lv-LV"/>
        </w:rPr>
      </w:pPr>
      <w:r w:rsidRPr="00496279">
        <w:rPr>
          <w:noProof/>
          <w:color w:val="000000"/>
          <w:lang w:val="lv-LV"/>
        </w:rPr>
        <w:lastRenderedPageBreak/>
        <w:t>Par apbūves tiesību izsoles rīkošanu, izsoles sākumcenas un izsoles noteikumu apstiprināšanu zemes gabala daļai Meliorācijas ielā 14, Limbažos, Limbažu novadā</w:t>
      </w:r>
    </w:p>
    <w:p w14:paraId="5EDCB205" w14:textId="6C586D2F" w:rsidR="005A2E92" w:rsidRPr="00496279" w:rsidRDefault="005A2E92" w:rsidP="00410C94">
      <w:pPr>
        <w:pStyle w:val="Sarakstarindkopa"/>
        <w:numPr>
          <w:ilvl w:val="0"/>
          <w:numId w:val="8"/>
        </w:numPr>
        <w:ind w:left="357" w:hanging="357"/>
        <w:jc w:val="both"/>
        <w:rPr>
          <w:color w:val="000000"/>
          <w:lang w:val="lv-LV"/>
        </w:rPr>
      </w:pPr>
      <w:r w:rsidRPr="00496279">
        <w:rPr>
          <w:noProof/>
          <w:color w:val="000000"/>
          <w:lang w:val="lv-LV"/>
        </w:rPr>
        <w:t>Par nekustamā īpašuma „Dravnieku kūts”, Limbažu pagastā, Limbažu novadā, kadastra Nr. 6664 006 0257, sākumcenas un izsoles noteikumu apstiprināšanu</w:t>
      </w:r>
    </w:p>
    <w:p w14:paraId="53A65710" w14:textId="7A10631B" w:rsidR="005A2E92" w:rsidRPr="00496279" w:rsidRDefault="005A2E92" w:rsidP="00410C94">
      <w:pPr>
        <w:pStyle w:val="Sarakstarindkopa"/>
        <w:numPr>
          <w:ilvl w:val="0"/>
          <w:numId w:val="8"/>
        </w:numPr>
        <w:ind w:left="357" w:hanging="357"/>
        <w:jc w:val="both"/>
        <w:rPr>
          <w:color w:val="000000"/>
          <w:lang w:val="lv-LV"/>
        </w:rPr>
      </w:pPr>
      <w:r w:rsidRPr="00496279">
        <w:rPr>
          <w:noProof/>
          <w:color w:val="000000"/>
          <w:lang w:val="lv-LV"/>
        </w:rPr>
        <w:t>Par nekustamā īpašuma “Jūriņas”, Vārzās, Skultes pagastā, Limbažu novadā, sastāvā ietilpstošās zemes vienības ar kadastra apzīmējumu 6676 007 0007 atmežošanu</w:t>
      </w:r>
    </w:p>
    <w:p w14:paraId="2F66D436" w14:textId="59099882" w:rsidR="005A2E92" w:rsidRPr="00496279" w:rsidRDefault="005A2E92" w:rsidP="00410C94">
      <w:pPr>
        <w:pStyle w:val="Sarakstarindkopa"/>
        <w:numPr>
          <w:ilvl w:val="0"/>
          <w:numId w:val="8"/>
        </w:numPr>
        <w:ind w:left="357" w:hanging="357"/>
        <w:jc w:val="both"/>
        <w:rPr>
          <w:color w:val="000000"/>
          <w:lang w:val="lv-LV"/>
        </w:rPr>
      </w:pPr>
      <w:r w:rsidRPr="00496279">
        <w:rPr>
          <w:noProof/>
          <w:color w:val="000000"/>
          <w:lang w:val="lv-LV"/>
        </w:rPr>
        <w:t>Par projekta “Zivju resursu aizsardzības nodrošināšana Limbažu novadā” iesniegšanu un finansējuma piešķiršanu</w:t>
      </w:r>
    </w:p>
    <w:p w14:paraId="16E7D577" w14:textId="7575FDA6" w:rsidR="005A2E92" w:rsidRPr="00496279" w:rsidRDefault="005A2E92" w:rsidP="00410C94">
      <w:pPr>
        <w:pStyle w:val="Sarakstarindkopa"/>
        <w:numPr>
          <w:ilvl w:val="0"/>
          <w:numId w:val="8"/>
        </w:numPr>
        <w:ind w:left="357" w:hanging="357"/>
        <w:jc w:val="both"/>
        <w:rPr>
          <w:color w:val="000000"/>
          <w:lang w:val="lv-LV"/>
        </w:rPr>
      </w:pPr>
      <w:r w:rsidRPr="00496279">
        <w:rPr>
          <w:noProof/>
          <w:color w:val="000000"/>
          <w:lang w:val="lv-LV"/>
        </w:rPr>
        <w:t>Par līdzfinansējuma piešķiršanu projektam ,,Viļķenes sporta centra inventāra papildināšana''</w:t>
      </w:r>
    </w:p>
    <w:p w14:paraId="56F4F266" w14:textId="32E5C39E" w:rsidR="005A2E92" w:rsidRPr="00496279" w:rsidRDefault="005A2E92" w:rsidP="00410C94">
      <w:pPr>
        <w:pStyle w:val="Sarakstarindkopa"/>
        <w:numPr>
          <w:ilvl w:val="0"/>
          <w:numId w:val="8"/>
        </w:numPr>
        <w:ind w:left="357" w:hanging="357"/>
        <w:jc w:val="both"/>
        <w:rPr>
          <w:color w:val="000000"/>
          <w:lang w:val="lv-LV"/>
        </w:rPr>
      </w:pPr>
      <w:r w:rsidRPr="00496279">
        <w:rPr>
          <w:noProof/>
          <w:color w:val="000000"/>
          <w:lang w:val="lv-LV"/>
        </w:rPr>
        <w:t>Par projektu "Tūrisma infrastruktūras pilnveidošana Limbažu novada Vidzemes piekrastē"</w:t>
      </w:r>
    </w:p>
    <w:p w14:paraId="0E04076D" w14:textId="207A6F11" w:rsidR="005A2E92" w:rsidRPr="00496279" w:rsidRDefault="005A2E92" w:rsidP="00410C94">
      <w:pPr>
        <w:pStyle w:val="Sarakstarindkopa"/>
        <w:numPr>
          <w:ilvl w:val="0"/>
          <w:numId w:val="8"/>
        </w:numPr>
        <w:ind w:left="357" w:hanging="357"/>
        <w:jc w:val="both"/>
        <w:rPr>
          <w:color w:val="000000"/>
          <w:lang w:val="lv-LV"/>
        </w:rPr>
      </w:pPr>
      <w:r w:rsidRPr="00496279">
        <w:rPr>
          <w:noProof/>
          <w:color w:val="000000"/>
          <w:lang w:val="lv-LV"/>
        </w:rPr>
        <w:t>Par finansējuma piešķiršanu arheoloģiskajai uzraudzībai investīciju projektā “Jūras ielas pārbūve Limbažos”</w:t>
      </w:r>
    </w:p>
    <w:p w14:paraId="4B9DA84E" w14:textId="3AC02B8F" w:rsidR="005A2E92" w:rsidRPr="00496279" w:rsidRDefault="005A2E92" w:rsidP="00410C94">
      <w:pPr>
        <w:pStyle w:val="Sarakstarindkopa"/>
        <w:numPr>
          <w:ilvl w:val="0"/>
          <w:numId w:val="8"/>
        </w:numPr>
        <w:ind w:left="357" w:hanging="357"/>
        <w:jc w:val="both"/>
        <w:rPr>
          <w:color w:val="000000"/>
          <w:lang w:val="lv-LV"/>
        </w:rPr>
      </w:pPr>
      <w:r w:rsidRPr="00496279">
        <w:rPr>
          <w:noProof/>
          <w:color w:val="000000"/>
          <w:lang w:val="lv-LV"/>
        </w:rPr>
        <w:t>Par līdzfinansējuma piešķiršanu biedrības “Alojas novada attīstība”  projektam “Rotaļu laukuma 3.kārta”</w:t>
      </w:r>
    </w:p>
    <w:p w14:paraId="7A4E8BA7" w14:textId="12DE0314" w:rsidR="005A2E92" w:rsidRPr="00496279" w:rsidRDefault="005A2E92" w:rsidP="00410C94">
      <w:pPr>
        <w:pStyle w:val="Sarakstarindkopa"/>
        <w:numPr>
          <w:ilvl w:val="0"/>
          <w:numId w:val="8"/>
        </w:numPr>
        <w:ind w:left="357" w:hanging="357"/>
        <w:jc w:val="both"/>
        <w:rPr>
          <w:color w:val="000000"/>
          <w:lang w:val="lv-LV"/>
        </w:rPr>
      </w:pPr>
      <w:r w:rsidRPr="00496279">
        <w:rPr>
          <w:noProof/>
          <w:color w:val="000000"/>
          <w:lang w:val="lv-LV"/>
        </w:rPr>
        <w:t>Par konceptuālu atbalstu līdzfinansējuma piešķiršanai biedrības „Salacgrīvas ūdens sporta-atpūtas biedrība” projektam "Piekrastes airēšana Salacgrīvā"</w:t>
      </w:r>
    </w:p>
    <w:p w14:paraId="32508546" w14:textId="2BF17B5E" w:rsidR="005A2E92" w:rsidRPr="00496279" w:rsidRDefault="005A2E92" w:rsidP="00410C94">
      <w:pPr>
        <w:pStyle w:val="Sarakstarindkopa"/>
        <w:numPr>
          <w:ilvl w:val="0"/>
          <w:numId w:val="8"/>
        </w:numPr>
        <w:ind w:left="357" w:hanging="357"/>
        <w:jc w:val="both"/>
        <w:rPr>
          <w:color w:val="000000"/>
          <w:lang w:val="lv-LV"/>
        </w:rPr>
      </w:pPr>
      <w:r w:rsidRPr="00496279">
        <w:rPr>
          <w:noProof/>
          <w:color w:val="000000"/>
          <w:lang w:val="lv-LV"/>
        </w:rPr>
        <w:t>Par konceptuālu atbalstu līdzfinansējuma piešķiršanai biedrības „Kuivižu jahtklubs” projektam "Jaunas buru laivas klases attīstība piejūrā"</w:t>
      </w:r>
    </w:p>
    <w:p w14:paraId="56158ECB" w14:textId="6ED7BEE7" w:rsidR="005A2E92" w:rsidRPr="00496279" w:rsidRDefault="005A2E92" w:rsidP="00410C94">
      <w:pPr>
        <w:pStyle w:val="Sarakstarindkopa"/>
        <w:numPr>
          <w:ilvl w:val="0"/>
          <w:numId w:val="8"/>
        </w:numPr>
        <w:ind w:left="357" w:hanging="357"/>
        <w:jc w:val="both"/>
        <w:rPr>
          <w:color w:val="000000"/>
          <w:lang w:val="lv-LV"/>
        </w:rPr>
      </w:pPr>
      <w:r w:rsidRPr="00496279">
        <w:rPr>
          <w:noProof/>
          <w:color w:val="000000"/>
          <w:lang w:val="lv-LV"/>
        </w:rPr>
        <w:t>Par aizņēmuma pieprasīšanu Valsts kasē Meliorācijas ielas pārbūvei Limbažos</w:t>
      </w:r>
    </w:p>
    <w:p w14:paraId="1413DCB6" w14:textId="292950D5" w:rsidR="005A2E92" w:rsidRPr="00496279" w:rsidRDefault="005A2E92" w:rsidP="00410C94">
      <w:pPr>
        <w:pStyle w:val="Sarakstarindkopa"/>
        <w:numPr>
          <w:ilvl w:val="0"/>
          <w:numId w:val="8"/>
        </w:numPr>
        <w:ind w:left="357" w:hanging="357"/>
        <w:jc w:val="both"/>
        <w:rPr>
          <w:color w:val="000000"/>
          <w:lang w:val="lv-LV"/>
        </w:rPr>
      </w:pPr>
      <w:r w:rsidRPr="00496279">
        <w:rPr>
          <w:noProof/>
          <w:color w:val="000000"/>
          <w:lang w:val="lv-LV"/>
        </w:rPr>
        <w:t>Par finansējuma piešķiršanu Limbažu vidusskolai lifta divvirziena sakaru sistēmas uzstādīšanai</w:t>
      </w:r>
    </w:p>
    <w:p w14:paraId="5906F939" w14:textId="0D42A047" w:rsidR="005A2E92" w:rsidRPr="00496279" w:rsidRDefault="005A2E92" w:rsidP="00410C94">
      <w:pPr>
        <w:pStyle w:val="Sarakstarindkopa"/>
        <w:numPr>
          <w:ilvl w:val="0"/>
          <w:numId w:val="8"/>
        </w:numPr>
        <w:ind w:left="357" w:hanging="357"/>
        <w:jc w:val="both"/>
        <w:rPr>
          <w:color w:val="000000"/>
          <w:lang w:val="lv-LV"/>
        </w:rPr>
      </w:pPr>
      <w:r w:rsidRPr="00496279">
        <w:rPr>
          <w:noProof/>
          <w:color w:val="000000"/>
          <w:lang w:val="lv-LV"/>
        </w:rPr>
        <w:t>Par papildus finansējuma piešķiršanu Limbažu novada pašvaldības Limbažu pilsētas 2.pirmsskolas izglītības iestādei "Kāpēcītis" bērnu gultiņu izgatavošanai</w:t>
      </w:r>
    </w:p>
    <w:p w14:paraId="7B93E801" w14:textId="41DC4ECA" w:rsidR="005A2E92" w:rsidRPr="00496279" w:rsidRDefault="005A2E92" w:rsidP="00410C94">
      <w:pPr>
        <w:pStyle w:val="Sarakstarindkopa"/>
        <w:numPr>
          <w:ilvl w:val="0"/>
          <w:numId w:val="8"/>
        </w:numPr>
        <w:ind w:left="357" w:hanging="357"/>
        <w:jc w:val="both"/>
        <w:rPr>
          <w:color w:val="000000"/>
          <w:lang w:val="lv-LV"/>
        </w:rPr>
      </w:pPr>
      <w:r w:rsidRPr="00496279">
        <w:rPr>
          <w:noProof/>
          <w:color w:val="000000"/>
          <w:lang w:val="lv-LV"/>
        </w:rPr>
        <w:t>Par finansējuma piešķiršanai bāriņtiesu informācijas sistēmas (BARIS) attīstībai</w:t>
      </w:r>
    </w:p>
    <w:p w14:paraId="74386892" w14:textId="7C6070A3" w:rsidR="005A2E92" w:rsidRPr="00496279" w:rsidRDefault="005A2E92" w:rsidP="00410C94">
      <w:pPr>
        <w:pStyle w:val="Sarakstarindkopa"/>
        <w:numPr>
          <w:ilvl w:val="0"/>
          <w:numId w:val="8"/>
        </w:numPr>
        <w:ind w:left="357" w:hanging="357"/>
        <w:jc w:val="both"/>
        <w:rPr>
          <w:color w:val="000000"/>
          <w:lang w:val="lv-LV"/>
        </w:rPr>
      </w:pPr>
      <w:r w:rsidRPr="00496279">
        <w:rPr>
          <w:noProof/>
          <w:color w:val="000000"/>
          <w:lang w:val="lv-LV"/>
        </w:rPr>
        <w:t>Par papildus līdzekļu piešķiršanu Alojas apvienības pārvaldei ārkārtas situācijas novēršanai</w:t>
      </w:r>
    </w:p>
    <w:p w14:paraId="33108CC5" w14:textId="38DBD020" w:rsidR="005A2E92" w:rsidRPr="00496279" w:rsidRDefault="005A2E92" w:rsidP="00410C94">
      <w:pPr>
        <w:pStyle w:val="Sarakstarindkopa"/>
        <w:numPr>
          <w:ilvl w:val="0"/>
          <w:numId w:val="8"/>
        </w:numPr>
        <w:ind w:left="357" w:hanging="357"/>
        <w:jc w:val="both"/>
        <w:rPr>
          <w:color w:val="000000"/>
          <w:lang w:val="lv-LV"/>
        </w:rPr>
      </w:pPr>
      <w:r w:rsidRPr="00496279">
        <w:rPr>
          <w:noProof/>
          <w:color w:val="000000"/>
          <w:lang w:val="lv-LV"/>
        </w:rPr>
        <w:t>Par izmaiņām Limbažu novada pašvaldības Iepirkumu  komisijas sastāvā</w:t>
      </w:r>
    </w:p>
    <w:p w14:paraId="1CF5326B" w14:textId="7A246C75" w:rsidR="005A2E92" w:rsidRPr="00496279" w:rsidRDefault="005A2E92" w:rsidP="00410C94">
      <w:pPr>
        <w:pStyle w:val="Sarakstarindkopa"/>
        <w:numPr>
          <w:ilvl w:val="0"/>
          <w:numId w:val="8"/>
        </w:numPr>
        <w:ind w:left="357" w:hanging="357"/>
        <w:jc w:val="both"/>
        <w:rPr>
          <w:color w:val="000000"/>
          <w:lang w:val="lv-LV"/>
        </w:rPr>
      </w:pPr>
      <w:r w:rsidRPr="00496279">
        <w:rPr>
          <w:noProof/>
          <w:color w:val="000000"/>
          <w:lang w:val="lv-LV"/>
        </w:rPr>
        <w:t>Par apkures pakalpojumu maksas apstiprināšanu Alojas pilsētā  (katlu māja Skolas ielā 6, Alojā)</w:t>
      </w:r>
    </w:p>
    <w:p w14:paraId="059BE5FA" w14:textId="79B8177C" w:rsidR="005A2E92" w:rsidRPr="00496279" w:rsidRDefault="005A2E92" w:rsidP="00410C94">
      <w:pPr>
        <w:pStyle w:val="Sarakstarindkopa"/>
        <w:numPr>
          <w:ilvl w:val="0"/>
          <w:numId w:val="8"/>
        </w:numPr>
        <w:ind w:left="357" w:hanging="357"/>
        <w:jc w:val="both"/>
        <w:rPr>
          <w:color w:val="000000"/>
          <w:lang w:val="lv-LV"/>
        </w:rPr>
      </w:pPr>
      <w:r w:rsidRPr="00496279">
        <w:rPr>
          <w:noProof/>
          <w:color w:val="000000"/>
          <w:lang w:val="lv-LV"/>
        </w:rPr>
        <w:t>Par iekšējo noteikumu “Limbažu novada pašvaldības kapitālsabiedrību un kapitāla daļu pārvaldības noteikumi” apstiprināšanu</w:t>
      </w:r>
    </w:p>
    <w:p w14:paraId="48D256A6" w14:textId="3EFF6339" w:rsidR="005A2E92" w:rsidRPr="00496279" w:rsidRDefault="005A2E92" w:rsidP="00410C94">
      <w:pPr>
        <w:pStyle w:val="Sarakstarindkopa"/>
        <w:numPr>
          <w:ilvl w:val="0"/>
          <w:numId w:val="8"/>
        </w:numPr>
        <w:ind w:left="357" w:hanging="357"/>
        <w:jc w:val="both"/>
        <w:rPr>
          <w:color w:val="000000"/>
          <w:lang w:val="lv-LV"/>
        </w:rPr>
      </w:pPr>
      <w:r w:rsidRPr="00496279">
        <w:rPr>
          <w:noProof/>
          <w:color w:val="000000"/>
          <w:lang w:val="lv-LV"/>
        </w:rPr>
        <w:t>Par pašvaldības aģentūru “ALDA” un “LAUTA” reorganizācijas plāna apstiprināšanu</w:t>
      </w:r>
    </w:p>
    <w:p w14:paraId="48530C4D" w14:textId="25A5F1F2" w:rsidR="005A2E92" w:rsidRPr="00496279" w:rsidRDefault="005A2E92" w:rsidP="00410C94">
      <w:pPr>
        <w:pStyle w:val="Sarakstarindkopa"/>
        <w:numPr>
          <w:ilvl w:val="0"/>
          <w:numId w:val="8"/>
        </w:numPr>
        <w:ind w:left="357" w:hanging="357"/>
        <w:jc w:val="both"/>
        <w:rPr>
          <w:color w:val="000000"/>
          <w:lang w:val="lv-LV"/>
        </w:rPr>
      </w:pPr>
      <w:r w:rsidRPr="00496279">
        <w:rPr>
          <w:noProof/>
          <w:color w:val="000000"/>
          <w:lang w:val="lv-LV"/>
        </w:rPr>
        <w:t>Par Limbažu Galvenās bibliotēkas nolikuma grozījumu apstiprināšanu</w:t>
      </w:r>
    </w:p>
    <w:p w14:paraId="350BB253" w14:textId="0534D4DC" w:rsidR="005A2E92" w:rsidRPr="00496279" w:rsidRDefault="005A2E92" w:rsidP="00410C94">
      <w:pPr>
        <w:pStyle w:val="Sarakstarindkopa"/>
        <w:numPr>
          <w:ilvl w:val="0"/>
          <w:numId w:val="8"/>
        </w:numPr>
        <w:ind w:left="357" w:hanging="357"/>
        <w:jc w:val="both"/>
        <w:rPr>
          <w:color w:val="000000"/>
          <w:lang w:val="lv-LV"/>
        </w:rPr>
      </w:pPr>
      <w:r w:rsidRPr="00496279">
        <w:rPr>
          <w:noProof/>
          <w:color w:val="000000"/>
          <w:lang w:val="lv-LV"/>
        </w:rPr>
        <w:t>Par Salacgrīvas bibliotēkas nolikuma apstiprināšanu</w:t>
      </w:r>
    </w:p>
    <w:p w14:paraId="1CC4F784" w14:textId="4433B45A" w:rsidR="005A2E92" w:rsidRPr="00496279" w:rsidRDefault="005A2E92" w:rsidP="00410C94">
      <w:pPr>
        <w:pStyle w:val="Sarakstarindkopa"/>
        <w:numPr>
          <w:ilvl w:val="0"/>
          <w:numId w:val="8"/>
        </w:numPr>
        <w:ind w:left="357" w:hanging="357"/>
        <w:jc w:val="both"/>
        <w:rPr>
          <w:color w:val="000000"/>
          <w:lang w:val="lv-LV"/>
        </w:rPr>
      </w:pPr>
      <w:r w:rsidRPr="00496279">
        <w:rPr>
          <w:noProof/>
          <w:color w:val="000000"/>
          <w:lang w:val="lv-LV"/>
        </w:rPr>
        <w:t>Par Limbažu kultūras nama maksas pakalpojumu izcenojumu apstiprināšanu</w:t>
      </w:r>
    </w:p>
    <w:p w14:paraId="4B5842DE" w14:textId="0DD94E2A" w:rsidR="005A2E92" w:rsidRPr="00496279" w:rsidRDefault="005A2E92" w:rsidP="00410C94">
      <w:pPr>
        <w:pStyle w:val="Sarakstarindkopa"/>
        <w:numPr>
          <w:ilvl w:val="0"/>
          <w:numId w:val="8"/>
        </w:numPr>
        <w:ind w:left="357" w:hanging="357"/>
        <w:jc w:val="both"/>
        <w:rPr>
          <w:color w:val="000000"/>
          <w:lang w:val="lv-LV"/>
        </w:rPr>
      </w:pPr>
      <w:r w:rsidRPr="00496279">
        <w:rPr>
          <w:noProof/>
          <w:color w:val="000000"/>
          <w:lang w:val="lv-LV"/>
        </w:rPr>
        <w:t>Par konkursa “GADA UZŅĒMUMS 2022” nolikuma apstiprināšanu</w:t>
      </w:r>
    </w:p>
    <w:p w14:paraId="140A162B" w14:textId="750E5379" w:rsidR="005A2E92" w:rsidRPr="00496279" w:rsidRDefault="005A2E92" w:rsidP="00410C94">
      <w:pPr>
        <w:pStyle w:val="Sarakstarindkopa"/>
        <w:numPr>
          <w:ilvl w:val="0"/>
          <w:numId w:val="8"/>
        </w:numPr>
        <w:ind w:left="357" w:hanging="357"/>
        <w:jc w:val="both"/>
        <w:rPr>
          <w:color w:val="000000"/>
          <w:lang w:val="lv-LV"/>
        </w:rPr>
      </w:pPr>
      <w:r w:rsidRPr="00496279">
        <w:rPr>
          <w:noProof/>
          <w:color w:val="000000"/>
          <w:lang w:val="lv-LV"/>
        </w:rPr>
        <w:t>Par Limbažu novada tūrisma attīstības stratēģijas 2023.-2030.gadam izstrādi un darba grupas izveidi</w:t>
      </w:r>
    </w:p>
    <w:p w14:paraId="62012917" w14:textId="15F409B7" w:rsidR="005A2E92" w:rsidRPr="00496279" w:rsidRDefault="005A2E92" w:rsidP="00410C94">
      <w:pPr>
        <w:pStyle w:val="Sarakstarindkopa"/>
        <w:numPr>
          <w:ilvl w:val="0"/>
          <w:numId w:val="8"/>
        </w:numPr>
        <w:ind w:left="357" w:hanging="357"/>
        <w:jc w:val="both"/>
        <w:rPr>
          <w:color w:val="000000"/>
          <w:lang w:val="lv-LV"/>
        </w:rPr>
      </w:pPr>
      <w:r w:rsidRPr="00496279">
        <w:rPr>
          <w:noProof/>
          <w:color w:val="000000"/>
          <w:lang w:val="lv-LV"/>
        </w:rPr>
        <w:t>Par  darba grupas  izveidi Limbažu novada Izglītības stratēģijas 2023.–2027.gadam izstrādei</w:t>
      </w:r>
    </w:p>
    <w:p w14:paraId="61923D68" w14:textId="0841EDD4" w:rsidR="005A2E92" w:rsidRPr="00496279" w:rsidRDefault="005A2E92" w:rsidP="00410C94">
      <w:pPr>
        <w:pStyle w:val="Sarakstarindkopa"/>
        <w:numPr>
          <w:ilvl w:val="0"/>
          <w:numId w:val="8"/>
        </w:numPr>
        <w:ind w:left="357" w:hanging="357"/>
        <w:jc w:val="both"/>
        <w:rPr>
          <w:color w:val="000000"/>
          <w:lang w:val="lv-LV"/>
        </w:rPr>
      </w:pPr>
      <w:r w:rsidRPr="00496279">
        <w:rPr>
          <w:noProof/>
          <w:color w:val="000000"/>
          <w:lang w:val="lv-LV"/>
        </w:rPr>
        <w:t>Par Limbažu novada  sporta un aktīvās atpūtas stratēģijas 2023.–2030.gadam izstrādi  un darba grupas  izveidi</w:t>
      </w:r>
    </w:p>
    <w:p w14:paraId="424AA7C2" w14:textId="44F6009E" w:rsidR="005A2E92" w:rsidRPr="00496279" w:rsidRDefault="005A2E92" w:rsidP="00410C94">
      <w:pPr>
        <w:pStyle w:val="Sarakstarindkopa"/>
        <w:numPr>
          <w:ilvl w:val="0"/>
          <w:numId w:val="8"/>
        </w:numPr>
        <w:ind w:left="357" w:hanging="357"/>
        <w:jc w:val="both"/>
        <w:rPr>
          <w:color w:val="000000"/>
          <w:lang w:val="lv-LV"/>
        </w:rPr>
      </w:pPr>
      <w:r w:rsidRPr="00496279">
        <w:rPr>
          <w:noProof/>
          <w:color w:val="000000"/>
          <w:lang w:val="lv-LV"/>
        </w:rPr>
        <w:t>Par Limbažu novada kultūras attīstības stratēģijas 2023.-2030.gadam un rīcības plāna 2023.-2025.gadam izstrādi, darba  grupas izveidi</w:t>
      </w:r>
    </w:p>
    <w:p w14:paraId="4512834F" w14:textId="2FA0DD76" w:rsidR="005A2E92" w:rsidRPr="00496279" w:rsidRDefault="005A2E92" w:rsidP="00410C94">
      <w:pPr>
        <w:pStyle w:val="Sarakstarindkopa"/>
        <w:numPr>
          <w:ilvl w:val="0"/>
          <w:numId w:val="8"/>
        </w:numPr>
        <w:ind w:left="357" w:hanging="357"/>
        <w:jc w:val="both"/>
        <w:rPr>
          <w:color w:val="000000"/>
          <w:lang w:val="lv-LV"/>
        </w:rPr>
      </w:pPr>
      <w:r w:rsidRPr="00496279">
        <w:rPr>
          <w:noProof/>
          <w:color w:val="000000"/>
          <w:lang w:val="lv-LV"/>
        </w:rPr>
        <w:t>Par saņemto dotāciju iekļaušanu pašvaldības budžetā par veiktajiem Ukrainas civiliedzīvotāju atbalsta pasākumiem</w:t>
      </w:r>
    </w:p>
    <w:p w14:paraId="724452A0" w14:textId="794197B5" w:rsidR="005A2E92" w:rsidRPr="00496279" w:rsidRDefault="005A2E92" w:rsidP="00410C94">
      <w:pPr>
        <w:pStyle w:val="Sarakstarindkopa"/>
        <w:numPr>
          <w:ilvl w:val="0"/>
          <w:numId w:val="8"/>
        </w:numPr>
        <w:ind w:left="357" w:hanging="357"/>
        <w:jc w:val="both"/>
        <w:rPr>
          <w:color w:val="000000"/>
          <w:lang w:val="lv-LV"/>
        </w:rPr>
      </w:pPr>
      <w:r w:rsidRPr="00496279">
        <w:rPr>
          <w:noProof/>
          <w:color w:val="000000"/>
          <w:lang w:val="lv-LV"/>
        </w:rPr>
        <w:t>Par izmaiņām Limbažu novada pašvaldības iestāžu darbinieku amatu un likmju 2022.gada sarakstā</w:t>
      </w:r>
    </w:p>
    <w:p w14:paraId="4222B7AA" w14:textId="0D88A507" w:rsidR="005A2E92" w:rsidRPr="00496279" w:rsidRDefault="005A2E92" w:rsidP="00410C94">
      <w:pPr>
        <w:pStyle w:val="Sarakstarindkopa"/>
        <w:numPr>
          <w:ilvl w:val="0"/>
          <w:numId w:val="8"/>
        </w:numPr>
        <w:ind w:left="357" w:hanging="357"/>
        <w:jc w:val="both"/>
        <w:rPr>
          <w:color w:val="000000"/>
          <w:lang w:val="lv-LV"/>
        </w:rPr>
      </w:pPr>
      <w:r w:rsidRPr="00496279">
        <w:rPr>
          <w:noProof/>
          <w:color w:val="000000"/>
          <w:lang w:val="lv-LV"/>
        </w:rPr>
        <w:t>Par Limbažu novada pašvaldības domes saistošo noteikumu „Grozījumi Limbažu novada pašvaldības domes 2022. gada 27.janvāra saistošajos noteikumos Nr.5 „Par Limbažu novada pašvaldības 2022. gada budžetu”” apstiprināšanu</w:t>
      </w:r>
    </w:p>
    <w:p w14:paraId="48ECD231" w14:textId="58A03C69" w:rsidR="005A2E92" w:rsidRPr="00496279" w:rsidRDefault="005A2E92" w:rsidP="00410C94">
      <w:pPr>
        <w:pStyle w:val="Sarakstarindkopa"/>
        <w:numPr>
          <w:ilvl w:val="0"/>
          <w:numId w:val="8"/>
        </w:numPr>
        <w:ind w:left="357" w:hanging="357"/>
        <w:jc w:val="both"/>
        <w:rPr>
          <w:color w:val="000000"/>
          <w:lang w:val="lv-LV"/>
        </w:rPr>
      </w:pPr>
      <w:r w:rsidRPr="00496279">
        <w:rPr>
          <w:noProof/>
          <w:color w:val="000000"/>
          <w:lang w:val="lv-LV"/>
        </w:rPr>
        <w:t>(Papildus d.k.jaut.) Par Limbažu novada pašvaldības Limbažu novada bāriņtiesas locekļu iecelšanu amatā</w:t>
      </w:r>
    </w:p>
    <w:p w14:paraId="40488F0C" w14:textId="1280801E" w:rsidR="005A2E92" w:rsidRPr="00496279" w:rsidRDefault="005A2E92" w:rsidP="00410C94">
      <w:pPr>
        <w:pStyle w:val="Sarakstarindkopa"/>
        <w:numPr>
          <w:ilvl w:val="0"/>
          <w:numId w:val="8"/>
        </w:numPr>
        <w:ind w:left="357" w:hanging="357"/>
        <w:jc w:val="both"/>
        <w:rPr>
          <w:color w:val="000000"/>
          <w:lang w:val="lv-LV"/>
        </w:rPr>
      </w:pPr>
      <w:r w:rsidRPr="00496279">
        <w:rPr>
          <w:noProof/>
          <w:color w:val="000000"/>
          <w:lang w:val="lv-LV"/>
        </w:rPr>
        <w:t>(Papildus d.k.jaut.) Par Limbažu  pilsētas 2. pirmsskolas izglītības iestādes “Kāpēcītis” vadītāja iecelšanu amatā</w:t>
      </w:r>
    </w:p>
    <w:p w14:paraId="3AA492C1" w14:textId="73CB0320" w:rsidR="005A2E92" w:rsidRPr="00496279" w:rsidRDefault="005A2E92" w:rsidP="00410C94">
      <w:pPr>
        <w:pStyle w:val="Sarakstarindkopa"/>
        <w:numPr>
          <w:ilvl w:val="0"/>
          <w:numId w:val="8"/>
        </w:numPr>
        <w:ind w:left="357" w:hanging="357"/>
        <w:jc w:val="both"/>
        <w:rPr>
          <w:color w:val="000000"/>
          <w:lang w:val="lv-LV"/>
        </w:rPr>
      </w:pPr>
      <w:r w:rsidRPr="00496279">
        <w:rPr>
          <w:noProof/>
          <w:color w:val="000000"/>
          <w:lang w:val="lv-LV"/>
        </w:rPr>
        <w:lastRenderedPageBreak/>
        <w:t>(Papildus d.k.jaut.) Par finanšu līdzekļu piešķiršanu pirmsskolas izglītības iestādei "Kāpēcītis" bērnu mēbeļu iegādei</w:t>
      </w:r>
    </w:p>
    <w:p w14:paraId="569ED652" w14:textId="01484725" w:rsidR="005A2E92" w:rsidRPr="00496279" w:rsidRDefault="005A2E92" w:rsidP="00410C94">
      <w:pPr>
        <w:pStyle w:val="Sarakstarindkopa"/>
        <w:numPr>
          <w:ilvl w:val="0"/>
          <w:numId w:val="8"/>
        </w:numPr>
        <w:ind w:left="357" w:hanging="357"/>
        <w:jc w:val="both"/>
        <w:rPr>
          <w:color w:val="000000"/>
          <w:lang w:val="lv-LV"/>
        </w:rPr>
      </w:pPr>
      <w:r w:rsidRPr="00496279">
        <w:rPr>
          <w:noProof/>
          <w:color w:val="000000"/>
          <w:lang w:val="lv-LV"/>
        </w:rPr>
        <w:t>(Papildus d.k.jaut.) Par līguma slēgšanu un finansējuma piešķiršanu jumta izbūves darbiem Vīķu muižā,  Staiceles pagastā, Limbažu novadā</w:t>
      </w:r>
    </w:p>
    <w:p w14:paraId="2690EA52" w14:textId="1649BC7C" w:rsidR="005A2E92" w:rsidRPr="00496279" w:rsidRDefault="005A2E92" w:rsidP="00410C94">
      <w:pPr>
        <w:pStyle w:val="Sarakstarindkopa"/>
        <w:numPr>
          <w:ilvl w:val="0"/>
          <w:numId w:val="8"/>
        </w:numPr>
        <w:ind w:left="357" w:hanging="357"/>
        <w:jc w:val="both"/>
        <w:rPr>
          <w:color w:val="000000"/>
          <w:lang w:val="lv-LV"/>
        </w:rPr>
      </w:pPr>
      <w:r w:rsidRPr="00496279">
        <w:rPr>
          <w:noProof/>
          <w:color w:val="000000"/>
          <w:lang w:val="lv-LV"/>
        </w:rPr>
        <w:t>(Papildus d.k.jaut.) Par apbūves tiesību izsoles rīkošanu, izsoles sākumcenas un izsoles noteikumu apstiprināšanu zemes gabala daļai Dailes ielā 3, Limbažos, Limbažu novadā</w:t>
      </w:r>
    </w:p>
    <w:p w14:paraId="207A2029" w14:textId="578236C0" w:rsidR="005A2E92" w:rsidRPr="00496279" w:rsidRDefault="005A2E92" w:rsidP="00410C94">
      <w:pPr>
        <w:pStyle w:val="Sarakstarindkopa"/>
        <w:numPr>
          <w:ilvl w:val="0"/>
          <w:numId w:val="8"/>
        </w:numPr>
        <w:ind w:left="357" w:hanging="357"/>
        <w:jc w:val="both"/>
        <w:rPr>
          <w:color w:val="000000"/>
          <w:lang w:val="lv-LV"/>
        </w:rPr>
      </w:pPr>
      <w:r w:rsidRPr="00496279">
        <w:rPr>
          <w:noProof/>
          <w:color w:val="000000"/>
          <w:lang w:val="lv-LV"/>
        </w:rPr>
        <w:t>(papildu d.k. jaut.) Par līdzfinansējuma piešķiršanu projektam ,,Par bērnu smaidiem''</w:t>
      </w:r>
    </w:p>
    <w:p w14:paraId="08308C9B" w14:textId="2DA7E06B" w:rsidR="005A2E92" w:rsidRPr="00496279" w:rsidRDefault="005A2E92" w:rsidP="00410C94">
      <w:pPr>
        <w:pStyle w:val="Sarakstarindkopa"/>
        <w:numPr>
          <w:ilvl w:val="0"/>
          <w:numId w:val="8"/>
        </w:numPr>
        <w:ind w:left="357" w:hanging="357"/>
        <w:jc w:val="both"/>
        <w:rPr>
          <w:color w:val="000000"/>
          <w:lang w:val="lv-LV"/>
        </w:rPr>
      </w:pPr>
      <w:r w:rsidRPr="00496279">
        <w:rPr>
          <w:noProof/>
          <w:color w:val="000000"/>
          <w:lang w:val="lv-LV"/>
        </w:rPr>
        <w:t>(papildu d.k. jaut.) Par padomju un nacistisko režīmu slavinošu objektu demontāžu</w:t>
      </w:r>
    </w:p>
    <w:p w14:paraId="498EC344" w14:textId="53B5BDAB" w:rsidR="005A2E92" w:rsidRPr="00496279" w:rsidRDefault="005A2E92" w:rsidP="00410C94">
      <w:pPr>
        <w:pStyle w:val="Sarakstarindkopa"/>
        <w:numPr>
          <w:ilvl w:val="0"/>
          <w:numId w:val="8"/>
        </w:numPr>
        <w:ind w:left="357" w:hanging="357"/>
        <w:jc w:val="both"/>
        <w:rPr>
          <w:color w:val="000000"/>
          <w:lang w:val="lv-LV"/>
        </w:rPr>
      </w:pPr>
      <w:r w:rsidRPr="00496279">
        <w:rPr>
          <w:noProof/>
          <w:color w:val="000000"/>
          <w:lang w:val="lv-LV"/>
        </w:rPr>
        <w:t>(papildu d.k. jaut.) Par grozījumiem Limbažu novada pašvaldības domes 2022.gada 26.maija lēmumā Nr.574 “Par līdzfinansējuma piešķiršanu elektroenerģijas pieslēguma nodalīšanai un jaunu pieslēgumu izveidei nekustamajā īpašumā “Lejsētas”, Katvaru pagastā, Limbažu novadā”</w:t>
      </w:r>
    </w:p>
    <w:p w14:paraId="04E5E0F2" w14:textId="099BBFF4" w:rsidR="005A2E92" w:rsidRPr="00496279" w:rsidRDefault="005A2E92" w:rsidP="00410C94">
      <w:pPr>
        <w:pStyle w:val="Sarakstarindkopa"/>
        <w:numPr>
          <w:ilvl w:val="0"/>
          <w:numId w:val="8"/>
        </w:numPr>
        <w:ind w:left="357" w:hanging="357"/>
        <w:jc w:val="both"/>
        <w:rPr>
          <w:color w:val="000000"/>
          <w:lang w:val="lv-LV"/>
        </w:rPr>
      </w:pPr>
      <w:r w:rsidRPr="00496279">
        <w:rPr>
          <w:noProof/>
          <w:color w:val="000000"/>
          <w:lang w:val="lv-LV"/>
        </w:rPr>
        <w:t>(papildu d.k. jaut.) Par pašvaldības nekustamā īpašuma “Bisnieki”-3, Pāles pagastā, Limbažu novadā, izsoles rezultātu apstiprināšanu</w:t>
      </w:r>
    </w:p>
    <w:p w14:paraId="01F36435" w14:textId="023CB315" w:rsidR="005A2E92" w:rsidRPr="00496279" w:rsidRDefault="005A2E92" w:rsidP="00410C94">
      <w:pPr>
        <w:pStyle w:val="Sarakstarindkopa"/>
        <w:numPr>
          <w:ilvl w:val="0"/>
          <w:numId w:val="8"/>
        </w:numPr>
        <w:ind w:left="357" w:hanging="357"/>
        <w:jc w:val="both"/>
        <w:rPr>
          <w:color w:val="000000"/>
          <w:lang w:val="lv-LV"/>
        </w:rPr>
      </w:pPr>
      <w:r w:rsidRPr="00496279">
        <w:rPr>
          <w:noProof/>
          <w:color w:val="000000"/>
          <w:lang w:val="lv-LV"/>
        </w:rPr>
        <w:t>(papildu d.k. jaut.) Par Alojas pilsētas pirmsskolas izglītības iestādes “Auseklītis” ēkas būvkonstrukciju tehniskā stāvokļa neatbilstību ekspluatācijas noteikumiem</w:t>
      </w:r>
    </w:p>
    <w:p w14:paraId="7157F2E2" w14:textId="49FA34B6" w:rsidR="005A2E92" w:rsidRPr="00496279" w:rsidRDefault="005A2E92" w:rsidP="00410C94">
      <w:pPr>
        <w:pStyle w:val="Sarakstarindkopa"/>
        <w:numPr>
          <w:ilvl w:val="0"/>
          <w:numId w:val="8"/>
        </w:numPr>
        <w:ind w:left="357" w:hanging="357"/>
        <w:jc w:val="both"/>
        <w:rPr>
          <w:color w:val="000000"/>
          <w:lang w:val="lv-LV"/>
        </w:rPr>
      </w:pPr>
      <w:r w:rsidRPr="00496279">
        <w:rPr>
          <w:noProof/>
          <w:color w:val="000000"/>
          <w:lang w:val="lv-LV"/>
        </w:rPr>
        <w:t>(papildu d.k. jaut.) Par Limbažu novada pašvaldībai piederošā transportlīdzekļa VOLKSWAGEN PASSAT, valsts reģistrācijas Nr. GP 1472 atsavināšanu</w:t>
      </w:r>
    </w:p>
    <w:p w14:paraId="560DB9B2" w14:textId="22383F5F" w:rsidR="005A2E92" w:rsidRPr="00496279" w:rsidRDefault="005A2E92" w:rsidP="00410C94">
      <w:pPr>
        <w:pStyle w:val="Sarakstarindkopa"/>
        <w:numPr>
          <w:ilvl w:val="0"/>
          <w:numId w:val="8"/>
        </w:numPr>
        <w:ind w:left="357" w:hanging="357"/>
        <w:jc w:val="both"/>
        <w:rPr>
          <w:color w:val="000000"/>
          <w:lang w:val="lv-LV"/>
        </w:rPr>
      </w:pPr>
      <w:r w:rsidRPr="00496279">
        <w:rPr>
          <w:noProof/>
          <w:color w:val="000000"/>
          <w:lang w:val="lv-LV"/>
        </w:rPr>
        <w:t>(papildu d.k. jaut.) Par papildu finansējuma piešķiršanu projekta “Pašvaldības autoceļa “Rūpes – Lauči” pārbūve” īstenošanai</w:t>
      </w:r>
    </w:p>
    <w:p w14:paraId="14028292" w14:textId="3AC4888D" w:rsidR="005A2E92" w:rsidRPr="00496279" w:rsidRDefault="005A2E92" w:rsidP="00410C94">
      <w:pPr>
        <w:pStyle w:val="Sarakstarindkopa"/>
        <w:numPr>
          <w:ilvl w:val="0"/>
          <w:numId w:val="8"/>
        </w:numPr>
        <w:ind w:left="357" w:hanging="357"/>
        <w:jc w:val="both"/>
        <w:rPr>
          <w:color w:val="000000"/>
          <w:lang w:val="lv-LV"/>
        </w:rPr>
      </w:pPr>
      <w:r w:rsidRPr="00496279">
        <w:rPr>
          <w:noProof/>
          <w:color w:val="000000"/>
          <w:lang w:val="lv-LV"/>
        </w:rPr>
        <w:t>(papildu d.k. jaut.) Par  konkursa „Limbažu novada sakoptākā sēta 2022” uzvarētāju apbalvošanu</w:t>
      </w:r>
    </w:p>
    <w:p w14:paraId="3F57CB98" w14:textId="2B11CD4A" w:rsidR="005A2E92" w:rsidRPr="00496279" w:rsidRDefault="005A2E92" w:rsidP="00410C94">
      <w:pPr>
        <w:pStyle w:val="Sarakstarindkopa"/>
        <w:numPr>
          <w:ilvl w:val="0"/>
          <w:numId w:val="8"/>
        </w:numPr>
        <w:ind w:left="357" w:hanging="357"/>
        <w:jc w:val="both"/>
        <w:rPr>
          <w:color w:val="000000"/>
          <w:lang w:val="lv-LV"/>
        </w:rPr>
      </w:pPr>
      <w:r w:rsidRPr="00496279">
        <w:rPr>
          <w:noProof/>
          <w:color w:val="000000"/>
          <w:lang w:val="lv-LV"/>
        </w:rPr>
        <w:t>(Papildus d.k.jaut.) Par izmaiņām Limbažu novada pašvaldības iestāžu darbinieku amatu un likmju 2022. gada sarakstā</w:t>
      </w:r>
    </w:p>
    <w:p w14:paraId="6799BA4D" w14:textId="58F18F54" w:rsidR="005A2E92" w:rsidRPr="00496279" w:rsidRDefault="005A2E92" w:rsidP="00410C94">
      <w:pPr>
        <w:pStyle w:val="Sarakstarindkopa"/>
        <w:numPr>
          <w:ilvl w:val="0"/>
          <w:numId w:val="8"/>
        </w:numPr>
        <w:ind w:left="357" w:hanging="357"/>
        <w:jc w:val="both"/>
        <w:rPr>
          <w:color w:val="000000"/>
          <w:lang w:val="lv-LV"/>
        </w:rPr>
      </w:pPr>
      <w:r w:rsidRPr="00496279">
        <w:rPr>
          <w:noProof/>
          <w:color w:val="000000"/>
          <w:lang w:val="lv-LV"/>
        </w:rPr>
        <w:t>Informācijas 1. Informācija par iepriekšējā domes sēdē pieņemto lēmumu izpildes gaitu; 2. Par Limbažu novada pašvaldības 2022.gada budžeta izpildi līdz 01.08.2022.</w:t>
      </w:r>
    </w:p>
    <w:p w14:paraId="4647371A" w14:textId="77777777" w:rsidR="00AD167D" w:rsidRPr="00496279" w:rsidRDefault="00AD167D" w:rsidP="00410C94">
      <w:pPr>
        <w:jc w:val="both"/>
        <w:rPr>
          <w:noProof/>
          <w:color w:val="000000"/>
        </w:rPr>
      </w:pPr>
    </w:p>
    <w:p w14:paraId="268DC107" w14:textId="6A7D8B76" w:rsidR="00D572EC" w:rsidRPr="00496279" w:rsidRDefault="00D572EC" w:rsidP="00410C94">
      <w:pPr>
        <w:autoSpaceDE w:val="0"/>
        <w:autoSpaceDN w:val="0"/>
        <w:adjustRightInd w:val="0"/>
        <w:jc w:val="both"/>
        <w:rPr>
          <w:rFonts w:eastAsia="Calibri"/>
        </w:rPr>
      </w:pPr>
      <w:r w:rsidRPr="00496279">
        <w:rPr>
          <w:rFonts w:eastAsia="Calibri"/>
        </w:rPr>
        <w:t xml:space="preserve">Sēde notiek </w:t>
      </w:r>
      <w:r w:rsidR="002D6AA5" w:rsidRPr="00496279">
        <w:rPr>
          <w:rFonts w:eastAsia="Calibri"/>
        </w:rPr>
        <w:t xml:space="preserve">klātienē un </w:t>
      </w:r>
      <w:r w:rsidRPr="00496279">
        <w:rPr>
          <w:rFonts w:eastAsia="Calibri"/>
        </w:rPr>
        <w:t>attālināti tiešsaistē Webex platformā.</w:t>
      </w:r>
    </w:p>
    <w:p w14:paraId="1A09837E" w14:textId="2A3E5189" w:rsidR="008D3517" w:rsidRPr="00496279" w:rsidRDefault="00D572EC" w:rsidP="00410C94">
      <w:pPr>
        <w:autoSpaceDE w:val="0"/>
        <w:autoSpaceDN w:val="0"/>
        <w:adjustRightInd w:val="0"/>
      </w:pPr>
      <w:r w:rsidRPr="00496279">
        <w:t>Sēdi translē tiešraidē Limbažu novada pašvaldības Youtube kontā:</w:t>
      </w:r>
      <w:r w:rsidR="00656AD0" w:rsidRPr="00496279">
        <w:t xml:space="preserve"> </w:t>
      </w:r>
    </w:p>
    <w:p w14:paraId="33CABE93" w14:textId="2DCF7F20" w:rsidR="005A2E92" w:rsidRPr="00496279" w:rsidRDefault="00E124C2" w:rsidP="00410C94">
      <w:pPr>
        <w:autoSpaceDE w:val="0"/>
        <w:autoSpaceDN w:val="0"/>
        <w:adjustRightInd w:val="0"/>
        <w:rPr>
          <w:rStyle w:val="Hipersaite"/>
          <w:color w:val="auto"/>
          <w:u w:val="none"/>
        </w:rPr>
      </w:pPr>
      <w:r w:rsidRPr="00496279">
        <w:rPr>
          <w:rStyle w:val="Hipersaite"/>
          <w:color w:val="auto"/>
          <w:u w:val="none"/>
        </w:rPr>
        <w:t>https://www.youtube.com/watch?v=G2xguTv_EZw</w:t>
      </w:r>
    </w:p>
    <w:p w14:paraId="30E9FFBC" w14:textId="7A063E87" w:rsidR="00D572EC" w:rsidRPr="00496279" w:rsidRDefault="00D572EC" w:rsidP="00410C94">
      <w:pPr>
        <w:autoSpaceDE w:val="0"/>
        <w:autoSpaceDN w:val="0"/>
        <w:adjustRightInd w:val="0"/>
      </w:pPr>
      <w:r w:rsidRPr="00496279">
        <w:t xml:space="preserve">Sēdi ieraksta audioformātā. </w:t>
      </w:r>
    </w:p>
    <w:p w14:paraId="40A57531" w14:textId="77777777" w:rsidR="00D572EC" w:rsidRPr="00496279" w:rsidRDefault="00D572EC" w:rsidP="00410C94">
      <w:pPr>
        <w:autoSpaceDE w:val="0"/>
        <w:autoSpaceDN w:val="0"/>
        <w:adjustRightInd w:val="0"/>
        <w:jc w:val="both"/>
        <w:rPr>
          <w:rFonts w:eastAsiaTheme="minorHAnsi"/>
          <w:b/>
          <w:bCs/>
        </w:rPr>
      </w:pPr>
    </w:p>
    <w:p w14:paraId="45D3FF55" w14:textId="5A5C8677" w:rsidR="00516392" w:rsidRPr="00496279" w:rsidRDefault="00516392" w:rsidP="00410C94">
      <w:pPr>
        <w:autoSpaceDE w:val="0"/>
        <w:autoSpaceDN w:val="0"/>
        <w:adjustRightInd w:val="0"/>
        <w:jc w:val="both"/>
        <w:rPr>
          <w:rFonts w:eastAsiaTheme="minorHAnsi"/>
        </w:rPr>
      </w:pPr>
      <w:r w:rsidRPr="00496279">
        <w:rPr>
          <w:rFonts w:eastAsiaTheme="minorHAnsi"/>
          <w:b/>
          <w:bCs/>
        </w:rPr>
        <w:t xml:space="preserve">Sēdi vada: </w:t>
      </w:r>
      <w:r w:rsidRPr="00496279">
        <w:rPr>
          <w:rFonts w:eastAsiaTheme="minorHAnsi"/>
        </w:rPr>
        <w:t xml:space="preserve">Limbažu novada </w:t>
      </w:r>
      <w:r w:rsidR="003C2EC5" w:rsidRPr="00496279">
        <w:rPr>
          <w:rFonts w:eastAsiaTheme="minorHAnsi"/>
        </w:rPr>
        <w:t>pašvaldības D</w:t>
      </w:r>
      <w:r w:rsidRPr="00496279">
        <w:rPr>
          <w:rFonts w:eastAsiaTheme="minorHAnsi"/>
        </w:rPr>
        <w:t>omes priekšsēdētāj</w:t>
      </w:r>
      <w:r w:rsidR="00BE2D43" w:rsidRPr="00496279">
        <w:rPr>
          <w:rFonts w:eastAsiaTheme="minorHAnsi"/>
        </w:rPr>
        <w:t>s</w:t>
      </w:r>
      <w:r w:rsidR="005E0B7F" w:rsidRPr="00496279">
        <w:rPr>
          <w:rFonts w:eastAsiaTheme="minorHAnsi"/>
        </w:rPr>
        <w:t xml:space="preserve"> </w:t>
      </w:r>
      <w:r w:rsidR="00877869" w:rsidRPr="00496279">
        <w:rPr>
          <w:rFonts w:eastAsiaTheme="minorHAnsi"/>
        </w:rPr>
        <w:t>Dagnis Straubergs</w:t>
      </w:r>
      <w:r w:rsidR="005E0B7F" w:rsidRPr="00496279">
        <w:rPr>
          <w:rFonts w:eastAsiaTheme="minorHAnsi"/>
        </w:rPr>
        <w:t>.</w:t>
      </w:r>
    </w:p>
    <w:p w14:paraId="70F73B83" w14:textId="77777777" w:rsidR="00516392" w:rsidRPr="00496279" w:rsidRDefault="00516392" w:rsidP="00410C94">
      <w:pPr>
        <w:autoSpaceDE w:val="0"/>
        <w:autoSpaceDN w:val="0"/>
        <w:adjustRightInd w:val="0"/>
        <w:jc w:val="both"/>
        <w:rPr>
          <w:rFonts w:eastAsiaTheme="minorHAnsi"/>
        </w:rPr>
      </w:pPr>
    </w:p>
    <w:p w14:paraId="57B31669" w14:textId="74E0A8E9" w:rsidR="00516392" w:rsidRPr="00496279" w:rsidRDefault="00516392" w:rsidP="00410C94">
      <w:pPr>
        <w:jc w:val="both"/>
      </w:pPr>
      <w:r w:rsidRPr="00496279">
        <w:rPr>
          <w:b/>
          <w:bCs/>
        </w:rPr>
        <w:t>Sēdi protokolē:</w:t>
      </w:r>
      <w:r w:rsidRPr="00496279">
        <w:t xml:space="preserve"> Limbažu novada pašvaldības </w:t>
      </w:r>
      <w:r w:rsidR="000A7191" w:rsidRPr="00496279">
        <w:t>Limbažu novada</w:t>
      </w:r>
      <w:r w:rsidR="000A7191" w:rsidRPr="00496279">
        <w:rPr>
          <w:bCs/>
          <w:lang w:eastAsia="en-US"/>
        </w:rPr>
        <w:t xml:space="preserve"> </w:t>
      </w:r>
      <w:r w:rsidR="00E75CEA" w:rsidRPr="00496279">
        <w:rPr>
          <w:bCs/>
          <w:lang w:eastAsia="en-US"/>
        </w:rPr>
        <w:t xml:space="preserve">administrācijas </w:t>
      </w:r>
      <w:r w:rsidR="00877869" w:rsidRPr="00496279">
        <w:t>Administratīvās nodaļas lietvede Dace Tauriņa</w:t>
      </w:r>
      <w:r w:rsidRPr="00496279">
        <w:t>.</w:t>
      </w:r>
    </w:p>
    <w:p w14:paraId="0C6FA3DF" w14:textId="77777777" w:rsidR="00516392" w:rsidRPr="00496279" w:rsidRDefault="00516392" w:rsidP="00410C94">
      <w:pPr>
        <w:autoSpaceDE w:val="0"/>
        <w:autoSpaceDN w:val="0"/>
        <w:adjustRightInd w:val="0"/>
        <w:jc w:val="both"/>
        <w:rPr>
          <w:rFonts w:eastAsiaTheme="minorHAnsi"/>
        </w:rPr>
      </w:pPr>
    </w:p>
    <w:p w14:paraId="31EE60CE" w14:textId="7CBC26AE" w:rsidR="00516392" w:rsidRPr="00496279" w:rsidRDefault="006C7898" w:rsidP="00410C94">
      <w:pPr>
        <w:autoSpaceDE w:val="0"/>
        <w:autoSpaceDN w:val="0"/>
        <w:adjustRightInd w:val="0"/>
        <w:jc w:val="both"/>
        <w:rPr>
          <w:rFonts w:eastAsiaTheme="minorHAnsi"/>
        </w:rPr>
      </w:pPr>
      <w:r w:rsidRPr="00496279">
        <w:rPr>
          <w:rFonts w:eastAsiaTheme="minorHAnsi"/>
          <w:b/>
          <w:bCs/>
        </w:rPr>
        <w:t>Klātienē s</w:t>
      </w:r>
      <w:r w:rsidR="00516392" w:rsidRPr="00496279">
        <w:rPr>
          <w:rFonts w:eastAsiaTheme="minorHAnsi"/>
          <w:b/>
          <w:bCs/>
        </w:rPr>
        <w:t xml:space="preserve">ēdē piedalās </w:t>
      </w:r>
      <w:r w:rsidR="00516392" w:rsidRPr="00496279">
        <w:rPr>
          <w:rFonts w:eastAsiaTheme="minorHAnsi"/>
          <w:b/>
        </w:rPr>
        <w:t>deputāti:</w:t>
      </w:r>
      <w:r w:rsidR="00516392" w:rsidRPr="00496279">
        <w:rPr>
          <w:rFonts w:eastAsiaTheme="minorHAnsi"/>
        </w:rPr>
        <w:t xml:space="preserve"> </w:t>
      </w:r>
      <w:r w:rsidR="00EA7422" w:rsidRPr="00496279">
        <w:rPr>
          <w:rFonts w:eastAsia="Calibri"/>
          <w:szCs w:val="22"/>
          <w:lang w:eastAsia="en-US"/>
        </w:rPr>
        <w:t xml:space="preserve">Edžus Arums, Māris Beļaunieks, </w:t>
      </w:r>
      <w:r w:rsidR="005A2E92" w:rsidRPr="00496279">
        <w:rPr>
          <w:rFonts w:eastAsia="Calibri"/>
          <w:szCs w:val="22"/>
          <w:lang w:eastAsia="en-US"/>
        </w:rPr>
        <w:t xml:space="preserve">Andris Garklāvs, Lija Jokste, Aigars Legzdiņš, </w:t>
      </w:r>
      <w:r w:rsidR="00EA7422" w:rsidRPr="00496279">
        <w:rPr>
          <w:rFonts w:eastAsia="Calibri"/>
          <w:szCs w:val="22"/>
          <w:lang w:eastAsia="en-US"/>
        </w:rPr>
        <w:t xml:space="preserve">Dāvis Melnalksnis, </w:t>
      </w:r>
      <w:r w:rsidR="002D6AA5" w:rsidRPr="00496279">
        <w:rPr>
          <w:rFonts w:eastAsia="Calibri"/>
          <w:szCs w:val="22"/>
          <w:lang w:eastAsia="en-US"/>
        </w:rPr>
        <w:t>Rūdolfs Pelēkais</w:t>
      </w:r>
      <w:r w:rsidR="00FC055C" w:rsidRPr="00496279">
        <w:rPr>
          <w:rFonts w:eastAsia="Calibri"/>
          <w:szCs w:val="22"/>
          <w:lang w:eastAsia="en-US"/>
        </w:rPr>
        <w:t>,</w:t>
      </w:r>
      <w:r w:rsidR="002D6AA5" w:rsidRPr="00496279">
        <w:rPr>
          <w:rFonts w:eastAsia="Calibri"/>
          <w:szCs w:val="22"/>
          <w:lang w:eastAsia="en-US"/>
        </w:rPr>
        <w:t xml:space="preserve"> </w:t>
      </w:r>
      <w:r w:rsidR="005A2E92" w:rsidRPr="00496279">
        <w:rPr>
          <w:rFonts w:eastAsia="Calibri"/>
          <w:szCs w:val="22"/>
          <w:lang w:eastAsia="en-US"/>
        </w:rPr>
        <w:t xml:space="preserve">Ziedonis Rubezis, </w:t>
      </w:r>
      <w:r w:rsidR="00EA7422" w:rsidRPr="00496279">
        <w:rPr>
          <w:rFonts w:eastAsia="Calibri"/>
          <w:szCs w:val="22"/>
          <w:lang w:eastAsia="en-US"/>
        </w:rPr>
        <w:t>Dagnis Straubergs, Regīna Tamane, Didzis Zemmers</w:t>
      </w:r>
      <w:r w:rsidR="00516392" w:rsidRPr="00496279">
        <w:rPr>
          <w:rFonts w:eastAsiaTheme="minorHAnsi"/>
        </w:rPr>
        <w:t>.</w:t>
      </w:r>
    </w:p>
    <w:p w14:paraId="21047A8E" w14:textId="258B3766" w:rsidR="00516392" w:rsidRPr="00496279" w:rsidRDefault="00FC055C" w:rsidP="00410C94">
      <w:pPr>
        <w:autoSpaceDE w:val="0"/>
        <w:autoSpaceDN w:val="0"/>
        <w:adjustRightInd w:val="0"/>
        <w:jc w:val="both"/>
        <w:rPr>
          <w:rFonts w:eastAsiaTheme="minorHAnsi"/>
        </w:rPr>
      </w:pPr>
      <w:r w:rsidRPr="00496279">
        <w:rPr>
          <w:rFonts w:eastAsiaTheme="minorHAnsi"/>
          <w:b/>
        </w:rPr>
        <w:t>Attālināti</w:t>
      </w:r>
      <w:r w:rsidRPr="00496279">
        <w:rPr>
          <w:rFonts w:eastAsiaTheme="minorHAnsi"/>
        </w:rPr>
        <w:t xml:space="preserve"> </w:t>
      </w:r>
      <w:r w:rsidRPr="00496279">
        <w:rPr>
          <w:rFonts w:eastAsiaTheme="minorHAnsi"/>
          <w:b/>
          <w:bCs/>
        </w:rPr>
        <w:t xml:space="preserve">sēdē piedalās </w:t>
      </w:r>
      <w:r w:rsidRPr="00496279">
        <w:rPr>
          <w:rFonts w:eastAsiaTheme="minorHAnsi"/>
          <w:b/>
        </w:rPr>
        <w:t>deputāt</w:t>
      </w:r>
      <w:r w:rsidR="005A2E92" w:rsidRPr="00496279">
        <w:rPr>
          <w:rFonts w:eastAsiaTheme="minorHAnsi"/>
          <w:b/>
        </w:rPr>
        <w:t>s</w:t>
      </w:r>
      <w:r w:rsidRPr="00496279">
        <w:rPr>
          <w:rFonts w:eastAsiaTheme="minorHAnsi"/>
          <w:b/>
        </w:rPr>
        <w:t>:</w:t>
      </w:r>
      <w:r w:rsidR="005A2E92" w:rsidRPr="00496279">
        <w:rPr>
          <w:rFonts w:eastAsia="Calibri"/>
          <w:szCs w:val="22"/>
          <w:lang w:eastAsia="en-US"/>
        </w:rPr>
        <w:t xml:space="preserve"> Jānis Bakmanis</w:t>
      </w:r>
      <w:r w:rsidRPr="00496279">
        <w:rPr>
          <w:rFonts w:eastAsia="Calibri"/>
          <w:szCs w:val="22"/>
          <w:lang w:eastAsia="en-US"/>
        </w:rPr>
        <w:t>.</w:t>
      </w:r>
    </w:p>
    <w:p w14:paraId="12A89838" w14:textId="77777777" w:rsidR="00FC055C" w:rsidRPr="00496279" w:rsidRDefault="00FC055C" w:rsidP="00410C94">
      <w:pPr>
        <w:autoSpaceDE w:val="0"/>
        <w:autoSpaceDN w:val="0"/>
        <w:adjustRightInd w:val="0"/>
        <w:jc w:val="both"/>
        <w:rPr>
          <w:rFonts w:eastAsiaTheme="minorHAnsi"/>
          <w:b/>
          <w:bCs/>
        </w:rPr>
      </w:pPr>
    </w:p>
    <w:p w14:paraId="74F1A053" w14:textId="42129127" w:rsidR="000A7191" w:rsidRPr="00496279" w:rsidRDefault="000A7191" w:rsidP="00410C94">
      <w:pPr>
        <w:autoSpaceDE w:val="0"/>
        <w:autoSpaceDN w:val="0"/>
        <w:adjustRightInd w:val="0"/>
        <w:jc w:val="both"/>
        <w:rPr>
          <w:rFonts w:eastAsiaTheme="minorHAnsi"/>
        </w:rPr>
      </w:pPr>
      <w:r w:rsidRPr="00496279">
        <w:rPr>
          <w:rFonts w:eastAsiaTheme="minorHAnsi"/>
          <w:b/>
          <w:bCs/>
        </w:rPr>
        <w:t xml:space="preserve">Sēdē nepiedalās </w:t>
      </w:r>
      <w:r w:rsidR="00FC055C" w:rsidRPr="00496279">
        <w:rPr>
          <w:rFonts w:eastAsiaTheme="minorHAnsi"/>
          <w:b/>
        </w:rPr>
        <w:t>deputāt</w:t>
      </w:r>
      <w:r w:rsidR="009B6C3F" w:rsidRPr="00496279">
        <w:rPr>
          <w:rFonts w:eastAsiaTheme="minorHAnsi"/>
          <w:b/>
        </w:rPr>
        <w:t>i</w:t>
      </w:r>
      <w:r w:rsidRPr="00496279">
        <w:rPr>
          <w:rFonts w:eastAsiaTheme="minorHAnsi"/>
          <w:b/>
        </w:rPr>
        <w:t>:</w:t>
      </w:r>
      <w:r w:rsidR="009651D6" w:rsidRPr="00496279">
        <w:rPr>
          <w:rFonts w:eastAsia="Calibri"/>
          <w:szCs w:val="22"/>
          <w:lang w:eastAsia="en-US"/>
        </w:rPr>
        <w:t xml:space="preserve"> </w:t>
      </w:r>
      <w:r w:rsidR="005A2E92" w:rsidRPr="00496279">
        <w:rPr>
          <w:rFonts w:eastAsia="Calibri"/>
          <w:szCs w:val="22"/>
          <w:lang w:eastAsia="en-US"/>
        </w:rPr>
        <w:t xml:space="preserve">Jānis Remess (komandējums), Arvīds Ozols (slimības dēļ), </w:t>
      </w:r>
      <w:r w:rsidR="009B6C3F" w:rsidRPr="00496279">
        <w:rPr>
          <w:rFonts w:eastAsia="Calibri"/>
          <w:szCs w:val="22"/>
          <w:lang w:eastAsia="en-US"/>
        </w:rPr>
        <w:t>Edmunds Zeidmanis</w:t>
      </w:r>
      <w:r w:rsidR="0096290F" w:rsidRPr="00496279">
        <w:rPr>
          <w:rFonts w:eastAsia="Calibri"/>
          <w:szCs w:val="22"/>
          <w:lang w:eastAsia="en-US"/>
        </w:rPr>
        <w:t xml:space="preserve"> (iemesls nav zināms)</w:t>
      </w:r>
      <w:r w:rsidR="009B6C3F" w:rsidRPr="00496279">
        <w:rPr>
          <w:rFonts w:eastAsia="Calibri"/>
          <w:szCs w:val="22"/>
          <w:lang w:eastAsia="en-US"/>
        </w:rPr>
        <w:t>.</w:t>
      </w:r>
    </w:p>
    <w:p w14:paraId="74A07407" w14:textId="77777777" w:rsidR="000A7191" w:rsidRPr="00496279" w:rsidRDefault="000A7191" w:rsidP="00410C94">
      <w:pPr>
        <w:autoSpaceDE w:val="0"/>
        <w:autoSpaceDN w:val="0"/>
        <w:adjustRightInd w:val="0"/>
        <w:jc w:val="both"/>
        <w:rPr>
          <w:rFonts w:eastAsiaTheme="minorHAnsi"/>
        </w:rPr>
      </w:pPr>
    </w:p>
    <w:p w14:paraId="4E0F8BD7" w14:textId="236A8816" w:rsidR="008D3517" w:rsidRPr="00496279" w:rsidRDefault="008D3517" w:rsidP="00410C94">
      <w:pPr>
        <w:suppressAutoHyphens/>
        <w:jc w:val="both"/>
        <w:rPr>
          <w:rFonts w:eastAsiaTheme="minorHAnsi"/>
          <w:bCs/>
        </w:rPr>
      </w:pPr>
      <w:r w:rsidRPr="00496279">
        <w:rPr>
          <w:rFonts w:eastAsiaTheme="minorHAnsi"/>
          <w:b/>
          <w:bCs/>
        </w:rPr>
        <w:t xml:space="preserve">Klātienē sēdē piedalās: </w:t>
      </w:r>
      <w:r w:rsidR="005A2E92" w:rsidRPr="00496279">
        <w:rPr>
          <w:rFonts w:eastAsiaTheme="minorHAnsi"/>
          <w:bCs/>
        </w:rPr>
        <w:t>Naira Martinsone (2.darba kārtības jautājumā)</w:t>
      </w:r>
      <w:r w:rsidRPr="00496279">
        <w:rPr>
          <w:rFonts w:eastAsiaTheme="minorHAnsi"/>
          <w:bCs/>
        </w:rPr>
        <w:t>.</w:t>
      </w:r>
    </w:p>
    <w:p w14:paraId="76381A5A" w14:textId="1CF16E99" w:rsidR="00EF2DD9" w:rsidRPr="00496279" w:rsidRDefault="006C7898" w:rsidP="00410C94">
      <w:pPr>
        <w:suppressAutoHyphens/>
        <w:jc w:val="both"/>
        <w:rPr>
          <w:bCs/>
        </w:rPr>
      </w:pPr>
      <w:r w:rsidRPr="00496279">
        <w:rPr>
          <w:rFonts w:eastAsiaTheme="minorHAnsi"/>
          <w:b/>
          <w:bCs/>
        </w:rPr>
        <w:t>Attālināti s</w:t>
      </w:r>
      <w:r w:rsidR="00516392" w:rsidRPr="00496279">
        <w:rPr>
          <w:rFonts w:eastAsiaTheme="minorHAnsi"/>
          <w:b/>
          <w:bCs/>
        </w:rPr>
        <w:t>ēdē piedalās:</w:t>
      </w:r>
      <w:r w:rsidR="00EF2DD9" w:rsidRPr="00496279">
        <w:rPr>
          <w:rFonts w:eastAsiaTheme="minorHAnsi"/>
          <w:b/>
          <w:bCs/>
        </w:rPr>
        <w:t xml:space="preserve"> </w:t>
      </w:r>
      <w:r w:rsidR="00EF2DD9" w:rsidRPr="00496279">
        <w:rPr>
          <w:bCs/>
        </w:rPr>
        <w:t xml:space="preserve">Agris Blumers, Aiga Briede, Aiva Miškovska, Andis Matvejevs, Anna Siliņa, Antra Paegle, Artis Ārgalis, Ausma Eglīte, Beāte Kožina, Santa Čingule, Dainis Jurka, Diāna Buivide, Digna Būmane, Dita Lejniece, Elēna Silāja, Elvīra Bāliņa, Evija Keisele, Gita Kārnupe, Gundega Audzēviča, Gunita Meļķe-Kažoka, Guntis Mesters, Hedviga Inese Podziņa, Ieva Mahte, Ilga Tiesnese, Ilona Jēkabsone, Ilze Kapmale, Ilze Millere, Ilze Ozoliņa, Ināra Lazdiņa, Ineta Cīrule, Ineta Laizāne, Inese Dubulte, Iveta Beļauniece, Iveta Pēkšēna, Jana Beķere, Jana Mošura, Jānis Strauts, Juris Graudiņš, Kārlis Irmejs, Katrīna Žibala, Kristaps Ēdolfs, Kristiāna Kauliņa, Kristiāna Bisniece, Kristīne Lielmane, Lāsma Liepiņa, Liene Berga, Līga Viļčinska, Mārīte Saulīte, Marta </w:t>
      </w:r>
      <w:r w:rsidR="00EF2DD9" w:rsidRPr="00496279">
        <w:rPr>
          <w:bCs/>
        </w:rPr>
        <w:lastRenderedPageBreak/>
        <w:t>Dance, Mārtiņš Grāvelsiņš, Monta Landrāte, Dome (</w:t>
      </w:r>
      <w:hyperlink r:id="rId9" w:history="1">
        <w:r w:rsidR="00EF2DD9" w:rsidRPr="00496279">
          <w:rPr>
            <w:rStyle w:val="Hipersaite"/>
            <w:bCs/>
            <w:color w:val="auto"/>
            <w:u w:val="none"/>
          </w:rPr>
          <w:t>pasts@limbazunovads.lv</w:t>
        </w:r>
      </w:hyperlink>
      <w:r w:rsidR="00EF2DD9" w:rsidRPr="00496279">
        <w:rPr>
          <w:bCs/>
        </w:rPr>
        <w:t>), Pēteris Magone, Raimonds Straume, Sandra Paegle, Sarma Kacara, Sigita Upmale, Solvita Kukanovska, Agita Zvejniece, Viktors Zujevs, Aira Lapkovska, Ziedīte Jirgensone.</w:t>
      </w:r>
    </w:p>
    <w:p w14:paraId="220B0F0E" w14:textId="77777777" w:rsidR="00EF2DD9" w:rsidRPr="00496279" w:rsidRDefault="00EF2DD9" w:rsidP="00410C94">
      <w:pPr>
        <w:jc w:val="both"/>
        <w:rPr>
          <w:bCs/>
        </w:rPr>
      </w:pPr>
    </w:p>
    <w:p w14:paraId="06D50D7D" w14:textId="37C14614" w:rsidR="00AA43EE" w:rsidRPr="00496279" w:rsidRDefault="001B3B4C" w:rsidP="00410C94">
      <w:pPr>
        <w:keepNext/>
        <w:jc w:val="center"/>
        <w:outlineLvl w:val="0"/>
        <w:rPr>
          <w:b/>
          <w:bCs/>
          <w:lang w:eastAsia="en-US"/>
        </w:rPr>
      </w:pPr>
      <w:r w:rsidRPr="00496279">
        <w:rPr>
          <w:b/>
          <w:bCs/>
          <w:lang w:eastAsia="en-US"/>
        </w:rPr>
        <w:t>1.</w:t>
      </w:r>
    </w:p>
    <w:p w14:paraId="214A4EFF" w14:textId="3DDDEA8F" w:rsidR="000A7191" w:rsidRPr="00496279" w:rsidRDefault="000A7191" w:rsidP="00410C94">
      <w:pPr>
        <w:pBdr>
          <w:bottom w:val="single" w:sz="4" w:space="1" w:color="auto"/>
        </w:pBdr>
        <w:autoSpaceDE w:val="0"/>
        <w:autoSpaceDN w:val="0"/>
        <w:adjustRightInd w:val="0"/>
        <w:jc w:val="both"/>
        <w:rPr>
          <w:rFonts w:eastAsia="Calibri"/>
          <w:b/>
        </w:rPr>
      </w:pPr>
      <w:r w:rsidRPr="00496279">
        <w:rPr>
          <w:rFonts w:eastAsia="Calibri"/>
          <w:b/>
        </w:rPr>
        <w:t>Par darba kārtību</w:t>
      </w:r>
    </w:p>
    <w:p w14:paraId="3AC54D73" w14:textId="5C16F03E" w:rsidR="000A7191" w:rsidRPr="00496279" w:rsidRDefault="001B3B4C" w:rsidP="00410C94">
      <w:pPr>
        <w:autoSpaceDE w:val="0"/>
        <w:autoSpaceDN w:val="0"/>
        <w:adjustRightInd w:val="0"/>
        <w:jc w:val="center"/>
        <w:rPr>
          <w:rFonts w:eastAsia="Calibri"/>
        </w:rPr>
      </w:pPr>
      <w:r w:rsidRPr="00496279">
        <w:rPr>
          <w:rFonts w:eastAsia="Calibri"/>
        </w:rPr>
        <w:t>Ziņo D. Straubergs</w:t>
      </w:r>
      <w:r w:rsidR="000716D4" w:rsidRPr="00496279">
        <w:rPr>
          <w:rFonts w:eastAsia="Calibri"/>
        </w:rPr>
        <w:t xml:space="preserve">, debatēs piedalās </w:t>
      </w:r>
      <w:r w:rsidR="00847695" w:rsidRPr="00496279">
        <w:rPr>
          <w:rFonts w:eastAsia="Calibri"/>
        </w:rPr>
        <w:t>D. Zemmers, R. Tamane, A. Garklāvs</w:t>
      </w:r>
    </w:p>
    <w:p w14:paraId="64C88CFD" w14:textId="77777777" w:rsidR="00305503" w:rsidRPr="00496279" w:rsidRDefault="00305503" w:rsidP="00410C94">
      <w:pPr>
        <w:autoSpaceDE w:val="0"/>
        <w:autoSpaceDN w:val="0"/>
        <w:adjustRightInd w:val="0"/>
        <w:jc w:val="center"/>
        <w:rPr>
          <w:rFonts w:eastAsia="Calibri"/>
        </w:rPr>
      </w:pPr>
    </w:p>
    <w:p w14:paraId="2C5C7B41" w14:textId="79158226" w:rsidR="0034258B" w:rsidRPr="00496279" w:rsidRDefault="0034258B" w:rsidP="00410C94">
      <w:pPr>
        <w:ind w:firstLine="720"/>
        <w:jc w:val="both"/>
        <w:rPr>
          <w:bCs/>
        </w:rPr>
      </w:pPr>
      <w:r w:rsidRPr="00496279">
        <w:rPr>
          <w:rFonts w:eastAsia="Calibri"/>
        </w:rPr>
        <w:t>Domes priekšsēdētājs D. Straubergs izsaka priekšlikumu</w:t>
      </w:r>
      <w:r w:rsidRPr="00496279">
        <w:rPr>
          <w:bCs/>
        </w:rPr>
        <w:t xml:space="preserve"> 83. darba kārtības punktu “</w:t>
      </w:r>
      <w:r w:rsidRPr="00496279">
        <w:rPr>
          <w:noProof/>
          <w:color w:val="000000"/>
        </w:rPr>
        <w:t>Par Limbažu  pilsētas 2. pirmsskolas izglītības iestādes “Kāpēcītis” vadītāja iecelšanu amatā</w:t>
      </w:r>
      <w:r w:rsidRPr="00496279">
        <w:rPr>
          <w:bCs/>
        </w:rPr>
        <w:t>” pārcelt kā 2., 81. darba kārtības punktu “Par Limbažu novada pašvaldības domes saistošo noteikumu „Grozījumi Limbažu novada pašvaldības domes 2022. gada 27.janvāra saistošajos noteikumos Nr.5 „Par Limbažu novada pašvaldības 2022. gada budžetu”” apstiprināšanu” pārcelt kā pēdējo pirms informācijām, iekļaut deputātes R. Tamanes iesniegto lēmumu darba kārtībā “</w:t>
      </w:r>
      <w:r w:rsidRPr="00496279">
        <w:rPr>
          <w:noProof/>
          <w:color w:val="000000"/>
        </w:rPr>
        <w:t>Par izmaiņām Limbažu novada pašvaldības iestāžu darbinieku amatu un likmju 2022. gada sarakstā</w:t>
      </w:r>
      <w:r w:rsidRPr="00496279">
        <w:rPr>
          <w:bCs/>
        </w:rPr>
        <w:t>”.</w:t>
      </w:r>
    </w:p>
    <w:p w14:paraId="47B4AB1E" w14:textId="4415BAF6" w:rsidR="0034258B" w:rsidRPr="00496279" w:rsidRDefault="0034258B" w:rsidP="00410C94">
      <w:pPr>
        <w:ind w:firstLine="720"/>
        <w:jc w:val="both"/>
        <w:rPr>
          <w:bCs/>
        </w:rPr>
      </w:pPr>
      <w:r w:rsidRPr="00496279">
        <w:rPr>
          <w:bCs/>
        </w:rPr>
        <w:t>Deputāts D. Zemmers lūdz sniegt informāciju par novada zīmola izstrādāšanas procesa gaitu, izpilddirektoram lūdz sniegt informāciju par kadru mainību un pašreizējo situāciju ar Alojas vidusskolas 10.klas</w:t>
      </w:r>
      <w:r w:rsidR="00766420" w:rsidRPr="00496279">
        <w:rPr>
          <w:bCs/>
        </w:rPr>
        <w:t>es komplektāciju</w:t>
      </w:r>
      <w:r w:rsidRPr="00496279">
        <w:rPr>
          <w:bCs/>
        </w:rPr>
        <w:t xml:space="preserve">. </w:t>
      </w:r>
    </w:p>
    <w:p w14:paraId="042ED5B6" w14:textId="45F302AA" w:rsidR="0034258B" w:rsidRPr="00496279" w:rsidRDefault="0034258B" w:rsidP="00410C94">
      <w:pPr>
        <w:ind w:firstLine="720"/>
        <w:jc w:val="both"/>
        <w:rPr>
          <w:bCs/>
        </w:rPr>
      </w:pPr>
      <w:r w:rsidRPr="00496279">
        <w:rPr>
          <w:bCs/>
        </w:rPr>
        <w:t xml:space="preserve">Deputāte R. Tamane lūdz </w:t>
      </w:r>
      <w:r w:rsidR="00766420" w:rsidRPr="00496279">
        <w:rPr>
          <w:bCs/>
        </w:rPr>
        <w:t xml:space="preserve">Limbažu novada Izglītības pārvaldes vadītājai </w:t>
      </w:r>
      <w:r w:rsidRPr="00496279">
        <w:rPr>
          <w:bCs/>
        </w:rPr>
        <w:t>sniegt informāciju par Alojas vidusskolas 10.klases un PIKC Rīgas Valsts Tehnikuma Limbažu teritoriālajā struktūrvienībā</w:t>
      </w:r>
      <w:r w:rsidR="00847695" w:rsidRPr="00496279">
        <w:rPr>
          <w:bCs/>
        </w:rPr>
        <w:t xml:space="preserve"> grupas komplektēšanu</w:t>
      </w:r>
      <w:r w:rsidRPr="00496279">
        <w:rPr>
          <w:bCs/>
        </w:rPr>
        <w:t>.</w:t>
      </w:r>
    </w:p>
    <w:p w14:paraId="770B6B96" w14:textId="4B246ABD" w:rsidR="00847695" w:rsidRPr="00496279" w:rsidRDefault="00847695" w:rsidP="00410C94">
      <w:pPr>
        <w:ind w:firstLine="720"/>
        <w:jc w:val="both"/>
      </w:pPr>
      <w:r w:rsidRPr="00496279">
        <w:rPr>
          <w:bCs/>
        </w:rPr>
        <w:t>Deputāts A. Garklāvs lūdz izslēgt no darba kārtības 70.punktu “</w:t>
      </w:r>
      <w:r w:rsidRPr="00496279">
        <w:rPr>
          <w:noProof/>
          <w:color w:val="000000"/>
        </w:rPr>
        <w:t xml:space="preserve">Par pašvaldības aģentūru “ALDA” un “LAUTA” reorganizācijas plāna apstiprināšanu” līdz tiks izpildīts </w:t>
      </w:r>
      <w:r w:rsidR="00766420" w:rsidRPr="00496279">
        <w:rPr>
          <w:noProof/>
          <w:color w:val="000000"/>
        </w:rPr>
        <w:t>30.jūnija</w:t>
      </w:r>
      <w:r w:rsidRPr="00496279">
        <w:rPr>
          <w:noProof/>
          <w:color w:val="000000"/>
        </w:rPr>
        <w:t xml:space="preserve"> domes sēdē lemtais, ar kuru </w:t>
      </w:r>
      <w:r w:rsidR="00766420" w:rsidRPr="00496279">
        <w:rPr>
          <w:noProof/>
          <w:color w:val="000000"/>
        </w:rPr>
        <w:t xml:space="preserve">izpilddirektoram tika uzdots izveidot </w:t>
      </w:r>
      <w:r w:rsidRPr="00496279">
        <w:rPr>
          <w:noProof/>
          <w:color w:val="000000"/>
        </w:rPr>
        <w:t>darba grup</w:t>
      </w:r>
      <w:r w:rsidR="00766420" w:rsidRPr="00496279">
        <w:rPr>
          <w:noProof/>
          <w:color w:val="000000"/>
        </w:rPr>
        <w:t>u, kurai</w:t>
      </w:r>
      <w:r w:rsidRPr="00496279">
        <w:rPr>
          <w:noProof/>
          <w:color w:val="000000"/>
        </w:rPr>
        <w:t xml:space="preserve"> tika uzdots sniegt </w:t>
      </w:r>
      <w:r w:rsidRPr="00496279">
        <w:t xml:space="preserve">aģentūru turpmākās darbības lietderības un funkciju </w:t>
      </w:r>
      <w:r w:rsidRPr="00496279">
        <w:rPr>
          <w:rFonts w:eastAsia="Calibri"/>
        </w:rPr>
        <w:t>optimizācijas</w:t>
      </w:r>
      <w:r w:rsidRPr="00496279">
        <w:t xml:space="preserve"> izvērtējumu. A. Garklāvs informē, ka </w:t>
      </w:r>
      <w:r w:rsidR="00531B10" w:rsidRPr="00496279">
        <w:t>jūlija komitejās ne Teritorijas attīstības, ne Finanšu komitejā, šāds izvērtējums nav bijis. Nākamajā domes sēdē 7 deputāti šo jautājumu ir virzījuši uz priekšu. O</w:t>
      </w:r>
      <w:r w:rsidRPr="00496279">
        <w:t xml:space="preserve">ficiāla informācija </w:t>
      </w:r>
      <w:r w:rsidR="003153D7" w:rsidRPr="00496279">
        <w:t xml:space="preserve">par izvērtējumu </w:t>
      </w:r>
      <w:r w:rsidRPr="00496279">
        <w:t>nav pieejama.</w:t>
      </w:r>
    </w:p>
    <w:p w14:paraId="098BBD12" w14:textId="2485049E" w:rsidR="004C5AB6" w:rsidRPr="00496279" w:rsidRDefault="00847695" w:rsidP="00410C94">
      <w:pPr>
        <w:ind w:firstLine="720"/>
        <w:jc w:val="both"/>
        <w:rPr>
          <w:b/>
          <w:bCs/>
        </w:rPr>
      </w:pPr>
      <w:r w:rsidRPr="00496279">
        <w:t>Iepazinusies ar d</w:t>
      </w:r>
      <w:r w:rsidRPr="00496279">
        <w:rPr>
          <w:bCs/>
        </w:rPr>
        <w:t>eputāta A. Garklāva priekšlikumu</w:t>
      </w:r>
      <w:r w:rsidR="004C5AB6" w:rsidRPr="00496279">
        <w:rPr>
          <w:bCs/>
        </w:rPr>
        <w:t xml:space="preserve"> izslēgt no darba kārtības 70.punktu “</w:t>
      </w:r>
      <w:r w:rsidR="004C5AB6" w:rsidRPr="00496279">
        <w:rPr>
          <w:noProof/>
          <w:color w:val="000000"/>
        </w:rPr>
        <w:t xml:space="preserve">Par pašvaldības aģentūru “ALDA” un “LAUTA” reorganizācijas plāna apstiprināšanu”, </w:t>
      </w:r>
      <w:r w:rsidR="004C5AB6" w:rsidRPr="00496279">
        <w:rPr>
          <w:b/>
          <w:bCs/>
        </w:rPr>
        <w:t>atklāti balsojot: PAR</w:t>
      </w:r>
      <w:r w:rsidR="004C5AB6" w:rsidRPr="00496279">
        <w:t xml:space="preserve"> – 3 deputāti (</w:t>
      </w:r>
      <w:r w:rsidR="004C5AB6" w:rsidRPr="00496279">
        <w:rPr>
          <w:noProof/>
          <w:color w:val="000000"/>
        </w:rPr>
        <w:t xml:space="preserve">Aigars Legzdiņš, Andris Garklāvs, Didzis Zemmers), </w:t>
      </w:r>
      <w:r w:rsidR="004C5AB6" w:rsidRPr="00496279">
        <w:rPr>
          <w:b/>
          <w:bCs/>
        </w:rPr>
        <w:t xml:space="preserve">PRET – </w:t>
      </w:r>
      <w:r w:rsidR="004C5AB6" w:rsidRPr="00496279">
        <w:rPr>
          <w:bCs/>
        </w:rPr>
        <w:t>8 deputāti (Dagnis Straubergs, Dāvis Melnalksnis, Edžus Arums, Jānis Bakmanis, Lija Jokste, Regīna Tamane, Rūdolfs Pelēkais, Ziedonis Rubezis)</w:t>
      </w:r>
      <w:r w:rsidR="004C5AB6" w:rsidRPr="00496279">
        <w:t xml:space="preserve">, </w:t>
      </w:r>
      <w:r w:rsidR="004C5AB6" w:rsidRPr="00496279">
        <w:rPr>
          <w:b/>
          <w:bCs/>
        </w:rPr>
        <w:t>ATTURAS –</w:t>
      </w:r>
      <w:r w:rsidR="004C5AB6" w:rsidRPr="00496279">
        <w:t xml:space="preserve"> deputāts Māris Beļaunieks, Limbažu novada dome</w:t>
      </w:r>
      <w:r w:rsidR="004C5AB6" w:rsidRPr="00496279">
        <w:rPr>
          <w:b/>
          <w:bCs/>
        </w:rPr>
        <w:t xml:space="preserve"> NOLEMJ:</w:t>
      </w:r>
    </w:p>
    <w:p w14:paraId="5D07DA64" w14:textId="6027A93B" w:rsidR="00847695" w:rsidRPr="00496279" w:rsidRDefault="00847695" w:rsidP="00410C94">
      <w:pPr>
        <w:ind w:firstLine="720"/>
        <w:jc w:val="both"/>
      </w:pPr>
    </w:p>
    <w:p w14:paraId="11522218" w14:textId="1366F6E3" w:rsidR="00847695" w:rsidRPr="00496279" w:rsidRDefault="004C5AB6" w:rsidP="00410C94">
      <w:pPr>
        <w:jc w:val="both"/>
      </w:pPr>
      <w:r w:rsidRPr="00496279">
        <w:t>noraidīts.</w:t>
      </w:r>
    </w:p>
    <w:p w14:paraId="67ADC7E7" w14:textId="77777777" w:rsidR="004C5AB6" w:rsidRPr="00496279" w:rsidRDefault="004C5AB6" w:rsidP="00410C94">
      <w:pPr>
        <w:ind w:firstLine="720"/>
        <w:jc w:val="both"/>
      </w:pPr>
    </w:p>
    <w:p w14:paraId="4C5B2424" w14:textId="34C3947F" w:rsidR="00DB0A46" w:rsidRPr="00496279" w:rsidRDefault="00960B16" w:rsidP="00410C94">
      <w:pPr>
        <w:ind w:firstLine="720"/>
        <w:jc w:val="both"/>
        <w:rPr>
          <w:b/>
          <w:bCs/>
        </w:rPr>
      </w:pPr>
      <w:r w:rsidRPr="00496279">
        <w:t xml:space="preserve">Iepazinusies ar </w:t>
      </w:r>
      <w:r w:rsidR="000748BC" w:rsidRPr="00496279">
        <w:rPr>
          <w:rFonts w:eastAsia="Calibri"/>
        </w:rPr>
        <w:t>Domes priekšsēdētāja D. Strauberga priekšlikumu</w:t>
      </w:r>
      <w:r w:rsidR="000748BC" w:rsidRPr="00496279">
        <w:rPr>
          <w:bCs/>
        </w:rPr>
        <w:t xml:space="preserve"> </w:t>
      </w:r>
      <w:r w:rsidR="00EF2DD9" w:rsidRPr="00496279">
        <w:rPr>
          <w:bCs/>
        </w:rPr>
        <w:t>83</w:t>
      </w:r>
      <w:r w:rsidR="00525B4D" w:rsidRPr="00496279">
        <w:rPr>
          <w:bCs/>
        </w:rPr>
        <w:t>. darba kārtības punktu “</w:t>
      </w:r>
      <w:r w:rsidR="00EF2DD9" w:rsidRPr="00496279">
        <w:rPr>
          <w:noProof/>
          <w:color w:val="000000"/>
        </w:rPr>
        <w:t>Par Limbažu  pilsētas 2. pirmsskolas izglītības iestādes “Kāpēcītis” vadītāja iecelšanu amatā</w:t>
      </w:r>
      <w:r w:rsidR="00525B4D" w:rsidRPr="00496279">
        <w:rPr>
          <w:bCs/>
        </w:rPr>
        <w:t>”</w:t>
      </w:r>
      <w:r w:rsidR="0034258B" w:rsidRPr="00496279">
        <w:rPr>
          <w:bCs/>
        </w:rPr>
        <w:t xml:space="preserve"> pārcelt kā 2.</w:t>
      </w:r>
      <w:r w:rsidR="00525B4D" w:rsidRPr="00496279">
        <w:rPr>
          <w:bCs/>
        </w:rPr>
        <w:t xml:space="preserve">, </w:t>
      </w:r>
      <w:r w:rsidR="0034258B" w:rsidRPr="00496279">
        <w:rPr>
          <w:bCs/>
        </w:rPr>
        <w:t>81</w:t>
      </w:r>
      <w:r w:rsidR="00525B4D" w:rsidRPr="00496279">
        <w:rPr>
          <w:bCs/>
        </w:rPr>
        <w:t>.</w:t>
      </w:r>
      <w:r w:rsidR="0034258B" w:rsidRPr="00496279">
        <w:rPr>
          <w:bCs/>
        </w:rPr>
        <w:t xml:space="preserve"> darba kārtības punktu </w:t>
      </w:r>
      <w:r w:rsidR="00525B4D" w:rsidRPr="00496279">
        <w:rPr>
          <w:bCs/>
        </w:rPr>
        <w:t>“</w:t>
      </w:r>
      <w:r w:rsidR="0034258B" w:rsidRPr="00496279">
        <w:rPr>
          <w:bCs/>
        </w:rPr>
        <w:t>Par Limbažu novada pašvaldības domes saistošo noteikumu „Grozījumi Limbažu novada pašvaldības domes 2022. gada 27.janvāra saistošajos noteikumos Nr.5 „Par Limbažu novada pašvaldības 2022. gada budžetu”” apstiprināšanu</w:t>
      </w:r>
      <w:r w:rsidR="00525B4D" w:rsidRPr="00496279">
        <w:rPr>
          <w:bCs/>
        </w:rPr>
        <w:t>”</w:t>
      </w:r>
      <w:r w:rsidR="0034258B" w:rsidRPr="00496279">
        <w:rPr>
          <w:bCs/>
        </w:rPr>
        <w:t xml:space="preserve"> pārcelt kā pēdējo pirms informācijām</w:t>
      </w:r>
      <w:r w:rsidR="00525B4D" w:rsidRPr="00496279">
        <w:rPr>
          <w:bCs/>
        </w:rPr>
        <w:t xml:space="preserve">, </w:t>
      </w:r>
      <w:r w:rsidR="0034258B" w:rsidRPr="00496279">
        <w:rPr>
          <w:bCs/>
        </w:rPr>
        <w:t>iekļaut deputātes R. Tamanes iesniegto l</w:t>
      </w:r>
      <w:r w:rsidR="004C5AB6" w:rsidRPr="00496279">
        <w:rPr>
          <w:bCs/>
        </w:rPr>
        <w:t>ēmuma projektu</w:t>
      </w:r>
      <w:r w:rsidR="0034258B" w:rsidRPr="00496279">
        <w:rPr>
          <w:bCs/>
        </w:rPr>
        <w:t xml:space="preserve"> darba kārtībā </w:t>
      </w:r>
      <w:r w:rsidR="00525B4D" w:rsidRPr="00496279">
        <w:rPr>
          <w:bCs/>
        </w:rPr>
        <w:t>“</w:t>
      </w:r>
      <w:r w:rsidR="0034258B" w:rsidRPr="00496279">
        <w:rPr>
          <w:noProof/>
          <w:color w:val="000000"/>
        </w:rPr>
        <w:t>Par izmaiņām Limbažu novada pašvaldības iestāžu darbinieku amatu un likmju 2022. gada sarakstā</w:t>
      </w:r>
      <w:r w:rsidR="00525B4D" w:rsidRPr="00496279">
        <w:rPr>
          <w:bCs/>
        </w:rPr>
        <w:t xml:space="preserve">”, un </w:t>
      </w:r>
      <w:r w:rsidR="000748BC" w:rsidRPr="00496279">
        <w:rPr>
          <w:bCs/>
        </w:rPr>
        <w:t>apstiprināt sēdes darba kārtību,</w:t>
      </w:r>
      <w:r w:rsidR="003A5EE8" w:rsidRPr="00496279">
        <w:rPr>
          <w:rFonts w:eastAsia="Calibri"/>
        </w:rPr>
        <w:t xml:space="preserve"> </w:t>
      </w:r>
      <w:r w:rsidR="00DB0A46" w:rsidRPr="00496279">
        <w:rPr>
          <w:b/>
          <w:bCs/>
        </w:rPr>
        <w:t>atklāti balsojot: PAR</w:t>
      </w:r>
      <w:r w:rsidR="00DB0A46" w:rsidRPr="00496279">
        <w:t xml:space="preserve"> – </w:t>
      </w:r>
      <w:r w:rsidR="004C5AB6" w:rsidRPr="00496279">
        <w:t>11</w:t>
      </w:r>
      <w:r w:rsidR="00DB0A46" w:rsidRPr="00496279">
        <w:t xml:space="preserve"> deputāti (</w:t>
      </w:r>
      <w:r w:rsidR="004C5AB6" w:rsidRPr="00496279">
        <w:rPr>
          <w:rFonts w:eastAsia="Calibri"/>
          <w:szCs w:val="22"/>
          <w:lang w:eastAsia="en-US"/>
        </w:rPr>
        <w:t xml:space="preserve">Edžus Arums, </w:t>
      </w:r>
      <w:r w:rsidR="00235CE0" w:rsidRPr="00496279">
        <w:rPr>
          <w:rFonts w:eastAsia="Calibri"/>
          <w:szCs w:val="22"/>
          <w:lang w:eastAsia="en-US"/>
        </w:rPr>
        <w:t xml:space="preserve">Jānis Bakmanis, </w:t>
      </w:r>
      <w:r w:rsidR="004C5AB6" w:rsidRPr="00496279">
        <w:rPr>
          <w:rFonts w:eastAsia="Calibri"/>
          <w:szCs w:val="22"/>
          <w:lang w:eastAsia="en-US"/>
        </w:rPr>
        <w:t>Māris Beļaunieks, Lija Jokste, Aigars Legzdiņš, Dāvis Melnalksnis, Rūdolfs Pelēkais, Ziedonis Rubezis, Dagnis Straubergs, Regīna Tamane, Didzis Zemmers</w:t>
      </w:r>
      <w:r w:rsidR="00DB0A46" w:rsidRPr="00496279">
        <w:rPr>
          <w:rFonts w:eastAsia="Calibri"/>
          <w:szCs w:val="22"/>
          <w:lang w:eastAsia="en-US"/>
        </w:rPr>
        <w:t>)</w:t>
      </w:r>
      <w:r w:rsidR="00DB0A46" w:rsidRPr="00496279">
        <w:t xml:space="preserve">, </w:t>
      </w:r>
      <w:r w:rsidR="00DB0A46" w:rsidRPr="00496279">
        <w:rPr>
          <w:b/>
          <w:bCs/>
        </w:rPr>
        <w:t>PRET –</w:t>
      </w:r>
      <w:r w:rsidR="00DB0A46" w:rsidRPr="00496279">
        <w:t xml:space="preserve"> </w:t>
      </w:r>
      <w:r w:rsidR="004C5AB6" w:rsidRPr="00496279">
        <w:t xml:space="preserve">deputāts </w:t>
      </w:r>
      <w:r w:rsidR="004C5AB6" w:rsidRPr="00496279">
        <w:rPr>
          <w:rFonts w:eastAsia="Calibri"/>
          <w:szCs w:val="22"/>
          <w:lang w:eastAsia="en-US"/>
        </w:rPr>
        <w:t>Andris Garklāvs,</w:t>
      </w:r>
      <w:r w:rsidR="00DB0A46" w:rsidRPr="00496279">
        <w:t xml:space="preserve"> </w:t>
      </w:r>
      <w:r w:rsidR="00DB0A46" w:rsidRPr="00496279">
        <w:rPr>
          <w:b/>
          <w:bCs/>
        </w:rPr>
        <w:t>ATTURAS –</w:t>
      </w:r>
      <w:r w:rsidR="00DB0A46" w:rsidRPr="00496279">
        <w:t xml:space="preserve"> </w:t>
      </w:r>
      <w:r w:rsidR="000716D4" w:rsidRPr="00496279">
        <w:t>nav</w:t>
      </w:r>
      <w:r w:rsidR="00DB0A46" w:rsidRPr="00496279">
        <w:t>, Limbažu novada dome</w:t>
      </w:r>
      <w:r w:rsidR="00DB0A46" w:rsidRPr="00496279">
        <w:rPr>
          <w:b/>
          <w:bCs/>
        </w:rPr>
        <w:t xml:space="preserve"> NOLEMJ:</w:t>
      </w:r>
    </w:p>
    <w:p w14:paraId="25F6560B" w14:textId="6D2CF583" w:rsidR="0057522A" w:rsidRPr="00496279" w:rsidRDefault="0057522A" w:rsidP="00410C94">
      <w:pPr>
        <w:ind w:firstLine="720"/>
        <w:jc w:val="both"/>
        <w:rPr>
          <w:b/>
          <w:bCs/>
        </w:rPr>
      </w:pPr>
    </w:p>
    <w:p w14:paraId="766E5F97" w14:textId="4C874380" w:rsidR="003A5EE8" w:rsidRPr="00496279" w:rsidRDefault="003A5EE8" w:rsidP="00410C94">
      <w:pPr>
        <w:jc w:val="both"/>
        <w:rPr>
          <w:bCs/>
        </w:rPr>
      </w:pPr>
      <w:r w:rsidRPr="00496279">
        <w:rPr>
          <w:bCs/>
        </w:rPr>
        <w:t xml:space="preserve">apstiprināt </w:t>
      </w:r>
      <w:r w:rsidR="0057522A" w:rsidRPr="00496279">
        <w:rPr>
          <w:bCs/>
        </w:rPr>
        <w:t xml:space="preserve">šādu </w:t>
      </w:r>
      <w:r w:rsidRPr="00496279">
        <w:rPr>
          <w:bCs/>
        </w:rPr>
        <w:t>sēdes darba kārtību</w:t>
      </w:r>
      <w:r w:rsidR="0057522A" w:rsidRPr="00496279">
        <w:rPr>
          <w:bCs/>
        </w:rPr>
        <w:t>:</w:t>
      </w:r>
    </w:p>
    <w:p w14:paraId="2C729231" w14:textId="3EA12007" w:rsidR="004C5AB6" w:rsidRPr="00496279" w:rsidRDefault="004C5AB6" w:rsidP="00410C94">
      <w:pPr>
        <w:pStyle w:val="Sarakstarindkopa"/>
        <w:numPr>
          <w:ilvl w:val="0"/>
          <w:numId w:val="9"/>
        </w:numPr>
        <w:ind w:left="357" w:hanging="357"/>
        <w:jc w:val="both"/>
        <w:rPr>
          <w:color w:val="000000"/>
          <w:lang w:val="lv-LV"/>
        </w:rPr>
      </w:pPr>
      <w:r w:rsidRPr="00496279">
        <w:rPr>
          <w:noProof/>
          <w:color w:val="000000"/>
          <w:lang w:val="lv-LV"/>
        </w:rPr>
        <w:t>Par darba kārtību.</w:t>
      </w:r>
    </w:p>
    <w:p w14:paraId="425F2C94" w14:textId="46567E11" w:rsidR="004C5AB6" w:rsidRPr="00496279" w:rsidRDefault="004C5AB6" w:rsidP="00410C94">
      <w:pPr>
        <w:pStyle w:val="Sarakstarindkopa"/>
        <w:numPr>
          <w:ilvl w:val="0"/>
          <w:numId w:val="9"/>
        </w:numPr>
        <w:ind w:left="357" w:hanging="357"/>
        <w:jc w:val="both"/>
        <w:rPr>
          <w:color w:val="000000"/>
          <w:lang w:val="lv-LV"/>
        </w:rPr>
      </w:pPr>
      <w:r w:rsidRPr="00496279">
        <w:rPr>
          <w:noProof/>
          <w:color w:val="000000"/>
          <w:lang w:val="lv-LV"/>
        </w:rPr>
        <w:t>Par Limbažu  pilsētas 2. pirmsskolas izglītības iestādes “Kāpēcītis” vadītāja iecelšanu amatā.</w:t>
      </w:r>
    </w:p>
    <w:p w14:paraId="583E0E3E" w14:textId="7F2F1DA0" w:rsidR="004C5AB6" w:rsidRPr="00496279" w:rsidRDefault="004C5AB6" w:rsidP="00410C94">
      <w:pPr>
        <w:pStyle w:val="Sarakstarindkopa"/>
        <w:numPr>
          <w:ilvl w:val="0"/>
          <w:numId w:val="9"/>
        </w:numPr>
        <w:ind w:left="357" w:hanging="357"/>
        <w:jc w:val="both"/>
        <w:rPr>
          <w:color w:val="000000"/>
          <w:lang w:val="lv-LV"/>
        </w:rPr>
      </w:pPr>
      <w:r w:rsidRPr="00496279">
        <w:rPr>
          <w:noProof/>
          <w:color w:val="000000"/>
          <w:lang w:val="lv-LV"/>
        </w:rPr>
        <w:lastRenderedPageBreak/>
        <w:t>Par valsts vietējā autoceļa V152 “Pievedceļš Korģenei” pārņemšanu bez atlīdzības Limbažu novada  pašvaldības īpašumā.</w:t>
      </w:r>
    </w:p>
    <w:p w14:paraId="5FB5509D" w14:textId="4D907FF4" w:rsidR="004C5AB6" w:rsidRPr="00496279" w:rsidRDefault="004C5AB6" w:rsidP="00410C94">
      <w:pPr>
        <w:pStyle w:val="Sarakstarindkopa"/>
        <w:numPr>
          <w:ilvl w:val="0"/>
          <w:numId w:val="9"/>
        </w:numPr>
        <w:ind w:left="357" w:hanging="357"/>
        <w:jc w:val="both"/>
        <w:rPr>
          <w:color w:val="000000"/>
          <w:lang w:val="lv-LV"/>
        </w:rPr>
      </w:pPr>
      <w:r w:rsidRPr="00496279">
        <w:rPr>
          <w:noProof/>
          <w:color w:val="000000"/>
          <w:lang w:val="lv-LV"/>
        </w:rPr>
        <w:t>Par valsts vietējā autoceļa V144 “Salacgrīva-Vecsalaca” pārņemšanu bez atlīdzības Limbažu novada  pašvaldības īpašumā.</w:t>
      </w:r>
    </w:p>
    <w:p w14:paraId="49E28D0C" w14:textId="3B89A528" w:rsidR="004C5AB6" w:rsidRPr="00496279" w:rsidRDefault="004C5AB6" w:rsidP="00410C94">
      <w:pPr>
        <w:pStyle w:val="Sarakstarindkopa"/>
        <w:numPr>
          <w:ilvl w:val="0"/>
          <w:numId w:val="9"/>
        </w:numPr>
        <w:ind w:left="357" w:hanging="357"/>
        <w:jc w:val="both"/>
        <w:rPr>
          <w:color w:val="000000"/>
          <w:lang w:val="lv-LV"/>
        </w:rPr>
      </w:pPr>
      <w:r w:rsidRPr="00496279">
        <w:rPr>
          <w:noProof/>
          <w:color w:val="000000"/>
          <w:lang w:val="lv-LV"/>
        </w:rPr>
        <w:t>Par būves Niedru ielā 11, Vecsalacā, Salacgrīvas pagastā, Limbažu novadā  uzņemšanu Limbažu novada pašvaldības bilancē.</w:t>
      </w:r>
    </w:p>
    <w:p w14:paraId="1349E26C" w14:textId="2A91D07D" w:rsidR="004C5AB6" w:rsidRPr="00496279" w:rsidRDefault="004C5AB6" w:rsidP="00410C94">
      <w:pPr>
        <w:pStyle w:val="Sarakstarindkopa"/>
        <w:numPr>
          <w:ilvl w:val="0"/>
          <w:numId w:val="9"/>
        </w:numPr>
        <w:ind w:left="357" w:hanging="357"/>
        <w:jc w:val="both"/>
        <w:rPr>
          <w:color w:val="000000"/>
          <w:lang w:val="lv-LV"/>
        </w:rPr>
      </w:pPr>
      <w:r w:rsidRPr="00496279">
        <w:rPr>
          <w:noProof/>
          <w:color w:val="000000"/>
          <w:lang w:val="lv-LV"/>
        </w:rPr>
        <w:t>Par būves Vītoli, Salacgrīvas pagastā, Limbažu novadā uzņemšanu Limbažu novada pašvaldības bilancē.</w:t>
      </w:r>
    </w:p>
    <w:p w14:paraId="148013A4" w14:textId="36F826E6" w:rsidR="004C5AB6" w:rsidRPr="00496279" w:rsidRDefault="004C5AB6" w:rsidP="00410C94">
      <w:pPr>
        <w:pStyle w:val="Sarakstarindkopa"/>
        <w:numPr>
          <w:ilvl w:val="0"/>
          <w:numId w:val="9"/>
        </w:numPr>
        <w:ind w:left="357" w:hanging="357"/>
        <w:jc w:val="both"/>
        <w:rPr>
          <w:color w:val="000000"/>
          <w:lang w:val="lv-LV"/>
        </w:rPr>
      </w:pPr>
      <w:r w:rsidRPr="00496279">
        <w:rPr>
          <w:noProof/>
          <w:color w:val="000000"/>
          <w:lang w:val="lv-LV"/>
        </w:rPr>
        <w:t>Par ceļa servitūta nodibināšanu Salacgrīvā, Limbažu novadā.</w:t>
      </w:r>
    </w:p>
    <w:p w14:paraId="107E3C38" w14:textId="68F91713" w:rsidR="004C5AB6" w:rsidRPr="00496279" w:rsidRDefault="004C5AB6" w:rsidP="00410C94">
      <w:pPr>
        <w:pStyle w:val="Sarakstarindkopa"/>
        <w:numPr>
          <w:ilvl w:val="0"/>
          <w:numId w:val="9"/>
        </w:numPr>
        <w:ind w:left="357" w:hanging="357"/>
        <w:jc w:val="both"/>
        <w:rPr>
          <w:color w:val="000000"/>
          <w:lang w:val="lv-LV"/>
        </w:rPr>
      </w:pPr>
      <w:r w:rsidRPr="00496279">
        <w:rPr>
          <w:noProof/>
          <w:color w:val="000000"/>
          <w:lang w:val="lv-LV"/>
        </w:rPr>
        <w:t>Par pašvaldības nekustamā īpašuma Brīvības iela 14, Ainažos,  Limbažu novadā  nodošanu atsavināšanai.</w:t>
      </w:r>
    </w:p>
    <w:p w14:paraId="55D8E850" w14:textId="36F725B8" w:rsidR="004C5AB6" w:rsidRPr="00496279" w:rsidRDefault="004C5AB6" w:rsidP="00410C94">
      <w:pPr>
        <w:pStyle w:val="Sarakstarindkopa"/>
        <w:numPr>
          <w:ilvl w:val="0"/>
          <w:numId w:val="9"/>
        </w:numPr>
        <w:ind w:left="357" w:hanging="357"/>
        <w:jc w:val="both"/>
        <w:rPr>
          <w:color w:val="000000"/>
          <w:lang w:val="lv-LV"/>
        </w:rPr>
      </w:pPr>
      <w:r w:rsidRPr="00496279">
        <w:rPr>
          <w:noProof/>
          <w:color w:val="000000"/>
          <w:lang w:val="lv-LV"/>
        </w:rPr>
        <w:t>Par pašvaldības nekustamā īpašuma Dambji 1, Salacgrīvas pagastā, Limbažu novadā  nodošanu atsavināšanai.</w:t>
      </w:r>
    </w:p>
    <w:p w14:paraId="7D553933" w14:textId="426EDA50" w:rsidR="004C5AB6" w:rsidRPr="00496279" w:rsidRDefault="004C5AB6" w:rsidP="00410C94">
      <w:pPr>
        <w:pStyle w:val="Sarakstarindkopa"/>
        <w:numPr>
          <w:ilvl w:val="0"/>
          <w:numId w:val="9"/>
        </w:numPr>
        <w:ind w:left="357" w:hanging="357"/>
        <w:jc w:val="both"/>
        <w:rPr>
          <w:color w:val="000000"/>
          <w:lang w:val="lv-LV"/>
        </w:rPr>
      </w:pPr>
      <w:r w:rsidRPr="00496279">
        <w:rPr>
          <w:noProof/>
          <w:color w:val="000000"/>
          <w:lang w:val="lv-LV"/>
        </w:rPr>
        <w:t>Par pašvaldības nekustamā īpašuma Ozolu iela 8, Ainažos,  Limbažu novadā  nodošanu atsavināšanai.</w:t>
      </w:r>
    </w:p>
    <w:p w14:paraId="49804832" w14:textId="31B9FA11" w:rsidR="004C5AB6" w:rsidRPr="00496279" w:rsidRDefault="004C5AB6" w:rsidP="00410C94">
      <w:pPr>
        <w:pStyle w:val="Sarakstarindkopa"/>
        <w:numPr>
          <w:ilvl w:val="0"/>
          <w:numId w:val="9"/>
        </w:numPr>
        <w:ind w:left="357" w:hanging="357"/>
        <w:jc w:val="both"/>
        <w:rPr>
          <w:color w:val="000000"/>
          <w:lang w:val="lv-LV"/>
        </w:rPr>
      </w:pPr>
      <w:r w:rsidRPr="00496279">
        <w:rPr>
          <w:noProof/>
          <w:color w:val="000000"/>
          <w:lang w:val="lv-LV"/>
        </w:rPr>
        <w:t>Par pašvaldības nekustamā īpašuma Ozolu iela 10, Ainažos,  Limbažu novadā  nodošanu atsavināšanai.</w:t>
      </w:r>
    </w:p>
    <w:p w14:paraId="595E8AF1" w14:textId="46BB3132" w:rsidR="004C5AB6" w:rsidRPr="00496279" w:rsidRDefault="004C5AB6" w:rsidP="00410C94">
      <w:pPr>
        <w:pStyle w:val="Sarakstarindkopa"/>
        <w:numPr>
          <w:ilvl w:val="0"/>
          <w:numId w:val="9"/>
        </w:numPr>
        <w:ind w:left="357" w:hanging="357"/>
        <w:jc w:val="both"/>
        <w:rPr>
          <w:color w:val="000000"/>
          <w:lang w:val="lv-LV"/>
        </w:rPr>
      </w:pPr>
      <w:r w:rsidRPr="00496279">
        <w:rPr>
          <w:noProof/>
          <w:color w:val="000000"/>
          <w:lang w:val="lv-LV"/>
        </w:rPr>
        <w:t>Par pašvaldības nekustamā īpašuma Stienūži 1, Salacgrīvas pagastā, Limbažu novadā  nodošanu atsavināšanai.</w:t>
      </w:r>
    </w:p>
    <w:p w14:paraId="1B052528" w14:textId="165B2EE6" w:rsidR="004C5AB6" w:rsidRPr="00496279" w:rsidRDefault="004C5AB6" w:rsidP="00410C94">
      <w:pPr>
        <w:pStyle w:val="Sarakstarindkopa"/>
        <w:numPr>
          <w:ilvl w:val="0"/>
          <w:numId w:val="9"/>
        </w:numPr>
        <w:ind w:left="357" w:hanging="357"/>
        <w:jc w:val="both"/>
        <w:rPr>
          <w:color w:val="000000"/>
          <w:lang w:val="lv-LV"/>
        </w:rPr>
      </w:pPr>
      <w:r w:rsidRPr="00496279">
        <w:rPr>
          <w:noProof/>
          <w:color w:val="000000"/>
          <w:lang w:val="lv-LV"/>
        </w:rPr>
        <w:t>Par pašvaldības nekustamā īpašuma – apbūvēta zemesgabala Meža iela 4, Tūjā, Limbažu novadā nodošanu atsavināšanai, nosacītās cenas un atsavināšanas paziņojuma apstiprināšanu.</w:t>
      </w:r>
    </w:p>
    <w:p w14:paraId="2F6F2EB2" w14:textId="4322D7F7" w:rsidR="004C5AB6" w:rsidRPr="00496279" w:rsidRDefault="004C5AB6" w:rsidP="00410C94">
      <w:pPr>
        <w:pStyle w:val="Sarakstarindkopa"/>
        <w:numPr>
          <w:ilvl w:val="0"/>
          <w:numId w:val="9"/>
        </w:numPr>
        <w:ind w:left="357" w:hanging="357"/>
        <w:jc w:val="both"/>
        <w:rPr>
          <w:color w:val="000000"/>
          <w:lang w:val="lv-LV"/>
        </w:rPr>
      </w:pPr>
      <w:r w:rsidRPr="00496279">
        <w:rPr>
          <w:noProof/>
          <w:color w:val="000000"/>
          <w:lang w:val="lv-LV"/>
        </w:rPr>
        <w:t>Par pašvaldības nekustamā īpašuma Mellenes, Ainažu pagastā, Limbažu novadā nosacītās cenas un izsoles noteikumu apstiprināšanu.</w:t>
      </w:r>
    </w:p>
    <w:p w14:paraId="575F4139" w14:textId="2AC3F13A" w:rsidR="004C5AB6" w:rsidRPr="00496279" w:rsidRDefault="004C5AB6" w:rsidP="00410C94">
      <w:pPr>
        <w:pStyle w:val="Sarakstarindkopa"/>
        <w:numPr>
          <w:ilvl w:val="0"/>
          <w:numId w:val="9"/>
        </w:numPr>
        <w:ind w:left="357" w:hanging="357"/>
        <w:jc w:val="both"/>
        <w:rPr>
          <w:color w:val="000000"/>
          <w:lang w:val="lv-LV"/>
        </w:rPr>
      </w:pPr>
      <w:r w:rsidRPr="00496279">
        <w:rPr>
          <w:noProof/>
          <w:color w:val="000000"/>
          <w:lang w:val="lv-LV"/>
        </w:rPr>
        <w:t>Par nekustamā īpašuma Smilšu iela 15A, Salacgrīvā nomas tiesību izsoles rīkošanu, nomas maksas un izsoles noteikumu apstiprināšanu.</w:t>
      </w:r>
    </w:p>
    <w:p w14:paraId="7C560A62" w14:textId="3A0A1763" w:rsidR="004C5AB6" w:rsidRPr="00496279" w:rsidRDefault="004C5AB6" w:rsidP="00410C94">
      <w:pPr>
        <w:pStyle w:val="Sarakstarindkopa"/>
        <w:numPr>
          <w:ilvl w:val="0"/>
          <w:numId w:val="9"/>
        </w:numPr>
        <w:ind w:left="357" w:hanging="357"/>
        <w:jc w:val="both"/>
        <w:rPr>
          <w:color w:val="000000"/>
          <w:lang w:val="lv-LV"/>
        </w:rPr>
      </w:pPr>
      <w:r w:rsidRPr="00496279">
        <w:rPr>
          <w:noProof/>
          <w:color w:val="000000"/>
          <w:lang w:val="lv-LV"/>
        </w:rPr>
        <w:t>Par Limbažu novada pašvaldības kustamās mantas - meža cirsmu nekustamajā īpašumā Vabriči, Ainažu  pagastā, Limbažu novadā, izsoles organizēšanu, nosacītās cenas un izsoles noteikumu apstiprināšanu.</w:t>
      </w:r>
    </w:p>
    <w:p w14:paraId="0BD95A46" w14:textId="302FF839" w:rsidR="004C5AB6" w:rsidRPr="00496279" w:rsidRDefault="004C5AB6" w:rsidP="00410C94">
      <w:pPr>
        <w:pStyle w:val="Sarakstarindkopa"/>
        <w:numPr>
          <w:ilvl w:val="0"/>
          <w:numId w:val="9"/>
        </w:numPr>
        <w:ind w:left="357" w:hanging="357"/>
        <w:jc w:val="both"/>
        <w:rPr>
          <w:color w:val="000000"/>
          <w:lang w:val="lv-LV"/>
        </w:rPr>
      </w:pPr>
      <w:r w:rsidRPr="00496279">
        <w:rPr>
          <w:noProof/>
          <w:color w:val="000000"/>
          <w:lang w:val="lv-LV"/>
        </w:rPr>
        <w:t>Par nomas tiesību izsoles rezultātu apstiprināšanu īpašumam Ezers, Liepupes pagastā Limbažu  novadā.</w:t>
      </w:r>
    </w:p>
    <w:p w14:paraId="2C68EEE5" w14:textId="3B527295" w:rsidR="004C5AB6" w:rsidRPr="00496279" w:rsidRDefault="004C5AB6" w:rsidP="00410C94">
      <w:pPr>
        <w:pStyle w:val="Sarakstarindkopa"/>
        <w:numPr>
          <w:ilvl w:val="0"/>
          <w:numId w:val="9"/>
        </w:numPr>
        <w:ind w:left="357" w:hanging="357"/>
        <w:jc w:val="both"/>
        <w:rPr>
          <w:color w:val="000000"/>
          <w:lang w:val="lv-LV"/>
        </w:rPr>
      </w:pPr>
      <w:r w:rsidRPr="00496279">
        <w:rPr>
          <w:noProof/>
          <w:color w:val="000000"/>
          <w:lang w:val="lv-LV"/>
        </w:rPr>
        <w:t>Par daļu no zemes gabala Liedaga ielā 11A, Tūjā, Liepupes pagastā, Limbažu novadā iznomāšanu.</w:t>
      </w:r>
    </w:p>
    <w:p w14:paraId="50A19B43" w14:textId="650289BB" w:rsidR="004C5AB6" w:rsidRPr="00496279" w:rsidRDefault="004C5AB6" w:rsidP="00410C94">
      <w:pPr>
        <w:pStyle w:val="Sarakstarindkopa"/>
        <w:numPr>
          <w:ilvl w:val="0"/>
          <w:numId w:val="9"/>
        </w:numPr>
        <w:ind w:left="357" w:hanging="357"/>
        <w:jc w:val="both"/>
        <w:rPr>
          <w:color w:val="000000"/>
          <w:lang w:val="lv-LV"/>
        </w:rPr>
      </w:pPr>
      <w:r w:rsidRPr="00496279">
        <w:rPr>
          <w:noProof/>
          <w:color w:val="000000"/>
          <w:lang w:val="lv-LV"/>
        </w:rPr>
        <w:t>Par apbūves tiesību piešķiršanu zemes gabala daļai Ganību ielā 4, Salacgrīvā, Limbažu novadā.</w:t>
      </w:r>
    </w:p>
    <w:p w14:paraId="62CE2B89" w14:textId="2D6AAF57" w:rsidR="004C5AB6" w:rsidRPr="00496279" w:rsidRDefault="004C5AB6" w:rsidP="00410C94">
      <w:pPr>
        <w:pStyle w:val="Sarakstarindkopa"/>
        <w:numPr>
          <w:ilvl w:val="0"/>
          <w:numId w:val="9"/>
        </w:numPr>
        <w:ind w:left="357" w:hanging="357"/>
        <w:jc w:val="both"/>
        <w:rPr>
          <w:color w:val="000000"/>
          <w:lang w:val="lv-LV"/>
        </w:rPr>
      </w:pPr>
      <w:r w:rsidRPr="00496279">
        <w:rPr>
          <w:noProof/>
          <w:color w:val="000000"/>
          <w:lang w:val="lv-LV"/>
        </w:rPr>
        <w:t>Par nekustamā īpašuma daļas Lauteru iela 2, Salacgrīvā, Limbažu novadā,  atsavināšanu sabiedrības vajadzībām.</w:t>
      </w:r>
    </w:p>
    <w:p w14:paraId="1A690A94" w14:textId="70D55F5D" w:rsidR="004C5AB6" w:rsidRPr="00496279" w:rsidRDefault="004C5AB6" w:rsidP="00410C94">
      <w:pPr>
        <w:pStyle w:val="Sarakstarindkopa"/>
        <w:numPr>
          <w:ilvl w:val="0"/>
          <w:numId w:val="9"/>
        </w:numPr>
        <w:ind w:left="357" w:hanging="357"/>
        <w:jc w:val="both"/>
        <w:rPr>
          <w:color w:val="000000"/>
          <w:lang w:val="lv-LV"/>
        </w:rPr>
      </w:pPr>
      <w:r w:rsidRPr="00496279">
        <w:rPr>
          <w:noProof/>
          <w:color w:val="000000"/>
          <w:lang w:val="lv-LV"/>
        </w:rPr>
        <w:t>Par nekustamā īpašuma Nākotnes iela 5B, Staicelē nosacītās cenas un izsoles noteikumu apstiprināšanu.</w:t>
      </w:r>
    </w:p>
    <w:p w14:paraId="4AC78125" w14:textId="44B86CEB" w:rsidR="004C5AB6" w:rsidRPr="00496279" w:rsidRDefault="004C5AB6" w:rsidP="00410C94">
      <w:pPr>
        <w:pStyle w:val="Sarakstarindkopa"/>
        <w:numPr>
          <w:ilvl w:val="0"/>
          <w:numId w:val="9"/>
        </w:numPr>
        <w:ind w:left="357" w:hanging="357"/>
        <w:jc w:val="both"/>
        <w:rPr>
          <w:color w:val="000000"/>
          <w:lang w:val="lv-LV"/>
        </w:rPr>
      </w:pPr>
      <w:r w:rsidRPr="00496279">
        <w:rPr>
          <w:noProof/>
          <w:color w:val="000000"/>
          <w:lang w:val="lv-LV"/>
        </w:rPr>
        <w:t>Par nekustamā īpašuma Kļavas -9, Braslavas pagastā nosacītās cenas un izsoles noteikumu apstiprināšanu.</w:t>
      </w:r>
    </w:p>
    <w:p w14:paraId="62B236D1" w14:textId="72375034" w:rsidR="004C5AB6" w:rsidRPr="00496279" w:rsidRDefault="004C5AB6" w:rsidP="00410C94">
      <w:pPr>
        <w:pStyle w:val="Sarakstarindkopa"/>
        <w:numPr>
          <w:ilvl w:val="0"/>
          <w:numId w:val="9"/>
        </w:numPr>
        <w:ind w:left="357" w:hanging="357"/>
        <w:jc w:val="both"/>
        <w:rPr>
          <w:color w:val="000000"/>
          <w:lang w:val="lv-LV"/>
        </w:rPr>
      </w:pPr>
      <w:r w:rsidRPr="00496279">
        <w:rPr>
          <w:noProof/>
          <w:color w:val="000000"/>
          <w:lang w:val="lv-LV"/>
        </w:rPr>
        <w:t>Par nekustamā īpašuma Salacas iela 15, Staicelē nosacītās cenas un izsoles noteikumu apstiprināšanu.</w:t>
      </w:r>
    </w:p>
    <w:p w14:paraId="69EDC99D" w14:textId="4F0CDD1E" w:rsidR="004C5AB6" w:rsidRPr="00496279" w:rsidRDefault="004C5AB6" w:rsidP="00410C94">
      <w:pPr>
        <w:pStyle w:val="Sarakstarindkopa"/>
        <w:numPr>
          <w:ilvl w:val="0"/>
          <w:numId w:val="9"/>
        </w:numPr>
        <w:ind w:left="357" w:hanging="357"/>
        <w:jc w:val="both"/>
        <w:rPr>
          <w:color w:val="000000"/>
          <w:lang w:val="lv-LV"/>
        </w:rPr>
      </w:pPr>
      <w:r w:rsidRPr="00496279">
        <w:rPr>
          <w:noProof/>
          <w:color w:val="000000"/>
          <w:lang w:val="lv-LV"/>
        </w:rPr>
        <w:t>Par nekustamā īpašuma Ābeles 18, Puikulē, Brīvzemnieku pagastā nosacītās cenas un izsoles noteikumu apstiprināšanu.</w:t>
      </w:r>
    </w:p>
    <w:p w14:paraId="625C7622" w14:textId="3B8B960D" w:rsidR="004C5AB6" w:rsidRPr="00496279" w:rsidRDefault="004C5AB6" w:rsidP="00410C94">
      <w:pPr>
        <w:pStyle w:val="Sarakstarindkopa"/>
        <w:numPr>
          <w:ilvl w:val="0"/>
          <w:numId w:val="9"/>
        </w:numPr>
        <w:ind w:left="357" w:hanging="357"/>
        <w:jc w:val="both"/>
        <w:rPr>
          <w:color w:val="000000"/>
          <w:lang w:val="lv-LV"/>
        </w:rPr>
      </w:pPr>
      <w:r w:rsidRPr="00496279">
        <w:rPr>
          <w:noProof/>
          <w:color w:val="000000"/>
          <w:lang w:val="lv-LV"/>
        </w:rPr>
        <w:t>Par 407_5244 domājamo daļu no nekustamā īpašuma Selgas, Staicelē atsavināšanu, nosacītās cenas un atsavināšanas paziņojuma apstiprināšanu.</w:t>
      </w:r>
    </w:p>
    <w:p w14:paraId="102CD7FD" w14:textId="75083581" w:rsidR="004C5AB6" w:rsidRPr="00496279" w:rsidRDefault="004C5AB6" w:rsidP="00410C94">
      <w:pPr>
        <w:pStyle w:val="Sarakstarindkopa"/>
        <w:numPr>
          <w:ilvl w:val="0"/>
          <w:numId w:val="9"/>
        </w:numPr>
        <w:ind w:left="357" w:hanging="357"/>
        <w:jc w:val="both"/>
        <w:rPr>
          <w:color w:val="000000"/>
          <w:lang w:val="lv-LV"/>
        </w:rPr>
      </w:pPr>
      <w:r w:rsidRPr="00496279">
        <w:rPr>
          <w:noProof/>
          <w:color w:val="000000"/>
          <w:lang w:val="lv-LV"/>
        </w:rPr>
        <w:t>Par nekustamā īpašuma Lazdu kūts 1, Braslavas pagastā, Limbažu novadā, telpas Nr.5  nomas tiesību izsoles rezultātu apstiprināšanu.</w:t>
      </w:r>
    </w:p>
    <w:p w14:paraId="2366AC06" w14:textId="56F98C53" w:rsidR="004C5AB6" w:rsidRPr="00496279" w:rsidRDefault="004C5AB6" w:rsidP="00410C94">
      <w:pPr>
        <w:pStyle w:val="Sarakstarindkopa"/>
        <w:numPr>
          <w:ilvl w:val="0"/>
          <w:numId w:val="9"/>
        </w:numPr>
        <w:ind w:left="357" w:hanging="357"/>
        <w:jc w:val="both"/>
        <w:rPr>
          <w:color w:val="000000"/>
          <w:lang w:val="lv-LV"/>
        </w:rPr>
      </w:pPr>
      <w:r w:rsidRPr="00496279">
        <w:rPr>
          <w:noProof/>
          <w:color w:val="000000"/>
          <w:lang w:val="lv-LV"/>
        </w:rPr>
        <w:t>Par nekustamā īpašuma Upmalīši, Alojas pagastā, Limbažu novadā izsoles rezultātu apstiprināšanu.</w:t>
      </w:r>
    </w:p>
    <w:p w14:paraId="34E234FA" w14:textId="3E892CBC" w:rsidR="004C5AB6" w:rsidRPr="00496279" w:rsidRDefault="004C5AB6" w:rsidP="00410C94">
      <w:pPr>
        <w:pStyle w:val="Sarakstarindkopa"/>
        <w:numPr>
          <w:ilvl w:val="0"/>
          <w:numId w:val="9"/>
        </w:numPr>
        <w:ind w:left="357" w:hanging="357"/>
        <w:jc w:val="both"/>
        <w:rPr>
          <w:color w:val="000000"/>
          <w:lang w:val="lv-LV"/>
        </w:rPr>
      </w:pPr>
      <w:r w:rsidRPr="00496279">
        <w:rPr>
          <w:noProof/>
          <w:color w:val="000000"/>
          <w:lang w:val="lv-LV"/>
        </w:rPr>
        <w:t>Par nekustamā īpašuma Lielā iela 28-7, Staicelē, Limbažu novadā atsavināšanas uzsākšanu.</w:t>
      </w:r>
    </w:p>
    <w:p w14:paraId="651729A5" w14:textId="2F86074F" w:rsidR="004C5AB6" w:rsidRPr="00496279" w:rsidRDefault="004C5AB6" w:rsidP="00410C94">
      <w:pPr>
        <w:pStyle w:val="Sarakstarindkopa"/>
        <w:numPr>
          <w:ilvl w:val="0"/>
          <w:numId w:val="9"/>
        </w:numPr>
        <w:ind w:left="357" w:hanging="357"/>
        <w:jc w:val="both"/>
        <w:rPr>
          <w:color w:val="000000"/>
          <w:lang w:val="lv-LV"/>
        </w:rPr>
      </w:pPr>
      <w:r w:rsidRPr="00496279">
        <w:rPr>
          <w:noProof/>
          <w:color w:val="000000"/>
          <w:lang w:val="lv-LV"/>
        </w:rPr>
        <w:t>Par nekustamā īpašuma Lielā iela 20-8, Staicelē, Limbažu novadā atsavināšanas uzsākšanu.</w:t>
      </w:r>
    </w:p>
    <w:p w14:paraId="44A57C14" w14:textId="43D32177" w:rsidR="004C5AB6" w:rsidRPr="00496279" w:rsidRDefault="004C5AB6" w:rsidP="00410C94">
      <w:pPr>
        <w:pStyle w:val="Sarakstarindkopa"/>
        <w:numPr>
          <w:ilvl w:val="0"/>
          <w:numId w:val="9"/>
        </w:numPr>
        <w:ind w:left="357" w:hanging="357"/>
        <w:jc w:val="both"/>
        <w:rPr>
          <w:color w:val="000000"/>
          <w:lang w:val="lv-LV"/>
        </w:rPr>
      </w:pPr>
      <w:r w:rsidRPr="00496279">
        <w:rPr>
          <w:noProof/>
          <w:color w:val="000000"/>
          <w:lang w:val="lv-LV"/>
        </w:rPr>
        <w:t>Par zemes gabala Robežnieki, Staiceles pagastā iznomāšanu.</w:t>
      </w:r>
    </w:p>
    <w:p w14:paraId="1B95DCA4" w14:textId="15B79BD0" w:rsidR="004C5AB6" w:rsidRPr="00496279" w:rsidRDefault="004C5AB6" w:rsidP="00410C94">
      <w:pPr>
        <w:pStyle w:val="Sarakstarindkopa"/>
        <w:numPr>
          <w:ilvl w:val="0"/>
          <w:numId w:val="9"/>
        </w:numPr>
        <w:ind w:left="357" w:hanging="357"/>
        <w:jc w:val="both"/>
        <w:rPr>
          <w:color w:val="000000"/>
          <w:lang w:val="lv-LV"/>
        </w:rPr>
      </w:pPr>
      <w:r w:rsidRPr="00496279">
        <w:rPr>
          <w:noProof/>
          <w:color w:val="000000"/>
          <w:lang w:val="lv-LV"/>
        </w:rPr>
        <w:lastRenderedPageBreak/>
        <w:t>Par zemes gabala Skujiņas, Alojas pagastā,  Limbažu novadā  1,2 ha platībā iznomāšanu.</w:t>
      </w:r>
    </w:p>
    <w:p w14:paraId="5F3E3D18" w14:textId="3FE13C46" w:rsidR="004C5AB6" w:rsidRPr="00496279" w:rsidRDefault="004C5AB6" w:rsidP="00410C94">
      <w:pPr>
        <w:pStyle w:val="Sarakstarindkopa"/>
        <w:numPr>
          <w:ilvl w:val="0"/>
          <w:numId w:val="9"/>
        </w:numPr>
        <w:ind w:left="357" w:hanging="357"/>
        <w:jc w:val="both"/>
        <w:rPr>
          <w:color w:val="000000"/>
          <w:lang w:val="lv-LV"/>
        </w:rPr>
      </w:pPr>
      <w:r w:rsidRPr="00496279">
        <w:rPr>
          <w:noProof/>
          <w:color w:val="000000"/>
          <w:lang w:val="lv-LV"/>
        </w:rPr>
        <w:t>Par zemes gabala Skujiņas, Alojas pagastā,  Limbažu novadā  1,9 ha platībā iznomāšanu.</w:t>
      </w:r>
    </w:p>
    <w:p w14:paraId="71BAA06D" w14:textId="3ED22EBC" w:rsidR="004C5AB6" w:rsidRPr="00496279" w:rsidRDefault="004C5AB6" w:rsidP="00410C94">
      <w:pPr>
        <w:pStyle w:val="Sarakstarindkopa"/>
        <w:numPr>
          <w:ilvl w:val="0"/>
          <w:numId w:val="9"/>
        </w:numPr>
        <w:ind w:left="357" w:hanging="357"/>
        <w:jc w:val="both"/>
        <w:rPr>
          <w:color w:val="000000"/>
          <w:lang w:val="lv-LV"/>
        </w:rPr>
      </w:pPr>
      <w:r w:rsidRPr="00496279">
        <w:rPr>
          <w:noProof/>
          <w:color w:val="000000"/>
          <w:lang w:val="lv-LV"/>
        </w:rPr>
        <w:t>Par zemes gabala Rīgaļu zeme, Staicelē daļas  iznomāšanu.</w:t>
      </w:r>
    </w:p>
    <w:p w14:paraId="1FA96638" w14:textId="2057ABF4" w:rsidR="004C5AB6" w:rsidRPr="00496279" w:rsidRDefault="004C5AB6" w:rsidP="00410C94">
      <w:pPr>
        <w:pStyle w:val="Sarakstarindkopa"/>
        <w:numPr>
          <w:ilvl w:val="0"/>
          <w:numId w:val="9"/>
        </w:numPr>
        <w:ind w:left="357" w:hanging="357"/>
        <w:jc w:val="both"/>
        <w:rPr>
          <w:color w:val="000000"/>
          <w:lang w:val="lv-LV"/>
        </w:rPr>
      </w:pPr>
      <w:r w:rsidRPr="00496279">
        <w:rPr>
          <w:noProof/>
          <w:color w:val="000000"/>
          <w:lang w:val="lv-LV"/>
        </w:rPr>
        <w:t>Par zemes gabala Mežrozītes, Alojas pagastā,  Limbažu novadā  iznomāšanu.</w:t>
      </w:r>
    </w:p>
    <w:p w14:paraId="40C3261F" w14:textId="5E6C7852" w:rsidR="004C5AB6" w:rsidRPr="00496279" w:rsidRDefault="004C5AB6" w:rsidP="00410C94">
      <w:pPr>
        <w:pStyle w:val="Sarakstarindkopa"/>
        <w:numPr>
          <w:ilvl w:val="0"/>
          <w:numId w:val="9"/>
        </w:numPr>
        <w:ind w:left="357" w:hanging="357"/>
        <w:jc w:val="both"/>
        <w:rPr>
          <w:color w:val="000000"/>
          <w:lang w:val="lv-LV"/>
        </w:rPr>
      </w:pPr>
      <w:r w:rsidRPr="00496279">
        <w:rPr>
          <w:noProof/>
          <w:color w:val="000000"/>
          <w:lang w:val="lv-LV"/>
        </w:rPr>
        <w:t>Par zemes gabala  Mazlāles 1, Alojas pag., iznomāšanas termiņa pagarināšanu.</w:t>
      </w:r>
    </w:p>
    <w:p w14:paraId="199A3A72" w14:textId="0250C2FA" w:rsidR="004C5AB6" w:rsidRPr="00496279" w:rsidRDefault="004C5AB6" w:rsidP="00410C94">
      <w:pPr>
        <w:pStyle w:val="Sarakstarindkopa"/>
        <w:numPr>
          <w:ilvl w:val="0"/>
          <w:numId w:val="9"/>
        </w:numPr>
        <w:ind w:left="357" w:hanging="357"/>
        <w:jc w:val="both"/>
        <w:rPr>
          <w:color w:val="000000"/>
          <w:lang w:val="lv-LV"/>
        </w:rPr>
      </w:pPr>
      <w:r w:rsidRPr="00496279">
        <w:rPr>
          <w:noProof/>
          <w:color w:val="000000"/>
          <w:lang w:val="lv-LV"/>
        </w:rPr>
        <w:t>Par zemes gabala Ozolu lauksaimniecības skola, Brīvzemnieku pagastā, Limbažu novadā iznomāšanas termiņa pagarināšanu.</w:t>
      </w:r>
    </w:p>
    <w:p w14:paraId="4CC0F052" w14:textId="6F54947C" w:rsidR="004C5AB6" w:rsidRPr="00496279" w:rsidRDefault="004C5AB6" w:rsidP="00410C94">
      <w:pPr>
        <w:pStyle w:val="Sarakstarindkopa"/>
        <w:numPr>
          <w:ilvl w:val="0"/>
          <w:numId w:val="9"/>
        </w:numPr>
        <w:ind w:left="357" w:hanging="357"/>
        <w:jc w:val="both"/>
        <w:rPr>
          <w:color w:val="000000"/>
          <w:lang w:val="lv-LV"/>
        </w:rPr>
      </w:pPr>
      <w:r w:rsidRPr="00496279">
        <w:rPr>
          <w:noProof/>
          <w:color w:val="000000"/>
          <w:lang w:val="lv-LV"/>
        </w:rPr>
        <w:t>Par zemes gabala Lauvas, Staiceles pagastā, Limbažu novadā iznomāšanas termiņa pagarināšanu.</w:t>
      </w:r>
    </w:p>
    <w:p w14:paraId="20D04984" w14:textId="1AD14493" w:rsidR="004C5AB6" w:rsidRPr="00496279" w:rsidRDefault="004C5AB6" w:rsidP="00410C94">
      <w:pPr>
        <w:pStyle w:val="Sarakstarindkopa"/>
        <w:numPr>
          <w:ilvl w:val="0"/>
          <w:numId w:val="9"/>
        </w:numPr>
        <w:ind w:left="357" w:hanging="357"/>
        <w:jc w:val="both"/>
        <w:rPr>
          <w:color w:val="000000"/>
          <w:lang w:val="lv-LV"/>
        </w:rPr>
      </w:pPr>
      <w:r w:rsidRPr="00496279">
        <w:rPr>
          <w:noProof/>
          <w:color w:val="000000"/>
          <w:lang w:val="lv-LV"/>
        </w:rPr>
        <w:t>Par zemes gabala Dārziņi, Brīvzemnieku pagastā iznomājamās platības palielināšanu.</w:t>
      </w:r>
    </w:p>
    <w:p w14:paraId="71A10A9E" w14:textId="6940789E" w:rsidR="004C5AB6" w:rsidRPr="00496279" w:rsidRDefault="004C5AB6" w:rsidP="00410C94">
      <w:pPr>
        <w:pStyle w:val="Sarakstarindkopa"/>
        <w:numPr>
          <w:ilvl w:val="0"/>
          <w:numId w:val="9"/>
        </w:numPr>
        <w:ind w:left="357" w:hanging="357"/>
        <w:jc w:val="both"/>
        <w:rPr>
          <w:color w:val="000000"/>
          <w:lang w:val="lv-LV"/>
        </w:rPr>
      </w:pPr>
      <w:r w:rsidRPr="00496279">
        <w:rPr>
          <w:noProof/>
          <w:color w:val="000000"/>
          <w:lang w:val="lv-LV"/>
        </w:rPr>
        <w:t>Par zemes gabala Imantas 4, Braslavas pagastā 0,11 ha platībā iznomāšanu.</w:t>
      </w:r>
    </w:p>
    <w:p w14:paraId="4A213C0B" w14:textId="69602E98" w:rsidR="004C5AB6" w:rsidRPr="00496279" w:rsidRDefault="004C5AB6" w:rsidP="00410C94">
      <w:pPr>
        <w:pStyle w:val="Sarakstarindkopa"/>
        <w:numPr>
          <w:ilvl w:val="0"/>
          <w:numId w:val="9"/>
        </w:numPr>
        <w:ind w:left="357" w:hanging="357"/>
        <w:jc w:val="both"/>
        <w:rPr>
          <w:color w:val="000000"/>
          <w:lang w:val="lv-LV"/>
        </w:rPr>
      </w:pPr>
      <w:r w:rsidRPr="00496279">
        <w:rPr>
          <w:noProof/>
          <w:color w:val="000000"/>
          <w:lang w:val="lv-LV"/>
        </w:rPr>
        <w:t>Par zemes gabala Imantas 4, Braslavas pagastā iznomāšanu 0,1 ha platībā.</w:t>
      </w:r>
    </w:p>
    <w:p w14:paraId="78095A85" w14:textId="29E87E52" w:rsidR="004C5AB6" w:rsidRPr="00496279" w:rsidRDefault="004C5AB6" w:rsidP="00410C94">
      <w:pPr>
        <w:pStyle w:val="Sarakstarindkopa"/>
        <w:numPr>
          <w:ilvl w:val="0"/>
          <w:numId w:val="9"/>
        </w:numPr>
        <w:ind w:left="357" w:hanging="357"/>
        <w:jc w:val="both"/>
        <w:rPr>
          <w:color w:val="000000"/>
          <w:lang w:val="lv-LV"/>
        </w:rPr>
      </w:pPr>
      <w:r w:rsidRPr="00496279">
        <w:rPr>
          <w:noProof/>
          <w:color w:val="000000"/>
          <w:lang w:val="lv-LV"/>
        </w:rPr>
        <w:t>Par zemes gabala Skolas iela 8, Alojā, Limbažu novadā daļas nodošanu bezatlīdzības lietošanā.</w:t>
      </w:r>
    </w:p>
    <w:p w14:paraId="19E28912" w14:textId="5742E85A" w:rsidR="004C5AB6" w:rsidRPr="00496279" w:rsidRDefault="004C5AB6" w:rsidP="00410C94">
      <w:pPr>
        <w:pStyle w:val="Sarakstarindkopa"/>
        <w:numPr>
          <w:ilvl w:val="0"/>
          <w:numId w:val="9"/>
        </w:numPr>
        <w:ind w:left="357" w:hanging="357"/>
        <w:jc w:val="both"/>
        <w:rPr>
          <w:color w:val="000000"/>
          <w:lang w:val="lv-LV"/>
        </w:rPr>
      </w:pPr>
      <w:r w:rsidRPr="00496279">
        <w:rPr>
          <w:noProof/>
          <w:color w:val="000000"/>
          <w:lang w:val="lv-LV"/>
        </w:rPr>
        <w:t>Par zemes vienības ar kadastra apzīmējumu 66840050307, Lāses 16, Vidrižu pagastā, Limbažu novadā, reģistrēšanu zemesgrāmatā uz Limbažu novada pašvaldības vārda.</w:t>
      </w:r>
    </w:p>
    <w:p w14:paraId="22B1289F" w14:textId="3CD8B95C" w:rsidR="004C5AB6" w:rsidRPr="00496279" w:rsidRDefault="004C5AB6" w:rsidP="00410C94">
      <w:pPr>
        <w:pStyle w:val="Sarakstarindkopa"/>
        <w:numPr>
          <w:ilvl w:val="0"/>
          <w:numId w:val="9"/>
        </w:numPr>
        <w:ind w:left="357" w:hanging="357"/>
        <w:jc w:val="both"/>
        <w:rPr>
          <w:color w:val="000000"/>
          <w:lang w:val="lv-LV"/>
        </w:rPr>
      </w:pPr>
      <w:r w:rsidRPr="00496279">
        <w:rPr>
          <w:noProof/>
          <w:color w:val="000000"/>
          <w:lang w:val="lv-LV"/>
        </w:rPr>
        <w:t>Par nekustamā īpašuma ar kadastra Nr. 6676 013 3145,  Vīlipi, Skultes pagastā, Limbažu novadā atsavināšanu.</w:t>
      </w:r>
    </w:p>
    <w:p w14:paraId="01700E44" w14:textId="614BD124" w:rsidR="004C5AB6" w:rsidRPr="00496279" w:rsidRDefault="004C5AB6" w:rsidP="00410C94">
      <w:pPr>
        <w:pStyle w:val="Sarakstarindkopa"/>
        <w:numPr>
          <w:ilvl w:val="0"/>
          <w:numId w:val="9"/>
        </w:numPr>
        <w:ind w:left="357" w:hanging="357"/>
        <w:jc w:val="both"/>
        <w:rPr>
          <w:color w:val="000000"/>
          <w:lang w:val="lv-LV"/>
        </w:rPr>
      </w:pPr>
      <w:r w:rsidRPr="00496279">
        <w:rPr>
          <w:noProof/>
          <w:color w:val="000000"/>
          <w:lang w:val="lv-LV"/>
        </w:rPr>
        <w:t>Par nekustamā īpašuma ar kadastra Nr. 6684 003 0268,  Birztalas 13, Vidrižu pagastā, Limbažu novadā atsavināšanu.</w:t>
      </w:r>
    </w:p>
    <w:p w14:paraId="42E00A83" w14:textId="34A3404C" w:rsidR="004C5AB6" w:rsidRPr="00496279" w:rsidRDefault="004C5AB6" w:rsidP="00410C94">
      <w:pPr>
        <w:pStyle w:val="Sarakstarindkopa"/>
        <w:numPr>
          <w:ilvl w:val="0"/>
          <w:numId w:val="9"/>
        </w:numPr>
        <w:ind w:left="357" w:hanging="357"/>
        <w:jc w:val="both"/>
        <w:rPr>
          <w:color w:val="000000"/>
          <w:lang w:val="lv-LV"/>
        </w:rPr>
      </w:pPr>
      <w:r w:rsidRPr="00496279">
        <w:rPr>
          <w:noProof/>
          <w:color w:val="000000"/>
          <w:lang w:val="lv-LV"/>
        </w:rPr>
        <w:t>45</w:t>
      </w:r>
      <w:r w:rsidRPr="00496279">
        <w:rPr>
          <w:color w:val="000000"/>
          <w:lang w:val="lv-LV"/>
        </w:rPr>
        <w:t xml:space="preserve">. </w:t>
      </w:r>
      <w:r w:rsidRPr="00496279">
        <w:rPr>
          <w:noProof/>
          <w:color w:val="000000"/>
          <w:lang w:val="lv-LV"/>
        </w:rPr>
        <w:t>Par nekustamā īpašuma ar kadastra Nr. 6680 001 1482,   Mežaine 8, Umurgas pagastā, Limbažu novadā atsavināšanu.</w:t>
      </w:r>
    </w:p>
    <w:p w14:paraId="28002C31" w14:textId="75E684DD" w:rsidR="004C5AB6" w:rsidRPr="00496279" w:rsidRDefault="004C5AB6" w:rsidP="00410C94">
      <w:pPr>
        <w:pStyle w:val="Sarakstarindkopa"/>
        <w:numPr>
          <w:ilvl w:val="0"/>
          <w:numId w:val="9"/>
        </w:numPr>
        <w:ind w:left="357" w:hanging="357"/>
        <w:jc w:val="both"/>
        <w:rPr>
          <w:color w:val="000000"/>
          <w:lang w:val="lv-LV"/>
        </w:rPr>
      </w:pPr>
      <w:r w:rsidRPr="00496279">
        <w:rPr>
          <w:noProof/>
          <w:color w:val="000000"/>
          <w:lang w:val="lv-LV"/>
        </w:rPr>
        <w:t>Par zemes gabala ar kadastra apzīmējumu 6680 001 1480, „Mežaine 4”, Umurgas pagastā, Limbažu novadā, iznomāšanu.</w:t>
      </w:r>
    </w:p>
    <w:p w14:paraId="29AC289F" w14:textId="636A379A" w:rsidR="004C5AB6" w:rsidRPr="00496279" w:rsidRDefault="004C5AB6" w:rsidP="00410C94">
      <w:pPr>
        <w:pStyle w:val="Sarakstarindkopa"/>
        <w:numPr>
          <w:ilvl w:val="0"/>
          <w:numId w:val="9"/>
        </w:numPr>
        <w:ind w:left="357" w:hanging="357"/>
        <w:jc w:val="both"/>
        <w:rPr>
          <w:color w:val="000000"/>
          <w:lang w:val="lv-LV"/>
        </w:rPr>
      </w:pPr>
      <w:r w:rsidRPr="00496279">
        <w:rPr>
          <w:noProof/>
          <w:color w:val="000000"/>
          <w:lang w:val="lv-LV"/>
        </w:rPr>
        <w:t>Par zemes vienības ar kadastra apzīmējumu 6601 001 0146, Stacijas ielā 2, Limbažos, Limbažu novadā, daļas 0,0277 ha platībā iznomāšanu.</w:t>
      </w:r>
    </w:p>
    <w:p w14:paraId="4C9F26EA" w14:textId="0D273C3E" w:rsidR="004C5AB6" w:rsidRPr="00496279" w:rsidRDefault="004C5AB6" w:rsidP="00410C94">
      <w:pPr>
        <w:pStyle w:val="Sarakstarindkopa"/>
        <w:numPr>
          <w:ilvl w:val="0"/>
          <w:numId w:val="9"/>
        </w:numPr>
        <w:ind w:left="357" w:hanging="357"/>
        <w:jc w:val="both"/>
        <w:rPr>
          <w:color w:val="000000"/>
          <w:lang w:val="lv-LV"/>
        </w:rPr>
      </w:pPr>
      <w:r w:rsidRPr="00496279">
        <w:rPr>
          <w:noProof/>
          <w:color w:val="000000"/>
          <w:lang w:val="lv-LV"/>
        </w:rPr>
        <w:t>Par zemes vienības ar kadastra apzīmējumu 6668 001 0326, "Kūtiņas”, Pāles pagastā, Limbažu novadā, daļas iznomāšanu.</w:t>
      </w:r>
    </w:p>
    <w:p w14:paraId="10A4BFF8" w14:textId="278409A6" w:rsidR="004C5AB6" w:rsidRPr="00496279" w:rsidRDefault="004C5AB6" w:rsidP="00410C94">
      <w:pPr>
        <w:pStyle w:val="Sarakstarindkopa"/>
        <w:numPr>
          <w:ilvl w:val="0"/>
          <w:numId w:val="9"/>
        </w:numPr>
        <w:ind w:left="357" w:hanging="357"/>
        <w:jc w:val="both"/>
        <w:rPr>
          <w:color w:val="000000"/>
          <w:lang w:val="lv-LV"/>
        </w:rPr>
      </w:pPr>
      <w:r w:rsidRPr="00496279">
        <w:rPr>
          <w:noProof/>
          <w:color w:val="000000"/>
          <w:lang w:val="lv-LV"/>
        </w:rPr>
        <w:t>Par zemes vienības ar kadastra apzīmējumu 66010100027, Ozolaines ielas sakņu dārzi, Limbažos, Limbažu novadā, daļas 0.06 ha iznomāšanu.</w:t>
      </w:r>
    </w:p>
    <w:p w14:paraId="1B654238" w14:textId="0F72E66C" w:rsidR="004C5AB6" w:rsidRPr="00496279" w:rsidRDefault="004C5AB6" w:rsidP="00410C94">
      <w:pPr>
        <w:pStyle w:val="Sarakstarindkopa"/>
        <w:numPr>
          <w:ilvl w:val="0"/>
          <w:numId w:val="9"/>
        </w:numPr>
        <w:ind w:left="357" w:hanging="357"/>
        <w:jc w:val="both"/>
        <w:rPr>
          <w:color w:val="000000"/>
          <w:lang w:val="lv-LV"/>
        </w:rPr>
      </w:pPr>
      <w:r w:rsidRPr="00496279">
        <w:rPr>
          <w:noProof/>
          <w:color w:val="000000"/>
          <w:lang w:val="lv-LV"/>
        </w:rPr>
        <w:t>Par zemes vienības ar kadastra apzīmējumu 6668 004 0260, „Ceļmeistari”, Pāles pagastā, Limbažu novadā, daļas iznomāšanu.</w:t>
      </w:r>
    </w:p>
    <w:p w14:paraId="16AA2FDE" w14:textId="45FE6ACA" w:rsidR="004C5AB6" w:rsidRPr="00496279" w:rsidRDefault="004C5AB6" w:rsidP="00410C94">
      <w:pPr>
        <w:pStyle w:val="Sarakstarindkopa"/>
        <w:numPr>
          <w:ilvl w:val="0"/>
          <w:numId w:val="9"/>
        </w:numPr>
        <w:ind w:left="357" w:hanging="357"/>
        <w:jc w:val="both"/>
        <w:rPr>
          <w:color w:val="000000"/>
          <w:lang w:val="lv-LV"/>
        </w:rPr>
      </w:pPr>
      <w:r w:rsidRPr="00496279">
        <w:rPr>
          <w:noProof/>
          <w:color w:val="000000"/>
          <w:lang w:val="lv-LV"/>
        </w:rPr>
        <w:t>Par Limbažu novada pašvaldībai piekritīgo nekustamo īpašumu pārvaldīšanu un atsavināšanu.</w:t>
      </w:r>
    </w:p>
    <w:p w14:paraId="19FB231B" w14:textId="4C53B201" w:rsidR="004C5AB6" w:rsidRPr="00496279" w:rsidRDefault="004C5AB6" w:rsidP="00410C94">
      <w:pPr>
        <w:pStyle w:val="Sarakstarindkopa"/>
        <w:numPr>
          <w:ilvl w:val="0"/>
          <w:numId w:val="9"/>
        </w:numPr>
        <w:ind w:left="357" w:hanging="357"/>
        <w:jc w:val="both"/>
        <w:rPr>
          <w:color w:val="000000"/>
          <w:lang w:val="lv-LV"/>
        </w:rPr>
      </w:pPr>
      <w:r w:rsidRPr="00496279">
        <w:rPr>
          <w:noProof/>
          <w:color w:val="000000"/>
          <w:lang w:val="lv-LV"/>
        </w:rPr>
        <w:t>Par nekustamā īpašuma Meliorācijas ielā 3B, Limbažos, Limbažu novadā nosacītās cenas, atsavināšanas paziņojuma un izsoles noteikumu apstiprināšanu.</w:t>
      </w:r>
    </w:p>
    <w:p w14:paraId="527E72E9" w14:textId="41E0BC69" w:rsidR="004C5AB6" w:rsidRPr="00496279" w:rsidRDefault="004C5AB6" w:rsidP="00410C94">
      <w:pPr>
        <w:pStyle w:val="Sarakstarindkopa"/>
        <w:numPr>
          <w:ilvl w:val="0"/>
          <w:numId w:val="9"/>
        </w:numPr>
        <w:ind w:left="357" w:hanging="357"/>
        <w:jc w:val="both"/>
        <w:rPr>
          <w:color w:val="000000"/>
          <w:lang w:val="lv-LV"/>
        </w:rPr>
      </w:pPr>
      <w:r w:rsidRPr="00496279">
        <w:rPr>
          <w:noProof/>
          <w:color w:val="000000"/>
          <w:lang w:val="lv-LV"/>
        </w:rPr>
        <w:t>Par apbūves tiesību izsoles rīkošanu, izsoles sākumcenas un izsoles noteikumu apstiprināšanu zemes gabala daļai Meliorācijas ielā 14, Limbažos, Limbažu novadā.</w:t>
      </w:r>
    </w:p>
    <w:p w14:paraId="580B4603" w14:textId="65A8DF22" w:rsidR="004C5AB6" w:rsidRPr="00496279" w:rsidRDefault="004C5AB6" w:rsidP="00410C94">
      <w:pPr>
        <w:pStyle w:val="Sarakstarindkopa"/>
        <w:numPr>
          <w:ilvl w:val="0"/>
          <w:numId w:val="9"/>
        </w:numPr>
        <w:ind w:left="357" w:hanging="357"/>
        <w:jc w:val="both"/>
        <w:rPr>
          <w:color w:val="000000"/>
          <w:lang w:val="lv-LV"/>
        </w:rPr>
      </w:pPr>
      <w:r w:rsidRPr="00496279">
        <w:rPr>
          <w:noProof/>
          <w:color w:val="000000"/>
          <w:lang w:val="lv-LV"/>
        </w:rPr>
        <w:t>Par nekustamā īpašuma „Dravnieku kūts”, Limbažu pagastā, Limbažu novadā, kadastra Nr. 6664 006 0257, sākumcenas un izsoles noteikumu apstiprināšanu.</w:t>
      </w:r>
    </w:p>
    <w:p w14:paraId="4389B41C" w14:textId="1A851723" w:rsidR="004C5AB6" w:rsidRPr="00496279" w:rsidRDefault="004C5AB6" w:rsidP="00410C94">
      <w:pPr>
        <w:pStyle w:val="Sarakstarindkopa"/>
        <w:numPr>
          <w:ilvl w:val="0"/>
          <w:numId w:val="9"/>
        </w:numPr>
        <w:ind w:left="357" w:hanging="357"/>
        <w:jc w:val="both"/>
        <w:rPr>
          <w:color w:val="000000"/>
          <w:lang w:val="lv-LV"/>
        </w:rPr>
      </w:pPr>
      <w:r w:rsidRPr="00496279">
        <w:rPr>
          <w:noProof/>
          <w:color w:val="000000"/>
          <w:lang w:val="lv-LV"/>
        </w:rPr>
        <w:t>Par nekustamā īpašuma “Jūriņas”, Vārzās, Skultes pagastā, Limbažu novadā, sastāvā ietilpstošās zemes vienības ar kadastra apzīmējumu 6676 007 0007 atmežošanu.</w:t>
      </w:r>
    </w:p>
    <w:p w14:paraId="14CF79E8" w14:textId="7ED54FE2" w:rsidR="004C5AB6" w:rsidRPr="00496279" w:rsidRDefault="004C5AB6" w:rsidP="00410C94">
      <w:pPr>
        <w:pStyle w:val="Sarakstarindkopa"/>
        <w:numPr>
          <w:ilvl w:val="0"/>
          <w:numId w:val="9"/>
        </w:numPr>
        <w:ind w:left="357" w:hanging="357"/>
        <w:jc w:val="both"/>
        <w:rPr>
          <w:color w:val="000000"/>
          <w:lang w:val="lv-LV"/>
        </w:rPr>
      </w:pPr>
      <w:r w:rsidRPr="00496279">
        <w:rPr>
          <w:noProof/>
          <w:color w:val="000000"/>
          <w:lang w:val="lv-LV"/>
        </w:rPr>
        <w:t>Par projekta “Zivju resursu aizsardzības nodrošināšana Limbažu novadā” iesniegšanu un finansējuma piešķiršanu.</w:t>
      </w:r>
    </w:p>
    <w:p w14:paraId="768463B0" w14:textId="29E80738" w:rsidR="004C5AB6" w:rsidRPr="00496279" w:rsidRDefault="004C5AB6" w:rsidP="00410C94">
      <w:pPr>
        <w:pStyle w:val="Sarakstarindkopa"/>
        <w:numPr>
          <w:ilvl w:val="0"/>
          <w:numId w:val="9"/>
        </w:numPr>
        <w:ind w:left="357" w:hanging="357"/>
        <w:jc w:val="both"/>
        <w:rPr>
          <w:color w:val="000000"/>
          <w:lang w:val="lv-LV"/>
        </w:rPr>
      </w:pPr>
      <w:r w:rsidRPr="00496279">
        <w:rPr>
          <w:noProof/>
          <w:color w:val="000000"/>
          <w:lang w:val="lv-LV"/>
        </w:rPr>
        <w:t>Par līdzfinansējuma piešķiršanu projektam ,,Viļķenes sporta centra inventāra papildināšana”.</w:t>
      </w:r>
    </w:p>
    <w:p w14:paraId="4FF14FCC" w14:textId="4569AD02" w:rsidR="004C5AB6" w:rsidRPr="00496279" w:rsidRDefault="004C5AB6" w:rsidP="00410C94">
      <w:pPr>
        <w:pStyle w:val="Sarakstarindkopa"/>
        <w:numPr>
          <w:ilvl w:val="0"/>
          <w:numId w:val="9"/>
        </w:numPr>
        <w:ind w:left="357" w:hanging="357"/>
        <w:jc w:val="both"/>
        <w:rPr>
          <w:color w:val="000000"/>
          <w:lang w:val="lv-LV"/>
        </w:rPr>
      </w:pPr>
      <w:r w:rsidRPr="00496279">
        <w:rPr>
          <w:noProof/>
          <w:color w:val="000000"/>
          <w:lang w:val="lv-LV"/>
        </w:rPr>
        <w:t>Par projektu "Tūrisma infrastruktūras pilnveidošana Limbažu novada Vidzemes piekrastē".</w:t>
      </w:r>
    </w:p>
    <w:p w14:paraId="778F1E7F" w14:textId="021F1260" w:rsidR="004C5AB6" w:rsidRPr="00496279" w:rsidRDefault="004C5AB6" w:rsidP="00410C94">
      <w:pPr>
        <w:pStyle w:val="Sarakstarindkopa"/>
        <w:numPr>
          <w:ilvl w:val="0"/>
          <w:numId w:val="9"/>
        </w:numPr>
        <w:ind w:left="357" w:hanging="357"/>
        <w:jc w:val="both"/>
        <w:rPr>
          <w:color w:val="000000"/>
          <w:lang w:val="lv-LV"/>
        </w:rPr>
      </w:pPr>
      <w:r w:rsidRPr="00496279">
        <w:rPr>
          <w:noProof/>
          <w:color w:val="000000"/>
          <w:lang w:val="lv-LV"/>
        </w:rPr>
        <w:t>Par finansējuma piešķiršanu arheoloģiskajai uzraudzībai investīciju projektā “Jūras ielas pārbūve Limbažos”.</w:t>
      </w:r>
    </w:p>
    <w:p w14:paraId="4891E2BA" w14:textId="7D10AEE2" w:rsidR="004C5AB6" w:rsidRPr="00496279" w:rsidRDefault="004C5AB6" w:rsidP="00410C94">
      <w:pPr>
        <w:pStyle w:val="Sarakstarindkopa"/>
        <w:numPr>
          <w:ilvl w:val="0"/>
          <w:numId w:val="9"/>
        </w:numPr>
        <w:ind w:left="357" w:hanging="357"/>
        <w:jc w:val="both"/>
        <w:rPr>
          <w:color w:val="000000"/>
          <w:lang w:val="lv-LV"/>
        </w:rPr>
      </w:pPr>
      <w:r w:rsidRPr="00496279">
        <w:rPr>
          <w:noProof/>
          <w:color w:val="000000"/>
          <w:lang w:val="lv-LV"/>
        </w:rPr>
        <w:t>Par līdzfinansējuma piešķiršanu biedrības “Alojas novada attīstība”  projektam “Rotaļu laukuma 3.kārta”.</w:t>
      </w:r>
    </w:p>
    <w:p w14:paraId="1FB3C553" w14:textId="04121549" w:rsidR="004C5AB6" w:rsidRPr="00496279" w:rsidRDefault="004C5AB6" w:rsidP="00410C94">
      <w:pPr>
        <w:pStyle w:val="Sarakstarindkopa"/>
        <w:numPr>
          <w:ilvl w:val="0"/>
          <w:numId w:val="9"/>
        </w:numPr>
        <w:ind w:left="357" w:hanging="357"/>
        <w:jc w:val="both"/>
        <w:rPr>
          <w:color w:val="000000"/>
          <w:lang w:val="lv-LV"/>
        </w:rPr>
      </w:pPr>
      <w:r w:rsidRPr="00496279">
        <w:rPr>
          <w:noProof/>
          <w:color w:val="000000"/>
          <w:lang w:val="lv-LV"/>
        </w:rPr>
        <w:t>Par konceptuālu atbalstu līdzfinansējuma piešķiršanai biedrības „Salacgrīvas ūdens sporta-atpūtas biedrība” projektam "Piekrastes airēšana Salacgrīvā".</w:t>
      </w:r>
    </w:p>
    <w:p w14:paraId="4EA5CD21" w14:textId="44C73B68" w:rsidR="004C5AB6" w:rsidRPr="00496279" w:rsidRDefault="004C5AB6" w:rsidP="00410C94">
      <w:pPr>
        <w:pStyle w:val="Sarakstarindkopa"/>
        <w:numPr>
          <w:ilvl w:val="0"/>
          <w:numId w:val="9"/>
        </w:numPr>
        <w:ind w:left="357" w:hanging="357"/>
        <w:jc w:val="both"/>
        <w:rPr>
          <w:color w:val="000000"/>
          <w:lang w:val="lv-LV"/>
        </w:rPr>
      </w:pPr>
      <w:r w:rsidRPr="00496279">
        <w:rPr>
          <w:noProof/>
          <w:color w:val="000000"/>
          <w:lang w:val="lv-LV"/>
        </w:rPr>
        <w:t>Par konceptuālu atbalstu līdzfinansējuma piešķiršanai biedrības „Kuivižu jahtklubs” projektam "Jaunas buru laivas klases attīstība piejūrā".</w:t>
      </w:r>
    </w:p>
    <w:p w14:paraId="49BB4BDF" w14:textId="2A3ECCDD" w:rsidR="004C5AB6" w:rsidRPr="00496279" w:rsidRDefault="004C5AB6" w:rsidP="00410C94">
      <w:pPr>
        <w:pStyle w:val="Sarakstarindkopa"/>
        <w:numPr>
          <w:ilvl w:val="0"/>
          <w:numId w:val="9"/>
        </w:numPr>
        <w:ind w:left="357" w:hanging="357"/>
        <w:jc w:val="both"/>
        <w:rPr>
          <w:color w:val="000000"/>
          <w:lang w:val="lv-LV"/>
        </w:rPr>
      </w:pPr>
      <w:r w:rsidRPr="00496279">
        <w:rPr>
          <w:noProof/>
          <w:color w:val="000000"/>
          <w:lang w:val="lv-LV"/>
        </w:rPr>
        <w:t>Par aizņēmuma pieprasīšanu Valsts kasē Meliorācijas ielas pārbūvei Limbažos.</w:t>
      </w:r>
    </w:p>
    <w:p w14:paraId="315A7E88" w14:textId="46460A15" w:rsidR="004C5AB6" w:rsidRPr="00496279" w:rsidRDefault="004C5AB6" w:rsidP="00410C94">
      <w:pPr>
        <w:pStyle w:val="Sarakstarindkopa"/>
        <w:numPr>
          <w:ilvl w:val="0"/>
          <w:numId w:val="9"/>
        </w:numPr>
        <w:ind w:left="357" w:hanging="357"/>
        <w:jc w:val="both"/>
        <w:rPr>
          <w:color w:val="000000"/>
          <w:lang w:val="lv-LV"/>
        </w:rPr>
      </w:pPr>
      <w:r w:rsidRPr="00496279">
        <w:rPr>
          <w:noProof/>
          <w:color w:val="000000"/>
          <w:lang w:val="lv-LV"/>
        </w:rPr>
        <w:lastRenderedPageBreak/>
        <w:t>Par finansējuma piešķiršanu Limbažu vidusskolai lifta divvirziena sakaru sistēmas uzstādīšanai.</w:t>
      </w:r>
    </w:p>
    <w:p w14:paraId="77B4FD0C" w14:textId="07FDB2A1" w:rsidR="004C5AB6" w:rsidRPr="00496279" w:rsidRDefault="004C5AB6" w:rsidP="00410C94">
      <w:pPr>
        <w:pStyle w:val="Sarakstarindkopa"/>
        <w:numPr>
          <w:ilvl w:val="0"/>
          <w:numId w:val="9"/>
        </w:numPr>
        <w:ind w:left="357" w:hanging="357"/>
        <w:jc w:val="both"/>
        <w:rPr>
          <w:color w:val="000000"/>
          <w:lang w:val="lv-LV"/>
        </w:rPr>
      </w:pPr>
      <w:r w:rsidRPr="00496279">
        <w:rPr>
          <w:noProof/>
          <w:color w:val="000000"/>
          <w:lang w:val="lv-LV"/>
        </w:rPr>
        <w:t>Par papildus finansējuma piešķiršanu Limbažu novada pašvaldības Limbažu pilsētas 2.pirmsskolas izglītības iestādei "Kāpēcītis" bērnu gultiņu izgatavošanai.</w:t>
      </w:r>
    </w:p>
    <w:p w14:paraId="755CA6CC" w14:textId="2ABA8CA7" w:rsidR="004C5AB6" w:rsidRPr="00496279" w:rsidRDefault="004C5AB6" w:rsidP="00410C94">
      <w:pPr>
        <w:pStyle w:val="Sarakstarindkopa"/>
        <w:numPr>
          <w:ilvl w:val="0"/>
          <w:numId w:val="9"/>
        </w:numPr>
        <w:ind w:left="357" w:hanging="357"/>
        <w:jc w:val="both"/>
        <w:rPr>
          <w:color w:val="000000"/>
          <w:lang w:val="lv-LV"/>
        </w:rPr>
      </w:pPr>
      <w:r w:rsidRPr="00496279">
        <w:rPr>
          <w:noProof/>
          <w:color w:val="000000"/>
          <w:lang w:val="lv-LV"/>
        </w:rPr>
        <w:t>Par finansējuma piešķiršanai bāriņtiesu informācijas sistēmas (BARIS) attīstībai.</w:t>
      </w:r>
    </w:p>
    <w:p w14:paraId="7E77E09C" w14:textId="51B2A50E" w:rsidR="004C5AB6" w:rsidRPr="00496279" w:rsidRDefault="004C5AB6" w:rsidP="00410C94">
      <w:pPr>
        <w:pStyle w:val="Sarakstarindkopa"/>
        <w:numPr>
          <w:ilvl w:val="0"/>
          <w:numId w:val="9"/>
        </w:numPr>
        <w:ind w:left="357" w:hanging="357"/>
        <w:jc w:val="both"/>
        <w:rPr>
          <w:color w:val="000000"/>
          <w:lang w:val="lv-LV"/>
        </w:rPr>
      </w:pPr>
      <w:r w:rsidRPr="00496279">
        <w:rPr>
          <w:noProof/>
          <w:color w:val="000000"/>
          <w:lang w:val="lv-LV"/>
        </w:rPr>
        <w:t>Par papildus līdzekļu piešķiršanu Alojas apvienības pārvaldei ārkārtas situācijas novēršanai.</w:t>
      </w:r>
    </w:p>
    <w:p w14:paraId="57F0AE4A" w14:textId="4D72E160" w:rsidR="004C5AB6" w:rsidRPr="00496279" w:rsidRDefault="004C5AB6" w:rsidP="00410C94">
      <w:pPr>
        <w:pStyle w:val="Sarakstarindkopa"/>
        <w:numPr>
          <w:ilvl w:val="0"/>
          <w:numId w:val="9"/>
        </w:numPr>
        <w:ind w:left="357" w:hanging="357"/>
        <w:jc w:val="both"/>
        <w:rPr>
          <w:color w:val="000000"/>
          <w:lang w:val="lv-LV"/>
        </w:rPr>
      </w:pPr>
      <w:r w:rsidRPr="00496279">
        <w:rPr>
          <w:noProof/>
          <w:color w:val="000000"/>
          <w:lang w:val="lv-LV"/>
        </w:rPr>
        <w:t>Par izmaiņām Limbažu novada pašvaldības Iepirkumu  komisijas sastāvā.</w:t>
      </w:r>
    </w:p>
    <w:p w14:paraId="475B4332" w14:textId="4B3D112B" w:rsidR="004C5AB6" w:rsidRPr="00496279" w:rsidRDefault="004C5AB6" w:rsidP="00410C94">
      <w:pPr>
        <w:pStyle w:val="Sarakstarindkopa"/>
        <w:numPr>
          <w:ilvl w:val="0"/>
          <w:numId w:val="9"/>
        </w:numPr>
        <w:ind w:left="357" w:hanging="357"/>
        <w:jc w:val="both"/>
        <w:rPr>
          <w:color w:val="000000"/>
          <w:lang w:val="lv-LV"/>
        </w:rPr>
      </w:pPr>
      <w:r w:rsidRPr="00496279">
        <w:rPr>
          <w:noProof/>
          <w:color w:val="000000"/>
          <w:lang w:val="lv-LV"/>
        </w:rPr>
        <w:t>Par apkures pakalpojumu maksas apstiprināšanu Alojas pilsētā  (katlu māja Skolas ielā 6, Alojā).</w:t>
      </w:r>
    </w:p>
    <w:p w14:paraId="132DA7BD" w14:textId="00C86AAD" w:rsidR="004C5AB6" w:rsidRPr="00496279" w:rsidRDefault="004C5AB6" w:rsidP="00410C94">
      <w:pPr>
        <w:pStyle w:val="Sarakstarindkopa"/>
        <w:numPr>
          <w:ilvl w:val="0"/>
          <w:numId w:val="9"/>
        </w:numPr>
        <w:ind w:left="357" w:hanging="357"/>
        <w:jc w:val="both"/>
        <w:rPr>
          <w:color w:val="000000"/>
          <w:lang w:val="lv-LV"/>
        </w:rPr>
      </w:pPr>
      <w:r w:rsidRPr="00496279">
        <w:rPr>
          <w:noProof/>
          <w:color w:val="000000"/>
          <w:lang w:val="lv-LV"/>
        </w:rPr>
        <w:t>Par iekšējo noteikumu “Limbažu novada pašvaldības kapitālsabiedrību un kapitāla daļu pārvaldības noteikumi” apstiprināšanu.</w:t>
      </w:r>
    </w:p>
    <w:p w14:paraId="5988B794" w14:textId="23B13056" w:rsidR="004C5AB6" w:rsidRPr="00496279" w:rsidRDefault="004C5AB6" w:rsidP="00410C94">
      <w:pPr>
        <w:pStyle w:val="Sarakstarindkopa"/>
        <w:numPr>
          <w:ilvl w:val="0"/>
          <w:numId w:val="9"/>
        </w:numPr>
        <w:ind w:left="357" w:hanging="357"/>
        <w:jc w:val="both"/>
        <w:rPr>
          <w:color w:val="000000"/>
          <w:lang w:val="lv-LV"/>
        </w:rPr>
      </w:pPr>
      <w:r w:rsidRPr="00496279">
        <w:rPr>
          <w:noProof/>
          <w:color w:val="000000"/>
          <w:lang w:val="lv-LV"/>
        </w:rPr>
        <w:t>Par pašvaldības aģentūru “ALDA” un “LAUTA” reorganizācijas plāna apstiprināšanu.</w:t>
      </w:r>
    </w:p>
    <w:p w14:paraId="6CF79243" w14:textId="5F9823A4" w:rsidR="004C5AB6" w:rsidRPr="00496279" w:rsidRDefault="004C5AB6" w:rsidP="00410C94">
      <w:pPr>
        <w:pStyle w:val="Sarakstarindkopa"/>
        <w:numPr>
          <w:ilvl w:val="0"/>
          <w:numId w:val="9"/>
        </w:numPr>
        <w:ind w:left="357" w:hanging="357"/>
        <w:jc w:val="both"/>
        <w:rPr>
          <w:color w:val="000000"/>
          <w:lang w:val="lv-LV"/>
        </w:rPr>
      </w:pPr>
      <w:r w:rsidRPr="00496279">
        <w:rPr>
          <w:noProof/>
          <w:color w:val="000000"/>
          <w:lang w:val="lv-LV"/>
        </w:rPr>
        <w:t>Par Limbažu Galvenās bibliotēkas nolikuma grozījumu apstiprināšanu.</w:t>
      </w:r>
    </w:p>
    <w:p w14:paraId="70B30AF3" w14:textId="6A9C2C18" w:rsidR="004C5AB6" w:rsidRPr="00496279" w:rsidRDefault="004C5AB6" w:rsidP="00410C94">
      <w:pPr>
        <w:pStyle w:val="Sarakstarindkopa"/>
        <w:numPr>
          <w:ilvl w:val="0"/>
          <w:numId w:val="9"/>
        </w:numPr>
        <w:ind w:left="357" w:hanging="357"/>
        <w:jc w:val="both"/>
        <w:rPr>
          <w:color w:val="000000"/>
          <w:lang w:val="lv-LV"/>
        </w:rPr>
      </w:pPr>
      <w:r w:rsidRPr="00496279">
        <w:rPr>
          <w:noProof/>
          <w:color w:val="000000"/>
          <w:lang w:val="lv-LV"/>
        </w:rPr>
        <w:t>Par Salacgrīvas bibliotēkas nolikuma apstiprināšanu.</w:t>
      </w:r>
    </w:p>
    <w:p w14:paraId="1FB7FACD" w14:textId="04549141" w:rsidR="004C5AB6" w:rsidRPr="00496279" w:rsidRDefault="004C5AB6" w:rsidP="00410C94">
      <w:pPr>
        <w:pStyle w:val="Sarakstarindkopa"/>
        <w:numPr>
          <w:ilvl w:val="0"/>
          <w:numId w:val="9"/>
        </w:numPr>
        <w:ind w:left="357" w:hanging="357"/>
        <w:jc w:val="both"/>
        <w:rPr>
          <w:color w:val="000000"/>
          <w:lang w:val="lv-LV"/>
        </w:rPr>
      </w:pPr>
      <w:r w:rsidRPr="00496279">
        <w:rPr>
          <w:noProof/>
          <w:color w:val="000000"/>
          <w:lang w:val="lv-LV"/>
        </w:rPr>
        <w:t>Par Limbažu kultūras nama maksas pakalpojumu izcenojumu apstiprināšanu.</w:t>
      </w:r>
    </w:p>
    <w:p w14:paraId="701D3AF3" w14:textId="3B5519BE" w:rsidR="004C5AB6" w:rsidRPr="00496279" w:rsidRDefault="004C5AB6" w:rsidP="00410C94">
      <w:pPr>
        <w:pStyle w:val="Sarakstarindkopa"/>
        <w:numPr>
          <w:ilvl w:val="0"/>
          <w:numId w:val="9"/>
        </w:numPr>
        <w:ind w:left="357" w:hanging="357"/>
        <w:jc w:val="both"/>
        <w:rPr>
          <w:color w:val="000000"/>
          <w:lang w:val="lv-LV"/>
        </w:rPr>
      </w:pPr>
      <w:r w:rsidRPr="00496279">
        <w:rPr>
          <w:noProof/>
          <w:color w:val="000000"/>
          <w:lang w:val="lv-LV"/>
        </w:rPr>
        <w:t>Par konkursa “GADA UZŅĒMUMS 2022” nolikuma apstiprināšanu.</w:t>
      </w:r>
    </w:p>
    <w:p w14:paraId="2C6B6A20" w14:textId="4AC97187" w:rsidR="004C5AB6" w:rsidRPr="00496279" w:rsidRDefault="004C5AB6" w:rsidP="00410C94">
      <w:pPr>
        <w:pStyle w:val="Sarakstarindkopa"/>
        <w:numPr>
          <w:ilvl w:val="0"/>
          <w:numId w:val="9"/>
        </w:numPr>
        <w:ind w:left="357" w:hanging="357"/>
        <w:jc w:val="both"/>
        <w:rPr>
          <w:color w:val="000000"/>
          <w:lang w:val="lv-LV"/>
        </w:rPr>
      </w:pPr>
      <w:r w:rsidRPr="00496279">
        <w:rPr>
          <w:noProof/>
          <w:color w:val="000000"/>
          <w:lang w:val="lv-LV"/>
        </w:rPr>
        <w:t>Par Limbažu novada tūrisma attīstības stratēģijas 2023.-2030.gadam izstrādi un darba grupas izveidi.</w:t>
      </w:r>
    </w:p>
    <w:p w14:paraId="2FD30C31" w14:textId="2D152A47" w:rsidR="004C5AB6" w:rsidRPr="00496279" w:rsidRDefault="004C5AB6" w:rsidP="00410C94">
      <w:pPr>
        <w:pStyle w:val="Sarakstarindkopa"/>
        <w:numPr>
          <w:ilvl w:val="0"/>
          <w:numId w:val="9"/>
        </w:numPr>
        <w:ind w:left="357" w:hanging="357"/>
        <w:jc w:val="both"/>
        <w:rPr>
          <w:color w:val="000000"/>
          <w:lang w:val="lv-LV"/>
        </w:rPr>
      </w:pPr>
      <w:r w:rsidRPr="00496279">
        <w:rPr>
          <w:noProof/>
          <w:color w:val="000000"/>
          <w:lang w:val="lv-LV"/>
        </w:rPr>
        <w:t>Par  darba grupas  izveidi Limbažu novada Izglītības stratēģijas 2023.–2027.gadam izstrādei.</w:t>
      </w:r>
    </w:p>
    <w:p w14:paraId="4E8780FA" w14:textId="20039E4B" w:rsidR="004C5AB6" w:rsidRPr="00496279" w:rsidRDefault="004C5AB6" w:rsidP="00410C94">
      <w:pPr>
        <w:pStyle w:val="Sarakstarindkopa"/>
        <w:numPr>
          <w:ilvl w:val="0"/>
          <w:numId w:val="9"/>
        </w:numPr>
        <w:ind w:left="357" w:hanging="357"/>
        <w:jc w:val="both"/>
        <w:rPr>
          <w:color w:val="000000"/>
          <w:lang w:val="lv-LV"/>
        </w:rPr>
      </w:pPr>
      <w:r w:rsidRPr="00496279">
        <w:rPr>
          <w:noProof/>
          <w:color w:val="000000"/>
          <w:lang w:val="lv-LV"/>
        </w:rPr>
        <w:t>Par Limbažu novada  sporta un aktīvās atpūtas stratēģijas 2023.–2030.gadam izstrādi  un darba grupas  izveidi.</w:t>
      </w:r>
    </w:p>
    <w:p w14:paraId="3F6BD41B" w14:textId="45DC5513" w:rsidR="004C5AB6" w:rsidRPr="00496279" w:rsidRDefault="004C5AB6" w:rsidP="00410C94">
      <w:pPr>
        <w:pStyle w:val="Sarakstarindkopa"/>
        <w:numPr>
          <w:ilvl w:val="0"/>
          <w:numId w:val="9"/>
        </w:numPr>
        <w:ind w:left="357" w:hanging="357"/>
        <w:jc w:val="both"/>
        <w:rPr>
          <w:color w:val="000000"/>
          <w:lang w:val="lv-LV"/>
        </w:rPr>
      </w:pPr>
      <w:r w:rsidRPr="00496279">
        <w:rPr>
          <w:noProof/>
          <w:color w:val="000000"/>
          <w:lang w:val="lv-LV"/>
        </w:rPr>
        <w:t>Par Limbažu novada kultūras attīstības stratēģijas 2023.-2030.gadam un rīcības plāna 2023.-2025.gadam izstrādi, darba  grupas izveidi.</w:t>
      </w:r>
    </w:p>
    <w:p w14:paraId="26B4EF1F" w14:textId="30B88BBA" w:rsidR="004C5AB6" w:rsidRPr="00496279" w:rsidRDefault="004C5AB6" w:rsidP="00410C94">
      <w:pPr>
        <w:pStyle w:val="Sarakstarindkopa"/>
        <w:numPr>
          <w:ilvl w:val="0"/>
          <w:numId w:val="9"/>
        </w:numPr>
        <w:ind w:left="357" w:hanging="357"/>
        <w:jc w:val="both"/>
        <w:rPr>
          <w:color w:val="000000"/>
          <w:lang w:val="lv-LV"/>
        </w:rPr>
      </w:pPr>
      <w:r w:rsidRPr="00496279">
        <w:rPr>
          <w:noProof/>
          <w:color w:val="000000"/>
          <w:lang w:val="lv-LV"/>
        </w:rPr>
        <w:t>Par saņemto dotāciju iekļaušanu pašvaldības budžetā par veiktajiem Ukrainas civiliedzīvotāju atbalsta pasākumiem.</w:t>
      </w:r>
    </w:p>
    <w:p w14:paraId="06462D8A" w14:textId="32D51F89" w:rsidR="004C5AB6" w:rsidRPr="00496279" w:rsidRDefault="004C5AB6" w:rsidP="00410C94">
      <w:pPr>
        <w:pStyle w:val="Sarakstarindkopa"/>
        <w:numPr>
          <w:ilvl w:val="0"/>
          <w:numId w:val="9"/>
        </w:numPr>
        <w:ind w:left="357" w:hanging="357"/>
        <w:jc w:val="both"/>
        <w:rPr>
          <w:color w:val="000000"/>
          <w:lang w:val="lv-LV"/>
        </w:rPr>
      </w:pPr>
      <w:r w:rsidRPr="00496279">
        <w:rPr>
          <w:noProof/>
          <w:color w:val="000000"/>
          <w:lang w:val="lv-LV"/>
        </w:rPr>
        <w:t>Par izmaiņām Limbažu novada pašvaldības iestāžu darbinieku amatu un likmju 2022.gada sarakstā.</w:t>
      </w:r>
    </w:p>
    <w:p w14:paraId="4D4DC03A" w14:textId="352790C1" w:rsidR="004C5AB6" w:rsidRPr="00496279" w:rsidRDefault="004C5AB6" w:rsidP="00410C94">
      <w:pPr>
        <w:pStyle w:val="Sarakstarindkopa"/>
        <w:numPr>
          <w:ilvl w:val="0"/>
          <w:numId w:val="9"/>
        </w:numPr>
        <w:ind w:left="357" w:hanging="357"/>
        <w:jc w:val="both"/>
        <w:rPr>
          <w:color w:val="000000"/>
          <w:lang w:val="lv-LV"/>
        </w:rPr>
      </w:pPr>
      <w:r w:rsidRPr="00496279">
        <w:rPr>
          <w:noProof/>
          <w:color w:val="000000"/>
          <w:lang w:val="lv-LV"/>
        </w:rPr>
        <w:t>Par Limbažu novada pašvaldības Limbažu novada bāriņtiesas locekļu iecelšanu amatā.</w:t>
      </w:r>
    </w:p>
    <w:p w14:paraId="3AD45AA5" w14:textId="49E9089D" w:rsidR="004C5AB6" w:rsidRPr="00496279" w:rsidRDefault="004C5AB6" w:rsidP="00410C94">
      <w:pPr>
        <w:pStyle w:val="Sarakstarindkopa"/>
        <w:numPr>
          <w:ilvl w:val="0"/>
          <w:numId w:val="9"/>
        </w:numPr>
        <w:ind w:left="357" w:hanging="357"/>
        <w:jc w:val="both"/>
        <w:rPr>
          <w:color w:val="000000"/>
          <w:lang w:val="lv-LV"/>
        </w:rPr>
      </w:pPr>
      <w:r w:rsidRPr="00496279">
        <w:rPr>
          <w:noProof/>
          <w:color w:val="000000"/>
          <w:lang w:val="lv-LV"/>
        </w:rPr>
        <w:t>Par finanšu līdzekļu piešķiršanu pirmsskolas izglītības iestādei "Kāpēcītis" bērnu mēbeļu iegādei.</w:t>
      </w:r>
    </w:p>
    <w:p w14:paraId="7FA64328" w14:textId="0BFC5A56" w:rsidR="004C5AB6" w:rsidRPr="00496279" w:rsidRDefault="004C5AB6" w:rsidP="00410C94">
      <w:pPr>
        <w:pStyle w:val="Sarakstarindkopa"/>
        <w:numPr>
          <w:ilvl w:val="0"/>
          <w:numId w:val="9"/>
        </w:numPr>
        <w:ind w:left="357" w:hanging="357"/>
        <w:jc w:val="both"/>
        <w:rPr>
          <w:color w:val="000000"/>
          <w:lang w:val="lv-LV"/>
        </w:rPr>
      </w:pPr>
      <w:r w:rsidRPr="00496279">
        <w:rPr>
          <w:noProof/>
          <w:color w:val="000000"/>
          <w:lang w:val="lv-LV"/>
        </w:rPr>
        <w:t>Par līguma slēgšanu un finansējuma piešķiršanu jumta izbūves darbiem Vīķu muižā,  Staiceles pagastā, Limbažu novadā.</w:t>
      </w:r>
    </w:p>
    <w:p w14:paraId="286B3FDB" w14:textId="6B224CE9" w:rsidR="004C5AB6" w:rsidRPr="00496279" w:rsidRDefault="004C5AB6" w:rsidP="00410C94">
      <w:pPr>
        <w:pStyle w:val="Sarakstarindkopa"/>
        <w:numPr>
          <w:ilvl w:val="0"/>
          <w:numId w:val="9"/>
        </w:numPr>
        <w:ind w:left="357" w:hanging="357"/>
        <w:jc w:val="both"/>
        <w:rPr>
          <w:color w:val="000000"/>
          <w:lang w:val="lv-LV"/>
        </w:rPr>
      </w:pPr>
      <w:r w:rsidRPr="00496279">
        <w:rPr>
          <w:noProof/>
          <w:color w:val="000000"/>
          <w:lang w:val="lv-LV"/>
        </w:rPr>
        <w:t>Par apbūves tiesību izsoles rīkošanu, izsoles sākumcenas un izsoles noteikumu apstiprināšanu zemes gabala daļai Dailes ielā 3, Limbažos, Limbažu novadā.</w:t>
      </w:r>
    </w:p>
    <w:p w14:paraId="357D84CF" w14:textId="1DED8547" w:rsidR="004C5AB6" w:rsidRPr="00496279" w:rsidRDefault="004C5AB6" w:rsidP="00410C94">
      <w:pPr>
        <w:pStyle w:val="Sarakstarindkopa"/>
        <w:numPr>
          <w:ilvl w:val="0"/>
          <w:numId w:val="9"/>
        </w:numPr>
        <w:ind w:left="357" w:hanging="357"/>
        <w:jc w:val="both"/>
        <w:rPr>
          <w:color w:val="000000"/>
          <w:lang w:val="lv-LV"/>
        </w:rPr>
      </w:pPr>
      <w:r w:rsidRPr="00496279">
        <w:rPr>
          <w:noProof/>
          <w:color w:val="000000"/>
          <w:lang w:val="lv-LV"/>
        </w:rPr>
        <w:t>Par līdzfinansējuma piešķiršanu projektam ,,Par bērnu smaidiem''.</w:t>
      </w:r>
    </w:p>
    <w:p w14:paraId="2B5CC148" w14:textId="3C1EA75F" w:rsidR="004C5AB6" w:rsidRPr="00496279" w:rsidRDefault="004C5AB6" w:rsidP="00410C94">
      <w:pPr>
        <w:pStyle w:val="Sarakstarindkopa"/>
        <w:numPr>
          <w:ilvl w:val="0"/>
          <w:numId w:val="9"/>
        </w:numPr>
        <w:ind w:left="357" w:hanging="357"/>
        <w:jc w:val="both"/>
        <w:rPr>
          <w:color w:val="000000"/>
          <w:lang w:val="lv-LV"/>
        </w:rPr>
      </w:pPr>
      <w:r w:rsidRPr="00496279">
        <w:rPr>
          <w:noProof/>
          <w:color w:val="000000"/>
          <w:lang w:val="lv-LV"/>
        </w:rPr>
        <w:t>Par padomju un nacistisko režīmu slavinošu objektu demontāžu.</w:t>
      </w:r>
    </w:p>
    <w:p w14:paraId="206FB6F5" w14:textId="7F07B249" w:rsidR="004C5AB6" w:rsidRPr="00496279" w:rsidRDefault="004C5AB6" w:rsidP="00410C94">
      <w:pPr>
        <w:pStyle w:val="Sarakstarindkopa"/>
        <w:numPr>
          <w:ilvl w:val="0"/>
          <w:numId w:val="9"/>
        </w:numPr>
        <w:ind w:left="357" w:hanging="357"/>
        <w:jc w:val="both"/>
        <w:rPr>
          <w:color w:val="000000"/>
          <w:lang w:val="lv-LV"/>
        </w:rPr>
      </w:pPr>
      <w:r w:rsidRPr="00496279">
        <w:rPr>
          <w:noProof/>
          <w:color w:val="000000"/>
          <w:lang w:val="lv-LV"/>
        </w:rPr>
        <w:t>Par grozījumiem Limbažu novada pašvaldības domes 2022.gada 26.maija lēmumā Nr.574 “Par līdzfinansējuma piešķiršanu elektroenerģijas pieslēguma nodalīšanai un jaunu pieslēgumu izveidei nekustamajā īpašumā “Lejsētas”, Katvaru pagastā, Limbažu novadā”.</w:t>
      </w:r>
    </w:p>
    <w:p w14:paraId="78CA99A3" w14:textId="654FA55C" w:rsidR="004C5AB6" w:rsidRPr="00496279" w:rsidRDefault="004C5AB6" w:rsidP="00410C94">
      <w:pPr>
        <w:pStyle w:val="Sarakstarindkopa"/>
        <w:numPr>
          <w:ilvl w:val="0"/>
          <w:numId w:val="9"/>
        </w:numPr>
        <w:ind w:left="357" w:hanging="357"/>
        <w:jc w:val="both"/>
        <w:rPr>
          <w:color w:val="000000"/>
          <w:lang w:val="lv-LV"/>
        </w:rPr>
      </w:pPr>
      <w:r w:rsidRPr="00496279">
        <w:rPr>
          <w:noProof/>
          <w:color w:val="000000"/>
          <w:lang w:val="lv-LV"/>
        </w:rPr>
        <w:t>Par pašvaldības nekustamā īpašuma “Bisnieki”-3, Pāles pagastā, Limbažu novadā, izsoles rezultātu apstiprināšanu.</w:t>
      </w:r>
    </w:p>
    <w:p w14:paraId="0F74EABE" w14:textId="3B87AA97" w:rsidR="004C5AB6" w:rsidRPr="00496279" w:rsidRDefault="004C5AB6" w:rsidP="00410C94">
      <w:pPr>
        <w:pStyle w:val="Sarakstarindkopa"/>
        <w:numPr>
          <w:ilvl w:val="0"/>
          <w:numId w:val="9"/>
        </w:numPr>
        <w:ind w:left="357" w:hanging="357"/>
        <w:jc w:val="both"/>
        <w:rPr>
          <w:color w:val="000000"/>
          <w:lang w:val="lv-LV"/>
        </w:rPr>
      </w:pPr>
      <w:r w:rsidRPr="00496279">
        <w:rPr>
          <w:noProof/>
          <w:color w:val="000000"/>
          <w:lang w:val="lv-LV"/>
        </w:rPr>
        <w:t>Par Alojas pilsētas pirmsskolas izglītības iestādes “Auseklītis” ēkas būvkonstrukciju tehniskā stāvokļa neatbilstību ekspluatācijas noteikumiem.</w:t>
      </w:r>
    </w:p>
    <w:p w14:paraId="135E3D7D" w14:textId="5EA83979" w:rsidR="004C5AB6" w:rsidRPr="00496279" w:rsidRDefault="004C5AB6" w:rsidP="00410C94">
      <w:pPr>
        <w:pStyle w:val="Sarakstarindkopa"/>
        <w:numPr>
          <w:ilvl w:val="0"/>
          <w:numId w:val="9"/>
        </w:numPr>
        <w:ind w:left="357" w:hanging="357"/>
        <w:jc w:val="both"/>
        <w:rPr>
          <w:color w:val="000000"/>
          <w:lang w:val="lv-LV"/>
        </w:rPr>
      </w:pPr>
      <w:r w:rsidRPr="00496279">
        <w:rPr>
          <w:noProof/>
          <w:color w:val="000000"/>
          <w:lang w:val="lv-LV"/>
        </w:rPr>
        <w:t>Par Limbažu novada pašvaldībai piederošā transportlīdzekļa VOLKSWAGEN PASSAT, valsts reģistrācijas Nr. GP 1472 atsavināšanu.</w:t>
      </w:r>
    </w:p>
    <w:p w14:paraId="21699C4F" w14:textId="76B1AFE5" w:rsidR="004C5AB6" w:rsidRPr="00496279" w:rsidRDefault="004C5AB6" w:rsidP="00410C94">
      <w:pPr>
        <w:pStyle w:val="Sarakstarindkopa"/>
        <w:numPr>
          <w:ilvl w:val="0"/>
          <w:numId w:val="9"/>
        </w:numPr>
        <w:ind w:left="357" w:hanging="357"/>
        <w:jc w:val="both"/>
        <w:rPr>
          <w:color w:val="000000"/>
          <w:lang w:val="lv-LV"/>
        </w:rPr>
      </w:pPr>
      <w:r w:rsidRPr="00496279">
        <w:rPr>
          <w:noProof/>
          <w:color w:val="000000"/>
          <w:lang w:val="lv-LV"/>
        </w:rPr>
        <w:t>Par papildu finansējuma piešķiršanu projekta “Pašvaldības autoceļa “Rūpes – Lauči” pārbūve” īstenošanai.</w:t>
      </w:r>
    </w:p>
    <w:p w14:paraId="6B9E4981" w14:textId="19B5D556" w:rsidR="004C5AB6" w:rsidRPr="00496279" w:rsidRDefault="004C5AB6" w:rsidP="00410C94">
      <w:pPr>
        <w:pStyle w:val="Sarakstarindkopa"/>
        <w:numPr>
          <w:ilvl w:val="0"/>
          <w:numId w:val="9"/>
        </w:numPr>
        <w:ind w:left="357" w:hanging="357"/>
        <w:jc w:val="both"/>
        <w:rPr>
          <w:color w:val="000000"/>
          <w:lang w:val="lv-LV"/>
        </w:rPr>
      </w:pPr>
      <w:r w:rsidRPr="00496279">
        <w:rPr>
          <w:noProof/>
          <w:color w:val="000000"/>
          <w:lang w:val="lv-LV"/>
        </w:rPr>
        <w:t>Par  konkursa „Limbažu novada sakoptākā sēta 2022” uzvarētāju apbalvošanu.</w:t>
      </w:r>
    </w:p>
    <w:p w14:paraId="3276CCA8" w14:textId="6FC60281" w:rsidR="004C5AB6" w:rsidRPr="00496279" w:rsidRDefault="004C5AB6" w:rsidP="00410C94">
      <w:pPr>
        <w:pStyle w:val="Sarakstarindkopa"/>
        <w:numPr>
          <w:ilvl w:val="0"/>
          <w:numId w:val="9"/>
        </w:numPr>
        <w:ind w:left="357" w:hanging="357"/>
        <w:jc w:val="both"/>
        <w:rPr>
          <w:color w:val="000000"/>
          <w:lang w:val="lv-LV"/>
        </w:rPr>
      </w:pPr>
      <w:r w:rsidRPr="00496279">
        <w:rPr>
          <w:noProof/>
          <w:color w:val="000000"/>
          <w:lang w:val="lv-LV"/>
        </w:rPr>
        <w:t>Par izmaiņām Limbažu novada pašvaldības iestāžu darbinieku amatu un likmju 2022. gada sarakstā.</w:t>
      </w:r>
    </w:p>
    <w:p w14:paraId="12960700" w14:textId="1A5B0CE5" w:rsidR="004C5AB6" w:rsidRPr="00496279" w:rsidRDefault="004C5AB6" w:rsidP="00410C94">
      <w:pPr>
        <w:pStyle w:val="Sarakstarindkopa"/>
        <w:numPr>
          <w:ilvl w:val="0"/>
          <w:numId w:val="9"/>
        </w:numPr>
        <w:ind w:left="357" w:hanging="357"/>
        <w:jc w:val="both"/>
        <w:rPr>
          <w:color w:val="000000"/>
          <w:lang w:val="lv-LV"/>
        </w:rPr>
      </w:pPr>
      <w:r w:rsidRPr="00496279">
        <w:rPr>
          <w:noProof/>
          <w:color w:val="000000"/>
          <w:lang w:val="lv-LV"/>
        </w:rPr>
        <w:t>Par Limbažu novada pašvaldības domes saistošo noteikumu „Grozījumi Limbažu novada pašvaldības domes 2022. gada 27.janvāra saistošajos noteikumos Nr.5 „Par Limbažu novada pašvaldības 2022. gada budžetu”” apstiprināšanu.</w:t>
      </w:r>
    </w:p>
    <w:p w14:paraId="209746CC" w14:textId="4FA99765" w:rsidR="004C5AB6" w:rsidRPr="00496279" w:rsidRDefault="004C5AB6" w:rsidP="00410C94">
      <w:pPr>
        <w:pStyle w:val="Sarakstarindkopa"/>
        <w:numPr>
          <w:ilvl w:val="0"/>
          <w:numId w:val="9"/>
        </w:numPr>
        <w:ind w:left="357" w:hanging="357"/>
        <w:jc w:val="both"/>
        <w:rPr>
          <w:color w:val="000000"/>
          <w:lang w:val="lv-LV"/>
        </w:rPr>
      </w:pPr>
      <w:r w:rsidRPr="00496279">
        <w:rPr>
          <w:noProof/>
          <w:color w:val="000000"/>
          <w:lang w:val="lv-LV"/>
        </w:rPr>
        <w:t>Informācijas 1. Informācija par iepriekšējā domes sēdē pieņemto lēmumu izpildes gaitu; 2. Par Limbažu novada pašvaldības 2022.gada budžeta izpildi līdz 01.08.2022.</w:t>
      </w:r>
    </w:p>
    <w:p w14:paraId="564A2C7F" w14:textId="77777777" w:rsidR="004C5AB6" w:rsidRPr="00496279" w:rsidRDefault="004C5AB6" w:rsidP="00410C94">
      <w:pPr>
        <w:jc w:val="both"/>
        <w:rPr>
          <w:b/>
          <w:bCs/>
        </w:rPr>
      </w:pPr>
    </w:p>
    <w:p w14:paraId="1F364A66" w14:textId="5198B928" w:rsidR="003A5EE8" w:rsidRPr="00496279" w:rsidRDefault="003A5EE8" w:rsidP="00410C94">
      <w:pPr>
        <w:autoSpaceDE w:val="0"/>
        <w:autoSpaceDN w:val="0"/>
        <w:adjustRightInd w:val="0"/>
        <w:ind w:hanging="567"/>
        <w:jc w:val="both"/>
        <w:rPr>
          <w:rFonts w:eastAsia="Calibri"/>
        </w:rPr>
      </w:pPr>
    </w:p>
    <w:p w14:paraId="78D863DA" w14:textId="309D9412" w:rsidR="00183CCB" w:rsidRPr="00496279" w:rsidRDefault="00183CCB" w:rsidP="00410C94">
      <w:pPr>
        <w:jc w:val="both"/>
        <w:rPr>
          <w:b/>
          <w:bCs/>
        </w:rPr>
      </w:pPr>
      <w:r w:rsidRPr="00496279">
        <w:rPr>
          <w:b/>
          <w:bCs/>
        </w:rPr>
        <w:t xml:space="preserve">Lēmums Nr. </w:t>
      </w:r>
      <w:r w:rsidR="0040180A" w:rsidRPr="00496279">
        <w:rPr>
          <w:b/>
          <w:bCs/>
        </w:rPr>
        <w:t>796</w:t>
      </w:r>
    </w:p>
    <w:p w14:paraId="4CD8ABE5" w14:textId="77777777" w:rsidR="00542599" w:rsidRPr="00496279" w:rsidRDefault="00542599" w:rsidP="00410C94">
      <w:pPr>
        <w:keepNext/>
        <w:jc w:val="center"/>
        <w:outlineLvl w:val="0"/>
        <w:rPr>
          <w:b/>
          <w:bCs/>
          <w:lang w:eastAsia="en-US"/>
        </w:rPr>
      </w:pPr>
      <w:r w:rsidRPr="00496279">
        <w:rPr>
          <w:b/>
          <w:bCs/>
          <w:lang w:eastAsia="en-US"/>
        </w:rPr>
        <w:t>2.</w:t>
      </w:r>
    </w:p>
    <w:p w14:paraId="1E6A97A3" w14:textId="77777777" w:rsidR="0040180A" w:rsidRPr="00496279" w:rsidRDefault="0040180A" w:rsidP="00410C94">
      <w:pPr>
        <w:pBdr>
          <w:bottom w:val="single" w:sz="6" w:space="1" w:color="auto"/>
        </w:pBdr>
        <w:jc w:val="both"/>
        <w:rPr>
          <w:b/>
          <w:bCs/>
        </w:rPr>
      </w:pPr>
      <w:r w:rsidRPr="00496279">
        <w:rPr>
          <w:b/>
          <w:bCs/>
          <w:noProof/>
        </w:rPr>
        <w:t>Par Limbažu  pilsētas 2. pirmsskolas izglītības iestādes “Kāpēcītis” vadītāja iecelšanu amatā</w:t>
      </w:r>
    </w:p>
    <w:p w14:paraId="7A48026E" w14:textId="021A7222" w:rsidR="0040180A" w:rsidRPr="00496279" w:rsidRDefault="0040180A" w:rsidP="00410C94">
      <w:pPr>
        <w:jc w:val="center"/>
      </w:pPr>
      <w:r w:rsidRPr="00496279">
        <w:t xml:space="preserve">Ziņo </w:t>
      </w:r>
      <w:r w:rsidRPr="00496279">
        <w:rPr>
          <w:noProof/>
        </w:rPr>
        <w:t>Sigita Upmale</w:t>
      </w:r>
      <w:r w:rsidR="00113FB6" w:rsidRPr="00496279">
        <w:rPr>
          <w:noProof/>
        </w:rPr>
        <w:t>, debatēs piedalās R. Tamane, Naira Martinsone, A. Garklāvs, D. Melnalksnis, Z. Rubezis, D. Zemmers, J. Bakmanis, M. Beļaunieks, D. Straubergs</w:t>
      </w:r>
    </w:p>
    <w:p w14:paraId="37923B56" w14:textId="77777777" w:rsidR="0040180A" w:rsidRPr="00496279" w:rsidRDefault="0040180A" w:rsidP="00410C94">
      <w:pPr>
        <w:ind w:firstLine="720"/>
        <w:jc w:val="both"/>
      </w:pPr>
    </w:p>
    <w:p w14:paraId="7FFB1201" w14:textId="77777777" w:rsidR="0040180A" w:rsidRPr="00496279" w:rsidRDefault="0040180A" w:rsidP="00410C94">
      <w:pPr>
        <w:ind w:firstLine="720"/>
        <w:jc w:val="both"/>
      </w:pPr>
      <w:r w:rsidRPr="00496279">
        <w:t>Atbilstoši likuma “Par pašvaldībām” 21.panta pirmās daļas 9.punktam tikai dome var iecelt amatā un atbrīvot no amata pašvaldības iestāžu vadītājus. Atbilstoši likuma “Par interešu konflikta novēršanu valsts amatpersonas darbībā” 4.panta pirmās daļas 16.punktam publiskas personas iestādes vadītājs ir valsts amatpersona.</w:t>
      </w:r>
    </w:p>
    <w:p w14:paraId="5DEEA04E" w14:textId="77777777" w:rsidR="0040180A" w:rsidRPr="00496279" w:rsidRDefault="0040180A" w:rsidP="00410C94">
      <w:pPr>
        <w:ind w:firstLine="720"/>
        <w:jc w:val="both"/>
      </w:pPr>
      <w:r w:rsidRPr="00496279">
        <w:t xml:space="preserve"> Ar Limbažu  pilsētas 2.  pirmsskolas izglītības iestādes “Kāpēcītis” līdzšinējo  vadītāju darba attiecības ar Limbažu novada Izglītības pārvaldi tiks izbeigtas 2022.gada 31.augustā pusēm savstarpēji vienojoties, pēc vadītāja iesnieguma par darba tiesisko attiecību pārtraukšanas saņemšanas. </w:t>
      </w:r>
    </w:p>
    <w:p w14:paraId="2688B890" w14:textId="5BD770C5" w:rsidR="0040180A" w:rsidRPr="00496279" w:rsidRDefault="0040180A" w:rsidP="00410C94">
      <w:pPr>
        <w:ind w:firstLine="720"/>
        <w:jc w:val="both"/>
      </w:pPr>
      <w:r w:rsidRPr="00496279">
        <w:t>Attiecīgi Limbažu novada Izglītības pārvalde vienu mēnesi iepriekš veica darbības, lai iegūtu jaunu iestādes vadītāju: izstrādāja vadītāja pretendentu atlases nolikumu, ievietoja sludinājumu Limbažu novada pašvaldības mājaslapā, Nodarbinātības valsts aģentūras mājaslapā, kā arī vietējā laikrakstā “Auseklis” un informatīvajā izdevumā “Limbažu</w:t>
      </w:r>
      <w:r w:rsidR="00113FB6" w:rsidRPr="00496279">
        <w:t xml:space="preserve"> N</w:t>
      </w:r>
      <w:r w:rsidRPr="00496279">
        <w:t>ovada Ziņas”, kā arī organizēja vadītāja pretendentu komisijas darbu.</w:t>
      </w:r>
    </w:p>
    <w:p w14:paraId="661D3930" w14:textId="77777777" w:rsidR="0040180A" w:rsidRPr="00496279" w:rsidRDefault="0040180A" w:rsidP="00410C94">
      <w:pPr>
        <w:ind w:firstLine="720"/>
        <w:jc w:val="both"/>
      </w:pPr>
      <w:r w:rsidRPr="00496279">
        <w:t>Izglītības iestādes vadītāja amata pienākumi:</w:t>
      </w:r>
    </w:p>
    <w:p w14:paraId="0A27CE37" w14:textId="77777777" w:rsidR="0040180A" w:rsidRPr="00496279" w:rsidRDefault="0040180A" w:rsidP="00410C94">
      <w:pPr>
        <w:ind w:firstLine="720"/>
        <w:jc w:val="both"/>
      </w:pPr>
      <w:r w:rsidRPr="00496279">
        <w:t>•</w:t>
      </w:r>
      <w:r w:rsidRPr="00496279">
        <w:tab/>
        <w:t>nodrošināt pirmsskolas izglītības iestādes darbību reglamentējošo normatīvo aktu, iestādes nolikuma, Limbažu novada domes lēmumu, Limbažu novada Izglītības pārvaldes izdotu tiesību aktu un metodisko ieteikumu ievērošanu;</w:t>
      </w:r>
    </w:p>
    <w:p w14:paraId="341EDD69" w14:textId="77777777" w:rsidR="0040180A" w:rsidRPr="00496279" w:rsidRDefault="0040180A" w:rsidP="00410C94">
      <w:pPr>
        <w:ind w:firstLine="720"/>
        <w:jc w:val="both"/>
      </w:pPr>
      <w:r w:rsidRPr="00496279">
        <w:t>•</w:t>
      </w:r>
      <w:r w:rsidRPr="00496279">
        <w:tab/>
        <w:t xml:space="preserve">nodrošināt pirmsskolas izglītības iestādes intelektuālo, finanšu un materiālo līdzekļu efektīvu un racionālu izmantošanu; </w:t>
      </w:r>
    </w:p>
    <w:p w14:paraId="1F20DF49" w14:textId="77777777" w:rsidR="0040180A" w:rsidRPr="00496279" w:rsidRDefault="0040180A" w:rsidP="00410C94">
      <w:pPr>
        <w:ind w:firstLine="720"/>
        <w:jc w:val="both"/>
      </w:pPr>
      <w:r w:rsidRPr="00496279">
        <w:t>•</w:t>
      </w:r>
      <w:r w:rsidRPr="00496279">
        <w:tab/>
        <w:t>nodrošināt pirmsskolas izglītības iestādes iekšējo kārtību reglamentējošo dokumentu sagatavošanu, apstiprināšanu un izpildi, nodrošināt pirmsskolas izglītības iestādes darba laika ievērošanu;</w:t>
      </w:r>
    </w:p>
    <w:p w14:paraId="4B22BAB3" w14:textId="77777777" w:rsidR="0040180A" w:rsidRPr="00496279" w:rsidRDefault="0040180A" w:rsidP="00410C94">
      <w:pPr>
        <w:ind w:firstLine="720"/>
        <w:jc w:val="both"/>
      </w:pPr>
      <w:r w:rsidRPr="00496279">
        <w:t>•</w:t>
      </w:r>
      <w:r w:rsidRPr="00496279">
        <w:tab/>
        <w:t>sagatavot un iesniegt pirmsskolas izglītības iestādes budžeta pieprasījumu, slēgt nepieciešamos saimnieciskos līgumus apstiprinātā budžeta ietvaros.</w:t>
      </w:r>
    </w:p>
    <w:p w14:paraId="0E61544D" w14:textId="2CFB1699" w:rsidR="0040180A" w:rsidRPr="00496279" w:rsidRDefault="0040180A" w:rsidP="00410C94">
      <w:pPr>
        <w:ind w:firstLine="720"/>
        <w:jc w:val="both"/>
      </w:pPr>
      <w:r w:rsidRPr="00496279">
        <w:t>Konkurss noslēdzās 2022.</w:t>
      </w:r>
      <w:r w:rsidR="004D1736" w:rsidRPr="00496279">
        <w:t xml:space="preserve"> </w:t>
      </w:r>
      <w:r w:rsidRPr="00496279">
        <w:t>gada 5. augustā, kas tika rīkots saskaņā ar Ministru kabineta 19.08.2014. noteikumu Nr.496 “Kārtība un vērtēšanas nosacījumi valsts un pašvaldību izglītības iestāžu (izņemot augstskolas un koledžas) vadītāju un pašvaldību izglītības pārvalžu vadītāju amatu pretendentu atlasei” tiesisko regulējumu, tas ir, pretendentu pieteikšanās termiņš konkursam bija garāks par 20 kalendāra dienām.</w:t>
      </w:r>
    </w:p>
    <w:p w14:paraId="46EBB755" w14:textId="562C382A" w:rsidR="0040180A" w:rsidRPr="00496279" w:rsidRDefault="0040180A" w:rsidP="00410C94">
      <w:pPr>
        <w:ind w:firstLine="720"/>
        <w:jc w:val="both"/>
      </w:pPr>
      <w:r w:rsidRPr="00496279">
        <w:t>Ar Limbažu novada pašvaldības Domes priekšsēdētāja D. Strauberga 2022.</w:t>
      </w:r>
      <w:r w:rsidR="004D1736" w:rsidRPr="00496279">
        <w:t xml:space="preserve"> </w:t>
      </w:r>
      <w:r w:rsidRPr="00496279">
        <w:t>gada 27. jūlija rīkojumu Nr. 4.1.22/253 izveidota Limbažu pilsētas 2. pirmsskolas izglītības iestādes “Kāpēcītis” vadītāja amata kandidātu vērtēšanas komisija. Saskaņā ar šīs komisijas 2022.</w:t>
      </w:r>
      <w:r w:rsidR="004D1736" w:rsidRPr="00496279">
        <w:t xml:space="preserve"> </w:t>
      </w:r>
      <w:r w:rsidRPr="00496279">
        <w:t>gada 16.</w:t>
      </w:r>
      <w:r w:rsidR="004D1736" w:rsidRPr="00496279">
        <w:t xml:space="preserve"> </w:t>
      </w:r>
      <w:r w:rsidRPr="00496279">
        <w:t xml:space="preserve">augusta lēmumu par Limbažu  pilsētas 2. pirmsskolas izglītības iestādes “Kāpēcītis” vadītāja kandidātu izvirzīta Naira Martinsone. </w:t>
      </w:r>
    </w:p>
    <w:p w14:paraId="5BE51BE8" w14:textId="41A3A864" w:rsidR="0040180A" w:rsidRPr="00496279" w:rsidRDefault="0040180A" w:rsidP="00410C94">
      <w:pPr>
        <w:ind w:firstLine="720"/>
        <w:jc w:val="both"/>
        <w:rPr>
          <w:b/>
          <w:bCs/>
        </w:rPr>
      </w:pPr>
      <w:r w:rsidRPr="00496279">
        <w:t xml:space="preserve">Pamatojoties uz </w:t>
      </w:r>
      <w:r w:rsidRPr="00496279">
        <w:rPr>
          <w:lang w:eastAsia="en-US"/>
        </w:rPr>
        <w:t xml:space="preserve">likuma ,,Par pašvaldībām” 21.panta pirmās daļas 9.punktu, </w:t>
      </w:r>
      <w:r w:rsidRPr="00496279">
        <w:t xml:space="preserve">likuma “Par interešu konflikta novēršanu valsts amatpersonas darbībā” 4.panta pirmās daļas 16.punktu, Ministru kabineta 19.08.2014. noteikumu Nr.496 “Kārtība un vērtēšanas nosacījumi valsts un pašvaldību izglītības iestāžu (izņemot augstskolas un koledžas) vadītāju un pašvaldību izglītības pārvalžu vadītāju amatu pretendentu atlasei” 12.punktu, </w:t>
      </w:r>
      <w:bookmarkStart w:id="0" w:name="_Hlk111725995"/>
      <w:r w:rsidRPr="00496279">
        <w:rPr>
          <w:rFonts w:cs="Tahoma"/>
          <w:b/>
          <w:kern w:val="1"/>
          <w:lang w:eastAsia="hi-IN" w:bidi="hi-IN"/>
        </w:rPr>
        <w:t>a</w:t>
      </w:r>
      <w:r w:rsidRPr="00496279">
        <w:rPr>
          <w:b/>
          <w:bCs/>
        </w:rPr>
        <w:t>tklāti balsojot: PAR</w:t>
      </w:r>
      <w:r w:rsidRPr="00496279">
        <w:t xml:space="preserve"> –</w:t>
      </w:r>
      <w:r w:rsidR="004D1736" w:rsidRPr="00496279">
        <w:t xml:space="preserve"> 12 deputāti (</w:t>
      </w:r>
      <w:r w:rsidR="004D1736" w:rsidRPr="00496279">
        <w:rPr>
          <w:rFonts w:eastAsia="Calibri"/>
          <w:szCs w:val="22"/>
          <w:lang w:eastAsia="en-US"/>
        </w:rPr>
        <w:t>Edžus Arums, Jānis Bakmanis, Māris Beļaunieks, Andris Garklāvs, Lija Jokste, Aigars Legzdiņš, Dāvis Melnalksnis, Rūdolfs Pelēkais, Ziedonis Rubezis, Dagnis Straubergs, Regīna Tamane, Didzis Zemmers)</w:t>
      </w:r>
      <w:r w:rsidRPr="00496279">
        <w:t xml:space="preserve">, </w:t>
      </w:r>
      <w:r w:rsidRPr="00496279">
        <w:rPr>
          <w:b/>
          <w:bCs/>
        </w:rPr>
        <w:t>PRET –</w:t>
      </w:r>
      <w:r w:rsidRPr="00496279">
        <w:t xml:space="preserve"> </w:t>
      </w:r>
      <w:r w:rsidR="004D1736" w:rsidRPr="00496279">
        <w:t>nav</w:t>
      </w:r>
      <w:r w:rsidRPr="00496279">
        <w:t xml:space="preserve">, </w:t>
      </w:r>
      <w:r w:rsidRPr="00496279">
        <w:rPr>
          <w:b/>
          <w:bCs/>
        </w:rPr>
        <w:t>ATTURAS –</w:t>
      </w:r>
      <w:r w:rsidRPr="00496279">
        <w:t xml:space="preserve"> </w:t>
      </w:r>
      <w:r w:rsidR="004D1736" w:rsidRPr="00496279">
        <w:t>nav</w:t>
      </w:r>
      <w:r w:rsidRPr="00496279">
        <w:t>, Limbažu novada dome</w:t>
      </w:r>
      <w:r w:rsidRPr="00496279">
        <w:rPr>
          <w:b/>
          <w:bCs/>
        </w:rPr>
        <w:t xml:space="preserve"> NOLEMJ:</w:t>
      </w:r>
    </w:p>
    <w:bookmarkEnd w:id="0"/>
    <w:p w14:paraId="7F6C7FEC" w14:textId="77777777" w:rsidR="0040180A" w:rsidRPr="00496279" w:rsidRDefault="0040180A" w:rsidP="00410C94">
      <w:pPr>
        <w:ind w:firstLine="709"/>
        <w:jc w:val="both"/>
      </w:pPr>
    </w:p>
    <w:p w14:paraId="00748F7A" w14:textId="7C943C25" w:rsidR="0040180A" w:rsidRPr="00496279" w:rsidRDefault="0040180A" w:rsidP="00410C94">
      <w:pPr>
        <w:numPr>
          <w:ilvl w:val="0"/>
          <w:numId w:val="10"/>
        </w:numPr>
        <w:ind w:left="357" w:hanging="357"/>
        <w:jc w:val="both"/>
      </w:pPr>
      <w:r w:rsidRPr="00496279">
        <w:lastRenderedPageBreak/>
        <w:t>Ar 2022. gada 1.</w:t>
      </w:r>
      <w:r w:rsidR="00265915" w:rsidRPr="00496279">
        <w:t xml:space="preserve"> </w:t>
      </w:r>
      <w:r w:rsidRPr="00496279">
        <w:t xml:space="preserve">septembri par Limbažu novada pašvaldības Limbažu pilsētas 2.  pirmsskolas izglītības iestādes “Kāpēcītis” vadītāju </w:t>
      </w:r>
      <w:r w:rsidRPr="00496279">
        <w:rPr>
          <w:color w:val="000000"/>
        </w:rPr>
        <w:t>iecelt Nairu Martinsoni</w:t>
      </w:r>
      <w:r w:rsidRPr="00496279">
        <w:t xml:space="preserve">, </w:t>
      </w:r>
      <w:r w:rsidR="00282EB6">
        <w:t>(</w:t>
      </w:r>
      <w:r w:rsidRPr="00496279">
        <w:t>personas kods</w:t>
      </w:r>
      <w:r w:rsidR="00282EB6">
        <w:t>)</w:t>
      </w:r>
      <w:r w:rsidRPr="00496279">
        <w:t>.</w:t>
      </w:r>
    </w:p>
    <w:p w14:paraId="12B0EFD9" w14:textId="79739645" w:rsidR="0040180A" w:rsidRPr="00496279" w:rsidRDefault="0040180A" w:rsidP="00410C94">
      <w:pPr>
        <w:numPr>
          <w:ilvl w:val="0"/>
          <w:numId w:val="10"/>
        </w:numPr>
        <w:ind w:left="357" w:hanging="357"/>
        <w:jc w:val="both"/>
      </w:pPr>
      <w:r w:rsidRPr="00496279">
        <w:t>Uzdot Limbažu novada Izglītības pārvaldei veikt visas nepieciešamās darbības saskaņā ar Darba likumu un citiem normatīvajiem aktiem, lai nodibinātu darba tiesiskās attiecības, tai skaitā, paziņot Valsts ieņēmumu dienestam par grozījumiem Limbažu novada pašvaldības valsts amatpersonu sarakstā.</w:t>
      </w:r>
    </w:p>
    <w:p w14:paraId="28EE17F9" w14:textId="77777777" w:rsidR="0040180A" w:rsidRPr="00496279" w:rsidRDefault="0040180A" w:rsidP="00410C94">
      <w:pPr>
        <w:numPr>
          <w:ilvl w:val="0"/>
          <w:numId w:val="10"/>
        </w:numPr>
        <w:ind w:left="357" w:hanging="357"/>
        <w:jc w:val="both"/>
      </w:pPr>
      <w:r w:rsidRPr="00496279">
        <w:t>Atbildīgā par lēmuma izpildi Limbažu novada Izglītības pārvaldes vadītāja.</w:t>
      </w:r>
    </w:p>
    <w:p w14:paraId="6B040B92" w14:textId="153CCA4A" w:rsidR="00305503" w:rsidRPr="00496279" w:rsidRDefault="00305503" w:rsidP="00410C94">
      <w:pPr>
        <w:autoSpaceDE w:val="0"/>
        <w:autoSpaceDN w:val="0"/>
        <w:adjustRightInd w:val="0"/>
        <w:jc w:val="both"/>
        <w:rPr>
          <w:rFonts w:eastAsia="Calibri"/>
        </w:rPr>
      </w:pPr>
    </w:p>
    <w:p w14:paraId="00CA9D7C" w14:textId="77777777" w:rsidR="00D53DF5" w:rsidRPr="00496279" w:rsidRDefault="00D53DF5" w:rsidP="00410C94">
      <w:pPr>
        <w:jc w:val="both"/>
        <w:rPr>
          <w:b/>
          <w:bCs/>
        </w:rPr>
      </w:pPr>
    </w:p>
    <w:p w14:paraId="75DE912D" w14:textId="5DB8A597" w:rsidR="001253B2" w:rsidRPr="00496279" w:rsidRDefault="001253B2" w:rsidP="00410C94">
      <w:pPr>
        <w:jc w:val="both"/>
        <w:rPr>
          <w:b/>
          <w:bCs/>
        </w:rPr>
      </w:pPr>
      <w:r w:rsidRPr="00496279">
        <w:rPr>
          <w:b/>
          <w:bCs/>
        </w:rPr>
        <w:t xml:space="preserve">Lēmums Nr. </w:t>
      </w:r>
      <w:r w:rsidR="00102669" w:rsidRPr="00496279">
        <w:rPr>
          <w:b/>
          <w:bCs/>
        </w:rPr>
        <w:t>797</w:t>
      </w:r>
    </w:p>
    <w:p w14:paraId="3C38D86B" w14:textId="5B187BC9" w:rsidR="00305503" w:rsidRPr="00496279" w:rsidRDefault="00542599" w:rsidP="00410C94">
      <w:pPr>
        <w:keepNext/>
        <w:jc w:val="center"/>
        <w:outlineLvl w:val="0"/>
        <w:rPr>
          <w:b/>
          <w:bCs/>
          <w:lang w:eastAsia="en-US"/>
        </w:rPr>
      </w:pPr>
      <w:bookmarkStart w:id="1" w:name="_Hlk112578105"/>
      <w:r w:rsidRPr="00496279">
        <w:rPr>
          <w:b/>
          <w:bCs/>
          <w:lang w:eastAsia="en-US"/>
        </w:rPr>
        <w:t>3</w:t>
      </w:r>
      <w:r w:rsidR="00FB3A2D" w:rsidRPr="00496279">
        <w:rPr>
          <w:b/>
          <w:bCs/>
          <w:lang w:eastAsia="en-US"/>
        </w:rPr>
        <w:t>.</w:t>
      </w:r>
    </w:p>
    <w:p w14:paraId="03D5E593" w14:textId="77777777" w:rsidR="00A96AE8" w:rsidRPr="00496279" w:rsidRDefault="00A96AE8" w:rsidP="00410C94">
      <w:pPr>
        <w:pBdr>
          <w:bottom w:val="single" w:sz="6" w:space="1" w:color="auto"/>
        </w:pBdr>
        <w:jc w:val="both"/>
        <w:rPr>
          <w:b/>
          <w:bCs/>
        </w:rPr>
      </w:pPr>
      <w:r w:rsidRPr="00496279">
        <w:rPr>
          <w:b/>
          <w:bCs/>
          <w:noProof/>
        </w:rPr>
        <w:t xml:space="preserve">Par valsts vietējā autoceļa </w:t>
      </w:r>
      <w:bookmarkStart w:id="2" w:name="_Hlk109810054"/>
      <w:r w:rsidRPr="00496279">
        <w:rPr>
          <w:b/>
          <w:bCs/>
          <w:noProof/>
        </w:rPr>
        <w:t xml:space="preserve">V152 “Pievedceļš Korģenei” </w:t>
      </w:r>
      <w:bookmarkEnd w:id="2"/>
      <w:r w:rsidRPr="00496279">
        <w:rPr>
          <w:b/>
          <w:bCs/>
          <w:noProof/>
        </w:rPr>
        <w:t>pārņemšanu bez atlīdzības Limbažu novada  pašvaldības īpašumā</w:t>
      </w:r>
    </w:p>
    <w:p w14:paraId="3FD4F2B2" w14:textId="581260D4" w:rsidR="00A96AE8" w:rsidRPr="00496279" w:rsidRDefault="00A96AE8" w:rsidP="00410C94">
      <w:pPr>
        <w:jc w:val="center"/>
      </w:pPr>
      <w:r w:rsidRPr="00496279">
        <w:t xml:space="preserve">Ziņo </w:t>
      </w:r>
      <w:r w:rsidRPr="00496279">
        <w:rPr>
          <w:noProof/>
        </w:rPr>
        <w:t>D. Straubergs</w:t>
      </w:r>
    </w:p>
    <w:p w14:paraId="676F7CA4" w14:textId="77777777" w:rsidR="00A96AE8" w:rsidRPr="00496279" w:rsidRDefault="00A96AE8" w:rsidP="00410C94">
      <w:pPr>
        <w:jc w:val="both"/>
      </w:pPr>
    </w:p>
    <w:p w14:paraId="3B0D8196" w14:textId="52D35B99" w:rsidR="00A96AE8" w:rsidRPr="00496279" w:rsidRDefault="00A96AE8" w:rsidP="00410C94">
      <w:pPr>
        <w:widowControl w:val="0"/>
        <w:tabs>
          <w:tab w:val="left" w:pos="720"/>
          <w:tab w:val="center" w:pos="4320"/>
          <w:tab w:val="right" w:pos="8640"/>
        </w:tabs>
        <w:ind w:firstLine="720"/>
        <w:jc w:val="both"/>
      </w:pPr>
      <w:r w:rsidRPr="00496279">
        <w:tab/>
        <w:t>Limbažu novada pašvaldība 2022. gada 15. jūlijā ir saņēmusi Valsts sabiedrības ar ierobežotu atbildību “Latvijas Valsts ceļi” vēstuli Nr.4.8/11302, reģistrēta lietvedības sistēmā ar Nr. 4.8.1/22/4344, kurā lūgts pieņemt lēmumu par valsts vietējā autoceļa V152 “Pievedceļš Korģenei” pārņemšanu pašvaldības bilancē.</w:t>
      </w:r>
    </w:p>
    <w:p w14:paraId="10312173" w14:textId="116DD7FF" w:rsidR="00A96AE8" w:rsidRPr="00496279" w:rsidRDefault="00A96AE8" w:rsidP="00410C94">
      <w:pPr>
        <w:widowControl w:val="0"/>
        <w:tabs>
          <w:tab w:val="left" w:pos="720"/>
          <w:tab w:val="center" w:pos="4320"/>
          <w:tab w:val="right" w:pos="8640"/>
        </w:tabs>
        <w:ind w:firstLine="720"/>
        <w:jc w:val="both"/>
      </w:pPr>
      <w:r w:rsidRPr="00496279">
        <w:t>Lēmums nepieciešams, lai sagatavotu Ministru kabinetā rīkojuma projektu un pieņemtu Ministru kabineta rīkojumu par valsts vietējā autoceļa V152 “Pievedceļš Korģenei” nodošanu bez atlīdzības Limbažu novada pašvaldības īpašumā.</w:t>
      </w:r>
    </w:p>
    <w:p w14:paraId="47DCF6F8" w14:textId="3034981A" w:rsidR="00A96AE8" w:rsidRPr="00496279" w:rsidRDefault="00A96AE8" w:rsidP="00410C94">
      <w:pPr>
        <w:ind w:firstLine="720"/>
        <w:jc w:val="both"/>
      </w:pPr>
      <w:r w:rsidRPr="00496279">
        <w:t>Nekustamais īpašums “V152”, nekustamā īpašuma kadastra Nr. 6672 005 0201, sastāv no zemes vienības ar kadastra apzīmējumu 6672 005 0201, 3 ha platībā, uz tās izbūvētās kompleksās inženierbūves – “Autoceļš V152 km 1,907-2,270”, būves kadastra apzīmējums 6672 005 0201 001 un “Autoceļš V152 km 0,000-1,907” , būves kadastra apzīmējums 6672 005 0201 002 – valsts vietējo autoceļu “Pievedceļš Korģenei”, Salacgrīvas pagastā, Limbažu novadā. Tiesiskais valdītājs</w:t>
      </w:r>
      <w:r w:rsidR="004D2C94" w:rsidRPr="00496279">
        <w:t xml:space="preserve"> </w:t>
      </w:r>
      <w:r w:rsidRPr="00496279">
        <w:t>- Latvijas valsts Satiksmes ministrija, reģ. Nr. 90000088687.</w:t>
      </w:r>
    </w:p>
    <w:p w14:paraId="02FB58CC" w14:textId="77777777" w:rsidR="00A96AE8" w:rsidRPr="00496279" w:rsidRDefault="00A96AE8" w:rsidP="00410C94">
      <w:pPr>
        <w:ind w:firstLine="720"/>
        <w:jc w:val="both"/>
      </w:pPr>
      <w:r w:rsidRPr="00496279">
        <w:t>Nekustamā īpašuma lietošanas mērķis – zeme dzelzceļa infrastruktūras zemes nodalījuma joslā un ceļu zemes nodalījuma joslā.</w:t>
      </w:r>
    </w:p>
    <w:p w14:paraId="7F8A2F45" w14:textId="77777777" w:rsidR="00A96AE8" w:rsidRPr="00496279" w:rsidRDefault="00A96AE8" w:rsidP="00410C94">
      <w:pPr>
        <w:ind w:firstLine="720"/>
        <w:jc w:val="both"/>
      </w:pPr>
      <w:r w:rsidRPr="00496279">
        <w:t>Novietojums un esošā satiksmes intensitāte un sastāvs norāda, ka tas pamatā nodrošina vietējās satiksmes vajadzības un atbilst pašvaldības “C” grupas ceļa statusam.  Limbažu novada pašvaldības ieskatā ir lietderīgi pārņemt iepriekš tekstā minēto īpašumu pašvaldības īpašumā.</w:t>
      </w:r>
    </w:p>
    <w:p w14:paraId="73446DDD" w14:textId="77777777" w:rsidR="00A96AE8" w:rsidRPr="00496279" w:rsidRDefault="00A96AE8" w:rsidP="00410C94">
      <w:pPr>
        <w:ind w:firstLine="720"/>
        <w:jc w:val="both"/>
      </w:pPr>
      <w:r w:rsidRPr="00496279">
        <w:rPr>
          <w:spacing w:val="-9"/>
        </w:rPr>
        <w:t xml:space="preserve">Saskaņā ar Publiskas personas mantas atsavināšanas likuma </w:t>
      </w:r>
      <w:r w:rsidRPr="00496279">
        <w:t>42.panta pirmo daļu, valsts nekustamo īpašumu var nodot bez atlīdzības atvasinātas publiskas personas īpašumā. Ministru kabinets lēmumā par valsts nekustamā īpašuma nodošanu bez atlīdzības atvasinātas publiskas personas īpašumā nosaka, kādu atvasinātas publiskas personas funkciju vai deleģēta pārvaldes uzdevuma veikšanai nekustamais īpašums tiek nodots. Nostiprinot atvasinātas publiskas personas īpašuma tiesības uz nekustamo īpašumu, zemesgrāmatā izdarāma atzīme par Ministru kabineta lēmumā noteiktajiem tiesību aprobežojumiem. Ja nodotais nekustamais īpašums vairs netiek izmantots Ministru kabineta lēmumā par valsts nekustamā īpašuma nodošanu bez atlīdzības atvasinātas publiskas personas īpašumā norādīto funkciju vai deleģēta pārvaldes uzdevuma veikšanai, atvasināta publiska persona šo īpašumu bez atlīdzības nodod valstij.</w:t>
      </w:r>
    </w:p>
    <w:p w14:paraId="2337BB89" w14:textId="77777777" w:rsidR="00A96AE8" w:rsidRPr="00496279" w:rsidRDefault="00A96AE8" w:rsidP="00410C94">
      <w:pPr>
        <w:ind w:firstLine="720"/>
        <w:jc w:val="both"/>
      </w:pPr>
      <w:r w:rsidRPr="00496279">
        <w:t>Atbilstoši likuma “Par pašvaldībām” 15. panta pirmās daļas 2. punktam pašvaldības autonomā funkcija ir gādāt par savas administratīvās teritorijas labiekārtošanu un sanitāro tīrību (t.sk., ielu, ceļu un laukumu būvniecība, pārbūvi un uzturēšana).</w:t>
      </w:r>
    </w:p>
    <w:p w14:paraId="2C22412D" w14:textId="77777777" w:rsidR="00A96AE8" w:rsidRPr="00496279" w:rsidRDefault="00A96AE8" w:rsidP="00410C94">
      <w:pPr>
        <w:ind w:firstLine="720"/>
        <w:jc w:val="both"/>
      </w:pPr>
      <w:r w:rsidRPr="00496279">
        <w:t>Nekustamo īpašumu nepieciešams iegūt pašvaldības īpašumā, jo atbilstoši Publiskas personas finanšu līdzekļu un mantas izšķērdēšanas novēršanas likuma 2.pantam, publiskā persona nedrīkst ieguldīt savus finanšu līdzekļus citu personu īpašumā bez tiesiska pamata. Pārņemot šo nekustamo īpašumu pašvaldība veiks tā ikdienas uzturēšanas darbus.</w:t>
      </w:r>
    </w:p>
    <w:p w14:paraId="392B1CFC" w14:textId="77777777" w:rsidR="00A96AE8" w:rsidRPr="00496279" w:rsidRDefault="00A96AE8" w:rsidP="00410C94">
      <w:pPr>
        <w:ind w:firstLine="720"/>
        <w:jc w:val="both"/>
      </w:pPr>
      <w:r w:rsidRPr="00496279">
        <w:t xml:space="preserve">Atbilstoši likuma “Par autoceļiem” 3. panta trešajai daļai, valsts vietējie autoceļi savieno novada administratīvos centrus ar novada pilsētām, novada apdzīvotām teritorijām, kurās atrodas </w:t>
      </w:r>
      <w:r w:rsidRPr="00496279">
        <w:lastRenderedPageBreak/>
        <w:t>pagastu pārvaldes, ciemiem vai citiem valsts autoceļiem vai savā starpā atsevišķu novadu administratīvos centrus.</w:t>
      </w:r>
    </w:p>
    <w:p w14:paraId="14AEB409" w14:textId="77777777" w:rsidR="00A96AE8" w:rsidRPr="00496279" w:rsidRDefault="00A96AE8" w:rsidP="00410C94">
      <w:pPr>
        <w:ind w:firstLine="720"/>
        <w:jc w:val="both"/>
        <w:rPr>
          <w:b/>
          <w:bCs/>
        </w:rPr>
      </w:pPr>
      <w:r w:rsidRPr="00496279">
        <w:t xml:space="preserve">Pamatojoties uz likuma „Par pašvaldībām” 14.panta pirmās daļas 2.punktu, 15. panta pirmās daļas 2. punktu, 21.panta pirmās daļas 17.punktu, Publiskas personas mantas atsavināšanas likuma 3.panta 6.punktu, </w:t>
      </w:r>
      <w:r w:rsidRPr="00496279">
        <w:rPr>
          <w:rFonts w:eastAsia="Calibri"/>
        </w:rPr>
        <w:t>42.panta pirmo daļu,</w:t>
      </w:r>
      <w:r w:rsidRPr="00496279">
        <w:t xml:space="preserve"> </w:t>
      </w:r>
      <w:r w:rsidRPr="00496279">
        <w:rPr>
          <w:rFonts w:cs="Tahoma"/>
          <w:b/>
          <w:kern w:val="1"/>
          <w:lang w:eastAsia="hi-IN" w:bidi="hi-IN"/>
        </w:rPr>
        <w:t>a</w:t>
      </w:r>
      <w:r w:rsidRPr="00496279">
        <w:rPr>
          <w:b/>
          <w:bCs/>
        </w:rPr>
        <w:t>tklāti balsojot: PAR</w:t>
      </w:r>
      <w:r w:rsidRPr="00496279">
        <w:t xml:space="preserve"> – 12 deputāti (</w:t>
      </w:r>
      <w:r w:rsidRPr="00496279">
        <w:rPr>
          <w:rFonts w:eastAsia="Calibri"/>
          <w:szCs w:val="22"/>
          <w:lang w:eastAsia="en-US"/>
        </w:rPr>
        <w:t>Edžus Arums, Jānis Bakmanis, Māris Beļaunieks, Andris Garklāvs, Lija Jokste, Aigars Legzdiņš, Dāvis Melnalksnis, Rūdolfs Pelēkais, Ziedonis Rubezis, Dagnis Straubergs, Regīna Tamane, Didzis Zemmers)</w:t>
      </w:r>
      <w:r w:rsidRPr="00496279">
        <w:t xml:space="preserve">, </w:t>
      </w:r>
      <w:r w:rsidRPr="00496279">
        <w:rPr>
          <w:b/>
          <w:bCs/>
        </w:rPr>
        <w:t>PRET –</w:t>
      </w:r>
      <w:r w:rsidRPr="00496279">
        <w:t xml:space="preserve"> nav, </w:t>
      </w:r>
      <w:r w:rsidRPr="00496279">
        <w:rPr>
          <w:b/>
          <w:bCs/>
        </w:rPr>
        <w:t>ATTURAS –</w:t>
      </w:r>
      <w:r w:rsidRPr="00496279">
        <w:t xml:space="preserve"> nav, Limbažu novada dome</w:t>
      </w:r>
      <w:r w:rsidRPr="00496279">
        <w:rPr>
          <w:b/>
          <w:bCs/>
        </w:rPr>
        <w:t xml:space="preserve"> NOLEMJ:</w:t>
      </w:r>
    </w:p>
    <w:p w14:paraId="1AFE24E1" w14:textId="0D3D82BB" w:rsidR="00A96AE8" w:rsidRPr="00496279" w:rsidRDefault="00A96AE8" w:rsidP="00410C94">
      <w:pPr>
        <w:ind w:firstLine="720"/>
        <w:jc w:val="both"/>
      </w:pPr>
    </w:p>
    <w:p w14:paraId="22D9940C" w14:textId="0BCD0206" w:rsidR="00A96AE8" w:rsidRPr="00496279" w:rsidRDefault="00A96AE8" w:rsidP="00410C94">
      <w:pPr>
        <w:numPr>
          <w:ilvl w:val="0"/>
          <w:numId w:val="11"/>
        </w:numPr>
        <w:ind w:left="357" w:hanging="357"/>
        <w:contextualSpacing/>
        <w:jc w:val="both"/>
        <w:rPr>
          <w:rFonts w:ascii="Calibri" w:eastAsia="Calibri" w:hAnsi="Calibri" w:cs="Arial"/>
          <w:sz w:val="22"/>
          <w:szCs w:val="22"/>
        </w:rPr>
      </w:pPr>
      <w:r w:rsidRPr="00496279">
        <w:rPr>
          <w:rFonts w:eastAsia="Calibri"/>
        </w:rPr>
        <w:t xml:space="preserve">Pārņemt </w:t>
      </w:r>
      <w:r w:rsidRPr="00496279">
        <w:t>Limbažu novada pašvaldības īpašumā bez atlīdzības valstij piederošo nekustamo īpašumu “V152”, nekustamā īpašuma kadastra Nr. 6672 005 0201,  kas sastāv no zemes vienības ar kadastra apzīmējumu 6672 005 0201) 3 ha platībā, uz tās izbūvētās kompleksās inženierbūves – “Autoceļš V152 km 1,907-2,270” ar būves kadastra apzīmējums 6672 005 0201 001 un “Autoceļš V152 km 0,000-1,907” ar būves kadastra apzīmējums 6672 005 0201 002 – valsts vietējo autoceļu “Pievedceļš Korģenei”, Salacgrīvas pagastā, Limbažu novadā.</w:t>
      </w:r>
    </w:p>
    <w:p w14:paraId="10114EB4" w14:textId="77777777" w:rsidR="00A96AE8" w:rsidRPr="00496279" w:rsidRDefault="00A96AE8" w:rsidP="00410C94">
      <w:pPr>
        <w:numPr>
          <w:ilvl w:val="0"/>
          <w:numId w:val="11"/>
        </w:numPr>
        <w:ind w:left="357" w:hanging="357"/>
        <w:contextualSpacing/>
        <w:jc w:val="both"/>
        <w:rPr>
          <w:rFonts w:ascii="Calibri" w:eastAsia="Calibri" w:hAnsi="Calibri" w:cs="Arial"/>
          <w:sz w:val="22"/>
          <w:szCs w:val="22"/>
        </w:rPr>
      </w:pPr>
      <w:r w:rsidRPr="00496279">
        <w:t xml:space="preserve">Nekustamā īpašuma un teritoriālā plānojuma nodaļai veikt šajā lēmumā noteiktā nekustamā īpašuma reģistrēšanu zemesgrāmatā uz Limbažu novada pašvaldības vārda pēc tā nodošanas pašvaldības īpašumā. </w:t>
      </w:r>
    </w:p>
    <w:p w14:paraId="030507AA" w14:textId="77777777" w:rsidR="00A96AE8" w:rsidRPr="00496279" w:rsidRDefault="00A96AE8" w:rsidP="00410C94">
      <w:pPr>
        <w:numPr>
          <w:ilvl w:val="0"/>
          <w:numId w:val="11"/>
        </w:numPr>
        <w:ind w:left="357" w:hanging="357"/>
        <w:contextualSpacing/>
        <w:jc w:val="both"/>
        <w:rPr>
          <w:rFonts w:eastAsia="Calibri"/>
        </w:rPr>
      </w:pPr>
      <w:r w:rsidRPr="00496279">
        <w:rPr>
          <w:rFonts w:eastAsia="Calibri"/>
        </w:rPr>
        <w:t>Kontroli par lēmuma izpildi uzdot Limbažu novada pašvaldības izpilddirektoram.</w:t>
      </w:r>
    </w:p>
    <w:bookmarkEnd w:id="1"/>
    <w:p w14:paraId="7AEFD225" w14:textId="7B10B3D7" w:rsidR="004550D2" w:rsidRPr="00496279" w:rsidRDefault="004550D2" w:rsidP="00410C94">
      <w:pPr>
        <w:ind w:left="567"/>
        <w:contextualSpacing/>
        <w:jc w:val="both"/>
      </w:pPr>
    </w:p>
    <w:p w14:paraId="74361FF6" w14:textId="77777777" w:rsidR="00A96AE8" w:rsidRPr="00496279" w:rsidRDefault="00A96AE8" w:rsidP="00410C94">
      <w:pPr>
        <w:autoSpaceDE w:val="0"/>
        <w:autoSpaceDN w:val="0"/>
        <w:adjustRightInd w:val="0"/>
        <w:jc w:val="both"/>
        <w:rPr>
          <w:rFonts w:eastAsia="Calibri"/>
        </w:rPr>
      </w:pPr>
      <w:r w:rsidRPr="00496279">
        <w:rPr>
          <w:rFonts w:eastAsia="Calibri"/>
        </w:rPr>
        <w:t>Plkst. 10.54 Domes priekšsēdētājs D. Straubergs izsludina sēdes pārtraukumu.</w:t>
      </w:r>
    </w:p>
    <w:p w14:paraId="5B75187A" w14:textId="643908BA" w:rsidR="00A96AE8" w:rsidRPr="00496279" w:rsidRDefault="00A96AE8" w:rsidP="00410C94">
      <w:pPr>
        <w:autoSpaceDE w:val="0"/>
        <w:autoSpaceDN w:val="0"/>
        <w:adjustRightInd w:val="0"/>
        <w:jc w:val="both"/>
        <w:rPr>
          <w:rFonts w:eastAsia="Calibri"/>
        </w:rPr>
      </w:pPr>
      <w:r w:rsidRPr="00496279">
        <w:rPr>
          <w:rFonts w:eastAsia="Calibri"/>
        </w:rPr>
        <w:t xml:space="preserve">Sēde tiek atsākta plkst. 11.13. </w:t>
      </w:r>
    </w:p>
    <w:p w14:paraId="07BF7DFD" w14:textId="77777777" w:rsidR="00FE728B" w:rsidRPr="00496279" w:rsidRDefault="00FE728B" w:rsidP="00410C94">
      <w:pPr>
        <w:autoSpaceDE w:val="0"/>
        <w:autoSpaceDN w:val="0"/>
        <w:adjustRightInd w:val="0"/>
        <w:jc w:val="both"/>
        <w:rPr>
          <w:rFonts w:eastAsia="Calibri"/>
        </w:rPr>
      </w:pPr>
    </w:p>
    <w:p w14:paraId="48686620" w14:textId="47D74BD9" w:rsidR="00C3393F" w:rsidRPr="00496279" w:rsidRDefault="00C3393F" w:rsidP="00410C94">
      <w:pPr>
        <w:jc w:val="both"/>
        <w:rPr>
          <w:b/>
          <w:bCs/>
        </w:rPr>
      </w:pPr>
      <w:r w:rsidRPr="00496279">
        <w:rPr>
          <w:b/>
          <w:bCs/>
        </w:rPr>
        <w:t>Lēmums Nr.</w:t>
      </w:r>
      <w:r w:rsidR="00C82151" w:rsidRPr="00496279">
        <w:rPr>
          <w:b/>
          <w:bCs/>
        </w:rPr>
        <w:t xml:space="preserve"> </w:t>
      </w:r>
      <w:r w:rsidR="002208B4" w:rsidRPr="00496279">
        <w:rPr>
          <w:b/>
          <w:bCs/>
        </w:rPr>
        <w:t>798</w:t>
      </w:r>
    </w:p>
    <w:p w14:paraId="77BB5DAC" w14:textId="6A82F5CF" w:rsidR="00C3393F" w:rsidRPr="00496279" w:rsidRDefault="00C3393F" w:rsidP="00410C94">
      <w:pPr>
        <w:keepNext/>
        <w:jc w:val="center"/>
        <w:outlineLvl w:val="0"/>
        <w:rPr>
          <w:b/>
          <w:bCs/>
          <w:lang w:eastAsia="en-US"/>
        </w:rPr>
      </w:pPr>
      <w:r w:rsidRPr="00496279">
        <w:rPr>
          <w:b/>
          <w:bCs/>
          <w:lang w:eastAsia="en-US"/>
        </w:rPr>
        <w:t>4</w:t>
      </w:r>
      <w:r w:rsidR="00CD11AB" w:rsidRPr="00496279">
        <w:rPr>
          <w:b/>
          <w:bCs/>
          <w:lang w:eastAsia="en-US"/>
        </w:rPr>
        <w:t>.</w:t>
      </w:r>
    </w:p>
    <w:p w14:paraId="6CD5FBBF" w14:textId="420AF45B" w:rsidR="00A11539" w:rsidRPr="00496279" w:rsidRDefault="00A11539" w:rsidP="00410C94">
      <w:pPr>
        <w:pBdr>
          <w:bottom w:val="single" w:sz="6" w:space="1" w:color="auto"/>
        </w:pBdr>
        <w:jc w:val="both"/>
        <w:rPr>
          <w:b/>
          <w:bCs/>
        </w:rPr>
      </w:pPr>
      <w:r w:rsidRPr="00496279">
        <w:rPr>
          <w:b/>
          <w:bCs/>
          <w:noProof/>
        </w:rPr>
        <w:t>Par valsts vietējā autoceļa V144 “Salacgrīva-Vecsalaca” pārņemšanu bez atlīdzības Limbažu novada pašvaldības īpašumā</w:t>
      </w:r>
    </w:p>
    <w:p w14:paraId="6827C658" w14:textId="4DE0BEF7" w:rsidR="00A11539" w:rsidRPr="00496279" w:rsidRDefault="00A11539" w:rsidP="00410C94">
      <w:pPr>
        <w:jc w:val="center"/>
      </w:pPr>
      <w:r w:rsidRPr="00496279">
        <w:t xml:space="preserve">Ziņo </w:t>
      </w:r>
      <w:r w:rsidRPr="00496279">
        <w:rPr>
          <w:noProof/>
        </w:rPr>
        <w:t>D. Straubergs</w:t>
      </w:r>
    </w:p>
    <w:p w14:paraId="58F116D4" w14:textId="77777777" w:rsidR="00A11539" w:rsidRPr="00496279" w:rsidRDefault="00A11539" w:rsidP="00410C94">
      <w:pPr>
        <w:jc w:val="both"/>
      </w:pPr>
    </w:p>
    <w:p w14:paraId="34059C55" w14:textId="394D0CBE" w:rsidR="00A11539" w:rsidRPr="00496279" w:rsidRDefault="00A11539" w:rsidP="00410C94">
      <w:pPr>
        <w:widowControl w:val="0"/>
        <w:tabs>
          <w:tab w:val="left" w:pos="720"/>
          <w:tab w:val="center" w:pos="4320"/>
          <w:tab w:val="right" w:pos="8640"/>
        </w:tabs>
        <w:ind w:firstLine="720"/>
        <w:jc w:val="both"/>
      </w:pPr>
      <w:r w:rsidRPr="00496279">
        <w:tab/>
        <w:t>Limbažu novada pašvaldība 2022. gada 15. jūlijā ir saņēmusi Valsts sabiedrības ar ierobežotu atbildību “Latvijas Valsts ceļi” vēstuli Nr.4.8/11301, reģistrēta lietvedības sistēmā ar Nr. 4.8.1/22/4343, kurā lūgts pieņemt lēmumu par valsts vietējā autoceļa V144 “Salacgrīva-Vecsalaca”  pārņemšanu pašvaldības bilancē.</w:t>
      </w:r>
    </w:p>
    <w:p w14:paraId="564B3022" w14:textId="5BEEAC04" w:rsidR="00A11539" w:rsidRPr="00496279" w:rsidRDefault="00A11539" w:rsidP="00410C94">
      <w:pPr>
        <w:widowControl w:val="0"/>
        <w:tabs>
          <w:tab w:val="left" w:pos="720"/>
          <w:tab w:val="center" w:pos="4320"/>
          <w:tab w:val="right" w:pos="8640"/>
        </w:tabs>
        <w:ind w:firstLine="720"/>
        <w:jc w:val="both"/>
      </w:pPr>
      <w:r w:rsidRPr="00496279">
        <w:t>Lēmums nepieciešams, lai sagatavotu Ministru kabinetā rīkojuma projektu un pieņemtu Ministru kabineta rīkojumu par valsts vietējā autoceļa V144 “Salacgrīva-Vecsalaca” nodošanu bez atlīdzības Limbažu novada pašvaldības īpašumā.</w:t>
      </w:r>
    </w:p>
    <w:p w14:paraId="1D827E97" w14:textId="6E49EADE" w:rsidR="00A11539" w:rsidRPr="00496279" w:rsidRDefault="00A11539" w:rsidP="00410C94">
      <w:pPr>
        <w:ind w:firstLine="720"/>
        <w:jc w:val="both"/>
      </w:pPr>
      <w:r w:rsidRPr="00496279">
        <w:t xml:space="preserve">Nekustamais īpašums V144, kadastra Nr. </w:t>
      </w:r>
      <w:r w:rsidRPr="00496279">
        <w:rPr>
          <w:iCs/>
        </w:rPr>
        <w:t>6672 004 0396</w:t>
      </w:r>
      <w:r w:rsidRPr="00496279">
        <w:t xml:space="preserve">, sastāv no zemes vienības </w:t>
      </w:r>
      <w:r w:rsidRPr="00496279">
        <w:rPr>
          <w:rFonts w:eastAsia="Calibri"/>
        </w:rPr>
        <w:t>ar kadastra apzīmējumu 6672 004 0394</w:t>
      </w:r>
      <w:r w:rsidRPr="00496279">
        <w:t xml:space="preserve">, 2.1 ha platībā. Uz zemes vienības atrodas kompleksa inženierbūve – </w:t>
      </w:r>
      <w:r w:rsidRPr="00496279">
        <w:rPr>
          <w:iCs/>
        </w:rPr>
        <w:t>Autoceļš V144 km 1,400-2,460”</w:t>
      </w:r>
      <w:r w:rsidRPr="00496279">
        <w:t xml:space="preserve">, būves kadastra apzīmējums </w:t>
      </w:r>
      <w:r w:rsidRPr="00496279">
        <w:rPr>
          <w:iCs/>
        </w:rPr>
        <w:t>6672 004 0394 001</w:t>
      </w:r>
      <w:r w:rsidRPr="00496279">
        <w:t xml:space="preserve"> – valsts vietējā autoceļa </w:t>
      </w:r>
      <w:r w:rsidRPr="00496279">
        <w:rPr>
          <w:bCs/>
          <w:iCs/>
        </w:rPr>
        <w:t>“Salacgrīva-Vecsalaca” posms km 1,400 – 2,460</w:t>
      </w:r>
      <w:r w:rsidRPr="00496279">
        <w:t xml:space="preserve">, </w:t>
      </w:r>
      <w:r w:rsidRPr="00496279">
        <w:rPr>
          <w:iCs/>
        </w:rPr>
        <w:t>Salacgrīvas</w:t>
      </w:r>
      <w:r w:rsidRPr="00496279">
        <w:t xml:space="preserve"> pagastā, Limbažu novadā. Tiesiskais valdītājs - Latvijas valsts Satiksmes ministrija, reģ. Nr. 90000088687.</w:t>
      </w:r>
    </w:p>
    <w:p w14:paraId="323F3276" w14:textId="77777777" w:rsidR="00A11539" w:rsidRPr="00496279" w:rsidRDefault="00A11539" w:rsidP="00410C94">
      <w:pPr>
        <w:ind w:firstLine="720"/>
        <w:jc w:val="both"/>
      </w:pPr>
      <w:r w:rsidRPr="00496279">
        <w:t>Nekustamā īpašuma lietošanas mērķis – zeme dzelzceļa infrastruktūras zemes nodalījuma joslā un ceļu zemes nodalījuma joslā.</w:t>
      </w:r>
    </w:p>
    <w:p w14:paraId="3D7F96E9" w14:textId="77777777" w:rsidR="00A11539" w:rsidRPr="00496279" w:rsidRDefault="00A11539" w:rsidP="00410C94">
      <w:pPr>
        <w:ind w:firstLine="720"/>
        <w:jc w:val="both"/>
      </w:pPr>
      <w:r w:rsidRPr="00496279">
        <w:t xml:space="preserve">Autoceļš V144 savieno pašvaldībai piekritīgo Baznīcas ielu Salacgrīvā ar zemes vienības </w:t>
      </w:r>
      <w:r w:rsidRPr="00496279">
        <w:rPr>
          <w:rFonts w:eastAsia="Calibri"/>
        </w:rPr>
        <w:t xml:space="preserve">kadastra apzīmējumu </w:t>
      </w:r>
      <w:r w:rsidRPr="00496279">
        <w:rPr>
          <w:iCs/>
        </w:rPr>
        <w:t>6615 004 0226 un  Parka ielu Vecsalacā,  Salacgrīvas pagastā ar zemes vienības kadastra apzīmējumu 6672 004 0338</w:t>
      </w:r>
      <w:r w:rsidRPr="00496279">
        <w:t>.  Novietojums un esošā satiksmes intensitāte un sastāvs norāda, ka tas pamatā nodrošina vietējās satiksmes vajadzības un atbilst pašvaldības “B” grupas ceļa statusam.  Limbažu novada pašvaldības ieskatā ir lietderīgi pārņemt iepriekš tekstā minēto īpašumu pašvaldības īpašumā.</w:t>
      </w:r>
    </w:p>
    <w:p w14:paraId="62CD2B67" w14:textId="77777777" w:rsidR="00A11539" w:rsidRPr="00496279" w:rsidRDefault="00A11539" w:rsidP="00410C94">
      <w:pPr>
        <w:ind w:firstLine="720"/>
        <w:jc w:val="both"/>
      </w:pPr>
      <w:r w:rsidRPr="00496279">
        <w:rPr>
          <w:spacing w:val="-9"/>
        </w:rPr>
        <w:t xml:space="preserve">Saskaņā ar Publiskas personas mantas atsavināšanas likuma </w:t>
      </w:r>
      <w:r w:rsidRPr="00496279">
        <w:t xml:space="preserve">42.panta pirmo daļu, valsts nekustamo īpašumu var nodot bez atlīdzības atvasinātas publiskas personas īpašumā. Ministru kabinets lēmumā par valsts nekustamā īpašuma nodošanu bez atlīdzības atvasinātas publiskas personas īpašumā </w:t>
      </w:r>
      <w:r w:rsidRPr="00496279">
        <w:lastRenderedPageBreak/>
        <w:t>nosaka, kādu atvasinātas publiskas personas funkciju vai deleģēta pārvaldes uzdevuma veikšanai nekustamais īpašums tiek nodots. Nostiprinot atvasinātas publiskas personas īpašuma tiesības uz nekustamo īpašumu, zemesgrāmatā izdarāma atzīme par Ministru kabineta lēmumā noteiktajiem tiesību aprobežojumiem. Ja nodotais nekustamais īpašums vairs netiek izmantots Ministru kabineta lēmumā par valsts nekustamā īpašuma nodošanu bez atlīdzības atvasinātas publiskas personas īpašumā norādīto funkciju vai deleģēta pārvaldes uzdevuma veikšanai, atvasināta publiska persona šo īpašumu bez atlīdzības nodod valstij.</w:t>
      </w:r>
    </w:p>
    <w:p w14:paraId="7407088C" w14:textId="77777777" w:rsidR="00A11539" w:rsidRPr="00496279" w:rsidRDefault="00A11539" w:rsidP="00410C94">
      <w:pPr>
        <w:ind w:firstLine="720"/>
        <w:jc w:val="both"/>
      </w:pPr>
      <w:r w:rsidRPr="00496279">
        <w:t>Atbilstoši likuma “Par pašvaldībām” 15. panta pirmās daļas 2. punktam pašvaldības autonomā funkcija ir gādāt par savas administratīvās teritorijas labiekārtošanu un sanitāro tīrību (t.sk., ielu, ceļu un laukumu būvniecība, pārbūvi un uzturēšana).</w:t>
      </w:r>
    </w:p>
    <w:p w14:paraId="4CDFE5E9" w14:textId="77777777" w:rsidR="00A11539" w:rsidRPr="00496279" w:rsidRDefault="00A11539" w:rsidP="00410C94">
      <w:pPr>
        <w:ind w:firstLine="720"/>
        <w:jc w:val="both"/>
      </w:pPr>
      <w:r w:rsidRPr="00496279">
        <w:t>Nekustamo īpašumu nepieciešams iegūt pašvaldības īpašumā, jo atbilstoši Publiskas personas finanšu līdzekļu un mantas izšķērdēšanas novēršanas likuma 2.pantam, publiskā persona nedrīkst ieguldīt savus finanšu līdzekļus citu personu īpašumā bez tiesiska pamata. Pārņemot šo nekustamo īpašumu pašvaldība veiks tā ikdienas uzturēšanas darbus.</w:t>
      </w:r>
    </w:p>
    <w:p w14:paraId="4483E9A5" w14:textId="77777777" w:rsidR="00A11539" w:rsidRPr="00496279" w:rsidRDefault="00A11539" w:rsidP="00410C94">
      <w:pPr>
        <w:ind w:firstLine="720"/>
        <w:jc w:val="both"/>
      </w:pPr>
      <w:r w:rsidRPr="00496279">
        <w:t>Atbilstoši likuma “Par autoceļiem” 3. panta trešajai daļai, valsts vietējie autoceļi savieno novada administratīvos centrus ar novada pilsētām, novada apdzīvotām teritorijām, kurās atrodas pagastu pārvaldes, ciemiem vai citiem valsts autoceļiem vai savā starpā atsevišķu novadu administratīvos centrus.</w:t>
      </w:r>
    </w:p>
    <w:p w14:paraId="3CCEE3F9" w14:textId="1B9D20B1" w:rsidR="00A11539" w:rsidRPr="00496279" w:rsidRDefault="00A11539" w:rsidP="00410C94">
      <w:pPr>
        <w:ind w:firstLine="720"/>
        <w:jc w:val="both"/>
        <w:rPr>
          <w:b/>
          <w:bCs/>
        </w:rPr>
      </w:pPr>
      <w:r w:rsidRPr="00496279">
        <w:t xml:space="preserve">Pamatojoties uz likuma „Par pašvaldībām” 14.panta pirmās daļas 2.punktu, 15. panta pirmās daļas 2. punktu, 21.panta pirmās daļas 17.punktu, Publiskas personas mantas atsavināšanas likuma 3.panta 6.punktu, </w:t>
      </w:r>
      <w:r w:rsidRPr="00496279">
        <w:rPr>
          <w:rFonts w:eastAsia="Calibri"/>
        </w:rPr>
        <w:t>42.panta pirmo daļu,</w:t>
      </w:r>
      <w:r w:rsidRPr="00496279">
        <w:t xml:space="preserve"> </w:t>
      </w:r>
      <w:r w:rsidRPr="00496279">
        <w:rPr>
          <w:rFonts w:cs="Tahoma"/>
          <w:b/>
          <w:kern w:val="1"/>
          <w:lang w:eastAsia="hi-IN" w:bidi="hi-IN"/>
        </w:rPr>
        <w:t>a</w:t>
      </w:r>
      <w:r w:rsidRPr="00496279">
        <w:rPr>
          <w:b/>
          <w:bCs/>
        </w:rPr>
        <w:t>tklāti balsojot: PAR</w:t>
      </w:r>
      <w:r w:rsidRPr="00496279">
        <w:t xml:space="preserve"> – 11 deputāti (</w:t>
      </w:r>
      <w:r w:rsidRPr="00496279">
        <w:rPr>
          <w:rFonts w:eastAsia="Calibri"/>
          <w:szCs w:val="22"/>
          <w:lang w:eastAsia="en-US"/>
        </w:rPr>
        <w:t>Edžus Arums, Māris Beļaunieks, Andris Garklāvs, Lija Jokste, Aigars Legzdiņš, Dāvis Melnalksnis, Rūdolfs Pelēkais, Ziedonis Rubezis, Dagnis Straubergs, Regīna Tamane, Didzis Zemmers)</w:t>
      </w:r>
      <w:r w:rsidRPr="00496279">
        <w:t xml:space="preserve">, </w:t>
      </w:r>
      <w:r w:rsidRPr="00496279">
        <w:rPr>
          <w:b/>
          <w:bCs/>
        </w:rPr>
        <w:t>PRET –</w:t>
      </w:r>
      <w:r w:rsidRPr="00496279">
        <w:t xml:space="preserve"> nav, </w:t>
      </w:r>
      <w:r w:rsidRPr="00496279">
        <w:rPr>
          <w:b/>
          <w:bCs/>
        </w:rPr>
        <w:t>ATTURAS –</w:t>
      </w:r>
      <w:r w:rsidRPr="00496279">
        <w:t xml:space="preserve"> nav, nebalso deputāts </w:t>
      </w:r>
      <w:r w:rsidRPr="00496279">
        <w:rPr>
          <w:rFonts w:eastAsia="Calibri"/>
          <w:szCs w:val="22"/>
          <w:lang w:eastAsia="en-US"/>
        </w:rPr>
        <w:t xml:space="preserve">Jānis Bakmanis, </w:t>
      </w:r>
      <w:r w:rsidRPr="00496279">
        <w:t>Limbažu novada dome</w:t>
      </w:r>
      <w:r w:rsidRPr="00496279">
        <w:rPr>
          <w:b/>
          <w:bCs/>
        </w:rPr>
        <w:t xml:space="preserve"> NOLEMJ:</w:t>
      </w:r>
    </w:p>
    <w:p w14:paraId="11BB7C83" w14:textId="680C9F0C" w:rsidR="00A11539" w:rsidRPr="00496279" w:rsidRDefault="00A11539" w:rsidP="00410C94">
      <w:pPr>
        <w:ind w:firstLine="720"/>
        <w:jc w:val="both"/>
      </w:pPr>
    </w:p>
    <w:p w14:paraId="60A466FC" w14:textId="26CF7DF9" w:rsidR="00A11539" w:rsidRPr="00496279" w:rsidRDefault="00A11539" w:rsidP="00410C94">
      <w:pPr>
        <w:numPr>
          <w:ilvl w:val="0"/>
          <w:numId w:val="12"/>
        </w:numPr>
        <w:ind w:left="357" w:hanging="357"/>
        <w:contextualSpacing/>
        <w:jc w:val="both"/>
        <w:rPr>
          <w:rFonts w:ascii="Calibri" w:eastAsia="Calibri" w:hAnsi="Calibri" w:cs="Arial"/>
          <w:sz w:val="22"/>
          <w:szCs w:val="22"/>
        </w:rPr>
      </w:pPr>
      <w:r w:rsidRPr="00496279">
        <w:rPr>
          <w:rFonts w:eastAsia="Calibri"/>
        </w:rPr>
        <w:t xml:space="preserve">Pārņemt </w:t>
      </w:r>
      <w:r w:rsidRPr="00496279">
        <w:t>Limbažu novada pašvaldības īpašumā bez atlīdzības valstij piederošo nekustamo īpašumu “V144” , nekustamā īpašuma kadastra Nr. 6672 004 0396, kas sastāv no  zemes vienības ar kadastra apzīmējumu 6672 004 0394 2.1 ha platībā, uz tās izbūvēto komplekso inženierbūvi – “Autoceļš V144 km 1,400-2,460” ar būves kadastra apzīmējumu 6672 004 0394 001 – valsts vietējā autoceļa “Salacgrīva-Vecsalaca” posmu km 1,400 – 2,460, Salacgrīvas pagastā, Limbažu novadā.</w:t>
      </w:r>
    </w:p>
    <w:p w14:paraId="1E0FB0A2" w14:textId="77777777" w:rsidR="00A11539" w:rsidRPr="00496279" w:rsidRDefault="00A11539" w:rsidP="00410C94">
      <w:pPr>
        <w:numPr>
          <w:ilvl w:val="0"/>
          <w:numId w:val="12"/>
        </w:numPr>
        <w:ind w:left="357" w:hanging="357"/>
        <w:contextualSpacing/>
        <w:jc w:val="both"/>
        <w:rPr>
          <w:rFonts w:ascii="Calibri" w:eastAsia="Calibri" w:hAnsi="Calibri" w:cs="Arial"/>
          <w:sz w:val="22"/>
          <w:szCs w:val="22"/>
        </w:rPr>
      </w:pPr>
      <w:r w:rsidRPr="00496279">
        <w:t xml:space="preserve">Nekustamā īpašuma un teritoriālā plānojuma nodaļai veikt šajā lēmumā noteiktā nekustamā īpašuma reģistrēšanu zemesgrāmatā uz Limbažu novada pašvaldības vārda pēc tā nodošanas pašvaldības īpašumā. </w:t>
      </w:r>
    </w:p>
    <w:p w14:paraId="5AF7FD95" w14:textId="77777777" w:rsidR="00A11539" w:rsidRPr="00496279" w:rsidRDefault="00A11539" w:rsidP="00410C94">
      <w:pPr>
        <w:numPr>
          <w:ilvl w:val="0"/>
          <w:numId w:val="12"/>
        </w:numPr>
        <w:ind w:left="357" w:hanging="357"/>
        <w:contextualSpacing/>
        <w:jc w:val="both"/>
        <w:rPr>
          <w:rFonts w:eastAsia="Calibri"/>
        </w:rPr>
      </w:pPr>
      <w:r w:rsidRPr="00496279">
        <w:rPr>
          <w:rFonts w:eastAsia="Calibri"/>
        </w:rPr>
        <w:t>Kontroli par lēmuma izpildi uzdot Limbažu novada pašvaldības izpilddirektoram.</w:t>
      </w:r>
    </w:p>
    <w:p w14:paraId="7CD0F7B2" w14:textId="77777777" w:rsidR="00C3393F" w:rsidRPr="00496279" w:rsidRDefault="00C3393F" w:rsidP="00410C94">
      <w:pPr>
        <w:autoSpaceDE w:val="0"/>
        <w:autoSpaceDN w:val="0"/>
        <w:adjustRightInd w:val="0"/>
        <w:jc w:val="both"/>
        <w:rPr>
          <w:rFonts w:eastAsia="Calibri"/>
        </w:rPr>
      </w:pPr>
    </w:p>
    <w:p w14:paraId="12404CF0" w14:textId="77777777" w:rsidR="006A2064" w:rsidRPr="00496279" w:rsidRDefault="006A2064" w:rsidP="00410C94">
      <w:pPr>
        <w:autoSpaceDE w:val="0"/>
        <w:autoSpaceDN w:val="0"/>
        <w:adjustRightInd w:val="0"/>
        <w:jc w:val="both"/>
        <w:rPr>
          <w:rFonts w:eastAsia="Calibri"/>
        </w:rPr>
      </w:pPr>
    </w:p>
    <w:p w14:paraId="1044895A" w14:textId="3C17A097" w:rsidR="008A0042" w:rsidRPr="00496279" w:rsidRDefault="008A0042" w:rsidP="00410C94">
      <w:pPr>
        <w:jc w:val="both"/>
        <w:rPr>
          <w:b/>
          <w:bCs/>
        </w:rPr>
      </w:pPr>
      <w:r w:rsidRPr="00496279">
        <w:rPr>
          <w:b/>
          <w:bCs/>
        </w:rPr>
        <w:t>Lēmums Nr.</w:t>
      </w:r>
      <w:r w:rsidR="00C82151" w:rsidRPr="00496279">
        <w:rPr>
          <w:b/>
          <w:bCs/>
        </w:rPr>
        <w:t xml:space="preserve"> </w:t>
      </w:r>
      <w:r w:rsidR="002208B4" w:rsidRPr="00496279">
        <w:rPr>
          <w:b/>
          <w:bCs/>
        </w:rPr>
        <w:t>799</w:t>
      </w:r>
    </w:p>
    <w:p w14:paraId="3055F52C" w14:textId="1DFB8A0C" w:rsidR="008A0042" w:rsidRPr="00496279" w:rsidRDefault="008A0042" w:rsidP="00410C94">
      <w:pPr>
        <w:keepNext/>
        <w:jc w:val="center"/>
        <w:outlineLvl w:val="0"/>
        <w:rPr>
          <w:b/>
          <w:bCs/>
          <w:lang w:eastAsia="en-US"/>
        </w:rPr>
      </w:pPr>
      <w:bookmarkStart w:id="3" w:name="_Hlk112580959"/>
      <w:r w:rsidRPr="00496279">
        <w:rPr>
          <w:b/>
          <w:bCs/>
          <w:lang w:eastAsia="en-US"/>
        </w:rPr>
        <w:t>5</w:t>
      </w:r>
      <w:r w:rsidR="00CD11AB" w:rsidRPr="00496279">
        <w:rPr>
          <w:b/>
          <w:bCs/>
          <w:lang w:eastAsia="en-US"/>
        </w:rPr>
        <w:t>.</w:t>
      </w:r>
    </w:p>
    <w:p w14:paraId="50AA5620" w14:textId="77777777" w:rsidR="001F74B8" w:rsidRPr="00496279" w:rsidRDefault="001F74B8" w:rsidP="00410C94">
      <w:pPr>
        <w:pBdr>
          <w:bottom w:val="single" w:sz="4" w:space="1" w:color="auto"/>
        </w:pBdr>
        <w:jc w:val="both"/>
        <w:rPr>
          <w:b/>
          <w:szCs w:val="20"/>
        </w:rPr>
      </w:pPr>
      <w:r w:rsidRPr="00496279">
        <w:rPr>
          <w:b/>
          <w:szCs w:val="20"/>
        </w:rPr>
        <w:t>Par būves Niedru ielā 11, Vecsalacā, Salacgrīvas pagastā, Limbažu novadā uzņemšanu Limbažu novada pašvaldības bilancē</w:t>
      </w:r>
    </w:p>
    <w:p w14:paraId="31B6ED22" w14:textId="1F5164E3" w:rsidR="001F74B8" w:rsidRPr="00496279" w:rsidRDefault="001F74B8" w:rsidP="00410C94">
      <w:pPr>
        <w:jc w:val="center"/>
      </w:pPr>
      <w:r w:rsidRPr="00496279">
        <w:t xml:space="preserve">Ziņo </w:t>
      </w:r>
      <w:r w:rsidRPr="00496279">
        <w:rPr>
          <w:noProof/>
        </w:rPr>
        <w:t>D. Straubergs</w:t>
      </w:r>
    </w:p>
    <w:p w14:paraId="51B3ED38" w14:textId="77777777" w:rsidR="001F74B8" w:rsidRPr="00496279" w:rsidRDefault="001F74B8" w:rsidP="00410C94">
      <w:pPr>
        <w:jc w:val="both"/>
        <w:rPr>
          <w:rFonts w:eastAsia="Calibri"/>
          <w:bCs/>
          <w:color w:val="000000"/>
        </w:rPr>
      </w:pPr>
    </w:p>
    <w:p w14:paraId="7EA05C33" w14:textId="58037352" w:rsidR="001F74B8" w:rsidRPr="00496279" w:rsidRDefault="001F74B8" w:rsidP="00410C94">
      <w:pPr>
        <w:ind w:firstLine="720"/>
        <w:jc w:val="both"/>
        <w:rPr>
          <w:rFonts w:eastAsia="Calibri"/>
          <w:bCs/>
        </w:rPr>
      </w:pPr>
      <w:r w:rsidRPr="00496279">
        <w:rPr>
          <w:rFonts w:eastAsia="Calibri"/>
          <w:bCs/>
        </w:rPr>
        <w:t xml:space="preserve">Atbilstoši  Zemes pārvaldības likuma 17.panta sestajai daļai, zemes gabals Niedru iela 11, Vecsalacā, Salacgrīvas pagastā, uz kura atrodas būve ar kadastra apzīmējumu 6672 004 0330 001, īpašuma kadastra Nr.6672 004 0391, zemes vienības kadastra apzīmējumu </w:t>
      </w:r>
      <w:bookmarkStart w:id="4" w:name="_Hlk109633101"/>
      <w:r w:rsidRPr="00496279">
        <w:rPr>
          <w:rFonts w:eastAsia="Calibri"/>
          <w:bCs/>
        </w:rPr>
        <w:t>6672 004 0330</w:t>
      </w:r>
      <w:bookmarkEnd w:id="4"/>
      <w:r w:rsidRPr="00496279">
        <w:rPr>
          <w:rFonts w:eastAsia="Calibri"/>
          <w:bCs/>
        </w:rPr>
        <w:t>, uz Limbažu novada pašvaldības vārda reģistrēts Vidzemes rajona tiesas Salacgrīvas pagasta zemesgrāmatu nodalījumā Nr. 10000024515.</w:t>
      </w:r>
    </w:p>
    <w:p w14:paraId="5D2C6804" w14:textId="77777777" w:rsidR="001F74B8" w:rsidRPr="00496279" w:rsidRDefault="001F74B8" w:rsidP="00410C94">
      <w:pPr>
        <w:ind w:firstLine="720"/>
        <w:jc w:val="both"/>
        <w:rPr>
          <w:b/>
          <w:bCs/>
        </w:rPr>
      </w:pPr>
      <w:r w:rsidRPr="00496279">
        <w:rPr>
          <w:rFonts w:eastAsia="Calibri"/>
          <w:bCs/>
        </w:rPr>
        <w:t xml:space="preserve"> Ņemot vērā  likuma „Par pašvaldībām” 14. panta otrās daļas 3.punktu, 21.panta pirmās daļas 17.punktu, </w:t>
      </w:r>
      <w:r w:rsidRPr="00496279">
        <w:rPr>
          <w:rFonts w:cs="Tahoma"/>
          <w:b/>
          <w:kern w:val="1"/>
          <w:lang w:eastAsia="hi-IN" w:bidi="hi-IN"/>
        </w:rPr>
        <w:t>a</w:t>
      </w:r>
      <w:r w:rsidRPr="00496279">
        <w:rPr>
          <w:b/>
          <w:bCs/>
        </w:rPr>
        <w:t>tklāti balsojot: PAR</w:t>
      </w:r>
      <w:r w:rsidRPr="00496279">
        <w:t xml:space="preserve"> – 12 deputāti (</w:t>
      </w:r>
      <w:r w:rsidRPr="00496279">
        <w:rPr>
          <w:rFonts w:eastAsia="Calibri"/>
          <w:szCs w:val="22"/>
          <w:lang w:eastAsia="en-US"/>
        </w:rPr>
        <w:t xml:space="preserve">Edžus Arums, Jānis Bakmanis, Māris Beļaunieks, Andris Garklāvs, Lija Jokste, Aigars Legzdiņš, Dāvis Melnalksnis, Rūdolfs Pelēkais, Ziedonis </w:t>
      </w:r>
      <w:r w:rsidRPr="00496279">
        <w:rPr>
          <w:rFonts w:eastAsia="Calibri"/>
          <w:szCs w:val="22"/>
          <w:lang w:eastAsia="en-US"/>
        </w:rPr>
        <w:lastRenderedPageBreak/>
        <w:t>Rubezis, Dagnis Straubergs, Regīna Tamane, Didzis Zemmers)</w:t>
      </w:r>
      <w:r w:rsidRPr="00496279">
        <w:t xml:space="preserve">, </w:t>
      </w:r>
      <w:r w:rsidRPr="00496279">
        <w:rPr>
          <w:b/>
          <w:bCs/>
        </w:rPr>
        <w:t>PRET –</w:t>
      </w:r>
      <w:r w:rsidRPr="00496279">
        <w:t xml:space="preserve"> nav, </w:t>
      </w:r>
      <w:r w:rsidRPr="00496279">
        <w:rPr>
          <w:b/>
          <w:bCs/>
        </w:rPr>
        <w:t>ATTURAS –</w:t>
      </w:r>
      <w:r w:rsidRPr="00496279">
        <w:t xml:space="preserve"> nav, Limbažu novada dome</w:t>
      </w:r>
      <w:r w:rsidRPr="00496279">
        <w:rPr>
          <w:b/>
          <w:bCs/>
        </w:rPr>
        <w:t xml:space="preserve"> NOLEMJ:</w:t>
      </w:r>
    </w:p>
    <w:p w14:paraId="75956A86" w14:textId="0B9F3FB7" w:rsidR="001F74B8" w:rsidRPr="00496279" w:rsidRDefault="001F74B8" w:rsidP="00410C94">
      <w:pPr>
        <w:ind w:firstLine="720"/>
        <w:jc w:val="both"/>
        <w:rPr>
          <w:rFonts w:eastAsia="Calibri"/>
          <w:bCs/>
        </w:rPr>
      </w:pPr>
    </w:p>
    <w:p w14:paraId="002484FA" w14:textId="775C1649" w:rsidR="001F74B8" w:rsidRPr="00496279" w:rsidRDefault="001F74B8" w:rsidP="00410C94">
      <w:pPr>
        <w:numPr>
          <w:ilvl w:val="0"/>
          <w:numId w:val="13"/>
        </w:numPr>
        <w:ind w:left="357" w:hanging="357"/>
        <w:contextualSpacing/>
        <w:jc w:val="both"/>
      </w:pPr>
      <w:r w:rsidRPr="00496279">
        <w:rPr>
          <w:rFonts w:eastAsia="Calibri"/>
          <w:bCs/>
        </w:rPr>
        <w:t>Uzņemt Limbažu novada pašvaldības bilancē būvi - saimniecības ēku ar vērtību 0, ar kadastra apzīmējumu 6672 004 0330 001, saskaņā ar Valsts zemes dienesta Kadastra informācijas sistēmas datiem,  kas atrodas uz zemes vienības Niedru ielā 11, Vecsalacā, Salacgrīvas pagastā ar kadastra apzīmējumu 6672 004 0330, īpašuma kadastra Nr.</w:t>
      </w:r>
      <w:r w:rsidRPr="00496279">
        <w:t xml:space="preserve"> </w:t>
      </w:r>
      <w:r w:rsidRPr="00496279">
        <w:rPr>
          <w:rFonts w:eastAsia="Calibri"/>
          <w:bCs/>
        </w:rPr>
        <w:t>6672 004 0391.</w:t>
      </w:r>
    </w:p>
    <w:p w14:paraId="140E2CAF" w14:textId="77777777" w:rsidR="001F74B8" w:rsidRPr="00496279" w:rsidRDefault="001F74B8" w:rsidP="00410C94">
      <w:pPr>
        <w:numPr>
          <w:ilvl w:val="0"/>
          <w:numId w:val="13"/>
        </w:numPr>
        <w:ind w:left="357" w:hanging="357"/>
        <w:contextualSpacing/>
        <w:jc w:val="both"/>
      </w:pPr>
      <w:r w:rsidRPr="00496279">
        <w:t>Atbildīgo par lēmuma izpildi noteikt Nekustamā īpašuma un teritoriālā plānojuma nodaļas nekustamā īpašuma speciālisti.</w:t>
      </w:r>
    </w:p>
    <w:bookmarkEnd w:id="3"/>
    <w:p w14:paraId="249D2FC1" w14:textId="77777777" w:rsidR="008A0042" w:rsidRPr="00496279" w:rsidRDefault="008A0042" w:rsidP="00410C94">
      <w:pPr>
        <w:autoSpaceDE w:val="0"/>
        <w:autoSpaceDN w:val="0"/>
        <w:adjustRightInd w:val="0"/>
        <w:jc w:val="both"/>
        <w:rPr>
          <w:rFonts w:eastAsia="Calibri"/>
        </w:rPr>
      </w:pPr>
    </w:p>
    <w:p w14:paraId="6B2DC8E5" w14:textId="77777777" w:rsidR="003A6FC9" w:rsidRPr="00496279" w:rsidRDefault="003A6FC9" w:rsidP="00410C94">
      <w:pPr>
        <w:jc w:val="both"/>
        <w:rPr>
          <w:b/>
          <w:bCs/>
        </w:rPr>
      </w:pPr>
    </w:p>
    <w:p w14:paraId="0620D831" w14:textId="6AD29215" w:rsidR="008A0042" w:rsidRPr="00496279" w:rsidRDefault="008A0042" w:rsidP="00410C94">
      <w:pPr>
        <w:jc w:val="both"/>
        <w:rPr>
          <w:b/>
          <w:bCs/>
        </w:rPr>
      </w:pPr>
      <w:r w:rsidRPr="00496279">
        <w:rPr>
          <w:b/>
          <w:bCs/>
        </w:rPr>
        <w:t>Lēmums Nr.</w:t>
      </w:r>
      <w:r w:rsidR="00C82151" w:rsidRPr="00496279">
        <w:rPr>
          <w:b/>
          <w:bCs/>
        </w:rPr>
        <w:t xml:space="preserve"> </w:t>
      </w:r>
      <w:r w:rsidR="002208B4" w:rsidRPr="00496279">
        <w:rPr>
          <w:b/>
          <w:bCs/>
        </w:rPr>
        <w:t>800</w:t>
      </w:r>
    </w:p>
    <w:p w14:paraId="35127BB6" w14:textId="1F1F5769" w:rsidR="008A0042" w:rsidRPr="00496279" w:rsidRDefault="008A0042" w:rsidP="00410C94">
      <w:pPr>
        <w:keepNext/>
        <w:jc w:val="center"/>
        <w:outlineLvl w:val="0"/>
        <w:rPr>
          <w:b/>
          <w:bCs/>
          <w:lang w:eastAsia="en-US"/>
        </w:rPr>
      </w:pPr>
      <w:bookmarkStart w:id="5" w:name="_Hlk112581241"/>
      <w:r w:rsidRPr="00496279">
        <w:rPr>
          <w:b/>
          <w:bCs/>
          <w:lang w:eastAsia="en-US"/>
        </w:rPr>
        <w:t>6</w:t>
      </w:r>
      <w:r w:rsidR="00CD11AB" w:rsidRPr="00496279">
        <w:rPr>
          <w:b/>
          <w:bCs/>
          <w:lang w:eastAsia="en-US"/>
        </w:rPr>
        <w:t>.</w:t>
      </w:r>
    </w:p>
    <w:p w14:paraId="6BB1F046" w14:textId="77777777" w:rsidR="000A3F36" w:rsidRPr="00496279" w:rsidRDefault="000A3F36" w:rsidP="00410C94">
      <w:pPr>
        <w:pBdr>
          <w:bottom w:val="single" w:sz="4" w:space="1" w:color="auto"/>
        </w:pBdr>
        <w:jc w:val="both"/>
        <w:rPr>
          <w:b/>
          <w:szCs w:val="20"/>
        </w:rPr>
      </w:pPr>
      <w:r w:rsidRPr="00496279">
        <w:rPr>
          <w:b/>
          <w:szCs w:val="20"/>
        </w:rPr>
        <w:t>Par būves Vītoli, Salacgrīvas pagastā, Limbažu novadā uzņemšanu Limbažu novada pašvaldības bilancē</w:t>
      </w:r>
    </w:p>
    <w:p w14:paraId="245BAAB6" w14:textId="44E1B290" w:rsidR="000A3F36" w:rsidRPr="00496279" w:rsidRDefault="000A3F36" w:rsidP="00410C94">
      <w:pPr>
        <w:jc w:val="center"/>
      </w:pPr>
      <w:r w:rsidRPr="00496279">
        <w:t xml:space="preserve">Ziņo </w:t>
      </w:r>
      <w:r w:rsidRPr="00496279">
        <w:rPr>
          <w:noProof/>
        </w:rPr>
        <w:t>D. Straubergs</w:t>
      </w:r>
    </w:p>
    <w:p w14:paraId="6BB0D691" w14:textId="77777777" w:rsidR="000A3F36" w:rsidRPr="00496279" w:rsidRDefault="000A3F36" w:rsidP="00410C94">
      <w:pPr>
        <w:jc w:val="both"/>
        <w:rPr>
          <w:rFonts w:eastAsia="Calibri"/>
          <w:bCs/>
          <w:color w:val="000000"/>
        </w:rPr>
      </w:pPr>
    </w:p>
    <w:p w14:paraId="7A245954" w14:textId="6E627007" w:rsidR="000A3F36" w:rsidRPr="00496279" w:rsidRDefault="000A3F36" w:rsidP="00410C94">
      <w:pPr>
        <w:ind w:firstLine="720"/>
        <w:jc w:val="both"/>
        <w:rPr>
          <w:rFonts w:eastAsia="Calibri"/>
          <w:bCs/>
        </w:rPr>
      </w:pPr>
      <w:r w:rsidRPr="00496279">
        <w:rPr>
          <w:rFonts w:eastAsia="Calibri"/>
          <w:bCs/>
        </w:rPr>
        <w:t>Atbilstoši  Zemes pārvaldības likuma 17.panta sestajai daļai, zemes gabals Vītoli, Salacgrīvas pagastā, uz kura atrodas būve ar kadastra apzīmējumu 6672 005 0143 001, īpašuma kadastra Nr.6672 005 0143, zemes vienības kadastra apzīmējumu 6672 005 0143, uz Limbažu novada pašvaldības vārda reģistrēts Vidzemes rajona tiesas Salacgrīvas pagasta zemesgrāmatu nodalījumā Nr. 100000628502.</w:t>
      </w:r>
    </w:p>
    <w:p w14:paraId="079416F3" w14:textId="77777777" w:rsidR="000A3F36" w:rsidRPr="00496279" w:rsidRDefault="000A3F36" w:rsidP="00410C94">
      <w:pPr>
        <w:ind w:firstLine="720"/>
        <w:jc w:val="both"/>
        <w:rPr>
          <w:b/>
          <w:bCs/>
        </w:rPr>
      </w:pPr>
      <w:r w:rsidRPr="00496279">
        <w:rPr>
          <w:rFonts w:eastAsia="Calibri"/>
          <w:bCs/>
        </w:rPr>
        <w:t xml:space="preserve"> Ņemot vērā  likuma „Par pašvaldībām” 14. panta otrās daļas 3.punktu, 21.panta pirmās daļas 17.punktu, </w:t>
      </w:r>
      <w:r w:rsidRPr="00496279">
        <w:rPr>
          <w:rFonts w:cs="Tahoma"/>
          <w:b/>
          <w:kern w:val="1"/>
          <w:lang w:eastAsia="hi-IN" w:bidi="hi-IN"/>
        </w:rPr>
        <w:t>a</w:t>
      </w:r>
      <w:r w:rsidRPr="00496279">
        <w:rPr>
          <w:b/>
          <w:bCs/>
        </w:rPr>
        <w:t>tklāti balsojot: PAR</w:t>
      </w:r>
      <w:r w:rsidRPr="00496279">
        <w:t xml:space="preserve"> – 12 deputāti (</w:t>
      </w:r>
      <w:r w:rsidRPr="00496279">
        <w:rPr>
          <w:rFonts w:eastAsia="Calibri"/>
          <w:szCs w:val="22"/>
          <w:lang w:eastAsia="en-US"/>
        </w:rPr>
        <w:t>Edžus Arums, Jānis Bakmanis, Māris Beļaunieks, Andris Garklāvs, Lija Jokste, Aigars Legzdiņš, Dāvis Melnalksnis, Rūdolfs Pelēkais, Ziedonis Rubezis, Dagnis Straubergs, Regīna Tamane, Didzis Zemmers)</w:t>
      </w:r>
      <w:r w:rsidRPr="00496279">
        <w:t xml:space="preserve">, </w:t>
      </w:r>
      <w:r w:rsidRPr="00496279">
        <w:rPr>
          <w:b/>
          <w:bCs/>
        </w:rPr>
        <w:t>PRET –</w:t>
      </w:r>
      <w:r w:rsidRPr="00496279">
        <w:t xml:space="preserve"> nav, </w:t>
      </w:r>
      <w:r w:rsidRPr="00496279">
        <w:rPr>
          <w:b/>
          <w:bCs/>
        </w:rPr>
        <w:t>ATTURAS –</w:t>
      </w:r>
      <w:r w:rsidRPr="00496279">
        <w:t xml:space="preserve"> nav, Limbažu novada dome</w:t>
      </w:r>
      <w:r w:rsidRPr="00496279">
        <w:rPr>
          <w:b/>
          <w:bCs/>
        </w:rPr>
        <w:t xml:space="preserve"> NOLEMJ:</w:t>
      </w:r>
    </w:p>
    <w:p w14:paraId="64CE2E61" w14:textId="57410C2B" w:rsidR="000A3F36" w:rsidRPr="00496279" w:rsidRDefault="000A3F36" w:rsidP="00410C94">
      <w:pPr>
        <w:ind w:firstLine="720"/>
        <w:jc w:val="both"/>
        <w:rPr>
          <w:rFonts w:eastAsia="Calibri"/>
          <w:bCs/>
        </w:rPr>
      </w:pPr>
    </w:p>
    <w:p w14:paraId="54D62E48" w14:textId="77777777" w:rsidR="000A3F36" w:rsidRPr="00496279" w:rsidRDefault="000A3F36" w:rsidP="00410C94">
      <w:pPr>
        <w:numPr>
          <w:ilvl w:val="0"/>
          <w:numId w:val="14"/>
        </w:numPr>
        <w:ind w:left="357" w:hanging="357"/>
        <w:contextualSpacing/>
        <w:jc w:val="both"/>
      </w:pPr>
      <w:r w:rsidRPr="00496279">
        <w:rPr>
          <w:rFonts w:eastAsia="Calibri"/>
          <w:bCs/>
        </w:rPr>
        <w:t>Uzņemt Limbažu novada pašvaldības bilancē būvi - kokapstrādes cehu Vītoli, Salacgrīvas pagastā, būves kadastra apzīmējums 6672 005 0143 001, ar kadastrālo vērtību EUR 6 355,00,  kas atrodas uz pašvaldībai piederošas zemes vienības ar kadastra apzīmējumu 6672 005 0143 Vītoli, Salacgrīvas pagastā, Limbažu novadā.</w:t>
      </w:r>
    </w:p>
    <w:p w14:paraId="37BA6157" w14:textId="77777777" w:rsidR="000A3F36" w:rsidRPr="00496279" w:rsidRDefault="000A3F36" w:rsidP="00410C94">
      <w:pPr>
        <w:numPr>
          <w:ilvl w:val="0"/>
          <w:numId w:val="14"/>
        </w:numPr>
        <w:ind w:left="357" w:hanging="357"/>
        <w:contextualSpacing/>
        <w:jc w:val="both"/>
      </w:pPr>
      <w:r w:rsidRPr="00496279">
        <w:t>Atbildīgo par lēmuma izpildi noteikt Nekustamā īpašuma un teritoriālā plānojuma nodaļas nekustamā īpašuma speciālisti.</w:t>
      </w:r>
    </w:p>
    <w:bookmarkEnd w:id="5"/>
    <w:p w14:paraId="3D3DC7A5" w14:textId="77777777" w:rsidR="008A0042" w:rsidRPr="00496279" w:rsidRDefault="008A0042" w:rsidP="00410C94">
      <w:pPr>
        <w:autoSpaceDE w:val="0"/>
        <w:autoSpaceDN w:val="0"/>
        <w:adjustRightInd w:val="0"/>
        <w:jc w:val="both"/>
        <w:rPr>
          <w:rFonts w:eastAsia="Calibri"/>
        </w:rPr>
      </w:pPr>
    </w:p>
    <w:p w14:paraId="098E15BE" w14:textId="77777777" w:rsidR="00136E65" w:rsidRPr="00496279" w:rsidRDefault="00136E65" w:rsidP="00410C94">
      <w:pPr>
        <w:autoSpaceDE w:val="0"/>
        <w:autoSpaceDN w:val="0"/>
        <w:adjustRightInd w:val="0"/>
        <w:jc w:val="both"/>
        <w:rPr>
          <w:rFonts w:eastAsia="Calibri"/>
        </w:rPr>
      </w:pPr>
    </w:p>
    <w:p w14:paraId="351A6AB8" w14:textId="0E2A3905" w:rsidR="00D17887" w:rsidRPr="00496279" w:rsidRDefault="00D17887" w:rsidP="00410C94">
      <w:pPr>
        <w:jc w:val="both"/>
        <w:rPr>
          <w:b/>
          <w:bCs/>
        </w:rPr>
      </w:pPr>
      <w:r w:rsidRPr="00496279">
        <w:rPr>
          <w:b/>
          <w:bCs/>
        </w:rPr>
        <w:t xml:space="preserve">Lēmums Nr. </w:t>
      </w:r>
      <w:r w:rsidR="002208B4" w:rsidRPr="00496279">
        <w:rPr>
          <w:b/>
          <w:bCs/>
        </w:rPr>
        <w:t>801</w:t>
      </w:r>
    </w:p>
    <w:p w14:paraId="1A5154EC" w14:textId="2ABD70EF" w:rsidR="00136E65" w:rsidRPr="00496279" w:rsidRDefault="00136E65" w:rsidP="00410C94">
      <w:pPr>
        <w:keepNext/>
        <w:jc w:val="center"/>
        <w:outlineLvl w:val="0"/>
        <w:rPr>
          <w:b/>
          <w:bCs/>
          <w:lang w:eastAsia="en-US"/>
        </w:rPr>
      </w:pPr>
      <w:bookmarkStart w:id="6" w:name="_Hlk112581648"/>
      <w:r w:rsidRPr="00496279">
        <w:rPr>
          <w:b/>
          <w:bCs/>
          <w:lang w:eastAsia="en-US"/>
        </w:rPr>
        <w:t>7</w:t>
      </w:r>
      <w:r w:rsidR="00CD11AB" w:rsidRPr="00496279">
        <w:rPr>
          <w:b/>
          <w:bCs/>
          <w:lang w:eastAsia="en-US"/>
        </w:rPr>
        <w:t>.</w:t>
      </w:r>
    </w:p>
    <w:p w14:paraId="1860A4A5" w14:textId="77777777" w:rsidR="0013278D" w:rsidRPr="00496279" w:rsidRDefault="0013278D" w:rsidP="00410C94">
      <w:pPr>
        <w:pBdr>
          <w:bottom w:val="single" w:sz="4" w:space="1" w:color="auto"/>
        </w:pBdr>
        <w:jc w:val="both"/>
        <w:rPr>
          <w:b/>
        </w:rPr>
      </w:pPr>
      <w:bookmarkStart w:id="7" w:name="_Hlk110055737"/>
      <w:r w:rsidRPr="00496279">
        <w:rPr>
          <w:b/>
        </w:rPr>
        <w:t>Par ceļa servitūta nodibināšanu Salacgrīvā</w:t>
      </w:r>
      <w:bookmarkEnd w:id="7"/>
      <w:r w:rsidRPr="00496279">
        <w:rPr>
          <w:b/>
        </w:rPr>
        <w:t>, Limbažu novadā</w:t>
      </w:r>
    </w:p>
    <w:p w14:paraId="4E991DE4" w14:textId="4E68F47B" w:rsidR="0013278D" w:rsidRPr="00496279" w:rsidRDefault="0013278D" w:rsidP="00410C94">
      <w:pPr>
        <w:jc w:val="center"/>
        <w:rPr>
          <w:bCs/>
        </w:rPr>
      </w:pPr>
      <w:r w:rsidRPr="00496279">
        <w:rPr>
          <w:bCs/>
        </w:rPr>
        <w:t>Ziņo D. Straubergs</w:t>
      </w:r>
    </w:p>
    <w:p w14:paraId="631C8666" w14:textId="77777777" w:rsidR="0013278D" w:rsidRPr="00496279" w:rsidRDefault="0013278D" w:rsidP="00410C94">
      <w:pPr>
        <w:jc w:val="both"/>
        <w:rPr>
          <w:b/>
        </w:rPr>
      </w:pPr>
    </w:p>
    <w:p w14:paraId="4FA8B9F1" w14:textId="77777777" w:rsidR="00282EB6" w:rsidRDefault="00282EB6" w:rsidP="00410C94">
      <w:pPr>
        <w:ind w:firstLine="720"/>
        <w:jc w:val="both"/>
      </w:pPr>
      <w:r>
        <w:t>[..]</w:t>
      </w:r>
    </w:p>
    <w:p w14:paraId="0A722910" w14:textId="16F24199" w:rsidR="0013278D" w:rsidRPr="00496279" w:rsidRDefault="0013278D" w:rsidP="00410C94">
      <w:pPr>
        <w:ind w:firstLine="720"/>
        <w:jc w:val="both"/>
        <w:rPr>
          <w:b/>
          <w:bCs/>
        </w:rPr>
      </w:pPr>
      <w:r w:rsidRPr="00496279">
        <w:t xml:space="preserve">Pamatojoties uz </w:t>
      </w:r>
      <w:r w:rsidRPr="00496279">
        <w:rPr>
          <w:iCs/>
        </w:rPr>
        <w:t>likuma „Par pašvaldībām” 14.panta pirmās daļas 2.punktu, 15.panta 2.punktu un Civillikuma 1231.panta 3.punktu,</w:t>
      </w:r>
      <w:r w:rsidRPr="00496279">
        <w:t xml:space="preserve"> </w:t>
      </w:r>
      <w:r w:rsidRPr="00496279">
        <w:rPr>
          <w:rFonts w:cs="Tahoma"/>
          <w:b/>
          <w:kern w:val="1"/>
          <w:lang w:eastAsia="hi-IN" w:bidi="hi-IN"/>
        </w:rPr>
        <w:t>a</w:t>
      </w:r>
      <w:r w:rsidRPr="00496279">
        <w:rPr>
          <w:b/>
          <w:bCs/>
        </w:rPr>
        <w:t>tklāti balsojot: PAR</w:t>
      </w:r>
      <w:r w:rsidRPr="00496279">
        <w:t xml:space="preserve"> – 12 deputāti (</w:t>
      </w:r>
      <w:r w:rsidRPr="00496279">
        <w:rPr>
          <w:rFonts w:eastAsia="Calibri"/>
          <w:szCs w:val="22"/>
          <w:lang w:eastAsia="en-US"/>
        </w:rPr>
        <w:t>Edžus Arums, Jānis Bakmanis, Māris Beļaunieks, Andris Garklāvs, Lija Jokste, Aigars Legzdiņš, Dāvis Melnalksnis, Rūdolfs Pelēkais, Ziedonis Rubezis, Dagnis Straubergs, Regīna Tamane, Didzis Zemmers)</w:t>
      </w:r>
      <w:r w:rsidRPr="00496279">
        <w:t xml:space="preserve">, </w:t>
      </w:r>
      <w:r w:rsidRPr="00496279">
        <w:rPr>
          <w:b/>
          <w:bCs/>
        </w:rPr>
        <w:t>PRET –</w:t>
      </w:r>
      <w:r w:rsidRPr="00496279">
        <w:t xml:space="preserve"> nav, </w:t>
      </w:r>
      <w:r w:rsidRPr="00496279">
        <w:rPr>
          <w:b/>
          <w:bCs/>
        </w:rPr>
        <w:t>ATTURAS –</w:t>
      </w:r>
      <w:r w:rsidRPr="00496279">
        <w:t xml:space="preserve"> nav, Limbažu novada dome</w:t>
      </w:r>
      <w:r w:rsidRPr="00496279">
        <w:rPr>
          <w:b/>
          <w:bCs/>
        </w:rPr>
        <w:t xml:space="preserve"> NOLEMJ:</w:t>
      </w:r>
    </w:p>
    <w:p w14:paraId="1B68E9F3" w14:textId="589E0D7F" w:rsidR="0013278D" w:rsidRPr="00496279" w:rsidRDefault="0013278D" w:rsidP="00410C94">
      <w:pPr>
        <w:ind w:firstLine="720"/>
        <w:jc w:val="both"/>
      </w:pPr>
    </w:p>
    <w:p w14:paraId="22E3D1F7" w14:textId="26BA23C1" w:rsidR="0013278D" w:rsidRPr="00496279" w:rsidRDefault="0013278D" w:rsidP="00410C94">
      <w:pPr>
        <w:numPr>
          <w:ilvl w:val="0"/>
          <w:numId w:val="5"/>
        </w:numPr>
        <w:ind w:left="357" w:hanging="357"/>
        <w:contextualSpacing/>
        <w:jc w:val="both"/>
      </w:pPr>
      <w:r w:rsidRPr="00496279">
        <w:t xml:space="preserve">Nodibināt reālservitūtu – ceļa servitūtu uz Limbažu novada pašvaldības nekustamo īpašumu Salacgrīvā,  īpašuma kadastra Nr. </w:t>
      </w:r>
      <w:bookmarkStart w:id="8" w:name="_Hlk47965890"/>
      <w:r w:rsidRPr="00496279">
        <w:t>6615 006 0</w:t>
      </w:r>
      <w:bookmarkEnd w:id="8"/>
      <w:r w:rsidRPr="00496279">
        <w:t xml:space="preserve">061, zemes vienības kadastra apz. 6615 006 0061, par labu </w:t>
      </w:r>
      <w:bookmarkStart w:id="9" w:name="_Hlk110055861"/>
      <w:r w:rsidR="00282EB6">
        <w:t>(vārds, uzvārds)</w:t>
      </w:r>
      <w:r w:rsidRPr="00496279">
        <w:t xml:space="preserve"> īpašumam Grīvas iela 8H, Salacgrīvā,  īpašuma kadastra Nr. 6615 006 0225, </w:t>
      </w:r>
      <w:bookmarkStart w:id="10" w:name="_Hlk110055024"/>
      <w:r w:rsidR="00282EB6">
        <w:t xml:space="preserve">(vārds, uzvārds) </w:t>
      </w:r>
      <w:r w:rsidRPr="00496279">
        <w:t xml:space="preserve">īpašumam Grīvas iela 8G, Salacgrīvā,  īpašuma kadastra Nr. 6615 006 </w:t>
      </w:r>
      <w:r w:rsidRPr="00496279">
        <w:lastRenderedPageBreak/>
        <w:t xml:space="preserve">0219, </w:t>
      </w:r>
      <w:r w:rsidR="00282EB6">
        <w:t xml:space="preserve">(vārds, uzvārds) </w:t>
      </w:r>
      <w:r w:rsidRPr="00496279">
        <w:t xml:space="preserve">īpašumam Grīvas iela 8F, Salacgrīvā,  īpašuma kadastra Nr. 6615 006 0218 un </w:t>
      </w:r>
      <w:r w:rsidR="00282EB6">
        <w:t xml:space="preserve">(vārds, uzvārds) </w:t>
      </w:r>
      <w:r w:rsidRPr="00496279">
        <w:t>īpašumam Grīvas iela 8E, Salacgrīvā,  īpašuma kadastra Nr. 6615 006 0227</w:t>
      </w:r>
      <w:bookmarkEnd w:id="10"/>
      <w:r w:rsidRPr="00496279">
        <w:t>, piešķirot bezmaksas un uz neierobežotu laiku servitūta tiesības uz braucamo ceļu un kājceļu 3 m platumā un 80 m garumā, saskaņā ar pielikumā Nr.1 iezīmēto teritoriju</w:t>
      </w:r>
      <w:r w:rsidRPr="00496279">
        <w:rPr>
          <w:bCs/>
          <w:iCs/>
        </w:rPr>
        <w:t>, platību precizējot pēc zemes vienības ar kadastra apz. 6615 006 0061 kadastrālās uzmērīšanas dabā.</w:t>
      </w:r>
      <w:bookmarkEnd w:id="9"/>
    </w:p>
    <w:p w14:paraId="18FABD89" w14:textId="77777777" w:rsidR="0013278D" w:rsidRPr="00496279" w:rsidRDefault="0013278D" w:rsidP="00410C94">
      <w:pPr>
        <w:numPr>
          <w:ilvl w:val="0"/>
          <w:numId w:val="5"/>
        </w:numPr>
        <w:ind w:left="357" w:hanging="357"/>
        <w:contextualSpacing/>
        <w:jc w:val="both"/>
      </w:pPr>
      <w:r w:rsidRPr="00496279">
        <w:rPr>
          <w:bCs/>
          <w:iCs/>
        </w:rPr>
        <w:t xml:space="preserve">Noslēgt līgumu par lēmuma 1.punktā noteiktā </w:t>
      </w:r>
      <w:r w:rsidRPr="00496279">
        <w:t>reālservitūta – ceļa servitūta nodibināšanu, līgumā iekļaujot nosacījumus, ka:</w:t>
      </w:r>
    </w:p>
    <w:p w14:paraId="6645EB36" w14:textId="43E8FC96" w:rsidR="0013278D" w:rsidRPr="00496279" w:rsidRDefault="0013278D" w:rsidP="00410C94">
      <w:pPr>
        <w:ind w:left="851" w:hanging="425"/>
        <w:contextualSpacing/>
        <w:jc w:val="both"/>
      </w:pPr>
      <w:r w:rsidRPr="00496279">
        <w:t>2.1. Kalpojošā nekustamā īpašuma Salacgrīvā ar kadastra Nr. 6615 006 0061, īpašnieks (Limbažu novada pašvaldība) un Valdošo nekustamo īpašumu</w:t>
      </w:r>
      <w:r w:rsidRPr="00496279">
        <w:rPr>
          <w:rFonts w:ascii="Calibri" w:eastAsia="Calibri" w:hAnsi="Calibri"/>
          <w:sz w:val="22"/>
          <w:szCs w:val="22"/>
          <w:lang w:eastAsia="en-US"/>
        </w:rPr>
        <w:t xml:space="preserve"> </w:t>
      </w:r>
      <w:r w:rsidRPr="00496279">
        <w:t>Grīvas iela 8H, Salacgrīvā,  īpašuma kadastra Nr. 6615 006 0225 īpašnieks (</w:t>
      </w:r>
      <w:r w:rsidR="00282EB6">
        <w:t>(vārds, uzvārds)</w:t>
      </w:r>
      <w:r w:rsidRPr="00496279">
        <w:t>), Grīvas iela 8G, Salacgrīvā,  īpašuma kadastra Nr. 6615 006 0219 īpašniece (</w:t>
      </w:r>
      <w:r w:rsidR="00282EB6">
        <w:t>(vārds, uzvārds)</w:t>
      </w:r>
      <w:r w:rsidRPr="00496279">
        <w:t>), Grīvas iela 8F, Salacgrīvā,  īpašuma kadastra Nr. 6615 006 0218 īpašniece (</w:t>
      </w:r>
      <w:r w:rsidR="00282EB6">
        <w:t xml:space="preserve">(vārds, uzvārds)) </w:t>
      </w:r>
      <w:r w:rsidRPr="00496279">
        <w:t>un Grīvas iela 8E, Salacgrīvā,  īpašuma kadastra Nr. 6615 006 0227 īpašniece (</w:t>
      </w:r>
      <w:r w:rsidR="00282EB6">
        <w:t>(vārds, uzvārds)</w:t>
      </w:r>
      <w:r w:rsidRPr="00496279">
        <w:t xml:space="preserve">),  piekrīt servitūta līguma reģistrācijai </w:t>
      </w:r>
      <w:bookmarkStart w:id="11" w:name="_Hlk12949377"/>
      <w:r w:rsidRPr="00496279">
        <w:t>zemesgrāmatā normatīvajos aktos noteiktajā kārtībā, pēc nekustamā īpašuma Salacgrīvā ar kadastra Nr. 6615 006 0061 īpašumtiesību nostiprināšanas zemesgrāmatā uz Limbažu novada pašvaldības vārda</w:t>
      </w:r>
      <w:bookmarkEnd w:id="11"/>
      <w:r w:rsidRPr="00496279">
        <w:t>;</w:t>
      </w:r>
    </w:p>
    <w:p w14:paraId="235D6A89" w14:textId="77777777" w:rsidR="0013278D" w:rsidRPr="00496279" w:rsidRDefault="0013278D" w:rsidP="00410C94">
      <w:pPr>
        <w:ind w:left="851" w:hanging="425"/>
        <w:jc w:val="both"/>
      </w:pPr>
      <w:r w:rsidRPr="00496279">
        <w:t>2.2. noteikt, ka 1.punktā minēto Valdošo nekustamo īpašumu īpašnieki veic servitūta līguma reģistrēšanu zemesgrāmatā un sedz visus izdevumus, kas saistīti ar reālservitūta – ceļa servitūta  uzmērīšanu un reģistrēšanu zemesgrāmatā pēc tam, kad pašvaldības īpašums, Salacgrīvā  ar īpašuma kadastra Nr. 6615 006 0061 ir  nostiprināts zemesgrāmatā;</w:t>
      </w:r>
    </w:p>
    <w:p w14:paraId="51CCBD2B" w14:textId="28A94B33" w:rsidR="0013278D" w:rsidRPr="00496279" w:rsidRDefault="0013278D" w:rsidP="00410C94">
      <w:pPr>
        <w:ind w:left="851" w:hanging="425"/>
        <w:jc w:val="both"/>
      </w:pPr>
      <w:r w:rsidRPr="00496279">
        <w:t>2.3. noteikt, ka 1.punktā minēto Valdošo nekustamo īpašumu īpašniekiem ir pienākums veikt braucamā ceļa uzturēšanu un apsaimniekošanu atbilstoši Latvijas Republikā spēkā esošo normatīvo aktu nosacījumiem.</w:t>
      </w:r>
    </w:p>
    <w:p w14:paraId="36820BB0" w14:textId="57D9AFDB" w:rsidR="0013278D" w:rsidRPr="00496279" w:rsidRDefault="0013278D" w:rsidP="00410C94">
      <w:pPr>
        <w:numPr>
          <w:ilvl w:val="0"/>
          <w:numId w:val="5"/>
        </w:numPr>
        <w:ind w:left="357" w:hanging="357"/>
        <w:contextualSpacing/>
        <w:jc w:val="both"/>
        <w:rPr>
          <w:bCs/>
          <w:iCs/>
        </w:rPr>
      </w:pPr>
      <w:r w:rsidRPr="00496279">
        <w:rPr>
          <w:bCs/>
          <w:iCs/>
        </w:rPr>
        <w:t>Apstiprināt servitūta līguma projektu saskaņā ar pielikumu Nr.2.</w:t>
      </w:r>
    </w:p>
    <w:p w14:paraId="36073C73" w14:textId="77777777" w:rsidR="0013278D" w:rsidRPr="00496279" w:rsidRDefault="0013278D" w:rsidP="00410C94">
      <w:pPr>
        <w:numPr>
          <w:ilvl w:val="0"/>
          <w:numId w:val="5"/>
        </w:numPr>
        <w:ind w:left="357" w:hanging="357"/>
        <w:contextualSpacing/>
        <w:jc w:val="both"/>
        <w:rPr>
          <w:bCs/>
          <w:iCs/>
        </w:rPr>
      </w:pPr>
      <w:r w:rsidRPr="00496279">
        <w:rPr>
          <w:bCs/>
          <w:iCs/>
        </w:rPr>
        <w:t>Atbildīgo par lēmuma izpildi noteikt Nekustamā īpašuma un teritoriālā plānojuma nodaļas nekustamā īpašuma speciālisti.</w:t>
      </w:r>
    </w:p>
    <w:bookmarkEnd w:id="6"/>
    <w:p w14:paraId="44847656" w14:textId="77777777" w:rsidR="00860490" w:rsidRPr="00496279" w:rsidRDefault="00860490" w:rsidP="00410C94">
      <w:pPr>
        <w:jc w:val="both"/>
        <w:rPr>
          <w:b/>
          <w:bCs/>
        </w:rPr>
      </w:pPr>
    </w:p>
    <w:p w14:paraId="4FCED574" w14:textId="77777777" w:rsidR="00362505" w:rsidRPr="00496279" w:rsidRDefault="00362505" w:rsidP="00410C94">
      <w:pPr>
        <w:jc w:val="both"/>
        <w:rPr>
          <w:b/>
          <w:bCs/>
        </w:rPr>
      </w:pPr>
    </w:p>
    <w:p w14:paraId="517CD2BC" w14:textId="6576DB99" w:rsidR="00D17887" w:rsidRPr="00496279" w:rsidRDefault="00D17887" w:rsidP="00410C94">
      <w:pPr>
        <w:jc w:val="both"/>
        <w:rPr>
          <w:b/>
          <w:bCs/>
        </w:rPr>
      </w:pPr>
      <w:r w:rsidRPr="00496279">
        <w:rPr>
          <w:b/>
          <w:bCs/>
        </w:rPr>
        <w:t xml:space="preserve">Lēmums Nr. </w:t>
      </w:r>
      <w:r w:rsidR="002208B4" w:rsidRPr="00496279">
        <w:rPr>
          <w:b/>
          <w:bCs/>
        </w:rPr>
        <w:t>802</w:t>
      </w:r>
    </w:p>
    <w:p w14:paraId="4AD6B4D1" w14:textId="5AAECC36" w:rsidR="00771269" w:rsidRPr="00496279" w:rsidRDefault="00771269" w:rsidP="00410C94">
      <w:pPr>
        <w:keepNext/>
        <w:jc w:val="center"/>
        <w:outlineLvl w:val="0"/>
        <w:rPr>
          <w:b/>
          <w:bCs/>
          <w:lang w:eastAsia="en-US"/>
        </w:rPr>
      </w:pPr>
      <w:r w:rsidRPr="00496279">
        <w:rPr>
          <w:b/>
          <w:bCs/>
          <w:lang w:eastAsia="en-US"/>
        </w:rPr>
        <w:t>8</w:t>
      </w:r>
      <w:r w:rsidR="00CD11AB" w:rsidRPr="00496279">
        <w:rPr>
          <w:b/>
          <w:bCs/>
          <w:lang w:eastAsia="en-US"/>
        </w:rPr>
        <w:t>.</w:t>
      </w:r>
    </w:p>
    <w:p w14:paraId="0E29713F" w14:textId="77777777" w:rsidR="00C40B76" w:rsidRPr="00496279" w:rsidRDefault="00C40B76" w:rsidP="00410C94">
      <w:pPr>
        <w:pBdr>
          <w:bottom w:val="single" w:sz="4" w:space="1" w:color="auto"/>
        </w:pBdr>
        <w:jc w:val="both"/>
        <w:rPr>
          <w:b/>
          <w:bCs/>
          <w:lang w:eastAsia="en-US"/>
        </w:rPr>
      </w:pPr>
      <w:r w:rsidRPr="00496279">
        <w:rPr>
          <w:b/>
          <w:bCs/>
          <w:lang w:eastAsia="en-US"/>
        </w:rPr>
        <w:t xml:space="preserve">Par pašvaldības </w:t>
      </w:r>
      <w:bookmarkStart w:id="12" w:name="_Hlk515456440"/>
      <w:r w:rsidRPr="00496279">
        <w:rPr>
          <w:b/>
          <w:bCs/>
          <w:lang w:eastAsia="en-US"/>
        </w:rPr>
        <w:t xml:space="preserve">nekustamā īpašuma Brīvības iela 14, Ainažos, Limbažu novadā </w:t>
      </w:r>
      <w:bookmarkEnd w:id="12"/>
      <w:r w:rsidRPr="00496279">
        <w:rPr>
          <w:b/>
          <w:bCs/>
          <w:lang w:eastAsia="en-US"/>
        </w:rPr>
        <w:t>nodošanu atsavināšanai</w:t>
      </w:r>
    </w:p>
    <w:p w14:paraId="66EA2AFE" w14:textId="40558FDB" w:rsidR="00C40B76" w:rsidRPr="00496279" w:rsidRDefault="00C40B76" w:rsidP="00410C94">
      <w:pPr>
        <w:jc w:val="center"/>
        <w:rPr>
          <w:bCs/>
          <w:lang w:eastAsia="en-US"/>
        </w:rPr>
      </w:pPr>
      <w:r w:rsidRPr="00496279">
        <w:rPr>
          <w:bCs/>
          <w:lang w:eastAsia="en-US"/>
        </w:rPr>
        <w:t>Ziņo D. Straubergs</w:t>
      </w:r>
    </w:p>
    <w:p w14:paraId="40803973" w14:textId="77777777" w:rsidR="00C40B76" w:rsidRPr="00496279" w:rsidRDefault="00C40B76" w:rsidP="00410C94">
      <w:pPr>
        <w:jc w:val="center"/>
        <w:rPr>
          <w:b/>
          <w:lang w:eastAsia="en-US"/>
        </w:rPr>
      </w:pPr>
    </w:p>
    <w:p w14:paraId="1228CF31" w14:textId="77777777" w:rsidR="00C40B76" w:rsidRPr="00496279" w:rsidRDefault="00C40B76" w:rsidP="00410C94">
      <w:pPr>
        <w:ind w:firstLine="720"/>
        <w:jc w:val="both"/>
      </w:pPr>
      <w:bookmarkStart w:id="13" w:name="OLE_LINK5"/>
      <w:bookmarkStart w:id="14" w:name="OLE_LINK6"/>
      <w:bookmarkStart w:id="15" w:name="_Hlk85201259"/>
      <w:r w:rsidRPr="00496279">
        <w:t>Nekustamais īpašums Brīvības iela 14, Ainažos, Limbažu novadā, kadastra Nr. 6605 003 0035, sastāv no zemes vienības ar kadastra apzīmējumu 6605 003 0035 (0,1713 ha platībā).</w:t>
      </w:r>
    </w:p>
    <w:p w14:paraId="42A1392E" w14:textId="77777777" w:rsidR="00C40B76" w:rsidRPr="00496279" w:rsidRDefault="00C40B76" w:rsidP="00410C94">
      <w:pPr>
        <w:ind w:firstLine="720"/>
        <w:jc w:val="both"/>
      </w:pPr>
      <w:r w:rsidRPr="00496279">
        <w:t>Nekustamais īpašums uz Limbažu novada pašvaldības vārda reģistrēts Vidzemes rajona tiesas Ainažu pilsētas zemesgrāmatas nodalījumā Nr. 100000486029.</w:t>
      </w:r>
      <w:bookmarkEnd w:id="13"/>
      <w:bookmarkEnd w:id="14"/>
      <w:r w:rsidRPr="00496279">
        <w:t xml:space="preserve">    </w:t>
      </w:r>
    </w:p>
    <w:p w14:paraId="3E1B8442" w14:textId="77777777" w:rsidR="00C40B76" w:rsidRPr="00496279" w:rsidRDefault="00C40B76" w:rsidP="00410C94">
      <w:pPr>
        <w:ind w:firstLine="720"/>
        <w:jc w:val="both"/>
      </w:pPr>
      <w:r w:rsidRPr="00496279">
        <w:t xml:space="preserve">   Saskaņā ar Salacgrīvas novada domes 2009.gada 19.augusta saistošajos noteikumos Nr.6 „Par teritorijas plānojumiem” ietilpstošajos, bijušās Ainažu pilsētas ar lauku teritoriju domes 2005.gada 9.marta saistošajos noteikumos Nr.1 ”Par Ainažu pilsētas ar lauku teritoriju teritorijas plānu”, zemes gabals paredzēts individuālo dzīvojamo māju apbūvei.</w:t>
      </w:r>
    </w:p>
    <w:p w14:paraId="40ADBD0E" w14:textId="77777777" w:rsidR="00C40B76" w:rsidRPr="00496279" w:rsidRDefault="00C40B76" w:rsidP="00410C94">
      <w:pPr>
        <w:ind w:firstLine="720"/>
        <w:jc w:val="both"/>
      </w:pPr>
      <w:r w:rsidRPr="00496279">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643A9D32" w14:textId="77777777" w:rsidR="00C40B76" w:rsidRPr="00496279" w:rsidRDefault="00C40B76" w:rsidP="00410C94">
      <w:pPr>
        <w:ind w:firstLine="720"/>
        <w:jc w:val="both"/>
      </w:pPr>
      <w:r w:rsidRPr="00496279">
        <w:lastRenderedPageBreak/>
        <w:t>Publiskas personas mantas atsavināšanas likuma 5.panta pirmajā daļā noteikts, ka atļauju atsavināt atvasinātu publisku personu nekustamo īpašumu dod attiecīgās atsavinātās publiskās personas lēmējinstitūcija.</w:t>
      </w:r>
    </w:p>
    <w:p w14:paraId="37AD8292" w14:textId="77777777" w:rsidR="00C40B76" w:rsidRPr="00496279" w:rsidRDefault="00C40B76" w:rsidP="00410C94">
      <w:pPr>
        <w:ind w:firstLine="720"/>
        <w:jc w:val="both"/>
      </w:pPr>
      <w:r w:rsidRPr="00496279">
        <w:t>Saskaņā ar likuma “Par pašvaldībām” 21.panta pirmās daļas 17.punktu un 41.panta pirmās daļas 4.punktu - tikai dome var lemt par pašvaldības mantas atsavināšanu, pieņemot attiecīgu lēmumu.</w:t>
      </w:r>
    </w:p>
    <w:p w14:paraId="1676FB1A" w14:textId="77777777" w:rsidR="00C40B76" w:rsidRPr="00496279" w:rsidRDefault="00C40B76" w:rsidP="00410C94">
      <w:pPr>
        <w:ind w:firstLine="720"/>
        <w:jc w:val="both"/>
      </w:pPr>
      <w:r w:rsidRPr="00496279">
        <w:t>Publiskas personas finanšu līdzekļu un mantas izšķērdēšanas novēršanas likums 3.panta 2.punkts nosaka, ka manta atsavināma un nododama īpašumā vai lietošanā citai personai par iespējami augstāku cenu.</w:t>
      </w:r>
    </w:p>
    <w:p w14:paraId="38644843" w14:textId="77777777" w:rsidR="00C40B76" w:rsidRPr="00496279" w:rsidRDefault="00C40B76" w:rsidP="00410C94">
      <w:pPr>
        <w:ind w:firstLine="720"/>
        <w:jc w:val="both"/>
        <w:rPr>
          <w:b/>
          <w:bCs/>
        </w:rPr>
      </w:pPr>
      <w:r w:rsidRPr="00496279">
        <w:t xml:space="preserve">Pamatojoties uz likuma „Par pašvaldībām” 14.panta pirmās daļas 2.punktu, 21.panta pirmās daļas 17.punktu, Publiskas personas mantas atsavināšanas likuma 3.panta pirmās daļas 1.punktu, 8.panta trešo daļu, 10.pantu un 15.pantu, Publiskas personas finanšu līdzekļu un mantas izšķērdēšanas novēršanas likuma 3.panta 2.punktu, </w:t>
      </w:r>
      <w:r w:rsidRPr="00496279">
        <w:rPr>
          <w:rFonts w:cs="Tahoma"/>
          <w:b/>
          <w:kern w:val="1"/>
          <w:lang w:eastAsia="hi-IN" w:bidi="hi-IN"/>
        </w:rPr>
        <w:t>a</w:t>
      </w:r>
      <w:r w:rsidRPr="00496279">
        <w:rPr>
          <w:b/>
          <w:bCs/>
        </w:rPr>
        <w:t>tklāti balsojot: PAR</w:t>
      </w:r>
      <w:r w:rsidRPr="00496279">
        <w:t xml:space="preserve"> – 12 deputāti (</w:t>
      </w:r>
      <w:r w:rsidRPr="00496279">
        <w:rPr>
          <w:rFonts w:eastAsia="Calibri"/>
          <w:szCs w:val="22"/>
          <w:lang w:eastAsia="en-US"/>
        </w:rPr>
        <w:t>Edžus Arums, Jānis Bakmanis, Māris Beļaunieks, Andris Garklāvs, Lija Jokste, Aigars Legzdiņš, Dāvis Melnalksnis, Rūdolfs Pelēkais, Ziedonis Rubezis, Dagnis Straubergs, Regīna Tamane, Didzis Zemmers)</w:t>
      </w:r>
      <w:r w:rsidRPr="00496279">
        <w:t xml:space="preserve">, </w:t>
      </w:r>
      <w:r w:rsidRPr="00496279">
        <w:rPr>
          <w:b/>
          <w:bCs/>
        </w:rPr>
        <w:t>PRET –</w:t>
      </w:r>
      <w:r w:rsidRPr="00496279">
        <w:t xml:space="preserve"> nav, </w:t>
      </w:r>
      <w:r w:rsidRPr="00496279">
        <w:rPr>
          <w:b/>
          <w:bCs/>
        </w:rPr>
        <w:t>ATTURAS –</w:t>
      </w:r>
      <w:r w:rsidRPr="00496279">
        <w:t xml:space="preserve"> nav, Limbažu novada dome</w:t>
      </w:r>
      <w:r w:rsidRPr="00496279">
        <w:rPr>
          <w:b/>
          <w:bCs/>
        </w:rPr>
        <w:t xml:space="preserve"> NOLEMJ:</w:t>
      </w:r>
    </w:p>
    <w:p w14:paraId="25B84376" w14:textId="7A34F5EC" w:rsidR="00C40B76" w:rsidRPr="00496279" w:rsidRDefault="00C40B76" w:rsidP="00410C94">
      <w:pPr>
        <w:ind w:firstLine="720"/>
        <w:jc w:val="both"/>
      </w:pPr>
    </w:p>
    <w:bookmarkEnd w:id="15"/>
    <w:p w14:paraId="2900CCD3" w14:textId="001A398B" w:rsidR="00C40B76" w:rsidRPr="00496279" w:rsidRDefault="00C40B76" w:rsidP="00410C94">
      <w:pPr>
        <w:numPr>
          <w:ilvl w:val="0"/>
          <w:numId w:val="1"/>
        </w:numPr>
        <w:ind w:left="357" w:hanging="357"/>
        <w:jc w:val="both"/>
      </w:pPr>
      <w:r w:rsidRPr="00496279">
        <w:t xml:space="preserve">Atsavināt Limbažu novada pašvaldībai piederošo nekustamo īpašumu Brīvības iela 14, Ainažos, Limbažu novadā, kadastra Nr. 6605 003 0035, kas sastāv no zemes vienības ar kadastra apzīmējumu 6605 003 0035 (0,1713 ha platībā), pārdodot to mutiskā izsolē ar augšupejošu soli. </w:t>
      </w:r>
    </w:p>
    <w:p w14:paraId="1EBE9505" w14:textId="091E3C27" w:rsidR="00C40B76" w:rsidRPr="00496279" w:rsidRDefault="00C40B76" w:rsidP="00410C94">
      <w:pPr>
        <w:numPr>
          <w:ilvl w:val="0"/>
          <w:numId w:val="1"/>
        </w:numPr>
        <w:ind w:left="357" w:hanging="357"/>
        <w:jc w:val="both"/>
      </w:pPr>
      <w:r w:rsidRPr="00496279">
        <w:t>Uzdot Limbažu novada pašvaldības īpašumu privatizācijas un atsavināšanas komisijai veikt Publiskas personas mantas atsavināšanas likumā noteiktās darbības, lai noteiktu 1.punktā minētā nekustamā īpašuma tirgus cenu, sagatavot izsoles noteikumus apstiprināšanai Limbažu novada domes sēdē.</w:t>
      </w:r>
    </w:p>
    <w:p w14:paraId="1067968B" w14:textId="6E820D63" w:rsidR="00C40B76" w:rsidRPr="00496279" w:rsidRDefault="00C40B76" w:rsidP="00410C94">
      <w:pPr>
        <w:numPr>
          <w:ilvl w:val="0"/>
          <w:numId w:val="1"/>
        </w:numPr>
        <w:ind w:left="357" w:hanging="357"/>
        <w:jc w:val="both"/>
      </w:pPr>
      <w:bookmarkStart w:id="16" w:name="_Hlk91514007"/>
      <w:r w:rsidRPr="00496279">
        <w:t xml:space="preserve">Atbildīgo par lēmuma izpildi noteikt Limbažu novada pašvaldības īpašumu privatizācijas un atsavināšanas komisijas priekšsēdētāja 1.vietnieku. </w:t>
      </w:r>
      <w:bookmarkEnd w:id="16"/>
    </w:p>
    <w:p w14:paraId="7B0FC464" w14:textId="77777777" w:rsidR="00771269" w:rsidRPr="00496279" w:rsidRDefault="00771269" w:rsidP="00410C94">
      <w:pPr>
        <w:autoSpaceDE w:val="0"/>
        <w:autoSpaceDN w:val="0"/>
        <w:adjustRightInd w:val="0"/>
        <w:jc w:val="both"/>
        <w:rPr>
          <w:rFonts w:eastAsia="Calibri"/>
        </w:rPr>
      </w:pPr>
    </w:p>
    <w:p w14:paraId="279BCD3C" w14:textId="77777777" w:rsidR="0043470E" w:rsidRPr="00496279" w:rsidRDefault="0043470E" w:rsidP="00410C94">
      <w:pPr>
        <w:autoSpaceDE w:val="0"/>
        <w:autoSpaceDN w:val="0"/>
        <w:adjustRightInd w:val="0"/>
        <w:jc w:val="both"/>
        <w:rPr>
          <w:rFonts w:eastAsia="Calibri"/>
        </w:rPr>
      </w:pPr>
    </w:p>
    <w:p w14:paraId="3CAD517C" w14:textId="716016D8" w:rsidR="00D17887" w:rsidRPr="00496279" w:rsidRDefault="00D17887" w:rsidP="00410C94">
      <w:pPr>
        <w:jc w:val="both"/>
        <w:rPr>
          <w:b/>
          <w:bCs/>
        </w:rPr>
      </w:pPr>
      <w:bookmarkStart w:id="17" w:name="_Hlk96886930"/>
      <w:r w:rsidRPr="00496279">
        <w:rPr>
          <w:b/>
          <w:bCs/>
        </w:rPr>
        <w:t xml:space="preserve">Lēmums Nr. </w:t>
      </w:r>
      <w:r w:rsidR="002208B4" w:rsidRPr="00496279">
        <w:rPr>
          <w:b/>
          <w:bCs/>
        </w:rPr>
        <w:t>803</w:t>
      </w:r>
    </w:p>
    <w:p w14:paraId="23DB455D" w14:textId="050BC8A2" w:rsidR="0043470E" w:rsidRPr="00496279" w:rsidRDefault="0043470E" w:rsidP="00410C94">
      <w:pPr>
        <w:keepNext/>
        <w:jc w:val="center"/>
        <w:outlineLvl w:val="0"/>
        <w:rPr>
          <w:b/>
          <w:bCs/>
          <w:lang w:eastAsia="en-US"/>
        </w:rPr>
      </w:pPr>
      <w:bookmarkStart w:id="18" w:name="_Hlk112582575"/>
      <w:r w:rsidRPr="00496279">
        <w:rPr>
          <w:b/>
          <w:bCs/>
          <w:lang w:eastAsia="en-US"/>
        </w:rPr>
        <w:t>9</w:t>
      </w:r>
      <w:r w:rsidR="00CD11AB" w:rsidRPr="00496279">
        <w:rPr>
          <w:b/>
          <w:bCs/>
          <w:lang w:eastAsia="en-US"/>
        </w:rPr>
        <w:t>.</w:t>
      </w:r>
    </w:p>
    <w:bookmarkEnd w:id="17"/>
    <w:p w14:paraId="239F61EB" w14:textId="77777777" w:rsidR="00666FD1" w:rsidRPr="00496279" w:rsidRDefault="00666FD1" w:rsidP="00410C94">
      <w:pPr>
        <w:pBdr>
          <w:bottom w:val="single" w:sz="4" w:space="1" w:color="auto"/>
        </w:pBdr>
        <w:jc w:val="both"/>
        <w:rPr>
          <w:b/>
          <w:bCs/>
          <w:lang w:eastAsia="en-US"/>
        </w:rPr>
      </w:pPr>
      <w:r w:rsidRPr="00496279">
        <w:rPr>
          <w:b/>
          <w:bCs/>
          <w:lang w:eastAsia="en-US"/>
        </w:rPr>
        <w:t xml:space="preserve">Par pašvaldības nekustamā īpašuma </w:t>
      </w:r>
      <w:bookmarkStart w:id="19" w:name="_Hlk110345162"/>
      <w:r w:rsidRPr="00496279">
        <w:rPr>
          <w:b/>
          <w:bCs/>
          <w:lang w:eastAsia="en-US"/>
        </w:rPr>
        <w:t xml:space="preserve">Dambji - 1, Salacgrīvas pagastā, </w:t>
      </w:r>
      <w:bookmarkEnd w:id="19"/>
      <w:r w:rsidRPr="00496279">
        <w:rPr>
          <w:b/>
          <w:bCs/>
          <w:lang w:eastAsia="en-US"/>
        </w:rPr>
        <w:t>Limbažu novadā nodošanu atsavināšanai</w:t>
      </w:r>
    </w:p>
    <w:p w14:paraId="1DFCB45F" w14:textId="4F685A75" w:rsidR="00666FD1" w:rsidRPr="00496279" w:rsidRDefault="00666FD1" w:rsidP="00410C94">
      <w:pPr>
        <w:jc w:val="center"/>
        <w:rPr>
          <w:bCs/>
          <w:lang w:eastAsia="en-US"/>
        </w:rPr>
      </w:pPr>
      <w:r w:rsidRPr="00496279">
        <w:rPr>
          <w:bCs/>
          <w:lang w:eastAsia="en-US"/>
        </w:rPr>
        <w:t>Ziņo D. Straubergs</w:t>
      </w:r>
    </w:p>
    <w:p w14:paraId="71632772" w14:textId="77777777" w:rsidR="00666FD1" w:rsidRPr="00496279" w:rsidRDefault="00666FD1" w:rsidP="00410C94">
      <w:pPr>
        <w:jc w:val="center"/>
        <w:rPr>
          <w:b/>
          <w:lang w:eastAsia="en-US"/>
        </w:rPr>
      </w:pPr>
    </w:p>
    <w:p w14:paraId="02A06719" w14:textId="77777777" w:rsidR="00666FD1" w:rsidRPr="00496279" w:rsidRDefault="00666FD1" w:rsidP="00410C94">
      <w:pPr>
        <w:ind w:firstLine="720"/>
        <w:jc w:val="both"/>
      </w:pPr>
      <w:r w:rsidRPr="00496279">
        <w:t xml:space="preserve">Nekustamais īpašums </w:t>
      </w:r>
      <w:bookmarkStart w:id="20" w:name="_Hlk110345355"/>
      <w:r w:rsidRPr="00496279">
        <w:t>Dambji - 1, Salacgrīvas pagastā, Limbažu novadā, kadastra Nr. 6672 004 0003, sastāv no zemes vienības ar kadastra apzīmējumu 6672 004 0003 (3,33 ha platībā).</w:t>
      </w:r>
      <w:bookmarkEnd w:id="20"/>
    </w:p>
    <w:p w14:paraId="5E9FE19A" w14:textId="77777777" w:rsidR="00666FD1" w:rsidRPr="00496279" w:rsidRDefault="00666FD1" w:rsidP="00410C94">
      <w:pPr>
        <w:ind w:firstLine="720"/>
        <w:jc w:val="both"/>
      </w:pPr>
      <w:r w:rsidRPr="00496279">
        <w:t xml:space="preserve">Nekustamais īpašums uz Limbažu novada pašvaldības vārda reģistrēts Vidzemes rajona tiesas Salacgrīvas pagasta zemesgrāmatas nodalījumā Nr. 100000414400.    </w:t>
      </w:r>
    </w:p>
    <w:p w14:paraId="369EC1A4" w14:textId="77777777" w:rsidR="00666FD1" w:rsidRPr="00496279" w:rsidRDefault="00666FD1" w:rsidP="00410C94">
      <w:pPr>
        <w:ind w:firstLine="720"/>
        <w:jc w:val="both"/>
      </w:pPr>
      <w:r w:rsidRPr="00496279">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03778241" w14:textId="77777777" w:rsidR="00666FD1" w:rsidRPr="00496279" w:rsidRDefault="00666FD1" w:rsidP="00410C94">
      <w:pPr>
        <w:ind w:firstLine="720"/>
        <w:jc w:val="both"/>
      </w:pPr>
      <w:r w:rsidRPr="00496279">
        <w:t>Publiskas personas mantas atsavināšanas likuma 5.panta pirmajā daļā noteikts, ka atļauju atsavināt atvasinātu publisku personu nekustamo īpašumu dod attiecīgās atsavinātās publiskās personas lēmējinstitūcija.</w:t>
      </w:r>
    </w:p>
    <w:p w14:paraId="1ACCAAA4" w14:textId="77777777" w:rsidR="00666FD1" w:rsidRPr="00496279" w:rsidRDefault="00666FD1" w:rsidP="00410C94">
      <w:pPr>
        <w:ind w:firstLine="720"/>
        <w:jc w:val="both"/>
      </w:pPr>
      <w:r w:rsidRPr="00496279">
        <w:t>Saskaņā ar likuma “Par pašvaldībām” 21.panta pirmās daļas 17.punktu un 41.panta pirmās daļas 4.punktu - tikai dome var lemt par pašvaldības mantas atsavināšanu, pieņemot attiecīgu lēmumu.</w:t>
      </w:r>
    </w:p>
    <w:p w14:paraId="38BB23CE" w14:textId="110BC399" w:rsidR="00666FD1" w:rsidRPr="00496279" w:rsidRDefault="00666FD1" w:rsidP="00410C94">
      <w:pPr>
        <w:ind w:firstLine="720"/>
        <w:jc w:val="both"/>
      </w:pPr>
      <w:r w:rsidRPr="00496279">
        <w:lastRenderedPageBreak/>
        <w:t>Publiskas personas finanšu līdzekļu un mantas izšķērdēšanas novēršanas likuma 3.panta 2.punkts nosaka, ka manta atsavināma un nododama īpašumā vai lietošanā citai personai par iespējami augstāku cenu.</w:t>
      </w:r>
    </w:p>
    <w:p w14:paraId="1C5BDDCD" w14:textId="77777777" w:rsidR="00666FD1" w:rsidRPr="00496279" w:rsidRDefault="00666FD1" w:rsidP="00410C94">
      <w:pPr>
        <w:ind w:firstLine="720"/>
        <w:jc w:val="both"/>
        <w:rPr>
          <w:b/>
          <w:bCs/>
        </w:rPr>
      </w:pPr>
      <w:r w:rsidRPr="00496279">
        <w:t xml:space="preserve">Pamatojoties uz likuma „Par pašvaldībām” 14.panta pirmās daļas 2.punktu, 21.panta pirmās daļas 17.punktu, Publiskas personas mantas atsavināšanas likuma 3.panta pirmās daļas 1.punktu, 8.panta trešo daļu, 10.pantu un 15.pantu, Publiskas personas finanšu līdzekļu un mantas izšķērdēšanas novēršanas likums 3.panta 2.punktu, </w:t>
      </w:r>
      <w:r w:rsidRPr="00496279">
        <w:rPr>
          <w:rFonts w:cs="Tahoma"/>
          <w:b/>
          <w:kern w:val="1"/>
          <w:lang w:eastAsia="hi-IN" w:bidi="hi-IN"/>
        </w:rPr>
        <w:t>a</w:t>
      </w:r>
      <w:r w:rsidRPr="00496279">
        <w:rPr>
          <w:b/>
          <w:bCs/>
        </w:rPr>
        <w:t>tklāti balsojot: PAR</w:t>
      </w:r>
      <w:r w:rsidRPr="00496279">
        <w:t xml:space="preserve"> – 12 deputāti (</w:t>
      </w:r>
      <w:r w:rsidRPr="00496279">
        <w:rPr>
          <w:rFonts w:eastAsia="Calibri"/>
          <w:szCs w:val="22"/>
          <w:lang w:eastAsia="en-US"/>
        </w:rPr>
        <w:t>Edžus Arums, Jānis Bakmanis, Māris Beļaunieks, Andris Garklāvs, Lija Jokste, Aigars Legzdiņš, Dāvis Melnalksnis, Rūdolfs Pelēkais, Ziedonis Rubezis, Dagnis Straubergs, Regīna Tamane, Didzis Zemmers)</w:t>
      </w:r>
      <w:r w:rsidRPr="00496279">
        <w:t xml:space="preserve">, </w:t>
      </w:r>
      <w:r w:rsidRPr="00496279">
        <w:rPr>
          <w:b/>
          <w:bCs/>
        </w:rPr>
        <w:t>PRET –</w:t>
      </w:r>
      <w:r w:rsidRPr="00496279">
        <w:t xml:space="preserve"> nav, </w:t>
      </w:r>
      <w:r w:rsidRPr="00496279">
        <w:rPr>
          <w:b/>
          <w:bCs/>
        </w:rPr>
        <w:t>ATTURAS –</w:t>
      </w:r>
      <w:r w:rsidRPr="00496279">
        <w:t xml:space="preserve"> nav, Limbažu novada dome</w:t>
      </w:r>
      <w:r w:rsidRPr="00496279">
        <w:rPr>
          <w:b/>
          <w:bCs/>
        </w:rPr>
        <w:t xml:space="preserve"> NOLEMJ:</w:t>
      </w:r>
    </w:p>
    <w:p w14:paraId="4601A9D5" w14:textId="0B58B94C" w:rsidR="00666FD1" w:rsidRPr="00496279" w:rsidRDefault="00666FD1" w:rsidP="00410C94">
      <w:pPr>
        <w:ind w:firstLine="720"/>
        <w:jc w:val="both"/>
      </w:pPr>
    </w:p>
    <w:p w14:paraId="48DD3169" w14:textId="77777777" w:rsidR="00666FD1" w:rsidRPr="00496279" w:rsidRDefault="00666FD1" w:rsidP="00410C94">
      <w:pPr>
        <w:numPr>
          <w:ilvl w:val="0"/>
          <w:numId w:val="15"/>
        </w:numPr>
        <w:ind w:left="357" w:hanging="357"/>
        <w:jc w:val="both"/>
      </w:pPr>
      <w:r w:rsidRPr="00496279">
        <w:t>Atsavināt Limbažu novada pašvaldībai piederošo nekustamo īpašumu Dambji - 1, Salacgrīvas pagastā, Limbažu novadā, kadastra Nr. 6672 004 0003, kas sastāv no zemes vienības ar kadastra apzīmējumu 6672 004 0003 (3,33 ha platībā), mežaudzes 1,22 ha platībā, smilts 2 600 m</w:t>
      </w:r>
      <w:r w:rsidRPr="00496279">
        <w:rPr>
          <w:vertAlign w:val="superscript"/>
        </w:rPr>
        <w:t>3</w:t>
      </w:r>
      <w:r w:rsidRPr="00496279">
        <w:t xml:space="preserve"> apjomā, grants 56 982 m</w:t>
      </w:r>
      <w:r w:rsidRPr="00496279">
        <w:rPr>
          <w:vertAlign w:val="superscript"/>
        </w:rPr>
        <w:t>3</w:t>
      </w:r>
      <w:r w:rsidRPr="00496279">
        <w:t xml:space="preserve"> apjomā un drupinātās grants 40 m</w:t>
      </w:r>
      <w:r w:rsidRPr="00496279">
        <w:rPr>
          <w:vertAlign w:val="superscript"/>
        </w:rPr>
        <w:t>3</w:t>
      </w:r>
      <w:r w:rsidRPr="00496279">
        <w:t xml:space="preserve"> apjomā, pārdodot to mutiskā izsolē ar augšupejošu soli. </w:t>
      </w:r>
    </w:p>
    <w:p w14:paraId="68BD6B99" w14:textId="65C95872" w:rsidR="00666FD1" w:rsidRPr="00496279" w:rsidRDefault="00666FD1" w:rsidP="00410C94">
      <w:pPr>
        <w:numPr>
          <w:ilvl w:val="0"/>
          <w:numId w:val="15"/>
        </w:numPr>
        <w:ind w:left="357" w:hanging="357"/>
        <w:jc w:val="both"/>
      </w:pPr>
      <w:r w:rsidRPr="00496279">
        <w:t>Uzdot Limbažu novada pašvaldības īpašumu privatizācijas un atsavināšanas komisijai veikt Publiskas personas mantas atsavināšanas likumā noteiktās darbības, lai noteiktu 1.puntā minētā nekustamā īpašuma tirgus cenu, sagatavot izsoles noteikumus apstiprināšanai Limbažu novada domes sēdē.</w:t>
      </w:r>
    </w:p>
    <w:p w14:paraId="45D5C059" w14:textId="74DE99A2" w:rsidR="00666FD1" w:rsidRPr="00496279" w:rsidRDefault="00666FD1" w:rsidP="00410C94">
      <w:pPr>
        <w:numPr>
          <w:ilvl w:val="0"/>
          <w:numId w:val="15"/>
        </w:numPr>
        <w:ind w:left="357" w:hanging="357"/>
        <w:jc w:val="both"/>
      </w:pPr>
      <w:r w:rsidRPr="00496279">
        <w:t xml:space="preserve">Atbildīgo par lēmuma izpildi noteikt Limbažu novada pašvaldības īpašumu privatizācijas un atsavināšanas komisijas priekšsēdētāja 1.vietnieku. </w:t>
      </w:r>
    </w:p>
    <w:bookmarkEnd w:id="18"/>
    <w:p w14:paraId="1A10603D" w14:textId="0CF49308" w:rsidR="005E08B8" w:rsidRPr="00496279" w:rsidRDefault="005E08B8" w:rsidP="00410C94">
      <w:pPr>
        <w:jc w:val="both"/>
        <w:rPr>
          <w:b/>
          <w:bCs/>
        </w:rPr>
      </w:pPr>
    </w:p>
    <w:p w14:paraId="1DB963DD" w14:textId="77777777" w:rsidR="00DC7765" w:rsidRPr="00496279" w:rsidRDefault="00DC7765" w:rsidP="00410C94">
      <w:pPr>
        <w:jc w:val="both"/>
        <w:rPr>
          <w:b/>
          <w:bCs/>
        </w:rPr>
      </w:pPr>
    </w:p>
    <w:p w14:paraId="1BB613DC" w14:textId="77777777" w:rsidR="00086F1A" w:rsidRDefault="00086F1A" w:rsidP="00410C94">
      <w:pPr>
        <w:jc w:val="both"/>
        <w:rPr>
          <w:b/>
          <w:bCs/>
        </w:rPr>
      </w:pPr>
      <w:bookmarkStart w:id="21" w:name="_Hlk96887213"/>
    </w:p>
    <w:p w14:paraId="3324B085" w14:textId="77777777" w:rsidR="00086F1A" w:rsidRDefault="00086F1A" w:rsidP="00410C94">
      <w:pPr>
        <w:jc w:val="both"/>
        <w:rPr>
          <w:b/>
          <w:bCs/>
        </w:rPr>
      </w:pPr>
    </w:p>
    <w:p w14:paraId="5861C7EF" w14:textId="7C710698" w:rsidR="00D17887" w:rsidRPr="00496279" w:rsidRDefault="00D17887" w:rsidP="00410C94">
      <w:pPr>
        <w:jc w:val="both"/>
        <w:rPr>
          <w:b/>
          <w:bCs/>
        </w:rPr>
      </w:pPr>
      <w:r w:rsidRPr="00496279">
        <w:rPr>
          <w:b/>
          <w:bCs/>
        </w:rPr>
        <w:t xml:space="preserve">Lēmums Nr. </w:t>
      </w:r>
      <w:r w:rsidR="002208B4" w:rsidRPr="00496279">
        <w:rPr>
          <w:b/>
          <w:bCs/>
        </w:rPr>
        <w:t>804</w:t>
      </w:r>
    </w:p>
    <w:p w14:paraId="783EBE1D" w14:textId="5386D977" w:rsidR="005E08B8" w:rsidRPr="00496279" w:rsidRDefault="005E08B8" w:rsidP="00410C94">
      <w:pPr>
        <w:keepNext/>
        <w:jc w:val="center"/>
        <w:outlineLvl w:val="0"/>
        <w:rPr>
          <w:b/>
          <w:bCs/>
          <w:lang w:eastAsia="en-US"/>
        </w:rPr>
      </w:pPr>
      <w:bookmarkStart w:id="22" w:name="_Hlk112582973"/>
      <w:r w:rsidRPr="00496279">
        <w:rPr>
          <w:b/>
          <w:bCs/>
          <w:lang w:eastAsia="en-US"/>
        </w:rPr>
        <w:t>10</w:t>
      </w:r>
      <w:r w:rsidR="00CD11AB" w:rsidRPr="00496279">
        <w:rPr>
          <w:b/>
          <w:bCs/>
          <w:lang w:eastAsia="en-US"/>
        </w:rPr>
        <w:t>.</w:t>
      </w:r>
    </w:p>
    <w:bookmarkEnd w:id="21"/>
    <w:p w14:paraId="795F6980" w14:textId="77777777" w:rsidR="000C22AE" w:rsidRPr="00496279" w:rsidRDefault="000C22AE" w:rsidP="00410C94">
      <w:pPr>
        <w:pBdr>
          <w:bottom w:val="single" w:sz="4" w:space="1" w:color="auto"/>
        </w:pBdr>
        <w:jc w:val="both"/>
        <w:rPr>
          <w:b/>
          <w:bCs/>
          <w:lang w:eastAsia="en-US"/>
        </w:rPr>
      </w:pPr>
      <w:r w:rsidRPr="00496279">
        <w:rPr>
          <w:b/>
          <w:bCs/>
          <w:lang w:eastAsia="en-US"/>
        </w:rPr>
        <w:t>Par pašvaldības nekustamā īpašuma Ozolu iela 8, Ainažos, Limbažu novadā nodošanu atsavināšanai</w:t>
      </w:r>
    </w:p>
    <w:p w14:paraId="5C5F5F8A" w14:textId="59AFCE67" w:rsidR="000C22AE" w:rsidRPr="00496279" w:rsidRDefault="000C22AE" w:rsidP="00410C94">
      <w:pPr>
        <w:jc w:val="center"/>
        <w:rPr>
          <w:bCs/>
          <w:lang w:eastAsia="en-US"/>
        </w:rPr>
      </w:pPr>
      <w:r w:rsidRPr="00496279">
        <w:rPr>
          <w:bCs/>
          <w:lang w:eastAsia="en-US"/>
        </w:rPr>
        <w:t>Ziņo D. Straubergs</w:t>
      </w:r>
    </w:p>
    <w:p w14:paraId="51E11DB4" w14:textId="77777777" w:rsidR="000C22AE" w:rsidRPr="00496279" w:rsidRDefault="000C22AE" w:rsidP="00410C94">
      <w:pPr>
        <w:jc w:val="center"/>
        <w:rPr>
          <w:b/>
          <w:lang w:eastAsia="en-US"/>
        </w:rPr>
      </w:pPr>
    </w:p>
    <w:p w14:paraId="443D63CC" w14:textId="77777777" w:rsidR="000C22AE" w:rsidRPr="00496279" w:rsidRDefault="000C22AE" w:rsidP="00410C94">
      <w:pPr>
        <w:ind w:firstLine="720"/>
        <w:jc w:val="both"/>
      </w:pPr>
      <w:r w:rsidRPr="00496279">
        <w:t>Nekustamais īpašums Ozolu iela 8, Ainažos, Limbažu novadā, kadastra Nr. 6605 003 0085, sastāv no zemes vienības ar kadastra apzīmējumu 6605 003 0083 (0,1452 ha platībā).</w:t>
      </w:r>
    </w:p>
    <w:p w14:paraId="022A680C" w14:textId="77777777" w:rsidR="000C22AE" w:rsidRPr="00496279" w:rsidRDefault="000C22AE" w:rsidP="00410C94">
      <w:pPr>
        <w:ind w:firstLine="720"/>
        <w:jc w:val="both"/>
      </w:pPr>
      <w:r w:rsidRPr="00496279">
        <w:t xml:space="preserve">Nekustamais īpašums uz Limbažu novada pašvaldības vārda reģistrēts Vidzemes rajona tiesas Ainažu pilsētas zemesgrāmatas nodalījumā Nr. 100000486036.    </w:t>
      </w:r>
    </w:p>
    <w:p w14:paraId="2FE64D28" w14:textId="77777777" w:rsidR="000C22AE" w:rsidRPr="00496279" w:rsidRDefault="000C22AE" w:rsidP="00410C94">
      <w:pPr>
        <w:ind w:firstLine="720"/>
        <w:jc w:val="both"/>
      </w:pPr>
      <w:r w:rsidRPr="00496279">
        <w:t xml:space="preserve">   Saskaņā ar Salacgrīvas novada domes 2009.gada 19.augusta saistošajos noteikumos Nr.6 „Par teritorijas plānojumiem” ietilpstošajos, bijušās Ainažu pilsētas ar lauku teritoriju domes 2005.gada 9.marta saistošajos noteikumos Nr.1 ”Par Ainažu pilsētas ar lauku teritoriju teritorijas plānu”, zemes gabals paredzēts individuālo dzīvojamo māju apbūvei.</w:t>
      </w:r>
    </w:p>
    <w:p w14:paraId="312AC53C" w14:textId="77777777" w:rsidR="000C22AE" w:rsidRPr="00496279" w:rsidRDefault="000C22AE" w:rsidP="00410C94">
      <w:pPr>
        <w:ind w:firstLine="720"/>
        <w:jc w:val="both"/>
      </w:pPr>
      <w:r w:rsidRPr="00496279">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50DD6723" w14:textId="77777777" w:rsidR="000C22AE" w:rsidRPr="00496279" w:rsidRDefault="000C22AE" w:rsidP="00410C94">
      <w:pPr>
        <w:ind w:firstLine="720"/>
        <w:jc w:val="both"/>
      </w:pPr>
      <w:r w:rsidRPr="00496279">
        <w:t>Publiskas personas mantas atsavināšanas likuma 5.panta pirmajā daļā noteikts, ka atļauju atsavināt atvasinātu publisku personu nekustamo īpašumu dod attiecīgās atsavinātās publiskās personas lēmējinstitūcija.</w:t>
      </w:r>
    </w:p>
    <w:p w14:paraId="58CA8979" w14:textId="77777777" w:rsidR="000C22AE" w:rsidRPr="00496279" w:rsidRDefault="000C22AE" w:rsidP="00410C94">
      <w:pPr>
        <w:ind w:firstLine="720"/>
        <w:jc w:val="both"/>
      </w:pPr>
      <w:r w:rsidRPr="00496279">
        <w:lastRenderedPageBreak/>
        <w:t>Saskaņā ar likuma “Par pašvaldībām” 21.panta pirmās daļas 17.punktu un 41.panta pirmās daļas 4.punktu - tikai dome var lemt par pašvaldības mantas atsavināšanu, pieņemot attiecīgu lēmumu.</w:t>
      </w:r>
    </w:p>
    <w:p w14:paraId="6D08C60A" w14:textId="10AAE922" w:rsidR="000C22AE" w:rsidRPr="00496279" w:rsidRDefault="000C22AE" w:rsidP="00410C94">
      <w:pPr>
        <w:ind w:firstLine="720"/>
        <w:jc w:val="both"/>
      </w:pPr>
      <w:r w:rsidRPr="00496279">
        <w:t>Publiskas personas finanšu līdzekļu un mantas izšķērdēšanas novēršanas likuma 3.panta 2.punkts nosaka, ka manta atsavināma un nododama īpašumā vai lietošanā citai personai par iespējami augstāku cenu.</w:t>
      </w:r>
    </w:p>
    <w:p w14:paraId="79A72EB9" w14:textId="308B0039" w:rsidR="000C22AE" w:rsidRPr="00496279" w:rsidRDefault="000C22AE" w:rsidP="00410C94">
      <w:pPr>
        <w:ind w:firstLine="720"/>
        <w:jc w:val="both"/>
        <w:rPr>
          <w:b/>
          <w:bCs/>
        </w:rPr>
      </w:pPr>
      <w:r w:rsidRPr="00496279">
        <w:t xml:space="preserve">Pamatojoties uz likuma „Par pašvaldībām” 14.panta pirmās daļas 2.punktu, 21.panta pirmās daļas 17.punktu, Publiskas personas mantas atsavināšanas likuma 3.panta pirmās daļas 1.punktu, 8.panta trešo daļu, 10.pantu un 15.pantu, Publiskas personas finanšu līdzekļu un mantas izšķērdēšanas novēršanas likuma 3.panta 2.punktu, </w:t>
      </w:r>
      <w:r w:rsidRPr="00496279">
        <w:rPr>
          <w:rFonts w:cs="Tahoma"/>
          <w:b/>
          <w:kern w:val="1"/>
          <w:lang w:eastAsia="hi-IN" w:bidi="hi-IN"/>
        </w:rPr>
        <w:t>a</w:t>
      </w:r>
      <w:r w:rsidRPr="00496279">
        <w:rPr>
          <w:b/>
          <w:bCs/>
        </w:rPr>
        <w:t>tklāti balsojot: PAR</w:t>
      </w:r>
      <w:r w:rsidRPr="00496279">
        <w:t xml:space="preserve"> – 12 deputāti (</w:t>
      </w:r>
      <w:r w:rsidRPr="00496279">
        <w:rPr>
          <w:rFonts w:eastAsia="Calibri"/>
          <w:szCs w:val="22"/>
          <w:lang w:eastAsia="en-US"/>
        </w:rPr>
        <w:t>Edžus Arums, Jānis Bakmanis, Māris Beļaunieks, Andris Garklāvs, Lija Jokste, Aigars Legzdiņš, Dāvis Melnalksnis, Rūdolfs Pelēkais, Ziedonis Rubezis, Dagnis Straubergs, Regīna Tamane, Didzis Zemmers)</w:t>
      </w:r>
      <w:r w:rsidRPr="00496279">
        <w:t xml:space="preserve">, </w:t>
      </w:r>
      <w:r w:rsidRPr="00496279">
        <w:rPr>
          <w:b/>
          <w:bCs/>
        </w:rPr>
        <w:t>PRET –</w:t>
      </w:r>
      <w:r w:rsidRPr="00496279">
        <w:t xml:space="preserve"> nav, </w:t>
      </w:r>
      <w:r w:rsidRPr="00496279">
        <w:rPr>
          <w:b/>
          <w:bCs/>
        </w:rPr>
        <w:t>ATTURAS –</w:t>
      </w:r>
      <w:r w:rsidRPr="00496279">
        <w:t xml:space="preserve"> nav, Limbažu novada dome</w:t>
      </w:r>
      <w:r w:rsidRPr="00496279">
        <w:rPr>
          <w:b/>
          <w:bCs/>
        </w:rPr>
        <w:t xml:space="preserve"> NOLEMJ:</w:t>
      </w:r>
    </w:p>
    <w:p w14:paraId="637F7D64" w14:textId="1DB86958" w:rsidR="000C22AE" w:rsidRPr="00496279" w:rsidRDefault="000C22AE" w:rsidP="00410C94">
      <w:pPr>
        <w:ind w:firstLine="720"/>
        <w:jc w:val="both"/>
      </w:pPr>
    </w:p>
    <w:p w14:paraId="2CFA4DC8" w14:textId="58AEB9E1" w:rsidR="000C22AE" w:rsidRPr="00496279" w:rsidRDefault="000C22AE" w:rsidP="00410C94">
      <w:pPr>
        <w:numPr>
          <w:ilvl w:val="0"/>
          <w:numId w:val="16"/>
        </w:numPr>
        <w:ind w:left="357" w:hanging="357"/>
        <w:jc w:val="both"/>
      </w:pPr>
      <w:r w:rsidRPr="00496279">
        <w:t xml:space="preserve">Atsavināt Limbažu novada pašvaldībai piederošo nekustamo īpašumu Ozolu iela 8, Ainažos, Limbažu novadā, kadastra Nr. 6605 003 0085, kas sastāv no zemes vienības ar kadastra apzīmējumu 6605 003 0083 (0,1452 ha platībā), pārdodot to mutiskā izsolē ar augšupejošu soli. </w:t>
      </w:r>
    </w:p>
    <w:p w14:paraId="1986AD14" w14:textId="421DC83A" w:rsidR="000C22AE" w:rsidRPr="00496279" w:rsidRDefault="000C22AE" w:rsidP="00410C94">
      <w:pPr>
        <w:numPr>
          <w:ilvl w:val="0"/>
          <w:numId w:val="16"/>
        </w:numPr>
        <w:ind w:left="357" w:hanging="357"/>
        <w:jc w:val="both"/>
      </w:pPr>
      <w:r w:rsidRPr="00496279">
        <w:t>Uzdot Limbažu novada pašvaldības īpašumu privatizācijas un atsavināšanas komisijai veikt Publiskas personas mantas atsavināšanas likumā noteiktās darbības, lai noteiktu 1.punktā minētā nekustamā īpašuma tirgus cenu, sagatavot izsoles noteikumus apstiprināšanai Limbažu novada domes sēdē.</w:t>
      </w:r>
    </w:p>
    <w:p w14:paraId="5EAA8D50" w14:textId="0C1061CB" w:rsidR="000C22AE" w:rsidRPr="00496279" w:rsidRDefault="000C22AE" w:rsidP="00410C94">
      <w:pPr>
        <w:numPr>
          <w:ilvl w:val="0"/>
          <w:numId w:val="16"/>
        </w:numPr>
        <w:ind w:left="357" w:hanging="357"/>
        <w:jc w:val="both"/>
      </w:pPr>
      <w:r w:rsidRPr="00496279">
        <w:t xml:space="preserve">Atbildīgo par lēmuma izpildi noteikt Limbažu novada pašvaldības īpašumu privatizācijas un atsavināšanas komisijas priekšsēdētāja 1.vietnieku. </w:t>
      </w:r>
    </w:p>
    <w:bookmarkEnd w:id="22"/>
    <w:p w14:paraId="0D8938B6" w14:textId="77777777" w:rsidR="001F0EE2" w:rsidRPr="00496279" w:rsidRDefault="001F0EE2" w:rsidP="00410C94">
      <w:pPr>
        <w:autoSpaceDE w:val="0"/>
        <w:autoSpaceDN w:val="0"/>
        <w:adjustRightInd w:val="0"/>
        <w:jc w:val="both"/>
        <w:rPr>
          <w:rFonts w:eastAsia="Calibri"/>
        </w:rPr>
      </w:pPr>
    </w:p>
    <w:p w14:paraId="1B9B6F25" w14:textId="77777777" w:rsidR="00267125" w:rsidRPr="00496279" w:rsidRDefault="00267125" w:rsidP="00410C94">
      <w:pPr>
        <w:jc w:val="both"/>
        <w:rPr>
          <w:b/>
          <w:bCs/>
        </w:rPr>
      </w:pPr>
    </w:p>
    <w:p w14:paraId="2194B0BD" w14:textId="77777777" w:rsidR="00086F1A" w:rsidRDefault="00086F1A" w:rsidP="00410C94">
      <w:pPr>
        <w:jc w:val="both"/>
        <w:rPr>
          <w:b/>
          <w:bCs/>
        </w:rPr>
      </w:pPr>
    </w:p>
    <w:p w14:paraId="604D1501" w14:textId="77777777" w:rsidR="00086F1A" w:rsidRDefault="00086F1A" w:rsidP="00410C94">
      <w:pPr>
        <w:jc w:val="both"/>
        <w:rPr>
          <w:b/>
          <w:bCs/>
        </w:rPr>
      </w:pPr>
    </w:p>
    <w:p w14:paraId="1F663DE0" w14:textId="50FBD392" w:rsidR="001F0EE2" w:rsidRPr="00496279" w:rsidRDefault="001F0EE2" w:rsidP="00410C94">
      <w:pPr>
        <w:jc w:val="both"/>
        <w:rPr>
          <w:b/>
          <w:bCs/>
        </w:rPr>
      </w:pPr>
      <w:r w:rsidRPr="00496279">
        <w:rPr>
          <w:b/>
          <w:bCs/>
        </w:rPr>
        <w:t>Lēmums Nr.</w:t>
      </w:r>
      <w:r w:rsidR="00C82151" w:rsidRPr="00496279">
        <w:rPr>
          <w:b/>
          <w:bCs/>
        </w:rPr>
        <w:t xml:space="preserve"> </w:t>
      </w:r>
      <w:r w:rsidR="002208B4" w:rsidRPr="00496279">
        <w:rPr>
          <w:b/>
          <w:bCs/>
        </w:rPr>
        <w:t>805</w:t>
      </w:r>
    </w:p>
    <w:p w14:paraId="30607A71" w14:textId="0F21A2BF" w:rsidR="001F0EE2" w:rsidRPr="00496279" w:rsidRDefault="001F0EE2" w:rsidP="00410C94">
      <w:pPr>
        <w:keepNext/>
        <w:jc w:val="center"/>
        <w:outlineLvl w:val="0"/>
        <w:rPr>
          <w:b/>
          <w:bCs/>
          <w:lang w:eastAsia="en-US"/>
        </w:rPr>
      </w:pPr>
      <w:r w:rsidRPr="00496279">
        <w:rPr>
          <w:b/>
          <w:bCs/>
          <w:lang w:eastAsia="en-US"/>
        </w:rPr>
        <w:t>11</w:t>
      </w:r>
      <w:r w:rsidR="00CD11AB" w:rsidRPr="00496279">
        <w:rPr>
          <w:b/>
          <w:bCs/>
          <w:lang w:eastAsia="en-US"/>
        </w:rPr>
        <w:t>.</w:t>
      </w:r>
    </w:p>
    <w:p w14:paraId="68CCA7A7" w14:textId="77777777" w:rsidR="00D559FE" w:rsidRPr="00496279" w:rsidRDefault="00D559FE" w:rsidP="00410C94">
      <w:pPr>
        <w:pBdr>
          <w:bottom w:val="single" w:sz="4" w:space="1" w:color="auto"/>
        </w:pBdr>
        <w:jc w:val="both"/>
        <w:rPr>
          <w:b/>
          <w:bCs/>
          <w:lang w:eastAsia="en-US"/>
        </w:rPr>
      </w:pPr>
      <w:r w:rsidRPr="00496279">
        <w:rPr>
          <w:b/>
          <w:bCs/>
          <w:lang w:eastAsia="en-US"/>
        </w:rPr>
        <w:t>Par pašvaldības nekustamā īpašuma Ozolu iela 10, Ainažos, Limbažu novadā nodošanu atsavināšanai</w:t>
      </w:r>
    </w:p>
    <w:p w14:paraId="0E48B10D" w14:textId="51E74607" w:rsidR="00D559FE" w:rsidRPr="00496279" w:rsidRDefault="00D559FE" w:rsidP="00410C94">
      <w:pPr>
        <w:jc w:val="center"/>
        <w:rPr>
          <w:bCs/>
          <w:lang w:eastAsia="en-US"/>
        </w:rPr>
      </w:pPr>
      <w:r w:rsidRPr="00496279">
        <w:rPr>
          <w:bCs/>
          <w:lang w:eastAsia="en-US"/>
        </w:rPr>
        <w:t>Ziņo D. Straubergs</w:t>
      </w:r>
    </w:p>
    <w:p w14:paraId="15BCEB1C" w14:textId="77777777" w:rsidR="00D559FE" w:rsidRPr="00496279" w:rsidRDefault="00D559FE" w:rsidP="00410C94">
      <w:pPr>
        <w:jc w:val="center"/>
        <w:rPr>
          <w:b/>
          <w:lang w:eastAsia="en-US"/>
        </w:rPr>
      </w:pPr>
    </w:p>
    <w:p w14:paraId="0B944B2B" w14:textId="77777777" w:rsidR="00D559FE" w:rsidRPr="00496279" w:rsidRDefault="00D559FE" w:rsidP="00410C94">
      <w:pPr>
        <w:ind w:firstLine="720"/>
        <w:jc w:val="both"/>
      </w:pPr>
      <w:r w:rsidRPr="00496279">
        <w:t>Nekustamais īpašums Ozolu iela 10, Ainažos, Limbažu novadā, kadastra Nr. 6605 003 0086, sastāv no zemes vienības ar kadastra apzīmējumu 6605 003 0084 (0,156 ha platībā).</w:t>
      </w:r>
    </w:p>
    <w:p w14:paraId="53147AB9" w14:textId="77777777" w:rsidR="00D559FE" w:rsidRPr="00496279" w:rsidRDefault="00D559FE" w:rsidP="00410C94">
      <w:pPr>
        <w:ind w:firstLine="720"/>
        <w:jc w:val="both"/>
      </w:pPr>
      <w:r w:rsidRPr="00496279">
        <w:t xml:space="preserve">Nekustamais īpašums uz Limbažu novada pašvaldības vārda reģistrēts Vidzemes rajona tiesas Ainažu pilsētas zemesgrāmatas nodalījumā Nr. 100000486032.    </w:t>
      </w:r>
    </w:p>
    <w:p w14:paraId="53B4FDB2" w14:textId="77777777" w:rsidR="00D559FE" w:rsidRPr="00496279" w:rsidRDefault="00D559FE" w:rsidP="00410C94">
      <w:pPr>
        <w:ind w:firstLine="720"/>
        <w:jc w:val="both"/>
      </w:pPr>
      <w:r w:rsidRPr="00496279">
        <w:t xml:space="preserve">Saskaņā ar Salacgrīvas novada domes 2009.gada 19.augusta saistošajos noteikumos Nr.6 „Par teritorijas plānojumiem” ietilpstošajos, bijušās Ainažu pilsētas ar lauku teritoriju domes 2005.gada 9.marta saistošajos noteikumos Nr.1 ”Par Ainažu pilsētas ar lauku teritoriju teritorijas plānu”, zemes gabals paredzēts individuālo dzīvojamo māju apbūvei. </w:t>
      </w:r>
    </w:p>
    <w:p w14:paraId="6175847B" w14:textId="77777777" w:rsidR="00D559FE" w:rsidRPr="00496279" w:rsidRDefault="00D559FE" w:rsidP="00410C94">
      <w:pPr>
        <w:ind w:firstLine="720"/>
        <w:jc w:val="both"/>
      </w:pPr>
      <w:r w:rsidRPr="00496279">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74685552" w14:textId="77777777" w:rsidR="00D559FE" w:rsidRPr="00496279" w:rsidRDefault="00D559FE" w:rsidP="00410C94">
      <w:pPr>
        <w:ind w:firstLine="720"/>
        <w:jc w:val="both"/>
      </w:pPr>
      <w:r w:rsidRPr="00496279">
        <w:t>Publiskas personas mantas atsavināšanas likuma 5.panta pirmajā daļā noteikts, ka atļauju atsavināt atvasinātu publisku personu nekustamo īpašumu dod attiecīgās atsavinātās publiskās personas lēmējinstitūcija.</w:t>
      </w:r>
    </w:p>
    <w:p w14:paraId="619E278B" w14:textId="77777777" w:rsidR="00D559FE" w:rsidRPr="00496279" w:rsidRDefault="00D559FE" w:rsidP="00410C94">
      <w:pPr>
        <w:ind w:firstLine="720"/>
        <w:jc w:val="both"/>
      </w:pPr>
      <w:r w:rsidRPr="00496279">
        <w:lastRenderedPageBreak/>
        <w:t>Saskaņā ar likuma “Par pašvaldībām” 21.panta pirmās daļas 17.punktu un 41.panta pirmās daļas 4.punktu - tikai dome var lemt par pašvaldības mantas atsavināšanu, pieņemot attiecīgu lēmumu.</w:t>
      </w:r>
    </w:p>
    <w:p w14:paraId="0B5FE9F9" w14:textId="483D4868" w:rsidR="00D559FE" w:rsidRPr="00496279" w:rsidRDefault="00D559FE" w:rsidP="00410C94">
      <w:pPr>
        <w:ind w:firstLine="720"/>
        <w:jc w:val="both"/>
      </w:pPr>
      <w:r w:rsidRPr="00496279">
        <w:t>Publiskas personas finanšu līdzekļu un mantas izšķērdēšanas novēršanas likuma 3.panta 2.punkts nosaka, ka manta atsavināma un nododama īpašumā vai lietošanā citai personai par iespējami augstāku cenu.</w:t>
      </w:r>
    </w:p>
    <w:p w14:paraId="7E054F4C" w14:textId="77777777" w:rsidR="00D559FE" w:rsidRPr="00496279" w:rsidRDefault="00D559FE" w:rsidP="00410C94">
      <w:pPr>
        <w:ind w:firstLine="720"/>
        <w:jc w:val="both"/>
        <w:rPr>
          <w:b/>
          <w:bCs/>
        </w:rPr>
      </w:pPr>
      <w:r w:rsidRPr="00496279">
        <w:t xml:space="preserve">Pamatojoties uz likuma „Par pašvaldībām” 14.panta pirmās daļas 2.punktu, 21.panta pirmās daļas 17.punktu, Publiskas personas mantas atsavināšanas likuma 3.panta pirmās daļas 1.punktu, 8.panta trešo daļu, 10.pantu un 15.pantu, Publiskas personas finanšu līdzekļu un mantas izšķērdēšanas novēršanas likuma 3.panta 2.punktu, </w:t>
      </w:r>
      <w:r w:rsidRPr="00496279">
        <w:rPr>
          <w:rFonts w:cs="Tahoma"/>
          <w:b/>
          <w:kern w:val="1"/>
          <w:lang w:eastAsia="hi-IN" w:bidi="hi-IN"/>
        </w:rPr>
        <w:t>a</w:t>
      </w:r>
      <w:r w:rsidRPr="00496279">
        <w:rPr>
          <w:b/>
          <w:bCs/>
        </w:rPr>
        <w:t>tklāti balsojot: PAR</w:t>
      </w:r>
      <w:r w:rsidRPr="00496279">
        <w:t xml:space="preserve"> – 12 deputāti (</w:t>
      </w:r>
      <w:r w:rsidRPr="00496279">
        <w:rPr>
          <w:rFonts w:eastAsia="Calibri"/>
          <w:szCs w:val="22"/>
          <w:lang w:eastAsia="en-US"/>
        </w:rPr>
        <w:t>Edžus Arums, Jānis Bakmanis, Māris Beļaunieks, Andris Garklāvs, Lija Jokste, Aigars Legzdiņš, Dāvis Melnalksnis, Rūdolfs Pelēkais, Ziedonis Rubezis, Dagnis Straubergs, Regīna Tamane, Didzis Zemmers)</w:t>
      </w:r>
      <w:r w:rsidRPr="00496279">
        <w:t xml:space="preserve">, </w:t>
      </w:r>
      <w:r w:rsidRPr="00496279">
        <w:rPr>
          <w:b/>
          <w:bCs/>
        </w:rPr>
        <w:t>PRET –</w:t>
      </w:r>
      <w:r w:rsidRPr="00496279">
        <w:t xml:space="preserve"> nav, </w:t>
      </w:r>
      <w:r w:rsidRPr="00496279">
        <w:rPr>
          <w:b/>
          <w:bCs/>
        </w:rPr>
        <w:t>ATTURAS –</w:t>
      </w:r>
      <w:r w:rsidRPr="00496279">
        <w:t xml:space="preserve"> nav, Limbažu novada dome</w:t>
      </w:r>
      <w:r w:rsidRPr="00496279">
        <w:rPr>
          <w:b/>
          <w:bCs/>
        </w:rPr>
        <w:t xml:space="preserve"> NOLEMJ:</w:t>
      </w:r>
    </w:p>
    <w:p w14:paraId="7DC4831F" w14:textId="2CC0153D" w:rsidR="00D559FE" w:rsidRPr="00496279" w:rsidRDefault="00D559FE" w:rsidP="00410C94">
      <w:pPr>
        <w:ind w:firstLine="720"/>
        <w:jc w:val="both"/>
      </w:pPr>
    </w:p>
    <w:p w14:paraId="76E7375E" w14:textId="0D7E73DF" w:rsidR="00D559FE" w:rsidRPr="00496279" w:rsidRDefault="00D559FE" w:rsidP="00410C94">
      <w:pPr>
        <w:numPr>
          <w:ilvl w:val="0"/>
          <w:numId w:val="17"/>
        </w:numPr>
        <w:ind w:left="357" w:hanging="357"/>
        <w:jc w:val="both"/>
      </w:pPr>
      <w:r w:rsidRPr="00496279">
        <w:t xml:space="preserve">Atsavināt Limbažu novada pašvaldībai piederošo nekustamo īpašumu Ozolu iela 10, Ainažos, Limbažu novadā, kadastra Nr. 6605 003 0086, kas sastāv no zemes vienības ar kadastra apzīmējumu 6605 003 0084 (0,156 ha platībā), pārdodot to mutiskā izsolē ar augšupejošu soli. </w:t>
      </w:r>
    </w:p>
    <w:p w14:paraId="1F43FBC6" w14:textId="7D9ABEE1" w:rsidR="00D559FE" w:rsidRPr="00496279" w:rsidRDefault="00D559FE" w:rsidP="00410C94">
      <w:pPr>
        <w:numPr>
          <w:ilvl w:val="0"/>
          <w:numId w:val="17"/>
        </w:numPr>
        <w:ind w:left="357" w:hanging="357"/>
        <w:jc w:val="both"/>
      </w:pPr>
      <w:r w:rsidRPr="00496279">
        <w:t>Uzdot Limbažu novada pašvaldības īpašumu privatizācijas un atsavināšanas komisijai veikt Publiskas personas mantas atsavināšanas likumā noteiktās darbības, lai noteiktu 1.punktā minētā nekustamā īpašuma tirgus cenu, sagatavot izsoles noteikumus apstiprināšanai Limbažu novada domes sēdē.</w:t>
      </w:r>
    </w:p>
    <w:p w14:paraId="0E1EA0B1" w14:textId="0BA7B6DE" w:rsidR="00D559FE" w:rsidRPr="00496279" w:rsidRDefault="00D559FE" w:rsidP="00410C94">
      <w:pPr>
        <w:numPr>
          <w:ilvl w:val="0"/>
          <w:numId w:val="17"/>
        </w:numPr>
        <w:ind w:left="357" w:hanging="357"/>
        <w:jc w:val="both"/>
      </w:pPr>
      <w:r w:rsidRPr="00496279">
        <w:t xml:space="preserve">Atbildīgo par lēmuma izpildi noteikt Limbažu novada pašvaldības īpašumu privatizācijas un atsavināšanas komisijas priekšsēdētāja 1.vietnieku. </w:t>
      </w:r>
    </w:p>
    <w:p w14:paraId="12E45514" w14:textId="77777777" w:rsidR="00102661" w:rsidRPr="00496279" w:rsidRDefault="00102661" w:rsidP="00410C94">
      <w:pPr>
        <w:autoSpaceDE w:val="0"/>
        <w:autoSpaceDN w:val="0"/>
        <w:adjustRightInd w:val="0"/>
        <w:jc w:val="both"/>
        <w:rPr>
          <w:rFonts w:eastAsia="Calibri"/>
        </w:rPr>
      </w:pPr>
    </w:p>
    <w:p w14:paraId="4824D1B5" w14:textId="77777777" w:rsidR="00267125" w:rsidRPr="00496279" w:rsidRDefault="00267125" w:rsidP="00410C94">
      <w:pPr>
        <w:jc w:val="both"/>
        <w:rPr>
          <w:b/>
          <w:bCs/>
        </w:rPr>
      </w:pPr>
    </w:p>
    <w:p w14:paraId="082BB91C" w14:textId="77777777" w:rsidR="00086F1A" w:rsidRDefault="00086F1A" w:rsidP="00410C94">
      <w:pPr>
        <w:jc w:val="both"/>
        <w:rPr>
          <w:b/>
          <w:bCs/>
        </w:rPr>
      </w:pPr>
    </w:p>
    <w:p w14:paraId="10691050" w14:textId="77777777" w:rsidR="00086F1A" w:rsidRDefault="00086F1A" w:rsidP="00410C94">
      <w:pPr>
        <w:jc w:val="both"/>
        <w:rPr>
          <w:b/>
          <w:bCs/>
        </w:rPr>
      </w:pPr>
    </w:p>
    <w:p w14:paraId="127B4127" w14:textId="59814BA9" w:rsidR="00102661" w:rsidRPr="00496279" w:rsidRDefault="00102661" w:rsidP="00410C94">
      <w:pPr>
        <w:jc w:val="both"/>
        <w:rPr>
          <w:b/>
          <w:bCs/>
        </w:rPr>
      </w:pPr>
      <w:r w:rsidRPr="00496279">
        <w:rPr>
          <w:b/>
          <w:bCs/>
        </w:rPr>
        <w:t>Lēmums Nr.</w:t>
      </w:r>
      <w:r w:rsidR="00C82151" w:rsidRPr="00496279">
        <w:rPr>
          <w:b/>
          <w:bCs/>
        </w:rPr>
        <w:t xml:space="preserve"> </w:t>
      </w:r>
      <w:r w:rsidR="002208B4" w:rsidRPr="00496279">
        <w:rPr>
          <w:b/>
          <w:bCs/>
        </w:rPr>
        <w:t>806</w:t>
      </w:r>
    </w:p>
    <w:p w14:paraId="1D7F27F9" w14:textId="3044E19D" w:rsidR="00102661" w:rsidRPr="00496279" w:rsidRDefault="00102661" w:rsidP="00410C94">
      <w:pPr>
        <w:keepNext/>
        <w:jc w:val="center"/>
        <w:outlineLvl w:val="0"/>
        <w:rPr>
          <w:b/>
          <w:bCs/>
          <w:lang w:eastAsia="en-US"/>
        </w:rPr>
      </w:pPr>
      <w:bookmarkStart w:id="23" w:name="_Hlk112585466"/>
      <w:r w:rsidRPr="00496279">
        <w:rPr>
          <w:b/>
          <w:bCs/>
          <w:lang w:eastAsia="en-US"/>
        </w:rPr>
        <w:t>12</w:t>
      </w:r>
      <w:r w:rsidR="00CD11AB" w:rsidRPr="00496279">
        <w:rPr>
          <w:b/>
          <w:bCs/>
          <w:lang w:eastAsia="en-US"/>
        </w:rPr>
        <w:t>.</w:t>
      </w:r>
    </w:p>
    <w:p w14:paraId="4AFDAD73" w14:textId="77777777" w:rsidR="008E6494" w:rsidRPr="00496279" w:rsidRDefault="008E6494" w:rsidP="00410C94">
      <w:pPr>
        <w:pBdr>
          <w:bottom w:val="single" w:sz="4" w:space="1" w:color="auto"/>
        </w:pBdr>
        <w:jc w:val="both"/>
        <w:rPr>
          <w:b/>
          <w:bCs/>
          <w:lang w:eastAsia="en-US"/>
        </w:rPr>
      </w:pPr>
      <w:r w:rsidRPr="00496279">
        <w:rPr>
          <w:b/>
          <w:bCs/>
          <w:lang w:eastAsia="en-US"/>
        </w:rPr>
        <w:t>Par pašvaldības nekustamā īpašuma Stienūži 1, Salacgrīvas pagastā, Limbažu novadā  nodošanu atsavināšanai</w:t>
      </w:r>
    </w:p>
    <w:p w14:paraId="00F3F105" w14:textId="21F81B69" w:rsidR="008E6494" w:rsidRPr="00496279" w:rsidRDefault="008E6494" w:rsidP="00410C94">
      <w:pPr>
        <w:jc w:val="center"/>
        <w:rPr>
          <w:bCs/>
          <w:lang w:eastAsia="en-US"/>
        </w:rPr>
      </w:pPr>
      <w:r w:rsidRPr="00496279">
        <w:rPr>
          <w:bCs/>
          <w:lang w:eastAsia="en-US"/>
        </w:rPr>
        <w:t>Ziņo D. Straubergs</w:t>
      </w:r>
    </w:p>
    <w:p w14:paraId="2971F0EF" w14:textId="77777777" w:rsidR="008E6494" w:rsidRPr="00496279" w:rsidRDefault="008E6494" w:rsidP="00410C94">
      <w:pPr>
        <w:jc w:val="center"/>
        <w:rPr>
          <w:b/>
          <w:lang w:eastAsia="en-US"/>
        </w:rPr>
      </w:pPr>
    </w:p>
    <w:p w14:paraId="1334C96F" w14:textId="2A16A6C8" w:rsidR="008E6494" w:rsidRPr="00496279" w:rsidRDefault="008E6494" w:rsidP="00410C94">
      <w:pPr>
        <w:ind w:firstLine="720"/>
        <w:jc w:val="both"/>
      </w:pPr>
      <w:r w:rsidRPr="00496279">
        <w:t>Nekustamais īpašums Stienūži 1 (nosaukums mainīts no Stienūži (karjers un izgāztuve) uz Stienūži 1 ar 2022. gada 3. augusta Nekustamā īpašuma un teritoriālā plānojuma nodaļas lēmumu Nr. 8.16/22/105) Salacgrīvas pagastā, Limbažu novadā, kadastra Nr. 6672 004 0272, sastāv no zemes vienības ar kadastra apzīmējumu 6672 004 0272 (38,15 ha platībā).</w:t>
      </w:r>
    </w:p>
    <w:p w14:paraId="6B2066AC" w14:textId="77777777" w:rsidR="008E6494" w:rsidRPr="00496279" w:rsidRDefault="008E6494" w:rsidP="00410C94">
      <w:pPr>
        <w:ind w:firstLine="720"/>
        <w:jc w:val="both"/>
      </w:pPr>
      <w:r w:rsidRPr="00496279">
        <w:t xml:space="preserve">Nekustamais īpašums uz Limbažu novada pašvaldības vārda reģistrēts Vidzemes rajona tiesas Salacgrīvas pagasta zemesgrāmatas nodalījumā Nr. 100000135713.    </w:t>
      </w:r>
    </w:p>
    <w:p w14:paraId="550FD7A5" w14:textId="77777777" w:rsidR="008E6494" w:rsidRPr="00496279" w:rsidRDefault="008E6494" w:rsidP="00410C94">
      <w:pPr>
        <w:ind w:firstLine="720"/>
        <w:jc w:val="both"/>
      </w:pPr>
      <w:r w:rsidRPr="00496279">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5BD0C09D" w14:textId="77777777" w:rsidR="008E6494" w:rsidRPr="00496279" w:rsidRDefault="008E6494" w:rsidP="00410C94">
      <w:pPr>
        <w:ind w:firstLine="720"/>
        <w:jc w:val="both"/>
      </w:pPr>
      <w:r w:rsidRPr="00496279">
        <w:t>Publiskas personas mantas atsavināšanas likuma 5.panta pirmajā daļā noteikts, ka atļauju atsavināt atvasinātu publisku personu nekustamo īpašumu dod attiecīgās atsavinātās publiskās personas lēmējinstitūcija.</w:t>
      </w:r>
    </w:p>
    <w:p w14:paraId="727A218C" w14:textId="77777777" w:rsidR="008E6494" w:rsidRPr="00496279" w:rsidRDefault="008E6494" w:rsidP="00410C94">
      <w:pPr>
        <w:ind w:firstLine="720"/>
        <w:jc w:val="both"/>
      </w:pPr>
      <w:r w:rsidRPr="00496279">
        <w:lastRenderedPageBreak/>
        <w:t>Saskaņā ar likuma “Par pašvaldībām” 21.panta pirmās daļas 17.punktu un 41.panta pirmās daļas 4.punktu - tikai dome var lemt par pašvaldības mantas atsavināšanu, pieņemot attiecīgu lēmumu.</w:t>
      </w:r>
    </w:p>
    <w:p w14:paraId="5265E1E2" w14:textId="6E22F401" w:rsidR="008E6494" w:rsidRPr="00496279" w:rsidRDefault="008E6494" w:rsidP="00410C94">
      <w:pPr>
        <w:ind w:firstLine="720"/>
        <w:jc w:val="both"/>
      </w:pPr>
      <w:r w:rsidRPr="00496279">
        <w:t>Publiskas personas finanšu līdzekļu un mantas izšķērdēšanas novēršanas likuma 3.panta 2.punkts nosaka, ka manta atsavināma un nododama īpašumā vai lietošanā citai personai par iespējami augstāku cenu.</w:t>
      </w:r>
    </w:p>
    <w:p w14:paraId="47EBEF58" w14:textId="77777777" w:rsidR="008E6494" w:rsidRPr="00496279" w:rsidRDefault="008E6494" w:rsidP="00410C94">
      <w:pPr>
        <w:ind w:firstLine="720"/>
        <w:jc w:val="both"/>
        <w:rPr>
          <w:b/>
          <w:bCs/>
        </w:rPr>
      </w:pPr>
      <w:r w:rsidRPr="00496279">
        <w:t xml:space="preserve">Pamatojoties uz likuma „Par pašvaldībām” 14.panta pirmās daļas 2.punktu, 21.panta pirmās daļas 17.punktu, Publiskas personas mantas atsavināšanas likuma 3.panta pirmās daļas 1.punktu, 8.panta trešo daļu, 10.pantu un 15.pantu, Publiskas personas finanšu līdzekļu un mantas izšķērdēšanas novēršanas likuma 3.panta 2.punktu, </w:t>
      </w:r>
      <w:r w:rsidRPr="00496279">
        <w:rPr>
          <w:rFonts w:cs="Tahoma"/>
          <w:b/>
          <w:kern w:val="1"/>
          <w:lang w:eastAsia="hi-IN" w:bidi="hi-IN"/>
        </w:rPr>
        <w:t>a</w:t>
      </w:r>
      <w:r w:rsidRPr="00496279">
        <w:rPr>
          <w:b/>
          <w:bCs/>
        </w:rPr>
        <w:t>tklāti balsojot: PAR</w:t>
      </w:r>
      <w:r w:rsidRPr="00496279">
        <w:t xml:space="preserve"> – 12 deputāti (</w:t>
      </w:r>
      <w:r w:rsidRPr="00496279">
        <w:rPr>
          <w:rFonts w:eastAsia="Calibri"/>
          <w:szCs w:val="22"/>
          <w:lang w:eastAsia="en-US"/>
        </w:rPr>
        <w:t>Edžus Arums, Jānis Bakmanis, Māris Beļaunieks, Andris Garklāvs, Lija Jokste, Aigars Legzdiņš, Dāvis Melnalksnis, Rūdolfs Pelēkais, Ziedonis Rubezis, Dagnis Straubergs, Regīna Tamane, Didzis Zemmers)</w:t>
      </w:r>
      <w:r w:rsidRPr="00496279">
        <w:t xml:space="preserve">, </w:t>
      </w:r>
      <w:r w:rsidRPr="00496279">
        <w:rPr>
          <w:b/>
          <w:bCs/>
        </w:rPr>
        <w:t>PRET –</w:t>
      </w:r>
      <w:r w:rsidRPr="00496279">
        <w:t xml:space="preserve"> nav, </w:t>
      </w:r>
      <w:r w:rsidRPr="00496279">
        <w:rPr>
          <w:b/>
          <w:bCs/>
        </w:rPr>
        <w:t>ATTURAS –</w:t>
      </w:r>
      <w:r w:rsidRPr="00496279">
        <w:t xml:space="preserve"> nav, Limbažu novada dome</w:t>
      </w:r>
      <w:r w:rsidRPr="00496279">
        <w:rPr>
          <w:b/>
          <w:bCs/>
        </w:rPr>
        <w:t xml:space="preserve"> NOLEMJ:</w:t>
      </w:r>
    </w:p>
    <w:p w14:paraId="329091AC" w14:textId="4149E8CC" w:rsidR="008E6494" w:rsidRPr="00496279" w:rsidRDefault="008E6494" w:rsidP="00410C94">
      <w:pPr>
        <w:ind w:firstLine="720"/>
        <w:jc w:val="both"/>
      </w:pPr>
    </w:p>
    <w:p w14:paraId="6F3141C8" w14:textId="335F77BC" w:rsidR="008E6494" w:rsidRPr="00496279" w:rsidRDefault="008E6494" w:rsidP="00410C94">
      <w:pPr>
        <w:numPr>
          <w:ilvl w:val="0"/>
          <w:numId w:val="18"/>
        </w:numPr>
        <w:ind w:left="357" w:hanging="357"/>
        <w:jc w:val="both"/>
      </w:pPr>
      <w:r w:rsidRPr="00496279">
        <w:t xml:space="preserve">Atsavināt Limbažu novada pašvaldībai piederošo nekustamo īpašumu </w:t>
      </w:r>
      <w:r w:rsidRPr="00496279">
        <w:rPr>
          <w:lang w:eastAsia="en-US"/>
        </w:rPr>
        <w:t>Stienūži</w:t>
      </w:r>
      <w:r w:rsidRPr="00496279">
        <w:t xml:space="preserve"> 1, Salacgrīvas pagastā, Limbažu novadā, kadastra Nr. 6672 004 0272, kas sastāv no zemes vienības ar kadastra apzīmējumu 6672 004 0272 (38,15 ha platībā), mežaudzes 24,00 ha platībā un smilts - grants 29 131  m</w:t>
      </w:r>
      <w:r w:rsidRPr="00496279">
        <w:rPr>
          <w:vertAlign w:val="superscript"/>
        </w:rPr>
        <w:t>3</w:t>
      </w:r>
      <w:r w:rsidRPr="00496279">
        <w:t xml:space="preserve"> apjomā, pārdodot to mutiskā izsolē ar augšupejošu soli. </w:t>
      </w:r>
    </w:p>
    <w:p w14:paraId="4FB58EBD" w14:textId="0944C295" w:rsidR="008E6494" w:rsidRPr="00496279" w:rsidRDefault="008E6494" w:rsidP="00410C94">
      <w:pPr>
        <w:numPr>
          <w:ilvl w:val="0"/>
          <w:numId w:val="18"/>
        </w:numPr>
        <w:ind w:left="357" w:hanging="357"/>
        <w:jc w:val="both"/>
      </w:pPr>
      <w:r w:rsidRPr="00496279">
        <w:t>Uzdot Limbažu novada pašvaldības īpašumu privatizācijas un atsavināšanas komisijai veikt Publiskas personas mantas atsavināšanas likumā noteiktās darbības, lai noteiktu 1.punktā minētā nekustamā īpašuma tirgus cenu, sagatavot izsoles noteikumus apstiprināšanai Limbažu novada domes sēdē.</w:t>
      </w:r>
    </w:p>
    <w:p w14:paraId="0331D6E2" w14:textId="3316B5AF" w:rsidR="008E6494" w:rsidRPr="00496279" w:rsidRDefault="008E6494" w:rsidP="00410C94">
      <w:pPr>
        <w:numPr>
          <w:ilvl w:val="0"/>
          <w:numId w:val="18"/>
        </w:numPr>
        <w:ind w:left="357" w:hanging="357"/>
        <w:jc w:val="both"/>
      </w:pPr>
      <w:r w:rsidRPr="00496279">
        <w:t xml:space="preserve">Atbildīgo par lēmuma izpildi noteikt Limbažu novada pašvaldības īpašumu privatizācijas un atsavināšanas komisijas priekšsēdētāja 1.vietnieku. </w:t>
      </w:r>
    </w:p>
    <w:bookmarkEnd w:id="23"/>
    <w:p w14:paraId="5CA0A19A" w14:textId="77777777" w:rsidR="00102661" w:rsidRPr="00496279" w:rsidRDefault="00102661" w:rsidP="00410C94">
      <w:pPr>
        <w:autoSpaceDE w:val="0"/>
        <w:autoSpaceDN w:val="0"/>
        <w:adjustRightInd w:val="0"/>
        <w:jc w:val="both"/>
        <w:rPr>
          <w:rFonts w:eastAsia="Calibri"/>
        </w:rPr>
      </w:pPr>
    </w:p>
    <w:p w14:paraId="057214FC" w14:textId="77777777" w:rsidR="00FE4B0E" w:rsidRPr="00496279" w:rsidRDefault="00FE4B0E" w:rsidP="00410C94">
      <w:pPr>
        <w:autoSpaceDE w:val="0"/>
        <w:autoSpaceDN w:val="0"/>
        <w:adjustRightInd w:val="0"/>
        <w:jc w:val="both"/>
        <w:rPr>
          <w:rFonts w:eastAsia="Calibri"/>
        </w:rPr>
      </w:pPr>
    </w:p>
    <w:p w14:paraId="29A375D3" w14:textId="77777777" w:rsidR="00086F1A" w:rsidRDefault="00086F1A" w:rsidP="00410C94">
      <w:pPr>
        <w:jc w:val="both"/>
        <w:rPr>
          <w:b/>
          <w:bCs/>
        </w:rPr>
      </w:pPr>
    </w:p>
    <w:p w14:paraId="7EEBF24B" w14:textId="77777777" w:rsidR="00086F1A" w:rsidRDefault="00086F1A" w:rsidP="00410C94">
      <w:pPr>
        <w:jc w:val="both"/>
        <w:rPr>
          <w:b/>
          <w:bCs/>
        </w:rPr>
      </w:pPr>
    </w:p>
    <w:p w14:paraId="3CBB34DC" w14:textId="77777777" w:rsidR="00086F1A" w:rsidRDefault="00086F1A" w:rsidP="00410C94">
      <w:pPr>
        <w:jc w:val="both"/>
        <w:rPr>
          <w:b/>
          <w:bCs/>
        </w:rPr>
      </w:pPr>
    </w:p>
    <w:p w14:paraId="635D3E21" w14:textId="658E7256" w:rsidR="00FE4B0E" w:rsidRPr="00496279" w:rsidRDefault="00FE4B0E" w:rsidP="00410C94">
      <w:pPr>
        <w:jc w:val="both"/>
        <w:rPr>
          <w:b/>
          <w:bCs/>
        </w:rPr>
      </w:pPr>
      <w:r w:rsidRPr="00496279">
        <w:rPr>
          <w:b/>
          <w:bCs/>
        </w:rPr>
        <w:t>Lēmums Nr.</w:t>
      </w:r>
      <w:r w:rsidR="00C82151" w:rsidRPr="00496279">
        <w:rPr>
          <w:b/>
          <w:bCs/>
        </w:rPr>
        <w:t xml:space="preserve"> </w:t>
      </w:r>
      <w:r w:rsidR="002208B4" w:rsidRPr="00496279">
        <w:rPr>
          <w:b/>
          <w:bCs/>
        </w:rPr>
        <w:t>807</w:t>
      </w:r>
    </w:p>
    <w:p w14:paraId="0B255E45" w14:textId="795BD422" w:rsidR="00FE4B0E" w:rsidRPr="00496279" w:rsidRDefault="00FE4B0E" w:rsidP="00410C94">
      <w:pPr>
        <w:keepNext/>
        <w:jc w:val="center"/>
        <w:outlineLvl w:val="0"/>
        <w:rPr>
          <w:b/>
          <w:bCs/>
          <w:lang w:eastAsia="en-US"/>
        </w:rPr>
      </w:pPr>
      <w:bookmarkStart w:id="24" w:name="_Hlk112585879"/>
      <w:r w:rsidRPr="00496279">
        <w:rPr>
          <w:b/>
          <w:bCs/>
          <w:lang w:eastAsia="en-US"/>
        </w:rPr>
        <w:t>13</w:t>
      </w:r>
      <w:r w:rsidR="00CD11AB" w:rsidRPr="00496279">
        <w:rPr>
          <w:b/>
          <w:bCs/>
          <w:lang w:eastAsia="en-US"/>
        </w:rPr>
        <w:t>.</w:t>
      </w:r>
    </w:p>
    <w:p w14:paraId="3B5EB8A7" w14:textId="77777777" w:rsidR="00C3710F" w:rsidRPr="00496279" w:rsidRDefault="00C3710F" w:rsidP="00410C94">
      <w:pPr>
        <w:pBdr>
          <w:bottom w:val="single" w:sz="4" w:space="1" w:color="auto"/>
        </w:pBdr>
        <w:jc w:val="both"/>
        <w:rPr>
          <w:b/>
          <w:lang w:eastAsia="en-US"/>
        </w:rPr>
      </w:pPr>
      <w:r w:rsidRPr="00496279">
        <w:rPr>
          <w:b/>
          <w:lang w:eastAsia="en-US"/>
        </w:rPr>
        <w:t xml:space="preserve">Par pašvaldības nekustamā īpašuma – apbūvēta zemesgabala </w:t>
      </w:r>
      <w:bookmarkStart w:id="25" w:name="_Hlk79403331"/>
      <w:bookmarkStart w:id="26" w:name="_Hlk531270528"/>
      <w:r w:rsidRPr="00496279">
        <w:rPr>
          <w:b/>
          <w:lang w:eastAsia="en-US"/>
        </w:rPr>
        <w:t xml:space="preserve">Meža iela 4, Tūjā, Limbažu novadā </w:t>
      </w:r>
      <w:bookmarkEnd w:id="25"/>
      <w:r w:rsidRPr="00496279">
        <w:rPr>
          <w:b/>
          <w:lang w:eastAsia="en-US"/>
        </w:rPr>
        <w:t>nodošanu atsavināšanai, nosacītās cenas un atsavināšanas paziņojuma apstiprināšanu</w:t>
      </w:r>
    </w:p>
    <w:bookmarkEnd w:id="26"/>
    <w:p w14:paraId="3BDEB5CF" w14:textId="542BB82A" w:rsidR="00C3710F" w:rsidRPr="00496279" w:rsidRDefault="00C3710F" w:rsidP="00410C94">
      <w:pPr>
        <w:jc w:val="center"/>
        <w:rPr>
          <w:bCs/>
          <w:lang w:eastAsia="en-US"/>
        </w:rPr>
      </w:pPr>
      <w:r w:rsidRPr="00496279">
        <w:rPr>
          <w:bCs/>
          <w:lang w:eastAsia="en-US"/>
        </w:rPr>
        <w:t>Ziņo D. Straubergs</w:t>
      </w:r>
    </w:p>
    <w:p w14:paraId="69F1A98D" w14:textId="77777777" w:rsidR="00C3710F" w:rsidRPr="00496279" w:rsidRDefault="00C3710F" w:rsidP="00410C94">
      <w:pPr>
        <w:jc w:val="center"/>
        <w:rPr>
          <w:b/>
          <w:lang w:eastAsia="en-US"/>
        </w:rPr>
      </w:pPr>
    </w:p>
    <w:p w14:paraId="4702A3C0" w14:textId="77777777" w:rsidR="002E0EB1" w:rsidRDefault="002E0EB1" w:rsidP="00410C94">
      <w:pPr>
        <w:ind w:firstLine="720"/>
        <w:jc w:val="both"/>
      </w:pPr>
      <w:r>
        <w:t>[..]</w:t>
      </w:r>
    </w:p>
    <w:p w14:paraId="48065E9B" w14:textId="4B50D2B1" w:rsidR="00C3710F" w:rsidRPr="00496279" w:rsidRDefault="00C3710F" w:rsidP="00410C94">
      <w:pPr>
        <w:ind w:firstLine="720"/>
        <w:jc w:val="both"/>
        <w:rPr>
          <w:b/>
          <w:bCs/>
        </w:rPr>
      </w:pPr>
      <w:r w:rsidRPr="00496279">
        <w:rPr>
          <w:rFonts w:cs="Tahoma"/>
          <w:bCs/>
          <w:kern w:val="1"/>
          <w:lang w:eastAsia="hi-IN" w:bidi="hi-IN"/>
        </w:rPr>
        <w:t xml:space="preserve">Pamatojoties uz </w:t>
      </w:r>
      <w:r w:rsidRPr="00496279">
        <w:rPr>
          <w:lang w:eastAsia="en-US"/>
        </w:rPr>
        <w:t>Publiskas personas mantas atsavināšanas likuma 4.panta ceturtās daļas 3.punktu, pašvaldības nekustamā īpašuma atsavināšanu var ierosināt zemesgrāmatā ierakstītas ēkas (būves) īpašnieks, ja vēlas nopirkt zemesgabalu, uz kura atrodas ēka (būve), kā arī, pamatojoties uz Publiskas personas mantas atsavināšanas likuma 5.panta ceturto daļu, 8.panta trešo daļu, 44.</w:t>
      </w:r>
      <w:r w:rsidRPr="00496279">
        <w:rPr>
          <w:vertAlign w:val="superscript"/>
          <w:lang w:eastAsia="en-US"/>
        </w:rPr>
        <w:t>1</w:t>
      </w:r>
      <w:r w:rsidRPr="00496279">
        <w:rPr>
          <w:lang w:eastAsia="en-US"/>
        </w:rPr>
        <w:t xml:space="preserve"> panta pirmo daļu, likuma „Par pašvaldībām” 21.panta pirmās daļas 17.punktu, Publiskas personas finanšu līdzekļu un mantas izšķērdēšanas novēršanas likuma 3.pantu, 2022.gada 4.jūlijā Limbažu novada pašvaldībā saņemto un reģistrēto ar Nr 4.8.1/22/4115 sertificēta nekustamā īpašuma vērtētāja atzinumu par tirgus maksu zemesgabalam kas noteikta EUR 9 300,00, </w:t>
      </w:r>
      <w:r w:rsidRPr="00496279">
        <w:rPr>
          <w:rFonts w:cs="Tahoma"/>
          <w:b/>
          <w:kern w:val="1"/>
          <w:lang w:eastAsia="hi-IN" w:bidi="hi-IN"/>
        </w:rPr>
        <w:t>a</w:t>
      </w:r>
      <w:r w:rsidRPr="00496279">
        <w:rPr>
          <w:b/>
          <w:bCs/>
        </w:rPr>
        <w:t>tklāti balsojot: PAR</w:t>
      </w:r>
      <w:r w:rsidRPr="00496279">
        <w:t xml:space="preserve"> – 12 deputāti (</w:t>
      </w:r>
      <w:r w:rsidRPr="00496279">
        <w:rPr>
          <w:rFonts w:eastAsia="Calibri"/>
          <w:szCs w:val="22"/>
          <w:lang w:eastAsia="en-US"/>
        </w:rPr>
        <w:t>Edžus Arums, Jānis Bakmanis, Māris Beļaunieks, Andris Garklāvs, Lija Jokste, Aigars Legzdiņš, Dāvis Melnalksnis, Rūdolfs Pelēkais, Ziedonis Rubezis, Dagnis Straubergs, Regīna Tamane, Didzis Zemmers)</w:t>
      </w:r>
      <w:r w:rsidRPr="00496279">
        <w:t xml:space="preserve">, </w:t>
      </w:r>
      <w:r w:rsidRPr="00496279">
        <w:rPr>
          <w:b/>
          <w:bCs/>
        </w:rPr>
        <w:t>PRET –</w:t>
      </w:r>
      <w:r w:rsidRPr="00496279">
        <w:t xml:space="preserve"> nav, </w:t>
      </w:r>
      <w:r w:rsidRPr="00496279">
        <w:rPr>
          <w:b/>
          <w:bCs/>
        </w:rPr>
        <w:t>ATTURAS –</w:t>
      </w:r>
      <w:r w:rsidRPr="00496279">
        <w:t xml:space="preserve"> nav, Limbažu novada dome</w:t>
      </w:r>
      <w:r w:rsidRPr="00496279">
        <w:rPr>
          <w:b/>
          <w:bCs/>
        </w:rPr>
        <w:t xml:space="preserve"> NOLEMJ:</w:t>
      </w:r>
    </w:p>
    <w:p w14:paraId="76EC2D75" w14:textId="37684AEF" w:rsidR="00C3710F" w:rsidRPr="00496279" w:rsidRDefault="00C3710F" w:rsidP="00410C94">
      <w:pPr>
        <w:ind w:firstLine="720"/>
        <w:jc w:val="both"/>
      </w:pPr>
    </w:p>
    <w:p w14:paraId="5D98DB0A" w14:textId="77777777" w:rsidR="00C3710F" w:rsidRPr="00496279" w:rsidRDefault="00C3710F" w:rsidP="00410C94">
      <w:pPr>
        <w:numPr>
          <w:ilvl w:val="0"/>
          <w:numId w:val="19"/>
        </w:numPr>
        <w:ind w:left="426"/>
        <w:jc w:val="both"/>
      </w:pPr>
      <w:r w:rsidRPr="00496279">
        <w:t>Nodot atsavināšanai Limbažu novada pašvaldībai piederošo apbūvētu zemesgabalu Meža ielā 4, Tūjā, Liepupes pagastā, Limbažu novadā, kadastra Nr. 6660 003 0256, kas sastāv no zemes vienības ar kadastra apz. 6660 003 0256  (0,1038 ha platībā).</w:t>
      </w:r>
    </w:p>
    <w:p w14:paraId="4C17F103" w14:textId="77777777" w:rsidR="00C3710F" w:rsidRPr="00496279" w:rsidRDefault="00C3710F" w:rsidP="00410C94">
      <w:pPr>
        <w:numPr>
          <w:ilvl w:val="0"/>
          <w:numId w:val="19"/>
        </w:numPr>
        <w:ind w:left="426"/>
        <w:jc w:val="both"/>
      </w:pPr>
      <w:r w:rsidRPr="00496279">
        <w:lastRenderedPageBreak/>
        <w:t xml:space="preserve">Apstiprināt 1.punktā minētā nekustamā īpašuma nosacīto cenu EUR 9 300,00 (deviņi tūkstoši trīs  simti </w:t>
      </w:r>
      <w:r w:rsidRPr="00496279">
        <w:rPr>
          <w:i/>
        </w:rPr>
        <w:t>euro</w:t>
      </w:r>
      <w:r w:rsidRPr="00496279">
        <w:t>).</w:t>
      </w:r>
    </w:p>
    <w:p w14:paraId="4D85ECE3" w14:textId="77777777" w:rsidR="00C3710F" w:rsidRPr="00496279" w:rsidRDefault="00C3710F" w:rsidP="00410C94">
      <w:pPr>
        <w:numPr>
          <w:ilvl w:val="0"/>
          <w:numId w:val="19"/>
        </w:numPr>
        <w:ind w:left="426"/>
        <w:jc w:val="both"/>
      </w:pPr>
      <w:r w:rsidRPr="00496279">
        <w:t>Apstiprināt 1.punktā minētā nekustamā īpašuma atsavināšanas paziņojumu, saskaņā ar pielikumu.</w:t>
      </w:r>
    </w:p>
    <w:p w14:paraId="25DD906A" w14:textId="39F7B6CF" w:rsidR="00C3710F" w:rsidRPr="00496279" w:rsidRDefault="00C3710F" w:rsidP="00410C94">
      <w:pPr>
        <w:numPr>
          <w:ilvl w:val="0"/>
          <w:numId w:val="19"/>
        </w:numPr>
        <w:ind w:left="426"/>
        <w:jc w:val="both"/>
      </w:pPr>
      <w:r w:rsidRPr="00496279">
        <w:t xml:space="preserve">Nosūtīt atsavināšanas paziņojumu pirmpirkuma tiesīgajai personai </w:t>
      </w:r>
      <w:r w:rsidR="002E0EB1">
        <w:t>(vārds, uzvārds</w:t>
      </w:r>
      <w:r w:rsidRPr="00496279">
        <w:t>, adrese, e-pasts</w:t>
      </w:r>
      <w:r w:rsidR="002E0EB1">
        <w:t>)</w:t>
      </w:r>
      <w:r w:rsidRPr="00496279">
        <w:t>.</w:t>
      </w:r>
    </w:p>
    <w:p w14:paraId="3FFA0514" w14:textId="77777777" w:rsidR="00C3710F" w:rsidRPr="00496279" w:rsidRDefault="00C3710F" w:rsidP="00410C94">
      <w:pPr>
        <w:numPr>
          <w:ilvl w:val="0"/>
          <w:numId w:val="19"/>
        </w:numPr>
        <w:ind w:left="426"/>
        <w:jc w:val="both"/>
      </w:pPr>
      <w:r w:rsidRPr="00496279">
        <w:t>Atbildīgo par lēmuma izpildi noteikt Nekustamā īpašuma un teritoriālā plānojuma nodaļas nekustamā īpašuma speciālisti.</w:t>
      </w:r>
    </w:p>
    <w:bookmarkEnd w:id="24"/>
    <w:p w14:paraId="34027B55" w14:textId="77777777" w:rsidR="00404470" w:rsidRPr="00496279" w:rsidRDefault="00404470" w:rsidP="00410C94">
      <w:pPr>
        <w:autoSpaceDE w:val="0"/>
        <w:autoSpaceDN w:val="0"/>
        <w:adjustRightInd w:val="0"/>
        <w:jc w:val="both"/>
        <w:rPr>
          <w:rFonts w:eastAsia="Calibri"/>
        </w:rPr>
      </w:pPr>
    </w:p>
    <w:p w14:paraId="14249457" w14:textId="77777777" w:rsidR="004C0540" w:rsidRPr="00496279" w:rsidRDefault="004C0540" w:rsidP="00410C94">
      <w:pPr>
        <w:autoSpaceDE w:val="0"/>
        <w:autoSpaceDN w:val="0"/>
        <w:adjustRightInd w:val="0"/>
        <w:jc w:val="both"/>
        <w:rPr>
          <w:rFonts w:eastAsia="Calibri"/>
        </w:rPr>
      </w:pPr>
    </w:p>
    <w:p w14:paraId="74E7C172" w14:textId="77777777" w:rsidR="00086F1A" w:rsidRDefault="00086F1A" w:rsidP="00410C94">
      <w:pPr>
        <w:jc w:val="both"/>
        <w:rPr>
          <w:b/>
          <w:bCs/>
        </w:rPr>
      </w:pPr>
    </w:p>
    <w:p w14:paraId="79F53755" w14:textId="77777777" w:rsidR="00086F1A" w:rsidRDefault="00086F1A" w:rsidP="00410C94">
      <w:pPr>
        <w:jc w:val="both"/>
        <w:rPr>
          <w:b/>
          <w:bCs/>
        </w:rPr>
      </w:pPr>
    </w:p>
    <w:p w14:paraId="4F58C112" w14:textId="77777777" w:rsidR="00086F1A" w:rsidRDefault="00086F1A" w:rsidP="00410C94">
      <w:pPr>
        <w:jc w:val="both"/>
        <w:rPr>
          <w:b/>
          <w:bCs/>
        </w:rPr>
      </w:pPr>
    </w:p>
    <w:p w14:paraId="58EC512C" w14:textId="262D0B91" w:rsidR="007433A3" w:rsidRPr="00496279" w:rsidRDefault="007433A3" w:rsidP="00410C94">
      <w:pPr>
        <w:jc w:val="both"/>
        <w:rPr>
          <w:b/>
          <w:bCs/>
        </w:rPr>
      </w:pPr>
      <w:r w:rsidRPr="00496279">
        <w:rPr>
          <w:b/>
          <w:bCs/>
        </w:rPr>
        <w:t>Lēmums Nr.</w:t>
      </w:r>
      <w:r w:rsidR="00C82151" w:rsidRPr="00496279">
        <w:rPr>
          <w:b/>
          <w:bCs/>
        </w:rPr>
        <w:t xml:space="preserve"> </w:t>
      </w:r>
      <w:r w:rsidR="002208B4" w:rsidRPr="00496279">
        <w:rPr>
          <w:b/>
          <w:bCs/>
        </w:rPr>
        <w:t>808</w:t>
      </w:r>
    </w:p>
    <w:p w14:paraId="7CF2E198" w14:textId="628BB231" w:rsidR="007433A3" w:rsidRPr="00496279" w:rsidRDefault="007433A3" w:rsidP="00410C94">
      <w:pPr>
        <w:keepNext/>
        <w:jc w:val="center"/>
        <w:outlineLvl w:val="0"/>
        <w:rPr>
          <w:b/>
          <w:bCs/>
          <w:lang w:eastAsia="en-US"/>
        </w:rPr>
      </w:pPr>
      <w:bookmarkStart w:id="27" w:name="_Hlk112586273"/>
      <w:r w:rsidRPr="00496279">
        <w:rPr>
          <w:b/>
          <w:bCs/>
          <w:lang w:eastAsia="en-US"/>
        </w:rPr>
        <w:t>14</w:t>
      </w:r>
      <w:r w:rsidR="00CD11AB" w:rsidRPr="00496279">
        <w:rPr>
          <w:b/>
          <w:bCs/>
          <w:lang w:eastAsia="en-US"/>
        </w:rPr>
        <w:t>.</w:t>
      </w:r>
    </w:p>
    <w:p w14:paraId="37BA30DB" w14:textId="77777777" w:rsidR="00FA4973" w:rsidRPr="00496279" w:rsidRDefault="00FA4973" w:rsidP="00410C94">
      <w:pPr>
        <w:pBdr>
          <w:bottom w:val="single" w:sz="4" w:space="1" w:color="auto"/>
        </w:pBdr>
        <w:jc w:val="both"/>
        <w:rPr>
          <w:b/>
          <w:bCs/>
          <w:lang w:eastAsia="en-US"/>
        </w:rPr>
      </w:pPr>
      <w:r w:rsidRPr="00496279">
        <w:rPr>
          <w:b/>
          <w:bCs/>
          <w:lang w:eastAsia="en-US"/>
        </w:rPr>
        <w:t>Par pašvaldības nekustamā īpašuma Mellenes, Ainažu pagastā, Limbažu novadā nosacītās cenas un izsoles noteikumu apstiprināšanu</w:t>
      </w:r>
    </w:p>
    <w:p w14:paraId="7CF11E2B" w14:textId="17C6CC43" w:rsidR="00FA4973" w:rsidRPr="00496279" w:rsidRDefault="00FA4973" w:rsidP="00410C94">
      <w:pPr>
        <w:jc w:val="center"/>
        <w:rPr>
          <w:bCs/>
          <w:lang w:eastAsia="en-US"/>
        </w:rPr>
      </w:pPr>
      <w:r w:rsidRPr="00496279">
        <w:rPr>
          <w:bCs/>
          <w:lang w:eastAsia="en-US"/>
        </w:rPr>
        <w:t>Ziņo D. Straubergs</w:t>
      </w:r>
    </w:p>
    <w:p w14:paraId="491F44F1" w14:textId="77777777" w:rsidR="00FA4973" w:rsidRPr="00496279" w:rsidRDefault="00FA4973" w:rsidP="00410C94">
      <w:pPr>
        <w:rPr>
          <w:b/>
          <w:lang w:eastAsia="en-US"/>
        </w:rPr>
      </w:pPr>
    </w:p>
    <w:p w14:paraId="4FA4ABFD" w14:textId="77777777" w:rsidR="00FA4973" w:rsidRPr="00496279" w:rsidRDefault="00FA4973" w:rsidP="00410C94">
      <w:pPr>
        <w:ind w:firstLine="709"/>
        <w:jc w:val="both"/>
      </w:pPr>
      <w:r w:rsidRPr="00496279">
        <w:t>Limbažu novada dome 2022. gada 30. jūnijā pieņēmusi lēmumu Nr. 649 “Par pašvaldības nekustamā īpašuma Mellenes, Ainažu pagastā, Limbažu novadā nodošanu atsavināšanai” (protokols Nr.9, 28.).</w:t>
      </w:r>
    </w:p>
    <w:p w14:paraId="0EF4500A" w14:textId="77777777" w:rsidR="00935A44" w:rsidRPr="00496279" w:rsidRDefault="00FA4973" w:rsidP="00410C94">
      <w:pPr>
        <w:ind w:firstLine="720"/>
        <w:jc w:val="both"/>
        <w:rPr>
          <w:b/>
          <w:bCs/>
        </w:rPr>
      </w:pPr>
      <w:r w:rsidRPr="00496279">
        <w:rPr>
          <w:lang w:eastAsia="en-US"/>
        </w:rPr>
        <w:t xml:space="preserve">Pamatojoties uz likuma „Par pašvaldībām” 14.panta pirmās daļas 2.punktu, 21.panta pirmās daļas 17.punktu, Publiskas personas mantas atsavināšanas likuma 3.panta pirmās daļas 1.punktu, 8.panta trešo daļu, 10.pantu un 15.pantu, Pašvaldības īpašuma privatizācijas un atsavināšanas komisijas 2022. gada 26. jūlija protokolu Nr.3.10.1/22/50, </w:t>
      </w:r>
      <w:r w:rsidR="00935A44" w:rsidRPr="00496279">
        <w:rPr>
          <w:rFonts w:cs="Tahoma"/>
          <w:b/>
          <w:kern w:val="1"/>
          <w:lang w:eastAsia="hi-IN" w:bidi="hi-IN"/>
        </w:rPr>
        <w:t>a</w:t>
      </w:r>
      <w:r w:rsidR="00935A44" w:rsidRPr="00496279">
        <w:rPr>
          <w:b/>
          <w:bCs/>
        </w:rPr>
        <w:t>tklāti balsojot: PAR</w:t>
      </w:r>
      <w:r w:rsidR="00935A44" w:rsidRPr="00496279">
        <w:t xml:space="preserve"> – 12 deputāti (</w:t>
      </w:r>
      <w:r w:rsidR="00935A44" w:rsidRPr="00496279">
        <w:rPr>
          <w:rFonts w:eastAsia="Calibri"/>
          <w:szCs w:val="22"/>
          <w:lang w:eastAsia="en-US"/>
        </w:rPr>
        <w:t>Edžus Arums, Jānis Bakmanis, Māris Beļaunieks, Andris Garklāvs, Lija Jokste, Aigars Legzdiņš, Dāvis Melnalksnis, Rūdolfs Pelēkais, Ziedonis Rubezis, Dagnis Straubergs, Regīna Tamane, Didzis Zemmers)</w:t>
      </w:r>
      <w:r w:rsidR="00935A44" w:rsidRPr="00496279">
        <w:t xml:space="preserve">, </w:t>
      </w:r>
      <w:r w:rsidR="00935A44" w:rsidRPr="00496279">
        <w:rPr>
          <w:b/>
          <w:bCs/>
        </w:rPr>
        <w:t>PRET –</w:t>
      </w:r>
      <w:r w:rsidR="00935A44" w:rsidRPr="00496279">
        <w:t xml:space="preserve"> nav, </w:t>
      </w:r>
      <w:r w:rsidR="00935A44" w:rsidRPr="00496279">
        <w:rPr>
          <w:b/>
          <w:bCs/>
        </w:rPr>
        <w:t>ATTURAS –</w:t>
      </w:r>
      <w:r w:rsidR="00935A44" w:rsidRPr="00496279">
        <w:t xml:space="preserve"> nav, Limbažu novada dome</w:t>
      </w:r>
      <w:r w:rsidR="00935A44" w:rsidRPr="00496279">
        <w:rPr>
          <w:b/>
          <w:bCs/>
        </w:rPr>
        <w:t xml:space="preserve"> NOLEMJ:</w:t>
      </w:r>
    </w:p>
    <w:p w14:paraId="36774184" w14:textId="4DAF3612" w:rsidR="00FA4973" w:rsidRPr="00496279" w:rsidRDefault="00FA4973" w:rsidP="00410C94">
      <w:pPr>
        <w:ind w:firstLine="720"/>
        <w:jc w:val="both"/>
      </w:pPr>
    </w:p>
    <w:p w14:paraId="18193641" w14:textId="77777777" w:rsidR="00FA4973" w:rsidRPr="00496279" w:rsidRDefault="00FA4973" w:rsidP="00410C94">
      <w:pPr>
        <w:numPr>
          <w:ilvl w:val="0"/>
          <w:numId w:val="4"/>
        </w:numPr>
        <w:ind w:left="357" w:hanging="357"/>
        <w:jc w:val="both"/>
        <w:rPr>
          <w:color w:val="FF0000"/>
        </w:rPr>
      </w:pPr>
      <w:r w:rsidRPr="00496279">
        <w:t>Apstiprināt Limbažu novada pašvaldībai piederošā nekustamā īpašuma Mellenes, Ainažu pagastā</w:t>
      </w:r>
      <w:r w:rsidRPr="00496279">
        <w:rPr>
          <w:lang w:eastAsia="en-US"/>
        </w:rPr>
        <w:t>,</w:t>
      </w:r>
      <w:r w:rsidRPr="00496279">
        <w:rPr>
          <w:b/>
          <w:bCs/>
          <w:lang w:eastAsia="en-US"/>
        </w:rPr>
        <w:t xml:space="preserve"> </w:t>
      </w:r>
      <w:r w:rsidRPr="00496279">
        <w:rPr>
          <w:lang w:eastAsia="en-US"/>
        </w:rPr>
        <w:t xml:space="preserve">Limbažu novadā, </w:t>
      </w:r>
      <w:r w:rsidRPr="00496279">
        <w:t>kadastra Nr. 6605 005 0016, kas sastāv no  zemes vienības ar kadastra apzīmējumu 6605 005 0016 (0,57 ha platībā)  nosacīto cenu  EUR 1 900,00 euro (viens tūkstotis deviņi simti euro).</w:t>
      </w:r>
    </w:p>
    <w:p w14:paraId="1A43122A" w14:textId="77777777" w:rsidR="00FA4973" w:rsidRPr="00496279" w:rsidRDefault="00FA4973" w:rsidP="00410C94">
      <w:pPr>
        <w:numPr>
          <w:ilvl w:val="0"/>
          <w:numId w:val="4"/>
        </w:numPr>
        <w:ind w:left="357" w:hanging="357"/>
        <w:jc w:val="both"/>
      </w:pPr>
      <w:r w:rsidRPr="00496279">
        <w:t xml:space="preserve">Apstiprināt 1.punktā minētā nekustamā īpašuma izsoles noteikumus (pielikumā). </w:t>
      </w:r>
    </w:p>
    <w:p w14:paraId="1A1C91BA" w14:textId="77777777" w:rsidR="00FA4973" w:rsidRPr="00496279" w:rsidRDefault="00FA4973" w:rsidP="00410C94">
      <w:pPr>
        <w:numPr>
          <w:ilvl w:val="0"/>
          <w:numId w:val="4"/>
        </w:numPr>
        <w:ind w:left="357" w:hanging="357"/>
        <w:jc w:val="both"/>
      </w:pPr>
      <w:r w:rsidRPr="00496279">
        <w:t>Uzdot Limbažu novada Pašvaldības īpašuma privatizācijas un atsavināšanas komisijai veikt Publiskas personas mantas atsavināšanas likumā noteiktās darbības, lai atsavinātu 1.punktā minēto nekustamo īpašumu.</w:t>
      </w:r>
    </w:p>
    <w:p w14:paraId="550F5673" w14:textId="77777777" w:rsidR="00FA4973" w:rsidRPr="00496279" w:rsidRDefault="00FA4973" w:rsidP="00410C94">
      <w:pPr>
        <w:numPr>
          <w:ilvl w:val="0"/>
          <w:numId w:val="4"/>
        </w:numPr>
        <w:ind w:left="357" w:hanging="357"/>
        <w:jc w:val="both"/>
      </w:pPr>
      <w:r w:rsidRPr="00496279">
        <w:t>Atbildīgo par lēmuma izpildi noteikt Limbažu novada Pašvaldības īpašumu privatizācijas un atsavināšanas komisijas priekšsēdētāja 1.vietnieku.</w:t>
      </w:r>
    </w:p>
    <w:bookmarkEnd w:id="27"/>
    <w:p w14:paraId="20341F75" w14:textId="77777777" w:rsidR="00B72D41" w:rsidRPr="00496279" w:rsidRDefault="00B72D41" w:rsidP="00410C94">
      <w:pPr>
        <w:autoSpaceDE w:val="0"/>
        <w:autoSpaceDN w:val="0"/>
        <w:adjustRightInd w:val="0"/>
        <w:jc w:val="both"/>
        <w:rPr>
          <w:rFonts w:eastAsia="Calibri"/>
        </w:rPr>
      </w:pPr>
    </w:p>
    <w:p w14:paraId="05599E73" w14:textId="77777777" w:rsidR="004C0540" w:rsidRPr="00496279" w:rsidRDefault="004C0540" w:rsidP="00410C94">
      <w:pPr>
        <w:autoSpaceDE w:val="0"/>
        <w:autoSpaceDN w:val="0"/>
        <w:adjustRightInd w:val="0"/>
        <w:jc w:val="both"/>
        <w:rPr>
          <w:rFonts w:eastAsia="Calibri"/>
        </w:rPr>
      </w:pPr>
    </w:p>
    <w:p w14:paraId="071539D6" w14:textId="5770273E" w:rsidR="00CF56D9" w:rsidRPr="00496279" w:rsidRDefault="00CF56D9" w:rsidP="00410C94">
      <w:pPr>
        <w:jc w:val="both"/>
        <w:rPr>
          <w:b/>
          <w:bCs/>
        </w:rPr>
      </w:pPr>
      <w:r w:rsidRPr="00496279">
        <w:rPr>
          <w:b/>
          <w:bCs/>
        </w:rPr>
        <w:t>Lēmums Nr.</w:t>
      </w:r>
      <w:r w:rsidR="00C82151" w:rsidRPr="00496279">
        <w:rPr>
          <w:b/>
          <w:bCs/>
        </w:rPr>
        <w:t xml:space="preserve"> </w:t>
      </w:r>
      <w:r w:rsidR="00410DAC" w:rsidRPr="00496279">
        <w:rPr>
          <w:b/>
          <w:bCs/>
        </w:rPr>
        <w:t>809</w:t>
      </w:r>
    </w:p>
    <w:p w14:paraId="54587319" w14:textId="42698246" w:rsidR="00CF56D9" w:rsidRPr="00496279" w:rsidRDefault="00CF56D9" w:rsidP="00410C94">
      <w:pPr>
        <w:keepNext/>
        <w:jc w:val="center"/>
        <w:outlineLvl w:val="0"/>
        <w:rPr>
          <w:b/>
          <w:bCs/>
          <w:lang w:eastAsia="en-US"/>
        </w:rPr>
      </w:pPr>
      <w:r w:rsidRPr="00496279">
        <w:rPr>
          <w:b/>
          <w:bCs/>
          <w:lang w:eastAsia="en-US"/>
        </w:rPr>
        <w:t>15</w:t>
      </w:r>
      <w:r w:rsidR="00CD11AB" w:rsidRPr="00496279">
        <w:rPr>
          <w:b/>
          <w:bCs/>
          <w:lang w:eastAsia="en-US"/>
        </w:rPr>
        <w:t>.</w:t>
      </w:r>
    </w:p>
    <w:p w14:paraId="20B1FC07" w14:textId="77777777" w:rsidR="00085275" w:rsidRPr="00496279" w:rsidRDefault="00085275" w:rsidP="00410C94">
      <w:pPr>
        <w:pBdr>
          <w:bottom w:val="single" w:sz="6" w:space="1" w:color="auto"/>
        </w:pBdr>
        <w:jc w:val="both"/>
        <w:rPr>
          <w:b/>
          <w:bCs/>
        </w:rPr>
      </w:pPr>
      <w:r w:rsidRPr="00496279">
        <w:rPr>
          <w:b/>
          <w:bCs/>
          <w:noProof/>
        </w:rPr>
        <w:t>Par nekustamā īpašuma Smilšu iela 15A, Salacgrīvā nomas tiesību izsoles rīkošanu, nomas maksas un izsoles noteikumu apstiprināšanu</w:t>
      </w:r>
    </w:p>
    <w:p w14:paraId="671E68B7" w14:textId="07D9C0C1" w:rsidR="00085275" w:rsidRPr="00496279" w:rsidRDefault="00085275" w:rsidP="00410C94">
      <w:pPr>
        <w:jc w:val="center"/>
      </w:pPr>
      <w:r w:rsidRPr="00496279">
        <w:t xml:space="preserve">Ziņo </w:t>
      </w:r>
      <w:r w:rsidRPr="00496279">
        <w:rPr>
          <w:noProof/>
        </w:rPr>
        <w:t>D. Straubergs</w:t>
      </w:r>
    </w:p>
    <w:p w14:paraId="14A41BF6" w14:textId="77777777" w:rsidR="00085275" w:rsidRPr="00496279" w:rsidRDefault="00085275" w:rsidP="00410C94">
      <w:pPr>
        <w:tabs>
          <w:tab w:val="left" w:pos="490"/>
        </w:tabs>
        <w:jc w:val="both"/>
        <w:rPr>
          <w:lang w:eastAsia="en-US"/>
        </w:rPr>
      </w:pPr>
    </w:p>
    <w:p w14:paraId="76D159EC" w14:textId="12343370" w:rsidR="00085275" w:rsidRPr="00496279" w:rsidRDefault="00085275" w:rsidP="00410C94">
      <w:pPr>
        <w:autoSpaceDE w:val="0"/>
        <w:autoSpaceDN w:val="0"/>
        <w:adjustRightInd w:val="0"/>
        <w:ind w:firstLine="720"/>
        <w:jc w:val="both"/>
        <w:rPr>
          <w:color w:val="000000"/>
        </w:rPr>
      </w:pPr>
      <w:r w:rsidRPr="00496279">
        <w:rPr>
          <w:color w:val="000000"/>
        </w:rPr>
        <w:t xml:space="preserve">Limbažu novada pašvaldībā 2022. </w:t>
      </w:r>
      <w:r w:rsidRPr="00496279">
        <w:t xml:space="preserve">gada 28. jūnijā saņemts Dzīvokļu īpašnieku kooperatīvās biedrības “SM 2004” valdes priekšsēdētāja </w:t>
      </w:r>
      <w:r w:rsidR="006563FD">
        <w:t>(vārds, uzvārds)</w:t>
      </w:r>
      <w:r w:rsidR="006563FD">
        <w:t xml:space="preserve"> </w:t>
      </w:r>
      <w:r w:rsidRPr="00496279">
        <w:t>iesniegums (reģ. ar Nr.4.8.4/22/904) par Limbažu novada pašvaldības nekustamā īpašuma Smilšu iela 15A, Salacgrīvā iznomāšanu apkures pakalpojumu sniegšanai daudzdzīvokļu dzīvojamai mājai Smilšu ielā 26, Salacgrīvā</w:t>
      </w:r>
      <w:r w:rsidRPr="00496279">
        <w:rPr>
          <w:color w:val="000000"/>
        </w:rPr>
        <w:t>.</w:t>
      </w:r>
    </w:p>
    <w:p w14:paraId="58739D5B" w14:textId="77777777" w:rsidR="00085275" w:rsidRPr="00496279" w:rsidRDefault="00085275" w:rsidP="00410C94">
      <w:pPr>
        <w:autoSpaceDE w:val="0"/>
        <w:autoSpaceDN w:val="0"/>
        <w:adjustRightInd w:val="0"/>
        <w:ind w:firstLine="720"/>
        <w:jc w:val="both"/>
      </w:pPr>
      <w:r w:rsidRPr="00496279">
        <w:lastRenderedPageBreak/>
        <w:t>Nekustamais īpašums Smilšu ielā 15A, Salacgrīvā, kadastra Nr. 6615 003 0139, sastāv no zemes vienības ar kadastra apz.6615 003 0139  (1156 kv.m platībā), uz tā atrodas katlu māja, kadastra apz. 6615 003 0139 001.</w:t>
      </w:r>
    </w:p>
    <w:p w14:paraId="6668982E" w14:textId="77777777" w:rsidR="00085275" w:rsidRPr="00496279" w:rsidRDefault="00085275" w:rsidP="00410C94">
      <w:pPr>
        <w:autoSpaceDE w:val="0"/>
        <w:autoSpaceDN w:val="0"/>
        <w:adjustRightInd w:val="0"/>
        <w:ind w:firstLine="720"/>
        <w:jc w:val="both"/>
      </w:pPr>
      <w:r w:rsidRPr="00496279">
        <w:t xml:space="preserve"> Nekustamais īpašums uz pašvaldības vārda reģistrēts Vidzemes rajona tiesas Salacgrīvas pilsētas zemesgrāmatu nodalījumā Nr. 970.</w:t>
      </w:r>
    </w:p>
    <w:p w14:paraId="55A2FAAC" w14:textId="52B69F7C" w:rsidR="00085275" w:rsidRPr="00496279" w:rsidRDefault="00085275" w:rsidP="00410C94">
      <w:pPr>
        <w:tabs>
          <w:tab w:val="left" w:pos="567"/>
        </w:tabs>
        <w:autoSpaceDE w:val="0"/>
        <w:autoSpaceDN w:val="0"/>
        <w:adjustRightInd w:val="0"/>
        <w:ind w:firstLine="720"/>
        <w:jc w:val="both"/>
      </w:pPr>
      <w:r w:rsidRPr="00496279">
        <w:t>Limbažu novada pašvaldībā saņemts sertificēta nekustamā īpašuma vērtētāja 2022.gada 1.augusta atzinums Nr. 0108/4 par nekustamā īpašuma Smilšu iela 15A, Salacgrīvā nomas maksas apmēru (izziņa reģistrēta 2022. gada 2. augustā  ar reģ. Nr. 4.8.1/22/4618). Nomas maksa vienam mēnesim noteikta  EUR 61,38 (bez pievienotās vērtības nodokļa).</w:t>
      </w:r>
    </w:p>
    <w:p w14:paraId="7BC9DABE" w14:textId="77777777" w:rsidR="00085275" w:rsidRPr="00496279" w:rsidRDefault="00085275" w:rsidP="00410C94">
      <w:pPr>
        <w:ind w:firstLine="720"/>
        <w:jc w:val="both"/>
        <w:rPr>
          <w:b/>
          <w:bCs/>
        </w:rPr>
      </w:pPr>
      <w:r w:rsidRPr="00496279">
        <w:rPr>
          <w:color w:val="000000"/>
        </w:rPr>
        <w:t xml:space="preserve">Ņemot vērā iepriekš minēto, saskaņā ar likuma „Par pašvaldībām” 14.panta pirmās daļas </w:t>
      </w:r>
      <w:r w:rsidRPr="00496279">
        <w:t xml:space="preserve">2.punktu un otrās daļas 3.punktu, Ministru kabineta 20.02.2018. Noteikumu Nr.97 „Publiskas personas mantas iznomāšanas noteikumi” 2.nodaļu, Limbažu novada pašvaldības iekšējiem noteikumiem Nr.10 “Noteikumi par  nosacīto cenu un izsoles soļa noteikšanu Limbažu novada pašvaldībā”, </w:t>
      </w:r>
      <w:bookmarkStart w:id="28" w:name="_Hlk110524297"/>
      <w:bookmarkStart w:id="29" w:name="_Hlk62475306"/>
      <w:r w:rsidRPr="00496279">
        <w:rPr>
          <w:rFonts w:cs="Tahoma"/>
          <w:b/>
          <w:kern w:val="1"/>
          <w:lang w:eastAsia="hi-IN" w:bidi="hi-IN"/>
        </w:rPr>
        <w:t>a</w:t>
      </w:r>
      <w:r w:rsidRPr="00496279">
        <w:rPr>
          <w:b/>
          <w:bCs/>
        </w:rPr>
        <w:t>tklāti balsojot: PAR</w:t>
      </w:r>
      <w:r w:rsidRPr="00496279">
        <w:t xml:space="preserve"> – 12 deputāti (</w:t>
      </w:r>
      <w:r w:rsidRPr="00496279">
        <w:rPr>
          <w:rFonts w:eastAsia="Calibri"/>
          <w:szCs w:val="22"/>
          <w:lang w:eastAsia="en-US"/>
        </w:rPr>
        <w:t>Edžus Arums, Jānis Bakmanis, Māris Beļaunieks, Andris Garklāvs, Lija Jokste, Aigars Legzdiņš, Dāvis Melnalksnis, Rūdolfs Pelēkais, Ziedonis Rubezis, Dagnis Straubergs, Regīna Tamane, Didzis Zemmers)</w:t>
      </w:r>
      <w:r w:rsidRPr="00496279">
        <w:t xml:space="preserve">, </w:t>
      </w:r>
      <w:r w:rsidRPr="00496279">
        <w:rPr>
          <w:b/>
          <w:bCs/>
        </w:rPr>
        <w:t>PRET –</w:t>
      </w:r>
      <w:r w:rsidRPr="00496279">
        <w:t xml:space="preserve"> nav, </w:t>
      </w:r>
      <w:r w:rsidRPr="00496279">
        <w:rPr>
          <w:b/>
          <w:bCs/>
        </w:rPr>
        <w:t>ATTURAS –</w:t>
      </w:r>
      <w:r w:rsidRPr="00496279">
        <w:t xml:space="preserve"> nav, Limbažu novada dome</w:t>
      </w:r>
      <w:r w:rsidRPr="00496279">
        <w:rPr>
          <w:b/>
          <w:bCs/>
        </w:rPr>
        <w:t xml:space="preserve"> NOLEMJ:</w:t>
      </w:r>
    </w:p>
    <w:p w14:paraId="4821FA91" w14:textId="09D99504" w:rsidR="00085275" w:rsidRPr="00496279" w:rsidRDefault="00085275" w:rsidP="00410C94">
      <w:pPr>
        <w:ind w:firstLine="720"/>
        <w:jc w:val="both"/>
        <w:rPr>
          <w:b/>
          <w:bCs/>
        </w:rPr>
      </w:pPr>
    </w:p>
    <w:bookmarkEnd w:id="28"/>
    <w:p w14:paraId="5A966F81" w14:textId="77777777" w:rsidR="00085275" w:rsidRPr="00496279" w:rsidRDefault="00085275" w:rsidP="00410C94">
      <w:pPr>
        <w:numPr>
          <w:ilvl w:val="0"/>
          <w:numId w:val="20"/>
        </w:numPr>
        <w:ind w:left="357" w:hanging="357"/>
        <w:contextualSpacing/>
        <w:jc w:val="both"/>
      </w:pPr>
      <w:r w:rsidRPr="00496279">
        <w:t xml:space="preserve">Rīkot nekustamā īpašuma Smilšu iela 15A, Salacgrīvā nomas tiesību izsoli </w:t>
      </w:r>
      <w:r w:rsidRPr="00496279">
        <w:rPr>
          <w:rFonts w:eastAsia="TimesNewRoman"/>
        </w:rPr>
        <w:t>ar mērķi – siltumapgādes nodrošināšanai daudzdzīvokļu dzīvojamai mājai Smilšu ielā 26, Salacgrīvā.</w:t>
      </w:r>
    </w:p>
    <w:p w14:paraId="5840981B" w14:textId="77777777" w:rsidR="00085275" w:rsidRPr="00496279" w:rsidRDefault="00085275" w:rsidP="00410C94">
      <w:pPr>
        <w:numPr>
          <w:ilvl w:val="0"/>
          <w:numId w:val="20"/>
        </w:numPr>
        <w:autoSpaceDE w:val="0"/>
        <w:autoSpaceDN w:val="0"/>
        <w:adjustRightInd w:val="0"/>
        <w:ind w:left="357" w:hanging="357"/>
        <w:contextualSpacing/>
        <w:jc w:val="both"/>
      </w:pPr>
      <w:r w:rsidRPr="00496279">
        <w:rPr>
          <w:rFonts w:eastAsia="TimesNewRoman"/>
        </w:rPr>
        <w:t xml:space="preserve">Noteikt 1. punktā minētā nekustamā īpašuma nosacīto </w:t>
      </w:r>
      <w:r w:rsidRPr="00496279">
        <w:t>nomas maksu (izsoles sākumcenu) vienam  mēnesim EUR 61,38 (sešdesmit  viens euro un 38 centi).</w:t>
      </w:r>
    </w:p>
    <w:p w14:paraId="41182165" w14:textId="40261558" w:rsidR="00085275" w:rsidRPr="00496279" w:rsidRDefault="00085275" w:rsidP="00410C94">
      <w:pPr>
        <w:numPr>
          <w:ilvl w:val="0"/>
          <w:numId w:val="20"/>
        </w:numPr>
        <w:autoSpaceDE w:val="0"/>
        <w:autoSpaceDN w:val="0"/>
        <w:adjustRightInd w:val="0"/>
        <w:ind w:left="357" w:hanging="357"/>
        <w:contextualSpacing/>
        <w:jc w:val="both"/>
      </w:pPr>
      <w:r w:rsidRPr="00496279">
        <w:rPr>
          <w:rFonts w:eastAsia="TimesNewRoman"/>
        </w:rPr>
        <w:t>Papildus izsolē nosolītai nomas maksai nomnieks maksā pievienotās vērtības un nekustamā īpašuma nodokli likumā noteiktā kārtībā par ēku un zemi.</w:t>
      </w:r>
      <w:bookmarkEnd w:id="29"/>
    </w:p>
    <w:p w14:paraId="55C5F482" w14:textId="77777777" w:rsidR="00085275" w:rsidRPr="00496279" w:rsidRDefault="00085275" w:rsidP="00410C94">
      <w:pPr>
        <w:numPr>
          <w:ilvl w:val="0"/>
          <w:numId w:val="20"/>
        </w:numPr>
        <w:autoSpaceDE w:val="0"/>
        <w:autoSpaceDN w:val="0"/>
        <w:adjustRightInd w:val="0"/>
        <w:ind w:left="357" w:hanging="357"/>
        <w:contextualSpacing/>
        <w:jc w:val="both"/>
      </w:pPr>
      <w:r w:rsidRPr="00496279">
        <w:t>Noteikt, ka izsoles uzvarētājs (nomnieks) patstāvīgi slēdz līgumu ar pakalpojuma sniedzējiem par elektroenerģiju (ietver maksu par elektroenerģiju, sadales pakalpojumiem, pārvades pakalpojumiem, obligāto iepirkumu komponenti), ūdensapgādi, kanalizāciju, atkritumu izvešanu.</w:t>
      </w:r>
    </w:p>
    <w:p w14:paraId="264210BF" w14:textId="77777777" w:rsidR="00085275" w:rsidRPr="00496279" w:rsidRDefault="00085275" w:rsidP="00410C94">
      <w:pPr>
        <w:numPr>
          <w:ilvl w:val="0"/>
          <w:numId w:val="20"/>
        </w:numPr>
        <w:autoSpaceDE w:val="0"/>
        <w:autoSpaceDN w:val="0"/>
        <w:adjustRightInd w:val="0"/>
        <w:ind w:left="357" w:hanging="357"/>
        <w:contextualSpacing/>
        <w:jc w:val="both"/>
      </w:pPr>
      <w:r w:rsidRPr="00496279">
        <w:t>Noteikt 1. punktā minētā nekustamā īpašuma nomas līguma termiņu  - 10 (desmit) gadi.</w:t>
      </w:r>
    </w:p>
    <w:p w14:paraId="4F8929FB" w14:textId="4A7E4944" w:rsidR="00085275" w:rsidRPr="00496279" w:rsidRDefault="00085275" w:rsidP="00410C94">
      <w:pPr>
        <w:numPr>
          <w:ilvl w:val="0"/>
          <w:numId w:val="20"/>
        </w:numPr>
        <w:autoSpaceDE w:val="0"/>
        <w:autoSpaceDN w:val="0"/>
        <w:adjustRightInd w:val="0"/>
        <w:ind w:left="357" w:hanging="357"/>
        <w:contextualSpacing/>
        <w:jc w:val="both"/>
      </w:pPr>
      <w:r w:rsidRPr="00496279">
        <w:t>Apstiprināt nomas tiesību izsoles noteikumus (pielikums Nr.1).</w:t>
      </w:r>
    </w:p>
    <w:p w14:paraId="5C1C5DAB" w14:textId="7467BB03" w:rsidR="00085275" w:rsidRPr="00496279" w:rsidRDefault="00085275" w:rsidP="00410C94">
      <w:pPr>
        <w:numPr>
          <w:ilvl w:val="0"/>
          <w:numId w:val="20"/>
        </w:numPr>
        <w:autoSpaceDE w:val="0"/>
        <w:autoSpaceDN w:val="0"/>
        <w:adjustRightInd w:val="0"/>
        <w:ind w:left="357" w:hanging="357"/>
        <w:contextualSpacing/>
        <w:jc w:val="both"/>
      </w:pPr>
      <w:r w:rsidRPr="00496279">
        <w:t>Apstiprināt nomas līguma projektu (pielikums Nr.2).</w:t>
      </w:r>
    </w:p>
    <w:p w14:paraId="47426102" w14:textId="0EBAD127" w:rsidR="00085275" w:rsidRPr="00496279" w:rsidRDefault="00085275" w:rsidP="00410C94">
      <w:pPr>
        <w:numPr>
          <w:ilvl w:val="0"/>
          <w:numId w:val="20"/>
        </w:numPr>
        <w:autoSpaceDE w:val="0"/>
        <w:autoSpaceDN w:val="0"/>
        <w:adjustRightInd w:val="0"/>
        <w:ind w:left="357" w:hanging="357"/>
        <w:contextualSpacing/>
        <w:jc w:val="both"/>
      </w:pPr>
      <w:r w:rsidRPr="00496279">
        <w:t>Apstiprināt publicējamo informāciju par nomas objektu (pielikums Nr.3).</w:t>
      </w:r>
    </w:p>
    <w:p w14:paraId="5890552E" w14:textId="44DDD2B4" w:rsidR="00085275" w:rsidRPr="00496279" w:rsidRDefault="00085275" w:rsidP="00410C94">
      <w:pPr>
        <w:numPr>
          <w:ilvl w:val="0"/>
          <w:numId w:val="20"/>
        </w:numPr>
        <w:autoSpaceDE w:val="0"/>
        <w:autoSpaceDN w:val="0"/>
        <w:adjustRightInd w:val="0"/>
        <w:ind w:left="357" w:hanging="357"/>
        <w:contextualSpacing/>
        <w:jc w:val="both"/>
      </w:pPr>
      <w:r w:rsidRPr="00496279">
        <w:t>Līgumā iekļaut nosacījumu, ka izsoles uzvarētājs (nomnieks) kompensē iznomātāja pieaicinātā sertificēta vērtētāja atlīdzības summu, kas ir EUR 121,00 (viens simts divdesmit viens euro).</w:t>
      </w:r>
    </w:p>
    <w:p w14:paraId="34209C2E" w14:textId="77777777" w:rsidR="00085275" w:rsidRPr="00496279" w:rsidRDefault="00085275" w:rsidP="00410C94">
      <w:pPr>
        <w:numPr>
          <w:ilvl w:val="0"/>
          <w:numId w:val="20"/>
        </w:numPr>
        <w:autoSpaceDE w:val="0"/>
        <w:autoSpaceDN w:val="0"/>
        <w:adjustRightInd w:val="0"/>
        <w:ind w:left="357" w:hanging="357"/>
        <w:contextualSpacing/>
        <w:jc w:val="both"/>
      </w:pPr>
      <w:r w:rsidRPr="00496279">
        <w:t>Atbildīgo par lēmuma izpildi noteikt Pašvaldības īpašuma privatizācijas un atsavināšanas komisijas priekšsēdētāja 1.vietnieku.</w:t>
      </w:r>
    </w:p>
    <w:p w14:paraId="62145BB6" w14:textId="77777777" w:rsidR="00085275" w:rsidRPr="00496279" w:rsidRDefault="00085275" w:rsidP="00410C94">
      <w:pPr>
        <w:numPr>
          <w:ilvl w:val="0"/>
          <w:numId w:val="20"/>
        </w:numPr>
        <w:autoSpaceDE w:val="0"/>
        <w:autoSpaceDN w:val="0"/>
        <w:adjustRightInd w:val="0"/>
        <w:ind w:left="357" w:hanging="357"/>
        <w:contextualSpacing/>
        <w:jc w:val="both"/>
      </w:pPr>
      <w:r w:rsidRPr="00496279">
        <w:t>Kontroli par lēmuma izpildi uzdot Limbažu novada pašvaldības izpilddirektoram.</w:t>
      </w:r>
    </w:p>
    <w:p w14:paraId="5D335816" w14:textId="56099057" w:rsidR="00A746AC" w:rsidRPr="00496279" w:rsidRDefault="00A746AC" w:rsidP="00410C94">
      <w:pPr>
        <w:autoSpaceDE w:val="0"/>
        <w:autoSpaceDN w:val="0"/>
        <w:adjustRightInd w:val="0"/>
        <w:jc w:val="both"/>
        <w:rPr>
          <w:rFonts w:eastAsia="Calibri"/>
        </w:rPr>
      </w:pPr>
    </w:p>
    <w:p w14:paraId="47F34A5F" w14:textId="77777777" w:rsidR="0004734E" w:rsidRPr="00496279" w:rsidRDefault="0004734E" w:rsidP="00410C94">
      <w:pPr>
        <w:autoSpaceDE w:val="0"/>
        <w:autoSpaceDN w:val="0"/>
        <w:adjustRightInd w:val="0"/>
        <w:jc w:val="both"/>
        <w:rPr>
          <w:rFonts w:eastAsia="Calibri"/>
        </w:rPr>
      </w:pPr>
    </w:p>
    <w:p w14:paraId="2ABCD45F" w14:textId="0B01127C" w:rsidR="00870628" w:rsidRPr="00496279" w:rsidRDefault="00870628" w:rsidP="00410C94">
      <w:pPr>
        <w:jc w:val="both"/>
        <w:rPr>
          <w:b/>
          <w:bCs/>
        </w:rPr>
      </w:pPr>
      <w:r w:rsidRPr="00496279">
        <w:rPr>
          <w:b/>
          <w:bCs/>
        </w:rPr>
        <w:t>Lēmums Nr.</w:t>
      </w:r>
      <w:r w:rsidR="00EE22F3" w:rsidRPr="00496279">
        <w:rPr>
          <w:b/>
          <w:bCs/>
        </w:rPr>
        <w:t xml:space="preserve"> </w:t>
      </w:r>
      <w:r w:rsidR="00410DAC" w:rsidRPr="00496279">
        <w:rPr>
          <w:b/>
          <w:bCs/>
        </w:rPr>
        <w:t>810</w:t>
      </w:r>
    </w:p>
    <w:p w14:paraId="292C0DEA" w14:textId="71A031FC" w:rsidR="00870628" w:rsidRPr="00496279" w:rsidRDefault="00870628" w:rsidP="00410C94">
      <w:pPr>
        <w:keepNext/>
        <w:jc w:val="center"/>
        <w:outlineLvl w:val="0"/>
        <w:rPr>
          <w:b/>
          <w:bCs/>
          <w:lang w:eastAsia="en-US"/>
        </w:rPr>
      </w:pPr>
      <w:r w:rsidRPr="00496279">
        <w:rPr>
          <w:b/>
          <w:bCs/>
          <w:lang w:eastAsia="en-US"/>
        </w:rPr>
        <w:t>16</w:t>
      </w:r>
      <w:r w:rsidR="00CD11AB" w:rsidRPr="00496279">
        <w:rPr>
          <w:b/>
          <w:bCs/>
          <w:lang w:eastAsia="en-US"/>
        </w:rPr>
        <w:t>.</w:t>
      </w:r>
    </w:p>
    <w:p w14:paraId="4FF275E9" w14:textId="77777777" w:rsidR="00736DB3" w:rsidRPr="00496279" w:rsidRDefault="00736DB3" w:rsidP="00410C94">
      <w:pPr>
        <w:pBdr>
          <w:bottom w:val="single" w:sz="6" w:space="1" w:color="auto"/>
        </w:pBdr>
        <w:jc w:val="both"/>
        <w:rPr>
          <w:b/>
          <w:bCs/>
        </w:rPr>
      </w:pPr>
      <w:r w:rsidRPr="00496279">
        <w:rPr>
          <w:b/>
          <w:bCs/>
          <w:noProof/>
        </w:rPr>
        <w:t>Par Limbažu novada pašvaldības kustamās mantas - meža cirsmu nekustamajā īpašumā Vabriči, Ainažu  pagastā, Limbažu novadā, izsoles organizēšanu, nosacītās cenas un izsoles noteikumu apstiprināšanu</w:t>
      </w:r>
    </w:p>
    <w:p w14:paraId="23A24D81" w14:textId="72BF2888" w:rsidR="00736DB3" w:rsidRPr="00496279" w:rsidRDefault="00736DB3" w:rsidP="00410C94">
      <w:pPr>
        <w:jc w:val="center"/>
      </w:pPr>
      <w:r w:rsidRPr="00496279">
        <w:t xml:space="preserve">Ziņo </w:t>
      </w:r>
      <w:r w:rsidRPr="00496279">
        <w:rPr>
          <w:noProof/>
        </w:rPr>
        <w:t>D. Straubergs</w:t>
      </w:r>
    </w:p>
    <w:p w14:paraId="248409E2" w14:textId="77777777" w:rsidR="00736DB3" w:rsidRPr="00496279" w:rsidRDefault="00736DB3" w:rsidP="00410C94">
      <w:pPr>
        <w:jc w:val="both"/>
      </w:pPr>
    </w:p>
    <w:p w14:paraId="787BE988" w14:textId="77777777" w:rsidR="00736DB3" w:rsidRPr="00496279" w:rsidRDefault="00736DB3" w:rsidP="00410C94">
      <w:pPr>
        <w:ind w:firstLine="720"/>
        <w:jc w:val="both"/>
      </w:pPr>
      <w:r w:rsidRPr="00496279">
        <w:t xml:space="preserve">Limbažu novada pašvaldības īpašumā ir nekustamais īpašums Vabriči, Ainažu pagastā, Limbažu novadā īpašuma kadastra Nr. 6625 001 0050, kas sastāv no zemes vienības ar kadastra apz. 6625 001 0050 (48,7 ha platībā)  un 6625 001 0059 (21,4 ha platībā). Saskaņā ar Meža likuma 12.panta pirmo daļu, lai uzsāktu koku ciršanu mežā, nepieciešams apliecinājums. Atbilstoši iepriekš minētajam pantam ir saņemts Valsts meža dienesta 2022.gada 21.jūlija apliecinājums Nr.1550840 un 1550844 koku ciršanai Limbažu novada pašvaldības nekustamajā īpašumā Vabriči, Ainažu pagastā, Limbažu novadā zemes vienībā ar kadastra apzīmējumu 6625 001 0050. 353. kvartāla 10., 23., 38., </w:t>
      </w:r>
      <w:r w:rsidRPr="00496279">
        <w:lastRenderedPageBreak/>
        <w:t>46., 40. un 50.  nogabalā ar cirtes izpildes veidu – kailcirte, izcērtamā platība 5,85 ha un 353. kvartāla 6., 19., 25., 47. un 52.  nogabalā ar cirtes izpildes veidu – sanitārā cirte, izcērtamā platība 5,02 ha.</w:t>
      </w:r>
    </w:p>
    <w:p w14:paraId="44BAFCB8" w14:textId="77777777" w:rsidR="00736DB3" w:rsidRPr="00496279" w:rsidRDefault="00736DB3" w:rsidP="00410C94">
      <w:pPr>
        <w:ind w:firstLine="720"/>
        <w:jc w:val="both"/>
      </w:pPr>
      <w:r w:rsidRPr="00496279">
        <w:t xml:space="preserve"> 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un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Publiskas personas mantas atsavināšanas likuma 6.panta otrajā un trešajā daļā noteikts, ka atļauju atsavināt atvasinātas publiskas personas kustamo mantu dod attiecīgās atvasinātās publiskās personas  lēmējinstitūcija  vai  tās  noteikta  institūcija,  un  lēmumā  par  atsavināšanu  norāda atsavināšanas  veidu.  Minētā  likuma  3.panta  otrajā  daļā  noteikts,  ka  publisku  personu  mantas atsavināšanas pamatveids ir mantas pārdošana izsolē.  Saskaņā ar Publiskas personas mantas atsavināšanas likuma 8.panta piekto daļu, kustamās mantas nosacīto cenu apstiprina institūcija (amatpersona), kura saskaņā ar minētā likuma 6.panta nosacījumiem ir tiesīga atļaut attiecīgās mantas atsavināšanu. Publiskas personas mantas atsavināšanas likuma 9.panta trešajā daļā noteikts, ka kustamās mantas atsavināšanu organizē publiska persona, tās iestāde, kuras valdījumā vai turējumā atrodas attiecīgā manta.  Kustamā  manta  nav  nepieciešama  Valsts  pārvaldes  iekārtas  likumā  un  likumā  ,,Par pašvaldībām” pašvaldībai noteikto funkciju nodrošināšanai un tā pārdodama izsolē. Publiskas personas mantas atsavināšanas likuma 10.panta pirmajā daļā noteikts, ka izsoles noteikumus apstiprina šī likuma 9.pantā minētā institūcija. </w:t>
      </w:r>
    </w:p>
    <w:p w14:paraId="646EAEEC" w14:textId="77777777" w:rsidR="00736DB3" w:rsidRPr="00496279" w:rsidRDefault="00736DB3" w:rsidP="00410C94">
      <w:pPr>
        <w:ind w:firstLine="720"/>
        <w:jc w:val="both"/>
        <w:rPr>
          <w:b/>
          <w:bCs/>
        </w:rPr>
      </w:pPr>
      <w:r w:rsidRPr="00496279">
        <w:t xml:space="preserve">Pamatojoties uz likuma „Par pašvaldībām” 14.panta pirmās daļas 2.punktu, 21.panta pirmās daļas 19.punktu, Publiskas personas mantas atsavināšanas likuma 3.panta pirmās daļas 1.punktu un otro daļu, 4.panta pirmo un otro daļu, 6.panta otro un trešo daļu, 8.panta piekto daļu, 9.panta trešo daļu, 10.pantu, 13.pantu, 15.pantu un 47.pantu, ņemot vērā 2022.gada 26. jūlija Limbažu novada pašvaldības Pašvaldības īpašuma privatizācijas un atsavināšanas komisijas protokolu Nr. 3.10.1/22/49 “Par nosacītās cenas noteikšanu 353. kvartāla  cirsmām Vabriči, Ainažu pagastā un izsoles noteikumu projekta sagatavošanu”,  </w:t>
      </w:r>
      <w:r w:rsidRPr="00496279">
        <w:rPr>
          <w:rFonts w:cs="Tahoma"/>
          <w:b/>
          <w:kern w:val="1"/>
          <w:lang w:eastAsia="hi-IN" w:bidi="hi-IN"/>
        </w:rPr>
        <w:t>a</w:t>
      </w:r>
      <w:r w:rsidRPr="00496279">
        <w:rPr>
          <w:b/>
          <w:bCs/>
        </w:rPr>
        <w:t>tklāti balsojot: PAR</w:t>
      </w:r>
      <w:r w:rsidRPr="00496279">
        <w:t xml:space="preserve"> – 12 deputāti (</w:t>
      </w:r>
      <w:r w:rsidRPr="00496279">
        <w:rPr>
          <w:rFonts w:eastAsia="Calibri"/>
          <w:szCs w:val="22"/>
          <w:lang w:eastAsia="en-US"/>
        </w:rPr>
        <w:t>Edžus Arums, Jānis Bakmanis, Māris Beļaunieks, Andris Garklāvs, Lija Jokste, Aigars Legzdiņš, Dāvis Melnalksnis, Rūdolfs Pelēkais, Ziedonis Rubezis, Dagnis Straubergs, Regīna Tamane, Didzis Zemmers)</w:t>
      </w:r>
      <w:r w:rsidRPr="00496279">
        <w:t xml:space="preserve">, </w:t>
      </w:r>
      <w:r w:rsidRPr="00496279">
        <w:rPr>
          <w:b/>
          <w:bCs/>
        </w:rPr>
        <w:t>PRET –</w:t>
      </w:r>
      <w:r w:rsidRPr="00496279">
        <w:t xml:space="preserve"> nav, </w:t>
      </w:r>
      <w:r w:rsidRPr="00496279">
        <w:rPr>
          <w:b/>
          <w:bCs/>
        </w:rPr>
        <w:t>ATTURAS –</w:t>
      </w:r>
      <w:r w:rsidRPr="00496279">
        <w:t xml:space="preserve"> nav, Limbažu novada dome</w:t>
      </w:r>
      <w:r w:rsidRPr="00496279">
        <w:rPr>
          <w:b/>
          <w:bCs/>
        </w:rPr>
        <w:t xml:space="preserve"> NOLEMJ:</w:t>
      </w:r>
    </w:p>
    <w:p w14:paraId="7EA62FA8" w14:textId="05397093" w:rsidR="00736DB3" w:rsidRPr="00496279" w:rsidRDefault="00736DB3" w:rsidP="00410C94">
      <w:pPr>
        <w:ind w:firstLine="720"/>
        <w:jc w:val="both"/>
      </w:pPr>
      <w:r w:rsidRPr="00496279">
        <w:t xml:space="preserve"> </w:t>
      </w:r>
    </w:p>
    <w:p w14:paraId="487F4BC6" w14:textId="77777777" w:rsidR="00736DB3" w:rsidRPr="00496279" w:rsidRDefault="00736DB3" w:rsidP="00410C94">
      <w:pPr>
        <w:numPr>
          <w:ilvl w:val="0"/>
          <w:numId w:val="21"/>
        </w:numPr>
        <w:ind w:left="357" w:hanging="357"/>
        <w:contextualSpacing/>
        <w:jc w:val="both"/>
      </w:pPr>
      <w:r w:rsidRPr="00496279">
        <w:t xml:space="preserve">Atsavināt Limbažu novada pašvaldības kustamo mantu – meža cirsmu nekustamajā īpašumā Vabriči, Ainažu pagastā, Limbažu novadā ar kadastra 6625 001 0050, zemes vienības kadastra apz. 6625 001 0050  353. kvartāla 10, 23, 38, 46, 40 un 50  nogabalā ar cirtes izpildes veidu – kailcirte, izcērtamā platība 5,85 ha un 353. kvartāla 6., 19., 25., 47. un 52.  nogabalā ar cirtes izpildes veidu – sanitārā cirte, izcērtamā platība 5,02 ha, pārdodot izsolē ar augšupejošu soli.  </w:t>
      </w:r>
    </w:p>
    <w:p w14:paraId="568ABBA0" w14:textId="77777777" w:rsidR="00736DB3" w:rsidRPr="00496279" w:rsidRDefault="00736DB3" w:rsidP="00410C94">
      <w:pPr>
        <w:numPr>
          <w:ilvl w:val="0"/>
          <w:numId w:val="21"/>
        </w:numPr>
        <w:ind w:left="357" w:hanging="357"/>
        <w:contextualSpacing/>
        <w:jc w:val="both"/>
      </w:pPr>
      <w:r w:rsidRPr="00496279">
        <w:t xml:space="preserve">Apstiprināt 1. punktā minēto Limbažu novada pašvaldības meža cirsmu kopējo nosacīto cenu (sākumcenu) EUR 119 000,00 (viens simts deviņpadsmit tūkstoši eiro, 00 centi).    </w:t>
      </w:r>
    </w:p>
    <w:p w14:paraId="234CDB05" w14:textId="77777777" w:rsidR="00736DB3" w:rsidRPr="00496279" w:rsidRDefault="00736DB3" w:rsidP="00410C94">
      <w:pPr>
        <w:numPr>
          <w:ilvl w:val="0"/>
          <w:numId w:val="21"/>
        </w:numPr>
        <w:ind w:left="357" w:hanging="357"/>
        <w:contextualSpacing/>
        <w:jc w:val="both"/>
      </w:pPr>
      <w:r w:rsidRPr="00496279">
        <w:t>Apstiprināt Limbažu novada pašvaldības kustamās mantas – meža cirsmu nekustamajā īpašumā Vabriči, Ainažu  pagastā, Limbažu  novadā, izsoles noteikumu projektu (pielikumā).</w:t>
      </w:r>
    </w:p>
    <w:p w14:paraId="567B05E3" w14:textId="77777777" w:rsidR="00736DB3" w:rsidRPr="00496279" w:rsidRDefault="00736DB3" w:rsidP="00410C94">
      <w:pPr>
        <w:numPr>
          <w:ilvl w:val="0"/>
          <w:numId w:val="21"/>
        </w:numPr>
        <w:ind w:left="357" w:hanging="357"/>
        <w:contextualSpacing/>
        <w:jc w:val="both"/>
      </w:pPr>
      <w:r w:rsidRPr="00496279">
        <w:t>Atbildīgo par lēmuma izpildi noteikt Limbažu novada Pašvaldības īpašumu privatizācijas un atsavināšanas komisijas priekšsēdētāja 1.vietnieku.</w:t>
      </w:r>
    </w:p>
    <w:p w14:paraId="489DC2B6" w14:textId="77777777" w:rsidR="00736DB3" w:rsidRPr="00496279" w:rsidRDefault="00736DB3" w:rsidP="00410C94">
      <w:pPr>
        <w:numPr>
          <w:ilvl w:val="0"/>
          <w:numId w:val="21"/>
        </w:numPr>
        <w:ind w:left="357" w:hanging="357"/>
        <w:contextualSpacing/>
        <w:jc w:val="both"/>
        <w:rPr>
          <w:bCs/>
          <w:color w:val="000000"/>
        </w:rPr>
      </w:pPr>
      <w:r w:rsidRPr="00496279">
        <w:rPr>
          <w:bCs/>
          <w:color w:val="000000"/>
        </w:rPr>
        <w:t>Kontroli par lēmuma izpildi uzdot Limbažu novada pašvaldības izpilddirektoram.</w:t>
      </w:r>
    </w:p>
    <w:p w14:paraId="7A73454B" w14:textId="77777777" w:rsidR="00A746AC" w:rsidRPr="00496279" w:rsidRDefault="00A746AC" w:rsidP="00410C94">
      <w:pPr>
        <w:autoSpaceDE w:val="0"/>
        <w:autoSpaceDN w:val="0"/>
        <w:adjustRightInd w:val="0"/>
        <w:jc w:val="both"/>
        <w:rPr>
          <w:rFonts w:eastAsia="Calibri"/>
        </w:rPr>
      </w:pPr>
    </w:p>
    <w:p w14:paraId="33365591" w14:textId="77777777" w:rsidR="00A746AC" w:rsidRPr="00496279" w:rsidRDefault="00A746AC" w:rsidP="00410C94">
      <w:pPr>
        <w:autoSpaceDE w:val="0"/>
        <w:autoSpaceDN w:val="0"/>
        <w:adjustRightInd w:val="0"/>
        <w:jc w:val="both"/>
        <w:rPr>
          <w:rFonts w:eastAsia="Calibri"/>
        </w:rPr>
      </w:pPr>
    </w:p>
    <w:p w14:paraId="7B1515D2" w14:textId="6B33DE30" w:rsidR="00870628" w:rsidRPr="00496279" w:rsidRDefault="00870628" w:rsidP="00410C94">
      <w:pPr>
        <w:jc w:val="both"/>
        <w:rPr>
          <w:b/>
          <w:bCs/>
        </w:rPr>
      </w:pPr>
      <w:r w:rsidRPr="00496279">
        <w:rPr>
          <w:b/>
          <w:bCs/>
        </w:rPr>
        <w:t>Lēmums Nr.</w:t>
      </w:r>
      <w:r w:rsidR="00E728C0" w:rsidRPr="00496279">
        <w:rPr>
          <w:b/>
          <w:bCs/>
        </w:rPr>
        <w:t xml:space="preserve"> </w:t>
      </w:r>
      <w:r w:rsidR="00410DAC" w:rsidRPr="00496279">
        <w:rPr>
          <w:b/>
          <w:bCs/>
        </w:rPr>
        <w:t>811</w:t>
      </w:r>
    </w:p>
    <w:p w14:paraId="72F313B8" w14:textId="0EC50FFB" w:rsidR="00870628" w:rsidRPr="00496279" w:rsidRDefault="00870628" w:rsidP="00410C94">
      <w:pPr>
        <w:keepNext/>
        <w:jc w:val="center"/>
        <w:outlineLvl w:val="0"/>
        <w:rPr>
          <w:b/>
          <w:bCs/>
          <w:lang w:eastAsia="en-US"/>
        </w:rPr>
      </w:pPr>
      <w:bookmarkStart w:id="30" w:name="_Hlk112588378"/>
      <w:r w:rsidRPr="00496279">
        <w:rPr>
          <w:b/>
          <w:bCs/>
          <w:lang w:eastAsia="en-US"/>
        </w:rPr>
        <w:t>17</w:t>
      </w:r>
      <w:r w:rsidR="00CD11AB" w:rsidRPr="00496279">
        <w:rPr>
          <w:b/>
          <w:bCs/>
          <w:lang w:eastAsia="en-US"/>
        </w:rPr>
        <w:t>.</w:t>
      </w:r>
    </w:p>
    <w:p w14:paraId="4039A942" w14:textId="77777777" w:rsidR="00CC4D3E" w:rsidRPr="00496279" w:rsidRDefault="00CC4D3E" w:rsidP="00410C94">
      <w:pPr>
        <w:pBdr>
          <w:bottom w:val="single" w:sz="4" w:space="1" w:color="auto"/>
        </w:pBdr>
        <w:jc w:val="both"/>
        <w:rPr>
          <w:b/>
          <w:bCs/>
          <w:lang w:eastAsia="en-US"/>
        </w:rPr>
      </w:pPr>
      <w:r w:rsidRPr="00496279">
        <w:rPr>
          <w:b/>
          <w:bCs/>
          <w:lang w:eastAsia="en-US"/>
        </w:rPr>
        <w:t>Par nomas tiesību izsoles rezultātu apstiprināšanu īpašumam Ezers, Liepupes pagastā, Limbažu  novadā</w:t>
      </w:r>
    </w:p>
    <w:p w14:paraId="7F1F2A28" w14:textId="5B90A019" w:rsidR="00CC4D3E" w:rsidRPr="00496279" w:rsidRDefault="00CC4D3E" w:rsidP="00410C94">
      <w:pPr>
        <w:jc w:val="center"/>
        <w:rPr>
          <w:bCs/>
          <w:lang w:eastAsia="en-US"/>
        </w:rPr>
      </w:pPr>
      <w:r w:rsidRPr="00496279">
        <w:rPr>
          <w:bCs/>
          <w:lang w:eastAsia="en-US"/>
        </w:rPr>
        <w:lastRenderedPageBreak/>
        <w:t>Ziņo D. Straubergs</w:t>
      </w:r>
    </w:p>
    <w:p w14:paraId="69A130EC" w14:textId="77777777" w:rsidR="00CC4D3E" w:rsidRPr="00496279" w:rsidRDefault="00CC4D3E" w:rsidP="00410C94">
      <w:pPr>
        <w:jc w:val="center"/>
        <w:rPr>
          <w:szCs w:val="20"/>
        </w:rPr>
      </w:pPr>
    </w:p>
    <w:p w14:paraId="3D8FC6FB" w14:textId="77777777" w:rsidR="00CC4D3E" w:rsidRPr="00496279" w:rsidRDefault="00CC4D3E" w:rsidP="00410C94">
      <w:pPr>
        <w:ind w:firstLine="720"/>
        <w:jc w:val="both"/>
        <w:rPr>
          <w:b/>
          <w:bCs/>
        </w:rPr>
      </w:pPr>
      <w:r w:rsidRPr="00496279">
        <w:rPr>
          <w:szCs w:val="20"/>
        </w:rPr>
        <w:t>Pamatojoties uz Limbažu novada domes 2022. gada 30. jūnija lēmumu Nr.658 „</w:t>
      </w:r>
      <w:r w:rsidRPr="00496279">
        <w:rPr>
          <w:rFonts w:ascii="Calibri" w:eastAsia="Calibri" w:hAnsi="Calibri"/>
          <w:sz w:val="22"/>
          <w:szCs w:val="22"/>
          <w:lang w:eastAsia="en-US"/>
        </w:rPr>
        <w:t xml:space="preserve"> </w:t>
      </w:r>
      <w:r w:rsidRPr="00496279">
        <w:rPr>
          <w:bCs/>
        </w:rPr>
        <w:t>Par zemes nomas tiesību izsoles rīkošanu, sākumcenas un izsoles noteikumu apstiprināšanu zemes gabalam   Ezers, Liepupes pagastā, Limbažu novadā”</w:t>
      </w:r>
      <w:r w:rsidRPr="00496279">
        <w:rPr>
          <w:szCs w:val="20"/>
        </w:rPr>
        <w:t xml:space="preserve">, 2022. gada 2. augusta Limbažu novada pašvaldības </w:t>
      </w:r>
      <w:r w:rsidRPr="00496279">
        <w:rPr>
          <w:i/>
          <w:iCs/>
          <w:szCs w:val="20"/>
        </w:rPr>
        <w:t>Pašvaldības īpašuma privatizācijas un atsavināšanas komisijas protokolu</w:t>
      </w:r>
      <w:r w:rsidRPr="00496279">
        <w:rPr>
          <w:szCs w:val="20"/>
        </w:rPr>
        <w:t xml:space="preserve"> Nr.3.10.1/22/51, likuma “Par pašvaldībām” 14.panta pirmās daļas 2.punktu un otrās daļas 3.punktu, </w:t>
      </w:r>
      <w:r w:rsidRPr="00496279">
        <w:rPr>
          <w:rFonts w:cs="Tahoma"/>
          <w:b/>
          <w:kern w:val="1"/>
          <w:lang w:eastAsia="hi-IN" w:bidi="hi-IN"/>
        </w:rPr>
        <w:t>a</w:t>
      </w:r>
      <w:r w:rsidRPr="00496279">
        <w:rPr>
          <w:b/>
          <w:bCs/>
        </w:rPr>
        <w:t>tklāti balsojot: PAR</w:t>
      </w:r>
      <w:r w:rsidRPr="00496279">
        <w:t xml:space="preserve"> – 12 deputāti (</w:t>
      </w:r>
      <w:r w:rsidRPr="00496279">
        <w:rPr>
          <w:rFonts w:eastAsia="Calibri"/>
          <w:szCs w:val="22"/>
          <w:lang w:eastAsia="en-US"/>
        </w:rPr>
        <w:t>Edžus Arums, Jānis Bakmanis, Māris Beļaunieks, Andris Garklāvs, Lija Jokste, Aigars Legzdiņš, Dāvis Melnalksnis, Rūdolfs Pelēkais, Ziedonis Rubezis, Dagnis Straubergs, Regīna Tamane, Didzis Zemmers)</w:t>
      </w:r>
      <w:r w:rsidRPr="00496279">
        <w:t xml:space="preserve">, </w:t>
      </w:r>
      <w:r w:rsidRPr="00496279">
        <w:rPr>
          <w:b/>
          <w:bCs/>
        </w:rPr>
        <w:t>PRET –</w:t>
      </w:r>
      <w:r w:rsidRPr="00496279">
        <w:t xml:space="preserve"> nav, </w:t>
      </w:r>
      <w:r w:rsidRPr="00496279">
        <w:rPr>
          <w:b/>
          <w:bCs/>
        </w:rPr>
        <w:t>ATTURAS –</w:t>
      </w:r>
      <w:r w:rsidRPr="00496279">
        <w:t xml:space="preserve"> nav, Limbažu novada dome</w:t>
      </w:r>
      <w:r w:rsidRPr="00496279">
        <w:rPr>
          <w:b/>
          <w:bCs/>
        </w:rPr>
        <w:t xml:space="preserve"> NOLEMJ:</w:t>
      </w:r>
    </w:p>
    <w:p w14:paraId="6675E58D" w14:textId="4FD16F5D" w:rsidR="00CC4D3E" w:rsidRPr="00496279" w:rsidRDefault="00CC4D3E" w:rsidP="00410C94">
      <w:pPr>
        <w:ind w:firstLine="720"/>
        <w:jc w:val="both"/>
      </w:pPr>
    </w:p>
    <w:p w14:paraId="53F4447D" w14:textId="77777777" w:rsidR="00CC4D3E" w:rsidRPr="00496279" w:rsidRDefault="00CC4D3E" w:rsidP="00410C94">
      <w:pPr>
        <w:numPr>
          <w:ilvl w:val="0"/>
          <w:numId w:val="3"/>
        </w:numPr>
        <w:shd w:val="clear" w:color="auto" w:fill="FFFFFF"/>
        <w:tabs>
          <w:tab w:val="left" w:pos="4320"/>
        </w:tabs>
        <w:ind w:left="357" w:hanging="357"/>
        <w:jc w:val="both"/>
        <w:rPr>
          <w:b/>
          <w:bCs/>
          <w:lang w:eastAsia="ar-SA"/>
        </w:rPr>
      </w:pPr>
      <w:r w:rsidRPr="00496279">
        <w:rPr>
          <w:szCs w:val="20"/>
        </w:rPr>
        <w:t>Apstiprināt 2022. gada 2. augustā notikušās nomas tiesību izsoles rezultātus nekustamam īpašumam Ezers, Liepupes pagastā,</w:t>
      </w:r>
      <w:r w:rsidRPr="00496279">
        <w:t xml:space="preserve"> Limbažu novadā (7,28 ha platībā). Saskaņā ar </w:t>
      </w:r>
      <w:r w:rsidRPr="00496279">
        <w:rPr>
          <w:szCs w:val="20"/>
        </w:rPr>
        <w:t>2022. gada 2. augusta Limbažu novada Pašvaldības īpašuma privatizācijas un atsavināšanas komisijas protokolu Nr.</w:t>
      </w:r>
      <w:r w:rsidRPr="00496279">
        <w:rPr>
          <w:rFonts w:ascii="Calibri" w:eastAsia="Calibri" w:hAnsi="Calibri"/>
          <w:sz w:val="22"/>
          <w:szCs w:val="22"/>
          <w:lang w:eastAsia="en-US"/>
        </w:rPr>
        <w:t xml:space="preserve"> </w:t>
      </w:r>
      <w:r w:rsidRPr="00496279">
        <w:rPr>
          <w:szCs w:val="20"/>
        </w:rPr>
        <w:t xml:space="preserve">3.10.1/22/51, </w:t>
      </w:r>
      <w:r w:rsidRPr="00496279">
        <w:t>slēgt zemes nomas līgumu par nomas tiesību piešķiršanu uz nekustamo īpašumu Ezers, Liepupes pagastā, Limbažu novadā (7,28 ha platībā), pielikums Nr.1 ar Sabiedrība ar ierobežotu atbildību "HoReSpa", reģ. Nr.</w:t>
      </w:r>
      <w:r w:rsidRPr="00496279">
        <w:rPr>
          <w:szCs w:val="20"/>
        </w:rPr>
        <w:t xml:space="preserve"> 40203137314.</w:t>
      </w:r>
    </w:p>
    <w:p w14:paraId="5CF44953" w14:textId="77777777" w:rsidR="00CC4D3E" w:rsidRPr="00496279" w:rsidRDefault="00CC4D3E" w:rsidP="00410C94">
      <w:pPr>
        <w:numPr>
          <w:ilvl w:val="0"/>
          <w:numId w:val="3"/>
        </w:numPr>
        <w:shd w:val="clear" w:color="auto" w:fill="FFFFFF"/>
        <w:tabs>
          <w:tab w:val="left" w:pos="4320"/>
        </w:tabs>
        <w:ind w:left="357" w:hanging="357"/>
        <w:jc w:val="both"/>
        <w:rPr>
          <w:b/>
          <w:bCs/>
          <w:lang w:eastAsia="ar-SA"/>
        </w:rPr>
      </w:pPr>
      <w:r w:rsidRPr="00496279">
        <w:t xml:space="preserve">Noteikt </w:t>
      </w:r>
      <w:r w:rsidRPr="00496279">
        <w:rPr>
          <w:szCs w:val="20"/>
        </w:rPr>
        <w:t xml:space="preserve">nomas maksu gadā EUR </w:t>
      </w:r>
      <w:r w:rsidRPr="00496279">
        <w:t>385,00 (trīs simti astoņdesmit pieci euro) .</w:t>
      </w:r>
    </w:p>
    <w:p w14:paraId="22ADCDCB" w14:textId="30AA1701" w:rsidR="00CC4D3E" w:rsidRPr="00496279" w:rsidRDefault="00CC4D3E" w:rsidP="00410C94">
      <w:pPr>
        <w:numPr>
          <w:ilvl w:val="0"/>
          <w:numId w:val="3"/>
        </w:numPr>
        <w:shd w:val="clear" w:color="auto" w:fill="FFFFFF"/>
        <w:tabs>
          <w:tab w:val="left" w:pos="4320"/>
        </w:tabs>
        <w:ind w:left="357" w:hanging="357"/>
        <w:jc w:val="both"/>
        <w:rPr>
          <w:b/>
          <w:bCs/>
          <w:lang w:eastAsia="ar-SA"/>
        </w:rPr>
      </w:pPr>
      <w:r w:rsidRPr="00496279">
        <w:rPr>
          <w:lang w:eastAsia="ar-SA"/>
        </w:rPr>
        <w:t>Papildus izsolē nosolītai nomas maksai nomnieks maksā likumā noteikto pievienotās vērtības un nekustamā īpašuma nodokli.</w:t>
      </w:r>
    </w:p>
    <w:p w14:paraId="00BCBA05" w14:textId="77777777" w:rsidR="00CC4D3E" w:rsidRPr="00496279" w:rsidRDefault="00CC4D3E" w:rsidP="00410C94">
      <w:pPr>
        <w:numPr>
          <w:ilvl w:val="0"/>
          <w:numId w:val="3"/>
        </w:numPr>
        <w:shd w:val="clear" w:color="auto" w:fill="FFFFFF"/>
        <w:tabs>
          <w:tab w:val="left" w:pos="4320"/>
        </w:tabs>
        <w:ind w:left="357" w:hanging="357"/>
        <w:jc w:val="both"/>
        <w:rPr>
          <w:b/>
          <w:bCs/>
          <w:lang w:eastAsia="ar-SA"/>
        </w:rPr>
      </w:pPr>
      <w:r w:rsidRPr="00496279">
        <w:rPr>
          <w:rFonts w:eastAsia="Calibri"/>
        </w:rPr>
        <w:t>Noteikt iznomātās zemes izmantošanas veidu – rekreācijai, ūdens tilpnes un tai piegulošās teritorijas sakārtošanai un attīstīšanai, zivju pavairošanai ūdens tilpnē, ūdens aktivitāšu izveidi vasarā un ziemā.</w:t>
      </w:r>
    </w:p>
    <w:p w14:paraId="6338FA0D" w14:textId="77777777" w:rsidR="00CC4D3E" w:rsidRPr="00496279" w:rsidRDefault="00CC4D3E" w:rsidP="00410C94">
      <w:pPr>
        <w:numPr>
          <w:ilvl w:val="0"/>
          <w:numId w:val="3"/>
        </w:numPr>
        <w:shd w:val="clear" w:color="auto" w:fill="FFFFFF"/>
        <w:tabs>
          <w:tab w:val="left" w:pos="4320"/>
        </w:tabs>
        <w:ind w:left="357" w:hanging="357"/>
        <w:jc w:val="both"/>
        <w:rPr>
          <w:b/>
          <w:bCs/>
          <w:lang w:eastAsia="ar-SA"/>
        </w:rPr>
      </w:pPr>
      <w:r w:rsidRPr="00496279">
        <w:rPr>
          <w:color w:val="000000"/>
          <w:lang w:eastAsia="ar-SA"/>
        </w:rPr>
        <w:t>Noteikt nomas līguma termiņu 10 (desmit) gadi.</w:t>
      </w:r>
    </w:p>
    <w:p w14:paraId="1BDDB352" w14:textId="167B23E4" w:rsidR="00CC4D3E" w:rsidRPr="00496279" w:rsidRDefault="00CC4D3E" w:rsidP="00410C94">
      <w:pPr>
        <w:numPr>
          <w:ilvl w:val="0"/>
          <w:numId w:val="3"/>
        </w:numPr>
        <w:shd w:val="clear" w:color="auto" w:fill="FFFFFF"/>
        <w:tabs>
          <w:tab w:val="left" w:pos="4320"/>
        </w:tabs>
        <w:ind w:left="357" w:hanging="357"/>
        <w:contextualSpacing/>
        <w:jc w:val="both"/>
        <w:rPr>
          <w:color w:val="000000"/>
          <w:lang w:eastAsia="ar-SA"/>
        </w:rPr>
      </w:pPr>
      <w:r w:rsidRPr="00496279">
        <w:t xml:space="preserve">Saskaņā ar Ministru kabineta 2018.gada 19.jūnija noteikumu Nr.350 “Publiskas personas zemes nomas un apbūves tiesības noteikumi” 40.punkta nosacījumiem, noslēdzot </w:t>
      </w:r>
      <w:r w:rsidRPr="00496279">
        <w:rPr>
          <w:iCs/>
        </w:rPr>
        <w:t xml:space="preserve">nomas </w:t>
      </w:r>
      <w:r w:rsidRPr="00496279">
        <w:t>līgumu,  nomniek</w:t>
      </w:r>
      <w:r w:rsidRPr="00496279">
        <w:rPr>
          <w:i/>
          <w:iCs/>
        </w:rPr>
        <w:t xml:space="preserve">s </w:t>
      </w:r>
      <w:r w:rsidRPr="00496279">
        <w:t xml:space="preserve">kompensē īpašniekam pieaicinātā neatkarīgā vērtētāja atlīdzības summu, kas ir  </w:t>
      </w:r>
      <w:bookmarkStart w:id="31" w:name="_Hlk26514882"/>
      <w:r w:rsidRPr="00496279">
        <w:t xml:space="preserve">EUR </w:t>
      </w:r>
      <w:bookmarkEnd w:id="31"/>
      <w:r w:rsidRPr="00496279">
        <w:t>60,50 (sešdesmit  euro un  50 centi).</w:t>
      </w:r>
    </w:p>
    <w:p w14:paraId="233513A1" w14:textId="77777777" w:rsidR="00CC4D3E" w:rsidRPr="00496279" w:rsidRDefault="00CC4D3E" w:rsidP="00410C94">
      <w:pPr>
        <w:numPr>
          <w:ilvl w:val="0"/>
          <w:numId w:val="3"/>
        </w:numPr>
        <w:shd w:val="clear" w:color="auto" w:fill="FFFFFF"/>
        <w:tabs>
          <w:tab w:val="left" w:pos="4320"/>
        </w:tabs>
        <w:ind w:left="357" w:hanging="357"/>
        <w:contextualSpacing/>
        <w:jc w:val="both"/>
        <w:rPr>
          <w:color w:val="000000"/>
          <w:lang w:eastAsia="ar-SA"/>
        </w:rPr>
      </w:pPr>
      <w:r w:rsidRPr="00496279">
        <w:t xml:space="preserve">Atbildīgo par lēmuma izpildi noteikt Limbažu novada pašvaldības īpašuma privatizācijas un atsavināšanas komisijas priekšsēdētāja 1.vietnieku. </w:t>
      </w:r>
    </w:p>
    <w:bookmarkEnd w:id="30"/>
    <w:p w14:paraId="03CDE4B3" w14:textId="77777777" w:rsidR="008A50E9" w:rsidRPr="00496279" w:rsidRDefault="008A50E9" w:rsidP="00410C94">
      <w:pPr>
        <w:autoSpaceDE w:val="0"/>
        <w:autoSpaceDN w:val="0"/>
        <w:adjustRightInd w:val="0"/>
        <w:jc w:val="both"/>
        <w:rPr>
          <w:rFonts w:eastAsia="Calibri"/>
        </w:rPr>
      </w:pPr>
    </w:p>
    <w:p w14:paraId="7469314F" w14:textId="77777777" w:rsidR="006E6C4C" w:rsidRPr="00496279" w:rsidRDefault="006E6C4C" w:rsidP="00410C94">
      <w:pPr>
        <w:autoSpaceDE w:val="0"/>
        <w:autoSpaceDN w:val="0"/>
        <w:adjustRightInd w:val="0"/>
        <w:jc w:val="both"/>
        <w:rPr>
          <w:rFonts w:eastAsia="Calibri"/>
        </w:rPr>
      </w:pPr>
    </w:p>
    <w:p w14:paraId="2BFBB819" w14:textId="39FC9776" w:rsidR="00B60060" w:rsidRPr="00496279" w:rsidRDefault="00B60060" w:rsidP="00410C94">
      <w:pPr>
        <w:jc w:val="both"/>
        <w:rPr>
          <w:b/>
          <w:bCs/>
        </w:rPr>
      </w:pPr>
      <w:r w:rsidRPr="00496279">
        <w:rPr>
          <w:b/>
          <w:bCs/>
        </w:rPr>
        <w:t>Lēmums Nr.</w:t>
      </w:r>
      <w:r w:rsidR="00C82151" w:rsidRPr="00496279">
        <w:rPr>
          <w:b/>
          <w:bCs/>
        </w:rPr>
        <w:t xml:space="preserve"> </w:t>
      </w:r>
      <w:r w:rsidR="00410DAC" w:rsidRPr="00496279">
        <w:rPr>
          <w:b/>
          <w:bCs/>
        </w:rPr>
        <w:t>812</w:t>
      </w:r>
    </w:p>
    <w:p w14:paraId="72D264A1" w14:textId="3C0485F4" w:rsidR="00B60060" w:rsidRPr="00496279" w:rsidRDefault="00B60060" w:rsidP="00410C94">
      <w:pPr>
        <w:keepNext/>
        <w:jc w:val="center"/>
        <w:outlineLvl w:val="0"/>
        <w:rPr>
          <w:b/>
          <w:bCs/>
          <w:lang w:eastAsia="en-US"/>
        </w:rPr>
      </w:pPr>
      <w:bookmarkStart w:id="32" w:name="_Hlk112589850"/>
      <w:r w:rsidRPr="00496279">
        <w:rPr>
          <w:b/>
          <w:bCs/>
          <w:lang w:eastAsia="en-US"/>
        </w:rPr>
        <w:t>18</w:t>
      </w:r>
      <w:r w:rsidR="00CD11AB" w:rsidRPr="00496279">
        <w:rPr>
          <w:b/>
          <w:bCs/>
          <w:lang w:eastAsia="en-US"/>
        </w:rPr>
        <w:t>.</w:t>
      </w:r>
    </w:p>
    <w:p w14:paraId="1C4EC5E8" w14:textId="77777777" w:rsidR="0043341F" w:rsidRPr="00496279" w:rsidRDefault="0043341F" w:rsidP="00410C94">
      <w:pPr>
        <w:pBdr>
          <w:bottom w:val="single" w:sz="6" w:space="1" w:color="auto"/>
        </w:pBdr>
        <w:jc w:val="both"/>
        <w:rPr>
          <w:b/>
          <w:bCs/>
        </w:rPr>
      </w:pPr>
      <w:r w:rsidRPr="00496279">
        <w:rPr>
          <w:b/>
          <w:bCs/>
          <w:noProof/>
        </w:rPr>
        <w:t xml:space="preserve">Par daļu no zemes gabala Liedaga ielā 11A, Tūjā, Liepupes pagastā, Limbažu novadā </w:t>
      </w:r>
      <w:r w:rsidRPr="00496279">
        <w:rPr>
          <w:rFonts w:eastAsia="Calibri"/>
          <w:b/>
          <w:bCs/>
          <w:lang w:eastAsia="en-US"/>
        </w:rPr>
        <w:t>iznomāšanu</w:t>
      </w:r>
    </w:p>
    <w:p w14:paraId="150B1BB8" w14:textId="323E3ACF" w:rsidR="0043341F" w:rsidRPr="00496279" w:rsidRDefault="0043341F" w:rsidP="00410C94">
      <w:pPr>
        <w:jc w:val="center"/>
      </w:pPr>
      <w:r w:rsidRPr="00496279">
        <w:t xml:space="preserve">Ziņo </w:t>
      </w:r>
      <w:r w:rsidR="00100367" w:rsidRPr="00496279">
        <w:rPr>
          <w:noProof/>
        </w:rPr>
        <w:t>D. Straubergs</w:t>
      </w:r>
    </w:p>
    <w:p w14:paraId="663319D0" w14:textId="77777777" w:rsidR="0043341F" w:rsidRPr="00496279" w:rsidRDefault="0043341F" w:rsidP="00410C94">
      <w:pPr>
        <w:jc w:val="center"/>
        <w:rPr>
          <w:rFonts w:eastAsia="Calibri"/>
          <w:b/>
          <w:bCs/>
          <w:lang w:eastAsia="en-US"/>
        </w:rPr>
      </w:pPr>
    </w:p>
    <w:p w14:paraId="60708922" w14:textId="77777777" w:rsidR="006563FD" w:rsidRDefault="006563FD" w:rsidP="00410C94">
      <w:pPr>
        <w:ind w:firstLine="720"/>
        <w:jc w:val="both"/>
        <w:rPr>
          <w:bCs/>
          <w:lang w:eastAsia="en-US"/>
        </w:rPr>
      </w:pPr>
      <w:r>
        <w:rPr>
          <w:bCs/>
          <w:lang w:eastAsia="en-US"/>
        </w:rPr>
        <w:t>[..]</w:t>
      </w:r>
    </w:p>
    <w:p w14:paraId="266DEDF1" w14:textId="5849CB6C" w:rsidR="00100367" w:rsidRPr="00496279" w:rsidRDefault="0043341F" w:rsidP="00410C94">
      <w:pPr>
        <w:ind w:firstLine="720"/>
        <w:jc w:val="both"/>
        <w:rPr>
          <w:b/>
          <w:bCs/>
        </w:rPr>
      </w:pPr>
      <w:r w:rsidRPr="00496279">
        <w:rPr>
          <w:bCs/>
          <w:lang w:eastAsia="en-US"/>
        </w:rPr>
        <w:t xml:space="preserve">Ņemot vērā augstāk minēto un pamatojoties uz likuma „Par pašvaldībām” 14. panta otrās daļas 3. punktu, Valsts pārvaldes iekārtas likuma 87. panta otro daļu, likuma „Par nekustamā īpašuma nodokli” 2. panta septīto daļu, </w:t>
      </w:r>
      <w:r w:rsidRPr="00496279">
        <w:rPr>
          <w:lang w:eastAsia="en-US"/>
        </w:rPr>
        <w:t>Pievienotās vērtības nodokļa likum</w:t>
      </w:r>
      <w:r w:rsidR="00100367" w:rsidRPr="00496279">
        <w:rPr>
          <w:lang w:eastAsia="en-US"/>
        </w:rPr>
        <w:t>a</w:t>
      </w:r>
      <w:r w:rsidRPr="00496279">
        <w:rPr>
          <w:bCs/>
          <w:lang w:eastAsia="en-US"/>
        </w:rPr>
        <w:t xml:space="preserve"> 3. panta desmitās daļas 13. punktu,</w:t>
      </w:r>
      <w:r w:rsidRPr="00496279">
        <w:rPr>
          <w:bCs/>
        </w:rPr>
        <w:t xml:space="preserve"> Ministru kabineta 2018. gada 19. jūnija noteikumu Nr. 350 “Publiskas personas zemes nomas un apbūves tiesības noteikumi” 5., 6., 28., 29.3, 33., 33.6., 35., 52., punktiem, saskaņā ar </w:t>
      </w:r>
      <w:r w:rsidRPr="00496279">
        <w:rPr>
          <w:bCs/>
          <w:lang w:eastAsia="zh-CN"/>
        </w:rPr>
        <w:t>Limbažu novada domes 2021.</w:t>
      </w:r>
      <w:r w:rsidR="00100367" w:rsidRPr="00496279">
        <w:rPr>
          <w:bCs/>
          <w:lang w:eastAsia="zh-CN"/>
        </w:rPr>
        <w:t xml:space="preserve"> </w:t>
      </w:r>
      <w:r w:rsidRPr="00496279">
        <w:rPr>
          <w:bCs/>
          <w:lang w:eastAsia="zh-CN"/>
        </w:rPr>
        <w:t>gada 26. augusta saistoš</w:t>
      </w:r>
      <w:r w:rsidR="00100367" w:rsidRPr="00496279">
        <w:rPr>
          <w:bCs/>
          <w:lang w:eastAsia="zh-CN"/>
        </w:rPr>
        <w:t>o</w:t>
      </w:r>
      <w:r w:rsidRPr="00496279">
        <w:rPr>
          <w:bCs/>
          <w:lang w:eastAsia="zh-CN"/>
        </w:rPr>
        <w:t xml:space="preserve"> noteikum</w:t>
      </w:r>
      <w:r w:rsidR="00100367" w:rsidRPr="00496279">
        <w:rPr>
          <w:bCs/>
          <w:lang w:eastAsia="zh-CN"/>
        </w:rPr>
        <w:t>u</w:t>
      </w:r>
      <w:r w:rsidRPr="00496279">
        <w:rPr>
          <w:bCs/>
          <w:lang w:eastAsia="zh-CN"/>
        </w:rPr>
        <w:t xml:space="preserve"> Nr.6 </w:t>
      </w:r>
      <w:r w:rsidRPr="00496279">
        <w:rPr>
          <w:bCs/>
        </w:rPr>
        <w:t>“</w:t>
      </w:r>
      <w:r w:rsidRPr="00496279">
        <w:rPr>
          <w:bCs/>
          <w:lang w:eastAsia="zh-CN"/>
        </w:rPr>
        <w:t>Par neapbūvētu zemes gabalu nomas maksas aprēķināšanas kārtību Limbažu novadā”</w:t>
      </w:r>
      <w:r w:rsidRPr="00496279">
        <w:rPr>
          <w:bCs/>
          <w:lang w:eastAsia="zh-CN" w:bidi="hi-IN"/>
        </w:rPr>
        <w:t xml:space="preserve"> 4. punktu</w:t>
      </w:r>
      <w:r w:rsidRPr="00496279">
        <w:rPr>
          <w:rFonts w:cs="Mangal"/>
          <w:lang w:eastAsia="zh-CN" w:bidi="hi-IN"/>
        </w:rPr>
        <w:t xml:space="preserve">, </w:t>
      </w:r>
      <w:r w:rsidR="00100367" w:rsidRPr="00496279">
        <w:rPr>
          <w:rFonts w:cs="Tahoma"/>
          <w:b/>
          <w:kern w:val="1"/>
          <w:lang w:eastAsia="hi-IN" w:bidi="hi-IN"/>
        </w:rPr>
        <w:t>a</w:t>
      </w:r>
      <w:r w:rsidR="00100367" w:rsidRPr="00496279">
        <w:rPr>
          <w:b/>
          <w:bCs/>
        </w:rPr>
        <w:t>tklāti balsojot: PAR</w:t>
      </w:r>
      <w:r w:rsidR="00100367" w:rsidRPr="00496279">
        <w:t xml:space="preserve"> – 12 deputāti (</w:t>
      </w:r>
      <w:r w:rsidR="00100367" w:rsidRPr="00496279">
        <w:rPr>
          <w:rFonts w:eastAsia="Calibri"/>
          <w:szCs w:val="22"/>
          <w:lang w:eastAsia="en-US"/>
        </w:rPr>
        <w:t>Edžus Arums, Jānis Bakmanis, Māris Beļaunieks, Andris Garklāvs, Lija Jokste, Aigars Legzdiņš, Dāvis Melnalksnis, Rūdolfs Pelēkais, Ziedonis Rubezis, Dagnis Straubergs, Regīna Tamane, Didzis Zemmers)</w:t>
      </w:r>
      <w:r w:rsidR="00100367" w:rsidRPr="00496279">
        <w:t xml:space="preserve">, </w:t>
      </w:r>
      <w:r w:rsidR="00100367" w:rsidRPr="00496279">
        <w:rPr>
          <w:b/>
          <w:bCs/>
        </w:rPr>
        <w:t>PRET –</w:t>
      </w:r>
      <w:r w:rsidR="00100367" w:rsidRPr="00496279">
        <w:t xml:space="preserve"> nav, </w:t>
      </w:r>
      <w:r w:rsidR="00100367" w:rsidRPr="00496279">
        <w:rPr>
          <w:b/>
          <w:bCs/>
        </w:rPr>
        <w:t>ATTURAS –</w:t>
      </w:r>
      <w:r w:rsidR="00100367" w:rsidRPr="00496279">
        <w:t xml:space="preserve"> nav, Limbažu novada dome</w:t>
      </w:r>
      <w:r w:rsidR="00100367" w:rsidRPr="00496279">
        <w:rPr>
          <w:b/>
          <w:bCs/>
        </w:rPr>
        <w:t xml:space="preserve"> NOLEMJ:</w:t>
      </w:r>
    </w:p>
    <w:p w14:paraId="50A82C69" w14:textId="624E0E5D" w:rsidR="0043341F" w:rsidRPr="00496279" w:rsidRDefault="0043341F" w:rsidP="00410C94">
      <w:pPr>
        <w:ind w:firstLine="720"/>
        <w:jc w:val="both"/>
        <w:rPr>
          <w:bCs/>
          <w:lang w:eastAsia="en-US"/>
        </w:rPr>
      </w:pPr>
    </w:p>
    <w:p w14:paraId="5EBC8924" w14:textId="0C4B1A1C" w:rsidR="0043341F" w:rsidRPr="00496279" w:rsidRDefault="0043341F" w:rsidP="00410C94">
      <w:pPr>
        <w:numPr>
          <w:ilvl w:val="0"/>
          <w:numId w:val="2"/>
        </w:numPr>
        <w:ind w:left="357" w:hanging="357"/>
        <w:jc w:val="both"/>
        <w:rPr>
          <w:bCs/>
          <w:lang w:eastAsia="en-US"/>
        </w:rPr>
      </w:pPr>
      <w:r w:rsidRPr="00496279">
        <w:rPr>
          <w:bCs/>
          <w:lang w:eastAsia="en-US"/>
        </w:rPr>
        <w:t xml:space="preserve">Iznomāt </w:t>
      </w:r>
      <w:r w:rsidR="006563FD">
        <w:t>(vārds, uzvārds</w:t>
      </w:r>
      <w:r w:rsidRPr="00496279">
        <w:rPr>
          <w:bCs/>
          <w:lang w:eastAsia="en-US"/>
        </w:rPr>
        <w:t>, personas kods</w:t>
      </w:r>
      <w:r w:rsidR="006563FD">
        <w:rPr>
          <w:bCs/>
          <w:lang w:eastAsia="en-US"/>
        </w:rPr>
        <w:t>)</w:t>
      </w:r>
      <w:r w:rsidRPr="00496279">
        <w:rPr>
          <w:bCs/>
          <w:lang w:eastAsia="en-US"/>
        </w:rPr>
        <w:t xml:space="preserve">, bez apbūves tiesībām daļu no zemes gabala Liedaga ielā 11A, Tūjā, Liepupes pagastā ar zemes vienības  kadastra apzīmējumu 6660 003 0423 245 kv.m </w:t>
      </w:r>
      <w:r w:rsidRPr="00496279">
        <w:rPr>
          <w:bCs/>
          <w:lang w:eastAsia="en-US"/>
        </w:rPr>
        <w:lastRenderedPageBreak/>
        <w:t>platībā uz 6 gadiem, ar izmantošanas mērķi –</w:t>
      </w:r>
      <w:r w:rsidRPr="00496279">
        <w:rPr>
          <w:bCs/>
        </w:rPr>
        <w:t xml:space="preserve"> personisko palīgsaimniecību vajadzībām, saskaņā ar pielikumā iezīmēto teritoriju</w:t>
      </w:r>
      <w:r w:rsidRPr="00496279">
        <w:rPr>
          <w:bCs/>
          <w:lang w:eastAsia="en-US"/>
        </w:rPr>
        <w:t xml:space="preserve">. </w:t>
      </w:r>
    </w:p>
    <w:p w14:paraId="01E6117C" w14:textId="36313560" w:rsidR="0043341F" w:rsidRPr="00496279" w:rsidRDefault="0043341F" w:rsidP="00410C94">
      <w:pPr>
        <w:numPr>
          <w:ilvl w:val="0"/>
          <w:numId w:val="2"/>
        </w:numPr>
        <w:ind w:left="357" w:hanging="357"/>
        <w:jc w:val="both"/>
        <w:rPr>
          <w:rFonts w:eastAsia="Calibri"/>
          <w:lang w:eastAsia="en-US"/>
        </w:rPr>
      </w:pPr>
      <w:r w:rsidRPr="00496279">
        <w:rPr>
          <w:rFonts w:eastAsia="Calibri"/>
          <w:lang w:eastAsia="en-US"/>
        </w:rPr>
        <w:t xml:space="preserve">Noteikt, ka nomnieks maksā zemes nomas maksu saskaņā ar Limbažu novada domes 2021. gada 26. augusta saistošo noteikumu Nr.6 </w:t>
      </w:r>
      <w:r w:rsidR="00100367" w:rsidRPr="00496279">
        <w:rPr>
          <w:rFonts w:eastAsia="Calibri"/>
          <w:lang w:eastAsia="en-US"/>
        </w:rPr>
        <w:t>“</w:t>
      </w:r>
      <w:r w:rsidRPr="00496279">
        <w:rPr>
          <w:rFonts w:eastAsia="Calibri"/>
          <w:lang w:eastAsia="en-US"/>
        </w:rPr>
        <w:t xml:space="preserve">Par neapbūvētu zemes gabalu nomas maksas aprēķināšanas kārtību Limbažu novadā” 4. punktu – 1,5% no zemes gabala kadastrālās vērtības gadā, bet ne mazāk kā EUR 10.00, </w:t>
      </w:r>
      <w:r w:rsidRPr="00496279">
        <w:rPr>
          <w:rFonts w:eastAsia="Calibri"/>
          <w:bCs/>
          <w:lang w:eastAsia="en-US"/>
        </w:rPr>
        <w:t>papildus nomas maksai maksājot pievienotās vērtības nodokli un nekustamā īpašuma nodokli</w:t>
      </w:r>
      <w:r w:rsidRPr="00496279">
        <w:rPr>
          <w:rFonts w:eastAsia="Calibri"/>
          <w:lang w:eastAsia="en-US"/>
        </w:rPr>
        <w:t>.</w:t>
      </w:r>
    </w:p>
    <w:p w14:paraId="723968A2" w14:textId="77777777" w:rsidR="0043341F" w:rsidRPr="00496279" w:rsidRDefault="0043341F" w:rsidP="00410C94">
      <w:pPr>
        <w:numPr>
          <w:ilvl w:val="0"/>
          <w:numId w:val="2"/>
        </w:numPr>
        <w:autoSpaceDE w:val="0"/>
        <w:autoSpaceDN w:val="0"/>
        <w:adjustRightInd w:val="0"/>
        <w:ind w:left="357" w:hanging="357"/>
        <w:contextualSpacing/>
        <w:jc w:val="both"/>
        <w:rPr>
          <w:rFonts w:eastAsia="Calibri"/>
          <w:bCs/>
          <w:lang w:eastAsia="en-US"/>
        </w:rPr>
      </w:pPr>
      <w:r w:rsidRPr="00496279">
        <w:rPr>
          <w:rFonts w:eastAsia="Calibri"/>
          <w:bCs/>
          <w:lang w:eastAsia="en-US"/>
        </w:rPr>
        <w:t xml:space="preserve">Atbildīgo par lēmuma izpildi noteikt </w:t>
      </w:r>
      <w:r w:rsidRPr="00496279">
        <w:rPr>
          <w:bCs/>
          <w:lang w:eastAsia="en-US"/>
        </w:rPr>
        <w:t>Nekustamā īpašuma un teritoriālā plānojuma nodaļas vadītāju</w:t>
      </w:r>
      <w:r w:rsidRPr="00496279">
        <w:rPr>
          <w:rFonts w:eastAsia="Calibri"/>
          <w:bCs/>
          <w:lang w:eastAsia="en-US"/>
        </w:rPr>
        <w:t>.</w:t>
      </w:r>
    </w:p>
    <w:p w14:paraId="1F6FFD9A" w14:textId="77777777" w:rsidR="0043341F" w:rsidRPr="00496279" w:rsidRDefault="0043341F" w:rsidP="00410C94">
      <w:pPr>
        <w:numPr>
          <w:ilvl w:val="0"/>
          <w:numId w:val="2"/>
        </w:numPr>
        <w:ind w:left="357" w:hanging="357"/>
        <w:jc w:val="both"/>
        <w:rPr>
          <w:rFonts w:eastAsia="Calibri"/>
          <w:bCs/>
          <w:lang w:eastAsia="en-US"/>
        </w:rPr>
      </w:pPr>
      <w:r w:rsidRPr="00496279">
        <w:rPr>
          <w:rFonts w:eastAsia="Calibri"/>
          <w:bCs/>
          <w:lang w:eastAsia="en-US"/>
        </w:rPr>
        <w:t>Kontroli par lēmuma izpildi uzdot Limbažu novada pašvaldības izpilddirektoram.</w:t>
      </w:r>
    </w:p>
    <w:bookmarkEnd w:id="32"/>
    <w:p w14:paraId="54233E3D" w14:textId="77777777" w:rsidR="00F019A3" w:rsidRPr="00496279" w:rsidRDefault="00F019A3" w:rsidP="00410C94">
      <w:pPr>
        <w:autoSpaceDE w:val="0"/>
        <w:autoSpaceDN w:val="0"/>
        <w:adjustRightInd w:val="0"/>
        <w:jc w:val="both"/>
        <w:rPr>
          <w:rFonts w:eastAsia="Calibri"/>
        </w:rPr>
      </w:pPr>
    </w:p>
    <w:p w14:paraId="1E956E75" w14:textId="77777777" w:rsidR="00B779F8" w:rsidRPr="00496279" w:rsidRDefault="00B779F8" w:rsidP="00410C94">
      <w:pPr>
        <w:autoSpaceDE w:val="0"/>
        <w:autoSpaceDN w:val="0"/>
        <w:adjustRightInd w:val="0"/>
        <w:jc w:val="both"/>
        <w:rPr>
          <w:rFonts w:eastAsia="Calibri"/>
        </w:rPr>
      </w:pPr>
    </w:p>
    <w:p w14:paraId="0CFEBC5D" w14:textId="4CB906C8" w:rsidR="00F019A3" w:rsidRPr="00496279" w:rsidRDefault="00F019A3" w:rsidP="00410C94">
      <w:pPr>
        <w:jc w:val="both"/>
        <w:rPr>
          <w:b/>
          <w:bCs/>
        </w:rPr>
      </w:pPr>
      <w:r w:rsidRPr="00496279">
        <w:rPr>
          <w:b/>
          <w:bCs/>
        </w:rPr>
        <w:t>Lēmums Nr.</w:t>
      </w:r>
      <w:r w:rsidR="00C82151" w:rsidRPr="00496279">
        <w:rPr>
          <w:b/>
          <w:bCs/>
        </w:rPr>
        <w:t xml:space="preserve"> </w:t>
      </w:r>
      <w:r w:rsidR="00410DAC" w:rsidRPr="00496279">
        <w:rPr>
          <w:b/>
          <w:bCs/>
        </w:rPr>
        <w:t>813</w:t>
      </w:r>
    </w:p>
    <w:p w14:paraId="238CF901" w14:textId="005BA894" w:rsidR="00F019A3" w:rsidRPr="00496279" w:rsidRDefault="00F019A3" w:rsidP="00410C94">
      <w:pPr>
        <w:keepNext/>
        <w:jc w:val="center"/>
        <w:outlineLvl w:val="0"/>
        <w:rPr>
          <w:b/>
          <w:bCs/>
          <w:lang w:eastAsia="en-US"/>
        </w:rPr>
      </w:pPr>
      <w:bookmarkStart w:id="33" w:name="_Hlk112590895"/>
      <w:r w:rsidRPr="00496279">
        <w:rPr>
          <w:b/>
          <w:bCs/>
          <w:lang w:eastAsia="en-US"/>
        </w:rPr>
        <w:t>19</w:t>
      </w:r>
      <w:r w:rsidR="00CD11AB" w:rsidRPr="00496279">
        <w:rPr>
          <w:b/>
          <w:bCs/>
          <w:lang w:eastAsia="en-US"/>
        </w:rPr>
        <w:t>.</w:t>
      </w:r>
    </w:p>
    <w:p w14:paraId="5ABCBA7D" w14:textId="77777777" w:rsidR="00043258" w:rsidRPr="00496279" w:rsidRDefault="00043258" w:rsidP="00410C94">
      <w:pPr>
        <w:pBdr>
          <w:bottom w:val="single" w:sz="4" w:space="1" w:color="auto"/>
        </w:pBdr>
        <w:jc w:val="both"/>
        <w:rPr>
          <w:b/>
        </w:rPr>
      </w:pPr>
      <w:r w:rsidRPr="00496279">
        <w:rPr>
          <w:b/>
        </w:rPr>
        <w:t>Par apbūves tiesību piešķiršanu zemes gabala daļai Ganību ielā 4, Salacgrīvā, Limbažu novadā</w:t>
      </w:r>
    </w:p>
    <w:p w14:paraId="154B2275" w14:textId="728E0E86" w:rsidR="00043258" w:rsidRPr="00496279" w:rsidRDefault="00043258" w:rsidP="00410C94">
      <w:pPr>
        <w:jc w:val="center"/>
        <w:rPr>
          <w:bCs/>
        </w:rPr>
      </w:pPr>
      <w:r w:rsidRPr="00496279">
        <w:rPr>
          <w:bCs/>
        </w:rPr>
        <w:t xml:space="preserve">Ziņo </w:t>
      </w:r>
      <w:r w:rsidR="00B16F94" w:rsidRPr="00496279">
        <w:rPr>
          <w:bCs/>
        </w:rPr>
        <w:t>D. Straubergs</w:t>
      </w:r>
    </w:p>
    <w:p w14:paraId="7E759C32" w14:textId="77777777" w:rsidR="00043258" w:rsidRPr="00496279" w:rsidRDefault="00043258" w:rsidP="00410C94">
      <w:pPr>
        <w:rPr>
          <w:b/>
          <w:sz w:val="22"/>
          <w:szCs w:val="22"/>
        </w:rPr>
      </w:pPr>
    </w:p>
    <w:p w14:paraId="00F62520" w14:textId="77FBAFA7" w:rsidR="00043258" w:rsidRPr="00496279" w:rsidRDefault="00043258" w:rsidP="00410C94">
      <w:pPr>
        <w:ind w:firstLine="720"/>
        <w:jc w:val="both"/>
      </w:pPr>
      <w:r w:rsidRPr="00496279">
        <w:t xml:space="preserve">Limbažu novada pašvaldībā 2022.gada 27.jūlijā saņemts zvejnieku saimniecības RHODEUS, reģ. Nr.44101034810, adrese Avotkalni 1-1, Salacgrīvas pagasts, Limbažu novads īpašnieces </w:t>
      </w:r>
      <w:r w:rsidR="006563FD">
        <w:t>(vārds, uzvārds)</w:t>
      </w:r>
      <w:r w:rsidR="006563FD">
        <w:t xml:space="preserve"> </w:t>
      </w:r>
      <w:r w:rsidRPr="00496279">
        <w:t>iesniegums (reģistrēts Limbažu novada pašvaldībā ar reģ. Nr.4.8.4/22/995) par apbūves tiesību piešķiršanu</w:t>
      </w:r>
      <w:r w:rsidRPr="00496279">
        <w:rPr>
          <w:rFonts w:ascii="Calibri" w:eastAsia="Calibri" w:hAnsi="Calibri"/>
          <w:sz w:val="22"/>
          <w:szCs w:val="22"/>
          <w:lang w:eastAsia="en-US"/>
        </w:rPr>
        <w:t xml:space="preserve"> </w:t>
      </w:r>
      <w:r w:rsidRPr="00496279">
        <w:t>zivju produktu pārstrādes rūpnīcas būvniecībai Limbažu novada pašvaldībai piederošā zemes gabala daļā Salacgrīvā, Ganību ielā 4, zemes vienības kadastra apz. 6615 008 0026 (0,25 ha platībā).</w:t>
      </w:r>
    </w:p>
    <w:p w14:paraId="7DFAF2F2" w14:textId="77777777" w:rsidR="00043258" w:rsidRPr="00496279" w:rsidRDefault="00043258" w:rsidP="00410C94">
      <w:pPr>
        <w:ind w:firstLine="720"/>
        <w:jc w:val="both"/>
        <w:rPr>
          <w:color w:val="FF0000"/>
        </w:rPr>
      </w:pPr>
      <w:r w:rsidRPr="00496279">
        <w:t>Zivju produktu pārstrādes rūpnīcā plānots izveidot trīs jaunas darba vietas un rūpnīcu nodot ekspluatācijā ne vēlāk kā līdz 2026. gada 1. novembrim.</w:t>
      </w:r>
    </w:p>
    <w:p w14:paraId="1F472235" w14:textId="77777777" w:rsidR="00043258" w:rsidRPr="00496279" w:rsidRDefault="00043258" w:rsidP="00410C94">
      <w:pPr>
        <w:ind w:firstLine="720"/>
        <w:jc w:val="both"/>
      </w:pPr>
      <w:r w:rsidRPr="00496279">
        <w:t>Zemes gabals Ganību ielā 4, Salacgrīvā, kadastra Nr. 6615 008 0014, zemes vienības kadastra apz. 6615 008 0026 (48,7758 ha platībā) ir Limbažu novada pašvaldības īpašums, kas reģistrēts Salacgrīvas pilsētas zemesgrāmatā, nodalījuma Nr.100000169585.</w:t>
      </w:r>
    </w:p>
    <w:p w14:paraId="06F806AD" w14:textId="77777777" w:rsidR="00043258" w:rsidRPr="00496279" w:rsidRDefault="00043258" w:rsidP="00410C94">
      <w:pPr>
        <w:ind w:firstLine="720"/>
        <w:jc w:val="both"/>
      </w:pPr>
      <w:r w:rsidRPr="00496279">
        <w:t>Civillikuma 1129.</w:t>
      </w:r>
      <w:r w:rsidRPr="00496279">
        <w:rPr>
          <w:vertAlign w:val="superscript"/>
        </w:rPr>
        <w:t>1</w:t>
      </w:r>
      <w:r w:rsidRPr="00496279">
        <w:t xml:space="preserve"> pants nosaka, ka apbūves tiesība ir ar līgumu piešķirta mantojama un atsavināma lietu tiesība celt un lietot uz sveša zemes gabala nedzīvojamu ēku vai inženierbūvi kā īpašniekam šīs tiesības spēkā esamības laikā. Saskaņā ar Civillikuma 1129.</w:t>
      </w:r>
      <w:r w:rsidRPr="00496279">
        <w:rPr>
          <w:vertAlign w:val="superscript"/>
        </w:rPr>
        <w:t>2</w:t>
      </w:r>
      <w:r w:rsidRPr="00496279">
        <w:t xml:space="preserve"> pantu, piešķirot apbūves tiesību, jānoteic zemes gabals, uz kuru attiecas apbūves tiesība, noteikts apbūves tiesības termiņš, kas nedrīkst būt mazāks par desmit gadiem, kā arī maksa par apbūves tiesību un tās maksāšanas termiņi, ja apbūves tiesība piešķirta par atlīdzību. Maksa par apbūves tiesību jānoteic naudā. No apbūves tiesības izrietošā lietu tiesība ir nodibināta un spēkā tikai pēc apbūves tiesības ierakstīšanas zemes grāmatās.</w:t>
      </w:r>
    </w:p>
    <w:p w14:paraId="7424CFE5" w14:textId="77777777" w:rsidR="00043258" w:rsidRPr="00496279" w:rsidRDefault="00043258" w:rsidP="00410C94">
      <w:pPr>
        <w:ind w:firstLine="720"/>
        <w:jc w:val="both"/>
      </w:pPr>
      <w:r w:rsidRPr="00496279">
        <w:t>Salacgrīvas novada 2009.gada 19.augusta saistošajos noteikumos Nr.6 „Par teritorijas plānojumiem” (turpmāk - Teritorijas plānojums) zemes gabals Ganību ielā 4, Salacgrīvā ar kadastra apz. 6615 008 0026 daļēji ir lauksaimnieciskajā teritorijā, kur ir atļauta darījumu, mazumtirdzniecības vai pakalpojumu objekta, vieglās ražošanas uzņēmuma, noliktavas būvniecība, ievērojot prasības zemes gabala izmantošanai (apbūves blīvums 15%).</w:t>
      </w:r>
    </w:p>
    <w:p w14:paraId="3FFE5A3B" w14:textId="7D622B37" w:rsidR="00B16F94" w:rsidRPr="00496279" w:rsidRDefault="00043258" w:rsidP="00410C94">
      <w:pPr>
        <w:ind w:firstLine="720"/>
        <w:jc w:val="both"/>
        <w:rPr>
          <w:b/>
          <w:bCs/>
        </w:rPr>
      </w:pPr>
      <w:r w:rsidRPr="00496279">
        <w:t xml:space="preserve"> Pamatojoties uz likuma </w:t>
      </w:r>
      <w:r w:rsidRPr="00496279">
        <w:rPr>
          <w:iCs/>
        </w:rPr>
        <w:t xml:space="preserve">„Par pašvaldībām” 14.panta pirmās daļas 2.punktu, </w:t>
      </w:r>
      <w:r w:rsidRPr="00496279">
        <w:rPr>
          <w:bCs/>
          <w:iCs/>
        </w:rPr>
        <w:t>Civillikuma 1129.</w:t>
      </w:r>
      <w:r w:rsidRPr="00496279">
        <w:rPr>
          <w:bCs/>
          <w:iCs/>
          <w:vertAlign w:val="superscript"/>
        </w:rPr>
        <w:t>1</w:t>
      </w:r>
      <w:r w:rsidRPr="00496279">
        <w:rPr>
          <w:bCs/>
          <w:iCs/>
        </w:rPr>
        <w:t xml:space="preserve"> pantu, Civillikuma 1129.</w:t>
      </w:r>
      <w:r w:rsidRPr="00496279">
        <w:rPr>
          <w:bCs/>
          <w:iCs/>
          <w:vertAlign w:val="superscript"/>
        </w:rPr>
        <w:t>2</w:t>
      </w:r>
      <w:r w:rsidRPr="00496279">
        <w:rPr>
          <w:bCs/>
          <w:i/>
        </w:rPr>
        <w:t xml:space="preserve"> </w:t>
      </w:r>
      <w:r w:rsidRPr="00496279">
        <w:rPr>
          <w:bCs/>
        </w:rPr>
        <w:t xml:space="preserve">pantu, </w:t>
      </w:r>
      <w:r w:rsidRPr="00496279">
        <w:rPr>
          <w:bCs/>
          <w:iCs/>
        </w:rPr>
        <w:t>1129.</w:t>
      </w:r>
      <w:r w:rsidRPr="00496279">
        <w:rPr>
          <w:bCs/>
          <w:iCs/>
          <w:vertAlign w:val="superscript"/>
        </w:rPr>
        <w:t>3</w:t>
      </w:r>
      <w:r w:rsidRPr="00496279">
        <w:rPr>
          <w:bCs/>
        </w:rPr>
        <w:t xml:space="preserve"> pantu, Publiskas personas finanšu līdzekļu un mantas izšķērdēšanas novēršanas likuma </w:t>
      </w:r>
      <w:r w:rsidRPr="00496279">
        <w:rPr>
          <w:bCs/>
          <w:iCs/>
        </w:rPr>
        <w:t>6.</w:t>
      </w:r>
      <w:r w:rsidRPr="00496279">
        <w:rPr>
          <w:bCs/>
          <w:iCs/>
          <w:vertAlign w:val="superscript"/>
        </w:rPr>
        <w:t>5</w:t>
      </w:r>
      <w:r w:rsidRPr="00496279">
        <w:rPr>
          <w:bCs/>
        </w:rPr>
        <w:t xml:space="preserve"> panta pirmo un otro daļu, </w:t>
      </w:r>
      <w:r w:rsidR="00B16F94" w:rsidRPr="00496279">
        <w:rPr>
          <w:bCs/>
        </w:rPr>
        <w:t xml:space="preserve">Ministru kabineta </w:t>
      </w:r>
      <w:r w:rsidRPr="00496279">
        <w:rPr>
          <w:bCs/>
        </w:rPr>
        <w:t xml:space="preserve">2018.gada 19.jūnija noteikumu Nr. 350 “Publiskas personas zemes nomas un apbūves tiesības noteikumi” 28., 33., 35., 40., 76., 77.punktu, </w:t>
      </w:r>
      <w:r w:rsidRPr="00496279">
        <w:rPr>
          <w:bCs/>
          <w:iCs/>
        </w:rPr>
        <w:t>Sertificētas nekustamā īpašuma vērtētāja</w:t>
      </w:r>
      <w:r w:rsidR="00B16F94" w:rsidRPr="00496279">
        <w:rPr>
          <w:bCs/>
          <w:iCs/>
        </w:rPr>
        <w:t>s</w:t>
      </w:r>
      <w:r w:rsidRPr="00496279">
        <w:rPr>
          <w:bCs/>
          <w:iCs/>
        </w:rPr>
        <w:t xml:space="preserve"> iesniegto izziņu par Apbūves tiesību gada maksas noteikšanu Nr.0108/5, kas saņemta 2022.</w:t>
      </w:r>
      <w:r w:rsidR="00B16F94" w:rsidRPr="00496279">
        <w:rPr>
          <w:bCs/>
          <w:iCs/>
        </w:rPr>
        <w:t xml:space="preserve"> </w:t>
      </w:r>
      <w:r w:rsidRPr="00496279">
        <w:rPr>
          <w:bCs/>
          <w:iCs/>
        </w:rPr>
        <w:t>gada 2. augustā un reģistrēta ar Nr.4.8.1/22/46185</w:t>
      </w:r>
      <w:r w:rsidRPr="00496279">
        <w:rPr>
          <w:bCs/>
        </w:rPr>
        <w:t xml:space="preserve">, </w:t>
      </w:r>
      <w:r w:rsidR="00B16F94" w:rsidRPr="00496279">
        <w:rPr>
          <w:rFonts w:cs="Tahoma"/>
          <w:b/>
          <w:kern w:val="1"/>
          <w:lang w:eastAsia="hi-IN" w:bidi="hi-IN"/>
        </w:rPr>
        <w:t>a</w:t>
      </w:r>
      <w:r w:rsidR="00B16F94" w:rsidRPr="00496279">
        <w:rPr>
          <w:b/>
          <w:bCs/>
        </w:rPr>
        <w:t>tklāti balsojot: PAR</w:t>
      </w:r>
      <w:r w:rsidR="00B16F94" w:rsidRPr="00496279">
        <w:t xml:space="preserve"> – 12 deputāti (</w:t>
      </w:r>
      <w:r w:rsidR="00B16F94" w:rsidRPr="00496279">
        <w:rPr>
          <w:rFonts w:eastAsia="Calibri"/>
          <w:szCs w:val="22"/>
          <w:lang w:eastAsia="en-US"/>
        </w:rPr>
        <w:t>Edžus Arums, Jānis Bakmanis, Māris Beļaunieks, Andris Garklāvs, Lija Jokste, Aigars Legzdiņš, Dāvis Melnalksnis, Rūdolfs Pelēkais, Ziedonis Rubezis, Dagnis Straubergs, Regīna Tamane, Didzis Zemmers)</w:t>
      </w:r>
      <w:r w:rsidR="00B16F94" w:rsidRPr="00496279">
        <w:t xml:space="preserve">, </w:t>
      </w:r>
      <w:r w:rsidR="00B16F94" w:rsidRPr="00496279">
        <w:rPr>
          <w:b/>
          <w:bCs/>
        </w:rPr>
        <w:t>PRET –</w:t>
      </w:r>
      <w:r w:rsidR="00B16F94" w:rsidRPr="00496279">
        <w:t xml:space="preserve"> nav, </w:t>
      </w:r>
      <w:r w:rsidR="00B16F94" w:rsidRPr="00496279">
        <w:rPr>
          <w:b/>
          <w:bCs/>
        </w:rPr>
        <w:t>ATTURAS –</w:t>
      </w:r>
      <w:r w:rsidR="00B16F94" w:rsidRPr="00496279">
        <w:t xml:space="preserve"> nav, Limbažu novada dome</w:t>
      </w:r>
      <w:r w:rsidR="00B16F94" w:rsidRPr="00496279">
        <w:rPr>
          <w:b/>
          <w:bCs/>
        </w:rPr>
        <w:t xml:space="preserve"> NOLEMJ:</w:t>
      </w:r>
    </w:p>
    <w:p w14:paraId="4DC182D2" w14:textId="1BD852F1" w:rsidR="00043258" w:rsidRPr="00496279" w:rsidRDefault="00043258" w:rsidP="00410C94">
      <w:pPr>
        <w:ind w:firstLine="720"/>
        <w:jc w:val="both"/>
        <w:rPr>
          <w:b/>
        </w:rPr>
      </w:pPr>
    </w:p>
    <w:p w14:paraId="13C48F5A" w14:textId="77777777" w:rsidR="00043258" w:rsidRPr="00496279" w:rsidRDefault="00043258" w:rsidP="00410C94">
      <w:pPr>
        <w:numPr>
          <w:ilvl w:val="0"/>
          <w:numId w:val="22"/>
        </w:numPr>
        <w:suppressAutoHyphens/>
        <w:ind w:left="426"/>
        <w:jc w:val="both"/>
        <w:rPr>
          <w:lang w:eastAsia="ar-SA"/>
        </w:rPr>
      </w:pPr>
      <w:bookmarkStart w:id="34" w:name="_Hlk110057930"/>
      <w:r w:rsidRPr="00496279">
        <w:rPr>
          <w:lang w:eastAsia="ar-SA"/>
        </w:rPr>
        <w:lastRenderedPageBreak/>
        <w:t xml:space="preserve">Rīkot </w:t>
      </w:r>
      <w:r w:rsidRPr="00496279">
        <w:rPr>
          <w:i/>
          <w:lang w:eastAsia="ar-SA"/>
        </w:rPr>
        <w:t>A</w:t>
      </w:r>
      <w:r w:rsidRPr="00496279">
        <w:rPr>
          <w:i/>
          <w:iCs/>
          <w:lang w:eastAsia="ar-SA"/>
        </w:rPr>
        <w:t>pbūves tiesību</w:t>
      </w:r>
      <w:r w:rsidRPr="00496279">
        <w:rPr>
          <w:lang w:eastAsia="ar-SA"/>
        </w:rPr>
        <w:t xml:space="preserve"> mutisku izsoli ar augšupejošu soli </w:t>
      </w:r>
      <w:bookmarkStart w:id="35" w:name="_Hlk510517378"/>
      <w:r w:rsidRPr="00496279">
        <w:rPr>
          <w:lang w:eastAsia="ar-SA"/>
        </w:rPr>
        <w:t>zemes</w:t>
      </w:r>
      <w:bookmarkEnd w:id="35"/>
      <w:r w:rsidRPr="00496279">
        <w:rPr>
          <w:lang w:eastAsia="ar-SA"/>
        </w:rPr>
        <w:t xml:space="preserve"> gabala daļai Ganību ielā 4, Salacgrīvā, zemes vienības kadastra apz. 6615 008 0026 (0,25 ha platībā) – Apbūves tiesību objekts (pielikums Nr.1).</w:t>
      </w:r>
    </w:p>
    <w:p w14:paraId="76BC3A19" w14:textId="77777777" w:rsidR="00043258" w:rsidRPr="00496279" w:rsidRDefault="00043258" w:rsidP="00410C94">
      <w:pPr>
        <w:numPr>
          <w:ilvl w:val="0"/>
          <w:numId w:val="22"/>
        </w:numPr>
        <w:suppressAutoHyphens/>
        <w:ind w:left="426"/>
        <w:jc w:val="both"/>
        <w:rPr>
          <w:lang w:eastAsia="ar-SA"/>
        </w:rPr>
      </w:pPr>
      <w:r w:rsidRPr="00496279">
        <w:rPr>
          <w:lang w:eastAsia="ar-SA"/>
        </w:rPr>
        <w:t xml:space="preserve">Nekustamā īpašuma </w:t>
      </w:r>
      <w:r w:rsidRPr="00496279">
        <w:rPr>
          <w:i/>
          <w:lang w:eastAsia="ar-SA"/>
        </w:rPr>
        <w:t>Apbūves tiesību</w:t>
      </w:r>
      <w:r w:rsidRPr="00496279">
        <w:rPr>
          <w:lang w:eastAsia="ar-SA"/>
        </w:rPr>
        <w:t xml:space="preserve"> nodibināšanas mērķis – komercobjekta apbūvei.</w:t>
      </w:r>
    </w:p>
    <w:p w14:paraId="2E0DB915" w14:textId="77777777" w:rsidR="00043258" w:rsidRPr="00496279" w:rsidRDefault="00043258" w:rsidP="00410C94">
      <w:pPr>
        <w:numPr>
          <w:ilvl w:val="0"/>
          <w:numId w:val="22"/>
        </w:numPr>
        <w:suppressAutoHyphens/>
        <w:ind w:left="426"/>
        <w:jc w:val="both"/>
        <w:rPr>
          <w:lang w:eastAsia="ar-SA"/>
        </w:rPr>
      </w:pPr>
      <w:r w:rsidRPr="00496279">
        <w:rPr>
          <w:i/>
          <w:lang w:eastAsia="ar-SA"/>
        </w:rPr>
        <w:t>Apbūves tiesību</w:t>
      </w:r>
      <w:r w:rsidRPr="00496279">
        <w:rPr>
          <w:lang w:eastAsia="ar-SA"/>
        </w:rPr>
        <w:t xml:space="preserve"> termiņš – 30 gadi no līguma noslēgšana dienas.</w:t>
      </w:r>
    </w:p>
    <w:p w14:paraId="5F8238F6" w14:textId="77777777" w:rsidR="00043258" w:rsidRPr="00496279" w:rsidRDefault="00043258" w:rsidP="00410C94">
      <w:pPr>
        <w:numPr>
          <w:ilvl w:val="0"/>
          <w:numId w:val="22"/>
        </w:numPr>
        <w:suppressAutoHyphens/>
        <w:ind w:left="426" w:hanging="357"/>
        <w:jc w:val="both"/>
        <w:rPr>
          <w:sz w:val="22"/>
          <w:szCs w:val="22"/>
          <w:lang w:eastAsia="ar-SA"/>
        </w:rPr>
      </w:pPr>
      <w:r w:rsidRPr="00496279">
        <w:rPr>
          <w:lang w:eastAsia="ar-SA"/>
        </w:rPr>
        <w:t xml:space="preserve">Noteikt </w:t>
      </w:r>
      <w:r w:rsidRPr="00496279">
        <w:rPr>
          <w:i/>
          <w:lang w:eastAsia="ar-SA"/>
        </w:rPr>
        <w:t>Apbūves tiesību</w:t>
      </w:r>
      <w:r w:rsidRPr="00496279">
        <w:rPr>
          <w:lang w:eastAsia="ar-SA"/>
        </w:rPr>
        <w:t xml:space="preserve"> izsoles sākumcenu vienam gadam – </w:t>
      </w:r>
      <w:r w:rsidRPr="00496279">
        <w:rPr>
          <w:i/>
          <w:lang w:eastAsia="ar-SA"/>
        </w:rPr>
        <w:t xml:space="preserve">euro </w:t>
      </w:r>
      <w:r w:rsidRPr="00496279">
        <w:rPr>
          <w:lang w:eastAsia="ar-SA"/>
        </w:rPr>
        <w:t xml:space="preserve"> 63,00.</w:t>
      </w:r>
    </w:p>
    <w:p w14:paraId="21D02982" w14:textId="77777777" w:rsidR="00043258" w:rsidRPr="00496279" w:rsidRDefault="00043258" w:rsidP="00410C94">
      <w:pPr>
        <w:numPr>
          <w:ilvl w:val="0"/>
          <w:numId w:val="22"/>
        </w:numPr>
        <w:suppressAutoHyphens/>
        <w:ind w:left="426" w:hanging="357"/>
        <w:jc w:val="both"/>
        <w:rPr>
          <w:lang w:eastAsia="ar-SA"/>
        </w:rPr>
      </w:pPr>
      <w:r w:rsidRPr="00496279">
        <w:rPr>
          <w:lang w:eastAsia="ar-SA"/>
        </w:rPr>
        <w:t xml:space="preserve">Papildus izsolē nosolītai </w:t>
      </w:r>
      <w:r w:rsidRPr="00496279">
        <w:rPr>
          <w:i/>
          <w:lang w:eastAsia="ar-SA"/>
        </w:rPr>
        <w:t>Apbūves tiesību</w:t>
      </w:r>
      <w:r w:rsidRPr="00496279">
        <w:rPr>
          <w:lang w:eastAsia="ar-SA"/>
        </w:rPr>
        <w:t xml:space="preserve"> gada maksai </w:t>
      </w:r>
      <w:r w:rsidRPr="00496279">
        <w:rPr>
          <w:i/>
          <w:lang w:eastAsia="ar-SA"/>
        </w:rPr>
        <w:t>Apbūves tiesīgais</w:t>
      </w:r>
      <w:r w:rsidRPr="00496279">
        <w:rPr>
          <w:lang w:eastAsia="ar-SA"/>
        </w:rPr>
        <w:t xml:space="preserve"> maksā pievienotās vērtības nodokli un nekustamā īpašuma nodokli atbilstoši normatīvo aktu prasībām.</w:t>
      </w:r>
    </w:p>
    <w:p w14:paraId="49D52888" w14:textId="3A20DF48" w:rsidR="00043258" w:rsidRPr="00496279" w:rsidRDefault="00043258" w:rsidP="00410C94">
      <w:pPr>
        <w:numPr>
          <w:ilvl w:val="0"/>
          <w:numId w:val="22"/>
        </w:numPr>
        <w:suppressAutoHyphens/>
        <w:ind w:left="426" w:hanging="357"/>
        <w:jc w:val="both"/>
        <w:rPr>
          <w:lang w:eastAsia="ar-SA"/>
        </w:rPr>
      </w:pPr>
      <w:r w:rsidRPr="00496279">
        <w:t>Apstiprināt izsoles noteikumus saskaņā ar pielikumu Nr.2.</w:t>
      </w:r>
    </w:p>
    <w:p w14:paraId="1180CE1D" w14:textId="1A22A234" w:rsidR="00043258" w:rsidRPr="00496279" w:rsidRDefault="00043258" w:rsidP="00410C94">
      <w:pPr>
        <w:numPr>
          <w:ilvl w:val="0"/>
          <w:numId w:val="22"/>
        </w:numPr>
        <w:suppressAutoHyphens/>
        <w:ind w:left="426" w:hanging="357"/>
        <w:jc w:val="both"/>
        <w:rPr>
          <w:lang w:eastAsia="ar-SA"/>
        </w:rPr>
      </w:pPr>
      <w:r w:rsidRPr="00496279">
        <w:rPr>
          <w:lang w:eastAsia="ar-SA"/>
        </w:rPr>
        <w:t>Apstiprināt Apbūves tiesību līguma projektu saskaņā ar pielikumu Nr.3.</w:t>
      </w:r>
    </w:p>
    <w:p w14:paraId="156FE6CF" w14:textId="77777777" w:rsidR="00043258" w:rsidRPr="00496279" w:rsidRDefault="00043258" w:rsidP="00410C94">
      <w:pPr>
        <w:numPr>
          <w:ilvl w:val="0"/>
          <w:numId w:val="22"/>
        </w:numPr>
        <w:suppressAutoHyphens/>
        <w:ind w:left="426" w:hanging="357"/>
        <w:jc w:val="both"/>
        <w:rPr>
          <w:lang w:eastAsia="ar-SA"/>
        </w:rPr>
      </w:pPr>
      <w:bookmarkStart w:id="36" w:name="_Hlk510519414"/>
      <w:r w:rsidRPr="00496279">
        <w:rPr>
          <w:i/>
          <w:iCs/>
          <w:lang w:eastAsia="ar-SA"/>
        </w:rPr>
        <w:t>Apbūves tiesību</w:t>
      </w:r>
      <w:r w:rsidRPr="00496279">
        <w:rPr>
          <w:lang w:eastAsia="ar-SA"/>
        </w:rPr>
        <w:t xml:space="preserve"> </w:t>
      </w:r>
      <w:bookmarkEnd w:id="36"/>
      <w:r w:rsidRPr="00496279">
        <w:rPr>
          <w:lang w:eastAsia="ar-SA"/>
        </w:rPr>
        <w:t xml:space="preserve">līgumā iekļaut šādus nosacījumus, kuru neizpildes gadījumā pašvaldībai ir tiesības vienpusēji lauzt </w:t>
      </w:r>
      <w:r w:rsidRPr="00496279">
        <w:rPr>
          <w:i/>
          <w:iCs/>
          <w:lang w:eastAsia="ar-SA"/>
        </w:rPr>
        <w:t>Apbūves tiesību</w:t>
      </w:r>
      <w:r w:rsidRPr="00496279">
        <w:rPr>
          <w:lang w:eastAsia="ar-SA"/>
        </w:rPr>
        <w:t xml:space="preserve"> līgumu:</w:t>
      </w:r>
    </w:p>
    <w:p w14:paraId="00F6567D" w14:textId="4E4BEBA5" w:rsidR="00043258" w:rsidRPr="00496279" w:rsidRDefault="00B16F94" w:rsidP="00410C94">
      <w:pPr>
        <w:numPr>
          <w:ilvl w:val="1"/>
          <w:numId w:val="22"/>
        </w:numPr>
        <w:suppressAutoHyphens/>
        <w:ind w:left="964" w:hanging="567"/>
        <w:jc w:val="both"/>
        <w:rPr>
          <w:lang w:eastAsia="ar-SA"/>
        </w:rPr>
      </w:pPr>
      <w:r w:rsidRPr="00496279">
        <w:rPr>
          <w:lang w:eastAsia="ar-SA"/>
        </w:rPr>
        <w:t>j</w:t>
      </w:r>
      <w:r w:rsidR="00043258" w:rsidRPr="00496279">
        <w:rPr>
          <w:lang w:eastAsia="ar-SA"/>
        </w:rPr>
        <w:t>a līdz 2023. gada 1.</w:t>
      </w:r>
      <w:bookmarkStart w:id="37" w:name="_Hlk510701357"/>
      <w:r w:rsidR="00043258" w:rsidRPr="00496279">
        <w:rPr>
          <w:lang w:eastAsia="ar-SA"/>
        </w:rPr>
        <w:t xml:space="preserve"> jūlijam </w:t>
      </w:r>
      <w:r w:rsidR="00043258" w:rsidRPr="00496279">
        <w:rPr>
          <w:i/>
          <w:lang w:eastAsia="ar-SA"/>
        </w:rPr>
        <w:t>Apbūves tiesīgais</w:t>
      </w:r>
      <w:r w:rsidR="00043258" w:rsidRPr="00496279">
        <w:rPr>
          <w:lang w:eastAsia="ar-SA"/>
        </w:rPr>
        <w:t xml:space="preserve"> </w:t>
      </w:r>
      <w:bookmarkEnd w:id="37"/>
      <w:r w:rsidR="00043258" w:rsidRPr="00496279">
        <w:rPr>
          <w:lang w:eastAsia="ar-SA"/>
        </w:rPr>
        <w:t>nav iesniedzis Limbažu novada būvvaldē būvniecības ieceres iesniegumu</w:t>
      </w:r>
      <w:r w:rsidR="00043258" w:rsidRPr="00496279">
        <w:rPr>
          <w:szCs w:val="28"/>
          <w:lang w:eastAsia="ar-SA"/>
        </w:rPr>
        <w:t xml:space="preserve"> un 1 (viena) </w:t>
      </w:r>
      <w:r w:rsidR="00043258" w:rsidRPr="00496279">
        <w:rPr>
          <w:lang w:eastAsia="ar-SA"/>
        </w:rPr>
        <w:t>mēneša laikā pēc rakstiska brīdinājuma saņemšanas, nav novērsis minēto pārkāpumu;</w:t>
      </w:r>
    </w:p>
    <w:p w14:paraId="0560B13C" w14:textId="655C2FB2" w:rsidR="00043258" w:rsidRPr="00496279" w:rsidRDefault="00B16F94" w:rsidP="00410C94">
      <w:pPr>
        <w:numPr>
          <w:ilvl w:val="1"/>
          <w:numId w:val="22"/>
        </w:numPr>
        <w:suppressAutoHyphens/>
        <w:ind w:left="964" w:hanging="567"/>
        <w:jc w:val="both"/>
        <w:rPr>
          <w:lang w:eastAsia="ar-SA"/>
        </w:rPr>
      </w:pPr>
      <w:r w:rsidRPr="00496279">
        <w:rPr>
          <w:lang w:eastAsia="ar-SA"/>
        </w:rPr>
        <w:t>j</w:t>
      </w:r>
      <w:r w:rsidR="00043258" w:rsidRPr="00496279">
        <w:rPr>
          <w:lang w:eastAsia="ar-SA"/>
        </w:rPr>
        <w:t xml:space="preserve">a līdz 2023. gada 1. jūlijam </w:t>
      </w:r>
      <w:r w:rsidR="00043258" w:rsidRPr="00496279">
        <w:rPr>
          <w:i/>
          <w:lang w:eastAsia="ar-SA"/>
        </w:rPr>
        <w:t>Apbūves tiesīgais</w:t>
      </w:r>
      <w:r w:rsidR="00043258" w:rsidRPr="00496279">
        <w:rPr>
          <w:lang w:eastAsia="ar-SA"/>
        </w:rPr>
        <w:t xml:space="preserve"> nav izstrādājis  būvprojektu minimālā sastāvā un izņēmis būvatļauju ar nosacījumiem projektēšanai un būvdarbu veikšanai</w:t>
      </w:r>
      <w:r w:rsidR="00043258" w:rsidRPr="00496279">
        <w:rPr>
          <w:szCs w:val="28"/>
          <w:lang w:eastAsia="ar-SA"/>
        </w:rPr>
        <w:t xml:space="preserve"> un  1 (viena) </w:t>
      </w:r>
      <w:r w:rsidR="00043258" w:rsidRPr="00496279">
        <w:rPr>
          <w:lang w:eastAsia="ar-SA"/>
        </w:rPr>
        <w:t>mēneša laikā pēc rakstiska brīdinājuma saņemšanas, nav novērsis minēto pārkāpumu;</w:t>
      </w:r>
    </w:p>
    <w:p w14:paraId="697C0AA2" w14:textId="1127F9D7" w:rsidR="00043258" w:rsidRPr="00496279" w:rsidRDefault="00B16F94" w:rsidP="00410C94">
      <w:pPr>
        <w:numPr>
          <w:ilvl w:val="1"/>
          <w:numId w:val="22"/>
        </w:numPr>
        <w:suppressAutoHyphens/>
        <w:ind w:left="964" w:hanging="567"/>
        <w:jc w:val="both"/>
        <w:rPr>
          <w:lang w:eastAsia="ar-SA"/>
        </w:rPr>
      </w:pPr>
      <w:r w:rsidRPr="00496279">
        <w:rPr>
          <w:lang w:eastAsia="ar-SA"/>
        </w:rPr>
        <w:t>j</w:t>
      </w:r>
      <w:r w:rsidR="00043258" w:rsidRPr="00496279">
        <w:rPr>
          <w:lang w:eastAsia="ar-SA"/>
        </w:rPr>
        <w:t xml:space="preserve">a līdz 2026. gada 1. novembrim </w:t>
      </w:r>
      <w:r w:rsidR="00043258" w:rsidRPr="00496279">
        <w:rPr>
          <w:i/>
          <w:lang w:eastAsia="ar-SA"/>
        </w:rPr>
        <w:t>Apbūves tiesīgais</w:t>
      </w:r>
      <w:r w:rsidR="00043258" w:rsidRPr="00496279">
        <w:rPr>
          <w:lang w:eastAsia="ar-SA"/>
        </w:rPr>
        <w:t xml:space="preserve"> nav uzcēlis un nodevis ekspluatācijā visas a</w:t>
      </w:r>
      <w:r w:rsidR="00043258" w:rsidRPr="00496279">
        <w:rPr>
          <w:iCs/>
          <w:lang w:eastAsia="ar-SA"/>
        </w:rPr>
        <w:t>pbūves tiesību</w:t>
      </w:r>
      <w:r w:rsidR="00043258" w:rsidRPr="00496279">
        <w:rPr>
          <w:lang w:eastAsia="ar-SA"/>
        </w:rPr>
        <w:t xml:space="preserve"> līgumā paredzētās ēkas (būves)</w:t>
      </w:r>
      <w:r w:rsidR="00043258" w:rsidRPr="00496279">
        <w:rPr>
          <w:szCs w:val="28"/>
          <w:lang w:eastAsia="ar-SA"/>
        </w:rPr>
        <w:t xml:space="preserve"> un 1 (viena) </w:t>
      </w:r>
      <w:r w:rsidR="00043258" w:rsidRPr="00496279">
        <w:rPr>
          <w:lang w:eastAsia="ar-SA"/>
        </w:rPr>
        <w:t>mēneša laikā pēc rakstiska brīdinājuma saņemšanas, nav novērsis minēto pārkāpumu.</w:t>
      </w:r>
    </w:p>
    <w:p w14:paraId="56B0EB42" w14:textId="45A8709E" w:rsidR="00043258" w:rsidRPr="00496279" w:rsidRDefault="00043258" w:rsidP="00410C94">
      <w:pPr>
        <w:numPr>
          <w:ilvl w:val="0"/>
          <w:numId w:val="22"/>
        </w:numPr>
        <w:suppressAutoHyphens/>
        <w:ind w:left="426"/>
        <w:jc w:val="both"/>
        <w:rPr>
          <w:lang w:eastAsia="ar-SA"/>
        </w:rPr>
      </w:pPr>
      <w:r w:rsidRPr="00496279">
        <w:rPr>
          <w:bCs/>
          <w:lang w:eastAsia="en-US"/>
        </w:rPr>
        <w:t xml:space="preserve">Apstiprināt publicējamo informāciju par </w:t>
      </w:r>
      <w:r w:rsidRPr="00496279">
        <w:rPr>
          <w:bCs/>
          <w:i/>
          <w:lang w:eastAsia="en-US"/>
        </w:rPr>
        <w:t>A</w:t>
      </w:r>
      <w:r w:rsidRPr="00496279">
        <w:rPr>
          <w:i/>
          <w:iCs/>
          <w:lang w:eastAsia="ar-SA"/>
        </w:rPr>
        <w:t>pbūves tiesību</w:t>
      </w:r>
      <w:r w:rsidRPr="00496279">
        <w:rPr>
          <w:bCs/>
          <w:lang w:eastAsia="en-US"/>
        </w:rPr>
        <w:t xml:space="preserve"> objektu saskaņā ar pielikumu Nr.4.</w:t>
      </w:r>
      <w:bookmarkEnd w:id="34"/>
    </w:p>
    <w:p w14:paraId="5C3E2DF9" w14:textId="77777777" w:rsidR="00043258" w:rsidRPr="00496279" w:rsidRDefault="00043258" w:rsidP="00410C94">
      <w:pPr>
        <w:numPr>
          <w:ilvl w:val="0"/>
          <w:numId w:val="22"/>
        </w:numPr>
        <w:suppressAutoHyphens/>
        <w:ind w:left="426"/>
        <w:jc w:val="both"/>
        <w:rPr>
          <w:lang w:eastAsia="ar-SA"/>
        </w:rPr>
      </w:pPr>
      <w:r w:rsidRPr="00496279">
        <w:rPr>
          <w:rFonts w:eastAsia="Calibri"/>
          <w:bCs/>
          <w:lang w:eastAsia="ar-SA"/>
        </w:rPr>
        <w:t>Atbildīgo par lēmuma izpildi noteikt Pašvaldības īpašumu privatizācijas un atsavināšanas komisijas priekšsēdētāja 1. vietnieku.</w:t>
      </w:r>
    </w:p>
    <w:bookmarkEnd w:id="33"/>
    <w:p w14:paraId="67178964" w14:textId="77777777" w:rsidR="00F019A3" w:rsidRPr="00496279" w:rsidRDefault="00F019A3" w:rsidP="00410C94">
      <w:pPr>
        <w:autoSpaceDE w:val="0"/>
        <w:autoSpaceDN w:val="0"/>
        <w:adjustRightInd w:val="0"/>
        <w:jc w:val="both"/>
        <w:rPr>
          <w:rFonts w:eastAsia="Calibri"/>
        </w:rPr>
      </w:pPr>
    </w:p>
    <w:p w14:paraId="300377AB" w14:textId="77777777" w:rsidR="00F019A3" w:rsidRPr="00496279" w:rsidRDefault="00F019A3" w:rsidP="00410C94">
      <w:pPr>
        <w:autoSpaceDE w:val="0"/>
        <w:autoSpaceDN w:val="0"/>
        <w:adjustRightInd w:val="0"/>
        <w:jc w:val="both"/>
        <w:rPr>
          <w:rFonts w:eastAsia="Calibri"/>
        </w:rPr>
      </w:pPr>
    </w:p>
    <w:p w14:paraId="5C20082D" w14:textId="258C4714" w:rsidR="001A5494" w:rsidRPr="00496279" w:rsidRDefault="001A5494" w:rsidP="00410C94">
      <w:pPr>
        <w:jc w:val="both"/>
        <w:rPr>
          <w:b/>
          <w:bCs/>
        </w:rPr>
      </w:pPr>
      <w:r w:rsidRPr="00496279">
        <w:rPr>
          <w:b/>
          <w:bCs/>
        </w:rPr>
        <w:t>Lēmums Nr.</w:t>
      </w:r>
      <w:r w:rsidR="00C82151" w:rsidRPr="00496279">
        <w:rPr>
          <w:b/>
          <w:bCs/>
        </w:rPr>
        <w:t xml:space="preserve"> </w:t>
      </w:r>
      <w:r w:rsidR="00410DAC" w:rsidRPr="00496279">
        <w:rPr>
          <w:b/>
          <w:bCs/>
        </w:rPr>
        <w:t>814</w:t>
      </w:r>
    </w:p>
    <w:p w14:paraId="53E67D7D" w14:textId="6EC7E576" w:rsidR="001A5494" w:rsidRPr="00496279" w:rsidRDefault="001A5494" w:rsidP="00410C94">
      <w:pPr>
        <w:keepNext/>
        <w:jc w:val="center"/>
        <w:outlineLvl w:val="0"/>
        <w:rPr>
          <w:b/>
          <w:bCs/>
          <w:lang w:eastAsia="en-US"/>
        </w:rPr>
      </w:pPr>
      <w:bookmarkStart w:id="38" w:name="_Hlk112591709"/>
      <w:r w:rsidRPr="00496279">
        <w:rPr>
          <w:b/>
          <w:bCs/>
          <w:lang w:eastAsia="en-US"/>
        </w:rPr>
        <w:t>20</w:t>
      </w:r>
      <w:r w:rsidR="00CD11AB" w:rsidRPr="00496279">
        <w:rPr>
          <w:b/>
          <w:bCs/>
          <w:lang w:eastAsia="en-US"/>
        </w:rPr>
        <w:t>.</w:t>
      </w:r>
    </w:p>
    <w:p w14:paraId="18501807" w14:textId="77777777" w:rsidR="00192E16" w:rsidRPr="00496279" w:rsidRDefault="00192E16" w:rsidP="00410C94">
      <w:pPr>
        <w:pBdr>
          <w:bottom w:val="single" w:sz="4" w:space="1" w:color="auto"/>
        </w:pBdr>
        <w:jc w:val="both"/>
        <w:rPr>
          <w:b/>
          <w:szCs w:val="20"/>
        </w:rPr>
      </w:pPr>
      <w:r w:rsidRPr="00496279">
        <w:rPr>
          <w:b/>
          <w:szCs w:val="20"/>
        </w:rPr>
        <w:t>Par nekustamā īpašuma daļas Lauteru iela 2, Salacgrīvā, Limbažu novadā,  atsavināšanu sabiedrības vajadzībām</w:t>
      </w:r>
    </w:p>
    <w:p w14:paraId="53B671B9" w14:textId="3C454C17" w:rsidR="00192E16" w:rsidRPr="00496279" w:rsidRDefault="00192E16" w:rsidP="00410C94">
      <w:pPr>
        <w:jc w:val="center"/>
        <w:rPr>
          <w:bCs/>
          <w:szCs w:val="20"/>
        </w:rPr>
      </w:pPr>
      <w:r w:rsidRPr="00496279">
        <w:rPr>
          <w:bCs/>
          <w:szCs w:val="20"/>
        </w:rPr>
        <w:t>Ziņo D. Straubergs</w:t>
      </w:r>
    </w:p>
    <w:p w14:paraId="1935B45B" w14:textId="77777777" w:rsidR="00192E16" w:rsidRPr="00496279" w:rsidRDefault="00192E16" w:rsidP="00410C94">
      <w:pPr>
        <w:jc w:val="both"/>
        <w:rPr>
          <w:b/>
          <w:szCs w:val="20"/>
        </w:rPr>
      </w:pPr>
    </w:p>
    <w:p w14:paraId="264D4E97" w14:textId="77777777" w:rsidR="006563FD" w:rsidRDefault="006563FD" w:rsidP="00410C94">
      <w:pPr>
        <w:ind w:firstLine="720"/>
        <w:jc w:val="both"/>
        <w:rPr>
          <w:bCs/>
          <w:szCs w:val="20"/>
        </w:rPr>
      </w:pPr>
      <w:r>
        <w:rPr>
          <w:bCs/>
          <w:szCs w:val="20"/>
        </w:rPr>
        <w:t>[..]</w:t>
      </w:r>
    </w:p>
    <w:p w14:paraId="4A314746" w14:textId="7ECCBD22" w:rsidR="00192E16" w:rsidRPr="00496279" w:rsidRDefault="00192E16" w:rsidP="00410C94">
      <w:pPr>
        <w:ind w:firstLine="720"/>
        <w:jc w:val="both"/>
        <w:rPr>
          <w:b/>
          <w:bCs/>
        </w:rPr>
      </w:pPr>
      <w:r w:rsidRPr="00496279">
        <w:rPr>
          <w:bCs/>
          <w:szCs w:val="20"/>
        </w:rPr>
        <w:t xml:space="preserve">Ņemot vērā iepriekš minēto un saskaņā ar  likuma “Par pašvaldībām” 14.panta pirmās daļas 2.punktu, 15.panta pirmās daļas  2.punktu, 21.panta pirmās daļas 17.punktu, Sabiedrības vajadzībām nepieciešamā nekustamā īpašuma atsavināšanas likuma 2.pantu, 3.pantu, 4.pantu un 8.pantu, Ministru kabineta 2011.gada 15.marta noteikumu Nr. 204 “Kārtība, kādā nosaka taisnīgu atlīdzību par sabiedrības vajadzībām atsavināmo nekustamo īpašumu” 3.punktu, 5.punktu, 6.punktu un 7.punktu, </w:t>
      </w:r>
      <w:r w:rsidRPr="00496279">
        <w:rPr>
          <w:rFonts w:cs="Tahoma"/>
          <w:b/>
          <w:kern w:val="1"/>
          <w:lang w:eastAsia="hi-IN" w:bidi="hi-IN"/>
        </w:rPr>
        <w:t>a</w:t>
      </w:r>
      <w:r w:rsidRPr="00496279">
        <w:rPr>
          <w:b/>
          <w:bCs/>
        </w:rPr>
        <w:t>tklāti balsojot: PAR</w:t>
      </w:r>
      <w:r w:rsidRPr="00496279">
        <w:t xml:space="preserve"> – 12 deputāti (</w:t>
      </w:r>
      <w:r w:rsidRPr="00496279">
        <w:rPr>
          <w:rFonts w:eastAsia="Calibri"/>
          <w:szCs w:val="22"/>
          <w:lang w:eastAsia="en-US"/>
        </w:rPr>
        <w:t>Edžus Arums, Jānis Bakmanis, Māris Beļaunieks, Andris Garklāvs, Lija Jokste, Aigars Legzdiņš, Dāvis Melnalksnis, Rūdolfs Pelēkais, Ziedonis Rubezis, Dagnis Straubergs, Regīna Tamane, Didzis Zemmers)</w:t>
      </w:r>
      <w:r w:rsidRPr="00496279">
        <w:t xml:space="preserve">, </w:t>
      </w:r>
      <w:r w:rsidRPr="00496279">
        <w:rPr>
          <w:b/>
          <w:bCs/>
        </w:rPr>
        <w:t>PRET –</w:t>
      </w:r>
      <w:r w:rsidRPr="00496279">
        <w:t xml:space="preserve"> nav, </w:t>
      </w:r>
      <w:r w:rsidRPr="00496279">
        <w:rPr>
          <w:b/>
          <w:bCs/>
        </w:rPr>
        <w:t>ATTURAS –</w:t>
      </w:r>
      <w:r w:rsidRPr="00496279">
        <w:t xml:space="preserve"> nav, Limbažu novada dome</w:t>
      </w:r>
      <w:r w:rsidRPr="00496279">
        <w:rPr>
          <w:b/>
          <w:bCs/>
        </w:rPr>
        <w:t xml:space="preserve"> NOLEMJ:</w:t>
      </w:r>
    </w:p>
    <w:p w14:paraId="71EDFF89" w14:textId="5F883500" w:rsidR="00192E16" w:rsidRPr="00496279" w:rsidRDefault="00192E16" w:rsidP="00410C94">
      <w:pPr>
        <w:ind w:firstLine="720"/>
        <w:jc w:val="both"/>
      </w:pPr>
    </w:p>
    <w:p w14:paraId="52710C40" w14:textId="77777777" w:rsidR="00192E16" w:rsidRPr="00496279" w:rsidRDefault="00192E16" w:rsidP="00410C94">
      <w:pPr>
        <w:numPr>
          <w:ilvl w:val="0"/>
          <w:numId w:val="23"/>
        </w:numPr>
        <w:ind w:left="357" w:hanging="357"/>
        <w:jc w:val="both"/>
      </w:pPr>
      <w:r w:rsidRPr="00496279">
        <w:t>Atsavināt sabiedrības vajadzībām nekustamo īpašumu Salacgrīvā, “Lauteru iela 2”, kadastra Nr. 6615 007 0082, kas sastāv no zemes vienības ar kadastra apzīmējumu 6615 007 0083, 0,3430 ha platībā, saskaņā ar pielikumā Nr. 1 iezīmēto teritoriju. Nekustamo īpašumu atsavināt, vienojoties ar nekustamā īpašuma īpašnieku par labprātīgu nekustamā īpašuma atsavināšanu.</w:t>
      </w:r>
    </w:p>
    <w:p w14:paraId="55EFD93A" w14:textId="77777777" w:rsidR="00192E16" w:rsidRPr="00496279" w:rsidRDefault="00192E16" w:rsidP="00410C94">
      <w:pPr>
        <w:numPr>
          <w:ilvl w:val="0"/>
          <w:numId w:val="23"/>
        </w:numPr>
        <w:ind w:left="357" w:hanging="357"/>
        <w:jc w:val="both"/>
      </w:pPr>
      <w:r w:rsidRPr="00496279">
        <w:t>Noteikt, ka atsavināmais nekustamais īpašums nepieciešams likuma “Par pašvaldībām” 15.panta pirmās daļas 2.punktā noteiktās pašvaldības autonomās funkcijas nodrošināšanai – ielu/ ceļu  būvniecība, rekonstruēšana un uzturēšana.</w:t>
      </w:r>
    </w:p>
    <w:p w14:paraId="6D6D6813" w14:textId="77777777" w:rsidR="00192E16" w:rsidRPr="00496279" w:rsidRDefault="00192E16" w:rsidP="00410C94">
      <w:pPr>
        <w:numPr>
          <w:ilvl w:val="0"/>
          <w:numId w:val="23"/>
        </w:numPr>
        <w:ind w:left="357" w:hanging="357"/>
        <w:contextualSpacing/>
        <w:jc w:val="both"/>
      </w:pPr>
      <w:r w:rsidRPr="00496279">
        <w:lastRenderedPageBreak/>
        <w:t>Limbažu novada pašvaldības Pašvaldības īpašuma privatizācijas un atsavināšanas komisijai  veikt visas darbības, lai noteiktu atsavināmā un maināmā zemes gabala tirgus vērtību un atlīdzības noteikšanu.</w:t>
      </w:r>
    </w:p>
    <w:p w14:paraId="193E9139" w14:textId="77777777" w:rsidR="00192E16" w:rsidRPr="00496279" w:rsidRDefault="00192E16" w:rsidP="00410C94">
      <w:pPr>
        <w:numPr>
          <w:ilvl w:val="0"/>
          <w:numId w:val="23"/>
        </w:numPr>
        <w:ind w:left="357" w:hanging="357"/>
        <w:contextualSpacing/>
        <w:jc w:val="both"/>
      </w:pPr>
      <w:r w:rsidRPr="00496279">
        <w:t>Visus izdevumus, kas saistīti ar atsavināmā un maināmā zemes gabala tirgus maksas noteikšanu  un reģistrēšanu zemesgrāmatā, apmaksāt no pašvaldības budžeta.</w:t>
      </w:r>
    </w:p>
    <w:p w14:paraId="1055F5FA" w14:textId="3615C740" w:rsidR="00192E16" w:rsidRPr="00496279" w:rsidRDefault="00192E16" w:rsidP="00410C94">
      <w:pPr>
        <w:numPr>
          <w:ilvl w:val="0"/>
          <w:numId w:val="23"/>
        </w:numPr>
        <w:ind w:left="357" w:hanging="357"/>
        <w:contextualSpacing/>
        <w:jc w:val="both"/>
      </w:pPr>
      <w:r w:rsidRPr="00496279">
        <w:t>Viena mēneša laikā no vērtējumu saņemšanas par atsavināmā un maināmā zemes gabala tirgus vērtību noslēgt vienošanos ar atsavināmā nekustamā īpašuma īpašnieku par nekustamā īpašuma Salacgrīvā, “Lauteru iela 2”, labprātīgu atsavināšanu, ņemot vērā šī lēmuma nosacījumus.</w:t>
      </w:r>
    </w:p>
    <w:p w14:paraId="4CCA291F" w14:textId="77777777" w:rsidR="00192E16" w:rsidRPr="00496279" w:rsidRDefault="00192E16" w:rsidP="00410C94">
      <w:pPr>
        <w:numPr>
          <w:ilvl w:val="0"/>
          <w:numId w:val="23"/>
        </w:numPr>
        <w:ind w:left="357" w:hanging="357"/>
        <w:contextualSpacing/>
        <w:jc w:val="both"/>
      </w:pPr>
      <w:r w:rsidRPr="00496279">
        <w:t>Apstiprināt vienošanās projektu, saskaņā ar pielikumu Nr.2.</w:t>
      </w:r>
    </w:p>
    <w:bookmarkEnd w:id="38"/>
    <w:p w14:paraId="1012A8D3" w14:textId="77777777" w:rsidR="00F019A3" w:rsidRPr="00496279" w:rsidRDefault="00F019A3" w:rsidP="00410C94">
      <w:pPr>
        <w:autoSpaceDE w:val="0"/>
        <w:autoSpaceDN w:val="0"/>
        <w:adjustRightInd w:val="0"/>
        <w:jc w:val="both"/>
        <w:rPr>
          <w:rFonts w:eastAsia="Calibri"/>
        </w:rPr>
      </w:pPr>
    </w:p>
    <w:p w14:paraId="2D9A8EDB" w14:textId="77777777" w:rsidR="00E25C73" w:rsidRPr="00496279" w:rsidRDefault="00E25C73" w:rsidP="00410C94">
      <w:pPr>
        <w:autoSpaceDE w:val="0"/>
        <w:autoSpaceDN w:val="0"/>
        <w:adjustRightInd w:val="0"/>
        <w:jc w:val="both"/>
        <w:rPr>
          <w:rFonts w:eastAsia="Calibri"/>
        </w:rPr>
      </w:pPr>
    </w:p>
    <w:p w14:paraId="4E351760" w14:textId="7A8BD1C7" w:rsidR="00142AD8" w:rsidRPr="00496279" w:rsidRDefault="00142AD8" w:rsidP="00410C94">
      <w:pPr>
        <w:jc w:val="both"/>
        <w:rPr>
          <w:b/>
          <w:bCs/>
        </w:rPr>
      </w:pPr>
      <w:r w:rsidRPr="00496279">
        <w:rPr>
          <w:b/>
          <w:bCs/>
        </w:rPr>
        <w:t>Lēmums Nr.</w:t>
      </w:r>
      <w:r w:rsidR="00C82151" w:rsidRPr="00496279">
        <w:rPr>
          <w:b/>
          <w:bCs/>
        </w:rPr>
        <w:t xml:space="preserve"> </w:t>
      </w:r>
      <w:r w:rsidR="00410DAC" w:rsidRPr="00496279">
        <w:rPr>
          <w:b/>
          <w:bCs/>
        </w:rPr>
        <w:t>815</w:t>
      </w:r>
    </w:p>
    <w:p w14:paraId="65CE8EA5" w14:textId="6CABCA49" w:rsidR="00142AD8" w:rsidRPr="00496279" w:rsidRDefault="00142AD8" w:rsidP="00410C94">
      <w:pPr>
        <w:keepNext/>
        <w:jc w:val="center"/>
        <w:outlineLvl w:val="0"/>
        <w:rPr>
          <w:b/>
          <w:bCs/>
          <w:lang w:eastAsia="en-US"/>
        </w:rPr>
      </w:pPr>
      <w:bookmarkStart w:id="39" w:name="_Hlk112592283"/>
      <w:r w:rsidRPr="00496279">
        <w:rPr>
          <w:b/>
          <w:bCs/>
          <w:lang w:eastAsia="en-US"/>
        </w:rPr>
        <w:t>21</w:t>
      </w:r>
      <w:r w:rsidR="00CD11AB" w:rsidRPr="00496279">
        <w:rPr>
          <w:b/>
          <w:bCs/>
          <w:lang w:eastAsia="en-US"/>
        </w:rPr>
        <w:t>.</w:t>
      </w:r>
    </w:p>
    <w:p w14:paraId="254ED901" w14:textId="77777777" w:rsidR="004318C1" w:rsidRPr="00496279" w:rsidRDefault="004318C1" w:rsidP="00410C94">
      <w:pPr>
        <w:pBdr>
          <w:bottom w:val="single" w:sz="6" w:space="1" w:color="auto"/>
        </w:pBdr>
        <w:jc w:val="both"/>
        <w:rPr>
          <w:b/>
          <w:bCs/>
        </w:rPr>
      </w:pPr>
      <w:r w:rsidRPr="00496279">
        <w:rPr>
          <w:b/>
          <w:bCs/>
          <w:noProof/>
        </w:rPr>
        <w:t>Par nekustamā īpašuma Nākotnes iela 5B, Staicelē nosacītās cenas un izsoles noteikumu apstiprināšanu</w:t>
      </w:r>
    </w:p>
    <w:p w14:paraId="5CE7B73B" w14:textId="2F8B3EAA" w:rsidR="004318C1" w:rsidRPr="00496279" w:rsidRDefault="004318C1" w:rsidP="00410C94">
      <w:pPr>
        <w:jc w:val="center"/>
      </w:pPr>
      <w:r w:rsidRPr="00496279">
        <w:t xml:space="preserve">Ziņo </w:t>
      </w:r>
      <w:r w:rsidR="00547833" w:rsidRPr="00496279">
        <w:rPr>
          <w:noProof/>
        </w:rPr>
        <w:t>D. Straubergs</w:t>
      </w:r>
    </w:p>
    <w:p w14:paraId="406D314B" w14:textId="77777777" w:rsidR="004318C1" w:rsidRPr="00496279" w:rsidRDefault="004318C1" w:rsidP="00410C94">
      <w:pPr>
        <w:jc w:val="both"/>
      </w:pPr>
    </w:p>
    <w:p w14:paraId="3808E270" w14:textId="4E01AF7D" w:rsidR="004318C1" w:rsidRPr="00496279" w:rsidRDefault="004318C1" w:rsidP="00410C94">
      <w:pPr>
        <w:ind w:firstLine="720"/>
        <w:jc w:val="both"/>
        <w:rPr>
          <w:rFonts w:eastAsia="Calibri" w:cs="Tahoma"/>
          <w:kern w:val="1"/>
          <w:szCs w:val="22"/>
          <w:lang w:eastAsia="en-US" w:bidi="hi-IN"/>
        </w:rPr>
      </w:pPr>
      <w:r w:rsidRPr="00496279">
        <w:rPr>
          <w:rFonts w:eastAsia="Calibri" w:cs="Tahoma"/>
          <w:kern w:val="1"/>
          <w:szCs w:val="22"/>
          <w:lang w:eastAsia="en-US" w:bidi="hi-IN"/>
        </w:rPr>
        <w:t>Ar Limbažu novada domes 202</w:t>
      </w:r>
      <w:r w:rsidR="00547833" w:rsidRPr="00496279">
        <w:rPr>
          <w:rFonts w:eastAsia="Calibri" w:cs="Tahoma"/>
          <w:kern w:val="1"/>
          <w:szCs w:val="22"/>
          <w:lang w:eastAsia="en-US" w:bidi="hi-IN"/>
        </w:rPr>
        <w:t>2</w:t>
      </w:r>
      <w:r w:rsidRPr="00496279">
        <w:rPr>
          <w:rFonts w:eastAsia="Calibri" w:cs="Tahoma"/>
          <w:kern w:val="1"/>
          <w:szCs w:val="22"/>
          <w:lang w:eastAsia="en-US" w:bidi="hi-IN"/>
        </w:rPr>
        <w:t>.</w:t>
      </w:r>
      <w:r w:rsidR="00547833" w:rsidRPr="00496279">
        <w:rPr>
          <w:rFonts w:eastAsia="Calibri" w:cs="Tahoma"/>
          <w:kern w:val="1"/>
          <w:szCs w:val="22"/>
          <w:lang w:eastAsia="en-US" w:bidi="hi-IN"/>
        </w:rPr>
        <w:t xml:space="preserve"> </w:t>
      </w:r>
      <w:r w:rsidRPr="00496279">
        <w:rPr>
          <w:rFonts w:eastAsia="Calibri" w:cs="Tahoma"/>
          <w:kern w:val="1"/>
          <w:szCs w:val="22"/>
          <w:lang w:eastAsia="en-US" w:bidi="hi-IN"/>
        </w:rPr>
        <w:t>gada 30. jūnija lēmumu Nr.675 (protokols Nr.9</w:t>
      </w:r>
      <w:r w:rsidR="00547833" w:rsidRPr="00496279">
        <w:rPr>
          <w:rFonts w:eastAsia="Calibri" w:cs="Tahoma"/>
          <w:kern w:val="1"/>
          <w:szCs w:val="22"/>
          <w:lang w:eastAsia="en-US" w:bidi="hi-IN"/>
        </w:rPr>
        <w:t>,</w:t>
      </w:r>
      <w:r w:rsidRPr="00496279">
        <w:rPr>
          <w:rFonts w:eastAsia="Calibri" w:cs="Tahoma"/>
          <w:kern w:val="1"/>
          <w:szCs w:val="22"/>
          <w:lang w:eastAsia="en-US" w:bidi="hi-IN"/>
        </w:rPr>
        <w:t xml:space="preserve"> 54</w:t>
      </w:r>
      <w:r w:rsidR="00547833" w:rsidRPr="00496279">
        <w:rPr>
          <w:rFonts w:eastAsia="Calibri" w:cs="Tahoma"/>
          <w:kern w:val="1"/>
          <w:szCs w:val="22"/>
          <w:lang w:eastAsia="en-US" w:bidi="hi-IN"/>
        </w:rPr>
        <w:t>.</w:t>
      </w:r>
      <w:r w:rsidRPr="00496279">
        <w:rPr>
          <w:rFonts w:eastAsia="Calibri" w:cs="Tahoma"/>
          <w:kern w:val="1"/>
          <w:szCs w:val="22"/>
          <w:lang w:eastAsia="en-US" w:bidi="hi-IN"/>
        </w:rPr>
        <w:t xml:space="preserve">) </w:t>
      </w:r>
      <w:r w:rsidRPr="00496279">
        <w:rPr>
          <w:rFonts w:eastAsia="Arial Unicode MS" w:cs="Tahoma"/>
          <w:bCs/>
          <w:kern w:val="1"/>
          <w:lang w:eastAsia="en-US" w:bidi="hi-IN"/>
        </w:rPr>
        <w:t>nolemts atsavināt pašvaldības</w:t>
      </w:r>
      <w:r w:rsidRPr="00496279">
        <w:rPr>
          <w:rFonts w:eastAsia="Arial Unicode MS" w:cs="Tahoma"/>
          <w:kern w:val="1"/>
          <w:lang w:eastAsia="en-US" w:bidi="hi-IN"/>
        </w:rPr>
        <w:t xml:space="preserve"> nekustamo īpašumu Nākotnes iela 5B, Staicelē, Limbažu novadā, kadastra numurs: 6617 003 0099, kas sastāv no vienas zemes vienības ar kadastra apzīmējumu: 6617 003 0099, 1921 m</w:t>
      </w:r>
      <w:r w:rsidRPr="00496279">
        <w:rPr>
          <w:rFonts w:eastAsia="Arial Unicode MS" w:cs="Tahoma"/>
          <w:kern w:val="1"/>
          <w:vertAlign w:val="superscript"/>
          <w:lang w:eastAsia="en-US" w:bidi="hi-IN"/>
        </w:rPr>
        <w:t>2</w:t>
      </w:r>
      <w:r w:rsidRPr="00496279">
        <w:rPr>
          <w:rFonts w:eastAsia="Arial Unicode MS" w:cs="Tahoma"/>
          <w:kern w:val="1"/>
          <w:lang w:eastAsia="en-US" w:bidi="hi-IN"/>
        </w:rPr>
        <w:t xml:space="preserve"> platībā</w:t>
      </w:r>
      <w:r w:rsidRPr="00496279">
        <w:rPr>
          <w:rFonts w:eastAsia="Arial Unicode MS" w:cs="Tahoma"/>
          <w:bCs/>
          <w:kern w:val="1"/>
          <w:lang w:eastAsia="en-US" w:bidi="hi-IN"/>
        </w:rPr>
        <w:t>, reģistrēts Staiceles pilsētas zemesgrāmatas nodalījumā Nr.100000624717</w:t>
      </w:r>
      <w:r w:rsidRPr="00496279">
        <w:rPr>
          <w:rFonts w:eastAsia="Calibri" w:cs="Tahoma"/>
          <w:kern w:val="1"/>
          <w:szCs w:val="22"/>
          <w:lang w:eastAsia="en-US" w:bidi="hi-IN"/>
        </w:rPr>
        <w:t xml:space="preserve">. </w:t>
      </w:r>
    </w:p>
    <w:p w14:paraId="47E3B482" w14:textId="77777777" w:rsidR="004318C1" w:rsidRPr="00496279" w:rsidRDefault="004318C1" w:rsidP="00410C94">
      <w:pPr>
        <w:ind w:firstLine="720"/>
        <w:jc w:val="both"/>
        <w:rPr>
          <w:bCs/>
          <w:lang w:eastAsia="en-US"/>
        </w:rPr>
      </w:pPr>
      <w:r w:rsidRPr="00496279">
        <w:rPr>
          <w:bCs/>
          <w:lang w:eastAsia="en-US"/>
        </w:rPr>
        <w:t xml:space="preserve">Sertificēta nekustamā īpašuma vērtētāja ir novērtējusi šo nekustamo īpašumu, tā iespējamo tirgus vērtību. Novērtējamā objekta tirgus vērtību pozitīvi un negatīvi ietekmē vairāki faktori, kas ņemti vērā pie objekta visvairāk iespējamās tirgus vērtības noteikšanas. Pozitīvi novērtējamā objekta tirgus vērtību ietekmējošais faktori: 1) atrašanās vieta pilsētā; 2) laba piebraukšana. Negatīvi ietekmējošs faktors – </w:t>
      </w:r>
      <w:r w:rsidRPr="00496279">
        <w:t>maz aktīvs zemes gabalu tirgus Staiceles pilsētā</w:t>
      </w:r>
      <w:r w:rsidRPr="00496279">
        <w:rPr>
          <w:bCs/>
          <w:lang w:eastAsia="en-US"/>
        </w:rPr>
        <w:t>.</w:t>
      </w:r>
    </w:p>
    <w:p w14:paraId="0590C68E" w14:textId="77777777" w:rsidR="004318C1" w:rsidRPr="00496279" w:rsidRDefault="004318C1" w:rsidP="00410C94">
      <w:pPr>
        <w:ind w:firstLine="720"/>
        <w:jc w:val="both"/>
        <w:rPr>
          <w:rFonts w:eastAsia="Calibri"/>
          <w:szCs w:val="22"/>
          <w:lang w:eastAsia="en-US"/>
        </w:rPr>
      </w:pPr>
      <w:r w:rsidRPr="00496279">
        <w:rPr>
          <w:rFonts w:eastAsia="Calibri"/>
          <w:szCs w:val="22"/>
          <w:lang w:eastAsia="en-US"/>
        </w:rPr>
        <w:t xml:space="preserve">Tā kā nekustamais īpašums </w:t>
      </w:r>
      <w:r w:rsidRPr="00496279">
        <w:rPr>
          <w:rFonts w:eastAsia="Arial Unicode MS" w:cs="Tahoma"/>
          <w:kern w:val="1"/>
          <w:lang w:eastAsia="en-US" w:bidi="hi-IN"/>
        </w:rPr>
        <w:t>Nākotnes iela 5B, Staicelē</w:t>
      </w:r>
      <w:r w:rsidRPr="00496279">
        <w:rPr>
          <w:lang w:eastAsia="en-US"/>
        </w:rPr>
        <w:t xml:space="preserve">, Limbažu novadā, </w:t>
      </w:r>
      <w:r w:rsidRPr="00496279">
        <w:t>kadastra numurs  </w:t>
      </w:r>
      <w:r w:rsidRPr="00496279">
        <w:rPr>
          <w:rFonts w:eastAsia="Arial Unicode MS" w:cs="Tahoma"/>
          <w:kern w:val="1"/>
          <w:lang w:eastAsia="en-US" w:bidi="hi-IN"/>
        </w:rPr>
        <w:t>6617 003 0099</w:t>
      </w:r>
      <w:r w:rsidRPr="00496279">
        <w:t xml:space="preserve">, kas sastāv no vienas zemes vienības ar kadastra apzīmējumu </w:t>
      </w:r>
      <w:r w:rsidRPr="00496279">
        <w:rPr>
          <w:rFonts w:eastAsia="Arial Unicode MS" w:cs="Tahoma"/>
          <w:kern w:val="1"/>
          <w:lang w:eastAsia="en-US" w:bidi="hi-IN"/>
        </w:rPr>
        <w:t>6617 003 0099</w:t>
      </w:r>
      <w:r w:rsidRPr="00496279">
        <w:t xml:space="preserve">, </w:t>
      </w:r>
      <w:r w:rsidRPr="00496279">
        <w:rPr>
          <w:rFonts w:eastAsia="Arial Unicode MS" w:cs="Tahoma"/>
          <w:kern w:val="1"/>
          <w:lang w:eastAsia="en-US" w:bidi="hi-IN"/>
        </w:rPr>
        <w:t>1921 m</w:t>
      </w:r>
      <w:r w:rsidRPr="00496279">
        <w:rPr>
          <w:rFonts w:eastAsia="Arial Unicode MS" w:cs="Tahoma"/>
          <w:kern w:val="1"/>
          <w:vertAlign w:val="superscript"/>
          <w:lang w:eastAsia="en-US" w:bidi="hi-IN"/>
        </w:rPr>
        <w:t>2</w:t>
      </w:r>
      <w:r w:rsidRPr="00496279">
        <w:rPr>
          <w:rFonts w:eastAsia="Arial Unicode MS" w:cs="Tahoma"/>
          <w:kern w:val="1"/>
          <w:lang w:eastAsia="en-US" w:bidi="hi-IN"/>
        </w:rPr>
        <w:t xml:space="preserve"> </w:t>
      </w:r>
      <w:r w:rsidRPr="00496279">
        <w:t>kopplatībā</w:t>
      </w:r>
      <w:r w:rsidRPr="00496279">
        <w:rPr>
          <w:lang w:eastAsia="en-US"/>
        </w:rPr>
        <w:t xml:space="preserve">, </w:t>
      </w:r>
      <w:r w:rsidRPr="00496279">
        <w:rPr>
          <w:rFonts w:eastAsia="Calibri"/>
          <w:szCs w:val="22"/>
          <w:lang w:eastAsia="en-US"/>
        </w:rPr>
        <w:t xml:space="preserve">nav nepieciešams pašvaldības funkciju veikšanai, tas atsavināms, pārdodot izsolē.   </w:t>
      </w:r>
    </w:p>
    <w:p w14:paraId="5E771107" w14:textId="424F7D06" w:rsidR="00547833" w:rsidRPr="00496279" w:rsidRDefault="004318C1" w:rsidP="00410C94">
      <w:pPr>
        <w:ind w:firstLine="720"/>
        <w:jc w:val="both"/>
        <w:rPr>
          <w:b/>
          <w:bCs/>
        </w:rPr>
      </w:pPr>
      <w:r w:rsidRPr="00496279">
        <w:t>Pamatojoties uz likuma „Par pašvaldībām” 14.panta pirmās daļas 2.punktu, 21.panta pirmās daļas 17.punktu, Publiskas personas mantas atsavināšanas likuma 3.panta pirmās daļas 1.punktu, 8.panta trešo daļu, 10.pantu un 15.pantu, 2022.</w:t>
      </w:r>
      <w:r w:rsidR="00547833" w:rsidRPr="00496279">
        <w:t xml:space="preserve"> </w:t>
      </w:r>
      <w:r w:rsidRPr="00496279">
        <w:t xml:space="preserve">gada 8. aprīļa Pašvaldības īpašuma privatizācijas un atsavināšanas komisijas protokolu Nr. 3.10.1/22/24,  </w:t>
      </w:r>
      <w:r w:rsidR="00547833" w:rsidRPr="00496279">
        <w:rPr>
          <w:rFonts w:cs="Tahoma"/>
          <w:b/>
          <w:kern w:val="1"/>
          <w:lang w:eastAsia="hi-IN" w:bidi="hi-IN"/>
        </w:rPr>
        <w:t>a</w:t>
      </w:r>
      <w:r w:rsidR="00547833" w:rsidRPr="00496279">
        <w:rPr>
          <w:b/>
          <w:bCs/>
        </w:rPr>
        <w:t>tklāti balsojot: PAR</w:t>
      </w:r>
      <w:r w:rsidR="00547833" w:rsidRPr="00496279">
        <w:t xml:space="preserve"> – 12 deputāti (</w:t>
      </w:r>
      <w:r w:rsidR="00547833" w:rsidRPr="00496279">
        <w:rPr>
          <w:rFonts w:eastAsia="Calibri"/>
          <w:szCs w:val="22"/>
          <w:lang w:eastAsia="en-US"/>
        </w:rPr>
        <w:t>Edžus Arums, Jānis Bakmanis, Māris Beļaunieks, Andris Garklāvs, Lija Jokste, Aigars Legzdiņš, Dāvis Melnalksnis, Rūdolfs Pelēkais, Ziedonis Rubezis, Dagnis Straubergs, Regīna Tamane, Didzis Zemmers)</w:t>
      </w:r>
      <w:r w:rsidR="00547833" w:rsidRPr="00496279">
        <w:t xml:space="preserve">, </w:t>
      </w:r>
      <w:r w:rsidR="00547833" w:rsidRPr="00496279">
        <w:rPr>
          <w:b/>
          <w:bCs/>
        </w:rPr>
        <w:t>PRET –</w:t>
      </w:r>
      <w:r w:rsidR="00547833" w:rsidRPr="00496279">
        <w:t xml:space="preserve"> nav, </w:t>
      </w:r>
      <w:r w:rsidR="00547833" w:rsidRPr="00496279">
        <w:rPr>
          <w:b/>
          <w:bCs/>
        </w:rPr>
        <w:t>ATTURAS –</w:t>
      </w:r>
      <w:r w:rsidR="00547833" w:rsidRPr="00496279">
        <w:t xml:space="preserve"> nav, Limbažu novada dome</w:t>
      </w:r>
      <w:r w:rsidR="00547833" w:rsidRPr="00496279">
        <w:rPr>
          <w:b/>
          <w:bCs/>
        </w:rPr>
        <w:t xml:space="preserve"> NOLEMJ:</w:t>
      </w:r>
    </w:p>
    <w:p w14:paraId="7F48DC8A" w14:textId="18D519E7" w:rsidR="004318C1" w:rsidRPr="00496279" w:rsidRDefault="004318C1" w:rsidP="00410C94">
      <w:pPr>
        <w:ind w:firstLine="720"/>
        <w:jc w:val="both"/>
        <w:rPr>
          <w:rFonts w:eastAsia="Arial Unicode MS" w:cs="Tahoma"/>
          <w:kern w:val="1"/>
          <w:lang w:eastAsia="en-US" w:bidi="hi-IN"/>
        </w:rPr>
      </w:pPr>
    </w:p>
    <w:p w14:paraId="2941856F" w14:textId="77777777" w:rsidR="004318C1" w:rsidRPr="00496279" w:rsidRDefault="004318C1" w:rsidP="00410C94">
      <w:pPr>
        <w:widowControl w:val="0"/>
        <w:numPr>
          <w:ilvl w:val="0"/>
          <w:numId w:val="25"/>
        </w:numPr>
        <w:suppressAutoHyphens/>
        <w:autoSpaceDE w:val="0"/>
        <w:autoSpaceDN w:val="0"/>
        <w:adjustRightInd w:val="0"/>
        <w:ind w:left="357" w:hanging="357"/>
        <w:contextualSpacing/>
        <w:jc w:val="both"/>
        <w:rPr>
          <w:rFonts w:eastAsia="Calibri" w:cs="Tahoma"/>
          <w:kern w:val="1"/>
          <w:lang w:eastAsia="en-US" w:bidi="hi-IN"/>
        </w:rPr>
      </w:pPr>
      <w:r w:rsidRPr="00496279">
        <w:rPr>
          <w:rFonts w:eastAsia="Calibri" w:cs="Tahoma"/>
          <w:kern w:val="1"/>
          <w:lang w:eastAsia="en-US" w:bidi="hi-IN"/>
        </w:rPr>
        <w:t xml:space="preserve">Atsavināt pašvaldības nekustamo īpašumu </w:t>
      </w:r>
      <w:r w:rsidRPr="00496279">
        <w:rPr>
          <w:rFonts w:eastAsia="Arial Unicode MS" w:cs="Tahoma"/>
          <w:kern w:val="1"/>
          <w:lang w:eastAsia="en-US" w:bidi="hi-IN"/>
        </w:rPr>
        <w:t>Nākotnes iela 5B, Staicelē, Limbažu novadā, kadastra numurs: 6617 003 0099, kas sastāv no vienas zemes vienības ar kadastra apzīmējumu: 6617 003 0099, 1921 m</w:t>
      </w:r>
      <w:r w:rsidRPr="00496279">
        <w:rPr>
          <w:rFonts w:eastAsia="Arial Unicode MS" w:cs="Tahoma"/>
          <w:kern w:val="1"/>
          <w:vertAlign w:val="superscript"/>
          <w:lang w:eastAsia="en-US" w:bidi="hi-IN"/>
        </w:rPr>
        <w:t>2</w:t>
      </w:r>
      <w:r w:rsidRPr="00496279">
        <w:rPr>
          <w:rFonts w:eastAsia="Arial Unicode MS" w:cs="Tahoma"/>
          <w:kern w:val="1"/>
          <w:lang w:eastAsia="en-US" w:bidi="hi-IN"/>
        </w:rPr>
        <w:t xml:space="preserve"> platībā, </w:t>
      </w:r>
      <w:r w:rsidRPr="00496279">
        <w:rPr>
          <w:rFonts w:eastAsia="Calibri" w:cs="Tahoma"/>
          <w:kern w:val="1"/>
          <w:lang w:eastAsia="en-US" w:bidi="hi-IN"/>
        </w:rPr>
        <w:t xml:space="preserve">pārdodot mutiskā izsolē ar augšupejošu soli. </w:t>
      </w:r>
    </w:p>
    <w:p w14:paraId="51A8AAFF" w14:textId="77777777" w:rsidR="004318C1" w:rsidRPr="00496279" w:rsidRDefault="004318C1" w:rsidP="00410C94">
      <w:pPr>
        <w:widowControl w:val="0"/>
        <w:numPr>
          <w:ilvl w:val="0"/>
          <w:numId w:val="25"/>
        </w:numPr>
        <w:suppressAutoHyphens/>
        <w:autoSpaceDE w:val="0"/>
        <w:autoSpaceDN w:val="0"/>
        <w:adjustRightInd w:val="0"/>
        <w:ind w:left="357" w:hanging="357"/>
        <w:contextualSpacing/>
        <w:jc w:val="both"/>
        <w:rPr>
          <w:rFonts w:eastAsia="Calibri" w:cs="Tahoma"/>
          <w:kern w:val="1"/>
          <w:lang w:eastAsia="en-US" w:bidi="hi-IN"/>
        </w:rPr>
      </w:pPr>
      <w:r w:rsidRPr="00496279">
        <w:rPr>
          <w:rFonts w:eastAsia="Calibri" w:cs="Tahoma"/>
          <w:kern w:val="1"/>
          <w:lang w:eastAsia="en-US" w:bidi="hi-IN"/>
        </w:rPr>
        <w:t xml:space="preserve">Apstiprināt nekustamā </w:t>
      </w:r>
      <w:r w:rsidRPr="00496279">
        <w:rPr>
          <w:rFonts w:eastAsia="Arial Unicode MS" w:cs="Tahoma"/>
          <w:kern w:val="1"/>
          <w:lang w:eastAsia="en-US" w:bidi="hi-IN"/>
        </w:rPr>
        <w:t>īpašuma Nākotnes iela 5B, Staicelē, Limbažu novadā, kadastra numurs: 6617 003 0099</w:t>
      </w:r>
      <w:r w:rsidRPr="00496279">
        <w:rPr>
          <w:rFonts w:eastAsia="Calibri" w:cs="Tahoma"/>
          <w:kern w:val="1"/>
          <w:lang w:eastAsia="en-US" w:bidi="hi-IN"/>
        </w:rPr>
        <w:t xml:space="preserve">, nosacīto cenu 2700,00 EUR (divi tūkstoši septiņi simti  </w:t>
      </w:r>
      <w:r w:rsidRPr="00496279">
        <w:rPr>
          <w:rFonts w:eastAsia="Calibri" w:cs="Tahoma"/>
          <w:i/>
          <w:kern w:val="1"/>
          <w:lang w:eastAsia="en-US" w:bidi="hi-IN"/>
        </w:rPr>
        <w:t>euro</w:t>
      </w:r>
      <w:r w:rsidRPr="00496279">
        <w:rPr>
          <w:rFonts w:eastAsia="Calibri" w:cs="Tahoma"/>
          <w:kern w:val="1"/>
          <w:lang w:eastAsia="en-US" w:bidi="hi-IN"/>
        </w:rPr>
        <w:t xml:space="preserve"> un 00 centi). </w:t>
      </w:r>
    </w:p>
    <w:p w14:paraId="4EB4D0E7" w14:textId="62EAE7B8" w:rsidR="004318C1" w:rsidRPr="00496279" w:rsidRDefault="004318C1" w:rsidP="00410C94">
      <w:pPr>
        <w:widowControl w:val="0"/>
        <w:numPr>
          <w:ilvl w:val="0"/>
          <w:numId w:val="25"/>
        </w:numPr>
        <w:suppressAutoHyphens/>
        <w:autoSpaceDE w:val="0"/>
        <w:autoSpaceDN w:val="0"/>
        <w:adjustRightInd w:val="0"/>
        <w:ind w:left="357" w:hanging="357"/>
        <w:contextualSpacing/>
        <w:jc w:val="both"/>
        <w:rPr>
          <w:rFonts w:eastAsia="Calibri" w:cs="Tahoma"/>
          <w:kern w:val="1"/>
          <w:lang w:eastAsia="en-US" w:bidi="hi-IN"/>
        </w:rPr>
      </w:pPr>
      <w:r w:rsidRPr="00496279">
        <w:rPr>
          <w:rFonts w:eastAsia="Calibri" w:cs="Tahoma"/>
          <w:kern w:val="1"/>
          <w:lang w:eastAsia="en-US" w:bidi="hi-IN"/>
        </w:rPr>
        <w:t xml:space="preserve">Apstiprināt Limbažu novada pašvaldības nekustamā īpašuma </w:t>
      </w:r>
      <w:r w:rsidRPr="00496279">
        <w:rPr>
          <w:rFonts w:eastAsia="Arial Unicode MS" w:cs="Tahoma"/>
          <w:kern w:val="1"/>
          <w:lang w:eastAsia="en-US" w:bidi="hi-IN"/>
        </w:rPr>
        <w:t>Nākotnes iela 5B, Staicelē, Limbažu novadā</w:t>
      </w:r>
      <w:r w:rsidRPr="00496279">
        <w:rPr>
          <w:rFonts w:eastAsia="Calibri" w:cs="Tahoma"/>
          <w:color w:val="000000"/>
          <w:kern w:val="1"/>
          <w:lang w:eastAsia="en-US" w:bidi="hi-IN"/>
        </w:rPr>
        <w:t>, kadastra numurs</w:t>
      </w:r>
      <w:r w:rsidRPr="00496279">
        <w:rPr>
          <w:rFonts w:eastAsia="Arial Unicode MS" w:cs="Tahoma"/>
          <w:kern w:val="1"/>
          <w:lang w:eastAsia="en-US" w:bidi="hi-IN"/>
        </w:rPr>
        <w:t>: 6617 003 0099, Limbažu novadā</w:t>
      </w:r>
      <w:r w:rsidRPr="00496279">
        <w:rPr>
          <w:rFonts w:eastAsia="Calibri" w:cs="Tahoma"/>
          <w:kern w:val="1"/>
          <w:lang w:eastAsia="en-US" w:bidi="hi-IN"/>
        </w:rPr>
        <w:t xml:space="preserve">, izsoles noteikumus (pielikumā). </w:t>
      </w:r>
    </w:p>
    <w:p w14:paraId="09BF06B6" w14:textId="77777777" w:rsidR="004318C1" w:rsidRPr="00496279" w:rsidRDefault="004318C1" w:rsidP="00410C94">
      <w:pPr>
        <w:widowControl w:val="0"/>
        <w:numPr>
          <w:ilvl w:val="0"/>
          <w:numId w:val="25"/>
        </w:numPr>
        <w:suppressAutoHyphens/>
        <w:autoSpaceDE w:val="0"/>
        <w:autoSpaceDN w:val="0"/>
        <w:adjustRightInd w:val="0"/>
        <w:ind w:left="357" w:hanging="357"/>
        <w:contextualSpacing/>
        <w:jc w:val="both"/>
        <w:rPr>
          <w:rFonts w:eastAsia="Calibri" w:cs="Tahoma"/>
          <w:kern w:val="1"/>
          <w:lang w:eastAsia="en-US" w:bidi="hi-IN"/>
        </w:rPr>
      </w:pPr>
      <w:r w:rsidRPr="00496279">
        <w:rPr>
          <w:rFonts w:eastAsia="Calibri" w:cs="Tahoma"/>
          <w:kern w:val="1"/>
          <w:lang w:eastAsia="en-US" w:bidi="hi-IN"/>
        </w:rPr>
        <w:t xml:space="preserve">Uzdot Pašvaldības īpašuma privatizācijas un atsavināšanas komisijai veikt Publiskas personas mantas atsavināšanas likumā noteiktās darbības, lai atsavinātu nekustamo īpašumu </w:t>
      </w:r>
      <w:r w:rsidRPr="00496279">
        <w:rPr>
          <w:rFonts w:eastAsia="Arial Unicode MS" w:cs="Tahoma"/>
          <w:kern w:val="1"/>
          <w:lang w:eastAsia="en-US" w:bidi="hi-IN"/>
        </w:rPr>
        <w:t>Nākotnes iela 5B, Staicelē, Limbažu novadā</w:t>
      </w:r>
      <w:r w:rsidRPr="00496279">
        <w:rPr>
          <w:rFonts w:eastAsia="Calibri" w:cs="Tahoma"/>
          <w:color w:val="000000"/>
          <w:kern w:val="1"/>
          <w:lang w:eastAsia="en-US" w:bidi="hi-IN"/>
        </w:rPr>
        <w:t>, kadastra numurs</w:t>
      </w:r>
      <w:r w:rsidRPr="00496279">
        <w:rPr>
          <w:rFonts w:eastAsia="Arial Unicode MS" w:cs="Tahoma"/>
          <w:kern w:val="1"/>
          <w:lang w:eastAsia="en-US" w:bidi="hi-IN"/>
        </w:rPr>
        <w:t>: 6617 003 0099</w:t>
      </w:r>
      <w:r w:rsidRPr="00496279">
        <w:rPr>
          <w:rFonts w:eastAsia="Calibri" w:cs="Tahoma"/>
          <w:kern w:val="1"/>
          <w:lang w:eastAsia="en-US" w:bidi="hi-IN"/>
        </w:rPr>
        <w:t xml:space="preserve">. </w:t>
      </w:r>
    </w:p>
    <w:p w14:paraId="007130F7" w14:textId="77777777" w:rsidR="004318C1" w:rsidRPr="00496279" w:rsidRDefault="004318C1" w:rsidP="00410C94">
      <w:pPr>
        <w:numPr>
          <w:ilvl w:val="0"/>
          <w:numId w:val="25"/>
        </w:numPr>
        <w:autoSpaceDE w:val="0"/>
        <w:autoSpaceDN w:val="0"/>
        <w:adjustRightInd w:val="0"/>
        <w:ind w:left="357" w:hanging="357"/>
        <w:contextualSpacing/>
        <w:jc w:val="both"/>
        <w:rPr>
          <w:rFonts w:eastAsia="Calibri"/>
        </w:rPr>
      </w:pPr>
      <w:r w:rsidRPr="00496279">
        <w:rPr>
          <w:rFonts w:eastAsia="Calibri"/>
        </w:rPr>
        <w:t xml:space="preserve">Atbildīgo par lēmuma izpildi noteikt </w:t>
      </w:r>
      <w:r w:rsidRPr="00496279">
        <w:t>Limbažu novada pašvaldības īpašumu privatizācijas un atsavināšanas komisijas priekšsēdētāja 2. vietnieku</w:t>
      </w:r>
      <w:r w:rsidRPr="00496279">
        <w:rPr>
          <w:rFonts w:eastAsia="Calibri"/>
        </w:rPr>
        <w:t>.</w:t>
      </w:r>
    </w:p>
    <w:p w14:paraId="117013BA" w14:textId="77777777" w:rsidR="004318C1" w:rsidRPr="00496279" w:rsidRDefault="004318C1" w:rsidP="00410C94">
      <w:pPr>
        <w:numPr>
          <w:ilvl w:val="0"/>
          <w:numId w:val="25"/>
        </w:numPr>
        <w:autoSpaceDE w:val="0"/>
        <w:autoSpaceDN w:val="0"/>
        <w:adjustRightInd w:val="0"/>
        <w:ind w:left="357" w:hanging="357"/>
        <w:contextualSpacing/>
        <w:jc w:val="both"/>
        <w:rPr>
          <w:rFonts w:eastAsia="Calibri"/>
        </w:rPr>
      </w:pPr>
      <w:r w:rsidRPr="00496279">
        <w:rPr>
          <w:rFonts w:eastAsia="Calibri"/>
        </w:rPr>
        <w:t>Kontroli par lēmuma izpildi uzdot Limbažu novada pašvaldības izpilddirektoram.</w:t>
      </w:r>
    </w:p>
    <w:bookmarkEnd w:id="39"/>
    <w:p w14:paraId="58D0A033" w14:textId="77777777" w:rsidR="00267125" w:rsidRPr="00496279" w:rsidRDefault="00267125" w:rsidP="00410C94">
      <w:pPr>
        <w:jc w:val="both"/>
        <w:rPr>
          <w:b/>
          <w:bCs/>
        </w:rPr>
      </w:pPr>
    </w:p>
    <w:p w14:paraId="247F1B48" w14:textId="77777777" w:rsidR="004C0540" w:rsidRPr="00496279" w:rsidRDefault="004C0540" w:rsidP="00410C94">
      <w:pPr>
        <w:jc w:val="both"/>
        <w:rPr>
          <w:b/>
          <w:bCs/>
        </w:rPr>
      </w:pPr>
    </w:p>
    <w:p w14:paraId="47259210" w14:textId="615C6F36" w:rsidR="008C58BC" w:rsidRPr="00496279" w:rsidRDefault="008C58BC" w:rsidP="00410C94">
      <w:pPr>
        <w:jc w:val="both"/>
        <w:rPr>
          <w:b/>
          <w:bCs/>
        </w:rPr>
      </w:pPr>
      <w:r w:rsidRPr="00496279">
        <w:rPr>
          <w:b/>
          <w:bCs/>
        </w:rPr>
        <w:t>Lēmums Nr.</w:t>
      </w:r>
      <w:r w:rsidR="00C82151" w:rsidRPr="00496279">
        <w:rPr>
          <w:b/>
          <w:bCs/>
        </w:rPr>
        <w:t xml:space="preserve"> </w:t>
      </w:r>
      <w:r w:rsidR="00410DAC" w:rsidRPr="00496279">
        <w:rPr>
          <w:b/>
          <w:bCs/>
        </w:rPr>
        <w:t>816</w:t>
      </w:r>
    </w:p>
    <w:p w14:paraId="07614F80" w14:textId="5DB4F292" w:rsidR="008C58BC" w:rsidRPr="00496279" w:rsidRDefault="008C58BC" w:rsidP="00410C94">
      <w:pPr>
        <w:keepNext/>
        <w:jc w:val="center"/>
        <w:outlineLvl w:val="0"/>
        <w:rPr>
          <w:b/>
          <w:bCs/>
          <w:lang w:eastAsia="en-US"/>
        </w:rPr>
      </w:pPr>
      <w:bookmarkStart w:id="40" w:name="_Hlk112592838"/>
      <w:r w:rsidRPr="00496279">
        <w:rPr>
          <w:b/>
          <w:bCs/>
          <w:lang w:eastAsia="en-US"/>
        </w:rPr>
        <w:t>22</w:t>
      </w:r>
      <w:r w:rsidR="00CD11AB" w:rsidRPr="00496279">
        <w:rPr>
          <w:b/>
          <w:bCs/>
          <w:lang w:eastAsia="en-US"/>
        </w:rPr>
        <w:t>.</w:t>
      </w:r>
    </w:p>
    <w:p w14:paraId="45618894" w14:textId="77777777" w:rsidR="0036529F" w:rsidRPr="00496279" w:rsidRDefault="0036529F" w:rsidP="00410C94">
      <w:pPr>
        <w:pBdr>
          <w:bottom w:val="single" w:sz="6" w:space="1" w:color="auto"/>
        </w:pBdr>
        <w:jc w:val="both"/>
        <w:rPr>
          <w:b/>
          <w:bCs/>
        </w:rPr>
      </w:pPr>
      <w:r w:rsidRPr="00496279">
        <w:rPr>
          <w:b/>
          <w:bCs/>
          <w:noProof/>
        </w:rPr>
        <w:t>Par nekustamā īpašuma “Kļavas” - 9, Braslavā, Braslavas pagastā nosacītās cenas un izsoles noteikumu apstiprināšanu</w:t>
      </w:r>
    </w:p>
    <w:p w14:paraId="49C16BDC" w14:textId="4EA27D63" w:rsidR="0036529F" w:rsidRPr="00496279" w:rsidRDefault="0036529F" w:rsidP="00410C94">
      <w:pPr>
        <w:jc w:val="center"/>
      </w:pPr>
      <w:r w:rsidRPr="00496279">
        <w:t xml:space="preserve">Ziņo </w:t>
      </w:r>
      <w:r w:rsidR="00A855D5" w:rsidRPr="00496279">
        <w:rPr>
          <w:noProof/>
        </w:rPr>
        <w:t>D. Straubergs</w:t>
      </w:r>
    </w:p>
    <w:p w14:paraId="1C53A573" w14:textId="77777777" w:rsidR="0036529F" w:rsidRPr="00496279" w:rsidRDefault="0036529F" w:rsidP="00410C94">
      <w:pPr>
        <w:jc w:val="both"/>
      </w:pPr>
    </w:p>
    <w:p w14:paraId="4FFEEE0A" w14:textId="28139D80" w:rsidR="0036529F" w:rsidRPr="00496279" w:rsidRDefault="0036529F" w:rsidP="00410C94">
      <w:pPr>
        <w:ind w:firstLine="720"/>
        <w:jc w:val="both"/>
        <w:rPr>
          <w:rFonts w:eastAsia="Calibri" w:cs="Tahoma"/>
          <w:kern w:val="1"/>
          <w:szCs w:val="22"/>
          <w:lang w:eastAsia="en-US" w:bidi="hi-IN"/>
        </w:rPr>
      </w:pPr>
      <w:r w:rsidRPr="00496279">
        <w:rPr>
          <w:rFonts w:eastAsia="Calibri" w:cs="Tahoma"/>
          <w:kern w:val="1"/>
          <w:szCs w:val="22"/>
          <w:lang w:eastAsia="en-US" w:bidi="hi-IN"/>
        </w:rPr>
        <w:t>Ar Limbažu novada domes 2022.gada 28. aprīļa lēmumu Nr.432 (protokols Nr.5,  75</w:t>
      </w:r>
      <w:r w:rsidR="00A855D5" w:rsidRPr="00496279">
        <w:rPr>
          <w:rFonts w:eastAsia="Calibri" w:cs="Tahoma"/>
          <w:kern w:val="1"/>
          <w:szCs w:val="22"/>
          <w:lang w:eastAsia="en-US" w:bidi="hi-IN"/>
        </w:rPr>
        <w:t>.</w:t>
      </w:r>
      <w:r w:rsidRPr="00496279">
        <w:rPr>
          <w:rFonts w:eastAsia="Calibri" w:cs="Tahoma"/>
          <w:kern w:val="1"/>
          <w:szCs w:val="22"/>
          <w:lang w:eastAsia="en-US" w:bidi="hi-IN"/>
        </w:rPr>
        <w:t xml:space="preserve">) </w:t>
      </w:r>
      <w:r w:rsidRPr="00496279">
        <w:rPr>
          <w:rFonts w:eastAsia="Arial Unicode MS" w:cs="Tahoma"/>
          <w:bCs/>
          <w:kern w:val="1"/>
          <w:lang w:eastAsia="en-US" w:bidi="hi-IN"/>
        </w:rPr>
        <w:t>nolemts atsavināt pašvaldības</w:t>
      </w:r>
      <w:r w:rsidRPr="00496279">
        <w:rPr>
          <w:rFonts w:eastAsia="Arial Unicode MS" w:cs="Tahoma"/>
          <w:kern w:val="1"/>
          <w:lang w:eastAsia="en-US" w:bidi="hi-IN"/>
        </w:rPr>
        <w:t xml:space="preserve"> nekustamo īpašumu “Kļavas”-9, Braslavā, Braslavas pagastā, Limbažu novadā, kadastra numurs: 6644 900 0070, </w:t>
      </w:r>
      <w:r w:rsidRPr="00496279">
        <w:rPr>
          <w:rFonts w:eastAsia="Arial Unicode MS"/>
          <w:lang w:eastAsia="x-none"/>
        </w:rPr>
        <w:t>sastāvošs no dzīvokļa Nr.9, 64 m</w:t>
      </w:r>
      <w:r w:rsidRPr="00496279">
        <w:rPr>
          <w:rFonts w:eastAsia="Arial Unicode MS"/>
          <w:vertAlign w:val="superscript"/>
          <w:lang w:eastAsia="x-none"/>
        </w:rPr>
        <w:t>2</w:t>
      </w:r>
      <w:r w:rsidRPr="00496279">
        <w:rPr>
          <w:rFonts w:eastAsia="Arial Unicode MS"/>
          <w:lang w:eastAsia="x-none"/>
        </w:rPr>
        <w:t xml:space="preserve"> platībā un 640/6177 kopīpašuma domājamām daļām no dzīvojamās mājas (6644 002 0048 001), un zemes vienības ar kadastra apzīmējumu 6644 002 0048</w:t>
      </w:r>
      <w:r w:rsidRPr="00496279">
        <w:rPr>
          <w:rFonts w:eastAsia="Arial Unicode MS" w:cs="Tahoma"/>
          <w:bCs/>
          <w:kern w:val="1"/>
          <w:lang w:eastAsia="en-US" w:bidi="hi-IN"/>
        </w:rPr>
        <w:t>, reģistrēts Braslavas pagasta zemesgrāmatas nodalījumā Nr.100000443108  9,</w:t>
      </w:r>
      <w:r w:rsidRPr="00496279">
        <w:rPr>
          <w:rFonts w:eastAsia="Arial Unicode MS" w:cs="Tahoma"/>
          <w:kern w:val="1"/>
          <w:lang w:eastAsia="en-US" w:bidi="hi-IN"/>
        </w:rPr>
        <w:t xml:space="preserve"> </w:t>
      </w:r>
      <w:r w:rsidRPr="00496279">
        <w:rPr>
          <w:rFonts w:eastAsia="Calibri" w:cs="Tahoma"/>
          <w:kern w:val="1"/>
          <w:szCs w:val="22"/>
          <w:lang w:eastAsia="en-US" w:bidi="hi-IN"/>
        </w:rPr>
        <w:t xml:space="preserve">tas atsavināms, pārdodot izsolē. </w:t>
      </w:r>
    </w:p>
    <w:p w14:paraId="2462D6CE" w14:textId="77777777" w:rsidR="00A855D5" w:rsidRPr="00496279" w:rsidRDefault="0036529F" w:rsidP="00410C94">
      <w:pPr>
        <w:ind w:firstLine="720"/>
        <w:jc w:val="both"/>
        <w:rPr>
          <w:b/>
          <w:bCs/>
        </w:rPr>
      </w:pPr>
      <w:r w:rsidRPr="00496279">
        <w:t xml:space="preserve">Pamatojoties uz likuma „Par pašvaldībām” 14.panta pirmās daļas 2.punktu, 21.panta pirmās daļas 17.punktu, Publiskas personas mantas atsavināšanas likuma 3.panta pirmās daļas 1.punktu, 8.panta trešo daļu, 10.pantu un 15.pantu, 2022.gada 8. aprīļa Pašvaldības īpašuma privatizācijas un atsavināšanas komisijas protokolu Nr. 3.10.1/22/24,  </w:t>
      </w:r>
      <w:r w:rsidR="00A855D5" w:rsidRPr="00496279">
        <w:rPr>
          <w:rFonts w:cs="Tahoma"/>
          <w:b/>
          <w:kern w:val="1"/>
          <w:lang w:eastAsia="hi-IN" w:bidi="hi-IN"/>
        </w:rPr>
        <w:t>a</w:t>
      </w:r>
      <w:r w:rsidR="00A855D5" w:rsidRPr="00496279">
        <w:rPr>
          <w:b/>
          <w:bCs/>
        </w:rPr>
        <w:t>tklāti balsojot: PAR</w:t>
      </w:r>
      <w:r w:rsidR="00A855D5" w:rsidRPr="00496279">
        <w:t xml:space="preserve"> – 12 deputāti (</w:t>
      </w:r>
      <w:r w:rsidR="00A855D5" w:rsidRPr="00496279">
        <w:rPr>
          <w:rFonts w:eastAsia="Calibri"/>
          <w:szCs w:val="22"/>
          <w:lang w:eastAsia="en-US"/>
        </w:rPr>
        <w:t>Edžus Arums, Jānis Bakmanis, Māris Beļaunieks, Andris Garklāvs, Lija Jokste, Aigars Legzdiņš, Dāvis Melnalksnis, Rūdolfs Pelēkais, Ziedonis Rubezis, Dagnis Straubergs, Regīna Tamane, Didzis Zemmers)</w:t>
      </w:r>
      <w:r w:rsidR="00A855D5" w:rsidRPr="00496279">
        <w:t xml:space="preserve">, </w:t>
      </w:r>
      <w:r w:rsidR="00A855D5" w:rsidRPr="00496279">
        <w:rPr>
          <w:b/>
          <w:bCs/>
        </w:rPr>
        <w:t>PRET –</w:t>
      </w:r>
      <w:r w:rsidR="00A855D5" w:rsidRPr="00496279">
        <w:t xml:space="preserve"> nav, </w:t>
      </w:r>
      <w:r w:rsidR="00A855D5" w:rsidRPr="00496279">
        <w:rPr>
          <w:b/>
          <w:bCs/>
        </w:rPr>
        <w:t>ATTURAS –</w:t>
      </w:r>
      <w:r w:rsidR="00A855D5" w:rsidRPr="00496279">
        <w:t xml:space="preserve"> nav, Limbažu novada dome</w:t>
      </w:r>
      <w:r w:rsidR="00A855D5" w:rsidRPr="00496279">
        <w:rPr>
          <w:b/>
          <w:bCs/>
        </w:rPr>
        <w:t xml:space="preserve"> NOLEMJ:</w:t>
      </w:r>
    </w:p>
    <w:p w14:paraId="289DB8CB" w14:textId="7ED76391" w:rsidR="0036529F" w:rsidRPr="00496279" w:rsidRDefault="0036529F" w:rsidP="00410C94">
      <w:pPr>
        <w:ind w:firstLine="720"/>
        <w:jc w:val="both"/>
        <w:rPr>
          <w:rFonts w:eastAsia="Arial Unicode MS" w:cs="Tahoma"/>
          <w:kern w:val="1"/>
          <w:lang w:eastAsia="en-US" w:bidi="hi-IN"/>
        </w:rPr>
      </w:pPr>
    </w:p>
    <w:p w14:paraId="45C70A2E" w14:textId="77777777" w:rsidR="0036529F" w:rsidRPr="00496279" w:rsidRDefault="0036529F" w:rsidP="00410C94">
      <w:pPr>
        <w:widowControl w:val="0"/>
        <w:numPr>
          <w:ilvl w:val="0"/>
          <w:numId w:val="26"/>
        </w:numPr>
        <w:suppressAutoHyphens/>
        <w:autoSpaceDE w:val="0"/>
        <w:autoSpaceDN w:val="0"/>
        <w:adjustRightInd w:val="0"/>
        <w:ind w:left="357" w:hanging="357"/>
        <w:contextualSpacing/>
        <w:jc w:val="both"/>
        <w:rPr>
          <w:rFonts w:eastAsia="Calibri" w:cs="Tahoma"/>
          <w:kern w:val="1"/>
          <w:lang w:eastAsia="en-US" w:bidi="hi-IN"/>
        </w:rPr>
      </w:pPr>
      <w:r w:rsidRPr="00496279">
        <w:rPr>
          <w:rFonts w:eastAsia="Calibri" w:cs="Tahoma"/>
          <w:kern w:val="1"/>
          <w:lang w:eastAsia="en-US" w:bidi="hi-IN"/>
        </w:rPr>
        <w:t xml:space="preserve">Atsavināt pašvaldības nekustamo īpašumu </w:t>
      </w:r>
      <w:r w:rsidRPr="00496279">
        <w:rPr>
          <w:rFonts w:eastAsia="Arial Unicode MS" w:cs="Tahoma"/>
          <w:kern w:val="1"/>
          <w:lang w:eastAsia="en-US" w:bidi="hi-IN"/>
        </w:rPr>
        <w:t xml:space="preserve">“Kļavas”-9, Braslavā, Braslavas pagastā, Limbažu novadā, kadastra numurs: 6644 900 0070, </w:t>
      </w:r>
      <w:r w:rsidRPr="00496279">
        <w:rPr>
          <w:rFonts w:eastAsia="Arial Unicode MS"/>
          <w:lang w:eastAsia="x-none"/>
        </w:rPr>
        <w:t>kas sastāv no dzīvokļa Nr.9, 64 m</w:t>
      </w:r>
      <w:r w:rsidRPr="00496279">
        <w:rPr>
          <w:rFonts w:eastAsia="Arial Unicode MS"/>
          <w:vertAlign w:val="superscript"/>
          <w:lang w:eastAsia="x-none"/>
        </w:rPr>
        <w:t>2</w:t>
      </w:r>
      <w:r w:rsidRPr="00496279">
        <w:rPr>
          <w:rFonts w:eastAsia="Arial Unicode MS"/>
          <w:lang w:eastAsia="x-none"/>
        </w:rPr>
        <w:t xml:space="preserve"> platībā un 640/6177 kopīpašuma domājamām daļām no dzīvojamās mājas (6644 002 0048 001) un zemes vienības ar kadastra apzīmējumu 6644 002 0048</w:t>
      </w:r>
      <w:r w:rsidRPr="00496279">
        <w:rPr>
          <w:rFonts w:eastAsia="Arial Unicode MS" w:cs="Tahoma"/>
          <w:kern w:val="1"/>
          <w:lang w:eastAsia="en-US" w:bidi="hi-IN"/>
        </w:rPr>
        <w:t xml:space="preserve">, </w:t>
      </w:r>
      <w:r w:rsidRPr="00496279">
        <w:rPr>
          <w:rFonts w:eastAsia="Calibri" w:cs="Tahoma"/>
          <w:kern w:val="1"/>
          <w:lang w:eastAsia="en-US" w:bidi="hi-IN"/>
        </w:rPr>
        <w:t xml:space="preserve">pārdodot mutiskā izsolē ar augšupejošu soli. </w:t>
      </w:r>
    </w:p>
    <w:p w14:paraId="7FDE6DA9" w14:textId="77777777" w:rsidR="0036529F" w:rsidRPr="00496279" w:rsidRDefault="0036529F" w:rsidP="00410C94">
      <w:pPr>
        <w:widowControl w:val="0"/>
        <w:numPr>
          <w:ilvl w:val="0"/>
          <w:numId w:val="26"/>
        </w:numPr>
        <w:suppressAutoHyphens/>
        <w:autoSpaceDE w:val="0"/>
        <w:autoSpaceDN w:val="0"/>
        <w:adjustRightInd w:val="0"/>
        <w:ind w:left="357" w:hanging="357"/>
        <w:contextualSpacing/>
        <w:jc w:val="both"/>
        <w:rPr>
          <w:rFonts w:eastAsia="Calibri" w:cs="Tahoma"/>
          <w:kern w:val="1"/>
          <w:lang w:eastAsia="en-US" w:bidi="hi-IN"/>
        </w:rPr>
      </w:pPr>
      <w:r w:rsidRPr="00496279">
        <w:rPr>
          <w:rFonts w:eastAsia="Calibri" w:cs="Tahoma"/>
          <w:kern w:val="1"/>
          <w:lang w:eastAsia="en-US" w:bidi="hi-IN"/>
        </w:rPr>
        <w:t xml:space="preserve">Apstiprināt nekustamā </w:t>
      </w:r>
      <w:r w:rsidRPr="00496279">
        <w:rPr>
          <w:rFonts w:eastAsia="Arial Unicode MS" w:cs="Tahoma"/>
          <w:kern w:val="1"/>
          <w:lang w:eastAsia="en-US" w:bidi="hi-IN"/>
        </w:rPr>
        <w:t>īpašuma “Kļavas”-9, Braslavā, Braslavas pagastā, Limbažu novadā, kadastra numurs: 6644 900 0070</w:t>
      </w:r>
      <w:r w:rsidRPr="00496279">
        <w:rPr>
          <w:rFonts w:eastAsia="Calibri" w:cs="Tahoma"/>
          <w:kern w:val="1"/>
          <w:lang w:eastAsia="en-US" w:bidi="hi-IN"/>
        </w:rPr>
        <w:t xml:space="preserve">, nosacīto cenu 1800,00 EUR (viens tūkstotis astoņi simti  </w:t>
      </w:r>
      <w:r w:rsidRPr="00496279">
        <w:rPr>
          <w:rFonts w:eastAsia="Calibri" w:cs="Tahoma"/>
          <w:i/>
          <w:kern w:val="1"/>
          <w:lang w:eastAsia="en-US" w:bidi="hi-IN"/>
        </w:rPr>
        <w:t>euro</w:t>
      </w:r>
      <w:r w:rsidRPr="00496279">
        <w:rPr>
          <w:rFonts w:eastAsia="Calibri" w:cs="Tahoma"/>
          <w:kern w:val="1"/>
          <w:lang w:eastAsia="en-US" w:bidi="hi-IN"/>
        </w:rPr>
        <w:t xml:space="preserve"> un 00 centi). </w:t>
      </w:r>
    </w:p>
    <w:p w14:paraId="1321DC44" w14:textId="77777777" w:rsidR="0036529F" w:rsidRPr="00496279" w:rsidRDefault="0036529F" w:rsidP="00410C94">
      <w:pPr>
        <w:widowControl w:val="0"/>
        <w:numPr>
          <w:ilvl w:val="0"/>
          <w:numId w:val="26"/>
        </w:numPr>
        <w:suppressAutoHyphens/>
        <w:autoSpaceDE w:val="0"/>
        <w:autoSpaceDN w:val="0"/>
        <w:adjustRightInd w:val="0"/>
        <w:ind w:left="357" w:hanging="357"/>
        <w:contextualSpacing/>
        <w:jc w:val="both"/>
        <w:rPr>
          <w:rFonts w:eastAsia="Calibri" w:cs="Tahoma"/>
          <w:kern w:val="1"/>
          <w:lang w:eastAsia="en-US" w:bidi="hi-IN"/>
        </w:rPr>
      </w:pPr>
      <w:r w:rsidRPr="00496279">
        <w:rPr>
          <w:rFonts w:eastAsia="Calibri" w:cs="Tahoma"/>
          <w:kern w:val="1"/>
          <w:lang w:eastAsia="en-US" w:bidi="hi-IN"/>
        </w:rPr>
        <w:t xml:space="preserve">Apstiprināt Limbažu novada pašvaldības nekustamā īpašuma </w:t>
      </w:r>
      <w:r w:rsidRPr="00496279">
        <w:rPr>
          <w:rFonts w:eastAsia="Arial Unicode MS" w:cs="Tahoma"/>
          <w:kern w:val="1"/>
          <w:lang w:eastAsia="en-US" w:bidi="hi-IN"/>
        </w:rPr>
        <w:t>“Kļavas”-9, Braslavā, Braslavas pagastā, Limbažu novadā, kadastra numurs: 6644 900 0070</w:t>
      </w:r>
      <w:r w:rsidRPr="00496279">
        <w:rPr>
          <w:rFonts w:eastAsia="Calibri" w:cs="Tahoma"/>
          <w:kern w:val="1"/>
          <w:lang w:eastAsia="en-US" w:bidi="hi-IN"/>
        </w:rPr>
        <w:t xml:space="preserve">, izsoles noteikumus (pielikumā). </w:t>
      </w:r>
    </w:p>
    <w:p w14:paraId="150BD786" w14:textId="77777777" w:rsidR="0036529F" w:rsidRPr="00496279" w:rsidRDefault="0036529F" w:rsidP="00410C94">
      <w:pPr>
        <w:widowControl w:val="0"/>
        <w:numPr>
          <w:ilvl w:val="0"/>
          <w:numId w:val="26"/>
        </w:numPr>
        <w:suppressAutoHyphens/>
        <w:autoSpaceDE w:val="0"/>
        <w:autoSpaceDN w:val="0"/>
        <w:adjustRightInd w:val="0"/>
        <w:ind w:left="357" w:hanging="357"/>
        <w:contextualSpacing/>
        <w:jc w:val="both"/>
        <w:rPr>
          <w:rFonts w:eastAsia="Calibri" w:cs="Tahoma"/>
          <w:kern w:val="1"/>
          <w:lang w:eastAsia="en-US" w:bidi="hi-IN"/>
        </w:rPr>
      </w:pPr>
      <w:r w:rsidRPr="00496279">
        <w:rPr>
          <w:rFonts w:eastAsia="Calibri" w:cs="Tahoma"/>
          <w:kern w:val="1"/>
          <w:lang w:eastAsia="en-US" w:bidi="hi-IN"/>
        </w:rPr>
        <w:t xml:space="preserve">Uzdot Pašvaldības īpašuma privatizācijas un atsavināšanas komisijai veikt Publiskas personas mantas atsavināšanas likumā noteiktās darbības, lai atsavinātu nekustamo īpašumu </w:t>
      </w:r>
      <w:r w:rsidRPr="00496279">
        <w:rPr>
          <w:rFonts w:eastAsia="Arial Unicode MS" w:cs="Tahoma"/>
          <w:kern w:val="1"/>
          <w:lang w:eastAsia="en-US" w:bidi="hi-IN"/>
        </w:rPr>
        <w:t>“Kļavas”-9, Braslavā, Braslavas pagastā, Limbažu novadā</w:t>
      </w:r>
      <w:r w:rsidRPr="00496279">
        <w:rPr>
          <w:rFonts w:eastAsia="Calibri" w:cs="Tahoma"/>
          <w:kern w:val="1"/>
          <w:lang w:eastAsia="en-US" w:bidi="hi-IN"/>
        </w:rPr>
        <w:t xml:space="preserve">. </w:t>
      </w:r>
    </w:p>
    <w:p w14:paraId="0257F9B7" w14:textId="77777777" w:rsidR="0036529F" w:rsidRPr="00496279" w:rsidRDefault="0036529F" w:rsidP="00410C94">
      <w:pPr>
        <w:numPr>
          <w:ilvl w:val="0"/>
          <w:numId w:val="26"/>
        </w:numPr>
        <w:autoSpaceDE w:val="0"/>
        <w:autoSpaceDN w:val="0"/>
        <w:adjustRightInd w:val="0"/>
        <w:ind w:left="357" w:hanging="357"/>
        <w:contextualSpacing/>
        <w:jc w:val="both"/>
        <w:rPr>
          <w:rFonts w:eastAsia="Calibri"/>
        </w:rPr>
      </w:pPr>
      <w:r w:rsidRPr="00496279">
        <w:rPr>
          <w:rFonts w:eastAsia="Calibri"/>
        </w:rPr>
        <w:t xml:space="preserve">Atbildīgo par lēmuma izpildi noteikt </w:t>
      </w:r>
      <w:r w:rsidRPr="00496279">
        <w:t>Limbažu novada pašvaldības īpašumu privatizācijas un atsavināšanas komisijas priekšsēdētāja 2. vietnieku</w:t>
      </w:r>
      <w:r w:rsidRPr="00496279">
        <w:rPr>
          <w:rFonts w:eastAsia="Calibri"/>
        </w:rPr>
        <w:t>.</w:t>
      </w:r>
    </w:p>
    <w:p w14:paraId="04138048" w14:textId="77777777" w:rsidR="0036529F" w:rsidRPr="00496279" w:rsidRDefault="0036529F" w:rsidP="00410C94">
      <w:pPr>
        <w:numPr>
          <w:ilvl w:val="0"/>
          <w:numId w:val="26"/>
        </w:numPr>
        <w:autoSpaceDE w:val="0"/>
        <w:autoSpaceDN w:val="0"/>
        <w:adjustRightInd w:val="0"/>
        <w:ind w:left="357" w:hanging="357"/>
        <w:contextualSpacing/>
        <w:jc w:val="both"/>
        <w:rPr>
          <w:rFonts w:eastAsia="Calibri"/>
        </w:rPr>
      </w:pPr>
      <w:r w:rsidRPr="00496279">
        <w:rPr>
          <w:rFonts w:eastAsia="Calibri"/>
        </w:rPr>
        <w:t>Kontroli par lēmuma izpildi uzdot Limbažu novada pašvaldības izpilddirektoram.</w:t>
      </w:r>
    </w:p>
    <w:bookmarkEnd w:id="40"/>
    <w:p w14:paraId="1F6D821F" w14:textId="77777777" w:rsidR="008C58BC" w:rsidRPr="00496279" w:rsidRDefault="008C58BC" w:rsidP="00410C94">
      <w:pPr>
        <w:autoSpaceDE w:val="0"/>
        <w:autoSpaceDN w:val="0"/>
        <w:adjustRightInd w:val="0"/>
        <w:jc w:val="both"/>
        <w:rPr>
          <w:rFonts w:eastAsia="Calibri"/>
        </w:rPr>
      </w:pPr>
    </w:p>
    <w:p w14:paraId="593F599C" w14:textId="77777777" w:rsidR="001179BA" w:rsidRPr="00496279" w:rsidRDefault="001179BA" w:rsidP="00410C94">
      <w:pPr>
        <w:autoSpaceDE w:val="0"/>
        <w:autoSpaceDN w:val="0"/>
        <w:adjustRightInd w:val="0"/>
        <w:jc w:val="both"/>
        <w:rPr>
          <w:rFonts w:eastAsia="Calibri"/>
        </w:rPr>
      </w:pPr>
    </w:p>
    <w:p w14:paraId="07C70EE8" w14:textId="0EB6A671" w:rsidR="001179BA" w:rsidRPr="00496279" w:rsidRDefault="001179BA" w:rsidP="00410C94">
      <w:pPr>
        <w:jc w:val="both"/>
        <w:rPr>
          <w:b/>
          <w:bCs/>
        </w:rPr>
      </w:pPr>
      <w:r w:rsidRPr="00496279">
        <w:rPr>
          <w:b/>
          <w:bCs/>
        </w:rPr>
        <w:t>Lēmums Nr.</w:t>
      </w:r>
      <w:r w:rsidR="00C82151" w:rsidRPr="00496279">
        <w:rPr>
          <w:b/>
          <w:bCs/>
        </w:rPr>
        <w:t xml:space="preserve"> </w:t>
      </w:r>
      <w:r w:rsidR="00410DAC" w:rsidRPr="00496279">
        <w:rPr>
          <w:b/>
          <w:bCs/>
        </w:rPr>
        <w:t>817</w:t>
      </w:r>
    </w:p>
    <w:p w14:paraId="7A938B0E" w14:textId="57ED28D9" w:rsidR="001179BA" w:rsidRPr="00496279" w:rsidRDefault="001179BA" w:rsidP="00410C94">
      <w:pPr>
        <w:keepNext/>
        <w:jc w:val="center"/>
        <w:outlineLvl w:val="0"/>
        <w:rPr>
          <w:b/>
          <w:bCs/>
          <w:lang w:eastAsia="en-US"/>
        </w:rPr>
      </w:pPr>
      <w:bookmarkStart w:id="41" w:name="_Hlk112593822"/>
      <w:r w:rsidRPr="00496279">
        <w:rPr>
          <w:b/>
          <w:bCs/>
          <w:lang w:eastAsia="en-US"/>
        </w:rPr>
        <w:t>23</w:t>
      </w:r>
      <w:r w:rsidR="00CD11AB" w:rsidRPr="00496279">
        <w:rPr>
          <w:b/>
          <w:bCs/>
          <w:lang w:eastAsia="en-US"/>
        </w:rPr>
        <w:t>.</w:t>
      </w:r>
    </w:p>
    <w:p w14:paraId="38BB35F9" w14:textId="77777777" w:rsidR="00456C7F" w:rsidRPr="00496279" w:rsidRDefault="00456C7F" w:rsidP="00410C94">
      <w:pPr>
        <w:pBdr>
          <w:bottom w:val="single" w:sz="6" w:space="1" w:color="auto"/>
        </w:pBdr>
        <w:jc w:val="both"/>
        <w:rPr>
          <w:b/>
          <w:bCs/>
        </w:rPr>
      </w:pPr>
      <w:r w:rsidRPr="00496279">
        <w:rPr>
          <w:b/>
          <w:bCs/>
          <w:noProof/>
        </w:rPr>
        <w:t>Par nekustamā īpašuma Salacas iela 15, Staicelē nosacītās cenas un izsoles noteikumu apstiprināšanu</w:t>
      </w:r>
    </w:p>
    <w:p w14:paraId="0112642F" w14:textId="7DE0C640" w:rsidR="00456C7F" w:rsidRPr="00496279" w:rsidRDefault="00456C7F" w:rsidP="00410C94">
      <w:pPr>
        <w:jc w:val="center"/>
      </w:pPr>
      <w:r w:rsidRPr="00496279">
        <w:t xml:space="preserve">Ziņo </w:t>
      </w:r>
      <w:r w:rsidR="006472CD" w:rsidRPr="00496279">
        <w:rPr>
          <w:noProof/>
        </w:rPr>
        <w:t>D. Straubergs</w:t>
      </w:r>
    </w:p>
    <w:p w14:paraId="399A0091" w14:textId="77777777" w:rsidR="00456C7F" w:rsidRPr="00496279" w:rsidRDefault="00456C7F" w:rsidP="00410C94">
      <w:pPr>
        <w:jc w:val="both"/>
      </w:pPr>
    </w:p>
    <w:p w14:paraId="64149BEF" w14:textId="646AD9D5" w:rsidR="00456C7F" w:rsidRPr="00496279" w:rsidRDefault="00456C7F" w:rsidP="00410C94">
      <w:pPr>
        <w:ind w:firstLine="720"/>
        <w:jc w:val="both"/>
        <w:rPr>
          <w:rFonts w:eastAsia="Calibri" w:cs="Tahoma"/>
          <w:kern w:val="1"/>
          <w:szCs w:val="22"/>
          <w:lang w:eastAsia="en-US" w:bidi="hi-IN"/>
        </w:rPr>
      </w:pPr>
      <w:r w:rsidRPr="00496279">
        <w:rPr>
          <w:rFonts w:eastAsia="Calibri" w:cs="Tahoma"/>
          <w:kern w:val="1"/>
          <w:szCs w:val="22"/>
          <w:lang w:eastAsia="en-US" w:bidi="hi-IN"/>
        </w:rPr>
        <w:t>Ar Limbažu novada domes 202</w:t>
      </w:r>
      <w:r w:rsidR="00052C6B" w:rsidRPr="00496279">
        <w:rPr>
          <w:rFonts w:eastAsia="Calibri" w:cs="Tahoma"/>
          <w:kern w:val="1"/>
          <w:szCs w:val="22"/>
          <w:lang w:eastAsia="en-US" w:bidi="hi-IN"/>
        </w:rPr>
        <w:t>2</w:t>
      </w:r>
      <w:r w:rsidRPr="00496279">
        <w:rPr>
          <w:rFonts w:eastAsia="Calibri" w:cs="Tahoma"/>
          <w:kern w:val="1"/>
          <w:szCs w:val="22"/>
          <w:lang w:eastAsia="en-US" w:bidi="hi-IN"/>
        </w:rPr>
        <w:t>.gada 30. jūnija lēmumu Nr.676 (protokols Nr.9</w:t>
      </w:r>
      <w:r w:rsidR="00052C6B" w:rsidRPr="00496279">
        <w:rPr>
          <w:rFonts w:eastAsia="Calibri" w:cs="Tahoma"/>
          <w:kern w:val="1"/>
          <w:szCs w:val="22"/>
          <w:lang w:eastAsia="en-US" w:bidi="hi-IN"/>
        </w:rPr>
        <w:t>,</w:t>
      </w:r>
      <w:r w:rsidRPr="00496279">
        <w:rPr>
          <w:rFonts w:eastAsia="Calibri" w:cs="Tahoma"/>
          <w:kern w:val="1"/>
          <w:szCs w:val="22"/>
          <w:lang w:eastAsia="en-US" w:bidi="hi-IN"/>
        </w:rPr>
        <w:t xml:space="preserve"> 55</w:t>
      </w:r>
      <w:r w:rsidR="00052C6B" w:rsidRPr="00496279">
        <w:rPr>
          <w:rFonts w:eastAsia="Calibri" w:cs="Tahoma"/>
          <w:kern w:val="1"/>
          <w:szCs w:val="22"/>
          <w:lang w:eastAsia="en-US" w:bidi="hi-IN"/>
        </w:rPr>
        <w:t>.</w:t>
      </w:r>
      <w:r w:rsidRPr="00496279">
        <w:rPr>
          <w:rFonts w:eastAsia="Calibri" w:cs="Tahoma"/>
          <w:kern w:val="1"/>
          <w:szCs w:val="22"/>
          <w:lang w:eastAsia="en-US" w:bidi="hi-IN"/>
        </w:rPr>
        <w:t xml:space="preserve">) </w:t>
      </w:r>
      <w:r w:rsidRPr="00496279">
        <w:rPr>
          <w:rFonts w:eastAsia="Arial Unicode MS" w:cs="Tahoma"/>
          <w:bCs/>
          <w:kern w:val="1"/>
          <w:lang w:eastAsia="en-US" w:bidi="hi-IN"/>
        </w:rPr>
        <w:t>nolemts atsavināt pašvaldības</w:t>
      </w:r>
      <w:r w:rsidRPr="00496279">
        <w:rPr>
          <w:rFonts w:eastAsia="Arial Unicode MS" w:cs="Tahoma"/>
          <w:kern w:val="1"/>
          <w:lang w:eastAsia="en-US" w:bidi="hi-IN"/>
        </w:rPr>
        <w:t xml:space="preserve"> nekustamo īpašumu Salacas iela 15, Staicelē, Limbažu novadā, kadastra numurs: 6617 001 0233, kas sastāv no vienas zemes vienības ar kadastra apzīmējumu: 6617 001 0289, 2661 m</w:t>
      </w:r>
      <w:r w:rsidRPr="00496279">
        <w:rPr>
          <w:rFonts w:eastAsia="Arial Unicode MS" w:cs="Tahoma"/>
          <w:kern w:val="1"/>
          <w:vertAlign w:val="superscript"/>
          <w:lang w:eastAsia="en-US" w:bidi="hi-IN"/>
        </w:rPr>
        <w:t>2</w:t>
      </w:r>
      <w:r w:rsidRPr="00496279">
        <w:rPr>
          <w:rFonts w:eastAsia="Arial Unicode MS" w:cs="Tahoma"/>
          <w:kern w:val="1"/>
          <w:lang w:eastAsia="en-US" w:bidi="hi-IN"/>
        </w:rPr>
        <w:t xml:space="preserve"> platībā</w:t>
      </w:r>
      <w:r w:rsidRPr="00496279">
        <w:rPr>
          <w:rFonts w:eastAsia="Arial Unicode MS" w:cs="Tahoma"/>
          <w:bCs/>
          <w:kern w:val="1"/>
          <w:lang w:eastAsia="en-US" w:bidi="hi-IN"/>
        </w:rPr>
        <w:t>, reģistrēts Staiceles pilsētas zemesgrāmatas nodalījumā Nr.100000626364</w:t>
      </w:r>
      <w:r w:rsidRPr="00496279">
        <w:rPr>
          <w:rFonts w:eastAsia="Calibri" w:cs="Tahoma"/>
          <w:kern w:val="1"/>
          <w:szCs w:val="22"/>
          <w:lang w:eastAsia="en-US" w:bidi="hi-IN"/>
        </w:rPr>
        <w:t xml:space="preserve">. </w:t>
      </w:r>
    </w:p>
    <w:p w14:paraId="05AEFC4A" w14:textId="77777777" w:rsidR="00456C7F" w:rsidRPr="00496279" w:rsidRDefault="00456C7F" w:rsidP="00410C94">
      <w:pPr>
        <w:ind w:firstLine="720"/>
        <w:jc w:val="both"/>
        <w:rPr>
          <w:bCs/>
          <w:lang w:eastAsia="en-US"/>
        </w:rPr>
      </w:pPr>
      <w:r w:rsidRPr="00496279">
        <w:rPr>
          <w:bCs/>
          <w:lang w:eastAsia="en-US"/>
        </w:rPr>
        <w:t xml:space="preserve">Sertificēta nekustamā īpašuma vērtētāja ir novērtējusi šo nekustamo īpašumu, tā iespējamo tirgus vērtību. Novērtējamā objekta tirgus vērtību pozitīvi un negatīvi ietekmē vairāki faktori, kas ņemti vērā pie objekta visvairāk iespējamās tirgus vērtības noteikšanas. Pozitīvi novērtējamā objekta </w:t>
      </w:r>
      <w:r w:rsidRPr="00496279">
        <w:rPr>
          <w:bCs/>
          <w:lang w:eastAsia="en-US"/>
        </w:rPr>
        <w:lastRenderedPageBreak/>
        <w:t xml:space="preserve">tirgus vērtību ietekmējošais faktori: 1) atrašanās vieta dzīvojamo māju rajonā; 2) laba piebraukšana. Negatīvi ietekmējoši faktori: 1) </w:t>
      </w:r>
      <w:r w:rsidRPr="00496279">
        <w:t>maz aktīvs zemes gabalu tirgus Staiceles pilsētā, 2) nav komunikācijas, 3) aizsargjosla zemes gabalā</w:t>
      </w:r>
      <w:r w:rsidRPr="00496279">
        <w:rPr>
          <w:bCs/>
          <w:lang w:eastAsia="en-US"/>
        </w:rPr>
        <w:t>.</w:t>
      </w:r>
    </w:p>
    <w:p w14:paraId="25115BE8" w14:textId="77777777" w:rsidR="00456C7F" w:rsidRPr="00496279" w:rsidRDefault="00456C7F" w:rsidP="00410C94">
      <w:pPr>
        <w:ind w:firstLine="720"/>
        <w:jc w:val="both"/>
        <w:rPr>
          <w:rFonts w:eastAsia="Calibri"/>
          <w:szCs w:val="22"/>
          <w:lang w:eastAsia="en-US"/>
        </w:rPr>
      </w:pPr>
      <w:r w:rsidRPr="00496279">
        <w:rPr>
          <w:rFonts w:eastAsia="Calibri"/>
          <w:szCs w:val="22"/>
          <w:lang w:eastAsia="en-US"/>
        </w:rPr>
        <w:t xml:space="preserve">Tā kā nekustamais īpašums </w:t>
      </w:r>
      <w:r w:rsidRPr="00496279">
        <w:rPr>
          <w:rFonts w:eastAsia="Arial Unicode MS" w:cs="Tahoma"/>
          <w:kern w:val="1"/>
          <w:lang w:eastAsia="en-US" w:bidi="hi-IN"/>
        </w:rPr>
        <w:t>Salacas iela 15, Staicelē</w:t>
      </w:r>
      <w:r w:rsidRPr="00496279">
        <w:rPr>
          <w:lang w:eastAsia="en-US"/>
        </w:rPr>
        <w:t xml:space="preserve">, Limbažu novadā, </w:t>
      </w:r>
      <w:r w:rsidRPr="00496279">
        <w:t>kadastra numurs  </w:t>
      </w:r>
      <w:r w:rsidRPr="00496279">
        <w:rPr>
          <w:rFonts w:eastAsia="Arial Unicode MS" w:cs="Tahoma"/>
          <w:kern w:val="1"/>
          <w:lang w:eastAsia="en-US" w:bidi="hi-IN"/>
        </w:rPr>
        <w:t>6617 001 0233</w:t>
      </w:r>
      <w:r w:rsidRPr="00496279">
        <w:t xml:space="preserve">, kas sastāv no vienas zemes vienības ar kadastra apzīmējumu </w:t>
      </w:r>
      <w:r w:rsidRPr="00496279">
        <w:rPr>
          <w:rFonts w:eastAsia="Arial Unicode MS" w:cs="Tahoma"/>
          <w:kern w:val="1"/>
          <w:lang w:eastAsia="en-US" w:bidi="hi-IN"/>
        </w:rPr>
        <w:t>6617 001 0289</w:t>
      </w:r>
      <w:r w:rsidRPr="00496279">
        <w:t xml:space="preserve">, </w:t>
      </w:r>
      <w:r w:rsidRPr="00496279">
        <w:rPr>
          <w:rFonts w:eastAsia="Arial Unicode MS" w:cs="Tahoma"/>
          <w:kern w:val="1"/>
          <w:lang w:eastAsia="en-US" w:bidi="hi-IN"/>
        </w:rPr>
        <w:t>2661 m</w:t>
      </w:r>
      <w:r w:rsidRPr="00496279">
        <w:rPr>
          <w:rFonts w:eastAsia="Arial Unicode MS" w:cs="Tahoma"/>
          <w:kern w:val="1"/>
          <w:vertAlign w:val="superscript"/>
          <w:lang w:eastAsia="en-US" w:bidi="hi-IN"/>
        </w:rPr>
        <w:t>2</w:t>
      </w:r>
      <w:r w:rsidRPr="00496279">
        <w:rPr>
          <w:rFonts w:eastAsia="Arial Unicode MS" w:cs="Tahoma"/>
          <w:kern w:val="1"/>
          <w:lang w:eastAsia="en-US" w:bidi="hi-IN"/>
        </w:rPr>
        <w:t xml:space="preserve"> </w:t>
      </w:r>
      <w:r w:rsidRPr="00496279">
        <w:t>kopplatībā</w:t>
      </w:r>
      <w:r w:rsidRPr="00496279">
        <w:rPr>
          <w:lang w:eastAsia="en-US"/>
        </w:rPr>
        <w:t xml:space="preserve">, </w:t>
      </w:r>
      <w:r w:rsidRPr="00496279">
        <w:rPr>
          <w:rFonts w:eastAsia="Calibri"/>
          <w:szCs w:val="22"/>
          <w:lang w:eastAsia="en-US"/>
        </w:rPr>
        <w:t xml:space="preserve">nav nepieciešams pašvaldības funkciju veikšanai, tas atsavināms, pārdodot izsolē.   </w:t>
      </w:r>
    </w:p>
    <w:p w14:paraId="5D36B212" w14:textId="590195CB" w:rsidR="006472CD" w:rsidRPr="00496279" w:rsidRDefault="00456C7F" w:rsidP="00410C94">
      <w:pPr>
        <w:ind w:firstLine="720"/>
        <w:jc w:val="both"/>
        <w:rPr>
          <w:b/>
          <w:bCs/>
        </w:rPr>
      </w:pPr>
      <w:r w:rsidRPr="00496279">
        <w:t xml:space="preserve">Pamatojoties uz likuma „Par pašvaldībām” 14.panta pirmās daļas 2.punktu, 21.panta pirmās daļas 17.punktu, Publiskas personas mantas atsavināšanas likuma 3.panta pirmās daļas 1.punktu, 8.panta trešo daļu, 10.pantu un 15.pantu, 2022.gada 8. aprīļa Pašvaldības īpašuma privatizācijas un atsavināšanas komisijas protokolu Nr. 3.10.1/22/24, </w:t>
      </w:r>
      <w:r w:rsidR="006472CD" w:rsidRPr="00496279">
        <w:rPr>
          <w:rFonts w:cs="Tahoma"/>
          <w:b/>
          <w:kern w:val="1"/>
          <w:lang w:eastAsia="hi-IN" w:bidi="hi-IN"/>
        </w:rPr>
        <w:t>a</w:t>
      </w:r>
      <w:r w:rsidR="006472CD" w:rsidRPr="00496279">
        <w:rPr>
          <w:b/>
          <w:bCs/>
        </w:rPr>
        <w:t>tklāti balsojot: PAR</w:t>
      </w:r>
      <w:r w:rsidR="006472CD" w:rsidRPr="00496279">
        <w:t xml:space="preserve"> – 12 deputāti (</w:t>
      </w:r>
      <w:r w:rsidR="006472CD" w:rsidRPr="00496279">
        <w:rPr>
          <w:rFonts w:eastAsia="Calibri"/>
          <w:szCs w:val="22"/>
          <w:lang w:eastAsia="en-US"/>
        </w:rPr>
        <w:t>Edžus Arums, Jānis Bakmanis, Māris Beļaunieks, Andris Garklāvs, Lija Jokste, Aigars Legzdiņš, Dāvis Melnalksnis, Rūdolfs Pelēkais, Ziedonis Rubezis, Dagnis Straubergs, Regīna Tamane, Didzis Zemmers)</w:t>
      </w:r>
      <w:r w:rsidR="006472CD" w:rsidRPr="00496279">
        <w:t xml:space="preserve">, </w:t>
      </w:r>
      <w:r w:rsidR="006472CD" w:rsidRPr="00496279">
        <w:rPr>
          <w:b/>
          <w:bCs/>
        </w:rPr>
        <w:t>PRET –</w:t>
      </w:r>
      <w:r w:rsidR="006472CD" w:rsidRPr="00496279">
        <w:t xml:space="preserve"> nav, </w:t>
      </w:r>
      <w:r w:rsidR="006472CD" w:rsidRPr="00496279">
        <w:rPr>
          <w:b/>
          <w:bCs/>
        </w:rPr>
        <w:t>ATTURAS –</w:t>
      </w:r>
      <w:r w:rsidR="006472CD" w:rsidRPr="00496279">
        <w:t xml:space="preserve"> nav, Limbažu novada dome</w:t>
      </w:r>
      <w:r w:rsidR="006472CD" w:rsidRPr="00496279">
        <w:rPr>
          <w:b/>
          <w:bCs/>
        </w:rPr>
        <w:t xml:space="preserve"> NOLEMJ:</w:t>
      </w:r>
    </w:p>
    <w:p w14:paraId="5831E304" w14:textId="165A47D7" w:rsidR="00456C7F" w:rsidRPr="00496279" w:rsidRDefault="00456C7F" w:rsidP="00410C94">
      <w:pPr>
        <w:ind w:firstLine="720"/>
        <w:jc w:val="both"/>
        <w:rPr>
          <w:rFonts w:eastAsia="Arial Unicode MS" w:cs="Tahoma"/>
          <w:kern w:val="1"/>
          <w:lang w:eastAsia="en-US" w:bidi="hi-IN"/>
        </w:rPr>
      </w:pPr>
    </w:p>
    <w:p w14:paraId="0CDEFA68" w14:textId="77777777" w:rsidR="00456C7F" w:rsidRPr="00496279" w:rsidRDefault="00456C7F" w:rsidP="00410C94">
      <w:pPr>
        <w:widowControl w:val="0"/>
        <w:numPr>
          <w:ilvl w:val="0"/>
          <w:numId w:val="27"/>
        </w:numPr>
        <w:suppressAutoHyphens/>
        <w:autoSpaceDE w:val="0"/>
        <w:autoSpaceDN w:val="0"/>
        <w:adjustRightInd w:val="0"/>
        <w:ind w:left="357" w:hanging="357"/>
        <w:contextualSpacing/>
        <w:jc w:val="both"/>
        <w:rPr>
          <w:rFonts w:eastAsia="Calibri" w:cs="Tahoma"/>
          <w:kern w:val="1"/>
          <w:lang w:eastAsia="en-US" w:bidi="hi-IN"/>
        </w:rPr>
      </w:pPr>
      <w:r w:rsidRPr="00496279">
        <w:rPr>
          <w:rFonts w:eastAsia="Calibri" w:cs="Tahoma"/>
          <w:kern w:val="1"/>
          <w:lang w:eastAsia="en-US" w:bidi="hi-IN"/>
        </w:rPr>
        <w:t xml:space="preserve">Atsavināt pašvaldības nekustamo īpašumu </w:t>
      </w:r>
      <w:r w:rsidRPr="00496279">
        <w:rPr>
          <w:rFonts w:eastAsia="Arial Unicode MS" w:cs="Tahoma"/>
          <w:kern w:val="1"/>
          <w:lang w:eastAsia="en-US" w:bidi="hi-IN"/>
        </w:rPr>
        <w:t>Salacas iela 15, Staicelē, Limbažu novadā, kadastra numurs: 6617 001 0233</w:t>
      </w:r>
      <w:r w:rsidRPr="00496279">
        <w:t xml:space="preserve">, kas sastāv no vienas zemes vienības ar kadastra apzīmējumu </w:t>
      </w:r>
      <w:r w:rsidRPr="00496279">
        <w:rPr>
          <w:rFonts w:eastAsia="Arial Unicode MS" w:cs="Tahoma"/>
          <w:kern w:val="1"/>
          <w:lang w:eastAsia="en-US" w:bidi="hi-IN"/>
        </w:rPr>
        <w:t>6617 001 0289</w:t>
      </w:r>
      <w:r w:rsidRPr="00496279">
        <w:t xml:space="preserve">, </w:t>
      </w:r>
      <w:r w:rsidRPr="00496279">
        <w:rPr>
          <w:rFonts w:eastAsia="Arial Unicode MS" w:cs="Tahoma"/>
          <w:kern w:val="1"/>
          <w:lang w:eastAsia="en-US" w:bidi="hi-IN"/>
        </w:rPr>
        <w:t>2661m</w:t>
      </w:r>
      <w:r w:rsidRPr="00496279">
        <w:rPr>
          <w:rFonts w:eastAsia="Arial Unicode MS" w:cs="Tahoma"/>
          <w:kern w:val="1"/>
          <w:vertAlign w:val="superscript"/>
          <w:lang w:eastAsia="en-US" w:bidi="hi-IN"/>
        </w:rPr>
        <w:t>2</w:t>
      </w:r>
      <w:r w:rsidRPr="00496279">
        <w:rPr>
          <w:rFonts w:eastAsia="Arial Unicode MS" w:cs="Tahoma"/>
          <w:kern w:val="1"/>
          <w:lang w:eastAsia="en-US" w:bidi="hi-IN"/>
        </w:rPr>
        <w:t xml:space="preserve"> platībā, </w:t>
      </w:r>
      <w:r w:rsidRPr="00496279">
        <w:rPr>
          <w:rFonts w:eastAsia="Calibri" w:cs="Tahoma"/>
          <w:kern w:val="1"/>
          <w:lang w:eastAsia="en-US" w:bidi="hi-IN"/>
        </w:rPr>
        <w:t xml:space="preserve">pārdodot mutiskā izsolē ar augšupejošu soli. </w:t>
      </w:r>
    </w:p>
    <w:p w14:paraId="6139151C" w14:textId="77777777" w:rsidR="00456C7F" w:rsidRPr="00496279" w:rsidRDefault="00456C7F" w:rsidP="00410C94">
      <w:pPr>
        <w:widowControl w:val="0"/>
        <w:numPr>
          <w:ilvl w:val="0"/>
          <w:numId w:val="27"/>
        </w:numPr>
        <w:suppressAutoHyphens/>
        <w:autoSpaceDE w:val="0"/>
        <w:autoSpaceDN w:val="0"/>
        <w:adjustRightInd w:val="0"/>
        <w:ind w:left="357" w:hanging="357"/>
        <w:contextualSpacing/>
        <w:jc w:val="both"/>
        <w:rPr>
          <w:rFonts w:eastAsia="Calibri" w:cs="Tahoma"/>
          <w:kern w:val="1"/>
          <w:lang w:eastAsia="en-US" w:bidi="hi-IN"/>
        </w:rPr>
      </w:pPr>
      <w:r w:rsidRPr="00496279">
        <w:rPr>
          <w:rFonts w:eastAsia="Calibri" w:cs="Tahoma"/>
          <w:kern w:val="1"/>
          <w:lang w:eastAsia="en-US" w:bidi="hi-IN"/>
        </w:rPr>
        <w:t xml:space="preserve">Apstiprināt nekustamā </w:t>
      </w:r>
      <w:r w:rsidRPr="00496279">
        <w:rPr>
          <w:rFonts w:eastAsia="Arial Unicode MS" w:cs="Tahoma"/>
          <w:kern w:val="1"/>
          <w:lang w:eastAsia="en-US" w:bidi="hi-IN"/>
        </w:rPr>
        <w:t>īpašuma Salacas iela 15, Staicelē, Limbažu novadā, kadastra numurs: 6617 001 0233</w:t>
      </w:r>
      <w:r w:rsidRPr="00496279">
        <w:rPr>
          <w:rFonts w:eastAsia="Calibri" w:cs="Tahoma"/>
          <w:kern w:val="1"/>
          <w:lang w:eastAsia="en-US" w:bidi="hi-IN"/>
        </w:rPr>
        <w:t xml:space="preserve">, nosacīto cenu 3600,00 EUR (trīs tūkstoši seši simti  </w:t>
      </w:r>
      <w:r w:rsidRPr="00496279">
        <w:rPr>
          <w:rFonts w:eastAsia="Calibri" w:cs="Tahoma"/>
          <w:i/>
          <w:kern w:val="1"/>
          <w:lang w:eastAsia="en-US" w:bidi="hi-IN"/>
        </w:rPr>
        <w:t>euro</w:t>
      </w:r>
      <w:r w:rsidRPr="00496279">
        <w:rPr>
          <w:rFonts w:eastAsia="Calibri" w:cs="Tahoma"/>
          <w:kern w:val="1"/>
          <w:lang w:eastAsia="en-US" w:bidi="hi-IN"/>
        </w:rPr>
        <w:t xml:space="preserve"> un 00 centi). </w:t>
      </w:r>
    </w:p>
    <w:p w14:paraId="65EBCF40" w14:textId="77777777" w:rsidR="00456C7F" w:rsidRPr="00496279" w:rsidRDefault="00456C7F" w:rsidP="00410C94">
      <w:pPr>
        <w:widowControl w:val="0"/>
        <w:numPr>
          <w:ilvl w:val="0"/>
          <w:numId w:val="27"/>
        </w:numPr>
        <w:suppressAutoHyphens/>
        <w:autoSpaceDE w:val="0"/>
        <w:autoSpaceDN w:val="0"/>
        <w:adjustRightInd w:val="0"/>
        <w:ind w:left="357" w:hanging="357"/>
        <w:contextualSpacing/>
        <w:jc w:val="both"/>
        <w:rPr>
          <w:rFonts w:eastAsia="Calibri" w:cs="Tahoma"/>
          <w:kern w:val="1"/>
          <w:lang w:eastAsia="en-US" w:bidi="hi-IN"/>
        </w:rPr>
      </w:pPr>
      <w:r w:rsidRPr="00496279">
        <w:rPr>
          <w:rFonts w:eastAsia="Calibri" w:cs="Tahoma"/>
          <w:kern w:val="1"/>
          <w:lang w:eastAsia="en-US" w:bidi="hi-IN"/>
        </w:rPr>
        <w:t xml:space="preserve">Apstiprināt Limbažu novada pašvaldības nekustamā īpašuma </w:t>
      </w:r>
      <w:r w:rsidRPr="00496279">
        <w:rPr>
          <w:rFonts w:eastAsia="Arial Unicode MS" w:cs="Tahoma"/>
          <w:kern w:val="1"/>
          <w:lang w:eastAsia="en-US" w:bidi="hi-IN"/>
        </w:rPr>
        <w:t>Salacas iela 15, Staicelē, Limbažu novadā</w:t>
      </w:r>
      <w:r w:rsidRPr="00496279">
        <w:rPr>
          <w:rFonts w:eastAsia="Calibri" w:cs="Tahoma"/>
          <w:color w:val="000000"/>
          <w:kern w:val="1"/>
          <w:lang w:eastAsia="en-US" w:bidi="hi-IN"/>
        </w:rPr>
        <w:t xml:space="preserve">, kadastra numurs </w:t>
      </w:r>
      <w:r w:rsidRPr="00496279">
        <w:rPr>
          <w:rFonts w:eastAsia="Arial Unicode MS" w:cs="Tahoma"/>
          <w:kern w:val="1"/>
          <w:lang w:eastAsia="en-US" w:bidi="hi-IN"/>
        </w:rPr>
        <w:t>6617 001 0289, Limbažu novadā</w:t>
      </w:r>
      <w:r w:rsidRPr="00496279">
        <w:rPr>
          <w:rFonts w:eastAsia="Calibri" w:cs="Tahoma"/>
          <w:kern w:val="1"/>
          <w:lang w:eastAsia="en-US" w:bidi="hi-IN"/>
        </w:rPr>
        <w:t xml:space="preserve">, izsoles noteikumus (pielikumā). </w:t>
      </w:r>
    </w:p>
    <w:p w14:paraId="227AC2A9" w14:textId="77777777" w:rsidR="00456C7F" w:rsidRPr="00496279" w:rsidRDefault="00456C7F" w:rsidP="00410C94">
      <w:pPr>
        <w:widowControl w:val="0"/>
        <w:numPr>
          <w:ilvl w:val="0"/>
          <w:numId w:val="27"/>
        </w:numPr>
        <w:suppressAutoHyphens/>
        <w:autoSpaceDE w:val="0"/>
        <w:autoSpaceDN w:val="0"/>
        <w:adjustRightInd w:val="0"/>
        <w:ind w:left="357" w:hanging="357"/>
        <w:contextualSpacing/>
        <w:jc w:val="both"/>
        <w:rPr>
          <w:rFonts w:eastAsia="Calibri" w:cs="Tahoma"/>
          <w:kern w:val="1"/>
          <w:lang w:eastAsia="en-US" w:bidi="hi-IN"/>
        </w:rPr>
      </w:pPr>
      <w:r w:rsidRPr="00496279">
        <w:rPr>
          <w:rFonts w:eastAsia="Calibri" w:cs="Tahoma"/>
          <w:kern w:val="1"/>
          <w:lang w:eastAsia="en-US" w:bidi="hi-IN"/>
        </w:rPr>
        <w:t xml:space="preserve">Uzdot Pašvaldības īpašuma privatizācijas un atsavināšanas komisijai veikt Publiskas personas mantas atsavināšanas likumā noteiktās darbības, lai atsavinātu nekustamo īpašumu </w:t>
      </w:r>
      <w:r w:rsidRPr="00496279">
        <w:rPr>
          <w:rFonts w:eastAsia="Arial Unicode MS" w:cs="Tahoma"/>
          <w:kern w:val="1"/>
          <w:lang w:eastAsia="en-US" w:bidi="hi-IN"/>
        </w:rPr>
        <w:t>Salacas iela 15, Staicelē, Limbažu novadā</w:t>
      </w:r>
      <w:r w:rsidRPr="00496279">
        <w:rPr>
          <w:rFonts w:eastAsia="Calibri" w:cs="Tahoma"/>
          <w:color w:val="000000"/>
          <w:kern w:val="1"/>
          <w:lang w:eastAsia="en-US" w:bidi="hi-IN"/>
        </w:rPr>
        <w:t xml:space="preserve">, kadastra numurs </w:t>
      </w:r>
      <w:r w:rsidRPr="00496279">
        <w:rPr>
          <w:rFonts w:eastAsia="Arial Unicode MS" w:cs="Tahoma"/>
          <w:kern w:val="1"/>
          <w:lang w:eastAsia="en-US" w:bidi="hi-IN"/>
        </w:rPr>
        <w:t>6617 001 0289</w:t>
      </w:r>
      <w:r w:rsidRPr="00496279">
        <w:rPr>
          <w:rFonts w:eastAsia="Calibri" w:cs="Tahoma"/>
          <w:kern w:val="1"/>
          <w:lang w:eastAsia="en-US" w:bidi="hi-IN"/>
        </w:rPr>
        <w:t xml:space="preserve">. </w:t>
      </w:r>
    </w:p>
    <w:p w14:paraId="5A8AA343" w14:textId="77777777" w:rsidR="00456C7F" w:rsidRPr="00496279" w:rsidRDefault="00456C7F" w:rsidP="00410C94">
      <w:pPr>
        <w:numPr>
          <w:ilvl w:val="0"/>
          <w:numId w:val="27"/>
        </w:numPr>
        <w:autoSpaceDE w:val="0"/>
        <w:autoSpaceDN w:val="0"/>
        <w:adjustRightInd w:val="0"/>
        <w:ind w:left="357" w:hanging="357"/>
        <w:contextualSpacing/>
        <w:jc w:val="both"/>
        <w:rPr>
          <w:rFonts w:eastAsia="Calibri"/>
        </w:rPr>
      </w:pPr>
      <w:r w:rsidRPr="00496279">
        <w:rPr>
          <w:rFonts w:eastAsia="Calibri"/>
        </w:rPr>
        <w:t xml:space="preserve">Atbildīgo par lēmuma izpildi noteikt </w:t>
      </w:r>
      <w:r w:rsidRPr="00496279">
        <w:t>Limbažu novada pašvaldības īpašumu privatizācijas un atsavināšanas komisijas priekšsēdētāja 2. vietnieku</w:t>
      </w:r>
      <w:r w:rsidRPr="00496279">
        <w:rPr>
          <w:rFonts w:eastAsia="Calibri"/>
        </w:rPr>
        <w:t>.</w:t>
      </w:r>
    </w:p>
    <w:p w14:paraId="13A62153" w14:textId="77777777" w:rsidR="00456C7F" w:rsidRPr="00496279" w:rsidRDefault="00456C7F" w:rsidP="00410C94">
      <w:pPr>
        <w:numPr>
          <w:ilvl w:val="0"/>
          <w:numId w:val="27"/>
        </w:numPr>
        <w:autoSpaceDE w:val="0"/>
        <w:autoSpaceDN w:val="0"/>
        <w:adjustRightInd w:val="0"/>
        <w:ind w:left="357" w:hanging="357"/>
        <w:contextualSpacing/>
        <w:jc w:val="both"/>
        <w:rPr>
          <w:rFonts w:eastAsia="Calibri"/>
        </w:rPr>
      </w:pPr>
      <w:r w:rsidRPr="00496279">
        <w:rPr>
          <w:rFonts w:eastAsia="Calibri"/>
        </w:rPr>
        <w:t>Kontroli par lēmuma izpildi uzdot Limbažu novada pašvaldības izpilddirektoram.</w:t>
      </w:r>
    </w:p>
    <w:bookmarkEnd w:id="41"/>
    <w:p w14:paraId="6E5D96A0" w14:textId="77777777" w:rsidR="001179BA" w:rsidRPr="00496279" w:rsidRDefault="001179BA" w:rsidP="00410C94">
      <w:pPr>
        <w:autoSpaceDE w:val="0"/>
        <w:autoSpaceDN w:val="0"/>
        <w:adjustRightInd w:val="0"/>
        <w:jc w:val="both"/>
        <w:rPr>
          <w:rFonts w:eastAsia="Calibri"/>
        </w:rPr>
      </w:pPr>
    </w:p>
    <w:p w14:paraId="0591077E" w14:textId="77777777" w:rsidR="001179BA" w:rsidRPr="00496279" w:rsidRDefault="001179BA" w:rsidP="00410C94">
      <w:pPr>
        <w:autoSpaceDE w:val="0"/>
        <w:autoSpaceDN w:val="0"/>
        <w:adjustRightInd w:val="0"/>
        <w:jc w:val="both"/>
        <w:rPr>
          <w:rFonts w:eastAsia="Calibri"/>
        </w:rPr>
      </w:pPr>
    </w:p>
    <w:p w14:paraId="27DC924F" w14:textId="546A6A4F" w:rsidR="001179BA" w:rsidRPr="00496279" w:rsidRDefault="001179BA" w:rsidP="00410C94">
      <w:pPr>
        <w:jc w:val="both"/>
        <w:rPr>
          <w:b/>
          <w:bCs/>
        </w:rPr>
      </w:pPr>
      <w:r w:rsidRPr="00496279">
        <w:rPr>
          <w:b/>
          <w:bCs/>
        </w:rPr>
        <w:t>Lēmums Nr.</w:t>
      </w:r>
      <w:r w:rsidR="00C82151" w:rsidRPr="00496279">
        <w:rPr>
          <w:b/>
          <w:bCs/>
        </w:rPr>
        <w:t xml:space="preserve"> </w:t>
      </w:r>
      <w:r w:rsidR="00410DAC" w:rsidRPr="00496279">
        <w:rPr>
          <w:b/>
          <w:bCs/>
        </w:rPr>
        <w:t>818</w:t>
      </w:r>
    </w:p>
    <w:p w14:paraId="53E5A3C2" w14:textId="2DCB233D" w:rsidR="001179BA" w:rsidRPr="00496279" w:rsidRDefault="001179BA" w:rsidP="00410C94">
      <w:pPr>
        <w:keepNext/>
        <w:jc w:val="center"/>
        <w:outlineLvl w:val="0"/>
        <w:rPr>
          <w:b/>
          <w:bCs/>
          <w:lang w:eastAsia="en-US"/>
        </w:rPr>
      </w:pPr>
      <w:bookmarkStart w:id="42" w:name="_Hlk112594277"/>
      <w:r w:rsidRPr="00496279">
        <w:rPr>
          <w:b/>
          <w:bCs/>
          <w:lang w:eastAsia="en-US"/>
        </w:rPr>
        <w:t>24</w:t>
      </w:r>
      <w:r w:rsidR="00CD11AB" w:rsidRPr="00496279">
        <w:rPr>
          <w:b/>
          <w:bCs/>
          <w:lang w:eastAsia="en-US"/>
        </w:rPr>
        <w:t>.</w:t>
      </w:r>
    </w:p>
    <w:p w14:paraId="16B4324A" w14:textId="77777777" w:rsidR="00766ACB" w:rsidRPr="00496279" w:rsidRDefault="00766ACB" w:rsidP="00410C94">
      <w:pPr>
        <w:pBdr>
          <w:bottom w:val="single" w:sz="6" w:space="1" w:color="auto"/>
        </w:pBdr>
        <w:jc w:val="both"/>
        <w:rPr>
          <w:b/>
          <w:bCs/>
        </w:rPr>
      </w:pPr>
      <w:r w:rsidRPr="00496279">
        <w:rPr>
          <w:b/>
          <w:bCs/>
          <w:noProof/>
        </w:rPr>
        <w:t>Par nekustamā īpašuma “Ābeles” - 18, Puikulē, Brīvzemnieku pagastā nosacītās cenas un izsoles noteikumu apstiprināšanu</w:t>
      </w:r>
    </w:p>
    <w:p w14:paraId="19F9ECF1" w14:textId="079ACEF1" w:rsidR="00766ACB" w:rsidRPr="00496279" w:rsidRDefault="00766ACB" w:rsidP="00410C94">
      <w:pPr>
        <w:jc w:val="center"/>
      </w:pPr>
      <w:r w:rsidRPr="00496279">
        <w:t xml:space="preserve">Ziņo </w:t>
      </w:r>
      <w:r w:rsidRPr="00496279">
        <w:rPr>
          <w:noProof/>
        </w:rPr>
        <w:t>D. Straubergs</w:t>
      </w:r>
    </w:p>
    <w:p w14:paraId="2403ABE6" w14:textId="77777777" w:rsidR="00766ACB" w:rsidRPr="00496279" w:rsidRDefault="00766ACB" w:rsidP="00410C94">
      <w:pPr>
        <w:jc w:val="both"/>
      </w:pPr>
    </w:p>
    <w:p w14:paraId="3BE661EF" w14:textId="66131DCB" w:rsidR="00766ACB" w:rsidRPr="00496279" w:rsidRDefault="00766ACB" w:rsidP="00410C94">
      <w:pPr>
        <w:ind w:firstLine="720"/>
        <w:jc w:val="both"/>
        <w:rPr>
          <w:rFonts w:eastAsia="Calibri" w:cs="Tahoma"/>
          <w:kern w:val="1"/>
          <w:szCs w:val="22"/>
          <w:lang w:eastAsia="en-US" w:bidi="hi-IN"/>
        </w:rPr>
      </w:pPr>
      <w:r w:rsidRPr="00496279">
        <w:rPr>
          <w:rFonts w:eastAsia="Calibri" w:cs="Tahoma"/>
          <w:kern w:val="1"/>
          <w:szCs w:val="22"/>
          <w:lang w:eastAsia="en-US" w:bidi="hi-IN"/>
        </w:rPr>
        <w:t>Ar Limbažu novada domes 2022.gada 30. jūnija lēmumu Nr.692 (protokols Nr.9,  71</w:t>
      </w:r>
      <w:r w:rsidR="0031416E" w:rsidRPr="00496279">
        <w:rPr>
          <w:rFonts w:eastAsia="Calibri" w:cs="Tahoma"/>
          <w:kern w:val="1"/>
          <w:szCs w:val="22"/>
          <w:lang w:eastAsia="en-US" w:bidi="hi-IN"/>
        </w:rPr>
        <w:t>.</w:t>
      </w:r>
      <w:r w:rsidRPr="00496279">
        <w:rPr>
          <w:rFonts w:eastAsia="Calibri" w:cs="Tahoma"/>
          <w:kern w:val="1"/>
          <w:szCs w:val="22"/>
          <w:lang w:eastAsia="en-US" w:bidi="hi-IN"/>
        </w:rPr>
        <w:t xml:space="preserve">) </w:t>
      </w:r>
      <w:r w:rsidRPr="00496279">
        <w:rPr>
          <w:rFonts w:eastAsia="Arial Unicode MS" w:cs="Tahoma"/>
          <w:bCs/>
          <w:kern w:val="1"/>
          <w:lang w:eastAsia="en-US" w:bidi="hi-IN"/>
        </w:rPr>
        <w:t>nolemts atsavināt pašvaldības</w:t>
      </w:r>
      <w:r w:rsidRPr="00496279">
        <w:rPr>
          <w:rFonts w:eastAsia="Arial Unicode MS" w:cs="Tahoma"/>
          <w:kern w:val="1"/>
          <w:lang w:eastAsia="en-US" w:bidi="hi-IN"/>
        </w:rPr>
        <w:t xml:space="preserve"> nekustamo īpašumu “Ābeles”-18, Puikulē, Brīvzemnieku pagastā, Limbažu novadā, kadastra numurs: 6648 900 0145, </w:t>
      </w:r>
      <w:r w:rsidRPr="00496279">
        <w:rPr>
          <w:rFonts w:eastAsia="Arial Unicode MS"/>
          <w:lang w:eastAsia="x-none"/>
        </w:rPr>
        <w:t>sastāvošs no dzīvokļa Nr.18, 60 m</w:t>
      </w:r>
      <w:r w:rsidRPr="00496279">
        <w:rPr>
          <w:rFonts w:eastAsia="Arial Unicode MS"/>
          <w:vertAlign w:val="superscript"/>
          <w:lang w:eastAsia="x-none"/>
        </w:rPr>
        <w:t>2</w:t>
      </w:r>
      <w:r w:rsidRPr="00496279">
        <w:rPr>
          <w:rFonts w:eastAsia="Arial Unicode MS"/>
          <w:lang w:eastAsia="x-none"/>
        </w:rPr>
        <w:t xml:space="preserve"> platībā un 600/12232 kopīpašuma domājamām daļām no dzīvojamās mājas (6648 001 0265 001), un zemes vienības ar kadastra apzīmējumu 6648 001 0265</w:t>
      </w:r>
      <w:r w:rsidRPr="00496279">
        <w:rPr>
          <w:rFonts w:eastAsia="Arial Unicode MS" w:cs="Tahoma"/>
          <w:bCs/>
          <w:kern w:val="1"/>
          <w:lang w:eastAsia="en-US" w:bidi="hi-IN"/>
        </w:rPr>
        <w:t>, reģistrēts Brīvzemnieku pagasta zemesgrāmatas nodalījumā Nr.100000120580  18,</w:t>
      </w:r>
      <w:r w:rsidRPr="00496279">
        <w:rPr>
          <w:rFonts w:eastAsia="Arial Unicode MS" w:cs="Tahoma"/>
          <w:kern w:val="1"/>
          <w:lang w:eastAsia="en-US" w:bidi="hi-IN"/>
        </w:rPr>
        <w:t xml:space="preserve"> </w:t>
      </w:r>
      <w:r w:rsidRPr="00496279">
        <w:rPr>
          <w:rFonts w:eastAsia="Calibri" w:cs="Tahoma"/>
          <w:kern w:val="1"/>
          <w:szCs w:val="22"/>
          <w:lang w:eastAsia="en-US" w:bidi="hi-IN"/>
        </w:rPr>
        <w:t xml:space="preserve">tas atsavināms, pārdodot izsolē. </w:t>
      </w:r>
    </w:p>
    <w:p w14:paraId="65E7E819" w14:textId="066AEE5C" w:rsidR="00766ACB" w:rsidRPr="00496279" w:rsidRDefault="00766ACB" w:rsidP="00410C94">
      <w:pPr>
        <w:ind w:firstLine="720"/>
        <w:jc w:val="both"/>
        <w:rPr>
          <w:b/>
          <w:bCs/>
        </w:rPr>
      </w:pPr>
      <w:r w:rsidRPr="00496279">
        <w:t>Pamatojoties uz likuma „Par pašvaldībām” 14.panta pirmās daļas 2.punktu, 21.panta pirmās daļas 17.punktu, Publiskas personas mantas atsavināšanas likuma 3.panta pirmās daļas 1.punktu, 8.panta trešo daļu, 10.pantu un 15.pantu, 2022.</w:t>
      </w:r>
      <w:r w:rsidR="0031416E" w:rsidRPr="00496279">
        <w:t xml:space="preserve"> </w:t>
      </w:r>
      <w:r w:rsidRPr="00496279">
        <w:t xml:space="preserve">gada 8. aprīļa Pašvaldības īpašuma privatizācijas un atsavināšanas komisijas protokolu Nr. 3.10.1/22/24,  </w:t>
      </w:r>
      <w:r w:rsidRPr="00496279">
        <w:rPr>
          <w:rFonts w:cs="Tahoma"/>
          <w:b/>
          <w:kern w:val="1"/>
          <w:lang w:eastAsia="hi-IN" w:bidi="hi-IN"/>
        </w:rPr>
        <w:t>a</w:t>
      </w:r>
      <w:r w:rsidRPr="00496279">
        <w:rPr>
          <w:b/>
          <w:bCs/>
        </w:rPr>
        <w:t>tklāti balsojot: PAR</w:t>
      </w:r>
      <w:r w:rsidRPr="00496279">
        <w:t xml:space="preserve"> – 12 deputāti (</w:t>
      </w:r>
      <w:r w:rsidRPr="00496279">
        <w:rPr>
          <w:rFonts w:eastAsia="Calibri"/>
          <w:szCs w:val="22"/>
          <w:lang w:eastAsia="en-US"/>
        </w:rPr>
        <w:t>Edžus Arums, Jānis Bakmanis, Māris Beļaunieks, Andris Garklāvs, Lija Jokste, Aigars Legzdiņš, Dāvis Melnalksnis, Rūdolfs Pelēkais, Ziedonis Rubezis, Dagnis Straubergs, Regīna Tamane, Didzis Zemmers)</w:t>
      </w:r>
      <w:r w:rsidRPr="00496279">
        <w:t xml:space="preserve">, </w:t>
      </w:r>
      <w:r w:rsidRPr="00496279">
        <w:rPr>
          <w:b/>
          <w:bCs/>
        </w:rPr>
        <w:t>PRET –</w:t>
      </w:r>
      <w:r w:rsidRPr="00496279">
        <w:t xml:space="preserve"> nav, </w:t>
      </w:r>
      <w:r w:rsidRPr="00496279">
        <w:rPr>
          <w:b/>
          <w:bCs/>
        </w:rPr>
        <w:t>ATTURAS –</w:t>
      </w:r>
      <w:r w:rsidRPr="00496279">
        <w:t xml:space="preserve"> nav, Limbažu novada dome</w:t>
      </w:r>
      <w:r w:rsidRPr="00496279">
        <w:rPr>
          <w:b/>
          <w:bCs/>
        </w:rPr>
        <w:t xml:space="preserve"> NOLEMJ:</w:t>
      </w:r>
    </w:p>
    <w:p w14:paraId="30028847" w14:textId="0CBFFD8C" w:rsidR="00766ACB" w:rsidRPr="00496279" w:rsidRDefault="00766ACB" w:rsidP="00410C94">
      <w:pPr>
        <w:ind w:firstLine="720"/>
        <w:jc w:val="both"/>
        <w:rPr>
          <w:rFonts w:eastAsia="Arial Unicode MS" w:cs="Tahoma"/>
          <w:kern w:val="1"/>
          <w:lang w:eastAsia="en-US" w:bidi="hi-IN"/>
        </w:rPr>
      </w:pPr>
    </w:p>
    <w:p w14:paraId="6C32DE70" w14:textId="77777777" w:rsidR="00766ACB" w:rsidRPr="00496279" w:rsidRDefault="00766ACB" w:rsidP="00410C94">
      <w:pPr>
        <w:widowControl w:val="0"/>
        <w:numPr>
          <w:ilvl w:val="0"/>
          <w:numId w:val="28"/>
        </w:numPr>
        <w:suppressAutoHyphens/>
        <w:autoSpaceDE w:val="0"/>
        <w:autoSpaceDN w:val="0"/>
        <w:adjustRightInd w:val="0"/>
        <w:ind w:left="357" w:hanging="357"/>
        <w:contextualSpacing/>
        <w:jc w:val="both"/>
        <w:rPr>
          <w:rFonts w:eastAsia="Calibri" w:cs="Tahoma"/>
          <w:kern w:val="1"/>
          <w:lang w:eastAsia="en-US" w:bidi="hi-IN"/>
        </w:rPr>
      </w:pPr>
      <w:r w:rsidRPr="00496279">
        <w:rPr>
          <w:rFonts w:eastAsia="Calibri" w:cs="Tahoma"/>
          <w:kern w:val="1"/>
          <w:lang w:eastAsia="en-US" w:bidi="hi-IN"/>
        </w:rPr>
        <w:t xml:space="preserve">Atsavināt pašvaldības nekustamo īpašumu </w:t>
      </w:r>
      <w:r w:rsidRPr="00496279">
        <w:rPr>
          <w:rFonts w:eastAsia="Arial Unicode MS" w:cs="Tahoma"/>
          <w:kern w:val="1"/>
          <w:lang w:eastAsia="en-US" w:bidi="hi-IN"/>
        </w:rPr>
        <w:t xml:space="preserve">“Ābeles”-18, Puikulē, Brīvzemnieku pagastā, Limbažu novadā, kadastra numurs: 6648 900 0145, </w:t>
      </w:r>
      <w:r w:rsidRPr="00496279">
        <w:rPr>
          <w:rFonts w:eastAsia="Arial Unicode MS"/>
          <w:lang w:eastAsia="x-none"/>
        </w:rPr>
        <w:t>kas sastāv no dzīvokļa Nr.18, 60 m</w:t>
      </w:r>
      <w:r w:rsidRPr="00496279">
        <w:rPr>
          <w:rFonts w:eastAsia="Arial Unicode MS"/>
          <w:vertAlign w:val="superscript"/>
          <w:lang w:eastAsia="x-none"/>
        </w:rPr>
        <w:t>2</w:t>
      </w:r>
      <w:r w:rsidRPr="00496279">
        <w:rPr>
          <w:rFonts w:eastAsia="Arial Unicode MS"/>
          <w:lang w:eastAsia="x-none"/>
        </w:rPr>
        <w:t xml:space="preserve"> platībā un 600/12232 kopīpašuma domājamām daļām no dzīvojamās mājas (6648 001 0265 001), un </w:t>
      </w:r>
      <w:r w:rsidRPr="00496279">
        <w:rPr>
          <w:rFonts w:eastAsia="Arial Unicode MS"/>
          <w:lang w:eastAsia="x-none"/>
        </w:rPr>
        <w:lastRenderedPageBreak/>
        <w:t>zemes vienības ar kadastra apzīmējumu 6648 001 0265</w:t>
      </w:r>
      <w:r w:rsidRPr="00496279">
        <w:rPr>
          <w:rFonts w:eastAsia="Arial Unicode MS" w:cs="Tahoma"/>
          <w:kern w:val="1"/>
          <w:lang w:eastAsia="en-US" w:bidi="hi-IN"/>
        </w:rPr>
        <w:t xml:space="preserve">, </w:t>
      </w:r>
      <w:r w:rsidRPr="00496279">
        <w:rPr>
          <w:rFonts w:eastAsia="Calibri" w:cs="Tahoma"/>
          <w:kern w:val="1"/>
          <w:lang w:eastAsia="en-US" w:bidi="hi-IN"/>
        </w:rPr>
        <w:t xml:space="preserve">pārdodot mutiskā izsolē ar augšupejošu soli. </w:t>
      </w:r>
    </w:p>
    <w:p w14:paraId="768C55F0" w14:textId="77777777" w:rsidR="00766ACB" w:rsidRPr="00496279" w:rsidRDefault="00766ACB" w:rsidP="00410C94">
      <w:pPr>
        <w:widowControl w:val="0"/>
        <w:numPr>
          <w:ilvl w:val="0"/>
          <w:numId w:val="28"/>
        </w:numPr>
        <w:suppressAutoHyphens/>
        <w:autoSpaceDE w:val="0"/>
        <w:autoSpaceDN w:val="0"/>
        <w:adjustRightInd w:val="0"/>
        <w:ind w:left="357" w:hanging="357"/>
        <w:contextualSpacing/>
        <w:jc w:val="both"/>
        <w:rPr>
          <w:rFonts w:eastAsia="Calibri" w:cs="Tahoma"/>
          <w:kern w:val="1"/>
          <w:lang w:eastAsia="en-US" w:bidi="hi-IN"/>
        </w:rPr>
      </w:pPr>
      <w:r w:rsidRPr="00496279">
        <w:rPr>
          <w:rFonts w:eastAsia="Calibri" w:cs="Tahoma"/>
          <w:kern w:val="1"/>
          <w:lang w:eastAsia="en-US" w:bidi="hi-IN"/>
        </w:rPr>
        <w:t xml:space="preserve">Apstiprināt nekustamā </w:t>
      </w:r>
      <w:r w:rsidRPr="00496279">
        <w:rPr>
          <w:rFonts w:eastAsia="Arial Unicode MS" w:cs="Tahoma"/>
          <w:kern w:val="1"/>
          <w:lang w:eastAsia="en-US" w:bidi="hi-IN"/>
        </w:rPr>
        <w:t>īpašuma “Ābeles”-18, Puikulē, Brīvzemnieku pagastā, Limbažu novadā, kadastra numurs: 6648 900 0145</w:t>
      </w:r>
      <w:r w:rsidRPr="00496279">
        <w:rPr>
          <w:rFonts w:eastAsia="Calibri" w:cs="Tahoma"/>
          <w:kern w:val="1"/>
          <w:lang w:eastAsia="en-US" w:bidi="hi-IN"/>
        </w:rPr>
        <w:t xml:space="preserve">, nosacīto cenu 2900,00 EUR (divi tūkstoši deviņi simti  </w:t>
      </w:r>
      <w:r w:rsidRPr="00496279">
        <w:rPr>
          <w:rFonts w:eastAsia="Calibri" w:cs="Tahoma"/>
          <w:i/>
          <w:kern w:val="1"/>
          <w:lang w:eastAsia="en-US" w:bidi="hi-IN"/>
        </w:rPr>
        <w:t>euro</w:t>
      </w:r>
      <w:r w:rsidRPr="00496279">
        <w:rPr>
          <w:rFonts w:eastAsia="Calibri" w:cs="Tahoma"/>
          <w:kern w:val="1"/>
          <w:lang w:eastAsia="en-US" w:bidi="hi-IN"/>
        </w:rPr>
        <w:t xml:space="preserve"> un 00 centi). </w:t>
      </w:r>
    </w:p>
    <w:p w14:paraId="00C9BDB8" w14:textId="77777777" w:rsidR="00766ACB" w:rsidRPr="00496279" w:rsidRDefault="00766ACB" w:rsidP="00410C94">
      <w:pPr>
        <w:widowControl w:val="0"/>
        <w:numPr>
          <w:ilvl w:val="0"/>
          <w:numId w:val="28"/>
        </w:numPr>
        <w:suppressAutoHyphens/>
        <w:autoSpaceDE w:val="0"/>
        <w:autoSpaceDN w:val="0"/>
        <w:adjustRightInd w:val="0"/>
        <w:ind w:left="357" w:hanging="357"/>
        <w:contextualSpacing/>
        <w:jc w:val="both"/>
        <w:rPr>
          <w:rFonts w:eastAsia="Calibri" w:cs="Tahoma"/>
          <w:kern w:val="1"/>
          <w:lang w:eastAsia="en-US" w:bidi="hi-IN"/>
        </w:rPr>
      </w:pPr>
      <w:r w:rsidRPr="00496279">
        <w:rPr>
          <w:rFonts w:eastAsia="Calibri" w:cs="Tahoma"/>
          <w:kern w:val="1"/>
          <w:lang w:eastAsia="en-US" w:bidi="hi-IN"/>
        </w:rPr>
        <w:t xml:space="preserve">Apstiprināt Limbažu novada pašvaldības nekustamā īpašuma </w:t>
      </w:r>
      <w:r w:rsidRPr="00496279">
        <w:rPr>
          <w:rFonts w:eastAsia="Arial Unicode MS" w:cs="Tahoma"/>
          <w:kern w:val="1"/>
          <w:lang w:eastAsia="en-US" w:bidi="hi-IN"/>
        </w:rPr>
        <w:t>“Ābeles”-18, Puikulē, Brīvzemnieku pagastā, Limbažu novadā, kadastra numurs: 6648 900 0145</w:t>
      </w:r>
      <w:r w:rsidRPr="00496279">
        <w:rPr>
          <w:rFonts w:eastAsia="Calibri" w:cs="Tahoma"/>
          <w:kern w:val="1"/>
          <w:lang w:eastAsia="en-US" w:bidi="hi-IN"/>
        </w:rPr>
        <w:t xml:space="preserve">, izsoles noteikumus (pielikumā). </w:t>
      </w:r>
    </w:p>
    <w:p w14:paraId="567FF41D" w14:textId="77777777" w:rsidR="00766ACB" w:rsidRPr="00496279" w:rsidRDefault="00766ACB" w:rsidP="00410C94">
      <w:pPr>
        <w:widowControl w:val="0"/>
        <w:numPr>
          <w:ilvl w:val="0"/>
          <w:numId w:val="28"/>
        </w:numPr>
        <w:suppressAutoHyphens/>
        <w:autoSpaceDE w:val="0"/>
        <w:autoSpaceDN w:val="0"/>
        <w:adjustRightInd w:val="0"/>
        <w:ind w:left="357" w:hanging="357"/>
        <w:contextualSpacing/>
        <w:jc w:val="both"/>
        <w:rPr>
          <w:rFonts w:eastAsia="Calibri" w:cs="Tahoma"/>
          <w:kern w:val="1"/>
          <w:lang w:eastAsia="en-US" w:bidi="hi-IN"/>
        </w:rPr>
      </w:pPr>
      <w:r w:rsidRPr="00496279">
        <w:rPr>
          <w:rFonts w:eastAsia="Calibri" w:cs="Tahoma"/>
          <w:kern w:val="1"/>
          <w:lang w:eastAsia="en-US" w:bidi="hi-IN"/>
        </w:rPr>
        <w:t xml:space="preserve">Uzdot Pašvaldības īpašuma privatizācijas un atsavināšanas komisijai veikt Publiskas personas mantas atsavināšanas likumā noteiktās darbības, lai atsavinātu nekustamo īpašumu </w:t>
      </w:r>
      <w:r w:rsidRPr="00496279">
        <w:rPr>
          <w:rFonts w:eastAsia="Arial Unicode MS" w:cs="Tahoma"/>
          <w:kern w:val="1"/>
          <w:lang w:eastAsia="en-US" w:bidi="hi-IN"/>
        </w:rPr>
        <w:t>“Ābeles”-18, Puikulē, Brīvzemnieku pagastā, Limbažu novadā</w:t>
      </w:r>
      <w:r w:rsidRPr="00496279">
        <w:rPr>
          <w:rFonts w:eastAsia="Calibri" w:cs="Tahoma"/>
          <w:kern w:val="1"/>
          <w:lang w:eastAsia="en-US" w:bidi="hi-IN"/>
        </w:rPr>
        <w:t xml:space="preserve">. </w:t>
      </w:r>
    </w:p>
    <w:p w14:paraId="05C4E630" w14:textId="77777777" w:rsidR="00766ACB" w:rsidRPr="00496279" w:rsidRDefault="00766ACB" w:rsidP="00410C94">
      <w:pPr>
        <w:widowControl w:val="0"/>
        <w:numPr>
          <w:ilvl w:val="0"/>
          <w:numId w:val="28"/>
        </w:numPr>
        <w:suppressAutoHyphens/>
        <w:autoSpaceDE w:val="0"/>
        <w:autoSpaceDN w:val="0"/>
        <w:adjustRightInd w:val="0"/>
        <w:ind w:left="357" w:hanging="357"/>
        <w:contextualSpacing/>
        <w:jc w:val="both"/>
        <w:rPr>
          <w:rFonts w:eastAsia="Calibri"/>
        </w:rPr>
      </w:pPr>
      <w:r w:rsidRPr="00496279">
        <w:rPr>
          <w:rFonts w:eastAsia="Calibri"/>
        </w:rPr>
        <w:t xml:space="preserve">Atbildīgo par lēmuma izpildi noteikt </w:t>
      </w:r>
      <w:r w:rsidRPr="00496279">
        <w:t>Limbažu novada pašvaldības īpašumu privatizācijas un atsavināšanas komisijas priekšsēdētāja 2. vietnieku</w:t>
      </w:r>
      <w:r w:rsidRPr="00496279">
        <w:rPr>
          <w:rFonts w:eastAsia="Calibri"/>
        </w:rPr>
        <w:t>.</w:t>
      </w:r>
    </w:p>
    <w:p w14:paraId="6DBF82B8" w14:textId="77777777" w:rsidR="00766ACB" w:rsidRPr="00496279" w:rsidRDefault="00766ACB" w:rsidP="00410C94">
      <w:pPr>
        <w:widowControl w:val="0"/>
        <w:numPr>
          <w:ilvl w:val="0"/>
          <w:numId w:val="28"/>
        </w:numPr>
        <w:suppressAutoHyphens/>
        <w:autoSpaceDE w:val="0"/>
        <w:autoSpaceDN w:val="0"/>
        <w:adjustRightInd w:val="0"/>
        <w:ind w:left="357" w:hanging="357"/>
        <w:contextualSpacing/>
        <w:jc w:val="both"/>
        <w:rPr>
          <w:rFonts w:eastAsia="Calibri"/>
        </w:rPr>
      </w:pPr>
      <w:r w:rsidRPr="00496279">
        <w:rPr>
          <w:rFonts w:eastAsia="Calibri"/>
        </w:rPr>
        <w:t>Kontroli par lēmuma izpildi uzdot Limbažu novada pašvaldības izpilddirektoram.</w:t>
      </w:r>
    </w:p>
    <w:bookmarkEnd w:id="42"/>
    <w:p w14:paraId="55909CCF" w14:textId="77777777" w:rsidR="001179BA" w:rsidRPr="00496279" w:rsidRDefault="001179BA" w:rsidP="00410C94">
      <w:pPr>
        <w:autoSpaceDE w:val="0"/>
        <w:autoSpaceDN w:val="0"/>
        <w:adjustRightInd w:val="0"/>
        <w:jc w:val="both"/>
        <w:rPr>
          <w:rFonts w:eastAsia="Calibri"/>
        </w:rPr>
      </w:pPr>
    </w:p>
    <w:p w14:paraId="5A5BDE2D" w14:textId="77777777" w:rsidR="0085005A" w:rsidRPr="00496279" w:rsidRDefault="0085005A" w:rsidP="00410C94">
      <w:pPr>
        <w:autoSpaceDE w:val="0"/>
        <w:autoSpaceDN w:val="0"/>
        <w:adjustRightInd w:val="0"/>
        <w:jc w:val="both"/>
        <w:rPr>
          <w:rFonts w:eastAsia="Calibri"/>
        </w:rPr>
      </w:pPr>
    </w:p>
    <w:p w14:paraId="3A4CE541" w14:textId="350470DE" w:rsidR="0085005A" w:rsidRPr="00496279" w:rsidRDefault="0085005A" w:rsidP="00410C94">
      <w:pPr>
        <w:jc w:val="both"/>
        <w:rPr>
          <w:b/>
          <w:bCs/>
        </w:rPr>
      </w:pPr>
      <w:r w:rsidRPr="00496279">
        <w:rPr>
          <w:b/>
          <w:bCs/>
        </w:rPr>
        <w:t>Lēmums Nr.</w:t>
      </w:r>
      <w:r w:rsidR="00C82151" w:rsidRPr="00496279">
        <w:rPr>
          <w:b/>
          <w:bCs/>
        </w:rPr>
        <w:t xml:space="preserve"> </w:t>
      </w:r>
      <w:r w:rsidR="00410DAC" w:rsidRPr="00496279">
        <w:rPr>
          <w:b/>
          <w:bCs/>
        </w:rPr>
        <w:t>819</w:t>
      </w:r>
    </w:p>
    <w:p w14:paraId="3303B74B" w14:textId="3EEE5FDD" w:rsidR="0085005A" w:rsidRPr="00496279" w:rsidRDefault="0085005A" w:rsidP="00410C94">
      <w:pPr>
        <w:keepNext/>
        <w:jc w:val="center"/>
        <w:outlineLvl w:val="0"/>
        <w:rPr>
          <w:b/>
          <w:bCs/>
          <w:lang w:eastAsia="en-US"/>
        </w:rPr>
      </w:pPr>
      <w:bookmarkStart w:id="43" w:name="_Hlk112594901"/>
      <w:r w:rsidRPr="00496279">
        <w:rPr>
          <w:b/>
          <w:bCs/>
          <w:lang w:eastAsia="en-US"/>
        </w:rPr>
        <w:t>25</w:t>
      </w:r>
      <w:r w:rsidR="00CD11AB" w:rsidRPr="00496279">
        <w:rPr>
          <w:b/>
          <w:bCs/>
          <w:lang w:eastAsia="en-US"/>
        </w:rPr>
        <w:t>.</w:t>
      </w:r>
    </w:p>
    <w:p w14:paraId="77663212" w14:textId="77777777" w:rsidR="00822594" w:rsidRPr="00496279" w:rsidRDefault="00822594" w:rsidP="00410C94">
      <w:pPr>
        <w:pBdr>
          <w:bottom w:val="single" w:sz="6" w:space="1" w:color="auto"/>
        </w:pBdr>
        <w:jc w:val="both"/>
        <w:rPr>
          <w:b/>
          <w:bCs/>
        </w:rPr>
      </w:pPr>
      <w:r w:rsidRPr="00496279">
        <w:rPr>
          <w:b/>
          <w:bCs/>
          <w:noProof/>
        </w:rPr>
        <w:t>Par 407/5244 domājamo daļu no nekustamā īpašuma “Selgas”, Staicelē atsavināšanu, nosacītās cenas un atsavināšanas paziņojuma apstiprināšanu</w:t>
      </w:r>
    </w:p>
    <w:p w14:paraId="269BC25E" w14:textId="7DD1B249" w:rsidR="00822594" w:rsidRPr="00496279" w:rsidRDefault="00822594" w:rsidP="00410C94">
      <w:pPr>
        <w:jc w:val="center"/>
      </w:pPr>
      <w:r w:rsidRPr="00496279">
        <w:t xml:space="preserve">Ziņo </w:t>
      </w:r>
      <w:r w:rsidRPr="00496279">
        <w:rPr>
          <w:noProof/>
        </w:rPr>
        <w:t>D. Straubergs</w:t>
      </w:r>
    </w:p>
    <w:p w14:paraId="407C644B" w14:textId="77777777" w:rsidR="00822594" w:rsidRPr="00496279" w:rsidRDefault="00822594" w:rsidP="00410C94">
      <w:pPr>
        <w:jc w:val="both"/>
      </w:pPr>
    </w:p>
    <w:p w14:paraId="69CFDF31" w14:textId="77777777" w:rsidR="00D001B9" w:rsidRDefault="00D001B9" w:rsidP="00410C94">
      <w:pPr>
        <w:ind w:firstLine="720"/>
        <w:jc w:val="both"/>
        <w:rPr>
          <w:rFonts w:eastAsia="Arial Unicode MS"/>
          <w:lang w:eastAsia="x-none"/>
        </w:rPr>
      </w:pPr>
      <w:r>
        <w:rPr>
          <w:rFonts w:eastAsia="Arial Unicode MS"/>
          <w:lang w:eastAsia="x-none"/>
        </w:rPr>
        <w:t>[..]</w:t>
      </w:r>
    </w:p>
    <w:p w14:paraId="252CA89D" w14:textId="66B25695" w:rsidR="00822594" w:rsidRPr="00496279" w:rsidRDefault="00822594" w:rsidP="00410C94">
      <w:pPr>
        <w:ind w:firstLine="720"/>
        <w:jc w:val="both"/>
        <w:rPr>
          <w:b/>
          <w:bCs/>
        </w:rPr>
      </w:pPr>
      <w:r w:rsidRPr="00496279">
        <w:rPr>
          <w:color w:val="000000"/>
          <w:lang w:eastAsia="en-US"/>
        </w:rPr>
        <w:t>Pamatojoties uz</w:t>
      </w:r>
      <w:r w:rsidRPr="00496279">
        <w:rPr>
          <w:lang w:eastAsia="en-US"/>
        </w:rPr>
        <w:t xml:space="preserve"> </w:t>
      </w:r>
      <w:r w:rsidRPr="00496279">
        <w:rPr>
          <w:rFonts w:eastAsia="Calibri"/>
          <w:lang w:eastAsia="en-US"/>
        </w:rPr>
        <w:t>likuma “Par pašvaldībām” 21.panta pirmās daļas 17.punktu,</w:t>
      </w:r>
      <w:r w:rsidRPr="00496279">
        <w:rPr>
          <w:lang w:eastAsia="en-US"/>
        </w:rPr>
        <w:t xml:space="preserve"> Publiskas personas mantas atsavināšanas likuma 4.panta ceturtās daļas 4.punktu, 5.panta otro daļu, 37.panta pirmās daļas 4.punktu, piekto daļu, Publiskas personas finanšu līdzekļu un mantas izšķērdēšanas novēršanas likuma 3.pantu,</w:t>
      </w:r>
      <w:r w:rsidRPr="00496279">
        <w:rPr>
          <w:i/>
          <w:lang w:eastAsia="en-US"/>
        </w:rPr>
        <w:t xml:space="preserve"> </w:t>
      </w:r>
      <w:r w:rsidRPr="00496279">
        <w:rPr>
          <w:rFonts w:cs="Tahoma"/>
          <w:b/>
          <w:kern w:val="1"/>
          <w:lang w:eastAsia="hi-IN" w:bidi="hi-IN"/>
        </w:rPr>
        <w:t>a</w:t>
      </w:r>
      <w:r w:rsidRPr="00496279">
        <w:rPr>
          <w:b/>
          <w:bCs/>
        </w:rPr>
        <w:t>tklāti balsojot: PAR</w:t>
      </w:r>
      <w:r w:rsidRPr="00496279">
        <w:t xml:space="preserve"> – 12 deputāti (</w:t>
      </w:r>
      <w:r w:rsidRPr="00496279">
        <w:rPr>
          <w:rFonts w:eastAsia="Calibri"/>
          <w:szCs w:val="22"/>
          <w:lang w:eastAsia="en-US"/>
        </w:rPr>
        <w:t>Edžus Arums, Jānis Bakmanis, Māris Beļaunieks, Andris Garklāvs, Lija Jokste, Aigars Legzdiņš, Dāvis Melnalksnis, Rūdolfs Pelēkais, Ziedonis Rubezis, Dagnis Straubergs, Regīna Tamane, Didzis Zemmers)</w:t>
      </w:r>
      <w:r w:rsidRPr="00496279">
        <w:t xml:space="preserve">, </w:t>
      </w:r>
      <w:r w:rsidRPr="00496279">
        <w:rPr>
          <w:b/>
          <w:bCs/>
        </w:rPr>
        <w:t>PRET –</w:t>
      </w:r>
      <w:r w:rsidRPr="00496279">
        <w:t xml:space="preserve"> nav, </w:t>
      </w:r>
      <w:r w:rsidRPr="00496279">
        <w:rPr>
          <w:b/>
          <w:bCs/>
        </w:rPr>
        <w:t>ATTURAS –</w:t>
      </w:r>
      <w:r w:rsidRPr="00496279">
        <w:t xml:space="preserve"> nav, Limbažu novada dome</w:t>
      </w:r>
      <w:r w:rsidRPr="00496279">
        <w:rPr>
          <w:b/>
          <w:bCs/>
        </w:rPr>
        <w:t xml:space="preserve"> NOLEMJ:</w:t>
      </w:r>
    </w:p>
    <w:p w14:paraId="7E7DEECE" w14:textId="3D4D5385" w:rsidR="00822594" w:rsidRPr="00496279" w:rsidRDefault="00822594" w:rsidP="00410C94">
      <w:pPr>
        <w:ind w:firstLine="720"/>
        <w:jc w:val="both"/>
        <w:rPr>
          <w:rFonts w:eastAsia="Calibri"/>
          <w:lang w:eastAsia="en-US"/>
        </w:rPr>
      </w:pPr>
    </w:p>
    <w:p w14:paraId="403F593C" w14:textId="77777777" w:rsidR="00822594" w:rsidRPr="00496279" w:rsidRDefault="00822594" w:rsidP="00410C94">
      <w:pPr>
        <w:widowControl w:val="0"/>
        <w:numPr>
          <w:ilvl w:val="0"/>
          <w:numId w:val="6"/>
        </w:numPr>
        <w:suppressAutoHyphens/>
        <w:ind w:left="357" w:hanging="357"/>
        <w:contextualSpacing/>
        <w:jc w:val="both"/>
        <w:rPr>
          <w:rFonts w:eastAsia="Calibri"/>
          <w:lang w:eastAsia="en-US"/>
        </w:rPr>
      </w:pPr>
      <w:r w:rsidRPr="00496279">
        <w:rPr>
          <w:rFonts w:eastAsia="Arial Unicode MS" w:cs="Tahoma"/>
          <w:kern w:val="1"/>
          <w:lang w:eastAsia="x-none" w:bidi="hi-IN"/>
        </w:rPr>
        <w:t xml:space="preserve">Atsavināt 407/5244 domājamās daļas no pašvaldībai piederoša zemes gabala “Selgas”, Staicelē, Limbažu novadā, kadastra apzīmējums: 6617 003 0069, kas piekrīt dzīvoklim “Selgas” -1, Staicelē . </w:t>
      </w:r>
    </w:p>
    <w:p w14:paraId="594F2B23" w14:textId="77777777" w:rsidR="00822594" w:rsidRPr="00496279" w:rsidRDefault="00822594" w:rsidP="00410C94">
      <w:pPr>
        <w:widowControl w:val="0"/>
        <w:numPr>
          <w:ilvl w:val="0"/>
          <w:numId w:val="6"/>
        </w:numPr>
        <w:suppressAutoHyphens/>
        <w:ind w:left="357" w:hanging="357"/>
        <w:contextualSpacing/>
        <w:jc w:val="both"/>
        <w:rPr>
          <w:rFonts w:eastAsia="Calibri"/>
          <w:lang w:eastAsia="en-US"/>
        </w:rPr>
      </w:pPr>
      <w:r w:rsidRPr="00496279">
        <w:rPr>
          <w:rFonts w:eastAsia="Calibri"/>
          <w:lang w:eastAsia="en-US"/>
        </w:rPr>
        <w:t xml:space="preserve">Apstiprināt Limbažu novada pašvaldībai piederošā </w:t>
      </w:r>
      <w:r w:rsidRPr="00496279">
        <w:rPr>
          <w:rFonts w:eastAsia="Arial Unicode MS" w:cs="Tahoma"/>
          <w:kern w:val="1"/>
          <w:lang w:eastAsia="x-none" w:bidi="hi-IN"/>
        </w:rPr>
        <w:t>zemes gabala “Selgas”, Staicelē, Limbažu novadā, kadastra apzīmējums: 6617 003 0069,</w:t>
      </w:r>
      <w:r w:rsidRPr="00496279">
        <w:rPr>
          <w:rFonts w:eastAsia="Calibri"/>
          <w:lang w:eastAsia="en-US"/>
        </w:rPr>
        <w:t xml:space="preserve"> kas reģistrēts Staiceles pilsētas zemesgrāmatas nodalījumā Nr.100000006089, </w:t>
      </w:r>
      <w:r w:rsidRPr="00496279">
        <w:rPr>
          <w:rFonts w:eastAsia="Arial Unicode MS" w:cs="Tahoma"/>
          <w:kern w:val="1"/>
          <w:lang w:eastAsia="x-none" w:bidi="hi-IN"/>
        </w:rPr>
        <w:t xml:space="preserve"> </w:t>
      </w:r>
      <w:r w:rsidRPr="00496279">
        <w:rPr>
          <w:rFonts w:eastAsia="Calibri"/>
          <w:lang w:eastAsia="en-US"/>
        </w:rPr>
        <w:t xml:space="preserve">407/5244 domājamo daļu nosacīto cenu </w:t>
      </w:r>
      <w:smartTag w:uri="schemas-tilde-lv/tildestengine" w:element="currency2">
        <w:smartTagPr>
          <w:attr w:name="currency_id" w:val="16"/>
          <w:attr w:name="currency_key" w:val="EUR"/>
          <w:attr w:name="currency_text" w:val="EUR"/>
          <w:attr w:name="currency_value" w:val="1"/>
        </w:smartTagPr>
        <w:r w:rsidRPr="00496279">
          <w:rPr>
            <w:rFonts w:eastAsia="Calibri"/>
            <w:b/>
            <w:lang w:eastAsia="en-US"/>
          </w:rPr>
          <w:t>EUR</w:t>
        </w:r>
      </w:smartTag>
      <w:r w:rsidRPr="00496279">
        <w:rPr>
          <w:rFonts w:eastAsia="Calibri"/>
          <w:b/>
          <w:lang w:eastAsia="en-US"/>
        </w:rPr>
        <w:t xml:space="preserve">  290,00</w:t>
      </w:r>
      <w:r w:rsidRPr="00496279">
        <w:rPr>
          <w:rFonts w:eastAsia="Calibri"/>
          <w:lang w:eastAsia="en-US"/>
        </w:rPr>
        <w:t xml:space="preserve"> (divi simti deviņdesmit </w:t>
      </w:r>
      <w:r w:rsidRPr="00496279">
        <w:rPr>
          <w:rFonts w:eastAsia="Calibri"/>
          <w:i/>
          <w:lang w:eastAsia="en-US"/>
        </w:rPr>
        <w:t>euro</w:t>
      </w:r>
      <w:r w:rsidRPr="00496279">
        <w:rPr>
          <w:rFonts w:eastAsia="Calibri"/>
          <w:lang w:eastAsia="en-US"/>
        </w:rPr>
        <w:t>).</w:t>
      </w:r>
      <w:r w:rsidRPr="00496279">
        <w:rPr>
          <w:rFonts w:eastAsia="Calibri"/>
          <w:b/>
          <w:lang w:eastAsia="en-US"/>
        </w:rPr>
        <w:t xml:space="preserve"> </w:t>
      </w:r>
    </w:p>
    <w:p w14:paraId="4D36BD79" w14:textId="77777777" w:rsidR="00822594" w:rsidRPr="00496279" w:rsidRDefault="00822594" w:rsidP="00410C94">
      <w:pPr>
        <w:widowControl w:val="0"/>
        <w:numPr>
          <w:ilvl w:val="0"/>
          <w:numId w:val="6"/>
        </w:numPr>
        <w:suppressAutoHyphens/>
        <w:ind w:left="357" w:hanging="357"/>
        <w:contextualSpacing/>
        <w:jc w:val="both"/>
        <w:rPr>
          <w:rFonts w:eastAsia="Calibri"/>
          <w:lang w:eastAsia="en-US"/>
        </w:rPr>
      </w:pPr>
      <w:r w:rsidRPr="00496279">
        <w:rPr>
          <w:rFonts w:eastAsia="Calibri"/>
          <w:lang w:eastAsia="en-US"/>
        </w:rPr>
        <w:t xml:space="preserve">Apstiprināt </w:t>
      </w:r>
      <w:r w:rsidRPr="00496279">
        <w:rPr>
          <w:rFonts w:eastAsia="Arial Unicode MS"/>
          <w:lang w:eastAsia="x-none"/>
        </w:rPr>
        <w:t>407/5244 domājamo daļu no zemesgabala “Selgas”, Staicelē,  Limbažu novadā, kadastra apzīmējums 6617 003 0069</w:t>
      </w:r>
      <w:r w:rsidRPr="00496279">
        <w:rPr>
          <w:rFonts w:eastAsia="Calibri"/>
          <w:lang w:eastAsia="en-US"/>
        </w:rPr>
        <w:t xml:space="preserve"> atsavināšanas paziņojumu saskaņā ar pielikumu.</w:t>
      </w:r>
    </w:p>
    <w:p w14:paraId="480FAA0A" w14:textId="77777777" w:rsidR="00822594" w:rsidRPr="00496279" w:rsidRDefault="00822594" w:rsidP="00410C94">
      <w:pPr>
        <w:numPr>
          <w:ilvl w:val="0"/>
          <w:numId w:val="6"/>
        </w:numPr>
        <w:ind w:left="357" w:hanging="357"/>
        <w:contextualSpacing/>
        <w:jc w:val="both"/>
        <w:rPr>
          <w:lang w:eastAsia="en-US"/>
        </w:rPr>
      </w:pPr>
      <w:r w:rsidRPr="00496279">
        <w:rPr>
          <w:lang w:eastAsia="en-US"/>
        </w:rPr>
        <w:t>Pēc apliecinājuma saņemšanas sagatavot un noslēgt nekustamā īpašuma pirkuma līgumu ar pirmpirkuma tiesīgo personu.</w:t>
      </w:r>
    </w:p>
    <w:p w14:paraId="1BFB2EBB" w14:textId="77777777" w:rsidR="00822594" w:rsidRPr="00496279" w:rsidRDefault="00822594" w:rsidP="00410C94">
      <w:pPr>
        <w:numPr>
          <w:ilvl w:val="0"/>
          <w:numId w:val="6"/>
        </w:numPr>
        <w:autoSpaceDE w:val="0"/>
        <w:autoSpaceDN w:val="0"/>
        <w:adjustRightInd w:val="0"/>
        <w:ind w:left="357" w:hanging="357"/>
        <w:contextualSpacing/>
        <w:jc w:val="both"/>
        <w:rPr>
          <w:rFonts w:eastAsia="Calibri"/>
          <w:lang w:eastAsia="en-US"/>
        </w:rPr>
      </w:pPr>
      <w:r w:rsidRPr="00496279">
        <w:rPr>
          <w:rFonts w:eastAsia="Calibri"/>
          <w:lang w:eastAsia="en-US"/>
        </w:rPr>
        <w:t xml:space="preserve">Atbildīgo par lēmuma izpildi noteikt </w:t>
      </w:r>
      <w:r w:rsidRPr="00496279">
        <w:rPr>
          <w:lang w:eastAsia="en-US"/>
        </w:rPr>
        <w:t>Nekustamā īpašuma un teritoriālā plānojuma nodaļas vadītāju</w:t>
      </w:r>
      <w:r w:rsidRPr="00496279">
        <w:rPr>
          <w:rFonts w:eastAsia="Calibri"/>
          <w:lang w:eastAsia="en-US"/>
        </w:rPr>
        <w:t>.</w:t>
      </w:r>
    </w:p>
    <w:p w14:paraId="0E3C8165" w14:textId="77777777" w:rsidR="00822594" w:rsidRPr="00496279" w:rsidRDefault="00822594" w:rsidP="00410C94">
      <w:pPr>
        <w:numPr>
          <w:ilvl w:val="0"/>
          <w:numId w:val="6"/>
        </w:numPr>
        <w:autoSpaceDE w:val="0"/>
        <w:autoSpaceDN w:val="0"/>
        <w:adjustRightInd w:val="0"/>
        <w:ind w:left="357" w:hanging="357"/>
        <w:contextualSpacing/>
        <w:jc w:val="both"/>
        <w:rPr>
          <w:rFonts w:eastAsia="Calibri"/>
          <w:lang w:eastAsia="en-US"/>
        </w:rPr>
      </w:pPr>
      <w:r w:rsidRPr="00496279">
        <w:rPr>
          <w:rFonts w:eastAsia="Calibri"/>
          <w:lang w:eastAsia="en-US"/>
        </w:rPr>
        <w:t>Kontroli par lēmuma izpildi uzdot Limbažu novada pašvaldības izpilddirektoram.</w:t>
      </w:r>
    </w:p>
    <w:bookmarkEnd w:id="43"/>
    <w:p w14:paraId="1DD08F01" w14:textId="77777777" w:rsidR="006A1A36" w:rsidRPr="00496279" w:rsidRDefault="006A1A36" w:rsidP="00410C94">
      <w:pPr>
        <w:jc w:val="both"/>
        <w:rPr>
          <w:b/>
          <w:bCs/>
        </w:rPr>
      </w:pPr>
    </w:p>
    <w:p w14:paraId="650AE2A4" w14:textId="77777777" w:rsidR="006A1A36" w:rsidRPr="00496279" w:rsidRDefault="006A1A36" w:rsidP="00410C94">
      <w:pPr>
        <w:jc w:val="both"/>
        <w:rPr>
          <w:b/>
          <w:bCs/>
        </w:rPr>
      </w:pPr>
    </w:p>
    <w:p w14:paraId="23D63E50" w14:textId="18E35E46" w:rsidR="0085005A" w:rsidRPr="00496279" w:rsidRDefault="0085005A" w:rsidP="00410C94">
      <w:pPr>
        <w:jc w:val="both"/>
        <w:rPr>
          <w:b/>
          <w:bCs/>
        </w:rPr>
      </w:pPr>
      <w:r w:rsidRPr="00496279">
        <w:rPr>
          <w:b/>
          <w:bCs/>
        </w:rPr>
        <w:t>Lēmums Nr.</w:t>
      </w:r>
      <w:r w:rsidR="00C82151" w:rsidRPr="00496279">
        <w:rPr>
          <w:b/>
          <w:bCs/>
        </w:rPr>
        <w:t xml:space="preserve"> </w:t>
      </w:r>
      <w:r w:rsidR="00410DAC" w:rsidRPr="00496279">
        <w:rPr>
          <w:b/>
          <w:bCs/>
        </w:rPr>
        <w:t>820</w:t>
      </w:r>
    </w:p>
    <w:p w14:paraId="6D2156D4" w14:textId="138FCFEC" w:rsidR="0085005A" w:rsidRPr="00496279" w:rsidRDefault="0085005A" w:rsidP="00410C94">
      <w:pPr>
        <w:keepNext/>
        <w:jc w:val="center"/>
        <w:outlineLvl w:val="0"/>
        <w:rPr>
          <w:b/>
          <w:bCs/>
          <w:lang w:eastAsia="en-US"/>
        </w:rPr>
      </w:pPr>
      <w:bookmarkStart w:id="44" w:name="_Hlk112595243"/>
      <w:r w:rsidRPr="00496279">
        <w:rPr>
          <w:b/>
          <w:bCs/>
          <w:lang w:eastAsia="en-US"/>
        </w:rPr>
        <w:t>26</w:t>
      </w:r>
      <w:r w:rsidR="00CD11AB" w:rsidRPr="00496279">
        <w:rPr>
          <w:b/>
          <w:bCs/>
          <w:lang w:eastAsia="en-US"/>
        </w:rPr>
        <w:t>.</w:t>
      </w:r>
    </w:p>
    <w:p w14:paraId="4C93C1EC" w14:textId="2D4A0411" w:rsidR="00230785" w:rsidRPr="00496279" w:rsidRDefault="00230785" w:rsidP="00410C94">
      <w:pPr>
        <w:pBdr>
          <w:bottom w:val="single" w:sz="4" w:space="1" w:color="auto"/>
        </w:pBdr>
        <w:jc w:val="both"/>
        <w:rPr>
          <w:b/>
          <w:bCs/>
          <w:lang w:eastAsia="en-US"/>
        </w:rPr>
      </w:pPr>
      <w:r w:rsidRPr="00496279">
        <w:rPr>
          <w:b/>
          <w:bCs/>
          <w:lang w:eastAsia="en-US"/>
        </w:rPr>
        <w:t xml:space="preserve">Par nekustamā īpašuma - </w:t>
      </w:r>
      <w:r w:rsidRPr="00496279">
        <w:rPr>
          <w:rFonts w:eastAsia="Calibri"/>
          <w:b/>
          <w:lang w:eastAsia="en-US"/>
        </w:rPr>
        <w:t xml:space="preserve">Lazdu kūts 1, Braslavas pagastā, Limbažu novadā telpas Nr.5, </w:t>
      </w:r>
      <w:r w:rsidRPr="00496279">
        <w:rPr>
          <w:b/>
          <w:bCs/>
          <w:lang w:eastAsia="en-US"/>
        </w:rPr>
        <w:t>nomas tiesību izsoles rezultāta apstiprināšanu</w:t>
      </w:r>
    </w:p>
    <w:p w14:paraId="5B836B5A" w14:textId="2CCDC3B7" w:rsidR="00230785" w:rsidRPr="00496279" w:rsidRDefault="00230785" w:rsidP="00410C94">
      <w:pPr>
        <w:jc w:val="center"/>
        <w:rPr>
          <w:bCs/>
          <w:lang w:eastAsia="en-US"/>
        </w:rPr>
      </w:pPr>
      <w:r w:rsidRPr="00496279">
        <w:rPr>
          <w:bCs/>
          <w:lang w:eastAsia="en-US"/>
        </w:rPr>
        <w:t>Ziņo D. Straubergs</w:t>
      </w:r>
    </w:p>
    <w:p w14:paraId="5BBA35C2" w14:textId="77777777" w:rsidR="00230785" w:rsidRPr="00496279" w:rsidRDefault="00230785" w:rsidP="00410C94">
      <w:pPr>
        <w:jc w:val="both"/>
        <w:rPr>
          <w:rFonts w:eastAsia="Calibri"/>
          <w:lang w:eastAsia="en-US"/>
        </w:rPr>
      </w:pPr>
    </w:p>
    <w:p w14:paraId="11AD3A0E" w14:textId="77777777" w:rsidR="00230785" w:rsidRPr="00496279" w:rsidRDefault="00230785" w:rsidP="00410C94">
      <w:pPr>
        <w:widowControl w:val="0"/>
        <w:suppressAutoHyphens/>
        <w:ind w:firstLine="720"/>
        <w:jc w:val="both"/>
        <w:rPr>
          <w:rFonts w:eastAsia="Arial Unicode MS" w:cs="Tahoma"/>
          <w:kern w:val="1"/>
          <w:lang w:eastAsia="hi-IN" w:bidi="hi-IN"/>
        </w:rPr>
      </w:pPr>
      <w:r w:rsidRPr="00496279">
        <w:rPr>
          <w:rFonts w:eastAsia="Arial Unicode MS" w:cs="Tahoma"/>
          <w:kern w:val="1"/>
          <w:lang w:eastAsia="hi-IN" w:bidi="hi-IN"/>
        </w:rPr>
        <w:t xml:space="preserve">Pamatojoties uz Limbažu novada domes 2022. gada 24. marta lēmumu Nr. 285 “Par nekustamā īpašuma </w:t>
      </w:r>
      <w:r w:rsidRPr="00496279">
        <w:rPr>
          <w:rFonts w:eastAsia="Calibri" w:cs="Tahoma"/>
          <w:kern w:val="1"/>
          <w:lang w:eastAsia="hi-IN" w:bidi="hi-IN"/>
        </w:rPr>
        <w:t>“Lazdu kūts 1”, Braslava pagastā</w:t>
      </w:r>
      <w:r w:rsidRPr="00496279">
        <w:rPr>
          <w:rFonts w:eastAsia="Arial Unicode MS" w:cs="Tahoma"/>
          <w:kern w:val="1"/>
          <w:lang w:eastAsia="hi-IN" w:bidi="hi-IN"/>
        </w:rPr>
        <w:t xml:space="preserve">, Limbažu novadā nedzīvojamās telpas Nr.5 iznomāšanu un nomas tiesību izsoles noteikumu apstiprināšanu”, Pašvaldības īpašuma privatizācijas un atsavināšanas komisija 2022. gada 20. jūnijā organizēja nekustamā īpašuma </w:t>
      </w:r>
      <w:r w:rsidRPr="00496279">
        <w:rPr>
          <w:rFonts w:eastAsia="Calibri" w:cs="Tahoma"/>
          <w:kern w:val="1"/>
          <w:lang w:eastAsia="hi-IN" w:bidi="hi-IN"/>
        </w:rPr>
        <w:t>“Lazdu kūts 1”, Braslava pagastā</w:t>
      </w:r>
      <w:r w:rsidRPr="00496279">
        <w:rPr>
          <w:rFonts w:eastAsia="Arial Unicode MS" w:cs="Tahoma"/>
          <w:kern w:val="1"/>
          <w:lang w:eastAsia="hi-IN" w:bidi="hi-IN"/>
        </w:rPr>
        <w:t>, Limbažu novadā telpas Nr.5 nomas tiesību izsoli.</w:t>
      </w:r>
    </w:p>
    <w:p w14:paraId="3D98F81D" w14:textId="2C1C5EBF" w:rsidR="00230785" w:rsidRPr="00496279" w:rsidRDefault="00230785" w:rsidP="00410C94">
      <w:pPr>
        <w:widowControl w:val="0"/>
        <w:suppressAutoHyphens/>
        <w:ind w:firstLine="720"/>
        <w:jc w:val="both"/>
        <w:rPr>
          <w:rFonts w:eastAsia="Arial Unicode MS" w:cs="Tahoma"/>
          <w:kern w:val="1"/>
          <w:lang w:eastAsia="hi-IN" w:bidi="hi-IN"/>
        </w:rPr>
      </w:pPr>
      <w:r w:rsidRPr="00496279">
        <w:rPr>
          <w:rFonts w:eastAsia="Arial Unicode MS" w:cs="Tahoma"/>
          <w:kern w:val="1"/>
          <w:lang w:eastAsia="hi-IN" w:bidi="hi-IN"/>
        </w:rPr>
        <w:t xml:space="preserve">Dalībai nekustamā īpašuma </w:t>
      </w:r>
      <w:r w:rsidRPr="00496279">
        <w:rPr>
          <w:rFonts w:eastAsia="Calibri" w:cs="Tahoma"/>
          <w:kern w:val="1"/>
          <w:lang w:eastAsia="hi-IN" w:bidi="hi-IN"/>
        </w:rPr>
        <w:t>“Lazdu kūts 1”, Braslava pagastā</w:t>
      </w:r>
      <w:r w:rsidRPr="00496279">
        <w:rPr>
          <w:rFonts w:eastAsia="Arial Unicode MS" w:cs="Tahoma"/>
          <w:kern w:val="1"/>
          <w:lang w:eastAsia="hi-IN" w:bidi="hi-IN"/>
        </w:rPr>
        <w:t xml:space="preserve">, Limbažu novadā telpas Nr.5 izsolē pieteikumu iesniedza viens pretendents. Augstāko cenu 3,95 EUR (trīs eiro 95 centi) mēnesī, par pašvaldībai piederošā nekustamā īpašuma - </w:t>
      </w:r>
      <w:r w:rsidRPr="00496279">
        <w:rPr>
          <w:rFonts w:eastAsia="Calibri" w:cs="Tahoma"/>
          <w:kern w:val="1"/>
          <w:lang w:eastAsia="hi-IN" w:bidi="hi-IN"/>
        </w:rPr>
        <w:t>“Lazdu kūts 1”, Braslava pagastā</w:t>
      </w:r>
      <w:r w:rsidRPr="00496279">
        <w:rPr>
          <w:rFonts w:eastAsia="Arial Unicode MS" w:cs="Tahoma"/>
          <w:kern w:val="1"/>
          <w:lang w:eastAsia="hi-IN" w:bidi="hi-IN"/>
        </w:rPr>
        <w:t>, Limbažu novadā telpas Nr.5</w:t>
      </w:r>
      <w:r w:rsidRPr="00496279">
        <w:rPr>
          <w:rFonts w:eastAsia="Arial Unicode MS" w:cs="Tahoma"/>
          <w:bCs/>
          <w:kern w:val="1"/>
          <w:lang w:eastAsia="en-US" w:bidi="hi-IN"/>
        </w:rPr>
        <w:t xml:space="preserve">, </w:t>
      </w:r>
      <w:r w:rsidRPr="00496279">
        <w:rPr>
          <w:rFonts w:eastAsia="Arial Unicode MS" w:cs="Tahoma"/>
          <w:kern w:val="1"/>
          <w:lang w:eastAsia="hi-IN" w:bidi="hi-IN"/>
        </w:rPr>
        <w:t xml:space="preserve">nomas tiesībām nosolīja </w:t>
      </w:r>
      <w:r w:rsidR="00D001B9">
        <w:t>(vārds, uzvārds)</w:t>
      </w:r>
      <w:r w:rsidR="00D001B9" w:rsidRPr="00496279">
        <w:rPr>
          <w:rFonts w:eastAsia="Arial Unicode MS" w:cs="Tahoma"/>
          <w:kern w:val="1"/>
          <w:lang w:eastAsia="hi-IN" w:bidi="hi-IN"/>
        </w:rPr>
        <w:t xml:space="preserve"> </w:t>
      </w:r>
      <w:r w:rsidRPr="00496279">
        <w:rPr>
          <w:rFonts w:eastAsia="Arial Unicode MS" w:cs="Tahoma"/>
          <w:kern w:val="1"/>
          <w:lang w:eastAsia="hi-IN" w:bidi="hi-IN"/>
        </w:rPr>
        <w:t>(personas kods).</w:t>
      </w:r>
    </w:p>
    <w:p w14:paraId="512D57B7" w14:textId="77777777" w:rsidR="00230785" w:rsidRPr="00496279" w:rsidRDefault="00230785" w:rsidP="00410C94">
      <w:pPr>
        <w:ind w:firstLine="720"/>
        <w:jc w:val="both"/>
        <w:rPr>
          <w:b/>
          <w:bCs/>
        </w:rPr>
      </w:pPr>
      <w:r w:rsidRPr="00496279">
        <w:rPr>
          <w:rFonts w:eastAsia="Arial Unicode MS"/>
          <w:kern w:val="1"/>
          <w:lang w:eastAsia="hi-IN" w:bidi="hi-IN"/>
        </w:rPr>
        <w:t>Pamatojoties uz likuma „Par pašvaldībām” 14. panta otrās daļas 3.punktu, Publiskas personas finanšu līdzekļu un mantas izšķērdēšanas novēršanas likuma 6</w:t>
      </w:r>
      <w:r w:rsidRPr="00496279">
        <w:rPr>
          <w:rFonts w:eastAsia="Arial Unicode MS"/>
          <w:kern w:val="1"/>
          <w:vertAlign w:val="superscript"/>
          <w:lang w:eastAsia="hi-IN" w:bidi="hi-IN"/>
        </w:rPr>
        <w:t>1</w:t>
      </w:r>
      <w:r w:rsidRPr="00496279">
        <w:rPr>
          <w:rFonts w:eastAsia="Arial Unicode MS"/>
          <w:kern w:val="1"/>
          <w:lang w:eastAsia="hi-IN" w:bidi="hi-IN"/>
        </w:rPr>
        <w:t>. pantu, Ministru kabineta 2018. gada 22. februāra noteikumu N.97 “Publiskas personas mantas iznomāšanas noteikumi” 23., 24., 54., 61., 66. punktu,</w:t>
      </w:r>
      <w:r w:rsidRPr="00496279">
        <w:rPr>
          <w:rFonts w:eastAsia="Arial Unicode MS" w:cs="Tahoma"/>
          <w:kern w:val="1"/>
          <w:lang w:eastAsia="hi-IN" w:bidi="hi-IN"/>
        </w:rPr>
        <w:t xml:space="preserve"> </w:t>
      </w:r>
      <w:r w:rsidRPr="00496279">
        <w:rPr>
          <w:rFonts w:cs="Tahoma"/>
          <w:b/>
          <w:kern w:val="1"/>
          <w:lang w:eastAsia="hi-IN" w:bidi="hi-IN"/>
        </w:rPr>
        <w:t>a</w:t>
      </w:r>
      <w:r w:rsidRPr="00496279">
        <w:rPr>
          <w:b/>
          <w:bCs/>
        </w:rPr>
        <w:t>tklāti balsojot: PAR</w:t>
      </w:r>
      <w:r w:rsidRPr="00496279">
        <w:t xml:space="preserve"> – 12 deputāti (</w:t>
      </w:r>
      <w:r w:rsidRPr="00496279">
        <w:rPr>
          <w:rFonts w:eastAsia="Calibri"/>
          <w:szCs w:val="22"/>
          <w:lang w:eastAsia="en-US"/>
        </w:rPr>
        <w:t>Edžus Arums, Jānis Bakmanis, Māris Beļaunieks, Andris Garklāvs, Lija Jokste, Aigars Legzdiņš, Dāvis Melnalksnis, Rūdolfs Pelēkais, Ziedonis Rubezis, Dagnis Straubergs, Regīna Tamane, Didzis Zemmers)</w:t>
      </w:r>
      <w:r w:rsidRPr="00496279">
        <w:t xml:space="preserve">, </w:t>
      </w:r>
      <w:r w:rsidRPr="00496279">
        <w:rPr>
          <w:b/>
          <w:bCs/>
        </w:rPr>
        <w:t>PRET –</w:t>
      </w:r>
      <w:r w:rsidRPr="00496279">
        <w:t xml:space="preserve"> nav, </w:t>
      </w:r>
      <w:r w:rsidRPr="00496279">
        <w:rPr>
          <w:b/>
          <w:bCs/>
        </w:rPr>
        <w:t>ATTURAS –</w:t>
      </w:r>
      <w:r w:rsidRPr="00496279">
        <w:t xml:space="preserve"> nav, Limbažu novada dome</w:t>
      </w:r>
      <w:r w:rsidRPr="00496279">
        <w:rPr>
          <w:b/>
          <w:bCs/>
        </w:rPr>
        <w:t xml:space="preserve"> NOLEMJ:</w:t>
      </w:r>
    </w:p>
    <w:p w14:paraId="5066A8A7" w14:textId="538AEDD5" w:rsidR="00230785" w:rsidRPr="00496279" w:rsidRDefault="00230785" w:rsidP="00410C94">
      <w:pPr>
        <w:widowControl w:val="0"/>
        <w:suppressAutoHyphens/>
        <w:ind w:firstLine="720"/>
        <w:jc w:val="both"/>
        <w:rPr>
          <w:rFonts w:eastAsia="Calibri"/>
          <w:b/>
          <w:bCs/>
          <w:lang w:eastAsia="en-US"/>
        </w:rPr>
      </w:pPr>
    </w:p>
    <w:p w14:paraId="0D60E98F" w14:textId="13D2E2DE" w:rsidR="00230785" w:rsidRPr="00496279" w:rsidRDefault="00230785" w:rsidP="00410C94">
      <w:pPr>
        <w:widowControl w:val="0"/>
        <w:numPr>
          <w:ilvl w:val="0"/>
          <w:numId w:val="7"/>
        </w:numPr>
        <w:suppressAutoHyphens/>
        <w:ind w:left="357" w:hanging="357"/>
        <w:contextualSpacing/>
        <w:jc w:val="both"/>
      </w:pPr>
      <w:r w:rsidRPr="00496279">
        <w:rPr>
          <w:lang w:eastAsia="en-US"/>
        </w:rPr>
        <w:t xml:space="preserve">Apstiprināt pašvaldībai piederošās </w:t>
      </w:r>
      <w:r w:rsidRPr="00496279">
        <w:rPr>
          <w:rFonts w:eastAsia="Arial Unicode MS" w:cs="Tahoma"/>
          <w:kern w:val="1"/>
          <w:lang w:eastAsia="hi-IN" w:bidi="hi-IN"/>
        </w:rPr>
        <w:t>nedzīvojamas telpas Nr.5, 55 m</w:t>
      </w:r>
      <w:r w:rsidRPr="00496279">
        <w:rPr>
          <w:rFonts w:eastAsia="Arial Unicode MS" w:cs="Tahoma"/>
          <w:kern w:val="1"/>
          <w:vertAlign w:val="superscript"/>
          <w:lang w:eastAsia="hi-IN" w:bidi="hi-IN"/>
        </w:rPr>
        <w:t>2</w:t>
      </w:r>
      <w:r w:rsidRPr="00496279">
        <w:rPr>
          <w:rFonts w:eastAsia="Arial Unicode MS" w:cs="Tahoma"/>
          <w:kern w:val="1"/>
          <w:lang w:eastAsia="hi-IN" w:bidi="hi-IN"/>
        </w:rPr>
        <w:t xml:space="preserve"> platībā,</w:t>
      </w:r>
      <w:r w:rsidRPr="00496279">
        <w:rPr>
          <w:rFonts w:eastAsia="Arial Unicode MS"/>
          <w:kern w:val="1"/>
          <w:lang w:eastAsia="hi-IN" w:bidi="hi-IN"/>
        </w:rPr>
        <w:t xml:space="preserve"> </w:t>
      </w:r>
      <w:r w:rsidRPr="00496279">
        <w:rPr>
          <w:lang w:eastAsia="en-US"/>
        </w:rPr>
        <w:t>nekustamā īpašumā:</w:t>
      </w:r>
      <w:r w:rsidRPr="00496279">
        <w:rPr>
          <w:rFonts w:eastAsia="Arial Unicode MS" w:cs="Tahoma"/>
          <w:kern w:val="1"/>
          <w:lang w:eastAsia="hi-IN" w:bidi="hi-IN"/>
        </w:rPr>
        <w:t xml:space="preserve"> </w:t>
      </w:r>
      <w:r w:rsidRPr="00496279">
        <w:rPr>
          <w:rFonts w:eastAsia="Calibri" w:cs="Tahoma"/>
          <w:kern w:val="1"/>
          <w:lang w:eastAsia="hi-IN" w:bidi="hi-IN"/>
        </w:rPr>
        <w:t>“Lazdu kūts 1”, Braslava pagastā</w:t>
      </w:r>
      <w:r w:rsidRPr="00496279">
        <w:rPr>
          <w:rFonts w:eastAsia="Arial Unicode MS" w:cs="Tahoma"/>
          <w:kern w:val="1"/>
          <w:lang w:eastAsia="hi-IN" w:bidi="hi-IN"/>
        </w:rPr>
        <w:t xml:space="preserve">, Limbažu novadā,  ēkas kadastra apzīmējums </w:t>
      </w:r>
      <w:r w:rsidRPr="00496279">
        <w:rPr>
          <w:rFonts w:eastAsia="Calibri" w:cs="Tahoma"/>
          <w:kern w:val="1"/>
          <w:lang w:eastAsia="hi-IN" w:bidi="hi-IN"/>
        </w:rPr>
        <w:t>6644 004 0130 010</w:t>
      </w:r>
      <w:r w:rsidRPr="00496279">
        <w:rPr>
          <w:rFonts w:eastAsia="Arial Unicode MS" w:cs="Tahoma"/>
          <w:bCs/>
          <w:kern w:val="1"/>
          <w:lang w:eastAsia="en-US" w:bidi="hi-IN"/>
        </w:rPr>
        <w:t>,</w:t>
      </w:r>
      <w:r w:rsidRPr="00496279">
        <w:rPr>
          <w:rFonts w:eastAsia="Arial Unicode MS"/>
          <w:kern w:val="1"/>
          <w:lang w:eastAsia="hi-IN" w:bidi="hi-IN"/>
        </w:rPr>
        <w:t xml:space="preserve"> 2022. gada 20. jūnija nomas tiesību izsoles rezultātu ar nosolīto cenu EUR </w:t>
      </w:r>
      <w:r w:rsidRPr="00496279">
        <w:rPr>
          <w:rFonts w:eastAsia="Arial Unicode MS"/>
          <w:bCs/>
          <w:kern w:val="1"/>
          <w:lang w:eastAsia="hi-IN" w:bidi="hi-IN"/>
        </w:rPr>
        <w:t>3,95</w:t>
      </w:r>
      <w:r w:rsidRPr="00496279">
        <w:rPr>
          <w:rFonts w:eastAsia="Arial Unicode MS"/>
          <w:kern w:val="1"/>
          <w:lang w:eastAsia="hi-IN" w:bidi="hi-IN"/>
        </w:rPr>
        <w:t xml:space="preserve"> (trīs </w:t>
      </w:r>
      <w:r w:rsidRPr="00496279">
        <w:rPr>
          <w:rFonts w:eastAsia="Arial Unicode MS"/>
          <w:i/>
          <w:kern w:val="1"/>
          <w:lang w:eastAsia="hi-IN" w:bidi="hi-IN"/>
        </w:rPr>
        <w:t xml:space="preserve">euro, </w:t>
      </w:r>
      <w:r w:rsidRPr="00496279">
        <w:rPr>
          <w:rFonts w:eastAsia="Arial Unicode MS"/>
          <w:kern w:val="1"/>
          <w:lang w:eastAsia="hi-IN" w:bidi="hi-IN"/>
        </w:rPr>
        <w:t>95</w:t>
      </w:r>
      <w:r w:rsidRPr="00496279">
        <w:rPr>
          <w:rFonts w:eastAsia="Arial Unicode MS"/>
          <w:i/>
          <w:kern w:val="1"/>
          <w:lang w:eastAsia="hi-IN" w:bidi="hi-IN"/>
        </w:rPr>
        <w:t xml:space="preserve"> </w:t>
      </w:r>
      <w:r w:rsidRPr="00496279">
        <w:rPr>
          <w:rFonts w:eastAsia="Arial Unicode MS"/>
          <w:kern w:val="1"/>
          <w:lang w:eastAsia="hi-IN" w:bidi="hi-IN"/>
        </w:rPr>
        <w:t>centi) mēnesī bez pievienotās vērtības nodokļa.</w:t>
      </w:r>
    </w:p>
    <w:p w14:paraId="59ECD316" w14:textId="58603C1D" w:rsidR="00230785" w:rsidRPr="00496279" w:rsidRDefault="00230785" w:rsidP="00410C94">
      <w:pPr>
        <w:widowControl w:val="0"/>
        <w:numPr>
          <w:ilvl w:val="0"/>
          <w:numId w:val="7"/>
        </w:numPr>
        <w:suppressAutoHyphens/>
        <w:ind w:left="357" w:hanging="357"/>
        <w:contextualSpacing/>
        <w:jc w:val="both"/>
      </w:pPr>
      <w:r w:rsidRPr="00496279">
        <w:rPr>
          <w:lang w:eastAsia="en-US"/>
        </w:rPr>
        <w:t xml:space="preserve">Slēgt nomas līgumu ar </w:t>
      </w:r>
      <w:r w:rsidR="00D001B9">
        <w:t>(vārds, uzvārds</w:t>
      </w:r>
      <w:r w:rsidRPr="00496279">
        <w:rPr>
          <w:lang w:eastAsia="en-US"/>
        </w:rPr>
        <w:t>, personas kods</w:t>
      </w:r>
      <w:r w:rsidR="00D001B9">
        <w:rPr>
          <w:lang w:eastAsia="en-US"/>
        </w:rPr>
        <w:t>)</w:t>
      </w:r>
      <w:r w:rsidRPr="00496279">
        <w:rPr>
          <w:lang w:eastAsia="en-US"/>
        </w:rPr>
        <w:t xml:space="preserve">, par nedzīvojamās telpas Nr.5 nekustamā īpašumā </w:t>
      </w:r>
      <w:r w:rsidRPr="00496279">
        <w:rPr>
          <w:rFonts w:eastAsia="Calibri" w:cs="Tahoma"/>
          <w:kern w:val="1"/>
          <w:lang w:eastAsia="hi-IN" w:bidi="hi-IN"/>
        </w:rPr>
        <w:t>“Lazdu kūts 1”, Braslava pagastā</w:t>
      </w:r>
      <w:r w:rsidRPr="00496279">
        <w:rPr>
          <w:rFonts w:eastAsia="Arial Unicode MS" w:cs="Tahoma"/>
          <w:kern w:val="1"/>
          <w:lang w:eastAsia="hi-IN" w:bidi="hi-IN"/>
        </w:rPr>
        <w:t xml:space="preserve">, Limbažu novadā  </w:t>
      </w:r>
      <w:r w:rsidRPr="00496279">
        <w:rPr>
          <w:lang w:eastAsia="en-US"/>
        </w:rPr>
        <w:t xml:space="preserve">iznomāšanu uz termiņu 6 (seši) gadi par nosolīto cenu EUR </w:t>
      </w:r>
      <w:r w:rsidRPr="00496279">
        <w:rPr>
          <w:bCs/>
          <w:lang w:eastAsia="en-US"/>
        </w:rPr>
        <w:t>3,95</w:t>
      </w:r>
      <w:r w:rsidRPr="00496279">
        <w:rPr>
          <w:lang w:eastAsia="en-US"/>
        </w:rPr>
        <w:t xml:space="preserve"> (trīs </w:t>
      </w:r>
      <w:r w:rsidRPr="00496279">
        <w:rPr>
          <w:i/>
          <w:lang w:eastAsia="en-US"/>
        </w:rPr>
        <w:t xml:space="preserve">euro, </w:t>
      </w:r>
      <w:r w:rsidRPr="00496279">
        <w:rPr>
          <w:lang w:eastAsia="en-US"/>
        </w:rPr>
        <w:t>95</w:t>
      </w:r>
      <w:r w:rsidRPr="00496279">
        <w:rPr>
          <w:i/>
          <w:lang w:eastAsia="en-US"/>
        </w:rPr>
        <w:t xml:space="preserve"> </w:t>
      </w:r>
      <w:r w:rsidRPr="00496279">
        <w:rPr>
          <w:lang w:eastAsia="en-US"/>
        </w:rPr>
        <w:t>centi) mēnesī</w:t>
      </w:r>
      <w:r w:rsidRPr="00496279">
        <w:rPr>
          <w:rFonts w:ascii="Garamond" w:eastAsia="Calibri" w:hAnsi="Garamond"/>
          <w:sz w:val="22"/>
          <w:szCs w:val="20"/>
          <w:lang w:eastAsia="en-US"/>
        </w:rPr>
        <w:t xml:space="preserve">, </w:t>
      </w:r>
      <w:r w:rsidRPr="00496279">
        <w:rPr>
          <w:rFonts w:eastAsia="Arial Unicode MS" w:cs="Tahoma"/>
          <w:bCs/>
          <w:kern w:val="1"/>
          <w:lang w:eastAsia="hi-IN" w:bidi="hi-IN"/>
        </w:rPr>
        <w:t>papildus nomas maksai maksājot pievienotās vērtības nodokli un nekustamā īpašuma nodokli</w:t>
      </w:r>
      <w:r w:rsidRPr="00496279">
        <w:rPr>
          <w:lang w:eastAsia="en-US"/>
        </w:rPr>
        <w:t>.</w:t>
      </w:r>
    </w:p>
    <w:p w14:paraId="6D6ADF69" w14:textId="77777777" w:rsidR="00230785" w:rsidRPr="00496279" w:rsidRDefault="00230785" w:rsidP="00410C94">
      <w:pPr>
        <w:widowControl w:val="0"/>
        <w:numPr>
          <w:ilvl w:val="0"/>
          <w:numId w:val="7"/>
        </w:numPr>
        <w:suppressAutoHyphens/>
        <w:ind w:left="357" w:hanging="357"/>
        <w:contextualSpacing/>
        <w:jc w:val="both"/>
        <w:rPr>
          <w:lang w:eastAsia="en-US"/>
        </w:rPr>
      </w:pPr>
      <w:r w:rsidRPr="00496279">
        <w:rPr>
          <w:lang w:eastAsia="en-US"/>
        </w:rPr>
        <w:t xml:space="preserve">Nomnieks kompensē neatkarīgā vērtētāja atlīdzības summu EUR 121,00  (viens simts divdesmit viens </w:t>
      </w:r>
      <w:r w:rsidRPr="00496279">
        <w:rPr>
          <w:i/>
          <w:lang w:eastAsia="en-US"/>
        </w:rPr>
        <w:t>euro</w:t>
      </w:r>
      <w:r w:rsidRPr="00496279">
        <w:rPr>
          <w:lang w:eastAsia="en-US"/>
        </w:rPr>
        <w:t xml:space="preserve"> un 00 centi).</w:t>
      </w:r>
    </w:p>
    <w:p w14:paraId="3809B8FB" w14:textId="77777777" w:rsidR="00230785" w:rsidRPr="00496279" w:rsidRDefault="00230785" w:rsidP="00410C94">
      <w:pPr>
        <w:widowControl w:val="0"/>
        <w:numPr>
          <w:ilvl w:val="0"/>
          <w:numId w:val="7"/>
        </w:numPr>
        <w:suppressAutoHyphens/>
        <w:autoSpaceDE w:val="0"/>
        <w:autoSpaceDN w:val="0"/>
        <w:adjustRightInd w:val="0"/>
        <w:ind w:left="357" w:hanging="357"/>
        <w:contextualSpacing/>
        <w:jc w:val="both"/>
        <w:rPr>
          <w:rFonts w:eastAsia="Calibri"/>
          <w:lang w:eastAsia="en-US"/>
        </w:rPr>
      </w:pPr>
      <w:r w:rsidRPr="00496279">
        <w:rPr>
          <w:rFonts w:eastAsia="Calibri"/>
          <w:lang w:eastAsia="en-US"/>
        </w:rPr>
        <w:t>Atbildīgo par lēmuma izpildi noteikt Pašvaldības īpašumu privatizācijas un atsavināšanas komisijas priekšsēdētāju.</w:t>
      </w:r>
    </w:p>
    <w:p w14:paraId="680A3625" w14:textId="77777777" w:rsidR="00230785" w:rsidRPr="00496279" w:rsidRDefault="00230785" w:rsidP="00410C94">
      <w:pPr>
        <w:widowControl w:val="0"/>
        <w:numPr>
          <w:ilvl w:val="0"/>
          <w:numId w:val="7"/>
        </w:numPr>
        <w:suppressAutoHyphens/>
        <w:autoSpaceDE w:val="0"/>
        <w:autoSpaceDN w:val="0"/>
        <w:adjustRightInd w:val="0"/>
        <w:ind w:left="357" w:hanging="357"/>
        <w:contextualSpacing/>
        <w:jc w:val="both"/>
        <w:rPr>
          <w:rFonts w:eastAsia="Calibri" w:cs="Tahoma"/>
          <w:kern w:val="1"/>
          <w:lang w:eastAsia="en-US" w:bidi="hi-IN"/>
        </w:rPr>
      </w:pPr>
      <w:r w:rsidRPr="00496279">
        <w:rPr>
          <w:rFonts w:eastAsia="Calibri"/>
          <w:kern w:val="1"/>
          <w:lang w:eastAsia="en-US" w:bidi="hi-IN"/>
        </w:rPr>
        <w:t>Kontroli par lēmuma izpildi uzdot Limbažu novada pašvaldības izpilddirektoram.</w:t>
      </w:r>
    </w:p>
    <w:bookmarkEnd w:id="44"/>
    <w:p w14:paraId="11674216" w14:textId="77777777" w:rsidR="0085005A" w:rsidRPr="00496279" w:rsidRDefault="0085005A" w:rsidP="00410C94">
      <w:pPr>
        <w:autoSpaceDE w:val="0"/>
        <w:autoSpaceDN w:val="0"/>
        <w:adjustRightInd w:val="0"/>
        <w:jc w:val="both"/>
        <w:rPr>
          <w:rFonts w:eastAsia="Calibri"/>
        </w:rPr>
      </w:pPr>
    </w:p>
    <w:p w14:paraId="01661677" w14:textId="77777777" w:rsidR="0085005A" w:rsidRPr="00496279" w:rsidRDefault="0085005A" w:rsidP="00410C94">
      <w:pPr>
        <w:autoSpaceDE w:val="0"/>
        <w:autoSpaceDN w:val="0"/>
        <w:adjustRightInd w:val="0"/>
        <w:jc w:val="both"/>
        <w:rPr>
          <w:rFonts w:eastAsia="Calibri"/>
        </w:rPr>
      </w:pPr>
    </w:p>
    <w:p w14:paraId="789AFA63" w14:textId="56E46F17" w:rsidR="0085005A" w:rsidRPr="00496279" w:rsidRDefault="0085005A" w:rsidP="00410C94">
      <w:pPr>
        <w:jc w:val="both"/>
        <w:rPr>
          <w:b/>
          <w:bCs/>
        </w:rPr>
      </w:pPr>
      <w:r w:rsidRPr="00496279">
        <w:rPr>
          <w:b/>
          <w:bCs/>
        </w:rPr>
        <w:t>Lēmums Nr.</w:t>
      </w:r>
      <w:r w:rsidR="00C82151" w:rsidRPr="00496279">
        <w:rPr>
          <w:b/>
          <w:bCs/>
        </w:rPr>
        <w:t xml:space="preserve"> </w:t>
      </w:r>
      <w:r w:rsidR="00410DAC" w:rsidRPr="00496279">
        <w:rPr>
          <w:b/>
          <w:bCs/>
        </w:rPr>
        <w:t>821</w:t>
      </w:r>
    </w:p>
    <w:p w14:paraId="6C84997B" w14:textId="16C7DD8D" w:rsidR="0085005A" w:rsidRPr="00496279" w:rsidRDefault="0085005A" w:rsidP="00410C94">
      <w:pPr>
        <w:keepNext/>
        <w:jc w:val="center"/>
        <w:outlineLvl w:val="0"/>
        <w:rPr>
          <w:b/>
          <w:bCs/>
          <w:lang w:eastAsia="en-US"/>
        </w:rPr>
      </w:pPr>
      <w:r w:rsidRPr="00496279">
        <w:rPr>
          <w:b/>
          <w:bCs/>
          <w:lang w:eastAsia="en-US"/>
        </w:rPr>
        <w:t>27</w:t>
      </w:r>
      <w:r w:rsidR="00CD11AB" w:rsidRPr="00496279">
        <w:rPr>
          <w:b/>
          <w:bCs/>
          <w:lang w:eastAsia="en-US"/>
        </w:rPr>
        <w:t>.</w:t>
      </w:r>
    </w:p>
    <w:p w14:paraId="544F0E59" w14:textId="77777777" w:rsidR="002A248B" w:rsidRPr="00496279" w:rsidRDefault="002A248B" w:rsidP="00410C94">
      <w:pPr>
        <w:pBdr>
          <w:bottom w:val="single" w:sz="6" w:space="1" w:color="auto"/>
        </w:pBdr>
        <w:jc w:val="both"/>
        <w:rPr>
          <w:b/>
          <w:bCs/>
        </w:rPr>
      </w:pPr>
      <w:r w:rsidRPr="00496279">
        <w:rPr>
          <w:b/>
          <w:bCs/>
          <w:noProof/>
        </w:rPr>
        <w:t>Par nekustamā Upmalīši, Alojas pagastā, Limbažu novadā izsoles rezultāta apstiprināšanu</w:t>
      </w:r>
    </w:p>
    <w:p w14:paraId="77E64E86" w14:textId="54440CD2" w:rsidR="002A248B" w:rsidRPr="00496279" w:rsidRDefault="002A248B" w:rsidP="00410C94">
      <w:pPr>
        <w:jc w:val="center"/>
      </w:pPr>
      <w:r w:rsidRPr="00496279">
        <w:t xml:space="preserve">Ziņo </w:t>
      </w:r>
      <w:r w:rsidRPr="00496279">
        <w:rPr>
          <w:noProof/>
        </w:rPr>
        <w:t>D. Straubergs</w:t>
      </w:r>
    </w:p>
    <w:p w14:paraId="595F5946" w14:textId="77777777" w:rsidR="002A248B" w:rsidRPr="00496279" w:rsidRDefault="002A248B" w:rsidP="00410C94">
      <w:pPr>
        <w:widowControl w:val="0"/>
        <w:suppressAutoHyphens/>
        <w:ind w:right="43"/>
        <w:rPr>
          <w:rFonts w:cs="Tahoma"/>
          <w:bCs/>
          <w:kern w:val="1"/>
          <w:lang w:eastAsia="hi-IN" w:bidi="hi-IN"/>
        </w:rPr>
      </w:pPr>
    </w:p>
    <w:p w14:paraId="39F0B02A" w14:textId="1985E13A" w:rsidR="002A248B" w:rsidRPr="00496279" w:rsidRDefault="002A248B" w:rsidP="00410C94">
      <w:pPr>
        <w:widowControl w:val="0"/>
        <w:suppressAutoHyphens/>
        <w:ind w:firstLine="720"/>
        <w:jc w:val="both"/>
        <w:rPr>
          <w:rFonts w:eastAsia="Arial Unicode MS" w:cs="Tahoma"/>
          <w:kern w:val="1"/>
          <w:lang w:eastAsia="hi-IN" w:bidi="hi-IN"/>
        </w:rPr>
      </w:pPr>
      <w:r w:rsidRPr="00496279">
        <w:rPr>
          <w:rFonts w:eastAsia="Arial Unicode MS" w:cs="Tahoma"/>
          <w:kern w:val="1"/>
          <w:lang w:eastAsia="hi-IN" w:bidi="hi-IN"/>
        </w:rPr>
        <w:t xml:space="preserve">Pamatojoties uz Limbažu novada domes 2022. gada 28. aprīļa lēmumu Nr. 430 “Par nekustamā īpašuma “Upmalīši”, Alojas pagastā nosacītās cenas un izsoles noteikumu apstiprināšanu” un Publiskas personas mantas atsavināšanas likuma  10. pantu, Limbažu novada Pašvaldības īpašuma privatizācijas un atsavināšanas komisija 2022. gada 13. jūnijā organizēja nekustamā īpašuma “Upmalīši”, Alojas pagastā, Limbažu novadā, kas sastāv no vienas zemes vienības ar kadastra apzīmējumu: </w:t>
      </w:r>
      <w:r w:rsidRPr="00496279">
        <w:rPr>
          <w:kern w:val="1"/>
          <w:lang w:bidi="hi-IN"/>
        </w:rPr>
        <w:t>6627 002 0577  1,62 ha platībā, reģistrēts Alojas pagasta zemesgrāmatas nodalījumā Nr.</w:t>
      </w:r>
      <w:r w:rsidRPr="00496279">
        <w:rPr>
          <w:rFonts w:eastAsia="Arial Unicode MS"/>
          <w:kern w:val="1"/>
          <w:lang w:eastAsia="hi-IN" w:bidi="hi-IN"/>
        </w:rPr>
        <w:t>100000622952</w:t>
      </w:r>
      <w:r w:rsidRPr="00496279">
        <w:rPr>
          <w:kern w:val="1"/>
          <w:lang w:bidi="hi-IN"/>
        </w:rPr>
        <w:t xml:space="preserve"> ar kadastra Nr. 6627 002 0579,</w:t>
      </w:r>
      <w:r w:rsidRPr="00496279">
        <w:rPr>
          <w:rFonts w:eastAsia="Arial Unicode MS" w:cs="Tahoma"/>
          <w:kern w:val="1"/>
          <w:lang w:eastAsia="hi-IN" w:bidi="hi-IN"/>
        </w:rPr>
        <w:t xml:space="preserve"> izsoli.</w:t>
      </w:r>
    </w:p>
    <w:p w14:paraId="61A31E03" w14:textId="632159AE" w:rsidR="002A248B" w:rsidRPr="00496279" w:rsidRDefault="002A248B" w:rsidP="00410C94">
      <w:pPr>
        <w:widowControl w:val="0"/>
        <w:suppressAutoHyphens/>
        <w:ind w:firstLine="720"/>
        <w:jc w:val="both"/>
        <w:rPr>
          <w:rFonts w:eastAsia="Arial Unicode MS" w:cs="Tahoma"/>
          <w:kern w:val="1"/>
          <w:lang w:eastAsia="hi-IN" w:bidi="hi-IN"/>
        </w:rPr>
      </w:pPr>
      <w:r w:rsidRPr="00496279">
        <w:rPr>
          <w:rFonts w:eastAsia="Arial Unicode MS" w:cs="Tahoma"/>
          <w:kern w:val="1"/>
          <w:lang w:eastAsia="hi-IN" w:bidi="hi-IN"/>
        </w:rPr>
        <w:t xml:space="preserve">Dalībai nekustamā īpašuma “Upmalīši”, Alojas pagastā, Limbažu novadā izsolē pieteikumu iesniedza viens pretendents. Augstāko cenu 4940,00 EUR (četri tūkstoši deviņi simti četrdesmit </w:t>
      </w:r>
      <w:r w:rsidRPr="00496279">
        <w:rPr>
          <w:rFonts w:eastAsia="Arial Unicode MS" w:cs="Tahoma"/>
          <w:i/>
          <w:kern w:val="1"/>
          <w:lang w:eastAsia="hi-IN" w:bidi="hi-IN"/>
        </w:rPr>
        <w:t>euro,</w:t>
      </w:r>
      <w:r w:rsidRPr="00496279">
        <w:rPr>
          <w:rFonts w:eastAsia="Arial Unicode MS" w:cs="Tahoma"/>
          <w:kern w:val="1"/>
          <w:lang w:eastAsia="hi-IN" w:bidi="hi-IN"/>
        </w:rPr>
        <w:t xml:space="preserve"> 00 centi), par pašvaldībai piederošo nekustamo īpašumu – “Upmalīši”, Alojas pagastā, Limbažu novadā, kadastra Nr. 6627 002 0579, nosolīja SIA “Tēraudiņi”, VRN 44101017295.</w:t>
      </w:r>
    </w:p>
    <w:p w14:paraId="357C054D" w14:textId="7A715DEF" w:rsidR="002A248B" w:rsidRPr="00496279" w:rsidRDefault="002A248B" w:rsidP="00410C94">
      <w:pPr>
        <w:ind w:firstLine="720"/>
        <w:jc w:val="both"/>
        <w:rPr>
          <w:b/>
          <w:bCs/>
        </w:rPr>
      </w:pPr>
      <w:r w:rsidRPr="00496279">
        <w:rPr>
          <w:rFonts w:eastAsia="Arial Unicode MS" w:cs="Tahoma"/>
          <w:kern w:val="1"/>
          <w:lang w:eastAsia="en-US" w:bidi="hi-IN"/>
        </w:rPr>
        <w:t xml:space="preserve">Pamatojoties uz likuma </w:t>
      </w:r>
      <w:r w:rsidRPr="00496279">
        <w:rPr>
          <w:rFonts w:eastAsia="Arial Unicode MS" w:cs="Tahoma"/>
          <w:kern w:val="1"/>
          <w:lang w:eastAsia="hi-IN" w:bidi="hi-IN"/>
        </w:rPr>
        <w:t>„Par pašvaldībām” 14. panta otrās daļas 3.punktu, Publiskas personas finanšu līdzekļu un mantas izšķērdēšanas novēršanas likuma 6</w:t>
      </w:r>
      <w:r w:rsidRPr="00496279">
        <w:rPr>
          <w:rFonts w:eastAsia="Arial Unicode MS" w:cs="Tahoma"/>
          <w:kern w:val="1"/>
          <w:vertAlign w:val="superscript"/>
          <w:lang w:eastAsia="hi-IN" w:bidi="hi-IN"/>
        </w:rPr>
        <w:t>1</w:t>
      </w:r>
      <w:r w:rsidRPr="00496279">
        <w:rPr>
          <w:rFonts w:eastAsia="Arial Unicode MS" w:cs="Tahoma"/>
          <w:kern w:val="1"/>
          <w:lang w:eastAsia="hi-IN" w:bidi="hi-IN"/>
        </w:rPr>
        <w:t xml:space="preserve">. pantu, Publiskas personas mantas atsavināšanas likuma  10.  un 34. pantu, </w:t>
      </w:r>
      <w:r w:rsidRPr="00496279">
        <w:rPr>
          <w:rFonts w:cs="Tahoma"/>
          <w:b/>
          <w:kern w:val="1"/>
          <w:lang w:eastAsia="hi-IN" w:bidi="hi-IN"/>
        </w:rPr>
        <w:t>a</w:t>
      </w:r>
      <w:r w:rsidRPr="00496279">
        <w:rPr>
          <w:b/>
          <w:bCs/>
        </w:rPr>
        <w:t>tklāti balsojot: PAR</w:t>
      </w:r>
      <w:r w:rsidRPr="00496279">
        <w:t xml:space="preserve"> – 12 deputāti (</w:t>
      </w:r>
      <w:r w:rsidRPr="00496279">
        <w:rPr>
          <w:rFonts w:eastAsia="Calibri"/>
          <w:szCs w:val="22"/>
          <w:lang w:eastAsia="en-US"/>
        </w:rPr>
        <w:t xml:space="preserve">Edžus Arums, Jānis </w:t>
      </w:r>
      <w:r w:rsidRPr="00496279">
        <w:rPr>
          <w:rFonts w:eastAsia="Calibri"/>
          <w:szCs w:val="22"/>
          <w:lang w:eastAsia="en-US"/>
        </w:rPr>
        <w:lastRenderedPageBreak/>
        <w:t>Bakmanis, Māris Beļaunieks, Andris Garklāvs, Lija Jokste, Aigars Legzdiņš, Dāvis Melnalksnis, Rūdolfs Pelēkais, Ziedonis Rubezis, Dagnis Straubergs, Regīna Tamane, Didzis Zemmers)</w:t>
      </w:r>
      <w:r w:rsidRPr="00496279">
        <w:t xml:space="preserve">, </w:t>
      </w:r>
      <w:r w:rsidRPr="00496279">
        <w:rPr>
          <w:b/>
          <w:bCs/>
        </w:rPr>
        <w:t>PRET –</w:t>
      </w:r>
      <w:r w:rsidRPr="00496279">
        <w:t xml:space="preserve"> nav, </w:t>
      </w:r>
      <w:r w:rsidRPr="00496279">
        <w:rPr>
          <w:b/>
          <w:bCs/>
        </w:rPr>
        <w:t>ATTURAS –</w:t>
      </w:r>
      <w:r w:rsidRPr="00496279">
        <w:t xml:space="preserve"> nav, Limbažu novada dome</w:t>
      </w:r>
      <w:r w:rsidRPr="00496279">
        <w:rPr>
          <w:b/>
          <w:bCs/>
        </w:rPr>
        <w:t xml:space="preserve"> NOLEMJ:</w:t>
      </w:r>
    </w:p>
    <w:p w14:paraId="62D5CB7D" w14:textId="382D1B45" w:rsidR="002A248B" w:rsidRPr="00496279" w:rsidRDefault="002A248B" w:rsidP="00410C94">
      <w:pPr>
        <w:widowControl w:val="0"/>
        <w:suppressAutoHyphens/>
        <w:ind w:firstLine="720"/>
        <w:jc w:val="both"/>
        <w:rPr>
          <w:rFonts w:eastAsia="Calibri" w:cs="Tahoma"/>
          <w:kern w:val="1"/>
          <w:lang w:eastAsia="en-US" w:bidi="hi-IN"/>
        </w:rPr>
      </w:pPr>
    </w:p>
    <w:p w14:paraId="3EEC7538" w14:textId="77777777" w:rsidR="002A248B" w:rsidRPr="00496279" w:rsidRDefault="002A248B">
      <w:pPr>
        <w:widowControl w:val="0"/>
        <w:numPr>
          <w:ilvl w:val="0"/>
          <w:numId w:val="29"/>
        </w:numPr>
        <w:suppressAutoHyphens/>
        <w:ind w:left="357" w:hanging="357"/>
        <w:contextualSpacing/>
        <w:jc w:val="both"/>
      </w:pPr>
      <w:r w:rsidRPr="00496279">
        <w:rPr>
          <w:lang w:eastAsia="en-US"/>
        </w:rPr>
        <w:t>Apstiprināt pašvaldībai piederošā nekustamā īpašuma:</w:t>
      </w:r>
    </w:p>
    <w:p w14:paraId="1059B406" w14:textId="6A2D9588" w:rsidR="002A248B" w:rsidRPr="00496279" w:rsidRDefault="002A248B" w:rsidP="00410C94">
      <w:pPr>
        <w:widowControl w:val="0"/>
        <w:suppressAutoHyphens/>
        <w:ind w:left="357" w:hanging="73"/>
        <w:jc w:val="both"/>
        <w:rPr>
          <w:kern w:val="1"/>
          <w:lang w:bidi="hi-IN"/>
        </w:rPr>
      </w:pPr>
      <w:r w:rsidRPr="00496279">
        <w:rPr>
          <w:rFonts w:eastAsia="Arial Unicode MS" w:cs="Tahoma"/>
          <w:kern w:val="1"/>
          <w:lang w:eastAsia="hi-IN" w:bidi="hi-IN"/>
        </w:rPr>
        <w:t xml:space="preserve">“Upmalīši”, Alojas pagastā, Limbažu novadā, kas sastāv no vienas zemes vienības ar kadastra apzīmējumu: </w:t>
      </w:r>
      <w:r w:rsidRPr="00496279">
        <w:rPr>
          <w:kern w:val="1"/>
          <w:lang w:bidi="hi-IN"/>
        </w:rPr>
        <w:t>6627 002 0577  1,62 ha platībā, kas reģistrēts Alojas pagasta zemesgrāmatas nodalījumā Nr.</w:t>
      </w:r>
      <w:r w:rsidRPr="00496279">
        <w:rPr>
          <w:rFonts w:eastAsia="Arial Unicode MS"/>
          <w:kern w:val="1"/>
          <w:lang w:eastAsia="hi-IN" w:bidi="hi-IN"/>
        </w:rPr>
        <w:t>100000622952</w:t>
      </w:r>
      <w:r w:rsidRPr="00496279">
        <w:rPr>
          <w:kern w:val="1"/>
          <w:lang w:bidi="hi-IN"/>
        </w:rPr>
        <w:t xml:space="preserve"> ar kadastra Nr. 6627 002 0579,</w:t>
      </w:r>
      <w:r w:rsidRPr="00496279">
        <w:rPr>
          <w:rFonts w:eastAsia="Arial Unicode MS"/>
          <w:kern w:val="1"/>
          <w:lang w:eastAsia="hi-IN" w:bidi="hi-IN"/>
        </w:rPr>
        <w:t xml:space="preserve"> 2022. gada 13. jūnija izsoles rezultātu ar nosolīto cenu </w:t>
      </w:r>
      <w:r w:rsidRPr="00496279">
        <w:rPr>
          <w:rFonts w:eastAsia="Arial Unicode MS"/>
          <w:b/>
          <w:kern w:val="1"/>
          <w:lang w:eastAsia="hi-IN" w:bidi="hi-IN"/>
        </w:rPr>
        <w:t>4940,00</w:t>
      </w:r>
      <w:r w:rsidRPr="00496279">
        <w:rPr>
          <w:rFonts w:eastAsia="Arial Unicode MS"/>
          <w:kern w:val="1"/>
          <w:lang w:eastAsia="hi-IN" w:bidi="hi-IN"/>
        </w:rPr>
        <w:t xml:space="preserve"> </w:t>
      </w:r>
      <w:r w:rsidRPr="00496279">
        <w:rPr>
          <w:rFonts w:eastAsia="Arial Unicode MS"/>
          <w:b/>
          <w:kern w:val="1"/>
          <w:lang w:eastAsia="hi-IN" w:bidi="hi-IN"/>
        </w:rPr>
        <w:t>EUR</w:t>
      </w:r>
      <w:r w:rsidRPr="00496279">
        <w:rPr>
          <w:rFonts w:eastAsia="Arial Unicode MS"/>
          <w:kern w:val="1"/>
          <w:lang w:eastAsia="hi-IN" w:bidi="hi-IN"/>
        </w:rPr>
        <w:t xml:space="preserve"> (</w:t>
      </w:r>
      <w:r w:rsidRPr="00496279">
        <w:rPr>
          <w:rFonts w:eastAsia="Arial Unicode MS" w:cs="Tahoma"/>
          <w:kern w:val="1"/>
          <w:lang w:eastAsia="hi-IN" w:bidi="hi-IN"/>
        </w:rPr>
        <w:t>četri tūkstoši deviņi simti četrdesmit</w:t>
      </w:r>
      <w:r w:rsidRPr="00496279">
        <w:rPr>
          <w:rFonts w:eastAsia="Arial Unicode MS"/>
          <w:i/>
          <w:kern w:val="1"/>
          <w:lang w:eastAsia="hi-IN" w:bidi="hi-IN"/>
        </w:rPr>
        <w:t xml:space="preserve"> euro, </w:t>
      </w:r>
      <w:r w:rsidRPr="00496279">
        <w:rPr>
          <w:rFonts w:eastAsia="Arial Unicode MS"/>
          <w:kern w:val="1"/>
          <w:lang w:eastAsia="hi-IN" w:bidi="hi-IN"/>
        </w:rPr>
        <w:t>00 centi).</w:t>
      </w:r>
    </w:p>
    <w:p w14:paraId="5C5BF304" w14:textId="77777777" w:rsidR="002A248B" w:rsidRPr="00496279" w:rsidRDefault="002A248B">
      <w:pPr>
        <w:widowControl w:val="0"/>
        <w:numPr>
          <w:ilvl w:val="0"/>
          <w:numId w:val="29"/>
        </w:numPr>
        <w:suppressAutoHyphens/>
        <w:ind w:left="357" w:hanging="357"/>
        <w:contextualSpacing/>
        <w:jc w:val="both"/>
      </w:pPr>
      <w:r w:rsidRPr="00496279">
        <w:rPr>
          <w:lang w:eastAsia="en-US"/>
        </w:rPr>
        <w:t>Slēgt pirkuma līgumu ar SIA “Tēraudiņi”, VRN 44101017295, par nekustamā īpašuma “Upmalīši”, Alojas pagastā, Limbažu novadā, pārdošanu par nosolīto cenu.</w:t>
      </w:r>
    </w:p>
    <w:p w14:paraId="4E86BA11" w14:textId="77777777" w:rsidR="002A248B" w:rsidRPr="00496279" w:rsidRDefault="002A248B">
      <w:pPr>
        <w:widowControl w:val="0"/>
        <w:numPr>
          <w:ilvl w:val="0"/>
          <w:numId w:val="29"/>
        </w:numPr>
        <w:suppressAutoHyphens/>
        <w:autoSpaceDE w:val="0"/>
        <w:autoSpaceDN w:val="0"/>
        <w:adjustRightInd w:val="0"/>
        <w:ind w:left="357" w:hanging="357"/>
        <w:contextualSpacing/>
        <w:jc w:val="both"/>
        <w:rPr>
          <w:rFonts w:eastAsia="Calibri"/>
          <w:lang w:eastAsia="en-US"/>
        </w:rPr>
      </w:pPr>
      <w:r w:rsidRPr="00496279">
        <w:rPr>
          <w:rFonts w:eastAsia="Calibri"/>
          <w:lang w:eastAsia="en-US"/>
        </w:rPr>
        <w:t xml:space="preserve">Atbildīgo par lēmuma izpildi noteikt </w:t>
      </w:r>
      <w:r w:rsidRPr="00496279">
        <w:rPr>
          <w:lang w:eastAsia="en-US"/>
        </w:rPr>
        <w:t>Limbažu novada pašvaldības īpašumu privatizācijas un atsavināšanas komisijas priekšsēdētāja 2. vietnieku</w:t>
      </w:r>
      <w:r w:rsidRPr="00496279">
        <w:rPr>
          <w:rFonts w:eastAsia="Calibri"/>
          <w:lang w:eastAsia="en-US"/>
        </w:rPr>
        <w:t>.</w:t>
      </w:r>
    </w:p>
    <w:p w14:paraId="219D014F" w14:textId="77777777" w:rsidR="002A248B" w:rsidRPr="00496279" w:rsidRDefault="002A248B">
      <w:pPr>
        <w:widowControl w:val="0"/>
        <w:numPr>
          <w:ilvl w:val="0"/>
          <w:numId w:val="29"/>
        </w:numPr>
        <w:suppressAutoHyphens/>
        <w:autoSpaceDE w:val="0"/>
        <w:autoSpaceDN w:val="0"/>
        <w:adjustRightInd w:val="0"/>
        <w:ind w:left="357" w:hanging="357"/>
        <w:contextualSpacing/>
        <w:jc w:val="both"/>
        <w:rPr>
          <w:rFonts w:eastAsia="Calibri"/>
          <w:lang w:eastAsia="en-US"/>
        </w:rPr>
      </w:pPr>
      <w:r w:rsidRPr="00496279">
        <w:rPr>
          <w:rFonts w:eastAsia="Calibri"/>
          <w:lang w:eastAsia="en-US"/>
        </w:rPr>
        <w:t>Kontroli par lēmuma izpildi uzdot Limbažu novada pašvaldības izpilddirektoram.</w:t>
      </w:r>
    </w:p>
    <w:p w14:paraId="601690F1" w14:textId="77777777" w:rsidR="0085005A" w:rsidRPr="00496279" w:rsidRDefault="0085005A" w:rsidP="00410C94">
      <w:pPr>
        <w:autoSpaceDE w:val="0"/>
        <w:autoSpaceDN w:val="0"/>
        <w:adjustRightInd w:val="0"/>
        <w:jc w:val="both"/>
        <w:rPr>
          <w:rFonts w:eastAsia="Calibri"/>
        </w:rPr>
      </w:pPr>
    </w:p>
    <w:p w14:paraId="2FC04951" w14:textId="77777777" w:rsidR="00E35868" w:rsidRPr="00496279" w:rsidRDefault="00E35868" w:rsidP="00410C94">
      <w:pPr>
        <w:autoSpaceDE w:val="0"/>
        <w:autoSpaceDN w:val="0"/>
        <w:adjustRightInd w:val="0"/>
        <w:jc w:val="both"/>
        <w:rPr>
          <w:rFonts w:eastAsia="Calibri"/>
        </w:rPr>
      </w:pPr>
    </w:p>
    <w:p w14:paraId="101C2478" w14:textId="5D75E533" w:rsidR="00E35868" w:rsidRPr="00496279" w:rsidRDefault="00E35868" w:rsidP="00410C94">
      <w:pPr>
        <w:jc w:val="both"/>
        <w:rPr>
          <w:b/>
          <w:bCs/>
        </w:rPr>
      </w:pPr>
      <w:r w:rsidRPr="00496279">
        <w:rPr>
          <w:b/>
          <w:bCs/>
        </w:rPr>
        <w:t>Lēmums Nr.</w:t>
      </w:r>
      <w:r w:rsidR="00C82151" w:rsidRPr="00496279">
        <w:rPr>
          <w:b/>
          <w:bCs/>
        </w:rPr>
        <w:t xml:space="preserve"> </w:t>
      </w:r>
      <w:r w:rsidR="00410DAC" w:rsidRPr="00496279">
        <w:rPr>
          <w:b/>
          <w:bCs/>
        </w:rPr>
        <w:t>822</w:t>
      </w:r>
    </w:p>
    <w:p w14:paraId="22AFCE29" w14:textId="512A2040" w:rsidR="00E35868" w:rsidRPr="00496279" w:rsidRDefault="00E35868" w:rsidP="00410C94">
      <w:pPr>
        <w:keepNext/>
        <w:jc w:val="center"/>
        <w:outlineLvl w:val="0"/>
        <w:rPr>
          <w:b/>
          <w:bCs/>
          <w:lang w:eastAsia="en-US"/>
        </w:rPr>
      </w:pPr>
      <w:r w:rsidRPr="00496279">
        <w:rPr>
          <w:b/>
          <w:bCs/>
          <w:lang w:eastAsia="en-US"/>
        </w:rPr>
        <w:t>28</w:t>
      </w:r>
      <w:r w:rsidR="00CD11AB" w:rsidRPr="00496279">
        <w:rPr>
          <w:b/>
          <w:bCs/>
          <w:lang w:eastAsia="en-US"/>
        </w:rPr>
        <w:t>.</w:t>
      </w:r>
    </w:p>
    <w:p w14:paraId="07FD07CE" w14:textId="77777777" w:rsidR="009948A3" w:rsidRPr="009948A3" w:rsidRDefault="009948A3" w:rsidP="00410C94">
      <w:pPr>
        <w:pBdr>
          <w:bottom w:val="single" w:sz="6" w:space="1" w:color="auto"/>
        </w:pBdr>
        <w:jc w:val="both"/>
        <w:rPr>
          <w:b/>
          <w:bCs/>
        </w:rPr>
      </w:pPr>
      <w:r w:rsidRPr="009948A3">
        <w:rPr>
          <w:b/>
          <w:bCs/>
          <w:noProof/>
        </w:rPr>
        <w:t xml:space="preserve">Par nekustamā īpašuma Lielā iela 28-7, Staicelē, Limbažu novadā atsavināšanas uzsākšanu </w:t>
      </w:r>
    </w:p>
    <w:p w14:paraId="11212183" w14:textId="402123E7" w:rsidR="009948A3" w:rsidRPr="009948A3" w:rsidRDefault="009948A3" w:rsidP="00410C94">
      <w:pPr>
        <w:jc w:val="center"/>
      </w:pPr>
      <w:r w:rsidRPr="009948A3">
        <w:t xml:space="preserve">Ziņo </w:t>
      </w:r>
      <w:r w:rsidRPr="00496279">
        <w:rPr>
          <w:noProof/>
        </w:rPr>
        <w:t>D. Straubergs</w:t>
      </w:r>
    </w:p>
    <w:p w14:paraId="3F0F507E" w14:textId="77777777" w:rsidR="009948A3" w:rsidRPr="009948A3" w:rsidRDefault="009948A3" w:rsidP="00410C94">
      <w:pPr>
        <w:rPr>
          <w:sz w:val="16"/>
          <w:szCs w:val="16"/>
          <w:u w:val="single"/>
        </w:rPr>
      </w:pPr>
    </w:p>
    <w:p w14:paraId="5B6AED51" w14:textId="77777777" w:rsidR="00D001B9" w:rsidRDefault="00D001B9" w:rsidP="00410C94">
      <w:pPr>
        <w:ind w:firstLine="720"/>
        <w:jc w:val="both"/>
        <w:rPr>
          <w:rFonts w:eastAsia="Arial Unicode MS"/>
          <w:lang w:eastAsia="x-none"/>
        </w:rPr>
      </w:pPr>
      <w:r>
        <w:rPr>
          <w:rFonts w:eastAsia="Arial Unicode MS"/>
          <w:lang w:eastAsia="x-none"/>
        </w:rPr>
        <w:t>[..]</w:t>
      </w:r>
    </w:p>
    <w:p w14:paraId="429300AE" w14:textId="301F2A59" w:rsidR="009948A3" w:rsidRPr="00496279" w:rsidRDefault="009948A3" w:rsidP="00410C94">
      <w:pPr>
        <w:ind w:firstLine="720"/>
        <w:jc w:val="both"/>
        <w:rPr>
          <w:b/>
          <w:bCs/>
        </w:rPr>
      </w:pPr>
      <w:r w:rsidRPr="009948A3">
        <w:rPr>
          <w:rFonts w:eastAsia="Calibri"/>
          <w:kern w:val="1"/>
          <w:szCs w:val="22"/>
          <w:lang w:eastAsia="en-US" w:bidi="hi-IN"/>
        </w:rPr>
        <w:t xml:space="preserve">Pamatojoties </w:t>
      </w:r>
      <w:r w:rsidRPr="009948A3">
        <w:rPr>
          <w:rFonts w:eastAsia="Arial Unicode MS"/>
          <w:kern w:val="1"/>
          <w:lang w:eastAsia="hi-IN" w:bidi="hi-IN"/>
        </w:rPr>
        <w:t xml:space="preserve">uz </w:t>
      </w:r>
      <w:r w:rsidRPr="009948A3">
        <w:rPr>
          <w:rFonts w:eastAsia="Arial Unicode MS" w:cs="Tahoma"/>
          <w:kern w:val="1"/>
          <w:lang w:eastAsia="hi-IN" w:bidi="hi-IN"/>
        </w:rPr>
        <w:t>likuma „Par pašvaldībām” 14. panta pirmās daļas 2. punktu, 21. panta pirmās daļas 17. punktu,</w:t>
      </w:r>
      <w:r w:rsidRPr="009948A3">
        <w:rPr>
          <w:rFonts w:eastAsia="Arial Unicode MS"/>
          <w:kern w:val="1"/>
          <w:lang w:bidi="hi-IN"/>
        </w:rPr>
        <w:t xml:space="preserve"> </w:t>
      </w:r>
      <w:r w:rsidRPr="009948A3">
        <w:rPr>
          <w:rFonts w:eastAsia="Arial Unicode MS" w:cs="Tahoma"/>
          <w:kern w:val="1"/>
          <w:lang w:eastAsia="x-none" w:bidi="hi-IN"/>
        </w:rPr>
        <w:t>Publiskas personas mantas atsavināšanas likum</w:t>
      </w:r>
      <w:r w:rsidRPr="00496279">
        <w:rPr>
          <w:rFonts w:eastAsia="Arial Unicode MS" w:cs="Tahoma"/>
          <w:kern w:val="1"/>
          <w:lang w:eastAsia="x-none" w:bidi="hi-IN"/>
        </w:rPr>
        <w:t>a</w:t>
      </w:r>
      <w:r w:rsidRPr="009948A3">
        <w:rPr>
          <w:rFonts w:eastAsia="Arial Unicode MS" w:cs="Tahoma"/>
          <w:kern w:val="1"/>
          <w:lang w:eastAsia="x-none" w:bidi="hi-IN"/>
        </w:rPr>
        <w:t xml:space="preserve"> 4. panta ceturtās daļas 5.punktu</w:t>
      </w:r>
      <w:r w:rsidRPr="009948A3">
        <w:rPr>
          <w:rFonts w:eastAsia="Arial Unicode MS"/>
          <w:kern w:val="1"/>
          <w:lang w:bidi="hi-IN"/>
        </w:rPr>
        <w:t xml:space="preserve">, </w:t>
      </w:r>
      <w:r w:rsidRPr="00496279">
        <w:rPr>
          <w:rFonts w:cs="Tahoma"/>
          <w:b/>
          <w:kern w:val="1"/>
          <w:lang w:eastAsia="hi-IN" w:bidi="hi-IN"/>
        </w:rPr>
        <w:t>a</w:t>
      </w:r>
      <w:r w:rsidRPr="00496279">
        <w:rPr>
          <w:b/>
          <w:bCs/>
        </w:rPr>
        <w:t>tklāti balsojot: PAR</w:t>
      </w:r>
      <w:r w:rsidRPr="00496279">
        <w:t xml:space="preserve"> – 12 deputāti (</w:t>
      </w:r>
      <w:r w:rsidRPr="00496279">
        <w:rPr>
          <w:rFonts w:eastAsia="Calibri"/>
          <w:szCs w:val="22"/>
          <w:lang w:eastAsia="en-US"/>
        </w:rPr>
        <w:t>Edžus Arums, Jānis Bakmanis, Māris Beļaunieks, Andris Garklāvs, Lija Jokste, Aigars Legzdiņš, Dāvis Melnalksnis, Rūdolfs Pelēkais, Ziedonis Rubezis, Dagnis Straubergs, Regīna Tamane, Didzis Zemmers)</w:t>
      </w:r>
      <w:r w:rsidRPr="00496279">
        <w:t xml:space="preserve">, </w:t>
      </w:r>
      <w:r w:rsidRPr="00496279">
        <w:rPr>
          <w:b/>
          <w:bCs/>
        </w:rPr>
        <w:t>PRET –</w:t>
      </w:r>
      <w:r w:rsidRPr="00496279">
        <w:t xml:space="preserve"> nav, </w:t>
      </w:r>
      <w:r w:rsidRPr="00496279">
        <w:rPr>
          <w:b/>
          <w:bCs/>
        </w:rPr>
        <w:t>ATTURAS –</w:t>
      </w:r>
      <w:r w:rsidRPr="00496279">
        <w:t xml:space="preserve"> nav, Limbažu novada dome</w:t>
      </w:r>
      <w:r w:rsidRPr="00496279">
        <w:rPr>
          <w:b/>
          <w:bCs/>
        </w:rPr>
        <w:t xml:space="preserve"> NOLEMJ:</w:t>
      </w:r>
    </w:p>
    <w:p w14:paraId="1B35DF5D" w14:textId="752FB72C" w:rsidR="009948A3" w:rsidRPr="009948A3" w:rsidRDefault="009948A3" w:rsidP="00410C94">
      <w:pPr>
        <w:ind w:firstLine="720"/>
        <w:jc w:val="both"/>
        <w:rPr>
          <w:rFonts w:eastAsia="Calibri" w:cs="Tahoma"/>
          <w:kern w:val="1"/>
          <w:lang w:eastAsia="en-US" w:bidi="hi-IN"/>
        </w:rPr>
      </w:pPr>
    </w:p>
    <w:p w14:paraId="7CC6B8FD" w14:textId="77777777" w:rsidR="009948A3" w:rsidRPr="009948A3" w:rsidRDefault="009948A3">
      <w:pPr>
        <w:widowControl w:val="0"/>
        <w:numPr>
          <w:ilvl w:val="0"/>
          <w:numId w:val="30"/>
        </w:numPr>
        <w:suppressAutoHyphens/>
        <w:ind w:left="357" w:hanging="357"/>
        <w:jc w:val="both"/>
        <w:rPr>
          <w:rFonts w:eastAsia="Arial Unicode MS" w:cs="Tahoma"/>
          <w:kern w:val="1"/>
          <w:lang w:eastAsia="x-none" w:bidi="hi-IN"/>
        </w:rPr>
      </w:pPr>
      <w:r w:rsidRPr="009948A3">
        <w:rPr>
          <w:rFonts w:eastAsia="Arial Unicode MS" w:cs="Tahoma"/>
          <w:kern w:val="1"/>
          <w:lang w:eastAsia="x-none" w:bidi="hi-IN"/>
        </w:rPr>
        <w:t>Uzsākt Limbažu novada pašvaldībai piederoša nekustamā īpašuma</w:t>
      </w:r>
      <w:r w:rsidRPr="009948A3">
        <w:rPr>
          <w:rFonts w:eastAsia="Arial Unicode MS"/>
          <w:lang w:eastAsia="x-none"/>
        </w:rPr>
        <w:t>: Lielā iela 28-7, Staicelē,</w:t>
      </w:r>
      <w:r w:rsidRPr="009948A3">
        <w:rPr>
          <w:rFonts w:eastAsia="Arial Unicode MS" w:cs="Tahoma"/>
          <w:kern w:val="1"/>
          <w:lang w:eastAsia="x-none" w:bidi="hi-IN"/>
        </w:rPr>
        <w:t xml:space="preserve"> Limbažu novadā, telpu grupas kadastra apzīmējums: 6617 001 0072 001 007, kas sastāv no dzīvokļa Nr. 7 – 43,30 m</w:t>
      </w:r>
      <w:r w:rsidRPr="009948A3">
        <w:rPr>
          <w:rFonts w:eastAsia="Arial Unicode MS" w:cs="Tahoma"/>
          <w:kern w:val="1"/>
          <w:vertAlign w:val="superscript"/>
          <w:lang w:eastAsia="x-none" w:bidi="hi-IN"/>
        </w:rPr>
        <w:t>2</w:t>
      </w:r>
      <w:r w:rsidRPr="009948A3">
        <w:rPr>
          <w:rFonts w:eastAsia="Arial Unicode MS" w:cs="Tahoma"/>
          <w:kern w:val="1"/>
          <w:lang w:eastAsia="x-none" w:bidi="hi-IN"/>
        </w:rPr>
        <w:t xml:space="preserve"> platībā, kopīpašuma domājamām daļām no būves ar kadastra apzīmējumu: 6617 001 0072 001, un  zemes ar kadastra apzīmējumu: 6617 001 0072, atsavināšanu.</w:t>
      </w:r>
    </w:p>
    <w:p w14:paraId="6EB3C9AD" w14:textId="77777777" w:rsidR="009948A3" w:rsidRPr="009948A3" w:rsidRDefault="009948A3">
      <w:pPr>
        <w:widowControl w:val="0"/>
        <w:numPr>
          <w:ilvl w:val="0"/>
          <w:numId w:val="30"/>
        </w:numPr>
        <w:suppressAutoHyphens/>
        <w:ind w:left="357" w:hanging="357"/>
        <w:jc w:val="both"/>
        <w:rPr>
          <w:rFonts w:eastAsia="Arial Unicode MS" w:cs="Tahoma"/>
          <w:kern w:val="1"/>
          <w:lang w:eastAsia="x-none" w:bidi="hi-IN"/>
        </w:rPr>
      </w:pPr>
      <w:r w:rsidRPr="009948A3">
        <w:rPr>
          <w:rFonts w:eastAsia="Arial Unicode MS" w:cs="Tahoma"/>
          <w:kern w:val="1"/>
          <w:lang w:eastAsia="x-none" w:bidi="hi-IN"/>
        </w:rPr>
        <w:t xml:space="preserve">Limbažu novada pašvaldības </w:t>
      </w:r>
      <w:r w:rsidRPr="009948A3">
        <w:rPr>
          <w:rFonts w:eastAsia="Calibri"/>
          <w:lang w:eastAsia="en-US"/>
        </w:rPr>
        <w:t xml:space="preserve">Nekustamā īpašuma un teritoriālā plānojuma </w:t>
      </w:r>
      <w:r w:rsidRPr="009948A3">
        <w:rPr>
          <w:rFonts w:eastAsia="Arial Unicode MS" w:cs="Tahoma"/>
          <w:kern w:val="1"/>
          <w:lang w:eastAsia="x-none" w:bidi="hi-IN"/>
        </w:rPr>
        <w:t>nodaļai pasūtīt īpašuma novērtējumu.</w:t>
      </w:r>
    </w:p>
    <w:p w14:paraId="024CF726" w14:textId="77777777" w:rsidR="009948A3" w:rsidRPr="009948A3" w:rsidRDefault="009948A3">
      <w:pPr>
        <w:numPr>
          <w:ilvl w:val="0"/>
          <w:numId w:val="30"/>
        </w:numPr>
        <w:autoSpaceDE w:val="0"/>
        <w:autoSpaceDN w:val="0"/>
        <w:adjustRightInd w:val="0"/>
        <w:ind w:left="357" w:hanging="357"/>
        <w:contextualSpacing/>
        <w:jc w:val="both"/>
        <w:rPr>
          <w:rFonts w:eastAsia="Calibri"/>
          <w:lang w:eastAsia="en-US"/>
        </w:rPr>
      </w:pPr>
      <w:r w:rsidRPr="009948A3">
        <w:rPr>
          <w:rFonts w:eastAsia="Arial Unicode MS" w:cs="Tahoma"/>
          <w:kern w:val="1"/>
          <w:lang w:eastAsia="hi-IN" w:bidi="hi-IN"/>
        </w:rPr>
        <w:t xml:space="preserve">Atbildīgo par lēmuma izpildi noteikt </w:t>
      </w:r>
      <w:r w:rsidRPr="009948A3">
        <w:rPr>
          <w:lang w:eastAsia="en-US"/>
        </w:rPr>
        <w:t>Nekustamā īpašuma un teritoriālā plānojuma nodaļas vadītāju</w:t>
      </w:r>
      <w:r w:rsidRPr="009948A3">
        <w:rPr>
          <w:rFonts w:eastAsia="Calibri"/>
          <w:lang w:eastAsia="en-US"/>
        </w:rPr>
        <w:t>.</w:t>
      </w:r>
    </w:p>
    <w:p w14:paraId="5DB225AC" w14:textId="77777777" w:rsidR="009948A3" w:rsidRPr="009948A3" w:rsidRDefault="009948A3">
      <w:pPr>
        <w:widowControl w:val="0"/>
        <w:numPr>
          <w:ilvl w:val="0"/>
          <w:numId w:val="30"/>
        </w:numPr>
        <w:suppressAutoHyphens/>
        <w:autoSpaceDE w:val="0"/>
        <w:autoSpaceDN w:val="0"/>
        <w:adjustRightInd w:val="0"/>
        <w:ind w:left="357" w:hanging="357"/>
        <w:contextualSpacing/>
        <w:jc w:val="both"/>
        <w:rPr>
          <w:lang w:eastAsia="en-US"/>
        </w:rPr>
      </w:pPr>
      <w:r w:rsidRPr="009948A3">
        <w:rPr>
          <w:rFonts w:eastAsia="Calibri"/>
          <w:kern w:val="1"/>
          <w:lang w:eastAsia="en-US" w:bidi="hi-IN"/>
        </w:rPr>
        <w:t xml:space="preserve">Kontroli par lēmuma izpildi uzdot Limbažu novada pašvaldības izpilddirektoram. </w:t>
      </w:r>
    </w:p>
    <w:p w14:paraId="5334A4D2" w14:textId="77777777" w:rsidR="008919B7" w:rsidRPr="00496279" w:rsidRDefault="008919B7" w:rsidP="00410C94">
      <w:pPr>
        <w:jc w:val="both"/>
        <w:rPr>
          <w:rFonts w:eastAsia="Calibri"/>
          <w:bCs/>
          <w:lang w:eastAsia="en-US"/>
        </w:rPr>
      </w:pPr>
    </w:p>
    <w:p w14:paraId="3F963B9F" w14:textId="77777777" w:rsidR="002F5EFA" w:rsidRPr="00496279" w:rsidRDefault="002F5EFA" w:rsidP="00410C94">
      <w:pPr>
        <w:autoSpaceDE w:val="0"/>
        <w:autoSpaceDN w:val="0"/>
        <w:adjustRightInd w:val="0"/>
        <w:jc w:val="both"/>
        <w:rPr>
          <w:rFonts w:eastAsia="Calibri"/>
        </w:rPr>
      </w:pPr>
    </w:p>
    <w:p w14:paraId="451B0C72" w14:textId="6653A2A3" w:rsidR="002F5EFA" w:rsidRPr="00496279" w:rsidRDefault="002F5EFA" w:rsidP="00410C94">
      <w:pPr>
        <w:jc w:val="both"/>
        <w:rPr>
          <w:b/>
          <w:bCs/>
        </w:rPr>
      </w:pPr>
      <w:r w:rsidRPr="00496279">
        <w:rPr>
          <w:b/>
          <w:bCs/>
        </w:rPr>
        <w:t>Lēmums Nr.</w:t>
      </w:r>
      <w:r w:rsidR="00C82151" w:rsidRPr="00496279">
        <w:rPr>
          <w:b/>
          <w:bCs/>
        </w:rPr>
        <w:t xml:space="preserve"> </w:t>
      </w:r>
      <w:r w:rsidR="00410DAC" w:rsidRPr="00496279">
        <w:rPr>
          <w:b/>
          <w:bCs/>
        </w:rPr>
        <w:t>823</w:t>
      </w:r>
    </w:p>
    <w:p w14:paraId="39B93F6B" w14:textId="79A23D2E" w:rsidR="002F5EFA" w:rsidRPr="00496279" w:rsidRDefault="002F5EFA" w:rsidP="00410C94">
      <w:pPr>
        <w:keepNext/>
        <w:jc w:val="center"/>
        <w:outlineLvl w:val="0"/>
        <w:rPr>
          <w:b/>
          <w:bCs/>
          <w:lang w:eastAsia="en-US"/>
        </w:rPr>
      </w:pPr>
      <w:r w:rsidRPr="00496279">
        <w:rPr>
          <w:b/>
          <w:bCs/>
          <w:lang w:eastAsia="en-US"/>
        </w:rPr>
        <w:t>29</w:t>
      </w:r>
      <w:r w:rsidR="00CD11AB" w:rsidRPr="00496279">
        <w:rPr>
          <w:b/>
          <w:bCs/>
          <w:lang w:eastAsia="en-US"/>
        </w:rPr>
        <w:t>.</w:t>
      </w:r>
    </w:p>
    <w:p w14:paraId="18FC6D78" w14:textId="77777777" w:rsidR="00770464" w:rsidRPr="00770464" w:rsidRDefault="00770464" w:rsidP="00410C94">
      <w:pPr>
        <w:pBdr>
          <w:bottom w:val="single" w:sz="6" w:space="1" w:color="auto"/>
        </w:pBdr>
        <w:jc w:val="both"/>
        <w:rPr>
          <w:b/>
          <w:bCs/>
        </w:rPr>
      </w:pPr>
      <w:r w:rsidRPr="00770464">
        <w:rPr>
          <w:b/>
          <w:bCs/>
          <w:noProof/>
        </w:rPr>
        <w:t xml:space="preserve">Par nekustamā īpašuma Lielā iela 20-8, Staicelē, Limbažu novadā atsavināšanas uzsākšanu </w:t>
      </w:r>
    </w:p>
    <w:p w14:paraId="2700630C" w14:textId="3CD0F3BF" w:rsidR="00770464" w:rsidRPr="00770464" w:rsidRDefault="00770464" w:rsidP="00410C94">
      <w:pPr>
        <w:jc w:val="center"/>
      </w:pPr>
      <w:r w:rsidRPr="00770464">
        <w:t xml:space="preserve">Ziņo </w:t>
      </w:r>
      <w:r w:rsidRPr="00496279">
        <w:rPr>
          <w:noProof/>
        </w:rPr>
        <w:t>D. Straubergs</w:t>
      </w:r>
    </w:p>
    <w:p w14:paraId="54E47DA7" w14:textId="77777777" w:rsidR="00770464" w:rsidRPr="00770464" w:rsidRDefault="00770464" w:rsidP="00410C94">
      <w:pPr>
        <w:rPr>
          <w:u w:val="single"/>
        </w:rPr>
      </w:pPr>
    </w:p>
    <w:p w14:paraId="268C4F1B" w14:textId="77777777" w:rsidR="00D001B9" w:rsidRDefault="00D001B9" w:rsidP="00410C94">
      <w:pPr>
        <w:ind w:firstLine="720"/>
        <w:jc w:val="both"/>
        <w:rPr>
          <w:rFonts w:eastAsia="Arial Unicode MS"/>
          <w:lang w:eastAsia="x-none"/>
        </w:rPr>
      </w:pPr>
      <w:r>
        <w:rPr>
          <w:rFonts w:eastAsia="Arial Unicode MS"/>
          <w:lang w:eastAsia="x-none"/>
        </w:rPr>
        <w:t>[..]</w:t>
      </w:r>
    </w:p>
    <w:p w14:paraId="742C96F6" w14:textId="6FC38CE2" w:rsidR="00770464" w:rsidRPr="00496279" w:rsidRDefault="00770464" w:rsidP="00410C94">
      <w:pPr>
        <w:ind w:firstLine="720"/>
        <w:jc w:val="both"/>
        <w:rPr>
          <w:b/>
          <w:bCs/>
        </w:rPr>
      </w:pPr>
      <w:r w:rsidRPr="00770464">
        <w:rPr>
          <w:rFonts w:eastAsia="Calibri"/>
          <w:kern w:val="1"/>
          <w:szCs w:val="22"/>
          <w:lang w:eastAsia="en-US" w:bidi="hi-IN"/>
        </w:rPr>
        <w:t xml:space="preserve">Pamatojoties </w:t>
      </w:r>
      <w:r w:rsidRPr="00770464">
        <w:rPr>
          <w:rFonts w:eastAsia="Arial Unicode MS"/>
          <w:kern w:val="1"/>
          <w:lang w:eastAsia="hi-IN" w:bidi="hi-IN"/>
        </w:rPr>
        <w:t xml:space="preserve">uz </w:t>
      </w:r>
      <w:r w:rsidRPr="00770464">
        <w:rPr>
          <w:rFonts w:eastAsia="Arial Unicode MS" w:cs="Tahoma"/>
          <w:kern w:val="1"/>
          <w:lang w:eastAsia="hi-IN" w:bidi="hi-IN"/>
        </w:rPr>
        <w:t>likuma „Par pašvaldībām” 14. panta pirmās daļas 2. punktu, 21. panta pirmās daļas 17. punktu,</w:t>
      </w:r>
      <w:r w:rsidRPr="00770464">
        <w:rPr>
          <w:rFonts w:eastAsia="Arial Unicode MS"/>
          <w:kern w:val="1"/>
          <w:lang w:bidi="hi-IN"/>
        </w:rPr>
        <w:t xml:space="preserve"> </w:t>
      </w:r>
      <w:r w:rsidRPr="00770464">
        <w:rPr>
          <w:rFonts w:eastAsia="Arial Unicode MS" w:cs="Tahoma"/>
          <w:kern w:val="1"/>
          <w:lang w:eastAsia="x-none" w:bidi="hi-IN"/>
        </w:rPr>
        <w:t>Publiskas personas mantas atsavināšanas likum</w:t>
      </w:r>
      <w:r w:rsidRPr="00496279">
        <w:rPr>
          <w:rFonts w:eastAsia="Arial Unicode MS" w:cs="Tahoma"/>
          <w:kern w:val="1"/>
          <w:lang w:eastAsia="x-none" w:bidi="hi-IN"/>
        </w:rPr>
        <w:t>a</w:t>
      </w:r>
      <w:r w:rsidRPr="00770464">
        <w:rPr>
          <w:rFonts w:eastAsia="Arial Unicode MS" w:cs="Tahoma"/>
          <w:kern w:val="1"/>
          <w:lang w:eastAsia="x-none" w:bidi="hi-IN"/>
        </w:rPr>
        <w:t xml:space="preserve"> 4. panta ceturtās daļas 5.punktu</w:t>
      </w:r>
      <w:r w:rsidRPr="00770464">
        <w:rPr>
          <w:rFonts w:eastAsia="Arial Unicode MS"/>
          <w:kern w:val="1"/>
          <w:lang w:bidi="hi-IN"/>
        </w:rPr>
        <w:t xml:space="preserve">, </w:t>
      </w:r>
      <w:r w:rsidRPr="00496279">
        <w:rPr>
          <w:rFonts w:cs="Tahoma"/>
          <w:b/>
          <w:kern w:val="1"/>
          <w:lang w:eastAsia="hi-IN" w:bidi="hi-IN"/>
        </w:rPr>
        <w:t>a</w:t>
      </w:r>
      <w:r w:rsidRPr="00496279">
        <w:rPr>
          <w:b/>
          <w:bCs/>
        </w:rPr>
        <w:t>tklāti balsojot: PAR</w:t>
      </w:r>
      <w:r w:rsidRPr="00496279">
        <w:t xml:space="preserve"> – 12 deputāti (</w:t>
      </w:r>
      <w:r w:rsidRPr="00496279">
        <w:rPr>
          <w:rFonts w:eastAsia="Calibri"/>
          <w:szCs w:val="22"/>
          <w:lang w:eastAsia="en-US"/>
        </w:rPr>
        <w:t xml:space="preserve">Edžus Arums, Jānis Bakmanis, Māris Beļaunieks, Andris Garklāvs, Lija Jokste, Aigars Legzdiņš, Dāvis Melnalksnis, Rūdolfs Pelēkais, Ziedonis Rubezis, </w:t>
      </w:r>
      <w:r w:rsidRPr="00496279">
        <w:rPr>
          <w:rFonts w:eastAsia="Calibri"/>
          <w:szCs w:val="22"/>
          <w:lang w:eastAsia="en-US"/>
        </w:rPr>
        <w:lastRenderedPageBreak/>
        <w:t>Dagnis Straubergs, Regīna Tamane, Didzis Zemmers)</w:t>
      </w:r>
      <w:r w:rsidRPr="00496279">
        <w:t xml:space="preserve">, </w:t>
      </w:r>
      <w:r w:rsidRPr="00496279">
        <w:rPr>
          <w:b/>
          <w:bCs/>
        </w:rPr>
        <w:t>PRET –</w:t>
      </w:r>
      <w:r w:rsidRPr="00496279">
        <w:t xml:space="preserve"> nav, </w:t>
      </w:r>
      <w:r w:rsidRPr="00496279">
        <w:rPr>
          <w:b/>
          <w:bCs/>
        </w:rPr>
        <w:t>ATTURAS –</w:t>
      </w:r>
      <w:r w:rsidRPr="00496279">
        <w:t xml:space="preserve"> nav, Limbažu novada dome</w:t>
      </w:r>
      <w:r w:rsidRPr="00496279">
        <w:rPr>
          <w:b/>
          <w:bCs/>
        </w:rPr>
        <w:t xml:space="preserve"> NOLEMJ:</w:t>
      </w:r>
    </w:p>
    <w:p w14:paraId="7969C09C" w14:textId="6E05EB9B" w:rsidR="00770464" w:rsidRPr="00770464" w:rsidRDefault="00770464" w:rsidP="00410C94">
      <w:pPr>
        <w:ind w:firstLine="720"/>
        <w:jc w:val="both"/>
        <w:rPr>
          <w:rFonts w:eastAsia="Calibri" w:cs="Tahoma"/>
          <w:kern w:val="1"/>
          <w:lang w:eastAsia="en-US" w:bidi="hi-IN"/>
        </w:rPr>
      </w:pPr>
    </w:p>
    <w:p w14:paraId="690F1A6E" w14:textId="77777777" w:rsidR="00770464" w:rsidRPr="00770464" w:rsidRDefault="00770464">
      <w:pPr>
        <w:widowControl w:val="0"/>
        <w:numPr>
          <w:ilvl w:val="0"/>
          <w:numId w:val="31"/>
        </w:numPr>
        <w:suppressAutoHyphens/>
        <w:ind w:left="357" w:hanging="357"/>
        <w:jc w:val="both"/>
        <w:rPr>
          <w:rFonts w:eastAsia="Arial Unicode MS" w:cs="Tahoma"/>
          <w:kern w:val="1"/>
          <w:lang w:eastAsia="x-none" w:bidi="hi-IN"/>
        </w:rPr>
      </w:pPr>
      <w:r w:rsidRPr="00770464">
        <w:rPr>
          <w:rFonts w:eastAsia="Arial Unicode MS" w:cs="Tahoma"/>
          <w:kern w:val="1"/>
          <w:lang w:eastAsia="x-none" w:bidi="hi-IN"/>
        </w:rPr>
        <w:t>Uzsākt Limbažu novada pašvaldībai piederoša nekustamā īpašuma</w:t>
      </w:r>
      <w:r w:rsidRPr="00770464">
        <w:rPr>
          <w:rFonts w:eastAsia="Arial Unicode MS"/>
          <w:lang w:eastAsia="x-none"/>
        </w:rPr>
        <w:t>: Lielā iela 20-8, Staicelē,</w:t>
      </w:r>
      <w:r w:rsidRPr="00770464">
        <w:rPr>
          <w:rFonts w:eastAsia="Arial Unicode MS" w:cs="Tahoma"/>
          <w:kern w:val="1"/>
          <w:lang w:eastAsia="x-none" w:bidi="hi-IN"/>
        </w:rPr>
        <w:t xml:space="preserve"> Limbažu novadā, telpu grupas kadastra apzīmējums: 6617 001 0196 001 008, kas sastāv no dzīvokļa Nr. 8 – 34,4 m</w:t>
      </w:r>
      <w:r w:rsidRPr="00770464">
        <w:rPr>
          <w:rFonts w:eastAsia="Arial Unicode MS" w:cs="Tahoma"/>
          <w:kern w:val="1"/>
          <w:vertAlign w:val="superscript"/>
          <w:lang w:eastAsia="x-none" w:bidi="hi-IN"/>
        </w:rPr>
        <w:t>2</w:t>
      </w:r>
      <w:r w:rsidRPr="00770464">
        <w:rPr>
          <w:rFonts w:eastAsia="Arial Unicode MS" w:cs="Tahoma"/>
          <w:kern w:val="1"/>
          <w:lang w:eastAsia="x-none" w:bidi="hi-IN"/>
        </w:rPr>
        <w:t xml:space="preserve"> platībā, kopīpašuma domājamām daļām no būves ar kadastra apzīmējumu: 6617 001 0196 001, un  zemes ar kadastra apzīmējumu: 6617 001 0196, atsavināšanu.</w:t>
      </w:r>
    </w:p>
    <w:p w14:paraId="0375CE3F" w14:textId="77777777" w:rsidR="00770464" w:rsidRPr="00770464" w:rsidRDefault="00770464">
      <w:pPr>
        <w:widowControl w:val="0"/>
        <w:numPr>
          <w:ilvl w:val="0"/>
          <w:numId w:val="31"/>
        </w:numPr>
        <w:suppressAutoHyphens/>
        <w:ind w:left="357" w:hanging="357"/>
        <w:jc w:val="both"/>
        <w:rPr>
          <w:rFonts w:eastAsia="Arial Unicode MS" w:cs="Tahoma"/>
          <w:kern w:val="1"/>
          <w:lang w:eastAsia="x-none" w:bidi="hi-IN"/>
        </w:rPr>
      </w:pPr>
      <w:r w:rsidRPr="00770464">
        <w:rPr>
          <w:rFonts w:eastAsia="Arial Unicode MS" w:cs="Tahoma"/>
          <w:kern w:val="1"/>
          <w:lang w:eastAsia="x-none" w:bidi="hi-IN"/>
        </w:rPr>
        <w:t xml:space="preserve">Limbažu novada pašvaldības </w:t>
      </w:r>
      <w:r w:rsidRPr="00770464">
        <w:rPr>
          <w:rFonts w:eastAsia="Calibri"/>
          <w:lang w:eastAsia="en-US"/>
        </w:rPr>
        <w:t xml:space="preserve">Nekustamā īpašuma un teritoriālā plānojuma </w:t>
      </w:r>
      <w:r w:rsidRPr="00770464">
        <w:rPr>
          <w:rFonts w:eastAsia="Arial Unicode MS" w:cs="Tahoma"/>
          <w:kern w:val="1"/>
          <w:lang w:eastAsia="x-none" w:bidi="hi-IN"/>
        </w:rPr>
        <w:t>nodaļai pasūtīt īpašuma novērtējumu.</w:t>
      </w:r>
    </w:p>
    <w:p w14:paraId="59760A05" w14:textId="77777777" w:rsidR="00770464" w:rsidRPr="00770464" w:rsidRDefault="00770464">
      <w:pPr>
        <w:numPr>
          <w:ilvl w:val="0"/>
          <w:numId w:val="31"/>
        </w:numPr>
        <w:autoSpaceDE w:val="0"/>
        <w:autoSpaceDN w:val="0"/>
        <w:adjustRightInd w:val="0"/>
        <w:ind w:left="357" w:hanging="357"/>
        <w:contextualSpacing/>
        <w:jc w:val="both"/>
        <w:rPr>
          <w:rFonts w:eastAsia="Calibri"/>
          <w:lang w:eastAsia="en-US"/>
        </w:rPr>
      </w:pPr>
      <w:r w:rsidRPr="00770464">
        <w:rPr>
          <w:rFonts w:eastAsia="Arial Unicode MS" w:cs="Tahoma"/>
          <w:kern w:val="1"/>
          <w:lang w:eastAsia="hi-IN" w:bidi="hi-IN"/>
        </w:rPr>
        <w:t xml:space="preserve">Atbildīgo par lēmuma izpildi noteikt </w:t>
      </w:r>
      <w:r w:rsidRPr="00770464">
        <w:rPr>
          <w:lang w:eastAsia="en-US"/>
        </w:rPr>
        <w:t>Nekustamā īpašuma un teritoriālā plānojuma nodaļas vadītāju</w:t>
      </w:r>
      <w:r w:rsidRPr="00770464">
        <w:rPr>
          <w:rFonts w:eastAsia="Calibri"/>
          <w:lang w:eastAsia="en-US"/>
        </w:rPr>
        <w:t>.</w:t>
      </w:r>
    </w:p>
    <w:p w14:paraId="206B586E" w14:textId="77777777" w:rsidR="00770464" w:rsidRPr="00770464" w:rsidRDefault="00770464">
      <w:pPr>
        <w:widowControl w:val="0"/>
        <w:numPr>
          <w:ilvl w:val="0"/>
          <w:numId w:val="31"/>
        </w:numPr>
        <w:suppressAutoHyphens/>
        <w:autoSpaceDE w:val="0"/>
        <w:autoSpaceDN w:val="0"/>
        <w:adjustRightInd w:val="0"/>
        <w:ind w:left="357" w:hanging="357"/>
        <w:contextualSpacing/>
        <w:jc w:val="both"/>
        <w:rPr>
          <w:lang w:eastAsia="en-US"/>
        </w:rPr>
      </w:pPr>
      <w:r w:rsidRPr="00770464">
        <w:rPr>
          <w:rFonts w:eastAsia="Calibri"/>
          <w:kern w:val="1"/>
          <w:lang w:eastAsia="en-US" w:bidi="hi-IN"/>
        </w:rPr>
        <w:t xml:space="preserve">Kontroli par lēmuma izpildi uzdot Limbažu novada pašvaldības izpilddirektoram. </w:t>
      </w:r>
    </w:p>
    <w:p w14:paraId="0085EA2D" w14:textId="77777777" w:rsidR="00340C1F" w:rsidRPr="00496279" w:rsidRDefault="00340C1F" w:rsidP="00410C94">
      <w:pPr>
        <w:autoSpaceDE w:val="0"/>
        <w:autoSpaceDN w:val="0"/>
        <w:adjustRightInd w:val="0"/>
        <w:jc w:val="both"/>
        <w:rPr>
          <w:rFonts w:eastAsia="Calibri"/>
        </w:rPr>
      </w:pPr>
    </w:p>
    <w:p w14:paraId="6B42C1C3" w14:textId="77777777" w:rsidR="000349A5" w:rsidRPr="00496279" w:rsidRDefault="000349A5" w:rsidP="00410C94">
      <w:pPr>
        <w:jc w:val="both"/>
        <w:rPr>
          <w:b/>
          <w:bCs/>
        </w:rPr>
      </w:pPr>
    </w:p>
    <w:p w14:paraId="6F8B1660" w14:textId="1414191E" w:rsidR="00041CEE" w:rsidRPr="00496279" w:rsidRDefault="00101037" w:rsidP="00410C94">
      <w:pPr>
        <w:jc w:val="both"/>
        <w:rPr>
          <w:b/>
          <w:bCs/>
        </w:rPr>
      </w:pPr>
      <w:r w:rsidRPr="00496279">
        <w:rPr>
          <w:b/>
          <w:bCs/>
        </w:rPr>
        <w:t>Lēmums Nr.</w:t>
      </w:r>
      <w:r w:rsidR="00C82151" w:rsidRPr="00496279">
        <w:rPr>
          <w:b/>
          <w:bCs/>
        </w:rPr>
        <w:t xml:space="preserve"> </w:t>
      </w:r>
      <w:r w:rsidR="00410DAC" w:rsidRPr="00496279">
        <w:rPr>
          <w:b/>
          <w:bCs/>
        </w:rPr>
        <w:t>82</w:t>
      </w:r>
      <w:r w:rsidR="00086F1A">
        <w:rPr>
          <w:b/>
          <w:bCs/>
        </w:rPr>
        <w:t>4</w:t>
      </w:r>
    </w:p>
    <w:p w14:paraId="1E0C3CD9" w14:textId="302B1611" w:rsidR="00101037" w:rsidRPr="00496279" w:rsidRDefault="00101037" w:rsidP="00410C94">
      <w:pPr>
        <w:keepNext/>
        <w:jc w:val="center"/>
        <w:outlineLvl w:val="0"/>
        <w:rPr>
          <w:b/>
          <w:bCs/>
          <w:lang w:eastAsia="en-US"/>
        </w:rPr>
      </w:pPr>
      <w:r w:rsidRPr="00496279">
        <w:rPr>
          <w:b/>
          <w:bCs/>
          <w:lang w:eastAsia="en-US"/>
        </w:rPr>
        <w:t>30</w:t>
      </w:r>
      <w:r w:rsidR="00CD11AB" w:rsidRPr="00496279">
        <w:rPr>
          <w:b/>
          <w:bCs/>
          <w:lang w:eastAsia="en-US"/>
        </w:rPr>
        <w:t>.</w:t>
      </w:r>
    </w:p>
    <w:p w14:paraId="407990BB" w14:textId="77777777" w:rsidR="00770464" w:rsidRPr="00770464" w:rsidRDefault="00770464" w:rsidP="00410C94">
      <w:pPr>
        <w:pBdr>
          <w:bottom w:val="single" w:sz="6" w:space="1" w:color="auto"/>
        </w:pBdr>
        <w:jc w:val="both"/>
        <w:rPr>
          <w:b/>
          <w:bCs/>
        </w:rPr>
      </w:pPr>
      <w:r w:rsidRPr="00770464">
        <w:rPr>
          <w:b/>
          <w:bCs/>
          <w:noProof/>
        </w:rPr>
        <w:t>Par zemes gabala Robežnieki, Staiceles pagastā iznomāšanu</w:t>
      </w:r>
    </w:p>
    <w:p w14:paraId="12B22AE8" w14:textId="2C611DF8" w:rsidR="00770464" w:rsidRPr="00770464" w:rsidRDefault="00770464" w:rsidP="00410C94">
      <w:pPr>
        <w:jc w:val="center"/>
      </w:pPr>
      <w:r w:rsidRPr="00770464">
        <w:t xml:space="preserve">Ziņo </w:t>
      </w:r>
      <w:r w:rsidRPr="00496279">
        <w:rPr>
          <w:noProof/>
        </w:rPr>
        <w:t>D. Straubergs</w:t>
      </w:r>
    </w:p>
    <w:p w14:paraId="5824B902" w14:textId="77777777" w:rsidR="00770464" w:rsidRPr="00770464" w:rsidRDefault="00770464" w:rsidP="00410C94">
      <w:pPr>
        <w:ind w:firstLine="720"/>
        <w:jc w:val="both"/>
        <w:rPr>
          <w:rFonts w:eastAsia="Calibri"/>
          <w:lang w:eastAsia="en-US"/>
        </w:rPr>
      </w:pPr>
    </w:p>
    <w:p w14:paraId="66D10D2D" w14:textId="77777777" w:rsidR="00D001B9" w:rsidRDefault="00D001B9" w:rsidP="00410C94">
      <w:pPr>
        <w:ind w:firstLine="720"/>
        <w:jc w:val="both"/>
        <w:rPr>
          <w:rFonts w:eastAsia="Calibri"/>
          <w:lang w:eastAsia="en-US"/>
        </w:rPr>
      </w:pPr>
      <w:r>
        <w:rPr>
          <w:rFonts w:eastAsia="Calibri"/>
          <w:lang w:eastAsia="en-US"/>
        </w:rPr>
        <w:t>[..]</w:t>
      </w:r>
    </w:p>
    <w:p w14:paraId="62D88F1A" w14:textId="7CF37693" w:rsidR="00770464" w:rsidRPr="00496279" w:rsidRDefault="00770464" w:rsidP="00410C94">
      <w:pPr>
        <w:ind w:firstLine="720"/>
        <w:jc w:val="both"/>
        <w:rPr>
          <w:b/>
          <w:bCs/>
        </w:rPr>
      </w:pPr>
      <w:r w:rsidRPr="00770464">
        <w:rPr>
          <w:lang w:eastAsia="en-US"/>
        </w:rPr>
        <w:t xml:space="preserve">Ņemot vērā augstāk minēto, pamatojoties uz likuma „Par pašvaldībām” 14. panta otrās daļas 3. punktu, 21. panta pirmās daļas 27. punktu, likuma „Par nekustamā īpašuma nodokli” 2. panta piekto daļu, Pievienotās vērtības nodokļa likuma 3. panta desmitās daļas 13. punktu, Ministru kabineta 2018. gada 19. jūnija noteikumu Nr. 350 “Publiskas personas zemes nomas un apbūves tiesības noteikumi” 5., 6., 7., 8., 17., 26., </w:t>
      </w:r>
      <w:r w:rsidRPr="00496279">
        <w:rPr>
          <w:lang w:eastAsia="en-US"/>
        </w:rPr>
        <w:t>52.</w:t>
      </w:r>
      <w:r w:rsidRPr="00770464">
        <w:rPr>
          <w:lang w:eastAsia="en-US"/>
        </w:rPr>
        <w:t xml:space="preserve"> punktiem, </w:t>
      </w:r>
      <w:r w:rsidRPr="00496279">
        <w:rPr>
          <w:rFonts w:cs="Tahoma"/>
          <w:b/>
          <w:kern w:val="1"/>
          <w:lang w:eastAsia="hi-IN" w:bidi="hi-IN"/>
        </w:rPr>
        <w:t>a</w:t>
      </w:r>
      <w:r w:rsidRPr="00496279">
        <w:rPr>
          <w:b/>
          <w:bCs/>
        </w:rPr>
        <w:t>tklāti balsojot: PAR</w:t>
      </w:r>
      <w:r w:rsidRPr="00496279">
        <w:t xml:space="preserve"> – 12 deputāti (</w:t>
      </w:r>
      <w:r w:rsidRPr="00496279">
        <w:rPr>
          <w:rFonts w:eastAsia="Calibri"/>
          <w:szCs w:val="22"/>
          <w:lang w:eastAsia="en-US"/>
        </w:rPr>
        <w:t>Edžus Arums, Jānis Bakmanis, Māris Beļaunieks, Andris Garklāvs, Lija Jokste, Aigars Legzdiņš, Dāvis Melnalksnis, Rūdolfs Pelēkais, Ziedonis Rubezis, Dagnis Straubergs, Regīna Tamane, Didzis Zemmers)</w:t>
      </w:r>
      <w:r w:rsidRPr="00496279">
        <w:t xml:space="preserve">, </w:t>
      </w:r>
      <w:r w:rsidRPr="00496279">
        <w:rPr>
          <w:b/>
          <w:bCs/>
        </w:rPr>
        <w:t>PRET –</w:t>
      </w:r>
      <w:r w:rsidRPr="00496279">
        <w:t xml:space="preserve"> nav, </w:t>
      </w:r>
      <w:r w:rsidRPr="00496279">
        <w:rPr>
          <w:b/>
          <w:bCs/>
        </w:rPr>
        <w:t>ATTURAS –</w:t>
      </w:r>
      <w:r w:rsidRPr="00496279">
        <w:t xml:space="preserve"> nav, Limbažu novada dome</w:t>
      </w:r>
      <w:r w:rsidRPr="00496279">
        <w:rPr>
          <w:b/>
          <w:bCs/>
        </w:rPr>
        <w:t xml:space="preserve"> NOLEMJ:</w:t>
      </w:r>
    </w:p>
    <w:p w14:paraId="5E85F8A4" w14:textId="15E3E518" w:rsidR="00770464" w:rsidRPr="00770464" w:rsidRDefault="00770464" w:rsidP="00410C94">
      <w:pPr>
        <w:ind w:firstLine="720"/>
        <w:jc w:val="both"/>
        <w:rPr>
          <w:lang w:eastAsia="en-US"/>
        </w:rPr>
      </w:pPr>
    </w:p>
    <w:p w14:paraId="54A0941A" w14:textId="3B7E1909" w:rsidR="00770464" w:rsidRPr="00770464" w:rsidRDefault="00770464">
      <w:pPr>
        <w:numPr>
          <w:ilvl w:val="0"/>
          <w:numId w:val="32"/>
        </w:numPr>
        <w:ind w:left="357" w:hanging="357"/>
        <w:jc w:val="both"/>
        <w:rPr>
          <w:bCs/>
          <w:lang w:eastAsia="en-US"/>
        </w:rPr>
      </w:pPr>
      <w:r w:rsidRPr="00770464">
        <w:rPr>
          <w:bCs/>
          <w:lang w:eastAsia="en-US"/>
        </w:rPr>
        <w:t xml:space="preserve">Iznomāt </w:t>
      </w:r>
      <w:r w:rsidR="00D001B9">
        <w:t>(vārds, uzvārds</w:t>
      </w:r>
      <w:r w:rsidRPr="00770464">
        <w:rPr>
          <w:bCs/>
          <w:lang w:eastAsia="en-US"/>
        </w:rPr>
        <w:t>, personas kods</w:t>
      </w:r>
      <w:r w:rsidR="00D001B9">
        <w:rPr>
          <w:bCs/>
          <w:lang w:eastAsia="en-US"/>
        </w:rPr>
        <w:t>)</w:t>
      </w:r>
      <w:r w:rsidRPr="00770464">
        <w:rPr>
          <w:bCs/>
          <w:lang w:eastAsia="en-US"/>
        </w:rPr>
        <w:t>,</w:t>
      </w:r>
      <w:r w:rsidRPr="00770464">
        <w:rPr>
          <w:bCs/>
          <w:color w:val="FF0000"/>
          <w:lang w:eastAsia="en-US"/>
        </w:rPr>
        <w:t xml:space="preserve"> </w:t>
      </w:r>
      <w:r w:rsidRPr="00770464">
        <w:rPr>
          <w:bCs/>
          <w:lang w:eastAsia="en-US"/>
        </w:rPr>
        <w:t xml:space="preserve">bez apbūves tiesībām, nekustamā īpašuma </w:t>
      </w:r>
      <w:r w:rsidRPr="00770464">
        <w:rPr>
          <w:bCs/>
          <w:color w:val="000000"/>
          <w:lang w:eastAsia="en-US"/>
        </w:rPr>
        <w:t>Robežnieki, Staiceles pagastā</w:t>
      </w:r>
      <w:r w:rsidRPr="00770464">
        <w:rPr>
          <w:lang w:eastAsia="en-US"/>
        </w:rPr>
        <w:t>, Limbažu novadā, zemes vienību ar kadastra apzīmējumu 6637 001 0121</w:t>
      </w:r>
      <w:r w:rsidRPr="00496279">
        <w:rPr>
          <w:lang w:eastAsia="en-US"/>
        </w:rPr>
        <w:t>,</w:t>
      </w:r>
      <w:r w:rsidRPr="00770464">
        <w:rPr>
          <w:lang w:eastAsia="en-US"/>
        </w:rPr>
        <w:t xml:space="preserve">  0,5853 ha </w:t>
      </w:r>
      <w:r w:rsidRPr="00770464">
        <w:rPr>
          <w:bCs/>
          <w:lang w:eastAsia="en-US"/>
        </w:rPr>
        <w:t>platībā</w:t>
      </w:r>
      <w:r w:rsidRPr="00496279">
        <w:rPr>
          <w:bCs/>
          <w:lang w:eastAsia="en-US"/>
        </w:rPr>
        <w:t>,</w:t>
      </w:r>
      <w:r w:rsidRPr="00770464">
        <w:rPr>
          <w:bCs/>
          <w:lang w:eastAsia="en-US"/>
        </w:rPr>
        <w:t xml:space="preserve"> uz 6 gadiem, ar izmantošanas mērķi –</w:t>
      </w:r>
      <w:r w:rsidRPr="00770464">
        <w:rPr>
          <w:bCs/>
        </w:rPr>
        <w:t xml:space="preserve"> </w:t>
      </w:r>
      <w:r w:rsidRPr="00770464">
        <w:rPr>
          <w:lang w:eastAsia="en-US"/>
        </w:rPr>
        <w:t>īpašumā esošas būves uzturēšanai</w:t>
      </w:r>
      <w:r w:rsidRPr="00770464">
        <w:rPr>
          <w:bCs/>
          <w:lang w:eastAsia="en-US"/>
        </w:rPr>
        <w:t xml:space="preserve"> (shēma pielikumā). </w:t>
      </w:r>
    </w:p>
    <w:p w14:paraId="2F5E9232" w14:textId="77777777" w:rsidR="00770464" w:rsidRPr="00770464" w:rsidRDefault="00770464">
      <w:pPr>
        <w:numPr>
          <w:ilvl w:val="0"/>
          <w:numId w:val="32"/>
        </w:numPr>
        <w:ind w:left="357" w:hanging="357"/>
        <w:jc w:val="both"/>
        <w:rPr>
          <w:lang w:eastAsia="en-US"/>
        </w:rPr>
      </w:pPr>
      <w:r w:rsidRPr="00770464">
        <w:rPr>
          <w:lang w:eastAsia="en-US"/>
        </w:rPr>
        <w:t xml:space="preserve">Noteikt, ka nomnieks maksā zemes nomas maksu 1,5 % no zemes gabala kadastrālās vērtības, bet ne mazāk kā 28,00 euro gadā, </w:t>
      </w:r>
      <w:r w:rsidRPr="00770464">
        <w:rPr>
          <w:bCs/>
          <w:lang w:eastAsia="en-US"/>
        </w:rPr>
        <w:t>papildus nomas maksai maksājot pievienotās vērtības nodokli un nekustamā īpašuma nodokli</w:t>
      </w:r>
      <w:r w:rsidRPr="00770464">
        <w:rPr>
          <w:lang w:eastAsia="en-US"/>
        </w:rPr>
        <w:t>.</w:t>
      </w:r>
    </w:p>
    <w:p w14:paraId="5A1B5F74" w14:textId="77777777" w:rsidR="00770464" w:rsidRPr="00770464" w:rsidRDefault="00770464">
      <w:pPr>
        <w:numPr>
          <w:ilvl w:val="0"/>
          <w:numId w:val="32"/>
        </w:numPr>
        <w:autoSpaceDE w:val="0"/>
        <w:autoSpaceDN w:val="0"/>
        <w:adjustRightInd w:val="0"/>
        <w:ind w:left="357" w:hanging="357"/>
        <w:contextualSpacing/>
        <w:jc w:val="both"/>
        <w:rPr>
          <w:rFonts w:eastAsia="Calibri"/>
          <w:bCs/>
          <w:lang w:eastAsia="en-US"/>
        </w:rPr>
      </w:pPr>
      <w:r w:rsidRPr="00770464">
        <w:rPr>
          <w:rFonts w:eastAsia="Calibri"/>
          <w:bCs/>
          <w:lang w:eastAsia="en-US"/>
        </w:rPr>
        <w:t xml:space="preserve">Atbildīgo par lēmuma izpildi noteikt </w:t>
      </w:r>
      <w:r w:rsidRPr="00770464">
        <w:rPr>
          <w:bCs/>
          <w:lang w:eastAsia="en-US"/>
        </w:rPr>
        <w:t>Nekustamā īpašuma un teritoriālā plānojuma nodaļas vadītāju</w:t>
      </w:r>
      <w:r w:rsidRPr="00770464">
        <w:rPr>
          <w:rFonts w:eastAsia="Calibri"/>
          <w:bCs/>
          <w:lang w:eastAsia="en-US"/>
        </w:rPr>
        <w:t>.</w:t>
      </w:r>
    </w:p>
    <w:p w14:paraId="6729D66E" w14:textId="77777777" w:rsidR="00770464" w:rsidRPr="00770464" w:rsidRDefault="00770464">
      <w:pPr>
        <w:numPr>
          <w:ilvl w:val="0"/>
          <w:numId w:val="32"/>
        </w:numPr>
        <w:ind w:left="357" w:hanging="357"/>
        <w:jc w:val="both"/>
        <w:rPr>
          <w:rFonts w:eastAsia="Calibri"/>
          <w:bCs/>
          <w:lang w:eastAsia="en-US"/>
        </w:rPr>
      </w:pPr>
      <w:r w:rsidRPr="00770464">
        <w:rPr>
          <w:rFonts w:eastAsia="Calibri"/>
          <w:bCs/>
          <w:lang w:eastAsia="en-US"/>
        </w:rPr>
        <w:t>Kontroli par lēmuma izpildi uzdot Limbažu novada pašvaldības izpilddirektoram.</w:t>
      </w:r>
    </w:p>
    <w:p w14:paraId="2CCF01A5" w14:textId="77777777" w:rsidR="00101037" w:rsidRPr="00496279" w:rsidRDefault="00101037" w:rsidP="00410C94">
      <w:pPr>
        <w:autoSpaceDE w:val="0"/>
        <w:autoSpaceDN w:val="0"/>
        <w:adjustRightInd w:val="0"/>
        <w:jc w:val="both"/>
        <w:rPr>
          <w:rFonts w:eastAsia="Calibri"/>
        </w:rPr>
      </w:pPr>
    </w:p>
    <w:p w14:paraId="305CA5EA" w14:textId="77777777" w:rsidR="00340C1F" w:rsidRPr="00496279" w:rsidRDefault="00340C1F" w:rsidP="00410C94">
      <w:pPr>
        <w:autoSpaceDE w:val="0"/>
        <w:autoSpaceDN w:val="0"/>
        <w:adjustRightInd w:val="0"/>
        <w:jc w:val="both"/>
        <w:rPr>
          <w:rFonts w:eastAsia="Calibri"/>
        </w:rPr>
      </w:pPr>
    </w:p>
    <w:p w14:paraId="45E65C82" w14:textId="49EB9BB3" w:rsidR="00041CEE" w:rsidRPr="00496279" w:rsidRDefault="00101037" w:rsidP="00410C94">
      <w:pPr>
        <w:jc w:val="both"/>
        <w:rPr>
          <w:b/>
          <w:bCs/>
        </w:rPr>
      </w:pPr>
      <w:r w:rsidRPr="00496279">
        <w:rPr>
          <w:b/>
          <w:bCs/>
        </w:rPr>
        <w:t>Lēmums Nr.</w:t>
      </w:r>
      <w:r w:rsidR="00C82151" w:rsidRPr="00496279">
        <w:rPr>
          <w:b/>
          <w:bCs/>
        </w:rPr>
        <w:t xml:space="preserve"> </w:t>
      </w:r>
      <w:r w:rsidR="00410DAC" w:rsidRPr="00496279">
        <w:rPr>
          <w:b/>
          <w:bCs/>
        </w:rPr>
        <w:t>825</w:t>
      </w:r>
    </w:p>
    <w:p w14:paraId="43D5F668" w14:textId="40A883FC" w:rsidR="00101037" w:rsidRPr="00496279" w:rsidRDefault="00101037" w:rsidP="00410C94">
      <w:pPr>
        <w:keepNext/>
        <w:jc w:val="center"/>
        <w:outlineLvl w:val="0"/>
        <w:rPr>
          <w:b/>
          <w:bCs/>
          <w:lang w:eastAsia="en-US"/>
        </w:rPr>
      </w:pPr>
      <w:r w:rsidRPr="00496279">
        <w:rPr>
          <w:b/>
          <w:bCs/>
          <w:lang w:eastAsia="en-US"/>
        </w:rPr>
        <w:t>31</w:t>
      </w:r>
      <w:r w:rsidR="00CD11AB" w:rsidRPr="00496279">
        <w:rPr>
          <w:b/>
          <w:bCs/>
          <w:lang w:eastAsia="en-US"/>
        </w:rPr>
        <w:t>.</w:t>
      </w:r>
    </w:p>
    <w:p w14:paraId="2B98C9F5" w14:textId="77777777" w:rsidR="00770464" w:rsidRPr="00770464" w:rsidRDefault="00770464" w:rsidP="00410C94">
      <w:pPr>
        <w:pBdr>
          <w:bottom w:val="single" w:sz="6" w:space="1" w:color="auto"/>
        </w:pBdr>
        <w:jc w:val="both"/>
        <w:rPr>
          <w:b/>
          <w:bCs/>
        </w:rPr>
      </w:pPr>
      <w:r w:rsidRPr="00770464">
        <w:rPr>
          <w:b/>
          <w:bCs/>
          <w:noProof/>
        </w:rPr>
        <w:t xml:space="preserve">Par zemes gabala </w:t>
      </w:r>
      <w:r w:rsidRPr="00770464">
        <w:rPr>
          <w:rFonts w:eastAsia="Calibri"/>
          <w:b/>
          <w:lang w:eastAsia="en-US"/>
        </w:rPr>
        <w:t>„Skujiņas</w:t>
      </w:r>
      <w:r w:rsidRPr="00770464">
        <w:rPr>
          <w:rFonts w:eastAsia="Calibri"/>
          <w:lang w:eastAsia="en-US"/>
        </w:rPr>
        <w:t>”</w:t>
      </w:r>
      <w:r w:rsidRPr="00770464">
        <w:rPr>
          <w:b/>
          <w:bCs/>
          <w:noProof/>
        </w:rPr>
        <w:t xml:space="preserve">, Alojas pagastā, Limbažu novadā 1,2 ha platībā </w:t>
      </w:r>
      <w:r w:rsidRPr="00770464">
        <w:rPr>
          <w:rFonts w:eastAsia="Calibri"/>
          <w:b/>
          <w:bCs/>
          <w:lang w:eastAsia="en-US"/>
        </w:rPr>
        <w:t>iznomāšanu</w:t>
      </w:r>
    </w:p>
    <w:p w14:paraId="1F887866" w14:textId="3FCB6129" w:rsidR="00770464" w:rsidRPr="00770464" w:rsidRDefault="00770464" w:rsidP="00410C94">
      <w:pPr>
        <w:jc w:val="center"/>
      </w:pPr>
      <w:r w:rsidRPr="00770464">
        <w:t xml:space="preserve">Ziņo </w:t>
      </w:r>
      <w:r w:rsidR="00B73A4D" w:rsidRPr="00496279">
        <w:rPr>
          <w:noProof/>
        </w:rPr>
        <w:t>D. Straubergs</w:t>
      </w:r>
    </w:p>
    <w:p w14:paraId="517FA3F7" w14:textId="77777777" w:rsidR="00770464" w:rsidRPr="00770464" w:rsidRDefault="00770464" w:rsidP="00410C94">
      <w:pPr>
        <w:jc w:val="center"/>
        <w:rPr>
          <w:rFonts w:eastAsia="Calibri"/>
          <w:b/>
          <w:bCs/>
          <w:lang w:eastAsia="en-US"/>
        </w:rPr>
      </w:pPr>
    </w:p>
    <w:p w14:paraId="28C21C70" w14:textId="77777777" w:rsidR="00770464" w:rsidRPr="00770464" w:rsidRDefault="00770464" w:rsidP="00410C94">
      <w:pPr>
        <w:ind w:firstLine="720"/>
        <w:jc w:val="both"/>
        <w:rPr>
          <w:rFonts w:eastAsia="Calibri"/>
          <w:bCs/>
          <w:color w:val="000000"/>
          <w:lang w:eastAsia="en-US"/>
        </w:rPr>
      </w:pPr>
      <w:r w:rsidRPr="00770464">
        <w:rPr>
          <w:bCs/>
          <w:lang w:eastAsia="en-US"/>
        </w:rPr>
        <w:t xml:space="preserve">Limbažu novada pašvaldība ir izskatījusi </w:t>
      </w:r>
      <w:r w:rsidRPr="00770464">
        <w:rPr>
          <w:rFonts w:eastAsia="Calibri"/>
          <w:bCs/>
          <w:lang w:eastAsia="en-US"/>
        </w:rPr>
        <w:t>ZS “Dārziņi”, VRN 4101024719, 2022. gada 12. jūlija iesniegumu, kas Limbažu novada pašvaldībā reģistrēts ar Nr. </w:t>
      </w:r>
      <w:r w:rsidRPr="00770464">
        <w:rPr>
          <w:rFonts w:eastAsia="Calibri"/>
          <w:color w:val="212529"/>
          <w:shd w:val="clear" w:color="auto" w:fill="FFFFFF"/>
          <w:lang w:eastAsia="en-US"/>
        </w:rPr>
        <w:t>4.8.2/22/341</w:t>
      </w:r>
      <w:r w:rsidRPr="00770464">
        <w:rPr>
          <w:rFonts w:eastAsia="Calibri"/>
          <w:bCs/>
          <w:lang w:eastAsia="en-US"/>
        </w:rPr>
        <w:t xml:space="preserve">. </w:t>
      </w:r>
      <w:r w:rsidRPr="00770464">
        <w:rPr>
          <w:rFonts w:eastAsia="Calibri"/>
          <w:bCs/>
          <w:color w:val="000000"/>
          <w:lang w:eastAsia="en-US"/>
        </w:rPr>
        <w:t xml:space="preserve">Iesniegumā persona lūdz iznomāt zemes vienību </w:t>
      </w:r>
      <w:r w:rsidRPr="00770464">
        <w:rPr>
          <w:rFonts w:eastAsia="Calibri"/>
          <w:lang w:eastAsia="en-US"/>
        </w:rPr>
        <w:t>„Skujiņas”</w:t>
      </w:r>
      <w:r w:rsidRPr="00770464">
        <w:rPr>
          <w:rFonts w:eastAsia="Calibri"/>
          <w:bCs/>
          <w:color w:val="000000"/>
          <w:lang w:eastAsia="en-US"/>
        </w:rPr>
        <w:t>, Alojas pagastā ar kadastra apzīmējumu: 6627 002 0221.</w:t>
      </w:r>
    </w:p>
    <w:p w14:paraId="39C9C922" w14:textId="384AAB5F" w:rsidR="00770464" w:rsidRPr="00770464" w:rsidRDefault="00770464" w:rsidP="00410C94">
      <w:pPr>
        <w:ind w:firstLine="720"/>
        <w:jc w:val="both"/>
        <w:rPr>
          <w:rFonts w:eastAsia="Calibri"/>
          <w:lang w:eastAsia="en-US"/>
        </w:rPr>
      </w:pPr>
      <w:r w:rsidRPr="00770464">
        <w:rPr>
          <w:bCs/>
          <w:lang w:eastAsia="en-US"/>
        </w:rPr>
        <w:lastRenderedPageBreak/>
        <w:t>Zemes vienība</w:t>
      </w:r>
      <w:r w:rsidRPr="00770464">
        <w:rPr>
          <w:bCs/>
          <w:color w:val="000000"/>
          <w:lang w:eastAsia="en-US"/>
        </w:rPr>
        <w:t xml:space="preserve"> </w:t>
      </w:r>
      <w:r w:rsidRPr="00770464">
        <w:rPr>
          <w:rFonts w:eastAsia="Calibri"/>
          <w:lang w:eastAsia="en-US"/>
        </w:rPr>
        <w:t>„Skujiņas”</w:t>
      </w:r>
      <w:r w:rsidRPr="00770464">
        <w:rPr>
          <w:rFonts w:eastAsia="Calibri"/>
          <w:bCs/>
          <w:color w:val="000000"/>
          <w:lang w:eastAsia="en-US"/>
        </w:rPr>
        <w:t>, Alojas pagastā</w:t>
      </w:r>
      <w:r w:rsidRPr="00770464">
        <w:rPr>
          <w:rFonts w:eastAsia="Calibri"/>
          <w:lang w:eastAsia="en-US"/>
        </w:rPr>
        <w:t xml:space="preserve">, kadastra apzīmējums </w:t>
      </w:r>
      <w:r w:rsidRPr="00770464">
        <w:rPr>
          <w:rFonts w:eastAsia="Calibri"/>
          <w:bCs/>
          <w:color w:val="000000"/>
          <w:lang w:eastAsia="en-US"/>
        </w:rPr>
        <w:t>6627 002 0221</w:t>
      </w:r>
      <w:r w:rsidRPr="00770464">
        <w:rPr>
          <w:rFonts w:eastAsia="Calibri"/>
          <w:lang w:eastAsia="en-US"/>
        </w:rPr>
        <w:t>, kopplatība 1,2 ha, piekrīt pašvaldībai</w:t>
      </w:r>
      <w:r w:rsidR="00B73A4D" w:rsidRPr="00496279">
        <w:rPr>
          <w:rFonts w:eastAsia="Calibri"/>
          <w:lang w:eastAsia="en-US"/>
        </w:rPr>
        <w:t>,</w:t>
      </w:r>
      <w:r w:rsidRPr="00770464">
        <w:rPr>
          <w:rFonts w:eastAsia="Calibri"/>
          <w:lang w:eastAsia="en-US"/>
        </w:rPr>
        <w:t xml:space="preserve"> pamatojoties uz </w:t>
      </w:r>
      <w:r w:rsidR="00B73A4D" w:rsidRPr="00770464">
        <w:rPr>
          <w:rFonts w:eastAsia="Calibri"/>
          <w:lang w:eastAsia="en-US"/>
        </w:rPr>
        <w:t xml:space="preserve">Alojas novada domes </w:t>
      </w:r>
      <w:r w:rsidRPr="00770464">
        <w:rPr>
          <w:rFonts w:eastAsia="Calibri"/>
          <w:lang w:eastAsia="en-US"/>
        </w:rPr>
        <w:t>2009. gada 25. novembra lēmumu Nr.269.</w:t>
      </w:r>
    </w:p>
    <w:p w14:paraId="0D35EC08" w14:textId="6608B38E" w:rsidR="00770464" w:rsidRPr="00770464" w:rsidRDefault="00770464" w:rsidP="00410C94">
      <w:pPr>
        <w:ind w:firstLine="720"/>
        <w:jc w:val="both"/>
        <w:rPr>
          <w:lang w:eastAsia="en-US"/>
        </w:rPr>
      </w:pPr>
      <w:r w:rsidRPr="00770464">
        <w:rPr>
          <w:bCs/>
          <w:lang w:eastAsia="en-US"/>
        </w:rPr>
        <w:t xml:space="preserve">Saskaņā ar </w:t>
      </w:r>
      <w:r w:rsidRPr="00770464">
        <w:rPr>
          <w:bCs/>
        </w:rPr>
        <w:t xml:space="preserve">Ministru kabineta </w:t>
      </w:r>
      <w:r w:rsidRPr="00770464">
        <w:rPr>
          <w:bCs/>
          <w:lang w:eastAsia="en-US"/>
        </w:rPr>
        <w:t xml:space="preserve">2018. gada 19. jūnija </w:t>
      </w:r>
      <w:r w:rsidRPr="00770464">
        <w:rPr>
          <w:bCs/>
        </w:rPr>
        <w:t>noteikum</w:t>
      </w:r>
      <w:r w:rsidR="00B73A4D" w:rsidRPr="00496279">
        <w:rPr>
          <w:bCs/>
        </w:rPr>
        <w:t>u</w:t>
      </w:r>
      <w:r w:rsidRPr="00770464">
        <w:rPr>
          <w:bCs/>
        </w:rPr>
        <w:t xml:space="preserve"> Nr. 350 “Publiskas personas zemes nomas un apbūves tiesības noteikumi” (turpmāk tekstā - Noteikumi) 28. punktu, lēmumu par neapbūvēta zemesgabala iznomāšanu pieņem iznomātājs. </w:t>
      </w:r>
    </w:p>
    <w:p w14:paraId="68AC97BD" w14:textId="77777777" w:rsidR="00770464" w:rsidRPr="00770464" w:rsidRDefault="00770464" w:rsidP="00410C94">
      <w:pPr>
        <w:ind w:firstLine="720"/>
        <w:jc w:val="both"/>
        <w:rPr>
          <w:rFonts w:eastAsia="Calibri"/>
          <w:lang w:eastAsia="en-US"/>
        </w:rPr>
      </w:pPr>
      <w:r w:rsidRPr="00770464">
        <w:rPr>
          <w:rFonts w:eastAsia="Calibri"/>
          <w:lang w:eastAsia="en-US"/>
        </w:rPr>
        <w:t xml:space="preserve">Noteikumu 29.2. punkts nosaka, ka šo noteikumu 32., 40., 41., 42., 43., 44., 45. un 46. punktu var nepiemērot, ja tiek iznomāts neapbūvēts zemesgabals līdz  10 ha lauku teritorijā, kas tiek izmantots lauksaimniecībā, mežsaimniecībā vai ūdenssaimniecībā, uz termiņa ne ilgāk par sešiem gadiem, ja šo noteikumu 33.6. apakšpunktā noteiktajā termiņā pieteicies tikai viens pretendents. </w:t>
      </w:r>
    </w:p>
    <w:p w14:paraId="40462DA3" w14:textId="77777777" w:rsidR="00770464" w:rsidRPr="00770464" w:rsidRDefault="00770464" w:rsidP="00410C94">
      <w:pPr>
        <w:ind w:firstLine="720"/>
        <w:jc w:val="both"/>
        <w:rPr>
          <w:b/>
          <w:bCs/>
        </w:rPr>
      </w:pPr>
      <w:r w:rsidRPr="00770464">
        <w:rPr>
          <w:bCs/>
          <w:lang w:eastAsia="en-US"/>
        </w:rPr>
        <w:t>Saskaņā ar</w:t>
      </w:r>
      <w:r w:rsidRPr="00770464">
        <w:rPr>
          <w:bCs/>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5F51A958" w14:textId="77777777" w:rsidR="00770464" w:rsidRPr="00770464" w:rsidRDefault="00770464" w:rsidP="00410C94">
      <w:pPr>
        <w:ind w:firstLine="720"/>
        <w:jc w:val="both"/>
        <w:rPr>
          <w:rFonts w:eastAsia="Calibri"/>
          <w:lang w:eastAsia="en-US"/>
        </w:rPr>
      </w:pPr>
      <w:r w:rsidRPr="00770464">
        <w:rPr>
          <w:rFonts w:eastAsia="Calibri"/>
          <w:lang w:eastAsia="en-US"/>
        </w:rPr>
        <w:t>Limbažu novada pašvaldībā saņemts sertificēta nekustamā īpašuma vērtētāja vērtējums, tirgus nomas maksas noteikšanai zemes vienībai „Skujiņas”</w:t>
      </w:r>
      <w:r w:rsidRPr="00770464">
        <w:rPr>
          <w:rFonts w:eastAsia="Calibri"/>
          <w:bCs/>
          <w:color w:val="000000"/>
          <w:lang w:eastAsia="en-US"/>
        </w:rPr>
        <w:t xml:space="preserve">, Alojas </w:t>
      </w:r>
      <w:r w:rsidRPr="00770464">
        <w:rPr>
          <w:rFonts w:eastAsia="Calibri"/>
          <w:lang w:eastAsia="en-US"/>
        </w:rPr>
        <w:t xml:space="preserve">pagastā, 1,2 ha platībā, zemes vienības kadastra apz. </w:t>
      </w:r>
      <w:r w:rsidRPr="00770464">
        <w:rPr>
          <w:rFonts w:eastAsia="Calibri"/>
          <w:bCs/>
          <w:color w:val="000000"/>
          <w:lang w:eastAsia="en-US"/>
        </w:rPr>
        <w:t xml:space="preserve">6627 002 0221, </w:t>
      </w:r>
      <w:r w:rsidRPr="00770464">
        <w:rPr>
          <w:rFonts w:eastAsia="Calibri"/>
          <w:lang w:eastAsia="en-US"/>
        </w:rPr>
        <w:t>un tā  noteikta EUR 88,00 gadā.</w:t>
      </w:r>
    </w:p>
    <w:p w14:paraId="1B465474" w14:textId="19235876" w:rsidR="00B73A4D" w:rsidRPr="00496279" w:rsidRDefault="00770464" w:rsidP="00410C94">
      <w:pPr>
        <w:ind w:firstLine="720"/>
        <w:jc w:val="both"/>
        <w:rPr>
          <w:b/>
          <w:bCs/>
        </w:rPr>
      </w:pPr>
      <w:r w:rsidRPr="00770464">
        <w:rPr>
          <w:bCs/>
          <w:lang w:eastAsia="en-US"/>
        </w:rPr>
        <w:t xml:space="preserve">Ņemot vērā augstāk minēto un pamatojoties uz likuma „Par pašvaldībām” 14. panta otrās daļas 3. punktu, Valsts pārvaldes iekārtas likuma 87. panta otro daļu, likuma „Par nekustamā īpašuma nodokli” 2. panta piekto daļu, </w:t>
      </w:r>
      <w:r w:rsidRPr="00770464">
        <w:rPr>
          <w:lang w:eastAsia="en-US"/>
        </w:rPr>
        <w:t>Pievienotās vērtības nodokļa likum</w:t>
      </w:r>
      <w:r w:rsidR="00B73A4D" w:rsidRPr="00496279">
        <w:rPr>
          <w:lang w:eastAsia="en-US"/>
        </w:rPr>
        <w:t>a</w:t>
      </w:r>
      <w:r w:rsidRPr="00770464">
        <w:rPr>
          <w:bCs/>
          <w:lang w:eastAsia="en-US"/>
        </w:rPr>
        <w:t xml:space="preserve"> 3. panta desmitās daļas 13. punktu,</w:t>
      </w:r>
      <w:r w:rsidRPr="00770464">
        <w:rPr>
          <w:bCs/>
        </w:rPr>
        <w:t xml:space="preserve"> Ministru kabineta 2018. gada 19. jūnija noteikumu Nr. 350 “Publiskas personas zemes nomas un apbūves tiesības noteikumi” 5., 6., 28., 29.8</w:t>
      </w:r>
      <w:r w:rsidR="00B73A4D" w:rsidRPr="00496279">
        <w:rPr>
          <w:bCs/>
        </w:rPr>
        <w:t>, 52.</w:t>
      </w:r>
      <w:r w:rsidRPr="00770464">
        <w:rPr>
          <w:bCs/>
        </w:rPr>
        <w:t xml:space="preserve"> punktiem, </w:t>
      </w:r>
      <w:r w:rsidR="00B73A4D" w:rsidRPr="00496279">
        <w:rPr>
          <w:rFonts w:cs="Tahoma"/>
          <w:b/>
          <w:kern w:val="1"/>
          <w:lang w:eastAsia="hi-IN" w:bidi="hi-IN"/>
        </w:rPr>
        <w:t>a</w:t>
      </w:r>
      <w:r w:rsidR="00B73A4D" w:rsidRPr="00496279">
        <w:rPr>
          <w:b/>
          <w:bCs/>
        </w:rPr>
        <w:t>tklāti balsojot: PAR</w:t>
      </w:r>
      <w:r w:rsidR="00B73A4D" w:rsidRPr="00496279">
        <w:t xml:space="preserve"> – 12 deputāti (</w:t>
      </w:r>
      <w:r w:rsidR="00B73A4D" w:rsidRPr="00496279">
        <w:rPr>
          <w:rFonts w:eastAsia="Calibri"/>
          <w:szCs w:val="22"/>
          <w:lang w:eastAsia="en-US"/>
        </w:rPr>
        <w:t>Edžus Arums, Jānis Bakmanis, Māris Beļaunieks, Andris Garklāvs, Lija Jokste, Aigars Legzdiņš, Dāvis Melnalksnis, Rūdolfs Pelēkais, Ziedonis Rubezis, Dagnis Straubergs, Regīna Tamane, Didzis Zemmers)</w:t>
      </w:r>
      <w:r w:rsidR="00B73A4D" w:rsidRPr="00496279">
        <w:t xml:space="preserve">, </w:t>
      </w:r>
      <w:r w:rsidR="00B73A4D" w:rsidRPr="00496279">
        <w:rPr>
          <w:b/>
          <w:bCs/>
        </w:rPr>
        <w:t>PRET –</w:t>
      </w:r>
      <w:r w:rsidR="00B73A4D" w:rsidRPr="00496279">
        <w:t xml:space="preserve"> nav, </w:t>
      </w:r>
      <w:r w:rsidR="00B73A4D" w:rsidRPr="00496279">
        <w:rPr>
          <w:b/>
          <w:bCs/>
        </w:rPr>
        <w:t>ATTURAS –</w:t>
      </w:r>
      <w:r w:rsidR="00B73A4D" w:rsidRPr="00496279">
        <w:t xml:space="preserve"> nav, Limbažu novada dome</w:t>
      </w:r>
      <w:r w:rsidR="00B73A4D" w:rsidRPr="00496279">
        <w:rPr>
          <w:b/>
          <w:bCs/>
        </w:rPr>
        <w:t xml:space="preserve"> NOLEMJ:</w:t>
      </w:r>
    </w:p>
    <w:p w14:paraId="0AA2D850" w14:textId="5E23B792" w:rsidR="00770464" w:rsidRPr="00770464" w:rsidRDefault="00770464" w:rsidP="00410C94">
      <w:pPr>
        <w:ind w:firstLine="720"/>
        <w:jc w:val="both"/>
        <w:rPr>
          <w:b/>
          <w:bCs/>
        </w:rPr>
      </w:pPr>
    </w:p>
    <w:p w14:paraId="24512505" w14:textId="77777777" w:rsidR="00770464" w:rsidRPr="00770464" w:rsidRDefault="00770464">
      <w:pPr>
        <w:numPr>
          <w:ilvl w:val="0"/>
          <w:numId w:val="33"/>
        </w:numPr>
        <w:ind w:left="357" w:hanging="357"/>
        <w:contextualSpacing/>
        <w:jc w:val="both"/>
        <w:rPr>
          <w:bCs/>
          <w:lang w:eastAsia="en-US"/>
        </w:rPr>
      </w:pPr>
      <w:r w:rsidRPr="00770464">
        <w:rPr>
          <w:bCs/>
          <w:lang w:eastAsia="en-US"/>
        </w:rPr>
        <w:t>Iznomāt ZS “Dārziņi”, VRN 4101024719,</w:t>
      </w:r>
      <w:r w:rsidRPr="00770464">
        <w:rPr>
          <w:bCs/>
          <w:color w:val="FF0000"/>
          <w:lang w:eastAsia="en-US"/>
        </w:rPr>
        <w:t xml:space="preserve"> </w:t>
      </w:r>
      <w:r w:rsidRPr="00770464">
        <w:rPr>
          <w:bCs/>
          <w:lang w:eastAsia="en-US"/>
        </w:rPr>
        <w:t xml:space="preserve">bez apbūves tiesībām, nekustamā īpašuma </w:t>
      </w:r>
      <w:r w:rsidRPr="00770464">
        <w:rPr>
          <w:lang w:eastAsia="en-US"/>
        </w:rPr>
        <w:t>„Skujiņas”</w:t>
      </w:r>
      <w:r w:rsidRPr="00770464">
        <w:rPr>
          <w:bCs/>
          <w:color w:val="000000"/>
          <w:lang w:eastAsia="en-US"/>
        </w:rPr>
        <w:t>, Alojas pagastā</w:t>
      </w:r>
      <w:r w:rsidRPr="00770464">
        <w:rPr>
          <w:bCs/>
          <w:lang w:eastAsia="en-US"/>
        </w:rPr>
        <w:t>, Limbažu novadā, zemes vienību</w:t>
      </w:r>
      <w:r w:rsidRPr="00770464">
        <w:rPr>
          <w:bCs/>
          <w:color w:val="000000"/>
          <w:lang w:eastAsia="en-US"/>
        </w:rPr>
        <w:t xml:space="preserve"> ar kadastra apzīmējumu 6627 002 0221 1,2 ha</w:t>
      </w:r>
      <w:r w:rsidRPr="00770464">
        <w:rPr>
          <w:bCs/>
          <w:lang w:eastAsia="en-US"/>
        </w:rPr>
        <w:t xml:space="preserve"> platībā uz 6 gadiem, ar izmantošanas mērķi –</w:t>
      </w:r>
      <w:r w:rsidRPr="00770464">
        <w:rPr>
          <w:bCs/>
        </w:rPr>
        <w:t xml:space="preserve"> lauksaimniecības vajadzībām</w:t>
      </w:r>
      <w:r w:rsidRPr="00770464">
        <w:rPr>
          <w:bCs/>
          <w:lang w:eastAsia="en-US"/>
        </w:rPr>
        <w:t xml:space="preserve"> (shēma pielikumā). </w:t>
      </w:r>
    </w:p>
    <w:p w14:paraId="5805EDE2" w14:textId="77777777" w:rsidR="00770464" w:rsidRPr="00770464" w:rsidRDefault="00770464">
      <w:pPr>
        <w:numPr>
          <w:ilvl w:val="0"/>
          <w:numId w:val="33"/>
        </w:numPr>
        <w:ind w:left="357" w:hanging="357"/>
        <w:jc w:val="both"/>
        <w:rPr>
          <w:rFonts w:eastAsia="Calibri"/>
          <w:lang w:eastAsia="en-US"/>
        </w:rPr>
      </w:pPr>
      <w:r w:rsidRPr="00770464">
        <w:rPr>
          <w:rFonts w:eastAsia="Calibri"/>
          <w:lang w:eastAsia="en-US"/>
        </w:rPr>
        <w:t xml:space="preserve">Nosakot, ka nomnieks maksā zemes nomas maksu </w:t>
      </w:r>
      <w:r w:rsidRPr="00770464">
        <w:rPr>
          <w:rFonts w:eastAsia="Calibri"/>
          <w:color w:val="000000"/>
          <w:lang w:eastAsia="en-US"/>
        </w:rPr>
        <w:t>EUR</w:t>
      </w:r>
      <w:r w:rsidRPr="00770464">
        <w:rPr>
          <w:rFonts w:eastAsia="Calibri"/>
          <w:lang w:eastAsia="en-US"/>
        </w:rPr>
        <w:t xml:space="preserve"> 88,00</w:t>
      </w:r>
      <w:r w:rsidRPr="00770464">
        <w:rPr>
          <w:rFonts w:eastAsia="Calibri"/>
          <w:color w:val="000000"/>
          <w:lang w:eastAsia="en-US"/>
        </w:rPr>
        <w:t xml:space="preserve"> (astoņdesmit astoņi </w:t>
      </w:r>
      <w:r w:rsidRPr="00770464">
        <w:rPr>
          <w:rFonts w:eastAsia="Calibri"/>
          <w:i/>
          <w:color w:val="000000"/>
          <w:lang w:eastAsia="en-US"/>
        </w:rPr>
        <w:t>euro</w:t>
      </w:r>
      <w:r w:rsidRPr="00770464">
        <w:rPr>
          <w:rFonts w:eastAsia="Calibri"/>
          <w:color w:val="000000"/>
          <w:lang w:eastAsia="en-US"/>
        </w:rPr>
        <w:t>) gadā</w:t>
      </w:r>
      <w:r w:rsidRPr="00770464">
        <w:rPr>
          <w:rFonts w:eastAsia="Calibri"/>
          <w:lang w:eastAsia="en-US"/>
        </w:rPr>
        <w:t xml:space="preserve">, </w:t>
      </w:r>
      <w:r w:rsidRPr="00770464">
        <w:rPr>
          <w:rFonts w:eastAsia="Calibri"/>
          <w:bCs/>
          <w:lang w:eastAsia="en-US"/>
        </w:rPr>
        <w:t>papildus nomas maksai maksājot pievienotās vērtības nodokli un nekustamā īpašuma nodokli</w:t>
      </w:r>
      <w:r w:rsidRPr="00770464">
        <w:rPr>
          <w:rFonts w:eastAsia="Calibri"/>
          <w:lang w:eastAsia="en-US"/>
        </w:rPr>
        <w:t>.</w:t>
      </w:r>
    </w:p>
    <w:p w14:paraId="7683D25C" w14:textId="77777777" w:rsidR="00770464" w:rsidRPr="00770464" w:rsidRDefault="00770464">
      <w:pPr>
        <w:numPr>
          <w:ilvl w:val="0"/>
          <w:numId w:val="33"/>
        </w:numPr>
        <w:ind w:left="357" w:hanging="357"/>
        <w:contextualSpacing/>
        <w:jc w:val="both"/>
        <w:rPr>
          <w:lang w:eastAsia="en-US"/>
        </w:rPr>
      </w:pPr>
      <w:r w:rsidRPr="00770464">
        <w:rPr>
          <w:lang w:eastAsia="en-US"/>
        </w:rPr>
        <w:t xml:space="preserve">Nomnieks kompensē neatkarīgā vērtētāja atlīdzības summu EUR 60,50 (sešdesmit </w:t>
      </w:r>
      <w:r w:rsidRPr="00770464">
        <w:rPr>
          <w:i/>
          <w:lang w:eastAsia="en-US"/>
        </w:rPr>
        <w:t>euro</w:t>
      </w:r>
      <w:r w:rsidRPr="00770464">
        <w:rPr>
          <w:lang w:eastAsia="en-US"/>
        </w:rPr>
        <w:t xml:space="preserve"> un 50 centi).</w:t>
      </w:r>
    </w:p>
    <w:p w14:paraId="3A2A1CC4" w14:textId="77777777" w:rsidR="00770464" w:rsidRPr="00770464" w:rsidRDefault="00770464">
      <w:pPr>
        <w:numPr>
          <w:ilvl w:val="0"/>
          <w:numId w:val="33"/>
        </w:numPr>
        <w:autoSpaceDE w:val="0"/>
        <w:autoSpaceDN w:val="0"/>
        <w:adjustRightInd w:val="0"/>
        <w:ind w:left="357" w:hanging="357"/>
        <w:contextualSpacing/>
        <w:jc w:val="both"/>
        <w:rPr>
          <w:rFonts w:eastAsia="Calibri"/>
          <w:bCs/>
          <w:lang w:eastAsia="en-US"/>
        </w:rPr>
      </w:pPr>
      <w:r w:rsidRPr="00770464">
        <w:rPr>
          <w:rFonts w:eastAsia="Calibri"/>
          <w:bCs/>
          <w:lang w:eastAsia="en-US"/>
        </w:rPr>
        <w:t xml:space="preserve">Atbildīgo par lēmuma izpildi noteikt </w:t>
      </w:r>
      <w:r w:rsidRPr="00770464">
        <w:rPr>
          <w:bCs/>
          <w:lang w:eastAsia="en-US"/>
        </w:rPr>
        <w:t>Nekustamā īpašuma un teritoriālā plānojuma nodaļas vadītāju</w:t>
      </w:r>
      <w:r w:rsidRPr="00770464">
        <w:rPr>
          <w:rFonts w:eastAsia="Calibri"/>
          <w:bCs/>
          <w:lang w:eastAsia="en-US"/>
        </w:rPr>
        <w:t>.</w:t>
      </w:r>
    </w:p>
    <w:p w14:paraId="7C9E6317" w14:textId="77777777" w:rsidR="00770464" w:rsidRPr="00770464" w:rsidRDefault="00770464">
      <w:pPr>
        <w:numPr>
          <w:ilvl w:val="0"/>
          <w:numId w:val="33"/>
        </w:numPr>
        <w:ind w:left="357" w:hanging="357"/>
        <w:jc w:val="both"/>
        <w:rPr>
          <w:rFonts w:eastAsia="Calibri"/>
          <w:bCs/>
          <w:lang w:eastAsia="en-US"/>
        </w:rPr>
      </w:pPr>
      <w:r w:rsidRPr="00770464">
        <w:rPr>
          <w:rFonts w:eastAsia="Calibri"/>
          <w:bCs/>
          <w:lang w:eastAsia="en-US"/>
        </w:rPr>
        <w:t>Kontroli par lēmuma izpildi uzdot Limbažu novada pašvaldības izpilddirektoram.</w:t>
      </w:r>
    </w:p>
    <w:p w14:paraId="6EA650FE" w14:textId="77777777" w:rsidR="008E26F9" w:rsidRPr="00496279" w:rsidRDefault="008E26F9" w:rsidP="00410C94">
      <w:pPr>
        <w:autoSpaceDE w:val="0"/>
        <w:autoSpaceDN w:val="0"/>
        <w:adjustRightInd w:val="0"/>
        <w:jc w:val="both"/>
        <w:rPr>
          <w:rFonts w:eastAsia="Calibri"/>
        </w:rPr>
      </w:pPr>
    </w:p>
    <w:p w14:paraId="6EB6E3CC" w14:textId="77777777" w:rsidR="00B73A4D" w:rsidRPr="00496279" w:rsidRDefault="00B73A4D" w:rsidP="00410C94">
      <w:pPr>
        <w:autoSpaceDE w:val="0"/>
        <w:autoSpaceDN w:val="0"/>
        <w:adjustRightInd w:val="0"/>
        <w:jc w:val="both"/>
        <w:rPr>
          <w:rFonts w:eastAsia="Calibri"/>
        </w:rPr>
      </w:pPr>
    </w:p>
    <w:p w14:paraId="67DC5AA8" w14:textId="071FBA2F" w:rsidR="008E26F9" w:rsidRPr="00496279" w:rsidRDefault="008E26F9" w:rsidP="00410C94">
      <w:pPr>
        <w:jc w:val="both"/>
        <w:rPr>
          <w:b/>
          <w:bCs/>
        </w:rPr>
      </w:pPr>
      <w:r w:rsidRPr="00496279">
        <w:rPr>
          <w:b/>
          <w:bCs/>
        </w:rPr>
        <w:t>Lēmums Nr.</w:t>
      </w:r>
      <w:r w:rsidR="00C82151" w:rsidRPr="00496279">
        <w:rPr>
          <w:b/>
          <w:bCs/>
        </w:rPr>
        <w:t xml:space="preserve"> </w:t>
      </w:r>
      <w:r w:rsidR="00410DAC" w:rsidRPr="00496279">
        <w:rPr>
          <w:b/>
          <w:bCs/>
        </w:rPr>
        <w:t>826</w:t>
      </w:r>
    </w:p>
    <w:p w14:paraId="0B8EC22A" w14:textId="678DE5C2" w:rsidR="008E26F9" w:rsidRPr="00496279" w:rsidRDefault="008E26F9" w:rsidP="00410C94">
      <w:pPr>
        <w:keepNext/>
        <w:jc w:val="center"/>
        <w:outlineLvl w:val="0"/>
        <w:rPr>
          <w:b/>
          <w:bCs/>
          <w:lang w:eastAsia="en-US"/>
        </w:rPr>
      </w:pPr>
      <w:r w:rsidRPr="00496279">
        <w:rPr>
          <w:b/>
          <w:bCs/>
          <w:lang w:eastAsia="en-US"/>
        </w:rPr>
        <w:t>32</w:t>
      </w:r>
      <w:r w:rsidR="00CD11AB" w:rsidRPr="00496279">
        <w:rPr>
          <w:b/>
          <w:bCs/>
          <w:lang w:eastAsia="en-US"/>
        </w:rPr>
        <w:t>.</w:t>
      </w:r>
    </w:p>
    <w:p w14:paraId="70F1245A" w14:textId="77777777" w:rsidR="00B73A4D" w:rsidRPr="00496279" w:rsidRDefault="0004734E" w:rsidP="00410C94">
      <w:pPr>
        <w:pBdr>
          <w:bottom w:val="single" w:sz="6" w:space="1" w:color="auto"/>
        </w:pBdr>
        <w:jc w:val="both"/>
        <w:rPr>
          <w:b/>
          <w:bCs/>
        </w:rPr>
      </w:pPr>
      <w:r w:rsidRPr="00496279">
        <w:rPr>
          <w:rFonts w:eastAsia="Calibri"/>
        </w:rPr>
        <w:t xml:space="preserve"> </w:t>
      </w:r>
      <w:r w:rsidR="00B73A4D" w:rsidRPr="00496279">
        <w:rPr>
          <w:b/>
          <w:bCs/>
          <w:noProof/>
        </w:rPr>
        <w:t xml:space="preserve">Par zemes gabala </w:t>
      </w:r>
      <w:r w:rsidR="00B73A4D" w:rsidRPr="00496279">
        <w:rPr>
          <w:rFonts w:eastAsia="Calibri"/>
          <w:b/>
          <w:lang w:eastAsia="en-US"/>
        </w:rPr>
        <w:t>„Skujiņas”</w:t>
      </w:r>
      <w:r w:rsidR="00B73A4D" w:rsidRPr="00496279">
        <w:rPr>
          <w:b/>
          <w:bCs/>
          <w:noProof/>
        </w:rPr>
        <w:t xml:space="preserve">, Alojas pagastā, Limbažu novadā 1,9 ha platībā </w:t>
      </w:r>
      <w:r w:rsidR="00B73A4D" w:rsidRPr="00496279">
        <w:rPr>
          <w:rFonts w:eastAsia="Calibri"/>
          <w:b/>
          <w:bCs/>
          <w:lang w:eastAsia="en-US"/>
        </w:rPr>
        <w:t>iznomāšanu</w:t>
      </w:r>
    </w:p>
    <w:p w14:paraId="6E0C7F70" w14:textId="42EDBB3C" w:rsidR="00B73A4D" w:rsidRPr="00B73A4D" w:rsidRDefault="00B73A4D" w:rsidP="00410C94">
      <w:pPr>
        <w:jc w:val="center"/>
      </w:pPr>
      <w:r w:rsidRPr="00B73A4D">
        <w:t xml:space="preserve">Ziņo </w:t>
      </w:r>
      <w:r w:rsidRPr="00496279">
        <w:rPr>
          <w:noProof/>
        </w:rPr>
        <w:t>D. Straubergs</w:t>
      </w:r>
    </w:p>
    <w:p w14:paraId="7081D782" w14:textId="77777777" w:rsidR="00B73A4D" w:rsidRPr="00B73A4D" w:rsidRDefault="00B73A4D" w:rsidP="00410C94">
      <w:pPr>
        <w:jc w:val="center"/>
        <w:rPr>
          <w:rFonts w:eastAsia="Calibri"/>
          <w:b/>
          <w:bCs/>
          <w:lang w:eastAsia="en-US"/>
        </w:rPr>
      </w:pPr>
    </w:p>
    <w:p w14:paraId="40357EC0" w14:textId="6E9E0F50" w:rsidR="00B73A4D" w:rsidRPr="00B73A4D" w:rsidRDefault="00B73A4D" w:rsidP="00410C94">
      <w:pPr>
        <w:ind w:firstLine="720"/>
        <w:jc w:val="both"/>
        <w:rPr>
          <w:rFonts w:eastAsia="Calibri"/>
          <w:bCs/>
          <w:color w:val="000000"/>
          <w:lang w:eastAsia="en-US"/>
        </w:rPr>
      </w:pPr>
      <w:r w:rsidRPr="00B73A4D">
        <w:rPr>
          <w:bCs/>
          <w:lang w:eastAsia="en-US"/>
        </w:rPr>
        <w:t xml:space="preserve">Limbažu novada pašvaldība ir izskatījusi </w:t>
      </w:r>
      <w:r w:rsidRPr="00B73A4D">
        <w:rPr>
          <w:rFonts w:eastAsia="Calibri"/>
          <w:bCs/>
          <w:lang w:eastAsia="en-US"/>
        </w:rPr>
        <w:t>ZS “Dālderi</w:t>
      </w:r>
      <w:r w:rsidRPr="00496279">
        <w:rPr>
          <w:rFonts w:eastAsia="Calibri"/>
          <w:bCs/>
          <w:lang w:eastAsia="en-US"/>
        </w:rPr>
        <w:t>”</w:t>
      </w:r>
      <w:r w:rsidRPr="00B73A4D">
        <w:rPr>
          <w:rFonts w:eastAsia="Calibri"/>
          <w:bCs/>
          <w:lang w:eastAsia="en-US"/>
        </w:rPr>
        <w:t xml:space="preserve">, VRN </w:t>
      </w:r>
      <w:r w:rsidRPr="00B73A4D">
        <w:rPr>
          <w:rFonts w:eastAsia="Calibri"/>
          <w:lang w:eastAsia="en-US"/>
        </w:rPr>
        <w:t>46601009692</w:t>
      </w:r>
      <w:r w:rsidRPr="00B73A4D">
        <w:rPr>
          <w:rFonts w:eastAsia="Calibri"/>
          <w:bCs/>
          <w:lang w:eastAsia="en-US"/>
        </w:rPr>
        <w:t>, 2022. gada 7. jūlija iesniegumu, kas Limbažu novada pašvaldībā reģistrēts ar Nr. </w:t>
      </w:r>
      <w:r w:rsidRPr="00B73A4D">
        <w:rPr>
          <w:rFonts w:eastAsia="Calibri"/>
          <w:color w:val="212529"/>
          <w:shd w:val="clear" w:color="auto" w:fill="FFFFFF"/>
          <w:lang w:eastAsia="en-US"/>
        </w:rPr>
        <w:t>4.8.2/22/338</w:t>
      </w:r>
      <w:r w:rsidRPr="00B73A4D">
        <w:rPr>
          <w:rFonts w:eastAsia="Calibri"/>
          <w:bCs/>
          <w:lang w:eastAsia="en-US"/>
        </w:rPr>
        <w:t xml:space="preserve">. </w:t>
      </w:r>
      <w:r w:rsidRPr="00B73A4D">
        <w:rPr>
          <w:rFonts w:eastAsia="Calibri"/>
          <w:bCs/>
          <w:color w:val="000000"/>
          <w:lang w:eastAsia="en-US"/>
        </w:rPr>
        <w:t xml:space="preserve">Iesniegumā persona lūdz iznomāt zemes vienību </w:t>
      </w:r>
      <w:r w:rsidRPr="00B73A4D">
        <w:rPr>
          <w:rFonts w:eastAsia="Calibri"/>
          <w:lang w:eastAsia="en-US"/>
        </w:rPr>
        <w:t>„Skujiņas”</w:t>
      </w:r>
      <w:r w:rsidRPr="00B73A4D">
        <w:rPr>
          <w:rFonts w:eastAsia="Calibri"/>
          <w:bCs/>
          <w:color w:val="000000"/>
          <w:lang w:eastAsia="en-US"/>
        </w:rPr>
        <w:t>, Alojas pagastā ar kadastra apzīmējumu: 6627 002 0222.</w:t>
      </w:r>
    </w:p>
    <w:p w14:paraId="5F4C7493" w14:textId="0696BBCB" w:rsidR="00B73A4D" w:rsidRPr="00B73A4D" w:rsidRDefault="00B73A4D" w:rsidP="00410C94">
      <w:pPr>
        <w:ind w:firstLine="720"/>
        <w:jc w:val="both"/>
        <w:rPr>
          <w:rFonts w:eastAsia="Calibri"/>
          <w:lang w:eastAsia="en-US"/>
        </w:rPr>
      </w:pPr>
      <w:r w:rsidRPr="00B73A4D">
        <w:rPr>
          <w:bCs/>
          <w:lang w:eastAsia="en-US"/>
        </w:rPr>
        <w:t>Zemes vienība</w:t>
      </w:r>
      <w:r w:rsidRPr="00B73A4D">
        <w:rPr>
          <w:bCs/>
          <w:color w:val="000000"/>
          <w:lang w:eastAsia="en-US"/>
        </w:rPr>
        <w:t xml:space="preserve"> </w:t>
      </w:r>
      <w:r w:rsidRPr="00B73A4D">
        <w:rPr>
          <w:rFonts w:eastAsia="Calibri"/>
          <w:lang w:eastAsia="en-US"/>
        </w:rPr>
        <w:t>„Skujiņas”</w:t>
      </w:r>
      <w:r w:rsidRPr="00B73A4D">
        <w:rPr>
          <w:rFonts w:eastAsia="Calibri"/>
          <w:bCs/>
          <w:color w:val="000000"/>
          <w:lang w:eastAsia="en-US"/>
        </w:rPr>
        <w:t>, Alojas pagastā</w:t>
      </w:r>
      <w:r w:rsidRPr="00B73A4D">
        <w:rPr>
          <w:rFonts w:eastAsia="Calibri"/>
          <w:lang w:eastAsia="en-US"/>
        </w:rPr>
        <w:t xml:space="preserve">, kadastra apzīmējums </w:t>
      </w:r>
      <w:r w:rsidRPr="00B73A4D">
        <w:rPr>
          <w:rFonts w:eastAsia="Calibri"/>
          <w:bCs/>
          <w:color w:val="000000"/>
          <w:lang w:eastAsia="en-US"/>
        </w:rPr>
        <w:t>6627 002 0222</w:t>
      </w:r>
      <w:r w:rsidRPr="00B73A4D">
        <w:rPr>
          <w:rFonts w:eastAsia="Calibri"/>
          <w:lang w:eastAsia="en-US"/>
        </w:rPr>
        <w:t>, kopplatība 2,0 ha, piekrīt pašvaldībai</w:t>
      </w:r>
      <w:r w:rsidRPr="00496279">
        <w:rPr>
          <w:rFonts w:eastAsia="Calibri"/>
          <w:lang w:eastAsia="en-US"/>
        </w:rPr>
        <w:t>,</w:t>
      </w:r>
      <w:r w:rsidRPr="00B73A4D">
        <w:rPr>
          <w:rFonts w:eastAsia="Calibri"/>
          <w:lang w:eastAsia="en-US"/>
        </w:rPr>
        <w:t xml:space="preserve"> pamatojoties uz Alojas pilsētas domes 2008. gada 17. septembra lēmumu Nr.197.</w:t>
      </w:r>
    </w:p>
    <w:p w14:paraId="132109AA" w14:textId="4B9241CB" w:rsidR="00B73A4D" w:rsidRPr="00B73A4D" w:rsidRDefault="00B73A4D" w:rsidP="00410C94">
      <w:pPr>
        <w:ind w:firstLine="720"/>
        <w:jc w:val="both"/>
        <w:rPr>
          <w:lang w:eastAsia="en-US"/>
        </w:rPr>
      </w:pPr>
      <w:r w:rsidRPr="00B73A4D">
        <w:rPr>
          <w:bCs/>
          <w:lang w:eastAsia="en-US"/>
        </w:rPr>
        <w:lastRenderedPageBreak/>
        <w:t xml:space="preserve">Saskaņā ar </w:t>
      </w:r>
      <w:r w:rsidRPr="00B73A4D">
        <w:rPr>
          <w:bCs/>
        </w:rPr>
        <w:t xml:space="preserve">Ministru kabineta </w:t>
      </w:r>
      <w:r w:rsidRPr="00B73A4D">
        <w:rPr>
          <w:bCs/>
          <w:lang w:eastAsia="en-US"/>
        </w:rPr>
        <w:t xml:space="preserve">2018. gada 19. jūnija </w:t>
      </w:r>
      <w:r w:rsidRPr="00B73A4D">
        <w:rPr>
          <w:bCs/>
        </w:rPr>
        <w:t>noteikum</w:t>
      </w:r>
      <w:r w:rsidRPr="00496279">
        <w:rPr>
          <w:bCs/>
        </w:rPr>
        <w:t>u</w:t>
      </w:r>
      <w:r w:rsidRPr="00B73A4D">
        <w:rPr>
          <w:bCs/>
        </w:rPr>
        <w:t xml:space="preserve"> Nr. 350 “Publiskas personas zemes nomas un apbūves tiesības noteikumi” (turpmāk tekstā - Noteikumi) 28. punktu, lēmumu par neapbūvēta zemesgabala iznomāšanu pieņem iznomātājs. </w:t>
      </w:r>
    </w:p>
    <w:p w14:paraId="757C8590" w14:textId="77777777" w:rsidR="00B73A4D" w:rsidRPr="00B73A4D" w:rsidRDefault="00B73A4D" w:rsidP="00410C94">
      <w:pPr>
        <w:ind w:firstLine="720"/>
        <w:jc w:val="both"/>
        <w:rPr>
          <w:rFonts w:eastAsia="Calibri"/>
          <w:lang w:eastAsia="en-US"/>
        </w:rPr>
      </w:pPr>
      <w:r w:rsidRPr="00B73A4D">
        <w:rPr>
          <w:rFonts w:eastAsia="Calibri"/>
          <w:lang w:eastAsia="en-US"/>
        </w:rPr>
        <w:t xml:space="preserve">Noteikumu 29.2. punkts nosaka, ka šo noteikumu 32., 40., 41., 42., 43., 44., 45. un 46. punktu var nepiemērot, ja tiek iznomāts neapbūvēts zemesgabals līdz  10 ha lauku teritorijā, kas tiek izmantots lauksaimniecībā, mežsaimniecībā vai ūdenssaimniecībā, uz termiņa ne ilgāk par sešiem gadiem, ja šo noteikumu 33.6. apakšpunktā noteiktajā termiņā pieteicies tikai viens pretendents. </w:t>
      </w:r>
    </w:p>
    <w:p w14:paraId="451CD81A" w14:textId="77777777" w:rsidR="00B73A4D" w:rsidRPr="00B73A4D" w:rsidRDefault="00B73A4D" w:rsidP="00410C94">
      <w:pPr>
        <w:ind w:firstLine="720"/>
        <w:jc w:val="both"/>
        <w:rPr>
          <w:b/>
          <w:bCs/>
        </w:rPr>
      </w:pPr>
      <w:r w:rsidRPr="00B73A4D">
        <w:rPr>
          <w:bCs/>
          <w:lang w:eastAsia="en-US"/>
        </w:rPr>
        <w:t>Saskaņā ar</w:t>
      </w:r>
      <w:r w:rsidRPr="00B73A4D">
        <w:rPr>
          <w:bCs/>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7E9B41C5" w14:textId="77777777" w:rsidR="00B73A4D" w:rsidRPr="00B73A4D" w:rsidRDefault="00B73A4D" w:rsidP="00410C94">
      <w:pPr>
        <w:ind w:firstLine="720"/>
        <w:jc w:val="both"/>
        <w:rPr>
          <w:rFonts w:eastAsia="Calibri"/>
          <w:lang w:eastAsia="en-US"/>
        </w:rPr>
      </w:pPr>
      <w:r w:rsidRPr="00B73A4D">
        <w:rPr>
          <w:rFonts w:eastAsia="Calibri"/>
          <w:lang w:eastAsia="en-US"/>
        </w:rPr>
        <w:t>Limbažu novada pašvaldībā saņemts sertificēta nekustamā īpašuma vērtētāja vērtējums, tirgus nomas maksas noteikšanai zemes vienības „Skujiņas”</w:t>
      </w:r>
      <w:r w:rsidRPr="00B73A4D">
        <w:rPr>
          <w:rFonts w:eastAsia="Calibri"/>
          <w:bCs/>
          <w:color w:val="000000"/>
          <w:lang w:eastAsia="en-US"/>
        </w:rPr>
        <w:t xml:space="preserve">, Alojas </w:t>
      </w:r>
      <w:r w:rsidRPr="00B73A4D">
        <w:rPr>
          <w:rFonts w:eastAsia="Calibri"/>
          <w:lang w:eastAsia="en-US"/>
        </w:rPr>
        <w:t xml:space="preserve">pagastā, daļai 1,9 ha platībā, zemes vienības kadastra apz. </w:t>
      </w:r>
      <w:r w:rsidRPr="00B73A4D">
        <w:rPr>
          <w:rFonts w:eastAsia="Calibri"/>
          <w:bCs/>
          <w:color w:val="000000"/>
          <w:lang w:eastAsia="en-US"/>
        </w:rPr>
        <w:t xml:space="preserve">6627 002 0222 </w:t>
      </w:r>
      <w:r w:rsidRPr="00B73A4D">
        <w:rPr>
          <w:rFonts w:eastAsia="Calibri"/>
          <w:lang w:eastAsia="en-US"/>
        </w:rPr>
        <w:t>un tā  noteikta EUR 139,00 gadā.</w:t>
      </w:r>
    </w:p>
    <w:p w14:paraId="0B6C8F6A" w14:textId="77FC4F2A" w:rsidR="00B73A4D" w:rsidRPr="00496279" w:rsidRDefault="00B73A4D" w:rsidP="00410C94">
      <w:pPr>
        <w:ind w:firstLine="720"/>
        <w:jc w:val="both"/>
        <w:rPr>
          <w:b/>
          <w:bCs/>
        </w:rPr>
      </w:pPr>
      <w:r w:rsidRPr="00B73A4D">
        <w:rPr>
          <w:bCs/>
          <w:lang w:eastAsia="en-US"/>
        </w:rPr>
        <w:t xml:space="preserve">Ņemot vērā augstāk minēto un pamatojoties uz likuma „Par pašvaldībām” 14. panta otrās daļas 3. punktu, Valsts pārvaldes iekārtas likuma 87. panta otro daļu, likuma „Par nekustamā īpašuma nodokli” 2. panta piekto daļu, </w:t>
      </w:r>
      <w:r w:rsidRPr="00B73A4D">
        <w:rPr>
          <w:lang w:eastAsia="en-US"/>
        </w:rPr>
        <w:t>Pievienotās vērtības nodokļa likum</w:t>
      </w:r>
      <w:r w:rsidRPr="00496279">
        <w:rPr>
          <w:lang w:eastAsia="en-US"/>
        </w:rPr>
        <w:t>a</w:t>
      </w:r>
      <w:r w:rsidRPr="00B73A4D">
        <w:rPr>
          <w:bCs/>
          <w:lang w:eastAsia="en-US"/>
        </w:rPr>
        <w:t xml:space="preserve"> 3. panta desmitās daļas 13. punktu,</w:t>
      </w:r>
      <w:r w:rsidRPr="00B73A4D">
        <w:rPr>
          <w:bCs/>
        </w:rPr>
        <w:t xml:space="preserve"> Ministru kabineta 2018. gada 19. jūnija noteikumu Nr. 350 “Publiskas personas zemes nomas un apbūves tiesības noteikumi” 5., 6., 28., 29.8, 52. punktiem, </w:t>
      </w:r>
      <w:r w:rsidRPr="00496279">
        <w:rPr>
          <w:rFonts w:cs="Tahoma"/>
          <w:b/>
          <w:kern w:val="1"/>
          <w:lang w:eastAsia="hi-IN" w:bidi="hi-IN"/>
        </w:rPr>
        <w:t>a</w:t>
      </w:r>
      <w:r w:rsidRPr="00496279">
        <w:rPr>
          <w:b/>
          <w:bCs/>
        </w:rPr>
        <w:t>tklāti balsojot: PAR</w:t>
      </w:r>
      <w:r w:rsidRPr="00496279">
        <w:t xml:space="preserve"> – 12 deputāti (</w:t>
      </w:r>
      <w:r w:rsidRPr="00496279">
        <w:rPr>
          <w:rFonts w:eastAsia="Calibri"/>
          <w:szCs w:val="22"/>
          <w:lang w:eastAsia="en-US"/>
        </w:rPr>
        <w:t>Edžus Arums, Jānis Bakmanis, Māris Beļaunieks, Andris Garklāvs, Lija Jokste, Aigars Legzdiņš, Dāvis Melnalksnis, Rūdolfs Pelēkais, Ziedonis Rubezis, Dagnis Straubergs, Regīna Tamane, Didzis Zemmers)</w:t>
      </w:r>
      <w:r w:rsidRPr="00496279">
        <w:t xml:space="preserve">, </w:t>
      </w:r>
      <w:r w:rsidRPr="00496279">
        <w:rPr>
          <w:b/>
          <w:bCs/>
        </w:rPr>
        <w:t>PRET –</w:t>
      </w:r>
      <w:r w:rsidRPr="00496279">
        <w:t xml:space="preserve"> nav, </w:t>
      </w:r>
      <w:r w:rsidRPr="00496279">
        <w:rPr>
          <w:b/>
          <w:bCs/>
        </w:rPr>
        <w:t>ATTURAS –</w:t>
      </w:r>
      <w:r w:rsidRPr="00496279">
        <w:t xml:space="preserve"> nav, Limbažu novada dome</w:t>
      </w:r>
      <w:r w:rsidRPr="00496279">
        <w:rPr>
          <w:b/>
          <w:bCs/>
        </w:rPr>
        <w:t xml:space="preserve"> NOLEMJ:</w:t>
      </w:r>
    </w:p>
    <w:p w14:paraId="507CC308" w14:textId="4350BCEC" w:rsidR="00B73A4D" w:rsidRPr="00B73A4D" w:rsidRDefault="00B73A4D" w:rsidP="00410C94">
      <w:pPr>
        <w:ind w:firstLine="720"/>
        <w:jc w:val="both"/>
        <w:rPr>
          <w:rFonts w:eastAsia="Calibri"/>
          <w:b/>
          <w:lang w:eastAsia="en-US"/>
        </w:rPr>
      </w:pPr>
    </w:p>
    <w:p w14:paraId="5D52F427" w14:textId="39F4EF19" w:rsidR="00B73A4D" w:rsidRPr="00B73A4D" w:rsidRDefault="00B73A4D">
      <w:pPr>
        <w:numPr>
          <w:ilvl w:val="0"/>
          <w:numId w:val="34"/>
        </w:numPr>
        <w:ind w:left="357" w:hanging="357"/>
        <w:jc w:val="both"/>
        <w:rPr>
          <w:bCs/>
          <w:lang w:eastAsia="en-US"/>
        </w:rPr>
      </w:pPr>
      <w:r w:rsidRPr="00B73A4D">
        <w:rPr>
          <w:bCs/>
          <w:lang w:eastAsia="en-US"/>
        </w:rPr>
        <w:t xml:space="preserve">Iznomāt </w:t>
      </w:r>
      <w:r w:rsidRPr="00B73A4D">
        <w:rPr>
          <w:rFonts w:eastAsia="Calibri"/>
          <w:bCs/>
          <w:lang w:eastAsia="en-US"/>
        </w:rPr>
        <w:t xml:space="preserve">ZS “Dālderi”, VRN </w:t>
      </w:r>
      <w:r w:rsidRPr="00B73A4D">
        <w:rPr>
          <w:rFonts w:eastAsia="Calibri"/>
          <w:lang w:eastAsia="en-US"/>
        </w:rPr>
        <w:t>46601009692</w:t>
      </w:r>
      <w:r w:rsidRPr="00B73A4D">
        <w:rPr>
          <w:bCs/>
          <w:lang w:eastAsia="en-US"/>
        </w:rPr>
        <w:t>,</w:t>
      </w:r>
      <w:r w:rsidRPr="00B73A4D">
        <w:rPr>
          <w:bCs/>
          <w:color w:val="FF0000"/>
          <w:lang w:eastAsia="en-US"/>
        </w:rPr>
        <w:t xml:space="preserve"> </w:t>
      </w:r>
      <w:r w:rsidRPr="00B73A4D">
        <w:rPr>
          <w:bCs/>
          <w:lang w:eastAsia="en-US"/>
        </w:rPr>
        <w:t xml:space="preserve">bez apbūves tiesībām, nekustamā īpašuma </w:t>
      </w:r>
      <w:r w:rsidRPr="00B73A4D">
        <w:rPr>
          <w:rFonts w:eastAsia="Calibri"/>
          <w:lang w:eastAsia="en-US"/>
        </w:rPr>
        <w:t>„Skujiņas”</w:t>
      </w:r>
      <w:r w:rsidRPr="00B73A4D">
        <w:rPr>
          <w:rFonts w:eastAsia="Calibri"/>
          <w:bCs/>
          <w:color w:val="000000"/>
          <w:lang w:eastAsia="en-US"/>
        </w:rPr>
        <w:t xml:space="preserve">, Alojas </w:t>
      </w:r>
      <w:r w:rsidRPr="00B73A4D">
        <w:rPr>
          <w:bCs/>
          <w:color w:val="000000"/>
          <w:lang w:eastAsia="en-US"/>
        </w:rPr>
        <w:t>pagastā</w:t>
      </w:r>
      <w:r w:rsidRPr="00B73A4D">
        <w:rPr>
          <w:bCs/>
          <w:lang w:eastAsia="en-US"/>
        </w:rPr>
        <w:t>, Limbažu novadā, zemes vienības</w:t>
      </w:r>
      <w:r w:rsidRPr="00B73A4D">
        <w:rPr>
          <w:bCs/>
          <w:color w:val="000000"/>
          <w:lang w:eastAsia="en-US"/>
        </w:rPr>
        <w:t xml:space="preserve"> ar kadastra apzīmējumu </w:t>
      </w:r>
      <w:r w:rsidRPr="00B73A4D">
        <w:rPr>
          <w:rFonts w:eastAsia="Calibri"/>
          <w:bCs/>
          <w:color w:val="000000"/>
          <w:lang w:eastAsia="en-US"/>
        </w:rPr>
        <w:t>6627 002 0222</w:t>
      </w:r>
      <w:r w:rsidRPr="00496279">
        <w:rPr>
          <w:rFonts w:eastAsia="Calibri"/>
          <w:bCs/>
          <w:color w:val="000000"/>
          <w:lang w:eastAsia="en-US"/>
        </w:rPr>
        <w:t>,</w:t>
      </w:r>
      <w:r w:rsidRPr="00B73A4D">
        <w:rPr>
          <w:bCs/>
          <w:color w:val="000000"/>
          <w:lang w:eastAsia="en-US"/>
        </w:rPr>
        <w:t xml:space="preserve"> daļu 1,9 ha</w:t>
      </w:r>
      <w:r w:rsidRPr="00B73A4D">
        <w:rPr>
          <w:bCs/>
          <w:lang w:eastAsia="en-US"/>
        </w:rPr>
        <w:t xml:space="preserve"> platībā</w:t>
      </w:r>
      <w:r w:rsidRPr="00496279">
        <w:rPr>
          <w:bCs/>
          <w:lang w:eastAsia="en-US"/>
        </w:rPr>
        <w:t>,</w:t>
      </w:r>
      <w:r w:rsidRPr="00B73A4D">
        <w:rPr>
          <w:bCs/>
          <w:lang w:eastAsia="en-US"/>
        </w:rPr>
        <w:t xml:space="preserve"> uz 6 gadiem, ar izmantošanas mērķi –</w:t>
      </w:r>
      <w:r w:rsidRPr="00B73A4D">
        <w:rPr>
          <w:bCs/>
        </w:rPr>
        <w:t xml:space="preserve"> lauksaimniecības vajadzībām</w:t>
      </w:r>
      <w:r w:rsidRPr="00B73A4D">
        <w:rPr>
          <w:bCs/>
          <w:lang w:eastAsia="en-US"/>
        </w:rPr>
        <w:t xml:space="preserve"> (shēma pielikumā). </w:t>
      </w:r>
    </w:p>
    <w:p w14:paraId="526D6BBC" w14:textId="77777777" w:rsidR="00B73A4D" w:rsidRPr="00B73A4D" w:rsidRDefault="00B73A4D">
      <w:pPr>
        <w:numPr>
          <w:ilvl w:val="0"/>
          <w:numId w:val="34"/>
        </w:numPr>
        <w:ind w:left="357" w:hanging="357"/>
        <w:jc w:val="both"/>
        <w:rPr>
          <w:rFonts w:eastAsia="Calibri"/>
          <w:lang w:eastAsia="en-US"/>
        </w:rPr>
      </w:pPr>
      <w:r w:rsidRPr="00B73A4D">
        <w:rPr>
          <w:rFonts w:eastAsia="Calibri"/>
          <w:lang w:eastAsia="en-US"/>
        </w:rPr>
        <w:t xml:space="preserve">Nosakot, ka nomnieks maksā zemes nomas maksu </w:t>
      </w:r>
      <w:r w:rsidRPr="00B73A4D">
        <w:rPr>
          <w:rFonts w:eastAsia="Calibri"/>
          <w:color w:val="000000"/>
          <w:lang w:eastAsia="en-US"/>
        </w:rPr>
        <w:t>EUR</w:t>
      </w:r>
      <w:r w:rsidRPr="00B73A4D">
        <w:rPr>
          <w:rFonts w:eastAsia="Calibri"/>
          <w:lang w:eastAsia="en-US"/>
        </w:rPr>
        <w:t xml:space="preserve"> 139,00</w:t>
      </w:r>
      <w:r w:rsidRPr="00B73A4D">
        <w:rPr>
          <w:rFonts w:eastAsia="Calibri"/>
          <w:color w:val="000000"/>
          <w:lang w:eastAsia="en-US"/>
        </w:rPr>
        <w:t xml:space="preserve"> (viens simts trīsdesmit deviņi </w:t>
      </w:r>
      <w:r w:rsidRPr="00B73A4D">
        <w:rPr>
          <w:rFonts w:eastAsia="Calibri"/>
          <w:i/>
          <w:color w:val="000000"/>
          <w:lang w:eastAsia="en-US"/>
        </w:rPr>
        <w:t>euro</w:t>
      </w:r>
      <w:r w:rsidRPr="00B73A4D">
        <w:rPr>
          <w:rFonts w:eastAsia="Calibri"/>
          <w:color w:val="000000"/>
          <w:lang w:eastAsia="en-US"/>
        </w:rPr>
        <w:t>) gadā</w:t>
      </w:r>
      <w:r w:rsidRPr="00B73A4D">
        <w:rPr>
          <w:rFonts w:eastAsia="Calibri"/>
          <w:lang w:eastAsia="en-US"/>
        </w:rPr>
        <w:t xml:space="preserve">, </w:t>
      </w:r>
      <w:r w:rsidRPr="00B73A4D">
        <w:rPr>
          <w:rFonts w:eastAsia="Calibri"/>
          <w:bCs/>
          <w:lang w:eastAsia="en-US"/>
        </w:rPr>
        <w:t>papildus nomas maksai maksājot pievienotās vērtības nodokli un nekustamā īpašuma nodokli</w:t>
      </w:r>
      <w:r w:rsidRPr="00B73A4D">
        <w:rPr>
          <w:rFonts w:eastAsia="Calibri"/>
          <w:lang w:eastAsia="en-US"/>
        </w:rPr>
        <w:t>.</w:t>
      </w:r>
    </w:p>
    <w:p w14:paraId="4ACAF6E5" w14:textId="77777777" w:rsidR="00B73A4D" w:rsidRPr="00B73A4D" w:rsidRDefault="00B73A4D">
      <w:pPr>
        <w:numPr>
          <w:ilvl w:val="0"/>
          <w:numId w:val="34"/>
        </w:numPr>
        <w:ind w:left="357" w:hanging="357"/>
        <w:contextualSpacing/>
        <w:jc w:val="both"/>
        <w:rPr>
          <w:lang w:eastAsia="en-US"/>
        </w:rPr>
      </w:pPr>
      <w:r w:rsidRPr="00B73A4D">
        <w:rPr>
          <w:lang w:eastAsia="en-US"/>
        </w:rPr>
        <w:t xml:space="preserve">Nomnieks kompensē neatkarīgā vērtētāja atlīdzības summu EUR 60,50  (sešdesmit </w:t>
      </w:r>
      <w:r w:rsidRPr="00B73A4D">
        <w:rPr>
          <w:i/>
          <w:lang w:eastAsia="en-US"/>
        </w:rPr>
        <w:t>euro</w:t>
      </w:r>
      <w:r w:rsidRPr="00B73A4D">
        <w:rPr>
          <w:lang w:eastAsia="en-US"/>
        </w:rPr>
        <w:t xml:space="preserve"> un 50 centi).</w:t>
      </w:r>
    </w:p>
    <w:p w14:paraId="676E82BC" w14:textId="77777777" w:rsidR="00B73A4D" w:rsidRPr="00B73A4D" w:rsidRDefault="00B73A4D">
      <w:pPr>
        <w:numPr>
          <w:ilvl w:val="0"/>
          <w:numId w:val="34"/>
        </w:numPr>
        <w:autoSpaceDE w:val="0"/>
        <w:autoSpaceDN w:val="0"/>
        <w:adjustRightInd w:val="0"/>
        <w:ind w:left="357" w:hanging="357"/>
        <w:contextualSpacing/>
        <w:jc w:val="both"/>
        <w:rPr>
          <w:rFonts w:eastAsia="Calibri"/>
          <w:bCs/>
          <w:lang w:eastAsia="en-US"/>
        </w:rPr>
      </w:pPr>
      <w:r w:rsidRPr="00B73A4D">
        <w:rPr>
          <w:rFonts w:eastAsia="Calibri"/>
          <w:bCs/>
          <w:lang w:eastAsia="en-US"/>
        </w:rPr>
        <w:t xml:space="preserve">Atbildīgo par lēmuma izpildi noteikt </w:t>
      </w:r>
      <w:r w:rsidRPr="00B73A4D">
        <w:rPr>
          <w:bCs/>
          <w:lang w:eastAsia="en-US"/>
        </w:rPr>
        <w:t>Nekustamā īpašuma un teritoriālā plānojuma nodaļas vadītāju</w:t>
      </w:r>
      <w:r w:rsidRPr="00B73A4D">
        <w:rPr>
          <w:rFonts w:eastAsia="Calibri"/>
          <w:bCs/>
          <w:lang w:eastAsia="en-US"/>
        </w:rPr>
        <w:t>.</w:t>
      </w:r>
    </w:p>
    <w:p w14:paraId="159A5472" w14:textId="77777777" w:rsidR="00B73A4D" w:rsidRPr="00B73A4D" w:rsidRDefault="00B73A4D">
      <w:pPr>
        <w:numPr>
          <w:ilvl w:val="0"/>
          <w:numId w:val="34"/>
        </w:numPr>
        <w:ind w:left="357" w:hanging="357"/>
        <w:jc w:val="both"/>
        <w:rPr>
          <w:rFonts w:eastAsia="Calibri"/>
          <w:bCs/>
          <w:lang w:eastAsia="en-US"/>
        </w:rPr>
      </w:pPr>
      <w:r w:rsidRPr="00B73A4D">
        <w:rPr>
          <w:rFonts w:eastAsia="Calibri"/>
          <w:bCs/>
          <w:lang w:eastAsia="en-US"/>
        </w:rPr>
        <w:t>Kontroli par lēmuma izpildi uzdot Limbažu novada pašvaldības izpilddirektoram.</w:t>
      </w:r>
    </w:p>
    <w:p w14:paraId="59A22162" w14:textId="0678CCAE" w:rsidR="00CE1A27" w:rsidRPr="00496279" w:rsidRDefault="00CE1A27" w:rsidP="00410C94">
      <w:pPr>
        <w:autoSpaceDE w:val="0"/>
        <w:autoSpaceDN w:val="0"/>
        <w:adjustRightInd w:val="0"/>
        <w:jc w:val="both"/>
        <w:rPr>
          <w:rFonts w:eastAsia="Calibri"/>
        </w:rPr>
      </w:pPr>
    </w:p>
    <w:p w14:paraId="6350F33E" w14:textId="77777777" w:rsidR="00522318" w:rsidRPr="00496279" w:rsidRDefault="00522318" w:rsidP="00410C94">
      <w:pPr>
        <w:autoSpaceDE w:val="0"/>
        <w:autoSpaceDN w:val="0"/>
        <w:adjustRightInd w:val="0"/>
        <w:jc w:val="both"/>
        <w:rPr>
          <w:rFonts w:eastAsia="Calibri"/>
        </w:rPr>
      </w:pPr>
    </w:p>
    <w:p w14:paraId="5FA421CD" w14:textId="173D4698" w:rsidR="00CE1A27" w:rsidRPr="00496279" w:rsidRDefault="00CE1A27" w:rsidP="00410C94">
      <w:pPr>
        <w:jc w:val="both"/>
        <w:rPr>
          <w:b/>
          <w:bCs/>
        </w:rPr>
      </w:pPr>
      <w:r w:rsidRPr="00496279">
        <w:rPr>
          <w:b/>
          <w:bCs/>
        </w:rPr>
        <w:t>Lēmums Nr.</w:t>
      </w:r>
      <w:r w:rsidR="00C82151" w:rsidRPr="00496279">
        <w:rPr>
          <w:b/>
          <w:bCs/>
        </w:rPr>
        <w:t xml:space="preserve"> </w:t>
      </w:r>
      <w:r w:rsidR="00410DAC" w:rsidRPr="00496279">
        <w:rPr>
          <w:b/>
          <w:bCs/>
        </w:rPr>
        <w:t>827</w:t>
      </w:r>
    </w:p>
    <w:p w14:paraId="36B1AF62" w14:textId="21C95094" w:rsidR="00CE1A27" w:rsidRPr="00496279" w:rsidRDefault="00CE1A27" w:rsidP="00410C94">
      <w:pPr>
        <w:keepNext/>
        <w:jc w:val="center"/>
        <w:outlineLvl w:val="0"/>
        <w:rPr>
          <w:b/>
          <w:bCs/>
          <w:lang w:eastAsia="en-US"/>
        </w:rPr>
      </w:pPr>
      <w:r w:rsidRPr="00496279">
        <w:rPr>
          <w:b/>
          <w:bCs/>
          <w:lang w:eastAsia="en-US"/>
        </w:rPr>
        <w:t>33</w:t>
      </w:r>
      <w:r w:rsidR="00CD11AB" w:rsidRPr="00496279">
        <w:rPr>
          <w:b/>
          <w:bCs/>
          <w:lang w:eastAsia="en-US"/>
        </w:rPr>
        <w:t>.</w:t>
      </w:r>
    </w:p>
    <w:p w14:paraId="48EA29D0" w14:textId="77777777" w:rsidR="000058ED" w:rsidRPr="000058ED" w:rsidRDefault="000058ED" w:rsidP="00410C94">
      <w:pPr>
        <w:pBdr>
          <w:bottom w:val="single" w:sz="6" w:space="1" w:color="auto"/>
        </w:pBdr>
        <w:jc w:val="both"/>
        <w:rPr>
          <w:b/>
          <w:bCs/>
        </w:rPr>
      </w:pPr>
      <w:r w:rsidRPr="000058ED">
        <w:rPr>
          <w:b/>
          <w:bCs/>
          <w:noProof/>
        </w:rPr>
        <w:t>Par zemes gabala Rīgaļu zeme, Staicelē, Limbažu novadā daļas</w:t>
      </w:r>
      <w:r w:rsidRPr="000058ED">
        <w:rPr>
          <w:rFonts w:eastAsia="Calibri"/>
          <w:b/>
          <w:bCs/>
          <w:lang w:eastAsia="en-US"/>
        </w:rPr>
        <w:t xml:space="preserve"> iznomāšanu</w:t>
      </w:r>
    </w:p>
    <w:p w14:paraId="5A52E89A" w14:textId="46DA5285" w:rsidR="000058ED" w:rsidRPr="000058ED" w:rsidRDefault="000058ED" w:rsidP="00410C94">
      <w:pPr>
        <w:jc w:val="center"/>
      </w:pPr>
      <w:r w:rsidRPr="000058ED">
        <w:t xml:space="preserve">Ziņo </w:t>
      </w:r>
      <w:r w:rsidRPr="000058ED">
        <w:rPr>
          <w:noProof/>
        </w:rPr>
        <w:t>Gunita Meļķe-Kažoka</w:t>
      </w:r>
      <w:r w:rsidRPr="00496279">
        <w:rPr>
          <w:noProof/>
        </w:rPr>
        <w:t>, debatēs piedalās M. Beļaunieks</w:t>
      </w:r>
    </w:p>
    <w:p w14:paraId="39B24632" w14:textId="77777777" w:rsidR="000058ED" w:rsidRPr="000058ED" w:rsidRDefault="000058ED" w:rsidP="00410C94">
      <w:pPr>
        <w:jc w:val="center"/>
        <w:rPr>
          <w:rFonts w:eastAsia="Calibri"/>
          <w:b/>
          <w:bCs/>
          <w:lang w:eastAsia="en-US"/>
        </w:rPr>
      </w:pPr>
    </w:p>
    <w:p w14:paraId="71546E94" w14:textId="77777777" w:rsidR="00D001B9" w:rsidRDefault="00D001B9" w:rsidP="00410C94">
      <w:pPr>
        <w:ind w:firstLine="720"/>
        <w:jc w:val="both"/>
        <w:rPr>
          <w:bCs/>
          <w:lang w:eastAsia="en-US"/>
        </w:rPr>
      </w:pPr>
      <w:r>
        <w:rPr>
          <w:bCs/>
          <w:lang w:eastAsia="en-US"/>
        </w:rPr>
        <w:t>[..]</w:t>
      </w:r>
    </w:p>
    <w:p w14:paraId="043D83A5" w14:textId="4F23180E" w:rsidR="000058ED" w:rsidRPr="00496279" w:rsidRDefault="000058ED" w:rsidP="00410C94">
      <w:pPr>
        <w:ind w:firstLine="720"/>
        <w:jc w:val="both"/>
        <w:rPr>
          <w:b/>
          <w:bCs/>
        </w:rPr>
      </w:pPr>
      <w:r w:rsidRPr="000058ED">
        <w:rPr>
          <w:bCs/>
          <w:lang w:eastAsia="en-US"/>
        </w:rPr>
        <w:t xml:space="preserve">Ņemot vērā augstāk minēto un pamatojoties uz likuma „Par pašvaldībām” 14. panta otrās daļas 3. punktu, Valsts pārvaldes iekārtas likuma 87. panta otro daļu, likuma „Par nekustamā īpašuma nodokli” 2. panta piekto daļu, </w:t>
      </w:r>
      <w:r w:rsidRPr="000058ED">
        <w:rPr>
          <w:lang w:eastAsia="en-US"/>
        </w:rPr>
        <w:t>Pievienotās vērtības nodokļa likum</w:t>
      </w:r>
      <w:r w:rsidR="00F24DED" w:rsidRPr="00496279">
        <w:rPr>
          <w:lang w:eastAsia="en-US"/>
        </w:rPr>
        <w:t>a</w:t>
      </w:r>
      <w:r w:rsidRPr="000058ED">
        <w:rPr>
          <w:bCs/>
          <w:lang w:eastAsia="en-US"/>
        </w:rPr>
        <w:t xml:space="preserve"> 3. panta desmitās daļas 13. punktu,</w:t>
      </w:r>
      <w:r w:rsidRPr="000058ED">
        <w:rPr>
          <w:bCs/>
        </w:rPr>
        <w:t xml:space="preserve"> Ministru kabineta 2018. gada 19. jūnija noteikumu Nr. 350 “Publiskas personas zemes nomas un apbūves tiesības noteikumi” 5., 6., 28., 29.2, 52. punktiem, saskaņā ar </w:t>
      </w:r>
      <w:r w:rsidRPr="000058ED">
        <w:rPr>
          <w:bCs/>
          <w:lang w:eastAsia="zh-CN"/>
        </w:rPr>
        <w:t>Limbažu novada domes 2021.</w:t>
      </w:r>
      <w:r w:rsidR="00F24DED" w:rsidRPr="00496279">
        <w:rPr>
          <w:bCs/>
          <w:lang w:eastAsia="zh-CN"/>
        </w:rPr>
        <w:t xml:space="preserve"> </w:t>
      </w:r>
      <w:r w:rsidRPr="000058ED">
        <w:rPr>
          <w:bCs/>
          <w:lang w:eastAsia="zh-CN"/>
        </w:rPr>
        <w:t>gada 26. augusta saistoš</w:t>
      </w:r>
      <w:r w:rsidR="00F24DED" w:rsidRPr="00496279">
        <w:rPr>
          <w:bCs/>
          <w:lang w:eastAsia="zh-CN"/>
        </w:rPr>
        <w:t>o</w:t>
      </w:r>
      <w:r w:rsidRPr="000058ED">
        <w:rPr>
          <w:bCs/>
          <w:lang w:eastAsia="zh-CN"/>
        </w:rPr>
        <w:t xml:space="preserve"> noteikum</w:t>
      </w:r>
      <w:r w:rsidR="00F24DED" w:rsidRPr="00496279">
        <w:rPr>
          <w:bCs/>
          <w:lang w:eastAsia="zh-CN"/>
        </w:rPr>
        <w:t>u</w:t>
      </w:r>
      <w:r w:rsidRPr="000058ED">
        <w:rPr>
          <w:bCs/>
          <w:lang w:eastAsia="zh-CN"/>
        </w:rPr>
        <w:t xml:space="preserve"> Nr.6 </w:t>
      </w:r>
      <w:r w:rsidRPr="000058ED">
        <w:rPr>
          <w:bCs/>
        </w:rPr>
        <w:t>“</w:t>
      </w:r>
      <w:r w:rsidRPr="000058ED">
        <w:rPr>
          <w:bCs/>
          <w:lang w:eastAsia="zh-CN"/>
        </w:rPr>
        <w:t>Par neapbūvētu zemes gabalu nomas maksas aprēķināšanas kārtību Limbažu novadā”</w:t>
      </w:r>
      <w:r w:rsidRPr="000058ED">
        <w:rPr>
          <w:bCs/>
          <w:lang w:eastAsia="zh-CN" w:bidi="hi-IN"/>
        </w:rPr>
        <w:t xml:space="preserve"> 4. punktu</w:t>
      </w:r>
      <w:r w:rsidRPr="000058ED">
        <w:rPr>
          <w:rFonts w:cs="Mangal"/>
          <w:lang w:eastAsia="zh-CN" w:bidi="hi-IN"/>
        </w:rPr>
        <w:t xml:space="preserve">, </w:t>
      </w:r>
      <w:r w:rsidRPr="00496279">
        <w:rPr>
          <w:rFonts w:cs="Tahoma"/>
          <w:b/>
          <w:kern w:val="1"/>
          <w:lang w:eastAsia="hi-IN" w:bidi="hi-IN"/>
        </w:rPr>
        <w:t>a</w:t>
      </w:r>
      <w:r w:rsidRPr="00496279">
        <w:rPr>
          <w:b/>
          <w:bCs/>
        </w:rPr>
        <w:t>tklāti balsojot: PAR</w:t>
      </w:r>
      <w:r w:rsidRPr="00496279">
        <w:t xml:space="preserve"> – 11 deputāti (</w:t>
      </w:r>
      <w:r w:rsidRPr="00496279">
        <w:rPr>
          <w:rFonts w:eastAsia="Calibri"/>
          <w:szCs w:val="22"/>
          <w:lang w:eastAsia="en-US"/>
        </w:rPr>
        <w:t xml:space="preserve">Edžus Arums, Jānis Bakmanis, Māris Beļaunieks, Andris Garklāvs, Lija Jokste, Dāvis Melnalksnis, Rūdolfs </w:t>
      </w:r>
      <w:r w:rsidRPr="00496279">
        <w:rPr>
          <w:rFonts w:eastAsia="Calibri"/>
          <w:szCs w:val="22"/>
          <w:lang w:eastAsia="en-US"/>
        </w:rPr>
        <w:lastRenderedPageBreak/>
        <w:t>Pelēkais, Ziedonis Rubezis, Dagnis Straubergs, Regīna Tamane, Didzis Zemmers)</w:t>
      </w:r>
      <w:r w:rsidRPr="00496279">
        <w:t xml:space="preserve">, </w:t>
      </w:r>
      <w:r w:rsidRPr="00496279">
        <w:rPr>
          <w:b/>
          <w:bCs/>
        </w:rPr>
        <w:t>PRET –</w:t>
      </w:r>
      <w:r w:rsidRPr="00496279">
        <w:t xml:space="preserve"> nav, </w:t>
      </w:r>
      <w:r w:rsidRPr="00496279">
        <w:rPr>
          <w:b/>
          <w:bCs/>
        </w:rPr>
        <w:t>ATTURAS –</w:t>
      </w:r>
      <w:r w:rsidRPr="00496279">
        <w:t xml:space="preserve"> deputāts </w:t>
      </w:r>
      <w:r w:rsidRPr="00496279">
        <w:rPr>
          <w:rFonts w:eastAsia="Calibri"/>
          <w:szCs w:val="22"/>
          <w:lang w:eastAsia="en-US"/>
        </w:rPr>
        <w:t>Aigars Legzdiņš,</w:t>
      </w:r>
      <w:r w:rsidRPr="00496279">
        <w:t xml:space="preserve"> Limbažu novada dome</w:t>
      </w:r>
      <w:r w:rsidRPr="00496279">
        <w:rPr>
          <w:b/>
          <w:bCs/>
        </w:rPr>
        <w:t xml:space="preserve"> NOLEMJ:</w:t>
      </w:r>
    </w:p>
    <w:p w14:paraId="75D9C58F" w14:textId="5282EFFC" w:rsidR="000058ED" w:rsidRPr="000058ED" w:rsidRDefault="000058ED" w:rsidP="00410C94">
      <w:pPr>
        <w:ind w:firstLine="720"/>
        <w:jc w:val="both"/>
        <w:rPr>
          <w:rFonts w:eastAsia="Calibri"/>
          <w:b/>
          <w:lang w:eastAsia="en-US"/>
        </w:rPr>
      </w:pPr>
    </w:p>
    <w:p w14:paraId="3E7CF2F0" w14:textId="625AD379" w:rsidR="000058ED" w:rsidRPr="000058ED" w:rsidRDefault="000058ED">
      <w:pPr>
        <w:numPr>
          <w:ilvl w:val="0"/>
          <w:numId w:val="35"/>
        </w:numPr>
        <w:ind w:left="357" w:hanging="357"/>
        <w:jc w:val="both"/>
        <w:rPr>
          <w:bCs/>
          <w:lang w:eastAsia="en-US"/>
        </w:rPr>
      </w:pPr>
      <w:r w:rsidRPr="000058ED">
        <w:rPr>
          <w:bCs/>
          <w:lang w:eastAsia="en-US"/>
        </w:rPr>
        <w:t xml:space="preserve">Iznomāt </w:t>
      </w:r>
      <w:r w:rsidR="00D001B9">
        <w:t>(vārds, uzvārds</w:t>
      </w:r>
      <w:r w:rsidRPr="000058ED">
        <w:rPr>
          <w:bCs/>
          <w:lang w:eastAsia="en-US"/>
        </w:rPr>
        <w:t>, personas kods</w:t>
      </w:r>
      <w:r w:rsidR="00D001B9">
        <w:rPr>
          <w:bCs/>
          <w:lang w:eastAsia="en-US"/>
        </w:rPr>
        <w:t>)</w:t>
      </w:r>
      <w:r w:rsidRPr="000058ED">
        <w:rPr>
          <w:bCs/>
          <w:lang w:eastAsia="en-US"/>
        </w:rPr>
        <w:t>,</w:t>
      </w:r>
      <w:r w:rsidRPr="000058ED">
        <w:rPr>
          <w:bCs/>
          <w:color w:val="FF0000"/>
          <w:lang w:eastAsia="en-US"/>
        </w:rPr>
        <w:t xml:space="preserve"> </w:t>
      </w:r>
      <w:r w:rsidRPr="000058ED">
        <w:rPr>
          <w:bCs/>
          <w:lang w:eastAsia="en-US"/>
        </w:rPr>
        <w:t>bez apbūves tiesībām, nekustamā īpašuma “Rīgaļu zeme”</w:t>
      </w:r>
      <w:r w:rsidRPr="000058ED">
        <w:rPr>
          <w:bCs/>
          <w:color w:val="000000"/>
          <w:lang w:eastAsia="en-US"/>
        </w:rPr>
        <w:t>, Staicelē</w:t>
      </w:r>
      <w:r w:rsidRPr="000058ED">
        <w:rPr>
          <w:bCs/>
          <w:lang w:eastAsia="en-US"/>
        </w:rPr>
        <w:t>, Limbažu novadā, zemes vienības</w:t>
      </w:r>
      <w:r w:rsidRPr="000058ED">
        <w:rPr>
          <w:bCs/>
          <w:color w:val="000000"/>
          <w:lang w:eastAsia="en-US"/>
        </w:rPr>
        <w:t xml:space="preserve"> ar kadastra apzīmējumu 6617 001 0088</w:t>
      </w:r>
      <w:r w:rsidR="00F24DED" w:rsidRPr="00496279">
        <w:rPr>
          <w:bCs/>
          <w:color w:val="000000"/>
          <w:lang w:eastAsia="en-US"/>
        </w:rPr>
        <w:t>,</w:t>
      </w:r>
      <w:r w:rsidRPr="000058ED">
        <w:rPr>
          <w:bCs/>
          <w:color w:val="000000"/>
          <w:lang w:eastAsia="en-US"/>
        </w:rPr>
        <w:t xml:space="preserve"> daļu 0,44 ha</w:t>
      </w:r>
      <w:r w:rsidRPr="000058ED">
        <w:rPr>
          <w:bCs/>
          <w:lang w:eastAsia="en-US"/>
        </w:rPr>
        <w:t xml:space="preserve"> platībā</w:t>
      </w:r>
      <w:r w:rsidR="00F24DED" w:rsidRPr="00496279">
        <w:rPr>
          <w:bCs/>
          <w:lang w:eastAsia="en-US"/>
        </w:rPr>
        <w:t>,</w:t>
      </w:r>
      <w:r w:rsidRPr="000058ED">
        <w:rPr>
          <w:bCs/>
          <w:lang w:eastAsia="en-US"/>
        </w:rPr>
        <w:t xml:space="preserve"> uz 6 gadiem, ar izmantošanas mērķi –</w:t>
      </w:r>
      <w:r w:rsidRPr="000058ED">
        <w:rPr>
          <w:bCs/>
        </w:rPr>
        <w:t xml:space="preserve"> personiskās palīgsaimniecības vajadzībām</w:t>
      </w:r>
      <w:r w:rsidRPr="000058ED">
        <w:rPr>
          <w:bCs/>
          <w:lang w:eastAsia="en-US"/>
        </w:rPr>
        <w:t xml:space="preserve"> (shēma pielikumā). </w:t>
      </w:r>
    </w:p>
    <w:p w14:paraId="5A80C1EB" w14:textId="172ED84D" w:rsidR="000058ED" w:rsidRPr="000058ED" w:rsidRDefault="000058ED">
      <w:pPr>
        <w:numPr>
          <w:ilvl w:val="0"/>
          <w:numId w:val="35"/>
        </w:numPr>
        <w:ind w:left="357" w:hanging="357"/>
        <w:jc w:val="both"/>
        <w:rPr>
          <w:rFonts w:eastAsia="Calibri"/>
          <w:lang w:eastAsia="en-US"/>
        </w:rPr>
      </w:pPr>
      <w:r w:rsidRPr="000058ED">
        <w:rPr>
          <w:rFonts w:eastAsia="Calibri"/>
          <w:lang w:eastAsia="en-US"/>
        </w:rPr>
        <w:t>Noteikt, ka nomnieks maksā zemes nomas maksu saskaņā ar Limbažu novada domes 2021. gada 26. a</w:t>
      </w:r>
      <w:r w:rsidR="00F24DED" w:rsidRPr="00496279">
        <w:rPr>
          <w:rFonts w:eastAsia="Calibri"/>
          <w:lang w:eastAsia="en-US"/>
        </w:rPr>
        <w:t>ugusta saistošo noteikumu Nr.6 “</w:t>
      </w:r>
      <w:r w:rsidRPr="000058ED">
        <w:rPr>
          <w:rFonts w:eastAsia="Calibri"/>
          <w:lang w:eastAsia="en-US"/>
        </w:rPr>
        <w:t>Par neapbūvētu zemes gabalu nomas maksas aprēķināšanas kārtību Limbažu novadā” 4. punktu – 1,</w:t>
      </w:r>
      <w:r w:rsidRPr="000058ED">
        <w:rPr>
          <w:rFonts w:eastAsia="Calibri"/>
          <w:color w:val="000000"/>
          <w:lang w:eastAsia="en-US"/>
        </w:rPr>
        <w:t xml:space="preserve">5% no zemes gabala kadastrālās vērtības gadā, bet ne mazāk kā EUR 10,00 (desmit </w:t>
      </w:r>
      <w:r w:rsidRPr="000058ED">
        <w:rPr>
          <w:rFonts w:eastAsia="Calibri"/>
          <w:i/>
          <w:color w:val="000000"/>
          <w:lang w:eastAsia="en-US"/>
        </w:rPr>
        <w:t>euro</w:t>
      </w:r>
      <w:r w:rsidRPr="000058ED">
        <w:rPr>
          <w:rFonts w:eastAsia="Calibri"/>
          <w:color w:val="000000"/>
          <w:lang w:eastAsia="en-US"/>
        </w:rPr>
        <w:t>)</w:t>
      </w:r>
      <w:r w:rsidRPr="000058ED">
        <w:rPr>
          <w:rFonts w:eastAsia="Calibri"/>
          <w:lang w:eastAsia="en-US"/>
        </w:rPr>
        <w:t xml:space="preserve">, </w:t>
      </w:r>
      <w:r w:rsidRPr="000058ED">
        <w:rPr>
          <w:rFonts w:eastAsia="Calibri"/>
          <w:bCs/>
          <w:lang w:eastAsia="en-US"/>
        </w:rPr>
        <w:t>papildus nomas maksai maksājot pievienotās vērtības nodokli un nekustamā īpašuma nodokli</w:t>
      </w:r>
      <w:r w:rsidRPr="000058ED">
        <w:rPr>
          <w:rFonts w:eastAsia="Calibri"/>
          <w:lang w:eastAsia="en-US"/>
        </w:rPr>
        <w:t>.</w:t>
      </w:r>
    </w:p>
    <w:p w14:paraId="189C4152" w14:textId="77777777" w:rsidR="000058ED" w:rsidRPr="000058ED" w:rsidRDefault="000058ED">
      <w:pPr>
        <w:numPr>
          <w:ilvl w:val="0"/>
          <w:numId w:val="35"/>
        </w:numPr>
        <w:autoSpaceDE w:val="0"/>
        <w:autoSpaceDN w:val="0"/>
        <w:adjustRightInd w:val="0"/>
        <w:ind w:left="357" w:hanging="357"/>
        <w:contextualSpacing/>
        <w:jc w:val="both"/>
        <w:rPr>
          <w:rFonts w:eastAsia="Calibri"/>
          <w:bCs/>
          <w:lang w:eastAsia="en-US"/>
        </w:rPr>
      </w:pPr>
      <w:r w:rsidRPr="000058ED">
        <w:rPr>
          <w:rFonts w:eastAsia="Calibri"/>
          <w:bCs/>
          <w:lang w:eastAsia="en-US"/>
        </w:rPr>
        <w:t xml:space="preserve">Atbildīgo par lēmuma izpildi noteikt </w:t>
      </w:r>
      <w:r w:rsidRPr="000058ED">
        <w:rPr>
          <w:bCs/>
          <w:lang w:eastAsia="en-US"/>
        </w:rPr>
        <w:t>Nekustamā īpašuma un teritoriālā plānojuma nodaļas vadītāju</w:t>
      </w:r>
      <w:r w:rsidRPr="000058ED">
        <w:rPr>
          <w:rFonts w:eastAsia="Calibri"/>
          <w:bCs/>
          <w:lang w:eastAsia="en-US"/>
        </w:rPr>
        <w:t>.</w:t>
      </w:r>
    </w:p>
    <w:p w14:paraId="3D829E50" w14:textId="77777777" w:rsidR="000058ED" w:rsidRPr="000058ED" w:rsidRDefault="000058ED">
      <w:pPr>
        <w:numPr>
          <w:ilvl w:val="0"/>
          <w:numId w:val="35"/>
        </w:numPr>
        <w:ind w:left="357" w:hanging="357"/>
        <w:jc w:val="both"/>
        <w:rPr>
          <w:rFonts w:eastAsia="Calibri"/>
          <w:bCs/>
          <w:lang w:eastAsia="en-US"/>
        </w:rPr>
      </w:pPr>
      <w:r w:rsidRPr="000058ED">
        <w:rPr>
          <w:rFonts w:eastAsia="Calibri"/>
          <w:bCs/>
          <w:lang w:eastAsia="en-US"/>
        </w:rPr>
        <w:t>Kontroli par lēmuma izpildi uzdot Limbažu novada pašvaldības izpilddirektoram.</w:t>
      </w:r>
    </w:p>
    <w:p w14:paraId="00672BD4" w14:textId="77777777" w:rsidR="00CE1A27" w:rsidRPr="00496279" w:rsidRDefault="00CE1A27" w:rsidP="00410C94">
      <w:pPr>
        <w:autoSpaceDE w:val="0"/>
        <w:autoSpaceDN w:val="0"/>
        <w:adjustRightInd w:val="0"/>
        <w:jc w:val="both"/>
        <w:rPr>
          <w:rFonts w:eastAsia="Calibri"/>
        </w:rPr>
      </w:pPr>
    </w:p>
    <w:p w14:paraId="31B695E6" w14:textId="77777777" w:rsidR="00A76298" w:rsidRPr="00496279" w:rsidRDefault="00A76298" w:rsidP="00410C94">
      <w:pPr>
        <w:autoSpaceDE w:val="0"/>
        <w:autoSpaceDN w:val="0"/>
        <w:adjustRightInd w:val="0"/>
        <w:jc w:val="both"/>
        <w:rPr>
          <w:rFonts w:eastAsia="Calibri"/>
        </w:rPr>
      </w:pPr>
    </w:p>
    <w:p w14:paraId="015AD69C" w14:textId="4D047D24" w:rsidR="00A76298" w:rsidRPr="00496279" w:rsidRDefault="00A76298" w:rsidP="00410C94">
      <w:pPr>
        <w:jc w:val="both"/>
        <w:rPr>
          <w:b/>
          <w:bCs/>
        </w:rPr>
      </w:pPr>
      <w:r w:rsidRPr="00496279">
        <w:rPr>
          <w:b/>
          <w:bCs/>
        </w:rPr>
        <w:t>Lēmums Nr.</w:t>
      </w:r>
      <w:r w:rsidR="00C82151" w:rsidRPr="00496279">
        <w:rPr>
          <w:b/>
          <w:bCs/>
        </w:rPr>
        <w:t xml:space="preserve"> </w:t>
      </w:r>
      <w:r w:rsidR="00410DAC" w:rsidRPr="00496279">
        <w:rPr>
          <w:b/>
          <w:bCs/>
        </w:rPr>
        <w:t>828</w:t>
      </w:r>
    </w:p>
    <w:p w14:paraId="14E7C09E" w14:textId="7C4A5D8D" w:rsidR="00A76298" w:rsidRPr="00496279" w:rsidRDefault="00A76298" w:rsidP="00410C94">
      <w:pPr>
        <w:keepNext/>
        <w:jc w:val="center"/>
        <w:outlineLvl w:val="0"/>
        <w:rPr>
          <w:b/>
          <w:bCs/>
          <w:lang w:eastAsia="en-US"/>
        </w:rPr>
      </w:pPr>
      <w:r w:rsidRPr="00496279">
        <w:rPr>
          <w:b/>
          <w:bCs/>
          <w:lang w:eastAsia="en-US"/>
        </w:rPr>
        <w:t>34</w:t>
      </w:r>
      <w:r w:rsidR="00CD11AB" w:rsidRPr="00496279">
        <w:rPr>
          <w:b/>
          <w:bCs/>
          <w:lang w:eastAsia="en-US"/>
        </w:rPr>
        <w:t>.</w:t>
      </w:r>
    </w:p>
    <w:p w14:paraId="7C4E4EDE" w14:textId="77777777" w:rsidR="00496279" w:rsidRPr="00496279" w:rsidRDefault="00496279" w:rsidP="00410C94">
      <w:pPr>
        <w:pBdr>
          <w:bottom w:val="single" w:sz="6" w:space="1" w:color="auto"/>
        </w:pBdr>
        <w:jc w:val="both"/>
        <w:rPr>
          <w:b/>
          <w:bCs/>
        </w:rPr>
      </w:pPr>
      <w:r w:rsidRPr="00496279">
        <w:rPr>
          <w:b/>
          <w:bCs/>
          <w:noProof/>
        </w:rPr>
        <w:t xml:space="preserve">Par zemes gabala </w:t>
      </w:r>
      <w:r w:rsidRPr="00496279">
        <w:rPr>
          <w:rFonts w:eastAsia="Calibri"/>
          <w:b/>
          <w:lang w:eastAsia="en-US"/>
        </w:rPr>
        <w:t>„Mežrozītes</w:t>
      </w:r>
      <w:r w:rsidRPr="00496279">
        <w:rPr>
          <w:rFonts w:eastAsia="Calibri"/>
          <w:lang w:eastAsia="en-US"/>
        </w:rPr>
        <w:t>”</w:t>
      </w:r>
      <w:r w:rsidRPr="00496279">
        <w:rPr>
          <w:b/>
          <w:bCs/>
          <w:noProof/>
        </w:rPr>
        <w:t xml:space="preserve">, Alojas pagastā, Limbažu novadā </w:t>
      </w:r>
      <w:r w:rsidRPr="00496279">
        <w:rPr>
          <w:rFonts w:eastAsia="Calibri"/>
          <w:b/>
          <w:bCs/>
          <w:lang w:eastAsia="en-US"/>
        </w:rPr>
        <w:t>iznomāšanu</w:t>
      </w:r>
    </w:p>
    <w:p w14:paraId="63348725" w14:textId="56A6F611" w:rsidR="00496279" w:rsidRPr="00496279" w:rsidRDefault="00496279" w:rsidP="00410C94">
      <w:pPr>
        <w:jc w:val="center"/>
      </w:pPr>
      <w:r w:rsidRPr="00496279">
        <w:t xml:space="preserve">Ziņo </w:t>
      </w:r>
      <w:r w:rsidRPr="00496279">
        <w:rPr>
          <w:noProof/>
        </w:rPr>
        <w:t>D. Straubergs</w:t>
      </w:r>
    </w:p>
    <w:p w14:paraId="713170E1" w14:textId="77777777" w:rsidR="00496279" w:rsidRPr="00496279" w:rsidRDefault="00496279" w:rsidP="00410C94">
      <w:pPr>
        <w:jc w:val="center"/>
        <w:rPr>
          <w:rFonts w:eastAsia="Calibri"/>
          <w:b/>
          <w:bCs/>
          <w:lang w:eastAsia="en-US"/>
        </w:rPr>
      </w:pPr>
    </w:p>
    <w:p w14:paraId="10C44ACC" w14:textId="77777777" w:rsidR="00496279" w:rsidRPr="00496279" w:rsidRDefault="00496279" w:rsidP="00410C94">
      <w:pPr>
        <w:ind w:firstLine="720"/>
        <w:jc w:val="both"/>
        <w:rPr>
          <w:rFonts w:eastAsia="Calibri"/>
          <w:bCs/>
          <w:color w:val="000000"/>
          <w:lang w:eastAsia="en-US"/>
        </w:rPr>
      </w:pPr>
      <w:r w:rsidRPr="00496279">
        <w:rPr>
          <w:bCs/>
          <w:lang w:eastAsia="en-US"/>
        </w:rPr>
        <w:t xml:space="preserve">Limbažu novada pašvaldība ir izskatījusi </w:t>
      </w:r>
      <w:r w:rsidRPr="00496279">
        <w:rPr>
          <w:rFonts w:eastAsia="Calibri"/>
          <w:bCs/>
          <w:lang w:eastAsia="en-US"/>
        </w:rPr>
        <w:t>ZS “Vārnas”, VRN 46601007329, 2022. gada 5. jūlija iesniegumu, kas Limbažu novada pašvaldībā reģistrēts ar Nr. </w:t>
      </w:r>
      <w:r w:rsidRPr="00496279">
        <w:rPr>
          <w:rFonts w:eastAsia="Calibri"/>
          <w:color w:val="212529"/>
          <w:shd w:val="clear" w:color="auto" w:fill="FFFFFF"/>
          <w:lang w:eastAsia="en-US"/>
        </w:rPr>
        <w:t>4.8.2/22/332</w:t>
      </w:r>
      <w:r w:rsidRPr="00496279">
        <w:rPr>
          <w:rFonts w:eastAsia="Calibri"/>
          <w:bCs/>
          <w:lang w:eastAsia="en-US"/>
        </w:rPr>
        <w:t xml:space="preserve">. </w:t>
      </w:r>
      <w:r w:rsidRPr="00496279">
        <w:rPr>
          <w:rFonts w:eastAsia="Calibri"/>
          <w:bCs/>
          <w:color w:val="000000"/>
          <w:lang w:eastAsia="en-US"/>
        </w:rPr>
        <w:t xml:space="preserve">Iesniegumā persona lūdz iznomāt zemes vienības </w:t>
      </w:r>
      <w:r w:rsidRPr="00496279">
        <w:rPr>
          <w:rFonts w:eastAsia="Calibri"/>
          <w:lang w:eastAsia="en-US"/>
        </w:rPr>
        <w:t>„Mežrozītes”</w:t>
      </w:r>
      <w:r w:rsidRPr="00496279">
        <w:rPr>
          <w:rFonts w:eastAsia="Calibri"/>
          <w:bCs/>
          <w:color w:val="000000"/>
          <w:lang w:eastAsia="en-US"/>
        </w:rPr>
        <w:t>, Alojas pagastā ar kadastra apzīmējumu: 6627 004 0126, daļu.</w:t>
      </w:r>
    </w:p>
    <w:p w14:paraId="55762CAE" w14:textId="77777777" w:rsidR="00496279" w:rsidRPr="00496279" w:rsidRDefault="00496279" w:rsidP="00410C94">
      <w:pPr>
        <w:ind w:firstLine="720"/>
        <w:jc w:val="both"/>
        <w:rPr>
          <w:rFonts w:eastAsia="Calibri"/>
          <w:lang w:eastAsia="en-US"/>
        </w:rPr>
      </w:pPr>
      <w:r w:rsidRPr="00496279">
        <w:rPr>
          <w:bCs/>
          <w:lang w:eastAsia="en-US"/>
        </w:rPr>
        <w:t>Zemes vienība</w:t>
      </w:r>
      <w:r w:rsidRPr="00496279">
        <w:rPr>
          <w:bCs/>
          <w:color w:val="000000"/>
          <w:lang w:eastAsia="en-US"/>
        </w:rPr>
        <w:t xml:space="preserve"> </w:t>
      </w:r>
      <w:r w:rsidRPr="00496279">
        <w:rPr>
          <w:rFonts w:eastAsia="Calibri"/>
          <w:lang w:eastAsia="en-US"/>
        </w:rPr>
        <w:t>„Mežrozītes”</w:t>
      </w:r>
      <w:r w:rsidRPr="00496279">
        <w:rPr>
          <w:rFonts w:eastAsia="Calibri"/>
          <w:bCs/>
          <w:color w:val="000000"/>
          <w:lang w:eastAsia="en-US"/>
        </w:rPr>
        <w:t>, Alojas pagastā</w:t>
      </w:r>
      <w:r w:rsidRPr="00496279">
        <w:rPr>
          <w:rFonts w:eastAsia="Calibri"/>
          <w:lang w:eastAsia="en-US"/>
        </w:rPr>
        <w:t>, kadastra apzīmējums 6627 004 0126, kopplatība 29,1 ha, pieder Limbažu novada pašvaldībai, reģistrēta Alojas pagasta zemesgrāmatas nodalījumā Nr.100000176429.</w:t>
      </w:r>
    </w:p>
    <w:p w14:paraId="319CEE5F" w14:textId="30C40FDD" w:rsidR="00496279" w:rsidRPr="00496279" w:rsidRDefault="00496279" w:rsidP="00410C94">
      <w:pPr>
        <w:ind w:firstLine="720"/>
        <w:jc w:val="both"/>
        <w:rPr>
          <w:lang w:eastAsia="en-US"/>
        </w:rPr>
      </w:pPr>
      <w:r w:rsidRPr="00496279">
        <w:rPr>
          <w:bCs/>
          <w:lang w:eastAsia="en-US"/>
        </w:rPr>
        <w:t xml:space="preserve">Saskaņā ar </w:t>
      </w:r>
      <w:r w:rsidRPr="00496279">
        <w:rPr>
          <w:bCs/>
        </w:rPr>
        <w:t xml:space="preserve">Ministru kabineta </w:t>
      </w:r>
      <w:r w:rsidRPr="00496279">
        <w:rPr>
          <w:bCs/>
          <w:lang w:eastAsia="en-US"/>
        </w:rPr>
        <w:t xml:space="preserve">2018. gada 19. jūnija </w:t>
      </w:r>
      <w:r w:rsidRPr="00496279">
        <w:rPr>
          <w:bCs/>
        </w:rPr>
        <w:t xml:space="preserve">noteikumu Nr. 350 “Publiskas personas zemes nomas un apbūves tiesības noteikumi” (turpmāk tekstā - Noteikumi) 28. punktu, lēmumu par neapbūvēta zemesgabala iznomāšanu pieņem iznomātājs. </w:t>
      </w:r>
    </w:p>
    <w:p w14:paraId="6C718036" w14:textId="77777777" w:rsidR="00496279" w:rsidRPr="00496279" w:rsidRDefault="00496279" w:rsidP="00410C94">
      <w:pPr>
        <w:ind w:firstLine="720"/>
        <w:jc w:val="both"/>
        <w:rPr>
          <w:rFonts w:eastAsia="Calibri"/>
          <w:lang w:eastAsia="en-US"/>
        </w:rPr>
      </w:pPr>
      <w:r w:rsidRPr="00496279">
        <w:rPr>
          <w:rFonts w:eastAsia="Calibri"/>
          <w:lang w:eastAsia="en-US"/>
        </w:rPr>
        <w:t xml:space="preserve">Noteikumu 29.2. punkts nosaka, ka šo noteikumu 32., 40., 41., 42., 43., 44., 45. un 46. punktu var nepiemērot, ja tiek iznomāts neapbūvēts zemesgabals līdz  10 ha lauku teritorijā, kas tiek izmantots lauksaimniecībā, mežsaimniecībā vai ūdenssaimniecībā, uz termiņa ne ilgāk par sešiem gadiem, ja šo noteikumu 33.6. apakšpunktā noteiktajā termiņā pieteicies tikai viens pretendents. </w:t>
      </w:r>
    </w:p>
    <w:p w14:paraId="59507F51" w14:textId="77777777" w:rsidR="00496279" w:rsidRPr="00496279" w:rsidRDefault="00496279" w:rsidP="00410C94">
      <w:pPr>
        <w:ind w:firstLine="720"/>
        <w:jc w:val="both"/>
        <w:rPr>
          <w:b/>
          <w:bCs/>
        </w:rPr>
      </w:pPr>
      <w:r w:rsidRPr="00496279">
        <w:rPr>
          <w:bCs/>
          <w:lang w:eastAsia="en-US"/>
        </w:rPr>
        <w:t>Saskaņā ar</w:t>
      </w:r>
      <w:r w:rsidRPr="00496279">
        <w:rPr>
          <w:bCs/>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00312F41" w14:textId="77777777" w:rsidR="00496279" w:rsidRPr="00496279" w:rsidRDefault="00496279" w:rsidP="00410C94">
      <w:pPr>
        <w:ind w:firstLine="720"/>
        <w:jc w:val="both"/>
        <w:rPr>
          <w:rFonts w:eastAsia="Calibri"/>
          <w:lang w:eastAsia="en-US"/>
        </w:rPr>
      </w:pPr>
      <w:r w:rsidRPr="00496279">
        <w:rPr>
          <w:rFonts w:eastAsia="Calibri"/>
          <w:lang w:eastAsia="en-US"/>
        </w:rPr>
        <w:t>Limbažu novada pašvaldībā saņemts sertificēta nekustamā īpašuma vērtētāja vērtējums, tirgus nomas maksas noteikšanai zemes vienības „Mežrozītes”</w:t>
      </w:r>
      <w:r w:rsidRPr="00496279">
        <w:rPr>
          <w:rFonts w:eastAsia="Calibri"/>
          <w:bCs/>
          <w:color w:val="000000"/>
          <w:lang w:eastAsia="en-US"/>
        </w:rPr>
        <w:t xml:space="preserve">, Alojas </w:t>
      </w:r>
      <w:r w:rsidRPr="00496279">
        <w:rPr>
          <w:rFonts w:eastAsia="Calibri"/>
          <w:lang w:eastAsia="en-US"/>
        </w:rPr>
        <w:t>pagastā, daļai 1,4 ha platībā, zemes vienības kadastra apz. 6627 004 0126 un tā  noteikta EUR 96,00 gadā.</w:t>
      </w:r>
    </w:p>
    <w:p w14:paraId="27E7F04C" w14:textId="366871EF" w:rsidR="00496279" w:rsidRPr="00496279" w:rsidRDefault="00496279" w:rsidP="00410C94">
      <w:pPr>
        <w:ind w:firstLine="720"/>
        <w:jc w:val="both"/>
        <w:rPr>
          <w:b/>
          <w:bCs/>
        </w:rPr>
      </w:pPr>
      <w:r w:rsidRPr="00496279">
        <w:rPr>
          <w:bCs/>
          <w:lang w:eastAsia="en-US"/>
        </w:rPr>
        <w:t xml:space="preserve">Ņemot vērā augstāk minēto un pamatojoties uz likuma „Par pašvaldībām” 14. panta otrās daļas 3. punktu, Valsts pārvaldes iekārtas likuma 87. panta otro daļu, likuma „Par nekustamā īpašuma nodokli” 2. panta piekto daļu, </w:t>
      </w:r>
      <w:r w:rsidRPr="00496279">
        <w:rPr>
          <w:lang w:eastAsia="en-US"/>
        </w:rPr>
        <w:t>Pievienotās vērtības nodokļa likuma</w:t>
      </w:r>
      <w:r w:rsidRPr="00496279">
        <w:rPr>
          <w:bCs/>
          <w:lang w:eastAsia="en-US"/>
        </w:rPr>
        <w:t xml:space="preserve"> 3. panta desmitās daļas 13. punktu,</w:t>
      </w:r>
      <w:r w:rsidRPr="00496279">
        <w:rPr>
          <w:bCs/>
        </w:rPr>
        <w:t xml:space="preserve"> Ministru kabineta 2018. gada 19. jūnija noteikumu Nr. 350 “Publiskas personas zemes nomas un apbūves tiesības noteikumi” 5., 6., 28., 29.8, 52. punktiem, </w:t>
      </w:r>
      <w:r w:rsidRPr="00496279">
        <w:rPr>
          <w:rFonts w:cs="Tahoma"/>
          <w:b/>
          <w:kern w:val="1"/>
          <w:lang w:eastAsia="hi-IN" w:bidi="hi-IN"/>
        </w:rPr>
        <w:t>a</w:t>
      </w:r>
      <w:r w:rsidRPr="00496279">
        <w:rPr>
          <w:b/>
          <w:bCs/>
        </w:rPr>
        <w:t>tklāti balsojot: PAR</w:t>
      </w:r>
      <w:r w:rsidRPr="00496279">
        <w:t xml:space="preserve"> – 12 deputāti (</w:t>
      </w:r>
      <w:r w:rsidRPr="00496279">
        <w:rPr>
          <w:rFonts w:eastAsia="Calibri"/>
          <w:szCs w:val="22"/>
          <w:lang w:eastAsia="en-US"/>
        </w:rPr>
        <w:t>Edžus Arums, Jānis Bakmanis, Māris Beļaunieks, Andris Garklāvs, Lija Jokste, Aigars Legzdiņš, Dāvis Melnalksnis, Rūdolfs Pelēkais, Ziedonis Rubezis, Dagnis Straubergs, Regīna Tamane, Didzis Zemmers)</w:t>
      </w:r>
      <w:r w:rsidRPr="00496279">
        <w:t xml:space="preserve">, </w:t>
      </w:r>
      <w:r w:rsidRPr="00496279">
        <w:rPr>
          <w:b/>
          <w:bCs/>
        </w:rPr>
        <w:t>PRET –</w:t>
      </w:r>
      <w:r w:rsidRPr="00496279">
        <w:t xml:space="preserve"> nav, </w:t>
      </w:r>
      <w:r w:rsidRPr="00496279">
        <w:rPr>
          <w:b/>
          <w:bCs/>
        </w:rPr>
        <w:t>ATTURAS –</w:t>
      </w:r>
      <w:r w:rsidRPr="00496279">
        <w:t xml:space="preserve"> nav, Limbažu novada dome</w:t>
      </w:r>
      <w:r w:rsidRPr="00496279">
        <w:rPr>
          <w:b/>
          <w:bCs/>
        </w:rPr>
        <w:t xml:space="preserve"> NOLEMJ:</w:t>
      </w:r>
    </w:p>
    <w:p w14:paraId="4EF7D066" w14:textId="0DE1BBA2" w:rsidR="00496279" w:rsidRPr="00496279" w:rsidRDefault="00496279" w:rsidP="00410C94">
      <w:pPr>
        <w:ind w:firstLine="720"/>
        <w:jc w:val="both"/>
        <w:rPr>
          <w:bCs/>
          <w:lang w:eastAsia="en-US"/>
        </w:rPr>
      </w:pPr>
    </w:p>
    <w:p w14:paraId="1402B3F2" w14:textId="589779C1" w:rsidR="00496279" w:rsidRPr="00496279" w:rsidRDefault="00496279">
      <w:pPr>
        <w:numPr>
          <w:ilvl w:val="0"/>
          <w:numId w:val="36"/>
        </w:numPr>
        <w:ind w:left="357" w:hanging="357"/>
        <w:contextualSpacing/>
        <w:jc w:val="both"/>
        <w:rPr>
          <w:bCs/>
          <w:lang w:eastAsia="en-US"/>
        </w:rPr>
      </w:pPr>
      <w:r w:rsidRPr="00496279">
        <w:rPr>
          <w:bCs/>
          <w:lang w:eastAsia="en-US"/>
        </w:rPr>
        <w:t>Iznomāt ZS “Vārnas”, VRN 46601007329,</w:t>
      </w:r>
      <w:r w:rsidRPr="00496279">
        <w:rPr>
          <w:bCs/>
          <w:color w:val="FF0000"/>
          <w:lang w:eastAsia="en-US"/>
        </w:rPr>
        <w:t xml:space="preserve"> </w:t>
      </w:r>
      <w:r w:rsidRPr="00496279">
        <w:rPr>
          <w:bCs/>
          <w:lang w:eastAsia="en-US"/>
        </w:rPr>
        <w:t xml:space="preserve">bez apbūves tiesībām, nekustamā īpašuma </w:t>
      </w:r>
      <w:r w:rsidRPr="00496279">
        <w:rPr>
          <w:lang w:eastAsia="en-US"/>
        </w:rPr>
        <w:t>„Mežrozītes”</w:t>
      </w:r>
      <w:r w:rsidRPr="00496279">
        <w:rPr>
          <w:bCs/>
          <w:color w:val="000000"/>
          <w:lang w:eastAsia="en-US"/>
        </w:rPr>
        <w:t>, Alojas pagastā</w:t>
      </w:r>
      <w:r w:rsidRPr="00496279">
        <w:rPr>
          <w:bCs/>
          <w:lang w:eastAsia="en-US"/>
        </w:rPr>
        <w:t>, Limbažu novadā, zemes vienības</w:t>
      </w:r>
      <w:r w:rsidRPr="00496279">
        <w:rPr>
          <w:bCs/>
          <w:color w:val="000000"/>
          <w:lang w:eastAsia="en-US"/>
        </w:rPr>
        <w:t xml:space="preserve"> ar kadastra apzīmējumu 6627 004 0126</w:t>
      </w:r>
      <w:r>
        <w:rPr>
          <w:bCs/>
          <w:color w:val="000000"/>
          <w:lang w:eastAsia="en-US"/>
        </w:rPr>
        <w:t>,</w:t>
      </w:r>
      <w:r w:rsidRPr="00496279">
        <w:rPr>
          <w:bCs/>
          <w:color w:val="000000"/>
          <w:lang w:eastAsia="en-US"/>
        </w:rPr>
        <w:t xml:space="preserve"> daļu 1,4 ha</w:t>
      </w:r>
      <w:r w:rsidRPr="00496279">
        <w:rPr>
          <w:bCs/>
          <w:lang w:eastAsia="en-US"/>
        </w:rPr>
        <w:t xml:space="preserve"> platībā</w:t>
      </w:r>
      <w:r>
        <w:rPr>
          <w:bCs/>
          <w:lang w:eastAsia="en-US"/>
        </w:rPr>
        <w:t>,</w:t>
      </w:r>
      <w:r w:rsidRPr="00496279">
        <w:rPr>
          <w:bCs/>
          <w:lang w:eastAsia="en-US"/>
        </w:rPr>
        <w:t xml:space="preserve"> uz 6 gadiem, ar izmantošanas mērķi –</w:t>
      </w:r>
      <w:r w:rsidRPr="00496279">
        <w:rPr>
          <w:bCs/>
        </w:rPr>
        <w:t xml:space="preserve"> lauksaimniecības vajadzībām</w:t>
      </w:r>
      <w:r w:rsidRPr="00496279">
        <w:rPr>
          <w:bCs/>
          <w:lang w:eastAsia="en-US"/>
        </w:rPr>
        <w:t xml:space="preserve"> (shēma pielikumā). </w:t>
      </w:r>
    </w:p>
    <w:p w14:paraId="46BE0B0D" w14:textId="77777777" w:rsidR="00496279" w:rsidRPr="00496279" w:rsidRDefault="00496279">
      <w:pPr>
        <w:numPr>
          <w:ilvl w:val="0"/>
          <w:numId w:val="36"/>
        </w:numPr>
        <w:ind w:left="357" w:hanging="357"/>
        <w:jc w:val="both"/>
        <w:rPr>
          <w:rFonts w:eastAsia="Calibri"/>
          <w:lang w:eastAsia="en-US"/>
        </w:rPr>
      </w:pPr>
      <w:r w:rsidRPr="00496279">
        <w:rPr>
          <w:rFonts w:eastAsia="Calibri"/>
          <w:lang w:eastAsia="en-US"/>
        </w:rPr>
        <w:t xml:space="preserve">Nosakot, ka nomnieks maksā zemes nomas maksu </w:t>
      </w:r>
      <w:r w:rsidRPr="00496279">
        <w:rPr>
          <w:rFonts w:eastAsia="Calibri"/>
          <w:color w:val="000000"/>
          <w:lang w:eastAsia="en-US"/>
        </w:rPr>
        <w:t>EUR</w:t>
      </w:r>
      <w:r w:rsidRPr="00496279">
        <w:rPr>
          <w:rFonts w:eastAsia="Calibri"/>
          <w:lang w:eastAsia="en-US"/>
        </w:rPr>
        <w:t xml:space="preserve"> 96,00</w:t>
      </w:r>
      <w:r w:rsidRPr="00496279">
        <w:rPr>
          <w:rFonts w:eastAsia="Calibri"/>
          <w:color w:val="000000"/>
          <w:lang w:eastAsia="en-US"/>
        </w:rPr>
        <w:t xml:space="preserve"> (deviņdesmit sešus </w:t>
      </w:r>
      <w:r w:rsidRPr="00496279">
        <w:rPr>
          <w:rFonts w:eastAsia="Calibri"/>
          <w:i/>
          <w:color w:val="000000"/>
          <w:lang w:eastAsia="en-US"/>
        </w:rPr>
        <w:t>euro</w:t>
      </w:r>
      <w:r w:rsidRPr="00496279">
        <w:rPr>
          <w:rFonts w:eastAsia="Calibri"/>
          <w:color w:val="000000"/>
          <w:lang w:eastAsia="en-US"/>
        </w:rPr>
        <w:t>) gadā</w:t>
      </w:r>
      <w:r w:rsidRPr="00496279">
        <w:rPr>
          <w:rFonts w:eastAsia="Calibri"/>
          <w:lang w:eastAsia="en-US"/>
        </w:rPr>
        <w:t xml:space="preserve">, </w:t>
      </w:r>
      <w:r w:rsidRPr="00496279">
        <w:rPr>
          <w:rFonts w:eastAsia="Calibri"/>
          <w:bCs/>
          <w:lang w:eastAsia="en-US"/>
        </w:rPr>
        <w:t>papildus nomas maksai maksājot pievienotās vērtības nodokli un nekustamā īpašuma nodokli</w:t>
      </w:r>
      <w:r w:rsidRPr="00496279">
        <w:rPr>
          <w:rFonts w:eastAsia="Calibri"/>
          <w:lang w:eastAsia="en-US"/>
        </w:rPr>
        <w:t>.</w:t>
      </w:r>
    </w:p>
    <w:p w14:paraId="03BADE26" w14:textId="77777777" w:rsidR="00496279" w:rsidRPr="00496279" w:rsidRDefault="00496279">
      <w:pPr>
        <w:numPr>
          <w:ilvl w:val="0"/>
          <w:numId w:val="36"/>
        </w:numPr>
        <w:ind w:left="357" w:hanging="357"/>
        <w:contextualSpacing/>
        <w:jc w:val="both"/>
        <w:rPr>
          <w:lang w:eastAsia="en-US"/>
        </w:rPr>
      </w:pPr>
      <w:r w:rsidRPr="00496279">
        <w:rPr>
          <w:lang w:eastAsia="en-US"/>
        </w:rPr>
        <w:t xml:space="preserve">Nomnieks kompensē neatkarīgā vērtētāja atlīdzības summu EUR 60,50  (sešdesmit </w:t>
      </w:r>
      <w:r w:rsidRPr="00496279">
        <w:rPr>
          <w:i/>
          <w:lang w:eastAsia="en-US"/>
        </w:rPr>
        <w:t>euro</w:t>
      </w:r>
      <w:r w:rsidRPr="00496279">
        <w:rPr>
          <w:lang w:eastAsia="en-US"/>
        </w:rPr>
        <w:t xml:space="preserve"> un 50 centi).</w:t>
      </w:r>
    </w:p>
    <w:p w14:paraId="32E904EA" w14:textId="77777777" w:rsidR="00496279" w:rsidRPr="00496279" w:rsidRDefault="00496279">
      <w:pPr>
        <w:numPr>
          <w:ilvl w:val="0"/>
          <w:numId w:val="36"/>
        </w:numPr>
        <w:autoSpaceDE w:val="0"/>
        <w:autoSpaceDN w:val="0"/>
        <w:adjustRightInd w:val="0"/>
        <w:ind w:left="357" w:hanging="357"/>
        <w:contextualSpacing/>
        <w:jc w:val="both"/>
        <w:rPr>
          <w:rFonts w:eastAsia="Calibri"/>
          <w:bCs/>
          <w:lang w:eastAsia="en-US"/>
        </w:rPr>
      </w:pPr>
      <w:r w:rsidRPr="00496279">
        <w:rPr>
          <w:rFonts w:eastAsia="Calibri"/>
          <w:bCs/>
          <w:lang w:eastAsia="en-US"/>
        </w:rPr>
        <w:t xml:space="preserve">Atbildīgo par lēmuma izpildi noteikt </w:t>
      </w:r>
      <w:r w:rsidRPr="00496279">
        <w:rPr>
          <w:bCs/>
          <w:lang w:eastAsia="en-US"/>
        </w:rPr>
        <w:t>Nekustamā īpašuma un teritoriālā plānojuma nodaļas vadītāju</w:t>
      </w:r>
      <w:r w:rsidRPr="00496279">
        <w:rPr>
          <w:rFonts w:eastAsia="Calibri"/>
          <w:bCs/>
          <w:lang w:eastAsia="en-US"/>
        </w:rPr>
        <w:t>.</w:t>
      </w:r>
    </w:p>
    <w:p w14:paraId="306E45D2" w14:textId="77777777" w:rsidR="00496279" w:rsidRPr="00496279" w:rsidRDefault="00496279">
      <w:pPr>
        <w:numPr>
          <w:ilvl w:val="0"/>
          <w:numId w:val="36"/>
        </w:numPr>
        <w:ind w:left="357" w:hanging="357"/>
        <w:jc w:val="both"/>
        <w:rPr>
          <w:rFonts w:eastAsia="Calibri"/>
          <w:bCs/>
          <w:lang w:eastAsia="en-US"/>
        </w:rPr>
      </w:pPr>
      <w:r w:rsidRPr="00496279">
        <w:rPr>
          <w:rFonts w:eastAsia="Calibri"/>
          <w:bCs/>
          <w:lang w:eastAsia="en-US"/>
        </w:rPr>
        <w:t>Kontroli par lēmuma izpildi uzdot Limbažu novada pašvaldības izpilddirektoram.</w:t>
      </w:r>
    </w:p>
    <w:p w14:paraId="3A231CE0" w14:textId="77777777" w:rsidR="008A572F" w:rsidRPr="00496279" w:rsidRDefault="008A572F" w:rsidP="00410C94">
      <w:pPr>
        <w:autoSpaceDE w:val="0"/>
        <w:autoSpaceDN w:val="0"/>
        <w:adjustRightInd w:val="0"/>
        <w:jc w:val="both"/>
        <w:rPr>
          <w:rFonts w:eastAsia="Calibri"/>
        </w:rPr>
      </w:pPr>
    </w:p>
    <w:p w14:paraId="322FD818" w14:textId="77777777" w:rsidR="000D05F8" w:rsidRPr="00496279" w:rsidRDefault="000D05F8" w:rsidP="00410C94">
      <w:pPr>
        <w:autoSpaceDE w:val="0"/>
        <w:autoSpaceDN w:val="0"/>
        <w:adjustRightInd w:val="0"/>
        <w:jc w:val="both"/>
        <w:rPr>
          <w:rFonts w:eastAsia="Calibri"/>
        </w:rPr>
      </w:pPr>
    </w:p>
    <w:p w14:paraId="526A5DAA" w14:textId="2A4F18C7" w:rsidR="008A572F" w:rsidRPr="00496279" w:rsidRDefault="008A572F" w:rsidP="00410C94">
      <w:pPr>
        <w:jc w:val="both"/>
        <w:rPr>
          <w:b/>
          <w:bCs/>
        </w:rPr>
      </w:pPr>
      <w:r w:rsidRPr="00496279">
        <w:rPr>
          <w:b/>
          <w:bCs/>
        </w:rPr>
        <w:t>Lēmums Nr.</w:t>
      </w:r>
      <w:r w:rsidR="00C82151" w:rsidRPr="00496279">
        <w:rPr>
          <w:b/>
          <w:bCs/>
        </w:rPr>
        <w:t xml:space="preserve"> </w:t>
      </w:r>
      <w:r w:rsidR="00410DAC" w:rsidRPr="00496279">
        <w:rPr>
          <w:b/>
          <w:bCs/>
        </w:rPr>
        <w:t>829</w:t>
      </w:r>
    </w:p>
    <w:p w14:paraId="55981434" w14:textId="694C9422" w:rsidR="008A572F" w:rsidRPr="00496279" w:rsidRDefault="008A572F" w:rsidP="00410C94">
      <w:pPr>
        <w:keepNext/>
        <w:jc w:val="center"/>
        <w:outlineLvl w:val="0"/>
        <w:rPr>
          <w:b/>
          <w:bCs/>
          <w:lang w:eastAsia="en-US"/>
        </w:rPr>
      </w:pPr>
      <w:bookmarkStart w:id="45" w:name="_Hlk112668582"/>
      <w:r w:rsidRPr="00496279">
        <w:rPr>
          <w:b/>
          <w:bCs/>
          <w:lang w:eastAsia="en-US"/>
        </w:rPr>
        <w:t>35</w:t>
      </w:r>
      <w:r w:rsidR="00CD11AB" w:rsidRPr="00496279">
        <w:rPr>
          <w:b/>
          <w:bCs/>
          <w:lang w:eastAsia="en-US"/>
        </w:rPr>
        <w:t>.</w:t>
      </w:r>
    </w:p>
    <w:p w14:paraId="1246E52E" w14:textId="77777777" w:rsidR="00F06E6D" w:rsidRPr="00F06E6D" w:rsidRDefault="00F06E6D" w:rsidP="00410C94">
      <w:pPr>
        <w:pBdr>
          <w:bottom w:val="single" w:sz="6" w:space="1" w:color="auto"/>
        </w:pBdr>
        <w:jc w:val="both"/>
        <w:rPr>
          <w:b/>
          <w:bCs/>
        </w:rPr>
      </w:pPr>
      <w:r w:rsidRPr="00F06E6D">
        <w:rPr>
          <w:b/>
          <w:bCs/>
          <w:noProof/>
        </w:rPr>
        <w:t xml:space="preserve">Par zemes gabala Mazlāles 1, Alojas pagastā </w:t>
      </w:r>
      <w:r w:rsidRPr="00F06E6D">
        <w:rPr>
          <w:rFonts w:eastAsia="Calibri"/>
          <w:b/>
          <w:bCs/>
          <w:lang w:eastAsia="en-US"/>
        </w:rPr>
        <w:t>iznomāšanas termiņa pagarināšanu</w:t>
      </w:r>
    </w:p>
    <w:p w14:paraId="44D2D0AE" w14:textId="0383B9DD" w:rsidR="00F06E6D" w:rsidRPr="00F06E6D" w:rsidRDefault="00F06E6D" w:rsidP="00410C94">
      <w:pPr>
        <w:jc w:val="center"/>
      </w:pPr>
      <w:r w:rsidRPr="00F06E6D">
        <w:t xml:space="preserve">Ziņo </w:t>
      </w:r>
      <w:r>
        <w:rPr>
          <w:noProof/>
        </w:rPr>
        <w:t>D. Straubergs</w:t>
      </w:r>
    </w:p>
    <w:p w14:paraId="669C7B2D" w14:textId="77777777" w:rsidR="00F06E6D" w:rsidRPr="00F06E6D" w:rsidRDefault="00F06E6D" w:rsidP="00410C94">
      <w:pPr>
        <w:jc w:val="center"/>
        <w:rPr>
          <w:rFonts w:eastAsia="Calibri"/>
          <w:b/>
          <w:bCs/>
          <w:lang w:eastAsia="en-US"/>
        </w:rPr>
      </w:pPr>
    </w:p>
    <w:p w14:paraId="2B127562" w14:textId="77777777" w:rsidR="00D001B9" w:rsidRDefault="00D001B9" w:rsidP="00410C94">
      <w:pPr>
        <w:ind w:firstLine="720"/>
        <w:jc w:val="both"/>
        <w:rPr>
          <w:rFonts w:eastAsia="Calibri"/>
          <w:lang w:eastAsia="en-US"/>
        </w:rPr>
      </w:pPr>
      <w:r>
        <w:rPr>
          <w:rFonts w:eastAsia="Calibri"/>
          <w:lang w:eastAsia="en-US"/>
        </w:rPr>
        <w:t>[..]</w:t>
      </w:r>
    </w:p>
    <w:p w14:paraId="043043EB" w14:textId="7E2E02F2" w:rsidR="00F06E6D" w:rsidRPr="00496279" w:rsidRDefault="00F06E6D" w:rsidP="00410C94">
      <w:pPr>
        <w:ind w:firstLine="720"/>
        <w:jc w:val="both"/>
        <w:rPr>
          <w:b/>
          <w:bCs/>
        </w:rPr>
      </w:pPr>
      <w:r w:rsidRPr="00F06E6D">
        <w:rPr>
          <w:rFonts w:eastAsia="Calibri"/>
          <w:lang w:eastAsia="en-US"/>
        </w:rPr>
        <w:t>Ņemot vērā augstāk minēto, pamatojoties uz likuma „Par pašvaldībām” 14. panta otrās daļas 3. punktu,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52., 53. punktiem, saskaņā ar</w:t>
      </w:r>
      <w:r w:rsidRPr="00F06E6D">
        <w:rPr>
          <w:rFonts w:eastAsia="Calibri"/>
        </w:rPr>
        <w:t xml:space="preserve"> </w:t>
      </w:r>
      <w:r w:rsidRPr="00F06E6D">
        <w:rPr>
          <w:rFonts w:eastAsia="Calibri"/>
          <w:lang w:eastAsia="zh-CN"/>
        </w:rPr>
        <w:t>Limbažu novada domes 2021.gada 26. augusta saistoš</w:t>
      </w:r>
      <w:r>
        <w:rPr>
          <w:rFonts w:eastAsia="Calibri"/>
          <w:lang w:eastAsia="zh-CN"/>
        </w:rPr>
        <w:t>o</w:t>
      </w:r>
      <w:r w:rsidRPr="00F06E6D">
        <w:rPr>
          <w:rFonts w:eastAsia="Calibri"/>
          <w:lang w:eastAsia="zh-CN"/>
        </w:rPr>
        <w:t xml:space="preserve"> noteikum</w:t>
      </w:r>
      <w:r>
        <w:rPr>
          <w:rFonts w:eastAsia="Calibri"/>
          <w:lang w:eastAsia="zh-CN"/>
        </w:rPr>
        <w:t>u</w:t>
      </w:r>
      <w:r w:rsidRPr="00F06E6D">
        <w:rPr>
          <w:rFonts w:eastAsia="Calibri"/>
          <w:lang w:eastAsia="zh-CN"/>
        </w:rPr>
        <w:t xml:space="preserve"> Nr.6 </w:t>
      </w:r>
      <w:r w:rsidRPr="00F06E6D">
        <w:rPr>
          <w:rFonts w:eastAsia="Calibri"/>
        </w:rPr>
        <w:t>“</w:t>
      </w:r>
      <w:r w:rsidRPr="00F06E6D">
        <w:rPr>
          <w:rFonts w:eastAsia="Calibri"/>
          <w:lang w:eastAsia="zh-CN"/>
        </w:rPr>
        <w:t>Par neapbūvētu zemes gabalu nomas maksas aprēķināšanas kārtību Limbažu novadā”</w:t>
      </w:r>
      <w:r w:rsidRPr="00F06E6D">
        <w:rPr>
          <w:rFonts w:eastAsia="Calibri"/>
          <w:lang w:eastAsia="zh-CN" w:bidi="hi-IN"/>
        </w:rPr>
        <w:t xml:space="preserve"> 4. punktu,</w:t>
      </w:r>
      <w:r w:rsidRPr="00F06E6D">
        <w:rPr>
          <w:rFonts w:eastAsia="Calibri"/>
          <w:lang w:eastAsia="en-US"/>
        </w:rPr>
        <w:t xml:space="preserve"> </w:t>
      </w:r>
      <w:r w:rsidRPr="00496279">
        <w:rPr>
          <w:rFonts w:cs="Tahoma"/>
          <w:b/>
          <w:kern w:val="1"/>
          <w:lang w:eastAsia="hi-IN" w:bidi="hi-IN"/>
        </w:rPr>
        <w:t>a</w:t>
      </w:r>
      <w:r w:rsidRPr="00496279">
        <w:rPr>
          <w:b/>
          <w:bCs/>
        </w:rPr>
        <w:t>tklāti balsojot: PAR</w:t>
      </w:r>
      <w:r w:rsidRPr="00496279">
        <w:t xml:space="preserve"> – 12 deputāti (</w:t>
      </w:r>
      <w:r w:rsidRPr="00496279">
        <w:rPr>
          <w:rFonts w:eastAsia="Calibri"/>
          <w:szCs w:val="22"/>
          <w:lang w:eastAsia="en-US"/>
        </w:rPr>
        <w:t>Edžus Arums, Jānis Bakmanis, Māris Beļaunieks, Andris Garklāvs, Lija Jokste, Aigars Legzdiņš, Dāvis Melnalksnis, Rūdolfs Pelēkais, Ziedonis Rubezis, Dagnis Straubergs, Regīna Tamane, Didzis Zemmers)</w:t>
      </w:r>
      <w:r w:rsidRPr="00496279">
        <w:t xml:space="preserve">, </w:t>
      </w:r>
      <w:r w:rsidRPr="00496279">
        <w:rPr>
          <w:b/>
          <w:bCs/>
        </w:rPr>
        <w:t>PRET –</w:t>
      </w:r>
      <w:r w:rsidRPr="00496279">
        <w:t xml:space="preserve"> nav, </w:t>
      </w:r>
      <w:r w:rsidRPr="00496279">
        <w:rPr>
          <w:b/>
          <w:bCs/>
        </w:rPr>
        <w:t>ATTURAS –</w:t>
      </w:r>
      <w:r w:rsidRPr="00496279">
        <w:t xml:space="preserve"> nav, Limbažu novada dome</w:t>
      </w:r>
      <w:r w:rsidRPr="00496279">
        <w:rPr>
          <w:b/>
          <w:bCs/>
        </w:rPr>
        <w:t xml:space="preserve"> NOLEMJ:</w:t>
      </w:r>
    </w:p>
    <w:p w14:paraId="3203A810" w14:textId="4AAA4ECF" w:rsidR="00F06E6D" w:rsidRPr="00F06E6D" w:rsidRDefault="00F06E6D" w:rsidP="00410C94">
      <w:pPr>
        <w:ind w:firstLine="720"/>
        <w:jc w:val="both"/>
        <w:rPr>
          <w:rFonts w:eastAsia="Calibri"/>
          <w:lang w:eastAsia="en-US"/>
        </w:rPr>
      </w:pPr>
    </w:p>
    <w:p w14:paraId="51534B2C" w14:textId="791CE12D" w:rsidR="00F06E6D" w:rsidRPr="00F06E6D" w:rsidRDefault="00F06E6D">
      <w:pPr>
        <w:numPr>
          <w:ilvl w:val="0"/>
          <w:numId w:val="37"/>
        </w:numPr>
        <w:ind w:left="357" w:hanging="357"/>
        <w:jc w:val="both"/>
        <w:rPr>
          <w:rFonts w:eastAsia="Calibri"/>
          <w:lang w:eastAsia="en-US"/>
        </w:rPr>
      </w:pPr>
      <w:r w:rsidRPr="00F06E6D">
        <w:rPr>
          <w:rFonts w:eastAsia="Calibri"/>
          <w:lang w:eastAsia="en-US"/>
        </w:rPr>
        <w:t xml:space="preserve">Pagarināt 2017. gada 31. maijā noslēgto nomas līgumu Nr. 4-1/17/31 ar </w:t>
      </w:r>
      <w:r w:rsidR="00D001B9">
        <w:t>(vārds, uzvārds</w:t>
      </w:r>
      <w:r w:rsidRPr="00F06E6D">
        <w:rPr>
          <w:rFonts w:eastAsia="Calibri"/>
          <w:lang w:eastAsia="en-US"/>
        </w:rPr>
        <w:t>, personas kods</w:t>
      </w:r>
      <w:r w:rsidR="00D001B9">
        <w:rPr>
          <w:rFonts w:eastAsia="Calibri"/>
          <w:lang w:eastAsia="en-US"/>
        </w:rPr>
        <w:t>)</w:t>
      </w:r>
      <w:r>
        <w:rPr>
          <w:rFonts w:eastAsia="Calibri"/>
          <w:lang w:eastAsia="en-US"/>
        </w:rPr>
        <w:t>,</w:t>
      </w:r>
      <w:r w:rsidRPr="00F06E6D">
        <w:rPr>
          <w:rFonts w:eastAsia="Calibri"/>
          <w:lang w:eastAsia="en-US"/>
        </w:rPr>
        <w:t xml:space="preserve"> uz 6 gadiem</w:t>
      </w:r>
      <w:r>
        <w:rPr>
          <w:rFonts w:eastAsia="Calibri"/>
          <w:lang w:eastAsia="en-US"/>
        </w:rPr>
        <w:t>,</w:t>
      </w:r>
      <w:r w:rsidRPr="00F06E6D">
        <w:rPr>
          <w:rFonts w:eastAsia="Calibri"/>
          <w:lang w:eastAsia="en-US"/>
        </w:rPr>
        <w:t xml:space="preserve"> par nekustamā īpašuma ar kadastra Nr. 6627 004 0106, Mazlāles 1, Alojas pagastā, Limbažu novadā, zemes vienības daļas ar kadastra apzīmējumu 6627 004 0106</w:t>
      </w:r>
      <w:r w:rsidRPr="00F06E6D">
        <w:rPr>
          <w:rFonts w:eastAsia="Calibri"/>
          <w:color w:val="000000"/>
          <w:lang w:eastAsia="en-US"/>
        </w:rPr>
        <w:t xml:space="preserve">, </w:t>
      </w:r>
      <w:r w:rsidRPr="00F06E6D">
        <w:rPr>
          <w:rFonts w:eastAsia="Calibri"/>
          <w:lang w:eastAsia="en-US"/>
        </w:rPr>
        <w:t>0,6 ha</w:t>
      </w:r>
      <w:r w:rsidRPr="00F06E6D">
        <w:rPr>
          <w:rFonts w:eastAsia="Calibri"/>
          <w:vertAlign w:val="superscript"/>
          <w:lang w:eastAsia="en-US"/>
        </w:rPr>
        <w:t xml:space="preserve"> </w:t>
      </w:r>
      <w:r w:rsidRPr="00F06E6D">
        <w:rPr>
          <w:rFonts w:eastAsia="Calibri"/>
          <w:lang w:eastAsia="en-US"/>
        </w:rPr>
        <w:t>platībā iznomāšanu ar lietošanas mērķi – personiskās palīgsaimniecības vajadzībām (shēma pielikumā).</w:t>
      </w:r>
      <w:r w:rsidRPr="00F06E6D">
        <w:rPr>
          <w:rFonts w:eastAsia="Calibri"/>
          <w:i/>
          <w:lang w:eastAsia="en-US"/>
        </w:rPr>
        <w:t xml:space="preserve"> </w:t>
      </w:r>
      <w:r w:rsidRPr="00F06E6D">
        <w:rPr>
          <w:rFonts w:eastAsia="Calibri"/>
          <w:lang w:eastAsia="en-US"/>
        </w:rPr>
        <w:t xml:space="preserve"> </w:t>
      </w:r>
    </w:p>
    <w:p w14:paraId="0377BD44" w14:textId="07AFF0C9" w:rsidR="00F06E6D" w:rsidRPr="00F06E6D" w:rsidRDefault="00F06E6D">
      <w:pPr>
        <w:numPr>
          <w:ilvl w:val="0"/>
          <w:numId w:val="37"/>
        </w:numPr>
        <w:ind w:left="357" w:hanging="357"/>
        <w:jc w:val="both"/>
        <w:rPr>
          <w:rFonts w:eastAsia="Calibri"/>
          <w:lang w:eastAsia="en-US"/>
        </w:rPr>
      </w:pPr>
      <w:r w:rsidRPr="00F06E6D">
        <w:rPr>
          <w:rFonts w:eastAsia="Calibri"/>
          <w:lang w:eastAsia="en-US"/>
        </w:rPr>
        <w:t xml:space="preserve">Noteikt, ka nomnieks maksā zemes nomas maksu saskaņā ar Limbažu novada domes 2021. gada 26. augusta saistošo noteikumu Nr.6 </w:t>
      </w:r>
      <w:r>
        <w:rPr>
          <w:rFonts w:eastAsia="Calibri"/>
          <w:lang w:eastAsia="en-US"/>
        </w:rPr>
        <w:t>“</w:t>
      </w:r>
      <w:r w:rsidRPr="00F06E6D">
        <w:rPr>
          <w:rFonts w:eastAsia="Calibri"/>
          <w:lang w:eastAsia="en-US"/>
        </w:rPr>
        <w:t xml:space="preserve">Par neapbūvētu zemes gabalu nomas maksas aprēķināšanas kārtību Limbažu novadā” 2. punktu – </w:t>
      </w:r>
      <w:r w:rsidRPr="00F06E6D">
        <w:rPr>
          <w:rFonts w:eastAsia="Calibri"/>
          <w:color w:val="000000"/>
          <w:lang w:eastAsia="en-US"/>
        </w:rPr>
        <w:t>1,5 % no zemes gabala kadastrālās vērtības gadā, bet ne mazāk kā EUR 10,00</w:t>
      </w:r>
      <w:r w:rsidRPr="00F06E6D">
        <w:rPr>
          <w:rFonts w:eastAsia="Calibri"/>
          <w:lang w:eastAsia="en-US"/>
        </w:rPr>
        <w:t xml:space="preserve">, </w:t>
      </w:r>
      <w:r w:rsidRPr="00F06E6D">
        <w:rPr>
          <w:rFonts w:eastAsia="Calibri"/>
          <w:bCs/>
          <w:lang w:eastAsia="en-US"/>
        </w:rPr>
        <w:t>papildus nomas maksai maksājot pievienotās vērtības nodokli un nekustamā īpašuma nodokli</w:t>
      </w:r>
      <w:r w:rsidRPr="00F06E6D">
        <w:rPr>
          <w:rFonts w:eastAsia="Calibri"/>
          <w:lang w:eastAsia="en-US"/>
        </w:rPr>
        <w:t>.</w:t>
      </w:r>
    </w:p>
    <w:p w14:paraId="23A48ADC" w14:textId="77777777" w:rsidR="00F06E6D" w:rsidRPr="00F06E6D" w:rsidRDefault="00F06E6D">
      <w:pPr>
        <w:numPr>
          <w:ilvl w:val="0"/>
          <w:numId w:val="37"/>
        </w:numPr>
        <w:autoSpaceDE w:val="0"/>
        <w:autoSpaceDN w:val="0"/>
        <w:adjustRightInd w:val="0"/>
        <w:ind w:left="357" w:hanging="357"/>
        <w:contextualSpacing/>
        <w:jc w:val="both"/>
        <w:rPr>
          <w:rFonts w:eastAsia="Calibri"/>
          <w:lang w:eastAsia="en-US"/>
        </w:rPr>
      </w:pPr>
      <w:r w:rsidRPr="00F06E6D">
        <w:rPr>
          <w:rFonts w:eastAsia="Calibri"/>
          <w:lang w:eastAsia="en-US"/>
        </w:rPr>
        <w:t xml:space="preserve">Atbildīgo par lēmuma izpildi noteikt </w:t>
      </w:r>
      <w:r w:rsidRPr="00F06E6D">
        <w:rPr>
          <w:lang w:eastAsia="en-US"/>
        </w:rPr>
        <w:t>Nekustamā īpašuma un teritoriālā plānojuma nodaļas vadītāju</w:t>
      </w:r>
      <w:r w:rsidRPr="00F06E6D">
        <w:rPr>
          <w:rFonts w:eastAsia="Calibri"/>
          <w:lang w:eastAsia="en-US"/>
        </w:rPr>
        <w:t>.</w:t>
      </w:r>
    </w:p>
    <w:p w14:paraId="7A6FD363" w14:textId="77777777" w:rsidR="00F06E6D" w:rsidRPr="00F06E6D" w:rsidRDefault="00F06E6D">
      <w:pPr>
        <w:numPr>
          <w:ilvl w:val="0"/>
          <w:numId w:val="37"/>
        </w:numPr>
        <w:autoSpaceDE w:val="0"/>
        <w:autoSpaceDN w:val="0"/>
        <w:adjustRightInd w:val="0"/>
        <w:ind w:left="357" w:hanging="357"/>
        <w:contextualSpacing/>
        <w:jc w:val="both"/>
        <w:rPr>
          <w:rFonts w:eastAsia="Calibri"/>
          <w:lang w:eastAsia="en-US"/>
        </w:rPr>
      </w:pPr>
      <w:r w:rsidRPr="00F06E6D">
        <w:rPr>
          <w:rFonts w:eastAsia="Calibri"/>
          <w:lang w:eastAsia="en-US"/>
        </w:rPr>
        <w:t>Kontroli par lēmuma izpildi uzdot Limbažu novada pašvaldības izpilddirektoram.</w:t>
      </w:r>
    </w:p>
    <w:bookmarkEnd w:id="45"/>
    <w:p w14:paraId="15F28610" w14:textId="77777777" w:rsidR="002E4243" w:rsidRPr="00496279" w:rsidRDefault="002E4243" w:rsidP="00410C94">
      <w:pPr>
        <w:jc w:val="both"/>
        <w:rPr>
          <w:b/>
          <w:bCs/>
        </w:rPr>
      </w:pPr>
    </w:p>
    <w:p w14:paraId="3B465134" w14:textId="77777777" w:rsidR="004C0540" w:rsidRPr="00496279" w:rsidRDefault="004C0540" w:rsidP="00410C94">
      <w:pPr>
        <w:jc w:val="both"/>
        <w:rPr>
          <w:b/>
          <w:bCs/>
        </w:rPr>
      </w:pPr>
    </w:p>
    <w:p w14:paraId="73BBAFE0" w14:textId="230B0ABC" w:rsidR="00276083" w:rsidRPr="00496279" w:rsidRDefault="00276083" w:rsidP="00410C94">
      <w:pPr>
        <w:jc w:val="both"/>
        <w:rPr>
          <w:b/>
          <w:bCs/>
        </w:rPr>
      </w:pPr>
      <w:r w:rsidRPr="00496279">
        <w:rPr>
          <w:b/>
          <w:bCs/>
        </w:rPr>
        <w:t>Lēmums Nr.</w:t>
      </w:r>
      <w:r w:rsidR="00C82151" w:rsidRPr="00496279">
        <w:rPr>
          <w:b/>
          <w:bCs/>
        </w:rPr>
        <w:t xml:space="preserve"> </w:t>
      </w:r>
      <w:r w:rsidR="00410DAC" w:rsidRPr="00496279">
        <w:rPr>
          <w:b/>
          <w:bCs/>
        </w:rPr>
        <w:t>830</w:t>
      </w:r>
    </w:p>
    <w:p w14:paraId="02571F7C" w14:textId="4016C2E0" w:rsidR="00276083" w:rsidRPr="00496279" w:rsidRDefault="00276083" w:rsidP="00410C94">
      <w:pPr>
        <w:keepNext/>
        <w:jc w:val="center"/>
        <w:outlineLvl w:val="0"/>
        <w:rPr>
          <w:b/>
          <w:bCs/>
          <w:lang w:eastAsia="en-US"/>
        </w:rPr>
      </w:pPr>
      <w:bookmarkStart w:id="46" w:name="_Hlk112669100"/>
      <w:r w:rsidRPr="00496279">
        <w:rPr>
          <w:b/>
          <w:bCs/>
          <w:lang w:eastAsia="en-US"/>
        </w:rPr>
        <w:t>36</w:t>
      </w:r>
      <w:r w:rsidR="00CD11AB" w:rsidRPr="00496279">
        <w:rPr>
          <w:b/>
          <w:bCs/>
          <w:lang w:eastAsia="en-US"/>
        </w:rPr>
        <w:t>.</w:t>
      </w:r>
    </w:p>
    <w:p w14:paraId="4FBDA7FD" w14:textId="77777777" w:rsidR="00F06E6D" w:rsidRPr="00F06E6D" w:rsidRDefault="00F06E6D" w:rsidP="00410C94">
      <w:pPr>
        <w:pBdr>
          <w:bottom w:val="single" w:sz="6" w:space="1" w:color="auto"/>
        </w:pBdr>
        <w:jc w:val="both"/>
        <w:rPr>
          <w:b/>
          <w:bCs/>
        </w:rPr>
      </w:pPr>
      <w:r w:rsidRPr="00F06E6D">
        <w:rPr>
          <w:b/>
          <w:bCs/>
          <w:noProof/>
        </w:rPr>
        <w:t xml:space="preserve">Par zemes gabala Ozolu lauksaimniecības skola, Brīvzemnieku pagastā </w:t>
      </w:r>
      <w:r w:rsidRPr="00F06E6D">
        <w:rPr>
          <w:rFonts w:eastAsia="Calibri"/>
          <w:b/>
          <w:bCs/>
          <w:lang w:eastAsia="en-US"/>
        </w:rPr>
        <w:t>iznomāšanas termiņa pagarināšanu</w:t>
      </w:r>
    </w:p>
    <w:p w14:paraId="39E280E2" w14:textId="0601CF9F" w:rsidR="00F06E6D" w:rsidRPr="00F06E6D" w:rsidRDefault="00F06E6D" w:rsidP="00410C94">
      <w:pPr>
        <w:jc w:val="center"/>
      </w:pPr>
      <w:r w:rsidRPr="00F06E6D">
        <w:t xml:space="preserve">Ziņo </w:t>
      </w:r>
      <w:r>
        <w:rPr>
          <w:noProof/>
        </w:rPr>
        <w:t>D. Straubergs</w:t>
      </w:r>
    </w:p>
    <w:p w14:paraId="41772E20" w14:textId="77777777" w:rsidR="00F06E6D" w:rsidRPr="00F06E6D" w:rsidRDefault="00F06E6D" w:rsidP="00410C94">
      <w:pPr>
        <w:jc w:val="center"/>
        <w:rPr>
          <w:rFonts w:eastAsia="Calibri"/>
          <w:b/>
          <w:bCs/>
          <w:lang w:eastAsia="en-US"/>
        </w:rPr>
      </w:pPr>
    </w:p>
    <w:p w14:paraId="14315B2B" w14:textId="77777777" w:rsidR="00F06E6D" w:rsidRPr="00F06E6D" w:rsidRDefault="00F06E6D" w:rsidP="00410C94">
      <w:pPr>
        <w:ind w:firstLine="720"/>
        <w:jc w:val="both"/>
        <w:rPr>
          <w:rFonts w:eastAsia="Calibri"/>
          <w:lang w:eastAsia="en-US"/>
        </w:rPr>
      </w:pPr>
      <w:r w:rsidRPr="00F06E6D">
        <w:rPr>
          <w:rFonts w:eastAsia="Calibri"/>
          <w:lang w:eastAsia="en-US"/>
        </w:rPr>
        <w:lastRenderedPageBreak/>
        <w:t>Limbažu novada pašvaldība ir izskatījusi ZS “Dālderi”, VRN 46601009692, iesniegumu (reģistrēts Alojas apvienības pārvaldē ar reģ. Nr.</w:t>
      </w:r>
      <w:r w:rsidRPr="00F06E6D">
        <w:rPr>
          <w:rFonts w:ascii="Segoe UI" w:eastAsia="Calibri" w:hAnsi="Segoe UI" w:cs="Segoe UI"/>
          <w:color w:val="212529"/>
          <w:sz w:val="21"/>
          <w:szCs w:val="21"/>
          <w:shd w:val="clear" w:color="auto" w:fill="FFFFFF"/>
          <w:lang w:eastAsia="en-US"/>
        </w:rPr>
        <w:t xml:space="preserve"> </w:t>
      </w:r>
      <w:r w:rsidRPr="00F06E6D">
        <w:rPr>
          <w:rFonts w:eastAsia="Calibri"/>
          <w:color w:val="212529"/>
          <w:shd w:val="clear" w:color="auto" w:fill="FFFFFF"/>
          <w:lang w:eastAsia="en-US"/>
        </w:rPr>
        <w:t>4.8.2/22/338</w:t>
      </w:r>
      <w:r w:rsidRPr="00F06E6D">
        <w:rPr>
          <w:rFonts w:eastAsia="Calibri"/>
          <w:lang w:eastAsia="en-US"/>
        </w:rPr>
        <w:t>), kurā persona lūdz pagarināt 2017. gada 3. maijā noslēgto nomas līgumu Nr. 4-1/17/20 par nekustamā īpašuma ar kadastra Nr. 6648 006 0025, Ozolu lauksaimniecības skola, Brīvzemnieku pagastā, Limbažu novadā, zemes vienības ar kadastra apzīmējumu 6648 006 0005</w:t>
      </w:r>
      <w:r w:rsidRPr="00F06E6D">
        <w:rPr>
          <w:rFonts w:eastAsia="Calibri"/>
          <w:color w:val="000000"/>
          <w:lang w:eastAsia="en-US"/>
        </w:rPr>
        <w:t xml:space="preserve">, </w:t>
      </w:r>
      <w:r w:rsidRPr="00F06E6D">
        <w:rPr>
          <w:rFonts w:eastAsia="Calibri"/>
          <w:lang w:eastAsia="en-US"/>
        </w:rPr>
        <w:t>8,0 ha platībā iznomāšanu ar izmantošanas mērķi – lauksaimniecības vajadzībām.</w:t>
      </w:r>
    </w:p>
    <w:p w14:paraId="4483366B" w14:textId="77777777" w:rsidR="00F06E6D" w:rsidRPr="00F06E6D" w:rsidRDefault="00F06E6D" w:rsidP="00410C94">
      <w:pPr>
        <w:jc w:val="both"/>
        <w:rPr>
          <w:rFonts w:eastAsia="Calibri"/>
          <w:lang w:eastAsia="en-US"/>
        </w:rPr>
      </w:pPr>
      <w:r w:rsidRPr="00F06E6D">
        <w:rPr>
          <w:rFonts w:eastAsia="Calibri"/>
          <w:lang w:eastAsia="en-US"/>
        </w:rPr>
        <w:t xml:space="preserve">   </w:t>
      </w:r>
      <w:r w:rsidRPr="00F06E6D">
        <w:rPr>
          <w:rFonts w:eastAsia="Calibri"/>
          <w:lang w:eastAsia="en-US"/>
        </w:rPr>
        <w:tab/>
        <w:t>Saskaņā ar Ministru kabineta 2018 . gada 19 . jūnija noteikumu Nr. 350 “Publiskas personas zemes nomas un apbūves tiesības noteikumi” (turpmāk - Noteikumi) 28. punktu, lēmumu par neapbūvēta zemesgabala iznomāšanu pieņem iznomātājs.</w:t>
      </w:r>
    </w:p>
    <w:p w14:paraId="78CB90BE" w14:textId="77777777" w:rsidR="00F06E6D" w:rsidRPr="00F06E6D" w:rsidRDefault="00F06E6D" w:rsidP="00410C94">
      <w:pPr>
        <w:ind w:firstLine="720"/>
        <w:jc w:val="both"/>
      </w:pPr>
      <w:r w:rsidRPr="00F06E6D">
        <w:rPr>
          <w:rFonts w:eastAsia="Calibri"/>
          <w:lang w:eastAsia="en-US"/>
        </w:rPr>
        <w:t xml:space="preserve">Saskaņā ar Noteikumu </w:t>
      </w:r>
      <w:r w:rsidRPr="00F06E6D">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10" w:tgtFrame="_blank" w:history="1">
        <w:r w:rsidRPr="00F06E6D">
          <w:t>Publiskas personas finanšu līdzekļu un mantas izšķērdēšanas novēršanas likumā</w:t>
        </w:r>
      </w:hyperlink>
      <w:r w:rsidRPr="00F06E6D">
        <w:t xml:space="preserve"> noteikto nomas līguma termiņu.</w:t>
      </w:r>
    </w:p>
    <w:p w14:paraId="347CBC1D" w14:textId="77777777" w:rsidR="00F06E6D" w:rsidRPr="00F06E6D" w:rsidRDefault="00F06E6D" w:rsidP="00410C94">
      <w:pPr>
        <w:ind w:firstLine="720"/>
        <w:jc w:val="both"/>
        <w:rPr>
          <w:color w:val="FF0000"/>
        </w:rPr>
      </w:pPr>
      <w:r w:rsidRPr="00F06E6D">
        <w:t xml:space="preserve">Saskaņā ar Noteikumu 56. punktu, pagarinot nomas līguma termiņu, nomas maksu pārskata, piemērojot šo noteikumu 3. nodaļā noteikto nomas maksas noteikšanas kārtību, un maina, ja pārskatītā nomas maksa ir augstāka par noteikto nomas maksu. Ja nomnieks neapbūvētajā zemesgabalā veic saimniecisko  darbību un samazinātas nomas maksas piemērošanas gadījumā atbalsts nomniekam kvalificējams kā komercdarbības atbalsts, nomas maksu nosaka atbilstoši neatkarīga vērtētāja noteiktajai tirgus nomas maksai un maina, ja tā ir augstāka par noteikto nomas maksu. </w:t>
      </w:r>
    </w:p>
    <w:p w14:paraId="30497E60" w14:textId="62845A85" w:rsidR="00F06E6D" w:rsidRPr="00F06E6D" w:rsidRDefault="00F06E6D" w:rsidP="00410C94">
      <w:pPr>
        <w:ind w:firstLine="720"/>
        <w:jc w:val="both"/>
        <w:rPr>
          <w:rFonts w:eastAsia="Calibri"/>
          <w:lang w:eastAsia="en-US"/>
        </w:rPr>
      </w:pPr>
      <w:r w:rsidRPr="00F06E6D">
        <w:rPr>
          <w:rFonts w:eastAsia="Calibri"/>
          <w:bCs/>
          <w:iCs/>
          <w:lang w:eastAsia="en-US"/>
        </w:rPr>
        <w:t>2022.</w:t>
      </w:r>
      <w:r>
        <w:rPr>
          <w:rFonts w:eastAsia="Calibri"/>
          <w:bCs/>
          <w:iCs/>
          <w:lang w:eastAsia="en-US"/>
        </w:rPr>
        <w:t xml:space="preserve"> </w:t>
      </w:r>
      <w:r w:rsidRPr="00F06E6D">
        <w:rPr>
          <w:rFonts w:eastAsia="Calibri"/>
          <w:bCs/>
          <w:iCs/>
          <w:lang w:eastAsia="en-US"/>
        </w:rPr>
        <w:t xml:space="preserve">gada 1. augustā </w:t>
      </w:r>
      <w:r w:rsidRPr="00F06E6D">
        <w:rPr>
          <w:rFonts w:eastAsia="Calibri"/>
          <w:lang w:eastAsia="en-US"/>
        </w:rPr>
        <w:t>Limbažu novada pašvaldībā saņemts sertificēta nekustamā īpašuma vērtētāja vērtējums, tirgus nomas maksas noteikšanai zemes vienībai Ozolu lauksaimniecības skola, Brīvzemnieku pagastā, zemes vienības kadastra apz. 6648 006 0005 un tā  noteikta EUR 73,81 EUR/ha gadā.</w:t>
      </w:r>
    </w:p>
    <w:p w14:paraId="0E81FA8D" w14:textId="77777777" w:rsidR="00F06E6D" w:rsidRPr="00F06E6D" w:rsidRDefault="00F06E6D" w:rsidP="00410C94">
      <w:pPr>
        <w:ind w:firstLine="720"/>
        <w:jc w:val="both"/>
        <w:rPr>
          <w:rFonts w:eastAsia="Calibri"/>
          <w:lang w:eastAsia="en-US"/>
        </w:rPr>
      </w:pPr>
      <w:r w:rsidRPr="00F06E6D">
        <w:rPr>
          <w:rFonts w:eastAsia="Calibri"/>
          <w:lang w:eastAsia="en-US"/>
        </w:rPr>
        <w:t>2017. gada 3. maija zemes nomas līgumā Nr. 4-1/17/20 noteiktā nomas maksa zemes vienībai ar  kadastra apz. 6648 006 0005 ir 9,5 % no zemesgabala kadastrālās vērtības gadā. Uz 03.08.2022. saskaņā ar līguma 3.1. noteikto nomas maksa ir 81,24 EUR/ha gadā, kas ir augstāka kā neatkarīga vērtētāja noteiktā tirgus nomas maksa. Līdz ar to nomas maksu, pagarinot zemes nomas līguma termiņu, nemaina.</w:t>
      </w:r>
    </w:p>
    <w:p w14:paraId="2B75A640" w14:textId="77777777" w:rsidR="00F06E6D" w:rsidRPr="00F06E6D" w:rsidRDefault="00F06E6D" w:rsidP="00410C94">
      <w:pPr>
        <w:ind w:firstLine="720"/>
        <w:jc w:val="both"/>
        <w:rPr>
          <w:rFonts w:eastAsia="Calibri"/>
          <w:lang w:eastAsia="en-US"/>
        </w:rPr>
      </w:pPr>
      <w:r w:rsidRPr="00F06E6D">
        <w:rPr>
          <w:rFonts w:eastAsia="Calibri"/>
          <w:lang w:eastAsia="en-US"/>
        </w:rPr>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695264B4" w14:textId="77777777" w:rsidR="00F06E6D" w:rsidRPr="00496279" w:rsidRDefault="00F06E6D" w:rsidP="00410C94">
      <w:pPr>
        <w:ind w:firstLine="720"/>
        <w:jc w:val="both"/>
        <w:rPr>
          <w:b/>
          <w:bCs/>
        </w:rPr>
      </w:pPr>
      <w:r w:rsidRPr="00F06E6D">
        <w:rPr>
          <w:rFonts w:eastAsia="Calibri"/>
          <w:lang w:eastAsia="en-US"/>
        </w:rPr>
        <w:t xml:space="preserve">Ņemot vērā augstāk minēto, pamatojoties uz likuma „Par pašvaldībām” 14. panta otrās daļas 3. punktu,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52., 53., 56. punktiem, </w:t>
      </w:r>
      <w:r w:rsidRPr="00496279">
        <w:rPr>
          <w:rFonts w:cs="Tahoma"/>
          <w:b/>
          <w:kern w:val="1"/>
          <w:lang w:eastAsia="hi-IN" w:bidi="hi-IN"/>
        </w:rPr>
        <w:t>a</w:t>
      </w:r>
      <w:r w:rsidRPr="00496279">
        <w:rPr>
          <w:b/>
          <w:bCs/>
        </w:rPr>
        <w:t>tklāti balsojot: PAR</w:t>
      </w:r>
      <w:r w:rsidRPr="00496279">
        <w:t xml:space="preserve"> – 12 deputāti (</w:t>
      </w:r>
      <w:r w:rsidRPr="00496279">
        <w:rPr>
          <w:rFonts w:eastAsia="Calibri"/>
          <w:szCs w:val="22"/>
          <w:lang w:eastAsia="en-US"/>
        </w:rPr>
        <w:t>Edžus Arums, Jānis Bakmanis, Māris Beļaunieks, Andris Garklāvs, Lija Jokste, Aigars Legzdiņš, Dāvis Melnalksnis, Rūdolfs Pelēkais, Ziedonis Rubezis, Dagnis Straubergs, Regīna Tamane, Didzis Zemmers)</w:t>
      </w:r>
      <w:r w:rsidRPr="00496279">
        <w:t xml:space="preserve">, </w:t>
      </w:r>
      <w:r w:rsidRPr="00496279">
        <w:rPr>
          <w:b/>
          <w:bCs/>
        </w:rPr>
        <w:t>PRET –</w:t>
      </w:r>
      <w:r w:rsidRPr="00496279">
        <w:t xml:space="preserve"> nav, </w:t>
      </w:r>
      <w:r w:rsidRPr="00496279">
        <w:rPr>
          <w:b/>
          <w:bCs/>
        </w:rPr>
        <w:t>ATTURAS –</w:t>
      </w:r>
      <w:r w:rsidRPr="00496279">
        <w:t xml:space="preserve"> nav, Limbažu novada dome</w:t>
      </w:r>
      <w:r w:rsidRPr="00496279">
        <w:rPr>
          <w:b/>
          <w:bCs/>
        </w:rPr>
        <w:t xml:space="preserve"> NOLEMJ:</w:t>
      </w:r>
    </w:p>
    <w:p w14:paraId="1A2D1B13" w14:textId="18EE4C79" w:rsidR="00F06E6D" w:rsidRPr="00F06E6D" w:rsidRDefault="00F06E6D" w:rsidP="00410C94">
      <w:pPr>
        <w:ind w:firstLine="720"/>
        <w:jc w:val="both"/>
        <w:rPr>
          <w:rFonts w:eastAsia="Calibri"/>
          <w:lang w:eastAsia="en-US"/>
        </w:rPr>
      </w:pPr>
    </w:p>
    <w:p w14:paraId="4F7473E1" w14:textId="21C85A21" w:rsidR="00F06E6D" w:rsidRPr="00F06E6D" w:rsidRDefault="00F06E6D">
      <w:pPr>
        <w:numPr>
          <w:ilvl w:val="0"/>
          <w:numId w:val="38"/>
        </w:numPr>
        <w:autoSpaceDE w:val="0"/>
        <w:autoSpaceDN w:val="0"/>
        <w:adjustRightInd w:val="0"/>
        <w:ind w:left="357" w:hanging="357"/>
        <w:contextualSpacing/>
        <w:jc w:val="both"/>
        <w:rPr>
          <w:rFonts w:eastAsia="Calibri"/>
          <w:lang w:eastAsia="en-US"/>
        </w:rPr>
      </w:pPr>
      <w:r w:rsidRPr="00F06E6D">
        <w:rPr>
          <w:rFonts w:eastAsia="Calibri"/>
          <w:lang w:eastAsia="en-US"/>
        </w:rPr>
        <w:t>Pagarināt 2017. gada 3. maijā noslēgto zemes nomas līgumu Nr. 4-1/17/20 ar ZS “Dālderi”, VRN 46601009692, uz 6 gadiem</w:t>
      </w:r>
      <w:r w:rsidR="004773E3">
        <w:rPr>
          <w:rFonts w:eastAsia="Calibri"/>
          <w:lang w:eastAsia="en-US"/>
        </w:rPr>
        <w:t>,</w:t>
      </w:r>
      <w:r w:rsidRPr="00F06E6D">
        <w:rPr>
          <w:rFonts w:eastAsia="Calibri"/>
          <w:lang w:eastAsia="en-US"/>
        </w:rPr>
        <w:t xml:space="preserve"> par nekustamā īpašuma ar kadastra Nr. 6648 006 0025, Ozolu lauksaimniecības skola, Brīvzemnieku pagastā, Limbažu novadā, zemes vienības ar kadastra apzīmējumu 6648 006 0005</w:t>
      </w:r>
      <w:r w:rsidRPr="00F06E6D">
        <w:rPr>
          <w:rFonts w:eastAsia="Calibri"/>
          <w:color w:val="000000"/>
          <w:lang w:eastAsia="en-US"/>
        </w:rPr>
        <w:t xml:space="preserve">, </w:t>
      </w:r>
      <w:r w:rsidRPr="00F06E6D">
        <w:rPr>
          <w:rFonts w:eastAsia="Calibri"/>
          <w:lang w:eastAsia="en-US"/>
        </w:rPr>
        <w:t>8,0 ha platībā iznomāšanu ar lietošanas mērķi – lauksaimnieciskai ražošanai (shēma pielikumā).</w:t>
      </w:r>
      <w:r w:rsidRPr="00F06E6D">
        <w:rPr>
          <w:rFonts w:eastAsia="Calibri"/>
          <w:i/>
          <w:lang w:eastAsia="en-US"/>
        </w:rPr>
        <w:t xml:space="preserve"> </w:t>
      </w:r>
      <w:r w:rsidRPr="00F06E6D">
        <w:rPr>
          <w:rFonts w:eastAsia="Calibri"/>
          <w:lang w:eastAsia="en-US"/>
        </w:rPr>
        <w:t xml:space="preserve"> Nosakot, ka nomnieks maksā zemes nomas maksu </w:t>
      </w:r>
      <w:r w:rsidRPr="00F06E6D">
        <w:rPr>
          <w:rFonts w:eastAsia="Calibri"/>
          <w:color w:val="000000"/>
          <w:lang w:eastAsia="en-US"/>
        </w:rPr>
        <w:t>9,5% no zemesgabala kadastrālās vērtības gadā</w:t>
      </w:r>
      <w:r w:rsidRPr="00F06E6D">
        <w:rPr>
          <w:rFonts w:eastAsia="Calibri"/>
          <w:lang w:eastAsia="en-US"/>
        </w:rPr>
        <w:t xml:space="preserve">, </w:t>
      </w:r>
      <w:r w:rsidRPr="00F06E6D">
        <w:rPr>
          <w:rFonts w:eastAsia="Calibri"/>
          <w:bCs/>
          <w:lang w:eastAsia="en-US"/>
        </w:rPr>
        <w:t>papildus nomas maksai maksājot pievienotās vērtības nodokli un nekustamā īpašuma nodokli</w:t>
      </w:r>
      <w:r w:rsidRPr="00F06E6D">
        <w:rPr>
          <w:rFonts w:eastAsia="Calibri"/>
          <w:lang w:eastAsia="en-US"/>
        </w:rPr>
        <w:t>.</w:t>
      </w:r>
    </w:p>
    <w:p w14:paraId="418E5F9F" w14:textId="77777777" w:rsidR="00F06E6D" w:rsidRPr="00F06E6D" w:rsidRDefault="00F06E6D">
      <w:pPr>
        <w:numPr>
          <w:ilvl w:val="0"/>
          <w:numId w:val="38"/>
        </w:numPr>
        <w:autoSpaceDE w:val="0"/>
        <w:autoSpaceDN w:val="0"/>
        <w:adjustRightInd w:val="0"/>
        <w:ind w:left="357" w:hanging="357"/>
        <w:contextualSpacing/>
        <w:jc w:val="both"/>
        <w:rPr>
          <w:rFonts w:eastAsia="Calibri"/>
          <w:lang w:eastAsia="en-US"/>
        </w:rPr>
      </w:pPr>
      <w:r w:rsidRPr="00F06E6D">
        <w:rPr>
          <w:rFonts w:eastAsia="Calibri"/>
          <w:lang w:eastAsia="en-US"/>
        </w:rPr>
        <w:lastRenderedPageBreak/>
        <w:t xml:space="preserve">Atbildīgo par lēmuma izpildi noteikt </w:t>
      </w:r>
      <w:r w:rsidRPr="00F06E6D">
        <w:rPr>
          <w:lang w:eastAsia="en-US"/>
        </w:rPr>
        <w:t>Nekustamā īpašuma un teritoriālā plānojuma nodaļas vadītāju</w:t>
      </w:r>
      <w:r w:rsidRPr="00F06E6D">
        <w:rPr>
          <w:rFonts w:eastAsia="Calibri"/>
          <w:lang w:eastAsia="en-US"/>
        </w:rPr>
        <w:t>.</w:t>
      </w:r>
    </w:p>
    <w:p w14:paraId="0DF72B49" w14:textId="77777777" w:rsidR="00F06E6D" w:rsidRPr="00F06E6D" w:rsidRDefault="00F06E6D">
      <w:pPr>
        <w:numPr>
          <w:ilvl w:val="0"/>
          <w:numId w:val="38"/>
        </w:numPr>
        <w:autoSpaceDE w:val="0"/>
        <w:autoSpaceDN w:val="0"/>
        <w:adjustRightInd w:val="0"/>
        <w:ind w:left="357" w:hanging="357"/>
        <w:contextualSpacing/>
        <w:jc w:val="both"/>
        <w:rPr>
          <w:rFonts w:eastAsia="Calibri"/>
          <w:lang w:eastAsia="en-US"/>
        </w:rPr>
      </w:pPr>
      <w:r w:rsidRPr="00F06E6D">
        <w:rPr>
          <w:rFonts w:eastAsia="Calibri"/>
          <w:lang w:eastAsia="en-US"/>
        </w:rPr>
        <w:t>Kontroli par lēmuma izpildi uzdot Limbažu novada pašvaldības izpilddirektoram.</w:t>
      </w:r>
    </w:p>
    <w:bookmarkEnd w:id="46"/>
    <w:p w14:paraId="21994FC9" w14:textId="77777777" w:rsidR="00E20051" w:rsidRPr="00496279" w:rsidRDefault="00E20051" w:rsidP="00410C94">
      <w:pPr>
        <w:autoSpaceDE w:val="0"/>
        <w:autoSpaceDN w:val="0"/>
        <w:adjustRightInd w:val="0"/>
        <w:jc w:val="both"/>
        <w:rPr>
          <w:rFonts w:eastAsia="Calibri"/>
        </w:rPr>
      </w:pPr>
    </w:p>
    <w:p w14:paraId="3479F4B6" w14:textId="77777777" w:rsidR="002F5F97" w:rsidRPr="00496279" w:rsidRDefault="002F5F97" w:rsidP="00410C94">
      <w:pPr>
        <w:autoSpaceDE w:val="0"/>
        <w:autoSpaceDN w:val="0"/>
        <w:adjustRightInd w:val="0"/>
        <w:jc w:val="both"/>
        <w:rPr>
          <w:rFonts w:eastAsia="Calibri"/>
        </w:rPr>
      </w:pPr>
    </w:p>
    <w:p w14:paraId="17309C26" w14:textId="601AC518" w:rsidR="00277744" w:rsidRPr="00496279" w:rsidRDefault="00277744" w:rsidP="00410C94">
      <w:pPr>
        <w:jc w:val="both"/>
        <w:rPr>
          <w:b/>
          <w:bCs/>
        </w:rPr>
      </w:pPr>
      <w:r w:rsidRPr="00496279">
        <w:rPr>
          <w:b/>
          <w:bCs/>
        </w:rPr>
        <w:t>Lēmums Nr.</w:t>
      </w:r>
      <w:r w:rsidR="00C82151" w:rsidRPr="00496279">
        <w:rPr>
          <w:b/>
          <w:bCs/>
        </w:rPr>
        <w:t xml:space="preserve"> </w:t>
      </w:r>
      <w:r w:rsidR="008D134A" w:rsidRPr="00496279">
        <w:rPr>
          <w:b/>
          <w:bCs/>
        </w:rPr>
        <w:t>831</w:t>
      </w:r>
    </w:p>
    <w:p w14:paraId="3EE32D4E" w14:textId="398DBBF1" w:rsidR="00277744" w:rsidRPr="00496279" w:rsidRDefault="00277744" w:rsidP="00410C94">
      <w:pPr>
        <w:keepNext/>
        <w:jc w:val="center"/>
        <w:outlineLvl w:val="0"/>
        <w:rPr>
          <w:b/>
          <w:bCs/>
          <w:lang w:eastAsia="en-US"/>
        </w:rPr>
      </w:pPr>
      <w:bookmarkStart w:id="47" w:name="_Hlk112669546"/>
      <w:r w:rsidRPr="00496279">
        <w:rPr>
          <w:b/>
          <w:bCs/>
          <w:lang w:eastAsia="en-US"/>
        </w:rPr>
        <w:t>37</w:t>
      </w:r>
      <w:r w:rsidR="00CD11AB" w:rsidRPr="00496279">
        <w:rPr>
          <w:b/>
          <w:bCs/>
          <w:lang w:eastAsia="en-US"/>
        </w:rPr>
        <w:t>.</w:t>
      </w:r>
    </w:p>
    <w:p w14:paraId="5238A673" w14:textId="77777777" w:rsidR="00A75508" w:rsidRPr="00A75508" w:rsidRDefault="00A75508" w:rsidP="00410C94">
      <w:pPr>
        <w:pBdr>
          <w:bottom w:val="single" w:sz="6" w:space="1" w:color="auto"/>
        </w:pBdr>
        <w:jc w:val="both"/>
        <w:rPr>
          <w:b/>
          <w:bCs/>
        </w:rPr>
      </w:pPr>
      <w:r w:rsidRPr="00A75508">
        <w:rPr>
          <w:b/>
          <w:bCs/>
          <w:noProof/>
        </w:rPr>
        <w:t xml:space="preserve">Par zemes gabala Lauvas, Staiceles pagastā </w:t>
      </w:r>
      <w:r w:rsidRPr="00A75508">
        <w:rPr>
          <w:rFonts w:eastAsia="Calibri"/>
          <w:b/>
          <w:bCs/>
          <w:lang w:eastAsia="en-US"/>
        </w:rPr>
        <w:t>iznomāšanas termiņa pagarināšanu</w:t>
      </w:r>
    </w:p>
    <w:p w14:paraId="62565A19" w14:textId="3CE705A3" w:rsidR="00A75508" w:rsidRPr="00A75508" w:rsidRDefault="00A75508" w:rsidP="00410C94">
      <w:pPr>
        <w:jc w:val="center"/>
      </w:pPr>
      <w:r w:rsidRPr="00A75508">
        <w:t xml:space="preserve">Ziņo </w:t>
      </w:r>
      <w:r>
        <w:rPr>
          <w:noProof/>
        </w:rPr>
        <w:t>D. Straubergs</w:t>
      </w:r>
    </w:p>
    <w:p w14:paraId="25CB667F" w14:textId="77777777" w:rsidR="00A75508" w:rsidRPr="00A75508" w:rsidRDefault="00A75508" w:rsidP="00410C94">
      <w:pPr>
        <w:jc w:val="center"/>
        <w:rPr>
          <w:rFonts w:eastAsia="Calibri"/>
          <w:b/>
          <w:bCs/>
          <w:lang w:eastAsia="en-US"/>
        </w:rPr>
      </w:pPr>
    </w:p>
    <w:p w14:paraId="7E44E7CB" w14:textId="77777777" w:rsidR="00D001B9" w:rsidRDefault="00D001B9" w:rsidP="00410C94">
      <w:pPr>
        <w:ind w:firstLine="720"/>
        <w:jc w:val="both"/>
        <w:rPr>
          <w:rFonts w:eastAsia="Calibri"/>
          <w:lang w:eastAsia="en-US"/>
        </w:rPr>
      </w:pPr>
      <w:r>
        <w:rPr>
          <w:rFonts w:eastAsia="Calibri"/>
          <w:lang w:eastAsia="en-US"/>
        </w:rPr>
        <w:t>[..]</w:t>
      </w:r>
    </w:p>
    <w:p w14:paraId="331B896C" w14:textId="347D5BAC" w:rsidR="00A75508" w:rsidRPr="00496279" w:rsidRDefault="00A75508" w:rsidP="00410C94">
      <w:pPr>
        <w:ind w:firstLine="720"/>
        <w:jc w:val="both"/>
        <w:rPr>
          <w:b/>
          <w:bCs/>
        </w:rPr>
      </w:pPr>
      <w:r w:rsidRPr="00A75508">
        <w:rPr>
          <w:rFonts w:eastAsia="Calibri"/>
          <w:lang w:eastAsia="en-US"/>
        </w:rPr>
        <w:t xml:space="preserve">Ņemot vērā augstāk minēto, pamatojoties uz likuma „Par pašvaldībām” 14. panta otrās daļas 3. punktu,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52., 53., 56. punktiem, </w:t>
      </w:r>
      <w:r w:rsidRPr="00496279">
        <w:rPr>
          <w:rFonts w:cs="Tahoma"/>
          <w:b/>
          <w:kern w:val="1"/>
          <w:lang w:eastAsia="hi-IN" w:bidi="hi-IN"/>
        </w:rPr>
        <w:t>a</w:t>
      </w:r>
      <w:r w:rsidRPr="00496279">
        <w:rPr>
          <w:b/>
          <w:bCs/>
        </w:rPr>
        <w:t>tklāti balsojot: PAR</w:t>
      </w:r>
      <w:r w:rsidRPr="00496279">
        <w:t xml:space="preserve"> – 12 deputāti (</w:t>
      </w:r>
      <w:r w:rsidRPr="00496279">
        <w:rPr>
          <w:rFonts w:eastAsia="Calibri"/>
          <w:szCs w:val="22"/>
          <w:lang w:eastAsia="en-US"/>
        </w:rPr>
        <w:t>Edžus Arums, Jānis Bakmanis, Māris Beļaunieks, Andris Garklāvs, Lija Jokste, Aigars Legzdiņš, Dāvis Melnalksnis, Rūdolfs Pelēkais, Ziedonis Rubezis, Dagnis Straubergs, Regīna Tamane, Didzis Zemmers)</w:t>
      </w:r>
      <w:r w:rsidRPr="00496279">
        <w:t xml:space="preserve">, </w:t>
      </w:r>
      <w:r w:rsidRPr="00496279">
        <w:rPr>
          <w:b/>
          <w:bCs/>
        </w:rPr>
        <w:t>PRET –</w:t>
      </w:r>
      <w:r w:rsidRPr="00496279">
        <w:t xml:space="preserve"> nav, </w:t>
      </w:r>
      <w:r w:rsidRPr="00496279">
        <w:rPr>
          <w:b/>
          <w:bCs/>
        </w:rPr>
        <w:t>ATTURAS –</w:t>
      </w:r>
      <w:r w:rsidRPr="00496279">
        <w:t xml:space="preserve"> nav, Limbažu novada dome</w:t>
      </w:r>
      <w:r w:rsidRPr="00496279">
        <w:rPr>
          <w:b/>
          <w:bCs/>
        </w:rPr>
        <w:t xml:space="preserve"> NOLEMJ:</w:t>
      </w:r>
    </w:p>
    <w:p w14:paraId="62FEA8B9" w14:textId="4273B0C7" w:rsidR="00A75508" w:rsidRPr="00A75508" w:rsidRDefault="00A75508" w:rsidP="00410C94">
      <w:pPr>
        <w:ind w:firstLine="720"/>
        <w:jc w:val="both"/>
        <w:rPr>
          <w:rFonts w:eastAsia="Calibri"/>
          <w:lang w:eastAsia="en-US"/>
        </w:rPr>
      </w:pPr>
    </w:p>
    <w:p w14:paraId="5E9BB019" w14:textId="2BD60DD1" w:rsidR="00A75508" w:rsidRPr="00A75508" w:rsidRDefault="00A75508">
      <w:pPr>
        <w:numPr>
          <w:ilvl w:val="0"/>
          <w:numId w:val="39"/>
        </w:numPr>
        <w:ind w:left="357" w:hanging="357"/>
        <w:contextualSpacing/>
        <w:jc w:val="both"/>
        <w:rPr>
          <w:rFonts w:eastAsia="Calibri"/>
          <w:lang w:eastAsia="en-US"/>
        </w:rPr>
      </w:pPr>
      <w:r w:rsidRPr="00A75508">
        <w:rPr>
          <w:rFonts w:eastAsia="Calibri"/>
          <w:lang w:eastAsia="en-US"/>
        </w:rPr>
        <w:t xml:space="preserve">Pagarināt 2017. gada 31. maijā noslēgto nomas līgumu Nr. 4-1/17/33 ar </w:t>
      </w:r>
      <w:r w:rsidR="00D001B9">
        <w:t>(vārds, uzvārds</w:t>
      </w:r>
      <w:r w:rsidRPr="00A75508">
        <w:rPr>
          <w:rFonts w:eastAsia="Calibri"/>
          <w:lang w:eastAsia="en-US"/>
        </w:rPr>
        <w:t>, personas kods</w:t>
      </w:r>
      <w:r w:rsidR="00D001B9">
        <w:rPr>
          <w:rFonts w:eastAsia="Calibri"/>
          <w:lang w:eastAsia="en-US"/>
        </w:rPr>
        <w:t>)</w:t>
      </w:r>
      <w:r w:rsidRPr="00A75508">
        <w:rPr>
          <w:rFonts w:eastAsia="Calibri"/>
          <w:lang w:eastAsia="en-US"/>
        </w:rPr>
        <w:t>, uz 6 gadiem</w:t>
      </w:r>
      <w:r w:rsidR="00DF4A33">
        <w:rPr>
          <w:rFonts w:eastAsia="Calibri"/>
          <w:lang w:eastAsia="en-US"/>
        </w:rPr>
        <w:t>,</w:t>
      </w:r>
      <w:r w:rsidRPr="00A75508">
        <w:rPr>
          <w:rFonts w:eastAsia="Calibri"/>
          <w:lang w:eastAsia="en-US"/>
        </w:rPr>
        <w:t xml:space="preserve"> par nekustamā īpašuma ar kadastra Nr. 6637 003 0109, “Lauvas”, Staiceles pagastā, Limbažu novadā, zemes vienības ar kadastra apzīmējumu 6637 003 0109</w:t>
      </w:r>
      <w:r w:rsidRPr="00A75508">
        <w:rPr>
          <w:rFonts w:eastAsia="Calibri"/>
          <w:color w:val="000000"/>
          <w:lang w:eastAsia="en-US"/>
        </w:rPr>
        <w:t xml:space="preserve">, </w:t>
      </w:r>
      <w:r w:rsidRPr="00A75508">
        <w:rPr>
          <w:rFonts w:eastAsia="Calibri"/>
          <w:lang w:eastAsia="en-US"/>
        </w:rPr>
        <w:t>4,8874 ha platībā iznomāšanu ar lietošanas mērķi – lauksaimnieciskai ražošanai (shēma pielikumā).</w:t>
      </w:r>
      <w:r w:rsidRPr="00A75508">
        <w:rPr>
          <w:rFonts w:eastAsia="Calibri"/>
          <w:i/>
          <w:lang w:eastAsia="en-US"/>
        </w:rPr>
        <w:t xml:space="preserve"> </w:t>
      </w:r>
      <w:r w:rsidRPr="00A75508">
        <w:rPr>
          <w:rFonts w:eastAsia="Calibri"/>
          <w:lang w:eastAsia="en-US"/>
        </w:rPr>
        <w:t xml:space="preserve"> Nosakot, ka nomnieks maksā zemes nomas maksu EUR </w:t>
      </w:r>
      <w:r w:rsidRPr="00A75508">
        <w:rPr>
          <w:rFonts w:eastAsia="Calibri"/>
          <w:color w:val="000000"/>
          <w:lang w:eastAsia="en-US"/>
        </w:rPr>
        <w:t>349,00 (trīs simti četrdesmit deviņi eiro</w:t>
      </w:r>
      <w:r w:rsidR="00DF4A33">
        <w:rPr>
          <w:rFonts w:eastAsia="Calibri"/>
          <w:color w:val="000000"/>
          <w:lang w:eastAsia="en-US"/>
        </w:rPr>
        <w:t>,</w:t>
      </w:r>
      <w:r w:rsidRPr="00A75508">
        <w:rPr>
          <w:rFonts w:eastAsia="Calibri"/>
          <w:color w:val="000000"/>
          <w:lang w:eastAsia="en-US"/>
        </w:rPr>
        <w:t xml:space="preserve"> 00 centi) gadā</w:t>
      </w:r>
      <w:r w:rsidRPr="00A75508">
        <w:rPr>
          <w:rFonts w:eastAsia="Calibri"/>
          <w:lang w:eastAsia="en-US"/>
        </w:rPr>
        <w:t xml:space="preserve">, </w:t>
      </w:r>
      <w:r w:rsidRPr="00A75508">
        <w:rPr>
          <w:rFonts w:eastAsia="Calibri"/>
          <w:bCs/>
          <w:lang w:eastAsia="en-US"/>
        </w:rPr>
        <w:t>papildus nomas maksai maksājot pievienotās vērtības nodokli un nekustamā īpašuma nodokli</w:t>
      </w:r>
      <w:r w:rsidRPr="00A75508">
        <w:rPr>
          <w:rFonts w:eastAsia="Calibri"/>
          <w:lang w:eastAsia="en-US"/>
        </w:rPr>
        <w:t>.</w:t>
      </w:r>
    </w:p>
    <w:p w14:paraId="15BFA8B2" w14:textId="77777777" w:rsidR="00A75508" w:rsidRPr="00A75508" w:rsidRDefault="00A75508">
      <w:pPr>
        <w:numPr>
          <w:ilvl w:val="0"/>
          <w:numId w:val="39"/>
        </w:numPr>
        <w:ind w:left="357" w:hanging="357"/>
        <w:contextualSpacing/>
        <w:jc w:val="both"/>
        <w:rPr>
          <w:lang w:eastAsia="en-US"/>
        </w:rPr>
      </w:pPr>
      <w:r w:rsidRPr="00A75508">
        <w:rPr>
          <w:lang w:eastAsia="en-US"/>
        </w:rPr>
        <w:t xml:space="preserve">Nomnieks kompensē neatkarīgā vērtētāja atlīdzības summu EUR 60,50  (sešdesmit </w:t>
      </w:r>
      <w:r w:rsidRPr="00A75508">
        <w:rPr>
          <w:i/>
          <w:lang w:eastAsia="en-US"/>
        </w:rPr>
        <w:t>euro</w:t>
      </w:r>
      <w:r w:rsidRPr="00A75508">
        <w:rPr>
          <w:lang w:eastAsia="en-US"/>
        </w:rPr>
        <w:t xml:space="preserve"> un 50 centi).</w:t>
      </w:r>
    </w:p>
    <w:p w14:paraId="74B76092" w14:textId="77777777" w:rsidR="00A75508" w:rsidRPr="00A75508" w:rsidRDefault="00A75508">
      <w:pPr>
        <w:numPr>
          <w:ilvl w:val="0"/>
          <w:numId w:val="39"/>
        </w:numPr>
        <w:autoSpaceDE w:val="0"/>
        <w:autoSpaceDN w:val="0"/>
        <w:adjustRightInd w:val="0"/>
        <w:ind w:left="357" w:hanging="357"/>
        <w:contextualSpacing/>
        <w:jc w:val="both"/>
        <w:rPr>
          <w:rFonts w:eastAsia="Calibri"/>
          <w:lang w:eastAsia="en-US"/>
        </w:rPr>
      </w:pPr>
      <w:r w:rsidRPr="00A75508">
        <w:rPr>
          <w:rFonts w:eastAsia="Calibri"/>
          <w:lang w:eastAsia="en-US"/>
        </w:rPr>
        <w:t xml:space="preserve">Atbildīgo par lēmuma izpildi noteikt </w:t>
      </w:r>
      <w:r w:rsidRPr="00A75508">
        <w:rPr>
          <w:lang w:eastAsia="en-US"/>
        </w:rPr>
        <w:t>Nekustamā īpašuma un teritoriālā plānojuma nodaļas vadītāju</w:t>
      </w:r>
      <w:r w:rsidRPr="00A75508">
        <w:rPr>
          <w:rFonts w:eastAsia="Calibri"/>
          <w:lang w:eastAsia="en-US"/>
        </w:rPr>
        <w:t>.</w:t>
      </w:r>
    </w:p>
    <w:p w14:paraId="3A00ABD0" w14:textId="77777777" w:rsidR="00A75508" w:rsidRPr="00A75508" w:rsidRDefault="00A75508">
      <w:pPr>
        <w:numPr>
          <w:ilvl w:val="0"/>
          <w:numId w:val="39"/>
        </w:numPr>
        <w:autoSpaceDE w:val="0"/>
        <w:autoSpaceDN w:val="0"/>
        <w:adjustRightInd w:val="0"/>
        <w:ind w:left="357" w:hanging="357"/>
        <w:contextualSpacing/>
        <w:jc w:val="both"/>
        <w:rPr>
          <w:rFonts w:eastAsia="Calibri"/>
          <w:lang w:eastAsia="en-US"/>
        </w:rPr>
      </w:pPr>
      <w:r w:rsidRPr="00A75508">
        <w:rPr>
          <w:rFonts w:eastAsia="Calibri"/>
          <w:lang w:eastAsia="en-US"/>
        </w:rPr>
        <w:t>Kontroli par lēmuma izpildi uzdot Limbažu novada pašvaldības izpilddirektoram.</w:t>
      </w:r>
    </w:p>
    <w:bookmarkEnd w:id="47"/>
    <w:p w14:paraId="70384C5C" w14:textId="77777777" w:rsidR="00343057" w:rsidRPr="00496279" w:rsidRDefault="00343057" w:rsidP="00410C94">
      <w:pPr>
        <w:autoSpaceDE w:val="0"/>
        <w:autoSpaceDN w:val="0"/>
        <w:adjustRightInd w:val="0"/>
        <w:jc w:val="both"/>
        <w:rPr>
          <w:rFonts w:eastAsia="Calibri"/>
        </w:rPr>
      </w:pPr>
    </w:p>
    <w:p w14:paraId="7D727883" w14:textId="77777777" w:rsidR="008D2995" w:rsidRPr="00496279" w:rsidRDefault="008D2995" w:rsidP="00410C94">
      <w:pPr>
        <w:autoSpaceDE w:val="0"/>
        <w:autoSpaceDN w:val="0"/>
        <w:adjustRightInd w:val="0"/>
        <w:jc w:val="both"/>
        <w:rPr>
          <w:rFonts w:eastAsia="Calibri"/>
        </w:rPr>
      </w:pPr>
    </w:p>
    <w:p w14:paraId="6CD80DBC" w14:textId="5FCFF6E7" w:rsidR="00EE3358" w:rsidRPr="00496279" w:rsidRDefault="00EE3358" w:rsidP="00410C94">
      <w:pPr>
        <w:jc w:val="both"/>
        <w:rPr>
          <w:b/>
          <w:bCs/>
        </w:rPr>
      </w:pPr>
      <w:r w:rsidRPr="00496279">
        <w:rPr>
          <w:b/>
          <w:bCs/>
        </w:rPr>
        <w:t>Lēmums Nr.</w:t>
      </w:r>
      <w:r w:rsidR="00C82151" w:rsidRPr="00496279">
        <w:rPr>
          <w:b/>
          <w:bCs/>
        </w:rPr>
        <w:t xml:space="preserve"> </w:t>
      </w:r>
      <w:r w:rsidR="008D134A" w:rsidRPr="00496279">
        <w:rPr>
          <w:b/>
          <w:bCs/>
        </w:rPr>
        <w:t>832</w:t>
      </w:r>
    </w:p>
    <w:p w14:paraId="3793DE02" w14:textId="16E992E5" w:rsidR="00EE3358" w:rsidRPr="00496279" w:rsidRDefault="00EE3358" w:rsidP="00410C94">
      <w:pPr>
        <w:keepNext/>
        <w:jc w:val="center"/>
        <w:outlineLvl w:val="0"/>
        <w:rPr>
          <w:b/>
          <w:bCs/>
          <w:lang w:eastAsia="en-US"/>
        </w:rPr>
      </w:pPr>
      <w:bookmarkStart w:id="48" w:name="_Hlk112670021"/>
      <w:r w:rsidRPr="00496279">
        <w:rPr>
          <w:b/>
          <w:bCs/>
          <w:lang w:eastAsia="en-US"/>
        </w:rPr>
        <w:t>38</w:t>
      </w:r>
      <w:r w:rsidR="00CD11AB" w:rsidRPr="00496279">
        <w:rPr>
          <w:b/>
          <w:bCs/>
          <w:lang w:eastAsia="en-US"/>
        </w:rPr>
        <w:t>.</w:t>
      </w:r>
    </w:p>
    <w:p w14:paraId="77878521" w14:textId="77777777" w:rsidR="001E5E08" w:rsidRPr="001E5E08" w:rsidRDefault="001E5E08" w:rsidP="00410C94">
      <w:pPr>
        <w:pBdr>
          <w:bottom w:val="single" w:sz="6" w:space="1" w:color="auto"/>
        </w:pBdr>
        <w:jc w:val="both"/>
        <w:rPr>
          <w:b/>
          <w:bCs/>
        </w:rPr>
      </w:pPr>
      <w:r w:rsidRPr="001E5E08">
        <w:rPr>
          <w:b/>
          <w:bCs/>
          <w:noProof/>
        </w:rPr>
        <w:t xml:space="preserve">Par zemes gabala </w:t>
      </w:r>
      <w:r w:rsidRPr="001E5E08">
        <w:rPr>
          <w:rFonts w:eastAsia="Calibri"/>
          <w:b/>
          <w:lang w:eastAsia="en-US"/>
        </w:rPr>
        <w:t>„Dārziņi</w:t>
      </w:r>
      <w:r w:rsidRPr="001E5E08">
        <w:rPr>
          <w:rFonts w:eastAsia="Calibri"/>
          <w:lang w:eastAsia="en-US"/>
        </w:rPr>
        <w:t>”</w:t>
      </w:r>
      <w:r w:rsidRPr="001E5E08">
        <w:rPr>
          <w:b/>
          <w:bCs/>
          <w:noProof/>
        </w:rPr>
        <w:t>, Brīvzemnieku pagastā, Limbažu novadā iznomājamās platības palielināšanu</w:t>
      </w:r>
    </w:p>
    <w:p w14:paraId="250B491D" w14:textId="1134BA11" w:rsidR="001E5E08" w:rsidRPr="001E5E08" w:rsidRDefault="001E5E08" w:rsidP="00410C94">
      <w:pPr>
        <w:jc w:val="center"/>
      </w:pPr>
      <w:r w:rsidRPr="001E5E08">
        <w:t xml:space="preserve">Ziņo </w:t>
      </w:r>
      <w:r>
        <w:rPr>
          <w:noProof/>
        </w:rPr>
        <w:t>D. Straubergs</w:t>
      </w:r>
    </w:p>
    <w:p w14:paraId="3D009668" w14:textId="77777777" w:rsidR="001E5E08" w:rsidRPr="001E5E08" w:rsidRDefault="001E5E08" w:rsidP="00410C94">
      <w:pPr>
        <w:jc w:val="center"/>
        <w:rPr>
          <w:rFonts w:eastAsia="Calibri"/>
          <w:b/>
          <w:bCs/>
          <w:lang w:eastAsia="en-US"/>
        </w:rPr>
      </w:pPr>
    </w:p>
    <w:p w14:paraId="40F85D20" w14:textId="77777777" w:rsidR="00D001B9" w:rsidRDefault="00D001B9" w:rsidP="00410C94">
      <w:pPr>
        <w:ind w:firstLine="720"/>
        <w:jc w:val="both"/>
      </w:pPr>
      <w:r>
        <w:t>[..]</w:t>
      </w:r>
    </w:p>
    <w:p w14:paraId="39A27600" w14:textId="13196421" w:rsidR="001E5E08" w:rsidRPr="00496279" w:rsidRDefault="001E5E08" w:rsidP="00410C94">
      <w:pPr>
        <w:ind w:firstLine="720"/>
        <w:jc w:val="both"/>
        <w:rPr>
          <w:b/>
          <w:bCs/>
        </w:rPr>
      </w:pPr>
      <w:r w:rsidRPr="001E5E08">
        <w:t>Ņemot vērā augstāk minēto un pamatojoties uz likuma „Par pašvaldībām” 14. panta otrās daļas 3. punktu, Valsts pārvaldes iekārtas likuma 87. panta otro daļu, likuma „Par nekustamā īpašuma nodokli” 2. panta piekto daļu, Pievienotās vērtības nodokļa likum</w:t>
      </w:r>
      <w:r w:rsidRPr="001E5E08">
        <w:rPr>
          <w:bCs/>
        </w:rPr>
        <w:t>a</w:t>
      </w:r>
      <w:r w:rsidRPr="001E5E08">
        <w:t xml:space="preserve"> 3. panta desmitās daļas 13. punktu, Ministru kabineta 2018. gada 19. jūnija noteikumu Nr. 350 “Publiskas personas zemes nomas un apbūves tiesības noteikumi” 5., 6., 28., 29.2, 33., 33.6., 35., 52. punktiem, s</w:t>
      </w:r>
      <w:r w:rsidRPr="001E5E08">
        <w:rPr>
          <w:rFonts w:cs="Mangal"/>
          <w:lang w:eastAsia="zh-CN" w:bidi="hi-IN"/>
        </w:rPr>
        <w:t xml:space="preserve">askaņā ar </w:t>
      </w:r>
      <w:r w:rsidRPr="001E5E08">
        <w:rPr>
          <w:rFonts w:eastAsia="Calibri"/>
          <w:lang w:eastAsia="zh-CN"/>
        </w:rPr>
        <w:t>Limbažu novada domes 2021.</w:t>
      </w:r>
      <w:r w:rsidR="00B02875">
        <w:rPr>
          <w:rFonts w:eastAsia="Calibri"/>
          <w:lang w:eastAsia="zh-CN"/>
        </w:rPr>
        <w:t xml:space="preserve"> </w:t>
      </w:r>
      <w:r w:rsidRPr="001E5E08">
        <w:rPr>
          <w:rFonts w:eastAsia="Calibri"/>
          <w:lang w:eastAsia="zh-CN"/>
        </w:rPr>
        <w:t>gada 26. augusta saistošo noteikumu Nr.6 “Par neapbūvētu zemes gabalu nomas maksas aprēķināšanas kārtību Limbažu novadā”</w:t>
      </w:r>
      <w:r w:rsidRPr="001E5E08">
        <w:rPr>
          <w:rFonts w:cs="Mangal"/>
          <w:lang w:eastAsia="zh-CN" w:bidi="hi-IN"/>
        </w:rPr>
        <w:t xml:space="preserve"> </w:t>
      </w:r>
      <w:r w:rsidRPr="001E5E08">
        <w:rPr>
          <w:rFonts w:cs="Mangal"/>
          <w:bCs/>
          <w:lang w:eastAsia="zh-CN" w:bidi="hi-IN"/>
        </w:rPr>
        <w:t>4</w:t>
      </w:r>
      <w:r w:rsidRPr="001E5E08">
        <w:rPr>
          <w:rFonts w:cs="Mangal"/>
          <w:lang w:eastAsia="zh-CN" w:bidi="hi-IN"/>
        </w:rPr>
        <w:t xml:space="preserve">. punktu, </w:t>
      </w:r>
      <w:r w:rsidRPr="00496279">
        <w:rPr>
          <w:rFonts w:cs="Tahoma"/>
          <w:b/>
          <w:kern w:val="1"/>
          <w:lang w:eastAsia="hi-IN" w:bidi="hi-IN"/>
        </w:rPr>
        <w:t>a</w:t>
      </w:r>
      <w:r w:rsidRPr="00496279">
        <w:rPr>
          <w:b/>
          <w:bCs/>
        </w:rPr>
        <w:t>tklāti balsojot: PAR</w:t>
      </w:r>
      <w:r w:rsidRPr="00496279">
        <w:t xml:space="preserve"> – 12 deputāti (</w:t>
      </w:r>
      <w:r w:rsidRPr="00496279">
        <w:rPr>
          <w:rFonts w:eastAsia="Calibri"/>
          <w:szCs w:val="22"/>
          <w:lang w:eastAsia="en-US"/>
        </w:rPr>
        <w:t>Edžus Arums, Jānis Bakmanis, Māris Beļaunieks, Andris Garklāvs, Lija Jokste, Aigars Legzdiņš, Dāvis Melnalksnis, Rūdolfs Pelēkais, Ziedonis Rubezis, Dagnis Straubergs, Regīna Tamane, Didzis Zemmers)</w:t>
      </w:r>
      <w:r w:rsidRPr="00496279">
        <w:t xml:space="preserve">, </w:t>
      </w:r>
      <w:r w:rsidRPr="00496279">
        <w:rPr>
          <w:b/>
          <w:bCs/>
        </w:rPr>
        <w:t>PRET –</w:t>
      </w:r>
      <w:r w:rsidRPr="00496279">
        <w:t xml:space="preserve"> nav, </w:t>
      </w:r>
      <w:r w:rsidRPr="00496279">
        <w:rPr>
          <w:b/>
          <w:bCs/>
        </w:rPr>
        <w:t>ATTURAS –</w:t>
      </w:r>
      <w:r w:rsidRPr="00496279">
        <w:t xml:space="preserve"> nav, Limbažu novada dome</w:t>
      </w:r>
      <w:r w:rsidRPr="00496279">
        <w:rPr>
          <w:b/>
          <w:bCs/>
        </w:rPr>
        <w:t xml:space="preserve"> NOLEMJ:</w:t>
      </w:r>
    </w:p>
    <w:p w14:paraId="437BD47B" w14:textId="2895B9A4" w:rsidR="001E5E08" w:rsidRPr="001E5E08" w:rsidRDefault="001E5E08" w:rsidP="00410C94">
      <w:pPr>
        <w:ind w:firstLine="720"/>
        <w:jc w:val="both"/>
        <w:rPr>
          <w:b/>
        </w:rPr>
      </w:pPr>
    </w:p>
    <w:p w14:paraId="0093578B" w14:textId="11B5CC6D" w:rsidR="001E5E08" w:rsidRPr="001E5E08" w:rsidRDefault="001E5E08">
      <w:pPr>
        <w:numPr>
          <w:ilvl w:val="0"/>
          <w:numId w:val="40"/>
        </w:numPr>
        <w:ind w:left="357" w:hanging="357"/>
        <w:jc w:val="both"/>
        <w:rPr>
          <w:b/>
        </w:rPr>
      </w:pPr>
      <w:r w:rsidRPr="001E5E08">
        <w:lastRenderedPageBreak/>
        <w:t xml:space="preserve">Iznomāt </w:t>
      </w:r>
      <w:r w:rsidR="00D001B9">
        <w:t>(vārds, uzvārds</w:t>
      </w:r>
      <w:r w:rsidRPr="001E5E08">
        <w:t>, personas kods,</w:t>
      </w:r>
      <w:r w:rsidRPr="001E5E08">
        <w:rPr>
          <w:color w:val="FF0000"/>
        </w:rPr>
        <w:t xml:space="preserve"> </w:t>
      </w:r>
      <w:r w:rsidRPr="001E5E08">
        <w:t>deklarētā</w:t>
      </w:r>
      <w:r w:rsidRPr="001E5E08">
        <w:rPr>
          <w:color w:val="FF0000"/>
        </w:rPr>
        <w:t xml:space="preserve"> </w:t>
      </w:r>
      <w:r w:rsidRPr="001E5E08">
        <w:t>dzīves vietas adrese</w:t>
      </w:r>
      <w:r w:rsidR="00D001B9">
        <w:t>)</w:t>
      </w:r>
      <w:r w:rsidRPr="001E5E08">
        <w:t xml:space="preserve">, bez apbūves tiesībām nekustamā īpašuma </w:t>
      </w:r>
      <w:r w:rsidRPr="001E5E08">
        <w:rPr>
          <w:color w:val="000000"/>
        </w:rPr>
        <w:t>„</w:t>
      </w:r>
      <w:r w:rsidRPr="001E5E08">
        <w:t>Dārziņi”, Brīvzemnieku pagastā, zemes vienības</w:t>
      </w:r>
      <w:r w:rsidRPr="001E5E08">
        <w:rPr>
          <w:color w:val="000000"/>
        </w:rPr>
        <w:t xml:space="preserve"> ar kadastra apzīmējumu 6648 001 0180, </w:t>
      </w:r>
      <w:r w:rsidRPr="001E5E08">
        <w:t>daļu</w:t>
      </w:r>
      <w:r w:rsidRPr="001E5E08">
        <w:rPr>
          <w:color w:val="000000"/>
        </w:rPr>
        <w:t xml:space="preserve"> 0,03</w:t>
      </w:r>
      <w:r w:rsidRPr="001E5E08">
        <w:t xml:space="preserve"> ha platībā, kopējā nomājamā platība 0,06 ha uz 6 gadiem, ar izmantošanas mērķi - personiskās palīgsaimniecības vajadzībām (shēma pielikumā).</w:t>
      </w:r>
    </w:p>
    <w:p w14:paraId="2F920F58" w14:textId="77777777" w:rsidR="001E5E08" w:rsidRPr="001E5E08" w:rsidRDefault="001E5E08">
      <w:pPr>
        <w:numPr>
          <w:ilvl w:val="0"/>
          <w:numId w:val="40"/>
        </w:numPr>
        <w:ind w:left="357" w:hanging="357"/>
        <w:jc w:val="both"/>
        <w:rPr>
          <w:bCs/>
        </w:rPr>
      </w:pPr>
      <w:r w:rsidRPr="001E5E08">
        <w:t xml:space="preserve">Noteikt, ka nomnieks maksā zemes nomas maksu 1,5 % no zemesgabala kadastrālās vērtības, bet ne mazāk kā 10,00 EUR gadā, papildus nomas maksai maksājot pievienotās </w:t>
      </w:r>
      <w:r w:rsidRPr="001E5E08">
        <w:rPr>
          <w:bCs/>
        </w:rPr>
        <w:t xml:space="preserve">vērtības nodokli un nekustamā īpašuma nodokli. </w:t>
      </w:r>
    </w:p>
    <w:p w14:paraId="11635E04" w14:textId="77777777" w:rsidR="001E5E08" w:rsidRPr="001E5E08" w:rsidRDefault="001E5E08">
      <w:pPr>
        <w:numPr>
          <w:ilvl w:val="0"/>
          <w:numId w:val="40"/>
        </w:numPr>
        <w:autoSpaceDE w:val="0"/>
        <w:autoSpaceDN w:val="0"/>
        <w:adjustRightInd w:val="0"/>
        <w:ind w:left="357" w:hanging="357"/>
        <w:contextualSpacing/>
        <w:jc w:val="both"/>
        <w:rPr>
          <w:rFonts w:eastAsia="Calibri"/>
          <w:bCs/>
        </w:rPr>
      </w:pPr>
      <w:r w:rsidRPr="001E5E08">
        <w:rPr>
          <w:rFonts w:eastAsia="Calibri"/>
          <w:bCs/>
        </w:rPr>
        <w:t xml:space="preserve">Atbildīgo par lēmuma izpildi noteikt </w:t>
      </w:r>
      <w:r w:rsidRPr="001E5E08">
        <w:rPr>
          <w:bCs/>
        </w:rPr>
        <w:t>Nekustamā īpašuma un teritoriālā plānojuma nodaļas vadītāju</w:t>
      </w:r>
      <w:r w:rsidRPr="001E5E08">
        <w:rPr>
          <w:rFonts w:eastAsia="Calibri"/>
          <w:bCs/>
        </w:rPr>
        <w:t>.</w:t>
      </w:r>
    </w:p>
    <w:p w14:paraId="2C1A8387" w14:textId="77777777" w:rsidR="001E5E08" w:rsidRPr="001E5E08" w:rsidRDefault="001E5E08">
      <w:pPr>
        <w:numPr>
          <w:ilvl w:val="0"/>
          <w:numId w:val="40"/>
        </w:numPr>
        <w:ind w:left="357" w:hanging="357"/>
        <w:jc w:val="both"/>
        <w:rPr>
          <w:rFonts w:eastAsia="Calibri"/>
          <w:bCs/>
        </w:rPr>
      </w:pPr>
      <w:r w:rsidRPr="001E5E08">
        <w:rPr>
          <w:rFonts w:eastAsia="Calibri"/>
          <w:bCs/>
        </w:rPr>
        <w:t>Kontroli par lēmuma izpildi uzdot Limbažu novada pašvaldības izpilddirektoram.</w:t>
      </w:r>
    </w:p>
    <w:bookmarkEnd w:id="48"/>
    <w:p w14:paraId="1B1C0761" w14:textId="77777777" w:rsidR="0007393A" w:rsidRPr="00496279" w:rsidRDefault="0007393A" w:rsidP="00410C94">
      <w:pPr>
        <w:jc w:val="both"/>
        <w:rPr>
          <w:b/>
        </w:rPr>
      </w:pPr>
    </w:p>
    <w:p w14:paraId="5AA6832D" w14:textId="77777777" w:rsidR="000349A5" w:rsidRPr="00496279" w:rsidRDefault="000349A5" w:rsidP="00410C94">
      <w:pPr>
        <w:jc w:val="both"/>
        <w:rPr>
          <w:b/>
          <w:bCs/>
        </w:rPr>
      </w:pPr>
    </w:p>
    <w:p w14:paraId="73175195" w14:textId="36CF243A" w:rsidR="00C65273" w:rsidRPr="00496279" w:rsidRDefault="00C65273" w:rsidP="00410C94">
      <w:pPr>
        <w:jc w:val="both"/>
        <w:rPr>
          <w:b/>
          <w:bCs/>
        </w:rPr>
      </w:pPr>
      <w:r w:rsidRPr="00496279">
        <w:rPr>
          <w:b/>
          <w:bCs/>
        </w:rPr>
        <w:t>Lēmums Nr.</w:t>
      </w:r>
      <w:r w:rsidR="00C82151" w:rsidRPr="00496279">
        <w:rPr>
          <w:b/>
          <w:bCs/>
        </w:rPr>
        <w:t xml:space="preserve"> </w:t>
      </w:r>
      <w:r w:rsidR="008D134A" w:rsidRPr="00496279">
        <w:rPr>
          <w:b/>
          <w:bCs/>
        </w:rPr>
        <w:t>833</w:t>
      </w:r>
    </w:p>
    <w:p w14:paraId="60A1B0EC" w14:textId="520367AA" w:rsidR="00C65273" w:rsidRPr="00496279" w:rsidRDefault="00C65273" w:rsidP="00410C94">
      <w:pPr>
        <w:keepNext/>
        <w:jc w:val="center"/>
        <w:outlineLvl w:val="0"/>
        <w:rPr>
          <w:b/>
          <w:bCs/>
          <w:lang w:eastAsia="en-US"/>
        </w:rPr>
      </w:pPr>
      <w:bookmarkStart w:id="49" w:name="_Hlk112670456"/>
      <w:r w:rsidRPr="00496279">
        <w:rPr>
          <w:b/>
          <w:bCs/>
          <w:lang w:eastAsia="en-US"/>
        </w:rPr>
        <w:t>39</w:t>
      </w:r>
      <w:r w:rsidR="00CD11AB" w:rsidRPr="00496279">
        <w:rPr>
          <w:b/>
          <w:bCs/>
          <w:lang w:eastAsia="en-US"/>
        </w:rPr>
        <w:t>.</w:t>
      </w:r>
    </w:p>
    <w:p w14:paraId="2DA0581B" w14:textId="77777777" w:rsidR="00BC0816" w:rsidRPr="00BC0816" w:rsidRDefault="00BC0816" w:rsidP="00410C94">
      <w:pPr>
        <w:pBdr>
          <w:bottom w:val="single" w:sz="6" w:space="1" w:color="auto"/>
        </w:pBdr>
        <w:jc w:val="both"/>
        <w:rPr>
          <w:b/>
          <w:bCs/>
        </w:rPr>
      </w:pPr>
      <w:r w:rsidRPr="00BC0816">
        <w:rPr>
          <w:b/>
          <w:bCs/>
          <w:noProof/>
        </w:rPr>
        <w:t>Par zemes gabala Imantas 4, Braslavas pagastā, Limbažu novadā daļas</w:t>
      </w:r>
      <w:r w:rsidRPr="00BC0816">
        <w:rPr>
          <w:rFonts w:eastAsia="Calibri"/>
          <w:b/>
          <w:bCs/>
          <w:lang w:eastAsia="en-US"/>
        </w:rPr>
        <w:t xml:space="preserve"> 0,11 ha platībā iznomāšanu </w:t>
      </w:r>
    </w:p>
    <w:p w14:paraId="7B60C8BD" w14:textId="7E6700A1" w:rsidR="00BC0816" w:rsidRPr="00BC0816" w:rsidRDefault="00BC0816" w:rsidP="00410C94">
      <w:pPr>
        <w:jc w:val="center"/>
      </w:pPr>
      <w:r w:rsidRPr="00BC0816">
        <w:t xml:space="preserve">Ziņo </w:t>
      </w:r>
      <w:r>
        <w:rPr>
          <w:noProof/>
        </w:rPr>
        <w:t>D. Straubergs</w:t>
      </w:r>
    </w:p>
    <w:p w14:paraId="4B01FF0F" w14:textId="77777777" w:rsidR="00BC0816" w:rsidRPr="00BC0816" w:rsidRDefault="00BC0816" w:rsidP="00410C94">
      <w:pPr>
        <w:jc w:val="center"/>
        <w:rPr>
          <w:rFonts w:eastAsia="Calibri"/>
          <w:b/>
          <w:bCs/>
          <w:lang w:eastAsia="en-US"/>
        </w:rPr>
      </w:pPr>
    </w:p>
    <w:p w14:paraId="244CD6B5" w14:textId="77777777" w:rsidR="00D001B9" w:rsidRDefault="00D001B9" w:rsidP="00410C94">
      <w:pPr>
        <w:ind w:firstLine="720"/>
        <w:jc w:val="both"/>
        <w:rPr>
          <w:bCs/>
          <w:lang w:eastAsia="en-US"/>
        </w:rPr>
      </w:pPr>
      <w:r>
        <w:rPr>
          <w:bCs/>
          <w:lang w:eastAsia="en-US"/>
        </w:rPr>
        <w:t>[..]</w:t>
      </w:r>
    </w:p>
    <w:p w14:paraId="4456F033" w14:textId="32D599EC" w:rsidR="00BC0816" w:rsidRPr="00496279" w:rsidRDefault="00BC0816" w:rsidP="00410C94">
      <w:pPr>
        <w:ind w:firstLine="720"/>
        <w:jc w:val="both"/>
        <w:rPr>
          <w:b/>
          <w:bCs/>
        </w:rPr>
      </w:pPr>
      <w:r w:rsidRPr="00BC0816">
        <w:rPr>
          <w:bCs/>
          <w:lang w:eastAsia="en-US"/>
        </w:rPr>
        <w:t xml:space="preserve">Ņemot vērā augstāk minēto un pamatojoties uz likuma „Par pašvaldībām” 14. panta otrās daļas 3. punktu, Valsts pārvaldes iekārtas likuma 87. panta otro daļu, likuma „Par nekustamā īpašuma nodokli” 2. panta piekto daļu, </w:t>
      </w:r>
      <w:r w:rsidRPr="00BC0816">
        <w:rPr>
          <w:lang w:eastAsia="en-US"/>
        </w:rPr>
        <w:t>Pievienotās vērtības nodokļa likum</w:t>
      </w:r>
      <w:r>
        <w:rPr>
          <w:lang w:eastAsia="en-US"/>
        </w:rPr>
        <w:t>a</w:t>
      </w:r>
      <w:r w:rsidRPr="00BC0816">
        <w:rPr>
          <w:bCs/>
          <w:lang w:eastAsia="en-US"/>
        </w:rPr>
        <w:t xml:space="preserve"> 3. panta desmitās daļas 13. punktu,</w:t>
      </w:r>
      <w:r w:rsidRPr="00BC0816">
        <w:rPr>
          <w:bCs/>
        </w:rPr>
        <w:t xml:space="preserve"> Ministru kabineta 2018. gada 19. jūnija noteikumu Nr. 350 “Publiskas personas zemes nomas un apbūves tiesības noteikumi” 5., 6., 28., 29.2, 52. punktiem, saskaņā ar </w:t>
      </w:r>
      <w:r w:rsidRPr="00BC0816">
        <w:rPr>
          <w:bCs/>
          <w:lang w:eastAsia="zh-CN"/>
        </w:rPr>
        <w:t>Limbažu novada domes 2021.</w:t>
      </w:r>
      <w:r>
        <w:rPr>
          <w:bCs/>
          <w:lang w:eastAsia="zh-CN"/>
        </w:rPr>
        <w:t xml:space="preserve"> </w:t>
      </w:r>
      <w:r w:rsidRPr="00BC0816">
        <w:rPr>
          <w:bCs/>
          <w:lang w:eastAsia="zh-CN"/>
        </w:rPr>
        <w:t>gada 26. augusta saistoš</w:t>
      </w:r>
      <w:r>
        <w:rPr>
          <w:bCs/>
          <w:lang w:eastAsia="zh-CN"/>
        </w:rPr>
        <w:t>o</w:t>
      </w:r>
      <w:r w:rsidRPr="00BC0816">
        <w:rPr>
          <w:bCs/>
          <w:lang w:eastAsia="zh-CN"/>
        </w:rPr>
        <w:t xml:space="preserve"> noteikum</w:t>
      </w:r>
      <w:r>
        <w:rPr>
          <w:bCs/>
          <w:lang w:eastAsia="zh-CN"/>
        </w:rPr>
        <w:t>u</w:t>
      </w:r>
      <w:r w:rsidRPr="00BC0816">
        <w:rPr>
          <w:bCs/>
          <w:lang w:eastAsia="zh-CN"/>
        </w:rPr>
        <w:t xml:space="preserve"> Nr.6 </w:t>
      </w:r>
      <w:r w:rsidRPr="00BC0816">
        <w:rPr>
          <w:bCs/>
        </w:rPr>
        <w:t>“</w:t>
      </w:r>
      <w:r w:rsidRPr="00BC0816">
        <w:rPr>
          <w:bCs/>
          <w:lang w:eastAsia="zh-CN"/>
        </w:rPr>
        <w:t>Par neapbūvētu zemes gabalu nomas maksas aprēķināšanas kārtību Limbažu novadā”</w:t>
      </w:r>
      <w:r w:rsidRPr="00BC0816">
        <w:rPr>
          <w:bCs/>
          <w:lang w:eastAsia="zh-CN" w:bidi="hi-IN"/>
        </w:rPr>
        <w:t xml:space="preserve"> 4. punktu</w:t>
      </w:r>
      <w:r w:rsidRPr="00BC0816">
        <w:rPr>
          <w:rFonts w:cs="Mangal"/>
          <w:lang w:eastAsia="zh-CN" w:bidi="hi-IN"/>
        </w:rPr>
        <w:t xml:space="preserve">, </w:t>
      </w:r>
      <w:r w:rsidRPr="00496279">
        <w:rPr>
          <w:rFonts w:cs="Tahoma"/>
          <w:b/>
          <w:kern w:val="1"/>
          <w:lang w:eastAsia="hi-IN" w:bidi="hi-IN"/>
        </w:rPr>
        <w:t>a</w:t>
      </w:r>
      <w:r w:rsidRPr="00496279">
        <w:rPr>
          <w:b/>
          <w:bCs/>
        </w:rPr>
        <w:t>tklāti balsojot: PAR</w:t>
      </w:r>
      <w:r w:rsidRPr="00496279">
        <w:t xml:space="preserve"> – 12 deputāti (</w:t>
      </w:r>
      <w:r w:rsidRPr="00496279">
        <w:rPr>
          <w:rFonts w:eastAsia="Calibri"/>
          <w:szCs w:val="22"/>
          <w:lang w:eastAsia="en-US"/>
        </w:rPr>
        <w:t>Edžus Arums, Jānis Bakmanis, Māris Beļaunieks, Andris Garklāvs, Lija Jokste, Aigars Legzdiņš, Dāvis Melnalksnis, Rūdolfs Pelēkais, Ziedonis Rubezis, Dagnis Straubergs, Regīna Tamane, Didzis Zemmers)</w:t>
      </w:r>
      <w:r w:rsidRPr="00496279">
        <w:t xml:space="preserve">, </w:t>
      </w:r>
      <w:r w:rsidRPr="00496279">
        <w:rPr>
          <w:b/>
          <w:bCs/>
        </w:rPr>
        <w:t>PRET –</w:t>
      </w:r>
      <w:r w:rsidRPr="00496279">
        <w:t xml:space="preserve"> nav, </w:t>
      </w:r>
      <w:r w:rsidRPr="00496279">
        <w:rPr>
          <w:b/>
          <w:bCs/>
        </w:rPr>
        <w:t>ATTURAS –</w:t>
      </w:r>
      <w:r w:rsidRPr="00496279">
        <w:t xml:space="preserve"> nav, Limbažu novada dome</w:t>
      </w:r>
      <w:r w:rsidRPr="00496279">
        <w:rPr>
          <w:b/>
          <w:bCs/>
        </w:rPr>
        <w:t xml:space="preserve"> NOLEMJ:</w:t>
      </w:r>
    </w:p>
    <w:p w14:paraId="5F2AF303" w14:textId="5649BE1A" w:rsidR="00BC0816" w:rsidRPr="00BC0816" w:rsidRDefault="00BC0816" w:rsidP="00410C94">
      <w:pPr>
        <w:ind w:firstLine="720"/>
        <w:jc w:val="both"/>
        <w:rPr>
          <w:bCs/>
          <w:lang w:eastAsia="en-US"/>
        </w:rPr>
      </w:pPr>
    </w:p>
    <w:p w14:paraId="0DB9AB03" w14:textId="432B0DC6" w:rsidR="00BC0816" w:rsidRPr="00BC0816" w:rsidRDefault="00BC0816">
      <w:pPr>
        <w:numPr>
          <w:ilvl w:val="0"/>
          <w:numId w:val="41"/>
        </w:numPr>
        <w:ind w:left="357" w:hanging="357"/>
        <w:contextualSpacing/>
        <w:jc w:val="both"/>
        <w:rPr>
          <w:bCs/>
          <w:lang w:eastAsia="en-US"/>
        </w:rPr>
      </w:pPr>
      <w:r w:rsidRPr="00BC0816">
        <w:rPr>
          <w:bCs/>
          <w:lang w:eastAsia="en-US"/>
        </w:rPr>
        <w:t xml:space="preserve">Iznomāt </w:t>
      </w:r>
      <w:r w:rsidR="00D001B9">
        <w:t>(vārds, uzvārds</w:t>
      </w:r>
      <w:r w:rsidRPr="00BC0816">
        <w:rPr>
          <w:bCs/>
          <w:lang w:eastAsia="en-US"/>
        </w:rPr>
        <w:t>, personas kods</w:t>
      </w:r>
      <w:r w:rsidR="00D001B9">
        <w:rPr>
          <w:bCs/>
          <w:lang w:eastAsia="en-US"/>
        </w:rPr>
        <w:t>)</w:t>
      </w:r>
      <w:r w:rsidRPr="00BC0816">
        <w:rPr>
          <w:bCs/>
          <w:lang w:eastAsia="en-US"/>
        </w:rPr>
        <w:t>,</w:t>
      </w:r>
      <w:r w:rsidRPr="00BC0816">
        <w:rPr>
          <w:bCs/>
          <w:color w:val="FF0000"/>
          <w:lang w:eastAsia="en-US"/>
        </w:rPr>
        <w:t xml:space="preserve"> </w:t>
      </w:r>
      <w:r w:rsidRPr="00BC0816">
        <w:rPr>
          <w:bCs/>
          <w:lang w:eastAsia="en-US"/>
        </w:rPr>
        <w:t>bez apbūves tiesībām, nekustamā īpašuma “Imantas 4”</w:t>
      </w:r>
      <w:r w:rsidRPr="00BC0816">
        <w:rPr>
          <w:bCs/>
          <w:color w:val="000000"/>
          <w:lang w:eastAsia="en-US"/>
        </w:rPr>
        <w:t>, Braslavas pagastā</w:t>
      </w:r>
      <w:r w:rsidRPr="00BC0816">
        <w:rPr>
          <w:bCs/>
          <w:lang w:eastAsia="en-US"/>
        </w:rPr>
        <w:t>, Limbažu novadā, zemes vienības</w:t>
      </w:r>
      <w:r w:rsidRPr="00BC0816">
        <w:rPr>
          <w:bCs/>
          <w:color w:val="000000"/>
          <w:lang w:eastAsia="en-US"/>
        </w:rPr>
        <w:t xml:space="preserve"> ar kadastra apzīmējumu 6644 002 0059</w:t>
      </w:r>
      <w:r>
        <w:rPr>
          <w:bCs/>
          <w:color w:val="000000"/>
          <w:lang w:eastAsia="en-US"/>
        </w:rPr>
        <w:t>,</w:t>
      </w:r>
      <w:r w:rsidRPr="00BC0816">
        <w:rPr>
          <w:bCs/>
          <w:color w:val="000000"/>
          <w:lang w:eastAsia="en-US"/>
        </w:rPr>
        <w:t xml:space="preserve"> daļu 0,11 ha</w:t>
      </w:r>
      <w:r w:rsidRPr="00BC0816">
        <w:rPr>
          <w:bCs/>
          <w:lang w:eastAsia="en-US"/>
        </w:rPr>
        <w:t xml:space="preserve"> platībā</w:t>
      </w:r>
      <w:r>
        <w:rPr>
          <w:bCs/>
          <w:lang w:eastAsia="en-US"/>
        </w:rPr>
        <w:t>,</w:t>
      </w:r>
      <w:r w:rsidRPr="00BC0816">
        <w:rPr>
          <w:bCs/>
          <w:lang w:eastAsia="en-US"/>
        </w:rPr>
        <w:t xml:space="preserve"> uz 6 gadiem, ar izmantošanas mērķi –</w:t>
      </w:r>
      <w:r w:rsidRPr="00BC0816">
        <w:rPr>
          <w:bCs/>
        </w:rPr>
        <w:t xml:space="preserve"> personiskās palīgsaimniecības vajadzībām</w:t>
      </w:r>
      <w:r w:rsidRPr="00BC0816">
        <w:rPr>
          <w:bCs/>
          <w:lang w:eastAsia="en-US"/>
        </w:rPr>
        <w:t xml:space="preserve"> (shēma pielikumā). </w:t>
      </w:r>
    </w:p>
    <w:p w14:paraId="26E23B4D" w14:textId="32FB0868" w:rsidR="00BC0816" w:rsidRPr="00BC0816" w:rsidRDefault="00BC0816">
      <w:pPr>
        <w:numPr>
          <w:ilvl w:val="0"/>
          <w:numId w:val="41"/>
        </w:numPr>
        <w:ind w:left="357" w:hanging="357"/>
        <w:contextualSpacing/>
        <w:jc w:val="both"/>
        <w:rPr>
          <w:lang w:eastAsia="en-US"/>
        </w:rPr>
      </w:pPr>
      <w:r w:rsidRPr="00BC0816">
        <w:rPr>
          <w:lang w:eastAsia="en-US"/>
        </w:rPr>
        <w:t xml:space="preserve">Noteikt, ka nomnieks maksā zemes nomas maksu saskaņā ar Limbažu novada domes 2021. gada 26. augusta saistošo noteikumu Nr.6 </w:t>
      </w:r>
      <w:r>
        <w:rPr>
          <w:lang w:eastAsia="en-US"/>
        </w:rPr>
        <w:t>“</w:t>
      </w:r>
      <w:r w:rsidRPr="00BC0816">
        <w:rPr>
          <w:lang w:eastAsia="en-US"/>
        </w:rPr>
        <w:t>Par neapbūvētu zemes gabalu nomas maksas aprēķināšanas kārtību Limbažu novadā” 4. punktu – 1,</w:t>
      </w:r>
      <w:r w:rsidRPr="00BC0816">
        <w:rPr>
          <w:rFonts w:eastAsia="Calibri"/>
          <w:color w:val="000000"/>
          <w:lang w:eastAsia="en-US"/>
        </w:rPr>
        <w:t xml:space="preserve">5% no zemes gabala kadastrālās vērtības gadā, bet ne mazāk kā EUR 10,00 (desmit </w:t>
      </w:r>
      <w:r w:rsidRPr="00BC0816">
        <w:rPr>
          <w:rFonts w:eastAsia="Calibri"/>
          <w:i/>
          <w:color w:val="000000"/>
          <w:lang w:eastAsia="en-US"/>
        </w:rPr>
        <w:t>euro</w:t>
      </w:r>
      <w:r w:rsidRPr="00BC0816">
        <w:rPr>
          <w:rFonts w:eastAsia="Calibri"/>
          <w:color w:val="000000"/>
          <w:lang w:eastAsia="en-US"/>
        </w:rPr>
        <w:t>)</w:t>
      </w:r>
      <w:r w:rsidRPr="00BC0816">
        <w:rPr>
          <w:lang w:eastAsia="en-US"/>
        </w:rPr>
        <w:t xml:space="preserve">, </w:t>
      </w:r>
      <w:r w:rsidRPr="00BC0816">
        <w:rPr>
          <w:bCs/>
          <w:lang w:eastAsia="en-US"/>
        </w:rPr>
        <w:t>papildus nomas maksai maksājot pievienotās vērtības nodokli un nekustamā īpašuma nodokli</w:t>
      </w:r>
      <w:r w:rsidRPr="00BC0816">
        <w:rPr>
          <w:lang w:eastAsia="en-US"/>
        </w:rPr>
        <w:t>.</w:t>
      </w:r>
    </w:p>
    <w:p w14:paraId="5009CF11" w14:textId="77777777" w:rsidR="00BC0816" w:rsidRPr="00BC0816" w:rsidRDefault="00BC0816">
      <w:pPr>
        <w:numPr>
          <w:ilvl w:val="0"/>
          <w:numId w:val="41"/>
        </w:numPr>
        <w:autoSpaceDE w:val="0"/>
        <w:autoSpaceDN w:val="0"/>
        <w:adjustRightInd w:val="0"/>
        <w:ind w:left="357" w:hanging="357"/>
        <w:contextualSpacing/>
        <w:jc w:val="both"/>
        <w:rPr>
          <w:rFonts w:eastAsia="Calibri"/>
          <w:bCs/>
          <w:lang w:eastAsia="en-US"/>
        </w:rPr>
      </w:pPr>
      <w:r w:rsidRPr="00BC0816">
        <w:rPr>
          <w:rFonts w:eastAsia="Calibri"/>
          <w:bCs/>
          <w:lang w:eastAsia="en-US"/>
        </w:rPr>
        <w:t xml:space="preserve">Atbildīgo par lēmuma izpildi noteikt </w:t>
      </w:r>
      <w:r w:rsidRPr="00BC0816">
        <w:rPr>
          <w:bCs/>
          <w:lang w:eastAsia="en-US"/>
        </w:rPr>
        <w:t>Nekustamā īpašuma un teritoriālā plānojuma nodaļas vadītāju</w:t>
      </w:r>
      <w:r w:rsidRPr="00BC0816">
        <w:rPr>
          <w:rFonts w:eastAsia="Calibri"/>
          <w:bCs/>
          <w:lang w:eastAsia="en-US"/>
        </w:rPr>
        <w:t>.</w:t>
      </w:r>
    </w:p>
    <w:p w14:paraId="23598DB4" w14:textId="77777777" w:rsidR="00BC0816" w:rsidRPr="00BC0816" w:rsidRDefault="00BC0816">
      <w:pPr>
        <w:numPr>
          <w:ilvl w:val="0"/>
          <w:numId w:val="41"/>
        </w:numPr>
        <w:ind w:left="357" w:hanging="357"/>
        <w:jc w:val="both"/>
        <w:rPr>
          <w:rFonts w:eastAsia="Calibri"/>
          <w:bCs/>
          <w:lang w:eastAsia="en-US"/>
        </w:rPr>
      </w:pPr>
      <w:r w:rsidRPr="00BC0816">
        <w:rPr>
          <w:rFonts w:eastAsia="Calibri"/>
          <w:bCs/>
          <w:lang w:eastAsia="en-US"/>
        </w:rPr>
        <w:t>Kontroli par lēmuma izpildi uzdot Limbažu novada pašvaldības izpilddirektoram.</w:t>
      </w:r>
    </w:p>
    <w:bookmarkEnd w:id="49"/>
    <w:p w14:paraId="5B3DF61B" w14:textId="77777777" w:rsidR="00C65273" w:rsidRPr="00496279" w:rsidRDefault="00C65273" w:rsidP="00410C94">
      <w:pPr>
        <w:autoSpaceDE w:val="0"/>
        <w:autoSpaceDN w:val="0"/>
        <w:adjustRightInd w:val="0"/>
        <w:jc w:val="both"/>
        <w:rPr>
          <w:rFonts w:eastAsia="Calibri"/>
        </w:rPr>
      </w:pPr>
    </w:p>
    <w:p w14:paraId="10D1B567" w14:textId="77777777" w:rsidR="00BF5118" w:rsidRPr="00496279" w:rsidRDefault="00BF5118" w:rsidP="00410C94">
      <w:pPr>
        <w:autoSpaceDE w:val="0"/>
        <w:autoSpaceDN w:val="0"/>
        <w:adjustRightInd w:val="0"/>
        <w:jc w:val="both"/>
        <w:rPr>
          <w:rFonts w:eastAsia="Calibri"/>
        </w:rPr>
      </w:pPr>
    </w:p>
    <w:p w14:paraId="3262A962" w14:textId="160A35A3" w:rsidR="00BF5118" w:rsidRPr="00496279" w:rsidRDefault="00BF5118" w:rsidP="00410C94">
      <w:pPr>
        <w:jc w:val="both"/>
        <w:rPr>
          <w:b/>
          <w:bCs/>
        </w:rPr>
      </w:pPr>
      <w:r w:rsidRPr="00496279">
        <w:rPr>
          <w:b/>
          <w:bCs/>
        </w:rPr>
        <w:t>Lēmums Nr.</w:t>
      </w:r>
      <w:r w:rsidR="00C82151" w:rsidRPr="00496279">
        <w:rPr>
          <w:b/>
          <w:bCs/>
        </w:rPr>
        <w:t xml:space="preserve"> </w:t>
      </w:r>
      <w:r w:rsidR="008D134A" w:rsidRPr="00496279">
        <w:rPr>
          <w:b/>
          <w:bCs/>
        </w:rPr>
        <w:t>834</w:t>
      </w:r>
    </w:p>
    <w:p w14:paraId="0E08E9CC" w14:textId="68696D24" w:rsidR="00BF5118" w:rsidRPr="00496279" w:rsidRDefault="00BF5118" w:rsidP="00410C94">
      <w:pPr>
        <w:keepNext/>
        <w:jc w:val="center"/>
        <w:outlineLvl w:val="0"/>
        <w:rPr>
          <w:b/>
          <w:bCs/>
          <w:lang w:eastAsia="en-US"/>
        </w:rPr>
      </w:pPr>
      <w:bookmarkStart w:id="50" w:name="_Hlk112670821"/>
      <w:r w:rsidRPr="00496279">
        <w:rPr>
          <w:b/>
          <w:bCs/>
          <w:lang w:eastAsia="en-US"/>
        </w:rPr>
        <w:t>40</w:t>
      </w:r>
      <w:r w:rsidR="00CD11AB" w:rsidRPr="00496279">
        <w:rPr>
          <w:b/>
          <w:bCs/>
          <w:lang w:eastAsia="en-US"/>
        </w:rPr>
        <w:t>.</w:t>
      </w:r>
    </w:p>
    <w:p w14:paraId="65974670" w14:textId="77777777" w:rsidR="00146E1D" w:rsidRPr="00146E1D" w:rsidRDefault="00146E1D" w:rsidP="00410C94">
      <w:pPr>
        <w:pBdr>
          <w:bottom w:val="single" w:sz="6" w:space="1" w:color="auto"/>
        </w:pBdr>
        <w:jc w:val="both"/>
        <w:rPr>
          <w:b/>
          <w:bCs/>
        </w:rPr>
      </w:pPr>
      <w:r w:rsidRPr="00146E1D">
        <w:rPr>
          <w:b/>
          <w:bCs/>
          <w:noProof/>
        </w:rPr>
        <w:t>Par zemes gabala Imantas 4, Braslavas pagastā, Limbažu novadā daļas 0,1 ha platībā</w:t>
      </w:r>
      <w:r w:rsidRPr="00146E1D">
        <w:rPr>
          <w:rFonts w:eastAsia="Calibri"/>
          <w:b/>
          <w:bCs/>
          <w:lang w:eastAsia="en-US"/>
        </w:rPr>
        <w:t xml:space="preserve"> iznomāšanu</w:t>
      </w:r>
    </w:p>
    <w:p w14:paraId="77762D4C" w14:textId="156A36FC" w:rsidR="00146E1D" w:rsidRPr="00146E1D" w:rsidRDefault="00146E1D" w:rsidP="00410C94">
      <w:pPr>
        <w:jc w:val="center"/>
      </w:pPr>
      <w:r w:rsidRPr="00146E1D">
        <w:t xml:space="preserve">Ziņo </w:t>
      </w:r>
      <w:r>
        <w:rPr>
          <w:noProof/>
        </w:rPr>
        <w:t>D. Straubergs</w:t>
      </w:r>
    </w:p>
    <w:p w14:paraId="0BB4AB0F" w14:textId="77777777" w:rsidR="00146E1D" w:rsidRPr="00146E1D" w:rsidRDefault="00146E1D" w:rsidP="00410C94">
      <w:pPr>
        <w:jc w:val="center"/>
        <w:rPr>
          <w:rFonts w:eastAsia="Calibri"/>
          <w:b/>
          <w:bCs/>
          <w:lang w:eastAsia="en-US"/>
        </w:rPr>
      </w:pPr>
    </w:p>
    <w:p w14:paraId="56E4735E" w14:textId="77777777" w:rsidR="00D3603E" w:rsidRDefault="00D3603E" w:rsidP="00410C94">
      <w:pPr>
        <w:ind w:firstLine="720"/>
        <w:jc w:val="both"/>
        <w:rPr>
          <w:bCs/>
          <w:lang w:eastAsia="en-US"/>
        </w:rPr>
      </w:pPr>
      <w:r>
        <w:rPr>
          <w:bCs/>
          <w:lang w:eastAsia="en-US"/>
        </w:rPr>
        <w:t>[..]</w:t>
      </w:r>
    </w:p>
    <w:p w14:paraId="09745F6D" w14:textId="152ACCB8" w:rsidR="00146E1D" w:rsidRPr="00496279" w:rsidRDefault="00146E1D" w:rsidP="00410C94">
      <w:pPr>
        <w:ind w:firstLine="720"/>
        <w:jc w:val="both"/>
        <w:rPr>
          <w:b/>
          <w:bCs/>
        </w:rPr>
      </w:pPr>
      <w:r w:rsidRPr="00146E1D">
        <w:rPr>
          <w:bCs/>
          <w:lang w:eastAsia="en-US"/>
        </w:rPr>
        <w:lastRenderedPageBreak/>
        <w:t xml:space="preserve">Ņemot vērā augstāk minēto un pamatojoties uz likuma „Par pašvaldībām” 14. panta otrās daļas 3. punktu, Valsts pārvaldes iekārtas likuma 87. panta otro daļu, likuma „Par nekustamā īpašuma nodokli” 2. panta piekto daļu, </w:t>
      </w:r>
      <w:r w:rsidRPr="00146E1D">
        <w:rPr>
          <w:lang w:eastAsia="en-US"/>
        </w:rPr>
        <w:t>Pievienotās vērtības nodokļa likum</w:t>
      </w:r>
      <w:r w:rsidR="00ED077F">
        <w:rPr>
          <w:lang w:eastAsia="en-US"/>
        </w:rPr>
        <w:t>a</w:t>
      </w:r>
      <w:r w:rsidRPr="00146E1D">
        <w:rPr>
          <w:bCs/>
          <w:lang w:eastAsia="en-US"/>
        </w:rPr>
        <w:t xml:space="preserve"> 3. panta desmitās daļas 13. punktu,</w:t>
      </w:r>
      <w:r w:rsidRPr="00146E1D">
        <w:rPr>
          <w:bCs/>
        </w:rPr>
        <w:t xml:space="preserve"> Ministru kabineta 2018. gada 19. jūnija noteikumu Nr. 350 “Publiskas personas zemes nomas un apbūves tiesības noteikumi” 5., 6., 28., 29.2, 52. punktiem, saskaņā ar </w:t>
      </w:r>
      <w:r w:rsidRPr="00146E1D">
        <w:rPr>
          <w:bCs/>
          <w:lang w:eastAsia="zh-CN"/>
        </w:rPr>
        <w:t>Limbažu novada domes 2021.</w:t>
      </w:r>
      <w:r w:rsidR="00ED077F">
        <w:rPr>
          <w:bCs/>
          <w:lang w:eastAsia="zh-CN"/>
        </w:rPr>
        <w:t xml:space="preserve"> </w:t>
      </w:r>
      <w:r w:rsidRPr="00146E1D">
        <w:rPr>
          <w:bCs/>
          <w:lang w:eastAsia="zh-CN"/>
        </w:rPr>
        <w:t>gada 26. augusta saistoš</w:t>
      </w:r>
      <w:r w:rsidR="00ED077F">
        <w:rPr>
          <w:bCs/>
          <w:lang w:eastAsia="zh-CN"/>
        </w:rPr>
        <w:t>o</w:t>
      </w:r>
      <w:r w:rsidRPr="00146E1D">
        <w:rPr>
          <w:bCs/>
          <w:lang w:eastAsia="zh-CN"/>
        </w:rPr>
        <w:t xml:space="preserve"> noteikum</w:t>
      </w:r>
      <w:r w:rsidR="00ED077F">
        <w:rPr>
          <w:bCs/>
          <w:lang w:eastAsia="zh-CN"/>
        </w:rPr>
        <w:t>u</w:t>
      </w:r>
      <w:r w:rsidRPr="00146E1D">
        <w:rPr>
          <w:bCs/>
          <w:lang w:eastAsia="zh-CN"/>
        </w:rPr>
        <w:t xml:space="preserve"> Nr.6 </w:t>
      </w:r>
      <w:r w:rsidRPr="00146E1D">
        <w:rPr>
          <w:bCs/>
        </w:rPr>
        <w:t>“</w:t>
      </w:r>
      <w:r w:rsidRPr="00146E1D">
        <w:rPr>
          <w:bCs/>
          <w:lang w:eastAsia="zh-CN"/>
        </w:rPr>
        <w:t>Par neapbūvētu zemes gabalu nomas maksas aprēķināšanas kārtību Limbažu novadā”</w:t>
      </w:r>
      <w:r w:rsidRPr="00146E1D">
        <w:rPr>
          <w:bCs/>
          <w:lang w:eastAsia="zh-CN" w:bidi="hi-IN"/>
        </w:rPr>
        <w:t xml:space="preserve"> 4. punktu</w:t>
      </w:r>
      <w:r w:rsidRPr="00146E1D">
        <w:rPr>
          <w:rFonts w:cs="Mangal"/>
          <w:lang w:eastAsia="zh-CN" w:bidi="hi-IN"/>
        </w:rPr>
        <w:t xml:space="preserve">, </w:t>
      </w:r>
      <w:bookmarkStart w:id="51" w:name="_Hlk112671155"/>
      <w:r w:rsidRPr="00496279">
        <w:rPr>
          <w:rFonts w:cs="Tahoma"/>
          <w:b/>
          <w:kern w:val="1"/>
          <w:lang w:eastAsia="hi-IN" w:bidi="hi-IN"/>
        </w:rPr>
        <w:t>a</w:t>
      </w:r>
      <w:r w:rsidRPr="00496279">
        <w:rPr>
          <w:b/>
          <w:bCs/>
        </w:rPr>
        <w:t>tklāti balsojot: PAR</w:t>
      </w:r>
      <w:r w:rsidRPr="00496279">
        <w:t xml:space="preserve"> – 12 deputāti (</w:t>
      </w:r>
      <w:r w:rsidRPr="00496279">
        <w:rPr>
          <w:rFonts w:eastAsia="Calibri"/>
          <w:szCs w:val="22"/>
          <w:lang w:eastAsia="en-US"/>
        </w:rPr>
        <w:t>Edžus Arums, Jānis Bakmanis, Māris Beļaunieks, Andris Garklāvs, Lija Jokste, Aigars Legzdiņš, Dāvis Melnalksnis, Rūdolfs Pelēkais, Ziedonis Rubezis, Dagnis Straubergs, Regīna Tamane, Didzis Zemmers)</w:t>
      </w:r>
      <w:r w:rsidRPr="00496279">
        <w:t xml:space="preserve">, </w:t>
      </w:r>
      <w:r w:rsidRPr="00496279">
        <w:rPr>
          <w:b/>
          <w:bCs/>
        </w:rPr>
        <w:t>PRET –</w:t>
      </w:r>
      <w:r w:rsidRPr="00496279">
        <w:t xml:space="preserve"> nav, </w:t>
      </w:r>
      <w:r w:rsidRPr="00496279">
        <w:rPr>
          <w:b/>
          <w:bCs/>
        </w:rPr>
        <w:t>ATTURAS –</w:t>
      </w:r>
      <w:r w:rsidRPr="00496279">
        <w:t xml:space="preserve"> nav, Limbažu novada dome</w:t>
      </w:r>
      <w:r w:rsidRPr="00496279">
        <w:rPr>
          <w:b/>
          <w:bCs/>
        </w:rPr>
        <w:t xml:space="preserve"> NOLEMJ:</w:t>
      </w:r>
    </w:p>
    <w:bookmarkEnd w:id="51"/>
    <w:p w14:paraId="26739F00" w14:textId="507D9E82" w:rsidR="00146E1D" w:rsidRPr="00146E1D" w:rsidRDefault="00146E1D" w:rsidP="00410C94">
      <w:pPr>
        <w:ind w:firstLine="720"/>
        <w:jc w:val="both"/>
        <w:rPr>
          <w:bCs/>
          <w:lang w:eastAsia="en-US"/>
        </w:rPr>
      </w:pPr>
    </w:p>
    <w:p w14:paraId="3CA7852A" w14:textId="7516F418" w:rsidR="00146E1D" w:rsidRPr="00146E1D" w:rsidRDefault="00146E1D">
      <w:pPr>
        <w:numPr>
          <w:ilvl w:val="0"/>
          <w:numId w:val="42"/>
        </w:numPr>
        <w:ind w:left="357" w:hanging="357"/>
        <w:contextualSpacing/>
        <w:jc w:val="both"/>
        <w:rPr>
          <w:bCs/>
          <w:lang w:eastAsia="en-US"/>
        </w:rPr>
      </w:pPr>
      <w:r w:rsidRPr="00146E1D">
        <w:rPr>
          <w:bCs/>
          <w:lang w:eastAsia="en-US"/>
        </w:rPr>
        <w:t xml:space="preserve">Iznomāt </w:t>
      </w:r>
      <w:r w:rsidR="00D3603E">
        <w:t>(vārds, uzvārds</w:t>
      </w:r>
      <w:r w:rsidRPr="00146E1D">
        <w:rPr>
          <w:bCs/>
          <w:lang w:eastAsia="en-US"/>
        </w:rPr>
        <w:t>, personas kods</w:t>
      </w:r>
      <w:r w:rsidR="00D3603E">
        <w:rPr>
          <w:bCs/>
          <w:lang w:eastAsia="en-US"/>
        </w:rPr>
        <w:t>)</w:t>
      </w:r>
      <w:r w:rsidRPr="00146E1D">
        <w:rPr>
          <w:bCs/>
          <w:lang w:eastAsia="en-US"/>
        </w:rPr>
        <w:t>,</w:t>
      </w:r>
      <w:r w:rsidRPr="00146E1D">
        <w:rPr>
          <w:bCs/>
          <w:color w:val="FF0000"/>
          <w:lang w:eastAsia="en-US"/>
        </w:rPr>
        <w:t xml:space="preserve"> </w:t>
      </w:r>
      <w:r w:rsidRPr="00146E1D">
        <w:rPr>
          <w:bCs/>
          <w:lang w:eastAsia="en-US"/>
        </w:rPr>
        <w:t>bez apbūves tiesībām, nekustamā īpašuma “Imantas 4”</w:t>
      </w:r>
      <w:r w:rsidRPr="00146E1D">
        <w:rPr>
          <w:bCs/>
          <w:color w:val="000000"/>
          <w:lang w:eastAsia="en-US"/>
        </w:rPr>
        <w:t>, Braslavas pagastā</w:t>
      </w:r>
      <w:r w:rsidRPr="00146E1D">
        <w:rPr>
          <w:bCs/>
          <w:lang w:eastAsia="en-US"/>
        </w:rPr>
        <w:t>, Limbažu novadā, zemes vienības</w:t>
      </w:r>
      <w:r w:rsidRPr="00146E1D">
        <w:rPr>
          <w:bCs/>
          <w:color w:val="000000"/>
          <w:lang w:eastAsia="en-US"/>
        </w:rPr>
        <w:t xml:space="preserve"> ar kadastra apzīmējumu 6644 002 0059</w:t>
      </w:r>
      <w:r w:rsidR="00ED077F">
        <w:rPr>
          <w:bCs/>
          <w:color w:val="000000"/>
          <w:lang w:eastAsia="en-US"/>
        </w:rPr>
        <w:t>,</w:t>
      </w:r>
      <w:r w:rsidRPr="00146E1D">
        <w:rPr>
          <w:bCs/>
          <w:color w:val="000000"/>
          <w:lang w:eastAsia="en-US"/>
        </w:rPr>
        <w:t xml:space="preserve"> daļu 0,1 ha</w:t>
      </w:r>
      <w:r w:rsidRPr="00146E1D">
        <w:rPr>
          <w:bCs/>
          <w:lang w:eastAsia="en-US"/>
        </w:rPr>
        <w:t xml:space="preserve"> platībā</w:t>
      </w:r>
      <w:r w:rsidR="00ED077F">
        <w:rPr>
          <w:bCs/>
          <w:lang w:eastAsia="en-US"/>
        </w:rPr>
        <w:t>,</w:t>
      </w:r>
      <w:r w:rsidRPr="00146E1D">
        <w:rPr>
          <w:bCs/>
          <w:lang w:eastAsia="en-US"/>
        </w:rPr>
        <w:t xml:space="preserve"> uz 6 gadiem, ar izmantošanas mērķi –</w:t>
      </w:r>
      <w:r w:rsidRPr="00146E1D">
        <w:rPr>
          <w:bCs/>
        </w:rPr>
        <w:t xml:space="preserve"> personiskās palīgsaimniecības vajadzībām</w:t>
      </w:r>
      <w:r w:rsidRPr="00146E1D">
        <w:rPr>
          <w:bCs/>
          <w:lang w:eastAsia="en-US"/>
        </w:rPr>
        <w:t xml:space="preserve"> (shēma pielikumā). </w:t>
      </w:r>
    </w:p>
    <w:p w14:paraId="01AC5EA6" w14:textId="28E99A42" w:rsidR="00146E1D" w:rsidRPr="00146E1D" w:rsidRDefault="00146E1D">
      <w:pPr>
        <w:numPr>
          <w:ilvl w:val="0"/>
          <w:numId w:val="42"/>
        </w:numPr>
        <w:ind w:left="357" w:hanging="357"/>
        <w:contextualSpacing/>
        <w:jc w:val="both"/>
        <w:rPr>
          <w:lang w:eastAsia="en-US"/>
        </w:rPr>
      </w:pPr>
      <w:r w:rsidRPr="00146E1D">
        <w:rPr>
          <w:lang w:eastAsia="en-US"/>
        </w:rPr>
        <w:t xml:space="preserve">Noteikt, ka nomnieks maksā zemes nomas maksu saskaņā ar Limbažu novada domes 2021. gada 26. augusta saistošo noteikumu Nr.6 </w:t>
      </w:r>
      <w:r w:rsidR="00ED077F">
        <w:rPr>
          <w:lang w:eastAsia="en-US"/>
        </w:rPr>
        <w:t>“</w:t>
      </w:r>
      <w:r w:rsidRPr="00146E1D">
        <w:rPr>
          <w:lang w:eastAsia="en-US"/>
        </w:rPr>
        <w:t>Par neapbūvētu zemes gabalu nomas maksas aprēķināšanas kārtību Limbažu novadā” 4. punktu – 1,</w:t>
      </w:r>
      <w:r w:rsidRPr="00146E1D">
        <w:rPr>
          <w:rFonts w:eastAsia="Calibri"/>
          <w:color w:val="000000"/>
          <w:lang w:eastAsia="en-US"/>
        </w:rPr>
        <w:t xml:space="preserve">5% no zemes gabala kadastrālās vērtības gadā, bet ne mazāk kā EUR 10,00 (desmit </w:t>
      </w:r>
      <w:r w:rsidRPr="00146E1D">
        <w:rPr>
          <w:rFonts w:eastAsia="Calibri"/>
          <w:i/>
          <w:color w:val="000000"/>
          <w:lang w:eastAsia="en-US"/>
        </w:rPr>
        <w:t>euro</w:t>
      </w:r>
      <w:r w:rsidRPr="00146E1D">
        <w:rPr>
          <w:rFonts w:eastAsia="Calibri"/>
          <w:color w:val="000000"/>
          <w:lang w:eastAsia="en-US"/>
        </w:rPr>
        <w:t>)</w:t>
      </w:r>
      <w:r w:rsidRPr="00146E1D">
        <w:rPr>
          <w:lang w:eastAsia="en-US"/>
        </w:rPr>
        <w:t xml:space="preserve">, </w:t>
      </w:r>
      <w:r w:rsidRPr="00146E1D">
        <w:rPr>
          <w:bCs/>
          <w:lang w:eastAsia="en-US"/>
        </w:rPr>
        <w:t>papildus nomas maksai maksājot pievienotās vērtības nodokli un nekustamā īpašuma nodokli</w:t>
      </w:r>
      <w:r w:rsidRPr="00146E1D">
        <w:rPr>
          <w:lang w:eastAsia="en-US"/>
        </w:rPr>
        <w:t>.</w:t>
      </w:r>
    </w:p>
    <w:p w14:paraId="4CB7B73B" w14:textId="77777777" w:rsidR="00146E1D" w:rsidRPr="00146E1D" w:rsidRDefault="00146E1D">
      <w:pPr>
        <w:numPr>
          <w:ilvl w:val="0"/>
          <w:numId w:val="42"/>
        </w:numPr>
        <w:autoSpaceDE w:val="0"/>
        <w:autoSpaceDN w:val="0"/>
        <w:adjustRightInd w:val="0"/>
        <w:ind w:left="357" w:hanging="357"/>
        <w:contextualSpacing/>
        <w:jc w:val="both"/>
        <w:rPr>
          <w:rFonts w:eastAsia="Calibri"/>
          <w:bCs/>
          <w:lang w:eastAsia="en-US"/>
        </w:rPr>
      </w:pPr>
      <w:r w:rsidRPr="00146E1D">
        <w:rPr>
          <w:rFonts w:eastAsia="Calibri"/>
          <w:bCs/>
          <w:lang w:eastAsia="en-US"/>
        </w:rPr>
        <w:t xml:space="preserve">Atbildīgo par lēmuma izpildi noteikt </w:t>
      </w:r>
      <w:r w:rsidRPr="00146E1D">
        <w:rPr>
          <w:bCs/>
          <w:lang w:eastAsia="en-US"/>
        </w:rPr>
        <w:t>Nekustamā īpašuma un teritoriālā plānojuma nodaļas vadītāju</w:t>
      </w:r>
      <w:r w:rsidRPr="00146E1D">
        <w:rPr>
          <w:rFonts w:eastAsia="Calibri"/>
          <w:bCs/>
          <w:lang w:eastAsia="en-US"/>
        </w:rPr>
        <w:t>.</w:t>
      </w:r>
    </w:p>
    <w:p w14:paraId="3EFD43BA" w14:textId="77777777" w:rsidR="00146E1D" w:rsidRPr="00146E1D" w:rsidRDefault="00146E1D">
      <w:pPr>
        <w:numPr>
          <w:ilvl w:val="0"/>
          <w:numId w:val="42"/>
        </w:numPr>
        <w:ind w:left="357" w:hanging="357"/>
        <w:jc w:val="both"/>
        <w:rPr>
          <w:rFonts w:eastAsia="Calibri"/>
          <w:bCs/>
          <w:lang w:eastAsia="en-US"/>
        </w:rPr>
      </w:pPr>
      <w:r w:rsidRPr="00146E1D">
        <w:rPr>
          <w:rFonts w:eastAsia="Calibri"/>
          <w:bCs/>
          <w:lang w:eastAsia="en-US"/>
        </w:rPr>
        <w:t>Kontroli par lēmuma izpildi uzdot Limbažu novada pašvaldības izpilddirektoram.</w:t>
      </w:r>
    </w:p>
    <w:bookmarkEnd w:id="50"/>
    <w:p w14:paraId="399EC3CB" w14:textId="77777777" w:rsidR="004E043C" w:rsidRPr="00496279" w:rsidRDefault="004E043C" w:rsidP="00410C94">
      <w:pPr>
        <w:autoSpaceDE w:val="0"/>
        <w:autoSpaceDN w:val="0"/>
        <w:adjustRightInd w:val="0"/>
        <w:jc w:val="both"/>
        <w:rPr>
          <w:rFonts w:eastAsia="Calibri"/>
        </w:rPr>
      </w:pPr>
    </w:p>
    <w:p w14:paraId="128481A6" w14:textId="77777777" w:rsidR="00F57943" w:rsidRPr="00496279" w:rsidRDefault="00F57943" w:rsidP="00410C94">
      <w:pPr>
        <w:autoSpaceDE w:val="0"/>
        <w:autoSpaceDN w:val="0"/>
        <w:adjustRightInd w:val="0"/>
        <w:jc w:val="both"/>
        <w:rPr>
          <w:rFonts w:eastAsia="Calibri"/>
        </w:rPr>
      </w:pPr>
    </w:p>
    <w:p w14:paraId="575870EC" w14:textId="4F6D226B" w:rsidR="004E043C" w:rsidRPr="00496279" w:rsidRDefault="004E043C" w:rsidP="00410C94">
      <w:pPr>
        <w:jc w:val="both"/>
        <w:rPr>
          <w:b/>
          <w:bCs/>
        </w:rPr>
      </w:pPr>
      <w:r w:rsidRPr="00496279">
        <w:rPr>
          <w:b/>
          <w:bCs/>
        </w:rPr>
        <w:t>Lēmums Nr.</w:t>
      </w:r>
      <w:r w:rsidR="00C82151" w:rsidRPr="00496279">
        <w:rPr>
          <w:b/>
          <w:bCs/>
        </w:rPr>
        <w:t xml:space="preserve"> </w:t>
      </w:r>
      <w:r w:rsidR="008D134A" w:rsidRPr="00496279">
        <w:rPr>
          <w:b/>
          <w:bCs/>
        </w:rPr>
        <w:t>835</w:t>
      </w:r>
    </w:p>
    <w:p w14:paraId="76F0E685" w14:textId="4C606038" w:rsidR="004E043C" w:rsidRPr="00496279" w:rsidRDefault="004E043C" w:rsidP="00410C94">
      <w:pPr>
        <w:keepNext/>
        <w:jc w:val="center"/>
        <w:outlineLvl w:val="0"/>
        <w:rPr>
          <w:b/>
          <w:bCs/>
          <w:lang w:eastAsia="en-US"/>
        </w:rPr>
      </w:pPr>
      <w:bookmarkStart w:id="52" w:name="_Hlk112671211"/>
      <w:r w:rsidRPr="00496279">
        <w:rPr>
          <w:b/>
          <w:bCs/>
          <w:lang w:eastAsia="en-US"/>
        </w:rPr>
        <w:t>41</w:t>
      </w:r>
      <w:r w:rsidR="00CD11AB" w:rsidRPr="00496279">
        <w:rPr>
          <w:b/>
          <w:bCs/>
          <w:lang w:eastAsia="en-US"/>
        </w:rPr>
        <w:t>.</w:t>
      </w:r>
    </w:p>
    <w:p w14:paraId="47FBF238" w14:textId="77777777" w:rsidR="00AD50A6" w:rsidRPr="00AD50A6" w:rsidRDefault="00AD50A6" w:rsidP="00410C94">
      <w:pPr>
        <w:pBdr>
          <w:bottom w:val="single" w:sz="6" w:space="1" w:color="auto"/>
        </w:pBdr>
        <w:jc w:val="both"/>
        <w:rPr>
          <w:b/>
          <w:bCs/>
        </w:rPr>
      </w:pPr>
      <w:r w:rsidRPr="00AD50A6">
        <w:rPr>
          <w:b/>
          <w:bCs/>
          <w:noProof/>
        </w:rPr>
        <w:t>Par zemes gabala Skolas iela 8, Alojā daļas nodošanu bezatlīdzības lietošanā</w:t>
      </w:r>
    </w:p>
    <w:p w14:paraId="27883586" w14:textId="3DC8437F" w:rsidR="00AD50A6" w:rsidRPr="00AD50A6" w:rsidRDefault="00AD50A6" w:rsidP="00410C94">
      <w:pPr>
        <w:jc w:val="center"/>
      </w:pPr>
      <w:r w:rsidRPr="00AD50A6">
        <w:t xml:space="preserve">Ziņo </w:t>
      </w:r>
      <w:r>
        <w:rPr>
          <w:noProof/>
        </w:rPr>
        <w:t>D. Straubergs</w:t>
      </w:r>
    </w:p>
    <w:p w14:paraId="2F7A0DBA" w14:textId="77777777" w:rsidR="00AD50A6" w:rsidRPr="00AD50A6" w:rsidRDefault="00AD50A6" w:rsidP="00410C94">
      <w:pPr>
        <w:jc w:val="center"/>
        <w:rPr>
          <w:rFonts w:eastAsia="Calibri"/>
          <w:b/>
          <w:bCs/>
          <w:lang w:eastAsia="en-US"/>
        </w:rPr>
      </w:pPr>
    </w:p>
    <w:p w14:paraId="786D6D50" w14:textId="0A64DA8C" w:rsidR="00AD50A6" w:rsidRPr="00AD50A6" w:rsidRDefault="00AD50A6" w:rsidP="00410C94">
      <w:pPr>
        <w:ind w:firstLine="720"/>
        <w:jc w:val="both"/>
      </w:pPr>
      <w:r w:rsidRPr="00AD50A6">
        <w:rPr>
          <w:rFonts w:eastAsia="Calibri"/>
          <w:lang w:eastAsia="en-US"/>
        </w:rPr>
        <w:t xml:space="preserve">Limbažu novada pašvaldība ir izskatījusi </w:t>
      </w:r>
      <w:r w:rsidRPr="00AD50A6">
        <w:t>biedrības “Alojas novada attīstība”,</w:t>
      </w:r>
      <w:r w:rsidRPr="00AD50A6">
        <w:rPr>
          <w:lang w:eastAsia="en-US"/>
        </w:rPr>
        <w:t xml:space="preserve"> reģ. Nr.</w:t>
      </w:r>
      <w:r w:rsidRPr="00AD50A6">
        <w:rPr>
          <w:rFonts w:ascii="CentSchbook TL" w:hAnsi="CentSchbook TL" w:cs="CentSchbook TL"/>
          <w:lang w:eastAsia="en-US"/>
        </w:rPr>
        <w:t xml:space="preserve"> </w:t>
      </w:r>
      <w:r w:rsidRPr="00AD50A6">
        <w:rPr>
          <w:lang w:eastAsia="en-US"/>
        </w:rPr>
        <w:t xml:space="preserve">40008075484 </w:t>
      </w:r>
      <w:r w:rsidRPr="00AD50A6">
        <w:t>(turpmāk tekstā – Biedrība)</w:t>
      </w:r>
      <w:r w:rsidRPr="00AD50A6">
        <w:rPr>
          <w:lang w:eastAsia="en-US"/>
        </w:rPr>
        <w:t>,</w:t>
      </w:r>
      <w:r w:rsidRPr="00AD50A6">
        <w:t xml:space="preserve"> </w:t>
      </w:r>
      <w:r w:rsidRPr="00AD50A6">
        <w:rPr>
          <w:rFonts w:eastAsia="Calibri"/>
          <w:lang w:eastAsia="en-US"/>
        </w:rPr>
        <w:t xml:space="preserve">iesniegumu, kurā biedrība lūdz nodot bezatlīdzības lietošanā zemes vienības Skolas iela 8, Alojā daļu </w:t>
      </w:r>
      <w:r w:rsidRPr="00AD50A6">
        <w:t xml:space="preserve">sabiedriskā labuma organizācijai - biedrībai “Alojas novada attīstība”  Vidzemes lauku partnerības “Brasla” LEADER projektu konkursa 3. rīcībā: “Vides labiekārtošana pakalpojuma pieejamības un kvalitātes uzlabošanai” iesniegtā projekta “Rotaļu laukuma 3. kārta”  īstenošanai.  Projekts paredz uzstādīt divas iekārtas, ieklāt segumu zem tām un izvietot laukuma apgaismes ķermeni ar saules baterijām. Biedrība saņēmusi </w:t>
      </w:r>
      <w:r>
        <w:t>L</w:t>
      </w:r>
      <w:r w:rsidRPr="00AD50A6">
        <w:t>auku atbalsta dienesta 01.08.2022. lēmumu par projekta iesnieguma apstiprināšanu un atbalsta saņemšanu.</w:t>
      </w:r>
    </w:p>
    <w:p w14:paraId="1907809D" w14:textId="77777777" w:rsidR="00AD50A6" w:rsidRPr="00AD50A6" w:rsidRDefault="00AD50A6" w:rsidP="00410C94">
      <w:pPr>
        <w:jc w:val="both"/>
      </w:pPr>
      <w:r w:rsidRPr="00AD50A6">
        <w:rPr>
          <w:rFonts w:eastAsia="Calibri"/>
          <w:lang w:eastAsia="en-US"/>
        </w:rPr>
        <w:t xml:space="preserve">   </w:t>
      </w:r>
      <w:r w:rsidRPr="00AD50A6">
        <w:rPr>
          <w:rFonts w:eastAsia="Calibri"/>
          <w:lang w:eastAsia="en-US"/>
        </w:rPr>
        <w:tab/>
      </w:r>
      <w:r w:rsidRPr="00AD50A6">
        <w:t>Alojas pilsētas zemes vienība Skolas iela 8, kadastra apzīmējums: 6607 003 0104, ir pašvaldības īpašumā, kas reģistrēta Alojas pilsētas zemesgrāmata nodalījumā Nr.1000000495635.</w:t>
      </w:r>
    </w:p>
    <w:p w14:paraId="4FDDC5E6" w14:textId="77777777" w:rsidR="00AD50A6" w:rsidRPr="00AD50A6" w:rsidRDefault="00AD50A6" w:rsidP="00410C94">
      <w:pPr>
        <w:ind w:firstLine="720"/>
        <w:jc w:val="both"/>
      </w:pPr>
      <w:r w:rsidRPr="00AD50A6">
        <w:t>Publiskas personas finanšu līdzekļu un mantas izšķērdēšanas novēršanas likuma 5. panta otrās daļas 44.</w:t>
      </w:r>
      <w:r w:rsidRPr="00AD50A6">
        <w:rPr>
          <w:vertAlign w:val="superscript"/>
        </w:rPr>
        <w:t>1</w:t>
      </w:r>
      <w:r w:rsidRPr="00AD50A6">
        <w:t xml:space="preserve"> punkts nosaka, ka atsavināta publiska persona var savu mantu nodot bezatlīdzības lietošanā sabiedriskā labuma organizācijai vai sociālajam uzņēmumam. </w:t>
      </w:r>
    </w:p>
    <w:p w14:paraId="09FDF19C" w14:textId="77777777" w:rsidR="00AD50A6" w:rsidRPr="00AD50A6" w:rsidRDefault="00AD50A6" w:rsidP="00410C94">
      <w:pPr>
        <w:ind w:firstLine="720"/>
        <w:jc w:val="both"/>
      </w:pPr>
      <w:r w:rsidRPr="00AD50A6">
        <w:t>Biedrībai “Alojas novada attīstība” (turpmāk tekstā – Biedrība)  2017. gada 26. maijā piešķirts sabiedriskā labuma organizācijas statuss, darbības joma labdarība, pilsoniskas sabiedrības attīstība.</w:t>
      </w:r>
    </w:p>
    <w:p w14:paraId="6E2A941C" w14:textId="77777777" w:rsidR="00AD50A6" w:rsidRPr="00AD50A6" w:rsidRDefault="00AD50A6" w:rsidP="00410C94">
      <w:pPr>
        <w:ind w:firstLine="720"/>
        <w:jc w:val="both"/>
      </w:pPr>
      <w:r w:rsidRPr="00AD50A6">
        <w:t>Biedrības mērķi ir veicināt Alojas pilsētas attīstību sniedzot nozīmīgu labumu sabiedrībai vai kādai tās daļai, it sevišķi, kas vērsta uz labdarību, sabiedrisko labumu, cilvēktiesību un indivīda tiesību aizsardzību, pilsoniskas sabiedrības attīstību, izglītības, zinātnes, kultūras un veselības veicināšanu un slimību profilaksi, sporta atbalstīšanu, vides aizsardzību, palīdzības sniegšanu katastrofu gadījumos un ārkārtas situācijās, sabiedrības, it īpaši trūcīgo un sociāli mazaizsargāto personu grupu sociālās labklājības celšanu. Biedrības darbībai nav peļņas gūšanas rakstura.</w:t>
      </w:r>
    </w:p>
    <w:p w14:paraId="7280D6FA" w14:textId="77777777" w:rsidR="00AD50A6" w:rsidRPr="00AD50A6" w:rsidRDefault="00AD50A6" w:rsidP="00410C94">
      <w:pPr>
        <w:ind w:firstLine="720"/>
        <w:jc w:val="both"/>
        <w:rPr>
          <w:rFonts w:eastAsia="Calibri"/>
          <w:lang w:eastAsia="en-US"/>
        </w:rPr>
      </w:pPr>
      <w:r w:rsidRPr="00AD50A6">
        <w:rPr>
          <w:shd w:val="clear" w:color="auto" w:fill="FFFFFF"/>
        </w:rPr>
        <w:lastRenderedPageBreak/>
        <w:t>Tā kā Biedrības darbības mērķi sniedz nozīmīgu labumu sabiedrībai, tā vērsta uz labdarību,</w:t>
      </w:r>
      <w:r w:rsidRPr="00AD50A6">
        <w:t xml:space="preserve"> pilsoniskas sabiedrības attīstību, izglītības un veselības veicināšanu</w:t>
      </w:r>
      <w:r w:rsidRPr="00AD50A6">
        <w:rPr>
          <w:rFonts w:eastAsia="Calibri"/>
          <w:lang w:eastAsia="en-US"/>
        </w:rPr>
        <w:t xml:space="preserve"> Limbažu novada dome ir tiesīga pašvaldības </w:t>
      </w:r>
      <w:r w:rsidRPr="00AD50A6">
        <w:t>zemes vienības Skolas ielā 8, Alojā daļu 360 m</w:t>
      </w:r>
      <w:r w:rsidRPr="00AD50A6">
        <w:rPr>
          <w:vertAlign w:val="superscript"/>
        </w:rPr>
        <w:t>2</w:t>
      </w:r>
      <w:r w:rsidRPr="00AD50A6">
        <w:t xml:space="preserve"> platībā </w:t>
      </w:r>
      <w:r w:rsidRPr="00AD50A6">
        <w:rPr>
          <w:rFonts w:eastAsia="Calibri"/>
          <w:lang w:eastAsia="en-US"/>
        </w:rPr>
        <w:t>nodot bezatlīdzības lietošanā Biedrībai.</w:t>
      </w:r>
    </w:p>
    <w:p w14:paraId="53C428BC" w14:textId="77777777" w:rsidR="00AD50A6" w:rsidRPr="00AD50A6" w:rsidRDefault="00AD50A6" w:rsidP="00410C94">
      <w:pPr>
        <w:ind w:firstLine="720"/>
        <w:jc w:val="both"/>
        <w:rPr>
          <w:rFonts w:eastAsia="Calibri"/>
          <w:lang w:eastAsia="en-US"/>
        </w:rPr>
      </w:pPr>
      <w:r w:rsidRPr="00AD50A6">
        <w:rPr>
          <w:rFonts w:eastAsia="Calibri"/>
          <w:lang w:eastAsia="en-US"/>
        </w:rPr>
        <w:t>Likuma 5.panta ceturtā un sestā daļa nosaka, ja bezatlīdzības lietošanā paredzēts nodot pašvaldības nekustamo vai kustamo mantu uz laiku, kas ilgāks par pieciem gadiem, lēmumu par to pieņem pašvaldības dome, ja likumā vai Ministru kabineta noteikumos nav paredzēts citādi un pamatojoties uz minēto lēmumu par pašvaldības mantas nodošanu bezatlīdzības lietošanā, slēdz rakstveida līgumu (vienošanos).</w:t>
      </w:r>
    </w:p>
    <w:p w14:paraId="58C8F2BB" w14:textId="77777777" w:rsidR="00410C94" w:rsidRPr="00496279" w:rsidRDefault="00AD50A6" w:rsidP="00410C94">
      <w:pPr>
        <w:ind w:firstLine="720"/>
        <w:jc w:val="both"/>
        <w:rPr>
          <w:b/>
          <w:bCs/>
        </w:rPr>
      </w:pPr>
      <w:r w:rsidRPr="00AD50A6">
        <w:t>Pamatojoties uz likuma “Par pašvaldībām” 12.pantu, 14.panta otrās daļas 3.punktu, 15.panta pirmās daļas 2.punktu, 21. panta pirmās daļas 27. punktu, Publiskas personas finanšu līdzekļu un mantas izšķērdēšanas novēršanas likuma 5. panta otrās daļas 4.</w:t>
      </w:r>
      <w:r w:rsidRPr="00AD50A6">
        <w:rPr>
          <w:vertAlign w:val="superscript"/>
        </w:rPr>
        <w:t>1</w:t>
      </w:r>
      <w:r w:rsidRPr="00AD50A6">
        <w:t xml:space="preserve"> punktu, </w:t>
      </w:r>
      <w:r w:rsidRPr="00AD50A6">
        <w:rPr>
          <w:rFonts w:eastAsia="Calibri"/>
          <w:lang w:eastAsia="en-US"/>
        </w:rPr>
        <w:t>5.panta trešo līdz sesto daļu,</w:t>
      </w:r>
      <w:r w:rsidRPr="00AD50A6">
        <w:t xml:space="preserve"> </w:t>
      </w:r>
      <w:r w:rsidR="00410C94" w:rsidRPr="00496279">
        <w:rPr>
          <w:rFonts w:cs="Tahoma"/>
          <w:b/>
          <w:kern w:val="1"/>
          <w:lang w:eastAsia="hi-IN" w:bidi="hi-IN"/>
        </w:rPr>
        <w:t>a</w:t>
      </w:r>
      <w:r w:rsidR="00410C94" w:rsidRPr="00496279">
        <w:rPr>
          <w:b/>
          <w:bCs/>
        </w:rPr>
        <w:t>tklāti balsojot: PAR</w:t>
      </w:r>
      <w:r w:rsidR="00410C94" w:rsidRPr="00496279">
        <w:t xml:space="preserve"> – 12 deputāti (</w:t>
      </w:r>
      <w:r w:rsidR="00410C94" w:rsidRPr="00496279">
        <w:rPr>
          <w:rFonts w:eastAsia="Calibri"/>
          <w:szCs w:val="22"/>
          <w:lang w:eastAsia="en-US"/>
        </w:rPr>
        <w:t>Edžus Arums, Jānis Bakmanis, Māris Beļaunieks, Andris Garklāvs, Lija Jokste, Aigars Legzdiņš, Dāvis Melnalksnis, Rūdolfs Pelēkais, Ziedonis Rubezis, Dagnis Straubergs, Regīna Tamane, Didzis Zemmers)</w:t>
      </w:r>
      <w:r w:rsidR="00410C94" w:rsidRPr="00496279">
        <w:t xml:space="preserve">, </w:t>
      </w:r>
      <w:r w:rsidR="00410C94" w:rsidRPr="00496279">
        <w:rPr>
          <w:b/>
          <w:bCs/>
        </w:rPr>
        <w:t>PRET –</w:t>
      </w:r>
      <w:r w:rsidR="00410C94" w:rsidRPr="00496279">
        <w:t xml:space="preserve"> nav, </w:t>
      </w:r>
      <w:r w:rsidR="00410C94" w:rsidRPr="00496279">
        <w:rPr>
          <w:b/>
          <w:bCs/>
        </w:rPr>
        <w:t>ATTURAS –</w:t>
      </w:r>
      <w:r w:rsidR="00410C94" w:rsidRPr="00496279">
        <w:t xml:space="preserve"> nav, Limbažu novada dome</w:t>
      </w:r>
      <w:r w:rsidR="00410C94" w:rsidRPr="00496279">
        <w:rPr>
          <w:b/>
          <w:bCs/>
        </w:rPr>
        <w:t xml:space="preserve"> NOLEMJ:</w:t>
      </w:r>
    </w:p>
    <w:p w14:paraId="7E68A662" w14:textId="3014D2D7" w:rsidR="00AD50A6" w:rsidRPr="00AD50A6" w:rsidRDefault="00AD50A6" w:rsidP="00410C94">
      <w:pPr>
        <w:ind w:firstLine="720"/>
        <w:jc w:val="both"/>
        <w:rPr>
          <w:b/>
          <w:bCs/>
        </w:rPr>
      </w:pPr>
    </w:p>
    <w:p w14:paraId="0FC3FD5C" w14:textId="28F0E614" w:rsidR="00AD50A6" w:rsidRPr="00AD50A6" w:rsidRDefault="00AD50A6">
      <w:pPr>
        <w:numPr>
          <w:ilvl w:val="0"/>
          <w:numId w:val="43"/>
        </w:numPr>
        <w:tabs>
          <w:tab w:val="left" w:pos="851"/>
        </w:tabs>
        <w:ind w:left="357" w:hanging="357"/>
        <w:contextualSpacing/>
        <w:jc w:val="both"/>
        <w:rPr>
          <w:lang w:eastAsia="en-US"/>
        </w:rPr>
      </w:pPr>
      <w:r w:rsidRPr="00AD50A6">
        <w:rPr>
          <w:lang w:eastAsia="en-US"/>
        </w:rPr>
        <w:t>Nodot zemes vienības Skolas  iela 8, Alojā, ar kadastra apzīmējumu: 6607 003 0104, daļu  360 m</w:t>
      </w:r>
      <w:r w:rsidRPr="00AD50A6">
        <w:rPr>
          <w:vertAlign w:val="superscript"/>
          <w:lang w:eastAsia="en-US"/>
        </w:rPr>
        <w:t>2</w:t>
      </w:r>
      <w:r w:rsidRPr="00AD50A6">
        <w:rPr>
          <w:lang w:eastAsia="en-US"/>
        </w:rPr>
        <w:t xml:space="preserve"> platībā, (</w:t>
      </w:r>
      <w:r w:rsidR="00410C94">
        <w:rPr>
          <w:lang w:eastAsia="en-US"/>
        </w:rPr>
        <w:t>shēma p</w:t>
      </w:r>
      <w:r w:rsidRPr="00AD50A6">
        <w:rPr>
          <w:lang w:eastAsia="en-US"/>
        </w:rPr>
        <w:t>ielikum</w:t>
      </w:r>
      <w:r w:rsidR="00410C94">
        <w:rPr>
          <w:lang w:eastAsia="en-US"/>
        </w:rPr>
        <w:t>ā</w:t>
      </w:r>
      <w:r w:rsidRPr="00AD50A6">
        <w:rPr>
          <w:lang w:eastAsia="en-US"/>
        </w:rPr>
        <w:t>) bezatlīdzības lietošanā biedrībai “Alojas novada attīstība”, reģ. Nr.</w:t>
      </w:r>
      <w:r w:rsidRPr="00AD50A6">
        <w:rPr>
          <w:rFonts w:ascii="CentSchbook TL" w:hAnsi="CentSchbook TL" w:cs="CentSchbook TL"/>
          <w:lang w:eastAsia="en-US"/>
        </w:rPr>
        <w:t xml:space="preserve"> </w:t>
      </w:r>
      <w:r w:rsidRPr="00AD50A6">
        <w:rPr>
          <w:lang w:eastAsia="en-US"/>
        </w:rPr>
        <w:t>40008075484, ar mērķi – bērnu rotaļu laukuma izveidei, un noslēgt līgumu uz 10 (desmit) gadiem.</w:t>
      </w:r>
    </w:p>
    <w:p w14:paraId="6CDB5A5B" w14:textId="77777777" w:rsidR="00AD50A6" w:rsidRPr="00AD50A6" w:rsidRDefault="00AD50A6">
      <w:pPr>
        <w:numPr>
          <w:ilvl w:val="0"/>
          <w:numId w:val="43"/>
        </w:numPr>
        <w:ind w:left="357" w:hanging="357"/>
        <w:contextualSpacing/>
        <w:jc w:val="both"/>
        <w:rPr>
          <w:lang w:eastAsia="en-US"/>
        </w:rPr>
      </w:pPr>
      <w:r w:rsidRPr="00AD50A6">
        <w:rPr>
          <w:lang w:eastAsia="en-US"/>
        </w:rPr>
        <w:t xml:space="preserve">Ja biedrība zaudē sabiedriskā labuma organizācijas statusu, līgums par nodošanu bezatlīdzības lietošanā tiek izbeigts. </w:t>
      </w:r>
    </w:p>
    <w:p w14:paraId="36264E25" w14:textId="77777777" w:rsidR="00AD50A6" w:rsidRPr="00AD50A6" w:rsidRDefault="00AD50A6">
      <w:pPr>
        <w:numPr>
          <w:ilvl w:val="0"/>
          <w:numId w:val="43"/>
        </w:numPr>
        <w:tabs>
          <w:tab w:val="left" w:pos="851"/>
        </w:tabs>
        <w:autoSpaceDE w:val="0"/>
        <w:autoSpaceDN w:val="0"/>
        <w:adjustRightInd w:val="0"/>
        <w:ind w:left="357" w:hanging="357"/>
        <w:contextualSpacing/>
        <w:jc w:val="both"/>
        <w:rPr>
          <w:rFonts w:eastAsia="Calibri"/>
          <w:lang w:eastAsia="en-US"/>
        </w:rPr>
      </w:pPr>
      <w:r w:rsidRPr="00AD50A6">
        <w:rPr>
          <w:rFonts w:eastAsia="Calibri"/>
          <w:lang w:eastAsia="en-US"/>
        </w:rPr>
        <w:t xml:space="preserve">Atbildīgo par lēmuma izpildi noteikt </w:t>
      </w:r>
      <w:r w:rsidRPr="00AD50A6">
        <w:rPr>
          <w:lang w:eastAsia="en-US"/>
        </w:rPr>
        <w:t>Nekustamā īpašuma un teritoriālā plānojuma nodaļas vadītāju</w:t>
      </w:r>
      <w:r w:rsidRPr="00AD50A6">
        <w:rPr>
          <w:rFonts w:eastAsia="Calibri"/>
          <w:lang w:eastAsia="en-US"/>
        </w:rPr>
        <w:t>.</w:t>
      </w:r>
    </w:p>
    <w:p w14:paraId="7690A94B" w14:textId="77777777" w:rsidR="00AD50A6" w:rsidRPr="00AD50A6" w:rsidRDefault="00AD50A6">
      <w:pPr>
        <w:numPr>
          <w:ilvl w:val="0"/>
          <w:numId w:val="43"/>
        </w:numPr>
        <w:tabs>
          <w:tab w:val="left" w:pos="851"/>
        </w:tabs>
        <w:autoSpaceDE w:val="0"/>
        <w:autoSpaceDN w:val="0"/>
        <w:adjustRightInd w:val="0"/>
        <w:ind w:left="357" w:hanging="357"/>
        <w:contextualSpacing/>
        <w:jc w:val="both"/>
        <w:rPr>
          <w:rFonts w:eastAsia="Calibri"/>
          <w:lang w:eastAsia="en-US"/>
        </w:rPr>
      </w:pPr>
      <w:r w:rsidRPr="00AD50A6">
        <w:rPr>
          <w:rFonts w:eastAsia="Calibri"/>
          <w:lang w:eastAsia="en-US"/>
        </w:rPr>
        <w:t>Kontroli par lēmuma izpildi uzdot Limbažu novada pašvaldības izpilddirektoram.</w:t>
      </w:r>
    </w:p>
    <w:bookmarkEnd w:id="52"/>
    <w:p w14:paraId="140DC259" w14:textId="77777777" w:rsidR="002E4243" w:rsidRPr="00496279" w:rsidRDefault="002E4243" w:rsidP="00410C94">
      <w:pPr>
        <w:jc w:val="both"/>
        <w:rPr>
          <w:b/>
          <w:bCs/>
        </w:rPr>
      </w:pPr>
    </w:p>
    <w:p w14:paraId="6EE57C16" w14:textId="77777777" w:rsidR="002E4243" w:rsidRPr="00496279" w:rsidRDefault="002E4243" w:rsidP="00410C94">
      <w:pPr>
        <w:jc w:val="both"/>
        <w:rPr>
          <w:b/>
          <w:bCs/>
        </w:rPr>
      </w:pPr>
    </w:p>
    <w:p w14:paraId="4F06D79A" w14:textId="62418471" w:rsidR="00B25F41" w:rsidRPr="00496279" w:rsidRDefault="00B25F41" w:rsidP="00410C94">
      <w:pPr>
        <w:jc w:val="both"/>
        <w:rPr>
          <w:b/>
          <w:bCs/>
        </w:rPr>
      </w:pPr>
      <w:r w:rsidRPr="00496279">
        <w:rPr>
          <w:b/>
          <w:bCs/>
        </w:rPr>
        <w:t>Lēmums Nr.</w:t>
      </w:r>
      <w:r w:rsidR="00C82151" w:rsidRPr="00496279">
        <w:rPr>
          <w:b/>
          <w:bCs/>
        </w:rPr>
        <w:t xml:space="preserve"> </w:t>
      </w:r>
      <w:r w:rsidR="008D134A" w:rsidRPr="00496279">
        <w:rPr>
          <w:b/>
          <w:bCs/>
        </w:rPr>
        <w:t>836</w:t>
      </w:r>
    </w:p>
    <w:p w14:paraId="548A0F61" w14:textId="58E0D35B" w:rsidR="00B25F41" w:rsidRPr="00496279" w:rsidRDefault="00B25F41" w:rsidP="00410C94">
      <w:pPr>
        <w:keepNext/>
        <w:jc w:val="center"/>
        <w:outlineLvl w:val="0"/>
        <w:rPr>
          <w:b/>
          <w:bCs/>
          <w:lang w:eastAsia="en-US"/>
        </w:rPr>
      </w:pPr>
      <w:bookmarkStart w:id="53" w:name="_Hlk112671950"/>
      <w:r w:rsidRPr="00496279">
        <w:rPr>
          <w:b/>
          <w:bCs/>
          <w:lang w:eastAsia="en-US"/>
        </w:rPr>
        <w:t>42</w:t>
      </w:r>
      <w:r w:rsidR="00CD11AB" w:rsidRPr="00496279">
        <w:rPr>
          <w:b/>
          <w:bCs/>
          <w:lang w:eastAsia="en-US"/>
        </w:rPr>
        <w:t>.</w:t>
      </w:r>
    </w:p>
    <w:p w14:paraId="27933F91" w14:textId="77777777" w:rsidR="003D6EC0" w:rsidRPr="003D6EC0" w:rsidRDefault="003D6EC0" w:rsidP="003D6EC0">
      <w:pPr>
        <w:pBdr>
          <w:bottom w:val="single" w:sz="6" w:space="1" w:color="auto"/>
        </w:pBdr>
        <w:jc w:val="both"/>
        <w:rPr>
          <w:b/>
          <w:bCs/>
        </w:rPr>
      </w:pPr>
      <w:r w:rsidRPr="003D6EC0">
        <w:rPr>
          <w:b/>
          <w:bCs/>
          <w:noProof/>
        </w:rPr>
        <w:t>Par zemes vienības ar kadastra apzīmējumu 66840050307, Lāses 16, Vidrižu pagastā, Limbažu novadā, reģistrēšanu zemesgrāmatā uz Limbažu novada pašvaldības vārda</w:t>
      </w:r>
    </w:p>
    <w:p w14:paraId="56FA53FF" w14:textId="66D16D95" w:rsidR="003D6EC0" w:rsidRPr="003D6EC0" w:rsidRDefault="003D6EC0" w:rsidP="003D6EC0">
      <w:pPr>
        <w:jc w:val="center"/>
      </w:pPr>
      <w:r w:rsidRPr="003D6EC0">
        <w:t xml:space="preserve">Ziņo </w:t>
      </w:r>
      <w:r>
        <w:rPr>
          <w:noProof/>
        </w:rPr>
        <w:t>D. Straubergs</w:t>
      </w:r>
    </w:p>
    <w:p w14:paraId="5C7551ED" w14:textId="77777777" w:rsidR="003D6EC0" w:rsidRPr="003D6EC0" w:rsidRDefault="003D6EC0" w:rsidP="003D6EC0">
      <w:pPr>
        <w:jc w:val="both"/>
      </w:pPr>
    </w:p>
    <w:p w14:paraId="1BD4C758" w14:textId="77777777" w:rsidR="003D6EC0" w:rsidRPr="003D6EC0" w:rsidRDefault="003D6EC0" w:rsidP="003D6EC0">
      <w:pPr>
        <w:ind w:firstLine="720"/>
        <w:jc w:val="both"/>
      </w:pPr>
      <w:r w:rsidRPr="003D6EC0">
        <w:t xml:space="preserve">Saskaņā ar </w:t>
      </w:r>
      <w:hyperlink r:id="rId11" w:tgtFrame="_blank" w:history="1">
        <w:r w:rsidRPr="003D6EC0">
          <w:rPr>
            <w:bCs/>
          </w:rPr>
          <w:t>Zemes pārvaldības likuma</w:t>
        </w:r>
      </w:hyperlink>
      <w:r w:rsidRPr="003D6EC0">
        <w:t xml:space="preserve"> </w:t>
      </w:r>
      <w:r w:rsidRPr="003D6EC0">
        <w:rPr>
          <w:bCs/>
        </w:rPr>
        <w:t xml:space="preserve">17.panta </w:t>
      </w:r>
      <w:r w:rsidRPr="003D6EC0">
        <w:t>pirmo daļu</w:t>
      </w:r>
      <w:r w:rsidRPr="003D6EC0">
        <w:rPr>
          <w:bCs/>
        </w:rPr>
        <w:t>, r</w:t>
      </w:r>
      <w:r w:rsidRPr="003D6EC0">
        <w:t>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p>
    <w:p w14:paraId="4CF03111" w14:textId="77777777" w:rsidR="003D6EC0" w:rsidRPr="003D6EC0" w:rsidRDefault="003D6EC0" w:rsidP="003D6EC0">
      <w:pPr>
        <w:ind w:firstLine="720"/>
        <w:jc w:val="both"/>
      </w:pPr>
      <w:r w:rsidRPr="003D6EC0">
        <w:t>Saskaņā ar  Ministru kabineta 2016. gada 15. marta (prot. Nr. 13 20. §) rīkojumu Nr. 201 “Par zemes reformas pabeigšanu Limbažu novada lauku apvidū”, kas pieņemts pamatojoties uz likuma "</w:t>
      </w:r>
      <w:hyperlink r:id="rId12" w:tgtFrame="_blank" w:history="1">
        <w:r w:rsidRPr="003D6EC0">
          <w:t>Par zemes reformas pabeigšanu lauku apvidos</w:t>
        </w:r>
      </w:hyperlink>
      <w:r w:rsidRPr="003D6EC0">
        <w:t xml:space="preserve">" </w:t>
      </w:r>
      <w:hyperlink r:id="rId13" w:anchor="p5" w:tgtFrame="_blank" w:history="1">
        <w:r w:rsidRPr="003D6EC0">
          <w:t>5. pantu</w:t>
        </w:r>
      </w:hyperlink>
      <w:r w:rsidRPr="003D6EC0">
        <w:t xml:space="preserve">, pabeigta zemes reforma Limbažu novada lauku apvidū. </w:t>
      </w:r>
    </w:p>
    <w:p w14:paraId="3597388F" w14:textId="77777777" w:rsidR="003D6EC0" w:rsidRPr="003D6EC0" w:rsidRDefault="003D6EC0" w:rsidP="003D6EC0">
      <w:pPr>
        <w:ind w:firstLine="720"/>
        <w:jc w:val="both"/>
      </w:pPr>
      <w:r w:rsidRPr="003D6EC0">
        <w:t xml:space="preserve">Saskaņā ar  Limbažu novada domes </w:t>
      </w:r>
      <w:r w:rsidRPr="003D6EC0">
        <w:rPr>
          <w:rFonts w:eastAsia="Calibri"/>
        </w:rPr>
        <w:t>2022. gada 28. aprīļa</w:t>
      </w:r>
      <w:r w:rsidRPr="003D6EC0">
        <w:rPr>
          <w:rFonts w:eastAsia="Calibri"/>
        </w:rPr>
        <w:tab/>
      </w:r>
      <w:r w:rsidRPr="003D6EC0">
        <w:t>lēmumu Nr. 404 (protokols Nr.5, 47.§) “</w:t>
      </w:r>
      <w:r w:rsidRPr="003D6EC0">
        <w:rPr>
          <w:color w:val="000000"/>
        </w:rPr>
        <w:t xml:space="preserve">Par </w:t>
      </w:r>
      <w:r w:rsidRPr="003D6EC0">
        <w:t xml:space="preserve">zemes vienības ar kadastra apzīmējumu 6684 005 0307, Lāses 16, Vidrižu pagastā, Limbažu novadā, atzīšanu par rezerves zemes fonda zemi”, </w:t>
      </w:r>
      <w:r w:rsidRPr="003D6EC0">
        <w:rPr>
          <w:rFonts w:eastAsia="Calibri"/>
        </w:rPr>
        <w:t xml:space="preserve">nekustamā īpašuma: </w:t>
      </w:r>
      <w:r w:rsidRPr="003D6EC0">
        <w:t xml:space="preserve">Lāses 16, Vidrižu pagasts, Limbažu novads, kadastra 66840050307, zemes vienība ar kadastra apzīmējumu 66840050307, 0.035 ha kopplatībā tika </w:t>
      </w:r>
      <w:r w:rsidRPr="003D6EC0">
        <w:rPr>
          <w:rFonts w:eastAsia="Calibri"/>
        </w:rPr>
        <w:t xml:space="preserve">ieskaitīta valsts </w:t>
      </w:r>
      <w:r w:rsidRPr="003D6EC0">
        <w:t>rezerves zemes fondā.</w:t>
      </w:r>
    </w:p>
    <w:p w14:paraId="0561A88F" w14:textId="77777777" w:rsidR="003D6EC0" w:rsidRPr="003D6EC0" w:rsidRDefault="003D6EC0" w:rsidP="003D6EC0">
      <w:pPr>
        <w:ind w:firstLine="720"/>
        <w:jc w:val="both"/>
      </w:pPr>
      <w:r w:rsidRPr="003D6EC0">
        <w:t xml:space="preserve">Zemes vienības, kuras ieskaitītas rezerves zemes fondā pēc apkopota saraksta publicēšanas </w:t>
      </w:r>
      <w:r w:rsidRPr="003D6EC0">
        <w:rPr>
          <w:lang w:eastAsia="zh-CN"/>
        </w:rPr>
        <w:t xml:space="preserve">Valsts zemes dienesta </w:t>
      </w:r>
      <w:r w:rsidRPr="003D6EC0">
        <w:t>tīmekļa vietnē, piekrīt vietējai pašvaldībai atbilstoši Zemes pārvaldības likuma 17. panta sestajai daļai.</w:t>
      </w:r>
    </w:p>
    <w:p w14:paraId="0E8C2AED" w14:textId="77777777" w:rsidR="003D6EC0" w:rsidRPr="003D6EC0" w:rsidRDefault="003D6EC0" w:rsidP="003D6EC0">
      <w:pPr>
        <w:ind w:firstLine="720"/>
        <w:jc w:val="both"/>
      </w:pPr>
      <w:r w:rsidRPr="003D6EC0">
        <w:t xml:space="preserve">Saskaņā ar </w:t>
      </w:r>
      <w:hyperlink r:id="rId14" w:tgtFrame="_blank" w:history="1">
        <w:r w:rsidRPr="003D6EC0">
          <w:t>Zemes pārvaldības likuma</w:t>
        </w:r>
      </w:hyperlink>
      <w:r w:rsidRPr="003D6EC0">
        <w:rPr>
          <w:b/>
          <w:bCs/>
        </w:rPr>
        <w:t xml:space="preserve"> </w:t>
      </w:r>
      <w:r w:rsidRPr="003D6EC0">
        <w:t>17. panta sesto daļu,</w:t>
      </w:r>
      <w:r w:rsidRPr="003D6EC0">
        <w:rPr>
          <w:b/>
          <w:bCs/>
        </w:rPr>
        <w:t xml:space="preserve"> </w:t>
      </w:r>
      <w:r w:rsidRPr="003D6EC0">
        <w:t xml:space="preserve">šā panta pirmajā daļā minētie zemes gabali, par kuriem šā panta piektajā daļā noteiktajā termiņā pašvaldības un ministrijas Valsts zemes dienesta publicētajos rezerves zemes fondā ieskaitītās un īpašuma tiesību atjaunošanai </w:t>
      </w:r>
      <w:r w:rsidRPr="003D6EC0">
        <w:lastRenderedPageBreak/>
        <w:t>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w:t>
      </w:r>
    </w:p>
    <w:p w14:paraId="6AB281A4" w14:textId="77777777" w:rsidR="003D6EC0" w:rsidRPr="00496279" w:rsidRDefault="003D6EC0" w:rsidP="003D6EC0">
      <w:pPr>
        <w:ind w:firstLine="720"/>
        <w:jc w:val="both"/>
        <w:rPr>
          <w:b/>
          <w:bCs/>
        </w:rPr>
      </w:pPr>
      <w:r w:rsidRPr="003D6EC0">
        <w:t xml:space="preserve">Pamatojoties uz Ministru kabineta 2016.gada 15. marta (prot. Nr. 13 20. §) rīkojumu Nr. 201 “Par zemes reformas pabeigšanu Limbažu novada lauku apvidū”, </w:t>
      </w:r>
      <w:hyperlink r:id="rId15" w:tgtFrame="_blank" w:history="1">
        <w:r w:rsidRPr="003D6EC0">
          <w:t>Zemes pārvaldības likuma</w:t>
        </w:r>
      </w:hyperlink>
      <w:r w:rsidRPr="003D6EC0">
        <w:rPr>
          <w:b/>
          <w:bCs/>
        </w:rPr>
        <w:t xml:space="preserve"> </w:t>
      </w:r>
      <w:r w:rsidRPr="003D6EC0">
        <w:t>17. panta</w:t>
      </w:r>
      <w:r w:rsidRPr="003D6EC0">
        <w:rPr>
          <w:b/>
          <w:bCs/>
        </w:rPr>
        <w:t xml:space="preserve"> </w:t>
      </w:r>
      <w:r w:rsidRPr="003D6EC0">
        <w:t>sesto daļu</w:t>
      </w:r>
      <w:r w:rsidRPr="003D6EC0">
        <w:rPr>
          <w:bCs/>
        </w:rPr>
        <w:t>,</w:t>
      </w:r>
      <w:r w:rsidRPr="003D6EC0">
        <w:rPr>
          <w:b/>
          <w:bCs/>
        </w:rPr>
        <w:t xml:space="preserve"> </w:t>
      </w:r>
      <w:r w:rsidRPr="00496279">
        <w:rPr>
          <w:rFonts w:cs="Tahoma"/>
          <w:b/>
          <w:kern w:val="1"/>
          <w:lang w:eastAsia="hi-IN" w:bidi="hi-IN"/>
        </w:rPr>
        <w:t>a</w:t>
      </w:r>
      <w:r w:rsidRPr="00496279">
        <w:rPr>
          <w:b/>
          <w:bCs/>
        </w:rPr>
        <w:t>tklāti balsojot: PAR</w:t>
      </w:r>
      <w:r w:rsidRPr="00496279">
        <w:t xml:space="preserve"> – 12 deputāti (</w:t>
      </w:r>
      <w:r w:rsidRPr="00496279">
        <w:rPr>
          <w:rFonts w:eastAsia="Calibri"/>
          <w:szCs w:val="22"/>
          <w:lang w:eastAsia="en-US"/>
        </w:rPr>
        <w:t>Edžus Arums, Jānis Bakmanis, Māris Beļaunieks, Andris Garklāvs, Lija Jokste, Aigars Legzdiņš, Dāvis Melnalksnis, Rūdolfs Pelēkais, Ziedonis Rubezis, Dagnis Straubergs, Regīna Tamane, Didzis Zemmers)</w:t>
      </w:r>
      <w:r w:rsidRPr="00496279">
        <w:t xml:space="preserve">, </w:t>
      </w:r>
      <w:r w:rsidRPr="00496279">
        <w:rPr>
          <w:b/>
          <w:bCs/>
        </w:rPr>
        <w:t>PRET –</w:t>
      </w:r>
      <w:r w:rsidRPr="00496279">
        <w:t xml:space="preserve"> nav, </w:t>
      </w:r>
      <w:r w:rsidRPr="00496279">
        <w:rPr>
          <w:b/>
          <w:bCs/>
        </w:rPr>
        <w:t>ATTURAS –</w:t>
      </w:r>
      <w:r w:rsidRPr="00496279">
        <w:t xml:space="preserve"> nav, Limbažu novada dome</w:t>
      </w:r>
      <w:r w:rsidRPr="00496279">
        <w:rPr>
          <w:b/>
          <w:bCs/>
        </w:rPr>
        <w:t xml:space="preserve"> NOLEMJ:</w:t>
      </w:r>
    </w:p>
    <w:p w14:paraId="6349D244" w14:textId="5D2460E5" w:rsidR="003D6EC0" w:rsidRPr="003D6EC0" w:rsidRDefault="003D6EC0" w:rsidP="003D6EC0">
      <w:pPr>
        <w:ind w:firstLine="720"/>
        <w:jc w:val="both"/>
      </w:pPr>
    </w:p>
    <w:p w14:paraId="221476C9" w14:textId="48ADB0B9" w:rsidR="003D6EC0" w:rsidRPr="003D6EC0" w:rsidRDefault="003D6EC0">
      <w:pPr>
        <w:numPr>
          <w:ilvl w:val="0"/>
          <w:numId w:val="44"/>
        </w:numPr>
        <w:ind w:left="357" w:hanging="357"/>
        <w:jc w:val="both"/>
      </w:pPr>
      <w:r w:rsidRPr="003D6EC0">
        <w:t>Zemes vienību ar kadastra apzīmējumu 66840050307, 0.035 ha platībā, kas ietilpst nekustamā īpašuma Lāses 16,, Vidrižu pagastā,</w:t>
      </w:r>
      <w:r w:rsidRPr="003D6EC0">
        <w:rPr>
          <w:rFonts w:eastAsia="Calibri"/>
        </w:rPr>
        <w:t xml:space="preserve"> </w:t>
      </w:r>
      <w:r w:rsidRPr="003D6EC0">
        <w:t xml:space="preserve">Limbažu novadā sastāvā, reģistrēt Vidzemes rajona tiesas Zemesgrāmatas datos uz Limbažu novada pašvaldības vārda, pamatojoties uz </w:t>
      </w:r>
      <w:hyperlink r:id="rId16" w:tgtFrame="_blank" w:history="1">
        <w:r w:rsidRPr="003D6EC0">
          <w:t>Zemes pārvaldības likuma</w:t>
        </w:r>
      </w:hyperlink>
      <w:r w:rsidRPr="003D6EC0">
        <w:t xml:space="preserve"> 17.panta sesto daļu.</w:t>
      </w:r>
    </w:p>
    <w:p w14:paraId="061DCF12" w14:textId="77777777" w:rsidR="003D6EC0" w:rsidRPr="003D6EC0" w:rsidRDefault="003D6EC0">
      <w:pPr>
        <w:numPr>
          <w:ilvl w:val="0"/>
          <w:numId w:val="44"/>
        </w:numPr>
        <w:ind w:left="357" w:hanging="357"/>
        <w:contextualSpacing/>
        <w:jc w:val="both"/>
      </w:pPr>
      <w:r w:rsidRPr="003D6EC0">
        <w:t>Atbildīgo par lēmuma izpildi noteikt Nekustamā īpašuma un teritoriālā plānojuma nodaļas vadītāju.</w:t>
      </w:r>
    </w:p>
    <w:p w14:paraId="409D950B" w14:textId="77777777" w:rsidR="003D6EC0" w:rsidRPr="003D6EC0" w:rsidRDefault="003D6EC0">
      <w:pPr>
        <w:numPr>
          <w:ilvl w:val="0"/>
          <w:numId w:val="44"/>
        </w:numPr>
        <w:autoSpaceDE w:val="0"/>
        <w:autoSpaceDN w:val="0"/>
        <w:adjustRightInd w:val="0"/>
        <w:ind w:left="357" w:hanging="357"/>
        <w:contextualSpacing/>
        <w:jc w:val="both"/>
      </w:pPr>
      <w:r w:rsidRPr="003D6EC0">
        <w:t>Kontroli par lēmuma izpildi uzdot Limbažu novada pašvaldības izpilddirektoram.</w:t>
      </w:r>
    </w:p>
    <w:bookmarkEnd w:id="53"/>
    <w:p w14:paraId="5EFA9A85" w14:textId="77777777" w:rsidR="00B25F41" w:rsidRPr="00496279" w:rsidRDefault="00B25F41" w:rsidP="00410C94">
      <w:pPr>
        <w:autoSpaceDE w:val="0"/>
        <w:autoSpaceDN w:val="0"/>
        <w:adjustRightInd w:val="0"/>
        <w:jc w:val="both"/>
        <w:rPr>
          <w:rFonts w:eastAsia="Calibri"/>
        </w:rPr>
      </w:pPr>
    </w:p>
    <w:p w14:paraId="410331A9" w14:textId="77777777" w:rsidR="000349A5" w:rsidRPr="00496279" w:rsidRDefault="000349A5" w:rsidP="00410C94">
      <w:pPr>
        <w:jc w:val="both"/>
        <w:rPr>
          <w:b/>
          <w:bCs/>
        </w:rPr>
      </w:pPr>
    </w:p>
    <w:p w14:paraId="5D257100" w14:textId="01BBAAF4" w:rsidR="00325573" w:rsidRPr="00496279" w:rsidRDefault="00325573" w:rsidP="00410C94">
      <w:pPr>
        <w:jc w:val="both"/>
        <w:rPr>
          <w:b/>
          <w:bCs/>
        </w:rPr>
      </w:pPr>
      <w:r w:rsidRPr="00496279">
        <w:rPr>
          <w:b/>
          <w:bCs/>
        </w:rPr>
        <w:t>Lēmums Nr.</w:t>
      </w:r>
      <w:r w:rsidR="00C82151" w:rsidRPr="00496279">
        <w:rPr>
          <w:b/>
          <w:bCs/>
        </w:rPr>
        <w:t xml:space="preserve"> </w:t>
      </w:r>
      <w:r w:rsidR="008D134A" w:rsidRPr="00496279">
        <w:rPr>
          <w:b/>
          <w:bCs/>
        </w:rPr>
        <w:t>837</w:t>
      </w:r>
    </w:p>
    <w:p w14:paraId="006CE57F" w14:textId="14B0D2A6" w:rsidR="00325573" w:rsidRPr="00496279" w:rsidRDefault="00325573" w:rsidP="00410C94">
      <w:pPr>
        <w:keepNext/>
        <w:jc w:val="center"/>
        <w:outlineLvl w:val="0"/>
        <w:rPr>
          <w:b/>
          <w:bCs/>
          <w:lang w:eastAsia="en-US"/>
        </w:rPr>
      </w:pPr>
      <w:bookmarkStart w:id="54" w:name="_Hlk112672350"/>
      <w:r w:rsidRPr="00496279">
        <w:rPr>
          <w:b/>
          <w:bCs/>
          <w:lang w:eastAsia="en-US"/>
        </w:rPr>
        <w:t>4</w:t>
      </w:r>
      <w:r w:rsidR="00A156F4" w:rsidRPr="00496279">
        <w:rPr>
          <w:b/>
          <w:bCs/>
          <w:lang w:eastAsia="en-US"/>
        </w:rPr>
        <w:t>3</w:t>
      </w:r>
      <w:r w:rsidR="00CD11AB" w:rsidRPr="00496279">
        <w:rPr>
          <w:b/>
          <w:bCs/>
          <w:lang w:eastAsia="en-US"/>
        </w:rPr>
        <w:t>.</w:t>
      </w:r>
    </w:p>
    <w:p w14:paraId="2B180A18" w14:textId="77777777" w:rsidR="00541B52" w:rsidRPr="00541B52" w:rsidRDefault="00541B52" w:rsidP="00541B52">
      <w:pPr>
        <w:pBdr>
          <w:bottom w:val="single" w:sz="6" w:space="1" w:color="auto"/>
        </w:pBdr>
        <w:jc w:val="both"/>
        <w:rPr>
          <w:b/>
          <w:bCs/>
        </w:rPr>
      </w:pPr>
      <w:r w:rsidRPr="00541B52">
        <w:rPr>
          <w:b/>
          <w:bCs/>
          <w:noProof/>
        </w:rPr>
        <w:t>Par nekustamā īpašuma ar kadastra Nr. 6676 013 3145,  Vīlipi, Skultes pagastā, Limbažu novadā atsavināšanu</w:t>
      </w:r>
    </w:p>
    <w:p w14:paraId="544804E6" w14:textId="2E475E2F" w:rsidR="00541B52" w:rsidRPr="00541B52" w:rsidRDefault="00541B52" w:rsidP="00541B52">
      <w:pPr>
        <w:jc w:val="center"/>
      </w:pPr>
      <w:r w:rsidRPr="00541B52">
        <w:t xml:space="preserve">Ziņo </w:t>
      </w:r>
      <w:r>
        <w:rPr>
          <w:noProof/>
        </w:rPr>
        <w:t>D. Straubergs</w:t>
      </w:r>
    </w:p>
    <w:p w14:paraId="69F0BEA6" w14:textId="77777777" w:rsidR="00541B52" w:rsidRPr="00541B52" w:rsidRDefault="00541B52" w:rsidP="00541B52">
      <w:pPr>
        <w:jc w:val="both"/>
      </w:pPr>
    </w:p>
    <w:p w14:paraId="53CED100" w14:textId="794D3B45" w:rsidR="00541B52" w:rsidRPr="00541B52" w:rsidRDefault="00541B52" w:rsidP="00541B52">
      <w:pPr>
        <w:ind w:firstLine="720"/>
        <w:jc w:val="both"/>
      </w:pPr>
      <w:r w:rsidRPr="00541B52">
        <w:t xml:space="preserve">Nekustamais īpašums Vīlipi, Skultes pagastā, Limbažu novads, kadastra numurs  6676 013 3145, kas sastāv no zemes vienības ar kadastra apzīmējumu  6676 013 3145, 0.14 ha platībā, reģistrēts Vidzemes rajona tiesas Skultes pagasta zemesgrāmatas nodalījumā Nr. 100000628310 uz Limbažu novada pašvaldības vārda. Nekustamā īpašuma lietošanas mērķis ir neapgūta individuālo dzīvojamo māju apbūve un dabas pamatnes, parki, zaļās zonas un citas rekreācijas nozīmes objektu teritorijas, ja tajās atļautā saimnieciskā darbība nav pieskaitāma pie kāda cita klasifikācijā norādīta lietošanas mērķa. Apgrūtinājumi: </w:t>
      </w:r>
    </w:p>
    <w:p w14:paraId="4034E004" w14:textId="77777777" w:rsidR="00541B52" w:rsidRPr="00541B52" w:rsidRDefault="00541B52" w:rsidP="00541B52">
      <w:pPr>
        <w:ind w:firstLine="720"/>
        <w:jc w:val="both"/>
      </w:pPr>
      <w:r w:rsidRPr="00541B52">
        <w:t>Baltijas jūras un Rīgas jūras līča ierobežotas saimnieciskās darbības joslas teritorija – 0.14 ha; regulētas ūdensnotekas (maģistrālā novadgrāvja) aizsargjoslas teritorija – 0.03 ha; regulētas ūdensnotekas (maģistrālā novadgrāvja) aizsargjoslas teritorija – 0.14 ha.</w:t>
      </w:r>
    </w:p>
    <w:p w14:paraId="4782CC53" w14:textId="77777777" w:rsidR="00541B52" w:rsidRPr="00541B52" w:rsidRDefault="00541B52" w:rsidP="00541B52">
      <w:pPr>
        <w:ind w:firstLine="720"/>
        <w:jc w:val="both"/>
      </w:pPr>
      <w:r w:rsidRPr="00541B52">
        <w:t xml:space="preserve">Saskaņā ar Publiskas personas mantas atsavināšanas likuma 4. 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w:t>
      </w:r>
    </w:p>
    <w:p w14:paraId="7FE561F1" w14:textId="77777777" w:rsidR="00541B52" w:rsidRPr="00541B52" w:rsidRDefault="00541B52" w:rsidP="00541B52">
      <w:pPr>
        <w:ind w:firstLine="720"/>
        <w:jc w:val="both"/>
      </w:pPr>
      <w:r w:rsidRPr="00541B52">
        <w:t>Publiskas personas mantas atsavināšanas likuma 5. panta pirmajā daļā noteikts, ka atļauju atsavināt atvasinātu publisku personu nekustamo īpašumu dod attiecīgās atsavinātās publiskās personas lēmējinstitūcija. Tā kā nekustamais īpašums nav nepieciešams pašvaldības funkciju veikšanai, tas atsavināms Publiskas personas mantas atsavināšanas likumā noteiktajā kārtībā. Nekustamais īpašums Vīlipi, Skultes pagastā, Limbažu novads, kadastra numurs  6676 013 3145, nav nepieciešams pašvaldības funkciju nodrošināšanai un ir atsavināms.</w:t>
      </w:r>
    </w:p>
    <w:p w14:paraId="1DEB59EE" w14:textId="77777777" w:rsidR="00541B52" w:rsidRPr="00541B52" w:rsidRDefault="00541B52" w:rsidP="00541B52">
      <w:pPr>
        <w:ind w:firstLine="720"/>
        <w:jc w:val="both"/>
      </w:pPr>
      <w:r w:rsidRPr="00541B52">
        <w:t xml:space="preserve">Saskaņā ar Publiskas personas mantas atsavināšanas likuma 8. panta otro un trešo daļu, atsavināšanai paredzētā nekustamā īpašuma novērtēšanu organizē attiecīgās atvasinātās publiskās </w:t>
      </w:r>
      <w:r w:rsidRPr="00541B52">
        <w:lastRenderedPageBreak/>
        <w:t xml:space="preserve">personas lēmējinstitūcijas noteiktajā kārtībā, kura arī apstiprina nekustamā īpašuma novērtēšanas komisijas sastāvu.  </w:t>
      </w:r>
    </w:p>
    <w:p w14:paraId="68E5D135" w14:textId="77777777" w:rsidR="00541B52" w:rsidRPr="00541B52" w:rsidRDefault="00541B52" w:rsidP="00541B52">
      <w:pPr>
        <w:ind w:firstLine="720"/>
        <w:jc w:val="both"/>
      </w:pPr>
      <w:r w:rsidRPr="00541B52">
        <w:t>Saskaņā ar likuma „Par pašvaldībām” 14. panta pirmās daļas 2. punktu, pildot savas funkcijas, pašvaldībām likumā noteiktajā kārtībā ir tiesības iegūt un atsavināt kustamo un nekustamo mantu, privatizēt pašvaldību īpašuma objektus, slēgt darījumus, kā arī veikt citas privāttiesiska rakstura darbības. Saskaņā ar šā likuma 21. panta pirmās daļas 17. punktu, tikai dome var lemt par pašvaldības nekustamā īpašuma atsavināšanu, ieķīlāšanu vai privatizēšanu, kā arī par nekustamās mantas iegūšanu pašvaldības īpašumā.</w:t>
      </w:r>
    </w:p>
    <w:p w14:paraId="507359B6" w14:textId="77777777" w:rsidR="00541B52" w:rsidRPr="00496279" w:rsidRDefault="00541B52" w:rsidP="00541B52">
      <w:pPr>
        <w:ind w:firstLine="720"/>
        <w:jc w:val="both"/>
        <w:rPr>
          <w:b/>
          <w:bCs/>
        </w:rPr>
      </w:pPr>
      <w:r w:rsidRPr="00541B52">
        <w:t xml:space="preserve">Pamatojoties uz iepriekš minēto, kā arī uz likuma „Par pašvaldībām” 14. panta pirmās daļas 2. punktu, 21. panta pirmās daļas 17. punktu, Publiskas personas mantas atsavināšanas likuma 4. panta pirmo, otro, trešo daļu, 5. panta pirmo daļu, 8. panta otro un trešo daļu, </w:t>
      </w:r>
      <w:r w:rsidRPr="00496279">
        <w:rPr>
          <w:rFonts w:cs="Tahoma"/>
          <w:b/>
          <w:kern w:val="1"/>
          <w:lang w:eastAsia="hi-IN" w:bidi="hi-IN"/>
        </w:rPr>
        <w:t>a</w:t>
      </w:r>
      <w:r w:rsidRPr="00496279">
        <w:rPr>
          <w:b/>
          <w:bCs/>
        </w:rPr>
        <w:t>tklāti balsojot: PAR</w:t>
      </w:r>
      <w:r w:rsidRPr="00496279">
        <w:t xml:space="preserve"> – 12 deputāti (</w:t>
      </w:r>
      <w:r w:rsidRPr="00496279">
        <w:rPr>
          <w:rFonts w:eastAsia="Calibri"/>
          <w:szCs w:val="22"/>
          <w:lang w:eastAsia="en-US"/>
        </w:rPr>
        <w:t>Edžus Arums, Jānis Bakmanis, Māris Beļaunieks, Andris Garklāvs, Lija Jokste, Aigars Legzdiņš, Dāvis Melnalksnis, Rūdolfs Pelēkais, Ziedonis Rubezis, Dagnis Straubergs, Regīna Tamane, Didzis Zemmers)</w:t>
      </w:r>
      <w:r w:rsidRPr="00496279">
        <w:t xml:space="preserve">, </w:t>
      </w:r>
      <w:r w:rsidRPr="00496279">
        <w:rPr>
          <w:b/>
          <w:bCs/>
        </w:rPr>
        <w:t>PRET –</w:t>
      </w:r>
      <w:r w:rsidRPr="00496279">
        <w:t xml:space="preserve"> nav, </w:t>
      </w:r>
      <w:r w:rsidRPr="00496279">
        <w:rPr>
          <w:b/>
          <w:bCs/>
        </w:rPr>
        <w:t>ATTURAS –</w:t>
      </w:r>
      <w:r w:rsidRPr="00496279">
        <w:t xml:space="preserve"> nav, Limbažu novada dome</w:t>
      </w:r>
      <w:r w:rsidRPr="00496279">
        <w:rPr>
          <w:b/>
          <w:bCs/>
        </w:rPr>
        <w:t xml:space="preserve"> NOLEMJ:</w:t>
      </w:r>
    </w:p>
    <w:p w14:paraId="7F785723" w14:textId="74458CEC" w:rsidR="00541B52" w:rsidRPr="00541B52" w:rsidRDefault="00541B52" w:rsidP="00541B52">
      <w:pPr>
        <w:ind w:firstLine="720"/>
        <w:jc w:val="both"/>
      </w:pPr>
    </w:p>
    <w:p w14:paraId="46B3CC35" w14:textId="4B5430C7" w:rsidR="00541B52" w:rsidRPr="00541B52" w:rsidRDefault="00541B52">
      <w:pPr>
        <w:numPr>
          <w:ilvl w:val="0"/>
          <w:numId w:val="45"/>
        </w:numPr>
        <w:ind w:left="357" w:hanging="357"/>
        <w:jc w:val="both"/>
      </w:pPr>
      <w:r w:rsidRPr="00541B52">
        <w:t>Atsavināt pašvaldībai piekritīgo nekustamo īpašumu Vīlipi, Skultes pagastā, Limbažu novads, kadastra numurs  6676 013 3145, kas sastāv no zemes vienības ar kadastra apzīmējumu  6676 013 3145, 0.14 ha platībā, nosakot, ka tas nav nepieciešams pašvaldības funkciju veikšanai (shēma pielikumā).</w:t>
      </w:r>
    </w:p>
    <w:p w14:paraId="7AADD5B5" w14:textId="77777777" w:rsidR="00541B52" w:rsidRPr="00541B52" w:rsidRDefault="00541B52">
      <w:pPr>
        <w:numPr>
          <w:ilvl w:val="0"/>
          <w:numId w:val="45"/>
        </w:numPr>
        <w:ind w:left="357" w:hanging="357"/>
        <w:jc w:val="both"/>
      </w:pPr>
      <w:r w:rsidRPr="00541B52">
        <w:t>Limbažu novada pašvaldības īpašumu privatizācijas un atsavināšanas komisijai veikt nekustamā īpašuma novērtēšanu, pieaicinot sertificētu vērtētāju un sagatavot izsoles noteikumus.</w:t>
      </w:r>
    </w:p>
    <w:p w14:paraId="79EC7364" w14:textId="77777777" w:rsidR="00541B52" w:rsidRPr="00541B52" w:rsidRDefault="00541B52">
      <w:pPr>
        <w:numPr>
          <w:ilvl w:val="0"/>
          <w:numId w:val="45"/>
        </w:numPr>
        <w:ind w:left="357" w:hanging="357"/>
        <w:jc w:val="both"/>
      </w:pPr>
      <w:r w:rsidRPr="00541B52">
        <w:t>Kontroli par lēmuma izpildi uzdot Limbažu novada pašvaldības izpilddirektoram.</w:t>
      </w:r>
    </w:p>
    <w:bookmarkEnd w:id="54"/>
    <w:p w14:paraId="74ACB105" w14:textId="77777777" w:rsidR="00325573" w:rsidRPr="00496279" w:rsidRDefault="00325573" w:rsidP="00410C94">
      <w:pPr>
        <w:autoSpaceDE w:val="0"/>
        <w:autoSpaceDN w:val="0"/>
        <w:adjustRightInd w:val="0"/>
        <w:jc w:val="both"/>
        <w:rPr>
          <w:rFonts w:eastAsia="Calibri"/>
        </w:rPr>
      </w:pPr>
    </w:p>
    <w:p w14:paraId="4B8A5A0B" w14:textId="77777777" w:rsidR="00BC7481" w:rsidRPr="00496279" w:rsidRDefault="00BC7481" w:rsidP="00410C94">
      <w:pPr>
        <w:autoSpaceDE w:val="0"/>
        <w:autoSpaceDN w:val="0"/>
        <w:adjustRightInd w:val="0"/>
        <w:jc w:val="both"/>
        <w:rPr>
          <w:rFonts w:eastAsia="Calibri"/>
        </w:rPr>
      </w:pPr>
    </w:p>
    <w:p w14:paraId="336E6D1C" w14:textId="6D0EA06A" w:rsidR="00BC7481" w:rsidRPr="00496279" w:rsidRDefault="00BC7481" w:rsidP="00410C94">
      <w:pPr>
        <w:jc w:val="both"/>
        <w:rPr>
          <w:b/>
          <w:bCs/>
        </w:rPr>
      </w:pPr>
      <w:r w:rsidRPr="00496279">
        <w:rPr>
          <w:b/>
          <w:bCs/>
        </w:rPr>
        <w:t>Lēmums Nr.</w:t>
      </w:r>
      <w:r w:rsidR="00C82151" w:rsidRPr="00496279">
        <w:rPr>
          <w:b/>
          <w:bCs/>
        </w:rPr>
        <w:t xml:space="preserve"> </w:t>
      </w:r>
      <w:r w:rsidR="008D134A" w:rsidRPr="00496279">
        <w:rPr>
          <w:b/>
          <w:bCs/>
        </w:rPr>
        <w:t>838</w:t>
      </w:r>
    </w:p>
    <w:p w14:paraId="2E5C980D" w14:textId="07958463" w:rsidR="00BC7481" w:rsidRPr="00496279" w:rsidRDefault="00BC7481" w:rsidP="00410C94">
      <w:pPr>
        <w:keepNext/>
        <w:jc w:val="center"/>
        <w:outlineLvl w:val="0"/>
        <w:rPr>
          <w:b/>
          <w:bCs/>
          <w:lang w:eastAsia="en-US"/>
        </w:rPr>
      </w:pPr>
      <w:bookmarkStart w:id="55" w:name="_Hlk112672705"/>
      <w:r w:rsidRPr="00496279">
        <w:rPr>
          <w:b/>
          <w:bCs/>
          <w:lang w:eastAsia="en-US"/>
        </w:rPr>
        <w:t>44</w:t>
      </w:r>
      <w:r w:rsidR="00CD11AB" w:rsidRPr="00496279">
        <w:rPr>
          <w:b/>
          <w:bCs/>
          <w:lang w:eastAsia="en-US"/>
        </w:rPr>
        <w:t>.</w:t>
      </w:r>
    </w:p>
    <w:p w14:paraId="7DF502E2" w14:textId="77777777" w:rsidR="00A377E5" w:rsidRPr="00A377E5" w:rsidRDefault="00A377E5" w:rsidP="00A377E5">
      <w:pPr>
        <w:pBdr>
          <w:bottom w:val="single" w:sz="6" w:space="1" w:color="auto"/>
        </w:pBdr>
        <w:jc w:val="both"/>
        <w:rPr>
          <w:b/>
          <w:bCs/>
        </w:rPr>
      </w:pPr>
      <w:r w:rsidRPr="00A377E5">
        <w:rPr>
          <w:b/>
          <w:bCs/>
          <w:noProof/>
        </w:rPr>
        <w:t>Par nekustamā īpašuma ar kadastra Nr. 6684 003 0268,  Birztalas 13, Vidrižu pagastā, Limbažu novadā atsavināšanu</w:t>
      </w:r>
    </w:p>
    <w:p w14:paraId="3B7CA63E" w14:textId="73C4472A" w:rsidR="00A377E5" w:rsidRPr="00A377E5" w:rsidRDefault="00A377E5" w:rsidP="00A377E5">
      <w:pPr>
        <w:jc w:val="center"/>
      </w:pPr>
      <w:r w:rsidRPr="00A377E5">
        <w:t xml:space="preserve">Ziņo </w:t>
      </w:r>
      <w:r>
        <w:rPr>
          <w:noProof/>
        </w:rPr>
        <w:t>D. Straubergs</w:t>
      </w:r>
    </w:p>
    <w:p w14:paraId="38026207" w14:textId="77777777" w:rsidR="00A377E5" w:rsidRPr="00A377E5" w:rsidRDefault="00A377E5" w:rsidP="00A377E5">
      <w:pPr>
        <w:jc w:val="both"/>
      </w:pPr>
    </w:p>
    <w:p w14:paraId="5D82F1F8" w14:textId="77777777" w:rsidR="00D3603E" w:rsidRDefault="00D3603E" w:rsidP="00A377E5">
      <w:pPr>
        <w:ind w:firstLine="720"/>
        <w:jc w:val="both"/>
        <w:rPr>
          <w:bCs/>
        </w:rPr>
      </w:pPr>
      <w:r>
        <w:rPr>
          <w:bCs/>
        </w:rPr>
        <w:t>[..]</w:t>
      </w:r>
    </w:p>
    <w:p w14:paraId="797DCDFB" w14:textId="0389A398" w:rsidR="00A377E5" w:rsidRPr="00496279" w:rsidRDefault="00A377E5" w:rsidP="00A377E5">
      <w:pPr>
        <w:ind w:firstLine="720"/>
        <w:jc w:val="both"/>
        <w:rPr>
          <w:b/>
          <w:bCs/>
        </w:rPr>
      </w:pPr>
      <w:r w:rsidRPr="00A377E5">
        <w:rPr>
          <w:bCs/>
        </w:rPr>
        <w:t xml:space="preserve">Pamatojoties uz iepriekš minēto, kā arī uz likuma „Par pašvaldībām” 14. panta pirmās daļas 2. punktu, 21. panta pirmās daļas 17. punktu, Publiskas personas mantas atsavināšanas likuma 4. panta pirmo, otro, trešo daļu, 5. panta pirmo daļu, 8. panta otro un trešo daļu, </w:t>
      </w:r>
      <w:r w:rsidRPr="00496279">
        <w:rPr>
          <w:rFonts w:cs="Tahoma"/>
          <w:b/>
          <w:kern w:val="1"/>
          <w:lang w:eastAsia="hi-IN" w:bidi="hi-IN"/>
        </w:rPr>
        <w:t>a</w:t>
      </w:r>
      <w:r w:rsidRPr="00496279">
        <w:rPr>
          <w:b/>
          <w:bCs/>
        </w:rPr>
        <w:t>tklāti balsojot: PAR</w:t>
      </w:r>
      <w:r w:rsidRPr="00496279">
        <w:t xml:space="preserve"> – 12 deputāti (</w:t>
      </w:r>
      <w:r w:rsidRPr="00496279">
        <w:rPr>
          <w:rFonts w:eastAsia="Calibri"/>
          <w:szCs w:val="22"/>
          <w:lang w:eastAsia="en-US"/>
        </w:rPr>
        <w:t>Edžus Arums, Jānis Bakmanis, Māris Beļaunieks, Andris Garklāvs, Lija Jokste, Aigars Legzdiņš, Dāvis Melnalksnis, Rūdolfs Pelēkais, Ziedonis Rubezis, Dagnis Straubergs, Regīna Tamane, Didzis Zemmers)</w:t>
      </w:r>
      <w:r w:rsidRPr="00496279">
        <w:t xml:space="preserve">, </w:t>
      </w:r>
      <w:r w:rsidRPr="00496279">
        <w:rPr>
          <w:b/>
          <w:bCs/>
        </w:rPr>
        <w:t>PRET –</w:t>
      </w:r>
      <w:r w:rsidRPr="00496279">
        <w:t xml:space="preserve"> nav, </w:t>
      </w:r>
      <w:r w:rsidRPr="00496279">
        <w:rPr>
          <w:b/>
          <w:bCs/>
        </w:rPr>
        <w:t>ATTURAS –</w:t>
      </w:r>
      <w:r w:rsidRPr="00496279">
        <w:t xml:space="preserve"> nav, Limbažu novada dome</w:t>
      </w:r>
      <w:r w:rsidRPr="00496279">
        <w:rPr>
          <w:b/>
          <w:bCs/>
        </w:rPr>
        <w:t xml:space="preserve"> NOLEMJ:</w:t>
      </w:r>
    </w:p>
    <w:p w14:paraId="7E4C78FC" w14:textId="6A541D47" w:rsidR="00A377E5" w:rsidRPr="00A377E5" w:rsidRDefault="00A377E5" w:rsidP="00A377E5">
      <w:pPr>
        <w:ind w:firstLine="720"/>
        <w:jc w:val="both"/>
        <w:rPr>
          <w:bCs/>
        </w:rPr>
      </w:pPr>
    </w:p>
    <w:p w14:paraId="56CA4472" w14:textId="651B1E6D" w:rsidR="00A377E5" w:rsidRPr="00A377E5" w:rsidRDefault="00A377E5">
      <w:pPr>
        <w:numPr>
          <w:ilvl w:val="0"/>
          <w:numId w:val="46"/>
        </w:numPr>
        <w:ind w:left="357" w:hanging="357"/>
        <w:jc w:val="both"/>
        <w:rPr>
          <w:bCs/>
        </w:rPr>
      </w:pPr>
      <w:r w:rsidRPr="00A377E5">
        <w:rPr>
          <w:bCs/>
        </w:rPr>
        <w:t>Atsavināt pašvaldībai piekritīgo nekustamo īpašumu Birztalas 13, Vidrižu pagasts, Limbažu novads, kadastra numurs  6684 003 0268, kas sastāv no vienas zemes vienības ar kadastra apzīmējumu 6684 003 0268, 0.21 ha platībā, nosakot, ka tas nav nepieciešams pašvaldības funkciju veikšanai (shēma pielikumā).</w:t>
      </w:r>
    </w:p>
    <w:p w14:paraId="28B0AEA5" w14:textId="77777777" w:rsidR="00A377E5" w:rsidRPr="00A377E5" w:rsidRDefault="00A377E5">
      <w:pPr>
        <w:numPr>
          <w:ilvl w:val="0"/>
          <w:numId w:val="46"/>
        </w:numPr>
        <w:ind w:left="357" w:hanging="357"/>
        <w:jc w:val="both"/>
        <w:rPr>
          <w:bCs/>
        </w:rPr>
      </w:pPr>
      <w:r w:rsidRPr="00A377E5">
        <w:rPr>
          <w:bCs/>
        </w:rPr>
        <w:t>Limbažu novada pašvaldības īpašumu privatizācijas un atsavināšanas komisijai veikt nekustamā īpašuma novērtēšanu, pieaicinot sertificētu vērtētāju un sagatavot izsoles noteikumus.</w:t>
      </w:r>
    </w:p>
    <w:p w14:paraId="1D28B2A1" w14:textId="77777777" w:rsidR="00A377E5" w:rsidRPr="00A377E5" w:rsidRDefault="00A377E5">
      <w:pPr>
        <w:numPr>
          <w:ilvl w:val="0"/>
          <w:numId w:val="46"/>
        </w:numPr>
        <w:ind w:left="357" w:hanging="357"/>
        <w:jc w:val="both"/>
        <w:rPr>
          <w:bCs/>
        </w:rPr>
      </w:pPr>
      <w:r w:rsidRPr="00A377E5">
        <w:rPr>
          <w:bCs/>
        </w:rPr>
        <w:t>Kontroli par lēmuma izpildi uzdot Limbažu novada pašvaldības izpilddirektoram.</w:t>
      </w:r>
    </w:p>
    <w:bookmarkEnd w:id="55"/>
    <w:p w14:paraId="77024AB1" w14:textId="77777777" w:rsidR="00B76B08" w:rsidRPr="00496279" w:rsidRDefault="00B76B08" w:rsidP="00410C94">
      <w:pPr>
        <w:autoSpaceDE w:val="0"/>
        <w:autoSpaceDN w:val="0"/>
        <w:adjustRightInd w:val="0"/>
        <w:jc w:val="both"/>
        <w:rPr>
          <w:rFonts w:eastAsia="Calibri"/>
        </w:rPr>
      </w:pPr>
    </w:p>
    <w:p w14:paraId="51A4B77A" w14:textId="77777777" w:rsidR="00B00939" w:rsidRPr="00496279" w:rsidRDefault="00B00939" w:rsidP="00410C94">
      <w:pPr>
        <w:autoSpaceDE w:val="0"/>
        <w:autoSpaceDN w:val="0"/>
        <w:adjustRightInd w:val="0"/>
        <w:jc w:val="both"/>
        <w:rPr>
          <w:rFonts w:eastAsia="Calibri"/>
        </w:rPr>
      </w:pPr>
    </w:p>
    <w:p w14:paraId="5733FD8F" w14:textId="1B5B84D9" w:rsidR="00BC7481" w:rsidRPr="00496279" w:rsidRDefault="00BC7481" w:rsidP="00410C94">
      <w:pPr>
        <w:jc w:val="both"/>
        <w:rPr>
          <w:b/>
          <w:bCs/>
        </w:rPr>
      </w:pPr>
      <w:r w:rsidRPr="00496279">
        <w:rPr>
          <w:b/>
          <w:bCs/>
        </w:rPr>
        <w:t>Lēmums Nr.</w:t>
      </w:r>
      <w:r w:rsidR="00C82151" w:rsidRPr="00496279">
        <w:rPr>
          <w:b/>
          <w:bCs/>
        </w:rPr>
        <w:t xml:space="preserve"> </w:t>
      </w:r>
      <w:r w:rsidR="008D134A" w:rsidRPr="00496279">
        <w:rPr>
          <w:b/>
          <w:bCs/>
        </w:rPr>
        <w:t>839</w:t>
      </w:r>
    </w:p>
    <w:p w14:paraId="0093354A" w14:textId="5D448A1C" w:rsidR="00BC7481" w:rsidRPr="00496279" w:rsidRDefault="00BC7481" w:rsidP="00410C94">
      <w:pPr>
        <w:keepNext/>
        <w:jc w:val="center"/>
        <w:outlineLvl w:val="0"/>
        <w:rPr>
          <w:b/>
          <w:bCs/>
          <w:lang w:eastAsia="en-US"/>
        </w:rPr>
      </w:pPr>
      <w:bookmarkStart w:id="56" w:name="_Hlk112673401"/>
      <w:r w:rsidRPr="00496279">
        <w:rPr>
          <w:b/>
          <w:bCs/>
          <w:lang w:eastAsia="en-US"/>
        </w:rPr>
        <w:t>45</w:t>
      </w:r>
      <w:r w:rsidR="00CD11AB" w:rsidRPr="00496279">
        <w:rPr>
          <w:b/>
          <w:bCs/>
          <w:lang w:eastAsia="en-US"/>
        </w:rPr>
        <w:t>.</w:t>
      </w:r>
    </w:p>
    <w:p w14:paraId="669C46C5" w14:textId="20A95BD7" w:rsidR="00F44231" w:rsidRPr="00F44231" w:rsidRDefault="00F44231" w:rsidP="00F44231">
      <w:pPr>
        <w:pBdr>
          <w:bottom w:val="single" w:sz="6" w:space="1" w:color="auto"/>
        </w:pBdr>
        <w:jc w:val="both"/>
        <w:rPr>
          <w:b/>
          <w:bCs/>
        </w:rPr>
      </w:pPr>
      <w:r w:rsidRPr="00F44231">
        <w:rPr>
          <w:b/>
          <w:bCs/>
          <w:noProof/>
        </w:rPr>
        <w:t>Par nekustamā īpašuma ar kadastra Nr. 6680 001 1482,  Mežaine 8, Umurgas pagastā, Limbažu novadā atsavināšanu</w:t>
      </w:r>
    </w:p>
    <w:p w14:paraId="4E7DCF76" w14:textId="77777777" w:rsidR="00F44231" w:rsidRPr="00A377E5" w:rsidRDefault="00F44231" w:rsidP="00F44231">
      <w:pPr>
        <w:jc w:val="center"/>
      </w:pPr>
      <w:r w:rsidRPr="00A377E5">
        <w:t xml:space="preserve">Ziņo </w:t>
      </w:r>
      <w:r>
        <w:rPr>
          <w:noProof/>
        </w:rPr>
        <w:t>D. Straubergs</w:t>
      </w:r>
    </w:p>
    <w:p w14:paraId="707FC37B" w14:textId="77777777" w:rsidR="00F44231" w:rsidRPr="00F44231" w:rsidRDefault="00F44231" w:rsidP="00F44231">
      <w:pPr>
        <w:jc w:val="both"/>
      </w:pPr>
    </w:p>
    <w:p w14:paraId="4CC545B3" w14:textId="77777777" w:rsidR="00D3603E" w:rsidRDefault="00D3603E" w:rsidP="00F44231">
      <w:pPr>
        <w:ind w:firstLine="720"/>
        <w:jc w:val="both"/>
        <w:rPr>
          <w:bCs/>
        </w:rPr>
      </w:pPr>
      <w:r>
        <w:rPr>
          <w:bCs/>
        </w:rPr>
        <w:t>[..]</w:t>
      </w:r>
    </w:p>
    <w:p w14:paraId="071BF307" w14:textId="470FB9F8" w:rsidR="00F44231" w:rsidRPr="00496279" w:rsidRDefault="00F44231" w:rsidP="00F44231">
      <w:pPr>
        <w:ind w:firstLine="720"/>
        <w:jc w:val="both"/>
        <w:rPr>
          <w:b/>
          <w:bCs/>
        </w:rPr>
      </w:pPr>
      <w:r w:rsidRPr="00F44231">
        <w:rPr>
          <w:bCs/>
        </w:rPr>
        <w:t xml:space="preserve">Pamatojoties uz iepriekš minēto, kā arī uz likuma „Par pašvaldībām” 14. panta pirmās daļas 2. punktu, 21. panta pirmās daļas 17. punktu, Publiskas personas mantas atsavināšanas likuma 4. panta pirmo, otro, trešo daļu, 5. panta pirmo daļu, 8. panta otro un trešo daļu, </w:t>
      </w:r>
      <w:r w:rsidRPr="00496279">
        <w:rPr>
          <w:rFonts w:cs="Tahoma"/>
          <w:b/>
          <w:kern w:val="1"/>
          <w:lang w:eastAsia="hi-IN" w:bidi="hi-IN"/>
        </w:rPr>
        <w:t>a</w:t>
      </w:r>
      <w:r w:rsidRPr="00496279">
        <w:rPr>
          <w:b/>
          <w:bCs/>
        </w:rPr>
        <w:t>tklāti balsojot: PAR</w:t>
      </w:r>
      <w:r w:rsidRPr="00496279">
        <w:t xml:space="preserve"> – 12 deputāti (</w:t>
      </w:r>
      <w:r w:rsidRPr="00496279">
        <w:rPr>
          <w:rFonts w:eastAsia="Calibri"/>
          <w:szCs w:val="22"/>
          <w:lang w:eastAsia="en-US"/>
        </w:rPr>
        <w:t>Edžus Arums, Jānis Bakmanis, Māris Beļaunieks, Andris Garklāvs, Lija Jokste, Aigars Legzdiņš, Dāvis Melnalksnis, Rūdolfs Pelēkais, Ziedonis Rubezis, Dagnis Straubergs, Regīna Tamane, Didzis Zemmers)</w:t>
      </w:r>
      <w:r w:rsidRPr="00496279">
        <w:t xml:space="preserve">, </w:t>
      </w:r>
      <w:r w:rsidRPr="00496279">
        <w:rPr>
          <w:b/>
          <w:bCs/>
        </w:rPr>
        <w:t>PRET –</w:t>
      </w:r>
      <w:r w:rsidRPr="00496279">
        <w:t xml:space="preserve"> nav, </w:t>
      </w:r>
      <w:r w:rsidRPr="00496279">
        <w:rPr>
          <w:b/>
          <w:bCs/>
        </w:rPr>
        <w:t>ATTURAS –</w:t>
      </w:r>
      <w:r w:rsidRPr="00496279">
        <w:t xml:space="preserve"> nav, Limbažu novada dome</w:t>
      </w:r>
      <w:r w:rsidRPr="00496279">
        <w:rPr>
          <w:b/>
          <w:bCs/>
        </w:rPr>
        <w:t xml:space="preserve"> NOLEMJ:</w:t>
      </w:r>
    </w:p>
    <w:p w14:paraId="0A4B0DD4" w14:textId="56470BD0" w:rsidR="00F44231" w:rsidRPr="00F44231" w:rsidRDefault="00F44231" w:rsidP="00F44231">
      <w:pPr>
        <w:ind w:firstLine="720"/>
        <w:jc w:val="both"/>
        <w:rPr>
          <w:bCs/>
        </w:rPr>
      </w:pPr>
    </w:p>
    <w:p w14:paraId="7C5E4498" w14:textId="7E9D1435" w:rsidR="00F44231" w:rsidRPr="00F44231" w:rsidRDefault="00F44231">
      <w:pPr>
        <w:numPr>
          <w:ilvl w:val="0"/>
          <w:numId w:val="47"/>
        </w:numPr>
        <w:ind w:left="357" w:hanging="357"/>
        <w:jc w:val="both"/>
        <w:rPr>
          <w:bCs/>
        </w:rPr>
      </w:pPr>
      <w:r w:rsidRPr="00F44231">
        <w:rPr>
          <w:bCs/>
        </w:rPr>
        <w:t>Atsavināt pašvaldībai piekritīgo nekustamo īpašumu Mežaine 8, Umurgas pagasts, Limbažu novads, kadastra numurs  6680 001 1482, kas sastāv no vienas zemes vienības ar kadastra apzīmējumu 6680 001 1482, 0.0718 ha platībā, nosakot, ka tas nav nepieciešams pašvaldības funkciju veikšanai (shēma pielikumā).</w:t>
      </w:r>
    </w:p>
    <w:p w14:paraId="477A7F78" w14:textId="77777777" w:rsidR="00F44231" w:rsidRPr="00F44231" w:rsidRDefault="00F44231">
      <w:pPr>
        <w:numPr>
          <w:ilvl w:val="0"/>
          <w:numId w:val="47"/>
        </w:numPr>
        <w:ind w:left="357" w:hanging="357"/>
        <w:jc w:val="both"/>
        <w:rPr>
          <w:bCs/>
        </w:rPr>
      </w:pPr>
      <w:r w:rsidRPr="00F44231">
        <w:rPr>
          <w:bCs/>
        </w:rPr>
        <w:t>Limbažu novada pašvaldības īpašumu privatizācijas un atsavināšanas komisijai veikt nekustamā īpašuma novērtēšanu, pieaicinot sertificētu vērtētāju un sagatavot izsoles noteikumus.</w:t>
      </w:r>
    </w:p>
    <w:p w14:paraId="4178E8FF" w14:textId="77777777" w:rsidR="00F44231" w:rsidRPr="00F44231" w:rsidRDefault="00F44231">
      <w:pPr>
        <w:numPr>
          <w:ilvl w:val="0"/>
          <w:numId w:val="47"/>
        </w:numPr>
        <w:ind w:left="357" w:hanging="357"/>
        <w:jc w:val="both"/>
        <w:rPr>
          <w:bCs/>
        </w:rPr>
      </w:pPr>
      <w:r w:rsidRPr="00F44231">
        <w:rPr>
          <w:bCs/>
        </w:rPr>
        <w:t>Kontroli par lēmuma izpildi uzdot Limbažu novada pašvaldības izpilddirektoram.</w:t>
      </w:r>
    </w:p>
    <w:bookmarkEnd w:id="56"/>
    <w:p w14:paraId="5E7542BC" w14:textId="77777777" w:rsidR="002E4243" w:rsidRPr="00496279" w:rsidRDefault="002E4243" w:rsidP="00410C94">
      <w:pPr>
        <w:jc w:val="both"/>
        <w:rPr>
          <w:b/>
          <w:bCs/>
        </w:rPr>
      </w:pPr>
    </w:p>
    <w:p w14:paraId="538E21B4" w14:textId="77777777" w:rsidR="002E4243" w:rsidRPr="00496279" w:rsidRDefault="002E4243" w:rsidP="00410C94">
      <w:pPr>
        <w:jc w:val="both"/>
        <w:rPr>
          <w:b/>
          <w:bCs/>
        </w:rPr>
      </w:pPr>
    </w:p>
    <w:p w14:paraId="4B3546FE" w14:textId="710468A5" w:rsidR="00D81D27" w:rsidRPr="00496279" w:rsidRDefault="00D81D27" w:rsidP="00410C94">
      <w:pPr>
        <w:jc w:val="both"/>
        <w:rPr>
          <w:b/>
          <w:bCs/>
        </w:rPr>
      </w:pPr>
      <w:r w:rsidRPr="00496279">
        <w:rPr>
          <w:b/>
          <w:bCs/>
        </w:rPr>
        <w:t>Lēmums Nr.</w:t>
      </w:r>
      <w:r w:rsidR="00C82151" w:rsidRPr="00496279">
        <w:rPr>
          <w:b/>
          <w:bCs/>
        </w:rPr>
        <w:t xml:space="preserve"> </w:t>
      </w:r>
      <w:r w:rsidR="008D134A" w:rsidRPr="00496279">
        <w:rPr>
          <w:b/>
          <w:bCs/>
        </w:rPr>
        <w:t>840</w:t>
      </w:r>
    </w:p>
    <w:p w14:paraId="55F14B86" w14:textId="44820633" w:rsidR="00D81D27" w:rsidRPr="00496279" w:rsidRDefault="00D81D27" w:rsidP="00410C94">
      <w:pPr>
        <w:keepNext/>
        <w:jc w:val="center"/>
        <w:outlineLvl w:val="0"/>
        <w:rPr>
          <w:b/>
          <w:bCs/>
          <w:lang w:eastAsia="en-US"/>
        </w:rPr>
      </w:pPr>
      <w:bookmarkStart w:id="57" w:name="_Hlk112674010"/>
      <w:r w:rsidRPr="00496279">
        <w:rPr>
          <w:b/>
          <w:bCs/>
          <w:lang w:eastAsia="en-US"/>
        </w:rPr>
        <w:t>46</w:t>
      </w:r>
      <w:r w:rsidR="00CD11AB" w:rsidRPr="00496279">
        <w:rPr>
          <w:b/>
          <w:bCs/>
          <w:lang w:eastAsia="en-US"/>
        </w:rPr>
        <w:t>.</w:t>
      </w:r>
    </w:p>
    <w:p w14:paraId="6CD0A450" w14:textId="77777777" w:rsidR="00A028D5" w:rsidRPr="00A028D5" w:rsidRDefault="00A028D5" w:rsidP="00A028D5">
      <w:pPr>
        <w:pBdr>
          <w:bottom w:val="single" w:sz="6" w:space="1" w:color="auto"/>
        </w:pBdr>
        <w:jc w:val="both"/>
        <w:rPr>
          <w:b/>
          <w:bCs/>
        </w:rPr>
      </w:pPr>
      <w:r w:rsidRPr="00A028D5">
        <w:rPr>
          <w:b/>
          <w:bCs/>
          <w:noProof/>
        </w:rPr>
        <w:t>Par zemes gabala ar kadastra apzīmējumu 6680 001 1480, „Mežaine 4”, Umurgas pagastā, Limbažu novadā, iznomāšanu</w:t>
      </w:r>
    </w:p>
    <w:p w14:paraId="1B3C91B8" w14:textId="5FB98E9D" w:rsidR="00A028D5" w:rsidRPr="00A028D5" w:rsidRDefault="00A028D5" w:rsidP="00A028D5">
      <w:pPr>
        <w:jc w:val="center"/>
      </w:pPr>
      <w:r w:rsidRPr="00A377E5">
        <w:t xml:space="preserve">Ziņo </w:t>
      </w:r>
      <w:r>
        <w:rPr>
          <w:noProof/>
        </w:rPr>
        <w:t>D. Straubergs</w:t>
      </w:r>
    </w:p>
    <w:p w14:paraId="7DAEEEAC" w14:textId="77777777" w:rsidR="00A028D5" w:rsidRPr="00A028D5" w:rsidRDefault="00A028D5" w:rsidP="00A028D5">
      <w:pPr>
        <w:jc w:val="both"/>
      </w:pPr>
    </w:p>
    <w:p w14:paraId="1BA6E3C1" w14:textId="77777777" w:rsidR="00D3603E" w:rsidRDefault="00D3603E" w:rsidP="00A028D5">
      <w:pPr>
        <w:ind w:firstLine="720"/>
        <w:jc w:val="both"/>
      </w:pPr>
      <w:r>
        <w:t>[..]</w:t>
      </w:r>
    </w:p>
    <w:p w14:paraId="2D879DB8" w14:textId="6C7C2C64" w:rsidR="00A028D5" w:rsidRPr="00496279" w:rsidRDefault="00A028D5" w:rsidP="00A028D5">
      <w:pPr>
        <w:ind w:firstLine="720"/>
        <w:jc w:val="both"/>
        <w:rPr>
          <w:b/>
          <w:bCs/>
        </w:rPr>
      </w:pPr>
      <w:r w:rsidRPr="00A028D5">
        <w:t>Ņemot vērā augstāk minēto un pamatojoties uz likuma „Par pašvaldībām” 14. panta otrās daļas 3. punktu,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29.2, 33., 33.6., 35., 52., 139. punktiem, s</w:t>
      </w:r>
      <w:r w:rsidRPr="00A028D5">
        <w:rPr>
          <w:rFonts w:cs="Mangal"/>
          <w:lang w:eastAsia="zh-CN" w:bidi="hi-IN"/>
        </w:rPr>
        <w:t>askaņā ar Limbažu novada domes 22.11.2018. saistoš</w:t>
      </w:r>
      <w:r w:rsidR="00383C38">
        <w:rPr>
          <w:rFonts w:cs="Mangal"/>
          <w:lang w:eastAsia="zh-CN" w:bidi="hi-IN"/>
        </w:rPr>
        <w:t>o</w:t>
      </w:r>
      <w:r w:rsidRPr="00A028D5">
        <w:rPr>
          <w:rFonts w:cs="Mangal"/>
          <w:lang w:eastAsia="zh-CN" w:bidi="hi-IN"/>
        </w:rPr>
        <w:t xml:space="preserve"> noteikum</w:t>
      </w:r>
      <w:r w:rsidR="00383C38">
        <w:rPr>
          <w:rFonts w:cs="Mangal"/>
          <w:lang w:eastAsia="zh-CN" w:bidi="hi-IN"/>
        </w:rPr>
        <w:t>u</w:t>
      </w:r>
      <w:r w:rsidRPr="00A028D5">
        <w:rPr>
          <w:rFonts w:cs="Mangal"/>
          <w:lang w:eastAsia="zh-CN" w:bidi="hi-IN"/>
        </w:rPr>
        <w:t xml:space="preserve"> Nr.31 </w:t>
      </w:r>
      <w:r w:rsidR="00383C38">
        <w:rPr>
          <w:rFonts w:cs="Mangal"/>
          <w:lang w:eastAsia="zh-CN" w:bidi="hi-IN"/>
        </w:rPr>
        <w:t>“</w:t>
      </w:r>
      <w:r w:rsidRPr="00A028D5">
        <w:rPr>
          <w:rFonts w:cs="Mangal"/>
          <w:lang w:eastAsia="zh-CN" w:bidi="hi-IN"/>
        </w:rPr>
        <w:t>Par neapbūvētu zemes gabalu nomas maksas aprēķināšanas kārtību</w:t>
      </w:r>
      <w:r w:rsidR="00383C38">
        <w:rPr>
          <w:rFonts w:cs="Mangal"/>
          <w:lang w:eastAsia="zh-CN" w:bidi="hi-IN"/>
        </w:rPr>
        <w:t>”</w:t>
      </w:r>
      <w:r w:rsidRPr="00A028D5">
        <w:rPr>
          <w:rFonts w:cs="Mangal"/>
          <w:lang w:eastAsia="zh-CN" w:bidi="hi-IN"/>
        </w:rPr>
        <w:t xml:space="preserve"> 3. punktu, </w:t>
      </w:r>
      <w:r w:rsidRPr="00496279">
        <w:rPr>
          <w:rFonts w:cs="Tahoma"/>
          <w:b/>
          <w:kern w:val="1"/>
          <w:lang w:eastAsia="hi-IN" w:bidi="hi-IN"/>
        </w:rPr>
        <w:t>a</w:t>
      </w:r>
      <w:r w:rsidRPr="00496279">
        <w:rPr>
          <w:b/>
          <w:bCs/>
        </w:rPr>
        <w:t>tklāti balsojot: PAR</w:t>
      </w:r>
      <w:r w:rsidRPr="00496279">
        <w:t xml:space="preserve"> – 12 deputāti (</w:t>
      </w:r>
      <w:r w:rsidRPr="00496279">
        <w:rPr>
          <w:rFonts w:eastAsia="Calibri"/>
          <w:szCs w:val="22"/>
          <w:lang w:eastAsia="en-US"/>
        </w:rPr>
        <w:t>Edžus Arums, Jānis Bakmanis, Māris Beļaunieks, Andris Garklāvs, Lija Jokste, Aigars Legzdiņš, Dāvis Melnalksnis, Rūdolfs Pelēkais, Ziedonis Rubezis, Dagnis Straubergs, Regīna Tamane, Didzis Zemmers)</w:t>
      </w:r>
      <w:r w:rsidRPr="00496279">
        <w:t xml:space="preserve">, </w:t>
      </w:r>
      <w:r w:rsidRPr="00496279">
        <w:rPr>
          <w:b/>
          <w:bCs/>
        </w:rPr>
        <w:t>PRET –</w:t>
      </w:r>
      <w:r w:rsidRPr="00496279">
        <w:t xml:space="preserve"> nav, </w:t>
      </w:r>
      <w:r w:rsidRPr="00496279">
        <w:rPr>
          <w:b/>
          <w:bCs/>
        </w:rPr>
        <w:t>ATTURAS –</w:t>
      </w:r>
      <w:r w:rsidRPr="00496279">
        <w:t xml:space="preserve"> nav, Limbažu novada dome</w:t>
      </w:r>
      <w:r w:rsidRPr="00496279">
        <w:rPr>
          <w:b/>
          <w:bCs/>
        </w:rPr>
        <w:t xml:space="preserve"> NOLEMJ:</w:t>
      </w:r>
    </w:p>
    <w:p w14:paraId="43948FE6" w14:textId="46BA6DF7" w:rsidR="00A028D5" w:rsidRPr="00A028D5" w:rsidRDefault="00A028D5" w:rsidP="00A028D5">
      <w:pPr>
        <w:ind w:firstLine="720"/>
        <w:jc w:val="both"/>
        <w:rPr>
          <w:b/>
        </w:rPr>
      </w:pPr>
    </w:p>
    <w:p w14:paraId="35615388" w14:textId="5C468AAA" w:rsidR="00A028D5" w:rsidRPr="00A028D5" w:rsidRDefault="00A028D5">
      <w:pPr>
        <w:numPr>
          <w:ilvl w:val="0"/>
          <w:numId w:val="48"/>
        </w:numPr>
        <w:ind w:left="357" w:hanging="357"/>
        <w:jc w:val="both"/>
      </w:pPr>
      <w:r w:rsidRPr="00A028D5">
        <w:t xml:space="preserve">Iznomāt </w:t>
      </w:r>
      <w:r w:rsidR="00D3603E">
        <w:t>(vārds, uzvārds</w:t>
      </w:r>
      <w:r w:rsidRPr="00A028D5">
        <w:t>, personas kods</w:t>
      </w:r>
      <w:r w:rsidR="00D3603E">
        <w:t>)</w:t>
      </w:r>
      <w:r w:rsidRPr="00A028D5">
        <w:t xml:space="preserve">, bez apbūves tiesībām zemes vienību ar kadastra apzīmējumu 6680 001 1480  “Mežaine 4”, Umurgas pagasts, Limbažu novads, 0,048 ha platībā, uz 5 gadiem </w:t>
      </w:r>
      <w:r w:rsidRPr="00A028D5">
        <w:rPr>
          <w:color w:val="000000"/>
        </w:rPr>
        <w:t xml:space="preserve">sakņu dārza </w:t>
      </w:r>
      <w:r w:rsidRPr="00A028D5">
        <w:t>vajadzībām (shēma pielikumā).</w:t>
      </w:r>
    </w:p>
    <w:p w14:paraId="71CE4E3D" w14:textId="77777777" w:rsidR="00A028D5" w:rsidRPr="00A028D5" w:rsidRDefault="00A028D5">
      <w:pPr>
        <w:numPr>
          <w:ilvl w:val="0"/>
          <w:numId w:val="48"/>
        </w:numPr>
        <w:ind w:left="357" w:hanging="357"/>
        <w:jc w:val="both"/>
      </w:pPr>
      <w:r w:rsidRPr="00A028D5">
        <w:t>Noteikt nomas maksu 2 % no zemesgabala kadastrālās vērtības, bet ne mazāk kā 10,00 EUR gadā, papildus nomas maksai maksājot pievienotās vērtības nodokli un nekustamā īpašuma nodokli (shēma pielikumā).</w:t>
      </w:r>
    </w:p>
    <w:p w14:paraId="129C5F17" w14:textId="77777777" w:rsidR="00A028D5" w:rsidRPr="00A028D5" w:rsidRDefault="00A028D5">
      <w:pPr>
        <w:numPr>
          <w:ilvl w:val="0"/>
          <w:numId w:val="48"/>
        </w:numPr>
        <w:ind w:left="357" w:hanging="357"/>
        <w:contextualSpacing/>
        <w:jc w:val="both"/>
      </w:pPr>
      <w:r w:rsidRPr="00A028D5">
        <w:t xml:space="preserve">Nekustamā īpašuma un teritoriālā plānojuma nodaļai organizēt zemes nomas līguma noslēgšanu. </w:t>
      </w:r>
    </w:p>
    <w:p w14:paraId="13F8C29C" w14:textId="77777777" w:rsidR="00A028D5" w:rsidRPr="00A028D5" w:rsidRDefault="00A028D5">
      <w:pPr>
        <w:numPr>
          <w:ilvl w:val="0"/>
          <w:numId w:val="48"/>
        </w:numPr>
        <w:ind w:left="357" w:hanging="357"/>
        <w:jc w:val="both"/>
      </w:pPr>
      <w:r w:rsidRPr="00A028D5">
        <w:t>Atbildīgo par lēmuma izpildi noteikt Nekustamā īpašuma un teritoriālā plānojuma nodaļas vadītāju.</w:t>
      </w:r>
    </w:p>
    <w:p w14:paraId="494E9890" w14:textId="77777777" w:rsidR="00A028D5" w:rsidRPr="00A028D5" w:rsidRDefault="00A028D5">
      <w:pPr>
        <w:numPr>
          <w:ilvl w:val="0"/>
          <w:numId w:val="48"/>
        </w:numPr>
        <w:ind w:left="357" w:hanging="357"/>
        <w:jc w:val="both"/>
      </w:pPr>
      <w:r w:rsidRPr="00A028D5">
        <w:t>Kontroli par lēmuma izpildi uzdot Limbažu novada pašvaldības izpilddirektoram.</w:t>
      </w:r>
    </w:p>
    <w:bookmarkEnd w:id="57"/>
    <w:p w14:paraId="1C64AC35" w14:textId="77777777" w:rsidR="00112F81" w:rsidRPr="00496279" w:rsidRDefault="00112F81" w:rsidP="00410C94">
      <w:pPr>
        <w:autoSpaceDE w:val="0"/>
        <w:autoSpaceDN w:val="0"/>
        <w:adjustRightInd w:val="0"/>
        <w:jc w:val="both"/>
        <w:rPr>
          <w:rFonts w:eastAsia="Calibri"/>
        </w:rPr>
      </w:pPr>
    </w:p>
    <w:p w14:paraId="3C22D1EB" w14:textId="77777777" w:rsidR="00861E80" w:rsidRPr="00496279" w:rsidRDefault="00861E80" w:rsidP="00410C94">
      <w:pPr>
        <w:autoSpaceDE w:val="0"/>
        <w:autoSpaceDN w:val="0"/>
        <w:adjustRightInd w:val="0"/>
        <w:jc w:val="both"/>
        <w:rPr>
          <w:rFonts w:eastAsia="Calibri"/>
        </w:rPr>
      </w:pPr>
    </w:p>
    <w:p w14:paraId="7612A011" w14:textId="00B82F0C" w:rsidR="00112F81" w:rsidRPr="00496279" w:rsidRDefault="00112F81" w:rsidP="00410C94">
      <w:pPr>
        <w:jc w:val="both"/>
        <w:rPr>
          <w:b/>
          <w:bCs/>
        </w:rPr>
      </w:pPr>
      <w:r w:rsidRPr="00496279">
        <w:rPr>
          <w:b/>
          <w:bCs/>
        </w:rPr>
        <w:t>Lēmums Nr.</w:t>
      </w:r>
      <w:r w:rsidR="00C82151" w:rsidRPr="00496279">
        <w:rPr>
          <w:b/>
          <w:bCs/>
        </w:rPr>
        <w:t xml:space="preserve"> </w:t>
      </w:r>
      <w:r w:rsidR="008D134A" w:rsidRPr="00496279">
        <w:rPr>
          <w:b/>
          <w:bCs/>
        </w:rPr>
        <w:t>841</w:t>
      </w:r>
    </w:p>
    <w:p w14:paraId="439396CD" w14:textId="3E3E49E6" w:rsidR="00112F81" w:rsidRPr="00496279" w:rsidRDefault="00112F81" w:rsidP="00410C94">
      <w:pPr>
        <w:keepNext/>
        <w:jc w:val="center"/>
        <w:outlineLvl w:val="0"/>
        <w:rPr>
          <w:b/>
          <w:bCs/>
          <w:lang w:eastAsia="en-US"/>
        </w:rPr>
      </w:pPr>
      <w:bookmarkStart w:id="58" w:name="_Hlk112674457"/>
      <w:r w:rsidRPr="00496279">
        <w:rPr>
          <w:b/>
          <w:bCs/>
          <w:lang w:eastAsia="en-US"/>
        </w:rPr>
        <w:t>47</w:t>
      </w:r>
      <w:r w:rsidR="00CD11AB" w:rsidRPr="00496279">
        <w:rPr>
          <w:b/>
          <w:bCs/>
          <w:lang w:eastAsia="en-US"/>
        </w:rPr>
        <w:t>.</w:t>
      </w:r>
    </w:p>
    <w:p w14:paraId="23DDB4CF" w14:textId="77777777" w:rsidR="007E3344" w:rsidRPr="007E3344" w:rsidRDefault="007E3344" w:rsidP="007E3344">
      <w:pPr>
        <w:pBdr>
          <w:bottom w:val="single" w:sz="6" w:space="1" w:color="auto"/>
        </w:pBdr>
        <w:jc w:val="both"/>
        <w:rPr>
          <w:b/>
          <w:bCs/>
        </w:rPr>
      </w:pPr>
      <w:r w:rsidRPr="007E3344">
        <w:rPr>
          <w:b/>
          <w:bCs/>
          <w:noProof/>
        </w:rPr>
        <w:t>Par zemes vienības ar kadastra apzīmējumu 6601 001 0146, Stacijas ielā 2, Limbažos, Limbažu novadā, daļas 0,0277 ha platībā iznomāšanu.</w:t>
      </w:r>
    </w:p>
    <w:p w14:paraId="0B6E2A8A" w14:textId="5B606B06" w:rsidR="007E3344" w:rsidRPr="007E3344" w:rsidRDefault="007E3344" w:rsidP="007E3344">
      <w:pPr>
        <w:jc w:val="center"/>
      </w:pPr>
      <w:r w:rsidRPr="007E3344">
        <w:lastRenderedPageBreak/>
        <w:t xml:space="preserve">Ziņo </w:t>
      </w:r>
      <w:r>
        <w:rPr>
          <w:noProof/>
        </w:rPr>
        <w:t>D. Straubergs</w:t>
      </w:r>
    </w:p>
    <w:p w14:paraId="1C62B299" w14:textId="77777777" w:rsidR="007E3344" w:rsidRPr="007E3344" w:rsidRDefault="007E3344" w:rsidP="007E3344">
      <w:pPr>
        <w:jc w:val="both"/>
      </w:pPr>
    </w:p>
    <w:p w14:paraId="65D9DFD4" w14:textId="77777777" w:rsidR="00D3603E" w:rsidRDefault="00D3603E" w:rsidP="007E3344">
      <w:pPr>
        <w:ind w:firstLine="720"/>
        <w:jc w:val="both"/>
      </w:pPr>
      <w:r>
        <w:t>[..]</w:t>
      </w:r>
    </w:p>
    <w:p w14:paraId="0E2132F1" w14:textId="726CA35A" w:rsidR="007E3344" w:rsidRPr="00496279" w:rsidRDefault="007E3344" w:rsidP="007E3344">
      <w:pPr>
        <w:ind w:firstLine="720"/>
        <w:jc w:val="both"/>
        <w:rPr>
          <w:b/>
          <w:bCs/>
        </w:rPr>
      </w:pPr>
      <w:r w:rsidRPr="007E3344">
        <w:t>Ņemot vērā augstāk minēto un pamatojoties uz likuma „Par pašvaldībām” 14. panta otrās daļas 3. punktu,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29.3, 33., 33.6., 35., 52. punktiem, s</w:t>
      </w:r>
      <w:r w:rsidRPr="007E3344">
        <w:rPr>
          <w:rFonts w:cs="Mangal"/>
          <w:lang w:eastAsia="zh-CN" w:bidi="hi-IN"/>
        </w:rPr>
        <w:t>askaņā ar Limbažu novada domes 26.08.2021. saistoš</w:t>
      </w:r>
      <w:r>
        <w:rPr>
          <w:rFonts w:cs="Mangal"/>
          <w:lang w:eastAsia="zh-CN" w:bidi="hi-IN"/>
        </w:rPr>
        <w:t>o</w:t>
      </w:r>
      <w:r w:rsidRPr="007E3344">
        <w:rPr>
          <w:rFonts w:cs="Mangal"/>
          <w:lang w:eastAsia="zh-CN" w:bidi="hi-IN"/>
        </w:rPr>
        <w:t xml:space="preserve"> noteikum</w:t>
      </w:r>
      <w:r>
        <w:rPr>
          <w:rFonts w:cs="Mangal"/>
          <w:lang w:eastAsia="zh-CN" w:bidi="hi-IN"/>
        </w:rPr>
        <w:t>u</w:t>
      </w:r>
      <w:r w:rsidRPr="007E3344">
        <w:rPr>
          <w:rFonts w:cs="Mangal"/>
          <w:lang w:eastAsia="zh-CN" w:bidi="hi-IN"/>
        </w:rPr>
        <w:t xml:space="preserve"> Nr.6 </w:t>
      </w:r>
      <w:r>
        <w:rPr>
          <w:rFonts w:cs="Mangal"/>
          <w:lang w:eastAsia="zh-CN" w:bidi="hi-IN"/>
        </w:rPr>
        <w:t>“</w:t>
      </w:r>
      <w:r w:rsidRPr="007E3344">
        <w:t>Par neapbūvētu zemes gabalu nomas maksas aprēķināšanas kārtību Limbažu novadā” 2.punktu</w:t>
      </w:r>
      <w:r w:rsidRPr="007E3344">
        <w:rPr>
          <w:rFonts w:cs="Mangal"/>
          <w:lang w:eastAsia="zh-CN" w:bidi="hi-IN"/>
        </w:rPr>
        <w:t xml:space="preserve">, </w:t>
      </w:r>
      <w:r w:rsidRPr="00496279">
        <w:rPr>
          <w:rFonts w:cs="Tahoma"/>
          <w:b/>
          <w:kern w:val="1"/>
          <w:lang w:eastAsia="hi-IN" w:bidi="hi-IN"/>
        </w:rPr>
        <w:t>a</w:t>
      </w:r>
      <w:r w:rsidRPr="00496279">
        <w:rPr>
          <w:b/>
          <w:bCs/>
        </w:rPr>
        <w:t>tklāti balsojot: PAR</w:t>
      </w:r>
      <w:r w:rsidRPr="00496279">
        <w:t xml:space="preserve"> – 12 deputāti (</w:t>
      </w:r>
      <w:r w:rsidRPr="00496279">
        <w:rPr>
          <w:rFonts w:eastAsia="Calibri"/>
          <w:szCs w:val="22"/>
          <w:lang w:eastAsia="en-US"/>
        </w:rPr>
        <w:t>Edžus Arums, Jānis Bakmanis, Māris Beļaunieks, Andris Garklāvs, Lija Jokste, Aigars Legzdiņš, Dāvis Melnalksnis, Rūdolfs Pelēkais, Ziedonis Rubezis, Dagnis Straubergs, Regīna Tamane, Didzis Zemmers)</w:t>
      </w:r>
      <w:r w:rsidRPr="00496279">
        <w:t xml:space="preserve">, </w:t>
      </w:r>
      <w:r w:rsidRPr="00496279">
        <w:rPr>
          <w:b/>
          <w:bCs/>
        </w:rPr>
        <w:t>PRET –</w:t>
      </w:r>
      <w:r w:rsidRPr="00496279">
        <w:t xml:space="preserve"> nav, </w:t>
      </w:r>
      <w:r w:rsidRPr="00496279">
        <w:rPr>
          <w:b/>
          <w:bCs/>
        </w:rPr>
        <w:t>ATTURAS –</w:t>
      </w:r>
      <w:r w:rsidRPr="00496279">
        <w:t xml:space="preserve"> nav, Limbažu novada dome</w:t>
      </w:r>
      <w:r w:rsidRPr="00496279">
        <w:rPr>
          <w:b/>
          <w:bCs/>
        </w:rPr>
        <w:t xml:space="preserve"> NOLEMJ:</w:t>
      </w:r>
    </w:p>
    <w:p w14:paraId="4FF1B0F8" w14:textId="2AAC0A50" w:rsidR="007E3344" w:rsidRPr="007E3344" w:rsidRDefault="007E3344" w:rsidP="007E3344">
      <w:pPr>
        <w:ind w:firstLine="720"/>
        <w:jc w:val="both"/>
        <w:rPr>
          <w:b/>
        </w:rPr>
      </w:pPr>
    </w:p>
    <w:p w14:paraId="061F00D3" w14:textId="61987875" w:rsidR="007E3344" w:rsidRPr="007E3344" w:rsidRDefault="007E3344">
      <w:pPr>
        <w:numPr>
          <w:ilvl w:val="0"/>
          <w:numId w:val="49"/>
        </w:numPr>
        <w:ind w:left="357" w:hanging="357"/>
        <w:jc w:val="both"/>
      </w:pPr>
      <w:r w:rsidRPr="007E3344">
        <w:t xml:space="preserve">Iznomāt ar 2022. gada 1. augustu </w:t>
      </w:r>
      <w:r w:rsidR="00D3603E">
        <w:t>(vārds, uzvārds</w:t>
      </w:r>
      <w:r w:rsidRPr="007E3344">
        <w:t>, personas kods,</w:t>
      </w:r>
      <w:r w:rsidRPr="007E3344">
        <w:rPr>
          <w:color w:val="FF0000"/>
        </w:rPr>
        <w:t xml:space="preserve"> </w:t>
      </w:r>
      <w:r w:rsidRPr="007E3344">
        <w:t>deklarētā</w:t>
      </w:r>
      <w:r w:rsidRPr="007E3344">
        <w:rPr>
          <w:color w:val="FF0000"/>
        </w:rPr>
        <w:t xml:space="preserve"> </w:t>
      </w:r>
      <w:r w:rsidRPr="007E3344">
        <w:t>dzīves vietas adrese</w:t>
      </w:r>
      <w:r w:rsidR="00D3603E">
        <w:t>)</w:t>
      </w:r>
      <w:r w:rsidRPr="007E3344">
        <w:t xml:space="preserve">, bez apbūves tiesībām nekustamā īpašuma </w:t>
      </w:r>
      <w:r w:rsidRPr="007E3344">
        <w:rPr>
          <w:color w:val="000000"/>
        </w:rPr>
        <w:t>„</w:t>
      </w:r>
      <w:r w:rsidRPr="007E3344">
        <w:t>Stacijas iela 2”, Limbažos, zemes vienības</w:t>
      </w:r>
      <w:r w:rsidRPr="007E3344">
        <w:rPr>
          <w:color w:val="000000"/>
        </w:rPr>
        <w:t xml:space="preserve"> ar kadastra apzīmējumu 6601 001 0146 daļu 0,0277 </w:t>
      </w:r>
      <w:r w:rsidRPr="007E3344">
        <w:t>ha platībā, uz 5 gadiem, ar izmantošanas mērķi – sakņu dārza vajadzībām.</w:t>
      </w:r>
    </w:p>
    <w:p w14:paraId="6E6F5340" w14:textId="77777777" w:rsidR="007E3344" w:rsidRPr="007E3344" w:rsidRDefault="007E3344">
      <w:pPr>
        <w:numPr>
          <w:ilvl w:val="0"/>
          <w:numId w:val="49"/>
        </w:numPr>
        <w:ind w:left="357" w:hanging="357"/>
        <w:jc w:val="both"/>
      </w:pPr>
      <w:r w:rsidRPr="007E3344">
        <w:t>Noteikt nomas maksu 1,5 % no zemesgabala kadastrālās vērtības, bet ne mazāk kā 10,00 EUR gadā, papildus nomas maksai maksājot pievienotās vērtības nodokli un nekustamā īpašuma nodokli (shēma pielikumā).</w:t>
      </w:r>
    </w:p>
    <w:p w14:paraId="3FD9ABB8" w14:textId="77777777" w:rsidR="007E3344" w:rsidRPr="007E3344" w:rsidRDefault="007E3344">
      <w:pPr>
        <w:numPr>
          <w:ilvl w:val="0"/>
          <w:numId w:val="49"/>
        </w:numPr>
        <w:ind w:left="357" w:hanging="357"/>
        <w:contextualSpacing/>
        <w:jc w:val="both"/>
      </w:pPr>
      <w:r w:rsidRPr="007E3344">
        <w:t xml:space="preserve">Nekustamā īpašuma un teritoriālā plānojuma nodaļai organizēt zemes nomas līguma noslēgšanu. </w:t>
      </w:r>
    </w:p>
    <w:p w14:paraId="1C9D9A39" w14:textId="77777777" w:rsidR="007E3344" w:rsidRPr="007E3344" w:rsidRDefault="007E3344">
      <w:pPr>
        <w:numPr>
          <w:ilvl w:val="0"/>
          <w:numId w:val="49"/>
        </w:numPr>
        <w:ind w:left="357" w:hanging="357"/>
        <w:jc w:val="both"/>
      </w:pPr>
      <w:r w:rsidRPr="007E3344">
        <w:t>Atbildīgo par lēmuma izpildi noteikt Nekustamā īpašuma un teritoriālā plānojuma nodaļas vadītāju.</w:t>
      </w:r>
    </w:p>
    <w:p w14:paraId="65323128" w14:textId="77777777" w:rsidR="007E3344" w:rsidRPr="007E3344" w:rsidRDefault="007E3344">
      <w:pPr>
        <w:numPr>
          <w:ilvl w:val="0"/>
          <w:numId w:val="49"/>
        </w:numPr>
        <w:ind w:left="357" w:hanging="357"/>
        <w:jc w:val="both"/>
      </w:pPr>
      <w:r w:rsidRPr="007E3344">
        <w:t>Kontroli par lēmuma izpildi uzdot Limbažu novada pašvaldības izpilddirektoram.</w:t>
      </w:r>
    </w:p>
    <w:bookmarkEnd w:id="58"/>
    <w:p w14:paraId="4E291D79" w14:textId="77777777" w:rsidR="001253B2" w:rsidRPr="00496279" w:rsidRDefault="001253B2" w:rsidP="00410C94">
      <w:pPr>
        <w:ind w:left="720"/>
        <w:jc w:val="both"/>
        <w:rPr>
          <w:rFonts w:eastAsiaTheme="minorEastAsia"/>
        </w:rPr>
      </w:pPr>
    </w:p>
    <w:p w14:paraId="07DF571E" w14:textId="77777777" w:rsidR="00861E80" w:rsidRPr="00496279" w:rsidRDefault="00861E80" w:rsidP="00410C94">
      <w:pPr>
        <w:ind w:left="720"/>
        <w:jc w:val="both"/>
        <w:rPr>
          <w:rFonts w:eastAsiaTheme="minorEastAsia"/>
        </w:rPr>
      </w:pPr>
    </w:p>
    <w:p w14:paraId="76314F19" w14:textId="084764A9" w:rsidR="00140070" w:rsidRPr="00496279" w:rsidRDefault="00140070" w:rsidP="00410C94">
      <w:pPr>
        <w:jc w:val="both"/>
        <w:rPr>
          <w:b/>
          <w:bCs/>
        </w:rPr>
      </w:pPr>
      <w:r w:rsidRPr="00496279">
        <w:rPr>
          <w:b/>
          <w:bCs/>
        </w:rPr>
        <w:t>Lēmums Nr.</w:t>
      </w:r>
      <w:r w:rsidR="00C82151" w:rsidRPr="00496279">
        <w:rPr>
          <w:b/>
          <w:bCs/>
        </w:rPr>
        <w:t xml:space="preserve"> </w:t>
      </w:r>
      <w:r w:rsidR="008D134A" w:rsidRPr="00496279">
        <w:rPr>
          <w:b/>
          <w:bCs/>
        </w:rPr>
        <w:t>842</w:t>
      </w:r>
    </w:p>
    <w:p w14:paraId="5CB47A9A" w14:textId="53554FE8" w:rsidR="00140070" w:rsidRPr="00496279" w:rsidRDefault="00140070" w:rsidP="00410C94">
      <w:pPr>
        <w:keepNext/>
        <w:jc w:val="center"/>
        <w:outlineLvl w:val="0"/>
        <w:rPr>
          <w:b/>
          <w:bCs/>
          <w:lang w:eastAsia="en-US"/>
        </w:rPr>
      </w:pPr>
      <w:r w:rsidRPr="00496279">
        <w:rPr>
          <w:b/>
          <w:bCs/>
          <w:lang w:eastAsia="en-US"/>
        </w:rPr>
        <w:t>48</w:t>
      </w:r>
      <w:r w:rsidR="00CD11AB" w:rsidRPr="00496279">
        <w:rPr>
          <w:b/>
          <w:bCs/>
          <w:lang w:eastAsia="en-US"/>
        </w:rPr>
        <w:t>.</w:t>
      </w:r>
    </w:p>
    <w:p w14:paraId="1AC8AEA4" w14:textId="77777777" w:rsidR="00957B98" w:rsidRPr="00957B98" w:rsidRDefault="00957B98" w:rsidP="00957B98">
      <w:pPr>
        <w:pBdr>
          <w:bottom w:val="single" w:sz="6" w:space="1" w:color="auto"/>
        </w:pBdr>
        <w:jc w:val="both"/>
        <w:rPr>
          <w:b/>
          <w:bCs/>
        </w:rPr>
      </w:pPr>
      <w:r w:rsidRPr="00957B98">
        <w:rPr>
          <w:b/>
          <w:bCs/>
          <w:noProof/>
        </w:rPr>
        <w:t>Par zemes vienības ar kadastra apzīmējumu 6668 001 0326, “Kūtiņas”, Pāles pagastā, Limbažu novadā, daļas iznomāšanu.</w:t>
      </w:r>
    </w:p>
    <w:p w14:paraId="1FE08C31" w14:textId="48AF8F2A" w:rsidR="00957B98" w:rsidRPr="00957B98" w:rsidRDefault="00957B98" w:rsidP="00957B98">
      <w:pPr>
        <w:jc w:val="center"/>
      </w:pPr>
      <w:r w:rsidRPr="00957B98">
        <w:t xml:space="preserve">Ziņo </w:t>
      </w:r>
      <w:r w:rsidR="007C6744">
        <w:rPr>
          <w:noProof/>
        </w:rPr>
        <w:t>D. Straubergs</w:t>
      </w:r>
    </w:p>
    <w:p w14:paraId="046EF9A3" w14:textId="77777777" w:rsidR="00957B98" w:rsidRPr="00957B98" w:rsidRDefault="00957B98" w:rsidP="00957B98">
      <w:pPr>
        <w:jc w:val="both"/>
      </w:pPr>
    </w:p>
    <w:p w14:paraId="25F5F1B6" w14:textId="77777777" w:rsidR="00D3603E" w:rsidRDefault="00D3603E" w:rsidP="007C6744">
      <w:pPr>
        <w:ind w:firstLine="720"/>
        <w:jc w:val="both"/>
      </w:pPr>
      <w:r>
        <w:t>[..]</w:t>
      </w:r>
    </w:p>
    <w:p w14:paraId="23ADF34E" w14:textId="6746A0E4" w:rsidR="007C6744" w:rsidRPr="00496279" w:rsidRDefault="00957B98" w:rsidP="007C6744">
      <w:pPr>
        <w:ind w:firstLine="720"/>
        <w:jc w:val="both"/>
        <w:rPr>
          <w:b/>
          <w:bCs/>
        </w:rPr>
      </w:pPr>
      <w:r w:rsidRPr="00957B98">
        <w:t>Ņemot vērā augstāk minēto un pamatojoties uz likuma „Par pašvaldībām” 14. panta otrās daļas 3. punktu,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29.2, 33., 33.6., 35., 52. punktiem, s</w:t>
      </w:r>
      <w:r w:rsidRPr="00957B98">
        <w:rPr>
          <w:rFonts w:cs="Mangal"/>
          <w:lang w:eastAsia="zh-CN" w:bidi="hi-IN"/>
        </w:rPr>
        <w:t>askaņā ar Limbažu novada domes 26.08.2021. saistoš</w:t>
      </w:r>
      <w:r w:rsidR="007C6744">
        <w:rPr>
          <w:rFonts w:cs="Mangal"/>
          <w:lang w:eastAsia="zh-CN" w:bidi="hi-IN"/>
        </w:rPr>
        <w:t>o</w:t>
      </w:r>
      <w:r w:rsidRPr="00957B98">
        <w:rPr>
          <w:rFonts w:cs="Mangal"/>
          <w:lang w:eastAsia="zh-CN" w:bidi="hi-IN"/>
        </w:rPr>
        <w:t xml:space="preserve"> noteikum</w:t>
      </w:r>
      <w:r w:rsidR="007C6744">
        <w:rPr>
          <w:rFonts w:cs="Mangal"/>
          <w:lang w:eastAsia="zh-CN" w:bidi="hi-IN"/>
        </w:rPr>
        <w:t>u</w:t>
      </w:r>
      <w:r w:rsidRPr="00957B98">
        <w:rPr>
          <w:rFonts w:cs="Mangal"/>
          <w:lang w:eastAsia="zh-CN" w:bidi="hi-IN"/>
        </w:rPr>
        <w:t xml:space="preserve"> Nr.6 </w:t>
      </w:r>
      <w:r w:rsidR="007C6744">
        <w:rPr>
          <w:rFonts w:cs="Mangal"/>
          <w:lang w:eastAsia="zh-CN" w:bidi="hi-IN"/>
        </w:rPr>
        <w:t>“</w:t>
      </w:r>
      <w:r w:rsidRPr="00957B98">
        <w:t>Par neapbūvētu zemes gabalu nomas maksas aprēķināšanas kārtību Limbažu novadā”</w:t>
      </w:r>
      <w:r w:rsidRPr="00957B98">
        <w:rPr>
          <w:rFonts w:cs="Mangal"/>
          <w:lang w:eastAsia="zh-CN" w:bidi="hi-IN"/>
        </w:rPr>
        <w:t xml:space="preserve"> 4. punktu, </w:t>
      </w:r>
      <w:r w:rsidR="007C6744" w:rsidRPr="00496279">
        <w:rPr>
          <w:rFonts w:cs="Tahoma"/>
          <w:b/>
          <w:kern w:val="1"/>
          <w:lang w:eastAsia="hi-IN" w:bidi="hi-IN"/>
        </w:rPr>
        <w:t>a</w:t>
      </w:r>
      <w:r w:rsidR="007C6744" w:rsidRPr="00496279">
        <w:rPr>
          <w:b/>
          <w:bCs/>
        </w:rPr>
        <w:t>tklāti balsojot: PAR</w:t>
      </w:r>
      <w:r w:rsidR="007C6744" w:rsidRPr="00496279">
        <w:t xml:space="preserve"> – 12 deputāti (</w:t>
      </w:r>
      <w:r w:rsidR="007C6744" w:rsidRPr="00496279">
        <w:rPr>
          <w:rFonts w:eastAsia="Calibri"/>
          <w:szCs w:val="22"/>
          <w:lang w:eastAsia="en-US"/>
        </w:rPr>
        <w:t>Edžus Arums, Jānis Bakmanis, Māris Beļaunieks, Andris Garklāvs, Lija Jokste, Aigars Legzdiņš, Dāvis Melnalksnis, Rūdolfs Pelēkais, Ziedonis Rubezis, Dagnis Straubergs, Regīna Tamane, Didzis Zemmers)</w:t>
      </w:r>
      <w:r w:rsidR="007C6744" w:rsidRPr="00496279">
        <w:t xml:space="preserve">, </w:t>
      </w:r>
      <w:r w:rsidR="007C6744" w:rsidRPr="00496279">
        <w:rPr>
          <w:b/>
          <w:bCs/>
        </w:rPr>
        <w:t>PRET –</w:t>
      </w:r>
      <w:r w:rsidR="007C6744" w:rsidRPr="00496279">
        <w:t xml:space="preserve"> nav, </w:t>
      </w:r>
      <w:r w:rsidR="007C6744" w:rsidRPr="00496279">
        <w:rPr>
          <w:b/>
          <w:bCs/>
        </w:rPr>
        <w:t>ATTURAS –</w:t>
      </w:r>
      <w:r w:rsidR="007C6744" w:rsidRPr="00496279">
        <w:t xml:space="preserve"> nav, Limbažu novada dome</w:t>
      </w:r>
      <w:r w:rsidR="007C6744" w:rsidRPr="00496279">
        <w:rPr>
          <w:b/>
          <w:bCs/>
        </w:rPr>
        <w:t xml:space="preserve"> NOLEMJ:</w:t>
      </w:r>
    </w:p>
    <w:p w14:paraId="1C8ACC4A" w14:textId="635BBB4B" w:rsidR="00957B98" w:rsidRPr="00957B98" w:rsidRDefault="00957B98" w:rsidP="00957B98">
      <w:pPr>
        <w:ind w:firstLine="720"/>
        <w:jc w:val="both"/>
        <w:rPr>
          <w:b/>
        </w:rPr>
      </w:pPr>
    </w:p>
    <w:p w14:paraId="13CBEE9B" w14:textId="7D2CBD0D" w:rsidR="00957B98" w:rsidRPr="00957B98" w:rsidRDefault="00957B98">
      <w:pPr>
        <w:numPr>
          <w:ilvl w:val="0"/>
          <w:numId w:val="50"/>
        </w:numPr>
        <w:ind w:left="357" w:hanging="357"/>
        <w:jc w:val="both"/>
      </w:pPr>
      <w:r w:rsidRPr="00957B98">
        <w:t xml:space="preserve">Iznomāt ar 2022. gada 1. septembri </w:t>
      </w:r>
      <w:r w:rsidR="00D3603E">
        <w:t>(vārds, uzvārds</w:t>
      </w:r>
      <w:r w:rsidRPr="00957B98">
        <w:t>, personas kods,</w:t>
      </w:r>
      <w:r w:rsidRPr="00957B98">
        <w:rPr>
          <w:color w:val="FF0000"/>
        </w:rPr>
        <w:t xml:space="preserve"> </w:t>
      </w:r>
      <w:r w:rsidRPr="00957B98">
        <w:t>deklarētā</w:t>
      </w:r>
      <w:r w:rsidRPr="00957B98">
        <w:rPr>
          <w:color w:val="FF0000"/>
        </w:rPr>
        <w:t xml:space="preserve"> </w:t>
      </w:r>
      <w:r w:rsidRPr="00957B98">
        <w:t>dzīves vietas adres</w:t>
      </w:r>
      <w:r w:rsidR="00D3603E">
        <w:t>e)</w:t>
      </w:r>
      <w:r w:rsidRPr="00957B98">
        <w:t xml:space="preserve">, bez apbūves tiesībām nekustamā īpašuma </w:t>
      </w:r>
      <w:r w:rsidRPr="00957B98">
        <w:rPr>
          <w:color w:val="000000"/>
        </w:rPr>
        <w:t>„</w:t>
      </w:r>
      <w:r w:rsidRPr="00957B98">
        <w:t>Kūtiņas”, Pāles pagastā, zemes vienības</w:t>
      </w:r>
      <w:r w:rsidRPr="00957B98">
        <w:rPr>
          <w:color w:val="000000"/>
        </w:rPr>
        <w:t xml:space="preserve"> ar kadastra apzīmējumu 6668 001 0326 daļu 0,05</w:t>
      </w:r>
      <w:r w:rsidRPr="00957B98">
        <w:t xml:space="preserve"> ha platībā, uz 5 gadiem, ar izmantošanas mērķi - personiskās palīgsaimniecības vajadzībām (shēma pielikumā).</w:t>
      </w:r>
    </w:p>
    <w:p w14:paraId="118D5ADF" w14:textId="51660E73" w:rsidR="00957B98" w:rsidRPr="00957B98" w:rsidRDefault="00957B98">
      <w:pPr>
        <w:numPr>
          <w:ilvl w:val="0"/>
          <w:numId w:val="50"/>
        </w:numPr>
        <w:ind w:left="357" w:hanging="357"/>
        <w:jc w:val="both"/>
      </w:pPr>
      <w:r w:rsidRPr="00957B98">
        <w:t>Noteikt nomas maksu 1,5 % no zemesgabala kadastrālās vērtības, bet ne mazāk kā 10,00 EUR gadā, papildus nomas maksai maksājot pievienotās vērtības nodokli un nekustamā īpašuma nodokli</w:t>
      </w:r>
      <w:r w:rsidR="007C6744">
        <w:t>.</w:t>
      </w:r>
    </w:p>
    <w:p w14:paraId="76E3D714" w14:textId="77777777" w:rsidR="00957B98" w:rsidRPr="00957B98" w:rsidRDefault="00957B98">
      <w:pPr>
        <w:numPr>
          <w:ilvl w:val="0"/>
          <w:numId w:val="50"/>
        </w:numPr>
        <w:ind w:left="357" w:hanging="357"/>
        <w:contextualSpacing/>
        <w:jc w:val="both"/>
      </w:pPr>
      <w:r w:rsidRPr="00957B98">
        <w:lastRenderedPageBreak/>
        <w:t xml:space="preserve">Nekustamā īpašuma un teritoriālā plānojuma nodaļai organizēt zemes nomas līguma noslēgšanu. </w:t>
      </w:r>
    </w:p>
    <w:p w14:paraId="1DBF11B4" w14:textId="77777777" w:rsidR="00957B98" w:rsidRPr="00957B98" w:rsidRDefault="00957B98">
      <w:pPr>
        <w:numPr>
          <w:ilvl w:val="0"/>
          <w:numId w:val="50"/>
        </w:numPr>
        <w:ind w:left="357" w:hanging="357"/>
        <w:jc w:val="both"/>
      </w:pPr>
      <w:r w:rsidRPr="00957B98">
        <w:t>Atbildīgo par lēmuma izpildi noteikt Nekustamā īpašuma un teritoriālā plānojuma nodaļas vadītāju.</w:t>
      </w:r>
    </w:p>
    <w:p w14:paraId="4616EE8C" w14:textId="77777777" w:rsidR="00957B98" w:rsidRPr="00957B98" w:rsidRDefault="00957B98">
      <w:pPr>
        <w:numPr>
          <w:ilvl w:val="0"/>
          <w:numId w:val="50"/>
        </w:numPr>
        <w:ind w:left="357" w:hanging="357"/>
        <w:jc w:val="both"/>
      </w:pPr>
      <w:r w:rsidRPr="00957B98">
        <w:t>Kontroli par lēmuma izpildi uzdot Limbažu novada pašvaldības izpilddirektoram.</w:t>
      </w:r>
    </w:p>
    <w:p w14:paraId="340D1D7F" w14:textId="77777777" w:rsidR="00140070" w:rsidRPr="00496279" w:rsidRDefault="00140070" w:rsidP="00410C94">
      <w:pPr>
        <w:ind w:left="720"/>
        <w:jc w:val="both"/>
        <w:rPr>
          <w:rFonts w:eastAsiaTheme="minorEastAsia"/>
        </w:rPr>
      </w:pPr>
    </w:p>
    <w:p w14:paraId="547FB156" w14:textId="77777777" w:rsidR="0029423C" w:rsidRPr="00496279" w:rsidRDefault="0029423C" w:rsidP="00410C94">
      <w:pPr>
        <w:ind w:left="720"/>
        <w:jc w:val="both"/>
        <w:rPr>
          <w:rFonts w:eastAsiaTheme="minorEastAsia"/>
        </w:rPr>
      </w:pPr>
    </w:p>
    <w:p w14:paraId="7B795089" w14:textId="5A2764E3" w:rsidR="0029423C" w:rsidRPr="00496279" w:rsidRDefault="0029423C" w:rsidP="00410C94">
      <w:pPr>
        <w:jc w:val="both"/>
        <w:rPr>
          <w:b/>
          <w:bCs/>
        </w:rPr>
      </w:pPr>
      <w:r w:rsidRPr="00496279">
        <w:rPr>
          <w:b/>
          <w:bCs/>
        </w:rPr>
        <w:t>Lēmums Nr.</w:t>
      </w:r>
      <w:r w:rsidR="00C82151" w:rsidRPr="00496279">
        <w:rPr>
          <w:b/>
          <w:bCs/>
        </w:rPr>
        <w:t xml:space="preserve"> </w:t>
      </w:r>
      <w:r w:rsidR="008D134A" w:rsidRPr="00496279">
        <w:rPr>
          <w:b/>
          <w:bCs/>
        </w:rPr>
        <w:t>843</w:t>
      </w:r>
    </w:p>
    <w:p w14:paraId="781390C7" w14:textId="66D5274B" w:rsidR="0029423C" w:rsidRPr="00496279" w:rsidRDefault="0029423C" w:rsidP="00410C94">
      <w:pPr>
        <w:keepNext/>
        <w:jc w:val="center"/>
        <w:outlineLvl w:val="0"/>
        <w:rPr>
          <w:b/>
          <w:bCs/>
          <w:lang w:eastAsia="en-US"/>
        </w:rPr>
      </w:pPr>
      <w:bookmarkStart w:id="59" w:name="_Hlk112676443"/>
      <w:r w:rsidRPr="00496279">
        <w:rPr>
          <w:b/>
          <w:bCs/>
          <w:lang w:eastAsia="en-US"/>
        </w:rPr>
        <w:t>49</w:t>
      </w:r>
      <w:r w:rsidR="00CD11AB" w:rsidRPr="00496279">
        <w:rPr>
          <w:b/>
          <w:bCs/>
          <w:lang w:eastAsia="en-US"/>
        </w:rPr>
        <w:t>.</w:t>
      </w:r>
    </w:p>
    <w:p w14:paraId="0762D891" w14:textId="77777777" w:rsidR="00D40708" w:rsidRPr="00D40708" w:rsidRDefault="00D40708" w:rsidP="00D40708">
      <w:pPr>
        <w:pBdr>
          <w:bottom w:val="single" w:sz="6" w:space="1" w:color="auto"/>
        </w:pBdr>
        <w:jc w:val="both"/>
        <w:rPr>
          <w:b/>
          <w:bCs/>
        </w:rPr>
      </w:pPr>
      <w:r w:rsidRPr="00D40708">
        <w:rPr>
          <w:b/>
          <w:bCs/>
          <w:noProof/>
        </w:rPr>
        <w:t>Par zemes vienības ar kadastra apzīmējumu 66010100027, Ozolaines ielas sakņu dārzi, Limbažos, Limbažu novadā, daļas 0.06 ha iznomāšanu</w:t>
      </w:r>
    </w:p>
    <w:p w14:paraId="761AD4C4" w14:textId="2A8963C9" w:rsidR="00D40708" w:rsidRPr="00D40708" w:rsidRDefault="00D40708" w:rsidP="00D40708">
      <w:pPr>
        <w:jc w:val="center"/>
      </w:pPr>
      <w:r w:rsidRPr="00D40708">
        <w:t xml:space="preserve">Ziņo </w:t>
      </w:r>
      <w:r>
        <w:rPr>
          <w:noProof/>
        </w:rPr>
        <w:t>D. Straubergs</w:t>
      </w:r>
    </w:p>
    <w:p w14:paraId="7E6155D7" w14:textId="77777777" w:rsidR="00D40708" w:rsidRPr="00D40708" w:rsidRDefault="00D40708" w:rsidP="00D40708">
      <w:pPr>
        <w:jc w:val="both"/>
      </w:pPr>
    </w:p>
    <w:p w14:paraId="29895929" w14:textId="77777777" w:rsidR="00D3603E" w:rsidRDefault="00D3603E" w:rsidP="00D40708">
      <w:pPr>
        <w:ind w:firstLine="720"/>
        <w:jc w:val="both"/>
      </w:pPr>
      <w:r>
        <w:t>[..]</w:t>
      </w:r>
    </w:p>
    <w:p w14:paraId="08090A63" w14:textId="152E32B1" w:rsidR="00D40708" w:rsidRPr="00496279" w:rsidRDefault="00D40708" w:rsidP="00D40708">
      <w:pPr>
        <w:ind w:firstLine="720"/>
        <w:jc w:val="both"/>
        <w:rPr>
          <w:b/>
          <w:bCs/>
        </w:rPr>
      </w:pPr>
      <w:r w:rsidRPr="00D40708">
        <w:t>Ņemot vērā augstāk minēto un pamatojoties uz likuma „Par pašvaldībām” 14. panta otrās daļas 3. punktu,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29.3, 33., 33.6., 35., 52. punktiem, saskaņā ar Limbažu novada domes 26.08.2021. saistoš</w:t>
      </w:r>
      <w:r w:rsidR="00A439D3">
        <w:t>o</w:t>
      </w:r>
      <w:r w:rsidRPr="00D40708">
        <w:t xml:space="preserve"> noteikum</w:t>
      </w:r>
      <w:r w:rsidR="00A439D3">
        <w:t>u</w:t>
      </w:r>
      <w:r w:rsidRPr="00D40708">
        <w:t xml:space="preserve"> Nr.6 </w:t>
      </w:r>
      <w:r w:rsidR="00A439D3">
        <w:t>“</w:t>
      </w:r>
      <w:r w:rsidRPr="00D40708">
        <w:t xml:space="preserve">Par neapbūvētu zemes gabalu nomas maksas aprēķināšanas kārtību Limbažu novadā” 2.punktu, </w:t>
      </w:r>
      <w:bookmarkStart w:id="60" w:name="_Hlk112677102"/>
      <w:r w:rsidRPr="00496279">
        <w:rPr>
          <w:rFonts w:cs="Tahoma"/>
          <w:b/>
          <w:kern w:val="1"/>
          <w:lang w:eastAsia="hi-IN" w:bidi="hi-IN"/>
        </w:rPr>
        <w:t>a</w:t>
      </w:r>
      <w:r w:rsidRPr="00496279">
        <w:rPr>
          <w:b/>
          <w:bCs/>
        </w:rPr>
        <w:t>tklāti balsojot: PAR</w:t>
      </w:r>
      <w:r w:rsidRPr="00496279">
        <w:t xml:space="preserve"> – 12 deputāti (</w:t>
      </w:r>
      <w:r w:rsidRPr="00496279">
        <w:rPr>
          <w:rFonts w:eastAsia="Calibri"/>
          <w:szCs w:val="22"/>
          <w:lang w:eastAsia="en-US"/>
        </w:rPr>
        <w:t>Edžus Arums, Jānis Bakmanis, Māris Beļaunieks, Andris Garklāvs, Lija Jokste, Aigars Legzdiņš, Dāvis Melnalksnis, Rūdolfs Pelēkais, Ziedonis Rubezis, Dagnis Straubergs, Regīna Tamane, Didzis Zemmers)</w:t>
      </w:r>
      <w:r w:rsidRPr="00496279">
        <w:t xml:space="preserve">, </w:t>
      </w:r>
      <w:r w:rsidRPr="00496279">
        <w:rPr>
          <w:b/>
          <w:bCs/>
        </w:rPr>
        <w:t>PRET –</w:t>
      </w:r>
      <w:r w:rsidRPr="00496279">
        <w:t xml:space="preserve"> nav, </w:t>
      </w:r>
      <w:r w:rsidRPr="00496279">
        <w:rPr>
          <w:b/>
          <w:bCs/>
        </w:rPr>
        <w:t>ATTURAS –</w:t>
      </w:r>
      <w:r w:rsidRPr="00496279">
        <w:t xml:space="preserve"> nav, Limbažu novada dome</w:t>
      </w:r>
      <w:r w:rsidRPr="00496279">
        <w:rPr>
          <w:b/>
          <w:bCs/>
        </w:rPr>
        <w:t xml:space="preserve"> NOLEMJ:</w:t>
      </w:r>
    </w:p>
    <w:bookmarkEnd w:id="60"/>
    <w:p w14:paraId="5C3DEC54" w14:textId="5DE02512" w:rsidR="00D40708" w:rsidRPr="00D40708" w:rsidRDefault="00D40708" w:rsidP="00D40708">
      <w:pPr>
        <w:ind w:firstLine="720"/>
        <w:jc w:val="both"/>
        <w:rPr>
          <w:b/>
        </w:rPr>
      </w:pPr>
    </w:p>
    <w:p w14:paraId="4EA04515" w14:textId="2B4EF17E" w:rsidR="00D40708" w:rsidRPr="00D40708" w:rsidRDefault="00D40708">
      <w:pPr>
        <w:numPr>
          <w:ilvl w:val="0"/>
          <w:numId w:val="51"/>
        </w:numPr>
        <w:ind w:left="357" w:hanging="357"/>
        <w:jc w:val="both"/>
      </w:pPr>
      <w:r w:rsidRPr="00D40708">
        <w:t xml:space="preserve">Iznomāt ar 2022. gada 1. septembri </w:t>
      </w:r>
      <w:r w:rsidR="00D3603E">
        <w:t>(vārds, uzvārds</w:t>
      </w:r>
      <w:r w:rsidRPr="00D40708">
        <w:t>, personas kods,</w:t>
      </w:r>
      <w:r w:rsidRPr="00D40708">
        <w:rPr>
          <w:color w:val="FF0000"/>
        </w:rPr>
        <w:t xml:space="preserve"> </w:t>
      </w:r>
      <w:r w:rsidRPr="00D40708">
        <w:t>deklarētā</w:t>
      </w:r>
      <w:r w:rsidRPr="00D40708">
        <w:rPr>
          <w:color w:val="FF0000"/>
        </w:rPr>
        <w:t xml:space="preserve"> </w:t>
      </w:r>
      <w:r w:rsidRPr="00D40708">
        <w:t>dzīves vietas adrese</w:t>
      </w:r>
      <w:r w:rsidR="00D3603E">
        <w:t>)</w:t>
      </w:r>
      <w:r w:rsidRPr="00D40708">
        <w:t>, bez apbūves tiesībām nekustamā īpašuma Ozolaines ielas sakņu dārzi, Limbažos, zemes vienības</w:t>
      </w:r>
      <w:r w:rsidRPr="00D40708">
        <w:rPr>
          <w:color w:val="000000"/>
        </w:rPr>
        <w:t xml:space="preserve"> ar kadastra apzīmējumu 6601 001 0027 daļu 0,0384 </w:t>
      </w:r>
      <w:r w:rsidRPr="00D40708">
        <w:t>ha platībā, uz 5 gadiem, ar izmantošanas mērķi – sakņu dārza vajadzībām.</w:t>
      </w:r>
    </w:p>
    <w:p w14:paraId="7587060D" w14:textId="77777777" w:rsidR="00D40708" w:rsidRPr="00D40708" w:rsidRDefault="00D40708">
      <w:pPr>
        <w:numPr>
          <w:ilvl w:val="0"/>
          <w:numId w:val="51"/>
        </w:numPr>
        <w:ind w:left="357" w:hanging="357"/>
        <w:jc w:val="both"/>
      </w:pPr>
      <w:r w:rsidRPr="00D40708">
        <w:t>Noteikt nomas maksu 1,5 % no zemesgabala kadastrālās vērtības, bet ne mazāk kā 10,00 EUR gadā, papildus nomas maksai maksājot pievienotās vērtības nodokli un nekustamā īpašuma nodokli (shēma pielikumā).</w:t>
      </w:r>
    </w:p>
    <w:p w14:paraId="58000F3E" w14:textId="77777777" w:rsidR="00D40708" w:rsidRPr="00D40708" w:rsidRDefault="00D40708">
      <w:pPr>
        <w:numPr>
          <w:ilvl w:val="0"/>
          <w:numId w:val="51"/>
        </w:numPr>
        <w:ind w:left="357" w:hanging="357"/>
        <w:contextualSpacing/>
        <w:jc w:val="both"/>
      </w:pPr>
      <w:r w:rsidRPr="00D40708">
        <w:t xml:space="preserve">Nekustamā īpašuma un teritoriālā plānojuma nodaļai organizēt zemes nomas līguma noslēgšanu. </w:t>
      </w:r>
    </w:p>
    <w:p w14:paraId="1555945E" w14:textId="77777777" w:rsidR="00D40708" w:rsidRPr="00D40708" w:rsidRDefault="00D40708">
      <w:pPr>
        <w:numPr>
          <w:ilvl w:val="0"/>
          <w:numId w:val="51"/>
        </w:numPr>
        <w:ind w:left="357" w:hanging="357"/>
        <w:jc w:val="both"/>
      </w:pPr>
      <w:r w:rsidRPr="00D40708">
        <w:t>Atbildīgo par lēmuma izpildi noteikt Nekustamā īpašuma un teritoriālā plānojuma nodaļas vadītāju.</w:t>
      </w:r>
    </w:p>
    <w:p w14:paraId="0F29A1A2" w14:textId="77777777" w:rsidR="00D40708" w:rsidRPr="00D40708" w:rsidRDefault="00D40708">
      <w:pPr>
        <w:numPr>
          <w:ilvl w:val="0"/>
          <w:numId w:val="51"/>
        </w:numPr>
        <w:ind w:left="357" w:hanging="357"/>
        <w:jc w:val="both"/>
      </w:pPr>
      <w:r w:rsidRPr="00D40708">
        <w:t>Kontroli par lēmuma izpildi uzdot Limbažu novada pašvaldības izpilddirektoram.</w:t>
      </w:r>
    </w:p>
    <w:bookmarkEnd w:id="59"/>
    <w:p w14:paraId="5D2F2E5D" w14:textId="77777777" w:rsidR="00112F81" w:rsidRPr="00496279" w:rsidRDefault="00112F81" w:rsidP="00410C94">
      <w:pPr>
        <w:autoSpaceDE w:val="0"/>
        <w:autoSpaceDN w:val="0"/>
        <w:adjustRightInd w:val="0"/>
        <w:jc w:val="both"/>
        <w:rPr>
          <w:rFonts w:eastAsia="Calibri"/>
        </w:rPr>
      </w:pPr>
    </w:p>
    <w:p w14:paraId="4FE9C924" w14:textId="77777777" w:rsidR="00D500F2" w:rsidRPr="00496279" w:rsidRDefault="00D500F2" w:rsidP="00410C94">
      <w:pPr>
        <w:autoSpaceDE w:val="0"/>
        <w:autoSpaceDN w:val="0"/>
        <w:adjustRightInd w:val="0"/>
        <w:jc w:val="both"/>
        <w:rPr>
          <w:rFonts w:eastAsia="Calibri"/>
        </w:rPr>
      </w:pPr>
    </w:p>
    <w:p w14:paraId="6DDF1DFE" w14:textId="576B8F9F" w:rsidR="00A133B2" w:rsidRPr="00496279" w:rsidRDefault="00A133B2" w:rsidP="00410C94">
      <w:pPr>
        <w:jc w:val="both"/>
        <w:rPr>
          <w:b/>
          <w:bCs/>
        </w:rPr>
      </w:pPr>
      <w:r w:rsidRPr="00496279">
        <w:rPr>
          <w:b/>
          <w:bCs/>
        </w:rPr>
        <w:t>Lēmums Nr.</w:t>
      </w:r>
      <w:r w:rsidR="00C82151" w:rsidRPr="00496279">
        <w:rPr>
          <w:b/>
          <w:bCs/>
        </w:rPr>
        <w:t xml:space="preserve"> </w:t>
      </w:r>
      <w:r w:rsidR="008D134A" w:rsidRPr="00496279">
        <w:rPr>
          <w:b/>
          <w:bCs/>
        </w:rPr>
        <w:t>844</w:t>
      </w:r>
    </w:p>
    <w:p w14:paraId="238E9834" w14:textId="3EDEE3EF" w:rsidR="00A133B2" w:rsidRPr="00496279" w:rsidRDefault="00A133B2" w:rsidP="00410C94">
      <w:pPr>
        <w:keepNext/>
        <w:jc w:val="center"/>
        <w:outlineLvl w:val="0"/>
        <w:rPr>
          <w:b/>
          <w:bCs/>
          <w:lang w:eastAsia="en-US"/>
        </w:rPr>
      </w:pPr>
      <w:bookmarkStart w:id="61" w:name="_Hlk112677213"/>
      <w:r w:rsidRPr="00496279">
        <w:rPr>
          <w:b/>
          <w:bCs/>
          <w:lang w:eastAsia="en-US"/>
        </w:rPr>
        <w:t>50</w:t>
      </w:r>
      <w:r w:rsidR="00CD11AB" w:rsidRPr="00496279">
        <w:rPr>
          <w:b/>
          <w:bCs/>
          <w:lang w:eastAsia="en-US"/>
        </w:rPr>
        <w:t>.</w:t>
      </w:r>
    </w:p>
    <w:p w14:paraId="3905A8B3" w14:textId="77777777" w:rsidR="00421A18" w:rsidRPr="00421A18" w:rsidRDefault="00421A18" w:rsidP="00421A18">
      <w:pPr>
        <w:pBdr>
          <w:bottom w:val="single" w:sz="6" w:space="1" w:color="auto"/>
        </w:pBdr>
        <w:jc w:val="both"/>
        <w:rPr>
          <w:b/>
          <w:bCs/>
        </w:rPr>
      </w:pPr>
      <w:r w:rsidRPr="00421A18">
        <w:rPr>
          <w:b/>
          <w:bCs/>
          <w:noProof/>
        </w:rPr>
        <w:t>Par zemes vienības ar kadastra apzīmējumu 6668 004 0260, „Ceļmeistari”, Pāles pagastā, Limbažu novadā, daļas iznomāšanu</w:t>
      </w:r>
    </w:p>
    <w:p w14:paraId="29259ED4" w14:textId="6A3C856A" w:rsidR="00421A18" w:rsidRPr="00421A18" w:rsidRDefault="00421A18" w:rsidP="00421A18">
      <w:pPr>
        <w:jc w:val="center"/>
      </w:pPr>
      <w:r w:rsidRPr="00421A18">
        <w:t xml:space="preserve">Ziņo </w:t>
      </w:r>
      <w:r>
        <w:rPr>
          <w:noProof/>
        </w:rPr>
        <w:t>D. Straubergs</w:t>
      </w:r>
    </w:p>
    <w:p w14:paraId="234B0455" w14:textId="77777777" w:rsidR="00421A18" w:rsidRPr="00421A18" w:rsidRDefault="00421A18" w:rsidP="00421A18">
      <w:pPr>
        <w:jc w:val="both"/>
      </w:pPr>
    </w:p>
    <w:p w14:paraId="1A4AC33D" w14:textId="77777777" w:rsidR="00D3603E" w:rsidRDefault="00D3603E" w:rsidP="00421A18">
      <w:pPr>
        <w:ind w:firstLine="720"/>
        <w:jc w:val="both"/>
      </w:pPr>
      <w:r>
        <w:t>[..]</w:t>
      </w:r>
    </w:p>
    <w:p w14:paraId="2C7FE30E" w14:textId="4130CC9C" w:rsidR="00421A18" w:rsidRPr="00496279" w:rsidRDefault="00421A18" w:rsidP="00421A18">
      <w:pPr>
        <w:ind w:firstLine="720"/>
        <w:jc w:val="both"/>
        <w:rPr>
          <w:b/>
          <w:bCs/>
        </w:rPr>
      </w:pPr>
      <w:r w:rsidRPr="00421A18">
        <w:t xml:space="preserve">Ņemot vērā augstāk minēto, pamatojoties uz likuma „Par pašvaldībām” 14. panta otrās daļas 3. punktu,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52., 53., 56., 57. punktiem, </w:t>
      </w:r>
      <w:r w:rsidRPr="00496279">
        <w:rPr>
          <w:rFonts w:cs="Tahoma"/>
          <w:b/>
          <w:kern w:val="1"/>
          <w:lang w:eastAsia="hi-IN" w:bidi="hi-IN"/>
        </w:rPr>
        <w:t>a</w:t>
      </w:r>
      <w:r w:rsidRPr="00496279">
        <w:rPr>
          <w:b/>
          <w:bCs/>
        </w:rPr>
        <w:t>tklāti balsojot: PAR</w:t>
      </w:r>
      <w:r w:rsidRPr="00496279">
        <w:t xml:space="preserve"> – 12 deputāti (</w:t>
      </w:r>
      <w:r w:rsidRPr="00496279">
        <w:rPr>
          <w:rFonts w:eastAsia="Calibri"/>
          <w:szCs w:val="22"/>
          <w:lang w:eastAsia="en-US"/>
        </w:rPr>
        <w:t>Edžus Arums, Jānis Bakmanis, Māris Beļaunieks, Andris Garklāvs, Lija Jokste, Aigars Legzdiņš, Dāvis Melnalksnis, Rūdolfs Pelēkais, Ziedonis Rubezis, Dagnis Straubergs, Regīna Tamane, Didzis Zemmers)</w:t>
      </w:r>
      <w:r w:rsidRPr="00496279">
        <w:t xml:space="preserve">, </w:t>
      </w:r>
      <w:r w:rsidRPr="00496279">
        <w:rPr>
          <w:b/>
          <w:bCs/>
        </w:rPr>
        <w:t>PRET –</w:t>
      </w:r>
      <w:r w:rsidRPr="00496279">
        <w:t xml:space="preserve"> nav, </w:t>
      </w:r>
      <w:r w:rsidRPr="00496279">
        <w:rPr>
          <w:b/>
          <w:bCs/>
        </w:rPr>
        <w:t>ATTURAS –</w:t>
      </w:r>
      <w:r w:rsidRPr="00496279">
        <w:t xml:space="preserve"> nav, Limbažu novada dome</w:t>
      </w:r>
      <w:r w:rsidRPr="00496279">
        <w:rPr>
          <w:b/>
          <w:bCs/>
        </w:rPr>
        <w:t xml:space="preserve"> NOLEMJ:</w:t>
      </w:r>
    </w:p>
    <w:p w14:paraId="54B920B7" w14:textId="4136607C" w:rsidR="00421A18" w:rsidRPr="00421A18" w:rsidRDefault="00421A18" w:rsidP="00421A18">
      <w:pPr>
        <w:ind w:firstLine="720"/>
        <w:jc w:val="both"/>
      </w:pPr>
    </w:p>
    <w:p w14:paraId="5D28E904" w14:textId="05D43012" w:rsidR="00421A18" w:rsidRPr="00421A18" w:rsidRDefault="00421A18">
      <w:pPr>
        <w:numPr>
          <w:ilvl w:val="0"/>
          <w:numId w:val="52"/>
        </w:numPr>
        <w:ind w:left="357" w:hanging="357"/>
        <w:jc w:val="both"/>
        <w:rPr>
          <w:rFonts w:eastAsia="Calibri"/>
          <w:lang w:eastAsia="en-US"/>
        </w:rPr>
      </w:pPr>
      <w:r w:rsidRPr="00421A18">
        <w:rPr>
          <w:rFonts w:eastAsia="Calibri"/>
          <w:lang w:eastAsia="en-US"/>
        </w:rPr>
        <w:t xml:space="preserve">Pagarināt 2017.gada 27.maijā noslēgto nomas līgumu Nr. 4-15.16/17/70 ar 2022. gada 1. septembri ar </w:t>
      </w:r>
      <w:r w:rsidR="00D3603E">
        <w:t>(vārds, uzvārds</w:t>
      </w:r>
      <w:r w:rsidRPr="00421A18">
        <w:rPr>
          <w:rFonts w:eastAsia="Calibri"/>
          <w:lang w:eastAsia="en-US"/>
        </w:rPr>
        <w:t>, personas kods</w:t>
      </w:r>
      <w:r w:rsidR="00D3603E">
        <w:rPr>
          <w:rFonts w:eastAsia="Calibri"/>
          <w:lang w:eastAsia="en-US"/>
        </w:rPr>
        <w:t>, dzīves vietas adrese)</w:t>
      </w:r>
      <w:r w:rsidRPr="00421A18">
        <w:rPr>
          <w:rFonts w:eastAsia="Calibri"/>
          <w:lang w:eastAsia="en-US"/>
        </w:rPr>
        <w:t xml:space="preserve">, uz 5 gadiem par nekustamā īpašuma „Ceļmeistari”, Pāles pagastā, Limbažu novadā, ar kadastra Nr. </w:t>
      </w:r>
      <w:r w:rsidRPr="00421A18">
        <w:rPr>
          <w:rFonts w:eastAsia="Calibri"/>
          <w:color w:val="000000"/>
          <w:lang w:eastAsia="en-US"/>
        </w:rPr>
        <w:t>6668 004 0260,</w:t>
      </w:r>
      <w:r w:rsidRPr="00421A18">
        <w:rPr>
          <w:rFonts w:eastAsia="Calibri"/>
          <w:lang w:eastAsia="en-US"/>
        </w:rPr>
        <w:t xml:space="preserve"> zemes vienību ar kadastra apzīmējumu  </w:t>
      </w:r>
      <w:r w:rsidRPr="00421A18">
        <w:rPr>
          <w:rFonts w:eastAsia="Calibri"/>
          <w:color w:val="000000"/>
          <w:lang w:eastAsia="en-US"/>
        </w:rPr>
        <w:t xml:space="preserve">6668 004 0260, daļas </w:t>
      </w:r>
      <w:r w:rsidRPr="00421A18">
        <w:rPr>
          <w:rFonts w:eastAsia="Calibri"/>
          <w:lang w:eastAsia="en-US"/>
        </w:rPr>
        <w:t>1,0 ha platībā, nomu lauksaimniecības vajadzībām.</w:t>
      </w:r>
    </w:p>
    <w:p w14:paraId="058024CF" w14:textId="423BF2EC" w:rsidR="00421A18" w:rsidRPr="00421A18" w:rsidRDefault="00421A18">
      <w:pPr>
        <w:numPr>
          <w:ilvl w:val="0"/>
          <w:numId w:val="52"/>
        </w:numPr>
        <w:ind w:left="357" w:hanging="357"/>
        <w:contextualSpacing/>
        <w:jc w:val="both"/>
      </w:pPr>
      <w:r w:rsidRPr="00421A18">
        <w:t>Noteikt nomas maksu, pamatojoties uz sertificēta vērtētāja 2022.gada 11.augusta sniegto izziņu Nr.1108/1, kopsummā EUR 48.00 gadā (pieskaitīt PVN)</w:t>
      </w:r>
      <w:r>
        <w:t>.</w:t>
      </w:r>
      <w:r w:rsidRPr="00421A18">
        <w:t xml:space="preserve"> </w:t>
      </w:r>
    </w:p>
    <w:p w14:paraId="2010D153" w14:textId="77777777" w:rsidR="00421A18" w:rsidRPr="00421A18" w:rsidRDefault="00421A18">
      <w:pPr>
        <w:numPr>
          <w:ilvl w:val="0"/>
          <w:numId w:val="52"/>
        </w:numPr>
        <w:ind w:left="357" w:hanging="357"/>
        <w:contextualSpacing/>
        <w:jc w:val="both"/>
      </w:pPr>
      <w:r w:rsidRPr="00421A18">
        <w:t xml:space="preserve">Nekustamā īpašuma un teritoriālā plānojuma nodaļai organizēt zemes nomas līguma noslēgšanu. </w:t>
      </w:r>
    </w:p>
    <w:p w14:paraId="403B1280" w14:textId="77777777" w:rsidR="00421A18" w:rsidRPr="00421A18" w:rsidRDefault="00421A18">
      <w:pPr>
        <w:numPr>
          <w:ilvl w:val="0"/>
          <w:numId w:val="52"/>
        </w:numPr>
        <w:ind w:left="357" w:hanging="357"/>
        <w:contextualSpacing/>
        <w:jc w:val="both"/>
      </w:pPr>
      <w:r w:rsidRPr="00421A18">
        <w:t>Papildus 2,punktā norādītajai zemes nomas maksai, nomniekam maksāt likumā noteikto pievienotās vērtības nodokli, nekustamā īpašuma nodokli un kompensēt neatkarīgā vērtētāja atlīdzības summu EUR 50.00 un pieskaitot pievienotās vērtības nodokli</w:t>
      </w:r>
      <w:r w:rsidRPr="00421A18">
        <w:rPr>
          <w:rFonts w:eastAsia="Calibri"/>
        </w:rPr>
        <w:t>.</w:t>
      </w:r>
    </w:p>
    <w:p w14:paraId="35419EEE" w14:textId="77777777" w:rsidR="00421A18" w:rsidRPr="00421A18" w:rsidRDefault="00421A18">
      <w:pPr>
        <w:numPr>
          <w:ilvl w:val="0"/>
          <w:numId w:val="52"/>
        </w:numPr>
        <w:autoSpaceDE w:val="0"/>
        <w:autoSpaceDN w:val="0"/>
        <w:adjustRightInd w:val="0"/>
        <w:ind w:left="357" w:hanging="357"/>
        <w:contextualSpacing/>
        <w:jc w:val="both"/>
        <w:rPr>
          <w:rFonts w:eastAsia="Calibri"/>
        </w:rPr>
      </w:pPr>
      <w:r w:rsidRPr="00421A18">
        <w:rPr>
          <w:rFonts w:eastAsia="Calibri"/>
        </w:rPr>
        <w:t xml:space="preserve">Atbildīgo par lēmuma izpildi noteikt </w:t>
      </w:r>
      <w:r w:rsidRPr="00421A18">
        <w:t>Nekustamā īpašuma un teritoriālā plānojuma nodaļas vadītāju</w:t>
      </w:r>
      <w:r w:rsidRPr="00421A18">
        <w:rPr>
          <w:rFonts w:eastAsia="Calibri"/>
        </w:rPr>
        <w:t>.</w:t>
      </w:r>
    </w:p>
    <w:p w14:paraId="317ACF8D" w14:textId="77777777" w:rsidR="00421A18" w:rsidRPr="00421A18" w:rsidRDefault="00421A18">
      <w:pPr>
        <w:numPr>
          <w:ilvl w:val="0"/>
          <w:numId w:val="52"/>
        </w:numPr>
        <w:autoSpaceDE w:val="0"/>
        <w:autoSpaceDN w:val="0"/>
        <w:adjustRightInd w:val="0"/>
        <w:ind w:left="357" w:hanging="357"/>
        <w:contextualSpacing/>
        <w:jc w:val="both"/>
      </w:pPr>
      <w:r w:rsidRPr="00421A18">
        <w:t>Kontroli par lēmuma izpildi uzdot Limbažu novada pašvaldības izpilddirektoram.</w:t>
      </w:r>
    </w:p>
    <w:bookmarkEnd w:id="61"/>
    <w:p w14:paraId="4384FE11" w14:textId="77777777" w:rsidR="004E1B8F" w:rsidRPr="00496279" w:rsidRDefault="004E1B8F" w:rsidP="00410C94">
      <w:pPr>
        <w:autoSpaceDE w:val="0"/>
        <w:autoSpaceDN w:val="0"/>
        <w:adjustRightInd w:val="0"/>
        <w:jc w:val="both"/>
        <w:rPr>
          <w:rFonts w:eastAsia="Calibri"/>
        </w:rPr>
      </w:pPr>
    </w:p>
    <w:p w14:paraId="2394074F" w14:textId="77777777" w:rsidR="009B7AA1" w:rsidRPr="00496279" w:rsidRDefault="009B7AA1" w:rsidP="00410C94">
      <w:pPr>
        <w:autoSpaceDE w:val="0"/>
        <w:autoSpaceDN w:val="0"/>
        <w:adjustRightInd w:val="0"/>
        <w:jc w:val="both"/>
        <w:rPr>
          <w:rFonts w:eastAsia="Calibri"/>
        </w:rPr>
      </w:pPr>
    </w:p>
    <w:p w14:paraId="6FC60F96" w14:textId="0A4461A7" w:rsidR="004E1B8F" w:rsidRPr="00496279" w:rsidRDefault="004E1B8F" w:rsidP="00410C94">
      <w:pPr>
        <w:jc w:val="both"/>
        <w:rPr>
          <w:b/>
          <w:bCs/>
        </w:rPr>
      </w:pPr>
      <w:r w:rsidRPr="00496279">
        <w:rPr>
          <w:b/>
          <w:bCs/>
        </w:rPr>
        <w:t>Lēmums Nr.</w:t>
      </w:r>
      <w:r w:rsidR="00C82151" w:rsidRPr="00496279">
        <w:rPr>
          <w:b/>
          <w:bCs/>
        </w:rPr>
        <w:t xml:space="preserve"> </w:t>
      </w:r>
      <w:r w:rsidR="008D134A" w:rsidRPr="00496279">
        <w:rPr>
          <w:b/>
          <w:bCs/>
        </w:rPr>
        <w:t>845</w:t>
      </w:r>
    </w:p>
    <w:p w14:paraId="1C50D81E" w14:textId="7CC40722" w:rsidR="004E1B8F" w:rsidRPr="00496279" w:rsidRDefault="004E1B8F" w:rsidP="00410C94">
      <w:pPr>
        <w:keepNext/>
        <w:jc w:val="center"/>
        <w:outlineLvl w:val="0"/>
        <w:rPr>
          <w:b/>
          <w:bCs/>
          <w:lang w:eastAsia="en-US"/>
        </w:rPr>
      </w:pPr>
      <w:bookmarkStart w:id="62" w:name="_Hlk112677667"/>
      <w:r w:rsidRPr="00496279">
        <w:rPr>
          <w:b/>
          <w:bCs/>
          <w:lang w:eastAsia="en-US"/>
        </w:rPr>
        <w:t>51</w:t>
      </w:r>
      <w:r w:rsidR="00CD11AB" w:rsidRPr="00496279">
        <w:rPr>
          <w:b/>
          <w:bCs/>
          <w:lang w:eastAsia="en-US"/>
        </w:rPr>
        <w:t>.</w:t>
      </w:r>
    </w:p>
    <w:p w14:paraId="2513E9A9" w14:textId="77777777" w:rsidR="002170E6" w:rsidRPr="002170E6" w:rsidRDefault="002170E6" w:rsidP="002170E6">
      <w:pPr>
        <w:pBdr>
          <w:bottom w:val="single" w:sz="6" w:space="1" w:color="auto"/>
        </w:pBdr>
        <w:jc w:val="both"/>
        <w:rPr>
          <w:b/>
          <w:bCs/>
        </w:rPr>
      </w:pPr>
      <w:r w:rsidRPr="002170E6">
        <w:rPr>
          <w:b/>
          <w:bCs/>
          <w:noProof/>
        </w:rPr>
        <w:t>Par Limbažu novada pašvaldībai piekritīgo nekustamo īpašumu pārvaldīšanu un atsavināšanu</w:t>
      </w:r>
    </w:p>
    <w:p w14:paraId="07F7C02E" w14:textId="024A2C19" w:rsidR="002170E6" w:rsidRPr="002170E6" w:rsidRDefault="002170E6" w:rsidP="002170E6">
      <w:pPr>
        <w:jc w:val="center"/>
      </w:pPr>
      <w:r w:rsidRPr="002170E6">
        <w:t xml:space="preserve">Ziņo </w:t>
      </w:r>
      <w:r>
        <w:rPr>
          <w:noProof/>
        </w:rPr>
        <w:t>D. Straubergs</w:t>
      </w:r>
    </w:p>
    <w:p w14:paraId="469458A3" w14:textId="77777777" w:rsidR="002170E6" w:rsidRPr="002170E6" w:rsidRDefault="002170E6" w:rsidP="002170E6">
      <w:pPr>
        <w:jc w:val="both"/>
      </w:pPr>
    </w:p>
    <w:p w14:paraId="44193A55" w14:textId="1A906D02" w:rsidR="002170E6" w:rsidRPr="002170E6" w:rsidRDefault="002170E6" w:rsidP="002170E6">
      <w:pPr>
        <w:jc w:val="both"/>
      </w:pPr>
      <w:r w:rsidRPr="002170E6">
        <w:tab/>
        <w:t>Limbažu novada pašvaldībā 2017.gada 27.jūlijā tika izstrādāti un pieņemti iekšējie noteikumi  „Kārtība, kādā notiek pašvaldības nekustamā īpašuma atsavināšanas process Limbažu novada pašvaldībā”. Bijušajos Alojas un Salacgrīvas novados šādi iekšējie noteikumi nav tikuši izstrādāti. Visās teritorijās katru gadu pie budžeta plānošanas ir ticis plānots, kādus nekustamos īpašumus kadastrāli uzmērīs, inventarizēs, kādus virzīs atsavināšanai. Apvienojoties Alojas, Salacgrīvas un Limbažu novadiem ir nepieciešams pārskatīt iepriekš pieņemtos iekšējos noteikumus nekustamo īpašumu atsavināšanā un izstrādāt vienotu koncepciju nekustamo īpašumu pārvaldīšanā un atsavināšanā.</w:t>
      </w:r>
    </w:p>
    <w:p w14:paraId="1E2A9FE5" w14:textId="77777777" w:rsidR="002170E6" w:rsidRPr="00496279" w:rsidRDefault="002170E6" w:rsidP="002170E6">
      <w:pPr>
        <w:ind w:firstLine="720"/>
        <w:jc w:val="both"/>
        <w:rPr>
          <w:b/>
          <w:bCs/>
        </w:rPr>
      </w:pPr>
      <w:r w:rsidRPr="002170E6">
        <w:t xml:space="preserve">Pamatojoties uz likuma „Par pašvaldībām” 21.panta pirmās daļas 24.punktu, Publiskas personas mantas atsavināšanas likuma 4.panta trešo daļu, </w:t>
      </w:r>
      <w:bookmarkStart w:id="63" w:name="_Hlk112683475"/>
      <w:r w:rsidRPr="00496279">
        <w:rPr>
          <w:rFonts w:cs="Tahoma"/>
          <w:b/>
          <w:kern w:val="1"/>
          <w:lang w:eastAsia="hi-IN" w:bidi="hi-IN"/>
        </w:rPr>
        <w:t>a</w:t>
      </w:r>
      <w:r w:rsidRPr="00496279">
        <w:rPr>
          <w:b/>
          <w:bCs/>
        </w:rPr>
        <w:t>tklāti balsojot: PAR</w:t>
      </w:r>
      <w:r w:rsidRPr="00496279">
        <w:t xml:space="preserve"> – 12 deputāti (</w:t>
      </w:r>
      <w:r w:rsidRPr="00496279">
        <w:rPr>
          <w:rFonts w:eastAsia="Calibri"/>
          <w:szCs w:val="22"/>
          <w:lang w:eastAsia="en-US"/>
        </w:rPr>
        <w:t>Edžus Arums, Jānis Bakmanis, Māris Beļaunieks, Andris Garklāvs, Lija Jokste, Aigars Legzdiņš, Dāvis Melnalksnis, Rūdolfs Pelēkais, Ziedonis Rubezis, Dagnis Straubergs, Regīna Tamane, Didzis Zemmers)</w:t>
      </w:r>
      <w:r w:rsidRPr="00496279">
        <w:t xml:space="preserve">, </w:t>
      </w:r>
      <w:r w:rsidRPr="00496279">
        <w:rPr>
          <w:b/>
          <w:bCs/>
        </w:rPr>
        <w:t>PRET –</w:t>
      </w:r>
      <w:r w:rsidRPr="00496279">
        <w:t xml:space="preserve"> nav, </w:t>
      </w:r>
      <w:r w:rsidRPr="00496279">
        <w:rPr>
          <w:b/>
          <w:bCs/>
        </w:rPr>
        <w:t>ATTURAS –</w:t>
      </w:r>
      <w:r w:rsidRPr="00496279">
        <w:t xml:space="preserve"> nav, Limbažu novada dome</w:t>
      </w:r>
      <w:r w:rsidRPr="00496279">
        <w:rPr>
          <w:b/>
          <w:bCs/>
        </w:rPr>
        <w:t xml:space="preserve"> NOLEMJ:</w:t>
      </w:r>
    </w:p>
    <w:bookmarkEnd w:id="63"/>
    <w:p w14:paraId="1F5255C2" w14:textId="6444D993" w:rsidR="002170E6" w:rsidRPr="002170E6" w:rsidRDefault="002170E6" w:rsidP="002170E6">
      <w:pPr>
        <w:ind w:firstLine="720"/>
        <w:jc w:val="both"/>
        <w:rPr>
          <w:rFonts w:eastAsia="Calibri"/>
          <w:bCs/>
          <w:color w:val="000000"/>
          <w:lang w:eastAsia="en-US"/>
        </w:rPr>
      </w:pPr>
    </w:p>
    <w:p w14:paraId="34B0AA1A" w14:textId="77777777" w:rsidR="002170E6" w:rsidRPr="002170E6" w:rsidRDefault="002170E6">
      <w:pPr>
        <w:numPr>
          <w:ilvl w:val="0"/>
          <w:numId w:val="54"/>
        </w:numPr>
        <w:contextualSpacing/>
        <w:jc w:val="both"/>
        <w:rPr>
          <w:bCs/>
        </w:rPr>
      </w:pPr>
      <w:r w:rsidRPr="002170E6">
        <w:rPr>
          <w:bCs/>
        </w:rPr>
        <w:t>Izveidot darba grupu Limbažu novada pašvaldības nekustamo īpašumu pārvaldīšanas un atsavināšanas procesa izvērtēšanai šādā sastāvā:</w:t>
      </w:r>
    </w:p>
    <w:p w14:paraId="787A6AE1" w14:textId="77777777" w:rsidR="002170E6" w:rsidRPr="002170E6" w:rsidRDefault="002170E6">
      <w:pPr>
        <w:numPr>
          <w:ilvl w:val="1"/>
          <w:numId w:val="54"/>
        </w:numPr>
        <w:ind w:left="993" w:hanging="633"/>
        <w:contextualSpacing/>
        <w:jc w:val="both"/>
        <w:rPr>
          <w:bCs/>
        </w:rPr>
      </w:pPr>
      <w:r w:rsidRPr="002170E6">
        <w:rPr>
          <w:shd w:val="clear" w:color="auto" w:fill="FFFFFF"/>
        </w:rPr>
        <w:t xml:space="preserve">Limbažu novada pašvaldības domes priekšsēdētāja 1. vietnieks </w:t>
      </w:r>
      <w:r w:rsidRPr="002170E6">
        <w:rPr>
          <w:bCs/>
        </w:rPr>
        <w:t>Māris Beļaunieks (darba grupas vadītājs);</w:t>
      </w:r>
    </w:p>
    <w:p w14:paraId="0B6325DD" w14:textId="77777777" w:rsidR="002170E6" w:rsidRPr="002170E6" w:rsidRDefault="002170E6">
      <w:pPr>
        <w:numPr>
          <w:ilvl w:val="1"/>
          <w:numId w:val="54"/>
        </w:numPr>
        <w:ind w:left="993" w:hanging="633"/>
        <w:contextualSpacing/>
        <w:jc w:val="both"/>
        <w:rPr>
          <w:bCs/>
        </w:rPr>
      </w:pPr>
      <w:r w:rsidRPr="002170E6">
        <w:rPr>
          <w:bCs/>
        </w:rPr>
        <w:t xml:space="preserve">Limbažu apvienības pārvaldes </w:t>
      </w:r>
      <w:r w:rsidRPr="002170E6">
        <w:rPr>
          <w:shd w:val="clear" w:color="auto" w:fill="FFFFFF"/>
        </w:rPr>
        <w:t>dzīvojamo māju - īpašumu apsaimniekošanas speciāliste </w:t>
      </w:r>
      <w:r w:rsidRPr="002170E6">
        <w:rPr>
          <w:bCs/>
        </w:rPr>
        <w:t xml:space="preserve"> Inga Zālīte (darba grupas sekretāre);</w:t>
      </w:r>
    </w:p>
    <w:p w14:paraId="75B046F4" w14:textId="77777777" w:rsidR="002170E6" w:rsidRPr="002170E6" w:rsidRDefault="002170E6">
      <w:pPr>
        <w:numPr>
          <w:ilvl w:val="1"/>
          <w:numId w:val="54"/>
        </w:numPr>
        <w:ind w:left="993" w:hanging="633"/>
        <w:contextualSpacing/>
        <w:jc w:val="both"/>
        <w:rPr>
          <w:bCs/>
        </w:rPr>
      </w:pPr>
      <w:r w:rsidRPr="002170E6">
        <w:rPr>
          <w:bCs/>
        </w:rPr>
        <w:t>Limbažu novada pašvaldības  i</w:t>
      </w:r>
      <w:r w:rsidRPr="002170E6">
        <w:rPr>
          <w:shd w:val="clear" w:color="auto" w:fill="FFFFFF"/>
        </w:rPr>
        <w:t xml:space="preserve">zpilddirektors </w:t>
      </w:r>
      <w:r w:rsidRPr="002170E6">
        <w:rPr>
          <w:bCs/>
        </w:rPr>
        <w:t>Artis Ārgalis;</w:t>
      </w:r>
    </w:p>
    <w:p w14:paraId="069EFD46" w14:textId="77777777" w:rsidR="002170E6" w:rsidRPr="002170E6" w:rsidRDefault="002170E6">
      <w:pPr>
        <w:numPr>
          <w:ilvl w:val="1"/>
          <w:numId w:val="54"/>
        </w:numPr>
        <w:ind w:left="993" w:hanging="633"/>
        <w:contextualSpacing/>
        <w:jc w:val="both"/>
        <w:rPr>
          <w:bCs/>
        </w:rPr>
      </w:pPr>
      <w:r w:rsidRPr="002170E6">
        <w:rPr>
          <w:bCs/>
        </w:rPr>
        <w:t>Limbažu apvienības pārvaldes vadītājs Viktors Zujevs;</w:t>
      </w:r>
    </w:p>
    <w:p w14:paraId="1C671902" w14:textId="77777777" w:rsidR="002170E6" w:rsidRPr="002170E6" w:rsidRDefault="002170E6">
      <w:pPr>
        <w:numPr>
          <w:ilvl w:val="1"/>
          <w:numId w:val="54"/>
        </w:numPr>
        <w:ind w:left="993" w:hanging="633"/>
        <w:contextualSpacing/>
        <w:jc w:val="both"/>
        <w:rPr>
          <w:bCs/>
        </w:rPr>
      </w:pPr>
      <w:r w:rsidRPr="002170E6">
        <w:rPr>
          <w:bCs/>
        </w:rPr>
        <w:t>Salacgrīvas apvienības pārvaldes vadītājs Andris Zunde;</w:t>
      </w:r>
    </w:p>
    <w:p w14:paraId="3A372C81" w14:textId="77777777" w:rsidR="002170E6" w:rsidRPr="002170E6" w:rsidRDefault="002170E6">
      <w:pPr>
        <w:numPr>
          <w:ilvl w:val="1"/>
          <w:numId w:val="54"/>
        </w:numPr>
        <w:ind w:left="993" w:hanging="633"/>
        <w:contextualSpacing/>
        <w:jc w:val="both"/>
        <w:rPr>
          <w:bCs/>
        </w:rPr>
      </w:pPr>
      <w:r w:rsidRPr="002170E6">
        <w:rPr>
          <w:bCs/>
        </w:rPr>
        <w:t>Alojas apvienības pārvaldes vadītājs Jānis Strauts;</w:t>
      </w:r>
    </w:p>
    <w:p w14:paraId="71B33557" w14:textId="77777777" w:rsidR="002170E6" w:rsidRPr="002170E6" w:rsidRDefault="002170E6">
      <w:pPr>
        <w:numPr>
          <w:ilvl w:val="1"/>
          <w:numId w:val="54"/>
        </w:numPr>
        <w:ind w:left="993" w:hanging="633"/>
        <w:contextualSpacing/>
        <w:jc w:val="both"/>
        <w:rPr>
          <w:bCs/>
        </w:rPr>
      </w:pPr>
      <w:r w:rsidRPr="002170E6">
        <w:rPr>
          <w:shd w:val="clear" w:color="auto" w:fill="FFFFFF"/>
        </w:rPr>
        <w:t>Nekustamā īpašuma un teritoriālā plānojuma nodaļa</w:t>
      </w:r>
      <w:r w:rsidRPr="002170E6">
        <w:rPr>
          <w:bCs/>
        </w:rPr>
        <w:t>s vadītāja Līga Viļčinska;</w:t>
      </w:r>
    </w:p>
    <w:p w14:paraId="03123AB4" w14:textId="77777777" w:rsidR="002170E6" w:rsidRPr="002170E6" w:rsidRDefault="002170E6">
      <w:pPr>
        <w:numPr>
          <w:ilvl w:val="1"/>
          <w:numId w:val="54"/>
        </w:numPr>
        <w:ind w:left="993" w:hanging="633"/>
        <w:contextualSpacing/>
        <w:jc w:val="both"/>
        <w:rPr>
          <w:bCs/>
        </w:rPr>
      </w:pPr>
      <w:r w:rsidRPr="002170E6">
        <w:rPr>
          <w:shd w:val="clear" w:color="auto" w:fill="FFFFFF"/>
        </w:rPr>
        <w:t>Nekustamā īpašuma un teritoriālā plānojuma nodaļa</w:t>
      </w:r>
      <w:r w:rsidRPr="002170E6">
        <w:rPr>
          <w:bCs/>
        </w:rPr>
        <w:t>s teritorijas plānotāja Gunita Meļķe-Kažoka;</w:t>
      </w:r>
    </w:p>
    <w:p w14:paraId="6D62B4AC" w14:textId="77777777" w:rsidR="002170E6" w:rsidRPr="002170E6" w:rsidRDefault="002170E6">
      <w:pPr>
        <w:numPr>
          <w:ilvl w:val="1"/>
          <w:numId w:val="54"/>
        </w:numPr>
        <w:ind w:left="993" w:hanging="633"/>
        <w:contextualSpacing/>
        <w:jc w:val="both"/>
        <w:rPr>
          <w:bCs/>
        </w:rPr>
      </w:pPr>
      <w:r w:rsidRPr="002170E6">
        <w:rPr>
          <w:shd w:val="clear" w:color="auto" w:fill="FFFFFF"/>
        </w:rPr>
        <w:t>Nekustamā īpašuma un teritoriālā plānojuma nodaļa</w:t>
      </w:r>
      <w:r w:rsidRPr="002170E6">
        <w:rPr>
          <w:bCs/>
        </w:rPr>
        <w:t xml:space="preserve">s </w:t>
      </w:r>
      <w:r w:rsidRPr="002170E6">
        <w:rPr>
          <w:shd w:val="clear" w:color="auto" w:fill="FFFFFF"/>
        </w:rPr>
        <w:t>nekustamā īpašuma speciāliste</w:t>
      </w:r>
      <w:r w:rsidRPr="002170E6">
        <w:rPr>
          <w:bCs/>
        </w:rPr>
        <w:t xml:space="preserve"> Digna Būmane;</w:t>
      </w:r>
    </w:p>
    <w:p w14:paraId="7EBA2DE8" w14:textId="77777777" w:rsidR="002170E6" w:rsidRPr="002170E6" w:rsidRDefault="002170E6">
      <w:pPr>
        <w:numPr>
          <w:ilvl w:val="1"/>
          <w:numId w:val="54"/>
        </w:numPr>
        <w:ind w:left="993" w:hanging="633"/>
        <w:contextualSpacing/>
        <w:jc w:val="both"/>
        <w:rPr>
          <w:bCs/>
        </w:rPr>
      </w:pPr>
      <w:r w:rsidRPr="002170E6">
        <w:rPr>
          <w:shd w:val="clear" w:color="auto" w:fill="FFFFFF"/>
        </w:rPr>
        <w:t xml:space="preserve">Finanšu un ekonomikas nodaļas vadītāja </w:t>
      </w:r>
      <w:r w:rsidRPr="002170E6">
        <w:rPr>
          <w:bCs/>
        </w:rPr>
        <w:t>Ieva Mahte;</w:t>
      </w:r>
    </w:p>
    <w:p w14:paraId="47802520" w14:textId="77777777" w:rsidR="002170E6" w:rsidRPr="002170E6" w:rsidRDefault="002170E6">
      <w:pPr>
        <w:numPr>
          <w:ilvl w:val="1"/>
          <w:numId w:val="54"/>
        </w:numPr>
        <w:ind w:left="993" w:hanging="633"/>
        <w:contextualSpacing/>
        <w:jc w:val="both"/>
        <w:rPr>
          <w:bCs/>
        </w:rPr>
      </w:pPr>
      <w:r w:rsidRPr="002170E6">
        <w:rPr>
          <w:shd w:val="clear" w:color="auto" w:fill="FFFFFF"/>
        </w:rPr>
        <w:lastRenderedPageBreak/>
        <w:t xml:space="preserve">Finanšu un ekonomikas nodaļas </w:t>
      </w:r>
      <w:r w:rsidRPr="002170E6">
        <w:rPr>
          <w:bCs/>
        </w:rPr>
        <w:t xml:space="preserve">grāmatvede Līga Medne; </w:t>
      </w:r>
    </w:p>
    <w:p w14:paraId="1A1D229B" w14:textId="77777777" w:rsidR="002170E6" w:rsidRPr="002170E6" w:rsidRDefault="002170E6">
      <w:pPr>
        <w:numPr>
          <w:ilvl w:val="1"/>
          <w:numId w:val="54"/>
        </w:numPr>
        <w:ind w:left="993" w:hanging="633"/>
        <w:contextualSpacing/>
        <w:jc w:val="both"/>
        <w:rPr>
          <w:bCs/>
        </w:rPr>
      </w:pPr>
      <w:r w:rsidRPr="002170E6">
        <w:rPr>
          <w:bCs/>
        </w:rPr>
        <w:t>Juridiskās nodaļas juriste Gundega Audzēviča.</w:t>
      </w:r>
    </w:p>
    <w:p w14:paraId="6AC54FF3" w14:textId="77777777" w:rsidR="002170E6" w:rsidRPr="002170E6" w:rsidRDefault="002170E6">
      <w:pPr>
        <w:numPr>
          <w:ilvl w:val="0"/>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170E6">
        <w:rPr>
          <w:bCs/>
        </w:rPr>
        <w:t>Noteikt, ka darba grupas vadītājs atsevišķu jautājumu risināšanai, pēc nepieciešamības, var piesaistīt citus pašvaldības speciālistus.</w:t>
      </w:r>
    </w:p>
    <w:p w14:paraId="2E990D99" w14:textId="77777777" w:rsidR="002170E6" w:rsidRPr="002170E6" w:rsidRDefault="002170E6">
      <w:pPr>
        <w:numPr>
          <w:ilvl w:val="0"/>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170E6">
        <w:rPr>
          <w:bCs/>
        </w:rPr>
        <w:t>Uzdot darba grupai līdz 2022.gada 1.decembrim izstrādāt iekšējos noteikumus par kārtību, kādā notiek pašvaldības nekustamā īpašuma pārvaldīšana un atsavināšanas process Limbažu novada pašvaldībā.</w:t>
      </w:r>
    </w:p>
    <w:p w14:paraId="40AB64D9" w14:textId="77777777" w:rsidR="002170E6" w:rsidRPr="002170E6" w:rsidRDefault="002170E6">
      <w:pPr>
        <w:numPr>
          <w:ilvl w:val="0"/>
          <w:numId w:val="53"/>
        </w:numPr>
        <w:contextualSpacing/>
        <w:jc w:val="both"/>
        <w:rPr>
          <w:rFonts w:eastAsia="Calibri"/>
          <w:bCs/>
        </w:rPr>
      </w:pPr>
      <w:r w:rsidRPr="002170E6">
        <w:rPr>
          <w:rFonts w:eastAsia="Calibri"/>
          <w:bCs/>
        </w:rPr>
        <w:t>Atbildīgo par lēmuma izpildi noteikt darba grupas vadītāju.</w:t>
      </w:r>
    </w:p>
    <w:p w14:paraId="0A48B080" w14:textId="77777777" w:rsidR="002170E6" w:rsidRPr="002170E6" w:rsidRDefault="002170E6">
      <w:pPr>
        <w:numPr>
          <w:ilvl w:val="0"/>
          <w:numId w:val="53"/>
        </w:numPr>
        <w:contextualSpacing/>
        <w:jc w:val="both"/>
        <w:rPr>
          <w:rFonts w:eastAsia="Calibri"/>
          <w:bCs/>
        </w:rPr>
      </w:pPr>
      <w:r w:rsidRPr="002170E6">
        <w:rPr>
          <w:rFonts w:eastAsia="Calibri"/>
          <w:bCs/>
        </w:rPr>
        <w:t>Kontroli par lēmuma izpildi uzdot Limbažu novada pašvaldības izpilddirektoram.</w:t>
      </w:r>
    </w:p>
    <w:bookmarkEnd w:id="62"/>
    <w:p w14:paraId="6013B9A6" w14:textId="77777777" w:rsidR="004E1B8F" w:rsidRPr="00496279" w:rsidRDefault="004E1B8F" w:rsidP="00410C94">
      <w:pPr>
        <w:autoSpaceDE w:val="0"/>
        <w:autoSpaceDN w:val="0"/>
        <w:adjustRightInd w:val="0"/>
        <w:jc w:val="both"/>
        <w:rPr>
          <w:rFonts w:eastAsia="Calibri"/>
        </w:rPr>
      </w:pPr>
    </w:p>
    <w:p w14:paraId="70A96594" w14:textId="77777777" w:rsidR="002E4243" w:rsidRPr="00496279" w:rsidRDefault="002E4243" w:rsidP="00410C94">
      <w:pPr>
        <w:jc w:val="both"/>
        <w:rPr>
          <w:b/>
          <w:bCs/>
        </w:rPr>
      </w:pPr>
    </w:p>
    <w:p w14:paraId="184A3298" w14:textId="489175BD" w:rsidR="00651BF8" w:rsidRPr="00496279" w:rsidRDefault="00651BF8" w:rsidP="00410C94">
      <w:pPr>
        <w:jc w:val="both"/>
        <w:rPr>
          <w:b/>
          <w:bCs/>
        </w:rPr>
      </w:pPr>
      <w:r w:rsidRPr="00496279">
        <w:rPr>
          <w:b/>
          <w:bCs/>
        </w:rPr>
        <w:t>Lēmums Nr.</w:t>
      </w:r>
      <w:r w:rsidR="00C82151" w:rsidRPr="00496279">
        <w:rPr>
          <w:b/>
          <w:bCs/>
        </w:rPr>
        <w:t xml:space="preserve"> </w:t>
      </w:r>
      <w:r w:rsidR="008D134A" w:rsidRPr="00496279">
        <w:rPr>
          <w:b/>
          <w:bCs/>
        </w:rPr>
        <w:t>846</w:t>
      </w:r>
    </w:p>
    <w:p w14:paraId="7183A631" w14:textId="07DAD607" w:rsidR="00651BF8" w:rsidRPr="00496279" w:rsidRDefault="00651BF8" w:rsidP="00410C94">
      <w:pPr>
        <w:keepNext/>
        <w:jc w:val="center"/>
        <w:outlineLvl w:val="0"/>
        <w:rPr>
          <w:b/>
          <w:bCs/>
          <w:lang w:eastAsia="en-US"/>
        </w:rPr>
      </w:pPr>
      <w:bookmarkStart w:id="64" w:name="_Hlk112678931"/>
      <w:r w:rsidRPr="00496279">
        <w:rPr>
          <w:b/>
          <w:bCs/>
          <w:lang w:eastAsia="en-US"/>
        </w:rPr>
        <w:t>52</w:t>
      </w:r>
      <w:r w:rsidR="00CD11AB" w:rsidRPr="00496279">
        <w:rPr>
          <w:b/>
          <w:bCs/>
          <w:lang w:eastAsia="en-US"/>
        </w:rPr>
        <w:t>.</w:t>
      </w:r>
    </w:p>
    <w:p w14:paraId="6F8C0776" w14:textId="77777777" w:rsidR="00F17534" w:rsidRPr="00F17534" w:rsidRDefault="00F17534" w:rsidP="00F17534">
      <w:pPr>
        <w:pBdr>
          <w:bottom w:val="single" w:sz="6" w:space="1" w:color="auto"/>
        </w:pBdr>
        <w:jc w:val="both"/>
        <w:rPr>
          <w:b/>
          <w:bCs/>
        </w:rPr>
      </w:pPr>
      <w:r w:rsidRPr="00F17534">
        <w:rPr>
          <w:b/>
          <w:bCs/>
          <w:noProof/>
        </w:rPr>
        <w:t>Par nekustamā īpašuma Meliorācijas ielā 3B, Limbažos, Limbažu novadā nosacītās cenas, atsavināšanas paziņojuma un izsoles noteikumu apstiprināšanu</w:t>
      </w:r>
    </w:p>
    <w:p w14:paraId="6A072BAE" w14:textId="35228649" w:rsidR="00F17534" w:rsidRPr="00F17534" w:rsidRDefault="00F17534" w:rsidP="00F17534">
      <w:pPr>
        <w:jc w:val="center"/>
      </w:pPr>
      <w:r w:rsidRPr="00F17534">
        <w:t xml:space="preserve">Ziņo </w:t>
      </w:r>
      <w:r>
        <w:rPr>
          <w:noProof/>
        </w:rPr>
        <w:t>D. Straubergs</w:t>
      </w:r>
    </w:p>
    <w:p w14:paraId="3023AF1E" w14:textId="77777777" w:rsidR="00F17534" w:rsidRPr="00F17534" w:rsidRDefault="00F17534" w:rsidP="00F17534">
      <w:pPr>
        <w:jc w:val="both"/>
      </w:pPr>
    </w:p>
    <w:p w14:paraId="6401E3DE" w14:textId="77777777" w:rsidR="00F17534" w:rsidRPr="00F17534" w:rsidRDefault="00F17534" w:rsidP="00F17534">
      <w:pPr>
        <w:jc w:val="both"/>
        <w:rPr>
          <w:rFonts w:eastAsia="Arial Unicode MS" w:cs="Tahoma"/>
          <w:kern w:val="1"/>
          <w:lang w:eastAsia="hi-IN" w:bidi="hi-IN"/>
        </w:rPr>
      </w:pPr>
      <w:r w:rsidRPr="00F17534">
        <w:tab/>
      </w:r>
      <w:r w:rsidRPr="00F17534">
        <w:rPr>
          <w:rFonts w:eastAsia="Arial Unicode MS" w:cs="Tahoma"/>
          <w:kern w:val="1"/>
          <w:lang w:eastAsia="hi-IN" w:bidi="hi-IN"/>
        </w:rPr>
        <w:t>2022.gada 28.aprīlī Limbažu novada pašvaldības dome pieņēma lēmumu Nr.398</w:t>
      </w:r>
      <w:r w:rsidRPr="00F17534">
        <w:t xml:space="preserve"> “</w:t>
      </w:r>
      <w:r w:rsidRPr="00F17534">
        <w:rPr>
          <w:rFonts w:eastAsia="Arial Unicode MS" w:cs="Tahoma"/>
          <w:kern w:val="1"/>
          <w:lang w:eastAsia="hi-IN" w:bidi="hi-IN"/>
        </w:rPr>
        <w:t xml:space="preserve">Par nekustamā īpašuma Meliorācijas ielā 3B, Limbažos, Limbažu novadā atsavināšanu”, ar kuru tika nolemts nodot atsavināšanai nekustamo īpašumu Meliorācijas iela 3B, Limbaži, Limbažu novads, kadastra numurs  66010120151, kas sastāv no zemes vienības ar kadastra apzīmējumu 66010120148, 0,5774 ha platībā. </w:t>
      </w:r>
    </w:p>
    <w:p w14:paraId="378FB0E9" w14:textId="77777777" w:rsidR="00F17534" w:rsidRPr="00F17534" w:rsidRDefault="00F17534" w:rsidP="00F17534">
      <w:pPr>
        <w:ind w:firstLine="720"/>
        <w:jc w:val="both"/>
        <w:rPr>
          <w:rFonts w:eastAsia="Arial Unicode MS" w:cs="Tahoma"/>
          <w:kern w:val="1"/>
          <w:lang w:eastAsia="hi-IN" w:bidi="hi-IN"/>
        </w:rPr>
      </w:pPr>
      <w:r w:rsidRPr="00F17534">
        <w:rPr>
          <w:rFonts w:eastAsia="Calibri" w:cs="Tahoma"/>
          <w:kern w:val="1"/>
          <w:szCs w:val="22"/>
          <w:lang w:eastAsia="en-US" w:bidi="hi-IN"/>
        </w:rPr>
        <w:t xml:space="preserve">Publiskas personas mantas atsavināšanas likuma 4.panta ceturtās daļas 1. punkts nosaka, ka nekustamā īpašuma atsavināšanu var ierosināt </w:t>
      </w:r>
      <w:r w:rsidRPr="00F17534">
        <w:rPr>
          <w:rFonts w:eastAsia="Arial Unicode MS" w:cs="Tahoma"/>
          <w:kern w:val="1"/>
          <w:lang w:eastAsia="hi-IN" w:bidi="hi-IN"/>
        </w:rPr>
        <w:t>zemes īpašnieks vai visi kopīpašnieki,</w:t>
      </w:r>
      <w:r w:rsidRPr="00F17534">
        <w:t xml:space="preserve"> </w:t>
      </w:r>
      <w:r w:rsidRPr="00F17534">
        <w:rPr>
          <w:rFonts w:eastAsia="Arial Unicode MS" w:cs="Tahoma"/>
          <w:kern w:val="1"/>
          <w:lang w:eastAsia="hi-IN" w:bidi="hi-IN"/>
        </w:rPr>
        <w:t>ja viņi vēlas nopirkt zemes starpgabalu, kas pieguļ viņu zemei.</w:t>
      </w:r>
    </w:p>
    <w:p w14:paraId="1E82BEC0" w14:textId="77777777" w:rsidR="00F17534" w:rsidRPr="00F17534" w:rsidRDefault="00F17534" w:rsidP="00F17534">
      <w:pPr>
        <w:ind w:firstLine="720"/>
        <w:jc w:val="both"/>
        <w:rPr>
          <w:rFonts w:eastAsia="Calibri" w:cs="Tahoma"/>
          <w:kern w:val="1"/>
          <w:szCs w:val="22"/>
          <w:lang w:eastAsia="en-US" w:bidi="hi-IN"/>
        </w:rPr>
      </w:pPr>
      <w:r w:rsidRPr="00F17534">
        <w:rPr>
          <w:rFonts w:eastAsia="Calibri" w:cs="Tahoma"/>
          <w:kern w:val="1"/>
          <w:szCs w:val="22"/>
          <w:lang w:eastAsia="en-US" w:bidi="hi-IN"/>
        </w:rPr>
        <w:t>Nekustamais īpašums: Meliorācijas iela 3B, Limbaži, Limbažu novads, kadastra numurs 66010120151, kas sastāv no zemes vienības ar kadastra apzīmējumu 66010120148, 0,5774 ha platībā, piekrīt Limbažu novada pašvaldībai un reģistrēts Vidzemes rajona tiesas Limbažu  pilsētas zemesgrāmatas nodalījumā Nr. 100000583532, pamatojoties uz likuma „Par valsts un pašvaldību zemes īpašuma tiesībām un to nostiprināšanu zemesgrāmatās” 4.</w:t>
      </w:r>
      <w:r w:rsidRPr="00F17534">
        <w:rPr>
          <w:rFonts w:eastAsia="Calibri" w:cs="Tahoma"/>
          <w:kern w:val="1"/>
          <w:szCs w:val="22"/>
          <w:vertAlign w:val="superscript"/>
          <w:lang w:eastAsia="en-US" w:bidi="hi-IN"/>
        </w:rPr>
        <w:t>1</w:t>
      </w:r>
      <w:r w:rsidRPr="00F17534">
        <w:rPr>
          <w:rFonts w:eastAsia="Calibri" w:cs="Tahoma"/>
          <w:kern w:val="1"/>
          <w:szCs w:val="22"/>
          <w:lang w:eastAsia="en-US" w:bidi="hi-IN"/>
        </w:rPr>
        <w:t>panta otrās daļas 5.punktu un 4.</w:t>
      </w:r>
      <w:r w:rsidRPr="00F17534">
        <w:rPr>
          <w:rFonts w:eastAsia="Calibri" w:cs="Tahoma"/>
          <w:kern w:val="1"/>
          <w:szCs w:val="22"/>
          <w:vertAlign w:val="superscript"/>
          <w:lang w:eastAsia="en-US" w:bidi="hi-IN"/>
        </w:rPr>
        <w:t>1</w:t>
      </w:r>
      <w:r w:rsidRPr="00F17534">
        <w:rPr>
          <w:rFonts w:eastAsia="Calibri" w:cs="Tahoma"/>
          <w:kern w:val="1"/>
          <w:szCs w:val="22"/>
          <w:lang w:eastAsia="en-US" w:bidi="hi-IN"/>
        </w:rPr>
        <w:t>panta otrās daļas 6.punktu (starpgabals).</w:t>
      </w:r>
    </w:p>
    <w:p w14:paraId="18DC9901" w14:textId="77777777" w:rsidR="00F17534" w:rsidRPr="00F17534" w:rsidRDefault="00F17534" w:rsidP="00F17534">
      <w:pPr>
        <w:ind w:firstLine="720"/>
        <w:jc w:val="both"/>
        <w:rPr>
          <w:rFonts w:eastAsia="Calibri" w:cs="Tahoma"/>
          <w:kern w:val="1"/>
          <w:szCs w:val="22"/>
          <w:lang w:eastAsia="en-US" w:bidi="hi-IN"/>
        </w:rPr>
      </w:pPr>
      <w:r w:rsidRPr="00F17534">
        <w:rPr>
          <w:rFonts w:eastAsia="Calibri" w:cs="Tahoma"/>
          <w:kern w:val="1"/>
          <w:szCs w:val="22"/>
          <w:lang w:eastAsia="en-US" w:bidi="hi-IN"/>
        </w:rPr>
        <w:t>Publiskas personas mantas atsavināšanas likuma 37.panta pirmās daļas 4.punkts nosaka, ka pārdot publiskas personas mantu par brīvu cenu var, ja</w:t>
      </w:r>
      <w:r w:rsidRPr="00F17534">
        <w:t xml:space="preserve"> n</w:t>
      </w:r>
      <w:r w:rsidRPr="00F17534">
        <w:rPr>
          <w:rFonts w:eastAsia="Calibri" w:cs="Tahoma"/>
          <w:kern w:val="1"/>
          <w:szCs w:val="22"/>
          <w:lang w:eastAsia="en-US" w:bidi="hi-IN"/>
        </w:rPr>
        <w:t>ekustamo īpašumu iegūst šā likuma 4.panta ceturtajā daļā minētā persona. Šajā gadījumā pārdošanas cena ir vienāda ar nosacīto cenu. Saskaņā ar Publiskas personas mantas atsavināšanas likuma 37.panta ceturtās un piektās daļas nosacījumiem, ja nekustamo īpašumu pārdod par brīvu cenu šā likuma 4.panta ceturtajā daļā minētajām personām, institūcija, kas organizē nekustamā īpašuma atsavināšanu, nosūta tām atsavināšanas paziņojumu, un, ja pēc atsavināšanas paziņojuma saņemšanas tajā noteiktajā termiņā, kas nedrīkst būt īsāks par vienu mēnesi no atsavināšanas paziņojuma nosūtīšanas dienas, pirkt nekustamo mantu piesakās vairākas personas, kurām ir pirmpirkuma tiesības, rīkojama izsole starp šīm personām.</w:t>
      </w:r>
    </w:p>
    <w:p w14:paraId="61E67941" w14:textId="77777777" w:rsidR="00F17534" w:rsidRPr="00F17534" w:rsidRDefault="00F17534" w:rsidP="00F17534">
      <w:pPr>
        <w:ind w:firstLine="720"/>
        <w:jc w:val="both"/>
        <w:rPr>
          <w:rFonts w:eastAsia="Calibri" w:cs="Tahoma"/>
          <w:kern w:val="1"/>
          <w:szCs w:val="22"/>
          <w:lang w:eastAsia="en-US" w:bidi="hi-IN"/>
        </w:rPr>
      </w:pPr>
      <w:r w:rsidRPr="00F17534">
        <w:rPr>
          <w:bCs/>
        </w:rPr>
        <w:t xml:space="preserve">Zemes vienība ar kadastra apzīmējumu </w:t>
      </w:r>
      <w:r w:rsidRPr="00F17534">
        <w:rPr>
          <w:bCs/>
          <w:color w:val="000000"/>
        </w:rPr>
        <w:t xml:space="preserve">66010120148 </w:t>
      </w:r>
      <w:r w:rsidRPr="00F17534">
        <w:rPr>
          <w:bCs/>
        </w:rPr>
        <w:t xml:space="preserve">robežojas ar:  zemes vienību ar kadastra apzīmējumu </w:t>
      </w:r>
      <w:r w:rsidRPr="00F17534">
        <w:rPr>
          <w:bCs/>
          <w:color w:val="000000"/>
        </w:rPr>
        <w:t xml:space="preserve">66010120021, </w:t>
      </w:r>
      <w:r w:rsidRPr="00F17534">
        <w:rPr>
          <w:bCs/>
        </w:rPr>
        <w:t>Gruntsgabals Nr.181;</w:t>
      </w:r>
      <w:r w:rsidRPr="00F17534">
        <w:rPr>
          <w:bCs/>
          <w:color w:val="000000"/>
        </w:rPr>
        <w:t xml:space="preserve"> </w:t>
      </w:r>
      <w:r w:rsidRPr="00F17534">
        <w:rPr>
          <w:bCs/>
        </w:rPr>
        <w:t xml:space="preserve">zemes vienību ar kadastra apzīmējumu </w:t>
      </w:r>
      <w:r w:rsidRPr="00F17534">
        <w:rPr>
          <w:bCs/>
          <w:color w:val="000000"/>
        </w:rPr>
        <w:t xml:space="preserve">66010120026, Dzegužu iela 16, Limbaži, Limbažu novads; </w:t>
      </w:r>
      <w:r w:rsidRPr="00F17534">
        <w:rPr>
          <w:bCs/>
        </w:rPr>
        <w:t xml:space="preserve">zemes vienību ar kadastra apzīmējumu </w:t>
      </w:r>
      <w:r w:rsidRPr="00F17534">
        <w:rPr>
          <w:bCs/>
          <w:color w:val="000000"/>
        </w:rPr>
        <w:t xml:space="preserve">66010120014, Dzegužu iela 10, Limbaži, Limbažu novads un </w:t>
      </w:r>
      <w:r w:rsidRPr="00F17534">
        <w:rPr>
          <w:bCs/>
        </w:rPr>
        <w:t>Limbažu novada pašvaldībai piekritīgām zemes vienībām ar kadastra apzīmējumiem  </w:t>
      </w:r>
      <w:r w:rsidRPr="00F17534">
        <w:rPr>
          <w:bCs/>
          <w:color w:val="000000"/>
        </w:rPr>
        <w:t>66010120146, 66010120147, 66010120149.</w:t>
      </w:r>
    </w:p>
    <w:p w14:paraId="61C68DCD" w14:textId="77777777" w:rsidR="00F17534" w:rsidRPr="00F17534" w:rsidRDefault="00F17534" w:rsidP="00F17534">
      <w:pPr>
        <w:widowControl w:val="0"/>
        <w:suppressAutoHyphens/>
        <w:ind w:firstLine="720"/>
        <w:jc w:val="both"/>
        <w:rPr>
          <w:rFonts w:eastAsia="Calibri" w:cs="Tahoma"/>
          <w:kern w:val="1"/>
          <w:szCs w:val="22"/>
          <w:lang w:eastAsia="en-US" w:bidi="hi-IN"/>
        </w:rPr>
      </w:pPr>
      <w:r w:rsidRPr="00F17534">
        <w:rPr>
          <w:rFonts w:eastAsia="Calibri" w:cs="Tahoma"/>
          <w:kern w:val="1"/>
          <w:szCs w:val="22"/>
          <w:lang w:eastAsia="en-US" w:bidi="hi-IN"/>
        </w:rPr>
        <w:t>Publiskas personas mantas atsavināšanas likuma 5.panta pirmajā daļā noteikts, ka atļauju atsavināt atvasinātu publisku personu nekustamo īpašumu dod attiecīgās atsavinātās publiskās personas lēmējinstitūcija. Saskaņā ar likuma “Par pašvaldībām” 21.panta pirmās daļas 17.punktu un 41.panta pirmās daļas 4.punktu - tikai dome var lemt par pašvaldības mantas atsavināšanu, pieņemot attiecīgu lēmumu.</w:t>
      </w:r>
    </w:p>
    <w:p w14:paraId="7F0ACCD7" w14:textId="6D493CC9" w:rsidR="00F17534" w:rsidRPr="00496279" w:rsidRDefault="00F17534" w:rsidP="00F17534">
      <w:pPr>
        <w:ind w:firstLine="720"/>
        <w:jc w:val="both"/>
        <w:rPr>
          <w:b/>
          <w:bCs/>
        </w:rPr>
      </w:pPr>
      <w:r w:rsidRPr="00F17534">
        <w:rPr>
          <w:color w:val="000000"/>
          <w:lang w:eastAsia="en-US"/>
        </w:rPr>
        <w:t>Pamatojoties uz</w:t>
      </w:r>
      <w:r w:rsidRPr="00F17534">
        <w:rPr>
          <w:lang w:eastAsia="en-US"/>
        </w:rPr>
        <w:t xml:space="preserve"> </w:t>
      </w:r>
      <w:r w:rsidRPr="00F17534">
        <w:rPr>
          <w:rFonts w:eastAsia="Calibri"/>
          <w:lang w:eastAsia="en-US"/>
        </w:rPr>
        <w:t>Latvijas Republikas likuma “Par pašvaldībām” 21.panta pirmās daļas 17.punktu,</w:t>
      </w:r>
      <w:r w:rsidRPr="00F17534">
        <w:rPr>
          <w:lang w:eastAsia="en-US"/>
        </w:rPr>
        <w:t xml:space="preserve"> Publiskas personas mantas atsavināšanas likuma 4.panta ceturtās daļas 1.punktu, 5.panta </w:t>
      </w:r>
      <w:r w:rsidRPr="00F17534">
        <w:rPr>
          <w:lang w:eastAsia="en-US"/>
        </w:rPr>
        <w:lastRenderedPageBreak/>
        <w:t>otro daļu, 10.pantu, 37.panta pirmās daļas 4.punktu, 37.panta otro, ceturto, piekto un sesto daļu,  Publiskas personas finanšu līdzekļu un mantas izšķērdēšanas novēršanas likuma 3.pantu</w:t>
      </w:r>
      <w:r w:rsidRPr="00F17534">
        <w:t xml:space="preserve">, kā arī, ņemot vērā sertificēta nekustamā īpašuma vērtētāja 2022.gada 6.maija vērtējumu, </w:t>
      </w:r>
      <w:r w:rsidRPr="00496279">
        <w:rPr>
          <w:rFonts w:cs="Tahoma"/>
          <w:b/>
          <w:kern w:val="1"/>
          <w:lang w:eastAsia="hi-IN" w:bidi="hi-IN"/>
        </w:rPr>
        <w:t>a</w:t>
      </w:r>
      <w:r w:rsidRPr="00496279">
        <w:rPr>
          <w:b/>
          <w:bCs/>
        </w:rPr>
        <w:t>tklāti balsojot: PAR</w:t>
      </w:r>
      <w:r w:rsidRPr="00496279">
        <w:t xml:space="preserve"> – 1</w:t>
      </w:r>
      <w:r>
        <w:t>1</w:t>
      </w:r>
      <w:r w:rsidRPr="00496279">
        <w:t xml:space="preserve"> deputāti (</w:t>
      </w:r>
      <w:r w:rsidRPr="00496279">
        <w:rPr>
          <w:rFonts w:eastAsia="Calibri"/>
          <w:szCs w:val="22"/>
          <w:lang w:eastAsia="en-US"/>
        </w:rPr>
        <w:t>Edžus Arums, Jānis Bakmanis, Māris Beļaunieks, Lija Jokste, Aigars Legzdiņš, Dāvis Melnalksnis, Rūdolfs Pelēkais, Ziedonis Rubezis, Dagnis Straubergs, Regīna Tamane, Didzis Zemmers)</w:t>
      </w:r>
      <w:r w:rsidRPr="00496279">
        <w:t xml:space="preserve">, </w:t>
      </w:r>
      <w:r w:rsidRPr="00496279">
        <w:rPr>
          <w:b/>
          <w:bCs/>
        </w:rPr>
        <w:t>PRET –</w:t>
      </w:r>
      <w:r w:rsidRPr="00496279">
        <w:t xml:space="preserve"> nav, </w:t>
      </w:r>
      <w:r w:rsidRPr="00496279">
        <w:rPr>
          <w:b/>
          <w:bCs/>
        </w:rPr>
        <w:t>ATTURAS –</w:t>
      </w:r>
      <w:r w:rsidRPr="00496279">
        <w:t xml:space="preserve"> nav, </w:t>
      </w:r>
      <w:r>
        <w:t xml:space="preserve">balsojumā nepiedalās deputāts </w:t>
      </w:r>
      <w:r w:rsidRPr="00496279">
        <w:rPr>
          <w:rFonts w:eastAsia="Calibri"/>
          <w:szCs w:val="22"/>
          <w:lang w:eastAsia="en-US"/>
        </w:rPr>
        <w:t xml:space="preserve">Andris Garklāvs, </w:t>
      </w:r>
      <w:r w:rsidRPr="00496279">
        <w:t>Limbažu novada dome</w:t>
      </w:r>
      <w:r w:rsidRPr="00496279">
        <w:rPr>
          <w:b/>
          <w:bCs/>
        </w:rPr>
        <w:t xml:space="preserve"> NOLEMJ:</w:t>
      </w:r>
    </w:p>
    <w:p w14:paraId="7FE9E9FB" w14:textId="5C615402" w:rsidR="00F17534" w:rsidRPr="00F17534" w:rsidRDefault="00F17534" w:rsidP="00F17534">
      <w:pPr>
        <w:ind w:firstLine="720"/>
        <w:jc w:val="both"/>
      </w:pPr>
    </w:p>
    <w:p w14:paraId="4BC23D84" w14:textId="77777777" w:rsidR="00F17534" w:rsidRPr="00F17534" w:rsidRDefault="00F17534">
      <w:pPr>
        <w:numPr>
          <w:ilvl w:val="0"/>
          <w:numId w:val="55"/>
        </w:numPr>
        <w:ind w:left="357" w:hanging="357"/>
        <w:contextualSpacing/>
        <w:jc w:val="both"/>
      </w:pPr>
      <w:r w:rsidRPr="00F17534">
        <w:t xml:space="preserve">Nodot atsavināšanai Limbažu pašvaldības nekustamo īpašumu – starpgabalu Meliorācijas iela 3B, Limbaži, Limbažu novads, kadastra numurs  66010120151, kas sastāv no zemes vienības ar kadastra apzīmējumu 66010120148, 0,5774 ha platībā, pārdodot to par brīvu cenu, un nosakot, ja atsavināšanas paziņojumā noteiktajā termiņā  piesakās vairākas personas, kurām ir pirmpirkuma tiesības, nekustamais īpašums tiek pārdots mutiskā izsolē ar augšupejošu soli. </w:t>
      </w:r>
    </w:p>
    <w:p w14:paraId="75BECA31" w14:textId="77777777" w:rsidR="00F17534" w:rsidRPr="00F17534" w:rsidRDefault="00F17534">
      <w:pPr>
        <w:numPr>
          <w:ilvl w:val="0"/>
          <w:numId w:val="55"/>
        </w:numPr>
        <w:ind w:left="357" w:hanging="357"/>
        <w:contextualSpacing/>
        <w:jc w:val="both"/>
      </w:pPr>
      <w:r w:rsidRPr="00F17534">
        <w:t xml:space="preserve">Apstiprināt nekustamā īpašuma Meliorācijas iela 3B, Limbaži, Limbažu novads, kadastra numurs  66010120151, kas sastāv no zemes vienības ar kadastra apzīmējumu 66010120148, nosacīto cenu 13 400 EUR (trīspadsmit tūkstoši četri simti </w:t>
      </w:r>
      <w:r w:rsidRPr="00F17534">
        <w:rPr>
          <w:i/>
          <w:iCs/>
        </w:rPr>
        <w:t>euro</w:t>
      </w:r>
      <w:r w:rsidRPr="00F17534">
        <w:t>).</w:t>
      </w:r>
    </w:p>
    <w:p w14:paraId="335FA074" w14:textId="77777777" w:rsidR="00F17534" w:rsidRPr="00F17534" w:rsidRDefault="00F17534">
      <w:pPr>
        <w:numPr>
          <w:ilvl w:val="0"/>
          <w:numId w:val="55"/>
        </w:numPr>
        <w:ind w:left="357" w:hanging="357"/>
        <w:contextualSpacing/>
        <w:jc w:val="both"/>
      </w:pPr>
      <w:r w:rsidRPr="00F17534">
        <w:t>Apstiprināt nekustamā īpašuma Meliorācijas iela 3B, Limbaži, Limbažu novads, atsavināšanas paziņojumu saskaņā ar 1.pielikumu.</w:t>
      </w:r>
    </w:p>
    <w:p w14:paraId="769B5648" w14:textId="77777777" w:rsidR="00F17534" w:rsidRPr="00F17534" w:rsidRDefault="00F17534">
      <w:pPr>
        <w:numPr>
          <w:ilvl w:val="0"/>
          <w:numId w:val="55"/>
        </w:numPr>
        <w:ind w:left="357" w:hanging="357"/>
        <w:contextualSpacing/>
        <w:jc w:val="both"/>
      </w:pPr>
      <w:r w:rsidRPr="00F17534">
        <w:t>Apstiprināt nekustamā īpašuma Meliorācijas iela 3B, Limbaži, Limbažu novads izsoles noteikumus saskaņā ar 2.pielikumu.</w:t>
      </w:r>
    </w:p>
    <w:p w14:paraId="404A07AF" w14:textId="77777777" w:rsidR="00F17534" w:rsidRPr="00F17534" w:rsidRDefault="00F17534">
      <w:pPr>
        <w:numPr>
          <w:ilvl w:val="0"/>
          <w:numId w:val="55"/>
        </w:numPr>
        <w:ind w:left="357" w:hanging="357"/>
        <w:contextualSpacing/>
        <w:jc w:val="both"/>
      </w:pPr>
      <w:r w:rsidRPr="00F17534">
        <w:t xml:space="preserve">Nosūtīt atsavināšanas paziņojumu pirmpirkuma tiesīgajām personām: nekustamā īpašuma zemes vienības ar kadastra apzīmējumu 66010120021, Gruntsgabals Nr.181, īpašniekam; zemes vienības ar kadastra apzīmējumu 66010120026, Dzegužu iela 16, Limbaži, Limbažu novads, īpašniekam; zemes vienības ar kadastra apzīmējumu 66010120014, Dzegužu iela 10, Limbaži, Limbažu novads, kopīpašniekiem. </w:t>
      </w:r>
    </w:p>
    <w:p w14:paraId="7315A468" w14:textId="77777777" w:rsidR="00F17534" w:rsidRPr="00F17534" w:rsidRDefault="00F17534">
      <w:pPr>
        <w:numPr>
          <w:ilvl w:val="0"/>
          <w:numId w:val="55"/>
        </w:numPr>
        <w:ind w:left="357" w:hanging="357"/>
        <w:contextualSpacing/>
        <w:jc w:val="both"/>
      </w:pPr>
      <w:r w:rsidRPr="00F17534">
        <w:t>Ja atsavināšanas paziņojumā noteiktajā termiņā no vienas pirmpirkuma tiesīgās personas ir saņemts pieteikums par nekustamā īpašuma Meliorācijas iela 3B, Limbaži, Limbažu novads pirkšanu, noslēgt nekustamā īpašuma pirkuma līgumu ar pirmpirkuma tiesīgo personu.</w:t>
      </w:r>
    </w:p>
    <w:p w14:paraId="20510FD6" w14:textId="2DADD977" w:rsidR="00F17534" w:rsidRPr="00F17534" w:rsidRDefault="00F17534">
      <w:pPr>
        <w:numPr>
          <w:ilvl w:val="0"/>
          <w:numId w:val="55"/>
        </w:numPr>
        <w:ind w:left="357" w:hanging="357"/>
        <w:contextualSpacing/>
        <w:jc w:val="both"/>
      </w:pPr>
      <w:r w:rsidRPr="00F17534">
        <w:t>Uzdot Limbažu novada pašvaldības Pašvaldības īpašuma privatizācijas un atsavināšanas komisijai organizēt nekustamā īpašuma Meliorācijas iela 3B, Limbaži, Limbažu novads, izsoli (saskaņā ar apstiprinātajiem izsoles noteikumiem (nosakot izsoles norises laiku un dalības pretendentu pieteikšanās termiņu), ja atsavināšanas paziņojumā noteiktajā termiņā piesakās vairākas personas, kurām ir pirmpirkuma tiesības.</w:t>
      </w:r>
    </w:p>
    <w:p w14:paraId="60D94780" w14:textId="77777777" w:rsidR="00F17534" w:rsidRPr="00F17534" w:rsidRDefault="00F17534">
      <w:pPr>
        <w:numPr>
          <w:ilvl w:val="0"/>
          <w:numId w:val="55"/>
        </w:numPr>
        <w:ind w:left="357" w:hanging="357"/>
        <w:contextualSpacing/>
        <w:jc w:val="both"/>
      </w:pPr>
      <w:r w:rsidRPr="00F17534">
        <w:t xml:space="preserve">Uzdot Limbažu novada pašvaldības Pašvaldības īpašuma privatizācijas un atsavināšanas komisijai veikt Publiskas personas mantas atsavināšanas likumā noteiktās darbības, lai atsavinātu nekustamo īpašumu Meliorācijas iela 3B, Limbaži, Limbažu novads.   </w:t>
      </w:r>
    </w:p>
    <w:p w14:paraId="0A98F3A3" w14:textId="77777777" w:rsidR="00F17534" w:rsidRPr="00F17534" w:rsidRDefault="00F17534">
      <w:pPr>
        <w:numPr>
          <w:ilvl w:val="0"/>
          <w:numId w:val="55"/>
        </w:numPr>
        <w:ind w:left="357" w:hanging="357"/>
        <w:contextualSpacing/>
        <w:jc w:val="both"/>
      </w:pPr>
      <w:r w:rsidRPr="00F17534">
        <w:t>Atbildīgo par lēmuma izpildi noteikt Limbažu novada pašvaldības Pašvaldības īpašuma privatizācijas un atsavināšanas komisijas priekšsēdētāju.</w:t>
      </w:r>
    </w:p>
    <w:p w14:paraId="28C76A8A" w14:textId="77777777" w:rsidR="00F17534" w:rsidRPr="00F17534" w:rsidRDefault="00F17534">
      <w:pPr>
        <w:numPr>
          <w:ilvl w:val="0"/>
          <w:numId w:val="55"/>
        </w:numPr>
        <w:ind w:left="357" w:hanging="357"/>
        <w:contextualSpacing/>
        <w:jc w:val="both"/>
      </w:pPr>
      <w:r w:rsidRPr="00F17534">
        <w:t>Kontroli par lēmuma izpildi uzdot Limbažu novada pašvaldības izpilddirektoram.</w:t>
      </w:r>
    </w:p>
    <w:bookmarkEnd w:id="64"/>
    <w:p w14:paraId="3629A6E3" w14:textId="77777777" w:rsidR="00EF4912" w:rsidRPr="00496279" w:rsidRDefault="00EF4912" w:rsidP="00410C94">
      <w:pPr>
        <w:autoSpaceDE w:val="0"/>
        <w:autoSpaceDN w:val="0"/>
        <w:adjustRightInd w:val="0"/>
        <w:jc w:val="both"/>
        <w:rPr>
          <w:rFonts w:eastAsia="Calibri"/>
        </w:rPr>
      </w:pPr>
    </w:p>
    <w:p w14:paraId="3CCC332D" w14:textId="77777777" w:rsidR="00AE7813" w:rsidRPr="00496279" w:rsidRDefault="00AE7813" w:rsidP="00410C94">
      <w:pPr>
        <w:autoSpaceDE w:val="0"/>
        <w:autoSpaceDN w:val="0"/>
        <w:adjustRightInd w:val="0"/>
        <w:jc w:val="both"/>
        <w:rPr>
          <w:rFonts w:eastAsia="Calibri"/>
        </w:rPr>
      </w:pPr>
    </w:p>
    <w:p w14:paraId="2F39ECB2" w14:textId="40EA79E0" w:rsidR="0069067A" w:rsidRPr="00496279" w:rsidRDefault="0069067A" w:rsidP="00410C94">
      <w:pPr>
        <w:jc w:val="both"/>
        <w:rPr>
          <w:b/>
          <w:bCs/>
        </w:rPr>
      </w:pPr>
      <w:r w:rsidRPr="00496279">
        <w:rPr>
          <w:b/>
          <w:bCs/>
        </w:rPr>
        <w:t>Lēmums Nr.</w:t>
      </w:r>
      <w:r w:rsidR="00C82151" w:rsidRPr="00496279">
        <w:rPr>
          <w:b/>
          <w:bCs/>
        </w:rPr>
        <w:t xml:space="preserve"> </w:t>
      </w:r>
      <w:r w:rsidR="008D134A" w:rsidRPr="00496279">
        <w:rPr>
          <w:b/>
          <w:bCs/>
        </w:rPr>
        <w:t>847</w:t>
      </w:r>
    </w:p>
    <w:p w14:paraId="5C3A419A" w14:textId="5DC3FE57" w:rsidR="0069067A" w:rsidRPr="00496279" w:rsidRDefault="0069067A" w:rsidP="00410C94">
      <w:pPr>
        <w:keepNext/>
        <w:jc w:val="center"/>
        <w:outlineLvl w:val="0"/>
        <w:rPr>
          <w:b/>
          <w:bCs/>
          <w:lang w:eastAsia="en-US"/>
        </w:rPr>
      </w:pPr>
      <w:bookmarkStart w:id="65" w:name="_Hlk112679965"/>
      <w:r w:rsidRPr="00496279">
        <w:rPr>
          <w:b/>
          <w:bCs/>
          <w:lang w:eastAsia="en-US"/>
        </w:rPr>
        <w:t>53</w:t>
      </w:r>
      <w:r w:rsidR="00CD11AB" w:rsidRPr="00496279">
        <w:rPr>
          <w:b/>
          <w:bCs/>
          <w:lang w:eastAsia="en-US"/>
        </w:rPr>
        <w:t>.</w:t>
      </w:r>
    </w:p>
    <w:p w14:paraId="47DB5B11" w14:textId="77777777" w:rsidR="009678CD" w:rsidRPr="009678CD" w:rsidRDefault="009678CD" w:rsidP="009678CD">
      <w:pPr>
        <w:pBdr>
          <w:bottom w:val="single" w:sz="6" w:space="1" w:color="auto"/>
        </w:pBdr>
        <w:jc w:val="both"/>
        <w:rPr>
          <w:b/>
          <w:bCs/>
        </w:rPr>
      </w:pPr>
      <w:r w:rsidRPr="009678CD">
        <w:rPr>
          <w:b/>
          <w:bCs/>
          <w:noProof/>
        </w:rPr>
        <w:t>Par apbūves tiesību izsoles rīkošanu, izsoles sākumcenas un izsoles noteikumu apstiprināšanu zemes gabala daļai Meliorācijas ielā 14, Limbažos, Limbažu novadā</w:t>
      </w:r>
    </w:p>
    <w:p w14:paraId="45417A09" w14:textId="613FE0D0" w:rsidR="009678CD" w:rsidRPr="009678CD" w:rsidRDefault="009678CD" w:rsidP="009678CD">
      <w:pPr>
        <w:jc w:val="center"/>
      </w:pPr>
      <w:r w:rsidRPr="009678CD">
        <w:t xml:space="preserve">Ziņo </w:t>
      </w:r>
      <w:r>
        <w:rPr>
          <w:noProof/>
        </w:rPr>
        <w:t>D. Straubergs, debatēs piedalās J. Graudiņš, R. Tamane, M. Beļaunieks</w:t>
      </w:r>
    </w:p>
    <w:p w14:paraId="7BF38375" w14:textId="77777777" w:rsidR="009678CD" w:rsidRPr="009678CD" w:rsidRDefault="009678CD" w:rsidP="009678CD">
      <w:pPr>
        <w:jc w:val="both"/>
      </w:pPr>
    </w:p>
    <w:p w14:paraId="480717B0" w14:textId="77777777" w:rsidR="009678CD" w:rsidRPr="009678CD" w:rsidRDefault="009678CD" w:rsidP="009678CD">
      <w:pPr>
        <w:ind w:firstLine="720"/>
        <w:jc w:val="both"/>
        <w:rPr>
          <w:lang w:eastAsia="en-US"/>
        </w:rPr>
      </w:pPr>
      <w:r w:rsidRPr="009678CD">
        <w:rPr>
          <w:lang w:eastAsia="en-US"/>
        </w:rPr>
        <w:t>Limbažu novada pašvaldībā ir saņemts Dzīvnieku Aizsardzības biedrības “Vidzemes ķepas”, reģistrācijas numurs 40008308255 (turpmāk – Biedrība), lūgums izskatīt iespēj piešķirt nomā zemes gabalu vai piešķirt apbūves tiesības uz pašvaldības zemes gabalu klejojošu dzīvnieku patversmes izveidošanai. Biedrība plāno izveidot dzīvnieku patversmi “No kill”, kurā par dzīvniekiem rūpēsies, ievērojot visas dzīvnieku labturības prasības un normatīvos aktus.</w:t>
      </w:r>
    </w:p>
    <w:p w14:paraId="5324A243" w14:textId="77777777" w:rsidR="009678CD" w:rsidRPr="009678CD" w:rsidRDefault="009678CD" w:rsidP="009678CD">
      <w:pPr>
        <w:ind w:firstLine="720"/>
        <w:jc w:val="both"/>
        <w:rPr>
          <w:lang w:eastAsia="en-US"/>
        </w:rPr>
      </w:pPr>
      <w:r w:rsidRPr="009678CD">
        <w:rPr>
          <w:lang w:eastAsia="en-US"/>
        </w:rPr>
        <w:lastRenderedPageBreak/>
        <w:t>Dzīvnieku aizsardzības likuma 39.pants nosaka, ka vietējās pašvaldības izveido un uztur dzīvnieku patversmes, izķer, izmitina un aprūpē izķertos un atsavinātos mājas (istabas) dzīvniekus, kā arī izmitina un aprūpē bezpalīdzīgā stāvoklī nonākušus savvaļas dzīvniekus vai slēdz līgumu ar fizisko vai juridisko personu par šādu dzīvnieku izķeršanu, izmitināšanu, uzturēšanu un aprūpi.</w:t>
      </w:r>
    </w:p>
    <w:p w14:paraId="3F71D0B0" w14:textId="77777777" w:rsidR="009678CD" w:rsidRPr="009678CD" w:rsidRDefault="009678CD" w:rsidP="009678CD">
      <w:pPr>
        <w:ind w:firstLine="720"/>
        <w:jc w:val="both"/>
      </w:pPr>
      <w:r w:rsidRPr="009678CD">
        <w:t xml:space="preserve">Zemes gabals Meliorācijas iela 14, Limbaži, Limbažu novads,  kadastra Nr. 6601 013 0033, zemes vienības kadastra apzīmējums 66010130031, </w:t>
      </w:r>
      <w:bookmarkStart w:id="66" w:name="_Hlk111370005"/>
      <w:r w:rsidRPr="009678CD">
        <w:t>ir Limbažu novada pašvaldības īpašums, kas reģistrēts Vidzemes rajona tiesas Limbažu pilsētas zemesgrāmatas nodalījumā Nr. 100000540895</w:t>
      </w:r>
      <w:bookmarkEnd w:id="66"/>
      <w:r w:rsidRPr="009678CD">
        <w:t>. Limbažu novada teritorijas plānojumā 2012.-2024.gadam plānotā atļautā zemes gabala izmantošana ir ražošanas un noliktavu apbūve.</w:t>
      </w:r>
    </w:p>
    <w:p w14:paraId="0C5FBC71" w14:textId="77777777" w:rsidR="009678CD" w:rsidRPr="009678CD" w:rsidRDefault="009678CD" w:rsidP="009678CD">
      <w:pPr>
        <w:ind w:firstLine="720"/>
        <w:jc w:val="both"/>
        <w:rPr>
          <w:lang w:eastAsia="en-US"/>
        </w:rPr>
      </w:pPr>
      <w:r w:rsidRPr="009678CD">
        <w:rPr>
          <w:lang w:eastAsia="en-US"/>
        </w:rPr>
        <w:t>Civillikuma 1129.</w:t>
      </w:r>
      <w:r w:rsidRPr="009678CD">
        <w:rPr>
          <w:vertAlign w:val="superscript"/>
          <w:lang w:eastAsia="en-US"/>
        </w:rPr>
        <w:t>1</w:t>
      </w:r>
      <w:r w:rsidRPr="009678CD">
        <w:rPr>
          <w:lang w:eastAsia="en-US"/>
        </w:rPr>
        <w:t xml:space="preserve"> pants nosaka, ka apbūves tiesība ir ar līgumu piešķirta mantojama un atsavināma lietu tiesība celt un lietot uz sveša zemes gabala nedzīvojamu ēku vai inženierbūvi kā īpašniekam šīs tiesības spēkā esamības laikā. Saskaņā ar Civillikuma 1129.</w:t>
      </w:r>
      <w:r w:rsidRPr="009678CD">
        <w:rPr>
          <w:vertAlign w:val="superscript"/>
          <w:lang w:eastAsia="en-US"/>
        </w:rPr>
        <w:t>2</w:t>
      </w:r>
      <w:r w:rsidRPr="009678CD">
        <w:rPr>
          <w:lang w:eastAsia="en-US"/>
        </w:rPr>
        <w:t xml:space="preserve"> pantu, piešķirot apbūves tiesību, jānoteic zemes gabals, uz kuru attiecas apbūves tiesība, noteikts apbūves tiesības termiņš, kas nedrīkst būt mazāks par desmit gadiem, kā arī maksa par apbūves tiesību un tās maksāšanas termiņi, ja apbūves tiesība piešķirta par atlīdzību. Maksa par apbūves tiesību jānoteic naudā. No apbūves tiesības izrietošā lietu tiesība ir nodibināta un spēkā tikai pēc apbūves tiesības ierakstīšanas zemes grāmatās.</w:t>
      </w:r>
    </w:p>
    <w:p w14:paraId="4FCCFFFC" w14:textId="44B97AA5" w:rsidR="009678CD" w:rsidRPr="009678CD" w:rsidRDefault="009678CD" w:rsidP="009678CD">
      <w:pPr>
        <w:ind w:firstLine="720"/>
        <w:jc w:val="both"/>
      </w:pPr>
      <w:r w:rsidRPr="009678CD">
        <w:t>Ministru kabineta 2018.gada 19.jūnija noteikumu Nr.350 “Publiskas personas zemes nomas un apbūves tiesību noteikumi” (turpmāk – Ministru kabineta noteikumi Nr.350) 76.punkts nosaka, ka lēmumu par neapbūvēta zemesgabala apbūves tiesības piešķiršanu pieņem publiskas personas institūcija, kuras valdījumā ir attiecīgais neapbūvētais zemesgabals. Atbilstoši Ministru kabineta noteikumu Nr.350 77.punktam neapbūvēta zemesgabala tiesīgo noskaidro rakstiskā vai mutiskā izsolē. Apbūves tiesības piešķīrējs pieņem lēmumu par piemērojamo izsoles veidu, apstiprina publicējamo informāciju par apbūves tiesības objektu, nodrošina izsoles atklātumu un dokumentē izsoles procedūru. Savukārt</w:t>
      </w:r>
      <w:r>
        <w:t>,</w:t>
      </w:r>
      <w:r w:rsidRPr="009678CD">
        <w:t xml:space="preserve"> atbilstoši Ministru kabineta noteikumu Nr.350 noteikumu 78.punktam neapbūvēta zemesgabala apbūves tiesības piešķiršanai, apbūves tiesības maksas noteikšanai un apbūves tiesības līguma slēgšanai piemēro šo noteikumu 3.1. un 3.2. apakšnodaļas nosacījumus (izņemot šo noteikumu 28., 29., 30 un 31.punktu), ja šajā nodaļā nav noteikts citādi. </w:t>
      </w:r>
    </w:p>
    <w:p w14:paraId="06854496" w14:textId="655F72B5" w:rsidR="009678CD" w:rsidRPr="009678CD" w:rsidRDefault="009678CD" w:rsidP="009678CD">
      <w:pPr>
        <w:ind w:firstLine="720"/>
        <w:jc w:val="both"/>
      </w:pPr>
      <w:r w:rsidRPr="009678CD">
        <w:t xml:space="preserve">Atbilstoši sertificēta nekustamā īpašuma vērtētājas </w:t>
      </w:r>
      <w:r w:rsidR="00D3603E">
        <w:t>(vārds, uzvārds)</w:t>
      </w:r>
      <w:r w:rsidR="00D3603E">
        <w:t xml:space="preserve"> </w:t>
      </w:r>
      <w:r w:rsidRPr="009678CD">
        <w:t xml:space="preserve">2022.gada 8.augusta izziņai Nr.1808/1 “Par apbūves tiesību gada maksas noteikšanu daļai no īpašuma ar adresi Meliorācijas iela 14, Limbaži, Limbažu novads zemes vienības daļai 1,9144 ha platībā.” apbūves tiesību gada maksa zemes vienības ar apzīmējumu kadastrā 6601 013 0031 daļai 1,9144 ha platībā noteikta EUR 794,00 (septiņi simti deviņdesmit četri </w:t>
      </w:r>
      <w:r w:rsidRPr="009678CD">
        <w:rPr>
          <w:i/>
          <w:iCs/>
        </w:rPr>
        <w:t>euro</w:t>
      </w:r>
      <w:r w:rsidRPr="009678CD">
        <w:t>) gadā bez pievienotās vērtības nodokļa</w:t>
      </w:r>
      <w:r>
        <w:t>.</w:t>
      </w:r>
    </w:p>
    <w:p w14:paraId="4A777B6D" w14:textId="77777777" w:rsidR="009678CD" w:rsidRPr="00496279" w:rsidRDefault="009678CD" w:rsidP="009678CD">
      <w:pPr>
        <w:ind w:firstLine="720"/>
        <w:jc w:val="both"/>
        <w:rPr>
          <w:b/>
          <w:bCs/>
        </w:rPr>
      </w:pPr>
      <w:r w:rsidRPr="009678CD">
        <w:t>Pamatojoties uz likuma „Par pašvaldībām” 14.panta pirmās daļas 2.punktu, otrās daļas 3.punktu, 21.panta pirmās daļas 14.punkta (a) apakšpunktu, Civillikuma 1129.</w:t>
      </w:r>
      <w:r w:rsidRPr="009678CD">
        <w:rPr>
          <w:vertAlign w:val="superscript"/>
        </w:rPr>
        <w:t>1</w:t>
      </w:r>
      <w:r w:rsidRPr="009678CD">
        <w:t>pantu, Civillikuma 1129.</w:t>
      </w:r>
      <w:r w:rsidRPr="009678CD">
        <w:rPr>
          <w:vertAlign w:val="superscript"/>
        </w:rPr>
        <w:t>2</w:t>
      </w:r>
      <w:r w:rsidRPr="009678CD">
        <w:t>pantu, 1129.</w:t>
      </w:r>
      <w:r w:rsidRPr="009678CD">
        <w:rPr>
          <w:vertAlign w:val="superscript"/>
        </w:rPr>
        <w:t>3</w:t>
      </w:r>
      <w:r w:rsidRPr="009678CD">
        <w:t>pantu, Publiskas personas finanšu līdzekļu un mantas izšķērdēšanas novēršanas likuma 6.</w:t>
      </w:r>
      <w:r w:rsidRPr="009678CD">
        <w:rPr>
          <w:vertAlign w:val="superscript"/>
        </w:rPr>
        <w:t>5</w:t>
      </w:r>
      <w:r w:rsidRPr="009678CD">
        <w:t xml:space="preserve"> panta pirmo un otro daļu, Ministru kabineta 2018.gada 19.jūnija noteikumu Nr.350 “Publiskas personas zemes nomas un apbūves tiesību noteikumi” 40</w:t>
      </w:r>
      <w:r>
        <w:t>.</w:t>
      </w:r>
      <w:r w:rsidRPr="009678CD">
        <w:t>, 76., 77. un 78.</w:t>
      </w:r>
      <w:r>
        <w:t>punktu,</w:t>
      </w:r>
      <w:r w:rsidRPr="009678CD">
        <w:t xml:space="preserve"> </w:t>
      </w:r>
      <w:r w:rsidRPr="00496279">
        <w:rPr>
          <w:rFonts w:cs="Tahoma"/>
          <w:b/>
          <w:kern w:val="1"/>
          <w:lang w:eastAsia="hi-IN" w:bidi="hi-IN"/>
        </w:rPr>
        <w:t>a</w:t>
      </w:r>
      <w:r w:rsidRPr="00496279">
        <w:rPr>
          <w:b/>
          <w:bCs/>
        </w:rPr>
        <w:t>tklāti balsojot: PAR</w:t>
      </w:r>
      <w:r w:rsidRPr="00496279">
        <w:t xml:space="preserve"> – 1</w:t>
      </w:r>
      <w:r>
        <w:t>1</w:t>
      </w:r>
      <w:r w:rsidRPr="00496279">
        <w:t xml:space="preserve"> deputāti (</w:t>
      </w:r>
      <w:r w:rsidRPr="00496279">
        <w:rPr>
          <w:rFonts w:eastAsia="Calibri"/>
          <w:szCs w:val="22"/>
          <w:lang w:eastAsia="en-US"/>
        </w:rPr>
        <w:t>Edžus Arums, Jānis Bakmanis, Māris Beļaunieks, Lija Jokste, Aigars Legzdiņš, Dāvis Melnalksnis, Rūdolfs Pelēkais, Ziedonis Rubezis, Dagnis Straubergs, Regīna Tamane, Didzis Zemmers)</w:t>
      </w:r>
      <w:r w:rsidRPr="00496279">
        <w:t xml:space="preserve">, </w:t>
      </w:r>
      <w:r w:rsidRPr="00496279">
        <w:rPr>
          <w:b/>
          <w:bCs/>
        </w:rPr>
        <w:t>PRET –</w:t>
      </w:r>
      <w:r w:rsidRPr="00496279">
        <w:t xml:space="preserve"> nav, </w:t>
      </w:r>
      <w:r w:rsidRPr="00496279">
        <w:rPr>
          <w:b/>
          <w:bCs/>
        </w:rPr>
        <w:t>ATTURAS –</w:t>
      </w:r>
      <w:r w:rsidRPr="00496279">
        <w:t xml:space="preserve"> nav, </w:t>
      </w:r>
      <w:r>
        <w:t xml:space="preserve">balsojumā nepiedalās deputāts </w:t>
      </w:r>
      <w:r w:rsidRPr="00496279">
        <w:rPr>
          <w:rFonts w:eastAsia="Calibri"/>
          <w:szCs w:val="22"/>
          <w:lang w:eastAsia="en-US"/>
        </w:rPr>
        <w:t xml:space="preserve">Andris Garklāvs, </w:t>
      </w:r>
      <w:r w:rsidRPr="00496279">
        <w:t>Limbažu novada dome</w:t>
      </w:r>
      <w:r w:rsidRPr="00496279">
        <w:rPr>
          <w:b/>
          <w:bCs/>
        </w:rPr>
        <w:t xml:space="preserve"> NOLEMJ:</w:t>
      </w:r>
    </w:p>
    <w:p w14:paraId="6D415B7B" w14:textId="64C6ED88" w:rsidR="009678CD" w:rsidRPr="009678CD" w:rsidRDefault="009678CD" w:rsidP="009678CD">
      <w:pPr>
        <w:ind w:firstLine="720"/>
        <w:jc w:val="both"/>
      </w:pPr>
    </w:p>
    <w:p w14:paraId="7F5F60E3" w14:textId="77777777" w:rsidR="009678CD" w:rsidRPr="009678CD" w:rsidRDefault="009678CD">
      <w:pPr>
        <w:numPr>
          <w:ilvl w:val="0"/>
          <w:numId w:val="56"/>
        </w:numPr>
        <w:suppressAutoHyphens/>
        <w:ind w:left="357" w:hanging="357"/>
        <w:jc w:val="both"/>
        <w:rPr>
          <w:lang w:eastAsia="ar-SA"/>
        </w:rPr>
      </w:pPr>
      <w:r w:rsidRPr="009678CD">
        <w:t xml:space="preserve">Noteikt Apbūves tiesību zemes gabala </w:t>
      </w:r>
      <w:bookmarkStart w:id="67" w:name="_Hlk111368282"/>
      <w:bookmarkStart w:id="68" w:name="_Hlk111371596"/>
      <w:r w:rsidRPr="009678CD">
        <w:t>Meliorācijas ielā 14, Limbažos, Limbažu novadā, kadastra Nr. 6601 013 0033, zemes vienības ar kadastra apzīmējums 6601 013 0031, daļai 1,9144 ha platībā</w:t>
      </w:r>
      <w:bookmarkEnd w:id="67"/>
      <w:r w:rsidRPr="009678CD">
        <w:t xml:space="preserve"> </w:t>
      </w:r>
      <w:bookmarkStart w:id="69" w:name="_Hlk111452582"/>
      <w:bookmarkEnd w:id="68"/>
      <w:r w:rsidRPr="009678CD">
        <w:t>(zemes gabala shēma 1.pielikumā).</w:t>
      </w:r>
    </w:p>
    <w:bookmarkEnd w:id="69"/>
    <w:p w14:paraId="0914D131" w14:textId="77777777" w:rsidR="009678CD" w:rsidRPr="009678CD" w:rsidRDefault="009678CD">
      <w:pPr>
        <w:numPr>
          <w:ilvl w:val="0"/>
          <w:numId w:val="56"/>
        </w:numPr>
        <w:suppressAutoHyphens/>
        <w:ind w:left="357" w:hanging="357"/>
        <w:jc w:val="both"/>
        <w:rPr>
          <w:lang w:eastAsia="ar-SA"/>
        </w:rPr>
      </w:pPr>
      <w:r w:rsidRPr="009678CD">
        <w:rPr>
          <w:lang w:eastAsia="ar-SA"/>
        </w:rPr>
        <w:t xml:space="preserve">Rīkot </w:t>
      </w:r>
      <w:r w:rsidRPr="009678CD">
        <w:rPr>
          <w:iCs/>
          <w:lang w:eastAsia="ar-SA"/>
        </w:rPr>
        <w:t>Apbūves tiesību</w:t>
      </w:r>
      <w:r w:rsidRPr="009678CD">
        <w:rPr>
          <w:lang w:eastAsia="ar-SA"/>
        </w:rPr>
        <w:t xml:space="preserve"> mutisku izsoli ar augšupejošu soli zemes gabala daļai  Meliorācijas ielā 14, Limbažos, Limbažu novadā, kadastra Nr. 6601 013 0033, zemes vienības ar kadastra apzīmējums 6601 013 0031, 1,9144 ha platībā - Apbūves tiesību objekts.</w:t>
      </w:r>
    </w:p>
    <w:p w14:paraId="7EA9E77D" w14:textId="77777777" w:rsidR="009678CD" w:rsidRPr="009678CD" w:rsidRDefault="009678CD">
      <w:pPr>
        <w:numPr>
          <w:ilvl w:val="0"/>
          <w:numId w:val="56"/>
        </w:numPr>
        <w:suppressAutoHyphens/>
        <w:ind w:left="357" w:hanging="357"/>
        <w:jc w:val="both"/>
        <w:rPr>
          <w:lang w:eastAsia="ar-SA"/>
        </w:rPr>
      </w:pPr>
      <w:r w:rsidRPr="009678CD">
        <w:rPr>
          <w:lang w:eastAsia="ar-SA"/>
        </w:rPr>
        <w:t xml:space="preserve">Nekustamā īpašuma </w:t>
      </w:r>
      <w:r w:rsidRPr="009678CD">
        <w:rPr>
          <w:iCs/>
          <w:lang w:eastAsia="ar-SA"/>
        </w:rPr>
        <w:t>Apbūves tiesību</w:t>
      </w:r>
      <w:r w:rsidRPr="009678CD">
        <w:rPr>
          <w:lang w:eastAsia="ar-SA"/>
        </w:rPr>
        <w:t xml:space="preserve"> nodibināšanas mērķis – </w:t>
      </w:r>
      <w:bookmarkStart w:id="70" w:name="_Hlk111453713"/>
      <w:bookmarkStart w:id="71" w:name="_Hlk111454369"/>
      <w:r w:rsidRPr="009678CD">
        <w:rPr>
          <w:lang w:eastAsia="ar-SA"/>
        </w:rPr>
        <w:t xml:space="preserve">dzīvnieku patversmes </w:t>
      </w:r>
      <w:bookmarkEnd w:id="70"/>
      <w:r w:rsidRPr="009678CD">
        <w:rPr>
          <w:lang w:eastAsia="ar-SA"/>
        </w:rPr>
        <w:t>izveidošana</w:t>
      </w:r>
      <w:bookmarkEnd w:id="71"/>
      <w:r w:rsidRPr="009678CD">
        <w:rPr>
          <w:lang w:eastAsia="ar-SA"/>
        </w:rPr>
        <w:t>.</w:t>
      </w:r>
    </w:p>
    <w:p w14:paraId="5722AA6F" w14:textId="77777777" w:rsidR="009678CD" w:rsidRPr="009678CD" w:rsidRDefault="009678CD">
      <w:pPr>
        <w:numPr>
          <w:ilvl w:val="0"/>
          <w:numId w:val="56"/>
        </w:numPr>
        <w:suppressAutoHyphens/>
        <w:ind w:left="357" w:hanging="357"/>
        <w:jc w:val="both"/>
        <w:rPr>
          <w:lang w:eastAsia="ar-SA"/>
        </w:rPr>
      </w:pPr>
      <w:r w:rsidRPr="009678CD">
        <w:rPr>
          <w:iCs/>
          <w:lang w:eastAsia="ar-SA"/>
        </w:rPr>
        <w:t>Apbūves tiesību</w:t>
      </w:r>
      <w:r w:rsidRPr="009678CD">
        <w:rPr>
          <w:lang w:eastAsia="ar-SA"/>
        </w:rPr>
        <w:t xml:space="preserve"> termiņš – 30 gadi no līguma noslēgšana dienas.</w:t>
      </w:r>
    </w:p>
    <w:p w14:paraId="67F14042" w14:textId="77777777" w:rsidR="009678CD" w:rsidRPr="009678CD" w:rsidRDefault="009678CD">
      <w:pPr>
        <w:numPr>
          <w:ilvl w:val="0"/>
          <w:numId w:val="56"/>
        </w:numPr>
        <w:suppressAutoHyphens/>
        <w:ind w:left="357" w:hanging="357"/>
        <w:jc w:val="both"/>
        <w:rPr>
          <w:sz w:val="22"/>
          <w:szCs w:val="22"/>
          <w:lang w:eastAsia="ar-SA"/>
        </w:rPr>
      </w:pPr>
      <w:r w:rsidRPr="009678CD">
        <w:rPr>
          <w:lang w:eastAsia="ar-SA"/>
        </w:rPr>
        <w:lastRenderedPageBreak/>
        <w:t xml:space="preserve">Noteikt </w:t>
      </w:r>
      <w:r w:rsidRPr="009678CD">
        <w:rPr>
          <w:iCs/>
          <w:lang w:eastAsia="ar-SA"/>
        </w:rPr>
        <w:t>Apbūves tiesību</w:t>
      </w:r>
      <w:r w:rsidRPr="009678CD">
        <w:rPr>
          <w:lang w:eastAsia="ar-SA"/>
        </w:rPr>
        <w:t xml:space="preserve"> objekta izsoles sākumcenu vienam gadam – </w:t>
      </w:r>
      <w:bookmarkStart w:id="72" w:name="_Hlk111368745"/>
      <w:r w:rsidRPr="009678CD">
        <w:t xml:space="preserve">EUR 794,00 (septiņi simti deviņdesmit četri </w:t>
      </w:r>
      <w:r w:rsidRPr="009678CD">
        <w:rPr>
          <w:i/>
          <w:iCs/>
        </w:rPr>
        <w:t>euro</w:t>
      </w:r>
      <w:r w:rsidRPr="009678CD">
        <w:t>)</w:t>
      </w:r>
      <w:bookmarkEnd w:id="72"/>
      <w:r w:rsidRPr="009678CD">
        <w:rPr>
          <w:lang w:eastAsia="ar-SA"/>
        </w:rPr>
        <w:t>.</w:t>
      </w:r>
    </w:p>
    <w:p w14:paraId="2D3B1F4F" w14:textId="77777777" w:rsidR="009678CD" w:rsidRPr="009678CD" w:rsidRDefault="009678CD">
      <w:pPr>
        <w:numPr>
          <w:ilvl w:val="0"/>
          <w:numId w:val="56"/>
        </w:numPr>
        <w:suppressAutoHyphens/>
        <w:ind w:left="357" w:hanging="357"/>
        <w:jc w:val="both"/>
        <w:rPr>
          <w:lang w:eastAsia="ar-SA"/>
        </w:rPr>
      </w:pPr>
      <w:r w:rsidRPr="009678CD">
        <w:rPr>
          <w:lang w:eastAsia="ar-SA"/>
        </w:rPr>
        <w:t xml:space="preserve">Papildus izsolē nosolītai </w:t>
      </w:r>
      <w:r w:rsidRPr="009678CD">
        <w:rPr>
          <w:iCs/>
          <w:lang w:eastAsia="ar-SA"/>
        </w:rPr>
        <w:t>Apbūves tiesību</w:t>
      </w:r>
      <w:r w:rsidRPr="009678CD">
        <w:rPr>
          <w:lang w:eastAsia="ar-SA"/>
        </w:rPr>
        <w:t xml:space="preserve"> gada maksai </w:t>
      </w:r>
      <w:r w:rsidRPr="009678CD">
        <w:rPr>
          <w:iCs/>
          <w:lang w:eastAsia="ar-SA"/>
        </w:rPr>
        <w:t>Apbūves tiesīgais</w:t>
      </w:r>
      <w:r w:rsidRPr="009678CD">
        <w:rPr>
          <w:lang w:eastAsia="ar-SA"/>
        </w:rPr>
        <w:t xml:space="preserve"> maksā pievienotās vērtības nodokli un nekustamā īpašuma nodokli atbilstoši normatīvo aktu prasībām.</w:t>
      </w:r>
    </w:p>
    <w:p w14:paraId="502CF2CA" w14:textId="77777777" w:rsidR="009678CD" w:rsidRPr="009678CD" w:rsidRDefault="009678CD">
      <w:pPr>
        <w:numPr>
          <w:ilvl w:val="0"/>
          <w:numId w:val="56"/>
        </w:numPr>
        <w:suppressAutoHyphens/>
        <w:ind w:left="357" w:hanging="357"/>
        <w:jc w:val="both"/>
        <w:rPr>
          <w:lang w:eastAsia="ar-SA"/>
        </w:rPr>
      </w:pPr>
      <w:r w:rsidRPr="009678CD">
        <w:t>Apstiprināt izsoles noteikumus, saskaņā ar 2.pielikumu.</w:t>
      </w:r>
    </w:p>
    <w:p w14:paraId="676B0819" w14:textId="77777777" w:rsidR="009678CD" w:rsidRPr="009678CD" w:rsidRDefault="009678CD">
      <w:pPr>
        <w:numPr>
          <w:ilvl w:val="0"/>
          <w:numId w:val="56"/>
        </w:numPr>
        <w:suppressAutoHyphens/>
        <w:ind w:left="357" w:hanging="357"/>
        <w:jc w:val="both"/>
        <w:rPr>
          <w:color w:val="FF0000"/>
          <w:lang w:eastAsia="ar-SA"/>
        </w:rPr>
      </w:pPr>
      <w:r w:rsidRPr="009678CD">
        <w:rPr>
          <w:lang w:eastAsia="ar-SA"/>
        </w:rPr>
        <w:t xml:space="preserve">Apstiprināt </w:t>
      </w:r>
      <w:r w:rsidRPr="009678CD">
        <w:rPr>
          <w:iCs/>
          <w:lang w:eastAsia="ar-SA"/>
        </w:rPr>
        <w:t>Apbūves tiesību</w:t>
      </w:r>
      <w:r w:rsidRPr="009678CD">
        <w:rPr>
          <w:lang w:eastAsia="ar-SA"/>
        </w:rPr>
        <w:t xml:space="preserve"> līguma projektu, saskaņā ar 3.pielikumu. </w:t>
      </w:r>
    </w:p>
    <w:p w14:paraId="10228352" w14:textId="77777777" w:rsidR="009678CD" w:rsidRPr="009678CD" w:rsidRDefault="009678CD">
      <w:pPr>
        <w:numPr>
          <w:ilvl w:val="0"/>
          <w:numId w:val="56"/>
        </w:numPr>
        <w:suppressAutoHyphens/>
        <w:ind w:left="357" w:hanging="357"/>
        <w:jc w:val="both"/>
        <w:rPr>
          <w:lang w:eastAsia="ar-SA"/>
        </w:rPr>
      </w:pPr>
      <w:r w:rsidRPr="009678CD">
        <w:rPr>
          <w:bCs/>
          <w:lang w:eastAsia="en-US"/>
        </w:rPr>
        <w:t xml:space="preserve">Apstiprināt publicējamo informāciju par </w:t>
      </w:r>
      <w:r w:rsidRPr="009678CD">
        <w:rPr>
          <w:bCs/>
          <w:iCs/>
          <w:lang w:eastAsia="en-US"/>
        </w:rPr>
        <w:t>A</w:t>
      </w:r>
      <w:r w:rsidRPr="009678CD">
        <w:rPr>
          <w:iCs/>
          <w:lang w:eastAsia="ar-SA"/>
        </w:rPr>
        <w:t>pbūves tiesību</w:t>
      </w:r>
      <w:r w:rsidRPr="009678CD">
        <w:rPr>
          <w:bCs/>
          <w:lang w:eastAsia="en-US"/>
        </w:rPr>
        <w:t xml:space="preserve"> objektu, saskaņā ar 4.pielikumu.</w:t>
      </w:r>
    </w:p>
    <w:p w14:paraId="1714AB45" w14:textId="77777777" w:rsidR="009678CD" w:rsidRPr="009678CD" w:rsidRDefault="009678CD">
      <w:pPr>
        <w:numPr>
          <w:ilvl w:val="0"/>
          <w:numId w:val="56"/>
        </w:numPr>
        <w:suppressAutoHyphens/>
        <w:ind w:left="357" w:hanging="357"/>
        <w:jc w:val="both"/>
        <w:rPr>
          <w:lang w:eastAsia="ar-SA"/>
        </w:rPr>
      </w:pPr>
      <w:r w:rsidRPr="009678CD">
        <w:rPr>
          <w:lang w:eastAsia="ar-SA"/>
        </w:rPr>
        <w:t xml:space="preserve">Atbildīgo par lēmuma izpildi noteikt Limbažu novada pašvaldības Pašvaldības īpašumu privatizācijas un atsavināšanas komisijas priekšsēdētāju. </w:t>
      </w:r>
    </w:p>
    <w:p w14:paraId="0EFB3EAD" w14:textId="77777777" w:rsidR="009678CD" w:rsidRPr="009678CD" w:rsidRDefault="009678CD">
      <w:pPr>
        <w:numPr>
          <w:ilvl w:val="0"/>
          <w:numId w:val="56"/>
        </w:numPr>
        <w:suppressAutoHyphens/>
        <w:ind w:left="357" w:hanging="357"/>
        <w:jc w:val="both"/>
        <w:rPr>
          <w:lang w:eastAsia="ar-SA"/>
        </w:rPr>
      </w:pPr>
      <w:r w:rsidRPr="009678CD">
        <w:rPr>
          <w:lang w:eastAsia="ar-SA"/>
        </w:rPr>
        <w:t xml:space="preserve">Kontroli par lēmuma izpildi uzdot Limbažu novada pašvaldības izpilddirektoram. </w:t>
      </w:r>
    </w:p>
    <w:bookmarkEnd w:id="65"/>
    <w:p w14:paraId="00EB30CC" w14:textId="77777777" w:rsidR="00FA7D93" w:rsidRPr="00496279" w:rsidRDefault="00FA7D93" w:rsidP="00410C94">
      <w:pPr>
        <w:autoSpaceDE w:val="0"/>
        <w:autoSpaceDN w:val="0"/>
        <w:adjustRightInd w:val="0"/>
        <w:jc w:val="both"/>
        <w:rPr>
          <w:rFonts w:eastAsia="Calibri"/>
        </w:rPr>
      </w:pPr>
    </w:p>
    <w:p w14:paraId="6CEFA7B3" w14:textId="77777777" w:rsidR="00E728C0" w:rsidRPr="00496279" w:rsidRDefault="00E728C0" w:rsidP="00410C94">
      <w:pPr>
        <w:autoSpaceDE w:val="0"/>
        <w:autoSpaceDN w:val="0"/>
        <w:adjustRightInd w:val="0"/>
        <w:jc w:val="both"/>
        <w:rPr>
          <w:rFonts w:eastAsia="Calibri"/>
        </w:rPr>
      </w:pPr>
    </w:p>
    <w:p w14:paraId="1196A8A4" w14:textId="3936702C" w:rsidR="00FA7D93" w:rsidRPr="00496279" w:rsidRDefault="00FA7D93" w:rsidP="00410C94">
      <w:pPr>
        <w:jc w:val="both"/>
        <w:rPr>
          <w:b/>
          <w:bCs/>
        </w:rPr>
      </w:pPr>
      <w:r w:rsidRPr="00496279">
        <w:rPr>
          <w:b/>
          <w:bCs/>
        </w:rPr>
        <w:t>Lēmums Nr.</w:t>
      </w:r>
      <w:r w:rsidR="00C82151" w:rsidRPr="00496279">
        <w:rPr>
          <w:b/>
          <w:bCs/>
        </w:rPr>
        <w:t xml:space="preserve"> </w:t>
      </w:r>
      <w:r w:rsidR="008D134A" w:rsidRPr="00496279">
        <w:rPr>
          <w:b/>
          <w:bCs/>
        </w:rPr>
        <w:t>848</w:t>
      </w:r>
    </w:p>
    <w:p w14:paraId="5BD06348" w14:textId="228DDED3" w:rsidR="00FA7D93" w:rsidRPr="00496279" w:rsidRDefault="00FA7D93" w:rsidP="00410C94">
      <w:pPr>
        <w:keepNext/>
        <w:jc w:val="center"/>
        <w:outlineLvl w:val="0"/>
        <w:rPr>
          <w:b/>
          <w:bCs/>
          <w:lang w:eastAsia="en-US"/>
        </w:rPr>
      </w:pPr>
      <w:bookmarkStart w:id="73" w:name="_Hlk112682976"/>
      <w:r w:rsidRPr="00496279">
        <w:rPr>
          <w:b/>
          <w:bCs/>
          <w:lang w:eastAsia="en-US"/>
        </w:rPr>
        <w:t>54</w:t>
      </w:r>
      <w:r w:rsidR="00CD11AB" w:rsidRPr="00496279">
        <w:rPr>
          <w:b/>
          <w:bCs/>
          <w:lang w:eastAsia="en-US"/>
        </w:rPr>
        <w:t>.</w:t>
      </w:r>
    </w:p>
    <w:p w14:paraId="227DB497" w14:textId="77777777" w:rsidR="00BA0832" w:rsidRPr="00BA0832" w:rsidRDefault="00BA0832" w:rsidP="00BA0832">
      <w:pPr>
        <w:pBdr>
          <w:bottom w:val="single" w:sz="6" w:space="1" w:color="auto"/>
        </w:pBdr>
        <w:jc w:val="both"/>
        <w:rPr>
          <w:b/>
          <w:bCs/>
        </w:rPr>
      </w:pPr>
      <w:r w:rsidRPr="00BA0832">
        <w:rPr>
          <w:b/>
          <w:bCs/>
          <w:noProof/>
        </w:rPr>
        <w:t>Par nekustamā īpašuma „Dravnieku kūts”, Limbažu pagastā, Limbažu novadā, kadastra Nr. 6664 006 0257, sākumcenas un izsoles noteikumu apstiprināšanu</w:t>
      </w:r>
    </w:p>
    <w:p w14:paraId="4B85D2C8" w14:textId="21CDD75A" w:rsidR="00BA0832" w:rsidRPr="00BA0832" w:rsidRDefault="00BA0832" w:rsidP="00BA0832">
      <w:pPr>
        <w:jc w:val="center"/>
      </w:pPr>
      <w:r w:rsidRPr="00BA0832">
        <w:t xml:space="preserve">Ziņo </w:t>
      </w:r>
      <w:r>
        <w:rPr>
          <w:noProof/>
        </w:rPr>
        <w:t>D. Straubergs</w:t>
      </w:r>
    </w:p>
    <w:p w14:paraId="67F418E6" w14:textId="77777777" w:rsidR="00BA0832" w:rsidRPr="00BA0832" w:rsidRDefault="00BA0832" w:rsidP="00BA0832">
      <w:pPr>
        <w:jc w:val="both"/>
      </w:pPr>
    </w:p>
    <w:p w14:paraId="1A6C0C05" w14:textId="3743CF55" w:rsidR="00BA0832" w:rsidRPr="00BA0832" w:rsidRDefault="00BA0832" w:rsidP="00BA0832">
      <w:pPr>
        <w:ind w:firstLine="720"/>
        <w:jc w:val="both"/>
      </w:pPr>
      <w:r w:rsidRPr="00BA0832">
        <w:t>Limbažu novada pašvaldības īpašumā ir Nekustamais īpašums – “Dravnieku kūts”, Limbažu pagastā, Limbažu novadā, kadastra Nr. 6664 006 0257, kas sastāv no zemes gabala ar kadastra apzīmējumu 6664 006 0257, 0,1783 ha platībā un nedzīvojamā ēkas – fermas 423,3 m</w:t>
      </w:r>
      <w:r w:rsidRPr="00BA0832">
        <w:rPr>
          <w:vertAlign w:val="superscript"/>
        </w:rPr>
        <w:t>2</w:t>
      </w:r>
      <w:r w:rsidRPr="00BA0832">
        <w:t xml:space="preserve"> (kadastra apzīmējums Nr.6664 006 0131 003. Nekustamā īpašuma lietošanas mērķis – lauksaimnieciska rakstura uzņēmumu apbūve. Kadastrālā vērtība nekustamajam īpašumam ir  2056,00 EUR.</w:t>
      </w:r>
    </w:p>
    <w:p w14:paraId="3E15D4D6" w14:textId="77777777" w:rsidR="00BA0832" w:rsidRPr="00BA0832" w:rsidRDefault="00BA0832" w:rsidP="00BA0832">
      <w:pPr>
        <w:ind w:firstLine="720"/>
        <w:jc w:val="both"/>
      </w:pPr>
      <w:r w:rsidRPr="00BA0832">
        <w:t xml:space="preserve">Saskaņā ar Publiskas personas mantas atsavināšanas likuma 4. 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w:t>
      </w:r>
    </w:p>
    <w:p w14:paraId="6692F859" w14:textId="77777777" w:rsidR="00BA0832" w:rsidRPr="00BA0832" w:rsidRDefault="00BA0832" w:rsidP="00BA0832">
      <w:pPr>
        <w:ind w:firstLine="720"/>
        <w:jc w:val="both"/>
      </w:pPr>
      <w:r w:rsidRPr="00BA0832">
        <w:t>Ar Limbažu novada domes 19.12.2019. sēdes lēmumu “</w:t>
      </w:r>
      <w:r w:rsidRPr="00BA0832">
        <w:rPr>
          <w:lang w:eastAsia="en-US"/>
        </w:rPr>
        <w:t xml:space="preserve">Par nekustamā īpašuma </w:t>
      </w:r>
      <w:r w:rsidRPr="00BA0832">
        <w:rPr>
          <w:lang w:eastAsia="x-none"/>
        </w:rPr>
        <w:t>„Dravnieku kūts”, Limbažu pagastā</w:t>
      </w:r>
      <w:r w:rsidRPr="00BA0832">
        <w:rPr>
          <w:lang w:eastAsia="en-US"/>
        </w:rPr>
        <w:t>, Limbažu novadā, kadastra Nr.</w:t>
      </w:r>
      <w:r w:rsidRPr="00BA0832">
        <w:t xml:space="preserve"> </w:t>
      </w:r>
      <w:r w:rsidRPr="00BA0832">
        <w:rPr>
          <w:lang w:eastAsia="x-none"/>
        </w:rPr>
        <w:t>6664 006 0257</w:t>
      </w:r>
      <w:r w:rsidRPr="00BA0832">
        <w:rPr>
          <w:lang w:eastAsia="en-US"/>
        </w:rPr>
        <w:t>, atsavināšanu, izsoles organizēšanu, sākumcenas un izsoles noteikumu apstiprināša</w:t>
      </w:r>
      <w:r w:rsidRPr="00BA0832">
        <w:t>nu” (protokols Nr.28, 17.§). Vienā no rīkotajām izsolēm nosolītājs atteicies slēgt līgumu, uz otro izsoli nav pieteicies neviens pretendents. Šobrīd veikts atkārtots īpašuma vērtējums un būtu no jauna jāorganizē atsavināšanas procedūra.</w:t>
      </w:r>
    </w:p>
    <w:p w14:paraId="2F4E49AC" w14:textId="77777777" w:rsidR="00BA0832" w:rsidRPr="00BA0832" w:rsidRDefault="00BA0832" w:rsidP="00BA0832">
      <w:pPr>
        <w:ind w:firstLine="720"/>
        <w:jc w:val="both"/>
      </w:pPr>
      <w:r w:rsidRPr="00BA0832">
        <w:t>Publiskas personas mantas atsavināšanas likuma 5. panta pirmajā daļā noteikts, ka atļauju atsavināt atvasinātu publisku personu nekustamo īpašumu dod attiecīgās atsavinātās publiskās personas lēmējinstitūcija. Tā kā nekustamais īpašums nav nepieciešams pašvaldības funkciju veikšanai, tas atsavināms Publiskas personas mantas atsavināšanas likumā noteiktajā kārtībā. Nekustamais īpašums “Dravnieku kūts”, Limbažu pagastā, Limbažu novadā, kadastra Nr. 6664 006 0257, nav nepieciešams pašvaldības funkciju nodrošināšanai un ir atsavināms.</w:t>
      </w:r>
    </w:p>
    <w:p w14:paraId="696D0F11" w14:textId="77777777" w:rsidR="00BA0832" w:rsidRPr="00BA0832" w:rsidRDefault="00BA0832" w:rsidP="00BA0832">
      <w:pPr>
        <w:ind w:firstLine="720"/>
        <w:jc w:val="both"/>
      </w:pPr>
      <w:r w:rsidRPr="00BA0832">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p>
    <w:p w14:paraId="17E7F93D" w14:textId="77777777" w:rsidR="00BA0832" w:rsidRPr="00BA0832" w:rsidRDefault="00BA0832" w:rsidP="00BA0832">
      <w:pPr>
        <w:ind w:firstLine="720"/>
        <w:jc w:val="both"/>
      </w:pPr>
      <w:r w:rsidRPr="00BA0832">
        <w:t>Saskaņā ar likuma „Par pašvaldībām” 14. panta pirmās daļas 2. punktu, pildot savas funkcijas, pašvaldībām likumā noteiktajā kārtībā ir tiesības iegūt un atsavināt kustamo un nekustamo mantu, privatizēt pašvaldību īpašuma objektus, slēgt darījumus, kā arī veikt citas privāttiesiska rakstura darbības. Saskaņā ar šā likuma 21. panta pirmās daļas 17. punktu, tikai dome var lemt par pašvaldības nekustamā īpašuma atsavināšanu, ieķīlāšanu vai privatizēšanu, kā arī par nekustamās mantas iegūšanu pašvaldības īpašumā.</w:t>
      </w:r>
    </w:p>
    <w:p w14:paraId="39514884" w14:textId="77777777" w:rsidR="00BA0832" w:rsidRPr="00BA0832" w:rsidRDefault="00BA0832" w:rsidP="00BA0832">
      <w:pPr>
        <w:ind w:firstLine="720"/>
        <w:jc w:val="both"/>
        <w:rPr>
          <w:b/>
          <w:bCs/>
          <w:lang w:eastAsia="en-US"/>
        </w:rPr>
      </w:pPr>
      <w:r w:rsidRPr="00BA0832">
        <w:rPr>
          <w:lang w:eastAsia="en-US"/>
        </w:rPr>
        <w:lastRenderedPageBreak/>
        <w:t>Sertificēta nekustamā īpašuma vērtētāja ir novērtējusi šo nekustamo īpašumu, tā iespējamo tirgus vērtību</w:t>
      </w:r>
      <w:r w:rsidRPr="00BA0832">
        <w:rPr>
          <w:b/>
          <w:bCs/>
          <w:lang w:eastAsia="en-US"/>
        </w:rPr>
        <w:t xml:space="preserve"> </w:t>
      </w:r>
      <w:r w:rsidRPr="00BA0832">
        <w:rPr>
          <w:lang w:eastAsia="en-US"/>
        </w:rPr>
        <w:t xml:space="preserve">nosakot 2700,00 (divi tūkstoši septiņi simti eiro).   </w:t>
      </w:r>
    </w:p>
    <w:p w14:paraId="7E57C1FF" w14:textId="77777777" w:rsidR="00BA0832" w:rsidRPr="00BA0832" w:rsidRDefault="00BA0832" w:rsidP="00BA0832">
      <w:pPr>
        <w:ind w:firstLine="720"/>
        <w:jc w:val="both"/>
        <w:rPr>
          <w:b/>
          <w:bCs/>
          <w:lang w:eastAsia="en-US"/>
        </w:rPr>
      </w:pPr>
      <w:r w:rsidRPr="00BA0832">
        <w:rPr>
          <w:rFonts w:eastAsia="Calibri" w:cs="Arial"/>
          <w:lang w:eastAsia="en-US"/>
        </w:rPr>
        <w:t xml:space="preserve">Tā kā nekustamais īpašums </w:t>
      </w:r>
      <w:r w:rsidRPr="00BA0832">
        <w:rPr>
          <w:lang w:eastAsia="en-US"/>
        </w:rPr>
        <w:t xml:space="preserve">“Dravnieku kūts”, Limbažu pagastā, Limbažu novadā, kadastra Nr. 6664 006 0257, </w:t>
      </w:r>
      <w:r w:rsidRPr="00BA0832">
        <w:rPr>
          <w:rFonts w:eastAsia="Calibri" w:cs="Arial"/>
          <w:lang w:eastAsia="en-US"/>
        </w:rPr>
        <w:t xml:space="preserve">nav nepieciešams pašvaldības funkciju veikšanai, tas atsavināms pārdodot izsolē.        </w:t>
      </w:r>
    </w:p>
    <w:p w14:paraId="1AF9E953" w14:textId="77777777" w:rsidR="00BA0832" w:rsidRPr="00496279" w:rsidRDefault="00BA0832" w:rsidP="00BA0832">
      <w:pPr>
        <w:ind w:firstLine="720"/>
        <w:jc w:val="both"/>
        <w:rPr>
          <w:b/>
          <w:bCs/>
        </w:rPr>
      </w:pPr>
      <w:r w:rsidRPr="00BA0832">
        <w:rPr>
          <w:rFonts w:eastAsia="Calibri" w:cs="Arial"/>
        </w:rPr>
        <w:t xml:space="preserve">Ņemot vērā minēto un pamatojoties uz likuma „Par pašvaldībām” 14.panta pirmās daļas 2.punktu, 21.panta pirmās daļas 17.punktu, Publiskas personas mantas atsavināšanas likuma 3.panta pirmās daļas 1.punktu, 8.panta trešo daļu, 10.pantu un 15.pantu, </w:t>
      </w:r>
      <w:r w:rsidRPr="00496279">
        <w:rPr>
          <w:rFonts w:cs="Tahoma"/>
          <w:b/>
          <w:kern w:val="1"/>
          <w:lang w:eastAsia="hi-IN" w:bidi="hi-IN"/>
        </w:rPr>
        <w:t>a</w:t>
      </w:r>
      <w:r w:rsidRPr="00496279">
        <w:rPr>
          <w:b/>
          <w:bCs/>
        </w:rPr>
        <w:t>tklāti balsojot: PAR</w:t>
      </w:r>
      <w:r w:rsidRPr="00496279">
        <w:t xml:space="preserve"> – 1</w:t>
      </w:r>
      <w:r>
        <w:t>1</w:t>
      </w:r>
      <w:r w:rsidRPr="00496279">
        <w:t xml:space="preserve"> deputāti (</w:t>
      </w:r>
      <w:r w:rsidRPr="00496279">
        <w:rPr>
          <w:rFonts w:eastAsia="Calibri"/>
          <w:szCs w:val="22"/>
          <w:lang w:eastAsia="en-US"/>
        </w:rPr>
        <w:t>Edžus Arums, Jānis Bakmanis, Māris Beļaunieks, Lija Jokste, Aigars Legzdiņš, Dāvis Melnalksnis, Rūdolfs Pelēkais, Ziedonis Rubezis, Dagnis Straubergs, Regīna Tamane, Didzis Zemmers)</w:t>
      </w:r>
      <w:r w:rsidRPr="00496279">
        <w:t xml:space="preserve">, </w:t>
      </w:r>
      <w:r w:rsidRPr="00496279">
        <w:rPr>
          <w:b/>
          <w:bCs/>
        </w:rPr>
        <w:t>PRET –</w:t>
      </w:r>
      <w:r w:rsidRPr="00496279">
        <w:t xml:space="preserve"> nav, </w:t>
      </w:r>
      <w:r w:rsidRPr="00496279">
        <w:rPr>
          <w:b/>
          <w:bCs/>
        </w:rPr>
        <w:t>ATTURAS –</w:t>
      </w:r>
      <w:r w:rsidRPr="00496279">
        <w:t xml:space="preserve"> nav, </w:t>
      </w:r>
      <w:r>
        <w:t xml:space="preserve">balsojumā nepiedalās deputāts </w:t>
      </w:r>
      <w:r w:rsidRPr="00496279">
        <w:rPr>
          <w:rFonts w:eastAsia="Calibri"/>
          <w:szCs w:val="22"/>
          <w:lang w:eastAsia="en-US"/>
        </w:rPr>
        <w:t xml:space="preserve">Andris Garklāvs, </w:t>
      </w:r>
      <w:r w:rsidRPr="00496279">
        <w:t>Limbažu novada dome</w:t>
      </w:r>
      <w:r w:rsidRPr="00496279">
        <w:rPr>
          <w:b/>
          <w:bCs/>
        </w:rPr>
        <w:t xml:space="preserve"> NOLEMJ:</w:t>
      </w:r>
    </w:p>
    <w:p w14:paraId="1196D7C9" w14:textId="0078DCF0" w:rsidR="00BA0832" w:rsidRPr="00BA0832" w:rsidRDefault="00BA0832" w:rsidP="00BA0832">
      <w:pPr>
        <w:ind w:firstLine="720"/>
        <w:jc w:val="both"/>
      </w:pPr>
    </w:p>
    <w:p w14:paraId="62E0EF38" w14:textId="71B1FB5F" w:rsidR="00BA0832" w:rsidRPr="00BA0832" w:rsidRDefault="00BA0832">
      <w:pPr>
        <w:numPr>
          <w:ilvl w:val="0"/>
          <w:numId w:val="57"/>
        </w:numPr>
        <w:autoSpaceDE w:val="0"/>
        <w:autoSpaceDN w:val="0"/>
        <w:adjustRightInd w:val="0"/>
        <w:ind w:left="357" w:hanging="357"/>
        <w:jc w:val="both"/>
      </w:pPr>
      <w:r w:rsidRPr="00BA0832">
        <w:t>Atsavināt pašvaldībai piekritīgo nekustamo īpašumu “Dravnieku kūts”, Limbažu pagastā, Limbažu novadā, kadastra Nr. 6664 006 0257, kas sastāv no zemes gabala ar kadastra apzīmējumu 6664 006 0257, 0,1783 ha platībā un nedzīvojamā ēkas – fermas 423,3 m</w:t>
      </w:r>
      <w:r w:rsidRPr="00BA0832">
        <w:rPr>
          <w:vertAlign w:val="superscript"/>
        </w:rPr>
        <w:t>2</w:t>
      </w:r>
      <w:r w:rsidRPr="00BA0832">
        <w:t xml:space="preserve"> (kadastra apzīmējums Nr.6664 006 0131 003), nosakot, ka tas nav nepieciešams pašvaldības funkciju veikšanai</w:t>
      </w:r>
      <w:r>
        <w:t>,</w:t>
      </w:r>
      <w:r w:rsidRPr="00BA0832">
        <w:t xml:space="preserve"> pārdodot mutiskā izsolē ar augšupejošu soli.       </w:t>
      </w:r>
    </w:p>
    <w:p w14:paraId="6A460FD5" w14:textId="77777777" w:rsidR="00BA0832" w:rsidRPr="00BA0832" w:rsidRDefault="00BA0832">
      <w:pPr>
        <w:numPr>
          <w:ilvl w:val="0"/>
          <w:numId w:val="57"/>
        </w:numPr>
        <w:autoSpaceDE w:val="0"/>
        <w:autoSpaceDN w:val="0"/>
        <w:adjustRightInd w:val="0"/>
        <w:ind w:left="357" w:hanging="357"/>
        <w:jc w:val="both"/>
        <w:rPr>
          <w:rFonts w:eastAsia="Calibri"/>
          <w:lang w:eastAsia="en-US"/>
        </w:rPr>
      </w:pPr>
      <w:r w:rsidRPr="00BA0832">
        <w:rPr>
          <w:rFonts w:eastAsia="Calibri"/>
          <w:lang w:eastAsia="en-US"/>
        </w:rPr>
        <w:t xml:space="preserve">Apstiprināt nekustamā </w:t>
      </w:r>
      <w:r w:rsidRPr="00BA0832">
        <w:rPr>
          <w:lang w:eastAsia="en-US"/>
        </w:rPr>
        <w:t>īpašuma “Dravnieku kūts”, Limbažu pagastā, Limbažu novadā, kadastra Nr. 6664 006 0257</w:t>
      </w:r>
      <w:r w:rsidRPr="00BA0832">
        <w:rPr>
          <w:rFonts w:eastAsia="Calibri"/>
          <w:lang w:eastAsia="en-US"/>
        </w:rPr>
        <w:t xml:space="preserve">, </w:t>
      </w:r>
      <w:r w:rsidRPr="00BA0832">
        <w:rPr>
          <w:lang w:eastAsia="en-US"/>
        </w:rPr>
        <w:t>kas sastāv no zemes gabala ar kadastra apzīmējumu 6664 006 0257, 0,1783 ha platībā un nedzīvojamā ēkas – fermas 423,3 m</w:t>
      </w:r>
      <w:r w:rsidRPr="00BA0832">
        <w:rPr>
          <w:vertAlign w:val="superscript"/>
          <w:lang w:eastAsia="en-US"/>
        </w:rPr>
        <w:t>2</w:t>
      </w:r>
      <w:r w:rsidRPr="00BA0832">
        <w:rPr>
          <w:lang w:eastAsia="en-US"/>
        </w:rPr>
        <w:t xml:space="preserve"> (kadastra apzīmējums Nr.6664 006 0131 003)</w:t>
      </w:r>
      <w:r w:rsidRPr="00BA0832">
        <w:rPr>
          <w:rFonts w:eastAsia="Calibri"/>
          <w:lang w:eastAsia="en-US"/>
        </w:rPr>
        <w:t xml:space="preserve">, sākumcenu 2700.00 EUR (divi tūkstoši septiņi simti eiro un 00 centi).       </w:t>
      </w:r>
    </w:p>
    <w:p w14:paraId="1CDA4C14" w14:textId="11590754" w:rsidR="00BA0832" w:rsidRPr="00BA0832" w:rsidRDefault="00BA0832">
      <w:pPr>
        <w:numPr>
          <w:ilvl w:val="0"/>
          <w:numId w:val="57"/>
        </w:numPr>
        <w:autoSpaceDE w:val="0"/>
        <w:autoSpaceDN w:val="0"/>
        <w:adjustRightInd w:val="0"/>
        <w:ind w:left="357" w:hanging="357"/>
        <w:jc w:val="both"/>
        <w:rPr>
          <w:rFonts w:eastAsia="Calibri"/>
          <w:lang w:eastAsia="en-US"/>
        </w:rPr>
      </w:pPr>
      <w:r w:rsidRPr="00BA0832">
        <w:rPr>
          <w:rFonts w:eastAsia="Calibri"/>
          <w:lang w:eastAsia="en-US"/>
        </w:rPr>
        <w:t xml:space="preserve">Apstiprināt Limbažu novada pašvaldības nekustamā </w:t>
      </w:r>
      <w:r w:rsidRPr="00BA0832">
        <w:rPr>
          <w:lang w:eastAsia="en-US"/>
        </w:rPr>
        <w:t>“Dravnieku kūts”, Limbažu pagastā</w:t>
      </w:r>
      <w:r w:rsidRPr="00BA0832">
        <w:rPr>
          <w:rFonts w:eastAsia="Calibri"/>
          <w:lang w:eastAsia="en-US"/>
        </w:rPr>
        <w:t xml:space="preserve">, Limbažu novadā, izsoles noteikumu projektu (pielikumā).      </w:t>
      </w:r>
    </w:p>
    <w:p w14:paraId="7DA54BBE" w14:textId="1F7AE3C1" w:rsidR="00BA0832" w:rsidRPr="00BA0832" w:rsidRDefault="00BA0832">
      <w:pPr>
        <w:numPr>
          <w:ilvl w:val="0"/>
          <w:numId w:val="57"/>
        </w:numPr>
        <w:autoSpaceDE w:val="0"/>
        <w:autoSpaceDN w:val="0"/>
        <w:adjustRightInd w:val="0"/>
        <w:ind w:left="357" w:hanging="357"/>
        <w:jc w:val="both"/>
        <w:rPr>
          <w:rFonts w:eastAsia="Calibri"/>
          <w:lang w:eastAsia="en-US"/>
        </w:rPr>
      </w:pPr>
      <w:r w:rsidRPr="00BA0832">
        <w:rPr>
          <w:rFonts w:eastAsia="Calibri"/>
          <w:lang w:eastAsia="en-US"/>
        </w:rPr>
        <w:t xml:space="preserve">Uzdot Limbažu novada pašvaldības īpašumu privatizācijas un atsavināšanas komisijai veikt Publiskas personas mantas atsavināšanas likumā noteiktās darbības, lai atsavinātu nekustamo īpašumu </w:t>
      </w:r>
      <w:r w:rsidRPr="00BA0832">
        <w:rPr>
          <w:lang w:eastAsia="en-US"/>
        </w:rPr>
        <w:t>“Dravnieku kūts”, Limbažu pagastā</w:t>
      </w:r>
      <w:r w:rsidRPr="00BA0832">
        <w:rPr>
          <w:rFonts w:eastAsia="Calibri"/>
          <w:lang w:eastAsia="en-US"/>
        </w:rPr>
        <w:t xml:space="preserve">, Limbažu novadā.  </w:t>
      </w:r>
    </w:p>
    <w:bookmarkEnd w:id="73"/>
    <w:p w14:paraId="600AEC4A" w14:textId="77777777" w:rsidR="0061211D" w:rsidRPr="00496279" w:rsidRDefault="0061211D" w:rsidP="00410C94">
      <w:pPr>
        <w:autoSpaceDE w:val="0"/>
        <w:autoSpaceDN w:val="0"/>
        <w:adjustRightInd w:val="0"/>
        <w:jc w:val="both"/>
        <w:rPr>
          <w:rFonts w:eastAsia="Calibri"/>
        </w:rPr>
      </w:pPr>
    </w:p>
    <w:p w14:paraId="4DEF35CC" w14:textId="77777777" w:rsidR="00E728C0" w:rsidRPr="00496279" w:rsidRDefault="00E728C0" w:rsidP="00410C94">
      <w:pPr>
        <w:autoSpaceDE w:val="0"/>
        <w:autoSpaceDN w:val="0"/>
        <w:adjustRightInd w:val="0"/>
        <w:jc w:val="both"/>
        <w:rPr>
          <w:rFonts w:eastAsia="Calibri"/>
        </w:rPr>
      </w:pPr>
    </w:p>
    <w:p w14:paraId="7458CA64" w14:textId="0FAEC086" w:rsidR="00E728C0" w:rsidRPr="00496279" w:rsidRDefault="00990AFE" w:rsidP="00410C94">
      <w:pPr>
        <w:jc w:val="both"/>
        <w:rPr>
          <w:b/>
          <w:bCs/>
        </w:rPr>
      </w:pPr>
      <w:r w:rsidRPr="00496279">
        <w:rPr>
          <w:b/>
          <w:bCs/>
        </w:rPr>
        <w:t>Lēmums Nr.</w:t>
      </w:r>
      <w:r w:rsidR="00C82151" w:rsidRPr="00496279">
        <w:rPr>
          <w:b/>
          <w:bCs/>
        </w:rPr>
        <w:t xml:space="preserve"> </w:t>
      </w:r>
      <w:r w:rsidR="008D134A" w:rsidRPr="00496279">
        <w:rPr>
          <w:b/>
          <w:bCs/>
        </w:rPr>
        <w:t>849</w:t>
      </w:r>
    </w:p>
    <w:p w14:paraId="712B2736" w14:textId="10DFC1CC" w:rsidR="00990AFE" w:rsidRPr="00496279" w:rsidRDefault="00990AFE" w:rsidP="00481193">
      <w:pPr>
        <w:keepNext/>
        <w:jc w:val="center"/>
        <w:outlineLvl w:val="0"/>
        <w:rPr>
          <w:b/>
          <w:bCs/>
          <w:lang w:eastAsia="en-US"/>
        </w:rPr>
      </w:pPr>
      <w:bookmarkStart w:id="74" w:name="_Hlk112683749"/>
      <w:r w:rsidRPr="00496279">
        <w:rPr>
          <w:b/>
          <w:bCs/>
          <w:lang w:eastAsia="en-US"/>
        </w:rPr>
        <w:t>55</w:t>
      </w:r>
      <w:r w:rsidR="00CD11AB" w:rsidRPr="00496279">
        <w:rPr>
          <w:b/>
          <w:bCs/>
          <w:lang w:eastAsia="en-US"/>
        </w:rPr>
        <w:t>.</w:t>
      </w:r>
    </w:p>
    <w:p w14:paraId="6400B206" w14:textId="77777777" w:rsidR="00481193" w:rsidRPr="00481193" w:rsidRDefault="00481193" w:rsidP="00481193">
      <w:pPr>
        <w:pBdr>
          <w:top w:val="nil"/>
          <w:left w:val="nil"/>
          <w:bottom w:val="single" w:sz="4" w:space="1" w:color="auto"/>
          <w:right w:val="nil"/>
        </w:pBdr>
        <w:jc w:val="both"/>
        <w:rPr>
          <w:rFonts w:eastAsia="Calibri"/>
          <w:b/>
          <w:lang w:eastAsia="en-US"/>
        </w:rPr>
      </w:pPr>
      <w:r w:rsidRPr="00481193">
        <w:rPr>
          <w:rFonts w:eastAsia="Calibri"/>
          <w:b/>
          <w:lang w:eastAsia="en-US"/>
        </w:rPr>
        <w:t>Par nekustamā īpašuma “Jūriņas”, Vārzās, Skultes pagastā, Limbažu novadā, sastāvā ietilpstošās zemes vienības ar kadastra apzīmējumu 6676 007 0007 atmežošanu</w:t>
      </w:r>
    </w:p>
    <w:p w14:paraId="09BA8239" w14:textId="187572E1" w:rsidR="00481193" w:rsidRPr="00481193" w:rsidRDefault="00481193" w:rsidP="00481193">
      <w:pPr>
        <w:ind w:right="-482"/>
        <w:jc w:val="center"/>
        <w:rPr>
          <w:rFonts w:eastAsia="Calibri"/>
          <w:lang w:eastAsia="en-US"/>
        </w:rPr>
      </w:pPr>
      <w:r w:rsidRPr="00481193">
        <w:rPr>
          <w:rFonts w:eastAsia="Calibri"/>
          <w:lang w:eastAsia="en-US"/>
        </w:rPr>
        <w:t xml:space="preserve">Ziņo </w:t>
      </w:r>
      <w:r>
        <w:rPr>
          <w:rFonts w:eastAsia="Calibri"/>
          <w:lang w:eastAsia="en-US"/>
        </w:rPr>
        <w:t>D. Straubergs</w:t>
      </w:r>
    </w:p>
    <w:p w14:paraId="3F75C5BF" w14:textId="77777777" w:rsidR="00664170" w:rsidRDefault="00664170" w:rsidP="00481193">
      <w:pPr>
        <w:ind w:firstLine="720"/>
        <w:jc w:val="both"/>
        <w:rPr>
          <w:rFonts w:eastAsia="Calibri"/>
          <w:lang w:eastAsia="en-US"/>
        </w:rPr>
      </w:pPr>
    </w:p>
    <w:p w14:paraId="475A6F5C" w14:textId="77777777" w:rsidR="00664170" w:rsidRDefault="00664170" w:rsidP="00481193">
      <w:pPr>
        <w:ind w:firstLine="720"/>
        <w:jc w:val="both"/>
        <w:rPr>
          <w:rFonts w:eastAsia="Calibri"/>
          <w:lang w:eastAsia="en-US"/>
        </w:rPr>
      </w:pPr>
      <w:r>
        <w:rPr>
          <w:rFonts w:eastAsia="Calibri"/>
          <w:lang w:eastAsia="en-US"/>
        </w:rPr>
        <w:t>[..]</w:t>
      </w:r>
    </w:p>
    <w:p w14:paraId="276E4489" w14:textId="736EFA4E" w:rsidR="00481193" w:rsidRPr="00496279" w:rsidRDefault="00481193" w:rsidP="00481193">
      <w:pPr>
        <w:ind w:firstLine="720"/>
        <w:jc w:val="both"/>
        <w:rPr>
          <w:b/>
          <w:bCs/>
        </w:rPr>
      </w:pPr>
      <w:r w:rsidRPr="00481193">
        <w:rPr>
          <w:rFonts w:eastAsia="Calibri"/>
          <w:lang w:eastAsia="en-US"/>
        </w:rPr>
        <w:t xml:space="preserve">Pamatojoties uz iepriekš minēto, kā arī Meža likuma 41.panta pirmo daļu, Ministru kabineta 2012.gada 18.decembra noteikumu Nr.889 “Noteikumi par atmežošanas kompensācijas noteikšanas kritērijiem, aprēķināšanas un atlīdzināšanas kārtību” 17.1. un 18.punktu, Limbažu novada teritorijas plānojuma 2012.-2024.gadam Teritorijas izmantošanas un apbūves noteikumu 252.punktu, Ministru kabineta 2013.gada 5.marta noteikumu Nr. 118 “Kārtība, kādā lauksaimniecībā izmantojamo zemi ierīko mežā, kā arī izsniedz atļauju tās ierīkošanai” 7., 10., 11., 12., 13., 15.punktu, </w:t>
      </w:r>
      <w:r w:rsidRPr="00496279">
        <w:rPr>
          <w:rFonts w:cs="Tahoma"/>
          <w:b/>
          <w:kern w:val="1"/>
          <w:lang w:eastAsia="hi-IN" w:bidi="hi-IN"/>
        </w:rPr>
        <w:t>a</w:t>
      </w:r>
      <w:r w:rsidRPr="00496279">
        <w:rPr>
          <w:b/>
          <w:bCs/>
        </w:rPr>
        <w:t>tklāti balsojot: PAR</w:t>
      </w:r>
      <w:r w:rsidRPr="00496279">
        <w:t xml:space="preserve"> – 12 deputāti (</w:t>
      </w:r>
      <w:r w:rsidRPr="00496279">
        <w:rPr>
          <w:rFonts w:eastAsia="Calibri"/>
          <w:szCs w:val="22"/>
          <w:lang w:eastAsia="en-US"/>
        </w:rPr>
        <w:t>Edžus Arums, Jānis Bakmanis, Māris Beļaunieks, Andris Garklāvs, Lija Jokste, Aigars Legzdiņš, Dāvis Melnalksnis, Rūdolfs Pelēkais, Ziedonis Rubezis, Dagnis Straubergs, Regīna Tamane, Didzis Zemmers)</w:t>
      </w:r>
      <w:r w:rsidRPr="00496279">
        <w:t xml:space="preserve">, </w:t>
      </w:r>
      <w:r w:rsidRPr="00496279">
        <w:rPr>
          <w:b/>
          <w:bCs/>
        </w:rPr>
        <w:t>PRET –</w:t>
      </w:r>
      <w:r w:rsidRPr="00496279">
        <w:t xml:space="preserve"> nav, </w:t>
      </w:r>
      <w:r w:rsidRPr="00496279">
        <w:rPr>
          <w:b/>
          <w:bCs/>
        </w:rPr>
        <w:t>ATTURAS –</w:t>
      </w:r>
      <w:r w:rsidRPr="00496279">
        <w:t xml:space="preserve"> nav, Limbažu novada dome</w:t>
      </w:r>
      <w:r w:rsidRPr="00496279">
        <w:rPr>
          <w:b/>
          <w:bCs/>
        </w:rPr>
        <w:t xml:space="preserve"> NOLEMJ:</w:t>
      </w:r>
    </w:p>
    <w:p w14:paraId="13A18195" w14:textId="4C4806B3" w:rsidR="00481193" w:rsidRPr="00481193" w:rsidRDefault="00481193" w:rsidP="00481193">
      <w:pPr>
        <w:ind w:firstLine="720"/>
        <w:jc w:val="both"/>
        <w:rPr>
          <w:rFonts w:eastAsia="Calibri"/>
          <w:highlight w:val="yellow"/>
          <w:lang w:eastAsia="en-US"/>
        </w:rPr>
      </w:pPr>
    </w:p>
    <w:p w14:paraId="35F4FCBC" w14:textId="170E4DDC" w:rsidR="00481193" w:rsidRPr="00481193" w:rsidRDefault="00481193">
      <w:pPr>
        <w:numPr>
          <w:ilvl w:val="0"/>
          <w:numId w:val="58"/>
        </w:numPr>
        <w:tabs>
          <w:tab w:val="left" w:pos="357"/>
          <w:tab w:val="num" w:pos="567"/>
        </w:tabs>
        <w:ind w:left="357" w:hanging="357"/>
        <w:jc w:val="both"/>
        <w:rPr>
          <w:rFonts w:eastAsia="Calibri"/>
          <w:lang w:eastAsia="en-US"/>
        </w:rPr>
      </w:pPr>
      <w:r w:rsidRPr="00481193">
        <w:rPr>
          <w:rFonts w:eastAsia="Calibri"/>
          <w:lang w:eastAsia="en-US"/>
        </w:rPr>
        <w:t xml:space="preserve">Atļaut </w:t>
      </w:r>
      <w:r w:rsidR="00664170">
        <w:t>(vārds, uzvārds)</w:t>
      </w:r>
      <w:r w:rsidR="00664170">
        <w:t xml:space="preserve"> </w:t>
      </w:r>
      <w:r w:rsidRPr="00481193">
        <w:rPr>
          <w:rFonts w:eastAsia="Calibri"/>
          <w:lang w:eastAsia="en-US"/>
        </w:rPr>
        <w:t>atmežot meža zemi 0,0600 ha platībā, kas aizņem daļu no nekustamā īpašuma “Jūriņas”, Vārzās, Skultes pagastā, Limbažu novadā, sastāvā ietilpstošas zemes vienības ar kadastra apzīmējumu 6676 007 0004 (platība 2,0 ha), tajā ierīkojot lauksaimniecības zemi</w:t>
      </w:r>
      <w:r>
        <w:rPr>
          <w:rFonts w:eastAsia="Calibri"/>
          <w:lang w:eastAsia="en-US"/>
        </w:rPr>
        <w:t xml:space="preserve"> </w:t>
      </w:r>
      <w:r w:rsidRPr="00481193">
        <w:rPr>
          <w:rFonts w:eastAsia="Calibri"/>
          <w:lang w:eastAsia="en-US"/>
        </w:rPr>
        <w:t>- augļu dārzu (shēma pielikumā).</w:t>
      </w:r>
    </w:p>
    <w:p w14:paraId="12907657" w14:textId="77777777" w:rsidR="00481193" w:rsidRPr="00481193" w:rsidRDefault="00481193">
      <w:pPr>
        <w:numPr>
          <w:ilvl w:val="0"/>
          <w:numId w:val="58"/>
        </w:numPr>
        <w:tabs>
          <w:tab w:val="left" w:pos="357"/>
          <w:tab w:val="num" w:pos="567"/>
        </w:tabs>
        <w:ind w:left="357" w:hanging="357"/>
        <w:jc w:val="both"/>
        <w:rPr>
          <w:rFonts w:eastAsia="Calibri"/>
          <w:lang w:eastAsia="en-US"/>
        </w:rPr>
      </w:pPr>
      <w:r w:rsidRPr="00481193">
        <w:rPr>
          <w:rFonts w:eastAsia="Calibri"/>
          <w:lang w:eastAsia="en-US"/>
        </w:rPr>
        <w:t>Atļauja derīga trīs gadus. Atļaujas derīguma termiņa laikā darbības ierosinātājs veic atmežošanu.</w:t>
      </w:r>
    </w:p>
    <w:p w14:paraId="4B18AA5E" w14:textId="2AE4EA24" w:rsidR="00481193" w:rsidRPr="00481193" w:rsidRDefault="00481193">
      <w:pPr>
        <w:numPr>
          <w:ilvl w:val="0"/>
          <w:numId w:val="58"/>
        </w:numPr>
        <w:tabs>
          <w:tab w:val="left" w:pos="357"/>
          <w:tab w:val="num" w:pos="567"/>
        </w:tabs>
        <w:ind w:left="357" w:hanging="357"/>
        <w:jc w:val="both"/>
        <w:rPr>
          <w:rFonts w:eastAsia="Calibri"/>
          <w:lang w:eastAsia="en-US"/>
        </w:rPr>
      </w:pPr>
      <w:r w:rsidRPr="00481193">
        <w:rPr>
          <w:rFonts w:eastAsia="Calibri"/>
          <w:lang w:eastAsia="en-US"/>
        </w:rPr>
        <w:t xml:space="preserve">Šo lēmumu var pārsūdzēt Administratīvajā rajona tiesā </w:t>
      </w:r>
      <w:r w:rsidRPr="00481193">
        <w:rPr>
          <w:rFonts w:eastAsia="Calibri"/>
          <w:bCs/>
          <w:lang w:eastAsia="en-US"/>
        </w:rPr>
        <w:t>Valmieras tiesu namā (Voldemāra Baloža ielā 13A, Valmierā, LV-4201) viena mēneša laikā no tā spēkā stāšanās dienas.</w:t>
      </w:r>
    </w:p>
    <w:p w14:paraId="0C4CABEC" w14:textId="77777777" w:rsidR="00481193" w:rsidRPr="00481193" w:rsidRDefault="00481193">
      <w:pPr>
        <w:numPr>
          <w:ilvl w:val="0"/>
          <w:numId w:val="58"/>
        </w:numPr>
        <w:tabs>
          <w:tab w:val="left" w:pos="357"/>
          <w:tab w:val="num" w:pos="567"/>
        </w:tabs>
        <w:ind w:left="357" w:hanging="357"/>
        <w:jc w:val="both"/>
        <w:rPr>
          <w:rFonts w:eastAsia="Calibri"/>
          <w:lang w:eastAsia="en-US"/>
        </w:rPr>
      </w:pPr>
      <w:r w:rsidRPr="00481193">
        <w:rPr>
          <w:rFonts w:eastAsia="Calibri"/>
          <w:lang w:eastAsia="en-US"/>
        </w:rPr>
        <w:lastRenderedPageBreak/>
        <w:t>Kontroli par lēmuma izpildi uzdot Limbažu novada pašvaldības izpilddirektoram.</w:t>
      </w:r>
    </w:p>
    <w:bookmarkEnd w:id="74"/>
    <w:p w14:paraId="4EBC6BE8" w14:textId="77777777" w:rsidR="0061211D" w:rsidRPr="00496279" w:rsidRDefault="0061211D" w:rsidP="00410C94">
      <w:pPr>
        <w:autoSpaceDE w:val="0"/>
        <w:autoSpaceDN w:val="0"/>
        <w:adjustRightInd w:val="0"/>
        <w:jc w:val="both"/>
        <w:rPr>
          <w:rFonts w:eastAsia="Calibri"/>
        </w:rPr>
      </w:pPr>
    </w:p>
    <w:p w14:paraId="1A5C7D3B" w14:textId="77777777" w:rsidR="001253B2" w:rsidRPr="00496279" w:rsidRDefault="001253B2" w:rsidP="00410C94">
      <w:pPr>
        <w:autoSpaceDE w:val="0"/>
        <w:autoSpaceDN w:val="0"/>
        <w:adjustRightInd w:val="0"/>
        <w:jc w:val="both"/>
        <w:rPr>
          <w:rFonts w:eastAsia="Calibri"/>
        </w:rPr>
      </w:pPr>
    </w:p>
    <w:p w14:paraId="41018101" w14:textId="717ECCDC" w:rsidR="00E728C0" w:rsidRPr="00496279" w:rsidRDefault="007A0B32" w:rsidP="00410C94">
      <w:pPr>
        <w:jc w:val="both"/>
        <w:rPr>
          <w:b/>
          <w:bCs/>
        </w:rPr>
      </w:pPr>
      <w:r w:rsidRPr="00496279">
        <w:rPr>
          <w:b/>
          <w:bCs/>
        </w:rPr>
        <w:t>Lēmums Nr.</w:t>
      </w:r>
      <w:r w:rsidR="00C82151" w:rsidRPr="00496279">
        <w:rPr>
          <w:b/>
          <w:bCs/>
        </w:rPr>
        <w:t xml:space="preserve"> </w:t>
      </w:r>
      <w:r w:rsidR="008D134A" w:rsidRPr="00496279">
        <w:rPr>
          <w:b/>
          <w:bCs/>
        </w:rPr>
        <w:t>850</w:t>
      </w:r>
    </w:p>
    <w:p w14:paraId="5C32866D" w14:textId="592A84CC" w:rsidR="007A0B32" w:rsidRPr="00496279" w:rsidRDefault="007A0B32" w:rsidP="00410C94">
      <w:pPr>
        <w:keepNext/>
        <w:jc w:val="center"/>
        <w:outlineLvl w:val="0"/>
        <w:rPr>
          <w:b/>
          <w:bCs/>
          <w:lang w:eastAsia="en-US"/>
        </w:rPr>
      </w:pPr>
      <w:bookmarkStart w:id="75" w:name="_Hlk112684154"/>
      <w:r w:rsidRPr="00496279">
        <w:rPr>
          <w:b/>
          <w:bCs/>
          <w:lang w:eastAsia="en-US"/>
        </w:rPr>
        <w:t>56</w:t>
      </w:r>
      <w:r w:rsidR="00CD11AB" w:rsidRPr="00496279">
        <w:rPr>
          <w:b/>
          <w:bCs/>
          <w:lang w:eastAsia="en-US"/>
        </w:rPr>
        <w:t>.</w:t>
      </w:r>
    </w:p>
    <w:p w14:paraId="7EB64AD5" w14:textId="77777777" w:rsidR="00CF584D" w:rsidRPr="00CF584D" w:rsidRDefault="00CF584D" w:rsidP="00CF584D">
      <w:pPr>
        <w:pBdr>
          <w:bottom w:val="single" w:sz="6" w:space="1" w:color="auto"/>
        </w:pBdr>
        <w:jc w:val="both"/>
        <w:rPr>
          <w:b/>
          <w:bCs/>
          <w:strike/>
        </w:rPr>
      </w:pPr>
      <w:r w:rsidRPr="00CF584D">
        <w:rPr>
          <w:b/>
          <w:bCs/>
          <w:noProof/>
        </w:rPr>
        <w:t xml:space="preserve">Par projekta </w:t>
      </w:r>
      <w:bookmarkStart w:id="76" w:name="_Hlk110425972"/>
      <w:r w:rsidRPr="00CF584D">
        <w:rPr>
          <w:b/>
          <w:bCs/>
          <w:noProof/>
        </w:rPr>
        <w:t xml:space="preserve">“Zivju resursu aizsardzības nodrošināšana Limbažu novadā” </w:t>
      </w:r>
      <w:bookmarkEnd w:id="76"/>
      <w:r w:rsidRPr="00CF584D">
        <w:rPr>
          <w:b/>
          <w:bCs/>
          <w:noProof/>
        </w:rPr>
        <w:t>iesniegšanu un finansējuma piešķiršanu</w:t>
      </w:r>
    </w:p>
    <w:p w14:paraId="3261BD19" w14:textId="1CD322A0" w:rsidR="00CF584D" w:rsidRPr="00CF584D" w:rsidRDefault="00CF584D" w:rsidP="00CF584D">
      <w:pPr>
        <w:jc w:val="center"/>
      </w:pPr>
      <w:r w:rsidRPr="00CF584D">
        <w:t xml:space="preserve">Ziņo </w:t>
      </w:r>
      <w:r>
        <w:rPr>
          <w:noProof/>
        </w:rPr>
        <w:t>D. Straubergs</w:t>
      </w:r>
    </w:p>
    <w:p w14:paraId="6AA03B53" w14:textId="77777777" w:rsidR="00CF584D" w:rsidRPr="00CF584D" w:rsidRDefault="00CF584D" w:rsidP="00CF584D">
      <w:pPr>
        <w:jc w:val="both"/>
      </w:pPr>
    </w:p>
    <w:p w14:paraId="2010D7CA" w14:textId="77777777" w:rsidR="00CF584D" w:rsidRPr="00CF584D" w:rsidRDefault="00CF584D" w:rsidP="00CF584D">
      <w:pPr>
        <w:ind w:firstLine="720"/>
        <w:jc w:val="both"/>
        <w:rPr>
          <w:lang w:eastAsia="en-US"/>
        </w:rPr>
      </w:pPr>
      <w:r w:rsidRPr="00CF584D">
        <w:rPr>
          <w:lang w:eastAsia="en-US"/>
        </w:rPr>
        <w:t>Zemkopības ministrija ir izsludinājusi projektu iesniegumu iesniegšanas 2022. gada otro kārtu Zivju fonda pasākumam "Zivju resursu aizsardzības pasākumi, ko veic valsts iestādes vai pašvaldības, kuru kompetencē ir zivju resursu aizsardzība” no 2022. gada 1. jūlija līdz 12. septembrim ar kopējo kārtai pieejamo atbalsta apmēru 55 000,00 EUR.</w:t>
      </w:r>
    </w:p>
    <w:p w14:paraId="413324CB" w14:textId="69AF59BD" w:rsidR="00CF584D" w:rsidRPr="00CF584D" w:rsidRDefault="00CF584D" w:rsidP="00CF584D">
      <w:pPr>
        <w:ind w:firstLine="709"/>
        <w:jc w:val="both"/>
        <w:rPr>
          <w:lang w:eastAsia="en-US"/>
        </w:rPr>
      </w:pPr>
      <w:r w:rsidRPr="00CF584D">
        <w:t xml:space="preserve">Lai nodrošinātu pašvaldības pamatdarbības procesu - publisko ūdeņu apsaimniekošanu, tai skaitā zivju resursu aizsardzību, </w:t>
      </w:r>
      <w:r w:rsidRPr="00CF584D">
        <w:rPr>
          <w:lang w:eastAsia="en-US"/>
        </w:rPr>
        <w:t xml:space="preserve">Limbažu novada pašvaldības </w:t>
      </w:r>
      <w:r>
        <w:rPr>
          <w:lang w:eastAsia="en-US"/>
        </w:rPr>
        <w:t>A</w:t>
      </w:r>
      <w:r w:rsidRPr="00CF584D">
        <w:rPr>
          <w:lang w:eastAsia="en-US"/>
        </w:rPr>
        <w:t>ttīstības un projektu nodaļa rosina atbalstīt projekta pieteikuma ieceri “</w:t>
      </w:r>
      <w:r w:rsidRPr="00CF584D">
        <w:rPr>
          <w:noProof/>
        </w:rPr>
        <w:t>Zivju resursu aizsardzības nodrošināšana Limbažu novadā</w:t>
      </w:r>
      <w:r w:rsidRPr="00CF584D">
        <w:rPr>
          <w:lang w:eastAsia="en-US"/>
        </w:rPr>
        <w:t>”. Projekta ietvaros z</w:t>
      </w:r>
      <w:r w:rsidRPr="00CF584D">
        <w:t xml:space="preserve">ivju resursu aizsardzības nodrošināšanai tiktu iegādāta vieglās automašīnas piekabe un termokamera. Ir veikta cenu aptauja, izmaksas ar PVN ir 4764,94 EUR.  </w:t>
      </w:r>
    </w:p>
    <w:p w14:paraId="69C860D0" w14:textId="77777777" w:rsidR="00CF584D" w:rsidRPr="00496279" w:rsidRDefault="00CF584D" w:rsidP="00CF584D">
      <w:pPr>
        <w:ind w:firstLine="720"/>
        <w:jc w:val="both"/>
        <w:rPr>
          <w:b/>
          <w:bCs/>
        </w:rPr>
      </w:pPr>
      <w:r w:rsidRPr="00CF584D">
        <w:rPr>
          <w:color w:val="000000"/>
        </w:rPr>
        <w:t xml:space="preserve">Ņemot vērā iepriekš minēto, pamatojoties uz likuma „Par pašvaldībām" 12.pantu un  </w:t>
      </w:r>
      <w:r w:rsidRPr="00CF584D">
        <w:rPr>
          <w:color w:val="000000"/>
          <w:shd w:val="clear" w:color="auto" w:fill="FFFFFF"/>
        </w:rPr>
        <w:t>14.panta otrās daļas 3.punktu</w:t>
      </w:r>
      <w:r w:rsidRPr="00CF584D">
        <w:rPr>
          <w:color w:val="000000"/>
        </w:rPr>
        <w:t xml:space="preserve"> </w:t>
      </w:r>
      <w:r w:rsidRPr="00CF584D">
        <w:t xml:space="preserve">un likuma “Par pašvaldību budžetiem” 30.pantu, </w:t>
      </w:r>
      <w:r w:rsidRPr="00496279">
        <w:rPr>
          <w:rFonts w:cs="Tahoma"/>
          <w:b/>
          <w:kern w:val="1"/>
          <w:lang w:eastAsia="hi-IN" w:bidi="hi-IN"/>
        </w:rPr>
        <w:t>a</w:t>
      </w:r>
      <w:r w:rsidRPr="00496279">
        <w:rPr>
          <w:b/>
          <w:bCs/>
        </w:rPr>
        <w:t>tklāti balsojot: PAR</w:t>
      </w:r>
      <w:r w:rsidRPr="00496279">
        <w:t xml:space="preserve"> – 12 deputāti (</w:t>
      </w:r>
      <w:r w:rsidRPr="00496279">
        <w:rPr>
          <w:rFonts w:eastAsia="Calibri"/>
          <w:szCs w:val="22"/>
          <w:lang w:eastAsia="en-US"/>
        </w:rPr>
        <w:t>Edžus Arums, Jānis Bakmanis, Māris Beļaunieks, Andris Garklāvs, Lija Jokste, Aigars Legzdiņš, Dāvis Melnalksnis, Rūdolfs Pelēkais, Ziedonis Rubezis, Dagnis Straubergs, Regīna Tamane, Didzis Zemmers)</w:t>
      </w:r>
      <w:r w:rsidRPr="00496279">
        <w:t xml:space="preserve">, </w:t>
      </w:r>
      <w:r w:rsidRPr="00496279">
        <w:rPr>
          <w:b/>
          <w:bCs/>
        </w:rPr>
        <w:t>PRET –</w:t>
      </w:r>
      <w:r w:rsidRPr="00496279">
        <w:t xml:space="preserve"> nav, </w:t>
      </w:r>
      <w:r w:rsidRPr="00496279">
        <w:rPr>
          <w:b/>
          <w:bCs/>
        </w:rPr>
        <w:t>ATTURAS –</w:t>
      </w:r>
      <w:r w:rsidRPr="00496279">
        <w:t xml:space="preserve"> nav, Limbažu novada dome</w:t>
      </w:r>
      <w:r w:rsidRPr="00496279">
        <w:rPr>
          <w:b/>
          <w:bCs/>
        </w:rPr>
        <w:t xml:space="preserve"> NOLEMJ:</w:t>
      </w:r>
    </w:p>
    <w:p w14:paraId="33E60BE6" w14:textId="4736FCB4" w:rsidR="00CF584D" w:rsidRPr="00CF584D" w:rsidRDefault="00CF584D" w:rsidP="00CF584D">
      <w:pPr>
        <w:ind w:firstLine="720"/>
        <w:jc w:val="both"/>
      </w:pPr>
    </w:p>
    <w:p w14:paraId="1B634CBA" w14:textId="77777777" w:rsidR="00CF584D" w:rsidRPr="00CF584D" w:rsidRDefault="00CF584D">
      <w:pPr>
        <w:widowControl w:val="0"/>
        <w:numPr>
          <w:ilvl w:val="1"/>
          <w:numId w:val="59"/>
        </w:numPr>
        <w:tabs>
          <w:tab w:val="left" w:pos="357"/>
        </w:tabs>
        <w:suppressAutoHyphens/>
        <w:ind w:left="357" w:hanging="357"/>
        <w:jc w:val="both"/>
      </w:pPr>
      <w:r w:rsidRPr="00CF584D">
        <w:t>Atbalstīt ieceri iesniegt projektu</w:t>
      </w:r>
      <w:r w:rsidRPr="00CF584D">
        <w:rPr>
          <w:color w:val="000000"/>
        </w:rPr>
        <w:t xml:space="preserve"> </w:t>
      </w:r>
      <w:r w:rsidRPr="00CF584D">
        <w:rPr>
          <w:bCs/>
        </w:rPr>
        <w:t>“Zivju resursu aizsardzības nodrošināšana Limbažu novadā” valsts atbalsta saņemšanai no valsts Zivju fonda finanšu līdzekļiem.</w:t>
      </w:r>
    </w:p>
    <w:p w14:paraId="4B832AB3" w14:textId="77777777" w:rsidR="00CF584D" w:rsidRPr="00CF584D" w:rsidRDefault="00CF584D">
      <w:pPr>
        <w:widowControl w:val="0"/>
        <w:numPr>
          <w:ilvl w:val="0"/>
          <w:numId w:val="59"/>
        </w:numPr>
        <w:tabs>
          <w:tab w:val="left" w:pos="357"/>
        </w:tabs>
        <w:suppressAutoHyphens/>
        <w:ind w:left="357" w:hanging="357"/>
        <w:jc w:val="both"/>
      </w:pPr>
      <w:r w:rsidRPr="00CF584D">
        <w:t>Noteikt projekta izmaksas:</w:t>
      </w:r>
    </w:p>
    <w:p w14:paraId="0209F889" w14:textId="77777777" w:rsidR="00CF584D" w:rsidRPr="00CF584D" w:rsidRDefault="00CF584D" w:rsidP="00CF584D">
      <w:pPr>
        <w:widowControl w:val="0"/>
        <w:tabs>
          <w:tab w:val="left" w:pos="357"/>
        </w:tabs>
        <w:suppressAutoHyphens/>
        <w:ind w:left="357"/>
        <w:jc w:val="both"/>
      </w:pPr>
    </w:p>
    <w:tbl>
      <w:tblPr>
        <w:tblStyle w:val="Reatabula20"/>
        <w:tblW w:w="7230" w:type="dxa"/>
        <w:tblInd w:w="1242" w:type="dxa"/>
        <w:tblLook w:val="04A0" w:firstRow="1" w:lastRow="0" w:firstColumn="1" w:lastColumn="0" w:noHBand="0" w:noVBand="1"/>
      </w:tblPr>
      <w:tblGrid>
        <w:gridCol w:w="5484"/>
        <w:gridCol w:w="1746"/>
      </w:tblGrid>
      <w:tr w:rsidR="00CF584D" w:rsidRPr="00CF584D" w14:paraId="156AD719" w14:textId="77777777" w:rsidTr="008B54B7">
        <w:tc>
          <w:tcPr>
            <w:tcW w:w="5484" w:type="dxa"/>
          </w:tcPr>
          <w:p w14:paraId="53905BA3" w14:textId="77777777" w:rsidR="00CF584D" w:rsidRPr="00CF584D" w:rsidRDefault="00CF584D" w:rsidP="00CF584D">
            <w:pPr>
              <w:ind w:left="567" w:hanging="283"/>
              <w:rPr>
                <w:rFonts w:cs="Arial"/>
                <w:b/>
                <w:lang w:eastAsia="en-US"/>
              </w:rPr>
            </w:pPr>
            <w:r w:rsidRPr="00CF584D">
              <w:rPr>
                <w:rFonts w:cs="Arial"/>
                <w:b/>
                <w:lang w:eastAsia="en-US"/>
              </w:rPr>
              <w:t>Kopējās attiecināmās izmaksas, EUR ar PVN</w:t>
            </w:r>
          </w:p>
        </w:tc>
        <w:tc>
          <w:tcPr>
            <w:tcW w:w="1746" w:type="dxa"/>
          </w:tcPr>
          <w:p w14:paraId="64185B13" w14:textId="77777777" w:rsidR="00CF584D" w:rsidRPr="00CF584D" w:rsidRDefault="00CF584D" w:rsidP="00CF584D">
            <w:pPr>
              <w:ind w:left="567" w:hanging="283"/>
              <w:jc w:val="right"/>
              <w:rPr>
                <w:rFonts w:cs="Arial"/>
                <w:b/>
                <w:lang w:eastAsia="en-US"/>
              </w:rPr>
            </w:pPr>
            <w:r w:rsidRPr="00CF584D">
              <w:rPr>
                <w:rFonts w:cs="Arial"/>
                <w:b/>
                <w:lang w:eastAsia="en-US"/>
              </w:rPr>
              <w:t>4764,94</w:t>
            </w:r>
          </w:p>
        </w:tc>
      </w:tr>
      <w:tr w:rsidR="00CF584D" w:rsidRPr="00CF584D" w14:paraId="6C2EBE19" w14:textId="77777777" w:rsidTr="008B54B7">
        <w:tc>
          <w:tcPr>
            <w:tcW w:w="5484" w:type="dxa"/>
          </w:tcPr>
          <w:p w14:paraId="3ECAA2D6" w14:textId="77777777" w:rsidR="00CF584D" w:rsidRPr="00CF584D" w:rsidRDefault="00CF584D" w:rsidP="00CF584D">
            <w:pPr>
              <w:ind w:left="567" w:hanging="283"/>
              <w:jc w:val="right"/>
              <w:rPr>
                <w:rFonts w:cs="Arial"/>
                <w:i/>
                <w:lang w:eastAsia="en-US"/>
              </w:rPr>
            </w:pPr>
            <w:r w:rsidRPr="00CF584D">
              <w:rPr>
                <w:rFonts w:cs="Arial"/>
                <w:i/>
                <w:lang w:eastAsia="en-US"/>
              </w:rPr>
              <w:t>Tajā skaitā:</w:t>
            </w:r>
          </w:p>
        </w:tc>
        <w:tc>
          <w:tcPr>
            <w:tcW w:w="1746" w:type="dxa"/>
          </w:tcPr>
          <w:p w14:paraId="7ED5D3E4" w14:textId="77777777" w:rsidR="00CF584D" w:rsidRPr="00CF584D" w:rsidRDefault="00CF584D" w:rsidP="00CF584D">
            <w:pPr>
              <w:ind w:left="567" w:hanging="283"/>
              <w:jc w:val="right"/>
              <w:rPr>
                <w:rFonts w:cs="Arial"/>
                <w:lang w:eastAsia="en-US"/>
              </w:rPr>
            </w:pPr>
          </w:p>
        </w:tc>
      </w:tr>
      <w:tr w:rsidR="00CF584D" w:rsidRPr="00CF584D" w14:paraId="04C38996" w14:textId="77777777" w:rsidTr="008B54B7">
        <w:tc>
          <w:tcPr>
            <w:tcW w:w="5484" w:type="dxa"/>
          </w:tcPr>
          <w:p w14:paraId="583FB10D" w14:textId="77777777" w:rsidR="00CF584D" w:rsidRPr="00CF584D" w:rsidRDefault="00CF584D" w:rsidP="00CF584D">
            <w:pPr>
              <w:ind w:left="567" w:hanging="283"/>
              <w:jc w:val="right"/>
              <w:rPr>
                <w:rFonts w:cs="Arial"/>
                <w:lang w:eastAsia="en-US"/>
              </w:rPr>
            </w:pPr>
            <w:r w:rsidRPr="00CF584D">
              <w:rPr>
                <w:rFonts w:cs="Arial"/>
                <w:lang w:eastAsia="en-US"/>
              </w:rPr>
              <w:t xml:space="preserve">Zivju fonda finansējums </w:t>
            </w:r>
          </w:p>
        </w:tc>
        <w:tc>
          <w:tcPr>
            <w:tcW w:w="1746" w:type="dxa"/>
          </w:tcPr>
          <w:p w14:paraId="1E783630" w14:textId="77777777" w:rsidR="00CF584D" w:rsidRPr="00CF584D" w:rsidRDefault="00CF584D" w:rsidP="00CF584D">
            <w:pPr>
              <w:ind w:left="567" w:hanging="283"/>
              <w:jc w:val="right"/>
              <w:rPr>
                <w:rFonts w:cs="Arial"/>
                <w:lang w:eastAsia="en-US"/>
              </w:rPr>
            </w:pPr>
            <w:r w:rsidRPr="00CF584D">
              <w:rPr>
                <w:rFonts w:cs="Arial"/>
                <w:lang w:eastAsia="en-US"/>
              </w:rPr>
              <w:t>4700,00</w:t>
            </w:r>
          </w:p>
        </w:tc>
      </w:tr>
      <w:tr w:rsidR="00CF584D" w:rsidRPr="00CF584D" w14:paraId="30AB7C38" w14:textId="77777777" w:rsidTr="008B54B7">
        <w:tc>
          <w:tcPr>
            <w:tcW w:w="5484" w:type="dxa"/>
          </w:tcPr>
          <w:p w14:paraId="5C81F12B" w14:textId="77777777" w:rsidR="00CF584D" w:rsidRPr="00CF584D" w:rsidRDefault="00CF584D" w:rsidP="00CF584D">
            <w:pPr>
              <w:ind w:left="567" w:hanging="283"/>
              <w:jc w:val="right"/>
              <w:rPr>
                <w:rFonts w:cs="Arial"/>
                <w:lang w:eastAsia="en-US"/>
              </w:rPr>
            </w:pPr>
            <w:r w:rsidRPr="00CF584D">
              <w:rPr>
                <w:rFonts w:cs="Arial"/>
                <w:lang w:eastAsia="en-US"/>
              </w:rPr>
              <w:t xml:space="preserve">Limbažu novada pašvaldības līdzfinansējums </w:t>
            </w:r>
          </w:p>
        </w:tc>
        <w:tc>
          <w:tcPr>
            <w:tcW w:w="1746" w:type="dxa"/>
          </w:tcPr>
          <w:p w14:paraId="000DE8E0" w14:textId="77777777" w:rsidR="00CF584D" w:rsidRPr="00CF584D" w:rsidRDefault="00CF584D" w:rsidP="00CF584D">
            <w:pPr>
              <w:ind w:left="567" w:hanging="283"/>
              <w:jc w:val="right"/>
              <w:rPr>
                <w:rFonts w:cs="Arial"/>
                <w:lang w:eastAsia="en-US"/>
              </w:rPr>
            </w:pPr>
            <w:r w:rsidRPr="00CF584D">
              <w:rPr>
                <w:rFonts w:cs="Arial"/>
                <w:lang w:eastAsia="en-US"/>
              </w:rPr>
              <w:t>64,94</w:t>
            </w:r>
          </w:p>
        </w:tc>
      </w:tr>
    </w:tbl>
    <w:p w14:paraId="3DC93594" w14:textId="77777777" w:rsidR="00CF584D" w:rsidRPr="00CF584D" w:rsidRDefault="00CF584D" w:rsidP="00CF584D">
      <w:pPr>
        <w:widowControl w:val="0"/>
        <w:suppressAutoHyphens/>
        <w:jc w:val="both"/>
      </w:pPr>
    </w:p>
    <w:p w14:paraId="6B194FF2" w14:textId="77777777" w:rsidR="00CF584D" w:rsidRPr="00CF584D" w:rsidRDefault="00CF584D">
      <w:pPr>
        <w:widowControl w:val="0"/>
        <w:numPr>
          <w:ilvl w:val="0"/>
          <w:numId w:val="59"/>
        </w:numPr>
        <w:tabs>
          <w:tab w:val="left" w:pos="0"/>
          <w:tab w:val="num" w:pos="426"/>
        </w:tabs>
        <w:suppressAutoHyphens/>
        <w:ind w:left="426" w:hanging="426"/>
        <w:contextualSpacing/>
        <w:jc w:val="both"/>
      </w:pPr>
      <w:r w:rsidRPr="00CF584D">
        <w:t xml:space="preserve">Uzdot Limbažu novada pašvaldības Limbažu novada administrācijas Attīstības un projektu nodaļai sagatavot un līdz 2022.gada 12.septembrim iesniegt projekta iesniegumu </w:t>
      </w:r>
      <w:r w:rsidRPr="00CF584D">
        <w:rPr>
          <w:color w:val="000000"/>
        </w:rPr>
        <w:t>Lauku atbalsta dienesta Elektroniskās pieteikšanās sistēmā.</w:t>
      </w:r>
    </w:p>
    <w:p w14:paraId="451CE74E" w14:textId="77777777" w:rsidR="00CF584D" w:rsidRPr="00CF584D" w:rsidRDefault="00CF584D">
      <w:pPr>
        <w:widowControl w:val="0"/>
        <w:numPr>
          <w:ilvl w:val="0"/>
          <w:numId w:val="59"/>
        </w:numPr>
        <w:tabs>
          <w:tab w:val="left" w:pos="0"/>
          <w:tab w:val="num" w:pos="426"/>
        </w:tabs>
        <w:suppressAutoHyphens/>
        <w:ind w:left="426" w:hanging="426"/>
        <w:contextualSpacing/>
        <w:jc w:val="both"/>
      </w:pPr>
      <w:r w:rsidRPr="00CF584D">
        <w:t>Projekta atbalsta gadījumā projekta koordinatorei vērsties Limbažu novada pašvaldībā par saņemtā atbalsta iekļaušanu Limbažu novada pašvaldības budžetā un par Limbažu novada pašvaldības līdzfinansējuma piešķiršanu.</w:t>
      </w:r>
    </w:p>
    <w:p w14:paraId="00E286DD" w14:textId="77777777" w:rsidR="00CF584D" w:rsidRPr="00CF584D" w:rsidRDefault="00CF584D">
      <w:pPr>
        <w:numPr>
          <w:ilvl w:val="0"/>
          <w:numId w:val="59"/>
        </w:numPr>
        <w:tabs>
          <w:tab w:val="left" w:pos="0"/>
          <w:tab w:val="num" w:pos="426"/>
        </w:tabs>
        <w:ind w:left="426" w:hanging="426"/>
        <w:contextualSpacing/>
        <w:jc w:val="both"/>
        <w:rPr>
          <w:lang w:eastAsia="hi-IN" w:bidi="hi-IN"/>
        </w:rPr>
      </w:pPr>
      <w:r w:rsidRPr="00CF584D">
        <w:t>Projekta atbalsta gadījumā projekta līdzfinansējumu 64,94 EUR apmērā nodrošināt no pašvaldības aģentūras “ALDA” budžeta.</w:t>
      </w:r>
    </w:p>
    <w:p w14:paraId="0D5C7281" w14:textId="1A2F0B7C" w:rsidR="00CF584D" w:rsidRPr="00CF584D" w:rsidRDefault="00CF584D">
      <w:pPr>
        <w:widowControl w:val="0"/>
        <w:numPr>
          <w:ilvl w:val="0"/>
          <w:numId w:val="59"/>
        </w:numPr>
        <w:tabs>
          <w:tab w:val="left" w:pos="0"/>
          <w:tab w:val="num" w:pos="426"/>
        </w:tabs>
        <w:suppressAutoHyphens/>
        <w:ind w:left="426" w:hanging="426"/>
        <w:jc w:val="both"/>
      </w:pPr>
      <w:r w:rsidRPr="00CF584D">
        <w:rPr>
          <w:lang w:eastAsia="hi-IN" w:bidi="hi-IN"/>
        </w:rPr>
        <w:t xml:space="preserve">Atbildīgo par projektu vadību, atskaišu sagatavošanu un iesniegšanu, noteikt </w:t>
      </w:r>
      <w:r>
        <w:rPr>
          <w:lang w:eastAsia="hi-IN" w:bidi="hi-IN"/>
        </w:rPr>
        <w:t>A</w:t>
      </w:r>
      <w:r w:rsidRPr="00CF584D">
        <w:rPr>
          <w:lang w:eastAsia="hi-IN" w:bidi="hi-IN"/>
        </w:rPr>
        <w:t xml:space="preserve">ttīstības </w:t>
      </w:r>
      <w:r>
        <w:rPr>
          <w:lang w:eastAsia="hi-IN" w:bidi="hi-IN"/>
        </w:rPr>
        <w:t xml:space="preserve">un projektu </w:t>
      </w:r>
      <w:r w:rsidRPr="00CF584D">
        <w:rPr>
          <w:lang w:eastAsia="hi-IN" w:bidi="hi-IN"/>
        </w:rPr>
        <w:t>nodaļas projektu koordinatori Janu Mošuru.</w:t>
      </w:r>
    </w:p>
    <w:p w14:paraId="2EA16468" w14:textId="77777777" w:rsidR="00CF584D" w:rsidRPr="00CF584D" w:rsidRDefault="00CF584D">
      <w:pPr>
        <w:widowControl w:val="0"/>
        <w:numPr>
          <w:ilvl w:val="0"/>
          <w:numId w:val="59"/>
        </w:numPr>
        <w:tabs>
          <w:tab w:val="left" w:pos="0"/>
          <w:tab w:val="num" w:pos="426"/>
        </w:tabs>
        <w:suppressAutoHyphens/>
        <w:ind w:left="426" w:hanging="426"/>
        <w:jc w:val="both"/>
      </w:pPr>
      <w:r w:rsidRPr="00CF584D">
        <w:rPr>
          <w:rFonts w:eastAsia="Calibri"/>
          <w:color w:val="000000"/>
          <w:lang w:eastAsia="en-US" w:bidi="lo-LA"/>
        </w:rPr>
        <w:t>Kontroli par lēmuma izpildi uzdot Limbažu novada pašvaldības Attīstības un projektu nodaļas vadītājam.</w:t>
      </w:r>
    </w:p>
    <w:bookmarkEnd w:id="75"/>
    <w:p w14:paraId="7BDD2A65" w14:textId="77777777" w:rsidR="002E4243" w:rsidRPr="00496279" w:rsidRDefault="002E4243" w:rsidP="00410C94">
      <w:pPr>
        <w:jc w:val="both"/>
        <w:rPr>
          <w:b/>
          <w:bCs/>
        </w:rPr>
      </w:pPr>
    </w:p>
    <w:p w14:paraId="13A60CA3" w14:textId="77777777" w:rsidR="004C0540" w:rsidRPr="00496279" w:rsidRDefault="004C0540" w:rsidP="00410C94">
      <w:pPr>
        <w:jc w:val="both"/>
        <w:rPr>
          <w:b/>
          <w:bCs/>
        </w:rPr>
      </w:pPr>
    </w:p>
    <w:p w14:paraId="62D7B81A" w14:textId="2777BF80" w:rsidR="00525971" w:rsidRPr="00496279" w:rsidRDefault="00525971" w:rsidP="00410C94">
      <w:pPr>
        <w:jc w:val="both"/>
        <w:rPr>
          <w:b/>
          <w:bCs/>
        </w:rPr>
      </w:pPr>
      <w:r w:rsidRPr="00496279">
        <w:rPr>
          <w:b/>
          <w:bCs/>
        </w:rPr>
        <w:t>Lēmums Nr.</w:t>
      </w:r>
      <w:r w:rsidR="00C82151" w:rsidRPr="00496279">
        <w:rPr>
          <w:b/>
          <w:bCs/>
        </w:rPr>
        <w:t xml:space="preserve"> </w:t>
      </w:r>
      <w:r w:rsidR="008D134A" w:rsidRPr="00496279">
        <w:rPr>
          <w:b/>
          <w:bCs/>
        </w:rPr>
        <w:t>851</w:t>
      </w:r>
    </w:p>
    <w:p w14:paraId="08BEA753" w14:textId="4F412CD8" w:rsidR="00525971" w:rsidRPr="00496279" w:rsidRDefault="00525971" w:rsidP="00410C94">
      <w:pPr>
        <w:keepNext/>
        <w:jc w:val="center"/>
        <w:outlineLvl w:val="0"/>
        <w:rPr>
          <w:b/>
          <w:bCs/>
          <w:lang w:eastAsia="en-US"/>
        </w:rPr>
      </w:pPr>
      <w:bookmarkStart w:id="77" w:name="_Hlk112684869"/>
      <w:r w:rsidRPr="00496279">
        <w:rPr>
          <w:b/>
          <w:bCs/>
          <w:lang w:eastAsia="en-US"/>
        </w:rPr>
        <w:t>57</w:t>
      </w:r>
      <w:r w:rsidR="00CD11AB" w:rsidRPr="00496279">
        <w:rPr>
          <w:b/>
          <w:bCs/>
          <w:lang w:eastAsia="en-US"/>
        </w:rPr>
        <w:t>.</w:t>
      </w:r>
    </w:p>
    <w:p w14:paraId="35377F19" w14:textId="77777777" w:rsidR="00912AAF" w:rsidRPr="00912AAF" w:rsidRDefault="00912AAF" w:rsidP="00912AAF">
      <w:pPr>
        <w:pBdr>
          <w:bottom w:val="single" w:sz="6" w:space="1" w:color="auto"/>
        </w:pBdr>
        <w:jc w:val="both"/>
        <w:rPr>
          <w:b/>
          <w:bCs/>
        </w:rPr>
      </w:pPr>
      <w:r w:rsidRPr="00912AAF">
        <w:rPr>
          <w:b/>
          <w:bCs/>
          <w:noProof/>
        </w:rPr>
        <w:t>Par līdzfinansējuma piešķiršanu projektam ,,Viļķenes sporta centra inventāra papildināšana''</w:t>
      </w:r>
    </w:p>
    <w:p w14:paraId="2D13AEBC" w14:textId="337D62DA" w:rsidR="00912AAF" w:rsidRPr="00912AAF" w:rsidRDefault="00912AAF" w:rsidP="00912AAF">
      <w:pPr>
        <w:jc w:val="center"/>
      </w:pPr>
      <w:r w:rsidRPr="00912AAF">
        <w:t xml:space="preserve">Ziņo </w:t>
      </w:r>
      <w:r>
        <w:rPr>
          <w:noProof/>
        </w:rPr>
        <w:t>D. Straubergs</w:t>
      </w:r>
    </w:p>
    <w:p w14:paraId="6723352A" w14:textId="77777777" w:rsidR="00912AAF" w:rsidRPr="00912AAF" w:rsidRDefault="00912AAF" w:rsidP="00912AAF">
      <w:pPr>
        <w:jc w:val="both"/>
      </w:pPr>
    </w:p>
    <w:p w14:paraId="4CBB886A" w14:textId="77777777" w:rsidR="00912AAF" w:rsidRPr="00912AAF" w:rsidRDefault="00912AAF" w:rsidP="00912AAF">
      <w:pPr>
        <w:jc w:val="both"/>
        <w:rPr>
          <w:bCs/>
        </w:rPr>
      </w:pPr>
      <w:r w:rsidRPr="00912AAF">
        <w:tab/>
        <w:t xml:space="preserve">Biedrība "Jūrkante" izsludinājusi LEADER projektu konkursa 11. kārtu </w:t>
      </w:r>
      <w:r w:rsidRPr="00912AAF">
        <w:rPr>
          <w:bCs/>
        </w:rPr>
        <w:t>Eiropas lauksaimniecības fonda lauku attīstībai (ELFLA) pasākumā</w:t>
      </w:r>
      <w:r w:rsidRPr="00912AAF">
        <w:rPr>
          <w:b/>
          <w:bCs/>
        </w:rPr>
        <w:t xml:space="preserve"> </w:t>
      </w:r>
      <w:r w:rsidRPr="00912AAF">
        <w:rPr>
          <w:bCs/>
        </w:rPr>
        <w:t>19.2 „Darbību īstenošana saskaņā ar sabiedrības virzītas vietējās attīstības stratēģiju". Projektu iesniegšanas termiņš ir šī gada 15. februāris, bet īstenošanas termiņš – viens gads no Lauku atbalsta dienesta lēmuma par projekta apstiprināšanu pieņemšanas brīža. Tā īstenošanai pieejams avanss 20% apmērā no projektam piešķirtā ELFLA finansējuma.</w:t>
      </w:r>
    </w:p>
    <w:p w14:paraId="516D2386" w14:textId="463005D7" w:rsidR="00912AAF" w:rsidRPr="00912AAF" w:rsidRDefault="00912AAF" w:rsidP="00912AAF">
      <w:pPr>
        <w:ind w:firstLine="720"/>
        <w:jc w:val="both"/>
      </w:pPr>
      <w:r w:rsidRPr="00912AAF">
        <w:rPr>
          <w:bCs/>
        </w:rPr>
        <w:t xml:space="preserve">Limbažu novada dome 2022. gada 27. janvārī ir pieņēmusi lēmumu </w:t>
      </w:r>
      <w:r>
        <w:rPr>
          <w:bCs/>
        </w:rPr>
        <w:t>N</w:t>
      </w:r>
      <w:r w:rsidRPr="00912AAF">
        <w:rPr>
          <w:bCs/>
        </w:rPr>
        <w:t xml:space="preserve">r. 58 (protokols </w:t>
      </w:r>
      <w:r>
        <w:rPr>
          <w:bCs/>
        </w:rPr>
        <w:t>N</w:t>
      </w:r>
      <w:r w:rsidRPr="00912AAF">
        <w:rPr>
          <w:bCs/>
        </w:rPr>
        <w:t>r.1</w:t>
      </w:r>
      <w:r>
        <w:rPr>
          <w:bCs/>
        </w:rPr>
        <w:t>,</w:t>
      </w:r>
      <w:r w:rsidRPr="00912AAF">
        <w:rPr>
          <w:bCs/>
        </w:rPr>
        <w:t xml:space="preserve"> 60</w:t>
      </w:r>
      <w:r>
        <w:rPr>
          <w:bCs/>
        </w:rPr>
        <w:t>.</w:t>
      </w:r>
      <w:r w:rsidRPr="00912AAF">
        <w:rPr>
          <w:bCs/>
        </w:rPr>
        <w:t>§) ,,Par projekta ,,Viļķenes sporta centra inventāra papildināšana”” iesniegšanu biedrības ,,Jūrkante” projektu konkursā un noteikusi projekta izmaksas.</w:t>
      </w:r>
    </w:p>
    <w:p w14:paraId="62F89D6D" w14:textId="77777777" w:rsidR="00912AAF" w:rsidRPr="00912AAF" w:rsidRDefault="00912AAF" w:rsidP="00912AAF">
      <w:pPr>
        <w:ind w:firstLine="720"/>
        <w:jc w:val="both"/>
      </w:pPr>
      <w:r w:rsidRPr="00912AAF">
        <w:t>Viļķenes pagasta pakalpojumu sniegšanas centrs ir iesniedzis projekta iesniegumu ELFLA 2.1. Rīcībā "</w:t>
      </w:r>
      <w:r w:rsidRPr="00912AAF">
        <w:rPr>
          <w:bCs/>
        </w:rPr>
        <w:t>Dzīves vides sakārtošana, brīvā laika pavadīšana un dabas resursu efektīva izmantošana</w:t>
      </w:r>
      <w:r w:rsidRPr="00912AAF">
        <w:t>" Viļķenes sporta centra inventāra papildināšanai.</w:t>
      </w:r>
    </w:p>
    <w:p w14:paraId="76BC3EF4" w14:textId="77777777" w:rsidR="00912AAF" w:rsidRPr="00912AAF" w:rsidRDefault="00912AAF" w:rsidP="00912AAF">
      <w:pPr>
        <w:ind w:firstLine="720"/>
        <w:jc w:val="both"/>
      </w:pPr>
      <w:r w:rsidRPr="00912AAF">
        <w:t xml:space="preserve">Projekta ietvaros paredzēts iegādāties 10 novusa, 10 galda tenisa galdus un 50 norobežojošos galda tenisa bortus. </w:t>
      </w:r>
    </w:p>
    <w:p w14:paraId="2EC8071C" w14:textId="77777777" w:rsidR="00912AAF" w:rsidRPr="00912AAF" w:rsidRDefault="00912AAF" w:rsidP="00912AAF">
      <w:pPr>
        <w:ind w:firstLine="720"/>
        <w:jc w:val="both"/>
      </w:pPr>
      <w:r w:rsidRPr="00912AAF">
        <w:t>Lauka atbalsta dienests 24.05.2022 ir pieņēmis lēmumu Nr. 09.6-11/22/421-e ,,Par projekta iesnieguma Nr.22-09-AL22-A019.2201-000004 apstiprināšanu’’, kurā ir noteiktas projekta attiecināmās izmaksas un publiskais finansējums.</w:t>
      </w:r>
    </w:p>
    <w:p w14:paraId="4AC58960" w14:textId="77777777" w:rsidR="00912AAF" w:rsidRPr="00912AAF" w:rsidRDefault="00912AAF" w:rsidP="00912AAF">
      <w:pPr>
        <w:ind w:firstLine="720"/>
        <w:jc w:val="both"/>
      </w:pPr>
      <w:r w:rsidRPr="00912AAF">
        <w:t xml:space="preserve">Pēc iepirkuma ,,Sporta inventāra piegāde Viļķenes pagasta pakalpojuma sniegšanas centram’’, iepirkuma identifikācijas nr. LNP 2022/8 rezultātiem projekta īstenošanai ir nepieciešami EUR 9665,48. </w:t>
      </w:r>
    </w:p>
    <w:p w14:paraId="1733F74D" w14:textId="77777777" w:rsidR="00912AAF" w:rsidRPr="00912AAF" w:rsidRDefault="00912AAF" w:rsidP="00912AAF">
      <w:pPr>
        <w:ind w:firstLine="720"/>
        <w:jc w:val="both"/>
      </w:pPr>
      <w:r w:rsidRPr="00912AAF">
        <w:t>Saskaņā ar Lauku atbalsta dienesta lēmumu projekta attiecināmās izmaksas ir EUR 9490,15, tajā skaitā publiskais finansējums, ko atbalsta saņēmējam būs tiesības saņemt, īstenojot projektu atbilstoši atbalsta saņemšanas nosacījumiem un termiņiem ir EUR 8541,13.</w:t>
      </w:r>
    </w:p>
    <w:p w14:paraId="3FA30D21" w14:textId="77777777" w:rsidR="00912AAF" w:rsidRPr="00912AAF" w:rsidRDefault="00912AAF" w:rsidP="00912AAF">
      <w:pPr>
        <w:ind w:firstLine="720"/>
        <w:jc w:val="both"/>
        <w:rPr>
          <w:color w:val="000000"/>
        </w:rPr>
      </w:pPr>
      <w:r w:rsidRPr="00912AAF">
        <w:rPr>
          <w:color w:val="000000"/>
        </w:rPr>
        <w:t>Lai šo projektu īstenotu ir nepieciešams pašvaldības līdzfinansējums EUR 1124,35.</w:t>
      </w:r>
    </w:p>
    <w:p w14:paraId="31CE5846" w14:textId="77777777" w:rsidR="00912AAF" w:rsidRPr="00496279" w:rsidRDefault="00912AAF" w:rsidP="00912AAF">
      <w:pPr>
        <w:ind w:firstLine="720"/>
        <w:jc w:val="both"/>
        <w:rPr>
          <w:b/>
          <w:bCs/>
        </w:rPr>
      </w:pPr>
      <w:r w:rsidRPr="00912AAF">
        <w:t xml:space="preserve">Pamatojoties uz likuma „Par pašvaldībām” 12.pantu, 15.panta pirmās daļas 6.punktu, 42. panta pirmo daļu, likuma “Par pašvaldību budžetiem” 30.pantu, </w:t>
      </w:r>
      <w:r w:rsidRPr="00496279">
        <w:rPr>
          <w:rFonts w:cs="Tahoma"/>
          <w:b/>
          <w:kern w:val="1"/>
          <w:lang w:eastAsia="hi-IN" w:bidi="hi-IN"/>
        </w:rPr>
        <w:t>a</w:t>
      </w:r>
      <w:r w:rsidRPr="00496279">
        <w:rPr>
          <w:b/>
          <w:bCs/>
        </w:rPr>
        <w:t>tklāti balsojot: PAR</w:t>
      </w:r>
      <w:r w:rsidRPr="00496279">
        <w:t xml:space="preserve"> – 12 deputāti (</w:t>
      </w:r>
      <w:r w:rsidRPr="00496279">
        <w:rPr>
          <w:rFonts w:eastAsia="Calibri"/>
          <w:szCs w:val="22"/>
          <w:lang w:eastAsia="en-US"/>
        </w:rPr>
        <w:t>Edžus Arums, Jānis Bakmanis, Māris Beļaunieks, Andris Garklāvs, Lija Jokste, Aigars Legzdiņš, Dāvis Melnalksnis, Rūdolfs Pelēkais, Ziedonis Rubezis, Dagnis Straubergs, Regīna Tamane, Didzis Zemmers)</w:t>
      </w:r>
      <w:r w:rsidRPr="00496279">
        <w:t xml:space="preserve">, </w:t>
      </w:r>
      <w:r w:rsidRPr="00496279">
        <w:rPr>
          <w:b/>
          <w:bCs/>
        </w:rPr>
        <w:t>PRET –</w:t>
      </w:r>
      <w:r w:rsidRPr="00496279">
        <w:t xml:space="preserve"> nav, </w:t>
      </w:r>
      <w:r w:rsidRPr="00496279">
        <w:rPr>
          <w:b/>
          <w:bCs/>
        </w:rPr>
        <w:t>ATTURAS –</w:t>
      </w:r>
      <w:r w:rsidRPr="00496279">
        <w:t xml:space="preserve"> nav, Limbažu novada dome</w:t>
      </w:r>
      <w:r w:rsidRPr="00496279">
        <w:rPr>
          <w:b/>
          <w:bCs/>
        </w:rPr>
        <w:t xml:space="preserve"> NOLEMJ:</w:t>
      </w:r>
    </w:p>
    <w:p w14:paraId="1EEDAFFE" w14:textId="541D4082" w:rsidR="00912AAF" w:rsidRPr="00912AAF" w:rsidRDefault="00912AAF" w:rsidP="00912AAF">
      <w:pPr>
        <w:ind w:firstLine="720"/>
        <w:jc w:val="both"/>
        <w:rPr>
          <w:b/>
          <w:bCs/>
        </w:rPr>
      </w:pPr>
    </w:p>
    <w:p w14:paraId="1F8565E3" w14:textId="77777777" w:rsidR="00912AAF" w:rsidRPr="00912AAF" w:rsidRDefault="00912AAF">
      <w:pPr>
        <w:widowControl w:val="0"/>
        <w:numPr>
          <w:ilvl w:val="0"/>
          <w:numId w:val="60"/>
        </w:numPr>
        <w:tabs>
          <w:tab w:val="left" w:pos="357"/>
        </w:tabs>
        <w:suppressAutoHyphens/>
        <w:ind w:left="357" w:hanging="357"/>
        <w:jc w:val="both"/>
        <w:rPr>
          <w:lang w:eastAsia="hi-IN"/>
        </w:rPr>
      </w:pPr>
      <w:r w:rsidRPr="00912AAF">
        <w:rPr>
          <w:lang w:eastAsia="hi-IN"/>
        </w:rPr>
        <w:t xml:space="preserve">Iekļaut budžetā 8541.12 </w:t>
      </w:r>
      <w:r w:rsidRPr="00912AAF">
        <w:rPr>
          <w:i/>
          <w:iCs/>
          <w:lang w:eastAsia="hi-IN"/>
        </w:rPr>
        <w:t>euro</w:t>
      </w:r>
      <w:r w:rsidRPr="00912AAF">
        <w:rPr>
          <w:lang w:eastAsia="hi-IN"/>
        </w:rPr>
        <w:t xml:space="preserve"> piešķirto finansējumu projekta ,,Viļķenes sporta centra inventāra papildināšana'' īstenošanai.</w:t>
      </w:r>
    </w:p>
    <w:p w14:paraId="5BA27B4C" w14:textId="77777777" w:rsidR="00912AAF" w:rsidRPr="00912AAF" w:rsidRDefault="00912AAF">
      <w:pPr>
        <w:widowControl w:val="0"/>
        <w:numPr>
          <w:ilvl w:val="0"/>
          <w:numId w:val="60"/>
        </w:numPr>
        <w:tabs>
          <w:tab w:val="left" w:pos="357"/>
        </w:tabs>
        <w:suppressAutoHyphens/>
        <w:ind w:left="357" w:hanging="357"/>
        <w:jc w:val="both"/>
        <w:rPr>
          <w:lang w:eastAsia="hi-IN"/>
        </w:rPr>
      </w:pPr>
      <w:r w:rsidRPr="00912AAF">
        <w:t xml:space="preserve">Līdzfinansējumu EUR 1124,35 </w:t>
      </w:r>
      <w:r w:rsidRPr="00912AAF">
        <w:rPr>
          <w:i/>
          <w:iCs/>
        </w:rPr>
        <w:t>euro</w:t>
      </w:r>
      <w:r w:rsidRPr="00912AAF">
        <w:t xml:space="preserve"> (viens tūkstotis viens simts divdesmit četri eiro un 35 centi) apmērā nodrošināt no Limbažu novada pašvaldības rezerves fonda.</w:t>
      </w:r>
    </w:p>
    <w:p w14:paraId="0360F78B" w14:textId="77777777" w:rsidR="00912AAF" w:rsidRPr="00912AAF" w:rsidRDefault="00912AAF">
      <w:pPr>
        <w:widowControl w:val="0"/>
        <w:numPr>
          <w:ilvl w:val="0"/>
          <w:numId w:val="60"/>
        </w:numPr>
        <w:tabs>
          <w:tab w:val="left" w:pos="357"/>
        </w:tabs>
        <w:suppressAutoHyphens/>
        <w:ind w:left="357" w:hanging="357"/>
        <w:jc w:val="both"/>
        <w:rPr>
          <w:lang w:eastAsia="hi-IN"/>
        </w:rPr>
      </w:pPr>
      <w:r w:rsidRPr="00912AAF">
        <w:rPr>
          <w:lang w:eastAsia="hi-IN"/>
        </w:rPr>
        <w:t>Piešķirto finansējumu iekļaut uz kārtējo domes sēdi lēmuma projektā “Grozījumi Limbažu novada pašvaldības domes 2022. gada 27.janvāra saistošajos noteikumos Nr.5 „Par Limbažu novada pašvaldības 2022. gada budžetu”.</w:t>
      </w:r>
    </w:p>
    <w:p w14:paraId="3A05364F" w14:textId="77777777" w:rsidR="00912AAF" w:rsidRPr="00912AAF" w:rsidRDefault="00912AAF">
      <w:pPr>
        <w:widowControl w:val="0"/>
        <w:numPr>
          <w:ilvl w:val="0"/>
          <w:numId w:val="60"/>
        </w:numPr>
        <w:tabs>
          <w:tab w:val="left" w:pos="357"/>
        </w:tabs>
        <w:suppressAutoHyphens/>
        <w:ind w:left="357" w:hanging="357"/>
        <w:jc w:val="both"/>
        <w:rPr>
          <w:lang w:eastAsia="hi-IN"/>
        </w:rPr>
      </w:pPr>
      <w:r w:rsidRPr="00912AAF">
        <w:rPr>
          <w:lang w:eastAsia="hi-IN"/>
        </w:rPr>
        <w:t>Atbildīgos par finansējuma iekļaušanu budžetā noteikt Finanšu un ekonomikas nodaļas ekonomistus.</w:t>
      </w:r>
    </w:p>
    <w:p w14:paraId="750151FB" w14:textId="588F7228" w:rsidR="00912AAF" w:rsidRPr="00912AAF" w:rsidRDefault="00912AAF">
      <w:pPr>
        <w:widowControl w:val="0"/>
        <w:numPr>
          <w:ilvl w:val="0"/>
          <w:numId w:val="60"/>
        </w:numPr>
        <w:tabs>
          <w:tab w:val="left" w:pos="357"/>
        </w:tabs>
        <w:suppressAutoHyphens/>
        <w:ind w:left="357" w:hanging="357"/>
        <w:jc w:val="both"/>
        <w:rPr>
          <w:lang w:eastAsia="hi-IN"/>
        </w:rPr>
      </w:pPr>
      <w:r w:rsidRPr="00912AAF">
        <w:rPr>
          <w:lang w:eastAsia="hi-IN"/>
        </w:rPr>
        <w:t xml:space="preserve">Atbildīgo par projekta realizāciju un atskaišu iesniegšanu noteikt Viļķenes </w:t>
      </w:r>
      <w:r>
        <w:rPr>
          <w:lang w:eastAsia="hi-IN"/>
        </w:rPr>
        <w:t xml:space="preserve">pagasta </w:t>
      </w:r>
      <w:r w:rsidRPr="00912AAF">
        <w:rPr>
          <w:lang w:eastAsia="hi-IN"/>
        </w:rPr>
        <w:t>pakalpojum</w:t>
      </w:r>
      <w:r>
        <w:rPr>
          <w:lang w:eastAsia="hi-IN"/>
        </w:rPr>
        <w:t>u</w:t>
      </w:r>
      <w:r w:rsidRPr="00912AAF">
        <w:rPr>
          <w:lang w:eastAsia="hi-IN"/>
        </w:rPr>
        <w:t xml:space="preserve"> centra vadītāju Ausmu Eglīti.</w:t>
      </w:r>
    </w:p>
    <w:p w14:paraId="4EB30FDB" w14:textId="77777777" w:rsidR="00912AAF" w:rsidRPr="00912AAF" w:rsidRDefault="00912AAF">
      <w:pPr>
        <w:widowControl w:val="0"/>
        <w:numPr>
          <w:ilvl w:val="0"/>
          <w:numId w:val="60"/>
        </w:numPr>
        <w:tabs>
          <w:tab w:val="left" w:pos="357"/>
        </w:tabs>
        <w:suppressAutoHyphens/>
        <w:ind w:left="357" w:hanging="357"/>
        <w:jc w:val="both"/>
        <w:rPr>
          <w:lang w:eastAsia="hi-IN"/>
        </w:rPr>
      </w:pPr>
      <w:r w:rsidRPr="00912AAF">
        <w:rPr>
          <w:lang w:eastAsia="hi-IN"/>
        </w:rPr>
        <w:t>Kontroli par lēmuma izpildi uzdot Limbažu novada pašvaldības izpilddirektoram Artim Ārgalim.</w:t>
      </w:r>
    </w:p>
    <w:bookmarkEnd w:id="77"/>
    <w:p w14:paraId="6EB04F16" w14:textId="77777777" w:rsidR="002E4243" w:rsidRPr="00496279" w:rsidRDefault="002E4243" w:rsidP="00410C94">
      <w:pPr>
        <w:jc w:val="both"/>
        <w:rPr>
          <w:b/>
          <w:bCs/>
        </w:rPr>
      </w:pPr>
    </w:p>
    <w:p w14:paraId="5EA17791" w14:textId="77777777" w:rsidR="002E4243" w:rsidRPr="00496279" w:rsidRDefault="002E4243" w:rsidP="00410C94">
      <w:pPr>
        <w:jc w:val="both"/>
        <w:rPr>
          <w:b/>
          <w:bCs/>
        </w:rPr>
      </w:pPr>
    </w:p>
    <w:p w14:paraId="1F6B373F" w14:textId="51B1E07C" w:rsidR="00003236" w:rsidRPr="00496279" w:rsidRDefault="00003236" w:rsidP="00410C94">
      <w:pPr>
        <w:jc w:val="both"/>
        <w:rPr>
          <w:b/>
          <w:bCs/>
        </w:rPr>
      </w:pPr>
      <w:r w:rsidRPr="00496279">
        <w:rPr>
          <w:b/>
          <w:bCs/>
        </w:rPr>
        <w:t>Lēmums Nr.</w:t>
      </w:r>
      <w:r w:rsidR="00C82151" w:rsidRPr="00496279">
        <w:rPr>
          <w:b/>
          <w:bCs/>
        </w:rPr>
        <w:t xml:space="preserve"> </w:t>
      </w:r>
      <w:r w:rsidR="008D134A" w:rsidRPr="00496279">
        <w:rPr>
          <w:b/>
          <w:bCs/>
        </w:rPr>
        <w:t>852</w:t>
      </w:r>
    </w:p>
    <w:p w14:paraId="6F3320B5" w14:textId="5C32CFBB" w:rsidR="00003236" w:rsidRPr="00496279" w:rsidRDefault="00003236" w:rsidP="00410C94">
      <w:pPr>
        <w:keepNext/>
        <w:jc w:val="center"/>
        <w:outlineLvl w:val="0"/>
        <w:rPr>
          <w:b/>
          <w:bCs/>
          <w:lang w:eastAsia="en-US"/>
        </w:rPr>
      </w:pPr>
      <w:bookmarkStart w:id="78" w:name="_Hlk112685238"/>
      <w:r w:rsidRPr="00496279">
        <w:rPr>
          <w:b/>
          <w:bCs/>
          <w:lang w:eastAsia="en-US"/>
        </w:rPr>
        <w:t>58</w:t>
      </w:r>
      <w:r w:rsidR="00CD11AB" w:rsidRPr="00496279">
        <w:rPr>
          <w:b/>
          <w:bCs/>
          <w:lang w:eastAsia="en-US"/>
        </w:rPr>
        <w:t>.</w:t>
      </w:r>
    </w:p>
    <w:p w14:paraId="26C3F1BD" w14:textId="77777777" w:rsidR="00F733FA" w:rsidRPr="00F733FA" w:rsidRDefault="00F733FA" w:rsidP="00F733FA">
      <w:pPr>
        <w:pBdr>
          <w:bottom w:val="single" w:sz="4" w:space="1" w:color="auto"/>
        </w:pBdr>
        <w:shd w:val="clear" w:color="auto" w:fill="FFFFFF"/>
        <w:jc w:val="both"/>
        <w:rPr>
          <w:b/>
          <w:color w:val="000000"/>
        </w:rPr>
      </w:pPr>
      <w:r w:rsidRPr="00F733FA">
        <w:rPr>
          <w:b/>
        </w:rPr>
        <w:t xml:space="preserve">Par projektu "Tūrisma infrastruktūras pilnveidošana Limbažu novada Vidzemes piekrastē" </w:t>
      </w:r>
    </w:p>
    <w:p w14:paraId="461D9D07" w14:textId="41788679" w:rsidR="00F733FA" w:rsidRPr="00F733FA" w:rsidRDefault="00F733FA" w:rsidP="00F733FA">
      <w:pPr>
        <w:autoSpaceDE w:val="0"/>
        <w:autoSpaceDN w:val="0"/>
        <w:adjustRightInd w:val="0"/>
        <w:jc w:val="center"/>
      </w:pPr>
      <w:r w:rsidRPr="00F733FA">
        <w:t xml:space="preserve">Ziņo </w:t>
      </w:r>
      <w:r>
        <w:t>D. Straubergs</w:t>
      </w:r>
    </w:p>
    <w:p w14:paraId="791DE650" w14:textId="77777777" w:rsidR="00F733FA" w:rsidRPr="00F733FA" w:rsidRDefault="00F733FA" w:rsidP="00F733FA">
      <w:pPr>
        <w:autoSpaceDE w:val="0"/>
        <w:autoSpaceDN w:val="0"/>
        <w:adjustRightInd w:val="0"/>
        <w:jc w:val="both"/>
      </w:pPr>
    </w:p>
    <w:p w14:paraId="0B1983ED" w14:textId="59C940A8" w:rsidR="00F733FA" w:rsidRPr="00F733FA" w:rsidRDefault="00F733FA" w:rsidP="00F733FA">
      <w:pPr>
        <w:shd w:val="clear" w:color="auto" w:fill="FFFFFF"/>
        <w:ind w:firstLine="720"/>
        <w:jc w:val="both"/>
      </w:pPr>
      <w:r w:rsidRPr="00F733FA">
        <w:t xml:space="preserve">Lauku atbalsta dienests ir apstiprinājis </w:t>
      </w:r>
      <w:r w:rsidRPr="00F733FA">
        <w:rPr>
          <w:iCs/>
        </w:rPr>
        <w:t>Limbažu novada pašvaldības</w:t>
      </w:r>
      <w:r w:rsidRPr="00F733FA">
        <w:rPr>
          <w:bCs/>
        </w:rPr>
        <w:t xml:space="preserve"> iesniegto </w:t>
      </w:r>
      <w:r w:rsidRPr="00F733FA">
        <w:t xml:space="preserve">projekta </w:t>
      </w:r>
      <w:r w:rsidRPr="00F733FA">
        <w:rPr>
          <w:bCs/>
        </w:rPr>
        <w:t>iesniegumu</w:t>
      </w:r>
      <w:r w:rsidRPr="00F733FA">
        <w:t xml:space="preserve"> </w:t>
      </w:r>
      <w:r w:rsidRPr="00F733FA">
        <w:rPr>
          <w:bCs/>
        </w:rPr>
        <w:t xml:space="preserve">22-09-AL22-A019.2201-000005 "Tūrisma infrastruktūras pilnveidošana Limbažu </w:t>
      </w:r>
      <w:r w:rsidRPr="00F733FA">
        <w:rPr>
          <w:bCs/>
        </w:rPr>
        <w:lastRenderedPageBreak/>
        <w:t>novada Vidzemes piekrastē"</w:t>
      </w:r>
      <w:r w:rsidRPr="00F733FA">
        <w:t xml:space="preserve">. Saskaņā ar Projekta izmaksu tāmi projekta attiecināmās izmaksas ir 20 000 EUR (divdesmit tūkstoši </w:t>
      </w:r>
      <w:bookmarkStart w:id="79" w:name="_Hlk112685175"/>
      <w:r>
        <w:rPr>
          <w:i/>
        </w:rPr>
        <w:t>euro</w:t>
      </w:r>
      <w:bookmarkEnd w:id="79"/>
      <w:r w:rsidRPr="00F733FA">
        <w:t xml:space="preserve">), tajā skaitā publiskais finansējums 17 999,98 EUR (septiņpadsmit tūkstoši deviņi simti deviņdesmit deviņi </w:t>
      </w:r>
      <w:r>
        <w:rPr>
          <w:i/>
        </w:rPr>
        <w:t>euro</w:t>
      </w:r>
      <w:r w:rsidRPr="00F733FA">
        <w:rPr>
          <w:i/>
        </w:rPr>
        <w:t>,</w:t>
      </w:r>
      <w:r w:rsidRPr="00F733FA">
        <w:t xml:space="preserve"> 98 centi). </w:t>
      </w:r>
    </w:p>
    <w:p w14:paraId="6CE6CE1F" w14:textId="40D23795" w:rsidR="00F733FA" w:rsidRPr="00F733FA" w:rsidRDefault="00F733FA" w:rsidP="00F733FA">
      <w:pPr>
        <w:ind w:firstLine="720"/>
        <w:jc w:val="both"/>
      </w:pPr>
      <w:r w:rsidRPr="00F733FA">
        <w:t xml:space="preserve">Saskaņā uz Limbažu novada pašvaldības 2022.gada 27.janvāra  lēmumu Nr. 62 </w:t>
      </w:r>
      <w:r w:rsidRPr="00F733FA">
        <w:rPr>
          <w:bCs/>
          <w:lang w:eastAsia="en-US"/>
        </w:rPr>
        <w:t>(protokols Nr.1, 64.§) “</w:t>
      </w:r>
      <w:r w:rsidRPr="00F733FA">
        <w:rPr>
          <w:bCs/>
        </w:rPr>
        <w:t>Par projekta iesnieguma "Tūrisma infrastruktūras pilnveidošana Limbažu novada Vidzemes piekrastē" sagatavošanu un iesniegšanu”</w:t>
      </w:r>
      <w:r w:rsidRPr="00F733FA">
        <w:t>, ne</w:t>
      </w:r>
      <w:r>
        <w:t>p</w:t>
      </w:r>
      <w:r w:rsidRPr="00F733FA">
        <w:t>ieciešam</w:t>
      </w:r>
      <w:r>
        <w:t>s</w:t>
      </w:r>
      <w:r w:rsidRPr="00F733FA">
        <w:t xml:space="preserve"> nodrošināt pašvaldības  līdzfinansējumu 2000,00 EUR (divi tūkstoši </w:t>
      </w:r>
      <w:r>
        <w:rPr>
          <w:i/>
        </w:rPr>
        <w:t>euro</w:t>
      </w:r>
      <w:r w:rsidRPr="00F733FA">
        <w:rPr>
          <w:i/>
        </w:rPr>
        <w:t>,</w:t>
      </w:r>
      <w:r w:rsidRPr="00F733FA">
        <w:t xml:space="preserve"> 00 centi) apmērā.</w:t>
      </w:r>
    </w:p>
    <w:p w14:paraId="5FDEC35F" w14:textId="77777777" w:rsidR="00F733FA" w:rsidRPr="00496279" w:rsidRDefault="00F733FA" w:rsidP="00F733FA">
      <w:pPr>
        <w:ind w:firstLine="720"/>
        <w:jc w:val="both"/>
        <w:rPr>
          <w:b/>
          <w:bCs/>
        </w:rPr>
      </w:pPr>
      <w:r w:rsidRPr="00F733FA">
        <w:rPr>
          <w:bCs/>
        </w:rPr>
        <w:t xml:space="preserve"> Pamatojoties uz </w:t>
      </w:r>
      <w:r w:rsidRPr="00F733FA">
        <w:t xml:space="preserve">likuma „Par pašvaldībām” 12.pantu, 15.panta pirmās daļas 2.punktu, un likuma “Par pašvaldību budžetiem” 30.pantu, </w:t>
      </w:r>
      <w:bookmarkStart w:id="80" w:name="_Hlk112686961"/>
      <w:r w:rsidRPr="00496279">
        <w:rPr>
          <w:rFonts w:cs="Tahoma"/>
          <w:b/>
          <w:kern w:val="1"/>
          <w:lang w:eastAsia="hi-IN" w:bidi="hi-IN"/>
        </w:rPr>
        <w:t>a</w:t>
      </w:r>
      <w:r w:rsidRPr="00496279">
        <w:rPr>
          <w:b/>
          <w:bCs/>
        </w:rPr>
        <w:t>tklāti balsojot: PAR</w:t>
      </w:r>
      <w:r w:rsidRPr="00496279">
        <w:t xml:space="preserve"> – 12 deputāti (</w:t>
      </w:r>
      <w:r w:rsidRPr="00496279">
        <w:rPr>
          <w:rFonts w:eastAsia="Calibri"/>
          <w:szCs w:val="22"/>
          <w:lang w:eastAsia="en-US"/>
        </w:rPr>
        <w:t>Edžus Arums, Jānis Bakmanis, Māris Beļaunieks, Andris Garklāvs, Lija Jokste, Aigars Legzdiņš, Dāvis Melnalksnis, Rūdolfs Pelēkais, Ziedonis Rubezis, Dagnis Straubergs, Regīna Tamane, Didzis Zemmers)</w:t>
      </w:r>
      <w:r w:rsidRPr="00496279">
        <w:t xml:space="preserve">, </w:t>
      </w:r>
      <w:r w:rsidRPr="00496279">
        <w:rPr>
          <w:b/>
          <w:bCs/>
        </w:rPr>
        <w:t>PRET –</w:t>
      </w:r>
      <w:r w:rsidRPr="00496279">
        <w:t xml:space="preserve"> nav, </w:t>
      </w:r>
      <w:r w:rsidRPr="00496279">
        <w:rPr>
          <w:b/>
          <w:bCs/>
        </w:rPr>
        <w:t>ATTURAS –</w:t>
      </w:r>
      <w:r w:rsidRPr="00496279">
        <w:t xml:space="preserve"> nav, Limbažu novada dome</w:t>
      </w:r>
      <w:r w:rsidRPr="00496279">
        <w:rPr>
          <w:b/>
          <w:bCs/>
        </w:rPr>
        <w:t xml:space="preserve"> NOLEMJ:</w:t>
      </w:r>
    </w:p>
    <w:bookmarkEnd w:id="80"/>
    <w:p w14:paraId="2695C9F3" w14:textId="7FF9EEFF" w:rsidR="00F733FA" w:rsidRPr="00F733FA" w:rsidRDefault="00F733FA" w:rsidP="00F733FA">
      <w:pPr>
        <w:ind w:firstLine="720"/>
        <w:jc w:val="both"/>
      </w:pPr>
    </w:p>
    <w:p w14:paraId="5B713B54" w14:textId="77777777" w:rsidR="00F733FA" w:rsidRPr="00F733FA" w:rsidRDefault="00F733FA">
      <w:pPr>
        <w:numPr>
          <w:ilvl w:val="0"/>
          <w:numId w:val="61"/>
        </w:numPr>
        <w:ind w:left="357" w:hanging="357"/>
        <w:contextualSpacing/>
        <w:jc w:val="both"/>
      </w:pPr>
      <w:r w:rsidRPr="00F733FA">
        <w:t>Iekļaut budžetā piešķirto finansējumu projekta</w:t>
      </w:r>
      <w:r w:rsidRPr="00F733FA">
        <w:rPr>
          <w:lang w:eastAsia="hi-IN" w:bidi="hi-IN"/>
        </w:rPr>
        <w:t xml:space="preserve"> “</w:t>
      </w:r>
      <w:r w:rsidRPr="00F733FA">
        <w:rPr>
          <w:bCs/>
        </w:rPr>
        <w:t>"Tūrisma infrastruktūras pilnveidošana Limbažu novada Vidzemes piekrastē</w:t>
      </w:r>
      <w:r w:rsidRPr="00F733FA">
        <w:rPr>
          <w:lang w:eastAsia="hi-IN" w:bidi="hi-IN"/>
        </w:rPr>
        <w:t xml:space="preserve">” īstenošanai </w:t>
      </w:r>
      <w:r w:rsidRPr="00F733FA">
        <w:t>17 999,98 EUR apmērā</w:t>
      </w:r>
      <w:r w:rsidRPr="00F733FA">
        <w:rPr>
          <w:lang w:eastAsia="hi-IN" w:bidi="hi-IN"/>
        </w:rPr>
        <w:t>.</w:t>
      </w:r>
    </w:p>
    <w:p w14:paraId="21FDED5E" w14:textId="77777777" w:rsidR="00F733FA" w:rsidRPr="00F733FA" w:rsidRDefault="00F733FA">
      <w:pPr>
        <w:numPr>
          <w:ilvl w:val="0"/>
          <w:numId w:val="61"/>
        </w:numPr>
        <w:ind w:left="357" w:hanging="357"/>
        <w:contextualSpacing/>
        <w:jc w:val="both"/>
      </w:pPr>
      <w:r w:rsidRPr="00F733FA">
        <w:rPr>
          <w:lang w:eastAsia="hi-IN" w:bidi="hi-IN"/>
        </w:rPr>
        <w:t xml:space="preserve">Līdzfinansējumu 2000,00 EUR apmērā projekta </w:t>
      </w:r>
      <w:r w:rsidRPr="00F733FA">
        <w:rPr>
          <w:bCs/>
        </w:rPr>
        <w:t>"Tūrisma infrastruktūras pilnveidošana Limbažu novada Vidzemes piekrastē</w:t>
      </w:r>
      <w:r w:rsidRPr="00F733FA">
        <w:rPr>
          <w:lang w:eastAsia="hi-IN" w:bidi="hi-IN"/>
        </w:rPr>
        <w:t>” īstenošanai nodrošināt no Limbažu novada pašvaldības rezerves fonda.</w:t>
      </w:r>
    </w:p>
    <w:p w14:paraId="2587FF8C" w14:textId="5BAB1EED" w:rsidR="00F733FA" w:rsidRPr="00F733FA" w:rsidRDefault="00F733FA">
      <w:pPr>
        <w:numPr>
          <w:ilvl w:val="0"/>
          <w:numId w:val="61"/>
        </w:numPr>
        <w:ind w:left="357" w:hanging="357"/>
        <w:contextualSpacing/>
        <w:jc w:val="both"/>
        <w:rPr>
          <w:lang w:eastAsia="hi-IN" w:bidi="hi-IN"/>
        </w:rPr>
      </w:pPr>
      <w:r w:rsidRPr="00F733FA">
        <w:rPr>
          <w:lang w:eastAsia="hi-IN" w:bidi="hi-IN"/>
        </w:rPr>
        <w:t>Piešķirto finansējumu un līdzfinansējumu iekļaut kārtējā domes sēdes lēmuma projektā “Grozījumi Limbažu novada pašvaldības domes 2022. gada 27.janvāra saistošajos noteikumos Nr.5 „Par Limbažu novada pašvaldības 2022. gada budžetu”.</w:t>
      </w:r>
    </w:p>
    <w:p w14:paraId="6D6373E0" w14:textId="77777777" w:rsidR="00F733FA" w:rsidRPr="00F733FA" w:rsidRDefault="00F733FA">
      <w:pPr>
        <w:numPr>
          <w:ilvl w:val="0"/>
          <w:numId w:val="61"/>
        </w:numPr>
        <w:ind w:left="357" w:hanging="357"/>
        <w:contextualSpacing/>
        <w:jc w:val="both"/>
      </w:pPr>
      <w:r w:rsidRPr="00F733FA">
        <w:t>Atbildīgos par finansējuma iekļaušanu budžetā noteikt Finanšu un ekonomikas nodaļas ekonomistus.</w:t>
      </w:r>
    </w:p>
    <w:p w14:paraId="1B61464C" w14:textId="77777777" w:rsidR="00F733FA" w:rsidRPr="00F733FA" w:rsidRDefault="00F733FA">
      <w:pPr>
        <w:numPr>
          <w:ilvl w:val="0"/>
          <w:numId w:val="61"/>
        </w:numPr>
        <w:ind w:left="357" w:hanging="357"/>
        <w:contextualSpacing/>
        <w:jc w:val="both"/>
      </w:pPr>
      <w:r w:rsidRPr="00F733FA">
        <w:t>Atbildīgo par lēmuma izpildi noteikt Limbažu novada pašvaldības aģentūras “LAUTA” vadītāju.</w:t>
      </w:r>
    </w:p>
    <w:p w14:paraId="7DD29711" w14:textId="77777777" w:rsidR="00F733FA" w:rsidRPr="00F733FA" w:rsidRDefault="00F733FA">
      <w:pPr>
        <w:numPr>
          <w:ilvl w:val="0"/>
          <w:numId w:val="61"/>
        </w:numPr>
        <w:ind w:left="357" w:hanging="357"/>
        <w:contextualSpacing/>
        <w:jc w:val="both"/>
      </w:pPr>
      <w:r w:rsidRPr="00F733FA">
        <w:t>Kontroli par lēmuma izpildi uzdot veikt Limbažu novada pašvaldības izpilddirektoram.</w:t>
      </w:r>
    </w:p>
    <w:bookmarkEnd w:id="78"/>
    <w:p w14:paraId="1346D522" w14:textId="77777777" w:rsidR="00003236" w:rsidRPr="00496279" w:rsidRDefault="00003236" w:rsidP="00410C94">
      <w:pPr>
        <w:autoSpaceDE w:val="0"/>
        <w:autoSpaceDN w:val="0"/>
        <w:adjustRightInd w:val="0"/>
        <w:jc w:val="both"/>
        <w:rPr>
          <w:rFonts w:eastAsia="Calibri"/>
        </w:rPr>
      </w:pPr>
    </w:p>
    <w:p w14:paraId="2B072731" w14:textId="0ABFD6AE" w:rsidR="00127B61" w:rsidRDefault="003E2966" w:rsidP="00410C94">
      <w:pPr>
        <w:autoSpaceDE w:val="0"/>
        <w:autoSpaceDN w:val="0"/>
        <w:adjustRightInd w:val="0"/>
        <w:jc w:val="both"/>
        <w:rPr>
          <w:rFonts w:eastAsia="Calibri"/>
        </w:rPr>
      </w:pPr>
      <w:r>
        <w:rPr>
          <w:rFonts w:eastAsia="Calibri"/>
        </w:rPr>
        <w:t>Deputāts A. Garklāvs iziet no sēdes.</w:t>
      </w:r>
    </w:p>
    <w:p w14:paraId="7C9B8AAD" w14:textId="77777777" w:rsidR="003E2966" w:rsidRPr="00496279" w:rsidRDefault="003E2966" w:rsidP="00410C94">
      <w:pPr>
        <w:autoSpaceDE w:val="0"/>
        <w:autoSpaceDN w:val="0"/>
        <w:adjustRightInd w:val="0"/>
        <w:jc w:val="both"/>
        <w:rPr>
          <w:rFonts w:eastAsia="Calibri"/>
        </w:rPr>
      </w:pPr>
    </w:p>
    <w:p w14:paraId="6B61F7C2" w14:textId="540A903A" w:rsidR="00127B61" w:rsidRPr="00496279" w:rsidRDefault="00127B61" w:rsidP="00410C94">
      <w:pPr>
        <w:jc w:val="both"/>
        <w:rPr>
          <w:b/>
          <w:bCs/>
        </w:rPr>
      </w:pPr>
      <w:r w:rsidRPr="00496279">
        <w:rPr>
          <w:b/>
          <w:bCs/>
        </w:rPr>
        <w:t>Lēmums Nr.</w:t>
      </w:r>
      <w:r w:rsidR="00C82151" w:rsidRPr="00496279">
        <w:rPr>
          <w:b/>
          <w:bCs/>
        </w:rPr>
        <w:t xml:space="preserve"> </w:t>
      </w:r>
      <w:r w:rsidR="008D134A" w:rsidRPr="00496279">
        <w:rPr>
          <w:b/>
          <w:bCs/>
        </w:rPr>
        <w:t>853</w:t>
      </w:r>
    </w:p>
    <w:p w14:paraId="286AAC43" w14:textId="6652D3DF" w:rsidR="00127B61" w:rsidRPr="00496279" w:rsidRDefault="00127B61" w:rsidP="00410C94">
      <w:pPr>
        <w:keepNext/>
        <w:jc w:val="center"/>
        <w:outlineLvl w:val="0"/>
        <w:rPr>
          <w:b/>
          <w:bCs/>
          <w:lang w:eastAsia="en-US"/>
        </w:rPr>
      </w:pPr>
      <w:bookmarkStart w:id="81" w:name="_Hlk112685636"/>
      <w:r w:rsidRPr="00496279">
        <w:rPr>
          <w:b/>
          <w:bCs/>
          <w:lang w:eastAsia="en-US"/>
        </w:rPr>
        <w:t>59</w:t>
      </w:r>
      <w:r w:rsidR="00CD11AB" w:rsidRPr="00496279">
        <w:rPr>
          <w:b/>
          <w:bCs/>
          <w:lang w:eastAsia="en-US"/>
        </w:rPr>
        <w:t>.</w:t>
      </w:r>
    </w:p>
    <w:p w14:paraId="2C0C463E" w14:textId="77777777" w:rsidR="007D2204" w:rsidRPr="007D2204" w:rsidRDefault="007D2204" w:rsidP="007D2204">
      <w:pPr>
        <w:pBdr>
          <w:bottom w:val="single" w:sz="6" w:space="1" w:color="auto"/>
        </w:pBdr>
        <w:jc w:val="both"/>
        <w:rPr>
          <w:b/>
          <w:bCs/>
        </w:rPr>
      </w:pPr>
      <w:r w:rsidRPr="007D2204">
        <w:rPr>
          <w:b/>
          <w:bCs/>
          <w:noProof/>
        </w:rPr>
        <w:t xml:space="preserve">Par finansējuma piešķiršanu arheoloģiskajai uzraudzībai investīciju projektā “Jūras ielas pārbūve Limbažos” </w:t>
      </w:r>
    </w:p>
    <w:p w14:paraId="6DEF8300" w14:textId="741DF312" w:rsidR="007D2204" w:rsidRPr="007D2204" w:rsidRDefault="007D2204" w:rsidP="007D2204">
      <w:pPr>
        <w:jc w:val="center"/>
      </w:pPr>
      <w:r w:rsidRPr="007D2204">
        <w:t xml:space="preserve">Ziņo </w:t>
      </w:r>
      <w:r>
        <w:rPr>
          <w:noProof/>
        </w:rPr>
        <w:t>D. Straubergs</w:t>
      </w:r>
    </w:p>
    <w:p w14:paraId="188185F9" w14:textId="77777777" w:rsidR="007D2204" w:rsidRPr="007D2204" w:rsidRDefault="007D2204" w:rsidP="007D2204">
      <w:pPr>
        <w:jc w:val="both"/>
      </w:pPr>
    </w:p>
    <w:p w14:paraId="3BFD5562" w14:textId="77777777" w:rsidR="007D2204" w:rsidRPr="007D2204" w:rsidRDefault="007D2204" w:rsidP="007D2204">
      <w:pPr>
        <w:ind w:firstLine="720"/>
        <w:jc w:val="both"/>
      </w:pPr>
      <w:r w:rsidRPr="007D2204">
        <w:t xml:space="preserve">Limbažu novada pašvaldība 2022.gada 9.jūnija ārkārtas domes sēdē pieņēma lēmumu Nr.615 (protokols Nr.7, 6.) “Par līdzfinansējuma piešķiršanu investīciju projekta “Jūras ielas pārbūve Limbažos” īstenošanai”, piešķirot līdzfinansējumu un uzsākot projekta realizācijas gaitu. </w:t>
      </w:r>
    </w:p>
    <w:p w14:paraId="00C165B9" w14:textId="3C0B04CC" w:rsidR="007D2204" w:rsidRPr="007D2204" w:rsidRDefault="007D2204" w:rsidP="007D2204">
      <w:pPr>
        <w:ind w:firstLine="720"/>
        <w:jc w:val="both"/>
      </w:pPr>
      <w:r w:rsidRPr="007D2204">
        <w:t xml:space="preserve">Atbilstoši Nacionālās kultūras mantojuma pārvaldes izdotajam tehniskā projekta saskaņojumam, projekta noslēdzošajā pārbūves posmā nepieciešams piesaistīt arheoloģisko uzraudzību, un to veikt atbilstoši Ministru kabineta noteikumiem Nr.720 “Kultūras pieminekļu uzskaites, aizsardzības, izmantošanas un restaurācijas noteikumi”. </w:t>
      </w:r>
    </w:p>
    <w:p w14:paraId="7E6841FA" w14:textId="2A8636C8" w:rsidR="007D2204" w:rsidRPr="00496279" w:rsidRDefault="007D2204" w:rsidP="007D2204">
      <w:pPr>
        <w:ind w:firstLine="720"/>
        <w:jc w:val="both"/>
        <w:rPr>
          <w:b/>
          <w:bCs/>
        </w:rPr>
      </w:pPr>
      <w:r w:rsidRPr="007D2204">
        <w:t xml:space="preserve">Pamatojoties uz likuma „Par pašvaldībām” 15.panta pirmās daļas 2. un 5.punktu, likuma „Par pašvaldību budžetiem” 30.pantu,  Ministru kabineta noteikumiem Nr.720 “Kultūras pieminekļu uzskaites, aizsardzības, izmantošanas un restaurācijas noteikumi”, </w:t>
      </w:r>
      <w:r w:rsidRPr="00496279">
        <w:rPr>
          <w:rFonts w:cs="Tahoma"/>
          <w:b/>
          <w:kern w:val="1"/>
          <w:lang w:eastAsia="hi-IN" w:bidi="hi-IN"/>
        </w:rPr>
        <w:t>a</w:t>
      </w:r>
      <w:r w:rsidRPr="00496279">
        <w:rPr>
          <w:b/>
          <w:bCs/>
        </w:rPr>
        <w:t>tklāti balsojot: PAR</w:t>
      </w:r>
      <w:r w:rsidRPr="00496279">
        <w:t xml:space="preserve"> – 1</w:t>
      </w:r>
      <w:r>
        <w:t>1</w:t>
      </w:r>
      <w:r w:rsidRPr="00496279">
        <w:t xml:space="preserve"> deputāti (</w:t>
      </w:r>
      <w:r w:rsidRPr="00496279">
        <w:rPr>
          <w:rFonts w:eastAsia="Calibri"/>
          <w:szCs w:val="22"/>
          <w:lang w:eastAsia="en-US"/>
        </w:rPr>
        <w:t>Edžus Arums, Jānis Bakmanis, Māris Beļaunieks, Lija Jokste, Aigars Legzdiņš, Dāvis Melnalksnis, Rūdolfs Pelēkais, Ziedonis Rubezis, Dagnis Straubergs, Regīna Tamane, Didzis Zemmers)</w:t>
      </w:r>
      <w:r w:rsidRPr="00496279">
        <w:t xml:space="preserve">, </w:t>
      </w:r>
      <w:r w:rsidRPr="00496279">
        <w:rPr>
          <w:b/>
          <w:bCs/>
        </w:rPr>
        <w:t>PRET –</w:t>
      </w:r>
      <w:r w:rsidRPr="00496279">
        <w:t xml:space="preserve"> nav, </w:t>
      </w:r>
      <w:r w:rsidRPr="00496279">
        <w:rPr>
          <w:b/>
          <w:bCs/>
        </w:rPr>
        <w:t>ATTURAS –</w:t>
      </w:r>
      <w:r w:rsidRPr="00496279">
        <w:t xml:space="preserve"> nav, Limbažu novada dome</w:t>
      </w:r>
      <w:r w:rsidRPr="00496279">
        <w:rPr>
          <w:b/>
          <w:bCs/>
        </w:rPr>
        <w:t xml:space="preserve"> NOLEMJ:</w:t>
      </w:r>
    </w:p>
    <w:p w14:paraId="35417D7D" w14:textId="00B81693" w:rsidR="007D2204" w:rsidRPr="007D2204" w:rsidRDefault="007D2204" w:rsidP="007D2204">
      <w:pPr>
        <w:ind w:firstLine="720"/>
        <w:jc w:val="both"/>
      </w:pPr>
    </w:p>
    <w:p w14:paraId="2C77E689" w14:textId="79F05A63" w:rsidR="007D2204" w:rsidRPr="007D2204" w:rsidRDefault="007D2204">
      <w:pPr>
        <w:numPr>
          <w:ilvl w:val="0"/>
          <w:numId w:val="62"/>
        </w:numPr>
        <w:ind w:left="357" w:hanging="357"/>
        <w:contextualSpacing/>
        <w:jc w:val="both"/>
      </w:pPr>
      <w:r w:rsidRPr="007D2204">
        <w:t xml:space="preserve">Paredzēt Limbažu novada pašvaldības 2022.gada budžetā 9317,00 </w:t>
      </w:r>
      <w:r w:rsidRPr="007D2204">
        <w:rPr>
          <w:i/>
          <w:iCs/>
        </w:rPr>
        <w:t>euro</w:t>
      </w:r>
      <w:r w:rsidRPr="007D2204">
        <w:t xml:space="preserve"> arheoloģiskajai uzraudzībai investīciju projektā “Jūras ielas pārbūve Limbažos”, par 9317.00 </w:t>
      </w:r>
      <w:r w:rsidRPr="007D2204">
        <w:rPr>
          <w:i/>
          <w:iCs/>
        </w:rPr>
        <w:t xml:space="preserve">euro </w:t>
      </w:r>
      <w:r w:rsidRPr="007D2204">
        <w:t>palielinot ieņēmumus no nekustamo īpašumu pārdošanas Limbažu apvienības pārvaldē.</w:t>
      </w:r>
    </w:p>
    <w:p w14:paraId="0ED3E7DB" w14:textId="14C88FF6" w:rsidR="007D2204" w:rsidRPr="007D2204" w:rsidRDefault="007D2204">
      <w:pPr>
        <w:numPr>
          <w:ilvl w:val="0"/>
          <w:numId w:val="62"/>
        </w:numPr>
        <w:ind w:left="357" w:hanging="357"/>
        <w:contextualSpacing/>
        <w:jc w:val="both"/>
      </w:pPr>
      <w:r w:rsidRPr="007D2204">
        <w:t>Atbildīgo par lēmuma izpildi noteikt projekta vadītāju Aivu Miškovsku.</w:t>
      </w:r>
    </w:p>
    <w:p w14:paraId="727282BA" w14:textId="77777777" w:rsidR="007D2204" w:rsidRPr="007D2204" w:rsidRDefault="007D2204">
      <w:pPr>
        <w:numPr>
          <w:ilvl w:val="0"/>
          <w:numId w:val="62"/>
        </w:numPr>
        <w:ind w:left="357" w:hanging="357"/>
        <w:contextualSpacing/>
        <w:jc w:val="both"/>
      </w:pPr>
      <w:r w:rsidRPr="007D2204">
        <w:lastRenderedPageBreak/>
        <w:t>Kontroli par lēmuma izpildi uzdot veikt Limbažu novada pašvaldības izpilddirektoram.</w:t>
      </w:r>
    </w:p>
    <w:bookmarkEnd w:id="81"/>
    <w:p w14:paraId="6BA0A3CE" w14:textId="77777777" w:rsidR="006B53DB" w:rsidRPr="00496279" w:rsidRDefault="006B53DB" w:rsidP="00410C94">
      <w:pPr>
        <w:autoSpaceDE w:val="0"/>
        <w:autoSpaceDN w:val="0"/>
        <w:adjustRightInd w:val="0"/>
        <w:jc w:val="both"/>
        <w:rPr>
          <w:rFonts w:eastAsia="Calibri"/>
        </w:rPr>
      </w:pPr>
    </w:p>
    <w:p w14:paraId="35E47D10" w14:textId="3221A26F" w:rsidR="00A55004" w:rsidRDefault="00ED6C02" w:rsidP="00410C94">
      <w:pPr>
        <w:autoSpaceDE w:val="0"/>
        <w:autoSpaceDN w:val="0"/>
        <w:adjustRightInd w:val="0"/>
        <w:jc w:val="both"/>
        <w:rPr>
          <w:rFonts w:eastAsia="Calibri"/>
        </w:rPr>
      </w:pPr>
      <w:r>
        <w:rPr>
          <w:rFonts w:eastAsia="Calibri"/>
        </w:rPr>
        <w:t>Deputāts A. Garklāvs atsāk darbu sēdē.</w:t>
      </w:r>
    </w:p>
    <w:p w14:paraId="4F61588F" w14:textId="77777777" w:rsidR="00ED6C02" w:rsidRPr="00496279" w:rsidRDefault="00ED6C02" w:rsidP="00410C94">
      <w:pPr>
        <w:autoSpaceDE w:val="0"/>
        <w:autoSpaceDN w:val="0"/>
        <w:adjustRightInd w:val="0"/>
        <w:jc w:val="both"/>
        <w:rPr>
          <w:rFonts w:eastAsia="Calibri"/>
        </w:rPr>
      </w:pPr>
    </w:p>
    <w:p w14:paraId="33BD4D50" w14:textId="4F19E755" w:rsidR="006B53DB" w:rsidRPr="00496279" w:rsidRDefault="006B53DB" w:rsidP="00410C94">
      <w:pPr>
        <w:jc w:val="both"/>
        <w:rPr>
          <w:b/>
          <w:bCs/>
        </w:rPr>
      </w:pPr>
      <w:r w:rsidRPr="00496279">
        <w:rPr>
          <w:b/>
          <w:bCs/>
        </w:rPr>
        <w:t>Lēmums Nr.</w:t>
      </w:r>
      <w:r w:rsidR="00DD72D5" w:rsidRPr="00496279">
        <w:rPr>
          <w:b/>
          <w:bCs/>
        </w:rPr>
        <w:t xml:space="preserve"> </w:t>
      </w:r>
      <w:r w:rsidR="008D134A" w:rsidRPr="00496279">
        <w:rPr>
          <w:b/>
          <w:bCs/>
        </w:rPr>
        <w:t>854</w:t>
      </w:r>
    </w:p>
    <w:p w14:paraId="004BBADA" w14:textId="42FF9A93" w:rsidR="006B53DB" w:rsidRPr="00496279" w:rsidRDefault="006B53DB" w:rsidP="00410C94">
      <w:pPr>
        <w:keepNext/>
        <w:jc w:val="center"/>
        <w:outlineLvl w:val="0"/>
        <w:rPr>
          <w:b/>
          <w:bCs/>
          <w:lang w:eastAsia="en-US"/>
        </w:rPr>
      </w:pPr>
      <w:bookmarkStart w:id="82" w:name="_Hlk112685919"/>
      <w:r w:rsidRPr="00496279">
        <w:rPr>
          <w:b/>
          <w:bCs/>
          <w:lang w:eastAsia="en-US"/>
        </w:rPr>
        <w:t>60</w:t>
      </w:r>
      <w:r w:rsidR="00CD11AB" w:rsidRPr="00496279">
        <w:rPr>
          <w:b/>
          <w:bCs/>
          <w:lang w:eastAsia="en-US"/>
        </w:rPr>
        <w:t>.</w:t>
      </w:r>
    </w:p>
    <w:p w14:paraId="6896992D" w14:textId="77777777" w:rsidR="00ED6C02" w:rsidRPr="00ED6C02" w:rsidRDefault="00ED6C02" w:rsidP="00ED6C02">
      <w:pPr>
        <w:pBdr>
          <w:bottom w:val="single" w:sz="6" w:space="1" w:color="auto"/>
        </w:pBdr>
        <w:jc w:val="both"/>
        <w:rPr>
          <w:b/>
          <w:bCs/>
        </w:rPr>
      </w:pPr>
      <w:r w:rsidRPr="00ED6C02">
        <w:rPr>
          <w:b/>
          <w:bCs/>
          <w:noProof/>
        </w:rPr>
        <w:t>Par līdzfinansējuma piešķiršanu biedrības “Alojas novada attīstība” projektam “Rotaļu laukuma 3.kārta”</w:t>
      </w:r>
    </w:p>
    <w:p w14:paraId="747F38B9" w14:textId="1D38456F" w:rsidR="00ED6C02" w:rsidRPr="00ED6C02" w:rsidRDefault="00ED6C02" w:rsidP="00ED6C02">
      <w:pPr>
        <w:jc w:val="center"/>
      </w:pPr>
      <w:r w:rsidRPr="00ED6C02">
        <w:t xml:space="preserve">Ziņo </w:t>
      </w:r>
      <w:r>
        <w:rPr>
          <w:noProof/>
        </w:rPr>
        <w:t>D. Straubergs</w:t>
      </w:r>
    </w:p>
    <w:p w14:paraId="4FB00831" w14:textId="77777777" w:rsidR="00ED6C02" w:rsidRPr="00ED6C02" w:rsidRDefault="00ED6C02" w:rsidP="00ED6C02">
      <w:pPr>
        <w:jc w:val="both"/>
      </w:pPr>
    </w:p>
    <w:p w14:paraId="2F372ABA" w14:textId="77777777" w:rsidR="00ED6C02" w:rsidRPr="00ED6C02" w:rsidRDefault="00ED6C02" w:rsidP="00ED6C02">
      <w:pPr>
        <w:ind w:firstLine="720"/>
        <w:jc w:val="both"/>
        <w:rPr>
          <w:b/>
          <w:bCs/>
        </w:rPr>
      </w:pPr>
      <w:r w:rsidRPr="00ED6C02">
        <w:t>Limbažu novada dome 2022.gada 24.martā pieņēmusi lēmumu Nr. 351 “</w:t>
      </w:r>
      <w:r w:rsidRPr="00ED6C02">
        <w:rPr>
          <w:bCs/>
          <w:noProof/>
        </w:rPr>
        <w:t>Par līdzfinansējumu biedrībai “Alojas novada attīstība” projektā “Rotaļu laukuma 3.kārta”</w:t>
      </w:r>
      <w:r w:rsidRPr="00ED6C02">
        <w:t>” (protokols Nr. 3, 120.</w:t>
      </w:r>
      <w:r w:rsidRPr="00ED6C02">
        <w:rPr>
          <w:bCs/>
          <w:lang w:eastAsia="en-US"/>
        </w:rPr>
        <w:t>§</w:t>
      </w:r>
      <w:r w:rsidRPr="00ED6C02">
        <w:rPr>
          <w:bCs/>
        </w:rPr>
        <w:t>). Tajā nolemts p</w:t>
      </w:r>
      <w:r w:rsidRPr="00ED6C02">
        <w:t xml:space="preserve">rojekta </w:t>
      </w:r>
      <w:r w:rsidRPr="00ED6C02">
        <w:rPr>
          <w:noProof/>
        </w:rPr>
        <w:t>“</w:t>
      </w:r>
      <w:r w:rsidRPr="00ED6C02">
        <w:t>Rotaļu laukuma 3.kārta</w:t>
      </w:r>
      <w:r w:rsidRPr="00ED6C02">
        <w:rPr>
          <w:noProof/>
        </w:rPr>
        <w:t>” atbalsta un īstenošanas gadījumā,</w:t>
      </w:r>
      <w:r w:rsidRPr="00ED6C02">
        <w:rPr>
          <w:color w:val="000000"/>
        </w:rPr>
        <w:t xml:space="preserve"> pēc to apliecinošu dokumentu saņemšanas Limbažu novada pašvaldībā, </w:t>
      </w:r>
      <w:r w:rsidRPr="00ED6C02">
        <w:rPr>
          <w:noProof/>
        </w:rPr>
        <w:t xml:space="preserve">nodrošināt līdzfinansējumu 10% apmērā no projekta kopējām izmaksām. </w:t>
      </w:r>
    </w:p>
    <w:p w14:paraId="726EDCC3" w14:textId="77777777" w:rsidR="00ED6C02" w:rsidRPr="00ED6C02" w:rsidRDefault="00ED6C02" w:rsidP="00ED6C02">
      <w:pPr>
        <w:ind w:firstLine="720"/>
        <w:jc w:val="both"/>
      </w:pPr>
      <w:r w:rsidRPr="00ED6C02">
        <w:t xml:space="preserve">Projektā paredzēts veikt rotaļu laukuma Skolas ielā 8, Alojā, iekārtojuma papildināšanu. </w:t>
      </w:r>
    </w:p>
    <w:p w14:paraId="221811B6" w14:textId="77777777" w:rsidR="00ED6C02" w:rsidRPr="00ED6C02" w:rsidRDefault="00ED6C02" w:rsidP="00ED6C02">
      <w:pPr>
        <w:ind w:firstLine="720"/>
        <w:contextualSpacing/>
        <w:jc w:val="both"/>
      </w:pPr>
      <w:r w:rsidRPr="00ED6C02">
        <w:rPr>
          <w:noProof/>
        </w:rPr>
        <w:t>Biedrība Limbažu novada pašvaldībā iesniegusi Lauku atbalsta dienesta Ziemeļvidzemes reģionālās lauksaimniecības pārvaldes 2022.gada 01.augusta lēmumu “Lēmums par projekta iesnieguma apstiprināšanu”.</w:t>
      </w:r>
    </w:p>
    <w:p w14:paraId="3DCB2E42" w14:textId="77777777" w:rsidR="00ED6C02" w:rsidRPr="00496279" w:rsidRDefault="00ED6C02" w:rsidP="00ED6C02">
      <w:pPr>
        <w:ind w:firstLine="720"/>
        <w:jc w:val="both"/>
        <w:rPr>
          <w:b/>
          <w:bCs/>
        </w:rPr>
      </w:pPr>
      <w:r w:rsidRPr="00ED6C02">
        <w:t xml:space="preserve">Pamatojoties uz likuma „Par pašvaldībām” 12.pantu un 15.panta pirmās daļas 2. un 6.punktu un likuma “Par pašvaldību budžetiem” 30.pantu, </w:t>
      </w:r>
      <w:r w:rsidRPr="00496279">
        <w:rPr>
          <w:rFonts w:cs="Tahoma"/>
          <w:b/>
          <w:kern w:val="1"/>
          <w:lang w:eastAsia="hi-IN" w:bidi="hi-IN"/>
        </w:rPr>
        <w:t>a</w:t>
      </w:r>
      <w:r w:rsidRPr="00496279">
        <w:rPr>
          <w:b/>
          <w:bCs/>
        </w:rPr>
        <w:t>tklāti balsojot: PAR</w:t>
      </w:r>
      <w:r w:rsidRPr="00496279">
        <w:t xml:space="preserve"> – 12 deputāti (</w:t>
      </w:r>
      <w:r w:rsidRPr="00496279">
        <w:rPr>
          <w:rFonts w:eastAsia="Calibri"/>
          <w:szCs w:val="22"/>
          <w:lang w:eastAsia="en-US"/>
        </w:rPr>
        <w:t>Edžus Arums, Jānis Bakmanis, Māris Beļaunieks, Andris Garklāvs, Lija Jokste, Aigars Legzdiņš, Dāvis Melnalksnis, Rūdolfs Pelēkais, Ziedonis Rubezis, Dagnis Straubergs, Regīna Tamane, Didzis Zemmers)</w:t>
      </w:r>
      <w:r w:rsidRPr="00496279">
        <w:t xml:space="preserve">, </w:t>
      </w:r>
      <w:r w:rsidRPr="00496279">
        <w:rPr>
          <w:b/>
          <w:bCs/>
        </w:rPr>
        <w:t>PRET –</w:t>
      </w:r>
      <w:r w:rsidRPr="00496279">
        <w:t xml:space="preserve"> nav, </w:t>
      </w:r>
      <w:r w:rsidRPr="00496279">
        <w:rPr>
          <w:b/>
          <w:bCs/>
        </w:rPr>
        <w:t>ATTURAS –</w:t>
      </w:r>
      <w:r w:rsidRPr="00496279">
        <w:t xml:space="preserve"> nav, Limbažu novada dome</w:t>
      </w:r>
      <w:r w:rsidRPr="00496279">
        <w:rPr>
          <w:b/>
          <w:bCs/>
        </w:rPr>
        <w:t xml:space="preserve"> NOLEMJ:</w:t>
      </w:r>
    </w:p>
    <w:p w14:paraId="2563E998" w14:textId="36BA6CEC" w:rsidR="00ED6C02" w:rsidRPr="00ED6C02" w:rsidRDefault="00ED6C02" w:rsidP="00ED6C02">
      <w:pPr>
        <w:ind w:firstLine="720"/>
        <w:jc w:val="both"/>
        <w:rPr>
          <w:b/>
          <w:bCs/>
        </w:rPr>
      </w:pPr>
    </w:p>
    <w:p w14:paraId="05052265" w14:textId="77777777" w:rsidR="00ED6C02" w:rsidRPr="00ED6C02" w:rsidRDefault="00ED6C02">
      <w:pPr>
        <w:numPr>
          <w:ilvl w:val="0"/>
          <w:numId w:val="63"/>
        </w:numPr>
        <w:ind w:left="357" w:hanging="357"/>
        <w:contextualSpacing/>
        <w:jc w:val="both"/>
        <w:rPr>
          <w:lang w:eastAsia="hi-IN" w:bidi="hi-IN"/>
        </w:rPr>
      </w:pPr>
      <w:r w:rsidRPr="00ED6C02">
        <w:rPr>
          <w:rFonts w:eastAsia="Arial Unicode MS"/>
          <w:kern w:val="1"/>
          <w:lang w:eastAsia="hi-IN" w:bidi="hi-IN"/>
        </w:rPr>
        <w:t xml:space="preserve">Piešķirt </w:t>
      </w:r>
      <w:r w:rsidRPr="00ED6C02">
        <w:rPr>
          <w:bCs/>
          <w:noProof/>
        </w:rPr>
        <w:t xml:space="preserve">biedrībai “Alojas novada attīstība”, reģistrācijas numurs </w:t>
      </w:r>
      <w:r w:rsidRPr="00ED6C02">
        <w:rPr>
          <w:color w:val="000000"/>
        </w:rPr>
        <w:t>40008075484</w:t>
      </w:r>
      <w:r w:rsidRPr="00ED6C02">
        <w:t>,</w:t>
      </w:r>
      <w:r w:rsidRPr="00ED6C02">
        <w:rPr>
          <w:rFonts w:eastAsia="Arial Unicode MS"/>
          <w:kern w:val="1"/>
          <w:lang w:eastAsia="hi-IN" w:bidi="hi-IN"/>
        </w:rPr>
        <w:t xml:space="preserve"> līdzfinansējumu projekta </w:t>
      </w:r>
      <w:r w:rsidRPr="00ED6C02">
        <w:rPr>
          <w:bCs/>
          <w:noProof/>
        </w:rPr>
        <w:t>“Rotaļu laukuma 3.kārta” īstenošanai</w:t>
      </w:r>
      <w:r w:rsidRPr="00ED6C02">
        <w:rPr>
          <w:rFonts w:eastAsia="Arial Unicode MS"/>
          <w:kern w:val="1"/>
          <w:lang w:eastAsia="hi-IN" w:bidi="hi-IN"/>
        </w:rPr>
        <w:t xml:space="preserve"> </w:t>
      </w:r>
      <w:r w:rsidRPr="00ED6C02">
        <w:rPr>
          <w:noProof/>
        </w:rPr>
        <w:t xml:space="preserve">10% apmērā no projekta kopējām izmaksām, tas ir 1936,04 </w:t>
      </w:r>
      <w:r w:rsidRPr="00ED6C02">
        <w:rPr>
          <w:i/>
          <w:iCs/>
          <w:noProof/>
        </w:rPr>
        <w:t>euro</w:t>
      </w:r>
      <w:r w:rsidRPr="00ED6C02">
        <w:rPr>
          <w:noProof/>
        </w:rPr>
        <w:t xml:space="preserve"> (viens tūkstotis deviņi simti trīsdesmit seši eiro, 04 centi), no Limbažu novada pašvaldības 2022.gada budžetā rezervētā finansējuma biedrību projektu līdzfinansēšanai.</w:t>
      </w:r>
    </w:p>
    <w:p w14:paraId="31053CAE" w14:textId="77777777" w:rsidR="00ED6C02" w:rsidRPr="00ED6C02" w:rsidRDefault="00ED6C02">
      <w:pPr>
        <w:numPr>
          <w:ilvl w:val="0"/>
          <w:numId w:val="63"/>
        </w:numPr>
        <w:ind w:left="357" w:hanging="357"/>
        <w:contextualSpacing/>
        <w:jc w:val="both"/>
        <w:rPr>
          <w:lang w:eastAsia="hi-IN" w:bidi="hi-IN"/>
        </w:rPr>
      </w:pPr>
      <w:r w:rsidRPr="00ED6C02">
        <w:rPr>
          <w:lang w:eastAsia="hi-IN" w:bidi="hi-IN"/>
        </w:rPr>
        <w:t>Piešķirto finansējumu iekļaut kārtējā domes sēdes lēmuma projektā “Grozījumi Limbažu novada pašvaldības domes 2022. gada 27. janvāra saistošajos noteikumos Nr. 5 „Par Limbažu novada pašvaldības 2022. gada budžetu”.</w:t>
      </w:r>
    </w:p>
    <w:p w14:paraId="30F5BDB2" w14:textId="77777777" w:rsidR="00ED6C02" w:rsidRPr="00ED6C02" w:rsidRDefault="00ED6C02">
      <w:pPr>
        <w:numPr>
          <w:ilvl w:val="0"/>
          <w:numId w:val="63"/>
        </w:numPr>
        <w:ind w:left="357" w:hanging="357"/>
        <w:contextualSpacing/>
        <w:jc w:val="both"/>
        <w:rPr>
          <w:lang w:eastAsia="hi-IN" w:bidi="hi-IN"/>
        </w:rPr>
      </w:pPr>
      <w:r w:rsidRPr="00ED6C02">
        <w:rPr>
          <w:rFonts w:eastAsia="Arial Unicode MS"/>
          <w:kern w:val="1"/>
          <w:lang w:eastAsia="hi-IN" w:bidi="hi-IN"/>
        </w:rPr>
        <w:t>Uzdot Juridiskajai nodaļai sagatavot līgumu par šī lēmuma 1.punktā norādītā finansējuma piešķiršanu, nosakot piešķirtā līdzfinansējuma izlietojuma atskaišu iesniegšanas kārtību un organizēt līguma slēgšanu.</w:t>
      </w:r>
    </w:p>
    <w:p w14:paraId="5E7B3160" w14:textId="77777777" w:rsidR="00ED6C02" w:rsidRPr="00ED6C02" w:rsidRDefault="00ED6C02">
      <w:pPr>
        <w:numPr>
          <w:ilvl w:val="0"/>
          <w:numId w:val="63"/>
        </w:numPr>
        <w:ind w:left="357" w:hanging="357"/>
        <w:jc w:val="both"/>
      </w:pPr>
      <w:r w:rsidRPr="00ED6C02">
        <w:t>Kontroli par lēmuma izpildi uzdot veikt Limbažu novada pašvaldības izpilddirektoram.</w:t>
      </w:r>
    </w:p>
    <w:bookmarkEnd w:id="82"/>
    <w:p w14:paraId="600B1127" w14:textId="77777777" w:rsidR="00E749D3" w:rsidRPr="00496279" w:rsidRDefault="00E749D3" w:rsidP="00410C94">
      <w:pPr>
        <w:autoSpaceDE w:val="0"/>
        <w:autoSpaceDN w:val="0"/>
        <w:adjustRightInd w:val="0"/>
        <w:jc w:val="both"/>
        <w:rPr>
          <w:rFonts w:eastAsia="Calibri"/>
        </w:rPr>
      </w:pPr>
    </w:p>
    <w:p w14:paraId="643F8D66" w14:textId="77777777" w:rsidR="004C0540" w:rsidRPr="00496279" w:rsidRDefault="004C0540" w:rsidP="00410C94">
      <w:pPr>
        <w:autoSpaceDE w:val="0"/>
        <w:autoSpaceDN w:val="0"/>
        <w:adjustRightInd w:val="0"/>
        <w:jc w:val="both"/>
        <w:rPr>
          <w:rFonts w:eastAsia="Calibri"/>
        </w:rPr>
      </w:pPr>
    </w:p>
    <w:p w14:paraId="7F4F6A0B" w14:textId="6131F185" w:rsidR="00E749D3" w:rsidRPr="00496279" w:rsidRDefault="00E749D3" w:rsidP="00410C94">
      <w:pPr>
        <w:jc w:val="both"/>
        <w:rPr>
          <w:b/>
          <w:bCs/>
        </w:rPr>
      </w:pPr>
      <w:r w:rsidRPr="00496279">
        <w:rPr>
          <w:b/>
          <w:bCs/>
        </w:rPr>
        <w:t>Lēmums Nr.</w:t>
      </w:r>
      <w:r w:rsidR="00DD72D5" w:rsidRPr="00496279">
        <w:rPr>
          <w:b/>
          <w:bCs/>
        </w:rPr>
        <w:t xml:space="preserve"> </w:t>
      </w:r>
      <w:r w:rsidR="008D134A" w:rsidRPr="00496279">
        <w:rPr>
          <w:b/>
          <w:bCs/>
        </w:rPr>
        <w:t>855</w:t>
      </w:r>
    </w:p>
    <w:p w14:paraId="24A428A6" w14:textId="590B48E2" w:rsidR="00E749D3" w:rsidRPr="00496279" w:rsidRDefault="00E749D3" w:rsidP="00410C94">
      <w:pPr>
        <w:keepNext/>
        <w:jc w:val="center"/>
        <w:outlineLvl w:val="0"/>
        <w:rPr>
          <w:b/>
          <w:bCs/>
          <w:lang w:eastAsia="en-US"/>
        </w:rPr>
      </w:pPr>
      <w:bookmarkStart w:id="83" w:name="_Hlk112686283"/>
      <w:r w:rsidRPr="00496279">
        <w:rPr>
          <w:b/>
          <w:bCs/>
          <w:lang w:eastAsia="en-US"/>
        </w:rPr>
        <w:t>61</w:t>
      </w:r>
      <w:r w:rsidR="00CD11AB" w:rsidRPr="00496279">
        <w:rPr>
          <w:b/>
          <w:bCs/>
          <w:lang w:eastAsia="en-US"/>
        </w:rPr>
        <w:t>.</w:t>
      </w:r>
    </w:p>
    <w:p w14:paraId="1EB1C67A" w14:textId="77777777" w:rsidR="00547E41" w:rsidRPr="00547E41" w:rsidRDefault="00547E41" w:rsidP="00547E41">
      <w:pPr>
        <w:pBdr>
          <w:bottom w:val="single" w:sz="6" w:space="1" w:color="auto"/>
        </w:pBdr>
        <w:jc w:val="both"/>
        <w:rPr>
          <w:b/>
          <w:bCs/>
        </w:rPr>
      </w:pPr>
      <w:r w:rsidRPr="00547E41">
        <w:rPr>
          <w:b/>
          <w:bCs/>
          <w:noProof/>
        </w:rPr>
        <w:t>Par konceptuālu atbalstu līdzfinansējuma piešķiršanai biedrības „Salacgrīvas ūdens sporta-atpūtas biedrība” projektam "Piekrastes airēšana Salacgrīvā"</w:t>
      </w:r>
    </w:p>
    <w:p w14:paraId="2517FDF4" w14:textId="42396E2A" w:rsidR="00547E41" w:rsidRPr="00547E41" w:rsidRDefault="00547E41" w:rsidP="00547E41">
      <w:pPr>
        <w:jc w:val="center"/>
      </w:pPr>
      <w:r w:rsidRPr="00547E41">
        <w:t xml:space="preserve">Ziņo </w:t>
      </w:r>
      <w:r>
        <w:rPr>
          <w:noProof/>
        </w:rPr>
        <w:t>D. Straubergs</w:t>
      </w:r>
    </w:p>
    <w:p w14:paraId="247645FF" w14:textId="77777777" w:rsidR="00547E41" w:rsidRPr="00547E41" w:rsidRDefault="00547E41" w:rsidP="00547E41">
      <w:pPr>
        <w:ind w:firstLine="567"/>
        <w:jc w:val="both"/>
      </w:pPr>
    </w:p>
    <w:p w14:paraId="6867FEA2" w14:textId="77777777" w:rsidR="00547E41" w:rsidRPr="00547E41" w:rsidRDefault="00547E41" w:rsidP="00547E41">
      <w:pPr>
        <w:ind w:firstLine="720"/>
        <w:jc w:val="both"/>
      </w:pPr>
      <w:r w:rsidRPr="00547E41">
        <w:t xml:space="preserve">Limbažu novada pašvaldībā (turpmāk tekstā – Pašvaldība) saņemts biedrības “Salacgrīvas ūdens sporta-atpūtas biedrība”, reģistrācijas numurs 40008209298, (turpmāk tekstā – Biedrība) šī gada 01. augusta iesniegums (reģistrēts lietvedības sistēmā 02.08.2022. ar Nr. 4.8.1/22/4608), kurā Biedrība lūdz Pašvaldību piešķirt līdzfinansējumu 10% apmērā no kopējām izmaksām, kas plānotas 49 051,52 EUR apmērā, projektam “Piekrastes airēšana Salacgrīvā” (turpmāk tekstā – Projekts), kurā tiks iegādāti laivu komplekti brīvā laika pavadīšanai uz ūdens pieaugušajiem un bērniem. </w:t>
      </w:r>
    </w:p>
    <w:p w14:paraId="78A07320" w14:textId="77777777" w:rsidR="00547E41" w:rsidRPr="00547E41" w:rsidRDefault="00547E41" w:rsidP="00547E41">
      <w:pPr>
        <w:ind w:firstLine="720"/>
        <w:jc w:val="both"/>
      </w:pPr>
      <w:r w:rsidRPr="00547E41">
        <w:lastRenderedPageBreak/>
        <w:t>Projektam paredzēts piesaistīt Eiropas Jūrlietu un Zivsaimniecības fonda lauku attīstībai līdzfinansējumu biedrības “Jūrkante” izsludinātā 11.kārtas projektu konkursa 3.1.Rīcībā “</w:t>
      </w:r>
      <w:r w:rsidRPr="00547E41">
        <w:rPr>
          <w:rFonts w:eastAsia="Lucida Sans Unicode"/>
          <w:color w:val="000000"/>
          <w:lang w:bidi="hi-IN"/>
        </w:rPr>
        <w:t>Zivsaimniecības teritoriju un kultūras mantojuma saglabāšana</w:t>
      </w:r>
      <w:r w:rsidRPr="00547E41">
        <w:t xml:space="preserve">”. </w:t>
      </w:r>
    </w:p>
    <w:p w14:paraId="3DAAF4B2" w14:textId="77777777" w:rsidR="00547E41" w:rsidRPr="00496279" w:rsidRDefault="00547E41" w:rsidP="00547E41">
      <w:pPr>
        <w:ind w:firstLine="720"/>
        <w:jc w:val="both"/>
        <w:rPr>
          <w:b/>
          <w:bCs/>
        </w:rPr>
      </w:pPr>
      <w:r w:rsidRPr="00547E41">
        <w:t xml:space="preserve">Pamatojoties uz likuma „Par pašvaldībām” 12.pantu un 15.panta pirmās daļas 6.punktu un likuma “Par pašvaldību budžetiem” 30.pantu, </w:t>
      </w:r>
      <w:r w:rsidRPr="00496279">
        <w:rPr>
          <w:rFonts w:cs="Tahoma"/>
          <w:b/>
          <w:kern w:val="1"/>
          <w:lang w:eastAsia="hi-IN" w:bidi="hi-IN"/>
        </w:rPr>
        <w:t>a</w:t>
      </w:r>
      <w:r w:rsidRPr="00496279">
        <w:rPr>
          <w:b/>
          <w:bCs/>
        </w:rPr>
        <w:t>tklāti balsojot: PAR</w:t>
      </w:r>
      <w:r w:rsidRPr="00496279">
        <w:t xml:space="preserve"> – 1</w:t>
      </w:r>
      <w:r>
        <w:t>1</w:t>
      </w:r>
      <w:r w:rsidRPr="00496279">
        <w:t xml:space="preserve"> deputāti (</w:t>
      </w:r>
      <w:r w:rsidRPr="00496279">
        <w:rPr>
          <w:rFonts w:eastAsia="Calibri"/>
          <w:szCs w:val="22"/>
          <w:lang w:eastAsia="en-US"/>
        </w:rPr>
        <w:t>Edžus Arums, Jānis Bakmanis, Māris Beļaunieks, Lija Jokste, Aigars Legzdiņš, Dāvis Melnalksnis, Rūdolfs Pelēkais, Ziedonis Rubezis, Dagnis Straubergs, Regīna Tamane, Didzis Zemmers)</w:t>
      </w:r>
      <w:r w:rsidRPr="00496279">
        <w:t xml:space="preserve">, </w:t>
      </w:r>
      <w:r w:rsidRPr="00496279">
        <w:rPr>
          <w:b/>
          <w:bCs/>
        </w:rPr>
        <w:t>PRET –</w:t>
      </w:r>
      <w:r w:rsidRPr="00496279">
        <w:t xml:space="preserve"> nav, </w:t>
      </w:r>
      <w:r w:rsidRPr="00496279">
        <w:rPr>
          <w:b/>
          <w:bCs/>
        </w:rPr>
        <w:t>ATTURAS –</w:t>
      </w:r>
      <w:r w:rsidRPr="00496279">
        <w:t xml:space="preserve"> nav, </w:t>
      </w:r>
      <w:r>
        <w:t xml:space="preserve">balsojumā nepiedalās deputāts </w:t>
      </w:r>
      <w:r w:rsidRPr="00496279">
        <w:rPr>
          <w:rFonts w:eastAsia="Calibri"/>
          <w:szCs w:val="22"/>
          <w:lang w:eastAsia="en-US"/>
        </w:rPr>
        <w:t xml:space="preserve">Andris Garklāvs, </w:t>
      </w:r>
      <w:r w:rsidRPr="00496279">
        <w:t>Limbažu novada dome</w:t>
      </w:r>
      <w:r w:rsidRPr="00496279">
        <w:rPr>
          <w:b/>
          <w:bCs/>
        </w:rPr>
        <w:t xml:space="preserve"> NOLEMJ:</w:t>
      </w:r>
    </w:p>
    <w:p w14:paraId="0C4D84B3" w14:textId="627A20FC" w:rsidR="00547E41" w:rsidRPr="00547E41" w:rsidRDefault="00547E41" w:rsidP="00547E41">
      <w:pPr>
        <w:ind w:firstLine="720"/>
        <w:jc w:val="both"/>
        <w:rPr>
          <w:b/>
          <w:bCs/>
        </w:rPr>
      </w:pPr>
    </w:p>
    <w:p w14:paraId="14E886B8" w14:textId="77777777" w:rsidR="00547E41" w:rsidRPr="00547E41" w:rsidRDefault="00547E41">
      <w:pPr>
        <w:numPr>
          <w:ilvl w:val="0"/>
          <w:numId w:val="64"/>
        </w:numPr>
        <w:ind w:left="426" w:hanging="426"/>
        <w:contextualSpacing/>
        <w:jc w:val="both"/>
        <w:rPr>
          <w:color w:val="000000"/>
        </w:rPr>
      </w:pPr>
      <w:r w:rsidRPr="00547E41">
        <w:rPr>
          <w:color w:val="000000"/>
        </w:rPr>
        <w:t xml:space="preserve">Konceptuāli atbalstīt </w:t>
      </w:r>
      <w:r w:rsidRPr="00547E41">
        <w:rPr>
          <w:bCs/>
          <w:noProof/>
        </w:rPr>
        <w:t xml:space="preserve">līdzfinansējuma piešķiršanu biedrības „Salacgrīvas ūdens sporta-atpūtas biedrība” projektam "Piekrastes airēšana Salacgrīvā" </w:t>
      </w:r>
      <w:r w:rsidRPr="00547E41">
        <w:rPr>
          <w:color w:val="000000"/>
        </w:rPr>
        <w:t xml:space="preserve">10% apmērā no projekta kopējām attiecināmām izmaksām, tas ir 4905,15 </w:t>
      </w:r>
      <w:r w:rsidRPr="00547E41">
        <w:rPr>
          <w:i/>
          <w:iCs/>
          <w:color w:val="000000"/>
        </w:rPr>
        <w:t>euro (</w:t>
      </w:r>
      <w:r w:rsidRPr="00547E41">
        <w:rPr>
          <w:color w:val="000000"/>
        </w:rPr>
        <w:t>četri tūkstoši deviņi simti pieci eiro, 15 centi).</w:t>
      </w:r>
    </w:p>
    <w:p w14:paraId="37850375" w14:textId="77777777" w:rsidR="00547E41" w:rsidRPr="00547E41" w:rsidRDefault="00547E41">
      <w:pPr>
        <w:numPr>
          <w:ilvl w:val="0"/>
          <w:numId w:val="64"/>
        </w:numPr>
        <w:ind w:left="426" w:hanging="426"/>
        <w:contextualSpacing/>
        <w:jc w:val="both"/>
        <w:rPr>
          <w:color w:val="000000"/>
        </w:rPr>
      </w:pPr>
      <w:r w:rsidRPr="00547E41">
        <w:rPr>
          <w:color w:val="000000"/>
        </w:rPr>
        <w:t>Uzdot Attīstības un projektu nodaļai projekta “Jūras smailes ģimenei” atbalsta gadījumā, pēc to apliecinošu dokumentu saņemšanas Limbažu novada pašvaldībā, sagatavot lēmuma projektu par līdzfinansējuma piešķiršanu, konkretizējot, no kādiem Limbažu novada pašvaldības budžeta līdzekļiem tas piešķirams.</w:t>
      </w:r>
    </w:p>
    <w:p w14:paraId="04E26557" w14:textId="77777777" w:rsidR="00547E41" w:rsidRPr="00547E41" w:rsidRDefault="00547E41">
      <w:pPr>
        <w:numPr>
          <w:ilvl w:val="0"/>
          <w:numId w:val="64"/>
        </w:numPr>
        <w:ind w:left="426" w:hanging="426"/>
        <w:contextualSpacing/>
        <w:jc w:val="both"/>
      </w:pPr>
      <w:r w:rsidRPr="00547E41">
        <w:t xml:space="preserve">Atbildīgo par lēmuma izpildi noteikt </w:t>
      </w:r>
      <w:r w:rsidRPr="00547E41">
        <w:rPr>
          <w:color w:val="000000"/>
        </w:rPr>
        <w:t xml:space="preserve">Limbažu novada pašvaldības </w:t>
      </w:r>
      <w:r w:rsidRPr="00547E41">
        <w:t>Attīstības un projektu nodaļu.</w:t>
      </w:r>
    </w:p>
    <w:p w14:paraId="7C56792B" w14:textId="77777777" w:rsidR="00547E41" w:rsidRPr="00547E41" w:rsidRDefault="00547E41">
      <w:pPr>
        <w:numPr>
          <w:ilvl w:val="0"/>
          <w:numId w:val="64"/>
        </w:numPr>
        <w:ind w:left="426" w:hanging="426"/>
        <w:contextualSpacing/>
        <w:jc w:val="both"/>
      </w:pPr>
      <w:r w:rsidRPr="00547E41">
        <w:t xml:space="preserve">Kontroli par lēmuma izpildi uzdot veikt Limbažu novada pašvaldības izpilddirektoram. </w:t>
      </w:r>
    </w:p>
    <w:bookmarkEnd w:id="83"/>
    <w:p w14:paraId="1D205080" w14:textId="77777777" w:rsidR="00115E55" w:rsidRPr="00496279" w:rsidRDefault="00115E55" w:rsidP="00410C94">
      <w:pPr>
        <w:autoSpaceDE w:val="0"/>
        <w:autoSpaceDN w:val="0"/>
        <w:adjustRightInd w:val="0"/>
        <w:jc w:val="both"/>
        <w:rPr>
          <w:rFonts w:eastAsia="Calibri"/>
        </w:rPr>
      </w:pPr>
    </w:p>
    <w:p w14:paraId="70378F5C" w14:textId="59133932" w:rsidR="002C523B" w:rsidRDefault="0047177D" w:rsidP="00410C94">
      <w:pPr>
        <w:autoSpaceDE w:val="0"/>
        <w:autoSpaceDN w:val="0"/>
        <w:adjustRightInd w:val="0"/>
        <w:jc w:val="both"/>
        <w:rPr>
          <w:rFonts w:eastAsia="Calibri"/>
        </w:rPr>
      </w:pPr>
      <w:r>
        <w:rPr>
          <w:rFonts w:eastAsia="Calibri"/>
        </w:rPr>
        <w:t>Deputāts E. Arums iziet no sēdes.</w:t>
      </w:r>
    </w:p>
    <w:p w14:paraId="51861864" w14:textId="6693F840" w:rsidR="0047177D" w:rsidRDefault="0047177D" w:rsidP="00410C94">
      <w:pPr>
        <w:autoSpaceDE w:val="0"/>
        <w:autoSpaceDN w:val="0"/>
        <w:adjustRightInd w:val="0"/>
        <w:jc w:val="both"/>
        <w:rPr>
          <w:rFonts w:eastAsia="Calibri"/>
        </w:rPr>
      </w:pPr>
      <w:r>
        <w:rPr>
          <w:rFonts w:eastAsia="Calibri"/>
        </w:rPr>
        <w:t>Deputāts E. Arums atsāk darbu sēdē.</w:t>
      </w:r>
    </w:p>
    <w:p w14:paraId="55A793A7" w14:textId="77777777" w:rsidR="0047177D" w:rsidRPr="00496279" w:rsidRDefault="0047177D" w:rsidP="00410C94">
      <w:pPr>
        <w:autoSpaceDE w:val="0"/>
        <w:autoSpaceDN w:val="0"/>
        <w:adjustRightInd w:val="0"/>
        <w:jc w:val="both"/>
        <w:rPr>
          <w:rFonts w:eastAsia="Calibri"/>
        </w:rPr>
      </w:pPr>
    </w:p>
    <w:p w14:paraId="49E4C166" w14:textId="124617A7" w:rsidR="00770928" w:rsidRPr="00496279" w:rsidRDefault="00770928" w:rsidP="00410C94">
      <w:pPr>
        <w:jc w:val="both"/>
        <w:rPr>
          <w:b/>
          <w:bCs/>
        </w:rPr>
      </w:pPr>
      <w:r w:rsidRPr="00496279">
        <w:rPr>
          <w:b/>
          <w:bCs/>
        </w:rPr>
        <w:t>Lēmums Nr.</w:t>
      </w:r>
      <w:r w:rsidR="00DD72D5" w:rsidRPr="00496279">
        <w:rPr>
          <w:b/>
          <w:bCs/>
        </w:rPr>
        <w:t xml:space="preserve"> </w:t>
      </w:r>
      <w:r w:rsidR="008D134A" w:rsidRPr="00496279">
        <w:rPr>
          <w:b/>
          <w:bCs/>
        </w:rPr>
        <w:t>856</w:t>
      </w:r>
    </w:p>
    <w:p w14:paraId="67DC3447" w14:textId="647302E3" w:rsidR="00770928" w:rsidRPr="00496279" w:rsidRDefault="00770928" w:rsidP="00410C94">
      <w:pPr>
        <w:keepNext/>
        <w:jc w:val="center"/>
        <w:outlineLvl w:val="0"/>
        <w:rPr>
          <w:b/>
          <w:bCs/>
          <w:lang w:eastAsia="en-US"/>
        </w:rPr>
      </w:pPr>
      <w:bookmarkStart w:id="84" w:name="_Hlk112686674"/>
      <w:r w:rsidRPr="00496279">
        <w:rPr>
          <w:b/>
          <w:bCs/>
          <w:lang w:eastAsia="en-US"/>
        </w:rPr>
        <w:t>62</w:t>
      </w:r>
      <w:r w:rsidR="00CD11AB" w:rsidRPr="00496279">
        <w:rPr>
          <w:b/>
          <w:bCs/>
          <w:lang w:eastAsia="en-US"/>
        </w:rPr>
        <w:t>.</w:t>
      </w:r>
    </w:p>
    <w:p w14:paraId="722FF02C" w14:textId="77777777" w:rsidR="00101C74" w:rsidRPr="00101C74" w:rsidRDefault="00101C74" w:rsidP="00101C74">
      <w:pPr>
        <w:pBdr>
          <w:bottom w:val="single" w:sz="6" w:space="1" w:color="auto"/>
        </w:pBdr>
        <w:jc w:val="both"/>
        <w:rPr>
          <w:b/>
          <w:bCs/>
        </w:rPr>
      </w:pPr>
      <w:r w:rsidRPr="00101C74">
        <w:rPr>
          <w:b/>
          <w:bCs/>
          <w:noProof/>
        </w:rPr>
        <w:t>Par konceptuālu atbalstu līdzfinansējuma piešķiršanai biedrības „Kuivižu jahtklubs” projektam "Jaunas buru laivas klases attīstība piejūrā"</w:t>
      </w:r>
    </w:p>
    <w:p w14:paraId="341DC15F" w14:textId="16236D93" w:rsidR="00101C74" w:rsidRPr="00101C74" w:rsidRDefault="00101C74" w:rsidP="00101C74">
      <w:pPr>
        <w:jc w:val="center"/>
      </w:pPr>
      <w:r w:rsidRPr="00101C74">
        <w:t xml:space="preserve">Ziņo </w:t>
      </w:r>
      <w:r w:rsidR="0047177D">
        <w:rPr>
          <w:noProof/>
        </w:rPr>
        <w:t>D. Straubergs, debatēs piedalās R. Tamane, M. Beļaunieks</w:t>
      </w:r>
    </w:p>
    <w:p w14:paraId="749016E0" w14:textId="77777777" w:rsidR="00101C74" w:rsidRPr="00101C74" w:rsidRDefault="00101C74" w:rsidP="00101C74">
      <w:pPr>
        <w:ind w:firstLine="567"/>
        <w:jc w:val="both"/>
      </w:pPr>
    </w:p>
    <w:p w14:paraId="56CA8683" w14:textId="77777777" w:rsidR="00101C74" w:rsidRPr="00101C74" w:rsidRDefault="00101C74" w:rsidP="00101C74">
      <w:pPr>
        <w:ind w:firstLine="720"/>
        <w:jc w:val="both"/>
      </w:pPr>
      <w:r w:rsidRPr="00101C74">
        <w:t xml:space="preserve">Limbažu novada pašvaldībā (turpmāk tekstā – Pašvaldība) saņemts biedrības “Kuivižu jahtklubs”, reģistrācijas numurs 40008141065, (turpmāk tekstā – Biedrība) šī gada 29. jūlija iesniegums (reģistrēts lietvedības sistēmā 29.07.2022. ar Nr. 4.8.4/22/1006), kurā Biedrība lūdz Pašvaldību piešķirt līdzfinansējumu 10% apmērā no kopējām izmaksām, kas plānotas 44 509,98 EUR apmērā, projektam “Jaunas buru laivas klases attīstība piejūrā” (turpmāk tekstā – Projekts), kurā tiks iegādātas sešas Open Skiff un viena 420 klases buru laiva un to aprīkojums bērnu burāšanas apmācības klases izveidei. </w:t>
      </w:r>
    </w:p>
    <w:p w14:paraId="3297223D" w14:textId="77777777" w:rsidR="00101C74" w:rsidRPr="00101C74" w:rsidRDefault="00101C74" w:rsidP="00101C74">
      <w:pPr>
        <w:ind w:firstLine="720"/>
        <w:jc w:val="both"/>
      </w:pPr>
      <w:r w:rsidRPr="00101C74">
        <w:t xml:space="preserve">Projektam paredzēts piesaistīt Eiropas Jūrlietu un zivsaimniecības fonda lauku attīstībai līdzfinansējumu biedrības “Jūrkante” izsludinātajā 11.kārtas apakš pasākuma 19.2. “Darbību īstenošana saskaņā ar sabiedrības virzītas vietējās attīstības stratēģiju” projektu konkursā. </w:t>
      </w:r>
    </w:p>
    <w:p w14:paraId="20CE6E2D" w14:textId="77777777" w:rsidR="0047177D" w:rsidRPr="00496279" w:rsidRDefault="00101C74" w:rsidP="0047177D">
      <w:pPr>
        <w:ind w:firstLine="720"/>
        <w:jc w:val="both"/>
        <w:rPr>
          <w:b/>
          <w:bCs/>
        </w:rPr>
      </w:pPr>
      <w:r w:rsidRPr="00101C74">
        <w:t xml:space="preserve">Pamatojoties uz likuma „Par pašvaldībām” 12.pantu un 15.panta pirmās daļas 6.punktu un likuma “Par pašvaldību budžetiem” 30.pantu, </w:t>
      </w:r>
      <w:r w:rsidR="0047177D" w:rsidRPr="00496279">
        <w:rPr>
          <w:rFonts w:cs="Tahoma"/>
          <w:b/>
          <w:kern w:val="1"/>
          <w:lang w:eastAsia="hi-IN" w:bidi="hi-IN"/>
        </w:rPr>
        <w:t>a</w:t>
      </w:r>
      <w:r w:rsidR="0047177D" w:rsidRPr="00496279">
        <w:rPr>
          <w:b/>
          <w:bCs/>
        </w:rPr>
        <w:t>tklāti balsojot: PAR</w:t>
      </w:r>
      <w:r w:rsidR="0047177D" w:rsidRPr="00496279">
        <w:t xml:space="preserve"> – 1</w:t>
      </w:r>
      <w:r w:rsidR="0047177D">
        <w:t>1</w:t>
      </w:r>
      <w:r w:rsidR="0047177D" w:rsidRPr="00496279">
        <w:t xml:space="preserve"> deputāti (</w:t>
      </w:r>
      <w:r w:rsidR="0047177D" w:rsidRPr="00496279">
        <w:rPr>
          <w:rFonts w:eastAsia="Calibri"/>
          <w:szCs w:val="22"/>
          <w:lang w:eastAsia="en-US"/>
        </w:rPr>
        <w:t>Edžus Arums, Jānis Bakmanis, Māris Beļaunieks, Lija Jokste, Aigars Legzdiņš, Dāvis Melnalksnis, Rūdolfs Pelēkais, Ziedonis Rubezis, Dagnis Straubergs, Regīna Tamane, Didzis Zemmers)</w:t>
      </w:r>
      <w:r w:rsidR="0047177D" w:rsidRPr="00496279">
        <w:t xml:space="preserve">, </w:t>
      </w:r>
      <w:r w:rsidR="0047177D" w:rsidRPr="00496279">
        <w:rPr>
          <w:b/>
          <w:bCs/>
        </w:rPr>
        <w:t>PRET –</w:t>
      </w:r>
      <w:r w:rsidR="0047177D" w:rsidRPr="00496279">
        <w:t xml:space="preserve"> nav, </w:t>
      </w:r>
      <w:r w:rsidR="0047177D" w:rsidRPr="00496279">
        <w:rPr>
          <w:b/>
          <w:bCs/>
        </w:rPr>
        <w:t>ATTURAS –</w:t>
      </w:r>
      <w:r w:rsidR="0047177D" w:rsidRPr="00496279">
        <w:t xml:space="preserve"> nav, </w:t>
      </w:r>
      <w:r w:rsidR="0047177D">
        <w:t xml:space="preserve">balsojumā nepiedalās deputāts </w:t>
      </w:r>
      <w:r w:rsidR="0047177D" w:rsidRPr="00496279">
        <w:rPr>
          <w:rFonts w:eastAsia="Calibri"/>
          <w:szCs w:val="22"/>
          <w:lang w:eastAsia="en-US"/>
        </w:rPr>
        <w:t xml:space="preserve">Andris Garklāvs, </w:t>
      </w:r>
      <w:r w:rsidR="0047177D" w:rsidRPr="00496279">
        <w:t>Limbažu novada dome</w:t>
      </w:r>
      <w:r w:rsidR="0047177D" w:rsidRPr="00496279">
        <w:rPr>
          <w:b/>
          <w:bCs/>
        </w:rPr>
        <w:t xml:space="preserve"> NOLEMJ:</w:t>
      </w:r>
    </w:p>
    <w:p w14:paraId="5CC494BC" w14:textId="2A657011" w:rsidR="00101C74" w:rsidRPr="00101C74" w:rsidRDefault="00101C74" w:rsidP="00101C74">
      <w:pPr>
        <w:ind w:firstLine="720"/>
        <w:jc w:val="both"/>
        <w:rPr>
          <w:b/>
          <w:bCs/>
        </w:rPr>
      </w:pPr>
    </w:p>
    <w:p w14:paraId="7C8AE75B" w14:textId="77777777" w:rsidR="00101C74" w:rsidRPr="00101C74" w:rsidRDefault="00101C74">
      <w:pPr>
        <w:numPr>
          <w:ilvl w:val="0"/>
          <w:numId w:val="65"/>
        </w:numPr>
        <w:ind w:left="426" w:hanging="426"/>
        <w:contextualSpacing/>
        <w:jc w:val="both"/>
        <w:rPr>
          <w:color w:val="000000"/>
        </w:rPr>
      </w:pPr>
      <w:r w:rsidRPr="00101C74">
        <w:rPr>
          <w:color w:val="000000"/>
        </w:rPr>
        <w:t xml:space="preserve">Konceptuāli atbalstīt </w:t>
      </w:r>
      <w:r w:rsidRPr="00101C74">
        <w:rPr>
          <w:bCs/>
          <w:noProof/>
        </w:rPr>
        <w:t>līdzfinansējuma piešķiršanu biedrības „</w:t>
      </w:r>
      <w:r w:rsidRPr="00101C74">
        <w:t>Kuivižu jahtklubs</w:t>
      </w:r>
      <w:r w:rsidRPr="00101C74">
        <w:rPr>
          <w:bCs/>
          <w:noProof/>
        </w:rPr>
        <w:t>” projektam "</w:t>
      </w:r>
      <w:r w:rsidRPr="00101C74">
        <w:t>Jaunas buru laivas klases attīstība piejūrā</w:t>
      </w:r>
      <w:r w:rsidRPr="00101C74">
        <w:rPr>
          <w:bCs/>
          <w:noProof/>
        </w:rPr>
        <w:t xml:space="preserve">" </w:t>
      </w:r>
      <w:r w:rsidRPr="00101C74">
        <w:rPr>
          <w:color w:val="000000"/>
        </w:rPr>
        <w:t xml:space="preserve">10% apmērā no projekta kopējām attiecināmām izmaksām, tas ir 4451,00 </w:t>
      </w:r>
      <w:r w:rsidRPr="00101C74">
        <w:rPr>
          <w:i/>
          <w:iCs/>
          <w:color w:val="000000"/>
        </w:rPr>
        <w:t>euro (</w:t>
      </w:r>
      <w:r w:rsidRPr="00101C74">
        <w:rPr>
          <w:color w:val="000000"/>
        </w:rPr>
        <w:t>četri tūkstoši četri simti piecdesmit viens eiro).</w:t>
      </w:r>
    </w:p>
    <w:p w14:paraId="77DA7FF2" w14:textId="77777777" w:rsidR="00101C74" w:rsidRPr="00101C74" w:rsidRDefault="00101C74">
      <w:pPr>
        <w:numPr>
          <w:ilvl w:val="0"/>
          <w:numId w:val="65"/>
        </w:numPr>
        <w:ind w:left="426" w:hanging="426"/>
        <w:contextualSpacing/>
        <w:jc w:val="both"/>
        <w:rPr>
          <w:color w:val="000000"/>
        </w:rPr>
      </w:pPr>
      <w:r w:rsidRPr="00101C74">
        <w:rPr>
          <w:color w:val="000000"/>
        </w:rPr>
        <w:t>Uzdot Attīstības un projektu nodaļai projekta “</w:t>
      </w:r>
      <w:r w:rsidRPr="00101C74">
        <w:t>Jaunas buru laivas klases attīstība piejūrā</w:t>
      </w:r>
      <w:r w:rsidRPr="00101C74">
        <w:rPr>
          <w:color w:val="000000"/>
        </w:rPr>
        <w:t xml:space="preserve">” atbalsta gadījumā, pēc to apliecinošu dokumentu saņemšanas Limbažu novada pašvaldībā, sagatavot </w:t>
      </w:r>
      <w:r w:rsidRPr="00101C74">
        <w:rPr>
          <w:color w:val="000000"/>
        </w:rPr>
        <w:lastRenderedPageBreak/>
        <w:t>lēmuma projektu par līdzfinansējuma piešķiršanu, konkretizējot, no kādiem Limbažu novada pašvaldības budžeta līdzekļiem tas piešķirams.</w:t>
      </w:r>
    </w:p>
    <w:p w14:paraId="146B6AB7" w14:textId="77777777" w:rsidR="00101C74" w:rsidRPr="00101C74" w:rsidRDefault="00101C74">
      <w:pPr>
        <w:numPr>
          <w:ilvl w:val="0"/>
          <w:numId w:val="65"/>
        </w:numPr>
        <w:ind w:left="426" w:hanging="426"/>
        <w:contextualSpacing/>
        <w:jc w:val="both"/>
      </w:pPr>
      <w:r w:rsidRPr="00101C74">
        <w:t xml:space="preserve">Atbildīgo par lēmuma izpildi noteikt </w:t>
      </w:r>
      <w:r w:rsidRPr="00101C74">
        <w:rPr>
          <w:color w:val="000000"/>
        </w:rPr>
        <w:t xml:space="preserve">Limbažu novada pašvaldības </w:t>
      </w:r>
      <w:r w:rsidRPr="00101C74">
        <w:t>Attīstības un projektu nodaļu.</w:t>
      </w:r>
    </w:p>
    <w:p w14:paraId="77E9B56F" w14:textId="77777777" w:rsidR="00101C74" w:rsidRPr="00101C74" w:rsidRDefault="00101C74">
      <w:pPr>
        <w:numPr>
          <w:ilvl w:val="0"/>
          <w:numId w:val="65"/>
        </w:numPr>
        <w:ind w:left="426" w:hanging="426"/>
        <w:contextualSpacing/>
        <w:jc w:val="both"/>
      </w:pPr>
      <w:r w:rsidRPr="00101C74">
        <w:t xml:space="preserve">Kontroli par lēmuma izpildi uzdot veikt Limbažu novada pašvaldības izpilddirektoram. </w:t>
      </w:r>
    </w:p>
    <w:bookmarkEnd w:id="84"/>
    <w:p w14:paraId="5941BC61" w14:textId="77777777" w:rsidR="00770928" w:rsidRPr="00496279" w:rsidRDefault="00770928" w:rsidP="00410C94">
      <w:pPr>
        <w:autoSpaceDE w:val="0"/>
        <w:autoSpaceDN w:val="0"/>
        <w:adjustRightInd w:val="0"/>
        <w:jc w:val="both"/>
        <w:rPr>
          <w:rFonts w:eastAsia="Calibri"/>
        </w:rPr>
      </w:pPr>
    </w:p>
    <w:p w14:paraId="3B327BC7" w14:textId="77777777" w:rsidR="009216A8" w:rsidRPr="00496279" w:rsidRDefault="009216A8" w:rsidP="00410C94">
      <w:pPr>
        <w:autoSpaceDE w:val="0"/>
        <w:autoSpaceDN w:val="0"/>
        <w:adjustRightInd w:val="0"/>
        <w:jc w:val="both"/>
        <w:rPr>
          <w:rFonts w:eastAsia="Calibri"/>
        </w:rPr>
      </w:pPr>
    </w:p>
    <w:p w14:paraId="555DA412" w14:textId="477EA9B1" w:rsidR="009216A8" w:rsidRPr="00496279" w:rsidRDefault="009216A8" w:rsidP="00410C94">
      <w:pPr>
        <w:jc w:val="both"/>
        <w:rPr>
          <w:b/>
          <w:bCs/>
        </w:rPr>
      </w:pPr>
      <w:r w:rsidRPr="00496279">
        <w:rPr>
          <w:b/>
          <w:bCs/>
        </w:rPr>
        <w:t>Lēmums Nr.</w:t>
      </w:r>
      <w:r w:rsidR="00DD72D5" w:rsidRPr="00496279">
        <w:rPr>
          <w:b/>
          <w:bCs/>
        </w:rPr>
        <w:t xml:space="preserve"> </w:t>
      </w:r>
      <w:r w:rsidR="008D134A" w:rsidRPr="00496279">
        <w:rPr>
          <w:b/>
          <w:bCs/>
        </w:rPr>
        <w:t>857</w:t>
      </w:r>
    </w:p>
    <w:p w14:paraId="046C36DC" w14:textId="38B68D85" w:rsidR="009216A8" w:rsidRPr="00496279" w:rsidRDefault="009216A8" w:rsidP="00410C94">
      <w:pPr>
        <w:keepNext/>
        <w:jc w:val="center"/>
        <w:outlineLvl w:val="0"/>
        <w:rPr>
          <w:b/>
          <w:bCs/>
          <w:lang w:eastAsia="en-US"/>
        </w:rPr>
      </w:pPr>
      <w:r w:rsidRPr="00496279">
        <w:rPr>
          <w:b/>
          <w:bCs/>
          <w:lang w:eastAsia="en-US"/>
        </w:rPr>
        <w:t>63</w:t>
      </w:r>
      <w:r w:rsidR="00CD11AB" w:rsidRPr="00496279">
        <w:rPr>
          <w:b/>
          <w:bCs/>
          <w:lang w:eastAsia="en-US"/>
        </w:rPr>
        <w:t>.</w:t>
      </w:r>
    </w:p>
    <w:p w14:paraId="4C4EB42D" w14:textId="77777777" w:rsidR="00C8533E" w:rsidRPr="00C8533E" w:rsidRDefault="00C8533E" w:rsidP="00C8533E">
      <w:pPr>
        <w:pBdr>
          <w:bottom w:val="single" w:sz="6" w:space="1" w:color="auto"/>
        </w:pBdr>
        <w:jc w:val="both"/>
        <w:rPr>
          <w:b/>
          <w:bCs/>
        </w:rPr>
      </w:pPr>
      <w:r w:rsidRPr="00C8533E">
        <w:rPr>
          <w:b/>
          <w:bCs/>
          <w:noProof/>
        </w:rPr>
        <w:t>Par aizņēmuma pieprasīšanu Valsts kasē Meliorācijas ielas pārbūvei Limbažos</w:t>
      </w:r>
    </w:p>
    <w:p w14:paraId="0262F034" w14:textId="62E35AE6" w:rsidR="00C8533E" w:rsidRPr="00C8533E" w:rsidRDefault="00C8533E" w:rsidP="00C8533E">
      <w:pPr>
        <w:jc w:val="center"/>
      </w:pPr>
      <w:r w:rsidRPr="00C8533E">
        <w:t xml:space="preserve">Ziņo </w:t>
      </w:r>
      <w:r>
        <w:rPr>
          <w:noProof/>
        </w:rPr>
        <w:t>D. Straubergs</w:t>
      </w:r>
    </w:p>
    <w:p w14:paraId="28A5A3CE" w14:textId="77777777" w:rsidR="00C8533E" w:rsidRPr="00C8533E" w:rsidRDefault="00C8533E" w:rsidP="00C8533E">
      <w:pPr>
        <w:jc w:val="both"/>
      </w:pPr>
    </w:p>
    <w:p w14:paraId="7589D00E" w14:textId="77777777" w:rsidR="00C8533E" w:rsidRPr="00C8533E" w:rsidRDefault="00C8533E" w:rsidP="00C8533E">
      <w:pPr>
        <w:autoSpaceDE w:val="0"/>
        <w:autoSpaceDN w:val="0"/>
        <w:adjustRightInd w:val="0"/>
        <w:ind w:firstLine="720"/>
        <w:jc w:val="both"/>
      </w:pPr>
      <w:r w:rsidRPr="00C8533E">
        <w:rPr>
          <w:color w:val="000000"/>
        </w:rPr>
        <w:t xml:space="preserve">Limbažu novada pašvaldība īsteno </w:t>
      </w:r>
      <w:r w:rsidRPr="00C8533E">
        <w:t>projektu “Degradētās teritorijas revitalizācija Limbažu pilsētas A daļā, izbūvējot ražošanas telpas”, Nr. 5.6.2.0/19/I005 (turpmāk – Projekts), kurā 2021.gadā pabeigta ražošanas ēkas būvniecība un šobrīd tiek veikta Meliorācijas ielas pārbūve Limbažos.</w:t>
      </w:r>
    </w:p>
    <w:p w14:paraId="42FF9F19" w14:textId="77777777" w:rsidR="00C8533E" w:rsidRPr="00C8533E" w:rsidRDefault="00C8533E" w:rsidP="00C8533E">
      <w:pPr>
        <w:autoSpaceDE w:val="0"/>
        <w:autoSpaceDN w:val="0"/>
        <w:adjustRightInd w:val="0"/>
        <w:ind w:firstLine="720"/>
        <w:jc w:val="both"/>
        <w:rPr>
          <w:color w:val="000000"/>
        </w:rPr>
      </w:pPr>
      <w:r w:rsidRPr="00C8533E">
        <w:rPr>
          <w:color w:val="000000"/>
        </w:rPr>
        <w:t xml:space="preserve">Par ielas būvniecību ar SIA “Limbažu ceļi” (turpmāk – Būvuzņēmējs) noslēgts 2021.gada 23.jūlija būvuzņēmuma līgums Nr. 4.15.1/21-2/15 (turpmāk – Līgums). Šī gada 06.maijā saņemts Būvuzņēmēja iesniegums par būvizmaksu un būvmateriālu cenu kāpumu saistībā ar ģeopolitisko situāciju pasaulē. Rezultātā sagatavots Izmaiņu akts Nr. 2-TS-CD, ar kuru plānotā ielas asfalta bāzes kārta 12 cm biezumā tiek aizstāta ar 8 cm kārtu, kā arī Izmaiņu akts Nr. 3-TS-CD, kurā iekļautas izmaksu pozīcijas, kurām aprēķināts sadārdzinājums. Aprēķinot sadārdzinājumu, konkrētajām pozīcijām netiek aprēķināti virsizdevumi un peļņa. </w:t>
      </w:r>
    </w:p>
    <w:p w14:paraId="63875F37" w14:textId="77777777" w:rsidR="00C8533E" w:rsidRPr="00C8533E" w:rsidRDefault="00C8533E" w:rsidP="00C8533E">
      <w:pPr>
        <w:autoSpaceDE w:val="0"/>
        <w:autoSpaceDN w:val="0"/>
        <w:adjustRightInd w:val="0"/>
        <w:ind w:firstLine="720"/>
        <w:jc w:val="both"/>
        <w:rPr>
          <w:color w:val="000000"/>
        </w:rPr>
      </w:pPr>
      <w:r w:rsidRPr="00C8533E">
        <w:rPr>
          <w:color w:val="000000"/>
        </w:rPr>
        <w:t xml:space="preserve">Ņemot vērā to, ka šī gada 31.maijā pie Līguma noslēgta vienošanās Nr. 4.10.1/22/19, ar kuru sākotnējā Līguma summa kopumā samazināta par 4366,07 EUR, t.sk. PVN, kopējais Līguma izmaksu pieaugums noteikts 105 142,96 EUR, t.sk. PVN. </w:t>
      </w:r>
    </w:p>
    <w:p w14:paraId="5B5CB8B7" w14:textId="77777777" w:rsidR="00C8533E" w:rsidRPr="00C8533E" w:rsidRDefault="00C8533E" w:rsidP="00C8533E">
      <w:pPr>
        <w:autoSpaceDE w:val="0"/>
        <w:autoSpaceDN w:val="0"/>
        <w:adjustRightInd w:val="0"/>
        <w:ind w:firstLine="720"/>
        <w:jc w:val="both"/>
        <w:rPr>
          <w:color w:val="000000"/>
        </w:rPr>
      </w:pPr>
      <w:r w:rsidRPr="00C8533E">
        <w:t>Limbažu novada dome šī gada 17.jūnijā pieņēmusi lēmumu Nr. 620 “</w:t>
      </w:r>
      <w:r w:rsidRPr="00C8533E">
        <w:rPr>
          <w:bCs/>
          <w:noProof/>
        </w:rPr>
        <w:t>Par aizņēmuma pieprasīšanu Valsts kasē prioritārajam investīciju projektam - Meliorācijas ielas pārbūve Limbažos</w:t>
      </w:r>
      <w:r w:rsidRPr="00C8533E">
        <w:t>” (</w:t>
      </w:r>
      <w:r w:rsidRPr="00C8533E">
        <w:rPr>
          <w:bCs/>
          <w:lang w:eastAsia="en-US"/>
        </w:rPr>
        <w:t>protokols Nr.8, 5.</w:t>
      </w:r>
      <w:r w:rsidRPr="00C8533E">
        <w:rPr>
          <w:bCs/>
        </w:rPr>
        <w:t xml:space="preserve">§), ar ko nolemts pieprasīt </w:t>
      </w:r>
      <w:r w:rsidRPr="00C8533E">
        <w:rPr>
          <w:color w:val="000000"/>
        </w:rPr>
        <w:t>Vides aizsardzības un reģionālās attīstības ministrijas (turpmāk – VARAM) atzinumu par investīciju projekta atbilstību un tā saņemšanas gadījumā prioritārā investīciju projekta sadārdzinājumam</w:t>
      </w:r>
      <w:r w:rsidRPr="00C8533E">
        <w:rPr>
          <w:bCs/>
        </w:rPr>
        <w:t xml:space="preserve"> </w:t>
      </w:r>
      <w:r w:rsidRPr="00C8533E">
        <w:rPr>
          <w:color w:val="000000"/>
        </w:rPr>
        <w:t>pieprasīt aizņēmumu Valsts kasē.</w:t>
      </w:r>
    </w:p>
    <w:p w14:paraId="0F27285D" w14:textId="77777777" w:rsidR="00C8533E" w:rsidRPr="00C8533E" w:rsidRDefault="00C8533E" w:rsidP="00C8533E">
      <w:pPr>
        <w:autoSpaceDE w:val="0"/>
        <w:autoSpaceDN w:val="0"/>
        <w:adjustRightInd w:val="0"/>
        <w:ind w:firstLine="720"/>
        <w:jc w:val="both"/>
        <w:rPr>
          <w:color w:val="000000"/>
        </w:rPr>
      </w:pPr>
      <w:r w:rsidRPr="00C8533E">
        <w:rPr>
          <w:color w:val="000000"/>
        </w:rPr>
        <w:t>Saņemta VARAM šī gada 15.jūlija vēstule Nr. 1-132/5042, kurā norādīts, ka nepieciešams Projekta Eiropas Reģionālās attīstības fonda līdzfinansējuma administrējošās iestādes – Centrālās finanšu un līgumu aģentūras (turpmāk – CFLA), oficiāls viedoklis par to, vai Projekta līdzfinansēšanas līguma nosacījumi pieļauj piesaistīt papildu finansējumu no citiem finanšu avotiem. Tāpat e-pasta vēstulē atbildīgais speciālists norādījis, ka prioritārajam investīciju objektam nepieciešams precīzi nodalīt darbības, kas tiek īstenotas ERAF līdzfinansētajā projektā un kas tiktu veiktas ar prioritārā valsts budžeta aizdevuma līdzekļiem. Tas nozīmē, ka prioritārā valsts budžeta aizdevuma līdzekļus nav iespējams saņemt, lai finansētu dažādu objekta tāmes pozīciju aprēķinātu sadārdzinājuma summu.</w:t>
      </w:r>
    </w:p>
    <w:p w14:paraId="6C443021" w14:textId="77777777" w:rsidR="00C8533E" w:rsidRPr="00C8533E" w:rsidRDefault="00C8533E" w:rsidP="00C8533E">
      <w:pPr>
        <w:autoSpaceDE w:val="0"/>
        <w:autoSpaceDN w:val="0"/>
        <w:adjustRightInd w:val="0"/>
        <w:ind w:firstLine="720"/>
        <w:jc w:val="both"/>
        <w:rPr>
          <w:color w:val="000000"/>
        </w:rPr>
      </w:pPr>
      <w:r w:rsidRPr="00C8533E">
        <w:rPr>
          <w:color w:val="000000"/>
        </w:rPr>
        <w:t>Šī gada 29.jūlijā nosūtīta vēstule CFLA ar lūgumu sniegt oficiālu viedokli. Telefona konsultācijās ar CFLA speciālistiem konstatēts, ka nav iespējams nodalīt darbības objektā, kas varētu tikt līdzfinansētas no prioritārā valsts budžeta aizdevuma līdzekļiem, jo to lielākā daļa šobrīd jau ir apmaksāta. Tāpat konstatēts, ka daļēji Projekta līdzfinansēšanai vēl iespējams piesaistīt valsts budžeta aizņēmumu, kas atbilstoši likumam “Par valsts budžetu 2022. gadam” pieejams Eiropas Savienības fondu līdzfinansēto projektu īstenošanai.</w:t>
      </w:r>
    </w:p>
    <w:p w14:paraId="0EF7529C" w14:textId="77777777" w:rsidR="00C8533E" w:rsidRPr="00C8533E" w:rsidRDefault="00C8533E" w:rsidP="00C8533E">
      <w:pPr>
        <w:autoSpaceDE w:val="0"/>
        <w:autoSpaceDN w:val="0"/>
        <w:adjustRightInd w:val="0"/>
        <w:ind w:firstLine="720"/>
        <w:jc w:val="both"/>
        <w:rPr>
          <w:color w:val="000000"/>
        </w:rPr>
      </w:pPr>
      <w:r w:rsidRPr="00C8533E">
        <w:rPr>
          <w:color w:val="000000"/>
        </w:rPr>
        <w:t xml:space="preserve">Ievērojot to, ka Projekta kopējais apstiprinātais budžets ir 2 908 671,02 EUR, jau saņemts Valsts kases Eiropas Savienības fondu līdzfinansēto projektu aizdevums 2020. un 2022. gadā 1 383 663,00 EUR apmērā, tāpat saņemts maksimālais ERAF avanss 1 430 653,10 EUR apmērā, vēl iespējams pieprasīt  Eiropas Savienības fondu līdzfinansēto projektu aizņēmumu 94 354,92 EUR apmērā. </w:t>
      </w:r>
    </w:p>
    <w:p w14:paraId="57EAA8F5" w14:textId="77777777" w:rsidR="00C8533E" w:rsidRPr="00C8533E" w:rsidRDefault="00C8533E" w:rsidP="00C8533E">
      <w:pPr>
        <w:autoSpaceDE w:val="0"/>
        <w:autoSpaceDN w:val="0"/>
        <w:adjustRightInd w:val="0"/>
        <w:ind w:firstLine="720"/>
        <w:jc w:val="both"/>
        <w:rPr>
          <w:szCs w:val="22"/>
        </w:rPr>
      </w:pPr>
      <w:r w:rsidRPr="00C8533E">
        <w:t>Lūdzu piešķirt finansējumu atlikušai aprēķinātai sadārdzinājuma summai 10 788.04 EUR apmērā.</w:t>
      </w:r>
    </w:p>
    <w:p w14:paraId="35449407" w14:textId="77777777" w:rsidR="00C8533E" w:rsidRPr="00496279" w:rsidRDefault="00C8533E" w:rsidP="00C8533E">
      <w:pPr>
        <w:ind w:firstLine="720"/>
        <w:jc w:val="both"/>
        <w:rPr>
          <w:b/>
          <w:bCs/>
        </w:rPr>
      </w:pPr>
      <w:r w:rsidRPr="00C8533E">
        <w:lastRenderedPageBreak/>
        <w:t xml:space="preserve">Pamatojoties uz likuma „Par pašvaldībām” 15.panta pirmās daļas 2. un 10.punktu un </w:t>
      </w:r>
      <w:r w:rsidRPr="00C8533E">
        <w:rPr>
          <w:color w:val="000000"/>
        </w:rPr>
        <w:t>21.panta pirmās daļas 19.punktu, likuma “Par valsts budžetu 2022.gadam” 10.panta otrās daļas 1.punktu, likuma „Likums par budžetu un finanšu vadību” 41.panta piekto daļu, likuma „Par pašvaldību budžetiem” 22.pantu, Ministru kabineta 2019.gada 10.decembra noteikumiem Nr. 590 „Noteikumi par pašvaldību aizņēmumiem un galvojumiem”</w:t>
      </w:r>
      <w:r w:rsidRPr="00C8533E">
        <w:t xml:space="preserve">, </w:t>
      </w:r>
      <w:r w:rsidRPr="00496279">
        <w:rPr>
          <w:rFonts w:cs="Tahoma"/>
          <w:b/>
          <w:kern w:val="1"/>
          <w:lang w:eastAsia="hi-IN" w:bidi="hi-IN"/>
        </w:rPr>
        <w:t>a</w:t>
      </w:r>
      <w:r w:rsidRPr="00496279">
        <w:rPr>
          <w:b/>
          <w:bCs/>
        </w:rPr>
        <w:t>tklāti balsojot: PAR</w:t>
      </w:r>
      <w:r w:rsidRPr="00496279">
        <w:t xml:space="preserve"> – 12 deputāti (</w:t>
      </w:r>
      <w:r w:rsidRPr="00496279">
        <w:rPr>
          <w:rFonts w:eastAsia="Calibri"/>
          <w:szCs w:val="22"/>
          <w:lang w:eastAsia="en-US"/>
        </w:rPr>
        <w:t>Edžus Arums, Jānis Bakmanis, Māris Beļaunieks, Andris Garklāvs, Lija Jokste, Aigars Legzdiņš, Dāvis Melnalksnis, Rūdolfs Pelēkais, Ziedonis Rubezis, Dagnis Straubergs, Regīna Tamane, Didzis Zemmers)</w:t>
      </w:r>
      <w:r w:rsidRPr="00496279">
        <w:t xml:space="preserve">, </w:t>
      </w:r>
      <w:r w:rsidRPr="00496279">
        <w:rPr>
          <w:b/>
          <w:bCs/>
        </w:rPr>
        <w:t>PRET –</w:t>
      </w:r>
      <w:r w:rsidRPr="00496279">
        <w:t xml:space="preserve"> nav, </w:t>
      </w:r>
      <w:r w:rsidRPr="00496279">
        <w:rPr>
          <w:b/>
          <w:bCs/>
        </w:rPr>
        <w:t>ATTURAS –</w:t>
      </w:r>
      <w:r w:rsidRPr="00496279">
        <w:t xml:space="preserve"> nav, Limbažu novada dome</w:t>
      </w:r>
      <w:r w:rsidRPr="00496279">
        <w:rPr>
          <w:b/>
          <w:bCs/>
        </w:rPr>
        <w:t xml:space="preserve"> NOLEMJ:</w:t>
      </w:r>
    </w:p>
    <w:p w14:paraId="780A8326" w14:textId="22EFA48A" w:rsidR="00C8533E" w:rsidRPr="00C8533E" w:rsidRDefault="00C8533E" w:rsidP="00C8533E">
      <w:pPr>
        <w:ind w:firstLine="720"/>
        <w:jc w:val="both"/>
        <w:rPr>
          <w:b/>
          <w:bCs/>
        </w:rPr>
      </w:pPr>
    </w:p>
    <w:p w14:paraId="46565332" w14:textId="77777777" w:rsidR="00C8533E" w:rsidRPr="00C8533E" w:rsidRDefault="00C8533E">
      <w:pPr>
        <w:numPr>
          <w:ilvl w:val="0"/>
          <w:numId w:val="66"/>
        </w:numPr>
        <w:ind w:left="357" w:hanging="357"/>
        <w:jc w:val="both"/>
      </w:pPr>
      <w:r w:rsidRPr="00C8533E">
        <w:t xml:space="preserve">Pieprasīt Valsts kasē aizņēmumu Meliorācijas ielas pārbūvei Limbažos </w:t>
      </w:r>
      <w:r w:rsidRPr="00C8533E">
        <w:rPr>
          <w:color w:val="000000"/>
        </w:rPr>
        <w:t xml:space="preserve">94 354,92 EUR (deviņdesmit četri tūkstoši trīs simti piecdesmit četri eiro, 92 centi) </w:t>
      </w:r>
      <w:r w:rsidRPr="00C8533E">
        <w:rPr>
          <w:color w:val="000000"/>
          <w:sz w:val="20"/>
          <w:szCs w:val="20"/>
        </w:rPr>
        <w:t xml:space="preserve"> </w:t>
      </w:r>
      <w:r w:rsidRPr="00C8533E">
        <w:t xml:space="preserve">apmērā ar Valsts kases noteikto kredītprocentu likmi, atlikto pamatsummas maksājumu līdz 2024.gada 1.janvārim un atmaksas termiņu 15 gadi. </w:t>
      </w:r>
    </w:p>
    <w:p w14:paraId="78C291E2" w14:textId="77777777" w:rsidR="00C8533E" w:rsidRPr="00C8533E" w:rsidRDefault="00C8533E">
      <w:pPr>
        <w:numPr>
          <w:ilvl w:val="0"/>
          <w:numId w:val="66"/>
        </w:numPr>
        <w:ind w:left="357" w:hanging="357"/>
        <w:jc w:val="both"/>
      </w:pPr>
      <w:r w:rsidRPr="00C8533E">
        <w:t xml:space="preserve">Aizņēmuma atmaksu garantēt ar Limbažu novada pašvaldības budžetu. </w:t>
      </w:r>
    </w:p>
    <w:p w14:paraId="5B637A72" w14:textId="77777777" w:rsidR="00C8533E" w:rsidRPr="00C8533E" w:rsidRDefault="00C8533E">
      <w:pPr>
        <w:numPr>
          <w:ilvl w:val="0"/>
          <w:numId w:val="66"/>
        </w:numPr>
        <w:ind w:left="357" w:hanging="357"/>
        <w:jc w:val="both"/>
      </w:pPr>
      <w:r w:rsidRPr="00C8533E">
        <w:t xml:space="preserve">Pilnvarot Limbažu novada pašvaldības domes priekšsēdētāju Dagni Straubergu parakstīt ar aizņēmuma pieprasīšanu saistītos dokumentus. </w:t>
      </w:r>
    </w:p>
    <w:p w14:paraId="125D3E42" w14:textId="77777777" w:rsidR="00C8533E" w:rsidRPr="00C8533E" w:rsidRDefault="00C8533E">
      <w:pPr>
        <w:numPr>
          <w:ilvl w:val="0"/>
          <w:numId w:val="66"/>
        </w:numPr>
        <w:ind w:left="357" w:hanging="357"/>
        <w:jc w:val="both"/>
      </w:pPr>
      <w:r w:rsidRPr="00C8533E">
        <w:t xml:space="preserve">Attīstības un projektu nodaļai sadarbībā ar Finanšu un ekonomikas nodaļu sagatavot un iesniegt aizņēmuma pieprasījumu Pašvaldību aizņēmumu un galvojumu kontroles un pārraudzības padomei. </w:t>
      </w:r>
    </w:p>
    <w:p w14:paraId="1E2A3176" w14:textId="77777777" w:rsidR="00C8533E" w:rsidRPr="00C8533E" w:rsidRDefault="00C8533E">
      <w:pPr>
        <w:numPr>
          <w:ilvl w:val="0"/>
          <w:numId w:val="66"/>
        </w:numPr>
        <w:ind w:left="357" w:hanging="357"/>
        <w:jc w:val="both"/>
      </w:pPr>
      <w:r w:rsidRPr="00C8533E">
        <w:t>Projekta sadārdzinājuma segšanai 10 788,04 EUR apmērā piešķirt papildus finansējumu no Limbažu novada pašvaldības rezerves fonda.</w:t>
      </w:r>
    </w:p>
    <w:p w14:paraId="53B83A48" w14:textId="77777777" w:rsidR="00C8533E" w:rsidRPr="00C8533E" w:rsidRDefault="00C8533E">
      <w:pPr>
        <w:numPr>
          <w:ilvl w:val="0"/>
          <w:numId w:val="66"/>
        </w:numPr>
        <w:ind w:left="357" w:hanging="357"/>
        <w:jc w:val="both"/>
      </w:pPr>
      <w:r w:rsidRPr="00C8533E">
        <w:t>Kontroli par lēmuma izpildi uzdot veikt Limbažu novada pašvaldības izpilddirektoram.</w:t>
      </w:r>
    </w:p>
    <w:p w14:paraId="630852F6" w14:textId="77777777" w:rsidR="0050509A" w:rsidRPr="00496279" w:rsidRDefault="0050509A" w:rsidP="00410C94">
      <w:pPr>
        <w:jc w:val="both"/>
        <w:rPr>
          <w:rFonts w:eastAsia="Calibri"/>
          <w:lang w:eastAsia="en-US"/>
        </w:rPr>
      </w:pPr>
    </w:p>
    <w:p w14:paraId="3659C3E9" w14:textId="31D5FC82" w:rsidR="00B800FC" w:rsidRDefault="00B800FC" w:rsidP="00B800FC">
      <w:pPr>
        <w:autoSpaceDE w:val="0"/>
        <w:autoSpaceDN w:val="0"/>
        <w:adjustRightInd w:val="0"/>
        <w:jc w:val="both"/>
        <w:rPr>
          <w:rFonts w:eastAsia="Calibri"/>
        </w:rPr>
      </w:pPr>
      <w:r>
        <w:rPr>
          <w:rFonts w:eastAsia="Calibri"/>
        </w:rPr>
        <w:t xml:space="preserve">Darbu sēdē klātienē beidz deputāts A. Garklāvs. </w:t>
      </w:r>
    </w:p>
    <w:p w14:paraId="7A824DD3" w14:textId="2CBD80A9" w:rsidR="00B800FC" w:rsidRPr="00496279" w:rsidRDefault="00B800FC" w:rsidP="00B800FC">
      <w:pPr>
        <w:autoSpaceDE w:val="0"/>
        <w:autoSpaceDN w:val="0"/>
        <w:adjustRightInd w:val="0"/>
        <w:jc w:val="both"/>
        <w:rPr>
          <w:rFonts w:eastAsia="Calibri"/>
        </w:rPr>
      </w:pPr>
      <w:r w:rsidRPr="00496279">
        <w:rPr>
          <w:rFonts w:eastAsia="Calibri"/>
        </w:rPr>
        <w:t xml:space="preserve">Plkst. </w:t>
      </w:r>
      <w:r>
        <w:rPr>
          <w:rFonts w:eastAsia="Calibri"/>
        </w:rPr>
        <w:t>12.09</w:t>
      </w:r>
      <w:r w:rsidRPr="00496279">
        <w:rPr>
          <w:rFonts w:eastAsia="Calibri"/>
        </w:rPr>
        <w:t xml:space="preserve"> Domes priekšsēdētājs D. Straubergs izsludina sēdes pārtraukumu.</w:t>
      </w:r>
    </w:p>
    <w:p w14:paraId="26731242" w14:textId="77777777" w:rsidR="00B800FC" w:rsidRDefault="00B800FC" w:rsidP="00B800FC">
      <w:pPr>
        <w:autoSpaceDE w:val="0"/>
        <w:autoSpaceDN w:val="0"/>
        <w:adjustRightInd w:val="0"/>
        <w:jc w:val="both"/>
        <w:rPr>
          <w:rFonts w:eastAsia="Calibri"/>
        </w:rPr>
      </w:pPr>
      <w:r w:rsidRPr="00496279">
        <w:rPr>
          <w:rFonts w:eastAsia="Calibri"/>
        </w:rPr>
        <w:t xml:space="preserve">Sēde tiek atsākta plkst. </w:t>
      </w:r>
      <w:r>
        <w:rPr>
          <w:rFonts w:eastAsia="Calibri"/>
        </w:rPr>
        <w:t>12.30</w:t>
      </w:r>
      <w:r w:rsidRPr="00496279">
        <w:rPr>
          <w:rFonts w:eastAsia="Calibri"/>
        </w:rPr>
        <w:t>.</w:t>
      </w:r>
      <w:r>
        <w:rPr>
          <w:rFonts w:eastAsia="Calibri"/>
        </w:rPr>
        <w:t xml:space="preserve"> </w:t>
      </w:r>
    </w:p>
    <w:p w14:paraId="73F084BF" w14:textId="101D9D10" w:rsidR="00B800FC" w:rsidRPr="00496279" w:rsidRDefault="00B800FC" w:rsidP="00B800FC">
      <w:pPr>
        <w:autoSpaceDE w:val="0"/>
        <w:autoSpaceDN w:val="0"/>
        <w:adjustRightInd w:val="0"/>
        <w:jc w:val="both"/>
        <w:rPr>
          <w:rFonts w:eastAsia="Calibri"/>
        </w:rPr>
      </w:pPr>
      <w:r>
        <w:rPr>
          <w:rFonts w:eastAsia="Calibri"/>
        </w:rPr>
        <w:t>Darbu sēdē neatsāk deputāti R. Tamane, R. Pelēkais.</w:t>
      </w:r>
    </w:p>
    <w:p w14:paraId="66825AA8" w14:textId="77777777" w:rsidR="00D84BCE" w:rsidRPr="00496279" w:rsidRDefault="00D84BCE" w:rsidP="00410C94">
      <w:pPr>
        <w:autoSpaceDE w:val="0"/>
        <w:autoSpaceDN w:val="0"/>
        <w:adjustRightInd w:val="0"/>
        <w:jc w:val="both"/>
        <w:rPr>
          <w:rFonts w:eastAsia="Calibri"/>
        </w:rPr>
      </w:pPr>
    </w:p>
    <w:p w14:paraId="0083FCF3" w14:textId="3E7ED8F4" w:rsidR="00D84BCE" w:rsidRPr="00496279" w:rsidRDefault="00D84BCE" w:rsidP="00410C94">
      <w:pPr>
        <w:jc w:val="both"/>
        <w:rPr>
          <w:b/>
          <w:bCs/>
        </w:rPr>
      </w:pPr>
      <w:r w:rsidRPr="00496279">
        <w:rPr>
          <w:b/>
          <w:bCs/>
        </w:rPr>
        <w:t>Lēmums Nr.</w:t>
      </w:r>
      <w:r w:rsidR="00DD72D5" w:rsidRPr="00496279">
        <w:rPr>
          <w:b/>
          <w:bCs/>
        </w:rPr>
        <w:t xml:space="preserve"> </w:t>
      </w:r>
      <w:r w:rsidR="008D134A" w:rsidRPr="00496279">
        <w:rPr>
          <w:b/>
          <w:bCs/>
        </w:rPr>
        <w:t>858</w:t>
      </w:r>
    </w:p>
    <w:p w14:paraId="628B9DD6" w14:textId="544CEAE0" w:rsidR="00D84BCE" w:rsidRPr="00496279" w:rsidRDefault="00D84BCE" w:rsidP="00410C94">
      <w:pPr>
        <w:keepNext/>
        <w:jc w:val="center"/>
        <w:outlineLvl w:val="0"/>
        <w:rPr>
          <w:b/>
          <w:bCs/>
          <w:lang w:eastAsia="en-US"/>
        </w:rPr>
      </w:pPr>
      <w:r w:rsidRPr="00496279">
        <w:rPr>
          <w:b/>
          <w:bCs/>
          <w:lang w:eastAsia="en-US"/>
        </w:rPr>
        <w:t>64</w:t>
      </w:r>
      <w:r w:rsidR="00CD11AB" w:rsidRPr="00496279">
        <w:rPr>
          <w:b/>
          <w:bCs/>
          <w:lang w:eastAsia="en-US"/>
        </w:rPr>
        <w:t>.</w:t>
      </w:r>
    </w:p>
    <w:p w14:paraId="43506B15" w14:textId="77777777" w:rsidR="008B54B7" w:rsidRPr="008B54B7" w:rsidRDefault="008B54B7" w:rsidP="008B54B7">
      <w:pPr>
        <w:pBdr>
          <w:bottom w:val="single" w:sz="6" w:space="1" w:color="auto"/>
        </w:pBdr>
        <w:jc w:val="both"/>
        <w:rPr>
          <w:b/>
          <w:bCs/>
        </w:rPr>
      </w:pPr>
      <w:r w:rsidRPr="008B54B7">
        <w:rPr>
          <w:b/>
          <w:bCs/>
          <w:noProof/>
        </w:rPr>
        <w:t>Par finansējuma piešķiršanu Limbažu vidusskolai lifta divvirziena sakaru sistēmas uzstādīšanai</w:t>
      </w:r>
    </w:p>
    <w:p w14:paraId="7F28E176" w14:textId="0F7B86A3" w:rsidR="008B54B7" w:rsidRPr="008B54B7" w:rsidRDefault="008B54B7" w:rsidP="008B54B7">
      <w:pPr>
        <w:jc w:val="center"/>
      </w:pPr>
      <w:r w:rsidRPr="008B54B7">
        <w:t xml:space="preserve">Ziņo </w:t>
      </w:r>
      <w:r w:rsidR="00C428AD">
        <w:rPr>
          <w:noProof/>
        </w:rPr>
        <w:t>D. Straubergs</w:t>
      </w:r>
    </w:p>
    <w:p w14:paraId="5E5E6E17" w14:textId="77777777" w:rsidR="008B54B7" w:rsidRPr="008B54B7" w:rsidRDefault="008B54B7" w:rsidP="008B54B7">
      <w:pPr>
        <w:jc w:val="both"/>
      </w:pPr>
    </w:p>
    <w:p w14:paraId="67B25CDE" w14:textId="3139D062" w:rsidR="008B54B7" w:rsidRPr="008B54B7" w:rsidRDefault="008B54B7" w:rsidP="008B54B7">
      <w:pPr>
        <w:ind w:firstLine="720"/>
        <w:jc w:val="both"/>
      </w:pPr>
      <w:r w:rsidRPr="008B54B7">
        <w:t xml:space="preserve">Limbažu novada pašvaldības Limbažu vidusskolas direktors informē, ka nepieciešams piešķirt finansējumu lifta divvirziena sakaru sistēmas uzstādīšanai, lai nodrošinātu </w:t>
      </w:r>
      <w:r w:rsidR="00C428AD">
        <w:t xml:space="preserve">Ministru kabineta </w:t>
      </w:r>
      <w:r w:rsidRPr="008B54B7">
        <w:t>2020.gada 17</w:t>
      </w:r>
      <w:r w:rsidR="00C428AD">
        <w:t>.novembra noteikumu Nr.679 “</w:t>
      </w:r>
      <w:r w:rsidRPr="008B54B7">
        <w:t>Liftu un vertikālo cēlējplatformu drošības un t</w:t>
      </w:r>
      <w:r w:rsidR="00C428AD">
        <w:t>ehniskās uzraudzības noteikumi”</w:t>
      </w:r>
      <w:r w:rsidRPr="008B54B7">
        <w:t>, 40.punkta prasību izpildi.</w:t>
      </w:r>
    </w:p>
    <w:p w14:paraId="2AE4248E" w14:textId="4FAFB4D3" w:rsidR="00C428AD" w:rsidRPr="00496279" w:rsidRDefault="008B54B7" w:rsidP="00C428AD">
      <w:pPr>
        <w:ind w:firstLine="720"/>
        <w:jc w:val="both"/>
        <w:rPr>
          <w:b/>
          <w:bCs/>
        </w:rPr>
      </w:pPr>
      <w:r w:rsidRPr="008B54B7">
        <w:t xml:space="preserve">Pamatojoties uz Latvijas Republikas likuma „Par pašvaldībām” 14.panta otrās daļas 3. un  6.punktu, 42. panta pirmo daļu, Latvijas Republikas likuma „Par pašvaldību budžetiem” 30. pantu  </w:t>
      </w:r>
      <w:r w:rsidR="00C428AD" w:rsidRPr="00496279">
        <w:rPr>
          <w:rFonts w:cs="Tahoma"/>
          <w:b/>
          <w:kern w:val="1"/>
          <w:lang w:eastAsia="hi-IN" w:bidi="hi-IN"/>
        </w:rPr>
        <w:t>a</w:t>
      </w:r>
      <w:r w:rsidR="00C428AD" w:rsidRPr="00496279">
        <w:rPr>
          <w:b/>
          <w:bCs/>
        </w:rPr>
        <w:t>tklāti balsojot: PAR</w:t>
      </w:r>
      <w:r w:rsidR="00C428AD" w:rsidRPr="00496279">
        <w:t xml:space="preserve"> – </w:t>
      </w:r>
      <w:r w:rsidR="00C428AD">
        <w:t>9</w:t>
      </w:r>
      <w:r w:rsidR="00C428AD" w:rsidRPr="00496279">
        <w:t xml:space="preserve"> deputāti (</w:t>
      </w:r>
      <w:r w:rsidR="00C428AD" w:rsidRPr="00496279">
        <w:rPr>
          <w:rFonts w:eastAsia="Calibri"/>
          <w:szCs w:val="22"/>
          <w:lang w:eastAsia="en-US"/>
        </w:rPr>
        <w:t>Edžus Arums, Jānis Bakmanis, Māris Beļaunieks, Lija Jokste, Aigars Legzdiņš, Dāvis Melnalksnis</w:t>
      </w:r>
      <w:r w:rsidR="00C428AD">
        <w:rPr>
          <w:rFonts w:eastAsia="Calibri"/>
          <w:szCs w:val="22"/>
          <w:lang w:eastAsia="en-US"/>
        </w:rPr>
        <w:t xml:space="preserve">, </w:t>
      </w:r>
      <w:r w:rsidR="00C428AD" w:rsidRPr="00496279">
        <w:rPr>
          <w:rFonts w:eastAsia="Calibri"/>
          <w:szCs w:val="22"/>
          <w:lang w:eastAsia="en-US"/>
        </w:rPr>
        <w:t>Ziedonis Rubezis, Dagnis Straubergs, Didzis Zemmers)</w:t>
      </w:r>
      <w:r w:rsidR="00C428AD" w:rsidRPr="00496279">
        <w:t xml:space="preserve">, </w:t>
      </w:r>
      <w:r w:rsidR="00C428AD" w:rsidRPr="00496279">
        <w:rPr>
          <w:b/>
          <w:bCs/>
        </w:rPr>
        <w:t>PRET –</w:t>
      </w:r>
      <w:r w:rsidR="00C428AD" w:rsidRPr="00496279">
        <w:t xml:space="preserve"> nav, </w:t>
      </w:r>
      <w:r w:rsidR="00C428AD" w:rsidRPr="00496279">
        <w:rPr>
          <w:b/>
          <w:bCs/>
        </w:rPr>
        <w:t>ATTURAS –</w:t>
      </w:r>
      <w:r w:rsidR="00C428AD" w:rsidRPr="00496279">
        <w:t xml:space="preserve"> nav, Limbažu novada dome</w:t>
      </w:r>
      <w:r w:rsidR="00C428AD" w:rsidRPr="00496279">
        <w:rPr>
          <w:b/>
          <w:bCs/>
        </w:rPr>
        <w:t xml:space="preserve"> NOLEMJ:</w:t>
      </w:r>
    </w:p>
    <w:p w14:paraId="12E2B136" w14:textId="0B9D4170" w:rsidR="008B54B7" w:rsidRPr="008B54B7" w:rsidRDefault="008B54B7" w:rsidP="008B54B7">
      <w:pPr>
        <w:ind w:firstLine="720"/>
        <w:jc w:val="both"/>
        <w:rPr>
          <w:b/>
          <w:bCs/>
        </w:rPr>
      </w:pPr>
    </w:p>
    <w:p w14:paraId="1DB51EC4" w14:textId="77777777" w:rsidR="008B54B7" w:rsidRPr="008B54B7" w:rsidRDefault="008B54B7" w:rsidP="008B54B7">
      <w:pPr>
        <w:numPr>
          <w:ilvl w:val="0"/>
          <w:numId w:val="67"/>
        </w:numPr>
        <w:ind w:left="357" w:hanging="357"/>
        <w:contextualSpacing/>
        <w:jc w:val="both"/>
        <w:rPr>
          <w:color w:val="FF0000"/>
        </w:rPr>
      </w:pPr>
      <w:r w:rsidRPr="008B54B7">
        <w:t>Piešķirt finansējumu Limbažu vidusskolai lifta divvirziena sakaru sistēmas uzstādīšanai 1113.21 EUR apmērā.</w:t>
      </w:r>
    </w:p>
    <w:p w14:paraId="4869F6E1" w14:textId="77777777" w:rsidR="008B54B7" w:rsidRPr="008B54B7" w:rsidRDefault="008B54B7" w:rsidP="008B54B7">
      <w:pPr>
        <w:numPr>
          <w:ilvl w:val="0"/>
          <w:numId w:val="67"/>
        </w:numPr>
        <w:ind w:left="357" w:hanging="357"/>
        <w:contextualSpacing/>
        <w:jc w:val="both"/>
        <w:rPr>
          <w:color w:val="FF0000"/>
        </w:rPr>
      </w:pPr>
      <w:r w:rsidRPr="008B54B7">
        <w:t>Finansējumu nodrošināt no Limbažu apvienības pārvaldes nekustamo īpašumu pārdošanas līdzekļiem.</w:t>
      </w:r>
    </w:p>
    <w:p w14:paraId="2430FFFD" w14:textId="77777777" w:rsidR="008B54B7" w:rsidRPr="008B54B7" w:rsidRDefault="008B54B7" w:rsidP="008B54B7">
      <w:pPr>
        <w:numPr>
          <w:ilvl w:val="0"/>
          <w:numId w:val="67"/>
        </w:numPr>
        <w:ind w:left="357" w:hanging="357"/>
        <w:contextualSpacing/>
        <w:jc w:val="both"/>
      </w:pPr>
      <w:r w:rsidRPr="008B54B7">
        <w:t>Lēmumā minētās izmaiņas iekļaut uz kārtējo domes sēdi lēmuma projektā “Grozījumi Limbažu novada pašvaldības domes 2022. gada 27.janvāra saistošajos noteikumos Nr.5 „Par Limbažu novada pašvaldības 2022. gada budžetu”.</w:t>
      </w:r>
    </w:p>
    <w:p w14:paraId="06D9561E" w14:textId="77777777" w:rsidR="008B54B7" w:rsidRPr="008B54B7" w:rsidRDefault="008B54B7" w:rsidP="008B54B7">
      <w:pPr>
        <w:numPr>
          <w:ilvl w:val="0"/>
          <w:numId w:val="67"/>
        </w:numPr>
        <w:ind w:left="357" w:hanging="357"/>
        <w:contextualSpacing/>
        <w:jc w:val="both"/>
      </w:pPr>
      <w:r w:rsidRPr="008B54B7">
        <w:lastRenderedPageBreak/>
        <w:t>Atbildīgos par finansējuma iekļaušanu budžetā noteikt Finanšu un ekonomikas nodaļas ekonomistus.</w:t>
      </w:r>
    </w:p>
    <w:p w14:paraId="5AC98222" w14:textId="77777777" w:rsidR="008B54B7" w:rsidRPr="008B54B7" w:rsidRDefault="008B54B7" w:rsidP="008B54B7">
      <w:pPr>
        <w:numPr>
          <w:ilvl w:val="0"/>
          <w:numId w:val="67"/>
        </w:numPr>
        <w:ind w:left="357" w:hanging="357"/>
        <w:contextualSpacing/>
        <w:jc w:val="both"/>
      </w:pPr>
      <w:r w:rsidRPr="008B54B7">
        <w:t>Atbildīgais par lēmuma izpildi ir Limbažu vidusskolas direktors Ziedonis Rubezis.</w:t>
      </w:r>
    </w:p>
    <w:p w14:paraId="7F9225E5" w14:textId="77777777" w:rsidR="008B54B7" w:rsidRPr="008B54B7" w:rsidRDefault="008B54B7" w:rsidP="008B54B7">
      <w:pPr>
        <w:numPr>
          <w:ilvl w:val="0"/>
          <w:numId w:val="67"/>
        </w:numPr>
        <w:ind w:left="357" w:hanging="357"/>
        <w:contextualSpacing/>
        <w:jc w:val="both"/>
      </w:pPr>
      <w:r w:rsidRPr="008B54B7">
        <w:t xml:space="preserve">Kontroli par lēmuma izpildi uzdot </w:t>
      </w:r>
      <w:bookmarkStart w:id="85" w:name="_Hlk103550674"/>
      <w:r w:rsidRPr="008B54B7">
        <w:t xml:space="preserve">Limbažu novada pašvaldības </w:t>
      </w:r>
      <w:bookmarkEnd w:id="85"/>
      <w:r w:rsidRPr="008B54B7">
        <w:t>izpilddirektoram Artim Ārgalim.</w:t>
      </w:r>
    </w:p>
    <w:p w14:paraId="31DCD92A" w14:textId="77777777" w:rsidR="00D84BCE" w:rsidRPr="00496279" w:rsidRDefault="00D84BCE" w:rsidP="00410C94">
      <w:pPr>
        <w:autoSpaceDE w:val="0"/>
        <w:autoSpaceDN w:val="0"/>
        <w:adjustRightInd w:val="0"/>
        <w:jc w:val="both"/>
        <w:rPr>
          <w:rFonts w:eastAsia="Calibri"/>
        </w:rPr>
      </w:pPr>
    </w:p>
    <w:p w14:paraId="70F2D3D7" w14:textId="71DA253F" w:rsidR="00E7743E" w:rsidRDefault="00C428AD" w:rsidP="00410C94">
      <w:pPr>
        <w:autoSpaceDE w:val="0"/>
        <w:autoSpaceDN w:val="0"/>
        <w:adjustRightInd w:val="0"/>
        <w:jc w:val="both"/>
        <w:rPr>
          <w:rFonts w:eastAsia="Calibri"/>
        </w:rPr>
      </w:pPr>
      <w:r>
        <w:rPr>
          <w:rFonts w:eastAsia="Calibri"/>
        </w:rPr>
        <w:t>Darbu sēdē atsāk deputāte R. Tamane.</w:t>
      </w:r>
    </w:p>
    <w:p w14:paraId="61360E94" w14:textId="77777777" w:rsidR="00C428AD" w:rsidRPr="00496279" w:rsidRDefault="00C428AD" w:rsidP="00410C94">
      <w:pPr>
        <w:autoSpaceDE w:val="0"/>
        <w:autoSpaceDN w:val="0"/>
        <w:adjustRightInd w:val="0"/>
        <w:jc w:val="both"/>
        <w:rPr>
          <w:rFonts w:eastAsia="Calibri"/>
        </w:rPr>
      </w:pPr>
    </w:p>
    <w:p w14:paraId="12222D00" w14:textId="6E309DF9" w:rsidR="00E7743E" w:rsidRPr="00496279" w:rsidRDefault="00E7743E" w:rsidP="00410C94">
      <w:pPr>
        <w:jc w:val="both"/>
        <w:rPr>
          <w:b/>
          <w:bCs/>
        </w:rPr>
      </w:pPr>
      <w:r w:rsidRPr="00496279">
        <w:rPr>
          <w:b/>
          <w:bCs/>
        </w:rPr>
        <w:t>Lēmums Nr.</w:t>
      </w:r>
      <w:r w:rsidR="00DD72D5" w:rsidRPr="00496279">
        <w:rPr>
          <w:b/>
          <w:bCs/>
        </w:rPr>
        <w:t xml:space="preserve"> </w:t>
      </w:r>
      <w:r w:rsidR="008D134A" w:rsidRPr="00496279">
        <w:rPr>
          <w:b/>
          <w:bCs/>
        </w:rPr>
        <w:t>859</w:t>
      </w:r>
    </w:p>
    <w:p w14:paraId="44251E15" w14:textId="6E4A2507" w:rsidR="00E7743E" w:rsidRPr="00496279" w:rsidRDefault="00E7743E" w:rsidP="00410C94">
      <w:pPr>
        <w:keepNext/>
        <w:jc w:val="center"/>
        <w:outlineLvl w:val="0"/>
        <w:rPr>
          <w:b/>
          <w:bCs/>
          <w:lang w:eastAsia="en-US"/>
        </w:rPr>
      </w:pPr>
      <w:r w:rsidRPr="00496279">
        <w:rPr>
          <w:b/>
          <w:bCs/>
          <w:lang w:eastAsia="en-US"/>
        </w:rPr>
        <w:t>65</w:t>
      </w:r>
      <w:r w:rsidR="00CD11AB" w:rsidRPr="00496279">
        <w:rPr>
          <w:b/>
          <w:bCs/>
          <w:lang w:eastAsia="en-US"/>
        </w:rPr>
        <w:t>.</w:t>
      </w:r>
    </w:p>
    <w:p w14:paraId="58D3C7CA" w14:textId="77777777" w:rsidR="00C428AD" w:rsidRPr="00C428AD" w:rsidRDefault="00C428AD" w:rsidP="00C428AD">
      <w:pPr>
        <w:pBdr>
          <w:bottom w:val="single" w:sz="4" w:space="1" w:color="auto"/>
        </w:pBdr>
        <w:jc w:val="both"/>
        <w:rPr>
          <w:b/>
          <w:bCs/>
          <w:color w:val="000000"/>
        </w:rPr>
      </w:pPr>
      <w:bookmarkStart w:id="86" w:name="_Hlk86662905"/>
      <w:r w:rsidRPr="00C428AD">
        <w:rPr>
          <w:b/>
          <w:bCs/>
          <w:color w:val="000000"/>
        </w:rPr>
        <w:t>Par papildus finansējuma piešķiršanu Limbažu novada pašvaldības Limbažu pilsētas 2.pirmsskolas izglītības iestādei “Kāpēcītis” bērnu gultiņu izgatavošanai</w:t>
      </w:r>
    </w:p>
    <w:bookmarkEnd w:id="86"/>
    <w:p w14:paraId="4FA46B6C" w14:textId="7E9D675E" w:rsidR="00C428AD" w:rsidRPr="00C428AD" w:rsidRDefault="00C428AD" w:rsidP="00C428AD">
      <w:pPr>
        <w:autoSpaceDE w:val="0"/>
        <w:autoSpaceDN w:val="0"/>
        <w:adjustRightInd w:val="0"/>
        <w:jc w:val="center"/>
      </w:pPr>
      <w:r w:rsidRPr="00C428AD">
        <w:rPr>
          <w:bCs/>
        </w:rPr>
        <w:t xml:space="preserve">Ziņo </w:t>
      </w:r>
      <w:r>
        <w:rPr>
          <w:bCs/>
        </w:rPr>
        <w:t>D. Straubergs</w:t>
      </w:r>
    </w:p>
    <w:p w14:paraId="71B9DC4F" w14:textId="77777777" w:rsidR="00C428AD" w:rsidRPr="00C428AD" w:rsidRDefault="00C428AD" w:rsidP="00C428AD">
      <w:pPr>
        <w:autoSpaceDE w:val="0"/>
        <w:autoSpaceDN w:val="0"/>
        <w:adjustRightInd w:val="0"/>
        <w:jc w:val="center"/>
        <w:rPr>
          <w:bCs/>
        </w:rPr>
      </w:pPr>
    </w:p>
    <w:p w14:paraId="0245A6E2" w14:textId="2A38F0ED" w:rsidR="00C428AD" w:rsidRPr="00C428AD" w:rsidRDefault="00C428AD" w:rsidP="00C428AD">
      <w:pPr>
        <w:autoSpaceDE w:val="0"/>
        <w:autoSpaceDN w:val="0"/>
        <w:adjustRightInd w:val="0"/>
        <w:ind w:firstLine="709"/>
        <w:jc w:val="both"/>
        <w:rPr>
          <w:szCs w:val="20"/>
        </w:rPr>
      </w:pPr>
      <w:r>
        <w:rPr>
          <w:szCs w:val="20"/>
        </w:rPr>
        <w:t>Dome ir</w:t>
      </w:r>
      <w:r w:rsidRPr="00C428AD">
        <w:rPr>
          <w:szCs w:val="20"/>
        </w:rPr>
        <w:t xml:space="preserve"> iepazinusies ar Limbažu novada pašvaldības Limbažu pilsētas 2.pirmsskolas izglītības iestādes “Kāpēcītis” vadītāja Jāņa Bumbura 2022. gada 8.augusta iesniegumu (reģ. Nr</w:t>
      </w:r>
      <w:r w:rsidRPr="00C428AD">
        <w:t>. 4.8.1/22/4734</w:t>
      </w:r>
      <w:r w:rsidRPr="00C428AD">
        <w:rPr>
          <w:rFonts w:ascii="Segoe UI" w:hAnsi="Segoe UI" w:cs="Segoe UI"/>
          <w:sz w:val="21"/>
          <w:szCs w:val="21"/>
        </w:rPr>
        <w:t>)</w:t>
      </w:r>
      <w:r w:rsidRPr="00C428AD">
        <w:rPr>
          <w:szCs w:val="20"/>
        </w:rPr>
        <w:t xml:space="preserve"> par papildus finanšu līdzekļu nepieciešamību bērnu gultiņu izgatavošanai un, sakarā ar inflāciju un materiālu sadārdzinājumu, bērnu gultiņu izgatavošanai nepieciešamo izmaksu tāmi. Ņemot vērā</w:t>
      </w:r>
      <w:r>
        <w:rPr>
          <w:szCs w:val="20"/>
        </w:rPr>
        <w:t>, ka</w:t>
      </w:r>
      <w:r w:rsidRPr="00C428AD">
        <w:rPr>
          <w:color w:val="000000"/>
        </w:rPr>
        <w:t xml:space="preserve"> Limbažu pilsētas 2.pirmsskolas izglītības iestādei “Kāpēcītis” 2022.gada ārpus bāzes budžetā ar 24.02.2022. Limbažu novada domes lēmumu Nr. 231 “</w:t>
      </w:r>
      <w:r w:rsidRPr="00C428AD">
        <w:rPr>
          <w:color w:val="212529"/>
          <w:shd w:val="clear" w:color="auto" w:fill="FFFFFF"/>
        </w:rPr>
        <w:t>Par Limbažu novada pašvaldības domes saistošo noteikumu „Grozījumi Limbažu novada pašvaldības domes 2022. gada 27.janvāra saistošajos noteikumos Nr.5 „Par Limbažu novada pašvaldības 2022. gada budžetu” apstiprināšanu</w:t>
      </w:r>
      <w:r w:rsidRPr="00C428AD">
        <w:rPr>
          <w:color w:val="000000"/>
        </w:rPr>
        <w:t xml:space="preserve">” bērnu gultiņu izgatavošanai jau piešķirti 3182 EUR (trīs tūkstoši viens simts astoņdesmit divi </w:t>
      </w:r>
      <w:r w:rsidRPr="00C428AD">
        <w:rPr>
          <w:i/>
          <w:iCs/>
          <w:color w:val="000000"/>
        </w:rPr>
        <w:t>euro</w:t>
      </w:r>
      <w:r w:rsidRPr="00C428AD">
        <w:rPr>
          <w:color w:val="000000"/>
        </w:rPr>
        <w:t xml:space="preserve">), tad papildus nepieciešamais finansējums  ir 1184 EUR </w:t>
      </w:r>
      <w:r w:rsidRPr="00C428AD">
        <w:rPr>
          <w:szCs w:val="20"/>
        </w:rPr>
        <w:t xml:space="preserve">(viens tūkstotis viens simts astoņdesmit četri </w:t>
      </w:r>
      <w:r w:rsidRPr="00C428AD">
        <w:rPr>
          <w:i/>
          <w:iCs/>
          <w:szCs w:val="20"/>
        </w:rPr>
        <w:t>euro</w:t>
      </w:r>
      <w:r w:rsidRPr="00C428AD">
        <w:rPr>
          <w:szCs w:val="20"/>
        </w:rPr>
        <w:t>).</w:t>
      </w:r>
    </w:p>
    <w:p w14:paraId="7628262B" w14:textId="646E88ED" w:rsidR="00C428AD" w:rsidRPr="00496279" w:rsidRDefault="00C428AD" w:rsidP="00C428AD">
      <w:pPr>
        <w:ind w:firstLine="720"/>
        <w:jc w:val="both"/>
        <w:rPr>
          <w:b/>
          <w:bCs/>
        </w:rPr>
      </w:pPr>
      <w:r w:rsidRPr="00C428AD">
        <w:t>Saskaņā ar likuma “Par pašvaldībām” 14.panta otrās daļas 3.punktu, 15.panta pirmās daļas 4.punktu, 42. panta pirmo daļu</w:t>
      </w:r>
      <w:r w:rsidRPr="00C428AD">
        <w:rPr>
          <w:color w:val="000000"/>
          <w:szCs w:val="20"/>
        </w:rPr>
        <w:t xml:space="preserve">, </w:t>
      </w:r>
      <w:r w:rsidRPr="00C428AD">
        <w:t>likuma „Par pašvaldību budžetiem” 30.pantu,</w:t>
      </w:r>
      <w:r w:rsidRPr="00C428AD">
        <w:rPr>
          <w:rFonts w:eastAsia="Calibri"/>
          <w:bCs/>
          <w:color w:val="000000"/>
        </w:rPr>
        <w:t xml:space="preserve"> </w:t>
      </w:r>
      <w:r w:rsidRPr="00496279">
        <w:rPr>
          <w:rFonts w:cs="Tahoma"/>
          <w:b/>
          <w:kern w:val="1"/>
          <w:lang w:eastAsia="hi-IN" w:bidi="hi-IN"/>
        </w:rPr>
        <w:t>a</w:t>
      </w:r>
      <w:r w:rsidRPr="00496279">
        <w:rPr>
          <w:b/>
          <w:bCs/>
        </w:rPr>
        <w:t>tklāti balsojot: PAR</w:t>
      </w:r>
      <w:r w:rsidRPr="00496279">
        <w:t xml:space="preserve"> – </w:t>
      </w:r>
      <w:r>
        <w:t>10</w:t>
      </w:r>
      <w:r w:rsidRPr="00496279">
        <w:t xml:space="preserve"> deputāti (</w:t>
      </w:r>
      <w:r w:rsidRPr="00496279">
        <w:rPr>
          <w:rFonts w:eastAsia="Calibri"/>
          <w:szCs w:val="22"/>
          <w:lang w:eastAsia="en-US"/>
        </w:rPr>
        <w:t>Edžus Arums, Jānis Bakmanis, Māris Beļaunieks, Lija Jokste, Aigars Legzdiņš, Dāvis Melnalksnis</w:t>
      </w:r>
      <w:r>
        <w:rPr>
          <w:rFonts w:eastAsia="Calibri"/>
          <w:szCs w:val="22"/>
          <w:lang w:eastAsia="en-US"/>
        </w:rPr>
        <w:t xml:space="preserve">, </w:t>
      </w:r>
      <w:r w:rsidRPr="00496279">
        <w:rPr>
          <w:rFonts w:eastAsia="Calibri"/>
          <w:szCs w:val="22"/>
          <w:lang w:eastAsia="en-US"/>
        </w:rPr>
        <w:t xml:space="preserve">Ziedonis Rubezis, Dagnis Straubergs, </w:t>
      </w:r>
      <w:r>
        <w:rPr>
          <w:rFonts w:eastAsia="Calibri"/>
          <w:szCs w:val="22"/>
          <w:lang w:eastAsia="en-US"/>
        </w:rPr>
        <w:t xml:space="preserve">Regīna Tamane, </w:t>
      </w:r>
      <w:r w:rsidRPr="00496279">
        <w:rPr>
          <w:rFonts w:eastAsia="Calibri"/>
          <w:szCs w:val="22"/>
          <w:lang w:eastAsia="en-US"/>
        </w:rPr>
        <w:t>Didzis Zemmers)</w:t>
      </w:r>
      <w:r w:rsidRPr="00496279">
        <w:t xml:space="preserve">, </w:t>
      </w:r>
      <w:r w:rsidRPr="00496279">
        <w:rPr>
          <w:b/>
          <w:bCs/>
        </w:rPr>
        <w:t>PRET –</w:t>
      </w:r>
      <w:r w:rsidRPr="00496279">
        <w:t xml:space="preserve"> nav, </w:t>
      </w:r>
      <w:r w:rsidRPr="00496279">
        <w:rPr>
          <w:b/>
          <w:bCs/>
        </w:rPr>
        <w:t>ATTURAS –</w:t>
      </w:r>
      <w:r w:rsidRPr="00496279">
        <w:t xml:space="preserve"> nav, Limbažu novada dome</w:t>
      </w:r>
      <w:r w:rsidRPr="00496279">
        <w:rPr>
          <w:b/>
          <w:bCs/>
        </w:rPr>
        <w:t xml:space="preserve"> NOLEMJ:</w:t>
      </w:r>
    </w:p>
    <w:p w14:paraId="71FC4C02" w14:textId="6944240E" w:rsidR="00C428AD" w:rsidRPr="00C428AD" w:rsidRDefault="00C428AD" w:rsidP="00C428AD">
      <w:pPr>
        <w:ind w:firstLine="709"/>
        <w:jc w:val="both"/>
        <w:rPr>
          <w:rFonts w:eastAsia="Calibri"/>
          <w:color w:val="000000"/>
        </w:rPr>
      </w:pPr>
      <w:r w:rsidRPr="00C428AD">
        <w:rPr>
          <w:rFonts w:eastAsia="Calibri"/>
          <w:color w:val="000000"/>
        </w:rPr>
        <w:t xml:space="preserve"> </w:t>
      </w:r>
    </w:p>
    <w:p w14:paraId="76FCD72B" w14:textId="77777777" w:rsidR="00C428AD" w:rsidRPr="00C428AD" w:rsidRDefault="00C428AD" w:rsidP="00C428AD">
      <w:pPr>
        <w:numPr>
          <w:ilvl w:val="0"/>
          <w:numId w:val="68"/>
        </w:numPr>
        <w:ind w:left="357" w:hanging="357"/>
        <w:contextualSpacing/>
        <w:jc w:val="both"/>
      </w:pPr>
      <w:r w:rsidRPr="00C428AD">
        <w:t>Piešķirt papildus finansējumu</w:t>
      </w:r>
      <w:r w:rsidRPr="00C428AD">
        <w:rPr>
          <w:szCs w:val="20"/>
          <w:lang w:eastAsia="en-US"/>
        </w:rPr>
        <w:t xml:space="preserve"> 1184 EUR </w:t>
      </w:r>
      <w:bookmarkStart w:id="87" w:name="_Hlk111026488"/>
      <w:r w:rsidRPr="00C428AD">
        <w:rPr>
          <w:szCs w:val="20"/>
          <w:lang w:eastAsia="en-US"/>
        </w:rPr>
        <w:t xml:space="preserve">(viens tūkstotis viens simts astoņdesmit četri </w:t>
      </w:r>
      <w:r w:rsidRPr="00C428AD">
        <w:rPr>
          <w:i/>
          <w:iCs/>
          <w:szCs w:val="20"/>
          <w:lang w:eastAsia="en-US"/>
        </w:rPr>
        <w:t>euro</w:t>
      </w:r>
      <w:r w:rsidRPr="00C428AD">
        <w:rPr>
          <w:szCs w:val="20"/>
          <w:lang w:eastAsia="en-US"/>
        </w:rPr>
        <w:t>)</w:t>
      </w:r>
      <w:bookmarkEnd w:id="87"/>
      <w:r w:rsidRPr="00C428AD">
        <w:rPr>
          <w:szCs w:val="20"/>
          <w:lang w:eastAsia="en-US"/>
        </w:rPr>
        <w:t xml:space="preserve"> apmērā Limbažu pilsētas 2.pirmsskolas izglītības iestādei “Kāpēcītis” bērnu gultiņu izgatavošanai </w:t>
      </w:r>
      <w:r w:rsidRPr="00C428AD">
        <w:rPr>
          <w:color w:val="000000"/>
          <w:szCs w:val="20"/>
          <w:lang w:eastAsia="en-US"/>
        </w:rPr>
        <w:t xml:space="preserve">no </w:t>
      </w:r>
      <w:r w:rsidRPr="00C428AD">
        <w:rPr>
          <w:szCs w:val="20"/>
          <w:lang w:eastAsia="en-US"/>
        </w:rPr>
        <w:t>Limbažu novada pašvaldības rezerves fonda.</w:t>
      </w:r>
      <w:r w:rsidRPr="00C428AD">
        <w:t xml:space="preserve"> </w:t>
      </w:r>
    </w:p>
    <w:p w14:paraId="5CD782EE" w14:textId="77777777" w:rsidR="00C428AD" w:rsidRPr="00C428AD" w:rsidRDefault="00C428AD" w:rsidP="00C428AD">
      <w:pPr>
        <w:numPr>
          <w:ilvl w:val="0"/>
          <w:numId w:val="68"/>
        </w:numPr>
        <w:ind w:left="357" w:hanging="357"/>
        <w:contextualSpacing/>
        <w:jc w:val="both"/>
      </w:pPr>
      <w:r w:rsidRPr="00C428AD">
        <w:t xml:space="preserve">Noteikt atbildīgo par lēmuma izpildi </w:t>
      </w:r>
      <w:r w:rsidRPr="00C428AD">
        <w:rPr>
          <w:szCs w:val="20"/>
          <w:lang w:eastAsia="en-US"/>
        </w:rPr>
        <w:t>Limbažu pilsētas 2.pirmsskolas izglītības iestādes “Kāpēcītis” vadītāju.</w:t>
      </w:r>
    </w:p>
    <w:p w14:paraId="52C6DD78" w14:textId="77777777" w:rsidR="00C428AD" w:rsidRPr="00C428AD" w:rsidRDefault="00C428AD" w:rsidP="00C428AD">
      <w:pPr>
        <w:numPr>
          <w:ilvl w:val="0"/>
          <w:numId w:val="68"/>
        </w:numPr>
        <w:ind w:left="357" w:hanging="357"/>
        <w:contextualSpacing/>
        <w:jc w:val="both"/>
        <w:rPr>
          <w:rFonts w:eastAsia="Calibri"/>
          <w:lang w:eastAsia="hi-IN" w:bidi="hi-IN"/>
        </w:rPr>
      </w:pPr>
      <w:r w:rsidRPr="00C428AD">
        <w:rPr>
          <w:rFonts w:eastAsia="Arial Unicode MS"/>
          <w:kern w:val="1"/>
          <w:lang w:eastAsia="hi-IN" w:bidi="hi-IN"/>
        </w:rPr>
        <w:t>Piešķirto finansējumu iekļaut kārtējā Limbažu novada domes sēdes lēmuma projektā “Grozījumi Limbažu novada pašvaldības domes 2022. gada 27.janvāra saistošajos noteikumos Nr. 5 „Par Limbažu novada pašvaldības 2022. gada budžetu”.</w:t>
      </w:r>
    </w:p>
    <w:p w14:paraId="322B2BD9" w14:textId="77777777" w:rsidR="00C428AD" w:rsidRPr="00C428AD" w:rsidRDefault="00C428AD" w:rsidP="00C428AD">
      <w:pPr>
        <w:numPr>
          <w:ilvl w:val="0"/>
          <w:numId w:val="68"/>
        </w:numPr>
        <w:ind w:left="357" w:hanging="357"/>
        <w:jc w:val="both"/>
      </w:pPr>
      <w:r w:rsidRPr="00C428AD">
        <w:rPr>
          <w:rFonts w:eastAsia="Calibri"/>
          <w:bCs/>
          <w:color w:val="000000"/>
        </w:rPr>
        <w:t xml:space="preserve">Kontroli par lēmuma izpildi uzdot </w:t>
      </w:r>
      <w:r w:rsidRPr="00C428AD">
        <w:t>Limbažu novada pašvaldības izpilddirektoram.</w:t>
      </w:r>
    </w:p>
    <w:p w14:paraId="446555D7" w14:textId="77777777" w:rsidR="00680779" w:rsidRPr="00496279" w:rsidRDefault="00680779" w:rsidP="00410C94">
      <w:pPr>
        <w:autoSpaceDE w:val="0"/>
        <w:autoSpaceDN w:val="0"/>
        <w:adjustRightInd w:val="0"/>
        <w:jc w:val="both"/>
        <w:rPr>
          <w:rFonts w:eastAsia="Calibri"/>
        </w:rPr>
      </w:pPr>
    </w:p>
    <w:p w14:paraId="65041198" w14:textId="77777777" w:rsidR="00896338" w:rsidRPr="00496279" w:rsidRDefault="00896338" w:rsidP="00410C94">
      <w:pPr>
        <w:autoSpaceDE w:val="0"/>
        <w:autoSpaceDN w:val="0"/>
        <w:adjustRightInd w:val="0"/>
        <w:jc w:val="both"/>
        <w:rPr>
          <w:rFonts w:eastAsia="Calibri"/>
        </w:rPr>
      </w:pPr>
    </w:p>
    <w:p w14:paraId="14C2137F" w14:textId="31095F28" w:rsidR="003E460A" w:rsidRPr="00496279" w:rsidRDefault="003E460A" w:rsidP="00410C94">
      <w:pPr>
        <w:jc w:val="both"/>
        <w:rPr>
          <w:b/>
          <w:bCs/>
        </w:rPr>
      </w:pPr>
      <w:r w:rsidRPr="00496279">
        <w:rPr>
          <w:b/>
          <w:bCs/>
        </w:rPr>
        <w:t>Lēmums Nr.</w:t>
      </w:r>
      <w:r w:rsidR="00DD72D5" w:rsidRPr="00496279">
        <w:rPr>
          <w:b/>
          <w:bCs/>
        </w:rPr>
        <w:t xml:space="preserve"> </w:t>
      </w:r>
      <w:r w:rsidR="008D134A" w:rsidRPr="00496279">
        <w:rPr>
          <w:b/>
          <w:bCs/>
        </w:rPr>
        <w:t>860</w:t>
      </w:r>
    </w:p>
    <w:p w14:paraId="7472B03F" w14:textId="75771B6C" w:rsidR="003E460A" w:rsidRPr="00496279" w:rsidRDefault="003E460A" w:rsidP="00410C94">
      <w:pPr>
        <w:keepNext/>
        <w:jc w:val="center"/>
        <w:outlineLvl w:val="0"/>
        <w:rPr>
          <w:b/>
          <w:bCs/>
          <w:lang w:eastAsia="en-US"/>
        </w:rPr>
      </w:pPr>
      <w:r w:rsidRPr="00496279">
        <w:rPr>
          <w:b/>
          <w:bCs/>
          <w:lang w:eastAsia="en-US"/>
        </w:rPr>
        <w:t>66</w:t>
      </w:r>
      <w:r w:rsidR="00CD11AB" w:rsidRPr="00496279">
        <w:rPr>
          <w:b/>
          <w:bCs/>
          <w:lang w:eastAsia="en-US"/>
        </w:rPr>
        <w:t>.</w:t>
      </w:r>
    </w:p>
    <w:p w14:paraId="49945B60" w14:textId="77777777" w:rsidR="0035266E" w:rsidRPr="0035266E" w:rsidRDefault="0035266E" w:rsidP="0035266E">
      <w:pPr>
        <w:pBdr>
          <w:bottom w:val="single" w:sz="6" w:space="1" w:color="auto"/>
        </w:pBdr>
        <w:jc w:val="both"/>
        <w:rPr>
          <w:b/>
          <w:bCs/>
        </w:rPr>
      </w:pPr>
      <w:r w:rsidRPr="0035266E">
        <w:rPr>
          <w:b/>
          <w:bCs/>
          <w:noProof/>
        </w:rPr>
        <w:t>Par finansējuma piešķiršanu bāriņtiesu informācijas sistēmas (BARIS) attīstībai</w:t>
      </w:r>
    </w:p>
    <w:p w14:paraId="5B8253CE" w14:textId="43E80685" w:rsidR="0035266E" w:rsidRPr="0035266E" w:rsidRDefault="0035266E" w:rsidP="0035266E">
      <w:pPr>
        <w:jc w:val="center"/>
      </w:pPr>
      <w:r w:rsidRPr="0035266E">
        <w:t xml:space="preserve">Ziņo </w:t>
      </w:r>
      <w:r>
        <w:rPr>
          <w:noProof/>
        </w:rPr>
        <w:t>D. Straubergs</w:t>
      </w:r>
    </w:p>
    <w:p w14:paraId="31D5EF30" w14:textId="77777777" w:rsidR="0035266E" w:rsidRPr="0035266E" w:rsidRDefault="0035266E" w:rsidP="0035266E">
      <w:pPr>
        <w:jc w:val="both"/>
      </w:pPr>
    </w:p>
    <w:p w14:paraId="7745C6BF" w14:textId="77777777" w:rsidR="0035266E" w:rsidRPr="0035266E" w:rsidRDefault="0035266E" w:rsidP="0035266E">
      <w:pPr>
        <w:jc w:val="both"/>
      </w:pPr>
      <w:r w:rsidRPr="0035266E">
        <w:tab/>
        <w:t>Limbažu novada administrācijas Informācijas tehnoloģiju nodaļas vadītājs R.Straume informē par bāriņtiesu informācijas sistēmas (BARIS) ieviešanas gaitu un nepieciešamību piešķirt līdzekļus 2023. gadā.</w:t>
      </w:r>
    </w:p>
    <w:p w14:paraId="2F17501D" w14:textId="77777777" w:rsidR="0035266E" w:rsidRPr="00496279" w:rsidRDefault="0035266E" w:rsidP="0035266E">
      <w:pPr>
        <w:ind w:firstLine="720"/>
        <w:jc w:val="both"/>
        <w:rPr>
          <w:b/>
          <w:bCs/>
        </w:rPr>
      </w:pPr>
      <w:r w:rsidRPr="0035266E">
        <w:t xml:space="preserve">Pamatojoties uz likuma „Par pašvaldībām” 12.pantu, 15.panta 8. un 23. punktu, 42. panta pirmo daļu, </w:t>
      </w:r>
      <w:r w:rsidRPr="00496279">
        <w:rPr>
          <w:rFonts w:cs="Tahoma"/>
          <w:b/>
          <w:kern w:val="1"/>
          <w:lang w:eastAsia="hi-IN" w:bidi="hi-IN"/>
        </w:rPr>
        <w:t>a</w:t>
      </w:r>
      <w:r w:rsidRPr="00496279">
        <w:rPr>
          <w:b/>
          <w:bCs/>
        </w:rPr>
        <w:t>tklāti balsojot: PAR</w:t>
      </w:r>
      <w:r w:rsidRPr="00496279">
        <w:t xml:space="preserve"> – </w:t>
      </w:r>
      <w:r>
        <w:t>10</w:t>
      </w:r>
      <w:r w:rsidRPr="00496279">
        <w:t xml:space="preserve"> deputāti (</w:t>
      </w:r>
      <w:r w:rsidRPr="00496279">
        <w:rPr>
          <w:rFonts w:eastAsia="Calibri"/>
          <w:szCs w:val="22"/>
          <w:lang w:eastAsia="en-US"/>
        </w:rPr>
        <w:t xml:space="preserve">Edžus Arums, Jānis Bakmanis, Māris Beļaunieks, </w:t>
      </w:r>
      <w:r w:rsidRPr="00496279">
        <w:rPr>
          <w:rFonts w:eastAsia="Calibri"/>
          <w:szCs w:val="22"/>
          <w:lang w:eastAsia="en-US"/>
        </w:rPr>
        <w:lastRenderedPageBreak/>
        <w:t>Lija Jokste, Aigars Legzdiņš, Dāvis Melnalksnis</w:t>
      </w:r>
      <w:r>
        <w:rPr>
          <w:rFonts w:eastAsia="Calibri"/>
          <w:szCs w:val="22"/>
          <w:lang w:eastAsia="en-US"/>
        </w:rPr>
        <w:t xml:space="preserve">, </w:t>
      </w:r>
      <w:r w:rsidRPr="00496279">
        <w:rPr>
          <w:rFonts w:eastAsia="Calibri"/>
          <w:szCs w:val="22"/>
          <w:lang w:eastAsia="en-US"/>
        </w:rPr>
        <w:t xml:space="preserve">Ziedonis Rubezis, Dagnis Straubergs, </w:t>
      </w:r>
      <w:r>
        <w:rPr>
          <w:rFonts w:eastAsia="Calibri"/>
          <w:szCs w:val="22"/>
          <w:lang w:eastAsia="en-US"/>
        </w:rPr>
        <w:t xml:space="preserve">Regīna Tamane, </w:t>
      </w:r>
      <w:r w:rsidRPr="00496279">
        <w:rPr>
          <w:rFonts w:eastAsia="Calibri"/>
          <w:szCs w:val="22"/>
          <w:lang w:eastAsia="en-US"/>
        </w:rPr>
        <w:t>Didzis Zemmers)</w:t>
      </w:r>
      <w:r w:rsidRPr="00496279">
        <w:t xml:space="preserve">, </w:t>
      </w:r>
      <w:r w:rsidRPr="00496279">
        <w:rPr>
          <w:b/>
          <w:bCs/>
        </w:rPr>
        <w:t>PRET –</w:t>
      </w:r>
      <w:r w:rsidRPr="00496279">
        <w:t xml:space="preserve"> nav, </w:t>
      </w:r>
      <w:r w:rsidRPr="00496279">
        <w:rPr>
          <w:b/>
          <w:bCs/>
        </w:rPr>
        <w:t>ATTURAS –</w:t>
      </w:r>
      <w:r w:rsidRPr="00496279">
        <w:t xml:space="preserve"> nav, Limbažu novada dome</w:t>
      </w:r>
      <w:r w:rsidRPr="00496279">
        <w:rPr>
          <w:b/>
          <w:bCs/>
        </w:rPr>
        <w:t xml:space="preserve"> NOLEMJ:</w:t>
      </w:r>
    </w:p>
    <w:p w14:paraId="08659BF5" w14:textId="03535603" w:rsidR="0035266E" w:rsidRPr="0035266E" w:rsidRDefault="0035266E" w:rsidP="0035266E">
      <w:pPr>
        <w:ind w:firstLine="720"/>
        <w:jc w:val="both"/>
        <w:rPr>
          <w:b/>
          <w:bCs/>
        </w:rPr>
      </w:pPr>
    </w:p>
    <w:p w14:paraId="3D1CAB52" w14:textId="77777777" w:rsidR="0035266E" w:rsidRPr="0035266E" w:rsidRDefault="0035266E" w:rsidP="0035266E">
      <w:pPr>
        <w:numPr>
          <w:ilvl w:val="0"/>
          <w:numId w:val="69"/>
        </w:numPr>
        <w:ind w:left="357" w:hanging="357"/>
        <w:contextualSpacing/>
        <w:jc w:val="both"/>
        <w:rPr>
          <w:lang w:eastAsia="hi-IN" w:bidi="hi-IN"/>
        </w:rPr>
      </w:pPr>
      <w:r w:rsidRPr="0035266E">
        <w:rPr>
          <w:rFonts w:eastAsia="Arial Unicode MS"/>
          <w:kern w:val="1"/>
          <w:lang w:eastAsia="hi-IN" w:bidi="hi-IN"/>
        </w:rPr>
        <w:t>Piešķirt finansējumu 6014,00 EUR (seši tūkstoši četrpadsmit eiro, 00 centi) apmērā Informācijas tehnoloģiju nodaļai 2023. gada budžetā BARIS attīstībai.</w:t>
      </w:r>
    </w:p>
    <w:p w14:paraId="0FE52DCD" w14:textId="5889BA92" w:rsidR="0035266E" w:rsidRPr="0035266E" w:rsidRDefault="0035266E" w:rsidP="0035266E">
      <w:pPr>
        <w:numPr>
          <w:ilvl w:val="0"/>
          <w:numId w:val="69"/>
        </w:numPr>
        <w:ind w:left="357" w:hanging="357"/>
        <w:contextualSpacing/>
        <w:jc w:val="both"/>
        <w:rPr>
          <w:lang w:eastAsia="hi-IN" w:bidi="hi-IN"/>
        </w:rPr>
      </w:pPr>
      <w:r w:rsidRPr="0035266E">
        <w:rPr>
          <w:lang w:eastAsia="hi-IN" w:bidi="hi-IN"/>
        </w:rPr>
        <w:t>Atbildīgos par finansējuma iekļaušanu 2023.gada budžet</w:t>
      </w:r>
      <w:r>
        <w:rPr>
          <w:lang w:eastAsia="hi-IN" w:bidi="hi-IN"/>
        </w:rPr>
        <w:t>a</w:t>
      </w:r>
      <w:r w:rsidRPr="0035266E">
        <w:rPr>
          <w:lang w:eastAsia="hi-IN" w:bidi="hi-IN"/>
        </w:rPr>
        <w:t xml:space="preserve"> projektā noteikt Finanšu un ekonomikas nodaļas ekonomistus.</w:t>
      </w:r>
    </w:p>
    <w:p w14:paraId="661AD01C" w14:textId="77777777" w:rsidR="0035266E" w:rsidRPr="0035266E" w:rsidRDefault="0035266E" w:rsidP="0035266E">
      <w:pPr>
        <w:numPr>
          <w:ilvl w:val="0"/>
          <w:numId w:val="69"/>
        </w:numPr>
        <w:ind w:left="357" w:hanging="357"/>
        <w:contextualSpacing/>
        <w:jc w:val="both"/>
        <w:rPr>
          <w:lang w:eastAsia="hi-IN" w:bidi="hi-IN"/>
        </w:rPr>
      </w:pPr>
      <w:r w:rsidRPr="0035266E">
        <w:rPr>
          <w:lang w:eastAsia="hi-IN" w:bidi="hi-IN"/>
        </w:rPr>
        <w:t>Atbildīgo par iepirkuma veikšanu elektroniskajā iepirkumu sistēmā BARIS attīstības darbiem 2022. gadā noteikt Informācijas tehnoloģiju nodaļas vadītāju.</w:t>
      </w:r>
    </w:p>
    <w:p w14:paraId="2DAEBCAE" w14:textId="36C76B60" w:rsidR="0035266E" w:rsidRPr="0035266E" w:rsidRDefault="0035266E" w:rsidP="0035266E">
      <w:pPr>
        <w:numPr>
          <w:ilvl w:val="0"/>
          <w:numId w:val="69"/>
        </w:numPr>
        <w:ind w:left="357" w:hanging="357"/>
        <w:contextualSpacing/>
        <w:jc w:val="both"/>
        <w:rPr>
          <w:lang w:eastAsia="hi-IN" w:bidi="hi-IN"/>
        </w:rPr>
      </w:pPr>
      <w:r w:rsidRPr="0035266E">
        <w:rPr>
          <w:lang w:eastAsia="hi-IN" w:bidi="hi-IN"/>
        </w:rPr>
        <w:t xml:space="preserve">Atbildīgos </w:t>
      </w:r>
      <w:r>
        <w:rPr>
          <w:lang w:eastAsia="hi-IN" w:bidi="hi-IN"/>
        </w:rPr>
        <w:t xml:space="preserve">par </w:t>
      </w:r>
      <w:r w:rsidRPr="0035266E">
        <w:rPr>
          <w:lang w:eastAsia="hi-IN" w:bidi="hi-IN"/>
        </w:rPr>
        <w:t>BARIS ieviešanu noteikt Limbažu novada administrācijas Informācijas tehnoloģiju nodaļas vadītāju un Limbažu novada bāriņtiesas priekšsēdētāju.</w:t>
      </w:r>
    </w:p>
    <w:p w14:paraId="23893861" w14:textId="77777777" w:rsidR="0035266E" w:rsidRPr="0035266E" w:rsidRDefault="0035266E" w:rsidP="0035266E">
      <w:pPr>
        <w:numPr>
          <w:ilvl w:val="0"/>
          <w:numId w:val="69"/>
        </w:numPr>
        <w:ind w:left="357" w:hanging="357"/>
        <w:contextualSpacing/>
        <w:jc w:val="both"/>
      </w:pPr>
      <w:r w:rsidRPr="0035266E">
        <w:t>Kontroli par lēmuma izpildi uzdot veikt Limbažu novada pašvaldības izpilddirektoram.</w:t>
      </w:r>
    </w:p>
    <w:p w14:paraId="36A9377A" w14:textId="77777777" w:rsidR="003E460A" w:rsidRPr="00496279" w:rsidRDefault="003E460A" w:rsidP="00410C94">
      <w:pPr>
        <w:autoSpaceDE w:val="0"/>
        <w:autoSpaceDN w:val="0"/>
        <w:adjustRightInd w:val="0"/>
        <w:jc w:val="both"/>
        <w:rPr>
          <w:rFonts w:eastAsia="Calibri"/>
        </w:rPr>
      </w:pPr>
    </w:p>
    <w:p w14:paraId="509B7BBF" w14:textId="76A5651B" w:rsidR="00C452F9" w:rsidRDefault="0035266E" w:rsidP="00410C94">
      <w:pPr>
        <w:autoSpaceDE w:val="0"/>
        <w:autoSpaceDN w:val="0"/>
        <w:adjustRightInd w:val="0"/>
        <w:jc w:val="both"/>
        <w:rPr>
          <w:rFonts w:eastAsia="Calibri"/>
        </w:rPr>
      </w:pPr>
      <w:r>
        <w:rPr>
          <w:rFonts w:eastAsia="Calibri"/>
        </w:rPr>
        <w:t>Darbu sēdē atsāk deputāts R. Pelēkais.</w:t>
      </w:r>
    </w:p>
    <w:p w14:paraId="18B86FCA" w14:textId="77777777" w:rsidR="0035266E" w:rsidRPr="00496279" w:rsidRDefault="0035266E" w:rsidP="00410C94">
      <w:pPr>
        <w:autoSpaceDE w:val="0"/>
        <w:autoSpaceDN w:val="0"/>
        <w:adjustRightInd w:val="0"/>
        <w:jc w:val="both"/>
        <w:rPr>
          <w:rFonts w:eastAsia="Calibri"/>
        </w:rPr>
      </w:pPr>
    </w:p>
    <w:p w14:paraId="7A1049F7" w14:textId="727F131B" w:rsidR="00C452F9" w:rsidRPr="00496279" w:rsidRDefault="00C452F9" w:rsidP="00410C94">
      <w:pPr>
        <w:jc w:val="both"/>
        <w:rPr>
          <w:b/>
          <w:bCs/>
        </w:rPr>
      </w:pPr>
      <w:r w:rsidRPr="00496279">
        <w:rPr>
          <w:b/>
          <w:bCs/>
        </w:rPr>
        <w:t>Lēmums Nr.</w:t>
      </w:r>
      <w:r w:rsidR="00DD72D5" w:rsidRPr="00496279">
        <w:rPr>
          <w:b/>
          <w:bCs/>
        </w:rPr>
        <w:t xml:space="preserve"> </w:t>
      </w:r>
      <w:r w:rsidR="008D134A" w:rsidRPr="00496279">
        <w:rPr>
          <w:b/>
          <w:bCs/>
        </w:rPr>
        <w:t>861</w:t>
      </w:r>
    </w:p>
    <w:p w14:paraId="5DF26FC1" w14:textId="7110CC43" w:rsidR="00C452F9" w:rsidRPr="00496279" w:rsidRDefault="00C452F9" w:rsidP="00410C94">
      <w:pPr>
        <w:keepNext/>
        <w:jc w:val="center"/>
        <w:outlineLvl w:val="0"/>
        <w:rPr>
          <w:b/>
          <w:bCs/>
          <w:lang w:eastAsia="en-US"/>
        </w:rPr>
      </w:pPr>
      <w:r w:rsidRPr="00496279">
        <w:rPr>
          <w:b/>
          <w:bCs/>
          <w:lang w:eastAsia="en-US"/>
        </w:rPr>
        <w:t>67</w:t>
      </w:r>
      <w:r w:rsidR="00F42358" w:rsidRPr="00496279">
        <w:rPr>
          <w:b/>
          <w:bCs/>
          <w:lang w:eastAsia="en-US"/>
        </w:rPr>
        <w:t>.</w:t>
      </w:r>
    </w:p>
    <w:p w14:paraId="3CDFE43F" w14:textId="77777777" w:rsidR="0035266E" w:rsidRPr="0035266E" w:rsidRDefault="0035266E" w:rsidP="0035266E">
      <w:pPr>
        <w:pBdr>
          <w:bottom w:val="single" w:sz="6" w:space="1" w:color="auto"/>
        </w:pBdr>
        <w:jc w:val="both"/>
        <w:rPr>
          <w:b/>
          <w:bCs/>
          <w:color w:val="000000"/>
        </w:rPr>
      </w:pPr>
      <w:r w:rsidRPr="0035266E">
        <w:rPr>
          <w:b/>
          <w:bCs/>
          <w:noProof/>
          <w:color w:val="000000"/>
        </w:rPr>
        <w:t>Par papildus līdzekļu piešķiršanu Alojas apvienības pārvaldei ārkārtas situācijas novēršanai</w:t>
      </w:r>
    </w:p>
    <w:p w14:paraId="744427DD" w14:textId="1AC65FEA" w:rsidR="0035266E" w:rsidRPr="0035266E" w:rsidRDefault="0035266E" w:rsidP="0035266E">
      <w:pPr>
        <w:jc w:val="center"/>
      </w:pPr>
      <w:r w:rsidRPr="0035266E">
        <w:t xml:space="preserve">Ziņo </w:t>
      </w:r>
      <w:r w:rsidRPr="0035266E">
        <w:rPr>
          <w:noProof/>
        </w:rPr>
        <w:t>Jānis Strauts</w:t>
      </w:r>
      <w:r>
        <w:rPr>
          <w:noProof/>
        </w:rPr>
        <w:t>, debatēs piedalās D. Straubergs</w:t>
      </w:r>
    </w:p>
    <w:p w14:paraId="75BA4776" w14:textId="77777777" w:rsidR="0035266E" w:rsidRPr="0035266E" w:rsidRDefault="0035266E" w:rsidP="0035266E">
      <w:pPr>
        <w:jc w:val="both"/>
      </w:pPr>
    </w:p>
    <w:p w14:paraId="06547594" w14:textId="0D627C1F" w:rsidR="0035266E" w:rsidRPr="0035266E" w:rsidRDefault="0035266E" w:rsidP="0035266E">
      <w:pPr>
        <w:ind w:firstLine="720"/>
        <w:jc w:val="both"/>
      </w:pPr>
      <w:r w:rsidRPr="0035266E">
        <w:t>Limbažu novada pašvaldības Alojas apvienības pārvaldē tika saņemta informācija par ārkārtas situāciju Ungurpils ezerā. 2022. gada 14. jūlijā</w:t>
      </w:r>
      <w:r>
        <w:t>,</w:t>
      </w:r>
      <w:r w:rsidRPr="0035266E">
        <w:t xml:space="preserve"> apsekojot Ungurpils ezeru</w:t>
      </w:r>
      <w:r>
        <w:t>,</w:t>
      </w:r>
      <w:r w:rsidRPr="0035266E">
        <w:t xml:space="preserve"> tika konstatēts, ka ūdens straume izlauzusi ceļu zem Ungurpils ezera aizsprosta. Laika posmā no 14. jūlija līdz 30. jūlijam tika novērota krasa ūdens līmeņa pazemināšanās ezerā, un</w:t>
      </w:r>
      <w:r w:rsidR="0062718A">
        <w:t>,</w:t>
      </w:r>
      <w:r w:rsidRPr="0035266E">
        <w:t xml:space="preserve"> lai novērstu radušos situāciju, nepieciešams nostiprināt ezera krastus ar smilts/māls maisījumu un akmeņiem.</w:t>
      </w:r>
    </w:p>
    <w:p w14:paraId="712F5E0B" w14:textId="77777777" w:rsidR="0035266E" w:rsidRPr="0035266E" w:rsidRDefault="0035266E" w:rsidP="0035266E">
      <w:pPr>
        <w:ind w:firstLine="720"/>
        <w:jc w:val="both"/>
      </w:pPr>
      <w:r w:rsidRPr="0035266E">
        <w:t>Alojas apvienības pārvalde lūdz piešķirt papildus finansējumu ārkārtas situācijas novēršanai Ungurpils ezera krasta stiprināšanai.</w:t>
      </w:r>
    </w:p>
    <w:p w14:paraId="313472F2" w14:textId="4939197A" w:rsidR="0035266E" w:rsidRPr="00496279" w:rsidRDefault="0035266E" w:rsidP="0035266E">
      <w:pPr>
        <w:ind w:firstLine="720"/>
        <w:jc w:val="both"/>
        <w:rPr>
          <w:b/>
          <w:bCs/>
        </w:rPr>
      </w:pPr>
      <w:r w:rsidRPr="0035266E">
        <w:t xml:space="preserve">Pamatojoties uz likuma „Par pašvaldībām” 12.pantu un likuma “Par pašvaldību budžetiem” 30.pantu, </w:t>
      </w:r>
      <w:r w:rsidRPr="00496279">
        <w:rPr>
          <w:rFonts w:cs="Tahoma"/>
          <w:b/>
          <w:kern w:val="1"/>
          <w:lang w:eastAsia="hi-IN" w:bidi="hi-IN"/>
        </w:rPr>
        <w:t>a</w:t>
      </w:r>
      <w:r w:rsidRPr="00496279">
        <w:rPr>
          <w:b/>
          <w:bCs/>
        </w:rPr>
        <w:t>tklāti balsojot: PAR</w:t>
      </w:r>
      <w:r w:rsidRPr="00496279">
        <w:t xml:space="preserve"> – </w:t>
      </w:r>
      <w:r>
        <w:t>11</w:t>
      </w:r>
      <w:r w:rsidRPr="00496279">
        <w:t xml:space="preserve"> deputāti (</w:t>
      </w:r>
      <w:r w:rsidRPr="00496279">
        <w:rPr>
          <w:rFonts w:eastAsia="Calibri"/>
          <w:szCs w:val="22"/>
          <w:lang w:eastAsia="en-US"/>
        </w:rPr>
        <w:t>Edžus Arums, Jānis Bakmanis, Māris Beļaunieks, Lija Jokste, Aigars Legzdiņš, Dāvis Melnalksnis</w:t>
      </w:r>
      <w:r>
        <w:rPr>
          <w:rFonts w:eastAsia="Calibri"/>
          <w:szCs w:val="22"/>
          <w:lang w:eastAsia="en-US"/>
        </w:rPr>
        <w:t xml:space="preserve">, Rūdolfs Pelēkais, </w:t>
      </w:r>
      <w:r w:rsidRPr="00496279">
        <w:rPr>
          <w:rFonts w:eastAsia="Calibri"/>
          <w:szCs w:val="22"/>
          <w:lang w:eastAsia="en-US"/>
        </w:rPr>
        <w:t xml:space="preserve">Ziedonis Rubezis, Dagnis Straubergs, </w:t>
      </w:r>
      <w:r>
        <w:rPr>
          <w:rFonts w:eastAsia="Calibri"/>
          <w:szCs w:val="22"/>
          <w:lang w:eastAsia="en-US"/>
        </w:rPr>
        <w:t xml:space="preserve">Regīna Tamane, </w:t>
      </w:r>
      <w:r w:rsidRPr="00496279">
        <w:rPr>
          <w:rFonts w:eastAsia="Calibri"/>
          <w:szCs w:val="22"/>
          <w:lang w:eastAsia="en-US"/>
        </w:rPr>
        <w:t>Didzis Zemmers)</w:t>
      </w:r>
      <w:r w:rsidRPr="00496279">
        <w:t xml:space="preserve">, </w:t>
      </w:r>
      <w:r w:rsidRPr="00496279">
        <w:rPr>
          <w:b/>
          <w:bCs/>
        </w:rPr>
        <w:t>PRET –</w:t>
      </w:r>
      <w:r w:rsidRPr="00496279">
        <w:t xml:space="preserve"> nav, </w:t>
      </w:r>
      <w:r w:rsidRPr="00496279">
        <w:rPr>
          <w:b/>
          <w:bCs/>
        </w:rPr>
        <w:t>ATTURAS –</w:t>
      </w:r>
      <w:r w:rsidRPr="00496279">
        <w:t xml:space="preserve"> nav, Limbažu novada dome</w:t>
      </w:r>
      <w:r w:rsidRPr="00496279">
        <w:rPr>
          <w:b/>
          <w:bCs/>
        </w:rPr>
        <w:t xml:space="preserve"> NOLEMJ:</w:t>
      </w:r>
    </w:p>
    <w:p w14:paraId="126B4BD4" w14:textId="7DD6B6EC" w:rsidR="0035266E" w:rsidRPr="0035266E" w:rsidRDefault="0035266E" w:rsidP="0035266E">
      <w:pPr>
        <w:ind w:firstLine="720"/>
        <w:jc w:val="both"/>
        <w:rPr>
          <w:b/>
          <w:bCs/>
        </w:rPr>
      </w:pPr>
    </w:p>
    <w:p w14:paraId="3948CB33" w14:textId="5EFA659C" w:rsidR="0035266E" w:rsidRPr="0035266E" w:rsidRDefault="0035266E" w:rsidP="0035266E">
      <w:pPr>
        <w:numPr>
          <w:ilvl w:val="0"/>
          <w:numId w:val="70"/>
        </w:numPr>
        <w:ind w:left="357" w:hanging="357"/>
        <w:contextualSpacing/>
        <w:jc w:val="both"/>
      </w:pPr>
      <w:r w:rsidRPr="0035266E">
        <w:t xml:space="preserve">Piešķirt finansējumu </w:t>
      </w:r>
      <w:r w:rsidRPr="0035266E">
        <w:rPr>
          <w:noProof/>
        </w:rPr>
        <w:t>955,73 EUR (</w:t>
      </w:r>
      <w:r>
        <w:rPr>
          <w:noProof/>
        </w:rPr>
        <w:t>d</w:t>
      </w:r>
      <w:r w:rsidRPr="0035266E">
        <w:rPr>
          <w:noProof/>
        </w:rPr>
        <w:t xml:space="preserve">eviņi simti piecdesmit pieci eiro un 73 centi) </w:t>
      </w:r>
      <w:r w:rsidRPr="0035266E">
        <w:t>Alojas apvienības pārvaldes budžetā ārkārtas situācijas novēršanai Ungurpils ezerā.</w:t>
      </w:r>
      <w:r w:rsidRPr="0035266E">
        <w:rPr>
          <w:noProof/>
        </w:rPr>
        <w:t xml:space="preserve"> </w:t>
      </w:r>
    </w:p>
    <w:p w14:paraId="38A82C6F" w14:textId="77777777" w:rsidR="0035266E" w:rsidRPr="0035266E" w:rsidRDefault="0035266E" w:rsidP="0035266E">
      <w:pPr>
        <w:numPr>
          <w:ilvl w:val="0"/>
          <w:numId w:val="70"/>
        </w:numPr>
        <w:ind w:left="357" w:hanging="357"/>
        <w:contextualSpacing/>
        <w:jc w:val="both"/>
      </w:pPr>
      <w:r w:rsidRPr="0035266E">
        <w:rPr>
          <w:noProof/>
        </w:rPr>
        <w:t>Finsansējumu piešķirt no 2022. gada Limbažu novada pašvaldības rezerves fonda.</w:t>
      </w:r>
    </w:p>
    <w:p w14:paraId="26BD6E0D" w14:textId="25BBC7F9" w:rsidR="0035266E" w:rsidRPr="0035266E" w:rsidRDefault="0035266E" w:rsidP="0035266E">
      <w:pPr>
        <w:numPr>
          <w:ilvl w:val="0"/>
          <w:numId w:val="70"/>
        </w:numPr>
        <w:ind w:left="357" w:hanging="357"/>
        <w:contextualSpacing/>
        <w:jc w:val="both"/>
      </w:pPr>
      <w:r w:rsidRPr="0035266E">
        <w:rPr>
          <w:noProof/>
        </w:rPr>
        <w:t xml:space="preserve">Lēmumā minētās izmaiņas iekļaut uz kārtējo </w:t>
      </w:r>
      <w:r>
        <w:rPr>
          <w:noProof/>
        </w:rPr>
        <w:t>d</w:t>
      </w:r>
      <w:r w:rsidRPr="0035266E">
        <w:rPr>
          <w:noProof/>
        </w:rPr>
        <w:t>omes sēdi lēmuma projektā “Grozījumi Limbažu novada pašvaldības domes 2022. gada 27. janvāra saistošajos noteikumos Nr.5 “Par Limbažu novada pašvaldības 2022. gada budžetu”.</w:t>
      </w:r>
    </w:p>
    <w:p w14:paraId="4C33A663" w14:textId="77777777" w:rsidR="0035266E" w:rsidRPr="0035266E" w:rsidRDefault="0035266E" w:rsidP="0035266E">
      <w:pPr>
        <w:numPr>
          <w:ilvl w:val="0"/>
          <w:numId w:val="70"/>
        </w:numPr>
        <w:ind w:left="357" w:hanging="357"/>
        <w:contextualSpacing/>
        <w:jc w:val="both"/>
      </w:pPr>
      <w:r w:rsidRPr="0035266E">
        <w:rPr>
          <w:noProof/>
        </w:rPr>
        <w:t>Atbildīgos par finansējuma iekļaušanu budžetā noteikt Finanšu un ekonomikas nodaļas ekonomistus.</w:t>
      </w:r>
    </w:p>
    <w:p w14:paraId="7483109C" w14:textId="77777777" w:rsidR="0035266E" w:rsidRPr="0035266E" w:rsidRDefault="0035266E" w:rsidP="0035266E">
      <w:pPr>
        <w:numPr>
          <w:ilvl w:val="0"/>
          <w:numId w:val="70"/>
        </w:numPr>
        <w:ind w:left="357" w:hanging="357"/>
        <w:contextualSpacing/>
        <w:jc w:val="both"/>
      </w:pPr>
      <w:r w:rsidRPr="0035266E">
        <w:t xml:space="preserve">Kontroli par lēmuma izpildi uzdot veikt Limbažu novada pašvaldības izpilddirektoram. </w:t>
      </w:r>
    </w:p>
    <w:p w14:paraId="6321190C" w14:textId="170DAF6A" w:rsidR="0035266E" w:rsidRPr="0035266E" w:rsidRDefault="0035266E" w:rsidP="0035266E">
      <w:pPr>
        <w:numPr>
          <w:ilvl w:val="0"/>
          <w:numId w:val="70"/>
        </w:numPr>
        <w:ind w:left="357" w:hanging="357"/>
        <w:contextualSpacing/>
        <w:jc w:val="both"/>
      </w:pPr>
      <w:r w:rsidRPr="0035266E">
        <w:t xml:space="preserve">Atbildīgais par lēmuma izpildi ir Alojas apvienības </w:t>
      </w:r>
      <w:r w:rsidR="0062718A">
        <w:t xml:space="preserve">pārvaldes </w:t>
      </w:r>
      <w:r w:rsidRPr="0035266E">
        <w:t>vadītājs Jānis Strauts.</w:t>
      </w:r>
    </w:p>
    <w:p w14:paraId="77E728AC" w14:textId="77777777" w:rsidR="00C452F9" w:rsidRPr="00496279" w:rsidRDefault="00C452F9" w:rsidP="00410C94">
      <w:pPr>
        <w:autoSpaceDE w:val="0"/>
        <w:autoSpaceDN w:val="0"/>
        <w:adjustRightInd w:val="0"/>
        <w:jc w:val="both"/>
        <w:rPr>
          <w:rFonts w:eastAsia="Calibri"/>
        </w:rPr>
      </w:pPr>
    </w:p>
    <w:p w14:paraId="7DCBAABE" w14:textId="77777777" w:rsidR="00A0410F" w:rsidRPr="00496279" w:rsidRDefault="00A0410F" w:rsidP="00410C94">
      <w:pPr>
        <w:autoSpaceDE w:val="0"/>
        <w:autoSpaceDN w:val="0"/>
        <w:adjustRightInd w:val="0"/>
        <w:jc w:val="both"/>
        <w:rPr>
          <w:rFonts w:eastAsia="Calibri"/>
        </w:rPr>
      </w:pPr>
    </w:p>
    <w:p w14:paraId="15ACD2AB" w14:textId="45B36198" w:rsidR="00A0410F" w:rsidRPr="00496279" w:rsidRDefault="00A0410F" w:rsidP="00410C94">
      <w:pPr>
        <w:jc w:val="both"/>
        <w:rPr>
          <w:b/>
          <w:bCs/>
        </w:rPr>
      </w:pPr>
      <w:r w:rsidRPr="00496279">
        <w:rPr>
          <w:b/>
          <w:bCs/>
        </w:rPr>
        <w:t>Lēmums Nr.</w:t>
      </w:r>
      <w:r w:rsidR="00DD72D5" w:rsidRPr="00496279">
        <w:rPr>
          <w:b/>
          <w:bCs/>
        </w:rPr>
        <w:t xml:space="preserve"> </w:t>
      </w:r>
      <w:r w:rsidR="008D134A" w:rsidRPr="00496279">
        <w:rPr>
          <w:b/>
          <w:bCs/>
        </w:rPr>
        <w:t>862</w:t>
      </w:r>
    </w:p>
    <w:p w14:paraId="221AAF0F" w14:textId="6E9BCE67" w:rsidR="00A0410F" w:rsidRPr="00496279" w:rsidRDefault="00A0410F" w:rsidP="00410C94">
      <w:pPr>
        <w:keepNext/>
        <w:jc w:val="center"/>
        <w:outlineLvl w:val="0"/>
        <w:rPr>
          <w:b/>
          <w:bCs/>
          <w:lang w:eastAsia="en-US"/>
        </w:rPr>
      </w:pPr>
      <w:r w:rsidRPr="00496279">
        <w:rPr>
          <w:b/>
          <w:bCs/>
          <w:lang w:eastAsia="en-US"/>
        </w:rPr>
        <w:t>68</w:t>
      </w:r>
      <w:r w:rsidR="00F42358" w:rsidRPr="00496279">
        <w:rPr>
          <w:b/>
          <w:bCs/>
          <w:lang w:eastAsia="en-US"/>
        </w:rPr>
        <w:t>.</w:t>
      </w:r>
    </w:p>
    <w:p w14:paraId="3BE6836A" w14:textId="77777777" w:rsidR="0062718A" w:rsidRPr="0062718A" w:rsidRDefault="0062718A" w:rsidP="0062718A">
      <w:pPr>
        <w:pBdr>
          <w:bottom w:val="single" w:sz="6" w:space="1" w:color="auto"/>
        </w:pBdr>
        <w:jc w:val="both"/>
        <w:rPr>
          <w:b/>
          <w:bCs/>
          <w:strike/>
        </w:rPr>
      </w:pPr>
      <w:r w:rsidRPr="0062718A">
        <w:rPr>
          <w:b/>
          <w:bCs/>
          <w:noProof/>
        </w:rPr>
        <w:t>Par izmaiņām Limbažu novada pašvaldības Iepirkumu  komisijas sastāvā</w:t>
      </w:r>
    </w:p>
    <w:p w14:paraId="154C511A" w14:textId="0B807D2F" w:rsidR="0062718A" w:rsidRPr="0062718A" w:rsidRDefault="0062718A" w:rsidP="0062718A">
      <w:pPr>
        <w:jc w:val="center"/>
      </w:pPr>
      <w:r w:rsidRPr="0062718A">
        <w:t xml:space="preserve">Ziņo </w:t>
      </w:r>
      <w:r>
        <w:rPr>
          <w:noProof/>
        </w:rPr>
        <w:t>D. Straubergs</w:t>
      </w:r>
    </w:p>
    <w:p w14:paraId="2BD012E3" w14:textId="77777777" w:rsidR="0062718A" w:rsidRPr="0062718A" w:rsidRDefault="0062718A" w:rsidP="0062718A">
      <w:pPr>
        <w:jc w:val="both"/>
      </w:pPr>
    </w:p>
    <w:p w14:paraId="68714A08" w14:textId="06D83BF5" w:rsidR="0062718A" w:rsidRPr="0062718A" w:rsidRDefault="0062718A" w:rsidP="0062718A">
      <w:pPr>
        <w:ind w:firstLine="709"/>
        <w:jc w:val="both"/>
        <w:rPr>
          <w:rFonts w:eastAsia="Calibri"/>
          <w:lang w:eastAsia="en-US"/>
        </w:rPr>
      </w:pPr>
      <w:r w:rsidRPr="0062718A">
        <w:rPr>
          <w:rFonts w:eastAsia="Calibri"/>
          <w:lang w:eastAsia="en-US"/>
        </w:rPr>
        <w:t>2022. gada 8. augustā Komisijas loceklis J. Strauts ir iesniedzis iesniegumu ar lūgumu</w:t>
      </w:r>
      <w:r>
        <w:rPr>
          <w:rFonts w:eastAsia="Calibri"/>
          <w:lang w:eastAsia="en-US"/>
        </w:rPr>
        <w:t>,</w:t>
      </w:r>
      <w:r w:rsidRPr="0062718A">
        <w:rPr>
          <w:rFonts w:eastAsia="Calibri"/>
          <w:lang w:eastAsia="en-US"/>
        </w:rPr>
        <w:t xml:space="preserve"> pamatojoties uz likuma “Par interešu konfliktu novēršanu valsts amatpersonas darbībā” 1. panta 5. </w:t>
      </w:r>
      <w:r w:rsidRPr="0062718A">
        <w:rPr>
          <w:rFonts w:eastAsia="Calibri"/>
          <w:lang w:eastAsia="en-US"/>
        </w:rPr>
        <w:lastRenderedPageBreak/>
        <w:t>punktu</w:t>
      </w:r>
      <w:r>
        <w:rPr>
          <w:rFonts w:eastAsia="Calibri"/>
          <w:lang w:eastAsia="en-US"/>
        </w:rPr>
        <w:t>,</w:t>
      </w:r>
      <w:r w:rsidRPr="0062718A">
        <w:rPr>
          <w:rFonts w:eastAsia="Calibri"/>
          <w:lang w:eastAsia="en-US"/>
        </w:rPr>
        <w:t xml:space="preserve"> atbrīvot viņu no Limbažu novada pašvaldības Iepirkumu komisijas locekļa pienākumu pildīšanas.</w:t>
      </w:r>
    </w:p>
    <w:p w14:paraId="5D31FE41" w14:textId="5869F258" w:rsidR="0062718A" w:rsidRPr="0062718A" w:rsidRDefault="0062718A" w:rsidP="0062718A">
      <w:pPr>
        <w:ind w:firstLine="709"/>
        <w:jc w:val="both"/>
        <w:rPr>
          <w:lang w:eastAsia="en-US"/>
        </w:rPr>
      </w:pPr>
      <w:r w:rsidRPr="0062718A">
        <w:rPr>
          <w:lang w:eastAsia="en-US"/>
        </w:rPr>
        <w:t>Atbilstoši Publisko iepirkumu likuma 24.panta otrajai daļai iepirkuma komisiju pasūtītājs var izveidot katram iepirkumam atsevišķi vai uz noteiktu laikposmu, vai kā pastāvīgi funkcionējošu institūciju</w:t>
      </w:r>
      <w:r>
        <w:rPr>
          <w:lang w:eastAsia="en-US"/>
        </w:rPr>
        <w:t>,</w:t>
      </w:r>
      <w:r w:rsidRPr="0062718A">
        <w:rPr>
          <w:lang w:eastAsia="en-US"/>
        </w:rPr>
        <w:t xml:space="preserve"> un, izveidojot iepirkuma komisiju, pasūtītājs nodrošina, lai šī komisija būtu kompetenta tā iepirkuma jomā, par kuru slēdz līgumu, savukārt, atbilstoši likuma „Par pašvaldībām” 21.panta pirmās daļas 24.punktam pašvaldības dome var izskatīt jebkuru jautājumu, kas ir attiecīgās pašvaldības pārziņā, turklāt tikai dome var ievēlēt pašvaldības pārstāvjus un locekļus pašvaldības vai valsts komitejās, komisijas, valdēs un darba grupās.</w:t>
      </w:r>
    </w:p>
    <w:p w14:paraId="61F3EC49" w14:textId="1EF057A8" w:rsidR="0062718A" w:rsidRPr="0062718A" w:rsidRDefault="0062718A" w:rsidP="0062718A">
      <w:pPr>
        <w:ind w:firstLine="709"/>
        <w:jc w:val="both"/>
        <w:rPr>
          <w:color w:val="000000"/>
          <w:lang w:eastAsia="en-US"/>
        </w:rPr>
      </w:pPr>
      <w:r w:rsidRPr="0062718A">
        <w:rPr>
          <w:color w:val="000000"/>
          <w:lang w:eastAsia="en-US"/>
        </w:rPr>
        <w:t xml:space="preserve">2021. gada 23. decembrī Limbažu novada dome ir apstiprinājusi Limbažu novada pašvaldības Iepirkumu komisijas nolikumu (lēmums Nr. </w:t>
      </w:r>
      <w:r>
        <w:rPr>
          <w:color w:val="000000"/>
          <w:lang w:eastAsia="en-US"/>
        </w:rPr>
        <w:t>723, sēdes protokols Nr.</w:t>
      </w:r>
      <w:r w:rsidRPr="0062718A">
        <w:rPr>
          <w:color w:val="000000"/>
          <w:lang w:eastAsia="en-US"/>
        </w:rPr>
        <w:t>13, 91</w:t>
      </w:r>
      <w:r>
        <w:rPr>
          <w:color w:val="000000"/>
          <w:lang w:eastAsia="en-US"/>
        </w:rPr>
        <w:t>.</w:t>
      </w:r>
      <w:r w:rsidRPr="0062718A">
        <w:rPr>
          <w:color w:val="000000"/>
          <w:lang w:eastAsia="en-US"/>
        </w:rPr>
        <w:t>§), atbilstoši minētā Nolikuma 3.1.punktam komisiju izveido saskaņā ar Limbažu novad</w:t>
      </w:r>
      <w:r>
        <w:rPr>
          <w:color w:val="000000"/>
          <w:lang w:eastAsia="en-US"/>
        </w:rPr>
        <w:t>a domes lēmumu. Komisijā darboja</w:t>
      </w:r>
      <w:r w:rsidRPr="0062718A">
        <w:rPr>
          <w:color w:val="000000"/>
          <w:lang w:eastAsia="en-US"/>
        </w:rPr>
        <w:t>s 7 (septiņi) Komisijas locekļi.</w:t>
      </w:r>
    </w:p>
    <w:p w14:paraId="65BCA334" w14:textId="055F91C4" w:rsidR="0062718A" w:rsidRPr="0062718A" w:rsidRDefault="0062718A" w:rsidP="0062718A">
      <w:pPr>
        <w:ind w:firstLine="709"/>
        <w:jc w:val="both"/>
        <w:rPr>
          <w:color w:val="000000"/>
          <w:lang w:eastAsia="en-US"/>
        </w:rPr>
      </w:pPr>
      <w:r w:rsidRPr="0062718A">
        <w:rPr>
          <w:color w:val="000000"/>
          <w:lang w:eastAsia="en-US"/>
        </w:rPr>
        <w:t>Saskaņā ar Publisko iepirkumu likuma 24.panta pirmo daļu, lai pārliecinātos par Publisko iepirkumu komisijas locekļa kandidātu tiesībām ieņemt šo amatu, dome ir ieguvusi informāciju publikāciju vadības sistēmā un pārliecināj</w:t>
      </w:r>
      <w:r>
        <w:rPr>
          <w:color w:val="000000"/>
          <w:lang w:eastAsia="en-US"/>
        </w:rPr>
        <w:t>us</w:t>
      </w:r>
      <w:r w:rsidRPr="0062718A">
        <w:rPr>
          <w:color w:val="000000"/>
          <w:lang w:eastAsia="en-US"/>
        </w:rPr>
        <w:t>ies, ka personām nav atņemtas tiesības ieņemt valsts amatpersonas amatus, kuru pienākumos ietilpst lēmumu pieņemšana publisko iepirkumu un publiskās un privātās partnerības jomā vai iepirkumu līgumu, vispārīgo vienošanos, partnerības iepirkuma līgumu vai koncesijas līgumu noslēgšanai.</w:t>
      </w:r>
    </w:p>
    <w:p w14:paraId="7C16FE73" w14:textId="77777777" w:rsidR="0062718A" w:rsidRPr="00496279" w:rsidRDefault="0062718A" w:rsidP="0062718A">
      <w:pPr>
        <w:ind w:firstLine="720"/>
        <w:jc w:val="both"/>
        <w:rPr>
          <w:b/>
          <w:bCs/>
        </w:rPr>
      </w:pPr>
      <w:r w:rsidRPr="0062718A">
        <w:rPr>
          <w:color w:val="000000"/>
          <w:lang w:eastAsia="en-US"/>
        </w:rPr>
        <w:t xml:space="preserve">Pamatojoties uz Publisko iepirkumu likuma </w:t>
      </w:r>
      <w:r w:rsidRPr="0062718A">
        <w:rPr>
          <w:lang w:eastAsia="en-US"/>
        </w:rPr>
        <w:t>24.pantu otro daļu, likuma „Par pašvaldībām” 21.panta pirmās daļas 24.punktu un 2021.gada 23.decembra Limbažu novada pašvaldības Iepirkumu komisijas nolikuma (lēmu</w:t>
      </w:r>
      <w:r>
        <w:rPr>
          <w:lang w:eastAsia="en-US"/>
        </w:rPr>
        <w:t>ms Nr. 723, sēdes protokols Nr.</w:t>
      </w:r>
      <w:r w:rsidRPr="0062718A">
        <w:rPr>
          <w:lang w:eastAsia="en-US"/>
        </w:rPr>
        <w:t>13, 91</w:t>
      </w:r>
      <w:r>
        <w:rPr>
          <w:lang w:eastAsia="en-US"/>
        </w:rPr>
        <w:t>.</w:t>
      </w:r>
      <w:r w:rsidRPr="0062718A">
        <w:rPr>
          <w:lang w:eastAsia="en-US"/>
        </w:rPr>
        <w:t>§) 3.1. punktu,  Limbažu  novada domes 2021.</w:t>
      </w:r>
      <w:r>
        <w:rPr>
          <w:lang w:eastAsia="en-US"/>
        </w:rPr>
        <w:t xml:space="preserve"> </w:t>
      </w:r>
      <w:r w:rsidRPr="0062718A">
        <w:rPr>
          <w:lang w:eastAsia="en-US"/>
        </w:rPr>
        <w:t>gada 28. oktobra saistošo noteikumu Nr. 14 „Limbažu novada pašvaldības nolikums” 20.4. apakšpunktu</w:t>
      </w:r>
      <w:r w:rsidRPr="0062718A">
        <w:t xml:space="preserve">, </w:t>
      </w:r>
      <w:r w:rsidRPr="00496279">
        <w:rPr>
          <w:rFonts w:cs="Tahoma"/>
          <w:b/>
          <w:kern w:val="1"/>
          <w:lang w:eastAsia="hi-IN" w:bidi="hi-IN"/>
        </w:rPr>
        <w:t>a</w:t>
      </w:r>
      <w:r w:rsidRPr="00496279">
        <w:rPr>
          <w:b/>
          <w:bCs/>
        </w:rPr>
        <w:t>tklāti balsojot: PAR</w:t>
      </w:r>
      <w:r w:rsidRPr="00496279">
        <w:t xml:space="preserve"> – </w:t>
      </w:r>
      <w:r>
        <w:t>11</w:t>
      </w:r>
      <w:r w:rsidRPr="00496279">
        <w:t xml:space="preserve"> deputāti (</w:t>
      </w:r>
      <w:r w:rsidRPr="00496279">
        <w:rPr>
          <w:rFonts w:eastAsia="Calibri"/>
          <w:szCs w:val="22"/>
          <w:lang w:eastAsia="en-US"/>
        </w:rPr>
        <w:t>Edžus Arums, Jānis Bakmanis, Māris Beļaunieks, Lija Jokste, Aigars Legzdiņš, Dāvis Melnalksnis</w:t>
      </w:r>
      <w:r>
        <w:rPr>
          <w:rFonts w:eastAsia="Calibri"/>
          <w:szCs w:val="22"/>
          <w:lang w:eastAsia="en-US"/>
        </w:rPr>
        <w:t xml:space="preserve">, Rūdolfs Pelēkais, </w:t>
      </w:r>
      <w:r w:rsidRPr="00496279">
        <w:rPr>
          <w:rFonts w:eastAsia="Calibri"/>
          <w:szCs w:val="22"/>
          <w:lang w:eastAsia="en-US"/>
        </w:rPr>
        <w:t xml:space="preserve">Ziedonis Rubezis, Dagnis Straubergs, </w:t>
      </w:r>
      <w:r>
        <w:rPr>
          <w:rFonts w:eastAsia="Calibri"/>
          <w:szCs w:val="22"/>
          <w:lang w:eastAsia="en-US"/>
        </w:rPr>
        <w:t xml:space="preserve">Regīna Tamane, </w:t>
      </w:r>
      <w:r w:rsidRPr="00496279">
        <w:rPr>
          <w:rFonts w:eastAsia="Calibri"/>
          <w:szCs w:val="22"/>
          <w:lang w:eastAsia="en-US"/>
        </w:rPr>
        <w:t>Didzis Zemmers)</w:t>
      </w:r>
      <w:r w:rsidRPr="00496279">
        <w:t xml:space="preserve">, </w:t>
      </w:r>
      <w:r w:rsidRPr="00496279">
        <w:rPr>
          <w:b/>
          <w:bCs/>
        </w:rPr>
        <w:t>PRET –</w:t>
      </w:r>
      <w:r w:rsidRPr="00496279">
        <w:t xml:space="preserve"> nav, </w:t>
      </w:r>
      <w:r w:rsidRPr="00496279">
        <w:rPr>
          <w:b/>
          <w:bCs/>
        </w:rPr>
        <w:t>ATTURAS –</w:t>
      </w:r>
      <w:r w:rsidRPr="00496279">
        <w:t xml:space="preserve"> nav, Limbažu novada dome</w:t>
      </w:r>
      <w:r w:rsidRPr="00496279">
        <w:rPr>
          <w:b/>
          <w:bCs/>
        </w:rPr>
        <w:t xml:space="preserve"> NOLEMJ:</w:t>
      </w:r>
    </w:p>
    <w:p w14:paraId="48953703" w14:textId="16920D5A" w:rsidR="0062718A" w:rsidRPr="0062718A" w:rsidRDefault="0062718A" w:rsidP="0062718A">
      <w:pPr>
        <w:ind w:firstLine="720"/>
        <w:jc w:val="both"/>
      </w:pPr>
    </w:p>
    <w:p w14:paraId="1F6C5977" w14:textId="77777777" w:rsidR="0062718A" w:rsidRPr="0062718A" w:rsidRDefault="0062718A" w:rsidP="0062718A">
      <w:pPr>
        <w:numPr>
          <w:ilvl w:val="0"/>
          <w:numId w:val="71"/>
        </w:numPr>
        <w:ind w:left="357" w:hanging="357"/>
        <w:contextualSpacing/>
        <w:jc w:val="both"/>
        <w:rPr>
          <w:b/>
          <w:bCs/>
          <w:color w:val="000000"/>
          <w:lang w:eastAsia="en-US"/>
        </w:rPr>
      </w:pPr>
      <w:r w:rsidRPr="0062718A">
        <w:rPr>
          <w:rFonts w:eastAsia="Calibri"/>
          <w:color w:val="000000"/>
          <w:lang w:eastAsia="en-US"/>
        </w:rPr>
        <w:t>Atbrīvot no Limbažu novada pašvaldības Iepirkumu komisijas locekļa amata Jāni Strautu.</w:t>
      </w:r>
    </w:p>
    <w:p w14:paraId="1AB0E8E0" w14:textId="77777777" w:rsidR="0062718A" w:rsidRPr="0062718A" w:rsidRDefault="0062718A" w:rsidP="0062718A">
      <w:pPr>
        <w:numPr>
          <w:ilvl w:val="0"/>
          <w:numId w:val="71"/>
        </w:numPr>
        <w:ind w:left="357" w:hanging="357"/>
        <w:contextualSpacing/>
        <w:jc w:val="both"/>
        <w:rPr>
          <w:b/>
          <w:bCs/>
          <w:color w:val="000000"/>
          <w:lang w:eastAsia="en-US"/>
        </w:rPr>
      </w:pPr>
      <w:r w:rsidRPr="0062718A">
        <w:rPr>
          <w:rFonts w:eastAsia="Calibri"/>
          <w:color w:val="000000"/>
          <w:lang w:eastAsia="en-US"/>
        </w:rPr>
        <w:t>Iecelt par Limbažu novada pašvaldības Iepirkumu komisijas locekli Limbažu novada pašvaldības</w:t>
      </w:r>
      <w:r w:rsidRPr="0062718A">
        <w:rPr>
          <w:rFonts w:ascii="Courier New" w:eastAsia="Calibri" w:hAnsi="Courier New" w:cs="Courier New"/>
          <w:color w:val="000000"/>
          <w:sz w:val="22"/>
          <w:szCs w:val="22"/>
        </w:rPr>
        <w:t xml:space="preserve"> </w:t>
      </w:r>
      <w:r w:rsidRPr="0062718A">
        <w:rPr>
          <w:rFonts w:eastAsia="Calibri"/>
          <w:color w:val="000000"/>
          <w:lang w:eastAsia="en-US"/>
        </w:rPr>
        <w:t>Attīstības un projektu koordinatori Janu Mošuru.</w:t>
      </w:r>
    </w:p>
    <w:p w14:paraId="0FE28729" w14:textId="77777777" w:rsidR="0062718A" w:rsidRPr="0062718A" w:rsidRDefault="0062718A" w:rsidP="0062718A">
      <w:pPr>
        <w:numPr>
          <w:ilvl w:val="0"/>
          <w:numId w:val="71"/>
        </w:numPr>
        <w:ind w:left="357" w:hanging="357"/>
        <w:contextualSpacing/>
        <w:jc w:val="both"/>
        <w:rPr>
          <w:b/>
          <w:bCs/>
          <w:color w:val="000000"/>
          <w:lang w:eastAsia="en-US"/>
        </w:rPr>
      </w:pPr>
      <w:r w:rsidRPr="0062718A">
        <w:rPr>
          <w:rFonts w:eastAsia="Calibri"/>
          <w:color w:val="000000"/>
          <w:lang w:eastAsia="en-US"/>
        </w:rPr>
        <w:t>Atbildīgo par lēmuma izpildi noteikt Limbažu novada pašvaldības Administratīvās nodaļas vadītāju.</w:t>
      </w:r>
    </w:p>
    <w:p w14:paraId="0067E2B3" w14:textId="77777777" w:rsidR="0062718A" w:rsidRPr="0062718A" w:rsidRDefault="0062718A" w:rsidP="0062718A">
      <w:pPr>
        <w:numPr>
          <w:ilvl w:val="0"/>
          <w:numId w:val="71"/>
        </w:numPr>
        <w:ind w:left="357" w:hanging="357"/>
        <w:contextualSpacing/>
        <w:jc w:val="both"/>
        <w:rPr>
          <w:b/>
          <w:bCs/>
          <w:lang w:eastAsia="en-US"/>
        </w:rPr>
      </w:pPr>
      <w:r w:rsidRPr="0062718A">
        <w:rPr>
          <w:color w:val="000000"/>
          <w:lang w:eastAsia="en-US"/>
        </w:rPr>
        <w:t xml:space="preserve">Kontroli par lēmuma izpildi uzdot Limbažu novada pašvaldības </w:t>
      </w:r>
      <w:r w:rsidRPr="0062718A">
        <w:rPr>
          <w:lang w:eastAsia="en-US"/>
        </w:rPr>
        <w:t>izpilddirektoram.</w:t>
      </w:r>
    </w:p>
    <w:p w14:paraId="2C70A659" w14:textId="77777777" w:rsidR="0062718A" w:rsidRPr="0062718A" w:rsidRDefault="0062718A" w:rsidP="0062718A">
      <w:pPr>
        <w:numPr>
          <w:ilvl w:val="0"/>
          <w:numId w:val="71"/>
        </w:numPr>
        <w:ind w:left="357" w:hanging="357"/>
        <w:contextualSpacing/>
        <w:jc w:val="both"/>
        <w:rPr>
          <w:b/>
          <w:bCs/>
          <w:lang w:eastAsia="en-US"/>
        </w:rPr>
      </w:pPr>
      <w:r w:rsidRPr="0062718A">
        <w:rPr>
          <w:lang w:eastAsia="en-US"/>
        </w:rPr>
        <w:t>Lēmums stājas spēkā ar tā pieņemšanas brīdi.</w:t>
      </w:r>
    </w:p>
    <w:p w14:paraId="5CFBC77E" w14:textId="77777777" w:rsidR="007F5918" w:rsidRPr="00496279" w:rsidRDefault="007F5918" w:rsidP="00410C94">
      <w:pPr>
        <w:autoSpaceDE w:val="0"/>
        <w:autoSpaceDN w:val="0"/>
        <w:adjustRightInd w:val="0"/>
        <w:jc w:val="both"/>
        <w:rPr>
          <w:rFonts w:eastAsia="Calibri"/>
        </w:rPr>
      </w:pPr>
    </w:p>
    <w:p w14:paraId="75206721" w14:textId="77777777" w:rsidR="004C0540" w:rsidRPr="00496279" w:rsidRDefault="004C0540" w:rsidP="00410C94">
      <w:pPr>
        <w:autoSpaceDE w:val="0"/>
        <w:autoSpaceDN w:val="0"/>
        <w:adjustRightInd w:val="0"/>
        <w:jc w:val="both"/>
        <w:rPr>
          <w:rFonts w:eastAsia="Calibri"/>
        </w:rPr>
      </w:pPr>
    </w:p>
    <w:p w14:paraId="34D80395" w14:textId="3D05B0BB" w:rsidR="00A0410F" w:rsidRPr="00496279" w:rsidRDefault="00A0410F" w:rsidP="00410C94">
      <w:pPr>
        <w:jc w:val="both"/>
        <w:rPr>
          <w:b/>
          <w:bCs/>
        </w:rPr>
      </w:pPr>
      <w:r w:rsidRPr="00496279">
        <w:rPr>
          <w:b/>
          <w:bCs/>
        </w:rPr>
        <w:t>Lēmums Nr.</w:t>
      </w:r>
      <w:r w:rsidR="00DD72D5" w:rsidRPr="00496279">
        <w:rPr>
          <w:b/>
          <w:bCs/>
        </w:rPr>
        <w:t xml:space="preserve"> </w:t>
      </w:r>
      <w:r w:rsidR="008D134A" w:rsidRPr="00496279">
        <w:rPr>
          <w:b/>
          <w:bCs/>
        </w:rPr>
        <w:t>863</w:t>
      </w:r>
    </w:p>
    <w:p w14:paraId="5E0E2A97" w14:textId="3BB1954A" w:rsidR="00A0410F" w:rsidRPr="00496279" w:rsidRDefault="00A0410F" w:rsidP="00410C94">
      <w:pPr>
        <w:keepNext/>
        <w:jc w:val="center"/>
        <w:outlineLvl w:val="0"/>
        <w:rPr>
          <w:b/>
          <w:bCs/>
          <w:lang w:eastAsia="en-US"/>
        </w:rPr>
      </w:pPr>
      <w:r w:rsidRPr="00496279">
        <w:rPr>
          <w:b/>
          <w:bCs/>
          <w:lang w:eastAsia="en-US"/>
        </w:rPr>
        <w:t>69</w:t>
      </w:r>
      <w:r w:rsidR="00F42358" w:rsidRPr="00496279">
        <w:rPr>
          <w:b/>
          <w:bCs/>
          <w:lang w:eastAsia="en-US"/>
        </w:rPr>
        <w:t>.</w:t>
      </w:r>
    </w:p>
    <w:p w14:paraId="5905D709" w14:textId="77777777" w:rsidR="00B77E16" w:rsidRPr="00B77E16" w:rsidRDefault="00B77E16" w:rsidP="00B77E16">
      <w:pPr>
        <w:pBdr>
          <w:bottom w:val="single" w:sz="4" w:space="1" w:color="auto"/>
        </w:pBdr>
        <w:jc w:val="both"/>
        <w:rPr>
          <w:rFonts w:cs="Tahoma"/>
          <w:b/>
          <w:bCs/>
          <w:kern w:val="2"/>
          <w:lang w:bidi="hi-IN"/>
        </w:rPr>
      </w:pPr>
      <w:r w:rsidRPr="00B77E16">
        <w:rPr>
          <w:rFonts w:cs="Tahoma"/>
          <w:b/>
          <w:bCs/>
          <w:kern w:val="2"/>
          <w:lang w:bidi="hi-IN"/>
        </w:rPr>
        <w:t>Par apkures pakalpojumu maksas apstiprināšanu Alojas pilsētā (katlu māja Skolas ielā 6, Alojā)</w:t>
      </w:r>
    </w:p>
    <w:p w14:paraId="50176350" w14:textId="09678F71" w:rsidR="00B77E16" w:rsidRPr="00B77E16" w:rsidRDefault="00B77E16" w:rsidP="00B77E16">
      <w:pPr>
        <w:jc w:val="center"/>
      </w:pPr>
      <w:r w:rsidRPr="00B77E16">
        <w:rPr>
          <w:rFonts w:eastAsia="Arial Unicode MS" w:cs="Tahoma"/>
          <w:kern w:val="1"/>
          <w:lang w:eastAsia="hi-IN" w:bidi="hi-IN"/>
        </w:rPr>
        <w:t xml:space="preserve">Ziņo </w:t>
      </w:r>
      <w:r>
        <w:t>D. Straubergs</w:t>
      </w:r>
    </w:p>
    <w:p w14:paraId="2C49D53F" w14:textId="77777777" w:rsidR="00B77E16" w:rsidRPr="00B77E16" w:rsidRDefault="00B77E16" w:rsidP="00B77E16">
      <w:pPr>
        <w:autoSpaceDE w:val="0"/>
        <w:autoSpaceDN w:val="0"/>
        <w:adjustRightInd w:val="0"/>
        <w:rPr>
          <w:bCs/>
        </w:rPr>
      </w:pPr>
    </w:p>
    <w:p w14:paraId="27869BEB" w14:textId="64F69320" w:rsidR="00B77E16" w:rsidRPr="00B77E16" w:rsidRDefault="00B77E16" w:rsidP="00B77E16">
      <w:pPr>
        <w:ind w:firstLine="720"/>
        <w:jc w:val="both"/>
        <w:rPr>
          <w:bCs/>
          <w:lang w:eastAsia="en-US"/>
        </w:rPr>
      </w:pPr>
      <w:r w:rsidRPr="00B77E16">
        <w:rPr>
          <w:rFonts w:eastAsia="Calibri"/>
          <w:bCs/>
          <w:color w:val="000000"/>
        </w:rPr>
        <w:t>Limbažu novada domes kapitālsabiedrības SIA “Alojas Saimniekserviss” galvenā grāmatvede informē, ka ir veikti siltumenerģijas tarifu pārrēķini Alojas pilsētai, Limbažu novadā, atbilstoši aktuālajām izmaksām.</w:t>
      </w:r>
    </w:p>
    <w:p w14:paraId="1C8A98C0" w14:textId="77777777" w:rsidR="00B77E16" w:rsidRPr="00496279" w:rsidRDefault="00B77E16" w:rsidP="00B77E16">
      <w:pPr>
        <w:ind w:firstLine="720"/>
        <w:jc w:val="both"/>
        <w:rPr>
          <w:b/>
          <w:bCs/>
        </w:rPr>
      </w:pPr>
      <w:r w:rsidRPr="00B77E16">
        <w:rPr>
          <w:color w:val="000000"/>
        </w:rPr>
        <w:t>P</w:t>
      </w:r>
      <w:r w:rsidRPr="00B77E16">
        <w:rPr>
          <w:rFonts w:eastAsia="Calibri"/>
          <w:bCs/>
          <w:color w:val="000000"/>
        </w:rPr>
        <w:t xml:space="preserve">amatojoties uz Limbažu novada pašvaldības noteikumiem </w:t>
      </w:r>
      <w:r w:rsidRPr="00B77E16">
        <w:rPr>
          <w:rFonts w:eastAsia="Calibri"/>
          <w:bCs/>
        </w:rPr>
        <w:t>Nr.4</w:t>
      </w:r>
      <w:r w:rsidRPr="00B77E16">
        <w:rPr>
          <w:rFonts w:eastAsia="Calibri"/>
          <w:bCs/>
          <w:color w:val="000000"/>
        </w:rPr>
        <w:t xml:space="preserve"> "Limbažu novada pašvaldības, tās iestāžu un struktūrvienību sniegto maksas pakalpojumu izcenojumu aprēķināšanas metodika un izcenojumu apstiprināšanas kārtība", kas apstiprināti ar Limbažu novada domes </w:t>
      </w:r>
      <w:r w:rsidRPr="00B77E16">
        <w:rPr>
          <w:rFonts w:eastAsia="Calibri"/>
          <w:bCs/>
        </w:rPr>
        <w:t>28.10.2021. sēdes lēmumu Nr.374 (protokols Nr.8, 20.§),</w:t>
      </w:r>
      <w:r w:rsidRPr="00B77E16">
        <w:rPr>
          <w:rFonts w:eastAsia="Calibri"/>
          <w:bCs/>
          <w:color w:val="FF0000"/>
        </w:rPr>
        <w:t xml:space="preserve"> </w:t>
      </w:r>
      <w:r w:rsidRPr="00B77E16">
        <w:rPr>
          <w:rFonts w:eastAsia="Calibri"/>
          <w:bCs/>
        </w:rPr>
        <w:t xml:space="preserve">likuma „Par pašvaldībām” 15. panta pirmās daļas 1. punktu, 21.panta pirmās daļas 14.punkta d) apakšpunktu, </w:t>
      </w:r>
      <w:r w:rsidRPr="00496279">
        <w:rPr>
          <w:rFonts w:cs="Tahoma"/>
          <w:b/>
          <w:kern w:val="1"/>
          <w:lang w:eastAsia="hi-IN" w:bidi="hi-IN"/>
        </w:rPr>
        <w:t>a</w:t>
      </w:r>
      <w:r w:rsidRPr="00496279">
        <w:rPr>
          <w:b/>
          <w:bCs/>
        </w:rPr>
        <w:t>tklāti balsojot: PAR</w:t>
      </w:r>
      <w:r w:rsidRPr="00496279">
        <w:t xml:space="preserve"> – </w:t>
      </w:r>
      <w:r>
        <w:t>11</w:t>
      </w:r>
      <w:r w:rsidRPr="00496279">
        <w:t xml:space="preserve"> deputāti (</w:t>
      </w:r>
      <w:r w:rsidRPr="00496279">
        <w:rPr>
          <w:rFonts w:eastAsia="Calibri"/>
          <w:szCs w:val="22"/>
          <w:lang w:eastAsia="en-US"/>
        </w:rPr>
        <w:t>Edžus Arums, Jānis Bakmanis, Māris Beļaunieks, Lija Jokste, Aigars Legzdiņš, Dāvis Melnalksnis</w:t>
      </w:r>
      <w:r>
        <w:rPr>
          <w:rFonts w:eastAsia="Calibri"/>
          <w:szCs w:val="22"/>
          <w:lang w:eastAsia="en-US"/>
        </w:rPr>
        <w:t xml:space="preserve">, </w:t>
      </w:r>
      <w:r>
        <w:rPr>
          <w:rFonts w:eastAsia="Calibri"/>
          <w:szCs w:val="22"/>
          <w:lang w:eastAsia="en-US"/>
        </w:rPr>
        <w:lastRenderedPageBreak/>
        <w:t xml:space="preserve">Rūdolfs Pelēkais, </w:t>
      </w:r>
      <w:r w:rsidRPr="00496279">
        <w:rPr>
          <w:rFonts w:eastAsia="Calibri"/>
          <w:szCs w:val="22"/>
          <w:lang w:eastAsia="en-US"/>
        </w:rPr>
        <w:t xml:space="preserve">Ziedonis Rubezis, Dagnis Straubergs, </w:t>
      </w:r>
      <w:r>
        <w:rPr>
          <w:rFonts w:eastAsia="Calibri"/>
          <w:szCs w:val="22"/>
          <w:lang w:eastAsia="en-US"/>
        </w:rPr>
        <w:t xml:space="preserve">Regīna Tamane, </w:t>
      </w:r>
      <w:r w:rsidRPr="00496279">
        <w:rPr>
          <w:rFonts w:eastAsia="Calibri"/>
          <w:szCs w:val="22"/>
          <w:lang w:eastAsia="en-US"/>
        </w:rPr>
        <w:t>Didzis Zemmers)</w:t>
      </w:r>
      <w:r w:rsidRPr="00496279">
        <w:t xml:space="preserve">, </w:t>
      </w:r>
      <w:r w:rsidRPr="00496279">
        <w:rPr>
          <w:b/>
          <w:bCs/>
        </w:rPr>
        <w:t>PRET –</w:t>
      </w:r>
      <w:r w:rsidRPr="00496279">
        <w:t xml:space="preserve"> nav, </w:t>
      </w:r>
      <w:r w:rsidRPr="00496279">
        <w:rPr>
          <w:b/>
          <w:bCs/>
        </w:rPr>
        <w:t>ATTURAS –</w:t>
      </w:r>
      <w:r w:rsidRPr="00496279">
        <w:t xml:space="preserve"> nav, Limbažu novada dome</w:t>
      </w:r>
      <w:r w:rsidRPr="00496279">
        <w:rPr>
          <w:b/>
          <w:bCs/>
        </w:rPr>
        <w:t xml:space="preserve"> NOLEMJ:</w:t>
      </w:r>
    </w:p>
    <w:p w14:paraId="29166CFC" w14:textId="11C0625F" w:rsidR="00B77E16" w:rsidRPr="00B77E16" w:rsidRDefault="00B77E16" w:rsidP="00B77E16">
      <w:pPr>
        <w:ind w:firstLine="720"/>
        <w:jc w:val="both"/>
        <w:rPr>
          <w:rFonts w:eastAsia="Calibri"/>
          <w:color w:val="000000"/>
        </w:rPr>
      </w:pPr>
      <w:r w:rsidRPr="00B77E16">
        <w:rPr>
          <w:rFonts w:eastAsia="Calibri"/>
          <w:color w:val="000000"/>
        </w:rPr>
        <w:t xml:space="preserve"> </w:t>
      </w:r>
    </w:p>
    <w:p w14:paraId="5C5FCB99" w14:textId="77777777" w:rsidR="00B77E16" w:rsidRPr="00B77E16" w:rsidRDefault="00B77E16" w:rsidP="00B77E16">
      <w:pPr>
        <w:numPr>
          <w:ilvl w:val="0"/>
          <w:numId w:val="72"/>
        </w:numPr>
        <w:ind w:left="357" w:hanging="357"/>
        <w:jc w:val="both"/>
      </w:pPr>
      <w:r w:rsidRPr="00B77E16">
        <w:t>Noteikt siltumenerģijas tarifu katlu mājai Skolas ielā 6, Alojā, Limbažu novadā 100,41 EUR/MWh.</w:t>
      </w:r>
    </w:p>
    <w:p w14:paraId="6212946E" w14:textId="77777777" w:rsidR="00B77E16" w:rsidRPr="00B77E16" w:rsidRDefault="00B77E16" w:rsidP="00B77E16">
      <w:pPr>
        <w:numPr>
          <w:ilvl w:val="0"/>
          <w:numId w:val="72"/>
        </w:numPr>
        <w:ind w:left="357" w:hanging="357"/>
        <w:jc w:val="both"/>
      </w:pPr>
      <w:r w:rsidRPr="00B77E16">
        <w:t>Apkures maksai piemērojams PVN likumā noteiktā kārtībā.</w:t>
      </w:r>
    </w:p>
    <w:p w14:paraId="7DD536B8" w14:textId="77777777" w:rsidR="00B77E16" w:rsidRPr="00B77E16" w:rsidRDefault="00B77E16" w:rsidP="00B77E16">
      <w:pPr>
        <w:numPr>
          <w:ilvl w:val="0"/>
          <w:numId w:val="72"/>
        </w:numPr>
        <w:ind w:left="357" w:hanging="357"/>
        <w:jc w:val="both"/>
        <w:rPr>
          <w:color w:val="000000"/>
        </w:rPr>
      </w:pPr>
      <w:r w:rsidRPr="00B77E16">
        <w:rPr>
          <w:color w:val="000000"/>
        </w:rPr>
        <w:t>Atzīt par spēku zaudējušu Alojas novada domes 2019.gada 29. augusta lēmumu  Nr. 270 “Par siltumapgādes pakalpojumu tarifu apstiprināšanu Alojas pilsētā”.</w:t>
      </w:r>
    </w:p>
    <w:p w14:paraId="77A12D39" w14:textId="77777777" w:rsidR="00B77E16" w:rsidRPr="00B77E16" w:rsidRDefault="00B77E16" w:rsidP="00B77E16">
      <w:pPr>
        <w:numPr>
          <w:ilvl w:val="0"/>
          <w:numId w:val="72"/>
        </w:numPr>
        <w:ind w:left="357" w:hanging="357"/>
        <w:jc w:val="both"/>
        <w:rPr>
          <w:color w:val="000000"/>
        </w:rPr>
      </w:pPr>
      <w:r w:rsidRPr="00B77E16">
        <w:rPr>
          <w:color w:val="000000"/>
        </w:rPr>
        <w:t>Noteikt atbildīgo par siltumenerģijas tarifu pārrēķināšanu un virzīšanu apstiprināšanai, ja vairāk par 10% mainās tarifa aprēķinam izmantotie prognozētie siltumenerģijas apjoma rādītāji vai vairāk par 5% mainās tarifa aprēķinā iekļautās prognozētās kopējās izmaksas, SIA “Alojas Saimniekserviss” izpilddirektoru Andi Matvejevu.</w:t>
      </w:r>
    </w:p>
    <w:p w14:paraId="7D50D1A0" w14:textId="77777777" w:rsidR="00B77E16" w:rsidRPr="00B77E16" w:rsidRDefault="00B77E16" w:rsidP="00B77E16">
      <w:pPr>
        <w:numPr>
          <w:ilvl w:val="0"/>
          <w:numId w:val="72"/>
        </w:numPr>
        <w:autoSpaceDE w:val="0"/>
        <w:autoSpaceDN w:val="0"/>
        <w:adjustRightInd w:val="0"/>
        <w:ind w:left="357" w:hanging="357"/>
        <w:contextualSpacing/>
        <w:jc w:val="both"/>
        <w:rPr>
          <w:lang w:eastAsia="en-US"/>
        </w:rPr>
      </w:pPr>
      <w:r w:rsidRPr="00B77E16">
        <w:rPr>
          <w:rFonts w:eastAsia="Calibri"/>
          <w:bCs/>
        </w:rPr>
        <w:t xml:space="preserve">Kontroli par lēmuma izpildi uzdot </w:t>
      </w:r>
      <w:r w:rsidRPr="00B77E16">
        <w:t>Limbažu novada pašvaldības izpilddirektoram.</w:t>
      </w:r>
    </w:p>
    <w:p w14:paraId="77215E76" w14:textId="77777777" w:rsidR="004C0540" w:rsidRPr="00496279" w:rsidRDefault="004C0540" w:rsidP="00410C94">
      <w:pPr>
        <w:jc w:val="both"/>
        <w:rPr>
          <w:b/>
          <w:bCs/>
        </w:rPr>
      </w:pPr>
    </w:p>
    <w:p w14:paraId="256005D6" w14:textId="77777777" w:rsidR="00015207" w:rsidRPr="00496279" w:rsidRDefault="00015207" w:rsidP="00410C94">
      <w:pPr>
        <w:jc w:val="both"/>
        <w:rPr>
          <w:b/>
          <w:bCs/>
        </w:rPr>
      </w:pPr>
    </w:p>
    <w:p w14:paraId="1F06BDBB" w14:textId="6449E665" w:rsidR="00C96982" w:rsidRPr="00496279" w:rsidRDefault="00C96982" w:rsidP="00410C94">
      <w:pPr>
        <w:jc w:val="both"/>
        <w:rPr>
          <w:b/>
          <w:bCs/>
        </w:rPr>
      </w:pPr>
      <w:r w:rsidRPr="00496279">
        <w:rPr>
          <w:b/>
          <w:bCs/>
        </w:rPr>
        <w:t>Lēmums Nr.</w:t>
      </w:r>
      <w:r w:rsidR="00DD72D5" w:rsidRPr="00496279">
        <w:rPr>
          <w:b/>
          <w:bCs/>
        </w:rPr>
        <w:t xml:space="preserve"> </w:t>
      </w:r>
      <w:r w:rsidR="008D134A" w:rsidRPr="00496279">
        <w:rPr>
          <w:b/>
          <w:bCs/>
        </w:rPr>
        <w:t>864</w:t>
      </w:r>
    </w:p>
    <w:p w14:paraId="60A972BE" w14:textId="2365A957" w:rsidR="00C96982" w:rsidRPr="00496279" w:rsidRDefault="00C96982" w:rsidP="00410C94">
      <w:pPr>
        <w:keepNext/>
        <w:jc w:val="center"/>
        <w:outlineLvl w:val="0"/>
        <w:rPr>
          <w:b/>
          <w:bCs/>
          <w:lang w:eastAsia="en-US"/>
        </w:rPr>
      </w:pPr>
      <w:r w:rsidRPr="00496279">
        <w:rPr>
          <w:b/>
          <w:bCs/>
          <w:lang w:eastAsia="en-US"/>
        </w:rPr>
        <w:t>70</w:t>
      </w:r>
      <w:r w:rsidR="00F42358" w:rsidRPr="00496279">
        <w:rPr>
          <w:b/>
          <w:bCs/>
          <w:lang w:eastAsia="en-US"/>
        </w:rPr>
        <w:t>.</w:t>
      </w:r>
    </w:p>
    <w:p w14:paraId="6A7B9A4E" w14:textId="77777777" w:rsidR="00B77E16" w:rsidRPr="00B77E16" w:rsidRDefault="00B77E16" w:rsidP="00B77E16">
      <w:pPr>
        <w:pBdr>
          <w:bottom w:val="single" w:sz="6" w:space="1" w:color="auto"/>
        </w:pBdr>
        <w:jc w:val="both"/>
        <w:rPr>
          <w:b/>
          <w:bCs/>
        </w:rPr>
      </w:pPr>
      <w:r w:rsidRPr="00B77E16">
        <w:rPr>
          <w:b/>
          <w:bCs/>
          <w:noProof/>
        </w:rPr>
        <w:t>Par iekšējo noteikumu “Limbažu novada pašvaldības kapitālsabiedrību un kapitāla daļu pārvaldības noteikumi” apstiprināšanu</w:t>
      </w:r>
    </w:p>
    <w:p w14:paraId="22DB8757" w14:textId="273DF7F1" w:rsidR="00B77E16" w:rsidRPr="00B77E16" w:rsidRDefault="00B77E16" w:rsidP="00B77E16">
      <w:pPr>
        <w:jc w:val="center"/>
      </w:pPr>
      <w:r w:rsidRPr="00B77E16">
        <w:t xml:space="preserve">Ziņo </w:t>
      </w:r>
      <w:r>
        <w:rPr>
          <w:noProof/>
        </w:rPr>
        <w:t>D. Straubergs</w:t>
      </w:r>
    </w:p>
    <w:p w14:paraId="5AE3E8C0" w14:textId="77777777" w:rsidR="00B77E16" w:rsidRPr="00B77E16" w:rsidRDefault="00B77E16" w:rsidP="00B77E16">
      <w:pPr>
        <w:jc w:val="both"/>
      </w:pPr>
      <w:r w:rsidRPr="00B77E16">
        <w:tab/>
      </w:r>
    </w:p>
    <w:p w14:paraId="7464E6E9" w14:textId="77777777" w:rsidR="00B77E16" w:rsidRPr="00B77E16" w:rsidRDefault="00B77E16" w:rsidP="00B77E16">
      <w:pPr>
        <w:ind w:firstLine="720"/>
        <w:jc w:val="both"/>
      </w:pPr>
      <w:r w:rsidRPr="00B77E16">
        <w:t xml:space="preserve">Lai ieviestu vienotus Limbažu novada pašvaldības kapitālsabiedrību un pašvaldībai piederošo kapitāla daļu publiski privātās kapitālsabiedrībās un privātās kapitālsabiedrībās pārvaldības principus, nodrošinātu efektīvu kapitālsabiedrību darbību, sekmētu sadarbību starp Limbažu novada pašvaldību un kapitālsabiedrībām, ir nepieciešams apstiprināt Limbažu novada pašvaldības iekšējos noteikumus, kas nosaka pašvaldībai piederošo kapitālsabiedrību un kapitāla daļu pārvaldības kārtību. </w:t>
      </w:r>
    </w:p>
    <w:p w14:paraId="3F3BB860" w14:textId="77777777" w:rsidR="00B77E16" w:rsidRPr="00496279" w:rsidRDefault="00B77E16" w:rsidP="00B77E16">
      <w:pPr>
        <w:ind w:firstLine="720"/>
        <w:jc w:val="both"/>
        <w:rPr>
          <w:b/>
          <w:bCs/>
        </w:rPr>
      </w:pPr>
      <w:r w:rsidRPr="00B77E16">
        <w:t>Pamatojoties uz likuma „Par pašvaldībām” 41.panta pirmās daļas 2.punktu, Valsts pārvaldes iekārtas likuma 72.panta pirmās daļas 1.un 2.punktu, 73.panta pirmās daļas 4.punktu, Publiskas personas kapitāla daļu un kapitālsabiedrību pārvaldības likuma 33.pantu, 34.panta trešo daļu un 35.panta pirmo daļu,</w:t>
      </w:r>
      <w:r w:rsidRPr="00B77E16">
        <w:tab/>
      </w:r>
      <w:r w:rsidRPr="00496279">
        <w:rPr>
          <w:rFonts w:cs="Tahoma"/>
          <w:b/>
          <w:kern w:val="1"/>
          <w:lang w:eastAsia="hi-IN" w:bidi="hi-IN"/>
        </w:rPr>
        <w:t>a</w:t>
      </w:r>
      <w:r w:rsidRPr="00496279">
        <w:rPr>
          <w:b/>
          <w:bCs/>
        </w:rPr>
        <w:t>tklāti balsojot: PAR</w:t>
      </w:r>
      <w:r w:rsidRPr="00496279">
        <w:t xml:space="preserve"> – </w:t>
      </w:r>
      <w:r>
        <w:t>11</w:t>
      </w:r>
      <w:r w:rsidRPr="00496279">
        <w:t xml:space="preserve"> deputāti (</w:t>
      </w:r>
      <w:r w:rsidRPr="00496279">
        <w:rPr>
          <w:rFonts w:eastAsia="Calibri"/>
          <w:szCs w:val="22"/>
          <w:lang w:eastAsia="en-US"/>
        </w:rPr>
        <w:t>Edžus Arums, Jānis Bakmanis, Māris Beļaunieks, Lija Jokste, Aigars Legzdiņš, Dāvis Melnalksnis</w:t>
      </w:r>
      <w:r>
        <w:rPr>
          <w:rFonts w:eastAsia="Calibri"/>
          <w:szCs w:val="22"/>
          <w:lang w:eastAsia="en-US"/>
        </w:rPr>
        <w:t xml:space="preserve">, Rūdolfs Pelēkais, </w:t>
      </w:r>
      <w:r w:rsidRPr="00496279">
        <w:rPr>
          <w:rFonts w:eastAsia="Calibri"/>
          <w:szCs w:val="22"/>
          <w:lang w:eastAsia="en-US"/>
        </w:rPr>
        <w:t xml:space="preserve">Ziedonis Rubezis, Dagnis Straubergs, </w:t>
      </w:r>
      <w:r>
        <w:rPr>
          <w:rFonts w:eastAsia="Calibri"/>
          <w:szCs w:val="22"/>
          <w:lang w:eastAsia="en-US"/>
        </w:rPr>
        <w:t xml:space="preserve">Regīna Tamane, </w:t>
      </w:r>
      <w:r w:rsidRPr="00496279">
        <w:rPr>
          <w:rFonts w:eastAsia="Calibri"/>
          <w:szCs w:val="22"/>
          <w:lang w:eastAsia="en-US"/>
        </w:rPr>
        <w:t>Didzis Zemmers)</w:t>
      </w:r>
      <w:r w:rsidRPr="00496279">
        <w:t xml:space="preserve">, </w:t>
      </w:r>
      <w:r w:rsidRPr="00496279">
        <w:rPr>
          <w:b/>
          <w:bCs/>
        </w:rPr>
        <w:t>PRET –</w:t>
      </w:r>
      <w:r w:rsidRPr="00496279">
        <w:t xml:space="preserve"> nav, </w:t>
      </w:r>
      <w:r w:rsidRPr="00496279">
        <w:rPr>
          <w:b/>
          <w:bCs/>
        </w:rPr>
        <w:t>ATTURAS –</w:t>
      </w:r>
      <w:r w:rsidRPr="00496279">
        <w:t xml:space="preserve"> nav, Limbažu novada dome</w:t>
      </w:r>
      <w:r w:rsidRPr="00496279">
        <w:rPr>
          <w:b/>
          <w:bCs/>
        </w:rPr>
        <w:t xml:space="preserve"> NOLEMJ:</w:t>
      </w:r>
    </w:p>
    <w:p w14:paraId="1438247F" w14:textId="1877992B" w:rsidR="00B77E16" w:rsidRPr="00B77E16" w:rsidRDefault="00B77E16" w:rsidP="00B77E16">
      <w:pPr>
        <w:ind w:firstLine="720"/>
        <w:jc w:val="both"/>
        <w:rPr>
          <w:lang w:eastAsia="hi-IN" w:bidi="hi-IN"/>
        </w:rPr>
      </w:pPr>
    </w:p>
    <w:p w14:paraId="48DCC798" w14:textId="7E7B3192" w:rsidR="00B77E16" w:rsidRPr="00B77E16" w:rsidRDefault="00B77E16" w:rsidP="00B77E16">
      <w:pPr>
        <w:numPr>
          <w:ilvl w:val="0"/>
          <w:numId w:val="73"/>
        </w:numPr>
        <w:ind w:left="357" w:hanging="357"/>
        <w:contextualSpacing/>
        <w:jc w:val="both"/>
        <w:rPr>
          <w:lang w:eastAsia="hi-IN" w:bidi="hi-IN"/>
        </w:rPr>
      </w:pPr>
      <w:r w:rsidRPr="00B77E16">
        <w:rPr>
          <w:lang w:eastAsia="hi-IN" w:bidi="hi-IN"/>
        </w:rPr>
        <w:t>Apstiprināt iekšējos noteikumus Nr.</w:t>
      </w:r>
      <w:r>
        <w:rPr>
          <w:lang w:eastAsia="hi-IN" w:bidi="hi-IN"/>
        </w:rPr>
        <w:t>26</w:t>
      </w:r>
      <w:r w:rsidRPr="00B77E16">
        <w:rPr>
          <w:lang w:eastAsia="hi-IN" w:bidi="hi-IN"/>
        </w:rPr>
        <w:t xml:space="preserve"> “Limbažu novada pašvaldības kapitālsabiedrību un kapitāla daļu pārvaldības noteikumi” (pielikumā).</w:t>
      </w:r>
    </w:p>
    <w:p w14:paraId="58E1F98B" w14:textId="77777777" w:rsidR="00B77E16" w:rsidRPr="00B77E16" w:rsidRDefault="00B77E16" w:rsidP="00B77E16">
      <w:pPr>
        <w:numPr>
          <w:ilvl w:val="0"/>
          <w:numId w:val="73"/>
        </w:numPr>
        <w:ind w:left="357" w:hanging="357"/>
        <w:contextualSpacing/>
        <w:jc w:val="both"/>
        <w:rPr>
          <w:lang w:eastAsia="hi-IN" w:bidi="hi-IN"/>
        </w:rPr>
      </w:pPr>
      <w:r w:rsidRPr="00B77E16">
        <w:rPr>
          <w:lang w:eastAsia="hi-IN" w:bidi="hi-IN"/>
        </w:rPr>
        <w:t xml:space="preserve">Kontroli par lēmuma izpildi uzdot Limbažu novada pašvaldības izpilddirektoram. </w:t>
      </w:r>
    </w:p>
    <w:p w14:paraId="55F7D081" w14:textId="77777777" w:rsidR="00C96982" w:rsidRPr="00496279" w:rsidRDefault="00C96982" w:rsidP="00410C94">
      <w:pPr>
        <w:autoSpaceDE w:val="0"/>
        <w:autoSpaceDN w:val="0"/>
        <w:adjustRightInd w:val="0"/>
        <w:jc w:val="both"/>
        <w:rPr>
          <w:rFonts w:eastAsia="Calibri"/>
        </w:rPr>
      </w:pPr>
    </w:p>
    <w:p w14:paraId="7D114754" w14:textId="77777777" w:rsidR="00AC7AC9" w:rsidRPr="00496279" w:rsidRDefault="00AC7AC9" w:rsidP="00410C94">
      <w:pPr>
        <w:autoSpaceDE w:val="0"/>
        <w:autoSpaceDN w:val="0"/>
        <w:adjustRightInd w:val="0"/>
        <w:jc w:val="both"/>
        <w:rPr>
          <w:rFonts w:eastAsia="Calibri"/>
        </w:rPr>
      </w:pPr>
    </w:p>
    <w:p w14:paraId="2B3DF268" w14:textId="6011A2D8" w:rsidR="00AC7AC9" w:rsidRPr="00496279" w:rsidRDefault="00AC7AC9" w:rsidP="00410C94">
      <w:pPr>
        <w:jc w:val="both"/>
        <w:rPr>
          <w:b/>
          <w:bCs/>
        </w:rPr>
      </w:pPr>
      <w:r w:rsidRPr="00496279">
        <w:rPr>
          <w:b/>
          <w:bCs/>
        </w:rPr>
        <w:t>Lēmums Nr.</w:t>
      </w:r>
      <w:r w:rsidR="004A1C14" w:rsidRPr="00496279">
        <w:rPr>
          <w:b/>
          <w:bCs/>
        </w:rPr>
        <w:t xml:space="preserve"> </w:t>
      </w:r>
      <w:r w:rsidR="008D134A" w:rsidRPr="00496279">
        <w:rPr>
          <w:b/>
          <w:bCs/>
        </w:rPr>
        <w:t>865</w:t>
      </w:r>
    </w:p>
    <w:p w14:paraId="0289386E" w14:textId="37DFD0D7" w:rsidR="00AC7AC9" w:rsidRPr="00496279" w:rsidRDefault="00AC7AC9" w:rsidP="00410C94">
      <w:pPr>
        <w:keepNext/>
        <w:jc w:val="center"/>
        <w:outlineLvl w:val="0"/>
        <w:rPr>
          <w:b/>
          <w:bCs/>
          <w:lang w:eastAsia="en-US"/>
        </w:rPr>
      </w:pPr>
      <w:r w:rsidRPr="00496279">
        <w:rPr>
          <w:b/>
          <w:bCs/>
          <w:lang w:eastAsia="en-US"/>
        </w:rPr>
        <w:t>71</w:t>
      </w:r>
      <w:r w:rsidR="00F42358" w:rsidRPr="00496279">
        <w:rPr>
          <w:b/>
          <w:bCs/>
          <w:lang w:eastAsia="en-US"/>
        </w:rPr>
        <w:t>.</w:t>
      </w:r>
    </w:p>
    <w:p w14:paraId="2530C948" w14:textId="77777777" w:rsidR="00A91D94" w:rsidRPr="00A91D94" w:rsidRDefault="00A91D94" w:rsidP="00A91D94">
      <w:pPr>
        <w:pBdr>
          <w:bottom w:val="single" w:sz="6" w:space="1" w:color="auto"/>
        </w:pBdr>
        <w:jc w:val="both"/>
        <w:rPr>
          <w:b/>
          <w:bCs/>
        </w:rPr>
      </w:pPr>
      <w:r w:rsidRPr="00A91D94">
        <w:rPr>
          <w:b/>
          <w:bCs/>
          <w:noProof/>
        </w:rPr>
        <w:t>Par pašvaldības aģentūru “ALDA” un “LAUTA” reorganizācijas plāna apstiprināšanu</w:t>
      </w:r>
    </w:p>
    <w:p w14:paraId="5BA6A2ED" w14:textId="6632564C" w:rsidR="00A91D94" w:rsidRPr="00A91D94" w:rsidRDefault="00A91D94" w:rsidP="00A91D94">
      <w:pPr>
        <w:jc w:val="center"/>
      </w:pPr>
      <w:r w:rsidRPr="00A91D94">
        <w:t xml:space="preserve">Ziņo </w:t>
      </w:r>
      <w:r>
        <w:rPr>
          <w:noProof/>
        </w:rPr>
        <w:t>D. Straubergs</w:t>
      </w:r>
    </w:p>
    <w:p w14:paraId="22C53AC9" w14:textId="77777777" w:rsidR="00A91D94" w:rsidRPr="00A91D94" w:rsidRDefault="00A91D94" w:rsidP="00A91D94">
      <w:pPr>
        <w:jc w:val="both"/>
      </w:pPr>
    </w:p>
    <w:p w14:paraId="036CFEF3" w14:textId="7BD7F6A5" w:rsidR="00A91D94" w:rsidRPr="00A91D94" w:rsidRDefault="00A91D94" w:rsidP="00A91D94">
      <w:pPr>
        <w:ind w:firstLine="709"/>
        <w:jc w:val="both"/>
        <w:rPr>
          <w:rFonts w:ascii="Arial" w:hAnsi="Arial" w:cs="Arial"/>
          <w:sz w:val="30"/>
          <w:szCs w:val="30"/>
        </w:rPr>
      </w:pPr>
      <w:r w:rsidRPr="00A91D94">
        <w:t>Pamatojoties uz  Limbažu novada domes 2022.gada 28.jūlija lēmumu Nr.779 “</w:t>
      </w:r>
      <w:r w:rsidRPr="00A91D94">
        <w:rPr>
          <w:noProof/>
        </w:rPr>
        <w:t>Par pašvaldības aģentūru “ALDA” un “LAUTA” reorganizāciju</w:t>
      </w:r>
      <w:r w:rsidRPr="00A91D94">
        <w:t>”, Limbažu novada pašvaldības izpilddirektoram uzdots izveidot pašvaldības aģentūru reorganizācijas komisiju</w:t>
      </w:r>
      <w:r>
        <w:t>,</w:t>
      </w:r>
      <w:r w:rsidRPr="00A91D94">
        <w:t xml:space="preserve"> un komisijai uzdots izstrādāt pašvaldības aģentūru „ALDA” un “LAUTA” reorganizācijas plānu un iesniegt 2022. gada augusta Teritorijas attīstības un Finanšu komiteju sēdēs. </w:t>
      </w:r>
    </w:p>
    <w:p w14:paraId="7DC927D0" w14:textId="271E22A3" w:rsidR="00A91D94" w:rsidRPr="00496279" w:rsidRDefault="00A91D94" w:rsidP="00A91D94">
      <w:pPr>
        <w:ind w:firstLine="720"/>
        <w:jc w:val="both"/>
        <w:rPr>
          <w:b/>
          <w:bCs/>
        </w:rPr>
      </w:pPr>
      <w:r w:rsidRPr="00A91D94">
        <w:t xml:space="preserve">Iepazinusies ar Darba grupas izstrādāto </w:t>
      </w:r>
      <w:r w:rsidRPr="00A91D94">
        <w:rPr>
          <w:noProof/>
        </w:rPr>
        <w:t>pašvaldības aģentūru “ALDA” un “LAUTA” reorganizācijas plāna</w:t>
      </w:r>
      <w:r w:rsidRPr="00A91D94">
        <w:rPr>
          <w:b/>
          <w:bCs/>
          <w:noProof/>
        </w:rPr>
        <w:t xml:space="preserve"> </w:t>
      </w:r>
      <w:r w:rsidRPr="00A91D94">
        <w:t xml:space="preserve">projektu, pamatojoties </w:t>
      </w:r>
      <w:r>
        <w:t xml:space="preserve">uz </w:t>
      </w:r>
      <w:r w:rsidRPr="00A91D94">
        <w:t xml:space="preserve">likuma „Par pašvaldībām” 21.panta pirmās daļas 8.punktu, Valsts pārvaldes iekārtas likuma 15.panta ceturtās daļas 1.punktu, Publisko aģentūru </w:t>
      </w:r>
      <w:r w:rsidRPr="00A91D94">
        <w:lastRenderedPageBreak/>
        <w:t xml:space="preserve">likuma 19.pantu, </w:t>
      </w:r>
      <w:r w:rsidRPr="00496279">
        <w:rPr>
          <w:rFonts w:cs="Tahoma"/>
          <w:b/>
          <w:kern w:val="1"/>
          <w:lang w:eastAsia="hi-IN" w:bidi="hi-IN"/>
        </w:rPr>
        <w:t>a</w:t>
      </w:r>
      <w:r w:rsidRPr="00496279">
        <w:rPr>
          <w:b/>
          <w:bCs/>
        </w:rPr>
        <w:t>tklāti balsojot: PAR</w:t>
      </w:r>
      <w:r w:rsidRPr="00496279">
        <w:t xml:space="preserve"> – </w:t>
      </w:r>
      <w:r>
        <w:t>10</w:t>
      </w:r>
      <w:r w:rsidRPr="00496279">
        <w:t xml:space="preserve"> deputāti (</w:t>
      </w:r>
      <w:r w:rsidRPr="00496279">
        <w:rPr>
          <w:rFonts w:eastAsia="Calibri"/>
          <w:szCs w:val="22"/>
          <w:lang w:eastAsia="en-US"/>
        </w:rPr>
        <w:t>Edžus Arums, Jānis Bakmanis, Māris Beļaunieks, Lija Jokste, Aigars Legzdiņš, Dāvis Melnalksnis</w:t>
      </w:r>
      <w:r>
        <w:rPr>
          <w:rFonts w:eastAsia="Calibri"/>
          <w:szCs w:val="22"/>
          <w:lang w:eastAsia="en-US"/>
        </w:rPr>
        <w:t xml:space="preserve">, Rūdolfs Pelēkais, </w:t>
      </w:r>
      <w:r w:rsidRPr="00496279">
        <w:rPr>
          <w:rFonts w:eastAsia="Calibri"/>
          <w:szCs w:val="22"/>
          <w:lang w:eastAsia="en-US"/>
        </w:rPr>
        <w:t xml:space="preserve">Ziedonis Rubezis, Dagnis Straubergs, </w:t>
      </w:r>
      <w:r>
        <w:rPr>
          <w:rFonts w:eastAsia="Calibri"/>
          <w:szCs w:val="22"/>
          <w:lang w:eastAsia="en-US"/>
        </w:rPr>
        <w:t>Regīna Tamane</w:t>
      </w:r>
      <w:r w:rsidRPr="00496279">
        <w:rPr>
          <w:rFonts w:eastAsia="Calibri"/>
          <w:szCs w:val="22"/>
          <w:lang w:eastAsia="en-US"/>
        </w:rPr>
        <w:t>)</w:t>
      </w:r>
      <w:r w:rsidRPr="00496279">
        <w:t xml:space="preserve">, </w:t>
      </w:r>
      <w:r w:rsidRPr="00496279">
        <w:rPr>
          <w:b/>
          <w:bCs/>
        </w:rPr>
        <w:t>PRET –</w:t>
      </w:r>
      <w:r w:rsidRPr="00496279">
        <w:t xml:space="preserve"> nav, </w:t>
      </w:r>
      <w:r w:rsidRPr="00496279">
        <w:rPr>
          <w:b/>
          <w:bCs/>
        </w:rPr>
        <w:t>ATTURAS –</w:t>
      </w:r>
      <w:r w:rsidRPr="00496279">
        <w:t xml:space="preserve"> </w:t>
      </w:r>
      <w:r>
        <w:t xml:space="preserve">deputāts </w:t>
      </w:r>
      <w:r w:rsidRPr="00496279">
        <w:rPr>
          <w:rFonts w:eastAsia="Calibri"/>
          <w:szCs w:val="22"/>
          <w:lang w:eastAsia="en-US"/>
        </w:rPr>
        <w:t>Didzis Zemmers</w:t>
      </w:r>
      <w:r w:rsidRPr="00496279">
        <w:t>, Limbažu novada dome</w:t>
      </w:r>
      <w:r w:rsidRPr="00496279">
        <w:rPr>
          <w:b/>
          <w:bCs/>
        </w:rPr>
        <w:t xml:space="preserve"> NOLEMJ:</w:t>
      </w:r>
    </w:p>
    <w:p w14:paraId="6FDEBAFD" w14:textId="17C864A1" w:rsidR="00A91D94" w:rsidRPr="00A91D94" w:rsidRDefault="00A91D94" w:rsidP="00A91D94">
      <w:pPr>
        <w:ind w:firstLine="720"/>
        <w:jc w:val="both"/>
        <w:rPr>
          <w:b/>
          <w:bCs/>
        </w:rPr>
      </w:pPr>
    </w:p>
    <w:p w14:paraId="4EB881A8" w14:textId="77777777" w:rsidR="00A91D94" w:rsidRPr="00A91D94" w:rsidRDefault="00A91D94" w:rsidP="00A91D94">
      <w:pPr>
        <w:numPr>
          <w:ilvl w:val="0"/>
          <w:numId w:val="74"/>
        </w:numPr>
        <w:ind w:left="357" w:hanging="357"/>
        <w:jc w:val="both"/>
      </w:pPr>
      <w:r w:rsidRPr="00A91D94">
        <w:rPr>
          <w:noProof/>
        </w:rPr>
        <w:t>Apstiprināt pašvaldības aģentūru “ALDA” un “LAUTA” reorganizācijas plānu (pielikumā).</w:t>
      </w:r>
    </w:p>
    <w:p w14:paraId="67E3893B" w14:textId="478FFC5F" w:rsidR="00A91D94" w:rsidRPr="00A91D94" w:rsidRDefault="00A91D94" w:rsidP="00A91D94">
      <w:pPr>
        <w:numPr>
          <w:ilvl w:val="0"/>
          <w:numId w:val="74"/>
        </w:numPr>
        <w:autoSpaceDE w:val="0"/>
        <w:autoSpaceDN w:val="0"/>
        <w:adjustRightInd w:val="0"/>
        <w:ind w:left="357" w:hanging="357"/>
        <w:jc w:val="both"/>
        <w:rPr>
          <w:rFonts w:eastAsia="Calibri"/>
        </w:rPr>
      </w:pPr>
      <w:r w:rsidRPr="00A91D94">
        <w:t>Uzdot Limbažu novada pašvaldības</w:t>
      </w:r>
      <w:r>
        <w:t xml:space="preserve"> aģentūru</w:t>
      </w:r>
      <w:r w:rsidRPr="00A91D94">
        <w:t xml:space="preserve"> </w:t>
      </w:r>
      <w:r w:rsidRPr="00A91D94">
        <w:rPr>
          <w:noProof/>
        </w:rPr>
        <w:t>“ALDA” un “LAUTA” reorganizācijas plānā minētajām personām un institūcijām veikt reorganizācijas plānā minētās darbības.</w:t>
      </w:r>
    </w:p>
    <w:p w14:paraId="1AEA57FB" w14:textId="1F148FC0" w:rsidR="00AC7AC9" w:rsidRPr="00A91D94" w:rsidRDefault="00A91D94" w:rsidP="00A91D94">
      <w:pPr>
        <w:numPr>
          <w:ilvl w:val="0"/>
          <w:numId w:val="74"/>
        </w:numPr>
        <w:autoSpaceDE w:val="0"/>
        <w:autoSpaceDN w:val="0"/>
        <w:adjustRightInd w:val="0"/>
        <w:ind w:left="357" w:hanging="357"/>
        <w:jc w:val="both"/>
        <w:rPr>
          <w:rFonts w:eastAsia="Calibri"/>
        </w:rPr>
      </w:pPr>
      <w:r w:rsidRPr="00A91D94">
        <w:t>Kontroli par lēmuma izpildi veikt Limbažu novada pašvaldības izpilddirektoram.</w:t>
      </w:r>
      <w:r w:rsidRPr="00A91D94">
        <w:rPr>
          <w:lang w:eastAsia="hi-IN" w:bidi="hi-IN"/>
        </w:rPr>
        <w:t xml:space="preserve"> </w:t>
      </w:r>
      <w:r w:rsidRPr="00A91D94">
        <w:br/>
      </w:r>
    </w:p>
    <w:p w14:paraId="7D74FB57" w14:textId="77777777" w:rsidR="00E34DFB" w:rsidRPr="00496279" w:rsidRDefault="00E34DFB" w:rsidP="00410C94">
      <w:pPr>
        <w:autoSpaceDE w:val="0"/>
        <w:autoSpaceDN w:val="0"/>
        <w:adjustRightInd w:val="0"/>
        <w:jc w:val="both"/>
        <w:rPr>
          <w:rFonts w:eastAsia="Calibri"/>
        </w:rPr>
      </w:pPr>
    </w:p>
    <w:p w14:paraId="70CF3505" w14:textId="4FAF4A51" w:rsidR="00E34DFB" w:rsidRPr="00496279" w:rsidRDefault="00E34DFB" w:rsidP="00410C94">
      <w:pPr>
        <w:jc w:val="both"/>
        <w:rPr>
          <w:b/>
          <w:bCs/>
        </w:rPr>
      </w:pPr>
      <w:r w:rsidRPr="00496279">
        <w:rPr>
          <w:b/>
          <w:bCs/>
        </w:rPr>
        <w:t>Lēmums Nr.</w:t>
      </w:r>
      <w:r w:rsidR="00DD72D5" w:rsidRPr="00496279">
        <w:rPr>
          <w:b/>
          <w:bCs/>
        </w:rPr>
        <w:t xml:space="preserve"> </w:t>
      </w:r>
      <w:r w:rsidR="008D134A" w:rsidRPr="00496279">
        <w:rPr>
          <w:b/>
          <w:bCs/>
        </w:rPr>
        <w:t>866</w:t>
      </w:r>
    </w:p>
    <w:p w14:paraId="5831F4A8" w14:textId="7685F0E7" w:rsidR="00E34DFB" w:rsidRPr="00496279" w:rsidRDefault="00E34DFB" w:rsidP="00410C94">
      <w:pPr>
        <w:keepNext/>
        <w:jc w:val="center"/>
        <w:outlineLvl w:val="0"/>
        <w:rPr>
          <w:b/>
          <w:bCs/>
          <w:lang w:eastAsia="en-US"/>
        </w:rPr>
      </w:pPr>
      <w:r w:rsidRPr="00496279">
        <w:rPr>
          <w:b/>
          <w:bCs/>
          <w:lang w:eastAsia="en-US"/>
        </w:rPr>
        <w:t>72</w:t>
      </w:r>
      <w:r w:rsidR="00F42358" w:rsidRPr="00496279">
        <w:rPr>
          <w:b/>
          <w:bCs/>
          <w:lang w:eastAsia="en-US"/>
        </w:rPr>
        <w:t>.</w:t>
      </w:r>
    </w:p>
    <w:p w14:paraId="403AA439" w14:textId="77777777" w:rsidR="00A91D94" w:rsidRPr="00A91D94" w:rsidRDefault="00A91D94" w:rsidP="00A91D94">
      <w:pPr>
        <w:widowControl w:val="0"/>
        <w:pBdr>
          <w:bottom w:val="single" w:sz="4" w:space="1" w:color="auto"/>
        </w:pBdr>
        <w:suppressAutoHyphens/>
        <w:jc w:val="both"/>
        <w:rPr>
          <w:rFonts w:eastAsia="Arial Unicode MS" w:cs="Tahoma"/>
          <w:b/>
          <w:color w:val="000000"/>
          <w:kern w:val="1"/>
          <w:lang w:eastAsia="hi-IN" w:bidi="hi-IN"/>
        </w:rPr>
      </w:pPr>
      <w:r w:rsidRPr="00A91D94">
        <w:rPr>
          <w:b/>
          <w:lang w:eastAsia="en-US"/>
        </w:rPr>
        <w:t>Par Limbažu Galvenās bibliotēkas nolikuma grozījumu apstiprināšanu</w:t>
      </w:r>
    </w:p>
    <w:p w14:paraId="24BB0450" w14:textId="391D1F21" w:rsidR="00A91D94" w:rsidRPr="00A91D94" w:rsidRDefault="00A91D94" w:rsidP="00A91D94">
      <w:pPr>
        <w:widowControl w:val="0"/>
        <w:suppressAutoHyphens/>
        <w:jc w:val="center"/>
        <w:rPr>
          <w:rFonts w:eastAsia="Arial Unicode MS" w:cs="Tahoma"/>
          <w:kern w:val="1"/>
          <w:lang w:eastAsia="hi-IN" w:bidi="hi-IN"/>
        </w:rPr>
      </w:pPr>
      <w:r w:rsidRPr="00A91D94">
        <w:rPr>
          <w:rFonts w:eastAsia="Arial Unicode MS" w:cs="Tahoma"/>
          <w:kern w:val="1"/>
          <w:lang w:eastAsia="hi-IN" w:bidi="hi-IN"/>
        </w:rPr>
        <w:t xml:space="preserve">Ziņo </w:t>
      </w:r>
      <w:r w:rsidR="00C11B0B">
        <w:rPr>
          <w:rFonts w:eastAsia="Arial Unicode MS" w:cs="Tahoma"/>
          <w:kern w:val="1"/>
          <w:lang w:eastAsia="hi-IN" w:bidi="hi-IN"/>
        </w:rPr>
        <w:t>D. Straubergs</w:t>
      </w:r>
    </w:p>
    <w:p w14:paraId="35A1303A" w14:textId="77777777" w:rsidR="00A91D94" w:rsidRPr="00A91D94" w:rsidRDefault="00A91D94" w:rsidP="00A91D94">
      <w:pPr>
        <w:widowControl w:val="0"/>
        <w:suppressAutoHyphens/>
        <w:autoSpaceDE w:val="0"/>
        <w:autoSpaceDN w:val="0"/>
        <w:adjustRightInd w:val="0"/>
        <w:ind w:firstLine="720"/>
        <w:jc w:val="both"/>
        <w:rPr>
          <w:lang w:eastAsia="en-US"/>
        </w:rPr>
      </w:pPr>
    </w:p>
    <w:p w14:paraId="03C3FFA2" w14:textId="77777777" w:rsidR="00A91D94" w:rsidRPr="00A91D94" w:rsidRDefault="00A91D94" w:rsidP="00C11B0B">
      <w:pPr>
        <w:widowControl w:val="0"/>
        <w:suppressAutoHyphens/>
        <w:autoSpaceDE w:val="0"/>
        <w:autoSpaceDN w:val="0"/>
        <w:adjustRightInd w:val="0"/>
        <w:ind w:firstLine="720"/>
        <w:jc w:val="both"/>
      </w:pPr>
      <w:r w:rsidRPr="00A91D94">
        <w:t>Pamatojoties uz Limbažu novada pašvaldības domes 2022.gada 26.maija sēdes lēmumu Nr.516 (protokols Nr.6, 11.) “Par Limbažu galvenās bibliotēkas Bērnu literatūras centra pārcelšanu uz Limbažu Galvenās bibliotēkas telpām” ir mainījusies Bērnu literatūras centra adrese.</w:t>
      </w:r>
    </w:p>
    <w:p w14:paraId="1132A62C" w14:textId="77777777" w:rsidR="00A91D94" w:rsidRPr="00A91D94" w:rsidRDefault="00A91D94" w:rsidP="00C11B0B">
      <w:pPr>
        <w:widowControl w:val="0"/>
        <w:suppressAutoHyphens/>
        <w:autoSpaceDE w:val="0"/>
        <w:autoSpaceDN w:val="0"/>
        <w:adjustRightInd w:val="0"/>
        <w:ind w:firstLine="720"/>
        <w:jc w:val="both"/>
      </w:pPr>
      <w:r w:rsidRPr="00A91D94">
        <w:t xml:space="preserve">Limbažu Galvenās bibliotēkas kā iestādes darbības tiesiskais pamats ir normatīvie akti, tai skaitā iestādes nolikums (apstiprināts </w:t>
      </w:r>
      <w:r w:rsidRPr="00A91D94">
        <w:rPr>
          <w:bCs/>
          <w:lang w:eastAsia="en-US"/>
        </w:rPr>
        <w:t>ar Limbažu novada domes 24.02.2022. sēdes lēmumu Nr.119 (protokols Nr.2, 15.§)</w:t>
      </w:r>
      <w:r w:rsidRPr="00A91D94">
        <w:t>, un sakarā ar Limbažu Galvenās bibliotēkas Bērnu literatūras centra adreses maiņu, ir nepieciešams veikt grozījumus bibliotēkas nolikumā.</w:t>
      </w:r>
    </w:p>
    <w:p w14:paraId="5F1DA1ED" w14:textId="77777777" w:rsidR="00A91D94" w:rsidRPr="00A91D94" w:rsidRDefault="00A91D94" w:rsidP="00C11B0B">
      <w:pPr>
        <w:widowControl w:val="0"/>
        <w:suppressAutoHyphens/>
        <w:autoSpaceDE w:val="0"/>
        <w:autoSpaceDN w:val="0"/>
        <w:adjustRightInd w:val="0"/>
        <w:ind w:firstLine="720"/>
        <w:jc w:val="both"/>
      </w:pPr>
      <w:r w:rsidRPr="00A91D94">
        <w:t xml:space="preserve">Nepieciešams veikt precizējumus un labojumus arī Limbažu Galvenās bibliotēkas nolikuma citos punktos, precizējot </w:t>
      </w:r>
      <w:r w:rsidRPr="00A91D94">
        <w:rPr>
          <w:lang w:eastAsia="en-US"/>
        </w:rPr>
        <w:t>reģiona galvenās bibliotēkas funkcijas</w:t>
      </w:r>
      <w:r w:rsidRPr="00A91D94">
        <w:t xml:space="preserve"> un izmainot nodaļas nosaukumu “Mācību un profesionālās sadarbības centrs” uz “Mācību un metodiskais centrs”. </w:t>
      </w:r>
    </w:p>
    <w:p w14:paraId="2B7B4CAA" w14:textId="767D4B03" w:rsidR="00C11B0B" w:rsidRPr="00496279" w:rsidRDefault="00A91D94" w:rsidP="00C11B0B">
      <w:pPr>
        <w:ind w:firstLine="720"/>
        <w:jc w:val="both"/>
        <w:rPr>
          <w:b/>
          <w:bCs/>
        </w:rPr>
      </w:pPr>
      <w:r w:rsidRPr="00A91D94">
        <w:rPr>
          <w:lang w:eastAsia="en-US"/>
        </w:rPr>
        <w:t>Ņemot vērā minēto un pamatojoties uz likuma „Par pašvaldībām” 21.panta pirmās daļas 8.punktu, 41.panta pirmās daļas 2.punktu, Bibliotēku likuma 4.panta otro daļu,</w:t>
      </w:r>
      <w:r w:rsidRPr="00A91D94">
        <w:rPr>
          <w:rFonts w:eastAsia="Calibri"/>
          <w:bCs/>
          <w:kern w:val="1"/>
          <w:lang w:eastAsia="hi-IN" w:bidi="hi-IN"/>
        </w:rPr>
        <w:t xml:space="preserve"> </w:t>
      </w:r>
      <w:r w:rsidR="00C11B0B" w:rsidRPr="00496279">
        <w:rPr>
          <w:rFonts w:cs="Tahoma"/>
          <w:b/>
          <w:kern w:val="1"/>
          <w:lang w:eastAsia="hi-IN" w:bidi="hi-IN"/>
        </w:rPr>
        <w:t>a</w:t>
      </w:r>
      <w:r w:rsidR="00C11B0B" w:rsidRPr="00496279">
        <w:rPr>
          <w:b/>
          <w:bCs/>
        </w:rPr>
        <w:t>tklāti balsojot: PAR</w:t>
      </w:r>
      <w:r w:rsidR="00C11B0B" w:rsidRPr="00496279">
        <w:t xml:space="preserve"> – </w:t>
      </w:r>
      <w:r w:rsidR="00C11B0B">
        <w:t>11</w:t>
      </w:r>
      <w:r w:rsidR="00C11B0B" w:rsidRPr="00496279">
        <w:t xml:space="preserve"> deputāti (</w:t>
      </w:r>
      <w:r w:rsidR="00C11B0B" w:rsidRPr="00496279">
        <w:rPr>
          <w:rFonts w:eastAsia="Calibri"/>
          <w:szCs w:val="22"/>
          <w:lang w:eastAsia="en-US"/>
        </w:rPr>
        <w:t>Edžus Arums, Jānis Bakmanis, Māris Beļaunieks, Lija Jokste, Aigars Legzdiņš, Dāvis Melnalksnis</w:t>
      </w:r>
      <w:r w:rsidR="00C11B0B">
        <w:rPr>
          <w:rFonts w:eastAsia="Calibri"/>
          <w:szCs w:val="22"/>
          <w:lang w:eastAsia="en-US"/>
        </w:rPr>
        <w:t xml:space="preserve">, Rūdolfs Pelēkais, </w:t>
      </w:r>
      <w:r w:rsidR="00C11B0B" w:rsidRPr="00496279">
        <w:rPr>
          <w:rFonts w:eastAsia="Calibri"/>
          <w:szCs w:val="22"/>
          <w:lang w:eastAsia="en-US"/>
        </w:rPr>
        <w:t xml:space="preserve">Ziedonis Rubezis, Dagnis Straubergs, </w:t>
      </w:r>
      <w:r w:rsidR="00C11B0B">
        <w:rPr>
          <w:rFonts w:eastAsia="Calibri"/>
          <w:szCs w:val="22"/>
          <w:lang w:eastAsia="en-US"/>
        </w:rPr>
        <w:t xml:space="preserve">Regīna Tamane, </w:t>
      </w:r>
      <w:r w:rsidR="00C11B0B" w:rsidRPr="00496279">
        <w:rPr>
          <w:rFonts w:eastAsia="Calibri"/>
          <w:szCs w:val="22"/>
          <w:lang w:eastAsia="en-US"/>
        </w:rPr>
        <w:t>Didzis Zemmers)</w:t>
      </w:r>
      <w:r w:rsidR="00C11B0B" w:rsidRPr="00496279">
        <w:t xml:space="preserve">, </w:t>
      </w:r>
      <w:r w:rsidR="00C11B0B" w:rsidRPr="00496279">
        <w:rPr>
          <w:b/>
          <w:bCs/>
        </w:rPr>
        <w:t>PRET –</w:t>
      </w:r>
      <w:r w:rsidR="00C11B0B" w:rsidRPr="00496279">
        <w:t xml:space="preserve"> nav, </w:t>
      </w:r>
      <w:r w:rsidR="00C11B0B" w:rsidRPr="00496279">
        <w:rPr>
          <w:b/>
          <w:bCs/>
        </w:rPr>
        <w:t>ATTURAS –</w:t>
      </w:r>
      <w:r w:rsidR="00C11B0B" w:rsidRPr="00496279">
        <w:t xml:space="preserve"> nav, Limbažu novada dome</w:t>
      </w:r>
      <w:r w:rsidR="00C11B0B" w:rsidRPr="00496279">
        <w:rPr>
          <w:b/>
          <w:bCs/>
        </w:rPr>
        <w:t xml:space="preserve"> NOLEMJ:</w:t>
      </w:r>
    </w:p>
    <w:p w14:paraId="587CE62B" w14:textId="0AB70D06" w:rsidR="00A91D94" w:rsidRPr="00A91D94" w:rsidRDefault="00A91D94" w:rsidP="00C11B0B">
      <w:pPr>
        <w:ind w:firstLine="720"/>
        <w:jc w:val="both"/>
        <w:rPr>
          <w:rFonts w:eastAsia="Calibri"/>
          <w:bCs/>
          <w:kern w:val="1"/>
          <w:lang w:eastAsia="hi-IN" w:bidi="hi-IN"/>
        </w:rPr>
      </w:pPr>
      <w:r w:rsidRPr="00A91D94">
        <w:rPr>
          <w:rFonts w:eastAsia="Calibri"/>
          <w:kern w:val="1"/>
          <w:lang w:eastAsia="hi-IN" w:bidi="hi-IN"/>
        </w:rPr>
        <w:t xml:space="preserve"> </w:t>
      </w:r>
    </w:p>
    <w:p w14:paraId="4A96D1D1" w14:textId="77777777" w:rsidR="00A91D94" w:rsidRPr="00A91D94" w:rsidRDefault="00A91D94" w:rsidP="00C11B0B">
      <w:pPr>
        <w:numPr>
          <w:ilvl w:val="0"/>
          <w:numId w:val="75"/>
        </w:numPr>
        <w:ind w:left="357" w:hanging="357"/>
        <w:contextualSpacing/>
        <w:jc w:val="both"/>
        <w:rPr>
          <w:bCs/>
          <w:lang w:eastAsia="en-US"/>
        </w:rPr>
      </w:pPr>
      <w:r w:rsidRPr="00A91D94">
        <w:rPr>
          <w:lang w:eastAsia="en-US"/>
        </w:rPr>
        <w:t xml:space="preserve">Veikt grozījumus Limbažu Galvenās bibliotēkas nolikumā (apstiprināts </w:t>
      </w:r>
      <w:r w:rsidRPr="00A91D94">
        <w:rPr>
          <w:bCs/>
          <w:lang w:eastAsia="en-US"/>
        </w:rPr>
        <w:t>ar Limbažu novada domes 24.02.2022. sēdes lēmumu Nr.119 (protokols Nr.2, 15.):</w:t>
      </w:r>
    </w:p>
    <w:p w14:paraId="16FC22BC" w14:textId="77777777" w:rsidR="00A91D94" w:rsidRPr="00A91D94" w:rsidRDefault="00A91D94" w:rsidP="00C11B0B">
      <w:pPr>
        <w:numPr>
          <w:ilvl w:val="1"/>
          <w:numId w:val="76"/>
        </w:numPr>
        <w:ind w:left="964" w:hanging="567"/>
        <w:contextualSpacing/>
        <w:jc w:val="both"/>
        <w:rPr>
          <w:bCs/>
          <w:lang w:eastAsia="en-US"/>
        </w:rPr>
      </w:pPr>
      <w:r w:rsidRPr="00A91D94">
        <w:rPr>
          <w:bCs/>
          <w:lang w:eastAsia="en-US"/>
        </w:rPr>
        <w:t>Izteikt 26.3. apakšpunktu šādā redakcijā:</w:t>
      </w:r>
    </w:p>
    <w:p w14:paraId="61CD37AC" w14:textId="6D41D770" w:rsidR="00A91D94" w:rsidRPr="00A91D94" w:rsidRDefault="00C11B0B" w:rsidP="00C11B0B">
      <w:pPr>
        <w:tabs>
          <w:tab w:val="left" w:pos="1276"/>
        </w:tabs>
        <w:autoSpaceDE w:val="0"/>
        <w:autoSpaceDN w:val="0"/>
        <w:adjustRightInd w:val="0"/>
        <w:ind w:left="993" w:hanging="357"/>
        <w:jc w:val="both"/>
        <w:rPr>
          <w:lang w:eastAsia="en-US"/>
        </w:rPr>
      </w:pPr>
      <w:r>
        <w:rPr>
          <w:bCs/>
          <w:lang w:eastAsia="en-US"/>
        </w:rPr>
        <w:tab/>
      </w:r>
      <w:r w:rsidR="00A91D94" w:rsidRPr="00A91D94">
        <w:rPr>
          <w:bCs/>
          <w:lang w:eastAsia="en-US"/>
        </w:rPr>
        <w:t>“26.3.</w:t>
      </w:r>
      <w:r>
        <w:rPr>
          <w:bCs/>
          <w:lang w:eastAsia="en-US"/>
        </w:rPr>
        <w:t xml:space="preserve"> </w:t>
      </w:r>
      <w:r w:rsidR="00A91D94" w:rsidRPr="00A91D94">
        <w:rPr>
          <w:lang w:eastAsia="en-US"/>
        </w:rPr>
        <w:t>sniegt konsultatīvo un metodisko palīdzību bibliotēkām, vākt, apkopot, analizēt informāciju un veikt kvalitātes kontroli par bibliotēku darbu, popularizēt darba pieredzi;</w:t>
      </w:r>
      <w:r>
        <w:rPr>
          <w:lang w:eastAsia="en-US"/>
        </w:rPr>
        <w:t>”</w:t>
      </w:r>
    </w:p>
    <w:p w14:paraId="18DDB63A" w14:textId="77777777" w:rsidR="00A91D94" w:rsidRPr="00A91D94" w:rsidRDefault="00A91D94" w:rsidP="00C11B0B">
      <w:pPr>
        <w:numPr>
          <w:ilvl w:val="1"/>
          <w:numId w:val="76"/>
        </w:numPr>
        <w:ind w:left="964" w:hanging="567"/>
        <w:contextualSpacing/>
        <w:jc w:val="both"/>
        <w:rPr>
          <w:bCs/>
          <w:lang w:eastAsia="en-US"/>
        </w:rPr>
      </w:pPr>
      <w:r w:rsidRPr="00A91D94">
        <w:rPr>
          <w:bCs/>
          <w:lang w:eastAsia="en-US"/>
        </w:rPr>
        <w:t>Izteikt 26.5. apakšpunktu šādā redakcijā:</w:t>
      </w:r>
    </w:p>
    <w:p w14:paraId="0CA48266" w14:textId="39888C7E" w:rsidR="00A91D94" w:rsidRPr="00A91D94" w:rsidRDefault="00C11B0B" w:rsidP="00C11B0B">
      <w:pPr>
        <w:tabs>
          <w:tab w:val="left" w:pos="1276"/>
        </w:tabs>
        <w:autoSpaceDE w:val="0"/>
        <w:autoSpaceDN w:val="0"/>
        <w:adjustRightInd w:val="0"/>
        <w:ind w:left="993" w:hanging="357"/>
        <w:jc w:val="both"/>
        <w:rPr>
          <w:lang w:eastAsia="en-US"/>
        </w:rPr>
      </w:pPr>
      <w:r>
        <w:rPr>
          <w:bCs/>
          <w:lang w:eastAsia="en-US"/>
        </w:rPr>
        <w:tab/>
      </w:r>
      <w:r w:rsidR="00A91D94" w:rsidRPr="00A91D94">
        <w:rPr>
          <w:bCs/>
          <w:lang w:eastAsia="en-US"/>
        </w:rPr>
        <w:t>“26.5.</w:t>
      </w:r>
      <w:r w:rsidR="00A91D94" w:rsidRPr="00A91D94">
        <w:rPr>
          <w:lang w:eastAsia="en-US"/>
        </w:rPr>
        <w:t xml:space="preserve"> organizēt bibliotēku darbinieku profesionālās pilnveides un tālākizglītības pasākumus.”</w:t>
      </w:r>
    </w:p>
    <w:p w14:paraId="1E2B46CB" w14:textId="11F2C7B8" w:rsidR="00A91D94" w:rsidRPr="00A91D94" w:rsidRDefault="00A91D94" w:rsidP="00C11B0B">
      <w:pPr>
        <w:numPr>
          <w:ilvl w:val="1"/>
          <w:numId w:val="76"/>
        </w:numPr>
        <w:ind w:left="964" w:hanging="567"/>
        <w:contextualSpacing/>
        <w:jc w:val="both"/>
        <w:rPr>
          <w:bCs/>
          <w:lang w:eastAsia="en-US"/>
        </w:rPr>
      </w:pPr>
      <w:r w:rsidRPr="00A91D94">
        <w:rPr>
          <w:bCs/>
          <w:lang w:eastAsia="en-US"/>
        </w:rPr>
        <w:t>Izteikt 41.3 un 41.4.</w:t>
      </w:r>
      <w:r w:rsidR="00C11B0B">
        <w:rPr>
          <w:bCs/>
          <w:lang w:eastAsia="en-US"/>
        </w:rPr>
        <w:t xml:space="preserve"> </w:t>
      </w:r>
      <w:r w:rsidRPr="00A91D94">
        <w:rPr>
          <w:bCs/>
          <w:lang w:eastAsia="en-US"/>
        </w:rPr>
        <w:t>apakšpunktus šādā redakcijā:</w:t>
      </w:r>
    </w:p>
    <w:p w14:paraId="7D479503" w14:textId="29E4A434" w:rsidR="00A91D94" w:rsidRPr="00A91D94" w:rsidRDefault="00C11B0B" w:rsidP="00C11B0B">
      <w:pPr>
        <w:tabs>
          <w:tab w:val="left" w:pos="1276"/>
        </w:tabs>
        <w:autoSpaceDE w:val="0"/>
        <w:autoSpaceDN w:val="0"/>
        <w:adjustRightInd w:val="0"/>
        <w:ind w:left="993" w:hanging="357"/>
        <w:jc w:val="both"/>
        <w:rPr>
          <w:lang w:eastAsia="en-US"/>
        </w:rPr>
      </w:pPr>
      <w:r>
        <w:rPr>
          <w:lang w:eastAsia="en-US"/>
        </w:rPr>
        <w:tab/>
      </w:r>
      <w:r w:rsidR="00A91D94" w:rsidRPr="00A91D94">
        <w:rPr>
          <w:lang w:eastAsia="en-US"/>
        </w:rPr>
        <w:t>“41.3.</w:t>
      </w:r>
      <w:r>
        <w:rPr>
          <w:lang w:eastAsia="en-US"/>
        </w:rPr>
        <w:t xml:space="preserve"> </w:t>
      </w:r>
      <w:r w:rsidR="00A91D94" w:rsidRPr="00A91D94">
        <w:rPr>
          <w:lang w:eastAsia="en-US"/>
        </w:rPr>
        <w:t>Mācību un metodiskais centrs;</w:t>
      </w:r>
    </w:p>
    <w:p w14:paraId="3E2C87EE" w14:textId="437C27DF" w:rsidR="00A91D94" w:rsidRPr="00A91D94" w:rsidRDefault="00C11B0B" w:rsidP="00C11B0B">
      <w:pPr>
        <w:tabs>
          <w:tab w:val="left" w:pos="1276"/>
        </w:tabs>
        <w:autoSpaceDE w:val="0"/>
        <w:autoSpaceDN w:val="0"/>
        <w:adjustRightInd w:val="0"/>
        <w:ind w:left="993" w:hanging="357"/>
        <w:jc w:val="both"/>
        <w:rPr>
          <w:lang w:eastAsia="en-US"/>
        </w:rPr>
      </w:pPr>
      <w:r>
        <w:rPr>
          <w:lang w:eastAsia="en-US"/>
        </w:rPr>
        <w:tab/>
      </w:r>
      <w:r w:rsidR="00A91D94" w:rsidRPr="00A91D94">
        <w:rPr>
          <w:lang w:eastAsia="en-US"/>
        </w:rPr>
        <w:t>41.4.</w:t>
      </w:r>
      <w:r>
        <w:rPr>
          <w:lang w:eastAsia="en-US"/>
        </w:rPr>
        <w:t xml:space="preserve"> </w:t>
      </w:r>
      <w:r w:rsidR="00A91D94" w:rsidRPr="00A91D94">
        <w:rPr>
          <w:lang w:eastAsia="en-US"/>
        </w:rPr>
        <w:t>Bērnu literatūras centrs;”</w:t>
      </w:r>
    </w:p>
    <w:p w14:paraId="4D678868" w14:textId="77777777" w:rsidR="00A91D94" w:rsidRPr="00A91D94" w:rsidRDefault="00A91D94" w:rsidP="00C11B0B">
      <w:pPr>
        <w:numPr>
          <w:ilvl w:val="0"/>
          <w:numId w:val="75"/>
        </w:numPr>
        <w:ind w:left="357" w:hanging="357"/>
        <w:contextualSpacing/>
        <w:jc w:val="both"/>
        <w:rPr>
          <w:lang w:eastAsia="en-US"/>
        </w:rPr>
      </w:pPr>
      <w:r w:rsidRPr="00A91D94">
        <w:rPr>
          <w:lang w:eastAsia="en-US"/>
        </w:rPr>
        <w:t>Atbildīgā par lēmuma izpildi Limbažu Galvenās bibliotēkas direktore.</w:t>
      </w:r>
    </w:p>
    <w:p w14:paraId="17E8DA8C" w14:textId="77777777" w:rsidR="00A91D94" w:rsidRPr="00A91D94" w:rsidRDefault="00A91D94" w:rsidP="00C11B0B">
      <w:pPr>
        <w:numPr>
          <w:ilvl w:val="0"/>
          <w:numId w:val="75"/>
        </w:numPr>
        <w:ind w:left="357" w:hanging="357"/>
        <w:contextualSpacing/>
        <w:jc w:val="both"/>
        <w:rPr>
          <w:lang w:eastAsia="en-US"/>
        </w:rPr>
      </w:pPr>
      <w:r w:rsidRPr="00A91D94">
        <w:rPr>
          <w:lang w:eastAsia="en-US"/>
        </w:rPr>
        <w:t>Kontroli pār lēmuma izpildi uzdot Limbažu novada Kultūras pārvaldes vadītājai.</w:t>
      </w:r>
    </w:p>
    <w:p w14:paraId="0BDB22B5" w14:textId="77777777" w:rsidR="00E34DFB" w:rsidRPr="00496279" w:rsidRDefault="00E34DFB" w:rsidP="00C11B0B">
      <w:pPr>
        <w:autoSpaceDE w:val="0"/>
        <w:autoSpaceDN w:val="0"/>
        <w:adjustRightInd w:val="0"/>
        <w:jc w:val="both"/>
        <w:rPr>
          <w:rFonts w:eastAsia="Calibri"/>
        </w:rPr>
      </w:pPr>
    </w:p>
    <w:p w14:paraId="083FF0AC" w14:textId="77777777" w:rsidR="00E34DFB" w:rsidRPr="00496279" w:rsidRDefault="00E34DFB" w:rsidP="00410C94">
      <w:pPr>
        <w:autoSpaceDE w:val="0"/>
        <w:autoSpaceDN w:val="0"/>
        <w:adjustRightInd w:val="0"/>
        <w:jc w:val="both"/>
        <w:rPr>
          <w:rFonts w:eastAsia="Calibri"/>
        </w:rPr>
      </w:pPr>
    </w:p>
    <w:p w14:paraId="6A1B0FD8" w14:textId="3723C7F7" w:rsidR="00E34DFB" w:rsidRPr="00496279" w:rsidRDefault="00E34DFB" w:rsidP="00410C94">
      <w:pPr>
        <w:jc w:val="both"/>
        <w:rPr>
          <w:b/>
          <w:bCs/>
        </w:rPr>
      </w:pPr>
      <w:r w:rsidRPr="00496279">
        <w:rPr>
          <w:b/>
          <w:bCs/>
        </w:rPr>
        <w:t>Lēmums Nr.</w:t>
      </w:r>
      <w:r w:rsidR="00DD72D5" w:rsidRPr="00496279">
        <w:rPr>
          <w:b/>
          <w:bCs/>
        </w:rPr>
        <w:t xml:space="preserve"> </w:t>
      </w:r>
      <w:r w:rsidR="008D134A" w:rsidRPr="00496279">
        <w:rPr>
          <w:b/>
          <w:bCs/>
        </w:rPr>
        <w:t>867</w:t>
      </w:r>
    </w:p>
    <w:p w14:paraId="2B3BAE88" w14:textId="0BD2881E" w:rsidR="00E34DFB" w:rsidRPr="00496279" w:rsidRDefault="00E34DFB" w:rsidP="00410C94">
      <w:pPr>
        <w:keepNext/>
        <w:jc w:val="center"/>
        <w:outlineLvl w:val="0"/>
        <w:rPr>
          <w:b/>
          <w:bCs/>
          <w:lang w:eastAsia="en-US"/>
        </w:rPr>
      </w:pPr>
      <w:r w:rsidRPr="00496279">
        <w:rPr>
          <w:b/>
          <w:bCs/>
          <w:lang w:eastAsia="en-US"/>
        </w:rPr>
        <w:t>73</w:t>
      </w:r>
      <w:r w:rsidR="00F42358" w:rsidRPr="00496279">
        <w:rPr>
          <w:b/>
          <w:bCs/>
          <w:lang w:eastAsia="en-US"/>
        </w:rPr>
        <w:t>.</w:t>
      </w:r>
    </w:p>
    <w:p w14:paraId="44DAC43A" w14:textId="1ACDBE53" w:rsidR="005A0CCC" w:rsidRPr="005A0CCC" w:rsidRDefault="005A0CCC" w:rsidP="005A0CCC">
      <w:pPr>
        <w:pBdr>
          <w:bottom w:val="single" w:sz="6" w:space="1" w:color="auto"/>
        </w:pBdr>
        <w:jc w:val="both"/>
        <w:rPr>
          <w:b/>
          <w:bCs/>
        </w:rPr>
      </w:pPr>
      <w:r w:rsidRPr="005A0CCC">
        <w:rPr>
          <w:b/>
          <w:bCs/>
          <w:noProof/>
        </w:rPr>
        <w:t>Par Salacgrīvas bibliotēkas noliku</w:t>
      </w:r>
      <w:r w:rsidRPr="005A0CCC">
        <w:rPr>
          <w:b/>
          <w:bCs/>
          <w:noProof/>
          <w:color w:val="000000"/>
        </w:rPr>
        <w:t>ma apsti</w:t>
      </w:r>
      <w:r w:rsidR="00664170">
        <w:rPr>
          <w:b/>
          <w:bCs/>
          <w:noProof/>
          <w:color w:val="000000"/>
        </w:rPr>
        <w:t>p</w:t>
      </w:r>
      <w:r w:rsidRPr="005A0CCC">
        <w:rPr>
          <w:b/>
          <w:bCs/>
          <w:noProof/>
          <w:color w:val="000000"/>
        </w:rPr>
        <w:t>rināšanu</w:t>
      </w:r>
    </w:p>
    <w:p w14:paraId="17A6AF54" w14:textId="140420A6" w:rsidR="005A0CCC" w:rsidRPr="005A0CCC" w:rsidRDefault="005A0CCC" w:rsidP="005A0CCC">
      <w:pPr>
        <w:jc w:val="center"/>
      </w:pPr>
      <w:r w:rsidRPr="005A0CCC">
        <w:t xml:space="preserve">Ziņo </w:t>
      </w:r>
      <w:r>
        <w:t>D. Straubergs</w:t>
      </w:r>
    </w:p>
    <w:p w14:paraId="70A0DD37" w14:textId="77777777" w:rsidR="005A0CCC" w:rsidRPr="005A0CCC" w:rsidRDefault="005A0CCC" w:rsidP="005A0CCC">
      <w:pPr>
        <w:jc w:val="both"/>
      </w:pPr>
    </w:p>
    <w:p w14:paraId="66536D8E" w14:textId="77777777" w:rsidR="005A0CCC" w:rsidRPr="005A0CCC" w:rsidRDefault="005A0CCC" w:rsidP="005A0CCC">
      <w:pPr>
        <w:ind w:firstLine="720"/>
        <w:jc w:val="both"/>
        <w:rPr>
          <w:bCs/>
          <w:color w:val="000000"/>
          <w:kern w:val="2"/>
          <w:lang w:eastAsia="hi-IN" w:bidi="hi-IN"/>
        </w:rPr>
      </w:pPr>
      <w:r w:rsidRPr="005A0CCC">
        <w:lastRenderedPageBreak/>
        <w:t>Pa</w:t>
      </w:r>
      <w:r w:rsidRPr="005A0CCC">
        <w:rPr>
          <w:bCs/>
          <w:color w:val="000000"/>
          <w:kern w:val="2"/>
          <w:lang w:eastAsia="hi-IN" w:bidi="hi-IN"/>
        </w:rPr>
        <w:t>matojoties uz Limbažu novada pašvaldības domes 2021. gada 28. oktobra saistošo noteikumu Nr.14 “Limbažu novada pašvaldības nolikums” (stājas spēkā 2022. gada 1. janvārī) 6.3. un 6.3.15. apakšpunktu ir izveidota Limbažu novada pašvaldības iestāde Limbažu novada Kultūras pārvalde, kuras pakļautībā ir Limbažu novada pašvaldības izveidotās iestādes, tai skaitā Salacgrīvas bibliotēka.</w:t>
      </w:r>
    </w:p>
    <w:p w14:paraId="299ED40D" w14:textId="576A8BC4" w:rsidR="005A0CCC" w:rsidRPr="005A0CCC" w:rsidRDefault="005A0CCC" w:rsidP="005A0CCC">
      <w:pPr>
        <w:ind w:firstLine="720"/>
        <w:jc w:val="both"/>
        <w:rPr>
          <w:bCs/>
          <w:strike/>
          <w:color w:val="000000"/>
          <w:kern w:val="2"/>
          <w:lang w:eastAsia="hi-IN" w:bidi="hi-IN"/>
        </w:rPr>
      </w:pPr>
      <w:r w:rsidRPr="005A0CCC">
        <w:rPr>
          <w:bCs/>
          <w:color w:val="000000"/>
          <w:kern w:val="2"/>
          <w:lang w:eastAsia="hi-IN" w:bidi="hi-IN"/>
        </w:rPr>
        <w:t>Salacgrīvas bibliotēkas kā iestādes darbības tiesiskais pamats ir normatīvie akti, tai skaitā iestādes nolikums, un</w:t>
      </w:r>
      <w:r>
        <w:rPr>
          <w:bCs/>
          <w:color w:val="000000"/>
          <w:kern w:val="2"/>
          <w:lang w:eastAsia="hi-IN" w:bidi="hi-IN"/>
        </w:rPr>
        <w:t>,</w:t>
      </w:r>
      <w:r w:rsidRPr="005A0CCC">
        <w:rPr>
          <w:bCs/>
          <w:color w:val="000000"/>
          <w:kern w:val="2"/>
          <w:lang w:eastAsia="hi-IN" w:bidi="hi-IN"/>
        </w:rPr>
        <w:t xml:space="preserve"> sakarā ar Limbažu novada pašvaldības nolikuma stāšanos spēkā</w:t>
      </w:r>
      <w:r>
        <w:rPr>
          <w:bCs/>
          <w:color w:val="000000"/>
          <w:kern w:val="2"/>
          <w:lang w:eastAsia="hi-IN" w:bidi="hi-IN"/>
        </w:rPr>
        <w:t>,</w:t>
      </w:r>
      <w:r w:rsidRPr="005A0CCC">
        <w:rPr>
          <w:bCs/>
          <w:color w:val="000000"/>
          <w:kern w:val="2"/>
          <w:lang w:eastAsia="hi-IN" w:bidi="hi-IN"/>
        </w:rPr>
        <w:t xml:space="preserve"> būtu  nepieciešams veikt grozījumus bibliotēkas nolikumā. </w:t>
      </w:r>
    </w:p>
    <w:p w14:paraId="4D39CD0A" w14:textId="3E498DDC" w:rsidR="005A0CCC" w:rsidRPr="005A0CCC" w:rsidRDefault="005A0CCC" w:rsidP="005A0CCC">
      <w:pPr>
        <w:ind w:firstLine="720"/>
        <w:jc w:val="both"/>
        <w:rPr>
          <w:bCs/>
          <w:color w:val="000000"/>
          <w:kern w:val="2"/>
          <w:lang w:eastAsia="hi-IN" w:bidi="hi-IN"/>
        </w:rPr>
      </w:pPr>
      <w:r w:rsidRPr="005A0CCC">
        <w:rPr>
          <w:bCs/>
          <w:color w:val="000000"/>
          <w:kern w:val="2"/>
          <w:lang w:eastAsia="hi-IN" w:bidi="hi-IN"/>
        </w:rPr>
        <w:t>Ņemot vērā, ka, veicot grozījumus nolikumā, grozījumi attiektos uz daudziem nolikuma punktiem, lietderīgāk ir apstiprināt noliku</w:t>
      </w:r>
      <w:r>
        <w:rPr>
          <w:bCs/>
          <w:color w:val="000000"/>
          <w:kern w:val="2"/>
          <w:lang w:eastAsia="hi-IN" w:bidi="hi-IN"/>
        </w:rPr>
        <w:t>mu jaunā redakcijā, vienlaicīgi</w:t>
      </w:r>
      <w:r w:rsidRPr="005A0CCC">
        <w:rPr>
          <w:bCs/>
          <w:color w:val="000000"/>
          <w:kern w:val="2"/>
          <w:lang w:eastAsia="hi-IN" w:bidi="hi-IN"/>
        </w:rPr>
        <w:t xml:space="preserve"> atceļot esošo nolikumu.</w:t>
      </w:r>
    </w:p>
    <w:p w14:paraId="7C22C3D7" w14:textId="77777777" w:rsidR="005A0CCC" w:rsidRPr="00496279" w:rsidRDefault="005A0CCC" w:rsidP="005A0CCC">
      <w:pPr>
        <w:ind w:firstLine="720"/>
        <w:jc w:val="both"/>
        <w:rPr>
          <w:b/>
          <w:bCs/>
        </w:rPr>
      </w:pPr>
      <w:r w:rsidRPr="005A0CCC">
        <w:rPr>
          <w:color w:val="000000"/>
        </w:rPr>
        <w:t xml:space="preserve">Pamatojoties uz likuma „Par pašvaldībām” 15.panta pirmās daļas 5.punktu, 21.panta pirmās daļas 8. un 27.punktu, Bibliotēku likuma 4.pantu, </w:t>
      </w:r>
      <w:r w:rsidRPr="00496279">
        <w:rPr>
          <w:rFonts w:cs="Tahoma"/>
          <w:b/>
          <w:kern w:val="1"/>
          <w:lang w:eastAsia="hi-IN" w:bidi="hi-IN"/>
        </w:rPr>
        <w:t>a</w:t>
      </w:r>
      <w:r w:rsidRPr="00496279">
        <w:rPr>
          <w:b/>
          <w:bCs/>
        </w:rPr>
        <w:t>tklāti balsojot: PAR</w:t>
      </w:r>
      <w:r w:rsidRPr="00496279">
        <w:t xml:space="preserve"> – </w:t>
      </w:r>
      <w:r>
        <w:t>11</w:t>
      </w:r>
      <w:r w:rsidRPr="00496279">
        <w:t xml:space="preserve"> deputāti (</w:t>
      </w:r>
      <w:r w:rsidRPr="00496279">
        <w:rPr>
          <w:rFonts w:eastAsia="Calibri"/>
          <w:szCs w:val="22"/>
          <w:lang w:eastAsia="en-US"/>
        </w:rPr>
        <w:t>Edžus Arums, Jānis Bakmanis, Māris Beļaunieks, Lija Jokste, Aigars Legzdiņš, Dāvis Melnalksnis</w:t>
      </w:r>
      <w:r>
        <w:rPr>
          <w:rFonts w:eastAsia="Calibri"/>
          <w:szCs w:val="22"/>
          <w:lang w:eastAsia="en-US"/>
        </w:rPr>
        <w:t xml:space="preserve">, Rūdolfs Pelēkais, </w:t>
      </w:r>
      <w:r w:rsidRPr="00496279">
        <w:rPr>
          <w:rFonts w:eastAsia="Calibri"/>
          <w:szCs w:val="22"/>
          <w:lang w:eastAsia="en-US"/>
        </w:rPr>
        <w:t xml:space="preserve">Ziedonis Rubezis, Dagnis Straubergs, </w:t>
      </w:r>
      <w:r>
        <w:rPr>
          <w:rFonts w:eastAsia="Calibri"/>
          <w:szCs w:val="22"/>
          <w:lang w:eastAsia="en-US"/>
        </w:rPr>
        <w:t xml:space="preserve">Regīna Tamane, </w:t>
      </w:r>
      <w:r w:rsidRPr="00496279">
        <w:rPr>
          <w:rFonts w:eastAsia="Calibri"/>
          <w:szCs w:val="22"/>
          <w:lang w:eastAsia="en-US"/>
        </w:rPr>
        <w:t>Didzis Zemmers)</w:t>
      </w:r>
      <w:r w:rsidRPr="00496279">
        <w:t xml:space="preserve">, </w:t>
      </w:r>
      <w:r w:rsidRPr="00496279">
        <w:rPr>
          <w:b/>
          <w:bCs/>
        </w:rPr>
        <w:t>PRET –</w:t>
      </w:r>
      <w:r w:rsidRPr="00496279">
        <w:t xml:space="preserve"> nav, </w:t>
      </w:r>
      <w:r w:rsidRPr="00496279">
        <w:rPr>
          <w:b/>
          <w:bCs/>
        </w:rPr>
        <w:t>ATTURAS –</w:t>
      </w:r>
      <w:r w:rsidRPr="00496279">
        <w:t xml:space="preserve"> nav, Limbažu novada dome</w:t>
      </w:r>
      <w:r w:rsidRPr="00496279">
        <w:rPr>
          <w:b/>
          <w:bCs/>
        </w:rPr>
        <w:t xml:space="preserve"> NOLEMJ:</w:t>
      </w:r>
    </w:p>
    <w:p w14:paraId="53B62D13" w14:textId="2CB6CEA8" w:rsidR="005A0CCC" w:rsidRPr="005A0CCC" w:rsidRDefault="005A0CCC" w:rsidP="005A0CCC">
      <w:pPr>
        <w:ind w:firstLine="720"/>
        <w:jc w:val="both"/>
        <w:rPr>
          <w:color w:val="000000"/>
          <w:lang w:eastAsia="en-US"/>
        </w:rPr>
      </w:pPr>
    </w:p>
    <w:p w14:paraId="0EEC14E3" w14:textId="77777777" w:rsidR="005A0CCC" w:rsidRPr="005A0CCC" w:rsidRDefault="005A0CCC" w:rsidP="005A0CCC">
      <w:pPr>
        <w:numPr>
          <w:ilvl w:val="0"/>
          <w:numId w:val="77"/>
        </w:numPr>
        <w:ind w:left="357" w:hanging="357"/>
        <w:contextualSpacing/>
        <w:jc w:val="both"/>
        <w:rPr>
          <w:color w:val="000000"/>
          <w:lang w:eastAsia="en-US"/>
        </w:rPr>
      </w:pPr>
      <w:r w:rsidRPr="005A0CCC">
        <w:rPr>
          <w:color w:val="000000"/>
          <w:lang w:eastAsia="en-US"/>
        </w:rPr>
        <w:t xml:space="preserve">Apstiprināt </w:t>
      </w:r>
      <w:r w:rsidRPr="005A0CCC">
        <w:rPr>
          <w:color w:val="000000"/>
        </w:rPr>
        <w:t>Salacgrīvas bibliotēkas nolikumu (pielikumā).</w:t>
      </w:r>
    </w:p>
    <w:p w14:paraId="11E9F9EC" w14:textId="77777777" w:rsidR="005A0CCC" w:rsidRPr="005A0CCC" w:rsidRDefault="005A0CCC" w:rsidP="005A0CCC">
      <w:pPr>
        <w:widowControl w:val="0"/>
        <w:numPr>
          <w:ilvl w:val="0"/>
          <w:numId w:val="77"/>
        </w:numPr>
        <w:suppressAutoHyphens/>
        <w:ind w:left="357" w:hanging="357"/>
        <w:contextualSpacing/>
        <w:jc w:val="both"/>
        <w:rPr>
          <w:color w:val="000000"/>
          <w:lang w:eastAsia="en-US"/>
        </w:rPr>
      </w:pPr>
      <w:r w:rsidRPr="005A0CCC">
        <w:rPr>
          <w:color w:val="000000"/>
          <w:lang w:eastAsia="en-US"/>
        </w:rPr>
        <w:t xml:space="preserve">Atzīt par spēku zaudējušu Salacgrīvas bibliotēkas nolikumu, kas apstiprināts ar Limbažu novada domes </w:t>
      </w:r>
      <w:r w:rsidRPr="005A0CCC">
        <w:rPr>
          <w:rFonts w:eastAsia="Arial Unicode MS" w:cs="Tahoma"/>
          <w:color w:val="000000"/>
          <w:kern w:val="1"/>
          <w:lang w:eastAsia="hi-IN" w:bidi="hi-IN"/>
        </w:rPr>
        <w:t>2021. gada 26. augusta lēmumu Nr.210 (protokols Nr.5; 105</w:t>
      </w:r>
      <w:r w:rsidRPr="005A0CCC">
        <w:rPr>
          <w:color w:val="000000"/>
          <w:lang w:eastAsia="en-US"/>
        </w:rPr>
        <w:t>.§).</w:t>
      </w:r>
    </w:p>
    <w:p w14:paraId="582581B7" w14:textId="77777777" w:rsidR="005A0CCC" w:rsidRPr="005A0CCC" w:rsidRDefault="005A0CCC" w:rsidP="005A0CCC">
      <w:pPr>
        <w:widowControl w:val="0"/>
        <w:numPr>
          <w:ilvl w:val="0"/>
          <w:numId w:val="77"/>
        </w:numPr>
        <w:suppressAutoHyphens/>
        <w:ind w:left="357" w:hanging="357"/>
        <w:contextualSpacing/>
        <w:jc w:val="both"/>
        <w:rPr>
          <w:lang w:eastAsia="en-US"/>
        </w:rPr>
      </w:pPr>
      <w:r w:rsidRPr="005A0CCC">
        <w:rPr>
          <w:szCs w:val="20"/>
          <w:lang w:eastAsia="en-US"/>
        </w:rPr>
        <w:t xml:space="preserve">Atbildīgo par lēmuma izpildi noteikt Salacgrīvas bibliotēkas vadītāju. </w:t>
      </w:r>
    </w:p>
    <w:p w14:paraId="31EE1F0D" w14:textId="77777777" w:rsidR="005A0CCC" w:rsidRPr="005A0CCC" w:rsidRDefault="005A0CCC" w:rsidP="005A0CCC">
      <w:pPr>
        <w:widowControl w:val="0"/>
        <w:numPr>
          <w:ilvl w:val="0"/>
          <w:numId w:val="77"/>
        </w:numPr>
        <w:suppressAutoHyphens/>
        <w:ind w:left="357" w:hanging="357"/>
        <w:contextualSpacing/>
        <w:jc w:val="both"/>
        <w:rPr>
          <w:lang w:eastAsia="en-US"/>
        </w:rPr>
      </w:pPr>
      <w:r w:rsidRPr="005A0CCC">
        <w:rPr>
          <w:szCs w:val="20"/>
          <w:lang w:eastAsia="en-US"/>
        </w:rPr>
        <w:t>Kontroli par lēmuma izpildi uzdot Limbažu novada Kultūras pārvaldes vadītājai.</w:t>
      </w:r>
    </w:p>
    <w:p w14:paraId="180099DA" w14:textId="77777777" w:rsidR="00E34DFB" w:rsidRPr="00496279" w:rsidRDefault="00E34DFB" w:rsidP="00410C94">
      <w:pPr>
        <w:autoSpaceDE w:val="0"/>
        <w:autoSpaceDN w:val="0"/>
        <w:adjustRightInd w:val="0"/>
        <w:jc w:val="both"/>
        <w:rPr>
          <w:rFonts w:eastAsia="Calibri"/>
        </w:rPr>
      </w:pPr>
    </w:p>
    <w:p w14:paraId="2E546FC4" w14:textId="77777777" w:rsidR="00937A40" w:rsidRPr="00496279" w:rsidRDefault="00937A40" w:rsidP="00410C94">
      <w:pPr>
        <w:autoSpaceDE w:val="0"/>
        <w:autoSpaceDN w:val="0"/>
        <w:adjustRightInd w:val="0"/>
        <w:jc w:val="both"/>
        <w:rPr>
          <w:rFonts w:eastAsia="Calibri"/>
        </w:rPr>
      </w:pPr>
    </w:p>
    <w:p w14:paraId="420B76D8" w14:textId="15EBD6B6" w:rsidR="00937A40" w:rsidRPr="00496279" w:rsidRDefault="00937A40" w:rsidP="00410C94">
      <w:pPr>
        <w:jc w:val="both"/>
        <w:rPr>
          <w:b/>
          <w:bCs/>
        </w:rPr>
      </w:pPr>
      <w:r w:rsidRPr="00496279">
        <w:rPr>
          <w:b/>
          <w:bCs/>
        </w:rPr>
        <w:t>Lēmums Nr.</w:t>
      </w:r>
      <w:r w:rsidR="00DD72D5" w:rsidRPr="00496279">
        <w:rPr>
          <w:b/>
          <w:bCs/>
        </w:rPr>
        <w:t xml:space="preserve"> </w:t>
      </w:r>
      <w:r w:rsidR="008D134A" w:rsidRPr="00496279">
        <w:rPr>
          <w:b/>
          <w:bCs/>
        </w:rPr>
        <w:t>868</w:t>
      </w:r>
    </w:p>
    <w:p w14:paraId="4CDB1E66" w14:textId="2B58D39C" w:rsidR="00937A40" w:rsidRPr="00496279" w:rsidRDefault="00937A40" w:rsidP="00410C94">
      <w:pPr>
        <w:keepNext/>
        <w:jc w:val="center"/>
        <w:outlineLvl w:val="0"/>
        <w:rPr>
          <w:b/>
          <w:bCs/>
          <w:lang w:eastAsia="en-US"/>
        </w:rPr>
      </w:pPr>
      <w:r w:rsidRPr="00496279">
        <w:rPr>
          <w:b/>
          <w:bCs/>
          <w:lang w:eastAsia="en-US"/>
        </w:rPr>
        <w:t>74</w:t>
      </w:r>
      <w:r w:rsidR="00F42358" w:rsidRPr="00496279">
        <w:rPr>
          <w:b/>
          <w:bCs/>
          <w:lang w:eastAsia="en-US"/>
        </w:rPr>
        <w:t>.</w:t>
      </w:r>
    </w:p>
    <w:p w14:paraId="701FAC4F" w14:textId="77777777" w:rsidR="002A23C3" w:rsidRPr="002A23C3" w:rsidRDefault="002A23C3" w:rsidP="002A23C3">
      <w:pPr>
        <w:pBdr>
          <w:bottom w:val="single" w:sz="4" w:space="1" w:color="auto"/>
        </w:pBdr>
        <w:jc w:val="both"/>
        <w:rPr>
          <w:b/>
          <w:bCs/>
          <w:lang w:eastAsia="en-US"/>
        </w:rPr>
      </w:pPr>
      <w:r w:rsidRPr="002A23C3">
        <w:rPr>
          <w:b/>
          <w:bCs/>
          <w:lang w:eastAsia="en-US"/>
        </w:rPr>
        <w:t xml:space="preserve">Par Limbažu kultūras nama </w:t>
      </w:r>
      <w:r w:rsidRPr="002A23C3">
        <w:rPr>
          <w:b/>
          <w:lang w:eastAsia="en-US"/>
        </w:rPr>
        <w:t>maksas pakalpojumu izcenojumu</w:t>
      </w:r>
      <w:r w:rsidRPr="002A23C3">
        <w:rPr>
          <w:b/>
          <w:bCs/>
          <w:lang w:eastAsia="en-US"/>
        </w:rPr>
        <w:t xml:space="preserve"> apstiprināšanu</w:t>
      </w:r>
    </w:p>
    <w:p w14:paraId="0A2238C1" w14:textId="388E3C48" w:rsidR="002A23C3" w:rsidRPr="002A23C3" w:rsidRDefault="002A23C3" w:rsidP="002A23C3">
      <w:pPr>
        <w:jc w:val="center"/>
        <w:rPr>
          <w:lang w:eastAsia="en-US"/>
        </w:rPr>
      </w:pPr>
      <w:r w:rsidRPr="002A23C3">
        <w:rPr>
          <w:lang w:eastAsia="en-US"/>
        </w:rPr>
        <w:t xml:space="preserve">Ziņo </w:t>
      </w:r>
      <w:r>
        <w:rPr>
          <w:lang w:eastAsia="en-US"/>
        </w:rPr>
        <w:t>D. Straubergs</w:t>
      </w:r>
    </w:p>
    <w:p w14:paraId="5DE806DF" w14:textId="77777777" w:rsidR="002A23C3" w:rsidRPr="002A23C3" w:rsidRDefault="002A23C3" w:rsidP="002A23C3">
      <w:pPr>
        <w:rPr>
          <w:b/>
          <w:lang w:eastAsia="en-US"/>
        </w:rPr>
      </w:pPr>
    </w:p>
    <w:p w14:paraId="7698F3F6" w14:textId="77777777" w:rsidR="002A23C3" w:rsidRPr="00496279" w:rsidRDefault="002A23C3" w:rsidP="002A23C3">
      <w:pPr>
        <w:ind w:firstLine="720"/>
        <w:jc w:val="both"/>
        <w:rPr>
          <w:b/>
          <w:bCs/>
        </w:rPr>
      </w:pPr>
      <w:r w:rsidRPr="002A23C3">
        <w:rPr>
          <w:lang w:eastAsia="en-US"/>
        </w:rPr>
        <w:t>Uzklausījusi Limbažu kultūras nama vadītājas Artas Zundes sniegto informāciju par Limbažu kultūras nama maksas pakalpojumu izcenojumu apstipr</w:t>
      </w:r>
      <w:r w:rsidRPr="002A23C3">
        <w:rPr>
          <w:color w:val="000000"/>
          <w:lang w:eastAsia="en-US"/>
        </w:rPr>
        <w:t xml:space="preserve">ināšanu, </w:t>
      </w:r>
      <w:r w:rsidRPr="002A23C3">
        <w:rPr>
          <w:lang w:eastAsia="en-US"/>
        </w:rPr>
        <w:t xml:space="preserve">pamatojoties uz </w:t>
      </w:r>
      <w:r w:rsidRPr="002A23C3">
        <w:rPr>
          <w:bCs/>
          <w:lang w:eastAsia="en-US"/>
        </w:rPr>
        <w:t xml:space="preserve">Limbažu novada pašvaldības 28.10.2021. noteikumu "Limbažu novada pašvaldības, tās iestāžu un struktūrvienību sniegto maksas pakalpojumu izcenojumu aprēķināšanas metodika un izcenojumu apstiprināšanas kārtība" un </w:t>
      </w:r>
      <w:r w:rsidRPr="002A23C3">
        <w:rPr>
          <w:color w:val="000000"/>
          <w:lang w:eastAsia="en-US"/>
        </w:rPr>
        <w:t>likuma „Par pašvaldībām” 21.panta pirmās daļas 14.punkta g) apakšpunktu,</w:t>
      </w:r>
      <w:r w:rsidRPr="002A23C3">
        <w:rPr>
          <w:rFonts w:eastAsia="Calibri"/>
          <w:bCs/>
          <w:color w:val="000000"/>
          <w:lang w:eastAsia="en-US"/>
        </w:rPr>
        <w:t xml:space="preserve"> </w:t>
      </w:r>
      <w:r w:rsidRPr="00496279">
        <w:rPr>
          <w:rFonts w:cs="Tahoma"/>
          <w:b/>
          <w:kern w:val="1"/>
          <w:lang w:eastAsia="hi-IN" w:bidi="hi-IN"/>
        </w:rPr>
        <w:t>a</w:t>
      </w:r>
      <w:r w:rsidRPr="00496279">
        <w:rPr>
          <w:b/>
          <w:bCs/>
        </w:rPr>
        <w:t>tklāti balsojot: PAR</w:t>
      </w:r>
      <w:r w:rsidRPr="00496279">
        <w:t xml:space="preserve"> – </w:t>
      </w:r>
      <w:r>
        <w:t>11</w:t>
      </w:r>
      <w:r w:rsidRPr="00496279">
        <w:t xml:space="preserve"> deputāti (</w:t>
      </w:r>
      <w:r w:rsidRPr="00496279">
        <w:rPr>
          <w:rFonts w:eastAsia="Calibri"/>
          <w:szCs w:val="22"/>
          <w:lang w:eastAsia="en-US"/>
        </w:rPr>
        <w:t>Edžus Arums, Jānis Bakmanis, Māris Beļaunieks, Lija Jokste, Aigars Legzdiņš, Dāvis Melnalksnis</w:t>
      </w:r>
      <w:r>
        <w:rPr>
          <w:rFonts w:eastAsia="Calibri"/>
          <w:szCs w:val="22"/>
          <w:lang w:eastAsia="en-US"/>
        </w:rPr>
        <w:t xml:space="preserve">, Rūdolfs Pelēkais, </w:t>
      </w:r>
      <w:r w:rsidRPr="00496279">
        <w:rPr>
          <w:rFonts w:eastAsia="Calibri"/>
          <w:szCs w:val="22"/>
          <w:lang w:eastAsia="en-US"/>
        </w:rPr>
        <w:t xml:space="preserve">Ziedonis Rubezis, Dagnis Straubergs, </w:t>
      </w:r>
      <w:r>
        <w:rPr>
          <w:rFonts w:eastAsia="Calibri"/>
          <w:szCs w:val="22"/>
          <w:lang w:eastAsia="en-US"/>
        </w:rPr>
        <w:t xml:space="preserve">Regīna Tamane, </w:t>
      </w:r>
      <w:r w:rsidRPr="00496279">
        <w:rPr>
          <w:rFonts w:eastAsia="Calibri"/>
          <w:szCs w:val="22"/>
          <w:lang w:eastAsia="en-US"/>
        </w:rPr>
        <w:t>Didzis Zemmers)</w:t>
      </w:r>
      <w:r w:rsidRPr="00496279">
        <w:t xml:space="preserve">, </w:t>
      </w:r>
      <w:r w:rsidRPr="00496279">
        <w:rPr>
          <w:b/>
          <w:bCs/>
        </w:rPr>
        <w:t>PRET –</w:t>
      </w:r>
      <w:r w:rsidRPr="00496279">
        <w:t xml:space="preserve"> nav, </w:t>
      </w:r>
      <w:r w:rsidRPr="00496279">
        <w:rPr>
          <w:b/>
          <w:bCs/>
        </w:rPr>
        <w:t>ATTURAS –</w:t>
      </w:r>
      <w:r w:rsidRPr="00496279">
        <w:t xml:space="preserve"> nav, Limbažu novada dome</w:t>
      </w:r>
      <w:r w:rsidRPr="00496279">
        <w:rPr>
          <w:b/>
          <w:bCs/>
        </w:rPr>
        <w:t xml:space="preserve"> NOLEMJ:</w:t>
      </w:r>
    </w:p>
    <w:p w14:paraId="5F85CF20" w14:textId="24F2183F" w:rsidR="002A23C3" w:rsidRPr="002A23C3" w:rsidRDefault="002A23C3" w:rsidP="002A23C3">
      <w:pPr>
        <w:ind w:firstLine="720"/>
        <w:jc w:val="both"/>
        <w:rPr>
          <w:b/>
          <w:lang w:eastAsia="en-US"/>
        </w:rPr>
      </w:pPr>
    </w:p>
    <w:p w14:paraId="2B67F2EA" w14:textId="77777777" w:rsidR="002A23C3" w:rsidRPr="002A23C3" w:rsidRDefault="002A23C3" w:rsidP="002A23C3">
      <w:pPr>
        <w:numPr>
          <w:ilvl w:val="0"/>
          <w:numId w:val="78"/>
        </w:numPr>
        <w:ind w:left="357" w:hanging="357"/>
        <w:contextualSpacing/>
        <w:jc w:val="both"/>
        <w:rPr>
          <w:lang w:eastAsia="en-US"/>
        </w:rPr>
      </w:pPr>
      <w:r w:rsidRPr="002A23C3">
        <w:rPr>
          <w:lang w:eastAsia="en-US"/>
        </w:rPr>
        <w:t>Apstiprināt Limbažu kultūras nama maksas pakalpojumu izcenojumus (pielikums), sākot ar 2022.gada 1.septembri.</w:t>
      </w:r>
    </w:p>
    <w:p w14:paraId="4DDED140" w14:textId="680AE6D5" w:rsidR="002A23C3" w:rsidRPr="002A23C3" w:rsidRDefault="002A23C3" w:rsidP="002A23C3">
      <w:pPr>
        <w:numPr>
          <w:ilvl w:val="0"/>
          <w:numId w:val="78"/>
        </w:numPr>
        <w:ind w:left="357" w:hanging="357"/>
        <w:contextualSpacing/>
        <w:jc w:val="both"/>
        <w:rPr>
          <w:lang w:eastAsia="en-US"/>
        </w:rPr>
      </w:pPr>
      <w:r w:rsidRPr="002A23C3">
        <w:rPr>
          <w:lang w:eastAsia="en-US"/>
        </w:rPr>
        <w:t xml:space="preserve">Ar 2022.gada 1.septembri atzīt par spēkā neesošu Limbažu novada domes  2014.gada 27.februāra lēmuma </w:t>
      </w:r>
      <w:r>
        <w:rPr>
          <w:lang w:eastAsia="en-US"/>
        </w:rPr>
        <w:t>(protokols Nr.</w:t>
      </w:r>
      <w:r w:rsidRPr="002A23C3">
        <w:rPr>
          <w:lang w:eastAsia="en-US"/>
        </w:rPr>
        <w:t>4, 54.§</w:t>
      </w:r>
      <w:r>
        <w:rPr>
          <w:lang w:eastAsia="en-US"/>
        </w:rPr>
        <w:t>)</w:t>
      </w:r>
      <w:r w:rsidRPr="002A23C3">
        <w:rPr>
          <w:lang w:eastAsia="en-US"/>
        </w:rPr>
        <w:t xml:space="preserve"> „Par Limbažu novada pašvaldības institūciju un iestāžu maksas pakalpojumu izcenojumu apstiprināšanu” 10.punktu.</w:t>
      </w:r>
    </w:p>
    <w:p w14:paraId="780E60B5" w14:textId="77777777" w:rsidR="002A23C3" w:rsidRPr="002A23C3" w:rsidRDefault="002A23C3" w:rsidP="002A23C3">
      <w:pPr>
        <w:numPr>
          <w:ilvl w:val="0"/>
          <w:numId w:val="78"/>
        </w:numPr>
        <w:autoSpaceDE w:val="0"/>
        <w:autoSpaceDN w:val="0"/>
        <w:adjustRightInd w:val="0"/>
        <w:ind w:left="357" w:hanging="357"/>
        <w:jc w:val="both"/>
      </w:pPr>
      <w:r w:rsidRPr="002A23C3">
        <w:rPr>
          <w:bCs/>
        </w:rPr>
        <w:t>Atbildīgo par lēmuma izpildi</w:t>
      </w:r>
      <w:r w:rsidRPr="002A23C3">
        <w:t xml:space="preserve"> noteikt Limbažu kultūras nama vadītāju Artu Zundi.</w:t>
      </w:r>
    </w:p>
    <w:p w14:paraId="5AA10580" w14:textId="77777777" w:rsidR="002A23C3" w:rsidRPr="002A23C3" w:rsidRDefault="002A23C3" w:rsidP="002A23C3">
      <w:pPr>
        <w:numPr>
          <w:ilvl w:val="0"/>
          <w:numId w:val="78"/>
        </w:numPr>
        <w:tabs>
          <w:tab w:val="left" w:pos="567"/>
        </w:tabs>
        <w:ind w:left="357" w:hanging="357"/>
        <w:jc w:val="both"/>
        <w:rPr>
          <w:lang w:eastAsia="en-US"/>
        </w:rPr>
      </w:pPr>
      <w:r w:rsidRPr="002A23C3">
        <w:rPr>
          <w:lang w:eastAsia="en-US"/>
        </w:rPr>
        <w:t>Kontroli par lēmuma izpildi uzdot Limbažu novada pašvaldības izpilddirektoram.</w:t>
      </w:r>
    </w:p>
    <w:p w14:paraId="3294F1D8" w14:textId="77777777" w:rsidR="000349A5" w:rsidRPr="00496279" w:rsidRDefault="000349A5" w:rsidP="00410C94">
      <w:pPr>
        <w:jc w:val="both"/>
        <w:rPr>
          <w:b/>
          <w:bCs/>
        </w:rPr>
      </w:pPr>
    </w:p>
    <w:p w14:paraId="170EAFF5" w14:textId="77777777" w:rsidR="000349A5" w:rsidRPr="00496279" w:rsidRDefault="000349A5" w:rsidP="00410C94">
      <w:pPr>
        <w:jc w:val="both"/>
        <w:rPr>
          <w:b/>
          <w:bCs/>
        </w:rPr>
      </w:pPr>
    </w:p>
    <w:p w14:paraId="7710D103" w14:textId="647ECF35" w:rsidR="00743BA2" w:rsidRPr="00496279" w:rsidRDefault="00743BA2" w:rsidP="00410C94">
      <w:pPr>
        <w:jc w:val="both"/>
        <w:rPr>
          <w:b/>
          <w:bCs/>
        </w:rPr>
      </w:pPr>
      <w:r w:rsidRPr="00496279">
        <w:rPr>
          <w:b/>
          <w:bCs/>
        </w:rPr>
        <w:t>Lēmums Nr.</w:t>
      </w:r>
      <w:r w:rsidR="00DD72D5" w:rsidRPr="00496279">
        <w:rPr>
          <w:b/>
          <w:bCs/>
        </w:rPr>
        <w:t xml:space="preserve"> </w:t>
      </w:r>
      <w:r w:rsidR="008D134A" w:rsidRPr="00496279">
        <w:rPr>
          <w:b/>
          <w:bCs/>
        </w:rPr>
        <w:t>869</w:t>
      </w:r>
    </w:p>
    <w:p w14:paraId="5B2F69E2" w14:textId="607B9AFE" w:rsidR="00743BA2" w:rsidRPr="00496279" w:rsidRDefault="00743BA2" w:rsidP="00410C94">
      <w:pPr>
        <w:keepNext/>
        <w:jc w:val="center"/>
        <w:outlineLvl w:val="0"/>
        <w:rPr>
          <w:b/>
          <w:bCs/>
          <w:lang w:eastAsia="en-US"/>
        </w:rPr>
      </w:pPr>
      <w:r w:rsidRPr="00496279">
        <w:rPr>
          <w:b/>
          <w:bCs/>
          <w:lang w:eastAsia="en-US"/>
        </w:rPr>
        <w:t>75</w:t>
      </w:r>
      <w:r w:rsidR="00F42358" w:rsidRPr="00496279">
        <w:rPr>
          <w:b/>
          <w:bCs/>
          <w:lang w:eastAsia="en-US"/>
        </w:rPr>
        <w:t>.</w:t>
      </w:r>
    </w:p>
    <w:p w14:paraId="57786A99" w14:textId="77777777" w:rsidR="0035150F" w:rsidRPr="0035150F" w:rsidRDefault="0035150F" w:rsidP="0035150F">
      <w:pPr>
        <w:pBdr>
          <w:bottom w:val="single" w:sz="4" w:space="1" w:color="auto"/>
        </w:pBdr>
        <w:autoSpaceDE w:val="0"/>
        <w:autoSpaceDN w:val="0"/>
        <w:adjustRightInd w:val="0"/>
        <w:jc w:val="both"/>
        <w:rPr>
          <w:rFonts w:eastAsia="Calibri"/>
          <w:b/>
          <w:bCs/>
          <w:lang w:eastAsia="en-US"/>
        </w:rPr>
      </w:pPr>
      <w:r w:rsidRPr="0035150F">
        <w:rPr>
          <w:rFonts w:eastAsia="Calibri"/>
          <w:b/>
          <w:bCs/>
          <w:lang w:eastAsia="en-US"/>
        </w:rPr>
        <w:t>Par konkursa “GADA UZŅĒMUMS 2022” nolikuma apstiprināšanu</w:t>
      </w:r>
    </w:p>
    <w:p w14:paraId="504F1451" w14:textId="77777777" w:rsidR="0035150F" w:rsidRDefault="0035150F" w:rsidP="0035150F">
      <w:pPr>
        <w:jc w:val="center"/>
        <w:rPr>
          <w:bCs/>
        </w:rPr>
      </w:pPr>
      <w:r w:rsidRPr="0035150F">
        <w:rPr>
          <w:bCs/>
        </w:rPr>
        <w:t>Ziņo E. Lilenblate</w:t>
      </w:r>
      <w:r>
        <w:rPr>
          <w:bCs/>
        </w:rPr>
        <w:t xml:space="preserve">, debatēs piedalās R. Tamane, D. Straubergs, R. Pelēkais, M. Beļaunieks, </w:t>
      </w:r>
    </w:p>
    <w:p w14:paraId="419E6080" w14:textId="04CB4F81" w:rsidR="0035150F" w:rsidRPr="0035150F" w:rsidRDefault="0035150F" w:rsidP="0035150F">
      <w:pPr>
        <w:jc w:val="center"/>
        <w:rPr>
          <w:b/>
          <w:bCs/>
        </w:rPr>
      </w:pPr>
      <w:r>
        <w:rPr>
          <w:bCs/>
        </w:rPr>
        <w:t>D. Zemmers</w:t>
      </w:r>
    </w:p>
    <w:p w14:paraId="73E8DE12" w14:textId="77777777" w:rsidR="0035150F" w:rsidRPr="0035150F" w:rsidRDefault="0035150F" w:rsidP="0035150F">
      <w:pPr>
        <w:autoSpaceDE w:val="0"/>
        <w:autoSpaceDN w:val="0"/>
        <w:adjustRightInd w:val="0"/>
        <w:jc w:val="center"/>
        <w:rPr>
          <w:rFonts w:eastAsia="Calibri"/>
          <w:lang w:eastAsia="en-US"/>
        </w:rPr>
      </w:pPr>
    </w:p>
    <w:p w14:paraId="479C54FF" w14:textId="77777777" w:rsidR="0035150F" w:rsidRPr="0035150F" w:rsidRDefault="0035150F" w:rsidP="0035150F">
      <w:pPr>
        <w:ind w:firstLine="720"/>
        <w:jc w:val="both"/>
        <w:rPr>
          <w:bCs/>
          <w:lang w:eastAsia="en-US"/>
        </w:rPr>
      </w:pPr>
      <w:r w:rsidRPr="0035150F">
        <w:rPr>
          <w:bCs/>
          <w:lang w:eastAsia="en-US"/>
        </w:rPr>
        <w:lastRenderedPageBreak/>
        <w:t>Lai apzinātu un godinātu Limbažu novada uzņēmējus, kuri aktīvi un godprātīgi darbojas savā nozarē, sekmējot uzņēmējdarbības vides attīstību Limbažu novadā un veicinot uzņēmēju atpazīstamību, popularizējot labās uzņēmējdarbības prakses piemērus, plānots organizēt konkursu “GADA UZŅĒMUMS”.</w:t>
      </w:r>
    </w:p>
    <w:p w14:paraId="6D92F92E" w14:textId="77777777" w:rsidR="0035150F" w:rsidRPr="00496279" w:rsidRDefault="0035150F" w:rsidP="0035150F">
      <w:pPr>
        <w:ind w:firstLine="720"/>
        <w:jc w:val="both"/>
        <w:rPr>
          <w:b/>
          <w:bCs/>
        </w:rPr>
      </w:pPr>
      <w:r w:rsidRPr="0035150F">
        <w:rPr>
          <w:rFonts w:eastAsia="Calibri"/>
          <w:lang w:eastAsia="en-US"/>
        </w:rPr>
        <w:t>Ņemot vērā minēto</w:t>
      </w:r>
      <w:r w:rsidRPr="0035150F">
        <w:t xml:space="preserve">, </w:t>
      </w:r>
      <w:r w:rsidRPr="0035150F">
        <w:rPr>
          <w:rFonts w:eastAsia="Calibri"/>
          <w:lang w:eastAsia="en-US"/>
        </w:rPr>
        <w:t xml:space="preserve">pamatojoties uz likuma “Par pašvaldībām” 15.panta pirmās daļas 10.punktu, </w:t>
      </w:r>
      <w:r w:rsidRPr="0035150F">
        <w:t>41.panta pirmās daļas 2.punktu,</w:t>
      </w:r>
      <w:r w:rsidRPr="0035150F">
        <w:rPr>
          <w:rFonts w:eastAsia="Calibri"/>
          <w:lang w:eastAsia="en-US"/>
        </w:rPr>
        <w:t xml:space="preserve">  </w:t>
      </w:r>
      <w:r w:rsidRPr="00496279">
        <w:rPr>
          <w:rFonts w:cs="Tahoma"/>
          <w:b/>
          <w:kern w:val="1"/>
          <w:lang w:eastAsia="hi-IN" w:bidi="hi-IN"/>
        </w:rPr>
        <w:t>a</w:t>
      </w:r>
      <w:r w:rsidRPr="00496279">
        <w:rPr>
          <w:b/>
          <w:bCs/>
        </w:rPr>
        <w:t>tklāti balsojot: PAR</w:t>
      </w:r>
      <w:r w:rsidRPr="00496279">
        <w:t xml:space="preserve"> – </w:t>
      </w:r>
      <w:r>
        <w:t>11</w:t>
      </w:r>
      <w:r w:rsidRPr="00496279">
        <w:t xml:space="preserve"> deputāti (</w:t>
      </w:r>
      <w:r w:rsidRPr="00496279">
        <w:rPr>
          <w:rFonts w:eastAsia="Calibri"/>
          <w:szCs w:val="22"/>
          <w:lang w:eastAsia="en-US"/>
        </w:rPr>
        <w:t>Edžus Arums, Jānis Bakmanis, Māris Beļaunieks, Lija Jokste, Aigars Legzdiņš, Dāvis Melnalksnis</w:t>
      </w:r>
      <w:r>
        <w:rPr>
          <w:rFonts w:eastAsia="Calibri"/>
          <w:szCs w:val="22"/>
          <w:lang w:eastAsia="en-US"/>
        </w:rPr>
        <w:t xml:space="preserve">, Rūdolfs Pelēkais, </w:t>
      </w:r>
      <w:r w:rsidRPr="00496279">
        <w:rPr>
          <w:rFonts w:eastAsia="Calibri"/>
          <w:szCs w:val="22"/>
          <w:lang w:eastAsia="en-US"/>
        </w:rPr>
        <w:t xml:space="preserve">Ziedonis Rubezis, Dagnis Straubergs, </w:t>
      </w:r>
      <w:r>
        <w:rPr>
          <w:rFonts w:eastAsia="Calibri"/>
          <w:szCs w:val="22"/>
          <w:lang w:eastAsia="en-US"/>
        </w:rPr>
        <w:t xml:space="preserve">Regīna Tamane, </w:t>
      </w:r>
      <w:r w:rsidRPr="00496279">
        <w:rPr>
          <w:rFonts w:eastAsia="Calibri"/>
          <w:szCs w:val="22"/>
          <w:lang w:eastAsia="en-US"/>
        </w:rPr>
        <w:t>Didzis Zemmers)</w:t>
      </w:r>
      <w:r w:rsidRPr="00496279">
        <w:t xml:space="preserve">, </w:t>
      </w:r>
      <w:r w:rsidRPr="00496279">
        <w:rPr>
          <w:b/>
          <w:bCs/>
        </w:rPr>
        <w:t>PRET –</w:t>
      </w:r>
      <w:r w:rsidRPr="00496279">
        <w:t xml:space="preserve"> nav, </w:t>
      </w:r>
      <w:r w:rsidRPr="00496279">
        <w:rPr>
          <w:b/>
          <w:bCs/>
        </w:rPr>
        <w:t>ATTURAS –</w:t>
      </w:r>
      <w:r w:rsidRPr="00496279">
        <w:t xml:space="preserve"> nav, Limbažu novada dome</w:t>
      </w:r>
      <w:r w:rsidRPr="00496279">
        <w:rPr>
          <w:b/>
          <w:bCs/>
        </w:rPr>
        <w:t xml:space="preserve"> NOLEMJ:</w:t>
      </w:r>
    </w:p>
    <w:p w14:paraId="5F1EB164" w14:textId="6766CB52" w:rsidR="0035150F" w:rsidRPr="0035150F" w:rsidRDefault="0035150F" w:rsidP="0035150F">
      <w:pPr>
        <w:ind w:firstLine="720"/>
        <w:jc w:val="both"/>
        <w:rPr>
          <w:rFonts w:eastAsia="Calibri"/>
          <w:b/>
          <w:bCs/>
        </w:rPr>
      </w:pPr>
      <w:r w:rsidRPr="0035150F">
        <w:rPr>
          <w:rFonts w:eastAsia="Calibri"/>
          <w:b/>
          <w:bCs/>
        </w:rPr>
        <w:t xml:space="preserve"> </w:t>
      </w:r>
    </w:p>
    <w:p w14:paraId="37882710" w14:textId="77777777" w:rsidR="0035150F" w:rsidRPr="0035150F" w:rsidRDefault="0035150F" w:rsidP="0035150F">
      <w:pPr>
        <w:numPr>
          <w:ilvl w:val="0"/>
          <w:numId w:val="79"/>
        </w:numPr>
        <w:ind w:left="357" w:hanging="357"/>
        <w:contextualSpacing/>
        <w:jc w:val="both"/>
        <w:rPr>
          <w:shd w:val="clear" w:color="auto" w:fill="FFFFFF"/>
        </w:rPr>
      </w:pPr>
      <w:r w:rsidRPr="0035150F">
        <w:rPr>
          <w:shd w:val="clear" w:color="auto" w:fill="FFFFFF"/>
        </w:rPr>
        <w:t>Apstiprināt konkursa “Gada uzņēmums 2022” nolikumu (pielikumā).</w:t>
      </w:r>
    </w:p>
    <w:p w14:paraId="7D4F7391" w14:textId="77777777" w:rsidR="0035150F" w:rsidRPr="0035150F" w:rsidRDefault="0035150F" w:rsidP="0035150F">
      <w:pPr>
        <w:numPr>
          <w:ilvl w:val="0"/>
          <w:numId w:val="79"/>
        </w:numPr>
        <w:ind w:left="357" w:hanging="357"/>
        <w:contextualSpacing/>
        <w:jc w:val="both"/>
        <w:rPr>
          <w:lang w:eastAsia="ar-SA"/>
        </w:rPr>
      </w:pPr>
      <w:r w:rsidRPr="0035150F">
        <w:rPr>
          <w:lang w:eastAsia="ar-SA"/>
        </w:rPr>
        <w:t>Atbildīgo par lēmuma izpildi noteikt Limbažu novada pašvaldības aģentūras “LAUTA” direktori.</w:t>
      </w:r>
    </w:p>
    <w:p w14:paraId="6C116AF3" w14:textId="3A6E453C" w:rsidR="0035150F" w:rsidRPr="0035150F" w:rsidRDefault="0035150F" w:rsidP="0035150F">
      <w:pPr>
        <w:numPr>
          <w:ilvl w:val="0"/>
          <w:numId w:val="79"/>
        </w:numPr>
        <w:ind w:left="357" w:hanging="357"/>
        <w:contextualSpacing/>
        <w:jc w:val="both"/>
        <w:rPr>
          <w:lang w:eastAsia="ar-SA"/>
        </w:rPr>
      </w:pPr>
      <w:r w:rsidRPr="0035150F">
        <w:rPr>
          <w:lang w:eastAsia="ar-SA"/>
        </w:rPr>
        <w:t>Kontroli par lēmuma izpildi uzdot Limbažu novada pašvaldības izpilddirektoram.</w:t>
      </w:r>
    </w:p>
    <w:p w14:paraId="54A5E810" w14:textId="77777777" w:rsidR="000349A5" w:rsidRPr="00496279" w:rsidRDefault="000349A5" w:rsidP="00410C94">
      <w:pPr>
        <w:jc w:val="both"/>
        <w:rPr>
          <w:b/>
          <w:bCs/>
        </w:rPr>
      </w:pPr>
    </w:p>
    <w:p w14:paraId="7BC4845A" w14:textId="77777777" w:rsidR="000349A5" w:rsidRPr="00496279" w:rsidRDefault="000349A5" w:rsidP="00410C94">
      <w:pPr>
        <w:jc w:val="both"/>
        <w:rPr>
          <w:b/>
          <w:bCs/>
        </w:rPr>
      </w:pPr>
    </w:p>
    <w:p w14:paraId="5B6B8203" w14:textId="5CC23D3E" w:rsidR="001F7410" w:rsidRPr="00496279" w:rsidRDefault="001F7410" w:rsidP="00410C94">
      <w:pPr>
        <w:jc w:val="both"/>
        <w:rPr>
          <w:b/>
          <w:bCs/>
        </w:rPr>
      </w:pPr>
      <w:r w:rsidRPr="00496279">
        <w:rPr>
          <w:b/>
          <w:bCs/>
        </w:rPr>
        <w:t>Lēmums Nr.</w:t>
      </w:r>
      <w:r w:rsidR="00DD72D5" w:rsidRPr="00496279">
        <w:rPr>
          <w:b/>
          <w:bCs/>
        </w:rPr>
        <w:t xml:space="preserve"> </w:t>
      </w:r>
      <w:r w:rsidR="008D134A" w:rsidRPr="00496279">
        <w:rPr>
          <w:b/>
          <w:bCs/>
        </w:rPr>
        <w:t>870</w:t>
      </w:r>
    </w:p>
    <w:p w14:paraId="4667976A" w14:textId="783CFA53" w:rsidR="001F7410" w:rsidRPr="00496279" w:rsidRDefault="001F7410" w:rsidP="00410C94">
      <w:pPr>
        <w:keepNext/>
        <w:jc w:val="center"/>
        <w:outlineLvl w:val="0"/>
        <w:rPr>
          <w:b/>
          <w:bCs/>
          <w:lang w:eastAsia="en-US"/>
        </w:rPr>
      </w:pPr>
      <w:r w:rsidRPr="00496279">
        <w:rPr>
          <w:b/>
          <w:bCs/>
          <w:lang w:eastAsia="en-US"/>
        </w:rPr>
        <w:t>76</w:t>
      </w:r>
      <w:r w:rsidR="00F42358" w:rsidRPr="00496279">
        <w:rPr>
          <w:b/>
          <w:bCs/>
          <w:lang w:eastAsia="en-US"/>
        </w:rPr>
        <w:t>.</w:t>
      </w:r>
    </w:p>
    <w:p w14:paraId="78FAC6F5" w14:textId="77777777" w:rsidR="00194F8D" w:rsidRPr="00194F8D" w:rsidRDefault="00194F8D" w:rsidP="00194F8D">
      <w:pPr>
        <w:pBdr>
          <w:bottom w:val="single" w:sz="4" w:space="1" w:color="000000"/>
        </w:pBdr>
        <w:shd w:val="clear" w:color="auto" w:fill="FFFFFF"/>
        <w:suppressAutoHyphens/>
        <w:autoSpaceDN w:val="0"/>
        <w:jc w:val="both"/>
        <w:textAlignment w:val="baseline"/>
        <w:rPr>
          <w:rFonts w:ascii="Calibri" w:eastAsia="Calibri" w:hAnsi="Calibri"/>
          <w:sz w:val="22"/>
          <w:szCs w:val="22"/>
          <w:lang w:eastAsia="en-US"/>
        </w:rPr>
      </w:pPr>
      <w:r w:rsidRPr="00194F8D">
        <w:rPr>
          <w:rFonts w:eastAsia="Calibri"/>
          <w:b/>
          <w:bCs/>
          <w:lang w:eastAsia="en-US"/>
        </w:rPr>
        <w:t>Par Limbažu novada tūrisma attīstības stratēģijas 2023.-2030.gadam izstrādi un darba grupas izveidi</w:t>
      </w:r>
    </w:p>
    <w:p w14:paraId="47AF8E6E" w14:textId="526957AF" w:rsidR="00194F8D" w:rsidRPr="00194F8D" w:rsidRDefault="00194F8D" w:rsidP="00194F8D">
      <w:pPr>
        <w:suppressAutoHyphens/>
        <w:autoSpaceDE w:val="0"/>
        <w:autoSpaceDN w:val="0"/>
        <w:jc w:val="center"/>
        <w:textAlignment w:val="baseline"/>
        <w:rPr>
          <w:rFonts w:eastAsia="Calibri"/>
          <w:lang w:eastAsia="en-US"/>
        </w:rPr>
      </w:pPr>
      <w:r w:rsidRPr="00194F8D">
        <w:rPr>
          <w:rFonts w:eastAsia="Calibri"/>
          <w:lang w:eastAsia="en-US"/>
        </w:rPr>
        <w:t xml:space="preserve">Ziņo </w:t>
      </w:r>
      <w:r>
        <w:rPr>
          <w:rFonts w:eastAsia="Calibri"/>
          <w:lang w:eastAsia="en-US"/>
        </w:rPr>
        <w:t>D. Straubergs</w:t>
      </w:r>
    </w:p>
    <w:p w14:paraId="34F7DB51" w14:textId="77777777" w:rsidR="00194F8D" w:rsidRPr="00194F8D" w:rsidRDefault="00194F8D" w:rsidP="00194F8D">
      <w:pPr>
        <w:suppressAutoHyphens/>
        <w:autoSpaceDE w:val="0"/>
        <w:autoSpaceDN w:val="0"/>
        <w:jc w:val="center"/>
        <w:textAlignment w:val="baseline"/>
        <w:rPr>
          <w:rFonts w:eastAsia="Calibri"/>
          <w:lang w:eastAsia="en-US"/>
        </w:rPr>
      </w:pPr>
    </w:p>
    <w:p w14:paraId="7A9BB5AD" w14:textId="77777777" w:rsidR="00194F8D" w:rsidRDefault="00194F8D" w:rsidP="00194F8D">
      <w:pPr>
        <w:ind w:firstLine="720"/>
        <w:jc w:val="both"/>
        <w:rPr>
          <w:rFonts w:eastAsia="Calibri"/>
          <w:lang w:eastAsia="en-US"/>
        </w:rPr>
      </w:pPr>
      <w:r w:rsidRPr="00194F8D">
        <w:rPr>
          <w:rFonts w:eastAsia="Calibri"/>
          <w:lang w:eastAsia="en-US"/>
        </w:rPr>
        <w:t>Pamatojoties uz Tūrisma likuma 8.pantu par pašvaldību kompetenci tūrisma jomā, likuma „Par pašvaldībām” 14.panta otrās daļas 1.punktu, Latvijas Nacionālā attīstības plāna 2021.-2027. gadam prioritātēm “Kvalitatīva dzīves vide un teritoriju attīstība” un “Uzņēmumu konkurētspēja un materiālā labklājība”, Latvijas tūrisma mārketinga stratēģiju 2018-2023, Limbažu novada Ilgtspējīgas attīstības stratēģiju 2022.-2046.gadam un Limbažu novada attīstības programmu 2022.-2028.gadam.</w:t>
      </w:r>
    </w:p>
    <w:p w14:paraId="00C6E686" w14:textId="5564289D" w:rsidR="00194F8D" w:rsidRPr="00496279" w:rsidRDefault="00194F8D" w:rsidP="00194F8D">
      <w:pPr>
        <w:ind w:firstLine="720"/>
        <w:jc w:val="both"/>
        <w:rPr>
          <w:b/>
          <w:bCs/>
        </w:rPr>
      </w:pPr>
      <w:r w:rsidRPr="00194F8D">
        <w:rPr>
          <w:rFonts w:eastAsia="Calibri"/>
          <w:lang w:eastAsia="en-US"/>
        </w:rPr>
        <w:t>Iepazinusies ar Limbažu novada pašvaldības aģentūras „LAUTA” direktores sniegto informāciju</w:t>
      </w:r>
      <w:r>
        <w:rPr>
          <w:rFonts w:eastAsia="Calibri"/>
          <w:lang w:eastAsia="en-US"/>
        </w:rPr>
        <w:t>,</w:t>
      </w:r>
      <w:r w:rsidRPr="00194F8D">
        <w:rPr>
          <w:rFonts w:eastAsia="Calibri"/>
          <w:lang w:eastAsia="en-US"/>
        </w:rPr>
        <w:t xml:space="preserve"> pamatojoties uz likuma “Par pašvaldībām” 21.panta pirmās daļas 24. un 27.punktu, Tūrisma likuma 8.pantu, </w:t>
      </w:r>
      <w:r w:rsidRPr="00496279">
        <w:rPr>
          <w:rFonts w:cs="Tahoma"/>
          <w:b/>
          <w:kern w:val="1"/>
          <w:lang w:eastAsia="hi-IN" w:bidi="hi-IN"/>
        </w:rPr>
        <w:t>a</w:t>
      </w:r>
      <w:r w:rsidRPr="00496279">
        <w:rPr>
          <w:b/>
          <w:bCs/>
        </w:rPr>
        <w:t>tklāti balsojot: PAR</w:t>
      </w:r>
      <w:r w:rsidRPr="00496279">
        <w:t xml:space="preserve"> – </w:t>
      </w:r>
      <w:r>
        <w:t>11</w:t>
      </w:r>
      <w:r w:rsidRPr="00496279">
        <w:t xml:space="preserve"> deputāti (</w:t>
      </w:r>
      <w:r w:rsidRPr="00496279">
        <w:rPr>
          <w:rFonts w:eastAsia="Calibri"/>
          <w:szCs w:val="22"/>
          <w:lang w:eastAsia="en-US"/>
        </w:rPr>
        <w:t>Edžus Arums, Jānis Bakmanis, Māris Beļaunieks, Lija Jokste, Aigars Legzdiņš, Dāvis Melnalksnis</w:t>
      </w:r>
      <w:r>
        <w:rPr>
          <w:rFonts w:eastAsia="Calibri"/>
          <w:szCs w:val="22"/>
          <w:lang w:eastAsia="en-US"/>
        </w:rPr>
        <w:t xml:space="preserve">, Rūdolfs Pelēkais, </w:t>
      </w:r>
      <w:r w:rsidRPr="00496279">
        <w:rPr>
          <w:rFonts w:eastAsia="Calibri"/>
          <w:szCs w:val="22"/>
          <w:lang w:eastAsia="en-US"/>
        </w:rPr>
        <w:t xml:space="preserve">Ziedonis Rubezis, Dagnis Straubergs, </w:t>
      </w:r>
      <w:r>
        <w:rPr>
          <w:rFonts w:eastAsia="Calibri"/>
          <w:szCs w:val="22"/>
          <w:lang w:eastAsia="en-US"/>
        </w:rPr>
        <w:t xml:space="preserve">Regīna Tamane, </w:t>
      </w:r>
      <w:r w:rsidRPr="00496279">
        <w:rPr>
          <w:rFonts w:eastAsia="Calibri"/>
          <w:szCs w:val="22"/>
          <w:lang w:eastAsia="en-US"/>
        </w:rPr>
        <w:t>Didzis Zemmers)</w:t>
      </w:r>
      <w:r w:rsidRPr="00496279">
        <w:t xml:space="preserve">, </w:t>
      </w:r>
      <w:r w:rsidRPr="00496279">
        <w:rPr>
          <w:b/>
          <w:bCs/>
        </w:rPr>
        <w:t>PRET –</w:t>
      </w:r>
      <w:r w:rsidRPr="00496279">
        <w:t xml:space="preserve"> nav, </w:t>
      </w:r>
      <w:r w:rsidRPr="00496279">
        <w:rPr>
          <w:b/>
          <w:bCs/>
        </w:rPr>
        <w:t>ATTURAS –</w:t>
      </w:r>
      <w:r w:rsidRPr="00496279">
        <w:t xml:space="preserve"> nav, Limbažu novada dome</w:t>
      </w:r>
      <w:r w:rsidRPr="00496279">
        <w:rPr>
          <w:b/>
          <w:bCs/>
        </w:rPr>
        <w:t xml:space="preserve"> NOLEMJ:</w:t>
      </w:r>
    </w:p>
    <w:p w14:paraId="200309E3" w14:textId="27339424" w:rsidR="00194F8D" w:rsidRPr="00194F8D" w:rsidRDefault="00194F8D" w:rsidP="00194F8D">
      <w:pPr>
        <w:suppressAutoHyphens/>
        <w:autoSpaceDN w:val="0"/>
        <w:ind w:firstLine="720"/>
        <w:jc w:val="both"/>
        <w:textAlignment w:val="baseline"/>
        <w:rPr>
          <w:rFonts w:ascii="Calibri" w:eastAsia="Calibri" w:hAnsi="Calibri"/>
          <w:sz w:val="22"/>
          <w:szCs w:val="22"/>
          <w:lang w:eastAsia="en-US"/>
        </w:rPr>
      </w:pPr>
    </w:p>
    <w:p w14:paraId="2F9F11FF" w14:textId="77777777" w:rsidR="00194F8D" w:rsidRPr="00194F8D" w:rsidRDefault="00194F8D" w:rsidP="00194F8D">
      <w:pPr>
        <w:numPr>
          <w:ilvl w:val="0"/>
          <w:numId w:val="80"/>
        </w:numPr>
        <w:suppressAutoHyphens/>
        <w:autoSpaceDN w:val="0"/>
        <w:ind w:left="357" w:hanging="357"/>
        <w:jc w:val="both"/>
        <w:textAlignment w:val="baseline"/>
        <w:rPr>
          <w:rFonts w:eastAsia="Calibri"/>
          <w:lang w:eastAsia="en-US"/>
        </w:rPr>
      </w:pPr>
      <w:r w:rsidRPr="00194F8D">
        <w:rPr>
          <w:rFonts w:eastAsia="Calibri"/>
          <w:lang w:eastAsia="en-US"/>
        </w:rPr>
        <w:t xml:space="preserve">Izstrādāt Limbažu novada tūrisma attīstības stratēģiju 2023.-2030.gadam, ar mērķi veicināt teritoriāli sabalansētu un ilgtspējīgu tūrisma nozares attīstību un mijiedarbību ar citām nozarēm, attīstīt konkurētspējīgu tūrisma piedāvājumu un nodrošināt efektīvu līdzekļu izlietojumu, ņemot vērā jaunākās tūrisma nozares tendences, pētījumus un ieinteresēto pušu diskusiju rezultātus. </w:t>
      </w:r>
    </w:p>
    <w:p w14:paraId="048236E3" w14:textId="77777777" w:rsidR="00194F8D" w:rsidRPr="00194F8D" w:rsidRDefault="00194F8D" w:rsidP="00194F8D">
      <w:pPr>
        <w:numPr>
          <w:ilvl w:val="0"/>
          <w:numId w:val="80"/>
        </w:numPr>
        <w:suppressAutoHyphens/>
        <w:autoSpaceDN w:val="0"/>
        <w:ind w:left="357" w:hanging="357"/>
        <w:jc w:val="both"/>
        <w:textAlignment w:val="baseline"/>
        <w:rPr>
          <w:rFonts w:eastAsia="Calibri"/>
          <w:lang w:eastAsia="en-US"/>
        </w:rPr>
      </w:pPr>
      <w:r w:rsidRPr="00194F8D">
        <w:rPr>
          <w:rFonts w:eastAsia="Calibri"/>
          <w:lang w:eastAsia="en-US"/>
        </w:rPr>
        <w:t xml:space="preserve">Izveidot darba grupu Limbažu novada tūrisma attīstības stratēģijas izstrādei ar šādiem uzdevumiem: </w:t>
      </w:r>
    </w:p>
    <w:p w14:paraId="12804E60" w14:textId="77777777" w:rsidR="00194F8D" w:rsidRPr="00194F8D" w:rsidRDefault="00194F8D" w:rsidP="00194F8D">
      <w:pPr>
        <w:numPr>
          <w:ilvl w:val="1"/>
          <w:numId w:val="80"/>
        </w:numPr>
        <w:suppressAutoHyphens/>
        <w:autoSpaceDN w:val="0"/>
        <w:jc w:val="both"/>
        <w:textAlignment w:val="baseline"/>
        <w:rPr>
          <w:rFonts w:eastAsia="Calibri"/>
          <w:lang w:eastAsia="en-US"/>
        </w:rPr>
      </w:pPr>
      <w:r w:rsidRPr="00194F8D">
        <w:rPr>
          <w:rFonts w:eastAsia="Calibri"/>
          <w:lang w:eastAsia="en-US"/>
        </w:rPr>
        <w:t xml:space="preserve">veikt esošo tūrisma situācijas un piedāvājuma analīzi Limbažu novadā; </w:t>
      </w:r>
    </w:p>
    <w:p w14:paraId="5F4B7D48" w14:textId="77777777" w:rsidR="00194F8D" w:rsidRPr="00194F8D" w:rsidRDefault="00194F8D" w:rsidP="00194F8D">
      <w:pPr>
        <w:numPr>
          <w:ilvl w:val="1"/>
          <w:numId w:val="80"/>
        </w:numPr>
        <w:suppressAutoHyphens/>
        <w:autoSpaceDN w:val="0"/>
        <w:jc w:val="both"/>
        <w:textAlignment w:val="baseline"/>
        <w:rPr>
          <w:rFonts w:eastAsia="Calibri"/>
          <w:lang w:eastAsia="en-US"/>
        </w:rPr>
      </w:pPr>
      <w:r w:rsidRPr="00194F8D">
        <w:rPr>
          <w:rFonts w:eastAsia="Calibri"/>
          <w:lang w:eastAsia="en-US"/>
        </w:rPr>
        <w:t xml:space="preserve">izvērtēt stratēģiskās attīstības virzienus un sniegt priekšlikumus par Limbažu novada tūrisma piedāvājuma konkurētspējīgajām priekšrocībām, pozicionējuma akcentiem, sasaisti ar novada kopīgo attīstību, potenciālajiem sadarbības virzieniem un galamērķa pārvaldību; </w:t>
      </w:r>
    </w:p>
    <w:p w14:paraId="6E122D23" w14:textId="77777777" w:rsidR="00194F8D" w:rsidRPr="00194F8D" w:rsidRDefault="00194F8D" w:rsidP="00194F8D">
      <w:pPr>
        <w:numPr>
          <w:ilvl w:val="1"/>
          <w:numId w:val="80"/>
        </w:numPr>
        <w:suppressAutoHyphens/>
        <w:autoSpaceDN w:val="0"/>
        <w:jc w:val="both"/>
        <w:textAlignment w:val="baseline"/>
        <w:rPr>
          <w:rFonts w:eastAsia="Calibri"/>
          <w:lang w:eastAsia="en-US"/>
        </w:rPr>
      </w:pPr>
      <w:r w:rsidRPr="00194F8D">
        <w:rPr>
          <w:rFonts w:eastAsia="Calibri"/>
          <w:lang w:eastAsia="en-US"/>
        </w:rPr>
        <w:t xml:space="preserve">nodrošināt sabiedrības iesaisti un dažādu iesaistīto pušu viedokļu pārstāvniecību stratēģijas izstrādes procesā; </w:t>
      </w:r>
    </w:p>
    <w:p w14:paraId="4A5A8CD4" w14:textId="77777777" w:rsidR="00194F8D" w:rsidRPr="00194F8D" w:rsidRDefault="00194F8D" w:rsidP="00194F8D">
      <w:pPr>
        <w:numPr>
          <w:ilvl w:val="1"/>
          <w:numId w:val="80"/>
        </w:numPr>
        <w:suppressAutoHyphens/>
        <w:autoSpaceDN w:val="0"/>
        <w:jc w:val="both"/>
        <w:textAlignment w:val="baseline"/>
        <w:rPr>
          <w:rFonts w:eastAsia="Calibri"/>
          <w:lang w:eastAsia="en-US"/>
        </w:rPr>
      </w:pPr>
      <w:r w:rsidRPr="00194F8D">
        <w:rPr>
          <w:rFonts w:eastAsia="Calibri"/>
          <w:lang w:eastAsia="en-US"/>
        </w:rPr>
        <w:t xml:space="preserve">definēt vidēja termiņa stratēģiskos mērķus, prioritātes, uzdevumus un rīcību kopumu, finanšu resursus un sasniedzamos rezultātus; </w:t>
      </w:r>
    </w:p>
    <w:p w14:paraId="0ED97743" w14:textId="77777777" w:rsidR="00194F8D" w:rsidRPr="00194F8D" w:rsidRDefault="00194F8D" w:rsidP="00194F8D">
      <w:pPr>
        <w:numPr>
          <w:ilvl w:val="1"/>
          <w:numId w:val="80"/>
        </w:numPr>
        <w:suppressAutoHyphens/>
        <w:autoSpaceDN w:val="0"/>
        <w:jc w:val="both"/>
        <w:textAlignment w:val="baseline"/>
        <w:rPr>
          <w:rFonts w:eastAsia="Calibri"/>
          <w:lang w:eastAsia="en-US"/>
        </w:rPr>
      </w:pPr>
      <w:r w:rsidRPr="00194F8D">
        <w:rPr>
          <w:rFonts w:eastAsia="Calibri"/>
          <w:lang w:eastAsia="en-US"/>
        </w:rPr>
        <w:t>izstrādāt priekšlikumu novada tūrisma pārvaldības modelim un identificēt atbildīgos izpildītājus 2.4. punktā minēto aktivitāšu īstenošanai;</w:t>
      </w:r>
    </w:p>
    <w:p w14:paraId="47C0FB70" w14:textId="77777777" w:rsidR="00194F8D" w:rsidRPr="00194F8D" w:rsidRDefault="00194F8D" w:rsidP="00194F8D">
      <w:pPr>
        <w:numPr>
          <w:ilvl w:val="1"/>
          <w:numId w:val="80"/>
        </w:numPr>
        <w:suppressAutoHyphens/>
        <w:autoSpaceDN w:val="0"/>
        <w:jc w:val="both"/>
        <w:textAlignment w:val="baseline"/>
        <w:rPr>
          <w:rFonts w:eastAsia="Calibri"/>
          <w:lang w:eastAsia="en-US"/>
        </w:rPr>
      </w:pPr>
      <w:r w:rsidRPr="00194F8D">
        <w:rPr>
          <w:rFonts w:eastAsia="Calibri"/>
          <w:lang w:eastAsia="en-US"/>
        </w:rPr>
        <w:t xml:space="preserve">izstrādāt un domē apstiprināt stratēģiskās plānošanas dokumentu 8 gadu periodam un darba plānu 3 gadu periodam. </w:t>
      </w:r>
    </w:p>
    <w:p w14:paraId="517AD712" w14:textId="77777777" w:rsidR="00194F8D" w:rsidRPr="00194F8D" w:rsidRDefault="00194F8D" w:rsidP="00194F8D">
      <w:pPr>
        <w:numPr>
          <w:ilvl w:val="0"/>
          <w:numId w:val="80"/>
        </w:numPr>
        <w:suppressAutoHyphens/>
        <w:autoSpaceDN w:val="0"/>
        <w:jc w:val="both"/>
        <w:textAlignment w:val="baseline"/>
        <w:rPr>
          <w:rFonts w:eastAsia="Calibri"/>
          <w:lang w:eastAsia="en-US"/>
        </w:rPr>
      </w:pPr>
      <w:r w:rsidRPr="00194F8D">
        <w:rPr>
          <w:rFonts w:eastAsia="Calibri"/>
          <w:lang w:eastAsia="en-US"/>
        </w:rPr>
        <w:t xml:space="preserve">Izveidot darba grupu šādā sastāvā: </w:t>
      </w:r>
    </w:p>
    <w:p w14:paraId="7099B024" w14:textId="273787EC" w:rsidR="00194F8D" w:rsidRPr="00194F8D" w:rsidRDefault="00194F8D" w:rsidP="00194F8D">
      <w:pPr>
        <w:numPr>
          <w:ilvl w:val="1"/>
          <w:numId w:val="80"/>
        </w:numPr>
        <w:suppressAutoHyphens/>
        <w:autoSpaceDN w:val="0"/>
        <w:jc w:val="both"/>
        <w:textAlignment w:val="baseline"/>
        <w:rPr>
          <w:rFonts w:eastAsia="Calibri"/>
          <w:lang w:eastAsia="en-US"/>
        </w:rPr>
      </w:pPr>
      <w:r w:rsidRPr="00194F8D">
        <w:rPr>
          <w:rFonts w:eastAsia="Calibri"/>
          <w:lang w:eastAsia="en-US"/>
        </w:rPr>
        <w:lastRenderedPageBreak/>
        <w:t xml:space="preserve">Dagnis Straubergs, Limbažu novada domes priekšsēdētājs, darba grupas vadītājs; </w:t>
      </w:r>
    </w:p>
    <w:p w14:paraId="530756C7" w14:textId="77777777" w:rsidR="00194F8D" w:rsidRPr="00194F8D" w:rsidRDefault="00194F8D" w:rsidP="00194F8D">
      <w:pPr>
        <w:numPr>
          <w:ilvl w:val="1"/>
          <w:numId w:val="80"/>
        </w:numPr>
        <w:suppressAutoHyphens/>
        <w:autoSpaceDN w:val="0"/>
        <w:jc w:val="both"/>
        <w:textAlignment w:val="baseline"/>
        <w:rPr>
          <w:rFonts w:eastAsia="Calibri"/>
          <w:lang w:eastAsia="en-US"/>
        </w:rPr>
      </w:pPr>
      <w:r w:rsidRPr="00194F8D">
        <w:rPr>
          <w:rFonts w:eastAsia="Calibri"/>
          <w:lang w:eastAsia="en-US"/>
        </w:rPr>
        <w:t xml:space="preserve">Ilze Millere, Limbažu novada pašvaldības aģentūras “LAUTA” direktore, darba grupas vadītāja vietniece; </w:t>
      </w:r>
    </w:p>
    <w:p w14:paraId="5B98FA51" w14:textId="18662817" w:rsidR="00194F8D" w:rsidRPr="00194F8D" w:rsidRDefault="00194F8D" w:rsidP="00194F8D">
      <w:pPr>
        <w:numPr>
          <w:ilvl w:val="1"/>
          <w:numId w:val="80"/>
        </w:numPr>
        <w:suppressAutoHyphens/>
        <w:autoSpaceDN w:val="0"/>
        <w:jc w:val="both"/>
        <w:textAlignment w:val="baseline"/>
        <w:rPr>
          <w:rFonts w:eastAsia="Calibri"/>
          <w:lang w:eastAsia="en-US"/>
        </w:rPr>
      </w:pPr>
      <w:r w:rsidRPr="00194F8D">
        <w:rPr>
          <w:rFonts w:eastAsia="Calibri"/>
          <w:lang w:eastAsia="en-US"/>
        </w:rPr>
        <w:t xml:space="preserve">Jānis Remess, Limbažu novada pašvaldības deputāts, </w:t>
      </w:r>
    </w:p>
    <w:p w14:paraId="16C7D018" w14:textId="77777777" w:rsidR="00194F8D" w:rsidRPr="00194F8D" w:rsidRDefault="00194F8D" w:rsidP="00194F8D">
      <w:pPr>
        <w:numPr>
          <w:ilvl w:val="1"/>
          <w:numId w:val="80"/>
        </w:numPr>
        <w:suppressAutoHyphens/>
        <w:autoSpaceDN w:val="0"/>
        <w:jc w:val="both"/>
        <w:textAlignment w:val="baseline"/>
        <w:rPr>
          <w:rFonts w:eastAsia="Calibri"/>
          <w:lang w:eastAsia="en-US"/>
        </w:rPr>
      </w:pPr>
      <w:r w:rsidRPr="00194F8D">
        <w:rPr>
          <w:rFonts w:eastAsia="Calibri"/>
          <w:lang w:eastAsia="en-US"/>
        </w:rPr>
        <w:t xml:space="preserve">Kristiāna Kauliņa, Limbažu novada pašvaldības aģentūras “LAUTA” Salacgrīvas tūrisma informācijas centra vadītāja; </w:t>
      </w:r>
    </w:p>
    <w:p w14:paraId="0A86D3F5" w14:textId="77777777" w:rsidR="00194F8D" w:rsidRPr="00194F8D" w:rsidRDefault="00194F8D" w:rsidP="00194F8D">
      <w:pPr>
        <w:numPr>
          <w:ilvl w:val="1"/>
          <w:numId w:val="80"/>
        </w:numPr>
        <w:suppressAutoHyphens/>
        <w:autoSpaceDN w:val="0"/>
        <w:jc w:val="both"/>
        <w:textAlignment w:val="baseline"/>
        <w:rPr>
          <w:rFonts w:eastAsia="Calibri"/>
          <w:lang w:eastAsia="en-US"/>
        </w:rPr>
      </w:pPr>
      <w:r w:rsidRPr="00194F8D">
        <w:rPr>
          <w:rFonts w:eastAsia="Calibri"/>
          <w:lang w:eastAsia="en-US"/>
        </w:rPr>
        <w:t xml:space="preserve">Inese Timermane, Limbažu novada pašvaldības aģentūras “LAUTA” Staiceles tūrisma informācijas centra vadītāja; </w:t>
      </w:r>
    </w:p>
    <w:p w14:paraId="717E0A0F" w14:textId="77777777" w:rsidR="00194F8D" w:rsidRPr="00194F8D" w:rsidRDefault="00194F8D" w:rsidP="00194F8D">
      <w:pPr>
        <w:numPr>
          <w:ilvl w:val="1"/>
          <w:numId w:val="80"/>
        </w:numPr>
        <w:suppressAutoHyphens/>
        <w:autoSpaceDN w:val="0"/>
        <w:jc w:val="both"/>
        <w:textAlignment w:val="baseline"/>
        <w:rPr>
          <w:rFonts w:eastAsia="Calibri"/>
          <w:lang w:eastAsia="en-US"/>
        </w:rPr>
      </w:pPr>
      <w:r w:rsidRPr="00194F8D">
        <w:rPr>
          <w:rFonts w:eastAsia="Calibri"/>
          <w:lang w:eastAsia="en-US"/>
        </w:rPr>
        <w:t xml:space="preserve">Ingus Evertovskis, Limbažu novada pašvaldības aģentūras “LAUTA” tūrisma mārketinga speciālists; </w:t>
      </w:r>
    </w:p>
    <w:p w14:paraId="0B54DA2A" w14:textId="77777777" w:rsidR="00194F8D" w:rsidRPr="00194F8D" w:rsidRDefault="00194F8D" w:rsidP="00194F8D">
      <w:pPr>
        <w:numPr>
          <w:ilvl w:val="1"/>
          <w:numId w:val="80"/>
        </w:numPr>
        <w:suppressAutoHyphens/>
        <w:autoSpaceDN w:val="0"/>
        <w:jc w:val="both"/>
        <w:textAlignment w:val="baseline"/>
        <w:rPr>
          <w:rFonts w:eastAsia="Calibri"/>
          <w:lang w:eastAsia="en-US"/>
        </w:rPr>
      </w:pPr>
      <w:r w:rsidRPr="00194F8D">
        <w:rPr>
          <w:rFonts w:eastAsia="Calibri"/>
          <w:lang w:eastAsia="en-US"/>
        </w:rPr>
        <w:t xml:space="preserve">Ivars Birzgalis, Limbažu novada pašvaldības aģentūras “LAUTA”, uzņēmējdarbības konsultants Uzņēmējdarbības un sociālās uzņēmējdarbības atbalsta centrā Limbažos, </w:t>
      </w:r>
    </w:p>
    <w:p w14:paraId="51422259" w14:textId="41B720F1" w:rsidR="00194F8D" w:rsidRPr="00194F8D" w:rsidRDefault="00194F8D" w:rsidP="00194F8D">
      <w:pPr>
        <w:numPr>
          <w:ilvl w:val="1"/>
          <w:numId w:val="80"/>
        </w:numPr>
        <w:suppressAutoHyphens/>
        <w:autoSpaceDN w:val="0"/>
        <w:jc w:val="both"/>
        <w:textAlignment w:val="baseline"/>
        <w:rPr>
          <w:rFonts w:eastAsia="Calibri"/>
          <w:lang w:eastAsia="en-US"/>
        </w:rPr>
      </w:pPr>
      <w:r w:rsidRPr="00194F8D">
        <w:rPr>
          <w:rFonts w:eastAsia="Calibri"/>
          <w:lang w:eastAsia="en-US"/>
        </w:rPr>
        <w:t>Elīna Lilenblate, Limbažu novada pašvaldības aģentūras “LAUTA” Alojas uzņēmējdarbības atbalsta centra “Sala” vadītāja p.i.,</w:t>
      </w:r>
    </w:p>
    <w:p w14:paraId="712C86CC" w14:textId="77777777" w:rsidR="00194F8D" w:rsidRPr="00194F8D" w:rsidRDefault="00194F8D" w:rsidP="00194F8D">
      <w:pPr>
        <w:numPr>
          <w:ilvl w:val="1"/>
          <w:numId w:val="80"/>
        </w:numPr>
        <w:suppressAutoHyphens/>
        <w:autoSpaceDN w:val="0"/>
        <w:jc w:val="both"/>
        <w:textAlignment w:val="baseline"/>
        <w:rPr>
          <w:rFonts w:eastAsia="Calibri"/>
          <w:lang w:eastAsia="en-US"/>
        </w:rPr>
      </w:pPr>
      <w:r w:rsidRPr="00194F8D">
        <w:rPr>
          <w:rFonts w:eastAsia="Calibri"/>
          <w:lang w:eastAsia="en-US"/>
        </w:rPr>
        <w:t xml:space="preserve">Evija Keisele, Limbažu novada Kultūras pārvaldes vadītāja; </w:t>
      </w:r>
    </w:p>
    <w:p w14:paraId="543C317A" w14:textId="77777777" w:rsidR="00194F8D" w:rsidRPr="00194F8D" w:rsidRDefault="00194F8D" w:rsidP="00194F8D">
      <w:pPr>
        <w:numPr>
          <w:ilvl w:val="1"/>
          <w:numId w:val="80"/>
        </w:numPr>
        <w:suppressAutoHyphens/>
        <w:autoSpaceDN w:val="0"/>
        <w:jc w:val="both"/>
        <w:textAlignment w:val="baseline"/>
        <w:rPr>
          <w:rFonts w:eastAsia="Calibri"/>
          <w:lang w:eastAsia="en-US"/>
        </w:rPr>
      </w:pPr>
      <w:r w:rsidRPr="00194F8D">
        <w:rPr>
          <w:rFonts w:eastAsia="Calibri"/>
          <w:lang w:eastAsia="en-US"/>
        </w:rPr>
        <w:t>Ģirts Ieleja, Limbažu novada pašvaldības Attīstības un projektu nodaļas vadītājs;</w:t>
      </w:r>
    </w:p>
    <w:p w14:paraId="2442E86B" w14:textId="77777777" w:rsidR="00194F8D" w:rsidRPr="00194F8D" w:rsidRDefault="00194F8D" w:rsidP="00194F8D">
      <w:pPr>
        <w:numPr>
          <w:ilvl w:val="1"/>
          <w:numId w:val="80"/>
        </w:numPr>
        <w:suppressAutoHyphens/>
        <w:autoSpaceDN w:val="0"/>
        <w:jc w:val="both"/>
        <w:textAlignment w:val="baseline"/>
        <w:rPr>
          <w:rFonts w:eastAsia="Calibri"/>
          <w:lang w:eastAsia="en-US"/>
        </w:rPr>
      </w:pPr>
      <w:r w:rsidRPr="00194F8D">
        <w:rPr>
          <w:rFonts w:eastAsia="Calibri"/>
          <w:lang w:eastAsia="en-US"/>
        </w:rPr>
        <w:t>Limbažu novada uzņēmēju konsultatīvās padomes deleģēts pārstāvis.</w:t>
      </w:r>
    </w:p>
    <w:p w14:paraId="35DB1535" w14:textId="77777777" w:rsidR="00194F8D" w:rsidRPr="00194F8D" w:rsidRDefault="00194F8D" w:rsidP="00194F8D">
      <w:pPr>
        <w:numPr>
          <w:ilvl w:val="0"/>
          <w:numId w:val="80"/>
        </w:numPr>
        <w:suppressAutoHyphens/>
        <w:autoSpaceDN w:val="0"/>
        <w:jc w:val="both"/>
        <w:textAlignment w:val="baseline"/>
        <w:rPr>
          <w:rFonts w:ascii="Calibri" w:eastAsia="Calibri" w:hAnsi="Calibri"/>
          <w:sz w:val="22"/>
          <w:szCs w:val="22"/>
          <w:lang w:eastAsia="en-US"/>
        </w:rPr>
      </w:pPr>
      <w:r w:rsidRPr="00194F8D">
        <w:rPr>
          <w:rFonts w:eastAsia="Calibri"/>
          <w:lang w:eastAsia="en-US"/>
        </w:rPr>
        <w:t xml:space="preserve">Līdz 2022.gada 31. oktobrim izveidot sekojošas stratēģijas izstrādes tematiskās apakšgrupas: </w:t>
      </w:r>
    </w:p>
    <w:p w14:paraId="30C95EE8" w14:textId="77777777" w:rsidR="00194F8D" w:rsidRPr="00194F8D" w:rsidRDefault="00194F8D" w:rsidP="00194F8D">
      <w:pPr>
        <w:numPr>
          <w:ilvl w:val="1"/>
          <w:numId w:val="80"/>
        </w:numPr>
        <w:suppressAutoHyphens/>
        <w:autoSpaceDN w:val="0"/>
        <w:jc w:val="both"/>
        <w:textAlignment w:val="baseline"/>
        <w:rPr>
          <w:rFonts w:eastAsia="Calibri"/>
          <w:lang w:eastAsia="en-US"/>
        </w:rPr>
      </w:pPr>
      <w:r w:rsidRPr="00194F8D">
        <w:rPr>
          <w:rFonts w:eastAsia="Calibri"/>
          <w:lang w:eastAsia="en-US"/>
        </w:rPr>
        <w:t xml:space="preserve">Tūrisma mārketinga un zīmola izstrādes apakšgrupa; </w:t>
      </w:r>
    </w:p>
    <w:p w14:paraId="384ABD27" w14:textId="77777777" w:rsidR="00194F8D" w:rsidRPr="00194F8D" w:rsidRDefault="00194F8D" w:rsidP="00194F8D">
      <w:pPr>
        <w:numPr>
          <w:ilvl w:val="1"/>
          <w:numId w:val="80"/>
        </w:numPr>
        <w:suppressAutoHyphens/>
        <w:autoSpaceDN w:val="0"/>
        <w:jc w:val="both"/>
        <w:textAlignment w:val="baseline"/>
        <w:rPr>
          <w:rFonts w:eastAsia="Calibri"/>
          <w:lang w:eastAsia="en-US"/>
        </w:rPr>
      </w:pPr>
      <w:r w:rsidRPr="00194F8D">
        <w:rPr>
          <w:rFonts w:eastAsia="Calibri"/>
          <w:lang w:eastAsia="en-US"/>
        </w:rPr>
        <w:t xml:space="preserve">Tūrisma uzņēmējdarbības veicināšanas apakšgrupa; </w:t>
      </w:r>
    </w:p>
    <w:p w14:paraId="264756F6" w14:textId="77777777" w:rsidR="00194F8D" w:rsidRPr="00194F8D" w:rsidRDefault="00194F8D" w:rsidP="00194F8D">
      <w:pPr>
        <w:numPr>
          <w:ilvl w:val="1"/>
          <w:numId w:val="80"/>
        </w:numPr>
        <w:suppressAutoHyphens/>
        <w:autoSpaceDN w:val="0"/>
        <w:jc w:val="both"/>
        <w:textAlignment w:val="baseline"/>
        <w:rPr>
          <w:rFonts w:eastAsia="Calibri"/>
          <w:lang w:eastAsia="en-US"/>
        </w:rPr>
      </w:pPr>
      <w:r w:rsidRPr="00194F8D">
        <w:rPr>
          <w:rFonts w:eastAsia="Calibri"/>
          <w:lang w:eastAsia="en-US"/>
        </w:rPr>
        <w:t xml:space="preserve">Tūrisma prioritāro jomu un produktu attīstības apakšgrupa; </w:t>
      </w:r>
    </w:p>
    <w:p w14:paraId="19DFF462" w14:textId="77777777" w:rsidR="00194F8D" w:rsidRPr="00194F8D" w:rsidRDefault="00194F8D" w:rsidP="00194F8D">
      <w:pPr>
        <w:numPr>
          <w:ilvl w:val="1"/>
          <w:numId w:val="80"/>
        </w:numPr>
        <w:suppressAutoHyphens/>
        <w:autoSpaceDN w:val="0"/>
        <w:jc w:val="both"/>
        <w:textAlignment w:val="baseline"/>
        <w:rPr>
          <w:rFonts w:eastAsia="Calibri"/>
          <w:lang w:eastAsia="en-US"/>
        </w:rPr>
      </w:pPr>
      <w:r w:rsidRPr="00194F8D">
        <w:rPr>
          <w:rFonts w:eastAsia="Calibri"/>
          <w:lang w:eastAsia="en-US"/>
        </w:rPr>
        <w:t>Starptautisko sakaru un tūrisma starptautiskās konkurētspējas stiprināšanas apakšgrupa.</w:t>
      </w:r>
    </w:p>
    <w:p w14:paraId="3FAF2559" w14:textId="77777777" w:rsidR="00194F8D" w:rsidRPr="00194F8D" w:rsidRDefault="00194F8D" w:rsidP="00194F8D">
      <w:pPr>
        <w:numPr>
          <w:ilvl w:val="0"/>
          <w:numId w:val="80"/>
        </w:numPr>
        <w:suppressAutoHyphens/>
        <w:autoSpaceDN w:val="0"/>
        <w:jc w:val="both"/>
        <w:textAlignment w:val="baseline"/>
        <w:rPr>
          <w:rFonts w:eastAsia="Calibri"/>
          <w:lang w:eastAsia="en-US"/>
        </w:rPr>
      </w:pPr>
      <w:r w:rsidRPr="00194F8D">
        <w:rPr>
          <w:rFonts w:eastAsia="Calibri"/>
          <w:lang w:eastAsia="en-US"/>
        </w:rPr>
        <w:t xml:space="preserve">Darba grupa var uzaicināt piedalīties sēdēs citu institūciju, organizāciju, biedrību un nodibinājumu, kā arī uzņēmēju pārstāvjus ar padomdevēja vai eksperta tiesībām. </w:t>
      </w:r>
    </w:p>
    <w:p w14:paraId="3D38A7B1" w14:textId="77777777" w:rsidR="00194F8D" w:rsidRPr="00194F8D" w:rsidRDefault="00194F8D" w:rsidP="00194F8D">
      <w:pPr>
        <w:numPr>
          <w:ilvl w:val="0"/>
          <w:numId w:val="80"/>
        </w:numPr>
        <w:suppressAutoHyphens/>
        <w:autoSpaceDN w:val="0"/>
        <w:jc w:val="both"/>
        <w:textAlignment w:val="baseline"/>
        <w:rPr>
          <w:rFonts w:ascii="Calibri" w:eastAsia="Calibri" w:hAnsi="Calibri"/>
          <w:sz w:val="22"/>
          <w:szCs w:val="22"/>
          <w:lang w:eastAsia="en-US"/>
        </w:rPr>
      </w:pPr>
      <w:r w:rsidRPr="00194F8D">
        <w:rPr>
          <w:rFonts w:eastAsia="Calibri"/>
          <w:lang w:eastAsia="en-US"/>
        </w:rPr>
        <w:t xml:space="preserve">Darba grupas priekšlikumi par darba apakšgrupu sastāvu un procesa starpziņojums izskatāmi Limbažu novada domes sēdē līdz 2022.gada 30.novembrim. </w:t>
      </w:r>
    </w:p>
    <w:p w14:paraId="4185FB68" w14:textId="77777777" w:rsidR="00194F8D" w:rsidRPr="00194F8D" w:rsidRDefault="00194F8D" w:rsidP="00194F8D">
      <w:pPr>
        <w:numPr>
          <w:ilvl w:val="0"/>
          <w:numId w:val="80"/>
        </w:numPr>
        <w:suppressAutoHyphens/>
        <w:autoSpaceDN w:val="0"/>
        <w:jc w:val="both"/>
        <w:textAlignment w:val="baseline"/>
        <w:rPr>
          <w:rFonts w:eastAsia="Calibri"/>
          <w:lang w:eastAsia="en-US"/>
        </w:rPr>
      </w:pPr>
      <w:r w:rsidRPr="00194F8D">
        <w:rPr>
          <w:rFonts w:eastAsia="Calibri"/>
          <w:lang w:eastAsia="en-US"/>
        </w:rPr>
        <w:t xml:space="preserve">Limbažu novada tūrisma attīstības stratēģija iesniedzama apstiprināšanai Limbažu novada domē līdz 2023.gada 1.martam, pirms tam organizējot tās publisko apspriešanu. </w:t>
      </w:r>
    </w:p>
    <w:p w14:paraId="4C0A90E8" w14:textId="72A7306B" w:rsidR="00194F8D" w:rsidRPr="00194F8D" w:rsidRDefault="00194F8D" w:rsidP="00194F8D">
      <w:pPr>
        <w:numPr>
          <w:ilvl w:val="0"/>
          <w:numId w:val="80"/>
        </w:numPr>
        <w:suppressAutoHyphens/>
        <w:autoSpaceDN w:val="0"/>
        <w:jc w:val="both"/>
        <w:textAlignment w:val="baseline"/>
        <w:rPr>
          <w:rFonts w:ascii="Calibri" w:eastAsia="Calibri" w:hAnsi="Calibri"/>
          <w:sz w:val="22"/>
          <w:szCs w:val="22"/>
          <w:lang w:eastAsia="en-US"/>
        </w:rPr>
      </w:pPr>
      <w:r w:rsidRPr="00194F8D">
        <w:rPr>
          <w:rFonts w:eastAsia="Calibri"/>
          <w:lang w:eastAsia="en-US"/>
        </w:rPr>
        <w:t xml:space="preserve">Kontroli par lēmuma izpildi veikt Limbažu novada </w:t>
      </w:r>
      <w:r>
        <w:rPr>
          <w:rFonts w:eastAsia="Calibri"/>
          <w:lang w:eastAsia="en-US"/>
        </w:rPr>
        <w:t>pašvaldības</w:t>
      </w:r>
      <w:r w:rsidRPr="00194F8D">
        <w:rPr>
          <w:rFonts w:eastAsia="Calibri"/>
          <w:lang w:eastAsia="en-US"/>
        </w:rPr>
        <w:t xml:space="preserve"> izpilddirektoram Artim Ārgalim. </w:t>
      </w:r>
    </w:p>
    <w:p w14:paraId="667FE981" w14:textId="77777777" w:rsidR="00BB30D7" w:rsidRPr="00496279" w:rsidRDefault="00BB30D7" w:rsidP="00410C94">
      <w:pPr>
        <w:suppressAutoHyphens/>
        <w:ind w:left="420"/>
        <w:jc w:val="both"/>
        <w:textAlignment w:val="baseline"/>
        <w:rPr>
          <w:rFonts w:eastAsia="Calibri"/>
          <w:lang w:eastAsia="en-US"/>
        </w:rPr>
      </w:pPr>
    </w:p>
    <w:p w14:paraId="7BBD0587" w14:textId="77777777" w:rsidR="00115E55" w:rsidRPr="00496279" w:rsidRDefault="00115E55" w:rsidP="00410C94">
      <w:pPr>
        <w:autoSpaceDE w:val="0"/>
        <w:autoSpaceDN w:val="0"/>
        <w:adjustRightInd w:val="0"/>
        <w:jc w:val="both"/>
        <w:rPr>
          <w:rFonts w:eastAsia="Calibri"/>
        </w:rPr>
      </w:pPr>
    </w:p>
    <w:p w14:paraId="423178BE" w14:textId="22D168FC" w:rsidR="00EF2519" w:rsidRPr="00496279" w:rsidRDefault="00EF2519" w:rsidP="00410C94">
      <w:pPr>
        <w:jc w:val="both"/>
        <w:rPr>
          <w:b/>
          <w:bCs/>
        </w:rPr>
      </w:pPr>
      <w:r w:rsidRPr="00496279">
        <w:rPr>
          <w:b/>
          <w:bCs/>
        </w:rPr>
        <w:t>Lēmums Nr.</w:t>
      </w:r>
      <w:r w:rsidR="00DD72D5" w:rsidRPr="00496279">
        <w:rPr>
          <w:b/>
          <w:bCs/>
        </w:rPr>
        <w:t xml:space="preserve"> </w:t>
      </w:r>
      <w:r w:rsidR="008D134A" w:rsidRPr="00496279">
        <w:rPr>
          <w:b/>
          <w:bCs/>
        </w:rPr>
        <w:t>871</w:t>
      </w:r>
    </w:p>
    <w:p w14:paraId="7EF1F2CD" w14:textId="2DDD4996" w:rsidR="00EF2519" w:rsidRPr="00496279" w:rsidRDefault="00EF2519" w:rsidP="00410C94">
      <w:pPr>
        <w:keepNext/>
        <w:jc w:val="center"/>
        <w:outlineLvl w:val="0"/>
        <w:rPr>
          <w:b/>
          <w:bCs/>
          <w:lang w:eastAsia="en-US"/>
        </w:rPr>
      </w:pPr>
      <w:r w:rsidRPr="00496279">
        <w:rPr>
          <w:b/>
          <w:bCs/>
          <w:lang w:eastAsia="en-US"/>
        </w:rPr>
        <w:t>77</w:t>
      </w:r>
      <w:r w:rsidR="00F42358" w:rsidRPr="00496279">
        <w:rPr>
          <w:b/>
          <w:bCs/>
          <w:lang w:eastAsia="en-US"/>
        </w:rPr>
        <w:t>.</w:t>
      </w:r>
    </w:p>
    <w:p w14:paraId="40D06829" w14:textId="77777777" w:rsidR="001246F7" w:rsidRPr="001246F7" w:rsidRDefault="001246F7" w:rsidP="001246F7">
      <w:pPr>
        <w:pBdr>
          <w:bottom w:val="single" w:sz="6" w:space="1" w:color="auto"/>
        </w:pBdr>
        <w:jc w:val="both"/>
        <w:rPr>
          <w:b/>
          <w:bCs/>
        </w:rPr>
      </w:pPr>
      <w:r w:rsidRPr="001246F7">
        <w:rPr>
          <w:b/>
          <w:bCs/>
          <w:noProof/>
        </w:rPr>
        <w:t>Par  darba grupas  izveidi Limbažu novada Izglītības stratēģijas 2023.–2027.gadam izstrādei</w:t>
      </w:r>
    </w:p>
    <w:p w14:paraId="1638B414" w14:textId="41EFD69B" w:rsidR="001246F7" w:rsidRPr="001246F7" w:rsidRDefault="001246F7" w:rsidP="001246F7">
      <w:pPr>
        <w:jc w:val="center"/>
      </w:pPr>
      <w:r w:rsidRPr="001246F7">
        <w:t xml:space="preserve">Ziņo </w:t>
      </w:r>
      <w:r>
        <w:rPr>
          <w:noProof/>
        </w:rPr>
        <w:t>D. Straubergs</w:t>
      </w:r>
    </w:p>
    <w:p w14:paraId="18612C2C" w14:textId="77777777" w:rsidR="001246F7" w:rsidRPr="001246F7" w:rsidRDefault="001246F7" w:rsidP="001246F7">
      <w:pPr>
        <w:jc w:val="both"/>
      </w:pPr>
    </w:p>
    <w:p w14:paraId="62E863B5" w14:textId="77777777" w:rsidR="001246F7" w:rsidRPr="001246F7" w:rsidRDefault="001246F7" w:rsidP="001246F7">
      <w:pPr>
        <w:ind w:firstLine="720"/>
        <w:jc w:val="both"/>
      </w:pPr>
      <w:r w:rsidRPr="001246F7">
        <w:t>Pamatojoties uz likuma „Par pašvaldībām” 15.panta pirmās daļas 4.punktā minēto pašvaldības autonomo funkciju – „gādāt par iedzīvotāju izglītību (iedzīvotājiem noteikto tiesību nodrošināšana pamatizglītības un vispārējās vidējās izglītības iegūšanā; pirmsskolas un skolas vecuma bērnu nodrošināšana ar vietām mācību un audzināšanas iestādēs; organizatoriska un finansiāla palīdzība ārpusskolas mācību un audzināšanas iestādēm un izglītības atbalsta iestādēm u.c.)”, Izglītības likumu, Ministru kabineta 02.12.2014. noteikumiem Nr.737 “Attīstības plānošanas dokumentu izstrādes un ietekmes izvērtēšanas noteikumi”</w:t>
      </w:r>
      <w:r w:rsidRPr="001246F7">
        <w:rPr>
          <w:rFonts w:ascii="Calibri" w:hAnsi="Calibri"/>
          <w:sz w:val="22"/>
          <w:szCs w:val="22"/>
        </w:rPr>
        <w:t xml:space="preserve">, </w:t>
      </w:r>
      <w:r w:rsidRPr="001246F7">
        <w:t>Ministru kabineta 22.06.2021.  rīkojumu Nr. 436 “Par Izglītības attīstības pamatnostādnēm 2021.-2027. gadam”, uzsākama Limbažu novada Izglītības stratēģijas 2023.-2027.gadam izstrāde.</w:t>
      </w:r>
    </w:p>
    <w:p w14:paraId="16670EA1" w14:textId="77777777" w:rsidR="001246F7" w:rsidRPr="00496279" w:rsidRDefault="001246F7" w:rsidP="001246F7">
      <w:pPr>
        <w:ind w:firstLine="720"/>
        <w:jc w:val="both"/>
        <w:rPr>
          <w:b/>
          <w:bCs/>
        </w:rPr>
      </w:pPr>
      <w:r w:rsidRPr="001246F7">
        <w:t>Ievērojot iepriekš minēto</w:t>
      </w:r>
      <w:r>
        <w:t>,</w:t>
      </w:r>
      <w:r w:rsidRPr="001246F7">
        <w:t xml:space="preserve"> un, pamatojoties uz likuma „Par pašvaldībām” 15.panta pirmās 4.punktu, 21.panta pirmās daļas 24.</w:t>
      </w:r>
      <w:r>
        <w:t xml:space="preserve"> </w:t>
      </w:r>
      <w:r w:rsidRPr="001246F7">
        <w:t>un 27.punktu, Attīstības plānošanas sistēmas likuma 10.pantu, Teritorijas attīstības plānošanas likuma 5.panta pirmās daļas 3. punktu, 12.panta pirmo daļu, Ministru kabineta 2014.gada 14.oktobra noteikum</w:t>
      </w:r>
      <w:r>
        <w:t>u</w:t>
      </w:r>
      <w:r w:rsidRPr="001246F7">
        <w:t xml:space="preserve"> Nr.</w:t>
      </w:r>
      <w:r>
        <w:t xml:space="preserve"> </w:t>
      </w:r>
      <w:r w:rsidRPr="001246F7">
        <w:t>628 „Noteikumi par pašvaldību teritorijas attīstības plānošanas dokumentiem</w:t>
      </w:r>
      <w:r>
        <w:t>”</w:t>
      </w:r>
      <w:r w:rsidRPr="001246F7">
        <w:t xml:space="preserve"> 66.punktu, Ministru kabineta 2009.gada 25.augusta noteikum</w:t>
      </w:r>
      <w:r>
        <w:t>u</w:t>
      </w:r>
      <w:r w:rsidRPr="001246F7">
        <w:t xml:space="preserve"> Nr. 970 „Sabiedrības līdzdalības kārtība attīstības plānošanas procesā” 6.2.</w:t>
      </w:r>
      <w:r>
        <w:t xml:space="preserve"> </w:t>
      </w:r>
      <w:r w:rsidRPr="001246F7">
        <w:t xml:space="preserve">apakšpunktu, </w:t>
      </w:r>
      <w:r w:rsidRPr="00496279">
        <w:rPr>
          <w:rFonts w:cs="Tahoma"/>
          <w:b/>
          <w:kern w:val="1"/>
          <w:lang w:eastAsia="hi-IN" w:bidi="hi-IN"/>
        </w:rPr>
        <w:t>a</w:t>
      </w:r>
      <w:r w:rsidRPr="00496279">
        <w:rPr>
          <w:b/>
          <w:bCs/>
        </w:rPr>
        <w:t>tklāti balsojot: PAR</w:t>
      </w:r>
      <w:r w:rsidRPr="00496279">
        <w:t xml:space="preserve"> – </w:t>
      </w:r>
      <w:r>
        <w:t>11</w:t>
      </w:r>
      <w:r w:rsidRPr="00496279">
        <w:t xml:space="preserve"> deputāti (</w:t>
      </w:r>
      <w:r w:rsidRPr="00496279">
        <w:rPr>
          <w:rFonts w:eastAsia="Calibri"/>
          <w:szCs w:val="22"/>
          <w:lang w:eastAsia="en-US"/>
        </w:rPr>
        <w:t xml:space="preserve">Edžus Arums, Jānis Bakmanis, Māris Beļaunieks, Lija Jokste, Aigars Legzdiņš, </w:t>
      </w:r>
      <w:r w:rsidRPr="00496279">
        <w:rPr>
          <w:rFonts w:eastAsia="Calibri"/>
          <w:szCs w:val="22"/>
          <w:lang w:eastAsia="en-US"/>
        </w:rPr>
        <w:lastRenderedPageBreak/>
        <w:t>Dāvis Melnalksnis</w:t>
      </w:r>
      <w:r>
        <w:rPr>
          <w:rFonts w:eastAsia="Calibri"/>
          <w:szCs w:val="22"/>
          <w:lang w:eastAsia="en-US"/>
        </w:rPr>
        <w:t xml:space="preserve">, Rūdolfs Pelēkais, </w:t>
      </w:r>
      <w:r w:rsidRPr="00496279">
        <w:rPr>
          <w:rFonts w:eastAsia="Calibri"/>
          <w:szCs w:val="22"/>
          <w:lang w:eastAsia="en-US"/>
        </w:rPr>
        <w:t xml:space="preserve">Ziedonis Rubezis, Dagnis Straubergs, </w:t>
      </w:r>
      <w:r>
        <w:rPr>
          <w:rFonts w:eastAsia="Calibri"/>
          <w:szCs w:val="22"/>
          <w:lang w:eastAsia="en-US"/>
        </w:rPr>
        <w:t xml:space="preserve">Regīna Tamane, </w:t>
      </w:r>
      <w:r w:rsidRPr="00496279">
        <w:rPr>
          <w:rFonts w:eastAsia="Calibri"/>
          <w:szCs w:val="22"/>
          <w:lang w:eastAsia="en-US"/>
        </w:rPr>
        <w:t>Didzis Zemmers)</w:t>
      </w:r>
      <w:r w:rsidRPr="00496279">
        <w:t xml:space="preserve">, </w:t>
      </w:r>
      <w:r w:rsidRPr="00496279">
        <w:rPr>
          <w:b/>
          <w:bCs/>
        </w:rPr>
        <w:t>PRET –</w:t>
      </w:r>
      <w:r w:rsidRPr="00496279">
        <w:t xml:space="preserve"> nav, </w:t>
      </w:r>
      <w:r w:rsidRPr="00496279">
        <w:rPr>
          <w:b/>
          <w:bCs/>
        </w:rPr>
        <w:t>ATTURAS –</w:t>
      </w:r>
      <w:r w:rsidRPr="00496279">
        <w:t xml:space="preserve"> nav, Limbažu novada dome</w:t>
      </w:r>
      <w:r w:rsidRPr="00496279">
        <w:rPr>
          <w:b/>
          <w:bCs/>
        </w:rPr>
        <w:t xml:space="preserve"> NOLEMJ:</w:t>
      </w:r>
    </w:p>
    <w:p w14:paraId="7FB2B74C" w14:textId="723FD8A4" w:rsidR="001246F7" w:rsidRPr="001246F7" w:rsidRDefault="001246F7" w:rsidP="001246F7">
      <w:pPr>
        <w:ind w:firstLine="720"/>
        <w:jc w:val="both"/>
        <w:rPr>
          <w:lang w:eastAsia="hi-IN" w:bidi="hi-IN"/>
        </w:rPr>
      </w:pPr>
    </w:p>
    <w:p w14:paraId="062EED5A" w14:textId="77777777" w:rsidR="001246F7" w:rsidRPr="001246F7" w:rsidRDefault="001246F7" w:rsidP="001246F7">
      <w:pPr>
        <w:numPr>
          <w:ilvl w:val="0"/>
          <w:numId w:val="81"/>
        </w:numPr>
        <w:ind w:left="357" w:hanging="357"/>
        <w:jc w:val="both"/>
      </w:pPr>
      <w:r w:rsidRPr="001246F7">
        <w:t>Izveidot darba grupu Limbažu novada Izglītības stratēģijas 2023.-2027.gadam izstrādei šādā sastāvā:</w:t>
      </w:r>
    </w:p>
    <w:p w14:paraId="51544A38" w14:textId="1B709876" w:rsidR="001246F7" w:rsidRPr="001246F7" w:rsidRDefault="001246F7" w:rsidP="00E22275">
      <w:pPr>
        <w:numPr>
          <w:ilvl w:val="1"/>
          <w:numId w:val="81"/>
        </w:numPr>
        <w:ind w:left="964" w:hanging="567"/>
        <w:jc w:val="both"/>
      </w:pPr>
      <w:r w:rsidRPr="001246F7">
        <w:t>Jānis Bakmanis</w:t>
      </w:r>
      <w:r w:rsidR="00E22275">
        <w:t xml:space="preserve"> </w:t>
      </w:r>
      <w:r w:rsidRPr="001246F7">
        <w:t>- Limbažu novada pašvaldības Domes priekšsēdētāja 2.vietnieks izglītības un kultūras jautājumos - darba grupas vadītājs;</w:t>
      </w:r>
    </w:p>
    <w:p w14:paraId="29B02CD9" w14:textId="77777777" w:rsidR="001246F7" w:rsidRPr="001246F7" w:rsidRDefault="001246F7" w:rsidP="00E22275">
      <w:pPr>
        <w:numPr>
          <w:ilvl w:val="1"/>
          <w:numId w:val="81"/>
        </w:numPr>
        <w:ind w:left="964" w:hanging="567"/>
        <w:jc w:val="both"/>
      </w:pPr>
      <w:r w:rsidRPr="001246F7">
        <w:t>Sigita Upmale - Limbažu novada Izglītības pārvaldes vadītāja;</w:t>
      </w:r>
    </w:p>
    <w:p w14:paraId="66B546E3" w14:textId="77777777" w:rsidR="001246F7" w:rsidRPr="001246F7" w:rsidRDefault="001246F7" w:rsidP="00E22275">
      <w:pPr>
        <w:numPr>
          <w:ilvl w:val="1"/>
          <w:numId w:val="81"/>
        </w:numPr>
        <w:ind w:left="964" w:hanging="567"/>
        <w:jc w:val="both"/>
      </w:pPr>
      <w:r w:rsidRPr="001246F7">
        <w:t>Agnese Smalkā-France - Limbažu novada Izglītības pārvaldes vadītāja vietniece - darba grupas koordinatore;</w:t>
      </w:r>
    </w:p>
    <w:p w14:paraId="536D6C4C" w14:textId="77777777" w:rsidR="001246F7" w:rsidRPr="001246F7" w:rsidRDefault="001246F7" w:rsidP="00E22275">
      <w:pPr>
        <w:numPr>
          <w:ilvl w:val="1"/>
          <w:numId w:val="81"/>
        </w:numPr>
        <w:ind w:left="964" w:hanging="567"/>
        <w:jc w:val="both"/>
      </w:pPr>
      <w:r w:rsidRPr="001246F7">
        <w:t>Aiva Miškovska - Limbažu novada pašvaldības attīstības un projektu koordinatore;</w:t>
      </w:r>
    </w:p>
    <w:p w14:paraId="27E086CA" w14:textId="77777777" w:rsidR="001246F7" w:rsidRPr="001246F7" w:rsidRDefault="001246F7" w:rsidP="00E22275">
      <w:pPr>
        <w:numPr>
          <w:ilvl w:val="1"/>
          <w:numId w:val="81"/>
        </w:numPr>
        <w:ind w:left="964" w:hanging="567"/>
        <w:jc w:val="both"/>
      </w:pPr>
      <w:r w:rsidRPr="001246F7">
        <w:t>Viktors Zujevs - Limbažu apvienības pārvaldes vadītājs;</w:t>
      </w:r>
    </w:p>
    <w:p w14:paraId="6B9FAB6D" w14:textId="77777777" w:rsidR="001246F7" w:rsidRPr="001246F7" w:rsidRDefault="001246F7" w:rsidP="00E22275">
      <w:pPr>
        <w:numPr>
          <w:ilvl w:val="1"/>
          <w:numId w:val="81"/>
        </w:numPr>
        <w:ind w:left="964" w:hanging="567"/>
        <w:jc w:val="both"/>
      </w:pPr>
      <w:r w:rsidRPr="001246F7">
        <w:t>Andris Zunde - Salacgrīvas apvienības pārvaldes vadītājs;</w:t>
      </w:r>
    </w:p>
    <w:p w14:paraId="67806FB4" w14:textId="77777777" w:rsidR="001246F7" w:rsidRPr="001246F7" w:rsidRDefault="001246F7" w:rsidP="00E22275">
      <w:pPr>
        <w:numPr>
          <w:ilvl w:val="1"/>
          <w:numId w:val="81"/>
        </w:numPr>
        <w:ind w:left="964" w:hanging="567"/>
        <w:jc w:val="both"/>
      </w:pPr>
      <w:r w:rsidRPr="001246F7">
        <w:t>Jānis Strauts - Alojas apvienības pārvaldes vadītājs.</w:t>
      </w:r>
    </w:p>
    <w:p w14:paraId="454A3703" w14:textId="77777777" w:rsidR="001246F7" w:rsidRPr="001246F7" w:rsidRDefault="001246F7" w:rsidP="001246F7">
      <w:pPr>
        <w:numPr>
          <w:ilvl w:val="0"/>
          <w:numId w:val="81"/>
        </w:numPr>
        <w:ind w:left="357" w:hanging="357"/>
        <w:jc w:val="both"/>
      </w:pPr>
      <w:r w:rsidRPr="001246F7">
        <w:t>Uzdot darba grupai līdz 30.09.2022. sagatavot stratēģijas izstrādes metodoloģiju, iesaistīt stratēģijas izstrādē visu izglītības iestāžu vadītājus, dažādus sabiedrības pārstāvjus (NVO, uzņēmēji, vecāki u.c.), nozares ekspertus, izglītības jomas speciālistus.</w:t>
      </w:r>
    </w:p>
    <w:p w14:paraId="4B2D5A23" w14:textId="77777777" w:rsidR="001246F7" w:rsidRPr="001246F7" w:rsidRDefault="001246F7" w:rsidP="001246F7">
      <w:pPr>
        <w:numPr>
          <w:ilvl w:val="0"/>
          <w:numId w:val="81"/>
        </w:numPr>
        <w:ind w:left="357" w:hanging="357"/>
        <w:jc w:val="both"/>
      </w:pPr>
      <w:r w:rsidRPr="001246F7">
        <w:t>Uzdot darba grupai sagatavot starpziņojumu līdz 2022.gada 30.novembrim un iesniegt izskatīšanai domes sēdē.</w:t>
      </w:r>
    </w:p>
    <w:p w14:paraId="25E7C7B5" w14:textId="77777777" w:rsidR="001246F7" w:rsidRPr="001246F7" w:rsidRDefault="001246F7" w:rsidP="001246F7">
      <w:pPr>
        <w:numPr>
          <w:ilvl w:val="0"/>
          <w:numId w:val="81"/>
        </w:numPr>
        <w:ind w:left="357" w:hanging="357"/>
        <w:jc w:val="both"/>
      </w:pPr>
      <w:r w:rsidRPr="001246F7">
        <w:t>Limbažu novada Izglītības stratēģijas 2023.-2027.gadam iesniedzama apstiprināšanai Limbažu novada domē līdz 2023.gada 31.janvārim.</w:t>
      </w:r>
    </w:p>
    <w:p w14:paraId="47E5402C" w14:textId="4995B072" w:rsidR="001246F7" w:rsidRPr="001246F7" w:rsidRDefault="001246F7" w:rsidP="001246F7">
      <w:pPr>
        <w:numPr>
          <w:ilvl w:val="0"/>
          <w:numId w:val="81"/>
        </w:numPr>
        <w:ind w:left="357" w:hanging="357"/>
        <w:jc w:val="both"/>
      </w:pPr>
      <w:r w:rsidRPr="001246F7">
        <w:t>Kontroli par lēmuma izpildi veikt Limbažu novada pašvaldība</w:t>
      </w:r>
      <w:r w:rsidR="00E22275">
        <w:t>s</w:t>
      </w:r>
      <w:r w:rsidRPr="001246F7">
        <w:t xml:space="preserve"> Domes priekšsēdētājam.</w:t>
      </w:r>
    </w:p>
    <w:p w14:paraId="4DC0FF84" w14:textId="77777777" w:rsidR="00CB2034" w:rsidRDefault="00CB2034" w:rsidP="00410C94">
      <w:pPr>
        <w:jc w:val="both"/>
        <w:rPr>
          <w:b/>
          <w:bCs/>
        </w:rPr>
      </w:pPr>
    </w:p>
    <w:p w14:paraId="67263BC8" w14:textId="77777777" w:rsidR="001246F7" w:rsidRPr="00496279" w:rsidRDefault="001246F7" w:rsidP="00410C94">
      <w:pPr>
        <w:jc w:val="both"/>
        <w:rPr>
          <w:b/>
          <w:bCs/>
        </w:rPr>
      </w:pPr>
    </w:p>
    <w:p w14:paraId="1E6E50AA" w14:textId="5241A5ED" w:rsidR="00286CF0" w:rsidRPr="00496279" w:rsidRDefault="00286CF0" w:rsidP="00410C94">
      <w:pPr>
        <w:jc w:val="both"/>
        <w:rPr>
          <w:b/>
          <w:bCs/>
        </w:rPr>
      </w:pPr>
      <w:r w:rsidRPr="00496279">
        <w:rPr>
          <w:b/>
          <w:bCs/>
        </w:rPr>
        <w:t>Lēmums Nr.</w:t>
      </w:r>
      <w:r w:rsidR="00DD72D5" w:rsidRPr="00496279">
        <w:rPr>
          <w:b/>
          <w:bCs/>
        </w:rPr>
        <w:t xml:space="preserve"> </w:t>
      </w:r>
      <w:r w:rsidR="008D134A" w:rsidRPr="00496279">
        <w:rPr>
          <w:b/>
          <w:bCs/>
        </w:rPr>
        <w:t>872</w:t>
      </w:r>
    </w:p>
    <w:p w14:paraId="09195118" w14:textId="0EA2BCB3" w:rsidR="00286CF0" w:rsidRPr="00496279" w:rsidRDefault="00286CF0" w:rsidP="00410C94">
      <w:pPr>
        <w:keepNext/>
        <w:jc w:val="center"/>
        <w:outlineLvl w:val="0"/>
        <w:rPr>
          <w:b/>
          <w:bCs/>
          <w:lang w:eastAsia="en-US"/>
        </w:rPr>
      </w:pPr>
      <w:r w:rsidRPr="00496279">
        <w:rPr>
          <w:b/>
          <w:bCs/>
          <w:lang w:eastAsia="en-US"/>
        </w:rPr>
        <w:t>78</w:t>
      </w:r>
      <w:r w:rsidR="00F42358" w:rsidRPr="00496279">
        <w:rPr>
          <w:b/>
          <w:bCs/>
          <w:lang w:eastAsia="en-US"/>
        </w:rPr>
        <w:t>.</w:t>
      </w:r>
    </w:p>
    <w:p w14:paraId="4A1AB785" w14:textId="77777777" w:rsidR="00E22275" w:rsidRPr="00E22275" w:rsidRDefault="00E22275" w:rsidP="00E22275">
      <w:pPr>
        <w:pBdr>
          <w:bottom w:val="single" w:sz="6" w:space="1" w:color="auto"/>
        </w:pBdr>
        <w:jc w:val="both"/>
        <w:rPr>
          <w:b/>
          <w:bCs/>
        </w:rPr>
      </w:pPr>
      <w:r w:rsidRPr="00E22275">
        <w:rPr>
          <w:b/>
          <w:bCs/>
          <w:noProof/>
        </w:rPr>
        <w:t>Par Limbažu novada sporta un aktīvās atpūtas stratēģijas 2023.–2027.gadam izstrādi  un darba grupas  izveidi</w:t>
      </w:r>
    </w:p>
    <w:p w14:paraId="7DFF4BB2" w14:textId="77777777" w:rsidR="00E22275" w:rsidRPr="00E22275" w:rsidRDefault="00E22275" w:rsidP="00E22275">
      <w:pPr>
        <w:jc w:val="center"/>
      </w:pPr>
      <w:r w:rsidRPr="00E22275">
        <w:t xml:space="preserve">Ziņo </w:t>
      </w:r>
      <w:r w:rsidRPr="00E22275">
        <w:rPr>
          <w:noProof/>
        </w:rPr>
        <w:t>Dagnis Straubergs</w:t>
      </w:r>
    </w:p>
    <w:p w14:paraId="4607D876" w14:textId="77777777" w:rsidR="00E22275" w:rsidRPr="00E22275" w:rsidRDefault="00E22275" w:rsidP="00E22275">
      <w:pPr>
        <w:ind w:firstLine="720"/>
        <w:jc w:val="both"/>
      </w:pPr>
    </w:p>
    <w:p w14:paraId="3607F6D1" w14:textId="77777777" w:rsidR="00E22275" w:rsidRPr="00E22275" w:rsidRDefault="00E22275" w:rsidP="00E22275">
      <w:pPr>
        <w:ind w:firstLine="720"/>
        <w:jc w:val="both"/>
      </w:pPr>
      <w:r w:rsidRPr="00E22275">
        <w:t>Pamatojoties uz likuma „Par pašvaldībām” 15.panta pirmās daļas 5.punktā minēto pašvaldības autonomo funkciju –</w:t>
      </w:r>
      <w:r w:rsidRPr="00E22275">
        <w:rPr>
          <w:rFonts w:ascii="Arial" w:hAnsi="Arial" w:cs="Arial"/>
          <w:color w:val="414142"/>
          <w:sz w:val="20"/>
          <w:szCs w:val="20"/>
          <w:shd w:val="clear" w:color="auto" w:fill="FFFFFF"/>
        </w:rPr>
        <w:t xml:space="preserve"> “</w:t>
      </w:r>
      <w:r w:rsidRPr="00E22275">
        <w:rPr>
          <w:shd w:val="clear" w:color="auto" w:fill="FFFFFF"/>
        </w:rPr>
        <w:t xml:space="preserve">nodrošināt veselības aprūpes pieejamību, kā arī veicināt iedzīvotāju veselīgu dzīvesveidu un sportu”, </w:t>
      </w:r>
      <w:r w:rsidRPr="00E22275">
        <w:t xml:space="preserve"> Izglītības likumu, Profesionālās izglītības likumu, Sporta likumu, Ministru kabineta 02.12.2014. noteikumiem Nr.737 “Attīstības plānošanas dokumentu izstrādes un ietekmes izvērtēšanas noteikumi”</w:t>
      </w:r>
      <w:r w:rsidRPr="00E22275">
        <w:rPr>
          <w:rFonts w:ascii="Calibri" w:hAnsi="Calibri"/>
          <w:sz w:val="22"/>
          <w:szCs w:val="22"/>
        </w:rPr>
        <w:t xml:space="preserve">, </w:t>
      </w:r>
      <w:r w:rsidRPr="00E22275">
        <w:t>Ministru kabineta 31.05.2022.  rīkojumu Nr. 397 “</w:t>
      </w:r>
      <w:r w:rsidRPr="00E22275">
        <w:rPr>
          <w:shd w:val="clear" w:color="auto" w:fill="FFFFFF"/>
        </w:rPr>
        <w:t>Par Sporta politikas pamatnostādnēm 2022.–2027. gadam</w:t>
      </w:r>
      <w:r w:rsidRPr="00E22275">
        <w:t>”, uzsākama Limbažu novada sporta un aktīvās atpūtas stratēģijas 2023.-2027.gadam izstrāde.</w:t>
      </w:r>
    </w:p>
    <w:p w14:paraId="147BEB39" w14:textId="7BB714DA" w:rsidR="00203BBD" w:rsidRPr="00496279" w:rsidRDefault="00E22275" w:rsidP="00203BBD">
      <w:pPr>
        <w:ind w:firstLine="720"/>
        <w:jc w:val="both"/>
        <w:rPr>
          <w:b/>
          <w:bCs/>
        </w:rPr>
      </w:pPr>
      <w:r w:rsidRPr="00E22275">
        <w:t>Ievērojot iepriekš minēto</w:t>
      </w:r>
      <w:r w:rsidR="00203BBD">
        <w:t>,</w:t>
      </w:r>
      <w:r w:rsidRPr="00E22275">
        <w:t xml:space="preserve"> un, pamatojoties uz likuma „Par pašvaldībām” 14.panta otrās daļas 1.punktu, Attīstības plānošanas sistēmas likuma 10.pantu, Teritorijas attīstības plānošanas likuma 5.panta pirmās daļas 3. punktu, 12.panta pirmo daļu, 21.pantu, Ministru kabineta 2014.gada 14.oktobra noteikum</w:t>
      </w:r>
      <w:r w:rsidR="00203BBD">
        <w:t>u</w:t>
      </w:r>
      <w:r w:rsidRPr="00E22275">
        <w:t xml:space="preserve"> Nr.</w:t>
      </w:r>
      <w:r w:rsidR="00203BBD">
        <w:t xml:space="preserve"> </w:t>
      </w:r>
      <w:r w:rsidRPr="00E22275">
        <w:t>628 „Noteikumi par pašvaldību teritorijas attīstības plānošanas dokumentiem</w:t>
      </w:r>
      <w:r w:rsidR="00203BBD">
        <w:t>”</w:t>
      </w:r>
      <w:r w:rsidRPr="00E22275">
        <w:t xml:space="preserve"> 66.punktu, Ministru kabineta 2009.gada 25.augusta noteikum</w:t>
      </w:r>
      <w:r w:rsidR="00203BBD">
        <w:t>u</w:t>
      </w:r>
      <w:r w:rsidRPr="00E22275">
        <w:t xml:space="preserve"> Nr. 970 „Sabiedrības līdzdalības kārtība attīstības plānošanas procesā” 6.2.</w:t>
      </w:r>
      <w:r w:rsidR="00203BBD">
        <w:t xml:space="preserve"> </w:t>
      </w:r>
      <w:r w:rsidRPr="00E22275">
        <w:t xml:space="preserve">apakšpunktu, </w:t>
      </w:r>
      <w:r w:rsidR="00203BBD" w:rsidRPr="00496279">
        <w:rPr>
          <w:rFonts w:cs="Tahoma"/>
          <w:b/>
          <w:kern w:val="1"/>
          <w:lang w:eastAsia="hi-IN" w:bidi="hi-IN"/>
        </w:rPr>
        <w:t>a</w:t>
      </w:r>
      <w:r w:rsidR="00203BBD" w:rsidRPr="00496279">
        <w:rPr>
          <w:b/>
          <w:bCs/>
        </w:rPr>
        <w:t>tklāti balsojot: PAR</w:t>
      </w:r>
      <w:r w:rsidR="00203BBD" w:rsidRPr="00496279">
        <w:t xml:space="preserve"> – </w:t>
      </w:r>
      <w:r w:rsidR="00203BBD">
        <w:t>11</w:t>
      </w:r>
      <w:r w:rsidR="00203BBD" w:rsidRPr="00496279">
        <w:t xml:space="preserve"> deputāti (</w:t>
      </w:r>
      <w:r w:rsidR="00203BBD" w:rsidRPr="00496279">
        <w:rPr>
          <w:rFonts w:eastAsia="Calibri"/>
          <w:szCs w:val="22"/>
          <w:lang w:eastAsia="en-US"/>
        </w:rPr>
        <w:t>Edžus Arums, Jānis Bakmanis, Māris Beļaunieks, Lija Jokste, Aigars Legzdiņš, Dāvis Melnalksnis</w:t>
      </w:r>
      <w:r w:rsidR="00203BBD">
        <w:rPr>
          <w:rFonts w:eastAsia="Calibri"/>
          <w:szCs w:val="22"/>
          <w:lang w:eastAsia="en-US"/>
        </w:rPr>
        <w:t xml:space="preserve">, Rūdolfs Pelēkais, </w:t>
      </w:r>
      <w:r w:rsidR="00203BBD" w:rsidRPr="00496279">
        <w:rPr>
          <w:rFonts w:eastAsia="Calibri"/>
          <w:szCs w:val="22"/>
          <w:lang w:eastAsia="en-US"/>
        </w:rPr>
        <w:t xml:space="preserve">Ziedonis Rubezis, Dagnis Straubergs, </w:t>
      </w:r>
      <w:r w:rsidR="00203BBD">
        <w:rPr>
          <w:rFonts w:eastAsia="Calibri"/>
          <w:szCs w:val="22"/>
          <w:lang w:eastAsia="en-US"/>
        </w:rPr>
        <w:t xml:space="preserve">Regīna Tamane, </w:t>
      </w:r>
      <w:r w:rsidR="00203BBD" w:rsidRPr="00496279">
        <w:rPr>
          <w:rFonts w:eastAsia="Calibri"/>
          <w:szCs w:val="22"/>
          <w:lang w:eastAsia="en-US"/>
        </w:rPr>
        <w:t>Didzis Zemmers)</w:t>
      </w:r>
      <w:r w:rsidR="00203BBD" w:rsidRPr="00496279">
        <w:t xml:space="preserve">, </w:t>
      </w:r>
      <w:r w:rsidR="00203BBD" w:rsidRPr="00496279">
        <w:rPr>
          <w:b/>
          <w:bCs/>
        </w:rPr>
        <w:t>PRET –</w:t>
      </w:r>
      <w:r w:rsidR="00203BBD" w:rsidRPr="00496279">
        <w:t xml:space="preserve"> nav, </w:t>
      </w:r>
      <w:r w:rsidR="00203BBD" w:rsidRPr="00496279">
        <w:rPr>
          <w:b/>
          <w:bCs/>
        </w:rPr>
        <w:t>ATTURAS –</w:t>
      </w:r>
      <w:r w:rsidR="00203BBD" w:rsidRPr="00496279">
        <w:t xml:space="preserve"> nav, Limbažu novada dome</w:t>
      </w:r>
      <w:r w:rsidR="00203BBD" w:rsidRPr="00496279">
        <w:rPr>
          <w:b/>
          <w:bCs/>
        </w:rPr>
        <w:t xml:space="preserve"> NOLEMJ:</w:t>
      </w:r>
    </w:p>
    <w:p w14:paraId="5E5F226B" w14:textId="4004D569" w:rsidR="00E22275" w:rsidRPr="00E22275" w:rsidRDefault="00E22275" w:rsidP="00203BBD">
      <w:pPr>
        <w:ind w:firstLine="720"/>
        <w:jc w:val="both"/>
        <w:rPr>
          <w:lang w:eastAsia="hi-IN" w:bidi="hi-IN"/>
        </w:rPr>
      </w:pPr>
    </w:p>
    <w:p w14:paraId="02B84C60" w14:textId="77777777" w:rsidR="00E22275" w:rsidRPr="00E22275" w:rsidRDefault="00E22275" w:rsidP="00203BBD">
      <w:pPr>
        <w:numPr>
          <w:ilvl w:val="0"/>
          <w:numId w:val="82"/>
        </w:numPr>
        <w:ind w:left="357" w:hanging="357"/>
        <w:jc w:val="both"/>
      </w:pPr>
      <w:r w:rsidRPr="00E22275">
        <w:t xml:space="preserve">Izveidot darba grupu Limbažu novada sporta un aktīvās atpūtas attīstības stratēģijas izstrādei ar šādiem uzdevumiem: </w:t>
      </w:r>
    </w:p>
    <w:p w14:paraId="7356A8C2" w14:textId="77777777" w:rsidR="00E22275" w:rsidRPr="00E22275" w:rsidRDefault="00E22275" w:rsidP="00203BBD">
      <w:pPr>
        <w:ind w:left="964" w:hanging="567"/>
        <w:jc w:val="both"/>
      </w:pPr>
      <w:r w:rsidRPr="00E22275">
        <w:t xml:space="preserve">1.1. veikt esošā sporta un aktīvās atpūtas iespēju situācijas un piedāvājuma analīzi Limbažu novadā; </w:t>
      </w:r>
    </w:p>
    <w:p w14:paraId="5E9508EC" w14:textId="77777777" w:rsidR="00E22275" w:rsidRPr="00E22275" w:rsidRDefault="00E22275" w:rsidP="00203BBD">
      <w:pPr>
        <w:ind w:left="964" w:hanging="567"/>
        <w:jc w:val="both"/>
      </w:pPr>
      <w:r w:rsidRPr="00E22275">
        <w:lastRenderedPageBreak/>
        <w:t xml:space="preserve">1.2. sniegt priekšlikumus par Limbažu novada sporta un aktīvās atpūtas piedāvājuma konkurētspējīgajām priekšrocībām, pozicionējuma akcentiem, sasaisti ar novada kopīgo attīstību, potenciālajiem sadarbības virzieniem un galamērķa pārvaldību; </w:t>
      </w:r>
    </w:p>
    <w:p w14:paraId="16842C9D" w14:textId="77777777" w:rsidR="00E22275" w:rsidRPr="00E22275" w:rsidRDefault="00E22275" w:rsidP="00203BBD">
      <w:pPr>
        <w:ind w:left="964" w:hanging="567"/>
        <w:jc w:val="both"/>
      </w:pPr>
      <w:r w:rsidRPr="00E22275">
        <w:t xml:space="preserve">1.3. nodrošināt sabiedrības iesaisti un dažādu iesaistīto pušu viedokļu pārstāvniecību stratēģijas izstrādes procesā; </w:t>
      </w:r>
    </w:p>
    <w:p w14:paraId="67B04592" w14:textId="77777777" w:rsidR="00E22275" w:rsidRPr="00E22275" w:rsidRDefault="00E22275" w:rsidP="00203BBD">
      <w:pPr>
        <w:ind w:left="964" w:hanging="567"/>
        <w:jc w:val="both"/>
      </w:pPr>
      <w:r w:rsidRPr="00E22275">
        <w:t>1.4. definēt vidēja termiņa stratēģiskos mērķus, prioritātes, uzdevumus un rīcību kopumu, finanšu resursus un sasniedzamos rezultātus;</w:t>
      </w:r>
    </w:p>
    <w:p w14:paraId="7069D744" w14:textId="77777777" w:rsidR="00E22275" w:rsidRPr="00E22275" w:rsidRDefault="00E22275" w:rsidP="00203BBD">
      <w:pPr>
        <w:ind w:left="964" w:hanging="567"/>
        <w:jc w:val="both"/>
      </w:pPr>
      <w:r w:rsidRPr="00E22275">
        <w:t xml:space="preserve"> 1.5. izstrādāt priekšlikumu novada sporta un aktīvās atpūtas pārvaldības modelim un identificēt atbildīgos izpildītājus 1.4. punktā minēto aktivitāšu īstenošanai;</w:t>
      </w:r>
    </w:p>
    <w:p w14:paraId="277434C1" w14:textId="231BF2C0" w:rsidR="00E22275" w:rsidRPr="00E22275" w:rsidRDefault="00E22275" w:rsidP="00203BBD">
      <w:pPr>
        <w:ind w:left="964" w:hanging="567"/>
        <w:jc w:val="both"/>
      </w:pPr>
      <w:r w:rsidRPr="00E22275">
        <w:t xml:space="preserve"> 1.6. izstrādāt un domē apstiprināt stratēģiskās plānošanas dokumentu 7 gadu periodam un darba plānu 2 gadu periodam</w:t>
      </w:r>
      <w:r w:rsidR="00203BBD">
        <w:t>.</w:t>
      </w:r>
    </w:p>
    <w:p w14:paraId="30189D11" w14:textId="39A7DE3D" w:rsidR="00E22275" w:rsidRPr="00E22275" w:rsidRDefault="00E22275" w:rsidP="00203BBD">
      <w:pPr>
        <w:numPr>
          <w:ilvl w:val="0"/>
          <w:numId w:val="82"/>
        </w:numPr>
        <w:ind w:left="357" w:hanging="357"/>
        <w:jc w:val="both"/>
      </w:pPr>
      <w:r w:rsidRPr="00E22275">
        <w:t>Izveidot darba grupu Limbažu novada sporta un aktīvās atpūtas stratēģijas 2023.-2027.gadam izstrādei šādā sastāvā:</w:t>
      </w:r>
    </w:p>
    <w:p w14:paraId="3B4E5D8F" w14:textId="0C90D8BE" w:rsidR="00E22275" w:rsidRPr="00E22275" w:rsidRDefault="00E22275" w:rsidP="00203BBD">
      <w:pPr>
        <w:numPr>
          <w:ilvl w:val="1"/>
          <w:numId w:val="82"/>
        </w:numPr>
        <w:ind w:left="964" w:hanging="567"/>
        <w:jc w:val="both"/>
      </w:pPr>
      <w:r w:rsidRPr="00E22275">
        <w:t>Jānis Bakmanis</w:t>
      </w:r>
      <w:r w:rsidR="00203BBD">
        <w:t xml:space="preserve"> </w:t>
      </w:r>
      <w:r w:rsidRPr="00E22275">
        <w:t>- Limbažu novada pašvaldības Domes priekšsēdētāja 2.vietnieks izglītības un kultūras jautājumos</w:t>
      </w:r>
      <w:r w:rsidR="00203BBD">
        <w:t xml:space="preserve"> </w:t>
      </w:r>
      <w:r w:rsidRPr="00E22275">
        <w:t>- darba grupas vadītājs;</w:t>
      </w:r>
    </w:p>
    <w:p w14:paraId="4867FC42" w14:textId="0C3E839F" w:rsidR="00E22275" w:rsidRPr="00E22275" w:rsidRDefault="00E22275" w:rsidP="00203BBD">
      <w:pPr>
        <w:numPr>
          <w:ilvl w:val="1"/>
          <w:numId w:val="82"/>
        </w:numPr>
        <w:ind w:left="964" w:hanging="567"/>
        <w:jc w:val="both"/>
      </w:pPr>
      <w:r w:rsidRPr="00E22275">
        <w:t>Baiba Martinsone</w:t>
      </w:r>
      <w:r w:rsidR="00203BBD">
        <w:t xml:space="preserve"> </w:t>
      </w:r>
      <w:r w:rsidRPr="00E22275">
        <w:t>- SIA Olimpiskais centrs “Limbaži” valdes locekle</w:t>
      </w:r>
      <w:r w:rsidR="00203BBD">
        <w:t xml:space="preserve"> </w:t>
      </w:r>
      <w:r w:rsidRPr="00E22275">
        <w:t>-  darba grupas koordinatore, sekretāre;</w:t>
      </w:r>
    </w:p>
    <w:p w14:paraId="58454A7D" w14:textId="554C2761" w:rsidR="00E22275" w:rsidRPr="00E22275" w:rsidRDefault="00E22275" w:rsidP="00203BBD">
      <w:pPr>
        <w:numPr>
          <w:ilvl w:val="1"/>
          <w:numId w:val="82"/>
        </w:numPr>
        <w:ind w:left="964" w:hanging="567"/>
        <w:jc w:val="both"/>
      </w:pPr>
      <w:r w:rsidRPr="00E22275">
        <w:t>Dace Kurpniece</w:t>
      </w:r>
      <w:r w:rsidR="00203BBD">
        <w:t xml:space="preserve"> </w:t>
      </w:r>
      <w:r w:rsidRPr="00E22275">
        <w:t xml:space="preserve">- </w:t>
      </w:r>
      <w:r w:rsidRPr="00E22275">
        <w:rPr>
          <w:color w:val="212529"/>
          <w:shd w:val="clear" w:color="auto" w:fill="FFFFFF"/>
        </w:rPr>
        <w:t>Sporta un atpūtas komplekss “Zvejnieku parks” pārvaldniece;</w:t>
      </w:r>
    </w:p>
    <w:p w14:paraId="7547876E" w14:textId="658F8C0D" w:rsidR="00E22275" w:rsidRPr="00E22275" w:rsidRDefault="00E22275" w:rsidP="00203BBD">
      <w:pPr>
        <w:numPr>
          <w:ilvl w:val="1"/>
          <w:numId w:val="82"/>
        </w:numPr>
        <w:ind w:left="964" w:hanging="567"/>
        <w:jc w:val="both"/>
      </w:pPr>
      <w:r w:rsidRPr="00E22275">
        <w:t>Diāna Zaļupe</w:t>
      </w:r>
      <w:r w:rsidR="00203BBD">
        <w:t xml:space="preserve"> </w:t>
      </w:r>
      <w:r w:rsidRPr="00E22275">
        <w:t>- Limbažu novada Sporta skolas direktore;</w:t>
      </w:r>
    </w:p>
    <w:p w14:paraId="542387FD" w14:textId="4EFCCA6E" w:rsidR="00E22275" w:rsidRPr="00E22275" w:rsidRDefault="00E22275" w:rsidP="00203BBD">
      <w:pPr>
        <w:numPr>
          <w:ilvl w:val="1"/>
          <w:numId w:val="82"/>
        </w:numPr>
        <w:ind w:left="964" w:hanging="567"/>
        <w:jc w:val="both"/>
      </w:pPr>
      <w:r w:rsidRPr="00E22275">
        <w:t>Jānis Remess</w:t>
      </w:r>
      <w:r w:rsidR="00203BBD">
        <w:t xml:space="preserve"> </w:t>
      </w:r>
      <w:r w:rsidRPr="00E22275">
        <w:t>- Limbažu novada pašvaldības aģentūras “Alda”  ēku un apsaimniekojamās teritorijas pārzinis;</w:t>
      </w:r>
    </w:p>
    <w:p w14:paraId="7224C6A7" w14:textId="52EEB387" w:rsidR="00E22275" w:rsidRPr="00E22275" w:rsidRDefault="00E22275" w:rsidP="00203BBD">
      <w:pPr>
        <w:numPr>
          <w:ilvl w:val="1"/>
          <w:numId w:val="82"/>
        </w:numPr>
        <w:ind w:left="964" w:hanging="567"/>
        <w:jc w:val="both"/>
      </w:pPr>
      <w:r w:rsidRPr="00E22275">
        <w:t>Aiva Miškovska</w:t>
      </w:r>
      <w:r w:rsidR="00203BBD">
        <w:t xml:space="preserve"> </w:t>
      </w:r>
      <w:r w:rsidRPr="00E22275">
        <w:t>- Limbažu novada pašvaldības attīstības un projektu koordinatore;</w:t>
      </w:r>
    </w:p>
    <w:p w14:paraId="07E5FB65" w14:textId="2A6A2C85" w:rsidR="00E22275" w:rsidRPr="00E22275" w:rsidRDefault="00E22275" w:rsidP="00203BBD">
      <w:pPr>
        <w:numPr>
          <w:ilvl w:val="1"/>
          <w:numId w:val="82"/>
        </w:numPr>
        <w:ind w:left="964" w:hanging="567"/>
        <w:jc w:val="both"/>
      </w:pPr>
      <w:r w:rsidRPr="00E22275">
        <w:t>Viktors Zujevs</w:t>
      </w:r>
      <w:r w:rsidR="00203BBD">
        <w:t xml:space="preserve"> </w:t>
      </w:r>
      <w:r w:rsidRPr="00E22275">
        <w:t>- Limbažu apvienības pārvaldes vadītājs;</w:t>
      </w:r>
    </w:p>
    <w:p w14:paraId="1CE9F596" w14:textId="463AA210" w:rsidR="00E22275" w:rsidRPr="00E22275" w:rsidRDefault="00E22275" w:rsidP="00203BBD">
      <w:pPr>
        <w:numPr>
          <w:ilvl w:val="1"/>
          <w:numId w:val="82"/>
        </w:numPr>
        <w:ind w:left="964" w:hanging="567"/>
        <w:jc w:val="both"/>
      </w:pPr>
      <w:r w:rsidRPr="00E22275">
        <w:t>Andris Zunde</w:t>
      </w:r>
      <w:r w:rsidR="00203BBD">
        <w:t xml:space="preserve"> </w:t>
      </w:r>
      <w:r w:rsidRPr="00E22275">
        <w:t>- Salacgrīvas apvienības pārvaldes vadītājs;</w:t>
      </w:r>
    </w:p>
    <w:p w14:paraId="567F2F31" w14:textId="52681F0C" w:rsidR="00E22275" w:rsidRPr="00E22275" w:rsidRDefault="00E22275" w:rsidP="00203BBD">
      <w:pPr>
        <w:numPr>
          <w:ilvl w:val="1"/>
          <w:numId w:val="82"/>
        </w:numPr>
        <w:ind w:left="964" w:hanging="567"/>
        <w:jc w:val="both"/>
      </w:pPr>
      <w:r w:rsidRPr="00E22275">
        <w:t>Jānis Strauts</w:t>
      </w:r>
      <w:r w:rsidR="00203BBD">
        <w:t xml:space="preserve"> </w:t>
      </w:r>
      <w:r w:rsidRPr="00E22275">
        <w:t>- Alojas apvienības pārvaldes vadītājs.</w:t>
      </w:r>
    </w:p>
    <w:p w14:paraId="68425160" w14:textId="77777777" w:rsidR="00E22275" w:rsidRPr="00E22275" w:rsidRDefault="00E22275" w:rsidP="00203BBD">
      <w:pPr>
        <w:numPr>
          <w:ilvl w:val="0"/>
          <w:numId w:val="82"/>
        </w:numPr>
        <w:ind w:left="357" w:hanging="357"/>
        <w:jc w:val="both"/>
      </w:pPr>
      <w:r w:rsidRPr="00E22275">
        <w:t>Uzdot darba grupai līdz 30.09.2022. sagatavot stratēģijas izstrādes metodoloģiju, iesaistīt stratēģijas izstrādē dažādus sabiedrības pārstāvjus (NVO, biedrības, uzņēmēji, iedzīvotāju grupas u.c.), nozares ekspertus, sporta jomas speciālistus.</w:t>
      </w:r>
    </w:p>
    <w:p w14:paraId="5338C344" w14:textId="77777777" w:rsidR="00E22275" w:rsidRPr="00E22275" w:rsidRDefault="00E22275" w:rsidP="00203BBD">
      <w:pPr>
        <w:numPr>
          <w:ilvl w:val="0"/>
          <w:numId w:val="82"/>
        </w:numPr>
        <w:ind w:left="357" w:hanging="357"/>
        <w:jc w:val="both"/>
      </w:pPr>
      <w:r w:rsidRPr="00E22275">
        <w:t>Uzdot darba grupai starpziņojumu iesniegt Limbažu novada Domē līdz 2022.gada 30.novembrim.</w:t>
      </w:r>
    </w:p>
    <w:p w14:paraId="43A7D70D" w14:textId="77777777" w:rsidR="00E22275" w:rsidRPr="00E22275" w:rsidRDefault="00E22275" w:rsidP="00203BBD">
      <w:pPr>
        <w:numPr>
          <w:ilvl w:val="0"/>
          <w:numId w:val="82"/>
        </w:numPr>
        <w:ind w:left="357" w:hanging="357"/>
        <w:jc w:val="both"/>
      </w:pPr>
      <w:r w:rsidRPr="00E22275">
        <w:t>Limbažu novada sporta un aktīvās atpūtas stratēģija 2023.-2027.gadam iesniedzama apstiprināšanai Limbažu novada domē līdz 2023.gada 28.februārim.</w:t>
      </w:r>
    </w:p>
    <w:p w14:paraId="18F1F547" w14:textId="7F7BE406" w:rsidR="00E22275" w:rsidRPr="00E22275" w:rsidRDefault="00E22275" w:rsidP="00203BBD">
      <w:pPr>
        <w:numPr>
          <w:ilvl w:val="0"/>
          <w:numId w:val="82"/>
        </w:numPr>
        <w:ind w:left="357" w:hanging="357"/>
        <w:jc w:val="both"/>
      </w:pPr>
      <w:r w:rsidRPr="00E22275">
        <w:t>Kontroli par lēmuma izpildi veikt Limbažu novada pašvaldība</w:t>
      </w:r>
      <w:r w:rsidR="00203BBD">
        <w:t>s</w:t>
      </w:r>
      <w:r w:rsidRPr="00E22275">
        <w:t xml:space="preserve"> Domes priekšsēdētājam.</w:t>
      </w:r>
    </w:p>
    <w:p w14:paraId="43B1FE1C" w14:textId="77777777" w:rsidR="00286CF0" w:rsidRPr="00496279" w:rsidRDefault="00286CF0" w:rsidP="00410C94">
      <w:pPr>
        <w:autoSpaceDE w:val="0"/>
        <w:autoSpaceDN w:val="0"/>
        <w:adjustRightInd w:val="0"/>
        <w:jc w:val="both"/>
        <w:rPr>
          <w:rFonts w:eastAsia="Calibri"/>
        </w:rPr>
      </w:pPr>
    </w:p>
    <w:p w14:paraId="55F9AB48" w14:textId="77777777" w:rsidR="0094216E" w:rsidRPr="00496279" w:rsidRDefault="0094216E" w:rsidP="00410C94">
      <w:pPr>
        <w:jc w:val="both"/>
        <w:rPr>
          <w:b/>
          <w:bCs/>
        </w:rPr>
      </w:pPr>
    </w:p>
    <w:p w14:paraId="2EB32F17" w14:textId="505D0A61" w:rsidR="009D4680" w:rsidRPr="00496279" w:rsidRDefault="009D4680" w:rsidP="00410C94">
      <w:pPr>
        <w:jc w:val="both"/>
        <w:rPr>
          <w:b/>
          <w:bCs/>
        </w:rPr>
      </w:pPr>
      <w:r w:rsidRPr="00496279">
        <w:rPr>
          <w:b/>
          <w:bCs/>
        </w:rPr>
        <w:t>Lēmums Nr.</w:t>
      </w:r>
      <w:r w:rsidR="00DD72D5" w:rsidRPr="00496279">
        <w:rPr>
          <w:b/>
          <w:bCs/>
        </w:rPr>
        <w:t xml:space="preserve"> </w:t>
      </w:r>
      <w:r w:rsidR="008D134A" w:rsidRPr="00496279">
        <w:rPr>
          <w:b/>
          <w:bCs/>
        </w:rPr>
        <w:t>873</w:t>
      </w:r>
    </w:p>
    <w:p w14:paraId="2B225382" w14:textId="3EA37D02" w:rsidR="009D4680" w:rsidRPr="00496279" w:rsidRDefault="009D4680" w:rsidP="00410C94">
      <w:pPr>
        <w:keepNext/>
        <w:jc w:val="center"/>
        <w:outlineLvl w:val="0"/>
        <w:rPr>
          <w:b/>
          <w:bCs/>
          <w:lang w:eastAsia="en-US"/>
        </w:rPr>
      </w:pPr>
      <w:r w:rsidRPr="00496279">
        <w:rPr>
          <w:b/>
          <w:bCs/>
          <w:lang w:eastAsia="en-US"/>
        </w:rPr>
        <w:t>79</w:t>
      </w:r>
      <w:r w:rsidR="00F42358" w:rsidRPr="00496279">
        <w:rPr>
          <w:b/>
          <w:bCs/>
          <w:lang w:eastAsia="en-US"/>
        </w:rPr>
        <w:t>.</w:t>
      </w:r>
    </w:p>
    <w:p w14:paraId="1CF2232F" w14:textId="77777777" w:rsidR="00203BBD" w:rsidRPr="00203BBD" w:rsidRDefault="00203BBD" w:rsidP="00203BBD">
      <w:pPr>
        <w:pBdr>
          <w:bottom w:val="single" w:sz="4" w:space="1" w:color="auto"/>
        </w:pBdr>
        <w:jc w:val="both"/>
        <w:rPr>
          <w:b/>
          <w:bCs/>
          <w:noProof/>
        </w:rPr>
      </w:pPr>
      <w:r w:rsidRPr="00203BBD">
        <w:rPr>
          <w:b/>
          <w:bCs/>
          <w:noProof/>
        </w:rPr>
        <w:t>Par Limbažu novada kultūras attīstības stratēģijas 2023.-2030.gadam un rīcības plāna 2023.-2025.gadam izstrādi, darba  grupas izveidi</w:t>
      </w:r>
    </w:p>
    <w:p w14:paraId="103C73FB" w14:textId="3336CEA2" w:rsidR="00203BBD" w:rsidRPr="00203BBD" w:rsidRDefault="00203BBD" w:rsidP="00203BBD">
      <w:pPr>
        <w:jc w:val="center"/>
      </w:pPr>
      <w:r w:rsidRPr="00203BBD">
        <w:t xml:space="preserve">Ziņo </w:t>
      </w:r>
      <w:r>
        <w:rPr>
          <w:noProof/>
        </w:rPr>
        <w:t>D. Straubergs</w:t>
      </w:r>
    </w:p>
    <w:p w14:paraId="7A3A221C" w14:textId="77777777" w:rsidR="00203BBD" w:rsidRPr="00203BBD" w:rsidRDefault="00203BBD" w:rsidP="00203BBD">
      <w:pPr>
        <w:jc w:val="both"/>
      </w:pPr>
    </w:p>
    <w:p w14:paraId="233B7E07" w14:textId="5B3E3404" w:rsidR="00203BBD" w:rsidRPr="00203BBD" w:rsidRDefault="00203BBD" w:rsidP="00203BBD">
      <w:pPr>
        <w:jc w:val="both"/>
      </w:pPr>
      <w:r w:rsidRPr="00203BBD">
        <w:tab/>
        <w:t>Pēc administratīvi teritoriālās reformas 2021.gadā pašvaldības kultūras iestāžu un kultūras organizāciju tīkls ir visplašākais Limbažu novadā, ietverot kultūras namus, tautas namus, bibliotēkas, muzejus, novadpētniecības centrus un tml. Kultūras nozare ir būtisks tautsaimniecības attīstības instruments un nodrošina īpašus būtiskus pārneses faktorus citās nozarēs, piemēram, uzlabo biznesa attīstības iespējas un tā kultūru, attīsta uzņēmējdarbību, stimulē investīciju piesaisti, veicina inovācijas. Kultūra attīsta radošumu un motivē, iedvesmo sabiedrību jauniem sasniegumiem. Kultūrai ir neatsverama ietekme uz sabiedrību kopumā t.sk. uz sabiedrības labsajūtu.</w:t>
      </w:r>
    </w:p>
    <w:p w14:paraId="3C5E995A" w14:textId="7C5E557E" w:rsidR="00203BBD" w:rsidRPr="00203BBD" w:rsidRDefault="00203BBD" w:rsidP="00203BBD">
      <w:pPr>
        <w:ind w:firstLine="720"/>
        <w:jc w:val="both"/>
      </w:pPr>
      <w:r w:rsidRPr="00203BBD">
        <w:t>Lai nodrošinātu vienotu kultūras pārvaldību, veicinātu kultūras pieejamību novada iedzīvotājiem</w:t>
      </w:r>
      <w:r w:rsidR="00C3766C">
        <w:t>,</w:t>
      </w:r>
      <w:r w:rsidRPr="00203BBD">
        <w:t xml:space="preserve"> nepieciešams izstrādāt nozares plānošanas dokumentus, no kuriem primārais ir </w:t>
      </w:r>
      <w:r w:rsidRPr="00203BBD">
        <w:rPr>
          <w:b/>
          <w:bCs/>
        </w:rPr>
        <w:t>Limbažu novada</w:t>
      </w:r>
      <w:r w:rsidRPr="00203BBD">
        <w:t xml:space="preserve"> </w:t>
      </w:r>
      <w:r w:rsidRPr="00203BBD">
        <w:rPr>
          <w:b/>
          <w:bCs/>
          <w:noProof/>
        </w:rPr>
        <w:t xml:space="preserve">kultūras attīstības stratēģija 2023.-2030.gadam.  </w:t>
      </w:r>
      <w:r w:rsidRPr="00203BBD">
        <w:rPr>
          <w:noProof/>
        </w:rPr>
        <w:t>Pamatojoties uz šo dokumentu</w:t>
      </w:r>
      <w:r w:rsidRPr="00203BBD">
        <w:rPr>
          <w:b/>
          <w:bCs/>
          <w:noProof/>
        </w:rPr>
        <w:t xml:space="preserve"> </w:t>
      </w:r>
      <w:r w:rsidRPr="00203BBD">
        <w:rPr>
          <w:noProof/>
        </w:rPr>
        <w:t>secīgi izstrādājams</w:t>
      </w:r>
      <w:r w:rsidRPr="00203BBD">
        <w:rPr>
          <w:b/>
          <w:bCs/>
          <w:noProof/>
        </w:rPr>
        <w:t xml:space="preserve"> </w:t>
      </w:r>
      <w:bookmarkStart w:id="88" w:name="_Hlk111103138"/>
      <w:r w:rsidRPr="00203BBD">
        <w:rPr>
          <w:b/>
          <w:bCs/>
          <w:noProof/>
        </w:rPr>
        <w:t xml:space="preserve">Limbažu novada kultūras attīstības stratēģijas </w:t>
      </w:r>
      <w:bookmarkStart w:id="89" w:name="_Hlk111105292"/>
      <w:r w:rsidRPr="00203BBD">
        <w:rPr>
          <w:b/>
          <w:bCs/>
          <w:noProof/>
        </w:rPr>
        <w:t xml:space="preserve">rīcības plāns </w:t>
      </w:r>
      <w:bookmarkStart w:id="90" w:name="_Hlk111105698"/>
      <w:r w:rsidRPr="00203BBD">
        <w:rPr>
          <w:b/>
          <w:bCs/>
          <w:noProof/>
        </w:rPr>
        <w:t>2023.-2025.gadam</w:t>
      </w:r>
      <w:bookmarkEnd w:id="89"/>
      <w:bookmarkEnd w:id="90"/>
      <w:r w:rsidRPr="00203BBD">
        <w:rPr>
          <w:b/>
          <w:bCs/>
          <w:noProof/>
        </w:rPr>
        <w:t>.</w:t>
      </w:r>
    </w:p>
    <w:bookmarkEnd w:id="88"/>
    <w:p w14:paraId="2331A643" w14:textId="63B48888" w:rsidR="00203BBD" w:rsidRPr="00496279" w:rsidRDefault="00203BBD" w:rsidP="00203BBD">
      <w:pPr>
        <w:ind w:firstLine="720"/>
        <w:jc w:val="both"/>
        <w:rPr>
          <w:b/>
          <w:bCs/>
        </w:rPr>
      </w:pPr>
      <w:r w:rsidRPr="00203BBD">
        <w:lastRenderedPageBreak/>
        <w:t>Pamatojoties uz likuma “Par pašvaldībām” 15.panta</w:t>
      </w:r>
      <w:r w:rsidR="00C3766C">
        <w:t xml:space="preserve"> pirmās daļas 5.punktu, 21.panta</w:t>
      </w:r>
      <w:r w:rsidRPr="00203BBD">
        <w:t xml:space="preserve"> pirmās daļas 24.punktu, </w:t>
      </w:r>
      <w:r w:rsidRPr="00496279">
        <w:rPr>
          <w:rFonts w:cs="Tahoma"/>
          <w:b/>
          <w:kern w:val="1"/>
          <w:lang w:eastAsia="hi-IN" w:bidi="hi-IN"/>
        </w:rPr>
        <w:t>a</w:t>
      </w:r>
      <w:r w:rsidRPr="00496279">
        <w:rPr>
          <w:b/>
          <w:bCs/>
        </w:rPr>
        <w:t>tklāti balsojot: PAR</w:t>
      </w:r>
      <w:r w:rsidRPr="00496279">
        <w:t xml:space="preserve"> – </w:t>
      </w:r>
      <w:r>
        <w:t>11</w:t>
      </w:r>
      <w:r w:rsidRPr="00496279">
        <w:t xml:space="preserve"> deputāti (</w:t>
      </w:r>
      <w:r w:rsidRPr="00496279">
        <w:rPr>
          <w:rFonts w:eastAsia="Calibri"/>
          <w:szCs w:val="22"/>
          <w:lang w:eastAsia="en-US"/>
        </w:rPr>
        <w:t>Edžus Arums, Jānis Bakmanis, Māris Beļaunieks, Lija Jokste, Aigars Legzdiņš, Dāvis Melnalksnis</w:t>
      </w:r>
      <w:r>
        <w:rPr>
          <w:rFonts w:eastAsia="Calibri"/>
          <w:szCs w:val="22"/>
          <w:lang w:eastAsia="en-US"/>
        </w:rPr>
        <w:t xml:space="preserve">, Rūdolfs Pelēkais, </w:t>
      </w:r>
      <w:r w:rsidRPr="00496279">
        <w:rPr>
          <w:rFonts w:eastAsia="Calibri"/>
          <w:szCs w:val="22"/>
          <w:lang w:eastAsia="en-US"/>
        </w:rPr>
        <w:t xml:space="preserve">Ziedonis Rubezis, Dagnis Straubergs, </w:t>
      </w:r>
      <w:r>
        <w:rPr>
          <w:rFonts w:eastAsia="Calibri"/>
          <w:szCs w:val="22"/>
          <w:lang w:eastAsia="en-US"/>
        </w:rPr>
        <w:t xml:space="preserve">Regīna Tamane, </w:t>
      </w:r>
      <w:r w:rsidRPr="00496279">
        <w:rPr>
          <w:rFonts w:eastAsia="Calibri"/>
          <w:szCs w:val="22"/>
          <w:lang w:eastAsia="en-US"/>
        </w:rPr>
        <w:t>Didzis Zemmers)</w:t>
      </w:r>
      <w:r w:rsidRPr="00496279">
        <w:t xml:space="preserve">, </w:t>
      </w:r>
      <w:r w:rsidRPr="00496279">
        <w:rPr>
          <w:b/>
          <w:bCs/>
        </w:rPr>
        <w:t>PRET –</w:t>
      </w:r>
      <w:r w:rsidRPr="00496279">
        <w:t xml:space="preserve"> nav, </w:t>
      </w:r>
      <w:r w:rsidRPr="00496279">
        <w:rPr>
          <w:b/>
          <w:bCs/>
        </w:rPr>
        <w:t>ATTURAS –</w:t>
      </w:r>
      <w:r w:rsidRPr="00496279">
        <w:t xml:space="preserve"> nav, Limbažu novada dome</w:t>
      </w:r>
      <w:r w:rsidRPr="00496279">
        <w:rPr>
          <w:b/>
          <w:bCs/>
        </w:rPr>
        <w:t xml:space="preserve"> NOLEMJ:</w:t>
      </w:r>
    </w:p>
    <w:p w14:paraId="3EAF2F97" w14:textId="557C78C3" w:rsidR="00203BBD" w:rsidRPr="00203BBD" w:rsidRDefault="00203BBD" w:rsidP="00203BBD">
      <w:pPr>
        <w:ind w:firstLine="720"/>
        <w:jc w:val="both"/>
        <w:rPr>
          <w:b/>
          <w:bCs/>
        </w:rPr>
      </w:pPr>
    </w:p>
    <w:p w14:paraId="61C19603" w14:textId="77777777" w:rsidR="00203BBD" w:rsidRPr="00203BBD" w:rsidRDefault="00203BBD" w:rsidP="00203BBD">
      <w:pPr>
        <w:numPr>
          <w:ilvl w:val="0"/>
          <w:numId w:val="83"/>
        </w:numPr>
        <w:ind w:left="360"/>
        <w:contextualSpacing/>
        <w:jc w:val="both"/>
        <w:rPr>
          <w:lang w:eastAsia="hi-IN" w:bidi="hi-IN"/>
        </w:rPr>
      </w:pPr>
      <w:r w:rsidRPr="00203BBD">
        <w:rPr>
          <w:rFonts w:eastAsia="Arial Unicode MS"/>
          <w:kern w:val="1"/>
          <w:lang w:eastAsia="hi-IN" w:bidi="hi-IN"/>
        </w:rPr>
        <w:t>Izstrādāt Limbažu novada Kultūras nozares pārvaldības modeli - Limbažu novada kultūras attīstības stratēģiju 2023.-2030.gadam un rīcības plānu 2023.-2025.gadam.</w:t>
      </w:r>
    </w:p>
    <w:p w14:paraId="5AA4C8FB" w14:textId="77777777" w:rsidR="00203BBD" w:rsidRPr="00203BBD" w:rsidRDefault="00203BBD" w:rsidP="00203BBD">
      <w:pPr>
        <w:numPr>
          <w:ilvl w:val="0"/>
          <w:numId w:val="83"/>
        </w:numPr>
        <w:ind w:left="360"/>
        <w:contextualSpacing/>
        <w:jc w:val="both"/>
        <w:rPr>
          <w:lang w:eastAsia="hi-IN" w:bidi="hi-IN"/>
        </w:rPr>
      </w:pPr>
      <w:r w:rsidRPr="00203BBD">
        <w:rPr>
          <w:rFonts w:eastAsia="Arial Unicode MS"/>
          <w:kern w:val="1"/>
          <w:lang w:eastAsia="hi-IN" w:bidi="hi-IN"/>
        </w:rPr>
        <w:t>Šim mērķim izveidot darba grupu šādā sastāvā:</w:t>
      </w:r>
    </w:p>
    <w:p w14:paraId="7EBF217E" w14:textId="6C59958E" w:rsidR="00203BBD" w:rsidRPr="00203BBD" w:rsidRDefault="00203BBD" w:rsidP="00203BBD">
      <w:pPr>
        <w:pStyle w:val="Sarakstarindkopa"/>
        <w:numPr>
          <w:ilvl w:val="1"/>
          <w:numId w:val="73"/>
        </w:numPr>
        <w:ind w:left="964" w:hanging="567"/>
        <w:jc w:val="both"/>
        <w:rPr>
          <w:lang w:val="lv-LV" w:eastAsia="hi-IN" w:bidi="hi-IN"/>
        </w:rPr>
      </w:pPr>
      <w:r w:rsidRPr="00203BBD">
        <w:rPr>
          <w:lang w:val="lv-LV" w:eastAsia="hi-IN" w:bidi="hi-IN"/>
        </w:rPr>
        <w:t>Limbažu novada pašvaldības Domes priekšsēdētāja 2.vietnieks Jānis Bakmanis;</w:t>
      </w:r>
    </w:p>
    <w:p w14:paraId="0574D696" w14:textId="4E002046" w:rsidR="00203BBD" w:rsidRPr="00203BBD" w:rsidRDefault="00203BBD" w:rsidP="00203BBD">
      <w:pPr>
        <w:pStyle w:val="Sarakstarindkopa"/>
        <w:numPr>
          <w:ilvl w:val="1"/>
          <w:numId w:val="73"/>
        </w:numPr>
        <w:ind w:left="964" w:hanging="567"/>
        <w:jc w:val="both"/>
        <w:rPr>
          <w:lang w:val="lv-LV" w:eastAsia="hi-IN" w:bidi="hi-IN"/>
        </w:rPr>
      </w:pPr>
      <w:r w:rsidRPr="00203BBD">
        <w:rPr>
          <w:lang w:val="lv-LV" w:eastAsia="hi-IN" w:bidi="hi-IN"/>
        </w:rPr>
        <w:t>Limbažu novada Kultūras pārvaldes vadītāja Evija Keisele;</w:t>
      </w:r>
    </w:p>
    <w:p w14:paraId="6E58FD0D" w14:textId="77777777" w:rsidR="00203BBD" w:rsidRPr="00203BBD" w:rsidRDefault="00203BBD" w:rsidP="00203BBD">
      <w:pPr>
        <w:numPr>
          <w:ilvl w:val="1"/>
          <w:numId w:val="73"/>
        </w:numPr>
        <w:ind w:left="964" w:hanging="567"/>
        <w:contextualSpacing/>
        <w:jc w:val="both"/>
        <w:rPr>
          <w:lang w:eastAsia="hi-IN" w:bidi="hi-IN"/>
        </w:rPr>
      </w:pPr>
      <w:r w:rsidRPr="00203BBD">
        <w:rPr>
          <w:lang w:eastAsia="hi-IN" w:bidi="hi-IN"/>
        </w:rPr>
        <w:t>Limbažu Kultūras pārvaldes metodiķe Mārīte Saulīte;</w:t>
      </w:r>
    </w:p>
    <w:p w14:paraId="66F0BD47" w14:textId="77777777" w:rsidR="00203BBD" w:rsidRPr="00203BBD" w:rsidRDefault="00203BBD" w:rsidP="00203BBD">
      <w:pPr>
        <w:numPr>
          <w:ilvl w:val="1"/>
          <w:numId w:val="73"/>
        </w:numPr>
        <w:ind w:left="964" w:hanging="567"/>
        <w:contextualSpacing/>
        <w:jc w:val="both"/>
        <w:rPr>
          <w:lang w:eastAsia="hi-IN" w:bidi="hi-IN"/>
        </w:rPr>
      </w:pPr>
      <w:r w:rsidRPr="00203BBD">
        <w:rPr>
          <w:lang w:eastAsia="hi-IN" w:bidi="hi-IN"/>
        </w:rPr>
        <w:t>Limbažu Galvenās bibliotēkas direktore Dzintra Dzene;</w:t>
      </w:r>
    </w:p>
    <w:p w14:paraId="3C9A39D0" w14:textId="77777777" w:rsidR="00203BBD" w:rsidRPr="00203BBD" w:rsidRDefault="00203BBD" w:rsidP="00203BBD">
      <w:pPr>
        <w:numPr>
          <w:ilvl w:val="1"/>
          <w:numId w:val="73"/>
        </w:numPr>
        <w:ind w:left="964" w:hanging="567"/>
        <w:contextualSpacing/>
        <w:jc w:val="both"/>
        <w:rPr>
          <w:lang w:eastAsia="hi-IN" w:bidi="hi-IN"/>
        </w:rPr>
      </w:pPr>
      <w:r w:rsidRPr="00203BBD">
        <w:rPr>
          <w:lang w:eastAsia="hi-IN" w:bidi="hi-IN"/>
        </w:rPr>
        <w:t>Limbažu muzeja direktore Elēna Silāja;</w:t>
      </w:r>
    </w:p>
    <w:p w14:paraId="03A8C56C" w14:textId="77777777" w:rsidR="00203BBD" w:rsidRPr="00203BBD" w:rsidRDefault="00203BBD" w:rsidP="00203BBD">
      <w:pPr>
        <w:numPr>
          <w:ilvl w:val="1"/>
          <w:numId w:val="73"/>
        </w:numPr>
        <w:ind w:left="964" w:hanging="567"/>
        <w:contextualSpacing/>
        <w:jc w:val="both"/>
        <w:rPr>
          <w:lang w:eastAsia="hi-IN" w:bidi="hi-IN"/>
        </w:rPr>
      </w:pPr>
      <w:r w:rsidRPr="00203BBD">
        <w:rPr>
          <w:lang w:eastAsia="hi-IN" w:bidi="hi-IN"/>
        </w:rPr>
        <w:t>Salacgrīvas kultūras nama direktore Pārsla Dzērve;</w:t>
      </w:r>
    </w:p>
    <w:p w14:paraId="7CAA6013" w14:textId="77777777" w:rsidR="00203BBD" w:rsidRPr="00203BBD" w:rsidRDefault="00203BBD" w:rsidP="00203BBD">
      <w:pPr>
        <w:numPr>
          <w:ilvl w:val="1"/>
          <w:numId w:val="73"/>
        </w:numPr>
        <w:ind w:left="964" w:hanging="567"/>
        <w:contextualSpacing/>
        <w:jc w:val="both"/>
        <w:rPr>
          <w:lang w:eastAsia="hi-IN" w:bidi="hi-IN"/>
        </w:rPr>
      </w:pPr>
      <w:r w:rsidRPr="00203BBD">
        <w:rPr>
          <w:lang w:eastAsia="hi-IN" w:bidi="hi-IN"/>
        </w:rPr>
        <w:t>Alojas kultūras nama direktore Ineta Laizāne;</w:t>
      </w:r>
    </w:p>
    <w:p w14:paraId="2F34C0AC" w14:textId="77777777" w:rsidR="00203BBD" w:rsidRPr="00203BBD" w:rsidRDefault="00203BBD" w:rsidP="00203BBD">
      <w:pPr>
        <w:numPr>
          <w:ilvl w:val="1"/>
          <w:numId w:val="73"/>
        </w:numPr>
        <w:ind w:left="964" w:hanging="567"/>
        <w:contextualSpacing/>
        <w:jc w:val="both"/>
        <w:rPr>
          <w:lang w:eastAsia="hi-IN" w:bidi="hi-IN"/>
        </w:rPr>
      </w:pPr>
      <w:r w:rsidRPr="00203BBD">
        <w:rPr>
          <w:lang w:eastAsia="hi-IN" w:bidi="hi-IN"/>
        </w:rPr>
        <w:t>Limbažu kultūras nama direktore Arta Zunde.</w:t>
      </w:r>
    </w:p>
    <w:p w14:paraId="15D0656C" w14:textId="77777777" w:rsidR="00203BBD" w:rsidRPr="00203BBD" w:rsidRDefault="00203BBD" w:rsidP="00203BBD">
      <w:pPr>
        <w:numPr>
          <w:ilvl w:val="0"/>
          <w:numId w:val="73"/>
        </w:numPr>
        <w:ind w:left="360"/>
        <w:contextualSpacing/>
        <w:jc w:val="both"/>
        <w:rPr>
          <w:lang w:eastAsia="hi-IN" w:bidi="hi-IN"/>
        </w:rPr>
      </w:pPr>
      <w:r w:rsidRPr="00203BBD">
        <w:rPr>
          <w:lang w:eastAsia="hi-IN" w:bidi="hi-IN"/>
        </w:rPr>
        <w:t>Darba grupa var uzaicināt piedalīties sēdēs citu institūciju, organizāciju, biedrību un nodibinājumu, kā arī uzņēmēju pārstāvjus ar padomdevēja vai eksperta tiesībām.</w:t>
      </w:r>
    </w:p>
    <w:p w14:paraId="76CF9907" w14:textId="77777777" w:rsidR="00203BBD" w:rsidRPr="00C3766C" w:rsidRDefault="00203BBD" w:rsidP="00203BBD">
      <w:pPr>
        <w:numPr>
          <w:ilvl w:val="0"/>
          <w:numId w:val="73"/>
        </w:numPr>
        <w:ind w:left="360"/>
        <w:contextualSpacing/>
        <w:jc w:val="both"/>
        <w:rPr>
          <w:lang w:eastAsia="hi-IN" w:bidi="hi-IN"/>
        </w:rPr>
      </w:pPr>
      <w:r w:rsidRPr="00203BBD">
        <w:rPr>
          <w:lang w:eastAsia="hi-IN" w:bidi="hi-IN"/>
        </w:rPr>
        <w:t xml:space="preserve">Starpziņojums par </w:t>
      </w:r>
      <w:bookmarkStart w:id="91" w:name="_Hlk111105748"/>
      <w:r w:rsidRPr="00203BBD">
        <w:rPr>
          <w:lang w:eastAsia="hi-IN" w:bidi="hi-IN"/>
        </w:rPr>
        <w:t xml:space="preserve">Limbažu novada kultūras attīstības stratēģijas 2023.-2030.gadam un rīcības plāna 2023.-2025.gadam  izstrādi, iesniedzams izskatīšanai Limbažu novada domē līdz </w:t>
      </w:r>
      <w:r w:rsidRPr="00C3766C">
        <w:rPr>
          <w:lang w:eastAsia="hi-IN" w:bidi="hi-IN"/>
        </w:rPr>
        <w:t>2023.gada 15.janvārim.</w:t>
      </w:r>
      <w:bookmarkEnd w:id="91"/>
    </w:p>
    <w:p w14:paraId="152E959C" w14:textId="5A8DE7C1" w:rsidR="00203BBD" w:rsidRPr="00C3766C" w:rsidRDefault="00203BBD" w:rsidP="00203BBD">
      <w:pPr>
        <w:numPr>
          <w:ilvl w:val="0"/>
          <w:numId w:val="73"/>
        </w:numPr>
        <w:ind w:left="360"/>
        <w:contextualSpacing/>
        <w:jc w:val="both"/>
        <w:rPr>
          <w:lang w:eastAsia="hi-IN" w:bidi="hi-IN"/>
        </w:rPr>
      </w:pPr>
      <w:r w:rsidRPr="00203BBD">
        <w:rPr>
          <w:lang w:eastAsia="hi-IN" w:bidi="hi-IN"/>
        </w:rPr>
        <w:t>Limbažu novada kultūras attīstības stratēģija 2023.-2030.gadam un</w:t>
      </w:r>
      <w:r w:rsidR="00C3766C">
        <w:rPr>
          <w:lang w:eastAsia="hi-IN" w:bidi="hi-IN"/>
        </w:rPr>
        <w:t xml:space="preserve"> rīcības plāns 2023.-2025.gadam</w:t>
      </w:r>
      <w:r w:rsidRPr="00203BBD">
        <w:rPr>
          <w:lang w:eastAsia="hi-IN" w:bidi="hi-IN"/>
        </w:rPr>
        <w:t xml:space="preserve"> iesniedzams apstiprināšanai Limbažu novada domē līdz </w:t>
      </w:r>
      <w:r w:rsidRPr="00C3766C">
        <w:rPr>
          <w:lang w:eastAsia="hi-IN" w:bidi="hi-IN"/>
        </w:rPr>
        <w:t>2023.gada 1.martam.</w:t>
      </w:r>
    </w:p>
    <w:p w14:paraId="372E4316" w14:textId="77777777" w:rsidR="00203BBD" w:rsidRPr="00203BBD" w:rsidRDefault="00203BBD" w:rsidP="00203BBD">
      <w:pPr>
        <w:numPr>
          <w:ilvl w:val="0"/>
          <w:numId w:val="73"/>
        </w:numPr>
        <w:ind w:left="360"/>
        <w:contextualSpacing/>
        <w:jc w:val="both"/>
        <w:rPr>
          <w:lang w:eastAsia="hi-IN" w:bidi="hi-IN"/>
        </w:rPr>
      </w:pPr>
      <w:r w:rsidRPr="00203BBD">
        <w:rPr>
          <w:lang w:eastAsia="hi-IN" w:bidi="hi-IN"/>
        </w:rPr>
        <w:t>Kontroli par lēmuma izpildi veikt Limbažu novada domes priekšsēdētājam.</w:t>
      </w:r>
    </w:p>
    <w:p w14:paraId="33884BE4" w14:textId="77777777" w:rsidR="009D4680" w:rsidRPr="00496279" w:rsidRDefault="009D4680" w:rsidP="00410C94">
      <w:pPr>
        <w:autoSpaceDE w:val="0"/>
        <w:autoSpaceDN w:val="0"/>
        <w:adjustRightInd w:val="0"/>
        <w:jc w:val="both"/>
        <w:rPr>
          <w:rFonts w:eastAsia="Calibri"/>
        </w:rPr>
      </w:pPr>
    </w:p>
    <w:p w14:paraId="33E4C58B" w14:textId="77777777" w:rsidR="00CD11AB" w:rsidRPr="00496279" w:rsidRDefault="00CD11AB" w:rsidP="00410C94">
      <w:pPr>
        <w:autoSpaceDE w:val="0"/>
        <w:autoSpaceDN w:val="0"/>
        <w:adjustRightInd w:val="0"/>
        <w:jc w:val="both"/>
        <w:rPr>
          <w:rFonts w:eastAsia="Calibri"/>
        </w:rPr>
      </w:pPr>
    </w:p>
    <w:p w14:paraId="7E0FC17E" w14:textId="164BF369" w:rsidR="009D4680" w:rsidRPr="00496279" w:rsidRDefault="009D4680" w:rsidP="00410C94">
      <w:pPr>
        <w:jc w:val="both"/>
        <w:rPr>
          <w:b/>
          <w:bCs/>
        </w:rPr>
      </w:pPr>
      <w:r w:rsidRPr="00496279">
        <w:rPr>
          <w:b/>
          <w:bCs/>
        </w:rPr>
        <w:t>Lēmums Nr.</w:t>
      </w:r>
      <w:r w:rsidR="00DD72D5" w:rsidRPr="00496279">
        <w:rPr>
          <w:b/>
          <w:bCs/>
        </w:rPr>
        <w:t xml:space="preserve"> </w:t>
      </w:r>
      <w:r w:rsidR="008D134A" w:rsidRPr="00496279">
        <w:rPr>
          <w:b/>
          <w:bCs/>
        </w:rPr>
        <w:t>874</w:t>
      </w:r>
    </w:p>
    <w:p w14:paraId="3D7EEC05" w14:textId="05DD6EBE" w:rsidR="009D4680" w:rsidRPr="00496279" w:rsidRDefault="009D4680" w:rsidP="00410C94">
      <w:pPr>
        <w:keepNext/>
        <w:jc w:val="center"/>
        <w:outlineLvl w:val="0"/>
        <w:rPr>
          <w:b/>
          <w:bCs/>
          <w:lang w:eastAsia="en-US"/>
        </w:rPr>
      </w:pPr>
      <w:r w:rsidRPr="00496279">
        <w:rPr>
          <w:b/>
          <w:bCs/>
          <w:lang w:eastAsia="en-US"/>
        </w:rPr>
        <w:t>80</w:t>
      </w:r>
      <w:r w:rsidR="00F42358" w:rsidRPr="00496279">
        <w:rPr>
          <w:b/>
          <w:bCs/>
          <w:lang w:eastAsia="en-US"/>
        </w:rPr>
        <w:t>.</w:t>
      </w:r>
    </w:p>
    <w:p w14:paraId="68D14106" w14:textId="77777777" w:rsidR="00C3766C" w:rsidRPr="00C3766C" w:rsidRDefault="00C3766C" w:rsidP="00C3766C">
      <w:pPr>
        <w:pBdr>
          <w:bottom w:val="single" w:sz="4" w:space="1" w:color="auto"/>
        </w:pBdr>
        <w:jc w:val="both"/>
        <w:rPr>
          <w:b/>
        </w:rPr>
      </w:pPr>
      <w:r w:rsidRPr="00C3766C">
        <w:rPr>
          <w:b/>
        </w:rPr>
        <w:t>Par saņemto dotāciju iekļaušanu pašvaldības budžetā par veiktajiem Ukrainas civiliedzīvotāju atbalsta pasākumiem jūnijā</w:t>
      </w:r>
    </w:p>
    <w:p w14:paraId="3EB862DD" w14:textId="6E7DDBA6" w:rsidR="00C3766C" w:rsidRPr="00C3766C" w:rsidRDefault="00C3766C" w:rsidP="00C3766C">
      <w:pPr>
        <w:jc w:val="center"/>
      </w:pPr>
      <w:r w:rsidRPr="00C3766C">
        <w:t xml:space="preserve">Ziņo </w:t>
      </w:r>
      <w:r>
        <w:t>D. Straubergs</w:t>
      </w:r>
    </w:p>
    <w:p w14:paraId="42B59067" w14:textId="77777777" w:rsidR="00C3766C" w:rsidRPr="00C3766C" w:rsidRDefault="00C3766C" w:rsidP="00C3766C">
      <w:pPr>
        <w:jc w:val="center"/>
      </w:pPr>
    </w:p>
    <w:p w14:paraId="4A718A45" w14:textId="77777777" w:rsidR="00C3766C" w:rsidRPr="00C3766C" w:rsidRDefault="00C3766C" w:rsidP="00C3766C">
      <w:pPr>
        <w:ind w:right="48" w:firstLine="709"/>
        <w:jc w:val="both"/>
      </w:pPr>
      <w:r w:rsidRPr="00C3766C">
        <w:t xml:space="preserve">Ņemot vērā Ukrainas civiliedzīvotāju atbalsta likuma 8. panta pirmajā daļā noteikto: “Pasākumus atbalsta sniegšanai Ukrainas civiliedzīvotājiem primāri finansē no valsts budžeta un pašvaldību budžetu līdzekļiem, kas iedalīti no budžeta finansētajām institūcijām”, nepieciešams Limbažu novada Sociālā dienesta budžetā paredzēt izdevumus par Ukrainas civiliedzīvotājiem izmaksātajiem sociālajiem pabalstiem </w:t>
      </w:r>
      <w:r w:rsidRPr="00C3766C">
        <w:rPr>
          <w:b/>
          <w:bCs/>
        </w:rPr>
        <w:t>EUR  33760,23</w:t>
      </w:r>
      <w:r w:rsidRPr="00C3766C">
        <w:t xml:space="preserve">, savukārt izdevumos par izmitināšanu un ēdināšanu, saskaņā ar Limbažu novada pašvaldības noslēgtajiem līgumiem ar pakalpojumu sniedzējiem iztērētiem </w:t>
      </w:r>
      <w:r w:rsidRPr="00C3766C">
        <w:rPr>
          <w:b/>
          <w:bCs/>
        </w:rPr>
        <w:t>EUR 66326.63</w:t>
      </w:r>
      <w:r w:rsidRPr="00C3766C">
        <w:t xml:space="preserve">, kā arī dotāciju par piemaksām darbam ar ukraiņu civiliedzīvotājiem Limbažu novada Sociālā dienesta un Bāriņtiesas darbiniekiem, kā arī izglītības iestāžu pedagogiem Limbažu vidusskolā, Salacgrīvas vidusskolā un Pirmsskolas izglītības iestādē “Vilnītis” </w:t>
      </w:r>
      <w:r w:rsidRPr="00C3766C">
        <w:rPr>
          <w:b/>
          <w:bCs/>
        </w:rPr>
        <w:t>EUR 23145.10</w:t>
      </w:r>
      <w:r w:rsidRPr="00C3766C">
        <w:t xml:space="preserve">, vienlaikus paredzot augstāk minēto summu iekļaušanu Limbažu novada pašvaldības budžetā. </w:t>
      </w:r>
    </w:p>
    <w:p w14:paraId="00D26485" w14:textId="77777777" w:rsidR="00C3766C" w:rsidRPr="00C3766C" w:rsidRDefault="00C3766C" w:rsidP="00C3766C">
      <w:pPr>
        <w:ind w:right="48" w:firstLine="709"/>
        <w:jc w:val="both"/>
      </w:pPr>
      <w:r w:rsidRPr="00C3766C">
        <w:t xml:space="preserve">Limbažu novada pašvaldība Ukrainas civiliedzīvotājiem sniegusi atbalstu </w:t>
      </w:r>
      <w:r w:rsidRPr="00C3766C">
        <w:rPr>
          <w:b/>
          <w:bCs/>
        </w:rPr>
        <w:t>EUR 123231.96</w:t>
      </w:r>
      <w:r w:rsidRPr="00C3766C">
        <w:t xml:space="preserve"> apmērā:</w:t>
      </w:r>
    </w:p>
    <w:p w14:paraId="2266E190" w14:textId="77777777" w:rsidR="00C3766C" w:rsidRPr="00C3766C" w:rsidRDefault="00C3766C" w:rsidP="00C3766C">
      <w:pPr>
        <w:ind w:right="48" w:firstLine="709"/>
        <w:jc w:val="both"/>
      </w:pPr>
      <w:r w:rsidRPr="00C3766C">
        <w:t xml:space="preserve">Izmaksātie pabalsti: (Fin:137; Str:105; VF 10.700) </w:t>
      </w:r>
      <w:r w:rsidRPr="00C3766C">
        <w:tab/>
      </w:r>
      <w:r w:rsidRPr="00C3766C">
        <w:tab/>
      </w:r>
      <w:r w:rsidRPr="00C3766C">
        <w:tab/>
      </w:r>
      <w:r w:rsidRPr="00C3766C">
        <w:rPr>
          <w:b/>
          <w:bCs/>
        </w:rPr>
        <w:t>EUR 33760,23</w:t>
      </w:r>
    </w:p>
    <w:p w14:paraId="5FE82156" w14:textId="77777777" w:rsidR="00C3766C" w:rsidRPr="00C3766C" w:rsidRDefault="00C3766C" w:rsidP="00C3766C">
      <w:pPr>
        <w:ind w:firstLine="709"/>
        <w:jc w:val="both"/>
      </w:pPr>
      <w:r w:rsidRPr="00C3766C">
        <w:t xml:space="preserve">Izmitināšana, ēdināšana: (Fin:137; Str:104; VF 10.900) </w:t>
      </w:r>
      <w:r w:rsidRPr="00C3766C">
        <w:tab/>
      </w:r>
      <w:r w:rsidRPr="00C3766C">
        <w:tab/>
      </w:r>
      <w:r w:rsidRPr="00C3766C">
        <w:rPr>
          <w:b/>
          <w:bCs/>
        </w:rPr>
        <w:t>EUR 37629,19</w:t>
      </w:r>
    </w:p>
    <w:p w14:paraId="6753C548" w14:textId="77777777" w:rsidR="00C3766C" w:rsidRPr="00C3766C" w:rsidRDefault="00C3766C" w:rsidP="00C3766C">
      <w:pPr>
        <w:ind w:right="48" w:firstLine="709"/>
        <w:jc w:val="both"/>
      </w:pPr>
      <w:r w:rsidRPr="00C3766C">
        <w:t xml:space="preserve">Ēdināšana Limbažu vidusskola (Fin:137; Str.932, VF 09.620) </w:t>
      </w:r>
      <w:r w:rsidRPr="00C3766C">
        <w:rPr>
          <w:color w:val="FF0000"/>
        </w:rPr>
        <w:tab/>
      </w:r>
      <w:r w:rsidRPr="00C3766C">
        <w:rPr>
          <w:b/>
          <w:bCs/>
        </w:rPr>
        <w:t>EUR 171.60</w:t>
      </w:r>
    </w:p>
    <w:p w14:paraId="13C44602" w14:textId="77777777" w:rsidR="00C3766C" w:rsidRPr="00C3766C" w:rsidRDefault="00C3766C" w:rsidP="00C3766C">
      <w:pPr>
        <w:ind w:right="48" w:firstLine="709"/>
        <w:jc w:val="both"/>
      </w:pPr>
      <w:r w:rsidRPr="00C3766C">
        <w:t xml:space="preserve">Ēdināšana Limbažu Valsts ģimnāzija (Fin: 137; Str.931, VF 09.620) </w:t>
      </w:r>
      <w:r w:rsidRPr="00C3766C">
        <w:rPr>
          <w:b/>
          <w:bCs/>
        </w:rPr>
        <w:t>EUR 33.00</w:t>
      </w:r>
    </w:p>
    <w:p w14:paraId="6BBE6EF3" w14:textId="77777777" w:rsidR="00C3766C" w:rsidRPr="00C3766C" w:rsidRDefault="00C3766C" w:rsidP="00C3766C">
      <w:pPr>
        <w:ind w:right="48" w:firstLine="709"/>
        <w:jc w:val="both"/>
      </w:pPr>
      <w:r w:rsidRPr="00C3766C">
        <w:t xml:space="preserve">Ēdināšana PII “Vilnītis” (Fin: 137; Str. 916, VF 09.620) </w:t>
      </w:r>
      <w:r w:rsidRPr="00C3766C">
        <w:tab/>
      </w:r>
      <w:r w:rsidRPr="00C3766C">
        <w:tab/>
      </w:r>
      <w:r w:rsidRPr="00C3766C">
        <w:rPr>
          <w:b/>
          <w:bCs/>
        </w:rPr>
        <w:t>EUR 70.00</w:t>
      </w:r>
    </w:p>
    <w:p w14:paraId="03B35146" w14:textId="77777777" w:rsidR="00C3766C" w:rsidRPr="00C3766C" w:rsidRDefault="00C3766C" w:rsidP="00C3766C">
      <w:pPr>
        <w:ind w:right="48" w:firstLine="709"/>
        <w:jc w:val="both"/>
      </w:pPr>
      <w:r w:rsidRPr="00C3766C">
        <w:t>Ēdināšana Salacgrīvas vidusskolā (Fin: 137; Str. 933, VF 09.620)</w:t>
      </w:r>
      <w:r w:rsidRPr="00C3766C">
        <w:tab/>
      </w:r>
      <w:r w:rsidRPr="00C3766C">
        <w:rPr>
          <w:b/>
          <w:bCs/>
        </w:rPr>
        <w:t>EUR 9.94</w:t>
      </w:r>
    </w:p>
    <w:p w14:paraId="11419A9D" w14:textId="77777777" w:rsidR="00C3766C" w:rsidRPr="00C3766C" w:rsidRDefault="00C3766C" w:rsidP="00C3766C">
      <w:pPr>
        <w:ind w:firstLine="709"/>
        <w:jc w:val="both"/>
      </w:pPr>
      <w:r w:rsidRPr="00C3766C">
        <w:lastRenderedPageBreak/>
        <w:t xml:space="preserve">Saskaņā ar Limbažu novada domes 2022. gada 13. aprīļa lēmumu Nr.353 “Par izmaksu noteikšanu Limbažu novada pašvaldības ēkām, atbilstoši primārā atbalsta sniegšanas nosacījumiem, kurās var izmitināt Ukrainas civiliedzīvotājus, kuri izceļo no Ukrainas vai kuri nevar atgriezties Ukrainā Krievijas Federācijas izraisītā konflikta dēļ”, apstiprinātajām diennakts izmitināšanas (nomas) izmaksām: </w:t>
      </w:r>
    </w:p>
    <w:p w14:paraId="1CD524A5" w14:textId="77777777" w:rsidR="00C3766C" w:rsidRPr="00C3766C" w:rsidRDefault="00C3766C" w:rsidP="00C3766C">
      <w:pPr>
        <w:ind w:firstLine="709"/>
        <w:jc w:val="both"/>
      </w:pPr>
      <w:r w:rsidRPr="00C3766C">
        <w:t>- Korģenes pamatskolas (Korģenes sabiedriskais centrs) telpu nomas pakalpojuma izmaksas vienai personai diennaktī: 9,96 eiro;</w:t>
      </w:r>
    </w:p>
    <w:p w14:paraId="37EB9CD7" w14:textId="77777777" w:rsidR="00C3766C" w:rsidRPr="00C3766C" w:rsidRDefault="00C3766C" w:rsidP="00C3766C">
      <w:pPr>
        <w:ind w:firstLine="709"/>
        <w:jc w:val="both"/>
      </w:pPr>
      <w:r w:rsidRPr="00C3766C">
        <w:t>- Salacgrīvas vidusskolas dienesta viesnīcas I un II stāva telpu nomas pakalpojuma izmaksas vienai personai diennaktī  EUR 14,50;</w:t>
      </w:r>
    </w:p>
    <w:p w14:paraId="64ECC835" w14:textId="77777777" w:rsidR="00C3766C" w:rsidRPr="00C3766C" w:rsidRDefault="00C3766C" w:rsidP="00C3766C">
      <w:pPr>
        <w:ind w:firstLine="709"/>
        <w:jc w:val="both"/>
      </w:pPr>
      <w:r w:rsidRPr="00C3766C">
        <w:t>- Limbažu Valsts ģimnāzijas telpu nomas pakalpojuma izmaksas vienai personai diennaktī EUR 6.20.</w:t>
      </w:r>
    </w:p>
    <w:p w14:paraId="6AC98CDE" w14:textId="77777777" w:rsidR="00C3766C" w:rsidRPr="00C3766C" w:rsidRDefault="00C3766C" w:rsidP="00C3766C">
      <w:pPr>
        <w:ind w:firstLine="709"/>
        <w:jc w:val="both"/>
      </w:pPr>
      <w:r w:rsidRPr="00C3766C">
        <w:t>Pēc Valsts budžeta finansējuma saņemšanas saņemto finansējumu iekļaut iestādes budžeta ieņēmumos, attiecīgi par šādu summu palielinot iestādes izdevumus, lai segtu faktiskās iemītnieku uzturēšanās izmaksas.</w:t>
      </w:r>
    </w:p>
    <w:p w14:paraId="512E04E7" w14:textId="77777777" w:rsidR="00C3766C" w:rsidRPr="00C3766C" w:rsidRDefault="00C3766C" w:rsidP="00C3766C">
      <w:pPr>
        <w:ind w:right="48" w:firstLine="709"/>
        <w:jc w:val="both"/>
      </w:pPr>
      <w:r w:rsidRPr="00C3766C">
        <w:t xml:space="preserve">-Salacgrīvas vidusskola (Fin:137; Str:933; VF 09.219) </w:t>
      </w:r>
      <w:r w:rsidRPr="00C3766C">
        <w:rPr>
          <w:b/>
          <w:bCs/>
        </w:rPr>
        <w:t>EUR 15900</w:t>
      </w:r>
      <w:r w:rsidRPr="00C3766C">
        <w:t>*</w:t>
      </w:r>
    </w:p>
    <w:p w14:paraId="6D7EED41" w14:textId="77777777" w:rsidR="00C3766C" w:rsidRPr="00C3766C" w:rsidRDefault="00C3766C" w:rsidP="00C3766C">
      <w:pPr>
        <w:ind w:right="48" w:firstLine="709"/>
        <w:jc w:val="both"/>
      </w:pPr>
      <w:r w:rsidRPr="00C3766C">
        <w:t>*No kopējās summas, kas Salacgrīvas vidusskolai ir 15900 eiro  izdevumos (EKK 2500) jānovirza 2760 eiro kā valstij maksājams pievienotās vērtības nodoklis (PVN), par pakalpojumiem (EKK 2200) 10000 eiro un (EKK 2300) materiāli 3140 eiro.</w:t>
      </w:r>
    </w:p>
    <w:p w14:paraId="3960C090" w14:textId="77777777" w:rsidR="00C3766C" w:rsidRPr="00C3766C" w:rsidRDefault="00C3766C" w:rsidP="00C3766C">
      <w:pPr>
        <w:ind w:right="48" w:firstLine="709"/>
        <w:jc w:val="both"/>
        <w:rPr>
          <w:b/>
          <w:bCs/>
        </w:rPr>
      </w:pPr>
      <w:r w:rsidRPr="00C3766C">
        <w:t xml:space="preserve">-Korģenes pamatskolas (Korģenes sabiedriskais centrs) Zītaru iela 3 (Fin:137; Str:633; VF 06.600) </w:t>
      </w:r>
      <w:r w:rsidRPr="00C3766C">
        <w:rPr>
          <w:b/>
          <w:bCs/>
        </w:rPr>
        <w:t>EUR 10097,90*</w:t>
      </w:r>
    </w:p>
    <w:p w14:paraId="4FC82828" w14:textId="77777777" w:rsidR="00C3766C" w:rsidRPr="00C3766C" w:rsidRDefault="00C3766C" w:rsidP="00C3766C">
      <w:pPr>
        <w:ind w:right="48" w:firstLine="709"/>
        <w:jc w:val="both"/>
      </w:pPr>
      <w:r w:rsidRPr="00C3766C">
        <w:t>* No kopējās summas, kas Korģenes sabiedriskais centram ir 10097,90 eiro izdevumos (EKK 2500) jānovirza 1753 eiro kā valstij maksājams pievienotās vērtības nodoklis (PVN), par pakalpojumiem (EKK 2200) 4000 eiro un (EKK 2300) materiāli 4345 eiro.</w:t>
      </w:r>
    </w:p>
    <w:p w14:paraId="4CB96A2F" w14:textId="77777777" w:rsidR="00C3766C" w:rsidRPr="00C3766C" w:rsidRDefault="00C3766C" w:rsidP="00C3766C">
      <w:pPr>
        <w:ind w:right="48" w:firstLine="709"/>
        <w:jc w:val="both"/>
      </w:pPr>
      <w:r w:rsidRPr="00C3766C">
        <w:t xml:space="preserve">-Limbažu Valsts ģimnāzija (LVĢ) (Fin:137; Str:931 VF 09.219) </w:t>
      </w:r>
      <w:r w:rsidRPr="00C3766C">
        <w:rPr>
          <w:b/>
          <w:bCs/>
        </w:rPr>
        <w:t>EUR 2415.00</w:t>
      </w:r>
      <w:r w:rsidRPr="00C3766C">
        <w:t>*</w:t>
      </w:r>
    </w:p>
    <w:p w14:paraId="002B7D3F" w14:textId="77777777" w:rsidR="00C3766C" w:rsidRPr="00C3766C" w:rsidRDefault="00C3766C" w:rsidP="00C3766C">
      <w:pPr>
        <w:ind w:right="48" w:firstLine="709"/>
        <w:jc w:val="both"/>
      </w:pPr>
      <w:r w:rsidRPr="00C3766C">
        <w:t>*No kopējās summas, kas LVĢ ir 2415 eiro izdevumos (EKK 2500) jānovirza 419 eiro kā valstij maksājams PVN, ), par pakalpojumiem (EKK 2200) 1500 eiro un (EKK 2300) materiāli 496 eiro.</w:t>
      </w:r>
    </w:p>
    <w:p w14:paraId="1F708A25" w14:textId="67937A71" w:rsidR="00C3766C" w:rsidRPr="00C3766C" w:rsidRDefault="00C3766C" w:rsidP="00C3766C">
      <w:pPr>
        <w:ind w:right="48"/>
        <w:jc w:val="both"/>
      </w:pPr>
      <w:r w:rsidRPr="00C3766C">
        <w:tab/>
        <w:t>Pamatojoties uz Ukrainas civiliedzīvotāju atbalsta likuma 13.panta daļa 11, kas nosaka, ka pašvaldības faktiskos izdevumus, kas saistīti ar virsstundu darbu vai piemaksu par papildu darbu, pilnā apmērā sedz no valsts budžeta programmas "Līdzekļi neparedzētiem gadījumiem", ja bāriņtiesas vai pašvaldības sociālā dienesta darbinieks, kurš iesaistīts atbalsta sniegšanā Ukrainas civiliedzīvotājiem, ir veicis virsstundu darbu vai papildu darbu, un daļas 12 2. apakšpunktu, kura nosaka, ka laikposmā no 2022. gada 9. aprīļa līdz 2022. gada 31. decembrim pašvaldība drīkst noteikt bāriņtiesas un pašvaldības sociālo dienestu darbiniekiem papildus Valsts un pašvaldību institūciju amatpersonu un darbinieku atlīdzības likuma 14. panta otrajā daļā noteiktajam maksimālajam piemaksu apmēram – piemaksu par darba intensitāti līdz 50 procentiem no mēnešalgas.</w:t>
      </w:r>
    </w:p>
    <w:p w14:paraId="3B706005" w14:textId="1FCD3C16" w:rsidR="00C3766C" w:rsidRPr="00C3766C" w:rsidRDefault="00C3766C" w:rsidP="00C3766C">
      <w:pPr>
        <w:ind w:right="48" w:firstLine="709"/>
        <w:jc w:val="both"/>
      </w:pPr>
      <w:r w:rsidRPr="00C3766C">
        <w:t xml:space="preserve">- Limbažu novada Sociālais dienests (Fin:137; Str.104, VF10.900) </w:t>
      </w:r>
      <w:r w:rsidRPr="00C3766C">
        <w:rPr>
          <w:b/>
          <w:bCs/>
        </w:rPr>
        <w:t>EUR 6338,33</w:t>
      </w:r>
      <w:r w:rsidRPr="00C3766C">
        <w:t>;</w:t>
      </w:r>
    </w:p>
    <w:p w14:paraId="612078FB" w14:textId="1F86D536" w:rsidR="00C3766C" w:rsidRPr="00C3766C" w:rsidRDefault="00C3766C" w:rsidP="00C3766C">
      <w:pPr>
        <w:ind w:right="48" w:firstLine="709"/>
        <w:jc w:val="both"/>
      </w:pPr>
      <w:r w:rsidRPr="00C3766C">
        <w:t xml:space="preserve">- Limbažu novada bāriņtiesa (Fin: 137; mStr.109, VF 10.400) </w:t>
      </w:r>
      <w:r w:rsidRPr="00C3766C">
        <w:rPr>
          <w:b/>
          <w:bCs/>
        </w:rPr>
        <w:t>EUR 4499,45</w:t>
      </w:r>
      <w:r w:rsidRPr="00C3766C">
        <w:t>.</w:t>
      </w:r>
    </w:p>
    <w:p w14:paraId="35CE14DE" w14:textId="77777777" w:rsidR="00C3766C" w:rsidRPr="00C3766C" w:rsidRDefault="00C3766C" w:rsidP="00C3766C">
      <w:pPr>
        <w:ind w:right="48" w:firstLine="709"/>
        <w:jc w:val="both"/>
      </w:pPr>
      <w:r w:rsidRPr="00C3766C">
        <w:t>Ukrainas civiliedzīvotāju atbalsta likuma 13</w:t>
      </w:r>
      <w:r w:rsidRPr="00C3766C">
        <w:rPr>
          <w:vertAlign w:val="superscript"/>
        </w:rPr>
        <w:t>1</w:t>
      </w:r>
      <w:r w:rsidRPr="00C3766C">
        <w:t xml:space="preserve"> pants nosaka, ka Ukrainas civiliedzīvotājiem ir tiesības uz izglītību. Piemaksas par papildus darbu vai darba algu ukraiņu pedagogu palīgam sedz no valsts budžeta programmas “Līdzekļi neparedzētiem gadījumiem” par katru bērnu ar statusu “Ukrainas civiliedzīvotājs” paredzot EUR 257.00 mēnesī:</w:t>
      </w:r>
    </w:p>
    <w:p w14:paraId="3E0360C4" w14:textId="6184C412" w:rsidR="00C3766C" w:rsidRPr="00C3766C" w:rsidRDefault="00C3766C" w:rsidP="00C3766C">
      <w:pPr>
        <w:ind w:right="48" w:firstLine="709"/>
        <w:jc w:val="both"/>
      </w:pPr>
      <w:r w:rsidRPr="00C3766C">
        <w:t>-</w:t>
      </w:r>
      <w:r>
        <w:t xml:space="preserve"> </w:t>
      </w:r>
      <w:r w:rsidRPr="00C3766C">
        <w:t xml:space="preserve">Piemaksas pedagogiem par papildus darbu PII “Vilnītis” (Fin 137; Str. 916, VF 09.100) </w:t>
      </w:r>
      <w:r w:rsidRPr="00C3766C">
        <w:rPr>
          <w:b/>
          <w:bCs/>
        </w:rPr>
        <w:t>EUR 917.08</w:t>
      </w:r>
    </w:p>
    <w:p w14:paraId="22A40A0F" w14:textId="3D62D9DB" w:rsidR="00C3766C" w:rsidRPr="00C3766C" w:rsidRDefault="00C3766C" w:rsidP="00C3766C">
      <w:pPr>
        <w:ind w:right="48" w:firstLine="709"/>
        <w:jc w:val="both"/>
        <w:rPr>
          <w:b/>
          <w:bCs/>
        </w:rPr>
      </w:pPr>
      <w:r w:rsidRPr="00C3766C">
        <w:t>-</w:t>
      </w:r>
      <w:r>
        <w:t xml:space="preserve"> </w:t>
      </w:r>
      <w:r w:rsidRPr="00C3766C">
        <w:t xml:space="preserve">Piemaksas pedagogiem par papildus darbu Limbažu vidusskolā (Fin 137; Str.932, VF 09.219) </w:t>
      </w:r>
      <w:r w:rsidRPr="00C3766C">
        <w:rPr>
          <w:b/>
          <w:bCs/>
        </w:rPr>
        <w:t>EUR 3015.33.</w:t>
      </w:r>
    </w:p>
    <w:p w14:paraId="0A22A689" w14:textId="144C6EF1" w:rsidR="00C3766C" w:rsidRPr="00C3766C" w:rsidRDefault="00C3766C" w:rsidP="00C3766C">
      <w:pPr>
        <w:ind w:right="48" w:firstLine="709"/>
        <w:jc w:val="both"/>
        <w:rPr>
          <w:b/>
          <w:bCs/>
          <w:color w:val="FF0000"/>
        </w:rPr>
      </w:pPr>
      <w:r w:rsidRPr="00C3766C">
        <w:t>-</w:t>
      </w:r>
      <w:r>
        <w:t xml:space="preserve"> </w:t>
      </w:r>
      <w:r w:rsidRPr="00C3766C">
        <w:t xml:space="preserve">Piemaksas pedagogiem par papildus darbu Salacgrīvas vidusskolā (Fin 137; Str.933, VF 09.219) </w:t>
      </w:r>
      <w:r w:rsidRPr="00C3766C">
        <w:rPr>
          <w:b/>
          <w:bCs/>
        </w:rPr>
        <w:t>EUR 8374.91.</w:t>
      </w:r>
    </w:p>
    <w:p w14:paraId="703285DB" w14:textId="2CB44A70" w:rsidR="00C3766C" w:rsidRPr="00C3766C" w:rsidRDefault="00C3766C" w:rsidP="00C3766C">
      <w:pPr>
        <w:ind w:firstLine="720"/>
        <w:jc w:val="both"/>
        <w:rPr>
          <w:b/>
          <w:bCs/>
        </w:rPr>
      </w:pPr>
      <w:r w:rsidRPr="00C3766C">
        <w:t xml:space="preserve">Lai sniegtu atbalstu un palīdzību Ukrainas civiliedzīvotājiem, kuri izceļojuši no Ukrainas vai kuri nevar atgriezties Ukrainā Krievijas Federācijas izraisītā bruņotā konflikta dēļ, pamatojoties uz Ukrainas civiliedzīvotāju atbalsta likuma 8. panta pirmo daļu, 13. pantu, likuma „Par pašvaldībām” 21. panta pirmās daļas 27.punktu, 42.panta pirmo daļu, </w:t>
      </w:r>
      <w:r>
        <w:t>l</w:t>
      </w:r>
      <w:r w:rsidRPr="00C3766C">
        <w:t xml:space="preserve">ikuma “Par pašvaldību budžetiem” 30.pantu </w:t>
      </w:r>
      <w:r w:rsidRPr="00C3766C">
        <w:lastRenderedPageBreak/>
        <w:t xml:space="preserve">un Ministru kabineta 12.03.2022. noteikumiem Nr. 168 “Noteikumi par primāri sniedzamā atbalsta nodrošināšanu Ukrainas civiliedzīvotājiem”, </w:t>
      </w:r>
      <w:r w:rsidRPr="00C3766C">
        <w:rPr>
          <w:rFonts w:cs="Tahoma"/>
          <w:b/>
          <w:kern w:val="1"/>
          <w:lang w:eastAsia="hi-IN" w:bidi="hi-IN"/>
        </w:rPr>
        <w:t>a</w:t>
      </w:r>
      <w:r w:rsidRPr="00C3766C">
        <w:rPr>
          <w:b/>
          <w:bCs/>
        </w:rPr>
        <w:t>tklāti balsojot: PAR</w:t>
      </w:r>
      <w:r w:rsidRPr="00C3766C">
        <w:t xml:space="preserve"> – 11 deputāti (</w:t>
      </w:r>
      <w:r w:rsidRPr="00C3766C">
        <w:rPr>
          <w:rFonts w:eastAsia="Calibri"/>
          <w:lang w:eastAsia="en-US"/>
        </w:rPr>
        <w:t>Edžus Arums, Jānis Bakmanis, Māris Beļaunieks, Lija Jokste, Aigars Legzdiņš, Dāvis Melnalksnis, Rūdolfs Pelēkais, Ziedonis Rubezis, Dagnis Straubergs, Regīna Tamane, Didzis Zemmers)</w:t>
      </w:r>
      <w:r w:rsidRPr="00C3766C">
        <w:t xml:space="preserve">, </w:t>
      </w:r>
      <w:r w:rsidRPr="00C3766C">
        <w:rPr>
          <w:b/>
          <w:bCs/>
        </w:rPr>
        <w:t>PRET –</w:t>
      </w:r>
      <w:r w:rsidRPr="00C3766C">
        <w:t xml:space="preserve"> nav, </w:t>
      </w:r>
      <w:r w:rsidRPr="00C3766C">
        <w:rPr>
          <w:b/>
          <w:bCs/>
        </w:rPr>
        <w:t>ATTURAS –</w:t>
      </w:r>
      <w:r w:rsidRPr="00C3766C">
        <w:t xml:space="preserve"> nav, Limbažu novada dome</w:t>
      </w:r>
      <w:r w:rsidRPr="00C3766C">
        <w:rPr>
          <w:b/>
          <w:bCs/>
        </w:rPr>
        <w:t xml:space="preserve"> NOLEMJ:</w:t>
      </w:r>
    </w:p>
    <w:p w14:paraId="4B64A843" w14:textId="24BFE149" w:rsidR="00C3766C" w:rsidRPr="00C3766C" w:rsidRDefault="00C3766C" w:rsidP="00C3766C">
      <w:pPr>
        <w:ind w:firstLine="720"/>
        <w:jc w:val="both"/>
        <w:rPr>
          <w:b/>
          <w:bCs/>
        </w:rPr>
      </w:pPr>
    </w:p>
    <w:p w14:paraId="6F97EBE0" w14:textId="77777777" w:rsidR="00C3766C" w:rsidRPr="00C3766C" w:rsidRDefault="00C3766C" w:rsidP="00C3766C">
      <w:pPr>
        <w:numPr>
          <w:ilvl w:val="0"/>
          <w:numId w:val="84"/>
        </w:numPr>
        <w:ind w:left="357" w:hanging="357"/>
        <w:jc w:val="both"/>
        <w:rPr>
          <w:rFonts w:eastAsia="Calibri"/>
          <w:lang w:eastAsia="en-US"/>
        </w:rPr>
      </w:pPr>
      <w:r w:rsidRPr="00C3766C">
        <w:rPr>
          <w:rFonts w:eastAsia="Calibri"/>
          <w:lang w:eastAsia="en-US"/>
        </w:rPr>
        <w:t xml:space="preserve">Iekļaut izdevumus un mērķdotāciju par izmaksātajiem pabalstiem, izmitināšanu un ēdināšanu, kā arī piemaksu par darba intensitāti </w:t>
      </w:r>
      <w:r w:rsidRPr="00C3766C">
        <w:rPr>
          <w:rFonts w:eastAsia="Calibri"/>
          <w:b/>
          <w:bCs/>
          <w:lang w:eastAsia="en-US"/>
        </w:rPr>
        <w:t>EUR 77727,75</w:t>
      </w:r>
      <w:r w:rsidRPr="00C3766C">
        <w:rPr>
          <w:rFonts w:eastAsia="Calibri"/>
          <w:lang w:eastAsia="en-US"/>
        </w:rPr>
        <w:t xml:space="preserve"> apmērā Limbažu novada Sociālā dienesta budžetā.</w:t>
      </w:r>
    </w:p>
    <w:p w14:paraId="3240F2E7" w14:textId="77777777" w:rsidR="00C3766C" w:rsidRPr="00C3766C" w:rsidRDefault="00C3766C" w:rsidP="00C3766C">
      <w:pPr>
        <w:numPr>
          <w:ilvl w:val="0"/>
          <w:numId w:val="84"/>
        </w:numPr>
        <w:ind w:left="357" w:hanging="357"/>
        <w:jc w:val="both"/>
        <w:rPr>
          <w:rFonts w:eastAsia="Calibri"/>
          <w:lang w:eastAsia="en-US"/>
        </w:rPr>
      </w:pPr>
      <w:r w:rsidRPr="00C3766C">
        <w:rPr>
          <w:rFonts w:eastAsia="Calibri"/>
          <w:lang w:eastAsia="en-US"/>
        </w:rPr>
        <w:t xml:space="preserve">Iekļaut izdevumus un mērķdotāciju par piemaksu par darba intensitāti Limbažu novada bāriņtiesas budžetā </w:t>
      </w:r>
      <w:r w:rsidRPr="00C3766C">
        <w:rPr>
          <w:rFonts w:eastAsia="Calibri"/>
          <w:b/>
          <w:bCs/>
          <w:lang w:eastAsia="en-US"/>
        </w:rPr>
        <w:t>EUR 4499,45</w:t>
      </w:r>
      <w:r w:rsidRPr="00C3766C">
        <w:rPr>
          <w:rFonts w:eastAsia="Calibri"/>
          <w:lang w:eastAsia="en-US"/>
        </w:rPr>
        <w:t xml:space="preserve"> apmērā.</w:t>
      </w:r>
    </w:p>
    <w:p w14:paraId="00B34B95" w14:textId="77777777" w:rsidR="00C3766C" w:rsidRPr="00C3766C" w:rsidRDefault="00C3766C" w:rsidP="00C3766C">
      <w:pPr>
        <w:numPr>
          <w:ilvl w:val="0"/>
          <w:numId w:val="84"/>
        </w:numPr>
        <w:ind w:left="357" w:hanging="357"/>
        <w:jc w:val="both"/>
        <w:rPr>
          <w:rFonts w:eastAsia="Calibri"/>
          <w:lang w:eastAsia="en-US"/>
        </w:rPr>
      </w:pPr>
      <w:r w:rsidRPr="00C3766C">
        <w:rPr>
          <w:rFonts w:eastAsia="Calibri"/>
          <w:lang w:eastAsia="en-US"/>
        </w:rPr>
        <w:t xml:space="preserve">Iekļaut izdevumus un mērķdotāciju par izmitināšanu un par piemaksām pedagogiem </w:t>
      </w:r>
      <w:r w:rsidRPr="00C3766C">
        <w:rPr>
          <w:rFonts w:eastAsia="Calibri"/>
          <w:b/>
          <w:bCs/>
          <w:lang w:eastAsia="en-US"/>
        </w:rPr>
        <w:t>EUR 24284.85</w:t>
      </w:r>
      <w:r w:rsidRPr="00C3766C">
        <w:rPr>
          <w:rFonts w:eastAsia="Calibri"/>
          <w:lang w:eastAsia="en-US"/>
        </w:rPr>
        <w:t xml:space="preserve"> apmērā Limbažu novada pašvaldības budžetā Salacgrīvas vidusskolai.</w:t>
      </w:r>
    </w:p>
    <w:p w14:paraId="7967476D" w14:textId="77777777" w:rsidR="00C3766C" w:rsidRPr="00C3766C" w:rsidRDefault="00C3766C" w:rsidP="00C3766C">
      <w:pPr>
        <w:numPr>
          <w:ilvl w:val="0"/>
          <w:numId w:val="84"/>
        </w:numPr>
        <w:ind w:left="357" w:hanging="357"/>
        <w:jc w:val="both"/>
        <w:rPr>
          <w:rFonts w:eastAsia="Calibri"/>
          <w:lang w:eastAsia="en-US"/>
        </w:rPr>
      </w:pPr>
      <w:r w:rsidRPr="00C3766C">
        <w:rPr>
          <w:rFonts w:eastAsia="Calibri"/>
        </w:rPr>
        <w:t xml:space="preserve">Iekļaut izdevumus un mērķdotāciju </w:t>
      </w:r>
      <w:r w:rsidRPr="00C3766C">
        <w:rPr>
          <w:rFonts w:eastAsia="Calibri"/>
          <w:b/>
          <w:bCs/>
        </w:rPr>
        <w:t>EUR 10097,90</w:t>
      </w:r>
      <w:r w:rsidRPr="00C3766C">
        <w:rPr>
          <w:rFonts w:eastAsia="Calibri"/>
        </w:rPr>
        <w:t xml:space="preserve"> apmērā Limbažu novada pašvaldības budžetā Korģenes pamatskolai (Korģenes sabiedriskais centrs).</w:t>
      </w:r>
    </w:p>
    <w:p w14:paraId="0A2C1890" w14:textId="77777777" w:rsidR="00C3766C" w:rsidRPr="00C3766C" w:rsidRDefault="00C3766C" w:rsidP="00C3766C">
      <w:pPr>
        <w:numPr>
          <w:ilvl w:val="0"/>
          <w:numId w:val="84"/>
        </w:numPr>
        <w:ind w:left="357" w:hanging="357"/>
        <w:jc w:val="both"/>
        <w:rPr>
          <w:rFonts w:eastAsia="Calibri"/>
          <w:lang w:eastAsia="en-US"/>
        </w:rPr>
      </w:pPr>
      <w:r w:rsidRPr="00C3766C">
        <w:rPr>
          <w:rFonts w:eastAsia="Calibri"/>
        </w:rPr>
        <w:t xml:space="preserve">Iekļaut izdevumus un mērķdotāciju par ēdināšanu un piemaksu par darbu pedagogiem Limbažu vidusskolas budžetā </w:t>
      </w:r>
      <w:r w:rsidRPr="00C3766C">
        <w:rPr>
          <w:rFonts w:eastAsia="Calibri"/>
          <w:b/>
          <w:bCs/>
        </w:rPr>
        <w:t>EUR 3186.93</w:t>
      </w:r>
      <w:r w:rsidRPr="00C3766C">
        <w:rPr>
          <w:rFonts w:eastAsia="Calibri"/>
        </w:rPr>
        <w:t xml:space="preserve"> apmērā.</w:t>
      </w:r>
    </w:p>
    <w:p w14:paraId="58B703FC" w14:textId="1B986E5A" w:rsidR="00C3766C" w:rsidRPr="00C3766C" w:rsidRDefault="00C3766C" w:rsidP="00C3766C">
      <w:pPr>
        <w:numPr>
          <w:ilvl w:val="0"/>
          <w:numId w:val="84"/>
        </w:numPr>
        <w:ind w:left="357" w:hanging="357"/>
        <w:jc w:val="both"/>
        <w:rPr>
          <w:rFonts w:eastAsia="Calibri"/>
          <w:lang w:eastAsia="en-US"/>
        </w:rPr>
      </w:pPr>
      <w:r w:rsidRPr="00C3766C">
        <w:rPr>
          <w:rFonts w:eastAsia="Calibri"/>
        </w:rPr>
        <w:t xml:space="preserve">Iekļaut izdevumus un mērķdotāciju par ēdināšanu un piemaksu par darbu pedagogiem Limbažu Valsts ģimnāzijas budžetā </w:t>
      </w:r>
      <w:r w:rsidRPr="00C3766C">
        <w:rPr>
          <w:rFonts w:eastAsia="Calibri"/>
          <w:b/>
          <w:bCs/>
        </w:rPr>
        <w:t>EUR 2448</w:t>
      </w:r>
      <w:r w:rsidRPr="00C3766C">
        <w:rPr>
          <w:rFonts w:eastAsia="Calibri"/>
        </w:rPr>
        <w:t xml:space="preserve"> apmērā.</w:t>
      </w:r>
    </w:p>
    <w:p w14:paraId="0020B2D1" w14:textId="77777777" w:rsidR="00C3766C" w:rsidRPr="00C3766C" w:rsidRDefault="00C3766C" w:rsidP="00C3766C">
      <w:pPr>
        <w:numPr>
          <w:ilvl w:val="0"/>
          <w:numId w:val="84"/>
        </w:numPr>
        <w:ind w:left="357" w:hanging="357"/>
        <w:jc w:val="both"/>
        <w:rPr>
          <w:rFonts w:eastAsia="Calibri"/>
          <w:lang w:eastAsia="en-US"/>
        </w:rPr>
      </w:pPr>
      <w:r w:rsidRPr="00C3766C">
        <w:rPr>
          <w:rFonts w:eastAsia="Calibri"/>
          <w:lang w:eastAsia="en-US"/>
        </w:rPr>
        <w:t xml:space="preserve">Iekļaut izdevumus un mērķdotāciju par ēdināšanu un piemaksu par darbu pedagogiem PII “Vilnītis” budžetā </w:t>
      </w:r>
      <w:r w:rsidRPr="00C3766C">
        <w:rPr>
          <w:rFonts w:eastAsia="Calibri"/>
          <w:b/>
          <w:bCs/>
          <w:lang w:eastAsia="en-US"/>
        </w:rPr>
        <w:t>EUR 987.08</w:t>
      </w:r>
      <w:r w:rsidRPr="00C3766C">
        <w:rPr>
          <w:rFonts w:eastAsia="Calibri"/>
          <w:lang w:eastAsia="en-US"/>
        </w:rPr>
        <w:t xml:space="preserve"> apmērā.</w:t>
      </w:r>
    </w:p>
    <w:p w14:paraId="0178AE5B" w14:textId="77777777" w:rsidR="00C3766C" w:rsidRPr="00C3766C" w:rsidRDefault="00C3766C" w:rsidP="00C3766C">
      <w:pPr>
        <w:numPr>
          <w:ilvl w:val="0"/>
          <w:numId w:val="84"/>
        </w:numPr>
        <w:ind w:left="357" w:hanging="357"/>
        <w:jc w:val="both"/>
        <w:rPr>
          <w:rFonts w:eastAsia="Calibri"/>
          <w:lang w:eastAsia="en-US"/>
        </w:rPr>
      </w:pPr>
      <w:r w:rsidRPr="00C3766C">
        <w:rPr>
          <w:rFonts w:eastAsia="Calibri"/>
          <w:lang w:eastAsia="en-US"/>
        </w:rPr>
        <w:t>Noteikt atbildīgos par finansējuma izlietojumu atbilstoši finansējuma piešķīrēja nosacījumiem Limbažu novada Sociālā dienesta vadītāju Ilzi Rubeni, Limbažu novada Bāriņtiesas priekšsēdētāju Inetu Zariņu, Salacgrīvas vidusskolas direktores p.i. Ivetu Kupču, Salacgrīvas apvienības pārvaldes vadītāju Andri Zundi, Pirmsskolas Izglītības iestādes vadītāju Daci Vilemsoni, Limbažu vidusskolas direktoru Ziedoni Rubezi, Limbažu Valsts ģimnāzijas direktori Guntu Lāci.</w:t>
      </w:r>
    </w:p>
    <w:p w14:paraId="0DC595E8" w14:textId="77777777" w:rsidR="00C3766C" w:rsidRPr="00C3766C" w:rsidRDefault="00C3766C" w:rsidP="00C3766C">
      <w:pPr>
        <w:numPr>
          <w:ilvl w:val="0"/>
          <w:numId w:val="84"/>
        </w:numPr>
        <w:ind w:left="357" w:hanging="357"/>
        <w:jc w:val="both"/>
        <w:rPr>
          <w:rFonts w:eastAsia="Calibri"/>
          <w:lang w:eastAsia="en-US"/>
        </w:rPr>
      </w:pPr>
      <w:r w:rsidRPr="00C3766C">
        <w:rPr>
          <w:rFonts w:eastAsia="Calibri"/>
          <w:lang w:eastAsia="en-US"/>
        </w:rPr>
        <w:t>Piešķirto finansējumu iekļaut kārtējā domes sēdes lēmuma projektā “Grozījumi Limbažu novada pašvaldības domes 2022. gada 27. janvāra saistošajos noteikumos Nr. 5 “Par Limbažu novada pašvaldības 2022. gada budžetu.””</w:t>
      </w:r>
    </w:p>
    <w:p w14:paraId="701493A5" w14:textId="77777777" w:rsidR="00C3766C" w:rsidRPr="00C3766C" w:rsidRDefault="00C3766C" w:rsidP="00C3766C">
      <w:pPr>
        <w:numPr>
          <w:ilvl w:val="0"/>
          <w:numId w:val="84"/>
        </w:numPr>
        <w:suppressAutoHyphens/>
        <w:ind w:left="357" w:hanging="357"/>
        <w:jc w:val="both"/>
      </w:pPr>
      <w:r w:rsidRPr="00C3766C">
        <w:rPr>
          <w:lang w:eastAsia="ar-SA"/>
        </w:rPr>
        <w:t>Atbildīgos par finansējuma iekļaušanu budžetā noteikt Finanšu un ekonomikas nodaļas ekonomistus.</w:t>
      </w:r>
    </w:p>
    <w:p w14:paraId="60712676" w14:textId="77777777" w:rsidR="00C3766C" w:rsidRPr="00C3766C" w:rsidRDefault="00C3766C" w:rsidP="00C3766C">
      <w:pPr>
        <w:numPr>
          <w:ilvl w:val="0"/>
          <w:numId w:val="84"/>
        </w:numPr>
        <w:suppressAutoHyphens/>
        <w:ind w:left="357" w:hanging="357"/>
        <w:jc w:val="both"/>
      </w:pPr>
      <w:r w:rsidRPr="00C3766C">
        <w:rPr>
          <w:lang w:eastAsia="ar-SA"/>
        </w:rPr>
        <w:t>Kontroli par lēmuma izpildi uzdot Limbažu novada pašvaldības izpilddirektoram.</w:t>
      </w:r>
    </w:p>
    <w:p w14:paraId="0ED4355C" w14:textId="77777777" w:rsidR="009D4680" w:rsidRPr="00496279" w:rsidRDefault="009D4680" w:rsidP="00410C94">
      <w:pPr>
        <w:autoSpaceDE w:val="0"/>
        <w:autoSpaceDN w:val="0"/>
        <w:adjustRightInd w:val="0"/>
        <w:jc w:val="both"/>
        <w:rPr>
          <w:rFonts w:eastAsia="Calibri"/>
        </w:rPr>
      </w:pPr>
    </w:p>
    <w:p w14:paraId="3D7DE0C7" w14:textId="77777777" w:rsidR="0094216E" w:rsidRPr="00496279" w:rsidRDefault="0094216E" w:rsidP="00410C94">
      <w:pPr>
        <w:jc w:val="both"/>
        <w:rPr>
          <w:b/>
          <w:bCs/>
        </w:rPr>
      </w:pPr>
    </w:p>
    <w:p w14:paraId="4CEDB888" w14:textId="44E51683" w:rsidR="003B60F4" w:rsidRPr="00496279" w:rsidRDefault="003B60F4" w:rsidP="00410C94">
      <w:pPr>
        <w:jc w:val="both"/>
        <w:rPr>
          <w:b/>
          <w:bCs/>
        </w:rPr>
      </w:pPr>
      <w:r w:rsidRPr="00496279">
        <w:rPr>
          <w:b/>
          <w:bCs/>
        </w:rPr>
        <w:t>Lēmums Nr.</w:t>
      </w:r>
      <w:r w:rsidR="00DD72D5" w:rsidRPr="00496279">
        <w:rPr>
          <w:b/>
          <w:bCs/>
        </w:rPr>
        <w:t xml:space="preserve"> </w:t>
      </w:r>
      <w:r w:rsidR="008D134A" w:rsidRPr="00496279">
        <w:rPr>
          <w:b/>
          <w:bCs/>
        </w:rPr>
        <w:t>875</w:t>
      </w:r>
    </w:p>
    <w:p w14:paraId="56CD2228" w14:textId="3B5E094E" w:rsidR="003B60F4" w:rsidRPr="00496279" w:rsidRDefault="003B60F4" w:rsidP="00410C94">
      <w:pPr>
        <w:keepNext/>
        <w:jc w:val="center"/>
        <w:outlineLvl w:val="0"/>
        <w:rPr>
          <w:b/>
          <w:bCs/>
          <w:lang w:eastAsia="en-US"/>
        </w:rPr>
      </w:pPr>
      <w:r w:rsidRPr="00496279">
        <w:rPr>
          <w:b/>
          <w:bCs/>
          <w:lang w:eastAsia="en-US"/>
        </w:rPr>
        <w:t>81</w:t>
      </w:r>
      <w:r w:rsidR="00F42358" w:rsidRPr="00496279">
        <w:rPr>
          <w:b/>
          <w:bCs/>
          <w:lang w:eastAsia="en-US"/>
        </w:rPr>
        <w:t>.</w:t>
      </w:r>
    </w:p>
    <w:p w14:paraId="64CA9E4B" w14:textId="77777777" w:rsidR="00B45931" w:rsidRPr="00B45931" w:rsidRDefault="00B45931" w:rsidP="00B45931">
      <w:pPr>
        <w:pBdr>
          <w:bottom w:val="single" w:sz="6" w:space="1" w:color="auto"/>
        </w:pBdr>
        <w:jc w:val="both"/>
        <w:rPr>
          <w:b/>
          <w:bCs/>
        </w:rPr>
      </w:pPr>
      <w:r w:rsidRPr="00B45931">
        <w:rPr>
          <w:b/>
          <w:bCs/>
          <w:noProof/>
        </w:rPr>
        <w:t>Par izmaiņām Limbažu novada pašvaldības iestāžu darbinieku amatu un likmju 2022.gada sarakstā</w:t>
      </w:r>
    </w:p>
    <w:p w14:paraId="4C2787A7" w14:textId="15AC5BF6" w:rsidR="00B45931" w:rsidRPr="00B45931" w:rsidRDefault="00B45931" w:rsidP="00B45931">
      <w:pPr>
        <w:widowControl w:val="0"/>
        <w:suppressAutoHyphens/>
        <w:jc w:val="center"/>
        <w:rPr>
          <w:rFonts w:eastAsia="Arial Unicode MS" w:cs="Tahoma"/>
          <w:kern w:val="1"/>
          <w:lang w:eastAsia="hi-IN" w:bidi="hi-IN"/>
        </w:rPr>
      </w:pPr>
      <w:r w:rsidRPr="00B45931">
        <w:rPr>
          <w:rFonts w:eastAsia="Arial Unicode MS" w:cs="Tahoma"/>
          <w:kern w:val="1"/>
          <w:lang w:eastAsia="hi-IN" w:bidi="hi-IN"/>
        </w:rPr>
        <w:t xml:space="preserve">Ziņo </w:t>
      </w:r>
      <w:r>
        <w:rPr>
          <w:rFonts w:eastAsia="Arial Unicode MS" w:cs="Tahoma"/>
          <w:kern w:val="1"/>
          <w:lang w:eastAsia="hi-IN" w:bidi="hi-IN"/>
        </w:rPr>
        <w:t>D. Straubergs, debatēs piedalās M. Beļaunieks, J. Bakmanis, R. Pelēkais</w:t>
      </w:r>
    </w:p>
    <w:p w14:paraId="238BEB6F" w14:textId="77777777" w:rsidR="00B45931" w:rsidRPr="00B45931" w:rsidRDefault="00B45931" w:rsidP="00B45931">
      <w:pPr>
        <w:jc w:val="both"/>
      </w:pPr>
    </w:p>
    <w:p w14:paraId="7E91FDC6" w14:textId="4549A492" w:rsidR="00B45931" w:rsidRPr="00C3766C" w:rsidRDefault="00B45931" w:rsidP="00B45931">
      <w:pPr>
        <w:ind w:firstLine="720"/>
        <w:jc w:val="both"/>
        <w:rPr>
          <w:b/>
          <w:bCs/>
        </w:rPr>
      </w:pPr>
      <w:r>
        <w:rPr>
          <w:lang w:eastAsia="en-US"/>
        </w:rPr>
        <w:t>Deputāts M. Beļaunieks informē, ka deputāts A. Garklāvs izteicis priekšlikumu palielināt atalgojumu uz 770 EUR saimniecības pārzinim Limbažu Galvenajā bibliotēkā saistībā ar palielināto darba apjomu.</w:t>
      </w:r>
      <w:r w:rsidRPr="00B45931">
        <w:rPr>
          <w:rFonts w:cs="Tahoma"/>
          <w:b/>
          <w:kern w:val="1"/>
          <w:lang w:eastAsia="hi-IN" w:bidi="hi-IN"/>
        </w:rPr>
        <w:t xml:space="preserve"> </w:t>
      </w:r>
      <w:r w:rsidRPr="00B45931">
        <w:rPr>
          <w:rFonts w:cs="Tahoma"/>
          <w:kern w:val="1"/>
          <w:lang w:eastAsia="hi-IN" w:bidi="hi-IN"/>
        </w:rPr>
        <w:t>Iepazinusies ar deputāta A. Garklāva priekšlikumu</w:t>
      </w:r>
      <w:r w:rsidR="002A739C" w:rsidRPr="002A739C">
        <w:t xml:space="preserve"> </w:t>
      </w:r>
      <w:r w:rsidR="002A739C">
        <w:t xml:space="preserve">lēmuma projekta </w:t>
      </w:r>
      <w:r w:rsidR="002A739C" w:rsidRPr="002A739C">
        <w:rPr>
          <w:rFonts w:cs="Tahoma"/>
          <w:kern w:val="1"/>
          <w:lang w:eastAsia="hi-IN" w:bidi="hi-IN"/>
        </w:rPr>
        <w:t xml:space="preserve">1.4. apakšpunktā 2.pielikumā </w:t>
      </w:r>
      <w:r w:rsidR="002A739C">
        <w:rPr>
          <w:rFonts w:cs="Tahoma"/>
          <w:kern w:val="1"/>
          <w:lang w:eastAsia="hi-IN" w:bidi="hi-IN"/>
        </w:rPr>
        <w:t>sadaļā “Limbažu Galvenā B</w:t>
      </w:r>
      <w:r w:rsidR="002A739C" w:rsidRPr="002A739C">
        <w:rPr>
          <w:rFonts w:cs="Tahoma"/>
          <w:kern w:val="1"/>
          <w:lang w:eastAsia="hi-IN" w:bidi="hi-IN"/>
        </w:rPr>
        <w:t>ibliotēka</w:t>
      </w:r>
      <w:r w:rsidR="002A739C">
        <w:rPr>
          <w:rFonts w:cs="Tahoma"/>
          <w:kern w:val="1"/>
          <w:lang w:eastAsia="hi-IN" w:bidi="hi-IN"/>
        </w:rPr>
        <w:t>”</w:t>
      </w:r>
      <w:r w:rsidR="002A739C" w:rsidRPr="002A739C">
        <w:rPr>
          <w:rFonts w:cs="Tahoma"/>
          <w:kern w:val="1"/>
          <w:lang w:eastAsia="hi-IN" w:bidi="hi-IN"/>
        </w:rPr>
        <w:t xml:space="preserve"> saimniecības pārzinim </w:t>
      </w:r>
      <w:r w:rsidR="002A739C">
        <w:rPr>
          <w:rFonts w:cs="Tahoma"/>
          <w:kern w:val="1"/>
          <w:lang w:eastAsia="hi-IN" w:bidi="hi-IN"/>
        </w:rPr>
        <w:t>mainīt atalgojumu</w:t>
      </w:r>
      <w:r w:rsidR="002A739C" w:rsidRPr="002A739C">
        <w:rPr>
          <w:rFonts w:cs="Tahoma"/>
          <w:kern w:val="1"/>
          <w:lang w:eastAsia="hi-IN" w:bidi="hi-IN"/>
        </w:rPr>
        <w:t xml:space="preserve"> </w:t>
      </w:r>
      <w:r w:rsidR="002A739C">
        <w:rPr>
          <w:rFonts w:cs="Tahoma"/>
          <w:kern w:val="1"/>
          <w:lang w:eastAsia="hi-IN" w:bidi="hi-IN"/>
        </w:rPr>
        <w:t xml:space="preserve">uz </w:t>
      </w:r>
      <w:r w:rsidR="002A739C" w:rsidRPr="002A739C">
        <w:rPr>
          <w:rFonts w:cs="Tahoma"/>
          <w:kern w:val="1"/>
          <w:lang w:eastAsia="hi-IN" w:bidi="hi-IN"/>
        </w:rPr>
        <w:t>770</w:t>
      </w:r>
      <w:r w:rsidR="002A739C">
        <w:rPr>
          <w:rFonts w:cs="Tahoma"/>
          <w:kern w:val="1"/>
          <w:lang w:eastAsia="hi-IN" w:bidi="hi-IN"/>
        </w:rPr>
        <w:t xml:space="preserve"> EUR</w:t>
      </w:r>
      <w:r w:rsidRPr="00B45931">
        <w:rPr>
          <w:rFonts w:cs="Tahoma"/>
          <w:kern w:val="1"/>
          <w:lang w:eastAsia="hi-IN" w:bidi="hi-IN"/>
        </w:rPr>
        <w:t xml:space="preserve">, </w:t>
      </w:r>
      <w:r w:rsidRPr="00C3766C">
        <w:rPr>
          <w:rFonts w:cs="Tahoma"/>
          <w:b/>
          <w:kern w:val="1"/>
          <w:lang w:eastAsia="hi-IN" w:bidi="hi-IN"/>
        </w:rPr>
        <w:t>a</w:t>
      </w:r>
      <w:r w:rsidRPr="00C3766C">
        <w:rPr>
          <w:b/>
          <w:bCs/>
        </w:rPr>
        <w:t>tklāti balsojot: PAR</w:t>
      </w:r>
      <w:r w:rsidRPr="00C3766C">
        <w:t xml:space="preserve"> –</w:t>
      </w:r>
      <w:r w:rsidR="002A739C">
        <w:t xml:space="preserve"> nav, </w:t>
      </w:r>
      <w:r w:rsidRPr="00C3766C">
        <w:rPr>
          <w:b/>
          <w:bCs/>
        </w:rPr>
        <w:t>PRET –</w:t>
      </w:r>
      <w:r w:rsidRPr="00C3766C">
        <w:t xml:space="preserve"> </w:t>
      </w:r>
      <w:r w:rsidR="002A739C">
        <w:t>4 deputāti (</w:t>
      </w:r>
      <w:r w:rsidR="002A739C" w:rsidRPr="00C3766C">
        <w:rPr>
          <w:rFonts w:eastAsia="Calibri"/>
          <w:lang w:eastAsia="en-US"/>
        </w:rPr>
        <w:t>Dāvis Melnalksnis, Ziedonis Rubezis, D</w:t>
      </w:r>
      <w:r w:rsidR="002A739C">
        <w:rPr>
          <w:rFonts w:eastAsia="Calibri"/>
          <w:lang w:eastAsia="en-US"/>
        </w:rPr>
        <w:t>agnis Straubergs, Regīna Tamane),</w:t>
      </w:r>
      <w:r w:rsidRPr="00C3766C">
        <w:t xml:space="preserve"> </w:t>
      </w:r>
      <w:r w:rsidRPr="00C3766C">
        <w:rPr>
          <w:b/>
          <w:bCs/>
        </w:rPr>
        <w:t>ATTURAS –</w:t>
      </w:r>
      <w:r w:rsidRPr="00C3766C">
        <w:t xml:space="preserve"> </w:t>
      </w:r>
      <w:r w:rsidR="002A739C">
        <w:t xml:space="preserve">7 deputāti </w:t>
      </w:r>
      <w:r w:rsidR="002A739C" w:rsidRPr="00C3766C">
        <w:t>(</w:t>
      </w:r>
      <w:r w:rsidR="002A739C" w:rsidRPr="00C3766C">
        <w:rPr>
          <w:rFonts w:eastAsia="Calibri"/>
          <w:lang w:eastAsia="en-US"/>
        </w:rPr>
        <w:t>Edžus Arums, Jānis Bakmanis, Māris Beļaunieks, Lija Jokste, Aigars Legzdiņš, Rūdolfs Pelēkais, Didzis Zemmers)</w:t>
      </w:r>
      <w:r w:rsidR="002A739C" w:rsidRPr="00C3766C">
        <w:t>,</w:t>
      </w:r>
      <w:r w:rsidRPr="00C3766C">
        <w:t xml:space="preserve"> Limbažu novada dome</w:t>
      </w:r>
      <w:r w:rsidRPr="00C3766C">
        <w:rPr>
          <w:b/>
          <w:bCs/>
        </w:rPr>
        <w:t xml:space="preserve"> NOLEMJ:</w:t>
      </w:r>
    </w:p>
    <w:p w14:paraId="1050A817" w14:textId="76FA5464" w:rsidR="00B45931" w:rsidRDefault="00B45931" w:rsidP="00B45931">
      <w:pPr>
        <w:ind w:firstLine="720"/>
        <w:jc w:val="both"/>
        <w:rPr>
          <w:lang w:eastAsia="en-US"/>
        </w:rPr>
      </w:pPr>
    </w:p>
    <w:p w14:paraId="55838521" w14:textId="5A9B5214" w:rsidR="002A739C" w:rsidRDefault="002A739C" w:rsidP="002A739C">
      <w:pPr>
        <w:jc w:val="both"/>
        <w:rPr>
          <w:lang w:eastAsia="en-US"/>
        </w:rPr>
      </w:pPr>
      <w:r>
        <w:rPr>
          <w:lang w:eastAsia="en-US"/>
        </w:rPr>
        <w:t>noraidīts.</w:t>
      </w:r>
    </w:p>
    <w:p w14:paraId="31971676" w14:textId="77777777" w:rsidR="002A739C" w:rsidRDefault="002A739C" w:rsidP="00B45931">
      <w:pPr>
        <w:ind w:firstLine="720"/>
        <w:jc w:val="both"/>
        <w:rPr>
          <w:lang w:eastAsia="en-US"/>
        </w:rPr>
      </w:pPr>
    </w:p>
    <w:p w14:paraId="49D3CC07" w14:textId="77777777" w:rsidR="00B45931" w:rsidRPr="00B45931" w:rsidRDefault="00B45931" w:rsidP="002A739C">
      <w:pPr>
        <w:ind w:firstLine="720"/>
        <w:jc w:val="both"/>
        <w:rPr>
          <w:lang w:eastAsia="en-US"/>
        </w:rPr>
      </w:pPr>
      <w:r w:rsidRPr="00B45931">
        <w:rPr>
          <w:lang w:eastAsia="en-US"/>
        </w:rPr>
        <w:lastRenderedPageBreak/>
        <w:t>Lai nodrošinātu efektīvu Limbažu novada pašvaldības budžeta līdzekļu izmantošanu un nodrošinātu Valsts pārvaldes iekārtas likuma 10. panta desmitās daļas izpildi, saņemti ziņojumi par nepieciešamām izmaiņām Limbažu novada pašvaldības darbinieku amata un likmju sarakstos (apstiprināti ar Limbažu novada domes 27.01.2022. lēmumu Nr.104 (protokols Nr.1,106.)):</w:t>
      </w:r>
    </w:p>
    <w:p w14:paraId="5D47060D" w14:textId="77777777" w:rsidR="00B45931" w:rsidRPr="00B45931" w:rsidRDefault="00B45931" w:rsidP="002A739C">
      <w:pPr>
        <w:numPr>
          <w:ilvl w:val="0"/>
          <w:numId w:val="85"/>
        </w:numPr>
        <w:contextualSpacing/>
        <w:jc w:val="both"/>
      </w:pPr>
      <w:r w:rsidRPr="00B45931">
        <w:rPr>
          <w:lang w:eastAsia="en-US"/>
        </w:rPr>
        <w:t>Limbažu novada pašvaldības izpilddirektors informē, ka resursu taupīšanas nolūkā, kas ļautu efektīvāk, ekonomiskāk un saimnieciskāk izmantot Limbažu novada pašvaldības budžeta līdzekļus</w:t>
      </w:r>
      <w:r w:rsidRPr="00B45931">
        <w:t xml:space="preserve">, nepieciešams </w:t>
      </w:r>
      <w:r w:rsidRPr="00B45931">
        <w:rPr>
          <w:lang w:eastAsia="en-US"/>
        </w:rPr>
        <w:t>veikt grozījumus</w:t>
      </w:r>
      <w:r w:rsidRPr="00B45931">
        <w:rPr>
          <w:rFonts w:eastAsia="Calibri"/>
          <w:b/>
          <w:lang w:eastAsia="en-US"/>
        </w:rPr>
        <w:t xml:space="preserve"> </w:t>
      </w:r>
      <w:r w:rsidRPr="00B45931">
        <w:rPr>
          <w:rFonts w:eastAsia="Calibri"/>
          <w:lang w:eastAsia="en-US"/>
        </w:rPr>
        <w:t>2022.gada</w:t>
      </w:r>
      <w:r w:rsidRPr="00B45931">
        <w:rPr>
          <w:rFonts w:eastAsia="Calibri"/>
          <w:b/>
          <w:lang w:eastAsia="en-US"/>
        </w:rPr>
        <w:t xml:space="preserve"> </w:t>
      </w:r>
      <w:r w:rsidRPr="00B45931">
        <w:rPr>
          <w:rFonts w:eastAsia="Calibri"/>
          <w:bCs/>
          <w:lang w:eastAsia="en-US"/>
        </w:rPr>
        <w:t>Limbažu novada pašvaldības administrācijas darbinieku amatu un likmju sarakstā</w:t>
      </w:r>
      <w:r w:rsidRPr="00B45931">
        <w:rPr>
          <w:lang w:eastAsia="en-US"/>
        </w:rPr>
        <w:t xml:space="preserve">, </w:t>
      </w:r>
      <w:r w:rsidRPr="00B45931">
        <w:t>1.pielikumā “Limbažu novada pašvaldības administrācijas darbinieku amatu un likmju saraksts”.</w:t>
      </w:r>
    </w:p>
    <w:p w14:paraId="08C014F1" w14:textId="353B5579" w:rsidR="00B45931" w:rsidRPr="00B45931" w:rsidRDefault="00B45931" w:rsidP="002A739C">
      <w:pPr>
        <w:numPr>
          <w:ilvl w:val="0"/>
          <w:numId w:val="85"/>
        </w:numPr>
        <w:contextualSpacing/>
        <w:jc w:val="both"/>
        <w:rPr>
          <w:lang w:eastAsia="en-US"/>
        </w:rPr>
      </w:pPr>
      <w:r w:rsidRPr="00B45931">
        <w:rPr>
          <w:lang w:eastAsia="en-US"/>
        </w:rPr>
        <w:t>Limbažu Galvenās bibliotēkas direktore informē, ka</w:t>
      </w:r>
      <w:r w:rsidR="002A739C">
        <w:rPr>
          <w:lang w:eastAsia="en-US"/>
        </w:rPr>
        <w:t>,</w:t>
      </w:r>
      <w:r w:rsidRPr="00B45931">
        <w:rPr>
          <w:lang w:eastAsia="en-US"/>
        </w:rPr>
        <w:t xml:space="preserve"> lai nodrošinātu efektīvāku un ekonomiskāku Limbažu novada pašvaldības budžeta līdzekļu izmantošanu, un nodrošinātu adekvātu atalgojuma pieaugumu Limbažu Galvenās bibliotēkas speciālistiem, nepieciešams veikt grozījumus </w:t>
      </w:r>
      <w:r w:rsidRPr="00B45931">
        <w:rPr>
          <w:rFonts w:eastAsia="Calibri"/>
          <w:lang w:eastAsia="en-US"/>
        </w:rPr>
        <w:t>2022.gada</w:t>
      </w:r>
      <w:r w:rsidRPr="00B45931">
        <w:rPr>
          <w:rFonts w:eastAsia="Calibri"/>
          <w:b/>
          <w:lang w:eastAsia="en-US"/>
        </w:rPr>
        <w:t xml:space="preserve"> </w:t>
      </w:r>
      <w:r w:rsidRPr="00B45931">
        <w:rPr>
          <w:rFonts w:eastAsia="Calibri"/>
          <w:bCs/>
          <w:lang w:eastAsia="en-US"/>
        </w:rPr>
        <w:t>Limbažu novada pašvaldības administrācijas darbinieku amatu un likmju sarakstā</w:t>
      </w:r>
      <w:r w:rsidRPr="00B45931">
        <w:rPr>
          <w:lang w:eastAsia="en-US"/>
        </w:rPr>
        <w:t xml:space="preserve">, </w:t>
      </w:r>
      <w:r w:rsidRPr="00B45931">
        <w:t>2.pielikumā</w:t>
      </w:r>
      <w:r w:rsidRPr="00B45931">
        <w:rPr>
          <w:lang w:eastAsia="en-US"/>
        </w:rPr>
        <w:t xml:space="preserve"> “Limbažu novada pašvaldības iestāžu darbinieku amatu un likmju saraksts, BIBLIOTĒKAS”:</w:t>
      </w:r>
    </w:p>
    <w:p w14:paraId="4BF00A76" w14:textId="77777777" w:rsidR="00B45931" w:rsidRPr="00B45931" w:rsidRDefault="00B45931" w:rsidP="002A739C">
      <w:pPr>
        <w:numPr>
          <w:ilvl w:val="1"/>
          <w:numId w:val="85"/>
        </w:numPr>
        <w:contextualSpacing/>
        <w:jc w:val="both"/>
        <w:rPr>
          <w:lang w:eastAsia="en-US"/>
        </w:rPr>
      </w:pPr>
      <w:r w:rsidRPr="00B45931">
        <w:rPr>
          <w:lang w:eastAsia="en-US"/>
        </w:rPr>
        <w:t>izslēdzot Limbažu Galvenās bibliotēkas darbinieku amatu un likmju saraksta  amata vienību Nr.17 Apkopējs (Bērnu literatūras centrs), amatalga par 0,35 slodzi 175.00 EUR, ekonomijas rezultātā palielinot četru Limbažu Galvenās bibliotēkas darbinieku amatu amatalgas.</w:t>
      </w:r>
    </w:p>
    <w:p w14:paraId="52CE3173" w14:textId="77777777" w:rsidR="00B45931" w:rsidRPr="00B45931" w:rsidRDefault="00B45931" w:rsidP="002A739C">
      <w:pPr>
        <w:numPr>
          <w:ilvl w:val="1"/>
          <w:numId w:val="85"/>
        </w:numPr>
        <w:contextualSpacing/>
        <w:jc w:val="both"/>
        <w:rPr>
          <w:lang w:eastAsia="en-US"/>
        </w:rPr>
      </w:pPr>
      <w:r w:rsidRPr="00B45931">
        <w:rPr>
          <w:lang w:eastAsia="en-US"/>
        </w:rPr>
        <w:t>Atbilstoši Ministru kabineta 2017. gada 23. maija noteikumiem Nr. 264 „Noteikumi par Profesiju klasifikatoru, profesijai atbilstošiem pamatuzdevumiem un kvalifikācijas pamatprasībām” mainīt 10. amata vienībai nosaukumu “Lietvedis” uz amata nosaukumu “Vecākais lietvedis” ar profesijas kodu 3341 03.</w:t>
      </w:r>
    </w:p>
    <w:p w14:paraId="4B4BE7C9" w14:textId="77777777" w:rsidR="00B45931" w:rsidRPr="00B45931" w:rsidRDefault="00B45931" w:rsidP="002A739C">
      <w:pPr>
        <w:numPr>
          <w:ilvl w:val="1"/>
          <w:numId w:val="85"/>
        </w:numPr>
        <w:contextualSpacing/>
        <w:jc w:val="both"/>
        <w:rPr>
          <w:lang w:eastAsia="en-US"/>
        </w:rPr>
      </w:pPr>
      <w:r w:rsidRPr="00B45931">
        <w:rPr>
          <w:lang w:eastAsia="en-US"/>
        </w:rPr>
        <w:t>Saskaņā ar Limbažu Galvenās bibliotēkas nolikumā virzītajām izmaiņām, mainīt 4. amata vienībai nosaukumu “Mācību un profesionālās sadarbības centra vadītājs” uz “Mācību un metodiskā centra vadītājs”.</w:t>
      </w:r>
    </w:p>
    <w:p w14:paraId="3A07F026" w14:textId="77777777" w:rsidR="00B45931" w:rsidRPr="00B45931" w:rsidRDefault="00B45931" w:rsidP="002A739C">
      <w:pPr>
        <w:numPr>
          <w:ilvl w:val="0"/>
          <w:numId w:val="85"/>
        </w:numPr>
        <w:contextualSpacing/>
        <w:jc w:val="both"/>
      </w:pPr>
      <w:r w:rsidRPr="00B45931">
        <w:rPr>
          <w:lang w:eastAsia="en-US"/>
        </w:rPr>
        <w:t xml:space="preserve">Limbažu novada Sociālā dienesta vadītāja informē, ka pēc administratīvi teritoriālās reformas 2021. gada 1. jūlijā Sociālā dienesta darbinieku atalgojums netika mainīts. Darba procesā ir pārskatītas individuāli apkalpojamās teritorijas, darbinieku noslodze, kā arī vienādots atalgojums par līdzīgiem darba pienākumiem budžetā esošā finansējuma ietvaros. Lai nodrošinātu Limbažu novada Sociālā dienesta (turpmāk tekstā – Sociālais dienests) reorganizāciju, palielinātu Sociālā dienesta konkurētspēju kvalificētu darbinieku piesaistē, motivētu darbiniekus paaugstinātas spriedzes apstākļos, valstī notiekošo sociāli ekonomisko apstākļu dēļ, turpināt darbu Sociālajā dienestā, kā arī nodrošinātu efektīvāku, ekonomiskāku Limbažu novada pašvaldības budžeta līdzekļu izmantošanu, ir nepieciešams veikt grozījumus </w:t>
      </w:r>
      <w:r w:rsidRPr="00B45931">
        <w:rPr>
          <w:rFonts w:eastAsia="Calibri"/>
          <w:lang w:eastAsia="en-US"/>
        </w:rPr>
        <w:t>2022.gada</w:t>
      </w:r>
      <w:r w:rsidRPr="00B45931">
        <w:rPr>
          <w:rFonts w:eastAsia="Calibri"/>
          <w:b/>
          <w:lang w:eastAsia="en-US"/>
        </w:rPr>
        <w:t xml:space="preserve"> </w:t>
      </w:r>
      <w:r w:rsidRPr="00B45931">
        <w:rPr>
          <w:rFonts w:eastAsia="Calibri"/>
          <w:bCs/>
          <w:lang w:eastAsia="en-US"/>
        </w:rPr>
        <w:t>Limbažu novada pašvaldības administrācijas darbinieku amatu un likmju sarakstā</w:t>
      </w:r>
      <w:r w:rsidRPr="00B45931">
        <w:rPr>
          <w:lang w:eastAsia="en-US"/>
        </w:rPr>
        <w:t xml:space="preserve">, </w:t>
      </w:r>
      <w:r w:rsidRPr="00B45931">
        <w:t>8.pielikumā “Limbažu novada pašvaldības iestāžu darbinieku amatu un likmju saraksts, SOCIĀLO PAKALPOJUMU IESTĀDES”</w:t>
      </w:r>
      <w:r w:rsidRPr="00B45931">
        <w:rPr>
          <w:lang w:eastAsia="en-US"/>
        </w:rPr>
        <w:t xml:space="preserve"> izsakot jaunā redakcijā.</w:t>
      </w:r>
    </w:p>
    <w:p w14:paraId="4D9B9088" w14:textId="77777777" w:rsidR="002A739C" w:rsidRPr="00C3766C" w:rsidRDefault="00B45931" w:rsidP="002A739C">
      <w:pPr>
        <w:ind w:firstLine="720"/>
        <w:jc w:val="both"/>
        <w:rPr>
          <w:b/>
          <w:bCs/>
        </w:rPr>
      </w:pPr>
      <w:r w:rsidRPr="00B45931">
        <w:t>Ņemot vērā minēto un saskaņā ar Valsts pārvaldes iekārtas likum</w:t>
      </w:r>
      <w:r w:rsidR="002A739C">
        <w:t>a</w:t>
      </w:r>
      <w:r w:rsidRPr="00B45931">
        <w:t xml:space="preserve"> 10. panta desmito daļu, likuma “Par pašvaldībām” 14. panta otrās daļas 6. punktu un 21. panta pirmās daļas 27. punktu, V</w:t>
      </w:r>
      <w:r w:rsidRPr="00B45931">
        <w:rPr>
          <w:lang w:eastAsia="en-US"/>
        </w:rPr>
        <w:t>alsts un pašvaldību</w:t>
      </w:r>
      <w:r w:rsidR="002A739C">
        <w:rPr>
          <w:lang w:eastAsia="en-US"/>
        </w:rPr>
        <w:t xml:space="preserve"> </w:t>
      </w:r>
      <w:r w:rsidRPr="00B45931">
        <w:rPr>
          <w:lang w:eastAsia="en-US"/>
        </w:rPr>
        <w:t>institūciju amatpersonu un darbinieku atlīdzības likum</w:t>
      </w:r>
      <w:r w:rsidR="002A739C">
        <w:rPr>
          <w:lang w:eastAsia="en-US"/>
        </w:rPr>
        <w:t>a</w:t>
      </w:r>
      <w:r w:rsidRPr="00B45931">
        <w:rPr>
          <w:lang w:eastAsia="en-US"/>
        </w:rPr>
        <w:t xml:space="preserve"> 7. pantu, Ministru kabineta 23.05.2017.</w:t>
      </w:r>
      <w:r w:rsidR="002A739C">
        <w:rPr>
          <w:lang w:eastAsia="en-US"/>
        </w:rPr>
        <w:t xml:space="preserve"> </w:t>
      </w:r>
      <w:r w:rsidRPr="00B45931">
        <w:rPr>
          <w:lang w:eastAsia="en-US"/>
        </w:rPr>
        <w:t>noteikumiem Nr.264 “Noteikumi par Profesiju klasifikatoru, profesijai atbilstošiem</w:t>
      </w:r>
      <w:r w:rsidR="002A739C">
        <w:rPr>
          <w:lang w:eastAsia="en-US"/>
        </w:rPr>
        <w:t xml:space="preserve"> </w:t>
      </w:r>
      <w:r w:rsidRPr="00B45931">
        <w:rPr>
          <w:lang w:eastAsia="en-US"/>
        </w:rPr>
        <w:t>pamatuzdevumiem un kvalifikācijas pamatprasībām”,</w:t>
      </w:r>
      <w:r w:rsidRPr="00B45931">
        <w:rPr>
          <w:rFonts w:ascii="Arial" w:hAnsi="Arial" w:cs="Arial"/>
          <w:sz w:val="27"/>
          <w:szCs w:val="27"/>
          <w:lang w:eastAsia="en-US"/>
        </w:rPr>
        <w:t xml:space="preserve"> </w:t>
      </w:r>
      <w:r w:rsidR="002A739C" w:rsidRPr="00C3766C">
        <w:rPr>
          <w:rFonts w:cs="Tahoma"/>
          <w:b/>
          <w:kern w:val="1"/>
          <w:lang w:eastAsia="hi-IN" w:bidi="hi-IN"/>
        </w:rPr>
        <w:t>a</w:t>
      </w:r>
      <w:r w:rsidR="002A739C" w:rsidRPr="00C3766C">
        <w:rPr>
          <w:b/>
          <w:bCs/>
        </w:rPr>
        <w:t>tklāti balsojot: PAR</w:t>
      </w:r>
      <w:r w:rsidR="002A739C" w:rsidRPr="00C3766C">
        <w:t xml:space="preserve"> – 11 deputāti (</w:t>
      </w:r>
      <w:r w:rsidR="002A739C" w:rsidRPr="00C3766C">
        <w:rPr>
          <w:rFonts w:eastAsia="Calibri"/>
          <w:lang w:eastAsia="en-US"/>
        </w:rPr>
        <w:t>Edžus Arums, Jānis Bakmanis, Māris Beļaunieks, Lija Jokste, Aigars Legzdiņš, Dāvis Melnalksnis, Rūdolfs Pelēkais, Ziedonis Rubezis, Dagnis Straubergs, Regīna Tamane, Didzis Zemmers)</w:t>
      </w:r>
      <w:r w:rsidR="002A739C" w:rsidRPr="00C3766C">
        <w:t xml:space="preserve">, </w:t>
      </w:r>
      <w:r w:rsidR="002A739C" w:rsidRPr="00C3766C">
        <w:rPr>
          <w:b/>
          <w:bCs/>
        </w:rPr>
        <w:t>PRET –</w:t>
      </w:r>
      <w:r w:rsidR="002A739C" w:rsidRPr="00C3766C">
        <w:t xml:space="preserve"> nav, </w:t>
      </w:r>
      <w:r w:rsidR="002A739C" w:rsidRPr="00C3766C">
        <w:rPr>
          <w:b/>
          <w:bCs/>
        </w:rPr>
        <w:t>ATTURAS –</w:t>
      </w:r>
      <w:r w:rsidR="002A739C" w:rsidRPr="00C3766C">
        <w:t xml:space="preserve"> nav, Limbažu novada dome</w:t>
      </w:r>
      <w:r w:rsidR="002A739C" w:rsidRPr="00C3766C">
        <w:rPr>
          <w:b/>
          <w:bCs/>
        </w:rPr>
        <w:t xml:space="preserve"> NOLEMJ:</w:t>
      </w:r>
    </w:p>
    <w:p w14:paraId="2B7FB6AE" w14:textId="2414D0D0" w:rsidR="00B45931" w:rsidRPr="00B45931" w:rsidRDefault="00B45931" w:rsidP="002A739C">
      <w:pPr>
        <w:ind w:firstLine="720"/>
        <w:jc w:val="both"/>
        <w:rPr>
          <w:b/>
          <w:bCs/>
        </w:rPr>
      </w:pPr>
    </w:p>
    <w:p w14:paraId="5D8FF026" w14:textId="77777777" w:rsidR="00B45931" w:rsidRPr="00B45931" w:rsidRDefault="00B45931" w:rsidP="00550947">
      <w:pPr>
        <w:numPr>
          <w:ilvl w:val="0"/>
          <w:numId w:val="86"/>
        </w:numPr>
        <w:ind w:left="357" w:hanging="357"/>
        <w:contextualSpacing/>
        <w:jc w:val="both"/>
        <w:rPr>
          <w:rFonts w:eastAsia="Calibri"/>
          <w:bCs/>
          <w:lang w:eastAsia="en-US"/>
        </w:rPr>
      </w:pPr>
      <w:r w:rsidRPr="00B45931">
        <w:rPr>
          <w:lang w:eastAsia="en-US"/>
        </w:rPr>
        <w:t>Veikt izmaiņas</w:t>
      </w:r>
      <w:r w:rsidRPr="00B45931">
        <w:rPr>
          <w:rFonts w:eastAsia="Calibri"/>
          <w:b/>
          <w:lang w:eastAsia="en-US"/>
        </w:rPr>
        <w:t xml:space="preserve"> </w:t>
      </w:r>
      <w:r w:rsidRPr="00B45931">
        <w:rPr>
          <w:rFonts w:eastAsia="Calibri"/>
          <w:lang w:eastAsia="en-US"/>
        </w:rPr>
        <w:t>2022.gada</w:t>
      </w:r>
      <w:r w:rsidRPr="00B45931">
        <w:rPr>
          <w:rFonts w:eastAsia="Calibri"/>
          <w:b/>
          <w:lang w:eastAsia="en-US"/>
        </w:rPr>
        <w:t xml:space="preserve"> </w:t>
      </w:r>
      <w:r w:rsidRPr="00B45931">
        <w:rPr>
          <w:rFonts w:eastAsia="Calibri"/>
          <w:bCs/>
          <w:lang w:eastAsia="en-US"/>
        </w:rPr>
        <w:t xml:space="preserve">Limbažu novada pašvaldības administrācijas darbinieku amatu un likmju saraksta </w:t>
      </w:r>
      <w:r w:rsidRPr="00B45931">
        <w:rPr>
          <w:lang w:eastAsia="en-US"/>
        </w:rPr>
        <w:t>(apstiprināts ar Limbažu novada domes 29.12.2021. lēmumu Nr. 750 (protokols Nr.14, 18.):</w:t>
      </w:r>
    </w:p>
    <w:p w14:paraId="75FCD1D2" w14:textId="0A6E3151" w:rsidR="00B45931" w:rsidRPr="00B45931" w:rsidRDefault="00B45931" w:rsidP="00550947">
      <w:pPr>
        <w:numPr>
          <w:ilvl w:val="1"/>
          <w:numId w:val="86"/>
        </w:numPr>
        <w:ind w:left="964" w:hanging="567"/>
        <w:contextualSpacing/>
        <w:jc w:val="both"/>
        <w:rPr>
          <w:rFonts w:eastAsia="Calibri"/>
          <w:bCs/>
          <w:lang w:eastAsia="en-US"/>
        </w:rPr>
      </w:pPr>
      <w:r w:rsidRPr="00B45931">
        <w:rPr>
          <w:b/>
          <w:bCs/>
          <w:lang w:eastAsia="en-US"/>
        </w:rPr>
        <w:t>1.pielikumā</w:t>
      </w:r>
      <w:r w:rsidRPr="00B45931">
        <w:rPr>
          <w:lang w:eastAsia="en-US"/>
        </w:rPr>
        <w:t xml:space="preserve"> </w:t>
      </w:r>
      <w:r w:rsidRPr="00B45931">
        <w:t xml:space="preserve">“Limbažu novada pašvaldības administrācijas darbinieku amatu un likmju saraksts”, </w:t>
      </w:r>
      <w:r w:rsidRPr="00B45931">
        <w:rPr>
          <w:rFonts w:eastAsia="Calibri"/>
          <w:bCs/>
          <w:lang w:eastAsia="en-US"/>
        </w:rPr>
        <w:t>sadaļā</w:t>
      </w:r>
      <w:r w:rsidRPr="00B45931">
        <w:rPr>
          <w:bCs/>
          <w:lang w:eastAsia="en-US"/>
        </w:rPr>
        <w:t xml:space="preserve"> “Finanšu un ekonomikas nodaļa”</w:t>
      </w:r>
      <w:r w:rsidR="00550947">
        <w:rPr>
          <w:bCs/>
          <w:lang w:eastAsia="en-US"/>
        </w:rPr>
        <w:t>,</w:t>
      </w:r>
      <w:r w:rsidRPr="00B45931">
        <w:rPr>
          <w:bCs/>
          <w:lang w:eastAsia="en-US"/>
        </w:rPr>
        <w:t xml:space="preserve"> </w:t>
      </w:r>
      <w:r w:rsidRPr="00B45931">
        <w:rPr>
          <w:b/>
          <w:lang w:eastAsia="en-US"/>
        </w:rPr>
        <w:t>i</w:t>
      </w:r>
      <w:r w:rsidRPr="00B45931">
        <w:rPr>
          <w:b/>
        </w:rPr>
        <w:t xml:space="preserve">zslēdzot </w:t>
      </w:r>
      <w:r w:rsidRPr="00B45931">
        <w:rPr>
          <w:rFonts w:eastAsia="Calibri"/>
          <w:b/>
          <w:lang w:eastAsia="en-US"/>
        </w:rPr>
        <w:t>amata vienību</w:t>
      </w:r>
      <w:r w:rsidRPr="00B45931">
        <w:rPr>
          <w:rFonts w:eastAsia="Calibri"/>
          <w:bCs/>
          <w:lang w:eastAsia="en-US"/>
        </w:rPr>
        <w:t xml:space="preserve">: </w:t>
      </w:r>
    </w:p>
    <w:p w14:paraId="7F0A5454" w14:textId="77777777" w:rsidR="00B45931" w:rsidRPr="00B45931" w:rsidRDefault="00B45931" w:rsidP="002A739C">
      <w:pPr>
        <w:contextualSpacing/>
        <w:jc w:val="both"/>
        <w:rPr>
          <w:rFonts w:eastAsia="Calibri"/>
          <w:bCs/>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2249"/>
        <w:gridCol w:w="851"/>
        <w:gridCol w:w="992"/>
        <w:gridCol w:w="992"/>
        <w:gridCol w:w="709"/>
        <w:gridCol w:w="1276"/>
        <w:gridCol w:w="1276"/>
        <w:gridCol w:w="850"/>
      </w:tblGrid>
      <w:tr w:rsidR="00B45931" w:rsidRPr="00B45931" w14:paraId="7A337152" w14:textId="77777777" w:rsidTr="00B45931">
        <w:trPr>
          <w:trHeight w:val="315"/>
        </w:trPr>
        <w:tc>
          <w:tcPr>
            <w:tcW w:w="581" w:type="dxa"/>
            <w:shd w:val="clear" w:color="auto" w:fill="auto"/>
            <w:vAlign w:val="center"/>
            <w:hideMark/>
          </w:tcPr>
          <w:p w14:paraId="4A522236" w14:textId="77777777" w:rsidR="00B45931" w:rsidRPr="00B45931" w:rsidRDefault="00B45931" w:rsidP="002A739C">
            <w:pPr>
              <w:jc w:val="center"/>
              <w:rPr>
                <w:color w:val="000000"/>
                <w:sz w:val="22"/>
                <w:szCs w:val="22"/>
              </w:rPr>
            </w:pPr>
            <w:r w:rsidRPr="00B45931">
              <w:rPr>
                <w:color w:val="000000"/>
                <w:sz w:val="22"/>
                <w:szCs w:val="22"/>
              </w:rPr>
              <w:lastRenderedPageBreak/>
              <w:t>2</w:t>
            </w:r>
          </w:p>
        </w:tc>
        <w:tc>
          <w:tcPr>
            <w:tcW w:w="2249" w:type="dxa"/>
            <w:shd w:val="clear" w:color="auto" w:fill="auto"/>
            <w:vAlign w:val="center"/>
            <w:hideMark/>
          </w:tcPr>
          <w:p w14:paraId="4BF749A8" w14:textId="77777777" w:rsidR="00B45931" w:rsidRPr="00B45931" w:rsidRDefault="00B45931" w:rsidP="002A739C">
            <w:pPr>
              <w:rPr>
                <w:color w:val="000000"/>
                <w:sz w:val="22"/>
                <w:szCs w:val="22"/>
              </w:rPr>
            </w:pPr>
            <w:r w:rsidRPr="00B45931">
              <w:rPr>
                <w:color w:val="000000"/>
                <w:sz w:val="22"/>
                <w:szCs w:val="22"/>
              </w:rPr>
              <w:t>Nodaļas vadītāja vietnieks</w:t>
            </w:r>
          </w:p>
        </w:tc>
        <w:tc>
          <w:tcPr>
            <w:tcW w:w="851" w:type="dxa"/>
            <w:shd w:val="clear" w:color="auto" w:fill="auto"/>
            <w:vAlign w:val="center"/>
            <w:hideMark/>
          </w:tcPr>
          <w:p w14:paraId="68D19C47" w14:textId="77777777" w:rsidR="00B45931" w:rsidRPr="00B45931" w:rsidRDefault="00B45931" w:rsidP="002A739C">
            <w:pPr>
              <w:jc w:val="center"/>
              <w:rPr>
                <w:color w:val="000000"/>
                <w:sz w:val="20"/>
                <w:szCs w:val="20"/>
              </w:rPr>
            </w:pPr>
            <w:r w:rsidRPr="00B45931">
              <w:rPr>
                <w:color w:val="000000"/>
                <w:sz w:val="20"/>
                <w:szCs w:val="20"/>
              </w:rPr>
              <w:t>1</w:t>
            </w:r>
          </w:p>
        </w:tc>
        <w:tc>
          <w:tcPr>
            <w:tcW w:w="992" w:type="dxa"/>
            <w:shd w:val="clear" w:color="auto" w:fill="auto"/>
            <w:vAlign w:val="center"/>
            <w:hideMark/>
          </w:tcPr>
          <w:p w14:paraId="4C653F5C" w14:textId="77777777" w:rsidR="00B45931" w:rsidRPr="00B45931" w:rsidRDefault="00B45931" w:rsidP="002A739C">
            <w:pPr>
              <w:jc w:val="center"/>
              <w:rPr>
                <w:color w:val="000000"/>
                <w:sz w:val="20"/>
                <w:szCs w:val="20"/>
              </w:rPr>
            </w:pPr>
            <w:r w:rsidRPr="00B45931">
              <w:rPr>
                <w:color w:val="000000"/>
                <w:sz w:val="20"/>
                <w:szCs w:val="20"/>
              </w:rPr>
              <w:t>1213 24 </w:t>
            </w:r>
          </w:p>
        </w:tc>
        <w:tc>
          <w:tcPr>
            <w:tcW w:w="992" w:type="dxa"/>
            <w:shd w:val="clear" w:color="auto" w:fill="auto"/>
            <w:vAlign w:val="center"/>
            <w:hideMark/>
          </w:tcPr>
          <w:p w14:paraId="633C9804" w14:textId="77777777" w:rsidR="00B45931" w:rsidRPr="00B45931" w:rsidRDefault="00B45931" w:rsidP="002A739C">
            <w:pPr>
              <w:jc w:val="center"/>
              <w:rPr>
                <w:color w:val="000000"/>
                <w:sz w:val="20"/>
                <w:szCs w:val="20"/>
              </w:rPr>
            </w:pPr>
            <w:r w:rsidRPr="00B45931">
              <w:rPr>
                <w:color w:val="000000"/>
                <w:sz w:val="20"/>
                <w:szCs w:val="20"/>
              </w:rPr>
              <w:t>14,VB</w:t>
            </w:r>
          </w:p>
        </w:tc>
        <w:tc>
          <w:tcPr>
            <w:tcW w:w="709" w:type="dxa"/>
            <w:shd w:val="clear" w:color="auto" w:fill="auto"/>
            <w:vAlign w:val="center"/>
            <w:hideMark/>
          </w:tcPr>
          <w:p w14:paraId="26A0CB5D" w14:textId="77777777" w:rsidR="00B45931" w:rsidRPr="00B45931" w:rsidRDefault="00B45931" w:rsidP="002A739C">
            <w:pPr>
              <w:jc w:val="center"/>
              <w:rPr>
                <w:color w:val="000000"/>
                <w:sz w:val="20"/>
                <w:szCs w:val="20"/>
              </w:rPr>
            </w:pPr>
            <w:r w:rsidRPr="00B45931">
              <w:rPr>
                <w:color w:val="000000"/>
                <w:sz w:val="20"/>
                <w:szCs w:val="20"/>
              </w:rPr>
              <w:t>13</w:t>
            </w:r>
          </w:p>
        </w:tc>
        <w:tc>
          <w:tcPr>
            <w:tcW w:w="1276" w:type="dxa"/>
            <w:shd w:val="clear" w:color="000000" w:fill="FFFFFF"/>
            <w:vAlign w:val="center"/>
            <w:hideMark/>
          </w:tcPr>
          <w:p w14:paraId="01A67692" w14:textId="77777777" w:rsidR="00B45931" w:rsidRPr="00B45931" w:rsidRDefault="00B45931" w:rsidP="002A739C">
            <w:pPr>
              <w:jc w:val="center"/>
              <w:rPr>
                <w:sz w:val="20"/>
                <w:szCs w:val="20"/>
              </w:rPr>
            </w:pPr>
            <w:r w:rsidRPr="00B45931">
              <w:rPr>
                <w:sz w:val="20"/>
                <w:szCs w:val="20"/>
              </w:rPr>
              <w:t>1900.00</w:t>
            </w:r>
          </w:p>
        </w:tc>
        <w:tc>
          <w:tcPr>
            <w:tcW w:w="1276" w:type="dxa"/>
            <w:shd w:val="clear" w:color="000000" w:fill="FFFFFF"/>
            <w:vAlign w:val="center"/>
            <w:hideMark/>
          </w:tcPr>
          <w:p w14:paraId="6A1F72F6" w14:textId="77777777" w:rsidR="00B45931" w:rsidRPr="00B45931" w:rsidRDefault="00B45931" w:rsidP="002A739C">
            <w:pPr>
              <w:jc w:val="center"/>
              <w:rPr>
                <w:sz w:val="20"/>
                <w:szCs w:val="20"/>
              </w:rPr>
            </w:pPr>
            <w:r w:rsidRPr="00B45931">
              <w:rPr>
                <w:sz w:val="20"/>
                <w:szCs w:val="20"/>
              </w:rPr>
              <w:t>1900.00</w:t>
            </w:r>
          </w:p>
        </w:tc>
        <w:tc>
          <w:tcPr>
            <w:tcW w:w="850" w:type="dxa"/>
            <w:shd w:val="clear" w:color="000000" w:fill="FFFFFF"/>
          </w:tcPr>
          <w:p w14:paraId="538A42D9" w14:textId="77777777" w:rsidR="00B45931" w:rsidRPr="00B45931" w:rsidRDefault="00B45931" w:rsidP="002A739C">
            <w:pPr>
              <w:jc w:val="center"/>
            </w:pPr>
          </w:p>
        </w:tc>
      </w:tr>
    </w:tbl>
    <w:p w14:paraId="228F459C" w14:textId="77777777" w:rsidR="00B45931" w:rsidRPr="00B45931" w:rsidRDefault="00B45931" w:rsidP="002A739C">
      <w:pPr>
        <w:rPr>
          <w:rFonts w:eastAsia="Calibri"/>
          <w:bCs/>
          <w:lang w:eastAsia="en-US"/>
        </w:rPr>
      </w:pPr>
    </w:p>
    <w:p w14:paraId="6D6E3E05" w14:textId="1F35CDFD" w:rsidR="00B45931" w:rsidRPr="00B45931" w:rsidRDefault="00B45931" w:rsidP="00550947">
      <w:pPr>
        <w:numPr>
          <w:ilvl w:val="1"/>
          <w:numId w:val="86"/>
        </w:numPr>
        <w:ind w:left="964" w:hanging="567"/>
        <w:contextualSpacing/>
        <w:jc w:val="both"/>
        <w:rPr>
          <w:rFonts w:eastAsia="Calibri"/>
          <w:bCs/>
          <w:lang w:eastAsia="en-US"/>
        </w:rPr>
      </w:pPr>
      <w:r w:rsidRPr="00B45931">
        <w:rPr>
          <w:b/>
          <w:bCs/>
          <w:lang w:eastAsia="en-US"/>
        </w:rPr>
        <w:t>2.pielikumā</w:t>
      </w:r>
      <w:r w:rsidRPr="00B45931">
        <w:rPr>
          <w:lang w:eastAsia="en-US"/>
        </w:rPr>
        <w:t xml:space="preserve"> “Limbažu novada pašvaldības iestāžu darbinieku amatu un likmju saraksts, BIBLIOTĒKAS”, sadaļā “ Limbažu </w:t>
      </w:r>
      <w:r w:rsidR="00550947">
        <w:rPr>
          <w:lang w:eastAsia="en-US"/>
        </w:rPr>
        <w:t>G</w:t>
      </w:r>
      <w:r w:rsidRPr="00B45931">
        <w:rPr>
          <w:lang w:eastAsia="en-US"/>
        </w:rPr>
        <w:t xml:space="preserve">alvenā bibliotēka”, </w:t>
      </w:r>
      <w:r w:rsidRPr="00B45931">
        <w:rPr>
          <w:b/>
          <w:bCs/>
          <w:lang w:eastAsia="en-US"/>
        </w:rPr>
        <w:t>izslēdzot amata vienību</w:t>
      </w:r>
      <w:r w:rsidRPr="00B45931">
        <w:rPr>
          <w:lang w:eastAsia="en-US"/>
        </w:rPr>
        <w:t>:</w:t>
      </w:r>
    </w:p>
    <w:p w14:paraId="394E498B" w14:textId="77777777" w:rsidR="00B45931" w:rsidRPr="00B45931" w:rsidRDefault="00B45931" w:rsidP="002A739C">
      <w:pPr>
        <w:jc w:val="both"/>
        <w:rPr>
          <w:rFonts w:eastAsia="Calibri"/>
          <w:bCs/>
          <w:lang w:eastAsia="en-US"/>
        </w:rPr>
      </w:pPr>
    </w:p>
    <w:tbl>
      <w:tblPr>
        <w:tblW w:w="9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
        <w:gridCol w:w="2214"/>
        <w:gridCol w:w="809"/>
        <w:gridCol w:w="1184"/>
        <w:gridCol w:w="856"/>
        <w:gridCol w:w="701"/>
        <w:gridCol w:w="1403"/>
        <w:gridCol w:w="1122"/>
        <w:gridCol w:w="981"/>
      </w:tblGrid>
      <w:tr w:rsidR="00B45931" w:rsidRPr="00B45931" w14:paraId="4A51B220" w14:textId="77777777" w:rsidTr="00B45931">
        <w:trPr>
          <w:trHeight w:val="306"/>
        </w:trPr>
        <w:tc>
          <w:tcPr>
            <w:tcW w:w="543" w:type="dxa"/>
            <w:shd w:val="clear" w:color="auto" w:fill="auto"/>
            <w:vAlign w:val="center"/>
            <w:hideMark/>
          </w:tcPr>
          <w:p w14:paraId="0B681990" w14:textId="77777777" w:rsidR="00B45931" w:rsidRPr="00B45931" w:rsidRDefault="00B45931" w:rsidP="002A739C">
            <w:pPr>
              <w:rPr>
                <w:rFonts w:eastAsia="Calibri"/>
                <w:bCs/>
                <w:sz w:val="22"/>
                <w:szCs w:val="22"/>
                <w:lang w:eastAsia="en-US"/>
              </w:rPr>
            </w:pPr>
            <w:r w:rsidRPr="00B45931">
              <w:rPr>
                <w:rFonts w:eastAsia="Calibri"/>
                <w:bCs/>
                <w:sz w:val="22"/>
                <w:szCs w:val="22"/>
                <w:lang w:eastAsia="en-US"/>
              </w:rPr>
              <w:t>17</w:t>
            </w:r>
          </w:p>
        </w:tc>
        <w:tc>
          <w:tcPr>
            <w:tcW w:w="2214" w:type="dxa"/>
            <w:shd w:val="clear" w:color="auto" w:fill="auto"/>
            <w:vAlign w:val="center"/>
            <w:hideMark/>
          </w:tcPr>
          <w:p w14:paraId="33A96867" w14:textId="77777777" w:rsidR="00B45931" w:rsidRPr="00B45931" w:rsidRDefault="00B45931" w:rsidP="002A739C">
            <w:pPr>
              <w:rPr>
                <w:rFonts w:eastAsia="Calibri"/>
                <w:bCs/>
                <w:sz w:val="22"/>
                <w:szCs w:val="22"/>
                <w:lang w:eastAsia="en-US"/>
              </w:rPr>
            </w:pPr>
            <w:r w:rsidRPr="00B45931">
              <w:rPr>
                <w:rFonts w:eastAsia="Calibri"/>
                <w:bCs/>
                <w:sz w:val="22"/>
                <w:szCs w:val="22"/>
                <w:lang w:eastAsia="en-US"/>
              </w:rPr>
              <w:t>Apkopējs (Bērnu literatūras centrs)</w:t>
            </w:r>
          </w:p>
        </w:tc>
        <w:tc>
          <w:tcPr>
            <w:tcW w:w="809" w:type="dxa"/>
            <w:shd w:val="clear" w:color="auto" w:fill="auto"/>
            <w:vAlign w:val="center"/>
            <w:hideMark/>
          </w:tcPr>
          <w:p w14:paraId="05170F03" w14:textId="77777777" w:rsidR="00B45931" w:rsidRPr="00B45931" w:rsidRDefault="00B45931" w:rsidP="002A739C">
            <w:pPr>
              <w:rPr>
                <w:rFonts w:eastAsia="Calibri"/>
                <w:bCs/>
                <w:sz w:val="20"/>
                <w:szCs w:val="20"/>
                <w:lang w:eastAsia="en-US"/>
              </w:rPr>
            </w:pPr>
            <w:r w:rsidRPr="00B45931">
              <w:rPr>
                <w:rFonts w:eastAsia="Calibri"/>
                <w:bCs/>
                <w:sz w:val="20"/>
                <w:szCs w:val="20"/>
                <w:lang w:eastAsia="en-US"/>
              </w:rPr>
              <w:t>0.35</w:t>
            </w:r>
          </w:p>
        </w:tc>
        <w:tc>
          <w:tcPr>
            <w:tcW w:w="1184" w:type="dxa"/>
            <w:shd w:val="clear" w:color="auto" w:fill="auto"/>
            <w:vAlign w:val="center"/>
            <w:hideMark/>
          </w:tcPr>
          <w:p w14:paraId="60A7A687" w14:textId="77777777" w:rsidR="00B45931" w:rsidRPr="00B45931" w:rsidRDefault="00B45931" w:rsidP="002A739C">
            <w:pPr>
              <w:rPr>
                <w:rFonts w:eastAsia="Calibri"/>
                <w:bCs/>
                <w:sz w:val="20"/>
                <w:szCs w:val="20"/>
                <w:lang w:eastAsia="en-US"/>
              </w:rPr>
            </w:pPr>
            <w:r w:rsidRPr="00B45931">
              <w:rPr>
                <w:rFonts w:eastAsia="Calibri"/>
                <w:bCs/>
                <w:sz w:val="20"/>
                <w:szCs w:val="20"/>
                <w:lang w:eastAsia="en-US"/>
              </w:rPr>
              <w:t>9112 01</w:t>
            </w:r>
          </w:p>
        </w:tc>
        <w:tc>
          <w:tcPr>
            <w:tcW w:w="856" w:type="dxa"/>
            <w:shd w:val="clear" w:color="auto" w:fill="auto"/>
            <w:vAlign w:val="center"/>
            <w:hideMark/>
          </w:tcPr>
          <w:p w14:paraId="1AAC6AFA" w14:textId="77777777" w:rsidR="00B45931" w:rsidRPr="00B45931" w:rsidRDefault="00B45931" w:rsidP="002A739C">
            <w:pPr>
              <w:jc w:val="center"/>
              <w:rPr>
                <w:rFonts w:eastAsia="Calibri"/>
                <w:bCs/>
                <w:sz w:val="20"/>
                <w:szCs w:val="20"/>
                <w:lang w:eastAsia="en-US"/>
              </w:rPr>
            </w:pPr>
            <w:r w:rsidRPr="00B45931">
              <w:rPr>
                <w:rFonts w:eastAsia="Calibri"/>
                <w:bCs/>
                <w:sz w:val="20"/>
                <w:szCs w:val="20"/>
                <w:lang w:eastAsia="en-US"/>
              </w:rPr>
              <w:t>13, I</w:t>
            </w:r>
          </w:p>
        </w:tc>
        <w:tc>
          <w:tcPr>
            <w:tcW w:w="701" w:type="dxa"/>
            <w:shd w:val="clear" w:color="auto" w:fill="auto"/>
            <w:vAlign w:val="center"/>
            <w:hideMark/>
          </w:tcPr>
          <w:p w14:paraId="6390BBCE" w14:textId="77777777" w:rsidR="00B45931" w:rsidRPr="00B45931" w:rsidRDefault="00B45931" w:rsidP="002A739C">
            <w:pPr>
              <w:rPr>
                <w:rFonts w:eastAsia="Calibri"/>
                <w:bCs/>
                <w:sz w:val="20"/>
                <w:szCs w:val="20"/>
                <w:lang w:eastAsia="en-US"/>
              </w:rPr>
            </w:pPr>
            <w:r w:rsidRPr="00B45931">
              <w:rPr>
                <w:rFonts w:eastAsia="Calibri"/>
                <w:bCs/>
                <w:sz w:val="20"/>
                <w:szCs w:val="20"/>
                <w:lang w:eastAsia="en-US"/>
              </w:rPr>
              <w:t>1</w:t>
            </w:r>
          </w:p>
        </w:tc>
        <w:tc>
          <w:tcPr>
            <w:tcW w:w="1403" w:type="dxa"/>
            <w:shd w:val="clear" w:color="000000" w:fill="FFFFFF"/>
            <w:vAlign w:val="center"/>
            <w:hideMark/>
          </w:tcPr>
          <w:p w14:paraId="4281B683" w14:textId="77777777" w:rsidR="00B45931" w:rsidRPr="00B45931" w:rsidRDefault="00B45931" w:rsidP="002A739C">
            <w:pPr>
              <w:rPr>
                <w:rFonts w:eastAsia="Calibri"/>
                <w:bCs/>
                <w:sz w:val="20"/>
                <w:szCs w:val="20"/>
                <w:lang w:eastAsia="en-US"/>
              </w:rPr>
            </w:pPr>
            <w:r w:rsidRPr="00B45931">
              <w:rPr>
                <w:rFonts w:eastAsia="Calibri"/>
                <w:bCs/>
                <w:sz w:val="20"/>
                <w:szCs w:val="20"/>
                <w:lang w:eastAsia="en-US"/>
              </w:rPr>
              <w:t>500.00</w:t>
            </w:r>
          </w:p>
        </w:tc>
        <w:tc>
          <w:tcPr>
            <w:tcW w:w="1122" w:type="dxa"/>
            <w:shd w:val="clear" w:color="000000" w:fill="FFFFFF"/>
            <w:vAlign w:val="center"/>
            <w:hideMark/>
          </w:tcPr>
          <w:p w14:paraId="05438FEB" w14:textId="77777777" w:rsidR="00B45931" w:rsidRPr="00B45931" w:rsidRDefault="00B45931" w:rsidP="002A739C">
            <w:pPr>
              <w:rPr>
                <w:rFonts w:eastAsia="Calibri"/>
                <w:bCs/>
                <w:sz w:val="20"/>
                <w:szCs w:val="20"/>
                <w:lang w:eastAsia="en-US"/>
              </w:rPr>
            </w:pPr>
            <w:r w:rsidRPr="00B45931">
              <w:rPr>
                <w:rFonts w:eastAsia="Calibri"/>
                <w:bCs/>
                <w:sz w:val="20"/>
                <w:szCs w:val="20"/>
                <w:lang w:eastAsia="en-US"/>
              </w:rPr>
              <w:t>175.00</w:t>
            </w:r>
          </w:p>
        </w:tc>
        <w:tc>
          <w:tcPr>
            <w:tcW w:w="981" w:type="dxa"/>
            <w:shd w:val="clear" w:color="000000" w:fill="FFFFFF"/>
          </w:tcPr>
          <w:p w14:paraId="0BF4D310" w14:textId="77777777" w:rsidR="00B45931" w:rsidRPr="00B45931" w:rsidRDefault="00B45931" w:rsidP="002A739C">
            <w:pPr>
              <w:rPr>
                <w:rFonts w:eastAsia="Calibri"/>
                <w:bCs/>
                <w:lang w:eastAsia="en-US"/>
              </w:rPr>
            </w:pPr>
          </w:p>
        </w:tc>
      </w:tr>
    </w:tbl>
    <w:p w14:paraId="3B2B60FF" w14:textId="77777777" w:rsidR="00B45931" w:rsidRPr="00B45931" w:rsidRDefault="00B45931" w:rsidP="002A739C">
      <w:pPr>
        <w:rPr>
          <w:rFonts w:eastAsia="Calibri"/>
          <w:bCs/>
          <w:lang w:eastAsia="en-US"/>
        </w:rPr>
      </w:pPr>
    </w:p>
    <w:p w14:paraId="0A34FBA5" w14:textId="3A0340D0" w:rsidR="00B45931" w:rsidRPr="00B45931" w:rsidRDefault="00B45931" w:rsidP="00550947">
      <w:pPr>
        <w:numPr>
          <w:ilvl w:val="1"/>
          <w:numId w:val="86"/>
        </w:numPr>
        <w:ind w:left="964" w:hanging="567"/>
        <w:contextualSpacing/>
        <w:jc w:val="both"/>
        <w:rPr>
          <w:rFonts w:eastAsia="Calibri"/>
          <w:bCs/>
          <w:lang w:eastAsia="en-US"/>
        </w:rPr>
      </w:pPr>
      <w:r w:rsidRPr="00B45931">
        <w:rPr>
          <w:b/>
          <w:bCs/>
          <w:lang w:eastAsia="en-US"/>
        </w:rPr>
        <w:t>2.pielikumā</w:t>
      </w:r>
      <w:r w:rsidRPr="00B45931">
        <w:rPr>
          <w:lang w:eastAsia="en-US"/>
        </w:rPr>
        <w:t xml:space="preserve"> “Limbažu novada pašvaldības iestāžu darbinieku amatu un likmju s</w:t>
      </w:r>
      <w:r w:rsidR="002A739C">
        <w:rPr>
          <w:lang w:eastAsia="en-US"/>
        </w:rPr>
        <w:t>araksts, BIBLIOTĒKAS”, sadaļā “</w:t>
      </w:r>
      <w:r w:rsidRPr="00B45931">
        <w:rPr>
          <w:lang w:eastAsia="en-US"/>
        </w:rPr>
        <w:t xml:space="preserve">Limbažu </w:t>
      </w:r>
      <w:r w:rsidR="002A739C">
        <w:rPr>
          <w:lang w:eastAsia="en-US"/>
        </w:rPr>
        <w:t>G</w:t>
      </w:r>
      <w:r w:rsidRPr="00B45931">
        <w:rPr>
          <w:lang w:eastAsia="en-US"/>
        </w:rPr>
        <w:t xml:space="preserve">alvenā bibliotēka”, </w:t>
      </w:r>
      <w:r w:rsidRPr="00B45931">
        <w:rPr>
          <w:b/>
          <w:bCs/>
          <w:lang w:eastAsia="en-US"/>
        </w:rPr>
        <w:t>mainīt nosaukumus amata vienībām</w:t>
      </w:r>
      <w:r w:rsidRPr="00B45931">
        <w:rPr>
          <w:lang w:eastAsia="en-US"/>
        </w:rPr>
        <w:t xml:space="preserve"> </w:t>
      </w:r>
      <w:r w:rsidRPr="00B45931">
        <w:rPr>
          <w:b/>
          <w:bCs/>
          <w:lang w:eastAsia="en-US"/>
        </w:rPr>
        <w:t>un izteikt šādā redakcijā</w:t>
      </w:r>
      <w:r w:rsidRPr="00B45931">
        <w:rPr>
          <w:lang w:eastAsia="en-US"/>
        </w:rPr>
        <w:t>:</w:t>
      </w:r>
    </w:p>
    <w:p w14:paraId="2DA696B9" w14:textId="77777777" w:rsidR="00B45931" w:rsidRPr="00B45931" w:rsidRDefault="00B45931" w:rsidP="002A739C">
      <w:pPr>
        <w:jc w:val="both"/>
        <w:rPr>
          <w:rFonts w:eastAsia="Calibri"/>
          <w:bCs/>
          <w:lang w:eastAsia="en-US"/>
        </w:rPr>
      </w:pPr>
    </w:p>
    <w:tbl>
      <w:tblPr>
        <w:tblW w:w="9801" w:type="dxa"/>
        <w:tblLayout w:type="fixed"/>
        <w:tblLook w:val="04A0" w:firstRow="1" w:lastRow="0" w:firstColumn="1" w:lastColumn="0" w:noHBand="0" w:noVBand="1"/>
      </w:tblPr>
      <w:tblGrid>
        <w:gridCol w:w="542"/>
        <w:gridCol w:w="2211"/>
        <w:gridCol w:w="808"/>
        <w:gridCol w:w="1183"/>
        <w:gridCol w:w="855"/>
        <w:gridCol w:w="700"/>
        <w:gridCol w:w="1401"/>
        <w:gridCol w:w="1121"/>
        <w:gridCol w:w="980"/>
      </w:tblGrid>
      <w:tr w:rsidR="00B45931" w:rsidRPr="00B45931" w14:paraId="42858054" w14:textId="77777777" w:rsidTr="00B45931">
        <w:trPr>
          <w:trHeight w:val="323"/>
          <w:tblHeader/>
        </w:trPr>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14:paraId="6AF1105F" w14:textId="77777777" w:rsidR="00B45931" w:rsidRPr="00B45931" w:rsidRDefault="00B45931" w:rsidP="002A739C">
            <w:pPr>
              <w:jc w:val="center"/>
              <w:rPr>
                <w:b/>
                <w:bCs/>
                <w:color w:val="000000"/>
                <w:sz w:val="22"/>
                <w:szCs w:val="22"/>
              </w:rPr>
            </w:pPr>
            <w:r w:rsidRPr="00B45931">
              <w:rPr>
                <w:color w:val="000000"/>
                <w:sz w:val="22"/>
                <w:szCs w:val="22"/>
                <w:lang w:eastAsia="en-US"/>
              </w:rPr>
              <w:t>4</w:t>
            </w:r>
          </w:p>
        </w:tc>
        <w:tc>
          <w:tcPr>
            <w:tcW w:w="2211" w:type="dxa"/>
            <w:tcBorders>
              <w:top w:val="single" w:sz="4" w:space="0" w:color="auto"/>
              <w:left w:val="nil"/>
              <w:bottom w:val="single" w:sz="4" w:space="0" w:color="auto"/>
              <w:right w:val="single" w:sz="4" w:space="0" w:color="auto"/>
            </w:tcBorders>
            <w:shd w:val="clear" w:color="auto" w:fill="auto"/>
            <w:vAlign w:val="center"/>
          </w:tcPr>
          <w:p w14:paraId="3D0DEC32" w14:textId="77777777" w:rsidR="00B45931" w:rsidRPr="00B45931" w:rsidRDefault="00B45931" w:rsidP="002A739C">
            <w:pPr>
              <w:rPr>
                <w:b/>
                <w:bCs/>
                <w:color w:val="000000"/>
                <w:sz w:val="22"/>
                <w:szCs w:val="22"/>
              </w:rPr>
            </w:pPr>
            <w:r w:rsidRPr="00B45931">
              <w:rPr>
                <w:color w:val="000000"/>
                <w:sz w:val="22"/>
                <w:szCs w:val="22"/>
                <w:lang w:eastAsia="en-US"/>
              </w:rPr>
              <w:t>Mācību un metodiskā centra vadītājs</w:t>
            </w:r>
          </w:p>
        </w:tc>
        <w:tc>
          <w:tcPr>
            <w:tcW w:w="808" w:type="dxa"/>
            <w:tcBorders>
              <w:top w:val="single" w:sz="4" w:space="0" w:color="auto"/>
              <w:left w:val="nil"/>
              <w:bottom w:val="single" w:sz="4" w:space="0" w:color="auto"/>
              <w:right w:val="single" w:sz="4" w:space="0" w:color="auto"/>
            </w:tcBorders>
            <w:shd w:val="clear" w:color="auto" w:fill="auto"/>
            <w:vAlign w:val="center"/>
          </w:tcPr>
          <w:p w14:paraId="5A2B125A" w14:textId="77777777" w:rsidR="00B45931" w:rsidRPr="00B45931" w:rsidRDefault="00B45931" w:rsidP="002A739C">
            <w:pPr>
              <w:jc w:val="center"/>
              <w:rPr>
                <w:b/>
                <w:bCs/>
                <w:color w:val="000000"/>
                <w:sz w:val="20"/>
                <w:szCs w:val="20"/>
              </w:rPr>
            </w:pPr>
            <w:r w:rsidRPr="00B45931">
              <w:rPr>
                <w:color w:val="000000"/>
                <w:sz w:val="20"/>
                <w:szCs w:val="20"/>
                <w:lang w:eastAsia="en-US"/>
              </w:rPr>
              <w:t>1</w:t>
            </w:r>
          </w:p>
        </w:tc>
        <w:tc>
          <w:tcPr>
            <w:tcW w:w="1183" w:type="dxa"/>
            <w:tcBorders>
              <w:top w:val="single" w:sz="4" w:space="0" w:color="auto"/>
              <w:left w:val="nil"/>
              <w:bottom w:val="single" w:sz="4" w:space="0" w:color="auto"/>
              <w:right w:val="single" w:sz="4" w:space="0" w:color="auto"/>
            </w:tcBorders>
            <w:shd w:val="clear" w:color="auto" w:fill="auto"/>
            <w:vAlign w:val="center"/>
          </w:tcPr>
          <w:p w14:paraId="416BFEE1" w14:textId="77777777" w:rsidR="00B45931" w:rsidRPr="00B45931" w:rsidRDefault="00B45931" w:rsidP="002A739C">
            <w:pPr>
              <w:jc w:val="center"/>
              <w:rPr>
                <w:b/>
                <w:bCs/>
                <w:color w:val="000000"/>
                <w:sz w:val="20"/>
                <w:szCs w:val="20"/>
              </w:rPr>
            </w:pPr>
            <w:r w:rsidRPr="00B45931">
              <w:rPr>
                <w:color w:val="000000"/>
                <w:sz w:val="20"/>
                <w:szCs w:val="20"/>
                <w:lang w:eastAsia="en-US"/>
              </w:rPr>
              <w:t>1349 32</w:t>
            </w:r>
          </w:p>
        </w:tc>
        <w:tc>
          <w:tcPr>
            <w:tcW w:w="855" w:type="dxa"/>
            <w:tcBorders>
              <w:top w:val="single" w:sz="4" w:space="0" w:color="auto"/>
              <w:left w:val="nil"/>
              <w:bottom w:val="single" w:sz="4" w:space="0" w:color="auto"/>
              <w:right w:val="single" w:sz="4" w:space="0" w:color="auto"/>
            </w:tcBorders>
            <w:shd w:val="clear" w:color="auto" w:fill="auto"/>
            <w:vAlign w:val="center"/>
          </w:tcPr>
          <w:p w14:paraId="671DE510" w14:textId="77777777" w:rsidR="00B45931" w:rsidRPr="00B45931" w:rsidRDefault="00B45931" w:rsidP="002A739C">
            <w:pPr>
              <w:jc w:val="center"/>
              <w:rPr>
                <w:b/>
                <w:bCs/>
                <w:color w:val="000000"/>
                <w:sz w:val="20"/>
                <w:szCs w:val="20"/>
              </w:rPr>
            </w:pPr>
            <w:r w:rsidRPr="00B45931">
              <w:rPr>
                <w:color w:val="000000"/>
                <w:sz w:val="20"/>
                <w:szCs w:val="20"/>
                <w:lang w:eastAsia="en-US"/>
              </w:rPr>
              <w:t>18.2,III</w:t>
            </w:r>
          </w:p>
        </w:tc>
        <w:tc>
          <w:tcPr>
            <w:tcW w:w="700" w:type="dxa"/>
            <w:tcBorders>
              <w:top w:val="single" w:sz="4" w:space="0" w:color="auto"/>
              <w:left w:val="nil"/>
              <w:bottom w:val="single" w:sz="4" w:space="0" w:color="auto"/>
              <w:right w:val="single" w:sz="4" w:space="0" w:color="auto"/>
            </w:tcBorders>
            <w:shd w:val="clear" w:color="auto" w:fill="auto"/>
            <w:vAlign w:val="center"/>
          </w:tcPr>
          <w:p w14:paraId="00E9832A" w14:textId="77777777" w:rsidR="00B45931" w:rsidRPr="00B45931" w:rsidRDefault="00B45931" w:rsidP="002A739C">
            <w:pPr>
              <w:jc w:val="center"/>
              <w:rPr>
                <w:b/>
                <w:bCs/>
                <w:color w:val="000000"/>
                <w:sz w:val="20"/>
                <w:szCs w:val="20"/>
              </w:rPr>
            </w:pPr>
            <w:r w:rsidRPr="00B45931">
              <w:rPr>
                <w:color w:val="000000"/>
                <w:sz w:val="20"/>
                <w:szCs w:val="20"/>
                <w:lang w:eastAsia="en-US"/>
              </w:rPr>
              <w:t>10</w:t>
            </w:r>
          </w:p>
        </w:tc>
        <w:tc>
          <w:tcPr>
            <w:tcW w:w="1401" w:type="dxa"/>
            <w:tcBorders>
              <w:top w:val="single" w:sz="4" w:space="0" w:color="auto"/>
              <w:left w:val="nil"/>
              <w:bottom w:val="single" w:sz="4" w:space="0" w:color="auto"/>
              <w:right w:val="single" w:sz="4" w:space="0" w:color="auto"/>
            </w:tcBorders>
            <w:shd w:val="clear" w:color="auto" w:fill="auto"/>
            <w:vAlign w:val="center"/>
          </w:tcPr>
          <w:p w14:paraId="19598866" w14:textId="77777777" w:rsidR="00B45931" w:rsidRPr="00B45931" w:rsidRDefault="00B45931" w:rsidP="002A739C">
            <w:pPr>
              <w:jc w:val="center"/>
              <w:rPr>
                <w:b/>
                <w:bCs/>
                <w:sz w:val="20"/>
                <w:szCs w:val="20"/>
              </w:rPr>
            </w:pPr>
            <w:r w:rsidRPr="00B45931">
              <w:rPr>
                <w:sz w:val="20"/>
                <w:szCs w:val="20"/>
                <w:lang w:eastAsia="en-US"/>
              </w:rPr>
              <w:t>900.00</w:t>
            </w:r>
          </w:p>
        </w:tc>
        <w:tc>
          <w:tcPr>
            <w:tcW w:w="1121" w:type="dxa"/>
            <w:tcBorders>
              <w:top w:val="single" w:sz="4" w:space="0" w:color="auto"/>
              <w:left w:val="nil"/>
              <w:bottom w:val="single" w:sz="4" w:space="0" w:color="auto"/>
              <w:right w:val="single" w:sz="4" w:space="0" w:color="auto"/>
            </w:tcBorders>
            <w:shd w:val="clear" w:color="auto" w:fill="auto"/>
            <w:vAlign w:val="center"/>
          </w:tcPr>
          <w:p w14:paraId="1AD275FE" w14:textId="77777777" w:rsidR="00B45931" w:rsidRPr="00B45931" w:rsidRDefault="00B45931" w:rsidP="002A739C">
            <w:pPr>
              <w:jc w:val="center"/>
              <w:rPr>
                <w:b/>
                <w:bCs/>
                <w:sz w:val="20"/>
                <w:szCs w:val="20"/>
              </w:rPr>
            </w:pPr>
            <w:r w:rsidRPr="00B45931">
              <w:rPr>
                <w:sz w:val="20"/>
                <w:szCs w:val="20"/>
                <w:lang w:eastAsia="en-US"/>
              </w:rPr>
              <w:t>900.00</w:t>
            </w:r>
          </w:p>
        </w:tc>
        <w:tc>
          <w:tcPr>
            <w:tcW w:w="980" w:type="dxa"/>
            <w:tcBorders>
              <w:top w:val="single" w:sz="4" w:space="0" w:color="auto"/>
              <w:left w:val="nil"/>
              <w:bottom w:val="single" w:sz="4" w:space="0" w:color="auto"/>
              <w:right w:val="single" w:sz="4" w:space="0" w:color="auto"/>
            </w:tcBorders>
            <w:shd w:val="clear" w:color="auto" w:fill="auto"/>
          </w:tcPr>
          <w:p w14:paraId="17055473" w14:textId="77777777" w:rsidR="00B45931" w:rsidRPr="00B45931" w:rsidRDefault="00B45931" w:rsidP="002A739C">
            <w:pPr>
              <w:jc w:val="center"/>
              <w:rPr>
                <w:bCs/>
                <w:sz w:val="20"/>
                <w:szCs w:val="20"/>
              </w:rPr>
            </w:pPr>
          </w:p>
        </w:tc>
      </w:tr>
      <w:tr w:rsidR="00B45931" w:rsidRPr="00B45931" w14:paraId="137D1F06" w14:textId="77777777" w:rsidTr="00B45931">
        <w:trPr>
          <w:trHeight w:val="246"/>
          <w:tblHeader/>
        </w:trPr>
        <w:tc>
          <w:tcPr>
            <w:tcW w:w="542" w:type="dxa"/>
            <w:tcBorders>
              <w:top w:val="nil"/>
              <w:left w:val="single" w:sz="4" w:space="0" w:color="auto"/>
              <w:bottom w:val="single" w:sz="4" w:space="0" w:color="auto"/>
              <w:right w:val="single" w:sz="4" w:space="0" w:color="auto"/>
            </w:tcBorders>
            <w:shd w:val="clear" w:color="auto" w:fill="auto"/>
            <w:vAlign w:val="center"/>
          </w:tcPr>
          <w:p w14:paraId="1698EFB8" w14:textId="77777777" w:rsidR="00B45931" w:rsidRPr="00B45931" w:rsidRDefault="00B45931" w:rsidP="002A739C">
            <w:pPr>
              <w:jc w:val="center"/>
              <w:rPr>
                <w:color w:val="000000"/>
                <w:sz w:val="22"/>
                <w:szCs w:val="22"/>
                <w:lang w:eastAsia="en-US"/>
              </w:rPr>
            </w:pPr>
            <w:r w:rsidRPr="00B45931">
              <w:rPr>
                <w:color w:val="000000"/>
                <w:sz w:val="22"/>
                <w:szCs w:val="22"/>
                <w:lang w:eastAsia="en-US"/>
              </w:rPr>
              <w:t>10</w:t>
            </w:r>
          </w:p>
        </w:tc>
        <w:tc>
          <w:tcPr>
            <w:tcW w:w="2211" w:type="dxa"/>
            <w:tcBorders>
              <w:top w:val="nil"/>
              <w:left w:val="nil"/>
              <w:bottom w:val="single" w:sz="4" w:space="0" w:color="auto"/>
              <w:right w:val="single" w:sz="4" w:space="0" w:color="auto"/>
            </w:tcBorders>
            <w:shd w:val="clear" w:color="auto" w:fill="auto"/>
            <w:vAlign w:val="center"/>
          </w:tcPr>
          <w:p w14:paraId="043135DF" w14:textId="77777777" w:rsidR="00B45931" w:rsidRPr="00B45931" w:rsidRDefault="00B45931" w:rsidP="002A739C">
            <w:pPr>
              <w:rPr>
                <w:color w:val="000000"/>
                <w:sz w:val="22"/>
                <w:szCs w:val="22"/>
                <w:lang w:eastAsia="en-US"/>
              </w:rPr>
            </w:pPr>
            <w:r w:rsidRPr="00B45931">
              <w:rPr>
                <w:color w:val="000000"/>
                <w:sz w:val="22"/>
                <w:szCs w:val="22"/>
                <w:lang w:eastAsia="en-US"/>
              </w:rPr>
              <w:t>Vecākais lietvedis</w:t>
            </w:r>
          </w:p>
        </w:tc>
        <w:tc>
          <w:tcPr>
            <w:tcW w:w="808" w:type="dxa"/>
            <w:tcBorders>
              <w:top w:val="nil"/>
              <w:left w:val="nil"/>
              <w:bottom w:val="single" w:sz="4" w:space="0" w:color="auto"/>
              <w:right w:val="single" w:sz="4" w:space="0" w:color="auto"/>
            </w:tcBorders>
            <w:shd w:val="clear" w:color="auto" w:fill="auto"/>
            <w:vAlign w:val="center"/>
          </w:tcPr>
          <w:p w14:paraId="6EEC5F2F" w14:textId="77777777" w:rsidR="00B45931" w:rsidRPr="00B45931" w:rsidRDefault="00B45931" w:rsidP="002A739C">
            <w:pPr>
              <w:jc w:val="center"/>
              <w:rPr>
                <w:color w:val="000000"/>
                <w:sz w:val="20"/>
                <w:szCs w:val="20"/>
                <w:lang w:eastAsia="en-US"/>
              </w:rPr>
            </w:pPr>
            <w:r w:rsidRPr="00B45931">
              <w:rPr>
                <w:color w:val="000000"/>
                <w:sz w:val="20"/>
                <w:szCs w:val="20"/>
                <w:lang w:eastAsia="en-US"/>
              </w:rPr>
              <w:t>1</w:t>
            </w:r>
          </w:p>
        </w:tc>
        <w:tc>
          <w:tcPr>
            <w:tcW w:w="1183" w:type="dxa"/>
            <w:tcBorders>
              <w:top w:val="nil"/>
              <w:left w:val="nil"/>
              <w:bottom w:val="single" w:sz="4" w:space="0" w:color="auto"/>
              <w:right w:val="single" w:sz="4" w:space="0" w:color="auto"/>
            </w:tcBorders>
            <w:shd w:val="clear" w:color="auto" w:fill="auto"/>
            <w:vAlign w:val="center"/>
          </w:tcPr>
          <w:p w14:paraId="7D0C9099" w14:textId="77777777" w:rsidR="00B45931" w:rsidRPr="00B45931" w:rsidRDefault="00B45931" w:rsidP="002A739C">
            <w:pPr>
              <w:jc w:val="center"/>
              <w:rPr>
                <w:color w:val="000000"/>
                <w:sz w:val="20"/>
                <w:szCs w:val="20"/>
                <w:lang w:eastAsia="en-US"/>
              </w:rPr>
            </w:pPr>
            <w:r w:rsidRPr="00B45931">
              <w:rPr>
                <w:color w:val="000000"/>
                <w:sz w:val="20"/>
                <w:szCs w:val="20"/>
                <w:lang w:eastAsia="en-US"/>
              </w:rPr>
              <w:t>3341 03</w:t>
            </w:r>
          </w:p>
        </w:tc>
        <w:tc>
          <w:tcPr>
            <w:tcW w:w="855" w:type="dxa"/>
            <w:tcBorders>
              <w:top w:val="nil"/>
              <w:left w:val="nil"/>
              <w:bottom w:val="single" w:sz="4" w:space="0" w:color="auto"/>
              <w:right w:val="single" w:sz="4" w:space="0" w:color="auto"/>
            </w:tcBorders>
            <w:shd w:val="clear" w:color="auto" w:fill="auto"/>
            <w:vAlign w:val="center"/>
          </w:tcPr>
          <w:p w14:paraId="6614279B" w14:textId="77777777" w:rsidR="00B45931" w:rsidRPr="00B45931" w:rsidRDefault="00B45931" w:rsidP="002A739C">
            <w:pPr>
              <w:jc w:val="center"/>
              <w:rPr>
                <w:color w:val="000000"/>
                <w:sz w:val="20"/>
                <w:szCs w:val="20"/>
                <w:lang w:eastAsia="en-US"/>
              </w:rPr>
            </w:pPr>
            <w:r w:rsidRPr="00B45931">
              <w:rPr>
                <w:color w:val="000000"/>
                <w:sz w:val="20"/>
                <w:szCs w:val="20"/>
                <w:lang w:eastAsia="en-US"/>
              </w:rPr>
              <w:t>18.3 II</w:t>
            </w:r>
          </w:p>
        </w:tc>
        <w:tc>
          <w:tcPr>
            <w:tcW w:w="700" w:type="dxa"/>
            <w:tcBorders>
              <w:top w:val="nil"/>
              <w:left w:val="nil"/>
              <w:bottom w:val="single" w:sz="4" w:space="0" w:color="auto"/>
              <w:right w:val="single" w:sz="4" w:space="0" w:color="auto"/>
            </w:tcBorders>
            <w:shd w:val="clear" w:color="auto" w:fill="auto"/>
            <w:vAlign w:val="center"/>
          </w:tcPr>
          <w:p w14:paraId="2E40400C" w14:textId="77777777" w:rsidR="00B45931" w:rsidRPr="00B45931" w:rsidRDefault="00B45931" w:rsidP="002A739C">
            <w:pPr>
              <w:jc w:val="center"/>
              <w:rPr>
                <w:color w:val="000000"/>
                <w:sz w:val="20"/>
                <w:szCs w:val="20"/>
                <w:lang w:eastAsia="en-US"/>
              </w:rPr>
            </w:pPr>
            <w:r w:rsidRPr="00B45931">
              <w:rPr>
                <w:color w:val="000000"/>
                <w:sz w:val="20"/>
                <w:szCs w:val="20"/>
                <w:lang w:eastAsia="en-US"/>
              </w:rPr>
              <w:t>7</w:t>
            </w:r>
          </w:p>
        </w:tc>
        <w:tc>
          <w:tcPr>
            <w:tcW w:w="1401" w:type="dxa"/>
            <w:tcBorders>
              <w:top w:val="nil"/>
              <w:left w:val="nil"/>
              <w:bottom w:val="single" w:sz="4" w:space="0" w:color="auto"/>
              <w:right w:val="single" w:sz="4" w:space="0" w:color="auto"/>
            </w:tcBorders>
            <w:shd w:val="clear" w:color="auto" w:fill="auto"/>
            <w:vAlign w:val="center"/>
          </w:tcPr>
          <w:p w14:paraId="71E5E4EC" w14:textId="77777777" w:rsidR="00B45931" w:rsidRPr="00B45931" w:rsidRDefault="00B45931" w:rsidP="002A739C">
            <w:pPr>
              <w:jc w:val="center"/>
              <w:rPr>
                <w:sz w:val="20"/>
                <w:szCs w:val="20"/>
                <w:lang w:eastAsia="en-US"/>
              </w:rPr>
            </w:pPr>
            <w:r w:rsidRPr="00B45931">
              <w:rPr>
                <w:sz w:val="20"/>
                <w:szCs w:val="20"/>
                <w:lang w:eastAsia="en-US"/>
              </w:rPr>
              <w:t>710.00</w:t>
            </w:r>
          </w:p>
        </w:tc>
        <w:tc>
          <w:tcPr>
            <w:tcW w:w="1121" w:type="dxa"/>
            <w:tcBorders>
              <w:top w:val="nil"/>
              <w:left w:val="nil"/>
              <w:bottom w:val="single" w:sz="4" w:space="0" w:color="auto"/>
              <w:right w:val="single" w:sz="4" w:space="0" w:color="auto"/>
            </w:tcBorders>
            <w:shd w:val="clear" w:color="auto" w:fill="auto"/>
            <w:vAlign w:val="center"/>
          </w:tcPr>
          <w:p w14:paraId="1B8C2666" w14:textId="77777777" w:rsidR="00B45931" w:rsidRPr="00B45931" w:rsidRDefault="00B45931" w:rsidP="002A739C">
            <w:pPr>
              <w:jc w:val="center"/>
              <w:rPr>
                <w:sz w:val="20"/>
                <w:szCs w:val="20"/>
                <w:lang w:eastAsia="en-US"/>
              </w:rPr>
            </w:pPr>
            <w:r w:rsidRPr="00B45931">
              <w:rPr>
                <w:sz w:val="20"/>
                <w:szCs w:val="20"/>
                <w:lang w:eastAsia="en-US"/>
              </w:rPr>
              <w:t>710.00</w:t>
            </w:r>
          </w:p>
        </w:tc>
        <w:tc>
          <w:tcPr>
            <w:tcW w:w="980" w:type="dxa"/>
            <w:tcBorders>
              <w:top w:val="nil"/>
              <w:left w:val="nil"/>
              <w:bottom w:val="single" w:sz="4" w:space="0" w:color="auto"/>
              <w:right w:val="single" w:sz="4" w:space="0" w:color="auto"/>
            </w:tcBorders>
            <w:shd w:val="clear" w:color="auto" w:fill="auto"/>
          </w:tcPr>
          <w:p w14:paraId="6AA9E9D9" w14:textId="77777777" w:rsidR="00B45931" w:rsidRPr="00B45931" w:rsidRDefault="00B45931" w:rsidP="002A739C">
            <w:pPr>
              <w:jc w:val="center"/>
              <w:rPr>
                <w:bCs/>
                <w:color w:val="FF0000"/>
                <w:sz w:val="20"/>
                <w:szCs w:val="20"/>
              </w:rPr>
            </w:pPr>
          </w:p>
        </w:tc>
      </w:tr>
    </w:tbl>
    <w:p w14:paraId="421BDFF4" w14:textId="77777777" w:rsidR="00B45931" w:rsidRPr="00B45931" w:rsidRDefault="00B45931" w:rsidP="002A739C">
      <w:pPr>
        <w:ind w:left="360"/>
        <w:contextualSpacing/>
        <w:rPr>
          <w:rFonts w:eastAsia="Calibri"/>
          <w:bCs/>
          <w:lang w:eastAsia="en-US"/>
        </w:rPr>
      </w:pPr>
    </w:p>
    <w:p w14:paraId="426B6503" w14:textId="332CEE8B" w:rsidR="00B45931" w:rsidRPr="00B45931" w:rsidRDefault="00B45931" w:rsidP="00550947">
      <w:pPr>
        <w:numPr>
          <w:ilvl w:val="1"/>
          <w:numId w:val="86"/>
        </w:numPr>
        <w:ind w:left="964" w:hanging="567"/>
        <w:contextualSpacing/>
        <w:jc w:val="both"/>
        <w:rPr>
          <w:rFonts w:eastAsia="Calibri"/>
          <w:bCs/>
          <w:lang w:eastAsia="en-US"/>
        </w:rPr>
      </w:pPr>
      <w:r w:rsidRPr="00B45931">
        <w:rPr>
          <w:b/>
          <w:bCs/>
          <w:lang w:eastAsia="en-US"/>
        </w:rPr>
        <w:t>2.pielikumā</w:t>
      </w:r>
      <w:r w:rsidRPr="00B45931">
        <w:rPr>
          <w:lang w:eastAsia="en-US"/>
        </w:rPr>
        <w:t xml:space="preserve"> “Limbažu novada pašvaldības iestāžu darbinieku amatu un likmju s</w:t>
      </w:r>
      <w:r w:rsidR="002A739C">
        <w:rPr>
          <w:lang w:eastAsia="en-US"/>
        </w:rPr>
        <w:t>araksts, BIBLIOTĒKAS”, sadaļā “</w:t>
      </w:r>
      <w:r w:rsidRPr="00B45931">
        <w:rPr>
          <w:lang w:eastAsia="en-US"/>
        </w:rPr>
        <w:t xml:space="preserve">Limbažu </w:t>
      </w:r>
      <w:r w:rsidR="002A739C">
        <w:rPr>
          <w:lang w:eastAsia="en-US"/>
        </w:rPr>
        <w:t>G</w:t>
      </w:r>
      <w:r w:rsidRPr="00B45931">
        <w:rPr>
          <w:lang w:eastAsia="en-US"/>
        </w:rPr>
        <w:t xml:space="preserve">alvenā bibliotēka”, </w:t>
      </w:r>
      <w:r w:rsidRPr="00B45931">
        <w:rPr>
          <w:b/>
          <w:bCs/>
          <w:lang w:eastAsia="en-US"/>
        </w:rPr>
        <w:t>mainīt atalgojumu amata vienībām un izteikt šādā redakcijā</w:t>
      </w:r>
      <w:r w:rsidRPr="00B45931">
        <w:rPr>
          <w:lang w:eastAsia="en-US"/>
        </w:rPr>
        <w:t>:</w:t>
      </w:r>
    </w:p>
    <w:p w14:paraId="2D0F07F9" w14:textId="77777777" w:rsidR="00B45931" w:rsidRPr="00B45931" w:rsidRDefault="00B45931" w:rsidP="002A739C">
      <w:pPr>
        <w:jc w:val="both"/>
        <w:rPr>
          <w:rFonts w:eastAsia="Calibri"/>
          <w:bCs/>
          <w:lang w:eastAsia="en-US"/>
        </w:rPr>
      </w:pPr>
    </w:p>
    <w:tbl>
      <w:tblPr>
        <w:tblW w:w="9801" w:type="dxa"/>
        <w:tblLayout w:type="fixed"/>
        <w:tblLook w:val="04A0" w:firstRow="1" w:lastRow="0" w:firstColumn="1" w:lastColumn="0" w:noHBand="0" w:noVBand="1"/>
      </w:tblPr>
      <w:tblGrid>
        <w:gridCol w:w="542"/>
        <w:gridCol w:w="2211"/>
        <w:gridCol w:w="808"/>
        <w:gridCol w:w="1183"/>
        <w:gridCol w:w="855"/>
        <w:gridCol w:w="700"/>
        <w:gridCol w:w="1401"/>
        <w:gridCol w:w="1121"/>
        <w:gridCol w:w="980"/>
      </w:tblGrid>
      <w:tr w:rsidR="00B45931" w:rsidRPr="00B45931" w14:paraId="3D73EEB6" w14:textId="77777777" w:rsidTr="00B45931">
        <w:trPr>
          <w:trHeight w:val="305"/>
        </w:trPr>
        <w:tc>
          <w:tcPr>
            <w:tcW w:w="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B193CE" w14:textId="77777777" w:rsidR="00B45931" w:rsidRPr="00B45931" w:rsidRDefault="00B45931" w:rsidP="002A739C">
            <w:pPr>
              <w:jc w:val="center"/>
              <w:rPr>
                <w:color w:val="000000"/>
                <w:sz w:val="22"/>
                <w:szCs w:val="22"/>
                <w:lang w:eastAsia="en-US"/>
              </w:rPr>
            </w:pPr>
            <w:r w:rsidRPr="00B45931">
              <w:rPr>
                <w:color w:val="000000"/>
                <w:sz w:val="22"/>
                <w:szCs w:val="22"/>
                <w:lang w:eastAsia="en-US"/>
              </w:rPr>
              <w:t>8</w:t>
            </w:r>
          </w:p>
        </w:tc>
        <w:tc>
          <w:tcPr>
            <w:tcW w:w="2211" w:type="dxa"/>
            <w:tcBorders>
              <w:top w:val="single" w:sz="4" w:space="0" w:color="auto"/>
              <w:left w:val="nil"/>
              <w:bottom w:val="single" w:sz="4" w:space="0" w:color="auto"/>
              <w:right w:val="single" w:sz="4" w:space="0" w:color="auto"/>
            </w:tcBorders>
            <w:shd w:val="clear" w:color="auto" w:fill="auto"/>
            <w:vAlign w:val="center"/>
            <w:hideMark/>
          </w:tcPr>
          <w:p w14:paraId="1B801018" w14:textId="77777777" w:rsidR="00B45931" w:rsidRPr="00B45931" w:rsidRDefault="00B45931" w:rsidP="002A739C">
            <w:pPr>
              <w:rPr>
                <w:color w:val="000000"/>
                <w:sz w:val="22"/>
                <w:szCs w:val="22"/>
                <w:lang w:eastAsia="en-US"/>
              </w:rPr>
            </w:pPr>
            <w:r w:rsidRPr="00B45931">
              <w:rPr>
                <w:color w:val="000000"/>
                <w:sz w:val="22"/>
                <w:szCs w:val="22"/>
                <w:lang w:eastAsia="en-US"/>
              </w:rPr>
              <w:t>Galvenais bibliogrāfs</w:t>
            </w:r>
          </w:p>
        </w:tc>
        <w:tc>
          <w:tcPr>
            <w:tcW w:w="808" w:type="dxa"/>
            <w:tcBorders>
              <w:top w:val="single" w:sz="4" w:space="0" w:color="auto"/>
              <w:left w:val="nil"/>
              <w:bottom w:val="single" w:sz="4" w:space="0" w:color="auto"/>
              <w:right w:val="single" w:sz="4" w:space="0" w:color="auto"/>
            </w:tcBorders>
            <w:shd w:val="clear" w:color="auto" w:fill="auto"/>
            <w:vAlign w:val="center"/>
            <w:hideMark/>
          </w:tcPr>
          <w:p w14:paraId="1AF61C6C" w14:textId="77777777" w:rsidR="00B45931" w:rsidRPr="00B45931" w:rsidRDefault="00B45931" w:rsidP="002A739C">
            <w:pPr>
              <w:jc w:val="center"/>
              <w:rPr>
                <w:color w:val="000000"/>
                <w:sz w:val="20"/>
                <w:szCs w:val="20"/>
                <w:lang w:eastAsia="en-US"/>
              </w:rPr>
            </w:pPr>
            <w:r w:rsidRPr="00B45931">
              <w:rPr>
                <w:color w:val="000000"/>
                <w:sz w:val="20"/>
                <w:szCs w:val="20"/>
                <w:lang w:eastAsia="en-US"/>
              </w:rPr>
              <w:t>1</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14:paraId="6EAD1B72" w14:textId="77777777" w:rsidR="00B45931" w:rsidRPr="00B45931" w:rsidRDefault="00B45931" w:rsidP="002A739C">
            <w:pPr>
              <w:jc w:val="center"/>
              <w:rPr>
                <w:color w:val="000000"/>
                <w:sz w:val="20"/>
                <w:szCs w:val="20"/>
                <w:lang w:eastAsia="en-US"/>
              </w:rPr>
            </w:pPr>
            <w:r w:rsidRPr="00B45931">
              <w:rPr>
                <w:color w:val="000000"/>
                <w:sz w:val="20"/>
                <w:szCs w:val="20"/>
                <w:lang w:eastAsia="en-US"/>
              </w:rPr>
              <w:t>2622 01</w:t>
            </w:r>
          </w:p>
        </w:tc>
        <w:tc>
          <w:tcPr>
            <w:tcW w:w="855" w:type="dxa"/>
            <w:tcBorders>
              <w:top w:val="single" w:sz="4" w:space="0" w:color="auto"/>
              <w:left w:val="nil"/>
              <w:bottom w:val="single" w:sz="4" w:space="0" w:color="auto"/>
              <w:right w:val="single" w:sz="4" w:space="0" w:color="auto"/>
            </w:tcBorders>
            <w:shd w:val="clear" w:color="auto" w:fill="auto"/>
            <w:vAlign w:val="center"/>
            <w:hideMark/>
          </w:tcPr>
          <w:p w14:paraId="0202D7CF" w14:textId="77777777" w:rsidR="00B45931" w:rsidRPr="00B45931" w:rsidRDefault="00B45931" w:rsidP="002A739C">
            <w:pPr>
              <w:jc w:val="center"/>
              <w:rPr>
                <w:color w:val="000000"/>
                <w:sz w:val="20"/>
                <w:szCs w:val="20"/>
                <w:lang w:eastAsia="en-US"/>
              </w:rPr>
            </w:pPr>
            <w:r w:rsidRPr="00B45931">
              <w:rPr>
                <w:color w:val="000000"/>
                <w:sz w:val="20"/>
                <w:szCs w:val="20"/>
                <w:lang w:eastAsia="en-US"/>
              </w:rPr>
              <w:t>18.2 II</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421DC92F" w14:textId="77777777" w:rsidR="00B45931" w:rsidRPr="00B45931" w:rsidRDefault="00B45931" w:rsidP="002A739C">
            <w:pPr>
              <w:jc w:val="center"/>
              <w:rPr>
                <w:color w:val="000000"/>
                <w:sz w:val="20"/>
                <w:szCs w:val="20"/>
                <w:lang w:eastAsia="en-US"/>
              </w:rPr>
            </w:pPr>
            <w:r w:rsidRPr="00B45931">
              <w:rPr>
                <w:color w:val="000000"/>
                <w:sz w:val="20"/>
                <w:szCs w:val="20"/>
                <w:lang w:eastAsia="en-US"/>
              </w:rPr>
              <w:t>8</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14:paraId="0BBBF7A2" w14:textId="77777777" w:rsidR="00B45931" w:rsidRPr="00B45931" w:rsidRDefault="00B45931" w:rsidP="002A739C">
            <w:pPr>
              <w:jc w:val="center"/>
              <w:rPr>
                <w:sz w:val="20"/>
                <w:szCs w:val="20"/>
                <w:lang w:eastAsia="en-US"/>
              </w:rPr>
            </w:pPr>
            <w:r w:rsidRPr="00B45931">
              <w:rPr>
                <w:sz w:val="20"/>
                <w:szCs w:val="20"/>
                <w:lang w:eastAsia="en-US"/>
              </w:rPr>
              <w:t>746.00</w:t>
            </w:r>
          </w:p>
        </w:tc>
        <w:tc>
          <w:tcPr>
            <w:tcW w:w="1121" w:type="dxa"/>
            <w:tcBorders>
              <w:top w:val="single" w:sz="4" w:space="0" w:color="auto"/>
              <w:left w:val="nil"/>
              <w:bottom w:val="single" w:sz="4" w:space="0" w:color="auto"/>
              <w:right w:val="single" w:sz="4" w:space="0" w:color="auto"/>
            </w:tcBorders>
            <w:shd w:val="clear" w:color="000000" w:fill="FFFFFF"/>
            <w:vAlign w:val="center"/>
            <w:hideMark/>
          </w:tcPr>
          <w:p w14:paraId="4517A704" w14:textId="77777777" w:rsidR="00B45931" w:rsidRPr="00B45931" w:rsidRDefault="00B45931" w:rsidP="002A739C">
            <w:pPr>
              <w:jc w:val="center"/>
              <w:rPr>
                <w:sz w:val="20"/>
                <w:szCs w:val="20"/>
                <w:lang w:eastAsia="en-US"/>
              </w:rPr>
            </w:pPr>
            <w:r w:rsidRPr="00B45931">
              <w:rPr>
                <w:sz w:val="20"/>
                <w:szCs w:val="20"/>
                <w:lang w:eastAsia="en-US"/>
              </w:rPr>
              <w:t>746.00</w:t>
            </w:r>
          </w:p>
        </w:tc>
        <w:tc>
          <w:tcPr>
            <w:tcW w:w="980" w:type="dxa"/>
            <w:tcBorders>
              <w:top w:val="single" w:sz="4" w:space="0" w:color="auto"/>
              <w:left w:val="nil"/>
              <w:bottom w:val="single" w:sz="4" w:space="0" w:color="auto"/>
              <w:right w:val="single" w:sz="4" w:space="0" w:color="auto"/>
            </w:tcBorders>
            <w:shd w:val="clear" w:color="000000" w:fill="FFFFFF"/>
          </w:tcPr>
          <w:p w14:paraId="376F21E4" w14:textId="77777777" w:rsidR="00B45931" w:rsidRPr="00B45931" w:rsidRDefault="00B45931" w:rsidP="002A739C">
            <w:pPr>
              <w:jc w:val="center"/>
              <w:rPr>
                <w:lang w:eastAsia="en-US"/>
              </w:rPr>
            </w:pPr>
          </w:p>
        </w:tc>
      </w:tr>
      <w:tr w:rsidR="00B45931" w:rsidRPr="00B45931" w14:paraId="23C9E5E2" w14:textId="77777777" w:rsidTr="00B45931">
        <w:trPr>
          <w:trHeight w:val="305"/>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23998F84" w14:textId="77777777" w:rsidR="00B45931" w:rsidRPr="00B45931" w:rsidRDefault="00B45931" w:rsidP="002A739C">
            <w:pPr>
              <w:jc w:val="center"/>
              <w:rPr>
                <w:color w:val="000000"/>
                <w:sz w:val="22"/>
                <w:szCs w:val="22"/>
                <w:lang w:eastAsia="en-US"/>
              </w:rPr>
            </w:pPr>
            <w:r w:rsidRPr="00B45931">
              <w:rPr>
                <w:color w:val="000000"/>
                <w:sz w:val="22"/>
                <w:szCs w:val="22"/>
                <w:lang w:eastAsia="en-US"/>
              </w:rPr>
              <w:t>9</w:t>
            </w:r>
          </w:p>
        </w:tc>
        <w:tc>
          <w:tcPr>
            <w:tcW w:w="2211" w:type="dxa"/>
            <w:tcBorders>
              <w:top w:val="nil"/>
              <w:left w:val="nil"/>
              <w:bottom w:val="single" w:sz="4" w:space="0" w:color="auto"/>
              <w:right w:val="single" w:sz="4" w:space="0" w:color="auto"/>
            </w:tcBorders>
            <w:shd w:val="clear" w:color="auto" w:fill="auto"/>
            <w:vAlign w:val="center"/>
            <w:hideMark/>
          </w:tcPr>
          <w:p w14:paraId="552374CC" w14:textId="77777777" w:rsidR="00B45931" w:rsidRPr="00B45931" w:rsidRDefault="00B45931" w:rsidP="002A739C">
            <w:pPr>
              <w:rPr>
                <w:color w:val="000000"/>
                <w:sz w:val="22"/>
                <w:szCs w:val="22"/>
                <w:lang w:eastAsia="en-US"/>
              </w:rPr>
            </w:pPr>
            <w:r w:rsidRPr="00B45931">
              <w:rPr>
                <w:color w:val="000000"/>
                <w:sz w:val="22"/>
                <w:szCs w:val="22"/>
                <w:lang w:eastAsia="en-US"/>
              </w:rPr>
              <w:t>Sistēmbibliotekārs</w:t>
            </w:r>
          </w:p>
        </w:tc>
        <w:tc>
          <w:tcPr>
            <w:tcW w:w="808" w:type="dxa"/>
            <w:tcBorders>
              <w:top w:val="nil"/>
              <w:left w:val="nil"/>
              <w:bottom w:val="single" w:sz="4" w:space="0" w:color="auto"/>
              <w:right w:val="single" w:sz="4" w:space="0" w:color="auto"/>
            </w:tcBorders>
            <w:shd w:val="clear" w:color="auto" w:fill="auto"/>
            <w:vAlign w:val="center"/>
            <w:hideMark/>
          </w:tcPr>
          <w:p w14:paraId="4C4498A4" w14:textId="77777777" w:rsidR="00B45931" w:rsidRPr="00B45931" w:rsidRDefault="00B45931" w:rsidP="002A739C">
            <w:pPr>
              <w:jc w:val="center"/>
              <w:rPr>
                <w:color w:val="000000"/>
                <w:sz w:val="20"/>
                <w:szCs w:val="20"/>
                <w:lang w:eastAsia="en-US"/>
              </w:rPr>
            </w:pPr>
            <w:r w:rsidRPr="00B45931">
              <w:rPr>
                <w:color w:val="000000"/>
                <w:sz w:val="20"/>
                <w:szCs w:val="20"/>
                <w:lang w:eastAsia="en-US"/>
              </w:rPr>
              <w:t>1</w:t>
            </w:r>
          </w:p>
        </w:tc>
        <w:tc>
          <w:tcPr>
            <w:tcW w:w="1183" w:type="dxa"/>
            <w:tcBorders>
              <w:top w:val="nil"/>
              <w:left w:val="nil"/>
              <w:bottom w:val="single" w:sz="4" w:space="0" w:color="auto"/>
              <w:right w:val="single" w:sz="4" w:space="0" w:color="auto"/>
            </w:tcBorders>
            <w:shd w:val="clear" w:color="auto" w:fill="auto"/>
            <w:vAlign w:val="center"/>
            <w:hideMark/>
          </w:tcPr>
          <w:p w14:paraId="7EA09FF2" w14:textId="77777777" w:rsidR="00B45931" w:rsidRPr="00B45931" w:rsidRDefault="00B45931" w:rsidP="002A739C">
            <w:pPr>
              <w:jc w:val="center"/>
              <w:rPr>
                <w:color w:val="000000"/>
                <w:sz w:val="20"/>
                <w:szCs w:val="20"/>
                <w:lang w:eastAsia="en-US"/>
              </w:rPr>
            </w:pPr>
            <w:r w:rsidRPr="00B45931">
              <w:rPr>
                <w:color w:val="000000"/>
                <w:sz w:val="20"/>
                <w:szCs w:val="20"/>
                <w:lang w:eastAsia="en-US"/>
              </w:rPr>
              <w:t>2622 05</w:t>
            </w:r>
          </w:p>
        </w:tc>
        <w:tc>
          <w:tcPr>
            <w:tcW w:w="855" w:type="dxa"/>
            <w:tcBorders>
              <w:top w:val="nil"/>
              <w:left w:val="nil"/>
              <w:bottom w:val="single" w:sz="4" w:space="0" w:color="auto"/>
              <w:right w:val="single" w:sz="4" w:space="0" w:color="auto"/>
            </w:tcBorders>
            <w:shd w:val="clear" w:color="auto" w:fill="auto"/>
            <w:vAlign w:val="center"/>
            <w:hideMark/>
          </w:tcPr>
          <w:p w14:paraId="7324F4FB" w14:textId="77777777" w:rsidR="00B45931" w:rsidRPr="00B45931" w:rsidRDefault="00B45931" w:rsidP="002A739C">
            <w:pPr>
              <w:jc w:val="center"/>
              <w:rPr>
                <w:color w:val="000000"/>
                <w:sz w:val="20"/>
                <w:szCs w:val="20"/>
                <w:lang w:eastAsia="en-US"/>
              </w:rPr>
            </w:pPr>
            <w:r w:rsidRPr="00B45931">
              <w:rPr>
                <w:color w:val="000000"/>
                <w:sz w:val="20"/>
                <w:szCs w:val="20"/>
                <w:lang w:eastAsia="en-US"/>
              </w:rPr>
              <w:t>18.2 II</w:t>
            </w:r>
          </w:p>
        </w:tc>
        <w:tc>
          <w:tcPr>
            <w:tcW w:w="700" w:type="dxa"/>
            <w:tcBorders>
              <w:top w:val="nil"/>
              <w:left w:val="nil"/>
              <w:bottom w:val="single" w:sz="4" w:space="0" w:color="auto"/>
              <w:right w:val="single" w:sz="4" w:space="0" w:color="auto"/>
            </w:tcBorders>
            <w:shd w:val="clear" w:color="auto" w:fill="auto"/>
            <w:vAlign w:val="center"/>
            <w:hideMark/>
          </w:tcPr>
          <w:p w14:paraId="6BD73AF1" w14:textId="77777777" w:rsidR="00B45931" w:rsidRPr="00B45931" w:rsidRDefault="00B45931" w:rsidP="002A739C">
            <w:pPr>
              <w:jc w:val="center"/>
              <w:rPr>
                <w:color w:val="000000"/>
                <w:sz w:val="20"/>
                <w:szCs w:val="20"/>
                <w:lang w:eastAsia="en-US"/>
              </w:rPr>
            </w:pPr>
            <w:r w:rsidRPr="00B45931">
              <w:rPr>
                <w:color w:val="000000"/>
                <w:sz w:val="20"/>
                <w:szCs w:val="20"/>
                <w:lang w:eastAsia="en-US"/>
              </w:rPr>
              <w:t>8</w:t>
            </w:r>
          </w:p>
        </w:tc>
        <w:tc>
          <w:tcPr>
            <w:tcW w:w="1401" w:type="dxa"/>
            <w:tcBorders>
              <w:top w:val="nil"/>
              <w:left w:val="nil"/>
              <w:bottom w:val="single" w:sz="4" w:space="0" w:color="auto"/>
              <w:right w:val="single" w:sz="4" w:space="0" w:color="auto"/>
            </w:tcBorders>
            <w:shd w:val="clear" w:color="000000" w:fill="FFFFFF"/>
            <w:vAlign w:val="center"/>
            <w:hideMark/>
          </w:tcPr>
          <w:p w14:paraId="3AFD0FD6" w14:textId="77777777" w:rsidR="00B45931" w:rsidRPr="00B45931" w:rsidRDefault="00B45931" w:rsidP="002A739C">
            <w:pPr>
              <w:jc w:val="center"/>
              <w:rPr>
                <w:sz w:val="20"/>
                <w:szCs w:val="20"/>
                <w:lang w:eastAsia="en-US"/>
              </w:rPr>
            </w:pPr>
            <w:r w:rsidRPr="00B45931">
              <w:rPr>
                <w:sz w:val="20"/>
                <w:szCs w:val="20"/>
                <w:lang w:eastAsia="en-US"/>
              </w:rPr>
              <w:t>741.00</w:t>
            </w:r>
          </w:p>
        </w:tc>
        <w:tc>
          <w:tcPr>
            <w:tcW w:w="1121" w:type="dxa"/>
            <w:tcBorders>
              <w:top w:val="nil"/>
              <w:left w:val="nil"/>
              <w:bottom w:val="single" w:sz="4" w:space="0" w:color="auto"/>
              <w:right w:val="single" w:sz="4" w:space="0" w:color="auto"/>
            </w:tcBorders>
            <w:shd w:val="clear" w:color="000000" w:fill="FFFFFF"/>
            <w:vAlign w:val="center"/>
            <w:hideMark/>
          </w:tcPr>
          <w:p w14:paraId="195547F5" w14:textId="77777777" w:rsidR="00B45931" w:rsidRPr="00B45931" w:rsidRDefault="00B45931" w:rsidP="002A739C">
            <w:pPr>
              <w:jc w:val="center"/>
              <w:rPr>
                <w:sz w:val="20"/>
                <w:szCs w:val="20"/>
                <w:lang w:eastAsia="en-US"/>
              </w:rPr>
            </w:pPr>
            <w:r w:rsidRPr="00B45931">
              <w:rPr>
                <w:sz w:val="20"/>
                <w:szCs w:val="20"/>
                <w:lang w:eastAsia="en-US"/>
              </w:rPr>
              <w:t>741.00</w:t>
            </w:r>
          </w:p>
        </w:tc>
        <w:tc>
          <w:tcPr>
            <w:tcW w:w="980" w:type="dxa"/>
            <w:tcBorders>
              <w:top w:val="nil"/>
              <w:left w:val="nil"/>
              <w:bottom w:val="single" w:sz="4" w:space="0" w:color="auto"/>
              <w:right w:val="single" w:sz="4" w:space="0" w:color="auto"/>
            </w:tcBorders>
            <w:shd w:val="clear" w:color="000000" w:fill="FFFFFF"/>
          </w:tcPr>
          <w:p w14:paraId="77B632DB" w14:textId="77777777" w:rsidR="00B45931" w:rsidRPr="00B45931" w:rsidRDefault="00B45931" w:rsidP="002A739C">
            <w:pPr>
              <w:jc w:val="center"/>
              <w:rPr>
                <w:lang w:eastAsia="en-US"/>
              </w:rPr>
            </w:pPr>
          </w:p>
        </w:tc>
      </w:tr>
      <w:tr w:rsidR="00B45931" w:rsidRPr="00B45931" w14:paraId="0D9CADA8" w14:textId="77777777" w:rsidTr="00B45931">
        <w:trPr>
          <w:trHeight w:val="305"/>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1384DF5A" w14:textId="77777777" w:rsidR="00B45931" w:rsidRPr="00B45931" w:rsidRDefault="00B45931" w:rsidP="002A739C">
            <w:pPr>
              <w:jc w:val="center"/>
              <w:rPr>
                <w:color w:val="000000"/>
                <w:sz w:val="22"/>
                <w:szCs w:val="22"/>
                <w:lang w:eastAsia="en-US"/>
              </w:rPr>
            </w:pPr>
            <w:r w:rsidRPr="00B45931">
              <w:rPr>
                <w:color w:val="000000"/>
                <w:sz w:val="22"/>
                <w:szCs w:val="22"/>
                <w:lang w:eastAsia="en-US"/>
              </w:rPr>
              <w:t>10</w:t>
            </w:r>
          </w:p>
        </w:tc>
        <w:tc>
          <w:tcPr>
            <w:tcW w:w="2211" w:type="dxa"/>
            <w:tcBorders>
              <w:top w:val="nil"/>
              <w:left w:val="nil"/>
              <w:bottom w:val="single" w:sz="4" w:space="0" w:color="auto"/>
              <w:right w:val="single" w:sz="4" w:space="0" w:color="auto"/>
            </w:tcBorders>
            <w:shd w:val="clear" w:color="auto" w:fill="auto"/>
            <w:vAlign w:val="center"/>
            <w:hideMark/>
          </w:tcPr>
          <w:p w14:paraId="6B7947C6" w14:textId="77777777" w:rsidR="00B45931" w:rsidRPr="00B45931" w:rsidRDefault="00B45931" w:rsidP="002A739C">
            <w:pPr>
              <w:rPr>
                <w:color w:val="000000"/>
                <w:sz w:val="22"/>
                <w:szCs w:val="22"/>
                <w:lang w:eastAsia="en-US"/>
              </w:rPr>
            </w:pPr>
            <w:r w:rsidRPr="00B45931">
              <w:rPr>
                <w:color w:val="000000"/>
                <w:sz w:val="22"/>
                <w:szCs w:val="22"/>
                <w:lang w:eastAsia="en-US"/>
              </w:rPr>
              <w:t>Vecākais lietvedis</w:t>
            </w:r>
          </w:p>
        </w:tc>
        <w:tc>
          <w:tcPr>
            <w:tcW w:w="808" w:type="dxa"/>
            <w:tcBorders>
              <w:top w:val="nil"/>
              <w:left w:val="nil"/>
              <w:bottom w:val="single" w:sz="4" w:space="0" w:color="auto"/>
              <w:right w:val="single" w:sz="4" w:space="0" w:color="auto"/>
            </w:tcBorders>
            <w:shd w:val="clear" w:color="auto" w:fill="auto"/>
            <w:vAlign w:val="center"/>
            <w:hideMark/>
          </w:tcPr>
          <w:p w14:paraId="26C36D18" w14:textId="77777777" w:rsidR="00B45931" w:rsidRPr="00B45931" w:rsidRDefault="00B45931" w:rsidP="002A739C">
            <w:pPr>
              <w:jc w:val="center"/>
              <w:rPr>
                <w:color w:val="000000"/>
                <w:sz w:val="20"/>
                <w:szCs w:val="20"/>
                <w:lang w:eastAsia="en-US"/>
              </w:rPr>
            </w:pPr>
            <w:r w:rsidRPr="00B45931">
              <w:rPr>
                <w:color w:val="000000"/>
                <w:sz w:val="20"/>
                <w:szCs w:val="20"/>
                <w:lang w:eastAsia="en-US"/>
              </w:rPr>
              <w:t>1</w:t>
            </w:r>
          </w:p>
        </w:tc>
        <w:tc>
          <w:tcPr>
            <w:tcW w:w="1183" w:type="dxa"/>
            <w:tcBorders>
              <w:top w:val="nil"/>
              <w:left w:val="nil"/>
              <w:bottom w:val="single" w:sz="4" w:space="0" w:color="auto"/>
              <w:right w:val="single" w:sz="4" w:space="0" w:color="auto"/>
            </w:tcBorders>
            <w:shd w:val="clear" w:color="auto" w:fill="auto"/>
            <w:vAlign w:val="center"/>
            <w:hideMark/>
          </w:tcPr>
          <w:p w14:paraId="323CF66E" w14:textId="77777777" w:rsidR="00B45931" w:rsidRPr="00B45931" w:rsidRDefault="00B45931" w:rsidP="002A739C">
            <w:pPr>
              <w:jc w:val="center"/>
              <w:rPr>
                <w:color w:val="000000"/>
                <w:sz w:val="20"/>
                <w:szCs w:val="20"/>
                <w:lang w:eastAsia="en-US"/>
              </w:rPr>
            </w:pPr>
            <w:r w:rsidRPr="00B45931">
              <w:rPr>
                <w:color w:val="000000"/>
                <w:sz w:val="20"/>
                <w:szCs w:val="20"/>
                <w:lang w:eastAsia="en-US"/>
              </w:rPr>
              <w:t>3341 03</w:t>
            </w:r>
          </w:p>
        </w:tc>
        <w:tc>
          <w:tcPr>
            <w:tcW w:w="855" w:type="dxa"/>
            <w:tcBorders>
              <w:top w:val="nil"/>
              <w:left w:val="nil"/>
              <w:bottom w:val="single" w:sz="4" w:space="0" w:color="auto"/>
              <w:right w:val="single" w:sz="4" w:space="0" w:color="auto"/>
            </w:tcBorders>
            <w:shd w:val="clear" w:color="auto" w:fill="auto"/>
            <w:vAlign w:val="center"/>
            <w:hideMark/>
          </w:tcPr>
          <w:p w14:paraId="67C6A317" w14:textId="77777777" w:rsidR="00B45931" w:rsidRPr="00B45931" w:rsidRDefault="00B45931" w:rsidP="002A739C">
            <w:pPr>
              <w:jc w:val="center"/>
              <w:rPr>
                <w:color w:val="000000"/>
                <w:sz w:val="20"/>
                <w:szCs w:val="20"/>
                <w:lang w:eastAsia="en-US"/>
              </w:rPr>
            </w:pPr>
            <w:r w:rsidRPr="00B45931">
              <w:rPr>
                <w:color w:val="000000"/>
                <w:sz w:val="20"/>
                <w:szCs w:val="20"/>
                <w:lang w:eastAsia="en-US"/>
              </w:rPr>
              <w:t>18.3 II</w:t>
            </w:r>
          </w:p>
        </w:tc>
        <w:tc>
          <w:tcPr>
            <w:tcW w:w="700" w:type="dxa"/>
            <w:tcBorders>
              <w:top w:val="nil"/>
              <w:left w:val="nil"/>
              <w:bottom w:val="single" w:sz="4" w:space="0" w:color="auto"/>
              <w:right w:val="single" w:sz="4" w:space="0" w:color="auto"/>
            </w:tcBorders>
            <w:shd w:val="clear" w:color="auto" w:fill="auto"/>
            <w:vAlign w:val="center"/>
            <w:hideMark/>
          </w:tcPr>
          <w:p w14:paraId="4A6B8DFC" w14:textId="77777777" w:rsidR="00B45931" w:rsidRPr="00B45931" w:rsidRDefault="00B45931" w:rsidP="002A739C">
            <w:pPr>
              <w:jc w:val="center"/>
              <w:rPr>
                <w:color w:val="000000"/>
                <w:sz w:val="20"/>
                <w:szCs w:val="20"/>
                <w:lang w:eastAsia="en-US"/>
              </w:rPr>
            </w:pPr>
            <w:r w:rsidRPr="00B45931">
              <w:rPr>
                <w:color w:val="000000"/>
                <w:sz w:val="20"/>
                <w:szCs w:val="20"/>
                <w:lang w:eastAsia="en-US"/>
              </w:rPr>
              <w:t>7</w:t>
            </w:r>
          </w:p>
        </w:tc>
        <w:tc>
          <w:tcPr>
            <w:tcW w:w="1401" w:type="dxa"/>
            <w:tcBorders>
              <w:top w:val="nil"/>
              <w:left w:val="nil"/>
              <w:bottom w:val="single" w:sz="4" w:space="0" w:color="auto"/>
              <w:right w:val="single" w:sz="4" w:space="0" w:color="auto"/>
            </w:tcBorders>
            <w:shd w:val="clear" w:color="000000" w:fill="FFFFFF"/>
            <w:vAlign w:val="center"/>
            <w:hideMark/>
          </w:tcPr>
          <w:p w14:paraId="1B32D437" w14:textId="77777777" w:rsidR="00B45931" w:rsidRPr="00B45931" w:rsidRDefault="00B45931" w:rsidP="002A739C">
            <w:pPr>
              <w:jc w:val="center"/>
              <w:rPr>
                <w:sz w:val="20"/>
                <w:szCs w:val="20"/>
                <w:lang w:eastAsia="en-US"/>
              </w:rPr>
            </w:pPr>
            <w:r w:rsidRPr="00B45931">
              <w:rPr>
                <w:sz w:val="20"/>
                <w:szCs w:val="20"/>
                <w:lang w:eastAsia="en-US"/>
              </w:rPr>
              <w:t>710.00</w:t>
            </w:r>
          </w:p>
        </w:tc>
        <w:tc>
          <w:tcPr>
            <w:tcW w:w="1121" w:type="dxa"/>
            <w:tcBorders>
              <w:top w:val="nil"/>
              <w:left w:val="nil"/>
              <w:bottom w:val="single" w:sz="4" w:space="0" w:color="auto"/>
              <w:right w:val="single" w:sz="4" w:space="0" w:color="auto"/>
            </w:tcBorders>
            <w:shd w:val="clear" w:color="000000" w:fill="FFFFFF"/>
            <w:vAlign w:val="center"/>
            <w:hideMark/>
          </w:tcPr>
          <w:p w14:paraId="08040964" w14:textId="77777777" w:rsidR="00B45931" w:rsidRPr="00B45931" w:rsidRDefault="00B45931" w:rsidP="002A739C">
            <w:pPr>
              <w:jc w:val="center"/>
              <w:rPr>
                <w:sz w:val="20"/>
                <w:szCs w:val="20"/>
                <w:lang w:eastAsia="en-US"/>
              </w:rPr>
            </w:pPr>
            <w:r w:rsidRPr="00B45931">
              <w:rPr>
                <w:sz w:val="20"/>
                <w:szCs w:val="20"/>
                <w:lang w:eastAsia="en-US"/>
              </w:rPr>
              <w:t>710.00</w:t>
            </w:r>
          </w:p>
        </w:tc>
        <w:tc>
          <w:tcPr>
            <w:tcW w:w="980" w:type="dxa"/>
            <w:tcBorders>
              <w:top w:val="nil"/>
              <w:left w:val="nil"/>
              <w:bottom w:val="single" w:sz="4" w:space="0" w:color="auto"/>
              <w:right w:val="single" w:sz="4" w:space="0" w:color="auto"/>
            </w:tcBorders>
            <w:shd w:val="clear" w:color="000000" w:fill="FFFFFF"/>
          </w:tcPr>
          <w:p w14:paraId="1DE8F8C7" w14:textId="77777777" w:rsidR="00B45931" w:rsidRPr="00B45931" w:rsidRDefault="00B45931" w:rsidP="002A739C">
            <w:pPr>
              <w:jc w:val="center"/>
              <w:rPr>
                <w:lang w:eastAsia="en-US"/>
              </w:rPr>
            </w:pPr>
          </w:p>
        </w:tc>
      </w:tr>
      <w:tr w:rsidR="00B45931" w:rsidRPr="00B45931" w14:paraId="5A85F7D8" w14:textId="77777777" w:rsidTr="00B45931">
        <w:trPr>
          <w:trHeight w:val="305"/>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4EBEC4D2" w14:textId="77777777" w:rsidR="00B45931" w:rsidRPr="00B45931" w:rsidRDefault="00B45931" w:rsidP="002A739C">
            <w:pPr>
              <w:jc w:val="center"/>
              <w:rPr>
                <w:color w:val="000000"/>
                <w:sz w:val="22"/>
                <w:szCs w:val="22"/>
                <w:lang w:eastAsia="en-US"/>
              </w:rPr>
            </w:pPr>
            <w:r w:rsidRPr="00B45931">
              <w:rPr>
                <w:color w:val="000000"/>
                <w:sz w:val="22"/>
                <w:szCs w:val="22"/>
                <w:lang w:eastAsia="en-US"/>
              </w:rPr>
              <w:t>11</w:t>
            </w:r>
          </w:p>
        </w:tc>
        <w:tc>
          <w:tcPr>
            <w:tcW w:w="2211" w:type="dxa"/>
            <w:tcBorders>
              <w:top w:val="nil"/>
              <w:left w:val="nil"/>
              <w:bottom w:val="single" w:sz="4" w:space="0" w:color="auto"/>
              <w:right w:val="single" w:sz="4" w:space="0" w:color="auto"/>
            </w:tcBorders>
            <w:shd w:val="clear" w:color="auto" w:fill="auto"/>
            <w:vAlign w:val="center"/>
            <w:hideMark/>
          </w:tcPr>
          <w:p w14:paraId="07918E60" w14:textId="77777777" w:rsidR="00B45931" w:rsidRPr="00B45931" w:rsidRDefault="00B45931" w:rsidP="002A739C">
            <w:pPr>
              <w:rPr>
                <w:color w:val="000000"/>
                <w:sz w:val="22"/>
                <w:szCs w:val="22"/>
                <w:lang w:eastAsia="en-US"/>
              </w:rPr>
            </w:pPr>
            <w:r w:rsidRPr="00B45931">
              <w:rPr>
                <w:color w:val="000000"/>
                <w:sz w:val="22"/>
                <w:szCs w:val="22"/>
                <w:lang w:eastAsia="en-US"/>
              </w:rPr>
              <w:t>Saimniecības pārzinis</w:t>
            </w:r>
          </w:p>
        </w:tc>
        <w:tc>
          <w:tcPr>
            <w:tcW w:w="808" w:type="dxa"/>
            <w:tcBorders>
              <w:top w:val="nil"/>
              <w:left w:val="nil"/>
              <w:bottom w:val="single" w:sz="4" w:space="0" w:color="auto"/>
              <w:right w:val="single" w:sz="4" w:space="0" w:color="auto"/>
            </w:tcBorders>
            <w:shd w:val="clear" w:color="auto" w:fill="auto"/>
            <w:vAlign w:val="center"/>
            <w:hideMark/>
          </w:tcPr>
          <w:p w14:paraId="760FA36E" w14:textId="77777777" w:rsidR="00B45931" w:rsidRPr="00B45931" w:rsidRDefault="00B45931" w:rsidP="002A739C">
            <w:pPr>
              <w:jc w:val="center"/>
              <w:rPr>
                <w:color w:val="000000"/>
                <w:sz w:val="20"/>
                <w:szCs w:val="20"/>
                <w:lang w:eastAsia="en-US"/>
              </w:rPr>
            </w:pPr>
            <w:r w:rsidRPr="00B45931">
              <w:rPr>
                <w:color w:val="000000"/>
                <w:sz w:val="20"/>
                <w:szCs w:val="20"/>
                <w:lang w:eastAsia="en-US"/>
              </w:rPr>
              <w:t>1</w:t>
            </w:r>
          </w:p>
        </w:tc>
        <w:tc>
          <w:tcPr>
            <w:tcW w:w="1183" w:type="dxa"/>
            <w:tcBorders>
              <w:top w:val="nil"/>
              <w:left w:val="nil"/>
              <w:bottom w:val="single" w:sz="4" w:space="0" w:color="auto"/>
              <w:right w:val="single" w:sz="4" w:space="0" w:color="auto"/>
            </w:tcBorders>
            <w:shd w:val="clear" w:color="auto" w:fill="auto"/>
            <w:vAlign w:val="center"/>
            <w:hideMark/>
          </w:tcPr>
          <w:p w14:paraId="50FDB9C2" w14:textId="77777777" w:rsidR="00B45931" w:rsidRPr="00B45931" w:rsidRDefault="00B45931" w:rsidP="002A739C">
            <w:pPr>
              <w:jc w:val="center"/>
              <w:rPr>
                <w:color w:val="000000"/>
                <w:sz w:val="20"/>
                <w:szCs w:val="20"/>
                <w:lang w:eastAsia="en-US"/>
              </w:rPr>
            </w:pPr>
            <w:r w:rsidRPr="00B45931">
              <w:rPr>
                <w:color w:val="000000"/>
                <w:sz w:val="20"/>
                <w:szCs w:val="20"/>
                <w:lang w:eastAsia="en-US"/>
              </w:rPr>
              <w:t>5151 11</w:t>
            </w:r>
          </w:p>
        </w:tc>
        <w:tc>
          <w:tcPr>
            <w:tcW w:w="855" w:type="dxa"/>
            <w:tcBorders>
              <w:top w:val="nil"/>
              <w:left w:val="nil"/>
              <w:bottom w:val="single" w:sz="4" w:space="0" w:color="auto"/>
              <w:right w:val="single" w:sz="4" w:space="0" w:color="auto"/>
            </w:tcBorders>
            <w:shd w:val="clear" w:color="auto" w:fill="auto"/>
            <w:vAlign w:val="center"/>
            <w:hideMark/>
          </w:tcPr>
          <w:p w14:paraId="30CC18A0" w14:textId="77777777" w:rsidR="00B45931" w:rsidRPr="00B45931" w:rsidRDefault="00B45931" w:rsidP="002A739C">
            <w:pPr>
              <w:jc w:val="center"/>
              <w:rPr>
                <w:color w:val="000000"/>
                <w:sz w:val="20"/>
                <w:szCs w:val="20"/>
                <w:lang w:eastAsia="en-US"/>
              </w:rPr>
            </w:pPr>
            <w:r w:rsidRPr="00B45931">
              <w:rPr>
                <w:color w:val="000000"/>
                <w:sz w:val="20"/>
                <w:szCs w:val="20"/>
                <w:lang w:eastAsia="en-US"/>
              </w:rPr>
              <w:t>3, IIA</w:t>
            </w:r>
          </w:p>
        </w:tc>
        <w:tc>
          <w:tcPr>
            <w:tcW w:w="700" w:type="dxa"/>
            <w:tcBorders>
              <w:top w:val="nil"/>
              <w:left w:val="nil"/>
              <w:bottom w:val="single" w:sz="4" w:space="0" w:color="auto"/>
              <w:right w:val="single" w:sz="4" w:space="0" w:color="auto"/>
            </w:tcBorders>
            <w:shd w:val="clear" w:color="auto" w:fill="auto"/>
            <w:vAlign w:val="center"/>
            <w:hideMark/>
          </w:tcPr>
          <w:p w14:paraId="20D9811A" w14:textId="77777777" w:rsidR="00B45931" w:rsidRPr="00B45931" w:rsidRDefault="00B45931" w:rsidP="002A739C">
            <w:pPr>
              <w:jc w:val="center"/>
              <w:rPr>
                <w:color w:val="000000"/>
                <w:sz w:val="20"/>
                <w:szCs w:val="20"/>
                <w:lang w:eastAsia="en-US"/>
              </w:rPr>
            </w:pPr>
            <w:r w:rsidRPr="00B45931">
              <w:rPr>
                <w:color w:val="000000"/>
                <w:sz w:val="20"/>
                <w:szCs w:val="20"/>
                <w:lang w:eastAsia="en-US"/>
              </w:rPr>
              <w:t>6</w:t>
            </w:r>
          </w:p>
        </w:tc>
        <w:tc>
          <w:tcPr>
            <w:tcW w:w="1401" w:type="dxa"/>
            <w:tcBorders>
              <w:top w:val="nil"/>
              <w:left w:val="nil"/>
              <w:bottom w:val="single" w:sz="4" w:space="0" w:color="auto"/>
              <w:right w:val="single" w:sz="4" w:space="0" w:color="auto"/>
            </w:tcBorders>
            <w:shd w:val="clear" w:color="000000" w:fill="FFFFFF"/>
            <w:vAlign w:val="center"/>
            <w:hideMark/>
          </w:tcPr>
          <w:p w14:paraId="533A8727" w14:textId="77777777" w:rsidR="00B45931" w:rsidRPr="00B45931" w:rsidRDefault="00B45931" w:rsidP="002A739C">
            <w:pPr>
              <w:jc w:val="center"/>
              <w:rPr>
                <w:sz w:val="20"/>
                <w:szCs w:val="20"/>
                <w:lang w:eastAsia="en-US"/>
              </w:rPr>
            </w:pPr>
            <w:r w:rsidRPr="00B45931">
              <w:rPr>
                <w:sz w:val="20"/>
                <w:szCs w:val="20"/>
                <w:lang w:eastAsia="en-US"/>
              </w:rPr>
              <w:t>700.00</w:t>
            </w:r>
          </w:p>
        </w:tc>
        <w:tc>
          <w:tcPr>
            <w:tcW w:w="1121" w:type="dxa"/>
            <w:tcBorders>
              <w:top w:val="nil"/>
              <w:left w:val="nil"/>
              <w:bottom w:val="single" w:sz="4" w:space="0" w:color="auto"/>
              <w:right w:val="single" w:sz="4" w:space="0" w:color="auto"/>
            </w:tcBorders>
            <w:shd w:val="clear" w:color="000000" w:fill="FFFFFF"/>
            <w:vAlign w:val="center"/>
            <w:hideMark/>
          </w:tcPr>
          <w:p w14:paraId="075FD2AA" w14:textId="77777777" w:rsidR="00B45931" w:rsidRPr="00B45931" w:rsidRDefault="00B45931" w:rsidP="002A739C">
            <w:pPr>
              <w:jc w:val="center"/>
              <w:rPr>
                <w:sz w:val="20"/>
                <w:szCs w:val="20"/>
                <w:lang w:eastAsia="en-US"/>
              </w:rPr>
            </w:pPr>
            <w:r w:rsidRPr="00B45931">
              <w:rPr>
                <w:sz w:val="20"/>
                <w:szCs w:val="20"/>
                <w:lang w:eastAsia="en-US"/>
              </w:rPr>
              <w:t>700.00</w:t>
            </w:r>
          </w:p>
        </w:tc>
        <w:tc>
          <w:tcPr>
            <w:tcW w:w="980" w:type="dxa"/>
            <w:tcBorders>
              <w:top w:val="nil"/>
              <w:left w:val="nil"/>
              <w:bottom w:val="single" w:sz="4" w:space="0" w:color="auto"/>
              <w:right w:val="single" w:sz="4" w:space="0" w:color="auto"/>
            </w:tcBorders>
            <w:shd w:val="clear" w:color="000000" w:fill="FFFFFF"/>
          </w:tcPr>
          <w:p w14:paraId="02218207" w14:textId="77777777" w:rsidR="00B45931" w:rsidRPr="00B45931" w:rsidRDefault="00B45931" w:rsidP="002A739C">
            <w:pPr>
              <w:jc w:val="center"/>
              <w:rPr>
                <w:lang w:eastAsia="en-US"/>
              </w:rPr>
            </w:pPr>
          </w:p>
        </w:tc>
      </w:tr>
    </w:tbl>
    <w:p w14:paraId="6082073D" w14:textId="77777777" w:rsidR="00B45931" w:rsidRPr="00B45931" w:rsidRDefault="00B45931" w:rsidP="002A739C">
      <w:pPr>
        <w:rPr>
          <w:rFonts w:eastAsia="Calibri"/>
          <w:bCs/>
          <w:lang w:eastAsia="en-US"/>
        </w:rPr>
      </w:pPr>
    </w:p>
    <w:p w14:paraId="775CA3F8" w14:textId="77777777" w:rsidR="00B45931" w:rsidRPr="00B45931" w:rsidRDefault="00B45931" w:rsidP="00550947">
      <w:pPr>
        <w:numPr>
          <w:ilvl w:val="1"/>
          <w:numId w:val="86"/>
        </w:numPr>
        <w:ind w:left="964" w:hanging="567"/>
        <w:contextualSpacing/>
        <w:jc w:val="both"/>
        <w:rPr>
          <w:rFonts w:eastAsia="Calibri"/>
          <w:bCs/>
          <w:lang w:eastAsia="en-US"/>
        </w:rPr>
      </w:pPr>
      <w:r w:rsidRPr="00B45931">
        <w:rPr>
          <w:b/>
          <w:bCs/>
          <w:lang w:eastAsia="en-US"/>
        </w:rPr>
        <w:t xml:space="preserve">8.pielikumā </w:t>
      </w:r>
      <w:r w:rsidRPr="00B45931">
        <w:rPr>
          <w:lang w:eastAsia="en-US"/>
        </w:rPr>
        <w:t>“</w:t>
      </w:r>
      <w:r w:rsidRPr="00B45931">
        <w:t xml:space="preserve">Limbažu novada pašvaldības iestāžu darbinieku amatu un likmju saraksts, SOCIĀLO PAKALPOJUMU IESTĀDES”, </w:t>
      </w:r>
      <w:r w:rsidRPr="00B45931">
        <w:rPr>
          <w:b/>
          <w:bCs/>
        </w:rPr>
        <w:t>izsakot to jaunā redakcijā</w:t>
      </w:r>
      <w:r w:rsidRPr="00B45931">
        <w:t>:</w:t>
      </w:r>
    </w:p>
    <w:p w14:paraId="380B681E" w14:textId="77777777" w:rsidR="00B45931" w:rsidRPr="00B45931" w:rsidRDefault="00B45931" w:rsidP="00B45931">
      <w:pPr>
        <w:rPr>
          <w:rFonts w:eastAsia="Calibri"/>
          <w:bCs/>
          <w:lang w:eastAsia="en-US"/>
        </w:rPr>
      </w:pPr>
    </w:p>
    <w:tbl>
      <w:tblPr>
        <w:tblW w:w="9628" w:type="dxa"/>
        <w:tblLayout w:type="fixed"/>
        <w:tblLook w:val="04A0" w:firstRow="1" w:lastRow="0" w:firstColumn="1" w:lastColumn="0" w:noHBand="0" w:noVBand="1"/>
      </w:tblPr>
      <w:tblGrid>
        <w:gridCol w:w="542"/>
        <w:gridCol w:w="1792"/>
        <w:gridCol w:w="805"/>
        <w:gridCol w:w="1109"/>
        <w:gridCol w:w="912"/>
        <w:gridCol w:w="1046"/>
        <w:gridCol w:w="1276"/>
        <w:gridCol w:w="1161"/>
        <w:gridCol w:w="985"/>
      </w:tblGrid>
      <w:tr w:rsidR="00B45931" w:rsidRPr="00B45931" w14:paraId="7B452137" w14:textId="77777777" w:rsidTr="00B45931">
        <w:trPr>
          <w:trHeight w:val="765"/>
          <w:tblHeader/>
        </w:trPr>
        <w:tc>
          <w:tcPr>
            <w:tcW w:w="542"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28A606AA" w14:textId="77777777" w:rsidR="00B45931" w:rsidRPr="00B45931" w:rsidRDefault="00B45931" w:rsidP="00B45931">
            <w:pPr>
              <w:jc w:val="center"/>
              <w:rPr>
                <w:b/>
                <w:bCs/>
                <w:color w:val="000000"/>
                <w:sz w:val="20"/>
                <w:szCs w:val="20"/>
                <w:lang w:eastAsia="en-US"/>
              </w:rPr>
            </w:pPr>
            <w:r w:rsidRPr="00B45931">
              <w:rPr>
                <w:b/>
                <w:bCs/>
                <w:color w:val="000000"/>
                <w:sz w:val="20"/>
                <w:szCs w:val="20"/>
                <w:lang w:eastAsia="en-US"/>
              </w:rPr>
              <w:t>Nr. p.k.</w:t>
            </w:r>
          </w:p>
        </w:tc>
        <w:tc>
          <w:tcPr>
            <w:tcW w:w="1792" w:type="dxa"/>
            <w:tcBorders>
              <w:top w:val="single" w:sz="4" w:space="0" w:color="auto"/>
              <w:left w:val="nil"/>
              <w:bottom w:val="single" w:sz="4" w:space="0" w:color="auto"/>
              <w:right w:val="single" w:sz="4" w:space="0" w:color="auto"/>
            </w:tcBorders>
            <w:shd w:val="clear" w:color="auto" w:fill="E2EFD9"/>
            <w:vAlign w:val="center"/>
            <w:hideMark/>
          </w:tcPr>
          <w:p w14:paraId="045A7157" w14:textId="77777777" w:rsidR="00B45931" w:rsidRPr="00B45931" w:rsidRDefault="00B45931" w:rsidP="00B45931">
            <w:pPr>
              <w:jc w:val="center"/>
              <w:rPr>
                <w:b/>
                <w:bCs/>
                <w:color w:val="000000"/>
                <w:sz w:val="20"/>
                <w:szCs w:val="20"/>
                <w:lang w:eastAsia="en-US"/>
              </w:rPr>
            </w:pPr>
            <w:r w:rsidRPr="00B45931">
              <w:rPr>
                <w:b/>
                <w:bCs/>
                <w:color w:val="000000"/>
                <w:sz w:val="20"/>
                <w:szCs w:val="20"/>
                <w:lang w:eastAsia="en-US"/>
              </w:rPr>
              <w:t>Amata nosaukums</w:t>
            </w:r>
          </w:p>
        </w:tc>
        <w:tc>
          <w:tcPr>
            <w:tcW w:w="805" w:type="dxa"/>
            <w:tcBorders>
              <w:top w:val="single" w:sz="4" w:space="0" w:color="auto"/>
              <w:left w:val="nil"/>
              <w:bottom w:val="single" w:sz="4" w:space="0" w:color="auto"/>
              <w:right w:val="single" w:sz="4" w:space="0" w:color="auto"/>
            </w:tcBorders>
            <w:shd w:val="clear" w:color="auto" w:fill="E2EFD9"/>
            <w:vAlign w:val="center"/>
            <w:hideMark/>
          </w:tcPr>
          <w:p w14:paraId="1CBAD852" w14:textId="77777777" w:rsidR="00B45931" w:rsidRPr="00B45931" w:rsidRDefault="00B45931" w:rsidP="00B45931">
            <w:pPr>
              <w:jc w:val="center"/>
              <w:rPr>
                <w:b/>
                <w:bCs/>
                <w:color w:val="000000"/>
                <w:sz w:val="20"/>
                <w:szCs w:val="20"/>
                <w:lang w:eastAsia="en-US"/>
              </w:rPr>
            </w:pPr>
            <w:r w:rsidRPr="00B45931">
              <w:rPr>
                <w:b/>
                <w:bCs/>
                <w:color w:val="000000"/>
                <w:sz w:val="20"/>
                <w:szCs w:val="20"/>
                <w:lang w:eastAsia="en-US"/>
              </w:rPr>
              <w:t>Amatu vietu skaits</w:t>
            </w:r>
          </w:p>
        </w:tc>
        <w:tc>
          <w:tcPr>
            <w:tcW w:w="1109" w:type="dxa"/>
            <w:tcBorders>
              <w:top w:val="single" w:sz="4" w:space="0" w:color="auto"/>
              <w:left w:val="nil"/>
              <w:bottom w:val="single" w:sz="4" w:space="0" w:color="auto"/>
              <w:right w:val="single" w:sz="4" w:space="0" w:color="auto"/>
            </w:tcBorders>
            <w:shd w:val="clear" w:color="auto" w:fill="E2EFD9"/>
            <w:vAlign w:val="center"/>
            <w:hideMark/>
          </w:tcPr>
          <w:p w14:paraId="470980BB" w14:textId="77777777" w:rsidR="00B45931" w:rsidRPr="00B45931" w:rsidRDefault="00B45931" w:rsidP="00B45931">
            <w:pPr>
              <w:jc w:val="center"/>
              <w:rPr>
                <w:b/>
                <w:bCs/>
                <w:color w:val="000000"/>
                <w:sz w:val="18"/>
                <w:szCs w:val="18"/>
                <w:lang w:eastAsia="en-US"/>
              </w:rPr>
            </w:pPr>
            <w:r w:rsidRPr="00B45931">
              <w:rPr>
                <w:b/>
                <w:bCs/>
                <w:color w:val="000000"/>
                <w:sz w:val="18"/>
                <w:szCs w:val="18"/>
                <w:lang w:eastAsia="en-US"/>
              </w:rPr>
              <w:t>Profesiju klasifikatora kods</w:t>
            </w:r>
          </w:p>
        </w:tc>
        <w:tc>
          <w:tcPr>
            <w:tcW w:w="912" w:type="dxa"/>
            <w:tcBorders>
              <w:top w:val="single" w:sz="4" w:space="0" w:color="auto"/>
              <w:left w:val="nil"/>
              <w:bottom w:val="single" w:sz="4" w:space="0" w:color="auto"/>
              <w:right w:val="single" w:sz="4" w:space="0" w:color="auto"/>
            </w:tcBorders>
            <w:shd w:val="clear" w:color="auto" w:fill="E2EFD9"/>
            <w:vAlign w:val="center"/>
            <w:hideMark/>
          </w:tcPr>
          <w:p w14:paraId="529C4F96" w14:textId="77777777" w:rsidR="00B45931" w:rsidRPr="00B45931" w:rsidRDefault="00B45931" w:rsidP="00B45931">
            <w:pPr>
              <w:jc w:val="center"/>
              <w:rPr>
                <w:b/>
                <w:bCs/>
                <w:color w:val="000000"/>
                <w:sz w:val="18"/>
                <w:szCs w:val="18"/>
                <w:lang w:eastAsia="en-US"/>
              </w:rPr>
            </w:pPr>
            <w:r w:rsidRPr="00B45931">
              <w:rPr>
                <w:b/>
                <w:bCs/>
                <w:color w:val="000000"/>
                <w:sz w:val="18"/>
                <w:szCs w:val="18"/>
                <w:lang w:eastAsia="en-US"/>
              </w:rPr>
              <w:t>Amata saime un līmenis</w:t>
            </w:r>
          </w:p>
        </w:tc>
        <w:tc>
          <w:tcPr>
            <w:tcW w:w="1046" w:type="dxa"/>
            <w:tcBorders>
              <w:top w:val="single" w:sz="4" w:space="0" w:color="auto"/>
              <w:left w:val="nil"/>
              <w:bottom w:val="single" w:sz="4" w:space="0" w:color="auto"/>
              <w:right w:val="single" w:sz="4" w:space="0" w:color="auto"/>
            </w:tcBorders>
            <w:shd w:val="clear" w:color="auto" w:fill="E2EFD9"/>
            <w:vAlign w:val="center"/>
            <w:hideMark/>
          </w:tcPr>
          <w:p w14:paraId="51A61C89" w14:textId="77777777" w:rsidR="00B45931" w:rsidRPr="00B45931" w:rsidRDefault="00B45931" w:rsidP="00B45931">
            <w:pPr>
              <w:jc w:val="center"/>
              <w:rPr>
                <w:b/>
                <w:bCs/>
                <w:color w:val="000000"/>
                <w:sz w:val="18"/>
                <w:szCs w:val="18"/>
                <w:lang w:eastAsia="en-US"/>
              </w:rPr>
            </w:pPr>
            <w:r w:rsidRPr="00B45931">
              <w:rPr>
                <w:b/>
                <w:bCs/>
                <w:color w:val="000000"/>
                <w:sz w:val="18"/>
                <w:szCs w:val="18"/>
                <w:lang w:eastAsia="en-US"/>
              </w:rPr>
              <w:t>Mēnešalgu grupa</w:t>
            </w:r>
          </w:p>
        </w:tc>
        <w:tc>
          <w:tcPr>
            <w:tcW w:w="1276" w:type="dxa"/>
            <w:tcBorders>
              <w:top w:val="single" w:sz="4" w:space="0" w:color="auto"/>
              <w:left w:val="nil"/>
              <w:bottom w:val="single" w:sz="4" w:space="0" w:color="auto"/>
              <w:right w:val="single" w:sz="4" w:space="0" w:color="auto"/>
            </w:tcBorders>
            <w:shd w:val="clear" w:color="auto" w:fill="E2EFD9"/>
            <w:vAlign w:val="center"/>
            <w:hideMark/>
          </w:tcPr>
          <w:p w14:paraId="6CA194F3" w14:textId="77777777" w:rsidR="00B45931" w:rsidRPr="00B45931" w:rsidRDefault="00B45931" w:rsidP="00B45931">
            <w:pPr>
              <w:jc w:val="center"/>
              <w:rPr>
                <w:b/>
                <w:bCs/>
                <w:sz w:val="20"/>
                <w:szCs w:val="20"/>
                <w:lang w:eastAsia="en-US"/>
              </w:rPr>
            </w:pPr>
            <w:r w:rsidRPr="00B45931">
              <w:rPr>
                <w:b/>
                <w:bCs/>
                <w:sz w:val="20"/>
                <w:szCs w:val="20"/>
                <w:lang w:eastAsia="en-US"/>
              </w:rPr>
              <w:t>Amatalga par slodzi vai stundas likme, EUR</w:t>
            </w:r>
          </w:p>
        </w:tc>
        <w:tc>
          <w:tcPr>
            <w:tcW w:w="1161" w:type="dxa"/>
            <w:tcBorders>
              <w:top w:val="single" w:sz="4" w:space="0" w:color="auto"/>
              <w:left w:val="nil"/>
              <w:bottom w:val="single" w:sz="4" w:space="0" w:color="auto"/>
              <w:right w:val="single" w:sz="4" w:space="0" w:color="auto"/>
            </w:tcBorders>
            <w:shd w:val="clear" w:color="auto" w:fill="E2EFD9"/>
            <w:vAlign w:val="center"/>
            <w:hideMark/>
          </w:tcPr>
          <w:p w14:paraId="0DDC1EAC" w14:textId="77777777" w:rsidR="00B45931" w:rsidRPr="00B45931" w:rsidRDefault="00B45931" w:rsidP="00B45931">
            <w:pPr>
              <w:jc w:val="center"/>
              <w:rPr>
                <w:b/>
                <w:bCs/>
                <w:sz w:val="20"/>
                <w:szCs w:val="20"/>
                <w:lang w:eastAsia="en-US"/>
              </w:rPr>
            </w:pPr>
            <w:r w:rsidRPr="00B45931">
              <w:rPr>
                <w:b/>
                <w:bCs/>
                <w:sz w:val="20"/>
                <w:szCs w:val="20"/>
                <w:lang w:eastAsia="en-US"/>
              </w:rPr>
              <w:t>Amata atalgojums mēnesī, EUR</w:t>
            </w:r>
          </w:p>
        </w:tc>
        <w:tc>
          <w:tcPr>
            <w:tcW w:w="985" w:type="dxa"/>
            <w:tcBorders>
              <w:top w:val="single" w:sz="4" w:space="0" w:color="auto"/>
              <w:left w:val="nil"/>
              <w:bottom w:val="single" w:sz="4" w:space="0" w:color="auto"/>
              <w:right w:val="single" w:sz="4" w:space="0" w:color="auto"/>
            </w:tcBorders>
            <w:shd w:val="clear" w:color="auto" w:fill="E2EFD9"/>
          </w:tcPr>
          <w:p w14:paraId="509171A4" w14:textId="77777777" w:rsidR="00B45931" w:rsidRPr="00B45931" w:rsidRDefault="00B45931" w:rsidP="00B45931">
            <w:pPr>
              <w:jc w:val="center"/>
              <w:rPr>
                <w:b/>
                <w:bCs/>
                <w:sz w:val="20"/>
                <w:szCs w:val="20"/>
                <w:lang w:eastAsia="en-US"/>
              </w:rPr>
            </w:pPr>
          </w:p>
          <w:p w14:paraId="76C19384" w14:textId="77777777" w:rsidR="00B45931" w:rsidRPr="00B45931" w:rsidRDefault="00B45931" w:rsidP="00B45931">
            <w:pPr>
              <w:jc w:val="center"/>
              <w:rPr>
                <w:b/>
                <w:bCs/>
                <w:sz w:val="20"/>
                <w:szCs w:val="20"/>
                <w:lang w:eastAsia="en-US"/>
              </w:rPr>
            </w:pPr>
            <w:r w:rsidRPr="00B45931">
              <w:rPr>
                <w:b/>
                <w:bCs/>
                <w:sz w:val="20"/>
                <w:szCs w:val="20"/>
                <w:lang w:eastAsia="en-US"/>
              </w:rPr>
              <w:t>Piezīmes</w:t>
            </w:r>
          </w:p>
        </w:tc>
      </w:tr>
      <w:tr w:rsidR="00B45931" w:rsidRPr="00B45931" w14:paraId="007456EB" w14:textId="77777777" w:rsidTr="00B45931">
        <w:trPr>
          <w:trHeight w:val="315"/>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26183B56" w14:textId="77777777" w:rsidR="00B45931" w:rsidRPr="00B45931" w:rsidRDefault="00B45931" w:rsidP="00B45931">
            <w:pPr>
              <w:jc w:val="center"/>
              <w:rPr>
                <w:b/>
                <w:bCs/>
                <w:color w:val="000000"/>
                <w:sz w:val="22"/>
                <w:szCs w:val="22"/>
                <w:lang w:eastAsia="en-US"/>
              </w:rPr>
            </w:pPr>
            <w:r w:rsidRPr="00B45931">
              <w:rPr>
                <w:b/>
                <w:bCs/>
                <w:color w:val="000000"/>
                <w:sz w:val="22"/>
                <w:szCs w:val="22"/>
                <w:lang w:eastAsia="en-US"/>
              </w:rPr>
              <w:t> </w:t>
            </w:r>
          </w:p>
        </w:tc>
        <w:tc>
          <w:tcPr>
            <w:tcW w:w="3706" w:type="dxa"/>
            <w:gridSpan w:val="3"/>
            <w:tcBorders>
              <w:top w:val="single" w:sz="4" w:space="0" w:color="auto"/>
              <w:left w:val="nil"/>
              <w:bottom w:val="single" w:sz="4" w:space="0" w:color="auto"/>
              <w:right w:val="single" w:sz="4" w:space="0" w:color="000000"/>
            </w:tcBorders>
            <w:shd w:val="clear" w:color="auto" w:fill="auto"/>
            <w:vAlign w:val="center"/>
            <w:hideMark/>
          </w:tcPr>
          <w:p w14:paraId="0AA90B91" w14:textId="77777777" w:rsidR="00B45931" w:rsidRPr="00B45931" w:rsidRDefault="00B45931" w:rsidP="00B45931">
            <w:pPr>
              <w:jc w:val="center"/>
              <w:rPr>
                <w:b/>
                <w:bCs/>
                <w:color w:val="000000"/>
                <w:sz w:val="22"/>
                <w:szCs w:val="22"/>
                <w:lang w:eastAsia="en-US"/>
              </w:rPr>
            </w:pPr>
            <w:r w:rsidRPr="00B45931">
              <w:rPr>
                <w:b/>
                <w:bCs/>
                <w:color w:val="000000"/>
                <w:sz w:val="22"/>
                <w:szCs w:val="22"/>
                <w:lang w:eastAsia="en-US"/>
              </w:rPr>
              <w:t>Limbažu novada Sociālais dienests</w:t>
            </w:r>
          </w:p>
        </w:tc>
        <w:tc>
          <w:tcPr>
            <w:tcW w:w="912" w:type="dxa"/>
            <w:tcBorders>
              <w:top w:val="nil"/>
              <w:left w:val="nil"/>
              <w:bottom w:val="single" w:sz="4" w:space="0" w:color="auto"/>
              <w:right w:val="single" w:sz="4" w:space="0" w:color="auto"/>
            </w:tcBorders>
            <w:shd w:val="clear" w:color="auto" w:fill="auto"/>
            <w:vAlign w:val="center"/>
            <w:hideMark/>
          </w:tcPr>
          <w:p w14:paraId="122D6B6E" w14:textId="77777777" w:rsidR="00B45931" w:rsidRPr="00B45931" w:rsidRDefault="00B45931" w:rsidP="00B45931">
            <w:pPr>
              <w:jc w:val="center"/>
              <w:rPr>
                <w:b/>
                <w:bCs/>
                <w:color w:val="000000"/>
                <w:sz w:val="22"/>
                <w:szCs w:val="22"/>
                <w:lang w:eastAsia="en-US"/>
              </w:rPr>
            </w:pPr>
            <w:r w:rsidRPr="00B45931">
              <w:rPr>
                <w:b/>
                <w:bCs/>
                <w:color w:val="000000"/>
                <w:sz w:val="22"/>
                <w:szCs w:val="22"/>
                <w:lang w:eastAsia="en-US"/>
              </w:rPr>
              <w:t> </w:t>
            </w:r>
          </w:p>
        </w:tc>
        <w:tc>
          <w:tcPr>
            <w:tcW w:w="1046" w:type="dxa"/>
            <w:tcBorders>
              <w:top w:val="nil"/>
              <w:left w:val="nil"/>
              <w:bottom w:val="single" w:sz="4" w:space="0" w:color="auto"/>
              <w:right w:val="single" w:sz="4" w:space="0" w:color="auto"/>
            </w:tcBorders>
            <w:shd w:val="clear" w:color="auto" w:fill="auto"/>
            <w:vAlign w:val="center"/>
            <w:hideMark/>
          </w:tcPr>
          <w:p w14:paraId="737F25D0" w14:textId="77777777" w:rsidR="00B45931" w:rsidRPr="00B45931" w:rsidRDefault="00B45931" w:rsidP="00B45931">
            <w:pPr>
              <w:jc w:val="center"/>
              <w:rPr>
                <w:b/>
                <w:bCs/>
                <w:color w:val="000000"/>
                <w:sz w:val="22"/>
                <w:szCs w:val="22"/>
                <w:lang w:eastAsia="en-US"/>
              </w:rPr>
            </w:pPr>
            <w:r w:rsidRPr="00B45931">
              <w:rPr>
                <w:b/>
                <w:bCs/>
                <w:color w:val="000000"/>
                <w:sz w:val="22"/>
                <w:szCs w:val="22"/>
                <w:lang w:eastAsia="en-US"/>
              </w:rPr>
              <w:t> </w:t>
            </w:r>
          </w:p>
        </w:tc>
        <w:tc>
          <w:tcPr>
            <w:tcW w:w="1276" w:type="dxa"/>
            <w:tcBorders>
              <w:top w:val="nil"/>
              <w:left w:val="nil"/>
              <w:bottom w:val="single" w:sz="4" w:space="0" w:color="auto"/>
              <w:right w:val="single" w:sz="4" w:space="0" w:color="auto"/>
            </w:tcBorders>
            <w:shd w:val="clear" w:color="000000" w:fill="FFFFFF"/>
            <w:vAlign w:val="center"/>
            <w:hideMark/>
          </w:tcPr>
          <w:p w14:paraId="6FDA8802" w14:textId="77777777" w:rsidR="00B45931" w:rsidRPr="00B45931" w:rsidRDefault="00B45931" w:rsidP="00B45931">
            <w:pPr>
              <w:jc w:val="center"/>
              <w:rPr>
                <w:b/>
                <w:bCs/>
                <w:color w:val="000000"/>
                <w:sz w:val="22"/>
                <w:szCs w:val="22"/>
                <w:lang w:eastAsia="en-US"/>
              </w:rPr>
            </w:pPr>
            <w:r w:rsidRPr="00B45931">
              <w:rPr>
                <w:b/>
                <w:bCs/>
                <w:color w:val="000000"/>
                <w:sz w:val="22"/>
                <w:szCs w:val="22"/>
                <w:lang w:eastAsia="en-US"/>
              </w:rPr>
              <w:t> </w:t>
            </w:r>
          </w:p>
        </w:tc>
        <w:tc>
          <w:tcPr>
            <w:tcW w:w="1161" w:type="dxa"/>
            <w:tcBorders>
              <w:top w:val="nil"/>
              <w:left w:val="nil"/>
              <w:bottom w:val="single" w:sz="4" w:space="0" w:color="auto"/>
              <w:right w:val="single" w:sz="4" w:space="0" w:color="auto"/>
            </w:tcBorders>
            <w:shd w:val="clear" w:color="000000" w:fill="FFFFFF"/>
            <w:vAlign w:val="center"/>
            <w:hideMark/>
          </w:tcPr>
          <w:p w14:paraId="2DA0A0D9" w14:textId="77777777" w:rsidR="00B45931" w:rsidRPr="00B45931" w:rsidRDefault="00B45931" w:rsidP="00B45931">
            <w:pPr>
              <w:jc w:val="center"/>
              <w:rPr>
                <w:b/>
                <w:bCs/>
                <w:color w:val="000000"/>
                <w:sz w:val="22"/>
                <w:szCs w:val="22"/>
                <w:lang w:eastAsia="en-US"/>
              </w:rPr>
            </w:pPr>
            <w:r w:rsidRPr="00B45931">
              <w:rPr>
                <w:b/>
                <w:bCs/>
                <w:color w:val="000000"/>
                <w:sz w:val="22"/>
                <w:szCs w:val="22"/>
                <w:lang w:eastAsia="en-US"/>
              </w:rPr>
              <w:t> </w:t>
            </w:r>
          </w:p>
        </w:tc>
        <w:tc>
          <w:tcPr>
            <w:tcW w:w="985" w:type="dxa"/>
            <w:tcBorders>
              <w:top w:val="nil"/>
              <w:left w:val="nil"/>
              <w:bottom w:val="single" w:sz="4" w:space="0" w:color="auto"/>
              <w:right w:val="single" w:sz="4" w:space="0" w:color="auto"/>
            </w:tcBorders>
            <w:shd w:val="clear" w:color="000000" w:fill="FFFFFF"/>
          </w:tcPr>
          <w:p w14:paraId="064782DF" w14:textId="77777777" w:rsidR="00B45931" w:rsidRPr="00B45931" w:rsidRDefault="00B45931" w:rsidP="00B45931">
            <w:pPr>
              <w:jc w:val="center"/>
              <w:rPr>
                <w:b/>
                <w:bCs/>
                <w:color w:val="000000"/>
                <w:sz w:val="22"/>
                <w:szCs w:val="22"/>
                <w:lang w:eastAsia="en-US"/>
              </w:rPr>
            </w:pPr>
          </w:p>
        </w:tc>
      </w:tr>
      <w:tr w:rsidR="00B45931" w:rsidRPr="00B45931" w14:paraId="3222F18A" w14:textId="77777777" w:rsidTr="00B45931">
        <w:trPr>
          <w:trHeight w:val="315"/>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0A3727CD" w14:textId="77777777" w:rsidR="00B45931" w:rsidRPr="00B45931" w:rsidRDefault="00B45931" w:rsidP="00B45931">
            <w:pPr>
              <w:jc w:val="center"/>
              <w:rPr>
                <w:color w:val="000000"/>
                <w:sz w:val="22"/>
                <w:szCs w:val="22"/>
                <w:lang w:eastAsia="en-US"/>
              </w:rPr>
            </w:pPr>
            <w:r w:rsidRPr="00B45931">
              <w:rPr>
                <w:color w:val="000000"/>
                <w:sz w:val="22"/>
                <w:szCs w:val="22"/>
                <w:lang w:eastAsia="en-US"/>
              </w:rPr>
              <w:t>1</w:t>
            </w:r>
          </w:p>
        </w:tc>
        <w:tc>
          <w:tcPr>
            <w:tcW w:w="1792" w:type="dxa"/>
            <w:tcBorders>
              <w:top w:val="nil"/>
              <w:left w:val="nil"/>
              <w:bottom w:val="single" w:sz="4" w:space="0" w:color="auto"/>
              <w:right w:val="single" w:sz="4" w:space="0" w:color="auto"/>
            </w:tcBorders>
            <w:shd w:val="clear" w:color="auto" w:fill="auto"/>
            <w:vAlign w:val="center"/>
            <w:hideMark/>
          </w:tcPr>
          <w:p w14:paraId="00FEA052" w14:textId="77777777" w:rsidR="00B45931" w:rsidRPr="00B45931" w:rsidRDefault="00B45931" w:rsidP="00B45931">
            <w:pPr>
              <w:rPr>
                <w:color w:val="000000"/>
                <w:sz w:val="22"/>
                <w:szCs w:val="22"/>
                <w:lang w:eastAsia="en-US"/>
              </w:rPr>
            </w:pPr>
            <w:r w:rsidRPr="00B45931">
              <w:rPr>
                <w:color w:val="000000"/>
                <w:sz w:val="22"/>
                <w:szCs w:val="22"/>
                <w:lang w:eastAsia="en-US"/>
              </w:rPr>
              <w:t>Vadītājs</w:t>
            </w:r>
          </w:p>
        </w:tc>
        <w:tc>
          <w:tcPr>
            <w:tcW w:w="805" w:type="dxa"/>
            <w:tcBorders>
              <w:top w:val="nil"/>
              <w:left w:val="nil"/>
              <w:bottom w:val="single" w:sz="4" w:space="0" w:color="auto"/>
              <w:right w:val="single" w:sz="4" w:space="0" w:color="auto"/>
            </w:tcBorders>
            <w:shd w:val="clear" w:color="auto" w:fill="auto"/>
            <w:vAlign w:val="center"/>
            <w:hideMark/>
          </w:tcPr>
          <w:p w14:paraId="43591549" w14:textId="77777777" w:rsidR="00B45931" w:rsidRPr="00B45931" w:rsidRDefault="00B45931" w:rsidP="00B45931">
            <w:pPr>
              <w:jc w:val="center"/>
              <w:rPr>
                <w:color w:val="000000"/>
                <w:sz w:val="22"/>
                <w:szCs w:val="22"/>
                <w:lang w:eastAsia="en-US"/>
              </w:rPr>
            </w:pPr>
            <w:r w:rsidRPr="00B45931">
              <w:rPr>
                <w:color w:val="000000"/>
                <w:sz w:val="22"/>
                <w:szCs w:val="22"/>
                <w:lang w:eastAsia="en-US"/>
              </w:rPr>
              <w:t>1</w:t>
            </w:r>
          </w:p>
        </w:tc>
        <w:tc>
          <w:tcPr>
            <w:tcW w:w="1109" w:type="dxa"/>
            <w:tcBorders>
              <w:top w:val="nil"/>
              <w:left w:val="nil"/>
              <w:bottom w:val="single" w:sz="4" w:space="0" w:color="auto"/>
              <w:right w:val="single" w:sz="4" w:space="0" w:color="auto"/>
            </w:tcBorders>
            <w:shd w:val="clear" w:color="auto" w:fill="auto"/>
            <w:vAlign w:val="center"/>
            <w:hideMark/>
          </w:tcPr>
          <w:p w14:paraId="4B926926" w14:textId="77777777" w:rsidR="00B45931" w:rsidRPr="00B45931" w:rsidRDefault="00B45931" w:rsidP="00B45931">
            <w:pPr>
              <w:jc w:val="center"/>
              <w:rPr>
                <w:color w:val="000000"/>
                <w:sz w:val="20"/>
                <w:szCs w:val="20"/>
                <w:lang w:eastAsia="en-US"/>
              </w:rPr>
            </w:pPr>
            <w:r w:rsidRPr="00B45931">
              <w:rPr>
                <w:color w:val="000000"/>
                <w:sz w:val="20"/>
                <w:szCs w:val="20"/>
                <w:lang w:eastAsia="en-US"/>
              </w:rPr>
              <w:t>1344 03</w:t>
            </w:r>
          </w:p>
        </w:tc>
        <w:tc>
          <w:tcPr>
            <w:tcW w:w="912" w:type="dxa"/>
            <w:tcBorders>
              <w:top w:val="nil"/>
              <w:left w:val="nil"/>
              <w:bottom w:val="single" w:sz="4" w:space="0" w:color="auto"/>
              <w:right w:val="single" w:sz="4" w:space="0" w:color="auto"/>
            </w:tcBorders>
            <w:shd w:val="clear" w:color="auto" w:fill="auto"/>
            <w:vAlign w:val="center"/>
            <w:hideMark/>
          </w:tcPr>
          <w:p w14:paraId="4AD8B969" w14:textId="77777777" w:rsidR="00B45931" w:rsidRPr="00B45931" w:rsidRDefault="00B45931" w:rsidP="00B45931">
            <w:pPr>
              <w:jc w:val="center"/>
              <w:rPr>
                <w:color w:val="000000"/>
                <w:sz w:val="20"/>
                <w:szCs w:val="20"/>
                <w:lang w:eastAsia="en-US"/>
              </w:rPr>
            </w:pPr>
            <w:r w:rsidRPr="00B45931">
              <w:rPr>
                <w:color w:val="000000"/>
                <w:sz w:val="20"/>
                <w:szCs w:val="20"/>
                <w:lang w:eastAsia="en-US"/>
              </w:rPr>
              <w:t>1,IIA</w:t>
            </w:r>
          </w:p>
        </w:tc>
        <w:tc>
          <w:tcPr>
            <w:tcW w:w="1046" w:type="dxa"/>
            <w:tcBorders>
              <w:top w:val="nil"/>
              <w:left w:val="nil"/>
              <w:bottom w:val="single" w:sz="4" w:space="0" w:color="auto"/>
              <w:right w:val="single" w:sz="4" w:space="0" w:color="auto"/>
            </w:tcBorders>
            <w:shd w:val="clear" w:color="auto" w:fill="auto"/>
            <w:vAlign w:val="center"/>
            <w:hideMark/>
          </w:tcPr>
          <w:p w14:paraId="774DCC7B" w14:textId="77777777" w:rsidR="00B45931" w:rsidRPr="00B45931" w:rsidRDefault="00B45931" w:rsidP="00B45931">
            <w:pPr>
              <w:jc w:val="center"/>
              <w:rPr>
                <w:color w:val="000000"/>
                <w:sz w:val="20"/>
                <w:szCs w:val="20"/>
                <w:lang w:eastAsia="en-US"/>
              </w:rPr>
            </w:pPr>
            <w:r w:rsidRPr="00B45931">
              <w:rPr>
                <w:color w:val="000000"/>
                <w:sz w:val="20"/>
                <w:szCs w:val="20"/>
                <w:lang w:eastAsia="en-US"/>
              </w:rPr>
              <w:t>13</w:t>
            </w:r>
          </w:p>
        </w:tc>
        <w:tc>
          <w:tcPr>
            <w:tcW w:w="1276" w:type="dxa"/>
            <w:tcBorders>
              <w:top w:val="nil"/>
              <w:left w:val="nil"/>
              <w:bottom w:val="single" w:sz="4" w:space="0" w:color="auto"/>
              <w:right w:val="single" w:sz="4" w:space="0" w:color="auto"/>
            </w:tcBorders>
            <w:shd w:val="clear" w:color="000000" w:fill="FFFFFF"/>
            <w:vAlign w:val="center"/>
            <w:hideMark/>
          </w:tcPr>
          <w:p w14:paraId="7EAA74A1" w14:textId="77777777" w:rsidR="00B45931" w:rsidRPr="00B45931" w:rsidRDefault="00B45931" w:rsidP="00B45931">
            <w:pPr>
              <w:jc w:val="center"/>
              <w:rPr>
                <w:sz w:val="22"/>
                <w:szCs w:val="22"/>
                <w:lang w:eastAsia="en-US"/>
              </w:rPr>
            </w:pPr>
            <w:r w:rsidRPr="00B45931">
              <w:rPr>
                <w:sz w:val="22"/>
                <w:szCs w:val="22"/>
                <w:lang w:eastAsia="en-US"/>
              </w:rPr>
              <w:t>1710.00</w:t>
            </w:r>
          </w:p>
        </w:tc>
        <w:tc>
          <w:tcPr>
            <w:tcW w:w="1161" w:type="dxa"/>
            <w:tcBorders>
              <w:top w:val="nil"/>
              <w:left w:val="nil"/>
              <w:bottom w:val="single" w:sz="4" w:space="0" w:color="auto"/>
              <w:right w:val="single" w:sz="4" w:space="0" w:color="auto"/>
            </w:tcBorders>
            <w:shd w:val="clear" w:color="000000" w:fill="FFFFFF"/>
            <w:vAlign w:val="center"/>
            <w:hideMark/>
          </w:tcPr>
          <w:p w14:paraId="6C493EB2" w14:textId="77777777" w:rsidR="00B45931" w:rsidRPr="00B45931" w:rsidRDefault="00B45931" w:rsidP="00B45931">
            <w:pPr>
              <w:jc w:val="center"/>
              <w:rPr>
                <w:sz w:val="22"/>
                <w:szCs w:val="22"/>
                <w:lang w:eastAsia="en-US"/>
              </w:rPr>
            </w:pPr>
            <w:r w:rsidRPr="00B45931">
              <w:rPr>
                <w:sz w:val="22"/>
                <w:szCs w:val="22"/>
                <w:lang w:eastAsia="en-US"/>
              </w:rPr>
              <w:t>1710.00</w:t>
            </w:r>
          </w:p>
        </w:tc>
        <w:tc>
          <w:tcPr>
            <w:tcW w:w="985" w:type="dxa"/>
            <w:tcBorders>
              <w:top w:val="nil"/>
              <w:left w:val="nil"/>
              <w:bottom w:val="single" w:sz="4" w:space="0" w:color="auto"/>
              <w:right w:val="single" w:sz="4" w:space="0" w:color="auto"/>
            </w:tcBorders>
            <w:shd w:val="clear" w:color="000000" w:fill="FFFFFF"/>
          </w:tcPr>
          <w:p w14:paraId="50F71665" w14:textId="77777777" w:rsidR="00B45931" w:rsidRPr="00B45931" w:rsidRDefault="00B45931" w:rsidP="00B45931">
            <w:pPr>
              <w:jc w:val="center"/>
              <w:rPr>
                <w:sz w:val="22"/>
                <w:szCs w:val="22"/>
                <w:lang w:eastAsia="en-US"/>
              </w:rPr>
            </w:pPr>
          </w:p>
        </w:tc>
      </w:tr>
      <w:tr w:rsidR="00B45931" w:rsidRPr="00B45931" w14:paraId="48E04383" w14:textId="77777777" w:rsidTr="00B45931">
        <w:trPr>
          <w:trHeight w:val="630"/>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0199149A" w14:textId="77777777" w:rsidR="00B45931" w:rsidRPr="00B45931" w:rsidRDefault="00B45931" w:rsidP="00B45931">
            <w:pPr>
              <w:jc w:val="center"/>
              <w:rPr>
                <w:color w:val="000000"/>
                <w:sz w:val="22"/>
                <w:szCs w:val="22"/>
                <w:lang w:eastAsia="en-US"/>
              </w:rPr>
            </w:pPr>
            <w:r w:rsidRPr="00B45931">
              <w:rPr>
                <w:color w:val="000000"/>
                <w:sz w:val="22"/>
                <w:szCs w:val="22"/>
                <w:lang w:eastAsia="en-US"/>
              </w:rPr>
              <w:t>2</w:t>
            </w:r>
          </w:p>
        </w:tc>
        <w:tc>
          <w:tcPr>
            <w:tcW w:w="1792" w:type="dxa"/>
            <w:tcBorders>
              <w:top w:val="nil"/>
              <w:left w:val="nil"/>
              <w:bottom w:val="single" w:sz="4" w:space="0" w:color="auto"/>
              <w:right w:val="single" w:sz="4" w:space="0" w:color="auto"/>
            </w:tcBorders>
            <w:shd w:val="clear" w:color="auto" w:fill="auto"/>
            <w:vAlign w:val="center"/>
            <w:hideMark/>
          </w:tcPr>
          <w:p w14:paraId="68B806C6" w14:textId="77777777" w:rsidR="00B45931" w:rsidRPr="00B45931" w:rsidRDefault="00B45931" w:rsidP="00B45931">
            <w:pPr>
              <w:rPr>
                <w:color w:val="000000"/>
                <w:sz w:val="22"/>
                <w:szCs w:val="22"/>
                <w:lang w:eastAsia="en-US"/>
              </w:rPr>
            </w:pPr>
            <w:r w:rsidRPr="00B45931">
              <w:rPr>
                <w:color w:val="000000"/>
                <w:sz w:val="22"/>
                <w:szCs w:val="22"/>
                <w:lang w:eastAsia="en-US"/>
              </w:rPr>
              <w:t>Vadītāja vietnieks, DI projekta vadītājs</w:t>
            </w:r>
          </w:p>
        </w:tc>
        <w:tc>
          <w:tcPr>
            <w:tcW w:w="805" w:type="dxa"/>
            <w:tcBorders>
              <w:top w:val="nil"/>
              <w:left w:val="nil"/>
              <w:bottom w:val="single" w:sz="4" w:space="0" w:color="auto"/>
              <w:right w:val="single" w:sz="4" w:space="0" w:color="auto"/>
            </w:tcBorders>
            <w:shd w:val="clear" w:color="auto" w:fill="auto"/>
            <w:vAlign w:val="center"/>
            <w:hideMark/>
          </w:tcPr>
          <w:p w14:paraId="76E8C7EC" w14:textId="77777777" w:rsidR="00B45931" w:rsidRPr="00B45931" w:rsidRDefault="00B45931" w:rsidP="00B45931">
            <w:pPr>
              <w:jc w:val="center"/>
              <w:rPr>
                <w:color w:val="000000"/>
                <w:sz w:val="22"/>
                <w:szCs w:val="22"/>
                <w:lang w:eastAsia="en-US"/>
              </w:rPr>
            </w:pPr>
            <w:r w:rsidRPr="00B45931">
              <w:rPr>
                <w:color w:val="000000"/>
                <w:sz w:val="22"/>
                <w:szCs w:val="22"/>
                <w:lang w:eastAsia="en-US"/>
              </w:rPr>
              <w:t>1</w:t>
            </w:r>
          </w:p>
        </w:tc>
        <w:tc>
          <w:tcPr>
            <w:tcW w:w="1109" w:type="dxa"/>
            <w:tcBorders>
              <w:top w:val="nil"/>
              <w:left w:val="nil"/>
              <w:bottom w:val="single" w:sz="4" w:space="0" w:color="auto"/>
              <w:right w:val="single" w:sz="4" w:space="0" w:color="auto"/>
            </w:tcBorders>
            <w:shd w:val="clear" w:color="auto" w:fill="auto"/>
            <w:vAlign w:val="center"/>
            <w:hideMark/>
          </w:tcPr>
          <w:p w14:paraId="5B4AA6EA" w14:textId="77777777" w:rsidR="00B45931" w:rsidRPr="00B45931" w:rsidRDefault="00B45931" w:rsidP="00B45931">
            <w:pPr>
              <w:jc w:val="center"/>
              <w:rPr>
                <w:color w:val="000000"/>
                <w:sz w:val="20"/>
                <w:szCs w:val="20"/>
                <w:lang w:eastAsia="en-US"/>
              </w:rPr>
            </w:pPr>
            <w:r w:rsidRPr="00B45931">
              <w:rPr>
                <w:color w:val="000000"/>
                <w:sz w:val="20"/>
                <w:szCs w:val="20"/>
                <w:lang w:eastAsia="en-US"/>
              </w:rPr>
              <w:t>1344 04</w:t>
            </w:r>
          </w:p>
        </w:tc>
        <w:tc>
          <w:tcPr>
            <w:tcW w:w="912" w:type="dxa"/>
            <w:tcBorders>
              <w:top w:val="nil"/>
              <w:left w:val="nil"/>
              <w:bottom w:val="single" w:sz="4" w:space="0" w:color="auto"/>
              <w:right w:val="single" w:sz="4" w:space="0" w:color="auto"/>
            </w:tcBorders>
            <w:shd w:val="clear" w:color="auto" w:fill="auto"/>
            <w:vAlign w:val="center"/>
            <w:hideMark/>
          </w:tcPr>
          <w:p w14:paraId="59F2345A" w14:textId="77777777" w:rsidR="00B45931" w:rsidRPr="00B45931" w:rsidRDefault="00B45931" w:rsidP="00B45931">
            <w:pPr>
              <w:jc w:val="center"/>
              <w:rPr>
                <w:color w:val="000000"/>
                <w:sz w:val="20"/>
                <w:szCs w:val="20"/>
                <w:lang w:eastAsia="en-US"/>
              </w:rPr>
            </w:pPr>
            <w:r w:rsidRPr="00B45931">
              <w:rPr>
                <w:color w:val="000000"/>
                <w:sz w:val="20"/>
                <w:szCs w:val="20"/>
                <w:lang w:eastAsia="en-US"/>
              </w:rPr>
              <w:t>1 II B</w:t>
            </w:r>
          </w:p>
        </w:tc>
        <w:tc>
          <w:tcPr>
            <w:tcW w:w="1046" w:type="dxa"/>
            <w:tcBorders>
              <w:top w:val="nil"/>
              <w:left w:val="nil"/>
              <w:bottom w:val="single" w:sz="4" w:space="0" w:color="auto"/>
              <w:right w:val="single" w:sz="4" w:space="0" w:color="auto"/>
            </w:tcBorders>
            <w:shd w:val="clear" w:color="auto" w:fill="auto"/>
            <w:vAlign w:val="center"/>
            <w:hideMark/>
          </w:tcPr>
          <w:p w14:paraId="3BCF3644" w14:textId="77777777" w:rsidR="00B45931" w:rsidRPr="00B45931" w:rsidRDefault="00B45931" w:rsidP="00B45931">
            <w:pPr>
              <w:jc w:val="center"/>
              <w:rPr>
                <w:color w:val="000000"/>
                <w:sz w:val="20"/>
                <w:szCs w:val="20"/>
                <w:lang w:eastAsia="en-US"/>
              </w:rPr>
            </w:pPr>
            <w:r w:rsidRPr="00B45931">
              <w:rPr>
                <w:color w:val="000000"/>
                <w:sz w:val="20"/>
                <w:szCs w:val="20"/>
                <w:lang w:eastAsia="en-US"/>
              </w:rPr>
              <w:t>12</w:t>
            </w:r>
          </w:p>
        </w:tc>
        <w:tc>
          <w:tcPr>
            <w:tcW w:w="1276" w:type="dxa"/>
            <w:tcBorders>
              <w:top w:val="nil"/>
              <w:left w:val="nil"/>
              <w:bottom w:val="single" w:sz="4" w:space="0" w:color="auto"/>
              <w:right w:val="single" w:sz="4" w:space="0" w:color="auto"/>
            </w:tcBorders>
            <w:shd w:val="clear" w:color="000000" w:fill="FFFFFF"/>
            <w:vAlign w:val="center"/>
            <w:hideMark/>
          </w:tcPr>
          <w:p w14:paraId="176192D1" w14:textId="77777777" w:rsidR="00B45931" w:rsidRPr="00B45931" w:rsidRDefault="00B45931" w:rsidP="00B45931">
            <w:pPr>
              <w:jc w:val="center"/>
              <w:rPr>
                <w:sz w:val="22"/>
                <w:szCs w:val="22"/>
                <w:lang w:eastAsia="en-US"/>
              </w:rPr>
            </w:pPr>
            <w:r w:rsidRPr="00B45931">
              <w:rPr>
                <w:sz w:val="22"/>
                <w:szCs w:val="22"/>
                <w:lang w:eastAsia="en-US"/>
              </w:rPr>
              <w:t>1417.00</w:t>
            </w:r>
          </w:p>
        </w:tc>
        <w:tc>
          <w:tcPr>
            <w:tcW w:w="1161" w:type="dxa"/>
            <w:tcBorders>
              <w:top w:val="nil"/>
              <w:left w:val="nil"/>
              <w:bottom w:val="single" w:sz="4" w:space="0" w:color="auto"/>
              <w:right w:val="single" w:sz="4" w:space="0" w:color="auto"/>
            </w:tcBorders>
            <w:shd w:val="clear" w:color="000000" w:fill="FFFFFF"/>
            <w:vAlign w:val="center"/>
            <w:hideMark/>
          </w:tcPr>
          <w:p w14:paraId="154A13AD" w14:textId="77777777" w:rsidR="00B45931" w:rsidRPr="00B45931" w:rsidRDefault="00B45931" w:rsidP="00B45931">
            <w:pPr>
              <w:jc w:val="center"/>
              <w:rPr>
                <w:sz w:val="22"/>
                <w:szCs w:val="22"/>
                <w:lang w:eastAsia="en-US"/>
              </w:rPr>
            </w:pPr>
            <w:r w:rsidRPr="00B45931">
              <w:rPr>
                <w:sz w:val="22"/>
                <w:szCs w:val="22"/>
                <w:lang w:eastAsia="en-US"/>
              </w:rPr>
              <w:t>1417.00</w:t>
            </w:r>
          </w:p>
        </w:tc>
        <w:tc>
          <w:tcPr>
            <w:tcW w:w="985" w:type="dxa"/>
            <w:tcBorders>
              <w:top w:val="nil"/>
              <w:left w:val="nil"/>
              <w:bottom w:val="single" w:sz="4" w:space="0" w:color="auto"/>
              <w:right w:val="single" w:sz="4" w:space="0" w:color="auto"/>
            </w:tcBorders>
            <w:shd w:val="clear" w:color="000000" w:fill="FFFFFF"/>
          </w:tcPr>
          <w:p w14:paraId="55E18CB8" w14:textId="77777777" w:rsidR="00B45931" w:rsidRPr="00B45931" w:rsidRDefault="00B45931" w:rsidP="00B45931">
            <w:pPr>
              <w:rPr>
                <w:sz w:val="22"/>
                <w:szCs w:val="22"/>
                <w:lang w:eastAsia="en-US"/>
              </w:rPr>
            </w:pPr>
          </w:p>
        </w:tc>
      </w:tr>
      <w:tr w:rsidR="00B45931" w:rsidRPr="00B45931" w14:paraId="55B03A30" w14:textId="77777777" w:rsidTr="00B45931">
        <w:trPr>
          <w:trHeight w:val="630"/>
        </w:trPr>
        <w:tc>
          <w:tcPr>
            <w:tcW w:w="542" w:type="dxa"/>
            <w:tcBorders>
              <w:top w:val="nil"/>
              <w:left w:val="single" w:sz="4" w:space="0" w:color="auto"/>
              <w:bottom w:val="single" w:sz="4" w:space="0" w:color="auto"/>
              <w:right w:val="single" w:sz="4" w:space="0" w:color="auto"/>
            </w:tcBorders>
            <w:shd w:val="clear" w:color="auto" w:fill="auto"/>
            <w:vAlign w:val="center"/>
          </w:tcPr>
          <w:p w14:paraId="5E8ADC2B" w14:textId="77777777" w:rsidR="00B45931" w:rsidRPr="00B45931" w:rsidRDefault="00B45931" w:rsidP="00B45931">
            <w:pPr>
              <w:jc w:val="center"/>
              <w:rPr>
                <w:color w:val="000000"/>
                <w:sz w:val="22"/>
                <w:szCs w:val="22"/>
                <w:lang w:eastAsia="en-US"/>
              </w:rPr>
            </w:pPr>
            <w:r w:rsidRPr="00B45931">
              <w:rPr>
                <w:color w:val="000000"/>
                <w:sz w:val="22"/>
                <w:szCs w:val="22"/>
                <w:lang w:eastAsia="en-US"/>
              </w:rPr>
              <w:t>3</w:t>
            </w:r>
          </w:p>
        </w:tc>
        <w:tc>
          <w:tcPr>
            <w:tcW w:w="1792" w:type="dxa"/>
            <w:tcBorders>
              <w:top w:val="nil"/>
              <w:left w:val="nil"/>
              <w:bottom w:val="single" w:sz="4" w:space="0" w:color="auto"/>
              <w:right w:val="single" w:sz="4" w:space="0" w:color="auto"/>
            </w:tcBorders>
            <w:shd w:val="clear" w:color="auto" w:fill="auto"/>
            <w:vAlign w:val="center"/>
          </w:tcPr>
          <w:p w14:paraId="102D46D3" w14:textId="77777777" w:rsidR="00B45931" w:rsidRPr="00B45931" w:rsidRDefault="00B45931" w:rsidP="00B45931">
            <w:pPr>
              <w:rPr>
                <w:color w:val="000000"/>
                <w:sz w:val="22"/>
                <w:szCs w:val="22"/>
                <w:lang w:eastAsia="en-US"/>
              </w:rPr>
            </w:pPr>
            <w:r w:rsidRPr="00B45931">
              <w:rPr>
                <w:color w:val="000000"/>
                <w:sz w:val="22"/>
                <w:szCs w:val="22"/>
                <w:lang w:eastAsia="en-US"/>
              </w:rPr>
              <w:t>Ģimenes atbalsta nodaļas vadītājs</w:t>
            </w:r>
          </w:p>
        </w:tc>
        <w:tc>
          <w:tcPr>
            <w:tcW w:w="805" w:type="dxa"/>
            <w:tcBorders>
              <w:top w:val="nil"/>
              <w:left w:val="nil"/>
              <w:bottom w:val="single" w:sz="4" w:space="0" w:color="auto"/>
              <w:right w:val="single" w:sz="4" w:space="0" w:color="auto"/>
            </w:tcBorders>
            <w:shd w:val="clear" w:color="auto" w:fill="auto"/>
            <w:vAlign w:val="center"/>
          </w:tcPr>
          <w:p w14:paraId="3402C107" w14:textId="77777777" w:rsidR="00B45931" w:rsidRPr="00B45931" w:rsidRDefault="00B45931" w:rsidP="00B45931">
            <w:pPr>
              <w:jc w:val="center"/>
              <w:rPr>
                <w:color w:val="000000"/>
                <w:sz w:val="22"/>
                <w:szCs w:val="22"/>
                <w:lang w:eastAsia="en-US"/>
              </w:rPr>
            </w:pPr>
            <w:r w:rsidRPr="00B45931">
              <w:rPr>
                <w:color w:val="000000"/>
                <w:sz w:val="22"/>
                <w:szCs w:val="22"/>
                <w:lang w:eastAsia="en-US"/>
              </w:rPr>
              <w:t>1</w:t>
            </w:r>
          </w:p>
        </w:tc>
        <w:tc>
          <w:tcPr>
            <w:tcW w:w="1109" w:type="dxa"/>
            <w:tcBorders>
              <w:top w:val="nil"/>
              <w:left w:val="nil"/>
              <w:bottom w:val="single" w:sz="4" w:space="0" w:color="auto"/>
              <w:right w:val="single" w:sz="4" w:space="0" w:color="auto"/>
            </w:tcBorders>
            <w:shd w:val="clear" w:color="auto" w:fill="auto"/>
            <w:vAlign w:val="center"/>
          </w:tcPr>
          <w:p w14:paraId="68B4021B" w14:textId="77777777" w:rsidR="00B45931" w:rsidRPr="00B45931" w:rsidRDefault="00B45931" w:rsidP="00B45931">
            <w:pPr>
              <w:jc w:val="center"/>
              <w:rPr>
                <w:color w:val="000000"/>
                <w:sz w:val="20"/>
                <w:szCs w:val="20"/>
                <w:lang w:eastAsia="en-US"/>
              </w:rPr>
            </w:pPr>
            <w:r w:rsidRPr="00B45931">
              <w:rPr>
                <w:color w:val="000000"/>
                <w:sz w:val="20"/>
                <w:szCs w:val="20"/>
                <w:lang w:eastAsia="en-US"/>
              </w:rPr>
              <w:t>2635 03</w:t>
            </w:r>
          </w:p>
        </w:tc>
        <w:tc>
          <w:tcPr>
            <w:tcW w:w="912" w:type="dxa"/>
            <w:tcBorders>
              <w:top w:val="nil"/>
              <w:left w:val="nil"/>
              <w:bottom w:val="single" w:sz="4" w:space="0" w:color="auto"/>
              <w:right w:val="single" w:sz="4" w:space="0" w:color="auto"/>
            </w:tcBorders>
            <w:shd w:val="clear" w:color="auto" w:fill="auto"/>
            <w:vAlign w:val="center"/>
          </w:tcPr>
          <w:p w14:paraId="5CC1BA78" w14:textId="77777777" w:rsidR="00B45931" w:rsidRPr="00B45931" w:rsidRDefault="00B45931" w:rsidP="00B45931">
            <w:pPr>
              <w:jc w:val="center"/>
              <w:rPr>
                <w:color w:val="000000"/>
                <w:sz w:val="20"/>
                <w:szCs w:val="20"/>
                <w:lang w:eastAsia="en-US"/>
              </w:rPr>
            </w:pPr>
            <w:r w:rsidRPr="00B45931">
              <w:rPr>
                <w:color w:val="000000"/>
                <w:sz w:val="20"/>
                <w:szCs w:val="20"/>
                <w:lang w:eastAsia="en-US"/>
              </w:rPr>
              <w:t>39. III B</w:t>
            </w:r>
          </w:p>
        </w:tc>
        <w:tc>
          <w:tcPr>
            <w:tcW w:w="1046" w:type="dxa"/>
            <w:tcBorders>
              <w:top w:val="nil"/>
              <w:left w:val="nil"/>
              <w:bottom w:val="single" w:sz="4" w:space="0" w:color="auto"/>
              <w:right w:val="single" w:sz="4" w:space="0" w:color="auto"/>
            </w:tcBorders>
            <w:shd w:val="clear" w:color="auto" w:fill="auto"/>
            <w:vAlign w:val="center"/>
          </w:tcPr>
          <w:p w14:paraId="0F1B86AE" w14:textId="77777777" w:rsidR="00B45931" w:rsidRPr="00B45931" w:rsidRDefault="00B45931" w:rsidP="00B45931">
            <w:pPr>
              <w:jc w:val="center"/>
              <w:rPr>
                <w:color w:val="000000"/>
                <w:sz w:val="20"/>
                <w:szCs w:val="20"/>
                <w:lang w:eastAsia="en-US"/>
              </w:rPr>
            </w:pPr>
            <w:r w:rsidRPr="00B45931">
              <w:rPr>
                <w:color w:val="000000"/>
                <w:sz w:val="20"/>
                <w:szCs w:val="20"/>
                <w:lang w:eastAsia="en-US"/>
              </w:rPr>
              <w:t>9</w:t>
            </w:r>
          </w:p>
        </w:tc>
        <w:tc>
          <w:tcPr>
            <w:tcW w:w="1276" w:type="dxa"/>
            <w:tcBorders>
              <w:top w:val="nil"/>
              <w:left w:val="nil"/>
              <w:bottom w:val="single" w:sz="4" w:space="0" w:color="auto"/>
              <w:right w:val="single" w:sz="4" w:space="0" w:color="auto"/>
            </w:tcBorders>
            <w:shd w:val="clear" w:color="000000" w:fill="FFFFFF"/>
            <w:noWrap/>
            <w:vAlign w:val="center"/>
          </w:tcPr>
          <w:p w14:paraId="2E0A8912" w14:textId="77777777" w:rsidR="00B45931" w:rsidRPr="00B45931" w:rsidRDefault="00B45931" w:rsidP="00B45931">
            <w:pPr>
              <w:jc w:val="center"/>
              <w:rPr>
                <w:sz w:val="22"/>
                <w:szCs w:val="22"/>
                <w:lang w:eastAsia="en-US"/>
              </w:rPr>
            </w:pPr>
            <w:r w:rsidRPr="00B45931">
              <w:rPr>
                <w:sz w:val="22"/>
                <w:szCs w:val="22"/>
                <w:lang w:eastAsia="en-US"/>
              </w:rPr>
              <w:t>1200.00</w:t>
            </w:r>
          </w:p>
        </w:tc>
        <w:tc>
          <w:tcPr>
            <w:tcW w:w="1161" w:type="dxa"/>
            <w:tcBorders>
              <w:top w:val="nil"/>
              <w:left w:val="nil"/>
              <w:bottom w:val="single" w:sz="4" w:space="0" w:color="auto"/>
              <w:right w:val="single" w:sz="4" w:space="0" w:color="auto"/>
            </w:tcBorders>
            <w:shd w:val="clear" w:color="000000" w:fill="FFFFFF"/>
            <w:vAlign w:val="center"/>
          </w:tcPr>
          <w:p w14:paraId="6539326E" w14:textId="77777777" w:rsidR="00B45931" w:rsidRPr="00B45931" w:rsidRDefault="00B45931" w:rsidP="00B45931">
            <w:pPr>
              <w:jc w:val="center"/>
              <w:rPr>
                <w:sz w:val="22"/>
                <w:szCs w:val="22"/>
                <w:lang w:eastAsia="en-US"/>
              </w:rPr>
            </w:pPr>
            <w:r w:rsidRPr="00B45931">
              <w:rPr>
                <w:sz w:val="22"/>
                <w:szCs w:val="22"/>
                <w:lang w:eastAsia="en-US"/>
              </w:rPr>
              <w:t>1200.00</w:t>
            </w:r>
          </w:p>
        </w:tc>
        <w:tc>
          <w:tcPr>
            <w:tcW w:w="985" w:type="dxa"/>
            <w:tcBorders>
              <w:top w:val="nil"/>
              <w:left w:val="nil"/>
              <w:bottom w:val="single" w:sz="4" w:space="0" w:color="auto"/>
              <w:right w:val="single" w:sz="4" w:space="0" w:color="auto"/>
            </w:tcBorders>
            <w:shd w:val="clear" w:color="000000" w:fill="FFFFFF"/>
          </w:tcPr>
          <w:p w14:paraId="5E509D52" w14:textId="77777777" w:rsidR="00B45931" w:rsidRPr="00B45931" w:rsidRDefault="00B45931" w:rsidP="00B45931">
            <w:pPr>
              <w:rPr>
                <w:sz w:val="22"/>
                <w:szCs w:val="22"/>
                <w:lang w:eastAsia="en-US"/>
              </w:rPr>
            </w:pPr>
          </w:p>
        </w:tc>
      </w:tr>
      <w:tr w:rsidR="00B45931" w:rsidRPr="00B45931" w14:paraId="10C0FA64" w14:textId="77777777" w:rsidTr="00B45931">
        <w:trPr>
          <w:trHeight w:val="630"/>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64B536C0" w14:textId="77777777" w:rsidR="00B45931" w:rsidRPr="00B45931" w:rsidRDefault="00B45931" w:rsidP="00B45931">
            <w:pPr>
              <w:jc w:val="center"/>
              <w:rPr>
                <w:color w:val="000000"/>
                <w:sz w:val="22"/>
                <w:szCs w:val="22"/>
                <w:lang w:eastAsia="en-US"/>
              </w:rPr>
            </w:pPr>
            <w:r w:rsidRPr="00B45931">
              <w:rPr>
                <w:color w:val="000000"/>
                <w:sz w:val="22"/>
                <w:szCs w:val="22"/>
                <w:lang w:eastAsia="en-US"/>
              </w:rPr>
              <w:t>4</w:t>
            </w:r>
          </w:p>
        </w:tc>
        <w:tc>
          <w:tcPr>
            <w:tcW w:w="1792" w:type="dxa"/>
            <w:tcBorders>
              <w:top w:val="nil"/>
              <w:left w:val="nil"/>
              <w:bottom w:val="single" w:sz="4" w:space="0" w:color="auto"/>
              <w:right w:val="single" w:sz="4" w:space="0" w:color="auto"/>
            </w:tcBorders>
            <w:shd w:val="clear" w:color="auto" w:fill="auto"/>
            <w:vAlign w:val="center"/>
            <w:hideMark/>
          </w:tcPr>
          <w:p w14:paraId="1702527F" w14:textId="77777777" w:rsidR="00B45931" w:rsidRPr="00B45931" w:rsidRDefault="00B45931" w:rsidP="00B45931">
            <w:pPr>
              <w:rPr>
                <w:color w:val="000000"/>
                <w:sz w:val="22"/>
                <w:szCs w:val="22"/>
                <w:lang w:eastAsia="en-US"/>
              </w:rPr>
            </w:pPr>
            <w:r w:rsidRPr="00B45931">
              <w:rPr>
                <w:color w:val="000000"/>
                <w:sz w:val="22"/>
                <w:szCs w:val="22"/>
                <w:lang w:eastAsia="en-US"/>
              </w:rPr>
              <w:t>Sociālais darbinieks ar ģimenēm un bērniem</w:t>
            </w:r>
          </w:p>
        </w:tc>
        <w:tc>
          <w:tcPr>
            <w:tcW w:w="805" w:type="dxa"/>
            <w:tcBorders>
              <w:top w:val="nil"/>
              <w:left w:val="nil"/>
              <w:bottom w:val="single" w:sz="4" w:space="0" w:color="auto"/>
              <w:right w:val="single" w:sz="4" w:space="0" w:color="auto"/>
            </w:tcBorders>
            <w:shd w:val="clear" w:color="auto" w:fill="auto"/>
            <w:vAlign w:val="center"/>
            <w:hideMark/>
          </w:tcPr>
          <w:p w14:paraId="4F239772" w14:textId="77777777" w:rsidR="00B45931" w:rsidRPr="00B45931" w:rsidRDefault="00B45931" w:rsidP="00B45931">
            <w:pPr>
              <w:jc w:val="center"/>
              <w:rPr>
                <w:color w:val="000000"/>
                <w:sz w:val="22"/>
                <w:szCs w:val="22"/>
                <w:lang w:eastAsia="en-US"/>
              </w:rPr>
            </w:pPr>
            <w:r w:rsidRPr="00B45931">
              <w:rPr>
                <w:color w:val="000000"/>
                <w:sz w:val="22"/>
                <w:szCs w:val="22"/>
                <w:lang w:eastAsia="en-US"/>
              </w:rPr>
              <w:t>6</w:t>
            </w:r>
          </w:p>
        </w:tc>
        <w:tc>
          <w:tcPr>
            <w:tcW w:w="1109" w:type="dxa"/>
            <w:tcBorders>
              <w:top w:val="nil"/>
              <w:left w:val="nil"/>
              <w:bottom w:val="single" w:sz="4" w:space="0" w:color="auto"/>
              <w:right w:val="single" w:sz="4" w:space="0" w:color="auto"/>
            </w:tcBorders>
            <w:shd w:val="clear" w:color="auto" w:fill="auto"/>
            <w:vAlign w:val="center"/>
            <w:hideMark/>
          </w:tcPr>
          <w:p w14:paraId="2375CAEE" w14:textId="77777777" w:rsidR="00B45931" w:rsidRPr="00B45931" w:rsidRDefault="00B45931" w:rsidP="00B45931">
            <w:pPr>
              <w:jc w:val="center"/>
              <w:rPr>
                <w:color w:val="000000"/>
                <w:sz w:val="20"/>
                <w:szCs w:val="20"/>
                <w:lang w:eastAsia="en-US"/>
              </w:rPr>
            </w:pPr>
            <w:r w:rsidRPr="00B45931">
              <w:rPr>
                <w:color w:val="000000"/>
                <w:sz w:val="20"/>
                <w:szCs w:val="20"/>
                <w:lang w:eastAsia="en-US"/>
              </w:rPr>
              <w:t>2635 03</w:t>
            </w:r>
          </w:p>
        </w:tc>
        <w:tc>
          <w:tcPr>
            <w:tcW w:w="912" w:type="dxa"/>
            <w:tcBorders>
              <w:top w:val="nil"/>
              <w:left w:val="nil"/>
              <w:bottom w:val="single" w:sz="4" w:space="0" w:color="auto"/>
              <w:right w:val="single" w:sz="4" w:space="0" w:color="auto"/>
            </w:tcBorders>
            <w:shd w:val="clear" w:color="auto" w:fill="auto"/>
            <w:vAlign w:val="center"/>
            <w:hideMark/>
          </w:tcPr>
          <w:p w14:paraId="78F6D01E" w14:textId="77777777" w:rsidR="00B45931" w:rsidRPr="00B45931" w:rsidRDefault="00B45931" w:rsidP="00B45931">
            <w:pPr>
              <w:jc w:val="center"/>
              <w:rPr>
                <w:color w:val="000000"/>
                <w:sz w:val="20"/>
                <w:szCs w:val="20"/>
                <w:lang w:eastAsia="en-US"/>
              </w:rPr>
            </w:pPr>
            <w:r w:rsidRPr="00B45931">
              <w:rPr>
                <w:color w:val="000000"/>
                <w:sz w:val="20"/>
                <w:szCs w:val="20"/>
                <w:lang w:eastAsia="en-US"/>
              </w:rPr>
              <w:t>39. III B</w:t>
            </w:r>
          </w:p>
        </w:tc>
        <w:tc>
          <w:tcPr>
            <w:tcW w:w="1046" w:type="dxa"/>
            <w:tcBorders>
              <w:top w:val="nil"/>
              <w:left w:val="nil"/>
              <w:bottom w:val="single" w:sz="4" w:space="0" w:color="auto"/>
              <w:right w:val="single" w:sz="4" w:space="0" w:color="auto"/>
            </w:tcBorders>
            <w:shd w:val="clear" w:color="auto" w:fill="auto"/>
            <w:vAlign w:val="center"/>
            <w:hideMark/>
          </w:tcPr>
          <w:p w14:paraId="2F9B0FED" w14:textId="77777777" w:rsidR="00B45931" w:rsidRPr="00B45931" w:rsidRDefault="00B45931" w:rsidP="00B45931">
            <w:pPr>
              <w:jc w:val="center"/>
              <w:rPr>
                <w:color w:val="000000"/>
                <w:sz w:val="20"/>
                <w:szCs w:val="20"/>
                <w:lang w:eastAsia="en-US"/>
              </w:rPr>
            </w:pPr>
            <w:r w:rsidRPr="00B45931">
              <w:rPr>
                <w:color w:val="000000"/>
                <w:sz w:val="20"/>
                <w:szCs w:val="20"/>
                <w:lang w:eastAsia="en-US"/>
              </w:rPr>
              <w:t>9</w:t>
            </w:r>
          </w:p>
        </w:tc>
        <w:tc>
          <w:tcPr>
            <w:tcW w:w="1276" w:type="dxa"/>
            <w:tcBorders>
              <w:top w:val="nil"/>
              <w:left w:val="nil"/>
              <w:bottom w:val="single" w:sz="4" w:space="0" w:color="auto"/>
              <w:right w:val="single" w:sz="4" w:space="0" w:color="auto"/>
            </w:tcBorders>
            <w:shd w:val="clear" w:color="000000" w:fill="FFFFFF"/>
            <w:noWrap/>
            <w:vAlign w:val="center"/>
            <w:hideMark/>
          </w:tcPr>
          <w:p w14:paraId="6ABEC8D8" w14:textId="77777777" w:rsidR="00B45931" w:rsidRPr="00B45931" w:rsidRDefault="00B45931" w:rsidP="00B45931">
            <w:pPr>
              <w:jc w:val="center"/>
              <w:rPr>
                <w:sz w:val="22"/>
                <w:szCs w:val="22"/>
                <w:lang w:eastAsia="en-US"/>
              </w:rPr>
            </w:pPr>
            <w:r w:rsidRPr="00B45931">
              <w:rPr>
                <w:sz w:val="22"/>
                <w:szCs w:val="22"/>
                <w:lang w:eastAsia="en-US"/>
              </w:rPr>
              <w:t>1050.00</w:t>
            </w:r>
          </w:p>
        </w:tc>
        <w:tc>
          <w:tcPr>
            <w:tcW w:w="1161" w:type="dxa"/>
            <w:tcBorders>
              <w:top w:val="nil"/>
              <w:left w:val="nil"/>
              <w:bottom w:val="single" w:sz="4" w:space="0" w:color="auto"/>
              <w:right w:val="single" w:sz="4" w:space="0" w:color="auto"/>
            </w:tcBorders>
            <w:shd w:val="clear" w:color="000000" w:fill="FFFFFF"/>
            <w:vAlign w:val="center"/>
            <w:hideMark/>
          </w:tcPr>
          <w:p w14:paraId="342BE6D4" w14:textId="77777777" w:rsidR="00B45931" w:rsidRPr="00B45931" w:rsidRDefault="00B45931" w:rsidP="00B45931">
            <w:pPr>
              <w:jc w:val="center"/>
              <w:rPr>
                <w:color w:val="FF0000"/>
                <w:sz w:val="22"/>
                <w:szCs w:val="22"/>
                <w:lang w:eastAsia="en-US"/>
              </w:rPr>
            </w:pPr>
            <w:r w:rsidRPr="00B45931">
              <w:rPr>
                <w:color w:val="000000"/>
                <w:sz w:val="22"/>
                <w:szCs w:val="22"/>
                <w:lang w:eastAsia="en-US"/>
              </w:rPr>
              <w:t>6300.00</w:t>
            </w:r>
          </w:p>
        </w:tc>
        <w:tc>
          <w:tcPr>
            <w:tcW w:w="985" w:type="dxa"/>
            <w:tcBorders>
              <w:top w:val="nil"/>
              <w:left w:val="nil"/>
              <w:bottom w:val="single" w:sz="4" w:space="0" w:color="auto"/>
              <w:right w:val="single" w:sz="4" w:space="0" w:color="auto"/>
            </w:tcBorders>
            <w:shd w:val="clear" w:color="000000" w:fill="FFFFFF"/>
          </w:tcPr>
          <w:p w14:paraId="13431D1F" w14:textId="77777777" w:rsidR="00B45931" w:rsidRPr="00B45931" w:rsidRDefault="00B45931" w:rsidP="00B45931">
            <w:pPr>
              <w:jc w:val="center"/>
              <w:rPr>
                <w:sz w:val="22"/>
                <w:szCs w:val="22"/>
                <w:lang w:eastAsia="en-US"/>
              </w:rPr>
            </w:pPr>
          </w:p>
        </w:tc>
      </w:tr>
      <w:tr w:rsidR="00B45931" w:rsidRPr="00B45931" w14:paraId="4C6A41DC" w14:textId="77777777" w:rsidTr="00B45931">
        <w:trPr>
          <w:trHeight w:val="630"/>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565296C8" w14:textId="77777777" w:rsidR="00B45931" w:rsidRPr="00B45931" w:rsidRDefault="00B45931" w:rsidP="00B45931">
            <w:pPr>
              <w:jc w:val="center"/>
              <w:rPr>
                <w:color w:val="000000"/>
                <w:sz w:val="22"/>
                <w:szCs w:val="22"/>
                <w:lang w:eastAsia="en-US"/>
              </w:rPr>
            </w:pPr>
            <w:r w:rsidRPr="00B45931">
              <w:rPr>
                <w:color w:val="000000"/>
                <w:sz w:val="22"/>
                <w:szCs w:val="22"/>
                <w:lang w:eastAsia="en-US"/>
              </w:rPr>
              <w:t>5</w:t>
            </w:r>
          </w:p>
        </w:tc>
        <w:tc>
          <w:tcPr>
            <w:tcW w:w="1792" w:type="dxa"/>
            <w:tcBorders>
              <w:top w:val="nil"/>
              <w:left w:val="nil"/>
              <w:bottom w:val="single" w:sz="4" w:space="0" w:color="auto"/>
              <w:right w:val="single" w:sz="4" w:space="0" w:color="auto"/>
            </w:tcBorders>
            <w:shd w:val="clear" w:color="auto" w:fill="auto"/>
            <w:vAlign w:val="center"/>
            <w:hideMark/>
          </w:tcPr>
          <w:p w14:paraId="396F694C" w14:textId="77777777" w:rsidR="00B45931" w:rsidRPr="00B45931" w:rsidRDefault="00B45931" w:rsidP="00B45931">
            <w:pPr>
              <w:rPr>
                <w:color w:val="000000"/>
                <w:sz w:val="22"/>
                <w:szCs w:val="22"/>
                <w:lang w:eastAsia="en-US"/>
              </w:rPr>
            </w:pPr>
            <w:r w:rsidRPr="00B45931">
              <w:rPr>
                <w:color w:val="000000"/>
                <w:sz w:val="22"/>
                <w:szCs w:val="22"/>
                <w:lang w:eastAsia="en-US"/>
              </w:rPr>
              <w:t>Sociālais darbinieks</w:t>
            </w:r>
          </w:p>
        </w:tc>
        <w:tc>
          <w:tcPr>
            <w:tcW w:w="805" w:type="dxa"/>
            <w:tcBorders>
              <w:top w:val="nil"/>
              <w:left w:val="nil"/>
              <w:bottom w:val="single" w:sz="4" w:space="0" w:color="auto"/>
              <w:right w:val="single" w:sz="4" w:space="0" w:color="auto"/>
            </w:tcBorders>
            <w:shd w:val="clear" w:color="auto" w:fill="auto"/>
            <w:vAlign w:val="center"/>
            <w:hideMark/>
          </w:tcPr>
          <w:p w14:paraId="02275F01" w14:textId="77777777" w:rsidR="00B45931" w:rsidRPr="00B45931" w:rsidRDefault="00B45931" w:rsidP="00B45931">
            <w:pPr>
              <w:jc w:val="center"/>
              <w:rPr>
                <w:color w:val="000000"/>
                <w:sz w:val="22"/>
                <w:szCs w:val="22"/>
                <w:lang w:eastAsia="en-US"/>
              </w:rPr>
            </w:pPr>
            <w:r w:rsidRPr="00B45931">
              <w:rPr>
                <w:color w:val="000000"/>
                <w:sz w:val="22"/>
                <w:szCs w:val="22"/>
                <w:lang w:eastAsia="en-US"/>
              </w:rPr>
              <w:t>1</w:t>
            </w:r>
          </w:p>
        </w:tc>
        <w:tc>
          <w:tcPr>
            <w:tcW w:w="1109" w:type="dxa"/>
            <w:tcBorders>
              <w:top w:val="nil"/>
              <w:left w:val="nil"/>
              <w:bottom w:val="single" w:sz="4" w:space="0" w:color="auto"/>
              <w:right w:val="single" w:sz="4" w:space="0" w:color="auto"/>
            </w:tcBorders>
            <w:shd w:val="clear" w:color="auto" w:fill="auto"/>
            <w:vAlign w:val="center"/>
            <w:hideMark/>
          </w:tcPr>
          <w:p w14:paraId="3B746D66" w14:textId="77777777" w:rsidR="00B45931" w:rsidRPr="00B45931" w:rsidRDefault="00B45931" w:rsidP="00B45931">
            <w:pPr>
              <w:jc w:val="center"/>
              <w:rPr>
                <w:color w:val="000000"/>
                <w:sz w:val="20"/>
                <w:szCs w:val="20"/>
                <w:lang w:eastAsia="en-US"/>
              </w:rPr>
            </w:pPr>
            <w:r w:rsidRPr="00B45931">
              <w:rPr>
                <w:color w:val="000000"/>
                <w:sz w:val="20"/>
                <w:szCs w:val="20"/>
                <w:lang w:eastAsia="en-US"/>
              </w:rPr>
              <w:t>2635 03</w:t>
            </w:r>
          </w:p>
        </w:tc>
        <w:tc>
          <w:tcPr>
            <w:tcW w:w="912" w:type="dxa"/>
            <w:tcBorders>
              <w:top w:val="nil"/>
              <w:left w:val="nil"/>
              <w:bottom w:val="single" w:sz="4" w:space="0" w:color="auto"/>
              <w:right w:val="single" w:sz="4" w:space="0" w:color="auto"/>
            </w:tcBorders>
            <w:shd w:val="clear" w:color="auto" w:fill="auto"/>
            <w:vAlign w:val="center"/>
            <w:hideMark/>
          </w:tcPr>
          <w:p w14:paraId="7C95B932" w14:textId="77777777" w:rsidR="00B45931" w:rsidRPr="00B45931" w:rsidRDefault="00B45931" w:rsidP="00B45931">
            <w:pPr>
              <w:jc w:val="center"/>
              <w:rPr>
                <w:color w:val="000000"/>
                <w:sz w:val="20"/>
                <w:szCs w:val="20"/>
                <w:lang w:eastAsia="en-US"/>
              </w:rPr>
            </w:pPr>
            <w:r w:rsidRPr="00B45931">
              <w:rPr>
                <w:color w:val="000000"/>
                <w:sz w:val="20"/>
                <w:szCs w:val="20"/>
                <w:lang w:eastAsia="en-US"/>
              </w:rPr>
              <w:t>39. III B</w:t>
            </w:r>
          </w:p>
        </w:tc>
        <w:tc>
          <w:tcPr>
            <w:tcW w:w="1046" w:type="dxa"/>
            <w:tcBorders>
              <w:top w:val="nil"/>
              <w:left w:val="nil"/>
              <w:bottom w:val="single" w:sz="4" w:space="0" w:color="auto"/>
              <w:right w:val="single" w:sz="4" w:space="0" w:color="auto"/>
            </w:tcBorders>
            <w:shd w:val="clear" w:color="auto" w:fill="auto"/>
            <w:vAlign w:val="center"/>
            <w:hideMark/>
          </w:tcPr>
          <w:p w14:paraId="16EEAD86" w14:textId="77777777" w:rsidR="00B45931" w:rsidRPr="00B45931" w:rsidRDefault="00B45931" w:rsidP="00B45931">
            <w:pPr>
              <w:jc w:val="center"/>
              <w:rPr>
                <w:color w:val="000000"/>
                <w:sz w:val="20"/>
                <w:szCs w:val="20"/>
                <w:lang w:eastAsia="en-US"/>
              </w:rPr>
            </w:pPr>
            <w:r w:rsidRPr="00B45931">
              <w:rPr>
                <w:color w:val="000000"/>
                <w:sz w:val="20"/>
                <w:szCs w:val="20"/>
                <w:lang w:eastAsia="en-US"/>
              </w:rPr>
              <w:t>9</w:t>
            </w:r>
          </w:p>
        </w:tc>
        <w:tc>
          <w:tcPr>
            <w:tcW w:w="1276" w:type="dxa"/>
            <w:tcBorders>
              <w:top w:val="nil"/>
              <w:left w:val="nil"/>
              <w:bottom w:val="single" w:sz="4" w:space="0" w:color="auto"/>
              <w:right w:val="single" w:sz="4" w:space="0" w:color="auto"/>
            </w:tcBorders>
            <w:shd w:val="clear" w:color="000000" w:fill="FFFFFF"/>
            <w:noWrap/>
            <w:vAlign w:val="center"/>
            <w:hideMark/>
          </w:tcPr>
          <w:p w14:paraId="5D83B8FB" w14:textId="77777777" w:rsidR="00B45931" w:rsidRPr="00B45931" w:rsidRDefault="00B45931" w:rsidP="00B45931">
            <w:pPr>
              <w:jc w:val="center"/>
              <w:rPr>
                <w:sz w:val="22"/>
                <w:szCs w:val="22"/>
                <w:lang w:eastAsia="en-US"/>
              </w:rPr>
            </w:pPr>
            <w:r w:rsidRPr="00B45931">
              <w:rPr>
                <w:sz w:val="22"/>
                <w:szCs w:val="22"/>
                <w:lang w:eastAsia="en-US"/>
              </w:rPr>
              <w:t>1050.00</w:t>
            </w:r>
          </w:p>
        </w:tc>
        <w:tc>
          <w:tcPr>
            <w:tcW w:w="1161" w:type="dxa"/>
            <w:tcBorders>
              <w:top w:val="nil"/>
              <w:left w:val="nil"/>
              <w:bottom w:val="single" w:sz="4" w:space="0" w:color="auto"/>
              <w:right w:val="single" w:sz="4" w:space="0" w:color="auto"/>
            </w:tcBorders>
            <w:shd w:val="clear" w:color="000000" w:fill="FFFFFF"/>
            <w:vAlign w:val="center"/>
            <w:hideMark/>
          </w:tcPr>
          <w:p w14:paraId="215C6414" w14:textId="77777777" w:rsidR="00B45931" w:rsidRPr="00B45931" w:rsidRDefault="00B45931" w:rsidP="00B45931">
            <w:pPr>
              <w:jc w:val="center"/>
              <w:rPr>
                <w:sz w:val="22"/>
                <w:szCs w:val="22"/>
                <w:lang w:eastAsia="en-US"/>
              </w:rPr>
            </w:pPr>
            <w:r w:rsidRPr="00B45931">
              <w:rPr>
                <w:sz w:val="22"/>
                <w:szCs w:val="22"/>
                <w:lang w:eastAsia="en-US"/>
              </w:rPr>
              <w:t>1050.00</w:t>
            </w:r>
          </w:p>
        </w:tc>
        <w:tc>
          <w:tcPr>
            <w:tcW w:w="985" w:type="dxa"/>
            <w:tcBorders>
              <w:top w:val="nil"/>
              <w:left w:val="nil"/>
              <w:bottom w:val="single" w:sz="4" w:space="0" w:color="auto"/>
              <w:right w:val="single" w:sz="4" w:space="0" w:color="auto"/>
            </w:tcBorders>
            <w:shd w:val="clear" w:color="000000" w:fill="FFFFFF"/>
          </w:tcPr>
          <w:p w14:paraId="70782682" w14:textId="77777777" w:rsidR="00B45931" w:rsidRPr="00B45931" w:rsidRDefault="00B45931" w:rsidP="00B45931">
            <w:pPr>
              <w:jc w:val="center"/>
              <w:rPr>
                <w:sz w:val="22"/>
                <w:szCs w:val="22"/>
                <w:lang w:eastAsia="en-US"/>
              </w:rPr>
            </w:pPr>
          </w:p>
        </w:tc>
      </w:tr>
      <w:tr w:rsidR="00B45931" w:rsidRPr="00B45931" w14:paraId="2A4CEEC4" w14:textId="77777777" w:rsidTr="00B45931">
        <w:trPr>
          <w:trHeight w:val="345"/>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236D7FD9" w14:textId="77777777" w:rsidR="00B45931" w:rsidRPr="00B45931" w:rsidRDefault="00B45931" w:rsidP="00B45931">
            <w:pPr>
              <w:jc w:val="center"/>
              <w:rPr>
                <w:color w:val="000000"/>
                <w:sz w:val="22"/>
                <w:szCs w:val="22"/>
                <w:lang w:eastAsia="en-US"/>
              </w:rPr>
            </w:pPr>
            <w:r w:rsidRPr="00B45931">
              <w:rPr>
                <w:color w:val="000000"/>
                <w:sz w:val="22"/>
                <w:szCs w:val="22"/>
                <w:lang w:eastAsia="en-US"/>
              </w:rPr>
              <w:t>6</w:t>
            </w:r>
          </w:p>
        </w:tc>
        <w:tc>
          <w:tcPr>
            <w:tcW w:w="1792" w:type="dxa"/>
            <w:tcBorders>
              <w:top w:val="nil"/>
              <w:left w:val="nil"/>
              <w:bottom w:val="single" w:sz="4" w:space="0" w:color="auto"/>
              <w:right w:val="single" w:sz="4" w:space="0" w:color="auto"/>
            </w:tcBorders>
            <w:shd w:val="clear" w:color="auto" w:fill="auto"/>
            <w:vAlign w:val="center"/>
            <w:hideMark/>
          </w:tcPr>
          <w:p w14:paraId="3ACE6307" w14:textId="77777777" w:rsidR="00B45931" w:rsidRPr="00B45931" w:rsidRDefault="00B45931" w:rsidP="00B45931">
            <w:pPr>
              <w:rPr>
                <w:color w:val="000000"/>
                <w:sz w:val="22"/>
                <w:szCs w:val="22"/>
                <w:lang w:eastAsia="en-US"/>
              </w:rPr>
            </w:pPr>
            <w:r w:rsidRPr="00B45931">
              <w:rPr>
                <w:color w:val="000000"/>
                <w:sz w:val="22"/>
                <w:szCs w:val="22"/>
                <w:lang w:eastAsia="en-US"/>
              </w:rPr>
              <w:t>Sociālais darbinieks</w:t>
            </w:r>
          </w:p>
        </w:tc>
        <w:tc>
          <w:tcPr>
            <w:tcW w:w="805" w:type="dxa"/>
            <w:tcBorders>
              <w:top w:val="nil"/>
              <w:left w:val="nil"/>
              <w:bottom w:val="single" w:sz="4" w:space="0" w:color="auto"/>
              <w:right w:val="single" w:sz="4" w:space="0" w:color="auto"/>
            </w:tcBorders>
            <w:shd w:val="clear" w:color="auto" w:fill="auto"/>
            <w:vAlign w:val="center"/>
            <w:hideMark/>
          </w:tcPr>
          <w:p w14:paraId="1AB9CA0E" w14:textId="77777777" w:rsidR="00B45931" w:rsidRPr="00B45931" w:rsidRDefault="00B45931" w:rsidP="00B45931">
            <w:pPr>
              <w:jc w:val="center"/>
              <w:rPr>
                <w:color w:val="000000"/>
                <w:sz w:val="22"/>
                <w:szCs w:val="22"/>
                <w:lang w:eastAsia="en-US"/>
              </w:rPr>
            </w:pPr>
            <w:r w:rsidRPr="00B45931">
              <w:rPr>
                <w:color w:val="000000"/>
                <w:sz w:val="22"/>
                <w:szCs w:val="22"/>
                <w:lang w:eastAsia="en-US"/>
              </w:rPr>
              <w:t>10</w:t>
            </w:r>
          </w:p>
        </w:tc>
        <w:tc>
          <w:tcPr>
            <w:tcW w:w="1109" w:type="dxa"/>
            <w:tcBorders>
              <w:top w:val="nil"/>
              <w:left w:val="nil"/>
              <w:bottom w:val="single" w:sz="4" w:space="0" w:color="auto"/>
              <w:right w:val="single" w:sz="4" w:space="0" w:color="auto"/>
            </w:tcBorders>
            <w:shd w:val="clear" w:color="auto" w:fill="auto"/>
            <w:vAlign w:val="center"/>
            <w:hideMark/>
          </w:tcPr>
          <w:p w14:paraId="64892BA3" w14:textId="77777777" w:rsidR="00B45931" w:rsidRPr="00B45931" w:rsidRDefault="00B45931" w:rsidP="00B45931">
            <w:pPr>
              <w:jc w:val="center"/>
              <w:rPr>
                <w:color w:val="000000"/>
                <w:sz w:val="20"/>
                <w:szCs w:val="20"/>
                <w:lang w:eastAsia="en-US"/>
              </w:rPr>
            </w:pPr>
            <w:r w:rsidRPr="00B45931">
              <w:rPr>
                <w:color w:val="000000"/>
                <w:sz w:val="20"/>
                <w:szCs w:val="20"/>
                <w:lang w:eastAsia="en-US"/>
              </w:rPr>
              <w:t>2635 01</w:t>
            </w:r>
          </w:p>
        </w:tc>
        <w:tc>
          <w:tcPr>
            <w:tcW w:w="912" w:type="dxa"/>
            <w:tcBorders>
              <w:top w:val="nil"/>
              <w:left w:val="nil"/>
              <w:bottom w:val="single" w:sz="4" w:space="0" w:color="auto"/>
              <w:right w:val="single" w:sz="4" w:space="0" w:color="auto"/>
            </w:tcBorders>
            <w:shd w:val="clear" w:color="auto" w:fill="auto"/>
            <w:vAlign w:val="center"/>
            <w:hideMark/>
          </w:tcPr>
          <w:p w14:paraId="7D5C0106" w14:textId="77777777" w:rsidR="00B45931" w:rsidRPr="00B45931" w:rsidRDefault="00B45931" w:rsidP="00B45931">
            <w:pPr>
              <w:jc w:val="center"/>
              <w:rPr>
                <w:color w:val="000000"/>
                <w:sz w:val="20"/>
                <w:szCs w:val="20"/>
                <w:lang w:eastAsia="en-US"/>
              </w:rPr>
            </w:pPr>
            <w:r w:rsidRPr="00B45931">
              <w:rPr>
                <w:color w:val="000000"/>
                <w:sz w:val="20"/>
                <w:szCs w:val="20"/>
                <w:lang w:eastAsia="en-US"/>
              </w:rPr>
              <w:t>39. III B</w:t>
            </w:r>
          </w:p>
        </w:tc>
        <w:tc>
          <w:tcPr>
            <w:tcW w:w="1046" w:type="dxa"/>
            <w:tcBorders>
              <w:top w:val="nil"/>
              <w:left w:val="nil"/>
              <w:bottom w:val="single" w:sz="4" w:space="0" w:color="auto"/>
              <w:right w:val="single" w:sz="4" w:space="0" w:color="auto"/>
            </w:tcBorders>
            <w:shd w:val="clear" w:color="auto" w:fill="auto"/>
            <w:vAlign w:val="center"/>
            <w:hideMark/>
          </w:tcPr>
          <w:p w14:paraId="4DA04A33" w14:textId="77777777" w:rsidR="00B45931" w:rsidRPr="00B45931" w:rsidRDefault="00B45931" w:rsidP="00B45931">
            <w:pPr>
              <w:jc w:val="center"/>
              <w:rPr>
                <w:color w:val="000000"/>
                <w:sz w:val="20"/>
                <w:szCs w:val="20"/>
                <w:lang w:eastAsia="en-US"/>
              </w:rPr>
            </w:pPr>
            <w:r w:rsidRPr="00B45931">
              <w:rPr>
                <w:color w:val="000000"/>
                <w:sz w:val="20"/>
                <w:szCs w:val="20"/>
                <w:lang w:eastAsia="en-US"/>
              </w:rPr>
              <w:t>9</w:t>
            </w:r>
          </w:p>
        </w:tc>
        <w:tc>
          <w:tcPr>
            <w:tcW w:w="1276" w:type="dxa"/>
            <w:tcBorders>
              <w:top w:val="nil"/>
              <w:left w:val="nil"/>
              <w:bottom w:val="single" w:sz="4" w:space="0" w:color="auto"/>
              <w:right w:val="single" w:sz="4" w:space="0" w:color="auto"/>
            </w:tcBorders>
            <w:shd w:val="clear" w:color="000000" w:fill="FFFFFF"/>
            <w:vAlign w:val="center"/>
            <w:hideMark/>
          </w:tcPr>
          <w:p w14:paraId="194B6CA8" w14:textId="77777777" w:rsidR="00B45931" w:rsidRPr="00B45931" w:rsidRDefault="00B45931" w:rsidP="00B45931">
            <w:pPr>
              <w:jc w:val="center"/>
              <w:rPr>
                <w:sz w:val="22"/>
                <w:szCs w:val="22"/>
                <w:lang w:eastAsia="en-US"/>
              </w:rPr>
            </w:pPr>
            <w:r w:rsidRPr="00B45931">
              <w:rPr>
                <w:sz w:val="22"/>
                <w:szCs w:val="22"/>
                <w:lang w:eastAsia="en-US"/>
              </w:rPr>
              <w:t>1000.00</w:t>
            </w:r>
          </w:p>
        </w:tc>
        <w:tc>
          <w:tcPr>
            <w:tcW w:w="1161" w:type="dxa"/>
            <w:tcBorders>
              <w:top w:val="nil"/>
              <w:left w:val="nil"/>
              <w:bottom w:val="single" w:sz="4" w:space="0" w:color="auto"/>
              <w:right w:val="single" w:sz="4" w:space="0" w:color="auto"/>
            </w:tcBorders>
            <w:shd w:val="clear" w:color="000000" w:fill="FFFFFF"/>
            <w:vAlign w:val="center"/>
            <w:hideMark/>
          </w:tcPr>
          <w:p w14:paraId="7D94329B" w14:textId="77777777" w:rsidR="00B45931" w:rsidRPr="00B45931" w:rsidRDefault="00B45931" w:rsidP="00B45931">
            <w:pPr>
              <w:jc w:val="center"/>
              <w:rPr>
                <w:sz w:val="22"/>
                <w:szCs w:val="22"/>
                <w:lang w:eastAsia="en-US"/>
              </w:rPr>
            </w:pPr>
            <w:r w:rsidRPr="00B45931">
              <w:rPr>
                <w:sz w:val="22"/>
                <w:szCs w:val="22"/>
                <w:lang w:eastAsia="en-US"/>
              </w:rPr>
              <w:t>10000.00</w:t>
            </w:r>
          </w:p>
        </w:tc>
        <w:tc>
          <w:tcPr>
            <w:tcW w:w="985" w:type="dxa"/>
            <w:tcBorders>
              <w:top w:val="nil"/>
              <w:left w:val="nil"/>
              <w:bottom w:val="single" w:sz="4" w:space="0" w:color="auto"/>
              <w:right w:val="single" w:sz="4" w:space="0" w:color="auto"/>
            </w:tcBorders>
            <w:shd w:val="clear" w:color="000000" w:fill="FFFFFF"/>
          </w:tcPr>
          <w:p w14:paraId="396672BF" w14:textId="77777777" w:rsidR="00B45931" w:rsidRPr="00B45931" w:rsidRDefault="00B45931" w:rsidP="00B45931">
            <w:pPr>
              <w:jc w:val="center"/>
              <w:rPr>
                <w:sz w:val="22"/>
                <w:szCs w:val="22"/>
                <w:lang w:eastAsia="en-US"/>
              </w:rPr>
            </w:pPr>
          </w:p>
        </w:tc>
      </w:tr>
      <w:tr w:rsidR="00B45931" w:rsidRPr="00B45931" w14:paraId="27301693" w14:textId="77777777" w:rsidTr="00B45931">
        <w:trPr>
          <w:trHeight w:val="345"/>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6470A5D3" w14:textId="77777777" w:rsidR="00B45931" w:rsidRPr="00B45931" w:rsidRDefault="00B45931" w:rsidP="00B45931">
            <w:pPr>
              <w:jc w:val="center"/>
              <w:rPr>
                <w:color w:val="000000"/>
                <w:sz w:val="22"/>
                <w:szCs w:val="22"/>
                <w:lang w:eastAsia="en-US"/>
              </w:rPr>
            </w:pPr>
            <w:r w:rsidRPr="00B45931">
              <w:rPr>
                <w:color w:val="000000"/>
                <w:sz w:val="22"/>
                <w:szCs w:val="22"/>
                <w:lang w:eastAsia="en-US"/>
              </w:rPr>
              <w:t>7</w:t>
            </w:r>
          </w:p>
        </w:tc>
        <w:tc>
          <w:tcPr>
            <w:tcW w:w="1792" w:type="dxa"/>
            <w:tcBorders>
              <w:top w:val="nil"/>
              <w:left w:val="nil"/>
              <w:bottom w:val="single" w:sz="4" w:space="0" w:color="auto"/>
              <w:right w:val="single" w:sz="4" w:space="0" w:color="auto"/>
            </w:tcBorders>
            <w:shd w:val="clear" w:color="auto" w:fill="auto"/>
            <w:vAlign w:val="center"/>
            <w:hideMark/>
          </w:tcPr>
          <w:p w14:paraId="50967A93" w14:textId="77777777" w:rsidR="00B45931" w:rsidRPr="00B45931" w:rsidRDefault="00B45931" w:rsidP="00B45931">
            <w:pPr>
              <w:rPr>
                <w:color w:val="000000"/>
                <w:sz w:val="22"/>
                <w:szCs w:val="22"/>
                <w:lang w:eastAsia="en-US"/>
              </w:rPr>
            </w:pPr>
            <w:r w:rsidRPr="00B45931">
              <w:rPr>
                <w:color w:val="000000"/>
                <w:sz w:val="22"/>
                <w:szCs w:val="22"/>
                <w:lang w:eastAsia="en-US"/>
              </w:rPr>
              <w:t>Informācijas ievadīšanas speciālists</w:t>
            </w:r>
          </w:p>
        </w:tc>
        <w:tc>
          <w:tcPr>
            <w:tcW w:w="805" w:type="dxa"/>
            <w:tcBorders>
              <w:top w:val="nil"/>
              <w:left w:val="nil"/>
              <w:bottom w:val="single" w:sz="4" w:space="0" w:color="auto"/>
              <w:right w:val="single" w:sz="4" w:space="0" w:color="auto"/>
            </w:tcBorders>
            <w:shd w:val="clear" w:color="auto" w:fill="auto"/>
            <w:vAlign w:val="center"/>
            <w:hideMark/>
          </w:tcPr>
          <w:p w14:paraId="37E93AF6" w14:textId="77777777" w:rsidR="00B45931" w:rsidRPr="00B45931" w:rsidRDefault="00B45931" w:rsidP="00B45931">
            <w:pPr>
              <w:jc w:val="center"/>
              <w:rPr>
                <w:color w:val="000000"/>
                <w:sz w:val="22"/>
                <w:szCs w:val="22"/>
                <w:lang w:eastAsia="en-US"/>
              </w:rPr>
            </w:pPr>
            <w:r w:rsidRPr="00B45931">
              <w:rPr>
                <w:color w:val="000000"/>
                <w:sz w:val="22"/>
                <w:szCs w:val="22"/>
                <w:lang w:eastAsia="en-US"/>
              </w:rPr>
              <w:t>1</w:t>
            </w:r>
          </w:p>
        </w:tc>
        <w:tc>
          <w:tcPr>
            <w:tcW w:w="1109" w:type="dxa"/>
            <w:tcBorders>
              <w:top w:val="nil"/>
              <w:left w:val="nil"/>
              <w:bottom w:val="single" w:sz="4" w:space="0" w:color="auto"/>
              <w:right w:val="single" w:sz="4" w:space="0" w:color="auto"/>
            </w:tcBorders>
            <w:shd w:val="clear" w:color="auto" w:fill="auto"/>
            <w:vAlign w:val="center"/>
            <w:hideMark/>
          </w:tcPr>
          <w:p w14:paraId="0987B5E1" w14:textId="77777777" w:rsidR="00B45931" w:rsidRPr="00B45931" w:rsidRDefault="00B45931" w:rsidP="00B45931">
            <w:pPr>
              <w:jc w:val="center"/>
              <w:rPr>
                <w:color w:val="000000"/>
                <w:sz w:val="20"/>
                <w:szCs w:val="20"/>
                <w:highlight w:val="yellow"/>
                <w:lang w:eastAsia="en-US"/>
              </w:rPr>
            </w:pPr>
            <w:r w:rsidRPr="00B45931">
              <w:rPr>
                <w:color w:val="000000"/>
                <w:sz w:val="20"/>
                <w:szCs w:val="20"/>
                <w:lang w:eastAsia="en-US"/>
              </w:rPr>
              <w:t>4120 03</w:t>
            </w:r>
          </w:p>
        </w:tc>
        <w:tc>
          <w:tcPr>
            <w:tcW w:w="912" w:type="dxa"/>
            <w:tcBorders>
              <w:top w:val="nil"/>
              <w:left w:val="nil"/>
              <w:bottom w:val="single" w:sz="4" w:space="0" w:color="auto"/>
              <w:right w:val="single" w:sz="4" w:space="0" w:color="auto"/>
            </w:tcBorders>
            <w:shd w:val="clear" w:color="auto" w:fill="auto"/>
            <w:vAlign w:val="center"/>
            <w:hideMark/>
          </w:tcPr>
          <w:p w14:paraId="3659294B" w14:textId="77777777" w:rsidR="00B45931" w:rsidRPr="00B45931" w:rsidRDefault="00B45931" w:rsidP="00B45931">
            <w:pPr>
              <w:jc w:val="center"/>
              <w:rPr>
                <w:color w:val="000000"/>
                <w:sz w:val="20"/>
                <w:szCs w:val="20"/>
                <w:lang w:eastAsia="en-US"/>
              </w:rPr>
            </w:pPr>
            <w:r w:rsidRPr="00B45931">
              <w:rPr>
                <w:color w:val="000000"/>
                <w:sz w:val="20"/>
                <w:szCs w:val="20"/>
                <w:lang w:eastAsia="en-US"/>
              </w:rPr>
              <w:t>18.3, III</w:t>
            </w:r>
          </w:p>
        </w:tc>
        <w:tc>
          <w:tcPr>
            <w:tcW w:w="1046" w:type="dxa"/>
            <w:tcBorders>
              <w:top w:val="nil"/>
              <w:left w:val="nil"/>
              <w:bottom w:val="single" w:sz="4" w:space="0" w:color="auto"/>
              <w:right w:val="single" w:sz="4" w:space="0" w:color="auto"/>
            </w:tcBorders>
            <w:shd w:val="clear" w:color="auto" w:fill="auto"/>
            <w:vAlign w:val="center"/>
            <w:hideMark/>
          </w:tcPr>
          <w:p w14:paraId="1591F0B3" w14:textId="77777777" w:rsidR="00B45931" w:rsidRPr="00B45931" w:rsidRDefault="00B45931" w:rsidP="00B45931">
            <w:pPr>
              <w:jc w:val="center"/>
              <w:rPr>
                <w:color w:val="000000"/>
                <w:sz w:val="20"/>
                <w:szCs w:val="20"/>
                <w:lang w:eastAsia="en-US"/>
              </w:rPr>
            </w:pPr>
            <w:r w:rsidRPr="00B45931">
              <w:rPr>
                <w:color w:val="000000"/>
                <w:sz w:val="20"/>
                <w:szCs w:val="20"/>
                <w:lang w:eastAsia="en-US"/>
              </w:rPr>
              <w:t>8</w:t>
            </w:r>
          </w:p>
        </w:tc>
        <w:tc>
          <w:tcPr>
            <w:tcW w:w="1276" w:type="dxa"/>
            <w:tcBorders>
              <w:top w:val="nil"/>
              <w:left w:val="nil"/>
              <w:bottom w:val="single" w:sz="4" w:space="0" w:color="auto"/>
              <w:right w:val="single" w:sz="4" w:space="0" w:color="auto"/>
            </w:tcBorders>
            <w:shd w:val="clear" w:color="000000" w:fill="FFFFFF"/>
            <w:vAlign w:val="center"/>
            <w:hideMark/>
          </w:tcPr>
          <w:p w14:paraId="1ACBBD53" w14:textId="77777777" w:rsidR="00B45931" w:rsidRPr="00B45931" w:rsidRDefault="00B45931" w:rsidP="00B45931">
            <w:pPr>
              <w:jc w:val="center"/>
              <w:rPr>
                <w:sz w:val="22"/>
                <w:szCs w:val="22"/>
                <w:lang w:eastAsia="en-US"/>
              </w:rPr>
            </w:pPr>
            <w:r w:rsidRPr="00B45931">
              <w:rPr>
                <w:sz w:val="22"/>
                <w:szCs w:val="22"/>
                <w:lang w:eastAsia="en-US"/>
              </w:rPr>
              <w:t>800.00</w:t>
            </w:r>
          </w:p>
        </w:tc>
        <w:tc>
          <w:tcPr>
            <w:tcW w:w="1161" w:type="dxa"/>
            <w:tcBorders>
              <w:top w:val="nil"/>
              <w:left w:val="nil"/>
              <w:bottom w:val="single" w:sz="4" w:space="0" w:color="auto"/>
              <w:right w:val="single" w:sz="4" w:space="0" w:color="auto"/>
            </w:tcBorders>
            <w:shd w:val="clear" w:color="000000" w:fill="FFFFFF"/>
            <w:vAlign w:val="center"/>
            <w:hideMark/>
          </w:tcPr>
          <w:p w14:paraId="152AD8C5" w14:textId="77777777" w:rsidR="00B45931" w:rsidRPr="00B45931" w:rsidRDefault="00B45931" w:rsidP="00B45931">
            <w:pPr>
              <w:jc w:val="center"/>
              <w:rPr>
                <w:sz w:val="22"/>
                <w:szCs w:val="22"/>
                <w:lang w:eastAsia="en-US"/>
              </w:rPr>
            </w:pPr>
            <w:r w:rsidRPr="00B45931">
              <w:rPr>
                <w:sz w:val="22"/>
                <w:szCs w:val="22"/>
                <w:lang w:eastAsia="en-US"/>
              </w:rPr>
              <w:t>800.00</w:t>
            </w:r>
          </w:p>
        </w:tc>
        <w:tc>
          <w:tcPr>
            <w:tcW w:w="985" w:type="dxa"/>
            <w:tcBorders>
              <w:top w:val="nil"/>
              <w:left w:val="nil"/>
              <w:bottom w:val="single" w:sz="4" w:space="0" w:color="auto"/>
              <w:right w:val="single" w:sz="4" w:space="0" w:color="auto"/>
            </w:tcBorders>
            <w:shd w:val="clear" w:color="000000" w:fill="FFFFFF"/>
          </w:tcPr>
          <w:p w14:paraId="27CAB936" w14:textId="77777777" w:rsidR="00B45931" w:rsidRPr="00B45931" w:rsidRDefault="00B45931" w:rsidP="00B45931">
            <w:pPr>
              <w:jc w:val="center"/>
              <w:rPr>
                <w:sz w:val="18"/>
                <w:szCs w:val="18"/>
                <w:lang w:eastAsia="en-US"/>
              </w:rPr>
            </w:pPr>
          </w:p>
        </w:tc>
      </w:tr>
      <w:tr w:rsidR="00B45931" w:rsidRPr="00B45931" w14:paraId="656A45B1" w14:textId="77777777" w:rsidTr="00B45931">
        <w:trPr>
          <w:trHeight w:val="345"/>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7ADEC397" w14:textId="77777777" w:rsidR="00B45931" w:rsidRPr="00B45931" w:rsidRDefault="00B45931" w:rsidP="00B45931">
            <w:pPr>
              <w:jc w:val="center"/>
              <w:rPr>
                <w:color w:val="000000"/>
                <w:sz w:val="22"/>
                <w:szCs w:val="22"/>
                <w:lang w:eastAsia="en-US"/>
              </w:rPr>
            </w:pPr>
            <w:r w:rsidRPr="00B45931">
              <w:rPr>
                <w:color w:val="000000"/>
                <w:sz w:val="22"/>
                <w:szCs w:val="22"/>
                <w:lang w:eastAsia="en-US"/>
              </w:rPr>
              <w:lastRenderedPageBreak/>
              <w:t>8</w:t>
            </w:r>
          </w:p>
        </w:tc>
        <w:tc>
          <w:tcPr>
            <w:tcW w:w="1792" w:type="dxa"/>
            <w:tcBorders>
              <w:top w:val="nil"/>
              <w:left w:val="nil"/>
              <w:bottom w:val="single" w:sz="4" w:space="0" w:color="auto"/>
              <w:right w:val="single" w:sz="4" w:space="0" w:color="auto"/>
            </w:tcBorders>
            <w:shd w:val="clear" w:color="auto" w:fill="auto"/>
            <w:vAlign w:val="center"/>
            <w:hideMark/>
          </w:tcPr>
          <w:p w14:paraId="4F026EEA" w14:textId="77777777" w:rsidR="00B45931" w:rsidRPr="00B45931" w:rsidRDefault="00B45931" w:rsidP="00B45931">
            <w:pPr>
              <w:rPr>
                <w:color w:val="000000"/>
                <w:sz w:val="22"/>
                <w:szCs w:val="22"/>
                <w:lang w:eastAsia="en-US"/>
              </w:rPr>
            </w:pPr>
            <w:r w:rsidRPr="00B45931">
              <w:rPr>
                <w:color w:val="000000"/>
                <w:sz w:val="22"/>
                <w:szCs w:val="22"/>
                <w:lang w:eastAsia="en-US"/>
              </w:rPr>
              <w:t>Vecākais sociālais darbinieks</w:t>
            </w:r>
          </w:p>
        </w:tc>
        <w:tc>
          <w:tcPr>
            <w:tcW w:w="805" w:type="dxa"/>
            <w:tcBorders>
              <w:top w:val="nil"/>
              <w:left w:val="nil"/>
              <w:bottom w:val="single" w:sz="4" w:space="0" w:color="auto"/>
              <w:right w:val="single" w:sz="4" w:space="0" w:color="auto"/>
            </w:tcBorders>
            <w:shd w:val="clear" w:color="auto" w:fill="auto"/>
            <w:vAlign w:val="center"/>
            <w:hideMark/>
          </w:tcPr>
          <w:p w14:paraId="2B65F8FA" w14:textId="77777777" w:rsidR="00B45931" w:rsidRPr="00B45931" w:rsidRDefault="00B45931" w:rsidP="00B45931">
            <w:pPr>
              <w:jc w:val="center"/>
              <w:rPr>
                <w:color w:val="000000"/>
                <w:sz w:val="22"/>
                <w:szCs w:val="22"/>
                <w:lang w:eastAsia="en-US"/>
              </w:rPr>
            </w:pPr>
            <w:r w:rsidRPr="00B45931">
              <w:rPr>
                <w:color w:val="000000"/>
                <w:sz w:val="22"/>
                <w:szCs w:val="22"/>
                <w:lang w:eastAsia="en-US"/>
              </w:rPr>
              <w:t>1</w:t>
            </w:r>
          </w:p>
        </w:tc>
        <w:tc>
          <w:tcPr>
            <w:tcW w:w="1109" w:type="dxa"/>
            <w:tcBorders>
              <w:top w:val="nil"/>
              <w:left w:val="nil"/>
              <w:bottom w:val="single" w:sz="4" w:space="0" w:color="auto"/>
              <w:right w:val="single" w:sz="4" w:space="0" w:color="auto"/>
            </w:tcBorders>
            <w:shd w:val="clear" w:color="auto" w:fill="auto"/>
            <w:vAlign w:val="center"/>
            <w:hideMark/>
          </w:tcPr>
          <w:p w14:paraId="020D4CDD" w14:textId="77777777" w:rsidR="00B45931" w:rsidRPr="00B45931" w:rsidRDefault="00B45931" w:rsidP="00B45931">
            <w:pPr>
              <w:jc w:val="center"/>
              <w:rPr>
                <w:color w:val="000000"/>
                <w:sz w:val="20"/>
                <w:szCs w:val="20"/>
                <w:lang w:eastAsia="en-US"/>
              </w:rPr>
            </w:pPr>
            <w:r w:rsidRPr="00B45931">
              <w:rPr>
                <w:color w:val="000000"/>
                <w:sz w:val="20"/>
                <w:szCs w:val="20"/>
                <w:lang w:eastAsia="en-US"/>
              </w:rPr>
              <w:t>2635 01</w:t>
            </w:r>
          </w:p>
        </w:tc>
        <w:tc>
          <w:tcPr>
            <w:tcW w:w="912" w:type="dxa"/>
            <w:tcBorders>
              <w:top w:val="nil"/>
              <w:left w:val="nil"/>
              <w:bottom w:val="single" w:sz="4" w:space="0" w:color="auto"/>
              <w:right w:val="single" w:sz="4" w:space="0" w:color="auto"/>
            </w:tcBorders>
            <w:shd w:val="clear" w:color="auto" w:fill="auto"/>
            <w:vAlign w:val="center"/>
            <w:hideMark/>
          </w:tcPr>
          <w:p w14:paraId="534A7D0C" w14:textId="77777777" w:rsidR="00B45931" w:rsidRPr="00B45931" w:rsidRDefault="00B45931" w:rsidP="00B45931">
            <w:pPr>
              <w:jc w:val="center"/>
              <w:rPr>
                <w:color w:val="000000"/>
                <w:sz w:val="20"/>
                <w:szCs w:val="20"/>
                <w:lang w:eastAsia="en-US"/>
              </w:rPr>
            </w:pPr>
            <w:r w:rsidRPr="00B45931">
              <w:rPr>
                <w:color w:val="000000"/>
                <w:sz w:val="20"/>
                <w:szCs w:val="20"/>
                <w:lang w:eastAsia="en-US"/>
              </w:rPr>
              <w:t>39. III B</w:t>
            </w:r>
          </w:p>
        </w:tc>
        <w:tc>
          <w:tcPr>
            <w:tcW w:w="1046" w:type="dxa"/>
            <w:tcBorders>
              <w:top w:val="nil"/>
              <w:left w:val="nil"/>
              <w:bottom w:val="single" w:sz="4" w:space="0" w:color="auto"/>
              <w:right w:val="single" w:sz="4" w:space="0" w:color="auto"/>
            </w:tcBorders>
            <w:shd w:val="clear" w:color="auto" w:fill="auto"/>
            <w:vAlign w:val="center"/>
            <w:hideMark/>
          </w:tcPr>
          <w:p w14:paraId="6BAC0921" w14:textId="77777777" w:rsidR="00B45931" w:rsidRPr="00B45931" w:rsidRDefault="00B45931" w:rsidP="00B45931">
            <w:pPr>
              <w:jc w:val="center"/>
              <w:rPr>
                <w:color w:val="000000"/>
                <w:sz w:val="20"/>
                <w:szCs w:val="20"/>
                <w:lang w:eastAsia="en-US"/>
              </w:rPr>
            </w:pPr>
            <w:r w:rsidRPr="00B45931">
              <w:rPr>
                <w:color w:val="000000"/>
                <w:sz w:val="20"/>
                <w:szCs w:val="20"/>
                <w:lang w:eastAsia="en-US"/>
              </w:rPr>
              <w:t>9</w:t>
            </w:r>
          </w:p>
        </w:tc>
        <w:tc>
          <w:tcPr>
            <w:tcW w:w="1276" w:type="dxa"/>
            <w:tcBorders>
              <w:top w:val="nil"/>
              <w:left w:val="nil"/>
              <w:bottom w:val="single" w:sz="4" w:space="0" w:color="auto"/>
              <w:right w:val="single" w:sz="4" w:space="0" w:color="auto"/>
            </w:tcBorders>
            <w:shd w:val="clear" w:color="000000" w:fill="FFFFFF"/>
            <w:vAlign w:val="center"/>
            <w:hideMark/>
          </w:tcPr>
          <w:p w14:paraId="41E72AAE" w14:textId="77777777" w:rsidR="00B45931" w:rsidRPr="00B45931" w:rsidRDefault="00B45931" w:rsidP="00B45931">
            <w:pPr>
              <w:jc w:val="center"/>
              <w:rPr>
                <w:sz w:val="22"/>
                <w:szCs w:val="22"/>
                <w:lang w:eastAsia="en-US"/>
              </w:rPr>
            </w:pPr>
            <w:r w:rsidRPr="00B45931">
              <w:rPr>
                <w:sz w:val="22"/>
                <w:szCs w:val="22"/>
                <w:lang w:eastAsia="en-US"/>
              </w:rPr>
              <w:t>1094.00</w:t>
            </w:r>
          </w:p>
        </w:tc>
        <w:tc>
          <w:tcPr>
            <w:tcW w:w="1161" w:type="dxa"/>
            <w:tcBorders>
              <w:top w:val="nil"/>
              <w:left w:val="nil"/>
              <w:bottom w:val="single" w:sz="4" w:space="0" w:color="auto"/>
              <w:right w:val="single" w:sz="4" w:space="0" w:color="auto"/>
            </w:tcBorders>
            <w:shd w:val="clear" w:color="000000" w:fill="FFFFFF"/>
            <w:vAlign w:val="center"/>
            <w:hideMark/>
          </w:tcPr>
          <w:p w14:paraId="5C5D1A12" w14:textId="77777777" w:rsidR="00B45931" w:rsidRPr="00B45931" w:rsidRDefault="00B45931" w:rsidP="00B45931">
            <w:pPr>
              <w:jc w:val="center"/>
              <w:rPr>
                <w:sz w:val="22"/>
                <w:szCs w:val="22"/>
                <w:lang w:eastAsia="en-US"/>
              </w:rPr>
            </w:pPr>
            <w:r w:rsidRPr="00B45931">
              <w:rPr>
                <w:sz w:val="22"/>
                <w:szCs w:val="22"/>
                <w:lang w:eastAsia="en-US"/>
              </w:rPr>
              <w:t>1094.00</w:t>
            </w:r>
          </w:p>
        </w:tc>
        <w:tc>
          <w:tcPr>
            <w:tcW w:w="985" w:type="dxa"/>
            <w:tcBorders>
              <w:top w:val="nil"/>
              <w:left w:val="nil"/>
              <w:bottom w:val="single" w:sz="4" w:space="0" w:color="auto"/>
              <w:right w:val="single" w:sz="4" w:space="0" w:color="auto"/>
            </w:tcBorders>
            <w:shd w:val="clear" w:color="000000" w:fill="FFFFFF"/>
          </w:tcPr>
          <w:p w14:paraId="7ABDFB9A" w14:textId="77777777" w:rsidR="00B45931" w:rsidRPr="00B45931" w:rsidRDefault="00B45931" w:rsidP="00B45931">
            <w:pPr>
              <w:jc w:val="center"/>
              <w:rPr>
                <w:sz w:val="22"/>
                <w:szCs w:val="22"/>
                <w:lang w:eastAsia="en-US"/>
              </w:rPr>
            </w:pPr>
          </w:p>
        </w:tc>
      </w:tr>
      <w:tr w:rsidR="00B45931" w:rsidRPr="00B45931" w14:paraId="3433861C" w14:textId="77777777" w:rsidTr="00B45931">
        <w:trPr>
          <w:trHeight w:val="315"/>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39009628" w14:textId="77777777" w:rsidR="00B45931" w:rsidRPr="00B45931" w:rsidRDefault="00B45931" w:rsidP="00B45931">
            <w:pPr>
              <w:jc w:val="center"/>
              <w:rPr>
                <w:color w:val="000000"/>
                <w:sz w:val="22"/>
                <w:szCs w:val="22"/>
                <w:lang w:eastAsia="en-US"/>
              </w:rPr>
            </w:pPr>
            <w:r w:rsidRPr="00B45931">
              <w:rPr>
                <w:color w:val="000000"/>
                <w:sz w:val="22"/>
                <w:szCs w:val="22"/>
                <w:lang w:eastAsia="en-US"/>
              </w:rPr>
              <w:t>9</w:t>
            </w:r>
          </w:p>
        </w:tc>
        <w:tc>
          <w:tcPr>
            <w:tcW w:w="1792" w:type="dxa"/>
            <w:tcBorders>
              <w:top w:val="nil"/>
              <w:left w:val="nil"/>
              <w:bottom w:val="single" w:sz="4" w:space="0" w:color="auto"/>
              <w:right w:val="single" w:sz="4" w:space="0" w:color="auto"/>
            </w:tcBorders>
            <w:shd w:val="clear" w:color="auto" w:fill="auto"/>
            <w:vAlign w:val="center"/>
            <w:hideMark/>
          </w:tcPr>
          <w:p w14:paraId="668D43DC" w14:textId="77777777" w:rsidR="00B45931" w:rsidRPr="00B45931" w:rsidRDefault="00B45931" w:rsidP="00B45931">
            <w:pPr>
              <w:rPr>
                <w:color w:val="000000"/>
                <w:sz w:val="22"/>
                <w:szCs w:val="22"/>
                <w:lang w:eastAsia="en-US"/>
              </w:rPr>
            </w:pPr>
            <w:r w:rsidRPr="00B45931">
              <w:rPr>
                <w:color w:val="000000"/>
                <w:sz w:val="22"/>
                <w:szCs w:val="22"/>
                <w:lang w:eastAsia="en-US"/>
              </w:rPr>
              <w:t>Sociālās palīdzības organizators</w:t>
            </w:r>
          </w:p>
        </w:tc>
        <w:tc>
          <w:tcPr>
            <w:tcW w:w="805" w:type="dxa"/>
            <w:tcBorders>
              <w:top w:val="nil"/>
              <w:left w:val="nil"/>
              <w:bottom w:val="single" w:sz="4" w:space="0" w:color="auto"/>
              <w:right w:val="single" w:sz="4" w:space="0" w:color="auto"/>
            </w:tcBorders>
            <w:shd w:val="clear" w:color="auto" w:fill="auto"/>
            <w:vAlign w:val="center"/>
            <w:hideMark/>
          </w:tcPr>
          <w:p w14:paraId="54714C20" w14:textId="77777777" w:rsidR="00B45931" w:rsidRPr="00B45931" w:rsidRDefault="00B45931" w:rsidP="00B45931">
            <w:pPr>
              <w:jc w:val="center"/>
              <w:rPr>
                <w:color w:val="000000"/>
                <w:sz w:val="22"/>
                <w:szCs w:val="22"/>
                <w:lang w:eastAsia="en-US"/>
              </w:rPr>
            </w:pPr>
            <w:r w:rsidRPr="00B45931">
              <w:rPr>
                <w:color w:val="000000"/>
                <w:sz w:val="22"/>
                <w:szCs w:val="22"/>
                <w:lang w:eastAsia="en-US"/>
              </w:rPr>
              <w:t>2</w:t>
            </w:r>
          </w:p>
        </w:tc>
        <w:tc>
          <w:tcPr>
            <w:tcW w:w="1109" w:type="dxa"/>
            <w:tcBorders>
              <w:top w:val="nil"/>
              <w:left w:val="nil"/>
              <w:bottom w:val="single" w:sz="4" w:space="0" w:color="auto"/>
              <w:right w:val="single" w:sz="4" w:space="0" w:color="auto"/>
            </w:tcBorders>
            <w:shd w:val="clear" w:color="auto" w:fill="auto"/>
            <w:vAlign w:val="center"/>
            <w:hideMark/>
          </w:tcPr>
          <w:p w14:paraId="19825579" w14:textId="77777777" w:rsidR="00B45931" w:rsidRPr="00B45931" w:rsidRDefault="00B45931" w:rsidP="00B45931">
            <w:pPr>
              <w:jc w:val="center"/>
              <w:rPr>
                <w:color w:val="000000"/>
                <w:sz w:val="20"/>
                <w:szCs w:val="20"/>
                <w:lang w:eastAsia="en-US"/>
              </w:rPr>
            </w:pPr>
            <w:r w:rsidRPr="00B45931">
              <w:rPr>
                <w:color w:val="000000"/>
                <w:sz w:val="20"/>
                <w:szCs w:val="20"/>
                <w:lang w:eastAsia="en-US"/>
              </w:rPr>
              <w:t>3412 03</w:t>
            </w:r>
          </w:p>
        </w:tc>
        <w:tc>
          <w:tcPr>
            <w:tcW w:w="912" w:type="dxa"/>
            <w:tcBorders>
              <w:top w:val="nil"/>
              <w:left w:val="nil"/>
              <w:bottom w:val="single" w:sz="4" w:space="0" w:color="auto"/>
              <w:right w:val="single" w:sz="4" w:space="0" w:color="auto"/>
            </w:tcBorders>
            <w:shd w:val="clear" w:color="auto" w:fill="auto"/>
            <w:vAlign w:val="center"/>
            <w:hideMark/>
          </w:tcPr>
          <w:p w14:paraId="3815C160" w14:textId="77777777" w:rsidR="00B45931" w:rsidRPr="00B45931" w:rsidRDefault="00B45931" w:rsidP="00B45931">
            <w:pPr>
              <w:jc w:val="center"/>
              <w:rPr>
                <w:color w:val="000000"/>
                <w:sz w:val="20"/>
                <w:szCs w:val="20"/>
                <w:lang w:eastAsia="en-US"/>
              </w:rPr>
            </w:pPr>
            <w:r w:rsidRPr="00B45931">
              <w:rPr>
                <w:color w:val="000000"/>
                <w:sz w:val="20"/>
                <w:szCs w:val="20"/>
                <w:lang w:eastAsia="en-US"/>
              </w:rPr>
              <w:t>39. III A</w:t>
            </w:r>
          </w:p>
        </w:tc>
        <w:tc>
          <w:tcPr>
            <w:tcW w:w="1046" w:type="dxa"/>
            <w:tcBorders>
              <w:top w:val="nil"/>
              <w:left w:val="nil"/>
              <w:bottom w:val="single" w:sz="4" w:space="0" w:color="auto"/>
              <w:right w:val="single" w:sz="4" w:space="0" w:color="auto"/>
            </w:tcBorders>
            <w:shd w:val="clear" w:color="auto" w:fill="auto"/>
            <w:vAlign w:val="center"/>
            <w:hideMark/>
          </w:tcPr>
          <w:p w14:paraId="35A83F1E" w14:textId="77777777" w:rsidR="00B45931" w:rsidRPr="00B45931" w:rsidRDefault="00B45931" w:rsidP="00B45931">
            <w:pPr>
              <w:jc w:val="center"/>
              <w:rPr>
                <w:color w:val="000000"/>
                <w:sz w:val="20"/>
                <w:szCs w:val="20"/>
                <w:lang w:eastAsia="en-US"/>
              </w:rPr>
            </w:pPr>
            <w:r w:rsidRPr="00B45931">
              <w:rPr>
                <w:color w:val="000000"/>
                <w:sz w:val="20"/>
                <w:szCs w:val="20"/>
                <w:lang w:eastAsia="en-US"/>
              </w:rPr>
              <w:t>8</w:t>
            </w:r>
          </w:p>
        </w:tc>
        <w:tc>
          <w:tcPr>
            <w:tcW w:w="1276" w:type="dxa"/>
            <w:tcBorders>
              <w:top w:val="nil"/>
              <w:left w:val="nil"/>
              <w:bottom w:val="single" w:sz="4" w:space="0" w:color="auto"/>
              <w:right w:val="single" w:sz="4" w:space="0" w:color="auto"/>
            </w:tcBorders>
            <w:shd w:val="clear" w:color="000000" w:fill="FFFFFF"/>
            <w:noWrap/>
            <w:vAlign w:val="center"/>
            <w:hideMark/>
          </w:tcPr>
          <w:p w14:paraId="128A2111" w14:textId="77777777" w:rsidR="00B45931" w:rsidRPr="00B45931" w:rsidRDefault="00B45931" w:rsidP="00B45931">
            <w:pPr>
              <w:jc w:val="center"/>
              <w:rPr>
                <w:sz w:val="22"/>
                <w:szCs w:val="22"/>
                <w:lang w:eastAsia="en-US"/>
              </w:rPr>
            </w:pPr>
            <w:r w:rsidRPr="00B45931">
              <w:rPr>
                <w:sz w:val="22"/>
                <w:szCs w:val="22"/>
                <w:lang w:eastAsia="en-US"/>
              </w:rPr>
              <w:t>990.00</w:t>
            </w:r>
          </w:p>
        </w:tc>
        <w:tc>
          <w:tcPr>
            <w:tcW w:w="1161" w:type="dxa"/>
            <w:tcBorders>
              <w:top w:val="nil"/>
              <w:left w:val="nil"/>
              <w:bottom w:val="single" w:sz="4" w:space="0" w:color="auto"/>
              <w:right w:val="single" w:sz="4" w:space="0" w:color="auto"/>
            </w:tcBorders>
            <w:shd w:val="clear" w:color="000000" w:fill="FFFFFF"/>
            <w:vAlign w:val="center"/>
            <w:hideMark/>
          </w:tcPr>
          <w:p w14:paraId="5823415F" w14:textId="77777777" w:rsidR="00B45931" w:rsidRPr="00B45931" w:rsidRDefault="00B45931" w:rsidP="00B45931">
            <w:pPr>
              <w:jc w:val="center"/>
              <w:rPr>
                <w:sz w:val="22"/>
                <w:szCs w:val="22"/>
                <w:lang w:eastAsia="en-US"/>
              </w:rPr>
            </w:pPr>
            <w:r w:rsidRPr="00B45931">
              <w:rPr>
                <w:sz w:val="22"/>
                <w:szCs w:val="22"/>
                <w:lang w:eastAsia="en-US"/>
              </w:rPr>
              <w:t>1980.00</w:t>
            </w:r>
          </w:p>
        </w:tc>
        <w:tc>
          <w:tcPr>
            <w:tcW w:w="985" w:type="dxa"/>
            <w:tcBorders>
              <w:top w:val="nil"/>
              <w:left w:val="nil"/>
              <w:bottom w:val="single" w:sz="4" w:space="0" w:color="auto"/>
              <w:right w:val="single" w:sz="4" w:space="0" w:color="auto"/>
            </w:tcBorders>
            <w:shd w:val="clear" w:color="000000" w:fill="FFFFFF"/>
          </w:tcPr>
          <w:p w14:paraId="5B8FBC31" w14:textId="77777777" w:rsidR="00B45931" w:rsidRPr="00B45931" w:rsidRDefault="00B45931" w:rsidP="00B45931">
            <w:pPr>
              <w:jc w:val="center"/>
              <w:rPr>
                <w:sz w:val="22"/>
                <w:szCs w:val="22"/>
                <w:lang w:eastAsia="en-US"/>
              </w:rPr>
            </w:pPr>
          </w:p>
        </w:tc>
      </w:tr>
      <w:tr w:rsidR="00B45931" w:rsidRPr="00B45931" w14:paraId="476FD927" w14:textId="77777777" w:rsidTr="00B45931">
        <w:trPr>
          <w:trHeight w:val="315"/>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37AC9FA3" w14:textId="77777777" w:rsidR="00B45931" w:rsidRPr="00B45931" w:rsidRDefault="00B45931" w:rsidP="00B45931">
            <w:pPr>
              <w:jc w:val="center"/>
              <w:rPr>
                <w:color w:val="000000"/>
                <w:sz w:val="22"/>
                <w:szCs w:val="22"/>
                <w:lang w:eastAsia="en-US"/>
              </w:rPr>
            </w:pPr>
            <w:r w:rsidRPr="00B45931">
              <w:rPr>
                <w:color w:val="000000"/>
                <w:sz w:val="22"/>
                <w:szCs w:val="22"/>
                <w:lang w:eastAsia="en-US"/>
              </w:rPr>
              <w:t>10</w:t>
            </w:r>
          </w:p>
        </w:tc>
        <w:tc>
          <w:tcPr>
            <w:tcW w:w="1792" w:type="dxa"/>
            <w:tcBorders>
              <w:top w:val="nil"/>
              <w:left w:val="nil"/>
              <w:bottom w:val="single" w:sz="4" w:space="0" w:color="auto"/>
              <w:right w:val="single" w:sz="4" w:space="0" w:color="auto"/>
            </w:tcBorders>
            <w:shd w:val="clear" w:color="auto" w:fill="auto"/>
            <w:vAlign w:val="center"/>
            <w:hideMark/>
          </w:tcPr>
          <w:p w14:paraId="74750448" w14:textId="77777777" w:rsidR="00B45931" w:rsidRPr="00B45931" w:rsidRDefault="00B45931" w:rsidP="00B45931">
            <w:pPr>
              <w:rPr>
                <w:color w:val="000000"/>
                <w:sz w:val="22"/>
                <w:szCs w:val="22"/>
                <w:lang w:eastAsia="en-US"/>
              </w:rPr>
            </w:pPr>
            <w:r w:rsidRPr="00B45931">
              <w:rPr>
                <w:color w:val="000000"/>
                <w:sz w:val="22"/>
                <w:szCs w:val="22"/>
                <w:lang w:eastAsia="en-US"/>
              </w:rPr>
              <w:t>Sociālais rehabilitētājs</w:t>
            </w:r>
          </w:p>
        </w:tc>
        <w:tc>
          <w:tcPr>
            <w:tcW w:w="805" w:type="dxa"/>
            <w:tcBorders>
              <w:top w:val="nil"/>
              <w:left w:val="nil"/>
              <w:bottom w:val="single" w:sz="4" w:space="0" w:color="auto"/>
              <w:right w:val="single" w:sz="4" w:space="0" w:color="auto"/>
            </w:tcBorders>
            <w:shd w:val="clear" w:color="auto" w:fill="auto"/>
            <w:vAlign w:val="center"/>
            <w:hideMark/>
          </w:tcPr>
          <w:p w14:paraId="483236B7" w14:textId="77777777" w:rsidR="00B45931" w:rsidRPr="00B45931" w:rsidRDefault="00B45931" w:rsidP="00B45931">
            <w:pPr>
              <w:jc w:val="center"/>
              <w:rPr>
                <w:color w:val="000000"/>
                <w:sz w:val="22"/>
                <w:szCs w:val="22"/>
                <w:lang w:eastAsia="en-US"/>
              </w:rPr>
            </w:pPr>
            <w:r w:rsidRPr="00B45931">
              <w:rPr>
                <w:color w:val="000000"/>
                <w:sz w:val="22"/>
                <w:szCs w:val="22"/>
                <w:lang w:eastAsia="en-US"/>
              </w:rPr>
              <w:t>2</w:t>
            </w:r>
          </w:p>
        </w:tc>
        <w:tc>
          <w:tcPr>
            <w:tcW w:w="1109" w:type="dxa"/>
            <w:tcBorders>
              <w:top w:val="nil"/>
              <w:left w:val="nil"/>
              <w:bottom w:val="single" w:sz="4" w:space="0" w:color="auto"/>
              <w:right w:val="single" w:sz="4" w:space="0" w:color="auto"/>
            </w:tcBorders>
            <w:shd w:val="clear" w:color="auto" w:fill="auto"/>
            <w:vAlign w:val="center"/>
            <w:hideMark/>
          </w:tcPr>
          <w:p w14:paraId="4969EE5C" w14:textId="77777777" w:rsidR="00B45931" w:rsidRPr="00B45931" w:rsidRDefault="00B45931" w:rsidP="00B45931">
            <w:pPr>
              <w:jc w:val="center"/>
              <w:rPr>
                <w:color w:val="000000"/>
                <w:sz w:val="20"/>
                <w:szCs w:val="20"/>
                <w:lang w:eastAsia="en-US"/>
              </w:rPr>
            </w:pPr>
            <w:r w:rsidRPr="00B45931">
              <w:rPr>
                <w:color w:val="000000"/>
                <w:sz w:val="20"/>
                <w:szCs w:val="20"/>
                <w:lang w:eastAsia="en-US"/>
              </w:rPr>
              <w:t>3412 02</w:t>
            </w:r>
          </w:p>
        </w:tc>
        <w:tc>
          <w:tcPr>
            <w:tcW w:w="912" w:type="dxa"/>
            <w:tcBorders>
              <w:top w:val="nil"/>
              <w:left w:val="nil"/>
              <w:bottom w:val="single" w:sz="4" w:space="0" w:color="auto"/>
              <w:right w:val="single" w:sz="4" w:space="0" w:color="auto"/>
            </w:tcBorders>
            <w:shd w:val="clear" w:color="auto" w:fill="auto"/>
            <w:vAlign w:val="center"/>
            <w:hideMark/>
          </w:tcPr>
          <w:p w14:paraId="7FEA1E21" w14:textId="77777777" w:rsidR="00B45931" w:rsidRPr="00B45931" w:rsidRDefault="00B45931" w:rsidP="00B45931">
            <w:pPr>
              <w:jc w:val="center"/>
              <w:rPr>
                <w:color w:val="000000"/>
                <w:sz w:val="20"/>
                <w:szCs w:val="20"/>
                <w:lang w:eastAsia="en-US"/>
              </w:rPr>
            </w:pPr>
            <w:r w:rsidRPr="00B45931">
              <w:rPr>
                <w:color w:val="000000"/>
                <w:sz w:val="20"/>
                <w:szCs w:val="20"/>
                <w:lang w:eastAsia="en-US"/>
              </w:rPr>
              <w:t>39,IIB</w:t>
            </w:r>
          </w:p>
        </w:tc>
        <w:tc>
          <w:tcPr>
            <w:tcW w:w="1046" w:type="dxa"/>
            <w:tcBorders>
              <w:top w:val="nil"/>
              <w:left w:val="nil"/>
              <w:bottom w:val="single" w:sz="4" w:space="0" w:color="auto"/>
              <w:right w:val="single" w:sz="4" w:space="0" w:color="auto"/>
            </w:tcBorders>
            <w:shd w:val="clear" w:color="auto" w:fill="auto"/>
            <w:vAlign w:val="center"/>
            <w:hideMark/>
          </w:tcPr>
          <w:p w14:paraId="5392C89B" w14:textId="77777777" w:rsidR="00B45931" w:rsidRPr="00B45931" w:rsidRDefault="00B45931" w:rsidP="00B45931">
            <w:pPr>
              <w:jc w:val="center"/>
              <w:rPr>
                <w:color w:val="000000"/>
                <w:sz w:val="20"/>
                <w:szCs w:val="20"/>
                <w:lang w:eastAsia="en-US"/>
              </w:rPr>
            </w:pPr>
            <w:r w:rsidRPr="00B45931">
              <w:rPr>
                <w:color w:val="000000"/>
                <w:sz w:val="20"/>
                <w:szCs w:val="20"/>
                <w:lang w:eastAsia="en-US"/>
              </w:rPr>
              <w:t>5</w:t>
            </w:r>
          </w:p>
        </w:tc>
        <w:tc>
          <w:tcPr>
            <w:tcW w:w="1276" w:type="dxa"/>
            <w:tcBorders>
              <w:top w:val="nil"/>
              <w:left w:val="nil"/>
              <w:bottom w:val="single" w:sz="4" w:space="0" w:color="auto"/>
              <w:right w:val="single" w:sz="4" w:space="0" w:color="auto"/>
            </w:tcBorders>
            <w:shd w:val="clear" w:color="000000" w:fill="FFFFFF"/>
            <w:noWrap/>
            <w:vAlign w:val="center"/>
            <w:hideMark/>
          </w:tcPr>
          <w:p w14:paraId="4126BC73" w14:textId="77777777" w:rsidR="00B45931" w:rsidRPr="00B45931" w:rsidRDefault="00B45931" w:rsidP="00B45931">
            <w:pPr>
              <w:jc w:val="center"/>
              <w:rPr>
                <w:sz w:val="22"/>
                <w:szCs w:val="22"/>
                <w:lang w:eastAsia="en-US"/>
              </w:rPr>
            </w:pPr>
            <w:r w:rsidRPr="00B45931">
              <w:rPr>
                <w:sz w:val="22"/>
                <w:szCs w:val="22"/>
                <w:lang w:eastAsia="en-US"/>
              </w:rPr>
              <w:t>800.00</w:t>
            </w:r>
          </w:p>
        </w:tc>
        <w:tc>
          <w:tcPr>
            <w:tcW w:w="1161" w:type="dxa"/>
            <w:tcBorders>
              <w:top w:val="nil"/>
              <w:left w:val="nil"/>
              <w:bottom w:val="single" w:sz="4" w:space="0" w:color="auto"/>
              <w:right w:val="single" w:sz="4" w:space="0" w:color="auto"/>
            </w:tcBorders>
            <w:shd w:val="clear" w:color="000000" w:fill="FFFFFF"/>
            <w:vAlign w:val="center"/>
            <w:hideMark/>
          </w:tcPr>
          <w:p w14:paraId="06184EF7" w14:textId="77777777" w:rsidR="00B45931" w:rsidRPr="00B45931" w:rsidRDefault="00B45931" w:rsidP="00B45931">
            <w:pPr>
              <w:jc w:val="center"/>
              <w:rPr>
                <w:sz w:val="22"/>
                <w:szCs w:val="22"/>
                <w:lang w:eastAsia="en-US"/>
              </w:rPr>
            </w:pPr>
            <w:r w:rsidRPr="00B45931">
              <w:rPr>
                <w:sz w:val="22"/>
                <w:szCs w:val="22"/>
                <w:lang w:eastAsia="en-US"/>
              </w:rPr>
              <w:t>1600.00</w:t>
            </w:r>
          </w:p>
        </w:tc>
        <w:tc>
          <w:tcPr>
            <w:tcW w:w="985" w:type="dxa"/>
            <w:tcBorders>
              <w:top w:val="nil"/>
              <w:left w:val="nil"/>
              <w:bottom w:val="single" w:sz="4" w:space="0" w:color="auto"/>
              <w:right w:val="single" w:sz="4" w:space="0" w:color="auto"/>
            </w:tcBorders>
            <w:shd w:val="clear" w:color="000000" w:fill="FFFFFF"/>
          </w:tcPr>
          <w:p w14:paraId="6D99FC45" w14:textId="77777777" w:rsidR="00B45931" w:rsidRPr="00B45931" w:rsidRDefault="00B45931" w:rsidP="00B45931">
            <w:pPr>
              <w:jc w:val="center"/>
              <w:rPr>
                <w:sz w:val="22"/>
                <w:szCs w:val="22"/>
                <w:lang w:eastAsia="en-US"/>
              </w:rPr>
            </w:pPr>
          </w:p>
        </w:tc>
      </w:tr>
      <w:tr w:rsidR="00B45931" w:rsidRPr="00B45931" w14:paraId="001338E2" w14:textId="77777777" w:rsidTr="00B45931">
        <w:trPr>
          <w:trHeight w:val="315"/>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28EA9133" w14:textId="77777777" w:rsidR="00B45931" w:rsidRPr="00B45931" w:rsidRDefault="00B45931" w:rsidP="00B45931">
            <w:pPr>
              <w:jc w:val="center"/>
              <w:rPr>
                <w:color w:val="000000"/>
                <w:sz w:val="22"/>
                <w:szCs w:val="22"/>
                <w:lang w:eastAsia="en-US"/>
              </w:rPr>
            </w:pPr>
            <w:r w:rsidRPr="00B45931">
              <w:rPr>
                <w:color w:val="000000"/>
                <w:sz w:val="22"/>
                <w:szCs w:val="22"/>
                <w:lang w:eastAsia="en-US"/>
              </w:rPr>
              <w:t>11</w:t>
            </w:r>
          </w:p>
        </w:tc>
        <w:tc>
          <w:tcPr>
            <w:tcW w:w="1792" w:type="dxa"/>
            <w:tcBorders>
              <w:top w:val="nil"/>
              <w:left w:val="nil"/>
              <w:bottom w:val="single" w:sz="4" w:space="0" w:color="auto"/>
              <w:right w:val="single" w:sz="4" w:space="0" w:color="auto"/>
            </w:tcBorders>
            <w:shd w:val="clear" w:color="auto" w:fill="auto"/>
            <w:vAlign w:val="center"/>
            <w:hideMark/>
          </w:tcPr>
          <w:p w14:paraId="49D117CF" w14:textId="77777777" w:rsidR="00B45931" w:rsidRPr="00B45931" w:rsidRDefault="00B45931" w:rsidP="00B45931">
            <w:pPr>
              <w:rPr>
                <w:color w:val="000000"/>
                <w:sz w:val="22"/>
                <w:szCs w:val="22"/>
                <w:lang w:eastAsia="en-US"/>
              </w:rPr>
            </w:pPr>
            <w:r w:rsidRPr="00B45931">
              <w:rPr>
                <w:color w:val="000000"/>
                <w:sz w:val="22"/>
                <w:szCs w:val="22"/>
                <w:lang w:eastAsia="en-US"/>
              </w:rPr>
              <w:t>Sociālā darba un sociālās palīdzības nodaļas vadītājs</w:t>
            </w:r>
          </w:p>
        </w:tc>
        <w:tc>
          <w:tcPr>
            <w:tcW w:w="805" w:type="dxa"/>
            <w:tcBorders>
              <w:top w:val="nil"/>
              <w:left w:val="nil"/>
              <w:bottom w:val="single" w:sz="4" w:space="0" w:color="auto"/>
              <w:right w:val="single" w:sz="4" w:space="0" w:color="auto"/>
            </w:tcBorders>
            <w:shd w:val="clear" w:color="auto" w:fill="auto"/>
            <w:vAlign w:val="center"/>
            <w:hideMark/>
          </w:tcPr>
          <w:p w14:paraId="758B4892" w14:textId="77777777" w:rsidR="00B45931" w:rsidRPr="00B45931" w:rsidRDefault="00B45931" w:rsidP="00B45931">
            <w:pPr>
              <w:jc w:val="center"/>
              <w:rPr>
                <w:color w:val="000000"/>
                <w:sz w:val="22"/>
                <w:szCs w:val="22"/>
                <w:lang w:eastAsia="en-US"/>
              </w:rPr>
            </w:pPr>
            <w:r w:rsidRPr="00B45931">
              <w:rPr>
                <w:color w:val="000000"/>
                <w:sz w:val="22"/>
                <w:szCs w:val="22"/>
                <w:lang w:eastAsia="en-US"/>
              </w:rPr>
              <w:t>1</w:t>
            </w:r>
          </w:p>
        </w:tc>
        <w:tc>
          <w:tcPr>
            <w:tcW w:w="1109" w:type="dxa"/>
            <w:tcBorders>
              <w:top w:val="nil"/>
              <w:left w:val="nil"/>
              <w:bottom w:val="single" w:sz="4" w:space="0" w:color="auto"/>
              <w:right w:val="single" w:sz="4" w:space="0" w:color="auto"/>
            </w:tcBorders>
            <w:shd w:val="clear" w:color="auto" w:fill="auto"/>
            <w:vAlign w:val="center"/>
            <w:hideMark/>
          </w:tcPr>
          <w:p w14:paraId="7B6C0A36" w14:textId="77777777" w:rsidR="00B45931" w:rsidRPr="00B45931" w:rsidRDefault="00B45931" w:rsidP="00B45931">
            <w:pPr>
              <w:jc w:val="center"/>
              <w:rPr>
                <w:color w:val="000000"/>
                <w:sz w:val="20"/>
                <w:szCs w:val="20"/>
                <w:lang w:eastAsia="en-US"/>
              </w:rPr>
            </w:pPr>
            <w:r w:rsidRPr="00B45931">
              <w:rPr>
                <w:color w:val="000000"/>
                <w:sz w:val="20"/>
                <w:szCs w:val="20"/>
                <w:lang w:eastAsia="en-US"/>
              </w:rPr>
              <w:t>1344 04</w:t>
            </w:r>
          </w:p>
        </w:tc>
        <w:tc>
          <w:tcPr>
            <w:tcW w:w="912" w:type="dxa"/>
            <w:tcBorders>
              <w:top w:val="nil"/>
              <w:left w:val="nil"/>
              <w:bottom w:val="single" w:sz="4" w:space="0" w:color="auto"/>
              <w:right w:val="single" w:sz="4" w:space="0" w:color="auto"/>
            </w:tcBorders>
            <w:shd w:val="clear" w:color="auto" w:fill="auto"/>
            <w:vAlign w:val="center"/>
            <w:hideMark/>
          </w:tcPr>
          <w:p w14:paraId="7AD0BF83" w14:textId="77777777" w:rsidR="00B45931" w:rsidRPr="00B45931" w:rsidRDefault="00B45931" w:rsidP="00B45931">
            <w:pPr>
              <w:jc w:val="center"/>
              <w:rPr>
                <w:color w:val="000000"/>
                <w:sz w:val="20"/>
                <w:szCs w:val="20"/>
                <w:lang w:eastAsia="en-US"/>
              </w:rPr>
            </w:pPr>
            <w:r w:rsidRPr="00B45931">
              <w:rPr>
                <w:color w:val="000000"/>
                <w:sz w:val="20"/>
                <w:szCs w:val="20"/>
                <w:lang w:eastAsia="en-US"/>
              </w:rPr>
              <w:t xml:space="preserve">39. IV </w:t>
            </w:r>
          </w:p>
        </w:tc>
        <w:tc>
          <w:tcPr>
            <w:tcW w:w="1046" w:type="dxa"/>
            <w:tcBorders>
              <w:top w:val="nil"/>
              <w:left w:val="nil"/>
              <w:bottom w:val="single" w:sz="4" w:space="0" w:color="auto"/>
              <w:right w:val="single" w:sz="4" w:space="0" w:color="auto"/>
            </w:tcBorders>
            <w:shd w:val="clear" w:color="auto" w:fill="auto"/>
            <w:vAlign w:val="center"/>
            <w:hideMark/>
          </w:tcPr>
          <w:p w14:paraId="354FF535" w14:textId="77777777" w:rsidR="00B45931" w:rsidRPr="00B45931" w:rsidRDefault="00B45931" w:rsidP="00B45931">
            <w:pPr>
              <w:jc w:val="center"/>
              <w:rPr>
                <w:color w:val="000000"/>
                <w:sz w:val="20"/>
                <w:szCs w:val="20"/>
                <w:lang w:eastAsia="en-US"/>
              </w:rPr>
            </w:pPr>
            <w:r w:rsidRPr="00B45931">
              <w:rPr>
                <w:color w:val="000000"/>
                <w:sz w:val="20"/>
                <w:szCs w:val="20"/>
                <w:lang w:eastAsia="en-US"/>
              </w:rPr>
              <w:t>10</w:t>
            </w:r>
          </w:p>
        </w:tc>
        <w:tc>
          <w:tcPr>
            <w:tcW w:w="1276" w:type="dxa"/>
            <w:tcBorders>
              <w:top w:val="nil"/>
              <w:left w:val="nil"/>
              <w:bottom w:val="single" w:sz="4" w:space="0" w:color="auto"/>
              <w:right w:val="single" w:sz="4" w:space="0" w:color="auto"/>
            </w:tcBorders>
            <w:shd w:val="clear" w:color="000000" w:fill="FFFFFF"/>
            <w:vAlign w:val="center"/>
            <w:hideMark/>
          </w:tcPr>
          <w:p w14:paraId="577ECC64" w14:textId="77777777" w:rsidR="00B45931" w:rsidRPr="00B45931" w:rsidRDefault="00B45931" w:rsidP="00B45931">
            <w:pPr>
              <w:jc w:val="center"/>
              <w:rPr>
                <w:sz w:val="22"/>
                <w:szCs w:val="22"/>
                <w:lang w:eastAsia="en-US"/>
              </w:rPr>
            </w:pPr>
            <w:r w:rsidRPr="00B45931">
              <w:rPr>
                <w:sz w:val="22"/>
                <w:szCs w:val="22"/>
                <w:lang w:eastAsia="en-US"/>
              </w:rPr>
              <w:t>1200.00</w:t>
            </w:r>
          </w:p>
        </w:tc>
        <w:tc>
          <w:tcPr>
            <w:tcW w:w="1161" w:type="dxa"/>
            <w:tcBorders>
              <w:top w:val="nil"/>
              <w:left w:val="nil"/>
              <w:bottom w:val="single" w:sz="4" w:space="0" w:color="auto"/>
              <w:right w:val="single" w:sz="4" w:space="0" w:color="auto"/>
            </w:tcBorders>
            <w:shd w:val="clear" w:color="000000" w:fill="FFFFFF"/>
            <w:vAlign w:val="center"/>
            <w:hideMark/>
          </w:tcPr>
          <w:p w14:paraId="367405E0" w14:textId="77777777" w:rsidR="00B45931" w:rsidRPr="00B45931" w:rsidRDefault="00B45931" w:rsidP="00B45931">
            <w:pPr>
              <w:jc w:val="center"/>
              <w:rPr>
                <w:sz w:val="22"/>
                <w:szCs w:val="22"/>
                <w:lang w:eastAsia="en-US"/>
              </w:rPr>
            </w:pPr>
            <w:r w:rsidRPr="00B45931">
              <w:rPr>
                <w:sz w:val="22"/>
                <w:szCs w:val="22"/>
                <w:lang w:eastAsia="en-US"/>
              </w:rPr>
              <w:t>1200.00</w:t>
            </w:r>
          </w:p>
        </w:tc>
        <w:tc>
          <w:tcPr>
            <w:tcW w:w="985" w:type="dxa"/>
            <w:tcBorders>
              <w:top w:val="nil"/>
              <w:left w:val="nil"/>
              <w:bottom w:val="single" w:sz="4" w:space="0" w:color="auto"/>
              <w:right w:val="single" w:sz="4" w:space="0" w:color="auto"/>
            </w:tcBorders>
            <w:shd w:val="clear" w:color="000000" w:fill="FFFFFF"/>
          </w:tcPr>
          <w:p w14:paraId="1C122B48" w14:textId="77777777" w:rsidR="00B45931" w:rsidRPr="00B45931" w:rsidRDefault="00B45931" w:rsidP="00B45931">
            <w:pPr>
              <w:jc w:val="center"/>
              <w:rPr>
                <w:sz w:val="22"/>
                <w:szCs w:val="22"/>
                <w:lang w:eastAsia="en-US"/>
              </w:rPr>
            </w:pPr>
          </w:p>
        </w:tc>
      </w:tr>
      <w:tr w:rsidR="00B45931" w:rsidRPr="00B45931" w14:paraId="46F88C78" w14:textId="77777777" w:rsidTr="00B45931">
        <w:trPr>
          <w:trHeight w:val="630"/>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7C79F3C4" w14:textId="77777777" w:rsidR="00B45931" w:rsidRPr="00B45931" w:rsidRDefault="00B45931" w:rsidP="00B45931">
            <w:pPr>
              <w:jc w:val="center"/>
              <w:rPr>
                <w:color w:val="000000"/>
                <w:sz w:val="22"/>
                <w:szCs w:val="22"/>
                <w:lang w:eastAsia="en-US"/>
              </w:rPr>
            </w:pPr>
            <w:r w:rsidRPr="00B45931">
              <w:rPr>
                <w:color w:val="000000"/>
                <w:sz w:val="22"/>
                <w:szCs w:val="22"/>
                <w:lang w:eastAsia="en-US"/>
              </w:rPr>
              <w:t>12</w:t>
            </w:r>
          </w:p>
        </w:tc>
        <w:tc>
          <w:tcPr>
            <w:tcW w:w="1792" w:type="dxa"/>
            <w:tcBorders>
              <w:top w:val="nil"/>
              <w:left w:val="nil"/>
              <w:bottom w:val="single" w:sz="4" w:space="0" w:color="auto"/>
              <w:right w:val="single" w:sz="4" w:space="0" w:color="auto"/>
            </w:tcBorders>
            <w:shd w:val="clear" w:color="auto" w:fill="auto"/>
            <w:vAlign w:val="center"/>
            <w:hideMark/>
          </w:tcPr>
          <w:p w14:paraId="6D8992D9" w14:textId="77777777" w:rsidR="00B45931" w:rsidRPr="00B45931" w:rsidRDefault="00B45931" w:rsidP="00B45931">
            <w:pPr>
              <w:rPr>
                <w:color w:val="000000"/>
                <w:sz w:val="22"/>
                <w:szCs w:val="22"/>
                <w:lang w:eastAsia="en-US"/>
              </w:rPr>
            </w:pPr>
            <w:r w:rsidRPr="00B45931">
              <w:rPr>
                <w:color w:val="000000"/>
                <w:sz w:val="22"/>
                <w:szCs w:val="22"/>
                <w:lang w:eastAsia="en-US"/>
              </w:rPr>
              <w:t>Sociālās aprūpes un sociālās rehabilitācijas nodaļas vadītājs</w:t>
            </w:r>
          </w:p>
        </w:tc>
        <w:tc>
          <w:tcPr>
            <w:tcW w:w="805" w:type="dxa"/>
            <w:tcBorders>
              <w:top w:val="nil"/>
              <w:left w:val="nil"/>
              <w:bottom w:val="single" w:sz="4" w:space="0" w:color="auto"/>
              <w:right w:val="single" w:sz="4" w:space="0" w:color="auto"/>
            </w:tcBorders>
            <w:shd w:val="clear" w:color="auto" w:fill="auto"/>
            <w:vAlign w:val="center"/>
            <w:hideMark/>
          </w:tcPr>
          <w:p w14:paraId="51D384FE" w14:textId="77777777" w:rsidR="00B45931" w:rsidRPr="00B45931" w:rsidRDefault="00B45931" w:rsidP="00B45931">
            <w:pPr>
              <w:jc w:val="center"/>
              <w:rPr>
                <w:color w:val="000000"/>
                <w:sz w:val="22"/>
                <w:szCs w:val="22"/>
                <w:lang w:eastAsia="en-US"/>
              </w:rPr>
            </w:pPr>
            <w:r w:rsidRPr="00B45931">
              <w:rPr>
                <w:color w:val="000000"/>
                <w:sz w:val="22"/>
                <w:szCs w:val="22"/>
                <w:lang w:eastAsia="en-US"/>
              </w:rPr>
              <w:t>1</w:t>
            </w:r>
          </w:p>
        </w:tc>
        <w:tc>
          <w:tcPr>
            <w:tcW w:w="1109" w:type="dxa"/>
            <w:tcBorders>
              <w:top w:val="nil"/>
              <w:left w:val="nil"/>
              <w:bottom w:val="single" w:sz="4" w:space="0" w:color="auto"/>
              <w:right w:val="single" w:sz="4" w:space="0" w:color="auto"/>
            </w:tcBorders>
            <w:shd w:val="clear" w:color="auto" w:fill="auto"/>
            <w:vAlign w:val="center"/>
            <w:hideMark/>
          </w:tcPr>
          <w:p w14:paraId="3AA1EF59" w14:textId="77777777" w:rsidR="00B45931" w:rsidRPr="00B45931" w:rsidRDefault="00B45931" w:rsidP="00B45931">
            <w:pPr>
              <w:jc w:val="center"/>
              <w:rPr>
                <w:color w:val="000000"/>
                <w:sz w:val="20"/>
                <w:szCs w:val="20"/>
                <w:lang w:eastAsia="en-US"/>
              </w:rPr>
            </w:pPr>
            <w:r w:rsidRPr="00B45931">
              <w:rPr>
                <w:color w:val="000000"/>
                <w:sz w:val="20"/>
                <w:szCs w:val="20"/>
                <w:lang w:eastAsia="en-US"/>
              </w:rPr>
              <w:t>1344 07</w:t>
            </w:r>
          </w:p>
        </w:tc>
        <w:tc>
          <w:tcPr>
            <w:tcW w:w="912" w:type="dxa"/>
            <w:tcBorders>
              <w:top w:val="nil"/>
              <w:left w:val="nil"/>
              <w:bottom w:val="single" w:sz="4" w:space="0" w:color="auto"/>
              <w:right w:val="single" w:sz="4" w:space="0" w:color="auto"/>
            </w:tcBorders>
            <w:shd w:val="clear" w:color="auto" w:fill="auto"/>
            <w:vAlign w:val="center"/>
            <w:hideMark/>
          </w:tcPr>
          <w:p w14:paraId="7167F276" w14:textId="77777777" w:rsidR="00B45931" w:rsidRPr="00B45931" w:rsidRDefault="00B45931" w:rsidP="00B45931">
            <w:pPr>
              <w:jc w:val="center"/>
              <w:rPr>
                <w:color w:val="000000"/>
                <w:sz w:val="20"/>
                <w:szCs w:val="20"/>
                <w:lang w:eastAsia="en-US"/>
              </w:rPr>
            </w:pPr>
            <w:r w:rsidRPr="00B45931">
              <w:rPr>
                <w:color w:val="000000"/>
                <w:sz w:val="20"/>
                <w:szCs w:val="20"/>
                <w:lang w:eastAsia="en-US"/>
              </w:rPr>
              <w:t xml:space="preserve">39. IV </w:t>
            </w:r>
          </w:p>
        </w:tc>
        <w:tc>
          <w:tcPr>
            <w:tcW w:w="1046" w:type="dxa"/>
            <w:tcBorders>
              <w:top w:val="nil"/>
              <w:left w:val="nil"/>
              <w:bottom w:val="single" w:sz="4" w:space="0" w:color="auto"/>
              <w:right w:val="single" w:sz="4" w:space="0" w:color="auto"/>
            </w:tcBorders>
            <w:shd w:val="clear" w:color="auto" w:fill="auto"/>
            <w:vAlign w:val="center"/>
            <w:hideMark/>
          </w:tcPr>
          <w:p w14:paraId="3BCD7D7F" w14:textId="77777777" w:rsidR="00B45931" w:rsidRPr="00B45931" w:rsidRDefault="00B45931" w:rsidP="00B45931">
            <w:pPr>
              <w:jc w:val="center"/>
              <w:rPr>
                <w:color w:val="000000"/>
                <w:sz w:val="20"/>
                <w:szCs w:val="20"/>
                <w:lang w:eastAsia="en-US"/>
              </w:rPr>
            </w:pPr>
            <w:r w:rsidRPr="00B45931">
              <w:rPr>
                <w:color w:val="000000"/>
                <w:sz w:val="20"/>
                <w:szCs w:val="20"/>
                <w:lang w:eastAsia="en-US"/>
              </w:rPr>
              <w:t>10</w:t>
            </w:r>
          </w:p>
        </w:tc>
        <w:tc>
          <w:tcPr>
            <w:tcW w:w="1276" w:type="dxa"/>
            <w:tcBorders>
              <w:top w:val="nil"/>
              <w:left w:val="nil"/>
              <w:bottom w:val="single" w:sz="4" w:space="0" w:color="auto"/>
              <w:right w:val="single" w:sz="4" w:space="0" w:color="auto"/>
            </w:tcBorders>
            <w:shd w:val="clear" w:color="000000" w:fill="FFFFFF"/>
            <w:vAlign w:val="center"/>
            <w:hideMark/>
          </w:tcPr>
          <w:p w14:paraId="555448E0" w14:textId="77777777" w:rsidR="00B45931" w:rsidRPr="00B45931" w:rsidRDefault="00B45931" w:rsidP="00B45931">
            <w:pPr>
              <w:jc w:val="center"/>
              <w:rPr>
                <w:sz w:val="22"/>
                <w:szCs w:val="22"/>
                <w:lang w:eastAsia="en-US"/>
              </w:rPr>
            </w:pPr>
            <w:r w:rsidRPr="00B45931">
              <w:rPr>
                <w:sz w:val="22"/>
                <w:szCs w:val="22"/>
                <w:lang w:eastAsia="en-US"/>
              </w:rPr>
              <w:t>1200.00</w:t>
            </w:r>
          </w:p>
        </w:tc>
        <w:tc>
          <w:tcPr>
            <w:tcW w:w="1161" w:type="dxa"/>
            <w:tcBorders>
              <w:top w:val="nil"/>
              <w:left w:val="nil"/>
              <w:bottom w:val="single" w:sz="4" w:space="0" w:color="auto"/>
              <w:right w:val="single" w:sz="4" w:space="0" w:color="auto"/>
            </w:tcBorders>
            <w:shd w:val="clear" w:color="000000" w:fill="FFFFFF"/>
            <w:vAlign w:val="center"/>
            <w:hideMark/>
          </w:tcPr>
          <w:p w14:paraId="1D7CAE1E" w14:textId="77777777" w:rsidR="00B45931" w:rsidRPr="00B45931" w:rsidRDefault="00B45931" w:rsidP="00B45931">
            <w:pPr>
              <w:jc w:val="center"/>
              <w:rPr>
                <w:sz w:val="22"/>
                <w:szCs w:val="22"/>
                <w:lang w:eastAsia="en-US"/>
              </w:rPr>
            </w:pPr>
            <w:r w:rsidRPr="00B45931">
              <w:rPr>
                <w:sz w:val="22"/>
                <w:szCs w:val="22"/>
                <w:lang w:eastAsia="en-US"/>
              </w:rPr>
              <w:t>1200.00</w:t>
            </w:r>
          </w:p>
        </w:tc>
        <w:tc>
          <w:tcPr>
            <w:tcW w:w="985" w:type="dxa"/>
            <w:tcBorders>
              <w:top w:val="nil"/>
              <w:left w:val="nil"/>
              <w:bottom w:val="single" w:sz="4" w:space="0" w:color="auto"/>
              <w:right w:val="single" w:sz="4" w:space="0" w:color="auto"/>
            </w:tcBorders>
            <w:shd w:val="clear" w:color="000000" w:fill="FFFFFF"/>
          </w:tcPr>
          <w:p w14:paraId="53306839" w14:textId="77777777" w:rsidR="00B45931" w:rsidRPr="00B45931" w:rsidRDefault="00B45931" w:rsidP="00B45931">
            <w:pPr>
              <w:jc w:val="center"/>
              <w:rPr>
                <w:sz w:val="20"/>
                <w:szCs w:val="20"/>
                <w:lang w:eastAsia="en-US"/>
              </w:rPr>
            </w:pPr>
          </w:p>
          <w:p w14:paraId="031B3CCF" w14:textId="77777777" w:rsidR="00B45931" w:rsidRPr="00B45931" w:rsidRDefault="00B45931" w:rsidP="00B45931">
            <w:pPr>
              <w:jc w:val="center"/>
              <w:rPr>
                <w:sz w:val="20"/>
                <w:szCs w:val="20"/>
                <w:lang w:eastAsia="en-US"/>
              </w:rPr>
            </w:pPr>
          </w:p>
        </w:tc>
      </w:tr>
      <w:tr w:rsidR="00B45931" w:rsidRPr="00B45931" w14:paraId="13D7464E" w14:textId="77777777" w:rsidTr="00B45931">
        <w:trPr>
          <w:trHeight w:val="630"/>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4831A512" w14:textId="77777777" w:rsidR="00B45931" w:rsidRPr="00B45931" w:rsidRDefault="00B45931" w:rsidP="00B45931">
            <w:pPr>
              <w:jc w:val="center"/>
              <w:rPr>
                <w:color w:val="000000"/>
                <w:sz w:val="22"/>
                <w:szCs w:val="22"/>
                <w:lang w:eastAsia="en-US"/>
              </w:rPr>
            </w:pPr>
            <w:r w:rsidRPr="00B45931">
              <w:rPr>
                <w:color w:val="000000"/>
                <w:sz w:val="22"/>
                <w:szCs w:val="22"/>
                <w:lang w:eastAsia="en-US"/>
              </w:rPr>
              <w:t>13</w:t>
            </w:r>
          </w:p>
        </w:tc>
        <w:tc>
          <w:tcPr>
            <w:tcW w:w="1792" w:type="dxa"/>
            <w:tcBorders>
              <w:top w:val="nil"/>
              <w:left w:val="nil"/>
              <w:bottom w:val="single" w:sz="4" w:space="0" w:color="auto"/>
              <w:right w:val="single" w:sz="4" w:space="0" w:color="auto"/>
            </w:tcBorders>
            <w:shd w:val="clear" w:color="auto" w:fill="auto"/>
            <w:vAlign w:val="center"/>
            <w:hideMark/>
          </w:tcPr>
          <w:p w14:paraId="33968D57" w14:textId="77777777" w:rsidR="00B45931" w:rsidRPr="00B45931" w:rsidRDefault="00B45931" w:rsidP="00B45931">
            <w:pPr>
              <w:rPr>
                <w:color w:val="000000"/>
                <w:sz w:val="22"/>
                <w:szCs w:val="22"/>
                <w:lang w:eastAsia="en-US"/>
              </w:rPr>
            </w:pPr>
            <w:r w:rsidRPr="00B45931">
              <w:rPr>
                <w:color w:val="000000"/>
                <w:sz w:val="22"/>
                <w:szCs w:val="22"/>
                <w:lang w:eastAsia="en-US"/>
              </w:rPr>
              <w:t>Sociālais darbinieks darbam ar personu grupām</w:t>
            </w:r>
          </w:p>
        </w:tc>
        <w:tc>
          <w:tcPr>
            <w:tcW w:w="805" w:type="dxa"/>
            <w:tcBorders>
              <w:top w:val="nil"/>
              <w:left w:val="nil"/>
              <w:bottom w:val="single" w:sz="4" w:space="0" w:color="auto"/>
              <w:right w:val="single" w:sz="4" w:space="0" w:color="auto"/>
            </w:tcBorders>
            <w:shd w:val="clear" w:color="auto" w:fill="auto"/>
            <w:vAlign w:val="center"/>
            <w:hideMark/>
          </w:tcPr>
          <w:p w14:paraId="31B9085D" w14:textId="77777777" w:rsidR="00B45931" w:rsidRPr="00B45931" w:rsidRDefault="00B45931" w:rsidP="00B45931">
            <w:pPr>
              <w:jc w:val="center"/>
              <w:rPr>
                <w:color w:val="000000"/>
                <w:sz w:val="22"/>
                <w:szCs w:val="22"/>
                <w:lang w:eastAsia="en-US"/>
              </w:rPr>
            </w:pPr>
            <w:r w:rsidRPr="00B45931">
              <w:rPr>
                <w:color w:val="000000"/>
                <w:sz w:val="22"/>
                <w:szCs w:val="22"/>
                <w:lang w:eastAsia="en-US"/>
              </w:rPr>
              <w:t>2</w:t>
            </w:r>
          </w:p>
        </w:tc>
        <w:tc>
          <w:tcPr>
            <w:tcW w:w="1109" w:type="dxa"/>
            <w:tcBorders>
              <w:top w:val="nil"/>
              <w:left w:val="nil"/>
              <w:bottom w:val="single" w:sz="4" w:space="0" w:color="auto"/>
              <w:right w:val="single" w:sz="4" w:space="0" w:color="auto"/>
            </w:tcBorders>
            <w:shd w:val="clear" w:color="auto" w:fill="auto"/>
            <w:vAlign w:val="center"/>
            <w:hideMark/>
          </w:tcPr>
          <w:p w14:paraId="2282B5BF" w14:textId="77777777" w:rsidR="00B45931" w:rsidRPr="00B45931" w:rsidRDefault="00B45931" w:rsidP="00B45931">
            <w:pPr>
              <w:jc w:val="center"/>
              <w:rPr>
                <w:color w:val="000000"/>
                <w:sz w:val="20"/>
                <w:szCs w:val="20"/>
                <w:lang w:eastAsia="en-US"/>
              </w:rPr>
            </w:pPr>
            <w:r w:rsidRPr="00B45931">
              <w:rPr>
                <w:color w:val="000000"/>
                <w:sz w:val="20"/>
                <w:szCs w:val="20"/>
                <w:lang w:eastAsia="en-US"/>
              </w:rPr>
              <w:t>2635 11</w:t>
            </w:r>
          </w:p>
        </w:tc>
        <w:tc>
          <w:tcPr>
            <w:tcW w:w="912" w:type="dxa"/>
            <w:tcBorders>
              <w:top w:val="nil"/>
              <w:left w:val="nil"/>
              <w:bottom w:val="single" w:sz="4" w:space="0" w:color="auto"/>
              <w:right w:val="single" w:sz="4" w:space="0" w:color="auto"/>
            </w:tcBorders>
            <w:shd w:val="clear" w:color="auto" w:fill="auto"/>
            <w:vAlign w:val="center"/>
            <w:hideMark/>
          </w:tcPr>
          <w:p w14:paraId="0B8331B0" w14:textId="77777777" w:rsidR="00B45931" w:rsidRPr="00B45931" w:rsidRDefault="00B45931" w:rsidP="00B45931">
            <w:pPr>
              <w:jc w:val="center"/>
              <w:rPr>
                <w:color w:val="000000"/>
                <w:sz w:val="20"/>
                <w:szCs w:val="20"/>
                <w:lang w:eastAsia="en-US"/>
              </w:rPr>
            </w:pPr>
            <w:r w:rsidRPr="00B45931">
              <w:rPr>
                <w:color w:val="000000"/>
                <w:sz w:val="20"/>
                <w:szCs w:val="20"/>
                <w:lang w:eastAsia="en-US"/>
              </w:rPr>
              <w:t>39. III B</w:t>
            </w:r>
          </w:p>
        </w:tc>
        <w:tc>
          <w:tcPr>
            <w:tcW w:w="1046" w:type="dxa"/>
            <w:tcBorders>
              <w:top w:val="nil"/>
              <w:left w:val="nil"/>
              <w:bottom w:val="single" w:sz="4" w:space="0" w:color="auto"/>
              <w:right w:val="single" w:sz="4" w:space="0" w:color="auto"/>
            </w:tcBorders>
            <w:shd w:val="clear" w:color="auto" w:fill="auto"/>
            <w:vAlign w:val="center"/>
            <w:hideMark/>
          </w:tcPr>
          <w:p w14:paraId="4315E37C" w14:textId="77777777" w:rsidR="00B45931" w:rsidRPr="00B45931" w:rsidRDefault="00B45931" w:rsidP="00B45931">
            <w:pPr>
              <w:jc w:val="center"/>
              <w:rPr>
                <w:color w:val="000000"/>
                <w:sz w:val="20"/>
                <w:szCs w:val="20"/>
                <w:lang w:eastAsia="en-US"/>
              </w:rPr>
            </w:pPr>
            <w:r w:rsidRPr="00B45931">
              <w:rPr>
                <w:color w:val="000000"/>
                <w:sz w:val="20"/>
                <w:szCs w:val="20"/>
                <w:lang w:eastAsia="en-US"/>
              </w:rPr>
              <w:t>9</w:t>
            </w:r>
          </w:p>
        </w:tc>
        <w:tc>
          <w:tcPr>
            <w:tcW w:w="1276" w:type="dxa"/>
            <w:tcBorders>
              <w:top w:val="nil"/>
              <w:left w:val="nil"/>
              <w:bottom w:val="single" w:sz="4" w:space="0" w:color="auto"/>
              <w:right w:val="single" w:sz="4" w:space="0" w:color="auto"/>
            </w:tcBorders>
            <w:shd w:val="clear" w:color="auto" w:fill="auto"/>
            <w:vAlign w:val="center"/>
            <w:hideMark/>
          </w:tcPr>
          <w:p w14:paraId="39C4EEE1" w14:textId="77777777" w:rsidR="00B45931" w:rsidRPr="00B45931" w:rsidRDefault="00B45931" w:rsidP="00B45931">
            <w:pPr>
              <w:jc w:val="center"/>
              <w:rPr>
                <w:sz w:val="22"/>
                <w:szCs w:val="22"/>
                <w:lang w:eastAsia="en-US"/>
              </w:rPr>
            </w:pPr>
            <w:r w:rsidRPr="00B45931">
              <w:rPr>
                <w:sz w:val="22"/>
                <w:szCs w:val="22"/>
                <w:lang w:eastAsia="en-US"/>
              </w:rPr>
              <w:t>1000.00</w:t>
            </w:r>
          </w:p>
        </w:tc>
        <w:tc>
          <w:tcPr>
            <w:tcW w:w="1161" w:type="dxa"/>
            <w:tcBorders>
              <w:top w:val="nil"/>
              <w:left w:val="nil"/>
              <w:bottom w:val="single" w:sz="4" w:space="0" w:color="auto"/>
              <w:right w:val="single" w:sz="4" w:space="0" w:color="auto"/>
            </w:tcBorders>
            <w:shd w:val="clear" w:color="auto" w:fill="auto"/>
            <w:vAlign w:val="center"/>
            <w:hideMark/>
          </w:tcPr>
          <w:p w14:paraId="530CF79E" w14:textId="77777777" w:rsidR="00B45931" w:rsidRPr="00B45931" w:rsidRDefault="00B45931" w:rsidP="00B45931">
            <w:pPr>
              <w:jc w:val="center"/>
              <w:rPr>
                <w:sz w:val="22"/>
                <w:szCs w:val="22"/>
                <w:lang w:eastAsia="en-US"/>
              </w:rPr>
            </w:pPr>
            <w:r w:rsidRPr="00B45931">
              <w:rPr>
                <w:sz w:val="22"/>
                <w:szCs w:val="22"/>
                <w:lang w:eastAsia="en-US"/>
              </w:rPr>
              <w:t>2000.00</w:t>
            </w:r>
          </w:p>
        </w:tc>
        <w:tc>
          <w:tcPr>
            <w:tcW w:w="985" w:type="dxa"/>
            <w:tcBorders>
              <w:top w:val="nil"/>
              <w:left w:val="nil"/>
              <w:bottom w:val="single" w:sz="4" w:space="0" w:color="auto"/>
              <w:right w:val="single" w:sz="4" w:space="0" w:color="auto"/>
            </w:tcBorders>
            <w:shd w:val="clear" w:color="000000" w:fill="FFFFFF"/>
          </w:tcPr>
          <w:p w14:paraId="338445FC" w14:textId="77777777" w:rsidR="00B45931" w:rsidRPr="00B45931" w:rsidRDefault="00B45931" w:rsidP="00B45931">
            <w:pPr>
              <w:jc w:val="center"/>
              <w:rPr>
                <w:sz w:val="22"/>
                <w:szCs w:val="22"/>
                <w:lang w:eastAsia="en-US"/>
              </w:rPr>
            </w:pPr>
          </w:p>
          <w:p w14:paraId="747DA95D" w14:textId="77777777" w:rsidR="00B45931" w:rsidRPr="00B45931" w:rsidRDefault="00B45931" w:rsidP="00B45931">
            <w:pPr>
              <w:jc w:val="center"/>
              <w:rPr>
                <w:sz w:val="22"/>
                <w:szCs w:val="22"/>
                <w:highlight w:val="yellow"/>
                <w:lang w:eastAsia="en-US"/>
              </w:rPr>
            </w:pPr>
          </w:p>
        </w:tc>
      </w:tr>
      <w:tr w:rsidR="00B45931" w:rsidRPr="00B45931" w14:paraId="5E035519" w14:textId="77777777" w:rsidTr="00B45931">
        <w:trPr>
          <w:trHeight w:val="315"/>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44B0D901" w14:textId="77777777" w:rsidR="00B45931" w:rsidRPr="00B45931" w:rsidRDefault="00B45931" w:rsidP="00B45931">
            <w:pPr>
              <w:jc w:val="center"/>
              <w:rPr>
                <w:color w:val="000000"/>
                <w:sz w:val="22"/>
                <w:szCs w:val="22"/>
                <w:lang w:eastAsia="en-US"/>
              </w:rPr>
            </w:pPr>
            <w:r w:rsidRPr="00B45931">
              <w:rPr>
                <w:color w:val="000000"/>
                <w:sz w:val="22"/>
                <w:szCs w:val="22"/>
                <w:lang w:eastAsia="en-US"/>
              </w:rPr>
              <w:t>14</w:t>
            </w:r>
          </w:p>
        </w:tc>
        <w:tc>
          <w:tcPr>
            <w:tcW w:w="1792" w:type="dxa"/>
            <w:tcBorders>
              <w:top w:val="nil"/>
              <w:left w:val="nil"/>
              <w:bottom w:val="single" w:sz="4" w:space="0" w:color="auto"/>
              <w:right w:val="single" w:sz="4" w:space="0" w:color="auto"/>
            </w:tcBorders>
            <w:shd w:val="clear" w:color="auto" w:fill="auto"/>
            <w:vAlign w:val="center"/>
            <w:hideMark/>
          </w:tcPr>
          <w:p w14:paraId="4F81DDD2" w14:textId="77777777" w:rsidR="00B45931" w:rsidRPr="00B45931" w:rsidRDefault="00B45931" w:rsidP="00B45931">
            <w:pPr>
              <w:rPr>
                <w:color w:val="000000"/>
                <w:sz w:val="22"/>
                <w:szCs w:val="22"/>
                <w:lang w:eastAsia="en-US"/>
              </w:rPr>
            </w:pPr>
            <w:r w:rsidRPr="00B45931">
              <w:rPr>
                <w:color w:val="000000"/>
                <w:sz w:val="22"/>
                <w:szCs w:val="22"/>
                <w:lang w:eastAsia="en-US"/>
              </w:rPr>
              <w:t>Psihologs</w:t>
            </w:r>
          </w:p>
        </w:tc>
        <w:tc>
          <w:tcPr>
            <w:tcW w:w="805" w:type="dxa"/>
            <w:tcBorders>
              <w:top w:val="nil"/>
              <w:left w:val="nil"/>
              <w:bottom w:val="single" w:sz="4" w:space="0" w:color="auto"/>
              <w:right w:val="single" w:sz="4" w:space="0" w:color="auto"/>
            </w:tcBorders>
            <w:shd w:val="clear" w:color="auto" w:fill="auto"/>
            <w:vAlign w:val="center"/>
            <w:hideMark/>
          </w:tcPr>
          <w:p w14:paraId="44278EB1" w14:textId="77777777" w:rsidR="00B45931" w:rsidRPr="00B45931" w:rsidRDefault="00B45931" w:rsidP="00B45931">
            <w:pPr>
              <w:jc w:val="center"/>
              <w:rPr>
                <w:color w:val="000000"/>
                <w:sz w:val="22"/>
                <w:szCs w:val="22"/>
                <w:lang w:eastAsia="en-US"/>
              </w:rPr>
            </w:pPr>
            <w:r w:rsidRPr="00B45931">
              <w:rPr>
                <w:color w:val="000000"/>
                <w:sz w:val="22"/>
                <w:szCs w:val="22"/>
                <w:lang w:eastAsia="en-US"/>
              </w:rPr>
              <w:t>2</w:t>
            </w:r>
          </w:p>
        </w:tc>
        <w:tc>
          <w:tcPr>
            <w:tcW w:w="1109" w:type="dxa"/>
            <w:tcBorders>
              <w:top w:val="nil"/>
              <w:left w:val="nil"/>
              <w:bottom w:val="single" w:sz="4" w:space="0" w:color="auto"/>
              <w:right w:val="single" w:sz="4" w:space="0" w:color="auto"/>
            </w:tcBorders>
            <w:shd w:val="clear" w:color="auto" w:fill="auto"/>
            <w:vAlign w:val="center"/>
            <w:hideMark/>
          </w:tcPr>
          <w:p w14:paraId="3C99E821" w14:textId="77777777" w:rsidR="00B45931" w:rsidRPr="00B45931" w:rsidRDefault="00B45931" w:rsidP="00B45931">
            <w:pPr>
              <w:jc w:val="center"/>
              <w:rPr>
                <w:color w:val="000000"/>
                <w:sz w:val="20"/>
                <w:szCs w:val="20"/>
                <w:lang w:eastAsia="en-US"/>
              </w:rPr>
            </w:pPr>
            <w:r w:rsidRPr="00B45931">
              <w:rPr>
                <w:color w:val="000000"/>
                <w:sz w:val="20"/>
                <w:szCs w:val="20"/>
                <w:lang w:eastAsia="en-US"/>
              </w:rPr>
              <w:t>2634 01</w:t>
            </w:r>
          </w:p>
        </w:tc>
        <w:tc>
          <w:tcPr>
            <w:tcW w:w="912" w:type="dxa"/>
            <w:tcBorders>
              <w:top w:val="nil"/>
              <w:left w:val="nil"/>
              <w:bottom w:val="single" w:sz="4" w:space="0" w:color="auto"/>
              <w:right w:val="single" w:sz="4" w:space="0" w:color="auto"/>
            </w:tcBorders>
            <w:shd w:val="clear" w:color="auto" w:fill="auto"/>
            <w:vAlign w:val="center"/>
            <w:hideMark/>
          </w:tcPr>
          <w:p w14:paraId="776B0CEE" w14:textId="77777777" w:rsidR="00B45931" w:rsidRPr="00B45931" w:rsidRDefault="00B45931" w:rsidP="00B45931">
            <w:pPr>
              <w:jc w:val="center"/>
              <w:rPr>
                <w:color w:val="000000"/>
                <w:sz w:val="20"/>
                <w:szCs w:val="20"/>
                <w:lang w:eastAsia="en-US"/>
              </w:rPr>
            </w:pPr>
            <w:r w:rsidRPr="00B45931">
              <w:rPr>
                <w:color w:val="000000"/>
                <w:sz w:val="20"/>
                <w:szCs w:val="20"/>
                <w:lang w:eastAsia="en-US"/>
              </w:rPr>
              <w:t>39,IIIA</w:t>
            </w:r>
          </w:p>
        </w:tc>
        <w:tc>
          <w:tcPr>
            <w:tcW w:w="1046" w:type="dxa"/>
            <w:tcBorders>
              <w:top w:val="nil"/>
              <w:left w:val="nil"/>
              <w:bottom w:val="single" w:sz="4" w:space="0" w:color="auto"/>
              <w:right w:val="single" w:sz="4" w:space="0" w:color="auto"/>
            </w:tcBorders>
            <w:shd w:val="clear" w:color="auto" w:fill="auto"/>
            <w:vAlign w:val="center"/>
            <w:hideMark/>
          </w:tcPr>
          <w:p w14:paraId="60DC0995" w14:textId="77777777" w:rsidR="00B45931" w:rsidRPr="00B45931" w:rsidRDefault="00B45931" w:rsidP="00B45931">
            <w:pPr>
              <w:jc w:val="center"/>
              <w:rPr>
                <w:color w:val="000000"/>
                <w:sz w:val="20"/>
                <w:szCs w:val="20"/>
                <w:lang w:eastAsia="en-US"/>
              </w:rPr>
            </w:pPr>
            <w:r w:rsidRPr="00B45931">
              <w:rPr>
                <w:color w:val="000000"/>
                <w:sz w:val="20"/>
                <w:szCs w:val="20"/>
                <w:lang w:eastAsia="en-US"/>
              </w:rPr>
              <w:t>8</w:t>
            </w:r>
          </w:p>
        </w:tc>
        <w:tc>
          <w:tcPr>
            <w:tcW w:w="1276" w:type="dxa"/>
            <w:tcBorders>
              <w:top w:val="nil"/>
              <w:left w:val="nil"/>
              <w:bottom w:val="single" w:sz="4" w:space="0" w:color="auto"/>
              <w:right w:val="single" w:sz="4" w:space="0" w:color="auto"/>
            </w:tcBorders>
            <w:shd w:val="clear" w:color="000000" w:fill="FFFFFF"/>
            <w:noWrap/>
            <w:vAlign w:val="center"/>
            <w:hideMark/>
          </w:tcPr>
          <w:p w14:paraId="74689488" w14:textId="77777777" w:rsidR="00B45931" w:rsidRPr="00B45931" w:rsidRDefault="00B45931" w:rsidP="00B45931">
            <w:pPr>
              <w:jc w:val="center"/>
              <w:rPr>
                <w:sz w:val="22"/>
                <w:szCs w:val="22"/>
                <w:lang w:eastAsia="en-US"/>
              </w:rPr>
            </w:pPr>
            <w:r w:rsidRPr="00B45931">
              <w:rPr>
                <w:sz w:val="22"/>
                <w:szCs w:val="22"/>
                <w:lang w:eastAsia="en-US"/>
              </w:rPr>
              <w:t>950.00</w:t>
            </w:r>
          </w:p>
        </w:tc>
        <w:tc>
          <w:tcPr>
            <w:tcW w:w="1161" w:type="dxa"/>
            <w:tcBorders>
              <w:top w:val="nil"/>
              <w:left w:val="nil"/>
              <w:bottom w:val="single" w:sz="4" w:space="0" w:color="auto"/>
              <w:right w:val="single" w:sz="4" w:space="0" w:color="auto"/>
            </w:tcBorders>
            <w:shd w:val="clear" w:color="000000" w:fill="FFFFFF"/>
            <w:vAlign w:val="center"/>
            <w:hideMark/>
          </w:tcPr>
          <w:p w14:paraId="6B172BD3" w14:textId="77777777" w:rsidR="00B45931" w:rsidRPr="00B45931" w:rsidRDefault="00B45931" w:rsidP="00B45931">
            <w:pPr>
              <w:jc w:val="center"/>
              <w:rPr>
                <w:sz w:val="22"/>
                <w:szCs w:val="22"/>
                <w:lang w:eastAsia="en-US"/>
              </w:rPr>
            </w:pPr>
            <w:r w:rsidRPr="00B45931">
              <w:rPr>
                <w:sz w:val="22"/>
                <w:szCs w:val="22"/>
                <w:lang w:eastAsia="en-US"/>
              </w:rPr>
              <w:t>1900.00</w:t>
            </w:r>
          </w:p>
        </w:tc>
        <w:tc>
          <w:tcPr>
            <w:tcW w:w="985" w:type="dxa"/>
            <w:tcBorders>
              <w:top w:val="nil"/>
              <w:left w:val="nil"/>
              <w:bottom w:val="single" w:sz="4" w:space="0" w:color="auto"/>
              <w:right w:val="single" w:sz="4" w:space="0" w:color="auto"/>
            </w:tcBorders>
            <w:shd w:val="clear" w:color="000000" w:fill="FFFFFF"/>
          </w:tcPr>
          <w:p w14:paraId="72F938C2" w14:textId="77777777" w:rsidR="00B45931" w:rsidRPr="00B45931" w:rsidRDefault="00B45931" w:rsidP="00B45931">
            <w:pPr>
              <w:jc w:val="center"/>
              <w:rPr>
                <w:sz w:val="22"/>
                <w:szCs w:val="22"/>
                <w:lang w:eastAsia="en-US"/>
              </w:rPr>
            </w:pPr>
          </w:p>
        </w:tc>
      </w:tr>
      <w:tr w:rsidR="00B45931" w:rsidRPr="00B45931" w14:paraId="6DB4E0FC" w14:textId="77777777" w:rsidTr="00B45931">
        <w:trPr>
          <w:trHeight w:val="315"/>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40E48C34" w14:textId="77777777" w:rsidR="00B45931" w:rsidRPr="00B45931" w:rsidRDefault="00B45931" w:rsidP="00B45931">
            <w:pPr>
              <w:jc w:val="center"/>
              <w:rPr>
                <w:color w:val="000000"/>
                <w:sz w:val="22"/>
                <w:szCs w:val="22"/>
                <w:lang w:eastAsia="en-US"/>
              </w:rPr>
            </w:pPr>
            <w:r w:rsidRPr="00B45931">
              <w:rPr>
                <w:color w:val="000000"/>
                <w:sz w:val="22"/>
                <w:szCs w:val="22"/>
                <w:lang w:eastAsia="en-US"/>
              </w:rPr>
              <w:t>15</w:t>
            </w:r>
          </w:p>
        </w:tc>
        <w:tc>
          <w:tcPr>
            <w:tcW w:w="1792" w:type="dxa"/>
            <w:tcBorders>
              <w:top w:val="nil"/>
              <w:left w:val="nil"/>
              <w:bottom w:val="single" w:sz="4" w:space="0" w:color="auto"/>
              <w:right w:val="single" w:sz="4" w:space="0" w:color="auto"/>
            </w:tcBorders>
            <w:shd w:val="clear" w:color="auto" w:fill="auto"/>
            <w:vAlign w:val="center"/>
            <w:hideMark/>
          </w:tcPr>
          <w:p w14:paraId="1AE384DA" w14:textId="77777777" w:rsidR="00B45931" w:rsidRPr="00B45931" w:rsidRDefault="00B45931" w:rsidP="00B45931">
            <w:pPr>
              <w:rPr>
                <w:color w:val="000000"/>
                <w:sz w:val="22"/>
                <w:szCs w:val="22"/>
                <w:lang w:eastAsia="en-US"/>
              </w:rPr>
            </w:pPr>
            <w:r w:rsidRPr="00B45931">
              <w:rPr>
                <w:color w:val="000000"/>
                <w:sz w:val="22"/>
                <w:szCs w:val="22"/>
                <w:lang w:eastAsia="en-US"/>
              </w:rPr>
              <w:t>Lietvedis</w:t>
            </w:r>
          </w:p>
        </w:tc>
        <w:tc>
          <w:tcPr>
            <w:tcW w:w="805" w:type="dxa"/>
            <w:tcBorders>
              <w:top w:val="nil"/>
              <w:left w:val="nil"/>
              <w:bottom w:val="single" w:sz="4" w:space="0" w:color="auto"/>
              <w:right w:val="single" w:sz="4" w:space="0" w:color="auto"/>
            </w:tcBorders>
            <w:shd w:val="clear" w:color="auto" w:fill="auto"/>
            <w:vAlign w:val="center"/>
            <w:hideMark/>
          </w:tcPr>
          <w:p w14:paraId="256C707F" w14:textId="77777777" w:rsidR="00B45931" w:rsidRPr="00B45931" w:rsidRDefault="00B45931" w:rsidP="00B45931">
            <w:pPr>
              <w:jc w:val="center"/>
              <w:rPr>
                <w:color w:val="000000"/>
                <w:sz w:val="22"/>
                <w:szCs w:val="22"/>
                <w:lang w:eastAsia="en-US"/>
              </w:rPr>
            </w:pPr>
            <w:r w:rsidRPr="00B45931">
              <w:rPr>
                <w:color w:val="000000"/>
                <w:sz w:val="22"/>
                <w:szCs w:val="22"/>
                <w:lang w:eastAsia="en-US"/>
              </w:rPr>
              <w:t>1</w:t>
            </w:r>
          </w:p>
        </w:tc>
        <w:tc>
          <w:tcPr>
            <w:tcW w:w="1109" w:type="dxa"/>
            <w:tcBorders>
              <w:top w:val="nil"/>
              <w:left w:val="nil"/>
              <w:bottom w:val="single" w:sz="4" w:space="0" w:color="auto"/>
              <w:right w:val="single" w:sz="4" w:space="0" w:color="auto"/>
            </w:tcBorders>
            <w:shd w:val="clear" w:color="auto" w:fill="auto"/>
            <w:vAlign w:val="center"/>
            <w:hideMark/>
          </w:tcPr>
          <w:p w14:paraId="4C246EAF" w14:textId="77777777" w:rsidR="00B45931" w:rsidRPr="00B45931" w:rsidRDefault="00B45931" w:rsidP="00B45931">
            <w:pPr>
              <w:jc w:val="center"/>
              <w:rPr>
                <w:color w:val="000000"/>
                <w:sz w:val="20"/>
                <w:szCs w:val="20"/>
                <w:lang w:eastAsia="en-US"/>
              </w:rPr>
            </w:pPr>
            <w:r w:rsidRPr="00B45931">
              <w:rPr>
                <w:color w:val="000000"/>
                <w:sz w:val="20"/>
                <w:szCs w:val="20"/>
                <w:lang w:eastAsia="en-US"/>
              </w:rPr>
              <w:t>4120 03</w:t>
            </w:r>
          </w:p>
        </w:tc>
        <w:tc>
          <w:tcPr>
            <w:tcW w:w="912" w:type="dxa"/>
            <w:tcBorders>
              <w:top w:val="nil"/>
              <w:left w:val="nil"/>
              <w:bottom w:val="single" w:sz="4" w:space="0" w:color="auto"/>
              <w:right w:val="single" w:sz="4" w:space="0" w:color="auto"/>
            </w:tcBorders>
            <w:shd w:val="clear" w:color="auto" w:fill="auto"/>
            <w:vAlign w:val="center"/>
            <w:hideMark/>
          </w:tcPr>
          <w:p w14:paraId="2CB71268" w14:textId="77777777" w:rsidR="00B45931" w:rsidRPr="00B45931" w:rsidRDefault="00B45931" w:rsidP="00B45931">
            <w:pPr>
              <w:jc w:val="center"/>
              <w:rPr>
                <w:color w:val="000000"/>
                <w:sz w:val="20"/>
                <w:szCs w:val="20"/>
                <w:lang w:eastAsia="en-US"/>
              </w:rPr>
            </w:pPr>
            <w:r w:rsidRPr="00B45931">
              <w:rPr>
                <w:color w:val="000000"/>
                <w:sz w:val="20"/>
                <w:szCs w:val="20"/>
                <w:lang w:eastAsia="en-US"/>
              </w:rPr>
              <w:t>18.3, III</w:t>
            </w:r>
          </w:p>
        </w:tc>
        <w:tc>
          <w:tcPr>
            <w:tcW w:w="1046" w:type="dxa"/>
            <w:tcBorders>
              <w:top w:val="nil"/>
              <w:left w:val="nil"/>
              <w:bottom w:val="single" w:sz="4" w:space="0" w:color="auto"/>
              <w:right w:val="single" w:sz="4" w:space="0" w:color="auto"/>
            </w:tcBorders>
            <w:shd w:val="clear" w:color="auto" w:fill="auto"/>
            <w:vAlign w:val="center"/>
            <w:hideMark/>
          </w:tcPr>
          <w:p w14:paraId="0649E9AA" w14:textId="77777777" w:rsidR="00B45931" w:rsidRPr="00B45931" w:rsidRDefault="00B45931" w:rsidP="00B45931">
            <w:pPr>
              <w:jc w:val="center"/>
              <w:rPr>
                <w:color w:val="000000"/>
                <w:sz w:val="20"/>
                <w:szCs w:val="20"/>
                <w:lang w:eastAsia="en-US"/>
              </w:rPr>
            </w:pPr>
            <w:r w:rsidRPr="00B45931">
              <w:rPr>
                <w:color w:val="000000"/>
                <w:sz w:val="20"/>
                <w:szCs w:val="20"/>
                <w:lang w:eastAsia="en-US"/>
              </w:rPr>
              <w:t>8</w:t>
            </w:r>
          </w:p>
        </w:tc>
        <w:tc>
          <w:tcPr>
            <w:tcW w:w="1276" w:type="dxa"/>
            <w:tcBorders>
              <w:top w:val="nil"/>
              <w:left w:val="nil"/>
              <w:bottom w:val="single" w:sz="4" w:space="0" w:color="auto"/>
              <w:right w:val="single" w:sz="4" w:space="0" w:color="auto"/>
            </w:tcBorders>
            <w:shd w:val="clear" w:color="000000" w:fill="FFFFFF"/>
            <w:vAlign w:val="center"/>
            <w:hideMark/>
          </w:tcPr>
          <w:p w14:paraId="5C95D5FB" w14:textId="77777777" w:rsidR="00B45931" w:rsidRPr="00B45931" w:rsidRDefault="00B45931" w:rsidP="00B45931">
            <w:pPr>
              <w:jc w:val="center"/>
              <w:rPr>
                <w:sz w:val="22"/>
                <w:szCs w:val="22"/>
                <w:lang w:eastAsia="en-US"/>
              </w:rPr>
            </w:pPr>
            <w:r w:rsidRPr="00B45931">
              <w:rPr>
                <w:sz w:val="22"/>
                <w:szCs w:val="22"/>
                <w:lang w:eastAsia="en-US"/>
              </w:rPr>
              <w:t>750.00</w:t>
            </w:r>
          </w:p>
        </w:tc>
        <w:tc>
          <w:tcPr>
            <w:tcW w:w="1161" w:type="dxa"/>
            <w:tcBorders>
              <w:top w:val="nil"/>
              <w:left w:val="nil"/>
              <w:bottom w:val="single" w:sz="4" w:space="0" w:color="auto"/>
              <w:right w:val="single" w:sz="4" w:space="0" w:color="auto"/>
            </w:tcBorders>
            <w:shd w:val="clear" w:color="000000" w:fill="FFFFFF"/>
            <w:vAlign w:val="center"/>
            <w:hideMark/>
          </w:tcPr>
          <w:p w14:paraId="7B3ED300" w14:textId="77777777" w:rsidR="00B45931" w:rsidRPr="00B45931" w:rsidRDefault="00B45931" w:rsidP="00B45931">
            <w:pPr>
              <w:jc w:val="center"/>
              <w:rPr>
                <w:sz w:val="22"/>
                <w:szCs w:val="22"/>
                <w:lang w:eastAsia="en-US"/>
              </w:rPr>
            </w:pPr>
            <w:r w:rsidRPr="00B45931">
              <w:rPr>
                <w:sz w:val="22"/>
                <w:szCs w:val="22"/>
                <w:lang w:eastAsia="en-US"/>
              </w:rPr>
              <w:t>750.00</w:t>
            </w:r>
          </w:p>
        </w:tc>
        <w:tc>
          <w:tcPr>
            <w:tcW w:w="985" w:type="dxa"/>
            <w:tcBorders>
              <w:top w:val="nil"/>
              <w:left w:val="nil"/>
              <w:bottom w:val="single" w:sz="4" w:space="0" w:color="auto"/>
              <w:right w:val="single" w:sz="4" w:space="0" w:color="auto"/>
            </w:tcBorders>
            <w:shd w:val="clear" w:color="000000" w:fill="FFFFFF"/>
          </w:tcPr>
          <w:p w14:paraId="34319884" w14:textId="77777777" w:rsidR="00B45931" w:rsidRPr="00B45931" w:rsidRDefault="00B45931" w:rsidP="00B45931">
            <w:pPr>
              <w:jc w:val="center"/>
              <w:rPr>
                <w:sz w:val="20"/>
                <w:szCs w:val="20"/>
                <w:lang w:eastAsia="en-US"/>
              </w:rPr>
            </w:pPr>
          </w:p>
        </w:tc>
      </w:tr>
      <w:tr w:rsidR="00B45931" w:rsidRPr="00B45931" w14:paraId="49A23660" w14:textId="77777777" w:rsidTr="00B45931">
        <w:trPr>
          <w:trHeight w:val="315"/>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4F280601" w14:textId="77777777" w:rsidR="00B45931" w:rsidRPr="00B45931" w:rsidRDefault="00B45931" w:rsidP="00B45931">
            <w:pPr>
              <w:jc w:val="center"/>
              <w:rPr>
                <w:color w:val="000000"/>
                <w:sz w:val="22"/>
                <w:szCs w:val="22"/>
                <w:lang w:eastAsia="en-US"/>
              </w:rPr>
            </w:pPr>
            <w:r w:rsidRPr="00B45931">
              <w:rPr>
                <w:color w:val="000000"/>
                <w:sz w:val="22"/>
                <w:szCs w:val="22"/>
                <w:lang w:eastAsia="en-US"/>
              </w:rPr>
              <w:t>16</w:t>
            </w:r>
          </w:p>
        </w:tc>
        <w:tc>
          <w:tcPr>
            <w:tcW w:w="1792" w:type="dxa"/>
            <w:tcBorders>
              <w:top w:val="nil"/>
              <w:left w:val="nil"/>
              <w:bottom w:val="single" w:sz="4" w:space="0" w:color="auto"/>
              <w:right w:val="single" w:sz="4" w:space="0" w:color="auto"/>
            </w:tcBorders>
            <w:shd w:val="clear" w:color="auto" w:fill="auto"/>
            <w:vAlign w:val="center"/>
            <w:hideMark/>
          </w:tcPr>
          <w:p w14:paraId="4D7B21EA" w14:textId="77777777" w:rsidR="00B45931" w:rsidRPr="00B45931" w:rsidRDefault="00B45931" w:rsidP="00B45931">
            <w:pPr>
              <w:rPr>
                <w:color w:val="000000"/>
                <w:sz w:val="22"/>
                <w:szCs w:val="22"/>
                <w:lang w:eastAsia="en-US"/>
              </w:rPr>
            </w:pPr>
            <w:r w:rsidRPr="00B45931">
              <w:rPr>
                <w:color w:val="000000"/>
                <w:sz w:val="22"/>
                <w:szCs w:val="22"/>
                <w:lang w:eastAsia="en-US"/>
              </w:rPr>
              <w:t>Sociālais mentors</w:t>
            </w:r>
          </w:p>
        </w:tc>
        <w:tc>
          <w:tcPr>
            <w:tcW w:w="805" w:type="dxa"/>
            <w:tcBorders>
              <w:top w:val="nil"/>
              <w:left w:val="nil"/>
              <w:bottom w:val="single" w:sz="4" w:space="0" w:color="auto"/>
              <w:right w:val="single" w:sz="4" w:space="0" w:color="auto"/>
            </w:tcBorders>
            <w:shd w:val="clear" w:color="auto" w:fill="auto"/>
            <w:vAlign w:val="center"/>
            <w:hideMark/>
          </w:tcPr>
          <w:p w14:paraId="07D0E7C7" w14:textId="77777777" w:rsidR="00B45931" w:rsidRPr="00B45931" w:rsidRDefault="00B45931" w:rsidP="00B45931">
            <w:pPr>
              <w:jc w:val="center"/>
              <w:rPr>
                <w:color w:val="000000"/>
                <w:sz w:val="22"/>
                <w:szCs w:val="22"/>
                <w:lang w:eastAsia="en-US"/>
              </w:rPr>
            </w:pPr>
            <w:r w:rsidRPr="00B45931">
              <w:rPr>
                <w:color w:val="000000"/>
                <w:sz w:val="22"/>
                <w:szCs w:val="22"/>
                <w:lang w:eastAsia="en-US"/>
              </w:rPr>
              <w:t>1</w:t>
            </w:r>
          </w:p>
        </w:tc>
        <w:tc>
          <w:tcPr>
            <w:tcW w:w="1109" w:type="dxa"/>
            <w:tcBorders>
              <w:top w:val="nil"/>
              <w:left w:val="nil"/>
              <w:bottom w:val="single" w:sz="4" w:space="0" w:color="auto"/>
              <w:right w:val="single" w:sz="4" w:space="0" w:color="auto"/>
            </w:tcBorders>
            <w:shd w:val="clear" w:color="auto" w:fill="auto"/>
            <w:vAlign w:val="center"/>
            <w:hideMark/>
          </w:tcPr>
          <w:p w14:paraId="745861A1" w14:textId="77777777" w:rsidR="00B45931" w:rsidRPr="00B45931" w:rsidRDefault="00B45931" w:rsidP="00B45931">
            <w:pPr>
              <w:jc w:val="center"/>
              <w:rPr>
                <w:color w:val="000000"/>
                <w:sz w:val="20"/>
                <w:szCs w:val="20"/>
                <w:lang w:eastAsia="en-US"/>
              </w:rPr>
            </w:pPr>
            <w:r w:rsidRPr="00B45931">
              <w:rPr>
                <w:color w:val="000000"/>
                <w:sz w:val="20"/>
                <w:szCs w:val="20"/>
                <w:lang w:eastAsia="en-US"/>
              </w:rPr>
              <w:t>5162 04</w:t>
            </w:r>
          </w:p>
        </w:tc>
        <w:tc>
          <w:tcPr>
            <w:tcW w:w="912" w:type="dxa"/>
            <w:tcBorders>
              <w:top w:val="nil"/>
              <w:left w:val="nil"/>
              <w:bottom w:val="single" w:sz="4" w:space="0" w:color="auto"/>
              <w:right w:val="single" w:sz="4" w:space="0" w:color="auto"/>
            </w:tcBorders>
            <w:shd w:val="clear" w:color="auto" w:fill="auto"/>
            <w:vAlign w:val="center"/>
            <w:hideMark/>
          </w:tcPr>
          <w:p w14:paraId="7DA6615C" w14:textId="77777777" w:rsidR="00B45931" w:rsidRPr="00B45931" w:rsidRDefault="00B45931" w:rsidP="00B45931">
            <w:pPr>
              <w:jc w:val="center"/>
              <w:rPr>
                <w:color w:val="000000"/>
                <w:sz w:val="20"/>
                <w:szCs w:val="20"/>
                <w:lang w:eastAsia="en-US"/>
              </w:rPr>
            </w:pPr>
            <w:r w:rsidRPr="00B45931">
              <w:rPr>
                <w:color w:val="000000"/>
                <w:sz w:val="20"/>
                <w:szCs w:val="20"/>
                <w:lang w:eastAsia="en-US"/>
              </w:rPr>
              <w:t>39 II B</w:t>
            </w:r>
          </w:p>
        </w:tc>
        <w:tc>
          <w:tcPr>
            <w:tcW w:w="1046" w:type="dxa"/>
            <w:tcBorders>
              <w:top w:val="nil"/>
              <w:left w:val="nil"/>
              <w:bottom w:val="single" w:sz="4" w:space="0" w:color="auto"/>
              <w:right w:val="single" w:sz="4" w:space="0" w:color="auto"/>
            </w:tcBorders>
            <w:shd w:val="clear" w:color="auto" w:fill="auto"/>
            <w:vAlign w:val="center"/>
            <w:hideMark/>
          </w:tcPr>
          <w:p w14:paraId="72F1FAA2" w14:textId="77777777" w:rsidR="00B45931" w:rsidRPr="00B45931" w:rsidRDefault="00B45931" w:rsidP="00B45931">
            <w:pPr>
              <w:jc w:val="center"/>
              <w:rPr>
                <w:color w:val="000000"/>
                <w:sz w:val="20"/>
                <w:szCs w:val="20"/>
                <w:lang w:eastAsia="en-US"/>
              </w:rPr>
            </w:pPr>
            <w:r w:rsidRPr="00B45931">
              <w:rPr>
                <w:color w:val="000000"/>
                <w:sz w:val="20"/>
                <w:szCs w:val="20"/>
                <w:lang w:eastAsia="en-US"/>
              </w:rPr>
              <w:t>5</w:t>
            </w:r>
          </w:p>
        </w:tc>
        <w:tc>
          <w:tcPr>
            <w:tcW w:w="1276" w:type="dxa"/>
            <w:tcBorders>
              <w:top w:val="nil"/>
              <w:left w:val="nil"/>
              <w:bottom w:val="single" w:sz="4" w:space="0" w:color="auto"/>
              <w:right w:val="single" w:sz="4" w:space="0" w:color="auto"/>
            </w:tcBorders>
            <w:shd w:val="clear" w:color="000000" w:fill="FFFFFF"/>
            <w:vAlign w:val="center"/>
            <w:hideMark/>
          </w:tcPr>
          <w:p w14:paraId="48290E90" w14:textId="77777777" w:rsidR="00B45931" w:rsidRPr="00B45931" w:rsidRDefault="00B45931" w:rsidP="00B45931">
            <w:pPr>
              <w:jc w:val="center"/>
              <w:rPr>
                <w:sz w:val="22"/>
                <w:szCs w:val="22"/>
                <w:lang w:eastAsia="en-US"/>
              </w:rPr>
            </w:pPr>
            <w:r w:rsidRPr="00B45931">
              <w:rPr>
                <w:sz w:val="22"/>
                <w:szCs w:val="22"/>
                <w:lang w:eastAsia="en-US"/>
              </w:rPr>
              <w:t>793.00</w:t>
            </w:r>
          </w:p>
        </w:tc>
        <w:tc>
          <w:tcPr>
            <w:tcW w:w="1161" w:type="dxa"/>
            <w:tcBorders>
              <w:top w:val="nil"/>
              <w:left w:val="nil"/>
              <w:bottom w:val="single" w:sz="4" w:space="0" w:color="auto"/>
              <w:right w:val="single" w:sz="4" w:space="0" w:color="auto"/>
            </w:tcBorders>
            <w:shd w:val="clear" w:color="000000" w:fill="FFFFFF"/>
            <w:vAlign w:val="center"/>
            <w:hideMark/>
          </w:tcPr>
          <w:p w14:paraId="6A2091F0" w14:textId="77777777" w:rsidR="00B45931" w:rsidRPr="00B45931" w:rsidRDefault="00B45931" w:rsidP="00B45931">
            <w:pPr>
              <w:jc w:val="center"/>
              <w:rPr>
                <w:sz w:val="22"/>
                <w:szCs w:val="22"/>
                <w:lang w:eastAsia="en-US"/>
              </w:rPr>
            </w:pPr>
            <w:r w:rsidRPr="00B45931">
              <w:rPr>
                <w:sz w:val="22"/>
                <w:szCs w:val="22"/>
                <w:lang w:eastAsia="en-US"/>
              </w:rPr>
              <w:t>793.00</w:t>
            </w:r>
          </w:p>
        </w:tc>
        <w:tc>
          <w:tcPr>
            <w:tcW w:w="985" w:type="dxa"/>
            <w:tcBorders>
              <w:top w:val="nil"/>
              <w:left w:val="nil"/>
              <w:bottom w:val="single" w:sz="4" w:space="0" w:color="auto"/>
              <w:right w:val="single" w:sz="4" w:space="0" w:color="auto"/>
            </w:tcBorders>
            <w:shd w:val="clear" w:color="000000" w:fill="FFFFFF"/>
          </w:tcPr>
          <w:p w14:paraId="7E8B860A" w14:textId="77777777" w:rsidR="00B45931" w:rsidRPr="00B45931" w:rsidRDefault="00B45931" w:rsidP="00B45931">
            <w:pPr>
              <w:jc w:val="center"/>
              <w:rPr>
                <w:sz w:val="22"/>
                <w:szCs w:val="22"/>
                <w:lang w:eastAsia="en-US"/>
              </w:rPr>
            </w:pPr>
          </w:p>
        </w:tc>
      </w:tr>
      <w:tr w:rsidR="00B45931" w:rsidRPr="00B45931" w14:paraId="4B73A8C9" w14:textId="77777777" w:rsidTr="00B45931">
        <w:trPr>
          <w:trHeight w:val="315"/>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6F0CEDBE" w14:textId="77777777" w:rsidR="00B45931" w:rsidRPr="00B45931" w:rsidRDefault="00B45931" w:rsidP="00B45931">
            <w:pPr>
              <w:jc w:val="center"/>
              <w:rPr>
                <w:color w:val="000000"/>
                <w:sz w:val="22"/>
                <w:szCs w:val="22"/>
                <w:lang w:eastAsia="en-US"/>
              </w:rPr>
            </w:pPr>
            <w:r w:rsidRPr="00B45931">
              <w:rPr>
                <w:color w:val="000000"/>
                <w:sz w:val="22"/>
                <w:szCs w:val="22"/>
                <w:lang w:eastAsia="en-US"/>
              </w:rPr>
              <w:t>17</w:t>
            </w:r>
          </w:p>
        </w:tc>
        <w:tc>
          <w:tcPr>
            <w:tcW w:w="1792" w:type="dxa"/>
            <w:tcBorders>
              <w:top w:val="nil"/>
              <w:left w:val="nil"/>
              <w:bottom w:val="single" w:sz="4" w:space="0" w:color="auto"/>
              <w:right w:val="single" w:sz="4" w:space="0" w:color="auto"/>
            </w:tcBorders>
            <w:shd w:val="clear" w:color="auto" w:fill="auto"/>
            <w:vAlign w:val="center"/>
            <w:hideMark/>
          </w:tcPr>
          <w:p w14:paraId="5E098F4D" w14:textId="77777777" w:rsidR="00B45931" w:rsidRPr="00B45931" w:rsidRDefault="00B45931" w:rsidP="00B45931">
            <w:pPr>
              <w:rPr>
                <w:color w:val="000000"/>
                <w:sz w:val="22"/>
                <w:szCs w:val="22"/>
                <w:lang w:eastAsia="en-US"/>
              </w:rPr>
            </w:pPr>
            <w:r w:rsidRPr="00B45931">
              <w:rPr>
                <w:color w:val="000000"/>
                <w:sz w:val="22"/>
                <w:szCs w:val="22"/>
                <w:lang w:eastAsia="en-US"/>
              </w:rPr>
              <w:t>Saimniecības pārzinis</w:t>
            </w:r>
          </w:p>
        </w:tc>
        <w:tc>
          <w:tcPr>
            <w:tcW w:w="805" w:type="dxa"/>
            <w:tcBorders>
              <w:top w:val="nil"/>
              <w:left w:val="nil"/>
              <w:bottom w:val="single" w:sz="4" w:space="0" w:color="auto"/>
              <w:right w:val="single" w:sz="4" w:space="0" w:color="auto"/>
            </w:tcBorders>
            <w:shd w:val="clear" w:color="auto" w:fill="auto"/>
            <w:vAlign w:val="center"/>
            <w:hideMark/>
          </w:tcPr>
          <w:p w14:paraId="2FCB71CA" w14:textId="77777777" w:rsidR="00B45931" w:rsidRPr="00B45931" w:rsidRDefault="00B45931" w:rsidP="00B45931">
            <w:pPr>
              <w:jc w:val="center"/>
              <w:rPr>
                <w:color w:val="000000"/>
                <w:sz w:val="22"/>
                <w:szCs w:val="22"/>
                <w:lang w:eastAsia="en-US"/>
              </w:rPr>
            </w:pPr>
            <w:r w:rsidRPr="00B45931">
              <w:rPr>
                <w:color w:val="000000"/>
                <w:sz w:val="22"/>
                <w:szCs w:val="22"/>
                <w:lang w:eastAsia="en-US"/>
              </w:rPr>
              <w:t>0.5</w:t>
            </w:r>
          </w:p>
        </w:tc>
        <w:tc>
          <w:tcPr>
            <w:tcW w:w="1109" w:type="dxa"/>
            <w:tcBorders>
              <w:top w:val="nil"/>
              <w:left w:val="nil"/>
              <w:bottom w:val="single" w:sz="4" w:space="0" w:color="auto"/>
              <w:right w:val="single" w:sz="4" w:space="0" w:color="auto"/>
            </w:tcBorders>
            <w:shd w:val="clear" w:color="auto" w:fill="auto"/>
            <w:vAlign w:val="center"/>
            <w:hideMark/>
          </w:tcPr>
          <w:p w14:paraId="2AD90CAE" w14:textId="77777777" w:rsidR="00B45931" w:rsidRPr="00B45931" w:rsidRDefault="00B45931" w:rsidP="00B45931">
            <w:pPr>
              <w:jc w:val="center"/>
              <w:rPr>
                <w:color w:val="000000"/>
                <w:sz w:val="20"/>
                <w:szCs w:val="20"/>
                <w:lang w:eastAsia="en-US"/>
              </w:rPr>
            </w:pPr>
            <w:r w:rsidRPr="00B45931">
              <w:rPr>
                <w:color w:val="000000"/>
                <w:sz w:val="20"/>
                <w:szCs w:val="20"/>
                <w:lang w:eastAsia="en-US"/>
              </w:rPr>
              <w:t>5151 11</w:t>
            </w:r>
          </w:p>
        </w:tc>
        <w:tc>
          <w:tcPr>
            <w:tcW w:w="912" w:type="dxa"/>
            <w:tcBorders>
              <w:top w:val="nil"/>
              <w:left w:val="nil"/>
              <w:bottom w:val="single" w:sz="4" w:space="0" w:color="auto"/>
              <w:right w:val="single" w:sz="4" w:space="0" w:color="auto"/>
            </w:tcBorders>
            <w:shd w:val="clear" w:color="auto" w:fill="auto"/>
            <w:vAlign w:val="center"/>
            <w:hideMark/>
          </w:tcPr>
          <w:p w14:paraId="63C82ED3" w14:textId="77777777" w:rsidR="00B45931" w:rsidRPr="00B45931" w:rsidRDefault="00B45931" w:rsidP="00B45931">
            <w:pPr>
              <w:jc w:val="center"/>
              <w:rPr>
                <w:color w:val="000000"/>
                <w:sz w:val="20"/>
                <w:szCs w:val="20"/>
                <w:lang w:eastAsia="en-US"/>
              </w:rPr>
            </w:pPr>
            <w:r w:rsidRPr="00B45931">
              <w:rPr>
                <w:color w:val="000000"/>
                <w:sz w:val="20"/>
                <w:szCs w:val="20"/>
                <w:lang w:eastAsia="en-US"/>
              </w:rPr>
              <w:t>3,IIA</w:t>
            </w:r>
          </w:p>
        </w:tc>
        <w:tc>
          <w:tcPr>
            <w:tcW w:w="1046" w:type="dxa"/>
            <w:tcBorders>
              <w:top w:val="nil"/>
              <w:left w:val="nil"/>
              <w:bottom w:val="single" w:sz="4" w:space="0" w:color="auto"/>
              <w:right w:val="single" w:sz="4" w:space="0" w:color="auto"/>
            </w:tcBorders>
            <w:shd w:val="clear" w:color="auto" w:fill="auto"/>
            <w:vAlign w:val="center"/>
            <w:hideMark/>
          </w:tcPr>
          <w:p w14:paraId="11B936A9" w14:textId="77777777" w:rsidR="00B45931" w:rsidRPr="00B45931" w:rsidRDefault="00B45931" w:rsidP="00B45931">
            <w:pPr>
              <w:jc w:val="center"/>
              <w:rPr>
                <w:color w:val="000000"/>
                <w:sz w:val="20"/>
                <w:szCs w:val="20"/>
                <w:lang w:eastAsia="en-US"/>
              </w:rPr>
            </w:pPr>
            <w:r w:rsidRPr="00B45931">
              <w:rPr>
                <w:color w:val="000000"/>
                <w:sz w:val="20"/>
                <w:szCs w:val="20"/>
                <w:lang w:eastAsia="en-US"/>
              </w:rPr>
              <w:t>6</w:t>
            </w:r>
          </w:p>
        </w:tc>
        <w:tc>
          <w:tcPr>
            <w:tcW w:w="1276" w:type="dxa"/>
            <w:tcBorders>
              <w:top w:val="nil"/>
              <w:left w:val="nil"/>
              <w:bottom w:val="single" w:sz="4" w:space="0" w:color="auto"/>
              <w:right w:val="single" w:sz="4" w:space="0" w:color="auto"/>
            </w:tcBorders>
            <w:shd w:val="clear" w:color="000000" w:fill="FFFFFF"/>
            <w:vAlign w:val="center"/>
            <w:hideMark/>
          </w:tcPr>
          <w:p w14:paraId="0972BB5A" w14:textId="77777777" w:rsidR="00B45931" w:rsidRPr="00B45931" w:rsidRDefault="00B45931" w:rsidP="00B45931">
            <w:pPr>
              <w:jc w:val="center"/>
              <w:rPr>
                <w:sz w:val="22"/>
                <w:szCs w:val="22"/>
                <w:lang w:eastAsia="en-US"/>
              </w:rPr>
            </w:pPr>
            <w:r w:rsidRPr="00B45931">
              <w:rPr>
                <w:sz w:val="22"/>
                <w:szCs w:val="22"/>
                <w:lang w:eastAsia="en-US"/>
              </w:rPr>
              <w:t>585.00</w:t>
            </w:r>
          </w:p>
        </w:tc>
        <w:tc>
          <w:tcPr>
            <w:tcW w:w="1161" w:type="dxa"/>
            <w:tcBorders>
              <w:top w:val="nil"/>
              <w:left w:val="nil"/>
              <w:bottom w:val="single" w:sz="4" w:space="0" w:color="auto"/>
              <w:right w:val="single" w:sz="4" w:space="0" w:color="auto"/>
            </w:tcBorders>
            <w:shd w:val="clear" w:color="000000" w:fill="FFFFFF"/>
            <w:vAlign w:val="center"/>
            <w:hideMark/>
          </w:tcPr>
          <w:p w14:paraId="118A29E4" w14:textId="77777777" w:rsidR="00B45931" w:rsidRPr="00B45931" w:rsidRDefault="00B45931" w:rsidP="00B45931">
            <w:pPr>
              <w:jc w:val="center"/>
              <w:rPr>
                <w:sz w:val="22"/>
                <w:szCs w:val="22"/>
                <w:lang w:eastAsia="en-US"/>
              </w:rPr>
            </w:pPr>
            <w:r w:rsidRPr="00B45931">
              <w:rPr>
                <w:sz w:val="22"/>
                <w:szCs w:val="22"/>
                <w:lang w:eastAsia="en-US"/>
              </w:rPr>
              <w:t>292.50</w:t>
            </w:r>
          </w:p>
        </w:tc>
        <w:tc>
          <w:tcPr>
            <w:tcW w:w="985" w:type="dxa"/>
            <w:tcBorders>
              <w:top w:val="nil"/>
              <w:left w:val="nil"/>
              <w:bottom w:val="single" w:sz="4" w:space="0" w:color="auto"/>
              <w:right w:val="single" w:sz="4" w:space="0" w:color="auto"/>
            </w:tcBorders>
            <w:shd w:val="clear" w:color="000000" w:fill="FFFFFF"/>
          </w:tcPr>
          <w:p w14:paraId="7C75BA29" w14:textId="77777777" w:rsidR="00B45931" w:rsidRPr="00B45931" w:rsidRDefault="00B45931" w:rsidP="00B45931">
            <w:pPr>
              <w:jc w:val="center"/>
              <w:rPr>
                <w:sz w:val="22"/>
                <w:szCs w:val="22"/>
                <w:lang w:eastAsia="en-US"/>
              </w:rPr>
            </w:pPr>
          </w:p>
        </w:tc>
      </w:tr>
      <w:tr w:rsidR="00B45931" w:rsidRPr="00B45931" w14:paraId="03075754" w14:textId="77777777" w:rsidTr="00B45931">
        <w:trPr>
          <w:trHeight w:val="315"/>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2F1F0475" w14:textId="77777777" w:rsidR="00B45931" w:rsidRPr="00B45931" w:rsidRDefault="00B45931" w:rsidP="00B45931">
            <w:pPr>
              <w:jc w:val="center"/>
              <w:rPr>
                <w:color w:val="000000"/>
                <w:sz w:val="22"/>
                <w:szCs w:val="22"/>
                <w:lang w:eastAsia="en-US"/>
              </w:rPr>
            </w:pPr>
            <w:r w:rsidRPr="00B45931">
              <w:rPr>
                <w:color w:val="000000"/>
                <w:sz w:val="22"/>
                <w:szCs w:val="22"/>
                <w:lang w:eastAsia="en-US"/>
              </w:rPr>
              <w:t>18</w:t>
            </w:r>
          </w:p>
        </w:tc>
        <w:tc>
          <w:tcPr>
            <w:tcW w:w="1792" w:type="dxa"/>
            <w:tcBorders>
              <w:top w:val="nil"/>
              <w:left w:val="nil"/>
              <w:bottom w:val="single" w:sz="4" w:space="0" w:color="auto"/>
              <w:right w:val="single" w:sz="4" w:space="0" w:color="auto"/>
            </w:tcBorders>
            <w:shd w:val="clear" w:color="auto" w:fill="auto"/>
            <w:vAlign w:val="center"/>
            <w:hideMark/>
          </w:tcPr>
          <w:p w14:paraId="53FAC363" w14:textId="77777777" w:rsidR="00B45931" w:rsidRPr="00B45931" w:rsidRDefault="00B45931" w:rsidP="00B45931">
            <w:pPr>
              <w:rPr>
                <w:color w:val="000000"/>
                <w:sz w:val="22"/>
                <w:szCs w:val="22"/>
                <w:lang w:eastAsia="en-US"/>
              </w:rPr>
            </w:pPr>
            <w:r w:rsidRPr="00B45931">
              <w:rPr>
                <w:color w:val="000000"/>
                <w:sz w:val="22"/>
                <w:szCs w:val="22"/>
                <w:lang w:eastAsia="en-US"/>
              </w:rPr>
              <w:t>Aprūpētājs</w:t>
            </w:r>
          </w:p>
        </w:tc>
        <w:tc>
          <w:tcPr>
            <w:tcW w:w="805" w:type="dxa"/>
            <w:tcBorders>
              <w:top w:val="nil"/>
              <w:left w:val="nil"/>
              <w:bottom w:val="single" w:sz="4" w:space="0" w:color="auto"/>
              <w:right w:val="single" w:sz="4" w:space="0" w:color="auto"/>
            </w:tcBorders>
            <w:shd w:val="clear" w:color="auto" w:fill="auto"/>
            <w:vAlign w:val="center"/>
            <w:hideMark/>
          </w:tcPr>
          <w:p w14:paraId="5626805C" w14:textId="77777777" w:rsidR="00B45931" w:rsidRPr="00B45931" w:rsidRDefault="00B45931" w:rsidP="00B45931">
            <w:pPr>
              <w:jc w:val="center"/>
              <w:rPr>
                <w:color w:val="000000"/>
                <w:sz w:val="22"/>
                <w:szCs w:val="22"/>
                <w:lang w:eastAsia="en-US"/>
              </w:rPr>
            </w:pPr>
            <w:r w:rsidRPr="00B45931">
              <w:rPr>
                <w:color w:val="000000"/>
                <w:sz w:val="22"/>
                <w:szCs w:val="22"/>
                <w:lang w:eastAsia="en-US"/>
              </w:rPr>
              <w:t>7</w:t>
            </w:r>
          </w:p>
        </w:tc>
        <w:tc>
          <w:tcPr>
            <w:tcW w:w="1109" w:type="dxa"/>
            <w:tcBorders>
              <w:top w:val="nil"/>
              <w:left w:val="nil"/>
              <w:bottom w:val="single" w:sz="4" w:space="0" w:color="auto"/>
              <w:right w:val="single" w:sz="4" w:space="0" w:color="auto"/>
            </w:tcBorders>
            <w:shd w:val="clear" w:color="auto" w:fill="auto"/>
            <w:vAlign w:val="center"/>
            <w:hideMark/>
          </w:tcPr>
          <w:p w14:paraId="1E1729A2" w14:textId="77777777" w:rsidR="00B45931" w:rsidRPr="00B45931" w:rsidRDefault="00B45931" w:rsidP="00B45931">
            <w:pPr>
              <w:jc w:val="center"/>
              <w:rPr>
                <w:color w:val="000000"/>
                <w:sz w:val="20"/>
                <w:szCs w:val="20"/>
                <w:lang w:eastAsia="en-US"/>
              </w:rPr>
            </w:pPr>
            <w:r w:rsidRPr="00B45931">
              <w:rPr>
                <w:color w:val="000000"/>
                <w:sz w:val="20"/>
                <w:szCs w:val="20"/>
                <w:lang w:eastAsia="en-US"/>
              </w:rPr>
              <w:t>5322 02</w:t>
            </w:r>
          </w:p>
        </w:tc>
        <w:tc>
          <w:tcPr>
            <w:tcW w:w="912" w:type="dxa"/>
            <w:tcBorders>
              <w:top w:val="nil"/>
              <w:left w:val="nil"/>
              <w:bottom w:val="single" w:sz="4" w:space="0" w:color="auto"/>
              <w:right w:val="single" w:sz="4" w:space="0" w:color="auto"/>
            </w:tcBorders>
            <w:shd w:val="clear" w:color="auto" w:fill="auto"/>
            <w:vAlign w:val="center"/>
            <w:hideMark/>
          </w:tcPr>
          <w:p w14:paraId="79A4E804" w14:textId="77777777" w:rsidR="00B45931" w:rsidRPr="00B45931" w:rsidRDefault="00B45931" w:rsidP="00B45931">
            <w:pPr>
              <w:jc w:val="center"/>
              <w:rPr>
                <w:color w:val="000000"/>
                <w:sz w:val="20"/>
                <w:szCs w:val="20"/>
                <w:lang w:eastAsia="en-US"/>
              </w:rPr>
            </w:pPr>
            <w:r w:rsidRPr="00B45931">
              <w:rPr>
                <w:color w:val="000000"/>
                <w:sz w:val="20"/>
                <w:szCs w:val="20"/>
                <w:lang w:eastAsia="en-US"/>
              </w:rPr>
              <w:t>39,I</w:t>
            </w:r>
          </w:p>
        </w:tc>
        <w:tc>
          <w:tcPr>
            <w:tcW w:w="1046" w:type="dxa"/>
            <w:tcBorders>
              <w:top w:val="nil"/>
              <w:left w:val="nil"/>
              <w:bottom w:val="single" w:sz="4" w:space="0" w:color="auto"/>
              <w:right w:val="single" w:sz="4" w:space="0" w:color="auto"/>
            </w:tcBorders>
            <w:shd w:val="clear" w:color="auto" w:fill="auto"/>
            <w:vAlign w:val="center"/>
            <w:hideMark/>
          </w:tcPr>
          <w:p w14:paraId="4665DC30" w14:textId="77777777" w:rsidR="00B45931" w:rsidRPr="00B45931" w:rsidRDefault="00B45931" w:rsidP="00B45931">
            <w:pPr>
              <w:jc w:val="center"/>
              <w:rPr>
                <w:color w:val="000000"/>
                <w:sz w:val="20"/>
                <w:szCs w:val="20"/>
                <w:lang w:eastAsia="en-US"/>
              </w:rPr>
            </w:pPr>
            <w:r w:rsidRPr="00B45931">
              <w:rPr>
                <w:color w:val="000000"/>
                <w:sz w:val="20"/>
                <w:szCs w:val="20"/>
                <w:lang w:eastAsia="en-US"/>
              </w:rPr>
              <w:t>3</w:t>
            </w:r>
          </w:p>
        </w:tc>
        <w:tc>
          <w:tcPr>
            <w:tcW w:w="1276" w:type="dxa"/>
            <w:tcBorders>
              <w:top w:val="nil"/>
              <w:left w:val="nil"/>
              <w:bottom w:val="single" w:sz="4" w:space="0" w:color="auto"/>
              <w:right w:val="single" w:sz="4" w:space="0" w:color="auto"/>
            </w:tcBorders>
            <w:shd w:val="clear" w:color="000000" w:fill="FFFFFF"/>
            <w:vAlign w:val="center"/>
            <w:hideMark/>
          </w:tcPr>
          <w:p w14:paraId="4CBCE54B" w14:textId="77777777" w:rsidR="00B45931" w:rsidRPr="00B45931" w:rsidRDefault="00B45931" w:rsidP="00B45931">
            <w:pPr>
              <w:jc w:val="center"/>
              <w:rPr>
                <w:sz w:val="22"/>
                <w:szCs w:val="22"/>
                <w:lang w:eastAsia="en-US"/>
              </w:rPr>
            </w:pPr>
            <w:r w:rsidRPr="00B45931">
              <w:rPr>
                <w:sz w:val="22"/>
                <w:szCs w:val="22"/>
                <w:lang w:eastAsia="en-US"/>
              </w:rPr>
              <w:t>577.00</w:t>
            </w:r>
          </w:p>
        </w:tc>
        <w:tc>
          <w:tcPr>
            <w:tcW w:w="1161" w:type="dxa"/>
            <w:tcBorders>
              <w:top w:val="nil"/>
              <w:left w:val="nil"/>
              <w:bottom w:val="single" w:sz="4" w:space="0" w:color="auto"/>
              <w:right w:val="single" w:sz="4" w:space="0" w:color="auto"/>
            </w:tcBorders>
            <w:shd w:val="clear" w:color="000000" w:fill="FFFFFF"/>
            <w:vAlign w:val="center"/>
            <w:hideMark/>
          </w:tcPr>
          <w:p w14:paraId="05B54F82" w14:textId="77777777" w:rsidR="00B45931" w:rsidRPr="00B45931" w:rsidRDefault="00B45931" w:rsidP="00B45931">
            <w:pPr>
              <w:jc w:val="center"/>
              <w:rPr>
                <w:sz w:val="22"/>
                <w:szCs w:val="22"/>
                <w:lang w:eastAsia="en-US"/>
              </w:rPr>
            </w:pPr>
            <w:r w:rsidRPr="00B45931">
              <w:rPr>
                <w:sz w:val="22"/>
                <w:szCs w:val="22"/>
                <w:lang w:eastAsia="en-US"/>
              </w:rPr>
              <w:t>4039.00</w:t>
            </w:r>
          </w:p>
        </w:tc>
        <w:tc>
          <w:tcPr>
            <w:tcW w:w="985" w:type="dxa"/>
            <w:tcBorders>
              <w:top w:val="nil"/>
              <w:left w:val="nil"/>
              <w:bottom w:val="single" w:sz="4" w:space="0" w:color="auto"/>
              <w:right w:val="single" w:sz="4" w:space="0" w:color="auto"/>
            </w:tcBorders>
            <w:shd w:val="clear" w:color="000000" w:fill="FFFFFF"/>
          </w:tcPr>
          <w:p w14:paraId="17B7D8DD" w14:textId="77777777" w:rsidR="00B45931" w:rsidRPr="00B45931" w:rsidRDefault="00B45931" w:rsidP="00B45931">
            <w:pPr>
              <w:jc w:val="center"/>
              <w:rPr>
                <w:sz w:val="12"/>
                <w:szCs w:val="12"/>
                <w:lang w:eastAsia="en-US"/>
              </w:rPr>
            </w:pPr>
          </w:p>
        </w:tc>
      </w:tr>
      <w:tr w:rsidR="00B45931" w:rsidRPr="00B45931" w14:paraId="7189D230" w14:textId="77777777" w:rsidTr="00B45931">
        <w:trPr>
          <w:trHeight w:val="315"/>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4BADD81A" w14:textId="77777777" w:rsidR="00B45931" w:rsidRPr="00B45931" w:rsidRDefault="00B45931" w:rsidP="00B45931">
            <w:pPr>
              <w:jc w:val="center"/>
              <w:rPr>
                <w:color w:val="000000"/>
                <w:sz w:val="22"/>
                <w:szCs w:val="22"/>
                <w:lang w:eastAsia="en-US"/>
              </w:rPr>
            </w:pPr>
            <w:r w:rsidRPr="00B45931">
              <w:rPr>
                <w:color w:val="000000"/>
                <w:sz w:val="22"/>
                <w:szCs w:val="22"/>
                <w:lang w:eastAsia="en-US"/>
              </w:rPr>
              <w:t>19</w:t>
            </w:r>
          </w:p>
        </w:tc>
        <w:tc>
          <w:tcPr>
            <w:tcW w:w="1792" w:type="dxa"/>
            <w:tcBorders>
              <w:top w:val="nil"/>
              <w:left w:val="nil"/>
              <w:bottom w:val="single" w:sz="4" w:space="0" w:color="auto"/>
              <w:right w:val="single" w:sz="4" w:space="0" w:color="auto"/>
            </w:tcBorders>
            <w:shd w:val="clear" w:color="auto" w:fill="auto"/>
            <w:vAlign w:val="center"/>
            <w:hideMark/>
          </w:tcPr>
          <w:p w14:paraId="67484C31" w14:textId="77777777" w:rsidR="00B45931" w:rsidRPr="00B45931" w:rsidRDefault="00B45931" w:rsidP="00B45931">
            <w:pPr>
              <w:rPr>
                <w:color w:val="000000"/>
                <w:sz w:val="22"/>
                <w:szCs w:val="22"/>
                <w:lang w:eastAsia="en-US"/>
              </w:rPr>
            </w:pPr>
            <w:r w:rsidRPr="00B45931">
              <w:rPr>
                <w:color w:val="000000"/>
                <w:sz w:val="22"/>
                <w:szCs w:val="22"/>
                <w:lang w:eastAsia="en-US"/>
              </w:rPr>
              <w:t>Fizioterapeits</w:t>
            </w:r>
          </w:p>
        </w:tc>
        <w:tc>
          <w:tcPr>
            <w:tcW w:w="805" w:type="dxa"/>
            <w:tcBorders>
              <w:top w:val="nil"/>
              <w:left w:val="nil"/>
              <w:bottom w:val="single" w:sz="4" w:space="0" w:color="auto"/>
              <w:right w:val="single" w:sz="4" w:space="0" w:color="auto"/>
            </w:tcBorders>
            <w:shd w:val="clear" w:color="auto" w:fill="auto"/>
            <w:vAlign w:val="center"/>
            <w:hideMark/>
          </w:tcPr>
          <w:p w14:paraId="5B9FD01C" w14:textId="77777777" w:rsidR="00B45931" w:rsidRPr="00B45931" w:rsidRDefault="00B45931" w:rsidP="00B45931">
            <w:pPr>
              <w:jc w:val="center"/>
              <w:rPr>
                <w:color w:val="FF0000"/>
                <w:sz w:val="22"/>
                <w:szCs w:val="22"/>
                <w:lang w:eastAsia="en-US"/>
              </w:rPr>
            </w:pPr>
            <w:r w:rsidRPr="00B45931">
              <w:rPr>
                <w:sz w:val="22"/>
                <w:szCs w:val="22"/>
                <w:lang w:eastAsia="en-US"/>
              </w:rPr>
              <w:t>0.5</w:t>
            </w:r>
          </w:p>
        </w:tc>
        <w:tc>
          <w:tcPr>
            <w:tcW w:w="1109" w:type="dxa"/>
            <w:tcBorders>
              <w:top w:val="nil"/>
              <w:left w:val="nil"/>
              <w:bottom w:val="single" w:sz="4" w:space="0" w:color="auto"/>
              <w:right w:val="single" w:sz="4" w:space="0" w:color="auto"/>
            </w:tcBorders>
            <w:shd w:val="clear" w:color="auto" w:fill="auto"/>
            <w:vAlign w:val="center"/>
            <w:hideMark/>
          </w:tcPr>
          <w:p w14:paraId="1CFFB9FC" w14:textId="77777777" w:rsidR="00B45931" w:rsidRPr="00B45931" w:rsidRDefault="00B45931" w:rsidP="00B45931">
            <w:pPr>
              <w:jc w:val="center"/>
              <w:rPr>
                <w:color w:val="000000"/>
                <w:sz w:val="20"/>
                <w:szCs w:val="20"/>
                <w:lang w:eastAsia="en-US"/>
              </w:rPr>
            </w:pPr>
            <w:r w:rsidRPr="00B45931">
              <w:rPr>
                <w:color w:val="000000"/>
                <w:sz w:val="20"/>
                <w:szCs w:val="20"/>
                <w:lang w:eastAsia="en-US"/>
              </w:rPr>
              <w:t>2264 02</w:t>
            </w:r>
          </w:p>
        </w:tc>
        <w:tc>
          <w:tcPr>
            <w:tcW w:w="912" w:type="dxa"/>
            <w:tcBorders>
              <w:top w:val="nil"/>
              <w:left w:val="nil"/>
              <w:bottom w:val="single" w:sz="4" w:space="0" w:color="auto"/>
              <w:right w:val="single" w:sz="4" w:space="0" w:color="auto"/>
            </w:tcBorders>
            <w:shd w:val="clear" w:color="auto" w:fill="auto"/>
            <w:hideMark/>
          </w:tcPr>
          <w:p w14:paraId="198EBD09" w14:textId="77777777" w:rsidR="00B45931" w:rsidRPr="00B45931" w:rsidRDefault="00B45931" w:rsidP="00B45931">
            <w:pPr>
              <w:jc w:val="center"/>
              <w:rPr>
                <w:sz w:val="20"/>
                <w:szCs w:val="20"/>
                <w:lang w:eastAsia="en-US"/>
              </w:rPr>
            </w:pPr>
            <w:r w:rsidRPr="00B45931">
              <w:rPr>
                <w:sz w:val="20"/>
                <w:szCs w:val="22"/>
                <w:lang w:eastAsia="en-US"/>
              </w:rPr>
              <w:t>5.1, IVA</w:t>
            </w:r>
          </w:p>
        </w:tc>
        <w:tc>
          <w:tcPr>
            <w:tcW w:w="1046" w:type="dxa"/>
            <w:tcBorders>
              <w:top w:val="nil"/>
              <w:left w:val="nil"/>
              <w:bottom w:val="single" w:sz="4" w:space="0" w:color="auto"/>
              <w:right w:val="single" w:sz="4" w:space="0" w:color="auto"/>
            </w:tcBorders>
            <w:shd w:val="clear" w:color="auto" w:fill="auto"/>
            <w:hideMark/>
          </w:tcPr>
          <w:p w14:paraId="13F6B67F" w14:textId="77777777" w:rsidR="00B45931" w:rsidRPr="00B45931" w:rsidRDefault="00B45931" w:rsidP="00B45931">
            <w:pPr>
              <w:jc w:val="center"/>
              <w:rPr>
                <w:sz w:val="20"/>
                <w:szCs w:val="20"/>
                <w:lang w:eastAsia="en-US"/>
              </w:rPr>
            </w:pPr>
            <w:r w:rsidRPr="00B45931">
              <w:rPr>
                <w:sz w:val="20"/>
                <w:szCs w:val="22"/>
                <w:lang w:eastAsia="en-US"/>
              </w:rPr>
              <w:t>12</w:t>
            </w:r>
          </w:p>
        </w:tc>
        <w:tc>
          <w:tcPr>
            <w:tcW w:w="1276" w:type="dxa"/>
            <w:tcBorders>
              <w:top w:val="nil"/>
              <w:left w:val="nil"/>
              <w:bottom w:val="single" w:sz="4" w:space="0" w:color="auto"/>
              <w:right w:val="single" w:sz="4" w:space="0" w:color="auto"/>
            </w:tcBorders>
            <w:shd w:val="clear" w:color="000000" w:fill="FFFFFF"/>
            <w:vAlign w:val="center"/>
            <w:hideMark/>
          </w:tcPr>
          <w:p w14:paraId="7AC3F0C3" w14:textId="77777777" w:rsidR="00B45931" w:rsidRPr="00B45931" w:rsidRDefault="00B45931" w:rsidP="00B45931">
            <w:pPr>
              <w:jc w:val="center"/>
              <w:rPr>
                <w:sz w:val="22"/>
                <w:szCs w:val="22"/>
                <w:lang w:eastAsia="en-US"/>
              </w:rPr>
            </w:pPr>
            <w:r w:rsidRPr="00B45931">
              <w:rPr>
                <w:sz w:val="22"/>
                <w:szCs w:val="22"/>
                <w:lang w:eastAsia="en-US"/>
              </w:rPr>
              <w:t>1311.00</w:t>
            </w:r>
          </w:p>
        </w:tc>
        <w:tc>
          <w:tcPr>
            <w:tcW w:w="1161" w:type="dxa"/>
            <w:tcBorders>
              <w:top w:val="nil"/>
              <w:left w:val="nil"/>
              <w:bottom w:val="single" w:sz="4" w:space="0" w:color="auto"/>
              <w:right w:val="single" w:sz="4" w:space="0" w:color="auto"/>
            </w:tcBorders>
            <w:shd w:val="clear" w:color="000000" w:fill="FFFFFF"/>
            <w:vAlign w:val="center"/>
            <w:hideMark/>
          </w:tcPr>
          <w:p w14:paraId="49F865BF" w14:textId="77777777" w:rsidR="00B45931" w:rsidRPr="00B45931" w:rsidRDefault="00B45931" w:rsidP="00B45931">
            <w:pPr>
              <w:jc w:val="center"/>
              <w:rPr>
                <w:sz w:val="22"/>
                <w:szCs w:val="22"/>
                <w:lang w:eastAsia="en-US"/>
              </w:rPr>
            </w:pPr>
            <w:r w:rsidRPr="00B45931">
              <w:rPr>
                <w:sz w:val="22"/>
                <w:szCs w:val="22"/>
                <w:lang w:eastAsia="en-US"/>
              </w:rPr>
              <w:t>655.50</w:t>
            </w:r>
          </w:p>
        </w:tc>
        <w:tc>
          <w:tcPr>
            <w:tcW w:w="985" w:type="dxa"/>
            <w:tcBorders>
              <w:top w:val="nil"/>
              <w:left w:val="nil"/>
              <w:bottom w:val="single" w:sz="4" w:space="0" w:color="auto"/>
              <w:right w:val="single" w:sz="4" w:space="0" w:color="auto"/>
            </w:tcBorders>
            <w:shd w:val="clear" w:color="000000" w:fill="FFFFFF"/>
          </w:tcPr>
          <w:p w14:paraId="5964226F" w14:textId="77777777" w:rsidR="00B45931" w:rsidRPr="00B45931" w:rsidRDefault="00B45931" w:rsidP="00B45931">
            <w:pPr>
              <w:jc w:val="center"/>
              <w:rPr>
                <w:sz w:val="22"/>
                <w:szCs w:val="22"/>
                <w:lang w:eastAsia="en-US"/>
              </w:rPr>
            </w:pPr>
          </w:p>
        </w:tc>
      </w:tr>
      <w:tr w:rsidR="00B45931" w:rsidRPr="00B45931" w14:paraId="407D2AE9" w14:textId="77777777" w:rsidTr="00B45931">
        <w:trPr>
          <w:trHeight w:val="202"/>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4F5181C9" w14:textId="77777777" w:rsidR="00B45931" w:rsidRPr="00B45931" w:rsidRDefault="00B45931" w:rsidP="00B45931">
            <w:pPr>
              <w:jc w:val="center"/>
              <w:rPr>
                <w:color w:val="000000"/>
                <w:sz w:val="22"/>
                <w:szCs w:val="22"/>
                <w:lang w:eastAsia="en-US"/>
              </w:rPr>
            </w:pPr>
            <w:r w:rsidRPr="00B45931">
              <w:rPr>
                <w:color w:val="000000"/>
                <w:sz w:val="22"/>
                <w:szCs w:val="22"/>
                <w:lang w:eastAsia="en-US"/>
              </w:rPr>
              <w:t> </w:t>
            </w:r>
          </w:p>
        </w:tc>
        <w:tc>
          <w:tcPr>
            <w:tcW w:w="4618" w:type="dxa"/>
            <w:gridSpan w:val="4"/>
            <w:tcBorders>
              <w:top w:val="single" w:sz="4" w:space="0" w:color="auto"/>
              <w:left w:val="nil"/>
              <w:bottom w:val="single" w:sz="4" w:space="0" w:color="auto"/>
              <w:right w:val="single" w:sz="4" w:space="0" w:color="auto"/>
            </w:tcBorders>
            <w:shd w:val="clear" w:color="auto" w:fill="auto"/>
            <w:vAlign w:val="center"/>
            <w:hideMark/>
          </w:tcPr>
          <w:p w14:paraId="04ECC9B9" w14:textId="77777777" w:rsidR="00B45931" w:rsidRPr="00B45931" w:rsidRDefault="00B45931" w:rsidP="00B45931">
            <w:pPr>
              <w:jc w:val="center"/>
              <w:rPr>
                <w:color w:val="000000"/>
                <w:sz w:val="22"/>
                <w:szCs w:val="22"/>
                <w:lang w:eastAsia="en-US"/>
              </w:rPr>
            </w:pPr>
            <w:r w:rsidRPr="00B45931">
              <w:rPr>
                <w:b/>
                <w:bCs/>
                <w:color w:val="000000"/>
                <w:sz w:val="22"/>
                <w:szCs w:val="22"/>
                <w:lang w:eastAsia="en-US"/>
              </w:rPr>
              <w:t>DI PROJEKTS (grupu dzīvokļi)</w:t>
            </w:r>
            <w:r w:rsidRPr="00B45931">
              <w:rPr>
                <w:color w:val="000000"/>
                <w:sz w:val="22"/>
                <w:szCs w:val="22"/>
                <w:lang w:eastAsia="en-US"/>
              </w:rPr>
              <w:t> </w:t>
            </w:r>
          </w:p>
        </w:tc>
        <w:tc>
          <w:tcPr>
            <w:tcW w:w="1046" w:type="dxa"/>
            <w:tcBorders>
              <w:top w:val="nil"/>
              <w:left w:val="nil"/>
              <w:bottom w:val="single" w:sz="4" w:space="0" w:color="auto"/>
              <w:right w:val="single" w:sz="4" w:space="0" w:color="auto"/>
            </w:tcBorders>
            <w:shd w:val="clear" w:color="auto" w:fill="auto"/>
            <w:vAlign w:val="center"/>
            <w:hideMark/>
          </w:tcPr>
          <w:p w14:paraId="0B037F8C" w14:textId="77777777" w:rsidR="00B45931" w:rsidRPr="00B45931" w:rsidRDefault="00B45931" w:rsidP="00B45931">
            <w:pPr>
              <w:jc w:val="center"/>
              <w:rPr>
                <w:color w:val="000000"/>
                <w:sz w:val="22"/>
                <w:szCs w:val="22"/>
                <w:lang w:eastAsia="en-US"/>
              </w:rPr>
            </w:pPr>
            <w:r w:rsidRPr="00B45931">
              <w:rPr>
                <w:color w:val="000000"/>
                <w:sz w:val="22"/>
                <w:szCs w:val="22"/>
                <w:lang w:eastAsia="en-US"/>
              </w:rPr>
              <w:t> </w:t>
            </w:r>
          </w:p>
        </w:tc>
        <w:tc>
          <w:tcPr>
            <w:tcW w:w="1276" w:type="dxa"/>
            <w:tcBorders>
              <w:top w:val="nil"/>
              <w:left w:val="nil"/>
              <w:bottom w:val="single" w:sz="4" w:space="0" w:color="auto"/>
              <w:right w:val="single" w:sz="4" w:space="0" w:color="auto"/>
            </w:tcBorders>
            <w:shd w:val="clear" w:color="000000" w:fill="FFFFFF"/>
            <w:vAlign w:val="center"/>
            <w:hideMark/>
          </w:tcPr>
          <w:p w14:paraId="2040E053" w14:textId="77777777" w:rsidR="00B45931" w:rsidRPr="00B45931" w:rsidRDefault="00B45931" w:rsidP="00B45931">
            <w:pPr>
              <w:jc w:val="center"/>
              <w:rPr>
                <w:color w:val="FF0000"/>
                <w:sz w:val="22"/>
                <w:szCs w:val="22"/>
                <w:lang w:eastAsia="en-US"/>
              </w:rPr>
            </w:pPr>
            <w:r w:rsidRPr="00B45931">
              <w:rPr>
                <w:color w:val="FF0000"/>
                <w:sz w:val="22"/>
                <w:szCs w:val="22"/>
                <w:lang w:eastAsia="en-US"/>
              </w:rPr>
              <w:t> </w:t>
            </w:r>
          </w:p>
        </w:tc>
        <w:tc>
          <w:tcPr>
            <w:tcW w:w="1161" w:type="dxa"/>
            <w:tcBorders>
              <w:top w:val="nil"/>
              <w:left w:val="nil"/>
              <w:bottom w:val="single" w:sz="4" w:space="0" w:color="auto"/>
              <w:right w:val="single" w:sz="4" w:space="0" w:color="auto"/>
            </w:tcBorders>
            <w:shd w:val="clear" w:color="000000" w:fill="FFFFFF"/>
            <w:vAlign w:val="center"/>
            <w:hideMark/>
          </w:tcPr>
          <w:p w14:paraId="73EA880C" w14:textId="77777777" w:rsidR="00B45931" w:rsidRPr="00B45931" w:rsidRDefault="00B45931" w:rsidP="00B45931">
            <w:pPr>
              <w:jc w:val="center"/>
              <w:rPr>
                <w:color w:val="FF0000"/>
                <w:sz w:val="22"/>
                <w:szCs w:val="22"/>
                <w:lang w:eastAsia="en-US"/>
              </w:rPr>
            </w:pPr>
            <w:r w:rsidRPr="00B45931">
              <w:rPr>
                <w:color w:val="FF0000"/>
                <w:sz w:val="22"/>
                <w:szCs w:val="22"/>
                <w:lang w:eastAsia="en-US"/>
              </w:rPr>
              <w:t> </w:t>
            </w:r>
          </w:p>
        </w:tc>
        <w:tc>
          <w:tcPr>
            <w:tcW w:w="985" w:type="dxa"/>
            <w:tcBorders>
              <w:top w:val="nil"/>
              <w:left w:val="nil"/>
              <w:bottom w:val="single" w:sz="4" w:space="0" w:color="auto"/>
              <w:right w:val="single" w:sz="4" w:space="0" w:color="auto"/>
            </w:tcBorders>
            <w:shd w:val="clear" w:color="000000" w:fill="FFFFFF"/>
          </w:tcPr>
          <w:p w14:paraId="07722189" w14:textId="77777777" w:rsidR="00B45931" w:rsidRPr="00B45931" w:rsidRDefault="00B45931" w:rsidP="00B45931">
            <w:pPr>
              <w:jc w:val="center"/>
              <w:rPr>
                <w:color w:val="FF0000"/>
                <w:sz w:val="22"/>
                <w:szCs w:val="22"/>
                <w:lang w:eastAsia="en-US"/>
              </w:rPr>
            </w:pPr>
          </w:p>
        </w:tc>
      </w:tr>
      <w:tr w:rsidR="00B45931" w:rsidRPr="00B45931" w14:paraId="17A709E0" w14:textId="77777777" w:rsidTr="00B45931">
        <w:trPr>
          <w:trHeight w:val="315"/>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1CE3F195" w14:textId="77777777" w:rsidR="00B45931" w:rsidRPr="00B45931" w:rsidRDefault="00B45931" w:rsidP="00B45931">
            <w:pPr>
              <w:jc w:val="center"/>
              <w:rPr>
                <w:color w:val="000000"/>
                <w:sz w:val="22"/>
                <w:szCs w:val="22"/>
                <w:lang w:eastAsia="en-US"/>
              </w:rPr>
            </w:pPr>
            <w:r w:rsidRPr="00B45931">
              <w:rPr>
                <w:color w:val="000000"/>
                <w:sz w:val="22"/>
                <w:szCs w:val="22"/>
                <w:lang w:eastAsia="en-US"/>
              </w:rPr>
              <w:t>1</w:t>
            </w:r>
          </w:p>
        </w:tc>
        <w:tc>
          <w:tcPr>
            <w:tcW w:w="1792" w:type="dxa"/>
            <w:tcBorders>
              <w:top w:val="nil"/>
              <w:left w:val="nil"/>
              <w:bottom w:val="single" w:sz="4" w:space="0" w:color="auto"/>
              <w:right w:val="single" w:sz="4" w:space="0" w:color="auto"/>
            </w:tcBorders>
            <w:shd w:val="clear" w:color="auto" w:fill="auto"/>
            <w:vAlign w:val="center"/>
            <w:hideMark/>
          </w:tcPr>
          <w:p w14:paraId="6FB798CC" w14:textId="77777777" w:rsidR="00B45931" w:rsidRPr="00B45931" w:rsidRDefault="00B45931" w:rsidP="00B45931">
            <w:pPr>
              <w:rPr>
                <w:color w:val="000000"/>
                <w:sz w:val="22"/>
                <w:szCs w:val="22"/>
                <w:lang w:eastAsia="en-US"/>
              </w:rPr>
            </w:pPr>
            <w:r w:rsidRPr="00B45931">
              <w:rPr>
                <w:color w:val="000000"/>
                <w:sz w:val="22"/>
                <w:szCs w:val="22"/>
                <w:lang w:eastAsia="en-US"/>
              </w:rPr>
              <w:t>Vadītājs</w:t>
            </w:r>
          </w:p>
        </w:tc>
        <w:tc>
          <w:tcPr>
            <w:tcW w:w="805" w:type="dxa"/>
            <w:tcBorders>
              <w:top w:val="nil"/>
              <w:left w:val="nil"/>
              <w:bottom w:val="single" w:sz="4" w:space="0" w:color="auto"/>
              <w:right w:val="single" w:sz="4" w:space="0" w:color="auto"/>
            </w:tcBorders>
            <w:shd w:val="clear" w:color="auto" w:fill="auto"/>
            <w:vAlign w:val="center"/>
            <w:hideMark/>
          </w:tcPr>
          <w:p w14:paraId="716DC8BC" w14:textId="77777777" w:rsidR="00B45931" w:rsidRPr="00B45931" w:rsidRDefault="00B45931" w:rsidP="00B45931">
            <w:pPr>
              <w:jc w:val="center"/>
              <w:rPr>
                <w:color w:val="000000"/>
                <w:sz w:val="22"/>
                <w:szCs w:val="22"/>
                <w:lang w:eastAsia="en-US"/>
              </w:rPr>
            </w:pPr>
            <w:r w:rsidRPr="00B45931">
              <w:rPr>
                <w:color w:val="000000"/>
                <w:sz w:val="22"/>
                <w:szCs w:val="22"/>
                <w:lang w:eastAsia="en-US"/>
              </w:rPr>
              <w:t>0.5</w:t>
            </w:r>
          </w:p>
        </w:tc>
        <w:tc>
          <w:tcPr>
            <w:tcW w:w="1109" w:type="dxa"/>
            <w:tcBorders>
              <w:top w:val="nil"/>
              <w:left w:val="nil"/>
              <w:bottom w:val="single" w:sz="4" w:space="0" w:color="auto"/>
              <w:right w:val="single" w:sz="4" w:space="0" w:color="auto"/>
            </w:tcBorders>
            <w:shd w:val="clear" w:color="auto" w:fill="auto"/>
            <w:vAlign w:val="center"/>
            <w:hideMark/>
          </w:tcPr>
          <w:p w14:paraId="1BBAD39A" w14:textId="77777777" w:rsidR="00B45931" w:rsidRPr="00B45931" w:rsidRDefault="00B45931" w:rsidP="00B45931">
            <w:pPr>
              <w:jc w:val="center"/>
              <w:rPr>
                <w:color w:val="000000"/>
                <w:sz w:val="20"/>
                <w:szCs w:val="20"/>
                <w:lang w:eastAsia="en-US"/>
              </w:rPr>
            </w:pPr>
            <w:r w:rsidRPr="00B45931">
              <w:rPr>
                <w:color w:val="000000"/>
                <w:sz w:val="20"/>
                <w:szCs w:val="20"/>
                <w:lang w:eastAsia="en-US"/>
              </w:rPr>
              <w:t>1344 04</w:t>
            </w:r>
          </w:p>
        </w:tc>
        <w:tc>
          <w:tcPr>
            <w:tcW w:w="912" w:type="dxa"/>
            <w:tcBorders>
              <w:top w:val="nil"/>
              <w:left w:val="nil"/>
              <w:bottom w:val="single" w:sz="4" w:space="0" w:color="auto"/>
              <w:right w:val="single" w:sz="4" w:space="0" w:color="auto"/>
            </w:tcBorders>
            <w:shd w:val="clear" w:color="auto" w:fill="auto"/>
            <w:vAlign w:val="center"/>
            <w:hideMark/>
          </w:tcPr>
          <w:p w14:paraId="695485CC" w14:textId="77777777" w:rsidR="00B45931" w:rsidRPr="00B45931" w:rsidRDefault="00B45931" w:rsidP="00B45931">
            <w:pPr>
              <w:jc w:val="center"/>
              <w:rPr>
                <w:color w:val="000000"/>
                <w:sz w:val="20"/>
                <w:szCs w:val="20"/>
                <w:lang w:eastAsia="en-US"/>
              </w:rPr>
            </w:pPr>
            <w:r w:rsidRPr="00B45931">
              <w:rPr>
                <w:color w:val="000000"/>
                <w:sz w:val="20"/>
                <w:szCs w:val="20"/>
                <w:lang w:eastAsia="en-US"/>
              </w:rPr>
              <w:t>39,V</w:t>
            </w:r>
          </w:p>
        </w:tc>
        <w:tc>
          <w:tcPr>
            <w:tcW w:w="1046" w:type="dxa"/>
            <w:tcBorders>
              <w:top w:val="nil"/>
              <w:left w:val="nil"/>
              <w:bottom w:val="single" w:sz="4" w:space="0" w:color="auto"/>
              <w:right w:val="single" w:sz="4" w:space="0" w:color="auto"/>
            </w:tcBorders>
            <w:shd w:val="clear" w:color="auto" w:fill="auto"/>
            <w:vAlign w:val="center"/>
            <w:hideMark/>
          </w:tcPr>
          <w:p w14:paraId="6A9DCE8E" w14:textId="77777777" w:rsidR="00B45931" w:rsidRPr="00B45931" w:rsidRDefault="00B45931" w:rsidP="00B45931">
            <w:pPr>
              <w:jc w:val="center"/>
              <w:rPr>
                <w:color w:val="000000"/>
                <w:sz w:val="20"/>
                <w:szCs w:val="20"/>
                <w:lang w:eastAsia="en-US"/>
              </w:rPr>
            </w:pPr>
            <w:r w:rsidRPr="00B45931">
              <w:rPr>
                <w:color w:val="000000"/>
                <w:sz w:val="20"/>
                <w:szCs w:val="20"/>
                <w:lang w:eastAsia="en-US"/>
              </w:rPr>
              <w:t>11</w:t>
            </w:r>
          </w:p>
        </w:tc>
        <w:tc>
          <w:tcPr>
            <w:tcW w:w="1276" w:type="dxa"/>
            <w:tcBorders>
              <w:top w:val="nil"/>
              <w:left w:val="nil"/>
              <w:bottom w:val="single" w:sz="4" w:space="0" w:color="auto"/>
              <w:right w:val="single" w:sz="4" w:space="0" w:color="auto"/>
            </w:tcBorders>
            <w:shd w:val="clear" w:color="000000" w:fill="FFFFFF"/>
            <w:vAlign w:val="center"/>
            <w:hideMark/>
          </w:tcPr>
          <w:p w14:paraId="430A098F" w14:textId="77777777" w:rsidR="00B45931" w:rsidRPr="00B45931" w:rsidRDefault="00B45931" w:rsidP="00B45931">
            <w:pPr>
              <w:jc w:val="center"/>
              <w:rPr>
                <w:sz w:val="22"/>
                <w:szCs w:val="22"/>
                <w:lang w:eastAsia="en-US"/>
              </w:rPr>
            </w:pPr>
            <w:r w:rsidRPr="00B45931">
              <w:rPr>
                <w:sz w:val="22"/>
                <w:szCs w:val="22"/>
                <w:lang w:eastAsia="en-US"/>
              </w:rPr>
              <w:t>1009.00</w:t>
            </w:r>
          </w:p>
        </w:tc>
        <w:tc>
          <w:tcPr>
            <w:tcW w:w="1161" w:type="dxa"/>
            <w:tcBorders>
              <w:top w:val="nil"/>
              <w:left w:val="nil"/>
              <w:bottom w:val="single" w:sz="4" w:space="0" w:color="auto"/>
              <w:right w:val="single" w:sz="4" w:space="0" w:color="auto"/>
            </w:tcBorders>
            <w:shd w:val="clear" w:color="000000" w:fill="FFFFFF"/>
            <w:vAlign w:val="center"/>
            <w:hideMark/>
          </w:tcPr>
          <w:p w14:paraId="731D82F8" w14:textId="77777777" w:rsidR="00B45931" w:rsidRPr="00B45931" w:rsidRDefault="00B45931" w:rsidP="00B45931">
            <w:pPr>
              <w:jc w:val="center"/>
              <w:rPr>
                <w:sz w:val="22"/>
                <w:szCs w:val="22"/>
                <w:lang w:eastAsia="en-US"/>
              </w:rPr>
            </w:pPr>
            <w:r w:rsidRPr="00B45931">
              <w:rPr>
                <w:sz w:val="22"/>
                <w:szCs w:val="22"/>
                <w:lang w:eastAsia="en-US"/>
              </w:rPr>
              <w:t>504.50</w:t>
            </w:r>
          </w:p>
        </w:tc>
        <w:tc>
          <w:tcPr>
            <w:tcW w:w="985" w:type="dxa"/>
            <w:tcBorders>
              <w:top w:val="nil"/>
              <w:left w:val="nil"/>
              <w:bottom w:val="single" w:sz="4" w:space="0" w:color="auto"/>
              <w:right w:val="single" w:sz="4" w:space="0" w:color="auto"/>
            </w:tcBorders>
            <w:shd w:val="clear" w:color="000000" w:fill="FFFFFF"/>
          </w:tcPr>
          <w:p w14:paraId="4E3663FF" w14:textId="77777777" w:rsidR="00B45931" w:rsidRPr="00B45931" w:rsidRDefault="00B45931" w:rsidP="00B45931">
            <w:pPr>
              <w:jc w:val="center"/>
              <w:rPr>
                <w:sz w:val="18"/>
                <w:szCs w:val="18"/>
                <w:lang w:eastAsia="en-US"/>
              </w:rPr>
            </w:pPr>
          </w:p>
        </w:tc>
      </w:tr>
      <w:tr w:rsidR="00B45931" w:rsidRPr="00B45931" w14:paraId="728A076D" w14:textId="77777777" w:rsidTr="00B45931">
        <w:trPr>
          <w:trHeight w:val="315"/>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7E32A0DA" w14:textId="77777777" w:rsidR="00B45931" w:rsidRPr="00B45931" w:rsidRDefault="00B45931" w:rsidP="00B45931">
            <w:pPr>
              <w:jc w:val="center"/>
              <w:rPr>
                <w:color w:val="000000"/>
                <w:sz w:val="22"/>
                <w:szCs w:val="22"/>
                <w:lang w:eastAsia="en-US"/>
              </w:rPr>
            </w:pPr>
            <w:r w:rsidRPr="00B45931">
              <w:rPr>
                <w:color w:val="000000"/>
                <w:sz w:val="22"/>
                <w:szCs w:val="22"/>
                <w:lang w:eastAsia="en-US"/>
              </w:rPr>
              <w:t>2</w:t>
            </w:r>
          </w:p>
        </w:tc>
        <w:tc>
          <w:tcPr>
            <w:tcW w:w="1792" w:type="dxa"/>
            <w:tcBorders>
              <w:top w:val="nil"/>
              <w:left w:val="nil"/>
              <w:bottom w:val="single" w:sz="4" w:space="0" w:color="auto"/>
              <w:right w:val="single" w:sz="4" w:space="0" w:color="auto"/>
            </w:tcBorders>
            <w:shd w:val="clear" w:color="auto" w:fill="auto"/>
            <w:vAlign w:val="center"/>
            <w:hideMark/>
          </w:tcPr>
          <w:p w14:paraId="7751BA29" w14:textId="77777777" w:rsidR="00B45931" w:rsidRPr="00B45931" w:rsidRDefault="00B45931" w:rsidP="00B45931">
            <w:pPr>
              <w:rPr>
                <w:color w:val="000000"/>
                <w:sz w:val="22"/>
                <w:szCs w:val="22"/>
                <w:lang w:eastAsia="en-US"/>
              </w:rPr>
            </w:pPr>
            <w:r w:rsidRPr="00B45931">
              <w:rPr>
                <w:color w:val="000000"/>
                <w:sz w:val="22"/>
                <w:szCs w:val="22"/>
                <w:lang w:eastAsia="en-US"/>
              </w:rPr>
              <w:t>Sociālais darbinieks</w:t>
            </w:r>
          </w:p>
        </w:tc>
        <w:tc>
          <w:tcPr>
            <w:tcW w:w="805" w:type="dxa"/>
            <w:tcBorders>
              <w:top w:val="nil"/>
              <w:left w:val="nil"/>
              <w:bottom w:val="single" w:sz="4" w:space="0" w:color="auto"/>
              <w:right w:val="single" w:sz="4" w:space="0" w:color="auto"/>
            </w:tcBorders>
            <w:shd w:val="clear" w:color="auto" w:fill="auto"/>
            <w:vAlign w:val="center"/>
            <w:hideMark/>
          </w:tcPr>
          <w:p w14:paraId="155FB78D" w14:textId="77777777" w:rsidR="00B45931" w:rsidRPr="00B45931" w:rsidRDefault="00B45931" w:rsidP="00B45931">
            <w:pPr>
              <w:jc w:val="center"/>
              <w:rPr>
                <w:color w:val="000000"/>
                <w:sz w:val="22"/>
                <w:szCs w:val="22"/>
                <w:lang w:eastAsia="en-US"/>
              </w:rPr>
            </w:pPr>
            <w:r w:rsidRPr="00B45931">
              <w:rPr>
                <w:color w:val="000000"/>
                <w:sz w:val="22"/>
                <w:szCs w:val="22"/>
                <w:lang w:eastAsia="en-US"/>
              </w:rPr>
              <w:t>0.5</w:t>
            </w:r>
          </w:p>
        </w:tc>
        <w:tc>
          <w:tcPr>
            <w:tcW w:w="1109" w:type="dxa"/>
            <w:tcBorders>
              <w:top w:val="nil"/>
              <w:left w:val="nil"/>
              <w:bottom w:val="single" w:sz="4" w:space="0" w:color="auto"/>
              <w:right w:val="single" w:sz="4" w:space="0" w:color="auto"/>
            </w:tcBorders>
            <w:shd w:val="clear" w:color="auto" w:fill="auto"/>
            <w:vAlign w:val="center"/>
            <w:hideMark/>
          </w:tcPr>
          <w:p w14:paraId="14114B0E" w14:textId="77777777" w:rsidR="00B45931" w:rsidRPr="00B45931" w:rsidRDefault="00B45931" w:rsidP="00B45931">
            <w:pPr>
              <w:jc w:val="center"/>
              <w:rPr>
                <w:color w:val="000000"/>
                <w:sz w:val="20"/>
                <w:szCs w:val="20"/>
                <w:lang w:eastAsia="en-US"/>
              </w:rPr>
            </w:pPr>
            <w:r w:rsidRPr="00B45931">
              <w:rPr>
                <w:color w:val="000000"/>
                <w:sz w:val="20"/>
                <w:szCs w:val="20"/>
                <w:lang w:eastAsia="en-US"/>
              </w:rPr>
              <w:t>2635 03</w:t>
            </w:r>
          </w:p>
        </w:tc>
        <w:tc>
          <w:tcPr>
            <w:tcW w:w="912" w:type="dxa"/>
            <w:tcBorders>
              <w:top w:val="nil"/>
              <w:left w:val="nil"/>
              <w:bottom w:val="single" w:sz="4" w:space="0" w:color="auto"/>
              <w:right w:val="single" w:sz="4" w:space="0" w:color="auto"/>
            </w:tcBorders>
            <w:shd w:val="clear" w:color="auto" w:fill="auto"/>
            <w:vAlign w:val="center"/>
            <w:hideMark/>
          </w:tcPr>
          <w:p w14:paraId="76791FB7" w14:textId="77777777" w:rsidR="00B45931" w:rsidRPr="00B45931" w:rsidRDefault="00B45931" w:rsidP="00B45931">
            <w:pPr>
              <w:jc w:val="center"/>
              <w:rPr>
                <w:color w:val="000000"/>
                <w:sz w:val="20"/>
                <w:szCs w:val="20"/>
                <w:lang w:eastAsia="en-US"/>
              </w:rPr>
            </w:pPr>
            <w:r w:rsidRPr="00B45931">
              <w:rPr>
                <w:color w:val="000000"/>
                <w:sz w:val="20"/>
                <w:szCs w:val="20"/>
                <w:lang w:eastAsia="en-US"/>
              </w:rPr>
              <w:t>39,IIIA</w:t>
            </w:r>
          </w:p>
        </w:tc>
        <w:tc>
          <w:tcPr>
            <w:tcW w:w="1046" w:type="dxa"/>
            <w:tcBorders>
              <w:top w:val="nil"/>
              <w:left w:val="nil"/>
              <w:bottom w:val="single" w:sz="4" w:space="0" w:color="auto"/>
              <w:right w:val="single" w:sz="4" w:space="0" w:color="auto"/>
            </w:tcBorders>
            <w:shd w:val="clear" w:color="auto" w:fill="auto"/>
            <w:vAlign w:val="center"/>
            <w:hideMark/>
          </w:tcPr>
          <w:p w14:paraId="1FC2A233" w14:textId="77777777" w:rsidR="00B45931" w:rsidRPr="00B45931" w:rsidRDefault="00B45931" w:rsidP="00B45931">
            <w:pPr>
              <w:jc w:val="center"/>
              <w:rPr>
                <w:color w:val="000000"/>
                <w:sz w:val="20"/>
                <w:szCs w:val="20"/>
                <w:lang w:eastAsia="en-US"/>
              </w:rPr>
            </w:pPr>
            <w:r w:rsidRPr="00B45931">
              <w:rPr>
                <w:color w:val="000000"/>
                <w:sz w:val="20"/>
                <w:szCs w:val="20"/>
                <w:lang w:eastAsia="en-US"/>
              </w:rPr>
              <w:t>8</w:t>
            </w:r>
          </w:p>
        </w:tc>
        <w:tc>
          <w:tcPr>
            <w:tcW w:w="1276" w:type="dxa"/>
            <w:tcBorders>
              <w:top w:val="nil"/>
              <w:left w:val="nil"/>
              <w:bottom w:val="single" w:sz="4" w:space="0" w:color="auto"/>
              <w:right w:val="single" w:sz="4" w:space="0" w:color="auto"/>
            </w:tcBorders>
            <w:shd w:val="clear" w:color="000000" w:fill="FFFFFF"/>
            <w:vAlign w:val="center"/>
            <w:hideMark/>
          </w:tcPr>
          <w:p w14:paraId="08D5359A" w14:textId="77777777" w:rsidR="00B45931" w:rsidRPr="00B45931" w:rsidRDefault="00B45931" w:rsidP="00B45931">
            <w:pPr>
              <w:jc w:val="center"/>
              <w:rPr>
                <w:sz w:val="22"/>
                <w:szCs w:val="22"/>
                <w:lang w:eastAsia="en-US"/>
              </w:rPr>
            </w:pPr>
            <w:r w:rsidRPr="00B45931">
              <w:rPr>
                <w:sz w:val="22"/>
                <w:szCs w:val="22"/>
                <w:lang w:eastAsia="en-US"/>
              </w:rPr>
              <w:t>933.00</w:t>
            </w:r>
          </w:p>
        </w:tc>
        <w:tc>
          <w:tcPr>
            <w:tcW w:w="1161" w:type="dxa"/>
            <w:tcBorders>
              <w:top w:val="nil"/>
              <w:left w:val="nil"/>
              <w:bottom w:val="single" w:sz="4" w:space="0" w:color="auto"/>
              <w:right w:val="single" w:sz="4" w:space="0" w:color="auto"/>
            </w:tcBorders>
            <w:shd w:val="clear" w:color="000000" w:fill="FFFFFF"/>
            <w:vAlign w:val="center"/>
            <w:hideMark/>
          </w:tcPr>
          <w:p w14:paraId="76761BD3" w14:textId="77777777" w:rsidR="00B45931" w:rsidRPr="00B45931" w:rsidRDefault="00B45931" w:rsidP="00B45931">
            <w:pPr>
              <w:jc w:val="center"/>
              <w:rPr>
                <w:sz w:val="22"/>
                <w:szCs w:val="22"/>
                <w:lang w:eastAsia="en-US"/>
              </w:rPr>
            </w:pPr>
            <w:r w:rsidRPr="00B45931">
              <w:rPr>
                <w:sz w:val="22"/>
                <w:szCs w:val="22"/>
                <w:lang w:eastAsia="en-US"/>
              </w:rPr>
              <w:t>466.50</w:t>
            </w:r>
          </w:p>
        </w:tc>
        <w:tc>
          <w:tcPr>
            <w:tcW w:w="985" w:type="dxa"/>
            <w:tcBorders>
              <w:top w:val="nil"/>
              <w:left w:val="nil"/>
              <w:bottom w:val="single" w:sz="4" w:space="0" w:color="auto"/>
              <w:right w:val="single" w:sz="4" w:space="0" w:color="auto"/>
            </w:tcBorders>
            <w:shd w:val="clear" w:color="000000" w:fill="FFFFFF"/>
          </w:tcPr>
          <w:p w14:paraId="2C16676A" w14:textId="77777777" w:rsidR="00B45931" w:rsidRPr="00B45931" w:rsidRDefault="00B45931" w:rsidP="00B45931">
            <w:pPr>
              <w:jc w:val="center"/>
              <w:rPr>
                <w:sz w:val="18"/>
                <w:szCs w:val="18"/>
                <w:lang w:eastAsia="en-US"/>
              </w:rPr>
            </w:pPr>
          </w:p>
        </w:tc>
      </w:tr>
      <w:tr w:rsidR="00B45931" w:rsidRPr="00B45931" w14:paraId="3B0CCCBA" w14:textId="77777777" w:rsidTr="00B45931">
        <w:trPr>
          <w:trHeight w:val="315"/>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344BCA19" w14:textId="77777777" w:rsidR="00B45931" w:rsidRPr="00B45931" w:rsidRDefault="00B45931" w:rsidP="00B45931">
            <w:pPr>
              <w:jc w:val="center"/>
              <w:rPr>
                <w:color w:val="000000"/>
                <w:sz w:val="22"/>
                <w:szCs w:val="22"/>
                <w:lang w:eastAsia="en-US"/>
              </w:rPr>
            </w:pPr>
            <w:r w:rsidRPr="00B45931">
              <w:rPr>
                <w:color w:val="000000"/>
                <w:sz w:val="22"/>
                <w:szCs w:val="22"/>
                <w:lang w:eastAsia="en-US"/>
              </w:rPr>
              <w:t>3</w:t>
            </w:r>
          </w:p>
        </w:tc>
        <w:tc>
          <w:tcPr>
            <w:tcW w:w="1792" w:type="dxa"/>
            <w:tcBorders>
              <w:top w:val="nil"/>
              <w:left w:val="nil"/>
              <w:bottom w:val="single" w:sz="4" w:space="0" w:color="auto"/>
              <w:right w:val="single" w:sz="4" w:space="0" w:color="auto"/>
            </w:tcBorders>
            <w:shd w:val="clear" w:color="auto" w:fill="auto"/>
            <w:vAlign w:val="center"/>
            <w:hideMark/>
          </w:tcPr>
          <w:p w14:paraId="5A94F154" w14:textId="77777777" w:rsidR="00B45931" w:rsidRPr="00B45931" w:rsidRDefault="00B45931" w:rsidP="00B45931">
            <w:pPr>
              <w:rPr>
                <w:color w:val="000000"/>
                <w:sz w:val="22"/>
                <w:szCs w:val="22"/>
                <w:lang w:eastAsia="en-US"/>
              </w:rPr>
            </w:pPr>
            <w:r w:rsidRPr="00B45931">
              <w:rPr>
                <w:color w:val="000000"/>
                <w:sz w:val="22"/>
                <w:szCs w:val="22"/>
                <w:lang w:eastAsia="en-US"/>
              </w:rPr>
              <w:t>Sociālais rehabilitētājs</w:t>
            </w:r>
          </w:p>
        </w:tc>
        <w:tc>
          <w:tcPr>
            <w:tcW w:w="805" w:type="dxa"/>
            <w:tcBorders>
              <w:top w:val="nil"/>
              <w:left w:val="nil"/>
              <w:bottom w:val="single" w:sz="4" w:space="0" w:color="auto"/>
              <w:right w:val="single" w:sz="4" w:space="0" w:color="auto"/>
            </w:tcBorders>
            <w:shd w:val="clear" w:color="auto" w:fill="auto"/>
            <w:vAlign w:val="center"/>
            <w:hideMark/>
          </w:tcPr>
          <w:p w14:paraId="1EFB11F6" w14:textId="77777777" w:rsidR="00B45931" w:rsidRPr="00B45931" w:rsidRDefault="00B45931" w:rsidP="00B45931">
            <w:pPr>
              <w:jc w:val="center"/>
              <w:rPr>
                <w:color w:val="000000"/>
                <w:sz w:val="22"/>
                <w:szCs w:val="22"/>
                <w:lang w:eastAsia="en-US"/>
              </w:rPr>
            </w:pPr>
            <w:r w:rsidRPr="00B45931">
              <w:rPr>
                <w:color w:val="000000"/>
                <w:sz w:val="22"/>
                <w:szCs w:val="22"/>
                <w:lang w:eastAsia="en-US"/>
              </w:rPr>
              <w:t>1</w:t>
            </w:r>
          </w:p>
        </w:tc>
        <w:tc>
          <w:tcPr>
            <w:tcW w:w="1109" w:type="dxa"/>
            <w:tcBorders>
              <w:top w:val="nil"/>
              <w:left w:val="nil"/>
              <w:bottom w:val="single" w:sz="4" w:space="0" w:color="auto"/>
              <w:right w:val="single" w:sz="4" w:space="0" w:color="auto"/>
            </w:tcBorders>
            <w:shd w:val="clear" w:color="auto" w:fill="auto"/>
            <w:vAlign w:val="center"/>
            <w:hideMark/>
          </w:tcPr>
          <w:p w14:paraId="20ECDA2B" w14:textId="77777777" w:rsidR="00B45931" w:rsidRPr="00B45931" w:rsidRDefault="00B45931" w:rsidP="00B45931">
            <w:pPr>
              <w:jc w:val="center"/>
              <w:rPr>
                <w:color w:val="000000"/>
                <w:sz w:val="20"/>
                <w:szCs w:val="20"/>
                <w:lang w:eastAsia="en-US"/>
              </w:rPr>
            </w:pPr>
            <w:r w:rsidRPr="00B45931">
              <w:rPr>
                <w:color w:val="000000"/>
                <w:sz w:val="20"/>
                <w:szCs w:val="20"/>
                <w:lang w:eastAsia="en-US"/>
              </w:rPr>
              <w:t>3412 02</w:t>
            </w:r>
          </w:p>
        </w:tc>
        <w:tc>
          <w:tcPr>
            <w:tcW w:w="912" w:type="dxa"/>
            <w:tcBorders>
              <w:top w:val="nil"/>
              <w:left w:val="nil"/>
              <w:bottom w:val="single" w:sz="4" w:space="0" w:color="auto"/>
              <w:right w:val="single" w:sz="4" w:space="0" w:color="auto"/>
            </w:tcBorders>
            <w:shd w:val="clear" w:color="auto" w:fill="auto"/>
            <w:vAlign w:val="center"/>
            <w:hideMark/>
          </w:tcPr>
          <w:p w14:paraId="397A6842" w14:textId="77777777" w:rsidR="00B45931" w:rsidRPr="00B45931" w:rsidRDefault="00B45931" w:rsidP="00B45931">
            <w:pPr>
              <w:jc w:val="center"/>
              <w:rPr>
                <w:color w:val="000000"/>
                <w:sz w:val="20"/>
                <w:szCs w:val="20"/>
                <w:lang w:eastAsia="en-US"/>
              </w:rPr>
            </w:pPr>
            <w:r w:rsidRPr="00B45931">
              <w:rPr>
                <w:color w:val="000000"/>
                <w:sz w:val="20"/>
                <w:szCs w:val="20"/>
                <w:lang w:eastAsia="en-US"/>
              </w:rPr>
              <w:t>39,IIB</w:t>
            </w:r>
          </w:p>
        </w:tc>
        <w:tc>
          <w:tcPr>
            <w:tcW w:w="1046" w:type="dxa"/>
            <w:tcBorders>
              <w:top w:val="nil"/>
              <w:left w:val="nil"/>
              <w:bottom w:val="single" w:sz="4" w:space="0" w:color="auto"/>
              <w:right w:val="single" w:sz="4" w:space="0" w:color="auto"/>
            </w:tcBorders>
            <w:shd w:val="clear" w:color="auto" w:fill="auto"/>
            <w:vAlign w:val="center"/>
            <w:hideMark/>
          </w:tcPr>
          <w:p w14:paraId="27FE6E24" w14:textId="77777777" w:rsidR="00B45931" w:rsidRPr="00B45931" w:rsidRDefault="00B45931" w:rsidP="00B45931">
            <w:pPr>
              <w:jc w:val="center"/>
              <w:rPr>
                <w:color w:val="000000"/>
                <w:sz w:val="20"/>
                <w:szCs w:val="20"/>
                <w:lang w:eastAsia="en-US"/>
              </w:rPr>
            </w:pPr>
            <w:r w:rsidRPr="00B45931">
              <w:rPr>
                <w:color w:val="000000"/>
                <w:sz w:val="20"/>
                <w:szCs w:val="20"/>
                <w:lang w:eastAsia="en-US"/>
              </w:rPr>
              <w:t>5</w:t>
            </w:r>
          </w:p>
        </w:tc>
        <w:tc>
          <w:tcPr>
            <w:tcW w:w="1276" w:type="dxa"/>
            <w:tcBorders>
              <w:top w:val="nil"/>
              <w:left w:val="nil"/>
              <w:bottom w:val="single" w:sz="4" w:space="0" w:color="auto"/>
              <w:right w:val="single" w:sz="4" w:space="0" w:color="auto"/>
            </w:tcBorders>
            <w:shd w:val="clear" w:color="000000" w:fill="FFFFFF"/>
            <w:vAlign w:val="center"/>
            <w:hideMark/>
          </w:tcPr>
          <w:p w14:paraId="66D41D76" w14:textId="77777777" w:rsidR="00B45931" w:rsidRPr="00B45931" w:rsidRDefault="00B45931" w:rsidP="00B45931">
            <w:pPr>
              <w:jc w:val="center"/>
              <w:rPr>
                <w:sz w:val="22"/>
                <w:szCs w:val="22"/>
                <w:lang w:eastAsia="en-US"/>
              </w:rPr>
            </w:pPr>
            <w:r w:rsidRPr="00B45931">
              <w:rPr>
                <w:sz w:val="22"/>
                <w:szCs w:val="22"/>
                <w:lang w:eastAsia="en-US"/>
              </w:rPr>
              <w:t>753.00</w:t>
            </w:r>
          </w:p>
        </w:tc>
        <w:tc>
          <w:tcPr>
            <w:tcW w:w="1161" w:type="dxa"/>
            <w:tcBorders>
              <w:top w:val="nil"/>
              <w:left w:val="nil"/>
              <w:bottom w:val="single" w:sz="4" w:space="0" w:color="auto"/>
              <w:right w:val="single" w:sz="4" w:space="0" w:color="auto"/>
            </w:tcBorders>
            <w:shd w:val="clear" w:color="000000" w:fill="FFFFFF"/>
            <w:vAlign w:val="center"/>
            <w:hideMark/>
          </w:tcPr>
          <w:p w14:paraId="727B3585" w14:textId="77777777" w:rsidR="00B45931" w:rsidRPr="00B45931" w:rsidRDefault="00B45931" w:rsidP="00B45931">
            <w:pPr>
              <w:jc w:val="center"/>
              <w:rPr>
                <w:sz w:val="22"/>
                <w:szCs w:val="22"/>
                <w:lang w:eastAsia="en-US"/>
              </w:rPr>
            </w:pPr>
            <w:r w:rsidRPr="00B45931">
              <w:rPr>
                <w:sz w:val="22"/>
                <w:szCs w:val="22"/>
                <w:lang w:eastAsia="en-US"/>
              </w:rPr>
              <w:t>753.00</w:t>
            </w:r>
          </w:p>
        </w:tc>
        <w:tc>
          <w:tcPr>
            <w:tcW w:w="985" w:type="dxa"/>
            <w:tcBorders>
              <w:top w:val="nil"/>
              <w:left w:val="nil"/>
              <w:bottom w:val="single" w:sz="4" w:space="0" w:color="auto"/>
              <w:right w:val="single" w:sz="4" w:space="0" w:color="auto"/>
            </w:tcBorders>
            <w:shd w:val="clear" w:color="000000" w:fill="FFFFFF"/>
          </w:tcPr>
          <w:p w14:paraId="7BC1209B" w14:textId="77777777" w:rsidR="00B45931" w:rsidRPr="00B45931" w:rsidRDefault="00B45931" w:rsidP="00B45931">
            <w:pPr>
              <w:jc w:val="center"/>
              <w:rPr>
                <w:sz w:val="22"/>
                <w:szCs w:val="22"/>
                <w:lang w:eastAsia="en-US"/>
              </w:rPr>
            </w:pPr>
          </w:p>
        </w:tc>
      </w:tr>
      <w:tr w:rsidR="00B45931" w:rsidRPr="00B45931" w14:paraId="38343080" w14:textId="77777777" w:rsidTr="00B45931">
        <w:trPr>
          <w:trHeight w:val="315"/>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7516BD21" w14:textId="77777777" w:rsidR="00B45931" w:rsidRPr="00B45931" w:rsidRDefault="00B45931" w:rsidP="00B45931">
            <w:pPr>
              <w:jc w:val="center"/>
              <w:rPr>
                <w:color w:val="000000"/>
                <w:sz w:val="22"/>
                <w:szCs w:val="22"/>
                <w:lang w:eastAsia="en-US"/>
              </w:rPr>
            </w:pPr>
            <w:r w:rsidRPr="00B45931">
              <w:rPr>
                <w:color w:val="000000"/>
                <w:sz w:val="22"/>
                <w:szCs w:val="22"/>
                <w:lang w:eastAsia="en-US"/>
              </w:rPr>
              <w:t>4</w:t>
            </w:r>
          </w:p>
        </w:tc>
        <w:tc>
          <w:tcPr>
            <w:tcW w:w="1792" w:type="dxa"/>
            <w:tcBorders>
              <w:top w:val="nil"/>
              <w:left w:val="nil"/>
              <w:bottom w:val="single" w:sz="4" w:space="0" w:color="auto"/>
              <w:right w:val="single" w:sz="4" w:space="0" w:color="auto"/>
            </w:tcBorders>
            <w:shd w:val="clear" w:color="auto" w:fill="auto"/>
            <w:vAlign w:val="center"/>
            <w:hideMark/>
          </w:tcPr>
          <w:p w14:paraId="046298B9" w14:textId="77777777" w:rsidR="00B45931" w:rsidRPr="00B45931" w:rsidRDefault="00B45931" w:rsidP="00B45931">
            <w:pPr>
              <w:rPr>
                <w:color w:val="000000"/>
                <w:sz w:val="22"/>
                <w:szCs w:val="22"/>
                <w:lang w:eastAsia="en-US"/>
              </w:rPr>
            </w:pPr>
            <w:r w:rsidRPr="00B45931">
              <w:rPr>
                <w:color w:val="000000"/>
                <w:sz w:val="22"/>
                <w:szCs w:val="22"/>
                <w:lang w:eastAsia="en-US"/>
              </w:rPr>
              <w:t>Aprūpētājs</w:t>
            </w:r>
          </w:p>
        </w:tc>
        <w:tc>
          <w:tcPr>
            <w:tcW w:w="805" w:type="dxa"/>
            <w:tcBorders>
              <w:top w:val="nil"/>
              <w:left w:val="nil"/>
              <w:bottom w:val="single" w:sz="4" w:space="0" w:color="auto"/>
              <w:right w:val="single" w:sz="4" w:space="0" w:color="auto"/>
            </w:tcBorders>
            <w:shd w:val="clear" w:color="auto" w:fill="auto"/>
            <w:vAlign w:val="center"/>
            <w:hideMark/>
          </w:tcPr>
          <w:p w14:paraId="55899CE4" w14:textId="77777777" w:rsidR="00B45931" w:rsidRPr="00B45931" w:rsidRDefault="00B45931" w:rsidP="00B45931">
            <w:pPr>
              <w:jc w:val="center"/>
              <w:rPr>
                <w:color w:val="000000"/>
                <w:sz w:val="22"/>
                <w:szCs w:val="22"/>
                <w:lang w:eastAsia="en-US"/>
              </w:rPr>
            </w:pPr>
            <w:r w:rsidRPr="00B45931">
              <w:rPr>
                <w:color w:val="000000"/>
                <w:sz w:val="22"/>
                <w:szCs w:val="22"/>
                <w:lang w:eastAsia="en-US"/>
              </w:rPr>
              <w:t>4</w:t>
            </w:r>
          </w:p>
        </w:tc>
        <w:tc>
          <w:tcPr>
            <w:tcW w:w="1109" w:type="dxa"/>
            <w:tcBorders>
              <w:top w:val="nil"/>
              <w:left w:val="nil"/>
              <w:bottom w:val="single" w:sz="4" w:space="0" w:color="auto"/>
              <w:right w:val="single" w:sz="4" w:space="0" w:color="auto"/>
            </w:tcBorders>
            <w:shd w:val="clear" w:color="auto" w:fill="auto"/>
            <w:vAlign w:val="center"/>
            <w:hideMark/>
          </w:tcPr>
          <w:p w14:paraId="1B54ACB3" w14:textId="77777777" w:rsidR="00B45931" w:rsidRPr="00B45931" w:rsidRDefault="00B45931" w:rsidP="00B45931">
            <w:pPr>
              <w:jc w:val="center"/>
              <w:rPr>
                <w:color w:val="000000"/>
                <w:sz w:val="20"/>
                <w:szCs w:val="20"/>
                <w:lang w:eastAsia="en-US"/>
              </w:rPr>
            </w:pPr>
            <w:r w:rsidRPr="00B45931">
              <w:rPr>
                <w:color w:val="000000"/>
                <w:sz w:val="20"/>
                <w:szCs w:val="20"/>
                <w:lang w:eastAsia="en-US"/>
              </w:rPr>
              <w:t>5322 02</w:t>
            </w:r>
          </w:p>
        </w:tc>
        <w:tc>
          <w:tcPr>
            <w:tcW w:w="912" w:type="dxa"/>
            <w:tcBorders>
              <w:top w:val="nil"/>
              <w:left w:val="nil"/>
              <w:bottom w:val="single" w:sz="4" w:space="0" w:color="auto"/>
              <w:right w:val="single" w:sz="4" w:space="0" w:color="auto"/>
            </w:tcBorders>
            <w:shd w:val="clear" w:color="auto" w:fill="auto"/>
            <w:vAlign w:val="center"/>
            <w:hideMark/>
          </w:tcPr>
          <w:p w14:paraId="1A7208A6" w14:textId="77777777" w:rsidR="00B45931" w:rsidRPr="00B45931" w:rsidRDefault="00B45931" w:rsidP="00B45931">
            <w:pPr>
              <w:jc w:val="center"/>
              <w:rPr>
                <w:color w:val="000000"/>
                <w:sz w:val="20"/>
                <w:szCs w:val="20"/>
                <w:lang w:eastAsia="en-US"/>
              </w:rPr>
            </w:pPr>
            <w:r w:rsidRPr="00B45931">
              <w:rPr>
                <w:color w:val="000000"/>
                <w:sz w:val="20"/>
                <w:szCs w:val="20"/>
                <w:lang w:eastAsia="en-US"/>
              </w:rPr>
              <w:t>39,I</w:t>
            </w:r>
          </w:p>
        </w:tc>
        <w:tc>
          <w:tcPr>
            <w:tcW w:w="1046" w:type="dxa"/>
            <w:tcBorders>
              <w:top w:val="nil"/>
              <w:left w:val="nil"/>
              <w:bottom w:val="single" w:sz="4" w:space="0" w:color="auto"/>
              <w:right w:val="single" w:sz="4" w:space="0" w:color="auto"/>
            </w:tcBorders>
            <w:shd w:val="clear" w:color="auto" w:fill="auto"/>
            <w:vAlign w:val="center"/>
            <w:hideMark/>
          </w:tcPr>
          <w:p w14:paraId="23C295EF" w14:textId="77777777" w:rsidR="00B45931" w:rsidRPr="00B45931" w:rsidRDefault="00B45931" w:rsidP="00B45931">
            <w:pPr>
              <w:jc w:val="center"/>
              <w:rPr>
                <w:color w:val="000000"/>
                <w:sz w:val="20"/>
                <w:szCs w:val="20"/>
                <w:lang w:eastAsia="en-US"/>
              </w:rPr>
            </w:pPr>
            <w:r w:rsidRPr="00B45931">
              <w:rPr>
                <w:color w:val="000000"/>
                <w:sz w:val="20"/>
                <w:szCs w:val="20"/>
                <w:lang w:eastAsia="en-US"/>
              </w:rPr>
              <w:t>3</w:t>
            </w:r>
          </w:p>
        </w:tc>
        <w:tc>
          <w:tcPr>
            <w:tcW w:w="1276" w:type="dxa"/>
            <w:tcBorders>
              <w:top w:val="nil"/>
              <w:left w:val="nil"/>
              <w:bottom w:val="single" w:sz="4" w:space="0" w:color="auto"/>
              <w:right w:val="single" w:sz="4" w:space="0" w:color="auto"/>
            </w:tcBorders>
            <w:shd w:val="clear" w:color="000000" w:fill="FFFFFF"/>
            <w:vAlign w:val="center"/>
            <w:hideMark/>
          </w:tcPr>
          <w:p w14:paraId="7AFEAC31" w14:textId="77777777" w:rsidR="00B45931" w:rsidRPr="00B45931" w:rsidRDefault="00B45931" w:rsidP="00B45931">
            <w:pPr>
              <w:jc w:val="center"/>
              <w:rPr>
                <w:sz w:val="22"/>
                <w:szCs w:val="22"/>
                <w:lang w:eastAsia="en-US"/>
              </w:rPr>
            </w:pPr>
            <w:r w:rsidRPr="00B45931">
              <w:rPr>
                <w:sz w:val="22"/>
                <w:szCs w:val="22"/>
                <w:lang w:eastAsia="en-US"/>
              </w:rPr>
              <w:t>577.00</w:t>
            </w:r>
          </w:p>
        </w:tc>
        <w:tc>
          <w:tcPr>
            <w:tcW w:w="1161" w:type="dxa"/>
            <w:tcBorders>
              <w:top w:val="nil"/>
              <w:left w:val="nil"/>
              <w:bottom w:val="single" w:sz="4" w:space="0" w:color="auto"/>
              <w:right w:val="single" w:sz="4" w:space="0" w:color="auto"/>
            </w:tcBorders>
            <w:shd w:val="clear" w:color="000000" w:fill="FFFFFF"/>
            <w:vAlign w:val="center"/>
            <w:hideMark/>
          </w:tcPr>
          <w:p w14:paraId="1720C0C0" w14:textId="77777777" w:rsidR="00B45931" w:rsidRPr="00B45931" w:rsidRDefault="00B45931" w:rsidP="00B45931">
            <w:pPr>
              <w:jc w:val="center"/>
              <w:rPr>
                <w:sz w:val="22"/>
                <w:szCs w:val="22"/>
                <w:lang w:eastAsia="en-US"/>
              </w:rPr>
            </w:pPr>
            <w:r w:rsidRPr="00B45931">
              <w:rPr>
                <w:sz w:val="22"/>
                <w:szCs w:val="22"/>
                <w:lang w:eastAsia="en-US"/>
              </w:rPr>
              <w:t>2308.00</w:t>
            </w:r>
          </w:p>
        </w:tc>
        <w:tc>
          <w:tcPr>
            <w:tcW w:w="985" w:type="dxa"/>
            <w:tcBorders>
              <w:top w:val="nil"/>
              <w:left w:val="nil"/>
              <w:bottom w:val="single" w:sz="4" w:space="0" w:color="auto"/>
              <w:right w:val="single" w:sz="4" w:space="0" w:color="auto"/>
            </w:tcBorders>
            <w:shd w:val="clear" w:color="000000" w:fill="FFFFFF"/>
          </w:tcPr>
          <w:p w14:paraId="5E8F3D6C" w14:textId="77777777" w:rsidR="00B45931" w:rsidRPr="00B45931" w:rsidRDefault="00B45931" w:rsidP="00B45931">
            <w:pPr>
              <w:jc w:val="center"/>
              <w:rPr>
                <w:sz w:val="22"/>
                <w:szCs w:val="22"/>
                <w:lang w:eastAsia="en-US"/>
              </w:rPr>
            </w:pPr>
          </w:p>
        </w:tc>
      </w:tr>
      <w:tr w:rsidR="00B45931" w:rsidRPr="00B45931" w14:paraId="0EAB503F" w14:textId="77777777" w:rsidTr="00B45931">
        <w:trPr>
          <w:trHeight w:val="315"/>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4535774A" w14:textId="77777777" w:rsidR="00B45931" w:rsidRPr="00B45931" w:rsidRDefault="00B45931" w:rsidP="00B45931">
            <w:pPr>
              <w:jc w:val="center"/>
              <w:rPr>
                <w:color w:val="000000"/>
                <w:sz w:val="22"/>
                <w:szCs w:val="22"/>
                <w:lang w:eastAsia="en-US"/>
              </w:rPr>
            </w:pPr>
            <w:r w:rsidRPr="00B45931">
              <w:rPr>
                <w:color w:val="000000"/>
                <w:sz w:val="22"/>
                <w:szCs w:val="22"/>
                <w:lang w:eastAsia="en-US"/>
              </w:rPr>
              <w:t>5</w:t>
            </w:r>
          </w:p>
        </w:tc>
        <w:tc>
          <w:tcPr>
            <w:tcW w:w="1792" w:type="dxa"/>
            <w:tcBorders>
              <w:top w:val="nil"/>
              <w:left w:val="nil"/>
              <w:bottom w:val="single" w:sz="4" w:space="0" w:color="auto"/>
              <w:right w:val="single" w:sz="4" w:space="0" w:color="auto"/>
            </w:tcBorders>
            <w:shd w:val="clear" w:color="auto" w:fill="auto"/>
            <w:vAlign w:val="center"/>
            <w:hideMark/>
          </w:tcPr>
          <w:p w14:paraId="2F2E3517" w14:textId="77777777" w:rsidR="00B45931" w:rsidRPr="00B45931" w:rsidRDefault="00B45931" w:rsidP="00B45931">
            <w:pPr>
              <w:rPr>
                <w:color w:val="000000"/>
                <w:sz w:val="22"/>
                <w:szCs w:val="22"/>
                <w:lang w:eastAsia="en-US"/>
              </w:rPr>
            </w:pPr>
            <w:r w:rsidRPr="00B45931">
              <w:rPr>
                <w:color w:val="000000"/>
                <w:sz w:val="22"/>
                <w:szCs w:val="22"/>
                <w:lang w:eastAsia="en-US"/>
              </w:rPr>
              <w:t>Grāmatvedis</w:t>
            </w:r>
          </w:p>
        </w:tc>
        <w:tc>
          <w:tcPr>
            <w:tcW w:w="805" w:type="dxa"/>
            <w:tcBorders>
              <w:top w:val="nil"/>
              <w:left w:val="nil"/>
              <w:bottom w:val="single" w:sz="4" w:space="0" w:color="auto"/>
              <w:right w:val="single" w:sz="4" w:space="0" w:color="auto"/>
            </w:tcBorders>
            <w:shd w:val="clear" w:color="auto" w:fill="auto"/>
            <w:vAlign w:val="center"/>
            <w:hideMark/>
          </w:tcPr>
          <w:p w14:paraId="1AB779B7" w14:textId="77777777" w:rsidR="00B45931" w:rsidRPr="00B45931" w:rsidRDefault="00B45931" w:rsidP="00B45931">
            <w:pPr>
              <w:jc w:val="center"/>
              <w:rPr>
                <w:color w:val="000000"/>
                <w:sz w:val="22"/>
                <w:szCs w:val="22"/>
                <w:lang w:eastAsia="en-US"/>
              </w:rPr>
            </w:pPr>
            <w:r w:rsidRPr="00B45931">
              <w:rPr>
                <w:color w:val="000000"/>
                <w:sz w:val="22"/>
                <w:szCs w:val="22"/>
                <w:lang w:eastAsia="en-US"/>
              </w:rPr>
              <w:t>0.2</w:t>
            </w:r>
          </w:p>
        </w:tc>
        <w:tc>
          <w:tcPr>
            <w:tcW w:w="1109" w:type="dxa"/>
            <w:tcBorders>
              <w:top w:val="nil"/>
              <w:left w:val="nil"/>
              <w:bottom w:val="single" w:sz="4" w:space="0" w:color="auto"/>
              <w:right w:val="single" w:sz="4" w:space="0" w:color="auto"/>
            </w:tcBorders>
            <w:shd w:val="clear" w:color="auto" w:fill="auto"/>
            <w:vAlign w:val="center"/>
            <w:hideMark/>
          </w:tcPr>
          <w:p w14:paraId="0BC52A77" w14:textId="77777777" w:rsidR="00B45931" w:rsidRPr="00B45931" w:rsidRDefault="00B45931" w:rsidP="00B45931">
            <w:pPr>
              <w:jc w:val="center"/>
              <w:rPr>
                <w:color w:val="000000"/>
                <w:sz w:val="20"/>
                <w:szCs w:val="20"/>
                <w:lang w:eastAsia="en-US"/>
              </w:rPr>
            </w:pPr>
            <w:r w:rsidRPr="00B45931">
              <w:rPr>
                <w:color w:val="000000"/>
                <w:sz w:val="20"/>
                <w:szCs w:val="20"/>
                <w:lang w:eastAsia="en-US"/>
              </w:rPr>
              <w:t>3313 01</w:t>
            </w:r>
          </w:p>
        </w:tc>
        <w:tc>
          <w:tcPr>
            <w:tcW w:w="912" w:type="dxa"/>
            <w:tcBorders>
              <w:top w:val="nil"/>
              <w:left w:val="nil"/>
              <w:bottom w:val="single" w:sz="4" w:space="0" w:color="auto"/>
              <w:right w:val="single" w:sz="4" w:space="0" w:color="auto"/>
            </w:tcBorders>
            <w:shd w:val="clear" w:color="auto" w:fill="auto"/>
            <w:vAlign w:val="center"/>
            <w:hideMark/>
          </w:tcPr>
          <w:p w14:paraId="25FAC790" w14:textId="77777777" w:rsidR="00B45931" w:rsidRPr="00B45931" w:rsidRDefault="00B45931" w:rsidP="00B45931">
            <w:pPr>
              <w:jc w:val="center"/>
              <w:rPr>
                <w:color w:val="000000"/>
                <w:sz w:val="20"/>
                <w:szCs w:val="20"/>
                <w:lang w:eastAsia="en-US"/>
              </w:rPr>
            </w:pPr>
            <w:r w:rsidRPr="00B45931">
              <w:rPr>
                <w:color w:val="000000"/>
                <w:sz w:val="20"/>
                <w:szCs w:val="20"/>
                <w:lang w:eastAsia="en-US"/>
              </w:rPr>
              <w:t xml:space="preserve"> 14. IIIA </w:t>
            </w:r>
          </w:p>
        </w:tc>
        <w:tc>
          <w:tcPr>
            <w:tcW w:w="1046" w:type="dxa"/>
            <w:tcBorders>
              <w:top w:val="nil"/>
              <w:left w:val="nil"/>
              <w:bottom w:val="single" w:sz="4" w:space="0" w:color="auto"/>
              <w:right w:val="single" w:sz="4" w:space="0" w:color="auto"/>
            </w:tcBorders>
            <w:shd w:val="clear" w:color="auto" w:fill="auto"/>
            <w:vAlign w:val="center"/>
            <w:hideMark/>
          </w:tcPr>
          <w:p w14:paraId="20C698DC" w14:textId="77777777" w:rsidR="00B45931" w:rsidRPr="00B45931" w:rsidRDefault="00B45931" w:rsidP="00B45931">
            <w:pPr>
              <w:jc w:val="center"/>
              <w:rPr>
                <w:color w:val="000000"/>
                <w:sz w:val="20"/>
                <w:szCs w:val="20"/>
                <w:lang w:eastAsia="en-US"/>
              </w:rPr>
            </w:pPr>
            <w:r w:rsidRPr="00B45931">
              <w:rPr>
                <w:color w:val="000000"/>
                <w:sz w:val="20"/>
                <w:szCs w:val="20"/>
                <w:lang w:eastAsia="en-US"/>
              </w:rPr>
              <w:t>9</w:t>
            </w:r>
          </w:p>
        </w:tc>
        <w:tc>
          <w:tcPr>
            <w:tcW w:w="1276" w:type="dxa"/>
            <w:tcBorders>
              <w:top w:val="nil"/>
              <w:left w:val="nil"/>
              <w:bottom w:val="single" w:sz="4" w:space="0" w:color="auto"/>
              <w:right w:val="single" w:sz="4" w:space="0" w:color="auto"/>
            </w:tcBorders>
            <w:shd w:val="clear" w:color="000000" w:fill="FFFFFF"/>
            <w:vAlign w:val="center"/>
            <w:hideMark/>
          </w:tcPr>
          <w:p w14:paraId="7DE2F693" w14:textId="77777777" w:rsidR="00B45931" w:rsidRPr="00B45931" w:rsidRDefault="00B45931" w:rsidP="00B45931">
            <w:pPr>
              <w:jc w:val="center"/>
              <w:rPr>
                <w:sz w:val="22"/>
                <w:szCs w:val="22"/>
                <w:lang w:eastAsia="en-US"/>
              </w:rPr>
            </w:pPr>
            <w:r w:rsidRPr="00B45931">
              <w:rPr>
                <w:sz w:val="22"/>
                <w:szCs w:val="22"/>
                <w:lang w:eastAsia="en-US"/>
              </w:rPr>
              <w:t>759.00</w:t>
            </w:r>
          </w:p>
        </w:tc>
        <w:tc>
          <w:tcPr>
            <w:tcW w:w="1161" w:type="dxa"/>
            <w:tcBorders>
              <w:top w:val="nil"/>
              <w:left w:val="nil"/>
              <w:bottom w:val="single" w:sz="4" w:space="0" w:color="auto"/>
              <w:right w:val="single" w:sz="4" w:space="0" w:color="auto"/>
            </w:tcBorders>
            <w:shd w:val="clear" w:color="000000" w:fill="FFFFFF"/>
            <w:vAlign w:val="center"/>
            <w:hideMark/>
          </w:tcPr>
          <w:p w14:paraId="071A709F" w14:textId="77777777" w:rsidR="00B45931" w:rsidRPr="00B45931" w:rsidRDefault="00B45931" w:rsidP="00B45931">
            <w:pPr>
              <w:jc w:val="center"/>
              <w:rPr>
                <w:sz w:val="22"/>
                <w:szCs w:val="22"/>
                <w:lang w:eastAsia="en-US"/>
              </w:rPr>
            </w:pPr>
            <w:r w:rsidRPr="00B45931">
              <w:rPr>
                <w:sz w:val="22"/>
                <w:szCs w:val="22"/>
                <w:lang w:eastAsia="en-US"/>
              </w:rPr>
              <w:t>151.80</w:t>
            </w:r>
          </w:p>
        </w:tc>
        <w:tc>
          <w:tcPr>
            <w:tcW w:w="985" w:type="dxa"/>
            <w:tcBorders>
              <w:top w:val="nil"/>
              <w:left w:val="nil"/>
              <w:bottom w:val="single" w:sz="4" w:space="0" w:color="auto"/>
              <w:right w:val="single" w:sz="4" w:space="0" w:color="auto"/>
            </w:tcBorders>
            <w:shd w:val="clear" w:color="000000" w:fill="FFFFFF"/>
          </w:tcPr>
          <w:p w14:paraId="1C5F4A1F" w14:textId="77777777" w:rsidR="00B45931" w:rsidRPr="00B45931" w:rsidRDefault="00B45931" w:rsidP="00B45931">
            <w:pPr>
              <w:jc w:val="center"/>
              <w:rPr>
                <w:sz w:val="22"/>
                <w:szCs w:val="22"/>
                <w:lang w:eastAsia="en-US"/>
              </w:rPr>
            </w:pPr>
          </w:p>
        </w:tc>
      </w:tr>
      <w:tr w:rsidR="00B45931" w:rsidRPr="00B45931" w14:paraId="2F2F2ED7" w14:textId="77777777" w:rsidTr="00B45931">
        <w:trPr>
          <w:trHeight w:val="423"/>
        </w:trPr>
        <w:tc>
          <w:tcPr>
            <w:tcW w:w="542" w:type="dxa"/>
            <w:tcBorders>
              <w:top w:val="nil"/>
              <w:left w:val="single" w:sz="4" w:space="0" w:color="auto"/>
              <w:bottom w:val="single" w:sz="4" w:space="0" w:color="auto"/>
              <w:right w:val="single" w:sz="4" w:space="0" w:color="auto"/>
            </w:tcBorders>
            <w:shd w:val="clear" w:color="auto" w:fill="auto"/>
            <w:hideMark/>
          </w:tcPr>
          <w:p w14:paraId="5D323137" w14:textId="77777777" w:rsidR="00B45931" w:rsidRPr="00B45931" w:rsidRDefault="00B45931" w:rsidP="00B45931">
            <w:pPr>
              <w:rPr>
                <w:color w:val="000000"/>
              </w:rPr>
            </w:pPr>
            <w:r w:rsidRPr="00B45931">
              <w:rPr>
                <w:color w:val="000000"/>
              </w:rPr>
              <w:t> </w:t>
            </w:r>
          </w:p>
        </w:tc>
        <w:tc>
          <w:tcPr>
            <w:tcW w:w="4618" w:type="dxa"/>
            <w:gridSpan w:val="4"/>
            <w:tcBorders>
              <w:top w:val="single" w:sz="4" w:space="0" w:color="auto"/>
              <w:left w:val="nil"/>
              <w:bottom w:val="single" w:sz="4" w:space="0" w:color="auto"/>
              <w:right w:val="single" w:sz="4" w:space="0" w:color="auto"/>
            </w:tcBorders>
            <w:shd w:val="clear" w:color="auto" w:fill="auto"/>
            <w:vAlign w:val="center"/>
            <w:hideMark/>
          </w:tcPr>
          <w:p w14:paraId="6996EAE3" w14:textId="77777777" w:rsidR="00B45931" w:rsidRPr="00B45931" w:rsidRDefault="00B45931" w:rsidP="00B45931">
            <w:pPr>
              <w:jc w:val="center"/>
              <w:rPr>
                <w:b/>
                <w:bCs/>
                <w:color w:val="000000"/>
              </w:rPr>
            </w:pPr>
            <w:r w:rsidRPr="00B45931">
              <w:rPr>
                <w:b/>
                <w:bCs/>
                <w:color w:val="000000"/>
              </w:rPr>
              <w:t>Sociālās aprūpes centrs – pansionāts „Pērle” </w:t>
            </w:r>
          </w:p>
        </w:tc>
        <w:tc>
          <w:tcPr>
            <w:tcW w:w="1046" w:type="dxa"/>
            <w:tcBorders>
              <w:top w:val="nil"/>
              <w:left w:val="nil"/>
              <w:bottom w:val="single" w:sz="4" w:space="0" w:color="auto"/>
              <w:right w:val="single" w:sz="4" w:space="0" w:color="auto"/>
            </w:tcBorders>
            <w:shd w:val="clear" w:color="auto" w:fill="auto"/>
            <w:vAlign w:val="center"/>
            <w:hideMark/>
          </w:tcPr>
          <w:p w14:paraId="5DBDF37C" w14:textId="77777777" w:rsidR="00B45931" w:rsidRPr="00B45931" w:rsidRDefault="00B45931" w:rsidP="00B45931">
            <w:pPr>
              <w:jc w:val="center"/>
              <w:rPr>
                <w:b/>
                <w:bCs/>
                <w:color w:val="000000"/>
              </w:rPr>
            </w:pPr>
            <w:r w:rsidRPr="00B45931">
              <w:rPr>
                <w:b/>
                <w:bCs/>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14:paraId="5B32C0E6" w14:textId="77777777" w:rsidR="00B45931" w:rsidRPr="00B45931" w:rsidRDefault="00B45931" w:rsidP="00B45931">
            <w:pPr>
              <w:jc w:val="center"/>
              <w:rPr>
                <w:b/>
                <w:bCs/>
                <w:color w:val="FF0000"/>
              </w:rPr>
            </w:pPr>
            <w:r w:rsidRPr="00B45931">
              <w:rPr>
                <w:b/>
                <w:bCs/>
                <w:color w:val="FF0000"/>
              </w:rPr>
              <w:t> </w:t>
            </w:r>
          </w:p>
        </w:tc>
        <w:tc>
          <w:tcPr>
            <w:tcW w:w="1161" w:type="dxa"/>
            <w:tcBorders>
              <w:top w:val="nil"/>
              <w:left w:val="nil"/>
              <w:bottom w:val="single" w:sz="4" w:space="0" w:color="auto"/>
              <w:right w:val="single" w:sz="4" w:space="0" w:color="auto"/>
            </w:tcBorders>
            <w:shd w:val="clear" w:color="000000" w:fill="FFFFFF"/>
            <w:vAlign w:val="center"/>
            <w:hideMark/>
          </w:tcPr>
          <w:p w14:paraId="451F2420" w14:textId="77777777" w:rsidR="00B45931" w:rsidRPr="00B45931" w:rsidRDefault="00B45931" w:rsidP="00B45931">
            <w:pPr>
              <w:jc w:val="center"/>
              <w:rPr>
                <w:color w:val="FF0000"/>
              </w:rPr>
            </w:pPr>
            <w:r w:rsidRPr="00B45931">
              <w:rPr>
                <w:color w:val="FF0000"/>
              </w:rPr>
              <w:t> </w:t>
            </w:r>
          </w:p>
        </w:tc>
        <w:tc>
          <w:tcPr>
            <w:tcW w:w="985" w:type="dxa"/>
            <w:tcBorders>
              <w:top w:val="nil"/>
              <w:left w:val="nil"/>
              <w:bottom w:val="single" w:sz="4" w:space="0" w:color="auto"/>
              <w:right w:val="single" w:sz="4" w:space="0" w:color="auto"/>
            </w:tcBorders>
            <w:shd w:val="clear" w:color="000000" w:fill="FFFFFF"/>
          </w:tcPr>
          <w:p w14:paraId="56B9C108" w14:textId="77777777" w:rsidR="00B45931" w:rsidRPr="00B45931" w:rsidRDefault="00B45931" w:rsidP="00B45931">
            <w:pPr>
              <w:jc w:val="center"/>
              <w:rPr>
                <w:color w:val="FF0000"/>
              </w:rPr>
            </w:pPr>
          </w:p>
        </w:tc>
      </w:tr>
      <w:tr w:rsidR="00B45931" w:rsidRPr="00B45931" w14:paraId="37A75B99" w14:textId="77777777" w:rsidTr="00B45931">
        <w:trPr>
          <w:trHeight w:val="315"/>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4024CD44" w14:textId="77777777" w:rsidR="00B45931" w:rsidRPr="00B45931" w:rsidRDefault="00B45931" w:rsidP="00B45931">
            <w:pPr>
              <w:jc w:val="center"/>
              <w:rPr>
                <w:color w:val="000000"/>
              </w:rPr>
            </w:pPr>
            <w:r w:rsidRPr="00B45931">
              <w:rPr>
                <w:color w:val="000000"/>
              </w:rPr>
              <w:t>1</w:t>
            </w:r>
          </w:p>
        </w:tc>
        <w:tc>
          <w:tcPr>
            <w:tcW w:w="1792" w:type="dxa"/>
            <w:tcBorders>
              <w:top w:val="nil"/>
              <w:left w:val="nil"/>
              <w:bottom w:val="single" w:sz="4" w:space="0" w:color="auto"/>
              <w:right w:val="single" w:sz="4" w:space="0" w:color="auto"/>
            </w:tcBorders>
            <w:shd w:val="clear" w:color="auto" w:fill="auto"/>
            <w:vAlign w:val="center"/>
            <w:hideMark/>
          </w:tcPr>
          <w:p w14:paraId="5EE37767" w14:textId="77777777" w:rsidR="00B45931" w:rsidRPr="00B45931" w:rsidRDefault="00B45931" w:rsidP="00B45931">
            <w:pPr>
              <w:rPr>
                <w:color w:val="000000"/>
              </w:rPr>
            </w:pPr>
            <w:r w:rsidRPr="00B45931">
              <w:rPr>
                <w:color w:val="000000"/>
              </w:rPr>
              <w:t>Vadītājs</w:t>
            </w:r>
          </w:p>
        </w:tc>
        <w:tc>
          <w:tcPr>
            <w:tcW w:w="805" w:type="dxa"/>
            <w:tcBorders>
              <w:top w:val="nil"/>
              <w:left w:val="nil"/>
              <w:bottom w:val="single" w:sz="4" w:space="0" w:color="auto"/>
              <w:right w:val="single" w:sz="4" w:space="0" w:color="auto"/>
            </w:tcBorders>
            <w:shd w:val="clear" w:color="auto" w:fill="auto"/>
            <w:vAlign w:val="center"/>
            <w:hideMark/>
          </w:tcPr>
          <w:p w14:paraId="5768921E" w14:textId="77777777" w:rsidR="00B45931" w:rsidRPr="00B45931" w:rsidRDefault="00B45931" w:rsidP="00B45931">
            <w:pPr>
              <w:jc w:val="center"/>
              <w:rPr>
                <w:color w:val="000000"/>
              </w:rPr>
            </w:pPr>
            <w:r w:rsidRPr="00B45931">
              <w:rPr>
                <w:color w:val="000000"/>
              </w:rPr>
              <w:t>1</w:t>
            </w:r>
          </w:p>
        </w:tc>
        <w:tc>
          <w:tcPr>
            <w:tcW w:w="1109" w:type="dxa"/>
            <w:tcBorders>
              <w:top w:val="nil"/>
              <w:left w:val="nil"/>
              <w:bottom w:val="single" w:sz="4" w:space="0" w:color="auto"/>
              <w:right w:val="single" w:sz="4" w:space="0" w:color="auto"/>
            </w:tcBorders>
            <w:shd w:val="clear" w:color="auto" w:fill="auto"/>
            <w:vAlign w:val="center"/>
            <w:hideMark/>
          </w:tcPr>
          <w:p w14:paraId="61BA71B9" w14:textId="77777777" w:rsidR="00B45931" w:rsidRPr="00B45931" w:rsidRDefault="00B45931" w:rsidP="00B45931">
            <w:pPr>
              <w:jc w:val="center"/>
              <w:rPr>
                <w:color w:val="000000"/>
                <w:sz w:val="20"/>
                <w:szCs w:val="20"/>
              </w:rPr>
            </w:pPr>
            <w:r w:rsidRPr="00B45931">
              <w:rPr>
                <w:color w:val="000000"/>
                <w:sz w:val="20"/>
                <w:szCs w:val="20"/>
              </w:rPr>
              <w:t>1344 01</w:t>
            </w:r>
          </w:p>
        </w:tc>
        <w:tc>
          <w:tcPr>
            <w:tcW w:w="912" w:type="dxa"/>
            <w:tcBorders>
              <w:top w:val="nil"/>
              <w:left w:val="nil"/>
              <w:bottom w:val="single" w:sz="4" w:space="0" w:color="auto"/>
              <w:right w:val="single" w:sz="4" w:space="0" w:color="auto"/>
            </w:tcBorders>
            <w:shd w:val="clear" w:color="auto" w:fill="auto"/>
            <w:vAlign w:val="center"/>
            <w:hideMark/>
          </w:tcPr>
          <w:p w14:paraId="48A9A477" w14:textId="77777777" w:rsidR="00B45931" w:rsidRPr="00B45931" w:rsidRDefault="00B45931" w:rsidP="00B45931">
            <w:pPr>
              <w:jc w:val="center"/>
              <w:rPr>
                <w:color w:val="000000"/>
                <w:sz w:val="20"/>
                <w:szCs w:val="20"/>
              </w:rPr>
            </w:pPr>
            <w:r w:rsidRPr="00B45931">
              <w:rPr>
                <w:color w:val="000000"/>
                <w:sz w:val="20"/>
                <w:szCs w:val="20"/>
              </w:rPr>
              <w:t>1,IIA</w:t>
            </w:r>
          </w:p>
        </w:tc>
        <w:tc>
          <w:tcPr>
            <w:tcW w:w="1046" w:type="dxa"/>
            <w:tcBorders>
              <w:top w:val="nil"/>
              <w:left w:val="nil"/>
              <w:bottom w:val="single" w:sz="4" w:space="0" w:color="auto"/>
              <w:right w:val="single" w:sz="4" w:space="0" w:color="auto"/>
            </w:tcBorders>
            <w:shd w:val="clear" w:color="auto" w:fill="auto"/>
            <w:vAlign w:val="center"/>
            <w:hideMark/>
          </w:tcPr>
          <w:p w14:paraId="2F175667" w14:textId="77777777" w:rsidR="00B45931" w:rsidRPr="00B45931" w:rsidRDefault="00B45931" w:rsidP="00B45931">
            <w:pPr>
              <w:jc w:val="center"/>
              <w:rPr>
                <w:color w:val="000000"/>
                <w:sz w:val="20"/>
                <w:szCs w:val="20"/>
              </w:rPr>
            </w:pPr>
            <w:r w:rsidRPr="00B45931">
              <w:rPr>
                <w:color w:val="000000"/>
                <w:sz w:val="20"/>
                <w:szCs w:val="20"/>
              </w:rPr>
              <w:t>13</w:t>
            </w:r>
          </w:p>
        </w:tc>
        <w:tc>
          <w:tcPr>
            <w:tcW w:w="1276" w:type="dxa"/>
            <w:tcBorders>
              <w:top w:val="nil"/>
              <w:left w:val="nil"/>
              <w:bottom w:val="single" w:sz="4" w:space="0" w:color="auto"/>
              <w:right w:val="single" w:sz="4" w:space="0" w:color="auto"/>
            </w:tcBorders>
            <w:shd w:val="clear" w:color="000000" w:fill="FFFFFF"/>
            <w:vAlign w:val="center"/>
            <w:hideMark/>
          </w:tcPr>
          <w:p w14:paraId="2D5A79D9" w14:textId="77777777" w:rsidR="00B45931" w:rsidRPr="00B45931" w:rsidRDefault="00B45931" w:rsidP="00B45931">
            <w:pPr>
              <w:jc w:val="center"/>
            </w:pPr>
            <w:r w:rsidRPr="00B45931">
              <w:t>1386.00</w:t>
            </w:r>
          </w:p>
        </w:tc>
        <w:tc>
          <w:tcPr>
            <w:tcW w:w="1161" w:type="dxa"/>
            <w:tcBorders>
              <w:top w:val="nil"/>
              <w:left w:val="nil"/>
              <w:bottom w:val="single" w:sz="4" w:space="0" w:color="auto"/>
              <w:right w:val="single" w:sz="4" w:space="0" w:color="auto"/>
            </w:tcBorders>
            <w:shd w:val="clear" w:color="000000" w:fill="FFFFFF"/>
            <w:vAlign w:val="center"/>
            <w:hideMark/>
          </w:tcPr>
          <w:p w14:paraId="030137CD" w14:textId="77777777" w:rsidR="00B45931" w:rsidRPr="00B45931" w:rsidRDefault="00B45931" w:rsidP="00B45931">
            <w:pPr>
              <w:jc w:val="center"/>
            </w:pPr>
            <w:r w:rsidRPr="00B45931">
              <w:t>1386.00</w:t>
            </w:r>
          </w:p>
        </w:tc>
        <w:tc>
          <w:tcPr>
            <w:tcW w:w="985" w:type="dxa"/>
            <w:tcBorders>
              <w:top w:val="nil"/>
              <w:left w:val="nil"/>
              <w:bottom w:val="single" w:sz="4" w:space="0" w:color="auto"/>
              <w:right w:val="single" w:sz="4" w:space="0" w:color="auto"/>
            </w:tcBorders>
            <w:shd w:val="clear" w:color="000000" w:fill="FFFFFF"/>
          </w:tcPr>
          <w:p w14:paraId="60C66F44" w14:textId="77777777" w:rsidR="00B45931" w:rsidRPr="00B45931" w:rsidRDefault="00B45931" w:rsidP="00B45931">
            <w:pPr>
              <w:jc w:val="center"/>
            </w:pPr>
          </w:p>
        </w:tc>
      </w:tr>
      <w:tr w:rsidR="00B45931" w:rsidRPr="00B45931" w14:paraId="7AFAC5A3" w14:textId="77777777" w:rsidTr="00B45931">
        <w:trPr>
          <w:trHeight w:val="315"/>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2A71C989" w14:textId="77777777" w:rsidR="00B45931" w:rsidRPr="00B45931" w:rsidRDefault="00B45931" w:rsidP="00B45931">
            <w:pPr>
              <w:jc w:val="center"/>
              <w:rPr>
                <w:color w:val="000000"/>
              </w:rPr>
            </w:pPr>
            <w:r w:rsidRPr="00B45931">
              <w:rPr>
                <w:color w:val="000000"/>
              </w:rPr>
              <w:t>2</w:t>
            </w:r>
          </w:p>
        </w:tc>
        <w:tc>
          <w:tcPr>
            <w:tcW w:w="1792" w:type="dxa"/>
            <w:tcBorders>
              <w:top w:val="nil"/>
              <w:left w:val="nil"/>
              <w:bottom w:val="single" w:sz="4" w:space="0" w:color="auto"/>
              <w:right w:val="single" w:sz="4" w:space="0" w:color="auto"/>
            </w:tcBorders>
            <w:shd w:val="clear" w:color="auto" w:fill="auto"/>
            <w:vAlign w:val="center"/>
            <w:hideMark/>
          </w:tcPr>
          <w:p w14:paraId="6A4D5526" w14:textId="77777777" w:rsidR="00B45931" w:rsidRPr="00B45931" w:rsidRDefault="00B45931" w:rsidP="00B45931">
            <w:pPr>
              <w:rPr>
                <w:color w:val="000000"/>
              </w:rPr>
            </w:pPr>
            <w:r w:rsidRPr="00B45931">
              <w:rPr>
                <w:color w:val="000000"/>
              </w:rPr>
              <w:t>Aprūpētājs</w:t>
            </w:r>
          </w:p>
        </w:tc>
        <w:tc>
          <w:tcPr>
            <w:tcW w:w="805" w:type="dxa"/>
            <w:tcBorders>
              <w:top w:val="nil"/>
              <w:left w:val="nil"/>
              <w:bottom w:val="single" w:sz="4" w:space="0" w:color="auto"/>
              <w:right w:val="single" w:sz="4" w:space="0" w:color="auto"/>
            </w:tcBorders>
            <w:shd w:val="clear" w:color="auto" w:fill="auto"/>
            <w:vAlign w:val="center"/>
            <w:hideMark/>
          </w:tcPr>
          <w:p w14:paraId="33C87E7A" w14:textId="77777777" w:rsidR="00B45931" w:rsidRPr="00B45931" w:rsidRDefault="00B45931" w:rsidP="00B45931">
            <w:pPr>
              <w:jc w:val="center"/>
              <w:rPr>
                <w:color w:val="000000"/>
              </w:rPr>
            </w:pPr>
            <w:r w:rsidRPr="00B45931">
              <w:rPr>
                <w:color w:val="000000"/>
              </w:rPr>
              <w:t>4</w:t>
            </w:r>
          </w:p>
        </w:tc>
        <w:tc>
          <w:tcPr>
            <w:tcW w:w="1109" w:type="dxa"/>
            <w:tcBorders>
              <w:top w:val="nil"/>
              <w:left w:val="nil"/>
              <w:bottom w:val="single" w:sz="4" w:space="0" w:color="auto"/>
              <w:right w:val="single" w:sz="4" w:space="0" w:color="auto"/>
            </w:tcBorders>
            <w:shd w:val="clear" w:color="auto" w:fill="auto"/>
            <w:vAlign w:val="center"/>
            <w:hideMark/>
          </w:tcPr>
          <w:p w14:paraId="2DA8E8D6" w14:textId="77777777" w:rsidR="00B45931" w:rsidRPr="00B45931" w:rsidRDefault="00B45931" w:rsidP="00B45931">
            <w:pPr>
              <w:jc w:val="center"/>
              <w:rPr>
                <w:color w:val="000000"/>
                <w:sz w:val="20"/>
                <w:szCs w:val="20"/>
              </w:rPr>
            </w:pPr>
            <w:r w:rsidRPr="00B45931">
              <w:rPr>
                <w:color w:val="000000"/>
                <w:sz w:val="20"/>
                <w:szCs w:val="20"/>
              </w:rPr>
              <w:t>5322 02</w:t>
            </w:r>
          </w:p>
        </w:tc>
        <w:tc>
          <w:tcPr>
            <w:tcW w:w="912" w:type="dxa"/>
            <w:tcBorders>
              <w:top w:val="nil"/>
              <w:left w:val="nil"/>
              <w:bottom w:val="single" w:sz="4" w:space="0" w:color="auto"/>
              <w:right w:val="single" w:sz="4" w:space="0" w:color="auto"/>
            </w:tcBorders>
            <w:shd w:val="clear" w:color="auto" w:fill="auto"/>
            <w:vAlign w:val="center"/>
            <w:hideMark/>
          </w:tcPr>
          <w:p w14:paraId="43F91D67" w14:textId="77777777" w:rsidR="00B45931" w:rsidRPr="00B45931" w:rsidRDefault="00B45931" w:rsidP="00B45931">
            <w:pPr>
              <w:jc w:val="center"/>
              <w:rPr>
                <w:color w:val="000000"/>
                <w:sz w:val="20"/>
                <w:szCs w:val="20"/>
              </w:rPr>
            </w:pPr>
            <w:r w:rsidRPr="00B45931">
              <w:rPr>
                <w:color w:val="000000"/>
                <w:sz w:val="20"/>
                <w:szCs w:val="20"/>
              </w:rPr>
              <w:t>39,I</w:t>
            </w:r>
          </w:p>
        </w:tc>
        <w:tc>
          <w:tcPr>
            <w:tcW w:w="1046" w:type="dxa"/>
            <w:tcBorders>
              <w:top w:val="nil"/>
              <w:left w:val="nil"/>
              <w:bottom w:val="single" w:sz="4" w:space="0" w:color="auto"/>
              <w:right w:val="single" w:sz="4" w:space="0" w:color="auto"/>
            </w:tcBorders>
            <w:shd w:val="clear" w:color="auto" w:fill="auto"/>
            <w:vAlign w:val="center"/>
            <w:hideMark/>
          </w:tcPr>
          <w:p w14:paraId="46E9D315" w14:textId="77777777" w:rsidR="00B45931" w:rsidRPr="00B45931" w:rsidRDefault="00B45931" w:rsidP="00B45931">
            <w:pPr>
              <w:jc w:val="center"/>
              <w:rPr>
                <w:color w:val="000000"/>
                <w:sz w:val="20"/>
                <w:szCs w:val="20"/>
              </w:rPr>
            </w:pPr>
            <w:r w:rsidRPr="00B45931">
              <w:rPr>
                <w:color w:val="000000"/>
                <w:sz w:val="20"/>
                <w:szCs w:val="20"/>
              </w:rPr>
              <w:t>3</w:t>
            </w:r>
          </w:p>
        </w:tc>
        <w:tc>
          <w:tcPr>
            <w:tcW w:w="1276" w:type="dxa"/>
            <w:tcBorders>
              <w:top w:val="nil"/>
              <w:left w:val="nil"/>
              <w:bottom w:val="single" w:sz="4" w:space="0" w:color="auto"/>
              <w:right w:val="single" w:sz="4" w:space="0" w:color="auto"/>
            </w:tcBorders>
            <w:shd w:val="clear" w:color="000000" w:fill="FFFFFF"/>
            <w:vAlign w:val="center"/>
            <w:hideMark/>
          </w:tcPr>
          <w:p w14:paraId="13539E3B" w14:textId="77777777" w:rsidR="00B45931" w:rsidRPr="00B45931" w:rsidRDefault="00B45931" w:rsidP="00B45931">
            <w:pPr>
              <w:jc w:val="center"/>
            </w:pPr>
            <w:r w:rsidRPr="00B45931">
              <w:t>3.59</w:t>
            </w:r>
          </w:p>
        </w:tc>
        <w:tc>
          <w:tcPr>
            <w:tcW w:w="1161" w:type="dxa"/>
            <w:tcBorders>
              <w:top w:val="nil"/>
              <w:left w:val="nil"/>
              <w:bottom w:val="single" w:sz="4" w:space="0" w:color="auto"/>
              <w:right w:val="single" w:sz="4" w:space="0" w:color="auto"/>
            </w:tcBorders>
            <w:shd w:val="clear" w:color="000000" w:fill="FFFFFF"/>
            <w:vAlign w:val="center"/>
            <w:hideMark/>
          </w:tcPr>
          <w:p w14:paraId="09E9E97F" w14:textId="77777777" w:rsidR="00B45931" w:rsidRPr="00B45931" w:rsidRDefault="00B45931" w:rsidP="00B45931">
            <w:pPr>
              <w:jc w:val="center"/>
            </w:pPr>
            <w:r w:rsidRPr="00B45931">
              <w:t>2414.92</w:t>
            </w:r>
          </w:p>
        </w:tc>
        <w:tc>
          <w:tcPr>
            <w:tcW w:w="985" w:type="dxa"/>
            <w:tcBorders>
              <w:top w:val="nil"/>
              <w:left w:val="nil"/>
              <w:bottom w:val="single" w:sz="4" w:space="0" w:color="auto"/>
              <w:right w:val="single" w:sz="4" w:space="0" w:color="auto"/>
            </w:tcBorders>
            <w:shd w:val="clear" w:color="000000" w:fill="FFFFFF"/>
          </w:tcPr>
          <w:p w14:paraId="6DAF591E" w14:textId="77777777" w:rsidR="00B45931" w:rsidRPr="00B45931" w:rsidRDefault="00B45931" w:rsidP="00B45931">
            <w:pPr>
              <w:jc w:val="center"/>
            </w:pPr>
          </w:p>
        </w:tc>
      </w:tr>
      <w:tr w:rsidR="00B45931" w:rsidRPr="00B45931" w14:paraId="064DE7D5" w14:textId="77777777" w:rsidTr="00B45931">
        <w:trPr>
          <w:trHeight w:val="315"/>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017CF43B" w14:textId="77777777" w:rsidR="00B45931" w:rsidRPr="00B45931" w:rsidRDefault="00B45931" w:rsidP="00B45931">
            <w:pPr>
              <w:jc w:val="center"/>
              <w:rPr>
                <w:color w:val="000000"/>
              </w:rPr>
            </w:pPr>
            <w:r w:rsidRPr="00B45931">
              <w:rPr>
                <w:color w:val="000000"/>
              </w:rPr>
              <w:t>3</w:t>
            </w:r>
          </w:p>
        </w:tc>
        <w:tc>
          <w:tcPr>
            <w:tcW w:w="1792" w:type="dxa"/>
            <w:tcBorders>
              <w:top w:val="nil"/>
              <w:left w:val="nil"/>
              <w:bottom w:val="single" w:sz="4" w:space="0" w:color="auto"/>
              <w:right w:val="single" w:sz="4" w:space="0" w:color="auto"/>
            </w:tcBorders>
            <w:shd w:val="clear" w:color="auto" w:fill="auto"/>
            <w:vAlign w:val="center"/>
            <w:hideMark/>
          </w:tcPr>
          <w:p w14:paraId="31B23235" w14:textId="77777777" w:rsidR="00B45931" w:rsidRPr="00B45931" w:rsidRDefault="00B45931" w:rsidP="00B45931">
            <w:pPr>
              <w:rPr>
                <w:color w:val="000000"/>
              </w:rPr>
            </w:pPr>
            <w:r w:rsidRPr="00B45931">
              <w:rPr>
                <w:color w:val="000000"/>
              </w:rPr>
              <w:t>Sociālais darbinieks</w:t>
            </w:r>
          </w:p>
        </w:tc>
        <w:tc>
          <w:tcPr>
            <w:tcW w:w="805" w:type="dxa"/>
            <w:tcBorders>
              <w:top w:val="nil"/>
              <w:left w:val="nil"/>
              <w:bottom w:val="single" w:sz="4" w:space="0" w:color="auto"/>
              <w:right w:val="single" w:sz="4" w:space="0" w:color="auto"/>
            </w:tcBorders>
            <w:shd w:val="clear" w:color="auto" w:fill="auto"/>
            <w:vAlign w:val="center"/>
            <w:hideMark/>
          </w:tcPr>
          <w:p w14:paraId="1C3CECA1" w14:textId="77777777" w:rsidR="00B45931" w:rsidRPr="00B45931" w:rsidRDefault="00B45931" w:rsidP="00B45931">
            <w:pPr>
              <w:jc w:val="center"/>
              <w:rPr>
                <w:color w:val="000000"/>
              </w:rPr>
            </w:pPr>
            <w:r w:rsidRPr="00B45931">
              <w:rPr>
                <w:color w:val="000000"/>
              </w:rPr>
              <w:t>0.5</w:t>
            </w:r>
          </w:p>
        </w:tc>
        <w:tc>
          <w:tcPr>
            <w:tcW w:w="1109" w:type="dxa"/>
            <w:tcBorders>
              <w:top w:val="nil"/>
              <w:left w:val="nil"/>
              <w:bottom w:val="single" w:sz="4" w:space="0" w:color="auto"/>
              <w:right w:val="single" w:sz="4" w:space="0" w:color="auto"/>
            </w:tcBorders>
            <w:shd w:val="clear" w:color="auto" w:fill="auto"/>
            <w:vAlign w:val="center"/>
            <w:hideMark/>
          </w:tcPr>
          <w:p w14:paraId="684EA581" w14:textId="77777777" w:rsidR="00B45931" w:rsidRPr="00B45931" w:rsidRDefault="00B45931" w:rsidP="00B45931">
            <w:pPr>
              <w:jc w:val="center"/>
              <w:rPr>
                <w:color w:val="000000"/>
                <w:sz w:val="20"/>
                <w:szCs w:val="20"/>
              </w:rPr>
            </w:pPr>
            <w:r w:rsidRPr="00B45931">
              <w:rPr>
                <w:color w:val="000000"/>
                <w:sz w:val="20"/>
                <w:szCs w:val="20"/>
              </w:rPr>
              <w:t>2635 01</w:t>
            </w:r>
          </w:p>
        </w:tc>
        <w:tc>
          <w:tcPr>
            <w:tcW w:w="912" w:type="dxa"/>
            <w:tcBorders>
              <w:top w:val="nil"/>
              <w:left w:val="nil"/>
              <w:bottom w:val="single" w:sz="4" w:space="0" w:color="auto"/>
              <w:right w:val="single" w:sz="4" w:space="0" w:color="auto"/>
            </w:tcBorders>
            <w:shd w:val="clear" w:color="auto" w:fill="auto"/>
            <w:vAlign w:val="center"/>
            <w:hideMark/>
          </w:tcPr>
          <w:p w14:paraId="2C303339" w14:textId="77777777" w:rsidR="00B45931" w:rsidRPr="00B45931" w:rsidRDefault="00B45931" w:rsidP="00B45931">
            <w:pPr>
              <w:jc w:val="center"/>
              <w:rPr>
                <w:color w:val="000000"/>
                <w:sz w:val="20"/>
                <w:szCs w:val="20"/>
              </w:rPr>
            </w:pPr>
            <w:r w:rsidRPr="00B45931">
              <w:rPr>
                <w:color w:val="000000"/>
                <w:sz w:val="20"/>
                <w:szCs w:val="20"/>
              </w:rPr>
              <w:t>39,IIIA</w:t>
            </w:r>
          </w:p>
        </w:tc>
        <w:tc>
          <w:tcPr>
            <w:tcW w:w="1046" w:type="dxa"/>
            <w:tcBorders>
              <w:top w:val="nil"/>
              <w:left w:val="nil"/>
              <w:bottom w:val="single" w:sz="4" w:space="0" w:color="auto"/>
              <w:right w:val="single" w:sz="4" w:space="0" w:color="auto"/>
            </w:tcBorders>
            <w:shd w:val="clear" w:color="auto" w:fill="auto"/>
            <w:vAlign w:val="center"/>
            <w:hideMark/>
          </w:tcPr>
          <w:p w14:paraId="5029DC56" w14:textId="77777777" w:rsidR="00B45931" w:rsidRPr="00B45931" w:rsidRDefault="00B45931" w:rsidP="00B45931">
            <w:pPr>
              <w:jc w:val="center"/>
              <w:rPr>
                <w:color w:val="000000"/>
                <w:sz w:val="20"/>
                <w:szCs w:val="20"/>
              </w:rPr>
            </w:pPr>
            <w:r w:rsidRPr="00B45931">
              <w:rPr>
                <w:color w:val="000000"/>
                <w:sz w:val="20"/>
                <w:szCs w:val="20"/>
              </w:rPr>
              <w:t>8</w:t>
            </w:r>
          </w:p>
        </w:tc>
        <w:tc>
          <w:tcPr>
            <w:tcW w:w="1276" w:type="dxa"/>
            <w:tcBorders>
              <w:top w:val="nil"/>
              <w:left w:val="nil"/>
              <w:bottom w:val="single" w:sz="4" w:space="0" w:color="auto"/>
              <w:right w:val="single" w:sz="4" w:space="0" w:color="auto"/>
            </w:tcBorders>
            <w:shd w:val="clear" w:color="000000" w:fill="FFFFFF"/>
            <w:vAlign w:val="center"/>
            <w:hideMark/>
          </w:tcPr>
          <w:p w14:paraId="70F6A5C8" w14:textId="77777777" w:rsidR="00B45931" w:rsidRPr="00B45931" w:rsidRDefault="00B45931" w:rsidP="00B45931">
            <w:pPr>
              <w:jc w:val="center"/>
            </w:pPr>
            <w:r w:rsidRPr="00B45931">
              <w:t>610.00</w:t>
            </w:r>
          </w:p>
        </w:tc>
        <w:tc>
          <w:tcPr>
            <w:tcW w:w="1161" w:type="dxa"/>
            <w:tcBorders>
              <w:top w:val="nil"/>
              <w:left w:val="nil"/>
              <w:bottom w:val="single" w:sz="4" w:space="0" w:color="auto"/>
              <w:right w:val="single" w:sz="4" w:space="0" w:color="auto"/>
            </w:tcBorders>
            <w:shd w:val="clear" w:color="000000" w:fill="FFFFFF"/>
            <w:vAlign w:val="center"/>
            <w:hideMark/>
          </w:tcPr>
          <w:p w14:paraId="4142E1FE" w14:textId="77777777" w:rsidR="00B45931" w:rsidRPr="00B45931" w:rsidRDefault="00B45931" w:rsidP="00B45931">
            <w:pPr>
              <w:jc w:val="center"/>
            </w:pPr>
            <w:r w:rsidRPr="00B45931">
              <w:t>305.00</w:t>
            </w:r>
          </w:p>
        </w:tc>
        <w:tc>
          <w:tcPr>
            <w:tcW w:w="985" w:type="dxa"/>
            <w:tcBorders>
              <w:top w:val="nil"/>
              <w:left w:val="nil"/>
              <w:bottom w:val="single" w:sz="4" w:space="0" w:color="auto"/>
              <w:right w:val="single" w:sz="4" w:space="0" w:color="auto"/>
            </w:tcBorders>
            <w:shd w:val="clear" w:color="000000" w:fill="FFFFFF"/>
          </w:tcPr>
          <w:p w14:paraId="3DE49C53" w14:textId="77777777" w:rsidR="00B45931" w:rsidRPr="00B45931" w:rsidRDefault="00B45931" w:rsidP="00B45931">
            <w:pPr>
              <w:jc w:val="center"/>
            </w:pPr>
          </w:p>
        </w:tc>
      </w:tr>
      <w:tr w:rsidR="00B45931" w:rsidRPr="00B45931" w14:paraId="1E19542A" w14:textId="77777777" w:rsidTr="00B45931">
        <w:trPr>
          <w:trHeight w:val="315"/>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75C39B63" w14:textId="77777777" w:rsidR="00B45931" w:rsidRPr="00B45931" w:rsidRDefault="00B45931" w:rsidP="00B45931">
            <w:pPr>
              <w:jc w:val="center"/>
              <w:rPr>
                <w:color w:val="000000"/>
              </w:rPr>
            </w:pPr>
            <w:r w:rsidRPr="00B45931">
              <w:rPr>
                <w:color w:val="000000"/>
              </w:rPr>
              <w:t>4</w:t>
            </w:r>
          </w:p>
        </w:tc>
        <w:tc>
          <w:tcPr>
            <w:tcW w:w="1792" w:type="dxa"/>
            <w:tcBorders>
              <w:top w:val="nil"/>
              <w:left w:val="nil"/>
              <w:bottom w:val="single" w:sz="4" w:space="0" w:color="auto"/>
              <w:right w:val="single" w:sz="4" w:space="0" w:color="auto"/>
            </w:tcBorders>
            <w:shd w:val="clear" w:color="auto" w:fill="auto"/>
            <w:vAlign w:val="center"/>
            <w:hideMark/>
          </w:tcPr>
          <w:p w14:paraId="6C2D09F7" w14:textId="77777777" w:rsidR="00B45931" w:rsidRPr="00B45931" w:rsidRDefault="00B45931" w:rsidP="00B45931">
            <w:pPr>
              <w:rPr>
                <w:color w:val="000000"/>
              </w:rPr>
            </w:pPr>
            <w:r w:rsidRPr="00B45931">
              <w:rPr>
                <w:color w:val="000000"/>
              </w:rPr>
              <w:t>Medicīnas māsa</w:t>
            </w:r>
          </w:p>
        </w:tc>
        <w:tc>
          <w:tcPr>
            <w:tcW w:w="805" w:type="dxa"/>
            <w:tcBorders>
              <w:top w:val="nil"/>
              <w:left w:val="nil"/>
              <w:bottom w:val="single" w:sz="4" w:space="0" w:color="auto"/>
              <w:right w:val="single" w:sz="4" w:space="0" w:color="auto"/>
            </w:tcBorders>
            <w:shd w:val="clear" w:color="auto" w:fill="auto"/>
            <w:vAlign w:val="center"/>
            <w:hideMark/>
          </w:tcPr>
          <w:p w14:paraId="16E4433E" w14:textId="77777777" w:rsidR="00B45931" w:rsidRPr="00B45931" w:rsidRDefault="00B45931" w:rsidP="00B45931">
            <w:pPr>
              <w:jc w:val="center"/>
              <w:rPr>
                <w:color w:val="000000"/>
              </w:rPr>
            </w:pPr>
            <w:r w:rsidRPr="00B45931">
              <w:rPr>
                <w:color w:val="000000"/>
              </w:rPr>
              <w:t>0.5</w:t>
            </w:r>
          </w:p>
        </w:tc>
        <w:tc>
          <w:tcPr>
            <w:tcW w:w="1109" w:type="dxa"/>
            <w:tcBorders>
              <w:top w:val="nil"/>
              <w:left w:val="nil"/>
              <w:bottom w:val="single" w:sz="4" w:space="0" w:color="auto"/>
              <w:right w:val="single" w:sz="4" w:space="0" w:color="auto"/>
            </w:tcBorders>
            <w:shd w:val="clear" w:color="auto" w:fill="auto"/>
            <w:vAlign w:val="center"/>
            <w:hideMark/>
          </w:tcPr>
          <w:p w14:paraId="4DF45466" w14:textId="77777777" w:rsidR="00B45931" w:rsidRPr="00B45931" w:rsidRDefault="00B45931" w:rsidP="00B45931">
            <w:pPr>
              <w:jc w:val="center"/>
              <w:rPr>
                <w:color w:val="000000"/>
                <w:sz w:val="20"/>
                <w:szCs w:val="20"/>
              </w:rPr>
            </w:pPr>
            <w:r w:rsidRPr="00B45931">
              <w:rPr>
                <w:color w:val="000000"/>
                <w:sz w:val="20"/>
                <w:szCs w:val="20"/>
              </w:rPr>
              <w:t>3221 01</w:t>
            </w:r>
          </w:p>
        </w:tc>
        <w:tc>
          <w:tcPr>
            <w:tcW w:w="912" w:type="dxa"/>
            <w:tcBorders>
              <w:top w:val="nil"/>
              <w:left w:val="nil"/>
              <w:bottom w:val="single" w:sz="4" w:space="0" w:color="auto"/>
              <w:right w:val="single" w:sz="4" w:space="0" w:color="auto"/>
            </w:tcBorders>
            <w:shd w:val="clear" w:color="auto" w:fill="auto"/>
            <w:vAlign w:val="center"/>
            <w:hideMark/>
          </w:tcPr>
          <w:p w14:paraId="3156B3B5" w14:textId="77777777" w:rsidR="00B45931" w:rsidRPr="00B45931" w:rsidRDefault="00B45931" w:rsidP="00B45931">
            <w:pPr>
              <w:jc w:val="center"/>
              <w:rPr>
                <w:sz w:val="20"/>
                <w:szCs w:val="20"/>
              </w:rPr>
            </w:pPr>
            <w:r w:rsidRPr="00B45931">
              <w:rPr>
                <w:sz w:val="20"/>
                <w:szCs w:val="20"/>
              </w:rPr>
              <w:t>5.2, IV</w:t>
            </w:r>
          </w:p>
        </w:tc>
        <w:tc>
          <w:tcPr>
            <w:tcW w:w="1046" w:type="dxa"/>
            <w:tcBorders>
              <w:top w:val="nil"/>
              <w:left w:val="nil"/>
              <w:bottom w:val="single" w:sz="4" w:space="0" w:color="auto"/>
              <w:right w:val="single" w:sz="4" w:space="0" w:color="auto"/>
            </w:tcBorders>
            <w:shd w:val="clear" w:color="auto" w:fill="auto"/>
            <w:vAlign w:val="center"/>
            <w:hideMark/>
          </w:tcPr>
          <w:p w14:paraId="6638FABF" w14:textId="77777777" w:rsidR="00B45931" w:rsidRPr="00B45931" w:rsidRDefault="00B45931" w:rsidP="00B45931">
            <w:pPr>
              <w:jc w:val="center"/>
              <w:rPr>
                <w:sz w:val="20"/>
                <w:szCs w:val="20"/>
              </w:rPr>
            </w:pPr>
            <w:r w:rsidRPr="00B45931">
              <w:rPr>
                <w:sz w:val="20"/>
                <w:szCs w:val="20"/>
              </w:rPr>
              <w:t>8</w:t>
            </w:r>
          </w:p>
        </w:tc>
        <w:tc>
          <w:tcPr>
            <w:tcW w:w="1276" w:type="dxa"/>
            <w:tcBorders>
              <w:top w:val="nil"/>
              <w:left w:val="nil"/>
              <w:bottom w:val="single" w:sz="4" w:space="0" w:color="auto"/>
              <w:right w:val="single" w:sz="4" w:space="0" w:color="auto"/>
            </w:tcBorders>
            <w:shd w:val="clear" w:color="000000" w:fill="FFFFFF"/>
            <w:vAlign w:val="center"/>
            <w:hideMark/>
          </w:tcPr>
          <w:p w14:paraId="32F862FB" w14:textId="77777777" w:rsidR="00B45931" w:rsidRPr="00B45931" w:rsidRDefault="00B45931" w:rsidP="00B45931">
            <w:pPr>
              <w:jc w:val="center"/>
            </w:pPr>
            <w:r w:rsidRPr="00B45931">
              <w:t>1032.00</w:t>
            </w:r>
          </w:p>
        </w:tc>
        <w:tc>
          <w:tcPr>
            <w:tcW w:w="1161" w:type="dxa"/>
            <w:tcBorders>
              <w:top w:val="nil"/>
              <w:left w:val="nil"/>
              <w:bottom w:val="single" w:sz="4" w:space="0" w:color="auto"/>
              <w:right w:val="single" w:sz="4" w:space="0" w:color="auto"/>
            </w:tcBorders>
            <w:shd w:val="clear" w:color="000000" w:fill="FFFFFF"/>
            <w:vAlign w:val="center"/>
            <w:hideMark/>
          </w:tcPr>
          <w:p w14:paraId="7DF9F8BE" w14:textId="77777777" w:rsidR="00B45931" w:rsidRPr="00B45931" w:rsidRDefault="00B45931" w:rsidP="00B45931">
            <w:pPr>
              <w:jc w:val="center"/>
            </w:pPr>
            <w:r w:rsidRPr="00B45931">
              <w:t>516.00</w:t>
            </w:r>
          </w:p>
        </w:tc>
        <w:tc>
          <w:tcPr>
            <w:tcW w:w="985" w:type="dxa"/>
            <w:tcBorders>
              <w:top w:val="nil"/>
              <w:left w:val="nil"/>
              <w:bottom w:val="single" w:sz="4" w:space="0" w:color="auto"/>
              <w:right w:val="single" w:sz="4" w:space="0" w:color="auto"/>
            </w:tcBorders>
            <w:shd w:val="clear" w:color="000000" w:fill="FFFFFF"/>
          </w:tcPr>
          <w:p w14:paraId="79C88EC0" w14:textId="77777777" w:rsidR="00B45931" w:rsidRPr="00B45931" w:rsidRDefault="00B45931" w:rsidP="00B45931">
            <w:pPr>
              <w:jc w:val="center"/>
            </w:pPr>
          </w:p>
        </w:tc>
      </w:tr>
      <w:tr w:rsidR="00B45931" w:rsidRPr="00B45931" w14:paraId="09CAE229" w14:textId="77777777" w:rsidTr="00B45931">
        <w:trPr>
          <w:trHeight w:val="315"/>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4CBE7ED6" w14:textId="77777777" w:rsidR="00B45931" w:rsidRPr="00B45931" w:rsidRDefault="00B45931" w:rsidP="00B45931">
            <w:pPr>
              <w:jc w:val="center"/>
              <w:rPr>
                <w:color w:val="000000"/>
              </w:rPr>
            </w:pPr>
            <w:r w:rsidRPr="00B45931">
              <w:rPr>
                <w:color w:val="000000"/>
              </w:rPr>
              <w:t>5</w:t>
            </w:r>
          </w:p>
        </w:tc>
        <w:tc>
          <w:tcPr>
            <w:tcW w:w="1792" w:type="dxa"/>
            <w:tcBorders>
              <w:top w:val="nil"/>
              <w:left w:val="nil"/>
              <w:bottom w:val="single" w:sz="4" w:space="0" w:color="auto"/>
              <w:right w:val="single" w:sz="4" w:space="0" w:color="auto"/>
            </w:tcBorders>
            <w:shd w:val="clear" w:color="auto" w:fill="auto"/>
            <w:vAlign w:val="center"/>
            <w:hideMark/>
          </w:tcPr>
          <w:p w14:paraId="4314BEB2" w14:textId="77777777" w:rsidR="00B45931" w:rsidRPr="00B45931" w:rsidRDefault="00B45931" w:rsidP="00B45931">
            <w:pPr>
              <w:rPr>
                <w:color w:val="000000"/>
              </w:rPr>
            </w:pPr>
            <w:r w:rsidRPr="00B45931">
              <w:rPr>
                <w:color w:val="000000"/>
              </w:rPr>
              <w:t>Pavārs</w:t>
            </w:r>
          </w:p>
        </w:tc>
        <w:tc>
          <w:tcPr>
            <w:tcW w:w="805" w:type="dxa"/>
            <w:tcBorders>
              <w:top w:val="nil"/>
              <w:left w:val="nil"/>
              <w:bottom w:val="single" w:sz="4" w:space="0" w:color="auto"/>
              <w:right w:val="single" w:sz="4" w:space="0" w:color="auto"/>
            </w:tcBorders>
            <w:shd w:val="clear" w:color="auto" w:fill="auto"/>
            <w:vAlign w:val="center"/>
            <w:hideMark/>
          </w:tcPr>
          <w:p w14:paraId="0DE47C2C" w14:textId="77777777" w:rsidR="00B45931" w:rsidRPr="00B45931" w:rsidRDefault="00B45931" w:rsidP="00B45931">
            <w:pPr>
              <w:jc w:val="center"/>
              <w:rPr>
                <w:color w:val="000000"/>
              </w:rPr>
            </w:pPr>
            <w:r w:rsidRPr="00B45931">
              <w:rPr>
                <w:color w:val="000000"/>
              </w:rPr>
              <w:t>2</w:t>
            </w:r>
          </w:p>
        </w:tc>
        <w:tc>
          <w:tcPr>
            <w:tcW w:w="1109" w:type="dxa"/>
            <w:tcBorders>
              <w:top w:val="nil"/>
              <w:left w:val="nil"/>
              <w:bottom w:val="single" w:sz="4" w:space="0" w:color="auto"/>
              <w:right w:val="single" w:sz="4" w:space="0" w:color="auto"/>
            </w:tcBorders>
            <w:shd w:val="clear" w:color="auto" w:fill="auto"/>
            <w:vAlign w:val="center"/>
            <w:hideMark/>
          </w:tcPr>
          <w:p w14:paraId="117C5EBB" w14:textId="77777777" w:rsidR="00B45931" w:rsidRPr="00B45931" w:rsidRDefault="00B45931" w:rsidP="00B45931">
            <w:pPr>
              <w:jc w:val="center"/>
              <w:rPr>
                <w:color w:val="000000"/>
                <w:sz w:val="20"/>
                <w:szCs w:val="20"/>
              </w:rPr>
            </w:pPr>
            <w:r w:rsidRPr="00B45931">
              <w:rPr>
                <w:color w:val="000000"/>
                <w:sz w:val="20"/>
                <w:szCs w:val="20"/>
              </w:rPr>
              <w:t>5120 02</w:t>
            </w:r>
          </w:p>
        </w:tc>
        <w:tc>
          <w:tcPr>
            <w:tcW w:w="912" w:type="dxa"/>
            <w:tcBorders>
              <w:top w:val="nil"/>
              <w:left w:val="nil"/>
              <w:bottom w:val="single" w:sz="4" w:space="0" w:color="auto"/>
              <w:right w:val="single" w:sz="4" w:space="0" w:color="auto"/>
            </w:tcBorders>
            <w:shd w:val="clear" w:color="auto" w:fill="auto"/>
            <w:vAlign w:val="center"/>
            <w:hideMark/>
          </w:tcPr>
          <w:p w14:paraId="6B4AEEFE" w14:textId="77777777" w:rsidR="00B45931" w:rsidRPr="00B45931" w:rsidRDefault="00B45931" w:rsidP="00B45931">
            <w:pPr>
              <w:jc w:val="center"/>
              <w:rPr>
                <w:color w:val="000000"/>
                <w:sz w:val="20"/>
                <w:szCs w:val="20"/>
              </w:rPr>
            </w:pPr>
            <w:r w:rsidRPr="00B45931">
              <w:rPr>
                <w:color w:val="000000"/>
                <w:sz w:val="20"/>
                <w:szCs w:val="20"/>
              </w:rPr>
              <w:t>13,IV</w:t>
            </w:r>
          </w:p>
        </w:tc>
        <w:tc>
          <w:tcPr>
            <w:tcW w:w="1046" w:type="dxa"/>
            <w:tcBorders>
              <w:top w:val="nil"/>
              <w:left w:val="nil"/>
              <w:bottom w:val="single" w:sz="4" w:space="0" w:color="auto"/>
              <w:right w:val="single" w:sz="4" w:space="0" w:color="auto"/>
            </w:tcBorders>
            <w:shd w:val="clear" w:color="auto" w:fill="auto"/>
            <w:vAlign w:val="center"/>
            <w:hideMark/>
          </w:tcPr>
          <w:p w14:paraId="34BF75EB" w14:textId="77777777" w:rsidR="00B45931" w:rsidRPr="00B45931" w:rsidRDefault="00B45931" w:rsidP="00B45931">
            <w:pPr>
              <w:jc w:val="center"/>
              <w:rPr>
                <w:color w:val="000000"/>
                <w:sz w:val="20"/>
                <w:szCs w:val="20"/>
              </w:rPr>
            </w:pPr>
            <w:r w:rsidRPr="00B45931">
              <w:rPr>
                <w:color w:val="000000"/>
                <w:sz w:val="20"/>
                <w:szCs w:val="20"/>
              </w:rPr>
              <w:t>5</w:t>
            </w:r>
          </w:p>
        </w:tc>
        <w:tc>
          <w:tcPr>
            <w:tcW w:w="1276" w:type="dxa"/>
            <w:tcBorders>
              <w:top w:val="nil"/>
              <w:left w:val="nil"/>
              <w:bottom w:val="single" w:sz="4" w:space="0" w:color="auto"/>
              <w:right w:val="single" w:sz="4" w:space="0" w:color="auto"/>
            </w:tcBorders>
            <w:shd w:val="clear" w:color="000000" w:fill="FFFFFF"/>
            <w:vAlign w:val="center"/>
            <w:hideMark/>
          </w:tcPr>
          <w:p w14:paraId="301B84B9" w14:textId="77777777" w:rsidR="00B45931" w:rsidRPr="00B45931" w:rsidRDefault="00B45931" w:rsidP="00B45931">
            <w:pPr>
              <w:jc w:val="center"/>
            </w:pPr>
            <w:r w:rsidRPr="00B45931">
              <w:t>3.39</w:t>
            </w:r>
          </w:p>
        </w:tc>
        <w:tc>
          <w:tcPr>
            <w:tcW w:w="1161" w:type="dxa"/>
            <w:tcBorders>
              <w:top w:val="nil"/>
              <w:left w:val="nil"/>
              <w:bottom w:val="single" w:sz="4" w:space="0" w:color="auto"/>
              <w:right w:val="single" w:sz="4" w:space="0" w:color="auto"/>
            </w:tcBorders>
            <w:shd w:val="clear" w:color="000000" w:fill="FFFFFF"/>
            <w:vAlign w:val="center"/>
            <w:hideMark/>
          </w:tcPr>
          <w:p w14:paraId="2ABF8A92" w14:textId="77777777" w:rsidR="00B45931" w:rsidRPr="00B45931" w:rsidRDefault="00B45931" w:rsidP="00B45931">
            <w:pPr>
              <w:jc w:val="center"/>
            </w:pPr>
            <w:r w:rsidRPr="00B45931">
              <w:t>1140.19</w:t>
            </w:r>
          </w:p>
        </w:tc>
        <w:tc>
          <w:tcPr>
            <w:tcW w:w="985" w:type="dxa"/>
            <w:tcBorders>
              <w:top w:val="nil"/>
              <w:left w:val="nil"/>
              <w:bottom w:val="single" w:sz="4" w:space="0" w:color="auto"/>
              <w:right w:val="single" w:sz="4" w:space="0" w:color="auto"/>
            </w:tcBorders>
            <w:shd w:val="clear" w:color="000000" w:fill="FFFFFF"/>
          </w:tcPr>
          <w:p w14:paraId="1133C2F5" w14:textId="77777777" w:rsidR="00B45931" w:rsidRPr="00B45931" w:rsidRDefault="00B45931" w:rsidP="00B45931">
            <w:pPr>
              <w:jc w:val="center"/>
            </w:pPr>
          </w:p>
        </w:tc>
      </w:tr>
      <w:tr w:rsidR="00B45931" w:rsidRPr="00B45931" w14:paraId="4E8BFB18" w14:textId="77777777" w:rsidTr="00B45931">
        <w:trPr>
          <w:trHeight w:val="315"/>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4752F85D" w14:textId="77777777" w:rsidR="00B45931" w:rsidRPr="00B45931" w:rsidRDefault="00B45931" w:rsidP="00B45931">
            <w:pPr>
              <w:jc w:val="center"/>
              <w:rPr>
                <w:color w:val="000000"/>
              </w:rPr>
            </w:pPr>
            <w:r w:rsidRPr="00B45931">
              <w:rPr>
                <w:color w:val="000000"/>
              </w:rPr>
              <w:t>6</w:t>
            </w:r>
          </w:p>
        </w:tc>
        <w:tc>
          <w:tcPr>
            <w:tcW w:w="1792" w:type="dxa"/>
            <w:tcBorders>
              <w:top w:val="nil"/>
              <w:left w:val="nil"/>
              <w:bottom w:val="single" w:sz="4" w:space="0" w:color="auto"/>
              <w:right w:val="single" w:sz="4" w:space="0" w:color="auto"/>
            </w:tcBorders>
            <w:shd w:val="clear" w:color="auto" w:fill="auto"/>
            <w:vAlign w:val="center"/>
            <w:hideMark/>
          </w:tcPr>
          <w:p w14:paraId="550EEDD6" w14:textId="77777777" w:rsidR="00B45931" w:rsidRPr="00B45931" w:rsidRDefault="00B45931" w:rsidP="00B45931">
            <w:pPr>
              <w:rPr>
                <w:color w:val="000000"/>
              </w:rPr>
            </w:pPr>
            <w:r w:rsidRPr="00B45931">
              <w:rPr>
                <w:color w:val="000000"/>
              </w:rPr>
              <w:t>Apkopējs</w:t>
            </w:r>
          </w:p>
        </w:tc>
        <w:tc>
          <w:tcPr>
            <w:tcW w:w="805" w:type="dxa"/>
            <w:tcBorders>
              <w:top w:val="nil"/>
              <w:left w:val="nil"/>
              <w:bottom w:val="single" w:sz="4" w:space="0" w:color="auto"/>
              <w:right w:val="single" w:sz="4" w:space="0" w:color="auto"/>
            </w:tcBorders>
            <w:shd w:val="clear" w:color="auto" w:fill="auto"/>
            <w:vAlign w:val="center"/>
            <w:hideMark/>
          </w:tcPr>
          <w:p w14:paraId="38C713B8" w14:textId="77777777" w:rsidR="00B45931" w:rsidRPr="00B45931" w:rsidRDefault="00B45931" w:rsidP="00B45931">
            <w:pPr>
              <w:jc w:val="center"/>
              <w:rPr>
                <w:color w:val="000000"/>
              </w:rPr>
            </w:pPr>
            <w:r w:rsidRPr="00B45931">
              <w:rPr>
                <w:color w:val="000000"/>
              </w:rPr>
              <w:t>0.75</w:t>
            </w:r>
          </w:p>
        </w:tc>
        <w:tc>
          <w:tcPr>
            <w:tcW w:w="1109" w:type="dxa"/>
            <w:tcBorders>
              <w:top w:val="nil"/>
              <w:left w:val="nil"/>
              <w:bottom w:val="single" w:sz="4" w:space="0" w:color="auto"/>
              <w:right w:val="single" w:sz="4" w:space="0" w:color="auto"/>
            </w:tcBorders>
            <w:shd w:val="clear" w:color="auto" w:fill="auto"/>
            <w:vAlign w:val="center"/>
            <w:hideMark/>
          </w:tcPr>
          <w:p w14:paraId="484C3FAD" w14:textId="77777777" w:rsidR="00B45931" w:rsidRPr="00B45931" w:rsidRDefault="00B45931" w:rsidP="00B45931">
            <w:pPr>
              <w:jc w:val="center"/>
              <w:rPr>
                <w:color w:val="000000"/>
                <w:sz w:val="20"/>
                <w:szCs w:val="20"/>
              </w:rPr>
            </w:pPr>
            <w:r w:rsidRPr="00B45931">
              <w:rPr>
                <w:color w:val="000000"/>
                <w:sz w:val="20"/>
                <w:szCs w:val="20"/>
              </w:rPr>
              <w:t>9112 01</w:t>
            </w:r>
          </w:p>
        </w:tc>
        <w:tc>
          <w:tcPr>
            <w:tcW w:w="912" w:type="dxa"/>
            <w:tcBorders>
              <w:top w:val="nil"/>
              <w:left w:val="nil"/>
              <w:bottom w:val="single" w:sz="4" w:space="0" w:color="auto"/>
              <w:right w:val="single" w:sz="4" w:space="0" w:color="auto"/>
            </w:tcBorders>
            <w:shd w:val="clear" w:color="auto" w:fill="auto"/>
            <w:vAlign w:val="center"/>
            <w:hideMark/>
          </w:tcPr>
          <w:p w14:paraId="3033B4C7" w14:textId="77777777" w:rsidR="00B45931" w:rsidRPr="00B45931" w:rsidRDefault="00B45931" w:rsidP="00B45931">
            <w:pPr>
              <w:jc w:val="center"/>
              <w:rPr>
                <w:color w:val="000000"/>
                <w:sz w:val="20"/>
                <w:szCs w:val="20"/>
              </w:rPr>
            </w:pPr>
            <w:r w:rsidRPr="00B45931">
              <w:rPr>
                <w:color w:val="000000"/>
                <w:sz w:val="20"/>
                <w:szCs w:val="20"/>
              </w:rPr>
              <w:t>13, I</w:t>
            </w:r>
          </w:p>
        </w:tc>
        <w:tc>
          <w:tcPr>
            <w:tcW w:w="1046" w:type="dxa"/>
            <w:tcBorders>
              <w:top w:val="nil"/>
              <w:left w:val="nil"/>
              <w:bottom w:val="single" w:sz="4" w:space="0" w:color="auto"/>
              <w:right w:val="single" w:sz="4" w:space="0" w:color="auto"/>
            </w:tcBorders>
            <w:shd w:val="clear" w:color="auto" w:fill="auto"/>
            <w:vAlign w:val="center"/>
            <w:hideMark/>
          </w:tcPr>
          <w:p w14:paraId="4AAB0378" w14:textId="77777777" w:rsidR="00B45931" w:rsidRPr="00B45931" w:rsidRDefault="00B45931" w:rsidP="00B45931">
            <w:pPr>
              <w:jc w:val="center"/>
              <w:rPr>
                <w:color w:val="000000"/>
                <w:sz w:val="20"/>
                <w:szCs w:val="20"/>
              </w:rPr>
            </w:pPr>
            <w:r w:rsidRPr="00B45931">
              <w:rPr>
                <w:color w:val="000000"/>
                <w:sz w:val="20"/>
                <w:szCs w:val="20"/>
              </w:rPr>
              <w:t>1</w:t>
            </w:r>
          </w:p>
        </w:tc>
        <w:tc>
          <w:tcPr>
            <w:tcW w:w="1276" w:type="dxa"/>
            <w:tcBorders>
              <w:top w:val="nil"/>
              <w:left w:val="nil"/>
              <w:bottom w:val="single" w:sz="4" w:space="0" w:color="auto"/>
              <w:right w:val="single" w:sz="4" w:space="0" w:color="auto"/>
            </w:tcBorders>
            <w:shd w:val="clear" w:color="000000" w:fill="FFFFFF"/>
            <w:vAlign w:val="center"/>
            <w:hideMark/>
          </w:tcPr>
          <w:p w14:paraId="1DB0EFE2" w14:textId="77777777" w:rsidR="00B45931" w:rsidRPr="00B45931" w:rsidRDefault="00B45931" w:rsidP="00B45931">
            <w:pPr>
              <w:jc w:val="center"/>
            </w:pPr>
            <w:r w:rsidRPr="00B45931">
              <w:t>500.00</w:t>
            </w:r>
          </w:p>
        </w:tc>
        <w:tc>
          <w:tcPr>
            <w:tcW w:w="1161" w:type="dxa"/>
            <w:tcBorders>
              <w:top w:val="nil"/>
              <w:left w:val="nil"/>
              <w:bottom w:val="single" w:sz="4" w:space="0" w:color="auto"/>
              <w:right w:val="single" w:sz="4" w:space="0" w:color="auto"/>
            </w:tcBorders>
            <w:shd w:val="clear" w:color="000000" w:fill="FFFFFF"/>
            <w:vAlign w:val="center"/>
            <w:hideMark/>
          </w:tcPr>
          <w:p w14:paraId="27EF6A0D" w14:textId="77777777" w:rsidR="00B45931" w:rsidRPr="00B45931" w:rsidRDefault="00B45931" w:rsidP="00B45931">
            <w:pPr>
              <w:jc w:val="center"/>
            </w:pPr>
            <w:r w:rsidRPr="00B45931">
              <w:t>375.00</w:t>
            </w:r>
          </w:p>
        </w:tc>
        <w:tc>
          <w:tcPr>
            <w:tcW w:w="985" w:type="dxa"/>
            <w:tcBorders>
              <w:top w:val="nil"/>
              <w:left w:val="nil"/>
              <w:bottom w:val="single" w:sz="4" w:space="0" w:color="auto"/>
              <w:right w:val="single" w:sz="4" w:space="0" w:color="auto"/>
            </w:tcBorders>
            <w:shd w:val="clear" w:color="000000" w:fill="FFFFFF"/>
          </w:tcPr>
          <w:p w14:paraId="26C42A00" w14:textId="77777777" w:rsidR="00B45931" w:rsidRPr="00B45931" w:rsidRDefault="00B45931" w:rsidP="00B45931">
            <w:pPr>
              <w:jc w:val="center"/>
            </w:pPr>
          </w:p>
        </w:tc>
      </w:tr>
      <w:tr w:rsidR="00B45931" w:rsidRPr="00B45931" w14:paraId="6088DB56" w14:textId="77777777" w:rsidTr="00B45931">
        <w:trPr>
          <w:trHeight w:val="315"/>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6B2CB14A" w14:textId="77777777" w:rsidR="00B45931" w:rsidRPr="00B45931" w:rsidRDefault="00B45931" w:rsidP="00B45931">
            <w:pPr>
              <w:jc w:val="center"/>
              <w:rPr>
                <w:color w:val="000000"/>
              </w:rPr>
            </w:pPr>
            <w:r w:rsidRPr="00B45931">
              <w:rPr>
                <w:color w:val="000000"/>
              </w:rPr>
              <w:t>7</w:t>
            </w:r>
          </w:p>
        </w:tc>
        <w:tc>
          <w:tcPr>
            <w:tcW w:w="1792" w:type="dxa"/>
            <w:tcBorders>
              <w:top w:val="nil"/>
              <w:left w:val="nil"/>
              <w:bottom w:val="single" w:sz="4" w:space="0" w:color="auto"/>
              <w:right w:val="single" w:sz="4" w:space="0" w:color="auto"/>
            </w:tcBorders>
            <w:shd w:val="clear" w:color="auto" w:fill="auto"/>
            <w:vAlign w:val="center"/>
            <w:hideMark/>
          </w:tcPr>
          <w:p w14:paraId="2C9A6177" w14:textId="77777777" w:rsidR="00B45931" w:rsidRPr="00B45931" w:rsidRDefault="00B45931" w:rsidP="00B45931">
            <w:pPr>
              <w:rPr>
                <w:color w:val="000000"/>
              </w:rPr>
            </w:pPr>
            <w:r w:rsidRPr="00B45931">
              <w:rPr>
                <w:color w:val="000000"/>
              </w:rPr>
              <w:t>Veļas pārzinis-mazgātājs</w:t>
            </w:r>
          </w:p>
        </w:tc>
        <w:tc>
          <w:tcPr>
            <w:tcW w:w="805" w:type="dxa"/>
            <w:tcBorders>
              <w:top w:val="nil"/>
              <w:left w:val="nil"/>
              <w:bottom w:val="single" w:sz="4" w:space="0" w:color="auto"/>
              <w:right w:val="single" w:sz="4" w:space="0" w:color="auto"/>
            </w:tcBorders>
            <w:shd w:val="clear" w:color="auto" w:fill="auto"/>
            <w:vAlign w:val="center"/>
            <w:hideMark/>
          </w:tcPr>
          <w:p w14:paraId="3999D631" w14:textId="77777777" w:rsidR="00B45931" w:rsidRPr="00B45931" w:rsidRDefault="00B45931" w:rsidP="00B45931">
            <w:pPr>
              <w:jc w:val="center"/>
              <w:rPr>
                <w:color w:val="000000"/>
              </w:rPr>
            </w:pPr>
            <w:r w:rsidRPr="00B45931">
              <w:rPr>
                <w:color w:val="000000"/>
              </w:rPr>
              <w:t>0.75</w:t>
            </w:r>
          </w:p>
        </w:tc>
        <w:tc>
          <w:tcPr>
            <w:tcW w:w="1109" w:type="dxa"/>
            <w:tcBorders>
              <w:top w:val="nil"/>
              <w:left w:val="nil"/>
              <w:bottom w:val="single" w:sz="4" w:space="0" w:color="auto"/>
              <w:right w:val="single" w:sz="4" w:space="0" w:color="auto"/>
            </w:tcBorders>
            <w:shd w:val="clear" w:color="auto" w:fill="auto"/>
            <w:vAlign w:val="center"/>
            <w:hideMark/>
          </w:tcPr>
          <w:p w14:paraId="5DBAE5F9" w14:textId="77777777" w:rsidR="00B45931" w:rsidRPr="00B45931" w:rsidRDefault="00B45931" w:rsidP="00B45931">
            <w:pPr>
              <w:jc w:val="center"/>
              <w:rPr>
                <w:color w:val="000000"/>
                <w:sz w:val="20"/>
                <w:szCs w:val="20"/>
              </w:rPr>
            </w:pPr>
            <w:r w:rsidRPr="00B45931">
              <w:rPr>
                <w:color w:val="000000"/>
                <w:sz w:val="20"/>
                <w:szCs w:val="20"/>
              </w:rPr>
              <w:t>9121 03</w:t>
            </w:r>
          </w:p>
        </w:tc>
        <w:tc>
          <w:tcPr>
            <w:tcW w:w="912" w:type="dxa"/>
            <w:tcBorders>
              <w:top w:val="nil"/>
              <w:left w:val="nil"/>
              <w:bottom w:val="single" w:sz="4" w:space="0" w:color="auto"/>
              <w:right w:val="single" w:sz="4" w:space="0" w:color="auto"/>
            </w:tcBorders>
            <w:shd w:val="clear" w:color="auto" w:fill="auto"/>
            <w:vAlign w:val="center"/>
            <w:hideMark/>
          </w:tcPr>
          <w:p w14:paraId="661568EE" w14:textId="77777777" w:rsidR="00B45931" w:rsidRPr="00B45931" w:rsidRDefault="00B45931" w:rsidP="00B45931">
            <w:pPr>
              <w:jc w:val="center"/>
              <w:rPr>
                <w:color w:val="000000"/>
                <w:sz w:val="20"/>
                <w:szCs w:val="20"/>
              </w:rPr>
            </w:pPr>
            <w:r w:rsidRPr="00B45931">
              <w:rPr>
                <w:color w:val="000000"/>
                <w:sz w:val="20"/>
                <w:szCs w:val="20"/>
              </w:rPr>
              <w:t>13,IIA</w:t>
            </w:r>
          </w:p>
        </w:tc>
        <w:tc>
          <w:tcPr>
            <w:tcW w:w="1046" w:type="dxa"/>
            <w:tcBorders>
              <w:top w:val="nil"/>
              <w:left w:val="nil"/>
              <w:bottom w:val="single" w:sz="4" w:space="0" w:color="auto"/>
              <w:right w:val="single" w:sz="4" w:space="0" w:color="auto"/>
            </w:tcBorders>
            <w:shd w:val="clear" w:color="auto" w:fill="auto"/>
            <w:vAlign w:val="center"/>
            <w:hideMark/>
          </w:tcPr>
          <w:p w14:paraId="5E676CBE" w14:textId="77777777" w:rsidR="00B45931" w:rsidRPr="00B45931" w:rsidRDefault="00B45931" w:rsidP="00B45931">
            <w:pPr>
              <w:jc w:val="center"/>
              <w:rPr>
                <w:color w:val="000000"/>
                <w:sz w:val="20"/>
                <w:szCs w:val="20"/>
              </w:rPr>
            </w:pPr>
            <w:r w:rsidRPr="00B45931">
              <w:rPr>
                <w:color w:val="000000"/>
                <w:sz w:val="20"/>
                <w:szCs w:val="20"/>
              </w:rPr>
              <w:t>2</w:t>
            </w:r>
          </w:p>
        </w:tc>
        <w:tc>
          <w:tcPr>
            <w:tcW w:w="1276" w:type="dxa"/>
            <w:tcBorders>
              <w:top w:val="nil"/>
              <w:left w:val="nil"/>
              <w:bottom w:val="single" w:sz="4" w:space="0" w:color="auto"/>
              <w:right w:val="single" w:sz="4" w:space="0" w:color="auto"/>
            </w:tcBorders>
            <w:shd w:val="clear" w:color="000000" w:fill="FFFFFF"/>
            <w:vAlign w:val="center"/>
            <w:hideMark/>
          </w:tcPr>
          <w:p w14:paraId="40C39FA6" w14:textId="77777777" w:rsidR="00B45931" w:rsidRPr="00B45931" w:rsidRDefault="00B45931" w:rsidP="00B45931">
            <w:pPr>
              <w:jc w:val="center"/>
            </w:pPr>
            <w:r w:rsidRPr="00B45931">
              <w:t>525.00</w:t>
            </w:r>
          </w:p>
        </w:tc>
        <w:tc>
          <w:tcPr>
            <w:tcW w:w="1161" w:type="dxa"/>
            <w:tcBorders>
              <w:top w:val="nil"/>
              <w:left w:val="nil"/>
              <w:bottom w:val="single" w:sz="4" w:space="0" w:color="auto"/>
              <w:right w:val="single" w:sz="4" w:space="0" w:color="auto"/>
            </w:tcBorders>
            <w:shd w:val="clear" w:color="000000" w:fill="FFFFFF"/>
            <w:vAlign w:val="center"/>
            <w:hideMark/>
          </w:tcPr>
          <w:p w14:paraId="2BD068FD" w14:textId="77777777" w:rsidR="00B45931" w:rsidRPr="00B45931" w:rsidRDefault="00B45931" w:rsidP="00B45931">
            <w:pPr>
              <w:jc w:val="center"/>
            </w:pPr>
            <w:r w:rsidRPr="00B45931">
              <w:t>393.75</w:t>
            </w:r>
          </w:p>
        </w:tc>
        <w:tc>
          <w:tcPr>
            <w:tcW w:w="985" w:type="dxa"/>
            <w:tcBorders>
              <w:top w:val="nil"/>
              <w:left w:val="nil"/>
              <w:bottom w:val="single" w:sz="4" w:space="0" w:color="auto"/>
              <w:right w:val="single" w:sz="4" w:space="0" w:color="auto"/>
            </w:tcBorders>
            <w:shd w:val="clear" w:color="000000" w:fill="FFFFFF"/>
          </w:tcPr>
          <w:p w14:paraId="755888E6" w14:textId="77777777" w:rsidR="00B45931" w:rsidRPr="00B45931" w:rsidRDefault="00B45931" w:rsidP="00B45931">
            <w:pPr>
              <w:jc w:val="center"/>
            </w:pPr>
          </w:p>
        </w:tc>
      </w:tr>
      <w:tr w:rsidR="00B45931" w:rsidRPr="00B45931" w14:paraId="498C6795" w14:textId="77777777" w:rsidTr="00B45931">
        <w:trPr>
          <w:trHeight w:val="315"/>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7D534EC6" w14:textId="77777777" w:rsidR="00B45931" w:rsidRPr="00B45931" w:rsidRDefault="00B45931" w:rsidP="00B45931">
            <w:pPr>
              <w:jc w:val="center"/>
              <w:rPr>
                <w:color w:val="000000"/>
              </w:rPr>
            </w:pPr>
            <w:r w:rsidRPr="00B45931">
              <w:rPr>
                <w:color w:val="000000"/>
              </w:rPr>
              <w:lastRenderedPageBreak/>
              <w:t>8</w:t>
            </w:r>
          </w:p>
        </w:tc>
        <w:tc>
          <w:tcPr>
            <w:tcW w:w="1792" w:type="dxa"/>
            <w:tcBorders>
              <w:top w:val="nil"/>
              <w:left w:val="nil"/>
              <w:bottom w:val="single" w:sz="4" w:space="0" w:color="auto"/>
              <w:right w:val="single" w:sz="4" w:space="0" w:color="auto"/>
            </w:tcBorders>
            <w:shd w:val="clear" w:color="auto" w:fill="auto"/>
            <w:vAlign w:val="center"/>
            <w:hideMark/>
          </w:tcPr>
          <w:p w14:paraId="00020EA6" w14:textId="77777777" w:rsidR="00B45931" w:rsidRPr="00B45931" w:rsidRDefault="00B45931" w:rsidP="00B45931">
            <w:pPr>
              <w:rPr>
                <w:color w:val="000000"/>
              </w:rPr>
            </w:pPr>
            <w:r w:rsidRPr="00B45931">
              <w:rPr>
                <w:color w:val="000000"/>
              </w:rPr>
              <w:t xml:space="preserve">Saimniecības pārzinis </w:t>
            </w:r>
          </w:p>
        </w:tc>
        <w:tc>
          <w:tcPr>
            <w:tcW w:w="805" w:type="dxa"/>
            <w:tcBorders>
              <w:top w:val="nil"/>
              <w:left w:val="nil"/>
              <w:bottom w:val="single" w:sz="4" w:space="0" w:color="auto"/>
              <w:right w:val="single" w:sz="4" w:space="0" w:color="auto"/>
            </w:tcBorders>
            <w:shd w:val="clear" w:color="auto" w:fill="auto"/>
            <w:vAlign w:val="center"/>
            <w:hideMark/>
          </w:tcPr>
          <w:p w14:paraId="69F8AE93" w14:textId="77777777" w:rsidR="00B45931" w:rsidRPr="00B45931" w:rsidRDefault="00B45931" w:rsidP="00B45931">
            <w:pPr>
              <w:jc w:val="center"/>
              <w:rPr>
                <w:color w:val="000000"/>
              </w:rPr>
            </w:pPr>
            <w:r w:rsidRPr="00B45931">
              <w:rPr>
                <w:color w:val="000000"/>
              </w:rPr>
              <w:t>1</w:t>
            </w:r>
          </w:p>
        </w:tc>
        <w:tc>
          <w:tcPr>
            <w:tcW w:w="1109" w:type="dxa"/>
            <w:tcBorders>
              <w:top w:val="nil"/>
              <w:left w:val="nil"/>
              <w:bottom w:val="single" w:sz="4" w:space="0" w:color="auto"/>
              <w:right w:val="single" w:sz="4" w:space="0" w:color="auto"/>
            </w:tcBorders>
            <w:shd w:val="clear" w:color="auto" w:fill="auto"/>
            <w:vAlign w:val="center"/>
            <w:hideMark/>
          </w:tcPr>
          <w:p w14:paraId="044E270E" w14:textId="77777777" w:rsidR="00B45931" w:rsidRPr="00B45931" w:rsidRDefault="00B45931" w:rsidP="00B45931">
            <w:pPr>
              <w:jc w:val="center"/>
              <w:rPr>
                <w:color w:val="000000"/>
                <w:sz w:val="20"/>
                <w:szCs w:val="20"/>
              </w:rPr>
            </w:pPr>
            <w:r w:rsidRPr="00B45931">
              <w:rPr>
                <w:color w:val="000000"/>
                <w:sz w:val="20"/>
                <w:szCs w:val="20"/>
              </w:rPr>
              <w:t>5151 11</w:t>
            </w:r>
          </w:p>
        </w:tc>
        <w:tc>
          <w:tcPr>
            <w:tcW w:w="912" w:type="dxa"/>
            <w:tcBorders>
              <w:top w:val="nil"/>
              <w:left w:val="nil"/>
              <w:bottom w:val="single" w:sz="4" w:space="0" w:color="auto"/>
              <w:right w:val="single" w:sz="4" w:space="0" w:color="auto"/>
            </w:tcBorders>
            <w:shd w:val="clear" w:color="auto" w:fill="auto"/>
            <w:vAlign w:val="center"/>
            <w:hideMark/>
          </w:tcPr>
          <w:p w14:paraId="453D09C5" w14:textId="77777777" w:rsidR="00B45931" w:rsidRPr="00B45931" w:rsidRDefault="00B45931" w:rsidP="00B45931">
            <w:pPr>
              <w:jc w:val="center"/>
              <w:rPr>
                <w:color w:val="000000"/>
                <w:sz w:val="20"/>
                <w:szCs w:val="20"/>
              </w:rPr>
            </w:pPr>
            <w:r w:rsidRPr="00B45931">
              <w:rPr>
                <w:color w:val="000000"/>
                <w:sz w:val="20"/>
                <w:szCs w:val="20"/>
              </w:rPr>
              <w:t>3,IIA</w:t>
            </w:r>
          </w:p>
        </w:tc>
        <w:tc>
          <w:tcPr>
            <w:tcW w:w="1046" w:type="dxa"/>
            <w:tcBorders>
              <w:top w:val="nil"/>
              <w:left w:val="nil"/>
              <w:bottom w:val="single" w:sz="4" w:space="0" w:color="auto"/>
              <w:right w:val="single" w:sz="4" w:space="0" w:color="auto"/>
            </w:tcBorders>
            <w:shd w:val="clear" w:color="auto" w:fill="auto"/>
            <w:vAlign w:val="center"/>
            <w:hideMark/>
          </w:tcPr>
          <w:p w14:paraId="51ACA18F" w14:textId="77777777" w:rsidR="00B45931" w:rsidRPr="00B45931" w:rsidRDefault="00B45931" w:rsidP="00B45931">
            <w:pPr>
              <w:jc w:val="center"/>
              <w:rPr>
                <w:color w:val="000000"/>
                <w:sz w:val="20"/>
                <w:szCs w:val="20"/>
              </w:rPr>
            </w:pPr>
            <w:r w:rsidRPr="00B45931">
              <w:rPr>
                <w:color w:val="000000"/>
                <w:sz w:val="20"/>
                <w:szCs w:val="20"/>
              </w:rPr>
              <w:t>6</w:t>
            </w:r>
          </w:p>
        </w:tc>
        <w:tc>
          <w:tcPr>
            <w:tcW w:w="1276" w:type="dxa"/>
            <w:tcBorders>
              <w:top w:val="nil"/>
              <w:left w:val="nil"/>
              <w:bottom w:val="single" w:sz="4" w:space="0" w:color="auto"/>
              <w:right w:val="single" w:sz="4" w:space="0" w:color="auto"/>
            </w:tcBorders>
            <w:shd w:val="clear" w:color="000000" w:fill="FFFFFF"/>
            <w:vAlign w:val="center"/>
            <w:hideMark/>
          </w:tcPr>
          <w:p w14:paraId="66BEC05E" w14:textId="77777777" w:rsidR="00B45931" w:rsidRPr="00B45931" w:rsidRDefault="00B45931" w:rsidP="00B45931">
            <w:pPr>
              <w:jc w:val="center"/>
            </w:pPr>
            <w:r w:rsidRPr="00B45931">
              <w:t>770.00</w:t>
            </w:r>
          </w:p>
        </w:tc>
        <w:tc>
          <w:tcPr>
            <w:tcW w:w="1161" w:type="dxa"/>
            <w:tcBorders>
              <w:top w:val="nil"/>
              <w:left w:val="nil"/>
              <w:bottom w:val="single" w:sz="4" w:space="0" w:color="auto"/>
              <w:right w:val="single" w:sz="4" w:space="0" w:color="auto"/>
            </w:tcBorders>
            <w:shd w:val="clear" w:color="000000" w:fill="FFFFFF"/>
            <w:vAlign w:val="center"/>
            <w:hideMark/>
          </w:tcPr>
          <w:p w14:paraId="3EE6B2AF" w14:textId="77777777" w:rsidR="00B45931" w:rsidRPr="00B45931" w:rsidRDefault="00B45931" w:rsidP="00B45931">
            <w:pPr>
              <w:jc w:val="center"/>
            </w:pPr>
            <w:r w:rsidRPr="00B45931">
              <w:t>770.00</w:t>
            </w:r>
          </w:p>
        </w:tc>
        <w:tc>
          <w:tcPr>
            <w:tcW w:w="985" w:type="dxa"/>
            <w:tcBorders>
              <w:top w:val="nil"/>
              <w:left w:val="nil"/>
              <w:bottom w:val="single" w:sz="4" w:space="0" w:color="auto"/>
              <w:right w:val="single" w:sz="4" w:space="0" w:color="auto"/>
            </w:tcBorders>
            <w:shd w:val="clear" w:color="000000" w:fill="FFFFFF"/>
          </w:tcPr>
          <w:p w14:paraId="3361C9ED" w14:textId="77777777" w:rsidR="00B45931" w:rsidRPr="00B45931" w:rsidRDefault="00B45931" w:rsidP="00B45931">
            <w:pPr>
              <w:jc w:val="center"/>
            </w:pPr>
          </w:p>
        </w:tc>
      </w:tr>
      <w:tr w:rsidR="00B45931" w:rsidRPr="00B45931" w14:paraId="0C3ABDF8" w14:textId="77777777" w:rsidTr="00B45931">
        <w:trPr>
          <w:trHeight w:val="315"/>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2A6E9AD8" w14:textId="77777777" w:rsidR="00B45931" w:rsidRPr="00B45931" w:rsidRDefault="00B45931" w:rsidP="00B45931">
            <w:pPr>
              <w:jc w:val="center"/>
              <w:rPr>
                <w:color w:val="000000"/>
              </w:rPr>
            </w:pPr>
            <w:r w:rsidRPr="00B45931">
              <w:rPr>
                <w:color w:val="000000"/>
              </w:rPr>
              <w:t>9</w:t>
            </w:r>
          </w:p>
        </w:tc>
        <w:tc>
          <w:tcPr>
            <w:tcW w:w="1792" w:type="dxa"/>
            <w:tcBorders>
              <w:top w:val="nil"/>
              <w:left w:val="nil"/>
              <w:bottom w:val="single" w:sz="4" w:space="0" w:color="auto"/>
              <w:right w:val="single" w:sz="4" w:space="0" w:color="auto"/>
            </w:tcBorders>
            <w:shd w:val="clear" w:color="auto" w:fill="auto"/>
            <w:vAlign w:val="center"/>
            <w:hideMark/>
          </w:tcPr>
          <w:p w14:paraId="70371088" w14:textId="77777777" w:rsidR="00B45931" w:rsidRPr="00B45931" w:rsidRDefault="00B45931" w:rsidP="00B45931">
            <w:pPr>
              <w:rPr>
                <w:color w:val="000000"/>
              </w:rPr>
            </w:pPr>
            <w:r w:rsidRPr="00B45931">
              <w:rPr>
                <w:color w:val="000000"/>
              </w:rPr>
              <w:t>Medicīnas māsa Umurgā</w:t>
            </w:r>
          </w:p>
        </w:tc>
        <w:tc>
          <w:tcPr>
            <w:tcW w:w="805" w:type="dxa"/>
            <w:tcBorders>
              <w:top w:val="nil"/>
              <w:left w:val="nil"/>
              <w:bottom w:val="single" w:sz="4" w:space="0" w:color="auto"/>
              <w:right w:val="single" w:sz="4" w:space="0" w:color="auto"/>
            </w:tcBorders>
            <w:shd w:val="clear" w:color="auto" w:fill="auto"/>
            <w:vAlign w:val="center"/>
            <w:hideMark/>
          </w:tcPr>
          <w:p w14:paraId="0B8216DD" w14:textId="77777777" w:rsidR="00B45931" w:rsidRPr="00B45931" w:rsidRDefault="00B45931" w:rsidP="00B45931">
            <w:pPr>
              <w:jc w:val="center"/>
              <w:rPr>
                <w:color w:val="000000"/>
              </w:rPr>
            </w:pPr>
            <w:r w:rsidRPr="00B45931">
              <w:rPr>
                <w:color w:val="000000"/>
              </w:rPr>
              <w:t>1</w:t>
            </w:r>
          </w:p>
        </w:tc>
        <w:tc>
          <w:tcPr>
            <w:tcW w:w="1109" w:type="dxa"/>
            <w:tcBorders>
              <w:top w:val="nil"/>
              <w:left w:val="nil"/>
              <w:bottom w:val="single" w:sz="4" w:space="0" w:color="auto"/>
              <w:right w:val="single" w:sz="4" w:space="0" w:color="auto"/>
            </w:tcBorders>
            <w:shd w:val="clear" w:color="auto" w:fill="auto"/>
            <w:vAlign w:val="center"/>
            <w:hideMark/>
          </w:tcPr>
          <w:p w14:paraId="18B3CDAA" w14:textId="77777777" w:rsidR="00B45931" w:rsidRPr="00B45931" w:rsidRDefault="00B45931" w:rsidP="00B45931">
            <w:pPr>
              <w:jc w:val="center"/>
              <w:rPr>
                <w:color w:val="000000"/>
                <w:sz w:val="20"/>
                <w:szCs w:val="20"/>
              </w:rPr>
            </w:pPr>
            <w:r w:rsidRPr="00B45931">
              <w:rPr>
                <w:color w:val="000000"/>
                <w:sz w:val="20"/>
                <w:szCs w:val="20"/>
              </w:rPr>
              <w:t>3221 01</w:t>
            </w:r>
          </w:p>
        </w:tc>
        <w:tc>
          <w:tcPr>
            <w:tcW w:w="912" w:type="dxa"/>
            <w:tcBorders>
              <w:top w:val="nil"/>
              <w:left w:val="nil"/>
              <w:bottom w:val="single" w:sz="4" w:space="0" w:color="auto"/>
              <w:right w:val="single" w:sz="4" w:space="0" w:color="auto"/>
            </w:tcBorders>
            <w:shd w:val="clear" w:color="auto" w:fill="auto"/>
            <w:vAlign w:val="center"/>
            <w:hideMark/>
          </w:tcPr>
          <w:p w14:paraId="44E5C122" w14:textId="77777777" w:rsidR="00B45931" w:rsidRPr="00B45931" w:rsidRDefault="00B45931" w:rsidP="00B45931">
            <w:pPr>
              <w:jc w:val="center"/>
              <w:rPr>
                <w:color w:val="000000"/>
                <w:sz w:val="20"/>
                <w:szCs w:val="20"/>
              </w:rPr>
            </w:pPr>
            <w:r w:rsidRPr="00B45931">
              <w:rPr>
                <w:color w:val="000000"/>
                <w:sz w:val="20"/>
                <w:szCs w:val="20"/>
              </w:rPr>
              <w:t>5.2, III</w:t>
            </w:r>
          </w:p>
        </w:tc>
        <w:tc>
          <w:tcPr>
            <w:tcW w:w="1046" w:type="dxa"/>
            <w:tcBorders>
              <w:top w:val="nil"/>
              <w:left w:val="nil"/>
              <w:bottom w:val="single" w:sz="4" w:space="0" w:color="auto"/>
              <w:right w:val="single" w:sz="4" w:space="0" w:color="auto"/>
            </w:tcBorders>
            <w:shd w:val="clear" w:color="auto" w:fill="auto"/>
            <w:vAlign w:val="center"/>
            <w:hideMark/>
          </w:tcPr>
          <w:p w14:paraId="3D2F0F0B" w14:textId="77777777" w:rsidR="00B45931" w:rsidRPr="00B45931" w:rsidRDefault="00B45931" w:rsidP="00B45931">
            <w:pPr>
              <w:jc w:val="center"/>
              <w:rPr>
                <w:color w:val="000000"/>
                <w:sz w:val="20"/>
                <w:szCs w:val="20"/>
              </w:rPr>
            </w:pPr>
            <w:r w:rsidRPr="00B45931">
              <w:rPr>
                <w:color w:val="000000"/>
                <w:sz w:val="20"/>
                <w:szCs w:val="20"/>
              </w:rPr>
              <w:t>7</w:t>
            </w:r>
          </w:p>
        </w:tc>
        <w:tc>
          <w:tcPr>
            <w:tcW w:w="1276" w:type="dxa"/>
            <w:tcBorders>
              <w:top w:val="nil"/>
              <w:left w:val="nil"/>
              <w:bottom w:val="single" w:sz="4" w:space="0" w:color="auto"/>
              <w:right w:val="single" w:sz="4" w:space="0" w:color="auto"/>
            </w:tcBorders>
            <w:shd w:val="clear" w:color="000000" w:fill="FFFFFF"/>
            <w:vAlign w:val="center"/>
            <w:hideMark/>
          </w:tcPr>
          <w:p w14:paraId="5160DCBB" w14:textId="77777777" w:rsidR="00B45931" w:rsidRPr="00B45931" w:rsidRDefault="00B45931" w:rsidP="00B45931">
            <w:pPr>
              <w:jc w:val="center"/>
            </w:pPr>
            <w:r w:rsidRPr="00B45931">
              <w:t>908.00</w:t>
            </w:r>
          </w:p>
        </w:tc>
        <w:tc>
          <w:tcPr>
            <w:tcW w:w="1161" w:type="dxa"/>
            <w:tcBorders>
              <w:top w:val="nil"/>
              <w:left w:val="nil"/>
              <w:bottom w:val="single" w:sz="4" w:space="0" w:color="auto"/>
              <w:right w:val="single" w:sz="4" w:space="0" w:color="auto"/>
            </w:tcBorders>
            <w:shd w:val="clear" w:color="000000" w:fill="FFFFFF"/>
            <w:vAlign w:val="center"/>
            <w:hideMark/>
          </w:tcPr>
          <w:p w14:paraId="0C00D392" w14:textId="77777777" w:rsidR="00B45931" w:rsidRPr="00B45931" w:rsidRDefault="00B45931" w:rsidP="00B45931">
            <w:pPr>
              <w:jc w:val="center"/>
            </w:pPr>
            <w:r w:rsidRPr="00B45931">
              <w:t>908.00</w:t>
            </w:r>
          </w:p>
        </w:tc>
        <w:tc>
          <w:tcPr>
            <w:tcW w:w="985" w:type="dxa"/>
            <w:tcBorders>
              <w:top w:val="nil"/>
              <w:left w:val="nil"/>
              <w:bottom w:val="single" w:sz="4" w:space="0" w:color="auto"/>
              <w:right w:val="single" w:sz="4" w:space="0" w:color="auto"/>
            </w:tcBorders>
            <w:shd w:val="clear" w:color="000000" w:fill="FFFFFF"/>
          </w:tcPr>
          <w:p w14:paraId="16C12F28" w14:textId="77777777" w:rsidR="00B45931" w:rsidRPr="00B45931" w:rsidRDefault="00B45931" w:rsidP="00B45931">
            <w:pPr>
              <w:jc w:val="center"/>
            </w:pPr>
          </w:p>
        </w:tc>
      </w:tr>
      <w:tr w:rsidR="00B45931" w:rsidRPr="00B45931" w14:paraId="2C145015" w14:textId="77777777" w:rsidTr="00B45931">
        <w:trPr>
          <w:trHeight w:val="315"/>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44967B8E" w14:textId="77777777" w:rsidR="00B45931" w:rsidRPr="00B45931" w:rsidRDefault="00B45931" w:rsidP="00B45931">
            <w:pPr>
              <w:jc w:val="center"/>
              <w:rPr>
                <w:color w:val="000000"/>
              </w:rPr>
            </w:pPr>
            <w:r w:rsidRPr="00B45931">
              <w:rPr>
                <w:color w:val="000000"/>
              </w:rPr>
              <w:t>10</w:t>
            </w:r>
          </w:p>
        </w:tc>
        <w:tc>
          <w:tcPr>
            <w:tcW w:w="1792" w:type="dxa"/>
            <w:tcBorders>
              <w:top w:val="nil"/>
              <w:left w:val="nil"/>
              <w:bottom w:val="single" w:sz="4" w:space="0" w:color="auto"/>
              <w:right w:val="single" w:sz="4" w:space="0" w:color="auto"/>
            </w:tcBorders>
            <w:shd w:val="clear" w:color="auto" w:fill="auto"/>
            <w:vAlign w:val="center"/>
            <w:hideMark/>
          </w:tcPr>
          <w:p w14:paraId="5C0ED3B8" w14:textId="77777777" w:rsidR="00B45931" w:rsidRPr="00B45931" w:rsidRDefault="00B45931" w:rsidP="00B45931">
            <w:pPr>
              <w:rPr>
                <w:color w:val="000000"/>
              </w:rPr>
            </w:pPr>
            <w:r w:rsidRPr="00B45931">
              <w:rPr>
                <w:color w:val="000000"/>
              </w:rPr>
              <w:t>Sociālais darbinieks Umurgā</w:t>
            </w:r>
          </w:p>
        </w:tc>
        <w:tc>
          <w:tcPr>
            <w:tcW w:w="805" w:type="dxa"/>
            <w:tcBorders>
              <w:top w:val="nil"/>
              <w:left w:val="nil"/>
              <w:bottom w:val="single" w:sz="4" w:space="0" w:color="auto"/>
              <w:right w:val="single" w:sz="4" w:space="0" w:color="auto"/>
            </w:tcBorders>
            <w:shd w:val="clear" w:color="auto" w:fill="auto"/>
            <w:vAlign w:val="center"/>
            <w:hideMark/>
          </w:tcPr>
          <w:p w14:paraId="3FDD3194" w14:textId="77777777" w:rsidR="00B45931" w:rsidRPr="00B45931" w:rsidRDefault="00B45931" w:rsidP="00B45931">
            <w:pPr>
              <w:jc w:val="center"/>
              <w:rPr>
                <w:color w:val="000000"/>
              </w:rPr>
            </w:pPr>
            <w:r w:rsidRPr="00B45931">
              <w:rPr>
                <w:color w:val="000000"/>
              </w:rPr>
              <w:t>1</w:t>
            </w:r>
          </w:p>
        </w:tc>
        <w:tc>
          <w:tcPr>
            <w:tcW w:w="1109" w:type="dxa"/>
            <w:tcBorders>
              <w:top w:val="nil"/>
              <w:left w:val="nil"/>
              <w:bottom w:val="single" w:sz="4" w:space="0" w:color="auto"/>
              <w:right w:val="single" w:sz="4" w:space="0" w:color="auto"/>
            </w:tcBorders>
            <w:shd w:val="clear" w:color="auto" w:fill="auto"/>
            <w:vAlign w:val="center"/>
            <w:hideMark/>
          </w:tcPr>
          <w:p w14:paraId="23C3DEA6" w14:textId="77777777" w:rsidR="00B45931" w:rsidRPr="00B45931" w:rsidRDefault="00B45931" w:rsidP="00B45931">
            <w:pPr>
              <w:jc w:val="center"/>
              <w:rPr>
                <w:color w:val="000000"/>
                <w:sz w:val="20"/>
                <w:szCs w:val="20"/>
              </w:rPr>
            </w:pPr>
            <w:r w:rsidRPr="00B45931">
              <w:rPr>
                <w:color w:val="000000"/>
                <w:sz w:val="20"/>
                <w:szCs w:val="20"/>
              </w:rPr>
              <w:t>2635 01</w:t>
            </w:r>
          </w:p>
        </w:tc>
        <w:tc>
          <w:tcPr>
            <w:tcW w:w="912" w:type="dxa"/>
            <w:tcBorders>
              <w:top w:val="nil"/>
              <w:left w:val="nil"/>
              <w:bottom w:val="single" w:sz="4" w:space="0" w:color="auto"/>
              <w:right w:val="single" w:sz="4" w:space="0" w:color="auto"/>
            </w:tcBorders>
            <w:shd w:val="clear" w:color="auto" w:fill="auto"/>
            <w:vAlign w:val="center"/>
            <w:hideMark/>
          </w:tcPr>
          <w:p w14:paraId="2C413EA7" w14:textId="77777777" w:rsidR="00B45931" w:rsidRPr="00B45931" w:rsidRDefault="00B45931" w:rsidP="00B45931">
            <w:pPr>
              <w:jc w:val="center"/>
              <w:rPr>
                <w:color w:val="000000"/>
                <w:sz w:val="20"/>
                <w:szCs w:val="20"/>
              </w:rPr>
            </w:pPr>
            <w:r w:rsidRPr="00B45931">
              <w:rPr>
                <w:color w:val="000000"/>
                <w:sz w:val="20"/>
                <w:szCs w:val="20"/>
              </w:rPr>
              <w:t>39,IIIA</w:t>
            </w:r>
          </w:p>
        </w:tc>
        <w:tc>
          <w:tcPr>
            <w:tcW w:w="1046" w:type="dxa"/>
            <w:tcBorders>
              <w:top w:val="nil"/>
              <w:left w:val="nil"/>
              <w:bottom w:val="single" w:sz="4" w:space="0" w:color="auto"/>
              <w:right w:val="single" w:sz="4" w:space="0" w:color="auto"/>
            </w:tcBorders>
            <w:shd w:val="clear" w:color="auto" w:fill="auto"/>
            <w:vAlign w:val="center"/>
            <w:hideMark/>
          </w:tcPr>
          <w:p w14:paraId="5E0D56EC" w14:textId="77777777" w:rsidR="00B45931" w:rsidRPr="00B45931" w:rsidRDefault="00B45931" w:rsidP="00B45931">
            <w:pPr>
              <w:jc w:val="center"/>
              <w:rPr>
                <w:color w:val="000000"/>
                <w:sz w:val="20"/>
                <w:szCs w:val="20"/>
              </w:rPr>
            </w:pPr>
            <w:r w:rsidRPr="00B45931">
              <w:rPr>
                <w:color w:val="000000"/>
                <w:sz w:val="20"/>
                <w:szCs w:val="20"/>
              </w:rPr>
              <w:t>8</w:t>
            </w:r>
          </w:p>
        </w:tc>
        <w:tc>
          <w:tcPr>
            <w:tcW w:w="1276" w:type="dxa"/>
            <w:tcBorders>
              <w:top w:val="nil"/>
              <w:left w:val="nil"/>
              <w:bottom w:val="single" w:sz="4" w:space="0" w:color="auto"/>
              <w:right w:val="single" w:sz="4" w:space="0" w:color="auto"/>
            </w:tcBorders>
            <w:shd w:val="clear" w:color="000000" w:fill="FFFFFF"/>
            <w:vAlign w:val="center"/>
            <w:hideMark/>
          </w:tcPr>
          <w:p w14:paraId="40CC75CC" w14:textId="77777777" w:rsidR="00B45931" w:rsidRPr="00B45931" w:rsidRDefault="00B45931" w:rsidP="00B45931">
            <w:pPr>
              <w:jc w:val="center"/>
            </w:pPr>
            <w:r w:rsidRPr="00B45931">
              <w:t>610.00</w:t>
            </w:r>
          </w:p>
        </w:tc>
        <w:tc>
          <w:tcPr>
            <w:tcW w:w="1161" w:type="dxa"/>
            <w:tcBorders>
              <w:top w:val="nil"/>
              <w:left w:val="nil"/>
              <w:bottom w:val="single" w:sz="4" w:space="0" w:color="auto"/>
              <w:right w:val="single" w:sz="4" w:space="0" w:color="auto"/>
            </w:tcBorders>
            <w:shd w:val="clear" w:color="000000" w:fill="FFFFFF"/>
            <w:vAlign w:val="center"/>
            <w:hideMark/>
          </w:tcPr>
          <w:p w14:paraId="7ECFF9AF" w14:textId="77777777" w:rsidR="00B45931" w:rsidRPr="00B45931" w:rsidRDefault="00B45931" w:rsidP="00B45931">
            <w:pPr>
              <w:jc w:val="center"/>
            </w:pPr>
            <w:r w:rsidRPr="00B45931">
              <w:t>610.00</w:t>
            </w:r>
          </w:p>
        </w:tc>
        <w:tc>
          <w:tcPr>
            <w:tcW w:w="985" w:type="dxa"/>
            <w:tcBorders>
              <w:top w:val="nil"/>
              <w:left w:val="nil"/>
              <w:bottom w:val="single" w:sz="4" w:space="0" w:color="auto"/>
              <w:right w:val="single" w:sz="4" w:space="0" w:color="auto"/>
            </w:tcBorders>
            <w:shd w:val="clear" w:color="000000" w:fill="FFFFFF"/>
          </w:tcPr>
          <w:p w14:paraId="0BAAA1F8" w14:textId="77777777" w:rsidR="00B45931" w:rsidRPr="00B45931" w:rsidRDefault="00B45931" w:rsidP="00B45931">
            <w:pPr>
              <w:jc w:val="center"/>
            </w:pPr>
          </w:p>
        </w:tc>
      </w:tr>
      <w:tr w:rsidR="00B45931" w:rsidRPr="00B45931" w14:paraId="04D2089A" w14:textId="77777777" w:rsidTr="00B45931">
        <w:trPr>
          <w:trHeight w:val="315"/>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2250F6D2" w14:textId="77777777" w:rsidR="00B45931" w:rsidRPr="00B45931" w:rsidRDefault="00B45931" w:rsidP="00B45931">
            <w:pPr>
              <w:jc w:val="center"/>
              <w:rPr>
                <w:color w:val="000000"/>
              </w:rPr>
            </w:pPr>
            <w:r w:rsidRPr="00B45931">
              <w:rPr>
                <w:color w:val="000000"/>
              </w:rPr>
              <w:t>11</w:t>
            </w:r>
          </w:p>
        </w:tc>
        <w:tc>
          <w:tcPr>
            <w:tcW w:w="1792" w:type="dxa"/>
            <w:tcBorders>
              <w:top w:val="nil"/>
              <w:left w:val="nil"/>
              <w:bottom w:val="single" w:sz="4" w:space="0" w:color="auto"/>
              <w:right w:val="single" w:sz="4" w:space="0" w:color="auto"/>
            </w:tcBorders>
            <w:shd w:val="clear" w:color="auto" w:fill="auto"/>
            <w:vAlign w:val="center"/>
            <w:hideMark/>
          </w:tcPr>
          <w:p w14:paraId="17198AD1" w14:textId="77777777" w:rsidR="00B45931" w:rsidRPr="00B45931" w:rsidRDefault="00B45931" w:rsidP="00B45931">
            <w:pPr>
              <w:rPr>
                <w:color w:val="000000"/>
              </w:rPr>
            </w:pPr>
            <w:r w:rsidRPr="00B45931">
              <w:rPr>
                <w:color w:val="000000"/>
              </w:rPr>
              <w:t>Sociālais aprūpētājs Umurgā</w:t>
            </w:r>
          </w:p>
        </w:tc>
        <w:tc>
          <w:tcPr>
            <w:tcW w:w="805" w:type="dxa"/>
            <w:tcBorders>
              <w:top w:val="nil"/>
              <w:left w:val="nil"/>
              <w:bottom w:val="single" w:sz="4" w:space="0" w:color="auto"/>
              <w:right w:val="single" w:sz="4" w:space="0" w:color="auto"/>
            </w:tcBorders>
            <w:shd w:val="clear" w:color="auto" w:fill="auto"/>
            <w:vAlign w:val="center"/>
            <w:hideMark/>
          </w:tcPr>
          <w:p w14:paraId="49EF3410" w14:textId="77777777" w:rsidR="00B45931" w:rsidRPr="00B45931" w:rsidRDefault="00B45931" w:rsidP="00B45931">
            <w:pPr>
              <w:jc w:val="center"/>
              <w:rPr>
                <w:color w:val="000000"/>
              </w:rPr>
            </w:pPr>
            <w:r w:rsidRPr="00B45931">
              <w:rPr>
                <w:color w:val="000000"/>
              </w:rPr>
              <w:t>1</w:t>
            </w:r>
          </w:p>
        </w:tc>
        <w:tc>
          <w:tcPr>
            <w:tcW w:w="1109" w:type="dxa"/>
            <w:tcBorders>
              <w:top w:val="nil"/>
              <w:left w:val="nil"/>
              <w:bottom w:val="single" w:sz="4" w:space="0" w:color="auto"/>
              <w:right w:val="single" w:sz="4" w:space="0" w:color="auto"/>
            </w:tcBorders>
            <w:shd w:val="clear" w:color="auto" w:fill="auto"/>
            <w:vAlign w:val="center"/>
            <w:hideMark/>
          </w:tcPr>
          <w:p w14:paraId="78AD363B" w14:textId="77777777" w:rsidR="00B45931" w:rsidRPr="00B45931" w:rsidRDefault="00B45931" w:rsidP="00B45931">
            <w:pPr>
              <w:jc w:val="center"/>
              <w:rPr>
                <w:color w:val="000000"/>
                <w:sz w:val="20"/>
                <w:szCs w:val="20"/>
              </w:rPr>
            </w:pPr>
            <w:r w:rsidRPr="00B45931">
              <w:rPr>
                <w:color w:val="000000"/>
                <w:sz w:val="20"/>
                <w:szCs w:val="20"/>
              </w:rPr>
              <w:t>3412 01</w:t>
            </w:r>
          </w:p>
        </w:tc>
        <w:tc>
          <w:tcPr>
            <w:tcW w:w="912" w:type="dxa"/>
            <w:tcBorders>
              <w:top w:val="nil"/>
              <w:left w:val="nil"/>
              <w:bottom w:val="single" w:sz="4" w:space="0" w:color="auto"/>
              <w:right w:val="single" w:sz="4" w:space="0" w:color="auto"/>
            </w:tcBorders>
            <w:shd w:val="clear" w:color="auto" w:fill="auto"/>
            <w:vAlign w:val="center"/>
            <w:hideMark/>
          </w:tcPr>
          <w:p w14:paraId="28066F45" w14:textId="77777777" w:rsidR="00B45931" w:rsidRPr="00B45931" w:rsidRDefault="00B45931" w:rsidP="00B45931">
            <w:pPr>
              <w:jc w:val="center"/>
              <w:rPr>
                <w:color w:val="000000"/>
                <w:sz w:val="20"/>
                <w:szCs w:val="20"/>
              </w:rPr>
            </w:pPr>
            <w:r w:rsidRPr="00B45931">
              <w:rPr>
                <w:color w:val="000000"/>
                <w:sz w:val="20"/>
                <w:szCs w:val="20"/>
              </w:rPr>
              <w:t>39,I</w:t>
            </w:r>
          </w:p>
        </w:tc>
        <w:tc>
          <w:tcPr>
            <w:tcW w:w="1046" w:type="dxa"/>
            <w:tcBorders>
              <w:top w:val="nil"/>
              <w:left w:val="nil"/>
              <w:bottom w:val="single" w:sz="4" w:space="0" w:color="auto"/>
              <w:right w:val="single" w:sz="4" w:space="0" w:color="auto"/>
            </w:tcBorders>
            <w:shd w:val="clear" w:color="auto" w:fill="auto"/>
            <w:vAlign w:val="center"/>
            <w:hideMark/>
          </w:tcPr>
          <w:p w14:paraId="19E76B08" w14:textId="77777777" w:rsidR="00B45931" w:rsidRPr="00B45931" w:rsidRDefault="00B45931" w:rsidP="00B45931">
            <w:pPr>
              <w:jc w:val="center"/>
              <w:rPr>
                <w:color w:val="000000"/>
                <w:sz w:val="20"/>
                <w:szCs w:val="20"/>
              </w:rPr>
            </w:pPr>
            <w:r w:rsidRPr="00B45931">
              <w:rPr>
                <w:color w:val="000000"/>
                <w:sz w:val="20"/>
                <w:szCs w:val="20"/>
              </w:rPr>
              <w:t>3</w:t>
            </w:r>
          </w:p>
        </w:tc>
        <w:tc>
          <w:tcPr>
            <w:tcW w:w="1276" w:type="dxa"/>
            <w:tcBorders>
              <w:top w:val="nil"/>
              <w:left w:val="nil"/>
              <w:bottom w:val="single" w:sz="4" w:space="0" w:color="auto"/>
              <w:right w:val="single" w:sz="4" w:space="0" w:color="auto"/>
            </w:tcBorders>
            <w:shd w:val="clear" w:color="000000" w:fill="FFFFFF"/>
            <w:vAlign w:val="center"/>
            <w:hideMark/>
          </w:tcPr>
          <w:p w14:paraId="5E01D7E3" w14:textId="77777777" w:rsidR="00B45931" w:rsidRPr="00B45931" w:rsidRDefault="00B45931" w:rsidP="00B45931">
            <w:pPr>
              <w:jc w:val="center"/>
            </w:pPr>
            <w:r w:rsidRPr="00B45931">
              <w:t>596.00</w:t>
            </w:r>
          </w:p>
        </w:tc>
        <w:tc>
          <w:tcPr>
            <w:tcW w:w="1161" w:type="dxa"/>
            <w:tcBorders>
              <w:top w:val="nil"/>
              <w:left w:val="nil"/>
              <w:bottom w:val="single" w:sz="4" w:space="0" w:color="auto"/>
              <w:right w:val="single" w:sz="4" w:space="0" w:color="auto"/>
            </w:tcBorders>
            <w:shd w:val="clear" w:color="000000" w:fill="FFFFFF"/>
            <w:vAlign w:val="center"/>
            <w:hideMark/>
          </w:tcPr>
          <w:p w14:paraId="07C41255" w14:textId="77777777" w:rsidR="00B45931" w:rsidRPr="00B45931" w:rsidRDefault="00B45931" w:rsidP="00B45931">
            <w:pPr>
              <w:jc w:val="center"/>
            </w:pPr>
            <w:r w:rsidRPr="00B45931">
              <w:t>596.00</w:t>
            </w:r>
          </w:p>
        </w:tc>
        <w:tc>
          <w:tcPr>
            <w:tcW w:w="985" w:type="dxa"/>
            <w:tcBorders>
              <w:top w:val="nil"/>
              <w:left w:val="nil"/>
              <w:bottom w:val="single" w:sz="4" w:space="0" w:color="auto"/>
              <w:right w:val="single" w:sz="4" w:space="0" w:color="auto"/>
            </w:tcBorders>
            <w:shd w:val="clear" w:color="000000" w:fill="FFFFFF"/>
          </w:tcPr>
          <w:p w14:paraId="08000BD1" w14:textId="77777777" w:rsidR="00B45931" w:rsidRPr="00B45931" w:rsidRDefault="00B45931" w:rsidP="00B45931">
            <w:pPr>
              <w:jc w:val="center"/>
            </w:pPr>
          </w:p>
        </w:tc>
      </w:tr>
      <w:tr w:rsidR="00B45931" w:rsidRPr="00B45931" w14:paraId="0F9A052B" w14:textId="77777777" w:rsidTr="00B45931">
        <w:trPr>
          <w:trHeight w:val="315"/>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08A0ADDA" w14:textId="77777777" w:rsidR="00B45931" w:rsidRPr="00B45931" w:rsidRDefault="00B45931" w:rsidP="00B45931">
            <w:pPr>
              <w:jc w:val="center"/>
              <w:rPr>
                <w:color w:val="000000"/>
              </w:rPr>
            </w:pPr>
            <w:r w:rsidRPr="00B45931">
              <w:rPr>
                <w:color w:val="000000"/>
              </w:rPr>
              <w:t>12</w:t>
            </w:r>
          </w:p>
        </w:tc>
        <w:tc>
          <w:tcPr>
            <w:tcW w:w="1792" w:type="dxa"/>
            <w:tcBorders>
              <w:top w:val="nil"/>
              <w:left w:val="nil"/>
              <w:bottom w:val="single" w:sz="4" w:space="0" w:color="auto"/>
              <w:right w:val="single" w:sz="4" w:space="0" w:color="auto"/>
            </w:tcBorders>
            <w:shd w:val="clear" w:color="auto" w:fill="auto"/>
            <w:vAlign w:val="center"/>
            <w:hideMark/>
          </w:tcPr>
          <w:p w14:paraId="173A36A0" w14:textId="77777777" w:rsidR="00B45931" w:rsidRPr="00B45931" w:rsidRDefault="00B45931" w:rsidP="00B45931">
            <w:pPr>
              <w:rPr>
                <w:color w:val="000000"/>
              </w:rPr>
            </w:pPr>
            <w:r w:rsidRPr="00B45931">
              <w:rPr>
                <w:color w:val="000000"/>
              </w:rPr>
              <w:t>Aprūpētājs Umurgā</w:t>
            </w:r>
          </w:p>
        </w:tc>
        <w:tc>
          <w:tcPr>
            <w:tcW w:w="805" w:type="dxa"/>
            <w:tcBorders>
              <w:top w:val="nil"/>
              <w:left w:val="nil"/>
              <w:bottom w:val="single" w:sz="4" w:space="0" w:color="auto"/>
              <w:right w:val="single" w:sz="4" w:space="0" w:color="auto"/>
            </w:tcBorders>
            <w:shd w:val="clear" w:color="auto" w:fill="auto"/>
            <w:vAlign w:val="center"/>
            <w:hideMark/>
          </w:tcPr>
          <w:p w14:paraId="2F4E54F8" w14:textId="77777777" w:rsidR="00B45931" w:rsidRPr="00B45931" w:rsidRDefault="00B45931" w:rsidP="00B45931">
            <w:pPr>
              <w:jc w:val="center"/>
              <w:rPr>
                <w:color w:val="000000"/>
              </w:rPr>
            </w:pPr>
            <w:r w:rsidRPr="00B45931">
              <w:rPr>
                <w:color w:val="000000"/>
              </w:rPr>
              <w:t>5</w:t>
            </w:r>
          </w:p>
        </w:tc>
        <w:tc>
          <w:tcPr>
            <w:tcW w:w="1109" w:type="dxa"/>
            <w:tcBorders>
              <w:top w:val="nil"/>
              <w:left w:val="nil"/>
              <w:bottom w:val="single" w:sz="4" w:space="0" w:color="auto"/>
              <w:right w:val="single" w:sz="4" w:space="0" w:color="auto"/>
            </w:tcBorders>
            <w:shd w:val="clear" w:color="auto" w:fill="auto"/>
            <w:vAlign w:val="center"/>
            <w:hideMark/>
          </w:tcPr>
          <w:p w14:paraId="6B1E7473" w14:textId="77777777" w:rsidR="00B45931" w:rsidRPr="00B45931" w:rsidRDefault="00B45931" w:rsidP="00B45931">
            <w:pPr>
              <w:jc w:val="center"/>
              <w:rPr>
                <w:color w:val="000000"/>
                <w:sz w:val="20"/>
                <w:szCs w:val="20"/>
              </w:rPr>
            </w:pPr>
            <w:r w:rsidRPr="00B45931">
              <w:rPr>
                <w:color w:val="000000"/>
                <w:sz w:val="20"/>
                <w:szCs w:val="20"/>
              </w:rPr>
              <w:t>5322 02</w:t>
            </w:r>
          </w:p>
        </w:tc>
        <w:tc>
          <w:tcPr>
            <w:tcW w:w="912" w:type="dxa"/>
            <w:tcBorders>
              <w:top w:val="nil"/>
              <w:left w:val="nil"/>
              <w:bottom w:val="single" w:sz="4" w:space="0" w:color="auto"/>
              <w:right w:val="single" w:sz="4" w:space="0" w:color="auto"/>
            </w:tcBorders>
            <w:shd w:val="clear" w:color="auto" w:fill="auto"/>
            <w:vAlign w:val="center"/>
            <w:hideMark/>
          </w:tcPr>
          <w:p w14:paraId="0A664F20" w14:textId="77777777" w:rsidR="00B45931" w:rsidRPr="00B45931" w:rsidRDefault="00B45931" w:rsidP="00B45931">
            <w:pPr>
              <w:jc w:val="center"/>
              <w:rPr>
                <w:color w:val="000000"/>
                <w:sz w:val="20"/>
                <w:szCs w:val="20"/>
              </w:rPr>
            </w:pPr>
            <w:r w:rsidRPr="00B45931">
              <w:rPr>
                <w:color w:val="000000"/>
                <w:sz w:val="20"/>
                <w:szCs w:val="20"/>
              </w:rPr>
              <w:t>39,I</w:t>
            </w:r>
          </w:p>
        </w:tc>
        <w:tc>
          <w:tcPr>
            <w:tcW w:w="1046" w:type="dxa"/>
            <w:tcBorders>
              <w:top w:val="nil"/>
              <w:left w:val="nil"/>
              <w:bottom w:val="single" w:sz="4" w:space="0" w:color="auto"/>
              <w:right w:val="single" w:sz="4" w:space="0" w:color="auto"/>
            </w:tcBorders>
            <w:shd w:val="clear" w:color="auto" w:fill="auto"/>
            <w:vAlign w:val="center"/>
            <w:hideMark/>
          </w:tcPr>
          <w:p w14:paraId="11F62F1B" w14:textId="77777777" w:rsidR="00B45931" w:rsidRPr="00B45931" w:rsidRDefault="00B45931" w:rsidP="00B45931">
            <w:pPr>
              <w:jc w:val="center"/>
              <w:rPr>
                <w:color w:val="000000"/>
                <w:sz w:val="20"/>
                <w:szCs w:val="20"/>
              </w:rPr>
            </w:pPr>
            <w:r w:rsidRPr="00B45931">
              <w:rPr>
                <w:color w:val="000000"/>
                <w:sz w:val="20"/>
                <w:szCs w:val="20"/>
              </w:rPr>
              <w:t>3</w:t>
            </w:r>
          </w:p>
        </w:tc>
        <w:tc>
          <w:tcPr>
            <w:tcW w:w="1276" w:type="dxa"/>
            <w:tcBorders>
              <w:top w:val="nil"/>
              <w:left w:val="nil"/>
              <w:bottom w:val="single" w:sz="4" w:space="0" w:color="auto"/>
              <w:right w:val="single" w:sz="4" w:space="0" w:color="auto"/>
            </w:tcBorders>
            <w:shd w:val="clear" w:color="000000" w:fill="FFFFFF"/>
            <w:vAlign w:val="center"/>
            <w:hideMark/>
          </w:tcPr>
          <w:p w14:paraId="2C79E64B" w14:textId="77777777" w:rsidR="00B45931" w:rsidRPr="00B45931" w:rsidRDefault="00B45931" w:rsidP="00B45931">
            <w:pPr>
              <w:jc w:val="center"/>
            </w:pPr>
            <w:r w:rsidRPr="00B45931">
              <w:t>3.59</w:t>
            </w:r>
          </w:p>
        </w:tc>
        <w:tc>
          <w:tcPr>
            <w:tcW w:w="1161" w:type="dxa"/>
            <w:tcBorders>
              <w:top w:val="nil"/>
              <w:left w:val="nil"/>
              <w:bottom w:val="single" w:sz="4" w:space="0" w:color="auto"/>
              <w:right w:val="single" w:sz="4" w:space="0" w:color="auto"/>
            </w:tcBorders>
            <w:shd w:val="clear" w:color="000000" w:fill="FFFFFF"/>
            <w:vAlign w:val="center"/>
            <w:hideMark/>
          </w:tcPr>
          <w:p w14:paraId="5B8489A9" w14:textId="77777777" w:rsidR="00B45931" w:rsidRPr="00B45931" w:rsidRDefault="00B45931" w:rsidP="00B45931">
            <w:pPr>
              <w:jc w:val="center"/>
            </w:pPr>
            <w:r w:rsidRPr="00B45931">
              <w:t>3018.65</w:t>
            </w:r>
          </w:p>
        </w:tc>
        <w:tc>
          <w:tcPr>
            <w:tcW w:w="985" w:type="dxa"/>
            <w:tcBorders>
              <w:top w:val="nil"/>
              <w:left w:val="nil"/>
              <w:bottom w:val="single" w:sz="4" w:space="0" w:color="auto"/>
              <w:right w:val="single" w:sz="4" w:space="0" w:color="auto"/>
            </w:tcBorders>
            <w:shd w:val="clear" w:color="000000" w:fill="FFFFFF"/>
          </w:tcPr>
          <w:p w14:paraId="06A1FE00" w14:textId="77777777" w:rsidR="00B45931" w:rsidRPr="00B45931" w:rsidRDefault="00B45931" w:rsidP="00B45931">
            <w:pPr>
              <w:jc w:val="center"/>
            </w:pPr>
          </w:p>
        </w:tc>
      </w:tr>
      <w:tr w:rsidR="00B45931" w:rsidRPr="00B45931" w14:paraId="2453A8D7" w14:textId="77777777" w:rsidTr="00B45931">
        <w:trPr>
          <w:trHeight w:val="315"/>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22C4FAD2" w14:textId="77777777" w:rsidR="00B45931" w:rsidRPr="00B45931" w:rsidRDefault="00B45931" w:rsidP="00B45931">
            <w:pPr>
              <w:jc w:val="center"/>
              <w:rPr>
                <w:color w:val="000000"/>
              </w:rPr>
            </w:pPr>
            <w:r w:rsidRPr="00B45931">
              <w:rPr>
                <w:color w:val="000000"/>
              </w:rPr>
              <w:t>13</w:t>
            </w:r>
          </w:p>
        </w:tc>
        <w:tc>
          <w:tcPr>
            <w:tcW w:w="1792" w:type="dxa"/>
            <w:tcBorders>
              <w:top w:val="nil"/>
              <w:left w:val="nil"/>
              <w:bottom w:val="single" w:sz="4" w:space="0" w:color="auto"/>
              <w:right w:val="single" w:sz="4" w:space="0" w:color="auto"/>
            </w:tcBorders>
            <w:shd w:val="clear" w:color="auto" w:fill="auto"/>
            <w:vAlign w:val="center"/>
            <w:hideMark/>
          </w:tcPr>
          <w:p w14:paraId="79D7069A" w14:textId="77777777" w:rsidR="00B45931" w:rsidRPr="00B45931" w:rsidRDefault="00B45931" w:rsidP="00B45931">
            <w:pPr>
              <w:rPr>
                <w:color w:val="000000"/>
              </w:rPr>
            </w:pPr>
            <w:r w:rsidRPr="00B45931">
              <w:rPr>
                <w:color w:val="000000"/>
              </w:rPr>
              <w:t xml:space="preserve">Pavārs Umurgā </w:t>
            </w:r>
          </w:p>
        </w:tc>
        <w:tc>
          <w:tcPr>
            <w:tcW w:w="805" w:type="dxa"/>
            <w:tcBorders>
              <w:top w:val="nil"/>
              <w:left w:val="nil"/>
              <w:bottom w:val="single" w:sz="4" w:space="0" w:color="auto"/>
              <w:right w:val="single" w:sz="4" w:space="0" w:color="auto"/>
            </w:tcBorders>
            <w:shd w:val="clear" w:color="auto" w:fill="auto"/>
            <w:vAlign w:val="center"/>
            <w:hideMark/>
          </w:tcPr>
          <w:p w14:paraId="49254A9D" w14:textId="77777777" w:rsidR="00B45931" w:rsidRPr="00B45931" w:rsidRDefault="00B45931" w:rsidP="00B45931">
            <w:pPr>
              <w:jc w:val="center"/>
              <w:rPr>
                <w:color w:val="000000"/>
              </w:rPr>
            </w:pPr>
            <w:r w:rsidRPr="00B45931">
              <w:rPr>
                <w:color w:val="000000"/>
              </w:rPr>
              <w:t>2</w:t>
            </w:r>
          </w:p>
        </w:tc>
        <w:tc>
          <w:tcPr>
            <w:tcW w:w="1109" w:type="dxa"/>
            <w:tcBorders>
              <w:top w:val="nil"/>
              <w:left w:val="nil"/>
              <w:bottom w:val="single" w:sz="4" w:space="0" w:color="auto"/>
              <w:right w:val="single" w:sz="4" w:space="0" w:color="auto"/>
            </w:tcBorders>
            <w:shd w:val="clear" w:color="auto" w:fill="auto"/>
            <w:vAlign w:val="center"/>
            <w:hideMark/>
          </w:tcPr>
          <w:p w14:paraId="36AC4EDD" w14:textId="77777777" w:rsidR="00B45931" w:rsidRPr="00B45931" w:rsidRDefault="00B45931" w:rsidP="00B45931">
            <w:pPr>
              <w:jc w:val="center"/>
              <w:rPr>
                <w:color w:val="000000"/>
                <w:sz w:val="20"/>
                <w:szCs w:val="20"/>
              </w:rPr>
            </w:pPr>
            <w:r w:rsidRPr="00B45931">
              <w:rPr>
                <w:color w:val="000000"/>
                <w:sz w:val="20"/>
                <w:szCs w:val="20"/>
              </w:rPr>
              <w:t>5120 02</w:t>
            </w:r>
          </w:p>
        </w:tc>
        <w:tc>
          <w:tcPr>
            <w:tcW w:w="912" w:type="dxa"/>
            <w:tcBorders>
              <w:top w:val="nil"/>
              <w:left w:val="nil"/>
              <w:bottom w:val="single" w:sz="4" w:space="0" w:color="auto"/>
              <w:right w:val="single" w:sz="4" w:space="0" w:color="auto"/>
            </w:tcBorders>
            <w:shd w:val="clear" w:color="auto" w:fill="auto"/>
            <w:vAlign w:val="center"/>
            <w:hideMark/>
          </w:tcPr>
          <w:p w14:paraId="0B5A485C" w14:textId="77777777" w:rsidR="00B45931" w:rsidRPr="00B45931" w:rsidRDefault="00B45931" w:rsidP="00B45931">
            <w:pPr>
              <w:jc w:val="center"/>
              <w:rPr>
                <w:color w:val="000000"/>
                <w:sz w:val="20"/>
                <w:szCs w:val="20"/>
              </w:rPr>
            </w:pPr>
            <w:r w:rsidRPr="00B45931">
              <w:rPr>
                <w:color w:val="000000"/>
                <w:sz w:val="20"/>
                <w:szCs w:val="20"/>
              </w:rPr>
              <w:t>13,IV</w:t>
            </w:r>
          </w:p>
        </w:tc>
        <w:tc>
          <w:tcPr>
            <w:tcW w:w="1046" w:type="dxa"/>
            <w:tcBorders>
              <w:top w:val="nil"/>
              <w:left w:val="nil"/>
              <w:bottom w:val="single" w:sz="4" w:space="0" w:color="auto"/>
              <w:right w:val="single" w:sz="4" w:space="0" w:color="auto"/>
            </w:tcBorders>
            <w:shd w:val="clear" w:color="auto" w:fill="auto"/>
            <w:vAlign w:val="center"/>
            <w:hideMark/>
          </w:tcPr>
          <w:p w14:paraId="21969D42" w14:textId="77777777" w:rsidR="00B45931" w:rsidRPr="00B45931" w:rsidRDefault="00B45931" w:rsidP="00B45931">
            <w:pPr>
              <w:jc w:val="center"/>
              <w:rPr>
                <w:color w:val="000000"/>
                <w:sz w:val="20"/>
                <w:szCs w:val="20"/>
              </w:rPr>
            </w:pPr>
            <w:r w:rsidRPr="00B45931">
              <w:rPr>
                <w:color w:val="000000"/>
                <w:sz w:val="20"/>
                <w:szCs w:val="20"/>
              </w:rPr>
              <w:t>5</w:t>
            </w:r>
          </w:p>
        </w:tc>
        <w:tc>
          <w:tcPr>
            <w:tcW w:w="1276" w:type="dxa"/>
            <w:tcBorders>
              <w:top w:val="nil"/>
              <w:left w:val="nil"/>
              <w:bottom w:val="single" w:sz="4" w:space="0" w:color="auto"/>
              <w:right w:val="single" w:sz="4" w:space="0" w:color="auto"/>
            </w:tcBorders>
            <w:shd w:val="clear" w:color="000000" w:fill="FFFFFF"/>
            <w:vAlign w:val="center"/>
            <w:hideMark/>
          </w:tcPr>
          <w:p w14:paraId="2A1BAA6B" w14:textId="77777777" w:rsidR="00B45931" w:rsidRPr="00B45931" w:rsidRDefault="00B45931" w:rsidP="00B45931">
            <w:pPr>
              <w:jc w:val="center"/>
            </w:pPr>
            <w:r w:rsidRPr="00B45931">
              <w:t>3.39</w:t>
            </w:r>
          </w:p>
        </w:tc>
        <w:tc>
          <w:tcPr>
            <w:tcW w:w="1161" w:type="dxa"/>
            <w:tcBorders>
              <w:top w:val="nil"/>
              <w:left w:val="nil"/>
              <w:bottom w:val="single" w:sz="4" w:space="0" w:color="auto"/>
              <w:right w:val="single" w:sz="4" w:space="0" w:color="auto"/>
            </w:tcBorders>
            <w:shd w:val="clear" w:color="000000" w:fill="FFFFFF"/>
            <w:vAlign w:val="center"/>
            <w:hideMark/>
          </w:tcPr>
          <w:p w14:paraId="0265A29E" w14:textId="77777777" w:rsidR="00B45931" w:rsidRPr="00B45931" w:rsidRDefault="00B45931" w:rsidP="00B45931">
            <w:pPr>
              <w:jc w:val="center"/>
            </w:pPr>
            <w:r w:rsidRPr="00B45931">
              <w:t>1140.19</w:t>
            </w:r>
          </w:p>
        </w:tc>
        <w:tc>
          <w:tcPr>
            <w:tcW w:w="985" w:type="dxa"/>
            <w:tcBorders>
              <w:top w:val="nil"/>
              <w:left w:val="nil"/>
              <w:bottom w:val="single" w:sz="4" w:space="0" w:color="auto"/>
              <w:right w:val="single" w:sz="4" w:space="0" w:color="auto"/>
            </w:tcBorders>
            <w:shd w:val="clear" w:color="000000" w:fill="FFFFFF"/>
          </w:tcPr>
          <w:p w14:paraId="101C2F6A" w14:textId="77777777" w:rsidR="00B45931" w:rsidRPr="00B45931" w:rsidRDefault="00B45931" w:rsidP="00B45931">
            <w:pPr>
              <w:jc w:val="center"/>
            </w:pPr>
          </w:p>
        </w:tc>
      </w:tr>
      <w:tr w:rsidR="00B45931" w:rsidRPr="00B45931" w14:paraId="582A5235" w14:textId="77777777" w:rsidTr="00B45931">
        <w:trPr>
          <w:trHeight w:val="315"/>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3880F47B" w14:textId="77777777" w:rsidR="00B45931" w:rsidRPr="00B45931" w:rsidRDefault="00B45931" w:rsidP="00B45931">
            <w:pPr>
              <w:jc w:val="center"/>
              <w:rPr>
                <w:color w:val="000000"/>
              </w:rPr>
            </w:pPr>
            <w:r w:rsidRPr="00B45931">
              <w:rPr>
                <w:color w:val="000000"/>
              </w:rPr>
              <w:t>14</w:t>
            </w:r>
          </w:p>
        </w:tc>
        <w:tc>
          <w:tcPr>
            <w:tcW w:w="1792" w:type="dxa"/>
            <w:tcBorders>
              <w:top w:val="nil"/>
              <w:left w:val="nil"/>
              <w:bottom w:val="single" w:sz="4" w:space="0" w:color="auto"/>
              <w:right w:val="single" w:sz="4" w:space="0" w:color="auto"/>
            </w:tcBorders>
            <w:shd w:val="clear" w:color="auto" w:fill="auto"/>
            <w:vAlign w:val="center"/>
            <w:hideMark/>
          </w:tcPr>
          <w:p w14:paraId="462FEB40" w14:textId="77777777" w:rsidR="00B45931" w:rsidRPr="00B45931" w:rsidRDefault="00B45931" w:rsidP="00B45931">
            <w:pPr>
              <w:rPr>
                <w:color w:val="000000"/>
              </w:rPr>
            </w:pPr>
            <w:r w:rsidRPr="00B45931">
              <w:rPr>
                <w:color w:val="000000"/>
              </w:rPr>
              <w:t>Apkopējs-veļas mazgātājs Umurgā</w:t>
            </w:r>
          </w:p>
        </w:tc>
        <w:tc>
          <w:tcPr>
            <w:tcW w:w="805" w:type="dxa"/>
            <w:tcBorders>
              <w:top w:val="nil"/>
              <w:left w:val="nil"/>
              <w:bottom w:val="single" w:sz="4" w:space="0" w:color="auto"/>
              <w:right w:val="single" w:sz="4" w:space="0" w:color="auto"/>
            </w:tcBorders>
            <w:shd w:val="clear" w:color="auto" w:fill="auto"/>
            <w:vAlign w:val="center"/>
            <w:hideMark/>
          </w:tcPr>
          <w:p w14:paraId="3760C48D" w14:textId="77777777" w:rsidR="00B45931" w:rsidRPr="00B45931" w:rsidRDefault="00B45931" w:rsidP="00B45931">
            <w:pPr>
              <w:jc w:val="center"/>
              <w:rPr>
                <w:color w:val="000000"/>
              </w:rPr>
            </w:pPr>
            <w:r w:rsidRPr="00B45931">
              <w:rPr>
                <w:color w:val="000000"/>
              </w:rPr>
              <w:t>2</w:t>
            </w:r>
          </w:p>
        </w:tc>
        <w:tc>
          <w:tcPr>
            <w:tcW w:w="1109" w:type="dxa"/>
            <w:tcBorders>
              <w:top w:val="nil"/>
              <w:left w:val="nil"/>
              <w:bottom w:val="single" w:sz="4" w:space="0" w:color="auto"/>
              <w:right w:val="single" w:sz="4" w:space="0" w:color="auto"/>
            </w:tcBorders>
            <w:shd w:val="clear" w:color="auto" w:fill="auto"/>
            <w:vAlign w:val="center"/>
            <w:hideMark/>
          </w:tcPr>
          <w:p w14:paraId="166127F2" w14:textId="77777777" w:rsidR="00B45931" w:rsidRPr="00B45931" w:rsidRDefault="00B45931" w:rsidP="00B45931">
            <w:pPr>
              <w:jc w:val="center"/>
              <w:rPr>
                <w:color w:val="000000"/>
                <w:sz w:val="20"/>
                <w:szCs w:val="20"/>
              </w:rPr>
            </w:pPr>
            <w:r w:rsidRPr="00B45931">
              <w:rPr>
                <w:color w:val="000000"/>
                <w:sz w:val="20"/>
                <w:szCs w:val="20"/>
              </w:rPr>
              <w:t>9112 01</w:t>
            </w:r>
          </w:p>
        </w:tc>
        <w:tc>
          <w:tcPr>
            <w:tcW w:w="912" w:type="dxa"/>
            <w:tcBorders>
              <w:top w:val="nil"/>
              <w:left w:val="nil"/>
              <w:bottom w:val="single" w:sz="4" w:space="0" w:color="auto"/>
              <w:right w:val="single" w:sz="4" w:space="0" w:color="auto"/>
            </w:tcBorders>
            <w:shd w:val="clear" w:color="auto" w:fill="auto"/>
            <w:vAlign w:val="center"/>
            <w:hideMark/>
          </w:tcPr>
          <w:p w14:paraId="284636C6" w14:textId="77777777" w:rsidR="00B45931" w:rsidRPr="00B45931" w:rsidRDefault="00B45931" w:rsidP="00B45931">
            <w:pPr>
              <w:jc w:val="center"/>
              <w:rPr>
                <w:color w:val="000000"/>
                <w:sz w:val="20"/>
                <w:szCs w:val="20"/>
              </w:rPr>
            </w:pPr>
            <w:r w:rsidRPr="00B45931">
              <w:rPr>
                <w:color w:val="000000"/>
                <w:sz w:val="20"/>
                <w:szCs w:val="20"/>
              </w:rPr>
              <w:t>13,I</w:t>
            </w:r>
          </w:p>
        </w:tc>
        <w:tc>
          <w:tcPr>
            <w:tcW w:w="1046" w:type="dxa"/>
            <w:tcBorders>
              <w:top w:val="nil"/>
              <w:left w:val="nil"/>
              <w:bottom w:val="single" w:sz="4" w:space="0" w:color="auto"/>
              <w:right w:val="single" w:sz="4" w:space="0" w:color="auto"/>
            </w:tcBorders>
            <w:shd w:val="clear" w:color="auto" w:fill="auto"/>
            <w:vAlign w:val="center"/>
            <w:hideMark/>
          </w:tcPr>
          <w:p w14:paraId="28B004D3" w14:textId="77777777" w:rsidR="00B45931" w:rsidRPr="00B45931" w:rsidRDefault="00B45931" w:rsidP="00B45931">
            <w:pPr>
              <w:jc w:val="center"/>
              <w:rPr>
                <w:color w:val="000000"/>
                <w:sz w:val="20"/>
                <w:szCs w:val="20"/>
              </w:rPr>
            </w:pPr>
            <w:r w:rsidRPr="00B45931">
              <w:rPr>
                <w:color w:val="000000"/>
                <w:sz w:val="20"/>
                <w:szCs w:val="20"/>
              </w:rPr>
              <w:t>1</w:t>
            </w:r>
          </w:p>
        </w:tc>
        <w:tc>
          <w:tcPr>
            <w:tcW w:w="1276" w:type="dxa"/>
            <w:tcBorders>
              <w:top w:val="nil"/>
              <w:left w:val="nil"/>
              <w:bottom w:val="single" w:sz="4" w:space="0" w:color="auto"/>
              <w:right w:val="single" w:sz="4" w:space="0" w:color="auto"/>
            </w:tcBorders>
            <w:shd w:val="clear" w:color="000000" w:fill="FFFFFF"/>
            <w:vAlign w:val="center"/>
            <w:hideMark/>
          </w:tcPr>
          <w:p w14:paraId="03B5E3A7" w14:textId="77777777" w:rsidR="00B45931" w:rsidRPr="00B45931" w:rsidRDefault="00B45931" w:rsidP="00B45931">
            <w:pPr>
              <w:jc w:val="center"/>
            </w:pPr>
            <w:r w:rsidRPr="00B45931">
              <w:t>500.00</w:t>
            </w:r>
          </w:p>
        </w:tc>
        <w:tc>
          <w:tcPr>
            <w:tcW w:w="1161" w:type="dxa"/>
            <w:tcBorders>
              <w:top w:val="nil"/>
              <w:left w:val="nil"/>
              <w:bottom w:val="single" w:sz="4" w:space="0" w:color="auto"/>
              <w:right w:val="single" w:sz="4" w:space="0" w:color="auto"/>
            </w:tcBorders>
            <w:shd w:val="clear" w:color="000000" w:fill="FFFFFF"/>
            <w:vAlign w:val="center"/>
            <w:hideMark/>
          </w:tcPr>
          <w:p w14:paraId="73EB3EB4" w14:textId="77777777" w:rsidR="00B45931" w:rsidRPr="00B45931" w:rsidRDefault="00B45931" w:rsidP="00B45931">
            <w:pPr>
              <w:jc w:val="center"/>
            </w:pPr>
            <w:r w:rsidRPr="00B45931">
              <w:t>1000.00</w:t>
            </w:r>
          </w:p>
        </w:tc>
        <w:tc>
          <w:tcPr>
            <w:tcW w:w="985" w:type="dxa"/>
            <w:tcBorders>
              <w:top w:val="nil"/>
              <w:left w:val="nil"/>
              <w:bottom w:val="single" w:sz="4" w:space="0" w:color="auto"/>
              <w:right w:val="single" w:sz="4" w:space="0" w:color="auto"/>
            </w:tcBorders>
            <w:shd w:val="clear" w:color="000000" w:fill="FFFFFF"/>
          </w:tcPr>
          <w:p w14:paraId="22D172B5" w14:textId="77777777" w:rsidR="00B45931" w:rsidRPr="00B45931" w:rsidRDefault="00B45931" w:rsidP="00B45931">
            <w:pPr>
              <w:jc w:val="center"/>
            </w:pPr>
          </w:p>
        </w:tc>
      </w:tr>
      <w:tr w:rsidR="00B45931" w:rsidRPr="00B45931" w14:paraId="0646C2C2" w14:textId="77777777" w:rsidTr="00B45931">
        <w:trPr>
          <w:trHeight w:val="315"/>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6AA0ADE4" w14:textId="77777777" w:rsidR="00B45931" w:rsidRPr="00B45931" w:rsidRDefault="00B45931" w:rsidP="00B45931">
            <w:pPr>
              <w:jc w:val="center"/>
              <w:rPr>
                <w:color w:val="000000"/>
              </w:rPr>
            </w:pPr>
            <w:r w:rsidRPr="00B45931">
              <w:rPr>
                <w:color w:val="000000"/>
              </w:rPr>
              <w:t>15</w:t>
            </w:r>
          </w:p>
        </w:tc>
        <w:tc>
          <w:tcPr>
            <w:tcW w:w="1792" w:type="dxa"/>
            <w:tcBorders>
              <w:top w:val="nil"/>
              <w:left w:val="nil"/>
              <w:bottom w:val="single" w:sz="4" w:space="0" w:color="auto"/>
              <w:right w:val="single" w:sz="4" w:space="0" w:color="auto"/>
            </w:tcBorders>
            <w:shd w:val="clear" w:color="auto" w:fill="auto"/>
            <w:vAlign w:val="center"/>
            <w:hideMark/>
          </w:tcPr>
          <w:p w14:paraId="313C0096" w14:textId="77777777" w:rsidR="00B45931" w:rsidRPr="00B45931" w:rsidRDefault="00B45931" w:rsidP="00B45931">
            <w:pPr>
              <w:rPr>
                <w:color w:val="000000"/>
              </w:rPr>
            </w:pPr>
            <w:r w:rsidRPr="00B45931">
              <w:rPr>
                <w:color w:val="000000"/>
              </w:rPr>
              <w:t>Sociālais aprūpētājs Pociemā</w:t>
            </w:r>
          </w:p>
        </w:tc>
        <w:tc>
          <w:tcPr>
            <w:tcW w:w="805" w:type="dxa"/>
            <w:tcBorders>
              <w:top w:val="nil"/>
              <w:left w:val="nil"/>
              <w:bottom w:val="single" w:sz="4" w:space="0" w:color="auto"/>
              <w:right w:val="single" w:sz="4" w:space="0" w:color="auto"/>
            </w:tcBorders>
            <w:shd w:val="clear" w:color="auto" w:fill="auto"/>
            <w:vAlign w:val="center"/>
            <w:hideMark/>
          </w:tcPr>
          <w:p w14:paraId="65EF3E86" w14:textId="77777777" w:rsidR="00B45931" w:rsidRPr="00B45931" w:rsidRDefault="00B45931" w:rsidP="00B45931">
            <w:pPr>
              <w:jc w:val="center"/>
              <w:rPr>
                <w:color w:val="000000"/>
              </w:rPr>
            </w:pPr>
            <w:r w:rsidRPr="00B45931">
              <w:rPr>
                <w:color w:val="000000"/>
              </w:rPr>
              <w:t>1</w:t>
            </w:r>
          </w:p>
        </w:tc>
        <w:tc>
          <w:tcPr>
            <w:tcW w:w="1109" w:type="dxa"/>
            <w:tcBorders>
              <w:top w:val="nil"/>
              <w:left w:val="nil"/>
              <w:bottom w:val="single" w:sz="4" w:space="0" w:color="auto"/>
              <w:right w:val="single" w:sz="4" w:space="0" w:color="auto"/>
            </w:tcBorders>
            <w:shd w:val="clear" w:color="auto" w:fill="auto"/>
            <w:vAlign w:val="center"/>
            <w:hideMark/>
          </w:tcPr>
          <w:p w14:paraId="263E9830" w14:textId="77777777" w:rsidR="00B45931" w:rsidRPr="00B45931" w:rsidRDefault="00B45931" w:rsidP="00B45931">
            <w:pPr>
              <w:jc w:val="center"/>
              <w:rPr>
                <w:color w:val="000000"/>
                <w:sz w:val="20"/>
                <w:szCs w:val="20"/>
              </w:rPr>
            </w:pPr>
            <w:r w:rsidRPr="00B45931">
              <w:rPr>
                <w:color w:val="000000"/>
                <w:sz w:val="20"/>
                <w:szCs w:val="20"/>
              </w:rPr>
              <w:t>3412 01</w:t>
            </w:r>
          </w:p>
        </w:tc>
        <w:tc>
          <w:tcPr>
            <w:tcW w:w="912" w:type="dxa"/>
            <w:tcBorders>
              <w:top w:val="nil"/>
              <w:left w:val="nil"/>
              <w:bottom w:val="single" w:sz="4" w:space="0" w:color="auto"/>
              <w:right w:val="single" w:sz="4" w:space="0" w:color="auto"/>
            </w:tcBorders>
            <w:shd w:val="clear" w:color="auto" w:fill="auto"/>
            <w:vAlign w:val="center"/>
            <w:hideMark/>
          </w:tcPr>
          <w:p w14:paraId="4A61266E" w14:textId="77777777" w:rsidR="00B45931" w:rsidRPr="00B45931" w:rsidRDefault="00B45931" w:rsidP="00B45931">
            <w:pPr>
              <w:jc w:val="center"/>
              <w:rPr>
                <w:color w:val="000000"/>
                <w:sz w:val="20"/>
                <w:szCs w:val="20"/>
              </w:rPr>
            </w:pPr>
            <w:r w:rsidRPr="00B45931">
              <w:rPr>
                <w:color w:val="000000"/>
                <w:sz w:val="20"/>
                <w:szCs w:val="20"/>
              </w:rPr>
              <w:t>39,I</w:t>
            </w:r>
          </w:p>
        </w:tc>
        <w:tc>
          <w:tcPr>
            <w:tcW w:w="1046" w:type="dxa"/>
            <w:tcBorders>
              <w:top w:val="nil"/>
              <w:left w:val="nil"/>
              <w:bottom w:val="single" w:sz="4" w:space="0" w:color="auto"/>
              <w:right w:val="single" w:sz="4" w:space="0" w:color="auto"/>
            </w:tcBorders>
            <w:shd w:val="clear" w:color="auto" w:fill="auto"/>
            <w:vAlign w:val="center"/>
            <w:hideMark/>
          </w:tcPr>
          <w:p w14:paraId="0C0C1E42" w14:textId="77777777" w:rsidR="00B45931" w:rsidRPr="00B45931" w:rsidRDefault="00B45931" w:rsidP="00B45931">
            <w:pPr>
              <w:jc w:val="center"/>
              <w:rPr>
                <w:color w:val="000000"/>
                <w:sz w:val="20"/>
                <w:szCs w:val="20"/>
              </w:rPr>
            </w:pPr>
            <w:r w:rsidRPr="00B45931">
              <w:rPr>
                <w:color w:val="000000"/>
                <w:sz w:val="20"/>
                <w:szCs w:val="20"/>
              </w:rPr>
              <w:t>3</w:t>
            </w:r>
          </w:p>
        </w:tc>
        <w:tc>
          <w:tcPr>
            <w:tcW w:w="1276" w:type="dxa"/>
            <w:tcBorders>
              <w:top w:val="nil"/>
              <w:left w:val="nil"/>
              <w:bottom w:val="single" w:sz="4" w:space="0" w:color="auto"/>
              <w:right w:val="single" w:sz="4" w:space="0" w:color="auto"/>
            </w:tcBorders>
            <w:shd w:val="clear" w:color="000000" w:fill="FFFFFF"/>
            <w:vAlign w:val="center"/>
            <w:hideMark/>
          </w:tcPr>
          <w:p w14:paraId="47F18AB7" w14:textId="77777777" w:rsidR="00B45931" w:rsidRPr="00B45931" w:rsidRDefault="00B45931" w:rsidP="00B45931">
            <w:pPr>
              <w:jc w:val="center"/>
            </w:pPr>
            <w:r w:rsidRPr="00B45931">
              <w:t>596.00</w:t>
            </w:r>
          </w:p>
        </w:tc>
        <w:tc>
          <w:tcPr>
            <w:tcW w:w="1161" w:type="dxa"/>
            <w:tcBorders>
              <w:top w:val="nil"/>
              <w:left w:val="nil"/>
              <w:bottom w:val="single" w:sz="4" w:space="0" w:color="auto"/>
              <w:right w:val="single" w:sz="4" w:space="0" w:color="auto"/>
            </w:tcBorders>
            <w:shd w:val="clear" w:color="000000" w:fill="FFFFFF"/>
            <w:vAlign w:val="center"/>
            <w:hideMark/>
          </w:tcPr>
          <w:p w14:paraId="186365ED" w14:textId="77777777" w:rsidR="00B45931" w:rsidRPr="00B45931" w:rsidRDefault="00B45931" w:rsidP="00B45931">
            <w:pPr>
              <w:jc w:val="center"/>
            </w:pPr>
            <w:r w:rsidRPr="00B45931">
              <w:t>596.00</w:t>
            </w:r>
          </w:p>
        </w:tc>
        <w:tc>
          <w:tcPr>
            <w:tcW w:w="985" w:type="dxa"/>
            <w:tcBorders>
              <w:top w:val="nil"/>
              <w:left w:val="nil"/>
              <w:bottom w:val="single" w:sz="4" w:space="0" w:color="auto"/>
              <w:right w:val="single" w:sz="4" w:space="0" w:color="auto"/>
            </w:tcBorders>
            <w:shd w:val="clear" w:color="000000" w:fill="FFFFFF"/>
          </w:tcPr>
          <w:p w14:paraId="3849E79A" w14:textId="77777777" w:rsidR="00B45931" w:rsidRPr="00B45931" w:rsidRDefault="00B45931" w:rsidP="00B45931">
            <w:pPr>
              <w:jc w:val="center"/>
            </w:pPr>
          </w:p>
        </w:tc>
      </w:tr>
      <w:tr w:rsidR="00B45931" w:rsidRPr="00B45931" w14:paraId="142518AE" w14:textId="77777777" w:rsidTr="00B45931">
        <w:trPr>
          <w:trHeight w:val="315"/>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63AA4EB6" w14:textId="77777777" w:rsidR="00B45931" w:rsidRPr="00B45931" w:rsidRDefault="00B45931" w:rsidP="00B45931">
            <w:pPr>
              <w:jc w:val="center"/>
              <w:rPr>
                <w:color w:val="000000"/>
              </w:rPr>
            </w:pPr>
            <w:r w:rsidRPr="00B45931">
              <w:rPr>
                <w:color w:val="000000"/>
              </w:rPr>
              <w:t>16</w:t>
            </w:r>
          </w:p>
        </w:tc>
        <w:tc>
          <w:tcPr>
            <w:tcW w:w="1792" w:type="dxa"/>
            <w:tcBorders>
              <w:top w:val="nil"/>
              <w:left w:val="nil"/>
              <w:bottom w:val="single" w:sz="4" w:space="0" w:color="auto"/>
              <w:right w:val="single" w:sz="4" w:space="0" w:color="auto"/>
            </w:tcBorders>
            <w:shd w:val="clear" w:color="auto" w:fill="auto"/>
            <w:vAlign w:val="center"/>
            <w:hideMark/>
          </w:tcPr>
          <w:p w14:paraId="179A8BD7" w14:textId="77777777" w:rsidR="00B45931" w:rsidRPr="00B45931" w:rsidRDefault="00B45931" w:rsidP="00B45931">
            <w:pPr>
              <w:rPr>
                <w:color w:val="000000"/>
              </w:rPr>
            </w:pPr>
            <w:r w:rsidRPr="00B45931">
              <w:rPr>
                <w:color w:val="000000"/>
              </w:rPr>
              <w:t xml:space="preserve">Lietvedis </w:t>
            </w:r>
          </w:p>
        </w:tc>
        <w:tc>
          <w:tcPr>
            <w:tcW w:w="805" w:type="dxa"/>
            <w:tcBorders>
              <w:top w:val="nil"/>
              <w:left w:val="nil"/>
              <w:bottom w:val="single" w:sz="4" w:space="0" w:color="auto"/>
              <w:right w:val="single" w:sz="4" w:space="0" w:color="auto"/>
            </w:tcBorders>
            <w:shd w:val="clear" w:color="auto" w:fill="auto"/>
            <w:vAlign w:val="center"/>
            <w:hideMark/>
          </w:tcPr>
          <w:p w14:paraId="1EF363EA" w14:textId="77777777" w:rsidR="00B45931" w:rsidRPr="00B45931" w:rsidRDefault="00B45931" w:rsidP="00B45931">
            <w:pPr>
              <w:jc w:val="center"/>
              <w:rPr>
                <w:color w:val="000000"/>
              </w:rPr>
            </w:pPr>
            <w:r w:rsidRPr="00B45931">
              <w:rPr>
                <w:color w:val="000000"/>
              </w:rPr>
              <w:t>1</w:t>
            </w:r>
          </w:p>
        </w:tc>
        <w:tc>
          <w:tcPr>
            <w:tcW w:w="1109" w:type="dxa"/>
            <w:tcBorders>
              <w:top w:val="nil"/>
              <w:left w:val="nil"/>
              <w:bottom w:val="single" w:sz="4" w:space="0" w:color="auto"/>
              <w:right w:val="single" w:sz="4" w:space="0" w:color="auto"/>
            </w:tcBorders>
            <w:shd w:val="clear" w:color="auto" w:fill="auto"/>
            <w:vAlign w:val="center"/>
            <w:hideMark/>
          </w:tcPr>
          <w:p w14:paraId="7A4CD34F" w14:textId="77777777" w:rsidR="00B45931" w:rsidRPr="00B45931" w:rsidRDefault="00B45931" w:rsidP="00B45931">
            <w:pPr>
              <w:jc w:val="center"/>
              <w:rPr>
                <w:color w:val="000000"/>
                <w:sz w:val="20"/>
                <w:szCs w:val="20"/>
              </w:rPr>
            </w:pPr>
            <w:r w:rsidRPr="00B45931">
              <w:rPr>
                <w:color w:val="000000"/>
                <w:sz w:val="20"/>
                <w:szCs w:val="20"/>
              </w:rPr>
              <w:t>3341 04</w:t>
            </w:r>
          </w:p>
        </w:tc>
        <w:tc>
          <w:tcPr>
            <w:tcW w:w="912" w:type="dxa"/>
            <w:tcBorders>
              <w:top w:val="nil"/>
              <w:left w:val="nil"/>
              <w:bottom w:val="single" w:sz="4" w:space="0" w:color="auto"/>
              <w:right w:val="single" w:sz="4" w:space="0" w:color="auto"/>
            </w:tcBorders>
            <w:shd w:val="clear" w:color="auto" w:fill="auto"/>
            <w:vAlign w:val="center"/>
            <w:hideMark/>
          </w:tcPr>
          <w:p w14:paraId="70536C97" w14:textId="77777777" w:rsidR="00B45931" w:rsidRPr="00B45931" w:rsidRDefault="00B45931" w:rsidP="00B45931">
            <w:pPr>
              <w:jc w:val="center"/>
              <w:rPr>
                <w:color w:val="000000"/>
                <w:sz w:val="20"/>
                <w:szCs w:val="20"/>
              </w:rPr>
            </w:pPr>
            <w:r w:rsidRPr="00B45931">
              <w:rPr>
                <w:color w:val="000000"/>
                <w:sz w:val="20"/>
                <w:szCs w:val="20"/>
              </w:rPr>
              <w:t>18.3, II</w:t>
            </w:r>
          </w:p>
        </w:tc>
        <w:tc>
          <w:tcPr>
            <w:tcW w:w="1046" w:type="dxa"/>
            <w:tcBorders>
              <w:top w:val="nil"/>
              <w:left w:val="nil"/>
              <w:bottom w:val="single" w:sz="4" w:space="0" w:color="auto"/>
              <w:right w:val="single" w:sz="4" w:space="0" w:color="auto"/>
            </w:tcBorders>
            <w:shd w:val="clear" w:color="auto" w:fill="auto"/>
            <w:vAlign w:val="center"/>
            <w:hideMark/>
          </w:tcPr>
          <w:p w14:paraId="4B79D677" w14:textId="77777777" w:rsidR="00B45931" w:rsidRPr="00B45931" w:rsidRDefault="00B45931" w:rsidP="00B45931">
            <w:pPr>
              <w:jc w:val="center"/>
              <w:rPr>
                <w:color w:val="000000"/>
                <w:sz w:val="20"/>
                <w:szCs w:val="20"/>
              </w:rPr>
            </w:pPr>
            <w:r w:rsidRPr="00B45931">
              <w:rPr>
                <w:color w:val="000000"/>
                <w:sz w:val="20"/>
                <w:szCs w:val="20"/>
              </w:rPr>
              <w:t>7</w:t>
            </w:r>
          </w:p>
        </w:tc>
        <w:tc>
          <w:tcPr>
            <w:tcW w:w="1276" w:type="dxa"/>
            <w:tcBorders>
              <w:top w:val="nil"/>
              <w:left w:val="nil"/>
              <w:bottom w:val="single" w:sz="4" w:space="0" w:color="auto"/>
              <w:right w:val="single" w:sz="4" w:space="0" w:color="auto"/>
            </w:tcBorders>
            <w:shd w:val="clear" w:color="000000" w:fill="FFFFFF"/>
            <w:vAlign w:val="center"/>
            <w:hideMark/>
          </w:tcPr>
          <w:p w14:paraId="1C256594" w14:textId="77777777" w:rsidR="00B45931" w:rsidRPr="00B45931" w:rsidRDefault="00B45931" w:rsidP="00B45931">
            <w:pPr>
              <w:jc w:val="center"/>
            </w:pPr>
            <w:r w:rsidRPr="00B45931">
              <w:t>761.00</w:t>
            </w:r>
          </w:p>
        </w:tc>
        <w:tc>
          <w:tcPr>
            <w:tcW w:w="1161" w:type="dxa"/>
            <w:tcBorders>
              <w:top w:val="nil"/>
              <w:left w:val="nil"/>
              <w:bottom w:val="single" w:sz="4" w:space="0" w:color="auto"/>
              <w:right w:val="single" w:sz="4" w:space="0" w:color="auto"/>
            </w:tcBorders>
            <w:shd w:val="clear" w:color="000000" w:fill="FFFFFF"/>
            <w:vAlign w:val="center"/>
            <w:hideMark/>
          </w:tcPr>
          <w:p w14:paraId="61B6AA24" w14:textId="77777777" w:rsidR="00B45931" w:rsidRPr="00B45931" w:rsidRDefault="00B45931" w:rsidP="00B45931">
            <w:pPr>
              <w:jc w:val="center"/>
            </w:pPr>
            <w:r w:rsidRPr="00B45931">
              <w:t>761.00</w:t>
            </w:r>
          </w:p>
        </w:tc>
        <w:tc>
          <w:tcPr>
            <w:tcW w:w="985" w:type="dxa"/>
            <w:tcBorders>
              <w:top w:val="nil"/>
              <w:left w:val="nil"/>
              <w:bottom w:val="single" w:sz="4" w:space="0" w:color="auto"/>
              <w:right w:val="single" w:sz="4" w:space="0" w:color="auto"/>
            </w:tcBorders>
            <w:shd w:val="clear" w:color="000000" w:fill="FFFFFF"/>
          </w:tcPr>
          <w:p w14:paraId="37AA1CF1" w14:textId="77777777" w:rsidR="00B45931" w:rsidRPr="00B45931" w:rsidRDefault="00B45931" w:rsidP="00B45931">
            <w:pPr>
              <w:jc w:val="center"/>
            </w:pPr>
          </w:p>
        </w:tc>
      </w:tr>
      <w:tr w:rsidR="00B45931" w:rsidRPr="00B45931" w14:paraId="4DEE8F0A" w14:textId="77777777" w:rsidTr="00B45931">
        <w:trPr>
          <w:trHeight w:val="315"/>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6E30777E" w14:textId="77777777" w:rsidR="00B45931" w:rsidRPr="00B45931" w:rsidRDefault="00B45931" w:rsidP="00B45931">
            <w:pPr>
              <w:jc w:val="center"/>
              <w:rPr>
                <w:color w:val="000000"/>
              </w:rPr>
            </w:pPr>
            <w:r w:rsidRPr="00B45931">
              <w:rPr>
                <w:color w:val="000000"/>
              </w:rPr>
              <w:t> </w:t>
            </w:r>
          </w:p>
        </w:tc>
        <w:tc>
          <w:tcPr>
            <w:tcW w:w="3706" w:type="dxa"/>
            <w:gridSpan w:val="3"/>
            <w:tcBorders>
              <w:top w:val="single" w:sz="4" w:space="0" w:color="auto"/>
              <w:left w:val="nil"/>
              <w:bottom w:val="single" w:sz="4" w:space="0" w:color="auto"/>
              <w:right w:val="single" w:sz="4" w:space="0" w:color="000000"/>
            </w:tcBorders>
            <w:shd w:val="clear" w:color="auto" w:fill="auto"/>
            <w:vAlign w:val="center"/>
            <w:hideMark/>
          </w:tcPr>
          <w:p w14:paraId="54650406" w14:textId="77777777" w:rsidR="00B45931" w:rsidRPr="00B45931" w:rsidRDefault="00B45931" w:rsidP="00B45931">
            <w:pPr>
              <w:jc w:val="center"/>
              <w:rPr>
                <w:b/>
                <w:bCs/>
                <w:color w:val="000000"/>
              </w:rPr>
            </w:pPr>
            <w:r w:rsidRPr="00B45931">
              <w:rPr>
                <w:b/>
                <w:bCs/>
                <w:color w:val="000000"/>
              </w:rPr>
              <w:t>Veco ļaužu mītne “Sprīdīši”</w:t>
            </w:r>
          </w:p>
        </w:tc>
        <w:tc>
          <w:tcPr>
            <w:tcW w:w="912" w:type="dxa"/>
            <w:tcBorders>
              <w:top w:val="nil"/>
              <w:left w:val="nil"/>
              <w:bottom w:val="single" w:sz="4" w:space="0" w:color="auto"/>
              <w:right w:val="single" w:sz="4" w:space="0" w:color="auto"/>
            </w:tcBorders>
            <w:shd w:val="clear" w:color="auto" w:fill="auto"/>
            <w:vAlign w:val="center"/>
            <w:hideMark/>
          </w:tcPr>
          <w:p w14:paraId="42583FB5" w14:textId="77777777" w:rsidR="00B45931" w:rsidRPr="00B45931" w:rsidRDefault="00B45931" w:rsidP="00B45931">
            <w:pPr>
              <w:jc w:val="center"/>
              <w:rPr>
                <w:color w:val="000000"/>
              </w:rPr>
            </w:pPr>
            <w:r w:rsidRPr="00B45931">
              <w:rPr>
                <w:color w:val="000000"/>
              </w:rPr>
              <w:t> </w:t>
            </w:r>
          </w:p>
        </w:tc>
        <w:tc>
          <w:tcPr>
            <w:tcW w:w="1046" w:type="dxa"/>
            <w:tcBorders>
              <w:top w:val="nil"/>
              <w:left w:val="nil"/>
              <w:bottom w:val="single" w:sz="4" w:space="0" w:color="auto"/>
              <w:right w:val="single" w:sz="4" w:space="0" w:color="auto"/>
            </w:tcBorders>
            <w:shd w:val="clear" w:color="auto" w:fill="auto"/>
            <w:vAlign w:val="center"/>
            <w:hideMark/>
          </w:tcPr>
          <w:p w14:paraId="4E90E150" w14:textId="77777777" w:rsidR="00B45931" w:rsidRPr="00B45931" w:rsidRDefault="00B45931" w:rsidP="00B45931">
            <w:pPr>
              <w:jc w:val="center"/>
              <w:rPr>
                <w:color w:val="000000"/>
              </w:rPr>
            </w:pPr>
            <w:r w:rsidRPr="00B45931">
              <w:rPr>
                <w:color w:val="000000"/>
              </w:rPr>
              <w:t> </w:t>
            </w:r>
          </w:p>
        </w:tc>
        <w:tc>
          <w:tcPr>
            <w:tcW w:w="1276" w:type="dxa"/>
            <w:tcBorders>
              <w:top w:val="nil"/>
              <w:left w:val="nil"/>
              <w:bottom w:val="single" w:sz="4" w:space="0" w:color="auto"/>
              <w:right w:val="single" w:sz="4" w:space="0" w:color="auto"/>
            </w:tcBorders>
            <w:shd w:val="clear" w:color="000000" w:fill="FFFFFF"/>
            <w:vAlign w:val="center"/>
            <w:hideMark/>
          </w:tcPr>
          <w:p w14:paraId="27209CBF" w14:textId="77777777" w:rsidR="00B45931" w:rsidRPr="00B45931" w:rsidRDefault="00B45931" w:rsidP="00B45931">
            <w:pPr>
              <w:jc w:val="center"/>
              <w:rPr>
                <w:color w:val="FF0000"/>
              </w:rPr>
            </w:pPr>
            <w:r w:rsidRPr="00B45931">
              <w:rPr>
                <w:color w:val="FF0000"/>
              </w:rPr>
              <w:t> </w:t>
            </w:r>
          </w:p>
        </w:tc>
        <w:tc>
          <w:tcPr>
            <w:tcW w:w="1161" w:type="dxa"/>
            <w:tcBorders>
              <w:top w:val="nil"/>
              <w:left w:val="nil"/>
              <w:bottom w:val="single" w:sz="4" w:space="0" w:color="auto"/>
              <w:right w:val="single" w:sz="4" w:space="0" w:color="auto"/>
            </w:tcBorders>
            <w:shd w:val="clear" w:color="000000" w:fill="FFFFFF"/>
            <w:vAlign w:val="center"/>
            <w:hideMark/>
          </w:tcPr>
          <w:p w14:paraId="292A0755" w14:textId="77777777" w:rsidR="00B45931" w:rsidRPr="00B45931" w:rsidRDefault="00B45931" w:rsidP="00B45931">
            <w:pPr>
              <w:jc w:val="center"/>
              <w:rPr>
                <w:color w:val="FF0000"/>
              </w:rPr>
            </w:pPr>
            <w:r w:rsidRPr="00B45931">
              <w:rPr>
                <w:color w:val="FF0000"/>
              </w:rPr>
              <w:t> </w:t>
            </w:r>
          </w:p>
        </w:tc>
        <w:tc>
          <w:tcPr>
            <w:tcW w:w="985" w:type="dxa"/>
            <w:tcBorders>
              <w:top w:val="nil"/>
              <w:left w:val="nil"/>
              <w:bottom w:val="single" w:sz="4" w:space="0" w:color="auto"/>
              <w:right w:val="single" w:sz="4" w:space="0" w:color="auto"/>
            </w:tcBorders>
            <w:shd w:val="clear" w:color="000000" w:fill="FFFFFF"/>
          </w:tcPr>
          <w:p w14:paraId="4C680758" w14:textId="77777777" w:rsidR="00B45931" w:rsidRPr="00B45931" w:rsidRDefault="00B45931" w:rsidP="00B45931">
            <w:pPr>
              <w:jc w:val="center"/>
              <w:rPr>
                <w:color w:val="FF0000"/>
              </w:rPr>
            </w:pPr>
          </w:p>
        </w:tc>
      </w:tr>
      <w:tr w:rsidR="00B45931" w:rsidRPr="00B45931" w14:paraId="54350B44" w14:textId="77777777" w:rsidTr="00B45931">
        <w:trPr>
          <w:trHeight w:val="315"/>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53F244D4" w14:textId="77777777" w:rsidR="00B45931" w:rsidRPr="00B45931" w:rsidRDefault="00B45931" w:rsidP="00B45931">
            <w:pPr>
              <w:jc w:val="center"/>
              <w:rPr>
                <w:color w:val="000000"/>
              </w:rPr>
            </w:pPr>
            <w:r w:rsidRPr="00B45931">
              <w:rPr>
                <w:color w:val="000000"/>
              </w:rPr>
              <w:t>1</w:t>
            </w:r>
          </w:p>
        </w:tc>
        <w:tc>
          <w:tcPr>
            <w:tcW w:w="1792" w:type="dxa"/>
            <w:tcBorders>
              <w:top w:val="nil"/>
              <w:left w:val="nil"/>
              <w:bottom w:val="single" w:sz="4" w:space="0" w:color="auto"/>
              <w:right w:val="single" w:sz="4" w:space="0" w:color="auto"/>
            </w:tcBorders>
            <w:shd w:val="clear" w:color="auto" w:fill="auto"/>
            <w:vAlign w:val="center"/>
            <w:hideMark/>
          </w:tcPr>
          <w:p w14:paraId="10475CD3" w14:textId="77777777" w:rsidR="00B45931" w:rsidRPr="00B45931" w:rsidRDefault="00B45931" w:rsidP="00B45931">
            <w:pPr>
              <w:rPr>
                <w:color w:val="000000"/>
              </w:rPr>
            </w:pPr>
            <w:r w:rsidRPr="00B45931">
              <w:rPr>
                <w:color w:val="000000"/>
              </w:rPr>
              <w:t>Direktors</w:t>
            </w:r>
          </w:p>
        </w:tc>
        <w:tc>
          <w:tcPr>
            <w:tcW w:w="805" w:type="dxa"/>
            <w:tcBorders>
              <w:top w:val="nil"/>
              <w:left w:val="nil"/>
              <w:bottom w:val="single" w:sz="4" w:space="0" w:color="auto"/>
              <w:right w:val="single" w:sz="4" w:space="0" w:color="auto"/>
            </w:tcBorders>
            <w:shd w:val="clear" w:color="auto" w:fill="auto"/>
            <w:vAlign w:val="center"/>
            <w:hideMark/>
          </w:tcPr>
          <w:p w14:paraId="1CC0BC08" w14:textId="77777777" w:rsidR="00B45931" w:rsidRPr="00B45931" w:rsidRDefault="00B45931" w:rsidP="00B45931">
            <w:pPr>
              <w:jc w:val="center"/>
              <w:rPr>
                <w:color w:val="000000"/>
              </w:rPr>
            </w:pPr>
            <w:r w:rsidRPr="00B45931">
              <w:rPr>
                <w:color w:val="000000"/>
              </w:rPr>
              <w:t>1</w:t>
            </w:r>
          </w:p>
        </w:tc>
        <w:tc>
          <w:tcPr>
            <w:tcW w:w="1109" w:type="dxa"/>
            <w:tcBorders>
              <w:top w:val="nil"/>
              <w:left w:val="nil"/>
              <w:bottom w:val="single" w:sz="4" w:space="0" w:color="auto"/>
              <w:right w:val="single" w:sz="4" w:space="0" w:color="auto"/>
            </w:tcBorders>
            <w:shd w:val="clear" w:color="auto" w:fill="auto"/>
            <w:vAlign w:val="center"/>
            <w:hideMark/>
          </w:tcPr>
          <w:p w14:paraId="28FA4D48" w14:textId="77777777" w:rsidR="00B45931" w:rsidRPr="00B45931" w:rsidRDefault="00B45931" w:rsidP="00B45931">
            <w:pPr>
              <w:jc w:val="center"/>
              <w:rPr>
                <w:color w:val="000000"/>
                <w:sz w:val="20"/>
                <w:szCs w:val="20"/>
              </w:rPr>
            </w:pPr>
            <w:r w:rsidRPr="00B45931">
              <w:rPr>
                <w:color w:val="000000"/>
                <w:sz w:val="20"/>
                <w:szCs w:val="20"/>
              </w:rPr>
              <w:t>1343 01</w:t>
            </w:r>
          </w:p>
        </w:tc>
        <w:tc>
          <w:tcPr>
            <w:tcW w:w="912" w:type="dxa"/>
            <w:tcBorders>
              <w:top w:val="nil"/>
              <w:left w:val="nil"/>
              <w:bottom w:val="single" w:sz="4" w:space="0" w:color="auto"/>
              <w:right w:val="single" w:sz="4" w:space="0" w:color="auto"/>
            </w:tcBorders>
            <w:shd w:val="clear" w:color="auto" w:fill="auto"/>
            <w:vAlign w:val="center"/>
            <w:hideMark/>
          </w:tcPr>
          <w:p w14:paraId="25739CD9" w14:textId="77777777" w:rsidR="00B45931" w:rsidRPr="00B45931" w:rsidRDefault="00B45931" w:rsidP="00B45931">
            <w:pPr>
              <w:jc w:val="center"/>
              <w:rPr>
                <w:color w:val="000000"/>
                <w:sz w:val="20"/>
                <w:szCs w:val="20"/>
              </w:rPr>
            </w:pPr>
            <w:r w:rsidRPr="00B45931">
              <w:rPr>
                <w:color w:val="000000"/>
                <w:sz w:val="20"/>
                <w:szCs w:val="20"/>
              </w:rPr>
              <w:t xml:space="preserve">39. IV </w:t>
            </w:r>
          </w:p>
        </w:tc>
        <w:tc>
          <w:tcPr>
            <w:tcW w:w="1046" w:type="dxa"/>
            <w:tcBorders>
              <w:top w:val="nil"/>
              <w:left w:val="nil"/>
              <w:bottom w:val="single" w:sz="4" w:space="0" w:color="auto"/>
              <w:right w:val="single" w:sz="4" w:space="0" w:color="auto"/>
            </w:tcBorders>
            <w:shd w:val="clear" w:color="auto" w:fill="auto"/>
            <w:vAlign w:val="center"/>
            <w:hideMark/>
          </w:tcPr>
          <w:p w14:paraId="5F54F491" w14:textId="77777777" w:rsidR="00B45931" w:rsidRPr="00B45931" w:rsidRDefault="00B45931" w:rsidP="00B45931">
            <w:pPr>
              <w:jc w:val="center"/>
              <w:rPr>
                <w:color w:val="000000"/>
                <w:sz w:val="20"/>
                <w:szCs w:val="20"/>
              </w:rPr>
            </w:pPr>
            <w:r w:rsidRPr="00B45931">
              <w:rPr>
                <w:color w:val="000000"/>
                <w:sz w:val="20"/>
                <w:szCs w:val="20"/>
              </w:rPr>
              <w:t>10</w:t>
            </w:r>
          </w:p>
        </w:tc>
        <w:tc>
          <w:tcPr>
            <w:tcW w:w="1276" w:type="dxa"/>
            <w:tcBorders>
              <w:top w:val="nil"/>
              <w:left w:val="nil"/>
              <w:bottom w:val="single" w:sz="4" w:space="0" w:color="auto"/>
              <w:right w:val="single" w:sz="4" w:space="0" w:color="auto"/>
            </w:tcBorders>
            <w:shd w:val="clear" w:color="000000" w:fill="FFFFFF"/>
            <w:vAlign w:val="center"/>
            <w:hideMark/>
          </w:tcPr>
          <w:p w14:paraId="5937404E" w14:textId="77777777" w:rsidR="00B45931" w:rsidRPr="00B45931" w:rsidRDefault="00B45931" w:rsidP="00B45931">
            <w:pPr>
              <w:jc w:val="center"/>
            </w:pPr>
            <w:r w:rsidRPr="00B45931">
              <w:t>1094.00</w:t>
            </w:r>
          </w:p>
        </w:tc>
        <w:tc>
          <w:tcPr>
            <w:tcW w:w="1161" w:type="dxa"/>
            <w:tcBorders>
              <w:top w:val="nil"/>
              <w:left w:val="nil"/>
              <w:bottom w:val="single" w:sz="4" w:space="0" w:color="auto"/>
              <w:right w:val="single" w:sz="4" w:space="0" w:color="auto"/>
            </w:tcBorders>
            <w:shd w:val="clear" w:color="000000" w:fill="FFFFFF"/>
            <w:vAlign w:val="center"/>
            <w:hideMark/>
          </w:tcPr>
          <w:p w14:paraId="37AAE42D" w14:textId="77777777" w:rsidR="00B45931" w:rsidRPr="00B45931" w:rsidRDefault="00B45931" w:rsidP="00B45931">
            <w:pPr>
              <w:jc w:val="center"/>
            </w:pPr>
            <w:r w:rsidRPr="00B45931">
              <w:t>1094.00</w:t>
            </w:r>
          </w:p>
        </w:tc>
        <w:tc>
          <w:tcPr>
            <w:tcW w:w="985" w:type="dxa"/>
            <w:tcBorders>
              <w:top w:val="nil"/>
              <w:left w:val="nil"/>
              <w:bottom w:val="single" w:sz="4" w:space="0" w:color="auto"/>
              <w:right w:val="single" w:sz="4" w:space="0" w:color="auto"/>
            </w:tcBorders>
            <w:shd w:val="clear" w:color="000000" w:fill="FFFFFF"/>
          </w:tcPr>
          <w:p w14:paraId="32006525" w14:textId="77777777" w:rsidR="00B45931" w:rsidRPr="00B45931" w:rsidRDefault="00B45931" w:rsidP="00B45931">
            <w:pPr>
              <w:jc w:val="center"/>
            </w:pPr>
          </w:p>
        </w:tc>
      </w:tr>
      <w:tr w:rsidR="00B45931" w:rsidRPr="00B45931" w14:paraId="7AD3AA76" w14:textId="77777777" w:rsidTr="00B45931">
        <w:trPr>
          <w:trHeight w:val="315"/>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11FE0CD8" w14:textId="77777777" w:rsidR="00B45931" w:rsidRPr="00B45931" w:rsidRDefault="00B45931" w:rsidP="00B45931">
            <w:pPr>
              <w:jc w:val="center"/>
              <w:rPr>
                <w:color w:val="000000"/>
              </w:rPr>
            </w:pPr>
            <w:r w:rsidRPr="00B45931">
              <w:rPr>
                <w:color w:val="000000"/>
              </w:rPr>
              <w:t>2</w:t>
            </w:r>
          </w:p>
        </w:tc>
        <w:tc>
          <w:tcPr>
            <w:tcW w:w="1792" w:type="dxa"/>
            <w:tcBorders>
              <w:top w:val="nil"/>
              <w:left w:val="nil"/>
              <w:bottom w:val="single" w:sz="4" w:space="0" w:color="auto"/>
              <w:right w:val="single" w:sz="4" w:space="0" w:color="auto"/>
            </w:tcBorders>
            <w:shd w:val="clear" w:color="auto" w:fill="auto"/>
            <w:vAlign w:val="center"/>
            <w:hideMark/>
          </w:tcPr>
          <w:p w14:paraId="5A3F657A" w14:textId="77777777" w:rsidR="00B45931" w:rsidRPr="00B45931" w:rsidRDefault="00B45931" w:rsidP="00B45931">
            <w:pPr>
              <w:rPr>
                <w:color w:val="000000"/>
              </w:rPr>
            </w:pPr>
            <w:r w:rsidRPr="00B45931">
              <w:rPr>
                <w:color w:val="000000"/>
              </w:rPr>
              <w:t>Pavārs</w:t>
            </w:r>
          </w:p>
        </w:tc>
        <w:tc>
          <w:tcPr>
            <w:tcW w:w="805" w:type="dxa"/>
            <w:tcBorders>
              <w:top w:val="nil"/>
              <w:left w:val="nil"/>
              <w:bottom w:val="single" w:sz="4" w:space="0" w:color="auto"/>
              <w:right w:val="single" w:sz="4" w:space="0" w:color="auto"/>
            </w:tcBorders>
            <w:shd w:val="clear" w:color="auto" w:fill="auto"/>
            <w:vAlign w:val="center"/>
            <w:hideMark/>
          </w:tcPr>
          <w:p w14:paraId="4D24DD33" w14:textId="77777777" w:rsidR="00B45931" w:rsidRPr="00B45931" w:rsidRDefault="00B45931" w:rsidP="00B45931">
            <w:pPr>
              <w:jc w:val="center"/>
              <w:rPr>
                <w:color w:val="000000"/>
              </w:rPr>
            </w:pPr>
            <w:r w:rsidRPr="00B45931">
              <w:rPr>
                <w:color w:val="000000"/>
              </w:rPr>
              <w:t>2</w:t>
            </w:r>
          </w:p>
        </w:tc>
        <w:tc>
          <w:tcPr>
            <w:tcW w:w="1109" w:type="dxa"/>
            <w:tcBorders>
              <w:top w:val="nil"/>
              <w:left w:val="nil"/>
              <w:bottom w:val="single" w:sz="4" w:space="0" w:color="auto"/>
              <w:right w:val="single" w:sz="4" w:space="0" w:color="auto"/>
            </w:tcBorders>
            <w:shd w:val="clear" w:color="auto" w:fill="auto"/>
            <w:vAlign w:val="center"/>
            <w:hideMark/>
          </w:tcPr>
          <w:p w14:paraId="1A46CC3D" w14:textId="77777777" w:rsidR="00B45931" w:rsidRPr="00B45931" w:rsidRDefault="00B45931" w:rsidP="00B45931">
            <w:pPr>
              <w:jc w:val="center"/>
              <w:rPr>
                <w:color w:val="000000"/>
                <w:sz w:val="20"/>
                <w:szCs w:val="20"/>
              </w:rPr>
            </w:pPr>
            <w:r w:rsidRPr="00B45931">
              <w:rPr>
                <w:color w:val="000000"/>
                <w:sz w:val="20"/>
                <w:szCs w:val="20"/>
              </w:rPr>
              <w:t>5120 02</w:t>
            </w:r>
          </w:p>
        </w:tc>
        <w:tc>
          <w:tcPr>
            <w:tcW w:w="912" w:type="dxa"/>
            <w:tcBorders>
              <w:top w:val="nil"/>
              <w:left w:val="nil"/>
              <w:bottom w:val="single" w:sz="4" w:space="0" w:color="auto"/>
              <w:right w:val="single" w:sz="4" w:space="0" w:color="auto"/>
            </w:tcBorders>
            <w:shd w:val="clear" w:color="auto" w:fill="auto"/>
            <w:vAlign w:val="center"/>
            <w:hideMark/>
          </w:tcPr>
          <w:p w14:paraId="29160A6A" w14:textId="77777777" w:rsidR="00B45931" w:rsidRPr="00B45931" w:rsidRDefault="00B45931" w:rsidP="00B45931">
            <w:pPr>
              <w:jc w:val="center"/>
              <w:rPr>
                <w:color w:val="000000"/>
                <w:sz w:val="20"/>
                <w:szCs w:val="20"/>
              </w:rPr>
            </w:pPr>
            <w:r w:rsidRPr="00B45931">
              <w:rPr>
                <w:color w:val="000000"/>
                <w:sz w:val="20"/>
                <w:szCs w:val="20"/>
              </w:rPr>
              <w:t>13,IV</w:t>
            </w:r>
          </w:p>
        </w:tc>
        <w:tc>
          <w:tcPr>
            <w:tcW w:w="1046" w:type="dxa"/>
            <w:tcBorders>
              <w:top w:val="nil"/>
              <w:left w:val="nil"/>
              <w:bottom w:val="single" w:sz="4" w:space="0" w:color="auto"/>
              <w:right w:val="single" w:sz="4" w:space="0" w:color="auto"/>
            </w:tcBorders>
            <w:shd w:val="clear" w:color="auto" w:fill="auto"/>
            <w:vAlign w:val="center"/>
            <w:hideMark/>
          </w:tcPr>
          <w:p w14:paraId="4D9A5E92" w14:textId="77777777" w:rsidR="00B45931" w:rsidRPr="00B45931" w:rsidRDefault="00B45931" w:rsidP="00B45931">
            <w:pPr>
              <w:jc w:val="center"/>
              <w:rPr>
                <w:color w:val="000000"/>
                <w:sz w:val="20"/>
                <w:szCs w:val="20"/>
              </w:rPr>
            </w:pPr>
            <w:r w:rsidRPr="00B45931">
              <w:rPr>
                <w:color w:val="000000"/>
                <w:sz w:val="20"/>
                <w:szCs w:val="20"/>
              </w:rPr>
              <w:t>5</w:t>
            </w:r>
          </w:p>
        </w:tc>
        <w:tc>
          <w:tcPr>
            <w:tcW w:w="1276" w:type="dxa"/>
            <w:tcBorders>
              <w:top w:val="nil"/>
              <w:left w:val="nil"/>
              <w:bottom w:val="single" w:sz="4" w:space="0" w:color="auto"/>
              <w:right w:val="single" w:sz="4" w:space="0" w:color="auto"/>
            </w:tcBorders>
            <w:shd w:val="clear" w:color="000000" w:fill="FFFFFF"/>
            <w:vAlign w:val="center"/>
            <w:hideMark/>
          </w:tcPr>
          <w:p w14:paraId="362AED9E" w14:textId="77777777" w:rsidR="00B45931" w:rsidRPr="00B45931" w:rsidRDefault="00B45931" w:rsidP="00B45931">
            <w:pPr>
              <w:jc w:val="center"/>
            </w:pPr>
            <w:r w:rsidRPr="00B45931">
              <w:t>500.00</w:t>
            </w:r>
          </w:p>
        </w:tc>
        <w:tc>
          <w:tcPr>
            <w:tcW w:w="1161" w:type="dxa"/>
            <w:tcBorders>
              <w:top w:val="nil"/>
              <w:left w:val="nil"/>
              <w:bottom w:val="single" w:sz="4" w:space="0" w:color="auto"/>
              <w:right w:val="single" w:sz="4" w:space="0" w:color="auto"/>
            </w:tcBorders>
            <w:shd w:val="clear" w:color="000000" w:fill="FFFFFF"/>
            <w:vAlign w:val="center"/>
            <w:hideMark/>
          </w:tcPr>
          <w:p w14:paraId="27EA936D" w14:textId="77777777" w:rsidR="00B45931" w:rsidRPr="00B45931" w:rsidRDefault="00B45931" w:rsidP="00B45931">
            <w:pPr>
              <w:jc w:val="center"/>
            </w:pPr>
            <w:r w:rsidRPr="00B45931">
              <w:t>1000.00</w:t>
            </w:r>
          </w:p>
        </w:tc>
        <w:tc>
          <w:tcPr>
            <w:tcW w:w="985" w:type="dxa"/>
            <w:tcBorders>
              <w:top w:val="nil"/>
              <w:left w:val="nil"/>
              <w:bottom w:val="single" w:sz="4" w:space="0" w:color="auto"/>
              <w:right w:val="single" w:sz="4" w:space="0" w:color="auto"/>
            </w:tcBorders>
            <w:shd w:val="clear" w:color="000000" w:fill="FFFFFF"/>
          </w:tcPr>
          <w:p w14:paraId="6D268BF2" w14:textId="77777777" w:rsidR="00B45931" w:rsidRPr="00B45931" w:rsidRDefault="00B45931" w:rsidP="00B45931">
            <w:pPr>
              <w:jc w:val="center"/>
            </w:pPr>
          </w:p>
        </w:tc>
      </w:tr>
      <w:tr w:rsidR="00B45931" w:rsidRPr="00B45931" w14:paraId="0A9DC7BE" w14:textId="77777777" w:rsidTr="00B45931">
        <w:trPr>
          <w:trHeight w:val="315"/>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253F7245" w14:textId="77777777" w:rsidR="00B45931" w:rsidRPr="00B45931" w:rsidRDefault="00B45931" w:rsidP="00B45931">
            <w:pPr>
              <w:jc w:val="center"/>
              <w:rPr>
                <w:color w:val="000000"/>
              </w:rPr>
            </w:pPr>
            <w:r w:rsidRPr="00B45931">
              <w:rPr>
                <w:color w:val="000000"/>
              </w:rPr>
              <w:t>3</w:t>
            </w:r>
          </w:p>
        </w:tc>
        <w:tc>
          <w:tcPr>
            <w:tcW w:w="1792" w:type="dxa"/>
            <w:tcBorders>
              <w:top w:val="nil"/>
              <w:left w:val="nil"/>
              <w:bottom w:val="single" w:sz="4" w:space="0" w:color="auto"/>
              <w:right w:val="single" w:sz="4" w:space="0" w:color="auto"/>
            </w:tcBorders>
            <w:shd w:val="clear" w:color="auto" w:fill="auto"/>
            <w:vAlign w:val="center"/>
            <w:hideMark/>
          </w:tcPr>
          <w:p w14:paraId="0E0F8F38" w14:textId="77777777" w:rsidR="00B45931" w:rsidRPr="00B45931" w:rsidRDefault="00B45931" w:rsidP="00B45931">
            <w:pPr>
              <w:rPr>
                <w:color w:val="000000"/>
              </w:rPr>
            </w:pPr>
            <w:r w:rsidRPr="00B45931">
              <w:rPr>
                <w:color w:val="000000"/>
              </w:rPr>
              <w:t>Aprūpētājs</w:t>
            </w:r>
          </w:p>
        </w:tc>
        <w:tc>
          <w:tcPr>
            <w:tcW w:w="805" w:type="dxa"/>
            <w:tcBorders>
              <w:top w:val="nil"/>
              <w:left w:val="nil"/>
              <w:bottom w:val="single" w:sz="4" w:space="0" w:color="auto"/>
              <w:right w:val="single" w:sz="4" w:space="0" w:color="auto"/>
            </w:tcBorders>
            <w:shd w:val="clear" w:color="auto" w:fill="auto"/>
            <w:vAlign w:val="center"/>
            <w:hideMark/>
          </w:tcPr>
          <w:p w14:paraId="05F61C22" w14:textId="77777777" w:rsidR="00B45931" w:rsidRPr="00B45931" w:rsidRDefault="00B45931" w:rsidP="00B45931">
            <w:pPr>
              <w:jc w:val="center"/>
              <w:rPr>
                <w:color w:val="000000"/>
              </w:rPr>
            </w:pPr>
            <w:r w:rsidRPr="00B45931">
              <w:rPr>
                <w:color w:val="000000"/>
              </w:rPr>
              <w:t>4</w:t>
            </w:r>
          </w:p>
        </w:tc>
        <w:tc>
          <w:tcPr>
            <w:tcW w:w="1109" w:type="dxa"/>
            <w:tcBorders>
              <w:top w:val="nil"/>
              <w:left w:val="nil"/>
              <w:bottom w:val="single" w:sz="4" w:space="0" w:color="auto"/>
              <w:right w:val="single" w:sz="4" w:space="0" w:color="auto"/>
            </w:tcBorders>
            <w:shd w:val="clear" w:color="auto" w:fill="auto"/>
            <w:vAlign w:val="center"/>
            <w:hideMark/>
          </w:tcPr>
          <w:p w14:paraId="4DA1EE16" w14:textId="77777777" w:rsidR="00B45931" w:rsidRPr="00B45931" w:rsidRDefault="00B45931" w:rsidP="00B45931">
            <w:pPr>
              <w:jc w:val="center"/>
              <w:rPr>
                <w:color w:val="000000"/>
                <w:sz w:val="20"/>
                <w:szCs w:val="20"/>
              </w:rPr>
            </w:pPr>
            <w:r w:rsidRPr="00B45931">
              <w:rPr>
                <w:color w:val="000000"/>
                <w:sz w:val="20"/>
                <w:szCs w:val="20"/>
              </w:rPr>
              <w:t>5322 02</w:t>
            </w:r>
          </w:p>
        </w:tc>
        <w:tc>
          <w:tcPr>
            <w:tcW w:w="912" w:type="dxa"/>
            <w:tcBorders>
              <w:top w:val="nil"/>
              <w:left w:val="nil"/>
              <w:bottom w:val="single" w:sz="4" w:space="0" w:color="auto"/>
              <w:right w:val="single" w:sz="4" w:space="0" w:color="auto"/>
            </w:tcBorders>
            <w:shd w:val="clear" w:color="auto" w:fill="auto"/>
            <w:vAlign w:val="center"/>
            <w:hideMark/>
          </w:tcPr>
          <w:p w14:paraId="5837A280" w14:textId="77777777" w:rsidR="00B45931" w:rsidRPr="00B45931" w:rsidRDefault="00B45931" w:rsidP="00B45931">
            <w:pPr>
              <w:jc w:val="center"/>
              <w:rPr>
                <w:color w:val="000000"/>
                <w:sz w:val="20"/>
                <w:szCs w:val="20"/>
              </w:rPr>
            </w:pPr>
            <w:r w:rsidRPr="00B45931">
              <w:rPr>
                <w:color w:val="000000"/>
                <w:sz w:val="20"/>
                <w:szCs w:val="20"/>
              </w:rPr>
              <w:t>39,I</w:t>
            </w:r>
          </w:p>
        </w:tc>
        <w:tc>
          <w:tcPr>
            <w:tcW w:w="1046" w:type="dxa"/>
            <w:tcBorders>
              <w:top w:val="nil"/>
              <w:left w:val="nil"/>
              <w:bottom w:val="single" w:sz="4" w:space="0" w:color="auto"/>
              <w:right w:val="single" w:sz="4" w:space="0" w:color="auto"/>
            </w:tcBorders>
            <w:shd w:val="clear" w:color="auto" w:fill="auto"/>
            <w:vAlign w:val="center"/>
            <w:hideMark/>
          </w:tcPr>
          <w:p w14:paraId="6961E08A" w14:textId="77777777" w:rsidR="00B45931" w:rsidRPr="00B45931" w:rsidRDefault="00B45931" w:rsidP="00B45931">
            <w:pPr>
              <w:jc w:val="center"/>
              <w:rPr>
                <w:color w:val="000000"/>
                <w:sz w:val="20"/>
                <w:szCs w:val="20"/>
              </w:rPr>
            </w:pPr>
            <w:r w:rsidRPr="00B45931">
              <w:rPr>
                <w:color w:val="000000"/>
                <w:sz w:val="20"/>
                <w:szCs w:val="20"/>
              </w:rPr>
              <w:t>3</w:t>
            </w:r>
          </w:p>
        </w:tc>
        <w:tc>
          <w:tcPr>
            <w:tcW w:w="1276" w:type="dxa"/>
            <w:tcBorders>
              <w:top w:val="nil"/>
              <w:left w:val="nil"/>
              <w:bottom w:val="single" w:sz="4" w:space="0" w:color="auto"/>
              <w:right w:val="single" w:sz="4" w:space="0" w:color="auto"/>
            </w:tcBorders>
            <w:shd w:val="clear" w:color="000000" w:fill="FFFFFF"/>
            <w:vAlign w:val="center"/>
            <w:hideMark/>
          </w:tcPr>
          <w:p w14:paraId="6AEFF861" w14:textId="77777777" w:rsidR="00B45931" w:rsidRPr="00B45931" w:rsidRDefault="00B45931" w:rsidP="00B45931">
            <w:pPr>
              <w:jc w:val="center"/>
            </w:pPr>
            <w:r w:rsidRPr="00B45931">
              <w:t>500.00</w:t>
            </w:r>
          </w:p>
        </w:tc>
        <w:tc>
          <w:tcPr>
            <w:tcW w:w="1161" w:type="dxa"/>
            <w:tcBorders>
              <w:top w:val="nil"/>
              <w:left w:val="nil"/>
              <w:bottom w:val="single" w:sz="4" w:space="0" w:color="auto"/>
              <w:right w:val="single" w:sz="4" w:space="0" w:color="auto"/>
            </w:tcBorders>
            <w:shd w:val="clear" w:color="000000" w:fill="FFFFFF"/>
            <w:vAlign w:val="center"/>
            <w:hideMark/>
          </w:tcPr>
          <w:p w14:paraId="131890CF" w14:textId="77777777" w:rsidR="00B45931" w:rsidRPr="00B45931" w:rsidRDefault="00B45931" w:rsidP="00B45931">
            <w:pPr>
              <w:jc w:val="center"/>
            </w:pPr>
            <w:r w:rsidRPr="00B45931">
              <w:t>2000.00</w:t>
            </w:r>
          </w:p>
        </w:tc>
        <w:tc>
          <w:tcPr>
            <w:tcW w:w="985" w:type="dxa"/>
            <w:tcBorders>
              <w:top w:val="nil"/>
              <w:left w:val="nil"/>
              <w:bottom w:val="single" w:sz="4" w:space="0" w:color="auto"/>
              <w:right w:val="single" w:sz="4" w:space="0" w:color="auto"/>
            </w:tcBorders>
            <w:shd w:val="clear" w:color="000000" w:fill="FFFFFF"/>
          </w:tcPr>
          <w:p w14:paraId="30781A82" w14:textId="77777777" w:rsidR="00B45931" w:rsidRPr="00B45931" w:rsidRDefault="00B45931" w:rsidP="00B45931">
            <w:pPr>
              <w:jc w:val="center"/>
            </w:pPr>
          </w:p>
        </w:tc>
      </w:tr>
      <w:tr w:rsidR="00B45931" w:rsidRPr="00B45931" w14:paraId="353534DE" w14:textId="77777777" w:rsidTr="00B45931">
        <w:trPr>
          <w:trHeight w:val="315"/>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620487AF" w14:textId="77777777" w:rsidR="00B45931" w:rsidRPr="00B45931" w:rsidRDefault="00B45931" w:rsidP="00B45931">
            <w:pPr>
              <w:jc w:val="center"/>
              <w:rPr>
                <w:color w:val="000000"/>
              </w:rPr>
            </w:pPr>
            <w:r w:rsidRPr="00B45931">
              <w:rPr>
                <w:color w:val="000000"/>
              </w:rPr>
              <w:t>4</w:t>
            </w:r>
          </w:p>
        </w:tc>
        <w:tc>
          <w:tcPr>
            <w:tcW w:w="1792" w:type="dxa"/>
            <w:tcBorders>
              <w:top w:val="nil"/>
              <w:left w:val="nil"/>
              <w:bottom w:val="single" w:sz="4" w:space="0" w:color="auto"/>
              <w:right w:val="single" w:sz="4" w:space="0" w:color="auto"/>
            </w:tcBorders>
            <w:shd w:val="clear" w:color="auto" w:fill="auto"/>
            <w:vAlign w:val="center"/>
            <w:hideMark/>
          </w:tcPr>
          <w:p w14:paraId="62D61F3C" w14:textId="77777777" w:rsidR="00B45931" w:rsidRPr="00B45931" w:rsidRDefault="00B45931" w:rsidP="00B45931">
            <w:pPr>
              <w:rPr>
                <w:color w:val="000000"/>
              </w:rPr>
            </w:pPr>
            <w:r w:rsidRPr="00B45931">
              <w:rPr>
                <w:color w:val="000000"/>
              </w:rPr>
              <w:t>Sociālais darbinieks</w:t>
            </w:r>
          </w:p>
        </w:tc>
        <w:tc>
          <w:tcPr>
            <w:tcW w:w="805" w:type="dxa"/>
            <w:tcBorders>
              <w:top w:val="nil"/>
              <w:left w:val="nil"/>
              <w:bottom w:val="single" w:sz="4" w:space="0" w:color="auto"/>
              <w:right w:val="single" w:sz="4" w:space="0" w:color="auto"/>
            </w:tcBorders>
            <w:shd w:val="clear" w:color="auto" w:fill="auto"/>
            <w:vAlign w:val="center"/>
            <w:hideMark/>
          </w:tcPr>
          <w:p w14:paraId="4B7938C2" w14:textId="77777777" w:rsidR="00B45931" w:rsidRPr="00B45931" w:rsidRDefault="00B45931" w:rsidP="00B45931">
            <w:pPr>
              <w:jc w:val="center"/>
              <w:rPr>
                <w:color w:val="000000"/>
              </w:rPr>
            </w:pPr>
            <w:r w:rsidRPr="00B45931">
              <w:rPr>
                <w:color w:val="000000"/>
              </w:rPr>
              <w:t>0.5</w:t>
            </w:r>
          </w:p>
        </w:tc>
        <w:tc>
          <w:tcPr>
            <w:tcW w:w="1109" w:type="dxa"/>
            <w:tcBorders>
              <w:top w:val="nil"/>
              <w:left w:val="nil"/>
              <w:bottom w:val="single" w:sz="4" w:space="0" w:color="auto"/>
              <w:right w:val="single" w:sz="4" w:space="0" w:color="auto"/>
            </w:tcBorders>
            <w:shd w:val="clear" w:color="auto" w:fill="auto"/>
            <w:vAlign w:val="center"/>
            <w:hideMark/>
          </w:tcPr>
          <w:p w14:paraId="04833CE7" w14:textId="77777777" w:rsidR="00B45931" w:rsidRPr="00B45931" w:rsidRDefault="00B45931" w:rsidP="00B45931">
            <w:pPr>
              <w:jc w:val="center"/>
              <w:rPr>
                <w:color w:val="000000"/>
                <w:sz w:val="20"/>
                <w:szCs w:val="20"/>
              </w:rPr>
            </w:pPr>
            <w:r w:rsidRPr="00B45931">
              <w:rPr>
                <w:color w:val="000000"/>
                <w:sz w:val="20"/>
                <w:szCs w:val="20"/>
              </w:rPr>
              <w:t>2635 04</w:t>
            </w:r>
          </w:p>
        </w:tc>
        <w:tc>
          <w:tcPr>
            <w:tcW w:w="912" w:type="dxa"/>
            <w:tcBorders>
              <w:top w:val="nil"/>
              <w:left w:val="nil"/>
              <w:bottom w:val="single" w:sz="4" w:space="0" w:color="auto"/>
              <w:right w:val="single" w:sz="4" w:space="0" w:color="auto"/>
            </w:tcBorders>
            <w:shd w:val="clear" w:color="auto" w:fill="auto"/>
            <w:vAlign w:val="center"/>
            <w:hideMark/>
          </w:tcPr>
          <w:p w14:paraId="39C415E7" w14:textId="77777777" w:rsidR="00B45931" w:rsidRPr="00B45931" w:rsidRDefault="00B45931" w:rsidP="00B45931">
            <w:pPr>
              <w:jc w:val="center"/>
              <w:rPr>
                <w:color w:val="000000"/>
                <w:sz w:val="20"/>
                <w:szCs w:val="20"/>
              </w:rPr>
            </w:pPr>
            <w:r w:rsidRPr="00B45931">
              <w:rPr>
                <w:color w:val="000000"/>
                <w:sz w:val="20"/>
                <w:szCs w:val="20"/>
              </w:rPr>
              <w:t>39,IIIA</w:t>
            </w:r>
          </w:p>
        </w:tc>
        <w:tc>
          <w:tcPr>
            <w:tcW w:w="1046" w:type="dxa"/>
            <w:tcBorders>
              <w:top w:val="nil"/>
              <w:left w:val="nil"/>
              <w:bottom w:val="single" w:sz="4" w:space="0" w:color="auto"/>
              <w:right w:val="single" w:sz="4" w:space="0" w:color="auto"/>
            </w:tcBorders>
            <w:shd w:val="clear" w:color="auto" w:fill="auto"/>
            <w:vAlign w:val="center"/>
            <w:hideMark/>
          </w:tcPr>
          <w:p w14:paraId="32890A4C" w14:textId="77777777" w:rsidR="00B45931" w:rsidRPr="00B45931" w:rsidRDefault="00B45931" w:rsidP="00B45931">
            <w:pPr>
              <w:jc w:val="center"/>
              <w:rPr>
                <w:color w:val="000000"/>
                <w:sz w:val="20"/>
                <w:szCs w:val="20"/>
              </w:rPr>
            </w:pPr>
            <w:r w:rsidRPr="00B45931">
              <w:rPr>
                <w:color w:val="000000"/>
                <w:sz w:val="20"/>
                <w:szCs w:val="20"/>
              </w:rPr>
              <w:t>8</w:t>
            </w:r>
          </w:p>
        </w:tc>
        <w:tc>
          <w:tcPr>
            <w:tcW w:w="1276" w:type="dxa"/>
            <w:tcBorders>
              <w:top w:val="nil"/>
              <w:left w:val="nil"/>
              <w:bottom w:val="single" w:sz="4" w:space="0" w:color="auto"/>
              <w:right w:val="single" w:sz="4" w:space="0" w:color="auto"/>
            </w:tcBorders>
            <w:shd w:val="clear" w:color="000000" w:fill="FFFFFF"/>
            <w:vAlign w:val="center"/>
            <w:hideMark/>
          </w:tcPr>
          <w:p w14:paraId="4E5CD51C" w14:textId="77777777" w:rsidR="00B45931" w:rsidRPr="00B45931" w:rsidRDefault="00B45931" w:rsidP="00B45931">
            <w:pPr>
              <w:jc w:val="center"/>
            </w:pPr>
            <w:r w:rsidRPr="00B45931">
              <w:t>656.00</w:t>
            </w:r>
          </w:p>
        </w:tc>
        <w:tc>
          <w:tcPr>
            <w:tcW w:w="1161" w:type="dxa"/>
            <w:tcBorders>
              <w:top w:val="nil"/>
              <w:left w:val="nil"/>
              <w:bottom w:val="single" w:sz="4" w:space="0" w:color="auto"/>
              <w:right w:val="single" w:sz="4" w:space="0" w:color="auto"/>
            </w:tcBorders>
            <w:shd w:val="clear" w:color="000000" w:fill="FFFFFF"/>
            <w:vAlign w:val="center"/>
            <w:hideMark/>
          </w:tcPr>
          <w:p w14:paraId="5A68624B" w14:textId="77777777" w:rsidR="00B45931" w:rsidRPr="00B45931" w:rsidRDefault="00B45931" w:rsidP="00B45931">
            <w:pPr>
              <w:jc w:val="center"/>
            </w:pPr>
            <w:r w:rsidRPr="00B45931">
              <w:t>328.00</w:t>
            </w:r>
          </w:p>
        </w:tc>
        <w:tc>
          <w:tcPr>
            <w:tcW w:w="985" w:type="dxa"/>
            <w:tcBorders>
              <w:top w:val="nil"/>
              <w:left w:val="nil"/>
              <w:bottom w:val="single" w:sz="4" w:space="0" w:color="auto"/>
              <w:right w:val="single" w:sz="4" w:space="0" w:color="auto"/>
            </w:tcBorders>
            <w:shd w:val="clear" w:color="000000" w:fill="FFFFFF"/>
          </w:tcPr>
          <w:p w14:paraId="718FD041" w14:textId="77777777" w:rsidR="00B45931" w:rsidRPr="00B45931" w:rsidRDefault="00B45931" w:rsidP="00B45931">
            <w:pPr>
              <w:jc w:val="center"/>
            </w:pPr>
          </w:p>
        </w:tc>
      </w:tr>
      <w:tr w:rsidR="00B45931" w:rsidRPr="00B45931" w14:paraId="2D626A77" w14:textId="77777777" w:rsidTr="00B45931">
        <w:trPr>
          <w:trHeight w:val="315"/>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5539E7D0" w14:textId="77777777" w:rsidR="00B45931" w:rsidRPr="00B45931" w:rsidRDefault="00B45931" w:rsidP="00B45931">
            <w:pPr>
              <w:jc w:val="center"/>
              <w:rPr>
                <w:color w:val="000000"/>
              </w:rPr>
            </w:pPr>
            <w:r w:rsidRPr="00B45931">
              <w:rPr>
                <w:color w:val="000000"/>
              </w:rPr>
              <w:t>5</w:t>
            </w:r>
          </w:p>
        </w:tc>
        <w:tc>
          <w:tcPr>
            <w:tcW w:w="1792" w:type="dxa"/>
            <w:tcBorders>
              <w:top w:val="nil"/>
              <w:left w:val="nil"/>
              <w:bottom w:val="single" w:sz="4" w:space="0" w:color="auto"/>
              <w:right w:val="single" w:sz="4" w:space="0" w:color="auto"/>
            </w:tcBorders>
            <w:shd w:val="clear" w:color="auto" w:fill="auto"/>
            <w:vAlign w:val="center"/>
            <w:hideMark/>
          </w:tcPr>
          <w:p w14:paraId="297EF520" w14:textId="77777777" w:rsidR="00B45931" w:rsidRPr="00B45931" w:rsidRDefault="00B45931" w:rsidP="00B45931">
            <w:pPr>
              <w:rPr>
                <w:color w:val="000000"/>
              </w:rPr>
            </w:pPr>
            <w:r w:rsidRPr="00B45931">
              <w:rPr>
                <w:color w:val="000000"/>
              </w:rPr>
              <w:t>Strādnieks</w:t>
            </w:r>
          </w:p>
        </w:tc>
        <w:tc>
          <w:tcPr>
            <w:tcW w:w="805" w:type="dxa"/>
            <w:tcBorders>
              <w:top w:val="nil"/>
              <w:left w:val="nil"/>
              <w:bottom w:val="single" w:sz="4" w:space="0" w:color="auto"/>
              <w:right w:val="single" w:sz="4" w:space="0" w:color="auto"/>
            </w:tcBorders>
            <w:shd w:val="clear" w:color="auto" w:fill="auto"/>
            <w:vAlign w:val="center"/>
            <w:hideMark/>
          </w:tcPr>
          <w:p w14:paraId="068E88F2" w14:textId="77777777" w:rsidR="00B45931" w:rsidRPr="00B45931" w:rsidRDefault="00B45931" w:rsidP="00B45931">
            <w:pPr>
              <w:jc w:val="center"/>
              <w:rPr>
                <w:color w:val="000000"/>
              </w:rPr>
            </w:pPr>
            <w:r w:rsidRPr="00B45931">
              <w:rPr>
                <w:color w:val="000000"/>
              </w:rPr>
              <w:t>0.5</w:t>
            </w:r>
          </w:p>
        </w:tc>
        <w:tc>
          <w:tcPr>
            <w:tcW w:w="1109" w:type="dxa"/>
            <w:tcBorders>
              <w:top w:val="nil"/>
              <w:left w:val="nil"/>
              <w:bottom w:val="single" w:sz="4" w:space="0" w:color="auto"/>
              <w:right w:val="single" w:sz="4" w:space="0" w:color="auto"/>
            </w:tcBorders>
            <w:shd w:val="clear" w:color="auto" w:fill="auto"/>
            <w:vAlign w:val="center"/>
            <w:hideMark/>
          </w:tcPr>
          <w:p w14:paraId="252867DC" w14:textId="77777777" w:rsidR="00B45931" w:rsidRPr="00B45931" w:rsidRDefault="00B45931" w:rsidP="00B45931">
            <w:pPr>
              <w:jc w:val="center"/>
              <w:rPr>
                <w:color w:val="000000"/>
                <w:sz w:val="20"/>
                <w:szCs w:val="20"/>
              </w:rPr>
            </w:pPr>
            <w:r w:rsidRPr="00B45931">
              <w:rPr>
                <w:color w:val="000000"/>
                <w:sz w:val="20"/>
                <w:szCs w:val="20"/>
              </w:rPr>
              <w:t>9613 01</w:t>
            </w:r>
          </w:p>
        </w:tc>
        <w:tc>
          <w:tcPr>
            <w:tcW w:w="912" w:type="dxa"/>
            <w:tcBorders>
              <w:top w:val="nil"/>
              <w:left w:val="nil"/>
              <w:bottom w:val="single" w:sz="4" w:space="0" w:color="auto"/>
              <w:right w:val="single" w:sz="4" w:space="0" w:color="auto"/>
            </w:tcBorders>
            <w:shd w:val="clear" w:color="auto" w:fill="auto"/>
            <w:vAlign w:val="center"/>
            <w:hideMark/>
          </w:tcPr>
          <w:p w14:paraId="1A252264" w14:textId="77777777" w:rsidR="00B45931" w:rsidRPr="00B45931" w:rsidRDefault="00B45931" w:rsidP="00B45931">
            <w:pPr>
              <w:jc w:val="center"/>
              <w:rPr>
                <w:color w:val="000000"/>
                <w:sz w:val="20"/>
                <w:szCs w:val="20"/>
              </w:rPr>
            </w:pPr>
            <w:r w:rsidRPr="00B45931">
              <w:rPr>
                <w:color w:val="000000"/>
                <w:sz w:val="20"/>
                <w:szCs w:val="20"/>
              </w:rPr>
              <w:t>13, I</w:t>
            </w:r>
          </w:p>
        </w:tc>
        <w:tc>
          <w:tcPr>
            <w:tcW w:w="1046" w:type="dxa"/>
            <w:tcBorders>
              <w:top w:val="nil"/>
              <w:left w:val="nil"/>
              <w:bottom w:val="single" w:sz="4" w:space="0" w:color="auto"/>
              <w:right w:val="single" w:sz="4" w:space="0" w:color="auto"/>
            </w:tcBorders>
            <w:shd w:val="clear" w:color="auto" w:fill="auto"/>
            <w:vAlign w:val="center"/>
            <w:hideMark/>
          </w:tcPr>
          <w:p w14:paraId="1DA50409" w14:textId="77777777" w:rsidR="00B45931" w:rsidRPr="00B45931" w:rsidRDefault="00B45931" w:rsidP="00B45931">
            <w:pPr>
              <w:jc w:val="center"/>
              <w:rPr>
                <w:color w:val="000000"/>
                <w:sz w:val="20"/>
                <w:szCs w:val="20"/>
              </w:rPr>
            </w:pPr>
            <w:r w:rsidRPr="00B45931">
              <w:rPr>
                <w:color w:val="000000"/>
                <w:sz w:val="20"/>
                <w:szCs w:val="20"/>
              </w:rPr>
              <w:t>1</w:t>
            </w:r>
          </w:p>
        </w:tc>
        <w:tc>
          <w:tcPr>
            <w:tcW w:w="1276" w:type="dxa"/>
            <w:tcBorders>
              <w:top w:val="nil"/>
              <w:left w:val="nil"/>
              <w:bottom w:val="single" w:sz="4" w:space="0" w:color="auto"/>
              <w:right w:val="single" w:sz="4" w:space="0" w:color="auto"/>
            </w:tcBorders>
            <w:shd w:val="clear" w:color="000000" w:fill="FFFFFF"/>
            <w:vAlign w:val="center"/>
            <w:hideMark/>
          </w:tcPr>
          <w:p w14:paraId="5E989F77" w14:textId="77777777" w:rsidR="00B45931" w:rsidRPr="00B45931" w:rsidRDefault="00B45931" w:rsidP="00B45931">
            <w:pPr>
              <w:jc w:val="center"/>
            </w:pPr>
            <w:r w:rsidRPr="00B45931">
              <w:t>500.00</w:t>
            </w:r>
          </w:p>
        </w:tc>
        <w:tc>
          <w:tcPr>
            <w:tcW w:w="1161" w:type="dxa"/>
            <w:tcBorders>
              <w:top w:val="nil"/>
              <w:left w:val="nil"/>
              <w:bottom w:val="single" w:sz="4" w:space="0" w:color="auto"/>
              <w:right w:val="single" w:sz="4" w:space="0" w:color="auto"/>
            </w:tcBorders>
            <w:shd w:val="clear" w:color="000000" w:fill="FFFFFF"/>
            <w:vAlign w:val="center"/>
            <w:hideMark/>
          </w:tcPr>
          <w:p w14:paraId="202A7C0A" w14:textId="77777777" w:rsidR="00B45931" w:rsidRPr="00B45931" w:rsidRDefault="00B45931" w:rsidP="00B45931">
            <w:pPr>
              <w:jc w:val="center"/>
            </w:pPr>
            <w:r w:rsidRPr="00B45931">
              <w:t>250.00</w:t>
            </w:r>
          </w:p>
        </w:tc>
        <w:tc>
          <w:tcPr>
            <w:tcW w:w="985" w:type="dxa"/>
            <w:tcBorders>
              <w:top w:val="nil"/>
              <w:left w:val="nil"/>
              <w:bottom w:val="single" w:sz="4" w:space="0" w:color="auto"/>
              <w:right w:val="single" w:sz="4" w:space="0" w:color="auto"/>
            </w:tcBorders>
            <w:shd w:val="clear" w:color="000000" w:fill="FFFFFF"/>
          </w:tcPr>
          <w:p w14:paraId="18E53D03" w14:textId="77777777" w:rsidR="00B45931" w:rsidRPr="00B45931" w:rsidRDefault="00B45931" w:rsidP="00B45931">
            <w:pPr>
              <w:jc w:val="center"/>
            </w:pPr>
          </w:p>
        </w:tc>
      </w:tr>
      <w:tr w:rsidR="00B45931" w:rsidRPr="00B45931" w14:paraId="6E387E90" w14:textId="77777777" w:rsidTr="00B45931">
        <w:trPr>
          <w:trHeight w:val="315"/>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339B30EC" w14:textId="77777777" w:rsidR="00B45931" w:rsidRPr="00B45931" w:rsidRDefault="00B45931" w:rsidP="00B45931">
            <w:pPr>
              <w:jc w:val="center"/>
              <w:rPr>
                <w:color w:val="000000"/>
              </w:rPr>
            </w:pPr>
            <w:r w:rsidRPr="00B45931">
              <w:rPr>
                <w:color w:val="000000"/>
              </w:rPr>
              <w:t>6</w:t>
            </w:r>
          </w:p>
        </w:tc>
        <w:tc>
          <w:tcPr>
            <w:tcW w:w="1792" w:type="dxa"/>
            <w:tcBorders>
              <w:top w:val="nil"/>
              <w:left w:val="nil"/>
              <w:bottom w:val="single" w:sz="4" w:space="0" w:color="auto"/>
              <w:right w:val="single" w:sz="4" w:space="0" w:color="auto"/>
            </w:tcBorders>
            <w:shd w:val="clear" w:color="auto" w:fill="auto"/>
            <w:vAlign w:val="center"/>
            <w:hideMark/>
          </w:tcPr>
          <w:p w14:paraId="63B09178" w14:textId="77777777" w:rsidR="00B45931" w:rsidRPr="00B45931" w:rsidRDefault="00B45931" w:rsidP="00B45931">
            <w:pPr>
              <w:rPr>
                <w:color w:val="000000"/>
              </w:rPr>
            </w:pPr>
            <w:r w:rsidRPr="00B45931">
              <w:rPr>
                <w:color w:val="000000"/>
              </w:rPr>
              <w:t>Medicīnas māsa</w:t>
            </w:r>
          </w:p>
        </w:tc>
        <w:tc>
          <w:tcPr>
            <w:tcW w:w="805" w:type="dxa"/>
            <w:tcBorders>
              <w:top w:val="nil"/>
              <w:left w:val="nil"/>
              <w:bottom w:val="single" w:sz="4" w:space="0" w:color="auto"/>
              <w:right w:val="single" w:sz="4" w:space="0" w:color="auto"/>
            </w:tcBorders>
            <w:shd w:val="clear" w:color="auto" w:fill="auto"/>
            <w:vAlign w:val="center"/>
            <w:hideMark/>
          </w:tcPr>
          <w:p w14:paraId="07C98A3B" w14:textId="77777777" w:rsidR="00B45931" w:rsidRPr="00B45931" w:rsidRDefault="00B45931" w:rsidP="00B45931">
            <w:pPr>
              <w:jc w:val="center"/>
              <w:rPr>
                <w:color w:val="000000"/>
              </w:rPr>
            </w:pPr>
            <w:r w:rsidRPr="00B45931">
              <w:rPr>
                <w:color w:val="000000"/>
              </w:rPr>
              <w:t>0.5</w:t>
            </w:r>
          </w:p>
        </w:tc>
        <w:tc>
          <w:tcPr>
            <w:tcW w:w="1109" w:type="dxa"/>
            <w:tcBorders>
              <w:top w:val="nil"/>
              <w:left w:val="nil"/>
              <w:bottom w:val="single" w:sz="4" w:space="0" w:color="auto"/>
              <w:right w:val="single" w:sz="4" w:space="0" w:color="auto"/>
            </w:tcBorders>
            <w:shd w:val="clear" w:color="auto" w:fill="auto"/>
            <w:vAlign w:val="center"/>
            <w:hideMark/>
          </w:tcPr>
          <w:p w14:paraId="59C8A08B" w14:textId="77777777" w:rsidR="00B45931" w:rsidRPr="00B45931" w:rsidRDefault="00B45931" w:rsidP="00B45931">
            <w:pPr>
              <w:jc w:val="center"/>
              <w:rPr>
                <w:color w:val="000000"/>
                <w:sz w:val="20"/>
                <w:szCs w:val="20"/>
              </w:rPr>
            </w:pPr>
            <w:r w:rsidRPr="00B45931">
              <w:rPr>
                <w:color w:val="000000"/>
                <w:sz w:val="20"/>
                <w:szCs w:val="20"/>
              </w:rPr>
              <w:t>3221 01</w:t>
            </w:r>
          </w:p>
        </w:tc>
        <w:tc>
          <w:tcPr>
            <w:tcW w:w="912" w:type="dxa"/>
            <w:tcBorders>
              <w:top w:val="nil"/>
              <w:left w:val="nil"/>
              <w:bottom w:val="single" w:sz="4" w:space="0" w:color="auto"/>
              <w:right w:val="single" w:sz="4" w:space="0" w:color="auto"/>
            </w:tcBorders>
            <w:shd w:val="clear" w:color="auto" w:fill="auto"/>
            <w:vAlign w:val="center"/>
            <w:hideMark/>
          </w:tcPr>
          <w:p w14:paraId="00C3EDA9" w14:textId="77777777" w:rsidR="00B45931" w:rsidRPr="00B45931" w:rsidRDefault="00B45931" w:rsidP="00B45931">
            <w:pPr>
              <w:jc w:val="center"/>
              <w:rPr>
                <w:color w:val="000000"/>
                <w:sz w:val="20"/>
                <w:szCs w:val="20"/>
              </w:rPr>
            </w:pPr>
            <w:r w:rsidRPr="00B45931">
              <w:rPr>
                <w:color w:val="000000"/>
                <w:sz w:val="20"/>
                <w:szCs w:val="20"/>
              </w:rPr>
              <w:t>5.2, III</w:t>
            </w:r>
          </w:p>
        </w:tc>
        <w:tc>
          <w:tcPr>
            <w:tcW w:w="1046" w:type="dxa"/>
            <w:tcBorders>
              <w:top w:val="nil"/>
              <w:left w:val="nil"/>
              <w:bottom w:val="single" w:sz="4" w:space="0" w:color="auto"/>
              <w:right w:val="single" w:sz="4" w:space="0" w:color="auto"/>
            </w:tcBorders>
            <w:shd w:val="clear" w:color="auto" w:fill="auto"/>
            <w:vAlign w:val="center"/>
            <w:hideMark/>
          </w:tcPr>
          <w:p w14:paraId="778114DA" w14:textId="77777777" w:rsidR="00B45931" w:rsidRPr="00B45931" w:rsidRDefault="00B45931" w:rsidP="00B45931">
            <w:pPr>
              <w:jc w:val="center"/>
              <w:rPr>
                <w:color w:val="000000"/>
                <w:sz w:val="20"/>
                <w:szCs w:val="20"/>
              </w:rPr>
            </w:pPr>
            <w:r w:rsidRPr="00B45931">
              <w:rPr>
                <w:color w:val="000000"/>
                <w:sz w:val="20"/>
                <w:szCs w:val="20"/>
              </w:rPr>
              <w:t>7</w:t>
            </w:r>
          </w:p>
        </w:tc>
        <w:tc>
          <w:tcPr>
            <w:tcW w:w="1276" w:type="dxa"/>
            <w:tcBorders>
              <w:top w:val="nil"/>
              <w:left w:val="nil"/>
              <w:bottom w:val="single" w:sz="4" w:space="0" w:color="auto"/>
              <w:right w:val="single" w:sz="4" w:space="0" w:color="auto"/>
            </w:tcBorders>
            <w:shd w:val="clear" w:color="000000" w:fill="FFFFFF"/>
            <w:vAlign w:val="center"/>
            <w:hideMark/>
          </w:tcPr>
          <w:p w14:paraId="2E09F2B2" w14:textId="77777777" w:rsidR="00B45931" w:rsidRPr="00B45931" w:rsidRDefault="00B45931" w:rsidP="00B45931">
            <w:pPr>
              <w:jc w:val="center"/>
            </w:pPr>
            <w:r w:rsidRPr="00B45931">
              <w:t>908.00</w:t>
            </w:r>
          </w:p>
        </w:tc>
        <w:tc>
          <w:tcPr>
            <w:tcW w:w="1161" w:type="dxa"/>
            <w:tcBorders>
              <w:top w:val="nil"/>
              <w:left w:val="nil"/>
              <w:bottom w:val="single" w:sz="4" w:space="0" w:color="auto"/>
              <w:right w:val="single" w:sz="4" w:space="0" w:color="auto"/>
            </w:tcBorders>
            <w:shd w:val="clear" w:color="000000" w:fill="FFFFFF"/>
            <w:vAlign w:val="center"/>
            <w:hideMark/>
          </w:tcPr>
          <w:p w14:paraId="4EB073A6" w14:textId="77777777" w:rsidR="00B45931" w:rsidRPr="00B45931" w:rsidRDefault="00B45931" w:rsidP="00B45931">
            <w:pPr>
              <w:jc w:val="center"/>
            </w:pPr>
            <w:r w:rsidRPr="00B45931">
              <w:t>454.00</w:t>
            </w:r>
          </w:p>
        </w:tc>
        <w:tc>
          <w:tcPr>
            <w:tcW w:w="985" w:type="dxa"/>
            <w:tcBorders>
              <w:top w:val="nil"/>
              <w:left w:val="nil"/>
              <w:bottom w:val="single" w:sz="4" w:space="0" w:color="auto"/>
              <w:right w:val="single" w:sz="4" w:space="0" w:color="auto"/>
            </w:tcBorders>
            <w:shd w:val="clear" w:color="000000" w:fill="FFFFFF"/>
          </w:tcPr>
          <w:p w14:paraId="6251911A" w14:textId="77777777" w:rsidR="00B45931" w:rsidRPr="00B45931" w:rsidRDefault="00B45931" w:rsidP="00B45931">
            <w:pPr>
              <w:jc w:val="center"/>
            </w:pPr>
          </w:p>
        </w:tc>
      </w:tr>
    </w:tbl>
    <w:p w14:paraId="085C5EA4" w14:textId="77777777" w:rsidR="00B45931" w:rsidRPr="00B45931" w:rsidRDefault="00B45931" w:rsidP="00B45931">
      <w:pPr>
        <w:jc w:val="both"/>
        <w:rPr>
          <w:lang w:eastAsia="en-US"/>
        </w:rPr>
      </w:pPr>
    </w:p>
    <w:p w14:paraId="5AA764A9" w14:textId="784DF05D" w:rsidR="00B45931" w:rsidRPr="00B45931" w:rsidRDefault="00550947" w:rsidP="00B45931">
      <w:pPr>
        <w:numPr>
          <w:ilvl w:val="0"/>
          <w:numId w:val="86"/>
        </w:numPr>
        <w:contextualSpacing/>
        <w:jc w:val="both"/>
        <w:rPr>
          <w:lang w:eastAsia="en-US"/>
        </w:rPr>
      </w:pPr>
      <w:r>
        <w:rPr>
          <w:lang w:eastAsia="en-US"/>
        </w:rPr>
        <w:t>Atbildīgie par lēmuma izpildi</w:t>
      </w:r>
      <w:r w:rsidR="00B45931" w:rsidRPr="00B45931">
        <w:rPr>
          <w:lang w:eastAsia="en-US"/>
        </w:rPr>
        <w:t xml:space="preserve"> atbilstoši veiktajām izmaiņām:</w:t>
      </w:r>
    </w:p>
    <w:p w14:paraId="62CD923E" w14:textId="023605E7" w:rsidR="00B45931" w:rsidRPr="00B45931" w:rsidRDefault="00B45931" w:rsidP="00B45931">
      <w:pPr>
        <w:numPr>
          <w:ilvl w:val="1"/>
          <w:numId w:val="86"/>
        </w:numPr>
        <w:contextualSpacing/>
        <w:jc w:val="both"/>
        <w:rPr>
          <w:lang w:eastAsia="en-US"/>
        </w:rPr>
      </w:pPr>
      <w:r w:rsidRPr="00B45931">
        <w:rPr>
          <w:lang w:eastAsia="en-US"/>
        </w:rPr>
        <w:t>Limbažu novada admini</w:t>
      </w:r>
      <w:r w:rsidR="00550947">
        <w:rPr>
          <w:lang w:eastAsia="en-US"/>
        </w:rPr>
        <w:t>strācijas Administratīvā nodaļa;</w:t>
      </w:r>
    </w:p>
    <w:p w14:paraId="03702F1E" w14:textId="5B7E6214" w:rsidR="00B45931" w:rsidRPr="00B45931" w:rsidRDefault="00B45931" w:rsidP="00B45931">
      <w:pPr>
        <w:numPr>
          <w:ilvl w:val="1"/>
          <w:numId w:val="86"/>
        </w:numPr>
        <w:contextualSpacing/>
        <w:jc w:val="both"/>
        <w:rPr>
          <w:lang w:eastAsia="en-US"/>
        </w:rPr>
      </w:pPr>
      <w:r w:rsidRPr="00B45931">
        <w:rPr>
          <w:lang w:eastAsia="en-US"/>
        </w:rPr>
        <w:t>Limbažu</w:t>
      </w:r>
      <w:r w:rsidR="00550947">
        <w:rPr>
          <w:lang w:eastAsia="en-US"/>
        </w:rPr>
        <w:t xml:space="preserve"> Galvenās bibliotēkas direktore;</w:t>
      </w:r>
    </w:p>
    <w:p w14:paraId="01CC362B" w14:textId="77777777" w:rsidR="00B45931" w:rsidRPr="00B45931" w:rsidRDefault="00B45931" w:rsidP="00B45931">
      <w:pPr>
        <w:numPr>
          <w:ilvl w:val="1"/>
          <w:numId w:val="86"/>
        </w:numPr>
        <w:contextualSpacing/>
        <w:jc w:val="both"/>
        <w:rPr>
          <w:lang w:eastAsia="en-US"/>
        </w:rPr>
      </w:pPr>
      <w:r w:rsidRPr="00B45931">
        <w:rPr>
          <w:lang w:eastAsia="en-US"/>
        </w:rPr>
        <w:t>Limbažu novada Sociālā dienesta vadītāja.</w:t>
      </w:r>
    </w:p>
    <w:p w14:paraId="1246BFCE" w14:textId="068EA52D" w:rsidR="00B45931" w:rsidRPr="00B45931" w:rsidRDefault="00B45931" w:rsidP="00B45931">
      <w:pPr>
        <w:numPr>
          <w:ilvl w:val="0"/>
          <w:numId w:val="86"/>
        </w:numPr>
        <w:contextualSpacing/>
        <w:jc w:val="both"/>
        <w:rPr>
          <w:lang w:eastAsia="en-US"/>
        </w:rPr>
      </w:pPr>
      <w:r>
        <w:rPr>
          <w:lang w:eastAsia="en-US"/>
        </w:rPr>
        <w:t>Kontroli pa</w:t>
      </w:r>
      <w:r w:rsidRPr="00B45931">
        <w:rPr>
          <w:lang w:eastAsia="en-US"/>
        </w:rPr>
        <w:t>r lēmuma izpildi uzdot Limbažu novada pašvaldības izpilddirektoram.</w:t>
      </w:r>
    </w:p>
    <w:p w14:paraId="477ACBEA" w14:textId="77777777" w:rsidR="003B60F4" w:rsidRPr="00496279" w:rsidRDefault="003B60F4" w:rsidP="00410C94">
      <w:pPr>
        <w:autoSpaceDE w:val="0"/>
        <w:autoSpaceDN w:val="0"/>
        <w:adjustRightInd w:val="0"/>
        <w:jc w:val="both"/>
        <w:rPr>
          <w:rFonts w:eastAsia="Calibri"/>
        </w:rPr>
      </w:pPr>
    </w:p>
    <w:p w14:paraId="479AA342" w14:textId="77777777" w:rsidR="002F7511" w:rsidRPr="00496279" w:rsidRDefault="002F7511" w:rsidP="00410C94">
      <w:pPr>
        <w:autoSpaceDE w:val="0"/>
        <w:autoSpaceDN w:val="0"/>
        <w:adjustRightInd w:val="0"/>
        <w:jc w:val="both"/>
        <w:rPr>
          <w:rFonts w:eastAsia="Calibri"/>
        </w:rPr>
      </w:pPr>
    </w:p>
    <w:p w14:paraId="5950A9FF" w14:textId="2FB9F0E8" w:rsidR="00B75D91" w:rsidRPr="00496279" w:rsidRDefault="00B75D91" w:rsidP="00410C94">
      <w:pPr>
        <w:jc w:val="both"/>
        <w:rPr>
          <w:b/>
          <w:bCs/>
        </w:rPr>
      </w:pPr>
      <w:r w:rsidRPr="00496279">
        <w:rPr>
          <w:b/>
          <w:bCs/>
        </w:rPr>
        <w:t>Lēmums Nr.</w:t>
      </w:r>
      <w:r w:rsidR="00DD72D5" w:rsidRPr="00496279">
        <w:rPr>
          <w:b/>
          <w:bCs/>
        </w:rPr>
        <w:t xml:space="preserve"> </w:t>
      </w:r>
      <w:r w:rsidR="008D134A" w:rsidRPr="00496279">
        <w:rPr>
          <w:b/>
          <w:bCs/>
        </w:rPr>
        <w:t>876</w:t>
      </w:r>
    </w:p>
    <w:p w14:paraId="0696716F" w14:textId="55674060" w:rsidR="00B75D91" w:rsidRPr="00496279" w:rsidRDefault="00B75D91" w:rsidP="00410C94">
      <w:pPr>
        <w:keepNext/>
        <w:jc w:val="center"/>
        <w:outlineLvl w:val="0"/>
        <w:rPr>
          <w:b/>
          <w:bCs/>
          <w:lang w:eastAsia="en-US"/>
        </w:rPr>
      </w:pPr>
      <w:r w:rsidRPr="00496279">
        <w:rPr>
          <w:b/>
          <w:bCs/>
          <w:lang w:eastAsia="en-US"/>
        </w:rPr>
        <w:t>82</w:t>
      </w:r>
      <w:r w:rsidR="00F42358" w:rsidRPr="00496279">
        <w:rPr>
          <w:b/>
          <w:bCs/>
          <w:lang w:eastAsia="en-US"/>
        </w:rPr>
        <w:t>.</w:t>
      </w:r>
    </w:p>
    <w:p w14:paraId="340A8B88" w14:textId="77777777" w:rsidR="002200E5" w:rsidRPr="002200E5" w:rsidRDefault="002200E5" w:rsidP="002200E5">
      <w:pPr>
        <w:pBdr>
          <w:bottom w:val="single" w:sz="6" w:space="1" w:color="auto"/>
        </w:pBdr>
        <w:jc w:val="both"/>
        <w:rPr>
          <w:b/>
          <w:bCs/>
        </w:rPr>
      </w:pPr>
      <w:r w:rsidRPr="002200E5">
        <w:rPr>
          <w:b/>
          <w:bCs/>
          <w:noProof/>
        </w:rPr>
        <w:t xml:space="preserve">Par </w:t>
      </w:r>
      <w:r w:rsidRPr="002200E5">
        <w:rPr>
          <w:rFonts w:eastAsia="Calibri"/>
          <w:b/>
          <w:bCs/>
          <w:lang w:eastAsia="en-US"/>
        </w:rPr>
        <w:t xml:space="preserve">Limbažu novada pašvaldības </w:t>
      </w:r>
      <w:r w:rsidRPr="002200E5">
        <w:rPr>
          <w:b/>
          <w:bCs/>
          <w:noProof/>
        </w:rPr>
        <w:t>Limbažu novada bāriņtiesas locekļu iecelšanu amatā</w:t>
      </w:r>
    </w:p>
    <w:p w14:paraId="13979DED" w14:textId="57C36ACF" w:rsidR="002200E5" w:rsidRPr="002200E5" w:rsidRDefault="002200E5" w:rsidP="002200E5">
      <w:pPr>
        <w:jc w:val="center"/>
      </w:pPr>
      <w:r w:rsidRPr="002200E5">
        <w:t xml:space="preserve">Ziņo </w:t>
      </w:r>
      <w:r>
        <w:rPr>
          <w:noProof/>
        </w:rPr>
        <w:t>D. Straubergs</w:t>
      </w:r>
    </w:p>
    <w:p w14:paraId="3A924572" w14:textId="77777777" w:rsidR="002200E5" w:rsidRPr="002200E5" w:rsidRDefault="002200E5" w:rsidP="002200E5">
      <w:pPr>
        <w:shd w:val="clear" w:color="auto" w:fill="FFFFFF"/>
        <w:ind w:firstLine="720"/>
        <w:jc w:val="both"/>
        <w:rPr>
          <w:rFonts w:eastAsia="Calibri"/>
          <w:lang w:eastAsia="en-US"/>
        </w:rPr>
      </w:pPr>
    </w:p>
    <w:p w14:paraId="187EF0AC" w14:textId="2E4FCB61" w:rsidR="002200E5" w:rsidRPr="002200E5" w:rsidRDefault="002200E5" w:rsidP="002200E5">
      <w:pPr>
        <w:shd w:val="clear" w:color="auto" w:fill="FFFFFF"/>
        <w:ind w:firstLine="720"/>
        <w:jc w:val="both"/>
        <w:rPr>
          <w:rFonts w:eastAsia="Calibri"/>
          <w:lang w:eastAsia="en-US"/>
        </w:rPr>
      </w:pPr>
      <w:r w:rsidRPr="002200E5">
        <w:rPr>
          <w:rFonts w:eastAsia="Calibri"/>
          <w:lang w:eastAsia="en-US"/>
        </w:rPr>
        <w:t>Iepazinusies ar Limbažu novada pašvaldības administrācijas Amatpersonu un darbinieku amata kandidātu vērtēšanas komisijas 10.08.2022. priekšlikumu (protokols Nr.3.13.1/22/52, 1.§)</w:t>
      </w:r>
      <w:r>
        <w:rPr>
          <w:rFonts w:eastAsia="Calibri"/>
          <w:lang w:eastAsia="en-US"/>
        </w:rPr>
        <w:t>,</w:t>
      </w:r>
      <w:r w:rsidRPr="002200E5">
        <w:rPr>
          <w:rFonts w:eastAsia="Calibri"/>
          <w:lang w:eastAsia="en-US"/>
        </w:rPr>
        <w:t xml:space="preserve"> un</w:t>
      </w:r>
      <w:r>
        <w:rPr>
          <w:rFonts w:eastAsia="Calibri"/>
          <w:lang w:eastAsia="en-US"/>
        </w:rPr>
        <w:t>,</w:t>
      </w:r>
      <w:r w:rsidRPr="002200E5">
        <w:rPr>
          <w:rFonts w:eastAsia="Calibri"/>
          <w:lang w:eastAsia="en-US"/>
        </w:rPr>
        <w:t xml:space="preserve"> izvērtējot amatu kandidātus Limbažu novada bāriņtiesas locekļu amatiem, konstatēts, ka izvirzītie kandidāti atbilst Bāriņtiesu likuma 10. panta otrajā daļā noteiktajām prasībām, un uz viņiem nav attiecināms neviens no Bāriņtiesu likuma 11. pantā noteiktajiem gadījumiem, kad personas nevar iecelt par bāriņtiesas locekļiem.</w:t>
      </w:r>
    </w:p>
    <w:p w14:paraId="58E3AA2F" w14:textId="77777777" w:rsidR="002200E5" w:rsidRPr="002200E5" w:rsidRDefault="002200E5" w:rsidP="002200E5">
      <w:pPr>
        <w:shd w:val="clear" w:color="auto" w:fill="FFFFFF"/>
        <w:ind w:firstLine="720"/>
        <w:jc w:val="both"/>
        <w:rPr>
          <w:rFonts w:eastAsia="Calibri"/>
          <w:lang w:eastAsia="en-US"/>
        </w:rPr>
      </w:pPr>
      <w:r w:rsidRPr="002200E5">
        <w:rPr>
          <w:rFonts w:eastAsia="Calibri"/>
          <w:lang w:eastAsia="en-US"/>
        </w:rPr>
        <w:lastRenderedPageBreak/>
        <w:t>Saskaņā ar Limbažu novada bāriņtiesas nolikuma 9. punktu, bāriņtiesas priekšsēdētāja vietnieki, bāriņtiesas locekļi un darbinieki ir pakļauti bāriņtiesas priekšsēdētājam.</w:t>
      </w:r>
    </w:p>
    <w:p w14:paraId="3104B3A7" w14:textId="77777777" w:rsidR="002200E5" w:rsidRPr="002200E5" w:rsidRDefault="002200E5" w:rsidP="002200E5">
      <w:pPr>
        <w:shd w:val="clear" w:color="auto" w:fill="FFFFFF"/>
        <w:ind w:firstLine="720"/>
        <w:jc w:val="both"/>
        <w:rPr>
          <w:rFonts w:eastAsia="Calibri"/>
          <w:lang w:eastAsia="en-US"/>
        </w:rPr>
      </w:pPr>
      <w:r w:rsidRPr="002200E5">
        <w:rPr>
          <w:rFonts w:eastAsia="Calibri"/>
          <w:lang w:eastAsia="en-US"/>
        </w:rPr>
        <w:t>Bāriņtiesu likuma 3. panta otrajā daļā noteikts, ka uz bāriņtiesas priekšsēdētāju, kā arī bāriņtiesas priekšsēdētāja vietnieku un bāriņtiesas locekli attiecas darba tiesiskās attiecības reglamentējošo normatīvo aktu normas, ciktāl šajā likumā nav noteikts citādi. Bāriņtiesas priekšsēdētājam, bāriņtiesas priekšsēdētāja vietniekam un bāriņtiesas loceklim atlīdzību nosaka atbilstoši Valsts un pašvaldību institūciju amatpersonu un darbinieku atlīdzības likumam.</w:t>
      </w:r>
    </w:p>
    <w:p w14:paraId="1C6CDAB2" w14:textId="77777777" w:rsidR="002200E5" w:rsidRPr="002200E5" w:rsidRDefault="002200E5" w:rsidP="002200E5">
      <w:pPr>
        <w:shd w:val="clear" w:color="auto" w:fill="FFFFFF"/>
        <w:ind w:firstLine="720"/>
        <w:jc w:val="both"/>
        <w:rPr>
          <w:rFonts w:eastAsia="Calibri"/>
          <w:lang w:eastAsia="en-US"/>
        </w:rPr>
      </w:pPr>
      <w:r w:rsidRPr="002200E5">
        <w:rPr>
          <w:rFonts w:eastAsia="Calibri"/>
          <w:lang w:eastAsia="en-US"/>
        </w:rPr>
        <w:t>Bāriņtiesu likuma 3. panta 2</w:t>
      </w:r>
      <w:r w:rsidRPr="002200E5">
        <w:rPr>
          <w:rFonts w:eastAsia="Calibri"/>
          <w:vertAlign w:val="superscript"/>
          <w:lang w:eastAsia="en-US"/>
        </w:rPr>
        <w:t>1</w:t>
      </w:r>
      <w:r w:rsidRPr="002200E5">
        <w:rPr>
          <w:rFonts w:eastAsia="Calibri"/>
          <w:lang w:eastAsia="en-US"/>
        </w:rPr>
        <w:t>. daļā noteikts, ka bāriņtiesas priekšsēdētāju, bāriņtiesas priekšsēdētāja vietnieku un bāriņtiesas locekli nodarbina uz darba līguma pamata, nosakot normālo darba laiku un ievērojot personas tiesības pieprasīt nepilna darba laika noteikšanu atbilstoši darba tiesiskās attiecības reglamentējošo normatīvo aktu normām.</w:t>
      </w:r>
    </w:p>
    <w:p w14:paraId="170EAE04" w14:textId="77777777" w:rsidR="002200E5" w:rsidRPr="002200E5" w:rsidRDefault="002200E5" w:rsidP="002200E5">
      <w:pPr>
        <w:ind w:firstLine="720"/>
        <w:jc w:val="both"/>
        <w:rPr>
          <w:rFonts w:eastAsia="Calibri"/>
          <w:lang w:eastAsia="en-US"/>
        </w:rPr>
      </w:pPr>
      <w:r w:rsidRPr="002200E5">
        <w:rPr>
          <w:rFonts w:eastAsia="Calibri"/>
          <w:lang w:eastAsia="en-US"/>
        </w:rPr>
        <w:t xml:space="preserve">Bāriņtiesu likuma 9. panta pirmajā un otrajā daļā noteikts, ka bāriņtiesas priekšsēdētāju, bāriņtiesas priekšsēdētāja vietnieku un bāriņtiesas locekļus pieņem darbā pašvaldība. Pašvaldība var uzdot bāriņtiesas priekšsēdētājam pieņemt darbā bāriņtiesas locekļus. Uz bāriņtiesas priekšsēdētāja, bāriņtiesas priekšsēdētāja vietnieka un bāriņtiesas locekļu amata vietām izsludina atklātu pretendentu konkursu. </w:t>
      </w:r>
    </w:p>
    <w:p w14:paraId="293690A4" w14:textId="77777777" w:rsidR="002200E5" w:rsidRPr="002200E5" w:rsidRDefault="002200E5" w:rsidP="002200E5">
      <w:pPr>
        <w:ind w:firstLine="720"/>
        <w:jc w:val="both"/>
        <w:rPr>
          <w:rFonts w:eastAsia="Calibri"/>
          <w:lang w:eastAsia="en-US"/>
        </w:rPr>
      </w:pPr>
      <w:r w:rsidRPr="002200E5">
        <w:rPr>
          <w:rFonts w:eastAsia="Calibri"/>
          <w:lang w:eastAsia="en-US"/>
        </w:rPr>
        <w:t>Limbažu novada pašvaldība konkursa kārtībā izraudzījusies kandidātus uz Limbažu novada pašvaldības Limbažu novada bāriņtiesas locekļu amatiem.</w:t>
      </w:r>
    </w:p>
    <w:p w14:paraId="29DC74BA" w14:textId="0E60A93B" w:rsidR="002200E5" w:rsidRPr="00C3766C" w:rsidRDefault="002200E5" w:rsidP="002200E5">
      <w:pPr>
        <w:ind w:firstLine="720"/>
        <w:jc w:val="both"/>
        <w:rPr>
          <w:b/>
          <w:bCs/>
        </w:rPr>
      </w:pPr>
      <w:r w:rsidRPr="002200E5">
        <w:rPr>
          <w:rFonts w:eastAsia="Calibri"/>
          <w:lang w:eastAsia="en-US"/>
        </w:rPr>
        <w:t xml:space="preserve">Ņemot vērā iepriekš minēto, pamatojoties uz Bāriņtiesu likuma 9. panta pirmo un otro daļu un 10. panta otro daļu, likuma </w:t>
      </w:r>
      <w:r>
        <w:rPr>
          <w:rFonts w:eastAsia="Calibri"/>
          <w:lang w:eastAsia="en-US"/>
        </w:rPr>
        <w:t>“P</w:t>
      </w:r>
      <w:r w:rsidRPr="002200E5">
        <w:rPr>
          <w:rFonts w:eastAsia="Calibri"/>
          <w:lang w:eastAsia="en-US"/>
        </w:rPr>
        <w:t>ar pašvaldībām</w:t>
      </w:r>
      <w:r>
        <w:rPr>
          <w:rFonts w:eastAsia="Calibri"/>
          <w:lang w:eastAsia="en-US"/>
        </w:rPr>
        <w:t>”</w:t>
      </w:r>
      <w:r w:rsidRPr="002200E5">
        <w:rPr>
          <w:rFonts w:eastAsia="Calibri"/>
          <w:lang w:eastAsia="en-US"/>
        </w:rPr>
        <w:t xml:space="preserve"> 21.panta pirmās daļas 9.punktu, </w:t>
      </w:r>
      <w:r w:rsidRPr="00C3766C">
        <w:rPr>
          <w:rFonts w:cs="Tahoma"/>
          <w:b/>
          <w:kern w:val="1"/>
          <w:lang w:eastAsia="hi-IN" w:bidi="hi-IN"/>
        </w:rPr>
        <w:t>a</w:t>
      </w:r>
      <w:r w:rsidRPr="00C3766C">
        <w:rPr>
          <w:b/>
          <w:bCs/>
        </w:rPr>
        <w:t>tklāti balsojot: PAR</w:t>
      </w:r>
      <w:r w:rsidRPr="00C3766C">
        <w:t xml:space="preserve"> – 11 deputāti (</w:t>
      </w:r>
      <w:r w:rsidRPr="00C3766C">
        <w:rPr>
          <w:rFonts w:eastAsia="Calibri"/>
          <w:lang w:eastAsia="en-US"/>
        </w:rPr>
        <w:t>Edžus Arums, Jānis Bakmanis, Māris Beļaunieks, Lija Jokste, Aigars Legzdiņš, Dāvis Melnalksnis, Rūdolfs Pelēkais, Ziedonis Rubezis, Dagnis Straubergs, Regīna Tamane, Didzis Zemmers)</w:t>
      </w:r>
      <w:r w:rsidRPr="00C3766C">
        <w:t xml:space="preserve">, </w:t>
      </w:r>
      <w:r w:rsidRPr="00C3766C">
        <w:rPr>
          <w:b/>
          <w:bCs/>
        </w:rPr>
        <w:t>PRET –</w:t>
      </w:r>
      <w:r w:rsidRPr="00C3766C">
        <w:t xml:space="preserve"> nav, </w:t>
      </w:r>
      <w:r w:rsidRPr="00C3766C">
        <w:rPr>
          <w:b/>
          <w:bCs/>
        </w:rPr>
        <w:t>ATTURAS –</w:t>
      </w:r>
      <w:r w:rsidRPr="00C3766C">
        <w:t xml:space="preserve"> nav, Limbažu novada dome</w:t>
      </w:r>
      <w:r w:rsidRPr="00C3766C">
        <w:rPr>
          <w:b/>
          <w:bCs/>
        </w:rPr>
        <w:t xml:space="preserve"> NOLEMJ:</w:t>
      </w:r>
    </w:p>
    <w:p w14:paraId="1A32C1BC" w14:textId="41B72392" w:rsidR="002200E5" w:rsidRPr="002200E5" w:rsidRDefault="002200E5" w:rsidP="002200E5">
      <w:pPr>
        <w:ind w:firstLine="720"/>
        <w:jc w:val="both"/>
        <w:rPr>
          <w:b/>
          <w:bCs/>
        </w:rPr>
      </w:pPr>
    </w:p>
    <w:p w14:paraId="283F0F5B" w14:textId="4CD0B45D" w:rsidR="002200E5" w:rsidRPr="002200E5" w:rsidRDefault="002200E5" w:rsidP="002200E5">
      <w:pPr>
        <w:numPr>
          <w:ilvl w:val="0"/>
          <w:numId w:val="87"/>
        </w:numPr>
        <w:ind w:left="357" w:hanging="357"/>
        <w:contextualSpacing/>
        <w:jc w:val="both"/>
        <w:rPr>
          <w:rFonts w:eastAsia="Calibri"/>
          <w:bCs/>
          <w:lang w:eastAsia="en-US"/>
        </w:rPr>
      </w:pPr>
      <w:r w:rsidRPr="002200E5">
        <w:rPr>
          <w:rFonts w:eastAsia="Calibri"/>
          <w:lang w:eastAsia="en-US"/>
        </w:rPr>
        <w:t xml:space="preserve">Ar 2022.gada 1.septembri par Limbažu novada pašvaldības Limbažu novada bāriņtiesas locekli  iecelt </w:t>
      </w:r>
      <w:r w:rsidRPr="002200E5">
        <w:rPr>
          <w:rFonts w:eastAsia="Calibri"/>
          <w:b/>
          <w:bCs/>
          <w:lang w:eastAsia="en-US"/>
        </w:rPr>
        <w:t>Kristiānu Bisnieci</w:t>
      </w:r>
      <w:r w:rsidRPr="002200E5">
        <w:rPr>
          <w:rFonts w:eastAsia="Calibri"/>
          <w:lang w:eastAsia="en-US"/>
        </w:rPr>
        <w:t xml:space="preserve">, </w:t>
      </w:r>
      <w:r w:rsidR="00BE75E0">
        <w:rPr>
          <w:rFonts w:eastAsia="Calibri"/>
          <w:lang w:eastAsia="en-US"/>
        </w:rPr>
        <w:t>(</w:t>
      </w:r>
      <w:r w:rsidRPr="002200E5">
        <w:rPr>
          <w:rFonts w:eastAsia="Calibri"/>
          <w:lang w:eastAsia="en-US"/>
        </w:rPr>
        <w:t>personas kods</w:t>
      </w:r>
      <w:r w:rsidR="00BE75E0">
        <w:rPr>
          <w:rFonts w:eastAsia="Calibri"/>
          <w:lang w:eastAsia="en-US"/>
        </w:rPr>
        <w:t>)</w:t>
      </w:r>
      <w:r w:rsidRPr="002200E5">
        <w:rPr>
          <w:rFonts w:eastAsia="Calibri"/>
          <w:lang w:eastAsia="en-US"/>
        </w:rPr>
        <w:t>.</w:t>
      </w:r>
    </w:p>
    <w:p w14:paraId="163CE988" w14:textId="7DA43078" w:rsidR="002200E5" w:rsidRPr="002200E5" w:rsidRDefault="002200E5" w:rsidP="002200E5">
      <w:pPr>
        <w:numPr>
          <w:ilvl w:val="0"/>
          <w:numId w:val="87"/>
        </w:numPr>
        <w:ind w:left="357" w:hanging="357"/>
        <w:contextualSpacing/>
        <w:jc w:val="both"/>
        <w:rPr>
          <w:rFonts w:eastAsia="Calibri"/>
          <w:bCs/>
          <w:lang w:eastAsia="en-US"/>
        </w:rPr>
      </w:pPr>
      <w:r w:rsidRPr="002200E5">
        <w:rPr>
          <w:rFonts w:eastAsia="Calibri"/>
          <w:lang w:eastAsia="en-US"/>
        </w:rPr>
        <w:t xml:space="preserve">Ar 2022.gada 1.septembri par Limbažu novada pašvaldības Limbažu novada bāriņtiesas locekli iecelt </w:t>
      </w:r>
      <w:r w:rsidRPr="002200E5">
        <w:rPr>
          <w:rFonts w:eastAsia="Calibri"/>
          <w:b/>
          <w:bCs/>
          <w:lang w:eastAsia="en-US"/>
        </w:rPr>
        <w:t>Zintu Ādamsoni</w:t>
      </w:r>
      <w:r w:rsidRPr="002200E5">
        <w:rPr>
          <w:rFonts w:eastAsia="Calibri"/>
          <w:lang w:eastAsia="en-US"/>
        </w:rPr>
        <w:t xml:space="preserve">, </w:t>
      </w:r>
      <w:r w:rsidR="00BE75E0">
        <w:rPr>
          <w:rFonts w:eastAsia="Calibri"/>
          <w:lang w:eastAsia="en-US"/>
        </w:rPr>
        <w:t>(</w:t>
      </w:r>
      <w:r w:rsidRPr="002200E5">
        <w:rPr>
          <w:rFonts w:eastAsia="Calibri"/>
          <w:lang w:eastAsia="en-US"/>
        </w:rPr>
        <w:t>personas kods</w:t>
      </w:r>
      <w:r w:rsidR="00BE75E0">
        <w:rPr>
          <w:rFonts w:eastAsia="Calibri"/>
          <w:lang w:eastAsia="en-US"/>
        </w:rPr>
        <w:t>)</w:t>
      </w:r>
      <w:r w:rsidRPr="002200E5">
        <w:rPr>
          <w:rFonts w:eastAsia="Calibri"/>
          <w:lang w:eastAsia="en-US"/>
        </w:rPr>
        <w:t>.</w:t>
      </w:r>
    </w:p>
    <w:p w14:paraId="39D7C738" w14:textId="77777777" w:rsidR="002200E5" w:rsidRPr="002200E5" w:rsidRDefault="002200E5" w:rsidP="002200E5">
      <w:pPr>
        <w:numPr>
          <w:ilvl w:val="0"/>
          <w:numId w:val="87"/>
        </w:numPr>
        <w:ind w:left="357" w:hanging="357"/>
        <w:contextualSpacing/>
        <w:jc w:val="both"/>
        <w:rPr>
          <w:rFonts w:eastAsia="Calibri"/>
          <w:bCs/>
          <w:lang w:eastAsia="en-US"/>
        </w:rPr>
      </w:pPr>
      <w:r w:rsidRPr="002200E5">
        <w:rPr>
          <w:rFonts w:eastAsia="Calibri"/>
          <w:lang w:eastAsia="en-US"/>
        </w:rPr>
        <w:t>Uzdot Limbažu novada pašvaldības Limbažu novada bāriņtiesas priekšsēdētājai Inetai Zariņai noslēgt darba līgumus ar šī lēmuma 1. - 2. punktos minētajām personām.</w:t>
      </w:r>
    </w:p>
    <w:p w14:paraId="26028DC1" w14:textId="77777777" w:rsidR="002200E5" w:rsidRPr="002200E5" w:rsidRDefault="002200E5" w:rsidP="002200E5">
      <w:pPr>
        <w:numPr>
          <w:ilvl w:val="0"/>
          <w:numId w:val="87"/>
        </w:numPr>
        <w:ind w:left="357" w:hanging="357"/>
        <w:contextualSpacing/>
        <w:jc w:val="both"/>
        <w:rPr>
          <w:rFonts w:eastAsia="Calibri"/>
          <w:bCs/>
          <w:lang w:eastAsia="en-US"/>
        </w:rPr>
      </w:pPr>
      <w:r w:rsidRPr="002200E5">
        <w:rPr>
          <w:rFonts w:eastAsia="Calibri"/>
          <w:lang w:eastAsia="en-US"/>
        </w:rPr>
        <w:t>Uzdot Limbažu novada pašvaldības Administratīvajai nodaļai veikt visas nepieciešamās darbības saskaņā  normatīvajiem aktiem, tai skaitā, paziņot Valsts ieņēmumu dienestam par grozījumiem valsts amatpersonu sarakstā.</w:t>
      </w:r>
    </w:p>
    <w:p w14:paraId="4B04F9DB" w14:textId="2D48E7D2" w:rsidR="002200E5" w:rsidRPr="002200E5" w:rsidRDefault="002200E5" w:rsidP="002200E5">
      <w:pPr>
        <w:numPr>
          <w:ilvl w:val="0"/>
          <w:numId w:val="87"/>
        </w:numPr>
        <w:ind w:left="357" w:hanging="357"/>
        <w:contextualSpacing/>
        <w:jc w:val="both"/>
        <w:rPr>
          <w:rFonts w:eastAsia="Calibri"/>
          <w:bCs/>
          <w:lang w:eastAsia="en-US"/>
        </w:rPr>
      </w:pPr>
      <w:r w:rsidRPr="002200E5">
        <w:rPr>
          <w:rFonts w:eastAsia="Calibri"/>
          <w:lang w:eastAsia="en-US"/>
        </w:rPr>
        <w:t>Kontroli par lēmuma izpildi uzdot Limbažu novada pašvaldības izpilddirektoram A. Ārgalim.</w:t>
      </w:r>
    </w:p>
    <w:p w14:paraId="5F2ADB83" w14:textId="77777777" w:rsidR="004A1883" w:rsidRPr="00496279" w:rsidRDefault="004A1883" w:rsidP="00410C94">
      <w:pPr>
        <w:autoSpaceDE w:val="0"/>
        <w:autoSpaceDN w:val="0"/>
        <w:adjustRightInd w:val="0"/>
        <w:jc w:val="both"/>
        <w:rPr>
          <w:rFonts w:eastAsia="Calibri"/>
          <w:color w:val="FF0000"/>
        </w:rPr>
      </w:pPr>
    </w:p>
    <w:p w14:paraId="06AC8821" w14:textId="77777777" w:rsidR="004A1883" w:rsidRPr="00496279" w:rsidRDefault="004A1883" w:rsidP="00410C94">
      <w:pPr>
        <w:autoSpaceDE w:val="0"/>
        <w:autoSpaceDN w:val="0"/>
        <w:adjustRightInd w:val="0"/>
        <w:jc w:val="both"/>
        <w:rPr>
          <w:rFonts w:eastAsia="Calibri"/>
        </w:rPr>
      </w:pPr>
    </w:p>
    <w:p w14:paraId="22682209" w14:textId="05CB307F" w:rsidR="00B75D91" w:rsidRPr="00496279" w:rsidRDefault="00B75D91" w:rsidP="00410C94">
      <w:pPr>
        <w:jc w:val="both"/>
        <w:rPr>
          <w:b/>
          <w:bCs/>
        </w:rPr>
      </w:pPr>
      <w:r w:rsidRPr="00496279">
        <w:rPr>
          <w:b/>
          <w:bCs/>
        </w:rPr>
        <w:t>Lēmums Nr.</w:t>
      </w:r>
      <w:r w:rsidR="006E64CB" w:rsidRPr="00496279">
        <w:rPr>
          <w:b/>
          <w:bCs/>
        </w:rPr>
        <w:t xml:space="preserve"> </w:t>
      </w:r>
      <w:r w:rsidR="008D134A" w:rsidRPr="00496279">
        <w:rPr>
          <w:b/>
          <w:bCs/>
        </w:rPr>
        <w:t>877</w:t>
      </w:r>
    </w:p>
    <w:p w14:paraId="0FEE8A31" w14:textId="096B5174" w:rsidR="00B75D91" w:rsidRPr="00496279" w:rsidRDefault="00B75D91" w:rsidP="00410C94">
      <w:pPr>
        <w:keepNext/>
        <w:jc w:val="center"/>
        <w:outlineLvl w:val="0"/>
        <w:rPr>
          <w:b/>
          <w:bCs/>
          <w:lang w:eastAsia="en-US"/>
        </w:rPr>
      </w:pPr>
      <w:r w:rsidRPr="00496279">
        <w:rPr>
          <w:b/>
          <w:bCs/>
          <w:lang w:eastAsia="en-US"/>
        </w:rPr>
        <w:t>83</w:t>
      </w:r>
      <w:r w:rsidR="00F42358" w:rsidRPr="00496279">
        <w:rPr>
          <w:b/>
          <w:bCs/>
          <w:lang w:eastAsia="en-US"/>
        </w:rPr>
        <w:t>.</w:t>
      </w:r>
    </w:p>
    <w:p w14:paraId="42E6186D" w14:textId="77777777" w:rsidR="00A706C0" w:rsidRPr="00A706C0" w:rsidRDefault="00A706C0" w:rsidP="00A706C0">
      <w:pPr>
        <w:pBdr>
          <w:bottom w:val="single" w:sz="4" w:space="1" w:color="auto"/>
        </w:pBdr>
        <w:jc w:val="both"/>
        <w:rPr>
          <w:b/>
          <w:bCs/>
          <w:color w:val="000000"/>
        </w:rPr>
      </w:pPr>
      <w:r w:rsidRPr="00A706C0">
        <w:rPr>
          <w:b/>
          <w:bCs/>
          <w:color w:val="000000"/>
        </w:rPr>
        <w:t>Par finansējuma piešķiršanu Limbažu novada pašvaldības Limbažu pilsētas 2.pirmsskolas izglītības iestādei “Kāpēcītis” bērnu mēbeļu iegādei</w:t>
      </w:r>
    </w:p>
    <w:p w14:paraId="1043E379" w14:textId="2619F486" w:rsidR="00A706C0" w:rsidRPr="00A706C0" w:rsidRDefault="00A706C0" w:rsidP="00A706C0">
      <w:pPr>
        <w:autoSpaceDE w:val="0"/>
        <w:autoSpaceDN w:val="0"/>
        <w:adjustRightInd w:val="0"/>
        <w:jc w:val="center"/>
      </w:pPr>
      <w:r w:rsidRPr="00A706C0">
        <w:rPr>
          <w:bCs/>
        </w:rPr>
        <w:t xml:space="preserve">Ziņo </w:t>
      </w:r>
      <w:r>
        <w:rPr>
          <w:bCs/>
        </w:rPr>
        <w:t>A. Blumers</w:t>
      </w:r>
      <w:r w:rsidR="009560D3">
        <w:rPr>
          <w:bCs/>
        </w:rPr>
        <w:t xml:space="preserve">, debatēs piedalās S. Upmale, </w:t>
      </w:r>
      <w:r w:rsidR="003B1682">
        <w:rPr>
          <w:bCs/>
        </w:rPr>
        <w:t>J. Bakmanis, R. Tamane, D. Straubergs</w:t>
      </w:r>
    </w:p>
    <w:p w14:paraId="177A4338" w14:textId="77777777" w:rsidR="00A706C0" w:rsidRPr="00A706C0" w:rsidRDefault="00A706C0" w:rsidP="00A706C0">
      <w:pPr>
        <w:autoSpaceDE w:val="0"/>
        <w:autoSpaceDN w:val="0"/>
        <w:adjustRightInd w:val="0"/>
        <w:rPr>
          <w:bCs/>
        </w:rPr>
      </w:pPr>
    </w:p>
    <w:p w14:paraId="16FC359B" w14:textId="258BDDAE" w:rsidR="009560D3" w:rsidRDefault="009560D3" w:rsidP="00A706C0">
      <w:pPr>
        <w:autoSpaceDE w:val="0"/>
        <w:autoSpaceDN w:val="0"/>
        <w:adjustRightInd w:val="0"/>
        <w:ind w:firstLine="720"/>
        <w:jc w:val="both"/>
        <w:rPr>
          <w:szCs w:val="20"/>
        </w:rPr>
      </w:pPr>
      <w:r>
        <w:rPr>
          <w:szCs w:val="20"/>
        </w:rPr>
        <w:t>Dome ir iepazinusies ar sagatavoto lēmuma projektu:</w:t>
      </w:r>
    </w:p>
    <w:p w14:paraId="48717FE7" w14:textId="6906987A" w:rsidR="00A706C0" w:rsidRPr="00A706C0" w:rsidRDefault="009560D3" w:rsidP="00A706C0">
      <w:pPr>
        <w:autoSpaceDE w:val="0"/>
        <w:autoSpaceDN w:val="0"/>
        <w:adjustRightInd w:val="0"/>
        <w:ind w:firstLine="720"/>
        <w:jc w:val="both"/>
        <w:rPr>
          <w:szCs w:val="20"/>
        </w:rPr>
      </w:pPr>
      <w:r>
        <w:rPr>
          <w:szCs w:val="20"/>
        </w:rPr>
        <w:t>“</w:t>
      </w:r>
      <w:r w:rsidR="00A706C0" w:rsidRPr="00A706C0">
        <w:rPr>
          <w:szCs w:val="20"/>
        </w:rPr>
        <w:t>Komiteja ir uzklausījusi Limbažu novada pašvaldības Limbažu pilsētas 2.pirmsskolas izglītības iestādes “Kāpēcītis” vadītāja Jāņa Bumbura ziņojumu un iepazinusies ar Limbažu novada pašvaldības Limbažu pilsētas 2.pirmsskolas izglītības iestādes “Kāpēcītis” vadītāja Jāņa Bumbura 2022. gada 8.augusta iesniegumu (reģ. Nr</w:t>
      </w:r>
      <w:r w:rsidR="00A706C0" w:rsidRPr="00A706C0">
        <w:t>. 4.8.1/22/4735</w:t>
      </w:r>
      <w:r w:rsidR="00A706C0" w:rsidRPr="00A706C0">
        <w:rPr>
          <w:rFonts w:ascii="Segoe UI" w:hAnsi="Segoe UI" w:cs="Segoe UI"/>
          <w:color w:val="212529"/>
          <w:sz w:val="21"/>
          <w:szCs w:val="21"/>
        </w:rPr>
        <w:t>)</w:t>
      </w:r>
      <w:r w:rsidR="00A706C0" w:rsidRPr="00A706C0">
        <w:rPr>
          <w:szCs w:val="20"/>
        </w:rPr>
        <w:t xml:space="preserve">   par finanšu līdzekļu nepieciešamību bērnu mēbeļu iegādei un 2022.gada 17. augustā iesniegto cenu piedāvājuma tāmi.</w:t>
      </w:r>
    </w:p>
    <w:p w14:paraId="4544A279" w14:textId="77777777" w:rsidR="00A706C0" w:rsidRPr="00A706C0" w:rsidRDefault="00A706C0" w:rsidP="00A706C0">
      <w:pPr>
        <w:ind w:firstLine="720"/>
        <w:jc w:val="both"/>
        <w:rPr>
          <w:b/>
          <w:bCs/>
        </w:rPr>
      </w:pPr>
      <w:r w:rsidRPr="00A706C0">
        <w:t>Saskaņā ar likuma “Par pašvaldībām” 14.panta otrās daļas 3.punktu, 15.panta pirmās daļas 4.punktu, 42. panta pirmo daļu</w:t>
      </w:r>
      <w:r w:rsidRPr="00A706C0">
        <w:rPr>
          <w:color w:val="000000"/>
          <w:szCs w:val="20"/>
        </w:rPr>
        <w:t xml:space="preserve">, </w:t>
      </w:r>
      <w:r w:rsidRPr="00A706C0">
        <w:t>likuma „Par pašvaldību budžetiem” 30.pantu,</w:t>
      </w:r>
      <w:r w:rsidRPr="00A706C0">
        <w:rPr>
          <w:rFonts w:eastAsia="Calibri"/>
          <w:bCs/>
          <w:color w:val="000000"/>
        </w:rPr>
        <w:t xml:space="preserve"> </w:t>
      </w:r>
      <w:r w:rsidRPr="00A706C0">
        <w:rPr>
          <w:rFonts w:cs="Tahoma"/>
          <w:b/>
          <w:kern w:val="1"/>
          <w:lang w:eastAsia="hi-IN" w:bidi="hi-IN"/>
        </w:rPr>
        <w:t>a</w:t>
      </w:r>
      <w:r w:rsidRPr="00A706C0">
        <w:rPr>
          <w:b/>
          <w:bCs/>
        </w:rPr>
        <w:t>tklāti balsojot: PAR</w:t>
      </w:r>
      <w:r w:rsidRPr="00A706C0">
        <w:t xml:space="preserve"> –__________________, </w:t>
      </w:r>
      <w:r w:rsidRPr="00A706C0">
        <w:rPr>
          <w:b/>
          <w:bCs/>
        </w:rPr>
        <w:t>PRET –</w:t>
      </w:r>
      <w:r w:rsidRPr="00A706C0">
        <w:t xml:space="preserve"> _________________, </w:t>
      </w:r>
      <w:r w:rsidRPr="00A706C0">
        <w:rPr>
          <w:b/>
          <w:bCs/>
        </w:rPr>
        <w:t>ATTURAS –</w:t>
      </w:r>
      <w:r w:rsidRPr="00A706C0">
        <w:t xml:space="preserve"> ________________, Limbažu novada dome</w:t>
      </w:r>
      <w:r w:rsidRPr="00A706C0">
        <w:rPr>
          <w:b/>
          <w:bCs/>
        </w:rPr>
        <w:t xml:space="preserve"> NOLEMJ:</w:t>
      </w:r>
    </w:p>
    <w:p w14:paraId="7519E8D3" w14:textId="77777777" w:rsidR="00A706C0" w:rsidRPr="00A706C0" w:rsidRDefault="00A706C0" w:rsidP="00A706C0">
      <w:pPr>
        <w:autoSpaceDE w:val="0"/>
        <w:autoSpaceDN w:val="0"/>
        <w:adjustRightInd w:val="0"/>
        <w:ind w:firstLine="720"/>
        <w:jc w:val="both"/>
        <w:rPr>
          <w:rFonts w:eastAsia="Calibri"/>
          <w:color w:val="000000"/>
        </w:rPr>
      </w:pPr>
      <w:r w:rsidRPr="00A706C0">
        <w:rPr>
          <w:rFonts w:eastAsia="Calibri"/>
          <w:color w:val="000000"/>
        </w:rPr>
        <w:lastRenderedPageBreak/>
        <w:t xml:space="preserve"> </w:t>
      </w:r>
    </w:p>
    <w:p w14:paraId="7E05E3EE" w14:textId="77777777" w:rsidR="00A706C0" w:rsidRPr="00A706C0" w:rsidRDefault="00A706C0" w:rsidP="00AA4A9E">
      <w:pPr>
        <w:numPr>
          <w:ilvl w:val="0"/>
          <w:numId w:val="88"/>
        </w:numPr>
        <w:ind w:left="357" w:hanging="357"/>
        <w:contextualSpacing/>
        <w:jc w:val="both"/>
      </w:pPr>
      <w:r w:rsidRPr="00A706C0">
        <w:t>Piešķirt finansējumu</w:t>
      </w:r>
      <w:r w:rsidRPr="00A706C0">
        <w:rPr>
          <w:szCs w:val="20"/>
          <w:lang w:eastAsia="en-US"/>
        </w:rPr>
        <w:t xml:space="preserve"> 4944.54 EUR (četri tūkstoši deviņi simti četrdesmit četri </w:t>
      </w:r>
      <w:r w:rsidRPr="00A706C0">
        <w:rPr>
          <w:i/>
          <w:iCs/>
          <w:szCs w:val="20"/>
          <w:lang w:eastAsia="en-US"/>
        </w:rPr>
        <w:t xml:space="preserve">euro, </w:t>
      </w:r>
      <w:r w:rsidRPr="00A706C0">
        <w:rPr>
          <w:szCs w:val="20"/>
          <w:lang w:eastAsia="en-US"/>
        </w:rPr>
        <w:t>54</w:t>
      </w:r>
      <w:r w:rsidRPr="00A706C0">
        <w:rPr>
          <w:i/>
          <w:iCs/>
          <w:szCs w:val="20"/>
          <w:lang w:eastAsia="en-US"/>
        </w:rPr>
        <w:t xml:space="preserve"> </w:t>
      </w:r>
      <w:r w:rsidRPr="00A706C0">
        <w:rPr>
          <w:szCs w:val="20"/>
          <w:lang w:eastAsia="en-US"/>
        </w:rPr>
        <w:t xml:space="preserve">centi) apmērā Limbažu pilsētas 2.pirmsskolas izglītības iestādei “Kāpēcītis” mēbeļu iegādei </w:t>
      </w:r>
      <w:r w:rsidRPr="00A706C0">
        <w:rPr>
          <w:color w:val="000000"/>
          <w:szCs w:val="20"/>
          <w:lang w:eastAsia="en-US"/>
        </w:rPr>
        <w:t xml:space="preserve">no </w:t>
      </w:r>
      <w:r w:rsidRPr="00A706C0">
        <w:rPr>
          <w:szCs w:val="20"/>
          <w:lang w:eastAsia="en-US"/>
        </w:rPr>
        <w:t>Limbažu novada pašvaldības rezerves fonda.</w:t>
      </w:r>
      <w:r w:rsidRPr="00A706C0">
        <w:t xml:space="preserve"> </w:t>
      </w:r>
    </w:p>
    <w:p w14:paraId="43061646" w14:textId="77777777" w:rsidR="00A706C0" w:rsidRPr="00A706C0" w:rsidRDefault="00A706C0" w:rsidP="00AA4A9E">
      <w:pPr>
        <w:numPr>
          <w:ilvl w:val="0"/>
          <w:numId w:val="88"/>
        </w:numPr>
        <w:ind w:left="357" w:hanging="357"/>
        <w:contextualSpacing/>
        <w:jc w:val="both"/>
      </w:pPr>
      <w:r w:rsidRPr="00A706C0">
        <w:t xml:space="preserve">Noteikt atbildīgo par lēmuma izpildi </w:t>
      </w:r>
      <w:r w:rsidRPr="00A706C0">
        <w:rPr>
          <w:szCs w:val="20"/>
          <w:lang w:eastAsia="en-US"/>
        </w:rPr>
        <w:t>Limbažu pilsētas 2.pirmsskolas izglītības iestādes “Kāpēcītis” vadītāju.</w:t>
      </w:r>
    </w:p>
    <w:p w14:paraId="5B915C29" w14:textId="7585DFC7" w:rsidR="00A706C0" w:rsidRPr="00A706C0" w:rsidRDefault="00A706C0" w:rsidP="00AA4A9E">
      <w:pPr>
        <w:numPr>
          <w:ilvl w:val="0"/>
          <w:numId w:val="88"/>
        </w:numPr>
        <w:ind w:left="357" w:hanging="357"/>
        <w:jc w:val="both"/>
      </w:pPr>
      <w:r w:rsidRPr="00A706C0">
        <w:rPr>
          <w:rFonts w:eastAsia="Calibri"/>
          <w:bCs/>
          <w:color w:val="000000"/>
        </w:rPr>
        <w:t xml:space="preserve">Kontroli par lēmuma izpildi uzdot </w:t>
      </w:r>
      <w:r w:rsidRPr="00A706C0">
        <w:t>Limbažu novada pašvaldības izpilddirektoram.</w:t>
      </w:r>
      <w:r w:rsidR="009560D3">
        <w:t>”</w:t>
      </w:r>
    </w:p>
    <w:p w14:paraId="0178B757" w14:textId="54ED57D0" w:rsidR="009840F0" w:rsidRDefault="009560D3" w:rsidP="003B1682">
      <w:pPr>
        <w:autoSpaceDE w:val="0"/>
        <w:autoSpaceDN w:val="0"/>
        <w:adjustRightInd w:val="0"/>
        <w:ind w:firstLine="720"/>
        <w:jc w:val="both"/>
        <w:rPr>
          <w:rFonts w:eastAsia="Calibri"/>
        </w:rPr>
      </w:pPr>
      <w:r w:rsidRPr="00A706C0">
        <w:t>Limbažu novada pašvaldības izpilddirektora</w:t>
      </w:r>
      <w:r>
        <w:t xml:space="preserve"> vietnieks A. Blumers izsaka priekšlikumu neakceptēt šo lēmuma projektu un izskatīt jautājumu kontekstā ar nākamā gada budžetu. Limbažu novada Izglītības pārvaldes vadītāja S. Upmale ierosina atlikt jautājuma izskatīšanu, jo tiek prasīti 104</w:t>
      </w:r>
      <w:r w:rsidR="003B1682">
        <w:t xml:space="preserve"> </w:t>
      </w:r>
      <w:r>
        <w:t>krēsli</w:t>
      </w:r>
      <w:r w:rsidR="003B1682">
        <w:t xml:space="preserve"> un 25 galdi</w:t>
      </w:r>
      <w:r>
        <w:t xml:space="preserve">, kas ir trīs reizes </w:t>
      </w:r>
      <w:r w:rsidR="003B1682">
        <w:t>lielākā apjomā</w:t>
      </w:r>
      <w:r>
        <w:t xml:space="preserve"> kā </w:t>
      </w:r>
      <w:r w:rsidR="003B1682">
        <w:t>ārpusbāzes pieprasījumā. Deputāts J. Bakmanis izsaka priekšlikumu piešķirt šos līdzekļus. Deputāte R. Tamane izsaka viedokli, ka vispirms jaunajai vadītājai vajadzētu apjaust, kas ir vajadzīgs. Domes priekšsēdētājs D. Straubergs ierosina nosūtīt J. Bumbura iesniegumu jaunajai vadītājai un viņai izdarīt akceptu.</w:t>
      </w:r>
    </w:p>
    <w:p w14:paraId="2D479DB6" w14:textId="4544D602" w:rsidR="003B1682" w:rsidRPr="00C3766C" w:rsidRDefault="003B1682" w:rsidP="003B1682">
      <w:pPr>
        <w:ind w:firstLine="720"/>
        <w:jc w:val="both"/>
        <w:rPr>
          <w:b/>
          <w:bCs/>
        </w:rPr>
      </w:pPr>
      <w:r w:rsidRPr="003B1682">
        <w:rPr>
          <w:bCs/>
        </w:rPr>
        <w:t xml:space="preserve">Iepazinusies ar priekšlikumiem un viedokļiem, </w:t>
      </w:r>
      <w:r>
        <w:rPr>
          <w:b/>
          <w:bCs/>
        </w:rPr>
        <w:t>a</w:t>
      </w:r>
      <w:r w:rsidRPr="00C3766C">
        <w:rPr>
          <w:b/>
          <w:bCs/>
        </w:rPr>
        <w:t>tklāti balsojot: PAR</w:t>
      </w:r>
      <w:r w:rsidRPr="00C3766C">
        <w:t xml:space="preserve"> –</w:t>
      </w:r>
      <w:r>
        <w:t xml:space="preserve"> nav</w:t>
      </w:r>
      <w:r w:rsidR="00DD4F0D">
        <w:t>,</w:t>
      </w:r>
      <w:r>
        <w:t xml:space="preserve"> </w:t>
      </w:r>
      <w:r w:rsidRPr="00C3766C">
        <w:rPr>
          <w:b/>
          <w:bCs/>
        </w:rPr>
        <w:t>PRET –</w:t>
      </w:r>
      <w:r w:rsidRPr="00C3766C">
        <w:t xml:space="preserve"> nav, </w:t>
      </w:r>
      <w:r w:rsidRPr="00C3766C">
        <w:rPr>
          <w:b/>
          <w:bCs/>
        </w:rPr>
        <w:t>ATTURAS –</w:t>
      </w:r>
      <w:r w:rsidRPr="00C3766C">
        <w:t xml:space="preserve"> 11 deputāti (</w:t>
      </w:r>
      <w:r w:rsidRPr="00C3766C">
        <w:rPr>
          <w:rFonts w:eastAsia="Calibri"/>
          <w:lang w:eastAsia="en-US"/>
        </w:rPr>
        <w:t>Edžus Arums, Jānis Bakmanis, Māris Beļaunieks, Lija Jokste, Aigars Legzdiņš, Dāvis Melnalksnis, Rūdolfs Pelēkais, Ziedonis Rubezis, Dagnis Straubergs, Regīna Tamane, Didzis Zemmers)</w:t>
      </w:r>
      <w:r w:rsidRPr="00C3766C">
        <w:t>, Limbažu novada dome</w:t>
      </w:r>
      <w:r w:rsidRPr="00C3766C">
        <w:rPr>
          <w:b/>
          <w:bCs/>
        </w:rPr>
        <w:t xml:space="preserve"> NOLEMJ:</w:t>
      </w:r>
    </w:p>
    <w:p w14:paraId="4E887E44" w14:textId="77777777" w:rsidR="009560D3" w:rsidRDefault="009560D3" w:rsidP="00410C94">
      <w:pPr>
        <w:autoSpaceDE w:val="0"/>
        <w:autoSpaceDN w:val="0"/>
        <w:adjustRightInd w:val="0"/>
        <w:jc w:val="both"/>
        <w:rPr>
          <w:rFonts w:eastAsia="Calibri"/>
        </w:rPr>
      </w:pPr>
    </w:p>
    <w:p w14:paraId="395EAB39" w14:textId="1B6C0748" w:rsidR="003B1682" w:rsidRDefault="003B1682" w:rsidP="00410C94">
      <w:pPr>
        <w:autoSpaceDE w:val="0"/>
        <w:autoSpaceDN w:val="0"/>
        <w:adjustRightInd w:val="0"/>
        <w:jc w:val="both"/>
        <w:rPr>
          <w:rFonts w:eastAsia="Calibri"/>
        </w:rPr>
      </w:pPr>
      <w:r>
        <w:rPr>
          <w:rFonts w:eastAsia="Calibri"/>
        </w:rPr>
        <w:t>noraidīts.</w:t>
      </w:r>
    </w:p>
    <w:p w14:paraId="6560C42D" w14:textId="77777777" w:rsidR="009560D3" w:rsidRPr="00496279" w:rsidRDefault="009560D3" w:rsidP="00410C94">
      <w:pPr>
        <w:autoSpaceDE w:val="0"/>
        <w:autoSpaceDN w:val="0"/>
        <w:adjustRightInd w:val="0"/>
        <w:jc w:val="both"/>
        <w:rPr>
          <w:rFonts w:eastAsia="Calibri"/>
        </w:rPr>
      </w:pPr>
    </w:p>
    <w:p w14:paraId="74AFF729" w14:textId="3A799791" w:rsidR="00B75D91" w:rsidRPr="00496279" w:rsidRDefault="00B75D91" w:rsidP="00410C94">
      <w:pPr>
        <w:jc w:val="both"/>
        <w:rPr>
          <w:b/>
          <w:bCs/>
        </w:rPr>
      </w:pPr>
      <w:r w:rsidRPr="00496279">
        <w:rPr>
          <w:b/>
          <w:bCs/>
        </w:rPr>
        <w:t>Lēmums Nr.</w:t>
      </w:r>
      <w:r w:rsidR="00DD72D5" w:rsidRPr="00496279">
        <w:rPr>
          <w:b/>
          <w:bCs/>
        </w:rPr>
        <w:t xml:space="preserve"> </w:t>
      </w:r>
      <w:r w:rsidR="008D134A" w:rsidRPr="00496279">
        <w:rPr>
          <w:b/>
          <w:bCs/>
        </w:rPr>
        <w:t>878</w:t>
      </w:r>
    </w:p>
    <w:p w14:paraId="1DA9E6EB" w14:textId="7DF759C5" w:rsidR="00B75D91" w:rsidRPr="00496279" w:rsidRDefault="00B75D91" w:rsidP="00410C94">
      <w:pPr>
        <w:keepNext/>
        <w:jc w:val="center"/>
        <w:outlineLvl w:val="0"/>
        <w:rPr>
          <w:b/>
          <w:bCs/>
          <w:lang w:eastAsia="en-US"/>
        </w:rPr>
      </w:pPr>
      <w:r w:rsidRPr="00496279">
        <w:rPr>
          <w:b/>
          <w:bCs/>
          <w:lang w:eastAsia="en-US"/>
        </w:rPr>
        <w:t>84</w:t>
      </w:r>
      <w:r w:rsidR="00F42358" w:rsidRPr="00496279">
        <w:rPr>
          <w:b/>
          <w:bCs/>
          <w:lang w:eastAsia="en-US"/>
        </w:rPr>
        <w:t>.</w:t>
      </w:r>
    </w:p>
    <w:p w14:paraId="28078474" w14:textId="77777777" w:rsidR="00DD4F0D" w:rsidRPr="00DD4F0D" w:rsidRDefault="00DD4F0D" w:rsidP="00DD4F0D">
      <w:pPr>
        <w:pBdr>
          <w:bottom w:val="single" w:sz="6" w:space="1" w:color="auto"/>
        </w:pBdr>
        <w:jc w:val="both"/>
        <w:rPr>
          <w:b/>
          <w:bCs/>
        </w:rPr>
      </w:pPr>
      <w:r w:rsidRPr="00DD4F0D">
        <w:rPr>
          <w:b/>
          <w:bCs/>
          <w:noProof/>
        </w:rPr>
        <w:t>Par līguma slēgšanu un finansējuma piešķiršanu jumta izbūves darbiem Vīķu muižā,  Staiceles pagastā, Limbažu novadā</w:t>
      </w:r>
    </w:p>
    <w:p w14:paraId="43712F61" w14:textId="3D46477F" w:rsidR="00DD4F0D" w:rsidRPr="00DD4F0D" w:rsidRDefault="00DD4F0D" w:rsidP="00DD4F0D">
      <w:pPr>
        <w:jc w:val="center"/>
      </w:pPr>
      <w:r w:rsidRPr="00DD4F0D">
        <w:t xml:space="preserve">Ziņo </w:t>
      </w:r>
      <w:r w:rsidRPr="00DD4F0D">
        <w:rPr>
          <w:noProof/>
        </w:rPr>
        <w:t>Jana Mošura</w:t>
      </w:r>
      <w:r>
        <w:rPr>
          <w:noProof/>
        </w:rPr>
        <w:t>, debatēs piedalās M. Beļaunieks</w:t>
      </w:r>
    </w:p>
    <w:p w14:paraId="683382E3" w14:textId="77777777" w:rsidR="00DD4F0D" w:rsidRPr="00DD4F0D" w:rsidRDefault="00DD4F0D" w:rsidP="00DD4F0D">
      <w:pPr>
        <w:jc w:val="both"/>
      </w:pPr>
    </w:p>
    <w:p w14:paraId="1B3138D3" w14:textId="31A444F5" w:rsidR="00DD4F0D" w:rsidRPr="00DD4F0D" w:rsidRDefault="00DD4F0D" w:rsidP="00DD4F0D">
      <w:pPr>
        <w:ind w:firstLine="709"/>
        <w:jc w:val="both"/>
      </w:pPr>
      <w:r w:rsidRPr="00DD4F0D">
        <w:t>Limbažu novada dome 2022.gada 28.aprīlī pieņēma lēmumu “Par projekta “Sabiedrībā balstītu sociālo pakalpojumu izveide Alojas novadā”, Nr. 9.3.1.1/19/I/021 vienošanās grozījumiem” (</w:t>
      </w:r>
      <w:r w:rsidR="00525D10">
        <w:t>l</w:t>
      </w:r>
      <w:r w:rsidRPr="00DD4F0D">
        <w:t xml:space="preserve">ēmums Nr.503, protokols Nr.5, 146.), kas ietvēra  atteikšanos no grupu dzīvokļu 16 personām ar garīga rakstura traucējumiem un dienas aprūpes centra 17 personām ar garīga rakstura traucējumiem tālākas īstenošanas Vīķos, Staiceles pagastā, Limbažu novadā. Atbilstoši Būvniecības likuma 17. pantam, attīstības un projektu nodaļai kopā ar juridisko nodaļu tika uzdots organizēt iepirkumu darbiem, kas nodrošinātu būvju konstrukciju nostiprināšanu, aizsardzību pret nelabvēlīgu ārējo iedarbību un ierobežotu nepiederošu personu piekļuvi. Indikatīvās izmaksas tika noteiktas 54875,60 EUR. No šīs summas tika apmaksāts ieturētais garantijas maksājums SIA “SANART”  2525 EUR apmērā un tika segtas būvlaukuma sakārtošanas izmaksas 790,21 EUR apmērā, ko veica SIA “Alojas novada saimniekserviss”.  </w:t>
      </w:r>
    </w:p>
    <w:p w14:paraId="4A5DC1E1" w14:textId="77777777" w:rsidR="00DD4F0D" w:rsidRPr="00DD4F0D" w:rsidRDefault="00DD4F0D" w:rsidP="00DD4F0D">
      <w:pPr>
        <w:ind w:firstLine="709"/>
        <w:jc w:val="both"/>
        <w:rPr>
          <w:rFonts w:eastAsia="Calibri"/>
        </w:rPr>
      </w:pPr>
      <w:r w:rsidRPr="00DD4F0D">
        <w:t xml:space="preserve">Iepirkumu komisija izsludināja iepirkumu “Saimniecības ēkas jumta izbūve, “Vīķu muiža” Staiceles pagastā, Limbažu novadā”, ID NR LNP2022/88.  </w:t>
      </w:r>
      <w:r w:rsidRPr="00DD4F0D">
        <w:rPr>
          <w:rFonts w:eastAsia="Calibri"/>
          <w:lang w:eastAsia="en-US"/>
        </w:rPr>
        <w:t>Iepirkumu komisija</w:t>
      </w:r>
      <w:r w:rsidRPr="00DD4F0D">
        <w:rPr>
          <w:rFonts w:eastAsia="Calibri"/>
        </w:rPr>
        <w:t xml:space="preserve"> ir izvērtējusi pieteikumus un ir lēmusi ieteikt </w:t>
      </w:r>
      <w:r w:rsidRPr="00DD4F0D">
        <w:rPr>
          <w:rFonts w:eastAsia="Calibri"/>
          <w:lang w:eastAsia="en-US"/>
        </w:rPr>
        <w:t xml:space="preserve">Limbažu novada pašvaldībai slēgt iepirkuma līgumu ar </w:t>
      </w:r>
      <w:r w:rsidRPr="00DD4F0D">
        <w:rPr>
          <w:bCs/>
          <w:szCs w:val="26"/>
        </w:rPr>
        <w:t>sabiedrību ar ierobežotu atbildību "ACCENT BŪVE", vien. reģ. Nr. 50103403091,</w:t>
      </w:r>
      <w:r w:rsidRPr="00DD4F0D">
        <w:rPr>
          <w:rFonts w:eastAsia="Calibri"/>
          <w:lang w:eastAsia="en-US"/>
        </w:rPr>
        <w:t xml:space="preserve"> par kopējo līgumcenu </w:t>
      </w:r>
      <w:r w:rsidRPr="00DD4F0D">
        <w:t xml:space="preserve">48999,98 </w:t>
      </w:r>
      <w:r w:rsidRPr="00DD4F0D">
        <w:rPr>
          <w:rFonts w:eastAsia="Calibri"/>
          <w:lang w:eastAsia="en-US"/>
        </w:rPr>
        <w:t>EUR (četrdesmit astoņi tūkstoši deviņi simti deviņdesmit deviņi eiro un 98 centi) bez PVN.</w:t>
      </w:r>
      <w:r w:rsidRPr="00DD4F0D">
        <w:rPr>
          <w:rFonts w:eastAsia="Calibri"/>
        </w:rPr>
        <w:t xml:space="preserve"> Summa ar PVN 59 289,98 EUR.</w:t>
      </w:r>
    </w:p>
    <w:p w14:paraId="61C86E04" w14:textId="3D4554AC" w:rsidR="00DD4F0D" w:rsidRPr="00C3766C" w:rsidRDefault="00DD4F0D" w:rsidP="00DD4F0D">
      <w:pPr>
        <w:ind w:firstLine="720"/>
        <w:jc w:val="both"/>
        <w:rPr>
          <w:b/>
          <w:bCs/>
        </w:rPr>
      </w:pPr>
      <w:r w:rsidRPr="00DD4F0D">
        <w:rPr>
          <w:bCs/>
        </w:rPr>
        <w:t>Ņemot vērā iepriekš minēto, p</w:t>
      </w:r>
      <w:r w:rsidRPr="00DD4F0D">
        <w:t>amatojoties uz likuma „Par pašvaldībām” 12. pantu, 14.panta otrās daļas 3.punktu</w:t>
      </w:r>
      <w:r w:rsidRPr="00DD4F0D">
        <w:rPr>
          <w:bCs/>
        </w:rPr>
        <w:t xml:space="preserve">, 42. pantu, </w:t>
      </w:r>
      <w:r w:rsidRPr="00DD4F0D">
        <w:t>likuma „Par pašvaldību budžetiem” 30.pantu</w:t>
      </w:r>
      <w:r w:rsidRPr="00DD4F0D">
        <w:rPr>
          <w:bCs/>
        </w:rPr>
        <w:t xml:space="preserve">, </w:t>
      </w:r>
      <w:r w:rsidRPr="00C3766C">
        <w:rPr>
          <w:rFonts w:cs="Tahoma"/>
          <w:b/>
          <w:kern w:val="1"/>
          <w:lang w:eastAsia="hi-IN" w:bidi="hi-IN"/>
        </w:rPr>
        <w:t>a</w:t>
      </w:r>
      <w:r w:rsidRPr="00C3766C">
        <w:rPr>
          <w:b/>
          <w:bCs/>
        </w:rPr>
        <w:t>tklāti balsojot: PAR</w:t>
      </w:r>
      <w:r w:rsidRPr="00C3766C">
        <w:t xml:space="preserve"> – 1</w:t>
      </w:r>
      <w:r>
        <w:t>0</w:t>
      </w:r>
      <w:r w:rsidRPr="00C3766C">
        <w:t xml:space="preserve"> deputāti (</w:t>
      </w:r>
      <w:r w:rsidRPr="00C3766C">
        <w:rPr>
          <w:rFonts w:eastAsia="Calibri"/>
          <w:lang w:eastAsia="en-US"/>
        </w:rPr>
        <w:t>Edžus Arums, Jānis Bakmanis, Māris Beļaunieks, Lija Jokste, Aigars Legzdiņš, Dāvis Melnalksnis, Ziedonis Rubezis, Dagnis Straubergs, Regīna Tamane, Didzis Zemmers)</w:t>
      </w:r>
      <w:r w:rsidRPr="00C3766C">
        <w:t xml:space="preserve">, </w:t>
      </w:r>
      <w:r w:rsidRPr="00C3766C">
        <w:rPr>
          <w:b/>
          <w:bCs/>
        </w:rPr>
        <w:t>PRET –</w:t>
      </w:r>
      <w:r w:rsidRPr="00C3766C">
        <w:t xml:space="preserve"> nav, </w:t>
      </w:r>
      <w:r w:rsidRPr="00C3766C">
        <w:rPr>
          <w:b/>
          <w:bCs/>
        </w:rPr>
        <w:t>ATTURAS –</w:t>
      </w:r>
      <w:r w:rsidRPr="00C3766C">
        <w:t xml:space="preserve"> </w:t>
      </w:r>
      <w:r>
        <w:t xml:space="preserve">deputāts </w:t>
      </w:r>
      <w:r w:rsidRPr="00C3766C">
        <w:rPr>
          <w:rFonts w:eastAsia="Calibri"/>
          <w:lang w:eastAsia="en-US"/>
        </w:rPr>
        <w:t>Rūdolfs Pelēkais,</w:t>
      </w:r>
      <w:r w:rsidRPr="00C3766C">
        <w:t xml:space="preserve"> Limbažu novada dome</w:t>
      </w:r>
      <w:r w:rsidRPr="00C3766C">
        <w:rPr>
          <w:b/>
          <w:bCs/>
        </w:rPr>
        <w:t xml:space="preserve"> NOLEMJ:</w:t>
      </w:r>
    </w:p>
    <w:p w14:paraId="00C99D21" w14:textId="27DCEEF8" w:rsidR="00DD4F0D" w:rsidRPr="00DD4F0D" w:rsidRDefault="00DD4F0D" w:rsidP="00DD4F0D">
      <w:pPr>
        <w:ind w:firstLine="720"/>
        <w:jc w:val="both"/>
        <w:rPr>
          <w:bCs/>
        </w:rPr>
      </w:pPr>
    </w:p>
    <w:p w14:paraId="519DA685" w14:textId="52BF4EA6" w:rsidR="00DD4F0D" w:rsidRPr="00DD4F0D" w:rsidRDefault="00DD4F0D" w:rsidP="00AA4A9E">
      <w:pPr>
        <w:numPr>
          <w:ilvl w:val="0"/>
          <w:numId w:val="89"/>
        </w:numPr>
        <w:ind w:left="357" w:hanging="357"/>
        <w:jc w:val="both"/>
        <w:rPr>
          <w:bCs/>
          <w:strike/>
        </w:rPr>
      </w:pPr>
      <w:r w:rsidRPr="00DD4F0D">
        <w:t>Slēgt līgumu par saimniecības ēkas jumta izbūvi “Vīķu muiža” Staiceles pagastā, Limbažu novadā, iepirkuma identifikācijas Nr. LNP 2022/88 ar SIA "ACCENT BŪVE".</w:t>
      </w:r>
    </w:p>
    <w:p w14:paraId="280A2A9D" w14:textId="61318C0F" w:rsidR="00DD4F0D" w:rsidRPr="00DD4F0D" w:rsidRDefault="00DD4F0D" w:rsidP="00AA4A9E">
      <w:pPr>
        <w:numPr>
          <w:ilvl w:val="0"/>
          <w:numId w:val="89"/>
        </w:numPr>
        <w:ind w:left="357" w:hanging="357"/>
        <w:jc w:val="both"/>
        <w:rPr>
          <w:bCs/>
          <w:strike/>
        </w:rPr>
      </w:pPr>
      <w:r w:rsidRPr="00DD4F0D">
        <w:lastRenderedPageBreak/>
        <w:t xml:space="preserve">Finansējumu </w:t>
      </w:r>
      <w:r w:rsidRPr="00DD4F0D">
        <w:rPr>
          <w:bCs/>
        </w:rPr>
        <w:t>51 561,31 EUR (piecdesmit viens tūkstotis pieci simti sešdesmit viens eiro un 31 cents) piešķirt no ERAF projekta budžeta koda 31107 EKK 5200.</w:t>
      </w:r>
    </w:p>
    <w:p w14:paraId="2911965D" w14:textId="0F3975E8" w:rsidR="00DD4F0D" w:rsidRPr="00DD4F0D" w:rsidRDefault="00DD4F0D" w:rsidP="00AA4A9E">
      <w:pPr>
        <w:numPr>
          <w:ilvl w:val="0"/>
          <w:numId w:val="89"/>
        </w:numPr>
        <w:ind w:left="357" w:hanging="357"/>
        <w:jc w:val="both"/>
        <w:rPr>
          <w:bCs/>
          <w:strike/>
        </w:rPr>
      </w:pPr>
      <w:r w:rsidRPr="00DD4F0D">
        <w:rPr>
          <w:bCs/>
        </w:rPr>
        <w:t xml:space="preserve">Finansējumu 7 728,67 </w:t>
      </w:r>
      <w:r>
        <w:rPr>
          <w:bCs/>
        </w:rPr>
        <w:t xml:space="preserve">EUR </w:t>
      </w:r>
      <w:r w:rsidRPr="00DD4F0D">
        <w:rPr>
          <w:bCs/>
        </w:rPr>
        <w:t xml:space="preserve">piešķirt no </w:t>
      </w:r>
      <w:r w:rsidRPr="00DD4F0D">
        <w:t>pašvaldības rezerves fonda.</w:t>
      </w:r>
    </w:p>
    <w:p w14:paraId="22C232A5" w14:textId="77777777" w:rsidR="00DD4F0D" w:rsidRPr="00DD4F0D" w:rsidRDefault="00DD4F0D" w:rsidP="00AA4A9E">
      <w:pPr>
        <w:numPr>
          <w:ilvl w:val="0"/>
          <w:numId w:val="89"/>
        </w:numPr>
        <w:ind w:left="357" w:hanging="357"/>
        <w:jc w:val="both"/>
        <w:rPr>
          <w:bCs/>
        </w:rPr>
      </w:pPr>
      <w:r w:rsidRPr="00DD4F0D">
        <w:t>Atbildīgos par projekta vadību noteikt Limbažu novada pašvaldības attīstības un projektu  koordinatori Janu Mošuru un būvprojektu vadītāju Bruno Veidi.</w:t>
      </w:r>
    </w:p>
    <w:p w14:paraId="0F1DBB03" w14:textId="77777777" w:rsidR="00DD4F0D" w:rsidRPr="00DD4F0D" w:rsidRDefault="00DD4F0D" w:rsidP="00AA4A9E">
      <w:pPr>
        <w:numPr>
          <w:ilvl w:val="0"/>
          <w:numId w:val="89"/>
        </w:numPr>
        <w:ind w:left="357" w:hanging="357"/>
        <w:jc w:val="both"/>
        <w:rPr>
          <w:bCs/>
        </w:rPr>
      </w:pPr>
      <w:r w:rsidRPr="00DD4F0D">
        <w:rPr>
          <w:rFonts w:eastAsia="Calibri"/>
          <w:bCs/>
          <w:color w:val="000000"/>
        </w:rPr>
        <w:t xml:space="preserve">Kontroli par lēmuma izpildi uzdot </w:t>
      </w:r>
      <w:r w:rsidRPr="00DD4F0D">
        <w:t>Limbažu novada pašvaldības izpilddirektoram.</w:t>
      </w:r>
    </w:p>
    <w:p w14:paraId="3DA48F04" w14:textId="77777777" w:rsidR="009840F0" w:rsidRDefault="009840F0" w:rsidP="00410C94">
      <w:pPr>
        <w:jc w:val="both"/>
        <w:rPr>
          <w:b/>
          <w:bCs/>
        </w:rPr>
      </w:pPr>
    </w:p>
    <w:p w14:paraId="0BB7DF8B" w14:textId="77777777" w:rsidR="00DD4F0D" w:rsidRPr="00496279" w:rsidRDefault="00DD4F0D" w:rsidP="00410C94">
      <w:pPr>
        <w:jc w:val="both"/>
        <w:rPr>
          <w:b/>
          <w:bCs/>
        </w:rPr>
      </w:pPr>
    </w:p>
    <w:p w14:paraId="43A829EE" w14:textId="218C93AB" w:rsidR="00571AEE" w:rsidRPr="00496279" w:rsidRDefault="00571AEE" w:rsidP="00410C94">
      <w:pPr>
        <w:jc w:val="both"/>
        <w:rPr>
          <w:b/>
          <w:bCs/>
        </w:rPr>
      </w:pPr>
      <w:r w:rsidRPr="00496279">
        <w:rPr>
          <w:b/>
          <w:bCs/>
        </w:rPr>
        <w:t>Lēmums Nr.</w:t>
      </w:r>
      <w:r w:rsidR="00DD72D5" w:rsidRPr="00496279">
        <w:rPr>
          <w:b/>
          <w:bCs/>
        </w:rPr>
        <w:t xml:space="preserve"> </w:t>
      </w:r>
      <w:r w:rsidR="008D134A" w:rsidRPr="00496279">
        <w:rPr>
          <w:b/>
          <w:bCs/>
        </w:rPr>
        <w:t>879</w:t>
      </w:r>
    </w:p>
    <w:p w14:paraId="255D6F4C" w14:textId="343909D5" w:rsidR="00571AEE" w:rsidRPr="00496279" w:rsidRDefault="00571AEE" w:rsidP="00410C94">
      <w:pPr>
        <w:keepNext/>
        <w:jc w:val="center"/>
        <w:outlineLvl w:val="0"/>
        <w:rPr>
          <w:b/>
          <w:bCs/>
          <w:lang w:eastAsia="en-US"/>
        </w:rPr>
      </w:pPr>
      <w:r w:rsidRPr="00496279">
        <w:rPr>
          <w:b/>
          <w:bCs/>
          <w:lang w:eastAsia="en-US"/>
        </w:rPr>
        <w:t>85</w:t>
      </w:r>
      <w:r w:rsidR="00F42358" w:rsidRPr="00496279">
        <w:rPr>
          <w:b/>
          <w:bCs/>
          <w:lang w:eastAsia="en-US"/>
        </w:rPr>
        <w:t>.</w:t>
      </w:r>
    </w:p>
    <w:p w14:paraId="2CF723F2" w14:textId="77777777" w:rsidR="00525D10" w:rsidRPr="00525D10" w:rsidRDefault="00525D10" w:rsidP="00525D10">
      <w:pPr>
        <w:pBdr>
          <w:bottom w:val="single" w:sz="6" w:space="1" w:color="auto"/>
        </w:pBdr>
        <w:jc w:val="both"/>
        <w:rPr>
          <w:b/>
          <w:bCs/>
        </w:rPr>
      </w:pPr>
      <w:r w:rsidRPr="00525D10">
        <w:rPr>
          <w:b/>
          <w:bCs/>
          <w:noProof/>
        </w:rPr>
        <w:t>Par apbūves tiesību izsoles rīkošanu, izsoles sākumcenas un izsoles noteikumu apstiprināšanu zemes gabala daļai Dailes ielā 3, Limbažos, Limbažu novadā</w:t>
      </w:r>
    </w:p>
    <w:p w14:paraId="202AD714" w14:textId="7AF690BC" w:rsidR="00525D10" w:rsidRPr="00525D10" w:rsidRDefault="00525D10" w:rsidP="00525D10">
      <w:pPr>
        <w:jc w:val="center"/>
      </w:pPr>
      <w:r w:rsidRPr="00525D10">
        <w:t xml:space="preserve">Ziņo </w:t>
      </w:r>
      <w:r w:rsidRPr="00525D10">
        <w:rPr>
          <w:noProof/>
        </w:rPr>
        <w:t>Juris Graudiņš</w:t>
      </w:r>
      <w:r w:rsidR="00D03D14">
        <w:rPr>
          <w:noProof/>
        </w:rPr>
        <w:t>, debatēs piedalās D. Zemmers, M. Beļaunieks, R. Pelēkais, A. Blumers</w:t>
      </w:r>
    </w:p>
    <w:p w14:paraId="2689DDC7" w14:textId="77777777" w:rsidR="00525D10" w:rsidRPr="00525D10" w:rsidRDefault="00525D10" w:rsidP="00525D10">
      <w:pPr>
        <w:jc w:val="both"/>
      </w:pPr>
    </w:p>
    <w:p w14:paraId="0F7EE3AB" w14:textId="76FB6202" w:rsidR="00D03D14" w:rsidRDefault="00D03D14" w:rsidP="00525D10">
      <w:pPr>
        <w:ind w:firstLine="720"/>
        <w:jc w:val="both"/>
        <w:rPr>
          <w:lang w:eastAsia="en-US"/>
        </w:rPr>
      </w:pPr>
      <w:r>
        <w:rPr>
          <w:lang w:eastAsia="en-US"/>
        </w:rPr>
        <w:t xml:space="preserve">Dome ir iepazinusies ar sagatavoto lēmuma projektu: </w:t>
      </w:r>
    </w:p>
    <w:p w14:paraId="120DE806" w14:textId="3A3F3758" w:rsidR="00525D10" w:rsidRPr="00525D10" w:rsidRDefault="00D03D14" w:rsidP="00525D10">
      <w:pPr>
        <w:ind w:firstLine="720"/>
        <w:jc w:val="both"/>
        <w:rPr>
          <w:lang w:eastAsia="en-US"/>
        </w:rPr>
      </w:pPr>
      <w:r>
        <w:rPr>
          <w:lang w:eastAsia="en-US"/>
        </w:rPr>
        <w:t>“</w:t>
      </w:r>
      <w:r w:rsidR="00525D10" w:rsidRPr="00525D10">
        <w:rPr>
          <w:lang w:eastAsia="en-US"/>
        </w:rPr>
        <w:t xml:space="preserve">Limbažu novada pašvaldībā ir saņemts </w:t>
      </w:r>
      <w:r w:rsidR="00BE75E0">
        <w:t>(vārds, uzvārds)</w:t>
      </w:r>
      <w:r w:rsidR="00525D10" w:rsidRPr="00525D10">
        <w:rPr>
          <w:lang w:eastAsia="en-US"/>
        </w:rPr>
        <w:t xml:space="preserve">, lūgums izskatīt iespēju rīkot apbūves tiesību izsoli elektroauto uzlādes stacijas izvietošanai Dailes ielā 3, Limbažos.  </w:t>
      </w:r>
    </w:p>
    <w:p w14:paraId="3A8AE1A8" w14:textId="77777777" w:rsidR="00525D10" w:rsidRPr="00525D10" w:rsidRDefault="00525D10" w:rsidP="00525D10">
      <w:pPr>
        <w:ind w:firstLine="720"/>
        <w:jc w:val="both"/>
      </w:pPr>
      <w:r w:rsidRPr="00525D10">
        <w:t xml:space="preserve">Zemes gabals Dailes ielā 3, Limbaži, Limbažu novads,  kadastra Nr. 6601 003 0002, zemes vienības kadastra apzīmējums 6601 003 0002, ir Limbažu novada pašvaldības īpašums, kas reģistrēts Vidzemes rajona tiesas Limbažu pilsētas zemesgrāmatas nodalījumā Nr. 51. Limbažu novada teritorijas plānojumā 2012.-2024.gadam plānotā atļautā zemes gabala izmantošana ir centru apbūves teritorija.  </w:t>
      </w:r>
    </w:p>
    <w:p w14:paraId="7CFFBBB3" w14:textId="77777777" w:rsidR="00525D10" w:rsidRPr="00525D10" w:rsidRDefault="00525D10" w:rsidP="00525D10">
      <w:pPr>
        <w:ind w:firstLine="720"/>
        <w:jc w:val="both"/>
        <w:rPr>
          <w:lang w:eastAsia="en-US"/>
        </w:rPr>
      </w:pPr>
      <w:r w:rsidRPr="00525D10">
        <w:rPr>
          <w:lang w:eastAsia="en-US"/>
        </w:rPr>
        <w:t>Civillikuma 1129.</w:t>
      </w:r>
      <w:r w:rsidRPr="00525D10">
        <w:rPr>
          <w:vertAlign w:val="superscript"/>
          <w:lang w:eastAsia="en-US"/>
        </w:rPr>
        <w:t>1</w:t>
      </w:r>
      <w:r w:rsidRPr="00525D10">
        <w:rPr>
          <w:lang w:eastAsia="en-US"/>
        </w:rPr>
        <w:t xml:space="preserve"> pants nosaka, ka apbūves tiesība ir ar līgumu piešķirta mantojama un atsavināma lietu tiesība celt un lietot uz sveša zemes gabala nedzīvojamu ēku vai inženierbūvi kā īpašniekam šīs tiesības spēkā esamības laikā. Saskaņā ar Civillikuma 1129.</w:t>
      </w:r>
      <w:r w:rsidRPr="00525D10">
        <w:rPr>
          <w:vertAlign w:val="superscript"/>
          <w:lang w:eastAsia="en-US"/>
        </w:rPr>
        <w:t>2</w:t>
      </w:r>
      <w:r w:rsidRPr="00525D10">
        <w:rPr>
          <w:lang w:eastAsia="en-US"/>
        </w:rPr>
        <w:t xml:space="preserve"> pantu, piešķirot apbūves tiesību, jānoteic zemes gabals, uz kuru attiecas apbūves tiesība, noteikts apbūves tiesības termiņš, kas nedrīkst būt mazāks par desmit gadiem, kā arī maksa par apbūves tiesību un tās maksāšanas termiņi, ja apbūves tiesība piešķirta par atlīdzību. Maksa par apbūves tiesību jānoteic naudā. No apbūves tiesības izrietošā lietu tiesība ir nodibināta un spēkā tikai pēc apbūves tiesības ierakstīšanas zemes grāmatās.</w:t>
      </w:r>
    </w:p>
    <w:p w14:paraId="79D0C1C7" w14:textId="77777777" w:rsidR="00525D10" w:rsidRPr="00525D10" w:rsidRDefault="00525D10" w:rsidP="00525D10">
      <w:pPr>
        <w:ind w:firstLine="720"/>
        <w:jc w:val="both"/>
      </w:pPr>
      <w:r w:rsidRPr="00525D10">
        <w:t xml:space="preserve">Ministru kabineta 2018.gada 19.jūnija noteikumu Nr.350 “Publiskas personas zemes nomas un apbūves tiesību noteikumi” (turpmāk – Ministru kabineta noteikumi Nr.350) 76.punkts nosaka, ka lēmumu par neapbūvēta zemesgabala apbūves tiesības piešķiršanu pieņem publiskas personas institūcija, kuras valdījumā ir attiecīgais neapbūvētais zemesgabals. Atbilstoši Ministru kabineta noteikumu Nr.350 77.punktam neapbūvēta zemesgabala tiesīgo noskaidro rakstiskā vai mutiskā izsolē. Apbūves tiesības piešķīrējs pieņem lēmumu par piemērojamo izsoles veidu, apstiprina publicējamo informāciju par apbūves tiesības objektu, nodrošina izsoles atklātumu un dokumentē izsoles procedūru. Savukārt atbilstoši Ministru kabineta noteikumu Nr.350 noteikumu 78.punktam neapbūvēta zemesgabala apbūves tiesības piešķiršanai, apbūves tiesības maksas noteikšanai un apbūves tiesības līguma slēgšanai piemēro šo noteikumu 3.1. un 3.2. apakšnodaļas nosacījumus (izņemot šo noteikumu 28., 29., 30 un 31.punktu), ja šajā nodaļā nav noteikts citādi. </w:t>
      </w:r>
    </w:p>
    <w:p w14:paraId="58A6E3F5" w14:textId="21C9A094" w:rsidR="00525D10" w:rsidRPr="00525D10" w:rsidRDefault="00525D10" w:rsidP="00525D10">
      <w:pPr>
        <w:ind w:firstLine="720"/>
        <w:jc w:val="both"/>
      </w:pPr>
      <w:r w:rsidRPr="00525D10">
        <w:t xml:space="preserve">Atbilstoši sertificēta nekustamā īpašuma vērtētājas </w:t>
      </w:r>
      <w:r w:rsidR="00BE75E0">
        <w:t>(vārds, uzvārds)</w:t>
      </w:r>
      <w:r w:rsidR="00BE75E0">
        <w:t xml:space="preserve"> </w:t>
      </w:r>
      <w:r w:rsidRPr="00525D10">
        <w:t>2022.gada 26.jūlija izziņai Nr. 2607/1 “Par daļas no nekustamā īpašuma Limbažu novads, Limbaži, Dailes iela 3 zemes tirgus nomas maksas noteikšanu.” apbūves tiesību gada maksa zemes vienības ar apzīmējumu kadastrā 6601 003 0002 daļai 36 m</w:t>
      </w:r>
      <w:r w:rsidRPr="00525D10">
        <w:rPr>
          <w:vertAlign w:val="superscript"/>
        </w:rPr>
        <w:t>2</w:t>
      </w:r>
      <w:r w:rsidRPr="00525D10">
        <w:t xml:space="preserve"> platībā noteikta EUR 200,00 (divi simti </w:t>
      </w:r>
      <w:r w:rsidRPr="00525D10">
        <w:rPr>
          <w:i/>
          <w:iCs/>
        </w:rPr>
        <w:t>euro</w:t>
      </w:r>
      <w:r w:rsidRPr="00525D10">
        <w:t xml:space="preserve">) gadā bez pievienotās vērtības nodokļa  </w:t>
      </w:r>
    </w:p>
    <w:p w14:paraId="158400CD" w14:textId="77777777" w:rsidR="00525D10" w:rsidRPr="00525D10" w:rsidRDefault="00525D10" w:rsidP="00525D10">
      <w:pPr>
        <w:ind w:firstLine="720"/>
        <w:jc w:val="both"/>
        <w:rPr>
          <w:b/>
          <w:bCs/>
        </w:rPr>
      </w:pPr>
      <w:r w:rsidRPr="00525D10">
        <w:t>Pamatojoties uz likuma „Par pašvaldībām” 14.panta pirmās daļas 2.punktu, otrās daļas 3.punktu, 21.panta pirmās daļas 14.punkta (a) apakšpunktu, Civillikuma 1129.</w:t>
      </w:r>
      <w:r w:rsidRPr="00525D10">
        <w:rPr>
          <w:vertAlign w:val="superscript"/>
        </w:rPr>
        <w:t>1</w:t>
      </w:r>
      <w:r w:rsidRPr="00525D10">
        <w:t>pantu, Civillikuma 1129.</w:t>
      </w:r>
      <w:r w:rsidRPr="00525D10">
        <w:rPr>
          <w:vertAlign w:val="superscript"/>
        </w:rPr>
        <w:t>2</w:t>
      </w:r>
      <w:r w:rsidRPr="00525D10">
        <w:t>pantu, 1129.</w:t>
      </w:r>
      <w:r w:rsidRPr="00525D10">
        <w:rPr>
          <w:vertAlign w:val="superscript"/>
        </w:rPr>
        <w:t>3</w:t>
      </w:r>
      <w:r w:rsidRPr="00525D10">
        <w:t>pantu, Publiskas personas finanšu līdzekļu un mantas izšķērdēšanas novēršanas likuma 6.</w:t>
      </w:r>
      <w:r w:rsidRPr="00525D10">
        <w:rPr>
          <w:vertAlign w:val="superscript"/>
        </w:rPr>
        <w:t>5</w:t>
      </w:r>
      <w:r w:rsidRPr="00525D10">
        <w:t xml:space="preserve"> panta pirmo un otro daļu, Ministru kabineta 2018.gada 19.jūnija noteikumu Nr.350 “Publiskas personas zemes nomas un apbūves tiesību noteikumi” 40, 76., 77. un 78., </w:t>
      </w:r>
      <w:r w:rsidRPr="00525D10">
        <w:rPr>
          <w:rFonts w:cs="Tahoma"/>
          <w:b/>
          <w:kern w:val="1"/>
          <w:lang w:eastAsia="hi-IN" w:bidi="hi-IN"/>
        </w:rPr>
        <w:t>a</w:t>
      </w:r>
      <w:r w:rsidRPr="00525D10">
        <w:rPr>
          <w:b/>
          <w:bCs/>
        </w:rPr>
        <w:t xml:space="preserve">tklāti balsojot: </w:t>
      </w:r>
      <w:r w:rsidRPr="00525D10">
        <w:rPr>
          <w:b/>
          <w:bCs/>
        </w:rPr>
        <w:lastRenderedPageBreak/>
        <w:t>PAR</w:t>
      </w:r>
      <w:r w:rsidRPr="00525D10">
        <w:t xml:space="preserve"> –__________________, </w:t>
      </w:r>
      <w:r w:rsidRPr="00525D10">
        <w:rPr>
          <w:b/>
          <w:bCs/>
        </w:rPr>
        <w:t>PRET –</w:t>
      </w:r>
      <w:r w:rsidRPr="00525D10">
        <w:t xml:space="preserve"> _________________, </w:t>
      </w:r>
      <w:r w:rsidRPr="00525D10">
        <w:rPr>
          <w:b/>
          <w:bCs/>
        </w:rPr>
        <w:t>ATTURAS –</w:t>
      </w:r>
      <w:r w:rsidRPr="00525D10">
        <w:t xml:space="preserve"> ________________, Limbažu novada dome</w:t>
      </w:r>
      <w:r w:rsidRPr="00525D10">
        <w:rPr>
          <w:b/>
          <w:bCs/>
        </w:rPr>
        <w:t xml:space="preserve"> NOLEMJ:</w:t>
      </w:r>
    </w:p>
    <w:p w14:paraId="041F874D" w14:textId="77777777" w:rsidR="00525D10" w:rsidRPr="00525D10" w:rsidRDefault="00525D10" w:rsidP="00525D10">
      <w:pPr>
        <w:ind w:firstLine="720"/>
        <w:jc w:val="both"/>
      </w:pPr>
    </w:p>
    <w:p w14:paraId="48964BBF" w14:textId="77777777" w:rsidR="00525D10" w:rsidRPr="00525D10" w:rsidRDefault="00525D10" w:rsidP="00AA4A9E">
      <w:pPr>
        <w:numPr>
          <w:ilvl w:val="0"/>
          <w:numId w:val="90"/>
        </w:numPr>
        <w:suppressAutoHyphens/>
        <w:ind w:left="357" w:hanging="357"/>
        <w:jc w:val="both"/>
        <w:rPr>
          <w:lang w:eastAsia="ar-SA"/>
        </w:rPr>
      </w:pPr>
      <w:r w:rsidRPr="00525D10">
        <w:t>Noteikt Apbūves tiesību zemes gabala Dailes ielā 3, Limbažos, Limbažu novadā, kadastra Nr. 6601 003 0002, zemes vienības ar kadastra apzīmējums 6601 003 0002, daļai 36 m</w:t>
      </w:r>
      <w:r w:rsidRPr="00525D10">
        <w:rPr>
          <w:vertAlign w:val="superscript"/>
        </w:rPr>
        <w:t>2</w:t>
      </w:r>
      <w:r w:rsidRPr="00525D10">
        <w:t xml:space="preserve"> platībā (zemes gabala shēma 1.pielikumā). </w:t>
      </w:r>
    </w:p>
    <w:p w14:paraId="48E4AFC2" w14:textId="77777777" w:rsidR="00525D10" w:rsidRPr="00525D10" w:rsidRDefault="00525D10" w:rsidP="00AA4A9E">
      <w:pPr>
        <w:numPr>
          <w:ilvl w:val="0"/>
          <w:numId w:val="90"/>
        </w:numPr>
        <w:suppressAutoHyphens/>
        <w:ind w:left="357" w:hanging="357"/>
        <w:jc w:val="both"/>
        <w:rPr>
          <w:lang w:eastAsia="ar-SA"/>
        </w:rPr>
      </w:pPr>
      <w:r w:rsidRPr="00525D10">
        <w:rPr>
          <w:lang w:eastAsia="ar-SA"/>
        </w:rPr>
        <w:t xml:space="preserve">Rīkot </w:t>
      </w:r>
      <w:r w:rsidRPr="00525D10">
        <w:rPr>
          <w:iCs/>
          <w:lang w:eastAsia="ar-SA"/>
        </w:rPr>
        <w:t>Apbūves tiesību</w:t>
      </w:r>
      <w:r w:rsidRPr="00525D10">
        <w:rPr>
          <w:lang w:eastAsia="ar-SA"/>
        </w:rPr>
        <w:t xml:space="preserve"> mutisku izsoli ar augšupejošu soli zemes gabala daļai  </w:t>
      </w:r>
      <w:r w:rsidRPr="00525D10">
        <w:t>Dailes ielā 3, Limbažos, Limbažu novadā, kadastra Nr. 6601 003 0002, zemes vienības ar kadastra apzīmējums 6601 003 0002, daļai 36 m</w:t>
      </w:r>
      <w:r w:rsidRPr="00525D10">
        <w:rPr>
          <w:vertAlign w:val="superscript"/>
        </w:rPr>
        <w:t>2</w:t>
      </w:r>
      <w:r w:rsidRPr="00525D10">
        <w:t xml:space="preserve"> </w:t>
      </w:r>
      <w:r w:rsidRPr="00525D10">
        <w:rPr>
          <w:lang w:eastAsia="ar-SA"/>
        </w:rPr>
        <w:t xml:space="preserve">platībā - Apbūves tiesību objekts. </w:t>
      </w:r>
    </w:p>
    <w:p w14:paraId="0837895C" w14:textId="77777777" w:rsidR="00525D10" w:rsidRPr="00525D10" w:rsidRDefault="00525D10" w:rsidP="00AA4A9E">
      <w:pPr>
        <w:numPr>
          <w:ilvl w:val="0"/>
          <w:numId w:val="90"/>
        </w:numPr>
        <w:suppressAutoHyphens/>
        <w:ind w:left="357" w:hanging="357"/>
        <w:jc w:val="both"/>
        <w:rPr>
          <w:lang w:eastAsia="ar-SA"/>
        </w:rPr>
      </w:pPr>
      <w:r w:rsidRPr="00525D10">
        <w:rPr>
          <w:lang w:eastAsia="ar-SA"/>
        </w:rPr>
        <w:t xml:space="preserve">Nekustamā īpašuma </w:t>
      </w:r>
      <w:r w:rsidRPr="00525D10">
        <w:rPr>
          <w:iCs/>
          <w:lang w:eastAsia="ar-SA"/>
        </w:rPr>
        <w:t>Apbūves tiesību</w:t>
      </w:r>
      <w:r w:rsidRPr="00525D10">
        <w:rPr>
          <w:lang w:eastAsia="ar-SA"/>
        </w:rPr>
        <w:t xml:space="preserve"> nodibināšanas mērķis – </w:t>
      </w:r>
      <w:r w:rsidRPr="00525D10">
        <w:t>elektroautomobiļu uzlādes staciju būvniecība</w:t>
      </w:r>
      <w:r w:rsidRPr="00525D10">
        <w:rPr>
          <w:lang w:eastAsia="ar-SA"/>
        </w:rPr>
        <w:t xml:space="preserve">. </w:t>
      </w:r>
    </w:p>
    <w:p w14:paraId="559D46C4" w14:textId="77777777" w:rsidR="00525D10" w:rsidRPr="00525D10" w:rsidRDefault="00525D10" w:rsidP="00AA4A9E">
      <w:pPr>
        <w:numPr>
          <w:ilvl w:val="0"/>
          <w:numId w:val="90"/>
        </w:numPr>
        <w:suppressAutoHyphens/>
        <w:ind w:left="357" w:hanging="357"/>
        <w:jc w:val="both"/>
        <w:rPr>
          <w:lang w:eastAsia="ar-SA"/>
        </w:rPr>
      </w:pPr>
      <w:r w:rsidRPr="00525D10">
        <w:rPr>
          <w:iCs/>
          <w:lang w:eastAsia="ar-SA"/>
        </w:rPr>
        <w:t>Apbūves tiesību</w:t>
      </w:r>
      <w:r w:rsidRPr="00525D10">
        <w:rPr>
          <w:lang w:eastAsia="ar-SA"/>
        </w:rPr>
        <w:t xml:space="preserve"> termiņš – 30 gadi no līguma noslēgšana dienas.</w:t>
      </w:r>
    </w:p>
    <w:p w14:paraId="0DB0BDD3" w14:textId="77777777" w:rsidR="00525D10" w:rsidRPr="00525D10" w:rsidRDefault="00525D10" w:rsidP="00AA4A9E">
      <w:pPr>
        <w:numPr>
          <w:ilvl w:val="0"/>
          <w:numId w:val="90"/>
        </w:numPr>
        <w:suppressAutoHyphens/>
        <w:ind w:left="357" w:hanging="357"/>
        <w:jc w:val="both"/>
        <w:rPr>
          <w:sz w:val="22"/>
          <w:szCs w:val="22"/>
          <w:lang w:eastAsia="ar-SA"/>
        </w:rPr>
      </w:pPr>
      <w:r w:rsidRPr="00525D10">
        <w:rPr>
          <w:lang w:eastAsia="ar-SA"/>
        </w:rPr>
        <w:t xml:space="preserve">Noteikt </w:t>
      </w:r>
      <w:r w:rsidRPr="00525D10">
        <w:rPr>
          <w:iCs/>
          <w:lang w:eastAsia="ar-SA"/>
        </w:rPr>
        <w:t>Apbūves tiesību</w:t>
      </w:r>
      <w:r w:rsidRPr="00525D10">
        <w:rPr>
          <w:lang w:eastAsia="ar-SA"/>
        </w:rPr>
        <w:t xml:space="preserve"> objekta izsoles sākumcenu vienam gadam – </w:t>
      </w:r>
      <w:r w:rsidRPr="00525D10">
        <w:t xml:space="preserve">EUR 200,00 (divi simti </w:t>
      </w:r>
      <w:r w:rsidRPr="00525D10">
        <w:rPr>
          <w:i/>
          <w:iCs/>
        </w:rPr>
        <w:t>euro</w:t>
      </w:r>
      <w:r w:rsidRPr="00525D10">
        <w:t>)</w:t>
      </w:r>
      <w:r w:rsidRPr="00525D10">
        <w:rPr>
          <w:lang w:eastAsia="ar-SA"/>
        </w:rPr>
        <w:t>.</w:t>
      </w:r>
    </w:p>
    <w:p w14:paraId="506EFB5A" w14:textId="77777777" w:rsidR="00525D10" w:rsidRPr="00525D10" w:rsidRDefault="00525D10" w:rsidP="00AA4A9E">
      <w:pPr>
        <w:numPr>
          <w:ilvl w:val="0"/>
          <w:numId w:val="90"/>
        </w:numPr>
        <w:suppressAutoHyphens/>
        <w:ind w:left="357" w:hanging="357"/>
        <w:jc w:val="both"/>
        <w:rPr>
          <w:lang w:eastAsia="ar-SA"/>
        </w:rPr>
      </w:pPr>
      <w:r w:rsidRPr="00525D10">
        <w:rPr>
          <w:lang w:eastAsia="ar-SA"/>
        </w:rPr>
        <w:t xml:space="preserve">Papildus izsolē nosolītai </w:t>
      </w:r>
      <w:r w:rsidRPr="00525D10">
        <w:rPr>
          <w:iCs/>
          <w:lang w:eastAsia="ar-SA"/>
        </w:rPr>
        <w:t>Apbūves tiesību</w:t>
      </w:r>
      <w:r w:rsidRPr="00525D10">
        <w:rPr>
          <w:lang w:eastAsia="ar-SA"/>
        </w:rPr>
        <w:t xml:space="preserve"> gada maksai </w:t>
      </w:r>
      <w:r w:rsidRPr="00525D10">
        <w:rPr>
          <w:iCs/>
          <w:lang w:eastAsia="ar-SA"/>
        </w:rPr>
        <w:t>Apbūves tiesīgais</w:t>
      </w:r>
      <w:r w:rsidRPr="00525D10">
        <w:rPr>
          <w:lang w:eastAsia="ar-SA"/>
        </w:rPr>
        <w:t xml:space="preserve"> maksā pievienotās vērtības nodokli un nekustamā īpašuma nodokli atbilstoši normatīvo aktu prasībām.</w:t>
      </w:r>
    </w:p>
    <w:p w14:paraId="4CAD9246" w14:textId="77777777" w:rsidR="00525D10" w:rsidRPr="00525D10" w:rsidRDefault="00525D10" w:rsidP="00AA4A9E">
      <w:pPr>
        <w:numPr>
          <w:ilvl w:val="0"/>
          <w:numId w:val="90"/>
        </w:numPr>
        <w:suppressAutoHyphens/>
        <w:ind w:left="357" w:hanging="357"/>
        <w:jc w:val="both"/>
        <w:rPr>
          <w:lang w:eastAsia="ar-SA"/>
        </w:rPr>
      </w:pPr>
      <w:r w:rsidRPr="00525D10">
        <w:t>Apstiprināt izsoles noteikumus, saskaņā ar 2.pielikumu.</w:t>
      </w:r>
    </w:p>
    <w:p w14:paraId="39D15475" w14:textId="77777777" w:rsidR="00525D10" w:rsidRPr="00525D10" w:rsidRDefault="00525D10" w:rsidP="00AA4A9E">
      <w:pPr>
        <w:numPr>
          <w:ilvl w:val="0"/>
          <w:numId w:val="90"/>
        </w:numPr>
        <w:suppressAutoHyphens/>
        <w:ind w:left="357" w:hanging="357"/>
        <w:jc w:val="both"/>
        <w:rPr>
          <w:color w:val="FF0000"/>
          <w:lang w:eastAsia="ar-SA"/>
        </w:rPr>
      </w:pPr>
      <w:r w:rsidRPr="00525D10">
        <w:rPr>
          <w:lang w:eastAsia="ar-SA"/>
        </w:rPr>
        <w:t xml:space="preserve">Apstiprināt </w:t>
      </w:r>
      <w:r w:rsidRPr="00525D10">
        <w:rPr>
          <w:iCs/>
          <w:lang w:eastAsia="ar-SA"/>
        </w:rPr>
        <w:t>Apbūves tiesību</w:t>
      </w:r>
      <w:r w:rsidRPr="00525D10">
        <w:rPr>
          <w:lang w:eastAsia="ar-SA"/>
        </w:rPr>
        <w:t xml:space="preserve"> līguma projektu, saskaņā ar 3.pielikumu. </w:t>
      </w:r>
    </w:p>
    <w:p w14:paraId="2EA1DBDB" w14:textId="77777777" w:rsidR="00525D10" w:rsidRPr="00525D10" w:rsidRDefault="00525D10" w:rsidP="00AA4A9E">
      <w:pPr>
        <w:numPr>
          <w:ilvl w:val="0"/>
          <w:numId w:val="90"/>
        </w:numPr>
        <w:suppressAutoHyphens/>
        <w:ind w:left="357" w:hanging="357"/>
        <w:jc w:val="both"/>
        <w:rPr>
          <w:lang w:eastAsia="ar-SA"/>
        </w:rPr>
      </w:pPr>
      <w:r w:rsidRPr="00525D10">
        <w:rPr>
          <w:bCs/>
          <w:lang w:eastAsia="en-US"/>
        </w:rPr>
        <w:t xml:space="preserve">Apstiprināt publicējamo informāciju par </w:t>
      </w:r>
      <w:r w:rsidRPr="00525D10">
        <w:rPr>
          <w:bCs/>
          <w:iCs/>
          <w:lang w:eastAsia="en-US"/>
        </w:rPr>
        <w:t>A</w:t>
      </w:r>
      <w:r w:rsidRPr="00525D10">
        <w:rPr>
          <w:iCs/>
          <w:lang w:eastAsia="ar-SA"/>
        </w:rPr>
        <w:t>pbūves tiesību</w:t>
      </w:r>
      <w:r w:rsidRPr="00525D10">
        <w:rPr>
          <w:bCs/>
          <w:lang w:eastAsia="en-US"/>
        </w:rPr>
        <w:t xml:space="preserve"> objektu, saskaņā ar 4.pielikumu.</w:t>
      </w:r>
    </w:p>
    <w:p w14:paraId="127C21C0" w14:textId="77777777" w:rsidR="00525D10" w:rsidRPr="00525D10" w:rsidRDefault="00525D10" w:rsidP="00AA4A9E">
      <w:pPr>
        <w:numPr>
          <w:ilvl w:val="0"/>
          <w:numId w:val="90"/>
        </w:numPr>
        <w:suppressAutoHyphens/>
        <w:ind w:left="357" w:hanging="357"/>
        <w:jc w:val="both"/>
        <w:rPr>
          <w:lang w:eastAsia="ar-SA"/>
        </w:rPr>
      </w:pPr>
      <w:r w:rsidRPr="00525D10">
        <w:rPr>
          <w:lang w:eastAsia="ar-SA"/>
        </w:rPr>
        <w:t xml:space="preserve">Atbildīgo par lēmuma izpildi noteikt Limbažu novada pašvaldības Pašvaldības īpašumu privatizācijas un atsavināšanas komisijas priekšsēdētāju. </w:t>
      </w:r>
    </w:p>
    <w:p w14:paraId="3F277746" w14:textId="471D672F" w:rsidR="00525D10" w:rsidRPr="00525D10" w:rsidRDefault="00525D10" w:rsidP="00AA4A9E">
      <w:pPr>
        <w:numPr>
          <w:ilvl w:val="0"/>
          <w:numId w:val="90"/>
        </w:numPr>
        <w:suppressAutoHyphens/>
        <w:ind w:left="357" w:hanging="357"/>
        <w:jc w:val="both"/>
        <w:rPr>
          <w:lang w:eastAsia="ar-SA"/>
        </w:rPr>
      </w:pPr>
      <w:r w:rsidRPr="00525D10">
        <w:rPr>
          <w:lang w:eastAsia="ar-SA"/>
        </w:rPr>
        <w:t>Kontroli par lēmuma izpildi uzdot Limbažu novad</w:t>
      </w:r>
      <w:r w:rsidR="00D03D14">
        <w:rPr>
          <w:lang w:eastAsia="ar-SA"/>
        </w:rPr>
        <w:t>a pašvaldības izpilddirektoram.”</w:t>
      </w:r>
    </w:p>
    <w:p w14:paraId="62AC6E90" w14:textId="03130B96" w:rsidR="00956678" w:rsidRPr="00C3766C" w:rsidRDefault="00D03D14" w:rsidP="00956678">
      <w:pPr>
        <w:ind w:firstLine="720"/>
        <w:jc w:val="both"/>
        <w:rPr>
          <w:b/>
          <w:bCs/>
        </w:rPr>
      </w:pPr>
      <w:r w:rsidRPr="00A706C0">
        <w:t>Limbažu novada pašvaldības izpilddirektora</w:t>
      </w:r>
      <w:r>
        <w:t xml:space="preserve"> vietnieks A. Blumers informē, ka minētais zemes gabals ir autobusu stāvvieta tūristiem, kas ierodas Limbažos, un tur pašreiz automašīnas nedrīkst stāvēt. </w:t>
      </w:r>
      <w:r w:rsidR="00956678">
        <w:t>Iepazinusies ar d</w:t>
      </w:r>
      <w:r>
        <w:t>eput</w:t>
      </w:r>
      <w:r w:rsidR="00956678">
        <w:t>āta</w:t>
      </w:r>
      <w:r>
        <w:t xml:space="preserve"> D. Z</w:t>
      </w:r>
      <w:r w:rsidR="00956678">
        <w:t>emmera</w:t>
      </w:r>
      <w:r>
        <w:t xml:space="preserve"> priekšlikumu atlikt jautājuma izskatī</w:t>
      </w:r>
      <w:r w:rsidR="00956678">
        <w:t xml:space="preserve">šanu un izskatīt nākošajās komitejās, </w:t>
      </w:r>
      <w:r w:rsidR="00956678" w:rsidRPr="00C3766C">
        <w:rPr>
          <w:rFonts w:cs="Tahoma"/>
          <w:b/>
          <w:kern w:val="1"/>
          <w:lang w:eastAsia="hi-IN" w:bidi="hi-IN"/>
        </w:rPr>
        <w:t>a</w:t>
      </w:r>
      <w:r w:rsidR="00956678" w:rsidRPr="00C3766C">
        <w:rPr>
          <w:b/>
          <w:bCs/>
        </w:rPr>
        <w:t>tklāti balsojot: PAR</w:t>
      </w:r>
      <w:r w:rsidR="00956678" w:rsidRPr="00C3766C">
        <w:t xml:space="preserve"> – </w:t>
      </w:r>
      <w:r w:rsidR="00956678">
        <w:t>2</w:t>
      </w:r>
      <w:r w:rsidR="00956678" w:rsidRPr="00C3766C">
        <w:t xml:space="preserve"> deputāti </w:t>
      </w:r>
      <w:r w:rsidR="00956678">
        <w:t>(</w:t>
      </w:r>
      <w:r w:rsidR="00956678" w:rsidRPr="00C3766C">
        <w:rPr>
          <w:rFonts w:eastAsia="Calibri"/>
          <w:lang w:eastAsia="en-US"/>
        </w:rPr>
        <w:t>Edžus Arums, Ziedonis Rubezis</w:t>
      </w:r>
      <w:r w:rsidR="00956678">
        <w:rPr>
          <w:rFonts w:eastAsia="Calibri"/>
          <w:lang w:eastAsia="en-US"/>
        </w:rPr>
        <w:t>)</w:t>
      </w:r>
      <w:r w:rsidR="00956678" w:rsidRPr="00C3766C">
        <w:rPr>
          <w:rFonts w:eastAsia="Calibri"/>
          <w:lang w:eastAsia="en-US"/>
        </w:rPr>
        <w:t xml:space="preserve">, </w:t>
      </w:r>
      <w:r w:rsidR="00956678" w:rsidRPr="00C3766C">
        <w:rPr>
          <w:b/>
          <w:bCs/>
        </w:rPr>
        <w:t>PRET –</w:t>
      </w:r>
      <w:r w:rsidR="00956678" w:rsidRPr="00C3766C">
        <w:t xml:space="preserve"> </w:t>
      </w:r>
      <w:r w:rsidR="00956678">
        <w:t xml:space="preserve">deputāte </w:t>
      </w:r>
      <w:r w:rsidR="00956678" w:rsidRPr="00C3766C">
        <w:rPr>
          <w:rFonts w:eastAsia="Calibri"/>
          <w:lang w:eastAsia="en-US"/>
        </w:rPr>
        <w:t>Regīna Tamane,</w:t>
      </w:r>
      <w:r w:rsidR="00956678" w:rsidRPr="00C3766C">
        <w:t xml:space="preserve"> </w:t>
      </w:r>
      <w:r w:rsidR="00956678" w:rsidRPr="00C3766C">
        <w:rPr>
          <w:b/>
          <w:bCs/>
        </w:rPr>
        <w:t>ATTURAS –</w:t>
      </w:r>
      <w:r w:rsidR="00956678" w:rsidRPr="00C3766C">
        <w:t xml:space="preserve"> </w:t>
      </w:r>
      <w:r w:rsidR="00956678">
        <w:t xml:space="preserve">8 deputāti </w:t>
      </w:r>
      <w:r w:rsidR="00956678" w:rsidRPr="00C3766C">
        <w:t>(</w:t>
      </w:r>
      <w:r w:rsidR="00956678" w:rsidRPr="00C3766C">
        <w:rPr>
          <w:rFonts w:eastAsia="Calibri"/>
          <w:lang w:eastAsia="en-US"/>
        </w:rPr>
        <w:t>Jānis Bakmanis, Māris Beļaunieks, Lija Jokste, Aigars Legzdiņš, Dāvis Melnalksnis, Rūdolfs Pelēkais, Dagnis Straubergs, Didzis Zemmers)</w:t>
      </w:r>
      <w:r w:rsidR="00956678" w:rsidRPr="00C3766C">
        <w:t>, Limbažu novada dome</w:t>
      </w:r>
      <w:r w:rsidR="00956678" w:rsidRPr="00C3766C">
        <w:rPr>
          <w:b/>
          <w:bCs/>
        </w:rPr>
        <w:t xml:space="preserve"> NOLEMJ:</w:t>
      </w:r>
    </w:p>
    <w:p w14:paraId="050B4949" w14:textId="0A72BFA6" w:rsidR="00FA38F1" w:rsidRPr="00496279" w:rsidRDefault="00FA38F1" w:rsidP="00956678">
      <w:pPr>
        <w:ind w:firstLine="720"/>
        <w:jc w:val="both"/>
        <w:rPr>
          <w:b/>
          <w:bCs/>
        </w:rPr>
      </w:pPr>
    </w:p>
    <w:p w14:paraId="3210E93C" w14:textId="5BC5E01C" w:rsidR="00381130" w:rsidRDefault="00956678" w:rsidP="00410C94">
      <w:pPr>
        <w:jc w:val="both"/>
        <w:rPr>
          <w:b/>
          <w:bCs/>
        </w:rPr>
      </w:pPr>
      <w:r>
        <w:rPr>
          <w:bCs/>
        </w:rPr>
        <w:t>n</w:t>
      </w:r>
      <w:r w:rsidRPr="00956678">
        <w:rPr>
          <w:bCs/>
        </w:rPr>
        <w:t>oraidīts</w:t>
      </w:r>
      <w:r>
        <w:rPr>
          <w:b/>
          <w:bCs/>
        </w:rPr>
        <w:t>.</w:t>
      </w:r>
    </w:p>
    <w:p w14:paraId="1D9C4129" w14:textId="77777777" w:rsidR="00956678" w:rsidRPr="00496279" w:rsidRDefault="00956678" w:rsidP="00410C94">
      <w:pPr>
        <w:jc w:val="both"/>
        <w:rPr>
          <w:b/>
          <w:bCs/>
        </w:rPr>
      </w:pPr>
    </w:p>
    <w:p w14:paraId="3FD08F1F" w14:textId="79E510F9" w:rsidR="00454EAE" w:rsidRPr="00496279" w:rsidRDefault="00454EAE" w:rsidP="00410C94">
      <w:pPr>
        <w:jc w:val="both"/>
        <w:rPr>
          <w:b/>
          <w:bCs/>
        </w:rPr>
      </w:pPr>
      <w:r w:rsidRPr="00496279">
        <w:rPr>
          <w:b/>
          <w:bCs/>
        </w:rPr>
        <w:t>Lēmums Nr.</w:t>
      </w:r>
      <w:r w:rsidR="00DD72D5" w:rsidRPr="00496279">
        <w:rPr>
          <w:b/>
          <w:bCs/>
        </w:rPr>
        <w:t xml:space="preserve"> </w:t>
      </w:r>
      <w:r w:rsidR="008D134A" w:rsidRPr="00496279">
        <w:rPr>
          <w:b/>
          <w:bCs/>
        </w:rPr>
        <w:t>880</w:t>
      </w:r>
    </w:p>
    <w:p w14:paraId="3F0F606B" w14:textId="70B69286" w:rsidR="00454EAE" w:rsidRPr="00496279" w:rsidRDefault="00454EAE" w:rsidP="00410C94">
      <w:pPr>
        <w:keepNext/>
        <w:jc w:val="center"/>
        <w:outlineLvl w:val="0"/>
        <w:rPr>
          <w:b/>
          <w:bCs/>
          <w:lang w:eastAsia="en-US"/>
        </w:rPr>
      </w:pPr>
      <w:r w:rsidRPr="00496279">
        <w:rPr>
          <w:b/>
          <w:bCs/>
          <w:lang w:eastAsia="en-US"/>
        </w:rPr>
        <w:t>86</w:t>
      </w:r>
      <w:r w:rsidR="00F42358" w:rsidRPr="00496279">
        <w:rPr>
          <w:b/>
          <w:bCs/>
          <w:lang w:eastAsia="en-US"/>
        </w:rPr>
        <w:t>.</w:t>
      </w:r>
    </w:p>
    <w:p w14:paraId="38815BB5" w14:textId="77777777" w:rsidR="00956678" w:rsidRPr="00956678" w:rsidRDefault="00956678" w:rsidP="00956678">
      <w:pPr>
        <w:pBdr>
          <w:bottom w:val="single" w:sz="6" w:space="1" w:color="auto"/>
        </w:pBdr>
        <w:jc w:val="both"/>
        <w:rPr>
          <w:b/>
          <w:bCs/>
        </w:rPr>
      </w:pPr>
      <w:r w:rsidRPr="00956678">
        <w:rPr>
          <w:b/>
          <w:bCs/>
          <w:noProof/>
        </w:rPr>
        <w:t>Par līdzfinansējuma piešķiršanu projektam ,,Par bērnu smaidiem”</w:t>
      </w:r>
    </w:p>
    <w:p w14:paraId="55A801C6" w14:textId="536F36F0" w:rsidR="00956678" w:rsidRPr="00956678" w:rsidRDefault="00956678" w:rsidP="00956678">
      <w:pPr>
        <w:jc w:val="center"/>
      </w:pPr>
      <w:r w:rsidRPr="00956678">
        <w:t xml:space="preserve">Ziņo </w:t>
      </w:r>
      <w:r w:rsidRPr="00956678">
        <w:rPr>
          <w:noProof/>
        </w:rPr>
        <w:t>Ausma Eglīte</w:t>
      </w:r>
      <w:r>
        <w:rPr>
          <w:noProof/>
        </w:rPr>
        <w:t>, debatēs piedalās J. Bakmanis, I. Lazdiņa</w:t>
      </w:r>
    </w:p>
    <w:p w14:paraId="2958ECA9" w14:textId="77777777" w:rsidR="00956678" w:rsidRPr="00956678" w:rsidRDefault="00956678" w:rsidP="00956678">
      <w:pPr>
        <w:jc w:val="both"/>
      </w:pPr>
    </w:p>
    <w:p w14:paraId="537BE02B" w14:textId="77777777" w:rsidR="00956678" w:rsidRPr="00956678" w:rsidRDefault="00956678" w:rsidP="00956678">
      <w:pPr>
        <w:jc w:val="both"/>
        <w:rPr>
          <w:bCs/>
        </w:rPr>
      </w:pPr>
      <w:r w:rsidRPr="00956678">
        <w:tab/>
        <w:t xml:space="preserve">Biedrība "Jūrkante" izsludinājusi LEADER projektu konkursa 11. kārtu </w:t>
      </w:r>
      <w:r w:rsidRPr="00956678">
        <w:rPr>
          <w:bCs/>
        </w:rPr>
        <w:t>Eiropas lauksaimniecības fonda lauku attīstībai (ELFLA) pasākumā</w:t>
      </w:r>
      <w:r w:rsidRPr="00956678">
        <w:rPr>
          <w:b/>
          <w:bCs/>
        </w:rPr>
        <w:t xml:space="preserve"> </w:t>
      </w:r>
      <w:r w:rsidRPr="00956678">
        <w:rPr>
          <w:bCs/>
        </w:rPr>
        <w:t>19.2 „Darbību īstenošana saskaņā ar sabiedrības virzītas vietējās attīstības stratēģiju". Projektu iesniegšanas termiņš ir šī gada 15. februāris, bet īstenošanas termiņš – viens gads no Lauku atbalsta dienesta lēmuma par projekta apstiprināšanu pieņemšanas brīža. Tā īstenošanai pieejams avanss 20% apmērā no projektam piešķirtā ELFLA finansējuma.</w:t>
      </w:r>
    </w:p>
    <w:p w14:paraId="5253A41E" w14:textId="61258818" w:rsidR="00956678" w:rsidRPr="00956678" w:rsidRDefault="00956678" w:rsidP="00956678">
      <w:pPr>
        <w:ind w:firstLine="720"/>
        <w:jc w:val="both"/>
      </w:pPr>
      <w:r w:rsidRPr="00956678">
        <w:rPr>
          <w:bCs/>
        </w:rPr>
        <w:t xml:space="preserve">Limbažu novada dome 2022. gada 27. janvārī ir pieņēmusi lēmumu </w:t>
      </w:r>
      <w:r>
        <w:rPr>
          <w:bCs/>
        </w:rPr>
        <w:t>N</w:t>
      </w:r>
      <w:r w:rsidRPr="00956678">
        <w:rPr>
          <w:bCs/>
        </w:rPr>
        <w:t xml:space="preserve">r. 60 (protokols </w:t>
      </w:r>
      <w:r>
        <w:rPr>
          <w:bCs/>
        </w:rPr>
        <w:t>N</w:t>
      </w:r>
      <w:r w:rsidRPr="00956678">
        <w:rPr>
          <w:bCs/>
        </w:rPr>
        <w:t>r.1 62</w:t>
      </w:r>
      <w:r>
        <w:rPr>
          <w:bCs/>
        </w:rPr>
        <w:t>.</w:t>
      </w:r>
      <w:r w:rsidRPr="00956678">
        <w:rPr>
          <w:bCs/>
        </w:rPr>
        <w:t>§) ,,Par projekta ,,Par bērnu smaidiem”” iesniegšanu biedrības ,,Jūrkante” projektu konkursā un noteikusi projekta izmaksas.</w:t>
      </w:r>
    </w:p>
    <w:p w14:paraId="6DCBEC36" w14:textId="77777777" w:rsidR="00956678" w:rsidRPr="00956678" w:rsidRDefault="00956678" w:rsidP="00956678">
      <w:pPr>
        <w:ind w:firstLine="720"/>
        <w:jc w:val="both"/>
      </w:pPr>
      <w:r w:rsidRPr="00956678">
        <w:t>Viļķenes pagasta pakalpojumu sniegšanas centrs ir iesniedzis projekta iesniegumu ELFLA 2.1. Rīcībā "</w:t>
      </w:r>
      <w:r w:rsidRPr="00956678">
        <w:rPr>
          <w:bCs/>
        </w:rPr>
        <w:t>Dzīves vides sakārtošana, brīvā laika pavadīšana un dabas resursu efektīva izmantošana</w:t>
      </w:r>
      <w:r w:rsidRPr="00956678">
        <w:t>" bērnu rotaļu laukuma izbūvei Viļķenes stadionā.</w:t>
      </w:r>
    </w:p>
    <w:p w14:paraId="4331C13D" w14:textId="77777777" w:rsidR="00956678" w:rsidRPr="00956678" w:rsidRDefault="00956678" w:rsidP="00956678">
      <w:pPr>
        <w:ind w:firstLine="720"/>
        <w:jc w:val="both"/>
      </w:pPr>
      <w:r w:rsidRPr="00956678">
        <w:t>Projekta ietvaros paredzēts iegādāties bērnu rotaļlaukuma elementus (9- vietīgas šūpoles WD1494, vingrošanas komplekss WD1420, rotaļu komplekssWD1503, interaktīva iekārta ar smilšu liftu un mūzikas instrumentu,1720).</w:t>
      </w:r>
    </w:p>
    <w:p w14:paraId="66CF111B" w14:textId="77777777" w:rsidR="00956678" w:rsidRPr="00956678" w:rsidRDefault="00956678" w:rsidP="00956678">
      <w:pPr>
        <w:ind w:firstLine="720"/>
        <w:jc w:val="both"/>
      </w:pPr>
      <w:r w:rsidRPr="00956678">
        <w:lastRenderedPageBreak/>
        <w:t>Lauka atbalsta dienests 31.03.2022 ir pieņēmis lēmumu Nr. 09.6 -11/22/282-e ,,Par projekta iesnieguma Nr.22-09-AL22-A019.2201-000006 apstiprināšanu’’, kurā ir noteiktas projekta attiecināmās izmaksas un publiskais finansējums.</w:t>
      </w:r>
    </w:p>
    <w:p w14:paraId="30D031BE" w14:textId="77777777" w:rsidR="00956678" w:rsidRPr="00956678" w:rsidRDefault="00956678" w:rsidP="00956678">
      <w:pPr>
        <w:ind w:firstLine="720"/>
        <w:jc w:val="both"/>
      </w:pPr>
      <w:r w:rsidRPr="00956678">
        <w:t>Pēc iepirkuma ,,Bērnu rotaļu laukuma izbūve, Viļķenē, Limbažu novadā”, iepirkuma identifikācijas nr. LNP 2022/87 rezultātiem projekta īstenošanai ir nepieciešami EUR 22613,69 ar PVN.</w:t>
      </w:r>
    </w:p>
    <w:p w14:paraId="3E11264F" w14:textId="77777777" w:rsidR="00956678" w:rsidRPr="00956678" w:rsidRDefault="00956678" w:rsidP="00956678">
      <w:pPr>
        <w:ind w:firstLine="720"/>
        <w:jc w:val="both"/>
      </w:pPr>
      <w:r w:rsidRPr="00956678">
        <w:t>Saskaņā ar Lauku atbalsta dienesta lēmumu projekta attiecināmās izmaksas ir EUR 20000,00, tajā skaitā publiskais finansējums, ko atbalsta saņēmējam būs tiesības saņemt, īstenojot projektu atbilstoši atbalsta saņemšanas nosacījumiem un termiņiem ir EUR 18000,00.</w:t>
      </w:r>
    </w:p>
    <w:p w14:paraId="32F767D6" w14:textId="77777777" w:rsidR="00956678" w:rsidRPr="00956678" w:rsidRDefault="00956678" w:rsidP="00956678">
      <w:pPr>
        <w:ind w:firstLine="720"/>
        <w:jc w:val="both"/>
        <w:rPr>
          <w:color w:val="000000"/>
        </w:rPr>
      </w:pPr>
      <w:r w:rsidRPr="00956678">
        <w:rPr>
          <w:color w:val="000000"/>
        </w:rPr>
        <w:t>Lai šo projektu īstenotu ir nepieciešams pašvaldības līdzfinansējums EUR 4613,69.</w:t>
      </w:r>
    </w:p>
    <w:p w14:paraId="1AF03BB7" w14:textId="77777777" w:rsidR="00956678" w:rsidRPr="00C3766C" w:rsidRDefault="00956678" w:rsidP="00956678">
      <w:pPr>
        <w:ind w:firstLine="720"/>
        <w:jc w:val="both"/>
        <w:rPr>
          <w:b/>
          <w:bCs/>
        </w:rPr>
      </w:pPr>
      <w:r w:rsidRPr="00956678">
        <w:t xml:space="preserve">Pamatojoties uz likuma „Par pašvaldībām” 12.pantu, 15.panta pirmās daļas 2.punktu, 42. panta pirmo daļu, </w:t>
      </w:r>
      <w:r w:rsidRPr="00C3766C">
        <w:rPr>
          <w:rFonts w:cs="Tahoma"/>
          <w:b/>
          <w:kern w:val="1"/>
          <w:lang w:eastAsia="hi-IN" w:bidi="hi-IN"/>
        </w:rPr>
        <w:t>a</w:t>
      </w:r>
      <w:r w:rsidRPr="00C3766C">
        <w:rPr>
          <w:b/>
          <w:bCs/>
        </w:rPr>
        <w:t>tklāti balsojot: PAR</w:t>
      </w:r>
      <w:r w:rsidRPr="00C3766C">
        <w:t xml:space="preserve"> – 11 deputāti (</w:t>
      </w:r>
      <w:r w:rsidRPr="00C3766C">
        <w:rPr>
          <w:rFonts w:eastAsia="Calibri"/>
          <w:lang w:eastAsia="en-US"/>
        </w:rPr>
        <w:t>Edžus Arums, Jānis Bakmanis, Māris Beļaunieks, Lija Jokste, Aigars Legzdiņš, Dāvis Melnalksnis, Rūdolfs Pelēkais, Ziedonis Rubezis, Dagnis Straubergs, Regīna Tamane, Didzis Zemmers)</w:t>
      </w:r>
      <w:r w:rsidRPr="00C3766C">
        <w:t xml:space="preserve">, </w:t>
      </w:r>
      <w:r w:rsidRPr="00C3766C">
        <w:rPr>
          <w:b/>
          <w:bCs/>
        </w:rPr>
        <w:t>PRET –</w:t>
      </w:r>
      <w:r w:rsidRPr="00C3766C">
        <w:t xml:space="preserve"> nav, </w:t>
      </w:r>
      <w:r w:rsidRPr="00C3766C">
        <w:rPr>
          <w:b/>
          <w:bCs/>
        </w:rPr>
        <w:t>ATTURAS –</w:t>
      </w:r>
      <w:r w:rsidRPr="00C3766C">
        <w:t xml:space="preserve"> nav, Limbažu novada dome</w:t>
      </w:r>
      <w:r w:rsidRPr="00C3766C">
        <w:rPr>
          <w:b/>
          <w:bCs/>
        </w:rPr>
        <w:t xml:space="preserve"> NOLEMJ:</w:t>
      </w:r>
    </w:p>
    <w:p w14:paraId="2831745B" w14:textId="22470DFC" w:rsidR="00956678" w:rsidRPr="00956678" w:rsidRDefault="00956678" w:rsidP="00956678">
      <w:pPr>
        <w:ind w:firstLine="720"/>
        <w:jc w:val="both"/>
        <w:rPr>
          <w:b/>
          <w:bCs/>
        </w:rPr>
      </w:pPr>
    </w:p>
    <w:p w14:paraId="0C4996DC" w14:textId="77777777" w:rsidR="00956678" w:rsidRPr="00956678" w:rsidRDefault="00956678" w:rsidP="00AA4A9E">
      <w:pPr>
        <w:widowControl w:val="0"/>
        <w:numPr>
          <w:ilvl w:val="0"/>
          <w:numId w:val="91"/>
        </w:numPr>
        <w:tabs>
          <w:tab w:val="left" w:pos="357"/>
        </w:tabs>
        <w:suppressAutoHyphens/>
        <w:ind w:left="357" w:hanging="357"/>
        <w:jc w:val="both"/>
        <w:rPr>
          <w:lang w:eastAsia="hi-IN"/>
        </w:rPr>
      </w:pPr>
      <w:r w:rsidRPr="00956678">
        <w:rPr>
          <w:lang w:eastAsia="hi-IN"/>
        </w:rPr>
        <w:t>Iekļaut budžetā 18000,00 eiro piešķirto finansējumu projekta ,,Par bērnu smaidiem'' īstenošanai.</w:t>
      </w:r>
    </w:p>
    <w:p w14:paraId="7E2D3A8D" w14:textId="77777777" w:rsidR="00956678" w:rsidRPr="00956678" w:rsidRDefault="00956678" w:rsidP="00AA4A9E">
      <w:pPr>
        <w:widowControl w:val="0"/>
        <w:numPr>
          <w:ilvl w:val="0"/>
          <w:numId w:val="91"/>
        </w:numPr>
        <w:tabs>
          <w:tab w:val="left" w:pos="357"/>
        </w:tabs>
        <w:suppressAutoHyphens/>
        <w:ind w:left="357" w:hanging="357"/>
        <w:jc w:val="both"/>
        <w:rPr>
          <w:lang w:eastAsia="hi-IN"/>
        </w:rPr>
      </w:pPr>
      <w:r w:rsidRPr="00956678">
        <w:t>Līdzfinansējumu EUR 4613,69 eiro (četri tūkstoši seši simti trīspadsmit eiro un 69 centi) apmērā nodrošināt no Limbažu novada pašvaldības rezerves fonda.</w:t>
      </w:r>
    </w:p>
    <w:p w14:paraId="282C421D" w14:textId="77777777" w:rsidR="00956678" w:rsidRPr="00956678" w:rsidRDefault="00956678" w:rsidP="00AA4A9E">
      <w:pPr>
        <w:widowControl w:val="0"/>
        <w:numPr>
          <w:ilvl w:val="0"/>
          <w:numId w:val="91"/>
        </w:numPr>
        <w:tabs>
          <w:tab w:val="left" w:pos="357"/>
        </w:tabs>
        <w:suppressAutoHyphens/>
        <w:ind w:left="357" w:hanging="357"/>
        <w:jc w:val="both"/>
        <w:rPr>
          <w:lang w:eastAsia="hi-IN"/>
        </w:rPr>
      </w:pPr>
      <w:r w:rsidRPr="00956678">
        <w:rPr>
          <w:lang w:eastAsia="hi-IN"/>
        </w:rPr>
        <w:t>Piešķirto finansējumu iekļaut uz kārtējo domes sēdi lēmuma projektā “Grozījumi Limbažu novada pašvaldības domes 2022. gada 27.janvāra saistošajos noteikumos Nr.5 „Par Limbažu novada pašvaldības 2022. gada budžetu”.</w:t>
      </w:r>
    </w:p>
    <w:p w14:paraId="44F114FF" w14:textId="77777777" w:rsidR="00956678" w:rsidRPr="00956678" w:rsidRDefault="00956678" w:rsidP="00AA4A9E">
      <w:pPr>
        <w:widowControl w:val="0"/>
        <w:numPr>
          <w:ilvl w:val="0"/>
          <w:numId w:val="91"/>
        </w:numPr>
        <w:tabs>
          <w:tab w:val="left" w:pos="357"/>
        </w:tabs>
        <w:suppressAutoHyphens/>
        <w:ind w:left="357" w:hanging="357"/>
        <w:jc w:val="both"/>
        <w:rPr>
          <w:lang w:eastAsia="hi-IN"/>
        </w:rPr>
      </w:pPr>
      <w:r w:rsidRPr="00956678">
        <w:rPr>
          <w:lang w:eastAsia="hi-IN"/>
        </w:rPr>
        <w:t>Atbildīgos par finansējuma iekļaušanu budžetā noteikt Finanšu un ekonomikas nodaļas ekonomistus.</w:t>
      </w:r>
    </w:p>
    <w:p w14:paraId="6FBF58E5" w14:textId="77777777" w:rsidR="00956678" w:rsidRPr="00956678" w:rsidRDefault="00956678" w:rsidP="00AA4A9E">
      <w:pPr>
        <w:widowControl w:val="0"/>
        <w:numPr>
          <w:ilvl w:val="0"/>
          <w:numId w:val="91"/>
        </w:numPr>
        <w:tabs>
          <w:tab w:val="left" w:pos="357"/>
        </w:tabs>
        <w:suppressAutoHyphens/>
        <w:ind w:left="357" w:hanging="357"/>
        <w:jc w:val="both"/>
        <w:rPr>
          <w:lang w:eastAsia="hi-IN"/>
        </w:rPr>
      </w:pPr>
      <w:r w:rsidRPr="00956678">
        <w:rPr>
          <w:lang w:eastAsia="hi-IN"/>
        </w:rPr>
        <w:t>Atbildīgo par projekta realizāciju un atskaišu iesniegšanu noteikt Viļķenes pagasta pakalpojumu centra vadītāju Ausmu Eglīti.</w:t>
      </w:r>
    </w:p>
    <w:p w14:paraId="1AC2365D" w14:textId="77777777" w:rsidR="00956678" w:rsidRPr="00956678" w:rsidRDefault="00956678" w:rsidP="00AA4A9E">
      <w:pPr>
        <w:widowControl w:val="0"/>
        <w:numPr>
          <w:ilvl w:val="0"/>
          <w:numId w:val="91"/>
        </w:numPr>
        <w:tabs>
          <w:tab w:val="left" w:pos="357"/>
        </w:tabs>
        <w:suppressAutoHyphens/>
        <w:ind w:left="357" w:hanging="357"/>
        <w:jc w:val="both"/>
        <w:rPr>
          <w:lang w:eastAsia="hi-IN"/>
        </w:rPr>
      </w:pPr>
      <w:r w:rsidRPr="00956678">
        <w:rPr>
          <w:lang w:eastAsia="hi-IN"/>
        </w:rPr>
        <w:t>Kontroli par lēmuma izpildi uzdot Limbažu novada pašvaldības izpilddirektoram Artim Ārgalim.</w:t>
      </w:r>
    </w:p>
    <w:p w14:paraId="5D451F59" w14:textId="77777777" w:rsidR="00454EAE" w:rsidRPr="00496279" w:rsidRDefault="00454EAE" w:rsidP="00410C94">
      <w:pPr>
        <w:autoSpaceDE w:val="0"/>
        <w:autoSpaceDN w:val="0"/>
        <w:adjustRightInd w:val="0"/>
        <w:jc w:val="both"/>
        <w:rPr>
          <w:rFonts w:eastAsia="Calibri"/>
        </w:rPr>
      </w:pPr>
    </w:p>
    <w:p w14:paraId="4BB06DFC" w14:textId="77777777" w:rsidR="00632FFA" w:rsidRPr="00496279" w:rsidRDefault="00632FFA" w:rsidP="00410C94">
      <w:pPr>
        <w:autoSpaceDE w:val="0"/>
        <w:autoSpaceDN w:val="0"/>
        <w:adjustRightInd w:val="0"/>
        <w:jc w:val="both"/>
        <w:rPr>
          <w:rFonts w:eastAsia="Calibri"/>
        </w:rPr>
      </w:pPr>
    </w:p>
    <w:p w14:paraId="7E7212E3" w14:textId="21EE438D" w:rsidR="004100EA" w:rsidRPr="00496279" w:rsidRDefault="004100EA" w:rsidP="00410C94">
      <w:pPr>
        <w:jc w:val="both"/>
        <w:rPr>
          <w:b/>
          <w:bCs/>
        </w:rPr>
      </w:pPr>
      <w:r w:rsidRPr="00496279">
        <w:rPr>
          <w:b/>
          <w:bCs/>
        </w:rPr>
        <w:t>Lēmums Nr.</w:t>
      </w:r>
      <w:r w:rsidR="00DD72D5" w:rsidRPr="00496279">
        <w:rPr>
          <w:b/>
          <w:bCs/>
        </w:rPr>
        <w:t xml:space="preserve"> </w:t>
      </w:r>
      <w:r w:rsidR="008D134A" w:rsidRPr="00496279">
        <w:rPr>
          <w:b/>
          <w:bCs/>
        </w:rPr>
        <w:t>881</w:t>
      </w:r>
    </w:p>
    <w:p w14:paraId="794B812D" w14:textId="165BF521" w:rsidR="004100EA" w:rsidRPr="00496279" w:rsidRDefault="004100EA" w:rsidP="00410C94">
      <w:pPr>
        <w:keepNext/>
        <w:jc w:val="center"/>
        <w:outlineLvl w:val="0"/>
        <w:rPr>
          <w:b/>
          <w:bCs/>
          <w:lang w:eastAsia="en-US"/>
        </w:rPr>
      </w:pPr>
      <w:r w:rsidRPr="00496279">
        <w:rPr>
          <w:b/>
          <w:bCs/>
          <w:lang w:eastAsia="en-US"/>
        </w:rPr>
        <w:t>87</w:t>
      </w:r>
      <w:r w:rsidR="00F42358" w:rsidRPr="00496279">
        <w:rPr>
          <w:b/>
          <w:bCs/>
          <w:lang w:eastAsia="en-US"/>
        </w:rPr>
        <w:t>.</w:t>
      </w:r>
    </w:p>
    <w:p w14:paraId="10FF62C7" w14:textId="77777777" w:rsidR="00F01E92" w:rsidRPr="00F01E92" w:rsidRDefault="00F01E92" w:rsidP="00F01E92">
      <w:pPr>
        <w:pBdr>
          <w:bottom w:val="single" w:sz="6" w:space="1" w:color="auto"/>
        </w:pBdr>
        <w:jc w:val="both"/>
        <w:rPr>
          <w:b/>
          <w:bCs/>
        </w:rPr>
      </w:pPr>
      <w:r w:rsidRPr="00F01E92">
        <w:rPr>
          <w:b/>
          <w:bCs/>
          <w:noProof/>
        </w:rPr>
        <w:t>Par padomju un nacistisko režīmu slavinošu objektu demontāžu</w:t>
      </w:r>
    </w:p>
    <w:p w14:paraId="4DF157BE" w14:textId="77777777" w:rsidR="00F01E92" w:rsidRDefault="00F01E92" w:rsidP="00F01E92">
      <w:pPr>
        <w:jc w:val="center"/>
        <w:rPr>
          <w:lang w:eastAsia="en-US"/>
        </w:rPr>
      </w:pPr>
      <w:r>
        <w:rPr>
          <w:lang w:eastAsia="en-US"/>
        </w:rPr>
        <w:t xml:space="preserve">Ziņo A. Blumers, debatēs piedalās D. Straubergs, R. Tamane, Z. Rubezis, M. Beļaunieks, </w:t>
      </w:r>
    </w:p>
    <w:p w14:paraId="307D2F35" w14:textId="3EBFF103" w:rsidR="00F01E92" w:rsidRPr="00F01E92" w:rsidRDefault="00F01E92" w:rsidP="00F01E92">
      <w:pPr>
        <w:jc w:val="center"/>
      </w:pPr>
      <w:r>
        <w:rPr>
          <w:lang w:eastAsia="en-US"/>
        </w:rPr>
        <w:t>A. Briede, D. Zemmers, J. Bakmanis</w:t>
      </w:r>
    </w:p>
    <w:p w14:paraId="4D88BF99" w14:textId="77777777" w:rsidR="00F01E92" w:rsidRPr="00F01E92" w:rsidRDefault="00F01E92" w:rsidP="00F01E92">
      <w:pPr>
        <w:jc w:val="both"/>
      </w:pPr>
    </w:p>
    <w:p w14:paraId="10B3EB3A" w14:textId="77777777" w:rsidR="00F01E92" w:rsidRPr="00F01E92" w:rsidRDefault="00F01E92" w:rsidP="00F01E92">
      <w:pPr>
        <w:ind w:firstLine="720"/>
        <w:jc w:val="both"/>
      </w:pPr>
      <w:r w:rsidRPr="00F01E92">
        <w:t xml:space="preserve">Saskaņā ar likuma “Par padomju un nacistisko režīmu slavinošu objektu eksponēšanas aizliegumu un to demontāžu Latvijas Republikas teritorijā” 3.pantu, Publiskajā ārtelpā, publiskajā būvē vai publiskas personas iekštelpā (izņemot akreditētus muzejus) aizliegts eksponēt pieminekļus, piemiņas zīmes, piemiņas plāksnes, piemiņas vietas, arhitektoniskus vai mākslinieciskus veidojumus un citus objektus (turpmāk — objekti), kas izvietoti Latvijas teritorijā kopš 1940. gada un atbilst vismaz vienam no šādiem kritērijiem: 1) slavina PSRS vai nacistiskās Vācijas okupācijas varu, ar to saistītu notikumu vai personu; 2) slavina totalitārismu, vardarbību, militāru agresiju, karu un kara ideoloģiju; 3) ietver padomju varas vai nacisma simbolus. Savukārt, minētā likuma 4.panta trešajā daļā noteikts, ka lēmumu par šā likuma 3. pantā noteiktajiem kritērijiem atbilstoša objekta, izņemot šā panta pirmajā un otrajā daļā minētos objektus, demontāžu pieņem tā pašvaldība, kuras administratīvajā teritorijā attiecīgais objekts atrodas. </w:t>
      </w:r>
    </w:p>
    <w:p w14:paraId="6153D5E7" w14:textId="7C01895A" w:rsidR="00F01E92" w:rsidRPr="00F01E92" w:rsidRDefault="00F01E92" w:rsidP="00F01E92">
      <w:pPr>
        <w:ind w:firstLine="720"/>
        <w:jc w:val="both"/>
      </w:pPr>
      <w:r w:rsidRPr="00F01E92">
        <w:t>Saskaņā ar likuma “Par padomju un nacistisko režīmu slavinošu objektu eksponēšanas aizliegumu un to demontāžu Latvijas Republikas teritorijā”</w:t>
      </w:r>
      <w:r w:rsidR="006D22DD">
        <w:t xml:space="preserve"> </w:t>
      </w:r>
      <w:r w:rsidRPr="00F01E92">
        <w:t>5.panta piekto daļu, šā likuma 4. pantā minēto objektu demontāžu pašvaldības īsteno ne vēlāk kā līdz 2022. gada 15.</w:t>
      </w:r>
      <w:r w:rsidR="006D22DD">
        <w:t xml:space="preserve"> </w:t>
      </w:r>
      <w:r w:rsidRPr="00F01E92">
        <w:t>novembrim.</w:t>
      </w:r>
    </w:p>
    <w:p w14:paraId="6841F180" w14:textId="61FF469E" w:rsidR="00F01E92" w:rsidRPr="00F01E92" w:rsidRDefault="00F01E92" w:rsidP="00F01E92">
      <w:pPr>
        <w:ind w:firstLine="720"/>
        <w:jc w:val="both"/>
      </w:pPr>
      <w:r w:rsidRPr="00F01E92">
        <w:rPr>
          <w:shd w:val="clear" w:color="auto" w:fill="FFFFFF"/>
        </w:rPr>
        <w:t xml:space="preserve">Limbažu novada teritorijā neatrodas Ministru kabineta 14.07.2022. noteikumu Nr. 448 “Latvijas Republikas teritorijā esošo demontējamo padomju un nacistisko režīmu slavinošo objektu saraksts” pielikumā minētie demontējamie padomju un nacistisko režīmu slavinošie objekti. Taču </w:t>
      </w:r>
      <w:r w:rsidRPr="00F01E92">
        <w:rPr>
          <w:shd w:val="clear" w:color="auto" w:fill="FFFFFF"/>
        </w:rPr>
        <w:lastRenderedPageBreak/>
        <w:t xml:space="preserve">pašvaldība ir apzinājusi citus Limbažu novada teritorijā esošos objektus, kas </w:t>
      </w:r>
      <w:r w:rsidRPr="00F01E92">
        <w:t xml:space="preserve"> slavina PSRS vai nacistiskās Vācijas okupācijas varu, ar to saistītu notikumu vai personu; slavina totalitārismu, vardarbību, militāru agresiju, karu un kara ideoloģiju; ietver padomju varas vai nacisma simbolus. </w:t>
      </w:r>
    </w:p>
    <w:p w14:paraId="44DAA96B" w14:textId="77777777" w:rsidR="00F01E92" w:rsidRPr="00F01E92" w:rsidRDefault="00F01E92" w:rsidP="00F01E92">
      <w:pPr>
        <w:ind w:firstLine="720"/>
        <w:jc w:val="both"/>
      </w:pPr>
      <w:r w:rsidRPr="00F01E92">
        <w:t xml:space="preserve">Izslēdzot no apzināto objektu saraksta objektus, kuri atrodas apbedījumu vietās un objektus, kas ir piemiņas vietas Otrajā pasaules karā kritušajiem vietējiem iedzīvotājiem, bez norādēm uz kādu no režīmiem, ideoloģijām u.t.l., Limbažu novada teritorijā būtu demontējami četri objekti. </w:t>
      </w:r>
    </w:p>
    <w:p w14:paraId="13A2599F" w14:textId="1944FE3B" w:rsidR="00F01E92" w:rsidRPr="00F01E92" w:rsidRDefault="00F01E92" w:rsidP="00F01E92">
      <w:pPr>
        <w:ind w:firstLine="720"/>
        <w:jc w:val="both"/>
        <w:rPr>
          <w:b/>
          <w:bCs/>
        </w:rPr>
      </w:pPr>
      <w:r w:rsidRPr="00F01E92">
        <w:t xml:space="preserve">Ņemot vērā minēto un pamatojoties uz likuma “Par pašvaldībām” 21.panta pirmās daļas 27.punktu, likuma “Par padomju un nacistisko režīmu slavinošu objektu eksponēšanas aizliegumu un to demontāžu Latvijas Republikas teritorijā” 3.pantu, 4.panta trešo daļu, </w:t>
      </w:r>
      <w:r w:rsidRPr="00F01E92">
        <w:rPr>
          <w:rFonts w:cs="Tahoma"/>
          <w:b/>
          <w:kern w:val="1"/>
          <w:lang w:eastAsia="hi-IN" w:bidi="hi-IN"/>
        </w:rPr>
        <w:t>a</w:t>
      </w:r>
      <w:r w:rsidRPr="00F01E92">
        <w:rPr>
          <w:b/>
          <w:bCs/>
        </w:rPr>
        <w:t>tklāti balsojot: PAR</w:t>
      </w:r>
      <w:r w:rsidRPr="00F01E92">
        <w:t xml:space="preserve"> – 11 deputāti (</w:t>
      </w:r>
      <w:r w:rsidRPr="00F01E92">
        <w:rPr>
          <w:rFonts w:eastAsia="Calibri"/>
          <w:lang w:eastAsia="en-US"/>
        </w:rPr>
        <w:t>Edžus Arums, Jānis Bakmanis, Māris Beļaunieks, Lija Jokste, Aigars Legzdiņš, Dāvis Melnalksnis, Rūdolfs Pelēkais, Ziedonis Rubezis, Dagnis Straubergs, Regīna Tamane, Didzis Zemmers)</w:t>
      </w:r>
      <w:r w:rsidRPr="00F01E92">
        <w:t xml:space="preserve">, </w:t>
      </w:r>
      <w:r w:rsidRPr="00F01E92">
        <w:rPr>
          <w:b/>
          <w:bCs/>
        </w:rPr>
        <w:t>PRET –</w:t>
      </w:r>
      <w:r w:rsidRPr="00F01E92">
        <w:t xml:space="preserve"> nav, </w:t>
      </w:r>
      <w:r w:rsidRPr="00F01E92">
        <w:rPr>
          <w:b/>
          <w:bCs/>
        </w:rPr>
        <w:t>ATTURAS –</w:t>
      </w:r>
      <w:r w:rsidRPr="00F01E92">
        <w:t xml:space="preserve"> nav, Limbažu novada dome</w:t>
      </w:r>
      <w:r w:rsidRPr="00F01E92">
        <w:rPr>
          <w:b/>
          <w:bCs/>
        </w:rPr>
        <w:t xml:space="preserve"> NOLEMJ:</w:t>
      </w:r>
    </w:p>
    <w:p w14:paraId="5654E3E1" w14:textId="77777777" w:rsidR="00F01E92" w:rsidRPr="00F01E92" w:rsidRDefault="00F01E92" w:rsidP="00F01E92">
      <w:pPr>
        <w:ind w:firstLine="720"/>
        <w:jc w:val="both"/>
        <w:rPr>
          <w:b/>
          <w:bCs/>
        </w:rPr>
      </w:pPr>
    </w:p>
    <w:p w14:paraId="11B714A5" w14:textId="77777777" w:rsidR="00F01E92" w:rsidRPr="00F01E92" w:rsidRDefault="00F01E92" w:rsidP="00F01E92">
      <w:pPr>
        <w:numPr>
          <w:ilvl w:val="0"/>
          <w:numId w:val="92"/>
        </w:numPr>
        <w:ind w:left="357" w:hanging="357"/>
        <w:jc w:val="both"/>
      </w:pPr>
      <w:r w:rsidRPr="00F01E92">
        <w:t>Līdz 2022.gada 15.novembrim demontēt Limbažu novada pašvaldības teritorijā esošos objektus, kas slavina PSRS vai nacistiskās Vācijas okupācijas varu, ar to saistītu notikumu vai personu; slavina totalitārismu, vardarbību, militāru agresiju, karu un kara ideoloģiju; ietver padomju varas vai nacisma simbolus (saraksts pielikumā).</w:t>
      </w:r>
    </w:p>
    <w:p w14:paraId="379FB29E" w14:textId="77777777" w:rsidR="00F01E92" w:rsidRPr="00F01E92" w:rsidRDefault="00F01E92" w:rsidP="00F01E92">
      <w:pPr>
        <w:numPr>
          <w:ilvl w:val="0"/>
          <w:numId w:val="92"/>
        </w:numPr>
        <w:ind w:left="357" w:hanging="357"/>
        <w:jc w:val="both"/>
      </w:pPr>
      <w:r w:rsidRPr="00F01E92">
        <w:t>Uzdot Alojas apvienības pārvaldes vadītājam, Limbažu apvienības pārvaldes vadītājam un Salacgrīvas apvienības pārvaldes vadītājam normatīvajos aktos noteiktajā kārtībā organizēt lēmuma pielikumā minēto objektu demontāžu.</w:t>
      </w:r>
    </w:p>
    <w:p w14:paraId="0494257A" w14:textId="77777777" w:rsidR="00F01E92" w:rsidRPr="00F01E92" w:rsidRDefault="00F01E92" w:rsidP="00F01E92">
      <w:pPr>
        <w:numPr>
          <w:ilvl w:val="0"/>
          <w:numId w:val="92"/>
        </w:numPr>
        <w:ind w:left="357" w:hanging="357"/>
        <w:jc w:val="both"/>
      </w:pPr>
      <w:r w:rsidRPr="00F01E92">
        <w:t>Kontroli par lēmuma izpildi uzdot Limbažu novada pašvaldības izpilddirektoram.</w:t>
      </w:r>
    </w:p>
    <w:p w14:paraId="12BEE4AB" w14:textId="77777777" w:rsidR="00D5196D" w:rsidRPr="00496279" w:rsidRDefault="00D5196D" w:rsidP="00410C94">
      <w:pPr>
        <w:autoSpaceDE w:val="0"/>
        <w:autoSpaceDN w:val="0"/>
        <w:adjustRightInd w:val="0"/>
        <w:jc w:val="both"/>
        <w:rPr>
          <w:rFonts w:eastAsia="Calibri"/>
        </w:rPr>
      </w:pPr>
    </w:p>
    <w:p w14:paraId="6223EEC1" w14:textId="22B6ADA7" w:rsidR="00800A47" w:rsidRDefault="00180AD4" w:rsidP="00410C94">
      <w:pPr>
        <w:autoSpaceDE w:val="0"/>
        <w:autoSpaceDN w:val="0"/>
        <w:adjustRightInd w:val="0"/>
        <w:jc w:val="both"/>
        <w:rPr>
          <w:rFonts w:eastAsia="Calibri"/>
        </w:rPr>
      </w:pPr>
      <w:r>
        <w:rPr>
          <w:rFonts w:eastAsia="Calibri"/>
        </w:rPr>
        <w:t>Deputāte R. Tamane iziet no sēdes.</w:t>
      </w:r>
    </w:p>
    <w:p w14:paraId="3CA50B7E" w14:textId="77777777" w:rsidR="00180AD4" w:rsidRPr="00496279" w:rsidRDefault="00180AD4" w:rsidP="00410C94">
      <w:pPr>
        <w:autoSpaceDE w:val="0"/>
        <w:autoSpaceDN w:val="0"/>
        <w:adjustRightInd w:val="0"/>
        <w:jc w:val="both"/>
        <w:rPr>
          <w:rFonts w:eastAsia="Calibri"/>
        </w:rPr>
      </w:pPr>
    </w:p>
    <w:p w14:paraId="6B322345" w14:textId="5F5C246B" w:rsidR="00D5196D" w:rsidRPr="00496279" w:rsidRDefault="00D5196D" w:rsidP="00410C94">
      <w:pPr>
        <w:jc w:val="both"/>
        <w:rPr>
          <w:b/>
          <w:bCs/>
        </w:rPr>
      </w:pPr>
      <w:r w:rsidRPr="00496279">
        <w:rPr>
          <w:b/>
          <w:bCs/>
        </w:rPr>
        <w:t>Lēmums Nr.</w:t>
      </w:r>
      <w:r w:rsidR="00DD72D5" w:rsidRPr="00496279">
        <w:rPr>
          <w:b/>
          <w:bCs/>
        </w:rPr>
        <w:t xml:space="preserve"> </w:t>
      </w:r>
      <w:r w:rsidR="008D134A" w:rsidRPr="00496279">
        <w:rPr>
          <w:b/>
          <w:bCs/>
        </w:rPr>
        <w:t>882</w:t>
      </w:r>
    </w:p>
    <w:p w14:paraId="7D7FEF18" w14:textId="4EB1F707" w:rsidR="00D5196D" w:rsidRPr="00496279" w:rsidRDefault="00D5196D" w:rsidP="00410C94">
      <w:pPr>
        <w:keepNext/>
        <w:jc w:val="center"/>
        <w:outlineLvl w:val="0"/>
        <w:rPr>
          <w:b/>
          <w:bCs/>
          <w:lang w:eastAsia="en-US"/>
        </w:rPr>
      </w:pPr>
      <w:r w:rsidRPr="00496279">
        <w:rPr>
          <w:b/>
          <w:bCs/>
          <w:lang w:eastAsia="en-US"/>
        </w:rPr>
        <w:t>88</w:t>
      </w:r>
      <w:r w:rsidR="00F42358" w:rsidRPr="00496279">
        <w:rPr>
          <w:b/>
          <w:bCs/>
          <w:lang w:eastAsia="en-US"/>
        </w:rPr>
        <w:t>.</w:t>
      </w:r>
    </w:p>
    <w:p w14:paraId="2512BD77" w14:textId="77777777" w:rsidR="00180AD4" w:rsidRPr="00180AD4" w:rsidRDefault="00180AD4" w:rsidP="00180AD4">
      <w:pPr>
        <w:pBdr>
          <w:bottom w:val="single" w:sz="6" w:space="1" w:color="auto"/>
        </w:pBdr>
        <w:jc w:val="both"/>
        <w:rPr>
          <w:b/>
          <w:bCs/>
        </w:rPr>
      </w:pPr>
      <w:r w:rsidRPr="00180AD4">
        <w:rPr>
          <w:b/>
          <w:bCs/>
          <w:noProof/>
        </w:rPr>
        <w:t>Par grozījumiem Limbažu novada pašvaldības domes 2022.gada 26.maija lēmumā Nr.574 “Par līdzfinansējuma piešķiršanu elektroenerģijas pieslēguma nodalīšanai un jaunu pieslēgumu izveidei nekustamajā īpašumā “Lejsētas”, Katvaru pagastā, Limbažu novadā”</w:t>
      </w:r>
    </w:p>
    <w:p w14:paraId="5AFB426A" w14:textId="77777777" w:rsidR="00180AD4" w:rsidRPr="00180AD4" w:rsidRDefault="00180AD4" w:rsidP="00180AD4">
      <w:pPr>
        <w:jc w:val="center"/>
      </w:pPr>
      <w:r w:rsidRPr="00180AD4">
        <w:t xml:space="preserve">Ziņo </w:t>
      </w:r>
      <w:r w:rsidRPr="00180AD4">
        <w:rPr>
          <w:noProof/>
        </w:rPr>
        <w:t>Agris Blumers</w:t>
      </w:r>
    </w:p>
    <w:p w14:paraId="742FC195" w14:textId="77777777" w:rsidR="00180AD4" w:rsidRPr="00180AD4" w:rsidRDefault="00180AD4" w:rsidP="00180AD4">
      <w:pPr>
        <w:jc w:val="both"/>
      </w:pPr>
    </w:p>
    <w:p w14:paraId="6722729A" w14:textId="77777777" w:rsidR="00180AD4" w:rsidRPr="00180AD4" w:rsidRDefault="00180AD4" w:rsidP="00180AD4">
      <w:pPr>
        <w:ind w:firstLine="720"/>
        <w:jc w:val="both"/>
      </w:pPr>
      <w:r w:rsidRPr="00180AD4">
        <w:t>Veicot elektroenerģijas pieslēguma izbūvi līdz sadalei nekustamajā īpašumā “Lejsētas”, Katvaru pagastā</w:t>
      </w:r>
      <w:r w:rsidRPr="00180AD4">
        <w:rPr>
          <w:bCs/>
        </w:rPr>
        <w:t xml:space="preserve">, Limbažu novadā, konstatēti papildus darbi, ko iepriekš nevarēja paredzēt, un kas jāveic pilnīgai un sekmīgai projekta realizācijai. </w:t>
      </w:r>
    </w:p>
    <w:p w14:paraId="2F93795B" w14:textId="77777777" w:rsidR="00180AD4" w:rsidRPr="00180AD4" w:rsidRDefault="00180AD4" w:rsidP="00180AD4">
      <w:pPr>
        <w:ind w:firstLine="720"/>
        <w:jc w:val="both"/>
        <w:rPr>
          <w:bCs/>
        </w:rPr>
      </w:pPr>
      <w:r w:rsidRPr="00180AD4">
        <w:t xml:space="preserve">Saskaņā ar izmaksu aprēķinu papildus darbi </w:t>
      </w:r>
      <w:r w:rsidRPr="00180AD4">
        <w:rPr>
          <w:bCs/>
        </w:rPr>
        <w:t xml:space="preserve">sastāda 1963,75 EUR (viens tūkstotis deviņi simti sešdesmit trīs eiro un 75 centi), ieskaitot PVN. </w:t>
      </w:r>
    </w:p>
    <w:p w14:paraId="47A351C1" w14:textId="77777777" w:rsidR="00180AD4" w:rsidRPr="00180AD4" w:rsidRDefault="00180AD4" w:rsidP="00180AD4">
      <w:pPr>
        <w:ind w:firstLine="720"/>
        <w:jc w:val="both"/>
      </w:pPr>
      <w:r w:rsidRPr="00180AD4">
        <w:rPr>
          <w:bCs/>
        </w:rPr>
        <w:t>Ņemot vērā šos papildus darbus ir jāveic grozījumi Limbažu novada pašvaldības domes 2022.gada 26.maija lēmumā Nr.574 “Par līdzfinansējuma piešķiršanu elektroenerģijas pieslēguma nodalīšanai un jaunu pieslēgumu izveidei nekustamajā īpašumā “Lejsētas”, Katvaru pagastā, Limbažu novadā” norādītajos līdzfinansējuma apmēros.</w:t>
      </w:r>
    </w:p>
    <w:p w14:paraId="1A241435" w14:textId="4482F9BA" w:rsidR="00180AD4" w:rsidRPr="00F01E92" w:rsidRDefault="00180AD4" w:rsidP="00180AD4">
      <w:pPr>
        <w:ind w:firstLine="720"/>
        <w:jc w:val="both"/>
        <w:rPr>
          <w:b/>
          <w:bCs/>
        </w:rPr>
      </w:pPr>
      <w:r w:rsidRPr="00180AD4">
        <w:rPr>
          <w:rFonts w:eastAsia="Calibri" w:cs="Arial"/>
          <w:szCs w:val="22"/>
        </w:rPr>
        <w:t>Ņemot vērā minēto un pamatojoties uz likuma “Par pašvaldībām” 14.panta otrās daļas 6.punktu, 42. panta pirmo daļu,</w:t>
      </w:r>
      <w:r w:rsidRPr="00180AD4">
        <w:t xml:space="preserve"> </w:t>
      </w:r>
      <w:r w:rsidRPr="00180AD4">
        <w:rPr>
          <w:rFonts w:eastAsia="Calibri" w:cs="Arial"/>
          <w:szCs w:val="22"/>
        </w:rPr>
        <w:t>Limbažu novada pašvaldības 2022.gada 24.februāra nolikum</w:t>
      </w:r>
      <w:r>
        <w:rPr>
          <w:rFonts w:eastAsia="Calibri" w:cs="Arial"/>
          <w:szCs w:val="22"/>
        </w:rPr>
        <w:t>a</w:t>
      </w:r>
      <w:r w:rsidRPr="00180AD4">
        <w:rPr>
          <w:rFonts w:eastAsia="Calibri" w:cs="Arial"/>
          <w:szCs w:val="22"/>
        </w:rPr>
        <w:t xml:space="preserve"> “Par elektroenerģijas pieslēgumu nodalīšanu un jaunu pieslēgumu izveidi objektiem Limbažu novadā, kuros privātpersonas lieto valsts vai pašvaldības iestādes elektroenerģijas pieslēgumu” 14.2. un 14.3.punktu</w:t>
      </w:r>
      <w:r w:rsidRPr="00180AD4">
        <w:t xml:space="preserve">, </w:t>
      </w:r>
      <w:r w:rsidRPr="00F01E92">
        <w:rPr>
          <w:rFonts w:cs="Tahoma"/>
          <w:b/>
          <w:kern w:val="1"/>
          <w:lang w:eastAsia="hi-IN" w:bidi="hi-IN"/>
        </w:rPr>
        <w:t>a</w:t>
      </w:r>
      <w:r w:rsidRPr="00F01E92">
        <w:rPr>
          <w:b/>
          <w:bCs/>
        </w:rPr>
        <w:t>tklāti balsojot: PAR</w:t>
      </w:r>
      <w:r w:rsidRPr="00F01E92">
        <w:t xml:space="preserve"> – 1</w:t>
      </w:r>
      <w:r>
        <w:t>0</w:t>
      </w:r>
      <w:r w:rsidRPr="00F01E92">
        <w:t xml:space="preserve"> deputāti (</w:t>
      </w:r>
      <w:r w:rsidRPr="00F01E92">
        <w:rPr>
          <w:rFonts w:eastAsia="Calibri"/>
          <w:lang w:eastAsia="en-US"/>
        </w:rPr>
        <w:t>Edžus Arums, Jānis Bakmanis, Māris Beļaunieks, Lija Jokste, Aigars Legzdiņš, Dāvis Melnalksnis, Rūdolfs Pelēkais, Ziedonis Rubezis, Dagnis Straubergs, Didzis Zemmers)</w:t>
      </w:r>
      <w:r w:rsidRPr="00F01E92">
        <w:t xml:space="preserve">, </w:t>
      </w:r>
      <w:r w:rsidRPr="00F01E92">
        <w:rPr>
          <w:b/>
          <w:bCs/>
        </w:rPr>
        <w:t>PRET –</w:t>
      </w:r>
      <w:r w:rsidRPr="00F01E92">
        <w:t xml:space="preserve"> nav, </w:t>
      </w:r>
      <w:r w:rsidRPr="00F01E92">
        <w:rPr>
          <w:b/>
          <w:bCs/>
        </w:rPr>
        <w:t>ATTURAS –</w:t>
      </w:r>
      <w:r w:rsidRPr="00F01E92">
        <w:t xml:space="preserve"> nav, Limbažu novada dome</w:t>
      </w:r>
      <w:r w:rsidRPr="00F01E92">
        <w:rPr>
          <w:b/>
          <w:bCs/>
        </w:rPr>
        <w:t xml:space="preserve"> NOLEMJ:</w:t>
      </w:r>
    </w:p>
    <w:p w14:paraId="6CDA555D" w14:textId="72B4B8D7" w:rsidR="00180AD4" w:rsidRPr="00180AD4" w:rsidRDefault="00180AD4" w:rsidP="00180AD4">
      <w:pPr>
        <w:ind w:firstLine="720"/>
        <w:jc w:val="both"/>
      </w:pPr>
    </w:p>
    <w:p w14:paraId="0F09BE1C" w14:textId="77777777" w:rsidR="00180AD4" w:rsidRPr="00180AD4" w:rsidRDefault="00180AD4" w:rsidP="00180AD4">
      <w:pPr>
        <w:numPr>
          <w:ilvl w:val="0"/>
          <w:numId w:val="93"/>
        </w:numPr>
        <w:ind w:left="357" w:hanging="357"/>
        <w:contextualSpacing/>
        <w:jc w:val="both"/>
        <w:rPr>
          <w:lang w:eastAsia="hi-IN" w:bidi="hi-IN"/>
        </w:rPr>
      </w:pPr>
      <w:r w:rsidRPr="00180AD4">
        <w:rPr>
          <w:rFonts w:eastAsia="Arial Unicode MS"/>
          <w:kern w:val="1"/>
          <w:lang w:eastAsia="hi-IN" w:bidi="hi-IN"/>
        </w:rPr>
        <w:t xml:space="preserve">Veikt grozījumus Limbažu novada pašvaldības domes </w:t>
      </w:r>
      <w:r w:rsidRPr="00180AD4">
        <w:rPr>
          <w:bCs/>
        </w:rPr>
        <w:t>2022.gada 26.maija lēmumā Nr.574 “Par līdzfinansējuma piešķiršanu elektroenerģijas pieslēguma nodalīšanai un jaunu pieslēgumu izveidei nekustamajā īpašumā “Lejsētas”, Katvaru pagastā, Limbažu novadā” (protokols Nr.6, 69.)</w:t>
      </w:r>
      <w:r w:rsidRPr="00180AD4">
        <w:rPr>
          <w:rFonts w:eastAsia="Arial Unicode MS"/>
          <w:kern w:val="1"/>
          <w:lang w:eastAsia="hi-IN" w:bidi="hi-IN"/>
        </w:rPr>
        <w:t xml:space="preserve">: </w:t>
      </w:r>
    </w:p>
    <w:p w14:paraId="03CEEC40" w14:textId="495E546D" w:rsidR="00180AD4" w:rsidRPr="00180AD4" w:rsidRDefault="00180AD4" w:rsidP="00180AD4">
      <w:pPr>
        <w:pStyle w:val="Sarakstarindkopa"/>
        <w:numPr>
          <w:ilvl w:val="1"/>
          <w:numId w:val="94"/>
        </w:numPr>
        <w:autoSpaceDE w:val="0"/>
        <w:autoSpaceDN w:val="0"/>
        <w:adjustRightInd w:val="0"/>
        <w:ind w:left="1021" w:hanging="567"/>
        <w:jc w:val="both"/>
        <w:rPr>
          <w:rFonts w:eastAsia="Calibri"/>
        </w:rPr>
      </w:pPr>
      <w:r w:rsidRPr="00180AD4">
        <w:rPr>
          <w:rFonts w:eastAsia="Calibri"/>
        </w:rPr>
        <w:lastRenderedPageBreak/>
        <w:t>izteikt 1.punktu šādā redakcijā:</w:t>
      </w:r>
    </w:p>
    <w:p w14:paraId="344A0FF1" w14:textId="04E817B3" w:rsidR="00180AD4" w:rsidRPr="00180AD4" w:rsidRDefault="00180AD4" w:rsidP="00180AD4">
      <w:pPr>
        <w:autoSpaceDE w:val="0"/>
        <w:autoSpaceDN w:val="0"/>
        <w:adjustRightInd w:val="0"/>
        <w:ind w:left="397"/>
        <w:jc w:val="both"/>
        <w:rPr>
          <w:rFonts w:eastAsia="Calibri"/>
          <w:color w:val="000000"/>
          <w:lang w:eastAsia="en-US"/>
        </w:rPr>
      </w:pPr>
      <w:r w:rsidRPr="00180AD4">
        <w:rPr>
          <w:rFonts w:eastAsia="Calibri"/>
          <w:lang w:eastAsia="en-US"/>
        </w:rPr>
        <w:t xml:space="preserve">“1. Piešķirt līdzfinansējumu </w:t>
      </w:r>
      <w:r w:rsidRPr="00180AD4">
        <w:rPr>
          <w:rFonts w:eastAsia="Calibri"/>
          <w:color w:val="000000"/>
          <w:lang w:eastAsia="en-US"/>
        </w:rPr>
        <w:t>2357,98 EUR (divi tūkstoši trīs simti piecdesmit septiņi eiro un 98 centi)</w:t>
      </w:r>
      <w:r w:rsidRPr="00180AD4">
        <w:rPr>
          <w:rFonts w:eastAsia="Calibri"/>
          <w:color w:val="FF0000"/>
          <w:lang w:eastAsia="en-US"/>
        </w:rPr>
        <w:t xml:space="preserve"> </w:t>
      </w:r>
      <w:r w:rsidRPr="00180AD4">
        <w:rPr>
          <w:rFonts w:eastAsia="Calibri"/>
          <w:color w:val="000000"/>
          <w:lang w:eastAsia="en-US"/>
        </w:rPr>
        <w:t xml:space="preserve">apmērā </w:t>
      </w:r>
      <w:r w:rsidR="00BE75E0">
        <w:t>(vārds, uzvārds</w:t>
      </w:r>
      <w:r w:rsidRPr="00180AD4">
        <w:rPr>
          <w:rFonts w:eastAsia="Calibri"/>
          <w:color w:val="000000"/>
          <w:lang w:eastAsia="en-US"/>
        </w:rPr>
        <w:t>,</w:t>
      </w:r>
      <w:r w:rsidRPr="00180AD4">
        <w:rPr>
          <w:rFonts w:eastAsia="Calibri"/>
          <w:b/>
          <w:bCs/>
          <w:color w:val="000000"/>
          <w:lang w:eastAsia="en-US"/>
        </w:rPr>
        <w:t xml:space="preserve"> </w:t>
      </w:r>
      <w:r w:rsidRPr="00180AD4">
        <w:rPr>
          <w:rFonts w:eastAsia="Calibri"/>
          <w:color w:val="000000"/>
          <w:lang w:eastAsia="en-US"/>
        </w:rPr>
        <w:t>personas kods</w:t>
      </w:r>
      <w:r w:rsidR="00BE75E0">
        <w:rPr>
          <w:rFonts w:eastAsia="Calibri"/>
          <w:color w:val="000000"/>
          <w:lang w:eastAsia="en-US"/>
        </w:rPr>
        <w:t>)</w:t>
      </w:r>
      <w:r w:rsidRPr="00180AD4">
        <w:rPr>
          <w:rFonts w:eastAsia="Calibri"/>
          <w:color w:val="000000"/>
          <w:lang w:eastAsia="en-US"/>
        </w:rPr>
        <w:t xml:space="preserve">, dzīvojamās mājas </w:t>
      </w:r>
      <w:r w:rsidRPr="00180AD4">
        <w:rPr>
          <w:rFonts w:eastAsia="Calibri"/>
          <w:color w:val="000000"/>
          <w:szCs w:val="22"/>
          <w:lang w:eastAsia="en-US"/>
        </w:rPr>
        <w:t>“Lejsētas”, Katvaru pagastā</w:t>
      </w:r>
      <w:r w:rsidRPr="00180AD4">
        <w:rPr>
          <w:rFonts w:eastAsia="Calibri"/>
          <w:color w:val="000000"/>
          <w:lang w:eastAsia="en-US"/>
        </w:rPr>
        <w:t>, Limbažu novadā, elektroenerģijas pieslēguma izbūvei līdz sadalei, saskaņā ar izstrādāto projektu, no Limbažu novada pašvaldības 2022. gada budžeta līdzekļiem, kas paredzēti elektroenerģijas pieslēgumu nodalīšanai un jaunu pieslēgumu izveidei objektiem Limbažu novadā.”.</w:t>
      </w:r>
    </w:p>
    <w:p w14:paraId="18526F56" w14:textId="5B590BFB" w:rsidR="00180AD4" w:rsidRPr="00180AD4" w:rsidRDefault="00180AD4" w:rsidP="00180AD4">
      <w:pPr>
        <w:pStyle w:val="Sarakstarindkopa"/>
        <w:numPr>
          <w:ilvl w:val="1"/>
          <w:numId w:val="94"/>
        </w:numPr>
        <w:autoSpaceDE w:val="0"/>
        <w:autoSpaceDN w:val="0"/>
        <w:adjustRightInd w:val="0"/>
        <w:ind w:left="1021" w:hanging="567"/>
        <w:jc w:val="both"/>
        <w:rPr>
          <w:rFonts w:eastAsia="Calibri"/>
          <w:color w:val="000000"/>
        </w:rPr>
      </w:pPr>
      <w:r w:rsidRPr="00180AD4">
        <w:rPr>
          <w:rFonts w:eastAsia="Calibri"/>
          <w:color w:val="000000"/>
        </w:rPr>
        <w:t>izteikt 2.punktu šādā redakcijā:</w:t>
      </w:r>
    </w:p>
    <w:p w14:paraId="2D860777" w14:textId="19CBB976" w:rsidR="00180AD4" w:rsidRPr="00180AD4" w:rsidRDefault="00180AD4" w:rsidP="00180AD4">
      <w:pPr>
        <w:autoSpaceDE w:val="0"/>
        <w:autoSpaceDN w:val="0"/>
        <w:adjustRightInd w:val="0"/>
        <w:ind w:left="397"/>
        <w:jc w:val="both"/>
        <w:rPr>
          <w:rFonts w:eastAsia="Calibri"/>
          <w:lang w:eastAsia="en-US"/>
        </w:rPr>
      </w:pPr>
      <w:r w:rsidRPr="00180AD4">
        <w:rPr>
          <w:rFonts w:eastAsia="Calibri"/>
          <w:lang w:eastAsia="en-US"/>
        </w:rPr>
        <w:t xml:space="preserve">“2. Uzdot Juridiskajai nodaļai noslēgt līgumu ar </w:t>
      </w:r>
      <w:r w:rsidR="00BE75E0">
        <w:t>(vārds, uzvārds</w:t>
      </w:r>
      <w:r w:rsidRPr="00180AD4">
        <w:rPr>
          <w:rFonts w:eastAsia="Calibri"/>
          <w:color w:val="000000"/>
          <w:lang w:eastAsia="en-US"/>
        </w:rPr>
        <w:t>,</w:t>
      </w:r>
      <w:r w:rsidRPr="00180AD4">
        <w:rPr>
          <w:rFonts w:eastAsia="Calibri"/>
          <w:b/>
          <w:bCs/>
          <w:color w:val="000000"/>
          <w:lang w:eastAsia="en-US"/>
        </w:rPr>
        <w:t xml:space="preserve"> </w:t>
      </w:r>
      <w:r w:rsidRPr="00180AD4">
        <w:rPr>
          <w:rFonts w:eastAsia="Calibri"/>
          <w:color w:val="000000"/>
          <w:lang w:eastAsia="en-US"/>
        </w:rPr>
        <w:t>personas kods</w:t>
      </w:r>
      <w:r w:rsidR="00BE75E0">
        <w:rPr>
          <w:rFonts w:eastAsia="Calibri"/>
          <w:color w:val="000000"/>
          <w:lang w:eastAsia="en-US"/>
        </w:rPr>
        <w:t>)</w:t>
      </w:r>
      <w:r w:rsidRPr="00180AD4">
        <w:rPr>
          <w:rFonts w:eastAsia="Calibri"/>
          <w:lang w:eastAsia="en-US"/>
        </w:rPr>
        <w:t xml:space="preserve">, kā </w:t>
      </w:r>
      <w:r w:rsidRPr="00180AD4">
        <w:rPr>
          <w:rFonts w:eastAsia="Calibri"/>
          <w:color w:val="000000"/>
          <w:lang w:eastAsia="en-US"/>
        </w:rPr>
        <w:t xml:space="preserve">dzīvojamās mājas </w:t>
      </w:r>
      <w:r w:rsidRPr="00180AD4">
        <w:rPr>
          <w:rFonts w:eastAsia="Calibri"/>
          <w:color w:val="000000"/>
          <w:szCs w:val="22"/>
          <w:lang w:eastAsia="en-US"/>
        </w:rPr>
        <w:t>“Lejsētas”, Katvaru pagastā</w:t>
      </w:r>
      <w:r w:rsidRPr="00180AD4">
        <w:rPr>
          <w:rFonts w:eastAsia="Calibri"/>
          <w:color w:val="000000"/>
          <w:lang w:eastAsia="en-US"/>
        </w:rPr>
        <w:t>, Limbažu novadā, īpašnieku, par paša</w:t>
      </w:r>
      <w:r w:rsidRPr="00180AD4">
        <w:rPr>
          <w:rFonts w:eastAsia="Calibri"/>
          <w:lang w:eastAsia="en-US"/>
        </w:rPr>
        <w:t xml:space="preserve"> finansējuma daļas </w:t>
      </w:r>
      <w:r w:rsidRPr="00180AD4">
        <w:rPr>
          <w:rFonts w:eastAsia="Calibri"/>
          <w:color w:val="000000"/>
          <w:lang w:eastAsia="en-US"/>
        </w:rPr>
        <w:t xml:space="preserve">1010,56 EUR (viens tūkstotis desmit eiro un 56 centi) </w:t>
      </w:r>
      <w:r w:rsidRPr="00180AD4">
        <w:rPr>
          <w:rFonts w:eastAsia="Calibri"/>
          <w:lang w:eastAsia="en-US"/>
        </w:rPr>
        <w:t xml:space="preserve">apmērā ieskaitīšanu Limbažu novada pašvaldības norēķinu kontā, </w:t>
      </w:r>
      <w:r w:rsidRPr="00180AD4">
        <w:rPr>
          <w:rFonts w:eastAsia="Calibri"/>
          <w:color w:val="000000"/>
          <w:lang w:eastAsia="en-US"/>
        </w:rPr>
        <w:t xml:space="preserve">dzīvojamās mājas </w:t>
      </w:r>
      <w:r w:rsidRPr="00180AD4">
        <w:rPr>
          <w:rFonts w:eastAsia="Calibri"/>
          <w:color w:val="000000"/>
          <w:szCs w:val="22"/>
          <w:lang w:eastAsia="en-US"/>
        </w:rPr>
        <w:t>“Lejsētas”, Katvaru pagastā</w:t>
      </w:r>
      <w:r w:rsidRPr="00180AD4">
        <w:rPr>
          <w:rFonts w:eastAsia="Calibri"/>
          <w:color w:val="000000"/>
          <w:lang w:eastAsia="en-US"/>
        </w:rPr>
        <w:t>, Limbažu  novadā, elektroenerģijas pieslēguma izbūvei līdz sadalei, saskaņā ar izstrādāto projektu.”.</w:t>
      </w:r>
    </w:p>
    <w:p w14:paraId="09D9362D" w14:textId="77777777" w:rsidR="00180AD4" w:rsidRPr="00180AD4" w:rsidRDefault="00180AD4" w:rsidP="00180AD4">
      <w:pPr>
        <w:numPr>
          <w:ilvl w:val="0"/>
          <w:numId w:val="94"/>
        </w:numPr>
        <w:ind w:left="357" w:hanging="357"/>
        <w:contextualSpacing/>
        <w:jc w:val="both"/>
      </w:pPr>
      <w:r w:rsidRPr="00180AD4">
        <w:t>Atbildīgo par vienošanos slēgšanu pie līguma noteikt Limbažu novada administrācijas Juridisko nodaļu.</w:t>
      </w:r>
    </w:p>
    <w:p w14:paraId="6D001CEF" w14:textId="77777777" w:rsidR="00180AD4" w:rsidRPr="00180AD4" w:rsidRDefault="00180AD4" w:rsidP="00180AD4">
      <w:pPr>
        <w:numPr>
          <w:ilvl w:val="0"/>
          <w:numId w:val="94"/>
        </w:numPr>
        <w:ind w:left="357" w:hanging="357"/>
        <w:contextualSpacing/>
        <w:jc w:val="both"/>
      </w:pPr>
      <w:r w:rsidRPr="00180AD4">
        <w:t>Atbildīgo par lēmumu noteikt Limbažu novada pašvaldības izpilddirektora vietnieku.</w:t>
      </w:r>
    </w:p>
    <w:p w14:paraId="3862ECB1" w14:textId="77777777" w:rsidR="00180AD4" w:rsidRPr="00180AD4" w:rsidRDefault="00180AD4" w:rsidP="00180AD4">
      <w:pPr>
        <w:numPr>
          <w:ilvl w:val="0"/>
          <w:numId w:val="94"/>
        </w:numPr>
        <w:ind w:left="357" w:hanging="357"/>
        <w:contextualSpacing/>
        <w:jc w:val="both"/>
      </w:pPr>
      <w:r w:rsidRPr="00180AD4">
        <w:t xml:space="preserve">Kontroli par lēmuma izpildi uzdot Limbažu novada pašvaldības izpilddirektoram.   </w:t>
      </w:r>
    </w:p>
    <w:p w14:paraId="77091893" w14:textId="77777777" w:rsidR="002827C6" w:rsidRPr="00496279" w:rsidRDefault="002827C6" w:rsidP="00410C94">
      <w:pPr>
        <w:jc w:val="both"/>
        <w:rPr>
          <w:b/>
          <w:bCs/>
        </w:rPr>
      </w:pPr>
    </w:p>
    <w:p w14:paraId="3C2AB76E" w14:textId="77777777" w:rsidR="002C523B" w:rsidRPr="00496279" w:rsidRDefault="002C523B" w:rsidP="00410C94">
      <w:pPr>
        <w:jc w:val="both"/>
        <w:rPr>
          <w:b/>
          <w:bCs/>
        </w:rPr>
      </w:pPr>
    </w:p>
    <w:p w14:paraId="26F7FB0B" w14:textId="1DCF8A6E" w:rsidR="00F75BA7" w:rsidRPr="00496279" w:rsidRDefault="00F75BA7" w:rsidP="00410C94">
      <w:pPr>
        <w:jc w:val="both"/>
        <w:rPr>
          <w:b/>
          <w:bCs/>
        </w:rPr>
      </w:pPr>
      <w:r w:rsidRPr="00496279">
        <w:rPr>
          <w:b/>
          <w:bCs/>
        </w:rPr>
        <w:t>Lēmums Nr.</w:t>
      </w:r>
      <w:r w:rsidR="00DD72D5" w:rsidRPr="00496279">
        <w:rPr>
          <w:b/>
          <w:bCs/>
        </w:rPr>
        <w:t xml:space="preserve"> </w:t>
      </w:r>
      <w:r w:rsidR="008D134A" w:rsidRPr="00496279">
        <w:rPr>
          <w:b/>
          <w:bCs/>
        </w:rPr>
        <w:t>883</w:t>
      </w:r>
    </w:p>
    <w:p w14:paraId="1266AAA4" w14:textId="7661D2C3" w:rsidR="00F75BA7" w:rsidRPr="00496279" w:rsidRDefault="00F75BA7" w:rsidP="00410C94">
      <w:pPr>
        <w:keepNext/>
        <w:jc w:val="center"/>
        <w:outlineLvl w:val="0"/>
        <w:rPr>
          <w:b/>
          <w:bCs/>
          <w:lang w:eastAsia="en-US"/>
        </w:rPr>
      </w:pPr>
      <w:r w:rsidRPr="00496279">
        <w:rPr>
          <w:b/>
          <w:bCs/>
          <w:lang w:eastAsia="en-US"/>
        </w:rPr>
        <w:t>89</w:t>
      </w:r>
      <w:r w:rsidR="00F42358" w:rsidRPr="00496279">
        <w:rPr>
          <w:b/>
          <w:bCs/>
          <w:lang w:eastAsia="en-US"/>
        </w:rPr>
        <w:t>.</w:t>
      </w:r>
    </w:p>
    <w:p w14:paraId="08B1A746" w14:textId="77777777" w:rsidR="00F249E1" w:rsidRPr="00F249E1" w:rsidRDefault="00F249E1" w:rsidP="00F249E1">
      <w:pPr>
        <w:pBdr>
          <w:bottom w:val="single" w:sz="6" w:space="1" w:color="auto"/>
        </w:pBdr>
        <w:jc w:val="both"/>
        <w:rPr>
          <w:b/>
          <w:bCs/>
        </w:rPr>
      </w:pPr>
      <w:r w:rsidRPr="00F249E1">
        <w:rPr>
          <w:b/>
          <w:bCs/>
          <w:noProof/>
        </w:rPr>
        <w:t>Par pašvaldības nekustamā īpašuma “Bisnieki”-3, Pāles pagastā, Limbažu novadā, izsoles rezultātu apstiprināšanu</w:t>
      </w:r>
    </w:p>
    <w:p w14:paraId="226ADAA2" w14:textId="22BEAA6D" w:rsidR="00F249E1" w:rsidRPr="00F249E1" w:rsidRDefault="00F249E1" w:rsidP="00F249E1">
      <w:pPr>
        <w:jc w:val="center"/>
      </w:pPr>
      <w:r w:rsidRPr="00F249E1">
        <w:t xml:space="preserve">Ziņo </w:t>
      </w:r>
      <w:r>
        <w:rPr>
          <w:noProof/>
        </w:rPr>
        <w:t>D. Straubergs</w:t>
      </w:r>
    </w:p>
    <w:p w14:paraId="78524726" w14:textId="77777777" w:rsidR="00F249E1" w:rsidRPr="00F249E1" w:rsidRDefault="00F249E1" w:rsidP="00F249E1">
      <w:pPr>
        <w:jc w:val="both"/>
      </w:pPr>
    </w:p>
    <w:p w14:paraId="05A47ECC" w14:textId="77777777" w:rsidR="00F249E1" w:rsidRPr="00F01E92" w:rsidRDefault="00F249E1" w:rsidP="00F249E1">
      <w:pPr>
        <w:ind w:firstLine="720"/>
        <w:jc w:val="both"/>
        <w:rPr>
          <w:b/>
          <w:bCs/>
        </w:rPr>
      </w:pPr>
      <w:r w:rsidRPr="00F249E1">
        <w:t>Iepazinusies ar Limbažu novada pašvaldības īpašumu privatizācijas un atsavināšanas komisijas</w:t>
      </w:r>
      <w:r w:rsidRPr="00F249E1">
        <w:rPr>
          <w:b/>
          <w:bCs/>
        </w:rPr>
        <w:t xml:space="preserve"> </w:t>
      </w:r>
      <w:r w:rsidRPr="00F249E1">
        <w:t xml:space="preserve">informāciju par nekustamā īpašuma </w:t>
      </w:r>
      <w:r w:rsidRPr="00F249E1">
        <w:rPr>
          <w:lang w:eastAsia="en-US"/>
        </w:rPr>
        <w:t>“</w:t>
      </w:r>
      <w:r w:rsidRPr="00F249E1">
        <w:t xml:space="preserve">Bisnieki”-3, Pāles pagastā, Limbažu novadā, kadastra numurs  6668 900 0100, kas </w:t>
      </w:r>
      <w:r w:rsidRPr="00F249E1">
        <w:rPr>
          <w:color w:val="000000"/>
        </w:rPr>
        <w:t>sastāv no dzīvokļa Nr.3, 39.6 m</w:t>
      </w:r>
      <w:r w:rsidRPr="00F249E1">
        <w:rPr>
          <w:color w:val="000000"/>
          <w:vertAlign w:val="superscript"/>
        </w:rPr>
        <w:t>2</w:t>
      </w:r>
      <w:r w:rsidRPr="00F249E1">
        <w:rPr>
          <w:color w:val="000000"/>
        </w:rPr>
        <w:t xml:space="preserve"> platībā un 3960/23120 kopīpašuma domājamām daļām no dzīvojamās mājas – būves ar kadastra apzīmējumu </w:t>
      </w:r>
      <w:r w:rsidRPr="00F249E1">
        <w:t>66680040251001</w:t>
      </w:r>
      <w:r w:rsidRPr="00F249E1">
        <w:rPr>
          <w:color w:val="000000"/>
        </w:rPr>
        <w:t xml:space="preserve"> un zemes vienības ar kadastra apzīmējumu </w:t>
      </w:r>
      <w:r w:rsidRPr="00F249E1">
        <w:t>66680040251</w:t>
      </w:r>
      <w:r w:rsidRPr="00F249E1">
        <w:rPr>
          <w:lang w:eastAsia="en-US"/>
        </w:rPr>
        <w:t xml:space="preserve"> </w:t>
      </w:r>
      <w:r w:rsidRPr="00F249E1">
        <w:t xml:space="preserve">izsoles rezultātiem, pamatojoties uz likuma „Par pašvaldībām” 21.panta pirmās daļas 17.punktu, Publiskas personas mantas atsavināšanas likuma 34.panta otro daļu un 47.pantu, </w:t>
      </w:r>
      <w:r w:rsidRPr="00F01E92">
        <w:rPr>
          <w:rFonts w:cs="Tahoma"/>
          <w:b/>
          <w:kern w:val="1"/>
          <w:lang w:eastAsia="hi-IN" w:bidi="hi-IN"/>
        </w:rPr>
        <w:t>a</w:t>
      </w:r>
      <w:r w:rsidRPr="00F01E92">
        <w:rPr>
          <w:b/>
          <w:bCs/>
        </w:rPr>
        <w:t>tklāti balsojot: PAR</w:t>
      </w:r>
      <w:r w:rsidRPr="00F01E92">
        <w:t xml:space="preserve"> – 1</w:t>
      </w:r>
      <w:r>
        <w:t>0</w:t>
      </w:r>
      <w:r w:rsidRPr="00F01E92">
        <w:t xml:space="preserve"> deputāti (</w:t>
      </w:r>
      <w:r w:rsidRPr="00F01E92">
        <w:rPr>
          <w:rFonts w:eastAsia="Calibri"/>
          <w:lang w:eastAsia="en-US"/>
        </w:rPr>
        <w:t>Edžus Arums, Jānis Bakmanis, Māris Beļaunieks, Lija Jokste, Aigars Legzdiņš, Dāvis Melnalksnis, Rūdolfs Pelēkais, Ziedonis Rubezis, Dagnis Straubergs, Didzis Zemmers)</w:t>
      </w:r>
      <w:r w:rsidRPr="00F01E92">
        <w:t xml:space="preserve">, </w:t>
      </w:r>
      <w:r w:rsidRPr="00F01E92">
        <w:rPr>
          <w:b/>
          <w:bCs/>
        </w:rPr>
        <w:t>PRET –</w:t>
      </w:r>
      <w:r w:rsidRPr="00F01E92">
        <w:t xml:space="preserve"> nav, </w:t>
      </w:r>
      <w:r w:rsidRPr="00F01E92">
        <w:rPr>
          <w:b/>
          <w:bCs/>
        </w:rPr>
        <w:t>ATTURAS –</w:t>
      </w:r>
      <w:r w:rsidRPr="00F01E92">
        <w:t xml:space="preserve"> nav, Limbažu novada dome</w:t>
      </w:r>
      <w:r w:rsidRPr="00F01E92">
        <w:rPr>
          <w:b/>
          <w:bCs/>
        </w:rPr>
        <w:t xml:space="preserve"> NOLEMJ:</w:t>
      </w:r>
    </w:p>
    <w:p w14:paraId="663773AF" w14:textId="25DF614D" w:rsidR="00F249E1" w:rsidRPr="00F249E1" w:rsidRDefault="00F249E1" w:rsidP="00F249E1">
      <w:pPr>
        <w:ind w:firstLine="720"/>
        <w:jc w:val="both"/>
        <w:rPr>
          <w:b/>
          <w:bCs/>
        </w:rPr>
      </w:pPr>
    </w:p>
    <w:p w14:paraId="785DE1D4" w14:textId="5617B377" w:rsidR="00F249E1" w:rsidRPr="00F249E1" w:rsidRDefault="00F249E1" w:rsidP="00F249E1">
      <w:pPr>
        <w:numPr>
          <w:ilvl w:val="0"/>
          <w:numId w:val="95"/>
        </w:numPr>
        <w:tabs>
          <w:tab w:val="left" w:pos="357"/>
        </w:tabs>
        <w:ind w:left="357" w:hanging="357"/>
        <w:contextualSpacing/>
        <w:jc w:val="both"/>
      </w:pPr>
      <w:r w:rsidRPr="00F249E1">
        <w:rPr>
          <w:vanish/>
        </w:rPr>
        <w:t xml:space="preserve">1. esmit o komitejunvkam r 15.janv                                                            </w:t>
      </w:r>
      <w:r w:rsidRPr="00F249E1">
        <w:t xml:space="preserve">Apstiprināt nekustamā īpašuma </w:t>
      </w:r>
      <w:r w:rsidRPr="00F249E1">
        <w:rPr>
          <w:lang w:eastAsia="en-US"/>
        </w:rPr>
        <w:t>“</w:t>
      </w:r>
      <w:r w:rsidRPr="00F249E1">
        <w:t xml:space="preserve">Bisnieki”-3, Pāles pagastā, Limbažu novadā, kadastra numurs  6668 900 0100, kas </w:t>
      </w:r>
      <w:r w:rsidRPr="00F249E1">
        <w:rPr>
          <w:color w:val="000000"/>
        </w:rPr>
        <w:t>sastāv no dzīvokļa Nr.3, 39.6 m</w:t>
      </w:r>
      <w:r w:rsidRPr="00F249E1">
        <w:rPr>
          <w:color w:val="000000"/>
          <w:vertAlign w:val="superscript"/>
        </w:rPr>
        <w:t>2</w:t>
      </w:r>
      <w:r w:rsidRPr="00F249E1">
        <w:rPr>
          <w:color w:val="000000"/>
        </w:rPr>
        <w:t xml:space="preserve"> platībā un 3960/23120 kopīpašuma domājamām daļām no dzīvojamās mājas – būves ar kadastra apzīmējumu </w:t>
      </w:r>
      <w:r w:rsidRPr="00F249E1">
        <w:t>66680040251001</w:t>
      </w:r>
      <w:r w:rsidRPr="00F249E1">
        <w:rPr>
          <w:color w:val="000000"/>
        </w:rPr>
        <w:t xml:space="preserve"> un zemes vienības ar kadastra apzīmējumu </w:t>
      </w:r>
      <w:r w:rsidRPr="00F249E1">
        <w:t>66680040251</w:t>
      </w:r>
      <w:r w:rsidRPr="00F249E1">
        <w:rPr>
          <w:lang w:eastAsia="en-US"/>
        </w:rPr>
        <w:t xml:space="preserve"> </w:t>
      </w:r>
      <w:r w:rsidRPr="00F249E1">
        <w:t xml:space="preserve">izsoles rezultātus, nosakot, ka nekustamais īpašums tiek atsavināts izsoles pretendentam </w:t>
      </w:r>
      <w:r w:rsidR="00BE75E0">
        <w:t>(vārds, uzvārds</w:t>
      </w:r>
      <w:r w:rsidRPr="00F249E1">
        <w:t>, personas kods</w:t>
      </w:r>
      <w:r w:rsidR="00BE75E0">
        <w:t>)</w:t>
      </w:r>
      <w:r w:rsidRPr="00F249E1">
        <w:t xml:space="preserve">, par nosolīto cenu </w:t>
      </w:r>
      <w:r w:rsidRPr="00F249E1">
        <w:rPr>
          <w:caps/>
        </w:rPr>
        <w:t xml:space="preserve">4200,00 </w:t>
      </w:r>
      <w:r w:rsidRPr="00F249E1">
        <w:t>EUR (četri tūkstoši divi simti eiro, 00 centi).</w:t>
      </w:r>
    </w:p>
    <w:p w14:paraId="44AD7960" w14:textId="77777777" w:rsidR="00F249E1" w:rsidRPr="00F249E1" w:rsidRDefault="00F249E1" w:rsidP="00F249E1">
      <w:pPr>
        <w:numPr>
          <w:ilvl w:val="0"/>
          <w:numId w:val="95"/>
        </w:numPr>
        <w:tabs>
          <w:tab w:val="left" w:pos="357"/>
          <w:tab w:val="left" w:pos="426"/>
        </w:tabs>
        <w:autoSpaceDE w:val="0"/>
        <w:autoSpaceDN w:val="0"/>
        <w:adjustRightInd w:val="0"/>
        <w:ind w:left="357" w:hanging="357"/>
        <w:contextualSpacing/>
        <w:jc w:val="both"/>
      </w:pPr>
      <w:r w:rsidRPr="00F249E1">
        <w:t xml:space="preserve">Uzdot Limbažu novada pašvaldības Juridiskajai nodaļai sagatavot pirkuma līgumu par nekustamā īpašumā īpašuma </w:t>
      </w:r>
      <w:r w:rsidRPr="00F249E1">
        <w:rPr>
          <w:lang w:eastAsia="en-US"/>
        </w:rPr>
        <w:t>“</w:t>
      </w:r>
      <w:r w:rsidRPr="00F249E1">
        <w:t xml:space="preserve">Bisnieki”-3, Pāles pagastā, Limbažu novadā, kadastra numurs  6668 900 0100, kas </w:t>
      </w:r>
      <w:r w:rsidRPr="00F249E1">
        <w:rPr>
          <w:color w:val="000000"/>
        </w:rPr>
        <w:t>sastāv no dzīvokļa Nr.3, 39.6 m</w:t>
      </w:r>
      <w:r w:rsidRPr="00F249E1">
        <w:rPr>
          <w:color w:val="000000"/>
          <w:vertAlign w:val="superscript"/>
        </w:rPr>
        <w:t>2</w:t>
      </w:r>
      <w:r w:rsidRPr="00F249E1">
        <w:rPr>
          <w:color w:val="000000"/>
        </w:rPr>
        <w:t xml:space="preserve"> platībā un 3960/23120 kopīpašuma domājamām daļām no dzīvojamās mājas – būves ar kadastra apzīmējumu </w:t>
      </w:r>
      <w:r w:rsidRPr="00F249E1">
        <w:t>66680040251001</w:t>
      </w:r>
      <w:r w:rsidRPr="00F249E1">
        <w:rPr>
          <w:color w:val="000000"/>
        </w:rPr>
        <w:t xml:space="preserve"> un zemes vienības ar kadastra apzīmējumu </w:t>
      </w:r>
      <w:r w:rsidRPr="00F249E1">
        <w:t>66680040251</w:t>
      </w:r>
      <w:r w:rsidRPr="00F249E1">
        <w:rPr>
          <w:lang w:eastAsia="en-US"/>
        </w:rPr>
        <w:t xml:space="preserve"> </w:t>
      </w:r>
      <w:r w:rsidRPr="00F249E1">
        <w:t>atsavināšanu.</w:t>
      </w:r>
    </w:p>
    <w:p w14:paraId="4E163F5A" w14:textId="77777777" w:rsidR="00F249E1" w:rsidRPr="00F249E1" w:rsidRDefault="00F249E1" w:rsidP="00F249E1">
      <w:pPr>
        <w:numPr>
          <w:ilvl w:val="0"/>
          <w:numId w:val="95"/>
        </w:numPr>
        <w:tabs>
          <w:tab w:val="left" w:pos="357"/>
          <w:tab w:val="left" w:pos="426"/>
        </w:tabs>
        <w:autoSpaceDE w:val="0"/>
        <w:autoSpaceDN w:val="0"/>
        <w:adjustRightInd w:val="0"/>
        <w:ind w:left="357" w:hanging="357"/>
        <w:contextualSpacing/>
        <w:jc w:val="both"/>
      </w:pPr>
      <w:r w:rsidRPr="00F249E1">
        <w:t>Atsavināšanā iegūtos līdzekļus ieskaitīt Limbažu novada pašvaldības budžetā.</w:t>
      </w:r>
    </w:p>
    <w:p w14:paraId="5AFC4143" w14:textId="33908F08" w:rsidR="002827C6" w:rsidRPr="00496279" w:rsidRDefault="002827C6" w:rsidP="00410C94">
      <w:pPr>
        <w:autoSpaceDE w:val="0"/>
        <w:autoSpaceDN w:val="0"/>
        <w:adjustRightInd w:val="0"/>
        <w:jc w:val="both"/>
        <w:rPr>
          <w:rFonts w:eastAsia="Calibri"/>
        </w:rPr>
      </w:pPr>
    </w:p>
    <w:p w14:paraId="6C2BBE0F" w14:textId="67970CFA" w:rsidR="00F249E1" w:rsidRPr="00496279" w:rsidRDefault="00F249E1" w:rsidP="00F249E1">
      <w:pPr>
        <w:autoSpaceDE w:val="0"/>
        <w:autoSpaceDN w:val="0"/>
        <w:adjustRightInd w:val="0"/>
        <w:jc w:val="both"/>
        <w:rPr>
          <w:rFonts w:eastAsia="Calibri"/>
        </w:rPr>
      </w:pPr>
      <w:r w:rsidRPr="00496279">
        <w:rPr>
          <w:rFonts w:eastAsia="Calibri"/>
        </w:rPr>
        <w:t xml:space="preserve">Plkst. </w:t>
      </w:r>
      <w:r>
        <w:rPr>
          <w:rFonts w:eastAsia="Calibri"/>
        </w:rPr>
        <w:t>13</w:t>
      </w:r>
      <w:r w:rsidRPr="00496279">
        <w:rPr>
          <w:rFonts w:eastAsia="Calibri"/>
        </w:rPr>
        <w:t>.5</w:t>
      </w:r>
      <w:r>
        <w:rPr>
          <w:rFonts w:eastAsia="Calibri"/>
        </w:rPr>
        <w:t>6</w:t>
      </w:r>
      <w:r w:rsidRPr="00496279">
        <w:rPr>
          <w:rFonts w:eastAsia="Calibri"/>
        </w:rPr>
        <w:t xml:space="preserve"> Domes priekšsēdētājs D. Straubergs izsludina sēdes pārtraukumu.</w:t>
      </w:r>
    </w:p>
    <w:p w14:paraId="6527237B" w14:textId="0427D392" w:rsidR="00F249E1" w:rsidRPr="00496279" w:rsidRDefault="00F249E1" w:rsidP="00F249E1">
      <w:pPr>
        <w:autoSpaceDE w:val="0"/>
        <w:autoSpaceDN w:val="0"/>
        <w:adjustRightInd w:val="0"/>
        <w:jc w:val="both"/>
        <w:rPr>
          <w:rFonts w:eastAsia="Calibri"/>
        </w:rPr>
      </w:pPr>
      <w:r w:rsidRPr="00496279">
        <w:rPr>
          <w:rFonts w:eastAsia="Calibri"/>
        </w:rPr>
        <w:t xml:space="preserve">Sēde tiek atsākta plkst. </w:t>
      </w:r>
      <w:r>
        <w:rPr>
          <w:rFonts w:eastAsia="Calibri"/>
        </w:rPr>
        <w:t>14</w:t>
      </w:r>
      <w:r w:rsidRPr="00496279">
        <w:rPr>
          <w:rFonts w:eastAsia="Calibri"/>
        </w:rPr>
        <w:t>.</w:t>
      </w:r>
      <w:r>
        <w:rPr>
          <w:rFonts w:eastAsia="Calibri"/>
        </w:rPr>
        <w:t>10</w:t>
      </w:r>
      <w:r w:rsidRPr="00496279">
        <w:rPr>
          <w:rFonts w:eastAsia="Calibri"/>
        </w:rPr>
        <w:t xml:space="preserve">. </w:t>
      </w:r>
    </w:p>
    <w:p w14:paraId="2F8021B6" w14:textId="77777777" w:rsidR="00F249E1" w:rsidRDefault="00F249E1" w:rsidP="00410C94">
      <w:pPr>
        <w:autoSpaceDE w:val="0"/>
        <w:autoSpaceDN w:val="0"/>
        <w:adjustRightInd w:val="0"/>
        <w:jc w:val="both"/>
        <w:rPr>
          <w:rFonts w:eastAsia="Calibri"/>
        </w:rPr>
      </w:pPr>
    </w:p>
    <w:p w14:paraId="4BCBE2E6" w14:textId="24857903" w:rsidR="00522318" w:rsidRDefault="00F249E1" w:rsidP="00410C94">
      <w:pPr>
        <w:autoSpaceDE w:val="0"/>
        <w:autoSpaceDN w:val="0"/>
        <w:adjustRightInd w:val="0"/>
        <w:jc w:val="both"/>
        <w:rPr>
          <w:rFonts w:eastAsia="Calibri"/>
        </w:rPr>
      </w:pPr>
      <w:r>
        <w:rPr>
          <w:rFonts w:eastAsia="Calibri"/>
        </w:rPr>
        <w:t>Darbu sēdē atsāk deputāte R. Tamane.</w:t>
      </w:r>
    </w:p>
    <w:p w14:paraId="43EE3574" w14:textId="77777777" w:rsidR="00F249E1" w:rsidRPr="00496279" w:rsidRDefault="00F249E1" w:rsidP="00410C94">
      <w:pPr>
        <w:autoSpaceDE w:val="0"/>
        <w:autoSpaceDN w:val="0"/>
        <w:adjustRightInd w:val="0"/>
        <w:jc w:val="both"/>
        <w:rPr>
          <w:rFonts w:eastAsia="Calibri"/>
        </w:rPr>
      </w:pPr>
    </w:p>
    <w:p w14:paraId="048721AB" w14:textId="7A62F757" w:rsidR="00444F4F" w:rsidRPr="00496279" w:rsidRDefault="00444F4F" w:rsidP="00410C94">
      <w:pPr>
        <w:jc w:val="both"/>
        <w:rPr>
          <w:b/>
          <w:bCs/>
        </w:rPr>
      </w:pPr>
      <w:r w:rsidRPr="00496279">
        <w:rPr>
          <w:b/>
          <w:bCs/>
        </w:rPr>
        <w:t>Lēmums Nr.</w:t>
      </w:r>
      <w:r w:rsidR="00DD72D5" w:rsidRPr="00496279">
        <w:rPr>
          <w:b/>
          <w:bCs/>
        </w:rPr>
        <w:t xml:space="preserve"> </w:t>
      </w:r>
      <w:r w:rsidR="008D134A" w:rsidRPr="00496279">
        <w:rPr>
          <w:b/>
          <w:bCs/>
        </w:rPr>
        <w:t>884</w:t>
      </w:r>
    </w:p>
    <w:p w14:paraId="4F235C5C" w14:textId="1368D4B7" w:rsidR="00444F4F" w:rsidRPr="00496279" w:rsidRDefault="00444F4F" w:rsidP="00410C94">
      <w:pPr>
        <w:keepNext/>
        <w:jc w:val="center"/>
        <w:outlineLvl w:val="0"/>
        <w:rPr>
          <w:b/>
          <w:bCs/>
          <w:lang w:eastAsia="en-US"/>
        </w:rPr>
      </w:pPr>
      <w:r w:rsidRPr="00496279">
        <w:rPr>
          <w:b/>
          <w:bCs/>
          <w:lang w:eastAsia="en-US"/>
        </w:rPr>
        <w:t>90</w:t>
      </w:r>
      <w:r w:rsidR="00F42358" w:rsidRPr="00496279">
        <w:rPr>
          <w:b/>
          <w:bCs/>
          <w:lang w:eastAsia="en-US"/>
        </w:rPr>
        <w:t>.</w:t>
      </w:r>
    </w:p>
    <w:p w14:paraId="291F7044" w14:textId="77777777" w:rsidR="00F249E1" w:rsidRPr="00F249E1" w:rsidRDefault="00F249E1" w:rsidP="00F249E1">
      <w:pPr>
        <w:pBdr>
          <w:bottom w:val="single" w:sz="4" w:space="1" w:color="auto"/>
        </w:pBdr>
        <w:jc w:val="both"/>
        <w:rPr>
          <w:b/>
        </w:rPr>
      </w:pPr>
      <w:r w:rsidRPr="00F249E1">
        <w:rPr>
          <w:b/>
        </w:rPr>
        <w:t>Par Alojas pilsētas pirmsskolas izglītības iestādes “Auseklītis” ēkas būvkonstrukciju tehniskā stāvokļa neatbilstību ekspluatācijas noteikumiem</w:t>
      </w:r>
    </w:p>
    <w:p w14:paraId="3622BAD8" w14:textId="1D776231" w:rsidR="00F249E1" w:rsidRPr="00F249E1" w:rsidRDefault="00F249E1" w:rsidP="00F249E1">
      <w:pPr>
        <w:jc w:val="center"/>
      </w:pPr>
      <w:r w:rsidRPr="00F249E1">
        <w:t>Ziņo Kristīne Lielmane</w:t>
      </w:r>
      <w:r>
        <w:t>, debatēs piedalās D. Straubergs</w:t>
      </w:r>
    </w:p>
    <w:p w14:paraId="6D66B7A6" w14:textId="77777777" w:rsidR="00F249E1" w:rsidRPr="00F249E1" w:rsidRDefault="00F249E1" w:rsidP="00F249E1">
      <w:pPr>
        <w:ind w:firstLine="709"/>
        <w:jc w:val="both"/>
      </w:pPr>
    </w:p>
    <w:p w14:paraId="18A04A93" w14:textId="77777777" w:rsidR="00F249E1" w:rsidRPr="00F249E1" w:rsidRDefault="00F249E1" w:rsidP="00F249E1">
      <w:pPr>
        <w:ind w:firstLine="709"/>
        <w:jc w:val="both"/>
      </w:pPr>
      <w:r w:rsidRPr="00F249E1">
        <w:t>Saskaņā ar Ministru kabineta 2018. gada 21.novembra noteikumiem Nr. 716 “Noteikumi par valsts pirmsskolas izglītības vadlīnijām un pirmsskolas izglītības programmu paraugiem” – pirmsskolas izglītības satura īstenošanai jānotiek drošā vidē. Veicot 28.07.2022. Alojas pilsētas pirmsskolas izglītības iestādes “Auseklītis” ēkas Parka ielā 13, Alojā būvkonstrukciju tehnisko apsekošanu, piesaistot būvinspektorus, tika konstatēts, ka starpstāvu pārseguma konstrukcijai 2. stāva telpā Nr. 25 novērojamas deformācijas virsnormatīvu izlieču veidā, kas neatbilst ekspluatācijas nosacījumiem un neatbilst Būvniecības likuma 9. panta “Būtiskās būvei izvirzāmās prasības” noteiktajām būtiskajām prasībām ekspluatācijas apstākļos mehāniskajā stiprībā un stabilitātē.</w:t>
      </w:r>
    </w:p>
    <w:p w14:paraId="5859B933" w14:textId="6BDCCCD5" w:rsidR="00F249E1" w:rsidRPr="00F249E1" w:rsidRDefault="00F249E1" w:rsidP="00F249E1">
      <w:pPr>
        <w:ind w:firstLine="709"/>
        <w:jc w:val="both"/>
      </w:pPr>
      <w:r w:rsidRPr="00F249E1">
        <w:t>2. stāva telpā Nr. 25 (bērnudārza grupa “Bitītes”) koka pārseguma sijām novērojama deformācija un šo zonu tehniskais stāvoklis ir neapmierinošs, nepieciešama pārseguma siju pastiprināšana vai nomaiņa. Pēc būvekspertīzes slēdziena, telpu Nr. 25 ir aizliegts ekspluatēt, līdz pārseguma bojājumu novēršanai, kā arī remontdarbu laikā ieteicams atvērt un pārbaudīt telpas Nr. 22, 27 starpstāvu pārseguma siju soli un šķērsgriezumu, un ja nepieciešams pastiprināt arī šo zonu. 2. stāva sanmezglu zonās konstatēto mitruma noplūžu vietā veikt hidroizolācijas un apdares atjaunošanu, kas bojā zemāk esošās pārseguma sijas un</w:t>
      </w:r>
      <w:r w:rsidR="00067EBC">
        <w:t>,</w:t>
      </w:r>
      <w:r w:rsidRPr="00F249E1">
        <w:t xml:space="preserve"> ja nepieciešams</w:t>
      </w:r>
      <w:r w:rsidR="00067EBC">
        <w:t>,</w:t>
      </w:r>
      <w:r w:rsidRPr="00F249E1">
        <w:t xml:space="preserve"> arī bojāto mezglu remontu. </w:t>
      </w:r>
    </w:p>
    <w:p w14:paraId="0522C487" w14:textId="77777777" w:rsidR="00F249E1" w:rsidRPr="00F249E1" w:rsidRDefault="00F249E1" w:rsidP="00F249E1">
      <w:pPr>
        <w:jc w:val="both"/>
      </w:pPr>
      <w:r w:rsidRPr="00F249E1">
        <w:t xml:space="preserve">             Lai panāktu apsekotās ēkas pilnu atbilstību Būvniecības likumā noteiktajām prasībām, pēc iespējas drīzāk veicami pasākumi, kas ietver visu bojāto, deformēto un neapmierinošā tehniskā stāvoklī esošo konstruktīvo elementu nomaiņu, remontu vai pastarpināšanu pēc izstrādāta un saskaņota būvprojekta. Būvinspektora atzinumā ir norādīti ieteicamie pasākumi ēkas turpmākās ekspluatācijas nodrošināšanai. Uz doto brīdi bīstamās telpas netiek ekspluatētas. </w:t>
      </w:r>
    </w:p>
    <w:p w14:paraId="21DA3135" w14:textId="77777777" w:rsidR="00F249E1" w:rsidRPr="00F249E1" w:rsidRDefault="00F249E1" w:rsidP="00F249E1">
      <w:pPr>
        <w:jc w:val="both"/>
      </w:pPr>
      <w:r w:rsidRPr="00F249E1">
        <w:t xml:space="preserve">             Kā risinājumu var norādīt izstrādāt projektēšanas uzdevumu, nolikumu un izsludināt iepirkuma procedūru projektēšanai un būvdarbiem Alojas pilsētas pirmsskolas izglītības iestādes “Auseklītis”  projektēšanas darbiem</w:t>
      </w:r>
      <w:r w:rsidRPr="00F249E1">
        <w:rPr>
          <w:b/>
        </w:rPr>
        <w:t xml:space="preserve"> </w:t>
      </w:r>
      <w:r w:rsidRPr="00F249E1">
        <w:rPr>
          <w:bCs/>
        </w:rPr>
        <w:t>būvkonstrukciju tehniskā stāvokļa neatbilstību novēršanai.</w:t>
      </w:r>
      <w:r w:rsidRPr="00F249E1">
        <w:t xml:space="preserve"> </w:t>
      </w:r>
    </w:p>
    <w:p w14:paraId="6730FEEB" w14:textId="77777777" w:rsidR="00F249E1" w:rsidRPr="00F01E92" w:rsidRDefault="00F249E1" w:rsidP="00F249E1">
      <w:pPr>
        <w:ind w:firstLine="720"/>
        <w:jc w:val="both"/>
        <w:rPr>
          <w:b/>
          <w:bCs/>
        </w:rPr>
      </w:pPr>
      <w:r w:rsidRPr="00F249E1">
        <w:t xml:space="preserve">Pamatojoties uz iepriekš minēto, kā arī likuma “Par pašvaldībām” 15.panta pirmās daļas 4.punktu un 21.panta pirmās daļas 27.punktu, Izglītības likuma 17. panta pirmo daļu un trešās daļas 7.punktu, </w:t>
      </w:r>
      <w:r w:rsidRPr="00F01E92">
        <w:rPr>
          <w:rFonts w:cs="Tahoma"/>
          <w:b/>
          <w:kern w:val="1"/>
          <w:lang w:eastAsia="hi-IN" w:bidi="hi-IN"/>
        </w:rPr>
        <w:t>a</w:t>
      </w:r>
      <w:r w:rsidRPr="00F01E92">
        <w:rPr>
          <w:b/>
          <w:bCs/>
        </w:rPr>
        <w:t>tklāti balsojot: PAR</w:t>
      </w:r>
      <w:r w:rsidRPr="00F01E92">
        <w:t xml:space="preserve"> – 11 deputāti (</w:t>
      </w:r>
      <w:r w:rsidRPr="00F01E92">
        <w:rPr>
          <w:rFonts w:eastAsia="Calibri"/>
          <w:lang w:eastAsia="en-US"/>
        </w:rPr>
        <w:t>Edžus Arums, Jānis Bakmanis, Māris Beļaunieks, Lija Jokste, Aigars Legzdiņš, Dāvis Melnalksnis, Rūdolfs Pelēkais, Ziedonis Rubezis, Dagnis Straubergs, Regīna Tamane, Didzis Zemmers)</w:t>
      </w:r>
      <w:r w:rsidRPr="00F01E92">
        <w:t xml:space="preserve">, </w:t>
      </w:r>
      <w:r w:rsidRPr="00F01E92">
        <w:rPr>
          <w:b/>
          <w:bCs/>
        </w:rPr>
        <w:t>PRET –</w:t>
      </w:r>
      <w:r w:rsidRPr="00F01E92">
        <w:t xml:space="preserve"> nav, </w:t>
      </w:r>
      <w:r w:rsidRPr="00F01E92">
        <w:rPr>
          <w:b/>
          <w:bCs/>
        </w:rPr>
        <w:t>ATTURAS –</w:t>
      </w:r>
      <w:r w:rsidRPr="00F01E92">
        <w:t xml:space="preserve"> nav, Limbažu novada dome</w:t>
      </w:r>
      <w:r w:rsidRPr="00F01E92">
        <w:rPr>
          <w:b/>
          <w:bCs/>
        </w:rPr>
        <w:t xml:space="preserve"> NOLEMJ:</w:t>
      </w:r>
    </w:p>
    <w:p w14:paraId="3DB9EADF" w14:textId="504AF8A0" w:rsidR="00F249E1" w:rsidRPr="00F249E1" w:rsidRDefault="00F249E1" w:rsidP="00F249E1">
      <w:pPr>
        <w:ind w:firstLine="720"/>
        <w:jc w:val="both"/>
      </w:pPr>
    </w:p>
    <w:p w14:paraId="207437F1" w14:textId="77777777" w:rsidR="00F249E1" w:rsidRPr="00F249E1" w:rsidRDefault="00F249E1" w:rsidP="00F249E1">
      <w:pPr>
        <w:numPr>
          <w:ilvl w:val="0"/>
          <w:numId w:val="96"/>
        </w:numPr>
        <w:jc w:val="both"/>
      </w:pPr>
      <w:r w:rsidRPr="00F249E1">
        <w:t xml:space="preserve">Uzdot Alojas apvienības pārvaldei izstrādāt projektēšanas uzdevumu un tehnisko specifikāciju iepirkumam par projektēšanu un būvdarbiem Alojas pilsētas pirmsskolas izglītības iestādes “Auseklītis”  </w:t>
      </w:r>
      <w:r w:rsidRPr="00F249E1">
        <w:rPr>
          <w:bCs/>
        </w:rPr>
        <w:t>būvkonstrukciju tehniskā stāvokļa neatbilstību novēršanai.</w:t>
      </w:r>
    </w:p>
    <w:p w14:paraId="2592E49B" w14:textId="77777777" w:rsidR="00F249E1" w:rsidRPr="00F249E1" w:rsidRDefault="00F249E1" w:rsidP="00F249E1">
      <w:pPr>
        <w:numPr>
          <w:ilvl w:val="0"/>
          <w:numId w:val="96"/>
        </w:numPr>
        <w:jc w:val="both"/>
      </w:pPr>
      <w:r w:rsidRPr="00F249E1">
        <w:t>Uzdot Limbažu novada pašvaldības Iepirkumu komisijai pēc 1.punktā minēto dokumentu saņemšanas veikt iepirkuma procedūru.</w:t>
      </w:r>
    </w:p>
    <w:p w14:paraId="0F58CFCD" w14:textId="77777777" w:rsidR="00F249E1" w:rsidRPr="00F249E1" w:rsidRDefault="00F249E1" w:rsidP="00F249E1">
      <w:pPr>
        <w:numPr>
          <w:ilvl w:val="0"/>
          <w:numId w:val="96"/>
        </w:numPr>
        <w:jc w:val="both"/>
      </w:pPr>
      <w:r w:rsidRPr="00F249E1">
        <w:t>Uzdot Alojas apvienības pārvaldei pēc iepirkuma procedūras rezultātu apstiprināšanas sagatavot lēmuma projektu par finansējuma piešķiršanu.</w:t>
      </w:r>
    </w:p>
    <w:p w14:paraId="5D289582" w14:textId="77777777" w:rsidR="00F249E1" w:rsidRPr="00F249E1" w:rsidRDefault="00F249E1" w:rsidP="00F249E1">
      <w:pPr>
        <w:numPr>
          <w:ilvl w:val="0"/>
          <w:numId w:val="96"/>
        </w:numPr>
        <w:jc w:val="both"/>
      </w:pPr>
      <w:r w:rsidRPr="00F249E1">
        <w:t>Atbildīgo par lēmuma izpildi noteikt Limbažu novada Alojas apvienības pārvaldes vadītāju.</w:t>
      </w:r>
    </w:p>
    <w:p w14:paraId="78FC723E" w14:textId="77777777" w:rsidR="00F249E1" w:rsidRPr="00F249E1" w:rsidRDefault="00F249E1" w:rsidP="00F249E1">
      <w:pPr>
        <w:numPr>
          <w:ilvl w:val="0"/>
          <w:numId w:val="96"/>
        </w:numPr>
        <w:ind w:right="43"/>
        <w:jc w:val="both"/>
        <w:rPr>
          <w:bCs/>
        </w:rPr>
      </w:pPr>
      <w:r w:rsidRPr="00F249E1">
        <w:rPr>
          <w:rFonts w:eastAsia="Calibri"/>
          <w:bCs/>
          <w:color w:val="000000"/>
        </w:rPr>
        <w:t xml:space="preserve">Kontroli par lēmuma izpildi uzdot </w:t>
      </w:r>
      <w:r w:rsidRPr="00F249E1">
        <w:t>Limbažu novada pašvaldības izpilddirektoram.</w:t>
      </w:r>
    </w:p>
    <w:p w14:paraId="4F0D67EE" w14:textId="77777777" w:rsidR="003C021E" w:rsidRPr="00496279" w:rsidRDefault="003C021E" w:rsidP="00410C94">
      <w:pPr>
        <w:autoSpaceDE w:val="0"/>
        <w:autoSpaceDN w:val="0"/>
        <w:adjustRightInd w:val="0"/>
        <w:jc w:val="both"/>
        <w:rPr>
          <w:rFonts w:eastAsia="Calibri"/>
        </w:rPr>
      </w:pPr>
    </w:p>
    <w:p w14:paraId="34FA0003" w14:textId="77777777" w:rsidR="00E97BC0" w:rsidRPr="00496279" w:rsidRDefault="00E97BC0" w:rsidP="00410C94">
      <w:pPr>
        <w:autoSpaceDE w:val="0"/>
        <w:autoSpaceDN w:val="0"/>
        <w:adjustRightInd w:val="0"/>
        <w:jc w:val="both"/>
        <w:rPr>
          <w:rFonts w:eastAsia="Calibri"/>
        </w:rPr>
      </w:pPr>
    </w:p>
    <w:p w14:paraId="5FAEE7D4" w14:textId="57771887" w:rsidR="00680CCB" w:rsidRPr="00496279" w:rsidRDefault="00680CCB" w:rsidP="00410C94">
      <w:pPr>
        <w:jc w:val="both"/>
        <w:rPr>
          <w:b/>
          <w:bCs/>
        </w:rPr>
      </w:pPr>
      <w:r w:rsidRPr="00496279">
        <w:rPr>
          <w:b/>
          <w:bCs/>
        </w:rPr>
        <w:t>Lēmums Nr.</w:t>
      </w:r>
      <w:r w:rsidR="00DD72D5" w:rsidRPr="00496279">
        <w:rPr>
          <w:b/>
          <w:bCs/>
        </w:rPr>
        <w:t xml:space="preserve"> </w:t>
      </w:r>
      <w:r w:rsidR="008D134A" w:rsidRPr="00496279">
        <w:rPr>
          <w:b/>
          <w:bCs/>
        </w:rPr>
        <w:t>885</w:t>
      </w:r>
    </w:p>
    <w:p w14:paraId="54009D09" w14:textId="3A316B30" w:rsidR="00680CCB" w:rsidRPr="00496279" w:rsidRDefault="00680CCB" w:rsidP="00410C94">
      <w:pPr>
        <w:keepNext/>
        <w:jc w:val="center"/>
        <w:outlineLvl w:val="0"/>
        <w:rPr>
          <w:b/>
          <w:bCs/>
          <w:lang w:eastAsia="en-US"/>
        </w:rPr>
      </w:pPr>
      <w:r w:rsidRPr="00496279">
        <w:rPr>
          <w:b/>
          <w:bCs/>
          <w:lang w:eastAsia="en-US"/>
        </w:rPr>
        <w:t>91</w:t>
      </w:r>
      <w:r w:rsidR="00F42358" w:rsidRPr="00496279">
        <w:rPr>
          <w:b/>
          <w:bCs/>
          <w:lang w:eastAsia="en-US"/>
        </w:rPr>
        <w:t>.</w:t>
      </w:r>
    </w:p>
    <w:p w14:paraId="7832ADEB" w14:textId="77777777" w:rsidR="00067EBC" w:rsidRPr="00067EBC" w:rsidRDefault="00067EBC" w:rsidP="00067EBC">
      <w:pPr>
        <w:pBdr>
          <w:bottom w:val="single" w:sz="6" w:space="1" w:color="auto"/>
        </w:pBdr>
        <w:jc w:val="both"/>
        <w:rPr>
          <w:b/>
          <w:bCs/>
        </w:rPr>
      </w:pPr>
      <w:r w:rsidRPr="00067EBC">
        <w:rPr>
          <w:b/>
          <w:bCs/>
          <w:noProof/>
        </w:rPr>
        <w:t>Par Limbažu novada pašvaldībai piederošā transportlīdzekļa VOLKSWAGEN PASSAT, valsts reģistrācijas Nr. GP 1472 atsavināšanu</w:t>
      </w:r>
    </w:p>
    <w:p w14:paraId="4B46FBE5" w14:textId="77777777" w:rsidR="00067EBC" w:rsidRPr="00067EBC" w:rsidRDefault="00067EBC" w:rsidP="00067EBC">
      <w:pPr>
        <w:jc w:val="center"/>
      </w:pPr>
      <w:r w:rsidRPr="00067EBC">
        <w:lastRenderedPageBreak/>
        <w:t xml:space="preserve">Ziņo </w:t>
      </w:r>
      <w:r w:rsidRPr="00067EBC">
        <w:rPr>
          <w:noProof/>
        </w:rPr>
        <w:t>Agris Blumers</w:t>
      </w:r>
    </w:p>
    <w:p w14:paraId="7D3A4CD7" w14:textId="77777777" w:rsidR="00067EBC" w:rsidRPr="00067EBC" w:rsidRDefault="00067EBC" w:rsidP="00067EBC">
      <w:pPr>
        <w:jc w:val="both"/>
      </w:pPr>
    </w:p>
    <w:p w14:paraId="40A2CD57" w14:textId="77777777" w:rsidR="00067EBC" w:rsidRPr="00067EBC" w:rsidRDefault="00067EBC" w:rsidP="00067EBC">
      <w:pPr>
        <w:autoSpaceDE w:val="0"/>
        <w:autoSpaceDN w:val="0"/>
        <w:adjustRightInd w:val="0"/>
        <w:ind w:firstLine="720"/>
        <w:jc w:val="both"/>
        <w:rPr>
          <w:rFonts w:eastAsia="Calibri"/>
          <w:color w:val="000000"/>
          <w:lang w:eastAsia="en-US"/>
        </w:rPr>
      </w:pPr>
      <w:r w:rsidRPr="00067EBC">
        <w:rPr>
          <w:rFonts w:eastAsia="Calibri"/>
          <w:color w:val="000000"/>
          <w:lang w:eastAsia="en-US"/>
        </w:rPr>
        <w:t>Saskaņā ar likuma “Par pašvaldībām” 21.panta pirmās daļas 19.punktu dome var izskatīt jebkuru jautājumu, kas ir attiecīgās pašvaldības pārziņā, turklāt tikai dome var noteikt kārtību, kādā veicami darījumi ar pašvaldības kustamo mantu.</w:t>
      </w:r>
    </w:p>
    <w:p w14:paraId="40AC588C" w14:textId="77777777" w:rsidR="00067EBC" w:rsidRPr="00067EBC" w:rsidRDefault="00067EBC" w:rsidP="00067EBC">
      <w:pPr>
        <w:autoSpaceDE w:val="0"/>
        <w:autoSpaceDN w:val="0"/>
        <w:adjustRightInd w:val="0"/>
        <w:ind w:firstLine="720"/>
        <w:jc w:val="both"/>
        <w:rPr>
          <w:rFonts w:eastAsia="Calibri"/>
          <w:color w:val="000000"/>
          <w:lang w:eastAsia="en-US"/>
        </w:rPr>
      </w:pPr>
      <w:r w:rsidRPr="00067EBC">
        <w:rPr>
          <w:rFonts w:eastAsia="Calibri"/>
          <w:color w:val="000000"/>
          <w:lang w:eastAsia="en-US"/>
        </w:rPr>
        <w:t>Atbilstoši Publiskas personas mantas atsavināšanas likuma 4.panta pirmajai daļai, atvasinātas publiskas personas mantas atsavināšanu var ierosināt, ja tā nav nepieciešama attiecīgai atvasinātai publiskai personai vai tās iestādēm to funkciju nodrošināšanai.</w:t>
      </w:r>
    </w:p>
    <w:p w14:paraId="2ECDD9D0" w14:textId="77777777" w:rsidR="00067EBC" w:rsidRPr="00067EBC" w:rsidRDefault="00067EBC" w:rsidP="00067EBC">
      <w:pPr>
        <w:autoSpaceDE w:val="0"/>
        <w:autoSpaceDN w:val="0"/>
        <w:adjustRightInd w:val="0"/>
        <w:ind w:firstLine="720"/>
        <w:jc w:val="both"/>
        <w:rPr>
          <w:rFonts w:eastAsia="Calibri"/>
          <w:color w:val="000000"/>
          <w:lang w:eastAsia="en-US"/>
        </w:rPr>
      </w:pPr>
      <w:r w:rsidRPr="00067EBC">
        <w:rPr>
          <w:rFonts w:eastAsia="Calibri"/>
          <w:color w:val="000000"/>
          <w:lang w:eastAsia="en-US"/>
        </w:rPr>
        <w:t xml:space="preserve">Publiskas personas mantas atsavināšanas likuma 8.panta piektajā daļā noteikts, ka kustamās mantas nosacīto cenu apstiprina institūcija, kura saskaņā ar minētā likuma 6.panta nosacījumiem ir tiesīga atļaut attiecīgās mantas atsavināšanu, t.i., attiecīgās pašvaldības dome. </w:t>
      </w:r>
    </w:p>
    <w:p w14:paraId="2A29CA12" w14:textId="77777777" w:rsidR="00067EBC" w:rsidRPr="00067EBC" w:rsidRDefault="00067EBC" w:rsidP="00067EBC">
      <w:pPr>
        <w:autoSpaceDE w:val="0"/>
        <w:autoSpaceDN w:val="0"/>
        <w:adjustRightInd w:val="0"/>
        <w:ind w:firstLine="720"/>
        <w:jc w:val="both"/>
        <w:rPr>
          <w:rFonts w:eastAsia="Calibri"/>
          <w:color w:val="000000"/>
          <w:lang w:eastAsia="en-US"/>
        </w:rPr>
      </w:pPr>
      <w:r w:rsidRPr="00067EBC">
        <w:rPr>
          <w:rFonts w:eastAsia="Calibri"/>
          <w:color w:val="000000"/>
          <w:lang w:eastAsia="en-US"/>
        </w:rPr>
        <w:t>Publiskas personas mantas atsavināšanas likuma 9.panta trešā daļa paredz, ka kustamās mantas atsavināšanu organizē iestāde, kuras valdījumā vai turējumā atrodas attiecīgā manta.</w:t>
      </w:r>
    </w:p>
    <w:p w14:paraId="2039CF49" w14:textId="30479CB7" w:rsidR="00067EBC" w:rsidRPr="00067EBC" w:rsidRDefault="00067EBC" w:rsidP="00067EBC">
      <w:pPr>
        <w:autoSpaceDE w:val="0"/>
        <w:autoSpaceDN w:val="0"/>
        <w:adjustRightInd w:val="0"/>
        <w:ind w:firstLine="720"/>
        <w:jc w:val="both"/>
        <w:rPr>
          <w:rFonts w:eastAsia="Calibri"/>
          <w:color w:val="000000"/>
          <w:lang w:eastAsia="en-US"/>
        </w:rPr>
      </w:pPr>
      <w:bookmarkStart w:id="92" w:name="_Hlk112228112"/>
      <w:r w:rsidRPr="00067EBC">
        <w:rPr>
          <w:rFonts w:eastAsia="Calibri"/>
          <w:color w:val="000000"/>
          <w:lang w:eastAsia="en-US"/>
        </w:rPr>
        <w:t>Saskaņā ar 2022.</w:t>
      </w:r>
      <w:r>
        <w:rPr>
          <w:rFonts w:eastAsia="Calibri"/>
          <w:color w:val="000000"/>
          <w:lang w:eastAsia="en-US"/>
        </w:rPr>
        <w:t xml:space="preserve"> </w:t>
      </w:r>
      <w:r w:rsidRPr="00067EBC">
        <w:rPr>
          <w:rFonts w:eastAsia="Calibri"/>
          <w:color w:val="000000"/>
          <w:lang w:eastAsia="en-US"/>
        </w:rPr>
        <w:t xml:space="preserve">gada 16. maija transportlīdzekļa novērtēšanas aktu Nr.9234 transportlīdzeklim VOLKSWAGEN PASSAT, valsts reģistrācijas Nr. GP 1472, konstatēts, ka minētam transporta līdzeklim ir slikts tehniskais stāvoklis (virsbūves korozija, krāsojuma bojājumi, bojāts automašīnas dzinējs, pārnesuma kārba) </w:t>
      </w:r>
      <w:bookmarkEnd w:id="92"/>
      <w:r w:rsidRPr="00067EBC">
        <w:rPr>
          <w:rFonts w:eastAsia="Calibri"/>
          <w:color w:val="000000"/>
          <w:lang w:eastAsia="en-US"/>
        </w:rPr>
        <w:t xml:space="preserve">un tiek atzīts, ka automašīnas savešana tehniskajā kārtībā ir nepieciešami lieli kapitālieguldījumi, kuri pārsniedz līdzvērtīgas, tehniskā kārtībā esošas automašīnas tirgus vērtību. </w:t>
      </w:r>
    </w:p>
    <w:p w14:paraId="64D1E694" w14:textId="77777777" w:rsidR="00067EBC" w:rsidRPr="00067EBC" w:rsidRDefault="00067EBC" w:rsidP="00067EBC">
      <w:pPr>
        <w:autoSpaceDE w:val="0"/>
        <w:autoSpaceDN w:val="0"/>
        <w:adjustRightInd w:val="0"/>
        <w:ind w:firstLine="720"/>
        <w:jc w:val="both"/>
        <w:rPr>
          <w:rFonts w:eastAsia="Calibri"/>
          <w:color w:val="000000"/>
          <w:lang w:eastAsia="en-US"/>
        </w:rPr>
      </w:pPr>
      <w:r w:rsidRPr="00067EBC">
        <w:rPr>
          <w:rFonts w:eastAsia="Calibri"/>
          <w:color w:val="000000"/>
          <w:lang w:eastAsia="en-US"/>
        </w:rPr>
        <w:t xml:space="preserve">Pēc transportlīdzekļa novērtēšanas akta zaudējuma aprēķina, remonta izdevumi sastāda EUR 4725,00 (četri tūkstoši septiņi simti divdesmit pieci eiro , 00 centi).  Līdz ar to, šī automašīna būtu pārdodama par brīvu cenu (automašīnas atlikušo vērtību), saskaņā ar novērtēšanas aktu Nr. 9234, atlikusī vērtība sastāda EUR 400,00 (četri simti eiro, 00 centi). </w:t>
      </w:r>
    </w:p>
    <w:p w14:paraId="6387AB68" w14:textId="4653F53E" w:rsidR="00067EBC" w:rsidRPr="00067EBC" w:rsidRDefault="00067EBC" w:rsidP="00067EBC">
      <w:pPr>
        <w:autoSpaceDE w:val="0"/>
        <w:autoSpaceDN w:val="0"/>
        <w:adjustRightInd w:val="0"/>
        <w:ind w:firstLine="720"/>
        <w:jc w:val="both"/>
        <w:rPr>
          <w:rFonts w:eastAsia="Calibri"/>
          <w:color w:val="000000"/>
          <w:lang w:eastAsia="en-US"/>
        </w:rPr>
      </w:pPr>
      <w:r w:rsidRPr="00067EBC">
        <w:rPr>
          <w:rFonts w:eastAsia="Calibri"/>
          <w:color w:val="000000"/>
          <w:lang w:eastAsia="en-US"/>
        </w:rPr>
        <w:t>Ņemot vērā iepriekš minēto, kustamā manta nav nepieciešama Valsts pārvaldes iekārtas likumā un likumā „Par pašvaldībām” pašvaldībai noteikto funkciju nodrošināšanai</w:t>
      </w:r>
      <w:r>
        <w:rPr>
          <w:rFonts w:eastAsia="Calibri"/>
          <w:color w:val="000000"/>
          <w:lang w:eastAsia="en-US"/>
        </w:rPr>
        <w:t>,</w:t>
      </w:r>
      <w:r w:rsidRPr="00067EBC">
        <w:rPr>
          <w:rFonts w:eastAsia="Calibri"/>
          <w:color w:val="000000"/>
          <w:lang w:eastAsia="en-US"/>
        </w:rPr>
        <w:t xml:space="preserve"> un tā pārdodama izsolē ar augšupejošu soli.  </w:t>
      </w:r>
    </w:p>
    <w:p w14:paraId="46972A89" w14:textId="77777777" w:rsidR="00067EBC" w:rsidRPr="00F01E92" w:rsidRDefault="00067EBC" w:rsidP="00067EBC">
      <w:pPr>
        <w:ind w:firstLine="720"/>
        <w:jc w:val="both"/>
        <w:rPr>
          <w:b/>
          <w:bCs/>
        </w:rPr>
      </w:pPr>
      <w:r w:rsidRPr="00067EBC">
        <w:rPr>
          <w:rFonts w:eastAsia="Calibri"/>
          <w:lang w:eastAsia="en-US"/>
        </w:rPr>
        <w:t xml:space="preserve">Pamatojoties uz likuma „Par pašvaldībām” 21.panta pirmās daļas 19.punktu, Publiskas personas mantas atsavināšanas likuma 3.panta pirmās daļas 1.punktu un otro daļu, 4.panta pirmo daļu, 6.panta otro un trešo daļu, 8.panta piekto daļu, 9.panta trešo daļu, 47.pantu, II nodaļu, </w:t>
      </w:r>
      <w:r w:rsidRPr="00F01E92">
        <w:rPr>
          <w:rFonts w:cs="Tahoma"/>
          <w:b/>
          <w:kern w:val="1"/>
          <w:lang w:eastAsia="hi-IN" w:bidi="hi-IN"/>
        </w:rPr>
        <w:t>a</w:t>
      </w:r>
      <w:r w:rsidRPr="00F01E92">
        <w:rPr>
          <w:b/>
          <w:bCs/>
        </w:rPr>
        <w:t>tklāti balsojot: PAR</w:t>
      </w:r>
      <w:r w:rsidRPr="00F01E92">
        <w:t xml:space="preserve"> – 11 deputāti (</w:t>
      </w:r>
      <w:r w:rsidRPr="00F01E92">
        <w:rPr>
          <w:rFonts w:eastAsia="Calibri"/>
          <w:lang w:eastAsia="en-US"/>
        </w:rPr>
        <w:t>Edžus Arums, Jānis Bakmanis, Māris Beļaunieks, Lija Jokste, Aigars Legzdiņš, Dāvis Melnalksnis, Rūdolfs Pelēkais, Ziedonis Rubezis, Dagnis Straubergs, Regīna Tamane, Didzis Zemmers)</w:t>
      </w:r>
      <w:r w:rsidRPr="00F01E92">
        <w:t xml:space="preserve">, </w:t>
      </w:r>
      <w:r w:rsidRPr="00F01E92">
        <w:rPr>
          <w:b/>
          <w:bCs/>
        </w:rPr>
        <w:t>PRET –</w:t>
      </w:r>
      <w:r w:rsidRPr="00F01E92">
        <w:t xml:space="preserve"> nav, </w:t>
      </w:r>
      <w:r w:rsidRPr="00F01E92">
        <w:rPr>
          <w:b/>
          <w:bCs/>
        </w:rPr>
        <w:t>ATTURAS –</w:t>
      </w:r>
      <w:r w:rsidRPr="00F01E92">
        <w:t xml:space="preserve"> nav, Limbažu novada dome</w:t>
      </w:r>
      <w:r w:rsidRPr="00F01E92">
        <w:rPr>
          <w:b/>
          <w:bCs/>
        </w:rPr>
        <w:t xml:space="preserve"> NOLEMJ:</w:t>
      </w:r>
    </w:p>
    <w:p w14:paraId="146BD0C2" w14:textId="0B43E43A" w:rsidR="00067EBC" w:rsidRPr="00067EBC" w:rsidRDefault="00067EBC" w:rsidP="00067EBC">
      <w:pPr>
        <w:ind w:firstLine="720"/>
        <w:jc w:val="both"/>
        <w:rPr>
          <w:rFonts w:eastAsia="Calibri"/>
          <w:color w:val="000000"/>
          <w:lang w:eastAsia="en-US"/>
        </w:rPr>
      </w:pPr>
    </w:p>
    <w:p w14:paraId="07346AA3" w14:textId="77777777" w:rsidR="00067EBC" w:rsidRPr="00067EBC" w:rsidRDefault="00067EBC" w:rsidP="00067EBC">
      <w:pPr>
        <w:numPr>
          <w:ilvl w:val="0"/>
          <w:numId w:val="97"/>
        </w:numPr>
        <w:ind w:left="357" w:hanging="357"/>
        <w:contextualSpacing/>
        <w:jc w:val="both"/>
        <w:rPr>
          <w:rFonts w:eastAsia="Calibri"/>
          <w:color w:val="000000"/>
          <w:lang w:eastAsia="en-US"/>
        </w:rPr>
      </w:pPr>
      <w:r w:rsidRPr="00067EBC">
        <w:rPr>
          <w:rFonts w:eastAsia="Calibri"/>
          <w:color w:val="000000"/>
          <w:lang w:eastAsia="en-US"/>
        </w:rPr>
        <w:t xml:space="preserve">Atsavināt Limbažu novada pašvaldības kustamo mantu – transportlīdzekli </w:t>
      </w:r>
      <w:bookmarkStart w:id="93" w:name="_Hlk105677624"/>
      <w:r w:rsidRPr="00067EBC">
        <w:rPr>
          <w:rFonts w:eastAsia="Calibri"/>
          <w:color w:val="000000"/>
          <w:lang w:eastAsia="en-US"/>
        </w:rPr>
        <w:t>VOLKSWAGEN PASSAT, valsts reģistrācijas Nr. GP 1472</w:t>
      </w:r>
      <w:bookmarkEnd w:id="93"/>
      <w:r w:rsidRPr="00067EBC">
        <w:rPr>
          <w:rFonts w:eastAsia="Calibri"/>
          <w:color w:val="000000"/>
          <w:lang w:eastAsia="en-US"/>
        </w:rPr>
        <w:t xml:space="preserve">, izgatavošanas gads 2007., šasijas Nr. WVWZZZ3CZ7P114249, transportlīdzekļa reģistrācijas apliecības Nr. AF1335315.   </w:t>
      </w:r>
    </w:p>
    <w:p w14:paraId="00EB9F9F" w14:textId="77777777" w:rsidR="00067EBC" w:rsidRPr="00067EBC" w:rsidRDefault="00067EBC" w:rsidP="00067EBC">
      <w:pPr>
        <w:numPr>
          <w:ilvl w:val="0"/>
          <w:numId w:val="97"/>
        </w:numPr>
        <w:ind w:left="357" w:hanging="357"/>
        <w:contextualSpacing/>
        <w:jc w:val="both"/>
        <w:rPr>
          <w:rFonts w:eastAsia="Calibri"/>
          <w:color w:val="000000"/>
          <w:lang w:eastAsia="en-US"/>
        </w:rPr>
      </w:pPr>
      <w:r w:rsidRPr="00067EBC">
        <w:rPr>
          <w:rFonts w:eastAsia="Calibri"/>
          <w:color w:val="000000"/>
          <w:lang w:eastAsia="en-US"/>
        </w:rPr>
        <w:t xml:space="preserve">Apstiprināt transportlīdzekļa VOLKSWAGEN PASSAT, valsts reģistrācijas Nr. GP 1472, nosacīto cenu - 400,00 EUR (četri simti eiro un 00 centi). </w:t>
      </w:r>
    </w:p>
    <w:p w14:paraId="6A575746" w14:textId="77777777" w:rsidR="00067EBC" w:rsidRPr="00067EBC" w:rsidRDefault="00067EBC" w:rsidP="00067EBC">
      <w:pPr>
        <w:numPr>
          <w:ilvl w:val="0"/>
          <w:numId w:val="97"/>
        </w:numPr>
        <w:autoSpaceDE w:val="0"/>
        <w:autoSpaceDN w:val="0"/>
        <w:adjustRightInd w:val="0"/>
        <w:ind w:left="357" w:hanging="357"/>
        <w:jc w:val="both"/>
        <w:rPr>
          <w:rFonts w:eastAsia="Calibri"/>
          <w:color w:val="000000"/>
          <w:lang w:eastAsia="en-US"/>
        </w:rPr>
      </w:pPr>
      <w:r w:rsidRPr="00067EBC">
        <w:rPr>
          <w:rFonts w:eastAsia="Calibri"/>
          <w:color w:val="000000"/>
          <w:lang w:eastAsia="en-US"/>
        </w:rPr>
        <w:t xml:space="preserve">Apstiprināt Limbažu novada pašvaldības kustamās mantas – transportlīdzekļa VOLKSWAGEN PASSAT, valsts reģistrācijas Nr. GP 1472, izsoles noteikumu projektu (pielikumā).   </w:t>
      </w:r>
    </w:p>
    <w:p w14:paraId="33BC0155" w14:textId="77777777" w:rsidR="00067EBC" w:rsidRPr="00067EBC" w:rsidRDefault="00067EBC" w:rsidP="00067EBC">
      <w:pPr>
        <w:numPr>
          <w:ilvl w:val="0"/>
          <w:numId w:val="97"/>
        </w:numPr>
        <w:autoSpaceDE w:val="0"/>
        <w:autoSpaceDN w:val="0"/>
        <w:adjustRightInd w:val="0"/>
        <w:ind w:left="357" w:hanging="357"/>
        <w:jc w:val="both"/>
        <w:rPr>
          <w:rFonts w:eastAsia="Calibri"/>
          <w:color w:val="000000"/>
          <w:lang w:eastAsia="en-US"/>
        </w:rPr>
      </w:pPr>
      <w:r w:rsidRPr="00067EBC">
        <w:rPr>
          <w:rFonts w:eastAsia="Calibri"/>
          <w:color w:val="000000"/>
          <w:lang w:eastAsia="en-US"/>
        </w:rPr>
        <w:t xml:space="preserve">Uzdot Limbažu novada Pašvaldības īpašuma privatizācijas un atsavināšanas komisijai veikt Publiskas personas mantas atsavināšanas likumā noteiktās darbības, lai atsavinātu šī lēmuma 1.punktā minēto transportlīdzekli. </w:t>
      </w:r>
    </w:p>
    <w:p w14:paraId="4E8BE435" w14:textId="77777777" w:rsidR="00067EBC" w:rsidRPr="00067EBC" w:rsidRDefault="00067EBC" w:rsidP="00067EBC">
      <w:pPr>
        <w:numPr>
          <w:ilvl w:val="0"/>
          <w:numId w:val="97"/>
        </w:numPr>
        <w:autoSpaceDE w:val="0"/>
        <w:autoSpaceDN w:val="0"/>
        <w:adjustRightInd w:val="0"/>
        <w:ind w:left="357" w:hanging="357"/>
        <w:jc w:val="both"/>
        <w:rPr>
          <w:rFonts w:eastAsia="Calibri"/>
          <w:color w:val="000000"/>
          <w:lang w:eastAsia="en-US"/>
        </w:rPr>
      </w:pPr>
      <w:r w:rsidRPr="00067EBC">
        <w:rPr>
          <w:rFonts w:eastAsia="Calibri"/>
          <w:color w:val="000000"/>
          <w:lang w:eastAsia="en-US"/>
        </w:rPr>
        <w:t>Atbildīgo par lēmuma izpildi noteikt Pašvaldības īpašumu privatizācijas un atsavināšanas komisijas priekšsēdētāju.</w:t>
      </w:r>
    </w:p>
    <w:p w14:paraId="67BEA649" w14:textId="77777777" w:rsidR="00067EBC" w:rsidRPr="00067EBC" w:rsidRDefault="00067EBC" w:rsidP="00067EBC">
      <w:pPr>
        <w:numPr>
          <w:ilvl w:val="0"/>
          <w:numId w:val="97"/>
        </w:numPr>
        <w:autoSpaceDE w:val="0"/>
        <w:autoSpaceDN w:val="0"/>
        <w:adjustRightInd w:val="0"/>
        <w:ind w:left="357" w:hanging="357"/>
        <w:jc w:val="both"/>
        <w:rPr>
          <w:rFonts w:eastAsia="Calibri"/>
          <w:color w:val="000000"/>
          <w:lang w:eastAsia="en-US"/>
        </w:rPr>
      </w:pPr>
      <w:r w:rsidRPr="00067EBC">
        <w:rPr>
          <w:rFonts w:eastAsia="Calibri"/>
          <w:color w:val="000000"/>
          <w:lang w:eastAsia="en-US"/>
        </w:rPr>
        <w:t>Kontroli par lēmuma izpildi uzdot Limbažu novada pašvaldības izpilddirektoram.</w:t>
      </w:r>
    </w:p>
    <w:p w14:paraId="0A5450DD" w14:textId="77777777" w:rsidR="00680CCB" w:rsidRPr="00496279" w:rsidRDefault="00680CCB" w:rsidP="00410C94">
      <w:pPr>
        <w:autoSpaceDE w:val="0"/>
        <w:autoSpaceDN w:val="0"/>
        <w:adjustRightInd w:val="0"/>
        <w:jc w:val="both"/>
        <w:rPr>
          <w:rFonts w:eastAsia="Calibri"/>
        </w:rPr>
      </w:pPr>
    </w:p>
    <w:p w14:paraId="3A44CFC7" w14:textId="6F7FD198" w:rsidR="003A076C" w:rsidRDefault="00BE1951" w:rsidP="00410C94">
      <w:pPr>
        <w:autoSpaceDE w:val="0"/>
        <w:autoSpaceDN w:val="0"/>
        <w:adjustRightInd w:val="0"/>
        <w:jc w:val="both"/>
        <w:rPr>
          <w:rFonts w:eastAsia="Calibri"/>
        </w:rPr>
      </w:pPr>
      <w:r>
        <w:rPr>
          <w:rFonts w:eastAsia="Calibri"/>
        </w:rPr>
        <w:t>Deputāts D. Zemmers iziet no sēdes.</w:t>
      </w:r>
    </w:p>
    <w:p w14:paraId="7EAA8A12" w14:textId="27E7796F" w:rsidR="00BE1951" w:rsidRDefault="00BE1951" w:rsidP="00410C94">
      <w:pPr>
        <w:autoSpaceDE w:val="0"/>
        <w:autoSpaceDN w:val="0"/>
        <w:adjustRightInd w:val="0"/>
        <w:jc w:val="both"/>
        <w:rPr>
          <w:rFonts w:eastAsia="Calibri"/>
        </w:rPr>
      </w:pPr>
      <w:r>
        <w:rPr>
          <w:rFonts w:eastAsia="Calibri"/>
        </w:rPr>
        <w:t>Deputāts D. Zemmers atsāk darbu sēdē.</w:t>
      </w:r>
    </w:p>
    <w:p w14:paraId="7AD07A4C" w14:textId="77777777" w:rsidR="00BE1951" w:rsidRPr="00496279" w:rsidRDefault="00BE1951" w:rsidP="00410C94">
      <w:pPr>
        <w:autoSpaceDE w:val="0"/>
        <w:autoSpaceDN w:val="0"/>
        <w:adjustRightInd w:val="0"/>
        <w:jc w:val="both"/>
        <w:rPr>
          <w:rFonts w:eastAsia="Calibri"/>
        </w:rPr>
      </w:pPr>
    </w:p>
    <w:p w14:paraId="35A1B835" w14:textId="74FA9DD6" w:rsidR="003A076C" w:rsidRPr="00496279" w:rsidRDefault="003A076C" w:rsidP="00410C94">
      <w:pPr>
        <w:jc w:val="both"/>
        <w:rPr>
          <w:b/>
          <w:bCs/>
        </w:rPr>
      </w:pPr>
      <w:r w:rsidRPr="00496279">
        <w:rPr>
          <w:b/>
          <w:bCs/>
        </w:rPr>
        <w:t>Lēmums Nr.</w:t>
      </w:r>
      <w:r w:rsidR="00DD72D5" w:rsidRPr="00496279">
        <w:rPr>
          <w:b/>
          <w:bCs/>
        </w:rPr>
        <w:t xml:space="preserve"> </w:t>
      </w:r>
      <w:r w:rsidR="008D134A" w:rsidRPr="00496279">
        <w:rPr>
          <w:b/>
          <w:bCs/>
        </w:rPr>
        <w:t>886</w:t>
      </w:r>
    </w:p>
    <w:p w14:paraId="1824AC9D" w14:textId="6A357556" w:rsidR="003A076C" w:rsidRPr="00496279" w:rsidRDefault="003A076C" w:rsidP="00410C94">
      <w:pPr>
        <w:keepNext/>
        <w:jc w:val="center"/>
        <w:outlineLvl w:val="0"/>
        <w:rPr>
          <w:b/>
          <w:bCs/>
          <w:lang w:eastAsia="en-US"/>
        </w:rPr>
      </w:pPr>
      <w:r w:rsidRPr="00496279">
        <w:rPr>
          <w:b/>
          <w:bCs/>
          <w:lang w:eastAsia="en-US"/>
        </w:rPr>
        <w:lastRenderedPageBreak/>
        <w:t>92</w:t>
      </w:r>
      <w:r w:rsidR="00F42358" w:rsidRPr="00496279">
        <w:rPr>
          <w:b/>
          <w:bCs/>
          <w:lang w:eastAsia="en-US"/>
        </w:rPr>
        <w:t>.</w:t>
      </w:r>
    </w:p>
    <w:p w14:paraId="4802CC18" w14:textId="77777777" w:rsidR="00BE1951" w:rsidRPr="00BE1951" w:rsidRDefault="00BE1951" w:rsidP="00BE1951">
      <w:pPr>
        <w:pBdr>
          <w:bottom w:val="single" w:sz="6" w:space="1" w:color="auto"/>
        </w:pBdr>
        <w:jc w:val="both"/>
        <w:rPr>
          <w:b/>
          <w:bCs/>
        </w:rPr>
      </w:pPr>
      <w:r w:rsidRPr="00BE1951">
        <w:rPr>
          <w:b/>
          <w:bCs/>
          <w:noProof/>
        </w:rPr>
        <w:t>Par papildu finansējuma piešķiršanu projekta “Pašvaldības autoceļa “Rūpes – Lauči” pārbūve” īstenošanai</w:t>
      </w:r>
    </w:p>
    <w:p w14:paraId="2E5C8C89" w14:textId="2869EED4" w:rsidR="00BE1951" w:rsidRPr="00BE1951" w:rsidRDefault="00BE1951" w:rsidP="00BE1951">
      <w:pPr>
        <w:jc w:val="center"/>
      </w:pPr>
      <w:r w:rsidRPr="00BE1951">
        <w:t xml:space="preserve">Ziņo </w:t>
      </w:r>
      <w:r w:rsidRPr="00BE1951">
        <w:rPr>
          <w:noProof/>
        </w:rPr>
        <w:t>Anna Siliņa</w:t>
      </w:r>
      <w:r>
        <w:rPr>
          <w:noProof/>
        </w:rPr>
        <w:t>, debatēs piedalās R. Tamane, D. Zemmers</w:t>
      </w:r>
    </w:p>
    <w:p w14:paraId="2F88391D" w14:textId="77777777" w:rsidR="00BE1951" w:rsidRPr="00BE1951" w:rsidRDefault="00BE1951" w:rsidP="00BE1951">
      <w:pPr>
        <w:jc w:val="both"/>
      </w:pPr>
    </w:p>
    <w:p w14:paraId="1803E31B" w14:textId="77777777" w:rsidR="00BE1951" w:rsidRPr="00BE1951" w:rsidRDefault="00BE1951" w:rsidP="00BE1951">
      <w:pPr>
        <w:ind w:firstLine="720"/>
        <w:jc w:val="both"/>
        <w:rPr>
          <w:lang w:eastAsia="en-US"/>
        </w:rPr>
      </w:pPr>
      <w:r w:rsidRPr="00BE1951">
        <w:rPr>
          <w:lang w:eastAsia="en-US"/>
        </w:rPr>
        <w:t>Limbažu novada pašvaldība atbilstoši 2021. gada 18. februāra Limbažu novada domes lēmumam “Par projekta “</w:t>
      </w:r>
      <w:r w:rsidRPr="00BE1951">
        <w:rPr>
          <w:shd w:val="clear" w:color="auto" w:fill="FFFFFF"/>
          <w:lang w:eastAsia="en-US"/>
        </w:rPr>
        <w:t>Pašvaldības autoceļa “Rūpes – Lauči” pārbūve</w:t>
      </w:r>
      <w:r w:rsidRPr="00BE1951">
        <w:rPr>
          <w:lang w:eastAsia="en-US"/>
        </w:rPr>
        <w:t>” īstenošanu” (protokols Nr. 4, 1.§) un Lauku atbalsta dienesta 2021.gada 10.maija Lēmumam par projekta iesnieguma Nr. 21-09-FL05-F043.0202-000006 apstiprināšanu īsteno Eiropas Jūrlietu un zivsaimniecības fonda (turpmāk tekstā – EJZF) līdzfinansētu projektu “</w:t>
      </w:r>
      <w:r w:rsidRPr="00BE1951">
        <w:rPr>
          <w:shd w:val="clear" w:color="auto" w:fill="FFFFFF"/>
          <w:lang w:eastAsia="en-US"/>
        </w:rPr>
        <w:t>Pašvaldības autoceļa “Rūpes – Lauči” pārbūve</w:t>
      </w:r>
      <w:r w:rsidRPr="00BE1951">
        <w:rPr>
          <w:lang w:eastAsia="en-US"/>
        </w:rPr>
        <w:t xml:space="preserve">” (turpmāk tekstā – Projekts), kurā plānota autoceļa “Rūpes – Lauči” visā garumā un daļēja Lauču ielas pārbūve Skultes pagastā. </w:t>
      </w:r>
    </w:p>
    <w:p w14:paraId="682C46EB" w14:textId="77777777" w:rsidR="00BE1951" w:rsidRPr="00BE1951" w:rsidRDefault="00BE1951" w:rsidP="00BE1951">
      <w:pPr>
        <w:ind w:firstLine="720"/>
        <w:jc w:val="both"/>
      </w:pPr>
      <w:r w:rsidRPr="00BE1951">
        <w:t xml:space="preserve">Projektā 2021.gadā veikta pārbūves darbu projektēšana (SIA “RK projekti”) un 2022.gada sākumā noslēgti būvuzņēmuma (SIA “GTF”) un būvuzraudzības (SIA “Somniar”) līgumi. </w:t>
      </w:r>
    </w:p>
    <w:p w14:paraId="05A9837C" w14:textId="5882BC2B" w:rsidR="00BE1951" w:rsidRPr="00BE1951" w:rsidRDefault="00BE1951" w:rsidP="00BE1951">
      <w:pPr>
        <w:ind w:firstLine="720"/>
        <w:jc w:val="both"/>
      </w:pPr>
      <w:r w:rsidRPr="00BE1951">
        <w:t>Pašvaldība 2022.</w:t>
      </w:r>
      <w:r>
        <w:t xml:space="preserve"> </w:t>
      </w:r>
      <w:r w:rsidRPr="00BE1951">
        <w:t>gada 29. martā atbilstoši noslēgtajam būvuzņēmuma līgumam SIA “GTF” nosūtījusi uzaicinājumu divu nedēļu laikā uzsākt darbu izpildi objektā.</w:t>
      </w:r>
    </w:p>
    <w:p w14:paraId="5325E4EB" w14:textId="77777777" w:rsidR="00BE1951" w:rsidRPr="00BE1951" w:rsidRDefault="00BE1951" w:rsidP="00BE1951">
      <w:pPr>
        <w:tabs>
          <w:tab w:val="left" w:pos="142"/>
        </w:tabs>
        <w:ind w:firstLine="720"/>
        <w:jc w:val="both"/>
      </w:pPr>
      <w:r w:rsidRPr="00BE1951">
        <w:t>Pašvaldībā saņemts SIA “GTF” šī gada 10.aprīļa iesniegums “Par papildu finansējuma piešķiršanu”, kurā Limbažu novada pašvaldībai tiek lūgts atļaut veikt savstarpēji noslēgtā būvuzņēmuma līguma tāmes izcenojumu izmaiņas ģeopolitiskās situācijas saistībā ar karadarbību Ukrainā un pret Krieviju un Baltkrieviju izvērsto sankciju radītā cenu sadārdzinājuma dēļ. Diemžēl pēc vairākkārtējiem aicinājumiem iesniegt korektu sadārdzinājumu pamatojošu dokumentāciju tā netika iesniegta. Līdz ar to šī gada 12.maijā SIA “GTF” nosūtīts paziņojums par līguma izbeigšanu.</w:t>
      </w:r>
    </w:p>
    <w:p w14:paraId="6FCBE00A" w14:textId="77777777" w:rsidR="00BE1951" w:rsidRPr="00BE1951" w:rsidRDefault="00BE1951" w:rsidP="00BE1951">
      <w:pPr>
        <w:ind w:firstLine="720"/>
        <w:jc w:val="both"/>
      </w:pPr>
      <w:r w:rsidRPr="00BE1951">
        <w:t>Limbažu novada pašvaldības Iepirkumu komisija veikusi atkārtotu iepirkumu “Ceļa “Rūpes – Lauči” un Lauču ielas pārbūve, Skultes pagastā, Limbažu novadā”, identifikācijas Nr. LNP 2022/92. Tajā zemākās cenas piedāvājums saņemts par kopējo summu 343 559,11 EUR, kas par 105 204,16 EUR pārsniedz iepriekš nolīgto būvdarbu cenu.</w:t>
      </w:r>
    </w:p>
    <w:p w14:paraId="7B5EC336" w14:textId="77777777" w:rsidR="00BE1951" w:rsidRPr="00BE1951" w:rsidRDefault="00BE1951" w:rsidP="00BE1951">
      <w:pPr>
        <w:ind w:firstLine="720"/>
        <w:jc w:val="both"/>
      </w:pPr>
      <w:r w:rsidRPr="00BE1951">
        <w:t>Ņemot vērā, ka objektā paredzēto divkārtu virsmas apstrādi tehnoloģisko procesu dēļ šogad vairs nav iespējams veikt, 91 534,69 EUR no papildu finansējuma būs nepieciešams 2023.gadā.</w:t>
      </w:r>
    </w:p>
    <w:p w14:paraId="60BD4812" w14:textId="77777777" w:rsidR="00BE1951" w:rsidRPr="00F01E92" w:rsidRDefault="00BE1951" w:rsidP="00BE1951">
      <w:pPr>
        <w:ind w:firstLine="720"/>
        <w:jc w:val="both"/>
        <w:rPr>
          <w:b/>
          <w:bCs/>
        </w:rPr>
      </w:pPr>
      <w:r w:rsidRPr="00BE1951">
        <w:t xml:space="preserve">Pamatojoties uz likuma „Par pašvaldībām” 12.pantu, </w:t>
      </w:r>
      <w:r w:rsidRPr="00BE1951">
        <w:rPr>
          <w:shd w:val="clear" w:color="auto" w:fill="FFFFFF"/>
        </w:rPr>
        <w:t>14.panta otrās daļas 3.punktu</w:t>
      </w:r>
      <w:r w:rsidRPr="00BE1951">
        <w:t xml:space="preserve">, 15.panta pirmās daļas 2. un 10.punktu un likuma “Par pašvaldību budžetiem” 30.pantu, </w:t>
      </w:r>
      <w:r w:rsidRPr="00F01E92">
        <w:rPr>
          <w:rFonts w:cs="Tahoma"/>
          <w:b/>
          <w:kern w:val="1"/>
          <w:lang w:eastAsia="hi-IN" w:bidi="hi-IN"/>
        </w:rPr>
        <w:t>a</w:t>
      </w:r>
      <w:r w:rsidRPr="00F01E92">
        <w:rPr>
          <w:b/>
          <w:bCs/>
        </w:rPr>
        <w:t>tklāti balsojot: PAR</w:t>
      </w:r>
      <w:r w:rsidRPr="00F01E92">
        <w:t xml:space="preserve"> – 11 deputāti (</w:t>
      </w:r>
      <w:r w:rsidRPr="00F01E92">
        <w:rPr>
          <w:rFonts w:eastAsia="Calibri"/>
          <w:lang w:eastAsia="en-US"/>
        </w:rPr>
        <w:t>Edžus Arums, Jānis Bakmanis, Māris Beļaunieks, Lija Jokste, Aigars Legzdiņš, Dāvis Melnalksnis, Rūdolfs Pelēkais, Ziedonis Rubezis, Dagnis Straubergs, Regīna Tamane, Didzis Zemmers)</w:t>
      </w:r>
      <w:r w:rsidRPr="00F01E92">
        <w:t xml:space="preserve">, </w:t>
      </w:r>
      <w:r w:rsidRPr="00F01E92">
        <w:rPr>
          <w:b/>
          <w:bCs/>
        </w:rPr>
        <w:t>PRET –</w:t>
      </w:r>
      <w:r w:rsidRPr="00F01E92">
        <w:t xml:space="preserve"> nav, </w:t>
      </w:r>
      <w:r w:rsidRPr="00F01E92">
        <w:rPr>
          <w:b/>
          <w:bCs/>
        </w:rPr>
        <w:t>ATTURAS –</w:t>
      </w:r>
      <w:r w:rsidRPr="00F01E92">
        <w:t xml:space="preserve"> nav, Limbažu novada dome</w:t>
      </w:r>
      <w:r w:rsidRPr="00F01E92">
        <w:rPr>
          <w:b/>
          <w:bCs/>
        </w:rPr>
        <w:t xml:space="preserve"> NOLEMJ:</w:t>
      </w:r>
    </w:p>
    <w:p w14:paraId="602E279C" w14:textId="1A76F5B8" w:rsidR="00BE1951" w:rsidRPr="00BE1951" w:rsidRDefault="00BE1951" w:rsidP="00BE1951">
      <w:pPr>
        <w:ind w:firstLine="720"/>
        <w:jc w:val="both"/>
        <w:rPr>
          <w:b/>
          <w:bCs/>
        </w:rPr>
      </w:pPr>
    </w:p>
    <w:p w14:paraId="65B26728" w14:textId="77777777" w:rsidR="00BE1951" w:rsidRPr="00BE1951" w:rsidRDefault="00BE1951" w:rsidP="00BE1951">
      <w:pPr>
        <w:numPr>
          <w:ilvl w:val="0"/>
          <w:numId w:val="98"/>
        </w:numPr>
        <w:ind w:left="357" w:hanging="357"/>
        <w:jc w:val="both"/>
        <w:rPr>
          <w:lang w:eastAsia="en-US"/>
        </w:rPr>
      </w:pPr>
      <w:r w:rsidRPr="00BE1951">
        <w:rPr>
          <w:color w:val="000000"/>
          <w:lang w:eastAsia="en-US"/>
        </w:rPr>
        <w:t>Piešķirt papildu finansējumu projekta “</w:t>
      </w:r>
      <w:r w:rsidRPr="00BE1951">
        <w:rPr>
          <w:color w:val="000000"/>
          <w:shd w:val="clear" w:color="auto" w:fill="FFFFFF"/>
          <w:lang w:eastAsia="en-US"/>
        </w:rPr>
        <w:t>Pašvaldības autoceļa “Rūpes – Lauči” pārbūve</w:t>
      </w:r>
      <w:r w:rsidRPr="00BE1951">
        <w:rPr>
          <w:color w:val="000000"/>
          <w:lang w:eastAsia="en-US"/>
        </w:rPr>
        <w:t xml:space="preserve">” īstenošanai  105 204,16 EUR (viens simts pieci tūkstoši divi simti četri eiro, 16 centi) apmērā, tajā skaitā 13 669,47 (trīspadsmit tūkstoši seši simti sešdesmit deviņi eiro, 47 centi) no </w:t>
      </w:r>
      <w:r w:rsidRPr="00BE1951">
        <w:rPr>
          <w:color w:val="000000"/>
        </w:rPr>
        <w:t>Limbažu novada pašvaldības 2022.gada budžeta rezerves fonda</w:t>
      </w:r>
      <w:r w:rsidRPr="00BE1951">
        <w:rPr>
          <w:color w:val="000000"/>
          <w:lang w:eastAsia="en-US"/>
        </w:rPr>
        <w:t xml:space="preserve"> un 91 534,69 EUR (deviņdesmit viens tūkstotis </w:t>
      </w:r>
      <w:r w:rsidRPr="00BE1951">
        <w:rPr>
          <w:lang w:eastAsia="en-US"/>
        </w:rPr>
        <w:t xml:space="preserve">pieci simti trīsdesmit četri eiro, 69 centi) no 2023.gada budžeta līdzekļiem.  </w:t>
      </w:r>
    </w:p>
    <w:p w14:paraId="082C616C" w14:textId="77777777" w:rsidR="00BE1951" w:rsidRPr="00BE1951" w:rsidRDefault="00BE1951" w:rsidP="00BE1951">
      <w:pPr>
        <w:numPr>
          <w:ilvl w:val="0"/>
          <w:numId w:val="98"/>
        </w:numPr>
        <w:ind w:left="357" w:hanging="357"/>
        <w:contextualSpacing/>
        <w:jc w:val="both"/>
      </w:pPr>
      <w:r w:rsidRPr="00BE1951">
        <w:t xml:space="preserve">Kontroli par lēmuma izpildi uzdot veikt Limbažu novada pašvaldības izpilddirektoram. </w:t>
      </w:r>
    </w:p>
    <w:p w14:paraId="74AADF8F" w14:textId="77777777" w:rsidR="00061E62" w:rsidRPr="00496279" w:rsidRDefault="00061E62" w:rsidP="00410C94">
      <w:pPr>
        <w:autoSpaceDE w:val="0"/>
        <w:autoSpaceDN w:val="0"/>
        <w:adjustRightInd w:val="0"/>
        <w:jc w:val="both"/>
        <w:rPr>
          <w:rFonts w:eastAsia="Calibri"/>
        </w:rPr>
      </w:pPr>
    </w:p>
    <w:p w14:paraId="52C3FDD7" w14:textId="77777777" w:rsidR="00E04417" w:rsidRPr="00496279" w:rsidRDefault="00E04417" w:rsidP="00410C94">
      <w:pPr>
        <w:autoSpaceDE w:val="0"/>
        <w:autoSpaceDN w:val="0"/>
        <w:adjustRightInd w:val="0"/>
        <w:jc w:val="both"/>
        <w:rPr>
          <w:rFonts w:eastAsia="Calibri"/>
        </w:rPr>
      </w:pPr>
    </w:p>
    <w:p w14:paraId="41F1C5BD" w14:textId="575E8858" w:rsidR="003A076C" w:rsidRPr="00496279" w:rsidRDefault="003A076C" w:rsidP="00410C94">
      <w:pPr>
        <w:jc w:val="both"/>
        <w:rPr>
          <w:b/>
          <w:bCs/>
        </w:rPr>
      </w:pPr>
      <w:r w:rsidRPr="00496279">
        <w:rPr>
          <w:b/>
          <w:bCs/>
        </w:rPr>
        <w:t>Lēmums Nr.</w:t>
      </w:r>
      <w:r w:rsidR="00052907" w:rsidRPr="00496279">
        <w:rPr>
          <w:b/>
          <w:bCs/>
        </w:rPr>
        <w:t xml:space="preserve"> </w:t>
      </w:r>
      <w:r w:rsidR="008D134A" w:rsidRPr="00496279">
        <w:rPr>
          <w:b/>
          <w:bCs/>
        </w:rPr>
        <w:t>887</w:t>
      </w:r>
    </w:p>
    <w:p w14:paraId="733BADE9" w14:textId="706EE825" w:rsidR="003A076C" w:rsidRPr="00496279" w:rsidRDefault="003A076C" w:rsidP="00410C94">
      <w:pPr>
        <w:keepNext/>
        <w:jc w:val="center"/>
        <w:outlineLvl w:val="0"/>
        <w:rPr>
          <w:b/>
          <w:bCs/>
          <w:lang w:eastAsia="en-US"/>
        </w:rPr>
      </w:pPr>
      <w:r w:rsidRPr="00496279">
        <w:rPr>
          <w:b/>
          <w:bCs/>
          <w:lang w:eastAsia="en-US"/>
        </w:rPr>
        <w:t>93</w:t>
      </w:r>
      <w:r w:rsidR="00F42358" w:rsidRPr="00496279">
        <w:rPr>
          <w:b/>
          <w:bCs/>
          <w:lang w:eastAsia="en-US"/>
        </w:rPr>
        <w:t>.</w:t>
      </w:r>
    </w:p>
    <w:p w14:paraId="0076359E" w14:textId="7188C5F1" w:rsidR="00BE1951" w:rsidRPr="00BE1951" w:rsidRDefault="00BE1951" w:rsidP="00BE1951">
      <w:pPr>
        <w:pBdr>
          <w:bottom w:val="single" w:sz="4" w:space="1" w:color="auto"/>
        </w:pBdr>
        <w:jc w:val="both"/>
        <w:rPr>
          <w:b/>
          <w:bCs/>
          <w:lang w:eastAsia="en-US"/>
        </w:rPr>
      </w:pPr>
      <w:r w:rsidRPr="00BE1951">
        <w:rPr>
          <w:b/>
          <w:bCs/>
          <w:lang w:eastAsia="en-US"/>
        </w:rPr>
        <w:t>Par konkursa „Limbažu novada sakoptākā sēta 2022” rezultātu apstiprināšanu</w:t>
      </w:r>
    </w:p>
    <w:p w14:paraId="51F3ACD0" w14:textId="78497439" w:rsidR="00BE1951" w:rsidRPr="00BE1951" w:rsidRDefault="00BE1951" w:rsidP="00BE1951">
      <w:pPr>
        <w:jc w:val="center"/>
        <w:rPr>
          <w:lang w:eastAsia="en-US"/>
        </w:rPr>
      </w:pPr>
      <w:r w:rsidRPr="00BE1951">
        <w:rPr>
          <w:lang w:eastAsia="en-US"/>
        </w:rPr>
        <w:t>Ziņo Ilga Tiesnese</w:t>
      </w:r>
      <w:r>
        <w:rPr>
          <w:lang w:eastAsia="en-US"/>
        </w:rPr>
        <w:t>, debatēs piedalās R. Pelēkais, R. Tamane</w:t>
      </w:r>
    </w:p>
    <w:p w14:paraId="0C398D2B" w14:textId="77777777" w:rsidR="00BE1951" w:rsidRPr="00BE1951" w:rsidRDefault="00BE1951" w:rsidP="00BE1951">
      <w:pPr>
        <w:jc w:val="center"/>
        <w:rPr>
          <w:lang w:eastAsia="en-US"/>
        </w:rPr>
      </w:pPr>
    </w:p>
    <w:p w14:paraId="16E97541" w14:textId="6DA517A3" w:rsidR="00BE1951" w:rsidRPr="00BE1951" w:rsidRDefault="00BE1951" w:rsidP="00072D40">
      <w:pPr>
        <w:ind w:firstLine="720"/>
        <w:jc w:val="both"/>
        <w:rPr>
          <w:lang w:eastAsia="en-US"/>
        </w:rPr>
      </w:pPr>
      <w:r w:rsidRPr="00BE1951">
        <w:rPr>
          <w:lang w:eastAsia="en-US"/>
        </w:rPr>
        <w:t xml:space="preserve">Konkursa “Limbažu novada sakoptākā sēta 2022” vērtēšanas komisija novērtējusi konkursam pieteiktos īpašumus. </w:t>
      </w:r>
    </w:p>
    <w:p w14:paraId="1543EECC" w14:textId="271EA6F6" w:rsidR="00BE1951" w:rsidRPr="00BE1951" w:rsidRDefault="00BE1951" w:rsidP="00072D40">
      <w:pPr>
        <w:ind w:firstLine="720"/>
        <w:jc w:val="both"/>
        <w:rPr>
          <w:lang w:eastAsia="en-US"/>
        </w:rPr>
      </w:pPr>
      <w:r w:rsidRPr="00BE1951">
        <w:rPr>
          <w:lang w:eastAsia="en-US"/>
        </w:rPr>
        <w:t xml:space="preserve">Konkursa vērtēšana notika saskaņā ar 2022.gada 26.maijā apstiprināto konkursa “Limbažu novada sakoptākā sēta 2022” nolikumu, atbilstoši katrai nominācijai izvirzītajiem kritērijiem. </w:t>
      </w:r>
    </w:p>
    <w:p w14:paraId="6A2CB3B7" w14:textId="77777777" w:rsidR="00BE1951" w:rsidRPr="00BE1951" w:rsidRDefault="00BE1951" w:rsidP="00072D40">
      <w:pPr>
        <w:ind w:firstLine="720"/>
        <w:jc w:val="both"/>
        <w:rPr>
          <w:lang w:eastAsia="en-US"/>
        </w:rPr>
      </w:pPr>
      <w:r w:rsidRPr="00BE1951">
        <w:rPr>
          <w:lang w:eastAsia="en-US"/>
        </w:rPr>
        <w:lastRenderedPageBreak/>
        <w:t>Konkursam pieteikto īpašumu vērtēšanas gaita un rezultāti apkopoti vērtēšanas komisijas protokolā.</w:t>
      </w:r>
    </w:p>
    <w:p w14:paraId="4FF768BE" w14:textId="5DF8014F" w:rsidR="00BE1951" w:rsidRPr="00BE1951" w:rsidRDefault="00BE1951" w:rsidP="00072D40">
      <w:pPr>
        <w:ind w:firstLine="720"/>
        <w:jc w:val="both"/>
        <w:rPr>
          <w:lang w:eastAsia="en-US"/>
        </w:rPr>
      </w:pPr>
      <w:r w:rsidRPr="00BE1951">
        <w:rPr>
          <w:lang w:eastAsia="en-US"/>
        </w:rPr>
        <w:t>Saskaņā ar konkursa “Limbažu novada sakoptākā sēta 2022” nolikuma 27.punktu, komisija priekšlikumus par konkursa uzvarētājiem iesniedz apstiprināšanai Limbažu novada domes sēdē.</w:t>
      </w:r>
    </w:p>
    <w:p w14:paraId="20FFE617" w14:textId="0E571AA7" w:rsidR="00072D40" w:rsidRPr="00F01E92" w:rsidRDefault="00BE1951" w:rsidP="00072D40">
      <w:pPr>
        <w:ind w:firstLine="720"/>
        <w:jc w:val="both"/>
        <w:rPr>
          <w:b/>
          <w:bCs/>
        </w:rPr>
      </w:pPr>
      <w:r w:rsidRPr="00BE1951">
        <w:rPr>
          <w:lang w:eastAsia="en-US"/>
        </w:rPr>
        <w:t xml:space="preserve">Pamatojoties uz likuma „Par pašvaldībām” 12.pantu, 42. panta pirmo daļu, konkursa “Limbažu novada sakoptākā sēta 2022” nolikuma 27.punktu, </w:t>
      </w:r>
      <w:r w:rsidR="00072D40" w:rsidRPr="00F01E92">
        <w:rPr>
          <w:rFonts w:cs="Tahoma"/>
          <w:b/>
          <w:kern w:val="1"/>
          <w:lang w:eastAsia="hi-IN" w:bidi="hi-IN"/>
        </w:rPr>
        <w:t>a</w:t>
      </w:r>
      <w:r w:rsidR="00072D40" w:rsidRPr="00F01E92">
        <w:rPr>
          <w:b/>
          <w:bCs/>
        </w:rPr>
        <w:t>tklāti balsojot: PAR</w:t>
      </w:r>
      <w:r w:rsidR="00072D40" w:rsidRPr="00F01E92">
        <w:t xml:space="preserve"> – 11 deputāti (</w:t>
      </w:r>
      <w:r w:rsidR="00072D40" w:rsidRPr="00F01E92">
        <w:rPr>
          <w:rFonts w:eastAsia="Calibri"/>
          <w:lang w:eastAsia="en-US"/>
        </w:rPr>
        <w:t>Edžus Arums, Jānis Bakmanis, Māris Beļaunieks, Lija Jokste, Aigars Legzdiņš, Dāvis Melnalksnis, Rūdolfs Pelēkais, Ziedonis Rubezis, Dagnis Straubergs, Regīna Tamane, Didzis Zemmers)</w:t>
      </w:r>
      <w:r w:rsidR="00072D40" w:rsidRPr="00F01E92">
        <w:t xml:space="preserve">, </w:t>
      </w:r>
      <w:r w:rsidR="00072D40" w:rsidRPr="00F01E92">
        <w:rPr>
          <w:b/>
          <w:bCs/>
        </w:rPr>
        <w:t>PRET –</w:t>
      </w:r>
      <w:r w:rsidR="00072D40" w:rsidRPr="00F01E92">
        <w:t xml:space="preserve"> nav, </w:t>
      </w:r>
      <w:r w:rsidR="00072D40" w:rsidRPr="00F01E92">
        <w:rPr>
          <w:b/>
          <w:bCs/>
        </w:rPr>
        <w:t>ATTURAS –</w:t>
      </w:r>
      <w:r w:rsidR="00072D40" w:rsidRPr="00F01E92">
        <w:t xml:space="preserve"> nav, Limbažu novada dome</w:t>
      </w:r>
      <w:r w:rsidR="00072D40" w:rsidRPr="00F01E92">
        <w:rPr>
          <w:b/>
          <w:bCs/>
        </w:rPr>
        <w:t xml:space="preserve"> NOLEMJ:</w:t>
      </w:r>
    </w:p>
    <w:p w14:paraId="6FFD9FF4" w14:textId="6FEE38A4" w:rsidR="00072D40" w:rsidRPr="00BE1951" w:rsidRDefault="00072D40" w:rsidP="00BE1951">
      <w:pPr>
        <w:spacing w:after="120"/>
        <w:rPr>
          <w:b/>
          <w:bCs/>
          <w:lang w:eastAsia="en-US"/>
        </w:rPr>
      </w:pPr>
    </w:p>
    <w:p w14:paraId="641A786A" w14:textId="77777777" w:rsidR="00BE1951" w:rsidRPr="00BE1951" w:rsidRDefault="00BE1951" w:rsidP="00072D40">
      <w:pPr>
        <w:ind w:left="357" w:hanging="357"/>
        <w:jc w:val="both"/>
        <w:rPr>
          <w:lang w:eastAsia="en-US"/>
        </w:rPr>
      </w:pPr>
      <w:r w:rsidRPr="00BE1951">
        <w:rPr>
          <w:lang w:eastAsia="en-US"/>
        </w:rPr>
        <w:t>1.</w:t>
      </w:r>
      <w:r w:rsidRPr="00BE1951">
        <w:rPr>
          <w:lang w:eastAsia="en-US"/>
        </w:rPr>
        <w:tab/>
        <w:t xml:space="preserve">Apstiprināt konkursa “Limbažu novada sakoptākā sēta 2022” rezultātus: </w:t>
      </w:r>
    </w:p>
    <w:p w14:paraId="668A55B2" w14:textId="77777777" w:rsidR="00BE1951" w:rsidRPr="00BE1951" w:rsidRDefault="00BE1951" w:rsidP="00072D40">
      <w:pPr>
        <w:ind w:left="964" w:hanging="567"/>
        <w:jc w:val="both"/>
        <w:rPr>
          <w:b/>
          <w:bCs/>
          <w:lang w:eastAsia="en-US"/>
        </w:rPr>
      </w:pPr>
      <w:r w:rsidRPr="00BE1951">
        <w:rPr>
          <w:b/>
          <w:bCs/>
          <w:lang w:eastAsia="en-US"/>
        </w:rPr>
        <w:t>1.1.</w:t>
      </w:r>
      <w:r w:rsidRPr="00BE1951">
        <w:rPr>
          <w:b/>
          <w:bCs/>
          <w:lang w:eastAsia="en-US"/>
        </w:rPr>
        <w:tab/>
        <w:t xml:space="preserve">Nominācijā lauku sēta: </w:t>
      </w:r>
    </w:p>
    <w:p w14:paraId="640669AD" w14:textId="67A79C64" w:rsidR="00BE1951" w:rsidRPr="00BE1951" w:rsidRDefault="00BE1951" w:rsidP="00072D40">
      <w:pPr>
        <w:ind w:left="1560" w:hanging="709"/>
        <w:jc w:val="both"/>
        <w:rPr>
          <w:lang w:eastAsia="en-US"/>
        </w:rPr>
      </w:pPr>
      <w:r w:rsidRPr="00BE1951">
        <w:rPr>
          <w:lang w:eastAsia="en-US"/>
        </w:rPr>
        <w:t>1.1.1.</w:t>
      </w:r>
      <w:r w:rsidRPr="00BE1951">
        <w:rPr>
          <w:lang w:eastAsia="en-US"/>
        </w:rPr>
        <w:tab/>
        <w:t xml:space="preserve">Piešķirt 1.vietu un naudas balvu 150,00  EUR, </w:t>
      </w:r>
      <w:r w:rsidR="00BE75E0">
        <w:t>(vārds, uzvārds</w:t>
      </w:r>
      <w:r w:rsidRPr="00BE1951">
        <w:rPr>
          <w:lang w:eastAsia="en-US"/>
        </w:rPr>
        <w:t>, personas kods</w:t>
      </w:r>
      <w:r w:rsidR="00BE75E0">
        <w:rPr>
          <w:lang w:eastAsia="en-US"/>
        </w:rPr>
        <w:t>)</w:t>
      </w:r>
      <w:r w:rsidRPr="00BE1951">
        <w:rPr>
          <w:lang w:eastAsia="en-US"/>
        </w:rPr>
        <w:t>, par īpašumu “Līgotnes, Vidrižu pagasts, Limbažu novads;</w:t>
      </w:r>
    </w:p>
    <w:p w14:paraId="6510EDC8" w14:textId="5E64C4E1" w:rsidR="00BE1951" w:rsidRPr="00BE1951" w:rsidRDefault="00BE1951" w:rsidP="00072D40">
      <w:pPr>
        <w:ind w:left="1560" w:hanging="709"/>
        <w:jc w:val="both"/>
        <w:rPr>
          <w:lang w:eastAsia="en-US"/>
        </w:rPr>
      </w:pPr>
      <w:r w:rsidRPr="00BE1951">
        <w:rPr>
          <w:lang w:eastAsia="en-US"/>
        </w:rPr>
        <w:t>1.1.2.</w:t>
      </w:r>
      <w:r w:rsidRPr="00BE1951">
        <w:rPr>
          <w:lang w:eastAsia="en-US"/>
        </w:rPr>
        <w:tab/>
        <w:t xml:space="preserve">Piešķirt 2.vietu un naudas balvu 100,00 EUR, </w:t>
      </w:r>
      <w:r w:rsidR="00BE75E0">
        <w:t>(vārds, uzvārds</w:t>
      </w:r>
      <w:r w:rsidRPr="00BE1951">
        <w:rPr>
          <w:lang w:eastAsia="en-US"/>
        </w:rPr>
        <w:t>, personas kods</w:t>
      </w:r>
      <w:r w:rsidR="00BE75E0">
        <w:rPr>
          <w:lang w:eastAsia="en-US"/>
        </w:rPr>
        <w:t>)</w:t>
      </w:r>
      <w:r w:rsidRPr="00BE1951">
        <w:rPr>
          <w:lang w:eastAsia="en-US"/>
        </w:rPr>
        <w:t>, par īpašumu “Kalnbudes”, Vidrižu pagasts, Limbažu novads;</w:t>
      </w:r>
    </w:p>
    <w:p w14:paraId="557F0CFD" w14:textId="159BBD4B" w:rsidR="00BE1951" w:rsidRPr="00BE1951" w:rsidRDefault="00BE1951" w:rsidP="00072D40">
      <w:pPr>
        <w:ind w:left="1560" w:hanging="709"/>
        <w:jc w:val="both"/>
        <w:rPr>
          <w:lang w:eastAsia="en-US"/>
        </w:rPr>
      </w:pPr>
      <w:r w:rsidRPr="00BE1951">
        <w:rPr>
          <w:lang w:eastAsia="en-US"/>
        </w:rPr>
        <w:t>1.1.3.</w:t>
      </w:r>
      <w:r w:rsidRPr="00BE1951">
        <w:rPr>
          <w:lang w:eastAsia="en-US"/>
        </w:rPr>
        <w:tab/>
        <w:t xml:space="preserve">Piešķirt 3.vietu un naudas balvu 70,00 EUR - </w:t>
      </w:r>
      <w:r w:rsidR="00BE75E0">
        <w:t>(vārds, uzvārds</w:t>
      </w:r>
      <w:r w:rsidRPr="00BE1951">
        <w:rPr>
          <w:lang w:eastAsia="en-US"/>
        </w:rPr>
        <w:t>, person</w:t>
      </w:r>
      <w:r w:rsidR="00BE75E0">
        <w:rPr>
          <w:lang w:eastAsia="en-US"/>
        </w:rPr>
        <w:t>a</w:t>
      </w:r>
      <w:r w:rsidRPr="00BE1951">
        <w:rPr>
          <w:lang w:eastAsia="en-US"/>
        </w:rPr>
        <w:t>s kods</w:t>
      </w:r>
      <w:r w:rsidR="00BE75E0">
        <w:rPr>
          <w:lang w:eastAsia="en-US"/>
        </w:rPr>
        <w:t>)</w:t>
      </w:r>
      <w:r w:rsidRPr="00BE1951">
        <w:rPr>
          <w:lang w:eastAsia="en-US"/>
        </w:rPr>
        <w:t xml:space="preserve">, par īpašumu “Lejasrammas”, Viļķenes pagasts, Limbažu novads. </w:t>
      </w:r>
    </w:p>
    <w:p w14:paraId="06221F01" w14:textId="77777777" w:rsidR="00BE1951" w:rsidRPr="00BE1951" w:rsidRDefault="00BE1951" w:rsidP="00072D40">
      <w:pPr>
        <w:ind w:left="964" w:hanging="567"/>
        <w:jc w:val="both"/>
        <w:rPr>
          <w:b/>
          <w:bCs/>
          <w:lang w:eastAsia="en-US"/>
        </w:rPr>
      </w:pPr>
      <w:r w:rsidRPr="00BE1951">
        <w:rPr>
          <w:b/>
          <w:bCs/>
          <w:lang w:eastAsia="en-US"/>
        </w:rPr>
        <w:t>1.2.</w:t>
      </w:r>
      <w:r w:rsidRPr="00BE1951">
        <w:rPr>
          <w:b/>
          <w:bCs/>
          <w:lang w:eastAsia="en-US"/>
        </w:rPr>
        <w:tab/>
        <w:t>Nominācijā savrupmāja pilsētā vai ciemā:</w:t>
      </w:r>
    </w:p>
    <w:p w14:paraId="660C1BB7" w14:textId="2C081CE2" w:rsidR="00BE1951" w:rsidRPr="00BE1951" w:rsidRDefault="00BE1951" w:rsidP="00072D40">
      <w:pPr>
        <w:ind w:left="1560" w:hanging="709"/>
        <w:jc w:val="both"/>
        <w:rPr>
          <w:lang w:eastAsia="en-US"/>
        </w:rPr>
      </w:pPr>
      <w:r w:rsidRPr="00BE1951">
        <w:rPr>
          <w:lang w:eastAsia="en-US"/>
        </w:rPr>
        <w:t>1.2.1.</w:t>
      </w:r>
      <w:r w:rsidRPr="00BE1951">
        <w:rPr>
          <w:lang w:eastAsia="en-US"/>
        </w:rPr>
        <w:tab/>
        <w:t xml:space="preserve">Piešķirt 1.vietu un naudas balvu 150,00  EUR, </w:t>
      </w:r>
      <w:r w:rsidR="00DC3968">
        <w:t>(vārds, uzvārds</w:t>
      </w:r>
      <w:r w:rsidRPr="00BE1951">
        <w:rPr>
          <w:lang w:eastAsia="en-US"/>
        </w:rPr>
        <w:t>, personas kods</w:t>
      </w:r>
      <w:r w:rsidR="00DC3968">
        <w:rPr>
          <w:lang w:eastAsia="en-US"/>
        </w:rPr>
        <w:t>)</w:t>
      </w:r>
      <w:r w:rsidRPr="00BE1951">
        <w:rPr>
          <w:lang w:eastAsia="en-US"/>
        </w:rPr>
        <w:t>, par īpašumu Sporta iela 6, Ainaži, Limbažu novads;</w:t>
      </w:r>
    </w:p>
    <w:p w14:paraId="799017B7" w14:textId="2AA1959F" w:rsidR="00BE1951" w:rsidRPr="00BE1951" w:rsidRDefault="00BE1951" w:rsidP="00072D40">
      <w:pPr>
        <w:ind w:left="1560" w:hanging="709"/>
        <w:jc w:val="both"/>
        <w:rPr>
          <w:lang w:eastAsia="en-US"/>
        </w:rPr>
      </w:pPr>
      <w:r w:rsidRPr="00BE1951">
        <w:rPr>
          <w:lang w:eastAsia="en-US"/>
        </w:rPr>
        <w:t>1.2.2.</w:t>
      </w:r>
      <w:r w:rsidRPr="00BE1951">
        <w:rPr>
          <w:lang w:eastAsia="en-US"/>
        </w:rPr>
        <w:tab/>
        <w:t xml:space="preserve">Piešķirt 2.vietu un naudas balvu 100,00 EUR, </w:t>
      </w:r>
      <w:r w:rsidR="00DC3968">
        <w:t>(vārds, uzvārds</w:t>
      </w:r>
      <w:r w:rsidRPr="00BE1951">
        <w:rPr>
          <w:lang w:eastAsia="en-US"/>
        </w:rPr>
        <w:t>, personas kods</w:t>
      </w:r>
      <w:r w:rsidR="00DC3968">
        <w:rPr>
          <w:lang w:eastAsia="en-US"/>
        </w:rPr>
        <w:t>)</w:t>
      </w:r>
      <w:r w:rsidRPr="00BE1951">
        <w:rPr>
          <w:lang w:eastAsia="en-US"/>
        </w:rPr>
        <w:t xml:space="preserve"> par īpašums Liedaga iela 41, Tūja, Liepupes pagasts, Limbažu novads.</w:t>
      </w:r>
    </w:p>
    <w:p w14:paraId="27EAB853" w14:textId="77777777" w:rsidR="00BE1951" w:rsidRPr="00BE1951" w:rsidRDefault="00BE1951" w:rsidP="00072D40">
      <w:pPr>
        <w:ind w:left="964" w:hanging="567"/>
        <w:jc w:val="both"/>
        <w:rPr>
          <w:b/>
          <w:bCs/>
          <w:lang w:eastAsia="en-US"/>
        </w:rPr>
      </w:pPr>
      <w:r w:rsidRPr="00BE1951">
        <w:rPr>
          <w:b/>
          <w:bCs/>
          <w:lang w:eastAsia="en-US"/>
        </w:rPr>
        <w:t>1.3.</w:t>
      </w:r>
      <w:r w:rsidRPr="00BE1951">
        <w:rPr>
          <w:b/>
          <w:bCs/>
          <w:lang w:eastAsia="en-US"/>
        </w:rPr>
        <w:tab/>
        <w:t>Nominācijā daudzdzīvokļu māja:</w:t>
      </w:r>
    </w:p>
    <w:p w14:paraId="72AE10E8" w14:textId="77777777" w:rsidR="00BE1951" w:rsidRPr="00BE1951" w:rsidRDefault="00BE1951" w:rsidP="00072D40">
      <w:pPr>
        <w:ind w:left="1560" w:hanging="709"/>
        <w:jc w:val="both"/>
        <w:rPr>
          <w:lang w:eastAsia="en-US"/>
        </w:rPr>
      </w:pPr>
      <w:r w:rsidRPr="00BE1951">
        <w:rPr>
          <w:lang w:eastAsia="en-US"/>
        </w:rPr>
        <w:t>1.3.1.</w:t>
      </w:r>
      <w:r w:rsidRPr="00BE1951">
        <w:rPr>
          <w:lang w:eastAsia="en-US"/>
        </w:rPr>
        <w:tab/>
        <w:t>Nepiešķirt 1.vietu;</w:t>
      </w:r>
    </w:p>
    <w:p w14:paraId="1ACB7C6F" w14:textId="53A06FFD" w:rsidR="00BE1951" w:rsidRPr="00BE1951" w:rsidRDefault="00BE1951" w:rsidP="00072D40">
      <w:pPr>
        <w:ind w:left="1560" w:hanging="709"/>
        <w:jc w:val="both"/>
        <w:rPr>
          <w:lang w:eastAsia="en-US"/>
        </w:rPr>
      </w:pPr>
      <w:r w:rsidRPr="00BE1951">
        <w:rPr>
          <w:lang w:eastAsia="en-US"/>
        </w:rPr>
        <w:t>1.3.2.</w:t>
      </w:r>
      <w:r w:rsidRPr="00BE1951">
        <w:rPr>
          <w:lang w:eastAsia="en-US"/>
        </w:rPr>
        <w:tab/>
        <w:t xml:space="preserve"> Piešķirt 2.vietu un naudas balvu 100,00 EUR </w:t>
      </w:r>
      <w:r w:rsidR="00DC3968">
        <w:t>(vārds, uzvārds)</w:t>
      </w:r>
      <w:r w:rsidR="00DC3968">
        <w:t xml:space="preserve"> </w:t>
      </w:r>
      <w:bookmarkStart w:id="94" w:name="_GoBack"/>
      <w:bookmarkEnd w:id="94"/>
      <w:r w:rsidRPr="00BE1951">
        <w:rPr>
          <w:lang w:eastAsia="en-US"/>
        </w:rPr>
        <w:t>– VID reģ.nr. 11033912019; par īpašumu Ievu iela 8, Limbaži, Limbažu novads.</w:t>
      </w:r>
    </w:p>
    <w:p w14:paraId="0B717463" w14:textId="77777777" w:rsidR="00BE1951" w:rsidRPr="00BE1951" w:rsidRDefault="00BE1951" w:rsidP="00072D40">
      <w:pPr>
        <w:ind w:left="964" w:hanging="567"/>
        <w:jc w:val="both"/>
        <w:rPr>
          <w:b/>
          <w:bCs/>
          <w:lang w:eastAsia="en-US"/>
        </w:rPr>
      </w:pPr>
      <w:r w:rsidRPr="00BE1951">
        <w:rPr>
          <w:b/>
          <w:bCs/>
          <w:lang w:eastAsia="en-US"/>
        </w:rPr>
        <w:t>1.4.</w:t>
      </w:r>
      <w:r w:rsidRPr="00BE1951">
        <w:rPr>
          <w:b/>
          <w:bCs/>
          <w:lang w:eastAsia="en-US"/>
        </w:rPr>
        <w:tab/>
        <w:t>Nominācijā pakalpojumu vai sabiedrisks objekts:</w:t>
      </w:r>
    </w:p>
    <w:p w14:paraId="1A8AA713" w14:textId="77777777" w:rsidR="00BE1951" w:rsidRPr="00BE1951" w:rsidRDefault="00BE1951" w:rsidP="00072D40">
      <w:pPr>
        <w:ind w:left="1560" w:hanging="709"/>
        <w:jc w:val="both"/>
        <w:rPr>
          <w:lang w:eastAsia="en-US"/>
        </w:rPr>
      </w:pPr>
      <w:r w:rsidRPr="00BE1951">
        <w:rPr>
          <w:lang w:eastAsia="en-US"/>
        </w:rPr>
        <w:t>1.4.1.</w:t>
      </w:r>
      <w:r w:rsidRPr="00BE1951">
        <w:rPr>
          <w:lang w:eastAsia="en-US"/>
        </w:rPr>
        <w:tab/>
        <w:t>Piešķirt 1.vietu un naudas balvu 150,00  EUR, SIA “Jūras līči” reģ.nr. 44103144707, par īpašumu -Viesu nams “Karle”,  Salacgrīvas pagasts, Limbažu novads;</w:t>
      </w:r>
    </w:p>
    <w:p w14:paraId="543844B7" w14:textId="77777777" w:rsidR="00BE1951" w:rsidRPr="00BE1951" w:rsidRDefault="00BE1951" w:rsidP="00072D40">
      <w:pPr>
        <w:ind w:left="1560" w:hanging="709"/>
        <w:jc w:val="both"/>
        <w:rPr>
          <w:lang w:eastAsia="en-US"/>
        </w:rPr>
      </w:pPr>
      <w:r w:rsidRPr="00BE1951">
        <w:rPr>
          <w:lang w:eastAsia="en-US"/>
        </w:rPr>
        <w:t>1.4.2.</w:t>
      </w:r>
      <w:r w:rsidRPr="00BE1951">
        <w:rPr>
          <w:lang w:eastAsia="en-US"/>
        </w:rPr>
        <w:tab/>
        <w:t>Piešķirt 2.vietu un naudas balvu 100,00 EUR, SIA “E.D PERNIGELE” reģ.nr. 40203402777, par īpašumu -Viesu nams “Lati”, Liepupes pagasts,  Limbažu novads;</w:t>
      </w:r>
    </w:p>
    <w:p w14:paraId="0DB0FEE5" w14:textId="77777777" w:rsidR="00BE1951" w:rsidRPr="00BE1951" w:rsidRDefault="00BE1951" w:rsidP="00072D40">
      <w:pPr>
        <w:ind w:left="1560" w:hanging="709"/>
        <w:jc w:val="both"/>
        <w:rPr>
          <w:lang w:eastAsia="en-US"/>
        </w:rPr>
      </w:pPr>
      <w:r w:rsidRPr="00BE1951">
        <w:rPr>
          <w:lang w:eastAsia="en-US"/>
        </w:rPr>
        <w:t>1.4.3.</w:t>
      </w:r>
      <w:r w:rsidRPr="00BE1951">
        <w:rPr>
          <w:lang w:eastAsia="en-US"/>
        </w:rPr>
        <w:tab/>
        <w:t>Piešķirt 3.vietu un naudas balvu 70,00 EUR, SIA “Latvijas futbola federācijas mācību un treniņu centrs “Staicele”, reģ.nr. 44103055056, par īpašumu Sporta iela 5, Staicele, Limbažu novads.</w:t>
      </w:r>
    </w:p>
    <w:p w14:paraId="5A2F4592" w14:textId="77777777" w:rsidR="00BE1951" w:rsidRPr="00BE1951" w:rsidRDefault="00BE1951" w:rsidP="00072D40">
      <w:pPr>
        <w:ind w:left="357" w:hanging="357"/>
        <w:jc w:val="both"/>
        <w:rPr>
          <w:lang w:eastAsia="en-US"/>
        </w:rPr>
      </w:pPr>
      <w:r w:rsidRPr="00BE1951">
        <w:rPr>
          <w:lang w:eastAsia="en-US"/>
        </w:rPr>
        <w:t>2.</w:t>
      </w:r>
      <w:r w:rsidRPr="00BE1951">
        <w:rPr>
          <w:lang w:eastAsia="en-US"/>
        </w:rPr>
        <w:tab/>
        <w:t>Nepiešķirt speciālbalvu.</w:t>
      </w:r>
    </w:p>
    <w:p w14:paraId="628CDC96" w14:textId="77777777" w:rsidR="00BE1951" w:rsidRPr="00BE1951" w:rsidRDefault="00BE1951" w:rsidP="00072D40">
      <w:pPr>
        <w:ind w:left="357" w:hanging="357"/>
        <w:jc w:val="both"/>
        <w:rPr>
          <w:lang w:eastAsia="en-US"/>
        </w:rPr>
      </w:pPr>
      <w:r w:rsidRPr="00BE1951">
        <w:rPr>
          <w:lang w:eastAsia="en-US"/>
        </w:rPr>
        <w:t>3.</w:t>
      </w:r>
      <w:r w:rsidRPr="00BE1951">
        <w:rPr>
          <w:lang w:eastAsia="en-US"/>
        </w:rPr>
        <w:tab/>
        <w:t>Ar goda plāksnēm “Sakoptākā Limbažu novada sēta 2022” katrā nominācijā apbalvot pirmo vietu ieguvējus.</w:t>
      </w:r>
    </w:p>
    <w:p w14:paraId="50F74B92" w14:textId="46079129" w:rsidR="00BE1951" w:rsidRPr="00BE1951" w:rsidRDefault="00072D40" w:rsidP="00072D40">
      <w:pPr>
        <w:ind w:left="357" w:hanging="357"/>
        <w:jc w:val="both"/>
        <w:rPr>
          <w:lang w:eastAsia="en-US"/>
        </w:rPr>
      </w:pPr>
      <w:r>
        <w:rPr>
          <w:lang w:eastAsia="en-US"/>
        </w:rPr>
        <w:t>4.</w:t>
      </w:r>
      <w:r>
        <w:rPr>
          <w:lang w:eastAsia="en-US"/>
        </w:rPr>
        <w:tab/>
        <w:t>Veikt visu</w:t>
      </w:r>
      <w:r w:rsidR="00BE1951" w:rsidRPr="00BE1951">
        <w:rPr>
          <w:lang w:eastAsia="en-US"/>
        </w:rPr>
        <w:t xml:space="preserve"> ar naudas balvu piešķiršanu saistīto nodokļu nomaksu un  naudas balvu izmaksu no budžetā  konkursam “Sakoptākā Limbažu novada sēta 2022” paredzētajiem līdzekļiem.</w:t>
      </w:r>
    </w:p>
    <w:p w14:paraId="3A1AFB27" w14:textId="77777777" w:rsidR="00BE1951" w:rsidRPr="00BE1951" w:rsidRDefault="00BE1951" w:rsidP="00072D40">
      <w:pPr>
        <w:ind w:left="357" w:hanging="357"/>
        <w:jc w:val="both"/>
        <w:rPr>
          <w:lang w:eastAsia="en-US"/>
        </w:rPr>
      </w:pPr>
      <w:r w:rsidRPr="00BE1951">
        <w:rPr>
          <w:lang w:eastAsia="en-US"/>
        </w:rPr>
        <w:t>5.</w:t>
      </w:r>
      <w:r w:rsidRPr="00BE1951">
        <w:rPr>
          <w:lang w:eastAsia="en-US"/>
        </w:rPr>
        <w:tab/>
        <w:t>Uzdot Limbažu novada pašvaldības Sabiedrisko attiecību nodaļai organizēt konkursa “Sakoptākā Limbažu novada sēta 2022” uzvarētāju apbalvošanu Nēģu svētkos, 8.oktobrī, Salacgrīvā, Limbažu novadā, par apbalvošanu nominantiem paziņojot personīgi divas nedēļas iepriekš.</w:t>
      </w:r>
    </w:p>
    <w:p w14:paraId="3821DC36" w14:textId="77777777" w:rsidR="00BE1951" w:rsidRPr="00BE1951" w:rsidRDefault="00BE1951" w:rsidP="00072D40">
      <w:pPr>
        <w:ind w:left="357" w:hanging="357"/>
        <w:jc w:val="both"/>
        <w:rPr>
          <w:lang w:eastAsia="en-US"/>
        </w:rPr>
      </w:pPr>
      <w:r w:rsidRPr="00BE1951">
        <w:rPr>
          <w:lang w:eastAsia="en-US"/>
        </w:rPr>
        <w:t>6.</w:t>
      </w:r>
      <w:r w:rsidRPr="00BE1951">
        <w:rPr>
          <w:lang w:eastAsia="en-US"/>
        </w:rPr>
        <w:tab/>
        <w:t>Atbildīgā par lēmuma izpildi Limbažu novada pašvaldības Sabiedrisko attiecību nodaļas vadītāja Ilga Tiesnese.</w:t>
      </w:r>
    </w:p>
    <w:p w14:paraId="0609E3AE" w14:textId="77777777" w:rsidR="00BE1951" w:rsidRPr="00BE1951" w:rsidRDefault="00BE1951" w:rsidP="00072D40">
      <w:pPr>
        <w:ind w:left="357" w:hanging="357"/>
        <w:jc w:val="both"/>
        <w:rPr>
          <w:lang w:eastAsia="en-US"/>
        </w:rPr>
      </w:pPr>
      <w:r w:rsidRPr="00BE1951">
        <w:rPr>
          <w:lang w:eastAsia="en-US"/>
        </w:rPr>
        <w:t>7.</w:t>
      </w:r>
      <w:r w:rsidRPr="00BE1951">
        <w:rPr>
          <w:lang w:eastAsia="en-US"/>
        </w:rPr>
        <w:tab/>
        <w:t>Kontroli par lēmuma izpildi uzdot Limbažu novada pašvaldības izpilddirektoram Artim Ārgalim.</w:t>
      </w:r>
    </w:p>
    <w:p w14:paraId="5C8B50AE" w14:textId="77777777" w:rsidR="000349A5" w:rsidRPr="00496279" w:rsidRDefault="000349A5" w:rsidP="00410C94">
      <w:pPr>
        <w:jc w:val="both"/>
        <w:rPr>
          <w:b/>
          <w:bCs/>
        </w:rPr>
      </w:pPr>
    </w:p>
    <w:p w14:paraId="57E5BADA" w14:textId="55AA050C" w:rsidR="00B800FC" w:rsidRDefault="00B800FC" w:rsidP="00B800FC">
      <w:pPr>
        <w:autoSpaceDE w:val="0"/>
        <w:autoSpaceDN w:val="0"/>
        <w:adjustRightInd w:val="0"/>
        <w:jc w:val="both"/>
        <w:rPr>
          <w:rFonts w:eastAsia="Calibri"/>
        </w:rPr>
      </w:pPr>
      <w:r>
        <w:rPr>
          <w:rFonts w:eastAsia="Calibri"/>
        </w:rPr>
        <w:t xml:space="preserve">Darbu sēdē attālināti atsāk deputāts A. Garklāvs. </w:t>
      </w:r>
    </w:p>
    <w:p w14:paraId="04A4D1DF" w14:textId="77777777" w:rsidR="000F0E19" w:rsidRPr="00496279" w:rsidRDefault="000F0E19" w:rsidP="00410C94">
      <w:pPr>
        <w:jc w:val="both"/>
        <w:rPr>
          <w:b/>
          <w:bCs/>
        </w:rPr>
      </w:pPr>
    </w:p>
    <w:p w14:paraId="0FC5410C" w14:textId="5FB94E69" w:rsidR="00E93E16" w:rsidRPr="00496279" w:rsidRDefault="00E93E16" w:rsidP="00410C94">
      <w:pPr>
        <w:jc w:val="both"/>
        <w:rPr>
          <w:b/>
          <w:bCs/>
        </w:rPr>
      </w:pPr>
      <w:r w:rsidRPr="00496279">
        <w:rPr>
          <w:b/>
          <w:bCs/>
        </w:rPr>
        <w:t>Lēmums Nr.</w:t>
      </w:r>
      <w:r w:rsidR="00052907" w:rsidRPr="00496279">
        <w:rPr>
          <w:b/>
          <w:bCs/>
        </w:rPr>
        <w:t xml:space="preserve"> </w:t>
      </w:r>
      <w:r w:rsidR="008D134A" w:rsidRPr="00496279">
        <w:rPr>
          <w:b/>
          <w:bCs/>
        </w:rPr>
        <w:t>888</w:t>
      </w:r>
    </w:p>
    <w:p w14:paraId="1D5D2DD9" w14:textId="70F19D58" w:rsidR="00E93E16" w:rsidRPr="00496279" w:rsidRDefault="00E93E16" w:rsidP="00410C94">
      <w:pPr>
        <w:keepNext/>
        <w:jc w:val="center"/>
        <w:outlineLvl w:val="0"/>
        <w:rPr>
          <w:b/>
          <w:bCs/>
          <w:lang w:eastAsia="en-US"/>
        </w:rPr>
      </w:pPr>
      <w:r w:rsidRPr="00496279">
        <w:rPr>
          <w:b/>
          <w:bCs/>
          <w:lang w:eastAsia="en-US"/>
        </w:rPr>
        <w:lastRenderedPageBreak/>
        <w:t>94</w:t>
      </w:r>
      <w:r w:rsidR="00F42358" w:rsidRPr="00496279">
        <w:rPr>
          <w:b/>
          <w:bCs/>
          <w:lang w:eastAsia="en-US"/>
        </w:rPr>
        <w:t>.</w:t>
      </w:r>
    </w:p>
    <w:p w14:paraId="5EAC2D50" w14:textId="77777777" w:rsidR="00072D40" w:rsidRPr="00072D40" w:rsidRDefault="00072D40" w:rsidP="00072D40">
      <w:pPr>
        <w:pBdr>
          <w:bottom w:val="single" w:sz="6" w:space="1" w:color="auto"/>
        </w:pBdr>
        <w:jc w:val="both"/>
        <w:rPr>
          <w:b/>
          <w:bCs/>
        </w:rPr>
      </w:pPr>
      <w:r w:rsidRPr="00072D40">
        <w:rPr>
          <w:b/>
          <w:bCs/>
          <w:noProof/>
        </w:rPr>
        <w:t>Par izmaiņām Limbažu novada pašvaldības iestāžu darbinieku amatu un likmju 2022. gada sarakstā</w:t>
      </w:r>
    </w:p>
    <w:p w14:paraId="475470AB" w14:textId="67A3D06A" w:rsidR="00F94E6F" w:rsidRPr="00F94E6F" w:rsidRDefault="00F94E6F" w:rsidP="00F94E6F">
      <w:pPr>
        <w:jc w:val="center"/>
        <w:rPr>
          <w:b/>
          <w:bCs/>
        </w:rPr>
      </w:pPr>
      <w:r w:rsidRPr="00F94E6F">
        <w:t xml:space="preserve">Ziņo </w:t>
      </w:r>
      <w:r w:rsidRPr="00F94E6F">
        <w:rPr>
          <w:noProof/>
        </w:rPr>
        <w:t>R.Tamane, debatēs piedalās D. Zemmers, E. Arums, R. Pelēkais, E. Keisele, D. Melnalksnis, A. Briede</w:t>
      </w:r>
      <w:r>
        <w:rPr>
          <w:noProof/>
        </w:rPr>
        <w:t>, D. Straubergs</w:t>
      </w:r>
    </w:p>
    <w:p w14:paraId="2A640B71" w14:textId="77777777" w:rsidR="00072D40" w:rsidRPr="00072D40" w:rsidRDefault="00072D40" w:rsidP="00072D40">
      <w:pPr>
        <w:jc w:val="both"/>
      </w:pPr>
    </w:p>
    <w:p w14:paraId="3F6F6ACB" w14:textId="77777777" w:rsidR="00DD4B3E" w:rsidRPr="00496279" w:rsidRDefault="00DD4B3E" w:rsidP="00DD4B3E">
      <w:pPr>
        <w:autoSpaceDE w:val="0"/>
        <w:autoSpaceDN w:val="0"/>
        <w:adjustRightInd w:val="0"/>
        <w:jc w:val="both"/>
        <w:rPr>
          <w:rFonts w:eastAsia="Calibri"/>
        </w:rPr>
      </w:pPr>
      <w:r>
        <w:rPr>
          <w:rFonts w:eastAsia="Calibri"/>
        </w:rPr>
        <w:t xml:space="preserve">Lēmuma Nr.888 izskatīšanas laikā plkst.15.18. </w:t>
      </w:r>
      <w:r w:rsidRPr="00496279">
        <w:rPr>
          <w:rFonts w:eastAsia="Calibri"/>
        </w:rPr>
        <w:t>Domes priekšsēdētājs D. Straubergs izsludina sēdes pārtraukumu.</w:t>
      </w:r>
    </w:p>
    <w:p w14:paraId="3060CDCE" w14:textId="77777777" w:rsidR="00DD4B3E" w:rsidRPr="00496279" w:rsidRDefault="00DD4B3E" w:rsidP="00DD4B3E">
      <w:pPr>
        <w:autoSpaceDE w:val="0"/>
        <w:autoSpaceDN w:val="0"/>
        <w:adjustRightInd w:val="0"/>
        <w:jc w:val="both"/>
        <w:rPr>
          <w:rFonts w:eastAsia="Calibri"/>
        </w:rPr>
      </w:pPr>
      <w:r w:rsidRPr="00496279">
        <w:rPr>
          <w:rFonts w:eastAsia="Calibri"/>
        </w:rPr>
        <w:t xml:space="preserve">Sēde tiek atsākta plkst. </w:t>
      </w:r>
      <w:r>
        <w:rPr>
          <w:rFonts w:eastAsia="Calibri"/>
        </w:rPr>
        <w:t>15</w:t>
      </w:r>
      <w:r w:rsidRPr="00496279">
        <w:rPr>
          <w:rFonts w:eastAsia="Calibri"/>
        </w:rPr>
        <w:t>.</w:t>
      </w:r>
      <w:r>
        <w:rPr>
          <w:rFonts w:eastAsia="Calibri"/>
        </w:rPr>
        <w:t>27</w:t>
      </w:r>
      <w:r w:rsidRPr="00496279">
        <w:rPr>
          <w:rFonts w:eastAsia="Calibri"/>
        </w:rPr>
        <w:t xml:space="preserve">. </w:t>
      </w:r>
      <w:r>
        <w:rPr>
          <w:rFonts w:eastAsia="Calibri"/>
        </w:rPr>
        <w:t>Deputāti izdara balsojumu.</w:t>
      </w:r>
    </w:p>
    <w:p w14:paraId="4B6010C0" w14:textId="77777777" w:rsidR="00DD4B3E" w:rsidRDefault="00DD4B3E" w:rsidP="00072D40">
      <w:pPr>
        <w:ind w:firstLine="720"/>
        <w:contextualSpacing/>
        <w:jc w:val="both"/>
      </w:pPr>
    </w:p>
    <w:p w14:paraId="5B17BEAC" w14:textId="77777777" w:rsidR="00072D40" w:rsidRPr="00072D40" w:rsidRDefault="00072D40" w:rsidP="00072D40">
      <w:pPr>
        <w:ind w:firstLine="720"/>
        <w:contextualSpacing/>
        <w:jc w:val="both"/>
        <w:rPr>
          <w:bCs/>
        </w:rPr>
      </w:pPr>
      <w:r w:rsidRPr="00072D40">
        <w:t xml:space="preserve">Lai nodrošinātu efektīvāku un ekonomiskāku Limbažu novada pašvaldības budžeta līdzekļu izmantošanu, arī vienlīdzīgāku un konkurētspējīgāku atalgojuma apmēru, tāpat lai nodrošinātu pilnvērtīgu gatavošanos Limbažu pilsētas 800 gadu jubilejas pasākumu norisei, ir priekšlikums grozīt Limbažu novada domes 29.12.2021. lēmumu Nr. 750 "Par Limbažu novada pašvaldības administrācijas darbinieku, pašvaldības iestāžu un aģentūru amatu un to likmju 2022.gada saraksta apstiprināšanu"  un  Limbažu novada domes 27.01.2022. sēdes lēmuma Nr.104 Pielikumā Nr.3 Limbažu novada pašvaldības administrācijas darbinieku amatu un likmju sarakstu un svītrot </w:t>
      </w:r>
      <w:r w:rsidRPr="00072D40">
        <w:rPr>
          <w:bCs/>
        </w:rPr>
        <w:t>no saraksta 10. pielikuma sadaļas – Limbažu novada Kultūras pārvalde 4. amata vienību.</w:t>
      </w:r>
    </w:p>
    <w:p w14:paraId="485A1137" w14:textId="38BE9AE4" w:rsidR="004D41AB" w:rsidRPr="00F01E92" w:rsidRDefault="00072D40" w:rsidP="004D41AB">
      <w:pPr>
        <w:ind w:firstLine="720"/>
        <w:jc w:val="both"/>
        <w:rPr>
          <w:b/>
          <w:bCs/>
        </w:rPr>
      </w:pPr>
      <w:r w:rsidRPr="00072D40">
        <w:t>Ņemot vērā minēto un saskaņā ar Valsts pārvaldes iekārtas likum</w:t>
      </w:r>
      <w:r w:rsidR="004D41AB">
        <w:t>a</w:t>
      </w:r>
      <w:r w:rsidRPr="00072D40">
        <w:t xml:space="preserve"> 10. panta desmito daļu, likuma “Par pašvaldībām” 14. panta otrās daļas 6. punktu un 21. panta pirmās daļas 27. punktu, Valsts un pašvaldību institūciju amatpersonu un darbinieku atlīdzības likum</w:t>
      </w:r>
      <w:r w:rsidR="004D41AB">
        <w:t>a</w:t>
      </w:r>
      <w:r w:rsidRPr="00072D40">
        <w:t xml:space="preserve"> 7. pantu, Ministru kabineta 23.05.2017. noteikumiem Nr.264 “Noteikumi par Profesiju klasifikatoru, profesijai atbilstošiem pamatuzdevumiem un kvalifikācijas pamatprasībām”, </w:t>
      </w:r>
      <w:r w:rsidR="004D41AB" w:rsidRPr="00F01E92">
        <w:rPr>
          <w:rFonts w:cs="Tahoma"/>
          <w:b/>
          <w:kern w:val="1"/>
          <w:lang w:eastAsia="hi-IN" w:bidi="hi-IN"/>
        </w:rPr>
        <w:t>a</w:t>
      </w:r>
      <w:r w:rsidR="004D41AB" w:rsidRPr="00F01E92">
        <w:rPr>
          <w:b/>
          <w:bCs/>
        </w:rPr>
        <w:t>tklāti balsojot: PAR</w:t>
      </w:r>
      <w:r w:rsidR="004D41AB" w:rsidRPr="00F01E92">
        <w:t xml:space="preserve"> – </w:t>
      </w:r>
      <w:r w:rsidR="004D41AB">
        <w:t>9</w:t>
      </w:r>
      <w:r w:rsidR="004D41AB" w:rsidRPr="00F01E92">
        <w:t xml:space="preserve"> deputāti (</w:t>
      </w:r>
      <w:r w:rsidR="004D41AB" w:rsidRPr="00F01E92">
        <w:rPr>
          <w:rFonts w:eastAsia="Calibri"/>
          <w:lang w:eastAsia="en-US"/>
        </w:rPr>
        <w:t>Jānis Bakmanis, Māris Beļaunieks, Lija Jokste, Aigars Legzdiņš, Dāvis Melnalksnis, Ziedonis Rubezis, Dagnis Straubergs, Regīna Tamane, Didzis Zemmers)</w:t>
      </w:r>
      <w:r w:rsidR="004D41AB" w:rsidRPr="00F01E92">
        <w:t xml:space="preserve">, </w:t>
      </w:r>
      <w:r w:rsidR="004D41AB" w:rsidRPr="00F01E92">
        <w:rPr>
          <w:b/>
          <w:bCs/>
        </w:rPr>
        <w:t>PRET –</w:t>
      </w:r>
      <w:r w:rsidR="004D41AB" w:rsidRPr="00F01E92">
        <w:t xml:space="preserve"> nav, </w:t>
      </w:r>
      <w:r w:rsidR="004D41AB" w:rsidRPr="00F01E92">
        <w:rPr>
          <w:b/>
          <w:bCs/>
        </w:rPr>
        <w:t>ATTURAS –</w:t>
      </w:r>
      <w:r w:rsidR="004D41AB" w:rsidRPr="00F01E92">
        <w:t xml:space="preserve"> </w:t>
      </w:r>
      <w:r w:rsidR="004D41AB">
        <w:t>2 deputāti (</w:t>
      </w:r>
      <w:r w:rsidR="004D41AB" w:rsidRPr="00F01E92">
        <w:rPr>
          <w:rFonts w:eastAsia="Calibri"/>
          <w:lang w:eastAsia="en-US"/>
        </w:rPr>
        <w:t>Edžus Arums, Rūdolfs Pelēkais</w:t>
      </w:r>
      <w:r w:rsidR="004D41AB">
        <w:rPr>
          <w:rFonts w:eastAsia="Calibri"/>
          <w:lang w:eastAsia="en-US"/>
        </w:rPr>
        <w:t>)</w:t>
      </w:r>
      <w:r w:rsidR="004D41AB" w:rsidRPr="00F01E92">
        <w:rPr>
          <w:rFonts w:eastAsia="Calibri"/>
          <w:lang w:eastAsia="en-US"/>
        </w:rPr>
        <w:t xml:space="preserve">, </w:t>
      </w:r>
      <w:r w:rsidR="004D41AB">
        <w:rPr>
          <w:rFonts w:eastAsia="Calibri"/>
          <w:lang w:eastAsia="en-US"/>
        </w:rPr>
        <w:t>nebalso deputāts Andris Garklāvs</w:t>
      </w:r>
      <w:r w:rsidR="004D41AB" w:rsidRPr="00F01E92">
        <w:t>, Limbažu novada dome</w:t>
      </w:r>
      <w:r w:rsidR="004D41AB" w:rsidRPr="00F01E92">
        <w:rPr>
          <w:b/>
          <w:bCs/>
        </w:rPr>
        <w:t xml:space="preserve"> NOLEMJ:</w:t>
      </w:r>
    </w:p>
    <w:p w14:paraId="055AF257" w14:textId="1C5D74E4" w:rsidR="00072D40" w:rsidRPr="00072D40" w:rsidRDefault="00072D40" w:rsidP="00072D40">
      <w:pPr>
        <w:ind w:firstLine="720"/>
        <w:jc w:val="both"/>
        <w:rPr>
          <w:b/>
          <w:bCs/>
        </w:rPr>
      </w:pPr>
    </w:p>
    <w:p w14:paraId="2F63C174" w14:textId="280D8732" w:rsidR="00072D40" w:rsidRPr="00072D40" w:rsidRDefault="00072D40" w:rsidP="004E1D96">
      <w:pPr>
        <w:pStyle w:val="Sarakstarindkopa"/>
        <w:numPr>
          <w:ilvl w:val="0"/>
          <w:numId w:val="99"/>
        </w:numPr>
        <w:ind w:left="357" w:hanging="357"/>
        <w:jc w:val="both"/>
        <w:rPr>
          <w:lang w:val="lv-LV"/>
        </w:rPr>
      </w:pPr>
      <w:r w:rsidRPr="00072D40">
        <w:t>Veikt izmaiņas</w:t>
      </w:r>
      <w:r w:rsidRPr="00072D40">
        <w:rPr>
          <w:rFonts w:eastAsia="Calibri"/>
          <w:b/>
        </w:rPr>
        <w:t xml:space="preserve"> </w:t>
      </w:r>
      <w:r w:rsidRPr="00072D40">
        <w:rPr>
          <w:rFonts w:eastAsia="Calibri"/>
        </w:rPr>
        <w:t>2022.gada</w:t>
      </w:r>
      <w:r w:rsidRPr="00072D40">
        <w:rPr>
          <w:rFonts w:eastAsia="Calibri"/>
          <w:b/>
        </w:rPr>
        <w:t xml:space="preserve"> </w:t>
      </w:r>
      <w:r w:rsidRPr="00072D40">
        <w:rPr>
          <w:rFonts w:eastAsia="Calibri"/>
          <w:bCs/>
        </w:rPr>
        <w:t>Limbažu novada pašvaldības administrācijas darbinieku amatu un likmju saraksta</w:t>
      </w:r>
      <w:r w:rsidRPr="00072D40">
        <w:t xml:space="preserve"> (apstiprināts ar Limbažu novada domes 29.12.2021. lēmumu Nr. 750 (protokols Nr.14, 18 .§) </w:t>
      </w:r>
      <w:r w:rsidRPr="00072D40">
        <w:rPr>
          <w:b/>
          <w:bCs/>
        </w:rPr>
        <w:t>10.Pielikumā</w:t>
      </w:r>
      <w:r w:rsidRPr="00072D40">
        <w:t xml:space="preserve"> “Limbažu novada pašvaldības iestāžu darbinieku amatu un likmju saraksts PĀRĒJĀS IESTĀDES”, sadaļā “</w:t>
      </w:r>
      <w:r w:rsidRPr="00072D40">
        <w:rPr>
          <w:lang w:val="lv-LV"/>
        </w:rPr>
        <w:t xml:space="preserve">Limbažu novada Kultūras pārvalde”, </w:t>
      </w:r>
      <w:r w:rsidRPr="00072D40">
        <w:rPr>
          <w:b/>
          <w:bCs/>
          <w:lang w:val="lv-LV"/>
        </w:rPr>
        <w:t>izslēdzot amata vienību</w:t>
      </w:r>
      <w:r w:rsidRPr="00072D40">
        <w:rPr>
          <w:lang w:val="lv-LV"/>
        </w:rPr>
        <w:t>:</w:t>
      </w:r>
    </w:p>
    <w:tbl>
      <w:tblPr>
        <w:tblW w:w="9918" w:type="dxa"/>
        <w:tblLayout w:type="fixed"/>
        <w:tblLook w:val="04A0" w:firstRow="1" w:lastRow="0" w:firstColumn="1" w:lastColumn="0" w:noHBand="0" w:noVBand="1"/>
      </w:tblPr>
      <w:tblGrid>
        <w:gridCol w:w="560"/>
        <w:gridCol w:w="2244"/>
        <w:gridCol w:w="1023"/>
        <w:gridCol w:w="988"/>
        <w:gridCol w:w="850"/>
        <w:gridCol w:w="709"/>
        <w:gridCol w:w="1418"/>
        <w:gridCol w:w="1134"/>
        <w:gridCol w:w="992"/>
      </w:tblGrid>
      <w:tr w:rsidR="00072D40" w:rsidRPr="00072D40" w14:paraId="293231DB" w14:textId="77777777" w:rsidTr="00282EB6">
        <w:trPr>
          <w:trHeight w:val="943"/>
          <w:tblHeader/>
        </w:trPr>
        <w:tc>
          <w:tcPr>
            <w:tcW w:w="560"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21014D98" w14:textId="77777777" w:rsidR="00072D40" w:rsidRPr="00072D40" w:rsidRDefault="00072D40" w:rsidP="00072D40">
            <w:pPr>
              <w:jc w:val="center"/>
              <w:rPr>
                <w:b/>
                <w:bCs/>
                <w:color w:val="000000"/>
                <w:sz w:val="20"/>
                <w:szCs w:val="20"/>
              </w:rPr>
            </w:pPr>
            <w:bookmarkStart w:id="95" w:name="_Hlk105430620"/>
            <w:r w:rsidRPr="00072D40">
              <w:rPr>
                <w:b/>
                <w:bCs/>
                <w:color w:val="000000"/>
                <w:sz w:val="20"/>
                <w:szCs w:val="20"/>
              </w:rPr>
              <w:t>Nr. p.k.</w:t>
            </w:r>
          </w:p>
        </w:tc>
        <w:tc>
          <w:tcPr>
            <w:tcW w:w="2244" w:type="dxa"/>
            <w:tcBorders>
              <w:top w:val="single" w:sz="4" w:space="0" w:color="auto"/>
              <w:left w:val="nil"/>
              <w:bottom w:val="single" w:sz="4" w:space="0" w:color="auto"/>
              <w:right w:val="single" w:sz="4" w:space="0" w:color="auto"/>
            </w:tcBorders>
            <w:shd w:val="clear" w:color="auto" w:fill="E2EFD9"/>
            <w:vAlign w:val="center"/>
            <w:hideMark/>
          </w:tcPr>
          <w:p w14:paraId="4A0A7A83" w14:textId="77777777" w:rsidR="00072D40" w:rsidRPr="00072D40" w:rsidRDefault="00072D40" w:rsidP="00072D40">
            <w:pPr>
              <w:jc w:val="center"/>
              <w:rPr>
                <w:b/>
                <w:bCs/>
                <w:color w:val="000000"/>
                <w:sz w:val="20"/>
                <w:szCs w:val="20"/>
              </w:rPr>
            </w:pPr>
            <w:r w:rsidRPr="00072D40">
              <w:rPr>
                <w:b/>
                <w:bCs/>
                <w:color w:val="000000"/>
                <w:sz w:val="20"/>
                <w:szCs w:val="20"/>
              </w:rPr>
              <w:t>Amata nosaukums</w:t>
            </w:r>
          </w:p>
        </w:tc>
        <w:tc>
          <w:tcPr>
            <w:tcW w:w="1023" w:type="dxa"/>
            <w:tcBorders>
              <w:top w:val="single" w:sz="4" w:space="0" w:color="auto"/>
              <w:left w:val="nil"/>
              <w:bottom w:val="single" w:sz="4" w:space="0" w:color="auto"/>
              <w:right w:val="single" w:sz="4" w:space="0" w:color="auto"/>
            </w:tcBorders>
            <w:shd w:val="clear" w:color="auto" w:fill="E2EFD9"/>
            <w:vAlign w:val="center"/>
            <w:hideMark/>
          </w:tcPr>
          <w:p w14:paraId="0F0AD992" w14:textId="77777777" w:rsidR="00072D40" w:rsidRPr="00072D40" w:rsidRDefault="00072D40" w:rsidP="00072D40">
            <w:pPr>
              <w:jc w:val="center"/>
              <w:rPr>
                <w:b/>
                <w:bCs/>
                <w:color w:val="000000"/>
                <w:sz w:val="20"/>
                <w:szCs w:val="20"/>
              </w:rPr>
            </w:pPr>
            <w:r w:rsidRPr="00072D40">
              <w:rPr>
                <w:b/>
                <w:bCs/>
                <w:color w:val="000000"/>
                <w:sz w:val="20"/>
                <w:szCs w:val="20"/>
              </w:rPr>
              <w:t>Amata vietu skaits</w:t>
            </w:r>
          </w:p>
        </w:tc>
        <w:tc>
          <w:tcPr>
            <w:tcW w:w="988" w:type="dxa"/>
            <w:tcBorders>
              <w:top w:val="single" w:sz="4" w:space="0" w:color="auto"/>
              <w:left w:val="nil"/>
              <w:bottom w:val="single" w:sz="4" w:space="0" w:color="auto"/>
              <w:right w:val="single" w:sz="4" w:space="0" w:color="auto"/>
            </w:tcBorders>
            <w:shd w:val="clear" w:color="auto" w:fill="E2EFD9"/>
            <w:vAlign w:val="center"/>
            <w:hideMark/>
          </w:tcPr>
          <w:p w14:paraId="2E4971AF" w14:textId="77777777" w:rsidR="00072D40" w:rsidRPr="00072D40" w:rsidRDefault="00072D40" w:rsidP="00072D40">
            <w:pPr>
              <w:jc w:val="center"/>
              <w:rPr>
                <w:b/>
                <w:bCs/>
                <w:color w:val="000000"/>
                <w:sz w:val="18"/>
                <w:szCs w:val="18"/>
              </w:rPr>
            </w:pPr>
            <w:r w:rsidRPr="00072D40">
              <w:rPr>
                <w:b/>
                <w:bCs/>
                <w:color w:val="000000"/>
                <w:sz w:val="18"/>
                <w:szCs w:val="18"/>
              </w:rPr>
              <w:t>Profesiju klasifikatora kods</w:t>
            </w:r>
          </w:p>
        </w:tc>
        <w:tc>
          <w:tcPr>
            <w:tcW w:w="850" w:type="dxa"/>
            <w:tcBorders>
              <w:top w:val="single" w:sz="4" w:space="0" w:color="auto"/>
              <w:left w:val="nil"/>
              <w:bottom w:val="single" w:sz="4" w:space="0" w:color="auto"/>
              <w:right w:val="single" w:sz="4" w:space="0" w:color="auto"/>
            </w:tcBorders>
            <w:shd w:val="clear" w:color="auto" w:fill="E2EFD9"/>
            <w:vAlign w:val="center"/>
            <w:hideMark/>
          </w:tcPr>
          <w:p w14:paraId="529B1087" w14:textId="77777777" w:rsidR="00072D40" w:rsidRPr="00072D40" w:rsidRDefault="00072D40" w:rsidP="00072D40">
            <w:pPr>
              <w:jc w:val="center"/>
              <w:rPr>
                <w:b/>
                <w:bCs/>
                <w:color w:val="000000"/>
                <w:sz w:val="18"/>
                <w:szCs w:val="18"/>
              </w:rPr>
            </w:pPr>
            <w:r w:rsidRPr="00072D40">
              <w:rPr>
                <w:b/>
                <w:bCs/>
                <w:color w:val="000000"/>
                <w:sz w:val="18"/>
                <w:szCs w:val="18"/>
              </w:rPr>
              <w:t>Amata saime un līmenis</w:t>
            </w:r>
          </w:p>
        </w:tc>
        <w:tc>
          <w:tcPr>
            <w:tcW w:w="709" w:type="dxa"/>
            <w:tcBorders>
              <w:top w:val="single" w:sz="4" w:space="0" w:color="auto"/>
              <w:left w:val="nil"/>
              <w:bottom w:val="single" w:sz="4" w:space="0" w:color="auto"/>
              <w:right w:val="single" w:sz="4" w:space="0" w:color="auto"/>
            </w:tcBorders>
            <w:shd w:val="clear" w:color="auto" w:fill="E2EFD9"/>
            <w:vAlign w:val="center"/>
            <w:hideMark/>
          </w:tcPr>
          <w:p w14:paraId="21D5EF99" w14:textId="77777777" w:rsidR="00072D40" w:rsidRPr="00072D40" w:rsidRDefault="00072D40" w:rsidP="00072D40">
            <w:pPr>
              <w:jc w:val="center"/>
              <w:rPr>
                <w:b/>
                <w:bCs/>
                <w:color w:val="000000"/>
                <w:sz w:val="18"/>
                <w:szCs w:val="18"/>
              </w:rPr>
            </w:pPr>
            <w:r w:rsidRPr="00072D40">
              <w:rPr>
                <w:b/>
                <w:bCs/>
                <w:color w:val="000000"/>
                <w:sz w:val="18"/>
                <w:szCs w:val="18"/>
              </w:rPr>
              <w:t>Mēnešalgu grupa</w:t>
            </w:r>
          </w:p>
        </w:tc>
        <w:tc>
          <w:tcPr>
            <w:tcW w:w="1418" w:type="dxa"/>
            <w:tcBorders>
              <w:top w:val="single" w:sz="4" w:space="0" w:color="auto"/>
              <w:left w:val="nil"/>
              <w:bottom w:val="single" w:sz="4" w:space="0" w:color="auto"/>
              <w:right w:val="single" w:sz="4" w:space="0" w:color="auto"/>
            </w:tcBorders>
            <w:shd w:val="clear" w:color="auto" w:fill="E2EFD9"/>
            <w:vAlign w:val="center"/>
            <w:hideMark/>
          </w:tcPr>
          <w:p w14:paraId="27559148" w14:textId="77777777" w:rsidR="00072D40" w:rsidRPr="00072D40" w:rsidRDefault="00072D40" w:rsidP="00072D40">
            <w:pPr>
              <w:jc w:val="center"/>
              <w:rPr>
                <w:b/>
                <w:bCs/>
                <w:sz w:val="20"/>
                <w:szCs w:val="20"/>
              </w:rPr>
            </w:pPr>
            <w:r w:rsidRPr="00072D40">
              <w:rPr>
                <w:b/>
                <w:bCs/>
                <w:sz w:val="20"/>
                <w:szCs w:val="20"/>
              </w:rPr>
              <w:t>Amatalga par slodzi vai stundas likme, EUR</w:t>
            </w:r>
          </w:p>
        </w:tc>
        <w:tc>
          <w:tcPr>
            <w:tcW w:w="1134" w:type="dxa"/>
            <w:tcBorders>
              <w:top w:val="single" w:sz="4" w:space="0" w:color="auto"/>
              <w:left w:val="nil"/>
              <w:bottom w:val="single" w:sz="4" w:space="0" w:color="auto"/>
              <w:right w:val="single" w:sz="4" w:space="0" w:color="auto"/>
            </w:tcBorders>
            <w:shd w:val="clear" w:color="auto" w:fill="E2EFD9"/>
            <w:vAlign w:val="center"/>
            <w:hideMark/>
          </w:tcPr>
          <w:p w14:paraId="18B342B0" w14:textId="77777777" w:rsidR="00072D40" w:rsidRPr="00072D40" w:rsidRDefault="00072D40" w:rsidP="00072D40">
            <w:pPr>
              <w:jc w:val="center"/>
              <w:rPr>
                <w:b/>
                <w:bCs/>
                <w:sz w:val="20"/>
                <w:szCs w:val="20"/>
              </w:rPr>
            </w:pPr>
            <w:r w:rsidRPr="00072D40">
              <w:rPr>
                <w:b/>
                <w:bCs/>
                <w:sz w:val="20"/>
                <w:szCs w:val="20"/>
              </w:rPr>
              <w:t>Amata atalgojums mēnesī, EUR</w:t>
            </w:r>
          </w:p>
        </w:tc>
        <w:tc>
          <w:tcPr>
            <w:tcW w:w="992" w:type="dxa"/>
            <w:tcBorders>
              <w:top w:val="single" w:sz="4" w:space="0" w:color="auto"/>
              <w:left w:val="nil"/>
              <w:bottom w:val="single" w:sz="4" w:space="0" w:color="auto"/>
              <w:right w:val="single" w:sz="4" w:space="0" w:color="auto"/>
            </w:tcBorders>
            <w:shd w:val="clear" w:color="auto" w:fill="E2EFD9"/>
          </w:tcPr>
          <w:p w14:paraId="30121103" w14:textId="77777777" w:rsidR="00072D40" w:rsidRPr="00072D40" w:rsidRDefault="00072D40" w:rsidP="00072D40">
            <w:pPr>
              <w:jc w:val="center"/>
              <w:rPr>
                <w:b/>
                <w:bCs/>
                <w:sz w:val="20"/>
                <w:szCs w:val="20"/>
              </w:rPr>
            </w:pPr>
          </w:p>
          <w:p w14:paraId="402366F9" w14:textId="77777777" w:rsidR="00072D40" w:rsidRPr="00072D40" w:rsidRDefault="00072D40" w:rsidP="00072D40">
            <w:pPr>
              <w:jc w:val="center"/>
              <w:rPr>
                <w:b/>
                <w:bCs/>
                <w:sz w:val="20"/>
                <w:szCs w:val="20"/>
              </w:rPr>
            </w:pPr>
            <w:r w:rsidRPr="00072D40">
              <w:rPr>
                <w:b/>
                <w:bCs/>
                <w:sz w:val="20"/>
                <w:szCs w:val="20"/>
              </w:rPr>
              <w:t>Piezīmes</w:t>
            </w:r>
          </w:p>
        </w:tc>
      </w:tr>
      <w:tr w:rsidR="00072D40" w:rsidRPr="00072D40" w14:paraId="552A2841" w14:textId="77777777" w:rsidTr="00282EB6">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05AF5868" w14:textId="77777777" w:rsidR="00072D40" w:rsidRPr="00072D40" w:rsidRDefault="00072D40" w:rsidP="00072D40">
            <w:pPr>
              <w:jc w:val="center"/>
              <w:rPr>
                <w:b/>
                <w:bCs/>
                <w:color w:val="000000"/>
              </w:rPr>
            </w:pPr>
            <w:r w:rsidRPr="00072D40">
              <w:rPr>
                <w:b/>
                <w:bCs/>
                <w:color w:val="000000"/>
              </w:rPr>
              <w:t> </w:t>
            </w:r>
          </w:p>
        </w:tc>
        <w:tc>
          <w:tcPr>
            <w:tcW w:w="5105" w:type="dxa"/>
            <w:gridSpan w:val="4"/>
            <w:tcBorders>
              <w:top w:val="single" w:sz="4" w:space="0" w:color="auto"/>
              <w:left w:val="nil"/>
              <w:bottom w:val="single" w:sz="4" w:space="0" w:color="auto"/>
              <w:right w:val="single" w:sz="4" w:space="0" w:color="auto"/>
            </w:tcBorders>
            <w:shd w:val="clear" w:color="auto" w:fill="auto"/>
            <w:vAlign w:val="center"/>
            <w:hideMark/>
          </w:tcPr>
          <w:p w14:paraId="32DF49F3" w14:textId="77777777" w:rsidR="00072D40" w:rsidRPr="00072D40" w:rsidRDefault="00072D40" w:rsidP="00072D40">
            <w:pPr>
              <w:jc w:val="center"/>
              <w:rPr>
                <w:b/>
                <w:bCs/>
                <w:color w:val="000000"/>
              </w:rPr>
            </w:pPr>
            <w:r w:rsidRPr="00072D40">
              <w:rPr>
                <w:b/>
                <w:bCs/>
                <w:color w:val="000000"/>
              </w:rPr>
              <w:t>Limbažu novada Kultūras pārvalde</w:t>
            </w:r>
          </w:p>
        </w:tc>
        <w:tc>
          <w:tcPr>
            <w:tcW w:w="709" w:type="dxa"/>
            <w:tcBorders>
              <w:top w:val="nil"/>
              <w:left w:val="nil"/>
              <w:bottom w:val="single" w:sz="4" w:space="0" w:color="auto"/>
              <w:right w:val="single" w:sz="4" w:space="0" w:color="auto"/>
            </w:tcBorders>
            <w:shd w:val="clear" w:color="auto" w:fill="auto"/>
            <w:vAlign w:val="center"/>
            <w:hideMark/>
          </w:tcPr>
          <w:p w14:paraId="3B24C3A6" w14:textId="77777777" w:rsidR="00072D40" w:rsidRPr="00072D40" w:rsidRDefault="00072D40" w:rsidP="00072D40">
            <w:pPr>
              <w:jc w:val="center"/>
              <w:rPr>
                <w:b/>
                <w:bCs/>
                <w:color w:val="000000"/>
              </w:rPr>
            </w:pPr>
            <w:r w:rsidRPr="00072D40">
              <w:rPr>
                <w:b/>
                <w:bCs/>
                <w:color w:val="000000"/>
              </w:rPr>
              <w:t> </w:t>
            </w:r>
          </w:p>
        </w:tc>
        <w:tc>
          <w:tcPr>
            <w:tcW w:w="1418" w:type="dxa"/>
            <w:tcBorders>
              <w:top w:val="nil"/>
              <w:left w:val="nil"/>
              <w:bottom w:val="single" w:sz="4" w:space="0" w:color="auto"/>
              <w:right w:val="single" w:sz="4" w:space="0" w:color="auto"/>
            </w:tcBorders>
            <w:shd w:val="clear" w:color="000000" w:fill="FFFFFF"/>
            <w:vAlign w:val="center"/>
            <w:hideMark/>
          </w:tcPr>
          <w:p w14:paraId="0C727F04" w14:textId="77777777" w:rsidR="00072D40" w:rsidRPr="00072D40" w:rsidRDefault="00072D40" w:rsidP="00072D40">
            <w:pPr>
              <w:jc w:val="center"/>
              <w:rPr>
                <w:b/>
                <w:bCs/>
                <w:color w:val="000000"/>
              </w:rPr>
            </w:pPr>
            <w:r w:rsidRPr="00072D40">
              <w:rPr>
                <w:b/>
                <w:bCs/>
                <w:color w:val="000000"/>
              </w:rPr>
              <w:t> </w:t>
            </w:r>
          </w:p>
        </w:tc>
        <w:tc>
          <w:tcPr>
            <w:tcW w:w="1134" w:type="dxa"/>
            <w:tcBorders>
              <w:top w:val="nil"/>
              <w:left w:val="nil"/>
              <w:bottom w:val="single" w:sz="4" w:space="0" w:color="auto"/>
              <w:right w:val="single" w:sz="4" w:space="0" w:color="auto"/>
            </w:tcBorders>
            <w:shd w:val="clear" w:color="000000" w:fill="FFFFFF"/>
            <w:vAlign w:val="center"/>
            <w:hideMark/>
          </w:tcPr>
          <w:p w14:paraId="1F7F696A" w14:textId="77777777" w:rsidR="00072D40" w:rsidRPr="00072D40" w:rsidRDefault="00072D40" w:rsidP="00072D40">
            <w:pPr>
              <w:jc w:val="center"/>
              <w:rPr>
                <w:b/>
                <w:bCs/>
                <w:color w:val="000000"/>
              </w:rPr>
            </w:pPr>
            <w:r w:rsidRPr="00072D40">
              <w:rPr>
                <w:b/>
                <w:bCs/>
                <w:color w:val="000000"/>
              </w:rPr>
              <w:t> </w:t>
            </w:r>
          </w:p>
        </w:tc>
        <w:tc>
          <w:tcPr>
            <w:tcW w:w="992" w:type="dxa"/>
            <w:tcBorders>
              <w:top w:val="nil"/>
              <w:left w:val="nil"/>
              <w:bottom w:val="single" w:sz="4" w:space="0" w:color="auto"/>
              <w:right w:val="single" w:sz="4" w:space="0" w:color="auto"/>
            </w:tcBorders>
            <w:shd w:val="clear" w:color="000000" w:fill="FFFFFF"/>
          </w:tcPr>
          <w:p w14:paraId="75FBBA62" w14:textId="77777777" w:rsidR="00072D40" w:rsidRPr="00072D40" w:rsidRDefault="00072D40" w:rsidP="00072D40">
            <w:pPr>
              <w:jc w:val="center"/>
              <w:rPr>
                <w:b/>
                <w:bCs/>
                <w:color w:val="000000"/>
              </w:rPr>
            </w:pPr>
          </w:p>
        </w:tc>
      </w:tr>
      <w:tr w:rsidR="00072D40" w:rsidRPr="00072D40" w14:paraId="4C10DC2F" w14:textId="77777777" w:rsidTr="00282EB6">
        <w:trPr>
          <w:trHeight w:val="315"/>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4D5719C2" w14:textId="77777777" w:rsidR="00072D40" w:rsidRPr="00072D40" w:rsidRDefault="00072D40" w:rsidP="00072D40">
            <w:pPr>
              <w:jc w:val="center"/>
              <w:rPr>
                <w:color w:val="000000"/>
              </w:rPr>
            </w:pPr>
            <w:r w:rsidRPr="00072D40">
              <w:rPr>
                <w:color w:val="000000"/>
              </w:rPr>
              <w:t>4.</w:t>
            </w:r>
          </w:p>
        </w:tc>
        <w:tc>
          <w:tcPr>
            <w:tcW w:w="2244" w:type="dxa"/>
            <w:tcBorders>
              <w:top w:val="nil"/>
              <w:left w:val="nil"/>
              <w:bottom w:val="single" w:sz="4" w:space="0" w:color="auto"/>
              <w:right w:val="single" w:sz="4" w:space="0" w:color="auto"/>
            </w:tcBorders>
            <w:shd w:val="clear" w:color="auto" w:fill="auto"/>
            <w:vAlign w:val="center"/>
          </w:tcPr>
          <w:p w14:paraId="218400A5" w14:textId="77777777" w:rsidR="00072D40" w:rsidRPr="00072D40" w:rsidRDefault="00072D40" w:rsidP="00072D40">
            <w:pPr>
              <w:rPr>
                <w:color w:val="000000"/>
              </w:rPr>
            </w:pPr>
            <w:r w:rsidRPr="00072D40">
              <w:rPr>
                <w:color w:val="000000"/>
              </w:rPr>
              <w:t>Limbaži -800 projekta vadītājs</w:t>
            </w:r>
          </w:p>
        </w:tc>
        <w:tc>
          <w:tcPr>
            <w:tcW w:w="1023" w:type="dxa"/>
            <w:tcBorders>
              <w:top w:val="nil"/>
              <w:left w:val="nil"/>
              <w:bottom w:val="single" w:sz="4" w:space="0" w:color="auto"/>
              <w:right w:val="single" w:sz="4" w:space="0" w:color="auto"/>
            </w:tcBorders>
            <w:shd w:val="clear" w:color="auto" w:fill="auto"/>
            <w:vAlign w:val="center"/>
          </w:tcPr>
          <w:p w14:paraId="60197343" w14:textId="77777777" w:rsidR="00072D40" w:rsidRPr="00072D40" w:rsidRDefault="00072D40" w:rsidP="00072D40">
            <w:pPr>
              <w:jc w:val="center"/>
              <w:rPr>
                <w:color w:val="000000"/>
              </w:rPr>
            </w:pPr>
            <w:r w:rsidRPr="00072D40">
              <w:rPr>
                <w:color w:val="000000"/>
              </w:rPr>
              <w:t>1</w:t>
            </w:r>
          </w:p>
        </w:tc>
        <w:tc>
          <w:tcPr>
            <w:tcW w:w="988" w:type="dxa"/>
            <w:tcBorders>
              <w:top w:val="nil"/>
              <w:left w:val="nil"/>
              <w:bottom w:val="single" w:sz="4" w:space="0" w:color="auto"/>
              <w:right w:val="single" w:sz="4" w:space="0" w:color="auto"/>
            </w:tcBorders>
            <w:shd w:val="clear" w:color="auto" w:fill="auto"/>
            <w:vAlign w:val="center"/>
          </w:tcPr>
          <w:p w14:paraId="4B67A975" w14:textId="77777777" w:rsidR="00072D40" w:rsidRPr="00072D40" w:rsidRDefault="00072D40" w:rsidP="00072D40">
            <w:pPr>
              <w:jc w:val="center"/>
              <w:rPr>
                <w:color w:val="000000"/>
                <w:sz w:val="20"/>
                <w:szCs w:val="20"/>
              </w:rPr>
            </w:pPr>
            <w:r w:rsidRPr="00072D40">
              <w:rPr>
                <w:sz w:val="20"/>
                <w:szCs w:val="20"/>
              </w:rPr>
              <w:t>2422 01</w:t>
            </w:r>
          </w:p>
        </w:tc>
        <w:tc>
          <w:tcPr>
            <w:tcW w:w="850" w:type="dxa"/>
            <w:tcBorders>
              <w:top w:val="nil"/>
              <w:left w:val="nil"/>
              <w:bottom w:val="single" w:sz="4" w:space="0" w:color="auto"/>
              <w:right w:val="single" w:sz="4" w:space="0" w:color="auto"/>
            </w:tcBorders>
            <w:shd w:val="clear" w:color="auto" w:fill="auto"/>
            <w:vAlign w:val="center"/>
          </w:tcPr>
          <w:p w14:paraId="62DCB85B" w14:textId="77777777" w:rsidR="00072D40" w:rsidRPr="00072D40" w:rsidRDefault="00072D40" w:rsidP="00072D40">
            <w:pPr>
              <w:jc w:val="center"/>
              <w:rPr>
                <w:color w:val="000000"/>
                <w:sz w:val="20"/>
                <w:szCs w:val="20"/>
              </w:rPr>
            </w:pPr>
            <w:r w:rsidRPr="00072D40">
              <w:rPr>
                <w:color w:val="000000"/>
                <w:sz w:val="20"/>
                <w:szCs w:val="20"/>
              </w:rPr>
              <w:t>1, IVA</w:t>
            </w:r>
          </w:p>
        </w:tc>
        <w:tc>
          <w:tcPr>
            <w:tcW w:w="709" w:type="dxa"/>
            <w:tcBorders>
              <w:top w:val="nil"/>
              <w:left w:val="nil"/>
              <w:bottom w:val="single" w:sz="4" w:space="0" w:color="auto"/>
              <w:right w:val="single" w:sz="4" w:space="0" w:color="auto"/>
            </w:tcBorders>
            <w:shd w:val="clear" w:color="auto" w:fill="auto"/>
            <w:vAlign w:val="center"/>
          </w:tcPr>
          <w:p w14:paraId="48996681" w14:textId="77777777" w:rsidR="00072D40" w:rsidRPr="00072D40" w:rsidRDefault="00072D40" w:rsidP="00072D40">
            <w:pPr>
              <w:jc w:val="center"/>
              <w:rPr>
                <w:color w:val="000000"/>
                <w:sz w:val="20"/>
                <w:szCs w:val="20"/>
              </w:rPr>
            </w:pPr>
            <w:r w:rsidRPr="00072D40">
              <w:rPr>
                <w:color w:val="000000"/>
                <w:sz w:val="20"/>
                <w:szCs w:val="20"/>
              </w:rPr>
              <w:t>13</w:t>
            </w:r>
          </w:p>
        </w:tc>
        <w:tc>
          <w:tcPr>
            <w:tcW w:w="1418" w:type="dxa"/>
            <w:tcBorders>
              <w:top w:val="nil"/>
              <w:left w:val="nil"/>
              <w:bottom w:val="single" w:sz="4" w:space="0" w:color="auto"/>
              <w:right w:val="single" w:sz="4" w:space="0" w:color="auto"/>
            </w:tcBorders>
            <w:shd w:val="clear" w:color="000000" w:fill="FFFFFF"/>
            <w:vAlign w:val="center"/>
          </w:tcPr>
          <w:p w14:paraId="3FFE4ED6" w14:textId="77777777" w:rsidR="00072D40" w:rsidRPr="00072D40" w:rsidRDefault="00072D40" w:rsidP="00072D40">
            <w:pPr>
              <w:jc w:val="center"/>
              <w:rPr>
                <w:color w:val="FF0000"/>
              </w:rPr>
            </w:pPr>
            <w:r w:rsidRPr="00072D40">
              <w:t>1710</w:t>
            </w:r>
          </w:p>
        </w:tc>
        <w:tc>
          <w:tcPr>
            <w:tcW w:w="1134" w:type="dxa"/>
            <w:tcBorders>
              <w:top w:val="nil"/>
              <w:left w:val="nil"/>
              <w:bottom w:val="single" w:sz="4" w:space="0" w:color="auto"/>
              <w:right w:val="single" w:sz="4" w:space="0" w:color="auto"/>
            </w:tcBorders>
            <w:shd w:val="clear" w:color="000000" w:fill="FFFFFF"/>
            <w:vAlign w:val="center"/>
          </w:tcPr>
          <w:p w14:paraId="1A2337C5" w14:textId="77777777" w:rsidR="00072D40" w:rsidRPr="00072D40" w:rsidRDefault="00072D40" w:rsidP="00072D40">
            <w:pPr>
              <w:jc w:val="center"/>
            </w:pPr>
            <w:r w:rsidRPr="00072D40">
              <w:t>1710</w:t>
            </w:r>
          </w:p>
        </w:tc>
        <w:tc>
          <w:tcPr>
            <w:tcW w:w="992" w:type="dxa"/>
            <w:tcBorders>
              <w:top w:val="nil"/>
              <w:left w:val="nil"/>
              <w:bottom w:val="single" w:sz="4" w:space="0" w:color="auto"/>
              <w:right w:val="single" w:sz="4" w:space="0" w:color="auto"/>
            </w:tcBorders>
            <w:shd w:val="clear" w:color="000000" w:fill="FFFFFF"/>
          </w:tcPr>
          <w:p w14:paraId="541F33BE" w14:textId="77777777" w:rsidR="00072D40" w:rsidRPr="00072D40" w:rsidRDefault="00072D40" w:rsidP="00072D40">
            <w:pPr>
              <w:jc w:val="center"/>
              <w:rPr>
                <w:strike/>
              </w:rPr>
            </w:pPr>
          </w:p>
        </w:tc>
      </w:tr>
    </w:tbl>
    <w:bookmarkEnd w:id="95"/>
    <w:p w14:paraId="37519701" w14:textId="77777777" w:rsidR="00072D40" w:rsidRPr="00072D40" w:rsidRDefault="00072D40" w:rsidP="004E1D96">
      <w:pPr>
        <w:pStyle w:val="Sarakstarindkopa"/>
        <w:numPr>
          <w:ilvl w:val="0"/>
          <w:numId w:val="99"/>
        </w:numPr>
        <w:ind w:left="357" w:hanging="357"/>
        <w:jc w:val="both"/>
        <w:rPr>
          <w:rFonts w:eastAsia="Calibri"/>
          <w:bCs/>
        </w:rPr>
      </w:pPr>
      <w:r w:rsidRPr="00072D40">
        <w:rPr>
          <w:lang w:val="lv-LV" w:eastAsia="hi-IN" w:bidi="hi-IN"/>
        </w:rPr>
        <w:t>Noteikt, ka lēmuma</w:t>
      </w:r>
      <w:r w:rsidRPr="00072D40">
        <w:rPr>
          <w:lang w:eastAsia="hi-IN" w:bidi="hi-IN"/>
        </w:rPr>
        <w:t xml:space="preserve"> 1. punktā noteiktās izmaiņas stājas spēkā ar 2022. gada 1.septembri.</w:t>
      </w:r>
    </w:p>
    <w:p w14:paraId="501ADB34" w14:textId="77777777" w:rsidR="00072D40" w:rsidRPr="00072D40" w:rsidRDefault="00072D40" w:rsidP="004E1D96">
      <w:pPr>
        <w:pStyle w:val="Sarakstarindkopa"/>
        <w:numPr>
          <w:ilvl w:val="0"/>
          <w:numId w:val="99"/>
        </w:numPr>
        <w:ind w:left="357" w:hanging="357"/>
        <w:jc w:val="both"/>
        <w:rPr>
          <w:rFonts w:eastAsia="Calibri"/>
          <w:bCs/>
        </w:rPr>
      </w:pPr>
      <w:r w:rsidRPr="00072D40">
        <w:rPr>
          <w:rFonts w:eastAsia="Calibri"/>
          <w:bCs/>
        </w:rPr>
        <w:t>Atbildīgo par lēmuma izpildi noteikt Limbažu novada administrācijas Administratīvo nodaļu.</w:t>
      </w:r>
    </w:p>
    <w:p w14:paraId="31582B90" w14:textId="77777777" w:rsidR="00072D40" w:rsidRPr="00072D40" w:rsidRDefault="00072D40" w:rsidP="004E1D96">
      <w:pPr>
        <w:pStyle w:val="Sarakstarindkopa"/>
        <w:numPr>
          <w:ilvl w:val="0"/>
          <w:numId w:val="99"/>
        </w:numPr>
        <w:ind w:left="357" w:hanging="357"/>
        <w:jc w:val="both"/>
        <w:rPr>
          <w:rFonts w:eastAsia="Calibri"/>
          <w:bCs/>
        </w:rPr>
      </w:pPr>
      <w:r w:rsidRPr="00072D40">
        <w:rPr>
          <w:rFonts w:eastAsia="Calibri"/>
          <w:bCs/>
        </w:rPr>
        <w:t>Kontroli par lēmuma izpildi uzdot Limbažu novada pašvaldības izpilddirektoram A. Ārgalim.</w:t>
      </w:r>
    </w:p>
    <w:p w14:paraId="1B4274EC" w14:textId="77777777" w:rsidR="009708BD" w:rsidRPr="00496279" w:rsidRDefault="009708BD" w:rsidP="00410C94">
      <w:pPr>
        <w:tabs>
          <w:tab w:val="left" w:pos="142"/>
          <w:tab w:val="num" w:pos="720"/>
          <w:tab w:val="left" w:pos="993"/>
        </w:tabs>
        <w:ind w:right="43" w:hanging="360"/>
        <w:jc w:val="both"/>
        <w:rPr>
          <w:b/>
          <w:color w:val="000000"/>
          <w:lang w:eastAsia="en-US"/>
        </w:rPr>
      </w:pPr>
    </w:p>
    <w:p w14:paraId="6A14CDC8" w14:textId="266E6110" w:rsidR="00E61418" w:rsidRPr="00496279" w:rsidRDefault="00E61418" w:rsidP="00410C94">
      <w:pPr>
        <w:autoSpaceDE w:val="0"/>
        <w:autoSpaceDN w:val="0"/>
        <w:adjustRightInd w:val="0"/>
        <w:jc w:val="both"/>
        <w:rPr>
          <w:rFonts w:eastAsia="Calibri"/>
        </w:rPr>
      </w:pPr>
    </w:p>
    <w:p w14:paraId="7167CC30" w14:textId="346B8898" w:rsidR="00E61418" w:rsidRPr="00496279" w:rsidRDefault="00E61418" w:rsidP="00410C94">
      <w:pPr>
        <w:jc w:val="both"/>
        <w:rPr>
          <w:b/>
          <w:bCs/>
        </w:rPr>
      </w:pPr>
      <w:r w:rsidRPr="00496279">
        <w:rPr>
          <w:b/>
          <w:bCs/>
        </w:rPr>
        <w:t>Lēmums Nr.</w:t>
      </w:r>
      <w:r w:rsidR="00052907" w:rsidRPr="00496279">
        <w:rPr>
          <w:b/>
          <w:bCs/>
        </w:rPr>
        <w:t xml:space="preserve"> </w:t>
      </w:r>
      <w:r w:rsidR="008D134A" w:rsidRPr="00496279">
        <w:rPr>
          <w:b/>
          <w:bCs/>
        </w:rPr>
        <w:t>889</w:t>
      </w:r>
    </w:p>
    <w:p w14:paraId="36114ADE" w14:textId="07C74526" w:rsidR="00E61418" w:rsidRPr="00496279" w:rsidRDefault="00E61418" w:rsidP="00410C94">
      <w:pPr>
        <w:keepNext/>
        <w:jc w:val="center"/>
        <w:outlineLvl w:val="0"/>
        <w:rPr>
          <w:b/>
          <w:bCs/>
          <w:lang w:eastAsia="en-US"/>
        </w:rPr>
      </w:pPr>
      <w:r w:rsidRPr="00496279">
        <w:rPr>
          <w:b/>
          <w:bCs/>
          <w:lang w:eastAsia="en-US"/>
        </w:rPr>
        <w:t>95</w:t>
      </w:r>
      <w:r w:rsidR="00F42358" w:rsidRPr="00496279">
        <w:rPr>
          <w:b/>
          <w:bCs/>
          <w:lang w:eastAsia="en-US"/>
        </w:rPr>
        <w:t>.</w:t>
      </w:r>
    </w:p>
    <w:p w14:paraId="68C1FA47" w14:textId="77777777" w:rsidR="00132490" w:rsidRPr="00132490" w:rsidRDefault="00132490" w:rsidP="00132490">
      <w:pPr>
        <w:pBdr>
          <w:bottom w:val="single" w:sz="4" w:space="2" w:color="auto"/>
        </w:pBdr>
        <w:jc w:val="both"/>
        <w:rPr>
          <w:b/>
        </w:rPr>
      </w:pPr>
      <w:r w:rsidRPr="00132490">
        <w:rPr>
          <w:b/>
        </w:rPr>
        <w:t xml:space="preserve">Par Limbažu novada pašvaldības domes saistošo noteikumu </w:t>
      </w:r>
      <w:bookmarkStart w:id="96" w:name="_Hlk95221639"/>
      <w:r w:rsidRPr="00132490">
        <w:rPr>
          <w:b/>
        </w:rPr>
        <w:t>„Grozījumi Limbažu novada pašvaldības domes 2022. gada 27.janvāra saistošajos noteikumos Nr.5 „Par Limbažu novada pašvaldības 2022. gada budžetu”</w:t>
      </w:r>
      <w:bookmarkEnd w:id="96"/>
      <w:r w:rsidRPr="00132490">
        <w:rPr>
          <w:b/>
        </w:rPr>
        <w:t>” apstiprināšanu</w:t>
      </w:r>
    </w:p>
    <w:p w14:paraId="74AB5F97" w14:textId="2C2F8260" w:rsidR="00132490" w:rsidRPr="00132490" w:rsidRDefault="00132490" w:rsidP="00132490">
      <w:pPr>
        <w:jc w:val="center"/>
      </w:pPr>
      <w:r w:rsidRPr="00132490">
        <w:t>Ziņo Ināra Lazdiņa</w:t>
      </w:r>
    </w:p>
    <w:p w14:paraId="6D7F0FF9" w14:textId="77777777" w:rsidR="00132490" w:rsidRPr="00132490" w:rsidRDefault="00132490" w:rsidP="00132490">
      <w:pPr>
        <w:ind w:firstLine="720"/>
        <w:jc w:val="both"/>
      </w:pPr>
    </w:p>
    <w:p w14:paraId="6F4B4A96" w14:textId="44D4BA14" w:rsidR="00132490" w:rsidRPr="00F01E92" w:rsidRDefault="00132490" w:rsidP="00132490">
      <w:pPr>
        <w:ind w:firstLine="720"/>
        <w:jc w:val="both"/>
        <w:rPr>
          <w:b/>
          <w:bCs/>
        </w:rPr>
      </w:pPr>
      <w:r w:rsidRPr="00132490">
        <w:lastRenderedPageBreak/>
        <w:t>Pamatojoties uz likuma „Par pašvaldībām” 14.panta otrās daļas 2.punktu, 21.panta pirmās daļas 2.punktu, 46.panta pirmo un otro daļu un likumu „Par pašvaldību budžetiem”</w:t>
      </w:r>
      <w:r w:rsidRPr="00132490">
        <w:rPr>
          <w:color w:val="FF0000"/>
        </w:rPr>
        <w:t xml:space="preserve"> </w:t>
      </w:r>
      <w:r w:rsidRPr="00132490">
        <w:t xml:space="preserve">30. pantu un likuma „Par budžeta un finanšu vadību” 41. panta pirmo daļu, </w:t>
      </w:r>
      <w:r w:rsidRPr="00F01E92">
        <w:rPr>
          <w:rFonts w:cs="Tahoma"/>
          <w:b/>
          <w:kern w:val="1"/>
          <w:lang w:eastAsia="hi-IN" w:bidi="hi-IN"/>
        </w:rPr>
        <w:t>a</w:t>
      </w:r>
      <w:r w:rsidRPr="00F01E92">
        <w:rPr>
          <w:b/>
          <w:bCs/>
        </w:rPr>
        <w:t>tklāti balsojot: PAR</w:t>
      </w:r>
      <w:r w:rsidRPr="00F01E92">
        <w:t xml:space="preserve"> – 1</w:t>
      </w:r>
      <w:r>
        <w:t>0</w:t>
      </w:r>
      <w:r w:rsidRPr="00F01E92">
        <w:t xml:space="preserve"> deputāti (</w:t>
      </w:r>
      <w:r w:rsidRPr="00F01E92">
        <w:rPr>
          <w:rFonts w:eastAsia="Calibri"/>
          <w:lang w:eastAsia="en-US"/>
        </w:rPr>
        <w:t>Edžus Arums, Jānis Bakmanis, Māris Beļaunieks, Lija Jokste, Dāvis Melnalksnis, Rūdolfs Pelēkais, Ziedonis Rubezis, Dagnis Straubergs, Regīna Tamane, Didzis Zemmers)</w:t>
      </w:r>
      <w:r w:rsidRPr="00F01E92">
        <w:t xml:space="preserve">, </w:t>
      </w:r>
      <w:r w:rsidRPr="00F01E92">
        <w:rPr>
          <w:b/>
          <w:bCs/>
        </w:rPr>
        <w:t>PRET –</w:t>
      </w:r>
      <w:r w:rsidRPr="00F01E92">
        <w:t xml:space="preserve"> nav, </w:t>
      </w:r>
      <w:r w:rsidRPr="00F01E92">
        <w:rPr>
          <w:b/>
          <w:bCs/>
        </w:rPr>
        <w:t>ATTURAS –</w:t>
      </w:r>
      <w:r w:rsidRPr="00F01E92">
        <w:t xml:space="preserve"> </w:t>
      </w:r>
      <w:r>
        <w:t xml:space="preserve">deputāts </w:t>
      </w:r>
      <w:r w:rsidRPr="00F01E92">
        <w:rPr>
          <w:rFonts w:eastAsia="Calibri"/>
          <w:lang w:eastAsia="en-US"/>
        </w:rPr>
        <w:t>Aigars Legzdiņš,</w:t>
      </w:r>
      <w:r>
        <w:rPr>
          <w:rFonts w:eastAsia="Calibri"/>
          <w:lang w:eastAsia="en-US"/>
        </w:rPr>
        <w:t xml:space="preserve"> nebalso deputāts Andris Garklāvs</w:t>
      </w:r>
      <w:r w:rsidRPr="00F01E92">
        <w:t>, Limbažu novada dome</w:t>
      </w:r>
      <w:r w:rsidRPr="00F01E92">
        <w:rPr>
          <w:b/>
          <w:bCs/>
        </w:rPr>
        <w:t xml:space="preserve"> NOLEMJ:</w:t>
      </w:r>
    </w:p>
    <w:p w14:paraId="6CC3F4E6" w14:textId="532FE404" w:rsidR="00132490" w:rsidRPr="00132490" w:rsidRDefault="00132490" w:rsidP="00132490">
      <w:pPr>
        <w:ind w:firstLine="720"/>
        <w:jc w:val="both"/>
        <w:rPr>
          <w:b/>
          <w:bCs/>
        </w:rPr>
      </w:pPr>
    </w:p>
    <w:p w14:paraId="3496FB50" w14:textId="2FF35B5F" w:rsidR="00132490" w:rsidRPr="00132490" w:rsidRDefault="00132490" w:rsidP="004E1D96">
      <w:pPr>
        <w:numPr>
          <w:ilvl w:val="0"/>
          <w:numId w:val="100"/>
        </w:numPr>
        <w:tabs>
          <w:tab w:val="left" w:pos="357"/>
          <w:tab w:val="left" w:pos="6480"/>
          <w:tab w:val="left" w:pos="7560"/>
        </w:tabs>
        <w:ind w:left="357" w:hanging="357"/>
        <w:jc w:val="both"/>
      </w:pPr>
      <w:r w:rsidRPr="00132490">
        <w:t xml:space="preserve">Apstiprināt </w:t>
      </w:r>
      <w:r w:rsidRPr="00132490">
        <w:rPr>
          <w:bCs/>
        </w:rPr>
        <w:t>Limbažu novada pašvaldības domes saistošos noteikumus Nr.</w:t>
      </w:r>
      <w:r>
        <w:rPr>
          <w:bCs/>
        </w:rPr>
        <w:t>40</w:t>
      </w:r>
      <w:r w:rsidRPr="00132490">
        <w:rPr>
          <w:bCs/>
        </w:rPr>
        <w:t xml:space="preserve"> „Grozījumi Limbažu novada pašvaldības domes 2022. gada 27.janvāra saistošajos noteikumos Nr.5 „Par Limbažu novada pašvaldības 2022. gada budžetu”” </w:t>
      </w:r>
      <w:r w:rsidRPr="00132490">
        <w:t>(pielikumā).</w:t>
      </w:r>
    </w:p>
    <w:p w14:paraId="1F340B4C" w14:textId="4842A08C" w:rsidR="00132490" w:rsidRPr="00132490" w:rsidRDefault="00132490" w:rsidP="004E1D96">
      <w:pPr>
        <w:numPr>
          <w:ilvl w:val="0"/>
          <w:numId w:val="100"/>
        </w:numPr>
        <w:tabs>
          <w:tab w:val="left" w:pos="357"/>
          <w:tab w:val="left" w:pos="6480"/>
          <w:tab w:val="left" w:pos="7560"/>
        </w:tabs>
        <w:ind w:left="357" w:hanging="357"/>
        <w:contextualSpacing/>
        <w:jc w:val="both"/>
        <w:rPr>
          <w:lang w:eastAsia="en-US"/>
        </w:rPr>
      </w:pPr>
      <w:r w:rsidRPr="00132490">
        <w:rPr>
          <w:bCs/>
          <w:lang w:eastAsia="en-US"/>
        </w:rPr>
        <w:t xml:space="preserve">Uzdot Limbažu novada pašvaldības izpilddirektoram nodrošināt, lai saistošie noteikumi būtu brīvi pieejami </w:t>
      </w:r>
      <w:r w:rsidRPr="00132490">
        <w:rPr>
          <w:bCs/>
          <w:color w:val="000000"/>
          <w:lang w:eastAsia="en-US"/>
        </w:rPr>
        <w:t xml:space="preserve">Limbažu novada domes ēkā, </w:t>
      </w:r>
      <w:r w:rsidRPr="00132490">
        <w:rPr>
          <w:bCs/>
          <w:lang w:eastAsia="en-US"/>
        </w:rPr>
        <w:t>Limbažu apvienības pārvaldē, Salacgrīvas apvienības pārvaldē, Alojas apvienības pārvaldē un publicēti</w:t>
      </w:r>
      <w:r w:rsidRPr="00132490">
        <w:rPr>
          <w:lang w:eastAsia="en-US"/>
        </w:rPr>
        <w:t xml:space="preserve"> pašvaldības mājaslapā internetā</w:t>
      </w:r>
      <w:r w:rsidRPr="00132490">
        <w:rPr>
          <w:bCs/>
          <w:lang w:eastAsia="en-US"/>
        </w:rPr>
        <w:t>.</w:t>
      </w:r>
    </w:p>
    <w:p w14:paraId="2AA23748" w14:textId="3F15F141" w:rsidR="00132490" w:rsidRPr="00132490" w:rsidRDefault="00132490" w:rsidP="004E1D96">
      <w:pPr>
        <w:numPr>
          <w:ilvl w:val="0"/>
          <w:numId w:val="100"/>
        </w:numPr>
        <w:tabs>
          <w:tab w:val="left" w:pos="357"/>
          <w:tab w:val="left" w:pos="6480"/>
          <w:tab w:val="left" w:pos="7560"/>
        </w:tabs>
        <w:ind w:left="357" w:hanging="357"/>
        <w:jc w:val="both"/>
      </w:pPr>
      <w:r w:rsidRPr="00132490">
        <w:t>Administratīv</w:t>
      </w:r>
      <w:r>
        <w:t>aj</w:t>
      </w:r>
      <w:r w:rsidRPr="00132490">
        <w:t>ai nodaļai saistošos noteikumus triju darba dienu laikā pēc to parakstīšanas rakstveidā vai elektroniskā veidā nosūtīt Vides aizsardzības un reģionālās attīstības ministrijai zināšanai.</w:t>
      </w:r>
    </w:p>
    <w:p w14:paraId="3B276559" w14:textId="77777777" w:rsidR="00E61418" w:rsidRPr="00496279" w:rsidRDefault="00E61418" w:rsidP="00410C94">
      <w:pPr>
        <w:autoSpaceDE w:val="0"/>
        <w:autoSpaceDN w:val="0"/>
        <w:adjustRightInd w:val="0"/>
        <w:jc w:val="both"/>
        <w:rPr>
          <w:rFonts w:eastAsia="Calibri"/>
        </w:rPr>
      </w:pPr>
    </w:p>
    <w:p w14:paraId="7E8463C4" w14:textId="77777777" w:rsidR="008C5B56" w:rsidRPr="00496279" w:rsidRDefault="008C5B56" w:rsidP="00410C94">
      <w:pPr>
        <w:autoSpaceDE w:val="0"/>
        <w:autoSpaceDN w:val="0"/>
        <w:adjustRightInd w:val="0"/>
        <w:jc w:val="both"/>
        <w:rPr>
          <w:rFonts w:eastAsia="Calibri"/>
        </w:rPr>
      </w:pPr>
    </w:p>
    <w:p w14:paraId="2EB2056C" w14:textId="5DF441AE" w:rsidR="008C5B56" w:rsidRPr="00496279" w:rsidRDefault="008C5B56" w:rsidP="00410C94">
      <w:pPr>
        <w:keepNext/>
        <w:jc w:val="center"/>
        <w:outlineLvl w:val="0"/>
        <w:rPr>
          <w:b/>
          <w:bCs/>
          <w:lang w:eastAsia="en-US"/>
        </w:rPr>
      </w:pPr>
      <w:r w:rsidRPr="00496279">
        <w:rPr>
          <w:b/>
          <w:bCs/>
          <w:lang w:eastAsia="en-US"/>
        </w:rPr>
        <w:t>96</w:t>
      </w:r>
      <w:r w:rsidR="00F42358" w:rsidRPr="00496279">
        <w:rPr>
          <w:b/>
          <w:bCs/>
          <w:lang w:eastAsia="en-US"/>
        </w:rPr>
        <w:t>.</w:t>
      </w:r>
    </w:p>
    <w:p w14:paraId="3E4DA5F5" w14:textId="7B0A7C42" w:rsidR="0074263E" w:rsidRPr="00496279" w:rsidRDefault="002A7269" w:rsidP="00410C94">
      <w:pPr>
        <w:pBdr>
          <w:bottom w:val="single" w:sz="4" w:space="1" w:color="auto"/>
        </w:pBdr>
        <w:autoSpaceDE w:val="0"/>
        <w:autoSpaceDN w:val="0"/>
        <w:adjustRightInd w:val="0"/>
        <w:jc w:val="both"/>
        <w:rPr>
          <w:b/>
        </w:rPr>
      </w:pPr>
      <w:r w:rsidRPr="00496279">
        <w:rPr>
          <w:b/>
        </w:rPr>
        <w:t>Informācijas</w:t>
      </w:r>
    </w:p>
    <w:p w14:paraId="06924386" w14:textId="77777777" w:rsidR="0074263E" w:rsidRPr="00496279" w:rsidRDefault="0074263E" w:rsidP="00410C94">
      <w:pPr>
        <w:autoSpaceDE w:val="0"/>
        <w:autoSpaceDN w:val="0"/>
        <w:adjustRightInd w:val="0"/>
        <w:jc w:val="both"/>
      </w:pPr>
    </w:p>
    <w:p w14:paraId="34D85051" w14:textId="6CAFAEA8" w:rsidR="001253B2" w:rsidRDefault="00DC7418" w:rsidP="004E1D96">
      <w:pPr>
        <w:pStyle w:val="Sarakstarindkopa"/>
        <w:numPr>
          <w:ilvl w:val="0"/>
          <w:numId w:val="101"/>
        </w:numPr>
        <w:autoSpaceDE w:val="0"/>
        <w:autoSpaceDN w:val="0"/>
        <w:adjustRightInd w:val="0"/>
        <w:ind w:left="357" w:hanging="357"/>
        <w:jc w:val="both"/>
        <w:rPr>
          <w:lang w:val="lv-LV"/>
        </w:rPr>
      </w:pPr>
      <w:r w:rsidRPr="00DC7418">
        <w:rPr>
          <w:lang w:val="lv-LV"/>
        </w:rPr>
        <w:t>Limbažu novada pašvaldības Finanšu un ekonomikas nodaļas galvenā ekonomiste I. Lazdiņa informē p</w:t>
      </w:r>
      <w:r w:rsidR="00132490" w:rsidRPr="00DC7418">
        <w:rPr>
          <w:lang w:val="lv-LV"/>
        </w:rPr>
        <w:t>ar Limbažu novada pašvaldības 2022.gada budžeta izpildi līdz 01.08.2022.</w:t>
      </w:r>
    </w:p>
    <w:p w14:paraId="33F808AD" w14:textId="75B817AD" w:rsidR="00DC7418" w:rsidRDefault="00DC7418" w:rsidP="004E1D96">
      <w:pPr>
        <w:pStyle w:val="Sarakstarindkopa"/>
        <w:numPr>
          <w:ilvl w:val="0"/>
          <w:numId w:val="101"/>
        </w:numPr>
        <w:autoSpaceDE w:val="0"/>
        <w:autoSpaceDN w:val="0"/>
        <w:adjustRightInd w:val="0"/>
        <w:ind w:left="357" w:hanging="357"/>
        <w:jc w:val="both"/>
        <w:rPr>
          <w:lang w:val="lv-LV"/>
        </w:rPr>
      </w:pPr>
      <w:r>
        <w:rPr>
          <w:lang w:val="lv-LV"/>
        </w:rPr>
        <w:t>Domes priekšsēdētājs D. Straubergs informē par personāla mainību pašvaldībā.</w:t>
      </w:r>
    </w:p>
    <w:p w14:paraId="160D480F" w14:textId="77777777" w:rsidR="00A4792E" w:rsidRDefault="00A4792E" w:rsidP="00A4792E">
      <w:pPr>
        <w:autoSpaceDE w:val="0"/>
        <w:autoSpaceDN w:val="0"/>
        <w:adjustRightInd w:val="0"/>
        <w:jc w:val="both"/>
      </w:pPr>
    </w:p>
    <w:p w14:paraId="300B383F" w14:textId="6165B63E" w:rsidR="00A4792E" w:rsidRDefault="00A4792E" w:rsidP="00A4792E">
      <w:pPr>
        <w:autoSpaceDE w:val="0"/>
        <w:autoSpaceDN w:val="0"/>
        <w:adjustRightInd w:val="0"/>
        <w:jc w:val="both"/>
      </w:pPr>
      <w:r>
        <w:t>Deputāts Z. Rubezis beidz darbu sēdē.</w:t>
      </w:r>
    </w:p>
    <w:p w14:paraId="6AFC0556" w14:textId="77777777" w:rsidR="00A4792E" w:rsidRPr="00A4792E" w:rsidRDefault="00A4792E" w:rsidP="00A4792E">
      <w:pPr>
        <w:autoSpaceDE w:val="0"/>
        <w:autoSpaceDN w:val="0"/>
        <w:adjustRightInd w:val="0"/>
        <w:jc w:val="both"/>
      </w:pPr>
    </w:p>
    <w:p w14:paraId="7C93004D" w14:textId="3B758546" w:rsidR="00A4792E" w:rsidRPr="00086F1A" w:rsidRDefault="00A4792E" w:rsidP="004E1D96">
      <w:pPr>
        <w:pStyle w:val="Sarakstarindkopa"/>
        <w:numPr>
          <w:ilvl w:val="0"/>
          <w:numId w:val="101"/>
        </w:numPr>
        <w:autoSpaceDE w:val="0"/>
        <w:autoSpaceDN w:val="0"/>
        <w:adjustRightInd w:val="0"/>
        <w:ind w:left="357" w:hanging="357"/>
        <w:jc w:val="both"/>
      </w:pPr>
      <w:r w:rsidRPr="00DC7418">
        <w:rPr>
          <w:lang w:val="lv-LV"/>
        </w:rPr>
        <w:t xml:space="preserve">Limbažu novada pašvaldības </w:t>
      </w:r>
      <w:r>
        <w:rPr>
          <w:lang w:val="lv-LV"/>
        </w:rPr>
        <w:t>Sabiedrisko attiecību</w:t>
      </w:r>
      <w:r w:rsidRPr="00DC7418">
        <w:rPr>
          <w:lang w:val="lv-LV"/>
        </w:rPr>
        <w:t xml:space="preserve"> nodaļas</w:t>
      </w:r>
      <w:r>
        <w:rPr>
          <w:lang w:val="lv-LV"/>
        </w:rPr>
        <w:t xml:space="preserve"> vadītāja I. Tiesnese informē par novada zīmola izstrādes gaitu.</w:t>
      </w:r>
      <w:r w:rsidR="00086F1A">
        <w:rPr>
          <w:lang w:val="lv-LV"/>
        </w:rPr>
        <w:t xml:space="preserve"> </w:t>
      </w:r>
    </w:p>
    <w:p w14:paraId="26868F78" w14:textId="77777777" w:rsidR="00086F1A" w:rsidRDefault="00086F1A" w:rsidP="00086F1A">
      <w:pPr>
        <w:autoSpaceDE w:val="0"/>
        <w:autoSpaceDN w:val="0"/>
        <w:adjustRightInd w:val="0"/>
        <w:jc w:val="both"/>
      </w:pPr>
    </w:p>
    <w:p w14:paraId="2E9E27EA" w14:textId="222F4293" w:rsidR="00A4792E" w:rsidRDefault="00A4792E" w:rsidP="00A4792E">
      <w:pPr>
        <w:autoSpaceDE w:val="0"/>
        <w:autoSpaceDN w:val="0"/>
        <w:adjustRightInd w:val="0"/>
        <w:jc w:val="both"/>
      </w:pPr>
      <w:r>
        <w:t>Deputāts R. Pelēkais beidz darbu sēdē.</w:t>
      </w:r>
    </w:p>
    <w:p w14:paraId="65C76C99" w14:textId="77777777" w:rsidR="00A4792E" w:rsidRPr="00A4792E" w:rsidRDefault="00A4792E" w:rsidP="00A4792E">
      <w:pPr>
        <w:autoSpaceDE w:val="0"/>
        <w:autoSpaceDN w:val="0"/>
        <w:adjustRightInd w:val="0"/>
        <w:jc w:val="both"/>
      </w:pPr>
    </w:p>
    <w:p w14:paraId="1986DE48" w14:textId="46081A13" w:rsidR="00A4792E" w:rsidRPr="00DC7418" w:rsidRDefault="00A4792E" w:rsidP="004E1D96">
      <w:pPr>
        <w:pStyle w:val="Sarakstarindkopa"/>
        <w:numPr>
          <w:ilvl w:val="0"/>
          <w:numId w:val="101"/>
        </w:numPr>
        <w:autoSpaceDE w:val="0"/>
        <w:autoSpaceDN w:val="0"/>
        <w:adjustRightInd w:val="0"/>
        <w:ind w:left="357" w:hanging="357"/>
        <w:jc w:val="both"/>
        <w:rPr>
          <w:lang w:val="lv-LV"/>
        </w:rPr>
      </w:pPr>
      <w:r>
        <w:rPr>
          <w:lang w:val="lv-LV"/>
        </w:rPr>
        <w:t>Limbažu novada Izglītības pārvaldes vadītāja S. Upmale informē par Alojas vidusskolas 10.klases komplektāciju</w:t>
      </w:r>
      <w:r w:rsidR="00086F1A">
        <w:rPr>
          <w:lang w:val="lv-LV"/>
        </w:rPr>
        <w:t xml:space="preserve">. Uz 15.augustu 10.klasē pieteikušies 11 izglītojamie, kopā 10.-12.klasē būs </w:t>
      </w:r>
      <w:r w:rsidR="00DE1411">
        <w:rPr>
          <w:lang w:val="lv-LV"/>
        </w:rPr>
        <w:t>3</w:t>
      </w:r>
      <w:r w:rsidR="00086F1A">
        <w:rPr>
          <w:lang w:val="lv-LV"/>
        </w:rPr>
        <w:t>5-</w:t>
      </w:r>
      <w:r w:rsidR="00DE1411">
        <w:rPr>
          <w:lang w:val="lv-LV"/>
        </w:rPr>
        <w:t>3</w:t>
      </w:r>
      <w:r w:rsidR="00086F1A">
        <w:rPr>
          <w:lang w:val="lv-LV"/>
        </w:rPr>
        <w:t>8 izglītojamie. Rīgas Valsts tehnikuma Limbažu filiālē pieteikumu skaits ir nepietiekams, tālāka komplektācija nenotiek.</w:t>
      </w:r>
    </w:p>
    <w:p w14:paraId="2ACC5260" w14:textId="77777777" w:rsidR="00DC7418" w:rsidRDefault="00DC7418" w:rsidP="00410C94">
      <w:pPr>
        <w:autoSpaceDE w:val="0"/>
        <w:autoSpaceDN w:val="0"/>
        <w:adjustRightInd w:val="0"/>
        <w:jc w:val="both"/>
      </w:pPr>
    </w:p>
    <w:p w14:paraId="529637B3" w14:textId="752F0FAD" w:rsidR="00520E73" w:rsidRPr="00496279" w:rsidRDefault="00520E73" w:rsidP="00410C94">
      <w:pPr>
        <w:autoSpaceDE w:val="0"/>
        <w:autoSpaceDN w:val="0"/>
        <w:adjustRightInd w:val="0"/>
        <w:jc w:val="both"/>
      </w:pPr>
      <w:r w:rsidRPr="00496279">
        <w:t>Sēdi slēdz plkst.</w:t>
      </w:r>
      <w:r w:rsidR="00C36D73" w:rsidRPr="00496279">
        <w:t xml:space="preserve"> </w:t>
      </w:r>
      <w:r w:rsidR="00086F1A">
        <w:t>16.12</w:t>
      </w:r>
    </w:p>
    <w:p w14:paraId="06E4368B" w14:textId="77777777" w:rsidR="00251AC2" w:rsidRPr="00496279" w:rsidRDefault="00251AC2" w:rsidP="00410C94">
      <w:pPr>
        <w:autoSpaceDE w:val="0"/>
        <w:autoSpaceDN w:val="0"/>
        <w:adjustRightInd w:val="0"/>
        <w:jc w:val="both"/>
        <w:rPr>
          <w:rFonts w:eastAsia="Calibri"/>
        </w:rPr>
      </w:pPr>
    </w:p>
    <w:p w14:paraId="336A22F9" w14:textId="77777777" w:rsidR="00F824AD" w:rsidRPr="00496279" w:rsidRDefault="00F824AD" w:rsidP="00410C94">
      <w:pPr>
        <w:tabs>
          <w:tab w:val="left" w:pos="7229"/>
          <w:tab w:val="left" w:pos="7796"/>
          <w:tab w:val="left" w:pos="8364"/>
        </w:tabs>
        <w:ind w:left="357" w:hanging="357"/>
        <w:jc w:val="both"/>
      </w:pPr>
    </w:p>
    <w:p w14:paraId="7889ECBE" w14:textId="77777777" w:rsidR="00F824AD" w:rsidRPr="00496279" w:rsidRDefault="00F824AD" w:rsidP="00410C94">
      <w:pPr>
        <w:tabs>
          <w:tab w:val="left" w:pos="7229"/>
          <w:tab w:val="left" w:pos="7796"/>
          <w:tab w:val="left" w:pos="8364"/>
        </w:tabs>
        <w:ind w:left="357" w:hanging="357"/>
        <w:jc w:val="both"/>
      </w:pPr>
      <w:r w:rsidRPr="00496279">
        <w:t>Sēdes vadītājs</w:t>
      </w:r>
      <w:r w:rsidRPr="00496279">
        <w:tab/>
        <w:t>D. Straubergs</w:t>
      </w:r>
    </w:p>
    <w:p w14:paraId="5E4C2112" w14:textId="77777777" w:rsidR="00F824AD" w:rsidRPr="00496279" w:rsidRDefault="00F824AD" w:rsidP="00410C94">
      <w:pPr>
        <w:tabs>
          <w:tab w:val="left" w:pos="7796"/>
          <w:tab w:val="left" w:pos="8364"/>
        </w:tabs>
        <w:ind w:left="357" w:hanging="357"/>
        <w:jc w:val="both"/>
      </w:pPr>
    </w:p>
    <w:p w14:paraId="299D86AF" w14:textId="77777777" w:rsidR="00F824AD" w:rsidRPr="00496279" w:rsidRDefault="00F824AD" w:rsidP="00410C94">
      <w:pPr>
        <w:tabs>
          <w:tab w:val="left" w:pos="8364"/>
        </w:tabs>
        <w:ind w:left="357" w:hanging="357"/>
        <w:jc w:val="both"/>
      </w:pPr>
    </w:p>
    <w:p w14:paraId="1B44A492" w14:textId="77777777" w:rsidR="00F824AD" w:rsidRPr="00496279" w:rsidRDefault="00F824AD" w:rsidP="00410C94">
      <w:pPr>
        <w:tabs>
          <w:tab w:val="left" w:pos="7229"/>
          <w:tab w:val="left" w:pos="8364"/>
        </w:tabs>
        <w:ind w:left="357" w:hanging="357"/>
        <w:jc w:val="both"/>
      </w:pPr>
      <w:r w:rsidRPr="00496279">
        <w:t>Sēdes protokoliste</w:t>
      </w:r>
      <w:r w:rsidRPr="00496279">
        <w:tab/>
        <w:t>D. Tauriņa</w:t>
      </w:r>
    </w:p>
    <w:p w14:paraId="1E232A01" w14:textId="77777777" w:rsidR="00F824AD" w:rsidRPr="00496279" w:rsidRDefault="00F824AD" w:rsidP="00410C94">
      <w:pPr>
        <w:tabs>
          <w:tab w:val="left" w:pos="7229"/>
          <w:tab w:val="left" w:pos="8364"/>
        </w:tabs>
        <w:ind w:left="357" w:hanging="357"/>
        <w:jc w:val="both"/>
      </w:pPr>
    </w:p>
    <w:p w14:paraId="0D53B312" w14:textId="77777777" w:rsidR="000F0E19" w:rsidRPr="00496279" w:rsidRDefault="000F0E19" w:rsidP="00410C94">
      <w:pPr>
        <w:jc w:val="both"/>
        <w:rPr>
          <w:rFonts w:eastAsia="Calibri"/>
          <w:b/>
          <w:sz w:val="18"/>
          <w:szCs w:val="18"/>
          <w:lang w:eastAsia="en-US"/>
        </w:rPr>
      </w:pPr>
    </w:p>
    <w:p w14:paraId="29794C92" w14:textId="77777777" w:rsidR="00086F1A" w:rsidRDefault="00086F1A" w:rsidP="00410C94">
      <w:pPr>
        <w:jc w:val="both"/>
        <w:rPr>
          <w:rFonts w:eastAsia="Calibri"/>
          <w:b/>
          <w:sz w:val="18"/>
          <w:szCs w:val="18"/>
          <w:lang w:eastAsia="en-US"/>
        </w:rPr>
      </w:pPr>
    </w:p>
    <w:p w14:paraId="04E792E6" w14:textId="243E3250" w:rsidR="00F2687D" w:rsidRPr="00496279" w:rsidRDefault="00F824AD" w:rsidP="00410C94">
      <w:pPr>
        <w:jc w:val="both"/>
        <w:rPr>
          <w:rFonts w:eastAsia="Calibri"/>
        </w:rPr>
      </w:pPr>
      <w:r w:rsidRPr="00496279">
        <w:rPr>
          <w:rFonts w:eastAsia="Calibri"/>
          <w:b/>
          <w:sz w:val="18"/>
          <w:szCs w:val="18"/>
          <w:lang w:eastAsia="en-US"/>
        </w:rPr>
        <w:t>ŠIS DOKUMENTS IR PARAKSTĪTS AR DROŠU ELEKTRONISKO PARAKSTU UN SATUR LAIKA ZĪMOGU</w:t>
      </w:r>
    </w:p>
    <w:sectPr w:rsidR="00F2687D" w:rsidRPr="00496279" w:rsidSect="00F824AD">
      <w:headerReference w:type="default" r:id="rId17"/>
      <w:headerReference w:type="first" r:id="rId1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7BB44A" w14:textId="77777777" w:rsidR="0046268C" w:rsidRDefault="0046268C">
      <w:r>
        <w:separator/>
      </w:r>
    </w:p>
  </w:endnote>
  <w:endnote w:type="continuationSeparator" w:id="0">
    <w:p w14:paraId="657EE35E" w14:textId="77777777" w:rsidR="0046268C" w:rsidRDefault="00462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DokChampa">
    <w:altName w:val="Arial Unicode MS"/>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entSchbook TL">
    <w:altName w:val="Georgia"/>
    <w:charset w:val="BA"/>
    <w:family w:val="roman"/>
    <w:pitch w:val="variable"/>
    <w:sig w:usb0="00000001" w:usb1="5000204A"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D50E6A" w14:textId="77777777" w:rsidR="0046268C" w:rsidRDefault="0046268C">
      <w:r>
        <w:separator/>
      </w:r>
    </w:p>
  </w:footnote>
  <w:footnote w:type="continuationSeparator" w:id="0">
    <w:p w14:paraId="59FE2DCB" w14:textId="77777777" w:rsidR="0046268C" w:rsidRDefault="004626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5076283"/>
      <w:docPartObj>
        <w:docPartGallery w:val="Page Numbers (Top of Page)"/>
        <w:docPartUnique/>
      </w:docPartObj>
    </w:sdtPr>
    <w:sdtEndPr>
      <w:rPr>
        <w:rFonts w:ascii="Times New Roman" w:hAnsi="Times New Roman" w:cs="Times New Roman"/>
        <w:sz w:val="24"/>
        <w:szCs w:val="24"/>
      </w:rPr>
    </w:sdtEndPr>
    <w:sdtContent>
      <w:p w14:paraId="127601E2" w14:textId="43AC3645" w:rsidR="00282EB6" w:rsidRPr="00F824AD" w:rsidRDefault="00282EB6">
        <w:pPr>
          <w:pStyle w:val="Galvene"/>
          <w:jc w:val="center"/>
          <w:rPr>
            <w:rFonts w:ascii="Times New Roman" w:hAnsi="Times New Roman" w:cs="Times New Roman"/>
            <w:sz w:val="24"/>
            <w:szCs w:val="24"/>
          </w:rPr>
        </w:pPr>
        <w:r w:rsidRPr="00F824AD">
          <w:rPr>
            <w:rFonts w:ascii="Times New Roman" w:hAnsi="Times New Roman" w:cs="Times New Roman"/>
            <w:sz w:val="24"/>
            <w:szCs w:val="24"/>
          </w:rPr>
          <w:fldChar w:fldCharType="begin"/>
        </w:r>
        <w:r w:rsidRPr="00F824AD">
          <w:rPr>
            <w:rFonts w:ascii="Times New Roman" w:hAnsi="Times New Roman" w:cs="Times New Roman"/>
            <w:sz w:val="24"/>
            <w:szCs w:val="24"/>
          </w:rPr>
          <w:instrText>PAGE   \* MERGEFORMAT</w:instrText>
        </w:r>
        <w:r w:rsidRPr="00F824AD">
          <w:rPr>
            <w:rFonts w:ascii="Times New Roman" w:hAnsi="Times New Roman" w:cs="Times New Roman"/>
            <w:sz w:val="24"/>
            <w:szCs w:val="24"/>
          </w:rPr>
          <w:fldChar w:fldCharType="separate"/>
        </w:r>
        <w:r w:rsidR="00DC3968">
          <w:rPr>
            <w:rFonts w:ascii="Times New Roman" w:hAnsi="Times New Roman" w:cs="Times New Roman"/>
            <w:noProof/>
            <w:sz w:val="24"/>
            <w:szCs w:val="24"/>
          </w:rPr>
          <w:t>89</w:t>
        </w:r>
        <w:r w:rsidRPr="00F824AD">
          <w:rPr>
            <w:rFonts w:ascii="Times New Roman" w:hAnsi="Times New Roman" w:cs="Times New Roman"/>
            <w:sz w:val="24"/>
            <w:szCs w:val="24"/>
          </w:rPr>
          <w:fldChar w:fldCharType="end"/>
        </w:r>
      </w:p>
    </w:sdtContent>
  </w:sdt>
  <w:p w14:paraId="63A081CC" w14:textId="77777777" w:rsidR="00282EB6" w:rsidRDefault="00282EB6">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3A77A" w14:textId="19C2D8EA" w:rsidR="00282EB6" w:rsidRDefault="00282EB6" w:rsidP="00F824AD">
    <w:pPr>
      <w:jc w:val="center"/>
      <w:rPr>
        <w:b/>
        <w:bCs/>
        <w:caps/>
        <w:noProof/>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5"/>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Times New Roman" w:eastAsia="Times New Roman" w:hAnsi="Times New Roman" w:cs="Times New Roman"/>
        <w:color w:val="auto"/>
      </w:rPr>
    </w:lvl>
    <w:lvl w:ilvl="2">
      <w:start w:val="1"/>
      <w:numFmt w:val="decimal"/>
      <w:lvlText w:val="%1.%2.%3."/>
      <w:lvlJc w:val="left"/>
      <w:pPr>
        <w:tabs>
          <w:tab w:val="num" w:pos="1080"/>
        </w:tabs>
        <w:ind w:left="1080" w:hanging="720"/>
      </w:pPr>
      <w:rPr>
        <w:color w:val="auto"/>
      </w:rPr>
    </w:lvl>
    <w:lvl w:ilvl="3">
      <w:start w:val="1"/>
      <w:numFmt w:val="decimal"/>
      <w:lvlText w:val="%1.%2.%3.%4."/>
      <w:lvlJc w:val="left"/>
      <w:pPr>
        <w:tabs>
          <w:tab w:val="num" w:pos="1080"/>
        </w:tabs>
        <w:ind w:left="1080" w:hanging="720"/>
      </w:pPr>
      <w:rPr>
        <w:color w:val="auto"/>
      </w:rPr>
    </w:lvl>
    <w:lvl w:ilvl="4">
      <w:start w:val="1"/>
      <w:numFmt w:val="decimal"/>
      <w:lvlText w:val="%1.%2.%3.%4.%5."/>
      <w:lvlJc w:val="left"/>
      <w:pPr>
        <w:tabs>
          <w:tab w:val="num" w:pos="1440"/>
        </w:tabs>
        <w:ind w:left="1440" w:hanging="1080"/>
      </w:pPr>
      <w:rPr>
        <w:color w:val="auto"/>
      </w:rPr>
    </w:lvl>
    <w:lvl w:ilvl="5">
      <w:start w:val="1"/>
      <w:numFmt w:val="decimal"/>
      <w:lvlText w:val="%1.%2.%3.%4.%5.%6."/>
      <w:lvlJc w:val="left"/>
      <w:pPr>
        <w:tabs>
          <w:tab w:val="num" w:pos="1440"/>
        </w:tabs>
        <w:ind w:left="1440" w:hanging="1080"/>
      </w:pPr>
      <w:rPr>
        <w:color w:val="auto"/>
      </w:rPr>
    </w:lvl>
    <w:lvl w:ilvl="6">
      <w:start w:val="1"/>
      <w:numFmt w:val="decimal"/>
      <w:lvlText w:val="%1.%2.%3.%4.%5.%6.%7."/>
      <w:lvlJc w:val="left"/>
      <w:pPr>
        <w:tabs>
          <w:tab w:val="num" w:pos="1800"/>
        </w:tabs>
        <w:ind w:left="1800" w:hanging="1440"/>
      </w:pPr>
      <w:rPr>
        <w:color w:val="auto"/>
      </w:rPr>
    </w:lvl>
    <w:lvl w:ilvl="7">
      <w:start w:val="1"/>
      <w:numFmt w:val="decimal"/>
      <w:lvlText w:val="%1.%2.%3.%4.%5.%6.%7.%8."/>
      <w:lvlJc w:val="left"/>
      <w:pPr>
        <w:tabs>
          <w:tab w:val="num" w:pos="1800"/>
        </w:tabs>
        <w:ind w:left="1800" w:hanging="1440"/>
      </w:pPr>
      <w:rPr>
        <w:color w:val="auto"/>
      </w:rPr>
    </w:lvl>
    <w:lvl w:ilvl="8">
      <w:start w:val="1"/>
      <w:numFmt w:val="decimal"/>
      <w:lvlText w:val="%1.%2.%3.%4.%5.%6.%7.%8.%9."/>
      <w:lvlJc w:val="left"/>
      <w:pPr>
        <w:tabs>
          <w:tab w:val="num" w:pos="2160"/>
        </w:tabs>
        <w:ind w:left="2160" w:hanging="1800"/>
      </w:pPr>
      <w:rPr>
        <w:color w:val="auto"/>
      </w:rPr>
    </w:lvl>
  </w:abstractNum>
  <w:abstractNum w:abstractNumId="1" w15:restartNumberingAfterBreak="0">
    <w:nsid w:val="024835E0"/>
    <w:multiLevelType w:val="multilevel"/>
    <w:tmpl w:val="75780B88"/>
    <w:lvl w:ilvl="0">
      <w:start w:val="1"/>
      <w:numFmt w:val="decimal"/>
      <w:lvlText w:val="%1."/>
      <w:lvlJc w:val="left"/>
      <w:pPr>
        <w:ind w:left="1440" w:hanging="360"/>
      </w:pPr>
    </w:lvl>
    <w:lvl w:ilvl="1">
      <w:start w:val="1"/>
      <w:numFmt w:val="decimal"/>
      <w:isLgl/>
      <w:lvlText w:val="%1.%2."/>
      <w:lvlJc w:val="left"/>
      <w:pPr>
        <w:ind w:left="1637"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2" w15:restartNumberingAfterBreak="0">
    <w:nsid w:val="02BC249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D04ADB"/>
    <w:multiLevelType w:val="hybridMultilevel"/>
    <w:tmpl w:val="A8A68854"/>
    <w:lvl w:ilvl="0" w:tplc="27AA1024">
      <w:start w:val="1"/>
      <w:numFmt w:val="decimal"/>
      <w:lvlText w:val="%1."/>
      <w:lvlJc w:val="left"/>
      <w:pPr>
        <w:ind w:left="720" w:hanging="360"/>
      </w:pPr>
    </w:lvl>
    <w:lvl w:ilvl="1" w:tplc="B13850DE">
      <w:start w:val="1"/>
      <w:numFmt w:val="lowerLetter"/>
      <w:lvlText w:val="%2."/>
      <w:lvlJc w:val="left"/>
      <w:pPr>
        <w:ind w:left="1440" w:hanging="360"/>
      </w:pPr>
    </w:lvl>
    <w:lvl w:ilvl="2" w:tplc="ACC0F5D2" w:tentative="1">
      <w:start w:val="1"/>
      <w:numFmt w:val="lowerRoman"/>
      <w:lvlText w:val="%3."/>
      <w:lvlJc w:val="right"/>
      <w:pPr>
        <w:ind w:left="2160" w:hanging="180"/>
      </w:pPr>
    </w:lvl>
    <w:lvl w:ilvl="3" w:tplc="3572C7DE" w:tentative="1">
      <w:start w:val="1"/>
      <w:numFmt w:val="decimal"/>
      <w:lvlText w:val="%4."/>
      <w:lvlJc w:val="left"/>
      <w:pPr>
        <w:ind w:left="2880" w:hanging="360"/>
      </w:pPr>
    </w:lvl>
    <w:lvl w:ilvl="4" w:tplc="1FD6D3B6" w:tentative="1">
      <w:start w:val="1"/>
      <w:numFmt w:val="lowerLetter"/>
      <w:lvlText w:val="%5."/>
      <w:lvlJc w:val="left"/>
      <w:pPr>
        <w:ind w:left="3600" w:hanging="360"/>
      </w:pPr>
    </w:lvl>
    <w:lvl w:ilvl="5" w:tplc="68005AB6" w:tentative="1">
      <w:start w:val="1"/>
      <w:numFmt w:val="lowerRoman"/>
      <w:lvlText w:val="%6."/>
      <w:lvlJc w:val="right"/>
      <w:pPr>
        <w:ind w:left="4320" w:hanging="180"/>
      </w:pPr>
    </w:lvl>
    <w:lvl w:ilvl="6" w:tplc="7A4C47FE" w:tentative="1">
      <w:start w:val="1"/>
      <w:numFmt w:val="decimal"/>
      <w:lvlText w:val="%7."/>
      <w:lvlJc w:val="left"/>
      <w:pPr>
        <w:ind w:left="5040" w:hanging="360"/>
      </w:pPr>
    </w:lvl>
    <w:lvl w:ilvl="7" w:tplc="44BC632C" w:tentative="1">
      <w:start w:val="1"/>
      <w:numFmt w:val="lowerLetter"/>
      <w:lvlText w:val="%8."/>
      <w:lvlJc w:val="left"/>
      <w:pPr>
        <w:ind w:left="5760" w:hanging="360"/>
      </w:pPr>
    </w:lvl>
    <w:lvl w:ilvl="8" w:tplc="03CE59A8" w:tentative="1">
      <w:start w:val="1"/>
      <w:numFmt w:val="lowerRoman"/>
      <w:lvlText w:val="%9."/>
      <w:lvlJc w:val="right"/>
      <w:pPr>
        <w:ind w:left="6480" w:hanging="180"/>
      </w:pPr>
    </w:lvl>
  </w:abstractNum>
  <w:abstractNum w:abstractNumId="4" w15:restartNumberingAfterBreak="0">
    <w:nsid w:val="0721308D"/>
    <w:multiLevelType w:val="hybridMultilevel"/>
    <w:tmpl w:val="A8FE8C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85420E2"/>
    <w:multiLevelType w:val="hybridMultilevel"/>
    <w:tmpl w:val="5E4CFC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BB6002F"/>
    <w:multiLevelType w:val="hybridMultilevel"/>
    <w:tmpl w:val="E0FE01D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BCF28BB"/>
    <w:multiLevelType w:val="hybridMultilevel"/>
    <w:tmpl w:val="9E42EBF0"/>
    <w:lvl w:ilvl="0" w:tplc="13784D54">
      <w:start w:val="1"/>
      <w:numFmt w:val="decimal"/>
      <w:lvlText w:val="%1."/>
      <w:lvlJc w:val="righ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106A66EF"/>
    <w:multiLevelType w:val="hybridMultilevel"/>
    <w:tmpl w:val="4426C5B8"/>
    <w:lvl w:ilvl="0" w:tplc="B51A3F26">
      <w:start w:val="1"/>
      <w:numFmt w:val="decimal"/>
      <w:lvlText w:val="%1."/>
      <w:lvlJc w:val="left"/>
      <w:pPr>
        <w:ind w:left="720" w:hanging="360"/>
      </w:pPr>
      <w:rPr>
        <w:rFonts w:ascii="Times New Roman" w:eastAsia="Times New Roman"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119C3D0E"/>
    <w:multiLevelType w:val="hybridMultilevel"/>
    <w:tmpl w:val="B77486B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155B6C7D"/>
    <w:multiLevelType w:val="multilevel"/>
    <w:tmpl w:val="FFFFFFFF"/>
    <w:lvl w:ilvl="0">
      <w:start w:val="1"/>
      <w:numFmt w:val="decimal"/>
      <w:lvlText w:val="%1."/>
      <w:lvlJc w:val="left"/>
      <w:pPr>
        <w:ind w:left="720" w:hanging="360"/>
      </w:pPr>
      <w:rPr>
        <w:rFonts w:cs="Times New Roman" w:hint="default"/>
      </w:rPr>
    </w:lvl>
    <w:lvl w:ilvl="1">
      <w:start w:val="1"/>
      <w:numFmt w:val="decimal"/>
      <w:isLgl/>
      <w:lvlText w:val="%1.%2."/>
      <w:lvlJc w:val="left"/>
      <w:pPr>
        <w:ind w:left="785"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1" w15:restartNumberingAfterBreak="0">
    <w:nsid w:val="174B49B8"/>
    <w:multiLevelType w:val="multilevel"/>
    <w:tmpl w:val="9B545A0A"/>
    <w:lvl w:ilvl="0">
      <w:start w:val="1"/>
      <w:numFmt w:val="decimal"/>
      <w:lvlText w:val="%1."/>
      <w:lvlJc w:val="left"/>
      <w:pPr>
        <w:ind w:left="720" w:hanging="360"/>
      </w:pPr>
      <w:rPr>
        <w:rFonts w:hint="default"/>
        <w:color w:val="auto"/>
        <w:sz w:val="24"/>
        <w:szCs w:val="24"/>
      </w:rPr>
    </w:lvl>
    <w:lvl w:ilvl="1">
      <w:start w:val="1"/>
      <w:numFmt w:val="decimal"/>
      <w:isLgl/>
      <w:lvlText w:val="%1.%2."/>
      <w:lvlJc w:val="left"/>
      <w:pPr>
        <w:ind w:left="644"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185364EB"/>
    <w:multiLevelType w:val="hybridMultilevel"/>
    <w:tmpl w:val="1ABE5640"/>
    <w:lvl w:ilvl="0" w:tplc="3D9604EC">
      <w:start w:val="1"/>
      <w:numFmt w:val="decimal"/>
      <w:lvlText w:val="%1."/>
      <w:lvlJc w:val="left"/>
      <w:pPr>
        <w:ind w:left="1080" w:hanging="720"/>
      </w:pPr>
      <w:rPr>
        <w:rFonts w:hint="default"/>
      </w:rPr>
    </w:lvl>
    <w:lvl w:ilvl="1" w:tplc="04260019">
      <w:start w:val="1"/>
      <w:numFmt w:val="lowerLetter"/>
      <w:lvlText w:val="%2."/>
      <w:lvlJc w:val="left"/>
      <w:pPr>
        <w:ind w:left="1353"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9835D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A875959"/>
    <w:multiLevelType w:val="hybridMultilevel"/>
    <w:tmpl w:val="D21ABBD8"/>
    <w:lvl w:ilvl="0" w:tplc="35EAD402">
      <w:start w:val="1"/>
      <w:numFmt w:val="decimal"/>
      <w:lvlText w:val="%1."/>
      <w:lvlJc w:val="left"/>
      <w:pPr>
        <w:ind w:left="1080" w:hanging="360"/>
      </w:pPr>
      <w:rPr>
        <w:rFonts w:eastAsia="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1AFC6C4D"/>
    <w:multiLevelType w:val="multilevel"/>
    <w:tmpl w:val="6DD608DA"/>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69" w:hanging="360"/>
      </w:pPr>
      <w:rPr>
        <w:rFonts w:hint="default"/>
        <w:b w:val="0"/>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1B8C7C58"/>
    <w:multiLevelType w:val="hybridMultilevel"/>
    <w:tmpl w:val="E0FE01D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D7A0893"/>
    <w:multiLevelType w:val="hybridMultilevel"/>
    <w:tmpl w:val="FAA40706"/>
    <w:lvl w:ilvl="0" w:tplc="BEDA2CE6">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1014D58"/>
    <w:multiLevelType w:val="hybridMultilevel"/>
    <w:tmpl w:val="B994D668"/>
    <w:lvl w:ilvl="0" w:tplc="A5764A3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2EF6634"/>
    <w:multiLevelType w:val="multilevel"/>
    <w:tmpl w:val="6DD608DA"/>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69" w:hanging="360"/>
      </w:pPr>
      <w:rPr>
        <w:rFonts w:hint="default"/>
        <w:b w:val="0"/>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24B02608"/>
    <w:multiLevelType w:val="hybridMultilevel"/>
    <w:tmpl w:val="CE6A43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5980244"/>
    <w:multiLevelType w:val="hybridMultilevel"/>
    <w:tmpl w:val="92DA1F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25A86884"/>
    <w:multiLevelType w:val="multilevel"/>
    <w:tmpl w:val="B85A00F0"/>
    <w:lvl w:ilvl="0">
      <w:start w:val="1"/>
      <w:numFmt w:val="decimal"/>
      <w:lvlText w:val="%1."/>
      <w:lvlJc w:val="left"/>
      <w:pPr>
        <w:ind w:left="720" w:hanging="360"/>
      </w:pPr>
      <w:rPr>
        <w:rFonts w:ascii="Times New Roman" w:eastAsia="Arial Unicode MS" w:hAnsi="Times New Roman" w:cs="Times New Roman"/>
        <w:b w:val="0"/>
      </w:rPr>
    </w:lvl>
    <w:lvl w:ilvl="1">
      <w:start w:val="1"/>
      <w:numFmt w:val="decimal"/>
      <w:isLgl/>
      <w:lvlText w:val="%1.%2."/>
      <w:lvlJc w:val="left"/>
      <w:pPr>
        <w:ind w:left="1080" w:hanging="360"/>
      </w:pPr>
      <w:rPr>
        <w:rFonts w:hint="default"/>
        <w:b w:val="0"/>
        <w:color w:val="000000"/>
      </w:rPr>
    </w:lvl>
    <w:lvl w:ilvl="2">
      <w:start w:val="1"/>
      <w:numFmt w:val="decimal"/>
      <w:isLgl/>
      <w:lvlText w:val="%1.%2.%3."/>
      <w:lvlJc w:val="left"/>
      <w:pPr>
        <w:ind w:left="1800" w:hanging="720"/>
      </w:pPr>
      <w:rPr>
        <w:rFonts w:hint="default"/>
        <w:b w:val="0"/>
        <w:color w:val="000000"/>
      </w:rPr>
    </w:lvl>
    <w:lvl w:ilvl="3">
      <w:start w:val="1"/>
      <w:numFmt w:val="decimal"/>
      <w:isLgl/>
      <w:lvlText w:val="%1.%2.%3.%4."/>
      <w:lvlJc w:val="left"/>
      <w:pPr>
        <w:ind w:left="2160" w:hanging="720"/>
      </w:pPr>
      <w:rPr>
        <w:rFonts w:hint="default"/>
        <w:b w:val="0"/>
        <w:color w:val="000000"/>
      </w:rPr>
    </w:lvl>
    <w:lvl w:ilvl="4">
      <w:start w:val="1"/>
      <w:numFmt w:val="decimal"/>
      <w:isLgl/>
      <w:lvlText w:val="%1.%2.%3.%4.%5."/>
      <w:lvlJc w:val="left"/>
      <w:pPr>
        <w:ind w:left="2880" w:hanging="1080"/>
      </w:pPr>
      <w:rPr>
        <w:rFonts w:hint="default"/>
        <w:b w:val="0"/>
        <w:color w:val="000000"/>
      </w:rPr>
    </w:lvl>
    <w:lvl w:ilvl="5">
      <w:start w:val="1"/>
      <w:numFmt w:val="decimal"/>
      <w:isLgl/>
      <w:lvlText w:val="%1.%2.%3.%4.%5.%6."/>
      <w:lvlJc w:val="left"/>
      <w:pPr>
        <w:ind w:left="3240" w:hanging="1080"/>
      </w:pPr>
      <w:rPr>
        <w:rFonts w:hint="default"/>
        <w:b w:val="0"/>
        <w:color w:val="000000"/>
      </w:rPr>
    </w:lvl>
    <w:lvl w:ilvl="6">
      <w:start w:val="1"/>
      <w:numFmt w:val="decimal"/>
      <w:isLgl/>
      <w:lvlText w:val="%1.%2.%3.%4.%5.%6.%7."/>
      <w:lvlJc w:val="left"/>
      <w:pPr>
        <w:ind w:left="3960" w:hanging="1440"/>
      </w:pPr>
      <w:rPr>
        <w:rFonts w:hint="default"/>
        <w:b w:val="0"/>
        <w:color w:val="000000"/>
      </w:rPr>
    </w:lvl>
    <w:lvl w:ilvl="7">
      <w:start w:val="1"/>
      <w:numFmt w:val="decimal"/>
      <w:isLgl/>
      <w:lvlText w:val="%1.%2.%3.%4.%5.%6.%7.%8."/>
      <w:lvlJc w:val="left"/>
      <w:pPr>
        <w:ind w:left="4320" w:hanging="1440"/>
      </w:pPr>
      <w:rPr>
        <w:rFonts w:hint="default"/>
        <w:b w:val="0"/>
        <w:color w:val="000000"/>
      </w:rPr>
    </w:lvl>
    <w:lvl w:ilvl="8">
      <w:start w:val="1"/>
      <w:numFmt w:val="decimal"/>
      <w:isLgl/>
      <w:lvlText w:val="%1.%2.%3.%4.%5.%6.%7.%8.%9."/>
      <w:lvlJc w:val="left"/>
      <w:pPr>
        <w:ind w:left="5040" w:hanging="1800"/>
      </w:pPr>
      <w:rPr>
        <w:rFonts w:hint="default"/>
        <w:b w:val="0"/>
        <w:color w:val="000000"/>
      </w:rPr>
    </w:lvl>
  </w:abstractNum>
  <w:abstractNum w:abstractNumId="23" w15:restartNumberingAfterBreak="0">
    <w:nsid w:val="25CB0DF1"/>
    <w:multiLevelType w:val="hybridMultilevel"/>
    <w:tmpl w:val="7758CBA6"/>
    <w:lvl w:ilvl="0" w:tplc="E3CCA6A6">
      <w:start w:val="1"/>
      <w:numFmt w:val="decimal"/>
      <w:lvlText w:val="%1."/>
      <w:lvlJc w:val="left"/>
      <w:pPr>
        <w:ind w:left="720" w:hanging="360"/>
      </w:pPr>
      <w:rPr>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2622313E"/>
    <w:multiLevelType w:val="multilevel"/>
    <w:tmpl w:val="9B545A0A"/>
    <w:lvl w:ilvl="0">
      <w:start w:val="1"/>
      <w:numFmt w:val="decimal"/>
      <w:lvlText w:val="%1."/>
      <w:lvlJc w:val="left"/>
      <w:pPr>
        <w:ind w:left="720" w:hanging="360"/>
      </w:pPr>
      <w:rPr>
        <w:rFonts w:hint="default"/>
        <w:color w:val="auto"/>
        <w:sz w:val="24"/>
        <w:szCs w:val="24"/>
      </w:rPr>
    </w:lvl>
    <w:lvl w:ilvl="1">
      <w:start w:val="1"/>
      <w:numFmt w:val="decimal"/>
      <w:isLgl/>
      <w:lvlText w:val="%1.%2."/>
      <w:lvlJc w:val="left"/>
      <w:pPr>
        <w:ind w:left="644"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27AC1A10"/>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Times New Roman" w:eastAsia="Times New Roman" w:hAnsi="Times New Roman" w:cs="Times New Roman"/>
        <w:color w:val="auto"/>
      </w:rPr>
    </w:lvl>
    <w:lvl w:ilvl="2">
      <w:start w:val="1"/>
      <w:numFmt w:val="decimal"/>
      <w:lvlText w:val="%1.%2.%3."/>
      <w:lvlJc w:val="left"/>
      <w:pPr>
        <w:tabs>
          <w:tab w:val="num" w:pos="1080"/>
        </w:tabs>
        <w:ind w:left="1080" w:hanging="720"/>
      </w:pPr>
      <w:rPr>
        <w:color w:val="auto"/>
      </w:rPr>
    </w:lvl>
    <w:lvl w:ilvl="3">
      <w:start w:val="1"/>
      <w:numFmt w:val="decimal"/>
      <w:lvlText w:val="%1.%2.%3.%4."/>
      <w:lvlJc w:val="left"/>
      <w:pPr>
        <w:tabs>
          <w:tab w:val="num" w:pos="1080"/>
        </w:tabs>
        <w:ind w:left="1080" w:hanging="720"/>
      </w:pPr>
      <w:rPr>
        <w:color w:val="auto"/>
      </w:rPr>
    </w:lvl>
    <w:lvl w:ilvl="4">
      <w:start w:val="1"/>
      <w:numFmt w:val="decimal"/>
      <w:lvlText w:val="%1.%2.%3.%4.%5."/>
      <w:lvlJc w:val="left"/>
      <w:pPr>
        <w:tabs>
          <w:tab w:val="num" w:pos="1440"/>
        </w:tabs>
        <w:ind w:left="1440" w:hanging="1080"/>
      </w:pPr>
      <w:rPr>
        <w:color w:val="auto"/>
      </w:rPr>
    </w:lvl>
    <w:lvl w:ilvl="5">
      <w:start w:val="1"/>
      <w:numFmt w:val="decimal"/>
      <w:lvlText w:val="%1.%2.%3.%4.%5.%6."/>
      <w:lvlJc w:val="left"/>
      <w:pPr>
        <w:tabs>
          <w:tab w:val="num" w:pos="1440"/>
        </w:tabs>
        <w:ind w:left="1440" w:hanging="1080"/>
      </w:pPr>
      <w:rPr>
        <w:color w:val="auto"/>
      </w:rPr>
    </w:lvl>
    <w:lvl w:ilvl="6">
      <w:start w:val="1"/>
      <w:numFmt w:val="decimal"/>
      <w:lvlText w:val="%1.%2.%3.%4.%5.%6.%7."/>
      <w:lvlJc w:val="left"/>
      <w:pPr>
        <w:tabs>
          <w:tab w:val="num" w:pos="1800"/>
        </w:tabs>
        <w:ind w:left="1800" w:hanging="1440"/>
      </w:pPr>
      <w:rPr>
        <w:color w:val="auto"/>
      </w:rPr>
    </w:lvl>
    <w:lvl w:ilvl="7">
      <w:start w:val="1"/>
      <w:numFmt w:val="decimal"/>
      <w:lvlText w:val="%1.%2.%3.%4.%5.%6.%7.%8."/>
      <w:lvlJc w:val="left"/>
      <w:pPr>
        <w:tabs>
          <w:tab w:val="num" w:pos="1800"/>
        </w:tabs>
        <w:ind w:left="1800" w:hanging="1440"/>
      </w:pPr>
      <w:rPr>
        <w:color w:val="auto"/>
      </w:rPr>
    </w:lvl>
    <w:lvl w:ilvl="8">
      <w:start w:val="1"/>
      <w:numFmt w:val="decimal"/>
      <w:lvlText w:val="%1.%2.%3.%4.%5.%6.%7.%8.%9."/>
      <w:lvlJc w:val="left"/>
      <w:pPr>
        <w:tabs>
          <w:tab w:val="num" w:pos="2160"/>
        </w:tabs>
        <w:ind w:left="2160" w:hanging="1800"/>
      </w:pPr>
      <w:rPr>
        <w:color w:val="auto"/>
      </w:rPr>
    </w:lvl>
  </w:abstractNum>
  <w:abstractNum w:abstractNumId="26" w15:restartNumberingAfterBreak="0">
    <w:nsid w:val="27BC1980"/>
    <w:multiLevelType w:val="multilevel"/>
    <w:tmpl w:val="225C8376"/>
    <w:lvl w:ilvl="0">
      <w:start w:val="1"/>
      <w:numFmt w:val="decimal"/>
      <w:lvlText w:val="%1."/>
      <w:lvlJc w:val="left"/>
      <w:pPr>
        <w:tabs>
          <w:tab w:val="num" w:pos="1353"/>
        </w:tabs>
        <w:ind w:left="1353" w:hanging="360"/>
      </w:pPr>
      <w:rPr>
        <w:b w:val="0"/>
      </w:rPr>
    </w:lvl>
    <w:lvl w:ilvl="1">
      <w:start w:val="1"/>
      <w:numFmt w:val="decimal"/>
      <w:isLgl/>
      <w:lvlText w:val="%1.%2."/>
      <w:lvlJc w:val="left"/>
      <w:pPr>
        <w:ind w:left="1620" w:hanging="36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580" w:hanging="1800"/>
      </w:pPr>
      <w:rPr>
        <w:rFonts w:hint="default"/>
      </w:rPr>
    </w:lvl>
  </w:abstractNum>
  <w:abstractNum w:abstractNumId="27" w15:restartNumberingAfterBreak="0">
    <w:nsid w:val="28532E92"/>
    <w:multiLevelType w:val="hybridMultilevel"/>
    <w:tmpl w:val="C6FA0D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2C1F59D7"/>
    <w:multiLevelType w:val="hybridMultilevel"/>
    <w:tmpl w:val="CE6A43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32D96086"/>
    <w:multiLevelType w:val="hybridMultilevel"/>
    <w:tmpl w:val="B77486B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34252973"/>
    <w:multiLevelType w:val="hybridMultilevel"/>
    <w:tmpl w:val="2F2C1394"/>
    <w:lvl w:ilvl="0" w:tplc="FFFFFFFF">
      <w:start w:val="1"/>
      <w:numFmt w:val="decimal"/>
      <w:lvlText w:val="%1."/>
      <w:lvlJc w:val="left"/>
      <w:pPr>
        <w:ind w:left="720" w:hanging="360"/>
      </w:pPr>
      <w:rPr>
        <w:rFonts w:ascii="Times New Roman" w:hAnsi="Times New Roman" w:cs="Times New Roman"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99C5F7E"/>
    <w:multiLevelType w:val="multilevel"/>
    <w:tmpl w:val="0426001F"/>
    <w:lvl w:ilvl="0">
      <w:start w:val="1"/>
      <w:numFmt w:val="decimal"/>
      <w:lvlText w:val="%1."/>
      <w:lvlJc w:val="left"/>
      <w:pPr>
        <w:tabs>
          <w:tab w:val="num" w:pos="1080"/>
        </w:tabs>
        <w:ind w:left="108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3A1A2AE0"/>
    <w:multiLevelType w:val="hybridMultilevel"/>
    <w:tmpl w:val="0CDCD8A0"/>
    <w:lvl w:ilvl="0" w:tplc="1B54BB0A">
      <w:start w:val="1"/>
      <w:numFmt w:val="decimal"/>
      <w:lvlText w:val="%1."/>
      <w:lvlJc w:val="left"/>
      <w:pPr>
        <w:ind w:left="720" w:hanging="360"/>
      </w:pPr>
      <w:rPr>
        <w:rFonts w:ascii="Times New Roman" w:eastAsiaTheme="minorHAnsi" w:hAnsi="Times New Roman" w:cs="Times New Roman"/>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3A87011F"/>
    <w:multiLevelType w:val="hybridMultilevel"/>
    <w:tmpl w:val="C6FA0D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D13542B"/>
    <w:multiLevelType w:val="hybridMultilevel"/>
    <w:tmpl w:val="4426C5B8"/>
    <w:lvl w:ilvl="0" w:tplc="B51A3F26">
      <w:start w:val="1"/>
      <w:numFmt w:val="decimal"/>
      <w:lvlText w:val="%1."/>
      <w:lvlJc w:val="left"/>
      <w:pPr>
        <w:ind w:left="720" w:hanging="360"/>
      </w:pPr>
      <w:rPr>
        <w:rFonts w:ascii="Times New Roman" w:eastAsia="Times New Roman"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5" w15:restartNumberingAfterBreak="0">
    <w:nsid w:val="3DA650F0"/>
    <w:multiLevelType w:val="hybridMultilevel"/>
    <w:tmpl w:val="ED08D232"/>
    <w:lvl w:ilvl="0" w:tplc="7E70FD7E">
      <w:start w:val="1"/>
      <w:numFmt w:val="decimal"/>
      <w:lvlText w:val="%1."/>
      <w:lvlJc w:val="left"/>
      <w:pPr>
        <w:ind w:left="360" w:hanging="360"/>
      </w:pPr>
      <w:rPr>
        <w:strike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6" w15:restartNumberingAfterBreak="0">
    <w:nsid w:val="3DD8371B"/>
    <w:multiLevelType w:val="hybridMultilevel"/>
    <w:tmpl w:val="E0FE01D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3E032F10"/>
    <w:multiLevelType w:val="multilevel"/>
    <w:tmpl w:val="A8D0CB2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3E157552"/>
    <w:multiLevelType w:val="multilevel"/>
    <w:tmpl w:val="FFFFFFFF"/>
    <w:lvl w:ilvl="0">
      <w:start w:val="1"/>
      <w:numFmt w:val="decimal"/>
      <w:lvlText w:val="%1."/>
      <w:lvlJc w:val="left"/>
      <w:pPr>
        <w:ind w:left="720" w:hanging="360"/>
      </w:pPr>
      <w:rPr>
        <w:rFonts w:cs="Times New Roman" w:hint="default"/>
      </w:rPr>
    </w:lvl>
    <w:lvl w:ilvl="1">
      <w:start w:val="1"/>
      <w:numFmt w:val="decimal"/>
      <w:isLgl/>
      <w:lvlText w:val="%1.%2."/>
      <w:lvlJc w:val="left"/>
      <w:pPr>
        <w:ind w:left="785"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9" w15:restartNumberingAfterBreak="0">
    <w:nsid w:val="3F655014"/>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3FC2299C"/>
    <w:multiLevelType w:val="hybridMultilevel"/>
    <w:tmpl w:val="6F28BF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40757DC7"/>
    <w:multiLevelType w:val="hybridMultilevel"/>
    <w:tmpl w:val="A8A68854"/>
    <w:lvl w:ilvl="0" w:tplc="27AA1024">
      <w:start w:val="1"/>
      <w:numFmt w:val="decimal"/>
      <w:lvlText w:val="%1."/>
      <w:lvlJc w:val="left"/>
      <w:pPr>
        <w:ind w:left="720" w:hanging="360"/>
      </w:pPr>
    </w:lvl>
    <w:lvl w:ilvl="1" w:tplc="B13850DE" w:tentative="1">
      <w:start w:val="1"/>
      <w:numFmt w:val="lowerLetter"/>
      <w:lvlText w:val="%2."/>
      <w:lvlJc w:val="left"/>
      <w:pPr>
        <w:ind w:left="1440" w:hanging="360"/>
      </w:pPr>
    </w:lvl>
    <w:lvl w:ilvl="2" w:tplc="ACC0F5D2" w:tentative="1">
      <w:start w:val="1"/>
      <w:numFmt w:val="lowerRoman"/>
      <w:lvlText w:val="%3."/>
      <w:lvlJc w:val="right"/>
      <w:pPr>
        <w:ind w:left="2160" w:hanging="180"/>
      </w:pPr>
    </w:lvl>
    <w:lvl w:ilvl="3" w:tplc="3572C7DE" w:tentative="1">
      <w:start w:val="1"/>
      <w:numFmt w:val="decimal"/>
      <w:lvlText w:val="%4."/>
      <w:lvlJc w:val="left"/>
      <w:pPr>
        <w:ind w:left="2880" w:hanging="360"/>
      </w:pPr>
    </w:lvl>
    <w:lvl w:ilvl="4" w:tplc="1FD6D3B6" w:tentative="1">
      <w:start w:val="1"/>
      <w:numFmt w:val="lowerLetter"/>
      <w:lvlText w:val="%5."/>
      <w:lvlJc w:val="left"/>
      <w:pPr>
        <w:ind w:left="3600" w:hanging="360"/>
      </w:pPr>
    </w:lvl>
    <w:lvl w:ilvl="5" w:tplc="68005AB6" w:tentative="1">
      <w:start w:val="1"/>
      <w:numFmt w:val="lowerRoman"/>
      <w:lvlText w:val="%6."/>
      <w:lvlJc w:val="right"/>
      <w:pPr>
        <w:ind w:left="4320" w:hanging="180"/>
      </w:pPr>
    </w:lvl>
    <w:lvl w:ilvl="6" w:tplc="7A4C47FE" w:tentative="1">
      <w:start w:val="1"/>
      <w:numFmt w:val="decimal"/>
      <w:lvlText w:val="%7."/>
      <w:lvlJc w:val="left"/>
      <w:pPr>
        <w:ind w:left="5040" w:hanging="360"/>
      </w:pPr>
    </w:lvl>
    <w:lvl w:ilvl="7" w:tplc="44BC632C" w:tentative="1">
      <w:start w:val="1"/>
      <w:numFmt w:val="lowerLetter"/>
      <w:lvlText w:val="%8."/>
      <w:lvlJc w:val="left"/>
      <w:pPr>
        <w:ind w:left="5760" w:hanging="360"/>
      </w:pPr>
    </w:lvl>
    <w:lvl w:ilvl="8" w:tplc="03CE59A8" w:tentative="1">
      <w:start w:val="1"/>
      <w:numFmt w:val="lowerRoman"/>
      <w:lvlText w:val="%9."/>
      <w:lvlJc w:val="right"/>
      <w:pPr>
        <w:ind w:left="6480" w:hanging="180"/>
      </w:pPr>
    </w:lvl>
  </w:abstractNum>
  <w:abstractNum w:abstractNumId="42" w15:restartNumberingAfterBreak="0">
    <w:nsid w:val="42811058"/>
    <w:multiLevelType w:val="hybridMultilevel"/>
    <w:tmpl w:val="411C47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42D935F5"/>
    <w:multiLevelType w:val="multilevel"/>
    <w:tmpl w:val="8BE6770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4" w15:restartNumberingAfterBreak="0">
    <w:nsid w:val="4320553D"/>
    <w:multiLevelType w:val="hybridMultilevel"/>
    <w:tmpl w:val="2F2C1394"/>
    <w:lvl w:ilvl="0" w:tplc="5300C286">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457D05AE"/>
    <w:multiLevelType w:val="hybridMultilevel"/>
    <w:tmpl w:val="E0FE01D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45D827A7"/>
    <w:multiLevelType w:val="hybridMultilevel"/>
    <w:tmpl w:val="E0FE01D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45DE24A9"/>
    <w:multiLevelType w:val="hybridMultilevel"/>
    <w:tmpl w:val="545CA116"/>
    <w:lvl w:ilvl="0" w:tplc="13784D54">
      <w:start w:val="1"/>
      <w:numFmt w:val="decimal"/>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46073E72"/>
    <w:multiLevelType w:val="hybridMultilevel"/>
    <w:tmpl w:val="739CBA2C"/>
    <w:lvl w:ilvl="0" w:tplc="09F4599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9" w15:restartNumberingAfterBreak="0">
    <w:nsid w:val="4701251B"/>
    <w:multiLevelType w:val="hybridMultilevel"/>
    <w:tmpl w:val="80EA0F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48790637"/>
    <w:multiLevelType w:val="multilevel"/>
    <w:tmpl w:val="8794D3E4"/>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51" w15:restartNumberingAfterBreak="0">
    <w:nsid w:val="4897186B"/>
    <w:multiLevelType w:val="hybridMultilevel"/>
    <w:tmpl w:val="86E0CEC6"/>
    <w:lvl w:ilvl="0" w:tplc="09F6A59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2" w15:restartNumberingAfterBreak="0">
    <w:nsid w:val="49C95DEE"/>
    <w:multiLevelType w:val="hybridMultilevel"/>
    <w:tmpl w:val="97C2653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3" w15:restartNumberingAfterBreak="0">
    <w:nsid w:val="4B4C5F6D"/>
    <w:multiLevelType w:val="hybridMultilevel"/>
    <w:tmpl w:val="E0FE01D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CE816DB"/>
    <w:multiLevelType w:val="hybridMultilevel"/>
    <w:tmpl w:val="EA8EE432"/>
    <w:lvl w:ilvl="0" w:tplc="EAA44FA8">
      <w:start w:val="1"/>
      <w:numFmt w:val="decimal"/>
      <w:lvlText w:val="%1."/>
      <w:lvlJc w:val="left"/>
      <w:pPr>
        <w:tabs>
          <w:tab w:val="num" w:pos="720"/>
        </w:tabs>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5" w15:restartNumberingAfterBreak="0">
    <w:nsid w:val="4D6E2E53"/>
    <w:multiLevelType w:val="hybridMultilevel"/>
    <w:tmpl w:val="76483C0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6" w15:restartNumberingAfterBreak="0">
    <w:nsid w:val="50E11F2D"/>
    <w:multiLevelType w:val="multilevel"/>
    <w:tmpl w:val="75780B88"/>
    <w:lvl w:ilvl="0">
      <w:start w:val="1"/>
      <w:numFmt w:val="decimal"/>
      <w:lvlText w:val="%1."/>
      <w:lvlJc w:val="left"/>
      <w:pPr>
        <w:ind w:left="1440" w:hanging="360"/>
      </w:pPr>
    </w:lvl>
    <w:lvl w:ilvl="1">
      <w:start w:val="1"/>
      <w:numFmt w:val="decimal"/>
      <w:isLgl/>
      <w:lvlText w:val="%1.%2."/>
      <w:lvlJc w:val="left"/>
      <w:pPr>
        <w:ind w:left="1637"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57" w15:restartNumberingAfterBreak="0">
    <w:nsid w:val="5210067B"/>
    <w:multiLevelType w:val="multilevel"/>
    <w:tmpl w:val="75780B88"/>
    <w:lvl w:ilvl="0">
      <w:start w:val="1"/>
      <w:numFmt w:val="decimal"/>
      <w:lvlText w:val="%1."/>
      <w:lvlJc w:val="left"/>
      <w:pPr>
        <w:ind w:left="1440" w:hanging="360"/>
      </w:pPr>
    </w:lvl>
    <w:lvl w:ilvl="1">
      <w:start w:val="1"/>
      <w:numFmt w:val="decimal"/>
      <w:isLgl/>
      <w:lvlText w:val="%1.%2."/>
      <w:lvlJc w:val="left"/>
      <w:pPr>
        <w:ind w:left="1637"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58" w15:restartNumberingAfterBreak="0">
    <w:nsid w:val="52112C80"/>
    <w:multiLevelType w:val="hybridMultilevel"/>
    <w:tmpl w:val="DAB4D1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9" w15:restartNumberingAfterBreak="0">
    <w:nsid w:val="5252557E"/>
    <w:multiLevelType w:val="multilevel"/>
    <w:tmpl w:val="8CB6AF58"/>
    <w:lvl w:ilvl="0">
      <w:start w:val="1"/>
      <w:numFmt w:val="decimal"/>
      <w:lvlText w:val="%1)"/>
      <w:lvlJc w:val="left"/>
      <w:rPr>
        <w:rFonts w:ascii="Times New Roman" w:eastAsia="Times New Roman" w:hAnsi="Times New Roman" w:cs="Times New Roman"/>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0" w15:restartNumberingAfterBreak="0">
    <w:nsid w:val="52652C1E"/>
    <w:multiLevelType w:val="multilevel"/>
    <w:tmpl w:val="6DD608DA"/>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69" w:hanging="360"/>
      </w:pPr>
      <w:rPr>
        <w:rFonts w:hint="default"/>
        <w:b w:val="0"/>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1" w15:restartNumberingAfterBreak="0">
    <w:nsid w:val="53826AB0"/>
    <w:multiLevelType w:val="hybridMultilevel"/>
    <w:tmpl w:val="E0FE01D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55295D3A"/>
    <w:multiLevelType w:val="hybridMultilevel"/>
    <w:tmpl w:val="6EEA641A"/>
    <w:lvl w:ilvl="0" w:tplc="0409000F">
      <w:start w:val="1"/>
      <w:numFmt w:val="decimal"/>
      <w:lvlText w:val="%1."/>
      <w:lvlJc w:val="left"/>
      <w:pPr>
        <w:tabs>
          <w:tab w:val="num" w:pos="502"/>
        </w:tabs>
        <w:ind w:left="502"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3" w15:restartNumberingAfterBreak="0">
    <w:nsid w:val="55CE0075"/>
    <w:multiLevelType w:val="multilevel"/>
    <w:tmpl w:val="2A34668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4" w15:restartNumberingAfterBreak="0">
    <w:nsid w:val="562B66BD"/>
    <w:multiLevelType w:val="hybridMultilevel"/>
    <w:tmpl w:val="47C6E6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5" w15:restartNumberingAfterBreak="0">
    <w:nsid w:val="56E730F9"/>
    <w:multiLevelType w:val="multilevel"/>
    <w:tmpl w:val="6DD608DA"/>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69" w:hanging="360"/>
      </w:pPr>
      <w:rPr>
        <w:rFonts w:hint="default"/>
        <w:b w:val="0"/>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6" w15:restartNumberingAfterBreak="0">
    <w:nsid w:val="56FF3CD9"/>
    <w:multiLevelType w:val="multilevel"/>
    <w:tmpl w:val="75780B88"/>
    <w:lvl w:ilvl="0">
      <w:start w:val="1"/>
      <w:numFmt w:val="decimal"/>
      <w:lvlText w:val="%1."/>
      <w:lvlJc w:val="left"/>
      <w:pPr>
        <w:ind w:left="1440" w:hanging="360"/>
      </w:pPr>
    </w:lvl>
    <w:lvl w:ilvl="1">
      <w:start w:val="1"/>
      <w:numFmt w:val="decimal"/>
      <w:isLgl/>
      <w:lvlText w:val="%1.%2."/>
      <w:lvlJc w:val="left"/>
      <w:pPr>
        <w:ind w:left="1637"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67" w15:restartNumberingAfterBreak="0">
    <w:nsid w:val="57C3172C"/>
    <w:multiLevelType w:val="hybridMultilevel"/>
    <w:tmpl w:val="C6FA0D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58516BDF"/>
    <w:multiLevelType w:val="hybridMultilevel"/>
    <w:tmpl w:val="554CB27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9" w15:restartNumberingAfterBreak="0">
    <w:nsid w:val="5CAB54F4"/>
    <w:multiLevelType w:val="multilevel"/>
    <w:tmpl w:val="3AA6681E"/>
    <w:lvl w:ilvl="0">
      <w:start w:val="1"/>
      <w:numFmt w:val="decimal"/>
      <w:lvlText w:val="%1."/>
      <w:lvlJc w:val="left"/>
      <w:pPr>
        <w:ind w:left="1440" w:hanging="360"/>
      </w:pPr>
      <w:rPr>
        <w:b w:val="0"/>
      </w:rPr>
    </w:lvl>
    <w:lvl w:ilvl="1">
      <w:start w:val="1"/>
      <w:numFmt w:val="decimal"/>
      <w:isLgl/>
      <w:lvlText w:val="%1.%2."/>
      <w:lvlJc w:val="left"/>
      <w:pPr>
        <w:ind w:left="1637"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70" w15:restartNumberingAfterBreak="0">
    <w:nsid w:val="5D2E704C"/>
    <w:multiLevelType w:val="multilevel"/>
    <w:tmpl w:val="75780B88"/>
    <w:lvl w:ilvl="0">
      <w:start w:val="1"/>
      <w:numFmt w:val="decimal"/>
      <w:lvlText w:val="%1."/>
      <w:lvlJc w:val="left"/>
      <w:pPr>
        <w:ind w:left="1440" w:hanging="360"/>
      </w:pPr>
    </w:lvl>
    <w:lvl w:ilvl="1">
      <w:start w:val="1"/>
      <w:numFmt w:val="decimal"/>
      <w:isLgl/>
      <w:lvlText w:val="%1.%2."/>
      <w:lvlJc w:val="left"/>
      <w:pPr>
        <w:ind w:left="1637"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71" w15:restartNumberingAfterBreak="0">
    <w:nsid w:val="5D705978"/>
    <w:multiLevelType w:val="hybridMultilevel"/>
    <w:tmpl w:val="7758CBA6"/>
    <w:lvl w:ilvl="0" w:tplc="E3CCA6A6">
      <w:start w:val="1"/>
      <w:numFmt w:val="decimal"/>
      <w:lvlText w:val="%1."/>
      <w:lvlJc w:val="left"/>
      <w:pPr>
        <w:ind w:left="720" w:hanging="360"/>
      </w:pPr>
      <w:rPr>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2" w15:restartNumberingAfterBreak="0">
    <w:nsid w:val="607A04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60AE49F0"/>
    <w:multiLevelType w:val="hybridMultilevel"/>
    <w:tmpl w:val="F2206468"/>
    <w:lvl w:ilvl="0" w:tplc="0426000F">
      <w:start w:val="1"/>
      <w:numFmt w:val="decimal"/>
      <w:lvlText w:val="%1."/>
      <w:lvlJc w:val="left"/>
      <w:pPr>
        <w:ind w:left="501"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4" w15:restartNumberingAfterBreak="0">
    <w:nsid w:val="60E16BD2"/>
    <w:multiLevelType w:val="multilevel"/>
    <w:tmpl w:val="5C4A1A12"/>
    <w:lvl w:ilvl="0">
      <w:start w:val="1"/>
      <w:numFmt w:val="decimal"/>
      <w:lvlText w:val="%1."/>
      <w:lvlJc w:val="left"/>
      <w:pPr>
        <w:ind w:left="360" w:hanging="360"/>
      </w:pPr>
      <w:rPr>
        <w:rFonts w:ascii="Times New Roman" w:hAnsi="Times New Roman" w:cs="Times New Roman"/>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60E57AB3"/>
    <w:multiLevelType w:val="hybridMultilevel"/>
    <w:tmpl w:val="7EB8B7E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6" w15:restartNumberingAfterBreak="0">
    <w:nsid w:val="633C34FC"/>
    <w:multiLevelType w:val="multilevel"/>
    <w:tmpl w:val="F1DC1A1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65C76044"/>
    <w:multiLevelType w:val="hybridMultilevel"/>
    <w:tmpl w:val="D21ABBD8"/>
    <w:lvl w:ilvl="0" w:tplc="FFFFFFFF">
      <w:start w:val="1"/>
      <w:numFmt w:val="decimal"/>
      <w:lvlText w:val="%1."/>
      <w:lvlJc w:val="left"/>
      <w:pPr>
        <w:ind w:left="1080" w:hanging="360"/>
      </w:pPr>
      <w:rPr>
        <w:rFonts w:eastAsia="Calibri"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8" w15:restartNumberingAfterBreak="0">
    <w:nsid w:val="6685427F"/>
    <w:multiLevelType w:val="multilevel"/>
    <w:tmpl w:val="6DD608DA"/>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69" w:hanging="360"/>
      </w:pPr>
      <w:rPr>
        <w:rFonts w:hint="default"/>
        <w:b w:val="0"/>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9" w15:restartNumberingAfterBreak="0">
    <w:nsid w:val="66D24575"/>
    <w:multiLevelType w:val="hybridMultilevel"/>
    <w:tmpl w:val="A8A68854"/>
    <w:lvl w:ilvl="0" w:tplc="27AA1024">
      <w:start w:val="1"/>
      <w:numFmt w:val="decimal"/>
      <w:lvlText w:val="%1."/>
      <w:lvlJc w:val="left"/>
      <w:pPr>
        <w:ind w:left="720" w:hanging="360"/>
      </w:pPr>
    </w:lvl>
    <w:lvl w:ilvl="1" w:tplc="B13850DE">
      <w:start w:val="1"/>
      <w:numFmt w:val="lowerLetter"/>
      <w:lvlText w:val="%2."/>
      <w:lvlJc w:val="left"/>
      <w:pPr>
        <w:ind w:left="1440" w:hanging="360"/>
      </w:pPr>
    </w:lvl>
    <w:lvl w:ilvl="2" w:tplc="ACC0F5D2" w:tentative="1">
      <w:start w:val="1"/>
      <w:numFmt w:val="lowerRoman"/>
      <w:lvlText w:val="%3."/>
      <w:lvlJc w:val="right"/>
      <w:pPr>
        <w:ind w:left="2160" w:hanging="180"/>
      </w:pPr>
    </w:lvl>
    <w:lvl w:ilvl="3" w:tplc="3572C7DE" w:tentative="1">
      <w:start w:val="1"/>
      <w:numFmt w:val="decimal"/>
      <w:lvlText w:val="%4."/>
      <w:lvlJc w:val="left"/>
      <w:pPr>
        <w:ind w:left="2880" w:hanging="360"/>
      </w:pPr>
    </w:lvl>
    <w:lvl w:ilvl="4" w:tplc="1FD6D3B6" w:tentative="1">
      <w:start w:val="1"/>
      <w:numFmt w:val="lowerLetter"/>
      <w:lvlText w:val="%5."/>
      <w:lvlJc w:val="left"/>
      <w:pPr>
        <w:ind w:left="3600" w:hanging="360"/>
      </w:pPr>
    </w:lvl>
    <w:lvl w:ilvl="5" w:tplc="68005AB6" w:tentative="1">
      <w:start w:val="1"/>
      <w:numFmt w:val="lowerRoman"/>
      <w:lvlText w:val="%6."/>
      <w:lvlJc w:val="right"/>
      <w:pPr>
        <w:ind w:left="4320" w:hanging="180"/>
      </w:pPr>
    </w:lvl>
    <w:lvl w:ilvl="6" w:tplc="7A4C47FE" w:tentative="1">
      <w:start w:val="1"/>
      <w:numFmt w:val="decimal"/>
      <w:lvlText w:val="%7."/>
      <w:lvlJc w:val="left"/>
      <w:pPr>
        <w:ind w:left="5040" w:hanging="360"/>
      </w:pPr>
    </w:lvl>
    <w:lvl w:ilvl="7" w:tplc="44BC632C" w:tentative="1">
      <w:start w:val="1"/>
      <w:numFmt w:val="lowerLetter"/>
      <w:lvlText w:val="%8."/>
      <w:lvlJc w:val="left"/>
      <w:pPr>
        <w:ind w:left="5760" w:hanging="360"/>
      </w:pPr>
    </w:lvl>
    <w:lvl w:ilvl="8" w:tplc="03CE59A8" w:tentative="1">
      <w:start w:val="1"/>
      <w:numFmt w:val="lowerRoman"/>
      <w:lvlText w:val="%9."/>
      <w:lvlJc w:val="right"/>
      <w:pPr>
        <w:ind w:left="6480" w:hanging="180"/>
      </w:pPr>
    </w:lvl>
  </w:abstractNum>
  <w:abstractNum w:abstractNumId="80" w15:restartNumberingAfterBreak="0">
    <w:nsid w:val="671733C7"/>
    <w:multiLevelType w:val="hybridMultilevel"/>
    <w:tmpl w:val="714026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672E20A4"/>
    <w:multiLevelType w:val="hybridMultilevel"/>
    <w:tmpl w:val="E984EF4C"/>
    <w:lvl w:ilvl="0" w:tplc="13784D54">
      <w:start w:val="1"/>
      <w:numFmt w:val="decimal"/>
      <w:lvlText w:val="%1."/>
      <w:lvlJc w:val="right"/>
      <w:pPr>
        <w:ind w:left="5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2" w15:restartNumberingAfterBreak="0">
    <w:nsid w:val="67A01FD4"/>
    <w:multiLevelType w:val="hybridMultilevel"/>
    <w:tmpl w:val="67B4C046"/>
    <w:name w:val="Numbered list 1"/>
    <w:lvl w:ilvl="0" w:tplc="F2F4FA3C">
      <w:start w:val="1"/>
      <w:numFmt w:val="decimal"/>
      <w:lvlText w:val="%1."/>
      <w:lvlJc w:val="left"/>
      <w:pPr>
        <w:ind w:left="360" w:firstLine="0"/>
      </w:pPr>
    </w:lvl>
    <w:lvl w:ilvl="1" w:tplc="63F2B8AE">
      <w:start w:val="1"/>
      <w:numFmt w:val="lowerLetter"/>
      <w:lvlText w:val="%2."/>
      <w:lvlJc w:val="left"/>
      <w:pPr>
        <w:ind w:left="1080" w:firstLine="0"/>
      </w:pPr>
    </w:lvl>
    <w:lvl w:ilvl="2" w:tplc="9208C16A">
      <w:start w:val="1"/>
      <w:numFmt w:val="lowerRoman"/>
      <w:lvlText w:val="%3."/>
      <w:lvlJc w:val="left"/>
      <w:pPr>
        <w:ind w:left="1980" w:firstLine="0"/>
      </w:pPr>
    </w:lvl>
    <w:lvl w:ilvl="3" w:tplc="9A60FE96">
      <w:start w:val="1"/>
      <w:numFmt w:val="decimal"/>
      <w:lvlText w:val="%4."/>
      <w:lvlJc w:val="left"/>
      <w:pPr>
        <w:ind w:left="2520" w:firstLine="0"/>
      </w:pPr>
    </w:lvl>
    <w:lvl w:ilvl="4" w:tplc="43463944">
      <w:start w:val="1"/>
      <w:numFmt w:val="lowerLetter"/>
      <w:lvlText w:val="%5."/>
      <w:lvlJc w:val="left"/>
      <w:pPr>
        <w:ind w:left="3240" w:firstLine="0"/>
      </w:pPr>
    </w:lvl>
    <w:lvl w:ilvl="5" w:tplc="45785788">
      <w:start w:val="1"/>
      <w:numFmt w:val="lowerRoman"/>
      <w:lvlText w:val="%6."/>
      <w:lvlJc w:val="left"/>
      <w:pPr>
        <w:ind w:left="4140" w:firstLine="0"/>
      </w:pPr>
    </w:lvl>
    <w:lvl w:ilvl="6" w:tplc="5BA2C246">
      <w:start w:val="1"/>
      <w:numFmt w:val="decimal"/>
      <w:lvlText w:val="%7."/>
      <w:lvlJc w:val="left"/>
      <w:pPr>
        <w:ind w:left="4680" w:firstLine="0"/>
      </w:pPr>
    </w:lvl>
    <w:lvl w:ilvl="7" w:tplc="AA4EF21E">
      <w:start w:val="1"/>
      <w:numFmt w:val="lowerLetter"/>
      <w:lvlText w:val="%8."/>
      <w:lvlJc w:val="left"/>
      <w:pPr>
        <w:ind w:left="5400" w:firstLine="0"/>
      </w:pPr>
    </w:lvl>
    <w:lvl w:ilvl="8" w:tplc="221E394E">
      <w:start w:val="1"/>
      <w:numFmt w:val="lowerRoman"/>
      <w:lvlText w:val="%9."/>
      <w:lvlJc w:val="left"/>
      <w:pPr>
        <w:ind w:left="6300" w:firstLine="0"/>
      </w:pPr>
    </w:lvl>
  </w:abstractNum>
  <w:abstractNum w:abstractNumId="83" w15:restartNumberingAfterBreak="0">
    <w:nsid w:val="68166D38"/>
    <w:multiLevelType w:val="multilevel"/>
    <w:tmpl w:val="9B545A0A"/>
    <w:lvl w:ilvl="0">
      <w:start w:val="1"/>
      <w:numFmt w:val="decimal"/>
      <w:lvlText w:val="%1."/>
      <w:lvlJc w:val="left"/>
      <w:pPr>
        <w:ind w:left="720" w:hanging="360"/>
      </w:pPr>
      <w:rPr>
        <w:rFonts w:hint="default"/>
        <w:color w:val="auto"/>
        <w:sz w:val="24"/>
        <w:szCs w:val="24"/>
      </w:rPr>
    </w:lvl>
    <w:lvl w:ilvl="1">
      <w:start w:val="1"/>
      <w:numFmt w:val="decimal"/>
      <w:isLgl/>
      <w:lvlText w:val="%1.%2."/>
      <w:lvlJc w:val="left"/>
      <w:pPr>
        <w:ind w:left="644"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4" w15:restartNumberingAfterBreak="0">
    <w:nsid w:val="69A232BF"/>
    <w:multiLevelType w:val="hybridMultilevel"/>
    <w:tmpl w:val="0966E3E0"/>
    <w:lvl w:ilvl="0" w:tplc="0409000F">
      <w:start w:val="1"/>
      <w:numFmt w:val="decimal"/>
      <w:lvlText w:val="%1."/>
      <w:lvlJc w:val="left"/>
      <w:pPr>
        <w:ind w:left="32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B9576A5"/>
    <w:multiLevelType w:val="hybridMultilevel"/>
    <w:tmpl w:val="B77486B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6" w15:restartNumberingAfterBreak="0">
    <w:nsid w:val="6DA76C93"/>
    <w:multiLevelType w:val="hybridMultilevel"/>
    <w:tmpl w:val="5E4CFC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7" w15:restartNumberingAfterBreak="0">
    <w:nsid w:val="6DB91FC0"/>
    <w:multiLevelType w:val="hybridMultilevel"/>
    <w:tmpl w:val="C6FA0D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6F04359D"/>
    <w:multiLevelType w:val="hybridMultilevel"/>
    <w:tmpl w:val="B3D4806C"/>
    <w:lvl w:ilvl="0" w:tplc="92BCB95A">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9" w15:restartNumberingAfterBreak="0">
    <w:nsid w:val="702760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70C349F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71454271"/>
    <w:multiLevelType w:val="hybridMultilevel"/>
    <w:tmpl w:val="3162D2E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2" w15:restartNumberingAfterBreak="0">
    <w:nsid w:val="72CB1F05"/>
    <w:multiLevelType w:val="hybridMultilevel"/>
    <w:tmpl w:val="96CA2EA4"/>
    <w:lvl w:ilvl="0" w:tplc="D4CE5E0A">
      <w:start w:val="1"/>
      <w:numFmt w:val="decimal"/>
      <w:lvlText w:val="%1."/>
      <w:lvlJc w:val="left"/>
      <w:pPr>
        <w:ind w:left="1440" w:hanging="360"/>
      </w:pPr>
      <w:rPr>
        <w:b w:val="0"/>
        <w:color w:val="auto"/>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3" w15:restartNumberingAfterBreak="0">
    <w:nsid w:val="73D5758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75A62A89"/>
    <w:multiLevelType w:val="multilevel"/>
    <w:tmpl w:val="F6EECE9A"/>
    <w:name w:val="Numbered list 4"/>
    <w:lvl w:ilvl="0">
      <w:start w:val="1"/>
      <w:numFmt w:val="decimal"/>
      <w:lvlText w:val="%1."/>
      <w:lvlJc w:val="left"/>
      <w:pPr>
        <w:ind w:left="0" w:firstLine="0"/>
      </w:pPr>
    </w:lvl>
    <w:lvl w:ilvl="1">
      <w:start w:val="1"/>
      <w:numFmt w:val="decimal"/>
      <w:lvlText w:val="%1.%2."/>
      <w:lvlJc w:val="left"/>
      <w:pPr>
        <w:ind w:left="12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95" w15:restartNumberingAfterBreak="0">
    <w:nsid w:val="75E53109"/>
    <w:multiLevelType w:val="hybridMultilevel"/>
    <w:tmpl w:val="E0FE01D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6" w15:restartNumberingAfterBreak="0">
    <w:nsid w:val="76F85303"/>
    <w:multiLevelType w:val="multilevel"/>
    <w:tmpl w:val="C118627A"/>
    <w:lvl w:ilvl="0">
      <w:start w:val="1"/>
      <w:numFmt w:val="decimal"/>
      <w:lvlText w:val="%1."/>
      <w:lvlJc w:val="left"/>
      <w:pPr>
        <w:ind w:left="1080" w:hanging="360"/>
      </w:pPr>
      <w:rPr>
        <w:rFonts w:ascii="Times New Roman" w:eastAsia="Times New Roman" w:hAnsi="Times New Roman" w:cs="Times New Roman"/>
        <w:b w:val="0"/>
        <w:bCs w:val="0"/>
        <w:color w:val="auto"/>
      </w:rPr>
    </w:lvl>
    <w:lvl w:ilvl="1">
      <w:start w:val="1"/>
      <w:numFmt w:val="decimal"/>
      <w:isLgl/>
      <w:lvlText w:val="%1.%2."/>
      <w:lvlJc w:val="left"/>
      <w:pPr>
        <w:ind w:left="1069" w:hanging="360"/>
      </w:pPr>
      <w:rPr>
        <w:rFonts w:hint="default"/>
        <w:b w:val="0"/>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7" w15:restartNumberingAfterBreak="0">
    <w:nsid w:val="77473F60"/>
    <w:multiLevelType w:val="hybridMultilevel"/>
    <w:tmpl w:val="E654B1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8" w15:restartNumberingAfterBreak="0">
    <w:nsid w:val="794F1B21"/>
    <w:multiLevelType w:val="hybridMultilevel"/>
    <w:tmpl w:val="04F2323A"/>
    <w:lvl w:ilvl="0" w:tplc="21A07FE4">
      <w:start w:val="1"/>
      <w:numFmt w:val="decimal"/>
      <w:lvlText w:val="%1."/>
      <w:lvlJc w:val="left"/>
      <w:pPr>
        <w:ind w:left="720" w:hanging="360"/>
      </w:pPr>
      <w:rPr>
        <w:rFonts w:hint="default"/>
        <w:strike w:val="0"/>
        <w:vertAlign w:val="baseli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9" w15:restartNumberingAfterBreak="0">
    <w:nsid w:val="796C6D41"/>
    <w:multiLevelType w:val="hybridMultilevel"/>
    <w:tmpl w:val="35A08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A8B0315"/>
    <w:multiLevelType w:val="hybridMultilevel"/>
    <w:tmpl w:val="787CC8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9"/>
  </w:num>
  <w:num w:numId="2">
    <w:abstractNumId w:val="92"/>
  </w:num>
  <w:num w:numId="3">
    <w:abstractNumId w:val="22"/>
  </w:num>
  <w:num w:numId="4">
    <w:abstractNumId w:val="96"/>
  </w:num>
  <w:num w:numId="5">
    <w:abstractNumId w:val="88"/>
  </w:num>
  <w:num w:numId="6">
    <w:abstractNumId w:val="28"/>
  </w:num>
  <w:num w:numId="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0"/>
  </w:num>
  <w:num w:numId="9">
    <w:abstractNumId w:val="4"/>
  </w:num>
  <w:num w:numId="10">
    <w:abstractNumId w:val="73"/>
  </w:num>
  <w:num w:numId="11">
    <w:abstractNumId w:val="44"/>
  </w:num>
  <w:num w:numId="12">
    <w:abstractNumId w:val="30"/>
  </w:num>
  <w:num w:numId="13">
    <w:abstractNumId w:val="14"/>
  </w:num>
  <w:num w:numId="14">
    <w:abstractNumId w:val="77"/>
  </w:num>
  <w:num w:numId="15">
    <w:abstractNumId w:val="65"/>
  </w:num>
  <w:num w:numId="16">
    <w:abstractNumId w:val="15"/>
  </w:num>
  <w:num w:numId="17">
    <w:abstractNumId w:val="60"/>
  </w:num>
  <w:num w:numId="18">
    <w:abstractNumId w:val="78"/>
  </w:num>
  <w:num w:numId="1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0"/>
  </w:num>
  <w:num w:numId="21">
    <w:abstractNumId w:val="64"/>
  </w:num>
  <w:num w:numId="22">
    <w:abstractNumId w:val="11"/>
  </w:num>
  <w:num w:numId="23">
    <w:abstractNumId w:val="68"/>
  </w:num>
  <w:num w:numId="24">
    <w:abstractNumId w:val="59"/>
  </w:num>
  <w:num w:numId="25">
    <w:abstractNumId w:val="39"/>
  </w:num>
  <w:num w:numId="26">
    <w:abstractNumId w:val="6"/>
  </w:num>
  <w:num w:numId="27">
    <w:abstractNumId w:val="61"/>
  </w:num>
  <w:num w:numId="28">
    <w:abstractNumId w:val="16"/>
  </w:num>
  <w:num w:numId="29">
    <w:abstractNumId w:val="23"/>
  </w:num>
  <w:num w:numId="30">
    <w:abstractNumId w:val="5"/>
  </w:num>
  <w:num w:numId="31">
    <w:abstractNumId w:val="86"/>
  </w:num>
  <w:num w:numId="32">
    <w:abstractNumId w:val="27"/>
  </w:num>
  <w:num w:numId="33">
    <w:abstractNumId w:val="75"/>
  </w:num>
  <w:num w:numId="34">
    <w:abstractNumId w:val="57"/>
  </w:num>
  <w:num w:numId="35">
    <w:abstractNumId w:val="66"/>
  </w:num>
  <w:num w:numId="36">
    <w:abstractNumId w:val="55"/>
  </w:num>
  <w:num w:numId="37">
    <w:abstractNumId w:val="67"/>
  </w:num>
  <w:num w:numId="38">
    <w:abstractNumId w:val="33"/>
  </w:num>
  <w:num w:numId="39">
    <w:abstractNumId w:val="87"/>
  </w:num>
  <w:num w:numId="40">
    <w:abstractNumId w:val="69"/>
  </w:num>
  <w:num w:numId="41">
    <w:abstractNumId w:val="91"/>
  </w:num>
  <w:num w:numId="42">
    <w:abstractNumId w:val="52"/>
  </w:num>
  <w:num w:numId="43">
    <w:abstractNumId w:val="48"/>
  </w:num>
  <w:num w:numId="44">
    <w:abstractNumId w:val="42"/>
  </w:num>
  <w:num w:numId="45">
    <w:abstractNumId w:val="95"/>
  </w:num>
  <w:num w:numId="46">
    <w:abstractNumId w:val="53"/>
  </w:num>
  <w:num w:numId="47">
    <w:abstractNumId w:val="36"/>
  </w:num>
  <w:num w:numId="48">
    <w:abstractNumId w:val="51"/>
  </w:num>
  <w:num w:numId="49">
    <w:abstractNumId w:val="70"/>
  </w:num>
  <w:num w:numId="50">
    <w:abstractNumId w:val="1"/>
  </w:num>
  <w:num w:numId="51">
    <w:abstractNumId w:val="56"/>
  </w:num>
  <w:num w:numId="52">
    <w:abstractNumId w:val="40"/>
  </w:num>
  <w:num w:numId="53">
    <w:abstractNumId w:val="37"/>
  </w:num>
  <w:num w:numId="54">
    <w:abstractNumId w:val="72"/>
  </w:num>
  <w:num w:numId="55">
    <w:abstractNumId w:val="20"/>
  </w:num>
  <w:num w:numId="56">
    <w:abstractNumId w:val="24"/>
  </w:num>
  <w:num w:numId="57">
    <w:abstractNumId w:val="45"/>
  </w:num>
  <w:num w:numId="58">
    <w:abstractNumId w:val="29"/>
  </w:num>
  <w:num w:numId="59">
    <w:abstractNumId w:val="0"/>
  </w:num>
  <w:num w:numId="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0"/>
  </w:num>
  <w:num w:numId="62">
    <w:abstractNumId w:val="12"/>
  </w:num>
  <w:num w:numId="63">
    <w:abstractNumId w:val="79"/>
  </w:num>
  <w:num w:numId="6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
  </w:num>
  <w:num w:numId="66">
    <w:abstractNumId w:val="97"/>
  </w:num>
  <w:num w:numId="67">
    <w:abstractNumId w:val="17"/>
  </w:num>
  <w:num w:numId="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1"/>
  </w:num>
  <w:num w:numId="70">
    <w:abstractNumId w:val="62"/>
  </w:num>
  <w:num w:numId="71">
    <w:abstractNumId w:val="32"/>
  </w:num>
  <w:num w:numId="72">
    <w:abstractNumId w:val="35"/>
  </w:num>
  <w:num w:numId="73">
    <w:abstractNumId w:val="50"/>
  </w:num>
  <w:num w:numId="7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9"/>
  </w:num>
  <w:num w:numId="76">
    <w:abstractNumId w:val="89"/>
  </w:num>
  <w:num w:numId="77">
    <w:abstractNumId w:val="84"/>
  </w:num>
  <w:num w:numId="78">
    <w:abstractNumId w:val="26"/>
  </w:num>
  <w:num w:numId="79">
    <w:abstractNumId w:val="76"/>
  </w:num>
  <w:num w:numId="80">
    <w:abstractNumId w:val="74"/>
  </w:num>
  <w:num w:numId="81">
    <w:abstractNumId w:val="38"/>
  </w:num>
  <w:num w:numId="82">
    <w:abstractNumId w:val="10"/>
  </w:num>
  <w:num w:numId="83">
    <w:abstractNumId w:val="3"/>
  </w:num>
  <w:num w:numId="8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3"/>
  </w:num>
  <w:num w:numId="86">
    <w:abstractNumId w:val="2"/>
  </w:num>
  <w:num w:numId="87">
    <w:abstractNumId w:val="49"/>
  </w:num>
  <w:num w:numId="88">
    <w:abstractNumId w:val="34"/>
  </w:num>
  <w:num w:numId="89">
    <w:abstractNumId w:val="98"/>
  </w:num>
  <w:num w:numId="90">
    <w:abstractNumId w:val="83"/>
  </w:num>
  <w:num w:numId="91">
    <w:abstractNumId w:val="25"/>
  </w:num>
  <w:num w:numId="92">
    <w:abstractNumId w:val="18"/>
  </w:num>
  <w:num w:numId="93">
    <w:abstractNumId w:val="46"/>
  </w:num>
  <w:num w:numId="94">
    <w:abstractNumId w:val="43"/>
  </w:num>
  <w:num w:numId="95">
    <w:abstractNumId w:val="81"/>
  </w:num>
  <w:num w:numId="96">
    <w:abstractNumId w:val="93"/>
  </w:num>
  <w:num w:numId="97">
    <w:abstractNumId w:val="21"/>
  </w:num>
  <w:num w:numId="98">
    <w:abstractNumId w:val="54"/>
  </w:num>
  <w:num w:numId="99">
    <w:abstractNumId w:val="7"/>
  </w:num>
  <w:num w:numId="100">
    <w:abstractNumId w:val="31"/>
  </w:num>
  <w:num w:numId="101">
    <w:abstractNumId w:val="47"/>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392"/>
    <w:rsid w:val="000024A4"/>
    <w:rsid w:val="00003236"/>
    <w:rsid w:val="00003BD3"/>
    <w:rsid w:val="000058ED"/>
    <w:rsid w:val="00005BC7"/>
    <w:rsid w:val="00005FA2"/>
    <w:rsid w:val="00010656"/>
    <w:rsid w:val="000115E6"/>
    <w:rsid w:val="000117FE"/>
    <w:rsid w:val="00011F8A"/>
    <w:rsid w:val="00013F52"/>
    <w:rsid w:val="00015178"/>
    <w:rsid w:val="00015207"/>
    <w:rsid w:val="0001696C"/>
    <w:rsid w:val="0001700C"/>
    <w:rsid w:val="000172E6"/>
    <w:rsid w:val="000250D9"/>
    <w:rsid w:val="000254E7"/>
    <w:rsid w:val="00026B19"/>
    <w:rsid w:val="00027AC1"/>
    <w:rsid w:val="00030BAF"/>
    <w:rsid w:val="0003455D"/>
    <w:rsid w:val="000349A5"/>
    <w:rsid w:val="00036847"/>
    <w:rsid w:val="00037566"/>
    <w:rsid w:val="00041A77"/>
    <w:rsid w:val="00041CEE"/>
    <w:rsid w:val="00041E75"/>
    <w:rsid w:val="0004262C"/>
    <w:rsid w:val="000426AA"/>
    <w:rsid w:val="00043258"/>
    <w:rsid w:val="00044C51"/>
    <w:rsid w:val="0004566A"/>
    <w:rsid w:val="00045FBE"/>
    <w:rsid w:val="0004734E"/>
    <w:rsid w:val="000478F0"/>
    <w:rsid w:val="00050B0B"/>
    <w:rsid w:val="00051255"/>
    <w:rsid w:val="0005206E"/>
    <w:rsid w:val="00052907"/>
    <w:rsid w:val="00052C6B"/>
    <w:rsid w:val="00053253"/>
    <w:rsid w:val="000546F5"/>
    <w:rsid w:val="000554FB"/>
    <w:rsid w:val="000609EC"/>
    <w:rsid w:val="00061E62"/>
    <w:rsid w:val="00063DC4"/>
    <w:rsid w:val="0006463F"/>
    <w:rsid w:val="00065988"/>
    <w:rsid w:val="000667FA"/>
    <w:rsid w:val="00066DA9"/>
    <w:rsid w:val="00067EBC"/>
    <w:rsid w:val="00071161"/>
    <w:rsid w:val="00071457"/>
    <w:rsid w:val="000716D4"/>
    <w:rsid w:val="00072D40"/>
    <w:rsid w:val="0007393A"/>
    <w:rsid w:val="000748BC"/>
    <w:rsid w:val="00074EC6"/>
    <w:rsid w:val="000756C2"/>
    <w:rsid w:val="0007771A"/>
    <w:rsid w:val="00082248"/>
    <w:rsid w:val="000829BA"/>
    <w:rsid w:val="00082BC2"/>
    <w:rsid w:val="000836EA"/>
    <w:rsid w:val="00084AF2"/>
    <w:rsid w:val="00085001"/>
    <w:rsid w:val="000850C1"/>
    <w:rsid w:val="00085275"/>
    <w:rsid w:val="00085C4C"/>
    <w:rsid w:val="000866F4"/>
    <w:rsid w:val="0008688F"/>
    <w:rsid w:val="00086F1A"/>
    <w:rsid w:val="0009089D"/>
    <w:rsid w:val="0009162D"/>
    <w:rsid w:val="0009171D"/>
    <w:rsid w:val="0009188B"/>
    <w:rsid w:val="00092BEF"/>
    <w:rsid w:val="00093351"/>
    <w:rsid w:val="0009388B"/>
    <w:rsid w:val="000938BF"/>
    <w:rsid w:val="000A067F"/>
    <w:rsid w:val="000A096D"/>
    <w:rsid w:val="000A0BE4"/>
    <w:rsid w:val="000A3082"/>
    <w:rsid w:val="000A3F36"/>
    <w:rsid w:val="000A4098"/>
    <w:rsid w:val="000A46A8"/>
    <w:rsid w:val="000A4B85"/>
    <w:rsid w:val="000A4ECF"/>
    <w:rsid w:val="000A5798"/>
    <w:rsid w:val="000A7191"/>
    <w:rsid w:val="000B123B"/>
    <w:rsid w:val="000B1D90"/>
    <w:rsid w:val="000B3489"/>
    <w:rsid w:val="000B4A6F"/>
    <w:rsid w:val="000C0B13"/>
    <w:rsid w:val="000C0CC3"/>
    <w:rsid w:val="000C205D"/>
    <w:rsid w:val="000C22AE"/>
    <w:rsid w:val="000C294B"/>
    <w:rsid w:val="000C705A"/>
    <w:rsid w:val="000C7735"/>
    <w:rsid w:val="000C775E"/>
    <w:rsid w:val="000C7E38"/>
    <w:rsid w:val="000D05F8"/>
    <w:rsid w:val="000D15FF"/>
    <w:rsid w:val="000D1865"/>
    <w:rsid w:val="000D26AB"/>
    <w:rsid w:val="000D4530"/>
    <w:rsid w:val="000D54DC"/>
    <w:rsid w:val="000D66BA"/>
    <w:rsid w:val="000E042B"/>
    <w:rsid w:val="000E0615"/>
    <w:rsid w:val="000E10D9"/>
    <w:rsid w:val="000E195F"/>
    <w:rsid w:val="000E37B3"/>
    <w:rsid w:val="000E4828"/>
    <w:rsid w:val="000E50F0"/>
    <w:rsid w:val="000F03BD"/>
    <w:rsid w:val="000F0E19"/>
    <w:rsid w:val="000F1FCB"/>
    <w:rsid w:val="000F433A"/>
    <w:rsid w:val="000F5AD4"/>
    <w:rsid w:val="000F63DB"/>
    <w:rsid w:val="00100367"/>
    <w:rsid w:val="00100BA0"/>
    <w:rsid w:val="00100D0C"/>
    <w:rsid w:val="00101037"/>
    <w:rsid w:val="00101C74"/>
    <w:rsid w:val="00102661"/>
    <w:rsid w:val="00102669"/>
    <w:rsid w:val="00102675"/>
    <w:rsid w:val="00104720"/>
    <w:rsid w:val="001055C6"/>
    <w:rsid w:val="001077CC"/>
    <w:rsid w:val="00112F44"/>
    <w:rsid w:val="00112F81"/>
    <w:rsid w:val="00113FB6"/>
    <w:rsid w:val="00115AEC"/>
    <w:rsid w:val="00115E55"/>
    <w:rsid w:val="00116470"/>
    <w:rsid w:val="00116A3A"/>
    <w:rsid w:val="00117526"/>
    <w:rsid w:val="001179BA"/>
    <w:rsid w:val="00120ED5"/>
    <w:rsid w:val="00120F5F"/>
    <w:rsid w:val="0012173B"/>
    <w:rsid w:val="00121990"/>
    <w:rsid w:val="00121D0E"/>
    <w:rsid w:val="001223F8"/>
    <w:rsid w:val="00123192"/>
    <w:rsid w:val="0012354B"/>
    <w:rsid w:val="001246F7"/>
    <w:rsid w:val="001253B2"/>
    <w:rsid w:val="00125E13"/>
    <w:rsid w:val="00127194"/>
    <w:rsid w:val="00127A46"/>
    <w:rsid w:val="00127B61"/>
    <w:rsid w:val="00131D53"/>
    <w:rsid w:val="0013207D"/>
    <w:rsid w:val="00132490"/>
    <w:rsid w:val="0013278D"/>
    <w:rsid w:val="001346B8"/>
    <w:rsid w:val="00135EC3"/>
    <w:rsid w:val="001369B5"/>
    <w:rsid w:val="00136E65"/>
    <w:rsid w:val="00137F78"/>
    <w:rsid w:val="00140070"/>
    <w:rsid w:val="00142307"/>
    <w:rsid w:val="00142AD8"/>
    <w:rsid w:val="00142C42"/>
    <w:rsid w:val="00143F59"/>
    <w:rsid w:val="0014455C"/>
    <w:rsid w:val="00145124"/>
    <w:rsid w:val="00145AB7"/>
    <w:rsid w:val="00146E1D"/>
    <w:rsid w:val="00146E82"/>
    <w:rsid w:val="00150587"/>
    <w:rsid w:val="001510ED"/>
    <w:rsid w:val="0015228D"/>
    <w:rsid w:val="00152A8E"/>
    <w:rsid w:val="00153312"/>
    <w:rsid w:val="00157896"/>
    <w:rsid w:val="00160284"/>
    <w:rsid w:val="0016126B"/>
    <w:rsid w:val="001631B7"/>
    <w:rsid w:val="00163297"/>
    <w:rsid w:val="00164213"/>
    <w:rsid w:val="001650D5"/>
    <w:rsid w:val="00165298"/>
    <w:rsid w:val="0016662A"/>
    <w:rsid w:val="001670C9"/>
    <w:rsid w:val="001673CF"/>
    <w:rsid w:val="00167ADC"/>
    <w:rsid w:val="001708E7"/>
    <w:rsid w:val="00172874"/>
    <w:rsid w:val="00175A0F"/>
    <w:rsid w:val="001766D4"/>
    <w:rsid w:val="00176E91"/>
    <w:rsid w:val="00177068"/>
    <w:rsid w:val="001802EF"/>
    <w:rsid w:val="00180AD4"/>
    <w:rsid w:val="00182405"/>
    <w:rsid w:val="00182B0B"/>
    <w:rsid w:val="00183215"/>
    <w:rsid w:val="00183A3C"/>
    <w:rsid w:val="00183CCB"/>
    <w:rsid w:val="00184717"/>
    <w:rsid w:val="00185D82"/>
    <w:rsid w:val="00185E7F"/>
    <w:rsid w:val="00186463"/>
    <w:rsid w:val="001913B0"/>
    <w:rsid w:val="00192E16"/>
    <w:rsid w:val="00193896"/>
    <w:rsid w:val="0019449F"/>
    <w:rsid w:val="00194F8D"/>
    <w:rsid w:val="001957B2"/>
    <w:rsid w:val="00195A68"/>
    <w:rsid w:val="00195F09"/>
    <w:rsid w:val="001A2960"/>
    <w:rsid w:val="001A485F"/>
    <w:rsid w:val="001A5494"/>
    <w:rsid w:val="001A59EE"/>
    <w:rsid w:val="001B0A91"/>
    <w:rsid w:val="001B1413"/>
    <w:rsid w:val="001B3B4C"/>
    <w:rsid w:val="001B543B"/>
    <w:rsid w:val="001B760F"/>
    <w:rsid w:val="001C4FE5"/>
    <w:rsid w:val="001D059D"/>
    <w:rsid w:val="001D0EE6"/>
    <w:rsid w:val="001D1424"/>
    <w:rsid w:val="001D2983"/>
    <w:rsid w:val="001D2CB1"/>
    <w:rsid w:val="001D332D"/>
    <w:rsid w:val="001D34EF"/>
    <w:rsid w:val="001D5E62"/>
    <w:rsid w:val="001D7802"/>
    <w:rsid w:val="001E0322"/>
    <w:rsid w:val="001E065C"/>
    <w:rsid w:val="001E2A98"/>
    <w:rsid w:val="001E5906"/>
    <w:rsid w:val="001E5E08"/>
    <w:rsid w:val="001E70D6"/>
    <w:rsid w:val="001F04DD"/>
    <w:rsid w:val="001F0EE2"/>
    <w:rsid w:val="001F25D7"/>
    <w:rsid w:val="001F2898"/>
    <w:rsid w:val="001F6DEF"/>
    <w:rsid w:val="001F7410"/>
    <w:rsid w:val="001F74B8"/>
    <w:rsid w:val="002018B3"/>
    <w:rsid w:val="00202BE8"/>
    <w:rsid w:val="002033A0"/>
    <w:rsid w:val="00203BBD"/>
    <w:rsid w:val="0020596F"/>
    <w:rsid w:val="00205E3B"/>
    <w:rsid w:val="00207F07"/>
    <w:rsid w:val="00211F34"/>
    <w:rsid w:val="00213351"/>
    <w:rsid w:val="002140FB"/>
    <w:rsid w:val="002150BE"/>
    <w:rsid w:val="00215E5B"/>
    <w:rsid w:val="00216B46"/>
    <w:rsid w:val="00216C40"/>
    <w:rsid w:val="002170E6"/>
    <w:rsid w:val="00217C21"/>
    <w:rsid w:val="002200E5"/>
    <w:rsid w:val="002208A6"/>
    <w:rsid w:val="002208B4"/>
    <w:rsid w:val="0022179B"/>
    <w:rsid w:val="002218FD"/>
    <w:rsid w:val="00221BD7"/>
    <w:rsid w:val="0022275B"/>
    <w:rsid w:val="002247FD"/>
    <w:rsid w:val="00224B83"/>
    <w:rsid w:val="002250AE"/>
    <w:rsid w:val="00225DC1"/>
    <w:rsid w:val="0022643C"/>
    <w:rsid w:val="00230785"/>
    <w:rsid w:val="00231C69"/>
    <w:rsid w:val="002330CB"/>
    <w:rsid w:val="002331C0"/>
    <w:rsid w:val="0023385C"/>
    <w:rsid w:val="00233FC1"/>
    <w:rsid w:val="0023412D"/>
    <w:rsid w:val="00235CE0"/>
    <w:rsid w:val="00235DB4"/>
    <w:rsid w:val="00236863"/>
    <w:rsid w:val="00237A99"/>
    <w:rsid w:val="00241071"/>
    <w:rsid w:val="0024177F"/>
    <w:rsid w:val="00241B58"/>
    <w:rsid w:val="00242C99"/>
    <w:rsid w:val="002432A8"/>
    <w:rsid w:val="0024471D"/>
    <w:rsid w:val="002447D3"/>
    <w:rsid w:val="0024494B"/>
    <w:rsid w:val="00244DC9"/>
    <w:rsid w:val="00247382"/>
    <w:rsid w:val="00251820"/>
    <w:rsid w:val="00251AC2"/>
    <w:rsid w:val="00251C31"/>
    <w:rsid w:val="00253217"/>
    <w:rsid w:val="00253418"/>
    <w:rsid w:val="00254D58"/>
    <w:rsid w:val="002558B4"/>
    <w:rsid w:val="00255980"/>
    <w:rsid w:val="00255A0F"/>
    <w:rsid w:val="0026068E"/>
    <w:rsid w:val="002609B5"/>
    <w:rsid w:val="00260EBD"/>
    <w:rsid w:val="00263A11"/>
    <w:rsid w:val="00263F69"/>
    <w:rsid w:val="002642B7"/>
    <w:rsid w:val="00265915"/>
    <w:rsid w:val="00266CE2"/>
    <w:rsid w:val="00267125"/>
    <w:rsid w:val="0027036D"/>
    <w:rsid w:val="00271052"/>
    <w:rsid w:val="00271B41"/>
    <w:rsid w:val="002724FE"/>
    <w:rsid w:val="00272A9B"/>
    <w:rsid w:val="00272C5C"/>
    <w:rsid w:val="00273BC4"/>
    <w:rsid w:val="00274FC0"/>
    <w:rsid w:val="00275208"/>
    <w:rsid w:val="002752FE"/>
    <w:rsid w:val="00276083"/>
    <w:rsid w:val="002765F5"/>
    <w:rsid w:val="00276E0B"/>
    <w:rsid w:val="002776D5"/>
    <w:rsid w:val="00277744"/>
    <w:rsid w:val="00280432"/>
    <w:rsid w:val="00282150"/>
    <w:rsid w:val="002827C6"/>
    <w:rsid w:val="00282EB6"/>
    <w:rsid w:val="00283E3B"/>
    <w:rsid w:val="00285F83"/>
    <w:rsid w:val="00286CF0"/>
    <w:rsid w:val="00287037"/>
    <w:rsid w:val="00287097"/>
    <w:rsid w:val="0029145A"/>
    <w:rsid w:val="00291D44"/>
    <w:rsid w:val="00292627"/>
    <w:rsid w:val="00292B48"/>
    <w:rsid w:val="00293B48"/>
    <w:rsid w:val="0029423C"/>
    <w:rsid w:val="002953AE"/>
    <w:rsid w:val="00296AF2"/>
    <w:rsid w:val="00297C16"/>
    <w:rsid w:val="00297DDB"/>
    <w:rsid w:val="002A0CDE"/>
    <w:rsid w:val="002A1372"/>
    <w:rsid w:val="002A23C3"/>
    <w:rsid w:val="002A244B"/>
    <w:rsid w:val="002A248B"/>
    <w:rsid w:val="002A2CBE"/>
    <w:rsid w:val="002A3179"/>
    <w:rsid w:val="002A3E80"/>
    <w:rsid w:val="002A46E4"/>
    <w:rsid w:val="002A4743"/>
    <w:rsid w:val="002A7269"/>
    <w:rsid w:val="002A739C"/>
    <w:rsid w:val="002B33C7"/>
    <w:rsid w:val="002B37CB"/>
    <w:rsid w:val="002B3AE4"/>
    <w:rsid w:val="002B4232"/>
    <w:rsid w:val="002B45E7"/>
    <w:rsid w:val="002B4FB1"/>
    <w:rsid w:val="002B5769"/>
    <w:rsid w:val="002B5F1D"/>
    <w:rsid w:val="002B6547"/>
    <w:rsid w:val="002B68BD"/>
    <w:rsid w:val="002B7760"/>
    <w:rsid w:val="002B780C"/>
    <w:rsid w:val="002C164A"/>
    <w:rsid w:val="002C222F"/>
    <w:rsid w:val="002C234F"/>
    <w:rsid w:val="002C523B"/>
    <w:rsid w:val="002C65DC"/>
    <w:rsid w:val="002C7060"/>
    <w:rsid w:val="002C787F"/>
    <w:rsid w:val="002D074B"/>
    <w:rsid w:val="002D1354"/>
    <w:rsid w:val="002D27AE"/>
    <w:rsid w:val="002D5148"/>
    <w:rsid w:val="002D5198"/>
    <w:rsid w:val="002D6AA5"/>
    <w:rsid w:val="002E0EB1"/>
    <w:rsid w:val="002E1DAF"/>
    <w:rsid w:val="002E2463"/>
    <w:rsid w:val="002E32C5"/>
    <w:rsid w:val="002E39F7"/>
    <w:rsid w:val="002E4243"/>
    <w:rsid w:val="002E4695"/>
    <w:rsid w:val="002E631E"/>
    <w:rsid w:val="002E69B7"/>
    <w:rsid w:val="002E77EA"/>
    <w:rsid w:val="002F0044"/>
    <w:rsid w:val="002F04AF"/>
    <w:rsid w:val="002F10C1"/>
    <w:rsid w:val="002F2A51"/>
    <w:rsid w:val="002F3C4E"/>
    <w:rsid w:val="002F52A3"/>
    <w:rsid w:val="002F5898"/>
    <w:rsid w:val="002F5EFA"/>
    <w:rsid w:val="002F5F97"/>
    <w:rsid w:val="002F6005"/>
    <w:rsid w:val="002F6025"/>
    <w:rsid w:val="002F6657"/>
    <w:rsid w:val="002F7507"/>
    <w:rsid w:val="002F7511"/>
    <w:rsid w:val="002F7B00"/>
    <w:rsid w:val="0030312F"/>
    <w:rsid w:val="00303A17"/>
    <w:rsid w:val="00305503"/>
    <w:rsid w:val="00305C4D"/>
    <w:rsid w:val="00307FF7"/>
    <w:rsid w:val="003108B0"/>
    <w:rsid w:val="003116F2"/>
    <w:rsid w:val="0031259C"/>
    <w:rsid w:val="00312875"/>
    <w:rsid w:val="0031416E"/>
    <w:rsid w:val="00314D6F"/>
    <w:rsid w:val="00314E2F"/>
    <w:rsid w:val="003151F0"/>
    <w:rsid w:val="003153D7"/>
    <w:rsid w:val="0031690A"/>
    <w:rsid w:val="00316CE1"/>
    <w:rsid w:val="003228B7"/>
    <w:rsid w:val="00322DBF"/>
    <w:rsid w:val="00323DB0"/>
    <w:rsid w:val="0032548D"/>
    <w:rsid w:val="00325573"/>
    <w:rsid w:val="00327C56"/>
    <w:rsid w:val="00330CB0"/>
    <w:rsid w:val="003314A8"/>
    <w:rsid w:val="0033331A"/>
    <w:rsid w:val="00334B9C"/>
    <w:rsid w:val="00337F83"/>
    <w:rsid w:val="00340C1F"/>
    <w:rsid w:val="0034258B"/>
    <w:rsid w:val="00343057"/>
    <w:rsid w:val="00343063"/>
    <w:rsid w:val="00343AD7"/>
    <w:rsid w:val="00344541"/>
    <w:rsid w:val="003448A3"/>
    <w:rsid w:val="003458C9"/>
    <w:rsid w:val="00346783"/>
    <w:rsid w:val="00347033"/>
    <w:rsid w:val="00350644"/>
    <w:rsid w:val="0035150F"/>
    <w:rsid w:val="00351E5F"/>
    <w:rsid w:val="0035250E"/>
    <w:rsid w:val="0035266E"/>
    <w:rsid w:val="003543BD"/>
    <w:rsid w:val="0035666B"/>
    <w:rsid w:val="003602D2"/>
    <w:rsid w:val="003604ED"/>
    <w:rsid w:val="0036082D"/>
    <w:rsid w:val="00361626"/>
    <w:rsid w:val="003618EF"/>
    <w:rsid w:val="00362059"/>
    <w:rsid w:val="00362369"/>
    <w:rsid w:val="00362505"/>
    <w:rsid w:val="00362C39"/>
    <w:rsid w:val="003632CD"/>
    <w:rsid w:val="0036529F"/>
    <w:rsid w:val="00365837"/>
    <w:rsid w:val="00365B75"/>
    <w:rsid w:val="00367413"/>
    <w:rsid w:val="00375750"/>
    <w:rsid w:val="00376BB2"/>
    <w:rsid w:val="00377399"/>
    <w:rsid w:val="00381130"/>
    <w:rsid w:val="00383C38"/>
    <w:rsid w:val="00387115"/>
    <w:rsid w:val="0039028C"/>
    <w:rsid w:val="0039373D"/>
    <w:rsid w:val="003959F7"/>
    <w:rsid w:val="003A076C"/>
    <w:rsid w:val="003A1AA3"/>
    <w:rsid w:val="003A35EA"/>
    <w:rsid w:val="003A44D2"/>
    <w:rsid w:val="003A4CDE"/>
    <w:rsid w:val="003A4D2D"/>
    <w:rsid w:val="003A5ACC"/>
    <w:rsid w:val="003A5EE8"/>
    <w:rsid w:val="003A6FC9"/>
    <w:rsid w:val="003B1389"/>
    <w:rsid w:val="003B1682"/>
    <w:rsid w:val="003B2188"/>
    <w:rsid w:val="003B3C3C"/>
    <w:rsid w:val="003B4413"/>
    <w:rsid w:val="003B496D"/>
    <w:rsid w:val="003B53AE"/>
    <w:rsid w:val="003B60F4"/>
    <w:rsid w:val="003B69B5"/>
    <w:rsid w:val="003B6A80"/>
    <w:rsid w:val="003B74B4"/>
    <w:rsid w:val="003B752F"/>
    <w:rsid w:val="003C021E"/>
    <w:rsid w:val="003C0579"/>
    <w:rsid w:val="003C2352"/>
    <w:rsid w:val="003C2EC5"/>
    <w:rsid w:val="003C38B5"/>
    <w:rsid w:val="003C6A69"/>
    <w:rsid w:val="003D0159"/>
    <w:rsid w:val="003D0BB6"/>
    <w:rsid w:val="003D30EB"/>
    <w:rsid w:val="003D366B"/>
    <w:rsid w:val="003D39AB"/>
    <w:rsid w:val="003D54F6"/>
    <w:rsid w:val="003D5B40"/>
    <w:rsid w:val="003D6EC0"/>
    <w:rsid w:val="003D729E"/>
    <w:rsid w:val="003E12CA"/>
    <w:rsid w:val="003E1708"/>
    <w:rsid w:val="003E28F3"/>
    <w:rsid w:val="003E2966"/>
    <w:rsid w:val="003E460A"/>
    <w:rsid w:val="003E4C8F"/>
    <w:rsid w:val="003E52C2"/>
    <w:rsid w:val="003E54A8"/>
    <w:rsid w:val="003E7104"/>
    <w:rsid w:val="003E7FF1"/>
    <w:rsid w:val="003F6F39"/>
    <w:rsid w:val="003F7116"/>
    <w:rsid w:val="003F761F"/>
    <w:rsid w:val="003F76D0"/>
    <w:rsid w:val="0040180A"/>
    <w:rsid w:val="00402AFC"/>
    <w:rsid w:val="00404470"/>
    <w:rsid w:val="00404E72"/>
    <w:rsid w:val="0040639F"/>
    <w:rsid w:val="00407883"/>
    <w:rsid w:val="004100EA"/>
    <w:rsid w:val="00410C94"/>
    <w:rsid w:val="00410DAC"/>
    <w:rsid w:val="00411AB1"/>
    <w:rsid w:val="004121DF"/>
    <w:rsid w:val="004131DB"/>
    <w:rsid w:val="004176DC"/>
    <w:rsid w:val="0041772E"/>
    <w:rsid w:val="00417C41"/>
    <w:rsid w:val="004208CE"/>
    <w:rsid w:val="00421A18"/>
    <w:rsid w:val="00422AEA"/>
    <w:rsid w:val="00423D51"/>
    <w:rsid w:val="00430E97"/>
    <w:rsid w:val="004318C1"/>
    <w:rsid w:val="00431A1A"/>
    <w:rsid w:val="004327C9"/>
    <w:rsid w:val="0043305C"/>
    <w:rsid w:val="0043341F"/>
    <w:rsid w:val="0043470E"/>
    <w:rsid w:val="00436D58"/>
    <w:rsid w:val="00441998"/>
    <w:rsid w:val="0044272C"/>
    <w:rsid w:val="00443A97"/>
    <w:rsid w:val="00444F4F"/>
    <w:rsid w:val="0044694C"/>
    <w:rsid w:val="004508E4"/>
    <w:rsid w:val="004516FD"/>
    <w:rsid w:val="004524F3"/>
    <w:rsid w:val="00453C2D"/>
    <w:rsid w:val="00454EAE"/>
    <w:rsid w:val="004550D2"/>
    <w:rsid w:val="00456C7F"/>
    <w:rsid w:val="00457E54"/>
    <w:rsid w:val="00460CFE"/>
    <w:rsid w:val="0046268C"/>
    <w:rsid w:val="00463B4B"/>
    <w:rsid w:val="0046461F"/>
    <w:rsid w:val="004648D2"/>
    <w:rsid w:val="004704D9"/>
    <w:rsid w:val="00471760"/>
    <w:rsid w:val="0047177D"/>
    <w:rsid w:val="004717DB"/>
    <w:rsid w:val="004720A4"/>
    <w:rsid w:val="00473689"/>
    <w:rsid w:val="00473E3E"/>
    <w:rsid w:val="004750A9"/>
    <w:rsid w:val="004756D1"/>
    <w:rsid w:val="00476C97"/>
    <w:rsid w:val="004773E3"/>
    <w:rsid w:val="00481193"/>
    <w:rsid w:val="004836FE"/>
    <w:rsid w:val="00483D75"/>
    <w:rsid w:val="00484AC6"/>
    <w:rsid w:val="00484CB0"/>
    <w:rsid w:val="00484FD5"/>
    <w:rsid w:val="004879BE"/>
    <w:rsid w:val="00492013"/>
    <w:rsid w:val="00492AF6"/>
    <w:rsid w:val="00492EFC"/>
    <w:rsid w:val="00493052"/>
    <w:rsid w:val="004949A4"/>
    <w:rsid w:val="00495B3E"/>
    <w:rsid w:val="00496279"/>
    <w:rsid w:val="00496C5C"/>
    <w:rsid w:val="00497975"/>
    <w:rsid w:val="004A1883"/>
    <w:rsid w:val="004A1C14"/>
    <w:rsid w:val="004A301C"/>
    <w:rsid w:val="004B1584"/>
    <w:rsid w:val="004B2996"/>
    <w:rsid w:val="004B5A7D"/>
    <w:rsid w:val="004B6299"/>
    <w:rsid w:val="004B6568"/>
    <w:rsid w:val="004B6B7E"/>
    <w:rsid w:val="004B7F44"/>
    <w:rsid w:val="004B7F55"/>
    <w:rsid w:val="004C0540"/>
    <w:rsid w:val="004C2577"/>
    <w:rsid w:val="004C2867"/>
    <w:rsid w:val="004C5703"/>
    <w:rsid w:val="004C5AB6"/>
    <w:rsid w:val="004C674F"/>
    <w:rsid w:val="004D1240"/>
    <w:rsid w:val="004D1736"/>
    <w:rsid w:val="004D2C94"/>
    <w:rsid w:val="004D41AB"/>
    <w:rsid w:val="004D45BE"/>
    <w:rsid w:val="004D5298"/>
    <w:rsid w:val="004D5830"/>
    <w:rsid w:val="004D5E46"/>
    <w:rsid w:val="004D644C"/>
    <w:rsid w:val="004D6E8C"/>
    <w:rsid w:val="004D728B"/>
    <w:rsid w:val="004E043C"/>
    <w:rsid w:val="004E1B8F"/>
    <w:rsid w:val="004E1D96"/>
    <w:rsid w:val="004E2438"/>
    <w:rsid w:val="004E2894"/>
    <w:rsid w:val="004E3713"/>
    <w:rsid w:val="004E3777"/>
    <w:rsid w:val="004E4AF0"/>
    <w:rsid w:val="004E4BD4"/>
    <w:rsid w:val="004E5BBC"/>
    <w:rsid w:val="004E5E1C"/>
    <w:rsid w:val="004F0150"/>
    <w:rsid w:val="004F0A71"/>
    <w:rsid w:val="004F443D"/>
    <w:rsid w:val="004F52BD"/>
    <w:rsid w:val="00500530"/>
    <w:rsid w:val="0050078D"/>
    <w:rsid w:val="005043F4"/>
    <w:rsid w:val="00504804"/>
    <w:rsid w:val="0050509A"/>
    <w:rsid w:val="00505A21"/>
    <w:rsid w:val="00514416"/>
    <w:rsid w:val="00515F23"/>
    <w:rsid w:val="00516392"/>
    <w:rsid w:val="005200A8"/>
    <w:rsid w:val="00520E73"/>
    <w:rsid w:val="00521330"/>
    <w:rsid w:val="005214CE"/>
    <w:rsid w:val="005214D0"/>
    <w:rsid w:val="00522318"/>
    <w:rsid w:val="00523340"/>
    <w:rsid w:val="00524897"/>
    <w:rsid w:val="0052533D"/>
    <w:rsid w:val="00525971"/>
    <w:rsid w:val="00525B4D"/>
    <w:rsid w:val="00525D10"/>
    <w:rsid w:val="0052730F"/>
    <w:rsid w:val="00527697"/>
    <w:rsid w:val="00527A9B"/>
    <w:rsid w:val="00527BBB"/>
    <w:rsid w:val="005319B3"/>
    <w:rsid w:val="00531B10"/>
    <w:rsid w:val="00532A6B"/>
    <w:rsid w:val="00533E81"/>
    <w:rsid w:val="00535CAC"/>
    <w:rsid w:val="00541B52"/>
    <w:rsid w:val="00542599"/>
    <w:rsid w:val="005426B3"/>
    <w:rsid w:val="00543F09"/>
    <w:rsid w:val="00545F2F"/>
    <w:rsid w:val="00546D29"/>
    <w:rsid w:val="00547833"/>
    <w:rsid w:val="00547904"/>
    <w:rsid w:val="00547E41"/>
    <w:rsid w:val="00547F35"/>
    <w:rsid w:val="0055001B"/>
    <w:rsid w:val="00550947"/>
    <w:rsid w:val="00552159"/>
    <w:rsid w:val="005522E6"/>
    <w:rsid w:val="00552987"/>
    <w:rsid w:val="00555671"/>
    <w:rsid w:val="0055567D"/>
    <w:rsid w:val="0055581F"/>
    <w:rsid w:val="00555A39"/>
    <w:rsid w:val="00556903"/>
    <w:rsid w:val="00556B60"/>
    <w:rsid w:val="005603C6"/>
    <w:rsid w:val="00564E49"/>
    <w:rsid w:val="00564E7D"/>
    <w:rsid w:val="00570D13"/>
    <w:rsid w:val="00571AEE"/>
    <w:rsid w:val="005727CC"/>
    <w:rsid w:val="0057307E"/>
    <w:rsid w:val="00573178"/>
    <w:rsid w:val="00573436"/>
    <w:rsid w:val="0057386D"/>
    <w:rsid w:val="0057522A"/>
    <w:rsid w:val="0058186D"/>
    <w:rsid w:val="005821F0"/>
    <w:rsid w:val="00583009"/>
    <w:rsid w:val="0058399A"/>
    <w:rsid w:val="005839BF"/>
    <w:rsid w:val="0058454D"/>
    <w:rsid w:val="00584639"/>
    <w:rsid w:val="00585A3E"/>
    <w:rsid w:val="00586343"/>
    <w:rsid w:val="0059175D"/>
    <w:rsid w:val="00591811"/>
    <w:rsid w:val="00592A65"/>
    <w:rsid w:val="005942AA"/>
    <w:rsid w:val="0059449F"/>
    <w:rsid w:val="00596828"/>
    <w:rsid w:val="005A0CCC"/>
    <w:rsid w:val="005A2A1C"/>
    <w:rsid w:val="005A2E92"/>
    <w:rsid w:val="005A556E"/>
    <w:rsid w:val="005A57EE"/>
    <w:rsid w:val="005A6064"/>
    <w:rsid w:val="005B0186"/>
    <w:rsid w:val="005B4220"/>
    <w:rsid w:val="005B423B"/>
    <w:rsid w:val="005B56EA"/>
    <w:rsid w:val="005C0317"/>
    <w:rsid w:val="005C33C2"/>
    <w:rsid w:val="005C3762"/>
    <w:rsid w:val="005C4C02"/>
    <w:rsid w:val="005C5119"/>
    <w:rsid w:val="005C5AB2"/>
    <w:rsid w:val="005C5FA0"/>
    <w:rsid w:val="005C67D7"/>
    <w:rsid w:val="005C786C"/>
    <w:rsid w:val="005D0C69"/>
    <w:rsid w:val="005D1408"/>
    <w:rsid w:val="005D24B8"/>
    <w:rsid w:val="005D3291"/>
    <w:rsid w:val="005D6364"/>
    <w:rsid w:val="005D6AF2"/>
    <w:rsid w:val="005E08B8"/>
    <w:rsid w:val="005E0B7F"/>
    <w:rsid w:val="005E38C0"/>
    <w:rsid w:val="005E3E16"/>
    <w:rsid w:val="005E484B"/>
    <w:rsid w:val="005E4DF1"/>
    <w:rsid w:val="005E67DE"/>
    <w:rsid w:val="005E76B5"/>
    <w:rsid w:val="005F14B8"/>
    <w:rsid w:val="005F66DC"/>
    <w:rsid w:val="005F6DE7"/>
    <w:rsid w:val="00602AF3"/>
    <w:rsid w:val="00604078"/>
    <w:rsid w:val="00604822"/>
    <w:rsid w:val="00605C52"/>
    <w:rsid w:val="00606098"/>
    <w:rsid w:val="006071EC"/>
    <w:rsid w:val="0061062F"/>
    <w:rsid w:val="006108BA"/>
    <w:rsid w:val="0061211D"/>
    <w:rsid w:val="006128B4"/>
    <w:rsid w:val="00614174"/>
    <w:rsid w:val="00615806"/>
    <w:rsid w:val="00615C31"/>
    <w:rsid w:val="00615C59"/>
    <w:rsid w:val="0062388F"/>
    <w:rsid w:val="006249A6"/>
    <w:rsid w:val="00624A42"/>
    <w:rsid w:val="00624CDF"/>
    <w:rsid w:val="00625C6E"/>
    <w:rsid w:val="006262C2"/>
    <w:rsid w:val="00626FF3"/>
    <w:rsid w:val="0062718A"/>
    <w:rsid w:val="006316AD"/>
    <w:rsid w:val="0063235D"/>
    <w:rsid w:val="00632FFA"/>
    <w:rsid w:val="00633298"/>
    <w:rsid w:val="006365E1"/>
    <w:rsid w:val="0063673B"/>
    <w:rsid w:val="006372A9"/>
    <w:rsid w:val="00640FD0"/>
    <w:rsid w:val="006438D3"/>
    <w:rsid w:val="006461D2"/>
    <w:rsid w:val="0064688E"/>
    <w:rsid w:val="006472CD"/>
    <w:rsid w:val="00647700"/>
    <w:rsid w:val="00647E3F"/>
    <w:rsid w:val="006504AC"/>
    <w:rsid w:val="00650C36"/>
    <w:rsid w:val="006518E3"/>
    <w:rsid w:val="00651BF8"/>
    <w:rsid w:val="00655278"/>
    <w:rsid w:val="0065620D"/>
    <w:rsid w:val="006563FD"/>
    <w:rsid w:val="00656AD0"/>
    <w:rsid w:val="00656EFE"/>
    <w:rsid w:val="00657E7D"/>
    <w:rsid w:val="006601F1"/>
    <w:rsid w:val="0066212C"/>
    <w:rsid w:val="00663375"/>
    <w:rsid w:val="006635C2"/>
    <w:rsid w:val="00664170"/>
    <w:rsid w:val="006659C5"/>
    <w:rsid w:val="00666FD1"/>
    <w:rsid w:val="00667511"/>
    <w:rsid w:val="00670111"/>
    <w:rsid w:val="006725C0"/>
    <w:rsid w:val="006730A0"/>
    <w:rsid w:val="00675B08"/>
    <w:rsid w:val="00677B63"/>
    <w:rsid w:val="00680779"/>
    <w:rsid w:val="00680CCB"/>
    <w:rsid w:val="00682B18"/>
    <w:rsid w:val="00683D11"/>
    <w:rsid w:val="00687200"/>
    <w:rsid w:val="00687835"/>
    <w:rsid w:val="006879CD"/>
    <w:rsid w:val="0069067A"/>
    <w:rsid w:val="0069091D"/>
    <w:rsid w:val="00690F6B"/>
    <w:rsid w:val="00691AB6"/>
    <w:rsid w:val="00691C89"/>
    <w:rsid w:val="006931BD"/>
    <w:rsid w:val="00693603"/>
    <w:rsid w:val="006962D3"/>
    <w:rsid w:val="006965A4"/>
    <w:rsid w:val="0069778F"/>
    <w:rsid w:val="006A1A36"/>
    <w:rsid w:val="006A2064"/>
    <w:rsid w:val="006A4946"/>
    <w:rsid w:val="006A5605"/>
    <w:rsid w:val="006A6145"/>
    <w:rsid w:val="006B0CE1"/>
    <w:rsid w:val="006B1C35"/>
    <w:rsid w:val="006B35A7"/>
    <w:rsid w:val="006B48A2"/>
    <w:rsid w:val="006B53DB"/>
    <w:rsid w:val="006B5503"/>
    <w:rsid w:val="006B5D1D"/>
    <w:rsid w:val="006B7DB1"/>
    <w:rsid w:val="006C0950"/>
    <w:rsid w:val="006C1D79"/>
    <w:rsid w:val="006C3D40"/>
    <w:rsid w:val="006C5CB5"/>
    <w:rsid w:val="006C61AD"/>
    <w:rsid w:val="006C77B3"/>
    <w:rsid w:val="006C7898"/>
    <w:rsid w:val="006C7CCB"/>
    <w:rsid w:val="006D1C54"/>
    <w:rsid w:val="006D22DD"/>
    <w:rsid w:val="006D539F"/>
    <w:rsid w:val="006D6423"/>
    <w:rsid w:val="006E0C7C"/>
    <w:rsid w:val="006E1E9D"/>
    <w:rsid w:val="006E1F8B"/>
    <w:rsid w:val="006E4E66"/>
    <w:rsid w:val="006E557B"/>
    <w:rsid w:val="006E64CB"/>
    <w:rsid w:val="006E6A57"/>
    <w:rsid w:val="006E6B05"/>
    <w:rsid w:val="006E6C4C"/>
    <w:rsid w:val="006E774F"/>
    <w:rsid w:val="006F3A71"/>
    <w:rsid w:val="006F3D3E"/>
    <w:rsid w:val="006F4272"/>
    <w:rsid w:val="006F64D1"/>
    <w:rsid w:val="006F7328"/>
    <w:rsid w:val="006F7B66"/>
    <w:rsid w:val="00701664"/>
    <w:rsid w:val="0070209B"/>
    <w:rsid w:val="00703954"/>
    <w:rsid w:val="00704113"/>
    <w:rsid w:val="0070794F"/>
    <w:rsid w:val="00707BCF"/>
    <w:rsid w:val="00707E20"/>
    <w:rsid w:val="007113D5"/>
    <w:rsid w:val="00711957"/>
    <w:rsid w:val="00711BC3"/>
    <w:rsid w:val="00712C4F"/>
    <w:rsid w:val="00714D60"/>
    <w:rsid w:val="007176DC"/>
    <w:rsid w:val="00722ABF"/>
    <w:rsid w:val="00723106"/>
    <w:rsid w:val="00723D1F"/>
    <w:rsid w:val="0072589D"/>
    <w:rsid w:val="0073092D"/>
    <w:rsid w:val="00730A33"/>
    <w:rsid w:val="00731F5E"/>
    <w:rsid w:val="007345B1"/>
    <w:rsid w:val="00734C7F"/>
    <w:rsid w:val="0073543D"/>
    <w:rsid w:val="0073573C"/>
    <w:rsid w:val="00736DB3"/>
    <w:rsid w:val="00737B6D"/>
    <w:rsid w:val="00741B2F"/>
    <w:rsid w:val="0074263E"/>
    <w:rsid w:val="007433A3"/>
    <w:rsid w:val="007438F3"/>
    <w:rsid w:val="00743BA2"/>
    <w:rsid w:val="00743CC7"/>
    <w:rsid w:val="0074435B"/>
    <w:rsid w:val="0074441C"/>
    <w:rsid w:val="007445AC"/>
    <w:rsid w:val="007519CD"/>
    <w:rsid w:val="00752196"/>
    <w:rsid w:val="00754654"/>
    <w:rsid w:val="007550AA"/>
    <w:rsid w:val="007559FF"/>
    <w:rsid w:val="00755A62"/>
    <w:rsid w:val="00763791"/>
    <w:rsid w:val="00765481"/>
    <w:rsid w:val="00766420"/>
    <w:rsid w:val="00766ACB"/>
    <w:rsid w:val="00767BB0"/>
    <w:rsid w:val="00770464"/>
    <w:rsid w:val="00770928"/>
    <w:rsid w:val="00771269"/>
    <w:rsid w:val="00771349"/>
    <w:rsid w:val="00771CA5"/>
    <w:rsid w:val="0077446F"/>
    <w:rsid w:val="00774872"/>
    <w:rsid w:val="00774BE6"/>
    <w:rsid w:val="00776E69"/>
    <w:rsid w:val="00777EF2"/>
    <w:rsid w:val="007838D0"/>
    <w:rsid w:val="00785B5C"/>
    <w:rsid w:val="00787D60"/>
    <w:rsid w:val="00790289"/>
    <w:rsid w:val="0079125B"/>
    <w:rsid w:val="00791C69"/>
    <w:rsid w:val="00794F4D"/>
    <w:rsid w:val="007959F9"/>
    <w:rsid w:val="007A00E7"/>
    <w:rsid w:val="007A0B32"/>
    <w:rsid w:val="007B0812"/>
    <w:rsid w:val="007B48E4"/>
    <w:rsid w:val="007B52C1"/>
    <w:rsid w:val="007B63DB"/>
    <w:rsid w:val="007B6CE7"/>
    <w:rsid w:val="007B7A8C"/>
    <w:rsid w:val="007C0C25"/>
    <w:rsid w:val="007C1991"/>
    <w:rsid w:val="007C3176"/>
    <w:rsid w:val="007C411C"/>
    <w:rsid w:val="007C43ED"/>
    <w:rsid w:val="007C6744"/>
    <w:rsid w:val="007C6BE5"/>
    <w:rsid w:val="007C720D"/>
    <w:rsid w:val="007D011C"/>
    <w:rsid w:val="007D1353"/>
    <w:rsid w:val="007D2204"/>
    <w:rsid w:val="007D2B7B"/>
    <w:rsid w:val="007D3C9A"/>
    <w:rsid w:val="007D4B3A"/>
    <w:rsid w:val="007D5866"/>
    <w:rsid w:val="007D6A23"/>
    <w:rsid w:val="007D6DD8"/>
    <w:rsid w:val="007D7E68"/>
    <w:rsid w:val="007E1990"/>
    <w:rsid w:val="007E1A8B"/>
    <w:rsid w:val="007E23A1"/>
    <w:rsid w:val="007E3344"/>
    <w:rsid w:val="007E3E8C"/>
    <w:rsid w:val="007E6929"/>
    <w:rsid w:val="007E6D8A"/>
    <w:rsid w:val="007F2C5E"/>
    <w:rsid w:val="007F4A69"/>
    <w:rsid w:val="007F5918"/>
    <w:rsid w:val="007F6172"/>
    <w:rsid w:val="008005BE"/>
    <w:rsid w:val="00800A47"/>
    <w:rsid w:val="00803461"/>
    <w:rsid w:val="00804113"/>
    <w:rsid w:val="00804786"/>
    <w:rsid w:val="00804D2E"/>
    <w:rsid w:val="0080696B"/>
    <w:rsid w:val="00806B7E"/>
    <w:rsid w:val="00810DA8"/>
    <w:rsid w:val="00811D7A"/>
    <w:rsid w:val="0081238B"/>
    <w:rsid w:val="00813A5F"/>
    <w:rsid w:val="00815221"/>
    <w:rsid w:val="00817191"/>
    <w:rsid w:val="00821C4F"/>
    <w:rsid w:val="00822594"/>
    <w:rsid w:val="00824C99"/>
    <w:rsid w:val="008272C8"/>
    <w:rsid w:val="00827544"/>
    <w:rsid w:val="008276B8"/>
    <w:rsid w:val="008344DE"/>
    <w:rsid w:val="00841331"/>
    <w:rsid w:val="0084173F"/>
    <w:rsid w:val="008428B1"/>
    <w:rsid w:val="008429F3"/>
    <w:rsid w:val="0084569E"/>
    <w:rsid w:val="00847695"/>
    <w:rsid w:val="00847A02"/>
    <w:rsid w:val="0085005A"/>
    <w:rsid w:val="00850462"/>
    <w:rsid w:val="008518CC"/>
    <w:rsid w:val="00852635"/>
    <w:rsid w:val="008526E6"/>
    <w:rsid w:val="00852EA5"/>
    <w:rsid w:val="00853508"/>
    <w:rsid w:val="00855EA5"/>
    <w:rsid w:val="00856143"/>
    <w:rsid w:val="008565F5"/>
    <w:rsid w:val="00856FE5"/>
    <w:rsid w:val="008572B3"/>
    <w:rsid w:val="00860490"/>
    <w:rsid w:val="008609A9"/>
    <w:rsid w:val="00861172"/>
    <w:rsid w:val="008619D9"/>
    <w:rsid w:val="00861E80"/>
    <w:rsid w:val="00862897"/>
    <w:rsid w:val="00863809"/>
    <w:rsid w:val="00863D47"/>
    <w:rsid w:val="00865E0E"/>
    <w:rsid w:val="00865F07"/>
    <w:rsid w:val="0086604E"/>
    <w:rsid w:val="008661DB"/>
    <w:rsid w:val="0086656C"/>
    <w:rsid w:val="0086730C"/>
    <w:rsid w:val="00870368"/>
    <w:rsid w:val="00870628"/>
    <w:rsid w:val="008722B4"/>
    <w:rsid w:val="00872B19"/>
    <w:rsid w:val="00874B3B"/>
    <w:rsid w:val="008759AF"/>
    <w:rsid w:val="00877869"/>
    <w:rsid w:val="00877F60"/>
    <w:rsid w:val="00880C9F"/>
    <w:rsid w:val="00881384"/>
    <w:rsid w:val="00881552"/>
    <w:rsid w:val="00882C2A"/>
    <w:rsid w:val="00884AF4"/>
    <w:rsid w:val="00885A94"/>
    <w:rsid w:val="00885B1B"/>
    <w:rsid w:val="008866A3"/>
    <w:rsid w:val="008870A6"/>
    <w:rsid w:val="00887AFC"/>
    <w:rsid w:val="00890DDB"/>
    <w:rsid w:val="008919B7"/>
    <w:rsid w:val="008927D8"/>
    <w:rsid w:val="00892FC7"/>
    <w:rsid w:val="008944F3"/>
    <w:rsid w:val="008955DD"/>
    <w:rsid w:val="00895C3D"/>
    <w:rsid w:val="00896274"/>
    <w:rsid w:val="00896338"/>
    <w:rsid w:val="008A0042"/>
    <w:rsid w:val="008A0312"/>
    <w:rsid w:val="008A1018"/>
    <w:rsid w:val="008A1321"/>
    <w:rsid w:val="008A2165"/>
    <w:rsid w:val="008A3F60"/>
    <w:rsid w:val="008A4581"/>
    <w:rsid w:val="008A50E9"/>
    <w:rsid w:val="008A572F"/>
    <w:rsid w:val="008A630B"/>
    <w:rsid w:val="008B006E"/>
    <w:rsid w:val="008B03CB"/>
    <w:rsid w:val="008B3C8E"/>
    <w:rsid w:val="008B54B7"/>
    <w:rsid w:val="008B55B0"/>
    <w:rsid w:val="008B787A"/>
    <w:rsid w:val="008C22AF"/>
    <w:rsid w:val="008C3669"/>
    <w:rsid w:val="008C36BA"/>
    <w:rsid w:val="008C58BC"/>
    <w:rsid w:val="008C5B56"/>
    <w:rsid w:val="008C7304"/>
    <w:rsid w:val="008C7D0B"/>
    <w:rsid w:val="008D0439"/>
    <w:rsid w:val="008D134A"/>
    <w:rsid w:val="008D291F"/>
    <w:rsid w:val="008D2995"/>
    <w:rsid w:val="008D2A1C"/>
    <w:rsid w:val="008D3517"/>
    <w:rsid w:val="008D35E4"/>
    <w:rsid w:val="008D4F9A"/>
    <w:rsid w:val="008D5E74"/>
    <w:rsid w:val="008D63CD"/>
    <w:rsid w:val="008D6591"/>
    <w:rsid w:val="008E048A"/>
    <w:rsid w:val="008E185C"/>
    <w:rsid w:val="008E1C2C"/>
    <w:rsid w:val="008E26F9"/>
    <w:rsid w:val="008E6494"/>
    <w:rsid w:val="008F059D"/>
    <w:rsid w:val="008F2295"/>
    <w:rsid w:val="008F3BC7"/>
    <w:rsid w:val="008F3D17"/>
    <w:rsid w:val="008F48DE"/>
    <w:rsid w:val="008F621D"/>
    <w:rsid w:val="008F7C9D"/>
    <w:rsid w:val="00900B27"/>
    <w:rsid w:val="0090104C"/>
    <w:rsid w:val="00901D61"/>
    <w:rsid w:val="009028F0"/>
    <w:rsid w:val="0090370B"/>
    <w:rsid w:val="009042C9"/>
    <w:rsid w:val="00906A8E"/>
    <w:rsid w:val="00912AAF"/>
    <w:rsid w:val="00914EF3"/>
    <w:rsid w:val="00917232"/>
    <w:rsid w:val="00920945"/>
    <w:rsid w:val="00920CA1"/>
    <w:rsid w:val="009216A8"/>
    <w:rsid w:val="00921AA6"/>
    <w:rsid w:val="00921DC3"/>
    <w:rsid w:val="00925122"/>
    <w:rsid w:val="00930246"/>
    <w:rsid w:val="0093125A"/>
    <w:rsid w:val="009314BC"/>
    <w:rsid w:val="00932842"/>
    <w:rsid w:val="009337E5"/>
    <w:rsid w:val="00935A44"/>
    <w:rsid w:val="00935CD6"/>
    <w:rsid w:val="00937A40"/>
    <w:rsid w:val="009404CD"/>
    <w:rsid w:val="0094216E"/>
    <w:rsid w:val="00942AB9"/>
    <w:rsid w:val="00942CF3"/>
    <w:rsid w:val="0094356A"/>
    <w:rsid w:val="00946F74"/>
    <w:rsid w:val="00950245"/>
    <w:rsid w:val="00951B91"/>
    <w:rsid w:val="00953A0E"/>
    <w:rsid w:val="00953D69"/>
    <w:rsid w:val="00953EA5"/>
    <w:rsid w:val="0095554E"/>
    <w:rsid w:val="009560D3"/>
    <w:rsid w:val="00956678"/>
    <w:rsid w:val="00956FC4"/>
    <w:rsid w:val="00957B98"/>
    <w:rsid w:val="00960B16"/>
    <w:rsid w:val="00961143"/>
    <w:rsid w:val="00961C08"/>
    <w:rsid w:val="0096290F"/>
    <w:rsid w:val="009638A8"/>
    <w:rsid w:val="00964307"/>
    <w:rsid w:val="009647AC"/>
    <w:rsid w:val="009651D6"/>
    <w:rsid w:val="00965528"/>
    <w:rsid w:val="00967317"/>
    <w:rsid w:val="009678CD"/>
    <w:rsid w:val="00967C61"/>
    <w:rsid w:val="009708BD"/>
    <w:rsid w:val="00970BCB"/>
    <w:rsid w:val="009715B3"/>
    <w:rsid w:val="00971B08"/>
    <w:rsid w:val="00974207"/>
    <w:rsid w:val="00974E75"/>
    <w:rsid w:val="00975541"/>
    <w:rsid w:val="00975C03"/>
    <w:rsid w:val="009802EA"/>
    <w:rsid w:val="00981003"/>
    <w:rsid w:val="00981474"/>
    <w:rsid w:val="00983155"/>
    <w:rsid w:val="00983A64"/>
    <w:rsid w:val="00983CC6"/>
    <w:rsid w:val="009840F0"/>
    <w:rsid w:val="00984653"/>
    <w:rsid w:val="009872C0"/>
    <w:rsid w:val="00990AFE"/>
    <w:rsid w:val="009948A3"/>
    <w:rsid w:val="009A046D"/>
    <w:rsid w:val="009A04F9"/>
    <w:rsid w:val="009A1201"/>
    <w:rsid w:val="009A552B"/>
    <w:rsid w:val="009A5829"/>
    <w:rsid w:val="009A5A5B"/>
    <w:rsid w:val="009A5C1F"/>
    <w:rsid w:val="009A6512"/>
    <w:rsid w:val="009A6A54"/>
    <w:rsid w:val="009A6C35"/>
    <w:rsid w:val="009B02A8"/>
    <w:rsid w:val="009B0CD4"/>
    <w:rsid w:val="009B14E1"/>
    <w:rsid w:val="009B1AC0"/>
    <w:rsid w:val="009B26FA"/>
    <w:rsid w:val="009B4DC1"/>
    <w:rsid w:val="009B6C3F"/>
    <w:rsid w:val="009B7AA1"/>
    <w:rsid w:val="009C0DF4"/>
    <w:rsid w:val="009C0EC6"/>
    <w:rsid w:val="009C2135"/>
    <w:rsid w:val="009C2A39"/>
    <w:rsid w:val="009C30FE"/>
    <w:rsid w:val="009C5353"/>
    <w:rsid w:val="009D0D9E"/>
    <w:rsid w:val="009D151D"/>
    <w:rsid w:val="009D1C5D"/>
    <w:rsid w:val="009D3D38"/>
    <w:rsid w:val="009D448D"/>
    <w:rsid w:val="009D4680"/>
    <w:rsid w:val="009D48BF"/>
    <w:rsid w:val="009D5555"/>
    <w:rsid w:val="009D7B0A"/>
    <w:rsid w:val="009E068A"/>
    <w:rsid w:val="009E1757"/>
    <w:rsid w:val="009E2641"/>
    <w:rsid w:val="009E26F2"/>
    <w:rsid w:val="009E2C88"/>
    <w:rsid w:val="009E337E"/>
    <w:rsid w:val="009E381B"/>
    <w:rsid w:val="009E40B9"/>
    <w:rsid w:val="009E4F3E"/>
    <w:rsid w:val="009E71B3"/>
    <w:rsid w:val="009F27E9"/>
    <w:rsid w:val="009F2B6A"/>
    <w:rsid w:val="009F56F8"/>
    <w:rsid w:val="009F74B5"/>
    <w:rsid w:val="00A00ED2"/>
    <w:rsid w:val="00A028D5"/>
    <w:rsid w:val="00A02E07"/>
    <w:rsid w:val="00A0410F"/>
    <w:rsid w:val="00A05F4A"/>
    <w:rsid w:val="00A0721F"/>
    <w:rsid w:val="00A11539"/>
    <w:rsid w:val="00A11948"/>
    <w:rsid w:val="00A133B2"/>
    <w:rsid w:val="00A156F4"/>
    <w:rsid w:val="00A15719"/>
    <w:rsid w:val="00A223A9"/>
    <w:rsid w:val="00A23396"/>
    <w:rsid w:val="00A24D2E"/>
    <w:rsid w:val="00A24E20"/>
    <w:rsid w:val="00A30454"/>
    <w:rsid w:val="00A3268A"/>
    <w:rsid w:val="00A368D7"/>
    <w:rsid w:val="00A377E5"/>
    <w:rsid w:val="00A4135E"/>
    <w:rsid w:val="00A4224B"/>
    <w:rsid w:val="00A439D3"/>
    <w:rsid w:val="00A43EC3"/>
    <w:rsid w:val="00A44A62"/>
    <w:rsid w:val="00A4584D"/>
    <w:rsid w:val="00A4732F"/>
    <w:rsid w:val="00A4792E"/>
    <w:rsid w:val="00A47F9E"/>
    <w:rsid w:val="00A504B2"/>
    <w:rsid w:val="00A504B4"/>
    <w:rsid w:val="00A50B02"/>
    <w:rsid w:val="00A51BCA"/>
    <w:rsid w:val="00A52A7B"/>
    <w:rsid w:val="00A52BAA"/>
    <w:rsid w:val="00A548F5"/>
    <w:rsid w:val="00A55004"/>
    <w:rsid w:val="00A55684"/>
    <w:rsid w:val="00A61EAC"/>
    <w:rsid w:val="00A6267D"/>
    <w:rsid w:val="00A62993"/>
    <w:rsid w:val="00A64161"/>
    <w:rsid w:val="00A643B7"/>
    <w:rsid w:val="00A6483E"/>
    <w:rsid w:val="00A654D4"/>
    <w:rsid w:val="00A65704"/>
    <w:rsid w:val="00A657AE"/>
    <w:rsid w:val="00A66AEB"/>
    <w:rsid w:val="00A66EEE"/>
    <w:rsid w:val="00A6731D"/>
    <w:rsid w:val="00A7028D"/>
    <w:rsid w:val="00A706C0"/>
    <w:rsid w:val="00A71209"/>
    <w:rsid w:val="00A72FFC"/>
    <w:rsid w:val="00A7332A"/>
    <w:rsid w:val="00A746AC"/>
    <w:rsid w:val="00A74777"/>
    <w:rsid w:val="00A75508"/>
    <w:rsid w:val="00A76298"/>
    <w:rsid w:val="00A772C0"/>
    <w:rsid w:val="00A8030B"/>
    <w:rsid w:val="00A80958"/>
    <w:rsid w:val="00A8099C"/>
    <w:rsid w:val="00A83064"/>
    <w:rsid w:val="00A855D5"/>
    <w:rsid w:val="00A8577C"/>
    <w:rsid w:val="00A86EF7"/>
    <w:rsid w:val="00A8747C"/>
    <w:rsid w:val="00A91025"/>
    <w:rsid w:val="00A91D94"/>
    <w:rsid w:val="00A91D9E"/>
    <w:rsid w:val="00A91E3D"/>
    <w:rsid w:val="00A93E53"/>
    <w:rsid w:val="00A9593B"/>
    <w:rsid w:val="00A9662D"/>
    <w:rsid w:val="00A96722"/>
    <w:rsid w:val="00A96AE8"/>
    <w:rsid w:val="00A97693"/>
    <w:rsid w:val="00AA139B"/>
    <w:rsid w:val="00AA1570"/>
    <w:rsid w:val="00AA15F1"/>
    <w:rsid w:val="00AA3B29"/>
    <w:rsid w:val="00AA43EE"/>
    <w:rsid w:val="00AA4A9E"/>
    <w:rsid w:val="00AB03D6"/>
    <w:rsid w:val="00AB193A"/>
    <w:rsid w:val="00AB2284"/>
    <w:rsid w:val="00AB263E"/>
    <w:rsid w:val="00AB27D7"/>
    <w:rsid w:val="00AB3CCF"/>
    <w:rsid w:val="00AB3F6B"/>
    <w:rsid w:val="00AB4B67"/>
    <w:rsid w:val="00AB5E2F"/>
    <w:rsid w:val="00AB6A4B"/>
    <w:rsid w:val="00AC1921"/>
    <w:rsid w:val="00AC1AF1"/>
    <w:rsid w:val="00AC3611"/>
    <w:rsid w:val="00AC5B20"/>
    <w:rsid w:val="00AC7AC9"/>
    <w:rsid w:val="00AC7E29"/>
    <w:rsid w:val="00AD167D"/>
    <w:rsid w:val="00AD50A6"/>
    <w:rsid w:val="00AD60CC"/>
    <w:rsid w:val="00AE06FE"/>
    <w:rsid w:val="00AE3FFF"/>
    <w:rsid w:val="00AE5711"/>
    <w:rsid w:val="00AE5B6C"/>
    <w:rsid w:val="00AE66E5"/>
    <w:rsid w:val="00AE6F5C"/>
    <w:rsid w:val="00AE7813"/>
    <w:rsid w:val="00AF318E"/>
    <w:rsid w:val="00AF5424"/>
    <w:rsid w:val="00AF55C0"/>
    <w:rsid w:val="00AF7D17"/>
    <w:rsid w:val="00B00939"/>
    <w:rsid w:val="00B01BB5"/>
    <w:rsid w:val="00B02875"/>
    <w:rsid w:val="00B03483"/>
    <w:rsid w:val="00B042D3"/>
    <w:rsid w:val="00B05018"/>
    <w:rsid w:val="00B06E48"/>
    <w:rsid w:val="00B075C0"/>
    <w:rsid w:val="00B128E7"/>
    <w:rsid w:val="00B16F94"/>
    <w:rsid w:val="00B21015"/>
    <w:rsid w:val="00B21949"/>
    <w:rsid w:val="00B23001"/>
    <w:rsid w:val="00B23828"/>
    <w:rsid w:val="00B23912"/>
    <w:rsid w:val="00B25F41"/>
    <w:rsid w:val="00B26240"/>
    <w:rsid w:val="00B30AF1"/>
    <w:rsid w:val="00B319FD"/>
    <w:rsid w:val="00B32119"/>
    <w:rsid w:val="00B32364"/>
    <w:rsid w:val="00B343CC"/>
    <w:rsid w:val="00B347F1"/>
    <w:rsid w:val="00B359BC"/>
    <w:rsid w:val="00B359F8"/>
    <w:rsid w:val="00B44F82"/>
    <w:rsid w:val="00B45931"/>
    <w:rsid w:val="00B4598A"/>
    <w:rsid w:val="00B46481"/>
    <w:rsid w:val="00B47F91"/>
    <w:rsid w:val="00B56B73"/>
    <w:rsid w:val="00B572DC"/>
    <w:rsid w:val="00B60060"/>
    <w:rsid w:val="00B61DE8"/>
    <w:rsid w:val="00B6248D"/>
    <w:rsid w:val="00B636D3"/>
    <w:rsid w:val="00B6376A"/>
    <w:rsid w:val="00B63940"/>
    <w:rsid w:val="00B6423A"/>
    <w:rsid w:val="00B65BEB"/>
    <w:rsid w:val="00B66753"/>
    <w:rsid w:val="00B70A90"/>
    <w:rsid w:val="00B70FF2"/>
    <w:rsid w:val="00B71B3F"/>
    <w:rsid w:val="00B72D41"/>
    <w:rsid w:val="00B7320D"/>
    <w:rsid w:val="00B73A4D"/>
    <w:rsid w:val="00B74845"/>
    <w:rsid w:val="00B74DE4"/>
    <w:rsid w:val="00B75D91"/>
    <w:rsid w:val="00B76B08"/>
    <w:rsid w:val="00B779F8"/>
    <w:rsid w:val="00B77BDE"/>
    <w:rsid w:val="00B77E16"/>
    <w:rsid w:val="00B800FC"/>
    <w:rsid w:val="00B80465"/>
    <w:rsid w:val="00B817B6"/>
    <w:rsid w:val="00B83EC3"/>
    <w:rsid w:val="00B87A3B"/>
    <w:rsid w:val="00B922B3"/>
    <w:rsid w:val="00B92516"/>
    <w:rsid w:val="00B92526"/>
    <w:rsid w:val="00B92A00"/>
    <w:rsid w:val="00B94519"/>
    <w:rsid w:val="00B94B71"/>
    <w:rsid w:val="00B94F97"/>
    <w:rsid w:val="00B955E3"/>
    <w:rsid w:val="00B97E21"/>
    <w:rsid w:val="00B97F07"/>
    <w:rsid w:val="00BA0832"/>
    <w:rsid w:val="00BA34F3"/>
    <w:rsid w:val="00BA3A0E"/>
    <w:rsid w:val="00BA3E01"/>
    <w:rsid w:val="00BA49EF"/>
    <w:rsid w:val="00BA54C7"/>
    <w:rsid w:val="00BA632C"/>
    <w:rsid w:val="00BB0C98"/>
    <w:rsid w:val="00BB16E4"/>
    <w:rsid w:val="00BB1908"/>
    <w:rsid w:val="00BB19E6"/>
    <w:rsid w:val="00BB1A95"/>
    <w:rsid w:val="00BB2C77"/>
    <w:rsid w:val="00BB30D7"/>
    <w:rsid w:val="00BB605A"/>
    <w:rsid w:val="00BB61A6"/>
    <w:rsid w:val="00BC047A"/>
    <w:rsid w:val="00BC0816"/>
    <w:rsid w:val="00BC126D"/>
    <w:rsid w:val="00BC211A"/>
    <w:rsid w:val="00BC6338"/>
    <w:rsid w:val="00BC7481"/>
    <w:rsid w:val="00BC7B46"/>
    <w:rsid w:val="00BD1380"/>
    <w:rsid w:val="00BD2B69"/>
    <w:rsid w:val="00BD2CC8"/>
    <w:rsid w:val="00BD2D8D"/>
    <w:rsid w:val="00BD6753"/>
    <w:rsid w:val="00BD67CA"/>
    <w:rsid w:val="00BD78CC"/>
    <w:rsid w:val="00BE099B"/>
    <w:rsid w:val="00BE1951"/>
    <w:rsid w:val="00BE1B2E"/>
    <w:rsid w:val="00BE23F8"/>
    <w:rsid w:val="00BE2BF7"/>
    <w:rsid w:val="00BE2D43"/>
    <w:rsid w:val="00BE2F7D"/>
    <w:rsid w:val="00BE47F0"/>
    <w:rsid w:val="00BE4938"/>
    <w:rsid w:val="00BE5258"/>
    <w:rsid w:val="00BE6E28"/>
    <w:rsid w:val="00BE75E0"/>
    <w:rsid w:val="00BE78C1"/>
    <w:rsid w:val="00BF06B0"/>
    <w:rsid w:val="00BF1982"/>
    <w:rsid w:val="00BF1C81"/>
    <w:rsid w:val="00BF227B"/>
    <w:rsid w:val="00BF44B8"/>
    <w:rsid w:val="00BF5118"/>
    <w:rsid w:val="00BF5385"/>
    <w:rsid w:val="00BF6D31"/>
    <w:rsid w:val="00BF6F3E"/>
    <w:rsid w:val="00BF79AA"/>
    <w:rsid w:val="00C004EF"/>
    <w:rsid w:val="00C00AD0"/>
    <w:rsid w:val="00C02854"/>
    <w:rsid w:val="00C028EB"/>
    <w:rsid w:val="00C028F2"/>
    <w:rsid w:val="00C030FD"/>
    <w:rsid w:val="00C03965"/>
    <w:rsid w:val="00C05A7F"/>
    <w:rsid w:val="00C07360"/>
    <w:rsid w:val="00C07B9D"/>
    <w:rsid w:val="00C11B0B"/>
    <w:rsid w:val="00C12A28"/>
    <w:rsid w:val="00C14A3B"/>
    <w:rsid w:val="00C160F5"/>
    <w:rsid w:val="00C16100"/>
    <w:rsid w:val="00C1686F"/>
    <w:rsid w:val="00C169AF"/>
    <w:rsid w:val="00C16FA4"/>
    <w:rsid w:val="00C2197A"/>
    <w:rsid w:val="00C22968"/>
    <w:rsid w:val="00C23703"/>
    <w:rsid w:val="00C2387A"/>
    <w:rsid w:val="00C24ACA"/>
    <w:rsid w:val="00C3094B"/>
    <w:rsid w:val="00C31082"/>
    <w:rsid w:val="00C31211"/>
    <w:rsid w:val="00C3393F"/>
    <w:rsid w:val="00C35CD0"/>
    <w:rsid w:val="00C36D73"/>
    <w:rsid w:val="00C3710F"/>
    <w:rsid w:val="00C37240"/>
    <w:rsid w:val="00C3766C"/>
    <w:rsid w:val="00C37FBB"/>
    <w:rsid w:val="00C406F0"/>
    <w:rsid w:val="00C40B76"/>
    <w:rsid w:val="00C40F28"/>
    <w:rsid w:val="00C428AD"/>
    <w:rsid w:val="00C433A3"/>
    <w:rsid w:val="00C452F9"/>
    <w:rsid w:val="00C4567C"/>
    <w:rsid w:val="00C4605E"/>
    <w:rsid w:val="00C479F9"/>
    <w:rsid w:val="00C502C0"/>
    <w:rsid w:val="00C504F0"/>
    <w:rsid w:val="00C505CA"/>
    <w:rsid w:val="00C51F87"/>
    <w:rsid w:val="00C52BC0"/>
    <w:rsid w:val="00C56B36"/>
    <w:rsid w:val="00C56BBB"/>
    <w:rsid w:val="00C605AB"/>
    <w:rsid w:val="00C62B70"/>
    <w:rsid w:val="00C65273"/>
    <w:rsid w:val="00C672C7"/>
    <w:rsid w:val="00C726E8"/>
    <w:rsid w:val="00C73764"/>
    <w:rsid w:val="00C73A59"/>
    <w:rsid w:val="00C74695"/>
    <w:rsid w:val="00C7595B"/>
    <w:rsid w:val="00C76F3F"/>
    <w:rsid w:val="00C80CFF"/>
    <w:rsid w:val="00C81030"/>
    <w:rsid w:val="00C82151"/>
    <w:rsid w:val="00C844EC"/>
    <w:rsid w:val="00C8533E"/>
    <w:rsid w:val="00C86C7E"/>
    <w:rsid w:val="00C9222A"/>
    <w:rsid w:val="00C9265A"/>
    <w:rsid w:val="00C92D18"/>
    <w:rsid w:val="00C9694E"/>
    <w:rsid w:val="00C96982"/>
    <w:rsid w:val="00C96EDD"/>
    <w:rsid w:val="00C97E65"/>
    <w:rsid w:val="00CA1DA0"/>
    <w:rsid w:val="00CA4F9D"/>
    <w:rsid w:val="00CA566B"/>
    <w:rsid w:val="00CA6881"/>
    <w:rsid w:val="00CB2034"/>
    <w:rsid w:val="00CB35A1"/>
    <w:rsid w:val="00CB518E"/>
    <w:rsid w:val="00CB5292"/>
    <w:rsid w:val="00CB627A"/>
    <w:rsid w:val="00CB72E7"/>
    <w:rsid w:val="00CC0D17"/>
    <w:rsid w:val="00CC1AF6"/>
    <w:rsid w:val="00CC36AD"/>
    <w:rsid w:val="00CC39DC"/>
    <w:rsid w:val="00CC456C"/>
    <w:rsid w:val="00CC4D3E"/>
    <w:rsid w:val="00CC5DEB"/>
    <w:rsid w:val="00CC618A"/>
    <w:rsid w:val="00CC70EE"/>
    <w:rsid w:val="00CC7F10"/>
    <w:rsid w:val="00CD11AB"/>
    <w:rsid w:val="00CD1DF0"/>
    <w:rsid w:val="00CD5F3E"/>
    <w:rsid w:val="00CD695C"/>
    <w:rsid w:val="00CE145C"/>
    <w:rsid w:val="00CE1A27"/>
    <w:rsid w:val="00CE2448"/>
    <w:rsid w:val="00CE2AE1"/>
    <w:rsid w:val="00CE5551"/>
    <w:rsid w:val="00CE6175"/>
    <w:rsid w:val="00CE7047"/>
    <w:rsid w:val="00CF46FD"/>
    <w:rsid w:val="00CF56D9"/>
    <w:rsid w:val="00CF584D"/>
    <w:rsid w:val="00D001B9"/>
    <w:rsid w:val="00D006B2"/>
    <w:rsid w:val="00D03D14"/>
    <w:rsid w:val="00D04206"/>
    <w:rsid w:val="00D057E7"/>
    <w:rsid w:val="00D104D9"/>
    <w:rsid w:val="00D109D4"/>
    <w:rsid w:val="00D131ED"/>
    <w:rsid w:val="00D134A2"/>
    <w:rsid w:val="00D17887"/>
    <w:rsid w:val="00D23B51"/>
    <w:rsid w:val="00D23E6B"/>
    <w:rsid w:val="00D24108"/>
    <w:rsid w:val="00D24B9F"/>
    <w:rsid w:val="00D25DA8"/>
    <w:rsid w:val="00D270D7"/>
    <w:rsid w:val="00D271EC"/>
    <w:rsid w:val="00D30710"/>
    <w:rsid w:val="00D30E64"/>
    <w:rsid w:val="00D3179A"/>
    <w:rsid w:val="00D331ED"/>
    <w:rsid w:val="00D347D4"/>
    <w:rsid w:val="00D3603E"/>
    <w:rsid w:val="00D36178"/>
    <w:rsid w:val="00D365A7"/>
    <w:rsid w:val="00D40708"/>
    <w:rsid w:val="00D410F3"/>
    <w:rsid w:val="00D41896"/>
    <w:rsid w:val="00D41A00"/>
    <w:rsid w:val="00D42A40"/>
    <w:rsid w:val="00D44B1C"/>
    <w:rsid w:val="00D46834"/>
    <w:rsid w:val="00D477B8"/>
    <w:rsid w:val="00D50020"/>
    <w:rsid w:val="00D500F2"/>
    <w:rsid w:val="00D5183D"/>
    <w:rsid w:val="00D5196D"/>
    <w:rsid w:val="00D52535"/>
    <w:rsid w:val="00D526FE"/>
    <w:rsid w:val="00D53DF5"/>
    <w:rsid w:val="00D5463A"/>
    <w:rsid w:val="00D54A29"/>
    <w:rsid w:val="00D5558F"/>
    <w:rsid w:val="00D559FE"/>
    <w:rsid w:val="00D55D0D"/>
    <w:rsid w:val="00D55E83"/>
    <w:rsid w:val="00D56736"/>
    <w:rsid w:val="00D56EBB"/>
    <w:rsid w:val="00D572EC"/>
    <w:rsid w:val="00D61D9D"/>
    <w:rsid w:val="00D61F0A"/>
    <w:rsid w:val="00D623AF"/>
    <w:rsid w:val="00D625E5"/>
    <w:rsid w:val="00D662C1"/>
    <w:rsid w:val="00D663CE"/>
    <w:rsid w:val="00D665BC"/>
    <w:rsid w:val="00D66E11"/>
    <w:rsid w:val="00D67A48"/>
    <w:rsid w:val="00D720F7"/>
    <w:rsid w:val="00D724D0"/>
    <w:rsid w:val="00D72C4F"/>
    <w:rsid w:val="00D7427A"/>
    <w:rsid w:val="00D758AD"/>
    <w:rsid w:val="00D75B7A"/>
    <w:rsid w:val="00D75B90"/>
    <w:rsid w:val="00D75CBD"/>
    <w:rsid w:val="00D775DB"/>
    <w:rsid w:val="00D819BB"/>
    <w:rsid w:val="00D81D27"/>
    <w:rsid w:val="00D82350"/>
    <w:rsid w:val="00D831EC"/>
    <w:rsid w:val="00D84AA8"/>
    <w:rsid w:val="00D84BCE"/>
    <w:rsid w:val="00D85A33"/>
    <w:rsid w:val="00D86996"/>
    <w:rsid w:val="00D901B7"/>
    <w:rsid w:val="00D902F0"/>
    <w:rsid w:val="00D90760"/>
    <w:rsid w:val="00D92573"/>
    <w:rsid w:val="00D928C5"/>
    <w:rsid w:val="00D94C6A"/>
    <w:rsid w:val="00DA032A"/>
    <w:rsid w:val="00DA060D"/>
    <w:rsid w:val="00DA2461"/>
    <w:rsid w:val="00DA2A7F"/>
    <w:rsid w:val="00DA3AF2"/>
    <w:rsid w:val="00DA5164"/>
    <w:rsid w:val="00DA67EF"/>
    <w:rsid w:val="00DA690B"/>
    <w:rsid w:val="00DB013A"/>
    <w:rsid w:val="00DB0A46"/>
    <w:rsid w:val="00DB0CEF"/>
    <w:rsid w:val="00DB142D"/>
    <w:rsid w:val="00DB1D13"/>
    <w:rsid w:val="00DB38BC"/>
    <w:rsid w:val="00DB3951"/>
    <w:rsid w:val="00DB4059"/>
    <w:rsid w:val="00DB4468"/>
    <w:rsid w:val="00DB4A80"/>
    <w:rsid w:val="00DB5698"/>
    <w:rsid w:val="00DB676A"/>
    <w:rsid w:val="00DB6829"/>
    <w:rsid w:val="00DB772E"/>
    <w:rsid w:val="00DC2090"/>
    <w:rsid w:val="00DC2A9B"/>
    <w:rsid w:val="00DC3968"/>
    <w:rsid w:val="00DC41CE"/>
    <w:rsid w:val="00DC4426"/>
    <w:rsid w:val="00DC507D"/>
    <w:rsid w:val="00DC5146"/>
    <w:rsid w:val="00DC6C42"/>
    <w:rsid w:val="00DC7418"/>
    <w:rsid w:val="00DC7765"/>
    <w:rsid w:val="00DD0788"/>
    <w:rsid w:val="00DD2632"/>
    <w:rsid w:val="00DD280E"/>
    <w:rsid w:val="00DD2EAC"/>
    <w:rsid w:val="00DD3422"/>
    <w:rsid w:val="00DD4B3E"/>
    <w:rsid w:val="00DD4F0D"/>
    <w:rsid w:val="00DD57DD"/>
    <w:rsid w:val="00DD5877"/>
    <w:rsid w:val="00DD6FF0"/>
    <w:rsid w:val="00DD72D5"/>
    <w:rsid w:val="00DE0E74"/>
    <w:rsid w:val="00DE1411"/>
    <w:rsid w:val="00DE24BE"/>
    <w:rsid w:val="00DE4638"/>
    <w:rsid w:val="00DE48D5"/>
    <w:rsid w:val="00DE5946"/>
    <w:rsid w:val="00DF2CAC"/>
    <w:rsid w:val="00DF337D"/>
    <w:rsid w:val="00DF3860"/>
    <w:rsid w:val="00DF3A32"/>
    <w:rsid w:val="00DF4A33"/>
    <w:rsid w:val="00DF58E5"/>
    <w:rsid w:val="00DF71E5"/>
    <w:rsid w:val="00DF7A84"/>
    <w:rsid w:val="00E018AE"/>
    <w:rsid w:val="00E02284"/>
    <w:rsid w:val="00E04417"/>
    <w:rsid w:val="00E04F44"/>
    <w:rsid w:val="00E04FDB"/>
    <w:rsid w:val="00E06C78"/>
    <w:rsid w:val="00E124C2"/>
    <w:rsid w:val="00E126D6"/>
    <w:rsid w:val="00E12B01"/>
    <w:rsid w:val="00E15FCD"/>
    <w:rsid w:val="00E20051"/>
    <w:rsid w:val="00E22275"/>
    <w:rsid w:val="00E24F95"/>
    <w:rsid w:val="00E2573D"/>
    <w:rsid w:val="00E25C73"/>
    <w:rsid w:val="00E26DBB"/>
    <w:rsid w:val="00E26DBD"/>
    <w:rsid w:val="00E279F6"/>
    <w:rsid w:val="00E27DC9"/>
    <w:rsid w:val="00E30E36"/>
    <w:rsid w:val="00E310A1"/>
    <w:rsid w:val="00E329DD"/>
    <w:rsid w:val="00E331AA"/>
    <w:rsid w:val="00E3449C"/>
    <w:rsid w:val="00E34B68"/>
    <w:rsid w:val="00E34DFB"/>
    <w:rsid w:val="00E34FBD"/>
    <w:rsid w:val="00E354A7"/>
    <w:rsid w:val="00E35868"/>
    <w:rsid w:val="00E36748"/>
    <w:rsid w:val="00E40EB5"/>
    <w:rsid w:val="00E40EC2"/>
    <w:rsid w:val="00E416BF"/>
    <w:rsid w:val="00E42A2D"/>
    <w:rsid w:val="00E43ECB"/>
    <w:rsid w:val="00E44416"/>
    <w:rsid w:val="00E45E8C"/>
    <w:rsid w:val="00E46265"/>
    <w:rsid w:val="00E46C5F"/>
    <w:rsid w:val="00E50B9F"/>
    <w:rsid w:val="00E52054"/>
    <w:rsid w:val="00E522E2"/>
    <w:rsid w:val="00E52BED"/>
    <w:rsid w:val="00E532EC"/>
    <w:rsid w:val="00E55ECA"/>
    <w:rsid w:val="00E56BEC"/>
    <w:rsid w:val="00E5750E"/>
    <w:rsid w:val="00E61418"/>
    <w:rsid w:val="00E6348E"/>
    <w:rsid w:val="00E6367F"/>
    <w:rsid w:val="00E63A83"/>
    <w:rsid w:val="00E662F5"/>
    <w:rsid w:val="00E6767F"/>
    <w:rsid w:val="00E67D73"/>
    <w:rsid w:val="00E71673"/>
    <w:rsid w:val="00E728C0"/>
    <w:rsid w:val="00E732A7"/>
    <w:rsid w:val="00E73B98"/>
    <w:rsid w:val="00E749D3"/>
    <w:rsid w:val="00E74F6A"/>
    <w:rsid w:val="00E75900"/>
    <w:rsid w:val="00E75CEA"/>
    <w:rsid w:val="00E76141"/>
    <w:rsid w:val="00E767F3"/>
    <w:rsid w:val="00E7743E"/>
    <w:rsid w:val="00E83CE8"/>
    <w:rsid w:val="00E84989"/>
    <w:rsid w:val="00E87BAC"/>
    <w:rsid w:val="00E87CCF"/>
    <w:rsid w:val="00E9028F"/>
    <w:rsid w:val="00E90E11"/>
    <w:rsid w:val="00E911E5"/>
    <w:rsid w:val="00E93E16"/>
    <w:rsid w:val="00E9495A"/>
    <w:rsid w:val="00E94C74"/>
    <w:rsid w:val="00E94F8A"/>
    <w:rsid w:val="00E950B4"/>
    <w:rsid w:val="00E959E9"/>
    <w:rsid w:val="00E95F30"/>
    <w:rsid w:val="00E95F5A"/>
    <w:rsid w:val="00E961C4"/>
    <w:rsid w:val="00E9728F"/>
    <w:rsid w:val="00E97AAD"/>
    <w:rsid w:val="00E97BC0"/>
    <w:rsid w:val="00EA0D96"/>
    <w:rsid w:val="00EA2170"/>
    <w:rsid w:val="00EA55C6"/>
    <w:rsid w:val="00EA7422"/>
    <w:rsid w:val="00EA7B3B"/>
    <w:rsid w:val="00EB130E"/>
    <w:rsid w:val="00EB20A7"/>
    <w:rsid w:val="00EB3B9B"/>
    <w:rsid w:val="00EB47BB"/>
    <w:rsid w:val="00EB5472"/>
    <w:rsid w:val="00EB5672"/>
    <w:rsid w:val="00EB7225"/>
    <w:rsid w:val="00EC1DFC"/>
    <w:rsid w:val="00EC1E28"/>
    <w:rsid w:val="00EC233B"/>
    <w:rsid w:val="00EC4B44"/>
    <w:rsid w:val="00EC7527"/>
    <w:rsid w:val="00EC7732"/>
    <w:rsid w:val="00EC77F2"/>
    <w:rsid w:val="00ED077F"/>
    <w:rsid w:val="00ED5412"/>
    <w:rsid w:val="00ED5827"/>
    <w:rsid w:val="00ED5DBA"/>
    <w:rsid w:val="00ED5EBF"/>
    <w:rsid w:val="00ED6C02"/>
    <w:rsid w:val="00EE0BE4"/>
    <w:rsid w:val="00EE14DF"/>
    <w:rsid w:val="00EE22F3"/>
    <w:rsid w:val="00EE24E2"/>
    <w:rsid w:val="00EE3219"/>
    <w:rsid w:val="00EE3358"/>
    <w:rsid w:val="00EE3B8A"/>
    <w:rsid w:val="00EE3D14"/>
    <w:rsid w:val="00EE4586"/>
    <w:rsid w:val="00EE6BEC"/>
    <w:rsid w:val="00EE7AC3"/>
    <w:rsid w:val="00EF09B4"/>
    <w:rsid w:val="00EF17CF"/>
    <w:rsid w:val="00EF2519"/>
    <w:rsid w:val="00EF2BF5"/>
    <w:rsid w:val="00EF2DD9"/>
    <w:rsid w:val="00EF3EE6"/>
    <w:rsid w:val="00EF4094"/>
    <w:rsid w:val="00EF4912"/>
    <w:rsid w:val="00EF4D69"/>
    <w:rsid w:val="00EF68F9"/>
    <w:rsid w:val="00EF79FC"/>
    <w:rsid w:val="00F019A3"/>
    <w:rsid w:val="00F01E0D"/>
    <w:rsid w:val="00F01E92"/>
    <w:rsid w:val="00F034BF"/>
    <w:rsid w:val="00F035E9"/>
    <w:rsid w:val="00F06241"/>
    <w:rsid w:val="00F06B1F"/>
    <w:rsid w:val="00F06E6D"/>
    <w:rsid w:val="00F10533"/>
    <w:rsid w:val="00F110FB"/>
    <w:rsid w:val="00F112FA"/>
    <w:rsid w:val="00F128FB"/>
    <w:rsid w:val="00F138C2"/>
    <w:rsid w:val="00F1587B"/>
    <w:rsid w:val="00F16413"/>
    <w:rsid w:val="00F16875"/>
    <w:rsid w:val="00F17534"/>
    <w:rsid w:val="00F230D2"/>
    <w:rsid w:val="00F24818"/>
    <w:rsid w:val="00F249E1"/>
    <w:rsid w:val="00F24DED"/>
    <w:rsid w:val="00F253F8"/>
    <w:rsid w:val="00F25A29"/>
    <w:rsid w:val="00F2648F"/>
    <w:rsid w:val="00F2687D"/>
    <w:rsid w:val="00F33832"/>
    <w:rsid w:val="00F35B27"/>
    <w:rsid w:val="00F37485"/>
    <w:rsid w:val="00F42358"/>
    <w:rsid w:val="00F423C9"/>
    <w:rsid w:val="00F4254B"/>
    <w:rsid w:val="00F42946"/>
    <w:rsid w:val="00F43093"/>
    <w:rsid w:val="00F44231"/>
    <w:rsid w:val="00F453FA"/>
    <w:rsid w:val="00F466ED"/>
    <w:rsid w:val="00F474B1"/>
    <w:rsid w:val="00F528A1"/>
    <w:rsid w:val="00F57943"/>
    <w:rsid w:val="00F60189"/>
    <w:rsid w:val="00F617E4"/>
    <w:rsid w:val="00F6201A"/>
    <w:rsid w:val="00F63119"/>
    <w:rsid w:val="00F632AF"/>
    <w:rsid w:val="00F63530"/>
    <w:rsid w:val="00F64723"/>
    <w:rsid w:val="00F64C41"/>
    <w:rsid w:val="00F71B78"/>
    <w:rsid w:val="00F71C51"/>
    <w:rsid w:val="00F71E71"/>
    <w:rsid w:val="00F7211C"/>
    <w:rsid w:val="00F7235A"/>
    <w:rsid w:val="00F726F8"/>
    <w:rsid w:val="00F733FA"/>
    <w:rsid w:val="00F7374C"/>
    <w:rsid w:val="00F74690"/>
    <w:rsid w:val="00F74EF9"/>
    <w:rsid w:val="00F75ABD"/>
    <w:rsid w:val="00F75BA7"/>
    <w:rsid w:val="00F824AD"/>
    <w:rsid w:val="00F82A4E"/>
    <w:rsid w:val="00F834E3"/>
    <w:rsid w:val="00F86FEB"/>
    <w:rsid w:val="00F873EC"/>
    <w:rsid w:val="00F87405"/>
    <w:rsid w:val="00F87481"/>
    <w:rsid w:val="00F90644"/>
    <w:rsid w:val="00F9167A"/>
    <w:rsid w:val="00F93049"/>
    <w:rsid w:val="00F944CB"/>
    <w:rsid w:val="00F94E6B"/>
    <w:rsid w:val="00F94E6F"/>
    <w:rsid w:val="00F9514E"/>
    <w:rsid w:val="00F953D9"/>
    <w:rsid w:val="00F963FF"/>
    <w:rsid w:val="00FA055A"/>
    <w:rsid w:val="00FA10FC"/>
    <w:rsid w:val="00FA2104"/>
    <w:rsid w:val="00FA23B2"/>
    <w:rsid w:val="00FA38F1"/>
    <w:rsid w:val="00FA4973"/>
    <w:rsid w:val="00FA63C6"/>
    <w:rsid w:val="00FA77FE"/>
    <w:rsid w:val="00FA7D93"/>
    <w:rsid w:val="00FB0D6B"/>
    <w:rsid w:val="00FB1326"/>
    <w:rsid w:val="00FB1E9B"/>
    <w:rsid w:val="00FB2238"/>
    <w:rsid w:val="00FB34CA"/>
    <w:rsid w:val="00FB3590"/>
    <w:rsid w:val="00FB3A2D"/>
    <w:rsid w:val="00FB51B3"/>
    <w:rsid w:val="00FC055C"/>
    <w:rsid w:val="00FC06B5"/>
    <w:rsid w:val="00FC3B72"/>
    <w:rsid w:val="00FC4DEE"/>
    <w:rsid w:val="00FC505D"/>
    <w:rsid w:val="00FC7762"/>
    <w:rsid w:val="00FD05BE"/>
    <w:rsid w:val="00FD0EA7"/>
    <w:rsid w:val="00FD14C1"/>
    <w:rsid w:val="00FD18DA"/>
    <w:rsid w:val="00FD3F58"/>
    <w:rsid w:val="00FD469D"/>
    <w:rsid w:val="00FD5154"/>
    <w:rsid w:val="00FD63A3"/>
    <w:rsid w:val="00FE0B2C"/>
    <w:rsid w:val="00FE251C"/>
    <w:rsid w:val="00FE3237"/>
    <w:rsid w:val="00FE38B4"/>
    <w:rsid w:val="00FE49CA"/>
    <w:rsid w:val="00FE4B0E"/>
    <w:rsid w:val="00FE5592"/>
    <w:rsid w:val="00FE728B"/>
    <w:rsid w:val="00FF0081"/>
    <w:rsid w:val="00FF1C01"/>
    <w:rsid w:val="00FF2156"/>
    <w:rsid w:val="00FF2AFE"/>
    <w:rsid w:val="00FF437A"/>
    <w:rsid w:val="00FF4917"/>
    <w:rsid w:val="00FF628A"/>
    <w:rsid w:val="00FF6877"/>
    <w:rsid w:val="00FF79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2049"/>
    <o:shapelayout v:ext="edit">
      <o:idmap v:ext="edit" data="1"/>
    </o:shapelayout>
  </w:shapeDefaults>
  <w:decimalSymbol w:val=","/>
  <w:listSeparator w:val=";"/>
  <w14:docId w14:val="2E2BCC10"/>
  <w15:chartTrackingRefBased/>
  <w15:docId w15:val="{96585125-52DC-4818-9E64-A34C2241B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74872"/>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0C7735"/>
    <w:pPr>
      <w:keepNext/>
      <w:jc w:val="both"/>
      <w:outlineLvl w:val="0"/>
    </w:pPr>
    <w:rPr>
      <w:b/>
      <w:bCs/>
      <w:color w:val="000000"/>
      <w:lang w:eastAsia="en-US"/>
    </w:rPr>
  </w:style>
  <w:style w:type="paragraph" w:styleId="Virsraksts2">
    <w:name w:val="heading 2"/>
    <w:basedOn w:val="Parasts"/>
    <w:next w:val="Parasts"/>
    <w:link w:val="Virsraksts2Rakstz"/>
    <w:uiPriority w:val="9"/>
    <w:unhideWhenUsed/>
    <w:qFormat/>
    <w:rsid w:val="00EE3B8A"/>
    <w:pPr>
      <w:keepNext/>
      <w:spacing w:before="240" w:after="60"/>
      <w:outlineLvl w:val="1"/>
    </w:pPr>
    <w:rPr>
      <w:rFonts w:ascii="Cambria" w:hAnsi="Cambria" w:cs="DokChampa"/>
      <w:b/>
      <w:bCs/>
      <w:i/>
      <w:iCs/>
      <w:sz w:val="28"/>
      <w:szCs w:val="28"/>
    </w:rPr>
  </w:style>
  <w:style w:type="paragraph" w:styleId="Virsraksts3">
    <w:name w:val="heading 3"/>
    <w:basedOn w:val="Parasts"/>
    <w:next w:val="Parasts"/>
    <w:link w:val="Virsraksts3Rakstz"/>
    <w:uiPriority w:val="9"/>
    <w:semiHidden/>
    <w:unhideWhenUsed/>
    <w:qFormat/>
    <w:rsid w:val="002432A8"/>
    <w:pPr>
      <w:keepNext/>
      <w:keepLines/>
      <w:spacing w:before="40"/>
      <w:outlineLvl w:val="2"/>
    </w:pPr>
    <w:rPr>
      <w:rFonts w:asciiTheme="majorHAnsi" w:eastAsiaTheme="majorEastAsia" w:hAnsiTheme="majorHAnsi" w:cstheme="majorBidi"/>
      <w:color w:val="1F4D78" w:themeColor="accent1" w:themeShade="7F"/>
    </w:rPr>
  </w:style>
  <w:style w:type="paragraph" w:styleId="Virsraksts4">
    <w:name w:val="heading 4"/>
    <w:basedOn w:val="Parasts"/>
    <w:next w:val="Parasts"/>
    <w:link w:val="Virsraksts4Rakstz"/>
    <w:uiPriority w:val="9"/>
    <w:semiHidden/>
    <w:unhideWhenUsed/>
    <w:qFormat/>
    <w:rsid w:val="00216C4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Bullet Points,Subtle Emphasis1,PPS_Bullet,MAIN CONTENT,IFCL - List Paragraph,Medium Grid 1 - Accent 22,Table of contents numbered,Citation List,CV Bullet 3,Graphic,ADB paragraph numbering,Resume Title,heading 4,Ha,Bullets1,2,Virsraksti"/>
    <w:basedOn w:val="Parasts"/>
    <w:link w:val="SarakstarindkopaRakstz"/>
    <w:uiPriority w:val="34"/>
    <w:qFormat/>
    <w:rsid w:val="00516392"/>
    <w:pPr>
      <w:ind w:left="720"/>
      <w:contextualSpacing/>
    </w:pPr>
    <w:rPr>
      <w:lang w:val="en-GB" w:eastAsia="en-US"/>
    </w:rPr>
  </w:style>
  <w:style w:type="paragraph" w:customStyle="1" w:styleId="Default">
    <w:name w:val="Default"/>
    <w:rsid w:val="00516392"/>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styleId="Izteiksmgs">
    <w:name w:val="Strong"/>
    <w:uiPriority w:val="22"/>
    <w:qFormat/>
    <w:rsid w:val="00516392"/>
    <w:rPr>
      <w:b/>
      <w:bCs/>
    </w:rPr>
  </w:style>
  <w:style w:type="paragraph" w:customStyle="1" w:styleId="naisc">
    <w:name w:val="naisc"/>
    <w:basedOn w:val="Parasts"/>
    <w:uiPriority w:val="99"/>
    <w:rsid w:val="00516392"/>
    <w:pPr>
      <w:spacing w:before="75" w:after="75"/>
      <w:jc w:val="center"/>
    </w:pPr>
  </w:style>
  <w:style w:type="character" w:customStyle="1" w:styleId="Virsraksts1Rakstz">
    <w:name w:val="Virsraksts 1 Rakstz."/>
    <w:basedOn w:val="Noklusjumarindkopasfonts"/>
    <w:link w:val="Virsraksts1"/>
    <w:uiPriority w:val="9"/>
    <w:rsid w:val="000C7735"/>
    <w:rPr>
      <w:rFonts w:ascii="Times New Roman" w:eastAsia="Times New Roman" w:hAnsi="Times New Roman" w:cs="Times New Roman"/>
      <w:b/>
      <w:bCs/>
      <w:color w:val="000000"/>
      <w:sz w:val="24"/>
      <w:szCs w:val="24"/>
    </w:rPr>
  </w:style>
  <w:style w:type="paragraph" w:styleId="Pamatteksts">
    <w:name w:val="Body Text"/>
    <w:basedOn w:val="Parasts"/>
    <w:link w:val="PamattekstsRakstz"/>
    <w:qFormat/>
    <w:rsid w:val="000C7735"/>
    <w:pPr>
      <w:jc w:val="both"/>
    </w:pPr>
    <w:rPr>
      <w:lang w:val="x-none" w:eastAsia="en-US"/>
    </w:rPr>
  </w:style>
  <w:style w:type="character" w:customStyle="1" w:styleId="PamattekstsRakstz">
    <w:name w:val="Pamatteksts Rakstz."/>
    <w:basedOn w:val="Noklusjumarindkopasfonts"/>
    <w:link w:val="Pamatteksts"/>
    <w:rsid w:val="000C7735"/>
    <w:rPr>
      <w:rFonts w:ascii="Times New Roman" w:eastAsia="Times New Roman" w:hAnsi="Times New Roman" w:cs="Times New Roman"/>
      <w:sz w:val="24"/>
      <w:szCs w:val="24"/>
      <w:lang w:val="x-none"/>
    </w:rPr>
  </w:style>
  <w:style w:type="paragraph" w:customStyle="1" w:styleId="tv213">
    <w:name w:val="tv213"/>
    <w:basedOn w:val="Parasts"/>
    <w:rsid w:val="000C7735"/>
    <w:pPr>
      <w:spacing w:before="100" w:beforeAutospacing="1" w:after="100" w:afterAutospacing="1"/>
    </w:pPr>
  </w:style>
  <w:style w:type="character" w:styleId="Hipersaite">
    <w:name w:val="Hyperlink"/>
    <w:uiPriority w:val="99"/>
    <w:unhideWhenUsed/>
    <w:rsid w:val="000C7735"/>
    <w:rPr>
      <w:color w:val="0000FF"/>
      <w:u w:val="single"/>
    </w:rPr>
  </w:style>
  <w:style w:type="paragraph" w:styleId="Pamattekstsaratkpi">
    <w:name w:val="Body Text Indent"/>
    <w:basedOn w:val="Parasts"/>
    <w:link w:val="PamattekstsaratkpiRakstz"/>
    <w:unhideWhenUsed/>
    <w:rsid w:val="000C7735"/>
    <w:pPr>
      <w:spacing w:after="120"/>
      <w:ind w:left="283"/>
    </w:pPr>
  </w:style>
  <w:style w:type="character" w:customStyle="1" w:styleId="PamattekstsaratkpiRakstz">
    <w:name w:val="Pamatteksts ar atkāpi Rakstz."/>
    <w:basedOn w:val="Noklusjumarindkopasfonts"/>
    <w:link w:val="Pamattekstsaratkpi"/>
    <w:rsid w:val="000C7735"/>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uiPriority w:val="99"/>
    <w:semiHidden/>
    <w:unhideWhenUsed/>
    <w:rsid w:val="000C7735"/>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0C7735"/>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0C7735"/>
    <w:pPr>
      <w:tabs>
        <w:tab w:val="center" w:pos="4153"/>
        <w:tab w:val="right" w:pos="8306"/>
      </w:tabs>
      <w:ind w:firstLine="567"/>
      <w:jc w:val="both"/>
    </w:pPr>
    <w:rPr>
      <w:rFonts w:asciiTheme="minorHAnsi" w:eastAsiaTheme="minorHAnsi" w:hAnsiTheme="minorHAnsi" w:cstheme="minorBidi"/>
      <w:sz w:val="22"/>
      <w:szCs w:val="22"/>
      <w:lang w:eastAsia="en-US"/>
    </w:rPr>
  </w:style>
  <w:style w:type="character" w:customStyle="1" w:styleId="GalveneRakstz">
    <w:name w:val="Galvene Rakstz."/>
    <w:basedOn w:val="Noklusjumarindkopasfonts"/>
    <w:link w:val="Galvene"/>
    <w:uiPriority w:val="99"/>
    <w:rsid w:val="000C7735"/>
  </w:style>
  <w:style w:type="character" w:customStyle="1" w:styleId="FontStyle18">
    <w:name w:val="Font Style18"/>
    <w:uiPriority w:val="99"/>
    <w:rsid w:val="000C7735"/>
    <w:rPr>
      <w:rFonts w:ascii="Times New Roman" w:hAnsi="Times New Roman" w:cs="Times New Roman"/>
      <w:sz w:val="20"/>
      <w:szCs w:val="20"/>
    </w:rPr>
  </w:style>
  <w:style w:type="character" w:styleId="Izsmalcintsizclums">
    <w:name w:val="Subtle Emphasis"/>
    <w:basedOn w:val="Noklusjumarindkopasfonts"/>
    <w:uiPriority w:val="19"/>
    <w:qFormat/>
    <w:rsid w:val="000C7735"/>
    <w:rPr>
      <w:i/>
      <w:iCs/>
      <w:color w:val="808080" w:themeColor="text1" w:themeTint="7F"/>
    </w:rPr>
  </w:style>
  <w:style w:type="paragraph" w:styleId="Pamatteksts2">
    <w:name w:val="Body Text 2"/>
    <w:basedOn w:val="Parasts"/>
    <w:link w:val="Pamatteksts2Rakstz"/>
    <w:unhideWhenUsed/>
    <w:rsid w:val="000C7735"/>
    <w:pPr>
      <w:spacing w:after="120" w:line="480" w:lineRule="auto"/>
    </w:pPr>
    <w:rPr>
      <w:b/>
      <w:bCs/>
      <w:lang w:val="en-GB" w:eastAsia="en-US"/>
    </w:rPr>
  </w:style>
  <w:style w:type="character" w:customStyle="1" w:styleId="Pamatteksts2Rakstz">
    <w:name w:val="Pamatteksts 2 Rakstz."/>
    <w:basedOn w:val="Noklusjumarindkopasfonts"/>
    <w:link w:val="Pamatteksts2"/>
    <w:rsid w:val="000C7735"/>
    <w:rPr>
      <w:rFonts w:ascii="Times New Roman" w:eastAsia="Times New Roman" w:hAnsi="Times New Roman" w:cs="Times New Roman"/>
      <w:b/>
      <w:bCs/>
      <w:sz w:val="24"/>
      <w:szCs w:val="24"/>
      <w:lang w:val="en-GB"/>
    </w:rPr>
  </w:style>
  <w:style w:type="paragraph" w:customStyle="1" w:styleId="Sarakstarindkopa2">
    <w:name w:val="Saraksta rindkopa2"/>
    <w:basedOn w:val="Parasts"/>
    <w:semiHidden/>
    <w:qFormat/>
    <w:rsid w:val="000C7735"/>
    <w:pPr>
      <w:ind w:left="720"/>
      <w:contextualSpacing/>
    </w:pPr>
  </w:style>
  <w:style w:type="paragraph" w:styleId="Kjene">
    <w:name w:val="footer"/>
    <w:basedOn w:val="Parasts"/>
    <w:link w:val="KjeneRakstz"/>
    <w:uiPriority w:val="99"/>
    <w:unhideWhenUsed/>
    <w:rsid w:val="000C7735"/>
    <w:pPr>
      <w:tabs>
        <w:tab w:val="center" w:pos="4153"/>
        <w:tab w:val="right" w:pos="8306"/>
      </w:tabs>
      <w:contextualSpacing/>
      <w:jc w:val="both"/>
    </w:pPr>
    <w:rPr>
      <w:rFonts w:eastAsiaTheme="minorHAnsi" w:cstheme="minorBidi"/>
      <w:szCs w:val="22"/>
      <w:lang w:eastAsia="en-US"/>
    </w:rPr>
  </w:style>
  <w:style w:type="character" w:customStyle="1" w:styleId="KjeneRakstz">
    <w:name w:val="Kājene Rakstz."/>
    <w:basedOn w:val="Noklusjumarindkopasfonts"/>
    <w:link w:val="Kjene"/>
    <w:uiPriority w:val="99"/>
    <w:rsid w:val="000C7735"/>
    <w:rPr>
      <w:rFonts w:ascii="Times New Roman" w:hAnsi="Times New Roman"/>
      <w:sz w:val="24"/>
    </w:rPr>
  </w:style>
  <w:style w:type="character" w:styleId="Komentraatsauce">
    <w:name w:val="annotation reference"/>
    <w:basedOn w:val="Noklusjumarindkopasfonts"/>
    <w:uiPriority w:val="99"/>
    <w:semiHidden/>
    <w:unhideWhenUsed/>
    <w:rsid w:val="000C7735"/>
    <w:rPr>
      <w:sz w:val="16"/>
      <w:szCs w:val="16"/>
    </w:rPr>
  </w:style>
  <w:style w:type="paragraph" w:styleId="Komentrateksts">
    <w:name w:val="annotation text"/>
    <w:basedOn w:val="Parasts"/>
    <w:link w:val="KomentratekstsRakstz"/>
    <w:uiPriority w:val="99"/>
    <w:unhideWhenUsed/>
    <w:rsid w:val="000C7735"/>
    <w:pPr>
      <w:spacing w:after="200"/>
      <w:contextualSpacing/>
      <w:jc w:val="both"/>
    </w:pPr>
    <w:rPr>
      <w:rFonts w:eastAsiaTheme="minorHAnsi" w:cstheme="minorBidi"/>
      <w:sz w:val="20"/>
      <w:szCs w:val="20"/>
      <w:lang w:eastAsia="en-US"/>
    </w:rPr>
  </w:style>
  <w:style w:type="character" w:customStyle="1" w:styleId="KomentratekstsRakstz">
    <w:name w:val="Komentāra teksts Rakstz."/>
    <w:basedOn w:val="Noklusjumarindkopasfonts"/>
    <w:link w:val="Komentrateksts"/>
    <w:uiPriority w:val="99"/>
    <w:rsid w:val="000C7735"/>
    <w:rPr>
      <w:rFonts w:ascii="Times New Roman" w:hAnsi="Times New Roman"/>
      <w:sz w:val="20"/>
      <w:szCs w:val="20"/>
    </w:rPr>
  </w:style>
  <w:style w:type="paragraph" w:styleId="Komentratma">
    <w:name w:val="annotation subject"/>
    <w:basedOn w:val="Komentrateksts"/>
    <w:next w:val="Komentrateksts"/>
    <w:link w:val="KomentratmaRakstz"/>
    <w:uiPriority w:val="99"/>
    <w:semiHidden/>
    <w:unhideWhenUsed/>
    <w:rsid w:val="000C7735"/>
    <w:rPr>
      <w:b/>
      <w:bCs/>
    </w:rPr>
  </w:style>
  <w:style w:type="character" w:customStyle="1" w:styleId="KomentratmaRakstz">
    <w:name w:val="Komentāra tēma Rakstz."/>
    <w:basedOn w:val="KomentratekstsRakstz"/>
    <w:link w:val="Komentratma"/>
    <w:uiPriority w:val="99"/>
    <w:semiHidden/>
    <w:rsid w:val="000C7735"/>
    <w:rPr>
      <w:rFonts w:ascii="Times New Roman" w:hAnsi="Times New Roman"/>
      <w:b/>
      <w:bCs/>
      <w:sz w:val="20"/>
      <w:szCs w:val="20"/>
    </w:rPr>
  </w:style>
  <w:style w:type="paragraph" w:styleId="Balonteksts">
    <w:name w:val="Balloon Text"/>
    <w:basedOn w:val="Parasts"/>
    <w:link w:val="BalontekstsRakstz"/>
    <w:uiPriority w:val="99"/>
    <w:unhideWhenUsed/>
    <w:rsid w:val="000C7735"/>
    <w:pPr>
      <w:contextualSpacing/>
      <w:jc w:val="both"/>
    </w:pPr>
    <w:rPr>
      <w:rFonts w:ascii="Tahoma" w:eastAsiaTheme="minorHAnsi" w:hAnsi="Tahoma" w:cs="Tahoma"/>
      <w:sz w:val="16"/>
      <w:szCs w:val="16"/>
      <w:lang w:eastAsia="en-US"/>
    </w:rPr>
  </w:style>
  <w:style w:type="character" w:customStyle="1" w:styleId="BalontekstsRakstz">
    <w:name w:val="Balonteksts Rakstz."/>
    <w:basedOn w:val="Noklusjumarindkopasfonts"/>
    <w:link w:val="Balonteksts"/>
    <w:uiPriority w:val="99"/>
    <w:rsid w:val="000C7735"/>
    <w:rPr>
      <w:rFonts w:ascii="Tahoma" w:hAnsi="Tahoma" w:cs="Tahoma"/>
      <w:sz w:val="16"/>
      <w:szCs w:val="16"/>
    </w:rPr>
  </w:style>
  <w:style w:type="paragraph" w:styleId="Pamatteksts3">
    <w:name w:val="Body Text 3"/>
    <w:basedOn w:val="Parasts"/>
    <w:link w:val="Pamatteksts3Rakstz"/>
    <w:uiPriority w:val="99"/>
    <w:semiHidden/>
    <w:unhideWhenUsed/>
    <w:rsid w:val="00377399"/>
    <w:pPr>
      <w:spacing w:after="120"/>
    </w:pPr>
    <w:rPr>
      <w:sz w:val="16"/>
      <w:szCs w:val="16"/>
    </w:rPr>
  </w:style>
  <w:style w:type="character" w:customStyle="1" w:styleId="Pamatteksts3Rakstz">
    <w:name w:val="Pamatteksts 3 Rakstz."/>
    <w:basedOn w:val="Noklusjumarindkopasfonts"/>
    <w:link w:val="Pamatteksts3"/>
    <w:uiPriority w:val="99"/>
    <w:semiHidden/>
    <w:rsid w:val="00377399"/>
    <w:rPr>
      <w:rFonts w:ascii="Times New Roman" w:eastAsia="Times New Roman" w:hAnsi="Times New Roman" w:cs="Times New Roman"/>
      <w:sz w:val="16"/>
      <w:szCs w:val="16"/>
      <w:lang w:eastAsia="lv-LV"/>
    </w:rPr>
  </w:style>
  <w:style w:type="paragraph" w:styleId="HTMLiepriekformattais">
    <w:name w:val="HTML Preformatted"/>
    <w:basedOn w:val="Parasts"/>
    <w:link w:val="HTMLiepriekformattaisRakstz"/>
    <w:uiPriority w:val="99"/>
    <w:unhideWhenUsed/>
    <w:rsid w:val="00377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iepriekformattaisRakstz">
    <w:name w:val="HTML iepriekšformatētais Rakstz."/>
    <w:basedOn w:val="Noklusjumarindkopasfonts"/>
    <w:link w:val="HTMLiepriekformattais"/>
    <w:uiPriority w:val="99"/>
    <w:rsid w:val="00377399"/>
    <w:rPr>
      <w:rFonts w:ascii="Courier New" w:eastAsia="Times New Roman" w:hAnsi="Courier New" w:cs="Times New Roman"/>
      <w:sz w:val="20"/>
      <w:szCs w:val="20"/>
      <w:lang w:val="x-none" w:eastAsia="x-none"/>
    </w:rPr>
  </w:style>
  <w:style w:type="paragraph" w:styleId="Nosaukums">
    <w:name w:val="Title"/>
    <w:basedOn w:val="Parasts"/>
    <w:link w:val="NosaukumsRakstz"/>
    <w:qFormat/>
    <w:rsid w:val="005E0B7F"/>
    <w:pPr>
      <w:jc w:val="center"/>
    </w:pPr>
    <w:rPr>
      <w:sz w:val="28"/>
    </w:rPr>
  </w:style>
  <w:style w:type="character" w:customStyle="1" w:styleId="NosaukumsRakstz">
    <w:name w:val="Nosaukums Rakstz."/>
    <w:basedOn w:val="Noklusjumarindkopasfonts"/>
    <w:link w:val="Nosaukums"/>
    <w:rsid w:val="005E0B7F"/>
    <w:rPr>
      <w:rFonts w:ascii="Times New Roman" w:eastAsia="Times New Roman" w:hAnsi="Times New Roman" w:cs="Times New Roman"/>
      <w:sz w:val="28"/>
      <w:szCs w:val="24"/>
      <w:lang w:eastAsia="lv-LV"/>
    </w:rPr>
  </w:style>
  <w:style w:type="paragraph" w:styleId="Paraststmeklis">
    <w:name w:val="Normal (Web)"/>
    <w:basedOn w:val="Parasts"/>
    <w:uiPriority w:val="99"/>
    <w:rsid w:val="005E0B7F"/>
  </w:style>
  <w:style w:type="character" w:customStyle="1" w:styleId="Virsraksts4Rakstz">
    <w:name w:val="Virsraksts 4 Rakstz."/>
    <w:basedOn w:val="Noklusjumarindkopasfonts"/>
    <w:link w:val="Virsraksts4"/>
    <w:uiPriority w:val="9"/>
    <w:semiHidden/>
    <w:rsid w:val="00216C40"/>
    <w:rPr>
      <w:rFonts w:asciiTheme="majorHAnsi" w:eastAsiaTheme="majorEastAsia" w:hAnsiTheme="majorHAnsi" w:cstheme="majorBidi"/>
      <w:i/>
      <w:iCs/>
      <w:color w:val="2E74B5" w:themeColor="accent1" w:themeShade="BF"/>
      <w:sz w:val="24"/>
      <w:szCs w:val="24"/>
      <w:lang w:eastAsia="lv-LV"/>
    </w:rPr>
  </w:style>
  <w:style w:type="table" w:customStyle="1" w:styleId="Reatabula1361">
    <w:name w:val="Režģa tabula1361"/>
    <w:basedOn w:val="Parastatabula"/>
    <w:next w:val="Reatabula"/>
    <w:uiPriority w:val="39"/>
    <w:rsid w:val="00F138C2"/>
    <w:pPr>
      <w:spacing w:after="0" w:line="240" w:lineRule="auto"/>
    </w:pPr>
    <w:rPr>
      <w:rFonts w:ascii="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59"/>
    <w:rsid w:val="00F13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
    <w:name w:val="Režģa tabula20"/>
    <w:basedOn w:val="Parastatabula"/>
    <w:next w:val="Reatabula"/>
    <w:uiPriority w:val="59"/>
    <w:rsid w:val="00CF584D"/>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kstszemobjekta">
    <w:name w:val="caption"/>
    <w:basedOn w:val="Parasts"/>
    <w:next w:val="Parasts"/>
    <w:qFormat/>
    <w:rsid w:val="00FD14C1"/>
    <w:pPr>
      <w:pBdr>
        <w:bottom w:val="single" w:sz="8" w:space="1" w:color="000000"/>
      </w:pBdr>
      <w:suppressAutoHyphens/>
      <w:jc w:val="center"/>
    </w:pPr>
    <w:rPr>
      <w:rFonts w:ascii="Arial" w:hAnsi="Arial" w:cs="Arial"/>
      <w:b/>
      <w:sz w:val="32"/>
      <w:szCs w:val="20"/>
      <w:lang w:eastAsia="ar-SA"/>
    </w:rPr>
  </w:style>
  <w:style w:type="paragraph" w:customStyle="1" w:styleId="xl26">
    <w:name w:val="xl2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character" w:styleId="Izmantotahipersaite">
    <w:name w:val="FollowedHyperlink"/>
    <w:uiPriority w:val="99"/>
    <w:unhideWhenUsed/>
    <w:rsid w:val="00FD14C1"/>
    <w:rPr>
      <w:color w:val="800080"/>
      <w:u w:val="single"/>
    </w:rPr>
  </w:style>
  <w:style w:type="paragraph" w:customStyle="1" w:styleId="font5">
    <w:name w:val="font5"/>
    <w:basedOn w:val="Parasts"/>
    <w:rsid w:val="00FD14C1"/>
    <w:pPr>
      <w:spacing w:before="100" w:beforeAutospacing="1" w:after="100" w:afterAutospacing="1"/>
    </w:pPr>
    <w:rPr>
      <w:sz w:val="22"/>
      <w:szCs w:val="22"/>
    </w:rPr>
  </w:style>
  <w:style w:type="paragraph" w:customStyle="1" w:styleId="xl66">
    <w:name w:val="xl66"/>
    <w:basedOn w:val="Parasts"/>
    <w:rsid w:val="00FD14C1"/>
    <w:pPr>
      <w:spacing w:before="100" w:beforeAutospacing="1" w:after="100" w:afterAutospacing="1"/>
      <w:jc w:val="center"/>
    </w:pPr>
    <w:rPr>
      <w:b/>
      <w:bCs/>
      <w:sz w:val="22"/>
      <w:szCs w:val="22"/>
    </w:rPr>
  </w:style>
  <w:style w:type="paragraph" w:customStyle="1" w:styleId="xl67">
    <w:name w:val="xl6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68">
    <w:name w:val="xl6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69">
    <w:name w:val="xl6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70">
    <w:name w:val="xl7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71">
    <w:name w:val="xl7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2">
    <w:name w:val="xl7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2"/>
      <w:szCs w:val="22"/>
    </w:rPr>
  </w:style>
  <w:style w:type="paragraph" w:customStyle="1" w:styleId="xl74">
    <w:name w:val="xl74"/>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5">
    <w:name w:val="xl7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77">
    <w:name w:val="xl77"/>
    <w:basedOn w:val="Parasts"/>
    <w:rsid w:val="00FD14C1"/>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8">
    <w:name w:val="xl78"/>
    <w:basedOn w:val="Parasts"/>
    <w:rsid w:val="00FD14C1"/>
    <w:pPr>
      <w:pBdr>
        <w:left w:val="single" w:sz="4" w:space="0" w:color="auto"/>
        <w:bottom w:val="single" w:sz="4" w:space="0" w:color="auto"/>
      </w:pBdr>
      <w:spacing w:before="100" w:beforeAutospacing="1" w:after="100" w:afterAutospacing="1"/>
      <w:textAlignment w:val="top"/>
    </w:pPr>
    <w:rPr>
      <w:sz w:val="22"/>
      <w:szCs w:val="22"/>
    </w:rPr>
  </w:style>
  <w:style w:type="paragraph" w:customStyle="1" w:styleId="xl79">
    <w:name w:val="xl79"/>
    <w:basedOn w:val="Parasts"/>
    <w:rsid w:val="00FD14C1"/>
    <w:pPr>
      <w:pBdr>
        <w:bottom w:val="single" w:sz="4" w:space="0" w:color="auto"/>
      </w:pBdr>
      <w:spacing w:before="100" w:beforeAutospacing="1" w:after="100" w:afterAutospacing="1"/>
      <w:textAlignment w:val="top"/>
    </w:pPr>
    <w:rPr>
      <w:sz w:val="22"/>
      <w:szCs w:val="22"/>
    </w:rPr>
  </w:style>
  <w:style w:type="paragraph" w:customStyle="1" w:styleId="xl80">
    <w:name w:val="xl8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1">
    <w:name w:val="xl81"/>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82">
    <w:name w:val="xl82"/>
    <w:basedOn w:val="Parasts"/>
    <w:rsid w:val="00FD14C1"/>
    <w:pPr>
      <w:pBdr>
        <w:top w:val="single" w:sz="4" w:space="0" w:color="auto"/>
        <w:bottom w:val="single" w:sz="4" w:space="0" w:color="auto"/>
      </w:pBdr>
      <w:spacing w:before="100" w:beforeAutospacing="1" w:after="100" w:afterAutospacing="1"/>
      <w:textAlignment w:val="top"/>
    </w:pPr>
    <w:rPr>
      <w:b/>
      <w:bCs/>
      <w:sz w:val="22"/>
      <w:szCs w:val="22"/>
    </w:rPr>
  </w:style>
  <w:style w:type="paragraph" w:customStyle="1" w:styleId="xl83">
    <w:name w:val="xl83"/>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84">
    <w:name w:val="xl84"/>
    <w:basedOn w:val="Parasts"/>
    <w:rsid w:val="00FD14C1"/>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85">
    <w:name w:val="xl8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6">
    <w:name w:val="xl86"/>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sz w:val="22"/>
      <w:szCs w:val="22"/>
    </w:rPr>
  </w:style>
  <w:style w:type="paragraph" w:customStyle="1" w:styleId="xl87">
    <w:name w:val="xl87"/>
    <w:basedOn w:val="Parasts"/>
    <w:rsid w:val="00FD14C1"/>
    <w:pPr>
      <w:pBdr>
        <w:top w:val="single" w:sz="4" w:space="0" w:color="auto"/>
        <w:bottom w:val="single" w:sz="4" w:space="0" w:color="auto"/>
      </w:pBdr>
      <w:spacing w:before="100" w:beforeAutospacing="1" w:after="100" w:afterAutospacing="1"/>
      <w:textAlignment w:val="top"/>
    </w:pPr>
    <w:rPr>
      <w:sz w:val="22"/>
      <w:szCs w:val="22"/>
    </w:rPr>
  </w:style>
  <w:style w:type="paragraph" w:customStyle="1" w:styleId="xl88">
    <w:name w:val="xl88"/>
    <w:basedOn w:val="Parasts"/>
    <w:rsid w:val="00FD14C1"/>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0">
    <w:name w:val="xl90"/>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91">
    <w:name w:val="xl91"/>
    <w:basedOn w:val="Parasts"/>
    <w:rsid w:val="00FD14C1"/>
    <w:pPr>
      <w:pBdr>
        <w:top w:val="single" w:sz="4" w:space="0" w:color="auto"/>
        <w:bottom w:val="single" w:sz="4" w:space="0" w:color="auto"/>
      </w:pBdr>
      <w:spacing w:before="100" w:beforeAutospacing="1" w:after="100" w:afterAutospacing="1"/>
      <w:textAlignment w:val="top"/>
    </w:pPr>
    <w:rPr>
      <w:sz w:val="18"/>
      <w:szCs w:val="18"/>
    </w:rPr>
  </w:style>
  <w:style w:type="paragraph" w:customStyle="1" w:styleId="xl92">
    <w:name w:val="xl9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8"/>
      <w:szCs w:val="18"/>
    </w:rPr>
  </w:style>
  <w:style w:type="paragraph" w:customStyle="1" w:styleId="xl93">
    <w:name w:val="xl9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5">
    <w:name w:val="xl95"/>
    <w:basedOn w:val="Parasts"/>
    <w:rsid w:val="00FD14C1"/>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6">
    <w:name w:val="xl9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7">
    <w:name w:val="xl9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98">
    <w:name w:val="xl9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99">
    <w:name w:val="xl9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0">
    <w:name w:val="xl10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01">
    <w:name w:val="xl10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02">
    <w:name w:val="xl10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i/>
      <w:iCs/>
      <w:sz w:val="22"/>
      <w:szCs w:val="22"/>
    </w:rPr>
  </w:style>
  <w:style w:type="paragraph" w:customStyle="1" w:styleId="xl103">
    <w:name w:val="xl103"/>
    <w:basedOn w:val="Parasts"/>
    <w:rsid w:val="00FD14C1"/>
    <w:pPr>
      <w:pBdr>
        <w:top w:val="single" w:sz="4" w:space="0" w:color="auto"/>
        <w:left w:val="single" w:sz="4" w:space="0" w:color="auto"/>
        <w:right w:val="single" w:sz="4" w:space="0" w:color="auto"/>
      </w:pBdr>
      <w:spacing w:before="100" w:beforeAutospacing="1" w:after="100" w:afterAutospacing="1"/>
    </w:pPr>
    <w:rPr>
      <w:i/>
      <w:iCs/>
      <w:sz w:val="22"/>
      <w:szCs w:val="22"/>
    </w:rPr>
  </w:style>
  <w:style w:type="paragraph" w:customStyle="1" w:styleId="xl104">
    <w:name w:val="xl104"/>
    <w:basedOn w:val="Parasts"/>
    <w:rsid w:val="00FD14C1"/>
    <w:pPr>
      <w:pBdr>
        <w:top w:val="single" w:sz="4" w:space="0" w:color="auto"/>
        <w:left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5">
    <w:name w:val="xl10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6">
    <w:name w:val="xl106"/>
    <w:basedOn w:val="Parasts"/>
    <w:rsid w:val="00FD14C1"/>
    <w:pPr>
      <w:pBdr>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7">
    <w:name w:val="xl10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8">
    <w:name w:val="xl10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9">
    <w:name w:val="xl10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0">
    <w:name w:val="xl11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1">
    <w:name w:val="xl11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2">
    <w:name w:val="xl11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3">
    <w:name w:val="xl113"/>
    <w:basedOn w:val="Parasts"/>
    <w:rsid w:val="00FD14C1"/>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14">
    <w:name w:val="xl11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15">
    <w:name w:val="xl11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16">
    <w:name w:val="xl11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117">
    <w:name w:val="xl117"/>
    <w:basedOn w:val="Parasts"/>
    <w:rsid w:val="00FD14C1"/>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8">
    <w:name w:val="xl118"/>
    <w:basedOn w:val="Parasts"/>
    <w:rsid w:val="00FD14C1"/>
    <w:pPr>
      <w:pBdr>
        <w:top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19">
    <w:name w:val="xl11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120">
    <w:name w:val="xl12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21">
    <w:name w:val="xl12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22">
    <w:name w:val="xl12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23">
    <w:name w:val="xl12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24">
    <w:name w:val="xl12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25">
    <w:name w:val="xl12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26">
    <w:name w:val="xl12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27">
    <w:name w:val="xl127"/>
    <w:basedOn w:val="Parasts"/>
    <w:rsid w:val="00FD14C1"/>
    <w:pPr>
      <w:spacing w:before="100" w:beforeAutospacing="1" w:after="100" w:afterAutospacing="1"/>
    </w:pPr>
    <w:rPr>
      <w:sz w:val="22"/>
      <w:szCs w:val="22"/>
    </w:rPr>
  </w:style>
  <w:style w:type="paragraph" w:customStyle="1" w:styleId="xl128">
    <w:name w:val="xl128"/>
    <w:basedOn w:val="Parasts"/>
    <w:rsid w:val="00FD14C1"/>
    <w:pPr>
      <w:spacing w:before="100" w:beforeAutospacing="1" w:after="100" w:afterAutospacing="1"/>
    </w:pPr>
    <w:rPr>
      <w:b/>
      <w:bCs/>
      <w:sz w:val="22"/>
      <w:szCs w:val="22"/>
    </w:rPr>
  </w:style>
  <w:style w:type="paragraph" w:customStyle="1" w:styleId="xl129">
    <w:name w:val="xl129"/>
    <w:basedOn w:val="Parasts"/>
    <w:rsid w:val="00FD14C1"/>
    <w:pPr>
      <w:spacing w:before="100" w:beforeAutospacing="1" w:after="100" w:afterAutospacing="1"/>
    </w:pPr>
    <w:rPr>
      <w:b/>
      <w:bCs/>
      <w:sz w:val="22"/>
      <w:szCs w:val="22"/>
    </w:rPr>
  </w:style>
  <w:style w:type="paragraph" w:customStyle="1" w:styleId="xl130">
    <w:name w:val="xl130"/>
    <w:basedOn w:val="Parasts"/>
    <w:rsid w:val="00FD14C1"/>
    <w:pPr>
      <w:spacing w:before="100" w:beforeAutospacing="1" w:after="100" w:afterAutospacing="1"/>
    </w:pPr>
  </w:style>
  <w:style w:type="paragraph" w:customStyle="1" w:styleId="xl131">
    <w:name w:val="xl131"/>
    <w:basedOn w:val="Parasts"/>
    <w:rsid w:val="00FD14C1"/>
    <w:pPr>
      <w:spacing w:before="100" w:beforeAutospacing="1" w:after="100" w:afterAutospacing="1"/>
    </w:pPr>
    <w:rPr>
      <w:b/>
      <w:bCs/>
    </w:rPr>
  </w:style>
  <w:style w:type="paragraph" w:customStyle="1" w:styleId="xl132">
    <w:name w:val="xl132"/>
    <w:basedOn w:val="Parasts"/>
    <w:rsid w:val="00FD14C1"/>
    <w:pPr>
      <w:spacing w:before="100" w:beforeAutospacing="1" w:after="100" w:afterAutospacing="1"/>
      <w:jc w:val="center"/>
    </w:pPr>
    <w:rPr>
      <w:b/>
      <w:bCs/>
    </w:rPr>
  </w:style>
  <w:style w:type="paragraph" w:customStyle="1" w:styleId="xl133">
    <w:name w:val="xl133"/>
    <w:basedOn w:val="Parasts"/>
    <w:rsid w:val="00FD14C1"/>
    <w:pPr>
      <w:spacing w:before="100" w:beforeAutospacing="1" w:after="100" w:afterAutospacing="1"/>
      <w:jc w:val="center"/>
    </w:pPr>
    <w:rPr>
      <w:sz w:val="22"/>
      <w:szCs w:val="22"/>
    </w:rPr>
  </w:style>
  <w:style w:type="paragraph" w:customStyle="1" w:styleId="xl134">
    <w:name w:val="xl13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5">
    <w:name w:val="xl13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136">
    <w:name w:val="xl13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37">
    <w:name w:val="xl13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38">
    <w:name w:val="xl13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39">
    <w:name w:val="xl13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140">
    <w:name w:val="xl14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141">
    <w:name w:val="xl14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142">
    <w:name w:val="xl14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43">
    <w:name w:val="xl14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44">
    <w:name w:val="xl14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5">
    <w:name w:val="xl145"/>
    <w:basedOn w:val="Parasts"/>
    <w:rsid w:val="00FD14C1"/>
    <w:pPr>
      <w:spacing w:before="100" w:beforeAutospacing="1" w:after="100" w:afterAutospacing="1"/>
    </w:pPr>
    <w:rPr>
      <w:rFonts w:ascii="Arial" w:hAnsi="Arial" w:cs="Arial"/>
    </w:rPr>
  </w:style>
  <w:style w:type="paragraph" w:customStyle="1" w:styleId="xl146">
    <w:name w:val="xl14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7">
    <w:name w:val="xl147"/>
    <w:basedOn w:val="Parasts"/>
    <w:rsid w:val="00FD14C1"/>
    <w:pPr>
      <w:spacing w:before="100" w:beforeAutospacing="1" w:after="100" w:afterAutospacing="1"/>
      <w:jc w:val="center"/>
    </w:pPr>
    <w:rPr>
      <w:b/>
      <w:bCs/>
    </w:rPr>
  </w:style>
  <w:style w:type="paragraph" w:customStyle="1" w:styleId="xl148">
    <w:name w:val="xl148"/>
    <w:basedOn w:val="Parasts"/>
    <w:rsid w:val="00FD14C1"/>
    <w:pPr>
      <w:spacing w:before="100" w:beforeAutospacing="1" w:after="100" w:afterAutospacing="1"/>
      <w:jc w:val="right"/>
    </w:pPr>
    <w:rPr>
      <w:sz w:val="22"/>
      <w:szCs w:val="22"/>
    </w:rPr>
  </w:style>
  <w:style w:type="paragraph" w:customStyle="1" w:styleId="xl149">
    <w:name w:val="xl149"/>
    <w:basedOn w:val="Parasts"/>
    <w:rsid w:val="00FD14C1"/>
    <w:pPr>
      <w:pBdr>
        <w:bottom w:val="single" w:sz="4" w:space="0" w:color="auto"/>
      </w:pBdr>
      <w:spacing w:before="100" w:beforeAutospacing="1" w:after="100" w:afterAutospacing="1"/>
    </w:pPr>
    <w:rPr>
      <w:sz w:val="22"/>
      <w:szCs w:val="22"/>
    </w:rPr>
  </w:style>
  <w:style w:type="paragraph" w:customStyle="1" w:styleId="xl150">
    <w:name w:val="xl150"/>
    <w:basedOn w:val="Parasts"/>
    <w:rsid w:val="00FD14C1"/>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Parasts"/>
    <w:rsid w:val="00FD14C1"/>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Parasts"/>
    <w:rsid w:val="00FD14C1"/>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Parasts"/>
    <w:rsid w:val="00FD14C1"/>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Parasts"/>
    <w:rsid w:val="00FD14C1"/>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Parasts"/>
    <w:rsid w:val="00FD14C1"/>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Parasts"/>
    <w:rsid w:val="00FD14C1"/>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7">
    <w:name w:val="xl157"/>
    <w:basedOn w:val="Parasts"/>
    <w:rsid w:val="00FD14C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8">
    <w:name w:val="xl15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59">
    <w:name w:val="xl15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60">
    <w:name w:val="xl16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2"/>
      <w:szCs w:val="22"/>
    </w:rPr>
  </w:style>
  <w:style w:type="paragraph" w:customStyle="1" w:styleId="xl161">
    <w:name w:val="xl16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162">
    <w:name w:val="xl162"/>
    <w:basedOn w:val="Parasts"/>
    <w:rsid w:val="00FD14C1"/>
    <w:pPr>
      <w:pBdr>
        <w:top w:val="single" w:sz="4" w:space="0" w:color="auto"/>
        <w:bottom w:val="single" w:sz="4" w:space="0" w:color="auto"/>
      </w:pBdr>
      <w:spacing w:before="100" w:beforeAutospacing="1" w:after="100" w:afterAutospacing="1"/>
      <w:jc w:val="center"/>
      <w:textAlignment w:val="top"/>
    </w:pPr>
  </w:style>
  <w:style w:type="paragraph" w:customStyle="1" w:styleId="xl163">
    <w:name w:val="xl163"/>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65">
    <w:name w:val="xl16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6">
    <w:name w:val="xl166"/>
    <w:basedOn w:val="Parasts"/>
    <w:rsid w:val="00FD14C1"/>
    <w:pPr>
      <w:pBdr>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167">
    <w:name w:val="xl167"/>
    <w:basedOn w:val="Parasts"/>
    <w:rsid w:val="00FD14C1"/>
    <w:pPr>
      <w:pBdr>
        <w:bottom w:val="single" w:sz="4" w:space="0" w:color="auto"/>
      </w:pBdr>
      <w:spacing w:before="100" w:beforeAutospacing="1" w:after="100" w:afterAutospacing="1"/>
      <w:textAlignment w:val="top"/>
    </w:pPr>
    <w:rPr>
      <w:b/>
      <w:bCs/>
      <w:sz w:val="22"/>
      <w:szCs w:val="22"/>
    </w:rPr>
  </w:style>
  <w:style w:type="paragraph" w:customStyle="1" w:styleId="xl168">
    <w:name w:val="xl168"/>
    <w:basedOn w:val="Parasts"/>
    <w:rsid w:val="00FD14C1"/>
    <w:pPr>
      <w:pBdr>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69">
    <w:name w:val="xl169"/>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70">
    <w:name w:val="xl170"/>
    <w:basedOn w:val="Parasts"/>
    <w:rsid w:val="00FD14C1"/>
    <w:pPr>
      <w:pBdr>
        <w:top w:val="single" w:sz="4" w:space="0" w:color="auto"/>
        <w:left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Parasts"/>
    <w:rsid w:val="00FD14C1"/>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2">
    <w:name w:val="xl172"/>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173">
    <w:name w:val="xl173"/>
    <w:basedOn w:val="Parasts"/>
    <w:rsid w:val="00FD14C1"/>
    <w:pPr>
      <w:pBdr>
        <w:top w:val="single" w:sz="4" w:space="0" w:color="auto"/>
        <w:bottom w:val="single" w:sz="4" w:space="0" w:color="auto"/>
      </w:pBdr>
      <w:spacing w:before="100" w:beforeAutospacing="1" w:after="100" w:afterAutospacing="1"/>
      <w:textAlignment w:val="top"/>
    </w:pPr>
    <w:rPr>
      <w:b/>
      <w:bCs/>
      <w:sz w:val="22"/>
      <w:szCs w:val="22"/>
    </w:rPr>
  </w:style>
  <w:style w:type="paragraph" w:customStyle="1" w:styleId="xl174">
    <w:name w:val="xl174"/>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75">
    <w:name w:val="xl175"/>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76">
    <w:name w:val="xl176"/>
    <w:basedOn w:val="Parasts"/>
    <w:rsid w:val="00FD14C1"/>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77">
    <w:name w:val="xl177"/>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78">
    <w:name w:val="xl178"/>
    <w:basedOn w:val="Parasts"/>
    <w:rsid w:val="00FD14C1"/>
    <w:pPr>
      <w:pBdr>
        <w:top w:val="single" w:sz="4" w:space="0" w:color="auto"/>
        <w:left w:val="single" w:sz="4" w:space="0" w:color="auto"/>
      </w:pBdr>
      <w:spacing w:before="100" w:beforeAutospacing="1" w:after="100" w:afterAutospacing="1"/>
      <w:textAlignment w:val="top"/>
    </w:pPr>
    <w:rPr>
      <w:sz w:val="22"/>
      <w:szCs w:val="22"/>
    </w:rPr>
  </w:style>
  <w:style w:type="paragraph" w:customStyle="1" w:styleId="xl179">
    <w:name w:val="xl179"/>
    <w:basedOn w:val="Parasts"/>
    <w:rsid w:val="00FD14C1"/>
    <w:pPr>
      <w:pBdr>
        <w:top w:val="single" w:sz="4" w:space="0" w:color="auto"/>
      </w:pBdr>
      <w:spacing w:before="100" w:beforeAutospacing="1" w:after="100" w:afterAutospacing="1"/>
      <w:textAlignment w:val="top"/>
    </w:pPr>
    <w:rPr>
      <w:sz w:val="22"/>
      <w:szCs w:val="22"/>
    </w:rPr>
  </w:style>
  <w:style w:type="paragraph" w:customStyle="1" w:styleId="xl180">
    <w:name w:val="xl180"/>
    <w:basedOn w:val="Parasts"/>
    <w:rsid w:val="00FD14C1"/>
    <w:pPr>
      <w:pBdr>
        <w:top w:val="single" w:sz="4" w:space="0" w:color="auto"/>
        <w:right w:val="single" w:sz="4" w:space="0" w:color="auto"/>
      </w:pBdr>
      <w:spacing w:before="100" w:beforeAutospacing="1" w:after="100" w:afterAutospacing="1"/>
      <w:textAlignment w:val="top"/>
    </w:pPr>
    <w:rPr>
      <w:sz w:val="22"/>
      <w:szCs w:val="22"/>
    </w:rPr>
  </w:style>
  <w:style w:type="paragraph" w:customStyle="1" w:styleId="xl181">
    <w:name w:val="xl181"/>
    <w:basedOn w:val="Parasts"/>
    <w:rsid w:val="00FD14C1"/>
    <w:pPr>
      <w:pBdr>
        <w:top w:val="single" w:sz="4" w:space="0" w:color="auto"/>
        <w:left w:val="single" w:sz="4" w:space="0" w:color="auto"/>
        <w:bottom w:val="single" w:sz="4" w:space="0" w:color="auto"/>
      </w:pBdr>
      <w:spacing w:before="100" w:beforeAutospacing="1" w:after="100" w:afterAutospacing="1"/>
      <w:jc w:val="right"/>
      <w:textAlignment w:val="center"/>
    </w:pPr>
    <w:rPr>
      <w:b/>
      <w:bCs/>
      <w:sz w:val="22"/>
      <w:szCs w:val="22"/>
    </w:rPr>
  </w:style>
  <w:style w:type="paragraph" w:customStyle="1" w:styleId="xl182">
    <w:name w:val="xl182"/>
    <w:basedOn w:val="Parasts"/>
    <w:rsid w:val="00FD14C1"/>
    <w:pPr>
      <w:pBdr>
        <w:top w:val="single" w:sz="4" w:space="0" w:color="auto"/>
        <w:bottom w:val="single" w:sz="4" w:space="0" w:color="auto"/>
      </w:pBdr>
      <w:spacing w:before="100" w:beforeAutospacing="1" w:after="100" w:afterAutospacing="1"/>
      <w:jc w:val="right"/>
      <w:textAlignment w:val="center"/>
    </w:pPr>
    <w:rPr>
      <w:sz w:val="22"/>
      <w:szCs w:val="22"/>
    </w:rPr>
  </w:style>
  <w:style w:type="paragraph" w:customStyle="1" w:styleId="xl183">
    <w:name w:val="xl183"/>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184">
    <w:name w:val="xl18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85">
    <w:name w:val="xl185"/>
    <w:basedOn w:val="Parasts"/>
    <w:rsid w:val="00FD14C1"/>
    <w:pPr>
      <w:pBdr>
        <w:top w:val="single" w:sz="4" w:space="0" w:color="auto"/>
        <w:bottom w:val="single" w:sz="4" w:space="0" w:color="auto"/>
      </w:pBdr>
      <w:spacing w:before="100" w:beforeAutospacing="1" w:after="100" w:afterAutospacing="1"/>
      <w:jc w:val="right"/>
      <w:textAlignment w:val="center"/>
    </w:pPr>
    <w:rPr>
      <w:sz w:val="22"/>
      <w:szCs w:val="22"/>
    </w:rPr>
  </w:style>
  <w:style w:type="paragraph" w:customStyle="1" w:styleId="xl186">
    <w:name w:val="xl186"/>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187">
    <w:name w:val="xl18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4">
    <w:name w:val="xl64"/>
    <w:basedOn w:val="Parasts"/>
    <w:rsid w:val="00FD14C1"/>
    <w:pPr>
      <w:spacing w:before="100" w:beforeAutospacing="1" w:after="100" w:afterAutospacing="1"/>
    </w:pPr>
    <w:rPr>
      <w:sz w:val="20"/>
      <w:szCs w:val="20"/>
    </w:rPr>
  </w:style>
  <w:style w:type="paragraph" w:customStyle="1" w:styleId="xl65">
    <w:name w:val="xl65"/>
    <w:basedOn w:val="Parasts"/>
    <w:rsid w:val="00FD14C1"/>
    <w:pPr>
      <w:spacing w:before="100" w:beforeAutospacing="1" w:after="100" w:afterAutospacing="1"/>
    </w:pPr>
    <w:rPr>
      <w:b/>
      <w:bCs/>
      <w:sz w:val="20"/>
      <w:szCs w:val="20"/>
    </w:rPr>
  </w:style>
  <w:style w:type="paragraph" w:customStyle="1" w:styleId="xl188">
    <w:name w:val="xl188"/>
    <w:basedOn w:val="Parasts"/>
    <w:rsid w:val="00FD14C1"/>
    <w:pPr>
      <w:pBdr>
        <w:top w:val="single" w:sz="4" w:space="0" w:color="auto"/>
        <w:right w:val="single" w:sz="4" w:space="0" w:color="auto"/>
      </w:pBdr>
      <w:spacing w:before="100" w:beforeAutospacing="1" w:after="100" w:afterAutospacing="1"/>
      <w:textAlignment w:val="top"/>
    </w:pPr>
  </w:style>
  <w:style w:type="paragraph" w:customStyle="1" w:styleId="xl189">
    <w:name w:val="xl189"/>
    <w:basedOn w:val="Parasts"/>
    <w:rsid w:val="00FD14C1"/>
    <w:pPr>
      <w:pBdr>
        <w:top w:val="single" w:sz="4" w:space="0" w:color="auto"/>
        <w:left w:val="single" w:sz="4" w:space="0" w:color="auto"/>
        <w:bottom w:val="single" w:sz="4" w:space="0" w:color="auto"/>
      </w:pBdr>
      <w:spacing w:before="100" w:beforeAutospacing="1" w:after="100" w:afterAutospacing="1"/>
      <w:jc w:val="right"/>
      <w:textAlignment w:val="center"/>
    </w:pPr>
    <w:rPr>
      <w:b/>
      <w:bCs/>
    </w:rPr>
  </w:style>
  <w:style w:type="paragraph" w:customStyle="1" w:styleId="xl190">
    <w:name w:val="xl190"/>
    <w:basedOn w:val="Parasts"/>
    <w:rsid w:val="00FD14C1"/>
    <w:pPr>
      <w:pBdr>
        <w:top w:val="single" w:sz="4" w:space="0" w:color="auto"/>
        <w:bottom w:val="single" w:sz="4" w:space="0" w:color="auto"/>
      </w:pBdr>
      <w:spacing w:before="100" w:beforeAutospacing="1" w:after="100" w:afterAutospacing="1"/>
      <w:jc w:val="right"/>
      <w:textAlignment w:val="center"/>
    </w:pPr>
  </w:style>
  <w:style w:type="paragraph" w:customStyle="1" w:styleId="xl191">
    <w:name w:val="xl191"/>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92">
    <w:name w:val="xl19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93">
    <w:name w:val="xl19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94">
    <w:name w:val="xl19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5">
    <w:name w:val="xl19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font6">
    <w:name w:val="font6"/>
    <w:basedOn w:val="Parasts"/>
    <w:rsid w:val="00FD14C1"/>
    <w:pPr>
      <w:spacing w:before="100" w:beforeAutospacing="1" w:after="100" w:afterAutospacing="1"/>
    </w:pPr>
    <w:rPr>
      <w:rFonts w:ascii="Tahoma" w:hAnsi="Tahoma" w:cs="Tahoma"/>
      <w:b/>
      <w:bCs/>
      <w:color w:val="000000"/>
      <w:sz w:val="18"/>
      <w:szCs w:val="18"/>
    </w:rPr>
  </w:style>
  <w:style w:type="paragraph" w:customStyle="1" w:styleId="xl196">
    <w:name w:val="xl196"/>
    <w:basedOn w:val="Parasts"/>
    <w:rsid w:val="00FD14C1"/>
    <w:pPr>
      <w:pBdr>
        <w:top w:val="single" w:sz="4" w:space="0" w:color="auto"/>
        <w:bottom w:val="single" w:sz="4" w:space="0" w:color="auto"/>
      </w:pBdr>
      <w:spacing w:before="100" w:beforeAutospacing="1" w:after="100" w:afterAutospacing="1"/>
      <w:jc w:val="center"/>
      <w:textAlignment w:val="center"/>
    </w:pPr>
  </w:style>
  <w:style w:type="paragraph" w:customStyle="1" w:styleId="xl197">
    <w:name w:val="xl197"/>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8">
    <w:name w:val="xl198"/>
    <w:basedOn w:val="Parasts"/>
    <w:rsid w:val="00FD14C1"/>
    <w:pPr>
      <w:spacing w:before="100" w:beforeAutospacing="1" w:after="100" w:afterAutospacing="1"/>
    </w:pPr>
  </w:style>
  <w:style w:type="paragraph" w:customStyle="1" w:styleId="xl199">
    <w:name w:val="xl199"/>
    <w:basedOn w:val="Parasts"/>
    <w:rsid w:val="00FD14C1"/>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00">
    <w:name w:val="xl20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1">
    <w:name w:val="xl20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03">
    <w:name w:val="xl20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4">
    <w:name w:val="xl20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6">
    <w:name w:val="xl20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07">
    <w:name w:val="xl20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208">
    <w:name w:val="xl20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9">
    <w:name w:val="xl209"/>
    <w:basedOn w:val="Parasts"/>
    <w:rsid w:val="00FD14C1"/>
    <w:pPr>
      <w:spacing w:before="100" w:beforeAutospacing="1" w:after="100" w:afterAutospacing="1"/>
    </w:pPr>
  </w:style>
  <w:style w:type="character" w:customStyle="1" w:styleId="tvhtml">
    <w:name w:val="tv_html"/>
    <w:rsid w:val="00FD14C1"/>
  </w:style>
  <w:style w:type="table" w:customStyle="1" w:styleId="Reatabula1">
    <w:name w:val="Režģa tabula1"/>
    <w:basedOn w:val="Parastatabula"/>
    <w:next w:val="Reatabula"/>
    <w:uiPriority w:val="39"/>
    <w:rsid w:val="001E032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347033"/>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D477B8"/>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D477B8"/>
    <w:rPr>
      <w:rFonts w:ascii="Times New Roman" w:eastAsia="Times New Roman" w:hAnsi="Times New Roman" w:cs="Times New Roman"/>
      <w:sz w:val="16"/>
      <w:szCs w:val="16"/>
      <w:lang w:eastAsia="lv-LV"/>
    </w:rPr>
  </w:style>
  <w:style w:type="paragraph" w:styleId="Prskatjums">
    <w:name w:val="Revision"/>
    <w:hidden/>
    <w:uiPriority w:val="99"/>
    <w:semiHidden/>
    <w:rsid w:val="000E0615"/>
    <w:pPr>
      <w:spacing w:after="0" w:line="240" w:lineRule="auto"/>
    </w:pPr>
    <w:rPr>
      <w:rFonts w:ascii="Times New Roman" w:eastAsia="Times New Roman" w:hAnsi="Times New Roman" w:cs="Times New Roman"/>
      <w:sz w:val="24"/>
      <w:szCs w:val="24"/>
      <w:lang w:eastAsia="lv-LV"/>
    </w:rPr>
  </w:style>
  <w:style w:type="table" w:customStyle="1" w:styleId="Reatabula3">
    <w:name w:val="Režģa tabula3"/>
    <w:basedOn w:val="Parastatabula"/>
    <w:next w:val="Reatabula"/>
    <w:uiPriority w:val="39"/>
    <w:rsid w:val="008B03CB"/>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uiPriority w:val="39"/>
    <w:rsid w:val="0038711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uiPriority w:val="39"/>
    <w:rsid w:val="00D30E64"/>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D30E6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atabula5">
    <w:name w:val="Režģa tabula5"/>
    <w:basedOn w:val="Parastatabula"/>
    <w:next w:val="Reatabula"/>
    <w:rsid w:val="00A72FF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basedOn w:val="Noklusjumarindkopasfonts"/>
    <w:link w:val="Virsraksts2"/>
    <w:rsid w:val="00EE3B8A"/>
    <w:rPr>
      <w:rFonts w:ascii="Cambria" w:eastAsia="Times New Roman" w:hAnsi="Cambria" w:cs="DokChampa"/>
      <w:b/>
      <w:bCs/>
      <w:i/>
      <w:iCs/>
      <w:sz w:val="28"/>
      <w:szCs w:val="28"/>
      <w:lang w:eastAsia="lv-LV"/>
    </w:rPr>
  </w:style>
  <w:style w:type="character" w:customStyle="1" w:styleId="BezatstarpmRakstz">
    <w:name w:val="Bez atstarpēm Rakstz."/>
    <w:link w:val="Bezatstarpm"/>
    <w:locked/>
    <w:rsid w:val="00EE3B8A"/>
    <w:rPr>
      <w:rFonts w:eastAsia="Times New Roman"/>
    </w:rPr>
  </w:style>
  <w:style w:type="paragraph" w:styleId="Bezatstarpm">
    <w:name w:val="No Spacing"/>
    <w:link w:val="BezatstarpmRakstz"/>
    <w:qFormat/>
    <w:rsid w:val="00EE3B8A"/>
    <w:pPr>
      <w:spacing w:after="0" w:line="240" w:lineRule="auto"/>
    </w:pPr>
    <w:rPr>
      <w:rFonts w:eastAsia="Times New Roman"/>
    </w:rPr>
  </w:style>
  <w:style w:type="character" w:customStyle="1" w:styleId="UnresolvedMention1">
    <w:name w:val="Unresolved Mention1"/>
    <w:basedOn w:val="Noklusjumarindkopasfonts"/>
    <w:uiPriority w:val="99"/>
    <w:semiHidden/>
    <w:unhideWhenUsed/>
    <w:rsid w:val="00215E5B"/>
    <w:rPr>
      <w:color w:val="605E5C"/>
      <w:shd w:val="clear" w:color="auto" w:fill="E1DFDD"/>
    </w:rPr>
  </w:style>
  <w:style w:type="table" w:customStyle="1" w:styleId="TableGrid1">
    <w:name w:val="Table Grid1"/>
    <w:basedOn w:val="Parastatabula"/>
    <w:next w:val="Reatabula"/>
    <w:uiPriority w:val="59"/>
    <w:rsid w:val="00215E5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215E5B"/>
    <w:rPr>
      <w:color w:val="605E5C"/>
      <w:shd w:val="clear" w:color="auto" w:fill="E1DFDD"/>
    </w:rPr>
  </w:style>
  <w:style w:type="character" w:customStyle="1" w:styleId="SarakstarindkopaRakstz">
    <w:name w:val="Saraksta rindkopa Rakstz."/>
    <w:aliases w:val="Bullet Points Rakstz.,Subtle Emphasis1 Rakstz.,PPS_Bullet Rakstz.,MAIN CONTENT Rakstz.,IFCL - List Paragraph Rakstz.,Medium Grid 1 - Accent 22 Rakstz.,Table of contents numbered Rakstz.,Citation List Rakstz.,CV Bullet 3 Rakstz."/>
    <w:link w:val="Sarakstarindkopa"/>
    <w:uiPriority w:val="34"/>
    <w:qFormat/>
    <w:locked/>
    <w:rsid w:val="00215E5B"/>
    <w:rPr>
      <w:rFonts w:ascii="Times New Roman" w:eastAsia="Times New Roman" w:hAnsi="Times New Roman" w:cs="Times New Roman"/>
      <w:sz w:val="24"/>
      <w:szCs w:val="24"/>
      <w:lang w:val="en-GB"/>
    </w:rPr>
  </w:style>
  <w:style w:type="character" w:customStyle="1" w:styleId="Virsraksts3Rakstz">
    <w:name w:val="Virsraksts 3 Rakstz."/>
    <w:basedOn w:val="Noklusjumarindkopasfonts"/>
    <w:link w:val="Virsraksts3"/>
    <w:uiPriority w:val="9"/>
    <w:semiHidden/>
    <w:rsid w:val="002432A8"/>
    <w:rPr>
      <w:rFonts w:asciiTheme="majorHAnsi" w:eastAsiaTheme="majorEastAsia" w:hAnsiTheme="majorHAnsi" w:cstheme="majorBidi"/>
      <w:color w:val="1F4D78" w:themeColor="accent1" w:themeShade="7F"/>
      <w:sz w:val="24"/>
      <w:szCs w:val="24"/>
      <w:lang w:eastAsia="lv-LV"/>
    </w:rPr>
  </w:style>
  <w:style w:type="table" w:customStyle="1" w:styleId="TableNormal">
    <w:name w:val="Table Normal"/>
    <w:uiPriority w:val="2"/>
    <w:semiHidden/>
    <w:unhideWhenUsed/>
    <w:qFormat/>
    <w:rsid w:val="00855EA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Parasts"/>
    <w:uiPriority w:val="1"/>
    <w:qFormat/>
    <w:rsid w:val="00855EA5"/>
    <w:pPr>
      <w:widowControl w:val="0"/>
      <w:autoSpaceDE w:val="0"/>
      <w:autoSpaceDN w:val="0"/>
      <w:spacing w:before="46"/>
      <w:ind w:left="108"/>
    </w:pPr>
    <w:rPr>
      <w:sz w:val="22"/>
      <w:szCs w:val="22"/>
      <w:lang w:eastAsia="en-US"/>
    </w:rPr>
  </w:style>
  <w:style w:type="table" w:customStyle="1" w:styleId="Reatabula6">
    <w:name w:val="Režģa tabula6"/>
    <w:basedOn w:val="Parastatabula"/>
    <w:next w:val="Reatabula"/>
    <w:uiPriority w:val="59"/>
    <w:rsid w:val="00ED5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rsid w:val="00E2005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104720"/>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59"/>
    <w:rsid w:val="008A1018"/>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59"/>
    <w:rsid w:val="008A1018"/>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59"/>
    <w:rsid w:val="00656EFE"/>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next w:val="Reatabula"/>
    <w:uiPriority w:val="59"/>
    <w:rsid w:val="00E43ECB"/>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59"/>
    <w:rsid w:val="00C169AF"/>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
    <w:name w:val="Režģa tabula14"/>
    <w:basedOn w:val="Parastatabula"/>
    <w:next w:val="Reatabula"/>
    <w:uiPriority w:val="59"/>
    <w:rsid w:val="00714D60"/>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59"/>
    <w:rsid w:val="00584639"/>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
    <w:name w:val="Režģa tabula16"/>
    <w:basedOn w:val="Parastatabula"/>
    <w:next w:val="Reatabula"/>
    <w:uiPriority w:val="59"/>
    <w:rsid w:val="001346B8"/>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
    <w:name w:val="Režģa tabula17"/>
    <w:basedOn w:val="Parastatabula"/>
    <w:next w:val="Reatabula"/>
    <w:uiPriority w:val="59"/>
    <w:rsid w:val="00BA3A0E"/>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
    <w:name w:val="Režģa tabula18"/>
    <w:basedOn w:val="Parastatabula"/>
    <w:next w:val="Reatabula"/>
    <w:uiPriority w:val="59"/>
    <w:rsid w:val="008927D8"/>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
    <w:name w:val="Režģa tabula19"/>
    <w:basedOn w:val="Parastatabula"/>
    <w:next w:val="Reatabula"/>
    <w:uiPriority w:val="59"/>
    <w:rsid w:val="00F74EF9"/>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184902">
      <w:bodyDiv w:val="1"/>
      <w:marLeft w:val="0"/>
      <w:marRight w:val="0"/>
      <w:marTop w:val="0"/>
      <w:marBottom w:val="0"/>
      <w:divBdr>
        <w:top w:val="none" w:sz="0" w:space="0" w:color="auto"/>
        <w:left w:val="none" w:sz="0" w:space="0" w:color="auto"/>
        <w:bottom w:val="none" w:sz="0" w:space="0" w:color="auto"/>
        <w:right w:val="none" w:sz="0" w:space="0" w:color="auto"/>
      </w:divBdr>
    </w:div>
    <w:div w:id="604702104">
      <w:bodyDiv w:val="1"/>
      <w:marLeft w:val="0"/>
      <w:marRight w:val="0"/>
      <w:marTop w:val="0"/>
      <w:marBottom w:val="0"/>
      <w:divBdr>
        <w:top w:val="none" w:sz="0" w:space="0" w:color="auto"/>
        <w:left w:val="none" w:sz="0" w:space="0" w:color="auto"/>
        <w:bottom w:val="none" w:sz="0" w:space="0" w:color="auto"/>
        <w:right w:val="none" w:sz="0" w:space="0" w:color="auto"/>
      </w:divBdr>
    </w:div>
    <w:div w:id="655568078">
      <w:bodyDiv w:val="1"/>
      <w:marLeft w:val="0"/>
      <w:marRight w:val="0"/>
      <w:marTop w:val="0"/>
      <w:marBottom w:val="0"/>
      <w:divBdr>
        <w:top w:val="none" w:sz="0" w:space="0" w:color="auto"/>
        <w:left w:val="none" w:sz="0" w:space="0" w:color="auto"/>
        <w:bottom w:val="none" w:sz="0" w:space="0" w:color="auto"/>
        <w:right w:val="none" w:sz="0" w:space="0" w:color="auto"/>
      </w:divBdr>
    </w:div>
    <w:div w:id="752166259">
      <w:bodyDiv w:val="1"/>
      <w:marLeft w:val="0"/>
      <w:marRight w:val="0"/>
      <w:marTop w:val="0"/>
      <w:marBottom w:val="0"/>
      <w:divBdr>
        <w:top w:val="none" w:sz="0" w:space="0" w:color="auto"/>
        <w:left w:val="none" w:sz="0" w:space="0" w:color="auto"/>
        <w:bottom w:val="none" w:sz="0" w:space="0" w:color="auto"/>
        <w:right w:val="none" w:sz="0" w:space="0" w:color="auto"/>
      </w:divBdr>
    </w:div>
    <w:div w:id="775445554">
      <w:bodyDiv w:val="1"/>
      <w:marLeft w:val="0"/>
      <w:marRight w:val="0"/>
      <w:marTop w:val="0"/>
      <w:marBottom w:val="0"/>
      <w:divBdr>
        <w:top w:val="none" w:sz="0" w:space="0" w:color="auto"/>
        <w:left w:val="none" w:sz="0" w:space="0" w:color="auto"/>
        <w:bottom w:val="none" w:sz="0" w:space="0" w:color="auto"/>
        <w:right w:val="none" w:sz="0" w:space="0" w:color="auto"/>
      </w:divBdr>
    </w:div>
    <w:div w:id="931472310">
      <w:bodyDiv w:val="1"/>
      <w:marLeft w:val="0"/>
      <w:marRight w:val="0"/>
      <w:marTop w:val="0"/>
      <w:marBottom w:val="0"/>
      <w:divBdr>
        <w:top w:val="none" w:sz="0" w:space="0" w:color="auto"/>
        <w:left w:val="none" w:sz="0" w:space="0" w:color="auto"/>
        <w:bottom w:val="none" w:sz="0" w:space="0" w:color="auto"/>
        <w:right w:val="none" w:sz="0" w:space="0" w:color="auto"/>
      </w:divBdr>
    </w:div>
    <w:div w:id="1045982439">
      <w:bodyDiv w:val="1"/>
      <w:marLeft w:val="0"/>
      <w:marRight w:val="0"/>
      <w:marTop w:val="0"/>
      <w:marBottom w:val="0"/>
      <w:divBdr>
        <w:top w:val="none" w:sz="0" w:space="0" w:color="auto"/>
        <w:left w:val="none" w:sz="0" w:space="0" w:color="auto"/>
        <w:bottom w:val="none" w:sz="0" w:space="0" w:color="auto"/>
        <w:right w:val="none" w:sz="0" w:space="0" w:color="auto"/>
      </w:divBdr>
    </w:div>
    <w:div w:id="1448350237">
      <w:bodyDiv w:val="1"/>
      <w:marLeft w:val="0"/>
      <w:marRight w:val="0"/>
      <w:marTop w:val="0"/>
      <w:marBottom w:val="0"/>
      <w:divBdr>
        <w:top w:val="none" w:sz="0" w:space="0" w:color="auto"/>
        <w:left w:val="none" w:sz="0" w:space="0" w:color="auto"/>
        <w:bottom w:val="none" w:sz="0" w:space="0" w:color="auto"/>
        <w:right w:val="none" w:sz="0" w:space="0" w:color="auto"/>
      </w:divBdr>
    </w:div>
    <w:div w:id="1480997813">
      <w:bodyDiv w:val="1"/>
      <w:marLeft w:val="0"/>
      <w:marRight w:val="0"/>
      <w:marTop w:val="0"/>
      <w:marBottom w:val="0"/>
      <w:divBdr>
        <w:top w:val="none" w:sz="0" w:space="0" w:color="auto"/>
        <w:left w:val="none" w:sz="0" w:space="0" w:color="auto"/>
        <w:bottom w:val="none" w:sz="0" w:space="0" w:color="auto"/>
        <w:right w:val="none" w:sz="0" w:space="0" w:color="auto"/>
      </w:divBdr>
    </w:div>
    <w:div w:id="156814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kumi.lv/ta/id/45729-par-zemes-reformas-pabeigsanu-lauku-apvidos"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45729-par-zemes-reformas-pabeigsanu-lauku-apvido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likumi.lv/ta/id/270317-zemes-parvaldibas-likum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ta/id/270317-zemes-parvaldibas-likums" TargetMode="External"/><Relationship Id="rId5" Type="http://schemas.openxmlformats.org/officeDocument/2006/relationships/webSettings" Target="webSettings.xml"/><Relationship Id="rId15" Type="http://schemas.openxmlformats.org/officeDocument/2006/relationships/hyperlink" Target="http://likumi.lv/ta/id/270317-zemes-parvaldibas-likums" TargetMode="External"/><Relationship Id="rId10" Type="http://schemas.openxmlformats.org/officeDocument/2006/relationships/hyperlink" Target="https://likumi.lv/ta/id/36190-publiskas-personas-finansu-lidzeklu-un-mantas-izskerdesanas-noversanas-likum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asts@limbazunovads.lv" TargetMode="External"/><Relationship Id="rId14" Type="http://schemas.openxmlformats.org/officeDocument/2006/relationships/hyperlink" Target="http://likumi.lv/ta/id/270317-zemes-parvaldibas-likums"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50B60-A112-45AE-BC15-F385520CC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12832</TotalTime>
  <Pages>89</Pages>
  <Words>190523</Words>
  <Characters>108599</Characters>
  <Application>Microsoft Office Word</Application>
  <DocSecurity>0</DocSecurity>
  <Lines>904</Lines>
  <Paragraphs>597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298525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Kamala</dc:creator>
  <cp:keywords/>
  <dc:description/>
  <cp:lastModifiedBy>Dace Tauriņa</cp:lastModifiedBy>
  <cp:revision>1034</cp:revision>
  <cp:lastPrinted>2022-01-31T06:50:00Z</cp:lastPrinted>
  <dcterms:created xsi:type="dcterms:W3CDTF">2020-08-12T08:27:00Z</dcterms:created>
  <dcterms:modified xsi:type="dcterms:W3CDTF">2022-08-31T11:29:00Z</dcterms:modified>
</cp:coreProperties>
</file>