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31FF" w14:textId="77777777" w:rsidR="00C605BC" w:rsidRPr="00C22140" w:rsidRDefault="00C605BC" w:rsidP="00C605BC">
      <w:pPr>
        <w:pStyle w:val="Galvene"/>
        <w:jc w:val="center"/>
        <w:rPr>
          <w:b/>
        </w:rPr>
      </w:pPr>
      <w:r w:rsidRPr="00C22140">
        <w:rPr>
          <w:b/>
        </w:rPr>
        <w:t>LIMBAŽU NOVADA PAŠVALDĪBA</w:t>
      </w:r>
    </w:p>
    <w:p w14:paraId="45CDCA98" w14:textId="77777777" w:rsidR="00C605BC" w:rsidRPr="00C22140" w:rsidRDefault="00C605BC" w:rsidP="00C605BC">
      <w:pPr>
        <w:pStyle w:val="Galvene"/>
        <w:jc w:val="center"/>
      </w:pPr>
      <w:proofErr w:type="spellStart"/>
      <w:r w:rsidRPr="00C22140">
        <w:t>Reģ.Nr</w:t>
      </w:r>
      <w:proofErr w:type="spellEnd"/>
      <w:r w:rsidRPr="00C22140">
        <w:t>. 90009114631, Rīgas iela 16, Limbaži, Limbažu novads, LV-4001</w:t>
      </w:r>
    </w:p>
    <w:p w14:paraId="02E20396" w14:textId="77777777" w:rsidR="00C605BC" w:rsidRPr="00C22140" w:rsidRDefault="00C605BC" w:rsidP="00C605BC">
      <w:pPr>
        <w:jc w:val="center"/>
        <w:rPr>
          <w:b/>
        </w:rPr>
      </w:pPr>
    </w:p>
    <w:p w14:paraId="33B04738" w14:textId="77777777" w:rsidR="00C605BC" w:rsidRPr="00C22140" w:rsidRDefault="00C605BC" w:rsidP="00C605BC">
      <w:pPr>
        <w:jc w:val="center"/>
        <w:rPr>
          <w:b/>
        </w:rPr>
      </w:pPr>
      <w:r w:rsidRPr="00C22140">
        <w:rPr>
          <w:b/>
        </w:rPr>
        <w:t xml:space="preserve">UZAICINĀJUMS IESNIEGT PIEDĀVĀJUMU </w:t>
      </w:r>
      <w:r w:rsidR="009D4487" w:rsidRPr="00C22140">
        <w:rPr>
          <w:b/>
        </w:rPr>
        <w:t>CENU APTAUJAI</w:t>
      </w:r>
    </w:p>
    <w:p w14:paraId="0CA8EBE4" w14:textId="77777777" w:rsidR="00C605BC" w:rsidRPr="00C22140" w:rsidRDefault="00C605BC" w:rsidP="00C605BC">
      <w:pPr>
        <w:jc w:val="both"/>
      </w:pPr>
    </w:p>
    <w:p w14:paraId="6D4C32D2" w14:textId="26831A36" w:rsidR="00443EE4" w:rsidRPr="00C22140" w:rsidRDefault="00C605BC" w:rsidP="00C605BC">
      <w:pPr>
        <w:jc w:val="both"/>
      </w:pPr>
      <w:r w:rsidRPr="00C22140">
        <w:tab/>
        <w:t>Limbažu novada pašvaldība uzaicina Jūs iesniegt sav</w:t>
      </w:r>
      <w:r w:rsidR="007839CE" w:rsidRPr="00C22140">
        <w:t xml:space="preserve">u </w:t>
      </w:r>
      <w:r w:rsidR="00443EE4" w:rsidRPr="00C22140">
        <w:t xml:space="preserve">piedāvājumu </w:t>
      </w:r>
      <w:r w:rsidR="007839CE" w:rsidRPr="00C22140">
        <w:t xml:space="preserve">cenu </w:t>
      </w:r>
      <w:r w:rsidR="00443EE4" w:rsidRPr="00C22140">
        <w:t>aptaujai</w:t>
      </w:r>
      <w:r w:rsidR="007839CE" w:rsidRPr="00104BE9">
        <w:rPr>
          <w:b/>
          <w:bCs/>
        </w:rPr>
        <w:t xml:space="preserve"> </w:t>
      </w:r>
      <w:bookmarkStart w:id="0" w:name="_Hlk117093069"/>
      <w:r w:rsidR="007839CE" w:rsidRPr="00104BE9">
        <w:rPr>
          <w:b/>
          <w:bCs/>
        </w:rPr>
        <w:t>“</w:t>
      </w:r>
      <w:r w:rsidR="00B44A57" w:rsidRPr="00104BE9">
        <w:rPr>
          <w:b/>
          <w:bCs/>
        </w:rPr>
        <w:t>Bezpilota gaisa kuģa (</w:t>
      </w:r>
      <w:proofErr w:type="spellStart"/>
      <w:r w:rsidR="00B44A57" w:rsidRPr="00104BE9">
        <w:rPr>
          <w:b/>
          <w:bCs/>
        </w:rPr>
        <w:t>drons</w:t>
      </w:r>
      <w:proofErr w:type="spellEnd"/>
      <w:r w:rsidR="00B44A57" w:rsidRPr="00104BE9">
        <w:rPr>
          <w:b/>
          <w:bCs/>
        </w:rPr>
        <w:t>) ar termālo, vizuālo kameru un video kontrolieri</w:t>
      </w:r>
      <w:r w:rsidR="00443EE4" w:rsidRPr="00104BE9">
        <w:rPr>
          <w:b/>
          <w:bCs/>
        </w:rPr>
        <w:t xml:space="preserve"> </w:t>
      </w:r>
      <w:r w:rsidR="00D04DE5" w:rsidRPr="00104BE9">
        <w:rPr>
          <w:b/>
          <w:bCs/>
        </w:rPr>
        <w:t>piegāde</w:t>
      </w:r>
      <w:r w:rsidR="00B44A57" w:rsidRPr="00104BE9">
        <w:rPr>
          <w:b/>
          <w:bCs/>
        </w:rPr>
        <w:t>”</w:t>
      </w:r>
      <w:r w:rsidR="001B2266" w:rsidRPr="00104BE9">
        <w:rPr>
          <w:b/>
          <w:bCs/>
        </w:rPr>
        <w:t xml:space="preserve"> </w:t>
      </w:r>
    </w:p>
    <w:bookmarkEnd w:id="0"/>
    <w:p w14:paraId="1F469EAC" w14:textId="1F25FAC5" w:rsidR="00CE68C4" w:rsidRPr="00C22140" w:rsidRDefault="00443EE4" w:rsidP="00443EE4">
      <w:pPr>
        <w:ind w:firstLine="720"/>
        <w:jc w:val="both"/>
        <w:rPr>
          <w:i/>
        </w:rPr>
      </w:pPr>
      <w:r w:rsidRPr="00C22140">
        <w:rPr>
          <w:i/>
        </w:rPr>
        <w:t>Cenu aptauja tiek veikta</w:t>
      </w:r>
      <w:r w:rsidR="00CE68C4" w:rsidRPr="00C22140">
        <w:rPr>
          <w:i/>
        </w:rPr>
        <w:t xml:space="preserve"> Zivju fonda </w:t>
      </w:r>
      <w:r w:rsidR="00FB7A70" w:rsidRPr="00C22140">
        <w:rPr>
          <w:i/>
        </w:rPr>
        <w:t xml:space="preserve">finansēta </w:t>
      </w:r>
      <w:r w:rsidR="00CE68C4" w:rsidRPr="00C22140">
        <w:rPr>
          <w:i/>
        </w:rPr>
        <w:t>projekta “</w:t>
      </w:r>
      <w:r w:rsidR="00FB7A70" w:rsidRPr="00C22140">
        <w:rPr>
          <w:i/>
        </w:rPr>
        <w:t>Zivju resursu aizsardzības nodrošināšana Limbažu novadā</w:t>
      </w:r>
      <w:r w:rsidR="00CE68C4" w:rsidRPr="00C22140">
        <w:rPr>
          <w:i/>
        </w:rPr>
        <w:t>” ietvaros.</w:t>
      </w:r>
    </w:p>
    <w:p w14:paraId="443C0F61" w14:textId="77777777" w:rsidR="00C605BC" w:rsidRPr="00C22140" w:rsidRDefault="00C605BC" w:rsidP="00C605BC">
      <w:pPr>
        <w:jc w:val="both"/>
        <w:rPr>
          <w:i/>
        </w:rPr>
      </w:pPr>
    </w:p>
    <w:p w14:paraId="4F26DDDF" w14:textId="7D171B15" w:rsidR="005F6C2D" w:rsidRPr="00C22140" w:rsidRDefault="00443EE4" w:rsidP="00443EE4">
      <w:pPr>
        <w:pStyle w:val="Sarakstarindkopa"/>
        <w:numPr>
          <w:ilvl w:val="0"/>
          <w:numId w:val="9"/>
        </w:numPr>
        <w:tabs>
          <w:tab w:val="num" w:pos="540"/>
        </w:tabs>
        <w:ind w:left="284" w:hanging="284"/>
        <w:jc w:val="both"/>
      </w:pPr>
      <w:r w:rsidRPr="00C22140">
        <w:t xml:space="preserve">Līguma izpildes termiņš: </w:t>
      </w:r>
      <w:r w:rsidR="00E00E53">
        <w:t>09.12.2022.</w:t>
      </w:r>
    </w:p>
    <w:p w14:paraId="211A817D" w14:textId="4A742DCF" w:rsidR="00AF23F8" w:rsidRPr="00C22140" w:rsidRDefault="00CE68C4" w:rsidP="00443EE4">
      <w:pPr>
        <w:pStyle w:val="Sarakstarindkopa"/>
        <w:numPr>
          <w:ilvl w:val="0"/>
          <w:numId w:val="9"/>
        </w:numPr>
        <w:tabs>
          <w:tab w:val="num" w:pos="540"/>
        </w:tabs>
        <w:ind w:left="284" w:hanging="284"/>
        <w:jc w:val="both"/>
      </w:pPr>
      <w:r w:rsidRPr="00C22140">
        <w:t>Piegādes</w:t>
      </w:r>
      <w:r w:rsidR="00AF23F8" w:rsidRPr="00C22140">
        <w:t xml:space="preserve"> vieta</w:t>
      </w:r>
      <w:r w:rsidR="00443EE4" w:rsidRPr="00C22140">
        <w:t xml:space="preserve">: </w:t>
      </w:r>
      <w:r w:rsidRPr="00C22140">
        <w:t>Rīgas iela 16, Limbaži</w:t>
      </w:r>
      <w:r w:rsidR="00443EE4" w:rsidRPr="00C22140">
        <w:t>, Limbažu novads</w:t>
      </w:r>
      <w:r w:rsidR="00BD4F1C" w:rsidRPr="00C22140">
        <w:t>, LV-4001</w:t>
      </w:r>
    </w:p>
    <w:p w14:paraId="36243A4C" w14:textId="772A6EF5" w:rsidR="00D63EE9" w:rsidRPr="00C22140" w:rsidRDefault="00D63EE9" w:rsidP="00443EE4">
      <w:pPr>
        <w:pStyle w:val="Sarakstarindkopa"/>
        <w:numPr>
          <w:ilvl w:val="0"/>
          <w:numId w:val="9"/>
        </w:numPr>
        <w:tabs>
          <w:tab w:val="num" w:pos="540"/>
        </w:tabs>
        <w:ind w:left="284" w:hanging="284"/>
        <w:jc w:val="both"/>
      </w:pPr>
      <w:r w:rsidRPr="00C22140">
        <w:t>Līgums par cenu aptaujas priekšmetu tiks slēgts pēc Valsts Zivju fonda padomes finansējuma piešķiršanas projektam.</w:t>
      </w:r>
    </w:p>
    <w:p w14:paraId="10E66B36" w14:textId="09086E9C" w:rsidR="00C605BC" w:rsidRPr="00C22140" w:rsidRDefault="00C605BC" w:rsidP="00443EE4">
      <w:pPr>
        <w:pStyle w:val="Sarakstarindkopa"/>
        <w:numPr>
          <w:ilvl w:val="0"/>
          <w:numId w:val="9"/>
        </w:numPr>
        <w:tabs>
          <w:tab w:val="num" w:pos="540"/>
        </w:tabs>
        <w:ind w:left="284" w:hanging="284"/>
        <w:jc w:val="both"/>
      </w:pPr>
      <w:r w:rsidRPr="00C22140">
        <w:t>Līgum</w:t>
      </w:r>
      <w:r w:rsidR="00443EE4" w:rsidRPr="00C22140">
        <w:t xml:space="preserve">a apmaksa: </w:t>
      </w:r>
      <w:r w:rsidR="00D63EE9" w:rsidRPr="00C22140">
        <w:t>Pēcapmaksa.</w:t>
      </w:r>
      <w:r w:rsidRPr="00C22140">
        <w:t xml:space="preserve"> </w:t>
      </w:r>
      <w:r w:rsidR="00FB7A70" w:rsidRPr="00C22140">
        <w:t>Avansa maksājums, ja nepieciešams, 20 % (divdesmit procenti) apmērā no līguma summas tiek samaksāts 10 (desmit) darba dienu laikā pēc līguma noslēgšanas un izpildītāja iesniegtā rēķina saņemšanas dienas. Gala maksājums tiek samaksāts 15 (piecpadsmit) darba dienu laikā pēc darbu pieņemšanas - nodošanas akta abpusējas parakstīšanas un rēķina saņemšanas.</w:t>
      </w:r>
    </w:p>
    <w:p w14:paraId="4537FE2A" w14:textId="41ECF185" w:rsidR="007141A9" w:rsidRPr="00C22140" w:rsidRDefault="00443EE4" w:rsidP="007141A9">
      <w:pPr>
        <w:pStyle w:val="Sarakstarindkopa"/>
        <w:numPr>
          <w:ilvl w:val="0"/>
          <w:numId w:val="9"/>
        </w:numPr>
        <w:tabs>
          <w:tab w:val="num" w:pos="540"/>
        </w:tabs>
        <w:ind w:left="284" w:hanging="284"/>
        <w:jc w:val="both"/>
      </w:pPr>
      <w:r w:rsidRPr="00C22140">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r w:rsidR="007141A9" w:rsidRPr="00C22140">
        <w:t xml:space="preserve"> un līguma slēgšanas tiesības tiek piešķirtas nākamajam saimnieciski visizdevīgākajam piedāvājumu iesniegušajam Pretendentam, vai pārtraukt cenu aptaujas procedūru, neizvēloties nevienu Piedāvājumu.</w:t>
      </w:r>
    </w:p>
    <w:p w14:paraId="336542BB" w14:textId="3CF95B7F" w:rsidR="007141A9" w:rsidRPr="00C22140" w:rsidRDefault="007141A9" w:rsidP="007141A9">
      <w:pPr>
        <w:pStyle w:val="Sarakstarindkopa"/>
        <w:numPr>
          <w:ilvl w:val="0"/>
          <w:numId w:val="9"/>
        </w:numPr>
        <w:tabs>
          <w:tab w:val="num" w:pos="540"/>
        </w:tabs>
        <w:ind w:left="284" w:hanging="284"/>
        <w:jc w:val="both"/>
      </w:pPr>
      <w:r w:rsidRPr="00C22140">
        <w:t xml:space="preserve">Piedāvājuma izvēles kritērijs ir cenu aptaujas noteikumiem, un tā pielikumiem atbilstošs saimnieciski visizdevīgākais piedāvājums, kuru Pasūtītājs nosaka, ņemot vērā </w:t>
      </w:r>
      <w:r w:rsidRPr="00C22140">
        <w:rPr>
          <w:b/>
          <w:bCs/>
        </w:rPr>
        <w:t>zemāko cenu.</w:t>
      </w:r>
    </w:p>
    <w:p w14:paraId="1A7605BF" w14:textId="57FA8FA0" w:rsidR="00FB7A70" w:rsidRPr="00C22140" w:rsidRDefault="00DE52D8" w:rsidP="00443EE4">
      <w:pPr>
        <w:pStyle w:val="Sarakstarindkopa"/>
        <w:numPr>
          <w:ilvl w:val="0"/>
          <w:numId w:val="9"/>
        </w:numPr>
        <w:tabs>
          <w:tab w:val="num" w:pos="540"/>
        </w:tabs>
        <w:ind w:left="284" w:hanging="284"/>
        <w:jc w:val="both"/>
      </w:pPr>
      <w:r w:rsidRPr="00C22140">
        <w:t>Kontaktpersona</w:t>
      </w:r>
      <w:r w:rsidR="00FB7A70" w:rsidRPr="00C22140">
        <w:t xml:space="preserve"> </w:t>
      </w:r>
      <w:r w:rsidR="00FB7A70" w:rsidRPr="00C22140">
        <w:rPr>
          <w:bCs/>
        </w:rPr>
        <w:t xml:space="preserve">Jana Mošura, 26153725, </w:t>
      </w:r>
      <w:hyperlink r:id="rId7" w:history="1">
        <w:r w:rsidR="00D63EE9" w:rsidRPr="00C22140">
          <w:rPr>
            <w:rStyle w:val="Hipersaite"/>
            <w:bCs/>
          </w:rPr>
          <w:t>jana.mosura@limbazunovads.lv</w:t>
        </w:r>
      </w:hyperlink>
      <w:r w:rsidR="00D63EE9" w:rsidRPr="00C22140">
        <w:rPr>
          <w:bCs/>
        </w:rPr>
        <w:t>.</w:t>
      </w:r>
    </w:p>
    <w:p w14:paraId="3D029F67" w14:textId="77777777" w:rsidR="00AF23F8" w:rsidRPr="00C22140" w:rsidRDefault="00AF23F8" w:rsidP="00C605BC">
      <w:pPr>
        <w:tabs>
          <w:tab w:val="num" w:pos="540"/>
        </w:tabs>
        <w:jc w:val="both"/>
      </w:pPr>
    </w:p>
    <w:p w14:paraId="28AA03DE" w14:textId="30E84DD3" w:rsidR="00443EE4" w:rsidRPr="00C22140" w:rsidRDefault="00443EE4" w:rsidP="00443EE4">
      <w:pPr>
        <w:tabs>
          <w:tab w:val="num" w:pos="540"/>
        </w:tabs>
        <w:jc w:val="both"/>
      </w:pPr>
      <w:r w:rsidRPr="00C22140">
        <w:t xml:space="preserve">Piedāvājumus cenu aptaujai var iesniegt līdz </w:t>
      </w:r>
      <w:r w:rsidRPr="00C22140">
        <w:rPr>
          <w:b/>
          <w:bCs/>
        </w:rPr>
        <w:t xml:space="preserve">2022. gada </w:t>
      </w:r>
      <w:r w:rsidR="00B44A57" w:rsidRPr="00C22140">
        <w:rPr>
          <w:b/>
          <w:bCs/>
        </w:rPr>
        <w:t>2</w:t>
      </w:r>
      <w:r w:rsidR="006A59BC" w:rsidRPr="00C22140">
        <w:rPr>
          <w:b/>
          <w:bCs/>
        </w:rPr>
        <w:t>5</w:t>
      </w:r>
      <w:r w:rsidR="00B44A57" w:rsidRPr="00C22140">
        <w:rPr>
          <w:b/>
          <w:bCs/>
        </w:rPr>
        <w:t>.oktobrim</w:t>
      </w:r>
      <w:r w:rsidRPr="00C22140">
        <w:rPr>
          <w:b/>
          <w:bCs/>
        </w:rPr>
        <w:t xml:space="preserve">  plkst. 11.00.</w:t>
      </w:r>
      <w:r w:rsidRPr="00C22140">
        <w:t xml:space="preserve"> </w:t>
      </w:r>
    </w:p>
    <w:p w14:paraId="1D632023" w14:textId="77777777" w:rsidR="00443EE4" w:rsidRPr="00C22140" w:rsidRDefault="00443EE4" w:rsidP="00443EE4">
      <w:pPr>
        <w:tabs>
          <w:tab w:val="num" w:pos="540"/>
        </w:tabs>
        <w:jc w:val="both"/>
      </w:pPr>
      <w:r w:rsidRPr="00C22140">
        <w:t>Piedāvājumi var tikt iesniegti:</w:t>
      </w:r>
    </w:p>
    <w:p w14:paraId="7ED492F0" w14:textId="77777777" w:rsidR="00443EE4" w:rsidRPr="00C22140" w:rsidRDefault="00443EE4" w:rsidP="00443EE4">
      <w:pPr>
        <w:numPr>
          <w:ilvl w:val="0"/>
          <w:numId w:val="2"/>
        </w:numPr>
        <w:jc w:val="both"/>
      </w:pPr>
      <w:r w:rsidRPr="00C22140">
        <w:t xml:space="preserve">iesniedzot personīgi Limbažu novada pašvaldības Limbažu novada administrācijas Administratīvās nodaļas Limbažu klientu apkalpošanas centrā, </w:t>
      </w:r>
      <w:r w:rsidRPr="00C22140">
        <w:rPr>
          <w:color w:val="000000"/>
        </w:rPr>
        <w:t>Rīgas ielā 16, Limbažos, Limbažu novadā</w:t>
      </w:r>
      <w:r w:rsidRPr="00C22140">
        <w:t>;</w:t>
      </w:r>
    </w:p>
    <w:p w14:paraId="3C15F22E" w14:textId="77777777" w:rsidR="00443EE4" w:rsidRPr="00C22140" w:rsidRDefault="00443EE4" w:rsidP="00443EE4">
      <w:pPr>
        <w:numPr>
          <w:ilvl w:val="0"/>
          <w:numId w:val="2"/>
        </w:numPr>
        <w:jc w:val="both"/>
      </w:pPr>
      <w:r w:rsidRPr="00C22140">
        <w:t xml:space="preserve">nosūtot pa pastu vai nogādājot ar kurjeru, adresējot Limbažu novada pašvaldībai, </w:t>
      </w:r>
      <w:r w:rsidRPr="00C22140">
        <w:rPr>
          <w:color w:val="000000"/>
        </w:rPr>
        <w:t>Rīgas ielā 16, Limbažos, Limbažu novadā, LV-4001;</w:t>
      </w:r>
    </w:p>
    <w:p w14:paraId="30F8A541" w14:textId="437FD426" w:rsidR="00443EE4" w:rsidRPr="00C22140" w:rsidRDefault="00443EE4" w:rsidP="00443EE4">
      <w:pPr>
        <w:numPr>
          <w:ilvl w:val="0"/>
          <w:numId w:val="2"/>
        </w:numPr>
        <w:jc w:val="both"/>
      </w:pPr>
      <w:r w:rsidRPr="00C22140">
        <w:t>nosūtot ieskanētu pa e-pastu (</w:t>
      </w:r>
      <w:r w:rsidR="00BD3C07">
        <w:t>alda</w:t>
      </w:r>
      <w:r w:rsidRPr="00C22140">
        <w:t>@limbazunovads.lv) un pēc tam oriģinālu nosūtot pa pastu;</w:t>
      </w:r>
    </w:p>
    <w:p w14:paraId="4DE88096" w14:textId="2343B6FB" w:rsidR="00443EE4" w:rsidRPr="00C22140" w:rsidRDefault="00443EE4" w:rsidP="00443EE4">
      <w:pPr>
        <w:numPr>
          <w:ilvl w:val="0"/>
          <w:numId w:val="2"/>
        </w:numPr>
        <w:jc w:val="both"/>
      </w:pPr>
      <w:r w:rsidRPr="00C22140">
        <w:rPr>
          <w:lang w:eastAsia="en-US"/>
        </w:rPr>
        <w:t>nosūtot elektroniski parakstītu uz e-pastu (</w:t>
      </w:r>
      <w:hyperlink r:id="rId8" w:history="1">
        <w:r w:rsidR="00BD3C07" w:rsidRPr="000831B5">
          <w:rPr>
            <w:rStyle w:val="Hipersaite"/>
            <w:lang w:eastAsia="en-US"/>
          </w:rPr>
          <w:t>alda@limbazunovads.lv</w:t>
        </w:r>
      </w:hyperlink>
      <w:r w:rsidRPr="00C22140">
        <w:rPr>
          <w:lang w:eastAsia="en-US"/>
        </w:rPr>
        <w:t>);</w:t>
      </w:r>
    </w:p>
    <w:p w14:paraId="476C4990" w14:textId="77777777" w:rsidR="00F22841" w:rsidRDefault="00F22841" w:rsidP="00443EE4">
      <w:pPr>
        <w:jc w:val="both"/>
      </w:pPr>
    </w:p>
    <w:p w14:paraId="3A9A0BA8" w14:textId="09D18F1F" w:rsidR="00443EE4" w:rsidRPr="00C22140" w:rsidRDefault="00443EE4" w:rsidP="00443EE4">
      <w:pPr>
        <w:jc w:val="both"/>
      </w:pPr>
      <w:r w:rsidRPr="00C22140">
        <w:t xml:space="preserve">Piedāvājumi, kuri būs iesniegti pēc noteiktā termiņa, netiks </w:t>
      </w:r>
      <w:r w:rsidRPr="00C22140">
        <w:rPr>
          <w:bCs/>
        </w:rPr>
        <w:t>izskatīti.</w:t>
      </w:r>
    </w:p>
    <w:p w14:paraId="62D5D9C8" w14:textId="77777777" w:rsidR="0011531E" w:rsidRPr="00C22140" w:rsidRDefault="0011531E" w:rsidP="00C605BC">
      <w:pPr>
        <w:jc w:val="both"/>
      </w:pPr>
    </w:p>
    <w:p w14:paraId="04B13E00" w14:textId="4BC589FD" w:rsidR="00C605BC" w:rsidRPr="00C22140" w:rsidRDefault="00C605BC" w:rsidP="00C605BC">
      <w:pPr>
        <w:jc w:val="both"/>
      </w:pPr>
      <w:r w:rsidRPr="00C22140">
        <w:t xml:space="preserve">Pielikumā: </w:t>
      </w:r>
      <w:r w:rsidRPr="00C22140">
        <w:tab/>
      </w:r>
      <w:r w:rsidR="00467553" w:rsidRPr="00C22140">
        <w:t xml:space="preserve">1. </w:t>
      </w:r>
      <w:r w:rsidR="001832C3" w:rsidRPr="00C22140">
        <w:t xml:space="preserve">Tehniskā specifikācija uz </w:t>
      </w:r>
      <w:r w:rsidR="00EC4429">
        <w:t>2</w:t>
      </w:r>
      <w:r w:rsidR="001832C3" w:rsidRPr="00C22140">
        <w:t xml:space="preserve"> lap</w:t>
      </w:r>
      <w:r w:rsidR="00EC4429">
        <w:t>ām</w:t>
      </w:r>
      <w:r w:rsidR="001832C3" w:rsidRPr="00C22140">
        <w:t>.</w:t>
      </w:r>
    </w:p>
    <w:p w14:paraId="1EA4349C" w14:textId="61DDF1E0" w:rsidR="00467553" w:rsidRPr="00C22140" w:rsidRDefault="00467553" w:rsidP="00C605BC">
      <w:pPr>
        <w:jc w:val="both"/>
      </w:pPr>
      <w:r w:rsidRPr="00C22140">
        <w:tab/>
      </w:r>
      <w:r w:rsidRPr="00C22140">
        <w:tab/>
        <w:t xml:space="preserve">2. </w:t>
      </w:r>
      <w:r w:rsidR="001832C3" w:rsidRPr="00C22140">
        <w:t xml:space="preserve">Piedāvājuma veidlapa uz </w:t>
      </w:r>
      <w:r w:rsidR="004066F5">
        <w:t xml:space="preserve">1 </w:t>
      </w:r>
      <w:r w:rsidR="001832C3" w:rsidRPr="00C22140">
        <w:t>lap</w:t>
      </w:r>
      <w:r w:rsidR="004066F5">
        <w:t>as</w:t>
      </w:r>
      <w:r w:rsidR="001832C3" w:rsidRPr="00C22140">
        <w:t>.</w:t>
      </w:r>
    </w:p>
    <w:p w14:paraId="7D774DCD" w14:textId="77777777" w:rsidR="00467553" w:rsidRPr="00C22140" w:rsidRDefault="00467553" w:rsidP="00C605BC">
      <w:pPr>
        <w:jc w:val="both"/>
      </w:pPr>
    </w:p>
    <w:p w14:paraId="64F0A250" w14:textId="77777777" w:rsidR="00467553" w:rsidRPr="00C22140" w:rsidRDefault="00467553" w:rsidP="00C605BC">
      <w:pPr>
        <w:jc w:val="both"/>
      </w:pPr>
      <w:r w:rsidRPr="00C22140">
        <w:t>Pretendentam iesniedzamie dokumenti:</w:t>
      </w:r>
    </w:p>
    <w:p w14:paraId="7E8FC62D" w14:textId="625BAA03" w:rsidR="00467553" w:rsidRDefault="00467553" w:rsidP="00AF23F8">
      <w:pPr>
        <w:pStyle w:val="Sarakstarindkopa"/>
        <w:numPr>
          <w:ilvl w:val="0"/>
          <w:numId w:val="5"/>
        </w:numPr>
        <w:jc w:val="both"/>
      </w:pPr>
      <w:r w:rsidRPr="00C22140">
        <w:t>Piedāvājuma veidlapa</w:t>
      </w:r>
      <w:r w:rsidR="00CA79E5" w:rsidRPr="00C22140">
        <w:t>.</w:t>
      </w:r>
    </w:p>
    <w:p w14:paraId="3F51E7D1" w14:textId="155A95E2" w:rsidR="0029190B" w:rsidRPr="00C22140" w:rsidRDefault="0029190B" w:rsidP="0029190B">
      <w:pPr>
        <w:pStyle w:val="Sarakstarindkopa"/>
        <w:numPr>
          <w:ilvl w:val="0"/>
          <w:numId w:val="5"/>
        </w:numPr>
        <w:jc w:val="both"/>
      </w:pPr>
      <w:r>
        <w:t>Tehniskā specifikācija.</w:t>
      </w:r>
    </w:p>
    <w:p w14:paraId="6CB2BADC" w14:textId="77777777" w:rsidR="00CE68C4" w:rsidRPr="00C22140" w:rsidRDefault="00CE68C4" w:rsidP="00AF23F8">
      <w:pPr>
        <w:pStyle w:val="Sarakstarindkopa"/>
        <w:numPr>
          <w:ilvl w:val="0"/>
          <w:numId w:val="5"/>
        </w:numPr>
        <w:jc w:val="both"/>
      </w:pPr>
      <w:r w:rsidRPr="00C22140">
        <w:t>Piegādātās iekārtas tehniskās pases kopija</w:t>
      </w:r>
      <w:r w:rsidR="00AE10BE" w:rsidRPr="00C22140">
        <w:t>.</w:t>
      </w:r>
    </w:p>
    <w:p w14:paraId="1FB77658" w14:textId="77777777" w:rsidR="00C605BC" w:rsidRPr="00C22140" w:rsidRDefault="00C605BC" w:rsidP="00443EE4">
      <w:pPr>
        <w:rPr>
          <w:sz w:val="26"/>
          <w:szCs w:val="26"/>
        </w:rPr>
      </w:pPr>
      <w:r w:rsidRPr="00C22140">
        <w:br w:type="page"/>
      </w:r>
    </w:p>
    <w:p w14:paraId="376A0821" w14:textId="77777777" w:rsidR="00B44A57" w:rsidRPr="00C22140" w:rsidRDefault="00443EE4" w:rsidP="00B44A57">
      <w:pPr>
        <w:pStyle w:val="naisnod"/>
        <w:ind w:left="360"/>
      </w:pPr>
      <w:bookmarkStart w:id="1" w:name="_Hlk108788940"/>
      <w:r w:rsidRPr="00C22140">
        <w:lastRenderedPageBreak/>
        <w:t>Cenu aptaujas</w:t>
      </w:r>
      <w:r w:rsidR="001B2266" w:rsidRPr="00C22140">
        <w:t xml:space="preserve"> </w:t>
      </w:r>
      <w:bookmarkStart w:id="2" w:name="_Hlk117093568"/>
      <w:r w:rsidR="00B44A57" w:rsidRPr="00C22140">
        <w:t>“Bezpilota gaisa kuģa (</w:t>
      </w:r>
      <w:proofErr w:type="spellStart"/>
      <w:r w:rsidR="00B44A57" w:rsidRPr="00C22140">
        <w:t>drons</w:t>
      </w:r>
      <w:proofErr w:type="spellEnd"/>
      <w:r w:rsidR="00B44A57" w:rsidRPr="00C22140">
        <w:t xml:space="preserve">) ar termālo, vizuālo kameru un video kontrolieri piegāde” </w:t>
      </w:r>
      <w:bookmarkEnd w:id="2"/>
    </w:p>
    <w:p w14:paraId="5C43E183" w14:textId="25C33575" w:rsidR="00C605BC" w:rsidRPr="00C22140" w:rsidRDefault="00C605BC" w:rsidP="00B44A57">
      <w:pPr>
        <w:pStyle w:val="naisnod"/>
        <w:spacing w:before="0" w:after="0"/>
        <w:ind w:left="360"/>
        <w:jc w:val="left"/>
      </w:pPr>
    </w:p>
    <w:p w14:paraId="332F4CBC" w14:textId="77777777" w:rsidR="00C605BC" w:rsidRPr="00C22140" w:rsidRDefault="00C605BC" w:rsidP="00682C42">
      <w:pPr>
        <w:pStyle w:val="naisnod"/>
        <w:spacing w:before="120" w:after="120"/>
        <w:ind w:left="360"/>
        <w:rPr>
          <w:sz w:val="26"/>
          <w:szCs w:val="26"/>
        </w:rPr>
      </w:pPr>
      <w:r w:rsidRPr="00C22140">
        <w:rPr>
          <w:sz w:val="26"/>
          <w:szCs w:val="26"/>
        </w:rPr>
        <w:t>TEHNISKĀ SPECIFIKĀCIJA</w:t>
      </w:r>
    </w:p>
    <w:p w14:paraId="6C3254A0" w14:textId="6AF02202" w:rsidR="00C164D9" w:rsidRPr="00C22140" w:rsidRDefault="00C164D9" w:rsidP="00443EE4">
      <w:pPr>
        <w:autoSpaceDE w:val="0"/>
        <w:autoSpaceDN w:val="0"/>
        <w:adjustRightInd w:val="0"/>
        <w:ind w:firstLine="720"/>
        <w:jc w:val="both"/>
      </w:pPr>
      <w:r w:rsidRPr="00C22140">
        <w:t>Preces stāvoklis: Jaun</w:t>
      </w:r>
      <w:r w:rsidR="001B2266" w:rsidRPr="00C22140">
        <w:t>a</w:t>
      </w:r>
    </w:p>
    <w:tbl>
      <w:tblPr>
        <w:tblStyle w:val="Reatabula"/>
        <w:tblW w:w="8711" w:type="dxa"/>
        <w:jc w:val="center"/>
        <w:tblLook w:val="04A0" w:firstRow="1" w:lastRow="0" w:firstColumn="1" w:lastColumn="0" w:noHBand="0" w:noVBand="1"/>
      </w:tblPr>
      <w:tblGrid>
        <w:gridCol w:w="2051"/>
        <w:gridCol w:w="3664"/>
        <w:gridCol w:w="2990"/>
        <w:gridCol w:w="6"/>
      </w:tblGrid>
      <w:tr w:rsidR="00B478A7" w:rsidRPr="00C22140" w14:paraId="121F873D" w14:textId="77777777" w:rsidTr="003C13DC">
        <w:trPr>
          <w:trHeight w:val="315"/>
          <w:jc w:val="center"/>
        </w:trPr>
        <w:tc>
          <w:tcPr>
            <w:tcW w:w="8711" w:type="dxa"/>
            <w:gridSpan w:val="4"/>
            <w:noWrap/>
            <w:hideMark/>
          </w:tcPr>
          <w:p w14:paraId="121435F9" w14:textId="77777777" w:rsidR="00B478A7" w:rsidRPr="00C22140" w:rsidRDefault="00B478A7" w:rsidP="00B478A7">
            <w:pPr>
              <w:tabs>
                <w:tab w:val="left" w:pos="2460"/>
              </w:tabs>
              <w:spacing w:after="160" w:line="259" w:lineRule="auto"/>
              <w:rPr>
                <w:rFonts w:eastAsia="Calibri"/>
                <w:b/>
                <w:bCs/>
                <w:sz w:val="22"/>
                <w:szCs w:val="22"/>
                <w:lang w:eastAsia="en-US"/>
              </w:rPr>
            </w:pPr>
            <w:r w:rsidRPr="00C22140">
              <w:rPr>
                <w:rFonts w:eastAsia="Calibri"/>
                <w:b/>
                <w:bCs/>
                <w:sz w:val="22"/>
                <w:szCs w:val="22"/>
                <w:lang w:eastAsia="en-US"/>
              </w:rPr>
              <w:t>Prasības, kas raksturo preci:</w:t>
            </w:r>
          </w:p>
          <w:p w14:paraId="2C674DC7" w14:textId="77777777"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382B214D" w14:textId="77777777" w:rsidTr="003C13DC">
        <w:trPr>
          <w:gridAfter w:val="1"/>
          <w:wAfter w:w="6" w:type="dxa"/>
          <w:trHeight w:val="315"/>
          <w:jc w:val="center"/>
        </w:trPr>
        <w:tc>
          <w:tcPr>
            <w:tcW w:w="2051" w:type="dxa"/>
            <w:noWrap/>
            <w:vAlign w:val="center"/>
          </w:tcPr>
          <w:p w14:paraId="5E93EE9F" w14:textId="5AC4D0D2" w:rsidR="00B478A7" w:rsidRPr="00C22140" w:rsidRDefault="00B478A7" w:rsidP="00B478A7">
            <w:pPr>
              <w:tabs>
                <w:tab w:val="left" w:pos="2460"/>
              </w:tabs>
              <w:spacing w:after="160" w:line="259" w:lineRule="auto"/>
              <w:rPr>
                <w:rFonts w:eastAsia="Calibri"/>
                <w:b/>
                <w:bCs/>
                <w:sz w:val="22"/>
                <w:szCs w:val="22"/>
                <w:lang w:eastAsia="en-US"/>
              </w:rPr>
            </w:pPr>
            <w:r w:rsidRPr="00C22140">
              <w:rPr>
                <w:rFonts w:eastAsia="Calibri"/>
                <w:b/>
                <w:bCs/>
                <w:sz w:val="22"/>
                <w:szCs w:val="22"/>
                <w:lang w:eastAsia="en-US"/>
              </w:rPr>
              <w:t>Nozīme:</w:t>
            </w:r>
          </w:p>
        </w:tc>
        <w:tc>
          <w:tcPr>
            <w:tcW w:w="3664" w:type="dxa"/>
            <w:vAlign w:val="center"/>
          </w:tcPr>
          <w:p w14:paraId="6C364431" w14:textId="4FB4F94A"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Industriālais bezpilota gaisa kuģis.</w:t>
            </w:r>
          </w:p>
        </w:tc>
        <w:tc>
          <w:tcPr>
            <w:tcW w:w="2990" w:type="dxa"/>
            <w:noWrap/>
          </w:tcPr>
          <w:p w14:paraId="78E3045B" w14:textId="313C84F9"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3C10CAB6" w14:textId="77777777" w:rsidTr="003C13DC">
        <w:trPr>
          <w:gridAfter w:val="1"/>
          <w:wAfter w:w="6" w:type="dxa"/>
          <w:trHeight w:val="315"/>
          <w:jc w:val="center"/>
        </w:trPr>
        <w:tc>
          <w:tcPr>
            <w:tcW w:w="2051" w:type="dxa"/>
            <w:noWrap/>
            <w:vAlign w:val="center"/>
          </w:tcPr>
          <w:p w14:paraId="5ABEECB9" w14:textId="56DDD67C" w:rsidR="00B478A7" w:rsidRPr="00C22140" w:rsidRDefault="00B478A7" w:rsidP="00B478A7">
            <w:pPr>
              <w:tabs>
                <w:tab w:val="left" w:pos="2460"/>
              </w:tabs>
              <w:spacing w:after="160" w:line="259" w:lineRule="auto"/>
              <w:rPr>
                <w:rFonts w:eastAsia="Calibri"/>
                <w:b/>
                <w:bCs/>
                <w:sz w:val="22"/>
                <w:szCs w:val="22"/>
                <w:lang w:eastAsia="en-US"/>
              </w:rPr>
            </w:pPr>
            <w:r w:rsidRPr="00C22140">
              <w:rPr>
                <w:rFonts w:eastAsia="Calibri"/>
                <w:b/>
                <w:bCs/>
                <w:sz w:val="22"/>
                <w:szCs w:val="22"/>
                <w:lang w:eastAsia="en-US"/>
              </w:rPr>
              <w:t>Komplektācija:</w:t>
            </w:r>
          </w:p>
        </w:tc>
        <w:tc>
          <w:tcPr>
            <w:tcW w:w="3664" w:type="dxa"/>
            <w:vAlign w:val="center"/>
          </w:tcPr>
          <w:p w14:paraId="698C5BC8" w14:textId="340ACBC6"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Bezpilota gaisa kuģis (</w:t>
            </w:r>
            <w:proofErr w:type="spellStart"/>
            <w:r w:rsidRPr="00C22140">
              <w:rPr>
                <w:rFonts w:eastAsia="Calibri"/>
                <w:sz w:val="22"/>
                <w:szCs w:val="22"/>
                <w:lang w:eastAsia="en-US"/>
              </w:rPr>
              <w:t>drons</w:t>
            </w:r>
            <w:proofErr w:type="spellEnd"/>
            <w:r w:rsidRPr="00C22140">
              <w:rPr>
                <w:rFonts w:eastAsia="Calibri"/>
                <w:sz w:val="22"/>
                <w:szCs w:val="22"/>
                <w:lang w:eastAsia="en-US"/>
              </w:rPr>
              <w:t xml:space="preserve">) ar vienu </w:t>
            </w:r>
            <w:proofErr w:type="spellStart"/>
            <w:r w:rsidRPr="00C22140">
              <w:rPr>
                <w:rFonts w:eastAsia="Calibri"/>
                <w:sz w:val="22"/>
                <w:szCs w:val="22"/>
                <w:lang w:eastAsia="en-US"/>
              </w:rPr>
              <w:t>pašuzsildošo</w:t>
            </w:r>
            <w:proofErr w:type="spellEnd"/>
            <w:r w:rsidRPr="00C22140">
              <w:rPr>
                <w:rFonts w:eastAsia="Calibri"/>
                <w:sz w:val="22"/>
                <w:szCs w:val="22"/>
                <w:lang w:eastAsia="en-US"/>
              </w:rPr>
              <w:t xml:space="preserve"> akumulatoru, viedo kontrolieri, 3 </w:t>
            </w:r>
            <w:proofErr w:type="spellStart"/>
            <w:r w:rsidRPr="00C22140">
              <w:rPr>
                <w:rFonts w:eastAsia="Calibri"/>
                <w:sz w:val="22"/>
                <w:szCs w:val="22"/>
                <w:lang w:eastAsia="en-US"/>
              </w:rPr>
              <w:t>uzkabes</w:t>
            </w:r>
            <w:proofErr w:type="spellEnd"/>
            <w:r w:rsidRPr="00C22140">
              <w:rPr>
                <w:rFonts w:eastAsia="Calibri"/>
                <w:sz w:val="22"/>
                <w:szCs w:val="22"/>
                <w:lang w:eastAsia="en-US"/>
              </w:rPr>
              <w:t xml:space="preserve"> (skaļrunis, prožektors, </w:t>
            </w:r>
            <w:proofErr w:type="spellStart"/>
            <w:r w:rsidRPr="00C22140">
              <w:rPr>
                <w:rFonts w:eastAsia="Calibri"/>
                <w:sz w:val="22"/>
                <w:szCs w:val="22"/>
                <w:lang w:eastAsia="en-US"/>
              </w:rPr>
              <w:t>signālbāka</w:t>
            </w:r>
            <w:proofErr w:type="spellEnd"/>
            <w:r w:rsidRPr="00C22140">
              <w:rPr>
                <w:rFonts w:eastAsia="Calibri"/>
                <w:sz w:val="22"/>
                <w:szCs w:val="22"/>
                <w:lang w:eastAsia="en-US"/>
              </w:rPr>
              <w:t>), lādētājs, kabeļi, 2 rezerves propelleri.</w:t>
            </w:r>
          </w:p>
        </w:tc>
        <w:tc>
          <w:tcPr>
            <w:tcW w:w="2990" w:type="dxa"/>
            <w:noWrap/>
          </w:tcPr>
          <w:p w14:paraId="48A9FB0C" w14:textId="77777777"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1F3B4D0C" w14:textId="77777777" w:rsidTr="003C13DC">
        <w:trPr>
          <w:gridAfter w:val="1"/>
          <w:wAfter w:w="6" w:type="dxa"/>
          <w:jc w:val="center"/>
        </w:trPr>
        <w:tc>
          <w:tcPr>
            <w:tcW w:w="2051" w:type="dxa"/>
            <w:vAlign w:val="center"/>
          </w:tcPr>
          <w:p w14:paraId="69A965C1"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Pašmasa [g]</w:t>
            </w:r>
          </w:p>
        </w:tc>
        <w:tc>
          <w:tcPr>
            <w:tcW w:w="3664" w:type="dxa"/>
            <w:vAlign w:val="center"/>
          </w:tcPr>
          <w:p w14:paraId="22B194B3"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Ne vairāk kā 910</w:t>
            </w:r>
          </w:p>
        </w:tc>
        <w:tc>
          <w:tcPr>
            <w:tcW w:w="2990" w:type="dxa"/>
          </w:tcPr>
          <w:p w14:paraId="11A26CF9" w14:textId="79C6062A"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5BBFE364" w14:textId="77777777" w:rsidTr="003C13DC">
        <w:trPr>
          <w:gridAfter w:val="1"/>
          <w:wAfter w:w="6" w:type="dxa"/>
          <w:jc w:val="center"/>
        </w:trPr>
        <w:tc>
          <w:tcPr>
            <w:tcW w:w="2051" w:type="dxa"/>
            <w:vAlign w:val="center"/>
          </w:tcPr>
          <w:p w14:paraId="41078EDD"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Pilna masa [g]</w:t>
            </w:r>
          </w:p>
        </w:tc>
        <w:tc>
          <w:tcPr>
            <w:tcW w:w="3664" w:type="dxa"/>
            <w:vAlign w:val="center"/>
          </w:tcPr>
          <w:p w14:paraId="5A009564"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Ne vairāk kā 1100</w:t>
            </w:r>
          </w:p>
        </w:tc>
        <w:tc>
          <w:tcPr>
            <w:tcW w:w="2990" w:type="dxa"/>
          </w:tcPr>
          <w:p w14:paraId="637006C0" w14:textId="3CE784ED"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62D7B85A" w14:textId="77777777" w:rsidTr="003C13DC">
        <w:trPr>
          <w:gridAfter w:val="1"/>
          <w:wAfter w:w="6" w:type="dxa"/>
          <w:jc w:val="center"/>
        </w:trPr>
        <w:tc>
          <w:tcPr>
            <w:tcW w:w="2051" w:type="dxa"/>
            <w:vAlign w:val="center"/>
          </w:tcPr>
          <w:p w14:paraId="6B8365E4"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Skaļrunis</w:t>
            </w:r>
          </w:p>
        </w:tc>
        <w:tc>
          <w:tcPr>
            <w:tcW w:w="3664" w:type="dxa"/>
            <w:vAlign w:val="center"/>
          </w:tcPr>
          <w:p w14:paraId="2AE8D19E"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Jābūt</w:t>
            </w:r>
          </w:p>
        </w:tc>
        <w:tc>
          <w:tcPr>
            <w:tcW w:w="2990" w:type="dxa"/>
          </w:tcPr>
          <w:p w14:paraId="40BE628E" w14:textId="18E341C1"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6B3AAF8E" w14:textId="77777777" w:rsidTr="003C13DC">
        <w:trPr>
          <w:gridAfter w:val="1"/>
          <w:wAfter w:w="6" w:type="dxa"/>
          <w:jc w:val="center"/>
        </w:trPr>
        <w:tc>
          <w:tcPr>
            <w:tcW w:w="2051" w:type="dxa"/>
            <w:vAlign w:val="center"/>
          </w:tcPr>
          <w:p w14:paraId="08C83B93"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Prožektors</w:t>
            </w:r>
          </w:p>
        </w:tc>
        <w:tc>
          <w:tcPr>
            <w:tcW w:w="3664" w:type="dxa"/>
            <w:vAlign w:val="center"/>
          </w:tcPr>
          <w:p w14:paraId="04A238F1"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Jābūt</w:t>
            </w:r>
          </w:p>
        </w:tc>
        <w:tc>
          <w:tcPr>
            <w:tcW w:w="2990" w:type="dxa"/>
          </w:tcPr>
          <w:p w14:paraId="5E6F346A" w14:textId="615E51CB"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01263829" w14:textId="77777777" w:rsidTr="003C13DC">
        <w:trPr>
          <w:gridAfter w:val="1"/>
          <w:wAfter w:w="6" w:type="dxa"/>
          <w:jc w:val="center"/>
        </w:trPr>
        <w:tc>
          <w:tcPr>
            <w:tcW w:w="2051" w:type="dxa"/>
            <w:vAlign w:val="center"/>
          </w:tcPr>
          <w:p w14:paraId="456DCDC0" w14:textId="77777777" w:rsidR="00B478A7" w:rsidRPr="00C22140" w:rsidRDefault="00B478A7" w:rsidP="00B478A7">
            <w:pPr>
              <w:tabs>
                <w:tab w:val="left" w:pos="2460"/>
              </w:tabs>
              <w:spacing w:after="160" w:line="259" w:lineRule="auto"/>
              <w:rPr>
                <w:rFonts w:eastAsia="Calibri"/>
                <w:sz w:val="22"/>
                <w:szCs w:val="22"/>
                <w:lang w:eastAsia="en-US"/>
              </w:rPr>
            </w:pPr>
            <w:proofErr w:type="spellStart"/>
            <w:r w:rsidRPr="00C22140">
              <w:rPr>
                <w:rFonts w:eastAsia="Calibri"/>
                <w:sz w:val="22"/>
                <w:szCs w:val="22"/>
                <w:lang w:eastAsia="en-US"/>
              </w:rPr>
              <w:t>Signālbāka</w:t>
            </w:r>
            <w:proofErr w:type="spellEnd"/>
          </w:p>
        </w:tc>
        <w:tc>
          <w:tcPr>
            <w:tcW w:w="3664" w:type="dxa"/>
            <w:vAlign w:val="center"/>
          </w:tcPr>
          <w:p w14:paraId="207B1FA2"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Jābūt</w:t>
            </w:r>
          </w:p>
        </w:tc>
        <w:tc>
          <w:tcPr>
            <w:tcW w:w="2990" w:type="dxa"/>
          </w:tcPr>
          <w:p w14:paraId="2E795E5F" w14:textId="7A74B9ED"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299DE9A9" w14:textId="77777777" w:rsidTr="003C13DC">
        <w:trPr>
          <w:gridAfter w:val="1"/>
          <w:wAfter w:w="6" w:type="dxa"/>
          <w:jc w:val="center"/>
        </w:trPr>
        <w:tc>
          <w:tcPr>
            <w:tcW w:w="2051" w:type="dxa"/>
            <w:vAlign w:val="center"/>
          </w:tcPr>
          <w:p w14:paraId="3245219C"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Propeleru skaits</w:t>
            </w:r>
            <w:r w:rsidRPr="00C22140">
              <w:rPr>
                <w:rFonts w:eastAsia="Calibri"/>
                <w:noProof/>
                <w:sz w:val="22"/>
                <w:szCs w:val="22"/>
                <w:lang w:eastAsia="en-US"/>
              </w:rPr>
              <w:drawing>
                <wp:inline distT="0" distB="0" distL="0" distR="0" wp14:anchorId="0084E0EE" wp14:editId="04B5ACA2">
                  <wp:extent cx="7620" cy="762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664" w:type="dxa"/>
            <w:vAlign w:val="center"/>
          </w:tcPr>
          <w:p w14:paraId="212737AA"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4</w:t>
            </w:r>
          </w:p>
        </w:tc>
        <w:tc>
          <w:tcPr>
            <w:tcW w:w="2990" w:type="dxa"/>
          </w:tcPr>
          <w:p w14:paraId="788F3980" w14:textId="6B0DA97D"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253DFACB" w14:textId="77777777" w:rsidTr="003C13DC">
        <w:trPr>
          <w:gridAfter w:val="1"/>
          <w:wAfter w:w="6" w:type="dxa"/>
          <w:jc w:val="center"/>
        </w:trPr>
        <w:tc>
          <w:tcPr>
            <w:tcW w:w="2051" w:type="dxa"/>
            <w:vAlign w:val="center"/>
          </w:tcPr>
          <w:p w14:paraId="2A19C7E5"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Maks. ātrums [m/s]</w:t>
            </w:r>
          </w:p>
        </w:tc>
        <w:tc>
          <w:tcPr>
            <w:tcW w:w="3664" w:type="dxa"/>
            <w:vAlign w:val="center"/>
          </w:tcPr>
          <w:p w14:paraId="3A166B51"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Vismaz 19</w:t>
            </w:r>
          </w:p>
        </w:tc>
        <w:tc>
          <w:tcPr>
            <w:tcW w:w="2990" w:type="dxa"/>
          </w:tcPr>
          <w:p w14:paraId="091FD513" w14:textId="062C0BF0"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097BB8F1" w14:textId="77777777" w:rsidTr="003C13DC">
        <w:trPr>
          <w:gridAfter w:val="1"/>
          <w:wAfter w:w="6" w:type="dxa"/>
          <w:jc w:val="center"/>
        </w:trPr>
        <w:tc>
          <w:tcPr>
            <w:tcW w:w="2051" w:type="dxa"/>
            <w:vAlign w:val="center"/>
          </w:tcPr>
          <w:p w14:paraId="55CAFCC3"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Maks. lidojuma tālums [km]</w:t>
            </w:r>
          </w:p>
        </w:tc>
        <w:tc>
          <w:tcPr>
            <w:tcW w:w="3664" w:type="dxa"/>
            <w:vAlign w:val="center"/>
          </w:tcPr>
          <w:p w14:paraId="674F9576"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Vismaz 5</w:t>
            </w:r>
          </w:p>
        </w:tc>
        <w:tc>
          <w:tcPr>
            <w:tcW w:w="2990" w:type="dxa"/>
          </w:tcPr>
          <w:p w14:paraId="7325BAC9" w14:textId="62D29C79"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6F8D34A4" w14:textId="77777777" w:rsidTr="003C13DC">
        <w:trPr>
          <w:gridAfter w:val="1"/>
          <w:wAfter w:w="6" w:type="dxa"/>
          <w:jc w:val="center"/>
        </w:trPr>
        <w:tc>
          <w:tcPr>
            <w:tcW w:w="2051" w:type="dxa"/>
            <w:vAlign w:val="center"/>
          </w:tcPr>
          <w:p w14:paraId="6A72BC35"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Maksimālā vēja noturība [m/s]</w:t>
            </w:r>
          </w:p>
        </w:tc>
        <w:tc>
          <w:tcPr>
            <w:tcW w:w="3664" w:type="dxa"/>
            <w:vAlign w:val="center"/>
          </w:tcPr>
          <w:p w14:paraId="4EAB221B"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Vismaz 10</w:t>
            </w:r>
          </w:p>
        </w:tc>
        <w:tc>
          <w:tcPr>
            <w:tcW w:w="2990" w:type="dxa"/>
          </w:tcPr>
          <w:p w14:paraId="16485262" w14:textId="44C9C731"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17F48A30" w14:textId="77777777" w:rsidTr="003C13DC">
        <w:trPr>
          <w:gridAfter w:val="1"/>
          <w:wAfter w:w="6" w:type="dxa"/>
          <w:jc w:val="center"/>
        </w:trPr>
        <w:tc>
          <w:tcPr>
            <w:tcW w:w="2051" w:type="dxa"/>
            <w:vAlign w:val="center"/>
          </w:tcPr>
          <w:p w14:paraId="17297CE1"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Kamera</w:t>
            </w:r>
          </w:p>
        </w:tc>
        <w:tc>
          <w:tcPr>
            <w:tcW w:w="3664" w:type="dxa"/>
            <w:vAlign w:val="center"/>
          </w:tcPr>
          <w:p w14:paraId="2DA87C9C"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 xml:space="preserve">Vismaz 48 MP </w:t>
            </w:r>
          </w:p>
        </w:tc>
        <w:tc>
          <w:tcPr>
            <w:tcW w:w="2990" w:type="dxa"/>
          </w:tcPr>
          <w:p w14:paraId="33C14158" w14:textId="0BEB7899"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638C67BC" w14:textId="77777777" w:rsidTr="003C13DC">
        <w:trPr>
          <w:gridAfter w:val="1"/>
          <w:wAfter w:w="6" w:type="dxa"/>
          <w:jc w:val="center"/>
        </w:trPr>
        <w:tc>
          <w:tcPr>
            <w:tcW w:w="2051" w:type="dxa"/>
            <w:vAlign w:val="center"/>
          </w:tcPr>
          <w:p w14:paraId="1B661647"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 xml:space="preserve">Attēla formāts </w:t>
            </w:r>
          </w:p>
        </w:tc>
        <w:tc>
          <w:tcPr>
            <w:tcW w:w="3664" w:type="dxa"/>
            <w:vAlign w:val="center"/>
          </w:tcPr>
          <w:p w14:paraId="3671562B"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JPG</w:t>
            </w:r>
          </w:p>
        </w:tc>
        <w:tc>
          <w:tcPr>
            <w:tcW w:w="2990" w:type="dxa"/>
          </w:tcPr>
          <w:p w14:paraId="35038830" w14:textId="77777777"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1FFE6DD7" w14:textId="77777777" w:rsidTr="003C13DC">
        <w:trPr>
          <w:gridAfter w:val="1"/>
          <w:wAfter w:w="6" w:type="dxa"/>
          <w:jc w:val="center"/>
        </w:trPr>
        <w:tc>
          <w:tcPr>
            <w:tcW w:w="2051" w:type="dxa"/>
            <w:vAlign w:val="center"/>
          </w:tcPr>
          <w:p w14:paraId="1C749062"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Video formāts</w:t>
            </w:r>
          </w:p>
        </w:tc>
        <w:tc>
          <w:tcPr>
            <w:tcW w:w="3664" w:type="dxa"/>
            <w:vAlign w:val="center"/>
          </w:tcPr>
          <w:p w14:paraId="3ED3C775"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MP4</w:t>
            </w:r>
          </w:p>
        </w:tc>
        <w:tc>
          <w:tcPr>
            <w:tcW w:w="2990" w:type="dxa"/>
          </w:tcPr>
          <w:p w14:paraId="5D97B4C2" w14:textId="77777777"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0F72CF29" w14:textId="77777777" w:rsidTr="003C13DC">
        <w:trPr>
          <w:gridAfter w:val="1"/>
          <w:wAfter w:w="6" w:type="dxa"/>
          <w:jc w:val="center"/>
        </w:trPr>
        <w:tc>
          <w:tcPr>
            <w:tcW w:w="2051" w:type="dxa"/>
            <w:vAlign w:val="center"/>
          </w:tcPr>
          <w:p w14:paraId="7EC89224"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Termālā kamera</w:t>
            </w:r>
          </w:p>
        </w:tc>
        <w:tc>
          <w:tcPr>
            <w:tcW w:w="3664" w:type="dxa"/>
            <w:vAlign w:val="center"/>
          </w:tcPr>
          <w:p w14:paraId="6F9B6264"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Izšķirtspēja vismaz 640x512 un 30 Hz kadru maiņas ātrums</w:t>
            </w:r>
          </w:p>
        </w:tc>
        <w:tc>
          <w:tcPr>
            <w:tcW w:w="2990" w:type="dxa"/>
          </w:tcPr>
          <w:p w14:paraId="371A8526" w14:textId="637E383B"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29E965FD" w14:textId="77777777" w:rsidTr="003C13DC">
        <w:trPr>
          <w:gridAfter w:val="1"/>
          <w:wAfter w:w="6" w:type="dxa"/>
          <w:jc w:val="center"/>
        </w:trPr>
        <w:tc>
          <w:tcPr>
            <w:tcW w:w="2051" w:type="dxa"/>
            <w:vAlign w:val="center"/>
          </w:tcPr>
          <w:p w14:paraId="42820EE4"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Temperatūras mērījumu precizitāte</w:t>
            </w:r>
          </w:p>
        </w:tc>
        <w:tc>
          <w:tcPr>
            <w:tcW w:w="3664" w:type="dxa"/>
            <w:vAlign w:val="center"/>
          </w:tcPr>
          <w:p w14:paraId="1282271C"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Ne vairāk kā  +/- 2 grādi</w:t>
            </w:r>
          </w:p>
        </w:tc>
        <w:tc>
          <w:tcPr>
            <w:tcW w:w="2990" w:type="dxa"/>
          </w:tcPr>
          <w:p w14:paraId="26230E54" w14:textId="7C40278A"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1E810C75" w14:textId="77777777" w:rsidTr="003C13DC">
        <w:trPr>
          <w:gridAfter w:val="1"/>
          <w:wAfter w:w="6" w:type="dxa"/>
          <w:jc w:val="center"/>
        </w:trPr>
        <w:tc>
          <w:tcPr>
            <w:tcW w:w="2051" w:type="dxa"/>
            <w:vAlign w:val="center"/>
          </w:tcPr>
          <w:p w14:paraId="79FA5A99"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Sensori</w:t>
            </w:r>
          </w:p>
        </w:tc>
        <w:tc>
          <w:tcPr>
            <w:tcW w:w="3664" w:type="dxa"/>
            <w:vAlign w:val="center"/>
          </w:tcPr>
          <w:p w14:paraId="1472888F"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Priekšējie, aizmugurējie, augšējie, apakšējie un sānu</w:t>
            </w:r>
          </w:p>
        </w:tc>
        <w:tc>
          <w:tcPr>
            <w:tcW w:w="2990" w:type="dxa"/>
          </w:tcPr>
          <w:p w14:paraId="08ED9BDC" w14:textId="4439DFDB"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398A85E6" w14:textId="77777777" w:rsidTr="0011531E">
        <w:trPr>
          <w:gridAfter w:val="1"/>
          <w:wAfter w:w="6" w:type="dxa"/>
          <w:trHeight w:val="391"/>
          <w:jc w:val="center"/>
        </w:trPr>
        <w:tc>
          <w:tcPr>
            <w:tcW w:w="2051" w:type="dxa"/>
            <w:noWrap/>
            <w:vAlign w:val="center"/>
          </w:tcPr>
          <w:p w14:paraId="57C7AD8F"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Kameras stabilizators</w:t>
            </w:r>
          </w:p>
        </w:tc>
        <w:tc>
          <w:tcPr>
            <w:tcW w:w="3664" w:type="dxa"/>
            <w:vAlign w:val="center"/>
          </w:tcPr>
          <w:p w14:paraId="225A249D"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Jābūt</w:t>
            </w:r>
          </w:p>
        </w:tc>
        <w:tc>
          <w:tcPr>
            <w:tcW w:w="2990" w:type="dxa"/>
            <w:noWrap/>
          </w:tcPr>
          <w:p w14:paraId="773B5075" w14:textId="7B4D9ECF"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4758A3D9" w14:textId="77777777" w:rsidTr="003C13DC">
        <w:trPr>
          <w:gridAfter w:val="1"/>
          <w:wAfter w:w="6" w:type="dxa"/>
          <w:trHeight w:val="315"/>
          <w:jc w:val="center"/>
        </w:trPr>
        <w:tc>
          <w:tcPr>
            <w:tcW w:w="2051" w:type="dxa"/>
            <w:noWrap/>
            <w:vAlign w:val="center"/>
          </w:tcPr>
          <w:p w14:paraId="123FA9E4"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ADS-B sensors</w:t>
            </w:r>
          </w:p>
        </w:tc>
        <w:tc>
          <w:tcPr>
            <w:tcW w:w="3664" w:type="dxa"/>
            <w:vAlign w:val="center"/>
          </w:tcPr>
          <w:p w14:paraId="2F65416F"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Jābūt</w:t>
            </w:r>
          </w:p>
        </w:tc>
        <w:tc>
          <w:tcPr>
            <w:tcW w:w="2990" w:type="dxa"/>
            <w:noWrap/>
          </w:tcPr>
          <w:p w14:paraId="5A8BFC3D" w14:textId="6BD26BA0"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4D7BE1BA" w14:textId="77777777" w:rsidTr="003C13DC">
        <w:trPr>
          <w:gridAfter w:val="1"/>
          <w:wAfter w:w="6" w:type="dxa"/>
          <w:trHeight w:val="315"/>
          <w:jc w:val="center"/>
        </w:trPr>
        <w:tc>
          <w:tcPr>
            <w:tcW w:w="2051" w:type="dxa"/>
            <w:noWrap/>
            <w:vAlign w:val="center"/>
          </w:tcPr>
          <w:p w14:paraId="2E92A70E"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Datu aizsardzība</w:t>
            </w:r>
          </w:p>
        </w:tc>
        <w:tc>
          <w:tcPr>
            <w:tcW w:w="3664" w:type="dxa"/>
            <w:vAlign w:val="center"/>
          </w:tcPr>
          <w:p w14:paraId="1690038F" w14:textId="31B5481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Piekļūšanai bezpilota gaisa kuģim (</w:t>
            </w:r>
            <w:proofErr w:type="spellStart"/>
            <w:r w:rsidRPr="00C22140">
              <w:rPr>
                <w:rFonts w:eastAsia="Calibri"/>
                <w:sz w:val="22"/>
                <w:szCs w:val="22"/>
                <w:lang w:eastAsia="en-US"/>
              </w:rPr>
              <w:t>dronam</w:t>
            </w:r>
            <w:proofErr w:type="spellEnd"/>
            <w:r w:rsidRPr="00C22140">
              <w:rPr>
                <w:rFonts w:eastAsia="Calibri"/>
                <w:sz w:val="22"/>
                <w:szCs w:val="22"/>
                <w:lang w:eastAsia="en-US"/>
              </w:rPr>
              <w:t xml:space="preserve">) ir jābūt iespējai uzstādīt paroli, kas aizsargās arī borta </w:t>
            </w:r>
            <w:r w:rsidRPr="00C22140">
              <w:rPr>
                <w:rFonts w:eastAsia="Calibri"/>
                <w:sz w:val="22"/>
                <w:szCs w:val="22"/>
                <w:lang w:eastAsia="en-US"/>
              </w:rPr>
              <w:lastRenderedPageBreak/>
              <w:t xml:space="preserve">atmiņā esošos failus, kā arī AES-256 datu </w:t>
            </w:r>
            <w:proofErr w:type="spellStart"/>
            <w:r w:rsidRPr="00C22140">
              <w:rPr>
                <w:rFonts w:eastAsia="Calibri"/>
                <w:sz w:val="22"/>
                <w:szCs w:val="22"/>
                <w:lang w:eastAsia="en-US"/>
              </w:rPr>
              <w:t>kriptēšanu</w:t>
            </w:r>
            <w:proofErr w:type="spellEnd"/>
            <w:r w:rsidRPr="00C22140">
              <w:rPr>
                <w:rFonts w:eastAsia="Calibri"/>
                <w:sz w:val="22"/>
                <w:szCs w:val="22"/>
                <w:lang w:eastAsia="en-US"/>
              </w:rPr>
              <w:t xml:space="preserve"> </w:t>
            </w:r>
            <w:proofErr w:type="spellStart"/>
            <w:r w:rsidRPr="00C22140">
              <w:rPr>
                <w:rFonts w:eastAsia="Calibri"/>
                <w:sz w:val="22"/>
                <w:szCs w:val="22"/>
                <w:lang w:eastAsia="en-US"/>
              </w:rPr>
              <w:t>pārradei</w:t>
            </w:r>
            <w:proofErr w:type="spellEnd"/>
            <w:r w:rsidRPr="00C22140">
              <w:rPr>
                <w:rFonts w:eastAsia="Calibri"/>
                <w:sz w:val="22"/>
                <w:szCs w:val="22"/>
                <w:lang w:eastAsia="en-US"/>
              </w:rPr>
              <w:t xml:space="preserve"> no bezpilota gaisa kuģa (</w:t>
            </w:r>
            <w:proofErr w:type="spellStart"/>
            <w:r w:rsidRPr="00C22140">
              <w:rPr>
                <w:rFonts w:eastAsia="Calibri"/>
                <w:sz w:val="22"/>
                <w:szCs w:val="22"/>
                <w:lang w:eastAsia="en-US"/>
              </w:rPr>
              <w:t>drona</w:t>
            </w:r>
            <w:proofErr w:type="spellEnd"/>
            <w:r w:rsidRPr="00C22140">
              <w:rPr>
                <w:rFonts w:eastAsia="Calibri"/>
                <w:sz w:val="22"/>
                <w:szCs w:val="22"/>
                <w:lang w:eastAsia="en-US"/>
              </w:rPr>
              <w:t>) uz pulti, ieslēdzot lokālo datu režīmu</w:t>
            </w:r>
          </w:p>
        </w:tc>
        <w:tc>
          <w:tcPr>
            <w:tcW w:w="2990" w:type="dxa"/>
            <w:noWrap/>
          </w:tcPr>
          <w:p w14:paraId="2DE53701" w14:textId="0277BFDB"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578046B1" w14:textId="77777777" w:rsidTr="003C13DC">
        <w:trPr>
          <w:gridAfter w:val="1"/>
          <w:wAfter w:w="6" w:type="dxa"/>
          <w:trHeight w:val="315"/>
          <w:jc w:val="center"/>
        </w:trPr>
        <w:tc>
          <w:tcPr>
            <w:tcW w:w="2051" w:type="dxa"/>
            <w:noWrap/>
            <w:vAlign w:val="center"/>
          </w:tcPr>
          <w:p w14:paraId="248F7789"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Atmiņa</w:t>
            </w:r>
          </w:p>
        </w:tc>
        <w:tc>
          <w:tcPr>
            <w:tcW w:w="3664" w:type="dxa"/>
            <w:vAlign w:val="center"/>
          </w:tcPr>
          <w:p w14:paraId="2EE989E1" w14:textId="506C2012"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 xml:space="preserve">Vismaz 24 GB iebūvētā borta atmiņa un </w:t>
            </w:r>
            <w:proofErr w:type="spellStart"/>
            <w:r w:rsidRPr="00C22140">
              <w:rPr>
                <w:rFonts w:eastAsia="Calibri"/>
                <w:sz w:val="22"/>
                <w:szCs w:val="22"/>
                <w:lang w:eastAsia="en-US"/>
              </w:rPr>
              <w:t>micro</w:t>
            </w:r>
            <w:proofErr w:type="spellEnd"/>
            <w:r w:rsidRPr="00C22140">
              <w:rPr>
                <w:rFonts w:eastAsia="Calibri"/>
                <w:sz w:val="22"/>
                <w:szCs w:val="22"/>
                <w:lang w:eastAsia="en-US"/>
              </w:rPr>
              <w:t xml:space="preserve"> SD atmiņas kartes ligzda. Vismaz 16 GB iebūvētā atmiņa viedajam kontrolierim un </w:t>
            </w:r>
            <w:proofErr w:type="spellStart"/>
            <w:r w:rsidRPr="00C22140">
              <w:rPr>
                <w:rFonts w:eastAsia="Calibri"/>
                <w:sz w:val="22"/>
                <w:szCs w:val="22"/>
                <w:lang w:eastAsia="en-US"/>
              </w:rPr>
              <w:t>micro</w:t>
            </w:r>
            <w:proofErr w:type="spellEnd"/>
            <w:r w:rsidRPr="00C22140">
              <w:rPr>
                <w:rFonts w:eastAsia="Calibri"/>
                <w:sz w:val="22"/>
                <w:szCs w:val="22"/>
                <w:lang w:eastAsia="en-US"/>
              </w:rPr>
              <w:t xml:space="preserve"> SD atmiņas kartes ligzda</w:t>
            </w:r>
          </w:p>
        </w:tc>
        <w:tc>
          <w:tcPr>
            <w:tcW w:w="2990" w:type="dxa"/>
            <w:noWrap/>
          </w:tcPr>
          <w:p w14:paraId="505B3EAD" w14:textId="4707E93C"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35689530" w14:textId="77777777" w:rsidTr="003C13DC">
        <w:trPr>
          <w:gridAfter w:val="1"/>
          <w:wAfter w:w="6" w:type="dxa"/>
          <w:trHeight w:val="315"/>
          <w:jc w:val="center"/>
        </w:trPr>
        <w:tc>
          <w:tcPr>
            <w:tcW w:w="2051" w:type="dxa"/>
            <w:vAlign w:val="center"/>
          </w:tcPr>
          <w:p w14:paraId="6F24D7F4" w14:textId="77777777" w:rsidR="00B478A7" w:rsidRPr="00C22140" w:rsidRDefault="00B478A7" w:rsidP="00B478A7">
            <w:pPr>
              <w:tabs>
                <w:tab w:val="left" w:pos="2460"/>
              </w:tabs>
              <w:spacing w:after="160" w:line="259" w:lineRule="auto"/>
              <w:rPr>
                <w:rFonts w:eastAsia="Calibri"/>
                <w:b/>
                <w:bCs/>
                <w:sz w:val="22"/>
                <w:szCs w:val="22"/>
                <w:lang w:eastAsia="en-US"/>
              </w:rPr>
            </w:pPr>
            <w:r w:rsidRPr="00C22140">
              <w:rPr>
                <w:rFonts w:eastAsia="Calibri"/>
                <w:b/>
                <w:bCs/>
                <w:sz w:val="22"/>
                <w:szCs w:val="22"/>
                <w:lang w:eastAsia="en-US"/>
              </w:rPr>
              <w:t>Papildus komplektācija:</w:t>
            </w:r>
          </w:p>
        </w:tc>
        <w:tc>
          <w:tcPr>
            <w:tcW w:w="3664" w:type="dxa"/>
          </w:tcPr>
          <w:p w14:paraId="737D9BCE"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Pleca soma ar: 2 akumulatoriem, auto 12v lādētāju, 4 rezerves propelleriem.</w:t>
            </w:r>
          </w:p>
          <w:p w14:paraId="34CF2AE4"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 xml:space="preserve">2 </w:t>
            </w:r>
            <w:proofErr w:type="spellStart"/>
            <w:r w:rsidRPr="00C22140">
              <w:rPr>
                <w:rFonts w:eastAsia="Calibri"/>
                <w:sz w:val="22"/>
                <w:szCs w:val="22"/>
                <w:lang w:eastAsia="en-US"/>
              </w:rPr>
              <w:t>micro</w:t>
            </w:r>
            <w:proofErr w:type="spellEnd"/>
            <w:r w:rsidRPr="00C22140">
              <w:rPr>
                <w:rFonts w:eastAsia="Calibri"/>
                <w:sz w:val="22"/>
                <w:szCs w:val="22"/>
                <w:lang w:eastAsia="en-US"/>
              </w:rPr>
              <w:t xml:space="preserve"> SD A UHS-I U3 atmiņas kartes ar vismaz 128GB ietilpību</w:t>
            </w:r>
          </w:p>
        </w:tc>
        <w:tc>
          <w:tcPr>
            <w:tcW w:w="2990" w:type="dxa"/>
          </w:tcPr>
          <w:p w14:paraId="0AAD4CD1" w14:textId="158B70E1"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23A763A5" w14:textId="77777777" w:rsidTr="00B478A7">
        <w:trPr>
          <w:gridAfter w:val="1"/>
          <w:wAfter w:w="6" w:type="dxa"/>
          <w:trHeight w:val="945"/>
          <w:jc w:val="center"/>
        </w:trPr>
        <w:tc>
          <w:tcPr>
            <w:tcW w:w="2051" w:type="dxa"/>
            <w:hideMark/>
          </w:tcPr>
          <w:p w14:paraId="0830332C" w14:textId="77777777" w:rsidR="00B478A7" w:rsidRPr="00C22140" w:rsidRDefault="00B478A7" w:rsidP="00B478A7">
            <w:pPr>
              <w:tabs>
                <w:tab w:val="left" w:pos="2460"/>
              </w:tabs>
              <w:spacing w:after="160" w:line="259" w:lineRule="auto"/>
              <w:rPr>
                <w:rFonts w:eastAsia="Calibri"/>
                <w:b/>
                <w:bCs/>
                <w:sz w:val="22"/>
                <w:szCs w:val="22"/>
                <w:lang w:eastAsia="en-US"/>
              </w:rPr>
            </w:pPr>
            <w:r w:rsidRPr="00C22140">
              <w:rPr>
                <w:rFonts w:eastAsia="Calibri"/>
                <w:b/>
                <w:bCs/>
                <w:sz w:val="22"/>
                <w:szCs w:val="22"/>
                <w:lang w:eastAsia="en-US"/>
              </w:rPr>
              <w:t>Prasības attiecībā uz preces remontu, rezerves daļu piegādi, garantijas apkalpošanu</w:t>
            </w:r>
          </w:p>
        </w:tc>
        <w:tc>
          <w:tcPr>
            <w:tcW w:w="3664" w:type="dxa"/>
            <w:hideMark/>
          </w:tcPr>
          <w:p w14:paraId="3C27E591"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Servisa iespējas garantijas un pēc garantijas laikā Latvijas teritorijā</w:t>
            </w:r>
          </w:p>
        </w:tc>
        <w:tc>
          <w:tcPr>
            <w:tcW w:w="2990" w:type="dxa"/>
          </w:tcPr>
          <w:p w14:paraId="619EC98F" w14:textId="21761632"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5FAFDD3B" w14:textId="77777777" w:rsidTr="00FB5A31">
        <w:trPr>
          <w:gridAfter w:val="1"/>
          <w:wAfter w:w="6" w:type="dxa"/>
          <w:trHeight w:val="1192"/>
          <w:jc w:val="center"/>
        </w:trPr>
        <w:tc>
          <w:tcPr>
            <w:tcW w:w="2051" w:type="dxa"/>
            <w:hideMark/>
          </w:tcPr>
          <w:p w14:paraId="67A66B9C" w14:textId="77777777" w:rsidR="00B478A7" w:rsidRPr="00C22140" w:rsidRDefault="00B478A7" w:rsidP="00B478A7">
            <w:pPr>
              <w:tabs>
                <w:tab w:val="left" w:pos="2460"/>
              </w:tabs>
              <w:spacing w:after="160" w:line="259" w:lineRule="auto"/>
              <w:rPr>
                <w:rFonts w:eastAsia="Calibri"/>
                <w:b/>
                <w:bCs/>
                <w:sz w:val="22"/>
                <w:szCs w:val="22"/>
                <w:lang w:eastAsia="en-US"/>
              </w:rPr>
            </w:pPr>
            <w:r w:rsidRPr="00C22140">
              <w:rPr>
                <w:rFonts w:eastAsia="Calibri"/>
                <w:b/>
                <w:bCs/>
                <w:sz w:val="22"/>
                <w:szCs w:val="22"/>
                <w:lang w:eastAsia="en-US"/>
              </w:rPr>
              <w:t>Lietošanas instrukcija kvadriciklam</w:t>
            </w:r>
          </w:p>
        </w:tc>
        <w:tc>
          <w:tcPr>
            <w:tcW w:w="3664" w:type="dxa"/>
            <w:hideMark/>
          </w:tcPr>
          <w:p w14:paraId="767B2220"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Detalizēta bezpilota gaisa kuģa (</w:t>
            </w:r>
            <w:proofErr w:type="spellStart"/>
            <w:r w:rsidRPr="00C22140">
              <w:rPr>
                <w:rFonts w:eastAsia="Calibri"/>
                <w:sz w:val="22"/>
                <w:szCs w:val="22"/>
                <w:lang w:eastAsia="en-US"/>
              </w:rPr>
              <w:t>drona</w:t>
            </w:r>
            <w:proofErr w:type="spellEnd"/>
            <w:r w:rsidRPr="00C22140">
              <w:rPr>
                <w:rFonts w:eastAsia="Calibri"/>
                <w:sz w:val="22"/>
                <w:szCs w:val="22"/>
                <w:lang w:eastAsia="en-US"/>
              </w:rPr>
              <w:t>) lietošanas instrukcija latviešu valodā jebkurā formātā ar nepieciešamajiem attēlojumiem, zīmējumiem</w:t>
            </w:r>
          </w:p>
        </w:tc>
        <w:tc>
          <w:tcPr>
            <w:tcW w:w="2990" w:type="dxa"/>
          </w:tcPr>
          <w:p w14:paraId="6CD91963" w14:textId="4A3E4751"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3BE16F60" w14:textId="77777777" w:rsidTr="003C13DC">
        <w:trPr>
          <w:gridAfter w:val="1"/>
          <w:wAfter w:w="6" w:type="dxa"/>
          <w:trHeight w:val="424"/>
          <w:jc w:val="center"/>
        </w:trPr>
        <w:tc>
          <w:tcPr>
            <w:tcW w:w="2051" w:type="dxa"/>
          </w:tcPr>
          <w:p w14:paraId="78C6FA6B"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Sertifikāti</w:t>
            </w:r>
          </w:p>
        </w:tc>
        <w:tc>
          <w:tcPr>
            <w:tcW w:w="3664" w:type="dxa"/>
          </w:tcPr>
          <w:p w14:paraId="0481E0D9"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CE sertifikāts</w:t>
            </w:r>
          </w:p>
        </w:tc>
        <w:tc>
          <w:tcPr>
            <w:tcW w:w="2990" w:type="dxa"/>
          </w:tcPr>
          <w:p w14:paraId="059B8F9F" w14:textId="5242CF62"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189DA8FF" w14:textId="77777777" w:rsidTr="00B478A7">
        <w:trPr>
          <w:gridAfter w:val="1"/>
          <w:wAfter w:w="6" w:type="dxa"/>
          <w:trHeight w:val="315"/>
          <w:jc w:val="center"/>
        </w:trPr>
        <w:tc>
          <w:tcPr>
            <w:tcW w:w="2051" w:type="dxa"/>
            <w:hideMark/>
          </w:tcPr>
          <w:p w14:paraId="527A7A95" w14:textId="77777777" w:rsidR="00B478A7" w:rsidRPr="00C22140" w:rsidRDefault="00B478A7" w:rsidP="00B478A7">
            <w:pPr>
              <w:tabs>
                <w:tab w:val="left" w:pos="2460"/>
              </w:tabs>
              <w:spacing w:after="160" w:line="259" w:lineRule="auto"/>
              <w:rPr>
                <w:rFonts w:eastAsia="Calibri"/>
                <w:b/>
                <w:bCs/>
                <w:sz w:val="22"/>
                <w:szCs w:val="22"/>
                <w:lang w:eastAsia="en-US"/>
              </w:rPr>
            </w:pPr>
            <w:r w:rsidRPr="00C22140">
              <w:rPr>
                <w:rFonts w:eastAsia="Calibri"/>
                <w:b/>
                <w:bCs/>
                <w:sz w:val="22"/>
                <w:szCs w:val="22"/>
                <w:lang w:eastAsia="en-US"/>
              </w:rPr>
              <w:t>Minimālais garantijas laiks</w:t>
            </w:r>
          </w:p>
        </w:tc>
        <w:tc>
          <w:tcPr>
            <w:tcW w:w="3664" w:type="dxa"/>
            <w:hideMark/>
          </w:tcPr>
          <w:p w14:paraId="3FBD959F"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2 gadi</w:t>
            </w:r>
          </w:p>
        </w:tc>
        <w:tc>
          <w:tcPr>
            <w:tcW w:w="2990" w:type="dxa"/>
            <w:noWrap/>
          </w:tcPr>
          <w:p w14:paraId="6721D963" w14:textId="681ABE16"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6B92F41A" w14:textId="77777777" w:rsidTr="003C13DC">
        <w:trPr>
          <w:gridAfter w:val="1"/>
          <w:wAfter w:w="6" w:type="dxa"/>
          <w:trHeight w:val="315"/>
          <w:jc w:val="center"/>
        </w:trPr>
        <w:tc>
          <w:tcPr>
            <w:tcW w:w="2051" w:type="dxa"/>
          </w:tcPr>
          <w:p w14:paraId="7369060A" w14:textId="77777777" w:rsidR="00B478A7" w:rsidRPr="00C22140" w:rsidRDefault="00B478A7" w:rsidP="00B478A7">
            <w:pPr>
              <w:tabs>
                <w:tab w:val="left" w:pos="2460"/>
              </w:tabs>
              <w:spacing w:after="160" w:line="259" w:lineRule="auto"/>
              <w:rPr>
                <w:rFonts w:eastAsia="Calibri"/>
                <w:b/>
                <w:bCs/>
                <w:sz w:val="22"/>
                <w:szCs w:val="22"/>
                <w:lang w:eastAsia="en-US"/>
              </w:rPr>
            </w:pPr>
            <w:r w:rsidRPr="00C22140">
              <w:rPr>
                <w:rFonts w:eastAsia="Calibri"/>
                <w:b/>
                <w:bCs/>
                <w:sz w:val="22"/>
                <w:szCs w:val="22"/>
                <w:lang w:eastAsia="en-US"/>
              </w:rPr>
              <w:t>Piegāde</w:t>
            </w:r>
          </w:p>
        </w:tc>
        <w:tc>
          <w:tcPr>
            <w:tcW w:w="3664" w:type="dxa"/>
          </w:tcPr>
          <w:p w14:paraId="1F19B1CF" w14:textId="2789CEA5" w:rsidR="00B478A7" w:rsidRPr="00C22140" w:rsidRDefault="00056C8A" w:rsidP="00B478A7">
            <w:pPr>
              <w:tabs>
                <w:tab w:val="left" w:pos="2460"/>
              </w:tabs>
              <w:spacing w:after="160" w:line="259" w:lineRule="auto"/>
              <w:rPr>
                <w:rFonts w:eastAsia="Calibri"/>
                <w:sz w:val="22"/>
                <w:szCs w:val="22"/>
                <w:lang w:eastAsia="en-US"/>
              </w:rPr>
            </w:pPr>
            <w:r>
              <w:rPr>
                <w:rFonts w:eastAsia="Calibri"/>
                <w:sz w:val="22"/>
                <w:szCs w:val="22"/>
                <w:lang w:eastAsia="en-US"/>
              </w:rPr>
              <w:t>2</w:t>
            </w:r>
            <w:r w:rsidR="00B478A7" w:rsidRPr="00C22140">
              <w:rPr>
                <w:rFonts w:eastAsia="Calibri"/>
                <w:sz w:val="22"/>
                <w:szCs w:val="22"/>
                <w:lang w:eastAsia="en-US"/>
              </w:rPr>
              <w:t xml:space="preserve"> (</w:t>
            </w:r>
            <w:r>
              <w:rPr>
                <w:rFonts w:eastAsia="Calibri"/>
                <w:sz w:val="22"/>
                <w:szCs w:val="22"/>
                <w:lang w:eastAsia="en-US"/>
              </w:rPr>
              <w:t>divu</w:t>
            </w:r>
            <w:r w:rsidR="00B478A7" w:rsidRPr="00C22140">
              <w:rPr>
                <w:rFonts w:eastAsia="Calibri"/>
                <w:sz w:val="22"/>
                <w:szCs w:val="22"/>
                <w:lang w:eastAsia="en-US"/>
              </w:rPr>
              <w:t xml:space="preserve">) </w:t>
            </w:r>
            <w:r>
              <w:rPr>
                <w:rFonts w:eastAsia="Calibri"/>
                <w:sz w:val="22"/>
                <w:szCs w:val="22"/>
                <w:lang w:eastAsia="en-US"/>
              </w:rPr>
              <w:t>nedēļu</w:t>
            </w:r>
            <w:r w:rsidR="00B478A7" w:rsidRPr="00C22140">
              <w:rPr>
                <w:rFonts w:eastAsia="Calibri"/>
                <w:sz w:val="22"/>
                <w:szCs w:val="22"/>
                <w:lang w:eastAsia="en-US"/>
              </w:rPr>
              <w:t xml:space="preserve"> laikā no līguma </w:t>
            </w:r>
            <w:r>
              <w:rPr>
                <w:rFonts w:eastAsia="Calibri"/>
                <w:sz w:val="22"/>
                <w:szCs w:val="22"/>
                <w:lang w:eastAsia="en-US"/>
              </w:rPr>
              <w:t xml:space="preserve">spēkā </w:t>
            </w:r>
            <w:r w:rsidR="00B478A7" w:rsidRPr="00C22140">
              <w:rPr>
                <w:rFonts w:eastAsia="Calibri"/>
                <w:sz w:val="22"/>
                <w:szCs w:val="22"/>
                <w:lang w:eastAsia="en-US"/>
              </w:rPr>
              <w:t>stāšanās spēkā brīža</w:t>
            </w:r>
            <w:r>
              <w:rPr>
                <w:rFonts w:eastAsia="Calibri"/>
                <w:sz w:val="22"/>
                <w:szCs w:val="22"/>
                <w:lang w:eastAsia="en-US"/>
              </w:rPr>
              <w:t>, bet ne vēlāk kā 09.12.2022.</w:t>
            </w:r>
          </w:p>
        </w:tc>
        <w:tc>
          <w:tcPr>
            <w:tcW w:w="2990" w:type="dxa"/>
            <w:noWrap/>
          </w:tcPr>
          <w:p w14:paraId="37C71590" w14:textId="64FB49E0" w:rsidR="00B478A7" w:rsidRPr="00C22140" w:rsidRDefault="00B478A7" w:rsidP="00B478A7">
            <w:pPr>
              <w:tabs>
                <w:tab w:val="left" w:pos="2460"/>
              </w:tabs>
              <w:spacing w:after="160" w:line="259" w:lineRule="auto"/>
              <w:rPr>
                <w:rFonts w:eastAsia="Calibri"/>
                <w:sz w:val="22"/>
                <w:szCs w:val="22"/>
                <w:lang w:eastAsia="en-US"/>
              </w:rPr>
            </w:pPr>
          </w:p>
        </w:tc>
      </w:tr>
      <w:tr w:rsidR="00B478A7" w:rsidRPr="00C22140" w14:paraId="5455F42A" w14:textId="77777777" w:rsidTr="003C13DC">
        <w:trPr>
          <w:gridAfter w:val="1"/>
          <w:wAfter w:w="6" w:type="dxa"/>
          <w:trHeight w:val="424"/>
          <w:jc w:val="center"/>
        </w:trPr>
        <w:tc>
          <w:tcPr>
            <w:tcW w:w="2051" w:type="dxa"/>
          </w:tcPr>
          <w:p w14:paraId="7FAB6B86"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Vispārīgie noteikumi</w:t>
            </w:r>
          </w:p>
        </w:tc>
        <w:tc>
          <w:tcPr>
            <w:tcW w:w="3664" w:type="dxa"/>
          </w:tcPr>
          <w:p w14:paraId="6E48EB0A" w14:textId="77777777" w:rsidR="00B478A7" w:rsidRPr="00C22140" w:rsidRDefault="00B478A7" w:rsidP="00B478A7">
            <w:pPr>
              <w:tabs>
                <w:tab w:val="left" w:pos="2460"/>
              </w:tabs>
              <w:spacing w:after="160" w:line="259" w:lineRule="auto"/>
              <w:rPr>
                <w:rFonts w:eastAsia="Calibri"/>
                <w:sz w:val="22"/>
                <w:szCs w:val="22"/>
                <w:lang w:eastAsia="en-US"/>
              </w:rPr>
            </w:pPr>
            <w:r w:rsidRPr="00C22140">
              <w:rPr>
                <w:rFonts w:eastAsia="Calibri"/>
                <w:sz w:val="22"/>
                <w:szCs w:val="22"/>
                <w:lang w:eastAsia="en-US"/>
              </w:rPr>
              <w:t>Precei jābūt jaunai un iepriekš nelietotai, kā arī nepārveidotai</w:t>
            </w:r>
          </w:p>
        </w:tc>
        <w:tc>
          <w:tcPr>
            <w:tcW w:w="2990" w:type="dxa"/>
          </w:tcPr>
          <w:p w14:paraId="7E6DC61B" w14:textId="174E0832" w:rsidR="00B478A7" w:rsidRPr="00C22140" w:rsidRDefault="00B478A7" w:rsidP="00B478A7">
            <w:pPr>
              <w:tabs>
                <w:tab w:val="left" w:pos="2460"/>
              </w:tabs>
              <w:spacing w:after="160" w:line="259" w:lineRule="auto"/>
              <w:rPr>
                <w:rFonts w:eastAsia="Calibri"/>
                <w:sz w:val="22"/>
                <w:szCs w:val="22"/>
                <w:lang w:eastAsia="en-US"/>
              </w:rPr>
            </w:pPr>
          </w:p>
        </w:tc>
      </w:tr>
    </w:tbl>
    <w:p w14:paraId="1BD269AF" w14:textId="77777777" w:rsidR="002115C2" w:rsidRPr="00C22140" w:rsidRDefault="002115C2" w:rsidP="00A04429">
      <w:pPr>
        <w:tabs>
          <w:tab w:val="left" w:pos="2460"/>
        </w:tabs>
        <w:spacing w:after="160" w:line="259" w:lineRule="auto"/>
        <w:rPr>
          <w:rFonts w:eastAsia="Calibri"/>
          <w:sz w:val="22"/>
          <w:szCs w:val="22"/>
          <w:lang w:eastAsia="en-US"/>
        </w:rPr>
      </w:pPr>
    </w:p>
    <w:p w14:paraId="7EDBD379" w14:textId="60C4DD8D" w:rsidR="00237EF9" w:rsidRPr="00C22140" w:rsidRDefault="00A05A80" w:rsidP="00A04429">
      <w:pPr>
        <w:tabs>
          <w:tab w:val="left" w:pos="2460"/>
        </w:tabs>
        <w:spacing w:after="160" w:line="259" w:lineRule="auto"/>
      </w:pPr>
      <w:r w:rsidRPr="00C22140">
        <w:rPr>
          <w:rFonts w:eastAsia="Calibri"/>
          <w:sz w:val="22"/>
          <w:szCs w:val="22"/>
          <w:lang w:eastAsia="en-US"/>
        </w:rPr>
        <w:t xml:space="preserve">                          </w:t>
      </w:r>
    </w:p>
    <w:p w14:paraId="3A720CB0" w14:textId="77777777" w:rsidR="002115C2" w:rsidRPr="00C22140" w:rsidRDefault="002115C2">
      <w:pPr>
        <w:spacing w:after="160" w:line="259" w:lineRule="auto"/>
        <w:rPr>
          <w:b/>
        </w:rPr>
      </w:pPr>
      <w:r w:rsidRPr="00C22140">
        <w:rPr>
          <w:b/>
        </w:rPr>
        <w:br w:type="page"/>
      </w:r>
    </w:p>
    <w:bookmarkEnd w:id="1"/>
    <w:p w14:paraId="524CB59A" w14:textId="09591B1E" w:rsidR="00237EF9" w:rsidRPr="00C22140" w:rsidRDefault="00237EF9" w:rsidP="00E25A00">
      <w:pPr>
        <w:spacing w:after="160" w:line="259" w:lineRule="auto"/>
        <w:jc w:val="center"/>
        <w:rPr>
          <w:b/>
        </w:rPr>
      </w:pPr>
      <w:r w:rsidRPr="00C22140">
        <w:rPr>
          <w:b/>
        </w:rPr>
        <w:lastRenderedPageBreak/>
        <w:t>PIEDĀVĀJUMA VEIDLAPA</w:t>
      </w:r>
    </w:p>
    <w:p w14:paraId="63DFBD78" w14:textId="77777777" w:rsidR="00237EF9" w:rsidRPr="00C22140" w:rsidRDefault="00443EE4" w:rsidP="00237EF9">
      <w:pPr>
        <w:rPr>
          <w:b/>
        </w:rPr>
      </w:pPr>
      <w:r w:rsidRPr="00C22140">
        <w:rPr>
          <w:b/>
        </w:rPr>
        <w:t>___.____.2022</w:t>
      </w:r>
      <w:r w:rsidR="00237EF9" w:rsidRPr="00C22140">
        <w:rPr>
          <w:b/>
        </w:rPr>
        <w:t>. Nr.______</w:t>
      </w:r>
    </w:p>
    <w:p w14:paraId="19748D59" w14:textId="77777777" w:rsidR="00237EF9" w:rsidRPr="00C22140" w:rsidRDefault="00237EF9" w:rsidP="00237EF9">
      <w:pPr>
        <w:rPr>
          <w:b/>
        </w:rPr>
      </w:pPr>
    </w:p>
    <w:p w14:paraId="275F4043" w14:textId="57CC9B6C" w:rsidR="00237EF9" w:rsidRPr="00C22140" w:rsidRDefault="00237EF9" w:rsidP="00237EF9">
      <w:pPr>
        <w:jc w:val="both"/>
        <w:rPr>
          <w:b/>
        </w:rPr>
      </w:pPr>
      <w:r w:rsidRPr="00C22140">
        <w:rPr>
          <w:b/>
        </w:rPr>
        <w:tab/>
        <w:t xml:space="preserve">Pamatojoties uz saņemto uzaicinājumu, iesniedzam piedāvājumu </w:t>
      </w:r>
      <w:r w:rsidR="00251841" w:rsidRPr="00C22140">
        <w:rPr>
          <w:b/>
        </w:rPr>
        <w:t xml:space="preserve">cenu aptaujai </w:t>
      </w:r>
      <w:r w:rsidR="00B64BE1" w:rsidRPr="00B64BE1">
        <w:rPr>
          <w:b/>
          <w:bCs/>
        </w:rPr>
        <w:t>“Bezpilota gaisa kuģa (</w:t>
      </w:r>
      <w:proofErr w:type="spellStart"/>
      <w:r w:rsidR="00B64BE1" w:rsidRPr="00B64BE1">
        <w:rPr>
          <w:b/>
          <w:bCs/>
        </w:rPr>
        <w:t>drons</w:t>
      </w:r>
      <w:proofErr w:type="spellEnd"/>
      <w:r w:rsidR="00B64BE1" w:rsidRPr="00B64BE1">
        <w:rPr>
          <w:b/>
          <w:bCs/>
        </w:rPr>
        <w:t>) ar termālo, vizuālo kameru un video kontrolieri piegāde”</w:t>
      </w:r>
    </w:p>
    <w:p w14:paraId="0C311546" w14:textId="77777777" w:rsidR="00237EF9" w:rsidRPr="00C22140" w:rsidRDefault="00237EF9" w:rsidP="00237EF9">
      <w:pPr>
        <w:jc w:val="both"/>
        <w:rPr>
          <w:b/>
        </w:rPr>
      </w:pPr>
    </w:p>
    <w:p w14:paraId="5209C41E" w14:textId="77777777" w:rsidR="00237EF9" w:rsidRPr="00C22140" w:rsidRDefault="00237EF9" w:rsidP="004877FA">
      <w:pPr>
        <w:numPr>
          <w:ilvl w:val="0"/>
          <w:numId w:val="6"/>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C22140" w14:paraId="3B323936"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BB59ABF" w14:textId="77777777" w:rsidR="00237EF9" w:rsidRPr="00C22140" w:rsidRDefault="00237EF9" w:rsidP="00C63483">
            <w:pPr>
              <w:snapToGrid w:val="0"/>
              <w:rPr>
                <w:b/>
                <w:szCs w:val="22"/>
              </w:rPr>
            </w:pPr>
            <w:r w:rsidRPr="00C22140">
              <w:rPr>
                <w:b/>
                <w:sz w:val="22"/>
                <w:szCs w:val="22"/>
              </w:rPr>
              <w:t>Pretendenta nosaukums</w:t>
            </w:r>
          </w:p>
          <w:p w14:paraId="60FE8825" w14:textId="77777777" w:rsidR="00237EF9" w:rsidRPr="00C22140" w:rsidRDefault="00237EF9" w:rsidP="00C63483">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FB9EFD3" w14:textId="77777777" w:rsidR="00237EF9" w:rsidRPr="00C22140" w:rsidRDefault="00237EF9" w:rsidP="00C63483">
            <w:pPr>
              <w:snapToGrid w:val="0"/>
              <w:spacing w:before="120" w:after="120"/>
              <w:rPr>
                <w:b/>
              </w:rPr>
            </w:pPr>
          </w:p>
        </w:tc>
      </w:tr>
      <w:tr w:rsidR="00237EF9" w:rsidRPr="00C22140" w14:paraId="5E365C87"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C99201" w14:textId="77777777" w:rsidR="00237EF9" w:rsidRPr="00C22140" w:rsidRDefault="00237EF9" w:rsidP="00C63483">
            <w:pPr>
              <w:snapToGrid w:val="0"/>
              <w:rPr>
                <w:b/>
                <w:szCs w:val="22"/>
              </w:rPr>
            </w:pPr>
            <w:r w:rsidRPr="00C22140">
              <w:rPr>
                <w:b/>
                <w:sz w:val="22"/>
                <w:szCs w:val="22"/>
              </w:rPr>
              <w:t>Reģistrācijas Nr.</w:t>
            </w:r>
          </w:p>
          <w:p w14:paraId="1FF2EB7C" w14:textId="77777777" w:rsidR="00237EF9" w:rsidRPr="00C22140" w:rsidRDefault="00237EF9" w:rsidP="00C63483">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540B396" w14:textId="77777777" w:rsidR="00237EF9" w:rsidRPr="00C22140" w:rsidRDefault="00237EF9" w:rsidP="00C63483">
            <w:pPr>
              <w:snapToGrid w:val="0"/>
              <w:spacing w:before="120" w:after="120"/>
              <w:rPr>
                <w:b/>
              </w:rPr>
            </w:pPr>
          </w:p>
        </w:tc>
      </w:tr>
      <w:tr w:rsidR="00237EF9" w:rsidRPr="00C22140" w14:paraId="1C6B6F82"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889B7B" w14:textId="77777777" w:rsidR="00237EF9" w:rsidRPr="00C22140" w:rsidRDefault="00237EF9" w:rsidP="00C63483">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1C1A1DD" w14:textId="77777777" w:rsidR="00237EF9" w:rsidRPr="00C22140" w:rsidRDefault="00237EF9" w:rsidP="00C63483">
            <w:pPr>
              <w:snapToGrid w:val="0"/>
              <w:spacing w:before="120" w:after="120"/>
              <w:rPr>
                <w:b/>
              </w:rPr>
            </w:pPr>
          </w:p>
        </w:tc>
      </w:tr>
      <w:tr w:rsidR="00237EF9" w:rsidRPr="00C22140" w14:paraId="69CC0604"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0A187FF" w14:textId="77777777" w:rsidR="00237EF9" w:rsidRPr="00C22140" w:rsidRDefault="00237EF9" w:rsidP="00C63483">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2FEB1D33" w14:textId="77777777" w:rsidR="00237EF9" w:rsidRPr="00C22140" w:rsidRDefault="00237EF9" w:rsidP="00C63483">
            <w:pPr>
              <w:snapToGrid w:val="0"/>
              <w:spacing w:before="120" w:after="120"/>
              <w:rPr>
                <w:b/>
              </w:rPr>
            </w:pPr>
          </w:p>
        </w:tc>
      </w:tr>
      <w:tr w:rsidR="00237EF9" w:rsidRPr="00C22140" w14:paraId="0C072CCA"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FB526" w14:textId="4DB4CEE7" w:rsidR="00237EF9" w:rsidRPr="00C22140" w:rsidRDefault="00237EF9" w:rsidP="00C63483">
            <w:pPr>
              <w:snapToGrid w:val="0"/>
              <w:spacing w:before="120" w:after="120"/>
              <w:rPr>
                <w:b/>
              </w:rPr>
            </w:pPr>
            <w:r w:rsidRPr="00C22140">
              <w:rPr>
                <w:b/>
                <w:sz w:val="22"/>
                <w:szCs w:val="22"/>
              </w:rPr>
              <w:t>Tālr</w:t>
            </w:r>
            <w:r w:rsidR="002841F7" w:rsidRPr="00C22140">
              <w:rPr>
                <w:b/>
                <w:sz w:val="22"/>
                <w:szCs w:val="22"/>
              </w:rPr>
              <w:t>unis</w:t>
            </w:r>
          </w:p>
        </w:tc>
        <w:tc>
          <w:tcPr>
            <w:tcW w:w="6116" w:type="dxa"/>
            <w:tcBorders>
              <w:top w:val="single" w:sz="4" w:space="0" w:color="000000"/>
              <w:left w:val="single" w:sz="4" w:space="0" w:color="000000"/>
              <w:bottom w:val="single" w:sz="4" w:space="0" w:color="000000"/>
              <w:right w:val="single" w:sz="4" w:space="0" w:color="000000"/>
            </w:tcBorders>
          </w:tcPr>
          <w:p w14:paraId="1CA549A6" w14:textId="77777777" w:rsidR="00237EF9" w:rsidRPr="00C22140" w:rsidRDefault="00237EF9" w:rsidP="00C63483">
            <w:pPr>
              <w:snapToGrid w:val="0"/>
              <w:spacing w:before="120" w:after="120"/>
              <w:rPr>
                <w:b/>
              </w:rPr>
            </w:pPr>
          </w:p>
        </w:tc>
      </w:tr>
      <w:tr w:rsidR="00237EF9" w:rsidRPr="00C22140" w14:paraId="5B1C9DA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A4DFFCD" w14:textId="77777777" w:rsidR="00237EF9" w:rsidRPr="00C22140" w:rsidRDefault="00237EF9" w:rsidP="00C63483">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6D5B1AB6" w14:textId="77777777" w:rsidR="00237EF9" w:rsidRPr="00C22140" w:rsidRDefault="00237EF9" w:rsidP="00C63483">
            <w:pPr>
              <w:snapToGrid w:val="0"/>
              <w:spacing w:before="120" w:after="120"/>
              <w:rPr>
                <w:b/>
              </w:rPr>
            </w:pPr>
          </w:p>
        </w:tc>
      </w:tr>
      <w:tr w:rsidR="00237EF9" w:rsidRPr="00C22140" w14:paraId="2979C70F"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D8A193" w14:textId="77777777" w:rsidR="00237EF9" w:rsidRPr="00C22140" w:rsidRDefault="00237EF9" w:rsidP="00C63483">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8BB6E0D" w14:textId="77777777" w:rsidR="00237EF9" w:rsidRPr="00C22140" w:rsidRDefault="00237EF9" w:rsidP="00C63483">
            <w:pPr>
              <w:snapToGrid w:val="0"/>
              <w:spacing w:before="120" w:after="120"/>
              <w:rPr>
                <w:b/>
              </w:rPr>
            </w:pPr>
          </w:p>
        </w:tc>
      </w:tr>
      <w:tr w:rsidR="00E25A00" w:rsidRPr="00C22140" w14:paraId="2821549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FD6583A" w14:textId="77777777" w:rsidR="00E25A00" w:rsidRPr="00C22140" w:rsidRDefault="00E25A00" w:rsidP="00C63483">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D037161" w14:textId="77777777" w:rsidR="00E25A00" w:rsidRPr="00C22140" w:rsidRDefault="00E25A00" w:rsidP="00C63483">
            <w:pPr>
              <w:snapToGrid w:val="0"/>
              <w:spacing w:before="120" w:after="120"/>
              <w:rPr>
                <w:b/>
              </w:rPr>
            </w:pPr>
          </w:p>
        </w:tc>
      </w:tr>
      <w:tr w:rsidR="00237EF9" w:rsidRPr="00C22140" w14:paraId="54791193"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1B69067" w14:textId="77777777" w:rsidR="00237EF9" w:rsidRPr="00C22140" w:rsidRDefault="00237EF9" w:rsidP="00C63483">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3CE82B3" w14:textId="77777777" w:rsidR="00237EF9" w:rsidRPr="00C22140" w:rsidRDefault="00237EF9" w:rsidP="00C63483">
            <w:pPr>
              <w:snapToGrid w:val="0"/>
              <w:spacing w:before="120" w:after="120"/>
              <w:rPr>
                <w:b/>
              </w:rPr>
            </w:pPr>
          </w:p>
        </w:tc>
      </w:tr>
    </w:tbl>
    <w:p w14:paraId="43A41AAE" w14:textId="77777777" w:rsidR="00237EF9" w:rsidRPr="00C22140" w:rsidRDefault="00237EF9" w:rsidP="00237EF9">
      <w:pPr>
        <w:jc w:val="center"/>
        <w:rPr>
          <w:b/>
        </w:rPr>
      </w:pPr>
    </w:p>
    <w:p w14:paraId="09A05CBB" w14:textId="77777777" w:rsidR="004877FA" w:rsidRPr="00C22140" w:rsidRDefault="004877FA" w:rsidP="004877FA">
      <w:pPr>
        <w:pStyle w:val="naisnod"/>
        <w:spacing w:before="0" w:after="0"/>
        <w:jc w:val="left"/>
        <w:rPr>
          <w:b w:val="0"/>
        </w:rPr>
      </w:pPr>
      <w:r w:rsidRPr="00C22140">
        <w:rPr>
          <w:b w:val="0"/>
        </w:rPr>
        <w:t>Ja piedāvājumu paraksta pilnvarotā persona, klāt pievienojama pilnvara.</w:t>
      </w:r>
    </w:p>
    <w:p w14:paraId="1D1F2986" w14:textId="77777777" w:rsidR="002841F7" w:rsidRPr="00C22140" w:rsidRDefault="002841F7" w:rsidP="002841F7">
      <w:pPr>
        <w:pStyle w:val="naisnod"/>
        <w:spacing w:before="0" w:after="0"/>
        <w:jc w:val="left"/>
        <w:rPr>
          <w:sz w:val="26"/>
          <w:szCs w:val="26"/>
        </w:rPr>
      </w:pPr>
    </w:p>
    <w:p w14:paraId="4EFDE9AA" w14:textId="77777777" w:rsidR="00A05A80" w:rsidRPr="00C22140" w:rsidRDefault="00A05A80" w:rsidP="00443EE4">
      <w:pPr>
        <w:autoSpaceDE w:val="0"/>
        <w:autoSpaceDN w:val="0"/>
        <w:adjustRightInd w:val="0"/>
        <w:jc w:val="both"/>
        <w:rPr>
          <w:rFonts w:eastAsiaTheme="minorHAnsi"/>
          <w:bCs/>
          <w:lang w:eastAsia="en-US"/>
        </w:rPr>
      </w:pPr>
    </w:p>
    <w:p w14:paraId="7DFA0867" w14:textId="77777777" w:rsidR="00237EF9" w:rsidRPr="00C22140" w:rsidRDefault="00ED550B" w:rsidP="00ED550B">
      <w:pPr>
        <w:pStyle w:val="naisnod"/>
        <w:numPr>
          <w:ilvl w:val="0"/>
          <w:numId w:val="6"/>
        </w:numPr>
        <w:spacing w:before="0" w:after="0"/>
        <w:jc w:val="left"/>
        <w:rPr>
          <w:sz w:val="26"/>
          <w:szCs w:val="26"/>
        </w:rPr>
      </w:pPr>
      <w:r w:rsidRPr="00C22140">
        <w:t>FINANŠU PIEDĀVĀJUMS</w:t>
      </w:r>
    </w:p>
    <w:p w14:paraId="7C215BF6" w14:textId="77777777" w:rsidR="00443EE4" w:rsidRPr="00C22140" w:rsidRDefault="00443EE4" w:rsidP="00443EE4">
      <w:pPr>
        <w:pStyle w:val="naisnod"/>
        <w:spacing w:before="0" w:after="0"/>
        <w:ind w:left="360"/>
        <w:jc w:val="left"/>
        <w:rPr>
          <w:sz w:val="26"/>
          <w:szCs w:val="26"/>
        </w:rPr>
      </w:pPr>
    </w:p>
    <w:tbl>
      <w:tblPr>
        <w:tblStyle w:val="Reatabula"/>
        <w:tblW w:w="9498" w:type="dxa"/>
        <w:tblInd w:w="-5" w:type="dxa"/>
        <w:tblLook w:val="04A0" w:firstRow="1" w:lastRow="0" w:firstColumn="1" w:lastColumn="0" w:noHBand="0" w:noVBand="1"/>
      </w:tblPr>
      <w:tblGrid>
        <w:gridCol w:w="2743"/>
        <w:gridCol w:w="1134"/>
        <w:gridCol w:w="2360"/>
        <w:gridCol w:w="1276"/>
        <w:gridCol w:w="1985"/>
      </w:tblGrid>
      <w:tr w:rsidR="00443EE4" w:rsidRPr="00C22140" w14:paraId="4D9B6A28" w14:textId="77777777" w:rsidTr="00A40C71">
        <w:tc>
          <w:tcPr>
            <w:tcW w:w="2743" w:type="dxa"/>
          </w:tcPr>
          <w:p w14:paraId="26D1F902" w14:textId="77777777" w:rsidR="00443EE4" w:rsidRPr="00C22140" w:rsidRDefault="00443EE4" w:rsidP="00443EE4">
            <w:pPr>
              <w:pStyle w:val="naisnod"/>
              <w:spacing w:before="0" w:after="0"/>
            </w:pPr>
            <w:r w:rsidRPr="00C22140">
              <w:t>Nosaukums</w:t>
            </w:r>
          </w:p>
        </w:tc>
        <w:tc>
          <w:tcPr>
            <w:tcW w:w="1134" w:type="dxa"/>
          </w:tcPr>
          <w:p w14:paraId="604A9951" w14:textId="77777777" w:rsidR="00443EE4" w:rsidRPr="00C22140" w:rsidRDefault="00443EE4" w:rsidP="00443EE4">
            <w:pPr>
              <w:pStyle w:val="naisnod"/>
              <w:spacing w:before="0" w:after="0"/>
            </w:pPr>
            <w:r w:rsidRPr="00C22140">
              <w:t>Skaits</w:t>
            </w:r>
          </w:p>
        </w:tc>
        <w:tc>
          <w:tcPr>
            <w:tcW w:w="2360" w:type="dxa"/>
          </w:tcPr>
          <w:p w14:paraId="28E89F3B" w14:textId="77777777" w:rsidR="00443EE4" w:rsidRPr="00C22140" w:rsidRDefault="00443EE4" w:rsidP="00443EE4">
            <w:pPr>
              <w:pStyle w:val="naisnod"/>
              <w:spacing w:before="0" w:after="0"/>
            </w:pPr>
            <w:r w:rsidRPr="00C22140">
              <w:t>Līgumcena, EUR bez PVN</w:t>
            </w:r>
          </w:p>
        </w:tc>
        <w:tc>
          <w:tcPr>
            <w:tcW w:w="1276" w:type="dxa"/>
          </w:tcPr>
          <w:p w14:paraId="7F315600" w14:textId="77777777" w:rsidR="00443EE4" w:rsidRPr="00C22140" w:rsidRDefault="00443EE4" w:rsidP="00443EE4">
            <w:pPr>
              <w:pStyle w:val="naisnod"/>
              <w:spacing w:before="0" w:after="0"/>
            </w:pPr>
            <w:r w:rsidRPr="00C22140">
              <w:t>PVN</w:t>
            </w:r>
          </w:p>
        </w:tc>
        <w:tc>
          <w:tcPr>
            <w:tcW w:w="1985" w:type="dxa"/>
          </w:tcPr>
          <w:p w14:paraId="22BD275A" w14:textId="390970EF" w:rsidR="00443EE4" w:rsidRPr="00C22140" w:rsidRDefault="00443EE4" w:rsidP="00443EE4">
            <w:pPr>
              <w:pStyle w:val="naisnod"/>
              <w:spacing w:before="0" w:after="0"/>
            </w:pPr>
            <w:r w:rsidRPr="00C22140">
              <w:t xml:space="preserve">Kopējās izmaksas, EUR </w:t>
            </w:r>
            <w:r w:rsidR="001B2266" w:rsidRPr="00C22140">
              <w:t>ar</w:t>
            </w:r>
            <w:r w:rsidRPr="00C22140">
              <w:t xml:space="preserve"> PVN</w:t>
            </w:r>
          </w:p>
        </w:tc>
      </w:tr>
      <w:tr w:rsidR="00443EE4" w:rsidRPr="00C22140" w14:paraId="1EFCCA99" w14:textId="77777777" w:rsidTr="00A40C71">
        <w:trPr>
          <w:trHeight w:val="971"/>
        </w:trPr>
        <w:tc>
          <w:tcPr>
            <w:tcW w:w="2743" w:type="dxa"/>
          </w:tcPr>
          <w:p w14:paraId="7FF5588D" w14:textId="7AA4FF35" w:rsidR="00443EE4" w:rsidRPr="00C22140" w:rsidRDefault="00B478A7" w:rsidP="002841F7">
            <w:pPr>
              <w:pStyle w:val="naisnod"/>
              <w:spacing w:before="0" w:after="0"/>
              <w:jc w:val="left"/>
              <w:rPr>
                <w:b w:val="0"/>
              </w:rPr>
            </w:pPr>
            <w:r w:rsidRPr="00C22140">
              <w:rPr>
                <w:b w:val="0"/>
                <w:color w:val="000000" w:themeColor="text1"/>
              </w:rPr>
              <w:t>“Bezpilota gaisa kuģa (</w:t>
            </w:r>
            <w:proofErr w:type="spellStart"/>
            <w:r w:rsidRPr="00C22140">
              <w:rPr>
                <w:b w:val="0"/>
                <w:color w:val="000000" w:themeColor="text1"/>
              </w:rPr>
              <w:t>drons</w:t>
            </w:r>
            <w:proofErr w:type="spellEnd"/>
            <w:r w:rsidRPr="00C22140">
              <w:rPr>
                <w:b w:val="0"/>
                <w:color w:val="000000" w:themeColor="text1"/>
              </w:rPr>
              <w:t>) ar termālo, vizuālo kameru un video kontrolieri piegāde”</w:t>
            </w:r>
          </w:p>
        </w:tc>
        <w:tc>
          <w:tcPr>
            <w:tcW w:w="1134" w:type="dxa"/>
          </w:tcPr>
          <w:p w14:paraId="02530C04" w14:textId="77777777" w:rsidR="00443EE4" w:rsidRPr="00C22140" w:rsidRDefault="00443EE4" w:rsidP="00443EE4">
            <w:pPr>
              <w:pStyle w:val="naisnod"/>
              <w:spacing w:before="0" w:after="0"/>
              <w:rPr>
                <w:b w:val="0"/>
              </w:rPr>
            </w:pPr>
          </w:p>
          <w:p w14:paraId="4700B36B" w14:textId="77777777" w:rsidR="00443EE4" w:rsidRPr="00C22140" w:rsidRDefault="00443EE4" w:rsidP="00443EE4">
            <w:pPr>
              <w:pStyle w:val="naisnod"/>
              <w:spacing w:before="0" w:after="0"/>
              <w:rPr>
                <w:b w:val="0"/>
              </w:rPr>
            </w:pPr>
            <w:r w:rsidRPr="00C22140">
              <w:rPr>
                <w:b w:val="0"/>
              </w:rPr>
              <w:t>1</w:t>
            </w:r>
          </w:p>
        </w:tc>
        <w:tc>
          <w:tcPr>
            <w:tcW w:w="2360" w:type="dxa"/>
          </w:tcPr>
          <w:p w14:paraId="00EFF209" w14:textId="77777777" w:rsidR="00443EE4" w:rsidRPr="00C22140" w:rsidRDefault="00443EE4" w:rsidP="00333D34">
            <w:pPr>
              <w:pStyle w:val="naisnod"/>
              <w:spacing w:before="0" w:after="0"/>
              <w:jc w:val="left"/>
              <w:rPr>
                <w:b w:val="0"/>
              </w:rPr>
            </w:pPr>
          </w:p>
        </w:tc>
        <w:tc>
          <w:tcPr>
            <w:tcW w:w="1276" w:type="dxa"/>
          </w:tcPr>
          <w:p w14:paraId="1024E571" w14:textId="77777777" w:rsidR="00443EE4" w:rsidRPr="00C22140" w:rsidRDefault="00443EE4" w:rsidP="00333D34">
            <w:pPr>
              <w:pStyle w:val="naisnod"/>
              <w:spacing w:before="0" w:after="0"/>
              <w:jc w:val="left"/>
              <w:rPr>
                <w:b w:val="0"/>
              </w:rPr>
            </w:pPr>
          </w:p>
        </w:tc>
        <w:tc>
          <w:tcPr>
            <w:tcW w:w="1985" w:type="dxa"/>
          </w:tcPr>
          <w:p w14:paraId="7282CCEE" w14:textId="77777777" w:rsidR="00443EE4" w:rsidRPr="00C22140" w:rsidRDefault="00443EE4" w:rsidP="00333D34">
            <w:pPr>
              <w:pStyle w:val="naisnod"/>
              <w:spacing w:before="0" w:after="0"/>
              <w:jc w:val="left"/>
              <w:rPr>
                <w:b w:val="0"/>
              </w:rPr>
            </w:pPr>
          </w:p>
        </w:tc>
      </w:tr>
    </w:tbl>
    <w:p w14:paraId="58833889" w14:textId="77777777" w:rsidR="00237EF9" w:rsidRPr="00C22140" w:rsidRDefault="00237EF9" w:rsidP="00A40C71">
      <w:pPr>
        <w:pStyle w:val="naisnod"/>
        <w:spacing w:before="0" w:after="0"/>
        <w:jc w:val="left"/>
        <w:rPr>
          <w:sz w:val="26"/>
          <w:szCs w:val="26"/>
        </w:rPr>
      </w:pPr>
    </w:p>
    <w:p w14:paraId="3D1CBC88" w14:textId="77777777" w:rsidR="00237EF9" w:rsidRPr="00C22140" w:rsidRDefault="00237EF9" w:rsidP="00237EF9">
      <w:pPr>
        <w:ind w:left="360" w:hanging="360"/>
      </w:pPr>
      <w:r w:rsidRPr="00C22140">
        <w:t>Pretendenta pārstāvja vai pilnvarotās personas paraksts ________________________________</w:t>
      </w:r>
    </w:p>
    <w:p w14:paraId="1279824E" w14:textId="77777777" w:rsidR="00237EF9" w:rsidRPr="00C22140" w:rsidRDefault="00237EF9" w:rsidP="00237EF9">
      <w:pPr>
        <w:ind w:left="360" w:hanging="360"/>
      </w:pPr>
    </w:p>
    <w:p w14:paraId="5A889618" w14:textId="77777777" w:rsidR="00237EF9" w:rsidRPr="00C22140" w:rsidRDefault="00237EF9" w:rsidP="00237EF9">
      <w:pPr>
        <w:ind w:left="360" w:hanging="360"/>
      </w:pPr>
      <w:r w:rsidRPr="00C22140">
        <w:t xml:space="preserve">Pretendenta pārstāvja vai pilnvarotās personas vārds, uzvārds, amats _____________________ </w:t>
      </w:r>
    </w:p>
    <w:p w14:paraId="37766A73" w14:textId="5DC46BF5" w:rsidR="008B3FA9" w:rsidRPr="00C22140" w:rsidRDefault="008B3FA9" w:rsidP="00237EF9"/>
    <w:sectPr w:rsidR="008B3FA9" w:rsidRPr="00C22140" w:rsidSect="00813120">
      <w:headerReference w:type="default" r:id="rId10"/>
      <w:footerReference w:type="default" r:id="rId11"/>
      <w:footerReference w:type="first" r:id="rId12"/>
      <w:pgSz w:w="11906" w:h="16838"/>
      <w:pgMar w:top="1134"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87B10" w14:textId="77777777" w:rsidR="00FD4D55" w:rsidRDefault="00FD4D55">
      <w:r>
        <w:separator/>
      </w:r>
    </w:p>
  </w:endnote>
  <w:endnote w:type="continuationSeparator" w:id="0">
    <w:p w14:paraId="490B3DBB" w14:textId="77777777" w:rsidR="00FD4D55" w:rsidRDefault="00FD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456828"/>
      <w:docPartObj>
        <w:docPartGallery w:val="Page Numbers (Bottom of Page)"/>
        <w:docPartUnique/>
      </w:docPartObj>
    </w:sdtPr>
    <w:sdtContent>
      <w:p w14:paraId="643E338C" w14:textId="7F7BEFF0" w:rsidR="00813120" w:rsidRDefault="00813120">
        <w:pPr>
          <w:pStyle w:val="Kjene"/>
          <w:jc w:val="center"/>
        </w:pPr>
        <w:r>
          <w:fldChar w:fldCharType="begin"/>
        </w:r>
        <w:r>
          <w:instrText>PAGE   \* MERGEFORMAT</w:instrText>
        </w:r>
        <w:r>
          <w:fldChar w:fldCharType="separate"/>
        </w:r>
        <w:r>
          <w:t>2</w:t>
        </w:r>
        <w:r>
          <w:fldChar w:fldCharType="end"/>
        </w:r>
      </w:p>
    </w:sdtContent>
  </w:sdt>
  <w:p w14:paraId="5D1841DC" w14:textId="77777777" w:rsidR="00813120" w:rsidRDefault="0081312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02075"/>
      <w:docPartObj>
        <w:docPartGallery w:val="Page Numbers (Bottom of Page)"/>
        <w:docPartUnique/>
      </w:docPartObj>
    </w:sdtPr>
    <w:sdtContent>
      <w:p w14:paraId="39AAD0E6" w14:textId="77777777" w:rsidR="001E0599" w:rsidRDefault="001E0599">
        <w:pPr>
          <w:pStyle w:val="Kjene"/>
          <w:jc w:val="center"/>
        </w:pPr>
      </w:p>
      <w:p w14:paraId="76CEB1DF" w14:textId="75F45697" w:rsidR="001E0599" w:rsidRDefault="001E0599">
        <w:pPr>
          <w:pStyle w:val="Kjene"/>
          <w:jc w:val="center"/>
        </w:pPr>
        <w:r>
          <w:fldChar w:fldCharType="begin"/>
        </w:r>
        <w:r>
          <w:instrText>PAGE   \* MERGEFORMAT</w:instrText>
        </w:r>
        <w:r>
          <w:fldChar w:fldCharType="separate"/>
        </w:r>
        <w:r>
          <w:t>2</w:t>
        </w:r>
        <w:r>
          <w:fldChar w:fldCharType="end"/>
        </w:r>
      </w:p>
    </w:sdtContent>
  </w:sdt>
  <w:p w14:paraId="61DEE211" w14:textId="77777777" w:rsidR="001E0599" w:rsidRDefault="001E05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46754" w14:textId="77777777" w:rsidR="00FD4D55" w:rsidRDefault="00FD4D55">
      <w:r>
        <w:separator/>
      </w:r>
    </w:p>
  </w:footnote>
  <w:footnote w:type="continuationSeparator" w:id="0">
    <w:p w14:paraId="53DFB950" w14:textId="77777777" w:rsidR="00FD4D55" w:rsidRDefault="00FD4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82188F2" w14:textId="3E93875C" w:rsidR="001F2330" w:rsidRDefault="00000000">
        <w:pPr>
          <w:pStyle w:val="Galvene"/>
          <w:jc w:val="center"/>
        </w:pPr>
      </w:p>
    </w:sdtContent>
  </w:sdt>
  <w:p w14:paraId="598F5CEA"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01B95"/>
    <w:multiLevelType w:val="hybridMultilevel"/>
    <w:tmpl w:val="86B2E6D6"/>
    <w:lvl w:ilvl="0" w:tplc="370C2E3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F7E5DA2"/>
    <w:multiLevelType w:val="hybridMultilevel"/>
    <w:tmpl w:val="0AEEA2A8"/>
    <w:lvl w:ilvl="0" w:tplc="6B84083A">
      <w:start w:val="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19588024">
    <w:abstractNumId w:val="0"/>
  </w:num>
  <w:num w:numId="2" w16cid:durableId="1451705061">
    <w:abstractNumId w:val="5"/>
  </w:num>
  <w:num w:numId="3" w16cid:durableId="8230094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7297872">
    <w:abstractNumId w:val="4"/>
  </w:num>
  <w:num w:numId="5" w16cid:durableId="2033802114">
    <w:abstractNumId w:val="2"/>
  </w:num>
  <w:num w:numId="6" w16cid:durableId="1897817141">
    <w:abstractNumId w:val="3"/>
  </w:num>
  <w:num w:numId="7" w16cid:durableId="994644315">
    <w:abstractNumId w:val="8"/>
  </w:num>
  <w:num w:numId="8" w16cid:durableId="1715160133">
    <w:abstractNumId w:val="7"/>
  </w:num>
  <w:num w:numId="9" w16cid:durableId="2139446296">
    <w:abstractNumId w:val="1"/>
  </w:num>
  <w:num w:numId="10" w16cid:durableId="1512142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5542D"/>
    <w:rsid w:val="00056C8A"/>
    <w:rsid w:val="00062ECA"/>
    <w:rsid w:val="000931C4"/>
    <w:rsid w:val="000C239E"/>
    <w:rsid w:val="000C43C9"/>
    <w:rsid w:val="00104BE9"/>
    <w:rsid w:val="0010563A"/>
    <w:rsid w:val="0011531E"/>
    <w:rsid w:val="001630D4"/>
    <w:rsid w:val="001832C3"/>
    <w:rsid w:val="00183608"/>
    <w:rsid w:val="001A4FD7"/>
    <w:rsid w:val="001B2266"/>
    <w:rsid w:val="001B6DF0"/>
    <w:rsid w:val="001E0599"/>
    <w:rsid w:val="002115C2"/>
    <w:rsid w:val="00237EF9"/>
    <w:rsid w:val="00251841"/>
    <w:rsid w:val="00264F50"/>
    <w:rsid w:val="002841F7"/>
    <w:rsid w:val="0029190B"/>
    <w:rsid w:val="002D1E12"/>
    <w:rsid w:val="002D4CA0"/>
    <w:rsid w:val="002E4CE4"/>
    <w:rsid w:val="00375402"/>
    <w:rsid w:val="003E7654"/>
    <w:rsid w:val="003F3E3A"/>
    <w:rsid w:val="003F6FC1"/>
    <w:rsid w:val="004066F5"/>
    <w:rsid w:val="00443EE4"/>
    <w:rsid w:val="00467553"/>
    <w:rsid w:val="00483970"/>
    <w:rsid w:val="004877FA"/>
    <w:rsid w:val="004C7A74"/>
    <w:rsid w:val="004E33AF"/>
    <w:rsid w:val="00533FC0"/>
    <w:rsid w:val="00572C6C"/>
    <w:rsid w:val="00595656"/>
    <w:rsid w:val="00595DA8"/>
    <w:rsid w:val="005D1322"/>
    <w:rsid w:val="005F6C2D"/>
    <w:rsid w:val="005F7F3E"/>
    <w:rsid w:val="00634151"/>
    <w:rsid w:val="006409AD"/>
    <w:rsid w:val="00646259"/>
    <w:rsid w:val="00647AC4"/>
    <w:rsid w:val="006608CE"/>
    <w:rsid w:val="006669FF"/>
    <w:rsid w:val="00673AA3"/>
    <w:rsid w:val="00682C42"/>
    <w:rsid w:val="006A59BC"/>
    <w:rsid w:val="007009E2"/>
    <w:rsid w:val="00701AAF"/>
    <w:rsid w:val="007141A9"/>
    <w:rsid w:val="00726F6E"/>
    <w:rsid w:val="00782EF7"/>
    <w:rsid w:val="007839CE"/>
    <w:rsid w:val="00813120"/>
    <w:rsid w:val="0084141B"/>
    <w:rsid w:val="008B3FA9"/>
    <w:rsid w:val="008F4E82"/>
    <w:rsid w:val="008F724D"/>
    <w:rsid w:val="009245AB"/>
    <w:rsid w:val="0096675B"/>
    <w:rsid w:val="00972E73"/>
    <w:rsid w:val="00976265"/>
    <w:rsid w:val="009A7BCA"/>
    <w:rsid w:val="009D4487"/>
    <w:rsid w:val="009E4BE8"/>
    <w:rsid w:val="00A04429"/>
    <w:rsid w:val="00A045EA"/>
    <w:rsid w:val="00A05A80"/>
    <w:rsid w:val="00A40C71"/>
    <w:rsid w:val="00A876C0"/>
    <w:rsid w:val="00AC3D88"/>
    <w:rsid w:val="00AE10BE"/>
    <w:rsid w:val="00AF23F8"/>
    <w:rsid w:val="00B06DFD"/>
    <w:rsid w:val="00B34132"/>
    <w:rsid w:val="00B44A57"/>
    <w:rsid w:val="00B478A7"/>
    <w:rsid w:val="00B64BE1"/>
    <w:rsid w:val="00BD3C07"/>
    <w:rsid w:val="00BD4F1C"/>
    <w:rsid w:val="00C164D9"/>
    <w:rsid w:val="00C21807"/>
    <w:rsid w:val="00C22140"/>
    <w:rsid w:val="00C50250"/>
    <w:rsid w:val="00C605BC"/>
    <w:rsid w:val="00C84CB4"/>
    <w:rsid w:val="00CA79E5"/>
    <w:rsid w:val="00CC7D76"/>
    <w:rsid w:val="00CE387B"/>
    <w:rsid w:val="00CE68C4"/>
    <w:rsid w:val="00D04DE5"/>
    <w:rsid w:val="00D63EE9"/>
    <w:rsid w:val="00D80B01"/>
    <w:rsid w:val="00D84ACC"/>
    <w:rsid w:val="00DA6219"/>
    <w:rsid w:val="00DA6C5D"/>
    <w:rsid w:val="00DD168F"/>
    <w:rsid w:val="00DD1DC1"/>
    <w:rsid w:val="00DE52D8"/>
    <w:rsid w:val="00E00E53"/>
    <w:rsid w:val="00E07F33"/>
    <w:rsid w:val="00E25A00"/>
    <w:rsid w:val="00E34220"/>
    <w:rsid w:val="00E41509"/>
    <w:rsid w:val="00EC1BA4"/>
    <w:rsid w:val="00EC4429"/>
    <w:rsid w:val="00ED550B"/>
    <w:rsid w:val="00EE6BBD"/>
    <w:rsid w:val="00F072BB"/>
    <w:rsid w:val="00F22841"/>
    <w:rsid w:val="00F40B4B"/>
    <w:rsid w:val="00FB5A31"/>
    <w:rsid w:val="00FB7A70"/>
    <w:rsid w:val="00FD3728"/>
    <w:rsid w:val="00FD44E8"/>
    <w:rsid w:val="00FD4D55"/>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6A82A"/>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4A5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D63EE9"/>
    <w:rPr>
      <w:color w:val="605E5C"/>
      <w:shd w:val="clear" w:color="auto" w:fill="E1DFDD"/>
    </w:rPr>
  </w:style>
  <w:style w:type="paragraph" w:styleId="Kjene">
    <w:name w:val="footer"/>
    <w:basedOn w:val="Parasts"/>
    <w:link w:val="KjeneRakstz"/>
    <w:uiPriority w:val="99"/>
    <w:unhideWhenUsed/>
    <w:rsid w:val="001E0599"/>
    <w:pPr>
      <w:tabs>
        <w:tab w:val="center" w:pos="4153"/>
        <w:tab w:val="right" w:pos="8306"/>
      </w:tabs>
    </w:pPr>
  </w:style>
  <w:style w:type="character" w:customStyle="1" w:styleId="KjeneRakstz">
    <w:name w:val="Kājene Rakstz."/>
    <w:basedOn w:val="Noklusjumarindkopasfonts"/>
    <w:link w:val="Kjene"/>
    <w:uiPriority w:val="99"/>
    <w:rsid w:val="001E0599"/>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5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da@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a.mosura@limbazunovads.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3938</Words>
  <Characters>2246</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cp:keywords/>
  <dc:description/>
  <cp:lastModifiedBy>Jana</cp:lastModifiedBy>
  <cp:revision>2</cp:revision>
  <cp:lastPrinted>2022-10-19T14:54:00Z</cp:lastPrinted>
  <dcterms:created xsi:type="dcterms:W3CDTF">2022-10-24T08:50:00Z</dcterms:created>
  <dcterms:modified xsi:type="dcterms:W3CDTF">2022-10-24T08:50:00Z</dcterms:modified>
</cp:coreProperties>
</file>