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F31FF" w14:textId="77777777" w:rsidR="00C605BC" w:rsidRPr="00C22140" w:rsidRDefault="00C605BC" w:rsidP="00C605BC">
      <w:pPr>
        <w:pStyle w:val="Galvene"/>
        <w:jc w:val="center"/>
        <w:rPr>
          <w:b/>
        </w:rPr>
      </w:pPr>
      <w:r w:rsidRPr="00C22140">
        <w:rPr>
          <w:b/>
        </w:rPr>
        <w:t>LIMBAŽU NOVADA PAŠVALDĪBA</w:t>
      </w:r>
    </w:p>
    <w:p w14:paraId="45CDCA98" w14:textId="77777777" w:rsidR="00C605BC" w:rsidRPr="00C22140" w:rsidRDefault="00C605BC" w:rsidP="00C605BC">
      <w:pPr>
        <w:pStyle w:val="Galvene"/>
        <w:jc w:val="center"/>
      </w:pPr>
      <w:proofErr w:type="spellStart"/>
      <w:r w:rsidRPr="00C22140">
        <w:t>Reģ.Nr</w:t>
      </w:r>
      <w:proofErr w:type="spellEnd"/>
      <w:r w:rsidRPr="00C22140">
        <w:t>. 90009114631, Rīgas iela 16, Limbaži, Limbažu novads, LV-4001</w:t>
      </w:r>
    </w:p>
    <w:p w14:paraId="02E20396" w14:textId="77777777" w:rsidR="00C605BC" w:rsidRPr="00C22140" w:rsidRDefault="00C605BC" w:rsidP="00C605BC">
      <w:pPr>
        <w:jc w:val="center"/>
        <w:rPr>
          <w:b/>
        </w:rPr>
      </w:pPr>
    </w:p>
    <w:p w14:paraId="33B04738" w14:textId="77777777" w:rsidR="00C605BC" w:rsidRPr="00C22140" w:rsidRDefault="00C605BC" w:rsidP="00C605BC">
      <w:pPr>
        <w:jc w:val="center"/>
        <w:rPr>
          <w:b/>
        </w:rPr>
      </w:pPr>
      <w:r w:rsidRPr="00C22140">
        <w:rPr>
          <w:b/>
        </w:rPr>
        <w:t xml:space="preserve">UZAICINĀJUMS IESNIEGT PIEDĀVĀJUMU </w:t>
      </w:r>
      <w:r w:rsidR="009D4487" w:rsidRPr="00C22140">
        <w:rPr>
          <w:b/>
        </w:rPr>
        <w:t>CENU APTAUJAI</w:t>
      </w:r>
    </w:p>
    <w:p w14:paraId="0CA8EBE4" w14:textId="77777777" w:rsidR="00C605BC" w:rsidRPr="00C22140" w:rsidRDefault="00C605BC" w:rsidP="00C605BC">
      <w:pPr>
        <w:jc w:val="both"/>
      </w:pPr>
    </w:p>
    <w:p w14:paraId="6D4C32D2" w14:textId="277CA3D5" w:rsidR="00443EE4" w:rsidRPr="00C22140" w:rsidRDefault="00C605BC" w:rsidP="00C605BC">
      <w:pPr>
        <w:jc w:val="both"/>
      </w:pPr>
      <w:r w:rsidRPr="00C22140">
        <w:t>Limbažu novada pašvaldība uzaicina Jūs iesniegt sav</w:t>
      </w:r>
      <w:r w:rsidR="007839CE" w:rsidRPr="00C22140">
        <w:t xml:space="preserve">u </w:t>
      </w:r>
      <w:r w:rsidR="00443EE4" w:rsidRPr="00C22140">
        <w:t xml:space="preserve">piedāvājumu </w:t>
      </w:r>
      <w:r w:rsidR="007839CE" w:rsidRPr="00C22140">
        <w:t xml:space="preserve">cenu </w:t>
      </w:r>
      <w:r w:rsidR="00443EE4" w:rsidRPr="00C22140">
        <w:t>aptaujai</w:t>
      </w:r>
      <w:r w:rsidR="007839CE" w:rsidRPr="00104BE9">
        <w:rPr>
          <w:b/>
          <w:bCs/>
        </w:rPr>
        <w:t xml:space="preserve"> </w:t>
      </w:r>
      <w:bookmarkStart w:id="0" w:name="_Hlk117093069"/>
      <w:r w:rsidR="007839CE" w:rsidRPr="00104BE9">
        <w:rPr>
          <w:b/>
          <w:bCs/>
        </w:rPr>
        <w:t>“</w:t>
      </w:r>
      <w:r w:rsidR="00E46094">
        <w:rPr>
          <w:b/>
          <w:bCs/>
        </w:rPr>
        <w:t xml:space="preserve">Zandartu </w:t>
      </w:r>
      <w:proofErr w:type="spellStart"/>
      <w:r w:rsidR="00E46094">
        <w:rPr>
          <w:b/>
          <w:bCs/>
        </w:rPr>
        <w:t>vienvasaras</w:t>
      </w:r>
      <w:proofErr w:type="spellEnd"/>
      <w:r w:rsidR="00E46094">
        <w:rPr>
          <w:b/>
          <w:bCs/>
        </w:rPr>
        <w:t xml:space="preserve"> mazuļu piegāde un ielaišana</w:t>
      </w:r>
      <w:r w:rsidR="00EC0175">
        <w:rPr>
          <w:b/>
          <w:bCs/>
        </w:rPr>
        <w:t xml:space="preserve"> Augstrozes Lielezerā, Umurgas pagastā, Limbažu novadā</w:t>
      </w:r>
      <w:r w:rsidR="00B44A57" w:rsidRPr="00104BE9">
        <w:rPr>
          <w:b/>
          <w:bCs/>
        </w:rPr>
        <w:t>”</w:t>
      </w:r>
      <w:r w:rsidR="001B2266" w:rsidRPr="00104BE9">
        <w:rPr>
          <w:b/>
          <w:bCs/>
        </w:rPr>
        <w:t xml:space="preserve"> </w:t>
      </w:r>
      <w:r w:rsidR="00E46094">
        <w:rPr>
          <w:b/>
          <w:bCs/>
        </w:rPr>
        <w:t xml:space="preserve">. </w:t>
      </w:r>
    </w:p>
    <w:bookmarkEnd w:id="0"/>
    <w:p w14:paraId="1F469EAC" w14:textId="56715BA0" w:rsidR="00CE68C4" w:rsidRPr="00C22140" w:rsidRDefault="00443EE4" w:rsidP="00D13FA8">
      <w:pPr>
        <w:jc w:val="both"/>
        <w:rPr>
          <w:i/>
        </w:rPr>
      </w:pPr>
      <w:r w:rsidRPr="00C22140">
        <w:rPr>
          <w:i/>
        </w:rPr>
        <w:t>Cenu aptauja tiek veikta</w:t>
      </w:r>
      <w:r w:rsidR="00CE68C4" w:rsidRPr="00C22140">
        <w:rPr>
          <w:i/>
        </w:rPr>
        <w:t xml:space="preserve"> Zivju fonda </w:t>
      </w:r>
      <w:r w:rsidR="00FB7A70" w:rsidRPr="00C22140">
        <w:rPr>
          <w:i/>
        </w:rPr>
        <w:t xml:space="preserve">finansēta </w:t>
      </w:r>
      <w:r w:rsidR="00CE68C4" w:rsidRPr="00C22140">
        <w:rPr>
          <w:i/>
        </w:rPr>
        <w:t>projekta  ietvaros.</w:t>
      </w:r>
    </w:p>
    <w:p w14:paraId="443C0F61" w14:textId="77777777" w:rsidR="00C605BC" w:rsidRPr="00C22140" w:rsidRDefault="00C605BC" w:rsidP="00C605BC">
      <w:pPr>
        <w:jc w:val="both"/>
        <w:rPr>
          <w:i/>
        </w:rPr>
      </w:pPr>
    </w:p>
    <w:p w14:paraId="4F26DDDF" w14:textId="2DEB2DD4" w:rsidR="005F6C2D" w:rsidRPr="00C22140" w:rsidRDefault="00443EE4" w:rsidP="00443EE4">
      <w:pPr>
        <w:pStyle w:val="Sarakstarindkopa"/>
        <w:numPr>
          <w:ilvl w:val="0"/>
          <w:numId w:val="9"/>
        </w:numPr>
        <w:tabs>
          <w:tab w:val="num" w:pos="540"/>
        </w:tabs>
        <w:ind w:left="284" w:hanging="284"/>
        <w:jc w:val="both"/>
      </w:pPr>
      <w:r w:rsidRPr="00C22140">
        <w:t xml:space="preserve">Līguma izpildes termiņš: </w:t>
      </w:r>
      <w:r w:rsidR="00E46094">
        <w:t>31</w:t>
      </w:r>
      <w:r w:rsidR="00FB7A70" w:rsidRPr="00C22140">
        <w:t>.1</w:t>
      </w:r>
      <w:r w:rsidR="00E46094">
        <w:t>0</w:t>
      </w:r>
      <w:r w:rsidR="00FB7A70" w:rsidRPr="00C22140">
        <w:t>.2022.</w:t>
      </w:r>
    </w:p>
    <w:p w14:paraId="639508B1" w14:textId="77777777" w:rsidR="001B6035" w:rsidRPr="001B6035" w:rsidRDefault="00CE68C4" w:rsidP="00367E07">
      <w:pPr>
        <w:pStyle w:val="Sarakstarindkopa"/>
        <w:numPr>
          <w:ilvl w:val="0"/>
          <w:numId w:val="9"/>
        </w:numPr>
        <w:tabs>
          <w:tab w:val="num" w:pos="540"/>
        </w:tabs>
        <w:ind w:left="284" w:hanging="284"/>
        <w:jc w:val="both"/>
      </w:pPr>
      <w:r w:rsidRPr="00C22140">
        <w:t>Piegādes</w:t>
      </w:r>
      <w:r w:rsidR="00AF23F8" w:rsidRPr="00C22140">
        <w:t xml:space="preserve"> vieta</w:t>
      </w:r>
      <w:r w:rsidR="00443EE4" w:rsidRPr="00C22140">
        <w:t xml:space="preserve">: </w:t>
      </w:r>
      <w:r w:rsidR="001B6035" w:rsidRPr="001B6035">
        <w:rPr>
          <w:bCs/>
        </w:rPr>
        <w:t>Augstrozes Lielezers, Umurgas pagasts, Limbažu novads</w:t>
      </w:r>
    </w:p>
    <w:p w14:paraId="10E66B36" w14:textId="677B5327" w:rsidR="00C605BC" w:rsidRPr="00C22140" w:rsidRDefault="001B6035" w:rsidP="00367E07">
      <w:pPr>
        <w:pStyle w:val="Sarakstarindkopa"/>
        <w:numPr>
          <w:ilvl w:val="0"/>
          <w:numId w:val="9"/>
        </w:numPr>
        <w:tabs>
          <w:tab w:val="num" w:pos="540"/>
        </w:tabs>
        <w:ind w:left="284" w:hanging="284"/>
        <w:jc w:val="both"/>
      </w:pPr>
      <w:r w:rsidRPr="00C22140">
        <w:t xml:space="preserve"> </w:t>
      </w:r>
      <w:r w:rsidR="00C605BC" w:rsidRPr="00C22140">
        <w:t>Līgum</w:t>
      </w:r>
      <w:r w:rsidR="00443EE4" w:rsidRPr="00C22140">
        <w:t xml:space="preserve">a apmaksa: </w:t>
      </w:r>
      <w:r w:rsidR="00E46094">
        <w:t>14 (četrpadsmit) dienu laikā pēc piegādes veikšanas, pieņemšanas – nodošanas akta parakstīšanas un izpildītāja rēķina saņemšanas</w:t>
      </w:r>
      <w:r w:rsidR="00FB7A70" w:rsidRPr="00C22140">
        <w:t>.</w:t>
      </w:r>
    </w:p>
    <w:p w14:paraId="4537FE2A" w14:textId="69EC2106" w:rsidR="007141A9" w:rsidRPr="00C22140" w:rsidRDefault="00443EE4" w:rsidP="007141A9">
      <w:pPr>
        <w:pStyle w:val="Sarakstarindkopa"/>
        <w:numPr>
          <w:ilvl w:val="0"/>
          <w:numId w:val="9"/>
        </w:numPr>
        <w:tabs>
          <w:tab w:val="num" w:pos="540"/>
        </w:tabs>
        <w:ind w:left="284" w:hanging="284"/>
        <w:jc w:val="both"/>
      </w:pPr>
      <w:r w:rsidRPr="00C22140">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r w:rsidR="007141A9" w:rsidRPr="00C22140">
        <w:t xml:space="preserve"> un līguma slēgšanas tiesības tiek piešķirtas nākamajam saimnieciski visizdevīgākajam piedāvāj</w:t>
      </w:r>
      <w:r w:rsidR="00BB5833">
        <w:t xml:space="preserve">umu iesniegušajam Pretendentam, </w:t>
      </w:r>
      <w:r w:rsidR="007141A9" w:rsidRPr="00C22140">
        <w:t>vai pārtraukt cenu aptaujas procedūru, neizvēloties nevienu Piedāvājumu.</w:t>
      </w:r>
    </w:p>
    <w:p w14:paraId="336542BB" w14:textId="6E937579" w:rsidR="007141A9" w:rsidRPr="00C22140" w:rsidRDefault="007141A9" w:rsidP="007141A9">
      <w:pPr>
        <w:pStyle w:val="Sarakstarindkopa"/>
        <w:numPr>
          <w:ilvl w:val="0"/>
          <w:numId w:val="9"/>
        </w:numPr>
        <w:tabs>
          <w:tab w:val="num" w:pos="540"/>
        </w:tabs>
        <w:ind w:left="284" w:hanging="284"/>
        <w:jc w:val="both"/>
      </w:pPr>
      <w:r w:rsidRPr="00C22140">
        <w:t xml:space="preserve">Piedāvājuma izvēles kritērijs ir </w:t>
      </w:r>
      <w:r w:rsidR="00EC0175">
        <w:t xml:space="preserve">pēc </w:t>
      </w:r>
      <w:r w:rsidRPr="00C22140">
        <w:t>cenu aptaujas noteik</w:t>
      </w:r>
      <w:r w:rsidR="00EC0175">
        <w:t>umiem</w:t>
      </w:r>
      <w:r w:rsidRPr="00C22140">
        <w:t xml:space="preserve">, un tā pielikumiem atbilstošs saimnieciski visizdevīgākais piedāvājums, kuru Pasūtītājs nosaka, ņemot vērā </w:t>
      </w:r>
      <w:r w:rsidRPr="00C22140">
        <w:rPr>
          <w:b/>
          <w:bCs/>
        </w:rPr>
        <w:t>zemāko cenu.</w:t>
      </w:r>
    </w:p>
    <w:p w14:paraId="1A7605BF" w14:textId="63246D81" w:rsidR="00FB7A70" w:rsidRPr="00C22140" w:rsidRDefault="00DE52D8" w:rsidP="00443EE4">
      <w:pPr>
        <w:pStyle w:val="Sarakstarindkopa"/>
        <w:numPr>
          <w:ilvl w:val="0"/>
          <w:numId w:val="9"/>
        </w:numPr>
        <w:tabs>
          <w:tab w:val="num" w:pos="540"/>
        </w:tabs>
        <w:ind w:left="284" w:hanging="284"/>
        <w:jc w:val="both"/>
      </w:pPr>
      <w:r w:rsidRPr="00C22140">
        <w:t>Kontaktpersona</w:t>
      </w:r>
      <w:r w:rsidR="00FB7A70" w:rsidRPr="00C22140">
        <w:t xml:space="preserve"> </w:t>
      </w:r>
      <w:r w:rsidR="00E46094">
        <w:rPr>
          <w:bCs/>
        </w:rPr>
        <w:t xml:space="preserve">Jānis Remess, </w:t>
      </w:r>
      <w:hyperlink r:id="rId7" w:history="1">
        <w:r w:rsidR="00E46094" w:rsidRPr="00E46094">
          <w:rPr>
            <w:rStyle w:val="Hipersaite"/>
            <w:rFonts w:ascii="RobustaTLPro-Regular" w:hAnsi="RobustaTLPro-Regular"/>
            <w:color w:val="000000" w:themeColor="text1"/>
            <w:u w:val="none"/>
            <w:shd w:val="clear" w:color="auto" w:fill="FFFFFF"/>
          </w:rPr>
          <w:t>+371 26142812</w:t>
        </w:r>
      </w:hyperlink>
      <w:r w:rsidR="00FB7A70" w:rsidRPr="00C22140">
        <w:rPr>
          <w:bCs/>
        </w:rPr>
        <w:t xml:space="preserve">, </w:t>
      </w:r>
      <w:hyperlink r:id="rId8" w:history="1">
        <w:r w:rsidR="00E46094">
          <w:rPr>
            <w:rStyle w:val="Hipersaite"/>
            <w:rFonts w:ascii="RobustaTLPro-Regular" w:hAnsi="RobustaTLPro-Regular"/>
            <w:shd w:val="clear" w:color="auto" w:fill="FFFFFF"/>
          </w:rPr>
          <w:t>janis.remess@limbazunovads.lv</w:t>
        </w:r>
      </w:hyperlink>
      <w:r w:rsidR="00D63EE9" w:rsidRPr="00C22140">
        <w:rPr>
          <w:bCs/>
        </w:rPr>
        <w:t>.</w:t>
      </w:r>
    </w:p>
    <w:p w14:paraId="3D029F67" w14:textId="77777777" w:rsidR="00AF23F8" w:rsidRPr="00C22140" w:rsidRDefault="00AF23F8" w:rsidP="00C605BC">
      <w:pPr>
        <w:tabs>
          <w:tab w:val="num" w:pos="540"/>
        </w:tabs>
        <w:jc w:val="both"/>
      </w:pPr>
    </w:p>
    <w:p w14:paraId="28AA03DE" w14:textId="5688D478" w:rsidR="00443EE4" w:rsidRPr="00C22140" w:rsidRDefault="00443EE4" w:rsidP="00443EE4">
      <w:pPr>
        <w:tabs>
          <w:tab w:val="num" w:pos="540"/>
        </w:tabs>
        <w:jc w:val="both"/>
      </w:pPr>
      <w:r w:rsidRPr="00C22140">
        <w:t xml:space="preserve">Piedāvājumus cenu aptaujai var iesniegt līdz </w:t>
      </w:r>
      <w:r w:rsidRPr="00C22140">
        <w:rPr>
          <w:b/>
          <w:bCs/>
        </w:rPr>
        <w:t xml:space="preserve">2022. gada </w:t>
      </w:r>
      <w:r w:rsidR="00B44A57" w:rsidRPr="00C22140">
        <w:rPr>
          <w:b/>
          <w:bCs/>
        </w:rPr>
        <w:t>2</w:t>
      </w:r>
      <w:r w:rsidR="00E46094">
        <w:rPr>
          <w:b/>
          <w:bCs/>
        </w:rPr>
        <w:t>7</w:t>
      </w:r>
      <w:r w:rsidR="00B44A57" w:rsidRPr="00C22140">
        <w:rPr>
          <w:b/>
          <w:bCs/>
        </w:rPr>
        <w:t>.oktobrim</w:t>
      </w:r>
      <w:r w:rsidRPr="00C22140">
        <w:rPr>
          <w:b/>
          <w:bCs/>
        </w:rPr>
        <w:t xml:space="preserve">  plkst. 11.00.</w:t>
      </w:r>
      <w:r w:rsidRPr="00C22140">
        <w:t xml:space="preserve"> </w:t>
      </w:r>
    </w:p>
    <w:p w14:paraId="1D632023" w14:textId="77777777" w:rsidR="00443EE4" w:rsidRPr="00C22140" w:rsidRDefault="00443EE4" w:rsidP="00443EE4">
      <w:pPr>
        <w:tabs>
          <w:tab w:val="num" w:pos="540"/>
        </w:tabs>
        <w:jc w:val="both"/>
      </w:pPr>
      <w:r w:rsidRPr="00C22140">
        <w:t>Piedāvājumi var tikt iesniegti:</w:t>
      </w:r>
    </w:p>
    <w:p w14:paraId="763619C0" w14:textId="77777777" w:rsidR="001B6035" w:rsidRPr="00C22140" w:rsidRDefault="001B6035" w:rsidP="001B6035">
      <w:pPr>
        <w:numPr>
          <w:ilvl w:val="0"/>
          <w:numId w:val="2"/>
        </w:numPr>
        <w:jc w:val="both"/>
      </w:pPr>
      <w:r w:rsidRPr="00C22140">
        <w:t xml:space="preserve">iesniedzot personīgi Limbažu novada pašvaldības Limbažu novada administrācijas Administratīvās nodaļas Limbažu klientu apkalpošanas centrā, </w:t>
      </w:r>
      <w:r w:rsidRPr="00C22140">
        <w:rPr>
          <w:color w:val="000000"/>
        </w:rPr>
        <w:t>Rīgas ielā 16, Limbažos, Limbažu novadā</w:t>
      </w:r>
      <w:r w:rsidRPr="00C22140">
        <w:t>;</w:t>
      </w:r>
      <w:bookmarkStart w:id="1" w:name="_GoBack"/>
      <w:bookmarkEnd w:id="1"/>
    </w:p>
    <w:p w14:paraId="1486CAD8" w14:textId="77777777" w:rsidR="001B6035" w:rsidRPr="00C22140" w:rsidRDefault="001B6035" w:rsidP="001B6035">
      <w:pPr>
        <w:numPr>
          <w:ilvl w:val="0"/>
          <w:numId w:val="2"/>
        </w:numPr>
        <w:jc w:val="both"/>
      </w:pPr>
      <w:r w:rsidRPr="00C22140">
        <w:t xml:space="preserve">nosūtot pa pastu vai nogādājot ar kurjeru, adresējot Limbažu novada pašvaldībai, </w:t>
      </w:r>
      <w:r w:rsidRPr="00C22140">
        <w:rPr>
          <w:color w:val="000000"/>
        </w:rPr>
        <w:t>Rīgas ielā 16, Limbažos, Limbažu novadā, LV-4001;</w:t>
      </w:r>
    </w:p>
    <w:p w14:paraId="1220901F" w14:textId="77777777" w:rsidR="001B6035" w:rsidRPr="00C22140" w:rsidRDefault="001B6035" w:rsidP="001B6035">
      <w:pPr>
        <w:numPr>
          <w:ilvl w:val="0"/>
          <w:numId w:val="2"/>
        </w:numPr>
        <w:jc w:val="both"/>
      </w:pPr>
      <w:r w:rsidRPr="00C22140">
        <w:t>nosūtot ieskanētu pa e-pastu (</w:t>
      </w:r>
      <w:r>
        <w:t>alda</w:t>
      </w:r>
      <w:r w:rsidRPr="00C22140">
        <w:t>@limbazunovads.lv) un pēc tam oriģinālu nosūtot pa pastu;</w:t>
      </w:r>
    </w:p>
    <w:p w14:paraId="0645ABF7" w14:textId="77777777" w:rsidR="001B6035" w:rsidRPr="00C22140" w:rsidRDefault="001B6035" w:rsidP="001B6035">
      <w:pPr>
        <w:numPr>
          <w:ilvl w:val="0"/>
          <w:numId w:val="2"/>
        </w:numPr>
        <w:jc w:val="both"/>
      </w:pPr>
      <w:r w:rsidRPr="00C22140">
        <w:rPr>
          <w:lang w:eastAsia="en-US"/>
        </w:rPr>
        <w:t>nosūtot elektroniski parakstītu uz e-pastu (</w:t>
      </w:r>
      <w:hyperlink r:id="rId9" w:history="1">
        <w:r w:rsidRPr="000831B5">
          <w:rPr>
            <w:rStyle w:val="Hipersaite"/>
            <w:lang w:eastAsia="en-US"/>
          </w:rPr>
          <w:t>alda@limbazunovads.lv</w:t>
        </w:r>
      </w:hyperlink>
      <w:r w:rsidRPr="00C22140">
        <w:rPr>
          <w:lang w:eastAsia="en-US"/>
        </w:rPr>
        <w:t>);</w:t>
      </w:r>
    </w:p>
    <w:p w14:paraId="476C4990" w14:textId="77777777" w:rsidR="00F22841" w:rsidRDefault="00F22841" w:rsidP="00443EE4">
      <w:pPr>
        <w:jc w:val="both"/>
      </w:pPr>
    </w:p>
    <w:p w14:paraId="3A9A0BA8" w14:textId="09D18F1F" w:rsidR="00443EE4" w:rsidRPr="00C22140" w:rsidRDefault="00443EE4" w:rsidP="00443EE4">
      <w:pPr>
        <w:jc w:val="both"/>
      </w:pPr>
      <w:r w:rsidRPr="00C22140">
        <w:t xml:space="preserve">Piedāvājumi, kuri būs iesniegti pēc noteiktā termiņa, netiks </w:t>
      </w:r>
      <w:r w:rsidRPr="00C22140">
        <w:rPr>
          <w:bCs/>
        </w:rPr>
        <w:t>izskatīti.</w:t>
      </w:r>
    </w:p>
    <w:p w14:paraId="62D5D9C8" w14:textId="77777777" w:rsidR="0011531E" w:rsidRPr="00C22140" w:rsidRDefault="0011531E" w:rsidP="00C605BC">
      <w:pPr>
        <w:jc w:val="both"/>
      </w:pPr>
    </w:p>
    <w:p w14:paraId="04B13E00" w14:textId="2A7542CC" w:rsidR="00C605BC" w:rsidRPr="00C22140" w:rsidRDefault="00C605BC" w:rsidP="00C605BC">
      <w:pPr>
        <w:jc w:val="both"/>
      </w:pPr>
      <w:r w:rsidRPr="00C22140">
        <w:t xml:space="preserve">Pielikumā: </w:t>
      </w:r>
      <w:r w:rsidRPr="00C22140">
        <w:tab/>
      </w:r>
      <w:r w:rsidR="00467553" w:rsidRPr="00C22140">
        <w:t xml:space="preserve">1. </w:t>
      </w:r>
      <w:r w:rsidR="001832C3" w:rsidRPr="00C22140">
        <w:t xml:space="preserve">Tehniskā specifikācija uz </w:t>
      </w:r>
      <w:r w:rsidR="00EC0175">
        <w:t>1</w:t>
      </w:r>
      <w:r w:rsidR="001832C3" w:rsidRPr="00C22140">
        <w:t xml:space="preserve"> lap</w:t>
      </w:r>
      <w:r w:rsidR="00EC0175">
        <w:t>as</w:t>
      </w:r>
      <w:r w:rsidR="001832C3" w:rsidRPr="00C22140">
        <w:t>.</w:t>
      </w:r>
    </w:p>
    <w:p w14:paraId="1EA4349C" w14:textId="61DDF1E0" w:rsidR="00467553" w:rsidRPr="00C22140" w:rsidRDefault="00467553" w:rsidP="00C605BC">
      <w:pPr>
        <w:jc w:val="both"/>
      </w:pPr>
      <w:r w:rsidRPr="00C22140">
        <w:tab/>
      </w:r>
      <w:r w:rsidRPr="00C22140">
        <w:tab/>
        <w:t xml:space="preserve">2. </w:t>
      </w:r>
      <w:r w:rsidR="001832C3" w:rsidRPr="00C22140">
        <w:t xml:space="preserve">Piedāvājuma veidlapa uz </w:t>
      </w:r>
      <w:r w:rsidR="004066F5">
        <w:t xml:space="preserve">1 </w:t>
      </w:r>
      <w:r w:rsidR="001832C3" w:rsidRPr="00C22140">
        <w:t>lap</w:t>
      </w:r>
      <w:r w:rsidR="004066F5">
        <w:t>as</w:t>
      </w:r>
      <w:r w:rsidR="001832C3" w:rsidRPr="00C22140">
        <w:t>.</w:t>
      </w:r>
    </w:p>
    <w:p w14:paraId="7D774DCD" w14:textId="77777777" w:rsidR="00467553" w:rsidRPr="00C22140" w:rsidRDefault="00467553" w:rsidP="00C605BC">
      <w:pPr>
        <w:jc w:val="both"/>
      </w:pPr>
    </w:p>
    <w:p w14:paraId="64F0A250" w14:textId="77777777" w:rsidR="00467553" w:rsidRPr="00C22140" w:rsidRDefault="00467553" w:rsidP="00C605BC">
      <w:pPr>
        <w:jc w:val="both"/>
      </w:pPr>
      <w:r w:rsidRPr="00C22140">
        <w:t>Pretendentam iesniedzamie dokumenti:</w:t>
      </w:r>
    </w:p>
    <w:p w14:paraId="7E8FC62D" w14:textId="625BAA03" w:rsidR="00467553" w:rsidRDefault="00467553" w:rsidP="00AF23F8">
      <w:pPr>
        <w:pStyle w:val="Sarakstarindkopa"/>
        <w:numPr>
          <w:ilvl w:val="0"/>
          <w:numId w:val="5"/>
        </w:numPr>
        <w:jc w:val="both"/>
      </w:pPr>
      <w:r w:rsidRPr="00C22140">
        <w:t>Piedāvājuma veidlapa</w:t>
      </w:r>
      <w:r w:rsidR="00CA79E5" w:rsidRPr="00C22140">
        <w:t>.</w:t>
      </w:r>
    </w:p>
    <w:p w14:paraId="3F51E7D1" w14:textId="155A95E2" w:rsidR="0029190B" w:rsidRPr="00C22140" w:rsidRDefault="0029190B" w:rsidP="0029190B">
      <w:pPr>
        <w:pStyle w:val="Sarakstarindkopa"/>
        <w:numPr>
          <w:ilvl w:val="0"/>
          <w:numId w:val="5"/>
        </w:numPr>
        <w:jc w:val="both"/>
      </w:pPr>
      <w:r>
        <w:t>Tehniskā specifikācija.</w:t>
      </w:r>
    </w:p>
    <w:p w14:paraId="6CB2BADC" w14:textId="2C2F57F7" w:rsidR="00CE68C4" w:rsidRPr="00C22140" w:rsidRDefault="00CE68C4" w:rsidP="00EC0175">
      <w:pPr>
        <w:ind w:left="360"/>
        <w:jc w:val="both"/>
      </w:pPr>
    </w:p>
    <w:p w14:paraId="1FB77658" w14:textId="77777777" w:rsidR="00C605BC" w:rsidRPr="00C22140" w:rsidRDefault="00C605BC" w:rsidP="00443EE4">
      <w:pPr>
        <w:rPr>
          <w:sz w:val="26"/>
          <w:szCs w:val="26"/>
        </w:rPr>
      </w:pPr>
      <w:r w:rsidRPr="00C22140">
        <w:br w:type="page"/>
      </w:r>
    </w:p>
    <w:p w14:paraId="376A0821" w14:textId="3B0B456E" w:rsidR="00B44A57" w:rsidRPr="00C22140" w:rsidRDefault="00443EE4" w:rsidP="00B44A57">
      <w:pPr>
        <w:pStyle w:val="naisnod"/>
        <w:ind w:left="360"/>
      </w:pPr>
      <w:bookmarkStart w:id="2" w:name="_Hlk108788940"/>
      <w:r w:rsidRPr="00C22140">
        <w:lastRenderedPageBreak/>
        <w:t>Cenu aptaujas</w:t>
      </w:r>
      <w:r w:rsidR="001B2266" w:rsidRPr="00C22140">
        <w:t xml:space="preserve"> </w:t>
      </w:r>
      <w:bookmarkStart w:id="3" w:name="_Hlk117093568"/>
      <w:r w:rsidR="00B44A57" w:rsidRPr="00C22140">
        <w:t>“</w:t>
      </w:r>
      <w:r w:rsidR="00EC0175" w:rsidRPr="00EC0175">
        <w:rPr>
          <w:bCs w:val="0"/>
        </w:rPr>
        <w:t xml:space="preserve">Zandartu </w:t>
      </w:r>
      <w:proofErr w:type="spellStart"/>
      <w:r w:rsidR="00EC0175" w:rsidRPr="00EC0175">
        <w:rPr>
          <w:bCs w:val="0"/>
        </w:rPr>
        <w:t>vienvasaras</w:t>
      </w:r>
      <w:proofErr w:type="spellEnd"/>
      <w:r w:rsidR="00EC0175" w:rsidRPr="00EC0175">
        <w:rPr>
          <w:bCs w:val="0"/>
        </w:rPr>
        <w:t xml:space="preserve"> mazuļu piegāde un ielaišana Augstrozes Lielezerā, Umurgas pagastā, Limbažu novadā</w:t>
      </w:r>
      <w:r w:rsidR="00B44A57" w:rsidRPr="00C22140">
        <w:t xml:space="preserve">” </w:t>
      </w:r>
      <w:bookmarkEnd w:id="3"/>
    </w:p>
    <w:p w14:paraId="5C43E183" w14:textId="25C33575" w:rsidR="00C605BC" w:rsidRPr="00C22140" w:rsidRDefault="00C605BC" w:rsidP="00B44A57">
      <w:pPr>
        <w:pStyle w:val="naisnod"/>
        <w:spacing w:before="0" w:after="0"/>
        <w:ind w:left="360"/>
        <w:jc w:val="left"/>
      </w:pPr>
    </w:p>
    <w:p w14:paraId="332F4CBC" w14:textId="77777777" w:rsidR="00C605BC" w:rsidRPr="00C22140" w:rsidRDefault="00C605BC" w:rsidP="00682C42">
      <w:pPr>
        <w:pStyle w:val="naisnod"/>
        <w:spacing w:before="120" w:after="120"/>
        <w:ind w:left="360"/>
        <w:rPr>
          <w:sz w:val="26"/>
          <w:szCs w:val="26"/>
        </w:rPr>
      </w:pPr>
      <w:r w:rsidRPr="00C22140">
        <w:rPr>
          <w:sz w:val="26"/>
          <w:szCs w:val="26"/>
        </w:rPr>
        <w:t>TEHNISKĀ SPECIFIKĀCIJA</w:t>
      </w:r>
    </w:p>
    <w:tbl>
      <w:tblPr>
        <w:tblW w:w="9394" w:type="dxa"/>
        <w:tblInd w:w="93" w:type="dxa"/>
        <w:tblLook w:val="0000" w:firstRow="0" w:lastRow="0" w:firstColumn="0" w:lastColumn="0" w:noHBand="0" w:noVBand="0"/>
      </w:tblPr>
      <w:tblGrid>
        <w:gridCol w:w="810"/>
        <w:gridCol w:w="2494"/>
        <w:gridCol w:w="1408"/>
        <w:gridCol w:w="3270"/>
        <w:gridCol w:w="1412"/>
      </w:tblGrid>
      <w:tr w:rsidR="00E46094" w:rsidRPr="004C1D72" w14:paraId="0C7A19A3" w14:textId="77777777" w:rsidTr="00EB4812">
        <w:trPr>
          <w:trHeight w:val="7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4CCD237" w14:textId="77777777" w:rsidR="00E46094" w:rsidRPr="004C1D72" w:rsidRDefault="00E46094" w:rsidP="00EB4812">
            <w:pPr>
              <w:jc w:val="center"/>
            </w:pPr>
            <w:proofErr w:type="spellStart"/>
            <w:r w:rsidRPr="004C1D72">
              <w:t>N.p.k</w:t>
            </w:r>
            <w:proofErr w:type="spellEnd"/>
            <w:r w:rsidRPr="004C1D72">
              <w:t>.</w:t>
            </w:r>
          </w:p>
        </w:tc>
        <w:tc>
          <w:tcPr>
            <w:tcW w:w="2494" w:type="dxa"/>
            <w:tcBorders>
              <w:top w:val="single" w:sz="4" w:space="0" w:color="auto"/>
              <w:left w:val="nil"/>
              <w:bottom w:val="single" w:sz="4" w:space="0" w:color="auto"/>
              <w:right w:val="single" w:sz="4" w:space="0" w:color="auto"/>
            </w:tcBorders>
            <w:shd w:val="clear" w:color="auto" w:fill="auto"/>
            <w:vAlign w:val="center"/>
          </w:tcPr>
          <w:p w14:paraId="70A96D6E" w14:textId="77777777" w:rsidR="00E46094" w:rsidRPr="004C1D72" w:rsidRDefault="00E46094" w:rsidP="00EB4812">
            <w:pPr>
              <w:jc w:val="center"/>
            </w:pPr>
            <w:r w:rsidRPr="004C1D72">
              <w:t>Zivju, vēžu suga, stadija, vecums</w:t>
            </w:r>
          </w:p>
        </w:tc>
        <w:tc>
          <w:tcPr>
            <w:tcW w:w="1408" w:type="dxa"/>
            <w:tcBorders>
              <w:top w:val="single" w:sz="4" w:space="0" w:color="auto"/>
              <w:left w:val="single" w:sz="4" w:space="0" w:color="auto"/>
              <w:bottom w:val="single" w:sz="4" w:space="0" w:color="auto"/>
              <w:right w:val="single" w:sz="4" w:space="0" w:color="auto"/>
            </w:tcBorders>
            <w:vAlign w:val="center"/>
          </w:tcPr>
          <w:p w14:paraId="2ED81311" w14:textId="77777777" w:rsidR="00E46094" w:rsidRPr="004C1D72" w:rsidRDefault="00E46094" w:rsidP="00EB4812">
            <w:pPr>
              <w:jc w:val="center"/>
            </w:pPr>
            <w:r w:rsidRPr="004C1D72">
              <w:t>Prasības</w:t>
            </w:r>
          </w:p>
        </w:tc>
        <w:tc>
          <w:tcPr>
            <w:tcW w:w="3270" w:type="dxa"/>
            <w:tcBorders>
              <w:top w:val="single" w:sz="4" w:space="0" w:color="auto"/>
              <w:left w:val="single" w:sz="4" w:space="0" w:color="auto"/>
              <w:bottom w:val="single" w:sz="4" w:space="0" w:color="auto"/>
              <w:right w:val="single" w:sz="4" w:space="0" w:color="auto"/>
            </w:tcBorders>
            <w:shd w:val="clear" w:color="auto" w:fill="auto"/>
            <w:vAlign w:val="center"/>
          </w:tcPr>
          <w:p w14:paraId="326041A0" w14:textId="77777777" w:rsidR="00E46094" w:rsidRPr="004C1D72" w:rsidRDefault="00E46094" w:rsidP="00EB4812">
            <w:pPr>
              <w:jc w:val="center"/>
            </w:pPr>
            <w:r w:rsidRPr="004C1D72">
              <w:t>Ūdenstilpes nosaukums, ielaišanas vieta</w:t>
            </w:r>
          </w:p>
        </w:tc>
        <w:tc>
          <w:tcPr>
            <w:tcW w:w="1412" w:type="dxa"/>
            <w:tcBorders>
              <w:top w:val="single" w:sz="4" w:space="0" w:color="auto"/>
              <w:left w:val="nil"/>
              <w:bottom w:val="single" w:sz="4" w:space="0" w:color="auto"/>
              <w:right w:val="single" w:sz="4" w:space="0" w:color="auto"/>
            </w:tcBorders>
            <w:shd w:val="clear" w:color="auto" w:fill="auto"/>
            <w:vAlign w:val="center"/>
          </w:tcPr>
          <w:p w14:paraId="31C277C9" w14:textId="77777777" w:rsidR="00E46094" w:rsidRPr="004C1D72" w:rsidRDefault="00E46094" w:rsidP="00EB4812">
            <w:pPr>
              <w:jc w:val="center"/>
            </w:pPr>
            <w:r w:rsidRPr="004C1D72">
              <w:t>Ielaišanas daudzums, gab.</w:t>
            </w:r>
          </w:p>
        </w:tc>
      </w:tr>
      <w:tr w:rsidR="00E46094" w:rsidRPr="004C1D72" w14:paraId="3F20D48B" w14:textId="77777777" w:rsidTr="00EB4812">
        <w:trPr>
          <w:trHeight w:val="7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3363DDC" w14:textId="77777777" w:rsidR="00E46094" w:rsidRPr="004C1D72" w:rsidRDefault="00E46094" w:rsidP="00EB4812">
            <w:pPr>
              <w:jc w:val="center"/>
            </w:pPr>
            <w:r w:rsidRPr="004C1D72">
              <w:t>1.</w:t>
            </w:r>
          </w:p>
        </w:tc>
        <w:tc>
          <w:tcPr>
            <w:tcW w:w="2494" w:type="dxa"/>
            <w:tcBorders>
              <w:top w:val="single" w:sz="4" w:space="0" w:color="auto"/>
              <w:left w:val="nil"/>
              <w:bottom w:val="single" w:sz="4" w:space="0" w:color="auto"/>
              <w:right w:val="single" w:sz="4" w:space="0" w:color="auto"/>
            </w:tcBorders>
            <w:shd w:val="clear" w:color="auto" w:fill="auto"/>
          </w:tcPr>
          <w:p w14:paraId="12EFEAE1" w14:textId="77777777" w:rsidR="00E46094" w:rsidRPr="004C1D72" w:rsidRDefault="00E46094" w:rsidP="00EB4812">
            <w:pPr>
              <w:jc w:val="center"/>
              <w:rPr>
                <w:b/>
              </w:rPr>
            </w:pPr>
            <w:r w:rsidRPr="004C1D72">
              <w:t xml:space="preserve">Zandartu </w:t>
            </w:r>
            <w:proofErr w:type="spellStart"/>
            <w:r w:rsidRPr="004C1D72">
              <w:t>vienvasaras</w:t>
            </w:r>
            <w:proofErr w:type="spellEnd"/>
            <w:r w:rsidRPr="004C1D72">
              <w:t xml:space="preserve"> mazuļu piegāde un ielaišana</w:t>
            </w:r>
          </w:p>
          <w:p w14:paraId="191277EE" w14:textId="77777777" w:rsidR="00E46094" w:rsidRPr="004C1D72" w:rsidRDefault="00E46094" w:rsidP="00EB4812">
            <w:pPr>
              <w:jc w:val="center"/>
            </w:pPr>
          </w:p>
        </w:tc>
        <w:tc>
          <w:tcPr>
            <w:tcW w:w="1408" w:type="dxa"/>
            <w:tcBorders>
              <w:top w:val="single" w:sz="4" w:space="0" w:color="auto"/>
              <w:left w:val="single" w:sz="4" w:space="0" w:color="auto"/>
              <w:bottom w:val="single" w:sz="4" w:space="0" w:color="auto"/>
              <w:right w:val="single" w:sz="4" w:space="0" w:color="auto"/>
            </w:tcBorders>
            <w:vAlign w:val="center"/>
          </w:tcPr>
          <w:p w14:paraId="748FB628" w14:textId="77777777" w:rsidR="00E46094" w:rsidRPr="004C1D72" w:rsidRDefault="00E46094" w:rsidP="00EB4812">
            <w:pPr>
              <w:jc w:val="center"/>
            </w:pPr>
            <w:r w:rsidRPr="004C1D72">
              <w:t>2g-30g</w:t>
            </w:r>
          </w:p>
        </w:tc>
        <w:tc>
          <w:tcPr>
            <w:tcW w:w="3270" w:type="dxa"/>
            <w:tcBorders>
              <w:top w:val="single" w:sz="4" w:space="0" w:color="auto"/>
              <w:left w:val="single" w:sz="4" w:space="0" w:color="auto"/>
              <w:bottom w:val="single" w:sz="4" w:space="0" w:color="auto"/>
              <w:right w:val="single" w:sz="4" w:space="0" w:color="auto"/>
            </w:tcBorders>
            <w:shd w:val="clear" w:color="auto" w:fill="auto"/>
            <w:vAlign w:val="center"/>
          </w:tcPr>
          <w:p w14:paraId="484C0E6C" w14:textId="77777777" w:rsidR="00E46094" w:rsidRPr="004C1D72" w:rsidRDefault="00E46094" w:rsidP="00EB4812">
            <w:pPr>
              <w:jc w:val="center"/>
              <w:rPr>
                <w:b/>
              </w:rPr>
            </w:pPr>
            <w:r w:rsidRPr="004C1D72">
              <w:t>Augstrozes Lielezers, Umurgas pagasts, Limbažu novads</w:t>
            </w:r>
          </w:p>
          <w:p w14:paraId="28D222AC" w14:textId="77777777" w:rsidR="00E46094" w:rsidRPr="004C1D72" w:rsidRDefault="00E46094" w:rsidP="00EB4812">
            <w:pPr>
              <w:jc w:val="center"/>
            </w:pPr>
          </w:p>
        </w:tc>
        <w:tc>
          <w:tcPr>
            <w:tcW w:w="1412" w:type="dxa"/>
            <w:tcBorders>
              <w:top w:val="single" w:sz="4" w:space="0" w:color="auto"/>
              <w:left w:val="nil"/>
              <w:bottom w:val="single" w:sz="4" w:space="0" w:color="auto"/>
              <w:right w:val="single" w:sz="4" w:space="0" w:color="auto"/>
            </w:tcBorders>
            <w:shd w:val="clear" w:color="auto" w:fill="auto"/>
            <w:vAlign w:val="center"/>
          </w:tcPr>
          <w:p w14:paraId="2088E75E" w14:textId="77777777" w:rsidR="00E46094" w:rsidRPr="004C1D72" w:rsidRDefault="00E46094" w:rsidP="00EB4812">
            <w:pPr>
              <w:jc w:val="center"/>
            </w:pPr>
            <w:r w:rsidRPr="004C1D72">
              <w:t>30000</w:t>
            </w:r>
          </w:p>
        </w:tc>
      </w:tr>
    </w:tbl>
    <w:p w14:paraId="1BD269AF" w14:textId="77777777" w:rsidR="002115C2" w:rsidRPr="00C22140" w:rsidRDefault="002115C2" w:rsidP="00A04429">
      <w:pPr>
        <w:tabs>
          <w:tab w:val="left" w:pos="2460"/>
        </w:tabs>
        <w:spacing w:after="160" w:line="259" w:lineRule="auto"/>
        <w:rPr>
          <w:rFonts w:eastAsia="Calibri"/>
          <w:sz w:val="22"/>
          <w:szCs w:val="22"/>
          <w:lang w:eastAsia="en-US"/>
        </w:rPr>
      </w:pPr>
    </w:p>
    <w:p w14:paraId="7EDBD379" w14:textId="60C4DD8D" w:rsidR="00237EF9" w:rsidRPr="00C22140" w:rsidRDefault="00A05A80" w:rsidP="00A04429">
      <w:pPr>
        <w:tabs>
          <w:tab w:val="left" w:pos="2460"/>
        </w:tabs>
        <w:spacing w:after="160" w:line="259" w:lineRule="auto"/>
      </w:pPr>
      <w:r w:rsidRPr="00C22140">
        <w:rPr>
          <w:rFonts w:eastAsia="Calibri"/>
          <w:sz w:val="22"/>
          <w:szCs w:val="22"/>
          <w:lang w:eastAsia="en-US"/>
        </w:rPr>
        <w:t xml:space="preserve">                          </w:t>
      </w:r>
    </w:p>
    <w:p w14:paraId="3A720CB0" w14:textId="77777777" w:rsidR="002115C2" w:rsidRPr="00C22140" w:rsidRDefault="002115C2">
      <w:pPr>
        <w:spacing w:after="160" w:line="259" w:lineRule="auto"/>
        <w:rPr>
          <w:b/>
        </w:rPr>
      </w:pPr>
      <w:r w:rsidRPr="00C22140">
        <w:rPr>
          <w:b/>
        </w:rPr>
        <w:br w:type="page"/>
      </w:r>
    </w:p>
    <w:bookmarkEnd w:id="2"/>
    <w:p w14:paraId="524CB59A" w14:textId="09591B1E" w:rsidR="00237EF9" w:rsidRPr="00C22140" w:rsidRDefault="00237EF9" w:rsidP="00E25A00">
      <w:pPr>
        <w:spacing w:after="160" w:line="259" w:lineRule="auto"/>
        <w:jc w:val="center"/>
        <w:rPr>
          <w:b/>
        </w:rPr>
      </w:pPr>
      <w:r w:rsidRPr="00C22140">
        <w:rPr>
          <w:b/>
        </w:rPr>
        <w:lastRenderedPageBreak/>
        <w:t>PIEDĀVĀJUMA VEIDLAPA</w:t>
      </w:r>
    </w:p>
    <w:p w14:paraId="63DFBD78" w14:textId="77777777" w:rsidR="00237EF9" w:rsidRPr="00C22140" w:rsidRDefault="00443EE4" w:rsidP="00237EF9">
      <w:pPr>
        <w:rPr>
          <w:b/>
        </w:rPr>
      </w:pPr>
      <w:r w:rsidRPr="00C22140">
        <w:rPr>
          <w:b/>
        </w:rPr>
        <w:t>___.____.2022</w:t>
      </w:r>
      <w:r w:rsidR="00237EF9" w:rsidRPr="00C22140">
        <w:rPr>
          <w:b/>
        </w:rPr>
        <w:t>. Nr.______</w:t>
      </w:r>
    </w:p>
    <w:p w14:paraId="19748D59" w14:textId="77777777" w:rsidR="00237EF9" w:rsidRPr="00C22140" w:rsidRDefault="00237EF9" w:rsidP="00237EF9">
      <w:pPr>
        <w:rPr>
          <w:b/>
        </w:rPr>
      </w:pPr>
    </w:p>
    <w:p w14:paraId="275F4043" w14:textId="785B36B8" w:rsidR="00237EF9" w:rsidRPr="00C22140" w:rsidRDefault="00237EF9" w:rsidP="00237EF9">
      <w:pPr>
        <w:jc w:val="both"/>
        <w:rPr>
          <w:b/>
        </w:rPr>
      </w:pPr>
      <w:r w:rsidRPr="00C22140">
        <w:rPr>
          <w:b/>
        </w:rPr>
        <w:tab/>
        <w:t xml:space="preserve">Pamatojoties uz saņemto uzaicinājumu, iesniedzam piedāvājumu </w:t>
      </w:r>
      <w:r w:rsidR="00251841" w:rsidRPr="00C22140">
        <w:rPr>
          <w:b/>
        </w:rPr>
        <w:t xml:space="preserve">cenu aptaujai </w:t>
      </w:r>
      <w:r w:rsidR="00B64BE1" w:rsidRPr="00B64BE1">
        <w:rPr>
          <w:b/>
          <w:bCs/>
        </w:rPr>
        <w:t>“</w:t>
      </w:r>
      <w:r w:rsidR="00EC0175">
        <w:rPr>
          <w:b/>
          <w:bCs/>
        </w:rPr>
        <w:t xml:space="preserve">Zandartu </w:t>
      </w:r>
      <w:proofErr w:type="spellStart"/>
      <w:r w:rsidR="00EC0175">
        <w:rPr>
          <w:b/>
          <w:bCs/>
        </w:rPr>
        <w:t>vienvasaras</w:t>
      </w:r>
      <w:proofErr w:type="spellEnd"/>
      <w:r w:rsidR="00EC0175">
        <w:rPr>
          <w:b/>
          <w:bCs/>
        </w:rPr>
        <w:t xml:space="preserve"> mazuļu piegāde un ielaišana Augstrozes Lielezerā, Umurgas pagastā, Limbažu novadā</w:t>
      </w:r>
      <w:r w:rsidR="00B64BE1" w:rsidRPr="00B64BE1">
        <w:rPr>
          <w:b/>
          <w:bCs/>
        </w:rPr>
        <w:t>”</w:t>
      </w:r>
    </w:p>
    <w:p w14:paraId="0C311546" w14:textId="77777777" w:rsidR="00237EF9" w:rsidRPr="00C22140" w:rsidRDefault="00237EF9" w:rsidP="00237EF9">
      <w:pPr>
        <w:jc w:val="both"/>
        <w:rPr>
          <w:b/>
        </w:rPr>
      </w:pPr>
    </w:p>
    <w:p w14:paraId="5209C41E" w14:textId="77777777" w:rsidR="00237EF9" w:rsidRPr="00C22140" w:rsidRDefault="00237EF9" w:rsidP="004877FA">
      <w:pPr>
        <w:numPr>
          <w:ilvl w:val="0"/>
          <w:numId w:val="6"/>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C22140" w14:paraId="3B323936"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BB59ABF" w14:textId="77777777" w:rsidR="00237EF9" w:rsidRPr="00C22140" w:rsidRDefault="00237EF9" w:rsidP="00C63483">
            <w:pPr>
              <w:snapToGrid w:val="0"/>
              <w:rPr>
                <w:b/>
                <w:szCs w:val="22"/>
              </w:rPr>
            </w:pPr>
            <w:r w:rsidRPr="00C22140">
              <w:rPr>
                <w:b/>
                <w:sz w:val="22"/>
                <w:szCs w:val="22"/>
              </w:rPr>
              <w:t>Pretendenta nosaukums</w:t>
            </w:r>
          </w:p>
          <w:p w14:paraId="60FE8825" w14:textId="77777777" w:rsidR="00237EF9" w:rsidRPr="00C22140" w:rsidRDefault="00237EF9" w:rsidP="00C63483">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FB9EFD3" w14:textId="77777777" w:rsidR="00237EF9" w:rsidRPr="00C22140" w:rsidRDefault="00237EF9" w:rsidP="00C63483">
            <w:pPr>
              <w:snapToGrid w:val="0"/>
              <w:spacing w:before="120" w:after="120"/>
              <w:rPr>
                <w:b/>
              </w:rPr>
            </w:pPr>
          </w:p>
        </w:tc>
      </w:tr>
      <w:tr w:rsidR="00237EF9" w:rsidRPr="00C22140" w14:paraId="5E365C87"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C99201" w14:textId="77777777" w:rsidR="00237EF9" w:rsidRPr="00C22140" w:rsidRDefault="00237EF9" w:rsidP="00C63483">
            <w:pPr>
              <w:snapToGrid w:val="0"/>
              <w:rPr>
                <w:b/>
                <w:szCs w:val="22"/>
              </w:rPr>
            </w:pPr>
            <w:r w:rsidRPr="00C22140">
              <w:rPr>
                <w:b/>
                <w:sz w:val="22"/>
                <w:szCs w:val="22"/>
              </w:rPr>
              <w:t>Reģistrācijas Nr.</w:t>
            </w:r>
          </w:p>
          <w:p w14:paraId="1FF2EB7C" w14:textId="77777777" w:rsidR="00237EF9" w:rsidRPr="00C22140" w:rsidRDefault="00237EF9" w:rsidP="00C63483">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540B396" w14:textId="77777777" w:rsidR="00237EF9" w:rsidRPr="00C22140" w:rsidRDefault="00237EF9" w:rsidP="00C63483">
            <w:pPr>
              <w:snapToGrid w:val="0"/>
              <w:spacing w:before="120" w:after="120"/>
              <w:rPr>
                <w:b/>
              </w:rPr>
            </w:pPr>
          </w:p>
        </w:tc>
      </w:tr>
      <w:tr w:rsidR="00237EF9" w:rsidRPr="00C22140" w14:paraId="1C6B6F82"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889B7B" w14:textId="77777777" w:rsidR="00237EF9" w:rsidRPr="00C22140" w:rsidRDefault="00237EF9" w:rsidP="00C63483">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1C1A1DD" w14:textId="77777777" w:rsidR="00237EF9" w:rsidRPr="00C22140" w:rsidRDefault="00237EF9" w:rsidP="00C63483">
            <w:pPr>
              <w:snapToGrid w:val="0"/>
              <w:spacing w:before="120" w:after="120"/>
              <w:rPr>
                <w:b/>
              </w:rPr>
            </w:pPr>
          </w:p>
        </w:tc>
      </w:tr>
      <w:tr w:rsidR="00237EF9" w:rsidRPr="00C22140" w14:paraId="69CC0604"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0A187FF" w14:textId="77777777" w:rsidR="00237EF9" w:rsidRPr="00C22140" w:rsidRDefault="00237EF9" w:rsidP="00C63483">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2FEB1D33" w14:textId="77777777" w:rsidR="00237EF9" w:rsidRPr="00C22140" w:rsidRDefault="00237EF9" w:rsidP="00C63483">
            <w:pPr>
              <w:snapToGrid w:val="0"/>
              <w:spacing w:before="120" w:after="120"/>
              <w:rPr>
                <w:b/>
              </w:rPr>
            </w:pPr>
          </w:p>
        </w:tc>
      </w:tr>
      <w:tr w:rsidR="00237EF9" w:rsidRPr="00C22140" w14:paraId="0C072CCA"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FB526" w14:textId="4DB4CEE7" w:rsidR="00237EF9" w:rsidRPr="00C22140" w:rsidRDefault="00237EF9" w:rsidP="00C63483">
            <w:pPr>
              <w:snapToGrid w:val="0"/>
              <w:spacing w:before="120" w:after="120"/>
              <w:rPr>
                <w:b/>
              </w:rPr>
            </w:pPr>
            <w:r w:rsidRPr="00C22140">
              <w:rPr>
                <w:b/>
                <w:sz w:val="22"/>
                <w:szCs w:val="22"/>
              </w:rPr>
              <w:t>Tālr</w:t>
            </w:r>
            <w:r w:rsidR="002841F7" w:rsidRPr="00C22140">
              <w:rPr>
                <w:b/>
                <w:sz w:val="22"/>
                <w:szCs w:val="22"/>
              </w:rPr>
              <w:t>unis</w:t>
            </w:r>
          </w:p>
        </w:tc>
        <w:tc>
          <w:tcPr>
            <w:tcW w:w="6116" w:type="dxa"/>
            <w:tcBorders>
              <w:top w:val="single" w:sz="4" w:space="0" w:color="000000"/>
              <w:left w:val="single" w:sz="4" w:space="0" w:color="000000"/>
              <w:bottom w:val="single" w:sz="4" w:space="0" w:color="000000"/>
              <w:right w:val="single" w:sz="4" w:space="0" w:color="000000"/>
            </w:tcBorders>
          </w:tcPr>
          <w:p w14:paraId="1CA549A6" w14:textId="77777777" w:rsidR="00237EF9" w:rsidRPr="00C22140" w:rsidRDefault="00237EF9" w:rsidP="00C63483">
            <w:pPr>
              <w:snapToGrid w:val="0"/>
              <w:spacing w:before="120" w:after="120"/>
              <w:rPr>
                <w:b/>
              </w:rPr>
            </w:pPr>
          </w:p>
        </w:tc>
      </w:tr>
      <w:tr w:rsidR="00237EF9" w:rsidRPr="00C22140" w14:paraId="5B1C9DA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A4DFFCD" w14:textId="77777777" w:rsidR="00237EF9" w:rsidRPr="00C22140" w:rsidRDefault="00237EF9" w:rsidP="00C63483">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6D5B1AB6" w14:textId="77777777" w:rsidR="00237EF9" w:rsidRPr="00C22140" w:rsidRDefault="00237EF9" w:rsidP="00C63483">
            <w:pPr>
              <w:snapToGrid w:val="0"/>
              <w:spacing w:before="120" w:after="120"/>
              <w:rPr>
                <w:b/>
              </w:rPr>
            </w:pPr>
          </w:p>
        </w:tc>
      </w:tr>
      <w:tr w:rsidR="00237EF9" w:rsidRPr="00C22140" w14:paraId="2979C70F"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D8A193" w14:textId="77777777" w:rsidR="00237EF9" w:rsidRPr="00C22140" w:rsidRDefault="00237EF9" w:rsidP="00C63483">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8BB6E0D" w14:textId="77777777" w:rsidR="00237EF9" w:rsidRPr="00C22140" w:rsidRDefault="00237EF9" w:rsidP="00C63483">
            <w:pPr>
              <w:snapToGrid w:val="0"/>
              <w:spacing w:before="120" w:after="120"/>
              <w:rPr>
                <w:b/>
              </w:rPr>
            </w:pPr>
          </w:p>
        </w:tc>
      </w:tr>
      <w:tr w:rsidR="00E25A00" w:rsidRPr="00C22140" w14:paraId="2821549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D6583A" w14:textId="77777777" w:rsidR="00E25A00" w:rsidRPr="00C22140" w:rsidRDefault="00E25A00" w:rsidP="00C63483">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D037161" w14:textId="77777777" w:rsidR="00E25A00" w:rsidRPr="00C22140" w:rsidRDefault="00E25A00" w:rsidP="00C63483">
            <w:pPr>
              <w:snapToGrid w:val="0"/>
              <w:spacing w:before="120" w:after="120"/>
              <w:rPr>
                <w:b/>
              </w:rPr>
            </w:pPr>
          </w:p>
        </w:tc>
      </w:tr>
      <w:tr w:rsidR="00237EF9" w:rsidRPr="00C22140" w14:paraId="54791193"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1B69067" w14:textId="77777777" w:rsidR="00237EF9" w:rsidRPr="00C22140" w:rsidRDefault="00237EF9" w:rsidP="00C63483">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3CE82B3" w14:textId="77777777" w:rsidR="00237EF9" w:rsidRPr="00C22140" w:rsidRDefault="00237EF9" w:rsidP="00C63483">
            <w:pPr>
              <w:snapToGrid w:val="0"/>
              <w:spacing w:before="120" w:after="120"/>
              <w:rPr>
                <w:b/>
              </w:rPr>
            </w:pPr>
          </w:p>
        </w:tc>
      </w:tr>
    </w:tbl>
    <w:p w14:paraId="43A41AAE" w14:textId="77777777" w:rsidR="00237EF9" w:rsidRPr="00C22140" w:rsidRDefault="00237EF9" w:rsidP="00237EF9">
      <w:pPr>
        <w:jc w:val="center"/>
        <w:rPr>
          <w:b/>
        </w:rPr>
      </w:pPr>
    </w:p>
    <w:p w14:paraId="09A05CBB" w14:textId="77777777" w:rsidR="004877FA" w:rsidRPr="00C22140" w:rsidRDefault="004877FA" w:rsidP="004877FA">
      <w:pPr>
        <w:pStyle w:val="naisnod"/>
        <w:spacing w:before="0" w:after="0"/>
        <w:jc w:val="left"/>
        <w:rPr>
          <w:b w:val="0"/>
        </w:rPr>
      </w:pPr>
      <w:r w:rsidRPr="00C22140">
        <w:rPr>
          <w:b w:val="0"/>
        </w:rPr>
        <w:t>Ja piedāvājumu paraksta pilnvarotā persona, klāt pievienojama pilnvara.</w:t>
      </w:r>
    </w:p>
    <w:p w14:paraId="4EFDE9AA" w14:textId="77777777" w:rsidR="00A05A80" w:rsidRPr="00C22140" w:rsidRDefault="00A05A80" w:rsidP="00443EE4">
      <w:pPr>
        <w:autoSpaceDE w:val="0"/>
        <w:autoSpaceDN w:val="0"/>
        <w:adjustRightInd w:val="0"/>
        <w:jc w:val="both"/>
        <w:rPr>
          <w:rFonts w:eastAsiaTheme="minorHAnsi"/>
          <w:bCs/>
          <w:lang w:eastAsia="en-US"/>
        </w:rPr>
      </w:pPr>
    </w:p>
    <w:p w14:paraId="7DFA0867" w14:textId="77777777" w:rsidR="00237EF9" w:rsidRPr="00C22140" w:rsidRDefault="00ED550B" w:rsidP="00ED550B">
      <w:pPr>
        <w:pStyle w:val="naisnod"/>
        <w:numPr>
          <w:ilvl w:val="0"/>
          <w:numId w:val="6"/>
        </w:numPr>
        <w:spacing w:before="0" w:after="0"/>
        <w:jc w:val="left"/>
        <w:rPr>
          <w:sz w:val="26"/>
          <w:szCs w:val="26"/>
        </w:rPr>
      </w:pPr>
      <w:r w:rsidRPr="00C22140">
        <w:t>FINANŠU PIEDĀVĀJUMS</w:t>
      </w:r>
    </w:p>
    <w:p w14:paraId="7C215BF6" w14:textId="77777777" w:rsidR="00443EE4" w:rsidRPr="00C22140" w:rsidRDefault="00443EE4" w:rsidP="00443EE4">
      <w:pPr>
        <w:pStyle w:val="naisnod"/>
        <w:spacing w:before="0" w:after="0"/>
        <w:ind w:left="360"/>
        <w:jc w:val="left"/>
        <w:rPr>
          <w:sz w:val="26"/>
          <w:szCs w:val="26"/>
        </w:rPr>
      </w:pPr>
    </w:p>
    <w:tbl>
      <w:tblPr>
        <w:tblW w:w="92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3628"/>
        <w:gridCol w:w="1985"/>
        <w:gridCol w:w="1412"/>
        <w:gridCol w:w="1412"/>
      </w:tblGrid>
      <w:tr w:rsidR="00EC0175" w:rsidRPr="00B25E64" w14:paraId="5BE52978" w14:textId="77777777" w:rsidTr="00EB4812">
        <w:trPr>
          <w:trHeight w:val="700"/>
        </w:trPr>
        <w:tc>
          <w:tcPr>
            <w:tcW w:w="810" w:type="dxa"/>
            <w:shd w:val="clear" w:color="auto" w:fill="auto"/>
            <w:vAlign w:val="center"/>
          </w:tcPr>
          <w:p w14:paraId="2FF0147C" w14:textId="77777777" w:rsidR="00EC0175" w:rsidRPr="00B25E64" w:rsidRDefault="00EC0175" w:rsidP="00EB4812">
            <w:pPr>
              <w:jc w:val="center"/>
            </w:pPr>
            <w:proofErr w:type="spellStart"/>
            <w:r w:rsidRPr="00B25E64">
              <w:t>N.p.k</w:t>
            </w:r>
            <w:proofErr w:type="spellEnd"/>
            <w:r w:rsidRPr="00B25E64">
              <w:t>.</w:t>
            </w:r>
          </w:p>
        </w:tc>
        <w:tc>
          <w:tcPr>
            <w:tcW w:w="3628" w:type="dxa"/>
            <w:shd w:val="clear" w:color="auto" w:fill="auto"/>
            <w:vAlign w:val="center"/>
          </w:tcPr>
          <w:p w14:paraId="284EAEC4" w14:textId="77777777" w:rsidR="00EC0175" w:rsidRPr="00B25E64" w:rsidRDefault="00EC0175" w:rsidP="00EB4812">
            <w:pPr>
              <w:jc w:val="center"/>
            </w:pPr>
            <w:r w:rsidRPr="00B25E64">
              <w:t>Zivju, vēžu suga, stadija, vecums</w:t>
            </w:r>
          </w:p>
        </w:tc>
        <w:tc>
          <w:tcPr>
            <w:tcW w:w="1985" w:type="dxa"/>
          </w:tcPr>
          <w:p w14:paraId="6D93673F" w14:textId="77777777" w:rsidR="00EC0175" w:rsidRPr="00B25E64" w:rsidRDefault="00EC0175" w:rsidP="00EB4812">
            <w:pPr>
              <w:jc w:val="center"/>
            </w:pPr>
            <w:r w:rsidRPr="00B25E64">
              <w:t>Vienas vienības cena, EUR bez PVN</w:t>
            </w:r>
          </w:p>
        </w:tc>
        <w:tc>
          <w:tcPr>
            <w:tcW w:w="1412" w:type="dxa"/>
            <w:shd w:val="clear" w:color="auto" w:fill="auto"/>
            <w:vAlign w:val="center"/>
          </w:tcPr>
          <w:p w14:paraId="4AECD81E" w14:textId="77777777" w:rsidR="00EC0175" w:rsidRPr="00B25E64" w:rsidRDefault="00EC0175" w:rsidP="00EB4812">
            <w:pPr>
              <w:jc w:val="center"/>
            </w:pPr>
            <w:r w:rsidRPr="00B25E64">
              <w:t>Ielaišanas daudzums, gab.</w:t>
            </w:r>
          </w:p>
        </w:tc>
        <w:tc>
          <w:tcPr>
            <w:tcW w:w="1412" w:type="dxa"/>
          </w:tcPr>
          <w:p w14:paraId="7B2BD707" w14:textId="77777777" w:rsidR="00EC0175" w:rsidRPr="00B25E64" w:rsidRDefault="00EC0175" w:rsidP="00EB4812">
            <w:pPr>
              <w:jc w:val="center"/>
            </w:pPr>
            <w:r w:rsidRPr="00B25E64">
              <w:t>Kopējā cena, EUR bez PVN</w:t>
            </w:r>
          </w:p>
        </w:tc>
      </w:tr>
      <w:tr w:rsidR="00EC0175" w:rsidRPr="00B25E64" w14:paraId="4EF350EF" w14:textId="77777777" w:rsidTr="00EC0175">
        <w:trPr>
          <w:trHeight w:val="761"/>
        </w:trPr>
        <w:tc>
          <w:tcPr>
            <w:tcW w:w="810" w:type="dxa"/>
            <w:shd w:val="clear" w:color="auto" w:fill="auto"/>
            <w:vAlign w:val="center"/>
          </w:tcPr>
          <w:p w14:paraId="0174B93D" w14:textId="77777777" w:rsidR="00EC0175" w:rsidRPr="00B25E64" w:rsidRDefault="00EC0175" w:rsidP="00EB4812">
            <w:pPr>
              <w:jc w:val="center"/>
            </w:pPr>
            <w:r w:rsidRPr="00B25E64">
              <w:t>1.</w:t>
            </w:r>
          </w:p>
        </w:tc>
        <w:tc>
          <w:tcPr>
            <w:tcW w:w="3628" w:type="dxa"/>
            <w:shd w:val="clear" w:color="auto" w:fill="auto"/>
            <w:vAlign w:val="center"/>
          </w:tcPr>
          <w:p w14:paraId="0B6DB60E" w14:textId="0AEDFD39" w:rsidR="00EC0175" w:rsidRPr="00EC0175" w:rsidRDefault="00EC0175" w:rsidP="00EC0175">
            <w:pPr>
              <w:jc w:val="center"/>
            </w:pPr>
            <w:r w:rsidRPr="00B25E64">
              <w:t xml:space="preserve">Zandartu </w:t>
            </w:r>
            <w:proofErr w:type="spellStart"/>
            <w:r w:rsidRPr="00B25E64">
              <w:t>vienvasaras</w:t>
            </w:r>
            <w:proofErr w:type="spellEnd"/>
            <w:r w:rsidRPr="00B25E64">
              <w:t xml:space="preserve"> mazuļi</w:t>
            </w:r>
          </w:p>
        </w:tc>
        <w:tc>
          <w:tcPr>
            <w:tcW w:w="1985" w:type="dxa"/>
          </w:tcPr>
          <w:p w14:paraId="078942C8" w14:textId="77777777" w:rsidR="00EC0175" w:rsidRPr="00B25E64" w:rsidRDefault="00EC0175" w:rsidP="00EB4812">
            <w:pPr>
              <w:jc w:val="center"/>
            </w:pPr>
          </w:p>
        </w:tc>
        <w:tc>
          <w:tcPr>
            <w:tcW w:w="1412" w:type="dxa"/>
            <w:shd w:val="clear" w:color="auto" w:fill="auto"/>
            <w:vAlign w:val="bottom"/>
          </w:tcPr>
          <w:p w14:paraId="37D3A023" w14:textId="77777777" w:rsidR="00EC0175" w:rsidRPr="00B25E64" w:rsidRDefault="00EC0175" w:rsidP="00EB4812">
            <w:pPr>
              <w:spacing w:after="160" w:line="259" w:lineRule="auto"/>
              <w:jc w:val="center"/>
            </w:pPr>
          </w:p>
          <w:p w14:paraId="14060052" w14:textId="599FCC09" w:rsidR="00EC0175" w:rsidRPr="00EC0175" w:rsidRDefault="00EC0175" w:rsidP="00EC0175">
            <w:pPr>
              <w:spacing w:after="160" w:line="259" w:lineRule="auto"/>
              <w:jc w:val="center"/>
              <w:rPr>
                <w:b/>
              </w:rPr>
            </w:pPr>
            <w:r w:rsidRPr="00B25E64">
              <w:t>30000</w:t>
            </w:r>
          </w:p>
        </w:tc>
        <w:tc>
          <w:tcPr>
            <w:tcW w:w="1412" w:type="dxa"/>
          </w:tcPr>
          <w:p w14:paraId="4546FA0B" w14:textId="77777777" w:rsidR="00EC0175" w:rsidRPr="00B25E64" w:rsidRDefault="00EC0175" w:rsidP="00EB4812">
            <w:pPr>
              <w:jc w:val="center"/>
            </w:pPr>
          </w:p>
        </w:tc>
      </w:tr>
      <w:tr w:rsidR="00EC0175" w:rsidRPr="00B25E64" w14:paraId="4CAB4259" w14:textId="77777777" w:rsidTr="00EB4812">
        <w:trPr>
          <w:trHeight w:val="253"/>
        </w:trPr>
        <w:tc>
          <w:tcPr>
            <w:tcW w:w="7835" w:type="dxa"/>
            <w:gridSpan w:val="4"/>
            <w:shd w:val="clear" w:color="auto" w:fill="auto"/>
            <w:vAlign w:val="center"/>
          </w:tcPr>
          <w:p w14:paraId="6774D1F7" w14:textId="77777777" w:rsidR="00EC0175" w:rsidRPr="00B25E64" w:rsidRDefault="00EC0175" w:rsidP="00EB4812">
            <w:pPr>
              <w:jc w:val="right"/>
            </w:pPr>
            <w:r w:rsidRPr="00B25E64">
              <w:t>PVN:</w:t>
            </w:r>
          </w:p>
        </w:tc>
        <w:tc>
          <w:tcPr>
            <w:tcW w:w="1412" w:type="dxa"/>
          </w:tcPr>
          <w:p w14:paraId="07A7D537" w14:textId="77777777" w:rsidR="00EC0175" w:rsidRPr="00B25E64" w:rsidRDefault="00EC0175" w:rsidP="00EB4812">
            <w:pPr>
              <w:jc w:val="center"/>
            </w:pPr>
          </w:p>
        </w:tc>
      </w:tr>
      <w:tr w:rsidR="00EC0175" w:rsidRPr="00B25E64" w14:paraId="5B48E44A" w14:textId="77777777" w:rsidTr="00EB4812">
        <w:trPr>
          <w:trHeight w:val="253"/>
        </w:trPr>
        <w:tc>
          <w:tcPr>
            <w:tcW w:w="7835" w:type="dxa"/>
            <w:gridSpan w:val="4"/>
            <w:shd w:val="clear" w:color="auto" w:fill="auto"/>
            <w:vAlign w:val="center"/>
          </w:tcPr>
          <w:p w14:paraId="611D1FFB" w14:textId="77777777" w:rsidR="00EC0175" w:rsidRPr="00B25E64" w:rsidRDefault="00EC0175" w:rsidP="00EB4812">
            <w:pPr>
              <w:jc w:val="right"/>
            </w:pPr>
            <w:r w:rsidRPr="00B25E64">
              <w:t>Kopējā līgumcena, EUR ar PVN:</w:t>
            </w:r>
          </w:p>
        </w:tc>
        <w:tc>
          <w:tcPr>
            <w:tcW w:w="1412" w:type="dxa"/>
          </w:tcPr>
          <w:p w14:paraId="3560BD3F" w14:textId="77777777" w:rsidR="00EC0175" w:rsidRPr="00B25E64" w:rsidRDefault="00EC0175" w:rsidP="00EB4812">
            <w:pPr>
              <w:jc w:val="center"/>
            </w:pPr>
          </w:p>
        </w:tc>
      </w:tr>
    </w:tbl>
    <w:p w14:paraId="58833889" w14:textId="77777777" w:rsidR="00237EF9" w:rsidRPr="00C22140" w:rsidRDefault="00237EF9" w:rsidP="00A40C71">
      <w:pPr>
        <w:pStyle w:val="naisnod"/>
        <w:spacing w:before="0" w:after="0"/>
        <w:jc w:val="left"/>
        <w:rPr>
          <w:sz w:val="26"/>
          <w:szCs w:val="26"/>
        </w:rPr>
      </w:pPr>
    </w:p>
    <w:p w14:paraId="3D1CBC88" w14:textId="77777777" w:rsidR="00237EF9" w:rsidRPr="00C22140" w:rsidRDefault="00237EF9" w:rsidP="00237EF9">
      <w:pPr>
        <w:ind w:left="360" w:hanging="360"/>
      </w:pPr>
      <w:r w:rsidRPr="00C22140">
        <w:t>Pretendenta pārstāvja vai pilnvarotās personas paraksts ________________________________</w:t>
      </w:r>
    </w:p>
    <w:p w14:paraId="1279824E" w14:textId="77777777" w:rsidR="00237EF9" w:rsidRPr="00C22140" w:rsidRDefault="00237EF9" w:rsidP="00237EF9">
      <w:pPr>
        <w:ind w:left="360" w:hanging="360"/>
      </w:pPr>
    </w:p>
    <w:p w14:paraId="37766A73" w14:textId="5E4F29A0" w:rsidR="008B3FA9" w:rsidRPr="00C22140" w:rsidRDefault="00237EF9" w:rsidP="00EC0175">
      <w:pPr>
        <w:ind w:left="360" w:hanging="360"/>
      </w:pPr>
      <w:r w:rsidRPr="00C22140">
        <w:t xml:space="preserve">Pretendenta pārstāvja vai pilnvarotās personas vārds, uzvārds, amats _____________________ </w:t>
      </w:r>
    </w:p>
    <w:sectPr w:rsidR="008B3FA9" w:rsidRPr="00C22140" w:rsidSect="00813120">
      <w:headerReference w:type="default" r:id="rId10"/>
      <w:footerReference w:type="default" r:id="rId11"/>
      <w:footerReference w:type="first" r:id="rId12"/>
      <w:pgSz w:w="11906" w:h="16838"/>
      <w:pgMar w:top="1134" w:right="567"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7D64F" w14:textId="77777777" w:rsidR="00665466" w:rsidRDefault="00665466">
      <w:r>
        <w:separator/>
      </w:r>
    </w:p>
  </w:endnote>
  <w:endnote w:type="continuationSeparator" w:id="0">
    <w:p w14:paraId="1F74FCB8" w14:textId="77777777" w:rsidR="00665466" w:rsidRDefault="0066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456828"/>
      <w:docPartObj>
        <w:docPartGallery w:val="Page Numbers (Bottom of Page)"/>
        <w:docPartUnique/>
      </w:docPartObj>
    </w:sdtPr>
    <w:sdtEndPr/>
    <w:sdtContent>
      <w:p w14:paraId="643E338C" w14:textId="7F7BEFF0" w:rsidR="00813120" w:rsidRDefault="00813120">
        <w:pPr>
          <w:pStyle w:val="Kjene"/>
          <w:jc w:val="center"/>
        </w:pPr>
        <w:r>
          <w:fldChar w:fldCharType="begin"/>
        </w:r>
        <w:r>
          <w:instrText>PAGE   \* MERGEFORMAT</w:instrText>
        </w:r>
        <w:r>
          <w:fldChar w:fldCharType="separate"/>
        </w:r>
        <w:r w:rsidR="001B6035">
          <w:rPr>
            <w:noProof/>
          </w:rPr>
          <w:t>2</w:t>
        </w:r>
        <w:r>
          <w:fldChar w:fldCharType="end"/>
        </w:r>
      </w:p>
    </w:sdtContent>
  </w:sdt>
  <w:p w14:paraId="5D1841DC" w14:textId="77777777" w:rsidR="00813120" w:rsidRDefault="00813120">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02075"/>
      <w:docPartObj>
        <w:docPartGallery w:val="Page Numbers (Bottom of Page)"/>
        <w:docPartUnique/>
      </w:docPartObj>
    </w:sdtPr>
    <w:sdtEndPr/>
    <w:sdtContent>
      <w:p w14:paraId="39AAD0E6" w14:textId="77777777" w:rsidR="001E0599" w:rsidRDefault="001E0599">
        <w:pPr>
          <w:pStyle w:val="Kjene"/>
          <w:jc w:val="center"/>
        </w:pPr>
      </w:p>
      <w:p w14:paraId="76CEB1DF" w14:textId="75F45697" w:rsidR="001E0599" w:rsidRDefault="001E0599">
        <w:pPr>
          <w:pStyle w:val="Kjene"/>
          <w:jc w:val="center"/>
        </w:pPr>
        <w:r>
          <w:fldChar w:fldCharType="begin"/>
        </w:r>
        <w:r>
          <w:instrText>PAGE   \* MERGEFORMAT</w:instrText>
        </w:r>
        <w:r>
          <w:fldChar w:fldCharType="separate"/>
        </w:r>
        <w:r>
          <w:t>2</w:t>
        </w:r>
        <w:r>
          <w:fldChar w:fldCharType="end"/>
        </w:r>
      </w:p>
    </w:sdtContent>
  </w:sdt>
  <w:p w14:paraId="61DEE211" w14:textId="77777777" w:rsidR="001E0599" w:rsidRDefault="001E059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B639B" w14:textId="77777777" w:rsidR="00665466" w:rsidRDefault="00665466">
      <w:r>
        <w:separator/>
      </w:r>
    </w:p>
  </w:footnote>
  <w:footnote w:type="continuationSeparator" w:id="0">
    <w:p w14:paraId="031C4968" w14:textId="77777777" w:rsidR="00665466" w:rsidRDefault="00665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445188"/>
      <w:docPartObj>
        <w:docPartGallery w:val="Page Numbers (Top of Page)"/>
        <w:docPartUnique/>
      </w:docPartObj>
    </w:sdtPr>
    <w:sdtEndPr/>
    <w:sdtContent>
      <w:p w14:paraId="182188F2" w14:textId="3E93875C" w:rsidR="001F2330" w:rsidRDefault="00665466">
        <w:pPr>
          <w:pStyle w:val="Galvene"/>
          <w:jc w:val="center"/>
        </w:pPr>
      </w:p>
    </w:sdtContent>
  </w:sdt>
  <w:p w14:paraId="598F5CEA" w14:textId="77777777" w:rsidR="001F2330" w:rsidRDefault="0066546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01B95"/>
    <w:multiLevelType w:val="hybridMultilevel"/>
    <w:tmpl w:val="86B2E6D6"/>
    <w:lvl w:ilvl="0" w:tplc="370C2E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F7E5DA2"/>
    <w:multiLevelType w:val="hybridMultilevel"/>
    <w:tmpl w:val="0AEEA2A8"/>
    <w:lvl w:ilvl="0" w:tplc="6B84083A">
      <w:start w:val="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8"/>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30976"/>
    <w:rsid w:val="0005542D"/>
    <w:rsid w:val="00062ECA"/>
    <w:rsid w:val="00086151"/>
    <w:rsid w:val="000931C4"/>
    <w:rsid w:val="000C239E"/>
    <w:rsid w:val="000C43C9"/>
    <w:rsid w:val="00104BE9"/>
    <w:rsid w:val="0010563A"/>
    <w:rsid w:val="0011531E"/>
    <w:rsid w:val="001630D4"/>
    <w:rsid w:val="001832C3"/>
    <w:rsid w:val="00183608"/>
    <w:rsid w:val="001A4FD7"/>
    <w:rsid w:val="001B2266"/>
    <w:rsid w:val="001B6035"/>
    <w:rsid w:val="001B6DF0"/>
    <w:rsid w:val="001E0599"/>
    <w:rsid w:val="002115C2"/>
    <w:rsid w:val="00237EF9"/>
    <w:rsid w:val="00251841"/>
    <w:rsid w:val="00264F50"/>
    <w:rsid w:val="002841F7"/>
    <w:rsid w:val="0029190B"/>
    <w:rsid w:val="002D1E12"/>
    <w:rsid w:val="002D4CA0"/>
    <w:rsid w:val="002E4CE4"/>
    <w:rsid w:val="00375402"/>
    <w:rsid w:val="003E7654"/>
    <w:rsid w:val="003F6FC1"/>
    <w:rsid w:val="004066F5"/>
    <w:rsid w:val="00443EE4"/>
    <w:rsid w:val="00467553"/>
    <w:rsid w:val="00483970"/>
    <w:rsid w:val="004877FA"/>
    <w:rsid w:val="004E33AF"/>
    <w:rsid w:val="00533FC0"/>
    <w:rsid w:val="00572C6C"/>
    <w:rsid w:val="00595656"/>
    <w:rsid w:val="00595DA8"/>
    <w:rsid w:val="005D1322"/>
    <w:rsid w:val="005F6C2D"/>
    <w:rsid w:val="005F7F3E"/>
    <w:rsid w:val="00634151"/>
    <w:rsid w:val="006409AD"/>
    <w:rsid w:val="00646259"/>
    <w:rsid w:val="00647AC4"/>
    <w:rsid w:val="006608CE"/>
    <w:rsid w:val="00665466"/>
    <w:rsid w:val="006669FF"/>
    <w:rsid w:val="00673AA3"/>
    <w:rsid w:val="00682C42"/>
    <w:rsid w:val="006A59BC"/>
    <w:rsid w:val="007009E2"/>
    <w:rsid w:val="00701AAF"/>
    <w:rsid w:val="007141A9"/>
    <w:rsid w:val="00726F6E"/>
    <w:rsid w:val="00782EF7"/>
    <w:rsid w:val="007839CE"/>
    <w:rsid w:val="00813120"/>
    <w:rsid w:val="0084141B"/>
    <w:rsid w:val="008B3FA9"/>
    <w:rsid w:val="008F4E82"/>
    <w:rsid w:val="008F724D"/>
    <w:rsid w:val="009245AB"/>
    <w:rsid w:val="0096675B"/>
    <w:rsid w:val="00972E73"/>
    <w:rsid w:val="00976265"/>
    <w:rsid w:val="009A7BCA"/>
    <w:rsid w:val="009D4487"/>
    <w:rsid w:val="009E4BE8"/>
    <w:rsid w:val="00A04429"/>
    <w:rsid w:val="00A045EA"/>
    <w:rsid w:val="00A05A80"/>
    <w:rsid w:val="00A40C71"/>
    <w:rsid w:val="00A876C0"/>
    <w:rsid w:val="00AC3D88"/>
    <w:rsid w:val="00AE10BE"/>
    <w:rsid w:val="00AF23F8"/>
    <w:rsid w:val="00B06DFD"/>
    <w:rsid w:val="00B34132"/>
    <w:rsid w:val="00B44A57"/>
    <w:rsid w:val="00B478A7"/>
    <w:rsid w:val="00B52E8B"/>
    <w:rsid w:val="00B64BE1"/>
    <w:rsid w:val="00BB5833"/>
    <w:rsid w:val="00BD3C07"/>
    <w:rsid w:val="00BD4F1C"/>
    <w:rsid w:val="00C164D9"/>
    <w:rsid w:val="00C21807"/>
    <w:rsid w:val="00C22140"/>
    <w:rsid w:val="00C50250"/>
    <w:rsid w:val="00C605BC"/>
    <w:rsid w:val="00C84CB4"/>
    <w:rsid w:val="00CA79E5"/>
    <w:rsid w:val="00CC7D76"/>
    <w:rsid w:val="00CE387B"/>
    <w:rsid w:val="00CE68C4"/>
    <w:rsid w:val="00D04DE5"/>
    <w:rsid w:val="00D13FA8"/>
    <w:rsid w:val="00D63EE9"/>
    <w:rsid w:val="00D751F0"/>
    <w:rsid w:val="00D80B01"/>
    <w:rsid w:val="00D84ACC"/>
    <w:rsid w:val="00DA6219"/>
    <w:rsid w:val="00DA6C5D"/>
    <w:rsid w:val="00DD168F"/>
    <w:rsid w:val="00DD1DC1"/>
    <w:rsid w:val="00DE52D8"/>
    <w:rsid w:val="00E07F33"/>
    <w:rsid w:val="00E25A00"/>
    <w:rsid w:val="00E34220"/>
    <w:rsid w:val="00E41509"/>
    <w:rsid w:val="00E46094"/>
    <w:rsid w:val="00E82595"/>
    <w:rsid w:val="00EC0175"/>
    <w:rsid w:val="00EC1BA4"/>
    <w:rsid w:val="00EC4429"/>
    <w:rsid w:val="00ED550B"/>
    <w:rsid w:val="00EE6BBD"/>
    <w:rsid w:val="00F072BB"/>
    <w:rsid w:val="00F22841"/>
    <w:rsid w:val="00F40B4B"/>
    <w:rsid w:val="00FB5A31"/>
    <w:rsid w:val="00FB7A70"/>
    <w:rsid w:val="00FD3728"/>
    <w:rsid w:val="00FD44E8"/>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6A82A"/>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44A5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D63EE9"/>
    <w:rPr>
      <w:color w:val="605E5C"/>
      <w:shd w:val="clear" w:color="auto" w:fill="E1DFDD"/>
    </w:rPr>
  </w:style>
  <w:style w:type="paragraph" w:styleId="Kjene">
    <w:name w:val="footer"/>
    <w:basedOn w:val="Parasts"/>
    <w:link w:val="KjeneRakstz"/>
    <w:uiPriority w:val="99"/>
    <w:unhideWhenUsed/>
    <w:rsid w:val="001E0599"/>
    <w:pPr>
      <w:tabs>
        <w:tab w:val="center" w:pos="4153"/>
        <w:tab w:val="right" w:pos="8306"/>
      </w:tabs>
    </w:pPr>
  </w:style>
  <w:style w:type="character" w:customStyle="1" w:styleId="KjeneRakstz">
    <w:name w:val="Kājene Rakstz."/>
    <w:basedOn w:val="Noklusjumarindkopasfonts"/>
    <w:link w:val="Kjene"/>
    <w:uiPriority w:val="99"/>
    <w:rsid w:val="001E059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7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remess@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2B37126142812"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d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2600</Words>
  <Characters>1483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cp:keywords/>
  <dc:description/>
  <cp:lastModifiedBy>Liene Bukne</cp:lastModifiedBy>
  <cp:revision>4</cp:revision>
  <cp:lastPrinted>2022-10-19T14:54:00Z</cp:lastPrinted>
  <dcterms:created xsi:type="dcterms:W3CDTF">2022-10-24T11:51:00Z</dcterms:created>
  <dcterms:modified xsi:type="dcterms:W3CDTF">2022-10-24T13:11:00Z</dcterms:modified>
</cp:coreProperties>
</file>