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2C4E3E" w14:textId="77777777" w:rsidR="003A549D" w:rsidRPr="003A549D" w:rsidRDefault="003A549D" w:rsidP="003A549D">
      <w:pPr>
        <w:jc w:val="right"/>
        <w:rPr>
          <w:b/>
          <w:sz w:val="24"/>
          <w:szCs w:val="24"/>
          <w:lang w:eastAsia="en-US"/>
        </w:rPr>
      </w:pPr>
      <w:bookmarkStart w:id="0" w:name="_GoBack"/>
      <w:bookmarkEnd w:id="0"/>
      <w:r w:rsidRPr="003A549D">
        <w:rPr>
          <w:b/>
          <w:sz w:val="24"/>
          <w:szCs w:val="24"/>
          <w:lang w:eastAsia="en-US"/>
        </w:rPr>
        <w:t>PIELIKUMS</w:t>
      </w:r>
    </w:p>
    <w:p w14:paraId="1CC297E3" w14:textId="77777777" w:rsidR="003A549D" w:rsidRPr="003A549D" w:rsidRDefault="003A549D" w:rsidP="003A549D">
      <w:pPr>
        <w:jc w:val="right"/>
        <w:rPr>
          <w:sz w:val="24"/>
          <w:szCs w:val="24"/>
          <w:lang w:eastAsia="en-US"/>
        </w:rPr>
      </w:pPr>
      <w:r w:rsidRPr="003A549D">
        <w:rPr>
          <w:sz w:val="24"/>
          <w:szCs w:val="24"/>
          <w:lang w:eastAsia="en-US"/>
        </w:rPr>
        <w:t>Limbažu novada domes</w:t>
      </w:r>
    </w:p>
    <w:p w14:paraId="7049A093" w14:textId="5F7889BD" w:rsidR="003A549D" w:rsidRPr="003A549D" w:rsidRDefault="00C762E7" w:rsidP="003A549D">
      <w:pPr>
        <w:jc w:val="right"/>
        <w:rPr>
          <w:sz w:val="24"/>
          <w:szCs w:val="24"/>
          <w:lang w:eastAsia="en-US"/>
        </w:rPr>
      </w:pPr>
      <w:r>
        <w:rPr>
          <w:sz w:val="24"/>
          <w:szCs w:val="24"/>
          <w:lang w:eastAsia="en-US"/>
        </w:rPr>
        <w:t>26</w:t>
      </w:r>
      <w:r w:rsidR="003A549D" w:rsidRPr="003A549D">
        <w:rPr>
          <w:sz w:val="24"/>
          <w:szCs w:val="24"/>
          <w:lang w:eastAsia="en-US"/>
        </w:rPr>
        <w:t>.05.2022. sēdes lēmumam Nr.</w:t>
      </w:r>
      <w:r>
        <w:rPr>
          <w:sz w:val="24"/>
          <w:szCs w:val="24"/>
          <w:lang w:eastAsia="en-US"/>
        </w:rPr>
        <w:t>570</w:t>
      </w:r>
    </w:p>
    <w:p w14:paraId="53A221AF" w14:textId="0A31ED20" w:rsidR="003A549D" w:rsidRPr="003A549D" w:rsidRDefault="003A549D" w:rsidP="003A549D">
      <w:pPr>
        <w:jc w:val="right"/>
        <w:rPr>
          <w:sz w:val="24"/>
          <w:szCs w:val="24"/>
          <w:lang w:eastAsia="en-US"/>
        </w:rPr>
      </w:pPr>
      <w:r w:rsidRPr="003A549D">
        <w:rPr>
          <w:sz w:val="24"/>
          <w:szCs w:val="24"/>
          <w:lang w:eastAsia="en-US"/>
        </w:rPr>
        <w:t>(protokols Nr.</w:t>
      </w:r>
      <w:r w:rsidR="00C762E7">
        <w:rPr>
          <w:sz w:val="24"/>
          <w:szCs w:val="24"/>
          <w:lang w:eastAsia="en-US"/>
        </w:rPr>
        <w:t>6</w:t>
      </w:r>
      <w:r w:rsidRPr="003A549D">
        <w:rPr>
          <w:sz w:val="24"/>
          <w:szCs w:val="24"/>
          <w:lang w:eastAsia="en-US"/>
        </w:rPr>
        <w:t xml:space="preserve">, </w:t>
      </w:r>
      <w:r w:rsidR="00C762E7">
        <w:rPr>
          <w:sz w:val="24"/>
          <w:szCs w:val="24"/>
          <w:lang w:eastAsia="en-US"/>
        </w:rPr>
        <w:t>65</w:t>
      </w:r>
      <w:r w:rsidRPr="003A549D">
        <w:rPr>
          <w:sz w:val="24"/>
          <w:szCs w:val="24"/>
          <w:lang w:eastAsia="en-US"/>
        </w:rPr>
        <w:t>.)</w:t>
      </w:r>
    </w:p>
    <w:p w14:paraId="688FF2A3" w14:textId="77777777" w:rsidR="002E55A3" w:rsidRDefault="002E55A3" w:rsidP="00F2372A">
      <w:pPr>
        <w:jc w:val="both"/>
      </w:pPr>
    </w:p>
    <w:p w14:paraId="095110F9" w14:textId="77777777" w:rsidR="00AA668E" w:rsidRDefault="00AA668E" w:rsidP="00AA668E">
      <w:pPr>
        <w:jc w:val="center"/>
        <w:rPr>
          <w:b/>
          <w:sz w:val="28"/>
          <w:szCs w:val="28"/>
        </w:rPr>
      </w:pPr>
      <w:r w:rsidRPr="00ED558B">
        <w:rPr>
          <w:b/>
          <w:sz w:val="28"/>
          <w:szCs w:val="28"/>
        </w:rPr>
        <w:t>Salacgrīvas kultūras centra</w:t>
      </w:r>
      <w:r>
        <w:rPr>
          <w:b/>
          <w:sz w:val="28"/>
          <w:szCs w:val="28"/>
        </w:rPr>
        <w:t xml:space="preserve"> maksas pakalpojumu cenrādis</w:t>
      </w:r>
    </w:p>
    <w:p w14:paraId="7FCFA7A7" w14:textId="3862A3CA" w:rsidR="00AA668E" w:rsidRDefault="00AA668E" w:rsidP="00AA668E">
      <w:pPr>
        <w:jc w:val="right"/>
        <w:rPr>
          <w:sz w:val="24"/>
          <w:szCs w:val="24"/>
        </w:rPr>
      </w:pPr>
    </w:p>
    <w:tbl>
      <w:tblPr>
        <w:tblW w:w="9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596"/>
        <w:gridCol w:w="1323"/>
        <w:gridCol w:w="1325"/>
        <w:gridCol w:w="992"/>
        <w:gridCol w:w="1418"/>
        <w:gridCol w:w="1275"/>
      </w:tblGrid>
      <w:tr w:rsidR="00AA668E" w14:paraId="46D2DEEF" w14:textId="77777777" w:rsidTr="006F167C">
        <w:trPr>
          <w:jc w:val="center"/>
        </w:trPr>
        <w:tc>
          <w:tcPr>
            <w:tcW w:w="534" w:type="dxa"/>
            <w:tcBorders>
              <w:top w:val="single" w:sz="4" w:space="0" w:color="auto"/>
              <w:left w:val="single" w:sz="4" w:space="0" w:color="auto"/>
              <w:bottom w:val="single" w:sz="4" w:space="0" w:color="auto"/>
              <w:right w:val="single" w:sz="4" w:space="0" w:color="auto"/>
            </w:tcBorders>
            <w:vAlign w:val="center"/>
            <w:hideMark/>
          </w:tcPr>
          <w:p w14:paraId="5C5FB2D8" w14:textId="77777777" w:rsidR="00AA668E" w:rsidRDefault="00AA668E" w:rsidP="006F167C">
            <w:pPr>
              <w:ind w:left="-142" w:right="-108"/>
              <w:jc w:val="center"/>
              <w:rPr>
                <w:rFonts w:eastAsia="Calibri"/>
                <w:sz w:val="24"/>
                <w:szCs w:val="24"/>
              </w:rPr>
            </w:pPr>
            <w:r>
              <w:rPr>
                <w:rFonts w:eastAsia="Calibri"/>
                <w:sz w:val="24"/>
                <w:szCs w:val="24"/>
              </w:rPr>
              <w:t>Nr.</w:t>
            </w:r>
          </w:p>
          <w:p w14:paraId="5E5CE800" w14:textId="77777777" w:rsidR="00AA668E" w:rsidRDefault="00AA668E" w:rsidP="006F167C">
            <w:pPr>
              <w:ind w:left="-142" w:right="-108"/>
              <w:jc w:val="center"/>
              <w:rPr>
                <w:rFonts w:eastAsia="Calibri"/>
                <w:sz w:val="24"/>
                <w:szCs w:val="24"/>
              </w:rPr>
            </w:pPr>
            <w:r>
              <w:rPr>
                <w:rFonts w:eastAsia="Calibri"/>
                <w:sz w:val="24"/>
                <w:szCs w:val="24"/>
              </w:rPr>
              <w:t>p.k.</w:t>
            </w:r>
          </w:p>
        </w:tc>
        <w:tc>
          <w:tcPr>
            <w:tcW w:w="2596" w:type="dxa"/>
            <w:tcBorders>
              <w:top w:val="single" w:sz="4" w:space="0" w:color="auto"/>
              <w:left w:val="single" w:sz="4" w:space="0" w:color="auto"/>
              <w:bottom w:val="single" w:sz="4" w:space="0" w:color="auto"/>
              <w:right w:val="single" w:sz="4" w:space="0" w:color="auto"/>
            </w:tcBorders>
            <w:vAlign w:val="center"/>
            <w:hideMark/>
          </w:tcPr>
          <w:p w14:paraId="2D3D388B" w14:textId="77777777" w:rsidR="00AA668E" w:rsidRDefault="00AA668E" w:rsidP="006F167C">
            <w:pPr>
              <w:jc w:val="center"/>
              <w:rPr>
                <w:rFonts w:eastAsia="Calibri"/>
                <w:sz w:val="24"/>
                <w:szCs w:val="24"/>
              </w:rPr>
            </w:pPr>
            <w:r>
              <w:rPr>
                <w:rFonts w:eastAsia="Calibri"/>
                <w:sz w:val="24"/>
                <w:szCs w:val="24"/>
              </w:rPr>
              <w:t>Pakalpojuma veids</w:t>
            </w:r>
          </w:p>
        </w:tc>
        <w:tc>
          <w:tcPr>
            <w:tcW w:w="1323" w:type="dxa"/>
            <w:tcBorders>
              <w:top w:val="single" w:sz="4" w:space="0" w:color="auto"/>
              <w:left w:val="single" w:sz="4" w:space="0" w:color="auto"/>
              <w:bottom w:val="single" w:sz="4" w:space="0" w:color="auto"/>
              <w:right w:val="single" w:sz="4" w:space="0" w:color="auto"/>
            </w:tcBorders>
            <w:vAlign w:val="center"/>
            <w:hideMark/>
          </w:tcPr>
          <w:p w14:paraId="20AEFF98" w14:textId="77777777" w:rsidR="00AA668E" w:rsidRDefault="00AA668E" w:rsidP="006F167C">
            <w:pPr>
              <w:jc w:val="center"/>
              <w:rPr>
                <w:rFonts w:eastAsia="Calibri"/>
                <w:sz w:val="24"/>
                <w:szCs w:val="24"/>
              </w:rPr>
            </w:pPr>
            <w:r>
              <w:rPr>
                <w:rFonts w:eastAsia="Calibri"/>
                <w:sz w:val="24"/>
                <w:szCs w:val="24"/>
              </w:rPr>
              <w:t>Mērvienība</w:t>
            </w:r>
          </w:p>
        </w:tc>
        <w:tc>
          <w:tcPr>
            <w:tcW w:w="1325" w:type="dxa"/>
            <w:tcBorders>
              <w:top w:val="single" w:sz="4" w:space="0" w:color="auto"/>
              <w:left w:val="single" w:sz="4" w:space="0" w:color="auto"/>
              <w:bottom w:val="single" w:sz="4" w:space="0" w:color="auto"/>
              <w:right w:val="single" w:sz="4" w:space="0" w:color="auto"/>
            </w:tcBorders>
            <w:vAlign w:val="center"/>
            <w:hideMark/>
          </w:tcPr>
          <w:p w14:paraId="74902E8D" w14:textId="77777777" w:rsidR="00AA668E" w:rsidRDefault="00AA668E" w:rsidP="006F167C">
            <w:pPr>
              <w:jc w:val="center"/>
              <w:rPr>
                <w:rFonts w:eastAsia="Calibri"/>
                <w:sz w:val="24"/>
                <w:szCs w:val="24"/>
              </w:rPr>
            </w:pPr>
            <w:r>
              <w:rPr>
                <w:rFonts w:eastAsia="Calibri"/>
                <w:sz w:val="24"/>
                <w:szCs w:val="24"/>
              </w:rPr>
              <w:t>Cena bez PVN (</w:t>
            </w:r>
            <w:proofErr w:type="spellStart"/>
            <w:r>
              <w:rPr>
                <w:rFonts w:eastAsia="Calibri"/>
                <w:i/>
                <w:iCs/>
                <w:sz w:val="24"/>
                <w:szCs w:val="24"/>
              </w:rPr>
              <w:t>euro</w:t>
            </w:r>
            <w:proofErr w:type="spellEnd"/>
            <w:r>
              <w:rPr>
                <w:rFonts w:eastAsia="Calibri"/>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5A56CA3C" w14:textId="77777777" w:rsidR="00AA668E" w:rsidRDefault="00AA668E" w:rsidP="006F167C">
            <w:pPr>
              <w:jc w:val="center"/>
              <w:rPr>
                <w:rFonts w:eastAsia="Calibri"/>
                <w:sz w:val="24"/>
                <w:szCs w:val="24"/>
              </w:rPr>
            </w:pPr>
            <w:r>
              <w:rPr>
                <w:rFonts w:eastAsia="Calibri"/>
                <w:sz w:val="24"/>
                <w:szCs w:val="24"/>
              </w:rPr>
              <w:t>PVN (</w:t>
            </w:r>
            <w:proofErr w:type="spellStart"/>
            <w:r>
              <w:rPr>
                <w:rFonts w:eastAsia="Calibri"/>
                <w:i/>
                <w:iCs/>
                <w:sz w:val="24"/>
                <w:szCs w:val="24"/>
              </w:rPr>
              <w:t>euro</w:t>
            </w:r>
            <w:proofErr w:type="spellEnd"/>
            <w:r>
              <w:rPr>
                <w:rFonts w:eastAsia="Calibri"/>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E99591B" w14:textId="77777777" w:rsidR="00AA668E" w:rsidRDefault="00AA668E" w:rsidP="006F167C">
            <w:pPr>
              <w:jc w:val="center"/>
              <w:rPr>
                <w:rFonts w:eastAsia="Calibri"/>
                <w:sz w:val="24"/>
                <w:szCs w:val="24"/>
              </w:rPr>
            </w:pPr>
            <w:r>
              <w:rPr>
                <w:rFonts w:eastAsia="Calibri"/>
                <w:sz w:val="24"/>
                <w:szCs w:val="24"/>
              </w:rPr>
              <w:t>Cena ar PVN (</w:t>
            </w:r>
            <w:proofErr w:type="spellStart"/>
            <w:r>
              <w:rPr>
                <w:rFonts w:eastAsia="Calibri"/>
                <w:i/>
                <w:iCs/>
                <w:sz w:val="24"/>
                <w:szCs w:val="24"/>
              </w:rPr>
              <w:t>euro</w:t>
            </w:r>
            <w:proofErr w:type="spellEnd"/>
            <w:r>
              <w:rPr>
                <w:rFonts w:eastAsia="Calibri"/>
                <w:sz w:val="24"/>
                <w:szCs w:val="24"/>
              </w:rPr>
              <w:t>)</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BFC3D91" w14:textId="77777777" w:rsidR="00AA668E" w:rsidRDefault="00AA668E" w:rsidP="006F167C">
            <w:pPr>
              <w:jc w:val="center"/>
              <w:rPr>
                <w:rFonts w:eastAsia="Calibri"/>
                <w:sz w:val="24"/>
                <w:szCs w:val="24"/>
              </w:rPr>
            </w:pPr>
            <w:r>
              <w:rPr>
                <w:rFonts w:eastAsia="Calibri"/>
                <w:sz w:val="24"/>
                <w:szCs w:val="24"/>
              </w:rPr>
              <w:t>Piezīmes*</w:t>
            </w:r>
          </w:p>
        </w:tc>
      </w:tr>
      <w:tr w:rsidR="00AA668E" w14:paraId="6ADFFB99" w14:textId="77777777" w:rsidTr="006F167C">
        <w:trPr>
          <w:jc w:val="center"/>
        </w:trPr>
        <w:tc>
          <w:tcPr>
            <w:tcW w:w="534" w:type="dxa"/>
            <w:tcBorders>
              <w:top w:val="single" w:sz="4" w:space="0" w:color="auto"/>
              <w:left w:val="single" w:sz="4" w:space="0" w:color="auto"/>
              <w:bottom w:val="single" w:sz="4" w:space="0" w:color="auto"/>
              <w:right w:val="single" w:sz="4" w:space="0" w:color="auto"/>
            </w:tcBorders>
          </w:tcPr>
          <w:p w14:paraId="22BF4906" w14:textId="77777777" w:rsidR="00AA668E" w:rsidRDefault="00AA668E" w:rsidP="006F167C">
            <w:pPr>
              <w:jc w:val="center"/>
              <w:rPr>
                <w:rFonts w:eastAsia="Calibri"/>
                <w:sz w:val="24"/>
                <w:szCs w:val="24"/>
              </w:rPr>
            </w:pPr>
          </w:p>
        </w:tc>
        <w:tc>
          <w:tcPr>
            <w:tcW w:w="2596" w:type="dxa"/>
            <w:tcBorders>
              <w:top w:val="single" w:sz="4" w:space="0" w:color="auto"/>
              <w:left w:val="single" w:sz="4" w:space="0" w:color="auto"/>
              <w:bottom w:val="single" w:sz="4" w:space="0" w:color="auto"/>
              <w:right w:val="single" w:sz="4" w:space="0" w:color="auto"/>
            </w:tcBorders>
          </w:tcPr>
          <w:p w14:paraId="1F6128A0" w14:textId="77777777" w:rsidR="00AA668E" w:rsidRPr="001456F6" w:rsidRDefault="00AA668E" w:rsidP="006F167C">
            <w:pPr>
              <w:rPr>
                <w:rFonts w:eastAsia="Calibri"/>
                <w:b/>
                <w:sz w:val="24"/>
                <w:szCs w:val="24"/>
              </w:rPr>
            </w:pPr>
            <w:r w:rsidRPr="001456F6">
              <w:rPr>
                <w:rFonts w:eastAsia="Calibri"/>
                <w:b/>
                <w:sz w:val="24"/>
                <w:szCs w:val="24"/>
              </w:rPr>
              <w:t>Salacgrīvas kultūras centrā:</w:t>
            </w:r>
          </w:p>
        </w:tc>
        <w:tc>
          <w:tcPr>
            <w:tcW w:w="1323" w:type="dxa"/>
            <w:tcBorders>
              <w:top w:val="single" w:sz="4" w:space="0" w:color="auto"/>
              <w:left w:val="single" w:sz="4" w:space="0" w:color="auto"/>
              <w:bottom w:val="single" w:sz="4" w:space="0" w:color="auto"/>
              <w:right w:val="single" w:sz="4" w:space="0" w:color="auto"/>
            </w:tcBorders>
          </w:tcPr>
          <w:p w14:paraId="6D603380" w14:textId="77777777" w:rsidR="00AA668E" w:rsidRDefault="00AA668E" w:rsidP="006F167C">
            <w:pPr>
              <w:jc w:val="right"/>
              <w:rPr>
                <w:rFonts w:eastAsia="Calibri"/>
                <w:sz w:val="24"/>
                <w:szCs w:val="24"/>
              </w:rPr>
            </w:pPr>
          </w:p>
        </w:tc>
        <w:tc>
          <w:tcPr>
            <w:tcW w:w="1325" w:type="dxa"/>
            <w:tcBorders>
              <w:top w:val="single" w:sz="4" w:space="0" w:color="auto"/>
              <w:left w:val="single" w:sz="4" w:space="0" w:color="auto"/>
              <w:bottom w:val="single" w:sz="4" w:space="0" w:color="auto"/>
              <w:right w:val="single" w:sz="4" w:space="0" w:color="auto"/>
            </w:tcBorders>
          </w:tcPr>
          <w:p w14:paraId="1EA4AA3E" w14:textId="77777777" w:rsidR="00AA668E" w:rsidRDefault="00AA668E" w:rsidP="006F167C">
            <w:pPr>
              <w:jc w:val="right"/>
              <w:rPr>
                <w:rFonts w:eastAsia="Calibri"/>
                <w:sz w:val="24"/>
                <w:szCs w:val="24"/>
              </w:rPr>
            </w:pPr>
          </w:p>
        </w:tc>
        <w:tc>
          <w:tcPr>
            <w:tcW w:w="992" w:type="dxa"/>
            <w:tcBorders>
              <w:top w:val="single" w:sz="4" w:space="0" w:color="auto"/>
              <w:left w:val="single" w:sz="4" w:space="0" w:color="auto"/>
              <w:bottom w:val="single" w:sz="4" w:space="0" w:color="auto"/>
              <w:right w:val="single" w:sz="4" w:space="0" w:color="auto"/>
            </w:tcBorders>
          </w:tcPr>
          <w:p w14:paraId="2E23C000" w14:textId="77777777" w:rsidR="00AA668E" w:rsidRDefault="00AA668E" w:rsidP="006F167C">
            <w:pPr>
              <w:jc w:val="right"/>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14:paraId="2C8991AC" w14:textId="77777777" w:rsidR="00AA668E" w:rsidRDefault="00AA668E" w:rsidP="006F167C">
            <w:pPr>
              <w:jc w:val="right"/>
              <w:rPr>
                <w:rFonts w:eastAsia="Calibri"/>
                <w:sz w:val="24"/>
                <w:szCs w:val="24"/>
              </w:rPr>
            </w:pPr>
          </w:p>
        </w:tc>
        <w:tc>
          <w:tcPr>
            <w:tcW w:w="1275" w:type="dxa"/>
            <w:tcBorders>
              <w:top w:val="single" w:sz="4" w:space="0" w:color="auto"/>
              <w:left w:val="single" w:sz="4" w:space="0" w:color="auto"/>
              <w:bottom w:val="single" w:sz="4" w:space="0" w:color="auto"/>
              <w:right w:val="single" w:sz="4" w:space="0" w:color="auto"/>
            </w:tcBorders>
          </w:tcPr>
          <w:p w14:paraId="34A64CE0" w14:textId="77777777" w:rsidR="00AA668E" w:rsidRDefault="00AA668E" w:rsidP="006F167C">
            <w:pPr>
              <w:jc w:val="right"/>
              <w:rPr>
                <w:rFonts w:eastAsia="Calibri"/>
                <w:sz w:val="24"/>
                <w:szCs w:val="24"/>
              </w:rPr>
            </w:pPr>
          </w:p>
        </w:tc>
      </w:tr>
      <w:tr w:rsidR="00AA668E" w14:paraId="1446A3B6" w14:textId="77777777" w:rsidTr="006F167C">
        <w:trPr>
          <w:jc w:val="center"/>
        </w:trPr>
        <w:tc>
          <w:tcPr>
            <w:tcW w:w="534" w:type="dxa"/>
            <w:tcBorders>
              <w:top w:val="single" w:sz="4" w:space="0" w:color="auto"/>
              <w:left w:val="single" w:sz="4" w:space="0" w:color="auto"/>
              <w:bottom w:val="single" w:sz="4" w:space="0" w:color="auto"/>
              <w:right w:val="single" w:sz="4" w:space="0" w:color="auto"/>
            </w:tcBorders>
            <w:hideMark/>
          </w:tcPr>
          <w:p w14:paraId="2DC40EB3" w14:textId="77777777" w:rsidR="00AA668E" w:rsidRDefault="00AA668E" w:rsidP="006F167C">
            <w:pPr>
              <w:jc w:val="center"/>
              <w:rPr>
                <w:rFonts w:eastAsia="Calibri"/>
                <w:sz w:val="24"/>
                <w:szCs w:val="24"/>
              </w:rPr>
            </w:pPr>
            <w:r>
              <w:rPr>
                <w:rFonts w:eastAsia="Calibri"/>
                <w:sz w:val="24"/>
                <w:szCs w:val="24"/>
              </w:rPr>
              <w:t>1.</w:t>
            </w:r>
          </w:p>
        </w:tc>
        <w:tc>
          <w:tcPr>
            <w:tcW w:w="2596" w:type="dxa"/>
            <w:tcBorders>
              <w:top w:val="single" w:sz="4" w:space="0" w:color="auto"/>
              <w:left w:val="single" w:sz="4" w:space="0" w:color="auto"/>
              <w:bottom w:val="single" w:sz="4" w:space="0" w:color="auto"/>
              <w:right w:val="single" w:sz="4" w:space="0" w:color="auto"/>
            </w:tcBorders>
          </w:tcPr>
          <w:p w14:paraId="5574B514" w14:textId="77777777" w:rsidR="00AA668E" w:rsidRDefault="00AA668E" w:rsidP="006F167C">
            <w:pPr>
              <w:rPr>
                <w:rFonts w:eastAsia="Calibri"/>
                <w:sz w:val="24"/>
                <w:szCs w:val="24"/>
              </w:rPr>
            </w:pPr>
            <w:r>
              <w:rPr>
                <w:rFonts w:eastAsia="Calibri"/>
                <w:sz w:val="24"/>
                <w:szCs w:val="24"/>
              </w:rPr>
              <w:t>Foajē noma</w:t>
            </w:r>
          </w:p>
        </w:tc>
        <w:tc>
          <w:tcPr>
            <w:tcW w:w="1323" w:type="dxa"/>
            <w:tcBorders>
              <w:top w:val="single" w:sz="4" w:space="0" w:color="auto"/>
              <w:left w:val="single" w:sz="4" w:space="0" w:color="auto"/>
              <w:bottom w:val="single" w:sz="4" w:space="0" w:color="auto"/>
              <w:right w:val="single" w:sz="4" w:space="0" w:color="auto"/>
            </w:tcBorders>
          </w:tcPr>
          <w:p w14:paraId="7953A81D" w14:textId="77777777" w:rsidR="00AA668E" w:rsidRDefault="00AA668E" w:rsidP="006F167C">
            <w:pPr>
              <w:jc w:val="right"/>
              <w:rPr>
                <w:rFonts w:eastAsia="Calibri"/>
                <w:sz w:val="24"/>
                <w:szCs w:val="24"/>
              </w:rPr>
            </w:pPr>
            <w:r>
              <w:rPr>
                <w:rFonts w:eastAsia="Calibri"/>
                <w:sz w:val="24"/>
                <w:szCs w:val="24"/>
              </w:rPr>
              <w:t>h</w:t>
            </w:r>
          </w:p>
        </w:tc>
        <w:tc>
          <w:tcPr>
            <w:tcW w:w="1325" w:type="dxa"/>
            <w:tcBorders>
              <w:top w:val="single" w:sz="4" w:space="0" w:color="auto"/>
              <w:left w:val="single" w:sz="4" w:space="0" w:color="auto"/>
              <w:bottom w:val="single" w:sz="4" w:space="0" w:color="auto"/>
              <w:right w:val="single" w:sz="4" w:space="0" w:color="auto"/>
            </w:tcBorders>
          </w:tcPr>
          <w:p w14:paraId="1965574D" w14:textId="77777777" w:rsidR="00AA668E" w:rsidRDefault="00AA668E" w:rsidP="006F167C">
            <w:pPr>
              <w:jc w:val="right"/>
              <w:rPr>
                <w:rFonts w:eastAsia="Calibri"/>
                <w:sz w:val="24"/>
                <w:szCs w:val="24"/>
              </w:rPr>
            </w:pPr>
            <w:r>
              <w:rPr>
                <w:rFonts w:eastAsia="Calibri"/>
                <w:sz w:val="24"/>
                <w:szCs w:val="24"/>
              </w:rPr>
              <w:t>15.00</w:t>
            </w:r>
          </w:p>
        </w:tc>
        <w:tc>
          <w:tcPr>
            <w:tcW w:w="992" w:type="dxa"/>
            <w:tcBorders>
              <w:top w:val="single" w:sz="4" w:space="0" w:color="auto"/>
              <w:left w:val="single" w:sz="4" w:space="0" w:color="auto"/>
              <w:bottom w:val="single" w:sz="4" w:space="0" w:color="auto"/>
              <w:right w:val="single" w:sz="4" w:space="0" w:color="auto"/>
            </w:tcBorders>
          </w:tcPr>
          <w:p w14:paraId="5FD2D4B3" w14:textId="77777777" w:rsidR="00AA668E" w:rsidRDefault="00AA668E" w:rsidP="006F167C">
            <w:pPr>
              <w:jc w:val="right"/>
              <w:rPr>
                <w:rFonts w:eastAsia="Calibri"/>
                <w:sz w:val="24"/>
                <w:szCs w:val="24"/>
              </w:rPr>
            </w:pPr>
            <w:r>
              <w:rPr>
                <w:rFonts w:eastAsia="Calibri"/>
                <w:sz w:val="24"/>
                <w:szCs w:val="24"/>
              </w:rPr>
              <w:t>3,15</w:t>
            </w:r>
          </w:p>
        </w:tc>
        <w:tc>
          <w:tcPr>
            <w:tcW w:w="1418" w:type="dxa"/>
            <w:tcBorders>
              <w:top w:val="single" w:sz="4" w:space="0" w:color="auto"/>
              <w:left w:val="single" w:sz="4" w:space="0" w:color="auto"/>
              <w:bottom w:val="single" w:sz="4" w:space="0" w:color="auto"/>
              <w:right w:val="single" w:sz="4" w:space="0" w:color="auto"/>
            </w:tcBorders>
          </w:tcPr>
          <w:p w14:paraId="3636CBEB" w14:textId="77777777" w:rsidR="00AA668E" w:rsidRDefault="00AA668E" w:rsidP="006F167C">
            <w:pPr>
              <w:jc w:val="right"/>
              <w:rPr>
                <w:rFonts w:eastAsia="Calibri"/>
                <w:sz w:val="24"/>
                <w:szCs w:val="24"/>
              </w:rPr>
            </w:pPr>
            <w:r>
              <w:rPr>
                <w:rFonts w:eastAsia="Calibri"/>
                <w:sz w:val="24"/>
                <w:szCs w:val="24"/>
              </w:rPr>
              <w:t>18,15</w:t>
            </w:r>
          </w:p>
        </w:tc>
        <w:tc>
          <w:tcPr>
            <w:tcW w:w="1275" w:type="dxa"/>
            <w:tcBorders>
              <w:top w:val="single" w:sz="4" w:space="0" w:color="auto"/>
              <w:left w:val="single" w:sz="4" w:space="0" w:color="auto"/>
              <w:bottom w:val="single" w:sz="4" w:space="0" w:color="auto"/>
              <w:right w:val="single" w:sz="4" w:space="0" w:color="auto"/>
            </w:tcBorders>
          </w:tcPr>
          <w:p w14:paraId="6F39B7A2" w14:textId="77777777" w:rsidR="00AA668E" w:rsidRDefault="00AA668E" w:rsidP="006F167C">
            <w:pPr>
              <w:jc w:val="right"/>
              <w:rPr>
                <w:rFonts w:eastAsia="Calibri"/>
                <w:sz w:val="24"/>
                <w:szCs w:val="24"/>
              </w:rPr>
            </w:pPr>
          </w:p>
        </w:tc>
      </w:tr>
      <w:tr w:rsidR="00AA668E" w14:paraId="2718F2D8" w14:textId="77777777" w:rsidTr="006F167C">
        <w:trPr>
          <w:jc w:val="center"/>
        </w:trPr>
        <w:tc>
          <w:tcPr>
            <w:tcW w:w="534" w:type="dxa"/>
            <w:tcBorders>
              <w:top w:val="single" w:sz="4" w:space="0" w:color="auto"/>
              <w:left w:val="single" w:sz="4" w:space="0" w:color="auto"/>
              <w:bottom w:val="single" w:sz="4" w:space="0" w:color="auto"/>
              <w:right w:val="single" w:sz="4" w:space="0" w:color="auto"/>
            </w:tcBorders>
            <w:hideMark/>
          </w:tcPr>
          <w:p w14:paraId="75033948" w14:textId="77777777" w:rsidR="00AA668E" w:rsidRDefault="00AA668E" w:rsidP="006F167C">
            <w:pPr>
              <w:jc w:val="center"/>
              <w:rPr>
                <w:rFonts w:eastAsia="Calibri"/>
                <w:sz w:val="24"/>
                <w:szCs w:val="24"/>
              </w:rPr>
            </w:pPr>
            <w:r>
              <w:rPr>
                <w:rFonts w:eastAsia="Calibri"/>
                <w:sz w:val="24"/>
                <w:szCs w:val="24"/>
              </w:rPr>
              <w:t>2.</w:t>
            </w:r>
          </w:p>
        </w:tc>
        <w:tc>
          <w:tcPr>
            <w:tcW w:w="2596" w:type="dxa"/>
            <w:tcBorders>
              <w:top w:val="single" w:sz="4" w:space="0" w:color="auto"/>
              <w:left w:val="single" w:sz="4" w:space="0" w:color="auto"/>
              <w:bottom w:val="single" w:sz="4" w:space="0" w:color="auto"/>
              <w:right w:val="single" w:sz="4" w:space="0" w:color="auto"/>
            </w:tcBorders>
          </w:tcPr>
          <w:p w14:paraId="17B979E4" w14:textId="77777777" w:rsidR="00AA668E" w:rsidRDefault="00AA668E" w:rsidP="006F167C">
            <w:pPr>
              <w:rPr>
                <w:rFonts w:eastAsia="Calibri"/>
                <w:sz w:val="24"/>
                <w:szCs w:val="24"/>
              </w:rPr>
            </w:pPr>
            <w:r>
              <w:rPr>
                <w:rFonts w:eastAsia="Calibri"/>
                <w:sz w:val="24"/>
                <w:szCs w:val="24"/>
              </w:rPr>
              <w:t>Mazās zāles noma</w:t>
            </w:r>
          </w:p>
        </w:tc>
        <w:tc>
          <w:tcPr>
            <w:tcW w:w="1323" w:type="dxa"/>
            <w:tcBorders>
              <w:top w:val="single" w:sz="4" w:space="0" w:color="auto"/>
              <w:left w:val="single" w:sz="4" w:space="0" w:color="auto"/>
              <w:bottom w:val="single" w:sz="4" w:space="0" w:color="auto"/>
              <w:right w:val="single" w:sz="4" w:space="0" w:color="auto"/>
            </w:tcBorders>
          </w:tcPr>
          <w:p w14:paraId="4185E7AF" w14:textId="77777777" w:rsidR="00AA668E" w:rsidRDefault="00AA668E" w:rsidP="006F167C">
            <w:pPr>
              <w:jc w:val="right"/>
              <w:rPr>
                <w:rFonts w:eastAsia="Calibri"/>
                <w:sz w:val="24"/>
                <w:szCs w:val="24"/>
              </w:rPr>
            </w:pPr>
            <w:r>
              <w:rPr>
                <w:rFonts w:eastAsia="Calibri"/>
                <w:sz w:val="24"/>
                <w:szCs w:val="24"/>
              </w:rPr>
              <w:t>h</w:t>
            </w:r>
          </w:p>
        </w:tc>
        <w:tc>
          <w:tcPr>
            <w:tcW w:w="1325" w:type="dxa"/>
            <w:tcBorders>
              <w:top w:val="single" w:sz="4" w:space="0" w:color="auto"/>
              <w:left w:val="single" w:sz="4" w:space="0" w:color="auto"/>
              <w:bottom w:val="single" w:sz="4" w:space="0" w:color="auto"/>
              <w:right w:val="single" w:sz="4" w:space="0" w:color="auto"/>
            </w:tcBorders>
          </w:tcPr>
          <w:p w14:paraId="491605D5" w14:textId="77777777" w:rsidR="00AA668E" w:rsidRDefault="00AA668E" w:rsidP="006F167C">
            <w:pPr>
              <w:jc w:val="right"/>
              <w:rPr>
                <w:rFonts w:eastAsia="Calibri"/>
                <w:sz w:val="24"/>
                <w:szCs w:val="24"/>
              </w:rPr>
            </w:pPr>
            <w:r>
              <w:rPr>
                <w:rFonts w:eastAsia="Calibri"/>
                <w:sz w:val="24"/>
                <w:szCs w:val="24"/>
              </w:rPr>
              <w:t>6.00</w:t>
            </w:r>
          </w:p>
        </w:tc>
        <w:tc>
          <w:tcPr>
            <w:tcW w:w="992" w:type="dxa"/>
            <w:tcBorders>
              <w:top w:val="single" w:sz="4" w:space="0" w:color="auto"/>
              <w:left w:val="single" w:sz="4" w:space="0" w:color="auto"/>
              <w:bottom w:val="single" w:sz="4" w:space="0" w:color="auto"/>
              <w:right w:val="single" w:sz="4" w:space="0" w:color="auto"/>
            </w:tcBorders>
          </w:tcPr>
          <w:p w14:paraId="6CEA8D60" w14:textId="77777777" w:rsidR="00AA668E" w:rsidRDefault="00AA668E" w:rsidP="006F167C">
            <w:pPr>
              <w:jc w:val="right"/>
              <w:rPr>
                <w:rFonts w:eastAsia="Calibri"/>
                <w:sz w:val="24"/>
                <w:szCs w:val="24"/>
              </w:rPr>
            </w:pPr>
            <w:r>
              <w:rPr>
                <w:rFonts w:eastAsia="Calibri"/>
                <w:sz w:val="24"/>
                <w:szCs w:val="24"/>
              </w:rPr>
              <w:t>1,26</w:t>
            </w:r>
          </w:p>
        </w:tc>
        <w:tc>
          <w:tcPr>
            <w:tcW w:w="1418" w:type="dxa"/>
            <w:tcBorders>
              <w:top w:val="single" w:sz="4" w:space="0" w:color="auto"/>
              <w:left w:val="single" w:sz="4" w:space="0" w:color="auto"/>
              <w:bottom w:val="single" w:sz="4" w:space="0" w:color="auto"/>
              <w:right w:val="single" w:sz="4" w:space="0" w:color="auto"/>
            </w:tcBorders>
          </w:tcPr>
          <w:p w14:paraId="7D3E8346" w14:textId="77777777" w:rsidR="00AA668E" w:rsidRDefault="00AA668E" w:rsidP="006F167C">
            <w:pPr>
              <w:jc w:val="right"/>
              <w:rPr>
                <w:rFonts w:eastAsia="Calibri"/>
                <w:sz w:val="24"/>
                <w:szCs w:val="24"/>
              </w:rPr>
            </w:pPr>
            <w:r>
              <w:rPr>
                <w:rFonts w:eastAsia="Calibri"/>
                <w:sz w:val="24"/>
                <w:szCs w:val="24"/>
              </w:rPr>
              <w:t>7,26</w:t>
            </w:r>
          </w:p>
        </w:tc>
        <w:tc>
          <w:tcPr>
            <w:tcW w:w="1275" w:type="dxa"/>
            <w:tcBorders>
              <w:top w:val="single" w:sz="4" w:space="0" w:color="auto"/>
              <w:left w:val="single" w:sz="4" w:space="0" w:color="auto"/>
              <w:bottom w:val="single" w:sz="4" w:space="0" w:color="auto"/>
              <w:right w:val="single" w:sz="4" w:space="0" w:color="auto"/>
            </w:tcBorders>
          </w:tcPr>
          <w:p w14:paraId="623F07BE" w14:textId="77777777" w:rsidR="00AA668E" w:rsidRDefault="00AA668E" w:rsidP="006F167C">
            <w:pPr>
              <w:jc w:val="right"/>
              <w:rPr>
                <w:rFonts w:eastAsia="Calibri"/>
                <w:sz w:val="24"/>
                <w:szCs w:val="24"/>
              </w:rPr>
            </w:pPr>
          </w:p>
        </w:tc>
      </w:tr>
      <w:tr w:rsidR="00AA668E" w14:paraId="7D336228" w14:textId="77777777" w:rsidTr="006F167C">
        <w:trPr>
          <w:jc w:val="center"/>
        </w:trPr>
        <w:tc>
          <w:tcPr>
            <w:tcW w:w="534" w:type="dxa"/>
            <w:tcBorders>
              <w:top w:val="single" w:sz="4" w:space="0" w:color="auto"/>
              <w:left w:val="single" w:sz="4" w:space="0" w:color="auto"/>
              <w:bottom w:val="single" w:sz="4" w:space="0" w:color="auto"/>
              <w:right w:val="single" w:sz="4" w:space="0" w:color="auto"/>
            </w:tcBorders>
            <w:hideMark/>
          </w:tcPr>
          <w:p w14:paraId="032914C0" w14:textId="77777777" w:rsidR="00AA668E" w:rsidRDefault="00AA668E" w:rsidP="006F167C">
            <w:pPr>
              <w:jc w:val="center"/>
              <w:rPr>
                <w:rFonts w:eastAsia="Calibri"/>
                <w:sz w:val="24"/>
                <w:szCs w:val="24"/>
              </w:rPr>
            </w:pPr>
            <w:r>
              <w:rPr>
                <w:rFonts w:eastAsia="Calibri"/>
                <w:sz w:val="24"/>
                <w:szCs w:val="24"/>
              </w:rPr>
              <w:t>3.</w:t>
            </w:r>
          </w:p>
        </w:tc>
        <w:tc>
          <w:tcPr>
            <w:tcW w:w="2596" w:type="dxa"/>
            <w:tcBorders>
              <w:top w:val="single" w:sz="4" w:space="0" w:color="auto"/>
              <w:left w:val="single" w:sz="4" w:space="0" w:color="auto"/>
              <w:bottom w:val="single" w:sz="4" w:space="0" w:color="auto"/>
              <w:right w:val="single" w:sz="4" w:space="0" w:color="auto"/>
            </w:tcBorders>
          </w:tcPr>
          <w:p w14:paraId="5A0DB9C7" w14:textId="77777777" w:rsidR="00AA668E" w:rsidRDefault="00AA668E" w:rsidP="006F167C">
            <w:pPr>
              <w:rPr>
                <w:rFonts w:eastAsia="Calibri"/>
                <w:sz w:val="24"/>
                <w:szCs w:val="24"/>
              </w:rPr>
            </w:pPr>
            <w:r>
              <w:rPr>
                <w:rFonts w:eastAsia="Calibri"/>
                <w:sz w:val="24"/>
                <w:szCs w:val="24"/>
              </w:rPr>
              <w:t xml:space="preserve">Nodarbību telpu noma: kora zāle, </w:t>
            </w:r>
            <w:proofErr w:type="spellStart"/>
            <w:r>
              <w:rPr>
                <w:rFonts w:eastAsia="Calibri"/>
                <w:sz w:val="24"/>
                <w:szCs w:val="24"/>
              </w:rPr>
              <w:t>aktierzāle</w:t>
            </w:r>
            <w:proofErr w:type="spellEnd"/>
            <w:r>
              <w:rPr>
                <w:rFonts w:eastAsia="Calibri"/>
                <w:sz w:val="24"/>
                <w:szCs w:val="24"/>
              </w:rPr>
              <w:t xml:space="preserve">, </w:t>
            </w:r>
            <w:proofErr w:type="spellStart"/>
            <w:r>
              <w:rPr>
                <w:rFonts w:eastAsia="Calibri"/>
                <w:sz w:val="24"/>
                <w:szCs w:val="24"/>
              </w:rPr>
              <w:t>spoguļzāle</w:t>
            </w:r>
            <w:proofErr w:type="spellEnd"/>
          </w:p>
        </w:tc>
        <w:tc>
          <w:tcPr>
            <w:tcW w:w="1323" w:type="dxa"/>
            <w:tcBorders>
              <w:top w:val="single" w:sz="4" w:space="0" w:color="auto"/>
              <w:left w:val="single" w:sz="4" w:space="0" w:color="auto"/>
              <w:bottom w:val="single" w:sz="4" w:space="0" w:color="auto"/>
              <w:right w:val="single" w:sz="4" w:space="0" w:color="auto"/>
            </w:tcBorders>
          </w:tcPr>
          <w:p w14:paraId="5B9CF1B1" w14:textId="77777777" w:rsidR="00AA668E" w:rsidRDefault="00AA668E" w:rsidP="006F167C">
            <w:pPr>
              <w:jc w:val="right"/>
              <w:rPr>
                <w:rFonts w:eastAsia="Calibri"/>
                <w:sz w:val="24"/>
                <w:szCs w:val="24"/>
              </w:rPr>
            </w:pPr>
            <w:r>
              <w:rPr>
                <w:rFonts w:eastAsia="Calibri"/>
                <w:sz w:val="24"/>
                <w:szCs w:val="24"/>
              </w:rPr>
              <w:t>h</w:t>
            </w:r>
          </w:p>
        </w:tc>
        <w:tc>
          <w:tcPr>
            <w:tcW w:w="1325" w:type="dxa"/>
            <w:tcBorders>
              <w:top w:val="single" w:sz="4" w:space="0" w:color="auto"/>
              <w:left w:val="single" w:sz="4" w:space="0" w:color="auto"/>
              <w:bottom w:val="single" w:sz="4" w:space="0" w:color="auto"/>
              <w:right w:val="single" w:sz="4" w:space="0" w:color="auto"/>
            </w:tcBorders>
          </w:tcPr>
          <w:p w14:paraId="2EF10172" w14:textId="77777777" w:rsidR="00AA668E" w:rsidRDefault="00AA668E" w:rsidP="006F167C">
            <w:pPr>
              <w:jc w:val="right"/>
              <w:rPr>
                <w:rFonts w:eastAsia="Calibri"/>
                <w:sz w:val="24"/>
                <w:szCs w:val="24"/>
              </w:rPr>
            </w:pPr>
            <w:r>
              <w:rPr>
                <w:rFonts w:eastAsia="Calibri"/>
                <w:sz w:val="24"/>
                <w:szCs w:val="24"/>
              </w:rPr>
              <w:t>8.00</w:t>
            </w:r>
          </w:p>
        </w:tc>
        <w:tc>
          <w:tcPr>
            <w:tcW w:w="992" w:type="dxa"/>
            <w:tcBorders>
              <w:top w:val="single" w:sz="4" w:space="0" w:color="auto"/>
              <w:left w:val="single" w:sz="4" w:space="0" w:color="auto"/>
              <w:bottom w:val="single" w:sz="4" w:space="0" w:color="auto"/>
              <w:right w:val="single" w:sz="4" w:space="0" w:color="auto"/>
            </w:tcBorders>
          </w:tcPr>
          <w:p w14:paraId="6ED14CB3" w14:textId="77777777" w:rsidR="00AA668E" w:rsidRDefault="00AA668E" w:rsidP="006F167C">
            <w:pPr>
              <w:jc w:val="right"/>
              <w:rPr>
                <w:rFonts w:eastAsia="Calibri"/>
                <w:sz w:val="24"/>
                <w:szCs w:val="24"/>
              </w:rPr>
            </w:pPr>
            <w:r>
              <w:rPr>
                <w:rFonts w:eastAsia="Calibri"/>
                <w:sz w:val="24"/>
                <w:szCs w:val="24"/>
              </w:rPr>
              <w:t>1,68</w:t>
            </w:r>
          </w:p>
        </w:tc>
        <w:tc>
          <w:tcPr>
            <w:tcW w:w="1418" w:type="dxa"/>
            <w:tcBorders>
              <w:top w:val="single" w:sz="4" w:space="0" w:color="auto"/>
              <w:left w:val="single" w:sz="4" w:space="0" w:color="auto"/>
              <w:bottom w:val="single" w:sz="4" w:space="0" w:color="auto"/>
              <w:right w:val="single" w:sz="4" w:space="0" w:color="auto"/>
            </w:tcBorders>
          </w:tcPr>
          <w:p w14:paraId="6E786A82" w14:textId="77777777" w:rsidR="00AA668E" w:rsidRDefault="00AA668E" w:rsidP="006F167C">
            <w:pPr>
              <w:jc w:val="right"/>
              <w:rPr>
                <w:rFonts w:eastAsia="Calibri"/>
                <w:sz w:val="24"/>
                <w:szCs w:val="24"/>
              </w:rPr>
            </w:pPr>
            <w:r>
              <w:rPr>
                <w:rFonts w:eastAsia="Calibri"/>
                <w:sz w:val="24"/>
                <w:szCs w:val="24"/>
              </w:rPr>
              <w:t>9,68</w:t>
            </w:r>
          </w:p>
        </w:tc>
        <w:tc>
          <w:tcPr>
            <w:tcW w:w="1275" w:type="dxa"/>
            <w:tcBorders>
              <w:top w:val="single" w:sz="4" w:space="0" w:color="auto"/>
              <w:left w:val="single" w:sz="4" w:space="0" w:color="auto"/>
              <w:bottom w:val="single" w:sz="4" w:space="0" w:color="auto"/>
              <w:right w:val="single" w:sz="4" w:space="0" w:color="auto"/>
            </w:tcBorders>
          </w:tcPr>
          <w:p w14:paraId="1C9AE441" w14:textId="77777777" w:rsidR="00AA668E" w:rsidRDefault="00AA668E" w:rsidP="006F167C">
            <w:pPr>
              <w:jc w:val="right"/>
              <w:rPr>
                <w:rFonts w:eastAsia="Calibri"/>
                <w:sz w:val="24"/>
                <w:szCs w:val="24"/>
              </w:rPr>
            </w:pPr>
          </w:p>
        </w:tc>
      </w:tr>
      <w:tr w:rsidR="00AA668E" w14:paraId="1E8C49A1" w14:textId="77777777" w:rsidTr="006F167C">
        <w:trPr>
          <w:jc w:val="center"/>
        </w:trPr>
        <w:tc>
          <w:tcPr>
            <w:tcW w:w="534" w:type="dxa"/>
            <w:tcBorders>
              <w:top w:val="single" w:sz="4" w:space="0" w:color="auto"/>
              <w:left w:val="single" w:sz="4" w:space="0" w:color="auto"/>
              <w:bottom w:val="single" w:sz="4" w:space="0" w:color="auto"/>
              <w:right w:val="single" w:sz="4" w:space="0" w:color="auto"/>
            </w:tcBorders>
            <w:hideMark/>
          </w:tcPr>
          <w:p w14:paraId="3749A2DA" w14:textId="77777777" w:rsidR="00AA668E" w:rsidRDefault="00AA668E" w:rsidP="006F167C">
            <w:pPr>
              <w:jc w:val="center"/>
              <w:rPr>
                <w:rFonts w:eastAsia="Calibri"/>
                <w:sz w:val="24"/>
                <w:szCs w:val="24"/>
              </w:rPr>
            </w:pPr>
            <w:r>
              <w:rPr>
                <w:rFonts w:eastAsia="Calibri"/>
                <w:sz w:val="24"/>
                <w:szCs w:val="24"/>
              </w:rPr>
              <w:t>4.</w:t>
            </w:r>
          </w:p>
        </w:tc>
        <w:tc>
          <w:tcPr>
            <w:tcW w:w="2596" w:type="dxa"/>
            <w:tcBorders>
              <w:top w:val="single" w:sz="4" w:space="0" w:color="auto"/>
              <w:left w:val="single" w:sz="4" w:space="0" w:color="auto"/>
              <w:bottom w:val="single" w:sz="4" w:space="0" w:color="auto"/>
              <w:right w:val="single" w:sz="4" w:space="0" w:color="auto"/>
            </w:tcBorders>
          </w:tcPr>
          <w:p w14:paraId="1EF944A9" w14:textId="77777777" w:rsidR="00AA668E" w:rsidRDefault="00AA668E" w:rsidP="006F167C">
            <w:pPr>
              <w:rPr>
                <w:rFonts w:eastAsia="Calibri"/>
                <w:sz w:val="24"/>
                <w:szCs w:val="24"/>
              </w:rPr>
            </w:pPr>
            <w:r>
              <w:rPr>
                <w:rFonts w:eastAsia="Calibri"/>
                <w:sz w:val="24"/>
                <w:szCs w:val="24"/>
              </w:rPr>
              <w:t>Skatuves noma</w:t>
            </w:r>
          </w:p>
        </w:tc>
        <w:tc>
          <w:tcPr>
            <w:tcW w:w="1323" w:type="dxa"/>
            <w:tcBorders>
              <w:top w:val="single" w:sz="4" w:space="0" w:color="auto"/>
              <w:left w:val="single" w:sz="4" w:space="0" w:color="auto"/>
              <w:bottom w:val="single" w:sz="4" w:space="0" w:color="auto"/>
              <w:right w:val="single" w:sz="4" w:space="0" w:color="auto"/>
            </w:tcBorders>
          </w:tcPr>
          <w:p w14:paraId="5BCBDB76" w14:textId="77777777" w:rsidR="00AA668E" w:rsidRDefault="00AA668E" w:rsidP="006F167C">
            <w:pPr>
              <w:jc w:val="right"/>
              <w:rPr>
                <w:rFonts w:eastAsia="Calibri"/>
                <w:sz w:val="24"/>
                <w:szCs w:val="24"/>
              </w:rPr>
            </w:pPr>
            <w:r>
              <w:rPr>
                <w:rFonts w:eastAsia="Calibri"/>
                <w:sz w:val="24"/>
                <w:szCs w:val="24"/>
              </w:rPr>
              <w:t>h</w:t>
            </w:r>
          </w:p>
        </w:tc>
        <w:tc>
          <w:tcPr>
            <w:tcW w:w="1325" w:type="dxa"/>
            <w:tcBorders>
              <w:top w:val="single" w:sz="4" w:space="0" w:color="auto"/>
              <w:left w:val="single" w:sz="4" w:space="0" w:color="auto"/>
              <w:bottom w:val="single" w:sz="4" w:space="0" w:color="auto"/>
              <w:right w:val="single" w:sz="4" w:space="0" w:color="auto"/>
            </w:tcBorders>
          </w:tcPr>
          <w:p w14:paraId="36AF366D" w14:textId="77777777" w:rsidR="00AA668E" w:rsidRDefault="00AA668E" w:rsidP="006F167C">
            <w:pPr>
              <w:jc w:val="right"/>
              <w:rPr>
                <w:rFonts w:eastAsia="Calibri"/>
                <w:sz w:val="24"/>
                <w:szCs w:val="24"/>
              </w:rPr>
            </w:pPr>
            <w:r>
              <w:rPr>
                <w:rFonts w:eastAsia="Calibri"/>
                <w:sz w:val="24"/>
                <w:szCs w:val="24"/>
              </w:rPr>
              <w:t>9.00</w:t>
            </w:r>
          </w:p>
        </w:tc>
        <w:tc>
          <w:tcPr>
            <w:tcW w:w="992" w:type="dxa"/>
            <w:tcBorders>
              <w:top w:val="single" w:sz="4" w:space="0" w:color="auto"/>
              <w:left w:val="single" w:sz="4" w:space="0" w:color="auto"/>
              <w:bottom w:val="single" w:sz="4" w:space="0" w:color="auto"/>
              <w:right w:val="single" w:sz="4" w:space="0" w:color="auto"/>
            </w:tcBorders>
          </w:tcPr>
          <w:p w14:paraId="7AC7D766" w14:textId="77777777" w:rsidR="00AA668E" w:rsidRDefault="00AA668E" w:rsidP="006F167C">
            <w:pPr>
              <w:jc w:val="right"/>
              <w:rPr>
                <w:rFonts w:eastAsia="Calibri"/>
                <w:sz w:val="24"/>
                <w:szCs w:val="24"/>
              </w:rPr>
            </w:pPr>
            <w:r>
              <w:rPr>
                <w:rFonts w:eastAsia="Calibri"/>
                <w:sz w:val="24"/>
                <w:szCs w:val="24"/>
              </w:rPr>
              <w:t>1,89</w:t>
            </w:r>
          </w:p>
        </w:tc>
        <w:tc>
          <w:tcPr>
            <w:tcW w:w="1418" w:type="dxa"/>
            <w:tcBorders>
              <w:top w:val="single" w:sz="4" w:space="0" w:color="auto"/>
              <w:left w:val="single" w:sz="4" w:space="0" w:color="auto"/>
              <w:bottom w:val="single" w:sz="4" w:space="0" w:color="auto"/>
              <w:right w:val="single" w:sz="4" w:space="0" w:color="auto"/>
            </w:tcBorders>
          </w:tcPr>
          <w:p w14:paraId="5F9F6228" w14:textId="77777777" w:rsidR="00AA668E" w:rsidRDefault="00AA668E" w:rsidP="006F167C">
            <w:pPr>
              <w:jc w:val="right"/>
              <w:rPr>
                <w:rFonts w:eastAsia="Calibri"/>
                <w:sz w:val="24"/>
                <w:szCs w:val="24"/>
              </w:rPr>
            </w:pPr>
            <w:r>
              <w:rPr>
                <w:rFonts w:eastAsia="Calibri"/>
                <w:sz w:val="24"/>
                <w:szCs w:val="24"/>
              </w:rPr>
              <w:t>10.89</w:t>
            </w:r>
          </w:p>
        </w:tc>
        <w:tc>
          <w:tcPr>
            <w:tcW w:w="1275" w:type="dxa"/>
            <w:tcBorders>
              <w:top w:val="single" w:sz="4" w:space="0" w:color="auto"/>
              <w:left w:val="single" w:sz="4" w:space="0" w:color="auto"/>
              <w:bottom w:val="single" w:sz="4" w:space="0" w:color="auto"/>
              <w:right w:val="single" w:sz="4" w:space="0" w:color="auto"/>
            </w:tcBorders>
          </w:tcPr>
          <w:p w14:paraId="00858D59" w14:textId="77777777" w:rsidR="00AA668E" w:rsidRDefault="00AA668E" w:rsidP="006F167C">
            <w:pPr>
              <w:jc w:val="right"/>
              <w:rPr>
                <w:rFonts w:eastAsia="Calibri"/>
                <w:sz w:val="24"/>
                <w:szCs w:val="24"/>
              </w:rPr>
            </w:pPr>
          </w:p>
        </w:tc>
      </w:tr>
      <w:tr w:rsidR="00AA668E" w14:paraId="4ACAEB2D" w14:textId="77777777" w:rsidTr="006F167C">
        <w:trPr>
          <w:jc w:val="center"/>
        </w:trPr>
        <w:tc>
          <w:tcPr>
            <w:tcW w:w="534" w:type="dxa"/>
            <w:tcBorders>
              <w:top w:val="single" w:sz="4" w:space="0" w:color="auto"/>
              <w:left w:val="single" w:sz="4" w:space="0" w:color="auto"/>
              <w:bottom w:val="single" w:sz="4" w:space="0" w:color="auto"/>
              <w:right w:val="single" w:sz="4" w:space="0" w:color="auto"/>
            </w:tcBorders>
          </w:tcPr>
          <w:p w14:paraId="06F1651B" w14:textId="77777777" w:rsidR="00AA668E" w:rsidRDefault="00AA668E" w:rsidP="006F167C">
            <w:pPr>
              <w:jc w:val="center"/>
              <w:rPr>
                <w:rFonts w:eastAsia="Calibri"/>
                <w:sz w:val="24"/>
                <w:szCs w:val="24"/>
              </w:rPr>
            </w:pPr>
            <w:r>
              <w:rPr>
                <w:rFonts w:eastAsia="Calibri"/>
                <w:sz w:val="24"/>
                <w:szCs w:val="24"/>
              </w:rPr>
              <w:t>5.</w:t>
            </w:r>
          </w:p>
        </w:tc>
        <w:tc>
          <w:tcPr>
            <w:tcW w:w="2596" w:type="dxa"/>
            <w:tcBorders>
              <w:top w:val="single" w:sz="4" w:space="0" w:color="auto"/>
              <w:left w:val="single" w:sz="4" w:space="0" w:color="auto"/>
              <w:bottom w:val="single" w:sz="4" w:space="0" w:color="auto"/>
              <w:right w:val="single" w:sz="4" w:space="0" w:color="auto"/>
            </w:tcBorders>
          </w:tcPr>
          <w:p w14:paraId="75C083F3" w14:textId="77777777" w:rsidR="00AA668E" w:rsidRDefault="00AA668E" w:rsidP="006F167C">
            <w:pPr>
              <w:rPr>
                <w:rFonts w:eastAsia="Calibri"/>
                <w:sz w:val="24"/>
                <w:szCs w:val="24"/>
              </w:rPr>
            </w:pPr>
            <w:r>
              <w:rPr>
                <w:rFonts w:eastAsia="Calibri"/>
                <w:sz w:val="24"/>
                <w:szCs w:val="24"/>
              </w:rPr>
              <w:t>Lielās zāles noma izklaides pasākumiem : ballēm, koncertiem.</w:t>
            </w:r>
          </w:p>
        </w:tc>
        <w:tc>
          <w:tcPr>
            <w:tcW w:w="1323" w:type="dxa"/>
            <w:tcBorders>
              <w:top w:val="single" w:sz="4" w:space="0" w:color="auto"/>
              <w:left w:val="single" w:sz="4" w:space="0" w:color="auto"/>
              <w:bottom w:val="single" w:sz="4" w:space="0" w:color="auto"/>
              <w:right w:val="single" w:sz="4" w:space="0" w:color="auto"/>
            </w:tcBorders>
          </w:tcPr>
          <w:p w14:paraId="7593003E" w14:textId="77777777" w:rsidR="00AA668E" w:rsidRDefault="00AA668E" w:rsidP="006F167C">
            <w:pPr>
              <w:jc w:val="right"/>
              <w:rPr>
                <w:rFonts w:eastAsia="Calibri"/>
                <w:sz w:val="24"/>
                <w:szCs w:val="24"/>
              </w:rPr>
            </w:pPr>
            <w:r>
              <w:rPr>
                <w:rFonts w:eastAsia="Calibri"/>
                <w:sz w:val="24"/>
                <w:szCs w:val="24"/>
              </w:rPr>
              <w:t>h</w:t>
            </w:r>
          </w:p>
        </w:tc>
        <w:tc>
          <w:tcPr>
            <w:tcW w:w="1325" w:type="dxa"/>
            <w:tcBorders>
              <w:top w:val="single" w:sz="4" w:space="0" w:color="auto"/>
              <w:left w:val="single" w:sz="4" w:space="0" w:color="auto"/>
              <w:bottom w:val="single" w:sz="4" w:space="0" w:color="auto"/>
              <w:right w:val="single" w:sz="4" w:space="0" w:color="auto"/>
            </w:tcBorders>
          </w:tcPr>
          <w:p w14:paraId="237D2F9B" w14:textId="77777777" w:rsidR="00AA668E" w:rsidRDefault="00AA668E" w:rsidP="006F167C">
            <w:pPr>
              <w:jc w:val="right"/>
              <w:rPr>
                <w:rFonts w:eastAsia="Calibri"/>
                <w:sz w:val="24"/>
                <w:szCs w:val="24"/>
              </w:rPr>
            </w:pPr>
            <w:r>
              <w:rPr>
                <w:rFonts w:eastAsia="Calibri"/>
                <w:sz w:val="24"/>
                <w:szCs w:val="24"/>
              </w:rPr>
              <w:t>40.00</w:t>
            </w:r>
          </w:p>
        </w:tc>
        <w:tc>
          <w:tcPr>
            <w:tcW w:w="992" w:type="dxa"/>
            <w:tcBorders>
              <w:top w:val="single" w:sz="4" w:space="0" w:color="auto"/>
              <w:left w:val="single" w:sz="4" w:space="0" w:color="auto"/>
              <w:bottom w:val="single" w:sz="4" w:space="0" w:color="auto"/>
              <w:right w:val="single" w:sz="4" w:space="0" w:color="auto"/>
            </w:tcBorders>
          </w:tcPr>
          <w:p w14:paraId="14980223" w14:textId="77777777" w:rsidR="00AA668E" w:rsidRDefault="00AA668E" w:rsidP="006F167C">
            <w:pPr>
              <w:jc w:val="right"/>
              <w:rPr>
                <w:rFonts w:eastAsia="Calibri"/>
                <w:sz w:val="24"/>
                <w:szCs w:val="24"/>
              </w:rPr>
            </w:pPr>
            <w:r>
              <w:rPr>
                <w:rFonts w:eastAsia="Calibri"/>
                <w:sz w:val="24"/>
                <w:szCs w:val="24"/>
              </w:rPr>
              <w:t>8.40</w:t>
            </w:r>
          </w:p>
        </w:tc>
        <w:tc>
          <w:tcPr>
            <w:tcW w:w="1418" w:type="dxa"/>
            <w:tcBorders>
              <w:top w:val="single" w:sz="4" w:space="0" w:color="auto"/>
              <w:left w:val="single" w:sz="4" w:space="0" w:color="auto"/>
              <w:bottom w:val="single" w:sz="4" w:space="0" w:color="auto"/>
              <w:right w:val="single" w:sz="4" w:space="0" w:color="auto"/>
            </w:tcBorders>
          </w:tcPr>
          <w:p w14:paraId="2696AE5E" w14:textId="77777777" w:rsidR="00AA668E" w:rsidRDefault="00AA668E" w:rsidP="006F167C">
            <w:pPr>
              <w:jc w:val="right"/>
              <w:rPr>
                <w:rFonts w:eastAsia="Calibri"/>
                <w:sz w:val="24"/>
                <w:szCs w:val="24"/>
              </w:rPr>
            </w:pPr>
            <w:r>
              <w:rPr>
                <w:rFonts w:eastAsia="Calibri"/>
                <w:sz w:val="24"/>
                <w:szCs w:val="24"/>
              </w:rPr>
              <w:t>48.40</w:t>
            </w:r>
          </w:p>
        </w:tc>
        <w:tc>
          <w:tcPr>
            <w:tcW w:w="1275" w:type="dxa"/>
            <w:tcBorders>
              <w:top w:val="single" w:sz="4" w:space="0" w:color="auto"/>
              <w:left w:val="single" w:sz="4" w:space="0" w:color="auto"/>
              <w:bottom w:val="single" w:sz="4" w:space="0" w:color="auto"/>
              <w:right w:val="single" w:sz="4" w:space="0" w:color="auto"/>
            </w:tcBorders>
          </w:tcPr>
          <w:p w14:paraId="7DAC01B8" w14:textId="77777777" w:rsidR="00AA668E" w:rsidRDefault="00AA668E" w:rsidP="006F167C">
            <w:pPr>
              <w:jc w:val="right"/>
              <w:rPr>
                <w:rFonts w:eastAsia="Calibri"/>
                <w:sz w:val="24"/>
                <w:szCs w:val="24"/>
              </w:rPr>
            </w:pPr>
          </w:p>
        </w:tc>
      </w:tr>
      <w:tr w:rsidR="00AA668E" w14:paraId="00EAF3F7" w14:textId="77777777" w:rsidTr="006F167C">
        <w:trPr>
          <w:jc w:val="center"/>
        </w:trPr>
        <w:tc>
          <w:tcPr>
            <w:tcW w:w="534" w:type="dxa"/>
            <w:tcBorders>
              <w:top w:val="single" w:sz="4" w:space="0" w:color="auto"/>
              <w:left w:val="single" w:sz="4" w:space="0" w:color="auto"/>
              <w:bottom w:val="single" w:sz="4" w:space="0" w:color="auto"/>
              <w:right w:val="single" w:sz="4" w:space="0" w:color="auto"/>
            </w:tcBorders>
          </w:tcPr>
          <w:p w14:paraId="65ACF696" w14:textId="77777777" w:rsidR="00AA668E" w:rsidRDefault="00AA668E" w:rsidP="006F167C">
            <w:pPr>
              <w:jc w:val="center"/>
              <w:rPr>
                <w:rFonts w:eastAsia="Calibri"/>
                <w:sz w:val="24"/>
                <w:szCs w:val="24"/>
              </w:rPr>
            </w:pPr>
            <w:r>
              <w:rPr>
                <w:rFonts w:eastAsia="Calibri"/>
                <w:sz w:val="24"/>
                <w:szCs w:val="24"/>
              </w:rPr>
              <w:t>6.</w:t>
            </w:r>
          </w:p>
        </w:tc>
        <w:tc>
          <w:tcPr>
            <w:tcW w:w="2596" w:type="dxa"/>
            <w:tcBorders>
              <w:top w:val="single" w:sz="4" w:space="0" w:color="auto"/>
              <w:left w:val="single" w:sz="4" w:space="0" w:color="auto"/>
              <w:bottom w:val="single" w:sz="4" w:space="0" w:color="auto"/>
              <w:right w:val="single" w:sz="4" w:space="0" w:color="auto"/>
            </w:tcBorders>
          </w:tcPr>
          <w:p w14:paraId="377CBF25" w14:textId="77777777" w:rsidR="00AA668E" w:rsidRDefault="00AA668E" w:rsidP="006F167C">
            <w:pPr>
              <w:rPr>
                <w:rFonts w:eastAsia="Calibri"/>
                <w:sz w:val="24"/>
                <w:szCs w:val="24"/>
              </w:rPr>
            </w:pPr>
            <w:r>
              <w:rPr>
                <w:rFonts w:eastAsia="Calibri"/>
                <w:sz w:val="24"/>
                <w:szCs w:val="24"/>
              </w:rPr>
              <w:t>Lielās zāles noma sapulcēm, semināriem, konferencēm.</w:t>
            </w:r>
          </w:p>
        </w:tc>
        <w:tc>
          <w:tcPr>
            <w:tcW w:w="1323" w:type="dxa"/>
            <w:tcBorders>
              <w:top w:val="single" w:sz="4" w:space="0" w:color="auto"/>
              <w:left w:val="single" w:sz="4" w:space="0" w:color="auto"/>
              <w:bottom w:val="single" w:sz="4" w:space="0" w:color="auto"/>
              <w:right w:val="single" w:sz="4" w:space="0" w:color="auto"/>
            </w:tcBorders>
          </w:tcPr>
          <w:p w14:paraId="47BDC270" w14:textId="77777777" w:rsidR="00AA668E" w:rsidRDefault="00AA668E" w:rsidP="006F167C">
            <w:pPr>
              <w:jc w:val="right"/>
              <w:rPr>
                <w:rFonts w:eastAsia="Calibri"/>
                <w:sz w:val="24"/>
                <w:szCs w:val="24"/>
              </w:rPr>
            </w:pPr>
            <w:r>
              <w:rPr>
                <w:rFonts w:eastAsia="Calibri"/>
                <w:sz w:val="24"/>
                <w:szCs w:val="24"/>
              </w:rPr>
              <w:t>h</w:t>
            </w:r>
          </w:p>
        </w:tc>
        <w:tc>
          <w:tcPr>
            <w:tcW w:w="1325" w:type="dxa"/>
            <w:tcBorders>
              <w:top w:val="single" w:sz="4" w:space="0" w:color="auto"/>
              <w:left w:val="single" w:sz="4" w:space="0" w:color="auto"/>
              <w:bottom w:val="single" w:sz="4" w:space="0" w:color="auto"/>
              <w:right w:val="single" w:sz="4" w:space="0" w:color="auto"/>
            </w:tcBorders>
          </w:tcPr>
          <w:p w14:paraId="55D90DEA" w14:textId="77777777" w:rsidR="00AA668E" w:rsidRDefault="00AA668E" w:rsidP="006F167C">
            <w:pPr>
              <w:jc w:val="right"/>
              <w:rPr>
                <w:rFonts w:eastAsia="Calibri"/>
                <w:sz w:val="24"/>
                <w:szCs w:val="24"/>
              </w:rPr>
            </w:pPr>
            <w:r>
              <w:rPr>
                <w:rFonts w:eastAsia="Calibri"/>
                <w:sz w:val="24"/>
                <w:szCs w:val="24"/>
              </w:rPr>
              <w:t>30.00</w:t>
            </w:r>
          </w:p>
        </w:tc>
        <w:tc>
          <w:tcPr>
            <w:tcW w:w="992" w:type="dxa"/>
            <w:tcBorders>
              <w:top w:val="single" w:sz="4" w:space="0" w:color="auto"/>
              <w:left w:val="single" w:sz="4" w:space="0" w:color="auto"/>
              <w:bottom w:val="single" w:sz="4" w:space="0" w:color="auto"/>
              <w:right w:val="single" w:sz="4" w:space="0" w:color="auto"/>
            </w:tcBorders>
          </w:tcPr>
          <w:p w14:paraId="02F7B1F0" w14:textId="77777777" w:rsidR="00AA668E" w:rsidRDefault="00AA668E" w:rsidP="006F167C">
            <w:pPr>
              <w:jc w:val="right"/>
              <w:rPr>
                <w:rFonts w:eastAsia="Calibri"/>
                <w:sz w:val="24"/>
                <w:szCs w:val="24"/>
              </w:rPr>
            </w:pPr>
            <w:r>
              <w:rPr>
                <w:rFonts w:eastAsia="Calibri"/>
                <w:sz w:val="24"/>
                <w:szCs w:val="24"/>
              </w:rPr>
              <w:t>6.30</w:t>
            </w:r>
          </w:p>
        </w:tc>
        <w:tc>
          <w:tcPr>
            <w:tcW w:w="1418" w:type="dxa"/>
            <w:tcBorders>
              <w:top w:val="single" w:sz="4" w:space="0" w:color="auto"/>
              <w:left w:val="single" w:sz="4" w:space="0" w:color="auto"/>
              <w:bottom w:val="single" w:sz="4" w:space="0" w:color="auto"/>
              <w:right w:val="single" w:sz="4" w:space="0" w:color="auto"/>
            </w:tcBorders>
          </w:tcPr>
          <w:p w14:paraId="7371F530" w14:textId="77777777" w:rsidR="00AA668E" w:rsidRDefault="00AA668E" w:rsidP="006F167C">
            <w:pPr>
              <w:jc w:val="right"/>
              <w:rPr>
                <w:rFonts w:eastAsia="Calibri"/>
                <w:sz w:val="24"/>
                <w:szCs w:val="24"/>
              </w:rPr>
            </w:pPr>
            <w:r>
              <w:rPr>
                <w:rFonts w:eastAsia="Calibri"/>
                <w:sz w:val="24"/>
                <w:szCs w:val="24"/>
              </w:rPr>
              <w:t>36.30</w:t>
            </w:r>
          </w:p>
        </w:tc>
        <w:tc>
          <w:tcPr>
            <w:tcW w:w="1275" w:type="dxa"/>
            <w:tcBorders>
              <w:top w:val="single" w:sz="4" w:space="0" w:color="auto"/>
              <w:left w:val="single" w:sz="4" w:space="0" w:color="auto"/>
              <w:bottom w:val="single" w:sz="4" w:space="0" w:color="auto"/>
              <w:right w:val="single" w:sz="4" w:space="0" w:color="auto"/>
            </w:tcBorders>
          </w:tcPr>
          <w:p w14:paraId="75D82AB2" w14:textId="77777777" w:rsidR="00AA668E" w:rsidRDefault="00AA668E" w:rsidP="006F167C">
            <w:pPr>
              <w:jc w:val="right"/>
              <w:rPr>
                <w:rFonts w:eastAsia="Calibri"/>
                <w:sz w:val="24"/>
                <w:szCs w:val="24"/>
              </w:rPr>
            </w:pPr>
          </w:p>
        </w:tc>
      </w:tr>
      <w:tr w:rsidR="00AA668E" w14:paraId="34AB521B" w14:textId="77777777" w:rsidTr="006F167C">
        <w:trPr>
          <w:jc w:val="center"/>
        </w:trPr>
        <w:tc>
          <w:tcPr>
            <w:tcW w:w="534" w:type="dxa"/>
            <w:tcBorders>
              <w:top w:val="single" w:sz="4" w:space="0" w:color="auto"/>
              <w:left w:val="single" w:sz="4" w:space="0" w:color="auto"/>
              <w:bottom w:val="single" w:sz="4" w:space="0" w:color="auto"/>
              <w:right w:val="single" w:sz="4" w:space="0" w:color="auto"/>
            </w:tcBorders>
          </w:tcPr>
          <w:p w14:paraId="509E039A" w14:textId="77777777" w:rsidR="00AA668E" w:rsidRDefault="00AA668E" w:rsidP="006F167C">
            <w:pPr>
              <w:jc w:val="center"/>
              <w:rPr>
                <w:rFonts w:eastAsia="Calibri"/>
                <w:sz w:val="24"/>
                <w:szCs w:val="24"/>
              </w:rPr>
            </w:pPr>
          </w:p>
        </w:tc>
        <w:tc>
          <w:tcPr>
            <w:tcW w:w="2596" w:type="dxa"/>
            <w:tcBorders>
              <w:top w:val="single" w:sz="4" w:space="0" w:color="auto"/>
              <w:left w:val="single" w:sz="4" w:space="0" w:color="auto"/>
              <w:bottom w:val="single" w:sz="4" w:space="0" w:color="auto"/>
              <w:right w:val="single" w:sz="4" w:space="0" w:color="auto"/>
            </w:tcBorders>
          </w:tcPr>
          <w:p w14:paraId="58FCFF9D" w14:textId="77777777" w:rsidR="00AA668E" w:rsidRPr="001456F6" w:rsidRDefault="00AA668E" w:rsidP="006F167C">
            <w:pPr>
              <w:rPr>
                <w:rFonts w:eastAsia="Calibri"/>
                <w:b/>
                <w:sz w:val="24"/>
                <w:szCs w:val="24"/>
              </w:rPr>
            </w:pPr>
            <w:r w:rsidRPr="001456F6">
              <w:rPr>
                <w:rFonts w:eastAsia="Calibri"/>
                <w:b/>
                <w:sz w:val="24"/>
                <w:szCs w:val="24"/>
              </w:rPr>
              <w:t>Ainažu kultūras namā:</w:t>
            </w:r>
          </w:p>
        </w:tc>
        <w:tc>
          <w:tcPr>
            <w:tcW w:w="1323" w:type="dxa"/>
            <w:tcBorders>
              <w:top w:val="single" w:sz="4" w:space="0" w:color="auto"/>
              <w:left w:val="single" w:sz="4" w:space="0" w:color="auto"/>
              <w:bottom w:val="single" w:sz="4" w:space="0" w:color="auto"/>
              <w:right w:val="single" w:sz="4" w:space="0" w:color="auto"/>
            </w:tcBorders>
          </w:tcPr>
          <w:p w14:paraId="7CE71913" w14:textId="77777777" w:rsidR="00AA668E" w:rsidRDefault="00AA668E" w:rsidP="006F167C">
            <w:pPr>
              <w:jc w:val="right"/>
              <w:rPr>
                <w:rFonts w:eastAsia="Calibri"/>
                <w:sz w:val="24"/>
                <w:szCs w:val="24"/>
              </w:rPr>
            </w:pPr>
          </w:p>
        </w:tc>
        <w:tc>
          <w:tcPr>
            <w:tcW w:w="1325" w:type="dxa"/>
            <w:tcBorders>
              <w:top w:val="single" w:sz="4" w:space="0" w:color="auto"/>
              <w:left w:val="single" w:sz="4" w:space="0" w:color="auto"/>
              <w:bottom w:val="single" w:sz="4" w:space="0" w:color="auto"/>
              <w:right w:val="single" w:sz="4" w:space="0" w:color="auto"/>
            </w:tcBorders>
          </w:tcPr>
          <w:p w14:paraId="48B9F573" w14:textId="77777777" w:rsidR="00AA668E" w:rsidRDefault="00AA668E" w:rsidP="006F167C">
            <w:pPr>
              <w:jc w:val="right"/>
              <w:rPr>
                <w:rFonts w:eastAsia="Calibri"/>
                <w:sz w:val="24"/>
                <w:szCs w:val="24"/>
              </w:rPr>
            </w:pPr>
          </w:p>
        </w:tc>
        <w:tc>
          <w:tcPr>
            <w:tcW w:w="992" w:type="dxa"/>
            <w:tcBorders>
              <w:top w:val="single" w:sz="4" w:space="0" w:color="auto"/>
              <w:left w:val="single" w:sz="4" w:space="0" w:color="auto"/>
              <w:bottom w:val="single" w:sz="4" w:space="0" w:color="auto"/>
              <w:right w:val="single" w:sz="4" w:space="0" w:color="auto"/>
            </w:tcBorders>
          </w:tcPr>
          <w:p w14:paraId="210A06E2" w14:textId="77777777" w:rsidR="00AA668E" w:rsidRDefault="00AA668E" w:rsidP="006F167C">
            <w:pPr>
              <w:jc w:val="right"/>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14:paraId="18B6D83B" w14:textId="77777777" w:rsidR="00AA668E" w:rsidRDefault="00AA668E" w:rsidP="006F167C">
            <w:pPr>
              <w:jc w:val="right"/>
              <w:rPr>
                <w:rFonts w:eastAsia="Calibri"/>
                <w:sz w:val="24"/>
                <w:szCs w:val="24"/>
              </w:rPr>
            </w:pPr>
          </w:p>
        </w:tc>
        <w:tc>
          <w:tcPr>
            <w:tcW w:w="1275" w:type="dxa"/>
            <w:tcBorders>
              <w:top w:val="single" w:sz="4" w:space="0" w:color="auto"/>
              <w:left w:val="single" w:sz="4" w:space="0" w:color="auto"/>
              <w:bottom w:val="single" w:sz="4" w:space="0" w:color="auto"/>
              <w:right w:val="single" w:sz="4" w:space="0" w:color="auto"/>
            </w:tcBorders>
          </w:tcPr>
          <w:p w14:paraId="399217E4" w14:textId="77777777" w:rsidR="00AA668E" w:rsidRDefault="00AA668E" w:rsidP="006F167C">
            <w:pPr>
              <w:jc w:val="right"/>
              <w:rPr>
                <w:rFonts w:eastAsia="Calibri"/>
                <w:sz w:val="24"/>
                <w:szCs w:val="24"/>
              </w:rPr>
            </w:pPr>
          </w:p>
        </w:tc>
      </w:tr>
      <w:tr w:rsidR="00AA668E" w14:paraId="6AEF94ED" w14:textId="77777777" w:rsidTr="006F167C">
        <w:trPr>
          <w:jc w:val="center"/>
        </w:trPr>
        <w:tc>
          <w:tcPr>
            <w:tcW w:w="534" w:type="dxa"/>
            <w:tcBorders>
              <w:top w:val="single" w:sz="4" w:space="0" w:color="auto"/>
              <w:left w:val="single" w:sz="4" w:space="0" w:color="auto"/>
              <w:bottom w:val="single" w:sz="4" w:space="0" w:color="auto"/>
              <w:right w:val="single" w:sz="4" w:space="0" w:color="auto"/>
            </w:tcBorders>
          </w:tcPr>
          <w:p w14:paraId="2B79AC34" w14:textId="77777777" w:rsidR="00AA668E" w:rsidRDefault="00AA668E" w:rsidP="006F167C">
            <w:pPr>
              <w:jc w:val="center"/>
              <w:rPr>
                <w:rFonts w:eastAsia="Calibri"/>
                <w:sz w:val="24"/>
                <w:szCs w:val="24"/>
              </w:rPr>
            </w:pPr>
            <w:r>
              <w:rPr>
                <w:rFonts w:eastAsia="Calibri"/>
                <w:sz w:val="24"/>
                <w:szCs w:val="24"/>
              </w:rPr>
              <w:t>7.</w:t>
            </w:r>
          </w:p>
        </w:tc>
        <w:tc>
          <w:tcPr>
            <w:tcW w:w="2596" w:type="dxa"/>
            <w:tcBorders>
              <w:top w:val="single" w:sz="4" w:space="0" w:color="auto"/>
              <w:left w:val="single" w:sz="4" w:space="0" w:color="auto"/>
              <w:bottom w:val="single" w:sz="4" w:space="0" w:color="auto"/>
              <w:right w:val="single" w:sz="4" w:space="0" w:color="auto"/>
            </w:tcBorders>
          </w:tcPr>
          <w:p w14:paraId="75D00AEC" w14:textId="77777777" w:rsidR="00AA668E" w:rsidRDefault="00AA668E" w:rsidP="006F167C">
            <w:pPr>
              <w:rPr>
                <w:rFonts w:eastAsia="Calibri"/>
                <w:sz w:val="24"/>
                <w:szCs w:val="24"/>
              </w:rPr>
            </w:pPr>
            <w:r>
              <w:rPr>
                <w:rFonts w:eastAsia="Calibri"/>
                <w:sz w:val="24"/>
                <w:szCs w:val="24"/>
              </w:rPr>
              <w:t>Baltās un zaļās zāles noma</w:t>
            </w:r>
          </w:p>
        </w:tc>
        <w:tc>
          <w:tcPr>
            <w:tcW w:w="1323" w:type="dxa"/>
            <w:tcBorders>
              <w:top w:val="single" w:sz="4" w:space="0" w:color="auto"/>
              <w:left w:val="single" w:sz="4" w:space="0" w:color="auto"/>
              <w:bottom w:val="single" w:sz="4" w:space="0" w:color="auto"/>
              <w:right w:val="single" w:sz="4" w:space="0" w:color="auto"/>
            </w:tcBorders>
          </w:tcPr>
          <w:p w14:paraId="493FFD3D" w14:textId="77777777" w:rsidR="00AA668E" w:rsidRDefault="00AA668E" w:rsidP="006F167C">
            <w:pPr>
              <w:jc w:val="right"/>
              <w:rPr>
                <w:rFonts w:eastAsia="Calibri"/>
                <w:sz w:val="24"/>
                <w:szCs w:val="24"/>
              </w:rPr>
            </w:pPr>
            <w:r>
              <w:rPr>
                <w:rFonts w:eastAsia="Calibri"/>
                <w:sz w:val="24"/>
                <w:szCs w:val="24"/>
              </w:rPr>
              <w:t>h</w:t>
            </w:r>
          </w:p>
        </w:tc>
        <w:tc>
          <w:tcPr>
            <w:tcW w:w="1325" w:type="dxa"/>
            <w:tcBorders>
              <w:top w:val="single" w:sz="4" w:space="0" w:color="auto"/>
              <w:left w:val="single" w:sz="4" w:space="0" w:color="auto"/>
              <w:bottom w:val="single" w:sz="4" w:space="0" w:color="auto"/>
              <w:right w:val="single" w:sz="4" w:space="0" w:color="auto"/>
            </w:tcBorders>
          </w:tcPr>
          <w:p w14:paraId="36E2F097" w14:textId="77777777" w:rsidR="00AA668E" w:rsidRDefault="00AA668E" w:rsidP="006F167C">
            <w:pPr>
              <w:jc w:val="right"/>
              <w:rPr>
                <w:rFonts w:eastAsia="Calibri"/>
                <w:sz w:val="24"/>
                <w:szCs w:val="24"/>
              </w:rPr>
            </w:pPr>
            <w:r>
              <w:rPr>
                <w:rFonts w:eastAsia="Calibri"/>
                <w:sz w:val="24"/>
                <w:szCs w:val="24"/>
              </w:rPr>
              <w:t>6.00</w:t>
            </w:r>
          </w:p>
        </w:tc>
        <w:tc>
          <w:tcPr>
            <w:tcW w:w="992" w:type="dxa"/>
            <w:tcBorders>
              <w:top w:val="single" w:sz="4" w:space="0" w:color="auto"/>
              <w:left w:val="single" w:sz="4" w:space="0" w:color="auto"/>
              <w:bottom w:val="single" w:sz="4" w:space="0" w:color="auto"/>
              <w:right w:val="single" w:sz="4" w:space="0" w:color="auto"/>
            </w:tcBorders>
          </w:tcPr>
          <w:p w14:paraId="3B34AC1E" w14:textId="77777777" w:rsidR="00AA668E" w:rsidRDefault="00AA668E" w:rsidP="006F167C">
            <w:pPr>
              <w:jc w:val="right"/>
              <w:rPr>
                <w:rFonts w:eastAsia="Calibri"/>
                <w:sz w:val="24"/>
                <w:szCs w:val="24"/>
              </w:rPr>
            </w:pPr>
            <w:r>
              <w:rPr>
                <w:rFonts w:eastAsia="Calibri"/>
                <w:sz w:val="24"/>
                <w:szCs w:val="24"/>
              </w:rPr>
              <w:t>1,26</w:t>
            </w:r>
          </w:p>
        </w:tc>
        <w:tc>
          <w:tcPr>
            <w:tcW w:w="1418" w:type="dxa"/>
            <w:tcBorders>
              <w:top w:val="single" w:sz="4" w:space="0" w:color="auto"/>
              <w:left w:val="single" w:sz="4" w:space="0" w:color="auto"/>
              <w:bottom w:val="single" w:sz="4" w:space="0" w:color="auto"/>
              <w:right w:val="single" w:sz="4" w:space="0" w:color="auto"/>
            </w:tcBorders>
          </w:tcPr>
          <w:p w14:paraId="6EBBDDE0" w14:textId="77777777" w:rsidR="00AA668E" w:rsidRDefault="00AA668E" w:rsidP="006F167C">
            <w:pPr>
              <w:jc w:val="right"/>
              <w:rPr>
                <w:rFonts w:eastAsia="Calibri"/>
                <w:sz w:val="24"/>
                <w:szCs w:val="24"/>
              </w:rPr>
            </w:pPr>
            <w:r>
              <w:rPr>
                <w:rFonts w:eastAsia="Calibri"/>
                <w:sz w:val="24"/>
                <w:szCs w:val="24"/>
              </w:rPr>
              <w:t>7,26</w:t>
            </w:r>
          </w:p>
        </w:tc>
        <w:tc>
          <w:tcPr>
            <w:tcW w:w="1275" w:type="dxa"/>
            <w:tcBorders>
              <w:top w:val="single" w:sz="4" w:space="0" w:color="auto"/>
              <w:left w:val="single" w:sz="4" w:space="0" w:color="auto"/>
              <w:bottom w:val="single" w:sz="4" w:space="0" w:color="auto"/>
              <w:right w:val="single" w:sz="4" w:space="0" w:color="auto"/>
            </w:tcBorders>
          </w:tcPr>
          <w:p w14:paraId="383BD88E" w14:textId="77777777" w:rsidR="00AA668E" w:rsidRDefault="00AA668E" w:rsidP="006F167C">
            <w:pPr>
              <w:jc w:val="right"/>
              <w:rPr>
                <w:rFonts w:eastAsia="Calibri"/>
                <w:sz w:val="24"/>
                <w:szCs w:val="24"/>
              </w:rPr>
            </w:pPr>
          </w:p>
        </w:tc>
      </w:tr>
      <w:tr w:rsidR="00AA668E" w14:paraId="2FB88D27" w14:textId="77777777" w:rsidTr="006F167C">
        <w:trPr>
          <w:jc w:val="center"/>
        </w:trPr>
        <w:tc>
          <w:tcPr>
            <w:tcW w:w="534" w:type="dxa"/>
            <w:tcBorders>
              <w:top w:val="single" w:sz="4" w:space="0" w:color="auto"/>
              <w:left w:val="single" w:sz="4" w:space="0" w:color="auto"/>
              <w:bottom w:val="single" w:sz="4" w:space="0" w:color="auto"/>
              <w:right w:val="single" w:sz="4" w:space="0" w:color="auto"/>
            </w:tcBorders>
          </w:tcPr>
          <w:p w14:paraId="04314408" w14:textId="77777777" w:rsidR="00AA668E" w:rsidRDefault="00AA668E" w:rsidP="006F167C">
            <w:pPr>
              <w:jc w:val="center"/>
              <w:rPr>
                <w:rFonts w:eastAsia="Calibri"/>
                <w:sz w:val="24"/>
                <w:szCs w:val="24"/>
              </w:rPr>
            </w:pPr>
            <w:r>
              <w:rPr>
                <w:rFonts w:eastAsia="Calibri"/>
                <w:sz w:val="24"/>
                <w:szCs w:val="24"/>
              </w:rPr>
              <w:t>8.</w:t>
            </w:r>
          </w:p>
        </w:tc>
        <w:tc>
          <w:tcPr>
            <w:tcW w:w="2596" w:type="dxa"/>
            <w:tcBorders>
              <w:top w:val="single" w:sz="4" w:space="0" w:color="auto"/>
              <w:left w:val="single" w:sz="4" w:space="0" w:color="auto"/>
              <w:bottom w:val="single" w:sz="4" w:space="0" w:color="auto"/>
              <w:right w:val="single" w:sz="4" w:space="0" w:color="auto"/>
            </w:tcBorders>
          </w:tcPr>
          <w:p w14:paraId="710BAB2A" w14:textId="77777777" w:rsidR="00AA668E" w:rsidRDefault="00AA668E" w:rsidP="006F167C">
            <w:pPr>
              <w:rPr>
                <w:rFonts w:eastAsia="Calibri"/>
                <w:sz w:val="24"/>
                <w:szCs w:val="24"/>
              </w:rPr>
            </w:pPr>
            <w:r>
              <w:rPr>
                <w:rFonts w:eastAsia="Calibri"/>
                <w:sz w:val="24"/>
                <w:szCs w:val="24"/>
              </w:rPr>
              <w:t>Lielās zāles noma</w:t>
            </w:r>
          </w:p>
        </w:tc>
        <w:tc>
          <w:tcPr>
            <w:tcW w:w="1323" w:type="dxa"/>
            <w:tcBorders>
              <w:top w:val="single" w:sz="4" w:space="0" w:color="auto"/>
              <w:left w:val="single" w:sz="4" w:space="0" w:color="auto"/>
              <w:bottom w:val="single" w:sz="4" w:space="0" w:color="auto"/>
              <w:right w:val="single" w:sz="4" w:space="0" w:color="auto"/>
            </w:tcBorders>
          </w:tcPr>
          <w:p w14:paraId="67B2564D" w14:textId="77777777" w:rsidR="00AA668E" w:rsidRDefault="00AA668E" w:rsidP="006F167C">
            <w:pPr>
              <w:jc w:val="right"/>
              <w:rPr>
                <w:rFonts w:eastAsia="Calibri"/>
                <w:sz w:val="24"/>
                <w:szCs w:val="24"/>
              </w:rPr>
            </w:pPr>
            <w:r>
              <w:rPr>
                <w:rFonts w:eastAsia="Calibri"/>
                <w:sz w:val="24"/>
                <w:szCs w:val="24"/>
              </w:rPr>
              <w:t>h</w:t>
            </w:r>
          </w:p>
        </w:tc>
        <w:tc>
          <w:tcPr>
            <w:tcW w:w="1325" w:type="dxa"/>
            <w:tcBorders>
              <w:top w:val="single" w:sz="4" w:space="0" w:color="auto"/>
              <w:left w:val="single" w:sz="4" w:space="0" w:color="auto"/>
              <w:bottom w:val="single" w:sz="4" w:space="0" w:color="auto"/>
              <w:right w:val="single" w:sz="4" w:space="0" w:color="auto"/>
            </w:tcBorders>
          </w:tcPr>
          <w:p w14:paraId="3FA5C57A" w14:textId="77777777" w:rsidR="00AA668E" w:rsidRDefault="00AA668E" w:rsidP="006F167C">
            <w:pPr>
              <w:jc w:val="right"/>
              <w:rPr>
                <w:rFonts w:eastAsia="Calibri"/>
                <w:sz w:val="24"/>
                <w:szCs w:val="24"/>
              </w:rPr>
            </w:pPr>
            <w:r>
              <w:rPr>
                <w:rFonts w:eastAsia="Calibri"/>
                <w:sz w:val="24"/>
                <w:szCs w:val="24"/>
              </w:rPr>
              <w:t>13.00</w:t>
            </w:r>
          </w:p>
        </w:tc>
        <w:tc>
          <w:tcPr>
            <w:tcW w:w="992" w:type="dxa"/>
            <w:tcBorders>
              <w:top w:val="single" w:sz="4" w:space="0" w:color="auto"/>
              <w:left w:val="single" w:sz="4" w:space="0" w:color="auto"/>
              <w:bottom w:val="single" w:sz="4" w:space="0" w:color="auto"/>
              <w:right w:val="single" w:sz="4" w:space="0" w:color="auto"/>
            </w:tcBorders>
          </w:tcPr>
          <w:p w14:paraId="5595BCAD" w14:textId="77777777" w:rsidR="00AA668E" w:rsidRDefault="00AA668E" w:rsidP="006F167C">
            <w:pPr>
              <w:jc w:val="right"/>
              <w:rPr>
                <w:rFonts w:eastAsia="Calibri"/>
                <w:sz w:val="24"/>
                <w:szCs w:val="24"/>
              </w:rPr>
            </w:pPr>
            <w:r>
              <w:rPr>
                <w:rFonts w:eastAsia="Calibri"/>
                <w:sz w:val="24"/>
                <w:szCs w:val="24"/>
              </w:rPr>
              <w:t>2,73</w:t>
            </w:r>
          </w:p>
        </w:tc>
        <w:tc>
          <w:tcPr>
            <w:tcW w:w="1418" w:type="dxa"/>
            <w:tcBorders>
              <w:top w:val="single" w:sz="4" w:space="0" w:color="auto"/>
              <w:left w:val="single" w:sz="4" w:space="0" w:color="auto"/>
              <w:bottom w:val="single" w:sz="4" w:space="0" w:color="auto"/>
              <w:right w:val="single" w:sz="4" w:space="0" w:color="auto"/>
            </w:tcBorders>
          </w:tcPr>
          <w:p w14:paraId="6C740D24" w14:textId="77777777" w:rsidR="00AA668E" w:rsidRDefault="00AA668E" w:rsidP="006F167C">
            <w:pPr>
              <w:jc w:val="right"/>
              <w:rPr>
                <w:rFonts w:eastAsia="Calibri"/>
                <w:sz w:val="24"/>
                <w:szCs w:val="24"/>
              </w:rPr>
            </w:pPr>
            <w:r>
              <w:rPr>
                <w:rFonts w:eastAsia="Calibri"/>
                <w:sz w:val="24"/>
                <w:szCs w:val="24"/>
              </w:rPr>
              <w:t>15,73</w:t>
            </w:r>
          </w:p>
        </w:tc>
        <w:tc>
          <w:tcPr>
            <w:tcW w:w="1275" w:type="dxa"/>
            <w:tcBorders>
              <w:top w:val="single" w:sz="4" w:space="0" w:color="auto"/>
              <w:left w:val="single" w:sz="4" w:space="0" w:color="auto"/>
              <w:bottom w:val="single" w:sz="4" w:space="0" w:color="auto"/>
              <w:right w:val="single" w:sz="4" w:space="0" w:color="auto"/>
            </w:tcBorders>
          </w:tcPr>
          <w:p w14:paraId="3B29052E" w14:textId="77777777" w:rsidR="00AA668E" w:rsidRDefault="00AA668E" w:rsidP="006F167C">
            <w:pPr>
              <w:jc w:val="right"/>
              <w:rPr>
                <w:rFonts w:eastAsia="Calibri"/>
                <w:sz w:val="24"/>
                <w:szCs w:val="24"/>
              </w:rPr>
            </w:pPr>
          </w:p>
        </w:tc>
      </w:tr>
      <w:tr w:rsidR="00AA668E" w14:paraId="0B3704AB" w14:textId="77777777" w:rsidTr="006F167C">
        <w:trPr>
          <w:jc w:val="center"/>
        </w:trPr>
        <w:tc>
          <w:tcPr>
            <w:tcW w:w="534" w:type="dxa"/>
            <w:tcBorders>
              <w:top w:val="single" w:sz="4" w:space="0" w:color="auto"/>
              <w:left w:val="single" w:sz="4" w:space="0" w:color="auto"/>
              <w:bottom w:val="single" w:sz="4" w:space="0" w:color="auto"/>
              <w:right w:val="single" w:sz="4" w:space="0" w:color="auto"/>
            </w:tcBorders>
          </w:tcPr>
          <w:p w14:paraId="560BEA08" w14:textId="77777777" w:rsidR="00AA668E" w:rsidRDefault="00AA668E" w:rsidP="006F167C">
            <w:pPr>
              <w:jc w:val="center"/>
              <w:rPr>
                <w:rFonts w:eastAsia="Calibri"/>
                <w:sz w:val="24"/>
                <w:szCs w:val="24"/>
              </w:rPr>
            </w:pPr>
          </w:p>
        </w:tc>
        <w:tc>
          <w:tcPr>
            <w:tcW w:w="2596" w:type="dxa"/>
            <w:tcBorders>
              <w:top w:val="single" w:sz="4" w:space="0" w:color="auto"/>
              <w:left w:val="single" w:sz="4" w:space="0" w:color="auto"/>
              <w:bottom w:val="single" w:sz="4" w:space="0" w:color="auto"/>
              <w:right w:val="single" w:sz="4" w:space="0" w:color="auto"/>
            </w:tcBorders>
          </w:tcPr>
          <w:p w14:paraId="221E1F15" w14:textId="77777777" w:rsidR="00AA668E" w:rsidRPr="001456F6" w:rsidRDefault="00AA668E" w:rsidP="006F167C">
            <w:pPr>
              <w:rPr>
                <w:rFonts w:eastAsia="Calibri"/>
                <w:b/>
                <w:sz w:val="24"/>
                <w:szCs w:val="24"/>
              </w:rPr>
            </w:pPr>
            <w:r w:rsidRPr="001456F6">
              <w:rPr>
                <w:rFonts w:eastAsia="Calibri"/>
                <w:b/>
                <w:sz w:val="24"/>
                <w:szCs w:val="24"/>
              </w:rPr>
              <w:t>Liepupes tautas namā:</w:t>
            </w:r>
          </w:p>
        </w:tc>
        <w:tc>
          <w:tcPr>
            <w:tcW w:w="1323" w:type="dxa"/>
            <w:tcBorders>
              <w:top w:val="single" w:sz="4" w:space="0" w:color="auto"/>
              <w:left w:val="single" w:sz="4" w:space="0" w:color="auto"/>
              <w:bottom w:val="single" w:sz="4" w:space="0" w:color="auto"/>
              <w:right w:val="single" w:sz="4" w:space="0" w:color="auto"/>
            </w:tcBorders>
          </w:tcPr>
          <w:p w14:paraId="789B2ADD" w14:textId="77777777" w:rsidR="00AA668E" w:rsidRDefault="00AA668E" w:rsidP="006F167C">
            <w:pPr>
              <w:jc w:val="right"/>
              <w:rPr>
                <w:rFonts w:eastAsia="Calibri"/>
                <w:sz w:val="24"/>
                <w:szCs w:val="24"/>
              </w:rPr>
            </w:pPr>
          </w:p>
        </w:tc>
        <w:tc>
          <w:tcPr>
            <w:tcW w:w="1325" w:type="dxa"/>
            <w:tcBorders>
              <w:top w:val="single" w:sz="4" w:space="0" w:color="auto"/>
              <w:left w:val="single" w:sz="4" w:space="0" w:color="auto"/>
              <w:bottom w:val="single" w:sz="4" w:space="0" w:color="auto"/>
              <w:right w:val="single" w:sz="4" w:space="0" w:color="auto"/>
            </w:tcBorders>
          </w:tcPr>
          <w:p w14:paraId="73C85000" w14:textId="77777777" w:rsidR="00AA668E" w:rsidRDefault="00AA668E" w:rsidP="006F167C">
            <w:pPr>
              <w:jc w:val="right"/>
              <w:rPr>
                <w:rFonts w:eastAsia="Calibri"/>
                <w:sz w:val="24"/>
                <w:szCs w:val="24"/>
              </w:rPr>
            </w:pPr>
          </w:p>
        </w:tc>
        <w:tc>
          <w:tcPr>
            <w:tcW w:w="992" w:type="dxa"/>
            <w:tcBorders>
              <w:top w:val="single" w:sz="4" w:space="0" w:color="auto"/>
              <w:left w:val="single" w:sz="4" w:space="0" w:color="auto"/>
              <w:bottom w:val="single" w:sz="4" w:space="0" w:color="auto"/>
              <w:right w:val="single" w:sz="4" w:space="0" w:color="auto"/>
            </w:tcBorders>
          </w:tcPr>
          <w:p w14:paraId="66B2099B" w14:textId="77777777" w:rsidR="00AA668E" w:rsidRDefault="00AA668E" w:rsidP="006F167C">
            <w:pPr>
              <w:jc w:val="right"/>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14:paraId="57277804" w14:textId="77777777" w:rsidR="00AA668E" w:rsidRDefault="00AA668E" w:rsidP="006F167C">
            <w:pPr>
              <w:jc w:val="right"/>
              <w:rPr>
                <w:rFonts w:eastAsia="Calibri"/>
                <w:sz w:val="24"/>
                <w:szCs w:val="24"/>
              </w:rPr>
            </w:pPr>
          </w:p>
        </w:tc>
        <w:tc>
          <w:tcPr>
            <w:tcW w:w="1275" w:type="dxa"/>
            <w:tcBorders>
              <w:top w:val="single" w:sz="4" w:space="0" w:color="auto"/>
              <w:left w:val="single" w:sz="4" w:space="0" w:color="auto"/>
              <w:bottom w:val="single" w:sz="4" w:space="0" w:color="auto"/>
              <w:right w:val="single" w:sz="4" w:space="0" w:color="auto"/>
            </w:tcBorders>
          </w:tcPr>
          <w:p w14:paraId="20342332" w14:textId="77777777" w:rsidR="00AA668E" w:rsidRDefault="00AA668E" w:rsidP="006F167C">
            <w:pPr>
              <w:jc w:val="right"/>
              <w:rPr>
                <w:rFonts w:eastAsia="Calibri"/>
                <w:sz w:val="24"/>
                <w:szCs w:val="24"/>
              </w:rPr>
            </w:pPr>
          </w:p>
        </w:tc>
      </w:tr>
      <w:tr w:rsidR="00AA668E" w14:paraId="24992BF4" w14:textId="77777777" w:rsidTr="006F167C">
        <w:trPr>
          <w:jc w:val="center"/>
        </w:trPr>
        <w:tc>
          <w:tcPr>
            <w:tcW w:w="534" w:type="dxa"/>
            <w:tcBorders>
              <w:top w:val="single" w:sz="4" w:space="0" w:color="auto"/>
              <w:left w:val="single" w:sz="4" w:space="0" w:color="auto"/>
              <w:bottom w:val="single" w:sz="4" w:space="0" w:color="auto"/>
              <w:right w:val="single" w:sz="4" w:space="0" w:color="auto"/>
            </w:tcBorders>
          </w:tcPr>
          <w:p w14:paraId="58BABCE2" w14:textId="77777777" w:rsidR="00AA668E" w:rsidRDefault="00AA668E" w:rsidP="006F167C">
            <w:pPr>
              <w:jc w:val="center"/>
              <w:rPr>
                <w:rFonts w:eastAsia="Calibri"/>
                <w:sz w:val="24"/>
                <w:szCs w:val="24"/>
              </w:rPr>
            </w:pPr>
            <w:r>
              <w:rPr>
                <w:rFonts w:eastAsia="Calibri"/>
                <w:sz w:val="24"/>
                <w:szCs w:val="24"/>
              </w:rPr>
              <w:t>9.</w:t>
            </w:r>
          </w:p>
        </w:tc>
        <w:tc>
          <w:tcPr>
            <w:tcW w:w="2596" w:type="dxa"/>
            <w:tcBorders>
              <w:top w:val="single" w:sz="4" w:space="0" w:color="auto"/>
              <w:left w:val="single" w:sz="4" w:space="0" w:color="auto"/>
              <w:bottom w:val="single" w:sz="4" w:space="0" w:color="auto"/>
              <w:right w:val="single" w:sz="4" w:space="0" w:color="auto"/>
            </w:tcBorders>
          </w:tcPr>
          <w:p w14:paraId="0EECFCC0" w14:textId="77777777" w:rsidR="00AA668E" w:rsidRDefault="00AA668E" w:rsidP="006F167C">
            <w:pPr>
              <w:rPr>
                <w:rFonts w:eastAsia="Calibri"/>
                <w:sz w:val="24"/>
                <w:szCs w:val="24"/>
              </w:rPr>
            </w:pPr>
            <w:r>
              <w:rPr>
                <w:rFonts w:eastAsia="Calibri"/>
                <w:sz w:val="24"/>
                <w:szCs w:val="24"/>
              </w:rPr>
              <w:t>Lielās zāles un skatuves  noma</w:t>
            </w:r>
          </w:p>
        </w:tc>
        <w:tc>
          <w:tcPr>
            <w:tcW w:w="1323" w:type="dxa"/>
            <w:tcBorders>
              <w:top w:val="single" w:sz="4" w:space="0" w:color="auto"/>
              <w:left w:val="single" w:sz="4" w:space="0" w:color="auto"/>
              <w:bottom w:val="single" w:sz="4" w:space="0" w:color="auto"/>
              <w:right w:val="single" w:sz="4" w:space="0" w:color="auto"/>
            </w:tcBorders>
          </w:tcPr>
          <w:p w14:paraId="34A912A4" w14:textId="77777777" w:rsidR="00AA668E" w:rsidRDefault="00AA668E" w:rsidP="006F167C">
            <w:pPr>
              <w:jc w:val="right"/>
              <w:rPr>
                <w:rFonts w:eastAsia="Calibri"/>
                <w:sz w:val="24"/>
                <w:szCs w:val="24"/>
              </w:rPr>
            </w:pPr>
            <w:r>
              <w:rPr>
                <w:rFonts w:eastAsia="Calibri"/>
                <w:sz w:val="24"/>
                <w:szCs w:val="24"/>
              </w:rPr>
              <w:t>h</w:t>
            </w:r>
          </w:p>
        </w:tc>
        <w:tc>
          <w:tcPr>
            <w:tcW w:w="1325" w:type="dxa"/>
            <w:tcBorders>
              <w:top w:val="single" w:sz="4" w:space="0" w:color="auto"/>
              <w:left w:val="single" w:sz="4" w:space="0" w:color="auto"/>
              <w:bottom w:val="single" w:sz="4" w:space="0" w:color="auto"/>
              <w:right w:val="single" w:sz="4" w:space="0" w:color="auto"/>
            </w:tcBorders>
          </w:tcPr>
          <w:p w14:paraId="553CDC98" w14:textId="77777777" w:rsidR="00AA668E" w:rsidRDefault="00AA668E" w:rsidP="006F167C">
            <w:pPr>
              <w:jc w:val="right"/>
              <w:rPr>
                <w:rFonts w:eastAsia="Calibri"/>
                <w:sz w:val="24"/>
                <w:szCs w:val="24"/>
              </w:rPr>
            </w:pPr>
            <w:r>
              <w:rPr>
                <w:rFonts w:eastAsia="Calibri"/>
                <w:sz w:val="24"/>
                <w:szCs w:val="24"/>
              </w:rPr>
              <w:t>10.00</w:t>
            </w:r>
          </w:p>
        </w:tc>
        <w:tc>
          <w:tcPr>
            <w:tcW w:w="992" w:type="dxa"/>
            <w:tcBorders>
              <w:top w:val="single" w:sz="4" w:space="0" w:color="auto"/>
              <w:left w:val="single" w:sz="4" w:space="0" w:color="auto"/>
              <w:bottom w:val="single" w:sz="4" w:space="0" w:color="auto"/>
              <w:right w:val="single" w:sz="4" w:space="0" w:color="auto"/>
            </w:tcBorders>
          </w:tcPr>
          <w:p w14:paraId="1AE783D8" w14:textId="77777777" w:rsidR="00AA668E" w:rsidRDefault="00AA668E" w:rsidP="006F167C">
            <w:pPr>
              <w:jc w:val="right"/>
              <w:rPr>
                <w:rFonts w:eastAsia="Calibri"/>
                <w:sz w:val="24"/>
                <w:szCs w:val="24"/>
              </w:rPr>
            </w:pPr>
            <w:r>
              <w:rPr>
                <w:rFonts w:eastAsia="Calibri"/>
                <w:sz w:val="24"/>
                <w:szCs w:val="24"/>
              </w:rPr>
              <w:t>2.10</w:t>
            </w:r>
          </w:p>
        </w:tc>
        <w:tc>
          <w:tcPr>
            <w:tcW w:w="1418" w:type="dxa"/>
            <w:tcBorders>
              <w:top w:val="single" w:sz="4" w:space="0" w:color="auto"/>
              <w:left w:val="single" w:sz="4" w:space="0" w:color="auto"/>
              <w:bottom w:val="single" w:sz="4" w:space="0" w:color="auto"/>
              <w:right w:val="single" w:sz="4" w:space="0" w:color="auto"/>
            </w:tcBorders>
          </w:tcPr>
          <w:p w14:paraId="3EB9BA07" w14:textId="77777777" w:rsidR="00AA668E" w:rsidRDefault="00AA668E" w:rsidP="006F167C">
            <w:pPr>
              <w:jc w:val="right"/>
              <w:rPr>
                <w:rFonts w:eastAsia="Calibri"/>
                <w:sz w:val="24"/>
                <w:szCs w:val="24"/>
              </w:rPr>
            </w:pPr>
            <w:r>
              <w:rPr>
                <w:rFonts w:eastAsia="Calibri"/>
                <w:sz w:val="24"/>
                <w:szCs w:val="24"/>
              </w:rPr>
              <w:t>12.10</w:t>
            </w:r>
          </w:p>
        </w:tc>
        <w:tc>
          <w:tcPr>
            <w:tcW w:w="1275" w:type="dxa"/>
            <w:tcBorders>
              <w:top w:val="single" w:sz="4" w:space="0" w:color="auto"/>
              <w:left w:val="single" w:sz="4" w:space="0" w:color="auto"/>
              <w:bottom w:val="single" w:sz="4" w:space="0" w:color="auto"/>
              <w:right w:val="single" w:sz="4" w:space="0" w:color="auto"/>
            </w:tcBorders>
          </w:tcPr>
          <w:p w14:paraId="76228019" w14:textId="77777777" w:rsidR="00AA668E" w:rsidRDefault="00AA668E" w:rsidP="006F167C">
            <w:pPr>
              <w:jc w:val="right"/>
              <w:rPr>
                <w:rFonts w:eastAsia="Calibri"/>
                <w:sz w:val="24"/>
                <w:szCs w:val="24"/>
              </w:rPr>
            </w:pPr>
          </w:p>
        </w:tc>
      </w:tr>
      <w:tr w:rsidR="00AA668E" w14:paraId="5B3ADED2" w14:textId="77777777" w:rsidTr="006F167C">
        <w:trPr>
          <w:jc w:val="center"/>
        </w:trPr>
        <w:tc>
          <w:tcPr>
            <w:tcW w:w="534" w:type="dxa"/>
            <w:tcBorders>
              <w:top w:val="single" w:sz="4" w:space="0" w:color="auto"/>
              <w:left w:val="single" w:sz="4" w:space="0" w:color="auto"/>
              <w:bottom w:val="single" w:sz="4" w:space="0" w:color="auto"/>
              <w:right w:val="single" w:sz="4" w:space="0" w:color="auto"/>
            </w:tcBorders>
          </w:tcPr>
          <w:p w14:paraId="233806A2" w14:textId="77777777" w:rsidR="00AA668E" w:rsidRDefault="00AA668E" w:rsidP="006F167C">
            <w:pPr>
              <w:jc w:val="center"/>
              <w:rPr>
                <w:rFonts w:eastAsia="Calibri"/>
                <w:sz w:val="24"/>
                <w:szCs w:val="24"/>
              </w:rPr>
            </w:pPr>
            <w:r>
              <w:rPr>
                <w:rFonts w:eastAsia="Calibri"/>
                <w:sz w:val="24"/>
                <w:szCs w:val="24"/>
              </w:rPr>
              <w:t>10.</w:t>
            </w:r>
          </w:p>
        </w:tc>
        <w:tc>
          <w:tcPr>
            <w:tcW w:w="2596" w:type="dxa"/>
            <w:tcBorders>
              <w:top w:val="single" w:sz="4" w:space="0" w:color="auto"/>
              <w:left w:val="single" w:sz="4" w:space="0" w:color="auto"/>
              <w:bottom w:val="single" w:sz="4" w:space="0" w:color="auto"/>
              <w:right w:val="single" w:sz="4" w:space="0" w:color="auto"/>
            </w:tcBorders>
          </w:tcPr>
          <w:p w14:paraId="37634A45" w14:textId="77777777" w:rsidR="00AA668E" w:rsidRDefault="00AA668E" w:rsidP="006F167C">
            <w:pPr>
              <w:rPr>
                <w:rFonts w:eastAsia="Calibri"/>
                <w:sz w:val="24"/>
                <w:szCs w:val="24"/>
              </w:rPr>
            </w:pPr>
            <w:r>
              <w:rPr>
                <w:rFonts w:eastAsia="Calibri"/>
                <w:sz w:val="24"/>
                <w:szCs w:val="24"/>
              </w:rPr>
              <w:t>Mazās zāles noma</w:t>
            </w:r>
          </w:p>
        </w:tc>
        <w:tc>
          <w:tcPr>
            <w:tcW w:w="1323" w:type="dxa"/>
            <w:tcBorders>
              <w:top w:val="single" w:sz="4" w:space="0" w:color="auto"/>
              <w:left w:val="single" w:sz="4" w:space="0" w:color="auto"/>
              <w:bottom w:val="single" w:sz="4" w:space="0" w:color="auto"/>
              <w:right w:val="single" w:sz="4" w:space="0" w:color="auto"/>
            </w:tcBorders>
          </w:tcPr>
          <w:p w14:paraId="7725159A" w14:textId="77777777" w:rsidR="00AA668E" w:rsidRDefault="00AA668E" w:rsidP="006F167C">
            <w:pPr>
              <w:jc w:val="right"/>
              <w:rPr>
                <w:rFonts w:eastAsia="Calibri"/>
                <w:sz w:val="24"/>
                <w:szCs w:val="24"/>
              </w:rPr>
            </w:pPr>
            <w:r>
              <w:rPr>
                <w:rFonts w:eastAsia="Calibri"/>
                <w:sz w:val="24"/>
                <w:szCs w:val="24"/>
              </w:rPr>
              <w:t>h</w:t>
            </w:r>
          </w:p>
        </w:tc>
        <w:tc>
          <w:tcPr>
            <w:tcW w:w="1325" w:type="dxa"/>
            <w:tcBorders>
              <w:top w:val="single" w:sz="4" w:space="0" w:color="auto"/>
              <w:left w:val="single" w:sz="4" w:space="0" w:color="auto"/>
              <w:bottom w:val="single" w:sz="4" w:space="0" w:color="auto"/>
              <w:right w:val="single" w:sz="4" w:space="0" w:color="auto"/>
            </w:tcBorders>
          </w:tcPr>
          <w:p w14:paraId="64BA9B4C" w14:textId="77777777" w:rsidR="00AA668E" w:rsidRDefault="00AA668E" w:rsidP="006F167C">
            <w:pPr>
              <w:jc w:val="right"/>
              <w:rPr>
                <w:rFonts w:eastAsia="Calibri"/>
                <w:sz w:val="24"/>
                <w:szCs w:val="24"/>
              </w:rPr>
            </w:pPr>
            <w:r>
              <w:rPr>
                <w:rFonts w:eastAsia="Calibri"/>
                <w:sz w:val="24"/>
                <w:szCs w:val="24"/>
              </w:rPr>
              <w:t>5.00</w:t>
            </w:r>
          </w:p>
        </w:tc>
        <w:tc>
          <w:tcPr>
            <w:tcW w:w="992" w:type="dxa"/>
            <w:tcBorders>
              <w:top w:val="single" w:sz="4" w:space="0" w:color="auto"/>
              <w:left w:val="single" w:sz="4" w:space="0" w:color="auto"/>
              <w:bottom w:val="single" w:sz="4" w:space="0" w:color="auto"/>
              <w:right w:val="single" w:sz="4" w:space="0" w:color="auto"/>
            </w:tcBorders>
          </w:tcPr>
          <w:p w14:paraId="65E4913E" w14:textId="26959B6C" w:rsidR="00AA668E" w:rsidRDefault="00ED558B" w:rsidP="006F167C">
            <w:pPr>
              <w:jc w:val="right"/>
              <w:rPr>
                <w:rFonts w:eastAsia="Calibri"/>
                <w:sz w:val="24"/>
                <w:szCs w:val="24"/>
              </w:rPr>
            </w:pPr>
            <w:r>
              <w:rPr>
                <w:rFonts w:eastAsia="Calibri"/>
                <w:sz w:val="24"/>
                <w:szCs w:val="24"/>
              </w:rPr>
              <w:t>1,05</w:t>
            </w:r>
          </w:p>
        </w:tc>
        <w:tc>
          <w:tcPr>
            <w:tcW w:w="1418" w:type="dxa"/>
            <w:tcBorders>
              <w:top w:val="single" w:sz="4" w:space="0" w:color="auto"/>
              <w:left w:val="single" w:sz="4" w:space="0" w:color="auto"/>
              <w:bottom w:val="single" w:sz="4" w:space="0" w:color="auto"/>
              <w:right w:val="single" w:sz="4" w:space="0" w:color="auto"/>
            </w:tcBorders>
          </w:tcPr>
          <w:p w14:paraId="0CA4E12D" w14:textId="7918140A" w:rsidR="00AA668E" w:rsidRDefault="00ED558B" w:rsidP="006F167C">
            <w:pPr>
              <w:jc w:val="right"/>
              <w:rPr>
                <w:rFonts w:eastAsia="Calibri"/>
                <w:sz w:val="24"/>
                <w:szCs w:val="24"/>
              </w:rPr>
            </w:pPr>
            <w:r>
              <w:rPr>
                <w:rFonts w:eastAsia="Calibri"/>
                <w:sz w:val="24"/>
                <w:szCs w:val="24"/>
              </w:rPr>
              <w:t>6,05</w:t>
            </w:r>
          </w:p>
        </w:tc>
        <w:tc>
          <w:tcPr>
            <w:tcW w:w="1275" w:type="dxa"/>
            <w:tcBorders>
              <w:top w:val="single" w:sz="4" w:space="0" w:color="auto"/>
              <w:left w:val="single" w:sz="4" w:space="0" w:color="auto"/>
              <w:bottom w:val="single" w:sz="4" w:space="0" w:color="auto"/>
              <w:right w:val="single" w:sz="4" w:space="0" w:color="auto"/>
            </w:tcBorders>
          </w:tcPr>
          <w:p w14:paraId="2C5F332C" w14:textId="77777777" w:rsidR="00AA668E" w:rsidRDefault="00AA668E" w:rsidP="006F167C">
            <w:pPr>
              <w:jc w:val="right"/>
              <w:rPr>
                <w:rFonts w:eastAsia="Calibri"/>
                <w:sz w:val="24"/>
                <w:szCs w:val="24"/>
              </w:rPr>
            </w:pPr>
          </w:p>
        </w:tc>
      </w:tr>
      <w:tr w:rsidR="00AA668E" w14:paraId="294F5317" w14:textId="77777777" w:rsidTr="006F167C">
        <w:trPr>
          <w:jc w:val="center"/>
        </w:trPr>
        <w:tc>
          <w:tcPr>
            <w:tcW w:w="534" w:type="dxa"/>
            <w:tcBorders>
              <w:top w:val="single" w:sz="4" w:space="0" w:color="auto"/>
              <w:left w:val="single" w:sz="4" w:space="0" w:color="auto"/>
              <w:bottom w:val="single" w:sz="4" w:space="0" w:color="auto"/>
              <w:right w:val="single" w:sz="4" w:space="0" w:color="auto"/>
            </w:tcBorders>
          </w:tcPr>
          <w:p w14:paraId="7C831532" w14:textId="77777777" w:rsidR="00AA668E" w:rsidRDefault="00AA668E" w:rsidP="006F167C">
            <w:pPr>
              <w:jc w:val="center"/>
              <w:rPr>
                <w:rFonts w:eastAsia="Calibri"/>
                <w:sz w:val="24"/>
                <w:szCs w:val="24"/>
              </w:rPr>
            </w:pPr>
          </w:p>
        </w:tc>
        <w:tc>
          <w:tcPr>
            <w:tcW w:w="2596" w:type="dxa"/>
            <w:tcBorders>
              <w:top w:val="single" w:sz="4" w:space="0" w:color="auto"/>
              <w:left w:val="single" w:sz="4" w:space="0" w:color="auto"/>
              <w:bottom w:val="single" w:sz="4" w:space="0" w:color="auto"/>
              <w:right w:val="single" w:sz="4" w:space="0" w:color="auto"/>
            </w:tcBorders>
          </w:tcPr>
          <w:p w14:paraId="4BD1297B" w14:textId="77777777" w:rsidR="00AA668E" w:rsidRDefault="00AA668E" w:rsidP="006F167C">
            <w:pPr>
              <w:rPr>
                <w:rFonts w:eastAsia="Calibri"/>
                <w:sz w:val="24"/>
                <w:szCs w:val="24"/>
              </w:rPr>
            </w:pPr>
            <w:r w:rsidRPr="001456F6">
              <w:rPr>
                <w:rFonts w:eastAsia="Calibri"/>
                <w:b/>
                <w:sz w:val="24"/>
                <w:szCs w:val="24"/>
              </w:rPr>
              <w:t>Lauvu tautas namā</w:t>
            </w:r>
            <w:r>
              <w:rPr>
                <w:rFonts w:eastAsia="Calibri"/>
                <w:sz w:val="24"/>
                <w:szCs w:val="24"/>
              </w:rPr>
              <w:t>:</w:t>
            </w:r>
          </w:p>
        </w:tc>
        <w:tc>
          <w:tcPr>
            <w:tcW w:w="1323" w:type="dxa"/>
            <w:tcBorders>
              <w:top w:val="single" w:sz="4" w:space="0" w:color="auto"/>
              <w:left w:val="single" w:sz="4" w:space="0" w:color="auto"/>
              <w:bottom w:val="single" w:sz="4" w:space="0" w:color="auto"/>
              <w:right w:val="single" w:sz="4" w:space="0" w:color="auto"/>
            </w:tcBorders>
          </w:tcPr>
          <w:p w14:paraId="32313983" w14:textId="77777777" w:rsidR="00AA668E" w:rsidRDefault="00AA668E" w:rsidP="006F167C">
            <w:pPr>
              <w:jc w:val="right"/>
              <w:rPr>
                <w:rFonts w:eastAsia="Calibri"/>
                <w:sz w:val="24"/>
                <w:szCs w:val="24"/>
              </w:rPr>
            </w:pPr>
          </w:p>
        </w:tc>
        <w:tc>
          <w:tcPr>
            <w:tcW w:w="1325" w:type="dxa"/>
            <w:tcBorders>
              <w:top w:val="single" w:sz="4" w:space="0" w:color="auto"/>
              <w:left w:val="single" w:sz="4" w:space="0" w:color="auto"/>
              <w:bottom w:val="single" w:sz="4" w:space="0" w:color="auto"/>
              <w:right w:val="single" w:sz="4" w:space="0" w:color="auto"/>
            </w:tcBorders>
          </w:tcPr>
          <w:p w14:paraId="25782AA9" w14:textId="77777777" w:rsidR="00AA668E" w:rsidRDefault="00AA668E" w:rsidP="006F167C">
            <w:pPr>
              <w:jc w:val="right"/>
              <w:rPr>
                <w:rFonts w:eastAsia="Calibri"/>
                <w:sz w:val="24"/>
                <w:szCs w:val="24"/>
              </w:rPr>
            </w:pPr>
          </w:p>
        </w:tc>
        <w:tc>
          <w:tcPr>
            <w:tcW w:w="992" w:type="dxa"/>
            <w:tcBorders>
              <w:top w:val="single" w:sz="4" w:space="0" w:color="auto"/>
              <w:left w:val="single" w:sz="4" w:space="0" w:color="auto"/>
              <w:bottom w:val="single" w:sz="4" w:space="0" w:color="auto"/>
              <w:right w:val="single" w:sz="4" w:space="0" w:color="auto"/>
            </w:tcBorders>
          </w:tcPr>
          <w:p w14:paraId="0E096798" w14:textId="77777777" w:rsidR="00AA668E" w:rsidRDefault="00AA668E" w:rsidP="006F167C">
            <w:pPr>
              <w:jc w:val="right"/>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14:paraId="19D7EFAA" w14:textId="77777777" w:rsidR="00AA668E" w:rsidRDefault="00AA668E" w:rsidP="006F167C">
            <w:pPr>
              <w:jc w:val="right"/>
              <w:rPr>
                <w:rFonts w:eastAsia="Calibri"/>
                <w:sz w:val="24"/>
                <w:szCs w:val="24"/>
              </w:rPr>
            </w:pPr>
          </w:p>
        </w:tc>
        <w:tc>
          <w:tcPr>
            <w:tcW w:w="1275" w:type="dxa"/>
            <w:tcBorders>
              <w:top w:val="single" w:sz="4" w:space="0" w:color="auto"/>
              <w:left w:val="single" w:sz="4" w:space="0" w:color="auto"/>
              <w:bottom w:val="single" w:sz="4" w:space="0" w:color="auto"/>
              <w:right w:val="single" w:sz="4" w:space="0" w:color="auto"/>
            </w:tcBorders>
          </w:tcPr>
          <w:p w14:paraId="0C11FE24" w14:textId="77777777" w:rsidR="00AA668E" w:rsidRDefault="00AA668E" w:rsidP="006F167C">
            <w:pPr>
              <w:jc w:val="right"/>
              <w:rPr>
                <w:rFonts w:eastAsia="Calibri"/>
                <w:sz w:val="24"/>
                <w:szCs w:val="24"/>
              </w:rPr>
            </w:pPr>
          </w:p>
        </w:tc>
      </w:tr>
      <w:tr w:rsidR="00AA668E" w14:paraId="6295B4A9" w14:textId="77777777" w:rsidTr="006F167C">
        <w:trPr>
          <w:jc w:val="center"/>
        </w:trPr>
        <w:tc>
          <w:tcPr>
            <w:tcW w:w="534" w:type="dxa"/>
            <w:tcBorders>
              <w:top w:val="single" w:sz="4" w:space="0" w:color="auto"/>
              <w:left w:val="single" w:sz="4" w:space="0" w:color="auto"/>
              <w:bottom w:val="single" w:sz="4" w:space="0" w:color="auto"/>
              <w:right w:val="single" w:sz="4" w:space="0" w:color="auto"/>
            </w:tcBorders>
          </w:tcPr>
          <w:p w14:paraId="6333730B" w14:textId="77777777" w:rsidR="00AA668E" w:rsidRDefault="00AA668E" w:rsidP="006F167C">
            <w:pPr>
              <w:jc w:val="center"/>
              <w:rPr>
                <w:rFonts w:eastAsia="Calibri"/>
                <w:sz w:val="24"/>
                <w:szCs w:val="24"/>
              </w:rPr>
            </w:pPr>
            <w:r>
              <w:rPr>
                <w:rFonts w:eastAsia="Calibri"/>
                <w:sz w:val="24"/>
                <w:szCs w:val="24"/>
              </w:rPr>
              <w:t>11.</w:t>
            </w:r>
          </w:p>
        </w:tc>
        <w:tc>
          <w:tcPr>
            <w:tcW w:w="2596" w:type="dxa"/>
            <w:tcBorders>
              <w:top w:val="single" w:sz="4" w:space="0" w:color="auto"/>
              <w:left w:val="single" w:sz="4" w:space="0" w:color="auto"/>
              <w:bottom w:val="single" w:sz="4" w:space="0" w:color="auto"/>
              <w:right w:val="single" w:sz="4" w:space="0" w:color="auto"/>
            </w:tcBorders>
          </w:tcPr>
          <w:p w14:paraId="47D15718" w14:textId="77777777" w:rsidR="00AA668E" w:rsidRDefault="00AA668E" w:rsidP="006F167C">
            <w:pPr>
              <w:rPr>
                <w:rFonts w:eastAsia="Calibri"/>
                <w:sz w:val="24"/>
                <w:szCs w:val="24"/>
              </w:rPr>
            </w:pPr>
            <w:r>
              <w:rPr>
                <w:rFonts w:eastAsia="Calibri"/>
                <w:sz w:val="24"/>
                <w:szCs w:val="24"/>
              </w:rPr>
              <w:t>Zāles noma</w:t>
            </w:r>
          </w:p>
        </w:tc>
        <w:tc>
          <w:tcPr>
            <w:tcW w:w="1323" w:type="dxa"/>
            <w:tcBorders>
              <w:top w:val="single" w:sz="4" w:space="0" w:color="auto"/>
              <w:left w:val="single" w:sz="4" w:space="0" w:color="auto"/>
              <w:bottom w:val="single" w:sz="4" w:space="0" w:color="auto"/>
              <w:right w:val="single" w:sz="4" w:space="0" w:color="auto"/>
            </w:tcBorders>
          </w:tcPr>
          <w:p w14:paraId="4507155A" w14:textId="77777777" w:rsidR="00AA668E" w:rsidRDefault="00AA668E" w:rsidP="006F167C">
            <w:pPr>
              <w:jc w:val="right"/>
              <w:rPr>
                <w:rFonts w:eastAsia="Calibri"/>
                <w:sz w:val="24"/>
                <w:szCs w:val="24"/>
              </w:rPr>
            </w:pPr>
            <w:r>
              <w:rPr>
                <w:rFonts w:eastAsia="Calibri"/>
                <w:sz w:val="24"/>
                <w:szCs w:val="24"/>
              </w:rPr>
              <w:t>h</w:t>
            </w:r>
          </w:p>
        </w:tc>
        <w:tc>
          <w:tcPr>
            <w:tcW w:w="1325" w:type="dxa"/>
            <w:tcBorders>
              <w:top w:val="single" w:sz="4" w:space="0" w:color="auto"/>
              <w:left w:val="single" w:sz="4" w:space="0" w:color="auto"/>
              <w:bottom w:val="single" w:sz="4" w:space="0" w:color="auto"/>
              <w:right w:val="single" w:sz="4" w:space="0" w:color="auto"/>
            </w:tcBorders>
          </w:tcPr>
          <w:p w14:paraId="3BCAEB2C" w14:textId="77777777" w:rsidR="00AA668E" w:rsidRDefault="00AA668E" w:rsidP="006F167C">
            <w:pPr>
              <w:jc w:val="right"/>
              <w:rPr>
                <w:rFonts w:eastAsia="Calibri"/>
                <w:sz w:val="24"/>
                <w:szCs w:val="24"/>
              </w:rPr>
            </w:pPr>
            <w:r>
              <w:rPr>
                <w:rFonts w:eastAsia="Calibri"/>
                <w:sz w:val="24"/>
                <w:szCs w:val="24"/>
              </w:rPr>
              <w:t>7.00</w:t>
            </w:r>
          </w:p>
        </w:tc>
        <w:tc>
          <w:tcPr>
            <w:tcW w:w="992" w:type="dxa"/>
            <w:tcBorders>
              <w:top w:val="single" w:sz="4" w:space="0" w:color="auto"/>
              <w:left w:val="single" w:sz="4" w:space="0" w:color="auto"/>
              <w:bottom w:val="single" w:sz="4" w:space="0" w:color="auto"/>
              <w:right w:val="single" w:sz="4" w:space="0" w:color="auto"/>
            </w:tcBorders>
          </w:tcPr>
          <w:p w14:paraId="72ACC9C7" w14:textId="77777777" w:rsidR="00AA668E" w:rsidRDefault="00AA668E" w:rsidP="006F167C">
            <w:pPr>
              <w:jc w:val="right"/>
              <w:rPr>
                <w:rFonts w:eastAsia="Calibri"/>
                <w:sz w:val="24"/>
                <w:szCs w:val="24"/>
              </w:rPr>
            </w:pPr>
            <w:r>
              <w:rPr>
                <w:rFonts w:eastAsia="Calibri"/>
                <w:sz w:val="24"/>
                <w:szCs w:val="24"/>
              </w:rPr>
              <w:t>1,47</w:t>
            </w:r>
          </w:p>
        </w:tc>
        <w:tc>
          <w:tcPr>
            <w:tcW w:w="1418" w:type="dxa"/>
            <w:tcBorders>
              <w:top w:val="single" w:sz="4" w:space="0" w:color="auto"/>
              <w:left w:val="single" w:sz="4" w:space="0" w:color="auto"/>
              <w:bottom w:val="single" w:sz="4" w:space="0" w:color="auto"/>
              <w:right w:val="single" w:sz="4" w:space="0" w:color="auto"/>
            </w:tcBorders>
          </w:tcPr>
          <w:p w14:paraId="69C5CC7B" w14:textId="77777777" w:rsidR="00AA668E" w:rsidRDefault="00AA668E" w:rsidP="006F167C">
            <w:pPr>
              <w:jc w:val="right"/>
              <w:rPr>
                <w:rFonts w:eastAsia="Calibri"/>
                <w:sz w:val="24"/>
                <w:szCs w:val="24"/>
              </w:rPr>
            </w:pPr>
            <w:r>
              <w:rPr>
                <w:rFonts w:eastAsia="Calibri"/>
                <w:sz w:val="24"/>
                <w:szCs w:val="24"/>
              </w:rPr>
              <w:t>8,47</w:t>
            </w:r>
          </w:p>
        </w:tc>
        <w:tc>
          <w:tcPr>
            <w:tcW w:w="1275" w:type="dxa"/>
            <w:tcBorders>
              <w:top w:val="single" w:sz="4" w:space="0" w:color="auto"/>
              <w:left w:val="single" w:sz="4" w:space="0" w:color="auto"/>
              <w:bottom w:val="single" w:sz="4" w:space="0" w:color="auto"/>
              <w:right w:val="single" w:sz="4" w:space="0" w:color="auto"/>
            </w:tcBorders>
          </w:tcPr>
          <w:p w14:paraId="644267D1" w14:textId="77777777" w:rsidR="00AA668E" w:rsidRDefault="00AA668E" w:rsidP="006F167C">
            <w:pPr>
              <w:jc w:val="right"/>
              <w:rPr>
                <w:rFonts w:eastAsia="Calibri"/>
                <w:sz w:val="24"/>
                <w:szCs w:val="24"/>
              </w:rPr>
            </w:pPr>
          </w:p>
        </w:tc>
      </w:tr>
      <w:tr w:rsidR="00AA668E" w14:paraId="44421F06" w14:textId="77777777" w:rsidTr="006F167C">
        <w:trPr>
          <w:jc w:val="center"/>
        </w:trPr>
        <w:tc>
          <w:tcPr>
            <w:tcW w:w="534" w:type="dxa"/>
            <w:tcBorders>
              <w:top w:val="single" w:sz="4" w:space="0" w:color="auto"/>
              <w:left w:val="single" w:sz="4" w:space="0" w:color="auto"/>
              <w:bottom w:val="single" w:sz="4" w:space="0" w:color="auto"/>
              <w:right w:val="single" w:sz="4" w:space="0" w:color="auto"/>
            </w:tcBorders>
          </w:tcPr>
          <w:p w14:paraId="24409B47" w14:textId="77777777" w:rsidR="00AA668E" w:rsidRDefault="00AA668E" w:rsidP="006F167C">
            <w:pPr>
              <w:jc w:val="center"/>
              <w:rPr>
                <w:rFonts w:eastAsia="Calibri"/>
                <w:sz w:val="24"/>
                <w:szCs w:val="24"/>
              </w:rPr>
            </w:pPr>
            <w:r>
              <w:rPr>
                <w:rFonts w:eastAsia="Calibri"/>
                <w:sz w:val="24"/>
                <w:szCs w:val="24"/>
              </w:rPr>
              <w:t>12.</w:t>
            </w:r>
          </w:p>
        </w:tc>
        <w:tc>
          <w:tcPr>
            <w:tcW w:w="2596" w:type="dxa"/>
            <w:tcBorders>
              <w:top w:val="single" w:sz="4" w:space="0" w:color="auto"/>
              <w:left w:val="single" w:sz="4" w:space="0" w:color="auto"/>
              <w:bottom w:val="single" w:sz="4" w:space="0" w:color="auto"/>
              <w:right w:val="single" w:sz="4" w:space="0" w:color="auto"/>
            </w:tcBorders>
          </w:tcPr>
          <w:p w14:paraId="5D91AB23" w14:textId="77777777" w:rsidR="00AA668E" w:rsidRDefault="00AA668E" w:rsidP="006F167C">
            <w:pPr>
              <w:rPr>
                <w:rFonts w:eastAsia="Calibri"/>
                <w:sz w:val="24"/>
                <w:szCs w:val="24"/>
              </w:rPr>
            </w:pPr>
            <w:r>
              <w:rPr>
                <w:rFonts w:eastAsia="Calibri"/>
                <w:sz w:val="24"/>
                <w:szCs w:val="24"/>
              </w:rPr>
              <w:t>Istabas noma</w:t>
            </w:r>
          </w:p>
        </w:tc>
        <w:tc>
          <w:tcPr>
            <w:tcW w:w="1323" w:type="dxa"/>
            <w:tcBorders>
              <w:top w:val="single" w:sz="4" w:space="0" w:color="auto"/>
              <w:left w:val="single" w:sz="4" w:space="0" w:color="auto"/>
              <w:bottom w:val="single" w:sz="4" w:space="0" w:color="auto"/>
              <w:right w:val="single" w:sz="4" w:space="0" w:color="auto"/>
            </w:tcBorders>
          </w:tcPr>
          <w:p w14:paraId="385F4E55" w14:textId="77777777" w:rsidR="00AA668E" w:rsidRDefault="00AA668E" w:rsidP="006F167C">
            <w:pPr>
              <w:jc w:val="right"/>
              <w:rPr>
                <w:rFonts w:eastAsia="Calibri"/>
                <w:sz w:val="24"/>
                <w:szCs w:val="24"/>
              </w:rPr>
            </w:pPr>
            <w:r>
              <w:rPr>
                <w:rFonts w:eastAsia="Calibri"/>
                <w:sz w:val="24"/>
                <w:szCs w:val="24"/>
              </w:rPr>
              <w:t>h</w:t>
            </w:r>
          </w:p>
        </w:tc>
        <w:tc>
          <w:tcPr>
            <w:tcW w:w="1325" w:type="dxa"/>
            <w:tcBorders>
              <w:top w:val="single" w:sz="4" w:space="0" w:color="auto"/>
              <w:left w:val="single" w:sz="4" w:space="0" w:color="auto"/>
              <w:bottom w:val="single" w:sz="4" w:space="0" w:color="auto"/>
              <w:right w:val="single" w:sz="4" w:space="0" w:color="auto"/>
            </w:tcBorders>
          </w:tcPr>
          <w:p w14:paraId="3B4CECF1" w14:textId="77777777" w:rsidR="00AA668E" w:rsidRDefault="00AA668E" w:rsidP="006F167C">
            <w:pPr>
              <w:jc w:val="right"/>
              <w:rPr>
                <w:rFonts w:eastAsia="Calibri"/>
                <w:sz w:val="24"/>
                <w:szCs w:val="24"/>
              </w:rPr>
            </w:pPr>
            <w:r>
              <w:rPr>
                <w:rFonts w:eastAsia="Calibri"/>
                <w:sz w:val="24"/>
                <w:szCs w:val="24"/>
              </w:rPr>
              <w:t>3.00</w:t>
            </w:r>
          </w:p>
        </w:tc>
        <w:tc>
          <w:tcPr>
            <w:tcW w:w="992" w:type="dxa"/>
            <w:tcBorders>
              <w:top w:val="single" w:sz="4" w:space="0" w:color="auto"/>
              <w:left w:val="single" w:sz="4" w:space="0" w:color="auto"/>
              <w:bottom w:val="single" w:sz="4" w:space="0" w:color="auto"/>
              <w:right w:val="single" w:sz="4" w:space="0" w:color="auto"/>
            </w:tcBorders>
          </w:tcPr>
          <w:p w14:paraId="112AC021" w14:textId="77777777" w:rsidR="00AA668E" w:rsidRDefault="00AA668E" w:rsidP="006F167C">
            <w:pPr>
              <w:jc w:val="right"/>
              <w:rPr>
                <w:rFonts w:eastAsia="Calibri"/>
                <w:sz w:val="24"/>
                <w:szCs w:val="24"/>
              </w:rPr>
            </w:pPr>
            <w:r>
              <w:rPr>
                <w:rFonts w:eastAsia="Calibri"/>
                <w:sz w:val="24"/>
                <w:szCs w:val="24"/>
              </w:rPr>
              <w:t>0,63</w:t>
            </w:r>
          </w:p>
        </w:tc>
        <w:tc>
          <w:tcPr>
            <w:tcW w:w="1418" w:type="dxa"/>
            <w:tcBorders>
              <w:top w:val="single" w:sz="4" w:space="0" w:color="auto"/>
              <w:left w:val="single" w:sz="4" w:space="0" w:color="auto"/>
              <w:bottom w:val="single" w:sz="4" w:space="0" w:color="auto"/>
              <w:right w:val="single" w:sz="4" w:space="0" w:color="auto"/>
            </w:tcBorders>
          </w:tcPr>
          <w:p w14:paraId="30197F04" w14:textId="77777777" w:rsidR="00AA668E" w:rsidRDefault="00AA668E" w:rsidP="006F167C">
            <w:pPr>
              <w:jc w:val="right"/>
              <w:rPr>
                <w:rFonts w:eastAsia="Calibri"/>
                <w:sz w:val="24"/>
                <w:szCs w:val="24"/>
              </w:rPr>
            </w:pPr>
            <w:r>
              <w:rPr>
                <w:rFonts w:eastAsia="Calibri"/>
                <w:sz w:val="24"/>
                <w:szCs w:val="24"/>
              </w:rPr>
              <w:t>3,63</w:t>
            </w:r>
          </w:p>
        </w:tc>
        <w:tc>
          <w:tcPr>
            <w:tcW w:w="1275" w:type="dxa"/>
            <w:tcBorders>
              <w:top w:val="single" w:sz="4" w:space="0" w:color="auto"/>
              <w:left w:val="single" w:sz="4" w:space="0" w:color="auto"/>
              <w:bottom w:val="single" w:sz="4" w:space="0" w:color="auto"/>
              <w:right w:val="single" w:sz="4" w:space="0" w:color="auto"/>
            </w:tcBorders>
          </w:tcPr>
          <w:p w14:paraId="5D2A8BCD" w14:textId="77777777" w:rsidR="00AA668E" w:rsidRDefault="00AA668E" w:rsidP="006F167C">
            <w:pPr>
              <w:jc w:val="right"/>
              <w:rPr>
                <w:rFonts w:eastAsia="Calibri"/>
                <w:sz w:val="24"/>
                <w:szCs w:val="24"/>
              </w:rPr>
            </w:pPr>
          </w:p>
        </w:tc>
      </w:tr>
      <w:tr w:rsidR="00AA668E" w14:paraId="6C83C404" w14:textId="77777777" w:rsidTr="006F167C">
        <w:trPr>
          <w:jc w:val="center"/>
        </w:trPr>
        <w:tc>
          <w:tcPr>
            <w:tcW w:w="534" w:type="dxa"/>
            <w:tcBorders>
              <w:top w:val="single" w:sz="4" w:space="0" w:color="auto"/>
              <w:left w:val="single" w:sz="4" w:space="0" w:color="auto"/>
              <w:bottom w:val="single" w:sz="4" w:space="0" w:color="auto"/>
              <w:right w:val="single" w:sz="4" w:space="0" w:color="auto"/>
            </w:tcBorders>
          </w:tcPr>
          <w:p w14:paraId="37AD0412" w14:textId="77777777" w:rsidR="00AA668E" w:rsidRDefault="00AA668E" w:rsidP="006F167C">
            <w:pPr>
              <w:jc w:val="center"/>
              <w:rPr>
                <w:rFonts w:eastAsia="Calibri"/>
                <w:sz w:val="24"/>
                <w:szCs w:val="24"/>
              </w:rPr>
            </w:pPr>
          </w:p>
        </w:tc>
        <w:tc>
          <w:tcPr>
            <w:tcW w:w="2596" w:type="dxa"/>
            <w:tcBorders>
              <w:top w:val="single" w:sz="4" w:space="0" w:color="auto"/>
              <w:left w:val="single" w:sz="4" w:space="0" w:color="auto"/>
              <w:bottom w:val="single" w:sz="4" w:space="0" w:color="auto"/>
              <w:right w:val="single" w:sz="4" w:space="0" w:color="auto"/>
            </w:tcBorders>
          </w:tcPr>
          <w:p w14:paraId="0381E6AF" w14:textId="77777777" w:rsidR="00AA668E" w:rsidRDefault="00AA668E" w:rsidP="006F167C">
            <w:pPr>
              <w:jc w:val="both"/>
              <w:rPr>
                <w:sz w:val="24"/>
                <w:szCs w:val="24"/>
              </w:rPr>
            </w:pPr>
            <w:r>
              <w:rPr>
                <w:sz w:val="24"/>
                <w:szCs w:val="24"/>
              </w:rPr>
              <w:t>Nomas maksa dažādu sarīkojumu rīkošanai ar „Nomnieka” ieejas biļetēm:</w:t>
            </w:r>
          </w:p>
          <w:p w14:paraId="297B6745" w14:textId="77777777" w:rsidR="00AA668E" w:rsidRDefault="00AA668E" w:rsidP="006F167C">
            <w:pPr>
              <w:rPr>
                <w:rFonts w:eastAsia="Calibri"/>
                <w:sz w:val="24"/>
                <w:szCs w:val="24"/>
              </w:rPr>
            </w:pPr>
          </w:p>
        </w:tc>
        <w:tc>
          <w:tcPr>
            <w:tcW w:w="1323" w:type="dxa"/>
            <w:tcBorders>
              <w:top w:val="single" w:sz="4" w:space="0" w:color="auto"/>
              <w:left w:val="single" w:sz="4" w:space="0" w:color="auto"/>
              <w:bottom w:val="single" w:sz="4" w:space="0" w:color="auto"/>
              <w:right w:val="single" w:sz="4" w:space="0" w:color="auto"/>
            </w:tcBorders>
          </w:tcPr>
          <w:p w14:paraId="7E359588" w14:textId="77777777" w:rsidR="00AA668E" w:rsidRDefault="00AA668E" w:rsidP="006F167C">
            <w:pPr>
              <w:jc w:val="right"/>
              <w:rPr>
                <w:rFonts w:eastAsia="Calibri"/>
                <w:sz w:val="24"/>
                <w:szCs w:val="24"/>
              </w:rPr>
            </w:pPr>
          </w:p>
        </w:tc>
        <w:tc>
          <w:tcPr>
            <w:tcW w:w="1325" w:type="dxa"/>
            <w:tcBorders>
              <w:top w:val="single" w:sz="4" w:space="0" w:color="auto"/>
              <w:left w:val="single" w:sz="4" w:space="0" w:color="auto"/>
              <w:bottom w:val="single" w:sz="4" w:space="0" w:color="auto"/>
              <w:right w:val="single" w:sz="4" w:space="0" w:color="auto"/>
            </w:tcBorders>
          </w:tcPr>
          <w:p w14:paraId="68B68FF2" w14:textId="77777777" w:rsidR="00AA668E" w:rsidRDefault="00AA668E" w:rsidP="006F167C">
            <w:pPr>
              <w:jc w:val="right"/>
              <w:rPr>
                <w:rFonts w:eastAsia="Calibri"/>
                <w:sz w:val="24"/>
                <w:szCs w:val="24"/>
              </w:rPr>
            </w:pPr>
          </w:p>
        </w:tc>
        <w:tc>
          <w:tcPr>
            <w:tcW w:w="992" w:type="dxa"/>
            <w:tcBorders>
              <w:top w:val="single" w:sz="4" w:space="0" w:color="auto"/>
              <w:left w:val="single" w:sz="4" w:space="0" w:color="auto"/>
              <w:bottom w:val="single" w:sz="4" w:space="0" w:color="auto"/>
              <w:right w:val="single" w:sz="4" w:space="0" w:color="auto"/>
            </w:tcBorders>
          </w:tcPr>
          <w:p w14:paraId="3EBD1566" w14:textId="77777777" w:rsidR="00AA668E" w:rsidRDefault="00AA668E" w:rsidP="006F167C">
            <w:pPr>
              <w:jc w:val="right"/>
              <w:rPr>
                <w:rFonts w:eastAsia="Calibri"/>
                <w:sz w:val="24"/>
                <w:szCs w:val="24"/>
              </w:rPr>
            </w:pPr>
          </w:p>
        </w:tc>
        <w:tc>
          <w:tcPr>
            <w:tcW w:w="1418" w:type="dxa"/>
            <w:tcBorders>
              <w:top w:val="single" w:sz="4" w:space="0" w:color="auto"/>
              <w:left w:val="single" w:sz="4" w:space="0" w:color="auto"/>
              <w:bottom w:val="single" w:sz="4" w:space="0" w:color="auto"/>
              <w:right w:val="single" w:sz="4" w:space="0" w:color="auto"/>
            </w:tcBorders>
          </w:tcPr>
          <w:p w14:paraId="76EAC5C4" w14:textId="77777777" w:rsidR="00AA668E" w:rsidRDefault="00AA668E" w:rsidP="006F167C">
            <w:pPr>
              <w:jc w:val="right"/>
              <w:rPr>
                <w:rFonts w:eastAsia="Calibri"/>
                <w:sz w:val="24"/>
                <w:szCs w:val="24"/>
              </w:rPr>
            </w:pPr>
          </w:p>
        </w:tc>
        <w:tc>
          <w:tcPr>
            <w:tcW w:w="1275" w:type="dxa"/>
            <w:tcBorders>
              <w:top w:val="single" w:sz="4" w:space="0" w:color="auto"/>
              <w:left w:val="single" w:sz="4" w:space="0" w:color="auto"/>
              <w:bottom w:val="single" w:sz="4" w:space="0" w:color="auto"/>
              <w:right w:val="single" w:sz="4" w:space="0" w:color="auto"/>
            </w:tcBorders>
          </w:tcPr>
          <w:p w14:paraId="27B1D6A2" w14:textId="77777777" w:rsidR="00AA668E" w:rsidRDefault="00AA668E" w:rsidP="006F167C">
            <w:pPr>
              <w:jc w:val="right"/>
              <w:rPr>
                <w:rFonts w:eastAsia="Calibri"/>
                <w:sz w:val="24"/>
                <w:szCs w:val="24"/>
              </w:rPr>
            </w:pPr>
          </w:p>
        </w:tc>
      </w:tr>
      <w:tr w:rsidR="00AA668E" w14:paraId="60621A05" w14:textId="77777777" w:rsidTr="006F167C">
        <w:trPr>
          <w:jc w:val="center"/>
        </w:trPr>
        <w:tc>
          <w:tcPr>
            <w:tcW w:w="534" w:type="dxa"/>
            <w:tcBorders>
              <w:top w:val="single" w:sz="4" w:space="0" w:color="auto"/>
              <w:left w:val="single" w:sz="4" w:space="0" w:color="auto"/>
              <w:bottom w:val="single" w:sz="4" w:space="0" w:color="auto"/>
              <w:right w:val="single" w:sz="4" w:space="0" w:color="auto"/>
            </w:tcBorders>
          </w:tcPr>
          <w:p w14:paraId="1603AC04" w14:textId="77777777" w:rsidR="00AA668E" w:rsidRDefault="00AA668E" w:rsidP="006F167C">
            <w:pPr>
              <w:jc w:val="center"/>
              <w:rPr>
                <w:rFonts w:eastAsia="Calibri"/>
                <w:sz w:val="24"/>
                <w:szCs w:val="24"/>
              </w:rPr>
            </w:pPr>
            <w:r>
              <w:rPr>
                <w:rFonts w:eastAsia="Calibri"/>
                <w:sz w:val="24"/>
                <w:szCs w:val="24"/>
              </w:rPr>
              <w:t>13.</w:t>
            </w:r>
          </w:p>
        </w:tc>
        <w:tc>
          <w:tcPr>
            <w:tcW w:w="2596" w:type="dxa"/>
            <w:tcBorders>
              <w:top w:val="single" w:sz="4" w:space="0" w:color="auto"/>
              <w:left w:val="single" w:sz="4" w:space="0" w:color="auto"/>
              <w:bottom w:val="single" w:sz="4" w:space="0" w:color="auto"/>
              <w:right w:val="single" w:sz="4" w:space="0" w:color="auto"/>
            </w:tcBorders>
          </w:tcPr>
          <w:p w14:paraId="25EAD1EC" w14:textId="77777777" w:rsidR="00AA668E" w:rsidRDefault="00AA668E" w:rsidP="006F167C">
            <w:pPr>
              <w:rPr>
                <w:rFonts w:eastAsia="Calibri"/>
                <w:sz w:val="24"/>
                <w:szCs w:val="24"/>
              </w:rPr>
            </w:pPr>
            <w:r>
              <w:rPr>
                <w:rFonts w:eastAsia="Calibri"/>
                <w:sz w:val="24"/>
                <w:szCs w:val="24"/>
              </w:rPr>
              <w:t>Atpūtas un izklaides sarīkojumiem</w:t>
            </w:r>
          </w:p>
        </w:tc>
        <w:tc>
          <w:tcPr>
            <w:tcW w:w="1323" w:type="dxa"/>
            <w:tcBorders>
              <w:top w:val="single" w:sz="4" w:space="0" w:color="auto"/>
              <w:left w:val="single" w:sz="4" w:space="0" w:color="auto"/>
              <w:bottom w:val="single" w:sz="4" w:space="0" w:color="auto"/>
              <w:right w:val="single" w:sz="4" w:space="0" w:color="auto"/>
            </w:tcBorders>
          </w:tcPr>
          <w:p w14:paraId="3C84149D" w14:textId="77777777" w:rsidR="00AA668E" w:rsidRDefault="00AA668E" w:rsidP="006F167C">
            <w:pPr>
              <w:rPr>
                <w:rFonts w:eastAsia="Calibri"/>
                <w:sz w:val="24"/>
                <w:szCs w:val="24"/>
              </w:rPr>
            </w:pPr>
            <w:r>
              <w:rPr>
                <w:rFonts w:eastAsia="Calibri"/>
                <w:sz w:val="24"/>
                <w:szCs w:val="24"/>
              </w:rPr>
              <w:t>20% no biļešu ietirgotās summas</w:t>
            </w:r>
          </w:p>
        </w:tc>
        <w:tc>
          <w:tcPr>
            <w:tcW w:w="1325" w:type="dxa"/>
            <w:tcBorders>
              <w:top w:val="single" w:sz="4" w:space="0" w:color="auto"/>
              <w:left w:val="single" w:sz="4" w:space="0" w:color="auto"/>
              <w:bottom w:val="single" w:sz="4" w:space="0" w:color="auto"/>
              <w:right w:val="single" w:sz="4" w:space="0" w:color="auto"/>
            </w:tcBorders>
          </w:tcPr>
          <w:p w14:paraId="3217A89F" w14:textId="77777777" w:rsidR="00AA668E" w:rsidRDefault="00AA668E" w:rsidP="006F167C">
            <w:pPr>
              <w:jc w:val="right"/>
              <w:rPr>
                <w:rFonts w:eastAsia="Calibri"/>
                <w:sz w:val="24"/>
                <w:szCs w:val="24"/>
              </w:rPr>
            </w:pPr>
          </w:p>
        </w:tc>
        <w:tc>
          <w:tcPr>
            <w:tcW w:w="992" w:type="dxa"/>
            <w:tcBorders>
              <w:top w:val="single" w:sz="4" w:space="0" w:color="auto"/>
              <w:left w:val="single" w:sz="4" w:space="0" w:color="auto"/>
              <w:bottom w:val="single" w:sz="4" w:space="0" w:color="auto"/>
              <w:right w:val="single" w:sz="4" w:space="0" w:color="auto"/>
            </w:tcBorders>
          </w:tcPr>
          <w:p w14:paraId="50ACB094" w14:textId="77777777" w:rsidR="00AA668E" w:rsidRDefault="00AA668E" w:rsidP="006F167C">
            <w:pPr>
              <w:jc w:val="right"/>
              <w:rPr>
                <w:rFonts w:eastAsia="Calibri"/>
                <w:sz w:val="24"/>
                <w:szCs w:val="24"/>
              </w:rPr>
            </w:pPr>
            <w:r>
              <w:rPr>
                <w:rFonts w:eastAsia="Calibri"/>
                <w:sz w:val="24"/>
                <w:szCs w:val="24"/>
              </w:rPr>
              <w:t>Tajā skaitā</w:t>
            </w:r>
          </w:p>
        </w:tc>
        <w:tc>
          <w:tcPr>
            <w:tcW w:w="1418" w:type="dxa"/>
            <w:tcBorders>
              <w:top w:val="single" w:sz="4" w:space="0" w:color="auto"/>
              <w:left w:val="single" w:sz="4" w:space="0" w:color="auto"/>
              <w:bottom w:val="single" w:sz="4" w:space="0" w:color="auto"/>
              <w:right w:val="single" w:sz="4" w:space="0" w:color="auto"/>
            </w:tcBorders>
          </w:tcPr>
          <w:p w14:paraId="0BFF0F49" w14:textId="77777777" w:rsidR="00AA668E" w:rsidRDefault="00AA668E" w:rsidP="006F167C">
            <w:pPr>
              <w:jc w:val="right"/>
              <w:rPr>
                <w:rFonts w:eastAsia="Calibri"/>
                <w:sz w:val="24"/>
                <w:szCs w:val="24"/>
              </w:rPr>
            </w:pPr>
          </w:p>
        </w:tc>
        <w:tc>
          <w:tcPr>
            <w:tcW w:w="1275" w:type="dxa"/>
            <w:tcBorders>
              <w:top w:val="single" w:sz="4" w:space="0" w:color="auto"/>
              <w:left w:val="single" w:sz="4" w:space="0" w:color="auto"/>
              <w:bottom w:val="single" w:sz="4" w:space="0" w:color="auto"/>
              <w:right w:val="single" w:sz="4" w:space="0" w:color="auto"/>
            </w:tcBorders>
          </w:tcPr>
          <w:p w14:paraId="52FA1E1D" w14:textId="77777777" w:rsidR="00AA668E" w:rsidRDefault="00AA668E" w:rsidP="006F167C">
            <w:pPr>
              <w:rPr>
                <w:rFonts w:eastAsia="Calibri"/>
                <w:sz w:val="24"/>
                <w:szCs w:val="24"/>
              </w:rPr>
            </w:pPr>
            <w:r>
              <w:rPr>
                <w:rFonts w:eastAsia="Calibri"/>
                <w:sz w:val="24"/>
                <w:szCs w:val="24"/>
              </w:rPr>
              <w:t>Pamats: pārdoto biļešu pārskats</w:t>
            </w:r>
          </w:p>
        </w:tc>
      </w:tr>
      <w:tr w:rsidR="00AA668E" w14:paraId="0EEA8718" w14:textId="77777777" w:rsidTr="006F167C">
        <w:trPr>
          <w:jc w:val="center"/>
        </w:trPr>
        <w:tc>
          <w:tcPr>
            <w:tcW w:w="534" w:type="dxa"/>
            <w:tcBorders>
              <w:top w:val="single" w:sz="4" w:space="0" w:color="auto"/>
              <w:left w:val="single" w:sz="4" w:space="0" w:color="auto"/>
              <w:bottom w:val="single" w:sz="4" w:space="0" w:color="auto"/>
              <w:right w:val="single" w:sz="4" w:space="0" w:color="auto"/>
            </w:tcBorders>
          </w:tcPr>
          <w:p w14:paraId="2E8D29B4" w14:textId="77777777" w:rsidR="00AA668E" w:rsidRDefault="00AA668E" w:rsidP="006F167C">
            <w:pPr>
              <w:jc w:val="center"/>
              <w:rPr>
                <w:rFonts w:eastAsia="Calibri"/>
                <w:sz w:val="24"/>
                <w:szCs w:val="24"/>
              </w:rPr>
            </w:pPr>
            <w:r>
              <w:rPr>
                <w:rFonts w:eastAsia="Calibri"/>
                <w:sz w:val="24"/>
                <w:szCs w:val="24"/>
              </w:rPr>
              <w:t xml:space="preserve">14. </w:t>
            </w:r>
          </w:p>
        </w:tc>
        <w:tc>
          <w:tcPr>
            <w:tcW w:w="2596" w:type="dxa"/>
            <w:tcBorders>
              <w:top w:val="single" w:sz="4" w:space="0" w:color="auto"/>
              <w:left w:val="single" w:sz="4" w:space="0" w:color="auto"/>
              <w:bottom w:val="single" w:sz="4" w:space="0" w:color="auto"/>
              <w:right w:val="single" w:sz="4" w:space="0" w:color="auto"/>
            </w:tcBorders>
          </w:tcPr>
          <w:p w14:paraId="7885A9D7" w14:textId="77777777" w:rsidR="00AA668E" w:rsidRDefault="00AA668E" w:rsidP="006F167C">
            <w:pPr>
              <w:rPr>
                <w:rFonts w:eastAsia="Calibri"/>
                <w:sz w:val="24"/>
                <w:szCs w:val="24"/>
              </w:rPr>
            </w:pPr>
            <w:r>
              <w:rPr>
                <w:sz w:val="24"/>
                <w:szCs w:val="24"/>
              </w:rPr>
              <w:t>Koncertiem, teātriem, bērnu sarīkojumiem un kino demonstrēšanai</w:t>
            </w:r>
          </w:p>
        </w:tc>
        <w:tc>
          <w:tcPr>
            <w:tcW w:w="1323" w:type="dxa"/>
            <w:tcBorders>
              <w:top w:val="single" w:sz="4" w:space="0" w:color="auto"/>
              <w:left w:val="single" w:sz="4" w:space="0" w:color="auto"/>
              <w:bottom w:val="single" w:sz="4" w:space="0" w:color="auto"/>
              <w:right w:val="single" w:sz="4" w:space="0" w:color="auto"/>
            </w:tcBorders>
          </w:tcPr>
          <w:p w14:paraId="3AD199F0" w14:textId="77777777" w:rsidR="00AA668E" w:rsidRDefault="00AA668E" w:rsidP="006F167C">
            <w:pPr>
              <w:rPr>
                <w:rFonts w:eastAsia="Calibri"/>
                <w:sz w:val="24"/>
                <w:szCs w:val="24"/>
              </w:rPr>
            </w:pPr>
            <w:r>
              <w:rPr>
                <w:rFonts w:eastAsia="Calibri"/>
                <w:sz w:val="24"/>
                <w:szCs w:val="24"/>
              </w:rPr>
              <w:t>10% no biļešu ietirgotās summas</w:t>
            </w:r>
          </w:p>
        </w:tc>
        <w:tc>
          <w:tcPr>
            <w:tcW w:w="1325" w:type="dxa"/>
            <w:tcBorders>
              <w:top w:val="single" w:sz="4" w:space="0" w:color="auto"/>
              <w:left w:val="single" w:sz="4" w:space="0" w:color="auto"/>
              <w:bottom w:val="single" w:sz="4" w:space="0" w:color="auto"/>
              <w:right w:val="single" w:sz="4" w:space="0" w:color="auto"/>
            </w:tcBorders>
          </w:tcPr>
          <w:p w14:paraId="160B5758" w14:textId="77777777" w:rsidR="00AA668E" w:rsidRDefault="00AA668E" w:rsidP="006F167C">
            <w:pPr>
              <w:jc w:val="right"/>
              <w:rPr>
                <w:rFonts w:eastAsia="Calibri"/>
                <w:sz w:val="24"/>
                <w:szCs w:val="24"/>
              </w:rPr>
            </w:pPr>
          </w:p>
        </w:tc>
        <w:tc>
          <w:tcPr>
            <w:tcW w:w="992" w:type="dxa"/>
            <w:tcBorders>
              <w:top w:val="single" w:sz="4" w:space="0" w:color="auto"/>
              <w:left w:val="single" w:sz="4" w:space="0" w:color="auto"/>
              <w:bottom w:val="single" w:sz="4" w:space="0" w:color="auto"/>
              <w:right w:val="single" w:sz="4" w:space="0" w:color="auto"/>
            </w:tcBorders>
          </w:tcPr>
          <w:p w14:paraId="4C228590" w14:textId="77777777" w:rsidR="00AA668E" w:rsidRDefault="00AA668E" w:rsidP="006F167C">
            <w:pPr>
              <w:jc w:val="right"/>
              <w:rPr>
                <w:rFonts w:eastAsia="Calibri"/>
                <w:sz w:val="24"/>
                <w:szCs w:val="24"/>
              </w:rPr>
            </w:pPr>
            <w:r>
              <w:rPr>
                <w:rFonts w:eastAsia="Calibri"/>
                <w:sz w:val="24"/>
                <w:szCs w:val="24"/>
              </w:rPr>
              <w:t>Tajā skaitā</w:t>
            </w:r>
          </w:p>
        </w:tc>
        <w:tc>
          <w:tcPr>
            <w:tcW w:w="1418" w:type="dxa"/>
            <w:tcBorders>
              <w:top w:val="single" w:sz="4" w:space="0" w:color="auto"/>
              <w:left w:val="single" w:sz="4" w:space="0" w:color="auto"/>
              <w:bottom w:val="single" w:sz="4" w:space="0" w:color="auto"/>
              <w:right w:val="single" w:sz="4" w:space="0" w:color="auto"/>
            </w:tcBorders>
          </w:tcPr>
          <w:p w14:paraId="636AC0CC" w14:textId="77777777" w:rsidR="00AA668E" w:rsidRDefault="00AA668E" w:rsidP="006F167C">
            <w:pPr>
              <w:jc w:val="right"/>
              <w:rPr>
                <w:rFonts w:eastAsia="Calibri"/>
                <w:sz w:val="24"/>
                <w:szCs w:val="24"/>
              </w:rPr>
            </w:pPr>
          </w:p>
        </w:tc>
        <w:tc>
          <w:tcPr>
            <w:tcW w:w="1275" w:type="dxa"/>
            <w:tcBorders>
              <w:top w:val="single" w:sz="4" w:space="0" w:color="auto"/>
              <w:left w:val="single" w:sz="4" w:space="0" w:color="auto"/>
              <w:bottom w:val="single" w:sz="4" w:space="0" w:color="auto"/>
              <w:right w:val="single" w:sz="4" w:space="0" w:color="auto"/>
            </w:tcBorders>
          </w:tcPr>
          <w:p w14:paraId="117349FF" w14:textId="77777777" w:rsidR="00AA668E" w:rsidRDefault="00AA668E" w:rsidP="006F167C">
            <w:pPr>
              <w:rPr>
                <w:rFonts w:eastAsia="Calibri"/>
                <w:sz w:val="24"/>
                <w:szCs w:val="24"/>
              </w:rPr>
            </w:pPr>
            <w:r>
              <w:rPr>
                <w:rFonts w:eastAsia="Calibri"/>
                <w:sz w:val="24"/>
                <w:szCs w:val="24"/>
              </w:rPr>
              <w:t>Pamats: pārdoto biļešu pārskats</w:t>
            </w:r>
          </w:p>
        </w:tc>
      </w:tr>
      <w:tr w:rsidR="00AA668E" w14:paraId="356F5CF8" w14:textId="77777777" w:rsidTr="006F167C">
        <w:trPr>
          <w:jc w:val="center"/>
        </w:trPr>
        <w:tc>
          <w:tcPr>
            <w:tcW w:w="534" w:type="dxa"/>
            <w:tcBorders>
              <w:top w:val="single" w:sz="4" w:space="0" w:color="auto"/>
              <w:left w:val="single" w:sz="4" w:space="0" w:color="auto"/>
              <w:bottom w:val="single" w:sz="4" w:space="0" w:color="auto"/>
              <w:right w:val="single" w:sz="4" w:space="0" w:color="auto"/>
            </w:tcBorders>
          </w:tcPr>
          <w:p w14:paraId="564D53D2" w14:textId="77777777" w:rsidR="00AA668E" w:rsidRDefault="00AA668E" w:rsidP="006F167C">
            <w:pPr>
              <w:jc w:val="center"/>
              <w:rPr>
                <w:rFonts w:eastAsia="Calibri"/>
                <w:sz w:val="24"/>
                <w:szCs w:val="24"/>
              </w:rPr>
            </w:pPr>
            <w:r>
              <w:rPr>
                <w:rFonts w:eastAsia="Calibri"/>
                <w:sz w:val="24"/>
                <w:szCs w:val="24"/>
              </w:rPr>
              <w:t>15.</w:t>
            </w:r>
          </w:p>
        </w:tc>
        <w:tc>
          <w:tcPr>
            <w:tcW w:w="2596" w:type="dxa"/>
            <w:tcBorders>
              <w:top w:val="single" w:sz="4" w:space="0" w:color="auto"/>
              <w:left w:val="single" w:sz="4" w:space="0" w:color="auto"/>
              <w:bottom w:val="single" w:sz="4" w:space="0" w:color="auto"/>
              <w:right w:val="single" w:sz="4" w:space="0" w:color="auto"/>
            </w:tcBorders>
          </w:tcPr>
          <w:p w14:paraId="6F9590A7" w14:textId="77777777" w:rsidR="00AA668E" w:rsidRDefault="00AA668E" w:rsidP="006F167C">
            <w:pPr>
              <w:rPr>
                <w:rFonts w:eastAsia="Calibri"/>
                <w:sz w:val="24"/>
                <w:szCs w:val="24"/>
              </w:rPr>
            </w:pPr>
            <w:r>
              <w:rPr>
                <w:rFonts w:eastAsia="Calibri"/>
                <w:sz w:val="24"/>
                <w:szCs w:val="24"/>
              </w:rPr>
              <w:t xml:space="preserve">Ieejas biļešu cenas Salacgrīvas kultūras </w:t>
            </w:r>
            <w:r>
              <w:rPr>
                <w:rFonts w:eastAsia="Calibri"/>
                <w:sz w:val="24"/>
                <w:szCs w:val="24"/>
              </w:rPr>
              <w:lastRenderedPageBreak/>
              <w:t>centra rīkotajiem pasākumiem</w:t>
            </w:r>
          </w:p>
        </w:tc>
        <w:tc>
          <w:tcPr>
            <w:tcW w:w="1323" w:type="dxa"/>
            <w:tcBorders>
              <w:top w:val="single" w:sz="4" w:space="0" w:color="auto"/>
              <w:left w:val="single" w:sz="4" w:space="0" w:color="auto"/>
              <w:bottom w:val="single" w:sz="4" w:space="0" w:color="auto"/>
              <w:right w:val="single" w:sz="4" w:space="0" w:color="auto"/>
            </w:tcBorders>
          </w:tcPr>
          <w:p w14:paraId="57DB500D" w14:textId="77777777" w:rsidR="00AA668E" w:rsidRDefault="00AA668E" w:rsidP="006F167C">
            <w:pPr>
              <w:rPr>
                <w:rFonts w:eastAsia="Calibri"/>
                <w:sz w:val="24"/>
                <w:szCs w:val="24"/>
              </w:rPr>
            </w:pPr>
            <w:r>
              <w:rPr>
                <w:rFonts w:eastAsia="Calibri"/>
                <w:sz w:val="24"/>
                <w:szCs w:val="24"/>
              </w:rPr>
              <w:lastRenderedPageBreak/>
              <w:t>biļete</w:t>
            </w:r>
          </w:p>
        </w:tc>
        <w:tc>
          <w:tcPr>
            <w:tcW w:w="1325" w:type="dxa"/>
            <w:tcBorders>
              <w:top w:val="single" w:sz="4" w:space="0" w:color="auto"/>
              <w:left w:val="single" w:sz="4" w:space="0" w:color="auto"/>
              <w:bottom w:val="single" w:sz="4" w:space="0" w:color="auto"/>
              <w:right w:val="single" w:sz="4" w:space="0" w:color="auto"/>
            </w:tcBorders>
          </w:tcPr>
          <w:p w14:paraId="139AE675" w14:textId="77777777" w:rsidR="00AA668E" w:rsidRPr="005A0E47" w:rsidRDefault="00AA668E" w:rsidP="006F167C">
            <w:pPr>
              <w:rPr>
                <w:rFonts w:eastAsia="Calibri"/>
                <w:sz w:val="22"/>
                <w:szCs w:val="22"/>
              </w:rPr>
            </w:pPr>
            <w:r w:rsidRPr="005A0E47">
              <w:rPr>
                <w:rFonts w:eastAsia="Calibri"/>
                <w:sz w:val="22"/>
                <w:szCs w:val="22"/>
              </w:rPr>
              <w:t>0,50 –30.00</w:t>
            </w:r>
          </w:p>
        </w:tc>
        <w:tc>
          <w:tcPr>
            <w:tcW w:w="992" w:type="dxa"/>
            <w:tcBorders>
              <w:top w:val="single" w:sz="4" w:space="0" w:color="auto"/>
              <w:left w:val="single" w:sz="4" w:space="0" w:color="auto"/>
              <w:bottom w:val="single" w:sz="4" w:space="0" w:color="auto"/>
              <w:right w:val="single" w:sz="4" w:space="0" w:color="auto"/>
            </w:tcBorders>
          </w:tcPr>
          <w:p w14:paraId="3887C0EA" w14:textId="77777777" w:rsidR="00AA668E" w:rsidRDefault="00AA668E" w:rsidP="006F167C">
            <w:pPr>
              <w:jc w:val="center"/>
              <w:rPr>
                <w:rFonts w:eastAsia="Calibri"/>
                <w:sz w:val="24"/>
                <w:szCs w:val="24"/>
              </w:rPr>
            </w:pPr>
            <w:r w:rsidRPr="005C741D">
              <w:rPr>
                <w:rFonts w:eastAsia="Calibri"/>
                <w:sz w:val="24"/>
                <w:szCs w:val="24"/>
              </w:rPr>
              <w:t xml:space="preserve">Pievienotās vērtības </w:t>
            </w:r>
            <w:r w:rsidRPr="005C741D">
              <w:rPr>
                <w:rFonts w:eastAsia="Calibri"/>
                <w:sz w:val="24"/>
                <w:szCs w:val="24"/>
              </w:rPr>
              <w:lastRenderedPageBreak/>
              <w:t>nodokļa likuma 52.panta pirmās daļas 17.punktu, otro daļu un Ministru kabineta 2013.gada 3.janvāra noteikumu Nr. 17 “Pievienotās vērtības nodokļa likuma normu piemērošanas kārtība un atsevišķas prasības pievienotās vērtības nodokļa maksāšanai un administrēšana</w:t>
            </w:r>
          </w:p>
        </w:tc>
        <w:tc>
          <w:tcPr>
            <w:tcW w:w="1418" w:type="dxa"/>
            <w:tcBorders>
              <w:top w:val="single" w:sz="4" w:space="0" w:color="auto"/>
              <w:left w:val="single" w:sz="4" w:space="0" w:color="auto"/>
              <w:bottom w:val="single" w:sz="4" w:space="0" w:color="auto"/>
              <w:right w:val="single" w:sz="4" w:space="0" w:color="auto"/>
            </w:tcBorders>
          </w:tcPr>
          <w:p w14:paraId="4B00A381" w14:textId="77777777" w:rsidR="00AA668E" w:rsidRDefault="00AA668E" w:rsidP="006F167C">
            <w:pPr>
              <w:rPr>
                <w:rFonts w:eastAsia="Calibri"/>
                <w:sz w:val="24"/>
                <w:szCs w:val="24"/>
              </w:rPr>
            </w:pPr>
            <w:r>
              <w:rPr>
                <w:rFonts w:eastAsia="Calibri"/>
                <w:sz w:val="24"/>
                <w:szCs w:val="24"/>
              </w:rPr>
              <w:lastRenderedPageBreak/>
              <w:t>0,50-30,00</w:t>
            </w:r>
          </w:p>
        </w:tc>
        <w:tc>
          <w:tcPr>
            <w:tcW w:w="1275" w:type="dxa"/>
            <w:tcBorders>
              <w:top w:val="single" w:sz="4" w:space="0" w:color="auto"/>
              <w:left w:val="single" w:sz="4" w:space="0" w:color="auto"/>
              <w:bottom w:val="single" w:sz="4" w:space="0" w:color="auto"/>
              <w:right w:val="single" w:sz="4" w:space="0" w:color="auto"/>
            </w:tcBorders>
          </w:tcPr>
          <w:p w14:paraId="728D652D" w14:textId="77777777" w:rsidR="00AA668E" w:rsidRDefault="00AA668E" w:rsidP="006F167C">
            <w:pPr>
              <w:jc w:val="right"/>
              <w:rPr>
                <w:rFonts w:eastAsia="Calibri"/>
                <w:sz w:val="24"/>
                <w:szCs w:val="24"/>
              </w:rPr>
            </w:pPr>
          </w:p>
        </w:tc>
      </w:tr>
    </w:tbl>
    <w:p w14:paraId="0C4E660C" w14:textId="77777777" w:rsidR="00AA668E" w:rsidRDefault="00AA668E" w:rsidP="00AA668E">
      <w:pPr>
        <w:jc w:val="both"/>
        <w:rPr>
          <w:sz w:val="24"/>
          <w:szCs w:val="24"/>
        </w:rPr>
      </w:pPr>
    </w:p>
    <w:p w14:paraId="36AD8691" w14:textId="77777777" w:rsidR="00AA668E" w:rsidRDefault="00AA668E" w:rsidP="00AA668E">
      <w:pPr>
        <w:jc w:val="both"/>
        <w:rPr>
          <w:sz w:val="24"/>
          <w:szCs w:val="24"/>
        </w:rPr>
      </w:pPr>
      <w:r>
        <w:rPr>
          <w:sz w:val="24"/>
          <w:szCs w:val="24"/>
        </w:rPr>
        <w:t>*No noteiktās telpu nomas maksas tiek atbrīvotas Limbažu</w:t>
      </w:r>
      <w:r>
        <w:rPr>
          <w:b/>
          <w:sz w:val="24"/>
          <w:szCs w:val="24"/>
        </w:rPr>
        <w:t xml:space="preserve"> novadā reģistrētas biedrības</w:t>
      </w:r>
      <w:r>
        <w:rPr>
          <w:sz w:val="24"/>
          <w:szCs w:val="24"/>
        </w:rPr>
        <w:t>, kuras regulāri izmanto Salacgrīvas kultūras centra telpas mēģinājumiem, lai sagatavotu un sniegtu priekšnesumus bez atlīdzības, un veidotu izstādes pašvaldības kultūras iestāžu rīkotajos pasākumos – (Lieldienas, Vasarsvētki, Līgo svētki, Jūras svētki, Nēģu diena, Ziemassvētki, u.c. pasākumi).</w:t>
      </w:r>
    </w:p>
    <w:sectPr w:rsidR="00AA668E" w:rsidSect="00C762E7">
      <w:headerReference w:type="default" r:id="rId8"/>
      <w:pgSz w:w="11906" w:h="16838" w:code="9"/>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A0C618" w14:textId="77777777" w:rsidR="008A5C63" w:rsidRDefault="008A5C63" w:rsidP="00C762E7">
      <w:r>
        <w:separator/>
      </w:r>
    </w:p>
  </w:endnote>
  <w:endnote w:type="continuationSeparator" w:id="0">
    <w:p w14:paraId="67EE1623" w14:textId="77777777" w:rsidR="008A5C63" w:rsidRDefault="008A5C63" w:rsidP="00C76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C76AD0" w14:textId="77777777" w:rsidR="008A5C63" w:rsidRDefault="008A5C63" w:rsidP="00C762E7">
      <w:r>
        <w:separator/>
      </w:r>
    </w:p>
  </w:footnote>
  <w:footnote w:type="continuationSeparator" w:id="0">
    <w:p w14:paraId="7CC0C233" w14:textId="77777777" w:rsidR="008A5C63" w:rsidRDefault="008A5C63" w:rsidP="00C762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2575823"/>
      <w:docPartObj>
        <w:docPartGallery w:val="Page Numbers (Top of Page)"/>
        <w:docPartUnique/>
      </w:docPartObj>
    </w:sdtPr>
    <w:sdtEndPr>
      <w:rPr>
        <w:sz w:val="24"/>
        <w:szCs w:val="24"/>
      </w:rPr>
    </w:sdtEndPr>
    <w:sdtContent>
      <w:p w14:paraId="1F9F7879" w14:textId="23E98866" w:rsidR="00C762E7" w:rsidRPr="00C762E7" w:rsidRDefault="00C762E7">
        <w:pPr>
          <w:pStyle w:val="Galvene"/>
          <w:jc w:val="center"/>
          <w:rPr>
            <w:sz w:val="24"/>
            <w:szCs w:val="24"/>
          </w:rPr>
        </w:pPr>
        <w:r w:rsidRPr="00C762E7">
          <w:rPr>
            <w:sz w:val="24"/>
            <w:szCs w:val="24"/>
          </w:rPr>
          <w:fldChar w:fldCharType="begin"/>
        </w:r>
        <w:r w:rsidRPr="00C762E7">
          <w:rPr>
            <w:sz w:val="24"/>
            <w:szCs w:val="24"/>
          </w:rPr>
          <w:instrText>PAGE   \* MERGEFORMAT</w:instrText>
        </w:r>
        <w:r w:rsidRPr="00C762E7">
          <w:rPr>
            <w:sz w:val="24"/>
            <w:szCs w:val="24"/>
          </w:rPr>
          <w:fldChar w:fldCharType="separate"/>
        </w:r>
        <w:r w:rsidR="001E4935">
          <w:rPr>
            <w:noProof/>
            <w:sz w:val="24"/>
            <w:szCs w:val="24"/>
          </w:rPr>
          <w:t>2</w:t>
        </w:r>
        <w:r w:rsidRPr="00C762E7">
          <w:rPr>
            <w:sz w:val="24"/>
            <w:szCs w:val="24"/>
          </w:rPr>
          <w:fldChar w:fldCharType="end"/>
        </w:r>
      </w:p>
    </w:sdtContent>
  </w:sdt>
  <w:p w14:paraId="5EE3F91C" w14:textId="77777777" w:rsidR="00C762E7" w:rsidRDefault="00C762E7">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BC1980"/>
    <w:multiLevelType w:val="multilevel"/>
    <w:tmpl w:val="225C8376"/>
    <w:lvl w:ilvl="0">
      <w:start w:val="1"/>
      <w:numFmt w:val="decimal"/>
      <w:lvlText w:val="%1."/>
      <w:lvlJc w:val="left"/>
      <w:pPr>
        <w:tabs>
          <w:tab w:val="num" w:pos="1353"/>
        </w:tabs>
        <w:ind w:left="1353" w:hanging="360"/>
      </w:pPr>
      <w:rPr>
        <w:b w:val="0"/>
      </w:r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1" w15:restartNumberingAfterBreak="0">
    <w:nsid w:val="51671BBA"/>
    <w:multiLevelType w:val="multilevel"/>
    <w:tmpl w:val="6CF2E54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440"/>
        </w:tabs>
        <w:ind w:left="1224"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65621C30"/>
    <w:multiLevelType w:val="multilevel"/>
    <w:tmpl w:val="6CF2E54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440"/>
        </w:tabs>
        <w:ind w:left="1224"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72A"/>
    <w:rsid w:val="0009054E"/>
    <w:rsid w:val="001E4935"/>
    <w:rsid w:val="002E55A3"/>
    <w:rsid w:val="00384345"/>
    <w:rsid w:val="003A549D"/>
    <w:rsid w:val="003B04DE"/>
    <w:rsid w:val="0070229B"/>
    <w:rsid w:val="008561FE"/>
    <w:rsid w:val="008A5C63"/>
    <w:rsid w:val="0090779E"/>
    <w:rsid w:val="00AA668E"/>
    <w:rsid w:val="00C762E7"/>
    <w:rsid w:val="00DF450B"/>
    <w:rsid w:val="00ED558B"/>
    <w:rsid w:val="00F00720"/>
    <w:rsid w:val="00F2372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FF279"/>
  <w15:chartTrackingRefBased/>
  <w15:docId w15:val="{9EC3978D-8EA0-4FAC-A608-E7F182E7D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2372A"/>
    <w:pPr>
      <w:spacing w:after="0" w:line="240" w:lineRule="auto"/>
    </w:pPr>
    <w:rPr>
      <w:rFonts w:ascii="Times New Roman" w:eastAsia="Times New Roman" w:hAnsi="Times New Roman" w:cs="Times New Roman"/>
      <w:sz w:val="20"/>
      <w:szCs w:val="20"/>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Komentrateksts">
    <w:name w:val="annotation text"/>
    <w:basedOn w:val="Parasts"/>
    <w:link w:val="KomentratekstsRakstz"/>
    <w:semiHidden/>
    <w:unhideWhenUsed/>
    <w:rsid w:val="00F2372A"/>
  </w:style>
  <w:style w:type="character" w:customStyle="1" w:styleId="KomentratekstsRakstz">
    <w:name w:val="Komentāra teksts Rakstz."/>
    <w:basedOn w:val="Noklusjumarindkopasfonts"/>
    <w:link w:val="Komentrateksts"/>
    <w:semiHidden/>
    <w:rsid w:val="00F2372A"/>
    <w:rPr>
      <w:rFonts w:ascii="Times New Roman" w:eastAsia="Times New Roman" w:hAnsi="Times New Roman" w:cs="Times New Roman"/>
      <w:sz w:val="20"/>
      <w:szCs w:val="20"/>
      <w:lang w:eastAsia="lv-LV"/>
    </w:rPr>
  </w:style>
  <w:style w:type="paragraph" w:styleId="Pamatteksts">
    <w:name w:val="Body Text"/>
    <w:basedOn w:val="Parasts"/>
    <w:link w:val="PamattekstsRakstz"/>
    <w:unhideWhenUsed/>
    <w:rsid w:val="00F2372A"/>
    <w:pPr>
      <w:jc w:val="both"/>
    </w:pPr>
    <w:rPr>
      <w:sz w:val="24"/>
    </w:rPr>
  </w:style>
  <w:style w:type="character" w:customStyle="1" w:styleId="PamattekstsRakstz">
    <w:name w:val="Pamatteksts Rakstz."/>
    <w:basedOn w:val="Noklusjumarindkopasfonts"/>
    <w:link w:val="Pamatteksts"/>
    <w:rsid w:val="00F2372A"/>
    <w:rPr>
      <w:rFonts w:ascii="Times New Roman" w:eastAsia="Times New Roman" w:hAnsi="Times New Roman" w:cs="Times New Roman"/>
      <w:sz w:val="24"/>
      <w:szCs w:val="20"/>
      <w:lang w:eastAsia="lv-LV"/>
    </w:rPr>
  </w:style>
  <w:style w:type="paragraph" w:styleId="Sarakstarindkopa">
    <w:name w:val="List Paragraph"/>
    <w:basedOn w:val="Parasts"/>
    <w:uiPriority w:val="34"/>
    <w:qFormat/>
    <w:rsid w:val="00F2372A"/>
    <w:pPr>
      <w:ind w:left="720"/>
    </w:pPr>
  </w:style>
  <w:style w:type="paragraph" w:customStyle="1" w:styleId="tv213">
    <w:name w:val="tv213"/>
    <w:basedOn w:val="Parasts"/>
    <w:rsid w:val="00F2372A"/>
    <w:pPr>
      <w:spacing w:before="100" w:beforeAutospacing="1" w:after="100" w:afterAutospacing="1"/>
    </w:pPr>
    <w:rPr>
      <w:sz w:val="24"/>
      <w:szCs w:val="24"/>
    </w:rPr>
  </w:style>
  <w:style w:type="character" w:styleId="Komentraatsauce">
    <w:name w:val="annotation reference"/>
    <w:semiHidden/>
    <w:unhideWhenUsed/>
    <w:rsid w:val="00F2372A"/>
    <w:rPr>
      <w:sz w:val="16"/>
      <w:szCs w:val="16"/>
    </w:rPr>
  </w:style>
  <w:style w:type="paragraph" w:styleId="Balonteksts">
    <w:name w:val="Balloon Text"/>
    <w:basedOn w:val="Parasts"/>
    <w:link w:val="BalontekstsRakstz"/>
    <w:uiPriority w:val="99"/>
    <w:semiHidden/>
    <w:unhideWhenUsed/>
    <w:rsid w:val="00F2372A"/>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2372A"/>
    <w:rPr>
      <w:rFonts w:ascii="Segoe UI" w:eastAsia="Times New Roman" w:hAnsi="Segoe UI" w:cs="Segoe UI"/>
      <w:sz w:val="18"/>
      <w:szCs w:val="18"/>
      <w:lang w:eastAsia="lv-LV"/>
    </w:rPr>
  </w:style>
  <w:style w:type="paragraph" w:styleId="Galvene">
    <w:name w:val="header"/>
    <w:basedOn w:val="Parasts"/>
    <w:link w:val="GalveneRakstz"/>
    <w:uiPriority w:val="99"/>
    <w:unhideWhenUsed/>
    <w:rsid w:val="00C762E7"/>
    <w:pPr>
      <w:tabs>
        <w:tab w:val="center" w:pos="4153"/>
        <w:tab w:val="right" w:pos="8306"/>
      </w:tabs>
    </w:pPr>
  </w:style>
  <w:style w:type="character" w:customStyle="1" w:styleId="GalveneRakstz">
    <w:name w:val="Galvene Rakstz."/>
    <w:basedOn w:val="Noklusjumarindkopasfonts"/>
    <w:link w:val="Galvene"/>
    <w:uiPriority w:val="99"/>
    <w:rsid w:val="00C762E7"/>
    <w:rPr>
      <w:rFonts w:ascii="Times New Roman" w:eastAsia="Times New Roman" w:hAnsi="Times New Roman" w:cs="Times New Roman"/>
      <w:sz w:val="20"/>
      <w:szCs w:val="20"/>
      <w:lang w:eastAsia="lv-LV"/>
    </w:rPr>
  </w:style>
  <w:style w:type="paragraph" w:styleId="Kjene">
    <w:name w:val="footer"/>
    <w:basedOn w:val="Parasts"/>
    <w:link w:val="KjeneRakstz"/>
    <w:uiPriority w:val="99"/>
    <w:unhideWhenUsed/>
    <w:rsid w:val="00C762E7"/>
    <w:pPr>
      <w:tabs>
        <w:tab w:val="center" w:pos="4153"/>
        <w:tab w:val="right" w:pos="8306"/>
      </w:tabs>
    </w:pPr>
  </w:style>
  <w:style w:type="character" w:customStyle="1" w:styleId="KjeneRakstz">
    <w:name w:val="Kājene Rakstz."/>
    <w:basedOn w:val="Noklusjumarindkopasfonts"/>
    <w:link w:val="Kjene"/>
    <w:uiPriority w:val="99"/>
    <w:rsid w:val="00C762E7"/>
    <w:rPr>
      <w:rFonts w:ascii="Times New Roman" w:eastAsia="Times New Roman" w:hAnsi="Times New Roman" w:cs="Times New Roman"/>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2815170">
      <w:bodyDiv w:val="1"/>
      <w:marLeft w:val="0"/>
      <w:marRight w:val="0"/>
      <w:marTop w:val="0"/>
      <w:marBottom w:val="0"/>
      <w:divBdr>
        <w:top w:val="none" w:sz="0" w:space="0" w:color="auto"/>
        <w:left w:val="none" w:sz="0" w:space="0" w:color="auto"/>
        <w:bottom w:val="none" w:sz="0" w:space="0" w:color="auto"/>
        <w:right w:val="none" w:sz="0" w:space="0" w:color="auto"/>
      </w:divBdr>
    </w:div>
    <w:div w:id="116774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2D668F-730D-4D5E-9902-91625901D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1326</Words>
  <Characters>757</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Dace Tauriņa</cp:lastModifiedBy>
  <cp:revision>6</cp:revision>
  <dcterms:created xsi:type="dcterms:W3CDTF">2022-05-12T12:25:00Z</dcterms:created>
  <dcterms:modified xsi:type="dcterms:W3CDTF">2023-02-01T08:07:00Z</dcterms:modified>
</cp:coreProperties>
</file>