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FC29A" w14:textId="77777777" w:rsidR="003F7285" w:rsidRPr="00C52D01" w:rsidRDefault="003F7285" w:rsidP="00DD2DFF">
      <w:pPr>
        <w:keepNext/>
        <w:jc w:val="center"/>
        <w:outlineLvl w:val="0"/>
        <w:rPr>
          <w:position w:val="6"/>
          <w:lang w:val="lv-LV"/>
        </w:rPr>
      </w:pPr>
    </w:p>
    <w:p w14:paraId="066D3004" w14:textId="761F6435" w:rsidR="003F7285" w:rsidRPr="00C52D01" w:rsidRDefault="003F7285" w:rsidP="00DD2DFF">
      <w:pPr>
        <w:keepNext/>
        <w:jc w:val="center"/>
        <w:outlineLvl w:val="0"/>
        <w:rPr>
          <w:b/>
          <w:position w:val="6"/>
          <w:lang w:val="lv-LV"/>
        </w:rPr>
      </w:pPr>
      <w:r w:rsidRPr="00C52D01">
        <w:rPr>
          <w:b/>
          <w:position w:val="6"/>
          <w:lang w:val="lv-LV"/>
        </w:rPr>
        <w:t>IEKŠĒJIE NOTEIKUMI</w:t>
      </w:r>
    </w:p>
    <w:p w14:paraId="73FEB6D6" w14:textId="67F49B43" w:rsidR="00651DCE" w:rsidRPr="00C52D01" w:rsidRDefault="003F7285" w:rsidP="00DD2DFF">
      <w:pPr>
        <w:keepNext/>
        <w:jc w:val="center"/>
        <w:outlineLvl w:val="0"/>
        <w:rPr>
          <w:position w:val="6"/>
          <w:lang w:val="lv-LV"/>
        </w:rPr>
      </w:pPr>
      <w:r w:rsidRPr="00C52D01">
        <w:rPr>
          <w:position w:val="6"/>
          <w:lang w:val="lv-LV"/>
        </w:rPr>
        <w:t>Limbažos</w:t>
      </w:r>
    </w:p>
    <w:p w14:paraId="536936EE" w14:textId="77777777" w:rsidR="003F7285" w:rsidRPr="00C52D01" w:rsidRDefault="003F7285" w:rsidP="00651DCE">
      <w:pPr>
        <w:ind w:right="43"/>
        <w:jc w:val="both"/>
        <w:rPr>
          <w:position w:val="6"/>
          <w:lang w:val="lv-LV"/>
        </w:rPr>
      </w:pPr>
    </w:p>
    <w:p w14:paraId="0DB92E73" w14:textId="4133C63F" w:rsidR="00651DCE" w:rsidRPr="00C52D01" w:rsidRDefault="00651DCE" w:rsidP="00651DCE">
      <w:pPr>
        <w:ind w:right="43"/>
        <w:jc w:val="both"/>
        <w:rPr>
          <w:position w:val="6"/>
          <w:lang w:val="lv-LV"/>
        </w:rPr>
      </w:pPr>
      <w:r w:rsidRPr="00C52D01">
        <w:rPr>
          <w:position w:val="6"/>
          <w:lang w:val="lv-LV"/>
        </w:rPr>
        <w:t>20</w:t>
      </w:r>
      <w:r w:rsidR="00EF072E" w:rsidRPr="00C52D01">
        <w:rPr>
          <w:position w:val="6"/>
          <w:lang w:val="lv-LV"/>
        </w:rPr>
        <w:t>22</w:t>
      </w:r>
      <w:r w:rsidRPr="00C52D01">
        <w:rPr>
          <w:position w:val="6"/>
          <w:lang w:val="lv-LV"/>
        </w:rPr>
        <w:t xml:space="preserve">.gada </w:t>
      </w:r>
      <w:r w:rsidR="003F7285" w:rsidRPr="00C52D01">
        <w:rPr>
          <w:position w:val="6"/>
          <w:lang w:val="lv-LV"/>
        </w:rPr>
        <w:t>27</w:t>
      </w:r>
      <w:r w:rsidRPr="00C52D01">
        <w:rPr>
          <w:position w:val="6"/>
          <w:lang w:val="lv-LV"/>
        </w:rPr>
        <w:t>.</w:t>
      </w:r>
      <w:r w:rsidR="00EF072E" w:rsidRPr="00C52D01">
        <w:rPr>
          <w:position w:val="6"/>
          <w:lang w:val="lv-LV"/>
        </w:rPr>
        <w:t>janvārī</w:t>
      </w:r>
      <w:r w:rsidRPr="00C52D01">
        <w:rPr>
          <w:position w:val="6"/>
          <w:lang w:val="lv-LV"/>
        </w:rPr>
        <w:tab/>
        <w:t xml:space="preserve">           </w:t>
      </w:r>
      <w:r w:rsidRPr="00C52D01">
        <w:rPr>
          <w:position w:val="6"/>
          <w:lang w:val="lv-LV"/>
        </w:rPr>
        <w:tab/>
      </w:r>
      <w:r w:rsidRPr="00C52D01">
        <w:rPr>
          <w:position w:val="6"/>
          <w:lang w:val="lv-LV"/>
        </w:rPr>
        <w:tab/>
      </w:r>
      <w:r w:rsidRPr="00C52D01">
        <w:rPr>
          <w:position w:val="6"/>
          <w:lang w:val="lv-LV"/>
        </w:rPr>
        <w:tab/>
      </w:r>
      <w:r w:rsidRPr="00C52D01">
        <w:rPr>
          <w:position w:val="6"/>
          <w:lang w:val="lv-LV"/>
        </w:rPr>
        <w:tab/>
      </w:r>
      <w:r w:rsidRPr="00C52D01">
        <w:rPr>
          <w:position w:val="6"/>
          <w:lang w:val="lv-LV"/>
        </w:rPr>
        <w:tab/>
      </w:r>
      <w:r w:rsidRPr="00C52D01">
        <w:rPr>
          <w:position w:val="6"/>
          <w:lang w:val="lv-LV"/>
        </w:rPr>
        <w:tab/>
      </w:r>
      <w:r w:rsidRPr="00C52D01">
        <w:rPr>
          <w:position w:val="6"/>
          <w:lang w:val="lv-LV"/>
        </w:rPr>
        <w:tab/>
        <w:t xml:space="preserve">       </w:t>
      </w:r>
      <w:r w:rsidR="003F7285" w:rsidRPr="00C52D01">
        <w:rPr>
          <w:position w:val="6"/>
          <w:lang w:val="lv-LV"/>
        </w:rPr>
        <w:tab/>
      </w:r>
      <w:r w:rsidR="003F7285" w:rsidRPr="00C52D01">
        <w:rPr>
          <w:position w:val="6"/>
          <w:lang w:val="lv-LV"/>
        </w:rPr>
        <w:tab/>
      </w:r>
      <w:r w:rsidRPr="00C52D01">
        <w:rPr>
          <w:position w:val="6"/>
          <w:lang w:val="lv-LV"/>
        </w:rPr>
        <w:t>Nr.</w:t>
      </w:r>
      <w:r w:rsidR="003F7285" w:rsidRPr="00C52D01">
        <w:rPr>
          <w:position w:val="6"/>
          <w:lang w:val="lv-LV"/>
        </w:rPr>
        <w:t>1</w:t>
      </w:r>
    </w:p>
    <w:p w14:paraId="1437AB40" w14:textId="77777777" w:rsidR="00651DCE" w:rsidRPr="00C52D01" w:rsidRDefault="00651DCE" w:rsidP="00651DCE">
      <w:pPr>
        <w:ind w:right="-908"/>
        <w:jc w:val="both"/>
        <w:rPr>
          <w:b/>
          <w:bCs/>
          <w:position w:val="6"/>
          <w:lang w:val="lv-LV"/>
        </w:rPr>
      </w:pPr>
    </w:p>
    <w:p w14:paraId="36B175F1" w14:textId="77777777" w:rsidR="00651DCE" w:rsidRPr="00C52D01" w:rsidRDefault="00651DCE" w:rsidP="00651DCE">
      <w:pPr>
        <w:ind w:right="45"/>
        <w:jc w:val="right"/>
        <w:rPr>
          <w:b/>
          <w:bCs/>
          <w:position w:val="6"/>
          <w:lang w:val="lv-LV"/>
        </w:rPr>
      </w:pPr>
      <w:r w:rsidRPr="00C52D01">
        <w:rPr>
          <w:b/>
          <w:bCs/>
          <w:position w:val="6"/>
          <w:lang w:val="lv-LV"/>
        </w:rPr>
        <w:t>APSTIPRINĀTI</w:t>
      </w:r>
    </w:p>
    <w:p w14:paraId="51066129" w14:textId="77777777" w:rsidR="00651DCE" w:rsidRPr="00C52D01" w:rsidRDefault="00651DCE" w:rsidP="00651DCE">
      <w:pPr>
        <w:ind w:right="45"/>
        <w:jc w:val="right"/>
        <w:rPr>
          <w:position w:val="6"/>
          <w:lang w:val="lv-LV"/>
        </w:rPr>
      </w:pPr>
      <w:r w:rsidRPr="00C52D01">
        <w:rPr>
          <w:position w:val="6"/>
          <w:lang w:val="lv-LV"/>
        </w:rPr>
        <w:t>ar Limbažu novada domes</w:t>
      </w:r>
    </w:p>
    <w:p w14:paraId="7CCA4E16" w14:textId="0BE3E9DF" w:rsidR="00651DCE" w:rsidRPr="00C52D01" w:rsidRDefault="003F7285" w:rsidP="00651DCE">
      <w:pPr>
        <w:ind w:right="45"/>
        <w:jc w:val="right"/>
        <w:rPr>
          <w:position w:val="6"/>
          <w:lang w:val="lv-LV"/>
        </w:rPr>
      </w:pPr>
      <w:r w:rsidRPr="00C52D01">
        <w:rPr>
          <w:position w:val="6"/>
          <w:lang w:val="lv-LV"/>
        </w:rPr>
        <w:t>27</w:t>
      </w:r>
      <w:r w:rsidR="00651DCE" w:rsidRPr="00C52D01">
        <w:rPr>
          <w:position w:val="6"/>
          <w:lang w:val="lv-LV"/>
        </w:rPr>
        <w:t>.</w:t>
      </w:r>
      <w:r w:rsidR="00EF072E" w:rsidRPr="00C52D01">
        <w:rPr>
          <w:position w:val="6"/>
          <w:lang w:val="lv-LV"/>
        </w:rPr>
        <w:t>01</w:t>
      </w:r>
      <w:r w:rsidR="00651DCE" w:rsidRPr="00C52D01">
        <w:rPr>
          <w:position w:val="6"/>
          <w:lang w:val="lv-LV"/>
        </w:rPr>
        <w:t>.20</w:t>
      </w:r>
      <w:r w:rsidR="00EF072E" w:rsidRPr="00C52D01">
        <w:rPr>
          <w:position w:val="6"/>
          <w:lang w:val="lv-LV"/>
        </w:rPr>
        <w:t>22</w:t>
      </w:r>
      <w:r w:rsidR="00651DCE" w:rsidRPr="00C52D01">
        <w:rPr>
          <w:position w:val="6"/>
          <w:lang w:val="lv-LV"/>
        </w:rPr>
        <w:t>. sēdes lēmumu</w:t>
      </w:r>
      <w:r w:rsidRPr="00C52D01">
        <w:rPr>
          <w:position w:val="6"/>
          <w:lang w:val="lv-LV"/>
        </w:rPr>
        <w:t xml:space="preserve"> Nr.82</w:t>
      </w:r>
    </w:p>
    <w:p w14:paraId="7822AD48" w14:textId="2095FF77" w:rsidR="00651DCE" w:rsidRPr="00C52D01" w:rsidRDefault="00651DCE" w:rsidP="00651DCE">
      <w:pPr>
        <w:ind w:right="45"/>
        <w:jc w:val="right"/>
        <w:rPr>
          <w:position w:val="6"/>
          <w:lang w:val="lv-LV"/>
        </w:rPr>
      </w:pPr>
      <w:r w:rsidRPr="00C52D01">
        <w:rPr>
          <w:position w:val="6"/>
          <w:lang w:val="lv-LV"/>
        </w:rPr>
        <w:t>(protokols Nr.</w:t>
      </w:r>
      <w:r w:rsidR="003F7285" w:rsidRPr="00C52D01">
        <w:rPr>
          <w:position w:val="6"/>
          <w:lang w:val="lv-LV"/>
        </w:rPr>
        <w:t>1</w:t>
      </w:r>
      <w:r w:rsidRPr="00C52D01">
        <w:rPr>
          <w:position w:val="6"/>
          <w:lang w:val="lv-LV"/>
        </w:rPr>
        <w:t xml:space="preserve">, </w:t>
      </w:r>
      <w:r w:rsidR="003F7285" w:rsidRPr="00C52D01">
        <w:rPr>
          <w:position w:val="6"/>
          <w:lang w:val="lv-LV"/>
        </w:rPr>
        <w:t>84</w:t>
      </w:r>
      <w:r w:rsidRPr="00C52D01">
        <w:rPr>
          <w:position w:val="6"/>
          <w:lang w:val="lv-LV"/>
        </w:rPr>
        <w:t>.§)</w:t>
      </w:r>
    </w:p>
    <w:p w14:paraId="35763FCA" w14:textId="11402032" w:rsidR="00493061" w:rsidRPr="00C52D01" w:rsidRDefault="00493061" w:rsidP="00651DCE">
      <w:pPr>
        <w:ind w:right="45"/>
        <w:jc w:val="right"/>
        <w:rPr>
          <w:position w:val="6"/>
          <w:lang w:val="lv-LV"/>
        </w:rPr>
      </w:pPr>
    </w:p>
    <w:p w14:paraId="45432FE5" w14:textId="77777777" w:rsidR="00493061" w:rsidRPr="00C52D01" w:rsidRDefault="00493061" w:rsidP="00493061">
      <w:pPr>
        <w:jc w:val="right"/>
        <w:rPr>
          <w:i/>
          <w:lang w:val="lv-LV"/>
        </w:rPr>
      </w:pPr>
      <w:r w:rsidRPr="00C52D01">
        <w:rPr>
          <w:i/>
          <w:lang w:val="lv-LV"/>
        </w:rPr>
        <w:t xml:space="preserve">GROZĪJUMI izdarīti ar </w:t>
      </w:r>
    </w:p>
    <w:p w14:paraId="3D91326B" w14:textId="2080CD60" w:rsidR="00493061" w:rsidRDefault="00493061" w:rsidP="00493061">
      <w:pPr>
        <w:jc w:val="right"/>
        <w:rPr>
          <w:i/>
          <w:lang w:val="lv-LV"/>
        </w:rPr>
      </w:pPr>
      <w:r w:rsidRPr="00C52D01">
        <w:rPr>
          <w:i/>
          <w:lang w:val="lv-LV"/>
        </w:rPr>
        <w:t>Limbažu novada domes 22.09.2022. sēdes lēmumu Nr.</w:t>
      </w:r>
      <w:r w:rsidR="00C52D01">
        <w:rPr>
          <w:i/>
          <w:lang w:val="lv-LV"/>
        </w:rPr>
        <w:t>956</w:t>
      </w:r>
      <w:r w:rsidRPr="00C52D01">
        <w:rPr>
          <w:i/>
          <w:lang w:val="lv-LV"/>
        </w:rPr>
        <w:t xml:space="preserve"> (protokols Nr.</w:t>
      </w:r>
      <w:r w:rsidR="00C52D01">
        <w:rPr>
          <w:i/>
          <w:lang w:val="lv-LV"/>
        </w:rPr>
        <w:t>13</w:t>
      </w:r>
      <w:r w:rsidRPr="00C52D01">
        <w:rPr>
          <w:i/>
          <w:lang w:val="lv-LV"/>
        </w:rPr>
        <w:t xml:space="preserve">, </w:t>
      </w:r>
      <w:r w:rsidR="00C52D01">
        <w:rPr>
          <w:i/>
          <w:lang w:val="lv-LV"/>
        </w:rPr>
        <w:t>68</w:t>
      </w:r>
      <w:r w:rsidRPr="00C52D01">
        <w:rPr>
          <w:i/>
          <w:lang w:val="lv-LV"/>
        </w:rPr>
        <w:t>.)</w:t>
      </w:r>
    </w:p>
    <w:p w14:paraId="0853AB61" w14:textId="07B9AD98" w:rsidR="00E04B1B" w:rsidRPr="00C52D01" w:rsidRDefault="00E04B1B" w:rsidP="00493061">
      <w:pPr>
        <w:jc w:val="right"/>
        <w:rPr>
          <w:i/>
          <w:lang w:val="lv-LV"/>
        </w:rPr>
      </w:pPr>
      <w:r w:rsidRPr="00C52D01">
        <w:rPr>
          <w:i/>
          <w:lang w:val="lv-LV"/>
        </w:rPr>
        <w:t xml:space="preserve">Limbažu novada domes </w:t>
      </w:r>
      <w:r w:rsidR="00BD7107">
        <w:rPr>
          <w:i/>
          <w:lang w:val="lv-LV"/>
        </w:rPr>
        <w:t>26</w:t>
      </w:r>
      <w:r w:rsidRPr="00C52D01">
        <w:rPr>
          <w:i/>
          <w:lang w:val="lv-LV"/>
        </w:rPr>
        <w:t>.</w:t>
      </w:r>
      <w:r w:rsidR="00BD7107">
        <w:rPr>
          <w:i/>
          <w:lang w:val="lv-LV"/>
        </w:rPr>
        <w:t>01</w:t>
      </w:r>
      <w:r w:rsidRPr="00C52D01">
        <w:rPr>
          <w:i/>
          <w:lang w:val="lv-LV"/>
        </w:rPr>
        <w:t>.202</w:t>
      </w:r>
      <w:r w:rsidR="00BD7107">
        <w:rPr>
          <w:i/>
          <w:lang w:val="lv-LV"/>
        </w:rPr>
        <w:t>3</w:t>
      </w:r>
      <w:r w:rsidRPr="00C52D01">
        <w:rPr>
          <w:i/>
          <w:lang w:val="lv-LV"/>
        </w:rPr>
        <w:t>. sēdes lēmumu Nr.</w:t>
      </w:r>
      <w:r w:rsidR="006F223E">
        <w:rPr>
          <w:i/>
          <w:lang w:val="lv-LV"/>
        </w:rPr>
        <w:t>4</w:t>
      </w:r>
      <w:r w:rsidRPr="00C52D01">
        <w:rPr>
          <w:i/>
          <w:lang w:val="lv-LV"/>
        </w:rPr>
        <w:t xml:space="preserve"> (protokols Nr.</w:t>
      </w:r>
      <w:r w:rsidR="006F223E">
        <w:rPr>
          <w:i/>
          <w:lang w:val="lv-LV"/>
        </w:rPr>
        <w:t>2</w:t>
      </w:r>
      <w:r w:rsidRPr="00C52D01">
        <w:rPr>
          <w:i/>
          <w:lang w:val="lv-LV"/>
        </w:rPr>
        <w:t xml:space="preserve">, </w:t>
      </w:r>
      <w:r w:rsidR="006F223E">
        <w:rPr>
          <w:i/>
          <w:lang w:val="lv-LV"/>
        </w:rPr>
        <w:t>4</w:t>
      </w:r>
      <w:r w:rsidRPr="00C52D01">
        <w:rPr>
          <w:i/>
          <w:lang w:val="lv-LV"/>
        </w:rPr>
        <w:t>.)</w:t>
      </w:r>
    </w:p>
    <w:p w14:paraId="641FDCF4" w14:textId="77777777" w:rsidR="00493061" w:rsidRPr="00C52D01" w:rsidRDefault="00493061" w:rsidP="00651DCE">
      <w:pPr>
        <w:ind w:right="45"/>
        <w:jc w:val="right"/>
        <w:rPr>
          <w:position w:val="6"/>
          <w:lang w:val="lv-LV"/>
        </w:rPr>
      </w:pPr>
    </w:p>
    <w:p w14:paraId="655E96C5" w14:textId="77777777" w:rsidR="00651DCE" w:rsidRPr="00C52D01" w:rsidRDefault="00651DCE" w:rsidP="00651DCE">
      <w:pPr>
        <w:jc w:val="both"/>
        <w:rPr>
          <w:b/>
          <w:bCs/>
          <w:position w:val="6"/>
          <w:lang w:val="lv-LV"/>
        </w:rPr>
      </w:pPr>
    </w:p>
    <w:p w14:paraId="78CAE7E4" w14:textId="77777777" w:rsidR="00651DCE" w:rsidRPr="00C52D01" w:rsidRDefault="00651DCE" w:rsidP="00651DCE">
      <w:pPr>
        <w:jc w:val="center"/>
        <w:rPr>
          <w:b/>
          <w:bCs/>
          <w:position w:val="6"/>
          <w:sz w:val="28"/>
          <w:szCs w:val="28"/>
          <w:lang w:val="lv-LV"/>
        </w:rPr>
      </w:pPr>
      <w:r w:rsidRPr="00C52D01">
        <w:rPr>
          <w:b/>
          <w:bCs/>
          <w:position w:val="6"/>
          <w:sz w:val="28"/>
          <w:szCs w:val="28"/>
          <w:lang w:val="lv-LV"/>
        </w:rPr>
        <w:t>Noteikumi par iepirkumu organizēšanas kārtību</w:t>
      </w:r>
    </w:p>
    <w:p w14:paraId="1B2F1E5A" w14:textId="77777777" w:rsidR="00651DCE" w:rsidRPr="00C52D01" w:rsidRDefault="00651DCE" w:rsidP="00651DCE">
      <w:pPr>
        <w:jc w:val="center"/>
        <w:rPr>
          <w:b/>
          <w:bCs/>
          <w:position w:val="6"/>
          <w:sz w:val="28"/>
          <w:szCs w:val="28"/>
          <w:lang w:val="lv-LV"/>
        </w:rPr>
      </w:pPr>
      <w:r w:rsidRPr="00C52D01">
        <w:rPr>
          <w:b/>
          <w:bCs/>
          <w:position w:val="6"/>
          <w:sz w:val="28"/>
          <w:szCs w:val="28"/>
          <w:lang w:val="lv-LV"/>
        </w:rPr>
        <w:t>Limbažu novada pašvaldībā</w:t>
      </w:r>
    </w:p>
    <w:p w14:paraId="79AC145F" w14:textId="77777777" w:rsidR="00651DCE" w:rsidRPr="00C52D01" w:rsidRDefault="00651DCE" w:rsidP="00651DCE">
      <w:pPr>
        <w:pStyle w:val="Default"/>
        <w:jc w:val="both"/>
        <w:rPr>
          <w:position w:val="6"/>
        </w:rPr>
      </w:pPr>
    </w:p>
    <w:p w14:paraId="0A4AAEA1" w14:textId="77777777" w:rsidR="00DD2DFF" w:rsidRPr="00C52D01" w:rsidRDefault="00651DCE" w:rsidP="00651DCE">
      <w:pPr>
        <w:pStyle w:val="Default"/>
        <w:ind w:left="-534" w:right="-2" w:firstLine="142"/>
        <w:jc w:val="right"/>
        <w:rPr>
          <w:i/>
          <w:position w:val="6"/>
          <w:sz w:val="22"/>
          <w:szCs w:val="22"/>
        </w:rPr>
      </w:pPr>
      <w:r w:rsidRPr="00C52D01">
        <w:rPr>
          <w:i/>
          <w:position w:val="6"/>
          <w:sz w:val="22"/>
          <w:szCs w:val="22"/>
        </w:rPr>
        <w:t>Izdoti saskaņā ar</w:t>
      </w:r>
    </w:p>
    <w:p w14:paraId="59966AC2" w14:textId="7F347C09" w:rsidR="00651DCE" w:rsidRPr="00C52D01" w:rsidRDefault="00651DCE" w:rsidP="00651DCE">
      <w:pPr>
        <w:pStyle w:val="Default"/>
        <w:ind w:left="-534" w:right="-2" w:firstLine="142"/>
        <w:jc w:val="right"/>
        <w:rPr>
          <w:i/>
          <w:position w:val="6"/>
          <w:sz w:val="22"/>
          <w:szCs w:val="22"/>
        </w:rPr>
      </w:pPr>
      <w:r w:rsidRPr="00C52D01">
        <w:rPr>
          <w:i/>
          <w:position w:val="6"/>
          <w:sz w:val="22"/>
          <w:szCs w:val="22"/>
        </w:rPr>
        <w:t xml:space="preserve"> Valsts pārvaldes iekārtas likuma</w:t>
      </w:r>
    </w:p>
    <w:p w14:paraId="7A8A8431" w14:textId="7582EFFF" w:rsidR="00651DCE" w:rsidRPr="00C52D01" w:rsidRDefault="00651DCE" w:rsidP="00651DCE">
      <w:pPr>
        <w:pStyle w:val="Default"/>
        <w:jc w:val="right"/>
        <w:rPr>
          <w:i/>
          <w:position w:val="6"/>
          <w:sz w:val="22"/>
          <w:szCs w:val="22"/>
        </w:rPr>
      </w:pPr>
      <w:r w:rsidRPr="00C52D01">
        <w:rPr>
          <w:i/>
          <w:position w:val="6"/>
          <w:sz w:val="22"/>
          <w:szCs w:val="22"/>
        </w:rPr>
        <w:t>72.panta pirmās daļas 2.punktu,</w:t>
      </w:r>
      <w:r w:rsidR="006F223E">
        <w:rPr>
          <w:i/>
          <w:position w:val="6"/>
          <w:sz w:val="22"/>
          <w:szCs w:val="22"/>
        </w:rPr>
        <w:t xml:space="preserve"> 73.panta pirmās daļas 4.punktu</w:t>
      </w:r>
      <w:r w:rsidRPr="00C52D01">
        <w:rPr>
          <w:i/>
          <w:position w:val="6"/>
          <w:sz w:val="22"/>
          <w:szCs w:val="22"/>
        </w:rPr>
        <w:t xml:space="preserve"> </w:t>
      </w:r>
    </w:p>
    <w:p w14:paraId="7D7EB425" w14:textId="421EBFE1" w:rsidR="002A4881" w:rsidRPr="002A4881" w:rsidRDefault="002A4881" w:rsidP="002A4881">
      <w:pPr>
        <w:jc w:val="right"/>
        <w:rPr>
          <w:i/>
          <w:iCs/>
          <w:sz w:val="20"/>
          <w:szCs w:val="20"/>
          <w:lang w:val="lv-LV" w:eastAsia="lv-LV"/>
        </w:rPr>
      </w:pPr>
      <w:bookmarkStart w:id="0" w:name="_Hlk123888428"/>
      <w:r w:rsidRPr="002A4881">
        <w:rPr>
          <w:i/>
          <w:iCs/>
          <w:sz w:val="20"/>
          <w:szCs w:val="20"/>
          <w:lang w:val="lv-LV" w:eastAsia="lv-LV"/>
        </w:rPr>
        <w:t>(grozījumi</w:t>
      </w:r>
      <w:bookmarkStart w:id="1" w:name="_GoBack"/>
      <w:bookmarkEnd w:id="1"/>
      <w:r w:rsidRPr="002A4881">
        <w:rPr>
          <w:i/>
          <w:iCs/>
          <w:sz w:val="20"/>
          <w:szCs w:val="20"/>
          <w:lang w:val="lv-LV" w:eastAsia="lv-LV"/>
        </w:rPr>
        <w:t xml:space="preserve"> izdarīti ar Limbažu novada domes </w:t>
      </w:r>
    </w:p>
    <w:p w14:paraId="00D1F8B7" w14:textId="4CDAFEEF" w:rsidR="002A4881" w:rsidRPr="002A4881" w:rsidRDefault="002A4881" w:rsidP="002A4881">
      <w:pPr>
        <w:jc w:val="right"/>
        <w:rPr>
          <w:bCs/>
          <w:sz w:val="22"/>
          <w:szCs w:val="22"/>
          <w:lang w:val="lv-LV" w:eastAsia="lv-LV"/>
        </w:rPr>
      </w:pPr>
      <w:r w:rsidRPr="002A4881">
        <w:rPr>
          <w:i/>
          <w:iCs/>
          <w:sz w:val="20"/>
          <w:szCs w:val="20"/>
          <w:lang w:val="lv-LV" w:eastAsia="lv-LV"/>
        </w:rPr>
        <w:t>26.01.2023. lēmumu Nr.</w:t>
      </w:r>
      <w:r>
        <w:rPr>
          <w:i/>
          <w:iCs/>
          <w:sz w:val="20"/>
          <w:szCs w:val="20"/>
          <w:lang w:val="lv-LV" w:eastAsia="lv-LV"/>
        </w:rPr>
        <w:t>4</w:t>
      </w:r>
      <w:r w:rsidRPr="002A4881">
        <w:rPr>
          <w:i/>
          <w:iCs/>
          <w:sz w:val="20"/>
          <w:szCs w:val="20"/>
          <w:lang w:val="lv-LV" w:eastAsia="lv-LV"/>
        </w:rPr>
        <w:t xml:space="preserve"> (protokols </w:t>
      </w:r>
      <w:r w:rsidRPr="002A4881">
        <w:rPr>
          <w:bCs/>
          <w:i/>
          <w:sz w:val="20"/>
          <w:szCs w:val="20"/>
          <w:lang w:val="lv-LV" w:eastAsia="lv-LV"/>
        </w:rPr>
        <w:t xml:space="preserve">Nr.2, </w:t>
      </w:r>
      <w:r>
        <w:rPr>
          <w:bCs/>
          <w:i/>
          <w:sz w:val="20"/>
          <w:szCs w:val="20"/>
          <w:lang w:val="lv-LV" w:eastAsia="lv-LV"/>
        </w:rPr>
        <w:t>4</w:t>
      </w:r>
      <w:r w:rsidRPr="002A4881">
        <w:rPr>
          <w:bCs/>
          <w:i/>
          <w:sz w:val="20"/>
          <w:szCs w:val="20"/>
          <w:lang w:val="lv-LV" w:eastAsia="lv-LV"/>
        </w:rPr>
        <w:t>.)</w:t>
      </w:r>
      <w:bookmarkEnd w:id="0"/>
    </w:p>
    <w:p w14:paraId="2EFE4556" w14:textId="638605AF" w:rsidR="00651DCE" w:rsidRPr="00C52D01" w:rsidRDefault="00651DCE" w:rsidP="00651DCE">
      <w:pPr>
        <w:pStyle w:val="Default"/>
        <w:jc w:val="right"/>
        <w:rPr>
          <w:i/>
          <w:position w:val="6"/>
          <w:sz w:val="22"/>
          <w:szCs w:val="22"/>
        </w:rPr>
      </w:pPr>
    </w:p>
    <w:p w14:paraId="6BB6BFB1" w14:textId="77777777" w:rsidR="00651DCE" w:rsidRPr="00C52D01" w:rsidRDefault="00651DCE" w:rsidP="00651DCE">
      <w:pPr>
        <w:pStyle w:val="Default"/>
        <w:jc w:val="center"/>
        <w:rPr>
          <w:position w:val="6"/>
        </w:rPr>
      </w:pPr>
    </w:p>
    <w:p w14:paraId="5CE4E621" w14:textId="77777777" w:rsidR="00651DCE" w:rsidRPr="00C52D01" w:rsidRDefault="00651DCE" w:rsidP="00651DCE">
      <w:pPr>
        <w:pStyle w:val="Default"/>
        <w:jc w:val="both"/>
        <w:rPr>
          <w:position w:val="6"/>
        </w:rPr>
      </w:pPr>
      <w:r w:rsidRPr="00C52D01">
        <w:rPr>
          <w:b/>
          <w:bCs/>
          <w:position w:val="6"/>
        </w:rPr>
        <w:t xml:space="preserve">I. VISPĀRĪGIE JAUTĀJUMI </w:t>
      </w:r>
    </w:p>
    <w:p w14:paraId="545D7181" w14:textId="3AE62179" w:rsidR="00651DCE" w:rsidRPr="00C52D01" w:rsidRDefault="00651DCE" w:rsidP="00651DCE">
      <w:pPr>
        <w:pStyle w:val="Default"/>
        <w:numPr>
          <w:ilvl w:val="0"/>
          <w:numId w:val="18"/>
        </w:numPr>
        <w:ind w:left="426" w:hanging="426"/>
        <w:jc w:val="both"/>
        <w:rPr>
          <w:position w:val="6"/>
        </w:rPr>
      </w:pPr>
      <w:r w:rsidRPr="00C52D01">
        <w:rPr>
          <w:position w:val="6"/>
        </w:rPr>
        <w:t>Noteikumi par iepirkumu organizēšanas kārtību ir Limbažu novada pašvaldības iekšējais normatīvais akts, kas nosaka kārtību, kā Limbažu novada pašvaldības</w:t>
      </w:r>
      <w:r w:rsidR="00657508" w:rsidRPr="00C52D01">
        <w:rPr>
          <w:position w:val="6"/>
        </w:rPr>
        <w:t xml:space="preserve"> Limbažu novada</w:t>
      </w:r>
      <w:r w:rsidRPr="00C52D01">
        <w:rPr>
          <w:position w:val="6"/>
        </w:rPr>
        <w:t xml:space="preserve"> </w:t>
      </w:r>
      <w:r w:rsidR="00657508" w:rsidRPr="00C52D01">
        <w:rPr>
          <w:position w:val="6"/>
        </w:rPr>
        <w:t>a</w:t>
      </w:r>
      <w:r w:rsidRPr="00C52D01">
        <w:rPr>
          <w:position w:val="6"/>
        </w:rPr>
        <w:t>dministrācija</w:t>
      </w:r>
      <w:r w:rsidR="00C655AA" w:rsidRPr="00C52D01">
        <w:rPr>
          <w:position w:val="6"/>
        </w:rPr>
        <w:t>s</w:t>
      </w:r>
      <w:r w:rsidR="00657508" w:rsidRPr="00C52D01">
        <w:rPr>
          <w:position w:val="6"/>
        </w:rPr>
        <w:t xml:space="preserve"> struktūrvienības</w:t>
      </w:r>
      <w:r w:rsidRPr="00C52D01">
        <w:rPr>
          <w:position w:val="6"/>
        </w:rPr>
        <w:t>, iestādes un aģentūras plāno un organizē Publisko iepirkumu likumā noteiktos iepirkumus vai iepirkuma procedūras, kā arī iepirkumus, kuriem nepiemēro Publisko iepirkumu likumā noteiktās iepirkuma procedūras vai kārtību, vai kuru organizēšanai Publisko iepirkumu likumā ir noteikti izņēmumi, vai attiecībā uz kuriem Publisko iepirkumu likumā ir noteikta atšķirīga iepirkuma norises kārtība, un slēdz iepirkuma līgumu vai saimniecisku darījumu ar piegādātāju par preču vai pakalpojumu piegādi, vai būvdarbu veikšanu.</w:t>
      </w:r>
    </w:p>
    <w:p w14:paraId="1FD842D3" w14:textId="77777777" w:rsidR="00651DCE" w:rsidRPr="00C52D01" w:rsidRDefault="00651DCE" w:rsidP="00651DCE">
      <w:pPr>
        <w:pStyle w:val="Default"/>
        <w:numPr>
          <w:ilvl w:val="0"/>
          <w:numId w:val="18"/>
        </w:numPr>
        <w:ind w:left="426" w:hanging="426"/>
        <w:jc w:val="both"/>
        <w:rPr>
          <w:position w:val="6"/>
        </w:rPr>
      </w:pPr>
      <w:r w:rsidRPr="00C52D01">
        <w:rPr>
          <w:position w:val="6"/>
        </w:rPr>
        <w:t xml:space="preserve">Noteikumos lietoti šādi termini un saīsinājumi: </w:t>
      </w:r>
    </w:p>
    <w:p w14:paraId="46884DC7"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Noteikumi – Noteikumu par iepirkumu organizēšanas kartību Limbažu novada pašvaldībā;</w:t>
      </w:r>
    </w:p>
    <w:p w14:paraId="761C9CD0" w14:textId="77777777" w:rsidR="00651DCE" w:rsidRPr="00C52D01" w:rsidRDefault="00651DCE" w:rsidP="00651DCE">
      <w:pPr>
        <w:pStyle w:val="Default"/>
        <w:numPr>
          <w:ilvl w:val="1"/>
          <w:numId w:val="18"/>
        </w:numPr>
        <w:tabs>
          <w:tab w:val="left" w:pos="1276"/>
        </w:tabs>
        <w:spacing w:after="14"/>
        <w:ind w:left="1134" w:hanging="708"/>
        <w:jc w:val="both"/>
        <w:rPr>
          <w:position w:val="6"/>
        </w:rPr>
      </w:pPr>
      <w:r w:rsidRPr="00C52D01">
        <w:rPr>
          <w:color w:val="auto"/>
          <w:position w:val="6"/>
        </w:rPr>
        <w:t xml:space="preserve">Pašvaldība – Limbažu  novada pašvaldība; </w:t>
      </w:r>
    </w:p>
    <w:p w14:paraId="42B8C961" w14:textId="77777777" w:rsidR="00651DCE" w:rsidRPr="00C52D01" w:rsidRDefault="00651DCE" w:rsidP="00651DCE">
      <w:pPr>
        <w:pStyle w:val="Default"/>
        <w:numPr>
          <w:ilvl w:val="1"/>
          <w:numId w:val="18"/>
        </w:numPr>
        <w:tabs>
          <w:tab w:val="left" w:pos="1276"/>
        </w:tabs>
        <w:spacing w:after="14"/>
        <w:ind w:left="1134" w:hanging="708"/>
        <w:jc w:val="both"/>
        <w:rPr>
          <w:position w:val="6"/>
        </w:rPr>
      </w:pPr>
      <w:r w:rsidRPr="00C52D01">
        <w:rPr>
          <w:color w:val="auto"/>
          <w:position w:val="6"/>
        </w:rPr>
        <w:t>PIL – Publisko iepirkumu likums;</w:t>
      </w:r>
    </w:p>
    <w:p w14:paraId="461264C8" w14:textId="77777777" w:rsidR="00651DCE" w:rsidRPr="00C52D01" w:rsidRDefault="00651DCE" w:rsidP="00651DCE">
      <w:pPr>
        <w:pStyle w:val="Default"/>
        <w:numPr>
          <w:ilvl w:val="1"/>
          <w:numId w:val="18"/>
        </w:numPr>
        <w:spacing w:after="14"/>
        <w:ind w:left="1134" w:hanging="708"/>
        <w:jc w:val="both"/>
        <w:rPr>
          <w:position w:val="6"/>
        </w:rPr>
      </w:pPr>
      <w:r w:rsidRPr="00C52D01">
        <w:rPr>
          <w:color w:val="auto"/>
          <w:position w:val="6"/>
        </w:rPr>
        <w:t xml:space="preserve">Iepirkums – </w:t>
      </w:r>
      <w:r w:rsidRPr="00C52D01">
        <w:rPr>
          <w:position w:val="6"/>
        </w:rPr>
        <w:t>PIL noteikts iepirkums vai iepirkuma procedūra, kā arī iepirkums, kuram nepiemēro PIL noteikto iepirkuma procedūru vai kārtību, vai kuru organizēšanai PIL ir noteikts izņēmums, vai attiecībā uz kuru PIL ir noteikta atšķirīga iepirkuma norises kārtība</w:t>
      </w:r>
      <w:r w:rsidRPr="00C52D01">
        <w:rPr>
          <w:color w:val="auto"/>
          <w:position w:val="6"/>
        </w:rPr>
        <w:t>;</w:t>
      </w:r>
    </w:p>
    <w:p w14:paraId="4AB11EA1"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lastRenderedPageBreak/>
        <w:t>Cenu aptauja – preces, pakalpojuma vai būvdarbu cenas noskaidrošana, ja paredzēts pirkums, kura cena ir zemāka par PIL noteikto līgumcenu, bet augstāka par šajos Noteikumos noteikto minimālo paredzamo cenu;</w:t>
      </w:r>
    </w:p>
    <w:p w14:paraId="07F0D564" w14:textId="1741DB2D" w:rsidR="00651DCE" w:rsidRPr="00C52D01" w:rsidRDefault="00651DCE" w:rsidP="00651DCE">
      <w:pPr>
        <w:pStyle w:val="Default"/>
        <w:numPr>
          <w:ilvl w:val="1"/>
          <w:numId w:val="18"/>
        </w:numPr>
        <w:spacing w:after="14"/>
        <w:ind w:left="1134" w:hanging="708"/>
        <w:jc w:val="both"/>
        <w:rPr>
          <w:position w:val="6"/>
        </w:rPr>
      </w:pPr>
      <w:r w:rsidRPr="00C52D01">
        <w:rPr>
          <w:position w:val="6"/>
        </w:rPr>
        <w:t xml:space="preserve">Cenu aptaujas veicējs – Limbažu  novada pašvaldības </w:t>
      </w:r>
      <w:r w:rsidR="00657508" w:rsidRPr="00C52D01">
        <w:rPr>
          <w:position w:val="6"/>
        </w:rPr>
        <w:t>Limbažu novada a</w:t>
      </w:r>
      <w:r w:rsidRPr="00C52D01">
        <w:rPr>
          <w:position w:val="6"/>
        </w:rPr>
        <w:t>dministrācija</w:t>
      </w:r>
      <w:r w:rsidR="00657508" w:rsidRPr="00C52D01">
        <w:rPr>
          <w:position w:val="6"/>
        </w:rPr>
        <w:t>s</w:t>
      </w:r>
      <w:r w:rsidRPr="00C52D01">
        <w:rPr>
          <w:position w:val="6"/>
        </w:rPr>
        <w:t xml:space="preserve"> struktūrvienības vadītājs, iestādes vadītājs un aģentūras vadītājs vai to nozīmēts darbinieks.</w:t>
      </w:r>
    </w:p>
    <w:p w14:paraId="3D371B12"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 xml:space="preserve">Dome – Limbažu  novada dome; </w:t>
      </w:r>
    </w:p>
    <w:p w14:paraId="06164ECB"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Pašvaldības iepirkumu komisija – ar Domes lēmumu iecelta vienota Pašvaldības Iepirkumu komisiju, kurai Dome ir apstiprinājusi savu nolikumu;</w:t>
      </w:r>
    </w:p>
    <w:p w14:paraId="20D97FA4"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 xml:space="preserve">EIS – Elektronisko iepirkumu sistēma; </w:t>
      </w:r>
    </w:p>
    <w:p w14:paraId="53026B67"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 xml:space="preserve">ES – Eiropas Savienība; </w:t>
      </w:r>
    </w:p>
    <w:p w14:paraId="1EDF2A6F" w14:textId="658FB0A2" w:rsidR="00651DCE" w:rsidRPr="00C52D01" w:rsidRDefault="00651DCE" w:rsidP="00651DCE">
      <w:pPr>
        <w:pStyle w:val="Default"/>
        <w:numPr>
          <w:ilvl w:val="1"/>
          <w:numId w:val="18"/>
        </w:numPr>
        <w:spacing w:after="14"/>
        <w:ind w:left="1134" w:hanging="708"/>
        <w:jc w:val="both"/>
        <w:rPr>
          <w:position w:val="6"/>
        </w:rPr>
      </w:pPr>
      <w:r w:rsidRPr="00C52D01">
        <w:rPr>
          <w:position w:val="6"/>
        </w:rPr>
        <w:t xml:space="preserve">Iestāde – Limbažu  novada pašvaldības </w:t>
      </w:r>
      <w:r w:rsidR="00657508" w:rsidRPr="00C52D01">
        <w:rPr>
          <w:position w:val="6"/>
        </w:rPr>
        <w:t>Limbažu novada a</w:t>
      </w:r>
      <w:r w:rsidRPr="00C52D01">
        <w:rPr>
          <w:position w:val="6"/>
        </w:rPr>
        <w:t xml:space="preserve">dministrācijas struktūrvienības, iestādes un aģentūras; </w:t>
      </w:r>
    </w:p>
    <w:p w14:paraId="726B99E5"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 xml:space="preserve">Iepirkumu plāns – visi Iestādes veicamie Iepirkumi un Cenu aptaujas, kuru īstenošana plānota kārtējā kalendārajā gadā; </w:t>
      </w:r>
    </w:p>
    <w:p w14:paraId="24FBE186"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I</w:t>
      </w:r>
      <w:r w:rsidRPr="00C52D01">
        <w:rPr>
          <w:color w:val="auto"/>
          <w:position w:val="6"/>
        </w:rPr>
        <w:t xml:space="preserve">epirkuma dokumenti – jebkurš dokuments, kuru sagatavojis vai uz kuru atsaucas pasūtītājs, lai aprakstītu vai noteiktu Iepirkuma vai Cenu aptaujas procesa elementus; </w:t>
      </w:r>
    </w:p>
    <w:p w14:paraId="6E07AAEB"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 xml:space="preserve">Iepirkuma līgums – dokuments, kas pēc Iepirkuma īstenošanas tiek noslēgts ar preču </w:t>
      </w:r>
      <w:r w:rsidRPr="00C52D01">
        <w:rPr>
          <w:color w:val="auto"/>
          <w:position w:val="6"/>
        </w:rPr>
        <w:t xml:space="preserve">piegādātāju, pakalpojumu sniedzēju vai būvdarbu veicēju, pamatojoties uz PIL un šajos Noteikumos noteiktajā kārtībā veiktā Iepirkuma rezultātiem un uz kuru pamata Iestāde veic maksājumus par iepirkto preci, pakalpojumu vai būvdarbiem; </w:t>
      </w:r>
    </w:p>
    <w:p w14:paraId="3734E006" w14:textId="77777777" w:rsidR="00651DCE" w:rsidRPr="00C52D01" w:rsidRDefault="00651DCE" w:rsidP="00651DCE">
      <w:pPr>
        <w:pStyle w:val="Default"/>
        <w:numPr>
          <w:ilvl w:val="1"/>
          <w:numId w:val="18"/>
        </w:numPr>
        <w:spacing w:after="14"/>
        <w:ind w:left="1134" w:hanging="708"/>
        <w:jc w:val="both"/>
        <w:rPr>
          <w:position w:val="6"/>
        </w:rPr>
      </w:pPr>
      <w:r w:rsidRPr="00C52D01">
        <w:rPr>
          <w:color w:val="auto"/>
          <w:position w:val="6"/>
        </w:rPr>
        <w:t xml:space="preserve">IUB – Iepirkumu uzraudzības birojs; </w:t>
      </w:r>
    </w:p>
    <w:p w14:paraId="02831A54" w14:textId="77777777" w:rsidR="00651DCE" w:rsidRPr="00C52D01" w:rsidRDefault="00651DCE" w:rsidP="00651DCE">
      <w:pPr>
        <w:pStyle w:val="Default"/>
        <w:numPr>
          <w:ilvl w:val="1"/>
          <w:numId w:val="18"/>
        </w:numPr>
        <w:spacing w:after="14"/>
        <w:ind w:left="1134" w:hanging="708"/>
        <w:jc w:val="both"/>
        <w:rPr>
          <w:position w:val="6"/>
        </w:rPr>
      </w:pPr>
      <w:r w:rsidRPr="00C52D01">
        <w:rPr>
          <w:color w:val="auto"/>
          <w:position w:val="6"/>
        </w:rPr>
        <w:t xml:space="preserve">Līgumcena – kopējā samaksa par līguma izpildi, ietverot visus nodokļus, izņemot pievienotās vērtības nodokli; </w:t>
      </w:r>
    </w:p>
    <w:p w14:paraId="5D3FF21C" w14:textId="19302E71" w:rsidR="00651DCE" w:rsidRPr="00C52D01" w:rsidRDefault="00651DCE" w:rsidP="00651DCE">
      <w:pPr>
        <w:pStyle w:val="Default"/>
        <w:numPr>
          <w:ilvl w:val="1"/>
          <w:numId w:val="18"/>
        </w:numPr>
        <w:spacing w:after="14"/>
        <w:ind w:left="1134" w:hanging="708"/>
        <w:jc w:val="both"/>
        <w:rPr>
          <w:position w:val="6"/>
        </w:rPr>
      </w:pPr>
      <w:r w:rsidRPr="00C52D01">
        <w:rPr>
          <w:color w:val="auto"/>
          <w:position w:val="6"/>
        </w:rPr>
        <w:t xml:space="preserve">Pasūtītājs – Limbažu  novada pašvaldības </w:t>
      </w:r>
      <w:r w:rsidR="00C655AA" w:rsidRPr="00C52D01">
        <w:rPr>
          <w:color w:val="auto"/>
          <w:position w:val="6"/>
        </w:rPr>
        <w:t>Limbažu novada a</w:t>
      </w:r>
      <w:r w:rsidRPr="00C52D01">
        <w:rPr>
          <w:color w:val="auto"/>
          <w:position w:val="6"/>
        </w:rPr>
        <w:t>dministrācija</w:t>
      </w:r>
      <w:r w:rsidR="00C655AA" w:rsidRPr="00C52D01">
        <w:rPr>
          <w:color w:val="auto"/>
          <w:position w:val="6"/>
        </w:rPr>
        <w:t xml:space="preserve"> struktūrvienības</w:t>
      </w:r>
      <w:r w:rsidRPr="00C52D01">
        <w:rPr>
          <w:color w:val="auto"/>
          <w:position w:val="6"/>
        </w:rPr>
        <w:t>, iestādes un pašvaldības aģentūras;</w:t>
      </w:r>
    </w:p>
    <w:p w14:paraId="79380B4A" w14:textId="77777777" w:rsidR="00651DCE" w:rsidRPr="00C52D01" w:rsidRDefault="00651DCE" w:rsidP="00651DCE">
      <w:pPr>
        <w:pStyle w:val="Default"/>
        <w:numPr>
          <w:ilvl w:val="1"/>
          <w:numId w:val="18"/>
        </w:numPr>
        <w:spacing w:after="14"/>
        <w:ind w:left="1134" w:hanging="708"/>
        <w:jc w:val="both"/>
        <w:rPr>
          <w:position w:val="6"/>
        </w:rPr>
      </w:pPr>
      <w:r w:rsidRPr="00C52D01">
        <w:rPr>
          <w:color w:val="auto"/>
          <w:position w:val="6"/>
        </w:rPr>
        <w:t xml:space="preserve">Piegādātājs – fiziskā vai juridiskā persona, vai personu apvienība, kas Iestādei piedāvā veikt būvdarbus, piegādāt preces vai sniegt pakalpojumus; </w:t>
      </w:r>
    </w:p>
    <w:p w14:paraId="7615FE08" w14:textId="77777777" w:rsidR="00651DCE" w:rsidRPr="00C52D01" w:rsidRDefault="00651DCE" w:rsidP="00651DCE">
      <w:pPr>
        <w:pStyle w:val="Default"/>
        <w:numPr>
          <w:ilvl w:val="1"/>
          <w:numId w:val="18"/>
        </w:numPr>
        <w:spacing w:after="14"/>
        <w:ind w:left="1134" w:hanging="708"/>
        <w:jc w:val="both"/>
        <w:rPr>
          <w:position w:val="6"/>
        </w:rPr>
      </w:pPr>
      <w:r w:rsidRPr="00C52D01">
        <w:rPr>
          <w:color w:val="auto"/>
          <w:position w:val="6"/>
        </w:rPr>
        <w:t>Piegādātāja izvēle – Iepirkuma procesa daļa, saskaņā, ar kuru Pasūtītājs izvēlas piegādātāju un piešķir tiesības noslēgt publiskus būvdarbu, piegādes vai pakalpojumu līgumus;</w:t>
      </w:r>
    </w:p>
    <w:p w14:paraId="44BF6554" w14:textId="77777777" w:rsidR="00651DCE" w:rsidRPr="00C52D01" w:rsidRDefault="00651DCE" w:rsidP="00651DCE">
      <w:pPr>
        <w:pStyle w:val="Default"/>
        <w:numPr>
          <w:ilvl w:val="1"/>
          <w:numId w:val="18"/>
        </w:numPr>
        <w:spacing w:after="14"/>
        <w:ind w:left="1134" w:hanging="708"/>
        <w:jc w:val="both"/>
        <w:rPr>
          <w:position w:val="6"/>
        </w:rPr>
      </w:pPr>
      <w:r w:rsidRPr="00C52D01">
        <w:rPr>
          <w:color w:val="auto"/>
          <w:position w:val="6"/>
        </w:rPr>
        <w:t xml:space="preserve">PVN – pievienotās vērtības nodoklis. </w:t>
      </w:r>
    </w:p>
    <w:p w14:paraId="7D9F1B0F" w14:textId="77777777" w:rsidR="00651DCE" w:rsidRPr="00C52D01" w:rsidRDefault="00651DCE" w:rsidP="00651DCE">
      <w:pPr>
        <w:pStyle w:val="Default"/>
        <w:numPr>
          <w:ilvl w:val="0"/>
          <w:numId w:val="18"/>
        </w:numPr>
        <w:ind w:left="426" w:hanging="426"/>
        <w:jc w:val="both"/>
        <w:rPr>
          <w:position w:val="6"/>
        </w:rPr>
      </w:pPr>
      <w:r w:rsidRPr="00C52D01">
        <w:rPr>
          <w:position w:val="6"/>
        </w:rPr>
        <w:t>Noteikumu mērķis ir sekmēt racionālu Pašvaldības budžeta līdzekļu izlietojumu, kā arī noteikt Pašvaldībā vienotu pieeju Iepirkuma un Cenu aptaujas veikšanas procesam un vienotas prasības dokumentācijas noformēšanai un uzglabāšanai. Noteikumi piemērojami tiktāl, ciktāl ārējos normatīvos aktos nav noteikta cita kārtība.</w:t>
      </w:r>
    </w:p>
    <w:p w14:paraId="5BDDFC98" w14:textId="77777777" w:rsidR="00651DCE" w:rsidRPr="00C52D01" w:rsidRDefault="00651DCE" w:rsidP="00651DCE">
      <w:pPr>
        <w:pStyle w:val="Default"/>
        <w:numPr>
          <w:ilvl w:val="0"/>
          <w:numId w:val="18"/>
        </w:numPr>
        <w:ind w:left="426" w:hanging="426"/>
        <w:jc w:val="both"/>
        <w:rPr>
          <w:position w:val="6"/>
        </w:rPr>
      </w:pPr>
      <w:r w:rsidRPr="00C52D01">
        <w:rPr>
          <w:position w:val="6"/>
        </w:rPr>
        <w:t xml:space="preserve">Noteikumu uzdevumi: </w:t>
      </w:r>
    </w:p>
    <w:p w14:paraId="6E302DA8"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 xml:space="preserve">sniegt metodisku palīdzību, atbalstu Iestādēm Iepirkuma un Cenu aptaujas procesu organizēšanā un realizācijā; </w:t>
      </w:r>
    </w:p>
    <w:p w14:paraId="49546916"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uzlabot Iestādes darba nodrošināšanai nepieciešamo darbu, pakalpojumu un preču iegādes plānošanu un to nepieciešamības izvērtēšanu;</w:t>
      </w:r>
    </w:p>
    <w:p w14:paraId="46504FED"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nodrošināt Iestādes darba nodrošināšanai paredzēto līdzekļu efektīvu izmantošanu, maksimāli samazinot Pasūtītāja risku;</w:t>
      </w:r>
    </w:p>
    <w:p w14:paraId="12171642"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 xml:space="preserve">nodrošināt iepirkuma un iepirkuma procesa pārskatāmību un atklātumu, kā arī piegādātāju brīvu konkurenci, vienlīdzīgu un taisnīgu attieksmi pret tiem; </w:t>
      </w:r>
    </w:p>
    <w:p w14:paraId="1ABDAFAE" w14:textId="77777777" w:rsidR="00651DCE" w:rsidRPr="00C52D01" w:rsidRDefault="00651DCE" w:rsidP="00651DCE">
      <w:pPr>
        <w:pStyle w:val="Default"/>
        <w:numPr>
          <w:ilvl w:val="1"/>
          <w:numId w:val="18"/>
        </w:numPr>
        <w:spacing w:after="14"/>
        <w:ind w:left="1134" w:hanging="708"/>
        <w:jc w:val="both"/>
        <w:rPr>
          <w:position w:val="6"/>
        </w:rPr>
      </w:pPr>
      <w:r w:rsidRPr="00C52D01">
        <w:rPr>
          <w:position w:val="6"/>
        </w:rPr>
        <w:t xml:space="preserve">noteikt kontrolējošās un atbildīgās personas par iepirkuma procesa norisi Pašvaldībā. </w:t>
      </w:r>
    </w:p>
    <w:p w14:paraId="7A09678C" w14:textId="77777777" w:rsidR="00651DCE" w:rsidRPr="00C52D01" w:rsidRDefault="00651DCE" w:rsidP="00651DCE">
      <w:pPr>
        <w:pStyle w:val="Default"/>
        <w:numPr>
          <w:ilvl w:val="0"/>
          <w:numId w:val="18"/>
        </w:numPr>
        <w:ind w:left="426" w:hanging="426"/>
        <w:jc w:val="both"/>
        <w:rPr>
          <w:position w:val="6"/>
        </w:rPr>
      </w:pPr>
      <w:r w:rsidRPr="00C52D01">
        <w:rPr>
          <w:position w:val="6"/>
        </w:rPr>
        <w:t xml:space="preserve">Noteikumi ir saistoši visām Pašvaldības amatpersonām un darbiniekiem. Katras Iestādes vadītājs ir atbildīgs par pieejamo resursu racionālu un efektīvu izmantošanu: </w:t>
      </w:r>
    </w:p>
    <w:p w14:paraId="55D64EAF" w14:textId="77777777" w:rsidR="00651DCE" w:rsidRPr="00C52D01" w:rsidRDefault="00651DCE" w:rsidP="00651DCE">
      <w:pPr>
        <w:pStyle w:val="Default"/>
        <w:numPr>
          <w:ilvl w:val="1"/>
          <w:numId w:val="18"/>
        </w:numPr>
        <w:spacing w:after="27"/>
        <w:ind w:left="1134" w:hanging="708"/>
        <w:jc w:val="both"/>
        <w:rPr>
          <w:position w:val="6"/>
        </w:rPr>
      </w:pPr>
      <w:r w:rsidRPr="00C52D01">
        <w:rPr>
          <w:position w:val="6"/>
        </w:rPr>
        <w:t xml:space="preserve">Iepirkuma procesā ievēro spēkā esošos normatīvos aktus, tai skaitā Noteikumus. </w:t>
      </w:r>
    </w:p>
    <w:p w14:paraId="19956DE9" w14:textId="77777777" w:rsidR="00651DCE" w:rsidRPr="00C52D01" w:rsidRDefault="00651DCE" w:rsidP="00651DCE">
      <w:pPr>
        <w:pStyle w:val="Default"/>
        <w:numPr>
          <w:ilvl w:val="1"/>
          <w:numId w:val="18"/>
        </w:numPr>
        <w:spacing w:after="27"/>
        <w:ind w:left="1134" w:hanging="708"/>
        <w:jc w:val="both"/>
        <w:rPr>
          <w:position w:val="6"/>
        </w:rPr>
      </w:pPr>
      <w:r w:rsidRPr="00C52D01">
        <w:rPr>
          <w:position w:val="6"/>
        </w:rPr>
        <w:lastRenderedPageBreak/>
        <w:t xml:space="preserve">ja Iestāde rīko Iepirkumu, kuru līdzfinansē no ES struktūrfondu līdzekļiem vai valsts budžeta izveidotām programmām, Iestāde ievēro līdzfinansējuma sniedzēja noteiktos papildus kritērijus Iepirkuma īstenošanai. </w:t>
      </w:r>
    </w:p>
    <w:p w14:paraId="14A6516C" w14:textId="77777777" w:rsidR="00651DCE" w:rsidRPr="00C52D01" w:rsidRDefault="00651DCE" w:rsidP="00651DCE">
      <w:pPr>
        <w:pStyle w:val="Default"/>
        <w:spacing w:after="27"/>
        <w:ind w:left="993"/>
        <w:jc w:val="both"/>
        <w:rPr>
          <w:position w:val="6"/>
        </w:rPr>
      </w:pPr>
    </w:p>
    <w:p w14:paraId="4B8E648A" w14:textId="77777777" w:rsidR="00651DCE" w:rsidRPr="00C52D01" w:rsidRDefault="00651DCE" w:rsidP="00651DCE">
      <w:pPr>
        <w:pStyle w:val="Default"/>
        <w:jc w:val="both"/>
        <w:rPr>
          <w:position w:val="6"/>
        </w:rPr>
      </w:pPr>
      <w:r w:rsidRPr="00C52D01">
        <w:rPr>
          <w:b/>
          <w:bCs/>
          <w:color w:val="auto"/>
          <w:position w:val="6"/>
        </w:rPr>
        <w:t xml:space="preserve">II. IEPIRKUMU PLĀNOŠANA </w:t>
      </w:r>
      <w:r w:rsidRPr="00C52D01">
        <w:rPr>
          <w:position w:val="6"/>
        </w:rPr>
        <w:t xml:space="preserve"> </w:t>
      </w:r>
    </w:p>
    <w:p w14:paraId="30B3E6D6" w14:textId="77777777" w:rsidR="00651DCE" w:rsidRPr="00C52D01" w:rsidRDefault="00651DCE" w:rsidP="00651DCE">
      <w:pPr>
        <w:pStyle w:val="Default"/>
        <w:numPr>
          <w:ilvl w:val="0"/>
          <w:numId w:val="18"/>
        </w:numPr>
        <w:ind w:left="426" w:hanging="426"/>
        <w:jc w:val="both"/>
        <w:rPr>
          <w:position w:val="6"/>
        </w:rPr>
      </w:pPr>
      <w:r w:rsidRPr="00C52D01">
        <w:rPr>
          <w:position w:val="6"/>
        </w:rPr>
        <w:t xml:space="preserve">Iestādes vadītāja pienākums ir plānot Iepirkumus, ievērojot PIL noteiktos mērķus un principus, tajā skaitā, paredzamās līgumcenas noteikšanu, lai izvēlētos Iepirkuma procedūras veidu, kā arī Noteikumos noteikto Iepirkumu plānošanas kārtību un procesu. Šī pienākuma izpildei Iestādes vadītājs ar rīkojumu var norīkot vienu vai vairākus atbildīgos darbiniekus. </w:t>
      </w:r>
    </w:p>
    <w:p w14:paraId="00AB7E61" w14:textId="77777777" w:rsidR="00651DCE" w:rsidRPr="00C52D01" w:rsidRDefault="00651DCE" w:rsidP="00651DCE">
      <w:pPr>
        <w:pStyle w:val="Default"/>
        <w:numPr>
          <w:ilvl w:val="0"/>
          <w:numId w:val="18"/>
        </w:numPr>
        <w:ind w:left="426" w:hanging="426"/>
        <w:jc w:val="both"/>
        <w:rPr>
          <w:position w:val="6"/>
        </w:rPr>
      </w:pPr>
      <w:r w:rsidRPr="00C52D01">
        <w:rPr>
          <w:position w:val="6"/>
        </w:rPr>
        <w:t xml:space="preserve">Pirms jebkura Iepirkuma plānošanas Iestādes vadītājam vai viņa norīkotajam atbildīgajam darbiniekam: </w:t>
      </w:r>
    </w:p>
    <w:p w14:paraId="4E1C1286" w14:textId="77777777" w:rsidR="00651DCE" w:rsidRPr="00C52D01" w:rsidRDefault="00651DCE" w:rsidP="00651DCE">
      <w:pPr>
        <w:pStyle w:val="Default"/>
        <w:numPr>
          <w:ilvl w:val="1"/>
          <w:numId w:val="18"/>
        </w:numPr>
        <w:ind w:left="1134" w:hanging="708"/>
        <w:jc w:val="both"/>
        <w:rPr>
          <w:position w:val="6"/>
        </w:rPr>
      </w:pPr>
      <w:r w:rsidRPr="00C52D01">
        <w:rPr>
          <w:position w:val="6"/>
        </w:rPr>
        <w:t xml:space="preserve">jāizvērtē Iepirkuma lietderība un nepieciešamība Iestādes darbības nodrošināšanai vai uzlabošanai; </w:t>
      </w:r>
    </w:p>
    <w:p w14:paraId="25FF7CDE" w14:textId="77777777" w:rsidR="00651DCE" w:rsidRPr="00C52D01" w:rsidRDefault="00651DCE" w:rsidP="00651DCE">
      <w:pPr>
        <w:pStyle w:val="Default"/>
        <w:numPr>
          <w:ilvl w:val="1"/>
          <w:numId w:val="18"/>
        </w:numPr>
        <w:ind w:left="1134" w:hanging="708"/>
        <w:jc w:val="both"/>
        <w:rPr>
          <w:position w:val="6"/>
        </w:rPr>
      </w:pPr>
      <w:r w:rsidRPr="00C52D01">
        <w:rPr>
          <w:position w:val="6"/>
        </w:rPr>
        <w:t xml:space="preserve">jāveic tirgus izpēte, lai attiecīgajam Iepirkumam izstrādātu tehnisko specifikāciju un nodefinētu galvenās prasības pakalpojuma/piegādes vai būvdarbu līguma izpildei, tas ir, jānosaka līguma priekšmets, galvenās tehniskās prasības, darba apjomi, termiņš, prasības garantijai u.c. svarīga informācija, kas var ietekmēt paredzamo līgumcenu un kas attiecas uz tehniskās specifikācijas izstrādi Iepirkumam. Tirgus izpēte var notikt dažādos veidos, piemēram, izsūtot e-pastus potenciālajiem piegādātājiem/pakalpojumu sniedzējiem vai būvdarbu veicējiem, telefoniski sazinoties ar tiem, analizējot informāciju piegādātāju/pakalpojumu sniedzējiem tīmekļa vietnē, pamatojoties uz ekspertu slēdzieniem, gūstot informāciju no citiem pasūtītājiem u.tml.; </w:t>
      </w:r>
    </w:p>
    <w:p w14:paraId="55661BF3" w14:textId="77777777" w:rsidR="00651DCE" w:rsidRPr="00C52D01" w:rsidRDefault="00651DCE" w:rsidP="00651DCE">
      <w:pPr>
        <w:pStyle w:val="Default"/>
        <w:numPr>
          <w:ilvl w:val="1"/>
          <w:numId w:val="18"/>
        </w:numPr>
        <w:ind w:left="1134" w:hanging="708"/>
        <w:jc w:val="both"/>
        <w:rPr>
          <w:position w:val="6"/>
        </w:rPr>
      </w:pPr>
      <w:r w:rsidRPr="00C52D01">
        <w:rPr>
          <w:position w:val="6"/>
        </w:rPr>
        <w:t xml:space="preserve">jānosaka paredzamā līgumcena. Paredzamo līgumcenu nosaka kā plānoto kopējo samaksu par Iepirkuma līguma izpildi, ņemot vērā jebkuru izvēles iespēju un jebkurus iespējamos Iepirkuma līguma papildinājumus (Iepirkuma priekšmeta piegādes un uzstādīšanas izmaksas, izmaksas, kas saistītas ar Iepirkuma priekšmeta lietošanu, kā arī citas konkrētajam Iepirkumam būtiskas izmaksas). Paredzamās līgumcenas noteikšanai nav atļauts izmantot tādu metodi, kas vērsta uz normatīvajos aktos noteikto Iepirkuma procesa nepiemērošanu;  </w:t>
      </w:r>
    </w:p>
    <w:p w14:paraId="494B282C" w14:textId="77777777" w:rsidR="00651DCE" w:rsidRPr="00C52D01" w:rsidRDefault="00651DCE" w:rsidP="00651DCE">
      <w:pPr>
        <w:pStyle w:val="Default"/>
        <w:numPr>
          <w:ilvl w:val="1"/>
          <w:numId w:val="18"/>
        </w:numPr>
        <w:ind w:left="1134" w:hanging="708"/>
        <w:jc w:val="both"/>
        <w:rPr>
          <w:position w:val="6"/>
        </w:rPr>
      </w:pPr>
      <w:r w:rsidRPr="00C52D01">
        <w:rPr>
          <w:position w:val="6"/>
        </w:rPr>
        <w:t xml:space="preserve">jāievēro PIL, Iepirkuma priekšmeta nozari reglamentējošo normatīvo aktu prasības un citas Latvijas Republikas tiesību aktos noteiktās tiesību normas un vispārējos tiesību principus publisko iepirkumu jomā. </w:t>
      </w:r>
    </w:p>
    <w:p w14:paraId="6350F33A" w14:textId="77777777" w:rsidR="00651DCE" w:rsidRPr="00C52D01" w:rsidRDefault="00651DCE" w:rsidP="00651DCE">
      <w:pPr>
        <w:pStyle w:val="Default"/>
        <w:numPr>
          <w:ilvl w:val="0"/>
          <w:numId w:val="18"/>
        </w:numPr>
        <w:ind w:left="426" w:hanging="426"/>
        <w:jc w:val="both"/>
        <w:rPr>
          <w:position w:val="6"/>
        </w:rPr>
      </w:pPr>
      <w:r w:rsidRPr="00C52D01">
        <w:rPr>
          <w:position w:val="6"/>
        </w:rPr>
        <w:t xml:space="preserve">Jebkurš Iepirkums par lietderīgu tiks uzskatīts, ja: </w:t>
      </w:r>
    </w:p>
    <w:p w14:paraId="338FF0B5" w14:textId="77777777" w:rsidR="00651DCE" w:rsidRPr="00C52D01" w:rsidRDefault="00651DCE" w:rsidP="00651DCE">
      <w:pPr>
        <w:pStyle w:val="Default"/>
        <w:numPr>
          <w:ilvl w:val="1"/>
          <w:numId w:val="18"/>
        </w:numPr>
        <w:ind w:left="1134" w:hanging="708"/>
        <w:jc w:val="both"/>
        <w:rPr>
          <w:position w:val="6"/>
        </w:rPr>
      </w:pPr>
      <w:r w:rsidRPr="00C52D01">
        <w:rPr>
          <w:position w:val="6"/>
        </w:rPr>
        <w:t xml:space="preserve">Iepirkums jebkādā veidā pozitīvi ietekmē vai var ietekmēt Pašvaldības un Iestāžu darbību, kā arī atbilst Pašvaldības un Iestāžu funkcijām un interesēm; </w:t>
      </w:r>
    </w:p>
    <w:p w14:paraId="3412142A" w14:textId="77777777" w:rsidR="00651DCE" w:rsidRPr="00C52D01" w:rsidRDefault="00651DCE" w:rsidP="00651DCE">
      <w:pPr>
        <w:pStyle w:val="Default"/>
        <w:numPr>
          <w:ilvl w:val="1"/>
          <w:numId w:val="18"/>
        </w:numPr>
        <w:ind w:left="1134" w:hanging="708"/>
        <w:jc w:val="both"/>
        <w:rPr>
          <w:position w:val="6"/>
        </w:rPr>
      </w:pPr>
      <w:r w:rsidRPr="00C52D01">
        <w:rPr>
          <w:position w:val="6"/>
        </w:rPr>
        <w:t>Iepirkuma rezultāts sasniedzams ar iespējami mazāku finanšu līdzekļu izlietojumu.</w:t>
      </w:r>
    </w:p>
    <w:p w14:paraId="349C62E1" w14:textId="77777777" w:rsidR="00651DCE" w:rsidRPr="00C52D01" w:rsidRDefault="00651DCE" w:rsidP="00651DCE">
      <w:pPr>
        <w:pStyle w:val="Default"/>
        <w:numPr>
          <w:ilvl w:val="0"/>
          <w:numId w:val="18"/>
        </w:numPr>
        <w:ind w:left="426" w:hanging="426"/>
        <w:jc w:val="both"/>
        <w:rPr>
          <w:position w:val="6"/>
        </w:rPr>
      </w:pPr>
      <w:r w:rsidRPr="00C52D01">
        <w:rPr>
          <w:position w:val="6"/>
        </w:rPr>
        <w:t xml:space="preserve">Ārpakalpojums Iepirkuma plānošanai un organizēšanai piesaistāms tikai tādos gadījumos, ja tas nav realizējams ar Iestādes personālresursiem. Par ārpakalpojuma organizēšanu un piegādātāju/piegādātāja piesaisti lemj un ir atbildīgs Iestādes vadītājs, kurš savu lēmumu saskaņo ar Pašvaldības izpilddirektoru. </w:t>
      </w:r>
    </w:p>
    <w:p w14:paraId="6E8A207C" w14:textId="77777777" w:rsidR="00651DCE" w:rsidRPr="00C52D01" w:rsidRDefault="00651DCE" w:rsidP="00651DCE">
      <w:pPr>
        <w:pStyle w:val="Default"/>
        <w:numPr>
          <w:ilvl w:val="0"/>
          <w:numId w:val="18"/>
        </w:numPr>
        <w:ind w:left="426" w:hanging="426"/>
        <w:jc w:val="both"/>
        <w:rPr>
          <w:position w:val="6"/>
        </w:rPr>
      </w:pPr>
      <w:r w:rsidRPr="00C52D01">
        <w:rPr>
          <w:position w:val="6"/>
        </w:rPr>
        <w:t xml:space="preserve">Plānojot Iepirkumu, Iestādes vadītājam jāņem vērā PIL iekļautās prasības, principi, ierobežojumi un aizliegumi, tostarp, ka nav atļauts sadalīt daļās būvdarbu, piegādes vai pakalpojumu procesus, lai izvairītos no attiecīgās iepirkuma procedūras piemērošanas. </w:t>
      </w:r>
    </w:p>
    <w:p w14:paraId="440D3194" w14:textId="77777777" w:rsidR="00651DCE" w:rsidRPr="00C52D01" w:rsidRDefault="00651DCE" w:rsidP="00651DCE">
      <w:pPr>
        <w:pStyle w:val="Default"/>
        <w:numPr>
          <w:ilvl w:val="0"/>
          <w:numId w:val="18"/>
        </w:numPr>
        <w:ind w:left="426" w:hanging="426"/>
        <w:jc w:val="both"/>
        <w:rPr>
          <w:position w:val="6"/>
        </w:rPr>
      </w:pPr>
      <w:r w:rsidRPr="00C52D01">
        <w:rPr>
          <w:position w:val="6"/>
        </w:rPr>
        <w:t xml:space="preserve">Iepirkumu plānošanas process Iestādēs notiek divos posmos: </w:t>
      </w:r>
    </w:p>
    <w:p w14:paraId="5E1F1758" w14:textId="77777777" w:rsidR="0076127A" w:rsidRPr="00C52D01" w:rsidRDefault="00651DCE" w:rsidP="0076127A">
      <w:pPr>
        <w:pStyle w:val="Default"/>
        <w:numPr>
          <w:ilvl w:val="1"/>
          <w:numId w:val="18"/>
        </w:numPr>
        <w:ind w:left="1134" w:hanging="708"/>
        <w:jc w:val="both"/>
        <w:rPr>
          <w:position w:val="6"/>
        </w:rPr>
      </w:pPr>
      <w:r w:rsidRPr="00C52D01">
        <w:rPr>
          <w:position w:val="6"/>
        </w:rPr>
        <w:t xml:space="preserve">katru gadu līdz 10.decembrim Iestādes vadītājs </w:t>
      </w:r>
      <w:r w:rsidR="00A55666" w:rsidRPr="00C52D01">
        <w:rPr>
          <w:position w:val="6"/>
        </w:rPr>
        <w:t xml:space="preserve">DVS NAMEJS  </w:t>
      </w:r>
      <w:r w:rsidRPr="00C52D01">
        <w:rPr>
          <w:position w:val="6"/>
        </w:rPr>
        <w:t>iesniedz</w:t>
      </w:r>
      <w:r w:rsidR="00560BD0" w:rsidRPr="00C52D01">
        <w:rPr>
          <w:position w:val="6"/>
        </w:rPr>
        <w:t xml:space="preserve"> </w:t>
      </w:r>
      <w:r w:rsidR="00D8468C" w:rsidRPr="00C52D01">
        <w:rPr>
          <w:position w:val="6"/>
        </w:rPr>
        <w:t xml:space="preserve">Limbažu novada administrācijas </w:t>
      </w:r>
      <w:r w:rsidR="00560BD0" w:rsidRPr="00C52D01">
        <w:rPr>
          <w:position w:val="6"/>
        </w:rPr>
        <w:t>Finanšu un ekonomikas nodaļai un</w:t>
      </w:r>
      <w:r w:rsidR="00653C82" w:rsidRPr="00C52D01">
        <w:rPr>
          <w:position w:val="6"/>
        </w:rPr>
        <w:t xml:space="preserve"> </w:t>
      </w:r>
      <w:r w:rsidRPr="00C52D01">
        <w:rPr>
          <w:position w:val="6"/>
        </w:rPr>
        <w:t xml:space="preserve">Pašvaldības izpilddirektoram Iepirkumu plānu par periodu janvāris – februāris, kurā norāda Iepirkumus, kas nepieciešami Iestādes darbības nodrošināšanai nākamā kalendārā gada pirmajos divos mēnešos; </w:t>
      </w:r>
    </w:p>
    <w:p w14:paraId="63CF1739" w14:textId="0FA5AEAB" w:rsidR="00651DCE" w:rsidRPr="00C52D01" w:rsidRDefault="00651DCE" w:rsidP="00651DCE">
      <w:pPr>
        <w:pStyle w:val="Default"/>
        <w:numPr>
          <w:ilvl w:val="1"/>
          <w:numId w:val="18"/>
        </w:numPr>
        <w:ind w:left="1134" w:hanging="708"/>
        <w:jc w:val="both"/>
        <w:rPr>
          <w:position w:val="6"/>
        </w:rPr>
      </w:pPr>
      <w:r w:rsidRPr="00C52D01">
        <w:rPr>
          <w:position w:val="6"/>
        </w:rPr>
        <w:lastRenderedPageBreak/>
        <w:t xml:space="preserve">divu nedēļu laikā pēc Pašvaldības budžeta apstiprināšanas Iestādes vadītājs </w:t>
      </w:r>
      <w:r w:rsidR="00A55666" w:rsidRPr="00C52D01">
        <w:rPr>
          <w:position w:val="6"/>
        </w:rPr>
        <w:t xml:space="preserve">DVS NAMEJS </w:t>
      </w:r>
      <w:r w:rsidRPr="00C52D01">
        <w:rPr>
          <w:position w:val="6"/>
        </w:rPr>
        <w:t xml:space="preserve">iesniedz </w:t>
      </w:r>
      <w:r w:rsidR="00D8468C" w:rsidRPr="00C52D01">
        <w:rPr>
          <w:position w:val="6"/>
        </w:rPr>
        <w:t xml:space="preserve">Limbažu novada administrācijas </w:t>
      </w:r>
      <w:r w:rsidR="00560BD0" w:rsidRPr="00C52D01">
        <w:rPr>
          <w:position w:val="6"/>
        </w:rPr>
        <w:t xml:space="preserve">Finanšu un ekonomikas nodaļai un </w:t>
      </w:r>
      <w:r w:rsidRPr="00C52D01">
        <w:rPr>
          <w:position w:val="6"/>
        </w:rPr>
        <w:t xml:space="preserve">Pašvaldības izpilddirektoram Iepirkumu plānu par kalendārā gada periodu marts – decembris.  </w:t>
      </w:r>
    </w:p>
    <w:p w14:paraId="6CABD8B1" w14:textId="6D5EF69C" w:rsidR="00493061" w:rsidRPr="00C52D01" w:rsidRDefault="00493061" w:rsidP="00C52D01">
      <w:pPr>
        <w:pStyle w:val="Default"/>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sidR="00C52D01">
        <w:rPr>
          <w:i/>
          <w:lang w:eastAsia="en-US"/>
        </w:rPr>
        <w:t>956</w:t>
      </w:r>
      <w:r w:rsidRPr="00C52D01">
        <w:rPr>
          <w:i/>
          <w:lang w:eastAsia="en-US"/>
        </w:rPr>
        <w:t xml:space="preserve"> (protokols Nr.</w:t>
      </w:r>
      <w:r w:rsidR="00C52D01">
        <w:rPr>
          <w:i/>
          <w:lang w:eastAsia="en-US"/>
        </w:rPr>
        <w:t>13</w:t>
      </w:r>
      <w:r w:rsidRPr="00C52D01">
        <w:rPr>
          <w:i/>
          <w:lang w:eastAsia="en-US"/>
        </w:rPr>
        <w:t xml:space="preserve">, </w:t>
      </w:r>
      <w:r w:rsidR="00C52D01">
        <w:rPr>
          <w:i/>
          <w:lang w:eastAsia="en-US"/>
        </w:rPr>
        <w:t>68</w:t>
      </w:r>
      <w:r w:rsidRPr="00C52D01">
        <w:rPr>
          <w:i/>
          <w:lang w:eastAsia="en-US"/>
        </w:rPr>
        <w:t>.)</w:t>
      </w:r>
    </w:p>
    <w:p w14:paraId="1ABABFB3" w14:textId="14145FCC" w:rsidR="00651DCE" w:rsidRPr="00C52D01" w:rsidRDefault="00651DCE" w:rsidP="00651DCE">
      <w:pPr>
        <w:pStyle w:val="Default"/>
        <w:numPr>
          <w:ilvl w:val="0"/>
          <w:numId w:val="18"/>
        </w:numPr>
        <w:ind w:left="426" w:hanging="426"/>
        <w:jc w:val="both"/>
        <w:rPr>
          <w:position w:val="6"/>
        </w:rPr>
      </w:pPr>
      <w:r w:rsidRPr="00C52D01">
        <w:rPr>
          <w:position w:val="6"/>
        </w:rPr>
        <w:t xml:space="preserve">Iepirkumu plānā tiek apkopota visa ar Iepirkuma līgumcenu un plānoto budžetu un finansēm saistītā un prognozējamā informācija, pēc iespējas paredzot visas plānotās publiskās piegādes un pasūtījumus (ieskaitot iepirkumus, kuriem piemēro PIL un/vai uz kuriem attiecas PIL piemērošanas izņēmumi, kā arī iepirkumus, kuriem nepiemēro PIL, attiecīgi līgumcenas noteikšanas mērķiem kopējā Pašvaldības plānā, Iepirkumu plānā iekļaujot arī informāciju par plānotajām Cenu aptaujām un Vienkāršotām iegādēm) un norāda: </w:t>
      </w:r>
    </w:p>
    <w:p w14:paraId="0958EF47" w14:textId="77777777" w:rsidR="00651DCE" w:rsidRPr="00C52D01" w:rsidRDefault="00651DCE" w:rsidP="00651DCE">
      <w:pPr>
        <w:pStyle w:val="Default"/>
        <w:numPr>
          <w:ilvl w:val="1"/>
          <w:numId w:val="18"/>
        </w:numPr>
        <w:tabs>
          <w:tab w:val="left" w:pos="1134"/>
        </w:tabs>
        <w:ind w:left="1134" w:hanging="708"/>
        <w:jc w:val="both"/>
        <w:rPr>
          <w:position w:val="6"/>
        </w:rPr>
      </w:pPr>
      <w:r w:rsidRPr="00C52D01">
        <w:rPr>
          <w:position w:val="6"/>
        </w:rPr>
        <w:t xml:space="preserve">Iepirkuma priekšmetu; </w:t>
      </w:r>
    </w:p>
    <w:p w14:paraId="33E02194" w14:textId="77777777" w:rsidR="00651DCE" w:rsidRPr="00C52D01" w:rsidRDefault="00651DCE" w:rsidP="00651DCE">
      <w:pPr>
        <w:pStyle w:val="Default"/>
        <w:numPr>
          <w:ilvl w:val="1"/>
          <w:numId w:val="18"/>
        </w:numPr>
        <w:tabs>
          <w:tab w:val="left" w:pos="1134"/>
        </w:tabs>
        <w:ind w:left="1134" w:hanging="708"/>
        <w:jc w:val="both"/>
        <w:rPr>
          <w:position w:val="6"/>
        </w:rPr>
      </w:pPr>
      <w:r w:rsidRPr="00C52D01">
        <w:rPr>
          <w:position w:val="6"/>
        </w:rPr>
        <w:t xml:space="preserve">paredzamo līgumcenu bez PVN un papildus maksājamo PVN atbilstoši normatīvajiem aktiem PVN jomā; </w:t>
      </w:r>
    </w:p>
    <w:p w14:paraId="3874F9BE" w14:textId="77777777" w:rsidR="00651DCE" w:rsidRPr="00C52D01" w:rsidRDefault="00651DCE" w:rsidP="00651DCE">
      <w:pPr>
        <w:pStyle w:val="Default"/>
        <w:numPr>
          <w:ilvl w:val="1"/>
          <w:numId w:val="18"/>
        </w:numPr>
        <w:tabs>
          <w:tab w:val="left" w:pos="1134"/>
        </w:tabs>
        <w:ind w:left="1134" w:hanging="708"/>
        <w:jc w:val="both"/>
        <w:rPr>
          <w:position w:val="6"/>
        </w:rPr>
      </w:pPr>
      <w:r w:rsidRPr="00C52D01">
        <w:rPr>
          <w:position w:val="6"/>
        </w:rPr>
        <w:t xml:space="preserve">Iepirkuma veidu; </w:t>
      </w:r>
    </w:p>
    <w:p w14:paraId="7A9DB2BB" w14:textId="77777777" w:rsidR="00651DCE" w:rsidRPr="00C52D01" w:rsidRDefault="00651DCE" w:rsidP="00651DCE">
      <w:pPr>
        <w:pStyle w:val="Default"/>
        <w:numPr>
          <w:ilvl w:val="1"/>
          <w:numId w:val="18"/>
        </w:numPr>
        <w:tabs>
          <w:tab w:val="left" w:pos="1134"/>
        </w:tabs>
        <w:ind w:left="1134" w:hanging="708"/>
        <w:jc w:val="both"/>
        <w:rPr>
          <w:position w:val="6"/>
        </w:rPr>
      </w:pPr>
      <w:r w:rsidRPr="00C52D01">
        <w:rPr>
          <w:position w:val="6"/>
        </w:rPr>
        <w:t xml:space="preserve">tehniskās specifikācijas sagatavošanas termiņu un nepieciešamību ekspertu vai ārpakalpojuma sniedzēju piesaistei, ja tehniskās specifikācijas sagatavošana nevar tikt nodrošināta Iestādes kapacitātes vai resursu ietvaros; </w:t>
      </w:r>
    </w:p>
    <w:p w14:paraId="0EDE9F6E" w14:textId="77777777" w:rsidR="00651DCE" w:rsidRPr="00C52D01" w:rsidRDefault="00651DCE" w:rsidP="00651DCE">
      <w:pPr>
        <w:pStyle w:val="Default"/>
        <w:numPr>
          <w:ilvl w:val="1"/>
          <w:numId w:val="18"/>
        </w:numPr>
        <w:tabs>
          <w:tab w:val="left" w:pos="1134"/>
        </w:tabs>
        <w:ind w:left="1134" w:hanging="708"/>
        <w:jc w:val="both"/>
        <w:rPr>
          <w:position w:val="6"/>
        </w:rPr>
      </w:pPr>
      <w:r w:rsidRPr="00C52D01">
        <w:rPr>
          <w:position w:val="6"/>
        </w:rPr>
        <w:t xml:space="preserve">plānoto Iepirkuma izsludināšanas termiņu vai attiecīgā piedāvājuma nosūtīšanas termiņu piegādātājiem; </w:t>
      </w:r>
    </w:p>
    <w:p w14:paraId="0D96FD3B" w14:textId="0469F78A" w:rsidR="00651DCE" w:rsidRPr="00C52D01" w:rsidRDefault="00651DCE" w:rsidP="00651DCE">
      <w:pPr>
        <w:pStyle w:val="Default"/>
        <w:numPr>
          <w:ilvl w:val="1"/>
          <w:numId w:val="18"/>
        </w:numPr>
        <w:tabs>
          <w:tab w:val="left" w:pos="1134"/>
        </w:tabs>
        <w:ind w:left="1134" w:hanging="708"/>
        <w:jc w:val="both"/>
        <w:rPr>
          <w:position w:val="6"/>
        </w:rPr>
      </w:pPr>
      <w:r w:rsidRPr="00C52D01">
        <w:rPr>
          <w:position w:val="6"/>
        </w:rPr>
        <w:t>Iepirkuma līguma darbības termiņu</w:t>
      </w:r>
      <w:r w:rsidR="003E214A" w:rsidRPr="00C52D01">
        <w:rPr>
          <w:position w:val="6"/>
        </w:rPr>
        <w:t>;</w:t>
      </w:r>
    </w:p>
    <w:p w14:paraId="704A1A35" w14:textId="297F36C7" w:rsidR="003E214A" w:rsidRDefault="003E214A" w:rsidP="00651DCE">
      <w:pPr>
        <w:pStyle w:val="Default"/>
        <w:numPr>
          <w:ilvl w:val="1"/>
          <w:numId w:val="18"/>
        </w:numPr>
        <w:tabs>
          <w:tab w:val="left" w:pos="1134"/>
        </w:tabs>
        <w:ind w:left="1134" w:hanging="708"/>
        <w:jc w:val="both"/>
        <w:rPr>
          <w:color w:val="auto"/>
          <w:position w:val="6"/>
        </w:rPr>
      </w:pPr>
      <w:r w:rsidRPr="00C52D01">
        <w:rPr>
          <w:color w:val="auto"/>
          <w:position w:val="6"/>
        </w:rPr>
        <w:t>Plānoto finansējuma avotu.</w:t>
      </w:r>
    </w:p>
    <w:p w14:paraId="6E5F52AB" w14:textId="77777777" w:rsidR="00C52D01" w:rsidRPr="00C52D01" w:rsidRDefault="00C52D01" w:rsidP="00C52D01">
      <w:pPr>
        <w:pStyle w:val="Default"/>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6E43A6E0" w14:textId="3BFDC857" w:rsidR="003F7285" w:rsidRPr="00C52D01" w:rsidRDefault="003F7285" w:rsidP="00651DCE">
      <w:pPr>
        <w:pStyle w:val="Default"/>
        <w:numPr>
          <w:ilvl w:val="0"/>
          <w:numId w:val="18"/>
        </w:numPr>
        <w:tabs>
          <w:tab w:val="left" w:pos="993"/>
        </w:tabs>
        <w:ind w:left="426" w:hanging="426"/>
        <w:jc w:val="both"/>
        <w:rPr>
          <w:position w:val="6"/>
        </w:rPr>
      </w:pPr>
      <w:r w:rsidRPr="00C52D01">
        <w:rPr>
          <w:position w:val="6"/>
        </w:rPr>
        <w:t xml:space="preserve">Iestādes vadītājs DVS NAMEJS sagatavo Iepirkumu plānu </w:t>
      </w:r>
      <w:r w:rsidRPr="00C52D01">
        <w:rPr>
          <w:color w:val="auto"/>
          <w:position w:val="6"/>
        </w:rPr>
        <w:t>(1.pielikums)</w:t>
      </w:r>
      <w:r w:rsidRPr="00C52D01">
        <w:rPr>
          <w:position w:val="6"/>
        </w:rPr>
        <w:t>, saskaņo to ar Pašvaldības Limbažu novada administrācijas Finanšu un ekonomikas nodaļas ekonomistu un nosūta to Pašvaldības izpilddirektoram iekļaušanai Pašvaldības kopējā Iepirkumu plānā.</w:t>
      </w:r>
    </w:p>
    <w:p w14:paraId="0B812712" w14:textId="1B6F528D" w:rsidR="00651DCE" w:rsidRPr="00C52D01" w:rsidRDefault="00651DCE" w:rsidP="00651DCE">
      <w:pPr>
        <w:pStyle w:val="Default"/>
        <w:numPr>
          <w:ilvl w:val="0"/>
          <w:numId w:val="18"/>
        </w:numPr>
        <w:tabs>
          <w:tab w:val="left" w:pos="993"/>
        </w:tabs>
        <w:ind w:left="426" w:hanging="426"/>
        <w:jc w:val="both"/>
        <w:rPr>
          <w:position w:val="6"/>
        </w:rPr>
      </w:pPr>
      <w:r w:rsidRPr="00C52D01">
        <w:rPr>
          <w:position w:val="6"/>
        </w:rPr>
        <w:t xml:space="preserve">Divu nedēļu laikā pēc visu Iepirkumu plānu saņemšanas no Iestāžu vadītājiem, Pašvaldības </w:t>
      </w:r>
      <w:r w:rsidR="00A8561B" w:rsidRPr="00C52D01">
        <w:rPr>
          <w:position w:val="6"/>
        </w:rPr>
        <w:t xml:space="preserve">Limbažu novada administrācijas </w:t>
      </w:r>
      <w:r w:rsidRPr="00C52D01">
        <w:rPr>
          <w:position w:val="6"/>
        </w:rPr>
        <w:t xml:space="preserve">Juridiskās nodaļas iepirkumu speciālists, sadarbojoties ar Pašvaldības izpilddirektoru un Iestāžu vadītājiem, un atbilstoši Pašvaldības izpilddirektora norādījumiem, </w:t>
      </w:r>
      <w:r w:rsidR="001B0B66" w:rsidRPr="00C52D01">
        <w:rPr>
          <w:position w:val="6"/>
        </w:rPr>
        <w:t xml:space="preserve">DVS NAMEJS </w:t>
      </w:r>
      <w:r w:rsidRPr="00C52D01">
        <w:rPr>
          <w:position w:val="6"/>
        </w:rPr>
        <w:t>sagatavo</w:t>
      </w:r>
      <w:r w:rsidR="00A67B19" w:rsidRPr="00C52D01">
        <w:rPr>
          <w:position w:val="6"/>
        </w:rPr>
        <w:t xml:space="preserve"> </w:t>
      </w:r>
      <w:r w:rsidRPr="00C52D01">
        <w:rPr>
          <w:position w:val="6"/>
        </w:rPr>
        <w:t xml:space="preserve">Iestāžu kopējo Iepirkumu plānu, iesniedz to Pašvaldības izpilddirektoram </w:t>
      </w:r>
      <w:r w:rsidR="00F6334A" w:rsidRPr="00C52D01">
        <w:rPr>
          <w:position w:val="6"/>
        </w:rPr>
        <w:t>saskaņošanai</w:t>
      </w:r>
      <w:r w:rsidRPr="00C52D01">
        <w:rPr>
          <w:position w:val="6"/>
        </w:rPr>
        <w:t xml:space="preserve"> un saskaņā ar Pašvaldības kopējo Iepirkumu plānu organizē Iepirkumus. Kopējo Pašvaldības Iepirkumu plānu </w:t>
      </w:r>
      <w:r w:rsidR="001B0B66" w:rsidRPr="00C52D01">
        <w:rPr>
          <w:position w:val="6"/>
        </w:rPr>
        <w:t xml:space="preserve">DVS NAMEJS </w:t>
      </w:r>
      <w:r w:rsidR="00F6334A" w:rsidRPr="00C52D01">
        <w:rPr>
          <w:position w:val="6"/>
        </w:rPr>
        <w:t>saskaņo</w:t>
      </w:r>
      <w:r w:rsidRPr="00C52D01">
        <w:rPr>
          <w:position w:val="6"/>
        </w:rPr>
        <w:t xml:space="preserve"> Pašvaldības izpilddirektors un tas tiek nosūtīts Iestāžu vadītājiem</w:t>
      </w:r>
      <w:r w:rsidR="00553E71" w:rsidRPr="00C52D01">
        <w:rPr>
          <w:position w:val="6"/>
        </w:rPr>
        <w:t xml:space="preserve">, </w:t>
      </w:r>
      <w:r w:rsidR="00553E71" w:rsidRPr="00C52D01">
        <w:rPr>
          <w:color w:val="auto"/>
          <w:position w:val="6"/>
        </w:rPr>
        <w:t>kuri Iepirkumus plānā veic</w:t>
      </w:r>
      <w:r w:rsidR="00A949D8" w:rsidRPr="00C52D01">
        <w:rPr>
          <w:color w:val="auto"/>
          <w:position w:val="6"/>
        </w:rPr>
        <w:t xml:space="preserve"> Iepirkuma</w:t>
      </w:r>
      <w:r w:rsidR="00553E71" w:rsidRPr="00C52D01">
        <w:rPr>
          <w:color w:val="auto"/>
          <w:position w:val="6"/>
        </w:rPr>
        <w:t xml:space="preserve"> izpildes gaitas</w:t>
      </w:r>
      <w:r w:rsidR="00A949D8" w:rsidRPr="00C52D01">
        <w:rPr>
          <w:color w:val="auto"/>
          <w:position w:val="6"/>
        </w:rPr>
        <w:t xml:space="preserve"> </w:t>
      </w:r>
      <w:r w:rsidR="007C4C39" w:rsidRPr="00C52D01">
        <w:rPr>
          <w:color w:val="auto"/>
          <w:position w:val="6"/>
        </w:rPr>
        <w:t>dokumentēšanu</w:t>
      </w:r>
      <w:r w:rsidRPr="00C52D01">
        <w:rPr>
          <w:position w:val="6"/>
        </w:rPr>
        <w:t>. Pašvaldības</w:t>
      </w:r>
      <w:r w:rsidR="00A8561B" w:rsidRPr="00C52D01">
        <w:rPr>
          <w:position w:val="6"/>
        </w:rPr>
        <w:t xml:space="preserve"> Limbažu novada administrācijas</w:t>
      </w:r>
      <w:r w:rsidRPr="00C52D01">
        <w:rPr>
          <w:position w:val="6"/>
        </w:rPr>
        <w:t xml:space="preserve"> Juridiskās nodaļas iepirkumu speciālists Iepirkuma plānu PIL noteiktajā kartībā un termiņā publicē EIS.</w:t>
      </w:r>
      <w:r w:rsidR="00A8561B" w:rsidRPr="00C52D01">
        <w:rPr>
          <w:position w:val="6"/>
        </w:rPr>
        <w:t xml:space="preserve"> </w:t>
      </w:r>
      <w:r w:rsidR="00653C82" w:rsidRPr="00C52D01">
        <w:rPr>
          <w:position w:val="6"/>
        </w:rPr>
        <w:t xml:space="preserve"> </w:t>
      </w:r>
      <w:r w:rsidR="001B0B66" w:rsidRPr="00C52D01">
        <w:rPr>
          <w:position w:val="6"/>
        </w:rPr>
        <w:t xml:space="preserve"> </w:t>
      </w:r>
    </w:p>
    <w:p w14:paraId="59F35DCF" w14:textId="77777777" w:rsidR="00C52D01" w:rsidRPr="00C52D01" w:rsidRDefault="00C52D01" w:rsidP="00C52D01">
      <w:pPr>
        <w:pStyle w:val="Default"/>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74C4950F" w14:textId="3B8BEE8C" w:rsidR="00651DCE" w:rsidRPr="00C52D01" w:rsidRDefault="00A8561B" w:rsidP="00651DCE">
      <w:pPr>
        <w:pStyle w:val="Default"/>
        <w:tabs>
          <w:tab w:val="left" w:pos="993"/>
        </w:tabs>
        <w:ind w:left="426"/>
        <w:jc w:val="both"/>
        <w:rPr>
          <w:position w:val="6"/>
        </w:rPr>
      </w:pPr>
      <w:r w:rsidRPr="00C52D01">
        <w:rPr>
          <w:position w:val="6"/>
        </w:rPr>
        <w:t xml:space="preserve"> </w:t>
      </w:r>
      <w:r w:rsidR="00A67B19" w:rsidRPr="00C52D01">
        <w:rPr>
          <w:position w:val="6"/>
        </w:rPr>
        <w:t xml:space="preserve"> </w:t>
      </w:r>
    </w:p>
    <w:p w14:paraId="34975124" w14:textId="77777777" w:rsidR="00651DCE" w:rsidRPr="00C52D01" w:rsidRDefault="00651DCE" w:rsidP="00651DCE">
      <w:pPr>
        <w:pStyle w:val="Default"/>
        <w:jc w:val="both"/>
        <w:rPr>
          <w:b/>
          <w:bCs/>
          <w:position w:val="6"/>
        </w:rPr>
      </w:pPr>
      <w:r w:rsidRPr="00C52D01">
        <w:rPr>
          <w:b/>
          <w:bCs/>
          <w:position w:val="6"/>
        </w:rPr>
        <w:t xml:space="preserve">III. IEPIRKUMA PROCESS </w:t>
      </w:r>
    </w:p>
    <w:p w14:paraId="2C10B31D" w14:textId="77777777" w:rsidR="00651DCE" w:rsidRPr="00C52D01" w:rsidRDefault="00651DCE" w:rsidP="00651DCE">
      <w:pPr>
        <w:pStyle w:val="Default"/>
        <w:numPr>
          <w:ilvl w:val="0"/>
          <w:numId w:val="18"/>
        </w:numPr>
        <w:ind w:left="426" w:hanging="426"/>
        <w:jc w:val="both"/>
        <w:rPr>
          <w:color w:val="auto"/>
          <w:position w:val="6"/>
        </w:rPr>
      </w:pPr>
      <w:r w:rsidRPr="00C52D01">
        <w:rPr>
          <w:position w:val="6"/>
        </w:rPr>
        <w:t xml:space="preserve">Iepirkuma process ir jebkura iepirkuma plānošanas un organizēšanas norisē veicamo pasākumu un darbību kopums (tostarp piemērojot normatīvos aktus publisko iepirkumu jomā), kā rezultātā Iestāde izvēlas piegādātāju, kurš piedāvā saimnieciski visizdevīgāko piedāvājumu attiecīgajā Iepirkumā un ar kuru Pašvaldība vai Iestāde kā pasūtītājs slēdz Iepirkuma līgumu par preces un/vai pakalpojuma iegādi un/vai būvdarbu veikšanu. </w:t>
      </w:r>
    </w:p>
    <w:p w14:paraId="17B41BA1" w14:textId="77777777" w:rsidR="00651DCE" w:rsidRPr="00C52D01" w:rsidRDefault="00651DCE" w:rsidP="00651DCE">
      <w:pPr>
        <w:pStyle w:val="Default"/>
        <w:numPr>
          <w:ilvl w:val="0"/>
          <w:numId w:val="18"/>
        </w:numPr>
        <w:ind w:left="426" w:hanging="426"/>
        <w:jc w:val="both"/>
        <w:rPr>
          <w:color w:val="auto"/>
          <w:position w:val="6"/>
        </w:rPr>
      </w:pPr>
      <w:r w:rsidRPr="00C52D01">
        <w:rPr>
          <w:position w:val="6"/>
        </w:rPr>
        <w:t xml:space="preserve">Iestādēm Iepirkuma procesā, kura norise notiek PIL ietvaros, jānodrošina PIL prasību un principu ievērošana, sākot no attiecīgā Iepirkuma plānošanas brīža līdz Iepirkuma līguma noslēgšanai un tā pilnīgai izpildei. Šajā punktā minētais Iepirkumu process sastāv no šādiem posmiem: </w:t>
      </w:r>
    </w:p>
    <w:p w14:paraId="7394BCE3" w14:textId="77777777" w:rsidR="00651DCE" w:rsidRPr="00C52D01" w:rsidRDefault="00651DCE" w:rsidP="00651DCE">
      <w:pPr>
        <w:pStyle w:val="Default"/>
        <w:numPr>
          <w:ilvl w:val="1"/>
          <w:numId w:val="18"/>
        </w:numPr>
        <w:ind w:left="1134" w:hanging="708"/>
        <w:jc w:val="both"/>
        <w:rPr>
          <w:color w:val="auto"/>
          <w:position w:val="6"/>
        </w:rPr>
      </w:pPr>
      <w:r w:rsidRPr="00C52D01">
        <w:rPr>
          <w:position w:val="6"/>
        </w:rPr>
        <w:t xml:space="preserve">Iepirkuma vajadzības apzināšana un plānošana; </w:t>
      </w:r>
    </w:p>
    <w:p w14:paraId="2C1F42A8" w14:textId="77777777" w:rsidR="00651DCE" w:rsidRPr="00C52D01" w:rsidRDefault="00651DCE" w:rsidP="00651DCE">
      <w:pPr>
        <w:pStyle w:val="Default"/>
        <w:numPr>
          <w:ilvl w:val="1"/>
          <w:numId w:val="18"/>
        </w:numPr>
        <w:ind w:left="1134" w:hanging="708"/>
        <w:jc w:val="both"/>
        <w:rPr>
          <w:color w:val="auto"/>
          <w:position w:val="6"/>
        </w:rPr>
      </w:pPr>
      <w:r w:rsidRPr="00C52D01">
        <w:rPr>
          <w:position w:val="6"/>
        </w:rPr>
        <w:lastRenderedPageBreak/>
        <w:t xml:space="preserve">Iepirkuma plānošana atbilstoši finanšu līdzekļu apjomam un Iepirkumu plāna sagatavošana; </w:t>
      </w:r>
    </w:p>
    <w:p w14:paraId="464CF9FA" w14:textId="77777777" w:rsidR="00651DCE" w:rsidRPr="00C52D01" w:rsidRDefault="00651DCE" w:rsidP="00651DCE">
      <w:pPr>
        <w:pStyle w:val="Default"/>
        <w:numPr>
          <w:ilvl w:val="1"/>
          <w:numId w:val="18"/>
        </w:numPr>
        <w:ind w:left="1134" w:hanging="708"/>
        <w:jc w:val="both"/>
        <w:rPr>
          <w:color w:val="auto"/>
          <w:position w:val="6"/>
        </w:rPr>
      </w:pPr>
      <w:r w:rsidRPr="00C52D01">
        <w:rPr>
          <w:position w:val="6"/>
        </w:rPr>
        <w:t xml:space="preserve">Iepirkuma veida vai piemērojamā Iepirkumu procesa izvēle, ņemot vērā PIL prasības un principus paredzamās līgumcenas noteikšanai; </w:t>
      </w:r>
    </w:p>
    <w:p w14:paraId="121EC896" w14:textId="77777777" w:rsidR="00651DCE" w:rsidRPr="00C52D01" w:rsidRDefault="00651DCE" w:rsidP="00651DCE">
      <w:pPr>
        <w:pStyle w:val="Default"/>
        <w:numPr>
          <w:ilvl w:val="1"/>
          <w:numId w:val="18"/>
        </w:numPr>
        <w:ind w:left="1134" w:hanging="708"/>
        <w:jc w:val="both"/>
        <w:rPr>
          <w:color w:val="auto"/>
          <w:position w:val="6"/>
        </w:rPr>
      </w:pPr>
      <w:r w:rsidRPr="00C52D01">
        <w:rPr>
          <w:position w:val="6"/>
        </w:rPr>
        <w:t xml:space="preserve">Iepirkuma komisijas izveidošana; </w:t>
      </w:r>
    </w:p>
    <w:p w14:paraId="4201D106" w14:textId="45ADCFE0" w:rsidR="00651DCE" w:rsidRPr="00C52D01" w:rsidRDefault="00651DCE" w:rsidP="00651DCE">
      <w:pPr>
        <w:pStyle w:val="Default"/>
        <w:numPr>
          <w:ilvl w:val="1"/>
          <w:numId w:val="18"/>
        </w:numPr>
        <w:ind w:left="1134" w:hanging="708"/>
        <w:jc w:val="both"/>
        <w:rPr>
          <w:color w:val="auto"/>
          <w:position w:val="6"/>
        </w:rPr>
      </w:pPr>
      <w:r w:rsidRPr="00C52D01">
        <w:rPr>
          <w:position w:val="6"/>
        </w:rPr>
        <w:t>Pieteikums iepirkuma vai iepirkuma procedūras uzsākšanu iesniegšana</w:t>
      </w:r>
      <w:r w:rsidR="00560BD0" w:rsidRPr="00C52D01">
        <w:rPr>
          <w:position w:val="6"/>
        </w:rPr>
        <w:t xml:space="preserve"> </w:t>
      </w:r>
      <w:r w:rsidR="00D8468C" w:rsidRPr="00C52D01">
        <w:rPr>
          <w:position w:val="6"/>
        </w:rPr>
        <w:t xml:space="preserve">Limbažu novada administrācijas </w:t>
      </w:r>
      <w:r w:rsidR="00560BD0" w:rsidRPr="00C52D01">
        <w:rPr>
          <w:position w:val="6"/>
        </w:rPr>
        <w:t>Finanšu un ekonomikas nodaļai</w:t>
      </w:r>
      <w:r w:rsidR="003E214A" w:rsidRPr="00C52D01">
        <w:rPr>
          <w:position w:val="6"/>
        </w:rPr>
        <w:t xml:space="preserve">, </w:t>
      </w:r>
      <w:r w:rsidR="003E214A" w:rsidRPr="00C52D01">
        <w:rPr>
          <w:color w:val="auto"/>
          <w:position w:val="6"/>
        </w:rPr>
        <w:t>finansējuma avota saskaņošanai ar plānoto budžetu</w:t>
      </w:r>
      <w:r w:rsidR="003E214A" w:rsidRPr="00C52D01">
        <w:rPr>
          <w:position w:val="6"/>
        </w:rPr>
        <w:t>,</w:t>
      </w:r>
      <w:r w:rsidR="00560BD0" w:rsidRPr="00C52D01">
        <w:rPr>
          <w:position w:val="6"/>
        </w:rPr>
        <w:t xml:space="preserve"> un</w:t>
      </w:r>
      <w:r w:rsidRPr="00C52D01">
        <w:rPr>
          <w:position w:val="6"/>
        </w:rPr>
        <w:t xml:space="preserve"> Pašvaldības izpilddirektoram saskaņošanai</w:t>
      </w:r>
      <w:r w:rsidR="00653C82" w:rsidRPr="00C52D01">
        <w:rPr>
          <w:position w:val="6"/>
        </w:rPr>
        <w:t xml:space="preserve"> DVS NAMEJS</w:t>
      </w:r>
      <w:r w:rsidRPr="00C52D01">
        <w:rPr>
          <w:position w:val="6"/>
        </w:rPr>
        <w:t xml:space="preserve"> (2.pielikums);</w:t>
      </w:r>
    </w:p>
    <w:p w14:paraId="6862B96B" w14:textId="77777777" w:rsidR="00C52D01" w:rsidRPr="00C52D01" w:rsidRDefault="00C52D01" w:rsidP="00C52D01">
      <w:pPr>
        <w:pStyle w:val="Default"/>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5ABCA54D" w14:textId="25DCA70A" w:rsidR="00651DCE" w:rsidRPr="00C52D01" w:rsidRDefault="00651DCE" w:rsidP="00651DCE">
      <w:pPr>
        <w:pStyle w:val="Default"/>
        <w:numPr>
          <w:ilvl w:val="1"/>
          <w:numId w:val="18"/>
        </w:numPr>
        <w:ind w:left="1134" w:hanging="708"/>
        <w:jc w:val="both"/>
        <w:rPr>
          <w:color w:val="auto"/>
          <w:position w:val="6"/>
        </w:rPr>
      </w:pPr>
      <w:r w:rsidRPr="00C52D01">
        <w:rPr>
          <w:position w:val="6"/>
        </w:rPr>
        <w:t>PIL noteiktās Iepirkuma dokumentācijas izstrāde un apstiprināšana, piešķirot iepirkuma identifikācijas numuru IUB tīmekļvietnē https://pvs.iub.gov.lv/users/login pieejamā un IUB pārziņā esošā valsts informācijas sistēmā “Publikāciju vadības sistēma” (turpmāk - IUB Publikāciju vadības sistēma), kurā attiecīgo Iepirkuma informāciju ievada Pašvaldības</w:t>
      </w:r>
      <w:r w:rsidR="00EA3099" w:rsidRPr="00C52D01">
        <w:rPr>
          <w:position w:val="6"/>
        </w:rPr>
        <w:t xml:space="preserve"> Limbažu novada administrācijas</w:t>
      </w:r>
      <w:r w:rsidRPr="00C52D01">
        <w:rPr>
          <w:position w:val="6"/>
        </w:rPr>
        <w:t xml:space="preserve"> Juridiskās nodaļas iepirkumu speciālists, kuram IUB Publikāciju vadības sistēmā piešķirtas autorizācijas un lietošanas tiesības; </w:t>
      </w:r>
      <w:r w:rsidR="00EA3099" w:rsidRPr="00C52D01">
        <w:rPr>
          <w:position w:val="6"/>
        </w:rPr>
        <w:t xml:space="preserve"> </w:t>
      </w:r>
    </w:p>
    <w:p w14:paraId="121E57D0" w14:textId="5793750B" w:rsidR="00651DCE" w:rsidRPr="00C52D01" w:rsidRDefault="00790713" w:rsidP="00651DCE">
      <w:pPr>
        <w:pStyle w:val="Default"/>
        <w:numPr>
          <w:ilvl w:val="2"/>
          <w:numId w:val="18"/>
        </w:numPr>
        <w:ind w:left="1985" w:hanging="851"/>
        <w:jc w:val="both"/>
        <w:rPr>
          <w:color w:val="auto"/>
          <w:position w:val="6"/>
        </w:rPr>
      </w:pPr>
      <w:r w:rsidRPr="00C52D01">
        <w:rPr>
          <w:rFonts w:eastAsia="Calibri"/>
          <w:szCs w:val="22"/>
        </w:rPr>
        <w:t>Iestādes vadītājs sagatavo Iepirkuma priekšmeta tehnisko specifikāciju un, ja nepieciešamas, papildus informāciju par eksperta vai ārpakalpojuma piesaisti. Iestādes vadītājs Pieteikumu iepirkuma vai iepirkuma procedūras uzsākšanai kopā ar Iepirkuma priekšmeta tehnisko specifikāciju iesniedz DVS NAMEJS ne vēlāk kā 10 (desmit) darba dienas pirms Iepirkuma uzsākšanas</w:t>
      </w:r>
      <w:r w:rsidR="006811E9" w:rsidRPr="00C52D01">
        <w:rPr>
          <w:rFonts w:eastAsia="Calibri"/>
          <w:szCs w:val="22"/>
        </w:rPr>
        <w:t>.</w:t>
      </w:r>
    </w:p>
    <w:p w14:paraId="2E703B4D" w14:textId="77777777" w:rsidR="00C52D01" w:rsidRPr="00C52D01" w:rsidRDefault="00C52D01" w:rsidP="00C52D01">
      <w:pPr>
        <w:pStyle w:val="Default"/>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311B7C10" w14:textId="37692869" w:rsidR="00651DCE" w:rsidRPr="00C52D01" w:rsidRDefault="00651DCE" w:rsidP="00651DCE">
      <w:pPr>
        <w:pStyle w:val="Default"/>
        <w:numPr>
          <w:ilvl w:val="2"/>
          <w:numId w:val="18"/>
        </w:numPr>
        <w:ind w:left="1985" w:hanging="851"/>
        <w:jc w:val="both"/>
        <w:rPr>
          <w:color w:val="auto"/>
          <w:position w:val="6"/>
        </w:rPr>
      </w:pPr>
      <w:r w:rsidRPr="00C52D01">
        <w:rPr>
          <w:position w:val="6"/>
        </w:rPr>
        <w:t>ja Iepirkuma priekšmeta tehniskā specifikācija nav iesniegta noteiktajā termiņā, un tas ir iemesls Iepirkumu plānā noteikto termiņu kavēšanai, Pašvaldības</w:t>
      </w:r>
      <w:r w:rsidR="008E76A0" w:rsidRPr="00C52D01">
        <w:rPr>
          <w:position w:val="6"/>
        </w:rPr>
        <w:t xml:space="preserve"> Limbažu novada administrācijas</w:t>
      </w:r>
      <w:r w:rsidRPr="00C52D01">
        <w:rPr>
          <w:position w:val="6"/>
        </w:rPr>
        <w:t xml:space="preserve"> Juridiskās nodaļas iepirkumu speciālists par to ziņo Iestādes vadītājam un Pašvaldības izpilddirektoram; </w:t>
      </w:r>
      <w:r w:rsidR="008E76A0" w:rsidRPr="00C52D01">
        <w:rPr>
          <w:position w:val="6"/>
        </w:rPr>
        <w:t xml:space="preserve"> </w:t>
      </w:r>
    </w:p>
    <w:p w14:paraId="06733FD1" w14:textId="77777777" w:rsidR="00651DCE" w:rsidRPr="00C52D01" w:rsidRDefault="00651DCE" w:rsidP="00651DCE">
      <w:pPr>
        <w:pStyle w:val="Default"/>
        <w:numPr>
          <w:ilvl w:val="2"/>
          <w:numId w:val="18"/>
        </w:numPr>
        <w:ind w:left="1985" w:hanging="851"/>
        <w:jc w:val="both"/>
        <w:rPr>
          <w:color w:val="auto"/>
          <w:position w:val="6"/>
        </w:rPr>
      </w:pPr>
      <w:r w:rsidRPr="00C52D01">
        <w:rPr>
          <w:position w:val="6"/>
        </w:rPr>
        <w:t xml:space="preserve">ja tiek secināts, ka pēc apstiprinātā Iepirkumu plāna kādu Iepirkumu nav iespējams veikt Iestādes vadītāja vēlamajā termiņā, tad vienojas ar Pašvaldības izpilddirektoru par citu iespējamo laiku, izdarot grozījumus iepirkumu plānā; </w:t>
      </w:r>
    </w:p>
    <w:p w14:paraId="0E63EBC7" w14:textId="77777777" w:rsidR="00651DCE" w:rsidRPr="00C52D01" w:rsidRDefault="00651DCE" w:rsidP="00651DCE">
      <w:pPr>
        <w:pStyle w:val="Default"/>
        <w:numPr>
          <w:ilvl w:val="1"/>
          <w:numId w:val="18"/>
        </w:numPr>
        <w:ind w:left="1134" w:hanging="708"/>
        <w:jc w:val="both"/>
        <w:rPr>
          <w:color w:val="auto"/>
          <w:position w:val="6"/>
        </w:rPr>
      </w:pPr>
      <w:r w:rsidRPr="00C52D01">
        <w:rPr>
          <w:position w:val="6"/>
        </w:rPr>
        <w:t xml:space="preserve">informācijas publicēšana IUB Publikāciju vadības sistēmā un Pašvaldības pircēja profilā vietnē www.eis.gov.lv par Iepirkuma uzsākšanu; </w:t>
      </w:r>
    </w:p>
    <w:p w14:paraId="2A58E346" w14:textId="77777777" w:rsidR="00651DCE" w:rsidRPr="00C52D01" w:rsidRDefault="00651DCE" w:rsidP="00651DCE">
      <w:pPr>
        <w:pStyle w:val="Default"/>
        <w:numPr>
          <w:ilvl w:val="1"/>
          <w:numId w:val="18"/>
        </w:numPr>
        <w:ind w:left="1134" w:hanging="708"/>
        <w:jc w:val="both"/>
        <w:rPr>
          <w:color w:val="auto"/>
          <w:position w:val="6"/>
        </w:rPr>
      </w:pPr>
      <w:r w:rsidRPr="00C52D01">
        <w:rPr>
          <w:position w:val="6"/>
        </w:rPr>
        <w:t xml:space="preserve">Iepirkuma procesa norise (piedāvājumu saņemšana, atvēršana, izvērtēšana, sarakste un lēmuma pieņemšana): </w:t>
      </w:r>
    </w:p>
    <w:p w14:paraId="2F13ADD3" w14:textId="77777777" w:rsidR="00651DCE" w:rsidRPr="00C52D01" w:rsidRDefault="00651DCE" w:rsidP="00651DCE">
      <w:pPr>
        <w:pStyle w:val="Default"/>
        <w:numPr>
          <w:ilvl w:val="2"/>
          <w:numId w:val="18"/>
        </w:numPr>
        <w:ind w:left="1985" w:hanging="851"/>
        <w:jc w:val="both"/>
        <w:rPr>
          <w:color w:val="auto"/>
          <w:position w:val="6"/>
        </w:rPr>
      </w:pPr>
      <w:r w:rsidRPr="00C52D01">
        <w:rPr>
          <w:position w:val="6"/>
        </w:rPr>
        <w:t xml:space="preserve">ja Iepirkuma rezultātā iegūtais cenas piedāvājums atbilst budžetā plānotajiem izdevumiem – Iepirkuma komisija ir tiesīga pieņemt lēmumu par Iepirkuma līguma slēgšanas tiesību piešķiršanu uzvarējušam pretendentam; </w:t>
      </w:r>
    </w:p>
    <w:p w14:paraId="210056BD" w14:textId="58386EFC" w:rsidR="00651DCE" w:rsidRPr="00C52D01" w:rsidRDefault="00651DCE" w:rsidP="00651DCE">
      <w:pPr>
        <w:pStyle w:val="Default"/>
        <w:numPr>
          <w:ilvl w:val="2"/>
          <w:numId w:val="18"/>
        </w:numPr>
        <w:ind w:left="1985" w:hanging="851"/>
        <w:jc w:val="both"/>
        <w:rPr>
          <w:color w:val="auto"/>
          <w:position w:val="6"/>
        </w:rPr>
      </w:pPr>
      <w:r w:rsidRPr="00C52D01">
        <w:rPr>
          <w:position w:val="6"/>
        </w:rPr>
        <w:t xml:space="preserve">ja Iepirkuma rezultātā iegūtais cenas piedāvājums pārsniedz budžetā plānotos izdevumus – Iepirkuma komisija lēmumu par Iepirkuma līguma slēgšanas tiesību piešķiršanu pretendentam ir tiesīga pieņemt tikai tad, kad </w:t>
      </w:r>
      <w:r w:rsidRPr="00C52D01">
        <w:rPr>
          <w:color w:val="auto"/>
          <w:position w:val="6"/>
        </w:rPr>
        <w:t xml:space="preserve">Iestādes vadītājs </w:t>
      </w:r>
      <w:r w:rsidRPr="00C52D01">
        <w:rPr>
          <w:position w:val="6"/>
        </w:rPr>
        <w:t xml:space="preserve">ir rakstiski apliecinājis Iepirkuma līguma izpildei nepieciešamā finansējuma esamību. </w:t>
      </w:r>
    </w:p>
    <w:p w14:paraId="250C5765" w14:textId="77777777" w:rsidR="00651DCE" w:rsidRPr="00C52D01" w:rsidRDefault="00651DCE" w:rsidP="00651DCE">
      <w:pPr>
        <w:pStyle w:val="Default"/>
        <w:numPr>
          <w:ilvl w:val="1"/>
          <w:numId w:val="18"/>
        </w:numPr>
        <w:ind w:left="1134" w:hanging="708"/>
        <w:jc w:val="both"/>
        <w:rPr>
          <w:color w:val="auto"/>
          <w:position w:val="6"/>
        </w:rPr>
      </w:pPr>
      <w:r w:rsidRPr="00C52D01">
        <w:rPr>
          <w:position w:val="6"/>
        </w:rPr>
        <w:t xml:space="preserve">Iepirkuma līguma noslēgšana un Iepirkuma līguma publicēšana Pašvaldības pircēja profilā vietnē www.eis.gov.lv un IUB publikāciju vadības sistēmā; </w:t>
      </w:r>
    </w:p>
    <w:p w14:paraId="65818326" w14:textId="77777777" w:rsidR="00651DCE" w:rsidRPr="00C52D01" w:rsidRDefault="00651DCE" w:rsidP="00651DCE">
      <w:pPr>
        <w:pStyle w:val="Default"/>
        <w:numPr>
          <w:ilvl w:val="1"/>
          <w:numId w:val="18"/>
        </w:numPr>
        <w:ind w:left="1134" w:hanging="708"/>
        <w:jc w:val="both"/>
        <w:rPr>
          <w:color w:val="auto"/>
          <w:position w:val="6"/>
        </w:rPr>
      </w:pPr>
      <w:r w:rsidRPr="00C52D01">
        <w:rPr>
          <w:position w:val="6"/>
        </w:rPr>
        <w:t xml:space="preserve">Iepirkuma līguma izpilde un izpildes kontrole. </w:t>
      </w:r>
    </w:p>
    <w:p w14:paraId="34913141" w14:textId="77777777" w:rsidR="00651DCE" w:rsidRPr="00C52D01" w:rsidRDefault="00651DCE" w:rsidP="00651DCE">
      <w:pPr>
        <w:pStyle w:val="Default"/>
        <w:numPr>
          <w:ilvl w:val="0"/>
          <w:numId w:val="18"/>
        </w:numPr>
        <w:ind w:left="426" w:hanging="426"/>
        <w:jc w:val="both"/>
        <w:rPr>
          <w:color w:val="auto"/>
          <w:position w:val="6"/>
        </w:rPr>
      </w:pPr>
      <w:r w:rsidRPr="00C52D01">
        <w:rPr>
          <w:color w:val="auto"/>
          <w:position w:val="6"/>
        </w:rPr>
        <w:t>Iepirkuma procesi, kuriem nepiemēro PIL noteiktās Iepirkumu procedūras vai kārtību, ir norādīti Noteikumu IV.sadaļā “Vienkāršotās piegādes” un V.sadaļā “Cenu aptauja”.</w:t>
      </w:r>
    </w:p>
    <w:p w14:paraId="411B6C65" w14:textId="77777777" w:rsidR="00651DCE" w:rsidRPr="00C52D01" w:rsidRDefault="00651DCE" w:rsidP="00651DCE">
      <w:pPr>
        <w:pStyle w:val="Default"/>
        <w:ind w:left="426"/>
        <w:jc w:val="both"/>
        <w:rPr>
          <w:color w:val="auto"/>
          <w:position w:val="6"/>
        </w:rPr>
      </w:pPr>
    </w:p>
    <w:p w14:paraId="541A3A1A" w14:textId="77777777" w:rsidR="00651DCE" w:rsidRPr="00C52D01" w:rsidRDefault="00651DCE" w:rsidP="00651DCE">
      <w:pPr>
        <w:autoSpaceDE w:val="0"/>
        <w:autoSpaceDN w:val="0"/>
        <w:adjustRightInd w:val="0"/>
        <w:jc w:val="both"/>
        <w:rPr>
          <w:b/>
          <w:bCs/>
          <w:position w:val="6"/>
          <w:lang w:val="lv-LV"/>
        </w:rPr>
      </w:pPr>
      <w:r w:rsidRPr="00C52D01">
        <w:rPr>
          <w:b/>
          <w:bCs/>
          <w:position w:val="6"/>
          <w:lang w:val="lv-LV"/>
        </w:rPr>
        <w:t xml:space="preserve">IV. VIENKĀRŠOTĀS IEGĀDES </w:t>
      </w:r>
    </w:p>
    <w:p w14:paraId="0D33E85E" w14:textId="69EB4F93" w:rsidR="00651DCE" w:rsidRPr="00C52D01" w:rsidRDefault="00790713" w:rsidP="00C52D01">
      <w:pPr>
        <w:pStyle w:val="Default"/>
        <w:numPr>
          <w:ilvl w:val="0"/>
          <w:numId w:val="18"/>
        </w:numPr>
        <w:ind w:left="425" w:hanging="425"/>
        <w:jc w:val="both"/>
        <w:rPr>
          <w:b/>
          <w:bCs/>
          <w:position w:val="6"/>
        </w:rPr>
      </w:pPr>
      <w:r w:rsidRPr="00C52D01">
        <w:rPr>
          <w:rFonts w:eastAsia="Calibri"/>
          <w:szCs w:val="22"/>
        </w:rPr>
        <w:lastRenderedPageBreak/>
        <w:t>Ja piegādes, pakalpojumu, būvdarbu summa nesasniedz 1500 EUR (bez PVN), kā arī ārkārtējos, avārijas vai izņēmuma gadījumos, ja ir sasniegta vai pārsniegta Noteikumu 23.punktā norādītā līgumcenas robežvērtība, Iestādes vadītājs ir tiesīgs organizēt un realizēt vienkāršotās iegādes un pasūtījumus, neslēdzot Iepirkuma līgumu un attiecīgā darījuma ietvaros saņemot no piegādātājiem atbilstošus rēķinus, pavadzīmes vai citus darījumu attaisnojošus un norēķina dokumentus, vai, atkarībā no darījuma veida un specifikācijas, slēgt tipveida līgumus (piegādes, pakalpojumu, būvdarbu u.c. līgumus) bez Iepirkuma vai Cenu aptaujas veikšanas</w:t>
      </w:r>
      <w:r w:rsidR="00FE3195" w:rsidRPr="00C52D01">
        <w:rPr>
          <w:rFonts w:eastAsia="Calibri"/>
          <w:szCs w:val="22"/>
        </w:rPr>
        <w:t>.</w:t>
      </w:r>
    </w:p>
    <w:p w14:paraId="229FD55D" w14:textId="77777777" w:rsidR="00C52D01" w:rsidRPr="00C52D01" w:rsidRDefault="00C52D01" w:rsidP="00C52D01">
      <w:pPr>
        <w:pStyle w:val="Default"/>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1B66075D" w14:textId="52F8ABF9" w:rsidR="00651DCE" w:rsidRPr="00C52D01" w:rsidRDefault="00651DCE" w:rsidP="00651DCE">
      <w:pPr>
        <w:pStyle w:val="Sarakstarindkopa"/>
        <w:numPr>
          <w:ilvl w:val="0"/>
          <w:numId w:val="18"/>
        </w:numPr>
        <w:autoSpaceDE w:val="0"/>
        <w:autoSpaceDN w:val="0"/>
        <w:adjustRightInd w:val="0"/>
        <w:ind w:left="426" w:hanging="426"/>
        <w:jc w:val="both"/>
        <w:rPr>
          <w:b/>
          <w:bCs/>
          <w:color w:val="000000"/>
          <w:position w:val="6"/>
          <w:lang w:val="lv-LV"/>
        </w:rPr>
      </w:pPr>
      <w:r w:rsidRPr="00C52D01">
        <w:rPr>
          <w:position w:val="6"/>
          <w:lang w:val="lv-LV"/>
        </w:rPr>
        <w:t>Vienkāršotās iegādes ietvaros Iestādes vadītājs nosūta tirgus izpētē izvēlētajam piegādātājam attiecīgās iegādes pieprasījumu un darījuma īstenošanas prasības</w:t>
      </w:r>
      <w:r w:rsidR="00AC1F55" w:rsidRPr="00C52D01">
        <w:rPr>
          <w:position w:val="6"/>
          <w:lang w:val="lv-LV"/>
        </w:rPr>
        <w:t>.</w:t>
      </w:r>
    </w:p>
    <w:p w14:paraId="34352A84" w14:textId="77777777" w:rsidR="00651DCE" w:rsidRPr="00C52D01" w:rsidRDefault="00651DCE" w:rsidP="00651DCE">
      <w:pPr>
        <w:pStyle w:val="Sarakstarindkopa"/>
        <w:numPr>
          <w:ilvl w:val="0"/>
          <w:numId w:val="18"/>
        </w:numPr>
        <w:autoSpaceDE w:val="0"/>
        <w:autoSpaceDN w:val="0"/>
        <w:adjustRightInd w:val="0"/>
        <w:ind w:left="426" w:hanging="426"/>
        <w:jc w:val="both"/>
        <w:rPr>
          <w:b/>
          <w:bCs/>
          <w:color w:val="000000"/>
          <w:position w:val="6"/>
          <w:lang w:val="lv-LV"/>
        </w:rPr>
      </w:pPr>
      <w:r w:rsidRPr="00C52D01">
        <w:rPr>
          <w:position w:val="6"/>
          <w:lang w:val="lv-LV"/>
        </w:rPr>
        <w:t xml:space="preserve">Vienkāršoto iegādi var realizēt arī ārkārtējos, avārijas vai citos izņēmuma gadījumos, ja: </w:t>
      </w:r>
    </w:p>
    <w:p w14:paraId="76ACD87A" w14:textId="0358A9AD" w:rsidR="00651DCE" w:rsidRPr="00C52D01" w:rsidRDefault="00651DCE" w:rsidP="00C52D01">
      <w:pPr>
        <w:pStyle w:val="Sarakstarindkopa"/>
        <w:numPr>
          <w:ilvl w:val="1"/>
          <w:numId w:val="18"/>
        </w:numPr>
        <w:autoSpaceDE w:val="0"/>
        <w:autoSpaceDN w:val="0"/>
        <w:adjustRightInd w:val="0"/>
        <w:ind w:left="1134" w:hanging="708"/>
        <w:jc w:val="both"/>
        <w:rPr>
          <w:b/>
          <w:bCs/>
          <w:color w:val="000000"/>
          <w:position w:val="6"/>
          <w:lang w:val="lv-LV"/>
        </w:rPr>
      </w:pPr>
      <w:bookmarkStart w:id="2" w:name="_Hlk113520897"/>
      <w:r w:rsidRPr="00C52D01">
        <w:rPr>
          <w:position w:val="6"/>
          <w:lang w:val="lv-LV"/>
        </w:rPr>
        <w:t xml:space="preserve">tiek </w:t>
      </w:r>
      <w:r w:rsidR="00261DDB" w:rsidRPr="00C52D01">
        <w:rPr>
          <w:position w:val="6"/>
          <w:lang w:val="lv-LV"/>
        </w:rPr>
        <w:t>iegādāts pakalpojums</w:t>
      </w:r>
      <w:r w:rsidRPr="00C52D01">
        <w:rPr>
          <w:position w:val="6"/>
          <w:lang w:val="lv-LV"/>
        </w:rPr>
        <w:t xml:space="preserve"> par ēdināšanas un/vai semināru (konferenču) telpu nomas pakalpojumiem un attiecīgā persona, kas veic pasūtījumu, pamato pakalpojumu sniedzēja izvēli, ja vienlaikus tiek ievērots finanšu līdzekļu efektīvas un racionālas izmantošanas princips</w:t>
      </w:r>
      <w:bookmarkEnd w:id="2"/>
      <w:r w:rsidRPr="00C52D01">
        <w:rPr>
          <w:position w:val="6"/>
          <w:lang w:val="lv-LV"/>
        </w:rPr>
        <w:t xml:space="preserve">; </w:t>
      </w:r>
    </w:p>
    <w:p w14:paraId="3B2EB7B4" w14:textId="53E3E389" w:rsidR="00FE3195" w:rsidRPr="00C52D01" w:rsidRDefault="00DC1B15" w:rsidP="00C52D01">
      <w:pPr>
        <w:pStyle w:val="Sarakstarindkopa"/>
        <w:numPr>
          <w:ilvl w:val="1"/>
          <w:numId w:val="18"/>
        </w:numPr>
        <w:autoSpaceDE w:val="0"/>
        <w:autoSpaceDN w:val="0"/>
        <w:adjustRightInd w:val="0"/>
        <w:ind w:left="1134" w:hanging="708"/>
        <w:jc w:val="both"/>
        <w:rPr>
          <w:b/>
          <w:bCs/>
          <w:color w:val="000000"/>
          <w:position w:val="6"/>
          <w:lang w:val="lv-LV"/>
        </w:rPr>
      </w:pPr>
      <w:r w:rsidRPr="00C52D01">
        <w:rPr>
          <w:rFonts w:eastAsia="Calibri"/>
          <w:szCs w:val="22"/>
          <w:lang w:val="lv-LV"/>
        </w:rPr>
        <w:t>tiek iegādātas preces no attiecīgā preču ražotāja, kas nodrošina preču iegādi par ražotāja noteikto cenu;</w:t>
      </w:r>
    </w:p>
    <w:p w14:paraId="07ACD0D9" w14:textId="689CDEAD" w:rsidR="00651DCE" w:rsidRPr="00C52D01" w:rsidRDefault="00DC1B15" w:rsidP="00C52D01">
      <w:pPr>
        <w:pStyle w:val="Sarakstarindkopa"/>
        <w:numPr>
          <w:ilvl w:val="1"/>
          <w:numId w:val="18"/>
        </w:numPr>
        <w:autoSpaceDE w:val="0"/>
        <w:autoSpaceDN w:val="0"/>
        <w:adjustRightInd w:val="0"/>
        <w:ind w:left="1134" w:hanging="708"/>
        <w:jc w:val="both"/>
        <w:rPr>
          <w:b/>
          <w:bCs/>
          <w:color w:val="000000"/>
          <w:position w:val="6"/>
          <w:lang w:val="lv-LV"/>
        </w:rPr>
      </w:pPr>
      <w:r w:rsidRPr="00C52D01">
        <w:rPr>
          <w:rFonts w:eastAsia="Calibri"/>
          <w:szCs w:val="22"/>
          <w:lang w:val="lv-LV"/>
        </w:rPr>
        <w:t>tiek iegādātas preces vai pakalpojumi no piegādātāja, kam ir izņēmuma tiesības piegādāt attiecīgās preces vai sniegt pakalpojumus;</w:t>
      </w:r>
    </w:p>
    <w:p w14:paraId="0BD4D7D2" w14:textId="1DBFBBFE" w:rsidR="00651DCE" w:rsidRPr="00C52D01" w:rsidRDefault="00DC1B15" w:rsidP="00C52D01">
      <w:pPr>
        <w:pStyle w:val="Sarakstarindkopa"/>
        <w:numPr>
          <w:ilvl w:val="1"/>
          <w:numId w:val="18"/>
        </w:numPr>
        <w:autoSpaceDE w:val="0"/>
        <w:autoSpaceDN w:val="0"/>
        <w:adjustRightInd w:val="0"/>
        <w:ind w:left="1134" w:hanging="708"/>
        <w:jc w:val="both"/>
        <w:rPr>
          <w:b/>
          <w:bCs/>
          <w:color w:val="000000"/>
          <w:position w:val="6"/>
          <w:lang w:val="lv-LV"/>
        </w:rPr>
      </w:pPr>
      <w:r w:rsidRPr="00C52D01">
        <w:rPr>
          <w:rFonts w:eastAsia="Calibri"/>
          <w:szCs w:val="22"/>
          <w:lang w:val="lv-LV"/>
        </w:rPr>
        <w:t>tiek iegādāts pakalpojums vai preces ar no līdzšinējā pakalpojuma sniedzēja, lai sākotnēji neparedzētu apstākļu dēļ nodrošinātu pakalpojumu vai preču sniegšanas nepārtrauktību noteiktā laika periodā, ja to prasa attiecīgo pakalpojumu vai preču raksturs un to nenodrošināšana Pašvaldībai var radīt nesamērīgu risku;</w:t>
      </w:r>
    </w:p>
    <w:p w14:paraId="6B97492B" w14:textId="77777777" w:rsidR="00C52D01" w:rsidRPr="00C52D01" w:rsidRDefault="00C52D01" w:rsidP="00C52D01">
      <w:pPr>
        <w:pStyle w:val="Default"/>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165C8DBD" w14:textId="77777777" w:rsidR="008E76A0" w:rsidRPr="00C52D01" w:rsidRDefault="00651DCE" w:rsidP="00C52D01">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iepirkuma priekšmeta specifikas dēļ preču vai pakalpojumu tirgū nav vismaz trīs atbilstošu piegādātāju un Iestādes vadītājs pamatot Iepirkuma priekšmeta specifiku</w:t>
      </w:r>
      <w:r w:rsidR="008E76A0" w:rsidRPr="00C52D01">
        <w:rPr>
          <w:position w:val="6"/>
          <w:lang w:val="lv-LV"/>
        </w:rPr>
        <w:t>;</w:t>
      </w:r>
    </w:p>
    <w:p w14:paraId="14707B29" w14:textId="1F7E9950" w:rsidR="008E76A0" w:rsidRPr="00C52D01" w:rsidRDefault="008E76A0" w:rsidP="00C52D01">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iegāde saistīta ar nekavējošu rīcības veikšanu avārijas vai katastrofu seku novēršanai vai ierobežošanai.</w:t>
      </w:r>
    </w:p>
    <w:p w14:paraId="45A4B71E" w14:textId="77777777" w:rsidR="00651DCE" w:rsidRPr="00C52D01" w:rsidRDefault="00651DCE" w:rsidP="00651DCE">
      <w:pPr>
        <w:pStyle w:val="Sarakstarindkopa"/>
        <w:numPr>
          <w:ilvl w:val="0"/>
          <w:numId w:val="18"/>
        </w:numPr>
        <w:autoSpaceDE w:val="0"/>
        <w:autoSpaceDN w:val="0"/>
        <w:adjustRightInd w:val="0"/>
        <w:ind w:left="426" w:hanging="426"/>
        <w:jc w:val="both"/>
        <w:rPr>
          <w:b/>
          <w:bCs/>
          <w:color w:val="000000"/>
          <w:position w:val="6"/>
          <w:lang w:val="lv-LV"/>
        </w:rPr>
      </w:pPr>
      <w:r w:rsidRPr="00C52D01">
        <w:rPr>
          <w:position w:val="6"/>
          <w:lang w:val="lv-LV"/>
        </w:rPr>
        <w:t xml:space="preserve">Vienkāršotās iegādes piemērošanas gadījumos būvdarbu līgumiem jābūt pievienotai būvdarbu tāmei. </w:t>
      </w:r>
    </w:p>
    <w:p w14:paraId="53D583C6" w14:textId="17AB807F" w:rsidR="00651DCE" w:rsidRPr="00C52D01" w:rsidRDefault="00651DCE" w:rsidP="00651DCE">
      <w:pPr>
        <w:pStyle w:val="Sarakstarindkopa"/>
        <w:numPr>
          <w:ilvl w:val="0"/>
          <w:numId w:val="18"/>
        </w:numPr>
        <w:autoSpaceDE w:val="0"/>
        <w:autoSpaceDN w:val="0"/>
        <w:adjustRightInd w:val="0"/>
        <w:ind w:left="426" w:hanging="426"/>
        <w:jc w:val="both"/>
        <w:rPr>
          <w:b/>
          <w:bCs/>
          <w:color w:val="000000"/>
          <w:position w:val="6"/>
          <w:lang w:val="lv-LV"/>
        </w:rPr>
      </w:pPr>
      <w:r w:rsidRPr="00C52D01">
        <w:rPr>
          <w:position w:val="6"/>
          <w:lang w:val="lv-LV"/>
        </w:rPr>
        <w:t>Līgumu slēdz Iestādes vadītājs vai Pašvaldības izpilddirektors (Pašvaldības</w:t>
      </w:r>
      <w:r w:rsidR="00511D00" w:rsidRPr="00C52D01">
        <w:rPr>
          <w:position w:val="6"/>
          <w:lang w:val="lv-LV"/>
        </w:rPr>
        <w:t xml:space="preserve"> Limbažu novada a</w:t>
      </w:r>
      <w:r w:rsidRPr="00C52D01">
        <w:rPr>
          <w:position w:val="6"/>
          <w:lang w:val="lv-LV"/>
        </w:rPr>
        <w:t>dministrācijas</w:t>
      </w:r>
      <w:r w:rsidR="00511D00" w:rsidRPr="00C52D01">
        <w:rPr>
          <w:position w:val="6"/>
          <w:lang w:val="lv-LV"/>
        </w:rPr>
        <w:t xml:space="preserve"> nodaļu</w:t>
      </w:r>
      <w:r w:rsidRPr="00C52D01">
        <w:rPr>
          <w:position w:val="6"/>
          <w:lang w:val="lv-LV"/>
        </w:rPr>
        <w:t xml:space="preserve"> vajadzībām).</w:t>
      </w:r>
    </w:p>
    <w:p w14:paraId="412D27EF" w14:textId="77777777" w:rsidR="00651DCE" w:rsidRPr="00C52D01" w:rsidRDefault="00651DCE" w:rsidP="00651DCE">
      <w:pPr>
        <w:pStyle w:val="Default"/>
        <w:ind w:left="426"/>
        <w:jc w:val="both"/>
        <w:rPr>
          <w:color w:val="FF0000"/>
          <w:position w:val="6"/>
        </w:rPr>
      </w:pPr>
    </w:p>
    <w:p w14:paraId="7C61CFF7" w14:textId="77777777" w:rsidR="00651DCE" w:rsidRPr="00C52D01" w:rsidRDefault="00651DCE" w:rsidP="00651DCE">
      <w:pPr>
        <w:autoSpaceDE w:val="0"/>
        <w:autoSpaceDN w:val="0"/>
        <w:adjustRightInd w:val="0"/>
        <w:jc w:val="both"/>
        <w:rPr>
          <w:color w:val="000000"/>
          <w:position w:val="6"/>
          <w:lang w:val="lv-LV"/>
        </w:rPr>
      </w:pPr>
      <w:r w:rsidRPr="00C52D01">
        <w:rPr>
          <w:b/>
          <w:bCs/>
          <w:color w:val="000000"/>
          <w:position w:val="6"/>
          <w:lang w:val="lv-LV"/>
        </w:rPr>
        <w:t xml:space="preserve">V. CENU APTAUJA </w:t>
      </w:r>
    </w:p>
    <w:p w14:paraId="4F743642" w14:textId="77777777" w:rsidR="00651DCE" w:rsidRPr="00C52D01" w:rsidRDefault="00651DCE" w:rsidP="00651DCE">
      <w:pPr>
        <w:pStyle w:val="Sarakstarindkopa"/>
        <w:numPr>
          <w:ilvl w:val="0"/>
          <w:numId w:val="18"/>
        </w:numPr>
        <w:autoSpaceDE w:val="0"/>
        <w:autoSpaceDN w:val="0"/>
        <w:adjustRightInd w:val="0"/>
        <w:ind w:left="426" w:hanging="426"/>
        <w:jc w:val="both"/>
        <w:rPr>
          <w:color w:val="000000"/>
          <w:position w:val="6"/>
          <w:lang w:val="lv-LV"/>
        </w:rPr>
      </w:pPr>
      <w:r w:rsidRPr="00C52D01">
        <w:rPr>
          <w:position w:val="6"/>
          <w:lang w:val="lv-LV"/>
        </w:rPr>
        <w:t xml:space="preserve">Cenu aptauja ir: </w:t>
      </w:r>
    </w:p>
    <w:p w14:paraId="385261D0" w14:textId="44A4E0F7" w:rsidR="00651DCE" w:rsidRPr="00C52D01" w:rsidRDefault="00651DCE" w:rsidP="00651DCE">
      <w:pPr>
        <w:pStyle w:val="Sarakstarindkopa"/>
        <w:numPr>
          <w:ilvl w:val="1"/>
          <w:numId w:val="18"/>
        </w:numPr>
        <w:autoSpaceDE w:val="0"/>
        <w:autoSpaceDN w:val="0"/>
        <w:adjustRightInd w:val="0"/>
        <w:ind w:left="1134" w:hanging="708"/>
        <w:jc w:val="both"/>
        <w:rPr>
          <w:color w:val="000000"/>
          <w:position w:val="6"/>
          <w:lang w:val="lv-LV"/>
        </w:rPr>
      </w:pPr>
      <w:r w:rsidRPr="00C52D01">
        <w:rPr>
          <w:position w:val="6"/>
          <w:lang w:val="lv-LV"/>
        </w:rPr>
        <w:t xml:space="preserve">preču vai pakalpojumu iegāde 12 (divpadsmit) mēnešu periodā kalendārajā gadā ar kopējo cenu noteiktai preču vai pakalpojumu grupai līdz 10 000 EUR (bez PVN). </w:t>
      </w:r>
    </w:p>
    <w:p w14:paraId="4B7F2840" w14:textId="04574956" w:rsidR="00651DCE" w:rsidRPr="00C52D01" w:rsidRDefault="00651DCE" w:rsidP="00651DCE">
      <w:pPr>
        <w:pStyle w:val="Sarakstarindkopa"/>
        <w:numPr>
          <w:ilvl w:val="1"/>
          <w:numId w:val="18"/>
        </w:numPr>
        <w:autoSpaceDE w:val="0"/>
        <w:autoSpaceDN w:val="0"/>
        <w:adjustRightInd w:val="0"/>
        <w:ind w:left="1134" w:hanging="708"/>
        <w:jc w:val="both"/>
        <w:rPr>
          <w:color w:val="000000"/>
          <w:position w:val="6"/>
          <w:lang w:val="lv-LV"/>
        </w:rPr>
      </w:pPr>
      <w:r w:rsidRPr="00C52D01">
        <w:rPr>
          <w:position w:val="6"/>
          <w:lang w:val="lv-LV"/>
        </w:rPr>
        <w:t xml:space="preserve">būvdarbu pasūtījumi 12 (divpadsmit) mēnešu periodā kalendārajā gadā ar kopējo cenu līdz 20 000 EUR (bez PVN).  </w:t>
      </w:r>
    </w:p>
    <w:p w14:paraId="68380839" w14:textId="77777777" w:rsidR="00651DCE" w:rsidRPr="00C52D01" w:rsidRDefault="00651DCE" w:rsidP="00651DCE">
      <w:pPr>
        <w:pStyle w:val="Sarakstarindkopa"/>
        <w:numPr>
          <w:ilvl w:val="1"/>
          <w:numId w:val="18"/>
        </w:numPr>
        <w:autoSpaceDE w:val="0"/>
        <w:autoSpaceDN w:val="0"/>
        <w:adjustRightInd w:val="0"/>
        <w:ind w:left="1134" w:hanging="708"/>
        <w:jc w:val="both"/>
        <w:rPr>
          <w:color w:val="000000"/>
          <w:position w:val="6"/>
          <w:lang w:val="lv-LV"/>
        </w:rPr>
      </w:pPr>
      <w:r w:rsidRPr="00C52D01">
        <w:rPr>
          <w:position w:val="6"/>
          <w:lang w:val="lv-LV"/>
        </w:rPr>
        <w:t xml:space="preserve">Cenu aptaujas veicējs, veicot Cenu aptauju un nosakot iegādes veidu, izmanto vienu no metodēm, izvērtējot iespējas un veicot: </w:t>
      </w:r>
    </w:p>
    <w:p w14:paraId="48A05EE7" w14:textId="21E709AD" w:rsidR="00651DCE" w:rsidRPr="00C52D01" w:rsidRDefault="00651DCE" w:rsidP="00651DCE">
      <w:pPr>
        <w:pStyle w:val="Sarakstarindkopa"/>
        <w:numPr>
          <w:ilvl w:val="2"/>
          <w:numId w:val="18"/>
        </w:numPr>
        <w:autoSpaceDE w:val="0"/>
        <w:autoSpaceDN w:val="0"/>
        <w:adjustRightInd w:val="0"/>
        <w:ind w:left="1985" w:hanging="851"/>
        <w:jc w:val="both"/>
        <w:rPr>
          <w:color w:val="000000"/>
          <w:position w:val="6"/>
          <w:lang w:val="lv-LV"/>
        </w:rPr>
      </w:pPr>
      <w:r w:rsidRPr="00C52D01">
        <w:rPr>
          <w:position w:val="6"/>
          <w:lang w:val="lv-LV"/>
        </w:rPr>
        <w:t>iegādi e-iepirkumu sistēmā</w:t>
      </w:r>
      <w:r w:rsidR="00F8699D" w:rsidRPr="00C52D01">
        <w:rPr>
          <w:position w:val="6"/>
          <w:lang w:val="lv-LV"/>
        </w:rPr>
        <w:t xml:space="preserve"> (</w:t>
      </w:r>
      <w:r w:rsidR="00D81618" w:rsidRPr="00C52D01">
        <w:rPr>
          <w:position w:val="6"/>
          <w:lang w:val="lv-LV"/>
        </w:rPr>
        <w:t>n</w:t>
      </w:r>
      <w:r w:rsidR="00F8699D" w:rsidRPr="00C52D01">
        <w:rPr>
          <w:position w:val="6"/>
          <w:lang w:val="lv-LV"/>
        </w:rPr>
        <w:t>av nepieciešams ievērot Noteikumu 24., 25., 26., 27., 28., 29., 30. un 31.punktu)</w:t>
      </w:r>
      <w:r w:rsidRPr="00C52D01">
        <w:rPr>
          <w:position w:val="6"/>
          <w:lang w:val="lv-LV"/>
        </w:rPr>
        <w:t xml:space="preserve">; </w:t>
      </w:r>
    </w:p>
    <w:p w14:paraId="214427C3" w14:textId="5B81342A" w:rsidR="00651DCE" w:rsidRPr="00C52D01" w:rsidRDefault="00651DCE" w:rsidP="00651DCE">
      <w:pPr>
        <w:pStyle w:val="Sarakstarindkopa"/>
        <w:numPr>
          <w:ilvl w:val="2"/>
          <w:numId w:val="18"/>
        </w:numPr>
        <w:autoSpaceDE w:val="0"/>
        <w:autoSpaceDN w:val="0"/>
        <w:adjustRightInd w:val="0"/>
        <w:ind w:left="1985" w:hanging="851"/>
        <w:jc w:val="both"/>
        <w:rPr>
          <w:color w:val="000000"/>
          <w:position w:val="6"/>
          <w:lang w:val="lv-LV"/>
        </w:rPr>
      </w:pPr>
      <w:r w:rsidRPr="00C52D01">
        <w:rPr>
          <w:position w:val="6"/>
          <w:lang w:val="lv-LV"/>
        </w:rPr>
        <w:t xml:space="preserve">Cenu aptauju Pašvaldības tīmekļa vietnē. </w:t>
      </w:r>
    </w:p>
    <w:p w14:paraId="1DDEBBD0" w14:textId="77777777" w:rsidR="00C6634D" w:rsidRPr="00C52D01" w:rsidRDefault="00C6634D" w:rsidP="00C6634D">
      <w:pPr>
        <w:pStyle w:val="Default"/>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4EB6270D" w14:textId="0C7F7966" w:rsidR="00651DCE" w:rsidRPr="00C52D01" w:rsidRDefault="00651DCE" w:rsidP="00651DCE">
      <w:pPr>
        <w:pStyle w:val="Sarakstarindkopa"/>
        <w:numPr>
          <w:ilvl w:val="0"/>
          <w:numId w:val="18"/>
        </w:numPr>
        <w:autoSpaceDE w:val="0"/>
        <w:autoSpaceDN w:val="0"/>
        <w:adjustRightInd w:val="0"/>
        <w:ind w:left="426" w:hanging="426"/>
        <w:jc w:val="both"/>
        <w:rPr>
          <w:color w:val="000000"/>
          <w:position w:val="6"/>
          <w:lang w:val="lv-LV"/>
        </w:rPr>
      </w:pPr>
      <w:r w:rsidRPr="00C52D01">
        <w:rPr>
          <w:position w:val="6"/>
          <w:lang w:val="lv-LV"/>
        </w:rPr>
        <w:lastRenderedPageBreak/>
        <w:t>Par Cenu aptaujas veikšanu atbild Cenu aptaujas veicējs, noskaidrojot Iestādes vajadzības, un Iestādes darbības nodrošināšanai realizējot Cenu aptauju, Cenu aptaujas protokolu - lēmumu (</w:t>
      </w:r>
      <w:r w:rsidR="00CA49DD" w:rsidRPr="00C52D01">
        <w:rPr>
          <w:position w:val="6"/>
          <w:lang w:val="lv-LV"/>
        </w:rPr>
        <w:t>3</w:t>
      </w:r>
      <w:r w:rsidRPr="00C52D01">
        <w:rPr>
          <w:position w:val="6"/>
          <w:lang w:val="lv-LV"/>
        </w:rPr>
        <w:t xml:space="preserve">.pielikums) paraksta Cenu aptaujas veicējs.   </w:t>
      </w:r>
    </w:p>
    <w:p w14:paraId="2BE00ECD" w14:textId="2E59B5E5" w:rsidR="00FE3195" w:rsidRPr="00C52D01" w:rsidRDefault="00663432" w:rsidP="00FE3195">
      <w:pPr>
        <w:pStyle w:val="Sarakstarindkopa"/>
        <w:numPr>
          <w:ilvl w:val="0"/>
          <w:numId w:val="18"/>
        </w:numPr>
        <w:autoSpaceDE w:val="0"/>
        <w:autoSpaceDN w:val="0"/>
        <w:adjustRightInd w:val="0"/>
        <w:ind w:left="426" w:hanging="426"/>
        <w:jc w:val="both"/>
        <w:rPr>
          <w:color w:val="000000"/>
          <w:position w:val="6"/>
          <w:lang w:val="lv-LV"/>
        </w:rPr>
      </w:pPr>
      <w:r w:rsidRPr="00C52D01">
        <w:rPr>
          <w:position w:val="6"/>
          <w:lang w:val="lv-LV"/>
        </w:rPr>
        <w:t xml:space="preserve">Lai izvēlētos atbilstošu piegādātāju, Cenu aptaujas veicējs </w:t>
      </w:r>
      <w:r w:rsidR="00592542" w:rsidRPr="00C52D01">
        <w:rPr>
          <w:position w:val="6"/>
          <w:lang w:val="lv-LV"/>
        </w:rPr>
        <w:t>izstrādā tehnisko specifikāciju (darba uzdevumu, apjomus un citus būtiskos un nepieciešamos nosacījumus) un definē Cenu aptaujas priekšmetu un līguma izpildes noteikumus (piemēram, piegādes vai darbu izpildes termiņu, avansa apmēru, un citus būtiskos un papildus nosacījumus)</w:t>
      </w:r>
      <w:r w:rsidR="00047025" w:rsidRPr="00C52D01">
        <w:rPr>
          <w:position w:val="6"/>
          <w:lang w:val="lv-LV"/>
        </w:rPr>
        <w:t>, un nosūta visu dokumentāciju Limbažu novada administrācijas Sabiedrisko attiecību nodaļai publicēšanai Pašvaldības tīmekļvietnē.</w:t>
      </w:r>
      <w:r w:rsidR="000B248E" w:rsidRPr="00C52D01">
        <w:rPr>
          <w:position w:val="6"/>
          <w:lang w:val="lv-LV"/>
        </w:rPr>
        <w:t xml:space="preserve"> </w:t>
      </w:r>
      <w:r w:rsidR="004C24B7" w:rsidRPr="00C52D01">
        <w:rPr>
          <w:position w:val="6"/>
          <w:lang w:val="lv-LV"/>
        </w:rPr>
        <w:t xml:space="preserve">Cenu aptaujas veicējs nosaka piedāvājumu iesniegšanas </w:t>
      </w:r>
      <w:r w:rsidR="00047025" w:rsidRPr="00C52D01">
        <w:rPr>
          <w:position w:val="6"/>
          <w:lang w:val="lv-LV"/>
        </w:rPr>
        <w:t>termiņ</w:t>
      </w:r>
      <w:r w:rsidR="004C24B7" w:rsidRPr="00C52D01">
        <w:rPr>
          <w:position w:val="6"/>
          <w:lang w:val="lv-LV"/>
        </w:rPr>
        <w:t>u, kas nav īsāk par 3 (trīs) darba dienām.</w:t>
      </w:r>
      <w:r w:rsidR="004C24B7" w:rsidRPr="00C52D01">
        <w:rPr>
          <w:color w:val="414142"/>
          <w:sz w:val="20"/>
          <w:szCs w:val="20"/>
          <w:shd w:val="clear" w:color="auto" w:fill="FFFFFF"/>
          <w:lang w:val="lv-LV"/>
        </w:rPr>
        <w:t>,</w:t>
      </w:r>
    </w:p>
    <w:p w14:paraId="4C397AAE" w14:textId="3F62590E" w:rsidR="00503C6C" w:rsidRPr="00C52D01" w:rsidRDefault="00503C6C" w:rsidP="00503C6C">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110697CF" w14:textId="77777777" w:rsidR="00503C6C" w:rsidRPr="00C52D01" w:rsidRDefault="00FE3195" w:rsidP="00503C6C">
      <w:pPr>
        <w:pStyle w:val="Sarakstarindkopa"/>
        <w:numPr>
          <w:ilvl w:val="0"/>
          <w:numId w:val="18"/>
        </w:numPr>
        <w:autoSpaceDE w:val="0"/>
        <w:autoSpaceDN w:val="0"/>
        <w:adjustRightInd w:val="0"/>
        <w:ind w:left="426" w:hanging="426"/>
        <w:jc w:val="both"/>
        <w:rPr>
          <w:position w:val="6"/>
          <w:lang w:val="lv-LV"/>
        </w:rPr>
      </w:pPr>
      <w:r w:rsidRPr="00503C6C">
        <w:rPr>
          <w:i/>
          <w:lang w:val="lv-LV"/>
        </w:rPr>
        <w:t>(</w:t>
      </w:r>
      <w:r w:rsidR="00503C6C" w:rsidRPr="00503C6C">
        <w:rPr>
          <w:i/>
          <w:lang w:val="lv-LV"/>
        </w:rPr>
        <w:t>svītrots</w:t>
      </w:r>
      <w:r w:rsidRPr="00503C6C">
        <w:rPr>
          <w:i/>
          <w:lang w:val="lv-LV"/>
        </w:rPr>
        <w:t xml:space="preserve"> ar</w:t>
      </w:r>
      <w:r w:rsidRPr="00503C6C">
        <w:rPr>
          <w:lang w:val="lv-LV"/>
        </w:rPr>
        <w:t xml:space="preserve"> </w:t>
      </w:r>
      <w:r w:rsidR="00503C6C" w:rsidRPr="00C52D01">
        <w:rPr>
          <w:i/>
          <w:lang w:val="lv-LV"/>
        </w:rPr>
        <w:t>Limbažu novada domes 22.09.2022. sēdes lēmumu Nr.</w:t>
      </w:r>
      <w:r w:rsidR="00503C6C">
        <w:rPr>
          <w:i/>
        </w:rPr>
        <w:t>956</w:t>
      </w:r>
      <w:r w:rsidR="00503C6C" w:rsidRPr="00C52D01">
        <w:rPr>
          <w:i/>
          <w:lang w:val="lv-LV"/>
        </w:rPr>
        <w:t xml:space="preserve"> (protokols Nr.</w:t>
      </w:r>
      <w:r w:rsidR="00503C6C">
        <w:rPr>
          <w:i/>
        </w:rPr>
        <w:t>13</w:t>
      </w:r>
      <w:r w:rsidR="00503C6C" w:rsidRPr="00C52D01">
        <w:rPr>
          <w:i/>
          <w:lang w:val="lv-LV"/>
        </w:rPr>
        <w:t xml:space="preserve">, </w:t>
      </w:r>
      <w:r w:rsidR="00503C6C">
        <w:rPr>
          <w:i/>
        </w:rPr>
        <w:t>68</w:t>
      </w:r>
      <w:r w:rsidR="00503C6C" w:rsidRPr="00C52D01">
        <w:rPr>
          <w:i/>
          <w:lang w:val="lv-LV"/>
        </w:rPr>
        <w:t>.)</w:t>
      </w:r>
    </w:p>
    <w:p w14:paraId="43000059" w14:textId="0369E86F" w:rsidR="00651DCE" w:rsidRPr="00503C6C" w:rsidRDefault="004057AB" w:rsidP="006F223E">
      <w:pPr>
        <w:pStyle w:val="Sarakstarindkopa"/>
        <w:numPr>
          <w:ilvl w:val="0"/>
          <w:numId w:val="18"/>
        </w:numPr>
        <w:tabs>
          <w:tab w:val="left" w:pos="284"/>
        </w:tabs>
        <w:autoSpaceDE w:val="0"/>
        <w:autoSpaceDN w:val="0"/>
        <w:adjustRightInd w:val="0"/>
        <w:ind w:left="426" w:hanging="426"/>
        <w:jc w:val="both"/>
        <w:rPr>
          <w:color w:val="000000"/>
          <w:position w:val="6"/>
          <w:lang w:val="lv-LV"/>
        </w:rPr>
      </w:pPr>
      <w:r w:rsidRPr="00503C6C">
        <w:rPr>
          <w:rFonts w:eastAsia="Calibri"/>
          <w:szCs w:val="22"/>
          <w:lang w:val="lv-LV"/>
        </w:rPr>
        <w:t xml:space="preserve">Cenu aptaujas veicējs nodrošina Cenu aptaujas procesa un rezultātu dokumentēšanu protokola - lēmuma veidā. Cenu aptaujas veicējam ir jāpievieno protokolam - lēmumam dokumentācija (tehniskā specifikācija, līguma projekts, pretendentu </w:t>
      </w:r>
      <w:r w:rsidR="00D23B68" w:rsidRPr="00503C6C">
        <w:rPr>
          <w:rFonts w:eastAsia="Calibri"/>
          <w:szCs w:val="22"/>
          <w:lang w:val="lv-LV"/>
        </w:rPr>
        <w:t xml:space="preserve">iesniegtie </w:t>
      </w:r>
      <w:r w:rsidRPr="00503C6C">
        <w:rPr>
          <w:rFonts w:eastAsia="Calibri"/>
          <w:szCs w:val="22"/>
          <w:lang w:val="lv-LV"/>
        </w:rPr>
        <w:t>piedāvājumi u.c.)</w:t>
      </w:r>
      <w:r w:rsidR="00D23B68" w:rsidRPr="00503C6C">
        <w:rPr>
          <w:rFonts w:eastAsia="Calibri"/>
          <w:szCs w:val="22"/>
          <w:lang w:val="lv-LV"/>
        </w:rPr>
        <w:t>.</w:t>
      </w:r>
    </w:p>
    <w:p w14:paraId="66E4B407" w14:textId="77777777" w:rsidR="00503C6C" w:rsidRPr="00C52D01" w:rsidRDefault="00503C6C" w:rsidP="00503C6C">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6D1D763B" w14:textId="549FE921" w:rsidR="00651DCE" w:rsidRPr="00C52D01" w:rsidRDefault="00651DCE" w:rsidP="006F223E">
      <w:pPr>
        <w:pStyle w:val="Sarakstarindkopa"/>
        <w:numPr>
          <w:ilvl w:val="0"/>
          <w:numId w:val="18"/>
        </w:numPr>
        <w:tabs>
          <w:tab w:val="left" w:pos="284"/>
        </w:tabs>
        <w:autoSpaceDE w:val="0"/>
        <w:autoSpaceDN w:val="0"/>
        <w:adjustRightInd w:val="0"/>
        <w:ind w:left="426" w:hanging="426"/>
        <w:jc w:val="both"/>
        <w:rPr>
          <w:color w:val="000000"/>
          <w:position w:val="6"/>
          <w:lang w:val="lv-LV"/>
        </w:rPr>
      </w:pPr>
      <w:r w:rsidRPr="00C52D01">
        <w:rPr>
          <w:position w:val="6"/>
          <w:lang w:val="lv-LV"/>
        </w:rPr>
        <w:t xml:space="preserve">Cenu aptaujas veicējs izvēlas preces, pakalpojumus vai būvdarbus, kas ir visatbilstošākais – piedāvājumu ar viszemāko cenu vai saimnieciski visizdevīgāko piedāvājumu. </w:t>
      </w:r>
    </w:p>
    <w:p w14:paraId="1E4DB14B" w14:textId="6ED994E3" w:rsidR="00651DCE" w:rsidRPr="00C52D01" w:rsidRDefault="00300861" w:rsidP="006F223E">
      <w:pPr>
        <w:pStyle w:val="Sarakstarindkopa"/>
        <w:numPr>
          <w:ilvl w:val="0"/>
          <w:numId w:val="18"/>
        </w:numPr>
        <w:tabs>
          <w:tab w:val="left" w:pos="284"/>
        </w:tabs>
        <w:autoSpaceDE w:val="0"/>
        <w:autoSpaceDN w:val="0"/>
        <w:adjustRightInd w:val="0"/>
        <w:ind w:left="425" w:hanging="425"/>
        <w:jc w:val="both"/>
        <w:rPr>
          <w:color w:val="000000"/>
          <w:position w:val="6"/>
          <w:lang w:val="lv-LV"/>
        </w:rPr>
      </w:pPr>
      <w:r w:rsidRPr="00300861">
        <w:rPr>
          <w:rFonts w:eastAsia="Calibri"/>
          <w:szCs w:val="22"/>
          <w:lang w:val="lv-LV"/>
        </w:rPr>
        <w:t>Cenu aptaujas protokolu – lēmumu ar visiem dokumentiem Cenu aptaujas veicējs 3 (trīs) darba dienu laikā nosūta DVS NAMEJS Limbažu novada administrācijas Finanšu un ekonomikas nodaļai, finansējuma avota saskaņošanai ar plānoto budžetu, Limbažu novada administrācijas Juridiskai nodaļai, līguma saskaņošanai, un Pašvaldības izpilddirektoram saskaņošanai, un pēc tam Limbažu novada administrācijas Juridiskās nodaļas iepirk</w:t>
      </w:r>
      <w:r w:rsidR="006F223E">
        <w:rPr>
          <w:rFonts w:eastAsia="Calibri"/>
          <w:szCs w:val="22"/>
          <w:lang w:val="lv-LV"/>
        </w:rPr>
        <w:t>umu speciālistam reģistrēšanai.</w:t>
      </w:r>
    </w:p>
    <w:p w14:paraId="7AEAA3CE" w14:textId="741FECCA" w:rsidR="00503C6C" w:rsidRPr="00C52D01" w:rsidRDefault="00503C6C" w:rsidP="006F223E">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r w:rsidR="006F223E">
        <w:rPr>
          <w:i/>
          <w:lang w:eastAsia="en-US"/>
        </w:rPr>
        <w:t xml:space="preserve"> un </w:t>
      </w:r>
      <w:r w:rsidR="006F223E" w:rsidRPr="00C52D01">
        <w:rPr>
          <w:i/>
          <w:lang w:eastAsia="en-US"/>
        </w:rPr>
        <w:t xml:space="preserve">Limbažu novada domes </w:t>
      </w:r>
      <w:r w:rsidR="006F223E">
        <w:rPr>
          <w:i/>
          <w:lang w:eastAsia="en-US"/>
        </w:rPr>
        <w:t>26</w:t>
      </w:r>
      <w:r w:rsidR="006F223E" w:rsidRPr="00C52D01">
        <w:rPr>
          <w:i/>
          <w:lang w:eastAsia="en-US"/>
        </w:rPr>
        <w:t>.</w:t>
      </w:r>
      <w:r w:rsidR="006F223E">
        <w:rPr>
          <w:i/>
          <w:lang w:eastAsia="en-US"/>
        </w:rPr>
        <w:t>01</w:t>
      </w:r>
      <w:r w:rsidR="006F223E" w:rsidRPr="00C52D01">
        <w:rPr>
          <w:i/>
          <w:lang w:eastAsia="en-US"/>
        </w:rPr>
        <w:t>.202</w:t>
      </w:r>
      <w:r w:rsidR="006F223E">
        <w:rPr>
          <w:i/>
          <w:lang w:eastAsia="en-US"/>
        </w:rPr>
        <w:t>3</w:t>
      </w:r>
      <w:r w:rsidR="006F223E" w:rsidRPr="00C52D01">
        <w:rPr>
          <w:i/>
          <w:lang w:eastAsia="en-US"/>
        </w:rPr>
        <w:t>. sēdes lēmumu Nr.</w:t>
      </w:r>
      <w:r w:rsidR="006F223E">
        <w:rPr>
          <w:i/>
          <w:lang w:eastAsia="en-US"/>
        </w:rPr>
        <w:t>4</w:t>
      </w:r>
      <w:r w:rsidR="006F223E" w:rsidRPr="00C52D01">
        <w:rPr>
          <w:i/>
          <w:lang w:eastAsia="en-US"/>
        </w:rPr>
        <w:t xml:space="preserve"> (protokols Nr.</w:t>
      </w:r>
      <w:r w:rsidR="006F223E">
        <w:rPr>
          <w:i/>
          <w:lang w:eastAsia="en-US"/>
        </w:rPr>
        <w:t>2</w:t>
      </w:r>
      <w:r w:rsidR="006F223E" w:rsidRPr="00C52D01">
        <w:rPr>
          <w:i/>
          <w:lang w:eastAsia="en-US"/>
        </w:rPr>
        <w:t xml:space="preserve">, </w:t>
      </w:r>
      <w:r w:rsidR="006F223E">
        <w:rPr>
          <w:i/>
          <w:lang w:eastAsia="en-US"/>
        </w:rPr>
        <w:t>4</w:t>
      </w:r>
      <w:r w:rsidR="006F223E" w:rsidRPr="00C52D01">
        <w:rPr>
          <w:i/>
          <w:lang w:eastAsia="en-US"/>
        </w:rPr>
        <w:t>.)</w:t>
      </w:r>
    </w:p>
    <w:p w14:paraId="25974777" w14:textId="61229671" w:rsidR="00651DCE" w:rsidRPr="00C52D01" w:rsidRDefault="00651DCE" w:rsidP="00651DCE">
      <w:pPr>
        <w:pStyle w:val="Sarakstarindkopa"/>
        <w:numPr>
          <w:ilvl w:val="0"/>
          <w:numId w:val="18"/>
        </w:numPr>
        <w:tabs>
          <w:tab w:val="left" w:pos="284"/>
        </w:tabs>
        <w:autoSpaceDE w:val="0"/>
        <w:autoSpaceDN w:val="0"/>
        <w:adjustRightInd w:val="0"/>
        <w:ind w:left="426" w:hanging="426"/>
        <w:jc w:val="both"/>
        <w:rPr>
          <w:color w:val="000000"/>
          <w:position w:val="6"/>
          <w:lang w:val="lv-LV"/>
        </w:rPr>
      </w:pPr>
      <w:r w:rsidRPr="00C52D01">
        <w:rPr>
          <w:position w:val="6"/>
          <w:lang w:val="lv-LV"/>
        </w:rPr>
        <w:t xml:space="preserve">Cenu aptaujas veicējs ir tiesīgs izmantot veiktās Cenu aptaujas rezultātus gadījumā, ja Iestādei ir nepieciešams iepirkt identisku preci vai pakalpojumu ne vēlāk kā sešus mēnešus pēc Cenu aptaujas protokola – lēmuma </w:t>
      </w:r>
      <w:r w:rsidR="00F81C1B" w:rsidRPr="00C52D01">
        <w:rPr>
          <w:position w:val="6"/>
          <w:lang w:val="lv-LV"/>
        </w:rPr>
        <w:t>saskaņošanas</w:t>
      </w:r>
      <w:r w:rsidRPr="00C52D01">
        <w:rPr>
          <w:position w:val="6"/>
          <w:lang w:val="lv-LV"/>
        </w:rPr>
        <w:t>, ja noslēgto līgumu kopsumma 12 mēnešu periodā kalendārajā gadā piegādes un pakalpojuma līgumiem nepārsniedz 10 000 EUR</w:t>
      </w:r>
      <w:r w:rsidR="00CB1D35" w:rsidRPr="00C52D01">
        <w:rPr>
          <w:position w:val="6"/>
          <w:lang w:val="lv-LV"/>
        </w:rPr>
        <w:t xml:space="preserve"> (bez PVN)</w:t>
      </w:r>
      <w:r w:rsidRPr="00C52D01">
        <w:rPr>
          <w:position w:val="6"/>
          <w:lang w:val="lv-LV"/>
        </w:rPr>
        <w:t xml:space="preserve"> un būvdarbu līgumiem 20 000 EUR</w:t>
      </w:r>
      <w:r w:rsidR="00CB1D35" w:rsidRPr="00C52D01">
        <w:rPr>
          <w:position w:val="6"/>
          <w:lang w:val="lv-LV"/>
        </w:rPr>
        <w:t xml:space="preserve"> (bez PVN)</w:t>
      </w:r>
      <w:r w:rsidRPr="00C52D01">
        <w:rPr>
          <w:position w:val="6"/>
          <w:lang w:val="lv-LV"/>
        </w:rPr>
        <w:t xml:space="preserve">.  </w:t>
      </w:r>
    </w:p>
    <w:p w14:paraId="379D6311" w14:textId="724DAA3E" w:rsidR="00651DCE" w:rsidRPr="00C52D01" w:rsidRDefault="00651DCE" w:rsidP="00651DCE">
      <w:pPr>
        <w:pStyle w:val="Sarakstarindkopa"/>
        <w:numPr>
          <w:ilvl w:val="0"/>
          <w:numId w:val="18"/>
        </w:numPr>
        <w:tabs>
          <w:tab w:val="left" w:pos="284"/>
        </w:tabs>
        <w:autoSpaceDE w:val="0"/>
        <w:autoSpaceDN w:val="0"/>
        <w:adjustRightInd w:val="0"/>
        <w:ind w:left="426" w:hanging="426"/>
        <w:jc w:val="both"/>
        <w:rPr>
          <w:color w:val="000000"/>
          <w:position w:val="6"/>
          <w:lang w:val="lv-LV"/>
        </w:rPr>
      </w:pPr>
      <w:r w:rsidRPr="00C52D01">
        <w:rPr>
          <w:position w:val="6"/>
          <w:lang w:val="lv-LV"/>
        </w:rPr>
        <w:t xml:space="preserve">Dokumenti par veiktajām Cenu aptaujām ir jāglabā </w:t>
      </w:r>
      <w:r w:rsidR="00E927F0" w:rsidRPr="00C52D01">
        <w:rPr>
          <w:position w:val="6"/>
          <w:lang w:val="lv-LV"/>
        </w:rPr>
        <w:t>3 (</w:t>
      </w:r>
      <w:r w:rsidRPr="00C52D01">
        <w:rPr>
          <w:position w:val="6"/>
          <w:lang w:val="lv-LV"/>
        </w:rPr>
        <w:t>trīs</w:t>
      </w:r>
      <w:r w:rsidR="00E927F0" w:rsidRPr="00C52D01">
        <w:rPr>
          <w:position w:val="6"/>
          <w:lang w:val="lv-LV"/>
        </w:rPr>
        <w:t>)</w:t>
      </w:r>
      <w:r w:rsidRPr="00C52D01">
        <w:rPr>
          <w:position w:val="6"/>
          <w:lang w:val="lv-LV"/>
        </w:rPr>
        <w:t xml:space="preserve"> gadus. </w:t>
      </w:r>
    </w:p>
    <w:p w14:paraId="2BEE5DEA" w14:textId="33964BB9" w:rsidR="00651DCE" w:rsidRPr="00C52D01" w:rsidRDefault="00C05464" w:rsidP="00651DCE">
      <w:pPr>
        <w:pStyle w:val="Sarakstarindkopa"/>
        <w:numPr>
          <w:ilvl w:val="0"/>
          <w:numId w:val="18"/>
        </w:numPr>
        <w:tabs>
          <w:tab w:val="left" w:pos="284"/>
        </w:tabs>
        <w:autoSpaceDE w:val="0"/>
        <w:autoSpaceDN w:val="0"/>
        <w:adjustRightInd w:val="0"/>
        <w:ind w:left="426" w:hanging="426"/>
        <w:jc w:val="both"/>
        <w:rPr>
          <w:position w:val="6"/>
          <w:lang w:val="lv-LV"/>
        </w:rPr>
      </w:pPr>
      <w:r w:rsidRPr="00C52D01">
        <w:rPr>
          <w:position w:val="6"/>
          <w:lang w:val="lv-LV"/>
        </w:rPr>
        <w:t>Cenu aptaujas veicējs pēc visu Noteikumu 28.punktā minēto saskaņojumu saņemšanas:</w:t>
      </w:r>
    </w:p>
    <w:p w14:paraId="3B8A9AFE" w14:textId="77777777" w:rsidR="00F05D79" w:rsidRPr="00C52D01" w:rsidRDefault="00F05D79" w:rsidP="00F05D79">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60EC1180" w14:textId="348AED7D" w:rsidR="00B31A77" w:rsidRPr="00C52D01" w:rsidRDefault="00B31A77" w:rsidP="00B31A77">
      <w:pPr>
        <w:pStyle w:val="Sarakstarindkopa"/>
        <w:numPr>
          <w:ilvl w:val="1"/>
          <w:numId w:val="18"/>
        </w:numPr>
        <w:tabs>
          <w:tab w:val="left" w:pos="284"/>
        </w:tabs>
        <w:autoSpaceDE w:val="0"/>
        <w:autoSpaceDN w:val="0"/>
        <w:adjustRightInd w:val="0"/>
        <w:ind w:left="1134" w:hanging="708"/>
        <w:jc w:val="both"/>
        <w:rPr>
          <w:position w:val="6"/>
          <w:lang w:val="lv-LV"/>
        </w:rPr>
      </w:pPr>
      <w:r w:rsidRPr="00C52D01">
        <w:rPr>
          <w:position w:val="6"/>
          <w:lang w:val="lv-LV"/>
        </w:rPr>
        <w:t>cenu aptaujas veicējs – Pašvaldības Limbažu novada administrācijas apvienības pārvalde, iestāde vai aģentūras vadītājs</w:t>
      </w:r>
      <w:r w:rsidR="00447E5A" w:rsidRPr="00C52D01">
        <w:rPr>
          <w:position w:val="6"/>
          <w:lang w:val="lv-LV"/>
        </w:rPr>
        <w:t xml:space="preserve"> </w:t>
      </w:r>
      <w:r w:rsidRPr="00C52D01">
        <w:rPr>
          <w:position w:val="6"/>
          <w:lang w:val="lv-LV"/>
        </w:rPr>
        <w:t xml:space="preserve">noslēdz līgumu. </w:t>
      </w:r>
    </w:p>
    <w:p w14:paraId="6C5FEF2F" w14:textId="1F83068B" w:rsidR="00651DCE" w:rsidRPr="00C52D01" w:rsidRDefault="00651DCE" w:rsidP="00651DCE">
      <w:pPr>
        <w:pStyle w:val="Sarakstarindkopa"/>
        <w:numPr>
          <w:ilvl w:val="1"/>
          <w:numId w:val="18"/>
        </w:numPr>
        <w:tabs>
          <w:tab w:val="left" w:pos="1134"/>
        </w:tabs>
        <w:autoSpaceDE w:val="0"/>
        <w:autoSpaceDN w:val="0"/>
        <w:adjustRightInd w:val="0"/>
        <w:ind w:left="1134" w:hanging="708"/>
        <w:jc w:val="both"/>
        <w:rPr>
          <w:b/>
          <w:bCs/>
          <w:position w:val="6"/>
          <w:lang w:val="lv-LV"/>
        </w:rPr>
      </w:pPr>
      <w:r w:rsidRPr="00C52D01">
        <w:rPr>
          <w:position w:val="6"/>
          <w:lang w:val="lv-LV"/>
        </w:rPr>
        <w:t xml:space="preserve">Ja Cenu aptaujas veicējs ir Pašvaldības </w:t>
      </w:r>
      <w:r w:rsidR="00B31A77" w:rsidRPr="00C52D01">
        <w:rPr>
          <w:position w:val="6"/>
          <w:lang w:val="lv-LV"/>
        </w:rPr>
        <w:t>Limbažu novada administrācijas</w:t>
      </w:r>
      <w:r w:rsidRPr="00C52D01">
        <w:rPr>
          <w:position w:val="6"/>
          <w:lang w:val="lv-LV"/>
        </w:rPr>
        <w:t xml:space="preserve"> </w:t>
      </w:r>
      <w:r w:rsidR="00B31A77" w:rsidRPr="00C52D01">
        <w:rPr>
          <w:position w:val="6"/>
          <w:lang w:val="lv-LV"/>
        </w:rPr>
        <w:t>nodaļas</w:t>
      </w:r>
      <w:r w:rsidRPr="00C52D01">
        <w:rPr>
          <w:position w:val="6"/>
          <w:lang w:val="lv-LV"/>
        </w:rPr>
        <w:t xml:space="preserve"> vadītājs, Līgumu slēdz Pašvaldības izpilddirektors.</w:t>
      </w:r>
    </w:p>
    <w:p w14:paraId="25236E6C" w14:textId="77777777" w:rsidR="00651DCE" w:rsidRPr="00C52D01" w:rsidRDefault="00651DCE" w:rsidP="00651DCE">
      <w:pPr>
        <w:pStyle w:val="Default"/>
        <w:tabs>
          <w:tab w:val="left" w:pos="993"/>
        </w:tabs>
        <w:ind w:left="426"/>
        <w:jc w:val="both"/>
        <w:rPr>
          <w:position w:val="6"/>
        </w:rPr>
      </w:pPr>
    </w:p>
    <w:p w14:paraId="5B4FF974" w14:textId="77777777" w:rsidR="00651DCE" w:rsidRPr="00C52D01" w:rsidRDefault="00651DCE" w:rsidP="00651DCE">
      <w:pPr>
        <w:pStyle w:val="Default"/>
        <w:tabs>
          <w:tab w:val="left" w:pos="993"/>
        </w:tabs>
        <w:ind w:left="426" w:hanging="426"/>
        <w:jc w:val="both"/>
        <w:rPr>
          <w:b/>
          <w:bCs/>
          <w:color w:val="auto"/>
          <w:position w:val="6"/>
        </w:rPr>
      </w:pPr>
      <w:r w:rsidRPr="00C52D01">
        <w:rPr>
          <w:b/>
          <w:bCs/>
          <w:color w:val="auto"/>
          <w:position w:val="6"/>
        </w:rPr>
        <w:t>VI. IEPIRKUMU VEIKŠANA CENTRALIZĒTĀ KĀRTĪBĀ</w:t>
      </w:r>
    </w:p>
    <w:p w14:paraId="2621B747" w14:textId="4DC42867" w:rsidR="00651DCE" w:rsidRPr="00C52D01" w:rsidRDefault="00651DCE" w:rsidP="00651DCE">
      <w:pPr>
        <w:pStyle w:val="Sarakstarindkopa"/>
        <w:numPr>
          <w:ilvl w:val="0"/>
          <w:numId w:val="18"/>
        </w:numPr>
        <w:ind w:left="425" w:hanging="425"/>
        <w:jc w:val="both"/>
        <w:rPr>
          <w:position w:val="6"/>
          <w:lang w:val="lv-LV"/>
        </w:rPr>
      </w:pPr>
      <w:r w:rsidRPr="00C52D01">
        <w:rPr>
          <w:position w:val="6"/>
          <w:lang w:val="lv-LV"/>
        </w:rPr>
        <w:t>Pašvaldības Iepirkumu komisija kā centralizētā iepirkumu institūcija veic Iestādes Iepirkumu, kura paredzamā līgumcena publiskiem piegādes vai pakalpojumu līgumiem ir 10 000 EUR</w:t>
      </w:r>
      <w:r w:rsidR="00CB1D35" w:rsidRPr="00C52D01">
        <w:rPr>
          <w:position w:val="6"/>
          <w:lang w:val="lv-LV"/>
        </w:rPr>
        <w:t xml:space="preserve"> (bez PVN)</w:t>
      </w:r>
      <w:r w:rsidRPr="00C52D01">
        <w:rPr>
          <w:position w:val="6"/>
          <w:lang w:val="lv-LV"/>
        </w:rPr>
        <w:t xml:space="preserve"> vai lielāka un publiskiem būvdarbu līgumiem ir 20 000 EUR</w:t>
      </w:r>
      <w:r w:rsidR="00CB1D35" w:rsidRPr="00C52D01">
        <w:rPr>
          <w:position w:val="6"/>
          <w:lang w:val="lv-LV"/>
        </w:rPr>
        <w:t xml:space="preserve"> (bez PVN)</w:t>
      </w:r>
      <w:r w:rsidRPr="00C52D01">
        <w:rPr>
          <w:position w:val="6"/>
          <w:lang w:val="lv-LV"/>
        </w:rPr>
        <w:t xml:space="preserve"> vai lielāka.</w:t>
      </w:r>
    </w:p>
    <w:p w14:paraId="7680D3FD" w14:textId="6B317A31" w:rsidR="00651DCE" w:rsidRPr="00C52D01" w:rsidRDefault="00651DCE" w:rsidP="00651DCE">
      <w:pPr>
        <w:pStyle w:val="Sarakstarindkopa"/>
        <w:numPr>
          <w:ilvl w:val="0"/>
          <w:numId w:val="18"/>
        </w:numPr>
        <w:ind w:left="425" w:hanging="425"/>
        <w:jc w:val="both"/>
        <w:rPr>
          <w:position w:val="6"/>
          <w:lang w:val="lv-LV"/>
        </w:rPr>
      </w:pPr>
      <w:r w:rsidRPr="00C52D01">
        <w:rPr>
          <w:position w:val="6"/>
          <w:lang w:val="lv-LV"/>
        </w:rPr>
        <w:t xml:space="preserve">Iestādes vadītājs sagatavo Iepirkuma tehnisko specifikāciju, Noteikumu </w:t>
      </w:r>
      <w:r w:rsidR="009A39B5" w:rsidRPr="00C52D01">
        <w:rPr>
          <w:position w:val="6"/>
          <w:lang w:val="lv-LV"/>
        </w:rPr>
        <w:t>32</w:t>
      </w:r>
      <w:r w:rsidRPr="00C52D01">
        <w:rPr>
          <w:position w:val="6"/>
          <w:lang w:val="lv-LV"/>
        </w:rPr>
        <w:t>.punktā minētajiem Iepirkumiem. Iestādes vadītājs ir atbildīgs par Iepirkuma tehniskās specifikācijas atbilstību PIL, citiem normatīvajiem aktiem un Domes lēmumiem.</w:t>
      </w:r>
    </w:p>
    <w:p w14:paraId="4F68E734" w14:textId="77777777" w:rsidR="00F05D79" w:rsidRPr="00C52D01" w:rsidRDefault="00F05D79" w:rsidP="00F05D79">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47518FC3" w14:textId="04C60C02" w:rsidR="00651DCE" w:rsidRPr="00C52D01" w:rsidRDefault="00651DCE" w:rsidP="00651DCE">
      <w:pPr>
        <w:pStyle w:val="Sarakstarindkopa"/>
        <w:numPr>
          <w:ilvl w:val="0"/>
          <w:numId w:val="18"/>
        </w:numPr>
        <w:ind w:left="425" w:hanging="425"/>
        <w:jc w:val="both"/>
        <w:rPr>
          <w:position w:val="6"/>
          <w:lang w:val="lv-LV"/>
        </w:rPr>
      </w:pPr>
      <w:r w:rsidRPr="00C52D01">
        <w:rPr>
          <w:position w:val="6"/>
          <w:lang w:val="lv-LV"/>
        </w:rPr>
        <w:lastRenderedPageBreak/>
        <w:t xml:space="preserve">Iestādes vadītājs iesniedz </w:t>
      </w:r>
      <w:r w:rsidR="00D8468C" w:rsidRPr="00C52D01">
        <w:rPr>
          <w:position w:val="6"/>
          <w:lang w:val="lv-LV"/>
        </w:rPr>
        <w:t>Limbažu novada administrācijas Finanšu un ekonomikas nodaļai</w:t>
      </w:r>
      <w:r w:rsidR="00C93F95" w:rsidRPr="00C52D01">
        <w:rPr>
          <w:position w:val="6"/>
          <w:lang w:val="lv-LV"/>
        </w:rPr>
        <w:t xml:space="preserve">, </w:t>
      </w:r>
      <w:r w:rsidR="00C93F95" w:rsidRPr="00F05D79">
        <w:rPr>
          <w:position w:val="6"/>
          <w:lang w:val="lv-LV"/>
        </w:rPr>
        <w:t>finansējuma avota saskaņošanai ar plānoto budžetu,</w:t>
      </w:r>
      <w:r w:rsidR="00D8468C" w:rsidRPr="00F05D79">
        <w:rPr>
          <w:position w:val="6"/>
          <w:lang w:val="lv-LV"/>
        </w:rPr>
        <w:t xml:space="preserve"> un </w:t>
      </w:r>
      <w:r w:rsidRPr="00C52D01">
        <w:rPr>
          <w:position w:val="6"/>
          <w:lang w:val="lv-LV"/>
        </w:rPr>
        <w:t xml:space="preserve">Pašvaldības izpilddirektoram saskaņošanai Pieteikumu par iepirkuma vai iepirkuma procedūras uzsākšanu (2.pielikums), sagatavoto iepirkuma tehnisko specifikāciju un plānotos izmaksu dokumentus (tāmes, aprēķinus u.c.). </w:t>
      </w:r>
    </w:p>
    <w:p w14:paraId="067A8312" w14:textId="77777777" w:rsidR="00F05D79" w:rsidRPr="00C52D01" w:rsidRDefault="00F05D79" w:rsidP="00F05D79">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1F05199D" w14:textId="04EB64DF" w:rsidR="00651DCE" w:rsidRPr="00C52D01" w:rsidRDefault="00651DCE" w:rsidP="00651DCE">
      <w:pPr>
        <w:pStyle w:val="Sarakstarindkopa"/>
        <w:numPr>
          <w:ilvl w:val="0"/>
          <w:numId w:val="18"/>
        </w:numPr>
        <w:ind w:left="425" w:hanging="425"/>
        <w:jc w:val="both"/>
        <w:rPr>
          <w:position w:val="6"/>
          <w:lang w:val="lv-LV"/>
        </w:rPr>
      </w:pPr>
      <w:r w:rsidRPr="00C52D01">
        <w:rPr>
          <w:position w:val="6"/>
          <w:lang w:val="lv-LV"/>
        </w:rPr>
        <w:t xml:space="preserve">Pēc </w:t>
      </w:r>
      <w:r w:rsidR="00D8468C" w:rsidRPr="00C52D01">
        <w:rPr>
          <w:position w:val="6"/>
          <w:lang w:val="lv-LV"/>
        </w:rPr>
        <w:t xml:space="preserve">Limbažu novada administrācijas Finanšu un ekonomikas nodaļas un </w:t>
      </w:r>
      <w:r w:rsidRPr="00C52D01">
        <w:rPr>
          <w:position w:val="6"/>
          <w:lang w:val="lv-LV"/>
        </w:rPr>
        <w:t xml:space="preserve">Pašvaldības izpilddirektora saskaņojuma saņemšanas Iestādes vadītājs iesniedz Pašvaldības Iepirkumu komisijai Iepirkuma veikšanai Pieteikumu par iepirkuma vai iepirkuma procedūras uzsākšanu un Iepirkuma tehnisko specifikāciju. Iepirkuma tehniskā specifikācija jāiesniedz </w:t>
      </w:r>
      <w:r w:rsidR="00F64642" w:rsidRPr="00C52D01">
        <w:rPr>
          <w:position w:val="6"/>
          <w:lang w:val="lv-LV"/>
        </w:rPr>
        <w:t>DVS NAMEJS</w:t>
      </w:r>
      <w:r w:rsidRPr="00C52D01">
        <w:rPr>
          <w:position w:val="6"/>
          <w:lang w:val="lv-LV"/>
        </w:rPr>
        <w:t>.</w:t>
      </w:r>
      <w:r w:rsidR="00F64642" w:rsidRPr="00C52D01">
        <w:rPr>
          <w:position w:val="6"/>
          <w:lang w:val="lv-LV"/>
        </w:rPr>
        <w:t xml:space="preserve"> </w:t>
      </w:r>
    </w:p>
    <w:p w14:paraId="25030077" w14:textId="77777777" w:rsidR="00F05D79" w:rsidRPr="00C52D01" w:rsidRDefault="00F05D79" w:rsidP="00F05D79">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4CCE719C" w14:textId="1E13CED3" w:rsidR="00FE3195" w:rsidRPr="00C52D01" w:rsidRDefault="00651DCE" w:rsidP="00FE3195">
      <w:pPr>
        <w:pStyle w:val="Sarakstarindkopa"/>
        <w:numPr>
          <w:ilvl w:val="0"/>
          <w:numId w:val="18"/>
        </w:numPr>
        <w:ind w:left="425" w:hanging="425"/>
        <w:jc w:val="both"/>
        <w:rPr>
          <w:position w:val="6"/>
          <w:lang w:val="lv-LV"/>
        </w:rPr>
      </w:pPr>
      <w:r w:rsidRPr="00C52D01">
        <w:rPr>
          <w:position w:val="6"/>
          <w:lang w:val="lv-LV"/>
        </w:rPr>
        <w:t>Pašvaldības Iepirkumu komisija:</w:t>
      </w:r>
    </w:p>
    <w:p w14:paraId="1DF37F69" w14:textId="77777777" w:rsidR="00651DCE" w:rsidRPr="00C52D01" w:rsidRDefault="00651DCE" w:rsidP="00651DCE">
      <w:pPr>
        <w:pStyle w:val="Sarakstarindkopa"/>
        <w:numPr>
          <w:ilvl w:val="1"/>
          <w:numId w:val="18"/>
        </w:numPr>
        <w:tabs>
          <w:tab w:val="left" w:pos="1134"/>
        </w:tabs>
        <w:autoSpaceDE w:val="0"/>
        <w:autoSpaceDN w:val="0"/>
        <w:adjustRightInd w:val="0"/>
        <w:ind w:left="1134" w:hanging="708"/>
        <w:jc w:val="both"/>
        <w:rPr>
          <w:b/>
          <w:bCs/>
          <w:position w:val="6"/>
          <w:lang w:val="lv-LV"/>
        </w:rPr>
      </w:pPr>
      <w:r w:rsidRPr="00C52D01">
        <w:rPr>
          <w:position w:val="6"/>
          <w:lang w:val="lv-LV"/>
        </w:rPr>
        <w:t xml:space="preserve">izskata no Iestādes saņemto Pieteikumu par iepirkumu vai iepirkuma procedūru uzsākšanu un tehnisko specifikāciju 3 (trīs) darba dienu laikā no to saņemšanas dienas; </w:t>
      </w:r>
    </w:p>
    <w:p w14:paraId="216B9DF0" w14:textId="77777777" w:rsidR="00651DCE" w:rsidRPr="00C52D01" w:rsidRDefault="00651DCE" w:rsidP="00651DCE">
      <w:pPr>
        <w:pStyle w:val="Sarakstarindkopa"/>
        <w:numPr>
          <w:ilvl w:val="1"/>
          <w:numId w:val="18"/>
        </w:numPr>
        <w:tabs>
          <w:tab w:val="left" w:pos="1134"/>
        </w:tabs>
        <w:autoSpaceDE w:val="0"/>
        <w:autoSpaceDN w:val="0"/>
        <w:adjustRightInd w:val="0"/>
        <w:ind w:left="1134" w:hanging="708"/>
        <w:jc w:val="both"/>
        <w:rPr>
          <w:b/>
          <w:bCs/>
          <w:position w:val="6"/>
          <w:lang w:val="lv-LV"/>
        </w:rPr>
      </w:pPr>
      <w:r w:rsidRPr="00C52D01">
        <w:rPr>
          <w:position w:val="6"/>
          <w:lang w:val="lv-LV"/>
        </w:rPr>
        <w:t xml:space="preserve">gadījumos, ja Pašvaldības Iepirkumu komisija iesniegto Pieteikumu par iepirkumu vai iepirkuma procedūru uzsākšanu vai Iepirkuma tehniskajā specifikācijā konstatē pretrunas vai neatbilstības PIL vai citiem normatīvajiem aktiem, tā pieprasa Iestādes vadītājiem iesniegt precizējumus. Gadījumā, ja precizējumi netiek iesniegti, Pašvaldības Iepirkumu komisija ir tiesīga neveikt Iepirkumu vai Iepirkuma procedūru; </w:t>
      </w:r>
    </w:p>
    <w:p w14:paraId="3896BBE8" w14:textId="77777777" w:rsidR="00651DCE" w:rsidRPr="00C52D01" w:rsidRDefault="00651DCE" w:rsidP="00651DCE">
      <w:pPr>
        <w:pStyle w:val="Sarakstarindkopa"/>
        <w:numPr>
          <w:ilvl w:val="1"/>
          <w:numId w:val="18"/>
        </w:numPr>
        <w:tabs>
          <w:tab w:val="left" w:pos="1134"/>
        </w:tabs>
        <w:autoSpaceDE w:val="0"/>
        <w:autoSpaceDN w:val="0"/>
        <w:adjustRightInd w:val="0"/>
        <w:ind w:left="1134" w:hanging="708"/>
        <w:jc w:val="both"/>
        <w:rPr>
          <w:b/>
          <w:bCs/>
          <w:position w:val="6"/>
          <w:lang w:val="lv-LV"/>
        </w:rPr>
      </w:pPr>
      <w:r w:rsidRPr="00C52D01">
        <w:rPr>
          <w:position w:val="6"/>
          <w:lang w:val="lv-LV"/>
        </w:rPr>
        <w:t>izsludina:</w:t>
      </w:r>
    </w:p>
    <w:p w14:paraId="09B38435" w14:textId="2185ABF5" w:rsidR="00651DCE" w:rsidRPr="00C52D01" w:rsidRDefault="00651DCE" w:rsidP="00651DCE">
      <w:pPr>
        <w:pStyle w:val="Sarakstarindkopa"/>
        <w:numPr>
          <w:ilvl w:val="2"/>
          <w:numId w:val="18"/>
        </w:numPr>
        <w:autoSpaceDE w:val="0"/>
        <w:autoSpaceDN w:val="0"/>
        <w:adjustRightInd w:val="0"/>
        <w:ind w:left="1985" w:hanging="851"/>
        <w:jc w:val="both"/>
        <w:rPr>
          <w:b/>
          <w:bCs/>
          <w:position w:val="6"/>
          <w:lang w:val="lv-LV"/>
        </w:rPr>
      </w:pPr>
      <w:r w:rsidRPr="00C52D01">
        <w:rPr>
          <w:position w:val="6"/>
          <w:lang w:val="lv-LV"/>
        </w:rPr>
        <w:t xml:space="preserve">Iepirkumu PIL 9. vai 10.panta kārtībā, ne vēlāk kā </w:t>
      </w:r>
      <w:r w:rsidR="00647ED7" w:rsidRPr="00C52D01">
        <w:rPr>
          <w:position w:val="6"/>
          <w:lang w:val="lv-LV"/>
        </w:rPr>
        <w:t>5</w:t>
      </w:r>
      <w:r w:rsidRPr="00C52D01">
        <w:rPr>
          <w:position w:val="6"/>
          <w:lang w:val="lv-LV"/>
        </w:rPr>
        <w:t xml:space="preserve"> (</w:t>
      </w:r>
      <w:r w:rsidR="00647ED7" w:rsidRPr="00C52D01">
        <w:rPr>
          <w:position w:val="6"/>
          <w:lang w:val="lv-LV"/>
        </w:rPr>
        <w:t>piecu</w:t>
      </w:r>
      <w:r w:rsidRPr="00C52D01">
        <w:rPr>
          <w:position w:val="6"/>
          <w:lang w:val="lv-LV"/>
        </w:rPr>
        <w:t>) darba dienu laikā no Pieteikuma par iepirkuma vai iepirkuma procedūras uzsākšanu un Iepirkuma tehniskās specifikācijas izskatīšanas vai precizējumu saņemšanas dienas;</w:t>
      </w:r>
    </w:p>
    <w:p w14:paraId="46E39F53" w14:textId="77777777" w:rsidR="00651DCE" w:rsidRPr="00C52D01" w:rsidRDefault="00651DCE" w:rsidP="00651DCE">
      <w:pPr>
        <w:pStyle w:val="Sarakstarindkopa"/>
        <w:numPr>
          <w:ilvl w:val="2"/>
          <w:numId w:val="18"/>
        </w:numPr>
        <w:autoSpaceDE w:val="0"/>
        <w:autoSpaceDN w:val="0"/>
        <w:adjustRightInd w:val="0"/>
        <w:ind w:left="1985" w:hanging="851"/>
        <w:jc w:val="both"/>
        <w:rPr>
          <w:b/>
          <w:bCs/>
          <w:position w:val="6"/>
          <w:lang w:val="lv-LV"/>
        </w:rPr>
      </w:pPr>
      <w:r w:rsidRPr="00C52D01">
        <w:rPr>
          <w:position w:val="6"/>
          <w:lang w:val="lv-LV"/>
        </w:rPr>
        <w:t>Iepirkuma procedūru atbilstoši kādai no PIL 8.panta pirmajā daļā noteiktajām iepirkuma procedūrām, ne vēlāk kā 7 (septiņu) darba dienu laikā no Pieteikuma par iepirkuma vai iepirkuma procedūras uzsākšanu un Iepirkuma tehniskās specifikācijas izskatīšanas vai precizējumu saņemšanas dienas.</w:t>
      </w:r>
    </w:p>
    <w:p w14:paraId="2564043A" w14:textId="0C3C72F0" w:rsidR="00651DCE" w:rsidRPr="00C52D01" w:rsidRDefault="006811E9" w:rsidP="00651DCE">
      <w:pPr>
        <w:pStyle w:val="Sarakstarindkopa"/>
        <w:numPr>
          <w:ilvl w:val="0"/>
          <w:numId w:val="18"/>
        </w:numPr>
        <w:autoSpaceDE w:val="0"/>
        <w:autoSpaceDN w:val="0"/>
        <w:adjustRightInd w:val="0"/>
        <w:ind w:left="426" w:hanging="426"/>
        <w:jc w:val="both"/>
        <w:rPr>
          <w:b/>
          <w:bCs/>
          <w:position w:val="6"/>
          <w:lang w:val="lv-LV"/>
        </w:rPr>
      </w:pPr>
      <w:r w:rsidRPr="00C52D01">
        <w:rPr>
          <w:position w:val="6"/>
          <w:lang w:val="lv-LV"/>
        </w:rPr>
        <w:t xml:space="preserve">Pirms </w:t>
      </w:r>
      <w:r w:rsidR="00651DCE" w:rsidRPr="00C52D01">
        <w:rPr>
          <w:position w:val="6"/>
          <w:lang w:val="lv-LV"/>
        </w:rPr>
        <w:t>lēmuma par Iepirkuma vai Iepirkuma procedūras rezultātiem pieņemšanas Pašvaldības Juridiskās nodaļas iepirkumu speciālists 3 (trīs) darba dienu laikā</w:t>
      </w:r>
      <w:r w:rsidR="00655F58">
        <w:rPr>
          <w:position w:val="6"/>
          <w:lang w:val="lv-LV"/>
        </w:rPr>
        <w:t xml:space="preserve"> </w:t>
      </w:r>
      <w:r w:rsidR="00655F58" w:rsidRPr="00655F58">
        <w:rPr>
          <w:position w:val="6"/>
          <w:lang w:val="lv-LV"/>
        </w:rPr>
        <w:t>DVS NAMEJS</w:t>
      </w:r>
      <w:r w:rsidR="00651DCE" w:rsidRPr="00C52D01">
        <w:rPr>
          <w:position w:val="6"/>
          <w:lang w:val="lv-LV"/>
        </w:rPr>
        <w:t xml:space="preserve"> informē Pašvaldības izpilddirektoru un Pieteikuma par iepirkuma vai iepirkuma procedūras uzsākšanu iesniedzēju par Iepirkuma vai Iepirkuma procedūras rezultātiem. </w:t>
      </w:r>
    </w:p>
    <w:p w14:paraId="0A275151" w14:textId="21674C72" w:rsidR="006F223E" w:rsidRPr="00C52D01" w:rsidRDefault="00F05D79" w:rsidP="006F223E">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r w:rsidR="006F223E" w:rsidRPr="006F223E">
        <w:rPr>
          <w:i/>
          <w:lang w:eastAsia="en-US"/>
        </w:rPr>
        <w:t xml:space="preserve"> </w:t>
      </w:r>
      <w:r w:rsidR="006F223E">
        <w:rPr>
          <w:i/>
          <w:lang w:eastAsia="en-US"/>
        </w:rPr>
        <w:t xml:space="preserve">un </w:t>
      </w:r>
      <w:r w:rsidR="006F223E" w:rsidRPr="00C52D01">
        <w:rPr>
          <w:i/>
          <w:lang w:eastAsia="en-US"/>
        </w:rPr>
        <w:t xml:space="preserve">Limbažu novada domes </w:t>
      </w:r>
      <w:r w:rsidR="006F223E">
        <w:rPr>
          <w:i/>
          <w:lang w:eastAsia="en-US"/>
        </w:rPr>
        <w:t>26</w:t>
      </w:r>
      <w:r w:rsidR="006F223E" w:rsidRPr="00C52D01">
        <w:rPr>
          <w:i/>
          <w:lang w:eastAsia="en-US"/>
        </w:rPr>
        <w:t>.</w:t>
      </w:r>
      <w:r w:rsidR="006F223E">
        <w:rPr>
          <w:i/>
          <w:lang w:eastAsia="en-US"/>
        </w:rPr>
        <w:t>01</w:t>
      </w:r>
      <w:r w:rsidR="006F223E" w:rsidRPr="00C52D01">
        <w:rPr>
          <w:i/>
          <w:lang w:eastAsia="en-US"/>
        </w:rPr>
        <w:t>.202</w:t>
      </w:r>
      <w:r w:rsidR="006F223E">
        <w:rPr>
          <w:i/>
          <w:lang w:eastAsia="en-US"/>
        </w:rPr>
        <w:t>3</w:t>
      </w:r>
      <w:r w:rsidR="006F223E" w:rsidRPr="00C52D01">
        <w:rPr>
          <w:i/>
          <w:lang w:eastAsia="en-US"/>
        </w:rPr>
        <w:t>. sēdes lēmumu Nr.</w:t>
      </w:r>
      <w:r w:rsidR="006F223E">
        <w:rPr>
          <w:i/>
          <w:lang w:eastAsia="en-US"/>
        </w:rPr>
        <w:t>4</w:t>
      </w:r>
      <w:r w:rsidR="006F223E" w:rsidRPr="00C52D01">
        <w:rPr>
          <w:i/>
          <w:lang w:eastAsia="en-US"/>
        </w:rPr>
        <w:t xml:space="preserve"> (protokols Nr.</w:t>
      </w:r>
      <w:r w:rsidR="006F223E">
        <w:rPr>
          <w:i/>
          <w:lang w:eastAsia="en-US"/>
        </w:rPr>
        <w:t>2</w:t>
      </w:r>
      <w:r w:rsidR="006F223E" w:rsidRPr="00C52D01">
        <w:rPr>
          <w:i/>
          <w:lang w:eastAsia="en-US"/>
        </w:rPr>
        <w:t xml:space="preserve">, </w:t>
      </w:r>
      <w:r w:rsidR="006F223E">
        <w:rPr>
          <w:i/>
          <w:lang w:eastAsia="en-US"/>
        </w:rPr>
        <w:t>4</w:t>
      </w:r>
      <w:r w:rsidR="006F223E" w:rsidRPr="00C52D01">
        <w:rPr>
          <w:i/>
          <w:lang w:eastAsia="en-US"/>
        </w:rPr>
        <w:t>.)</w:t>
      </w:r>
    </w:p>
    <w:p w14:paraId="0902ED15"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Iepirkuma līgumu slēdz Pašvaldības izpilddirektors. </w:t>
      </w:r>
    </w:p>
    <w:p w14:paraId="5FBDC938" w14:textId="77777777" w:rsidR="00651DCE" w:rsidRPr="00C52D01" w:rsidRDefault="00651DCE" w:rsidP="00651DCE">
      <w:pPr>
        <w:pStyle w:val="Default"/>
        <w:jc w:val="both"/>
        <w:rPr>
          <w:color w:val="auto"/>
          <w:position w:val="6"/>
        </w:rPr>
      </w:pPr>
    </w:p>
    <w:p w14:paraId="0EDD638E" w14:textId="7934D4EE" w:rsidR="00651DCE" w:rsidRPr="00C52D01" w:rsidRDefault="00651DCE" w:rsidP="00651DCE">
      <w:pPr>
        <w:autoSpaceDE w:val="0"/>
        <w:autoSpaceDN w:val="0"/>
        <w:adjustRightInd w:val="0"/>
        <w:jc w:val="both"/>
        <w:rPr>
          <w:b/>
          <w:bCs/>
          <w:color w:val="000000"/>
          <w:position w:val="6"/>
          <w:lang w:val="lv-LV"/>
        </w:rPr>
      </w:pPr>
      <w:r w:rsidRPr="00C52D01">
        <w:rPr>
          <w:b/>
          <w:bCs/>
          <w:color w:val="000000"/>
          <w:position w:val="6"/>
          <w:lang w:val="lv-LV"/>
        </w:rPr>
        <w:t>VII. TEHNISKĀ SPECIFIKĀCIJA</w:t>
      </w:r>
    </w:p>
    <w:p w14:paraId="5E40FBE0" w14:textId="77777777" w:rsidR="00651DCE" w:rsidRPr="00C52D01" w:rsidRDefault="00651DCE" w:rsidP="00651DCE">
      <w:pPr>
        <w:pStyle w:val="Sarakstarindkopa"/>
        <w:numPr>
          <w:ilvl w:val="0"/>
          <w:numId w:val="18"/>
        </w:numPr>
        <w:autoSpaceDE w:val="0"/>
        <w:autoSpaceDN w:val="0"/>
        <w:adjustRightInd w:val="0"/>
        <w:ind w:left="426" w:hanging="426"/>
        <w:jc w:val="both"/>
        <w:rPr>
          <w:b/>
          <w:bCs/>
          <w:color w:val="000000"/>
          <w:position w:val="6"/>
          <w:lang w:val="lv-LV"/>
        </w:rPr>
      </w:pPr>
      <w:r w:rsidRPr="00C52D01">
        <w:rPr>
          <w:position w:val="6"/>
          <w:lang w:val="lv-LV"/>
        </w:rPr>
        <w:t xml:space="preserve">Par iepirkuma nepieciešamību un Iepirkuma priekšmeta atbilstību Pašvaldības funkciju un darbības nodrošināšanai, kā arī tehniskās specifikācijas sagatavošanu ir atbildīgas Iestādes vadītājs, kas plānojis Iepirkumu. Tehniskās specifikācijas tiek ietvertas Iepirkuma procesu dokumentācijā un nosaka būvdarbiem, pakalpojumu un preču iegādēm/piegādēm izvirzītās prasības. </w:t>
      </w:r>
    </w:p>
    <w:p w14:paraId="7E0BB08A" w14:textId="77777777" w:rsidR="00651DCE" w:rsidRPr="00C52D01" w:rsidRDefault="00651DCE" w:rsidP="00651DCE">
      <w:pPr>
        <w:pStyle w:val="Sarakstarindkopa"/>
        <w:numPr>
          <w:ilvl w:val="0"/>
          <w:numId w:val="18"/>
        </w:numPr>
        <w:autoSpaceDE w:val="0"/>
        <w:autoSpaceDN w:val="0"/>
        <w:adjustRightInd w:val="0"/>
        <w:ind w:left="426" w:hanging="426"/>
        <w:jc w:val="both"/>
        <w:rPr>
          <w:b/>
          <w:bCs/>
          <w:color w:val="000000"/>
          <w:position w:val="6"/>
          <w:lang w:val="lv-LV"/>
        </w:rPr>
      </w:pPr>
      <w:r w:rsidRPr="00C52D01">
        <w:rPr>
          <w:position w:val="6"/>
          <w:lang w:val="lv-LV"/>
        </w:rPr>
        <w:t xml:space="preserve">Tehniskās specifikācijas sagatavo, ievērojot Pašvaldības objektīvās vajadzības, neiekļaujot norādes, kas rada nepamatotas priekšrocības konkrētiem piegādātājiem un nepamatoti ierobežo ieinteresēto piegādātāju loku. </w:t>
      </w:r>
    </w:p>
    <w:p w14:paraId="21809B1E" w14:textId="77777777" w:rsidR="00651DCE" w:rsidRPr="00C52D01" w:rsidRDefault="00651DCE" w:rsidP="00651DCE">
      <w:pPr>
        <w:pStyle w:val="Sarakstarindkopa"/>
        <w:numPr>
          <w:ilvl w:val="0"/>
          <w:numId w:val="18"/>
        </w:numPr>
        <w:autoSpaceDE w:val="0"/>
        <w:autoSpaceDN w:val="0"/>
        <w:adjustRightInd w:val="0"/>
        <w:ind w:left="426" w:hanging="426"/>
        <w:jc w:val="both"/>
        <w:rPr>
          <w:b/>
          <w:bCs/>
          <w:color w:val="000000"/>
          <w:position w:val="6"/>
          <w:lang w:val="lv-LV"/>
        </w:rPr>
      </w:pPr>
      <w:r w:rsidRPr="00C52D01">
        <w:rPr>
          <w:position w:val="6"/>
          <w:lang w:val="lv-LV"/>
        </w:rPr>
        <w:t xml:space="preserve">Tehniskās specifikācijas sagatavo vienā no šādiem veidiem: </w:t>
      </w:r>
    </w:p>
    <w:p w14:paraId="5DCB8079" w14:textId="77777777" w:rsidR="00651DCE" w:rsidRPr="00C52D01" w:rsidRDefault="00651DCE" w:rsidP="00651DCE">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 xml:space="preserve">kā precīzu tehnisku aprakstu, ja ir precīzi zināmas tā prasības un ja Iestādes vadītājs ir izvērtējis un nepieļauj risku, ka šādā gadījumā atbilstošus piedāvājumus varēs iesniegt tikai ierobežots skaits pretendentu, kaut arī faktiski objektīvām vajadzībām varētu atbilst arī citu piegādātāju tirgū piedāvātā atšķirīgā produkcija vai pakalpojumi; </w:t>
      </w:r>
    </w:p>
    <w:p w14:paraId="630C9319" w14:textId="77777777" w:rsidR="00651DCE" w:rsidRPr="00C52D01" w:rsidRDefault="00651DCE" w:rsidP="00651DCE">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lastRenderedPageBreak/>
        <w:t xml:space="preserve">nosakot un precīzi formulējot funkcionālās prasības vai darbības prasības, ja ir skaidri definēts sasniedzamais rezultāts, bet nav apzināta tirgus situācija un tāpēc rodas uzticība tirgus dalībnieku piedāvātajiem risinājumiem, un ja Iestādes vadītājs ir izvērtējis, vai pieprasītā funkcionalitāte nodrošinās iepirkuma mērķa sasniegšanai izdevīgākā piedāvājuma saņemšanu; </w:t>
      </w:r>
    </w:p>
    <w:p w14:paraId="74740A8F" w14:textId="77777777" w:rsidR="00651DCE" w:rsidRPr="00C52D01" w:rsidRDefault="00651DCE" w:rsidP="00651DCE">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 xml:space="preserve">kombinējot tehnisko specifikāciju veidus, daļēji nosakot konkrētus tehniskos parametrus, kā arī ietverot funkcionālās vai darbības prasības. </w:t>
      </w:r>
    </w:p>
    <w:p w14:paraId="22C6000B" w14:textId="77777777" w:rsidR="00651DCE" w:rsidRPr="00C52D01" w:rsidRDefault="00651DCE" w:rsidP="00651DCE">
      <w:pPr>
        <w:pStyle w:val="Sarakstarindkopa"/>
        <w:numPr>
          <w:ilvl w:val="0"/>
          <w:numId w:val="18"/>
        </w:numPr>
        <w:autoSpaceDE w:val="0"/>
        <w:autoSpaceDN w:val="0"/>
        <w:adjustRightInd w:val="0"/>
        <w:ind w:left="426" w:hanging="426"/>
        <w:jc w:val="both"/>
        <w:rPr>
          <w:b/>
          <w:bCs/>
          <w:color w:val="000000"/>
          <w:position w:val="6"/>
          <w:lang w:val="lv-LV"/>
        </w:rPr>
      </w:pPr>
      <w:r w:rsidRPr="00C52D01">
        <w:rPr>
          <w:position w:val="6"/>
          <w:lang w:val="lv-LV"/>
        </w:rPr>
        <w:t xml:space="preserve">Tehniskajās specifikācijās norāda: </w:t>
      </w:r>
    </w:p>
    <w:p w14:paraId="20FC75A6" w14:textId="77777777" w:rsidR="00651DCE" w:rsidRPr="00C52D01" w:rsidRDefault="00651DCE" w:rsidP="00651DCE">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 xml:space="preserve">piegāžu (turpmāk – preču), pakalpojumu vai būvdarbu apjomu (darbu veidi, pozīcijas, mērvienības, daudzums); </w:t>
      </w:r>
    </w:p>
    <w:p w14:paraId="103A1801" w14:textId="77777777" w:rsidR="00651DCE" w:rsidRPr="00C52D01" w:rsidRDefault="00651DCE" w:rsidP="00651DCE">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 xml:space="preserve">kas piegādātājam jānodrošina – darbaspēks, iekārtas, transports, telpas, piegāde, uzstādīšana, remonts, rezerves daļu piegāde, uzturēšana; </w:t>
      </w:r>
    </w:p>
    <w:p w14:paraId="1FB7A8C5" w14:textId="77777777" w:rsidR="00651DCE" w:rsidRPr="00C52D01" w:rsidRDefault="00651DCE" w:rsidP="00651DCE">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 xml:space="preserve">vai jānodrošina savietojamība ar Pašvaldības rīcībā esošajām precēm (tādā gadījumā jāsniedz minēto preču izsmeļošs uzskaitījums, nepieciešamības gadījumā nodrošinot vietas apskati); </w:t>
      </w:r>
    </w:p>
    <w:p w14:paraId="63D24F34" w14:textId="77777777" w:rsidR="00651DCE" w:rsidRPr="00C52D01" w:rsidRDefault="00651DCE" w:rsidP="00651DCE">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 xml:space="preserve">nepieciešamās garantijas prasības; </w:t>
      </w:r>
    </w:p>
    <w:p w14:paraId="16355C3A" w14:textId="77777777" w:rsidR="00651DCE" w:rsidRPr="00C52D01" w:rsidRDefault="00651DCE" w:rsidP="00651DCE">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 xml:space="preserve">preces lietošanas un pakalpojumu vai būvdarbu veikšanas apstākļi, Iepirkuma līguma izpildes vieta, laiks, termiņi un citi būtiski un nepieciešami nosacījumi vai prasības; </w:t>
      </w:r>
    </w:p>
    <w:p w14:paraId="181FEAD9" w14:textId="77777777" w:rsidR="00651DCE" w:rsidRPr="00C52D01" w:rsidRDefault="00651DCE" w:rsidP="00651DCE">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 xml:space="preserve">Iepirkuma līguma izpildes metodes, vides aizsardzības noteikumi, drošības noteikumi, darbu nodošanas un pieņemšanas nosacījumi; </w:t>
      </w:r>
    </w:p>
    <w:p w14:paraId="1B814F24" w14:textId="77777777" w:rsidR="00651DCE" w:rsidRPr="00C52D01" w:rsidRDefault="00651DCE" w:rsidP="00651DCE">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 xml:space="preserve">darbinieku apmācības vajadzības, tehniskās dokumentācijas iesniegšana; </w:t>
      </w:r>
    </w:p>
    <w:p w14:paraId="7673E253" w14:textId="77777777" w:rsidR="00D95EF9" w:rsidRPr="006F223E" w:rsidRDefault="00651DCE" w:rsidP="00651DCE">
      <w:pPr>
        <w:pStyle w:val="Sarakstarindkopa"/>
        <w:numPr>
          <w:ilvl w:val="1"/>
          <w:numId w:val="18"/>
        </w:numPr>
        <w:autoSpaceDE w:val="0"/>
        <w:autoSpaceDN w:val="0"/>
        <w:adjustRightInd w:val="0"/>
        <w:ind w:left="1134" w:hanging="708"/>
        <w:jc w:val="both"/>
        <w:rPr>
          <w:b/>
          <w:bCs/>
          <w:color w:val="000000"/>
          <w:position w:val="6"/>
          <w:lang w:val="lv-LV"/>
        </w:rPr>
      </w:pPr>
      <w:r w:rsidRPr="00C52D01">
        <w:rPr>
          <w:position w:val="6"/>
          <w:lang w:val="lv-LV"/>
        </w:rPr>
        <w:t>citas prasības Iepirkuma līguma izpildei</w:t>
      </w:r>
      <w:r w:rsidR="00D95EF9">
        <w:rPr>
          <w:position w:val="6"/>
          <w:lang w:val="lv-LV"/>
        </w:rPr>
        <w:t>;</w:t>
      </w:r>
    </w:p>
    <w:p w14:paraId="4AC5D66B" w14:textId="6D9EBE3A" w:rsidR="00651DCE" w:rsidRPr="006F223E" w:rsidRDefault="00D95EF9" w:rsidP="00651DCE">
      <w:pPr>
        <w:pStyle w:val="Sarakstarindkopa"/>
        <w:numPr>
          <w:ilvl w:val="1"/>
          <w:numId w:val="18"/>
        </w:numPr>
        <w:autoSpaceDE w:val="0"/>
        <w:autoSpaceDN w:val="0"/>
        <w:adjustRightInd w:val="0"/>
        <w:ind w:left="1134" w:hanging="708"/>
        <w:jc w:val="both"/>
        <w:rPr>
          <w:b/>
          <w:bCs/>
          <w:color w:val="000000"/>
          <w:position w:val="6"/>
          <w:lang w:val="lv-LV"/>
        </w:rPr>
      </w:pPr>
      <w:r w:rsidRPr="00D95EF9">
        <w:rPr>
          <w:position w:val="6"/>
          <w:lang w:val="lv-LV"/>
        </w:rPr>
        <w:t>sagatavošanas vai pēdējās aktualizācijas datumu</w:t>
      </w:r>
      <w:r w:rsidR="006F223E">
        <w:rPr>
          <w:position w:val="6"/>
          <w:lang w:val="lv-LV"/>
        </w:rPr>
        <w:t>.</w:t>
      </w:r>
    </w:p>
    <w:p w14:paraId="1CCC3CB8" w14:textId="06445AFC" w:rsidR="006F223E" w:rsidRPr="00C52D01" w:rsidRDefault="006F223E" w:rsidP="006F223E">
      <w:pPr>
        <w:pStyle w:val="Default"/>
        <w:contextualSpacing/>
        <w:jc w:val="both"/>
        <w:rPr>
          <w:position w:val="6"/>
        </w:rPr>
      </w:pPr>
      <w:r w:rsidRPr="00C52D01">
        <w:rPr>
          <w:i/>
          <w:lang w:eastAsia="en-US"/>
        </w:rPr>
        <w:t>(grozījumi izdarīti ar</w:t>
      </w:r>
      <w:r>
        <w:rPr>
          <w:i/>
          <w:lang w:eastAsia="en-US"/>
        </w:rPr>
        <w:t xml:space="preserve"> </w:t>
      </w:r>
      <w:r w:rsidRPr="00C52D01">
        <w:rPr>
          <w:i/>
          <w:lang w:eastAsia="en-US"/>
        </w:rPr>
        <w:t xml:space="preserve">Limbažu novada domes </w:t>
      </w:r>
      <w:r>
        <w:rPr>
          <w:i/>
          <w:lang w:eastAsia="en-US"/>
        </w:rPr>
        <w:t>26</w:t>
      </w:r>
      <w:r w:rsidRPr="00C52D01">
        <w:rPr>
          <w:i/>
          <w:lang w:eastAsia="en-US"/>
        </w:rPr>
        <w:t>.</w:t>
      </w:r>
      <w:r>
        <w:rPr>
          <w:i/>
          <w:lang w:eastAsia="en-US"/>
        </w:rPr>
        <w:t>01</w:t>
      </w:r>
      <w:r w:rsidRPr="00C52D01">
        <w:rPr>
          <w:i/>
          <w:lang w:eastAsia="en-US"/>
        </w:rPr>
        <w:t>.202</w:t>
      </w:r>
      <w:r>
        <w:rPr>
          <w:i/>
          <w:lang w:eastAsia="en-US"/>
        </w:rPr>
        <w:t>3</w:t>
      </w:r>
      <w:r w:rsidRPr="00C52D01">
        <w:rPr>
          <w:i/>
          <w:lang w:eastAsia="en-US"/>
        </w:rPr>
        <w:t>. sēdes lēmumu Nr.</w:t>
      </w:r>
      <w:r>
        <w:rPr>
          <w:i/>
          <w:lang w:eastAsia="en-US"/>
        </w:rPr>
        <w:t>4</w:t>
      </w:r>
      <w:r w:rsidRPr="00C52D01">
        <w:rPr>
          <w:i/>
          <w:lang w:eastAsia="en-US"/>
        </w:rPr>
        <w:t xml:space="preserve"> (protokols Nr.</w:t>
      </w:r>
      <w:r>
        <w:rPr>
          <w:i/>
          <w:lang w:eastAsia="en-US"/>
        </w:rPr>
        <w:t>2</w:t>
      </w:r>
      <w:r w:rsidRPr="00C52D01">
        <w:rPr>
          <w:i/>
          <w:lang w:eastAsia="en-US"/>
        </w:rPr>
        <w:t xml:space="preserve">, </w:t>
      </w:r>
      <w:r>
        <w:rPr>
          <w:i/>
          <w:lang w:eastAsia="en-US"/>
        </w:rPr>
        <w:t>4</w:t>
      </w:r>
      <w:r w:rsidRPr="00C52D01">
        <w:rPr>
          <w:i/>
          <w:lang w:eastAsia="en-US"/>
        </w:rPr>
        <w:t>.)</w:t>
      </w:r>
    </w:p>
    <w:p w14:paraId="22BFA582" w14:textId="7082DB55" w:rsidR="00651DCE" w:rsidRPr="006F223E" w:rsidRDefault="00651DCE" w:rsidP="00651DCE">
      <w:pPr>
        <w:pStyle w:val="Sarakstarindkopa"/>
        <w:numPr>
          <w:ilvl w:val="0"/>
          <w:numId w:val="18"/>
        </w:numPr>
        <w:autoSpaceDE w:val="0"/>
        <w:autoSpaceDN w:val="0"/>
        <w:adjustRightInd w:val="0"/>
        <w:ind w:left="426" w:hanging="426"/>
        <w:jc w:val="both"/>
        <w:rPr>
          <w:b/>
          <w:bCs/>
          <w:color w:val="000000"/>
          <w:position w:val="6"/>
          <w:lang w:val="lv-LV"/>
        </w:rPr>
      </w:pPr>
      <w:r w:rsidRPr="00C52D01">
        <w:rPr>
          <w:position w:val="6"/>
          <w:lang w:val="lv-LV"/>
        </w:rPr>
        <w:t xml:space="preserve">Tehnisko specifikāciju izstrādei var piesaistīt ekspertus un ārpakalpojuma sniedzējus, ja Iepirkuma specifikas dēļ attiecīgajai Iestādei nav pietiekošas kompetences vai kapacitātes. Šādā gadījumā tehniskās specifikācijas izstrādei piesaistītie eksperti nav tiesīgi tieši vai pastarpināti piedalīties attiecīgajā Iepirkuma procesā, Iepirkuma līguma slēgšanā un Iepirkuma līguma izpildē. </w:t>
      </w:r>
      <w:r w:rsidR="004579C8" w:rsidRPr="004579C8">
        <w:rPr>
          <w:position w:val="6"/>
          <w:lang w:val="lv-LV"/>
        </w:rPr>
        <w:t xml:space="preserve">Tehniskās specifikācijas izstrādātājs un/vai piesaistītais eksperts parakstās apliecinājumā </w:t>
      </w:r>
      <w:bookmarkStart w:id="3" w:name="_Hlk121475075"/>
      <w:r w:rsidR="004579C8" w:rsidRPr="004579C8">
        <w:rPr>
          <w:position w:val="6"/>
          <w:lang w:val="lv-LV"/>
        </w:rPr>
        <w:t>(4.pielikums Nr.1)</w:t>
      </w:r>
      <w:bookmarkEnd w:id="3"/>
      <w:r w:rsidRPr="00C52D01">
        <w:rPr>
          <w:position w:val="6"/>
          <w:lang w:val="lv-LV"/>
        </w:rPr>
        <w:t>.</w:t>
      </w:r>
    </w:p>
    <w:p w14:paraId="1AD4D94F" w14:textId="77777777" w:rsidR="006F223E" w:rsidRPr="00C52D01" w:rsidRDefault="006F223E" w:rsidP="006F223E">
      <w:pPr>
        <w:pStyle w:val="Default"/>
        <w:contextualSpacing/>
        <w:jc w:val="both"/>
        <w:rPr>
          <w:position w:val="6"/>
        </w:rPr>
      </w:pPr>
      <w:r w:rsidRPr="00C52D01">
        <w:rPr>
          <w:i/>
          <w:lang w:eastAsia="en-US"/>
        </w:rPr>
        <w:t>(grozījumi izdarīti ar</w:t>
      </w:r>
      <w:r>
        <w:rPr>
          <w:i/>
          <w:lang w:eastAsia="en-US"/>
        </w:rPr>
        <w:t xml:space="preserve"> </w:t>
      </w:r>
      <w:r w:rsidRPr="00C52D01">
        <w:rPr>
          <w:i/>
          <w:lang w:eastAsia="en-US"/>
        </w:rPr>
        <w:t xml:space="preserve">Limbažu novada domes </w:t>
      </w:r>
      <w:r>
        <w:rPr>
          <w:i/>
          <w:lang w:eastAsia="en-US"/>
        </w:rPr>
        <w:t>26</w:t>
      </w:r>
      <w:r w:rsidRPr="00C52D01">
        <w:rPr>
          <w:i/>
          <w:lang w:eastAsia="en-US"/>
        </w:rPr>
        <w:t>.</w:t>
      </w:r>
      <w:r>
        <w:rPr>
          <w:i/>
          <w:lang w:eastAsia="en-US"/>
        </w:rPr>
        <w:t>01</w:t>
      </w:r>
      <w:r w:rsidRPr="00C52D01">
        <w:rPr>
          <w:i/>
          <w:lang w:eastAsia="en-US"/>
        </w:rPr>
        <w:t>.202</w:t>
      </w:r>
      <w:r>
        <w:rPr>
          <w:i/>
          <w:lang w:eastAsia="en-US"/>
        </w:rPr>
        <w:t>3</w:t>
      </w:r>
      <w:r w:rsidRPr="00C52D01">
        <w:rPr>
          <w:i/>
          <w:lang w:eastAsia="en-US"/>
        </w:rPr>
        <w:t>. sēdes lēmumu Nr.</w:t>
      </w:r>
      <w:r>
        <w:rPr>
          <w:i/>
          <w:lang w:eastAsia="en-US"/>
        </w:rPr>
        <w:t>4</w:t>
      </w:r>
      <w:r w:rsidRPr="00C52D01">
        <w:rPr>
          <w:i/>
          <w:lang w:eastAsia="en-US"/>
        </w:rPr>
        <w:t xml:space="preserve"> (protokols Nr.</w:t>
      </w:r>
      <w:r>
        <w:rPr>
          <w:i/>
          <w:lang w:eastAsia="en-US"/>
        </w:rPr>
        <w:t>2</w:t>
      </w:r>
      <w:r w:rsidRPr="00C52D01">
        <w:rPr>
          <w:i/>
          <w:lang w:eastAsia="en-US"/>
        </w:rPr>
        <w:t xml:space="preserve">, </w:t>
      </w:r>
      <w:r>
        <w:rPr>
          <w:i/>
          <w:lang w:eastAsia="en-US"/>
        </w:rPr>
        <w:t>4</w:t>
      </w:r>
      <w:r w:rsidRPr="00C52D01">
        <w:rPr>
          <w:i/>
          <w:lang w:eastAsia="en-US"/>
        </w:rPr>
        <w:t>.)</w:t>
      </w:r>
    </w:p>
    <w:p w14:paraId="2D3D2F83" w14:textId="77777777" w:rsidR="00651DCE" w:rsidRPr="00C52D01" w:rsidRDefault="00651DCE" w:rsidP="00651DCE">
      <w:pPr>
        <w:pStyle w:val="Sarakstarindkopa"/>
        <w:numPr>
          <w:ilvl w:val="0"/>
          <w:numId w:val="18"/>
        </w:numPr>
        <w:autoSpaceDE w:val="0"/>
        <w:autoSpaceDN w:val="0"/>
        <w:adjustRightInd w:val="0"/>
        <w:ind w:left="426" w:hanging="426"/>
        <w:jc w:val="both"/>
        <w:rPr>
          <w:b/>
          <w:bCs/>
          <w:color w:val="000000"/>
          <w:position w:val="6"/>
          <w:lang w:val="lv-LV"/>
        </w:rPr>
      </w:pPr>
      <w:r w:rsidRPr="00C52D01">
        <w:rPr>
          <w:position w:val="6"/>
          <w:lang w:val="lv-LV"/>
        </w:rPr>
        <w:t xml:space="preserve">Tehnisko specifikāciju izstrādes procesā Iestādes vadītājs ievēro Iepirkuma priekšmeta nozari reglamentējošo normatīvo aktu prasības un IUB tīmekļa vietnē publicētos nozaru organizāciju ieteikumus. </w:t>
      </w:r>
    </w:p>
    <w:p w14:paraId="1F5492C7" w14:textId="51EC3B57" w:rsidR="00651DCE" w:rsidRPr="00C52D01" w:rsidRDefault="00651DCE" w:rsidP="00651DCE">
      <w:pPr>
        <w:pStyle w:val="Sarakstarindkopa"/>
        <w:numPr>
          <w:ilvl w:val="0"/>
          <w:numId w:val="18"/>
        </w:numPr>
        <w:autoSpaceDE w:val="0"/>
        <w:autoSpaceDN w:val="0"/>
        <w:adjustRightInd w:val="0"/>
        <w:ind w:left="426" w:hanging="426"/>
        <w:jc w:val="both"/>
        <w:rPr>
          <w:b/>
          <w:bCs/>
          <w:color w:val="000000"/>
          <w:position w:val="6"/>
          <w:lang w:val="lv-LV"/>
        </w:rPr>
      </w:pPr>
      <w:r w:rsidRPr="00C52D01">
        <w:rPr>
          <w:position w:val="6"/>
          <w:lang w:val="lv-LV"/>
        </w:rPr>
        <w:t>Iestādes vadītājs ir atbildīgs par Pašvaldības</w:t>
      </w:r>
      <w:r w:rsidR="00647ED7" w:rsidRPr="00C52D01">
        <w:rPr>
          <w:position w:val="6"/>
          <w:lang w:val="lv-LV"/>
        </w:rPr>
        <w:t xml:space="preserve"> Limbažu novada administrācijas</w:t>
      </w:r>
      <w:r w:rsidRPr="00C52D01">
        <w:rPr>
          <w:position w:val="6"/>
          <w:lang w:val="lv-LV"/>
        </w:rPr>
        <w:t xml:space="preserve"> Juridiskās nodaļas iepirkumu speciālistam iesniegto Iepirkuma priekšmeta tehnisko specifikāciju, darba uzdevumu, tāmju projektu saturu un citu specifikācijas informāciju, kas ir būtiska Iepirkuma plānošanai un attiecīgās Iepirkuma procesa uzsākšanai, pabeigšanai, kā arī Iepirkuma līguma slēgšanai Pašvaldības piešķirtā budžeta ietvaros.</w:t>
      </w:r>
    </w:p>
    <w:p w14:paraId="0A8F9C23" w14:textId="77777777" w:rsidR="00651DCE" w:rsidRPr="00C52D01" w:rsidRDefault="00651DCE" w:rsidP="00651DCE">
      <w:pPr>
        <w:autoSpaceDE w:val="0"/>
        <w:autoSpaceDN w:val="0"/>
        <w:adjustRightInd w:val="0"/>
        <w:jc w:val="both"/>
        <w:rPr>
          <w:i/>
          <w:iCs/>
          <w:color w:val="000000"/>
          <w:position w:val="6"/>
          <w:lang w:val="lv-LV"/>
        </w:rPr>
      </w:pPr>
    </w:p>
    <w:p w14:paraId="426594E6" w14:textId="7F1BE5E7" w:rsidR="00651DCE" w:rsidRPr="00C52D01" w:rsidRDefault="00647ED7" w:rsidP="00651DCE">
      <w:pPr>
        <w:autoSpaceDE w:val="0"/>
        <w:autoSpaceDN w:val="0"/>
        <w:adjustRightInd w:val="0"/>
        <w:jc w:val="both"/>
        <w:rPr>
          <w:color w:val="000000"/>
          <w:position w:val="6"/>
          <w:lang w:val="lv-LV"/>
        </w:rPr>
      </w:pPr>
      <w:r w:rsidRPr="00C52D01">
        <w:rPr>
          <w:b/>
          <w:bCs/>
          <w:color w:val="000000"/>
          <w:position w:val="6"/>
          <w:lang w:val="lv-LV"/>
        </w:rPr>
        <w:t>VIII</w:t>
      </w:r>
      <w:r w:rsidR="00651DCE" w:rsidRPr="00C52D01">
        <w:rPr>
          <w:b/>
          <w:bCs/>
          <w:color w:val="000000"/>
          <w:position w:val="6"/>
          <w:lang w:val="lv-LV"/>
        </w:rPr>
        <w:t xml:space="preserve">. IEPIRKUMU KOMISIJAS IZVEIDE, TIESĪBAS UN PIENĀKUMI </w:t>
      </w:r>
    </w:p>
    <w:p w14:paraId="4E0E1F82" w14:textId="22F65BA3" w:rsidR="00651DCE" w:rsidRPr="00C52D01" w:rsidRDefault="00651DCE" w:rsidP="00651DCE">
      <w:pPr>
        <w:pStyle w:val="Sarakstarindkopa"/>
        <w:numPr>
          <w:ilvl w:val="0"/>
          <w:numId w:val="18"/>
        </w:numPr>
        <w:ind w:left="425" w:hanging="425"/>
        <w:jc w:val="both"/>
        <w:rPr>
          <w:position w:val="6"/>
          <w:lang w:val="lv-LV"/>
        </w:rPr>
      </w:pPr>
      <w:r w:rsidRPr="00C52D01">
        <w:rPr>
          <w:position w:val="6"/>
          <w:lang w:val="lv-LV"/>
        </w:rPr>
        <w:t>Domei ir tiesības pieņemt atsevišķu lēmumu un uzdot Iestādei veikt atsevišķus Iepirkumus PIL noteiktajā kārtībā, kuru paredzamā līgumcena publiskiem piegādes vai pakalpojumu līgumiem ir 10 000 EUR</w:t>
      </w:r>
      <w:r w:rsidR="00CB1D35" w:rsidRPr="00C52D01">
        <w:rPr>
          <w:position w:val="6"/>
          <w:lang w:val="lv-LV"/>
        </w:rPr>
        <w:t xml:space="preserve"> (bez PVN)</w:t>
      </w:r>
      <w:r w:rsidRPr="00C52D01">
        <w:rPr>
          <w:position w:val="6"/>
          <w:lang w:val="lv-LV"/>
        </w:rPr>
        <w:t xml:space="preserve"> vai lielāka, bet mazāka par 42 000 EUR</w:t>
      </w:r>
      <w:r w:rsidR="00CB1D35" w:rsidRPr="00C52D01">
        <w:rPr>
          <w:position w:val="6"/>
          <w:lang w:val="lv-LV"/>
        </w:rPr>
        <w:t xml:space="preserve"> (bez PVN)</w:t>
      </w:r>
      <w:r w:rsidRPr="00C52D01">
        <w:rPr>
          <w:position w:val="6"/>
          <w:lang w:val="lv-LV"/>
        </w:rPr>
        <w:t>, un publiskiem būvdarbu līgumiem ir 20 000 EUR</w:t>
      </w:r>
      <w:r w:rsidR="00CB1D35" w:rsidRPr="00C52D01">
        <w:rPr>
          <w:position w:val="6"/>
          <w:lang w:val="lv-LV"/>
        </w:rPr>
        <w:t xml:space="preserve"> (bez PVN)</w:t>
      </w:r>
      <w:r w:rsidRPr="00C52D01">
        <w:rPr>
          <w:position w:val="6"/>
          <w:lang w:val="lv-LV"/>
        </w:rPr>
        <w:t xml:space="preserve"> vai lielāka, bet mazāka par 170 000 EUR</w:t>
      </w:r>
      <w:r w:rsidR="00CB1D35" w:rsidRPr="00C52D01">
        <w:rPr>
          <w:position w:val="6"/>
          <w:lang w:val="lv-LV"/>
        </w:rPr>
        <w:t xml:space="preserve"> (bez PVN)</w:t>
      </w:r>
      <w:r w:rsidRPr="00C52D01">
        <w:rPr>
          <w:position w:val="6"/>
          <w:lang w:val="lv-LV"/>
        </w:rPr>
        <w:t>.</w:t>
      </w:r>
    </w:p>
    <w:p w14:paraId="0EDBA3E8" w14:textId="67254A22" w:rsidR="00651DCE" w:rsidRPr="00C52D01" w:rsidRDefault="00651DCE" w:rsidP="00651DCE">
      <w:pPr>
        <w:pStyle w:val="Sarakstarindkopa"/>
        <w:numPr>
          <w:ilvl w:val="0"/>
          <w:numId w:val="18"/>
        </w:numPr>
        <w:ind w:left="425" w:hanging="425"/>
        <w:jc w:val="both"/>
        <w:rPr>
          <w:position w:val="6"/>
          <w:lang w:val="lv-LV"/>
        </w:rPr>
      </w:pPr>
      <w:r w:rsidRPr="00C52D01">
        <w:rPr>
          <w:position w:val="6"/>
          <w:lang w:val="lv-LV"/>
        </w:rPr>
        <w:t xml:space="preserve">Noteikumu </w:t>
      </w:r>
      <w:r w:rsidR="00810C83" w:rsidRPr="00810C83">
        <w:rPr>
          <w:position w:val="6"/>
          <w:lang w:val="lv-LV"/>
        </w:rPr>
        <w:t>47</w:t>
      </w:r>
      <w:r w:rsidRPr="00C52D01">
        <w:rPr>
          <w:position w:val="6"/>
          <w:lang w:val="lv-LV"/>
        </w:rPr>
        <w:t>.punktā minētā Iepirkuma veikšanai Iestāde izveido Iepirkumu komisiju vismaz 3 (trīs) locekļu sastāvā.</w:t>
      </w:r>
    </w:p>
    <w:p w14:paraId="449C2FFC" w14:textId="78A9765C" w:rsidR="00F05D79" w:rsidRPr="00C52D01" w:rsidRDefault="00F05D79" w:rsidP="00F05D79">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r w:rsidR="006F223E" w:rsidRPr="006F223E">
        <w:rPr>
          <w:i/>
          <w:lang w:eastAsia="en-US"/>
        </w:rPr>
        <w:t xml:space="preserve"> </w:t>
      </w:r>
      <w:r w:rsidR="006F223E">
        <w:rPr>
          <w:i/>
          <w:lang w:eastAsia="en-US"/>
        </w:rPr>
        <w:t xml:space="preserve">un </w:t>
      </w:r>
      <w:r w:rsidR="006F223E" w:rsidRPr="00C52D01">
        <w:rPr>
          <w:i/>
          <w:lang w:eastAsia="en-US"/>
        </w:rPr>
        <w:t xml:space="preserve">Limbažu novada domes </w:t>
      </w:r>
      <w:r w:rsidR="006F223E">
        <w:rPr>
          <w:i/>
          <w:lang w:eastAsia="en-US"/>
        </w:rPr>
        <w:t>26</w:t>
      </w:r>
      <w:r w:rsidR="006F223E" w:rsidRPr="00C52D01">
        <w:rPr>
          <w:i/>
          <w:lang w:eastAsia="en-US"/>
        </w:rPr>
        <w:t>.</w:t>
      </w:r>
      <w:r w:rsidR="006F223E">
        <w:rPr>
          <w:i/>
          <w:lang w:eastAsia="en-US"/>
        </w:rPr>
        <w:t>01</w:t>
      </w:r>
      <w:r w:rsidR="006F223E" w:rsidRPr="00C52D01">
        <w:rPr>
          <w:i/>
          <w:lang w:eastAsia="en-US"/>
        </w:rPr>
        <w:t>.202</w:t>
      </w:r>
      <w:r w:rsidR="006F223E">
        <w:rPr>
          <w:i/>
          <w:lang w:eastAsia="en-US"/>
        </w:rPr>
        <w:t>3</w:t>
      </w:r>
      <w:r w:rsidR="006F223E" w:rsidRPr="00C52D01">
        <w:rPr>
          <w:i/>
          <w:lang w:eastAsia="en-US"/>
        </w:rPr>
        <w:t>. sēdes lēmumu Nr.</w:t>
      </w:r>
      <w:r w:rsidR="006F223E">
        <w:rPr>
          <w:i/>
          <w:lang w:eastAsia="en-US"/>
        </w:rPr>
        <w:t>4</w:t>
      </w:r>
      <w:r w:rsidR="006F223E" w:rsidRPr="00C52D01">
        <w:rPr>
          <w:i/>
          <w:lang w:eastAsia="en-US"/>
        </w:rPr>
        <w:t xml:space="preserve"> (protokols Nr.</w:t>
      </w:r>
      <w:r w:rsidR="006F223E">
        <w:rPr>
          <w:i/>
          <w:lang w:eastAsia="en-US"/>
        </w:rPr>
        <w:t>2</w:t>
      </w:r>
      <w:r w:rsidR="006F223E" w:rsidRPr="00C52D01">
        <w:rPr>
          <w:i/>
          <w:lang w:eastAsia="en-US"/>
        </w:rPr>
        <w:t xml:space="preserve">, </w:t>
      </w:r>
      <w:r w:rsidR="006F223E">
        <w:rPr>
          <w:i/>
          <w:lang w:eastAsia="en-US"/>
        </w:rPr>
        <w:t>4</w:t>
      </w:r>
      <w:r w:rsidR="006F223E" w:rsidRPr="00C52D01">
        <w:rPr>
          <w:i/>
          <w:lang w:eastAsia="en-US"/>
        </w:rPr>
        <w:t>.)</w:t>
      </w:r>
    </w:p>
    <w:p w14:paraId="1B2BC16B"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lastRenderedPageBreak/>
        <w:t xml:space="preserve">Iepirkumu komisija savā darbībā ir neatkarīga, un tās locekļi lēmumus pieņem patstāvīgi Iepirkumu komisijas sēžu laikā. </w:t>
      </w:r>
    </w:p>
    <w:p w14:paraId="78A7D9F1"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Katrs Iepirkumu komisijas loceklis atbild par savu pieņemto lēmumu. </w:t>
      </w:r>
    </w:p>
    <w:p w14:paraId="5A60FBF8"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Ja Iepirkumu komisijas loceklis, pildot amata pienākumus, ar nodomu vai aiz rupjas neuzmanības ir radījusi mantiskus zaudējumus Pašvaldībai, pēdējai ir tiesības prasīt, lai Iepirkumu komisijas loceklis atlīdzina zaudējumus normatīvajos aktos noteiktajā kārtībā.   </w:t>
      </w:r>
    </w:p>
    <w:p w14:paraId="78DFEBFE" w14:textId="2C6C311B" w:rsidR="00FE3195"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Iepirkuma komisijas locekļi ir atbildīgi par savu pienākumu izpildi saskaņā ar normatīvajiem aktiem publisko iepirkumu jomā. Iepirkumu komisijas locekļiem var tikt</w:t>
      </w:r>
      <w:r w:rsidR="00554FB6" w:rsidRPr="00C52D01">
        <w:rPr>
          <w:position w:val="6"/>
          <w:lang w:val="lv-LV"/>
        </w:rPr>
        <w:t xml:space="preserve"> piemērota administratīvā atbildība saskaņā ar spēkā esošajiem normatīvajiem aktiem</w:t>
      </w:r>
      <w:r w:rsidRPr="00C52D01">
        <w:rPr>
          <w:position w:val="6"/>
          <w:lang w:val="lv-LV"/>
        </w:rPr>
        <w:t>.</w:t>
      </w:r>
    </w:p>
    <w:p w14:paraId="36E9B615" w14:textId="77777777" w:rsidR="00F05D79" w:rsidRPr="00C52D01" w:rsidRDefault="00F05D79" w:rsidP="00F05D79">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3E0543B4"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Iepirkumu komisija uzsāk PIL Iepirkuma procesu pēc tehniskās specifikācijas saņemšanas. </w:t>
      </w:r>
    </w:p>
    <w:p w14:paraId="6B031E17" w14:textId="00261C6B"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Pašvaldības izpilddirektors vai Iestādes vadītājs pēc apstiprinātā gada Iepirkumu plāna vai Domes lēmuma saņemšanas, uzdod atbildīgajai personai par iepirkuma tehniskās specifikācijas sagatavošanu iesniegt Iepirkuma tehnisko specifikāciju Iepirkuma komisijai, norādot iesniegšanas termiņu. Iestādes vadītājam vai tā norīkotajam darbiniekam ir pienākums </w:t>
      </w:r>
      <w:r w:rsidR="00DB50A2" w:rsidRPr="00C52D01">
        <w:rPr>
          <w:position w:val="6"/>
          <w:lang w:val="lv-LV"/>
        </w:rPr>
        <w:t>DVS NAMEJS</w:t>
      </w:r>
      <w:r w:rsidRPr="00C52D01">
        <w:rPr>
          <w:position w:val="6"/>
          <w:lang w:val="lv-LV"/>
        </w:rPr>
        <w:t xml:space="preserve"> iesniegt detalizētu iepirkuma priekšmeta tehnisko specifikāciju. </w:t>
      </w:r>
      <w:r w:rsidR="00DB50A2" w:rsidRPr="00C52D01">
        <w:rPr>
          <w:position w:val="6"/>
          <w:lang w:val="lv-LV"/>
        </w:rPr>
        <w:t xml:space="preserve"> </w:t>
      </w:r>
    </w:p>
    <w:p w14:paraId="71A6400E"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Iestādes darbiniekam, kurš izstrādā tehnisko specifikāciju, jāievēro PIL noteiktās prasības. </w:t>
      </w:r>
    </w:p>
    <w:p w14:paraId="11F441EA"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Iepirkuma komisijai, veicot iepirkumu vai iepirkuma procesu, ir tiesības: </w:t>
      </w:r>
    </w:p>
    <w:p w14:paraId="629165FA"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sniegt Iestādes darbiniekiem ieteikumus vai norādījumus saistībā ar Iepirkumiem, un darbiniekiem ir pienākums sniegt komisijai visu pieprasīto informāciju savas kompetences robežās; </w:t>
      </w:r>
    </w:p>
    <w:p w14:paraId="7F021BF5" w14:textId="7A70D289" w:rsidR="00651DCE"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nepieciešamības gadījumā pieaicināt ekspertu piedāvājumu noformējuma pārbaudē, pretendentu atlasē, piedāvājumu atb</w:t>
      </w:r>
      <w:r w:rsidR="006F223E">
        <w:rPr>
          <w:position w:val="6"/>
          <w:lang w:val="lv-LV"/>
        </w:rPr>
        <w:t>ilstības pārbaudē un vērtēšanā.</w:t>
      </w:r>
    </w:p>
    <w:p w14:paraId="0EF774AD"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Iepirkuma komisijas pienākumi: </w:t>
      </w:r>
    </w:p>
    <w:p w14:paraId="4643CF43" w14:textId="337A4F74" w:rsidR="00651DCE" w:rsidRPr="00C52D01" w:rsidRDefault="00795B7E" w:rsidP="00651DCE">
      <w:pPr>
        <w:pStyle w:val="Sarakstarindkopa"/>
        <w:numPr>
          <w:ilvl w:val="1"/>
          <w:numId w:val="18"/>
        </w:numPr>
        <w:autoSpaceDE w:val="0"/>
        <w:autoSpaceDN w:val="0"/>
        <w:adjustRightInd w:val="0"/>
        <w:ind w:left="1134" w:hanging="708"/>
        <w:jc w:val="both"/>
        <w:rPr>
          <w:position w:val="6"/>
          <w:lang w:val="lv-LV"/>
        </w:rPr>
      </w:pPr>
      <w:r w:rsidRPr="00795B7E">
        <w:rPr>
          <w:iCs/>
          <w:position w:val="6"/>
          <w:lang w:val="lv-LV"/>
        </w:rPr>
        <w:t>Iepirkuma komisijas locekļiem, ekspertiem, komisija</w:t>
      </w:r>
      <w:r w:rsidR="00567B89">
        <w:rPr>
          <w:iCs/>
          <w:position w:val="6"/>
          <w:lang w:val="lv-LV"/>
        </w:rPr>
        <w:t>s</w:t>
      </w:r>
      <w:r w:rsidRPr="00795B7E">
        <w:rPr>
          <w:iCs/>
          <w:position w:val="6"/>
          <w:lang w:val="lv-LV"/>
        </w:rPr>
        <w:t xml:space="preserve"> sekretāram ir pienākums parakstīt apliecinājumu (4.pielikums Nr.2), kā arī Iepirkuma dokumentācijas sagatavotājiem ir pienākums parakstīt apliecinājumu (4.pielikums Nr.1), ka nav tādu apstākļu, kuru dēļ varētu uzskatīt, ka viņi ir ieinteresēti konkrēta kandidāta vai pretendenta izvēlē vai darbībā vai ka viņi ir saistīti ar tiem PIL izpratnē, kā arī, ka viņi neizpaudīs Iepirkuma ietvaros iegūto informāciju, kas saskaņā ar normatīvajiem aktiem ir neizpaužama</w:t>
      </w:r>
      <w:r w:rsidR="00651DCE" w:rsidRPr="00C52D01">
        <w:rPr>
          <w:position w:val="6"/>
          <w:lang w:val="lv-LV"/>
        </w:rPr>
        <w:t xml:space="preserve">; </w:t>
      </w:r>
    </w:p>
    <w:p w14:paraId="327322F2"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izstrādāt un apstiprināt Iepirkuma nolikumu; </w:t>
      </w:r>
    </w:p>
    <w:p w14:paraId="06105D15"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nodrošināt brīvu un tiešu elektronisku pieeju Iepirkuma dokumentiem un visiem papildus nepieciešamajiem dokumentiem, kā ari iespēju ieinteresētajiem piegādātājiem iepazīties uz vietas ar iepirkuma dokumentiem, sākot ar attiecīgā Iepirkuma izsludināšanas brīdi; </w:t>
      </w:r>
    </w:p>
    <w:p w14:paraId="3CCFA6D3"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ja ieinteresētais piegādātājs pieprasa izsniegt Iepirkuma dokumentus drukātā veidā, izsniegt ieinteresētajam piegādātājam 3 (trīs) darba dienu laikā pēc tam, kad saņemts šo dokumentu pieprasījums, ievērojot nosacījumu, ka dokumentu pieprasījums iesniegts laikus pirms piedāvājumu iesniegšanas termiņa; </w:t>
      </w:r>
    </w:p>
    <w:p w14:paraId="053FCF56"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saskaņā ar PIL noteiktajiem termiņiem, sniegt rakstiskas atbildes uz ieinteresēto piegādātāju rakstiskiem jautājumiem par Iepirkuma dokumentos iekļautajām prasībām attiecībā uz piedāvājumu sagatavošanu un iesniegšanu vai pretendentu atlasi un publicēt atbildes Iestādes vai Pašvaldības tīmekļa vietnē, kurā ir pieejami Iepirkuma dokumenti, norādot arī uzdoto jautājumu; </w:t>
      </w:r>
    </w:p>
    <w:p w14:paraId="7C01D22E"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protokolēt Iepirkuma procesa gaitu; </w:t>
      </w:r>
    </w:p>
    <w:p w14:paraId="6CE93AE6"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lemt par noteiktā piedāvājumu iesniegšanas termiņa pagarināšanu, Iepirkuma procesa izbeigšanu vai pārtraukšanu; </w:t>
      </w:r>
    </w:p>
    <w:p w14:paraId="4A858410"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pārbaudīt pretendenta sniegto ziņu patiesumu; </w:t>
      </w:r>
    </w:p>
    <w:p w14:paraId="7F28330C"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vērtēt piedāvājumus un noteikt Iepirkuma uzvarētāju; </w:t>
      </w:r>
    </w:p>
    <w:p w14:paraId="443B6060"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noraidīt visus piedāvājumus, kas neatbilst Iepirkuma nolikuma prasībām; </w:t>
      </w:r>
    </w:p>
    <w:p w14:paraId="34ED1705"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lastRenderedPageBreak/>
        <w:t xml:space="preserve">ja Iepirkuma komisijas pienākumos ietilpst iesniegto piedāvājumu glabāšana, nodrošināt to glabāšanu tā, lai līdz piedāvājumu atvēršanas brīdim neviens nevarētu piekļūt tajos ietvertajai informācijai; </w:t>
      </w:r>
    </w:p>
    <w:p w14:paraId="0698F3FC"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3 (trīs) darba dienu laikā pēc pretendenta pieprasījuma saņemšanas, izsniegt vai nosūtīt lēmumu par Iepirkuma uzvarētāja noteikšanu; </w:t>
      </w:r>
    </w:p>
    <w:p w14:paraId="34D4C3DE"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2 (divu) darba dienu laikā pēc pretendenta pieprasījuma saņemšanas, izsniegt vai nosūtīt Iepirkuma procedūras ziņojumu; </w:t>
      </w:r>
    </w:p>
    <w:p w14:paraId="616AF3C3"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Izdarīt grozījumus Iepirkuma procedūras dokumentos, ja tādējādi netiek būtiski mainītas tehniskās specifikācijas vai citas prasības un informēt par grozījumiem Iepirkuma procedūras dokumentos visus ieinteresētos piegādātājus, publicējot paziņojumu par grozījumiem IUB tīmekļa vietnē internetā; </w:t>
      </w:r>
    </w:p>
    <w:p w14:paraId="5F16710E"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nodrošināt, lai pēc piedāvājumu atvēršanas, tiem nevarētu piekļūt personas, kuras nav iesaistītas pretendentu atlasē, piedāvājumu atbilstības pārbaudē un piedāvājumu vērtēšanā; </w:t>
      </w:r>
    </w:p>
    <w:p w14:paraId="7AFC1188"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nekavējoties informēt Iestādes vadītāju par gadījumiem, kad Eiropas Savienības fondu projektu ietvaros rīkotajos Iepirkumos piedāvātās līgumcenas pārsniedz projekta ietvaros plānoto vai pieejamo finansējumu; </w:t>
      </w:r>
    </w:p>
    <w:p w14:paraId="33397A61"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veikt citas darbības saskaņā ar PIL.</w:t>
      </w:r>
    </w:p>
    <w:p w14:paraId="504F37D5" w14:textId="77777777" w:rsidR="006F223E" w:rsidRPr="00C52D01" w:rsidRDefault="006F223E" w:rsidP="006F223E">
      <w:pPr>
        <w:pStyle w:val="Default"/>
        <w:contextualSpacing/>
        <w:jc w:val="both"/>
        <w:rPr>
          <w:position w:val="6"/>
        </w:rPr>
      </w:pPr>
      <w:r w:rsidRPr="00C52D01">
        <w:rPr>
          <w:i/>
          <w:lang w:eastAsia="en-US"/>
        </w:rPr>
        <w:t>(grozījumi izdarīti ar</w:t>
      </w:r>
      <w:r>
        <w:rPr>
          <w:i/>
          <w:lang w:eastAsia="en-US"/>
        </w:rPr>
        <w:t xml:space="preserve"> </w:t>
      </w:r>
      <w:r w:rsidRPr="00C52D01">
        <w:rPr>
          <w:i/>
          <w:lang w:eastAsia="en-US"/>
        </w:rPr>
        <w:t xml:space="preserve">Limbažu novada domes </w:t>
      </w:r>
      <w:r>
        <w:rPr>
          <w:i/>
          <w:lang w:eastAsia="en-US"/>
        </w:rPr>
        <w:t>26</w:t>
      </w:r>
      <w:r w:rsidRPr="00C52D01">
        <w:rPr>
          <w:i/>
          <w:lang w:eastAsia="en-US"/>
        </w:rPr>
        <w:t>.</w:t>
      </w:r>
      <w:r>
        <w:rPr>
          <w:i/>
          <w:lang w:eastAsia="en-US"/>
        </w:rPr>
        <w:t>01</w:t>
      </w:r>
      <w:r w:rsidRPr="00C52D01">
        <w:rPr>
          <w:i/>
          <w:lang w:eastAsia="en-US"/>
        </w:rPr>
        <w:t>.202</w:t>
      </w:r>
      <w:r>
        <w:rPr>
          <w:i/>
          <w:lang w:eastAsia="en-US"/>
        </w:rPr>
        <w:t>3</w:t>
      </w:r>
      <w:r w:rsidRPr="00C52D01">
        <w:rPr>
          <w:i/>
          <w:lang w:eastAsia="en-US"/>
        </w:rPr>
        <w:t>. sēdes lēmumu Nr.</w:t>
      </w:r>
      <w:r>
        <w:rPr>
          <w:i/>
          <w:lang w:eastAsia="en-US"/>
        </w:rPr>
        <w:t>4</w:t>
      </w:r>
      <w:r w:rsidRPr="00C52D01">
        <w:rPr>
          <w:i/>
          <w:lang w:eastAsia="en-US"/>
        </w:rPr>
        <w:t xml:space="preserve"> (protokols Nr.</w:t>
      </w:r>
      <w:r>
        <w:rPr>
          <w:i/>
          <w:lang w:eastAsia="en-US"/>
        </w:rPr>
        <w:t>2</w:t>
      </w:r>
      <w:r w:rsidRPr="00C52D01">
        <w:rPr>
          <w:i/>
          <w:lang w:eastAsia="en-US"/>
        </w:rPr>
        <w:t xml:space="preserve">, </w:t>
      </w:r>
      <w:r>
        <w:rPr>
          <w:i/>
          <w:lang w:eastAsia="en-US"/>
        </w:rPr>
        <w:t>4</w:t>
      </w:r>
      <w:r w:rsidRPr="00C52D01">
        <w:rPr>
          <w:i/>
          <w:lang w:eastAsia="en-US"/>
        </w:rPr>
        <w:t>.)</w:t>
      </w:r>
    </w:p>
    <w:p w14:paraId="3F18AB56" w14:textId="77777777" w:rsidR="00651DCE" w:rsidRPr="00C52D01" w:rsidRDefault="00651DCE" w:rsidP="00651DCE">
      <w:pPr>
        <w:pStyle w:val="Sarakstarindkopa"/>
        <w:autoSpaceDE w:val="0"/>
        <w:autoSpaceDN w:val="0"/>
        <w:adjustRightInd w:val="0"/>
        <w:ind w:left="1134"/>
        <w:jc w:val="both"/>
        <w:rPr>
          <w:position w:val="6"/>
          <w:lang w:val="lv-LV"/>
        </w:rPr>
      </w:pPr>
    </w:p>
    <w:p w14:paraId="3071E2C0" w14:textId="394F8068" w:rsidR="00651DCE" w:rsidRPr="00C52D01" w:rsidRDefault="002621C8" w:rsidP="00651DCE">
      <w:pPr>
        <w:autoSpaceDE w:val="0"/>
        <w:autoSpaceDN w:val="0"/>
        <w:adjustRightInd w:val="0"/>
        <w:jc w:val="both"/>
        <w:rPr>
          <w:position w:val="6"/>
          <w:lang w:val="lv-LV"/>
        </w:rPr>
      </w:pPr>
      <w:r w:rsidRPr="00C52D01">
        <w:rPr>
          <w:b/>
          <w:bCs/>
          <w:position w:val="6"/>
          <w:lang w:val="lv-LV"/>
        </w:rPr>
        <w:t>I</w:t>
      </w:r>
      <w:r w:rsidR="00651DCE" w:rsidRPr="00C52D01">
        <w:rPr>
          <w:b/>
          <w:bCs/>
          <w:position w:val="6"/>
          <w:lang w:val="lv-LV"/>
        </w:rPr>
        <w:t xml:space="preserve">X. IEPIRKUMU LĪGUMA SLĒGŠANA UN KONTROLE </w:t>
      </w:r>
    </w:p>
    <w:p w14:paraId="1C14B7CB"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Iepirkuma līguma norāda PIL noteikto informāciju, tai skaitā: </w:t>
      </w:r>
    </w:p>
    <w:p w14:paraId="61DBAAA1"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pasūtītāja un piegādātāja nosaukumu; </w:t>
      </w:r>
    </w:p>
    <w:p w14:paraId="432DD20E"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Iepirkuma nosaukumu un identifikācijas numuru; </w:t>
      </w:r>
    </w:p>
    <w:p w14:paraId="4FE04EAF"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Iepirkuma līguma priekšmetu; </w:t>
      </w:r>
    </w:p>
    <w:p w14:paraId="6B37631E"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Iepirkuma līguma priekšmetam izvirzītās kvalitātes prasības, atbilstība standartiem vai citiem normatīvajiem aktiem;  </w:t>
      </w:r>
    </w:p>
    <w:p w14:paraId="46E2640B"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preces lietošanas noteikumus vai citas dokumentācijas piegādi; </w:t>
      </w:r>
    </w:p>
    <w:p w14:paraId="7624D46E"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norēķinu kārtību; </w:t>
      </w:r>
    </w:p>
    <w:p w14:paraId="7DF68960"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Iepirkuma līguma izpildes kārtību:  </w:t>
      </w:r>
    </w:p>
    <w:p w14:paraId="76012D2B" w14:textId="77777777" w:rsidR="00651DCE" w:rsidRPr="00C52D01" w:rsidRDefault="00651DCE" w:rsidP="00651DCE">
      <w:pPr>
        <w:pStyle w:val="Sarakstarindkopa"/>
        <w:numPr>
          <w:ilvl w:val="2"/>
          <w:numId w:val="18"/>
        </w:numPr>
        <w:autoSpaceDE w:val="0"/>
        <w:autoSpaceDN w:val="0"/>
        <w:adjustRightInd w:val="0"/>
        <w:ind w:left="1985" w:hanging="851"/>
        <w:jc w:val="both"/>
        <w:rPr>
          <w:position w:val="6"/>
          <w:lang w:val="lv-LV"/>
        </w:rPr>
      </w:pPr>
      <w:r w:rsidRPr="00C52D01">
        <w:rPr>
          <w:position w:val="6"/>
          <w:lang w:val="lv-LV"/>
        </w:rPr>
        <w:t xml:space="preserve">preču piegādes (pakalpojumu sniegšanas vai būvdarbu veikšanas) vieta; </w:t>
      </w:r>
    </w:p>
    <w:p w14:paraId="262ED038" w14:textId="77777777" w:rsidR="00651DCE" w:rsidRPr="00C52D01" w:rsidRDefault="00651DCE" w:rsidP="00651DCE">
      <w:pPr>
        <w:pStyle w:val="Sarakstarindkopa"/>
        <w:numPr>
          <w:ilvl w:val="2"/>
          <w:numId w:val="18"/>
        </w:numPr>
        <w:autoSpaceDE w:val="0"/>
        <w:autoSpaceDN w:val="0"/>
        <w:adjustRightInd w:val="0"/>
        <w:ind w:left="1985" w:hanging="851"/>
        <w:jc w:val="both"/>
        <w:rPr>
          <w:position w:val="6"/>
          <w:lang w:val="lv-LV"/>
        </w:rPr>
      </w:pPr>
      <w:r w:rsidRPr="00C52D01">
        <w:rPr>
          <w:position w:val="6"/>
          <w:lang w:val="lv-LV"/>
        </w:rPr>
        <w:t xml:space="preserve">pilnvarojuma nosacījumi preču (pakalpojumu vai būvdarbu) nodošanai no piegādātāja puses un preču (pakalpojumu) saņemšanai no pasūtītāja puses; </w:t>
      </w:r>
    </w:p>
    <w:p w14:paraId="6CF6C916"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līgumslēdzēju pušu atbildību par radītajiem zaudējumiem un Iepirkuma līguma neizpildīšanu: </w:t>
      </w:r>
    </w:p>
    <w:p w14:paraId="528D3B8A" w14:textId="77777777" w:rsidR="00651DCE" w:rsidRPr="00C52D01" w:rsidRDefault="00651DCE" w:rsidP="00651DCE">
      <w:pPr>
        <w:pStyle w:val="Sarakstarindkopa"/>
        <w:numPr>
          <w:ilvl w:val="2"/>
          <w:numId w:val="18"/>
        </w:numPr>
        <w:autoSpaceDE w:val="0"/>
        <w:autoSpaceDN w:val="0"/>
        <w:adjustRightInd w:val="0"/>
        <w:ind w:left="1985" w:hanging="851"/>
        <w:jc w:val="both"/>
        <w:rPr>
          <w:position w:val="6"/>
          <w:lang w:val="lv-LV"/>
        </w:rPr>
      </w:pPr>
      <w:r w:rsidRPr="00C52D01">
        <w:rPr>
          <w:position w:val="6"/>
          <w:lang w:val="lv-LV"/>
        </w:rPr>
        <w:t xml:space="preserve">līgumsoda apjomu; </w:t>
      </w:r>
    </w:p>
    <w:p w14:paraId="0F32025D" w14:textId="77777777" w:rsidR="00651DCE" w:rsidRPr="00C52D01" w:rsidRDefault="00651DCE" w:rsidP="00651DCE">
      <w:pPr>
        <w:pStyle w:val="Sarakstarindkopa"/>
        <w:numPr>
          <w:ilvl w:val="2"/>
          <w:numId w:val="18"/>
        </w:numPr>
        <w:autoSpaceDE w:val="0"/>
        <w:autoSpaceDN w:val="0"/>
        <w:adjustRightInd w:val="0"/>
        <w:ind w:left="1985" w:hanging="851"/>
        <w:jc w:val="both"/>
        <w:rPr>
          <w:position w:val="6"/>
          <w:lang w:val="lv-LV"/>
        </w:rPr>
      </w:pPr>
      <w:r w:rsidRPr="00C52D01">
        <w:rPr>
          <w:position w:val="6"/>
          <w:lang w:val="lv-LV"/>
        </w:rPr>
        <w:t xml:space="preserve">Iepirkuma līguma tehniskajai specifikācijai neatbilstošu preču atdošanas kārtību vai kārtību, kādā netiek apmaksāti darba uzdevumam neatbilstoši veikti pakalpojumi vai būvdarbi;  </w:t>
      </w:r>
    </w:p>
    <w:p w14:paraId="0C916C7A"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Iepirkuma līguma grozīšanas kārtību un darbības termiņu:  </w:t>
      </w:r>
    </w:p>
    <w:p w14:paraId="41FB2AC2" w14:textId="77777777" w:rsidR="00651DCE" w:rsidRPr="00C52D01" w:rsidRDefault="00651DCE" w:rsidP="00651DCE">
      <w:pPr>
        <w:pStyle w:val="Sarakstarindkopa"/>
        <w:numPr>
          <w:ilvl w:val="2"/>
          <w:numId w:val="18"/>
        </w:numPr>
        <w:autoSpaceDE w:val="0"/>
        <w:autoSpaceDN w:val="0"/>
        <w:adjustRightInd w:val="0"/>
        <w:ind w:left="1985" w:hanging="851"/>
        <w:jc w:val="both"/>
        <w:rPr>
          <w:position w:val="6"/>
          <w:lang w:val="lv-LV"/>
        </w:rPr>
      </w:pPr>
      <w:r w:rsidRPr="00C52D01">
        <w:rPr>
          <w:position w:val="6"/>
          <w:lang w:val="lv-LV"/>
        </w:rPr>
        <w:t xml:space="preserve">Iepirkuma līguma darbības termiņš atbilstoši Iepirkuma nolikumam; </w:t>
      </w:r>
    </w:p>
    <w:p w14:paraId="5BA43548" w14:textId="77777777" w:rsidR="00651DCE" w:rsidRPr="00C52D01" w:rsidRDefault="00651DCE" w:rsidP="00651DCE">
      <w:pPr>
        <w:pStyle w:val="Sarakstarindkopa"/>
        <w:numPr>
          <w:ilvl w:val="2"/>
          <w:numId w:val="18"/>
        </w:numPr>
        <w:autoSpaceDE w:val="0"/>
        <w:autoSpaceDN w:val="0"/>
        <w:adjustRightInd w:val="0"/>
        <w:ind w:left="1985" w:hanging="851"/>
        <w:jc w:val="both"/>
        <w:rPr>
          <w:position w:val="6"/>
          <w:lang w:val="lv-LV"/>
        </w:rPr>
      </w:pPr>
      <w:r w:rsidRPr="00C52D01">
        <w:rPr>
          <w:position w:val="6"/>
          <w:lang w:val="lv-LV"/>
        </w:rPr>
        <w:t xml:space="preserve">Iepirkuma līguma grozīšanas nosacījumi; </w:t>
      </w:r>
    </w:p>
    <w:p w14:paraId="459CFF12" w14:textId="1C20996E" w:rsidR="00651DCE" w:rsidRPr="00C52D01" w:rsidRDefault="00651DCE" w:rsidP="00651DCE">
      <w:pPr>
        <w:pStyle w:val="Sarakstarindkopa"/>
        <w:numPr>
          <w:ilvl w:val="2"/>
          <w:numId w:val="18"/>
        </w:numPr>
        <w:autoSpaceDE w:val="0"/>
        <w:autoSpaceDN w:val="0"/>
        <w:adjustRightInd w:val="0"/>
        <w:ind w:left="1985" w:hanging="851"/>
        <w:jc w:val="both"/>
        <w:rPr>
          <w:position w:val="6"/>
          <w:lang w:val="lv-LV"/>
        </w:rPr>
      </w:pPr>
      <w:r w:rsidRPr="00C52D01">
        <w:rPr>
          <w:position w:val="6"/>
          <w:lang w:val="lv-LV"/>
        </w:rPr>
        <w:t>Iepirkuma līguma izbeigšanas iespējas katrai no pusēm</w:t>
      </w:r>
      <w:r w:rsidR="00986034" w:rsidRPr="00C52D01">
        <w:rPr>
          <w:position w:val="6"/>
          <w:lang w:val="lv-LV"/>
        </w:rPr>
        <w:t>, tajā skaitā pasūtītāja tiesības vienpusēji izbeigt līgumu, ja pretendentam ir piemērotas starptautiskās vai nacionālās sankcijas vai būtiskas finanšu un kapitāla tirgus intereses ietekmējošas Eiropas Savienības vai Ziemeļatlantijas līguma organizācijas dalībvalsts noteiktās sankcijas</w:t>
      </w:r>
      <w:r w:rsidRPr="00C52D01">
        <w:rPr>
          <w:position w:val="6"/>
          <w:lang w:val="lv-LV"/>
        </w:rPr>
        <w:t xml:space="preserve">; </w:t>
      </w:r>
    </w:p>
    <w:p w14:paraId="32F22F4E" w14:textId="77777777" w:rsidR="00651DCE" w:rsidRPr="00C52D01" w:rsidRDefault="00651DCE" w:rsidP="00651DCE">
      <w:pPr>
        <w:pStyle w:val="Sarakstarindkopa"/>
        <w:numPr>
          <w:ilvl w:val="2"/>
          <w:numId w:val="18"/>
        </w:numPr>
        <w:autoSpaceDE w:val="0"/>
        <w:autoSpaceDN w:val="0"/>
        <w:adjustRightInd w:val="0"/>
        <w:ind w:left="1985" w:hanging="851"/>
        <w:jc w:val="both"/>
        <w:rPr>
          <w:position w:val="6"/>
          <w:lang w:val="lv-LV"/>
        </w:rPr>
      </w:pPr>
      <w:r w:rsidRPr="00C52D01">
        <w:rPr>
          <w:position w:val="6"/>
          <w:lang w:val="lv-LV"/>
        </w:rPr>
        <w:t xml:space="preserve">Iepirkuma līguma strīdu izskatīšanas kārtība. </w:t>
      </w:r>
    </w:p>
    <w:p w14:paraId="100D8E0B"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pušu rekvizītus (nosaukums, juridiskā adrese (ja atšķirīga - arī faktiskā adrese), reģistrācijas numurs, norēķinu rekvizīti, atbildīgo amatpersonu paraksti, to atšifrējums). </w:t>
      </w:r>
    </w:p>
    <w:p w14:paraId="730EF324"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lastRenderedPageBreak/>
        <w:t xml:space="preserve">Preču, pakalpojuma saņemšanu vai būvdarbu veikšanu apliecina atbilstoši normatīvo aktu prasībām noformēts darījumu apliecinošais dokuments (preču pavadzīme – rēķins, nodošanas – pieņemšanas akts, atskaite par izpildītajiem darbiem u.c.). </w:t>
      </w:r>
    </w:p>
    <w:p w14:paraId="1F92A04B"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Iestādes vadītājs nodrošina darījumu apliecinošo dokumentu atbilstību Iepirkuma procedūras veidam un Iepirkuma līguma nosacījumiem. </w:t>
      </w:r>
    </w:p>
    <w:p w14:paraId="571C2C98"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Iestādes vadītājs, veicot iepirkuma līguma izpildes kontroli, savlaicīgi: </w:t>
      </w:r>
    </w:p>
    <w:p w14:paraId="6EE7AAC4"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uzrauga līgumsaistību izpildi no piegādātāja puses; </w:t>
      </w:r>
    </w:p>
    <w:p w14:paraId="488F2274"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risina jautājumus par nodošanas – pieņemšanas aktu sagatavošanu, nosūtīšanu, pārbaudi atbilstoši Iepirkuma līguma nosacījumiem, parakstīšanu, nodošanu grāmatvedībai; </w:t>
      </w:r>
    </w:p>
    <w:p w14:paraId="3629A2B8"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brīdina par iespējamiem Iepirkuma līguma izpildes kavējumiem vai līgumsaistību neizpildi;  </w:t>
      </w:r>
    </w:p>
    <w:p w14:paraId="765439DE"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uzrauga maksājumu izpildi; </w:t>
      </w:r>
    </w:p>
    <w:p w14:paraId="183CEF5D" w14:textId="77777777" w:rsidR="00651DCE" w:rsidRPr="00C52D01" w:rsidRDefault="00651DCE" w:rsidP="00651DCE">
      <w:pPr>
        <w:pStyle w:val="Sarakstarindkopa"/>
        <w:numPr>
          <w:ilvl w:val="1"/>
          <w:numId w:val="18"/>
        </w:numPr>
        <w:autoSpaceDE w:val="0"/>
        <w:autoSpaceDN w:val="0"/>
        <w:adjustRightInd w:val="0"/>
        <w:ind w:left="1134" w:hanging="708"/>
        <w:jc w:val="both"/>
        <w:rPr>
          <w:position w:val="6"/>
          <w:lang w:val="lv-LV"/>
        </w:rPr>
      </w:pPr>
      <w:r w:rsidRPr="00C52D01">
        <w:rPr>
          <w:position w:val="6"/>
          <w:lang w:val="lv-LV"/>
        </w:rPr>
        <w:t xml:space="preserve">uzrauga Iepirkuma līguma summas izpildi visā Iepirkuma līguma darbības laikā.  </w:t>
      </w:r>
    </w:p>
    <w:p w14:paraId="74B7840B" w14:textId="77777777" w:rsidR="00651DCE" w:rsidRPr="00C52D01" w:rsidRDefault="00651DCE" w:rsidP="00651DCE">
      <w:pPr>
        <w:autoSpaceDE w:val="0"/>
        <w:autoSpaceDN w:val="0"/>
        <w:adjustRightInd w:val="0"/>
        <w:jc w:val="both"/>
        <w:rPr>
          <w:i/>
          <w:iCs/>
          <w:color w:val="000000"/>
          <w:position w:val="6"/>
          <w:lang w:val="lv-LV"/>
        </w:rPr>
      </w:pPr>
    </w:p>
    <w:p w14:paraId="3F51A237" w14:textId="24A58A4C" w:rsidR="00651DCE" w:rsidRPr="00C52D01" w:rsidRDefault="00651DCE" w:rsidP="00651DCE">
      <w:pPr>
        <w:autoSpaceDE w:val="0"/>
        <w:autoSpaceDN w:val="0"/>
        <w:adjustRightInd w:val="0"/>
        <w:jc w:val="both"/>
        <w:rPr>
          <w:b/>
          <w:bCs/>
          <w:color w:val="000000"/>
          <w:position w:val="6"/>
          <w:lang w:val="lv-LV"/>
        </w:rPr>
      </w:pPr>
      <w:r w:rsidRPr="00C52D01">
        <w:rPr>
          <w:b/>
          <w:bCs/>
          <w:color w:val="000000"/>
          <w:position w:val="6"/>
          <w:lang w:val="lv-LV"/>
        </w:rPr>
        <w:t xml:space="preserve">X. ELEKTRONISKO IEPIRKUMU SISTĒMA </w:t>
      </w:r>
    </w:p>
    <w:p w14:paraId="39C8FA83" w14:textId="62576A6F" w:rsidR="00651DCE" w:rsidRDefault="007418ED" w:rsidP="00651DCE">
      <w:pPr>
        <w:pStyle w:val="Sarakstarindkopa"/>
        <w:numPr>
          <w:ilvl w:val="0"/>
          <w:numId w:val="18"/>
        </w:numPr>
        <w:autoSpaceDE w:val="0"/>
        <w:autoSpaceDN w:val="0"/>
        <w:adjustRightInd w:val="0"/>
        <w:ind w:left="426" w:hanging="426"/>
        <w:jc w:val="both"/>
        <w:rPr>
          <w:position w:val="6"/>
          <w:lang w:val="lv-LV"/>
        </w:rPr>
      </w:pPr>
      <w:r w:rsidRPr="001D30B7">
        <w:rPr>
          <w:rFonts w:eastAsia="Calibri"/>
          <w:szCs w:val="22"/>
          <w:lang w:val="lv-LV"/>
        </w:rPr>
        <w:t>Ja Pašvaldība kā centralizētā iepirkumu institūcija nav veikusi Iepirkumu visām savām Iestādēm, tad Iestādes vadītājam ir pienākums tās preču un pakalpojumu grupas, kas noteiktas Ministru kabineta 2022.gada 20.decembra noteikumu Nr.816 “Publisko elektronisko iepirkumu noteikumi” (turpmāk – MK noteikumi Nr.816) 1.pielikumā “Preču un pakalpojumu grupas un tām piesaistītās centralizēto iepirkumu institūcijas”, iegādāties no PIL likumā un MK noteikumos Nr.816 noteiktajām centralizētām iepirkumu institūcijām e-iepirkumu sistēmā, kas atrodas Valsts reģionālās attīstības aģentūras pārziņā esošās valsts informācijas sistēmas tīmekļvietnē www.eis.gov.lv un kas sastāv no e-izziņu, e-pasūtījumu, e-konkursu un e-izsoļu apakšsistēmām (turpmāk – EIS centralizētie iepirkumi)</w:t>
      </w:r>
      <w:r w:rsidR="001D30B7">
        <w:rPr>
          <w:position w:val="6"/>
          <w:lang w:val="lv-LV"/>
        </w:rPr>
        <w:t>.</w:t>
      </w:r>
    </w:p>
    <w:p w14:paraId="18A97BE5" w14:textId="77777777" w:rsidR="001D30B7" w:rsidRPr="00C52D01" w:rsidRDefault="001D30B7" w:rsidP="001D30B7">
      <w:pPr>
        <w:pStyle w:val="Default"/>
        <w:contextualSpacing/>
        <w:jc w:val="both"/>
        <w:rPr>
          <w:position w:val="6"/>
        </w:rPr>
      </w:pPr>
      <w:r w:rsidRPr="00C52D01">
        <w:rPr>
          <w:i/>
          <w:lang w:eastAsia="en-US"/>
        </w:rPr>
        <w:t>(grozījumi izdarīti ar</w:t>
      </w:r>
      <w:r>
        <w:rPr>
          <w:i/>
          <w:lang w:eastAsia="en-US"/>
        </w:rPr>
        <w:t xml:space="preserve"> </w:t>
      </w:r>
      <w:r w:rsidRPr="00C52D01">
        <w:rPr>
          <w:i/>
          <w:lang w:eastAsia="en-US"/>
        </w:rPr>
        <w:t xml:space="preserve">Limbažu novada domes </w:t>
      </w:r>
      <w:r>
        <w:rPr>
          <w:i/>
          <w:lang w:eastAsia="en-US"/>
        </w:rPr>
        <w:t>26</w:t>
      </w:r>
      <w:r w:rsidRPr="00C52D01">
        <w:rPr>
          <w:i/>
          <w:lang w:eastAsia="en-US"/>
        </w:rPr>
        <w:t>.</w:t>
      </w:r>
      <w:r>
        <w:rPr>
          <w:i/>
          <w:lang w:eastAsia="en-US"/>
        </w:rPr>
        <w:t>01</w:t>
      </w:r>
      <w:r w:rsidRPr="00C52D01">
        <w:rPr>
          <w:i/>
          <w:lang w:eastAsia="en-US"/>
        </w:rPr>
        <w:t>.202</w:t>
      </w:r>
      <w:r>
        <w:rPr>
          <w:i/>
          <w:lang w:eastAsia="en-US"/>
        </w:rPr>
        <w:t>3</w:t>
      </w:r>
      <w:r w:rsidRPr="00C52D01">
        <w:rPr>
          <w:i/>
          <w:lang w:eastAsia="en-US"/>
        </w:rPr>
        <w:t>. sēdes lēmumu Nr.</w:t>
      </w:r>
      <w:r>
        <w:rPr>
          <w:i/>
          <w:lang w:eastAsia="en-US"/>
        </w:rPr>
        <w:t>4</w:t>
      </w:r>
      <w:r w:rsidRPr="00C52D01">
        <w:rPr>
          <w:i/>
          <w:lang w:eastAsia="en-US"/>
        </w:rPr>
        <w:t xml:space="preserve"> (protokols Nr.</w:t>
      </w:r>
      <w:r>
        <w:rPr>
          <w:i/>
          <w:lang w:eastAsia="en-US"/>
        </w:rPr>
        <w:t>2</w:t>
      </w:r>
      <w:r w:rsidRPr="00C52D01">
        <w:rPr>
          <w:i/>
          <w:lang w:eastAsia="en-US"/>
        </w:rPr>
        <w:t xml:space="preserve">, </w:t>
      </w:r>
      <w:r>
        <w:rPr>
          <w:i/>
          <w:lang w:eastAsia="en-US"/>
        </w:rPr>
        <w:t>4</w:t>
      </w:r>
      <w:r w:rsidRPr="00C52D01">
        <w:rPr>
          <w:i/>
          <w:lang w:eastAsia="en-US"/>
        </w:rPr>
        <w:t>.)</w:t>
      </w:r>
    </w:p>
    <w:p w14:paraId="6E3F47F5" w14:textId="290BE8A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EIS centralizētās sistēmas apakšsistēmās citu lietotāju tiesības Pašvaldībā apstiprina Pašvaldības </w:t>
      </w:r>
      <w:r w:rsidR="005F1678" w:rsidRPr="00C52D01">
        <w:rPr>
          <w:position w:val="6"/>
          <w:lang w:val="lv-LV"/>
        </w:rPr>
        <w:t xml:space="preserve">Limbažu novada administrācijas </w:t>
      </w:r>
      <w:r w:rsidRPr="00C52D01">
        <w:rPr>
          <w:position w:val="6"/>
          <w:lang w:val="lv-LV"/>
        </w:rPr>
        <w:t>Informācijas tehnoloģiju nodaļas</w:t>
      </w:r>
      <w:r w:rsidR="005F1678" w:rsidRPr="00C52D01">
        <w:rPr>
          <w:position w:val="6"/>
          <w:lang w:val="lv-LV"/>
        </w:rPr>
        <w:t xml:space="preserve"> </w:t>
      </w:r>
      <w:r w:rsidRPr="00C52D01">
        <w:rPr>
          <w:position w:val="6"/>
          <w:lang w:val="lv-LV"/>
        </w:rPr>
        <w:t xml:space="preserve">vadītājs, kuram piešķirtas galvenā administratora (apstiprinātāja) tiesības (kurš pilnvarots Pašvaldības kā e-iepirkumu sistēmas dalībnieka vārdā rīkoties e-iepirkumu sistēmā, izveidot un aktivizēt e-iepirkumu sistēmas apakšsistēmu lietotājus, kā arī veikt citas e-iepirkumu sistēmas piekļuves vietu lietošanas noteikumos paredzētās darbības (turpmāk saukts arī – e-iepirkumu sistēmas administrators). Iestādes vadītāja uzdevumā e-iepirkumu sistēmas administrators izveido un aktivizē e-iepirkumu sistēmas apakšsistēmu lietotājus Pašvaldības ietvaros, un piešķir lietotāju tiesības citiem Iestāžu vadītājiem. </w:t>
      </w:r>
    </w:p>
    <w:p w14:paraId="0CB87014" w14:textId="1641D8DF"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EIS centralizētos iepirkumus Iestāžu vadītāji realizē, patstāvīgi reģistrējoties un saņemot pilnvarotā administratora tiesības kā e-iepirkumu sistēmas dalībniekam un/vai izmantojot Pašvaldības </w:t>
      </w:r>
      <w:r w:rsidR="005F1678" w:rsidRPr="00C52D01">
        <w:rPr>
          <w:position w:val="6"/>
          <w:lang w:val="lv-LV"/>
        </w:rPr>
        <w:t>Limbažu novada a</w:t>
      </w:r>
      <w:r w:rsidRPr="00C52D01">
        <w:rPr>
          <w:position w:val="6"/>
          <w:lang w:val="lv-LV"/>
        </w:rPr>
        <w:t xml:space="preserve">dministrācijas starpniecību, piešķirot tiem e-konkursu administratora un/vai iepircēja-saņēmēja un iepirkumu apstiprinātāja tiesības. </w:t>
      </w:r>
    </w:p>
    <w:p w14:paraId="1AB05C4D" w14:textId="77777777" w:rsidR="00651DCE" w:rsidRPr="00C52D01" w:rsidRDefault="00651DCE" w:rsidP="00651DCE">
      <w:pPr>
        <w:pStyle w:val="Sarakstarindkopa"/>
        <w:autoSpaceDE w:val="0"/>
        <w:autoSpaceDN w:val="0"/>
        <w:adjustRightInd w:val="0"/>
        <w:ind w:left="1134"/>
        <w:jc w:val="both"/>
        <w:rPr>
          <w:position w:val="6"/>
          <w:lang w:val="lv-LV"/>
        </w:rPr>
      </w:pPr>
    </w:p>
    <w:p w14:paraId="7AD1AFD0" w14:textId="632CFAB9" w:rsidR="00651DCE" w:rsidRPr="00C52D01" w:rsidRDefault="00651DCE" w:rsidP="00651DCE">
      <w:pPr>
        <w:autoSpaceDE w:val="0"/>
        <w:autoSpaceDN w:val="0"/>
        <w:adjustRightInd w:val="0"/>
        <w:jc w:val="both"/>
        <w:rPr>
          <w:position w:val="6"/>
          <w:lang w:val="lv-LV"/>
        </w:rPr>
      </w:pPr>
      <w:r w:rsidRPr="00C52D01">
        <w:rPr>
          <w:b/>
          <w:bCs/>
          <w:position w:val="6"/>
          <w:lang w:val="lv-LV"/>
        </w:rPr>
        <w:t xml:space="preserve">XI. IEPIRKUMU DOKUMENTU APRITE UN UZGLABĀŠANA </w:t>
      </w:r>
    </w:p>
    <w:p w14:paraId="5952C775"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Katram Iepirkumam tiek piešķirts identifikācijas numurs, kas ietver Pašvaldības vai Iestādes saīsinājuma pirmos burtus, attiecīgo gada skaitli, aiz šķērssvītras liekot kārtas numuru pieaugošā secībā, kas katra kalendārā gada ietvaros sākas no pirmā numura. </w:t>
      </w:r>
    </w:p>
    <w:p w14:paraId="57BAA7F2"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Iepirkuma identifikācijas numurs tiek norādīts visos, ar konkrēto Iepirkumu saistītos dokumentos, nolikumā, Iepirkumu komisijas sēžu protokolos, sarakstē ar pretendentiem, lēmumā par Iepirkuma rezultātiem, Iepirkuma procedūras ziņojumā, Iepirkuma līgumā. </w:t>
      </w:r>
    </w:p>
    <w:p w14:paraId="2EC9E3F4"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Iepirkuma komisija visus ar konkrētā Iepirkuma norisi saistītos dokumentus uzglabā vienkopus, izņemot Iepirkumus, kuros līdzfinansējums saņemts no ES struktūrfondu līdzekļiem vai valsts budžeta līdzekļiem. </w:t>
      </w:r>
    </w:p>
    <w:p w14:paraId="123AD6D8" w14:textId="77777777"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lastRenderedPageBreak/>
        <w:t xml:space="preserve">Ja Iepirkums veikts ES struktūrfondu vai valsts budžeta līdzfinansēta projekta ietvaros, tad visas ar Iepirkuma procesu saistīto dokumentu kopijas tiek glabātas projekta lietā, nodrošinot to pieejamību normatīvajos aktos noteiktajā kārtībā. </w:t>
      </w:r>
    </w:p>
    <w:p w14:paraId="7650CFB7" w14:textId="77777777" w:rsidR="00651DCE" w:rsidRPr="00C52D01" w:rsidRDefault="00651DCE" w:rsidP="00651DCE">
      <w:pPr>
        <w:autoSpaceDE w:val="0"/>
        <w:autoSpaceDN w:val="0"/>
        <w:adjustRightInd w:val="0"/>
        <w:jc w:val="both"/>
        <w:rPr>
          <w:position w:val="6"/>
          <w:lang w:val="lv-LV"/>
        </w:rPr>
      </w:pPr>
    </w:p>
    <w:p w14:paraId="153DA8FA" w14:textId="4F9B81AB" w:rsidR="00651DCE" w:rsidRPr="00C52D01" w:rsidRDefault="00651DCE" w:rsidP="00651DCE">
      <w:pPr>
        <w:autoSpaceDE w:val="0"/>
        <w:autoSpaceDN w:val="0"/>
        <w:adjustRightInd w:val="0"/>
        <w:jc w:val="both"/>
        <w:rPr>
          <w:b/>
          <w:bCs/>
          <w:position w:val="6"/>
          <w:lang w:val="lv-LV"/>
        </w:rPr>
      </w:pPr>
      <w:r w:rsidRPr="00C52D01">
        <w:rPr>
          <w:b/>
          <w:bCs/>
          <w:position w:val="6"/>
          <w:lang w:val="lv-LV"/>
        </w:rPr>
        <w:t>XII. PĀRSKATU SAGATAVOŠANA PAR IEPIRKUMIEM</w:t>
      </w:r>
    </w:p>
    <w:p w14:paraId="79883E48" w14:textId="263E9A5D"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Pašvaldības</w:t>
      </w:r>
      <w:r w:rsidR="00ED6134" w:rsidRPr="00C52D01">
        <w:rPr>
          <w:position w:val="6"/>
          <w:lang w:val="lv-LV"/>
        </w:rPr>
        <w:t xml:space="preserve"> Limbažu novada administrācijas</w:t>
      </w:r>
      <w:r w:rsidRPr="00C52D01">
        <w:rPr>
          <w:position w:val="6"/>
          <w:lang w:val="lv-LV"/>
        </w:rPr>
        <w:t xml:space="preserve"> Juridiskās nodaļas iepirkumu speciālists katru gadu līdz 1.aprīlim sagatavo statistikas pārskatu par visiem Pašvaldības un Iestāžu iepirkumiem un Iepirkumu procesiem iepriekšējā kalendārajā gadā un iesniedz elektroniski to IUB. </w:t>
      </w:r>
    </w:p>
    <w:p w14:paraId="7ACA4A96" w14:textId="7D772C73"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 xml:space="preserve">Pašvaldības </w:t>
      </w:r>
      <w:r w:rsidR="00ED6134" w:rsidRPr="00C52D01">
        <w:rPr>
          <w:position w:val="6"/>
          <w:lang w:val="lv-LV"/>
        </w:rPr>
        <w:t xml:space="preserve">Limbažu novada administrācijas </w:t>
      </w:r>
      <w:r w:rsidRPr="00C52D01">
        <w:rPr>
          <w:position w:val="6"/>
          <w:lang w:val="lv-LV"/>
        </w:rPr>
        <w:t>Juridiskās nodaļas iepirkumu speciālists sadarbībā ar Pašvaldības</w:t>
      </w:r>
      <w:r w:rsidR="00ED6134" w:rsidRPr="00C52D01">
        <w:rPr>
          <w:position w:val="6"/>
          <w:lang w:val="lv-LV"/>
        </w:rPr>
        <w:t xml:space="preserve"> Limbažu novada administrācijas Finanšu un ekonomikas nodaļas</w:t>
      </w:r>
      <w:r w:rsidRPr="00C52D01">
        <w:rPr>
          <w:position w:val="6"/>
          <w:lang w:val="lv-LV"/>
        </w:rPr>
        <w:t xml:space="preserve"> ekonomistu katru gadu līdz 1.martam sagatavo Pašvaldības kopējā Iepirkumu plāna izpildes pārskatu par iepriekšējo gadu un iesniedz to Pašvaldības izpilddirektoram.</w:t>
      </w:r>
    </w:p>
    <w:p w14:paraId="3D9C5534" w14:textId="77777777" w:rsidR="00651DCE" w:rsidRPr="00C52D01" w:rsidRDefault="00651DCE" w:rsidP="00651DCE">
      <w:pPr>
        <w:pStyle w:val="Sarakstarindkopa"/>
        <w:autoSpaceDE w:val="0"/>
        <w:autoSpaceDN w:val="0"/>
        <w:adjustRightInd w:val="0"/>
        <w:ind w:left="426"/>
        <w:jc w:val="both"/>
        <w:rPr>
          <w:position w:val="6"/>
          <w:lang w:val="lv-LV"/>
        </w:rPr>
      </w:pPr>
    </w:p>
    <w:p w14:paraId="317D7758" w14:textId="073E69F5" w:rsidR="00651DCE" w:rsidRPr="00C52D01" w:rsidRDefault="00651DCE" w:rsidP="00651DCE">
      <w:pPr>
        <w:pStyle w:val="Sarakstarindkopa"/>
        <w:autoSpaceDE w:val="0"/>
        <w:autoSpaceDN w:val="0"/>
        <w:adjustRightInd w:val="0"/>
        <w:ind w:left="0"/>
        <w:jc w:val="both"/>
        <w:rPr>
          <w:b/>
          <w:bCs/>
          <w:position w:val="6"/>
          <w:lang w:val="lv-LV"/>
        </w:rPr>
      </w:pPr>
      <w:r w:rsidRPr="00C52D01">
        <w:rPr>
          <w:b/>
          <w:bCs/>
          <w:position w:val="6"/>
          <w:lang w:val="lv-LV"/>
        </w:rPr>
        <w:t>XI</w:t>
      </w:r>
      <w:r w:rsidR="005A3F45" w:rsidRPr="00C52D01">
        <w:rPr>
          <w:b/>
          <w:bCs/>
          <w:position w:val="6"/>
          <w:lang w:val="lv-LV"/>
        </w:rPr>
        <w:t>II</w:t>
      </w:r>
      <w:r w:rsidRPr="00C52D01">
        <w:rPr>
          <w:b/>
          <w:bCs/>
          <w:position w:val="6"/>
          <w:lang w:val="lv-LV"/>
        </w:rPr>
        <w:t>. NOSLĒGUMA JAUTĀJUMI</w:t>
      </w:r>
    </w:p>
    <w:p w14:paraId="35584170" w14:textId="4AC68228" w:rsidR="00651DCE" w:rsidRPr="00C52D01" w:rsidRDefault="00651DCE" w:rsidP="00651DCE">
      <w:pPr>
        <w:pStyle w:val="Sarakstarindkopa"/>
        <w:numPr>
          <w:ilvl w:val="0"/>
          <w:numId w:val="18"/>
        </w:numPr>
        <w:autoSpaceDE w:val="0"/>
        <w:autoSpaceDN w:val="0"/>
        <w:adjustRightInd w:val="0"/>
        <w:ind w:left="426" w:hanging="426"/>
        <w:jc w:val="both"/>
        <w:rPr>
          <w:position w:val="6"/>
          <w:lang w:val="lv-LV"/>
        </w:rPr>
      </w:pPr>
      <w:r w:rsidRPr="00C52D01">
        <w:rPr>
          <w:position w:val="6"/>
          <w:lang w:val="lv-LV"/>
        </w:rPr>
        <w:t>Ar Noteikumu spēkā stāšanos spēku zaudē Limbažu novada domes 20</w:t>
      </w:r>
      <w:r w:rsidR="00ED6134" w:rsidRPr="00C52D01">
        <w:rPr>
          <w:position w:val="6"/>
          <w:lang w:val="lv-LV"/>
        </w:rPr>
        <w:t>21</w:t>
      </w:r>
      <w:r w:rsidRPr="00C52D01">
        <w:rPr>
          <w:position w:val="6"/>
          <w:lang w:val="lv-LV"/>
        </w:rPr>
        <w:t xml:space="preserve">.gada </w:t>
      </w:r>
      <w:r w:rsidR="00ED6134" w:rsidRPr="00C52D01">
        <w:rPr>
          <w:position w:val="6"/>
          <w:lang w:val="lv-LV"/>
        </w:rPr>
        <w:t>8</w:t>
      </w:r>
      <w:r w:rsidRPr="00C52D01">
        <w:rPr>
          <w:position w:val="6"/>
          <w:lang w:val="lv-LV"/>
        </w:rPr>
        <w:t>.</w:t>
      </w:r>
      <w:r w:rsidR="00ED6134" w:rsidRPr="00C52D01">
        <w:rPr>
          <w:position w:val="6"/>
          <w:lang w:val="lv-LV"/>
        </w:rPr>
        <w:t>jūlija</w:t>
      </w:r>
      <w:r w:rsidRPr="00C52D01">
        <w:rPr>
          <w:position w:val="6"/>
          <w:lang w:val="lv-LV"/>
        </w:rPr>
        <w:t xml:space="preserve"> noteikumi Nr.3 “</w:t>
      </w:r>
      <w:r w:rsidR="00ED6134" w:rsidRPr="00C52D01">
        <w:rPr>
          <w:position w:val="6"/>
          <w:lang w:val="lv-LV"/>
        </w:rPr>
        <w:t>Noteikumi par iepirkumu organizēšanas kārtību Limbažu novada Centrālajā administrācijā</w:t>
      </w:r>
      <w:r w:rsidRPr="00C52D01">
        <w:rPr>
          <w:position w:val="6"/>
          <w:lang w:val="lv-LV"/>
        </w:rPr>
        <w:t>”.</w:t>
      </w:r>
    </w:p>
    <w:p w14:paraId="15D330B2" w14:textId="77777777" w:rsidR="00651DCE" w:rsidRPr="00C52D01" w:rsidRDefault="00651DCE" w:rsidP="00651DCE">
      <w:pPr>
        <w:autoSpaceDE w:val="0"/>
        <w:autoSpaceDN w:val="0"/>
        <w:adjustRightInd w:val="0"/>
        <w:jc w:val="both"/>
        <w:rPr>
          <w:position w:val="6"/>
          <w:lang w:val="lv-LV"/>
        </w:rPr>
      </w:pPr>
    </w:p>
    <w:p w14:paraId="790C1268" w14:textId="77777777" w:rsidR="003F7285" w:rsidRPr="00C52D01" w:rsidRDefault="003F7285" w:rsidP="00651DCE">
      <w:pPr>
        <w:autoSpaceDE w:val="0"/>
        <w:autoSpaceDN w:val="0"/>
        <w:adjustRightInd w:val="0"/>
        <w:jc w:val="both"/>
        <w:rPr>
          <w:position w:val="6"/>
          <w:lang w:val="lv-LV"/>
        </w:rPr>
      </w:pPr>
    </w:p>
    <w:p w14:paraId="7B9BC39F" w14:textId="3F0FBF98" w:rsidR="00DD2DFF" w:rsidRPr="00C52D01" w:rsidRDefault="00651DCE" w:rsidP="00651DCE">
      <w:pPr>
        <w:autoSpaceDE w:val="0"/>
        <w:autoSpaceDN w:val="0"/>
        <w:adjustRightInd w:val="0"/>
        <w:rPr>
          <w:position w:val="6"/>
          <w:lang w:val="lv-LV"/>
        </w:rPr>
      </w:pPr>
      <w:r w:rsidRPr="00C52D01">
        <w:rPr>
          <w:position w:val="6"/>
          <w:lang w:val="lv-LV"/>
        </w:rPr>
        <w:t>Limbažu novada</w:t>
      </w:r>
      <w:r w:rsidR="00DD2DFF" w:rsidRPr="00C52D01">
        <w:rPr>
          <w:position w:val="6"/>
          <w:lang w:val="lv-LV"/>
        </w:rPr>
        <w:t xml:space="preserve"> pašvaldības</w:t>
      </w:r>
    </w:p>
    <w:p w14:paraId="702DE916" w14:textId="5A35FA9E" w:rsidR="00651DCE" w:rsidRPr="00C52D01" w:rsidRDefault="00DD2DFF" w:rsidP="00651DCE">
      <w:pPr>
        <w:autoSpaceDE w:val="0"/>
        <w:autoSpaceDN w:val="0"/>
        <w:adjustRightInd w:val="0"/>
        <w:rPr>
          <w:position w:val="6"/>
          <w:lang w:val="lv-LV"/>
        </w:rPr>
      </w:pPr>
      <w:r w:rsidRPr="00C52D01">
        <w:rPr>
          <w:position w:val="6"/>
          <w:lang w:val="lv-LV"/>
        </w:rPr>
        <w:t>D</w:t>
      </w:r>
      <w:r w:rsidR="00651DCE" w:rsidRPr="00C52D01">
        <w:rPr>
          <w:position w:val="6"/>
          <w:lang w:val="lv-LV"/>
        </w:rPr>
        <w:t>omes</w:t>
      </w:r>
      <w:r w:rsidRPr="00C52D01">
        <w:rPr>
          <w:position w:val="6"/>
          <w:lang w:val="lv-LV"/>
        </w:rPr>
        <w:t xml:space="preserve"> </w:t>
      </w:r>
      <w:r w:rsidR="00651DCE" w:rsidRPr="00C52D01">
        <w:rPr>
          <w:position w:val="6"/>
          <w:lang w:val="lv-LV"/>
        </w:rPr>
        <w:t>priekšsēdētājs                                                                                                   D.</w:t>
      </w:r>
      <w:r w:rsidRPr="00C52D01">
        <w:rPr>
          <w:position w:val="6"/>
          <w:lang w:val="lv-LV"/>
        </w:rPr>
        <w:t xml:space="preserve"> </w:t>
      </w:r>
      <w:r w:rsidR="00ED6134" w:rsidRPr="00C52D01">
        <w:rPr>
          <w:position w:val="6"/>
          <w:lang w:val="lv-LV"/>
        </w:rPr>
        <w:t>Straubergs</w:t>
      </w:r>
    </w:p>
    <w:p w14:paraId="5F2B1591" w14:textId="77777777" w:rsidR="003F7285" w:rsidRPr="00C52D01" w:rsidRDefault="003F7285" w:rsidP="003F7285">
      <w:pPr>
        <w:jc w:val="both"/>
        <w:rPr>
          <w:rFonts w:eastAsia="Calibri"/>
          <w:b/>
          <w:position w:val="6"/>
          <w:sz w:val="18"/>
          <w:szCs w:val="18"/>
          <w:lang w:val="lv-LV"/>
        </w:rPr>
      </w:pPr>
    </w:p>
    <w:p w14:paraId="12E74A33" w14:textId="77777777" w:rsidR="003F7285" w:rsidRPr="00C52D01" w:rsidRDefault="003F7285" w:rsidP="003F7285">
      <w:pPr>
        <w:jc w:val="both"/>
        <w:rPr>
          <w:rFonts w:eastAsia="Calibri"/>
          <w:b/>
          <w:position w:val="6"/>
          <w:sz w:val="18"/>
          <w:szCs w:val="18"/>
          <w:lang w:val="lv-LV"/>
        </w:rPr>
      </w:pPr>
    </w:p>
    <w:p w14:paraId="4E1636EE" w14:textId="77777777" w:rsidR="003F7285" w:rsidRPr="00C52D01" w:rsidRDefault="003F7285" w:rsidP="003F7285">
      <w:pPr>
        <w:jc w:val="both"/>
        <w:rPr>
          <w:rFonts w:eastAsia="Calibri"/>
          <w:b/>
          <w:position w:val="6"/>
          <w:sz w:val="18"/>
          <w:szCs w:val="18"/>
          <w:lang w:val="lv-LV"/>
        </w:rPr>
      </w:pPr>
    </w:p>
    <w:p w14:paraId="45462F56" w14:textId="77777777" w:rsidR="003F7285" w:rsidRPr="00C52D01" w:rsidRDefault="003F7285" w:rsidP="003F7285">
      <w:pPr>
        <w:jc w:val="both"/>
        <w:rPr>
          <w:rFonts w:eastAsia="Calibri"/>
          <w:b/>
          <w:position w:val="6"/>
          <w:sz w:val="18"/>
          <w:szCs w:val="18"/>
          <w:lang w:val="lv-LV"/>
        </w:rPr>
      </w:pPr>
    </w:p>
    <w:p w14:paraId="38576137" w14:textId="77777777" w:rsidR="003F7285" w:rsidRPr="00C52D01" w:rsidRDefault="003F7285" w:rsidP="003F7285">
      <w:pPr>
        <w:jc w:val="both"/>
        <w:rPr>
          <w:rFonts w:eastAsia="Calibri"/>
          <w:b/>
          <w:position w:val="6"/>
          <w:sz w:val="18"/>
          <w:szCs w:val="18"/>
          <w:lang w:val="lv-LV"/>
        </w:rPr>
      </w:pPr>
      <w:r w:rsidRPr="00C52D01">
        <w:rPr>
          <w:rFonts w:eastAsia="Calibri"/>
          <w:b/>
          <w:position w:val="6"/>
          <w:sz w:val="18"/>
          <w:szCs w:val="18"/>
          <w:lang w:val="lv-LV"/>
        </w:rPr>
        <w:t>ŠIS DOKUMENTS IR PARAKSTĪTS AR DROŠU ELEKTRONISKO PARAKSTU UN SATUR LAIKA ZĪMOGU</w:t>
      </w:r>
    </w:p>
    <w:p w14:paraId="4895E237" w14:textId="77777777" w:rsidR="003F7285" w:rsidRPr="00C52D01" w:rsidRDefault="003F7285" w:rsidP="00651DCE">
      <w:pPr>
        <w:rPr>
          <w:position w:val="6"/>
          <w:lang w:val="lv-LV"/>
        </w:rPr>
      </w:pPr>
    </w:p>
    <w:p w14:paraId="15022631" w14:textId="77777777" w:rsidR="003F7285" w:rsidRPr="00C52D01" w:rsidRDefault="003F7285" w:rsidP="00651DCE">
      <w:pPr>
        <w:rPr>
          <w:position w:val="6"/>
          <w:lang w:val="lv-LV"/>
        </w:rPr>
        <w:sectPr w:rsidR="003F7285" w:rsidRPr="00C52D01" w:rsidSect="003F7285">
          <w:headerReference w:type="default" r:id="rId8"/>
          <w:headerReference w:type="first" r:id="rId9"/>
          <w:pgSz w:w="11906" w:h="16838"/>
          <w:pgMar w:top="1134" w:right="567" w:bottom="1134" w:left="1701" w:header="709" w:footer="709" w:gutter="0"/>
          <w:cols w:space="720"/>
          <w:titlePg/>
          <w:docGrid w:linePitch="326"/>
        </w:sectPr>
      </w:pPr>
    </w:p>
    <w:p w14:paraId="2A3F2996" w14:textId="77777777" w:rsidR="00651DCE" w:rsidRPr="00C52D01" w:rsidRDefault="00651DCE" w:rsidP="00651DCE">
      <w:pPr>
        <w:ind w:right="-2"/>
        <w:jc w:val="right"/>
        <w:rPr>
          <w:position w:val="6"/>
          <w:lang w:val="lv-LV"/>
        </w:rPr>
      </w:pPr>
      <w:r w:rsidRPr="00C52D01">
        <w:rPr>
          <w:position w:val="6"/>
          <w:lang w:val="lv-LV"/>
        </w:rPr>
        <w:lastRenderedPageBreak/>
        <w:t xml:space="preserve">1. pielikums </w:t>
      </w:r>
    </w:p>
    <w:p w14:paraId="542B2DB7" w14:textId="60F8839A" w:rsidR="00651DCE" w:rsidRPr="00C52D01" w:rsidRDefault="003F7285" w:rsidP="003F7285">
      <w:pPr>
        <w:autoSpaceDE w:val="0"/>
        <w:autoSpaceDN w:val="0"/>
        <w:adjustRightInd w:val="0"/>
        <w:jc w:val="right"/>
        <w:rPr>
          <w:position w:val="6"/>
          <w:lang w:val="lv-LV"/>
        </w:rPr>
      </w:pPr>
      <w:r w:rsidRPr="00C52D01">
        <w:rPr>
          <w:position w:val="6"/>
          <w:lang w:val="lv-LV"/>
        </w:rPr>
        <w:t>Limbažu novada pašvaldības 27</w:t>
      </w:r>
      <w:r w:rsidR="00651DCE" w:rsidRPr="00C52D01">
        <w:rPr>
          <w:position w:val="6"/>
          <w:lang w:val="lv-LV"/>
        </w:rPr>
        <w:t>.</w:t>
      </w:r>
      <w:r w:rsidR="00141319" w:rsidRPr="00C52D01">
        <w:rPr>
          <w:position w:val="6"/>
          <w:lang w:val="lv-LV"/>
        </w:rPr>
        <w:t>01</w:t>
      </w:r>
      <w:r w:rsidR="00651DCE" w:rsidRPr="00C52D01">
        <w:rPr>
          <w:position w:val="6"/>
          <w:lang w:val="lv-LV"/>
        </w:rPr>
        <w:t>.20</w:t>
      </w:r>
      <w:r w:rsidR="00141319" w:rsidRPr="00C52D01">
        <w:rPr>
          <w:position w:val="6"/>
          <w:lang w:val="lv-LV"/>
        </w:rPr>
        <w:t>22</w:t>
      </w:r>
      <w:r w:rsidRPr="00C52D01">
        <w:rPr>
          <w:position w:val="6"/>
          <w:lang w:val="lv-LV"/>
        </w:rPr>
        <w:t>. iekšējiem noteikumiem Nr.1</w:t>
      </w:r>
    </w:p>
    <w:p w14:paraId="1785B799" w14:textId="77777777" w:rsidR="00651DCE" w:rsidRPr="00C52D01" w:rsidRDefault="00651DCE" w:rsidP="00651DCE">
      <w:pPr>
        <w:ind w:right="-2"/>
        <w:jc w:val="right"/>
        <w:rPr>
          <w:position w:val="6"/>
          <w:lang w:val="lv-LV"/>
        </w:rPr>
      </w:pPr>
      <w:r w:rsidRPr="00C52D01">
        <w:rPr>
          <w:position w:val="6"/>
          <w:lang w:val="lv-LV"/>
        </w:rPr>
        <w:t>“Noteikumi par iepirkumu organizēšanas kārtību Limbažu novada pašvaldībā”</w:t>
      </w:r>
    </w:p>
    <w:p w14:paraId="7FE1348E" w14:textId="77777777" w:rsidR="00651DCE" w:rsidRPr="00C52D01" w:rsidRDefault="00651DCE" w:rsidP="00651DCE">
      <w:pPr>
        <w:pStyle w:val="Default"/>
        <w:rPr>
          <w:b/>
          <w:bCs/>
          <w:position w:val="6"/>
          <w:sz w:val="23"/>
          <w:szCs w:val="23"/>
        </w:rPr>
      </w:pPr>
    </w:p>
    <w:p w14:paraId="7DAA32D4" w14:textId="77777777" w:rsidR="00651DCE" w:rsidRPr="00C52D01" w:rsidRDefault="00651DCE" w:rsidP="00651DCE">
      <w:pPr>
        <w:pStyle w:val="Default"/>
        <w:rPr>
          <w:b/>
          <w:bCs/>
          <w:position w:val="6"/>
          <w:sz w:val="23"/>
          <w:szCs w:val="23"/>
        </w:rPr>
      </w:pPr>
    </w:p>
    <w:p w14:paraId="056CE9FA" w14:textId="77777777" w:rsidR="00651DCE" w:rsidRPr="00C52D01" w:rsidRDefault="00651DCE" w:rsidP="00651DCE">
      <w:pPr>
        <w:pStyle w:val="Default"/>
        <w:rPr>
          <w:b/>
          <w:bCs/>
          <w:position w:val="6"/>
          <w:sz w:val="23"/>
          <w:szCs w:val="23"/>
        </w:rPr>
      </w:pPr>
    </w:p>
    <w:p w14:paraId="3E58D225" w14:textId="77777777" w:rsidR="00651DCE" w:rsidRPr="00C52D01" w:rsidRDefault="00651DCE" w:rsidP="00651DCE">
      <w:pPr>
        <w:pStyle w:val="Default"/>
        <w:rPr>
          <w:b/>
          <w:bCs/>
          <w:position w:val="6"/>
          <w:sz w:val="23"/>
          <w:szCs w:val="23"/>
        </w:rPr>
      </w:pPr>
      <w:r w:rsidRPr="00C52D01">
        <w:rPr>
          <w:b/>
          <w:bCs/>
          <w:position w:val="6"/>
          <w:sz w:val="23"/>
          <w:szCs w:val="23"/>
        </w:rPr>
        <w:t xml:space="preserve">___________________________________________ </w:t>
      </w:r>
      <w:r w:rsidRPr="00C52D01">
        <w:rPr>
          <w:b/>
          <w:bCs/>
          <w:position w:val="6"/>
          <w:sz w:val="28"/>
          <w:szCs w:val="28"/>
        </w:rPr>
        <w:t xml:space="preserve">iepirkumu plāns </w:t>
      </w:r>
    </w:p>
    <w:p w14:paraId="7082A35D" w14:textId="77777777" w:rsidR="00651DCE" w:rsidRPr="00C52D01" w:rsidRDefault="00651DCE" w:rsidP="00651DCE">
      <w:pPr>
        <w:pStyle w:val="Default"/>
        <w:rPr>
          <w:position w:val="6"/>
          <w:sz w:val="16"/>
          <w:szCs w:val="16"/>
        </w:rPr>
      </w:pPr>
      <w:r w:rsidRPr="00C52D01">
        <w:rPr>
          <w:position w:val="6"/>
          <w:sz w:val="16"/>
          <w:szCs w:val="16"/>
        </w:rPr>
        <w:t>( iestādes nosaukums )</w:t>
      </w:r>
    </w:p>
    <w:p w14:paraId="5EC22364" w14:textId="77777777" w:rsidR="00651DCE" w:rsidRPr="00C52D01" w:rsidRDefault="00651DCE" w:rsidP="00651DCE">
      <w:pPr>
        <w:pStyle w:val="Default"/>
        <w:rPr>
          <w:position w:val="6"/>
          <w:sz w:val="16"/>
          <w:szCs w:val="16"/>
        </w:rPr>
      </w:pPr>
    </w:p>
    <w:p w14:paraId="58D48FDD" w14:textId="77777777" w:rsidR="00651DCE" w:rsidRPr="00C52D01" w:rsidRDefault="00651DCE" w:rsidP="00651DCE">
      <w:pPr>
        <w:pStyle w:val="Default"/>
        <w:rPr>
          <w:b/>
          <w:bCs/>
          <w:position w:val="6"/>
          <w:sz w:val="20"/>
          <w:szCs w:val="20"/>
        </w:rPr>
      </w:pPr>
    </w:p>
    <w:tbl>
      <w:tblPr>
        <w:tblStyle w:val="Reatabula"/>
        <w:tblW w:w="5000" w:type="pct"/>
        <w:tblLook w:val="04A0" w:firstRow="1" w:lastRow="0" w:firstColumn="1" w:lastColumn="0" w:noHBand="0" w:noVBand="1"/>
      </w:tblPr>
      <w:tblGrid>
        <w:gridCol w:w="830"/>
        <w:gridCol w:w="1377"/>
        <w:gridCol w:w="757"/>
        <w:gridCol w:w="757"/>
        <w:gridCol w:w="1531"/>
        <w:gridCol w:w="1377"/>
        <w:gridCol w:w="1653"/>
        <w:gridCol w:w="1377"/>
        <w:gridCol w:w="1686"/>
        <w:gridCol w:w="1994"/>
        <w:gridCol w:w="1221"/>
      </w:tblGrid>
      <w:tr w:rsidR="00ED50D5" w:rsidRPr="00C52D01" w14:paraId="4BD22BD0" w14:textId="77777777" w:rsidTr="00ED50D5">
        <w:trPr>
          <w:trHeight w:val="750"/>
        </w:trPr>
        <w:tc>
          <w:tcPr>
            <w:tcW w:w="224" w:type="pct"/>
            <w:vMerge w:val="restart"/>
            <w:tcBorders>
              <w:top w:val="single" w:sz="4" w:space="0" w:color="auto"/>
              <w:left w:val="single" w:sz="4" w:space="0" w:color="auto"/>
              <w:bottom w:val="single" w:sz="4" w:space="0" w:color="auto"/>
              <w:right w:val="single" w:sz="4" w:space="0" w:color="auto"/>
            </w:tcBorders>
            <w:hideMark/>
          </w:tcPr>
          <w:p w14:paraId="6D9FF7A2" w14:textId="77777777" w:rsidR="00ED50D5" w:rsidRPr="00C52D01" w:rsidRDefault="00ED50D5">
            <w:pPr>
              <w:pStyle w:val="Default"/>
              <w:rPr>
                <w:position w:val="6"/>
              </w:rPr>
            </w:pPr>
            <w:r w:rsidRPr="00C52D01">
              <w:rPr>
                <w:position w:val="6"/>
              </w:rPr>
              <w:t>Nr.p.k</w:t>
            </w:r>
          </w:p>
        </w:tc>
        <w:tc>
          <w:tcPr>
            <w:tcW w:w="479" w:type="pct"/>
            <w:vMerge w:val="restart"/>
            <w:tcBorders>
              <w:top w:val="single" w:sz="4" w:space="0" w:color="auto"/>
              <w:left w:val="single" w:sz="4" w:space="0" w:color="auto"/>
              <w:bottom w:val="single" w:sz="4" w:space="0" w:color="auto"/>
              <w:right w:val="single" w:sz="4" w:space="0" w:color="auto"/>
            </w:tcBorders>
            <w:hideMark/>
          </w:tcPr>
          <w:p w14:paraId="2CEC06B3" w14:textId="77777777" w:rsidR="00ED50D5" w:rsidRPr="00C52D01" w:rsidRDefault="00ED50D5">
            <w:pPr>
              <w:pStyle w:val="Default"/>
              <w:rPr>
                <w:position w:val="6"/>
              </w:rPr>
            </w:pPr>
            <w:r w:rsidRPr="00C52D01">
              <w:rPr>
                <w:position w:val="6"/>
              </w:rPr>
              <w:t xml:space="preserve">Iepirkuma priekšmets </w:t>
            </w:r>
          </w:p>
        </w:tc>
        <w:tc>
          <w:tcPr>
            <w:tcW w:w="532" w:type="pct"/>
            <w:gridSpan w:val="2"/>
            <w:tcBorders>
              <w:top w:val="single" w:sz="4" w:space="0" w:color="auto"/>
              <w:left w:val="single" w:sz="4" w:space="0" w:color="auto"/>
              <w:bottom w:val="single" w:sz="4" w:space="0" w:color="auto"/>
              <w:right w:val="single" w:sz="4" w:space="0" w:color="auto"/>
            </w:tcBorders>
            <w:hideMark/>
          </w:tcPr>
          <w:p w14:paraId="75C9DCD0" w14:textId="77777777" w:rsidR="00ED50D5" w:rsidRPr="00C52D01" w:rsidRDefault="00ED50D5">
            <w:pPr>
              <w:pStyle w:val="Default"/>
              <w:rPr>
                <w:position w:val="6"/>
              </w:rPr>
            </w:pPr>
            <w:r w:rsidRPr="00C52D01">
              <w:rPr>
                <w:position w:val="6"/>
              </w:rPr>
              <w:t>Paredzamā</w:t>
            </w:r>
          </w:p>
          <w:p w14:paraId="5C2904F5" w14:textId="77777777" w:rsidR="00ED50D5" w:rsidRPr="00C52D01" w:rsidRDefault="00ED50D5">
            <w:pPr>
              <w:pStyle w:val="Default"/>
              <w:jc w:val="center"/>
              <w:rPr>
                <w:position w:val="6"/>
              </w:rPr>
            </w:pPr>
            <w:r w:rsidRPr="00C52D01">
              <w:rPr>
                <w:position w:val="6"/>
              </w:rPr>
              <w:t>cena EUR</w:t>
            </w:r>
          </w:p>
        </w:tc>
        <w:tc>
          <w:tcPr>
            <w:tcW w:w="532" w:type="pct"/>
            <w:vMerge w:val="restart"/>
            <w:tcBorders>
              <w:top w:val="single" w:sz="4" w:space="0" w:color="auto"/>
              <w:left w:val="single" w:sz="4" w:space="0" w:color="auto"/>
              <w:right w:val="single" w:sz="4" w:space="0" w:color="auto"/>
            </w:tcBorders>
          </w:tcPr>
          <w:p w14:paraId="0A29D18B" w14:textId="0DA6BE20" w:rsidR="00ED50D5" w:rsidRPr="00F05D79" w:rsidRDefault="00ED50D5">
            <w:pPr>
              <w:pStyle w:val="Default"/>
              <w:rPr>
                <w:color w:val="auto"/>
                <w:position w:val="6"/>
              </w:rPr>
            </w:pPr>
            <w:r w:rsidRPr="00F05D79">
              <w:rPr>
                <w:color w:val="auto"/>
                <w:position w:val="6"/>
              </w:rPr>
              <w:t>Atbildīgais darbinieks</w:t>
            </w:r>
          </w:p>
        </w:tc>
        <w:tc>
          <w:tcPr>
            <w:tcW w:w="479" w:type="pct"/>
            <w:vMerge w:val="restart"/>
            <w:tcBorders>
              <w:top w:val="single" w:sz="4" w:space="0" w:color="auto"/>
              <w:left w:val="single" w:sz="4" w:space="0" w:color="auto"/>
              <w:right w:val="single" w:sz="4" w:space="0" w:color="auto"/>
            </w:tcBorders>
          </w:tcPr>
          <w:p w14:paraId="37FCC4E5" w14:textId="20CFFB80" w:rsidR="00ED50D5" w:rsidRPr="00F05D79" w:rsidRDefault="00ED50D5">
            <w:pPr>
              <w:pStyle w:val="Default"/>
              <w:rPr>
                <w:color w:val="auto"/>
                <w:position w:val="6"/>
              </w:rPr>
            </w:pPr>
            <w:r w:rsidRPr="00F05D79">
              <w:rPr>
                <w:color w:val="auto"/>
                <w:position w:val="6"/>
              </w:rPr>
              <w:t>Budžeta dimensija</w:t>
            </w:r>
          </w:p>
        </w:tc>
        <w:tc>
          <w:tcPr>
            <w:tcW w:w="574" w:type="pct"/>
            <w:vMerge w:val="restart"/>
            <w:tcBorders>
              <w:top w:val="single" w:sz="4" w:space="0" w:color="auto"/>
              <w:left w:val="single" w:sz="4" w:space="0" w:color="auto"/>
              <w:right w:val="single" w:sz="4" w:space="0" w:color="auto"/>
            </w:tcBorders>
          </w:tcPr>
          <w:p w14:paraId="1E5D2FF1" w14:textId="76D26319" w:rsidR="00ED50D5" w:rsidRPr="00F05D79" w:rsidRDefault="00ED50D5">
            <w:pPr>
              <w:pStyle w:val="Default"/>
              <w:rPr>
                <w:color w:val="auto"/>
                <w:position w:val="6"/>
              </w:rPr>
            </w:pPr>
            <w:r w:rsidRPr="00F05D79">
              <w:rPr>
                <w:color w:val="auto"/>
                <w:position w:val="6"/>
              </w:rPr>
              <w:t>Finansējuma apmērs budžetā</w:t>
            </w:r>
          </w:p>
        </w:tc>
        <w:tc>
          <w:tcPr>
            <w:tcW w:w="479" w:type="pct"/>
            <w:vMerge w:val="restart"/>
            <w:tcBorders>
              <w:top w:val="single" w:sz="4" w:space="0" w:color="auto"/>
              <w:left w:val="single" w:sz="4" w:space="0" w:color="auto"/>
              <w:bottom w:val="single" w:sz="4" w:space="0" w:color="auto"/>
              <w:right w:val="single" w:sz="4" w:space="0" w:color="auto"/>
            </w:tcBorders>
            <w:hideMark/>
          </w:tcPr>
          <w:p w14:paraId="2CB00C56" w14:textId="07C1516B" w:rsidR="00ED50D5" w:rsidRPr="00C52D01" w:rsidRDefault="00ED50D5">
            <w:pPr>
              <w:pStyle w:val="Default"/>
              <w:rPr>
                <w:position w:val="6"/>
              </w:rPr>
            </w:pPr>
            <w:r w:rsidRPr="00C52D01">
              <w:rPr>
                <w:position w:val="6"/>
              </w:rPr>
              <w:t xml:space="preserve">Iepirkuma procedūras veids </w:t>
            </w:r>
          </w:p>
        </w:tc>
        <w:tc>
          <w:tcPr>
            <w:tcW w:w="585" w:type="pct"/>
            <w:vMerge w:val="restart"/>
            <w:tcBorders>
              <w:top w:val="single" w:sz="4" w:space="0" w:color="auto"/>
              <w:left w:val="single" w:sz="4" w:space="0" w:color="auto"/>
              <w:bottom w:val="single" w:sz="4" w:space="0" w:color="auto"/>
              <w:right w:val="single" w:sz="4" w:space="0" w:color="auto"/>
            </w:tcBorders>
            <w:hideMark/>
          </w:tcPr>
          <w:p w14:paraId="78D61734" w14:textId="77777777" w:rsidR="00ED50D5" w:rsidRPr="00C52D01" w:rsidRDefault="00ED50D5">
            <w:pPr>
              <w:pStyle w:val="Default"/>
              <w:rPr>
                <w:position w:val="6"/>
              </w:rPr>
            </w:pPr>
            <w:r w:rsidRPr="00C52D01">
              <w:rPr>
                <w:position w:val="6"/>
              </w:rPr>
              <w:t xml:space="preserve">Plānotais iepirkuma izsludināšanas termiņš </w:t>
            </w:r>
          </w:p>
        </w:tc>
        <w:tc>
          <w:tcPr>
            <w:tcW w:w="691" w:type="pct"/>
            <w:vMerge w:val="restart"/>
            <w:tcBorders>
              <w:top w:val="single" w:sz="4" w:space="0" w:color="auto"/>
              <w:left w:val="single" w:sz="4" w:space="0" w:color="auto"/>
              <w:bottom w:val="single" w:sz="4" w:space="0" w:color="auto"/>
              <w:right w:val="single" w:sz="4" w:space="0" w:color="auto"/>
            </w:tcBorders>
            <w:hideMark/>
          </w:tcPr>
          <w:p w14:paraId="48452F89" w14:textId="77777777" w:rsidR="00ED50D5" w:rsidRPr="00C52D01" w:rsidRDefault="00ED50D5">
            <w:pPr>
              <w:pStyle w:val="Default"/>
              <w:rPr>
                <w:position w:val="6"/>
              </w:rPr>
            </w:pPr>
            <w:r w:rsidRPr="00C52D01">
              <w:rPr>
                <w:position w:val="6"/>
              </w:rPr>
              <w:t xml:space="preserve">Līguma darbības termiņš (datums vai termiņš mēnešos/gados) </w:t>
            </w:r>
          </w:p>
        </w:tc>
        <w:tc>
          <w:tcPr>
            <w:tcW w:w="426" w:type="pct"/>
            <w:vMerge w:val="restart"/>
            <w:tcBorders>
              <w:top w:val="single" w:sz="4" w:space="0" w:color="auto"/>
              <w:left w:val="single" w:sz="4" w:space="0" w:color="auto"/>
              <w:bottom w:val="single" w:sz="4" w:space="0" w:color="auto"/>
              <w:right w:val="single" w:sz="4" w:space="0" w:color="auto"/>
            </w:tcBorders>
            <w:hideMark/>
          </w:tcPr>
          <w:p w14:paraId="213D682C" w14:textId="77777777" w:rsidR="00ED50D5" w:rsidRPr="00C52D01" w:rsidRDefault="00ED50D5">
            <w:pPr>
              <w:pStyle w:val="Default"/>
              <w:rPr>
                <w:position w:val="6"/>
              </w:rPr>
            </w:pPr>
            <w:r w:rsidRPr="00C52D01">
              <w:rPr>
                <w:position w:val="6"/>
              </w:rPr>
              <w:t xml:space="preserve">Piezīmes </w:t>
            </w:r>
          </w:p>
        </w:tc>
      </w:tr>
      <w:tr w:rsidR="00ED50D5" w:rsidRPr="00C52D01" w14:paraId="111EE7A4" w14:textId="77777777" w:rsidTr="00ED50D5">
        <w:trPr>
          <w:trHeight w:val="405"/>
        </w:trPr>
        <w:tc>
          <w:tcPr>
            <w:tcW w:w="224" w:type="pct"/>
            <w:vMerge/>
            <w:tcBorders>
              <w:top w:val="single" w:sz="4" w:space="0" w:color="auto"/>
              <w:left w:val="single" w:sz="4" w:space="0" w:color="auto"/>
              <w:bottom w:val="single" w:sz="4" w:space="0" w:color="auto"/>
              <w:right w:val="single" w:sz="4" w:space="0" w:color="auto"/>
            </w:tcBorders>
            <w:vAlign w:val="center"/>
            <w:hideMark/>
          </w:tcPr>
          <w:p w14:paraId="58E79D82" w14:textId="77777777" w:rsidR="00ED50D5" w:rsidRPr="00C52D01" w:rsidRDefault="00ED50D5">
            <w:pPr>
              <w:rPr>
                <w:color w:val="000000"/>
                <w:position w:val="6"/>
                <w:lang w:val="lv-LV"/>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489260FD" w14:textId="77777777" w:rsidR="00ED50D5" w:rsidRPr="00C52D01" w:rsidRDefault="00ED50D5">
            <w:pPr>
              <w:rPr>
                <w:color w:val="000000"/>
                <w:position w:val="6"/>
                <w:lang w:val="lv-LV"/>
              </w:rPr>
            </w:pPr>
          </w:p>
        </w:tc>
        <w:tc>
          <w:tcPr>
            <w:tcW w:w="266" w:type="pct"/>
            <w:tcBorders>
              <w:top w:val="single" w:sz="4" w:space="0" w:color="auto"/>
              <w:left w:val="single" w:sz="4" w:space="0" w:color="auto"/>
              <w:bottom w:val="single" w:sz="4" w:space="0" w:color="auto"/>
              <w:right w:val="single" w:sz="4" w:space="0" w:color="auto"/>
            </w:tcBorders>
            <w:hideMark/>
          </w:tcPr>
          <w:p w14:paraId="329F9ECE" w14:textId="77777777" w:rsidR="00ED50D5" w:rsidRPr="00C52D01" w:rsidRDefault="00ED50D5">
            <w:pPr>
              <w:pStyle w:val="Default"/>
              <w:rPr>
                <w:position w:val="6"/>
              </w:rPr>
            </w:pPr>
            <w:r w:rsidRPr="00C52D01">
              <w:rPr>
                <w:position w:val="6"/>
              </w:rPr>
              <w:t>bez PVN</w:t>
            </w:r>
          </w:p>
        </w:tc>
        <w:tc>
          <w:tcPr>
            <w:tcW w:w="266" w:type="pct"/>
            <w:tcBorders>
              <w:top w:val="single" w:sz="4" w:space="0" w:color="auto"/>
              <w:left w:val="single" w:sz="4" w:space="0" w:color="auto"/>
              <w:bottom w:val="single" w:sz="4" w:space="0" w:color="auto"/>
              <w:right w:val="single" w:sz="4" w:space="0" w:color="auto"/>
            </w:tcBorders>
            <w:hideMark/>
          </w:tcPr>
          <w:p w14:paraId="309C16F5" w14:textId="77777777" w:rsidR="00ED50D5" w:rsidRPr="00C52D01" w:rsidRDefault="00ED50D5">
            <w:pPr>
              <w:pStyle w:val="Default"/>
              <w:rPr>
                <w:position w:val="6"/>
              </w:rPr>
            </w:pPr>
            <w:r w:rsidRPr="00C52D01">
              <w:rPr>
                <w:position w:val="6"/>
              </w:rPr>
              <w:t xml:space="preserve">ar </w:t>
            </w:r>
          </w:p>
          <w:p w14:paraId="6F2991D6" w14:textId="77777777" w:rsidR="00ED50D5" w:rsidRPr="00C52D01" w:rsidRDefault="00ED50D5">
            <w:pPr>
              <w:pStyle w:val="Default"/>
              <w:rPr>
                <w:position w:val="6"/>
              </w:rPr>
            </w:pPr>
            <w:r w:rsidRPr="00C52D01">
              <w:rPr>
                <w:position w:val="6"/>
              </w:rPr>
              <w:t>PVN</w:t>
            </w:r>
          </w:p>
        </w:tc>
        <w:tc>
          <w:tcPr>
            <w:tcW w:w="532" w:type="pct"/>
            <w:vMerge/>
            <w:tcBorders>
              <w:left w:val="single" w:sz="4" w:space="0" w:color="auto"/>
              <w:bottom w:val="single" w:sz="4" w:space="0" w:color="auto"/>
              <w:right w:val="single" w:sz="4" w:space="0" w:color="auto"/>
            </w:tcBorders>
          </w:tcPr>
          <w:p w14:paraId="37981CA2" w14:textId="77777777" w:rsidR="00ED50D5" w:rsidRPr="00C52D01" w:rsidRDefault="00ED50D5">
            <w:pPr>
              <w:rPr>
                <w:color w:val="000000"/>
                <w:position w:val="6"/>
                <w:lang w:val="lv-LV"/>
              </w:rPr>
            </w:pPr>
          </w:p>
        </w:tc>
        <w:tc>
          <w:tcPr>
            <w:tcW w:w="479" w:type="pct"/>
            <w:vMerge/>
            <w:tcBorders>
              <w:left w:val="single" w:sz="4" w:space="0" w:color="auto"/>
              <w:bottom w:val="single" w:sz="4" w:space="0" w:color="auto"/>
              <w:right w:val="single" w:sz="4" w:space="0" w:color="auto"/>
            </w:tcBorders>
          </w:tcPr>
          <w:p w14:paraId="4AA83CF9" w14:textId="77777777" w:rsidR="00ED50D5" w:rsidRPr="00C52D01" w:rsidRDefault="00ED50D5">
            <w:pPr>
              <w:rPr>
                <w:color w:val="000000"/>
                <w:position w:val="6"/>
                <w:lang w:val="lv-LV"/>
              </w:rPr>
            </w:pPr>
          </w:p>
        </w:tc>
        <w:tc>
          <w:tcPr>
            <w:tcW w:w="574" w:type="pct"/>
            <w:vMerge/>
            <w:tcBorders>
              <w:left w:val="single" w:sz="4" w:space="0" w:color="auto"/>
              <w:bottom w:val="single" w:sz="4" w:space="0" w:color="auto"/>
              <w:right w:val="single" w:sz="4" w:space="0" w:color="auto"/>
            </w:tcBorders>
          </w:tcPr>
          <w:p w14:paraId="731C1F21" w14:textId="77777777" w:rsidR="00ED50D5" w:rsidRPr="00C52D01" w:rsidRDefault="00ED50D5">
            <w:pPr>
              <w:rPr>
                <w:color w:val="000000"/>
                <w:position w:val="6"/>
                <w:lang w:val="lv-LV"/>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28CCC0F8" w14:textId="7805019F" w:rsidR="00ED50D5" w:rsidRPr="00C52D01" w:rsidRDefault="00ED50D5">
            <w:pPr>
              <w:rPr>
                <w:color w:val="000000"/>
                <w:position w:val="6"/>
                <w:lang w:val="lv-LV"/>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14:paraId="5213B83E" w14:textId="77777777" w:rsidR="00ED50D5" w:rsidRPr="00C52D01" w:rsidRDefault="00ED50D5">
            <w:pPr>
              <w:rPr>
                <w:color w:val="000000"/>
                <w:position w:val="6"/>
                <w:lang w:val="lv-LV"/>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14:paraId="59900DAB" w14:textId="77777777" w:rsidR="00ED50D5" w:rsidRPr="00C52D01" w:rsidRDefault="00ED50D5">
            <w:pPr>
              <w:rPr>
                <w:color w:val="000000"/>
                <w:position w:val="6"/>
                <w:lang w:val="lv-LV"/>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06694F96" w14:textId="77777777" w:rsidR="00ED50D5" w:rsidRPr="00C52D01" w:rsidRDefault="00ED50D5">
            <w:pPr>
              <w:rPr>
                <w:color w:val="000000"/>
                <w:position w:val="6"/>
                <w:lang w:val="lv-LV"/>
              </w:rPr>
            </w:pPr>
          </w:p>
        </w:tc>
      </w:tr>
      <w:tr w:rsidR="00ED50D5" w:rsidRPr="00C52D01" w14:paraId="506457DD" w14:textId="77777777" w:rsidTr="00ED50D5">
        <w:tc>
          <w:tcPr>
            <w:tcW w:w="224" w:type="pct"/>
            <w:tcBorders>
              <w:top w:val="single" w:sz="4" w:space="0" w:color="auto"/>
              <w:left w:val="single" w:sz="4" w:space="0" w:color="auto"/>
              <w:bottom w:val="single" w:sz="4" w:space="0" w:color="auto"/>
              <w:right w:val="single" w:sz="4" w:space="0" w:color="auto"/>
            </w:tcBorders>
          </w:tcPr>
          <w:p w14:paraId="69A93041"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1AAD17DD" w14:textId="77777777" w:rsidR="00ED50D5" w:rsidRPr="00C52D01" w:rsidRDefault="00ED50D5">
            <w:pPr>
              <w:pStyle w:val="Default"/>
              <w:rPr>
                <w:position w:val="6"/>
                <w:sz w:val="20"/>
                <w:szCs w:val="20"/>
              </w:rPr>
            </w:pPr>
          </w:p>
        </w:tc>
        <w:tc>
          <w:tcPr>
            <w:tcW w:w="266" w:type="pct"/>
            <w:tcBorders>
              <w:top w:val="single" w:sz="4" w:space="0" w:color="auto"/>
              <w:left w:val="single" w:sz="4" w:space="0" w:color="auto"/>
              <w:bottom w:val="single" w:sz="4" w:space="0" w:color="auto"/>
              <w:right w:val="single" w:sz="4" w:space="0" w:color="auto"/>
            </w:tcBorders>
          </w:tcPr>
          <w:p w14:paraId="7D79427D" w14:textId="77777777" w:rsidR="00ED50D5" w:rsidRPr="00C52D01" w:rsidRDefault="00ED50D5">
            <w:pPr>
              <w:pStyle w:val="Default"/>
              <w:rPr>
                <w:position w:val="6"/>
                <w:sz w:val="20"/>
                <w:szCs w:val="20"/>
              </w:rPr>
            </w:pPr>
          </w:p>
        </w:tc>
        <w:tc>
          <w:tcPr>
            <w:tcW w:w="266" w:type="pct"/>
            <w:tcBorders>
              <w:top w:val="single" w:sz="4" w:space="0" w:color="auto"/>
              <w:left w:val="single" w:sz="4" w:space="0" w:color="auto"/>
              <w:bottom w:val="single" w:sz="4" w:space="0" w:color="auto"/>
              <w:right w:val="single" w:sz="4" w:space="0" w:color="auto"/>
            </w:tcBorders>
          </w:tcPr>
          <w:p w14:paraId="2FF8A102" w14:textId="77777777" w:rsidR="00ED50D5" w:rsidRPr="00C52D01" w:rsidRDefault="00ED50D5">
            <w:pPr>
              <w:pStyle w:val="Default"/>
              <w:rPr>
                <w:position w:val="6"/>
                <w:sz w:val="20"/>
                <w:szCs w:val="20"/>
              </w:rPr>
            </w:pPr>
          </w:p>
        </w:tc>
        <w:tc>
          <w:tcPr>
            <w:tcW w:w="532" w:type="pct"/>
            <w:tcBorders>
              <w:top w:val="single" w:sz="4" w:space="0" w:color="auto"/>
              <w:left w:val="single" w:sz="4" w:space="0" w:color="auto"/>
              <w:bottom w:val="single" w:sz="4" w:space="0" w:color="auto"/>
              <w:right w:val="single" w:sz="4" w:space="0" w:color="auto"/>
            </w:tcBorders>
          </w:tcPr>
          <w:p w14:paraId="4FA694A5"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05F90763" w14:textId="77777777" w:rsidR="00ED50D5" w:rsidRPr="00C52D01" w:rsidRDefault="00ED50D5">
            <w:pPr>
              <w:pStyle w:val="Default"/>
              <w:rPr>
                <w:position w:val="6"/>
                <w:sz w:val="20"/>
                <w:szCs w:val="20"/>
              </w:rPr>
            </w:pPr>
          </w:p>
        </w:tc>
        <w:tc>
          <w:tcPr>
            <w:tcW w:w="574" w:type="pct"/>
            <w:tcBorders>
              <w:top w:val="single" w:sz="4" w:space="0" w:color="auto"/>
              <w:left w:val="single" w:sz="4" w:space="0" w:color="auto"/>
              <w:bottom w:val="single" w:sz="4" w:space="0" w:color="auto"/>
              <w:right w:val="single" w:sz="4" w:space="0" w:color="auto"/>
            </w:tcBorders>
          </w:tcPr>
          <w:p w14:paraId="5CF2C7C6"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70459D45" w14:textId="18E32442" w:rsidR="00ED50D5" w:rsidRPr="00C52D01" w:rsidRDefault="00ED50D5">
            <w:pPr>
              <w:pStyle w:val="Default"/>
              <w:rPr>
                <w:position w:val="6"/>
                <w:sz w:val="20"/>
                <w:szCs w:val="20"/>
              </w:rPr>
            </w:pPr>
          </w:p>
        </w:tc>
        <w:tc>
          <w:tcPr>
            <w:tcW w:w="585" w:type="pct"/>
            <w:tcBorders>
              <w:top w:val="single" w:sz="4" w:space="0" w:color="auto"/>
              <w:left w:val="single" w:sz="4" w:space="0" w:color="auto"/>
              <w:bottom w:val="single" w:sz="4" w:space="0" w:color="auto"/>
              <w:right w:val="single" w:sz="4" w:space="0" w:color="auto"/>
            </w:tcBorders>
          </w:tcPr>
          <w:p w14:paraId="39AF4E36" w14:textId="77777777" w:rsidR="00ED50D5" w:rsidRPr="00C52D01" w:rsidRDefault="00ED50D5">
            <w:pPr>
              <w:pStyle w:val="Default"/>
              <w:rPr>
                <w:position w:val="6"/>
                <w:sz w:val="20"/>
                <w:szCs w:val="20"/>
              </w:rPr>
            </w:pPr>
          </w:p>
        </w:tc>
        <w:tc>
          <w:tcPr>
            <w:tcW w:w="691" w:type="pct"/>
            <w:tcBorders>
              <w:top w:val="single" w:sz="4" w:space="0" w:color="auto"/>
              <w:left w:val="single" w:sz="4" w:space="0" w:color="auto"/>
              <w:bottom w:val="single" w:sz="4" w:space="0" w:color="auto"/>
              <w:right w:val="single" w:sz="4" w:space="0" w:color="auto"/>
            </w:tcBorders>
          </w:tcPr>
          <w:p w14:paraId="1558480F" w14:textId="77777777" w:rsidR="00ED50D5" w:rsidRPr="00C52D01" w:rsidRDefault="00ED50D5">
            <w:pPr>
              <w:pStyle w:val="Default"/>
              <w:rPr>
                <w:position w:val="6"/>
                <w:sz w:val="20"/>
                <w:szCs w:val="20"/>
              </w:rPr>
            </w:pPr>
          </w:p>
        </w:tc>
        <w:tc>
          <w:tcPr>
            <w:tcW w:w="426" w:type="pct"/>
            <w:tcBorders>
              <w:top w:val="single" w:sz="4" w:space="0" w:color="auto"/>
              <w:left w:val="single" w:sz="4" w:space="0" w:color="auto"/>
              <w:bottom w:val="single" w:sz="4" w:space="0" w:color="auto"/>
              <w:right w:val="single" w:sz="4" w:space="0" w:color="auto"/>
            </w:tcBorders>
          </w:tcPr>
          <w:p w14:paraId="76D12423" w14:textId="77777777" w:rsidR="00ED50D5" w:rsidRPr="00C52D01" w:rsidRDefault="00ED50D5">
            <w:pPr>
              <w:pStyle w:val="Default"/>
              <w:rPr>
                <w:position w:val="6"/>
                <w:sz w:val="20"/>
                <w:szCs w:val="20"/>
              </w:rPr>
            </w:pPr>
          </w:p>
        </w:tc>
      </w:tr>
      <w:tr w:rsidR="00ED50D5" w:rsidRPr="00C52D01" w14:paraId="77F8A555" w14:textId="77777777" w:rsidTr="00ED50D5">
        <w:tc>
          <w:tcPr>
            <w:tcW w:w="224" w:type="pct"/>
            <w:tcBorders>
              <w:top w:val="single" w:sz="4" w:space="0" w:color="auto"/>
              <w:left w:val="single" w:sz="4" w:space="0" w:color="auto"/>
              <w:bottom w:val="single" w:sz="4" w:space="0" w:color="auto"/>
              <w:right w:val="single" w:sz="4" w:space="0" w:color="auto"/>
            </w:tcBorders>
          </w:tcPr>
          <w:p w14:paraId="348B8A95"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6850530A" w14:textId="77777777" w:rsidR="00ED50D5" w:rsidRPr="00C52D01" w:rsidRDefault="00ED50D5">
            <w:pPr>
              <w:pStyle w:val="Default"/>
              <w:rPr>
                <w:position w:val="6"/>
                <w:sz w:val="20"/>
                <w:szCs w:val="20"/>
              </w:rPr>
            </w:pPr>
          </w:p>
        </w:tc>
        <w:tc>
          <w:tcPr>
            <w:tcW w:w="266" w:type="pct"/>
            <w:tcBorders>
              <w:top w:val="single" w:sz="4" w:space="0" w:color="auto"/>
              <w:left w:val="single" w:sz="4" w:space="0" w:color="auto"/>
              <w:bottom w:val="single" w:sz="4" w:space="0" w:color="auto"/>
              <w:right w:val="single" w:sz="4" w:space="0" w:color="auto"/>
            </w:tcBorders>
          </w:tcPr>
          <w:p w14:paraId="6C8E8976" w14:textId="77777777" w:rsidR="00ED50D5" w:rsidRPr="00C52D01" w:rsidRDefault="00ED50D5">
            <w:pPr>
              <w:pStyle w:val="Default"/>
              <w:rPr>
                <w:position w:val="6"/>
                <w:sz w:val="20"/>
                <w:szCs w:val="20"/>
              </w:rPr>
            </w:pPr>
          </w:p>
        </w:tc>
        <w:tc>
          <w:tcPr>
            <w:tcW w:w="266" w:type="pct"/>
            <w:tcBorders>
              <w:top w:val="single" w:sz="4" w:space="0" w:color="auto"/>
              <w:left w:val="single" w:sz="4" w:space="0" w:color="auto"/>
              <w:bottom w:val="single" w:sz="4" w:space="0" w:color="auto"/>
              <w:right w:val="single" w:sz="4" w:space="0" w:color="auto"/>
            </w:tcBorders>
          </w:tcPr>
          <w:p w14:paraId="333C641C" w14:textId="77777777" w:rsidR="00ED50D5" w:rsidRPr="00C52D01" w:rsidRDefault="00ED50D5">
            <w:pPr>
              <w:pStyle w:val="Default"/>
              <w:rPr>
                <w:position w:val="6"/>
                <w:sz w:val="20"/>
                <w:szCs w:val="20"/>
              </w:rPr>
            </w:pPr>
          </w:p>
        </w:tc>
        <w:tc>
          <w:tcPr>
            <w:tcW w:w="532" w:type="pct"/>
            <w:tcBorders>
              <w:top w:val="single" w:sz="4" w:space="0" w:color="auto"/>
              <w:left w:val="single" w:sz="4" w:space="0" w:color="auto"/>
              <w:bottom w:val="single" w:sz="4" w:space="0" w:color="auto"/>
              <w:right w:val="single" w:sz="4" w:space="0" w:color="auto"/>
            </w:tcBorders>
          </w:tcPr>
          <w:p w14:paraId="7EF8EB12"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4EC13DBD" w14:textId="77777777" w:rsidR="00ED50D5" w:rsidRPr="00C52D01" w:rsidRDefault="00ED50D5">
            <w:pPr>
              <w:pStyle w:val="Default"/>
              <w:rPr>
                <w:position w:val="6"/>
                <w:sz w:val="20"/>
                <w:szCs w:val="20"/>
              </w:rPr>
            </w:pPr>
          </w:p>
        </w:tc>
        <w:tc>
          <w:tcPr>
            <w:tcW w:w="574" w:type="pct"/>
            <w:tcBorders>
              <w:top w:val="single" w:sz="4" w:space="0" w:color="auto"/>
              <w:left w:val="single" w:sz="4" w:space="0" w:color="auto"/>
              <w:bottom w:val="single" w:sz="4" w:space="0" w:color="auto"/>
              <w:right w:val="single" w:sz="4" w:space="0" w:color="auto"/>
            </w:tcBorders>
          </w:tcPr>
          <w:p w14:paraId="7C76299F"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2ED963E9" w14:textId="68E6E1ED" w:rsidR="00ED50D5" w:rsidRPr="00C52D01" w:rsidRDefault="00ED50D5">
            <w:pPr>
              <w:pStyle w:val="Default"/>
              <w:rPr>
                <w:position w:val="6"/>
                <w:sz w:val="20"/>
                <w:szCs w:val="20"/>
              </w:rPr>
            </w:pPr>
          </w:p>
        </w:tc>
        <w:tc>
          <w:tcPr>
            <w:tcW w:w="585" w:type="pct"/>
            <w:tcBorders>
              <w:top w:val="single" w:sz="4" w:space="0" w:color="auto"/>
              <w:left w:val="single" w:sz="4" w:space="0" w:color="auto"/>
              <w:bottom w:val="single" w:sz="4" w:space="0" w:color="auto"/>
              <w:right w:val="single" w:sz="4" w:space="0" w:color="auto"/>
            </w:tcBorders>
          </w:tcPr>
          <w:p w14:paraId="64DA9E09" w14:textId="77777777" w:rsidR="00ED50D5" w:rsidRPr="00C52D01" w:rsidRDefault="00ED50D5">
            <w:pPr>
              <w:pStyle w:val="Default"/>
              <w:rPr>
                <w:position w:val="6"/>
                <w:sz w:val="20"/>
                <w:szCs w:val="20"/>
              </w:rPr>
            </w:pPr>
          </w:p>
        </w:tc>
        <w:tc>
          <w:tcPr>
            <w:tcW w:w="691" w:type="pct"/>
            <w:tcBorders>
              <w:top w:val="single" w:sz="4" w:space="0" w:color="auto"/>
              <w:left w:val="single" w:sz="4" w:space="0" w:color="auto"/>
              <w:bottom w:val="single" w:sz="4" w:space="0" w:color="auto"/>
              <w:right w:val="single" w:sz="4" w:space="0" w:color="auto"/>
            </w:tcBorders>
          </w:tcPr>
          <w:p w14:paraId="31EDA88C" w14:textId="77777777" w:rsidR="00ED50D5" w:rsidRPr="00C52D01" w:rsidRDefault="00ED50D5">
            <w:pPr>
              <w:pStyle w:val="Default"/>
              <w:rPr>
                <w:position w:val="6"/>
                <w:sz w:val="20"/>
                <w:szCs w:val="20"/>
              </w:rPr>
            </w:pPr>
          </w:p>
        </w:tc>
        <w:tc>
          <w:tcPr>
            <w:tcW w:w="426" w:type="pct"/>
            <w:tcBorders>
              <w:top w:val="single" w:sz="4" w:space="0" w:color="auto"/>
              <w:left w:val="single" w:sz="4" w:space="0" w:color="auto"/>
              <w:bottom w:val="single" w:sz="4" w:space="0" w:color="auto"/>
              <w:right w:val="single" w:sz="4" w:space="0" w:color="auto"/>
            </w:tcBorders>
          </w:tcPr>
          <w:p w14:paraId="0567BE35" w14:textId="77777777" w:rsidR="00ED50D5" w:rsidRPr="00C52D01" w:rsidRDefault="00ED50D5">
            <w:pPr>
              <w:pStyle w:val="Default"/>
              <w:rPr>
                <w:position w:val="6"/>
                <w:sz w:val="20"/>
                <w:szCs w:val="20"/>
              </w:rPr>
            </w:pPr>
          </w:p>
        </w:tc>
      </w:tr>
      <w:tr w:rsidR="00ED50D5" w:rsidRPr="00C52D01" w14:paraId="6203BFD9" w14:textId="77777777" w:rsidTr="00ED50D5">
        <w:tc>
          <w:tcPr>
            <w:tcW w:w="224" w:type="pct"/>
            <w:tcBorders>
              <w:top w:val="single" w:sz="4" w:space="0" w:color="auto"/>
              <w:left w:val="single" w:sz="4" w:space="0" w:color="auto"/>
              <w:bottom w:val="single" w:sz="4" w:space="0" w:color="auto"/>
              <w:right w:val="single" w:sz="4" w:space="0" w:color="auto"/>
            </w:tcBorders>
          </w:tcPr>
          <w:p w14:paraId="18EBA2EB"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22D5E0B9" w14:textId="77777777" w:rsidR="00ED50D5" w:rsidRPr="00C52D01" w:rsidRDefault="00ED50D5">
            <w:pPr>
              <w:pStyle w:val="Default"/>
              <w:rPr>
                <w:position w:val="6"/>
                <w:sz w:val="20"/>
                <w:szCs w:val="20"/>
              </w:rPr>
            </w:pPr>
          </w:p>
        </w:tc>
        <w:tc>
          <w:tcPr>
            <w:tcW w:w="266" w:type="pct"/>
            <w:tcBorders>
              <w:top w:val="single" w:sz="4" w:space="0" w:color="auto"/>
              <w:left w:val="single" w:sz="4" w:space="0" w:color="auto"/>
              <w:bottom w:val="single" w:sz="4" w:space="0" w:color="auto"/>
              <w:right w:val="single" w:sz="4" w:space="0" w:color="auto"/>
            </w:tcBorders>
          </w:tcPr>
          <w:p w14:paraId="021ADA66" w14:textId="77777777" w:rsidR="00ED50D5" w:rsidRPr="00C52D01" w:rsidRDefault="00ED50D5">
            <w:pPr>
              <w:pStyle w:val="Default"/>
              <w:rPr>
                <w:position w:val="6"/>
                <w:sz w:val="20"/>
                <w:szCs w:val="20"/>
              </w:rPr>
            </w:pPr>
          </w:p>
        </w:tc>
        <w:tc>
          <w:tcPr>
            <w:tcW w:w="266" w:type="pct"/>
            <w:tcBorders>
              <w:top w:val="single" w:sz="4" w:space="0" w:color="auto"/>
              <w:left w:val="single" w:sz="4" w:space="0" w:color="auto"/>
              <w:bottom w:val="single" w:sz="4" w:space="0" w:color="auto"/>
              <w:right w:val="single" w:sz="4" w:space="0" w:color="auto"/>
            </w:tcBorders>
          </w:tcPr>
          <w:p w14:paraId="5B392F94" w14:textId="77777777" w:rsidR="00ED50D5" w:rsidRPr="00C52D01" w:rsidRDefault="00ED50D5">
            <w:pPr>
              <w:pStyle w:val="Default"/>
              <w:rPr>
                <w:position w:val="6"/>
                <w:sz w:val="20"/>
                <w:szCs w:val="20"/>
              </w:rPr>
            </w:pPr>
          </w:p>
        </w:tc>
        <w:tc>
          <w:tcPr>
            <w:tcW w:w="532" w:type="pct"/>
            <w:tcBorders>
              <w:top w:val="single" w:sz="4" w:space="0" w:color="auto"/>
              <w:left w:val="single" w:sz="4" w:space="0" w:color="auto"/>
              <w:bottom w:val="single" w:sz="4" w:space="0" w:color="auto"/>
              <w:right w:val="single" w:sz="4" w:space="0" w:color="auto"/>
            </w:tcBorders>
          </w:tcPr>
          <w:p w14:paraId="1143CBAC"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1972D4C2" w14:textId="77777777" w:rsidR="00ED50D5" w:rsidRPr="00C52D01" w:rsidRDefault="00ED50D5">
            <w:pPr>
              <w:pStyle w:val="Default"/>
              <w:rPr>
                <w:position w:val="6"/>
                <w:sz w:val="20"/>
                <w:szCs w:val="20"/>
              </w:rPr>
            </w:pPr>
          </w:p>
        </w:tc>
        <w:tc>
          <w:tcPr>
            <w:tcW w:w="574" w:type="pct"/>
            <w:tcBorders>
              <w:top w:val="single" w:sz="4" w:space="0" w:color="auto"/>
              <w:left w:val="single" w:sz="4" w:space="0" w:color="auto"/>
              <w:bottom w:val="single" w:sz="4" w:space="0" w:color="auto"/>
              <w:right w:val="single" w:sz="4" w:space="0" w:color="auto"/>
            </w:tcBorders>
          </w:tcPr>
          <w:p w14:paraId="776BF607"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3BE32745" w14:textId="5C27A183" w:rsidR="00ED50D5" w:rsidRPr="00C52D01" w:rsidRDefault="00ED50D5">
            <w:pPr>
              <w:pStyle w:val="Default"/>
              <w:rPr>
                <w:position w:val="6"/>
                <w:sz w:val="20"/>
                <w:szCs w:val="20"/>
              </w:rPr>
            </w:pPr>
          </w:p>
        </w:tc>
        <w:tc>
          <w:tcPr>
            <w:tcW w:w="585" w:type="pct"/>
            <w:tcBorders>
              <w:top w:val="single" w:sz="4" w:space="0" w:color="auto"/>
              <w:left w:val="single" w:sz="4" w:space="0" w:color="auto"/>
              <w:bottom w:val="single" w:sz="4" w:space="0" w:color="auto"/>
              <w:right w:val="single" w:sz="4" w:space="0" w:color="auto"/>
            </w:tcBorders>
          </w:tcPr>
          <w:p w14:paraId="14665F21" w14:textId="77777777" w:rsidR="00ED50D5" w:rsidRPr="00C52D01" w:rsidRDefault="00ED50D5">
            <w:pPr>
              <w:pStyle w:val="Default"/>
              <w:rPr>
                <w:position w:val="6"/>
                <w:sz w:val="20"/>
                <w:szCs w:val="20"/>
              </w:rPr>
            </w:pPr>
          </w:p>
        </w:tc>
        <w:tc>
          <w:tcPr>
            <w:tcW w:w="691" w:type="pct"/>
            <w:tcBorders>
              <w:top w:val="single" w:sz="4" w:space="0" w:color="auto"/>
              <w:left w:val="single" w:sz="4" w:space="0" w:color="auto"/>
              <w:bottom w:val="single" w:sz="4" w:space="0" w:color="auto"/>
              <w:right w:val="single" w:sz="4" w:space="0" w:color="auto"/>
            </w:tcBorders>
          </w:tcPr>
          <w:p w14:paraId="365C3F65" w14:textId="77777777" w:rsidR="00ED50D5" w:rsidRPr="00C52D01" w:rsidRDefault="00ED50D5">
            <w:pPr>
              <w:pStyle w:val="Default"/>
              <w:rPr>
                <w:position w:val="6"/>
                <w:sz w:val="20"/>
                <w:szCs w:val="20"/>
              </w:rPr>
            </w:pPr>
          </w:p>
        </w:tc>
        <w:tc>
          <w:tcPr>
            <w:tcW w:w="426" w:type="pct"/>
            <w:tcBorders>
              <w:top w:val="single" w:sz="4" w:space="0" w:color="auto"/>
              <w:left w:val="single" w:sz="4" w:space="0" w:color="auto"/>
              <w:bottom w:val="single" w:sz="4" w:space="0" w:color="auto"/>
              <w:right w:val="single" w:sz="4" w:space="0" w:color="auto"/>
            </w:tcBorders>
          </w:tcPr>
          <w:p w14:paraId="0BF8C755" w14:textId="77777777" w:rsidR="00ED50D5" w:rsidRPr="00C52D01" w:rsidRDefault="00ED50D5">
            <w:pPr>
              <w:pStyle w:val="Default"/>
              <w:rPr>
                <w:position w:val="6"/>
                <w:sz w:val="20"/>
                <w:szCs w:val="20"/>
              </w:rPr>
            </w:pPr>
          </w:p>
        </w:tc>
      </w:tr>
      <w:tr w:rsidR="00ED50D5" w:rsidRPr="00C52D01" w14:paraId="7CDBC4A1" w14:textId="77777777" w:rsidTr="00ED50D5">
        <w:tc>
          <w:tcPr>
            <w:tcW w:w="224" w:type="pct"/>
            <w:tcBorders>
              <w:top w:val="single" w:sz="4" w:space="0" w:color="auto"/>
              <w:left w:val="single" w:sz="4" w:space="0" w:color="auto"/>
              <w:bottom w:val="single" w:sz="4" w:space="0" w:color="auto"/>
              <w:right w:val="single" w:sz="4" w:space="0" w:color="auto"/>
            </w:tcBorders>
          </w:tcPr>
          <w:p w14:paraId="44E3DBF9"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747AA7C3" w14:textId="77777777" w:rsidR="00ED50D5" w:rsidRPr="00C52D01" w:rsidRDefault="00ED50D5">
            <w:pPr>
              <w:pStyle w:val="Default"/>
              <w:rPr>
                <w:position w:val="6"/>
                <w:sz w:val="20"/>
                <w:szCs w:val="20"/>
              </w:rPr>
            </w:pPr>
          </w:p>
        </w:tc>
        <w:tc>
          <w:tcPr>
            <w:tcW w:w="266" w:type="pct"/>
            <w:tcBorders>
              <w:top w:val="single" w:sz="4" w:space="0" w:color="auto"/>
              <w:left w:val="single" w:sz="4" w:space="0" w:color="auto"/>
              <w:bottom w:val="single" w:sz="4" w:space="0" w:color="auto"/>
              <w:right w:val="single" w:sz="4" w:space="0" w:color="auto"/>
            </w:tcBorders>
          </w:tcPr>
          <w:p w14:paraId="2082C88C" w14:textId="77777777" w:rsidR="00ED50D5" w:rsidRPr="00C52D01" w:rsidRDefault="00ED50D5">
            <w:pPr>
              <w:pStyle w:val="Default"/>
              <w:rPr>
                <w:position w:val="6"/>
                <w:sz w:val="20"/>
                <w:szCs w:val="20"/>
              </w:rPr>
            </w:pPr>
          </w:p>
        </w:tc>
        <w:tc>
          <w:tcPr>
            <w:tcW w:w="266" w:type="pct"/>
            <w:tcBorders>
              <w:top w:val="single" w:sz="4" w:space="0" w:color="auto"/>
              <w:left w:val="single" w:sz="4" w:space="0" w:color="auto"/>
              <w:bottom w:val="single" w:sz="4" w:space="0" w:color="auto"/>
              <w:right w:val="single" w:sz="4" w:space="0" w:color="auto"/>
            </w:tcBorders>
          </w:tcPr>
          <w:p w14:paraId="54545B21" w14:textId="77777777" w:rsidR="00ED50D5" w:rsidRPr="00C52D01" w:rsidRDefault="00ED50D5">
            <w:pPr>
              <w:pStyle w:val="Default"/>
              <w:rPr>
                <w:position w:val="6"/>
                <w:sz w:val="20"/>
                <w:szCs w:val="20"/>
              </w:rPr>
            </w:pPr>
          </w:p>
        </w:tc>
        <w:tc>
          <w:tcPr>
            <w:tcW w:w="532" w:type="pct"/>
            <w:tcBorders>
              <w:top w:val="single" w:sz="4" w:space="0" w:color="auto"/>
              <w:left w:val="single" w:sz="4" w:space="0" w:color="auto"/>
              <w:bottom w:val="single" w:sz="4" w:space="0" w:color="auto"/>
              <w:right w:val="single" w:sz="4" w:space="0" w:color="auto"/>
            </w:tcBorders>
          </w:tcPr>
          <w:p w14:paraId="3E38272B"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1E2AFA91" w14:textId="77777777" w:rsidR="00ED50D5" w:rsidRPr="00C52D01" w:rsidRDefault="00ED50D5">
            <w:pPr>
              <w:pStyle w:val="Default"/>
              <w:rPr>
                <w:position w:val="6"/>
                <w:sz w:val="20"/>
                <w:szCs w:val="20"/>
              </w:rPr>
            </w:pPr>
          </w:p>
        </w:tc>
        <w:tc>
          <w:tcPr>
            <w:tcW w:w="574" w:type="pct"/>
            <w:tcBorders>
              <w:top w:val="single" w:sz="4" w:space="0" w:color="auto"/>
              <w:left w:val="single" w:sz="4" w:space="0" w:color="auto"/>
              <w:bottom w:val="single" w:sz="4" w:space="0" w:color="auto"/>
              <w:right w:val="single" w:sz="4" w:space="0" w:color="auto"/>
            </w:tcBorders>
          </w:tcPr>
          <w:p w14:paraId="074894E5" w14:textId="77777777" w:rsidR="00ED50D5" w:rsidRPr="00C52D01" w:rsidRDefault="00ED50D5">
            <w:pPr>
              <w:pStyle w:val="Default"/>
              <w:rPr>
                <w:position w:val="6"/>
                <w:sz w:val="20"/>
                <w:szCs w:val="20"/>
              </w:rPr>
            </w:pPr>
          </w:p>
        </w:tc>
        <w:tc>
          <w:tcPr>
            <w:tcW w:w="479" w:type="pct"/>
            <w:tcBorders>
              <w:top w:val="single" w:sz="4" w:space="0" w:color="auto"/>
              <w:left w:val="single" w:sz="4" w:space="0" w:color="auto"/>
              <w:bottom w:val="single" w:sz="4" w:space="0" w:color="auto"/>
              <w:right w:val="single" w:sz="4" w:space="0" w:color="auto"/>
            </w:tcBorders>
          </w:tcPr>
          <w:p w14:paraId="4338EAA3" w14:textId="03CA69C6" w:rsidR="00ED50D5" w:rsidRPr="00C52D01" w:rsidRDefault="00ED50D5">
            <w:pPr>
              <w:pStyle w:val="Default"/>
              <w:rPr>
                <w:position w:val="6"/>
                <w:sz w:val="20"/>
                <w:szCs w:val="20"/>
              </w:rPr>
            </w:pPr>
          </w:p>
        </w:tc>
        <w:tc>
          <w:tcPr>
            <w:tcW w:w="585" w:type="pct"/>
            <w:tcBorders>
              <w:top w:val="single" w:sz="4" w:space="0" w:color="auto"/>
              <w:left w:val="single" w:sz="4" w:space="0" w:color="auto"/>
              <w:bottom w:val="single" w:sz="4" w:space="0" w:color="auto"/>
              <w:right w:val="single" w:sz="4" w:space="0" w:color="auto"/>
            </w:tcBorders>
          </w:tcPr>
          <w:p w14:paraId="798E4D66" w14:textId="77777777" w:rsidR="00ED50D5" w:rsidRPr="00C52D01" w:rsidRDefault="00ED50D5">
            <w:pPr>
              <w:pStyle w:val="Default"/>
              <w:rPr>
                <w:position w:val="6"/>
                <w:sz w:val="20"/>
                <w:szCs w:val="20"/>
              </w:rPr>
            </w:pPr>
          </w:p>
        </w:tc>
        <w:tc>
          <w:tcPr>
            <w:tcW w:w="691" w:type="pct"/>
            <w:tcBorders>
              <w:top w:val="single" w:sz="4" w:space="0" w:color="auto"/>
              <w:left w:val="single" w:sz="4" w:space="0" w:color="auto"/>
              <w:bottom w:val="single" w:sz="4" w:space="0" w:color="auto"/>
              <w:right w:val="single" w:sz="4" w:space="0" w:color="auto"/>
            </w:tcBorders>
          </w:tcPr>
          <w:p w14:paraId="633C2841" w14:textId="77777777" w:rsidR="00ED50D5" w:rsidRPr="00C52D01" w:rsidRDefault="00ED50D5">
            <w:pPr>
              <w:pStyle w:val="Default"/>
              <w:rPr>
                <w:position w:val="6"/>
                <w:sz w:val="20"/>
                <w:szCs w:val="20"/>
              </w:rPr>
            </w:pPr>
          </w:p>
        </w:tc>
        <w:tc>
          <w:tcPr>
            <w:tcW w:w="426" w:type="pct"/>
            <w:tcBorders>
              <w:top w:val="single" w:sz="4" w:space="0" w:color="auto"/>
              <w:left w:val="single" w:sz="4" w:space="0" w:color="auto"/>
              <w:bottom w:val="single" w:sz="4" w:space="0" w:color="auto"/>
              <w:right w:val="single" w:sz="4" w:space="0" w:color="auto"/>
            </w:tcBorders>
          </w:tcPr>
          <w:p w14:paraId="15E13C87" w14:textId="77777777" w:rsidR="00ED50D5" w:rsidRPr="00C52D01" w:rsidRDefault="00ED50D5">
            <w:pPr>
              <w:pStyle w:val="Default"/>
              <w:rPr>
                <w:position w:val="6"/>
                <w:sz w:val="20"/>
                <w:szCs w:val="20"/>
              </w:rPr>
            </w:pPr>
          </w:p>
        </w:tc>
      </w:tr>
    </w:tbl>
    <w:p w14:paraId="16136088" w14:textId="77777777" w:rsidR="00651DCE" w:rsidRPr="00C52D01" w:rsidRDefault="00651DCE" w:rsidP="00651DCE">
      <w:pPr>
        <w:pStyle w:val="Default"/>
        <w:rPr>
          <w:position w:val="6"/>
          <w:sz w:val="16"/>
          <w:szCs w:val="16"/>
          <w:lang w:eastAsia="en-US"/>
        </w:rPr>
      </w:pPr>
    </w:p>
    <w:p w14:paraId="006B079E" w14:textId="77777777" w:rsidR="00651DCE" w:rsidRPr="00C52D01" w:rsidRDefault="00651DCE" w:rsidP="00651DCE">
      <w:pPr>
        <w:pStyle w:val="Default"/>
        <w:numPr>
          <w:ilvl w:val="0"/>
          <w:numId w:val="19"/>
        </w:numPr>
        <w:rPr>
          <w:position w:val="6"/>
        </w:rPr>
      </w:pPr>
      <w:r w:rsidRPr="00C52D01">
        <w:rPr>
          <w:position w:val="6"/>
        </w:rPr>
        <w:t xml:space="preserve">Cenu aptaujai plānotais izsludināšanas termiņš nav jānorāda </w:t>
      </w:r>
    </w:p>
    <w:p w14:paraId="250FF372" w14:textId="77777777" w:rsidR="00651DCE" w:rsidRPr="00C52D01" w:rsidRDefault="00651DCE" w:rsidP="00651DCE">
      <w:pPr>
        <w:pStyle w:val="Default"/>
        <w:ind w:left="720"/>
        <w:rPr>
          <w:position w:val="6"/>
        </w:rPr>
      </w:pPr>
    </w:p>
    <w:p w14:paraId="6FFB14FC" w14:textId="77777777" w:rsidR="00651DCE" w:rsidRPr="00C52D01" w:rsidRDefault="00651DCE" w:rsidP="00651DCE">
      <w:pPr>
        <w:pStyle w:val="Default"/>
        <w:ind w:left="720"/>
        <w:rPr>
          <w:position w:val="6"/>
        </w:rPr>
      </w:pPr>
    </w:p>
    <w:p w14:paraId="0E60F236" w14:textId="77777777" w:rsidR="00651DCE" w:rsidRPr="00C52D01" w:rsidRDefault="00651DCE" w:rsidP="00651DCE">
      <w:pPr>
        <w:pStyle w:val="Default"/>
        <w:ind w:left="720"/>
        <w:rPr>
          <w:position w:val="6"/>
        </w:rPr>
      </w:pPr>
    </w:p>
    <w:p w14:paraId="3838B7A4" w14:textId="77777777" w:rsidR="00651DCE" w:rsidRPr="00C52D01" w:rsidRDefault="00651DCE" w:rsidP="00651DCE">
      <w:pPr>
        <w:pStyle w:val="Default"/>
        <w:ind w:left="142"/>
        <w:rPr>
          <w:position w:val="6"/>
        </w:rPr>
      </w:pPr>
      <w:r w:rsidRPr="00C52D01">
        <w:rPr>
          <w:position w:val="6"/>
        </w:rPr>
        <w:t>20___. gada ____.______________</w:t>
      </w:r>
    </w:p>
    <w:p w14:paraId="72E9E6FE" w14:textId="77777777" w:rsidR="00651DCE" w:rsidRPr="00C52D01" w:rsidRDefault="00651DCE" w:rsidP="00651DCE">
      <w:pPr>
        <w:pStyle w:val="Default"/>
        <w:ind w:left="142"/>
        <w:rPr>
          <w:position w:val="6"/>
        </w:rPr>
      </w:pPr>
    </w:p>
    <w:p w14:paraId="0495B08E" w14:textId="77777777" w:rsidR="00651DCE" w:rsidRPr="00C52D01" w:rsidRDefault="00651DCE" w:rsidP="00651DCE">
      <w:pPr>
        <w:pStyle w:val="Default"/>
        <w:ind w:left="142"/>
        <w:rPr>
          <w:position w:val="6"/>
        </w:rPr>
      </w:pPr>
    </w:p>
    <w:p w14:paraId="7DA2E9B6" w14:textId="77777777" w:rsidR="00651DCE" w:rsidRPr="00C52D01" w:rsidRDefault="00651DCE" w:rsidP="00651DCE">
      <w:pPr>
        <w:pStyle w:val="Default"/>
        <w:ind w:left="142"/>
        <w:rPr>
          <w:position w:val="6"/>
        </w:rPr>
      </w:pPr>
    </w:p>
    <w:p w14:paraId="6DECD8CF" w14:textId="77777777" w:rsidR="00651DCE" w:rsidRPr="00C52D01" w:rsidRDefault="00651DCE" w:rsidP="00651DCE">
      <w:pPr>
        <w:pStyle w:val="Default"/>
        <w:ind w:left="142"/>
        <w:rPr>
          <w:position w:val="6"/>
        </w:rPr>
      </w:pPr>
    </w:p>
    <w:p w14:paraId="32467A68" w14:textId="77777777" w:rsidR="00651DCE" w:rsidRPr="00C52D01" w:rsidRDefault="00651DCE" w:rsidP="00651DCE">
      <w:pPr>
        <w:pStyle w:val="Default"/>
        <w:ind w:left="142"/>
        <w:rPr>
          <w:position w:val="6"/>
        </w:rPr>
      </w:pPr>
      <w:r w:rsidRPr="00C52D01">
        <w:rPr>
          <w:position w:val="6"/>
        </w:rPr>
        <w:t>Sagatavotāja uzvārds</w:t>
      </w:r>
    </w:p>
    <w:p w14:paraId="54D2AF56" w14:textId="77777777" w:rsidR="00651DCE" w:rsidRPr="00C52D01" w:rsidRDefault="00651DCE" w:rsidP="00651DCE">
      <w:pPr>
        <w:pStyle w:val="Default"/>
        <w:ind w:left="142"/>
        <w:rPr>
          <w:position w:val="6"/>
        </w:rPr>
      </w:pPr>
      <w:r w:rsidRPr="00C52D01">
        <w:rPr>
          <w:position w:val="6"/>
        </w:rPr>
        <w:t xml:space="preserve">Tālruņa numurs. </w:t>
      </w:r>
    </w:p>
    <w:p w14:paraId="404D914C" w14:textId="77777777" w:rsidR="00F05D79" w:rsidRDefault="00F05D79" w:rsidP="00F05D79">
      <w:pPr>
        <w:pStyle w:val="Default"/>
        <w:contextualSpacing/>
        <w:jc w:val="both"/>
        <w:rPr>
          <w:i/>
          <w:lang w:eastAsia="en-US"/>
        </w:rPr>
      </w:pPr>
    </w:p>
    <w:p w14:paraId="3EFB0DCF" w14:textId="77777777" w:rsidR="00F05D79" w:rsidRPr="00C52D01" w:rsidRDefault="00F05D79" w:rsidP="00F05D79">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2D8CFB16" w14:textId="77777777" w:rsidR="00651DCE" w:rsidRPr="00C52D01" w:rsidRDefault="00651DCE" w:rsidP="00651DCE">
      <w:pPr>
        <w:pStyle w:val="Default"/>
        <w:ind w:left="720"/>
        <w:rPr>
          <w:position w:val="6"/>
          <w:sz w:val="20"/>
          <w:szCs w:val="20"/>
        </w:rPr>
      </w:pPr>
    </w:p>
    <w:p w14:paraId="14894F37" w14:textId="77777777" w:rsidR="00651DCE" w:rsidRPr="00C52D01" w:rsidRDefault="00651DCE" w:rsidP="00651DCE">
      <w:pPr>
        <w:rPr>
          <w:color w:val="000000"/>
          <w:position w:val="6"/>
          <w:sz w:val="20"/>
          <w:szCs w:val="20"/>
          <w:lang w:val="lv-LV"/>
        </w:rPr>
        <w:sectPr w:rsidR="00651DCE" w:rsidRPr="00C52D01" w:rsidSect="00BA7800">
          <w:headerReference w:type="default" r:id="rId10"/>
          <w:pgSz w:w="16838" w:h="11906" w:orient="landscape"/>
          <w:pgMar w:top="1701" w:right="1134" w:bottom="851" w:left="1134" w:header="709" w:footer="709" w:gutter="0"/>
          <w:cols w:space="720"/>
          <w:docGrid w:linePitch="326"/>
        </w:sectPr>
      </w:pPr>
    </w:p>
    <w:p w14:paraId="7E93634F" w14:textId="3902AF2C" w:rsidR="00651DCE" w:rsidRPr="00C52D01" w:rsidRDefault="00651DCE" w:rsidP="00651DCE">
      <w:pPr>
        <w:ind w:right="-2"/>
        <w:jc w:val="right"/>
        <w:rPr>
          <w:position w:val="6"/>
          <w:lang w:val="lv-LV"/>
        </w:rPr>
      </w:pPr>
      <w:r w:rsidRPr="00C52D01">
        <w:rPr>
          <w:position w:val="6"/>
          <w:lang w:val="lv-LV"/>
        </w:rPr>
        <w:lastRenderedPageBreak/>
        <w:t xml:space="preserve">2. pielikums </w:t>
      </w:r>
    </w:p>
    <w:p w14:paraId="251F25FD" w14:textId="77777777" w:rsidR="003F7285" w:rsidRPr="00C52D01" w:rsidRDefault="003F7285" w:rsidP="003F7285">
      <w:pPr>
        <w:autoSpaceDE w:val="0"/>
        <w:autoSpaceDN w:val="0"/>
        <w:adjustRightInd w:val="0"/>
        <w:jc w:val="right"/>
        <w:rPr>
          <w:position w:val="6"/>
          <w:lang w:val="lv-LV"/>
        </w:rPr>
      </w:pPr>
      <w:r w:rsidRPr="00C52D01">
        <w:rPr>
          <w:position w:val="6"/>
          <w:lang w:val="lv-LV"/>
        </w:rPr>
        <w:t>Limbažu novada pašvaldības 27.01.2022. iekšējiem noteikumiem Nr.1</w:t>
      </w:r>
    </w:p>
    <w:p w14:paraId="146D5361" w14:textId="370110C9" w:rsidR="00141319" w:rsidRPr="00C52D01" w:rsidRDefault="003F7285" w:rsidP="003F7285">
      <w:pPr>
        <w:ind w:right="-2"/>
        <w:jc w:val="right"/>
        <w:rPr>
          <w:position w:val="6"/>
          <w:lang w:val="lv-LV"/>
        </w:rPr>
      </w:pPr>
      <w:r w:rsidRPr="00C52D01">
        <w:rPr>
          <w:position w:val="6"/>
          <w:lang w:val="lv-LV"/>
        </w:rPr>
        <w:t xml:space="preserve"> </w:t>
      </w:r>
      <w:r w:rsidR="00141319" w:rsidRPr="00C52D01">
        <w:rPr>
          <w:position w:val="6"/>
          <w:lang w:val="lv-LV"/>
        </w:rPr>
        <w:t>“Noteikumi par iepirkumu organizēšanas kārtību Limbažu novada pašvaldībā”</w:t>
      </w:r>
    </w:p>
    <w:p w14:paraId="1F2C03F1" w14:textId="77777777" w:rsidR="00651DCE" w:rsidRPr="00C52D01" w:rsidRDefault="00651DCE" w:rsidP="00651DCE">
      <w:pPr>
        <w:rPr>
          <w:bCs/>
          <w:position w:val="6"/>
          <w:sz w:val="22"/>
          <w:szCs w:val="22"/>
          <w:lang w:val="lv-LV"/>
        </w:rPr>
      </w:pPr>
    </w:p>
    <w:p w14:paraId="3EC5903C" w14:textId="77777777" w:rsidR="00651DCE" w:rsidRPr="00C52D01" w:rsidRDefault="00651DCE" w:rsidP="00651DCE">
      <w:pPr>
        <w:ind w:right="-2"/>
        <w:jc w:val="right"/>
        <w:rPr>
          <w:position w:val="6"/>
          <w:lang w:val="lv-LV"/>
        </w:rPr>
      </w:pPr>
    </w:p>
    <w:p w14:paraId="3C3B3593" w14:textId="77777777" w:rsidR="00651DCE" w:rsidRPr="00C52D01" w:rsidRDefault="00651DCE" w:rsidP="00651DCE">
      <w:pPr>
        <w:ind w:right="-2"/>
        <w:jc w:val="right"/>
        <w:rPr>
          <w:position w:val="6"/>
          <w:lang w:val="lv-LV"/>
        </w:rPr>
      </w:pPr>
      <w:r w:rsidRPr="00C52D01">
        <w:rPr>
          <w:position w:val="6"/>
          <w:lang w:val="lv-LV"/>
        </w:rPr>
        <w:t>Limbažu novada pašvaldības</w:t>
      </w:r>
    </w:p>
    <w:p w14:paraId="468311D5" w14:textId="77777777" w:rsidR="00651DCE" w:rsidRPr="00C52D01" w:rsidRDefault="00651DCE" w:rsidP="00651DCE">
      <w:pPr>
        <w:ind w:right="-2"/>
        <w:jc w:val="right"/>
        <w:rPr>
          <w:bCs/>
          <w:position w:val="6"/>
          <w:lang w:val="lv-LV"/>
        </w:rPr>
      </w:pPr>
      <w:r w:rsidRPr="00C52D01">
        <w:rPr>
          <w:position w:val="6"/>
          <w:lang w:val="lv-LV"/>
        </w:rPr>
        <w:t>Iepirkumu komisijai</w:t>
      </w:r>
    </w:p>
    <w:p w14:paraId="2D4FF285" w14:textId="77777777" w:rsidR="00651DCE" w:rsidRPr="00C52D01" w:rsidRDefault="00651DCE" w:rsidP="00651DCE">
      <w:pPr>
        <w:ind w:right="-2"/>
        <w:jc w:val="right"/>
        <w:rPr>
          <w:b/>
          <w:bCs/>
          <w:position w:val="6"/>
          <w:lang w:val="lv-LV"/>
        </w:rPr>
      </w:pPr>
    </w:p>
    <w:p w14:paraId="6F179F7F" w14:textId="77777777" w:rsidR="00651DCE" w:rsidRPr="00C52D01" w:rsidRDefault="00651DCE" w:rsidP="00651DCE">
      <w:pPr>
        <w:ind w:right="-2"/>
        <w:jc w:val="right"/>
        <w:rPr>
          <w:b/>
          <w:bCs/>
          <w:position w:val="6"/>
          <w:lang w:val="lv-LV"/>
        </w:rPr>
      </w:pPr>
    </w:p>
    <w:p w14:paraId="784EBA67" w14:textId="77777777" w:rsidR="00651DCE" w:rsidRPr="00C52D01" w:rsidRDefault="00651DCE" w:rsidP="00651DCE">
      <w:pPr>
        <w:ind w:right="-2"/>
        <w:jc w:val="center"/>
        <w:rPr>
          <w:b/>
          <w:bCs/>
          <w:position w:val="6"/>
          <w:lang w:val="lv-LV"/>
        </w:rPr>
      </w:pPr>
      <w:r w:rsidRPr="00C52D01">
        <w:rPr>
          <w:b/>
          <w:bCs/>
          <w:position w:val="6"/>
          <w:lang w:val="lv-LV"/>
        </w:rPr>
        <w:t>PIETEIKUMS</w:t>
      </w:r>
    </w:p>
    <w:p w14:paraId="7F51F794" w14:textId="77777777" w:rsidR="00651DCE" w:rsidRPr="00C52D01" w:rsidRDefault="00651DCE" w:rsidP="00651DCE">
      <w:pPr>
        <w:ind w:right="-2"/>
        <w:jc w:val="center"/>
        <w:rPr>
          <w:b/>
          <w:bCs/>
          <w:position w:val="6"/>
          <w:lang w:val="lv-LV"/>
        </w:rPr>
      </w:pPr>
      <w:r w:rsidRPr="00C52D01">
        <w:rPr>
          <w:b/>
          <w:bCs/>
          <w:position w:val="6"/>
          <w:lang w:val="lv-LV"/>
        </w:rPr>
        <w:t>par iepirkuma vai iepirkuma procedūras uzsākšanu</w:t>
      </w:r>
    </w:p>
    <w:p w14:paraId="0693D3D8" w14:textId="77777777" w:rsidR="00651DCE" w:rsidRPr="00C52D01" w:rsidRDefault="00651DCE" w:rsidP="00651DCE">
      <w:pPr>
        <w:ind w:right="-2"/>
        <w:jc w:val="center"/>
        <w:rPr>
          <w:position w:val="6"/>
          <w:lang w:val="lv-LV"/>
        </w:rPr>
      </w:pPr>
    </w:p>
    <w:p w14:paraId="7032A84F" w14:textId="77777777" w:rsidR="00651DCE" w:rsidRPr="00C52D01" w:rsidRDefault="00651DCE" w:rsidP="00651DCE">
      <w:pPr>
        <w:ind w:right="-2"/>
        <w:jc w:val="center"/>
        <w:rPr>
          <w:position w:val="6"/>
          <w:lang w:val="lv-LV"/>
        </w:rPr>
      </w:pPr>
    </w:p>
    <w:p w14:paraId="626FCA4B" w14:textId="77777777" w:rsidR="00651DCE" w:rsidRPr="00C52D01" w:rsidRDefault="00651DCE" w:rsidP="00651DCE">
      <w:pPr>
        <w:ind w:right="-2"/>
        <w:jc w:val="both"/>
        <w:rPr>
          <w:b/>
          <w:bCs/>
          <w:position w:val="6"/>
          <w:lang w:val="lv-LV"/>
        </w:rPr>
      </w:pPr>
      <w:r w:rsidRPr="00C52D01">
        <w:rPr>
          <w:position w:val="6"/>
          <w:lang w:val="lv-LV"/>
        </w:rPr>
        <w:t>Lūdzu organizēt iepirkumu</w:t>
      </w:r>
      <w:r w:rsidRPr="00C52D01">
        <w:rPr>
          <w:position w:val="6"/>
          <w:lang w:val="lv-LV" w:eastAsia="lv-LV"/>
        </w:rPr>
        <w:t>/ iepirkuma procedūru</w:t>
      </w:r>
      <w:r w:rsidRPr="00C52D01">
        <w:rPr>
          <w:position w:val="6"/>
          <w:lang w:val="lv-LV"/>
        </w:rPr>
        <w:t xml:space="preserve"> preču iepirkšanai / pakalpojumu sniegšanai / būvdarbu veikšanai.</w:t>
      </w:r>
    </w:p>
    <w:p w14:paraId="75B09927" w14:textId="77777777" w:rsidR="00651DCE" w:rsidRPr="00C52D01" w:rsidRDefault="00651DCE" w:rsidP="00651DCE">
      <w:pPr>
        <w:ind w:right="-2"/>
        <w:jc w:val="both"/>
        <w:rPr>
          <w:b/>
          <w:bCs/>
          <w:position w:val="6"/>
          <w:lang w:val="lv-LV"/>
        </w:rPr>
      </w:pPr>
    </w:p>
    <w:p w14:paraId="12F05B51" w14:textId="77777777" w:rsidR="00651DCE" w:rsidRPr="00C52D01" w:rsidRDefault="00651DCE" w:rsidP="00651DCE">
      <w:pPr>
        <w:ind w:right="-2"/>
        <w:jc w:val="both"/>
        <w:rPr>
          <w:b/>
          <w:bCs/>
          <w:position w:val="6"/>
          <w:lang w:val="lv-LV"/>
        </w:rPr>
      </w:pPr>
    </w:p>
    <w:p w14:paraId="29EBE681" w14:textId="77777777" w:rsidR="00651DCE" w:rsidRPr="00C52D01" w:rsidRDefault="00651DCE" w:rsidP="00651DCE">
      <w:pPr>
        <w:tabs>
          <w:tab w:val="left" w:pos="8931"/>
        </w:tabs>
        <w:ind w:right="-2"/>
        <w:jc w:val="both"/>
        <w:rPr>
          <w:b/>
          <w:bCs/>
          <w:position w:val="6"/>
          <w:u w:val="single"/>
          <w:lang w:val="lv-LV"/>
        </w:rPr>
      </w:pPr>
      <w:r w:rsidRPr="00C52D01">
        <w:rPr>
          <w:position w:val="6"/>
          <w:lang w:val="lv-LV"/>
        </w:rPr>
        <w:t>Pieteikuma iesniedzējs</w:t>
      </w:r>
      <w:r w:rsidRPr="00C52D01">
        <w:rPr>
          <w:position w:val="6"/>
          <w:u w:val="single"/>
          <w:lang w:val="lv-LV"/>
        </w:rPr>
        <w:tab/>
      </w:r>
    </w:p>
    <w:p w14:paraId="59F69F8E" w14:textId="7F16BA3F" w:rsidR="00651DCE" w:rsidRPr="00C52D01" w:rsidRDefault="00651DCE" w:rsidP="00651DCE">
      <w:pPr>
        <w:tabs>
          <w:tab w:val="left" w:pos="4253"/>
        </w:tabs>
        <w:ind w:right="-2"/>
        <w:jc w:val="center"/>
        <w:rPr>
          <w:b/>
          <w:bCs/>
          <w:position w:val="6"/>
          <w:vertAlign w:val="superscript"/>
          <w:lang w:val="lv-LV"/>
        </w:rPr>
      </w:pPr>
      <w:r w:rsidRPr="00C52D01">
        <w:rPr>
          <w:position w:val="6"/>
          <w:vertAlign w:val="superscript"/>
          <w:lang w:val="lv-LV"/>
        </w:rPr>
        <w:t xml:space="preserve">                                     (pašvaldības struktūrvienības/</w:t>
      </w:r>
      <w:r w:rsidR="001A50E4" w:rsidRPr="00C52D01">
        <w:rPr>
          <w:position w:val="6"/>
          <w:vertAlign w:val="superscript"/>
          <w:lang w:val="lv-LV"/>
        </w:rPr>
        <w:t>apvienību</w:t>
      </w:r>
      <w:r w:rsidRPr="00C52D01">
        <w:rPr>
          <w:position w:val="6"/>
          <w:vertAlign w:val="superscript"/>
          <w:lang w:val="lv-LV"/>
        </w:rPr>
        <w:t xml:space="preserve"> pārvaldes/ pašvaldības iestādes, aģentūras nosaukums)</w:t>
      </w:r>
    </w:p>
    <w:p w14:paraId="6553E95E" w14:textId="77777777" w:rsidR="00651DCE" w:rsidRPr="00C52D01" w:rsidRDefault="00651DCE" w:rsidP="00651DCE">
      <w:pPr>
        <w:tabs>
          <w:tab w:val="left" w:pos="8280"/>
        </w:tabs>
        <w:ind w:right="-2"/>
        <w:jc w:val="both"/>
        <w:rPr>
          <w:b/>
          <w:bCs/>
          <w:position w:val="6"/>
          <w:lang w:val="lv-LV"/>
        </w:rPr>
      </w:pPr>
    </w:p>
    <w:p w14:paraId="5F2CB2BB" w14:textId="77777777" w:rsidR="00651DCE" w:rsidRPr="00C52D01" w:rsidRDefault="00651DCE" w:rsidP="00651DCE">
      <w:pPr>
        <w:tabs>
          <w:tab w:val="left" w:pos="8931"/>
        </w:tabs>
        <w:ind w:right="-2"/>
        <w:jc w:val="both"/>
        <w:rPr>
          <w:b/>
          <w:bCs/>
          <w:position w:val="6"/>
          <w:u w:val="single"/>
          <w:lang w:val="lv-LV"/>
        </w:rPr>
      </w:pPr>
      <w:r w:rsidRPr="00C52D01">
        <w:rPr>
          <w:position w:val="6"/>
          <w:lang w:val="lv-LV"/>
        </w:rPr>
        <w:t>Kontaktpersona</w:t>
      </w:r>
      <w:r w:rsidRPr="00C52D01">
        <w:rPr>
          <w:position w:val="6"/>
          <w:u w:val="single"/>
          <w:lang w:val="lv-LV"/>
        </w:rPr>
        <w:tab/>
      </w:r>
    </w:p>
    <w:p w14:paraId="50D1AC3D" w14:textId="77777777" w:rsidR="00651DCE" w:rsidRPr="00C52D01" w:rsidRDefault="00651DCE" w:rsidP="00651DCE">
      <w:pPr>
        <w:tabs>
          <w:tab w:val="left" w:pos="8280"/>
        </w:tabs>
        <w:ind w:right="-2"/>
        <w:jc w:val="both"/>
        <w:rPr>
          <w:b/>
          <w:bCs/>
          <w:position w:val="6"/>
          <w:u w:val="single"/>
          <w:lang w:val="lv-LV"/>
        </w:rPr>
      </w:pPr>
    </w:p>
    <w:p w14:paraId="16C9871D" w14:textId="77777777" w:rsidR="00651DCE" w:rsidRPr="00C52D01" w:rsidRDefault="00651DCE" w:rsidP="00651DCE">
      <w:pPr>
        <w:tabs>
          <w:tab w:val="left" w:pos="8931"/>
        </w:tabs>
        <w:ind w:right="-2"/>
        <w:jc w:val="both"/>
        <w:rPr>
          <w:b/>
          <w:bCs/>
          <w:position w:val="6"/>
          <w:lang w:val="lv-LV"/>
        </w:rPr>
      </w:pPr>
      <w:r w:rsidRPr="00C52D01">
        <w:rPr>
          <w:position w:val="6"/>
          <w:u w:val="single"/>
          <w:lang w:val="lv-LV"/>
        </w:rPr>
        <w:tab/>
      </w:r>
      <w:r w:rsidRPr="00C52D01">
        <w:rPr>
          <w:position w:val="6"/>
          <w:lang w:val="lv-LV"/>
        </w:rPr>
        <w:t xml:space="preserve"> </w:t>
      </w:r>
    </w:p>
    <w:p w14:paraId="4C512D0A" w14:textId="77777777" w:rsidR="00651DCE" w:rsidRPr="00C52D01" w:rsidRDefault="00651DCE" w:rsidP="00651DCE">
      <w:pPr>
        <w:ind w:right="-2"/>
        <w:jc w:val="center"/>
        <w:rPr>
          <w:b/>
          <w:bCs/>
          <w:position w:val="6"/>
          <w:vertAlign w:val="superscript"/>
          <w:lang w:val="lv-LV"/>
        </w:rPr>
      </w:pPr>
      <w:r w:rsidRPr="00C52D01">
        <w:rPr>
          <w:position w:val="6"/>
          <w:vertAlign w:val="superscript"/>
          <w:lang w:val="lv-LV"/>
        </w:rPr>
        <w:t>(vārds, uzvārds, adrese, telefona Nr., faksa Nr., e-pasts)</w:t>
      </w:r>
    </w:p>
    <w:p w14:paraId="6139B9BD" w14:textId="77777777" w:rsidR="00651DCE" w:rsidRPr="00C52D01" w:rsidRDefault="00651DCE" w:rsidP="00651DCE">
      <w:pPr>
        <w:ind w:left="2340" w:right="-2" w:hanging="2340"/>
        <w:jc w:val="both"/>
        <w:rPr>
          <w:position w:val="6"/>
          <w:lang w:val="lv-LV"/>
        </w:rPr>
      </w:pPr>
    </w:p>
    <w:p w14:paraId="7E977115" w14:textId="25F3F6A7" w:rsidR="00651DCE" w:rsidRPr="00C52D01" w:rsidRDefault="00651DCE" w:rsidP="00651DCE">
      <w:pPr>
        <w:tabs>
          <w:tab w:val="left" w:pos="9638"/>
        </w:tabs>
        <w:ind w:left="2340" w:right="-2" w:hanging="2340"/>
        <w:rPr>
          <w:position w:val="6"/>
          <w:lang w:val="lv-LV"/>
        </w:rPr>
      </w:pPr>
      <w:r w:rsidRPr="00C52D01">
        <w:rPr>
          <w:b/>
          <w:bCs/>
          <w:position w:val="6"/>
          <w:lang w:val="lv-LV"/>
        </w:rPr>
        <w:t>Iepirkuma/ iepirkuma procedūras nosaukums</w:t>
      </w:r>
      <w:r w:rsidRPr="00C52D01">
        <w:rPr>
          <w:position w:val="6"/>
          <w:lang w:val="lv-LV"/>
        </w:rPr>
        <w:t xml:space="preserve"> __________________________________</w:t>
      </w:r>
    </w:p>
    <w:p w14:paraId="1B4A3093" w14:textId="77777777" w:rsidR="001A50E4" w:rsidRPr="00C52D01" w:rsidRDefault="001A50E4" w:rsidP="00651DCE">
      <w:pPr>
        <w:tabs>
          <w:tab w:val="left" w:pos="9638"/>
        </w:tabs>
        <w:ind w:left="2340" w:right="-2" w:hanging="2340"/>
        <w:rPr>
          <w:position w:val="6"/>
          <w:lang w:val="lv-LV"/>
        </w:rPr>
      </w:pPr>
    </w:p>
    <w:p w14:paraId="5561A3C8" w14:textId="4C77A2C3" w:rsidR="00651DCE" w:rsidRPr="00C52D01" w:rsidRDefault="00651DCE" w:rsidP="00D463B6">
      <w:pPr>
        <w:tabs>
          <w:tab w:val="left" w:pos="9638"/>
        </w:tabs>
        <w:ind w:left="2340" w:right="-2" w:hanging="2340"/>
        <w:rPr>
          <w:b/>
          <w:bCs/>
          <w:position w:val="6"/>
          <w:lang w:val="lv-LV"/>
        </w:rPr>
      </w:pPr>
      <w:r w:rsidRPr="00C52D01">
        <w:rPr>
          <w:position w:val="6"/>
          <w:lang w:val="lv-LV"/>
        </w:rPr>
        <w:t>__________________________________________________________________________</w:t>
      </w:r>
    </w:p>
    <w:p w14:paraId="1DD50D05" w14:textId="77777777" w:rsidR="00651DCE" w:rsidRPr="00C52D01" w:rsidRDefault="00651DCE" w:rsidP="00651DCE">
      <w:pPr>
        <w:ind w:right="-2"/>
        <w:rPr>
          <w:b/>
          <w:bCs/>
          <w:position w:val="6"/>
          <w:lang w:val="lv-LV"/>
        </w:rPr>
      </w:pPr>
    </w:p>
    <w:p w14:paraId="116138BC" w14:textId="77777777" w:rsidR="00651DCE" w:rsidRPr="00C52D01" w:rsidRDefault="00651DCE" w:rsidP="00651DCE">
      <w:pPr>
        <w:ind w:right="-2"/>
        <w:rPr>
          <w:b/>
          <w:bCs/>
          <w:position w:val="6"/>
          <w:lang w:val="lv-LV"/>
        </w:rPr>
      </w:pPr>
      <w:r w:rsidRPr="00C52D01">
        <w:rPr>
          <w:position w:val="6"/>
          <w:lang w:val="lv-LV"/>
        </w:rPr>
        <w:t>Iepirkuma līguma summas apmaksa tiks veikta no šāda konta:</w:t>
      </w:r>
    </w:p>
    <w:p w14:paraId="59CA3573" w14:textId="77777777" w:rsidR="00651DCE" w:rsidRPr="00C52D01" w:rsidRDefault="00651DCE" w:rsidP="00651DCE">
      <w:pPr>
        <w:ind w:right="-2"/>
        <w:rPr>
          <w:b/>
          <w:bCs/>
          <w:position w:val="6"/>
          <w:lang w:val="lv-LV"/>
        </w:rPr>
      </w:pPr>
    </w:p>
    <w:p w14:paraId="3D715C9C" w14:textId="77777777" w:rsidR="00651DCE" w:rsidRPr="00C52D01" w:rsidRDefault="00651DCE" w:rsidP="00651DCE">
      <w:pPr>
        <w:ind w:right="-2"/>
        <w:rPr>
          <w:b/>
          <w:bCs/>
          <w:position w:val="6"/>
          <w:lang w:val="lv-LV"/>
        </w:rPr>
      </w:pPr>
      <w:r w:rsidRPr="00C52D01">
        <w:rPr>
          <w:position w:val="6"/>
          <w:lang w:val="lv-LV"/>
        </w:rPr>
        <w:t>Banka __________________ konts Nr.__________________________________________</w:t>
      </w:r>
    </w:p>
    <w:p w14:paraId="40FAB2B9" w14:textId="77777777" w:rsidR="00651DCE" w:rsidRPr="00C52D01" w:rsidRDefault="00651DCE" w:rsidP="00651DCE">
      <w:pPr>
        <w:ind w:right="-2"/>
        <w:rPr>
          <w:b/>
          <w:bCs/>
          <w:position w:val="6"/>
          <w:lang w:val="lv-LV"/>
        </w:rPr>
      </w:pPr>
    </w:p>
    <w:p w14:paraId="6CA74C2E" w14:textId="77777777" w:rsidR="00651DCE" w:rsidRPr="00C52D01" w:rsidRDefault="00651DCE" w:rsidP="00651DCE">
      <w:pPr>
        <w:ind w:right="-2"/>
        <w:jc w:val="both"/>
        <w:rPr>
          <w:b/>
          <w:bCs/>
          <w:position w:val="6"/>
          <w:lang w:val="lv-LV" w:eastAsia="lv-LV"/>
        </w:rPr>
      </w:pPr>
      <w:r w:rsidRPr="00C52D01">
        <w:rPr>
          <w:position w:val="6"/>
          <w:lang w:val="lv-LV"/>
        </w:rPr>
        <w:t>Projekta nosaukums (ja nepieciešams), kura ietvaros tiks veikts iepirkums</w:t>
      </w:r>
      <w:r w:rsidRPr="00C52D01">
        <w:rPr>
          <w:position w:val="6"/>
          <w:lang w:val="lv-LV" w:eastAsia="lv-LV"/>
        </w:rPr>
        <w:t>/ iepirkuma procedūra</w:t>
      </w:r>
    </w:p>
    <w:p w14:paraId="69226CE8" w14:textId="77777777" w:rsidR="00651DCE" w:rsidRPr="00C52D01" w:rsidRDefault="00651DCE" w:rsidP="00651DCE">
      <w:pPr>
        <w:ind w:right="-2"/>
        <w:rPr>
          <w:b/>
          <w:bCs/>
          <w:position w:val="6"/>
          <w:lang w:val="lv-LV" w:eastAsia="lv-LV"/>
        </w:rPr>
      </w:pPr>
    </w:p>
    <w:p w14:paraId="68B8E535" w14:textId="77777777" w:rsidR="00651DCE" w:rsidRPr="00C52D01" w:rsidRDefault="00651DCE" w:rsidP="00651DCE">
      <w:pPr>
        <w:ind w:right="-2"/>
        <w:rPr>
          <w:b/>
          <w:bCs/>
          <w:position w:val="6"/>
          <w:lang w:val="lv-LV"/>
        </w:rPr>
      </w:pPr>
      <w:r w:rsidRPr="00C52D01">
        <w:rPr>
          <w:position w:val="6"/>
          <w:lang w:val="lv-LV" w:eastAsia="lv-LV"/>
        </w:rPr>
        <w:t>____________________________________________________________</w:t>
      </w:r>
      <w:r w:rsidRPr="00C52D01">
        <w:rPr>
          <w:position w:val="6"/>
          <w:lang w:val="lv-LV"/>
        </w:rPr>
        <w:t>______________</w:t>
      </w:r>
    </w:p>
    <w:p w14:paraId="183E15CC" w14:textId="77777777" w:rsidR="00651DCE" w:rsidRPr="00C52D01" w:rsidRDefault="00651DCE" w:rsidP="00651DCE">
      <w:pPr>
        <w:ind w:right="-2"/>
        <w:rPr>
          <w:b/>
          <w:bCs/>
          <w:position w:val="6"/>
          <w:lang w:val="lv-LV"/>
        </w:rPr>
      </w:pPr>
    </w:p>
    <w:p w14:paraId="6FDD1436" w14:textId="73FD0361" w:rsidR="00651DCE" w:rsidRPr="00C52D01" w:rsidRDefault="00651DCE" w:rsidP="00651DCE">
      <w:pPr>
        <w:ind w:right="-2"/>
        <w:rPr>
          <w:b/>
          <w:bCs/>
          <w:position w:val="6"/>
          <w:lang w:val="lv-LV"/>
        </w:rPr>
      </w:pPr>
      <w:r w:rsidRPr="00C52D01">
        <w:rPr>
          <w:position w:val="6"/>
          <w:lang w:val="lv-LV"/>
        </w:rPr>
        <w:t>__________________________________________________________________________</w:t>
      </w:r>
    </w:p>
    <w:p w14:paraId="0F5D5D9F" w14:textId="77777777" w:rsidR="00651DCE" w:rsidRPr="00C52D01" w:rsidRDefault="00651DCE" w:rsidP="00651DCE">
      <w:pPr>
        <w:ind w:right="-2"/>
        <w:rPr>
          <w:b/>
          <w:bCs/>
          <w:position w:val="6"/>
          <w:lang w:val="lv-LV"/>
        </w:rPr>
      </w:pPr>
    </w:p>
    <w:p w14:paraId="0BDD55EF" w14:textId="77777777" w:rsidR="00651DCE" w:rsidRPr="00C52D01" w:rsidRDefault="00651DCE" w:rsidP="00651DCE">
      <w:pPr>
        <w:ind w:right="-2"/>
        <w:rPr>
          <w:b/>
          <w:bCs/>
          <w:position w:val="6"/>
          <w:lang w:val="lv-LV"/>
        </w:rPr>
      </w:pPr>
      <w:r w:rsidRPr="00C52D01">
        <w:rPr>
          <w:position w:val="6"/>
          <w:lang w:val="lv-LV"/>
        </w:rPr>
        <w:t>Preču piegādes, pakalpojumu sniegšanas vai būvdarbu izpildes vietas adrese ____________</w:t>
      </w:r>
    </w:p>
    <w:p w14:paraId="45367C01" w14:textId="77777777" w:rsidR="00651DCE" w:rsidRPr="00C52D01" w:rsidRDefault="00651DCE" w:rsidP="00651DCE">
      <w:pPr>
        <w:ind w:right="-2"/>
        <w:rPr>
          <w:b/>
          <w:bCs/>
          <w:position w:val="6"/>
          <w:lang w:val="lv-LV"/>
        </w:rPr>
      </w:pPr>
    </w:p>
    <w:p w14:paraId="56400575" w14:textId="77777777" w:rsidR="00651DCE" w:rsidRPr="00C52D01" w:rsidRDefault="00651DCE" w:rsidP="00651DCE">
      <w:pPr>
        <w:ind w:right="-2"/>
        <w:rPr>
          <w:b/>
          <w:bCs/>
          <w:position w:val="6"/>
          <w:lang w:val="lv-LV"/>
        </w:rPr>
      </w:pPr>
      <w:r w:rsidRPr="00C52D01">
        <w:rPr>
          <w:position w:val="6"/>
          <w:lang w:val="lv-LV"/>
        </w:rPr>
        <w:t>__________________________________________________________________________</w:t>
      </w:r>
    </w:p>
    <w:p w14:paraId="711E4433" w14:textId="77777777" w:rsidR="00651DCE" w:rsidRPr="00C52D01" w:rsidRDefault="00651DCE" w:rsidP="00651DCE">
      <w:pPr>
        <w:ind w:right="-2"/>
        <w:rPr>
          <w:b/>
          <w:bCs/>
          <w:position w:val="6"/>
          <w:u w:val="single"/>
          <w:lang w:val="lv-LV"/>
        </w:rPr>
      </w:pPr>
    </w:p>
    <w:p w14:paraId="312B4B8B" w14:textId="77777777" w:rsidR="00651DCE" w:rsidRPr="00C52D01" w:rsidRDefault="00651DCE" w:rsidP="00651DCE">
      <w:pPr>
        <w:tabs>
          <w:tab w:val="left" w:pos="9498"/>
        </w:tabs>
        <w:ind w:right="-2"/>
        <w:rPr>
          <w:b/>
          <w:bCs/>
          <w:position w:val="6"/>
          <w:lang w:val="lv-LV"/>
        </w:rPr>
      </w:pPr>
    </w:p>
    <w:p w14:paraId="64FDE671" w14:textId="77777777" w:rsidR="00651DCE" w:rsidRPr="00C52D01" w:rsidRDefault="00651DCE" w:rsidP="00651DCE">
      <w:pPr>
        <w:tabs>
          <w:tab w:val="left" w:pos="8931"/>
        </w:tabs>
        <w:ind w:right="-2"/>
        <w:rPr>
          <w:b/>
          <w:bCs/>
          <w:position w:val="6"/>
          <w:u w:val="single"/>
          <w:lang w:val="lv-LV"/>
        </w:rPr>
      </w:pPr>
      <w:r w:rsidRPr="00C52D01">
        <w:rPr>
          <w:position w:val="6"/>
          <w:lang w:val="lv-LV"/>
        </w:rPr>
        <w:t>Paredzamā līgumcena bez PVN, EUR (</w:t>
      </w:r>
      <w:r w:rsidRPr="00C52D01">
        <w:rPr>
          <w:i/>
          <w:position w:val="6"/>
          <w:lang w:val="lv-LV"/>
        </w:rPr>
        <w:t xml:space="preserve">aptuvens vērtējums) </w:t>
      </w:r>
      <w:r w:rsidRPr="00C52D01">
        <w:rPr>
          <w:position w:val="6"/>
          <w:u w:val="single"/>
          <w:lang w:val="lv-LV"/>
        </w:rPr>
        <w:tab/>
      </w:r>
    </w:p>
    <w:p w14:paraId="39485575" w14:textId="77777777" w:rsidR="00651DCE" w:rsidRPr="00C52D01" w:rsidRDefault="00651DCE" w:rsidP="00651DCE">
      <w:pPr>
        <w:ind w:right="-2"/>
        <w:jc w:val="both"/>
        <w:rPr>
          <w:b/>
          <w:bCs/>
          <w:position w:val="6"/>
          <w:lang w:val="lv-LV"/>
        </w:rPr>
      </w:pPr>
    </w:p>
    <w:p w14:paraId="6D59E838" w14:textId="7DF40F13" w:rsidR="00E5085A" w:rsidRPr="00F05D79" w:rsidRDefault="00E5085A" w:rsidP="00D463B6">
      <w:pPr>
        <w:tabs>
          <w:tab w:val="left" w:pos="8931"/>
        </w:tabs>
        <w:ind w:right="-2"/>
        <w:rPr>
          <w:position w:val="6"/>
          <w:lang w:val="lv-LV"/>
        </w:rPr>
      </w:pPr>
      <w:r w:rsidRPr="00F05D79">
        <w:rPr>
          <w:position w:val="6"/>
          <w:lang w:val="lv-LV"/>
        </w:rPr>
        <w:t>Finansējuma avots un apmērs budžetā un cita svarīga informācija ______________________</w:t>
      </w:r>
    </w:p>
    <w:p w14:paraId="16F337A7" w14:textId="77777777" w:rsidR="00E5085A" w:rsidRPr="00F05D79" w:rsidRDefault="00E5085A" w:rsidP="00D463B6">
      <w:pPr>
        <w:tabs>
          <w:tab w:val="left" w:pos="8931"/>
        </w:tabs>
        <w:ind w:right="-2"/>
        <w:rPr>
          <w:position w:val="6"/>
          <w:lang w:val="lv-LV"/>
        </w:rPr>
      </w:pPr>
    </w:p>
    <w:p w14:paraId="5406061B" w14:textId="62C4129C" w:rsidR="00E5085A" w:rsidRPr="00F05D79" w:rsidRDefault="00E5085A" w:rsidP="00D463B6">
      <w:pPr>
        <w:tabs>
          <w:tab w:val="left" w:pos="8931"/>
        </w:tabs>
        <w:ind w:right="-2"/>
        <w:rPr>
          <w:position w:val="6"/>
          <w:lang w:val="lv-LV"/>
        </w:rPr>
      </w:pPr>
      <w:r w:rsidRPr="00F05D79">
        <w:rPr>
          <w:position w:val="6"/>
          <w:lang w:val="lv-LV"/>
        </w:rPr>
        <w:t>___________________________________________________________________________</w:t>
      </w:r>
    </w:p>
    <w:p w14:paraId="4C2D618F" w14:textId="77777777" w:rsidR="00E5085A" w:rsidRPr="00C52D01" w:rsidRDefault="00E5085A" w:rsidP="00D463B6">
      <w:pPr>
        <w:tabs>
          <w:tab w:val="left" w:pos="8931"/>
        </w:tabs>
        <w:ind w:right="-2"/>
        <w:rPr>
          <w:position w:val="6"/>
          <w:lang w:val="lv-LV"/>
        </w:rPr>
      </w:pPr>
    </w:p>
    <w:p w14:paraId="421625D5" w14:textId="21EB1EB7" w:rsidR="00651DCE" w:rsidRPr="00C52D01" w:rsidRDefault="00651DCE" w:rsidP="00D463B6">
      <w:pPr>
        <w:tabs>
          <w:tab w:val="left" w:pos="8931"/>
        </w:tabs>
        <w:ind w:right="-2"/>
        <w:rPr>
          <w:b/>
          <w:bCs/>
          <w:position w:val="6"/>
          <w:lang w:val="lv-LV"/>
        </w:rPr>
      </w:pPr>
      <w:r w:rsidRPr="00C52D01">
        <w:rPr>
          <w:position w:val="6"/>
          <w:lang w:val="lv-LV"/>
        </w:rPr>
        <w:t xml:space="preserve">Vēlamais darbu izpildes uzsākšanas laiks </w:t>
      </w:r>
      <w:r w:rsidRPr="00C52D01">
        <w:rPr>
          <w:position w:val="6"/>
          <w:u w:val="single"/>
          <w:lang w:val="lv-LV"/>
        </w:rPr>
        <w:tab/>
      </w:r>
    </w:p>
    <w:p w14:paraId="66B6341E" w14:textId="77777777" w:rsidR="00651DCE" w:rsidRPr="00C52D01" w:rsidRDefault="00651DCE" w:rsidP="00651DCE">
      <w:pPr>
        <w:ind w:right="-2"/>
        <w:jc w:val="both"/>
        <w:rPr>
          <w:b/>
          <w:bCs/>
          <w:position w:val="6"/>
          <w:lang w:val="lv-LV"/>
        </w:rPr>
      </w:pPr>
    </w:p>
    <w:p w14:paraId="76FA57A2" w14:textId="77777777" w:rsidR="00651DCE" w:rsidRPr="00C52D01" w:rsidRDefault="00651DCE" w:rsidP="00651DCE">
      <w:pPr>
        <w:ind w:right="-2"/>
        <w:jc w:val="both"/>
        <w:rPr>
          <w:b/>
          <w:bCs/>
          <w:position w:val="6"/>
          <w:u w:val="single"/>
          <w:lang w:val="lv-LV"/>
        </w:rPr>
      </w:pPr>
      <w:r w:rsidRPr="00C52D01">
        <w:rPr>
          <w:position w:val="6"/>
          <w:lang w:val="lv-LV"/>
        </w:rPr>
        <w:t xml:space="preserve">Vēlamais izpildes termiņš </w:t>
      </w:r>
      <w:r w:rsidRPr="00C52D01">
        <w:rPr>
          <w:i/>
          <w:position w:val="6"/>
          <w:lang w:val="lv-LV"/>
        </w:rPr>
        <w:t>(līdz ___.(datums) / dienas, mēneši no iepirkuma līguma noslēgšanas dienas)</w:t>
      </w:r>
    </w:p>
    <w:p w14:paraId="25E74518" w14:textId="5DE8A359" w:rsidR="00651DCE" w:rsidRPr="00C52D01" w:rsidRDefault="00651DCE" w:rsidP="00651DCE">
      <w:pPr>
        <w:ind w:right="-2"/>
        <w:jc w:val="both"/>
        <w:rPr>
          <w:b/>
          <w:bCs/>
          <w:position w:val="6"/>
          <w:lang w:val="lv-LV"/>
        </w:rPr>
      </w:pPr>
      <w:r w:rsidRPr="00C52D01">
        <w:rPr>
          <w:position w:val="6"/>
          <w:lang w:val="lv-LV"/>
        </w:rPr>
        <w:t>_____________________________________________________________________________</w:t>
      </w:r>
    </w:p>
    <w:p w14:paraId="34526C08" w14:textId="77777777" w:rsidR="00651DCE" w:rsidRPr="00C52D01" w:rsidRDefault="00651DCE" w:rsidP="00651DCE">
      <w:pPr>
        <w:ind w:right="-2"/>
        <w:jc w:val="both"/>
        <w:rPr>
          <w:b/>
          <w:bCs/>
          <w:position w:val="6"/>
          <w:lang w:val="lv-LV"/>
        </w:rPr>
      </w:pPr>
    </w:p>
    <w:p w14:paraId="59073F3A" w14:textId="77777777" w:rsidR="00651DCE" w:rsidRPr="00C52D01" w:rsidRDefault="00651DCE" w:rsidP="00651DCE">
      <w:pPr>
        <w:ind w:right="-2"/>
        <w:rPr>
          <w:b/>
          <w:bCs/>
          <w:position w:val="6"/>
          <w:lang w:val="lv-LV"/>
        </w:rPr>
      </w:pPr>
      <w:r w:rsidRPr="00C52D01">
        <w:rPr>
          <w:position w:val="6"/>
          <w:lang w:val="lv-LV"/>
        </w:rPr>
        <w:t>Līguma summas apmaksas nosacījumi ______________________________________________</w:t>
      </w:r>
    </w:p>
    <w:p w14:paraId="0611897D" w14:textId="77777777" w:rsidR="00651DCE" w:rsidRPr="00C52D01" w:rsidRDefault="00651DCE" w:rsidP="00651DCE">
      <w:pPr>
        <w:ind w:right="-2"/>
        <w:rPr>
          <w:b/>
          <w:bCs/>
          <w:position w:val="6"/>
          <w:lang w:val="lv-LV"/>
        </w:rPr>
      </w:pPr>
    </w:p>
    <w:p w14:paraId="0AB81595" w14:textId="48D63CD5" w:rsidR="00651DCE" w:rsidRPr="00C52D01" w:rsidRDefault="00651DCE" w:rsidP="00651DCE">
      <w:pPr>
        <w:ind w:right="-2"/>
        <w:rPr>
          <w:b/>
          <w:bCs/>
          <w:position w:val="6"/>
          <w:lang w:val="lv-LV"/>
        </w:rPr>
      </w:pPr>
      <w:r w:rsidRPr="00C52D01">
        <w:rPr>
          <w:position w:val="6"/>
          <w:lang w:val="lv-LV"/>
        </w:rPr>
        <w:t>_____________________________________________________________________________</w:t>
      </w:r>
    </w:p>
    <w:p w14:paraId="5320B3C5" w14:textId="77777777" w:rsidR="00651DCE" w:rsidRPr="00C52D01" w:rsidRDefault="00651DCE" w:rsidP="00651DCE">
      <w:pPr>
        <w:ind w:right="-2"/>
        <w:rPr>
          <w:b/>
          <w:bCs/>
          <w:position w:val="6"/>
          <w:lang w:val="lv-LV"/>
        </w:rPr>
      </w:pPr>
    </w:p>
    <w:p w14:paraId="289D60B6" w14:textId="77777777" w:rsidR="00651DCE" w:rsidRPr="00C52D01" w:rsidRDefault="00651DCE" w:rsidP="00651DCE">
      <w:pPr>
        <w:ind w:right="-2"/>
        <w:rPr>
          <w:b/>
          <w:bCs/>
          <w:position w:val="6"/>
          <w:lang w:val="lv-LV"/>
        </w:rPr>
      </w:pPr>
      <w:r w:rsidRPr="00C52D01">
        <w:rPr>
          <w:position w:val="6"/>
          <w:lang w:val="lv-LV"/>
        </w:rPr>
        <w:t>Garantijas laiks (ja nepieciešams) __________________________________________________</w:t>
      </w:r>
    </w:p>
    <w:p w14:paraId="3893FF48" w14:textId="77777777" w:rsidR="00651DCE" w:rsidRPr="00C52D01" w:rsidRDefault="00651DCE" w:rsidP="00651DCE">
      <w:pPr>
        <w:ind w:right="-2"/>
        <w:rPr>
          <w:b/>
          <w:bCs/>
          <w:position w:val="6"/>
          <w:lang w:val="lv-LV"/>
        </w:rPr>
      </w:pPr>
    </w:p>
    <w:p w14:paraId="6651AC38" w14:textId="21A4D9B1" w:rsidR="00651DCE" w:rsidRPr="00C52D01" w:rsidRDefault="00651DCE" w:rsidP="00D463B6">
      <w:pPr>
        <w:tabs>
          <w:tab w:val="left" w:pos="9639"/>
        </w:tabs>
        <w:ind w:right="-2"/>
        <w:jc w:val="both"/>
        <w:rPr>
          <w:position w:val="6"/>
          <w:lang w:val="lv-LV"/>
        </w:rPr>
      </w:pPr>
      <w:r w:rsidRPr="00C52D01">
        <w:rPr>
          <w:position w:val="6"/>
          <w:lang w:val="lv-LV"/>
        </w:rPr>
        <w:t>Par iepirkuma līguma izpildi atbildīgā person</w:t>
      </w:r>
      <w:r w:rsidR="00D463B6" w:rsidRPr="00C52D01">
        <w:rPr>
          <w:position w:val="6"/>
          <w:lang w:val="lv-LV"/>
        </w:rPr>
        <w:t>a _______________________________________</w:t>
      </w:r>
    </w:p>
    <w:p w14:paraId="6648D18F" w14:textId="77777777" w:rsidR="00651DCE" w:rsidRPr="00C52D01" w:rsidRDefault="00651DCE" w:rsidP="00651DCE">
      <w:pPr>
        <w:tabs>
          <w:tab w:val="left" w:pos="8280"/>
        </w:tabs>
        <w:ind w:right="-2"/>
        <w:jc w:val="both"/>
        <w:rPr>
          <w:b/>
          <w:bCs/>
          <w:position w:val="6"/>
          <w:u w:val="single"/>
          <w:lang w:val="lv-LV"/>
        </w:rPr>
      </w:pPr>
    </w:p>
    <w:p w14:paraId="129C4666" w14:textId="77777777" w:rsidR="00651DCE" w:rsidRPr="00C52D01" w:rsidRDefault="00651DCE" w:rsidP="00651DCE">
      <w:pPr>
        <w:tabs>
          <w:tab w:val="left" w:pos="9639"/>
        </w:tabs>
        <w:ind w:right="-2"/>
        <w:jc w:val="both"/>
        <w:rPr>
          <w:b/>
          <w:bCs/>
          <w:position w:val="6"/>
          <w:lang w:val="lv-LV"/>
        </w:rPr>
      </w:pPr>
      <w:r w:rsidRPr="00C52D01">
        <w:rPr>
          <w:position w:val="6"/>
          <w:u w:val="single"/>
          <w:lang w:val="lv-LV"/>
        </w:rPr>
        <w:tab/>
      </w:r>
    </w:p>
    <w:p w14:paraId="10457CAB" w14:textId="77777777" w:rsidR="00651DCE" w:rsidRPr="00C52D01" w:rsidRDefault="00651DCE" w:rsidP="00651DCE">
      <w:pPr>
        <w:ind w:right="-2"/>
        <w:jc w:val="center"/>
        <w:rPr>
          <w:b/>
          <w:bCs/>
          <w:position w:val="6"/>
          <w:vertAlign w:val="superscript"/>
          <w:lang w:val="lv-LV"/>
        </w:rPr>
      </w:pPr>
      <w:r w:rsidRPr="00C52D01">
        <w:rPr>
          <w:position w:val="6"/>
          <w:vertAlign w:val="superscript"/>
          <w:lang w:val="lv-LV"/>
        </w:rPr>
        <w:t>(amats, vārds, uzvārds, tālruņa Nr., e-pasts)</w:t>
      </w:r>
    </w:p>
    <w:p w14:paraId="57938390" w14:textId="3DF05AC0" w:rsidR="00D463B6" w:rsidRPr="00C52D01" w:rsidRDefault="00D463B6" w:rsidP="00D463B6">
      <w:pPr>
        <w:tabs>
          <w:tab w:val="left" w:pos="9639"/>
        </w:tabs>
        <w:ind w:right="-2"/>
        <w:jc w:val="both"/>
        <w:rPr>
          <w:b/>
          <w:bCs/>
          <w:position w:val="6"/>
          <w:u w:val="single"/>
          <w:lang w:val="lv-LV"/>
        </w:rPr>
      </w:pPr>
      <w:r w:rsidRPr="00C52D01">
        <w:rPr>
          <w:position w:val="6"/>
          <w:lang w:val="lv-LV"/>
        </w:rPr>
        <w:t>Atbildīgā persona par nodošanas – pieņemšanas akta parakstīšanu</w:t>
      </w:r>
      <w:r w:rsidRPr="00C52D01">
        <w:rPr>
          <w:position w:val="6"/>
          <w:u w:val="single"/>
          <w:lang w:val="lv-LV"/>
        </w:rPr>
        <w:t>__________________________</w:t>
      </w:r>
    </w:p>
    <w:p w14:paraId="512B1137" w14:textId="77777777" w:rsidR="00D463B6" w:rsidRPr="00C52D01" w:rsidRDefault="00D463B6" w:rsidP="00D463B6">
      <w:pPr>
        <w:tabs>
          <w:tab w:val="left" w:pos="8280"/>
        </w:tabs>
        <w:ind w:right="-2"/>
        <w:jc w:val="both"/>
        <w:rPr>
          <w:b/>
          <w:bCs/>
          <w:position w:val="6"/>
          <w:u w:val="single"/>
          <w:lang w:val="lv-LV"/>
        </w:rPr>
      </w:pPr>
    </w:p>
    <w:p w14:paraId="7C404604" w14:textId="77777777" w:rsidR="00D463B6" w:rsidRPr="00C52D01" w:rsidRDefault="00D463B6" w:rsidP="00D463B6">
      <w:pPr>
        <w:tabs>
          <w:tab w:val="left" w:pos="9639"/>
        </w:tabs>
        <w:ind w:right="-2"/>
        <w:jc w:val="both"/>
        <w:rPr>
          <w:b/>
          <w:bCs/>
          <w:position w:val="6"/>
          <w:lang w:val="lv-LV"/>
        </w:rPr>
      </w:pPr>
      <w:r w:rsidRPr="00C52D01">
        <w:rPr>
          <w:position w:val="6"/>
          <w:u w:val="single"/>
          <w:lang w:val="lv-LV"/>
        </w:rPr>
        <w:tab/>
      </w:r>
    </w:p>
    <w:p w14:paraId="54CC55C8" w14:textId="48CAFBE4" w:rsidR="00651DCE" w:rsidRPr="00C52D01" w:rsidRDefault="00D463B6" w:rsidP="00D463B6">
      <w:pPr>
        <w:ind w:right="-2"/>
        <w:jc w:val="center"/>
        <w:rPr>
          <w:b/>
          <w:bCs/>
          <w:position w:val="6"/>
          <w:lang w:val="lv-LV"/>
        </w:rPr>
      </w:pPr>
      <w:r w:rsidRPr="00C52D01">
        <w:rPr>
          <w:position w:val="6"/>
          <w:vertAlign w:val="superscript"/>
          <w:lang w:val="lv-LV"/>
        </w:rPr>
        <w:t>(amats, vārds, uzvārds, tālruņa Nr., e-pasts)</w:t>
      </w:r>
    </w:p>
    <w:p w14:paraId="3E03B332" w14:textId="450F1877" w:rsidR="00651DCE" w:rsidRPr="00C52D01" w:rsidRDefault="00651DCE" w:rsidP="00651DCE">
      <w:pPr>
        <w:ind w:right="-2"/>
        <w:rPr>
          <w:b/>
          <w:bCs/>
          <w:position w:val="6"/>
          <w:lang w:val="lv-LV"/>
        </w:rPr>
      </w:pPr>
    </w:p>
    <w:p w14:paraId="6420F142" w14:textId="6535BB40" w:rsidR="00AC03EB" w:rsidRDefault="00AC03EB" w:rsidP="00343283">
      <w:pPr>
        <w:ind w:right="-2"/>
        <w:rPr>
          <w:position w:val="6"/>
          <w:lang w:val="lv-LV"/>
        </w:rPr>
      </w:pPr>
      <w:r w:rsidRPr="00AC03EB">
        <w:rPr>
          <w:position w:val="6"/>
          <w:lang w:val="lv-LV"/>
        </w:rPr>
        <w:t>Cita informācija ______________________________________________________</w:t>
      </w:r>
      <w:r>
        <w:rPr>
          <w:position w:val="6"/>
          <w:lang w:val="lv-LV"/>
        </w:rPr>
        <w:t>__________</w:t>
      </w:r>
    </w:p>
    <w:p w14:paraId="31185ADF" w14:textId="77777777" w:rsidR="00AC03EB" w:rsidRDefault="00AC03EB" w:rsidP="00343283">
      <w:pPr>
        <w:ind w:right="-2"/>
        <w:rPr>
          <w:position w:val="6"/>
          <w:lang w:val="lv-LV"/>
        </w:rPr>
      </w:pPr>
    </w:p>
    <w:p w14:paraId="7DFDEE69" w14:textId="3F7AC694" w:rsidR="00343283" w:rsidRPr="00343283" w:rsidRDefault="00343283" w:rsidP="00343283">
      <w:pPr>
        <w:ind w:right="-2"/>
        <w:rPr>
          <w:position w:val="6"/>
          <w:lang w:val="lv-LV"/>
        </w:rPr>
      </w:pPr>
      <w:r w:rsidRPr="00343283">
        <w:rPr>
          <w:position w:val="6"/>
          <w:lang w:val="lv-LV"/>
        </w:rPr>
        <w:t>Vai nepieciešama apspriede ar piegādātājiem</w:t>
      </w:r>
    </w:p>
    <w:p w14:paraId="11B038B8" w14:textId="77777777" w:rsidR="00343283" w:rsidRPr="00343283" w:rsidRDefault="00343283" w:rsidP="00343283">
      <w:pPr>
        <w:ind w:right="-2"/>
        <w:rPr>
          <w:position w:val="6"/>
          <w:lang w:val="lv-LV"/>
        </w:rPr>
      </w:pPr>
      <w:r w:rsidRPr="00343283">
        <w:rPr>
          <w:position w:val="6"/>
          <w:lang w:val="lv-LV"/>
        </w:rPr>
        <w:t></w:t>
      </w:r>
      <w:r w:rsidRPr="00343283">
        <w:rPr>
          <w:position w:val="6"/>
          <w:lang w:val="lv-LV"/>
        </w:rPr>
        <w:tab/>
        <w:t>Jā</w:t>
      </w:r>
    </w:p>
    <w:p w14:paraId="5357970E" w14:textId="36A7DE57" w:rsidR="00343283" w:rsidRDefault="00343283" w:rsidP="00343283">
      <w:pPr>
        <w:ind w:right="-2"/>
        <w:rPr>
          <w:position w:val="6"/>
          <w:lang w:val="lv-LV"/>
        </w:rPr>
      </w:pPr>
      <w:r w:rsidRPr="00343283">
        <w:rPr>
          <w:position w:val="6"/>
          <w:lang w:val="lv-LV"/>
        </w:rPr>
        <w:t></w:t>
      </w:r>
      <w:r w:rsidRPr="00343283">
        <w:rPr>
          <w:position w:val="6"/>
          <w:lang w:val="lv-LV"/>
        </w:rPr>
        <w:tab/>
        <w:t>Nē</w:t>
      </w:r>
      <w:r w:rsidR="00270BCB">
        <w:rPr>
          <w:rStyle w:val="Vresatsauce"/>
          <w:position w:val="6"/>
          <w:lang w:val="lv-LV"/>
        </w:rPr>
        <w:footnoteReference w:id="1"/>
      </w:r>
    </w:p>
    <w:p w14:paraId="1AFD35CE" w14:textId="77777777" w:rsidR="00343283" w:rsidRDefault="00343283" w:rsidP="00343283">
      <w:pPr>
        <w:ind w:right="-2"/>
        <w:rPr>
          <w:position w:val="6"/>
          <w:lang w:val="lv-LV"/>
        </w:rPr>
      </w:pPr>
    </w:p>
    <w:p w14:paraId="6F2A5CBA" w14:textId="7B42ECCC" w:rsidR="00BA7D54" w:rsidRPr="00C52D01" w:rsidRDefault="00BA7D54" w:rsidP="00651DCE">
      <w:pPr>
        <w:ind w:right="-2"/>
        <w:rPr>
          <w:position w:val="6"/>
          <w:lang w:val="lv-LV"/>
        </w:rPr>
      </w:pPr>
      <w:r w:rsidRPr="00C52D01">
        <w:rPr>
          <w:position w:val="6"/>
          <w:lang w:val="lv-LV"/>
        </w:rPr>
        <w:t xml:space="preserve">Iepirkums </w:t>
      </w:r>
      <w:r w:rsidR="00F72F70" w:rsidRPr="00C52D01">
        <w:rPr>
          <w:position w:val="6"/>
          <w:lang w:val="lv-LV"/>
        </w:rPr>
        <w:t>tika iekļauts Limbažu novada pašvaldības Iepirkumu plānā</w:t>
      </w:r>
    </w:p>
    <w:p w14:paraId="0F98ACF1" w14:textId="165398EC" w:rsidR="00F72F70" w:rsidRPr="00C52D01" w:rsidRDefault="00F72F70" w:rsidP="00F72F70">
      <w:pPr>
        <w:pStyle w:val="Sarakstarindkopa"/>
        <w:numPr>
          <w:ilvl w:val="0"/>
          <w:numId w:val="27"/>
        </w:numPr>
        <w:ind w:right="-2"/>
        <w:rPr>
          <w:position w:val="6"/>
          <w:lang w:val="lv-LV"/>
        </w:rPr>
      </w:pPr>
      <w:r w:rsidRPr="00C52D01">
        <w:rPr>
          <w:position w:val="6"/>
          <w:lang w:val="lv-LV"/>
        </w:rPr>
        <w:t>Jā</w:t>
      </w:r>
    </w:p>
    <w:p w14:paraId="201E54FA" w14:textId="388BC8B8" w:rsidR="00F72F70" w:rsidRPr="00C52D01" w:rsidRDefault="00F72F70" w:rsidP="00C52D01">
      <w:pPr>
        <w:pStyle w:val="Sarakstarindkopa"/>
        <w:numPr>
          <w:ilvl w:val="0"/>
          <w:numId w:val="27"/>
        </w:numPr>
        <w:ind w:right="-2"/>
        <w:rPr>
          <w:position w:val="6"/>
          <w:lang w:val="lv-LV"/>
        </w:rPr>
      </w:pPr>
      <w:r w:rsidRPr="00C52D01">
        <w:rPr>
          <w:position w:val="6"/>
          <w:lang w:val="lv-LV"/>
        </w:rPr>
        <w:t>Nē ________________________________________________________(</w:t>
      </w:r>
      <w:r w:rsidRPr="00C52D01">
        <w:rPr>
          <w:i/>
          <w:iCs/>
          <w:position w:val="6"/>
          <w:lang w:val="lv-LV"/>
        </w:rPr>
        <w:t>Pamatojums</w:t>
      </w:r>
      <w:r w:rsidRPr="00C52D01">
        <w:rPr>
          <w:position w:val="6"/>
          <w:lang w:val="lv-LV"/>
        </w:rPr>
        <w:t>)</w:t>
      </w:r>
    </w:p>
    <w:p w14:paraId="31EA3EAB" w14:textId="77777777" w:rsidR="00BA7D54" w:rsidRPr="00C52D01" w:rsidRDefault="00BA7D54" w:rsidP="00651DCE">
      <w:pPr>
        <w:ind w:right="-2"/>
        <w:rPr>
          <w:b/>
          <w:bCs/>
          <w:position w:val="6"/>
          <w:lang w:val="lv-LV"/>
        </w:rPr>
      </w:pPr>
    </w:p>
    <w:p w14:paraId="2EFE6154" w14:textId="77777777" w:rsidR="00651DCE" w:rsidRPr="00C52D01" w:rsidRDefault="00651DCE" w:rsidP="00651DCE">
      <w:pPr>
        <w:ind w:right="-2" w:firstLine="567"/>
        <w:jc w:val="both"/>
        <w:rPr>
          <w:b/>
          <w:bCs/>
          <w:position w:val="6"/>
          <w:lang w:val="lv-LV"/>
        </w:rPr>
      </w:pPr>
      <w:r w:rsidRPr="00C52D01">
        <w:rPr>
          <w:position w:val="6"/>
          <w:lang w:val="lv-LV"/>
        </w:rPr>
        <w:t>Par šajā pieteikumā un tam pievienotajā tehniskajā specifikācijā minēto faktu un datu pareizību, patiesumu un atbilstību normatīvo aktu un Limbažu novada pašvaldības lēmumu un noteikumu prasībām atbildīgs ir šī iesnieguma parakstītājs.</w:t>
      </w:r>
    </w:p>
    <w:p w14:paraId="6FE89706" w14:textId="77777777" w:rsidR="00651DCE" w:rsidRPr="00C52D01" w:rsidRDefault="00651DCE" w:rsidP="00651DCE">
      <w:pPr>
        <w:ind w:right="-2"/>
        <w:rPr>
          <w:b/>
          <w:bCs/>
          <w:position w:val="6"/>
          <w:lang w:val="lv-LV"/>
        </w:rPr>
      </w:pPr>
    </w:p>
    <w:p w14:paraId="48F6B445" w14:textId="77777777" w:rsidR="00651DCE" w:rsidRPr="00C52D01" w:rsidRDefault="00651DCE" w:rsidP="00651DCE">
      <w:pPr>
        <w:ind w:right="-2"/>
        <w:rPr>
          <w:b/>
          <w:bCs/>
          <w:position w:val="6"/>
          <w:lang w:val="lv-LV"/>
        </w:rPr>
      </w:pPr>
    </w:p>
    <w:p w14:paraId="3B6E94E8" w14:textId="77777777" w:rsidR="00651DCE" w:rsidRPr="00C52D01" w:rsidRDefault="00651DCE" w:rsidP="00651DCE">
      <w:pPr>
        <w:ind w:right="-2"/>
        <w:rPr>
          <w:position w:val="6"/>
          <w:lang w:val="lv-LV" w:eastAsia="lv-LV"/>
        </w:rPr>
      </w:pPr>
      <w:r w:rsidRPr="00C52D01">
        <w:rPr>
          <w:position w:val="6"/>
          <w:lang w:val="lv-LV" w:eastAsia="lv-LV"/>
        </w:rPr>
        <w:t>Pielikumā:</w:t>
      </w:r>
    </w:p>
    <w:p w14:paraId="1C5359F5" w14:textId="4E34DD71" w:rsidR="00651DCE" w:rsidRPr="00C52D01" w:rsidRDefault="00651DCE" w:rsidP="00651DCE">
      <w:pPr>
        <w:numPr>
          <w:ilvl w:val="0"/>
          <w:numId w:val="20"/>
        </w:numPr>
        <w:ind w:right="-2"/>
        <w:rPr>
          <w:b/>
          <w:position w:val="6"/>
          <w:lang w:val="lv-LV" w:eastAsia="lv-LV"/>
        </w:rPr>
      </w:pPr>
      <w:r w:rsidRPr="00C52D01">
        <w:rPr>
          <w:position w:val="6"/>
          <w:lang w:val="lv-LV" w:eastAsia="lv-LV"/>
        </w:rPr>
        <w:t xml:space="preserve">Tehniskā specifikācija </w:t>
      </w:r>
      <w:r w:rsidRPr="00C52D01">
        <w:rPr>
          <w:i/>
          <w:position w:val="6"/>
          <w:lang w:val="lv-LV" w:eastAsia="lv-LV"/>
        </w:rPr>
        <w:t xml:space="preserve">(jāiesniedz </w:t>
      </w:r>
      <w:r w:rsidR="00653C82" w:rsidRPr="00C52D01">
        <w:rPr>
          <w:i/>
          <w:iCs/>
          <w:position w:val="6"/>
          <w:lang w:val="lv-LV"/>
        </w:rPr>
        <w:t>DVS NAMEJS</w:t>
      </w:r>
      <w:r w:rsidRPr="00C52D01">
        <w:rPr>
          <w:i/>
          <w:position w:val="6"/>
          <w:lang w:val="lv-LV" w:eastAsia="lv-LV"/>
        </w:rPr>
        <w:t xml:space="preserve"> )</w:t>
      </w:r>
      <w:r w:rsidRPr="00C52D01">
        <w:rPr>
          <w:position w:val="6"/>
          <w:lang w:val="lv-LV" w:eastAsia="lv-LV"/>
        </w:rPr>
        <w:t>;</w:t>
      </w:r>
    </w:p>
    <w:p w14:paraId="44AEBF08" w14:textId="77777777" w:rsidR="00651DCE" w:rsidRPr="00C52D01" w:rsidRDefault="00651DCE" w:rsidP="00651DCE">
      <w:pPr>
        <w:numPr>
          <w:ilvl w:val="0"/>
          <w:numId w:val="20"/>
        </w:numPr>
        <w:ind w:right="-2"/>
        <w:rPr>
          <w:b/>
          <w:bCs/>
          <w:position w:val="6"/>
          <w:lang w:val="lv-LV" w:eastAsia="lv-LV"/>
        </w:rPr>
      </w:pPr>
      <w:r w:rsidRPr="00C52D01">
        <w:rPr>
          <w:position w:val="6"/>
          <w:lang w:val="lv-LV" w:eastAsia="lv-LV"/>
        </w:rPr>
        <w:t>Apliecinājums.</w:t>
      </w:r>
    </w:p>
    <w:p w14:paraId="7EE36421" w14:textId="77777777" w:rsidR="00651DCE" w:rsidRPr="00C52D01" w:rsidRDefault="00651DCE" w:rsidP="00651DCE">
      <w:pPr>
        <w:ind w:left="1418" w:right="-2" w:hanging="1418"/>
        <w:rPr>
          <w:b/>
          <w:bCs/>
          <w:position w:val="6"/>
          <w:lang w:val="lv-LV" w:eastAsia="lv-LV"/>
        </w:rPr>
      </w:pPr>
    </w:p>
    <w:p w14:paraId="7485381A" w14:textId="77777777" w:rsidR="00651DCE" w:rsidRPr="00C52D01" w:rsidRDefault="00651DCE" w:rsidP="00651DCE">
      <w:pPr>
        <w:ind w:right="-2"/>
        <w:rPr>
          <w:b/>
          <w:bCs/>
          <w:position w:val="6"/>
          <w:lang w:val="lv-LV" w:eastAsia="lv-LV"/>
        </w:rPr>
      </w:pPr>
    </w:p>
    <w:p w14:paraId="35C62FDD" w14:textId="77777777" w:rsidR="00651DCE" w:rsidRPr="00C52D01" w:rsidRDefault="00651DCE" w:rsidP="00651DCE">
      <w:pPr>
        <w:ind w:right="-2"/>
        <w:rPr>
          <w:b/>
          <w:bCs/>
          <w:position w:val="6"/>
          <w:lang w:val="lv-LV" w:eastAsia="lv-LV"/>
        </w:rPr>
      </w:pPr>
      <w:r w:rsidRPr="00C52D01">
        <w:rPr>
          <w:position w:val="6"/>
          <w:lang w:val="lv-LV" w:eastAsia="lv-LV"/>
        </w:rPr>
        <w:t>_______.gada ____.________</w:t>
      </w:r>
    </w:p>
    <w:p w14:paraId="0F26F2DA" w14:textId="77777777" w:rsidR="00651DCE" w:rsidRPr="00C52D01" w:rsidRDefault="00651DCE" w:rsidP="00651DCE">
      <w:pPr>
        <w:ind w:right="-2"/>
        <w:rPr>
          <w:b/>
          <w:bCs/>
          <w:position w:val="6"/>
          <w:lang w:val="lv-LV" w:eastAsia="lv-LV"/>
        </w:rPr>
      </w:pPr>
    </w:p>
    <w:p w14:paraId="643F4632" w14:textId="77777777" w:rsidR="00651DCE" w:rsidRPr="00C52D01" w:rsidRDefault="00651DCE" w:rsidP="00651DCE">
      <w:pPr>
        <w:ind w:right="-2"/>
        <w:rPr>
          <w:b/>
          <w:bCs/>
          <w:position w:val="6"/>
          <w:lang w:val="lv-LV" w:eastAsia="lv-LV"/>
        </w:rPr>
      </w:pPr>
    </w:p>
    <w:p w14:paraId="6A74E46C" w14:textId="77777777" w:rsidR="00651DCE" w:rsidRPr="00C52D01" w:rsidRDefault="00651DCE" w:rsidP="00651DCE">
      <w:pPr>
        <w:tabs>
          <w:tab w:val="left" w:pos="8080"/>
        </w:tabs>
        <w:rPr>
          <w:i/>
          <w:position w:val="6"/>
          <w:u w:val="single"/>
          <w:lang w:val="lv-LV" w:eastAsia="lv-LV"/>
        </w:rPr>
      </w:pPr>
      <w:r w:rsidRPr="00C52D01">
        <w:rPr>
          <w:position w:val="6"/>
          <w:lang w:val="lv-LV" w:eastAsia="lv-LV"/>
        </w:rPr>
        <w:t xml:space="preserve">Iesniedzējs                                       </w:t>
      </w:r>
      <w:r w:rsidRPr="00C52D01">
        <w:rPr>
          <w:i/>
          <w:position w:val="6"/>
          <w:lang w:val="lv-LV" w:eastAsia="lv-LV"/>
        </w:rPr>
        <w:t>(</w:t>
      </w:r>
      <w:r w:rsidRPr="00C52D01">
        <w:rPr>
          <w:i/>
          <w:position w:val="6"/>
          <w:u w:val="single"/>
          <w:lang w:val="lv-LV" w:eastAsia="lv-LV"/>
        </w:rPr>
        <w:t>vārds, uzvārds)______________________________</w:t>
      </w:r>
    </w:p>
    <w:p w14:paraId="20682D91" w14:textId="3FE5CC3A" w:rsidR="00F05D79" w:rsidRPr="00AC03EB" w:rsidRDefault="00651DCE" w:rsidP="00AC03EB">
      <w:pPr>
        <w:tabs>
          <w:tab w:val="left" w:pos="8080"/>
        </w:tabs>
        <w:rPr>
          <w:b/>
          <w:bCs/>
          <w:position w:val="6"/>
          <w:lang w:val="lv-LV" w:eastAsia="lv-LV"/>
        </w:rPr>
      </w:pPr>
      <w:r w:rsidRPr="00C52D01">
        <w:rPr>
          <w:position w:val="6"/>
          <w:sz w:val="20"/>
          <w:szCs w:val="20"/>
          <w:lang w:val="lv-LV" w:eastAsia="lv-LV"/>
        </w:rPr>
        <w:t xml:space="preserve">                                                                                                                                (paraksts)</w:t>
      </w:r>
    </w:p>
    <w:p w14:paraId="34C1ECC7" w14:textId="32102FEE" w:rsidR="00F05D79" w:rsidRPr="00C52D01" w:rsidRDefault="00F05D79" w:rsidP="00F05D79">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r w:rsidR="001D30B7" w:rsidRPr="001D30B7">
        <w:rPr>
          <w:i/>
          <w:lang w:eastAsia="en-US"/>
        </w:rPr>
        <w:t xml:space="preserve"> </w:t>
      </w:r>
      <w:r w:rsidR="001D30B7">
        <w:rPr>
          <w:i/>
          <w:lang w:eastAsia="en-US"/>
        </w:rPr>
        <w:t xml:space="preserve">un </w:t>
      </w:r>
      <w:r w:rsidR="001D30B7" w:rsidRPr="00C52D01">
        <w:rPr>
          <w:i/>
          <w:lang w:eastAsia="en-US"/>
        </w:rPr>
        <w:t xml:space="preserve">Limbažu novada domes </w:t>
      </w:r>
      <w:r w:rsidR="001D30B7">
        <w:rPr>
          <w:i/>
          <w:lang w:eastAsia="en-US"/>
        </w:rPr>
        <w:t>26</w:t>
      </w:r>
      <w:r w:rsidR="001D30B7" w:rsidRPr="00C52D01">
        <w:rPr>
          <w:i/>
          <w:lang w:eastAsia="en-US"/>
        </w:rPr>
        <w:t>.</w:t>
      </w:r>
      <w:r w:rsidR="001D30B7">
        <w:rPr>
          <w:i/>
          <w:lang w:eastAsia="en-US"/>
        </w:rPr>
        <w:t>01</w:t>
      </w:r>
      <w:r w:rsidR="001D30B7" w:rsidRPr="00C52D01">
        <w:rPr>
          <w:i/>
          <w:lang w:eastAsia="en-US"/>
        </w:rPr>
        <w:t>.202</w:t>
      </w:r>
      <w:r w:rsidR="001D30B7">
        <w:rPr>
          <w:i/>
          <w:lang w:eastAsia="en-US"/>
        </w:rPr>
        <w:t>3</w:t>
      </w:r>
      <w:r w:rsidR="001D30B7" w:rsidRPr="00C52D01">
        <w:rPr>
          <w:i/>
          <w:lang w:eastAsia="en-US"/>
        </w:rPr>
        <w:t>. sēdes lēmumu Nr.</w:t>
      </w:r>
      <w:r w:rsidR="001D30B7">
        <w:rPr>
          <w:i/>
          <w:lang w:eastAsia="en-US"/>
        </w:rPr>
        <w:t>4</w:t>
      </w:r>
      <w:r w:rsidR="001D30B7" w:rsidRPr="00C52D01">
        <w:rPr>
          <w:i/>
          <w:lang w:eastAsia="en-US"/>
        </w:rPr>
        <w:t xml:space="preserve"> (protokols Nr.</w:t>
      </w:r>
      <w:r w:rsidR="001D30B7">
        <w:rPr>
          <w:i/>
          <w:lang w:eastAsia="en-US"/>
        </w:rPr>
        <w:t>2</w:t>
      </w:r>
      <w:r w:rsidR="001D30B7" w:rsidRPr="00C52D01">
        <w:rPr>
          <w:i/>
          <w:lang w:eastAsia="en-US"/>
        </w:rPr>
        <w:t xml:space="preserve">, </w:t>
      </w:r>
      <w:r w:rsidR="001D30B7">
        <w:rPr>
          <w:i/>
          <w:lang w:eastAsia="en-US"/>
        </w:rPr>
        <w:t>4</w:t>
      </w:r>
      <w:r w:rsidR="001D30B7" w:rsidRPr="00C52D01">
        <w:rPr>
          <w:i/>
          <w:lang w:eastAsia="en-US"/>
        </w:rPr>
        <w:t>.)</w:t>
      </w:r>
    </w:p>
    <w:p w14:paraId="5B10F633" w14:textId="77777777" w:rsidR="00F05D79" w:rsidRPr="00C52D01" w:rsidRDefault="00F05D79" w:rsidP="00CA49DD">
      <w:pPr>
        <w:tabs>
          <w:tab w:val="left" w:pos="7964"/>
        </w:tabs>
        <w:rPr>
          <w:position w:val="6"/>
          <w:lang w:val="lv-LV"/>
        </w:rPr>
        <w:sectPr w:rsidR="00F05D79" w:rsidRPr="00C52D01" w:rsidSect="003F7285">
          <w:headerReference w:type="first" r:id="rId11"/>
          <w:footnotePr>
            <w:numFmt w:val="chicago"/>
          </w:footnotePr>
          <w:pgSz w:w="11906" w:h="16838"/>
          <w:pgMar w:top="1134" w:right="851" w:bottom="1134" w:left="1701" w:header="709" w:footer="709" w:gutter="0"/>
          <w:pgNumType w:start="1"/>
          <w:cols w:space="720"/>
          <w:titlePg/>
          <w:docGrid w:linePitch="326"/>
        </w:sectPr>
      </w:pPr>
    </w:p>
    <w:p w14:paraId="19FA5217" w14:textId="6946DDB0" w:rsidR="00651DCE" w:rsidRPr="00C52D01" w:rsidRDefault="00CA49DD" w:rsidP="00CA49DD">
      <w:pPr>
        <w:ind w:right="-2"/>
        <w:jc w:val="right"/>
        <w:rPr>
          <w:position w:val="6"/>
          <w:lang w:val="lv-LV"/>
        </w:rPr>
      </w:pPr>
      <w:r w:rsidRPr="00C52D01">
        <w:rPr>
          <w:position w:val="6"/>
          <w:lang w:val="lv-LV"/>
        </w:rPr>
        <w:lastRenderedPageBreak/>
        <w:t>3</w:t>
      </w:r>
      <w:r w:rsidR="00651DCE" w:rsidRPr="00C52D01">
        <w:rPr>
          <w:position w:val="6"/>
          <w:lang w:val="lv-LV"/>
        </w:rPr>
        <w:t xml:space="preserve">. pielikums </w:t>
      </w:r>
    </w:p>
    <w:p w14:paraId="52180144" w14:textId="77777777" w:rsidR="003F7285" w:rsidRPr="00C52D01" w:rsidRDefault="003F7285" w:rsidP="003F7285">
      <w:pPr>
        <w:autoSpaceDE w:val="0"/>
        <w:autoSpaceDN w:val="0"/>
        <w:adjustRightInd w:val="0"/>
        <w:jc w:val="right"/>
        <w:rPr>
          <w:position w:val="6"/>
          <w:lang w:val="lv-LV"/>
        </w:rPr>
      </w:pPr>
      <w:r w:rsidRPr="00C52D01">
        <w:rPr>
          <w:position w:val="6"/>
          <w:lang w:val="lv-LV"/>
        </w:rPr>
        <w:t>Limbažu novada pašvaldības 27.01.2022. iekšējiem noteikumiem Nr.1</w:t>
      </w:r>
    </w:p>
    <w:p w14:paraId="70D3539D" w14:textId="7DF56704" w:rsidR="00141319" w:rsidRPr="00C52D01" w:rsidRDefault="003F7285" w:rsidP="003F7285">
      <w:pPr>
        <w:ind w:right="-2"/>
        <w:jc w:val="right"/>
        <w:rPr>
          <w:position w:val="6"/>
          <w:lang w:val="lv-LV"/>
        </w:rPr>
      </w:pPr>
      <w:r w:rsidRPr="00C52D01">
        <w:rPr>
          <w:position w:val="6"/>
          <w:lang w:val="lv-LV"/>
        </w:rPr>
        <w:t xml:space="preserve"> </w:t>
      </w:r>
      <w:r w:rsidR="00141319" w:rsidRPr="00C52D01">
        <w:rPr>
          <w:position w:val="6"/>
          <w:lang w:val="lv-LV"/>
        </w:rPr>
        <w:t>“Noteikumi par iepirkumu organizēšanas kārtību Limbažu novada pašvaldībā”</w:t>
      </w:r>
    </w:p>
    <w:p w14:paraId="097EAF6B" w14:textId="77777777" w:rsidR="00651DCE" w:rsidRPr="00C52D01" w:rsidRDefault="00651DCE" w:rsidP="00491B27">
      <w:pPr>
        <w:pStyle w:val="Default"/>
        <w:rPr>
          <w:b/>
          <w:iCs/>
          <w:position w:val="6"/>
          <w:sz w:val="28"/>
          <w:szCs w:val="28"/>
        </w:rPr>
      </w:pPr>
    </w:p>
    <w:p w14:paraId="5C1C60F4" w14:textId="77777777" w:rsidR="00651DCE" w:rsidRPr="00C52D01" w:rsidRDefault="00651DCE" w:rsidP="00651DCE">
      <w:pPr>
        <w:pStyle w:val="Default"/>
        <w:jc w:val="center"/>
        <w:rPr>
          <w:b/>
          <w:iCs/>
          <w:position w:val="6"/>
          <w:sz w:val="28"/>
          <w:szCs w:val="28"/>
        </w:rPr>
      </w:pPr>
    </w:p>
    <w:p w14:paraId="47C05C9D" w14:textId="5771A4F6" w:rsidR="00651DCE" w:rsidRPr="00C52D01" w:rsidRDefault="00651DCE" w:rsidP="00651DCE">
      <w:pPr>
        <w:pStyle w:val="Default"/>
        <w:jc w:val="center"/>
        <w:rPr>
          <w:b/>
          <w:iCs/>
          <w:position w:val="6"/>
          <w:sz w:val="28"/>
          <w:szCs w:val="28"/>
        </w:rPr>
      </w:pPr>
      <w:r w:rsidRPr="00C52D01">
        <w:rPr>
          <w:b/>
          <w:iCs/>
          <w:position w:val="6"/>
          <w:sz w:val="28"/>
          <w:szCs w:val="28"/>
        </w:rPr>
        <w:t xml:space="preserve">CENU APTAUJAS PROTOKOLS – LĒMUMS </w:t>
      </w:r>
    </w:p>
    <w:p w14:paraId="39ADC30F" w14:textId="77777777" w:rsidR="00651DCE" w:rsidRPr="00C52D01" w:rsidRDefault="00651DCE" w:rsidP="00651DCE">
      <w:pPr>
        <w:pStyle w:val="Default"/>
        <w:jc w:val="center"/>
        <w:rPr>
          <w:b/>
          <w:i/>
          <w:position w:val="6"/>
          <w:sz w:val="32"/>
          <w:szCs w:val="32"/>
        </w:rPr>
      </w:pPr>
    </w:p>
    <w:p w14:paraId="5A20EFFD" w14:textId="77777777" w:rsidR="00651DCE" w:rsidRPr="00C52D01" w:rsidRDefault="00651DCE" w:rsidP="00651DCE">
      <w:pPr>
        <w:pStyle w:val="Default"/>
        <w:rPr>
          <w:b/>
          <w:bCs/>
          <w:i/>
          <w:position w:val="6"/>
          <w:sz w:val="32"/>
          <w:szCs w:val="32"/>
          <w:u w:val="single"/>
        </w:rPr>
      </w:pPr>
      <w:r w:rsidRPr="00C52D01">
        <w:rPr>
          <w:b/>
          <w:bCs/>
          <w:position w:val="6"/>
          <w:u w:val="single"/>
        </w:rPr>
        <w:t>PASŪTĪTĀJA NOSAUKUMS UN REKVIZĪTI:</w:t>
      </w:r>
    </w:p>
    <w:p w14:paraId="3CA39913" w14:textId="77777777" w:rsidR="00651DCE" w:rsidRPr="00C52D01" w:rsidRDefault="00651DCE" w:rsidP="00651DCE">
      <w:pPr>
        <w:pStyle w:val="Default"/>
        <w:rPr>
          <w:position w:val="6"/>
          <w:sz w:val="20"/>
          <w:szCs w:val="20"/>
        </w:rPr>
      </w:pPr>
      <w:r w:rsidRPr="00C52D01">
        <w:rPr>
          <w:position w:val="6"/>
          <w:sz w:val="32"/>
          <w:szCs w:val="32"/>
        </w:rPr>
        <w:t>_________________________ /</w:t>
      </w:r>
      <w:r w:rsidRPr="00C52D01">
        <w:rPr>
          <w:position w:val="6"/>
          <w:sz w:val="20"/>
          <w:szCs w:val="20"/>
        </w:rPr>
        <w:t>iestādes nosaukums/</w:t>
      </w:r>
    </w:p>
    <w:p w14:paraId="6B343169" w14:textId="77777777" w:rsidR="00651DCE" w:rsidRPr="00C52D01" w:rsidRDefault="00651DCE" w:rsidP="00651DCE">
      <w:pPr>
        <w:pStyle w:val="Default"/>
        <w:rPr>
          <w:position w:val="6"/>
          <w:sz w:val="20"/>
          <w:szCs w:val="20"/>
        </w:rPr>
      </w:pPr>
    </w:p>
    <w:p w14:paraId="4C587C3C" w14:textId="77777777" w:rsidR="00651DCE" w:rsidRPr="00C52D01" w:rsidRDefault="00651DCE" w:rsidP="00651DCE">
      <w:pPr>
        <w:pStyle w:val="Default"/>
        <w:rPr>
          <w:position w:val="6"/>
          <w:sz w:val="20"/>
          <w:szCs w:val="20"/>
        </w:rPr>
      </w:pPr>
      <w:r w:rsidRPr="00C52D01">
        <w:rPr>
          <w:position w:val="6"/>
          <w:sz w:val="20"/>
          <w:szCs w:val="20"/>
        </w:rPr>
        <w:t>_________________________/ reģistrācijas numurs /</w:t>
      </w:r>
    </w:p>
    <w:p w14:paraId="79A2E3A2" w14:textId="77777777" w:rsidR="00651DCE" w:rsidRPr="00C52D01" w:rsidRDefault="00651DCE" w:rsidP="00651DCE">
      <w:pPr>
        <w:pStyle w:val="Default"/>
        <w:rPr>
          <w:position w:val="6"/>
          <w:sz w:val="20"/>
          <w:szCs w:val="20"/>
        </w:rPr>
      </w:pPr>
    </w:p>
    <w:p w14:paraId="7903B5E2" w14:textId="77777777" w:rsidR="00651DCE" w:rsidRPr="00C52D01" w:rsidRDefault="00651DCE" w:rsidP="00651DCE">
      <w:pPr>
        <w:pStyle w:val="Default"/>
        <w:spacing w:after="120"/>
        <w:rPr>
          <w:position w:val="6"/>
        </w:rPr>
      </w:pPr>
      <w:r w:rsidRPr="00C52D01">
        <w:rPr>
          <w:position w:val="6"/>
          <w:sz w:val="20"/>
          <w:szCs w:val="20"/>
        </w:rPr>
        <w:t>_________________________/ adrese</w:t>
      </w:r>
      <w:r w:rsidRPr="00C52D01">
        <w:rPr>
          <w:position w:val="6"/>
        </w:rPr>
        <w:t>/</w:t>
      </w:r>
    </w:p>
    <w:p w14:paraId="1E659F02" w14:textId="77777777" w:rsidR="00651DCE" w:rsidRPr="00C52D01" w:rsidRDefault="00651DCE" w:rsidP="00651DCE">
      <w:pPr>
        <w:pStyle w:val="Default"/>
        <w:rPr>
          <w:position w:val="6"/>
          <w:sz w:val="28"/>
          <w:szCs w:val="28"/>
        </w:rPr>
      </w:pPr>
      <w:r w:rsidRPr="00C52D01">
        <w:rPr>
          <w:b/>
          <w:position w:val="6"/>
          <w:u w:val="single"/>
        </w:rPr>
        <w:t>PRECES/PAKALPOJUMA PIRKUMA PRIEKŠMETS</w:t>
      </w:r>
      <w:r w:rsidRPr="00C52D01">
        <w:rPr>
          <w:position w:val="6"/>
        </w:rPr>
        <w:t>:</w:t>
      </w:r>
    </w:p>
    <w:p w14:paraId="3B91C59A" w14:textId="77777777" w:rsidR="00651DCE" w:rsidRPr="00C52D01" w:rsidRDefault="00651DCE" w:rsidP="00651DCE">
      <w:pPr>
        <w:pStyle w:val="Default"/>
        <w:rPr>
          <w:position w:val="6"/>
          <w:sz w:val="28"/>
          <w:szCs w:val="28"/>
        </w:rPr>
      </w:pPr>
    </w:p>
    <w:p w14:paraId="62566F6C" w14:textId="77777777" w:rsidR="00651DCE" w:rsidRPr="00C52D01" w:rsidRDefault="00651DCE" w:rsidP="00651DCE">
      <w:pPr>
        <w:pStyle w:val="Default"/>
        <w:spacing w:after="120"/>
        <w:rPr>
          <w:position w:val="6"/>
        </w:rPr>
      </w:pPr>
      <w:r w:rsidRPr="00C52D01">
        <w:rPr>
          <w:position w:val="6"/>
        </w:rPr>
        <w:t>_________________________</w:t>
      </w:r>
    </w:p>
    <w:p w14:paraId="161E0188" w14:textId="0F452578" w:rsidR="00651DCE" w:rsidRPr="00C52D01" w:rsidRDefault="002A4881" w:rsidP="00C52D01">
      <w:pPr>
        <w:pStyle w:val="Default"/>
        <w:spacing w:line="360" w:lineRule="auto"/>
        <w:ind w:left="720" w:right="-524" w:hanging="436"/>
        <w:jc w:val="both"/>
        <w:rPr>
          <w:position w:val="6"/>
        </w:rPr>
      </w:pPr>
      <w:hyperlink w:history="1"/>
    </w:p>
    <w:p w14:paraId="00C4C7AC" w14:textId="280C1C69" w:rsidR="00FE3195" w:rsidRPr="00C52D01" w:rsidRDefault="00FE3195" w:rsidP="00FE3195">
      <w:pPr>
        <w:pStyle w:val="Default"/>
        <w:ind w:left="360"/>
        <w:jc w:val="both"/>
        <w:rPr>
          <w:position w:val="6"/>
        </w:rPr>
      </w:pPr>
    </w:p>
    <w:tbl>
      <w:tblPr>
        <w:tblStyle w:val="Reatabula"/>
        <w:tblW w:w="9236" w:type="dxa"/>
        <w:tblInd w:w="108" w:type="dxa"/>
        <w:tblLook w:val="04A0" w:firstRow="1" w:lastRow="0" w:firstColumn="1" w:lastColumn="0" w:noHBand="0" w:noVBand="1"/>
      </w:tblPr>
      <w:tblGrid>
        <w:gridCol w:w="2401"/>
        <w:gridCol w:w="2189"/>
        <w:gridCol w:w="2270"/>
        <w:gridCol w:w="1026"/>
        <w:gridCol w:w="1350"/>
      </w:tblGrid>
      <w:tr w:rsidR="00B44235" w:rsidRPr="00C52D01" w14:paraId="107FE0A6" w14:textId="77777777" w:rsidTr="00C52D01">
        <w:trPr>
          <w:trHeight w:val="510"/>
        </w:trPr>
        <w:tc>
          <w:tcPr>
            <w:tcW w:w="2401" w:type="dxa"/>
            <w:vMerge w:val="restart"/>
            <w:tcBorders>
              <w:top w:val="single" w:sz="4" w:space="0" w:color="auto"/>
              <w:left w:val="single" w:sz="4" w:space="0" w:color="auto"/>
              <w:bottom w:val="single" w:sz="4" w:space="0" w:color="auto"/>
              <w:right w:val="single" w:sz="4" w:space="0" w:color="auto"/>
            </w:tcBorders>
          </w:tcPr>
          <w:p w14:paraId="182D7E2C" w14:textId="77777777" w:rsidR="00B44235" w:rsidRPr="00C52D01" w:rsidRDefault="00B44235">
            <w:pPr>
              <w:pStyle w:val="Default"/>
              <w:rPr>
                <w:position w:val="6"/>
              </w:rPr>
            </w:pPr>
          </w:p>
          <w:p w14:paraId="244E2791" w14:textId="6532171F" w:rsidR="00B44235" w:rsidRPr="00C52D01" w:rsidRDefault="00D102B0">
            <w:pPr>
              <w:pStyle w:val="Default"/>
              <w:rPr>
                <w:b/>
                <w:position w:val="6"/>
              </w:rPr>
            </w:pPr>
            <w:r w:rsidRPr="00C52D01">
              <w:rPr>
                <w:b/>
                <w:position w:val="6"/>
              </w:rPr>
              <w:t>Datums/laiks</w:t>
            </w:r>
          </w:p>
        </w:tc>
        <w:tc>
          <w:tcPr>
            <w:tcW w:w="2189" w:type="dxa"/>
            <w:vMerge w:val="restart"/>
            <w:tcBorders>
              <w:top w:val="single" w:sz="4" w:space="0" w:color="auto"/>
              <w:left w:val="single" w:sz="4" w:space="0" w:color="auto"/>
              <w:bottom w:val="single" w:sz="4" w:space="0" w:color="auto"/>
              <w:right w:val="single" w:sz="4" w:space="0" w:color="auto"/>
            </w:tcBorders>
          </w:tcPr>
          <w:p w14:paraId="6550A763" w14:textId="77777777" w:rsidR="00B44235" w:rsidRPr="00C52D01" w:rsidRDefault="00B44235">
            <w:pPr>
              <w:pStyle w:val="Default"/>
              <w:rPr>
                <w:b/>
                <w:position w:val="6"/>
              </w:rPr>
            </w:pPr>
          </w:p>
          <w:p w14:paraId="62326644" w14:textId="761D3170" w:rsidR="00B44235" w:rsidRPr="00C52D01" w:rsidRDefault="00D102B0">
            <w:pPr>
              <w:pStyle w:val="Default"/>
              <w:rPr>
                <w:b/>
                <w:position w:val="6"/>
              </w:rPr>
            </w:pPr>
            <w:r w:rsidRPr="00C52D01">
              <w:rPr>
                <w:b/>
                <w:position w:val="6"/>
              </w:rPr>
              <w:t>Pretendents</w:t>
            </w:r>
            <w:r w:rsidR="00D3192F" w:rsidRPr="00C52D01">
              <w:rPr>
                <w:b/>
                <w:position w:val="6"/>
              </w:rPr>
              <w:t xml:space="preserve"> (reģistrācijas Nr.)</w:t>
            </w:r>
          </w:p>
        </w:tc>
        <w:tc>
          <w:tcPr>
            <w:tcW w:w="2270" w:type="dxa"/>
            <w:vMerge w:val="restart"/>
            <w:tcBorders>
              <w:top w:val="single" w:sz="4" w:space="0" w:color="auto"/>
              <w:left w:val="single" w:sz="4" w:space="0" w:color="auto"/>
              <w:right w:val="single" w:sz="4" w:space="0" w:color="auto"/>
            </w:tcBorders>
          </w:tcPr>
          <w:p w14:paraId="37A1026E" w14:textId="77777777" w:rsidR="00B44235" w:rsidRPr="00C52D01" w:rsidRDefault="00B44235" w:rsidP="00B44235">
            <w:pPr>
              <w:pStyle w:val="Default"/>
              <w:jc w:val="center"/>
              <w:rPr>
                <w:b/>
                <w:position w:val="6"/>
              </w:rPr>
            </w:pPr>
          </w:p>
          <w:p w14:paraId="0F3494F3" w14:textId="414F6E16" w:rsidR="00B44235" w:rsidRPr="00C52D01" w:rsidRDefault="00D102B0" w:rsidP="00B44235">
            <w:pPr>
              <w:pStyle w:val="Default"/>
              <w:jc w:val="center"/>
              <w:rPr>
                <w:b/>
                <w:position w:val="6"/>
              </w:rPr>
            </w:pPr>
            <w:r w:rsidRPr="00C52D01">
              <w:rPr>
                <w:b/>
                <w:position w:val="6"/>
              </w:rPr>
              <w:t>Kontaktinformācija</w:t>
            </w:r>
            <w:r w:rsidR="00D3192F" w:rsidRPr="00C52D01">
              <w:rPr>
                <w:b/>
                <w:position w:val="6"/>
              </w:rPr>
              <w:t xml:space="preserve"> (adrese, tel.Nr., e-pasts)</w:t>
            </w:r>
          </w:p>
        </w:tc>
        <w:tc>
          <w:tcPr>
            <w:tcW w:w="2376" w:type="dxa"/>
            <w:gridSpan w:val="2"/>
            <w:tcBorders>
              <w:top w:val="single" w:sz="4" w:space="0" w:color="auto"/>
              <w:left w:val="single" w:sz="4" w:space="0" w:color="auto"/>
              <w:bottom w:val="single" w:sz="4" w:space="0" w:color="auto"/>
              <w:right w:val="single" w:sz="4" w:space="0" w:color="auto"/>
            </w:tcBorders>
          </w:tcPr>
          <w:p w14:paraId="428A2EB9" w14:textId="3DCD7CAC" w:rsidR="00B44235" w:rsidRPr="00C52D01" w:rsidRDefault="00B44235">
            <w:pPr>
              <w:pStyle w:val="Default"/>
              <w:jc w:val="center"/>
              <w:rPr>
                <w:b/>
                <w:position w:val="6"/>
              </w:rPr>
            </w:pPr>
            <w:r w:rsidRPr="00C52D01">
              <w:rPr>
                <w:b/>
                <w:position w:val="6"/>
              </w:rPr>
              <w:t>Cena (</w:t>
            </w:r>
            <w:r w:rsidRPr="00C52D01">
              <w:rPr>
                <w:b/>
                <w:bCs/>
                <w:position w:val="6"/>
              </w:rPr>
              <w:t>EUR</w:t>
            </w:r>
            <w:r w:rsidRPr="00C52D01">
              <w:rPr>
                <w:b/>
                <w:position w:val="6"/>
              </w:rPr>
              <w:t>)</w:t>
            </w:r>
          </w:p>
          <w:p w14:paraId="4A2F37E3" w14:textId="77777777" w:rsidR="00B44235" w:rsidRPr="00C52D01" w:rsidRDefault="00B44235">
            <w:pPr>
              <w:pStyle w:val="Default"/>
              <w:jc w:val="center"/>
              <w:rPr>
                <w:b/>
                <w:position w:val="6"/>
              </w:rPr>
            </w:pPr>
          </w:p>
        </w:tc>
      </w:tr>
      <w:tr w:rsidR="00B44235" w:rsidRPr="00C52D01" w14:paraId="097C4546" w14:textId="77777777" w:rsidTr="00FE319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A0A56" w14:textId="77777777" w:rsidR="00B44235" w:rsidRPr="00C52D01" w:rsidRDefault="00B44235">
            <w:pPr>
              <w:rPr>
                <w:b/>
                <w:color w:val="000000"/>
                <w:position w:val="6"/>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B4A68" w14:textId="77777777" w:rsidR="00B44235" w:rsidRPr="00C52D01" w:rsidRDefault="00B44235">
            <w:pPr>
              <w:rPr>
                <w:b/>
                <w:color w:val="000000"/>
                <w:position w:val="6"/>
                <w:lang w:val="lv-LV"/>
              </w:rPr>
            </w:pPr>
          </w:p>
        </w:tc>
        <w:tc>
          <w:tcPr>
            <w:tcW w:w="2270" w:type="dxa"/>
            <w:vMerge/>
            <w:tcBorders>
              <w:left w:val="single" w:sz="4" w:space="0" w:color="auto"/>
              <w:bottom w:val="single" w:sz="4" w:space="0" w:color="auto"/>
              <w:right w:val="single" w:sz="4" w:space="0" w:color="auto"/>
            </w:tcBorders>
          </w:tcPr>
          <w:p w14:paraId="74851327" w14:textId="77777777" w:rsidR="00B44235" w:rsidRPr="00C52D01" w:rsidRDefault="00B44235">
            <w:pPr>
              <w:pStyle w:val="Default"/>
              <w:rPr>
                <w:b/>
                <w:position w:val="6"/>
              </w:rPr>
            </w:pPr>
          </w:p>
        </w:tc>
        <w:tc>
          <w:tcPr>
            <w:tcW w:w="1026" w:type="dxa"/>
            <w:tcBorders>
              <w:top w:val="single" w:sz="4" w:space="0" w:color="auto"/>
              <w:left w:val="single" w:sz="4" w:space="0" w:color="auto"/>
              <w:bottom w:val="single" w:sz="4" w:space="0" w:color="auto"/>
              <w:right w:val="single" w:sz="4" w:space="0" w:color="auto"/>
            </w:tcBorders>
          </w:tcPr>
          <w:p w14:paraId="10F21DFF" w14:textId="6F42E62C" w:rsidR="00B44235" w:rsidRPr="00C52D01" w:rsidRDefault="00B44235">
            <w:pPr>
              <w:pStyle w:val="Default"/>
              <w:rPr>
                <w:b/>
                <w:position w:val="6"/>
              </w:rPr>
            </w:pPr>
            <w:r w:rsidRPr="00C52D01">
              <w:rPr>
                <w:b/>
                <w:position w:val="6"/>
              </w:rPr>
              <w:t>bez PVN</w:t>
            </w:r>
          </w:p>
          <w:p w14:paraId="33758B8A" w14:textId="77777777" w:rsidR="00B44235" w:rsidRPr="00C52D01" w:rsidRDefault="00B44235">
            <w:pPr>
              <w:pStyle w:val="Default"/>
              <w:rPr>
                <w:b/>
                <w:position w:val="6"/>
              </w:rPr>
            </w:pPr>
          </w:p>
        </w:tc>
        <w:tc>
          <w:tcPr>
            <w:tcW w:w="1350" w:type="dxa"/>
            <w:tcBorders>
              <w:top w:val="single" w:sz="4" w:space="0" w:color="auto"/>
              <w:left w:val="single" w:sz="4" w:space="0" w:color="auto"/>
              <w:bottom w:val="single" w:sz="4" w:space="0" w:color="auto"/>
              <w:right w:val="single" w:sz="4" w:space="0" w:color="auto"/>
            </w:tcBorders>
          </w:tcPr>
          <w:p w14:paraId="3F77070C" w14:textId="77777777" w:rsidR="00B44235" w:rsidRPr="00C52D01" w:rsidRDefault="00B44235">
            <w:pPr>
              <w:rPr>
                <w:b/>
                <w:color w:val="000000"/>
                <w:position w:val="6"/>
                <w:lang w:val="lv-LV"/>
              </w:rPr>
            </w:pPr>
            <w:r w:rsidRPr="00C52D01">
              <w:rPr>
                <w:b/>
                <w:color w:val="000000"/>
                <w:position w:val="6"/>
                <w:lang w:val="lv-LV"/>
              </w:rPr>
              <w:t xml:space="preserve">ar PVN </w:t>
            </w:r>
          </w:p>
          <w:p w14:paraId="54563000" w14:textId="77777777" w:rsidR="00B44235" w:rsidRPr="00C52D01" w:rsidRDefault="00B44235">
            <w:pPr>
              <w:pStyle w:val="Default"/>
              <w:rPr>
                <w:b/>
                <w:position w:val="6"/>
              </w:rPr>
            </w:pPr>
          </w:p>
        </w:tc>
      </w:tr>
      <w:tr w:rsidR="00B44235" w:rsidRPr="00C52D01" w14:paraId="726A43C1" w14:textId="77777777" w:rsidTr="00C52D01">
        <w:tc>
          <w:tcPr>
            <w:tcW w:w="2401" w:type="dxa"/>
            <w:tcBorders>
              <w:top w:val="single" w:sz="4" w:space="0" w:color="auto"/>
              <w:left w:val="single" w:sz="4" w:space="0" w:color="auto"/>
              <w:bottom w:val="single" w:sz="4" w:space="0" w:color="auto"/>
              <w:right w:val="single" w:sz="4" w:space="0" w:color="auto"/>
            </w:tcBorders>
          </w:tcPr>
          <w:p w14:paraId="7F7A36AA" w14:textId="77777777" w:rsidR="00B44235" w:rsidRPr="00C52D01" w:rsidRDefault="00B44235">
            <w:pPr>
              <w:pStyle w:val="Default"/>
              <w:rPr>
                <w:position w:val="6"/>
              </w:rPr>
            </w:pPr>
          </w:p>
        </w:tc>
        <w:tc>
          <w:tcPr>
            <w:tcW w:w="2189" w:type="dxa"/>
            <w:tcBorders>
              <w:top w:val="single" w:sz="4" w:space="0" w:color="auto"/>
              <w:left w:val="single" w:sz="4" w:space="0" w:color="auto"/>
              <w:bottom w:val="single" w:sz="4" w:space="0" w:color="auto"/>
              <w:right w:val="single" w:sz="4" w:space="0" w:color="auto"/>
            </w:tcBorders>
          </w:tcPr>
          <w:p w14:paraId="0E90065B" w14:textId="77777777" w:rsidR="00B44235" w:rsidRPr="00C52D01" w:rsidRDefault="00B44235">
            <w:pPr>
              <w:pStyle w:val="Default"/>
              <w:rPr>
                <w:position w:val="6"/>
              </w:rPr>
            </w:pPr>
          </w:p>
        </w:tc>
        <w:tc>
          <w:tcPr>
            <w:tcW w:w="2270" w:type="dxa"/>
            <w:tcBorders>
              <w:top w:val="single" w:sz="4" w:space="0" w:color="auto"/>
              <w:left w:val="single" w:sz="4" w:space="0" w:color="auto"/>
              <w:bottom w:val="single" w:sz="4" w:space="0" w:color="auto"/>
              <w:right w:val="single" w:sz="4" w:space="0" w:color="auto"/>
            </w:tcBorders>
          </w:tcPr>
          <w:p w14:paraId="2386C848" w14:textId="77777777" w:rsidR="00B44235" w:rsidRPr="00C52D01" w:rsidRDefault="00B44235">
            <w:pPr>
              <w:pStyle w:val="Default"/>
              <w:rPr>
                <w:position w:val="6"/>
              </w:rPr>
            </w:pPr>
          </w:p>
        </w:tc>
        <w:tc>
          <w:tcPr>
            <w:tcW w:w="1026" w:type="dxa"/>
            <w:tcBorders>
              <w:top w:val="single" w:sz="4" w:space="0" w:color="auto"/>
              <w:left w:val="single" w:sz="4" w:space="0" w:color="auto"/>
              <w:bottom w:val="single" w:sz="4" w:space="0" w:color="auto"/>
              <w:right w:val="single" w:sz="4" w:space="0" w:color="auto"/>
            </w:tcBorders>
          </w:tcPr>
          <w:p w14:paraId="4650886E" w14:textId="303CB209" w:rsidR="00B44235" w:rsidRPr="00C52D01" w:rsidRDefault="00B44235">
            <w:pPr>
              <w:pStyle w:val="Default"/>
              <w:rPr>
                <w:position w:val="6"/>
              </w:rPr>
            </w:pPr>
          </w:p>
        </w:tc>
        <w:tc>
          <w:tcPr>
            <w:tcW w:w="1350" w:type="dxa"/>
            <w:tcBorders>
              <w:top w:val="single" w:sz="4" w:space="0" w:color="auto"/>
              <w:left w:val="single" w:sz="4" w:space="0" w:color="auto"/>
              <w:bottom w:val="single" w:sz="4" w:space="0" w:color="auto"/>
              <w:right w:val="single" w:sz="4" w:space="0" w:color="auto"/>
            </w:tcBorders>
          </w:tcPr>
          <w:p w14:paraId="1A8EC6B8" w14:textId="77777777" w:rsidR="00B44235" w:rsidRPr="00C52D01" w:rsidRDefault="00B44235">
            <w:pPr>
              <w:pStyle w:val="Default"/>
              <w:rPr>
                <w:position w:val="6"/>
              </w:rPr>
            </w:pPr>
          </w:p>
        </w:tc>
      </w:tr>
      <w:tr w:rsidR="00B44235" w:rsidRPr="00C52D01" w14:paraId="5A69BD68" w14:textId="77777777" w:rsidTr="00C52D01">
        <w:tc>
          <w:tcPr>
            <w:tcW w:w="2401" w:type="dxa"/>
            <w:tcBorders>
              <w:top w:val="single" w:sz="4" w:space="0" w:color="auto"/>
              <w:left w:val="single" w:sz="4" w:space="0" w:color="auto"/>
              <w:bottom w:val="single" w:sz="4" w:space="0" w:color="auto"/>
              <w:right w:val="single" w:sz="4" w:space="0" w:color="auto"/>
            </w:tcBorders>
          </w:tcPr>
          <w:p w14:paraId="71B624D1" w14:textId="77777777" w:rsidR="00B44235" w:rsidRPr="00C52D01" w:rsidRDefault="00B44235">
            <w:pPr>
              <w:pStyle w:val="Default"/>
              <w:rPr>
                <w:position w:val="6"/>
              </w:rPr>
            </w:pPr>
          </w:p>
        </w:tc>
        <w:tc>
          <w:tcPr>
            <w:tcW w:w="2189" w:type="dxa"/>
            <w:tcBorders>
              <w:top w:val="single" w:sz="4" w:space="0" w:color="auto"/>
              <w:left w:val="single" w:sz="4" w:space="0" w:color="auto"/>
              <w:bottom w:val="single" w:sz="4" w:space="0" w:color="auto"/>
              <w:right w:val="single" w:sz="4" w:space="0" w:color="auto"/>
            </w:tcBorders>
          </w:tcPr>
          <w:p w14:paraId="73AF60BB" w14:textId="77777777" w:rsidR="00B44235" w:rsidRPr="00C52D01" w:rsidRDefault="00B44235">
            <w:pPr>
              <w:pStyle w:val="Default"/>
              <w:rPr>
                <w:position w:val="6"/>
              </w:rPr>
            </w:pPr>
          </w:p>
        </w:tc>
        <w:tc>
          <w:tcPr>
            <w:tcW w:w="2270" w:type="dxa"/>
            <w:tcBorders>
              <w:top w:val="single" w:sz="4" w:space="0" w:color="auto"/>
              <w:left w:val="single" w:sz="4" w:space="0" w:color="auto"/>
              <w:bottom w:val="single" w:sz="4" w:space="0" w:color="auto"/>
              <w:right w:val="single" w:sz="4" w:space="0" w:color="auto"/>
            </w:tcBorders>
          </w:tcPr>
          <w:p w14:paraId="0F62D642" w14:textId="77777777" w:rsidR="00B44235" w:rsidRPr="00C52D01" w:rsidRDefault="00B44235">
            <w:pPr>
              <w:pStyle w:val="Default"/>
              <w:rPr>
                <w:position w:val="6"/>
              </w:rPr>
            </w:pPr>
          </w:p>
        </w:tc>
        <w:tc>
          <w:tcPr>
            <w:tcW w:w="1026" w:type="dxa"/>
            <w:tcBorders>
              <w:top w:val="single" w:sz="4" w:space="0" w:color="auto"/>
              <w:left w:val="single" w:sz="4" w:space="0" w:color="auto"/>
              <w:bottom w:val="single" w:sz="4" w:space="0" w:color="auto"/>
              <w:right w:val="single" w:sz="4" w:space="0" w:color="auto"/>
            </w:tcBorders>
          </w:tcPr>
          <w:p w14:paraId="2A1EDB0C" w14:textId="04BE30CD" w:rsidR="00B44235" w:rsidRPr="00C52D01" w:rsidRDefault="00B44235">
            <w:pPr>
              <w:pStyle w:val="Default"/>
              <w:rPr>
                <w:position w:val="6"/>
              </w:rPr>
            </w:pPr>
          </w:p>
        </w:tc>
        <w:tc>
          <w:tcPr>
            <w:tcW w:w="1350" w:type="dxa"/>
            <w:tcBorders>
              <w:top w:val="single" w:sz="4" w:space="0" w:color="auto"/>
              <w:left w:val="single" w:sz="4" w:space="0" w:color="auto"/>
              <w:bottom w:val="single" w:sz="4" w:space="0" w:color="auto"/>
              <w:right w:val="single" w:sz="4" w:space="0" w:color="auto"/>
            </w:tcBorders>
          </w:tcPr>
          <w:p w14:paraId="7CC63199" w14:textId="77777777" w:rsidR="00B44235" w:rsidRPr="00C52D01" w:rsidRDefault="00B44235">
            <w:pPr>
              <w:pStyle w:val="Default"/>
              <w:rPr>
                <w:position w:val="6"/>
              </w:rPr>
            </w:pPr>
          </w:p>
        </w:tc>
      </w:tr>
      <w:tr w:rsidR="00B44235" w:rsidRPr="00C52D01" w14:paraId="2744518D" w14:textId="77777777" w:rsidTr="00C52D01">
        <w:tc>
          <w:tcPr>
            <w:tcW w:w="2401" w:type="dxa"/>
            <w:tcBorders>
              <w:top w:val="single" w:sz="4" w:space="0" w:color="auto"/>
              <w:left w:val="single" w:sz="4" w:space="0" w:color="auto"/>
              <w:bottom w:val="single" w:sz="4" w:space="0" w:color="auto"/>
              <w:right w:val="single" w:sz="4" w:space="0" w:color="auto"/>
            </w:tcBorders>
          </w:tcPr>
          <w:p w14:paraId="25941E51" w14:textId="77777777" w:rsidR="00B44235" w:rsidRPr="00C52D01" w:rsidRDefault="00B44235">
            <w:pPr>
              <w:pStyle w:val="Default"/>
              <w:rPr>
                <w:position w:val="6"/>
              </w:rPr>
            </w:pPr>
          </w:p>
        </w:tc>
        <w:tc>
          <w:tcPr>
            <w:tcW w:w="2189" w:type="dxa"/>
            <w:tcBorders>
              <w:top w:val="single" w:sz="4" w:space="0" w:color="auto"/>
              <w:left w:val="single" w:sz="4" w:space="0" w:color="auto"/>
              <w:bottom w:val="single" w:sz="4" w:space="0" w:color="auto"/>
              <w:right w:val="single" w:sz="4" w:space="0" w:color="auto"/>
            </w:tcBorders>
          </w:tcPr>
          <w:p w14:paraId="3E5BD39B" w14:textId="77777777" w:rsidR="00B44235" w:rsidRPr="00C52D01" w:rsidRDefault="00B44235">
            <w:pPr>
              <w:pStyle w:val="Default"/>
              <w:rPr>
                <w:position w:val="6"/>
              </w:rPr>
            </w:pPr>
          </w:p>
        </w:tc>
        <w:tc>
          <w:tcPr>
            <w:tcW w:w="2270" w:type="dxa"/>
            <w:tcBorders>
              <w:top w:val="single" w:sz="4" w:space="0" w:color="auto"/>
              <w:left w:val="single" w:sz="4" w:space="0" w:color="auto"/>
              <w:bottom w:val="single" w:sz="4" w:space="0" w:color="auto"/>
              <w:right w:val="single" w:sz="4" w:space="0" w:color="auto"/>
            </w:tcBorders>
          </w:tcPr>
          <w:p w14:paraId="033B35FB" w14:textId="77777777" w:rsidR="00B44235" w:rsidRPr="00C52D01" w:rsidRDefault="00B44235">
            <w:pPr>
              <w:pStyle w:val="Default"/>
              <w:rPr>
                <w:position w:val="6"/>
              </w:rPr>
            </w:pPr>
          </w:p>
        </w:tc>
        <w:tc>
          <w:tcPr>
            <w:tcW w:w="1026" w:type="dxa"/>
            <w:tcBorders>
              <w:top w:val="single" w:sz="4" w:space="0" w:color="auto"/>
              <w:left w:val="single" w:sz="4" w:space="0" w:color="auto"/>
              <w:bottom w:val="single" w:sz="4" w:space="0" w:color="auto"/>
              <w:right w:val="single" w:sz="4" w:space="0" w:color="auto"/>
            </w:tcBorders>
          </w:tcPr>
          <w:p w14:paraId="63D1B467" w14:textId="5DC254C7" w:rsidR="00B44235" w:rsidRPr="00C52D01" w:rsidRDefault="00B44235">
            <w:pPr>
              <w:pStyle w:val="Default"/>
              <w:rPr>
                <w:position w:val="6"/>
              </w:rPr>
            </w:pPr>
          </w:p>
        </w:tc>
        <w:tc>
          <w:tcPr>
            <w:tcW w:w="1350" w:type="dxa"/>
            <w:tcBorders>
              <w:top w:val="single" w:sz="4" w:space="0" w:color="auto"/>
              <w:left w:val="single" w:sz="4" w:space="0" w:color="auto"/>
              <w:bottom w:val="single" w:sz="4" w:space="0" w:color="auto"/>
              <w:right w:val="single" w:sz="4" w:space="0" w:color="auto"/>
            </w:tcBorders>
          </w:tcPr>
          <w:p w14:paraId="7F02BE1D" w14:textId="77777777" w:rsidR="00B44235" w:rsidRPr="00C52D01" w:rsidRDefault="00B44235">
            <w:pPr>
              <w:pStyle w:val="Default"/>
              <w:rPr>
                <w:position w:val="6"/>
              </w:rPr>
            </w:pPr>
          </w:p>
        </w:tc>
      </w:tr>
    </w:tbl>
    <w:p w14:paraId="02F9612C" w14:textId="77777777" w:rsidR="00651DCE" w:rsidRPr="00C52D01" w:rsidRDefault="00651DCE" w:rsidP="00651DCE">
      <w:pPr>
        <w:pStyle w:val="Default"/>
        <w:rPr>
          <w:position w:val="6"/>
          <w:lang w:eastAsia="en-US"/>
        </w:rPr>
      </w:pPr>
    </w:p>
    <w:p w14:paraId="64FBA9BE" w14:textId="689B4753" w:rsidR="00A15B6A" w:rsidRPr="00F05D79" w:rsidRDefault="00F05D79" w:rsidP="00651DCE">
      <w:pPr>
        <w:pStyle w:val="Default"/>
        <w:spacing w:after="120"/>
        <w:rPr>
          <w:b/>
          <w:color w:val="auto"/>
          <w:position w:val="6"/>
          <w:u w:val="single"/>
        </w:rPr>
      </w:pPr>
      <w:r>
        <w:rPr>
          <w:b/>
          <w:color w:val="auto"/>
          <w:position w:val="6"/>
          <w:u w:val="single"/>
        </w:rPr>
        <w:t>FINANSĒ</w:t>
      </w:r>
      <w:r w:rsidR="00A15B6A" w:rsidRPr="00F05D79">
        <w:rPr>
          <w:b/>
          <w:color w:val="auto"/>
          <w:position w:val="6"/>
          <w:u w:val="single"/>
        </w:rPr>
        <w:t>JUMA APMĒRS BUDŽETĀ</w:t>
      </w:r>
      <w:r w:rsidR="000A1DA1" w:rsidRPr="00F05D79">
        <w:rPr>
          <w:b/>
          <w:color w:val="auto"/>
          <w:position w:val="6"/>
          <w:u w:val="single"/>
        </w:rPr>
        <w:t xml:space="preserve"> (Budžeta dimensija, apmērs u.t.t)</w:t>
      </w:r>
      <w:r w:rsidR="00721A18" w:rsidRPr="00F05D79">
        <w:rPr>
          <w:b/>
          <w:color w:val="auto"/>
          <w:position w:val="6"/>
          <w:u w:val="single"/>
        </w:rPr>
        <w:t>:</w:t>
      </w:r>
      <w:r w:rsidR="00A15B6A" w:rsidRPr="00F05D79">
        <w:rPr>
          <w:b/>
          <w:color w:val="auto"/>
          <w:position w:val="6"/>
        </w:rPr>
        <w:t xml:space="preserve">  _____________</w:t>
      </w:r>
    </w:p>
    <w:p w14:paraId="34118B62" w14:textId="329E85CB" w:rsidR="00651DCE" w:rsidRPr="00C52D01" w:rsidRDefault="00651DCE" w:rsidP="00651DCE">
      <w:pPr>
        <w:pStyle w:val="Default"/>
        <w:spacing w:after="120"/>
        <w:rPr>
          <w:position w:val="6"/>
        </w:rPr>
      </w:pPr>
      <w:r w:rsidRPr="00C52D01">
        <w:rPr>
          <w:b/>
          <w:position w:val="6"/>
          <w:u w:val="single"/>
        </w:rPr>
        <w:t>LĒMUMS</w:t>
      </w:r>
      <w:r w:rsidRPr="00C52D01">
        <w:rPr>
          <w:b/>
          <w:position w:val="6"/>
          <w:sz w:val="28"/>
          <w:szCs w:val="28"/>
          <w:u w:val="single"/>
        </w:rPr>
        <w:t xml:space="preserve"> </w:t>
      </w:r>
      <w:r w:rsidRPr="00C52D01">
        <w:rPr>
          <w:position w:val="6"/>
          <w:sz w:val="28"/>
          <w:szCs w:val="28"/>
        </w:rPr>
        <w:t xml:space="preserve">: </w:t>
      </w:r>
      <w:r w:rsidRPr="00C52D01">
        <w:rPr>
          <w:position w:val="6"/>
        </w:rPr>
        <w:t>Izvēlēties piegādātāju  _______________________________</w:t>
      </w:r>
    </w:p>
    <w:p w14:paraId="201D0380" w14:textId="77777777" w:rsidR="00651DCE" w:rsidRPr="00C52D01" w:rsidRDefault="00651DCE" w:rsidP="00651DCE">
      <w:pPr>
        <w:pStyle w:val="Default"/>
        <w:rPr>
          <w:position w:val="6"/>
          <w:sz w:val="28"/>
          <w:szCs w:val="28"/>
          <w:u w:val="single"/>
        </w:rPr>
      </w:pPr>
      <w:r w:rsidRPr="00C52D01">
        <w:rPr>
          <w:b/>
          <w:bCs/>
          <w:position w:val="6"/>
          <w:u w:val="single"/>
        </w:rPr>
        <w:t>PAMATOJUMS</w:t>
      </w:r>
      <w:r w:rsidRPr="00C52D01">
        <w:rPr>
          <w:position w:val="6"/>
          <w:sz w:val="28"/>
          <w:szCs w:val="28"/>
          <w:u w:val="single"/>
        </w:rPr>
        <w:t>:</w:t>
      </w:r>
    </w:p>
    <w:p w14:paraId="141C0844" w14:textId="77777777" w:rsidR="00651DCE" w:rsidRPr="00C52D01" w:rsidRDefault="00651DCE" w:rsidP="00651DCE">
      <w:pPr>
        <w:pStyle w:val="Default"/>
        <w:numPr>
          <w:ilvl w:val="0"/>
          <w:numId w:val="22"/>
        </w:numPr>
        <w:spacing w:line="360" w:lineRule="auto"/>
        <w:rPr>
          <w:position w:val="6"/>
        </w:rPr>
      </w:pPr>
      <w:r w:rsidRPr="00C52D01">
        <w:rPr>
          <w:position w:val="6"/>
        </w:rPr>
        <w:t xml:space="preserve">viszemākā cena </w:t>
      </w:r>
    </w:p>
    <w:p w14:paraId="1275C61D" w14:textId="77777777" w:rsidR="00651DCE" w:rsidRPr="00C52D01" w:rsidRDefault="00651DCE" w:rsidP="00651DCE">
      <w:pPr>
        <w:pStyle w:val="Default"/>
        <w:numPr>
          <w:ilvl w:val="0"/>
          <w:numId w:val="22"/>
        </w:numPr>
        <w:spacing w:line="360" w:lineRule="auto"/>
        <w:rPr>
          <w:position w:val="6"/>
        </w:rPr>
      </w:pPr>
      <w:r w:rsidRPr="00C52D01">
        <w:rPr>
          <w:position w:val="6"/>
        </w:rPr>
        <w:t>saimnieciski visizdevīgākais piedāvājums</w:t>
      </w:r>
    </w:p>
    <w:p w14:paraId="4B3DFCDC" w14:textId="77777777" w:rsidR="00651DCE" w:rsidRPr="00C52D01" w:rsidRDefault="00651DCE" w:rsidP="00651DCE">
      <w:pPr>
        <w:pStyle w:val="Default"/>
        <w:numPr>
          <w:ilvl w:val="0"/>
          <w:numId w:val="22"/>
        </w:numPr>
        <w:spacing w:line="360" w:lineRule="auto"/>
        <w:rPr>
          <w:position w:val="6"/>
        </w:rPr>
      </w:pPr>
      <w:r w:rsidRPr="00C52D01">
        <w:rPr>
          <w:position w:val="6"/>
        </w:rPr>
        <w:t>specifiskās īpašības vai citi apstākļi:____________________________________</w:t>
      </w:r>
    </w:p>
    <w:p w14:paraId="241A51D9" w14:textId="296782EB" w:rsidR="00651DCE" w:rsidRPr="00C52D01" w:rsidRDefault="00651DCE" w:rsidP="00651DCE">
      <w:pPr>
        <w:pStyle w:val="Default"/>
        <w:rPr>
          <w:position w:val="6"/>
        </w:rPr>
      </w:pPr>
      <w:r w:rsidRPr="00C52D01">
        <w:rPr>
          <w:position w:val="6"/>
        </w:rPr>
        <w:t>Pielikumā (</w:t>
      </w:r>
      <w:r w:rsidRPr="00C52D01">
        <w:rPr>
          <w:i/>
          <w:position w:val="6"/>
          <w:sz w:val="20"/>
          <w:szCs w:val="20"/>
        </w:rPr>
        <w:t>tehniskā specifikācija</w:t>
      </w:r>
      <w:r w:rsidR="004760AF" w:rsidRPr="00C52D01">
        <w:rPr>
          <w:i/>
          <w:position w:val="6"/>
          <w:sz w:val="20"/>
          <w:szCs w:val="20"/>
        </w:rPr>
        <w:t>, pretendentu piedāvājumi</w:t>
      </w:r>
      <w:r w:rsidRPr="00C52D01">
        <w:rPr>
          <w:i/>
          <w:position w:val="6"/>
          <w:sz w:val="20"/>
          <w:szCs w:val="20"/>
        </w:rPr>
        <w:t xml:space="preserve"> un c. pielikumi )</w:t>
      </w:r>
      <w:r w:rsidRPr="00C52D01">
        <w:rPr>
          <w:position w:val="6"/>
        </w:rPr>
        <w:t xml:space="preserve">   _____ lpp</w:t>
      </w:r>
      <w:r w:rsidR="00F05D79">
        <w:rPr>
          <w:position w:val="6"/>
        </w:rPr>
        <w:t>.</w:t>
      </w:r>
    </w:p>
    <w:p w14:paraId="20C2C814" w14:textId="77777777" w:rsidR="00651DCE" w:rsidRPr="00C52D01" w:rsidRDefault="00651DCE" w:rsidP="00651DCE">
      <w:pPr>
        <w:pStyle w:val="Default"/>
        <w:rPr>
          <w:position w:val="6"/>
        </w:rPr>
      </w:pPr>
    </w:p>
    <w:p w14:paraId="6B825D5D" w14:textId="7A12ED58" w:rsidR="00651DCE" w:rsidRPr="00C52D01" w:rsidRDefault="00651DCE" w:rsidP="00651DCE">
      <w:pPr>
        <w:pStyle w:val="Default"/>
        <w:rPr>
          <w:position w:val="6"/>
        </w:rPr>
      </w:pPr>
      <w:r w:rsidRPr="00C52D01">
        <w:rPr>
          <w:position w:val="6"/>
        </w:rPr>
        <w:t xml:space="preserve">Iestādes vadītājs _____________________________ </w:t>
      </w:r>
    </w:p>
    <w:p w14:paraId="0344982C" w14:textId="77777777" w:rsidR="00651DCE" w:rsidRPr="00C52D01" w:rsidRDefault="00651DCE" w:rsidP="00651DCE">
      <w:pPr>
        <w:pStyle w:val="Default"/>
        <w:rPr>
          <w:position w:val="6"/>
          <w:sz w:val="20"/>
          <w:szCs w:val="20"/>
        </w:rPr>
      </w:pPr>
      <w:r w:rsidRPr="00C52D01">
        <w:rPr>
          <w:position w:val="6"/>
          <w:sz w:val="20"/>
          <w:szCs w:val="20"/>
        </w:rPr>
        <w:t xml:space="preserve"> </w:t>
      </w:r>
    </w:p>
    <w:p w14:paraId="798E8C4C" w14:textId="77777777" w:rsidR="00651DCE" w:rsidRPr="00C52D01" w:rsidRDefault="00651DCE" w:rsidP="00651DCE">
      <w:pPr>
        <w:pStyle w:val="Default"/>
        <w:rPr>
          <w:position w:val="6"/>
        </w:rPr>
      </w:pPr>
      <w:r w:rsidRPr="00C52D01">
        <w:rPr>
          <w:position w:val="6"/>
        </w:rPr>
        <w:t xml:space="preserve">Sagatavotāja uzvārds, </w:t>
      </w:r>
    </w:p>
    <w:p w14:paraId="778E4D12" w14:textId="4E14411E" w:rsidR="00651DCE" w:rsidRPr="00C52D01" w:rsidRDefault="00651DCE" w:rsidP="00491B27">
      <w:pPr>
        <w:pStyle w:val="Default"/>
        <w:rPr>
          <w:position w:val="6"/>
        </w:rPr>
      </w:pPr>
      <w:r w:rsidRPr="00C52D01">
        <w:rPr>
          <w:position w:val="6"/>
        </w:rPr>
        <w:t xml:space="preserve">Tālruņa numurs </w:t>
      </w:r>
    </w:p>
    <w:p w14:paraId="2D7D9626" w14:textId="763B9702" w:rsidR="00651DCE" w:rsidRDefault="00651DCE" w:rsidP="00491B27">
      <w:pPr>
        <w:ind w:right="-2"/>
        <w:jc w:val="center"/>
        <w:rPr>
          <w:position w:val="6"/>
          <w:lang w:val="lv-LV"/>
        </w:rPr>
      </w:pPr>
    </w:p>
    <w:p w14:paraId="0C8192D0" w14:textId="77777777" w:rsidR="00F05D79" w:rsidRDefault="00F05D79" w:rsidP="00491B27">
      <w:pPr>
        <w:ind w:right="-2"/>
        <w:jc w:val="center"/>
        <w:rPr>
          <w:position w:val="6"/>
          <w:lang w:val="lv-LV"/>
        </w:rPr>
      </w:pPr>
    </w:p>
    <w:p w14:paraId="7A04E8E5" w14:textId="77777777" w:rsidR="00F05D79" w:rsidRPr="00C52D01" w:rsidRDefault="00F05D79" w:rsidP="00F05D79">
      <w:pPr>
        <w:pStyle w:val="Default"/>
        <w:contextualSpacing/>
        <w:jc w:val="both"/>
        <w:rPr>
          <w:position w:val="6"/>
        </w:rPr>
      </w:pPr>
      <w:r w:rsidRPr="00C52D01">
        <w:rPr>
          <w:i/>
          <w:lang w:eastAsia="en-US"/>
        </w:rPr>
        <w:t>(grozījumi izdarīti ar</w:t>
      </w:r>
      <w:r w:rsidRPr="00C52D01">
        <w:rPr>
          <w:lang w:eastAsia="en-US"/>
        </w:rPr>
        <w:t xml:space="preserve"> </w:t>
      </w:r>
      <w:r w:rsidRPr="00C52D01">
        <w:rPr>
          <w:i/>
          <w:lang w:eastAsia="en-US"/>
        </w:rPr>
        <w:t>Limbažu novada domes 22.09.2022. sēdes lēmumu Nr.</w:t>
      </w:r>
      <w:r>
        <w:rPr>
          <w:i/>
          <w:lang w:eastAsia="en-US"/>
        </w:rPr>
        <w:t>956</w:t>
      </w:r>
      <w:r w:rsidRPr="00C52D01">
        <w:rPr>
          <w:i/>
          <w:lang w:eastAsia="en-US"/>
        </w:rPr>
        <w:t xml:space="preserve"> (protokols Nr.</w:t>
      </w:r>
      <w:r>
        <w:rPr>
          <w:i/>
          <w:lang w:eastAsia="en-US"/>
        </w:rPr>
        <w:t>13</w:t>
      </w:r>
      <w:r w:rsidRPr="00C52D01">
        <w:rPr>
          <w:i/>
          <w:lang w:eastAsia="en-US"/>
        </w:rPr>
        <w:t xml:space="preserve">, </w:t>
      </w:r>
      <w:r>
        <w:rPr>
          <w:i/>
          <w:lang w:eastAsia="en-US"/>
        </w:rPr>
        <w:t>68</w:t>
      </w:r>
      <w:r w:rsidRPr="00C52D01">
        <w:rPr>
          <w:i/>
          <w:lang w:eastAsia="en-US"/>
        </w:rPr>
        <w:t>.)</w:t>
      </w:r>
    </w:p>
    <w:p w14:paraId="61E9E6DD" w14:textId="77777777" w:rsidR="00F05D79" w:rsidRDefault="00F05D79" w:rsidP="00491B27">
      <w:pPr>
        <w:ind w:right="-2"/>
        <w:jc w:val="center"/>
        <w:rPr>
          <w:position w:val="6"/>
          <w:lang w:val="lv-LV"/>
        </w:rPr>
      </w:pPr>
    </w:p>
    <w:p w14:paraId="654A9A0E" w14:textId="77777777" w:rsidR="00F05D79" w:rsidRPr="00C52D01" w:rsidRDefault="00F05D79" w:rsidP="00491B27">
      <w:pPr>
        <w:ind w:right="-2"/>
        <w:jc w:val="center"/>
        <w:rPr>
          <w:position w:val="6"/>
          <w:lang w:val="lv-LV"/>
        </w:rPr>
      </w:pPr>
    </w:p>
    <w:p w14:paraId="45F5F590" w14:textId="77777777" w:rsidR="00651DCE" w:rsidRPr="00C52D01" w:rsidRDefault="00651DCE" w:rsidP="00651DCE">
      <w:pPr>
        <w:rPr>
          <w:position w:val="6"/>
          <w:lang w:val="lv-LV"/>
        </w:rPr>
        <w:sectPr w:rsidR="00651DCE" w:rsidRPr="00C52D01">
          <w:headerReference w:type="default" r:id="rId12"/>
          <w:pgSz w:w="11906" w:h="16838"/>
          <w:pgMar w:top="1134" w:right="851" w:bottom="1134" w:left="1701" w:header="709" w:footer="709" w:gutter="0"/>
          <w:cols w:space="720"/>
        </w:sectPr>
      </w:pPr>
    </w:p>
    <w:p w14:paraId="07DA7347" w14:textId="281CF8EC" w:rsidR="00651DCE" w:rsidRPr="00C52D01" w:rsidRDefault="00CA49DD" w:rsidP="00651DCE">
      <w:pPr>
        <w:ind w:right="-2"/>
        <w:jc w:val="right"/>
        <w:rPr>
          <w:position w:val="6"/>
          <w:lang w:val="lv-LV"/>
        </w:rPr>
      </w:pPr>
      <w:r w:rsidRPr="00C52D01">
        <w:rPr>
          <w:position w:val="6"/>
          <w:lang w:val="lv-LV"/>
        </w:rPr>
        <w:lastRenderedPageBreak/>
        <w:t>4</w:t>
      </w:r>
      <w:r w:rsidR="00651DCE" w:rsidRPr="00C52D01">
        <w:rPr>
          <w:position w:val="6"/>
          <w:lang w:val="lv-LV"/>
        </w:rPr>
        <w:t xml:space="preserve">. pielikums </w:t>
      </w:r>
    </w:p>
    <w:p w14:paraId="4A7DF213" w14:textId="77777777" w:rsidR="003F7285" w:rsidRPr="00C52D01" w:rsidRDefault="003F7285" w:rsidP="003F7285">
      <w:pPr>
        <w:autoSpaceDE w:val="0"/>
        <w:autoSpaceDN w:val="0"/>
        <w:adjustRightInd w:val="0"/>
        <w:jc w:val="right"/>
        <w:rPr>
          <w:position w:val="6"/>
          <w:lang w:val="lv-LV"/>
        </w:rPr>
      </w:pPr>
      <w:r w:rsidRPr="00C52D01">
        <w:rPr>
          <w:position w:val="6"/>
          <w:lang w:val="lv-LV"/>
        </w:rPr>
        <w:t>Limbažu novada pašvaldības 27.01.2022. iekšējiem noteikumiem Nr.1</w:t>
      </w:r>
    </w:p>
    <w:p w14:paraId="1AD00699" w14:textId="5CBC92D9" w:rsidR="00141319" w:rsidRPr="00C52D01" w:rsidRDefault="003F7285" w:rsidP="003F7285">
      <w:pPr>
        <w:ind w:right="-2"/>
        <w:jc w:val="right"/>
        <w:rPr>
          <w:position w:val="6"/>
          <w:lang w:val="lv-LV"/>
        </w:rPr>
      </w:pPr>
      <w:r w:rsidRPr="00C52D01">
        <w:rPr>
          <w:position w:val="6"/>
          <w:lang w:val="lv-LV"/>
        </w:rPr>
        <w:t xml:space="preserve"> </w:t>
      </w:r>
      <w:r w:rsidR="00141319" w:rsidRPr="00C52D01">
        <w:rPr>
          <w:position w:val="6"/>
          <w:lang w:val="lv-LV"/>
        </w:rPr>
        <w:t>“Noteikumi par iepirkumu organizēšanas kārtību Limbažu novada pašvaldībā”</w:t>
      </w:r>
    </w:p>
    <w:p w14:paraId="4AD21A84" w14:textId="5CCA756B" w:rsidR="00651DCE" w:rsidRDefault="00651DCE" w:rsidP="00651DCE">
      <w:pPr>
        <w:tabs>
          <w:tab w:val="left" w:pos="8289"/>
          <w:tab w:val="right" w:pos="9072"/>
        </w:tabs>
        <w:ind w:right="-524"/>
        <w:rPr>
          <w:position w:val="6"/>
          <w:lang w:val="lv-LV"/>
        </w:rPr>
      </w:pPr>
    </w:p>
    <w:p w14:paraId="4925F93E" w14:textId="77777777" w:rsidR="00C91B33" w:rsidRPr="00C52D01" w:rsidRDefault="00C91B33" w:rsidP="00C91B33">
      <w:pPr>
        <w:tabs>
          <w:tab w:val="left" w:pos="8289"/>
          <w:tab w:val="right" w:pos="9072"/>
        </w:tabs>
        <w:ind w:right="-524"/>
        <w:jc w:val="right"/>
        <w:rPr>
          <w:position w:val="6"/>
          <w:lang w:val="lv-LV"/>
        </w:rPr>
      </w:pPr>
      <w:r>
        <w:rPr>
          <w:position w:val="6"/>
          <w:lang w:val="lv-LV"/>
        </w:rPr>
        <w:t>Nr.1</w:t>
      </w:r>
    </w:p>
    <w:p w14:paraId="50D78ECC" w14:textId="77777777" w:rsidR="00C91B33" w:rsidRDefault="00C91B33" w:rsidP="00C91B33">
      <w:pPr>
        <w:keepNext/>
        <w:numPr>
          <w:ilvl w:val="0"/>
          <w:numId w:val="24"/>
        </w:numPr>
        <w:suppressAutoHyphens/>
        <w:overflowPunct w:val="0"/>
        <w:autoSpaceDE w:val="0"/>
        <w:spacing w:line="256" w:lineRule="auto"/>
        <w:ind w:left="0"/>
        <w:jc w:val="center"/>
        <w:outlineLvl w:val="0"/>
        <w:rPr>
          <w:b/>
          <w:bCs/>
          <w:position w:val="6"/>
          <w:lang w:val="lv-LV" w:eastAsia="ar-SA"/>
        </w:rPr>
      </w:pPr>
      <w:r w:rsidRPr="00C52D01">
        <w:rPr>
          <w:b/>
          <w:bCs/>
          <w:position w:val="6"/>
          <w:lang w:val="lv-LV" w:eastAsia="ar-SA"/>
        </w:rPr>
        <w:t>APLIECINĀJUMS</w:t>
      </w:r>
    </w:p>
    <w:p w14:paraId="788E08B0" w14:textId="77777777" w:rsidR="00C91B33" w:rsidRDefault="00C91B33" w:rsidP="00C91B33">
      <w:pPr>
        <w:keepNext/>
        <w:numPr>
          <w:ilvl w:val="0"/>
          <w:numId w:val="24"/>
        </w:numPr>
        <w:suppressAutoHyphens/>
        <w:overflowPunct w:val="0"/>
        <w:autoSpaceDE w:val="0"/>
        <w:ind w:left="0" w:hanging="431"/>
        <w:jc w:val="center"/>
        <w:outlineLvl w:val="0"/>
        <w:rPr>
          <w:i/>
          <w:iCs/>
          <w:position w:val="6"/>
          <w:lang w:eastAsia="ar-SA"/>
        </w:rPr>
      </w:pPr>
      <w:r w:rsidRPr="000D4E1A">
        <w:rPr>
          <w:i/>
          <w:iCs/>
          <w:position w:val="6"/>
          <w:lang w:val="lv-LV" w:eastAsia="ar-SA"/>
        </w:rPr>
        <w:t>(</w:t>
      </w:r>
      <w:r>
        <w:rPr>
          <w:i/>
          <w:iCs/>
          <w:position w:val="6"/>
          <w:lang w:val="lv-LV" w:eastAsia="ar-SA"/>
        </w:rPr>
        <w:t>i</w:t>
      </w:r>
      <w:r w:rsidRPr="0094633B">
        <w:rPr>
          <w:i/>
          <w:iCs/>
          <w:position w:val="6"/>
          <w:lang w:val="lv-LV" w:eastAsia="ar-SA"/>
        </w:rPr>
        <w:t xml:space="preserve">epirkuma dokumentācijas </w:t>
      </w:r>
      <w:r>
        <w:rPr>
          <w:i/>
          <w:iCs/>
          <w:position w:val="6"/>
          <w:lang w:val="lv-LV" w:eastAsia="ar-SA"/>
        </w:rPr>
        <w:t xml:space="preserve">/ </w:t>
      </w:r>
      <w:r w:rsidRPr="000D4E1A">
        <w:rPr>
          <w:i/>
          <w:iCs/>
          <w:position w:val="6"/>
          <w:lang w:val="lv-LV" w:eastAsia="ar-SA"/>
        </w:rPr>
        <w:t>tehniskās specifikācijas sagatavotājs</w:t>
      </w:r>
      <w:r>
        <w:rPr>
          <w:i/>
          <w:iCs/>
          <w:position w:val="6"/>
          <w:lang w:val="lv-LV" w:eastAsia="ar-SA"/>
        </w:rPr>
        <w:t xml:space="preserve"> (eksperts)</w:t>
      </w:r>
      <w:r w:rsidRPr="000D4E1A">
        <w:rPr>
          <w:i/>
          <w:iCs/>
          <w:position w:val="6"/>
          <w:lang w:val="lv-LV" w:eastAsia="ar-SA"/>
        </w:rPr>
        <w:t>)</w:t>
      </w:r>
    </w:p>
    <w:p w14:paraId="7BF04D4E" w14:textId="77777777" w:rsidR="00C91B33" w:rsidRPr="000D4E1A" w:rsidRDefault="00C91B33" w:rsidP="00C91B33">
      <w:pPr>
        <w:keepNext/>
        <w:numPr>
          <w:ilvl w:val="0"/>
          <w:numId w:val="24"/>
        </w:numPr>
        <w:suppressAutoHyphens/>
        <w:overflowPunct w:val="0"/>
        <w:autoSpaceDE w:val="0"/>
        <w:ind w:left="0" w:hanging="431"/>
        <w:jc w:val="center"/>
        <w:outlineLvl w:val="0"/>
        <w:rPr>
          <w:i/>
          <w:iCs/>
          <w:position w:val="6"/>
          <w:lang w:val="lv-LV" w:eastAsia="ar-SA"/>
        </w:rPr>
      </w:pPr>
    </w:p>
    <w:p w14:paraId="4CD2B5D3" w14:textId="77777777" w:rsidR="00C91B33" w:rsidRDefault="00C91B33" w:rsidP="00C91B33">
      <w:pPr>
        <w:spacing w:line="360" w:lineRule="auto"/>
        <w:ind w:firstLine="567"/>
        <w:jc w:val="both"/>
        <w:rPr>
          <w:rFonts w:eastAsia="Calibri"/>
          <w:position w:val="6"/>
          <w:lang w:val="lv-LV"/>
        </w:rPr>
      </w:pPr>
      <w:r w:rsidRPr="00C52D01">
        <w:rPr>
          <w:rFonts w:eastAsia="Calibri"/>
          <w:position w:val="6"/>
          <w:lang w:val="lv-LV"/>
        </w:rPr>
        <w:t xml:space="preserve">Es, apakšā parakstījies, iepirkuma/ iepirkuma procedūras __________________________________ </w:t>
      </w:r>
      <w:r w:rsidRPr="00C52D01">
        <w:rPr>
          <w:rFonts w:eastAsia="Calibri"/>
          <w:i/>
          <w:position w:val="6"/>
          <w:lang w:val="lv-LV"/>
        </w:rPr>
        <w:t>(i</w:t>
      </w:r>
      <w:r w:rsidRPr="00C52D01">
        <w:rPr>
          <w:i/>
          <w:position w:val="6"/>
          <w:lang w:val="lv-LV" w:eastAsia="lv-LV"/>
        </w:rPr>
        <w:t>epirkuma/ iepirkuma procedūras nosaukums)</w:t>
      </w:r>
      <w:r w:rsidRPr="00C52D01">
        <w:rPr>
          <w:rFonts w:eastAsia="Calibri"/>
          <w:position w:val="6"/>
          <w:lang w:val="lv-LV"/>
        </w:rPr>
        <w:t xml:space="preserve">, </w:t>
      </w:r>
      <w:r w:rsidRPr="0094633B">
        <w:rPr>
          <w:i/>
          <w:iCs/>
          <w:position w:val="6"/>
          <w:lang w:val="lv-LV" w:eastAsia="ar-SA"/>
        </w:rPr>
        <w:t xml:space="preserve">dokumentācijas </w:t>
      </w:r>
      <w:r>
        <w:rPr>
          <w:i/>
          <w:iCs/>
          <w:position w:val="6"/>
          <w:lang w:val="lv-LV" w:eastAsia="ar-SA"/>
        </w:rPr>
        <w:t xml:space="preserve">/ </w:t>
      </w:r>
      <w:r w:rsidRPr="000D4E1A">
        <w:rPr>
          <w:i/>
          <w:iCs/>
          <w:position w:val="6"/>
          <w:lang w:val="lv-LV" w:eastAsia="ar-SA"/>
        </w:rPr>
        <w:t>tehniskās specifikācijas</w:t>
      </w:r>
      <w:r w:rsidRPr="00C52D01">
        <w:rPr>
          <w:rFonts w:eastAsia="Calibri"/>
          <w:position w:val="6"/>
          <w:lang w:val="lv-LV"/>
        </w:rPr>
        <w:t xml:space="preserve"> sagatavotājs</w:t>
      </w:r>
      <w:r>
        <w:rPr>
          <w:rFonts w:eastAsia="Calibri"/>
          <w:position w:val="6"/>
          <w:lang w:val="lv-LV"/>
        </w:rPr>
        <w:t xml:space="preserve"> </w:t>
      </w:r>
      <w:r w:rsidRPr="00BC0F56">
        <w:rPr>
          <w:rFonts w:eastAsia="Calibri"/>
          <w:i/>
          <w:iCs/>
          <w:position w:val="6"/>
          <w:lang w:val="lv-LV"/>
        </w:rPr>
        <w:t>(eksperts)</w:t>
      </w:r>
      <w:r w:rsidRPr="00C52D01">
        <w:rPr>
          <w:rFonts w:eastAsia="Calibri"/>
          <w:position w:val="6"/>
          <w:lang w:val="lv-LV"/>
        </w:rPr>
        <w:t>, apliecinu, ka nav tādu apstākļu, kuru dēļ varētu uzskatīt, ka es esmu ieinteresēts konkrēta pretendenta izvēlē vai darbībā.</w:t>
      </w:r>
      <w:r>
        <w:rPr>
          <w:rFonts w:eastAsia="Calibri"/>
          <w:position w:val="6"/>
          <w:lang w:val="lv-LV"/>
        </w:rPr>
        <w:t xml:space="preserve"> </w:t>
      </w:r>
    </w:p>
    <w:p w14:paraId="4A964FAB" w14:textId="77777777" w:rsidR="00C91B33" w:rsidRPr="00C52D01" w:rsidRDefault="00C91B33" w:rsidP="00C91B33">
      <w:pPr>
        <w:spacing w:line="360" w:lineRule="auto"/>
        <w:ind w:firstLine="567"/>
        <w:jc w:val="both"/>
        <w:rPr>
          <w:rFonts w:eastAsia="Calibri"/>
          <w:b/>
          <w:bCs/>
          <w:position w:val="6"/>
          <w:lang w:val="lv-LV"/>
        </w:rPr>
      </w:pPr>
      <w:r w:rsidRPr="00C52D01">
        <w:rPr>
          <w:rFonts w:eastAsia="Calibri"/>
          <w:position w:val="6"/>
          <w:lang w:val="lv-LV"/>
        </w:rPr>
        <w:t xml:space="preserve"> Būdams iepirkuma/ iepirkuma procedūras </w:t>
      </w:r>
      <w:r w:rsidRPr="0094633B">
        <w:rPr>
          <w:i/>
          <w:iCs/>
          <w:position w:val="6"/>
          <w:lang w:val="lv-LV" w:eastAsia="ar-SA"/>
        </w:rPr>
        <w:t xml:space="preserve">dokumentācijas </w:t>
      </w:r>
      <w:r>
        <w:rPr>
          <w:i/>
          <w:iCs/>
          <w:position w:val="6"/>
          <w:lang w:val="lv-LV" w:eastAsia="ar-SA"/>
        </w:rPr>
        <w:t xml:space="preserve">/ </w:t>
      </w:r>
      <w:r w:rsidRPr="000D4E1A">
        <w:rPr>
          <w:i/>
          <w:iCs/>
          <w:position w:val="6"/>
          <w:lang w:val="lv-LV" w:eastAsia="ar-SA"/>
        </w:rPr>
        <w:t>tehniskās specifikācijas</w:t>
      </w:r>
      <w:r w:rsidRPr="00C52D01">
        <w:rPr>
          <w:rFonts w:eastAsia="Calibri"/>
          <w:position w:val="6"/>
          <w:lang w:val="lv-LV"/>
        </w:rPr>
        <w:t xml:space="preserve"> sagatavotājs</w:t>
      </w:r>
      <w:r>
        <w:rPr>
          <w:rFonts w:eastAsia="Calibri"/>
          <w:position w:val="6"/>
          <w:lang w:val="lv-LV"/>
        </w:rPr>
        <w:t xml:space="preserve"> </w:t>
      </w:r>
      <w:r w:rsidRPr="00BC0F56">
        <w:rPr>
          <w:rFonts w:eastAsia="Calibri"/>
          <w:i/>
          <w:iCs/>
          <w:position w:val="6"/>
          <w:lang w:val="lv-LV"/>
        </w:rPr>
        <w:t>(eksperts)</w:t>
      </w:r>
      <w:r w:rsidRPr="00C52D01">
        <w:rPr>
          <w:rFonts w:eastAsia="Calibri"/>
          <w:position w:val="6"/>
          <w:lang w:val="lv-LV"/>
        </w:rPr>
        <w:t xml:space="preserve">, darbošos tikai savu </w:t>
      </w:r>
      <w:smartTag w:uri="schemas-tilde-lv/tildestengine" w:element="veidnes">
        <w:smartTagPr>
          <w:attr w:name="baseform" w:val="pilnvar|a"/>
          <w:attr w:name="id" w:val="-1"/>
          <w:attr w:name="text" w:val="pilnvaru"/>
        </w:smartTagPr>
        <w:r w:rsidRPr="00C52D01">
          <w:rPr>
            <w:rFonts w:eastAsia="Calibri"/>
            <w:position w:val="6"/>
            <w:lang w:val="lv-LV"/>
          </w:rPr>
          <w:t>pilnvaru</w:t>
        </w:r>
      </w:smartTag>
      <w:r w:rsidRPr="00C52D01">
        <w:rPr>
          <w:rFonts w:eastAsia="Calibri"/>
          <w:position w:val="6"/>
          <w:lang w:val="lv-LV"/>
        </w:rPr>
        <w:t xml:space="preserve"> ietvaros, nenonākot interešu konfliktā. </w:t>
      </w:r>
      <w:r>
        <w:rPr>
          <w:rFonts w:eastAsia="Calibri"/>
          <w:position w:val="6"/>
          <w:lang w:val="lv-LV"/>
        </w:rPr>
        <w:t xml:space="preserve"> </w:t>
      </w:r>
    </w:p>
    <w:p w14:paraId="037B422B" w14:textId="77777777" w:rsidR="00C91B33" w:rsidRDefault="00C91B33" w:rsidP="00C91B33">
      <w:pPr>
        <w:spacing w:line="360" w:lineRule="auto"/>
        <w:ind w:firstLine="598"/>
        <w:jc w:val="both"/>
        <w:rPr>
          <w:rFonts w:eastAsia="Calibri"/>
          <w:position w:val="6"/>
          <w:lang w:val="lv-LV"/>
        </w:rPr>
      </w:pPr>
      <w:r w:rsidRPr="00C52D01">
        <w:rPr>
          <w:rFonts w:eastAsia="Calibri"/>
          <w:position w:val="6"/>
          <w:lang w:val="lv-LV"/>
        </w:rPr>
        <w:t xml:space="preserve">Apliecinu, ka, būdams iepirkuma/ iepirkuma procedūras </w:t>
      </w:r>
      <w:r w:rsidRPr="0094633B">
        <w:rPr>
          <w:i/>
          <w:iCs/>
          <w:position w:val="6"/>
          <w:lang w:val="lv-LV" w:eastAsia="ar-SA"/>
        </w:rPr>
        <w:t xml:space="preserve">dokumentācijas </w:t>
      </w:r>
      <w:r>
        <w:rPr>
          <w:i/>
          <w:iCs/>
          <w:position w:val="6"/>
          <w:lang w:val="lv-LV" w:eastAsia="ar-SA"/>
        </w:rPr>
        <w:t xml:space="preserve">/ </w:t>
      </w:r>
      <w:r w:rsidRPr="000D4E1A">
        <w:rPr>
          <w:i/>
          <w:iCs/>
          <w:position w:val="6"/>
          <w:lang w:val="lv-LV" w:eastAsia="ar-SA"/>
        </w:rPr>
        <w:t>tehniskās specifikācijas</w:t>
      </w:r>
      <w:r w:rsidRPr="00C52D01">
        <w:rPr>
          <w:rFonts w:eastAsia="Calibri"/>
          <w:position w:val="6"/>
          <w:lang w:val="lv-LV"/>
        </w:rPr>
        <w:t xml:space="preserve"> sagatavotājs</w:t>
      </w:r>
      <w:r>
        <w:rPr>
          <w:rFonts w:eastAsia="Calibri"/>
          <w:position w:val="6"/>
          <w:lang w:val="lv-LV"/>
        </w:rPr>
        <w:t xml:space="preserve"> </w:t>
      </w:r>
      <w:r w:rsidRPr="00BC0F56">
        <w:rPr>
          <w:rFonts w:eastAsia="Calibri"/>
          <w:i/>
          <w:iCs/>
          <w:position w:val="6"/>
          <w:lang w:val="lv-LV"/>
        </w:rPr>
        <w:t>(eksperts)</w:t>
      </w:r>
      <w:r w:rsidRPr="00C52D01">
        <w:rPr>
          <w:rFonts w:eastAsia="Calibri"/>
          <w:position w:val="6"/>
          <w:lang w:val="lv-LV"/>
        </w:rPr>
        <w:t>, neesmu saistīts ar konkrētu pretendentu Publisko iepirkumu likuma 25.panta pirmās daļas izpratnē.</w:t>
      </w:r>
    </w:p>
    <w:p w14:paraId="2AA62671" w14:textId="77777777" w:rsidR="00C91B33" w:rsidRPr="00C52D01" w:rsidRDefault="00C91B33" w:rsidP="00C91B33">
      <w:pPr>
        <w:spacing w:after="120" w:line="360" w:lineRule="auto"/>
        <w:ind w:firstLine="598"/>
        <w:jc w:val="both"/>
        <w:rPr>
          <w:rFonts w:eastAsia="Calibri"/>
          <w:b/>
          <w:bCs/>
          <w:position w:val="6"/>
          <w:lang w:val="lv-LV"/>
        </w:rPr>
      </w:pPr>
      <w:r>
        <w:rPr>
          <w:rFonts w:eastAsia="Calibri"/>
          <w:position w:val="6"/>
          <w:lang w:val="lv-LV"/>
        </w:rPr>
        <w:t xml:space="preserve">Apliecinu, ka </w:t>
      </w:r>
      <w:r w:rsidRPr="000D4E1A">
        <w:rPr>
          <w:rFonts w:eastAsia="Calibri"/>
          <w:position w:val="6"/>
          <w:lang w:val="lv-LV"/>
        </w:rPr>
        <w:t>neizpaudī</w:t>
      </w:r>
      <w:r>
        <w:rPr>
          <w:rFonts w:eastAsia="Calibri"/>
          <w:position w:val="6"/>
          <w:lang w:val="lv-LV"/>
        </w:rPr>
        <w:t>šu</w:t>
      </w:r>
      <w:r w:rsidRPr="000D4E1A">
        <w:rPr>
          <w:rFonts w:eastAsia="Calibri"/>
          <w:position w:val="6"/>
          <w:lang w:val="lv-LV"/>
        </w:rPr>
        <w:t xml:space="preserve"> iepirkuma ietvaros iegūto informāciju, kas saskaņā ar normatīvajiem aktiem ir neizpaužama</w:t>
      </w:r>
      <w:r>
        <w:rPr>
          <w:rFonts w:eastAsia="Calibri"/>
          <w:position w:val="6"/>
          <w:lang w:val="lv-LV"/>
        </w:rPr>
        <w:t>.</w:t>
      </w:r>
    </w:p>
    <w:p w14:paraId="431D8714" w14:textId="77777777" w:rsidR="00C91B33" w:rsidRPr="00C52D01" w:rsidRDefault="00C91B33" w:rsidP="00C91B33">
      <w:pPr>
        <w:spacing w:line="256" w:lineRule="auto"/>
        <w:ind w:left="720"/>
        <w:rPr>
          <w:rFonts w:eastAsia="Calibri"/>
          <w:position w:val="6"/>
          <w:sz w:val="32"/>
          <w:szCs w:val="32"/>
          <w:lang w:val="lv-LV"/>
        </w:rPr>
      </w:pPr>
      <w:r w:rsidRPr="00C52D01">
        <w:rPr>
          <w:i/>
          <w:iCs/>
          <w:position w:val="6"/>
          <w:shd w:val="clear" w:color="auto" w:fill="FFFFFF"/>
          <w:lang w:val="lv-LV"/>
        </w:rPr>
        <w:t>Parakstīts ar drošu </w:t>
      </w:r>
      <w:r w:rsidRPr="00C52D01">
        <w:rPr>
          <w:rStyle w:val="Izclums"/>
          <w:position w:val="6"/>
          <w:shd w:val="clear" w:color="auto" w:fill="FFFFFF"/>
          <w:lang w:val="lv-LV"/>
        </w:rPr>
        <w:t>elektronisko parakstu</w:t>
      </w:r>
    </w:p>
    <w:p w14:paraId="5ED3F5C9" w14:textId="77777777" w:rsidR="00C91B33" w:rsidRPr="00C52D01" w:rsidRDefault="00C91B33" w:rsidP="00C91B33">
      <w:pPr>
        <w:spacing w:line="256" w:lineRule="auto"/>
        <w:ind w:left="720"/>
        <w:rPr>
          <w:rFonts w:eastAsia="Calibri"/>
          <w:i/>
          <w:iCs/>
          <w:position w:val="6"/>
          <w:lang w:val="lv-LV"/>
        </w:rPr>
      </w:pPr>
      <w:r w:rsidRPr="00C52D01">
        <w:rPr>
          <w:rFonts w:eastAsia="Calibri"/>
          <w:i/>
          <w:iCs/>
          <w:position w:val="6"/>
          <w:lang w:val="lv-LV"/>
        </w:rPr>
        <w:t>vai</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5406"/>
      </w:tblGrid>
      <w:tr w:rsidR="00C91B33" w:rsidRPr="00C52D01" w14:paraId="013EF0D4" w14:textId="77777777" w:rsidTr="006F223E">
        <w:trPr>
          <w:jc w:val="center"/>
        </w:trPr>
        <w:tc>
          <w:tcPr>
            <w:tcW w:w="2484" w:type="dxa"/>
            <w:tcBorders>
              <w:top w:val="single" w:sz="4" w:space="0" w:color="auto"/>
              <w:left w:val="single" w:sz="4" w:space="0" w:color="auto"/>
              <w:bottom w:val="single" w:sz="4" w:space="0" w:color="auto"/>
              <w:right w:val="single" w:sz="4" w:space="0" w:color="auto"/>
            </w:tcBorders>
          </w:tcPr>
          <w:p w14:paraId="048912F7" w14:textId="77777777" w:rsidR="00C91B33" w:rsidRPr="00C52D01" w:rsidRDefault="00C91B33" w:rsidP="006F223E">
            <w:pPr>
              <w:spacing w:line="256" w:lineRule="auto"/>
              <w:rPr>
                <w:rFonts w:eastAsia="Calibri"/>
                <w:i/>
                <w:position w:val="6"/>
                <w:lang w:val="lv-LV"/>
              </w:rPr>
            </w:pPr>
            <w:r w:rsidRPr="00C52D01">
              <w:rPr>
                <w:rFonts w:eastAsia="Calibri"/>
                <w:i/>
                <w:position w:val="6"/>
                <w:lang w:val="lv-LV"/>
              </w:rPr>
              <w:t>Vārds, uzvārds</w:t>
            </w:r>
          </w:p>
          <w:p w14:paraId="19A93346" w14:textId="77777777" w:rsidR="00C91B33" w:rsidRPr="00C52D01" w:rsidRDefault="00C91B33" w:rsidP="006F223E">
            <w:pPr>
              <w:spacing w:line="256" w:lineRule="auto"/>
              <w:rPr>
                <w:rFonts w:eastAsia="Calibri"/>
                <w:i/>
                <w:position w:val="6"/>
                <w:lang w:val="lv-LV"/>
              </w:rPr>
            </w:pPr>
          </w:p>
        </w:tc>
        <w:tc>
          <w:tcPr>
            <w:tcW w:w="5405" w:type="dxa"/>
            <w:tcBorders>
              <w:top w:val="single" w:sz="4" w:space="0" w:color="auto"/>
              <w:left w:val="single" w:sz="4" w:space="0" w:color="auto"/>
              <w:bottom w:val="single" w:sz="4" w:space="0" w:color="auto"/>
              <w:right w:val="single" w:sz="4" w:space="0" w:color="auto"/>
            </w:tcBorders>
          </w:tcPr>
          <w:p w14:paraId="0B20B7FC" w14:textId="77777777" w:rsidR="00C91B33" w:rsidRPr="00C52D01" w:rsidRDefault="00C91B33" w:rsidP="006F223E">
            <w:pPr>
              <w:spacing w:line="256" w:lineRule="auto"/>
              <w:rPr>
                <w:rFonts w:eastAsia="Calibri"/>
                <w:b/>
                <w:bCs/>
                <w:i/>
                <w:position w:val="6"/>
                <w:lang w:val="lv-LV"/>
              </w:rPr>
            </w:pPr>
          </w:p>
        </w:tc>
      </w:tr>
      <w:tr w:rsidR="00C91B33" w:rsidRPr="00C52D01" w14:paraId="6382A5E7" w14:textId="77777777" w:rsidTr="006F223E">
        <w:trPr>
          <w:jc w:val="center"/>
        </w:trPr>
        <w:tc>
          <w:tcPr>
            <w:tcW w:w="2484" w:type="dxa"/>
            <w:tcBorders>
              <w:top w:val="single" w:sz="4" w:space="0" w:color="auto"/>
              <w:left w:val="single" w:sz="4" w:space="0" w:color="auto"/>
              <w:bottom w:val="single" w:sz="4" w:space="0" w:color="auto"/>
              <w:right w:val="single" w:sz="4" w:space="0" w:color="auto"/>
            </w:tcBorders>
          </w:tcPr>
          <w:p w14:paraId="66A9A3EB" w14:textId="77777777" w:rsidR="00C91B33" w:rsidRPr="00C52D01" w:rsidRDefault="00C91B33" w:rsidP="006F223E">
            <w:pPr>
              <w:spacing w:line="256" w:lineRule="auto"/>
              <w:rPr>
                <w:rFonts w:eastAsia="Calibri"/>
                <w:i/>
                <w:position w:val="6"/>
                <w:lang w:val="lv-LV"/>
              </w:rPr>
            </w:pPr>
            <w:r w:rsidRPr="00C52D01">
              <w:rPr>
                <w:rFonts w:eastAsia="Calibri"/>
                <w:i/>
                <w:position w:val="6"/>
                <w:lang w:val="lv-LV"/>
              </w:rPr>
              <w:t>Paraksts</w:t>
            </w:r>
          </w:p>
          <w:p w14:paraId="15026357" w14:textId="77777777" w:rsidR="00C91B33" w:rsidRPr="00C52D01" w:rsidRDefault="00C91B33" w:rsidP="006F223E">
            <w:pPr>
              <w:spacing w:line="256" w:lineRule="auto"/>
              <w:rPr>
                <w:rFonts w:eastAsia="Calibri"/>
                <w:i/>
                <w:position w:val="6"/>
                <w:lang w:val="lv-LV"/>
              </w:rPr>
            </w:pPr>
          </w:p>
        </w:tc>
        <w:tc>
          <w:tcPr>
            <w:tcW w:w="5405" w:type="dxa"/>
            <w:tcBorders>
              <w:top w:val="single" w:sz="4" w:space="0" w:color="auto"/>
              <w:left w:val="single" w:sz="4" w:space="0" w:color="auto"/>
              <w:bottom w:val="single" w:sz="4" w:space="0" w:color="auto"/>
              <w:right w:val="single" w:sz="4" w:space="0" w:color="auto"/>
            </w:tcBorders>
          </w:tcPr>
          <w:p w14:paraId="17A9ADF1" w14:textId="77777777" w:rsidR="00C91B33" w:rsidRPr="00C52D01" w:rsidRDefault="00C91B33" w:rsidP="006F223E">
            <w:pPr>
              <w:spacing w:line="256" w:lineRule="auto"/>
              <w:rPr>
                <w:rFonts w:eastAsia="Calibri"/>
                <w:b/>
                <w:bCs/>
                <w:i/>
                <w:position w:val="6"/>
                <w:lang w:val="lv-LV"/>
              </w:rPr>
            </w:pPr>
          </w:p>
        </w:tc>
      </w:tr>
      <w:tr w:rsidR="00C91B33" w:rsidRPr="00C52D01" w14:paraId="703BAA1E" w14:textId="77777777" w:rsidTr="006F223E">
        <w:trPr>
          <w:jc w:val="center"/>
        </w:trPr>
        <w:tc>
          <w:tcPr>
            <w:tcW w:w="2484" w:type="dxa"/>
            <w:tcBorders>
              <w:top w:val="single" w:sz="4" w:space="0" w:color="auto"/>
              <w:left w:val="single" w:sz="4" w:space="0" w:color="auto"/>
              <w:bottom w:val="single" w:sz="4" w:space="0" w:color="auto"/>
              <w:right w:val="single" w:sz="4" w:space="0" w:color="auto"/>
            </w:tcBorders>
          </w:tcPr>
          <w:p w14:paraId="26238754" w14:textId="77777777" w:rsidR="00C91B33" w:rsidRPr="00C52D01" w:rsidRDefault="00C91B33" w:rsidP="006F223E">
            <w:pPr>
              <w:spacing w:line="256" w:lineRule="auto"/>
              <w:rPr>
                <w:rFonts w:eastAsia="Calibri"/>
                <w:i/>
                <w:position w:val="6"/>
                <w:lang w:val="lv-LV"/>
              </w:rPr>
            </w:pPr>
            <w:r w:rsidRPr="00C52D01">
              <w:rPr>
                <w:rFonts w:eastAsia="Calibri"/>
                <w:i/>
                <w:position w:val="6"/>
                <w:lang w:val="lv-LV"/>
              </w:rPr>
              <w:t>Datums</w:t>
            </w:r>
          </w:p>
          <w:p w14:paraId="3C0B7762" w14:textId="77777777" w:rsidR="00C91B33" w:rsidRPr="00C52D01" w:rsidRDefault="00C91B33" w:rsidP="006F223E">
            <w:pPr>
              <w:spacing w:line="256" w:lineRule="auto"/>
              <w:rPr>
                <w:rFonts w:eastAsia="Calibri"/>
                <w:i/>
                <w:position w:val="6"/>
                <w:lang w:val="lv-LV"/>
              </w:rPr>
            </w:pPr>
          </w:p>
        </w:tc>
        <w:tc>
          <w:tcPr>
            <w:tcW w:w="5405" w:type="dxa"/>
            <w:tcBorders>
              <w:top w:val="single" w:sz="4" w:space="0" w:color="auto"/>
              <w:left w:val="single" w:sz="4" w:space="0" w:color="auto"/>
              <w:bottom w:val="single" w:sz="4" w:space="0" w:color="auto"/>
              <w:right w:val="single" w:sz="4" w:space="0" w:color="auto"/>
            </w:tcBorders>
          </w:tcPr>
          <w:p w14:paraId="1EEFCA96" w14:textId="77777777" w:rsidR="00C91B33" w:rsidRPr="00C52D01" w:rsidRDefault="00C91B33" w:rsidP="006F223E">
            <w:pPr>
              <w:spacing w:line="256" w:lineRule="auto"/>
              <w:rPr>
                <w:rFonts w:eastAsia="Calibri"/>
                <w:b/>
                <w:bCs/>
                <w:i/>
                <w:position w:val="6"/>
                <w:lang w:val="lv-LV"/>
              </w:rPr>
            </w:pPr>
          </w:p>
        </w:tc>
      </w:tr>
    </w:tbl>
    <w:p w14:paraId="3BFA21A2" w14:textId="77777777" w:rsidR="00C91B33" w:rsidRDefault="00C91B33" w:rsidP="00C91B33">
      <w:pPr>
        <w:ind w:right="43"/>
        <w:rPr>
          <w:rFonts w:eastAsiaTheme="minorHAnsi"/>
          <w:position w:val="6"/>
          <w:lang w:val="lv-LV"/>
        </w:rPr>
      </w:pPr>
    </w:p>
    <w:p w14:paraId="05E90A83" w14:textId="77777777" w:rsidR="00C91B33" w:rsidRDefault="00C91B33" w:rsidP="00C91B33">
      <w:pPr>
        <w:ind w:right="43"/>
        <w:jc w:val="right"/>
        <w:rPr>
          <w:rFonts w:eastAsiaTheme="minorHAnsi"/>
          <w:position w:val="6"/>
          <w:lang w:val="lv-LV"/>
        </w:rPr>
      </w:pPr>
    </w:p>
    <w:p w14:paraId="58450214" w14:textId="77777777" w:rsidR="00C91B33" w:rsidRDefault="00C91B33" w:rsidP="00C91B33">
      <w:pPr>
        <w:spacing w:line="360" w:lineRule="auto"/>
        <w:ind w:firstLine="567"/>
        <w:jc w:val="right"/>
        <w:rPr>
          <w:lang w:val="lv-LV"/>
        </w:rPr>
        <w:sectPr w:rsidR="00C91B33" w:rsidSect="00C52D01">
          <w:headerReference w:type="default" r:id="rId13"/>
          <w:pgSz w:w="11906" w:h="16838"/>
          <w:pgMar w:top="1440" w:right="991" w:bottom="1440" w:left="1800" w:header="708" w:footer="708" w:gutter="0"/>
          <w:cols w:space="708"/>
          <w:titlePg/>
          <w:docGrid w:linePitch="360"/>
        </w:sectPr>
      </w:pPr>
    </w:p>
    <w:p w14:paraId="6A6DA5D6" w14:textId="77777777" w:rsidR="00C91B33" w:rsidRDefault="00C91B33" w:rsidP="00C91B33">
      <w:pPr>
        <w:spacing w:line="360" w:lineRule="auto"/>
        <w:ind w:firstLine="567"/>
        <w:jc w:val="right"/>
        <w:rPr>
          <w:lang w:val="lv-LV"/>
        </w:rPr>
      </w:pPr>
      <w:r>
        <w:rPr>
          <w:lang w:val="lv-LV"/>
        </w:rPr>
        <w:lastRenderedPageBreak/>
        <w:t>Nr.2</w:t>
      </w:r>
    </w:p>
    <w:p w14:paraId="0B7FE427" w14:textId="77777777" w:rsidR="00C91B33" w:rsidRDefault="00C91B33" w:rsidP="00C91B33">
      <w:pPr>
        <w:keepNext/>
        <w:numPr>
          <w:ilvl w:val="0"/>
          <w:numId w:val="24"/>
        </w:numPr>
        <w:suppressAutoHyphens/>
        <w:overflowPunct w:val="0"/>
        <w:autoSpaceDE w:val="0"/>
        <w:spacing w:line="256" w:lineRule="auto"/>
        <w:ind w:left="0"/>
        <w:jc w:val="center"/>
        <w:outlineLvl w:val="0"/>
        <w:rPr>
          <w:b/>
          <w:bCs/>
          <w:position w:val="6"/>
          <w:lang w:val="lv-LV" w:eastAsia="ar-SA"/>
        </w:rPr>
      </w:pPr>
      <w:r w:rsidRPr="00C52D01">
        <w:rPr>
          <w:b/>
          <w:bCs/>
          <w:position w:val="6"/>
          <w:lang w:val="lv-LV" w:eastAsia="ar-SA"/>
        </w:rPr>
        <w:t>APLIECINĀJUMS</w:t>
      </w:r>
    </w:p>
    <w:p w14:paraId="446064BD" w14:textId="77777777" w:rsidR="00C91B33" w:rsidRDefault="00C91B33" w:rsidP="00C91B33">
      <w:pPr>
        <w:keepNext/>
        <w:numPr>
          <w:ilvl w:val="0"/>
          <w:numId w:val="24"/>
        </w:numPr>
        <w:suppressAutoHyphens/>
        <w:overflowPunct w:val="0"/>
        <w:autoSpaceDE w:val="0"/>
        <w:ind w:left="0" w:hanging="431"/>
        <w:jc w:val="center"/>
        <w:outlineLvl w:val="0"/>
        <w:rPr>
          <w:i/>
          <w:iCs/>
          <w:position w:val="6"/>
          <w:lang w:eastAsia="ar-SA"/>
        </w:rPr>
      </w:pPr>
      <w:r w:rsidRPr="000D4E1A">
        <w:rPr>
          <w:i/>
          <w:iCs/>
          <w:position w:val="6"/>
          <w:lang w:val="lv-LV" w:eastAsia="ar-SA"/>
        </w:rPr>
        <w:t>(</w:t>
      </w:r>
      <w:r>
        <w:rPr>
          <w:i/>
          <w:iCs/>
          <w:position w:val="6"/>
          <w:lang w:val="lv-LV" w:eastAsia="ar-SA"/>
        </w:rPr>
        <w:t>iepirkumu komisijas loceklis, eksperts, iepirkumu komisijas sekretārs</w:t>
      </w:r>
      <w:r w:rsidRPr="000D4E1A">
        <w:rPr>
          <w:i/>
          <w:iCs/>
          <w:position w:val="6"/>
          <w:lang w:val="lv-LV" w:eastAsia="ar-SA"/>
        </w:rPr>
        <w:t>)</w:t>
      </w:r>
    </w:p>
    <w:p w14:paraId="410585D2" w14:textId="77777777" w:rsidR="00C91B33" w:rsidRPr="00124B3F" w:rsidRDefault="00C91B33" w:rsidP="00C91B33">
      <w:pPr>
        <w:keepNext/>
        <w:numPr>
          <w:ilvl w:val="0"/>
          <w:numId w:val="24"/>
        </w:numPr>
        <w:suppressAutoHyphens/>
        <w:overflowPunct w:val="0"/>
        <w:autoSpaceDE w:val="0"/>
        <w:ind w:left="0" w:hanging="431"/>
        <w:jc w:val="center"/>
        <w:outlineLvl w:val="0"/>
        <w:rPr>
          <w:i/>
          <w:iCs/>
          <w:position w:val="6"/>
          <w:lang w:val="lv-LV" w:eastAsia="ar-SA"/>
        </w:rPr>
      </w:pPr>
    </w:p>
    <w:p w14:paraId="0BEB96FE" w14:textId="1F5BE545" w:rsidR="00C91B33" w:rsidRDefault="00C91B33" w:rsidP="00C91B33">
      <w:pPr>
        <w:spacing w:line="360" w:lineRule="auto"/>
        <w:ind w:firstLine="567"/>
        <w:jc w:val="both"/>
        <w:rPr>
          <w:lang w:val="lv-LV"/>
        </w:rPr>
      </w:pPr>
      <w:r w:rsidRPr="00682AC4">
        <w:rPr>
          <w:lang w:val="lv-LV"/>
        </w:rPr>
        <w:t xml:space="preserve">Es, apakšā parakstījies, apstiprinu, ka esmu iepazinies ar visu informāciju, kas attiecas uz </w:t>
      </w:r>
      <w:r w:rsidRPr="000D4E1A">
        <w:rPr>
          <w:lang w:val="lv-LV"/>
        </w:rPr>
        <w:t xml:space="preserve">__________________________________ </w:t>
      </w:r>
      <w:r w:rsidRPr="000D4E1A">
        <w:rPr>
          <w:i/>
          <w:iCs/>
          <w:lang w:val="lv-LV"/>
        </w:rPr>
        <w:t>(iepirkuma/ iepirkuma procedūras nosaukums)</w:t>
      </w:r>
      <w:r w:rsidRPr="00682AC4">
        <w:rPr>
          <w:lang w:val="lv-LV"/>
        </w:rPr>
        <w:t xml:space="preserve">, un apliecinu, ka nav tādu faktu vai apstākļu, kuru dēļ es būtu ieinteresēts kāda pretendenta izvēlē vai darbībā vai, ka esmu saistīts ar tiem. Ja </w:t>
      </w:r>
      <w:r>
        <w:rPr>
          <w:lang w:val="lv-LV"/>
        </w:rPr>
        <w:t>iepirkuma</w:t>
      </w:r>
      <w:r w:rsidRPr="00682AC4">
        <w:rPr>
          <w:lang w:val="lv-LV"/>
        </w:rPr>
        <w:t xml:space="preserve"> procesā izrādīsies, ka šādi apstākļi eksistē vai ir izveidojušies, es nekavējoties </w:t>
      </w:r>
      <w:r>
        <w:t>par to informē</w:t>
      </w:r>
      <w:r w:rsidR="00146EFC">
        <w:t>šu</w:t>
      </w:r>
      <w:r>
        <w:t xml:space="preserve"> iepirkum</w:t>
      </w:r>
      <w:r w:rsidR="00146EFC">
        <w:t>u</w:t>
      </w:r>
      <w:r>
        <w:t xml:space="preserve"> komisiju</w:t>
      </w:r>
      <w:r w:rsidRPr="00682AC4">
        <w:rPr>
          <w:lang w:val="lv-LV"/>
        </w:rPr>
        <w:t xml:space="preserve">. Būdams </w:t>
      </w:r>
      <w:r>
        <w:rPr>
          <w:lang w:val="lv-LV"/>
        </w:rPr>
        <w:t xml:space="preserve">_____________ </w:t>
      </w:r>
      <w:r w:rsidRPr="0094633B">
        <w:rPr>
          <w:i/>
          <w:iCs/>
          <w:lang w:val="lv-LV"/>
        </w:rPr>
        <w:t>(iepirkumu komisijas loceklis, eksperts, iepirkumu komisijas sekretārs)</w:t>
      </w:r>
      <w:r w:rsidRPr="00682AC4">
        <w:rPr>
          <w:lang w:val="lv-LV"/>
        </w:rPr>
        <w:t xml:space="preserve">, darbošos tikai savu </w:t>
      </w:r>
      <w:smartTag w:uri="schemas-tilde-lv/tildestengine" w:element="veidnes">
        <w:smartTagPr>
          <w:attr w:name="text" w:val="pilnvaru"/>
          <w:attr w:name="id" w:val="-1"/>
          <w:attr w:name="baseform" w:val="pilnvar|a"/>
        </w:smartTagPr>
        <w:r w:rsidRPr="00682AC4">
          <w:rPr>
            <w:lang w:val="lv-LV"/>
          </w:rPr>
          <w:t>pilnvaru</w:t>
        </w:r>
      </w:smartTag>
      <w:r w:rsidRPr="00682AC4">
        <w:rPr>
          <w:lang w:val="lv-LV"/>
        </w:rPr>
        <w:t xml:space="preserve"> ietvaros, nenonākot interešu konfliktā. </w:t>
      </w:r>
    </w:p>
    <w:p w14:paraId="680C4F9C" w14:textId="77777777" w:rsidR="00C91B33" w:rsidRPr="000D4E1A" w:rsidRDefault="00C91B33" w:rsidP="00C91B33">
      <w:pPr>
        <w:spacing w:line="360" w:lineRule="auto"/>
        <w:ind w:firstLine="567"/>
        <w:jc w:val="both"/>
        <w:rPr>
          <w:lang w:val="lv-LV"/>
        </w:rPr>
      </w:pPr>
      <w:r w:rsidRPr="000D4E1A">
        <w:rPr>
          <w:lang w:val="lv-LV"/>
        </w:rPr>
        <w:t>Apņemos līdz iepirkuma piedāvājumu atvēršanai nesniegt informāciju par citu piedāvājumu esamību un līdz rezultātu paziņošanai neizpaust jebkādu informāciju par piedāvājumu vērtēšanas procesu.</w:t>
      </w:r>
      <w:r>
        <w:rPr>
          <w:lang w:val="lv-LV"/>
        </w:rPr>
        <w:t xml:space="preserve"> Apņemos neizpaust </w:t>
      </w:r>
      <w:r w:rsidRPr="00DC2483">
        <w:rPr>
          <w:lang w:val="lv-LV"/>
        </w:rPr>
        <w:t>iepirkuma ietvaros iegūto informāciju, kas saskaņā ar normatīvajiem aktiem ir neizpaužama</w:t>
      </w:r>
      <w:r>
        <w:rPr>
          <w:lang w:val="lv-LV"/>
        </w:rPr>
        <w:t>.</w:t>
      </w:r>
    </w:p>
    <w:p w14:paraId="3B56FC7F" w14:textId="77777777" w:rsidR="00C91B33" w:rsidRPr="00682AC4" w:rsidRDefault="00C91B33" w:rsidP="00C91B33">
      <w:pPr>
        <w:spacing w:line="360" w:lineRule="auto"/>
        <w:ind w:firstLine="598"/>
        <w:jc w:val="both"/>
        <w:rPr>
          <w:lang w:val="lv-LV"/>
        </w:rPr>
      </w:pPr>
      <w:r w:rsidRPr="00682AC4">
        <w:rPr>
          <w:lang w:val="lv-LV"/>
        </w:rPr>
        <w:t>Apliecinu, ka visa konfidenciālā informācija, kas nonāks manā rīcībā iepirkuma laikā, tiks izmantota tikai piedāvājumu vērtēšanai.</w:t>
      </w:r>
    </w:p>
    <w:p w14:paraId="13217266" w14:textId="77777777" w:rsidR="00C91B33" w:rsidRDefault="00C91B33" w:rsidP="00C91B33">
      <w:pPr>
        <w:spacing w:line="360" w:lineRule="auto"/>
        <w:ind w:firstLine="598"/>
        <w:jc w:val="both"/>
        <w:rPr>
          <w:lang w:val="lv-LV"/>
        </w:rPr>
      </w:pPr>
      <w:r w:rsidRPr="00682AC4">
        <w:rPr>
          <w:lang w:val="lv-LV"/>
        </w:rPr>
        <w:t xml:space="preserve">Apliecinu, ka būdams </w:t>
      </w:r>
      <w:r>
        <w:rPr>
          <w:lang w:val="lv-LV"/>
        </w:rPr>
        <w:t xml:space="preserve">_____________ </w:t>
      </w:r>
      <w:r w:rsidRPr="0006509D">
        <w:rPr>
          <w:i/>
          <w:iCs/>
          <w:lang w:val="lv-LV"/>
        </w:rPr>
        <w:t>(iepirkumu komisijas loceklis, eksperts, iepirkumu komisijas sekretārs)</w:t>
      </w:r>
      <w:r w:rsidRPr="00682AC4">
        <w:rPr>
          <w:lang w:val="lv-LV"/>
        </w:rPr>
        <w:t>, neesmu saistīts ar konkrētu pretendentu Publisko iepirkumu likuma 25.panta pirmās daļas izpratnē.</w:t>
      </w:r>
      <w:r>
        <w:rPr>
          <w:lang w:val="lv-LV"/>
        </w:rPr>
        <w:t xml:space="preserve">  </w:t>
      </w:r>
    </w:p>
    <w:p w14:paraId="052E79DE" w14:textId="77777777" w:rsidR="00C91B33" w:rsidRDefault="00C91B33" w:rsidP="00C91B33">
      <w:pPr>
        <w:ind w:right="43"/>
        <w:jc w:val="right"/>
        <w:rPr>
          <w:rFonts w:eastAsiaTheme="minorHAnsi"/>
          <w:position w:val="6"/>
          <w:lang w:val="lv-LV"/>
        </w:rPr>
      </w:pPr>
    </w:p>
    <w:p w14:paraId="6305DFB6" w14:textId="77777777" w:rsidR="00C91B33" w:rsidRPr="00C52D01" w:rsidRDefault="00C91B33" w:rsidP="00C91B33">
      <w:pPr>
        <w:spacing w:line="256" w:lineRule="auto"/>
        <w:ind w:left="720"/>
        <w:rPr>
          <w:rFonts w:eastAsia="Calibri"/>
          <w:position w:val="6"/>
          <w:sz w:val="32"/>
          <w:szCs w:val="32"/>
          <w:lang w:val="lv-LV"/>
        </w:rPr>
      </w:pPr>
      <w:r w:rsidRPr="00C52D01">
        <w:rPr>
          <w:i/>
          <w:iCs/>
          <w:position w:val="6"/>
          <w:shd w:val="clear" w:color="auto" w:fill="FFFFFF"/>
          <w:lang w:val="lv-LV"/>
        </w:rPr>
        <w:t>Parakstīts ar drošu </w:t>
      </w:r>
      <w:r w:rsidRPr="00C52D01">
        <w:rPr>
          <w:rStyle w:val="Izclums"/>
          <w:position w:val="6"/>
          <w:shd w:val="clear" w:color="auto" w:fill="FFFFFF"/>
          <w:lang w:val="lv-LV"/>
        </w:rPr>
        <w:t>elektronisko parakstu</w:t>
      </w:r>
    </w:p>
    <w:p w14:paraId="73642D71" w14:textId="77777777" w:rsidR="00C91B33" w:rsidRPr="00C52D01" w:rsidRDefault="00C91B33" w:rsidP="00C91B33">
      <w:pPr>
        <w:spacing w:line="256" w:lineRule="auto"/>
        <w:ind w:left="720"/>
        <w:rPr>
          <w:rFonts w:eastAsia="Calibri"/>
          <w:i/>
          <w:iCs/>
          <w:position w:val="6"/>
          <w:lang w:val="lv-LV"/>
        </w:rPr>
      </w:pPr>
      <w:r w:rsidRPr="00C52D01">
        <w:rPr>
          <w:rFonts w:eastAsia="Calibri"/>
          <w:i/>
          <w:iCs/>
          <w:position w:val="6"/>
          <w:lang w:val="lv-LV"/>
        </w:rPr>
        <w:t>vai</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5406"/>
      </w:tblGrid>
      <w:tr w:rsidR="00C91B33" w:rsidRPr="00C52D01" w14:paraId="6CC80728" w14:textId="77777777" w:rsidTr="006F223E">
        <w:trPr>
          <w:jc w:val="center"/>
        </w:trPr>
        <w:tc>
          <w:tcPr>
            <w:tcW w:w="2484" w:type="dxa"/>
            <w:tcBorders>
              <w:top w:val="single" w:sz="4" w:space="0" w:color="auto"/>
              <w:left w:val="single" w:sz="4" w:space="0" w:color="auto"/>
              <w:bottom w:val="single" w:sz="4" w:space="0" w:color="auto"/>
              <w:right w:val="single" w:sz="4" w:space="0" w:color="auto"/>
            </w:tcBorders>
          </w:tcPr>
          <w:p w14:paraId="65305091" w14:textId="77777777" w:rsidR="00C91B33" w:rsidRPr="00C52D01" w:rsidRDefault="00C91B33" w:rsidP="006F223E">
            <w:pPr>
              <w:spacing w:line="256" w:lineRule="auto"/>
              <w:rPr>
                <w:rFonts w:eastAsia="Calibri"/>
                <w:i/>
                <w:position w:val="6"/>
                <w:lang w:val="lv-LV"/>
              </w:rPr>
            </w:pPr>
            <w:r w:rsidRPr="00C52D01">
              <w:rPr>
                <w:rFonts w:eastAsia="Calibri"/>
                <w:i/>
                <w:position w:val="6"/>
                <w:lang w:val="lv-LV"/>
              </w:rPr>
              <w:t>Vārds, uzvārds</w:t>
            </w:r>
          </w:p>
          <w:p w14:paraId="098FC915" w14:textId="77777777" w:rsidR="00C91B33" w:rsidRPr="00C52D01" w:rsidRDefault="00C91B33" w:rsidP="006F223E">
            <w:pPr>
              <w:spacing w:line="256" w:lineRule="auto"/>
              <w:rPr>
                <w:rFonts w:eastAsia="Calibri"/>
                <w:i/>
                <w:position w:val="6"/>
                <w:lang w:val="lv-LV"/>
              </w:rPr>
            </w:pPr>
          </w:p>
        </w:tc>
        <w:tc>
          <w:tcPr>
            <w:tcW w:w="5405" w:type="dxa"/>
            <w:tcBorders>
              <w:top w:val="single" w:sz="4" w:space="0" w:color="auto"/>
              <w:left w:val="single" w:sz="4" w:space="0" w:color="auto"/>
              <w:bottom w:val="single" w:sz="4" w:space="0" w:color="auto"/>
              <w:right w:val="single" w:sz="4" w:space="0" w:color="auto"/>
            </w:tcBorders>
          </w:tcPr>
          <w:p w14:paraId="6C21EE83" w14:textId="77777777" w:rsidR="00C91B33" w:rsidRPr="00C52D01" w:rsidRDefault="00C91B33" w:rsidP="006F223E">
            <w:pPr>
              <w:spacing w:line="256" w:lineRule="auto"/>
              <w:rPr>
                <w:rFonts w:eastAsia="Calibri"/>
                <w:b/>
                <w:bCs/>
                <w:i/>
                <w:position w:val="6"/>
                <w:lang w:val="lv-LV"/>
              </w:rPr>
            </w:pPr>
          </w:p>
        </w:tc>
      </w:tr>
      <w:tr w:rsidR="00C91B33" w:rsidRPr="00C52D01" w14:paraId="0A3A5E9C" w14:textId="77777777" w:rsidTr="006F223E">
        <w:trPr>
          <w:jc w:val="center"/>
        </w:trPr>
        <w:tc>
          <w:tcPr>
            <w:tcW w:w="2484" w:type="dxa"/>
            <w:tcBorders>
              <w:top w:val="single" w:sz="4" w:space="0" w:color="auto"/>
              <w:left w:val="single" w:sz="4" w:space="0" w:color="auto"/>
              <w:bottom w:val="single" w:sz="4" w:space="0" w:color="auto"/>
              <w:right w:val="single" w:sz="4" w:space="0" w:color="auto"/>
            </w:tcBorders>
          </w:tcPr>
          <w:p w14:paraId="50C77534" w14:textId="77777777" w:rsidR="00C91B33" w:rsidRPr="00C52D01" w:rsidRDefault="00C91B33" w:rsidP="006F223E">
            <w:pPr>
              <w:spacing w:line="256" w:lineRule="auto"/>
              <w:rPr>
                <w:rFonts w:eastAsia="Calibri"/>
                <w:i/>
                <w:position w:val="6"/>
                <w:lang w:val="lv-LV"/>
              </w:rPr>
            </w:pPr>
            <w:r w:rsidRPr="00C52D01">
              <w:rPr>
                <w:rFonts w:eastAsia="Calibri"/>
                <w:i/>
                <w:position w:val="6"/>
                <w:lang w:val="lv-LV"/>
              </w:rPr>
              <w:t>Paraksts</w:t>
            </w:r>
          </w:p>
          <w:p w14:paraId="0EE8267B" w14:textId="77777777" w:rsidR="00C91B33" w:rsidRPr="00C52D01" w:rsidRDefault="00C91B33" w:rsidP="006F223E">
            <w:pPr>
              <w:spacing w:line="256" w:lineRule="auto"/>
              <w:rPr>
                <w:rFonts w:eastAsia="Calibri"/>
                <w:i/>
                <w:position w:val="6"/>
                <w:lang w:val="lv-LV"/>
              </w:rPr>
            </w:pPr>
          </w:p>
        </w:tc>
        <w:tc>
          <w:tcPr>
            <w:tcW w:w="5405" w:type="dxa"/>
            <w:tcBorders>
              <w:top w:val="single" w:sz="4" w:space="0" w:color="auto"/>
              <w:left w:val="single" w:sz="4" w:space="0" w:color="auto"/>
              <w:bottom w:val="single" w:sz="4" w:space="0" w:color="auto"/>
              <w:right w:val="single" w:sz="4" w:space="0" w:color="auto"/>
            </w:tcBorders>
          </w:tcPr>
          <w:p w14:paraId="7B19074F" w14:textId="77777777" w:rsidR="00C91B33" w:rsidRPr="00C52D01" w:rsidRDefault="00C91B33" w:rsidP="006F223E">
            <w:pPr>
              <w:spacing w:line="256" w:lineRule="auto"/>
              <w:rPr>
                <w:rFonts w:eastAsia="Calibri"/>
                <w:b/>
                <w:bCs/>
                <w:i/>
                <w:position w:val="6"/>
                <w:lang w:val="lv-LV"/>
              </w:rPr>
            </w:pPr>
          </w:p>
        </w:tc>
      </w:tr>
      <w:tr w:rsidR="00C91B33" w:rsidRPr="00C52D01" w14:paraId="2F6F38FF" w14:textId="77777777" w:rsidTr="006F223E">
        <w:trPr>
          <w:jc w:val="center"/>
        </w:trPr>
        <w:tc>
          <w:tcPr>
            <w:tcW w:w="2484" w:type="dxa"/>
            <w:tcBorders>
              <w:top w:val="single" w:sz="4" w:space="0" w:color="auto"/>
              <w:left w:val="single" w:sz="4" w:space="0" w:color="auto"/>
              <w:bottom w:val="single" w:sz="4" w:space="0" w:color="auto"/>
              <w:right w:val="single" w:sz="4" w:space="0" w:color="auto"/>
            </w:tcBorders>
          </w:tcPr>
          <w:p w14:paraId="7C4C325A" w14:textId="77777777" w:rsidR="00C91B33" w:rsidRPr="00C52D01" w:rsidRDefault="00C91B33" w:rsidP="006F223E">
            <w:pPr>
              <w:spacing w:line="256" w:lineRule="auto"/>
              <w:rPr>
                <w:rFonts w:eastAsia="Calibri"/>
                <w:i/>
                <w:position w:val="6"/>
                <w:lang w:val="lv-LV"/>
              </w:rPr>
            </w:pPr>
            <w:r w:rsidRPr="00C52D01">
              <w:rPr>
                <w:rFonts w:eastAsia="Calibri"/>
                <w:i/>
                <w:position w:val="6"/>
                <w:lang w:val="lv-LV"/>
              </w:rPr>
              <w:t>Datums</w:t>
            </w:r>
          </w:p>
          <w:p w14:paraId="1234A2EE" w14:textId="77777777" w:rsidR="00C91B33" w:rsidRPr="00C52D01" w:rsidRDefault="00C91B33" w:rsidP="006F223E">
            <w:pPr>
              <w:spacing w:line="256" w:lineRule="auto"/>
              <w:rPr>
                <w:rFonts w:eastAsia="Calibri"/>
                <w:i/>
                <w:position w:val="6"/>
                <w:lang w:val="lv-LV"/>
              </w:rPr>
            </w:pPr>
          </w:p>
        </w:tc>
        <w:tc>
          <w:tcPr>
            <w:tcW w:w="5405" w:type="dxa"/>
            <w:tcBorders>
              <w:top w:val="single" w:sz="4" w:space="0" w:color="auto"/>
              <w:left w:val="single" w:sz="4" w:space="0" w:color="auto"/>
              <w:bottom w:val="single" w:sz="4" w:space="0" w:color="auto"/>
              <w:right w:val="single" w:sz="4" w:space="0" w:color="auto"/>
            </w:tcBorders>
          </w:tcPr>
          <w:p w14:paraId="085B3E3C" w14:textId="77777777" w:rsidR="00C91B33" w:rsidRPr="00C52D01" w:rsidRDefault="00C91B33" w:rsidP="006F223E">
            <w:pPr>
              <w:spacing w:line="256" w:lineRule="auto"/>
              <w:rPr>
                <w:rFonts w:eastAsia="Calibri"/>
                <w:b/>
                <w:bCs/>
                <w:i/>
                <w:position w:val="6"/>
                <w:lang w:val="lv-LV"/>
              </w:rPr>
            </w:pPr>
          </w:p>
        </w:tc>
      </w:tr>
    </w:tbl>
    <w:p w14:paraId="3B373AC7" w14:textId="77777777" w:rsidR="000D4E1A" w:rsidRDefault="000D4E1A" w:rsidP="003F7285">
      <w:pPr>
        <w:ind w:right="43"/>
        <w:jc w:val="right"/>
        <w:rPr>
          <w:rFonts w:eastAsiaTheme="minorHAnsi"/>
          <w:position w:val="6"/>
          <w:lang w:val="lv-LV"/>
        </w:rPr>
      </w:pPr>
    </w:p>
    <w:p w14:paraId="320B7AAE" w14:textId="77777777" w:rsidR="001D30B7" w:rsidRDefault="001D30B7" w:rsidP="003F7285">
      <w:pPr>
        <w:ind w:right="43"/>
        <w:jc w:val="right"/>
        <w:rPr>
          <w:rFonts w:eastAsiaTheme="minorHAnsi"/>
          <w:position w:val="6"/>
          <w:lang w:val="lv-LV"/>
        </w:rPr>
      </w:pPr>
    </w:p>
    <w:p w14:paraId="7D6E280B" w14:textId="77777777" w:rsidR="001D30B7" w:rsidRDefault="001D30B7" w:rsidP="003F7285">
      <w:pPr>
        <w:ind w:right="43"/>
        <w:jc w:val="right"/>
        <w:rPr>
          <w:rFonts w:eastAsiaTheme="minorHAnsi"/>
          <w:position w:val="6"/>
          <w:lang w:val="lv-LV"/>
        </w:rPr>
      </w:pPr>
    </w:p>
    <w:p w14:paraId="06032F1A" w14:textId="77777777" w:rsidR="001D30B7" w:rsidRDefault="001D30B7" w:rsidP="003F7285">
      <w:pPr>
        <w:ind w:right="43"/>
        <w:jc w:val="right"/>
        <w:rPr>
          <w:rFonts w:eastAsiaTheme="minorHAnsi"/>
          <w:position w:val="6"/>
          <w:lang w:val="lv-LV"/>
        </w:rPr>
      </w:pPr>
    </w:p>
    <w:p w14:paraId="4332AAB9" w14:textId="77777777" w:rsidR="001D30B7" w:rsidRDefault="001D30B7" w:rsidP="003F7285">
      <w:pPr>
        <w:ind w:right="43"/>
        <w:jc w:val="right"/>
        <w:rPr>
          <w:rFonts w:eastAsiaTheme="minorHAnsi"/>
          <w:position w:val="6"/>
          <w:lang w:val="lv-LV"/>
        </w:rPr>
      </w:pPr>
    </w:p>
    <w:p w14:paraId="09CC507B" w14:textId="77777777" w:rsidR="001D30B7" w:rsidRDefault="001D30B7" w:rsidP="003F7285">
      <w:pPr>
        <w:ind w:right="43"/>
        <w:jc w:val="right"/>
        <w:rPr>
          <w:rFonts w:eastAsiaTheme="minorHAnsi"/>
          <w:position w:val="6"/>
          <w:lang w:val="lv-LV"/>
        </w:rPr>
      </w:pPr>
    </w:p>
    <w:p w14:paraId="7E3826EB" w14:textId="77777777" w:rsidR="001D30B7" w:rsidRDefault="001D30B7" w:rsidP="003F7285">
      <w:pPr>
        <w:ind w:right="43"/>
        <w:jc w:val="right"/>
        <w:rPr>
          <w:rFonts w:eastAsiaTheme="minorHAnsi"/>
          <w:position w:val="6"/>
          <w:lang w:val="lv-LV"/>
        </w:rPr>
      </w:pPr>
    </w:p>
    <w:p w14:paraId="098A3FFD" w14:textId="77777777" w:rsidR="001D30B7" w:rsidRDefault="001D30B7" w:rsidP="003F7285">
      <w:pPr>
        <w:ind w:right="43"/>
        <w:jc w:val="right"/>
        <w:rPr>
          <w:rFonts w:eastAsiaTheme="minorHAnsi"/>
          <w:position w:val="6"/>
          <w:lang w:val="lv-LV"/>
        </w:rPr>
      </w:pPr>
    </w:p>
    <w:p w14:paraId="36579F4E" w14:textId="32DF68B0" w:rsidR="001D30B7" w:rsidRPr="00C52D01" w:rsidRDefault="001D30B7" w:rsidP="001D30B7">
      <w:pPr>
        <w:pStyle w:val="Default"/>
        <w:contextualSpacing/>
        <w:jc w:val="both"/>
        <w:rPr>
          <w:position w:val="6"/>
        </w:rPr>
      </w:pPr>
      <w:r w:rsidRPr="00C52D01">
        <w:rPr>
          <w:i/>
          <w:lang w:eastAsia="en-US"/>
        </w:rPr>
        <w:t>(</w:t>
      </w:r>
      <w:r>
        <w:rPr>
          <w:i/>
          <w:lang w:eastAsia="en-US"/>
        </w:rPr>
        <w:t>jaunā redakcijā</w:t>
      </w:r>
      <w:r w:rsidRPr="00C52D01">
        <w:rPr>
          <w:i/>
          <w:lang w:eastAsia="en-US"/>
        </w:rPr>
        <w:t xml:space="preserve"> ar</w:t>
      </w:r>
      <w:r>
        <w:rPr>
          <w:i/>
          <w:lang w:eastAsia="en-US"/>
        </w:rPr>
        <w:t xml:space="preserve"> </w:t>
      </w:r>
      <w:r w:rsidRPr="00C52D01">
        <w:rPr>
          <w:i/>
          <w:lang w:eastAsia="en-US"/>
        </w:rPr>
        <w:t xml:space="preserve">Limbažu novada domes </w:t>
      </w:r>
      <w:r>
        <w:rPr>
          <w:i/>
          <w:lang w:eastAsia="en-US"/>
        </w:rPr>
        <w:t>26</w:t>
      </w:r>
      <w:r w:rsidRPr="00C52D01">
        <w:rPr>
          <w:i/>
          <w:lang w:eastAsia="en-US"/>
        </w:rPr>
        <w:t>.</w:t>
      </w:r>
      <w:r>
        <w:rPr>
          <w:i/>
          <w:lang w:eastAsia="en-US"/>
        </w:rPr>
        <w:t>01</w:t>
      </w:r>
      <w:r w:rsidRPr="00C52D01">
        <w:rPr>
          <w:i/>
          <w:lang w:eastAsia="en-US"/>
        </w:rPr>
        <w:t>.202</w:t>
      </w:r>
      <w:r>
        <w:rPr>
          <w:i/>
          <w:lang w:eastAsia="en-US"/>
        </w:rPr>
        <w:t>3</w:t>
      </w:r>
      <w:r w:rsidRPr="00C52D01">
        <w:rPr>
          <w:i/>
          <w:lang w:eastAsia="en-US"/>
        </w:rPr>
        <w:t>. sēdes lēmumu Nr.</w:t>
      </w:r>
      <w:r>
        <w:rPr>
          <w:i/>
          <w:lang w:eastAsia="en-US"/>
        </w:rPr>
        <w:t>4</w:t>
      </w:r>
      <w:r w:rsidRPr="00C52D01">
        <w:rPr>
          <w:i/>
          <w:lang w:eastAsia="en-US"/>
        </w:rPr>
        <w:t xml:space="preserve"> (protokols Nr.</w:t>
      </w:r>
      <w:r>
        <w:rPr>
          <w:i/>
          <w:lang w:eastAsia="en-US"/>
        </w:rPr>
        <w:t>2</w:t>
      </w:r>
      <w:r w:rsidRPr="00C52D01">
        <w:rPr>
          <w:i/>
          <w:lang w:eastAsia="en-US"/>
        </w:rPr>
        <w:t xml:space="preserve">, </w:t>
      </w:r>
      <w:r>
        <w:rPr>
          <w:i/>
          <w:lang w:eastAsia="en-US"/>
        </w:rPr>
        <w:t>4</w:t>
      </w:r>
      <w:r w:rsidRPr="00C52D01">
        <w:rPr>
          <w:i/>
          <w:lang w:eastAsia="en-US"/>
        </w:rPr>
        <w:t>.)</w:t>
      </w:r>
    </w:p>
    <w:p w14:paraId="4535A715" w14:textId="77777777" w:rsidR="001D30B7" w:rsidRPr="00C52D01" w:rsidRDefault="001D30B7" w:rsidP="003F7285">
      <w:pPr>
        <w:ind w:right="43"/>
        <w:jc w:val="right"/>
        <w:rPr>
          <w:rFonts w:eastAsiaTheme="minorHAnsi"/>
          <w:position w:val="6"/>
          <w:lang w:val="lv-LV"/>
        </w:rPr>
      </w:pPr>
    </w:p>
    <w:sectPr w:rsidR="001D30B7" w:rsidRPr="00C52D01" w:rsidSect="00C52D01">
      <w:headerReference w:type="default" r:id="rId14"/>
      <w:pgSz w:w="11906" w:h="16838"/>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987C6" w14:textId="77777777" w:rsidR="006F223E" w:rsidRDefault="006F223E">
      <w:r>
        <w:separator/>
      </w:r>
    </w:p>
  </w:endnote>
  <w:endnote w:type="continuationSeparator" w:id="0">
    <w:p w14:paraId="7605BAD6" w14:textId="77777777" w:rsidR="006F223E" w:rsidRDefault="006F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B8CB3" w14:textId="77777777" w:rsidR="006F223E" w:rsidRDefault="006F223E">
      <w:r>
        <w:separator/>
      </w:r>
    </w:p>
  </w:footnote>
  <w:footnote w:type="continuationSeparator" w:id="0">
    <w:p w14:paraId="38CFCA04" w14:textId="77777777" w:rsidR="006F223E" w:rsidRDefault="006F223E">
      <w:r>
        <w:continuationSeparator/>
      </w:r>
    </w:p>
  </w:footnote>
  <w:footnote w:id="1">
    <w:p w14:paraId="61098C37" w14:textId="17E09452" w:rsidR="006F223E" w:rsidRPr="006F223E" w:rsidRDefault="006F223E">
      <w:pPr>
        <w:pStyle w:val="Vresteksts"/>
        <w:rPr>
          <w:lang w:val="lv-LV"/>
        </w:rPr>
      </w:pPr>
      <w:r w:rsidRPr="00162CAD">
        <w:rPr>
          <w:rStyle w:val="Vresatsauce"/>
          <w:lang w:val="lv-LV"/>
        </w:rPr>
        <w:footnoteRef/>
      </w:r>
      <w:r w:rsidRPr="00162CAD">
        <w:rPr>
          <w:lang w:val="lv-LV"/>
        </w:rPr>
        <w:t xml:space="preserve"> atklāts konkurss, slēgts konkurss vai konkursa procedūra ar sarunām būs jāpārtrauc, ja pieteikumu vai piedāvājumu būs iesniedzis tikai viens kandidāts vai pretendents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815204"/>
      <w:docPartObj>
        <w:docPartGallery w:val="Page Numbers (Top of Page)"/>
        <w:docPartUnique/>
      </w:docPartObj>
    </w:sdtPr>
    <w:sdtEndPr>
      <w:rPr>
        <w:rFonts w:ascii="Times New Roman" w:hAnsi="Times New Roman" w:cs="Times New Roman"/>
        <w:sz w:val="24"/>
        <w:szCs w:val="24"/>
      </w:rPr>
    </w:sdtEndPr>
    <w:sdtContent>
      <w:p w14:paraId="47F084A8" w14:textId="255C3820" w:rsidR="006F223E" w:rsidRPr="003F7285" w:rsidRDefault="006F223E">
        <w:pPr>
          <w:pStyle w:val="Galvene"/>
          <w:jc w:val="center"/>
          <w:rPr>
            <w:rFonts w:ascii="Times New Roman" w:hAnsi="Times New Roman" w:cs="Times New Roman"/>
            <w:sz w:val="24"/>
            <w:szCs w:val="24"/>
          </w:rPr>
        </w:pPr>
        <w:r w:rsidRPr="003F7285">
          <w:rPr>
            <w:rFonts w:ascii="Times New Roman" w:hAnsi="Times New Roman" w:cs="Times New Roman"/>
            <w:sz w:val="24"/>
            <w:szCs w:val="24"/>
          </w:rPr>
          <w:fldChar w:fldCharType="begin"/>
        </w:r>
        <w:r w:rsidRPr="003F7285">
          <w:rPr>
            <w:rFonts w:ascii="Times New Roman" w:hAnsi="Times New Roman" w:cs="Times New Roman"/>
            <w:sz w:val="24"/>
            <w:szCs w:val="24"/>
          </w:rPr>
          <w:instrText>PAGE   \* MERGEFORMAT</w:instrText>
        </w:r>
        <w:r w:rsidRPr="003F7285">
          <w:rPr>
            <w:rFonts w:ascii="Times New Roman" w:hAnsi="Times New Roman" w:cs="Times New Roman"/>
            <w:sz w:val="24"/>
            <w:szCs w:val="24"/>
          </w:rPr>
          <w:fldChar w:fldCharType="separate"/>
        </w:r>
        <w:r w:rsidR="002A4881">
          <w:rPr>
            <w:rFonts w:ascii="Times New Roman" w:hAnsi="Times New Roman" w:cs="Times New Roman"/>
            <w:noProof/>
            <w:sz w:val="24"/>
            <w:szCs w:val="24"/>
          </w:rPr>
          <w:t>13</w:t>
        </w:r>
        <w:r w:rsidRPr="003F7285">
          <w:rPr>
            <w:rFonts w:ascii="Times New Roman" w:hAnsi="Times New Roman" w:cs="Times New Roman"/>
            <w:sz w:val="24"/>
            <w:szCs w:val="24"/>
          </w:rPr>
          <w:fldChar w:fldCharType="end"/>
        </w:r>
      </w:p>
    </w:sdtContent>
  </w:sdt>
  <w:p w14:paraId="6ECEF4C0" w14:textId="77777777" w:rsidR="006F223E" w:rsidRDefault="006F223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9D7CC" w14:textId="3DF0D027" w:rsidR="006F223E" w:rsidRDefault="006F223E" w:rsidP="003F7285">
    <w:pPr>
      <w:jc w:val="center"/>
      <w:rPr>
        <w:b/>
        <w:bCs/>
        <w:caps/>
        <w:noProof/>
        <w:sz w:val="28"/>
        <w:szCs w:val="28"/>
        <w:lang w:val="lv-LV" w:eastAsia="lv-LV"/>
      </w:rPr>
    </w:pPr>
    <w:r w:rsidRPr="003F7285">
      <w:rPr>
        <w:caps/>
        <w:noProof/>
        <w:lang w:val="lv-LV" w:eastAsia="lv-LV"/>
      </w:rPr>
      <w:drawing>
        <wp:inline distT="0" distB="0" distL="0" distR="0" wp14:anchorId="5A6E3E1C" wp14:editId="52519F1F">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85254B" w14:textId="77777777" w:rsidR="006F223E" w:rsidRPr="003F7285" w:rsidRDefault="006F223E" w:rsidP="003F7285">
    <w:pPr>
      <w:jc w:val="center"/>
      <w:rPr>
        <w:b/>
        <w:bCs/>
        <w:caps/>
        <w:sz w:val="28"/>
        <w:szCs w:val="28"/>
        <w:lang w:val="lv-LV" w:eastAsia="lv-LV"/>
      </w:rPr>
    </w:pPr>
    <w:r w:rsidRPr="003F7285">
      <w:rPr>
        <w:b/>
        <w:bCs/>
        <w:caps/>
        <w:noProof/>
        <w:sz w:val="28"/>
        <w:szCs w:val="28"/>
        <w:lang w:val="lv-LV" w:eastAsia="lv-LV"/>
      </w:rPr>
      <w:t>Limbažu novada DOME</w:t>
    </w:r>
  </w:p>
  <w:p w14:paraId="77F4A0F5" w14:textId="77777777" w:rsidR="006F223E" w:rsidRPr="003F7285" w:rsidRDefault="006F223E" w:rsidP="003F7285">
    <w:pPr>
      <w:jc w:val="center"/>
      <w:rPr>
        <w:sz w:val="18"/>
        <w:szCs w:val="20"/>
        <w:lang w:val="lv-LV" w:eastAsia="lv-LV"/>
      </w:rPr>
    </w:pPr>
    <w:r w:rsidRPr="003F7285">
      <w:rPr>
        <w:sz w:val="18"/>
        <w:szCs w:val="20"/>
        <w:lang w:val="lv-LV" w:eastAsia="lv-LV"/>
      </w:rPr>
      <w:t xml:space="preserve">Reģ. Nr. </w:t>
    </w:r>
    <w:r w:rsidRPr="003F7285">
      <w:rPr>
        <w:noProof/>
        <w:sz w:val="18"/>
        <w:szCs w:val="20"/>
        <w:lang w:val="lv-LV" w:eastAsia="lv-LV"/>
      </w:rPr>
      <w:t>90009114631</w:t>
    </w:r>
    <w:r w:rsidRPr="003F7285">
      <w:rPr>
        <w:sz w:val="18"/>
        <w:szCs w:val="20"/>
        <w:lang w:val="lv-LV" w:eastAsia="lv-LV"/>
      </w:rPr>
      <w:t xml:space="preserve">; </w:t>
    </w:r>
    <w:r w:rsidRPr="003F7285">
      <w:rPr>
        <w:noProof/>
        <w:sz w:val="18"/>
        <w:szCs w:val="20"/>
        <w:lang w:val="lv-LV" w:eastAsia="lv-LV"/>
      </w:rPr>
      <w:t>Rīgas iela 16, Limbaži, Limbažu novads LV-4001</w:t>
    </w:r>
    <w:r w:rsidRPr="003F7285">
      <w:rPr>
        <w:sz w:val="18"/>
        <w:szCs w:val="20"/>
        <w:lang w:val="lv-LV" w:eastAsia="lv-LV"/>
      </w:rPr>
      <w:t xml:space="preserve">; </w:t>
    </w:r>
  </w:p>
  <w:p w14:paraId="7ECFDACD" w14:textId="77777777" w:rsidR="006F223E" w:rsidRPr="003F7285" w:rsidRDefault="006F223E" w:rsidP="003F7285">
    <w:pPr>
      <w:jc w:val="center"/>
      <w:rPr>
        <w:sz w:val="18"/>
        <w:szCs w:val="20"/>
        <w:lang w:val="lv-LV" w:eastAsia="lv-LV"/>
      </w:rPr>
    </w:pPr>
    <w:r w:rsidRPr="003F7285">
      <w:rPr>
        <w:sz w:val="18"/>
        <w:szCs w:val="20"/>
        <w:lang w:val="lv-LV" w:eastAsia="lv-LV"/>
      </w:rPr>
      <w:t>E-pasts</w:t>
    </w:r>
    <w:r w:rsidRPr="003F7285">
      <w:rPr>
        <w:iCs/>
        <w:sz w:val="18"/>
        <w:szCs w:val="20"/>
        <w:lang w:val="lv-LV" w:eastAsia="lv-LV"/>
      </w:rPr>
      <w:t xml:space="preserve"> </w:t>
    </w:r>
    <w:r w:rsidRPr="003F7285">
      <w:rPr>
        <w:iCs/>
        <w:noProof/>
        <w:sz w:val="18"/>
        <w:szCs w:val="20"/>
        <w:lang w:val="lv-LV" w:eastAsia="lv-LV"/>
      </w:rPr>
      <w:t>pasts@limbazunovads.lv</w:t>
    </w:r>
    <w:r w:rsidRPr="003F7285">
      <w:rPr>
        <w:iCs/>
        <w:sz w:val="18"/>
        <w:szCs w:val="20"/>
        <w:lang w:val="lv-LV" w:eastAsia="lv-LV"/>
      </w:rPr>
      <w:t>;</w:t>
    </w:r>
    <w:r w:rsidRPr="003F7285">
      <w:rPr>
        <w:sz w:val="18"/>
        <w:szCs w:val="20"/>
        <w:lang w:val="lv-LV" w:eastAsia="lv-LV"/>
      </w:rPr>
      <w:t xml:space="preserve"> tālrunis </w:t>
    </w:r>
    <w:r w:rsidRPr="003F7285">
      <w:rPr>
        <w:noProof/>
        <w:sz w:val="18"/>
        <w:szCs w:val="20"/>
        <w:lang w:val="lv-LV" w:eastAsia="lv-LV"/>
      </w:rPr>
      <w:t>64023003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2ED4F" w14:textId="2E54C87E" w:rsidR="006F223E" w:rsidRPr="003F7285" w:rsidRDefault="006F223E">
    <w:pPr>
      <w:pStyle w:val="Galvene"/>
      <w:jc w:val="center"/>
      <w:rPr>
        <w:rFonts w:ascii="Times New Roman" w:hAnsi="Times New Roman" w:cs="Times New Roman"/>
        <w:sz w:val="24"/>
        <w:szCs w:val="24"/>
      </w:rPr>
    </w:pPr>
  </w:p>
  <w:p w14:paraId="7B4A76E3" w14:textId="77777777" w:rsidR="006F223E" w:rsidRDefault="006F223E">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763F1" w14:textId="77777777" w:rsidR="006F223E" w:rsidRPr="003F7285" w:rsidRDefault="006F223E" w:rsidP="003F7285">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900B" w14:textId="4F38D389" w:rsidR="006F223E" w:rsidRPr="003F7285" w:rsidRDefault="006F223E">
    <w:pPr>
      <w:pStyle w:val="Galvene"/>
      <w:jc w:val="center"/>
      <w:rPr>
        <w:rFonts w:ascii="Times New Roman" w:hAnsi="Times New Roman" w:cs="Times New Roman"/>
        <w:sz w:val="24"/>
        <w:szCs w:val="24"/>
      </w:rPr>
    </w:pPr>
  </w:p>
  <w:p w14:paraId="48A4C7F8" w14:textId="77777777" w:rsidR="006F223E" w:rsidRDefault="006F223E">
    <w:pPr>
      <w:pStyle w:val="Galve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480059"/>
      <w:docPartObj>
        <w:docPartGallery w:val="Page Numbers (Top of Page)"/>
        <w:docPartUnique/>
      </w:docPartObj>
    </w:sdtPr>
    <w:sdtEndPr>
      <w:rPr>
        <w:rFonts w:ascii="Times New Roman" w:hAnsi="Times New Roman" w:cs="Times New Roman"/>
        <w:sz w:val="24"/>
        <w:szCs w:val="24"/>
      </w:rPr>
    </w:sdtEndPr>
    <w:sdtContent>
      <w:p w14:paraId="491534A1" w14:textId="77777777" w:rsidR="006F223E" w:rsidRPr="001C32CA" w:rsidRDefault="006F223E">
        <w:pPr>
          <w:pStyle w:val="Galvene"/>
          <w:jc w:val="center"/>
          <w:rPr>
            <w:rFonts w:ascii="Times New Roman" w:hAnsi="Times New Roman" w:cs="Times New Roman"/>
            <w:sz w:val="24"/>
            <w:szCs w:val="24"/>
          </w:rPr>
        </w:pPr>
        <w:r w:rsidRPr="001C32CA">
          <w:rPr>
            <w:rFonts w:ascii="Times New Roman" w:hAnsi="Times New Roman" w:cs="Times New Roman"/>
            <w:sz w:val="24"/>
            <w:szCs w:val="24"/>
          </w:rPr>
          <w:fldChar w:fldCharType="begin"/>
        </w:r>
        <w:r w:rsidRPr="001C32CA">
          <w:rPr>
            <w:rFonts w:ascii="Times New Roman" w:hAnsi="Times New Roman" w:cs="Times New Roman"/>
            <w:sz w:val="24"/>
            <w:szCs w:val="24"/>
          </w:rPr>
          <w:instrText>PAGE   \* MERGEFORMAT</w:instrText>
        </w:r>
        <w:r w:rsidRPr="001C32CA">
          <w:rPr>
            <w:rFonts w:ascii="Times New Roman" w:hAnsi="Times New Roman" w:cs="Times New Roman"/>
            <w:sz w:val="24"/>
            <w:szCs w:val="24"/>
          </w:rPr>
          <w:fldChar w:fldCharType="separate"/>
        </w:r>
        <w:r w:rsidRPr="001C32CA">
          <w:rPr>
            <w:rFonts w:ascii="Times New Roman" w:hAnsi="Times New Roman" w:cs="Times New Roman"/>
            <w:sz w:val="24"/>
            <w:szCs w:val="24"/>
          </w:rPr>
          <w:t>2</w:t>
        </w:r>
        <w:r w:rsidRPr="001C32CA">
          <w:rPr>
            <w:rFonts w:ascii="Times New Roman" w:hAnsi="Times New Roman" w:cs="Times New Roman"/>
            <w:sz w:val="24"/>
            <w:szCs w:val="24"/>
          </w:rPr>
          <w:fldChar w:fldCharType="end"/>
        </w:r>
      </w:p>
    </w:sdtContent>
  </w:sdt>
  <w:p w14:paraId="4D90F255" w14:textId="77777777" w:rsidR="006F223E" w:rsidRDefault="006F223E">
    <w:pPr>
      <w:pStyle w:val="Galven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698576"/>
      <w:docPartObj>
        <w:docPartGallery w:val="Page Numbers (Top of Page)"/>
        <w:docPartUnique/>
      </w:docPartObj>
    </w:sdtPr>
    <w:sdtEndPr>
      <w:rPr>
        <w:rFonts w:ascii="Times New Roman" w:hAnsi="Times New Roman" w:cs="Times New Roman"/>
        <w:sz w:val="24"/>
        <w:szCs w:val="24"/>
      </w:rPr>
    </w:sdtEndPr>
    <w:sdtContent>
      <w:p w14:paraId="607C7684" w14:textId="77777777" w:rsidR="006F223E" w:rsidRPr="001C32CA" w:rsidRDefault="006F223E">
        <w:pPr>
          <w:pStyle w:val="Galvene"/>
          <w:jc w:val="center"/>
          <w:rPr>
            <w:rFonts w:ascii="Times New Roman" w:hAnsi="Times New Roman" w:cs="Times New Roman"/>
            <w:sz w:val="24"/>
            <w:szCs w:val="24"/>
          </w:rPr>
        </w:pPr>
        <w:r w:rsidRPr="001C32CA">
          <w:rPr>
            <w:rFonts w:ascii="Times New Roman" w:hAnsi="Times New Roman" w:cs="Times New Roman"/>
            <w:sz w:val="24"/>
            <w:szCs w:val="24"/>
          </w:rPr>
          <w:fldChar w:fldCharType="begin"/>
        </w:r>
        <w:r w:rsidRPr="001C32CA">
          <w:rPr>
            <w:rFonts w:ascii="Times New Roman" w:hAnsi="Times New Roman" w:cs="Times New Roman"/>
            <w:sz w:val="24"/>
            <w:szCs w:val="24"/>
          </w:rPr>
          <w:instrText>PAGE   \* MERGEFORMAT</w:instrText>
        </w:r>
        <w:r w:rsidRPr="001C32CA">
          <w:rPr>
            <w:rFonts w:ascii="Times New Roman" w:hAnsi="Times New Roman" w:cs="Times New Roman"/>
            <w:sz w:val="24"/>
            <w:szCs w:val="24"/>
          </w:rPr>
          <w:fldChar w:fldCharType="separate"/>
        </w:r>
        <w:r w:rsidR="001D30B7">
          <w:rPr>
            <w:rFonts w:ascii="Times New Roman" w:hAnsi="Times New Roman" w:cs="Times New Roman"/>
            <w:noProof/>
            <w:sz w:val="24"/>
            <w:szCs w:val="24"/>
          </w:rPr>
          <w:t>6</w:t>
        </w:r>
        <w:r w:rsidRPr="001C32CA">
          <w:rPr>
            <w:rFonts w:ascii="Times New Roman" w:hAnsi="Times New Roman" w:cs="Times New Roman"/>
            <w:sz w:val="24"/>
            <w:szCs w:val="24"/>
          </w:rPr>
          <w:fldChar w:fldCharType="end"/>
        </w:r>
      </w:p>
    </w:sdtContent>
  </w:sdt>
  <w:p w14:paraId="21DB8171" w14:textId="77777777" w:rsidR="006F223E" w:rsidRDefault="006F223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1B2174"/>
    <w:multiLevelType w:val="multilevel"/>
    <w:tmpl w:val="5044AAA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677298"/>
    <w:multiLevelType w:val="hybridMultilevel"/>
    <w:tmpl w:val="E48C4A74"/>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CE69A1"/>
    <w:multiLevelType w:val="hybridMultilevel"/>
    <w:tmpl w:val="181C51F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24E5BD4"/>
    <w:multiLevelType w:val="hybridMultilevel"/>
    <w:tmpl w:val="1444B9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8A49AB"/>
    <w:multiLevelType w:val="hybridMultilevel"/>
    <w:tmpl w:val="CE36A77C"/>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7856E3"/>
    <w:multiLevelType w:val="hybridMultilevel"/>
    <w:tmpl w:val="0402232C"/>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48673F3"/>
    <w:multiLevelType w:val="hybridMultilevel"/>
    <w:tmpl w:val="F51E002A"/>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39F933B6"/>
    <w:multiLevelType w:val="hybridMultilevel"/>
    <w:tmpl w:val="358ED8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612049"/>
    <w:multiLevelType w:val="hybridMultilevel"/>
    <w:tmpl w:val="39B8A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213A5B"/>
    <w:multiLevelType w:val="hybridMultilevel"/>
    <w:tmpl w:val="7CFEBE62"/>
    <w:lvl w:ilvl="0" w:tplc="3EBE5A4C">
      <w:start w:val="1"/>
      <w:numFmt w:val="decimal"/>
      <w:lvlText w:val="%1."/>
      <w:lvlJc w:val="left"/>
      <w:pPr>
        <w:ind w:left="720" w:hanging="360"/>
      </w:pPr>
      <w:rPr>
        <w:rFonts w:ascii="Times New Roman" w:hAnsi="Times New Roman" w:cs="Times New Roman" w:hint="default"/>
        <w:color w:val="auto"/>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AC410E"/>
    <w:multiLevelType w:val="hybridMultilevel"/>
    <w:tmpl w:val="0CCE99A4"/>
    <w:lvl w:ilvl="0" w:tplc="B6AC9CD4">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52F6A77"/>
    <w:multiLevelType w:val="multilevel"/>
    <w:tmpl w:val="BABE9DF4"/>
    <w:lvl w:ilvl="0">
      <w:start w:val="1"/>
      <w:numFmt w:val="decimal"/>
      <w:lvlText w:val="%1."/>
      <w:lvlJc w:val="left"/>
      <w:pPr>
        <w:tabs>
          <w:tab w:val="num" w:pos="360"/>
        </w:tabs>
        <w:ind w:left="360" w:hanging="360"/>
      </w:pPr>
      <w:rPr>
        <w:rFonts w:hint="default"/>
        <w:b/>
        <w:i/>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BDC7EA7"/>
    <w:multiLevelType w:val="multilevel"/>
    <w:tmpl w:val="F67A57A0"/>
    <w:styleLink w:val="Stils27"/>
    <w:lvl w:ilvl="0">
      <w:start w:val="7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B257AF"/>
    <w:multiLevelType w:val="hybridMultilevel"/>
    <w:tmpl w:val="8BA81C1A"/>
    <w:lvl w:ilvl="0" w:tplc="DA0E0E44">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6" w15:restartNumberingAfterBreak="0">
    <w:nsid w:val="57C60DF6"/>
    <w:multiLevelType w:val="multilevel"/>
    <w:tmpl w:val="76FE5ED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themeColor="text1"/>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F764119"/>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30"/>
        </w:tabs>
        <w:ind w:left="121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8250410"/>
    <w:multiLevelType w:val="multilevel"/>
    <w:tmpl w:val="2424CEE4"/>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B63A46"/>
    <w:multiLevelType w:val="hybridMultilevel"/>
    <w:tmpl w:val="CB645F28"/>
    <w:lvl w:ilvl="0" w:tplc="8EC0006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FD96F57"/>
    <w:multiLevelType w:val="hybridMultilevel"/>
    <w:tmpl w:val="0CCE99A4"/>
    <w:lvl w:ilvl="0" w:tplc="B6AC9CD4">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
  </w:num>
  <w:num w:numId="7">
    <w:abstractNumId w:val="13"/>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9"/>
  </w:num>
  <w:num w:numId="13">
    <w:abstractNumId w:val="18"/>
  </w:num>
  <w:num w:numId="14">
    <w:abstractNumId w:val="19"/>
  </w:num>
  <w:num w:numId="15">
    <w:abstractNumId w:val="5"/>
  </w:num>
  <w:num w:numId="16">
    <w:abstractNumId w:val="6"/>
  </w:num>
  <w:num w:numId="17">
    <w:abstractNumId w:val="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6"/>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21"/>
    <w:rsid w:val="00003027"/>
    <w:rsid w:val="000114D3"/>
    <w:rsid w:val="0002328B"/>
    <w:rsid w:val="00047025"/>
    <w:rsid w:val="00052F80"/>
    <w:rsid w:val="00054900"/>
    <w:rsid w:val="00057D94"/>
    <w:rsid w:val="0006509D"/>
    <w:rsid w:val="0006594C"/>
    <w:rsid w:val="00073BF5"/>
    <w:rsid w:val="0008125C"/>
    <w:rsid w:val="00087D37"/>
    <w:rsid w:val="000910D3"/>
    <w:rsid w:val="00097295"/>
    <w:rsid w:val="000A07DB"/>
    <w:rsid w:val="000A1DA1"/>
    <w:rsid w:val="000A26F3"/>
    <w:rsid w:val="000A4A9E"/>
    <w:rsid w:val="000A5C63"/>
    <w:rsid w:val="000B0A96"/>
    <w:rsid w:val="000B0F58"/>
    <w:rsid w:val="000B248E"/>
    <w:rsid w:val="000D4E1A"/>
    <w:rsid w:val="000E4D52"/>
    <w:rsid w:val="000F1F44"/>
    <w:rsid w:val="00124432"/>
    <w:rsid w:val="001312BF"/>
    <w:rsid w:val="00134A60"/>
    <w:rsid w:val="00136808"/>
    <w:rsid w:val="001410A7"/>
    <w:rsid w:val="00141319"/>
    <w:rsid w:val="00146EFC"/>
    <w:rsid w:val="00150641"/>
    <w:rsid w:val="00150A8F"/>
    <w:rsid w:val="00155CEC"/>
    <w:rsid w:val="001602F9"/>
    <w:rsid w:val="0016152A"/>
    <w:rsid w:val="00162CAD"/>
    <w:rsid w:val="00172A99"/>
    <w:rsid w:val="00181A50"/>
    <w:rsid w:val="001A50E4"/>
    <w:rsid w:val="001B0B66"/>
    <w:rsid w:val="001B1CA7"/>
    <w:rsid w:val="001B6617"/>
    <w:rsid w:val="001C1A58"/>
    <w:rsid w:val="001D30B7"/>
    <w:rsid w:val="00215509"/>
    <w:rsid w:val="00216C76"/>
    <w:rsid w:val="00240097"/>
    <w:rsid w:val="00240377"/>
    <w:rsid w:val="00261DDB"/>
    <w:rsid w:val="002621C8"/>
    <w:rsid w:val="00270BCB"/>
    <w:rsid w:val="00283D66"/>
    <w:rsid w:val="002A4881"/>
    <w:rsid w:val="002A72F5"/>
    <w:rsid w:val="002B2DDF"/>
    <w:rsid w:val="002B4850"/>
    <w:rsid w:val="002B4B8C"/>
    <w:rsid w:val="002D5E00"/>
    <w:rsid w:val="002E7064"/>
    <w:rsid w:val="002F14C3"/>
    <w:rsid w:val="002F23CA"/>
    <w:rsid w:val="002F439E"/>
    <w:rsid w:val="00300861"/>
    <w:rsid w:val="003113E2"/>
    <w:rsid w:val="00321A36"/>
    <w:rsid w:val="00335460"/>
    <w:rsid w:val="00343283"/>
    <w:rsid w:val="0036222D"/>
    <w:rsid w:val="00376E98"/>
    <w:rsid w:val="003A2693"/>
    <w:rsid w:val="003B7A96"/>
    <w:rsid w:val="003D36E2"/>
    <w:rsid w:val="003E214A"/>
    <w:rsid w:val="003E4EF1"/>
    <w:rsid w:val="003F23DF"/>
    <w:rsid w:val="003F7285"/>
    <w:rsid w:val="004057AB"/>
    <w:rsid w:val="0040656C"/>
    <w:rsid w:val="00413764"/>
    <w:rsid w:val="00420335"/>
    <w:rsid w:val="004249C5"/>
    <w:rsid w:val="00446E58"/>
    <w:rsid w:val="00447E5A"/>
    <w:rsid w:val="00451822"/>
    <w:rsid w:val="004579C8"/>
    <w:rsid w:val="004603E9"/>
    <w:rsid w:val="00467A65"/>
    <w:rsid w:val="004760AF"/>
    <w:rsid w:val="00491B27"/>
    <w:rsid w:val="00493061"/>
    <w:rsid w:val="004C00FD"/>
    <w:rsid w:val="004C24B7"/>
    <w:rsid w:val="004C447F"/>
    <w:rsid w:val="004D1AE0"/>
    <w:rsid w:val="004D4100"/>
    <w:rsid w:val="004D45DA"/>
    <w:rsid w:val="004E2BCD"/>
    <w:rsid w:val="004E3C07"/>
    <w:rsid w:val="004E6D4D"/>
    <w:rsid w:val="00503C6C"/>
    <w:rsid w:val="00511D00"/>
    <w:rsid w:val="00523876"/>
    <w:rsid w:val="00553E71"/>
    <w:rsid w:val="00554FB6"/>
    <w:rsid w:val="00556DCB"/>
    <w:rsid w:val="00560BD0"/>
    <w:rsid w:val="00567B89"/>
    <w:rsid w:val="005852B7"/>
    <w:rsid w:val="00592542"/>
    <w:rsid w:val="005A3F45"/>
    <w:rsid w:val="005A5361"/>
    <w:rsid w:val="005A62A5"/>
    <w:rsid w:val="005B7FF6"/>
    <w:rsid w:val="005D2874"/>
    <w:rsid w:val="005D360B"/>
    <w:rsid w:val="005F1678"/>
    <w:rsid w:val="005F4B78"/>
    <w:rsid w:val="006022BD"/>
    <w:rsid w:val="00611AC9"/>
    <w:rsid w:val="006143A5"/>
    <w:rsid w:val="00634487"/>
    <w:rsid w:val="00634A75"/>
    <w:rsid w:val="00640412"/>
    <w:rsid w:val="00640514"/>
    <w:rsid w:val="00647ED7"/>
    <w:rsid w:val="006509F9"/>
    <w:rsid w:val="00651DCE"/>
    <w:rsid w:val="00653C82"/>
    <w:rsid w:val="00655F58"/>
    <w:rsid w:val="00657508"/>
    <w:rsid w:val="00663432"/>
    <w:rsid w:val="00664900"/>
    <w:rsid w:val="00665CD7"/>
    <w:rsid w:val="00680B4F"/>
    <w:rsid w:val="006811E9"/>
    <w:rsid w:val="006D1978"/>
    <w:rsid w:val="006D33AB"/>
    <w:rsid w:val="006D403D"/>
    <w:rsid w:val="006E0DC8"/>
    <w:rsid w:val="006F223E"/>
    <w:rsid w:val="006F3FCF"/>
    <w:rsid w:val="00703162"/>
    <w:rsid w:val="00721A18"/>
    <w:rsid w:val="00723C0F"/>
    <w:rsid w:val="00730C6F"/>
    <w:rsid w:val="00736A12"/>
    <w:rsid w:val="00737FBB"/>
    <w:rsid w:val="007418ED"/>
    <w:rsid w:val="0074191D"/>
    <w:rsid w:val="007552DD"/>
    <w:rsid w:val="00757964"/>
    <w:rsid w:val="0076127A"/>
    <w:rsid w:val="00762E09"/>
    <w:rsid w:val="00776F61"/>
    <w:rsid w:val="007776B5"/>
    <w:rsid w:val="007870C8"/>
    <w:rsid w:val="00790713"/>
    <w:rsid w:val="00795B7E"/>
    <w:rsid w:val="00797927"/>
    <w:rsid w:val="007C3959"/>
    <w:rsid w:val="007C4C39"/>
    <w:rsid w:val="007E3C4C"/>
    <w:rsid w:val="007E402E"/>
    <w:rsid w:val="00803925"/>
    <w:rsid w:val="00810C83"/>
    <w:rsid w:val="00826A90"/>
    <w:rsid w:val="008525EF"/>
    <w:rsid w:val="00852F01"/>
    <w:rsid w:val="008717A5"/>
    <w:rsid w:val="00873BE1"/>
    <w:rsid w:val="00873D97"/>
    <w:rsid w:val="0087638F"/>
    <w:rsid w:val="00887678"/>
    <w:rsid w:val="00893B78"/>
    <w:rsid w:val="008A4CD5"/>
    <w:rsid w:val="008A58D8"/>
    <w:rsid w:val="008A7189"/>
    <w:rsid w:val="008B47BE"/>
    <w:rsid w:val="008B6D1E"/>
    <w:rsid w:val="008C16A4"/>
    <w:rsid w:val="008C4799"/>
    <w:rsid w:val="008D7C53"/>
    <w:rsid w:val="008E76A0"/>
    <w:rsid w:val="008F07F9"/>
    <w:rsid w:val="0091699A"/>
    <w:rsid w:val="0092103F"/>
    <w:rsid w:val="009216BD"/>
    <w:rsid w:val="00921830"/>
    <w:rsid w:val="009261FE"/>
    <w:rsid w:val="009311E0"/>
    <w:rsid w:val="00931939"/>
    <w:rsid w:val="009439B9"/>
    <w:rsid w:val="0094633B"/>
    <w:rsid w:val="00952581"/>
    <w:rsid w:val="00977968"/>
    <w:rsid w:val="00985122"/>
    <w:rsid w:val="00986034"/>
    <w:rsid w:val="00993237"/>
    <w:rsid w:val="00995E1B"/>
    <w:rsid w:val="009A39B5"/>
    <w:rsid w:val="009A58BC"/>
    <w:rsid w:val="009C0B99"/>
    <w:rsid w:val="009C401A"/>
    <w:rsid w:val="009D20FC"/>
    <w:rsid w:val="009D796A"/>
    <w:rsid w:val="009E3F92"/>
    <w:rsid w:val="009E71DC"/>
    <w:rsid w:val="009F1869"/>
    <w:rsid w:val="00A01638"/>
    <w:rsid w:val="00A0781C"/>
    <w:rsid w:val="00A15B6A"/>
    <w:rsid w:val="00A16DF2"/>
    <w:rsid w:val="00A20FAC"/>
    <w:rsid w:val="00A21376"/>
    <w:rsid w:val="00A55666"/>
    <w:rsid w:val="00A64ECF"/>
    <w:rsid w:val="00A67B19"/>
    <w:rsid w:val="00A7119C"/>
    <w:rsid w:val="00A8561B"/>
    <w:rsid w:val="00A92701"/>
    <w:rsid w:val="00A949D8"/>
    <w:rsid w:val="00AB22AF"/>
    <w:rsid w:val="00AB49FB"/>
    <w:rsid w:val="00AC03EB"/>
    <w:rsid w:val="00AC1347"/>
    <w:rsid w:val="00AC1F55"/>
    <w:rsid w:val="00AD12CB"/>
    <w:rsid w:val="00AE518A"/>
    <w:rsid w:val="00AE5BDE"/>
    <w:rsid w:val="00AF2CCC"/>
    <w:rsid w:val="00B24D8D"/>
    <w:rsid w:val="00B307A9"/>
    <w:rsid w:val="00B31A77"/>
    <w:rsid w:val="00B43DAF"/>
    <w:rsid w:val="00B44235"/>
    <w:rsid w:val="00B52CBC"/>
    <w:rsid w:val="00B553ED"/>
    <w:rsid w:val="00B61251"/>
    <w:rsid w:val="00B81AFA"/>
    <w:rsid w:val="00B90711"/>
    <w:rsid w:val="00B973A0"/>
    <w:rsid w:val="00BA0926"/>
    <w:rsid w:val="00BA5378"/>
    <w:rsid w:val="00BA7800"/>
    <w:rsid w:val="00BA7D54"/>
    <w:rsid w:val="00BB00B6"/>
    <w:rsid w:val="00BB63DA"/>
    <w:rsid w:val="00BC0F56"/>
    <w:rsid w:val="00BD09EF"/>
    <w:rsid w:val="00BD1E18"/>
    <w:rsid w:val="00BD7107"/>
    <w:rsid w:val="00BE65A5"/>
    <w:rsid w:val="00BF7AD8"/>
    <w:rsid w:val="00C032DA"/>
    <w:rsid w:val="00C0520D"/>
    <w:rsid w:val="00C05464"/>
    <w:rsid w:val="00C12C33"/>
    <w:rsid w:val="00C421AE"/>
    <w:rsid w:val="00C52D01"/>
    <w:rsid w:val="00C55467"/>
    <w:rsid w:val="00C5709D"/>
    <w:rsid w:val="00C655AA"/>
    <w:rsid w:val="00C65C4C"/>
    <w:rsid w:val="00C6634D"/>
    <w:rsid w:val="00C71236"/>
    <w:rsid w:val="00C845D8"/>
    <w:rsid w:val="00C8465D"/>
    <w:rsid w:val="00C91B33"/>
    <w:rsid w:val="00C93F95"/>
    <w:rsid w:val="00CA49DD"/>
    <w:rsid w:val="00CB0B41"/>
    <w:rsid w:val="00CB1D35"/>
    <w:rsid w:val="00CC33A0"/>
    <w:rsid w:val="00CC5121"/>
    <w:rsid w:val="00CE16F3"/>
    <w:rsid w:val="00CE1A3C"/>
    <w:rsid w:val="00CF0689"/>
    <w:rsid w:val="00D102B0"/>
    <w:rsid w:val="00D21EAA"/>
    <w:rsid w:val="00D23B68"/>
    <w:rsid w:val="00D3192F"/>
    <w:rsid w:val="00D463B6"/>
    <w:rsid w:val="00D5350F"/>
    <w:rsid w:val="00D53B07"/>
    <w:rsid w:val="00D60DB0"/>
    <w:rsid w:val="00D63BA4"/>
    <w:rsid w:val="00D663F4"/>
    <w:rsid w:val="00D81618"/>
    <w:rsid w:val="00D8468C"/>
    <w:rsid w:val="00D90780"/>
    <w:rsid w:val="00D915F8"/>
    <w:rsid w:val="00D92678"/>
    <w:rsid w:val="00D95EF9"/>
    <w:rsid w:val="00DB50A2"/>
    <w:rsid w:val="00DB672D"/>
    <w:rsid w:val="00DC1B15"/>
    <w:rsid w:val="00DC2483"/>
    <w:rsid w:val="00DC4B5B"/>
    <w:rsid w:val="00DD096A"/>
    <w:rsid w:val="00DD2DFF"/>
    <w:rsid w:val="00DE1D6F"/>
    <w:rsid w:val="00E04B1B"/>
    <w:rsid w:val="00E07192"/>
    <w:rsid w:val="00E37C07"/>
    <w:rsid w:val="00E454D8"/>
    <w:rsid w:val="00E5085A"/>
    <w:rsid w:val="00E53856"/>
    <w:rsid w:val="00E5719E"/>
    <w:rsid w:val="00E64818"/>
    <w:rsid w:val="00E927F0"/>
    <w:rsid w:val="00E92E01"/>
    <w:rsid w:val="00E96675"/>
    <w:rsid w:val="00EA3099"/>
    <w:rsid w:val="00EA30EF"/>
    <w:rsid w:val="00EA6946"/>
    <w:rsid w:val="00EB5E5A"/>
    <w:rsid w:val="00EC18B1"/>
    <w:rsid w:val="00EC65B3"/>
    <w:rsid w:val="00ED50D5"/>
    <w:rsid w:val="00ED6134"/>
    <w:rsid w:val="00EF072E"/>
    <w:rsid w:val="00F05666"/>
    <w:rsid w:val="00F05D79"/>
    <w:rsid w:val="00F1172E"/>
    <w:rsid w:val="00F11E27"/>
    <w:rsid w:val="00F2496E"/>
    <w:rsid w:val="00F6334A"/>
    <w:rsid w:val="00F64642"/>
    <w:rsid w:val="00F709BC"/>
    <w:rsid w:val="00F71A41"/>
    <w:rsid w:val="00F72F70"/>
    <w:rsid w:val="00F73A7F"/>
    <w:rsid w:val="00F81C1B"/>
    <w:rsid w:val="00F8699D"/>
    <w:rsid w:val="00F87549"/>
    <w:rsid w:val="00F96A06"/>
    <w:rsid w:val="00F97A86"/>
    <w:rsid w:val="00FD5140"/>
    <w:rsid w:val="00FD54CA"/>
    <w:rsid w:val="00FE3195"/>
    <w:rsid w:val="00FF6D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DA7B26C"/>
  <w15:docId w15:val="{B2F8CF7C-26A7-4356-B596-60F681C5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D4E1A"/>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Stils27">
    <w:name w:val="Stils27"/>
    <w:uiPriority w:val="99"/>
    <w:rsid w:val="00D63BA4"/>
    <w:pPr>
      <w:numPr>
        <w:numId w:val="1"/>
      </w:numPr>
    </w:pPr>
  </w:style>
  <w:style w:type="paragraph" w:styleId="Pamatteksts">
    <w:name w:val="Body Text"/>
    <w:basedOn w:val="Parasts"/>
    <w:link w:val="PamattekstsRakstz"/>
    <w:semiHidden/>
    <w:rsid w:val="004C00FD"/>
    <w:pPr>
      <w:jc w:val="center"/>
    </w:pPr>
    <w:rPr>
      <w:b/>
      <w:bCs/>
      <w:u w:val="single"/>
      <w:lang w:val="lv-LV"/>
    </w:rPr>
  </w:style>
  <w:style w:type="character" w:customStyle="1" w:styleId="PamattekstsRakstz">
    <w:name w:val="Pamatteksts Rakstz."/>
    <w:basedOn w:val="Noklusjumarindkopasfonts"/>
    <w:link w:val="Pamatteksts"/>
    <w:semiHidden/>
    <w:rsid w:val="004C00FD"/>
    <w:rPr>
      <w:rFonts w:ascii="Times New Roman" w:eastAsia="Times New Roman" w:hAnsi="Times New Roman" w:cs="Times New Roman"/>
      <w:b/>
      <w:bCs/>
      <w:sz w:val="24"/>
      <w:szCs w:val="24"/>
      <w:u w:val="single"/>
    </w:rPr>
  </w:style>
  <w:style w:type="paragraph" w:styleId="Pamatteksts2">
    <w:name w:val="Body Text 2"/>
    <w:basedOn w:val="Parasts"/>
    <w:link w:val="Pamatteksts2Rakstz"/>
    <w:semiHidden/>
    <w:rsid w:val="004C00FD"/>
    <w:pPr>
      <w:spacing w:after="120" w:line="480" w:lineRule="auto"/>
    </w:pPr>
    <w:rPr>
      <w:b/>
      <w:bCs/>
    </w:rPr>
  </w:style>
  <w:style w:type="character" w:customStyle="1" w:styleId="Pamatteksts2Rakstz">
    <w:name w:val="Pamatteksts 2 Rakstz."/>
    <w:basedOn w:val="Noklusjumarindkopasfonts"/>
    <w:link w:val="Pamatteksts2"/>
    <w:semiHidden/>
    <w:rsid w:val="004C00FD"/>
    <w:rPr>
      <w:rFonts w:ascii="Times New Roman" w:eastAsia="Times New Roman" w:hAnsi="Times New Roman" w:cs="Times New Roman"/>
      <w:b/>
      <w:bCs/>
      <w:sz w:val="24"/>
      <w:szCs w:val="24"/>
      <w:lang w:val="en-GB"/>
    </w:rPr>
  </w:style>
  <w:style w:type="paragraph" w:customStyle="1" w:styleId="naisc">
    <w:name w:val="naisc"/>
    <w:basedOn w:val="Parasts"/>
    <w:rsid w:val="004C00FD"/>
    <w:pPr>
      <w:spacing w:before="75" w:after="75"/>
      <w:jc w:val="center"/>
    </w:pPr>
    <w:rPr>
      <w:lang w:val="lv-LV" w:eastAsia="lv-LV"/>
    </w:rPr>
  </w:style>
  <w:style w:type="paragraph" w:styleId="Sarakstarindkopa">
    <w:name w:val="List Paragraph"/>
    <w:basedOn w:val="Parasts"/>
    <w:uiPriority w:val="34"/>
    <w:qFormat/>
    <w:rsid w:val="000910D3"/>
    <w:pPr>
      <w:ind w:left="720"/>
      <w:contextualSpacing/>
    </w:pPr>
  </w:style>
  <w:style w:type="paragraph" w:styleId="Pamattekstsaratkpi">
    <w:name w:val="Body Text Indent"/>
    <w:basedOn w:val="Parasts"/>
    <w:link w:val="PamattekstsaratkpiRakstz"/>
    <w:uiPriority w:val="99"/>
    <w:semiHidden/>
    <w:unhideWhenUsed/>
    <w:rsid w:val="000910D3"/>
    <w:pPr>
      <w:spacing w:after="120"/>
      <w:ind w:left="283"/>
    </w:pPr>
  </w:style>
  <w:style w:type="character" w:customStyle="1" w:styleId="PamattekstsaratkpiRakstz">
    <w:name w:val="Pamatteksts ar atkāpi Rakstz."/>
    <w:basedOn w:val="Noklusjumarindkopasfonts"/>
    <w:link w:val="Pamattekstsaratkpi"/>
    <w:uiPriority w:val="99"/>
    <w:semiHidden/>
    <w:rsid w:val="000910D3"/>
    <w:rPr>
      <w:rFonts w:ascii="Times New Roman" w:eastAsia="Times New Roman" w:hAnsi="Times New Roman" w:cs="Times New Roman"/>
      <w:sz w:val="24"/>
      <w:szCs w:val="24"/>
      <w:lang w:val="en-GB"/>
    </w:rPr>
  </w:style>
  <w:style w:type="paragraph" w:customStyle="1" w:styleId="Default">
    <w:name w:val="Default"/>
    <w:rsid w:val="003A269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ipersaite">
    <w:name w:val="Hyperlink"/>
    <w:semiHidden/>
    <w:rsid w:val="001602F9"/>
    <w:rPr>
      <w:color w:val="0000FF"/>
      <w:u w:val="single"/>
    </w:rPr>
  </w:style>
  <w:style w:type="table" w:styleId="Reatabula">
    <w:name w:val="Table Grid"/>
    <w:basedOn w:val="Parastatabula"/>
    <w:uiPriority w:val="59"/>
    <w:rsid w:val="00E9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92E01"/>
    <w:pPr>
      <w:tabs>
        <w:tab w:val="center" w:pos="4153"/>
        <w:tab w:val="right" w:pos="8306"/>
      </w:tabs>
    </w:pPr>
    <w:rPr>
      <w:rFonts w:asciiTheme="minorHAnsi" w:eastAsiaTheme="minorHAnsi" w:hAnsiTheme="minorHAnsi" w:cstheme="minorBidi"/>
      <w:sz w:val="22"/>
      <w:szCs w:val="22"/>
      <w:lang w:val="lv-LV"/>
    </w:rPr>
  </w:style>
  <w:style w:type="character" w:customStyle="1" w:styleId="GalveneRakstz">
    <w:name w:val="Galvene Rakstz."/>
    <w:basedOn w:val="Noklusjumarindkopasfonts"/>
    <w:link w:val="Galvene"/>
    <w:uiPriority w:val="99"/>
    <w:rsid w:val="00E92E01"/>
  </w:style>
  <w:style w:type="character" w:customStyle="1" w:styleId="Neatrisintapieminana1">
    <w:name w:val="Neatrisināta pieminēšana1"/>
    <w:basedOn w:val="Noklusjumarindkopasfonts"/>
    <w:uiPriority w:val="99"/>
    <w:semiHidden/>
    <w:unhideWhenUsed/>
    <w:rsid w:val="00141319"/>
    <w:rPr>
      <w:color w:val="605E5C"/>
      <w:shd w:val="clear" w:color="auto" w:fill="E1DFDD"/>
    </w:rPr>
  </w:style>
  <w:style w:type="character" w:styleId="Komentraatsauce">
    <w:name w:val="annotation reference"/>
    <w:basedOn w:val="Noklusjumarindkopasfonts"/>
    <w:uiPriority w:val="99"/>
    <w:semiHidden/>
    <w:unhideWhenUsed/>
    <w:rsid w:val="004D4100"/>
    <w:rPr>
      <w:sz w:val="16"/>
      <w:szCs w:val="16"/>
    </w:rPr>
  </w:style>
  <w:style w:type="paragraph" w:styleId="Komentrateksts">
    <w:name w:val="annotation text"/>
    <w:basedOn w:val="Parasts"/>
    <w:link w:val="KomentratekstsRakstz"/>
    <w:uiPriority w:val="99"/>
    <w:semiHidden/>
    <w:unhideWhenUsed/>
    <w:rsid w:val="004D4100"/>
    <w:rPr>
      <w:sz w:val="20"/>
      <w:szCs w:val="20"/>
    </w:rPr>
  </w:style>
  <w:style w:type="character" w:customStyle="1" w:styleId="KomentratekstsRakstz">
    <w:name w:val="Komentāra teksts Rakstz."/>
    <w:basedOn w:val="Noklusjumarindkopasfonts"/>
    <w:link w:val="Komentrateksts"/>
    <w:uiPriority w:val="99"/>
    <w:semiHidden/>
    <w:rsid w:val="004D4100"/>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4D4100"/>
    <w:rPr>
      <w:b/>
      <w:bCs/>
    </w:rPr>
  </w:style>
  <w:style w:type="character" w:customStyle="1" w:styleId="KomentratmaRakstz">
    <w:name w:val="Komentāra tēma Rakstz."/>
    <w:basedOn w:val="KomentratekstsRakstz"/>
    <w:link w:val="Komentratma"/>
    <w:uiPriority w:val="99"/>
    <w:semiHidden/>
    <w:rsid w:val="004D4100"/>
    <w:rPr>
      <w:rFonts w:ascii="Times New Roman" w:eastAsia="Times New Roman" w:hAnsi="Times New Roman" w:cs="Times New Roman"/>
      <w:b/>
      <w:bCs/>
      <w:sz w:val="20"/>
      <w:szCs w:val="20"/>
      <w:lang w:val="en-GB"/>
    </w:rPr>
  </w:style>
  <w:style w:type="character" w:styleId="Izclums">
    <w:name w:val="Emphasis"/>
    <w:basedOn w:val="Noklusjumarindkopasfonts"/>
    <w:uiPriority w:val="20"/>
    <w:qFormat/>
    <w:rsid w:val="006D1978"/>
    <w:rPr>
      <w:i/>
      <w:iCs/>
    </w:rPr>
  </w:style>
  <w:style w:type="paragraph" w:styleId="Kjene">
    <w:name w:val="footer"/>
    <w:basedOn w:val="Parasts"/>
    <w:link w:val="KjeneRakstz"/>
    <w:uiPriority w:val="99"/>
    <w:unhideWhenUsed/>
    <w:rsid w:val="003F7285"/>
    <w:pPr>
      <w:tabs>
        <w:tab w:val="center" w:pos="4153"/>
        <w:tab w:val="right" w:pos="8306"/>
      </w:tabs>
    </w:pPr>
  </w:style>
  <w:style w:type="character" w:customStyle="1" w:styleId="KjeneRakstz">
    <w:name w:val="Kājene Rakstz."/>
    <w:basedOn w:val="Noklusjumarindkopasfonts"/>
    <w:link w:val="Kjene"/>
    <w:uiPriority w:val="99"/>
    <w:rsid w:val="003F7285"/>
    <w:rPr>
      <w:rFonts w:ascii="Times New Roman" w:eastAsia="Times New Roman" w:hAnsi="Times New Roman" w:cs="Times New Roman"/>
      <w:sz w:val="24"/>
      <w:szCs w:val="24"/>
      <w:lang w:val="en-GB"/>
    </w:rPr>
  </w:style>
  <w:style w:type="paragraph" w:styleId="Prskatjums">
    <w:name w:val="Revision"/>
    <w:hidden/>
    <w:uiPriority w:val="99"/>
    <w:semiHidden/>
    <w:rsid w:val="00560BD0"/>
    <w:pPr>
      <w:spacing w:after="0" w:line="240" w:lineRule="auto"/>
    </w:pPr>
    <w:rPr>
      <w:rFonts w:ascii="Times New Roman" w:eastAsia="Times New Roman" w:hAnsi="Times New Roman" w:cs="Times New Roman"/>
      <w:sz w:val="24"/>
      <w:szCs w:val="24"/>
      <w:lang w:val="en-GB"/>
    </w:rPr>
  </w:style>
  <w:style w:type="character" w:customStyle="1" w:styleId="Neatrisintapieminana2">
    <w:name w:val="Neatrisināta pieminēšana2"/>
    <w:basedOn w:val="Noklusjumarindkopasfonts"/>
    <w:uiPriority w:val="99"/>
    <w:semiHidden/>
    <w:unhideWhenUsed/>
    <w:rsid w:val="00FE3195"/>
    <w:rPr>
      <w:color w:val="605E5C"/>
      <w:shd w:val="clear" w:color="auto" w:fill="E1DFDD"/>
    </w:rPr>
  </w:style>
  <w:style w:type="paragraph" w:styleId="Beiguvresteksts">
    <w:name w:val="endnote text"/>
    <w:basedOn w:val="Parasts"/>
    <w:link w:val="BeiguvrestekstsRakstz"/>
    <w:uiPriority w:val="99"/>
    <w:semiHidden/>
    <w:unhideWhenUsed/>
    <w:rsid w:val="00270BCB"/>
    <w:rPr>
      <w:sz w:val="20"/>
      <w:szCs w:val="20"/>
    </w:rPr>
  </w:style>
  <w:style w:type="character" w:customStyle="1" w:styleId="BeiguvrestekstsRakstz">
    <w:name w:val="Beigu vēres teksts Rakstz."/>
    <w:basedOn w:val="Noklusjumarindkopasfonts"/>
    <w:link w:val="Beiguvresteksts"/>
    <w:uiPriority w:val="99"/>
    <w:semiHidden/>
    <w:rsid w:val="00270BCB"/>
    <w:rPr>
      <w:rFonts w:ascii="Times New Roman" w:eastAsia="Times New Roman" w:hAnsi="Times New Roman" w:cs="Times New Roman"/>
      <w:sz w:val="20"/>
      <w:szCs w:val="20"/>
      <w:lang w:val="en-GB"/>
    </w:rPr>
  </w:style>
  <w:style w:type="character" w:styleId="Beiguvresatsauce">
    <w:name w:val="endnote reference"/>
    <w:basedOn w:val="Noklusjumarindkopasfonts"/>
    <w:uiPriority w:val="99"/>
    <w:semiHidden/>
    <w:unhideWhenUsed/>
    <w:rsid w:val="00270BCB"/>
    <w:rPr>
      <w:vertAlign w:val="superscript"/>
    </w:rPr>
  </w:style>
  <w:style w:type="paragraph" w:styleId="Vresteksts">
    <w:name w:val="footnote text"/>
    <w:basedOn w:val="Parasts"/>
    <w:link w:val="VrestekstsRakstz"/>
    <w:uiPriority w:val="99"/>
    <w:semiHidden/>
    <w:unhideWhenUsed/>
    <w:rsid w:val="00270BCB"/>
    <w:rPr>
      <w:sz w:val="20"/>
      <w:szCs w:val="20"/>
    </w:rPr>
  </w:style>
  <w:style w:type="character" w:customStyle="1" w:styleId="VrestekstsRakstz">
    <w:name w:val="Vēres teksts Rakstz."/>
    <w:basedOn w:val="Noklusjumarindkopasfonts"/>
    <w:link w:val="Vresteksts"/>
    <w:uiPriority w:val="99"/>
    <w:semiHidden/>
    <w:rsid w:val="00270BCB"/>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270BCB"/>
    <w:rPr>
      <w:vertAlign w:val="superscript"/>
    </w:rPr>
  </w:style>
  <w:style w:type="paragraph" w:styleId="Pamattekstaatkpe2">
    <w:name w:val="Body Text Indent 2"/>
    <w:basedOn w:val="Parasts"/>
    <w:link w:val="Pamattekstaatkpe2Rakstz"/>
    <w:uiPriority w:val="99"/>
    <w:semiHidden/>
    <w:unhideWhenUsed/>
    <w:rsid w:val="00F709BC"/>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F709BC"/>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91699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169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02042">
      <w:bodyDiv w:val="1"/>
      <w:marLeft w:val="0"/>
      <w:marRight w:val="0"/>
      <w:marTop w:val="0"/>
      <w:marBottom w:val="0"/>
      <w:divBdr>
        <w:top w:val="none" w:sz="0" w:space="0" w:color="auto"/>
        <w:left w:val="none" w:sz="0" w:space="0" w:color="auto"/>
        <w:bottom w:val="none" w:sz="0" w:space="0" w:color="auto"/>
        <w:right w:val="none" w:sz="0" w:space="0" w:color="auto"/>
      </w:divBdr>
    </w:div>
    <w:div w:id="1930238979">
      <w:bodyDiv w:val="1"/>
      <w:marLeft w:val="0"/>
      <w:marRight w:val="0"/>
      <w:marTop w:val="0"/>
      <w:marBottom w:val="0"/>
      <w:divBdr>
        <w:top w:val="none" w:sz="0" w:space="0" w:color="auto"/>
        <w:left w:val="none" w:sz="0" w:space="0" w:color="auto"/>
        <w:bottom w:val="none" w:sz="0" w:space="0" w:color="auto"/>
        <w:right w:val="none" w:sz="0" w:space="0" w:color="auto"/>
      </w:divBdr>
    </w:div>
    <w:div w:id="20528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60AF-E12B-4BF7-9514-C415E8C0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19</Pages>
  <Words>31101</Words>
  <Characters>17729</Characters>
  <Application>Microsoft Office Word</Application>
  <DocSecurity>0</DocSecurity>
  <Lines>147</Lines>
  <Paragraphs>97</Paragraphs>
  <ScaleCrop>false</ScaleCrop>
  <HeadingPairs>
    <vt:vector size="2" baseType="variant">
      <vt:variant>
        <vt:lpstr>Nosaukums</vt:lpstr>
      </vt:variant>
      <vt:variant>
        <vt:i4>1</vt:i4>
      </vt:variant>
    </vt:vector>
  </HeadingPairs>
  <TitlesOfParts>
    <vt:vector size="1" baseType="lpstr">
      <vt:lpstr/>
    </vt:vector>
  </TitlesOfParts>
  <Company>Limbazu novada dome</Company>
  <LinksUpToDate>false</LinksUpToDate>
  <CharactersWithSpaces>48733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Briede</dc:creator>
  <cp:lastModifiedBy>Dace Tauriņa</cp:lastModifiedBy>
  <cp:revision>46</cp:revision>
  <cp:lastPrinted>2019-09-04T07:43:00Z</cp:lastPrinted>
  <dcterms:created xsi:type="dcterms:W3CDTF">2022-12-09T06:51:00Z</dcterms:created>
  <dcterms:modified xsi:type="dcterms:W3CDTF">2023-01-27T12:06:00Z</dcterms:modified>
</cp:coreProperties>
</file>