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22C154" w14:textId="77777777" w:rsidR="00364A56" w:rsidRDefault="00C91DB5" w:rsidP="00A1191F">
      <w:pPr>
        <w:spacing w:after="0" w:line="240" w:lineRule="auto"/>
        <w:jc w:val="right"/>
        <w:rPr>
          <w:rFonts w:ascii="Times New Roman" w:eastAsia="Times New Roman" w:hAnsi="Times New Roman"/>
          <w:b/>
          <w:sz w:val="24"/>
          <w:szCs w:val="24"/>
        </w:rPr>
      </w:pPr>
      <w:r>
        <w:rPr>
          <w:rFonts w:ascii="Times New Roman" w:eastAsia="Times New Roman" w:hAnsi="Times New Roman"/>
          <w:b/>
          <w:sz w:val="24"/>
          <w:szCs w:val="24"/>
        </w:rPr>
        <w:t>3.PIELIKUMS</w:t>
      </w:r>
    </w:p>
    <w:p w14:paraId="0AE04B9A" w14:textId="77777777" w:rsidR="00256B27" w:rsidRPr="00256B27" w:rsidRDefault="00256B27" w:rsidP="00256B27">
      <w:pPr>
        <w:suppressAutoHyphens w:val="0"/>
        <w:autoSpaceDN/>
        <w:spacing w:after="0" w:line="240" w:lineRule="auto"/>
        <w:jc w:val="right"/>
        <w:textAlignment w:val="auto"/>
        <w:rPr>
          <w:rFonts w:ascii="Times New Roman" w:eastAsia="Times New Roman" w:hAnsi="Times New Roman"/>
          <w:sz w:val="24"/>
          <w:szCs w:val="24"/>
          <w:lang w:eastAsia="lv-LV"/>
        </w:rPr>
      </w:pPr>
      <w:r w:rsidRPr="00256B27">
        <w:rPr>
          <w:rFonts w:ascii="Times New Roman" w:eastAsia="Times New Roman" w:hAnsi="Times New Roman"/>
          <w:sz w:val="24"/>
          <w:szCs w:val="24"/>
        </w:rPr>
        <w:t xml:space="preserve">Limbažu novada domes </w:t>
      </w:r>
    </w:p>
    <w:p w14:paraId="59C0F6FC" w14:textId="77777777" w:rsidR="00256B27" w:rsidRPr="00256B27" w:rsidRDefault="00256B27" w:rsidP="00256B27">
      <w:pPr>
        <w:suppressAutoHyphens w:val="0"/>
        <w:autoSpaceDN/>
        <w:spacing w:after="0" w:line="240" w:lineRule="auto"/>
        <w:jc w:val="right"/>
        <w:textAlignment w:val="auto"/>
        <w:rPr>
          <w:rFonts w:ascii="Times New Roman" w:eastAsia="Times New Roman" w:hAnsi="Times New Roman"/>
          <w:sz w:val="24"/>
          <w:szCs w:val="24"/>
        </w:rPr>
      </w:pPr>
      <w:r w:rsidRPr="00256B27">
        <w:rPr>
          <w:rFonts w:ascii="Times New Roman" w:eastAsia="Times New Roman" w:hAnsi="Times New Roman"/>
          <w:sz w:val="24"/>
          <w:szCs w:val="24"/>
        </w:rPr>
        <w:t>30.06.2022. sēdes lēmumam Nr.658</w:t>
      </w:r>
    </w:p>
    <w:p w14:paraId="5AD0098C" w14:textId="77777777" w:rsidR="00256B27" w:rsidRPr="00256B27" w:rsidRDefault="00256B27" w:rsidP="00256B27">
      <w:pPr>
        <w:suppressAutoHyphens w:val="0"/>
        <w:autoSpaceDN/>
        <w:spacing w:after="0" w:line="240" w:lineRule="auto"/>
        <w:jc w:val="right"/>
        <w:textAlignment w:val="auto"/>
        <w:rPr>
          <w:rFonts w:ascii="Times New Roman" w:eastAsia="Times New Roman" w:hAnsi="Times New Roman"/>
          <w:sz w:val="24"/>
          <w:szCs w:val="24"/>
        </w:rPr>
      </w:pPr>
      <w:r w:rsidRPr="00256B27">
        <w:rPr>
          <w:rFonts w:ascii="Times New Roman" w:eastAsia="Times New Roman" w:hAnsi="Times New Roman"/>
          <w:sz w:val="24"/>
          <w:szCs w:val="24"/>
        </w:rPr>
        <w:t>(</w:t>
      </w:r>
      <w:smartTag w:uri="schemas-tilde-lv/tildestengine" w:element="veidnes">
        <w:smartTagPr>
          <w:attr w:name="id" w:val="-1"/>
          <w:attr w:name="baseform" w:val="protokols"/>
          <w:attr w:name="text" w:val="protokols"/>
        </w:smartTagPr>
        <w:r w:rsidRPr="00256B27">
          <w:rPr>
            <w:rFonts w:ascii="Times New Roman" w:eastAsia="Times New Roman" w:hAnsi="Times New Roman"/>
            <w:sz w:val="24"/>
            <w:szCs w:val="24"/>
          </w:rPr>
          <w:t>protokols</w:t>
        </w:r>
      </w:smartTag>
      <w:r w:rsidRPr="00256B27">
        <w:rPr>
          <w:rFonts w:ascii="Times New Roman" w:eastAsia="Times New Roman" w:hAnsi="Times New Roman"/>
          <w:sz w:val="24"/>
          <w:szCs w:val="24"/>
        </w:rPr>
        <w:t xml:space="preserve"> Nr.9, 37.)</w:t>
      </w:r>
    </w:p>
    <w:p w14:paraId="4EB9A2BC" w14:textId="77777777" w:rsidR="006E3D83" w:rsidRDefault="006E3D83" w:rsidP="00A1191F">
      <w:pPr>
        <w:spacing w:after="0" w:line="240" w:lineRule="auto"/>
        <w:jc w:val="right"/>
        <w:rPr>
          <w:rFonts w:ascii="Times New Roman" w:eastAsia="Times New Roman" w:hAnsi="Times New Roman"/>
          <w:sz w:val="24"/>
          <w:szCs w:val="24"/>
        </w:rPr>
      </w:pPr>
    </w:p>
    <w:p w14:paraId="4596DCB1" w14:textId="77777777" w:rsidR="00364A56" w:rsidRDefault="00C91DB5" w:rsidP="00A1191F">
      <w:pPr>
        <w:keepNext/>
        <w:spacing w:after="0" w:line="240" w:lineRule="auto"/>
        <w:jc w:val="right"/>
        <w:outlineLvl w:val="1"/>
        <w:rPr>
          <w:rFonts w:ascii="Times New Roman" w:eastAsia="Times New Roman" w:hAnsi="Times New Roman"/>
          <w:i/>
          <w:iCs/>
          <w:sz w:val="24"/>
          <w:szCs w:val="24"/>
          <w:lang w:eastAsia="lv-LV"/>
        </w:rPr>
      </w:pPr>
      <w:r>
        <w:rPr>
          <w:rFonts w:ascii="Times New Roman" w:eastAsia="Times New Roman" w:hAnsi="Times New Roman"/>
          <w:i/>
          <w:iCs/>
          <w:sz w:val="24"/>
          <w:szCs w:val="24"/>
          <w:lang w:eastAsia="lv-LV"/>
        </w:rPr>
        <w:t>Līguma PROJEKTS</w:t>
      </w:r>
    </w:p>
    <w:p w14:paraId="479D5727" w14:textId="77777777" w:rsidR="00364A56" w:rsidRDefault="00C91DB5" w:rsidP="006C348F">
      <w:pPr>
        <w:spacing w:after="0" w:line="240" w:lineRule="auto"/>
        <w:jc w:val="center"/>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ZEMES NOMAS LĪGUMS Nr. 4.10.16/22/</w:t>
      </w:r>
    </w:p>
    <w:p w14:paraId="7A255FBC" w14:textId="77777777" w:rsidR="00364A56" w:rsidRDefault="00364A56" w:rsidP="00D10797">
      <w:pPr>
        <w:spacing w:after="0" w:line="240" w:lineRule="auto"/>
        <w:jc w:val="both"/>
        <w:rPr>
          <w:rFonts w:ascii="Times New Roman" w:eastAsia="Times New Roman" w:hAnsi="Times New Roman"/>
          <w:b/>
          <w:bCs/>
          <w:sz w:val="24"/>
          <w:szCs w:val="24"/>
          <w:lang w:eastAsia="ar-SA"/>
        </w:rPr>
      </w:pPr>
    </w:p>
    <w:p w14:paraId="06D6B712" w14:textId="77777777" w:rsidR="00364A56" w:rsidRDefault="00C91DB5" w:rsidP="00D10797">
      <w:pPr>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Limbažos</w:t>
      </w:r>
      <w:r>
        <w:rPr>
          <w:rFonts w:ascii="Times New Roman" w:eastAsia="Times New Roman" w:hAnsi="Times New Roman"/>
          <w:sz w:val="24"/>
          <w:szCs w:val="24"/>
          <w:lang w:eastAsia="ar-SA"/>
        </w:rPr>
        <w:tab/>
      </w:r>
      <w:r>
        <w:rPr>
          <w:rFonts w:ascii="Times New Roman" w:eastAsia="Times New Roman" w:hAnsi="Times New Roman"/>
          <w:sz w:val="24"/>
          <w:szCs w:val="24"/>
          <w:lang w:eastAsia="ar-SA"/>
        </w:rPr>
        <w:tab/>
        <w:t xml:space="preserve">                                                                2022.gada __. ____</w:t>
      </w:r>
    </w:p>
    <w:p w14:paraId="7639E61B" w14:textId="77777777" w:rsidR="00364A56" w:rsidRDefault="00C91DB5" w:rsidP="00B77A0D">
      <w:pPr>
        <w:spacing w:before="75" w:after="75" w:line="240" w:lineRule="auto"/>
        <w:ind w:firstLine="426"/>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Limbažu novada pašvaldība, nodokļu maksātāja reģistrācijas Nr.90009114631, juridiskā adrese: Rīgas iela 16, Limbaži, Limbažu novads, LV-4001, tās izpilddirektora Arta </w:t>
      </w:r>
      <w:proofErr w:type="spellStart"/>
      <w:r>
        <w:rPr>
          <w:rFonts w:ascii="Times New Roman" w:eastAsia="Times New Roman" w:hAnsi="Times New Roman"/>
          <w:sz w:val="24"/>
          <w:szCs w:val="24"/>
          <w:lang w:eastAsia="ar-SA"/>
        </w:rPr>
        <w:t>Ārgaļa</w:t>
      </w:r>
      <w:proofErr w:type="spellEnd"/>
      <w:r>
        <w:rPr>
          <w:rFonts w:ascii="Times New Roman" w:eastAsia="Times New Roman" w:hAnsi="Times New Roman"/>
          <w:sz w:val="24"/>
          <w:szCs w:val="24"/>
          <w:lang w:eastAsia="ar-SA"/>
        </w:rPr>
        <w:t xml:space="preserve"> personā, kurš rīkojas saskaņā ar likumu „Par pašvaldībām” un Limbažu novada pašvaldības nolikumu, turpmāk tekstā – Iznomātājs, </w:t>
      </w:r>
    </w:p>
    <w:p w14:paraId="263D9F55" w14:textId="77777777" w:rsidR="00364A56" w:rsidRDefault="00C91DB5" w:rsidP="00D10797">
      <w:pPr>
        <w:spacing w:after="0" w:line="240" w:lineRule="auto"/>
        <w:ind w:firstLine="600"/>
        <w:jc w:val="both"/>
      </w:pPr>
      <w:r>
        <w:rPr>
          <w:rFonts w:ascii="Times New Roman" w:eastAsia="Times New Roman" w:hAnsi="Times New Roman"/>
          <w:i/>
          <w:sz w:val="24"/>
          <w:szCs w:val="24"/>
          <w:lang w:eastAsia="ar-SA"/>
        </w:rPr>
        <w:t xml:space="preserve">______________, </w:t>
      </w:r>
      <w:r>
        <w:rPr>
          <w:rFonts w:ascii="Times New Roman" w:eastAsia="Times New Roman" w:hAnsi="Times New Roman"/>
          <w:sz w:val="24"/>
          <w:szCs w:val="24"/>
          <w:lang w:eastAsia="ar-SA"/>
        </w:rPr>
        <w:t xml:space="preserve"> </w:t>
      </w:r>
      <w:bookmarkStart w:id="0" w:name="_Hlk514853216"/>
      <w:r>
        <w:rPr>
          <w:rFonts w:ascii="Times New Roman" w:eastAsia="Times New Roman" w:hAnsi="Times New Roman"/>
          <w:sz w:val="24"/>
          <w:szCs w:val="24"/>
          <w:lang w:eastAsia="ar-SA"/>
        </w:rPr>
        <w:t xml:space="preserve">turpmāk tekstā – </w:t>
      </w:r>
      <w:r>
        <w:rPr>
          <w:rFonts w:ascii="Times New Roman" w:eastAsia="Times New Roman" w:hAnsi="Times New Roman"/>
          <w:i/>
          <w:sz w:val="24"/>
          <w:szCs w:val="24"/>
          <w:lang w:eastAsia="ar-SA"/>
        </w:rPr>
        <w:t>Nomnieks, (nomnieka identificējoša informācija)</w:t>
      </w:r>
      <w:r>
        <w:rPr>
          <w:rFonts w:ascii="Times New Roman" w:eastAsia="Times New Roman" w:hAnsi="Times New Roman"/>
          <w:sz w:val="24"/>
          <w:szCs w:val="24"/>
          <w:lang w:eastAsia="ar-SA"/>
        </w:rPr>
        <w:t xml:space="preserve">, </w:t>
      </w:r>
      <w:r>
        <w:rPr>
          <w:rFonts w:ascii="Times New Roman" w:eastAsia="Times New Roman" w:hAnsi="Times New Roman"/>
          <w:bCs/>
          <w:sz w:val="24"/>
          <w:szCs w:val="24"/>
          <w:lang w:eastAsia="ar-SA"/>
        </w:rPr>
        <w:t xml:space="preserve">no otras puses, </w:t>
      </w:r>
      <w:r>
        <w:rPr>
          <w:rFonts w:ascii="Times New Roman" w:eastAsia="Times New Roman" w:hAnsi="Times New Roman"/>
          <w:sz w:val="24"/>
          <w:szCs w:val="24"/>
          <w:lang w:eastAsia="ar-SA"/>
        </w:rPr>
        <w:t xml:space="preserve">abi kopā un katrs atsevišķi turpmāk saukti Puses/Puse, saskaņā ar Limbažu novada domes 2022.gada 30.jūnija lēmumu Nr. __ </w:t>
      </w:r>
      <w:r>
        <w:rPr>
          <w:rFonts w:ascii="Times New Roman" w:eastAsia="Times New Roman" w:hAnsi="Times New Roman"/>
          <w:i/>
          <w:iCs/>
          <w:sz w:val="24"/>
          <w:szCs w:val="24"/>
          <w:lang w:eastAsia="ar-SA"/>
        </w:rPr>
        <w:t>(lēmuma nosaukums)</w:t>
      </w:r>
      <w:r>
        <w:rPr>
          <w:rFonts w:ascii="Times New Roman" w:eastAsia="Times New Roman" w:hAnsi="Times New Roman"/>
          <w:sz w:val="24"/>
          <w:szCs w:val="24"/>
          <w:lang w:eastAsia="ar-SA"/>
        </w:rPr>
        <w:t xml:space="preserve"> noslēdz šo līgumu (turpmāk – līgums).</w:t>
      </w:r>
    </w:p>
    <w:p w14:paraId="25164DBB" w14:textId="77777777" w:rsidR="00364A56" w:rsidRDefault="00364A56" w:rsidP="00D10797">
      <w:pPr>
        <w:spacing w:after="0" w:line="240" w:lineRule="auto"/>
        <w:ind w:firstLine="600"/>
        <w:jc w:val="both"/>
        <w:rPr>
          <w:rFonts w:ascii="Times New Roman" w:eastAsia="Times New Roman" w:hAnsi="Times New Roman"/>
          <w:sz w:val="24"/>
          <w:szCs w:val="24"/>
          <w:lang w:eastAsia="ar-SA"/>
        </w:rPr>
      </w:pPr>
    </w:p>
    <w:bookmarkEnd w:id="0"/>
    <w:p w14:paraId="4415C442" w14:textId="5CC4E0D6" w:rsidR="00D10797" w:rsidRDefault="00C91DB5" w:rsidP="000139E2">
      <w:pPr>
        <w:pStyle w:val="Sarakstarindkopa"/>
        <w:numPr>
          <w:ilvl w:val="0"/>
          <w:numId w:val="1"/>
        </w:numPr>
        <w:spacing w:after="0" w:line="240" w:lineRule="auto"/>
        <w:jc w:val="center"/>
        <w:rPr>
          <w:rFonts w:ascii="Times New Roman" w:eastAsia="Times New Roman" w:hAnsi="Times New Roman"/>
          <w:b/>
          <w:sz w:val="24"/>
          <w:szCs w:val="24"/>
          <w:lang w:eastAsia="ar-SA"/>
        </w:rPr>
      </w:pPr>
      <w:r w:rsidRPr="00691A40">
        <w:rPr>
          <w:rFonts w:ascii="Times New Roman" w:eastAsia="Times New Roman" w:hAnsi="Times New Roman"/>
          <w:b/>
          <w:sz w:val="24"/>
          <w:szCs w:val="24"/>
          <w:lang w:eastAsia="ar-SA"/>
        </w:rPr>
        <w:t>Līguma priekšmets</w:t>
      </w:r>
    </w:p>
    <w:p w14:paraId="07F24EF5" w14:textId="77777777" w:rsidR="00C03D82" w:rsidRDefault="00C03D82" w:rsidP="00C03D82">
      <w:pPr>
        <w:pStyle w:val="Sarakstarindkopa"/>
        <w:spacing w:after="0" w:line="240" w:lineRule="auto"/>
        <w:ind w:left="1095"/>
        <w:rPr>
          <w:rFonts w:ascii="Times New Roman" w:eastAsia="Times New Roman" w:hAnsi="Times New Roman"/>
          <w:b/>
          <w:sz w:val="24"/>
          <w:szCs w:val="24"/>
          <w:lang w:eastAsia="ar-SA"/>
        </w:rPr>
      </w:pPr>
    </w:p>
    <w:p w14:paraId="10E3A7D7" w14:textId="6B657B67" w:rsidR="00364A56" w:rsidRPr="00D10797" w:rsidRDefault="00A369A3" w:rsidP="00D10797">
      <w:pPr>
        <w:pStyle w:val="Sarakstarindkopa"/>
        <w:numPr>
          <w:ilvl w:val="1"/>
          <w:numId w:val="1"/>
        </w:numPr>
        <w:spacing w:after="0" w:line="240" w:lineRule="auto"/>
        <w:jc w:val="both"/>
        <w:rPr>
          <w:rFonts w:ascii="Times New Roman" w:eastAsia="Times New Roman" w:hAnsi="Times New Roman"/>
          <w:b/>
          <w:sz w:val="24"/>
          <w:szCs w:val="24"/>
          <w:lang w:eastAsia="ar-SA"/>
        </w:rPr>
      </w:pPr>
      <w:r w:rsidRPr="00D10797">
        <w:rPr>
          <w:rFonts w:ascii="Times New Roman" w:eastAsia="Times New Roman" w:hAnsi="Times New Roman"/>
          <w:sz w:val="24"/>
          <w:szCs w:val="24"/>
          <w:lang w:eastAsia="ar-SA"/>
        </w:rPr>
        <w:t xml:space="preserve"> </w:t>
      </w:r>
      <w:r w:rsidR="00C91DB5" w:rsidRPr="003B386B">
        <w:rPr>
          <w:rFonts w:ascii="Times New Roman" w:eastAsia="Times New Roman" w:hAnsi="Times New Roman"/>
          <w:iCs/>
          <w:sz w:val="24"/>
          <w:szCs w:val="24"/>
          <w:lang w:eastAsia="ar-SA"/>
        </w:rPr>
        <w:t>Iznomātājs nodod un Nomnieks pieņem nomā Iznomātāja</w:t>
      </w:r>
      <w:r w:rsidR="00C91DB5" w:rsidRPr="00D10797">
        <w:rPr>
          <w:rFonts w:ascii="Times New Roman" w:eastAsia="Times New Roman" w:hAnsi="Times New Roman"/>
          <w:i/>
          <w:sz w:val="24"/>
          <w:szCs w:val="24"/>
          <w:lang w:eastAsia="ar-SA"/>
        </w:rPr>
        <w:t xml:space="preserve"> </w:t>
      </w:r>
      <w:r w:rsidR="00C91DB5" w:rsidRPr="00D10797">
        <w:rPr>
          <w:rFonts w:ascii="Times New Roman" w:eastAsia="Times New Roman" w:hAnsi="Times New Roman"/>
          <w:iCs/>
          <w:sz w:val="24"/>
          <w:szCs w:val="24"/>
          <w:lang w:eastAsia="ar-SA"/>
        </w:rPr>
        <w:t>īpašumā esošo zemes gabalu Liepupes pagastā, Liepupē, Ezers, ar zemes vienības kadastra apz.6660 009 0405, (7,28 ha platībā),</w:t>
      </w:r>
      <w:r w:rsidR="00C91DB5" w:rsidRPr="00D10797">
        <w:rPr>
          <w:rFonts w:ascii="Times New Roman" w:eastAsia="Times New Roman" w:hAnsi="Times New Roman"/>
          <w:sz w:val="24"/>
          <w:szCs w:val="24"/>
          <w:lang w:eastAsia="ar-SA"/>
        </w:rPr>
        <w:t xml:space="preserve"> turpmāk tekstā - Zemes gabals, saskaņā ar zemes robežu shēmu (pielikums Nr. 1), kas ir līguma neatņemama sastāvdaļa. </w:t>
      </w:r>
    </w:p>
    <w:p w14:paraId="08AA9BC1" w14:textId="0E253665" w:rsidR="00364A56" w:rsidRDefault="00C91DB5" w:rsidP="00D10797">
      <w:pPr>
        <w:pStyle w:val="Sarakstarindkopa"/>
        <w:numPr>
          <w:ilvl w:val="1"/>
          <w:numId w:val="1"/>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Zemes gabala lietošanas mērķis – </w:t>
      </w:r>
    </w:p>
    <w:p w14:paraId="1425FAE1" w14:textId="09DAE3E0" w:rsidR="00364A56" w:rsidRPr="00691A40" w:rsidRDefault="00C91DB5" w:rsidP="00D10797">
      <w:pPr>
        <w:pStyle w:val="Sarakstarindkopa"/>
        <w:numPr>
          <w:ilvl w:val="1"/>
          <w:numId w:val="1"/>
        </w:numPr>
        <w:spacing w:after="0" w:line="240" w:lineRule="auto"/>
        <w:jc w:val="both"/>
        <w:rPr>
          <w:rFonts w:ascii="Times New Roman" w:eastAsia="Times New Roman" w:hAnsi="Times New Roman"/>
          <w:sz w:val="24"/>
          <w:szCs w:val="24"/>
          <w:lang w:eastAsia="ar-SA"/>
        </w:rPr>
      </w:pPr>
      <w:r w:rsidRPr="00691A40">
        <w:rPr>
          <w:rFonts w:ascii="Times New Roman" w:eastAsia="Times New Roman" w:hAnsi="Times New Roman"/>
          <w:sz w:val="24"/>
          <w:szCs w:val="24"/>
          <w:lang w:eastAsia="ar-SA"/>
        </w:rPr>
        <w:t>Nomnieks</w:t>
      </w:r>
      <w:r>
        <w:rPr>
          <w:rFonts w:ascii="Times New Roman" w:eastAsia="Times New Roman" w:hAnsi="Times New Roman"/>
          <w:sz w:val="24"/>
          <w:szCs w:val="24"/>
          <w:lang w:eastAsia="ar-SA"/>
        </w:rPr>
        <w:t xml:space="preserve"> var izmantot Zemes gabalu tikai līguma 1.2. punktā noteiktajam lietošanas mērķim.</w:t>
      </w:r>
    </w:p>
    <w:p w14:paraId="10165352" w14:textId="63347719" w:rsidR="00364A56" w:rsidRPr="00691A40" w:rsidRDefault="00C91DB5" w:rsidP="00D10797">
      <w:pPr>
        <w:pStyle w:val="Sarakstarindkopa"/>
        <w:numPr>
          <w:ilvl w:val="1"/>
          <w:numId w:val="1"/>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Iznomātā Zemes gabala robežas </w:t>
      </w:r>
      <w:r w:rsidRPr="00691A40">
        <w:rPr>
          <w:rFonts w:ascii="Times New Roman" w:eastAsia="Times New Roman" w:hAnsi="Times New Roman"/>
          <w:sz w:val="24"/>
          <w:szCs w:val="24"/>
          <w:lang w:eastAsia="ar-SA"/>
        </w:rPr>
        <w:t>Nomniekam</w:t>
      </w:r>
      <w:r>
        <w:rPr>
          <w:rFonts w:ascii="Times New Roman" w:eastAsia="Times New Roman" w:hAnsi="Times New Roman"/>
          <w:sz w:val="24"/>
          <w:szCs w:val="24"/>
          <w:lang w:eastAsia="ar-SA"/>
        </w:rPr>
        <w:t xml:space="preserve"> dabā ierādītas un zināmas, iznomātā platība ir iezīmēta zemes robežu shēmā (pielikums Nr.1). </w:t>
      </w:r>
      <w:r w:rsidRPr="00691A40">
        <w:rPr>
          <w:rFonts w:ascii="Times New Roman" w:eastAsia="Times New Roman" w:hAnsi="Times New Roman"/>
          <w:sz w:val="24"/>
          <w:szCs w:val="24"/>
          <w:lang w:eastAsia="ar-SA"/>
        </w:rPr>
        <w:t>Nomniekam</w:t>
      </w:r>
      <w:r>
        <w:rPr>
          <w:rFonts w:ascii="Times New Roman" w:eastAsia="Times New Roman" w:hAnsi="Times New Roman"/>
          <w:sz w:val="24"/>
          <w:szCs w:val="24"/>
          <w:lang w:eastAsia="ar-SA"/>
        </w:rPr>
        <w:t xml:space="preserve"> nav pretenzijas pret Zemes gabala stāvokli līguma noslēgšanas brīdī, un </w:t>
      </w:r>
      <w:r w:rsidRPr="00691A40">
        <w:rPr>
          <w:rFonts w:ascii="Times New Roman" w:eastAsia="Times New Roman" w:hAnsi="Times New Roman"/>
          <w:sz w:val="24"/>
          <w:szCs w:val="24"/>
          <w:lang w:eastAsia="ar-SA"/>
        </w:rPr>
        <w:t>Nomnieks</w:t>
      </w:r>
      <w:r>
        <w:rPr>
          <w:rFonts w:ascii="Times New Roman" w:eastAsia="Times New Roman" w:hAnsi="Times New Roman"/>
          <w:sz w:val="24"/>
          <w:szCs w:val="24"/>
          <w:lang w:eastAsia="ar-SA"/>
        </w:rPr>
        <w:t xml:space="preserve"> atsakās no tiesībām tādas celt vēlāk.</w:t>
      </w:r>
    </w:p>
    <w:p w14:paraId="43873280" w14:textId="4BB088D0" w:rsidR="00364A56" w:rsidRPr="00691A40" w:rsidRDefault="00C91DB5" w:rsidP="00D10797">
      <w:pPr>
        <w:pStyle w:val="Sarakstarindkopa"/>
        <w:numPr>
          <w:ilvl w:val="1"/>
          <w:numId w:val="1"/>
        </w:numPr>
        <w:spacing w:after="0" w:line="240" w:lineRule="auto"/>
        <w:jc w:val="both"/>
        <w:rPr>
          <w:rFonts w:ascii="Times New Roman" w:eastAsia="Times New Roman" w:hAnsi="Times New Roman"/>
          <w:sz w:val="24"/>
          <w:szCs w:val="24"/>
          <w:lang w:eastAsia="ar-SA"/>
        </w:rPr>
      </w:pPr>
      <w:r w:rsidRPr="00691A40">
        <w:rPr>
          <w:rFonts w:ascii="Times New Roman" w:eastAsia="Times New Roman" w:hAnsi="Times New Roman"/>
          <w:sz w:val="24"/>
          <w:szCs w:val="24"/>
          <w:lang w:eastAsia="ar-SA"/>
        </w:rPr>
        <w:t>Nomnieks</w:t>
      </w:r>
      <w:r>
        <w:rPr>
          <w:rFonts w:ascii="Times New Roman" w:eastAsia="Times New Roman" w:hAnsi="Times New Roman"/>
          <w:sz w:val="24"/>
          <w:szCs w:val="24"/>
          <w:lang w:eastAsia="ar-SA"/>
        </w:rPr>
        <w:t xml:space="preserve"> apņemas patstāvīgi iegūt visus nepieciešamos saskaņojumus, atļaujas un citus nepieciešamos dokumentus, lai varētu izmantot Zemes gabalu saskaņā ar līguma 1.2. punktā norādīto mērķi. Visas grūtības un izdevumus, kas saistīti ar nepieciešamo saskaņojumu un atļauju iegūšanu, kā arī citu dokumentu iegūšanu, </w:t>
      </w:r>
      <w:r w:rsidRPr="00691A40">
        <w:rPr>
          <w:rFonts w:ascii="Times New Roman" w:eastAsia="Times New Roman" w:hAnsi="Times New Roman"/>
          <w:sz w:val="24"/>
          <w:szCs w:val="24"/>
          <w:lang w:eastAsia="ar-SA"/>
        </w:rPr>
        <w:t>Nomnieks</w:t>
      </w:r>
      <w:r>
        <w:rPr>
          <w:rFonts w:ascii="Times New Roman" w:eastAsia="Times New Roman" w:hAnsi="Times New Roman"/>
          <w:sz w:val="24"/>
          <w:szCs w:val="24"/>
          <w:lang w:eastAsia="ar-SA"/>
        </w:rPr>
        <w:t xml:space="preserve"> uzņemas patstāvīgi un uz sava rēķina.</w:t>
      </w:r>
    </w:p>
    <w:p w14:paraId="34A93DCE" w14:textId="3A627CAD" w:rsidR="00364A56" w:rsidRDefault="00C91DB5" w:rsidP="00D10797">
      <w:pPr>
        <w:pStyle w:val="Sarakstarindkopa"/>
        <w:numPr>
          <w:ilvl w:val="1"/>
          <w:numId w:val="1"/>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Ja tiek pieņemti jauni vai grozīti spēkā esošie likumi, Ministru kabineta noteikumi vai citi tiesību akti, kuri ietekmē līguma izpildi, Pusēm jāievēro tajos minēto normu nosacījumi, bet, ja nepieciešams, Puses nekavējoties izdara attiecīgus grozījumus līgumā.</w:t>
      </w:r>
    </w:p>
    <w:p w14:paraId="5BB4D17D" w14:textId="77777777" w:rsidR="00364A56" w:rsidRDefault="00364A56" w:rsidP="00D10797">
      <w:pPr>
        <w:spacing w:after="0" w:line="240" w:lineRule="auto"/>
        <w:ind w:left="180"/>
        <w:jc w:val="both"/>
        <w:rPr>
          <w:rFonts w:ascii="Times New Roman" w:eastAsia="Times New Roman" w:hAnsi="Times New Roman"/>
          <w:sz w:val="24"/>
          <w:szCs w:val="24"/>
          <w:lang w:eastAsia="ar-SA"/>
        </w:rPr>
      </w:pPr>
    </w:p>
    <w:p w14:paraId="395AEF34" w14:textId="70976718" w:rsidR="00A369A3" w:rsidRDefault="00C91DB5" w:rsidP="000139E2">
      <w:pPr>
        <w:pStyle w:val="Sarakstarindkopa"/>
        <w:numPr>
          <w:ilvl w:val="0"/>
          <w:numId w:val="1"/>
        </w:numPr>
        <w:spacing w:after="0" w:line="240" w:lineRule="auto"/>
        <w:jc w:val="center"/>
        <w:rPr>
          <w:rFonts w:ascii="Times New Roman" w:eastAsia="Times New Roman" w:hAnsi="Times New Roman"/>
          <w:b/>
          <w:bCs/>
          <w:sz w:val="24"/>
          <w:szCs w:val="24"/>
          <w:lang w:eastAsia="ar-SA"/>
        </w:rPr>
      </w:pPr>
      <w:r w:rsidRPr="00691A40">
        <w:rPr>
          <w:rFonts w:ascii="Times New Roman" w:eastAsia="Times New Roman" w:hAnsi="Times New Roman"/>
          <w:b/>
          <w:bCs/>
          <w:sz w:val="24"/>
          <w:szCs w:val="24"/>
          <w:lang w:eastAsia="ar-SA"/>
        </w:rPr>
        <w:t>Līguma termiņš</w:t>
      </w:r>
    </w:p>
    <w:p w14:paraId="72C6EAFB" w14:textId="77777777" w:rsidR="00A369A3" w:rsidRDefault="00A369A3" w:rsidP="00D10797">
      <w:pPr>
        <w:spacing w:after="0" w:line="240" w:lineRule="auto"/>
        <w:jc w:val="both"/>
        <w:rPr>
          <w:rFonts w:ascii="Times New Roman" w:eastAsia="Times New Roman" w:hAnsi="Times New Roman"/>
          <w:sz w:val="24"/>
          <w:szCs w:val="24"/>
          <w:lang w:eastAsia="ar-SA"/>
        </w:rPr>
      </w:pPr>
    </w:p>
    <w:p w14:paraId="17201E53" w14:textId="57598621" w:rsidR="00364A56" w:rsidRPr="00A1191F" w:rsidRDefault="00C91DB5" w:rsidP="00A1191F">
      <w:pPr>
        <w:pStyle w:val="Sarakstarindkopa"/>
        <w:numPr>
          <w:ilvl w:val="1"/>
          <w:numId w:val="1"/>
        </w:numPr>
        <w:spacing w:after="0" w:line="240" w:lineRule="auto"/>
        <w:jc w:val="both"/>
        <w:rPr>
          <w:rFonts w:ascii="Times New Roman" w:eastAsia="Times New Roman" w:hAnsi="Times New Roman"/>
          <w:sz w:val="24"/>
          <w:szCs w:val="24"/>
          <w:lang w:eastAsia="ar-SA"/>
        </w:rPr>
      </w:pPr>
      <w:r w:rsidRPr="00A369A3">
        <w:rPr>
          <w:rFonts w:ascii="Times New Roman" w:eastAsia="Times New Roman" w:hAnsi="Times New Roman"/>
          <w:sz w:val="24"/>
          <w:szCs w:val="24"/>
          <w:lang w:eastAsia="ar-SA"/>
        </w:rPr>
        <w:t>Līgums stājas spēkā tā abpusējas parakstīšanas dienā un ir spēkā līdz 20</w:t>
      </w:r>
      <w:r w:rsidR="00A1191F">
        <w:rPr>
          <w:rFonts w:ascii="Times New Roman" w:eastAsia="Times New Roman" w:hAnsi="Times New Roman"/>
          <w:sz w:val="24"/>
          <w:szCs w:val="24"/>
          <w:lang w:eastAsia="ar-SA"/>
        </w:rPr>
        <w:t>___</w:t>
      </w:r>
      <w:r w:rsidRPr="00A369A3">
        <w:rPr>
          <w:rFonts w:ascii="Times New Roman" w:eastAsia="Times New Roman" w:hAnsi="Times New Roman"/>
          <w:sz w:val="24"/>
          <w:szCs w:val="24"/>
          <w:lang w:eastAsia="ar-SA"/>
        </w:rPr>
        <w:t xml:space="preserve">.gada ___._____.  </w:t>
      </w:r>
    </w:p>
    <w:p w14:paraId="4638202E" w14:textId="04DDE065" w:rsidR="00364A56" w:rsidRDefault="00C91DB5" w:rsidP="00A1191F">
      <w:pPr>
        <w:pStyle w:val="Sarakstarindkopa"/>
        <w:numPr>
          <w:ilvl w:val="1"/>
          <w:numId w:val="1"/>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Līguma termiņu var saīsināt, pamatojoties uz Pušu rakstisku vienošanos, kā arī vienpusēji šajā līgumā noteiktajos gadījumos.</w:t>
      </w:r>
    </w:p>
    <w:p w14:paraId="7237703B" w14:textId="77777777" w:rsidR="00364A56" w:rsidRPr="00A1191F" w:rsidRDefault="00364A56" w:rsidP="00A1191F">
      <w:pPr>
        <w:spacing w:after="0" w:line="240" w:lineRule="auto"/>
        <w:ind w:left="375"/>
        <w:jc w:val="both"/>
        <w:rPr>
          <w:rFonts w:ascii="Times New Roman" w:eastAsia="Times New Roman" w:hAnsi="Times New Roman"/>
          <w:sz w:val="24"/>
          <w:szCs w:val="24"/>
          <w:lang w:eastAsia="ar-SA"/>
        </w:rPr>
      </w:pPr>
    </w:p>
    <w:p w14:paraId="53D97A5F" w14:textId="7EA39DC8" w:rsidR="00364A56" w:rsidRPr="00AF1BDC" w:rsidRDefault="00C91DB5" w:rsidP="000139E2">
      <w:pPr>
        <w:pStyle w:val="Sarakstarindkopa"/>
        <w:numPr>
          <w:ilvl w:val="0"/>
          <w:numId w:val="1"/>
        </w:numPr>
        <w:spacing w:after="0" w:line="240" w:lineRule="auto"/>
        <w:jc w:val="center"/>
        <w:rPr>
          <w:rFonts w:ascii="Times New Roman" w:eastAsia="Times New Roman" w:hAnsi="Times New Roman"/>
          <w:b/>
          <w:sz w:val="24"/>
          <w:szCs w:val="24"/>
          <w:lang w:eastAsia="ar-SA"/>
        </w:rPr>
      </w:pPr>
      <w:r w:rsidRPr="00AF1BDC">
        <w:rPr>
          <w:rFonts w:ascii="Times New Roman" w:eastAsia="Times New Roman" w:hAnsi="Times New Roman"/>
          <w:b/>
          <w:sz w:val="24"/>
          <w:szCs w:val="24"/>
          <w:lang w:eastAsia="ar-SA"/>
        </w:rPr>
        <w:t>Norēķinu kārtība</w:t>
      </w:r>
    </w:p>
    <w:p w14:paraId="6A775277" w14:textId="77777777" w:rsidR="00AF1BDC" w:rsidRPr="00AF1BDC" w:rsidRDefault="00AF1BDC" w:rsidP="00D10797">
      <w:pPr>
        <w:pStyle w:val="Sarakstarindkopa"/>
        <w:spacing w:after="0" w:line="240" w:lineRule="auto"/>
        <w:ind w:left="1095"/>
        <w:jc w:val="both"/>
        <w:rPr>
          <w:rFonts w:ascii="Times New Roman" w:eastAsia="Times New Roman" w:hAnsi="Times New Roman"/>
          <w:b/>
          <w:sz w:val="24"/>
          <w:szCs w:val="24"/>
          <w:lang w:eastAsia="ar-SA"/>
        </w:rPr>
      </w:pPr>
    </w:p>
    <w:p w14:paraId="3E4276FC" w14:textId="16DB8248" w:rsidR="00A369A3" w:rsidRPr="00A369A3" w:rsidRDefault="00C91DB5" w:rsidP="00D10797">
      <w:pPr>
        <w:pStyle w:val="Sarakstarindkopa"/>
        <w:numPr>
          <w:ilvl w:val="1"/>
          <w:numId w:val="1"/>
        </w:numPr>
        <w:spacing w:after="0" w:line="240" w:lineRule="auto"/>
        <w:jc w:val="both"/>
        <w:rPr>
          <w:iCs/>
        </w:rPr>
      </w:pPr>
      <w:r w:rsidRPr="00A369A3">
        <w:rPr>
          <w:rFonts w:ascii="Times New Roman" w:eastAsia="Times New Roman" w:hAnsi="Times New Roman"/>
          <w:iCs/>
          <w:sz w:val="24"/>
          <w:szCs w:val="24"/>
          <w:lang w:eastAsia="ar-SA"/>
        </w:rPr>
        <w:t>Nomnieks maksā Iznomātājam Zemes gabala nomas maksu gadā EUR ________ (summa vārdiem). Papildus nomas maksai Nomnieks maksā pievienotās vērtības nodokli.</w:t>
      </w:r>
    </w:p>
    <w:p w14:paraId="67B6EBF2" w14:textId="336B810C" w:rsidR="00364A56" w:rsidRPr="00A369A3" w:rsidRDefault="00C91DB5" w:rsidP="00D10797">
      <w:pPr>
        <w:pStyle w:val="Sarakstarindkopa"/>
        <w:numPr>
          <w:ilvl w:val="1"/>
          <w:numId w:val="1"/>
        </w:numPr>
        <w:spacing w:after="0" w:line="240" w:lineRule="auto"/>
        <w:jc w:val="both"/>
        <w:rPr>
          <w:iCs/>
        </w:rPr>
      </w:pPr>
      <w:r w:rsidRPr="00A369A3">
        <w:rPr>
          <w:rFonts w:ascii="Times New Roman" w:eastAsia="Times New Roman" w:hAnsi="Times New Roman"/>
          <w:iCs/>
          <w:sz w:val="24"/>
          <w:szCs w:val="24"/>
          <w:lang w:eastAsia="ar-SA"/>
        </w:rPr>
        <w:t xml:space="preserve">Nomniekam jāmaksā Iznomātājam Zemes gabala nomas maksa reizi ceturksnī, ne vēlāk kā līdz attiecīgā ceturkšņa trešā mēneša 15.datumam. Puses vienojas, ka Iznomātājs Nomniekam paredzētos rēķinus </w:t>
      </w:r>
      <w:proofErr w:type="spellStart"/>
      <w:r w:rsidRPr="00A369A3">
        <w:rPr>
          <w:rFonts w:ascii="Times New Roman" w:eastAsia="Times New Roman" w:hAnsi="Times New Roman"/>
          <w:iCs/>
          <w:sz w:val="24"/>
          <w:szCs w:val="24"/>
          <w:lang w:eastAsia="ar-SA"/>
        </w:rPr>
        <w:t>nosūta</w:t>
      </w:r>
      <w:proofErr w:type="spellEnd"/>
      <w:r w:rsidRPr="00A369A3">
        <w:rPr>
          <w:rFonts w:ascii="Times New Roman" w:eastAsia="Times New Roman" w:hAnsi="Times New Roman"/>
          <w:iCs/>
          <w:sz w:val="24"/>
          <w:szCs w:val="24"/>
          <w:lang w:eastAsia="ar-SA"/>
        </w:rPr>
        <w:t xml:space="preserve"> uz Nomnieka norādītu e-pasta adresi:  ____________, neizmantojot drošu elektronisko parakstu.</w:t>
      </w:r>
    </w:p>
    <w:p w14:paraId="6F8699AC" w14:textId="09DBF4B6" w:rsidR="00364A56" w:rsidRPr="00A369A3" w:rsidRDefault="00C91DB5" w:rsidP="00D10797">
      <w:pPr>
        <w:pStyle w:val="Sarakstarindkopa"/>
        <w:numPr>
          <w:ilvl w:val="1"/>
          <w:numId w:val="1"/>
        </w:numPr>
        <w:spacing w:after="0" w:line="240" w:lineRule="auto"/>
        <w:jc w:val="both"/>
        <w:rPr>
          <w:rFonts w:ascii="Times New Roman" w:eastAsia="Times New Roman" w:hAnsi="Times New Roman"/>
          <w:iCs/>
          <w:sz w:val="24"/>
          <w:szCs w:val="24"/>
          <w:lang w:eastAsia="ar-SA"/>
        </w:rPr>
      </w:pPr>
      <w:r w:rsidRPr="00A369A3">
        <w:rPr>
          <w:rFonts w:ascii="Times New Roman" w:eastAsia="Times New Roman" w:hAnsi="Times New Roman"/>
          <w:iCs/>
          <w:sz w:val="24"/>
          <w:szCs w:val="24"/>
          <w:lang w:eastAsia="ar-SA"/>
        </w:rPr>
        <w:lastRenderedPageBreak/>
        <w:t xml:space="preserve"> Nomas maksa maksājama bankas pārskaitījuma veidā uz AS SEB bankas kontu Nr. LV71 UNLA 0013 0131 3084 8.</w:t>
      </w:r>
    </w:p>
    <w:p w14:paraId="19C257DE" w14:textId="74BFD700" w:rsidR="00364A56" w:rsidRPr="00A369A3" w:rsidRDefault="00C91DB5" w:rsidP="00D10797">
      <w:pPr>
        <w:pStyle w:val="Sarakstarindkopa"/>
        <w:numPr>
          <w:ilvl w:val="1"/>
          <w:numId w:val="1"/>
        </w:numPr>
        <w:spacing w:after="0" w:line="240" w:lineRule="auto"/>
        <w:jc w:val="both"/>
        <w:rPr>
          <w:rFonts w:ascii="Times New Roman" w:eastAsia="Times New Roman" w:hAnsi="Times New Roman"/>
          <w:iCs/>
          <w:sz w:val="24"/>
          <w:szCs w:val="24"/>
          <w:lang w:eastAsia="ar-SA"/>
        </w:rPr>
      </w:pPr>
      <w:r w:rsidRPr="00A369A3">
        <w:rPr>
          <w:rFonts w:ascii="Times New Roman" w:eastAsia="Times New Roman" w:hAnsi="Times New Roman"/>
          <w:iCs/>
          <w:sz w:val="24"/>
          <w:szCs w:val="24"/>
          <w:lang w:eastAsia="ar-SA"/>
        </w:rPr>
        <w:t>Nomniekam ir pienākums savlaicīgi saņemt rēķinus un veikt nomas maksājumus. Ja Nomnieks nav saņēmis Iznomātāja nosūtīto rēķinu, tas nevar būt par pamatu nomas maksas nemaksāšanai vai maksājumu kavēšanai.</w:t>
      </w:r>
    </w:p>
    <w:p w14:paraId="4FB1A734" w14:textId="7B679C97" w:rsidR="00364A56" w:rsidRPr="00A369A3" w:rsidRDefault="00C91DB5" w:rsidP="00D10797">
      <w:pPr>
        <w:pStyle w:val="Sarakstarindkopa"/>
        <w:numPr>
          <w:ilvl w:val="1"/>
          <w:numId w:val="1"/>
        </w:numPr>
        <w:spacing w:after="0" w:line="240" w:lineRule="auto"/>
        <w:jc w:val="both"/>
        <w:rPr>
          <w:rFonts w:ascii="Times New Roman" w:eastAsia="Times New Roman" w:hAnsi="Times New Roman"/>
          <w:iCs/>
          <w:sz w:val="24"/>
          <w:szCs w:val="24"/>
          <w:lang w:eastAsia="ar-SA"/>
        </w:rPr>
      </w:pPr>
      <w:r w:rsidRPr="00A369A3">
        <w:rPr>
          <w:rFonts w:ascii="Times New Roman" w:eastAsia="Times New Roman" w:hAnsi="Times New Roman"/>
          <w:iCs/>
          <w:sz w:val="24"/>
          <w:szCs w:val="24"/>
          <w:lang w:eastAsia="ar-SA"/>
        </w:rPr>
        <w:t xml:space="preserve">Nomnieks kompensē Iznomātājam pieaicinātā sertificēta vērtētāja atlīdzības summu par izsoles sākuma nomas maksas noteikšanu ir EUR 60,50 (sešdesmit  </w:t>
      </w:r>
      <w:proofErr w:type="spellStart"/>
      <w:r w:rsidRPr="00A369A3">
        <w:rPr>
          <w:rFonts w:ascii="Times New Roman" w:eastAsia="Times New Roman" w:hAnsi="Times New Roman"/>
          <w:iCs/>
          <w:sz w:val="24"/>
          <w:szCs w:val="24"/>
          <w:lang w:eastAsia="ar-SA"/>
        </w:rPr>
        <w:t>euro</w:t>
      </w:r>
      <w:proofErr w:type="spellEnd"/>
      <w:r w:rsidRPr="00A369A3">
        <w:rPr>
          <w:rFonts w:ascii="Times New Roman" w:eastAsia="Times New Roman" w:hAnsi="Times New Roman"/>
          <w:iCs/>
          <w:sz w:val="24"/>
          <w:szCs w:val="24"/>
          <w:lang w:eastAsia="ar-SA"/>
        </w:rPr>
        <w:t xml:space="preserve"> un 50 centi) apmērā, saskaņā ar Iznomātāja izrakstīto rēķinu.</w:t>
      </w:r>
    </w:p>
    <w:p w14:paraId="6D6861A3" w14:textId="61648082" w:rsidR="00364A56" w:rsidRPr="00A369A3" w:rsidRDefault="00C91DB5" w:rsidP="00D10797">
      <w:pPr>
        <w:pStyle w:val="Sarakstarindkopa"/>
        <w:numPr>
          <w:ilvl w:val="1"/>
          <w:numId w:val="1"/>
        </w:numPr>
        <w:spacing w:after="0" w:line="240" w:lineRule="auto"/>
        <w:jc w:val="both"/>
        <w:rPr>
          <w:rFonts w:ascii="Times New Roman" w:eastAsia="Times New Roman" w:hAnsi="Times New Roman"/>
          <w:iCs/>
          <w:sz w:val="24"/>
          <w:szCs w:val="24"/>
          <w:lang w:eastAsia="ar-SA"/>
        </w:rPr>
      </w:pPr>
      <w:r w:rsidRPr="00A369A3">
        <w:rPr>
          <w:rFonts w:ascii="Times New Roman" w:eastAsia="Times New Roman" w:hAnsi="Times New Roman"/>
          <w:iCs/>
          <w:sz w:val="24"/>
          <w:szCs w:val="24"/>
          <w:lang w:eastAsia="ar-SA"/>
        </w:rPr>
        <w:t xml:space="preserve"> Nekustamā īpašuma nodokli par Zemes gabalu maksā Nomnieks likumā noteiktā kārtībā.</w:t>
      </w:r>
    </w:p>
    <w:p w14:paraId="58768BB2" w14:textId="030C8566" w:rsidR="00364A56" w:rsidRPr="00A369A3" w:rsidRDefault="00C91DB5" w:rsidP="00D10797">
      <w:pPr>
        <w:pStyle w:val="Sarakstarindkopa"/>
        <w:numPr>
          <w:ilvl w:val="1"/>
          <w:numId w:val="1"/>
        </w:numPr>
        <w:spacing w:after="0" w:line="240" w:lineRule="auto"/>
        <w:jc w:val="both"/>
        <w:rPr>
          <w:rFonts w:ascii="Times New Roman" w:eastAsia="Times New Roman" w:hAnsi="Times New Roman"/>
          <w:iCs/>
          <w:sz w:val="24"/>
          <w:szCs w:val="24"/>
          <w:lang w:eastAsia="ar-SA"/>
        </w:rPr>
      </w:pPr>
      <w:r w:rsidRPr="00A369A3">
        <w:rPr>
          <w:rFonts w:ascii="Times New Roman" w:eastAsia="Times New Roman" w:hAnsi="Times New Roman"/>
          <w:iCs/>
          <w:sz w:val="24"/>
          <w:szCs w:val="24"/>
          <w:lang w:eastAsia="ar-SA"/>
        </w:rPr>
        <w:t xml:space="preserve"> Ja maksājumi tiek kavēti, Nomnieks maksā nokavējuma procentus 0,1% apmērā no kavētās maksājuma summas par katru nokavējuma dienu, bet ne vairāk kā 10% kavētās maksājuma summas un Iznomātājam ir tiesības vērst piedziņu pret Nomnieku.</w:t>
      </w:r>
    </w:p>
    <w:p w14:paraId="56DA11A4" w14:textId="57434BF1" w:rsidR="00364A56" w:rsidRPr="00A369A3" w:rsidRDefault="00C91DB5" w:rsidP="00D10797">
      <w:pPr>
        <w:pStyle w:val="Sarakstarindkopa"/>
        <w:numPr>
          <w:ilvl w:val="1"/>
          <w:numId w:val="1"/>
        </w:numPr>
        <w:spacing w:after="0" w:line="240" w:lineRule="auto"/>
        <w:jc w:val="both"/>
        <w:rPr>
          <w:rFonts w:ascii="Times New Roman" w:eastAsia="Times New Roman" w:hAnsi="Times New Roman"/>
          <w:iCs/>
          <w:sz w:val="24"/>
          <w:szCs w:val="24"/>
          <w:lang w:eastAsia="ar-SA"/>
        </w:rPr>
      </w:pPr>
      <w:r w:rsidRPr="00A369A3">
        <w:rPr>
          <w:rFonts w:ascii="Times New Roman" w:eastAsia="Times New Roman" w:hAnsi="Times New Roman"/>
          <w:iCs/>
          <w:sz w:val="24"/>
          <w:szCs w:val="24"/>
          <w:lang w:eastAsia="ar-SA"/>
        </w:rPr>
        <w:t>Līgumā noteiktie tekošie maksājumi tiek uzskatīti par apmaksātiem tikai pēc iepriekšējo (nokavēto) maksājumu samaksāšanas.</w:t>
      </w:r>
    </w:p>
    <w:p w14:paraId="06E3A297" w14:textId="34BF5D0F" w:rsidR="00364A56" w:rsidRPr="00A369A3" w:rsidRDefault="00C91DB5" w:rsidP="00D10797">
      <w:pPr>
        <w:pStyle w:val="Sarakstarindkopa"/>
        <w:numPr>
          <w:ilvl w:val="1"/>
          <w:numId w:val="1"/>
        </w:numPr>
        <w:spacing w:after="0" w:line="240" w:lineRule="auto"/>
        <w:jc w:val="both"/>
        <w:rPr>
          <w:rFonts w:ascii="Times New Roman" w:eastAsia="Times New Roman" w:hAnsi="Times New Roman"/>
          <w:iCs/>
          <w:sz w:val="24"/>
          <w:szCs w:val="24"/>
          <w:lang w:eastAsia="ar-SA"/>
        </w:rPr>
      </w:pPr>
      <w:r w:rsidRPr="00A369A3">
        <w:rPr>
          <w:rFonts w:ascii="Times New Roman" w:eastAsia="Times New Roman" w:hAnsi="Times New Roman"/>
          <w:iCs/>
          <w:sz w:val="24"/>
          <w:szCs w:val="24"/>
          <w:lang w:eastAsia="ar-SA"/>
        </w:rPr>
        <w:t>Iznomātājam ir tiesības, nosūtot Nomniekam rakstisku paziņojumu vai rēķinu, vienpusēji mainīt nomas maksu vai citu saistīto maksājumu apmēru bez grozījumu izdarīšanas līgumā, ja izpildās, kaut viens no zemāk minētajiem nosacījumiem:</w:t>
      </w:r>
    </w:p>
    <w:p w14:paraId="65E11E72" w14:textId="77777777" w:rsidR="00364A56" w:rsidRDefault="00C91DB5" w:rsidP="00D10797">
      <w:pPr>
        <w:tabs>
          <w:tab w:val="left" w:pos="540"/>
        </w:tab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3.9.1. ja normatīvie akti paredz citu neapbūvēta zemesgabala nomas maksas aprēķināšanas kārtību. Minētajos gadījumos nomas maksas vai citu saistīto maksājumu apmērs tiek mainīts ar dienu, kāda noteikta attiecīgajos normatīvajos aktos;</w:t>
      </w:r>
    </w:p>
    <w:p w14:paraId="5858102C" w14:textId="227AF1CC" w:rsidR="001A6273" w:rsidRDefault="00C91DB5" w:rsidP="001A6273">
      <w:pPr>
        <w:tabs>
          <w:tab w:val="left" w:pos="540"/>
        </w:tab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3.9.2. ja ar normatīvajiem aktiem tiek no jauna ieviesti vai palielināti uz Zemes gabalu attiecināmi nodokļi un nodevas vai mainīts ar nodokli apliekamais objekts. Minētajos gadījumos nomas maksas vai citu saistīto maksājumu apmērs tiek mainīts ar dienu, kāda noteikta attiecīgajos normatīvajos aktos.</w:t>
      </w:r>
    </w:p>
    <w:p w14:paraId="364652F3" w14:textId="77777777" w:rsidR="001A6273" w:rsidRPr="001A6273" w:rsidRDefault="00C91DB5" w:rsidP="001A6273">
      <w:pPr>
        <w:pStyle w:val="Sarakstarindkopa"/>
        <w:numPr>
          <w:ilvl w:val="1"/>
          <w:numId w:val="1"/>
        </w:numPr>
        <w:tabs>
          <w:tab w:val="left" w:pos="540"/>
        </w:tabs>
        <w:spacing w:after="0" w:line="240" w:lineRule="auto"/>
        <w:jc w:val="both"/>
        <w:rPr>
          <w:rFonts w:ascii="Times New Roman" w:eastAsia="Times New Roman" w:hAnsi="Times New Roman"/>
          <w:sz w:val="24"/>
          <w:szCs w:val="24"/>
          <w:lang w:eastAsia="ar-SA"/>
        </w:rPr>
      </w:pPr>
      <w:r w:rsidRPr="001A6273">
        <w:rPr>
          <w:rFonts w:ascii="Times New Roman" w:eastAsia="Times New Roman" w:hAnsi="Times New Roman"/>
          <w:iCs/>
          <w:sz w:val="24"/>
          <w:szCs w:val="24"/>
          <w:lang w:eastAsia="ar-SA"/>
        </w:rPr>
        <w:t>Iznomātājs vienpusēji pārskata nomas maksas apmēru ne retāk kā Publiskas personas finanšu līdzekļu un mantas izšķērdēšanas likumā noteiktajā termiņā un Iznomātājam ir tiesības, nosūtot Nomniekam rakstisku paziņojumu vai rēķinu, vienpusēji mainīt nomas maksu vai citu saistīto maksājumu apmēru bez grozījumu izdarīšanas līgumā, ja pārskatītā nomas maksa ir augstāka par noteikto nomas maksu. Ja nomas maksas noteikšanai pieaicina neatkarīgu vērtētāju un nomas maksa tiek palielināta, Nomnieks kompensē Iznomātājam pieaicinātā neatkarīgā vērtētāja atlīdzības summu, ja to ir iespējams attiecināt uz konkrētu Nomnieku.</w:t>
      </w:r>
    </w:p>
    <w:p w14:paraId="2BD150C2" w14:textId="77777777" w:rsidR="001A6273" w:rsidRPr="001A6273" w:rsidRDefault="00C91DB5" w:rsidP="001A6273">
      <w:pPr>
        <w:pStyle w:val="Sarakstarindkopa"/>
        <w:numPr>
          <w:ilvl w:val="1"/>
          <w:numId w:val="1"/>
        </w:numPr>
        <w:tabs>
          <w:tab w:val="left" w:pos="540"/>
        </w:tabs>
        <w:spacing w:after="0" w:line="240" w:lineRule="auto"/>
        <w:jc w:val="both"/>
        <w:rPr>
          <w:rFonts w:ascii="Times New Roman" w:eastAsia="Times New Roman" w:hAnsi="Times New Roman"/>
          <w:sz w:val="24"/>
          <w:szCs w:val="24"/>
          <w:lang w:eastAsia="ar-SA"/>
        </w:rPr>
      </w:pPr>
      <w:r w:rsidRPr="001A6273">
        <w:rPr>
          <w:rFonts w:ascii="Times New Roman" w:eastAsia="Times New Roman" w:hAnsi="Times New Roman"/>
          <w:iCs/>
          <w:sz w:val="24"/>
          <w:szCs w:val="24"/>
          <w:lang w:eastAsia="ar-SA"/>
        </w:rPr>
        <w:t>Saskaņā ar Līguma 3.9. punkta nosacījumiem pārskatītā un mainītā nomas maksa stājas spēkā trīsdesmitajā dienā no dienas, kad attiecīgais paziņojums nosūtīts Nomniekam.</w:t>
      </w:r>
    </w:p>
    <w:p w14:paraId="4BCE55B6" w14:textId="77777777" w:rsidR="001A6273" w:rsidRPr="001A6273" w:rsidRDefault="00C91DB5" w:rsidP="001A6273">
      <w:pPr>
        <w:pStyle w:val="Sarakstarindkopa"/>
        <w:numPr>
          <w:ilvl w:val="1"/>
          <w:numId w:val="1"/>
        </w:numPr>
        <w:tabs>
          <w:tab w:val="left" w:pos="540"/>
        </w:tabs>
        <w:spacing w:after="0" w:line="240" w:lineRule="auto"/>
        <w:jc w:val="both"/>
        <w:rPr>
          <w:rFonts w:ascii="Times New Roman" w:eastAsia="Times New Roman" w:hAnsi="Times New Roman"/>
          <w:sz w:val="24"/>
          <w:szCs w:val="24"/>
          <w:lang w:eastAsia="ar-SA"/>
        </w:rPr>
      </w:pPr>
      <w:r w:rsidRPr="001A6273">
        <w:rPr>
          <w:rFonts w:ascii="Times New Roman" w:eastAsia="Times New Roman" w:hAnsi="Times New Roman"/>
          <w:iCs/>
          <w:sz w:val="24"/>
          <w:szCs w:val="24"/>
          <w:lang w:eastAsia="ar-SA"/>
        </w:rPr>
        <w:t>Līguma darbības laikā, pamatojoties uz Nomnieka ierosinājumu, Iznomātājam ir tiesības samazināt nomas maksu, ja nekustamā īpašuma tirgus segmentā pastāv nomas objektu pieprasījuma un nomas maksu samazinājuma tendence.</w:t>
      </w:r>
    </w:p>
    <w:p w14:paraId="74A2BC11" w14:textId="77777777" w:rsidR="001A6273" w:rsidRDefault="00C91DB5" w:rsidP="001A6273">
      <w:pPr>
        <w:pStyle w:val="Sarakstarindkopa"/>
        <w:numPr>
          <w:ilvl w:val="1"/>
          <w:numId w:val="1"/>
        </w:numPr>
        <w:tabs>
          <w:tab w:val="left" w:pos="540"/>
        </w:tabs>
        <w:spacing w:after="0" w:line="240" w:lineRule="auto"/>
        <w:jc w:val="both"/>
        <w:rPr>
          <w:rFonts w:ascii="Times New Roman" w:eastAsia="Times New Roman" w:hAnsi="Times New Roman"/>
          <w:sz w:val="24"/>
          <w:szCs w:val="24"/>
          <w:lang w:eastAsia="ar-SA"/>
        </w:rPr>
      </w:pPr>
      <w:r w:rsidRPr="001A6273">
        <w:rPr>
          <w:rFonts w:ascii="Times New Roman" w:eastAsia="Times New Roman" w:hAnsi="Times New Roman"/>
          <w:iCs/>
          <w:sz w:val="24"/>
          <w:szCs w:val="24"/>
          <w:lang w:eastAsia="ar-SA"/>
        </w:rPr>
        <w:t>Punktos 3.9. un 3.10. minētais rēķins vai paziņojums par nomas maksas izmaiņām Nomniekam tiek nosūtīta pa pastu ar vienkāršu pastu sūtījumu uz šajā līgumā norādīto</w:t>
      </w:r>
      <w:r w:rsidRPr="001A6273">
        <w:rPr>
          <w:rFonts w:ascii="Times New Roman" w:eastAsia="Times New Roman" w:hAnsi="Times New Roman"/>
          <w:sz w:val="24"/>
          <w:szCs w:val="24"/>
          <w:lang w:eastAsia="ar-SA"/>
        </w:rPr>
        <w:t xml:space="preserve"> </w:t>
      </w:r>
      <w:bookmarkStart w:id="1" w:name="_Hlk84922548"/>
      <w:r w:rsidRPr="003B386B">
        <w:rPr>
          <w:rFonts w:ascii="Times New Roman" w:eastAsia="Times New Roman" w:hAnsi="Times New Roman"/>
          <w:iCs/>
          <w:sz w:val="24"/>
          <w:szCs w:val="24"/>
          <w:lang w:eastAsia="ar-SA"/>
        </w:rPr>
        <w:t xml:space="preserve">Nomnieka adresi vai uz Nomnieka </w:t>
      </w:r>
      <w:bookmarkStart w:id="2" w:name="_Hlk524600064"/>
      <w:r w:rsidRPr="003B386B">
        <w:rPr>
          <w:rFonts w:ascii="Times New Roman" w:eastAsia="Times New Roman" w:hAnsi="Times New Roman"/>
          <w:iCs/>
          <w:sz w:val="24"/>
          <w:szCs w:val="24"/>
          <w:lang w:eastAsia="ar-SA"/>
        </w:rPr>
        <w:t xml:space="preserve">juridisko adresi </w:t>
      </w:r>
      <w:bookmarkEnd w:id="1"/>
      <w:r w:rsidRPr="003B386B">
        <w:rPr>
          <w:rFonts w:ascii="Times New Roman" w:eastAsia="Times New Roman" w:hAnsi="Times New Roman"/>
          <w:iCs/>
          <w:sz w:val="24"/>
          <w:szCs w:val="24"/>
          <w:lang w:eastAsia="ar-SA"/>
        </w:rPr>
        <w:t xml:space="preserve">vai uz citu adresi, par kuru Nomnieks </w:t>
      </w:r>
      <w:proofErr w:type="spellStart"/>
      <w:r w:rsidRPr="003B386B">
        <w:rPr>
          <w:rFonts w:ascii="Times New Roman" w:eastAsia="Times New Roman" w:hAnsi="Times New Roman"/>
          <w:iCs/>
          <w:sz w:val="24"/>
          <w:szCs w:val="24"/>
          <w:lang w:eastAsia="ar-SA"/>
        </w:rPr>
        <w:t>rakstveidā</w:t>
      </w:r>
      <w:proofErr w:type="spellEnd"/>
      <w:r w:rsidRPr="003B386B">
        <w:rPr>
          <w:rFonts w:ascii="Times New Roman" w:eastAsia="Times New Roman" w:hAnsi="Times New Roman"/>
          <w:iCs/>
          <w:sz w:val="24"/>
          <w:szCs w:val="24"/>
          <w:lang w:eastAsia="ar-SA"/>
        </w:rPr>
        <w:t xml:space="preserve"> informējis Iznomātāju</w:t>
      </w:r>
      <w:bookmarkEnd w:id="2"/>
      <w:r w:rsidRPr="003B386B">
        <w:rPr>
          <w:rFonts w:ascii="Times New Roman" w:eastAsia="Times New Roman" w:hAnsi="Times New Roman"/>
          <w:iCs/>
          <w:sz w:val="24"/>
          <w:szCs w:val="24"/>
          <w:lang w:eastAsia="ar-SA"/>
        </w:rPr>
        <w:t>.</w:t>
      </w:r>
    </w:p>
    <w:p w14:paraId="756F7DCC" w14:textId="55568E6D" w:rsidR="00364A56" w:rsidRPr="001A6273" w:rsidRDefault="00C91DB5" w:rsidP="001A6273">
      <w:pPr>
        <w:pStyle w:val="Sarakstarindkopa"/>
        <w:numPr>
          <w:ilvl w:val="1"/>
          <w:numId w:val="1"/>
        </w:numPr>
        <w:tabs>
          <w:tab w:val="left" w:pos="540"/>
        </w:tabs>
        <w:spacing w:after="0" w:line="240" w:lineRule="auto"/>
        <w:jc w:val="both"/>
        <w:rPr>
          <w:rFonts w:ascii="Times New Roman" w:eastAsia="Times New Roman" w:hAnsi="Times New Roman"/>
          <w:sz w:val="24"/>
          <w:szCs w:val="24"/>
          <w:lang w:eastAsia="ar-SA"/>
        </w:rPr>
      </w:pPr>
      <w:r w:rsidRPr="001A6273">
        <w:rPr>
          <w:rFonts w:ascii="Times New Roman" w:eastAsia="Times New Roman" w:hAnsi="Times New Roman"/>
          <w:sz w:val="24"/>
          <w:szCs w:val="24"/>
          <w:lang w:eastAsia="ar-SA"/>
        </w:rPr>
        <w:t>Gadījumā, ja līguma spēkā esamības laikā saskaņā ar Latvijas Republikas normatīvajiem aktiem mainās pievienotās vērtības nodokļa (PVN) likme Puses savstarpējos norēķinos piemēro jauno PVN likmi ar tās spēkā stāšanās datumu.</w:t>
      </w:r>
    </w:p>
    <w:p w14:paraId="513A01AE" w14:textId="77777777" w:rsidR="00364A56" w:rsidRDefault="00364A56" w:rsidP="00D10797">
      <w:pPr>
        <w:tabs>
          <w:tab w:val="left" w:pos="540"/>
        </w:tabs>
        <w:spacing w:after="0" w:line="240" w:lineRule="auto"/>
        <w:jc w:val="both"/>
        <w:rPr>
          <w:rFonts w:ascii="Times New Roman" w:eastAsia="Times New Roman" w:hAnsi="Times New Roman"/>
          <w:sz w:val="24"/>
          <w:szCs w:val="24"/>
          <w:lang w:eastAsia="ar-SA"/>
        </w:rPr>
      </w:pPr>
    </w:p>
    <w:p w14:paraId="3E75AB5F" w14:textId="2215DB87" w:rsidR="00E73663" w:rsidRDefault="00C91DB5" w:rsidP="00E73663">
      <w:pPr>
        <w:pStyle w:val="Sarakstarindkopa"/>
        <w:numPr>
          <w:ilvl w:val="0"/>
          <w:numId w:val="1"/>
        </w:numPr>
        <w:spacing w:after="0" w:line="240" w:lineRule="auto"/>
        <w:jc w:val="center"/>
        <w:rPr>
          <w:rFonts w:ascii="Times New Roman" w:eastAsia="Times New Roman" w:hAnsi="Times New Roman"/>
          <w:b/>
          <w:bCs/>
          <w:sz w:val="24"/>
          <w:szCs w:val="24"/>
          <w:lang w:eastAsia="ar-SA"/>
        </w:rPr>
      </w:pPr>
      <w:r w:rsidRPr="00A369A3">
        <w:rPr>
          <w:rFonts w:ascii="Times New Roman" w:eastAsia="Times New Roman" w:hAnsi="Times New Roman"/>
          <w:b/>
          <w:bCs/>
          <w:sz w:val="24"/>
          <w:szCs w:val="24"/>
          <w:lang w:eastAsia="ar-SA"/>
        </w:rPr>
        <w:t>Iznomātāja pienākumi un tiesības</w:t>
      </w:r>
    </w:p>
    <w:p w14:paraId="3B938D8E" w14:textId="77777777" w:rsidR="001A6273" w:rsidRDefault="001A6273" w:rsidP="001A6273">
      <w:pPr>
        <w:pStyle w:val="Sarakstarindkopa"/>
        <w:spacing w:after="0" w:line="240" w:lineRule="auto"/>
        <w:ind w:left="1095"/>
        <w:rPr>
          <w:rFonts w:ascii="Times New Roman" w:eastAsia="Times New Roman" w:hAnsi="Times New Roman"/>
          <w:b/>
          <w:bCs/>
          <w:sz w:val="24"/>
          <w:szCs w:val="24"/>
          <w:lang w:eastAsia="ar-SA"/>
        </w:rPr>
      </w:pPr>
    </w:p>
    <w:p w14:paraId="18F61765" w14:textId="0888722E" w:rsidR="00364A56" w:rsidRPr="003B386B" w:rsidRDefault="00C91DB5" w:rsidP="00E73663">
      <w:pPr>
        <w:pStyle w:val="Sarakstarindkopa"/>
        <w:numPr>
          <w:ilvl w:val="1"/>
          <w:numId w:val="1"/>
        </w:numPr>
        <w:spacing w:after="0" w:line="240" w:lineRule="auto"/>
        <w:rPr>
          <w:rFonts w:ascii="Times New Roman" w:eastAsia="Times New Roman" w:hAnsi="Times New Roman"/>
          <w:b/>
          <w:bCs/>
          <w:iCs/>
          <w:sz w:val="24"/>
          <w:szCs w:val="24"/>
          <w:lang w:eastAsia="ar-SA"/>
        </w:rPr>
      </w:pPr>
      <w:r w:rsidRPr="003B386B">
        <w:rPr>
          <w:rFonts w:ascii="Times New Roman" w:eastAsia="Times New Roman" w:hAnsi="Times New Roman"/>
          <w:iCs/>
          <w:sz w:val="24"/>
          <w:szCs w:val="24"/>
          <w:lang w:eastAsia="ar-SA"/>
        </w:rPr>
        <w:t xml:space="preserve"> Iznomātājs apņemas: </w:t>
      </w:r>
    </w:p>
    <w:p w14:paraId="33EC4566" w14:textId="77777777" w:rsidR="00364A56" w:rsidRPr="003B386B" w:rsidRDefault="00C91DB5" w:rsidP="00D10797">
      <w:pPr>
        <w:spacing w:after="0" w:line="240" w:lineRule="auto"/>
        <w:jc w:val="both"/>
        <w:rPr>
          <w:rFonts w:ascii="Times New Roman" w:eastAsia="Times New Roman" w:hAnsi="Times New Roman"/>
          <w:iCs/>
          <w:sz w:val="24"/>
          <w:szCs w:val="24"/>
          <w:lang w:eastAsia="ar-SA"/>
        </w:rPr>
      </w:pPr>
      <w:r w:rsidRPr="003B386B">
        <w:rPr>
          <w:rFonts w:ascii="Times New Roman" w:eastAsia="Times New Roman" w:hAnsi="Times New Roman"/>
          <w:iCs/>
          <w:sz w:val="24"/>
          <w:szCs w:val="24"/>
          <w:lang w:eastAsia="ar-SA"/>
        </w:rPr>
        <w:t>4.1.1. nodot Nomniekam iznomāto Zemes gabalu līguma spēkā stāšanās dienā;</w:t>
      </w:r>
    </w:p>
    <w:p w14:paraId="0A2F2D61" w14:textId="77777777" w:rsidR="00364A56" w:rsidRPr="003B386B" w:rsidRDefault="00C91DB5" w:rsidP="00D10797">
      <w:pPr>
        <w:spacing w:after="0" w:line="240" w:lineRule="auto"/>
        <w:jc w:val="both"/>
        <w:rPr>
          <w:rFonts w:ascii="Times New Roman" w:eastAsia="Times New Roman" w:hAnsi="Times New Roman"/>
          <w:iCs/>
          <w:sz w:val="24"/>
          <w:szCs w:val="24"/>
          <w:lang w:eastAsia="ar-SA"/>
        </w:rPr>
      </w:pPr>
      <w:r w:rsidRPr="003B386B">
        <w:rPr>
          <w:rFonts w:ascii="Times New Roman" w:eastAsia="Times New Roman" w:hAnsi="Times New Roman"/>
          <w:iCs/>
          <w:sz w:val="24"/>
          <w:szCs w:val="24"/>
          <w:lang w:eastAsia="ar-SA"/>
        </w:rPr>
        <w:t>4.1.2. nepasliktināt Nomniekam Zemes gabala lietošanas tiesību uz visu zemes vienību vai tās daļu.</w:t>
      </w:r>
    </w:p>
    <w:p w14:paraId="4EEC951D" w14:textId="5C640089" w:rsidR="00364A56" w:rsidRPr="003B386B" w:rsidRDefault="00C91DB5" w:rsidP="004773B4">
      <w:pPr>
        <w:pStyle w:val="Sarakstarindkopa"/>
        <w:numPr>
          <w:ilvl w:val="1"/>
          <w:numId w:val="1"/>
        </w:numPr>
        <w:spacing w:after="0" w:line="240" w:lineRule="auto"/>
        <w:rPr>
          <w:rFonts w:ascii="Times New Roman" w:eastAsia="Times New Roman" w:hAnsi="Times New Roman"/>
          <w:iCs/>
          <w:sz w:val="24"/>
          <w:szCs w:val="24"/>
          <w:lang w:eastAsia="ar-SA"/>
        </w:rPr>
      </w:pPr>
      <w:r w:rsidRPr="003B386B">
        <w:rPr>
          <w:rFonts w:ascii="Times New Roman" w:eastAsia="Times New Roman" w:hAnsi="Times New Roman"/>
          <w:iCs/>
          <w:sz w:val="24"/>
          <w:szCs w:val="24"/>
          <w:lang w:eastAsia="ar-SA"/>
        </w:rPr>
        <w:t xml:space="preserve"> Iznomātājam ir tiesības:</w:t>
      </w:r>
    </w:p>
    <w:p w14:paraId="6521602F" w14:textId="77777777" w:rsidR="00364A56" w:rsidRPr="003B386B" w:rsidRDefault="00C91DB5" w:rsidP="00D10797">
      <w:pPr>
        <w:spacing w:after="0" w:line="240" w:lineRule="auto"/>
        <w:jc w:val="both"/>
        <w:rPr>
          <w:rFonts w:ascii="Times New Roman" w:eastAsia="Times New Roman" w:hAnsi="Times New Roman"/>
          <w:iCs/>
          <w:sz w:val="24"/>
          <w:szCs w:val="24"/>
          <w:lang w:eastAsia="ar-SA"/>
        </w:rPr>
      </w:pPr>
      <w:r w:rsidRPr="003B386B">
        <w:rPr>
          <w:rFonts w:ascii="Times New Roman" w:eastAsia="Times New Roman" w:hAnsi="Times New Roman"/>
          <w:iCs/>
          <w:sz w:val="24"/>
          <w:szCs w:val="24"/>
          <w:lang w:eastAsia="ar-SA"/>
        </w:rPr>
        <w:t>4.2.1. kontrolēt, vai Zemes gabals tiek izmantots atbilstoši līguma nosacījumiem;</w:t>
      </w:r>
    </w:p>
    <w:p w14:paraId="4C73E56F" w14:textId="77777777" w:rsidR="00364A56" w:rsidRPr="003B386B" w:rsidRDefault="00C91DB5" w:rsidP="00D10797">
      <w:pPr>
        <w:spacing w:after="0" w:line="240" w:lineRule="auto"/>
        <w:jc w:val="both"/>
        <w:rPr>
          <w:rFonts w:ascii="Times New Roman" w:eastAsia="Times New Roman" w:hAnsi="Times New Roman"/>
          <w:iCs/>
          <w:sz w:val="24"/>
          <w:szCs w:val="24"/>
          <w:lang w:eastAsia="ar-SA"/>
        </w:rPr>
      </w:pPr>
      <w:r w:rsidRPr="003B386B">
        <w:rPr>
          <w:rFonts w:ascii="Times New Roman" w:eastAsia="Times New Roman" w:hAnsi="Times New Roman"/>
          <w:iCs/>
          <w:sz w:val="24"/>
          <w:szCs w:val="24"/>
          <w:lang w:eastAsia="ar-SA"/>
        </w:rPr>
        <w:lastRenderedPageBreak/>
        <w:t>4.2.2. prasīt Nomniekam nekavējoties novērst tā darbības vai bezdarbības dēļ radīto līguma nosacījumu pārkāpumu sekas un atlīdzināt radītos zaudējumus.</w:t>
      </w:r>
    </w:p>
    <w:p w14:paraId="15359E8E" w14:textId="77777777" w:rsidR="00364A56" w:rsidRPr="003B386B" w:rsidRDefault="00C91DB5" w:rsidP="00D10797">
      <w:pPr>
        <w:spacing w:after="0" w:line="240" w:lineRule="auto"/>
        <w:jc w:val="both"/>
        <w:rPr>
          <w:iCs/>
        </w:rPr>
      </w:pPr>
      <w:r w:rsidRPr="003B386B">
        <w:rPr>
          <w:rFonts w:ascii="Times New Roman" w:eastAsia="Times New Roman" w:hAnsi="Times New Roman"/>
          <w:iCs/>
          <w:sz w:val="24"/>
          <w:szCs w:val="24"/>
          <w:lang w:eastAsia="ar-SA"/>
        </w:rPr>
        <w:t>4.3. Iznomātājs neatlīdzina Nomniekam nekādus Nomnieka Zemes gabalā ieguldītos izdevumus (ne nepieciešamos, ne derīgos, ne greznuma izdevumus).</w:t>
      </w:r>
    </w:p>
    <w:p w14:paraId="45106F26" w14:textId="77777777" w:rsidR="00364A56" w:rsidRDefault="00364A56" w:rsidP="00D10797">
      <w:pPr>
        <w:spacing w:after="0" w:line="240" w:lineRule="auto"/>
        <w:ind w:left="1440" w:firstLine="720"/>
        <w:jc w:val="both"/>
        <w:rPr>
          <w:rFonts w:ascii="Times New Roman" w:eastAsia="Times New Roman" w:hAnsi="Times New Roman"/>
          <w:b/>
          <w:bCs/>
          <w:sz w:val="24"/>
          <w:szCs w:val="24"/>
          <w:lang w:eastAsia="ar-SA"/>
        </w:rPr>
      </w:pPr>
    </w:p>
    <w:p w14:paraId="246A82F2" w14:textId="59D8F105" w:rsidR="00C03D82" w:rsidRPr="00C03D82" w:rsidRDefault="00C91DB5" w:rsidP="00C03D82">
      <w:pPr>
        <w:pStyle w:val="Sarakstarindkopa"/>
        <w:numPr>
          <w:ilvl w:val="0"/>
          <w:numId w:val="1"/>
        </w:numPr>
        <w:spacing w:after="0" w:line="240" w:lineRule="auto"/>
        <w:jc w:val="center"/>
        <w:rPr>
          <w:rFonts w:ascii="Times New Roman" w:eastAsia="Times New Roman" w:hAnsi="Times New Roman"/>
          <w:b/>
          <w:bCs/>
          <w:sz w:val="24"/>
          <w:szCs w:val="24"/>
          <w:lang w:eastAsia="ar-SA"/>
        </w:rPr>
      </w:pPr>
      <w:r w:rsidRPr="00E73663">
        <w:rPr>
          <w:rFonts w:ascii="Times New Roman" w:eastAsia="Times New Roman" w:hAnsi="Times New Roman"/>
          <w:b/>
          <w:bCs/>
          <w:sz w:val="24"/>
          <w:szCs w:val="24"/>
          <w:lang w:eastAsia="ar-SA"/>
        </w:rPr>
        <w:t>Nomnieka pienākumi</w:t>
      </w:r>
    </w:p>
    <w:p w14:paraId="22E96D5E" w14:textId="77777777" w:rsidR="00E73663" w:rsidRPr="00E73663" w:rsidRDefault="00E73663" w:rsidP="00E73663">
      <w:pPr>
        <w:pStyle w:val="Sarakstarindkopa"/>
        <w:spacing w:after="0" w:line="240" w:lineRule="auto"/>
        <w:ind w:left="1095"/>
        <w:rPr>
          <w:rFonts w:ascii="Times New Roman" w:eastAsia="Times New Roman" w:hAnsi="Times New Roman"/>
          <w:b/>
          <w:bCs/>
          <w:sz w:val="24"/>
          <w:szCs w:val="24"/>
          <w:lang w:eastAsia="ar-SA"/>
        </w:rPr>
      </w:pPr>
    </w:p>
    <w:p w14:paraId="25EF2731" w14:textId="34EA6677" w:rsidR="00C03D82" w:rsidRPr="00C03D82" w:rsidRDefault="00C91DB5" w:rsidP="00C03D82">
      <w:pPr>
        <w:pStyle w:val="Sarakstarindkopa"/>
        <w:numPr>
          <w:ilvl w:val="1"/>
          <w:numId w:val="1"/>
        </w:numPr>
        <w:spacing w:after="0" w:line="240" w:lineRule="auto"/>
        <w:jc w:val="both"/>
        <w:rPr>
          <w:rFonts w:ascii="Times New Roman" w:eastAsia="Times New Roman" w:hAnsi="Times New Roman"/>
          <w:sz w:val="24"/>
          <w:szCs w:val="24"/>
          <w:lang w:eastAsia="ar-SA"/>
        </w:rPr>
      </w:pPr>
      <w:r w:rsidRPr="00C03D82">
        <w:rPr>
          <w:rFonts w:ascii="Times New Roman" w:eastAsia="Times New Roman" w:hAnsi="Times New Roman"/>
          <w:sz w:val="24"/>
          <w:szCs w:val="24"/>
          <w:lang w:eastAsia="ar-SA"/>
        </w:rPr>
        <w:t>Nomnieks apņemas</w:t>
      </w:r>
      <w:r w:rsidR="00C03D82" w:rsidRPr="00C03D82">
        <w:rPr>
          <w:rFonts w:ascii="Times New Roman" w:eastAsia="Times New Roman" w:hAnsi="Times New Roman"/>
          <w:sz w:val="24"/>
          <w:szCs w:val="24"/>
          <w:lang w:eastAsia="ar-SA"/>
        </w:rPr>
        <w:t>:</w:t>
      </w:r>
    </w:p>
    <w:p w14:paraId="355F1A88" w14:textId="1A12F1FD" w:rsidR="00C03D82" w:rsidRPr="001A6273" w:rsidRDefault="00C91DB5" w:rsidP="001A6273">
      <w:pPr>
        <w:pStyle w:val="Sarakstarindkopa"/>
        <w:numPr>
          <w:ilvl w:val="2"/>
          <w:numId w:val="1"/>
        </w:numPr>
        <w:tabs>
          <w:tab w:val="left" w:pos="540"/>
        </w:tabs>
        <w:spacing w:after="0" w:line="240" w:lineRule="auto"/>
        <w:jc w:val="both"/>
        <w:rPr>
          <w:rFonts w:ascii="Times New Roman" w:eastAsia="Times New Roman" w:hAnsi="Times New Roman"/>
          <w:sz w:val="24"/>
          <w:szCs w:val="24"/>
          <w:lang w:eastAsia="ar-SA"/>
        </w:rPr>
      </w:pPr>
      <w:r w:rsidRPr="00C03D82">
        <w:rPr>
          <w:rFonts w:ascii="Times New Roman" w:eastAsia="Times New Roman" w:hAnsi="Times New Roman"/>
          <w:sz w:val="24"/>
          <w:szCs w:val="24"/>
          <w:lang w:eastAsia="ar-SA"/>
        </w:rPr>
        <w:t>ievērot Nekustamā īpašuma lietošanas tiesību aprobežojumus;</w:t>
      </w:r>
    </w:p>
    <w:p w14:paraId="21DF2622" w14:textId="39959D1F" w:rsidR="00364A56" w:rsidRDefault="00C91DB5" w:rsidP="00C03D82">
      <w:pPr>
        <w:pStyle w:val="Sarakstarindkopa"/>
        <w:numPr>
          <w:ilvl w:val="2"/>
          <w:numId w:val="1"/>
        </w:numPr>
        <w:tabs>
          <w:tab w:val="left" w:pos="540"/>
        </w:tab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nodrošināt Nekustamā īpašuma lietošanu atbilstoši līgumā noteiktajiem mērķiem;</w:t>
      </w:r>
    </w:p>
    <w:p w14:paraId="08C6B33B" w14:textId="2DA23FC9" w:rsidR="00364A56" w:rsidRDefault="00C91DB5" w:rsidP="00C03D82">
      <w:pPr>
        <w:pStyle w:val="Sarakstarindkopa"/>
        <w:numPr>
          <w:ilvl w:val="2"/>
          <w:numId w:val="1"/>
        </w:numPr>
        <w:tabs>
          <w:tab w:val="left" w:pos="540"/>
        </w:tab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ar savu darbību neizraisīt zemes applūšanu ar notekūdeņiem, tās pārpurvošanos vai sablīvēšanos, nepieļaut piesārņošanu ar atkritumiem un novērst citus zemi postošus procesus;</w:t>
      </w:r>
    </w:p>
    <w:p w14:paraId="49D69FD9" w14:textId="59E77492" w:rsidR="00364A56" w:rsidRDefault="00C91DB5" w:rsidP="00C03D82">
      <w:pPr>
        <w:pStyle w:val="Sarakstarindkopa"/>
        <w:numPr>
          <w:ilvl w:val="2"/>
          <w:numId w:val="1"/>
        </w:numPr>
        <w:tabs>
          <w:tab w:val="left" w:pos="540"/>
        </w:tab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nepieļaut darbību, kas pasliktina citu zemes lietotāju vai īpašnieku zemes kvalitāti;</w:t>
      </w:r>
    </w:p>
    <w:p w14:paraId="49BF1143" w14:textId="39845E93" w:rsidR="00364A56" w:rsidRDefault="00C91DB5" w:rsidP="00C03D82">
      <w:pPr>
        <w:pStyle w:val="Sarakstarindkopa"/>
        <w:numPr>
          <w:ilvl w:val="2"/>
          <w:numId w:val="1"/>
        </w:numPr>
        <w:tabs>
          <w:tab w:val="left" w:pos="540"/>
        </w:tab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maksāt noteiktajos termiņos un apmērā nomas maksu un nekustamā īpašuma nodokli;</w:t>
      </w:r>
    </w:p>
    <w:p w14:paraId="4206117B" w14:textId="4E589004" w:rsidR="00364A56" w:rsidRDefault="00C91DB5" w:rsidP="00C03D82">
      <w:pPr>
        <w:pStyle w:val="Sarakstarindkopa"/>
        <w:numPr>
          <w:ilvl w:val="2"/>
          <w:numId w:val="1"/>
        </w:numPr>
        <w:tabs>
          <w:tab w:val="left" w:pos="540"/>
        </w:tab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pēc līguma parakstīšanas stāties visās nepieciešamajās līgumattiecībās par iznomātā Nekustamā īpašuma apkopšanu, atkritumu izvešanu, komunālajiem pakalpojumiem,  elektroapgādi u.c., kā arī segt šos izdevumus; </w:t>
      </w:r>
    </w:p>
    <w:p w14:paraId="7DD962DD" w14:textId="76E909A5" w:rsidR="00364A56" w:rsidRDefault="00C91DB5" w:rsidP="00C03D82">
      <w:pPr>
        <w:pStyle w:val="Sarakstarindkopa"/>
        <w:numPr>
          <w:ilvl w:val="2"/>
          <w:numId w:val="1"/>
        </w:numPr>
        <w:tabs>
          <w:tab w:val="left" w:pos="540"/>
        </w:tab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ievērot </w:t>
      </w:r>
      <w:proofErr w:type="spellStart"/>
      <w:r>
        <w:rPr>
          <w:rFonts w:ascii="Times New Roman" w:eastAsia="Times New Roman" w:hAnsi="Times New Roman"/>
          <w:sz w:val="24"/>
          <w:szCs w:val="24"/>
          <w:lang w:eastAsia="ar-SA"/>
        </w:rPr>
        <w:t>elektropārvadu</w:t>
      </w:r>
      <w:proofErr w:type="spellEnd"/>
      <w:r>
        <w:rPr>
          <w:rFonts w:ascii="Times New Roman" w:eastAsia="Times New Roman" w:hAnsi="Times New Roman"/>
          <w:sz w:val="24"/>
          <w:szCs w:val="24"/>
          <w:lang w:eastAsia="ar-SA"/>
        </w:rPr>
        <w:t>, kabeļu, cauruļvadu, meliorācijas sistēmu sakaru līniju un citu infrastruktūras objektu aizsardzības un ekspluatācijas noteikumus;</w:t>
      </w:r>
    </w:p>
    <w:p w14:paraId="17B2A78E" w14:textId="254598FC" w:rsidR="00364A56" w:rsidRDefault="00C91DB5" w:rsidP="00C03D82">
      <w:pPr>
        <w:pStyle w:val="Sarakstarindkopa"/>
        <w:numPr>
          <w:ilvl w:val="2"/>
          <w:numId w:val="1"/>
        </w:numPr>
        <w:tabs>
          <w:tab w:val="left" w:pos="540"/>
        </w:tab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nepasliktināt Nekustamā īpašuma stāvokli un atlīdzināt visus zaudējumus, kas radušies Iznomātājam Nomnieka, tā pilnvaroto personu vai darbinieku prettiesiskas rīcības, neuzmanības, darbības vai bezdarbības dēļ;</w:t>
      </w:r>
    </w:p>
    <w:p w14:paraId="3BD2C263" w14:textId="7E80563E" w:rsidR="00364A56" w:rsidRDefault="00C91DB5" w:rsidP="00C03D82">
      <w:pPr>
        <w:pStyle w:val="Sarakstarindkopa"/>
        <w:numPr>
          <w:ilvl w:val="2"/>
          <w:numId w:val="1"/>
        </w:numPr>
        <w:tabs>
          <w:tab w:val="left" w:pos="540"/>
        </w:tab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nodrošināt </w:t>
      </w:r>
      <w:r w:rsidRPr="00BE034F">
        <w:rPr>
          <w:rFonts w:ascii="Times New Roman" w:eastAsia="Times New Roman" w:hAnsi="Times New Roman"/>
          <w:sz w:val="24"/>
          <w:szCs w:val="24"/>
          <w:lang w:eastAsia="ar-SA"/>
        </w:rPr>
        <w:t>publisku</w:t>
      </w:r>
      <w:r w:rsidR="0004016F" w:rsidRPr="00BE034F">
        <w:rPr>
          <w:rFonts w:ascii="Times New Roman" w:eastAsia="Times New Roman" w:hAnsi="Times New Roman"/>
          <w:sz w:val="24"/>
          <w:szCs w:val="24"/>
          <w:lang w:eastAsia="ar-SA"/>
        </w:rPr>
        <w:t xml:space="preserve"> (brīvu)</w:t>
      </w:r>
      <w:r w:rsidRPr="00BE034F">
        <w:rPr>
          <w:rFonts w:ascii="Times New Roman" w:eastAsia="Times New Roman" w:hAnsi="Times New Roman"/>
          <w:sz w:val="24"/>
          <w:szCs w:val="24"/>
          <w:lang w:eastAsia="ar-SA"/>
        </w:rPr>
        <w:t xml:space="preserve"> pieeju </w:t>
      </w:r>
      <w:r w:rsidR="00E56AA8">
        <w:rPr>
          <w:rFonts w:ascii="Times New Roman" w:eastAsia="Times New Roman" w:hAnsi="Times New Roman"/>
          <w:sz w:val="24"/>
          <w:szCs w:val="24"/>
          <w:lang w:eastAsia="ar-SA"/>
        </w:rPr>
        <w:t>Z</w:t>
      </w:r>
      <w:r w:rsidR="00BE034F" w:rsidRPr="00BE034F">
        <w:rPr>
          <w:rFonts w:ascii="Times New Roman" w:eastAsia="Times New Roman" w:hAnsi="Times New Roman"/>
          <w:sz w:val="24"/>
          <w:szCs w:val="24"/>
          <w:lang w:eastAsia="ar-SA"/>
        </w:rPr>
        <w:t>emes gabalam</w:t>
      </w:r>
      <w:r w:rsidRPr="00BE034F">
        <w:rPr>
          <w:rFonts w:ascii="Times New Roman" w:eastAsia="Times New Roman" w:hAnsi="Times New Roman"/>
          <w:sz w:val="24"/>
          <w:szCs w:val="24"/>
          <w:lang w:eastAsia="ar-SA"/>
        </w:rPr>
        <w:t xml:space="preserve"> un tā sastāvā esošā ezera teritorijai, lai to varētu izmantot: kultūrvēsturiskās ainavas un dabas objektu apskatei, dzeramā ūdens apgādei, rekreācijai, makšķerēšanai,</w:t>
      </w:r>
      <w:r w:rsidR="0004016F" w:rsidRPr="00BE034F">
        <w:rPr>
          <w:rFonts w:ascii="Times New Roman" w:eastAsia="Times New Roman" w:hAnsi="Times New Roman"/>
          <w:sz w:val="24"/>
          <w:szCs w:val="24"/>
          <w:lang w:eastAsia="ar-SA"/>
        </w:rPr>
        <w:t xml:space="preserve"> </w:t>
      </w:r>
      <w:r w:rsidR="00BE034F" w:rsidRPr="00BE034F">
        <w:rPr>
          <w:rFonts w:ascii="Times New Roman" w:eastAsia="Times New Roman" w:hAnsi="Times New Roman"/>
          <w:sz w:val="24"/>
          <w:szCs w:val="24"/>
          <w:lang w:eastAsia="ar-SA"/>
        </w:rPr>
        <w:t>peldēšanai</w:t>
      </w:r>
      <w:r w:rsidR="0004016F" w:rsidRPr="00BE034F">
        <w:rPr>
          <w:rFonts w:ascii="Times New Roman" w:eastAsia="Times New Roman" w:hAnsi="Times New Roman"/>
          <w:sz w:val="24"/>
          <w:szCs w:val="24"/>
          <w:lang w:eastAsia="ar-SA"/>
        </w:rPr>
        <w:t>,</w:t>
      </w:r>
      <w:r w:rsidRPr="00BE034F">
        <w:rPr>
          <w:rFonts w:ascii="Times New Roman" w:eastAsia="Times New Roman" w:hAnsi="Times New Roman"/>
          <w:sz w:val="24"/>
          <w:szCs w:val="24"/>
          <w:lang w:eastAsia="ar-SA"/>
        </w:rPr>
        <w:t xml:space="preserve"> valsts vides monitoringa veikšanai;</w:t>
      </w:r>
    </w:p>
    <w:p w14:paraId="5F684E3A" w14:textId="77777777" w:rsidR="00185E4B" w:rsidRPr="00185E4B" w:rsidRDefault="00185E4B" w:rsidP="00B73A42">
      <w:pPr>
        <w:pStyle w:val="Sarakstarindkopa"/>
        <w:numPr>
          <w:ilvl w:val="2"/>
          <w:numId w:val="1"/>
        </w:numPr>
        <w:jc w:val="both"/>
        <w:rPr>
          <w:rFonts w:ascii="Times New Roman" w:eastAsia="Times New Roman" w:hAnsi="Times New Roman"/>
          <w:sz w:val="24"/>
          <w:szCs w:val="24"/>
          <w:lang w:eastAsia="ar-SA"/>
        </w:rPr>
      </w:pPr>
      <w:r w:rsidRPr="00185E4B">
        <w:rPr>
          <w:rFonts w:ascii="Times New Roman" w:eastAsia="Times New Roman" w:hAnsi="Times New Roman"/>
          <w:sz w:val="24"/>
          <w:szCs w:val="24"/>
          <w:lang w:eastAsia="ar-SA"/>
        </w:rPr>
        <w:t>veikt Ezera apsaimniekošanu saskaņā ar Vides risinājumu institūta  2017.gada 9.novembrī izstrādāto Apsaimniekošanas plānu (kas saņemts pašvaldībā 2017.gada 9.novembrī un reģistrēts ar Nr. 3-16.2/768);</w:t>
      </w:r>
    </w:p>
    <w:p w14:paraId="1C79959E" w14:textId="77777777" w:rsidR="00185E4B" w:rsidRPr="00E73663" w:rsidRDefault="00185E4B" w:rsidP="00185E4B">
      <w:pPr>
        <w:pStyle w:val="Sarakstarindkopa"/>
        <w:tabs>
          <w:tab w:val="left" w:pos="540"/>
        </w:tabs>
        <w:spacing w:after="0" w:line="240" w:lineRule="auto"/>
        <w:ind w:left="1095"/>
        <w:jc w:val="both"/>
        <w:rPr>
          <w:rFonts w:ascii="Times New Roman" w:eastAsia="Times New Roman" w:hAnsi="Times New Roman"/>
          <w:sz w:val="24"/>
          <w:szCs w:val="24"/>
          <w:lang w:eastAsia="ar-SA"/>
        </w:rPr>
      </w:pPr>
    </w:p>
    <w:p w14:paraId="07DB92EB" w14:textId="00C87FBB" w:rsidR="00415EBE" w:rsidRPr="00280AB8" w:rsidRDefault="00C91DB5" w:rsidP="00280AB8">
      <w:pPr>
        <w:pStyle w:val="Sarakstarindkopa"/>
        <w:numPr>
          <w:ilvl w:val="2"/>
          <w:numId w:val="1"/>
        </w:numPr>
        <w:tabs>
          <w:tab w:val="left" w:pos="540"/>
        </w:tab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par saviem līdzekļiem </w:t>
      </w:r>
      <w:r w:rsidR="000D551B">
        <w:rPr>
          <w:rFonts w:ascii="Times New Roman" w:eastAsia="Times New Roman" w:hAnsi="Times New Roman"/>
          <w:sz w:val="24"/>
          <w:szCs w:val="24"/>
          <w:lang w:eastAsia="ar-SA"/>
        </w:rPr>
        <w:t>veikt īpašuma</w:t>
      </w:r>
      <w:r>
        <w:rPr>
          <w:rFonts w:ascii="Times New Roman" w:eastAsia="Times New Roman" w:hAnsi="Times New Roman"/>
          <w:sz w:val="24"/>
          <w:szCs w:val="24"/>
          <w:lang w:eastAsia="ar-SA"/>
        </w:rPr>
        <w:t xml:space="preserve"> sastāvā esošā ezera ūdenslīmeņa regulēšanu, slūžu remontu un uzraudzību, jāveic darbības,  lai samazinātu tilta skalošanos;</w:t>
      </w:r>
    </w:p>
    <w:p w14:paraId="10E56690" w14:textId="61903A62" w:rsidR="00364A56" w:rsidRPr="00661997" w:rsidRDefault="007047E6" w:rsidP="00C03D82">
      <w:pPr>
        <w:pStyle w:val="Sarakstarindkopa"/>
        <w:numPr>
          <w:ilvl w:val="2"/>
          <w:numId w:val="1"/>
        </w:numPr>
        <w:tabs>
          <w:tab w:val="left" w:pos="540"/>
        </w:tabs>
        <w:spacing w:after="0" w:line="240" w:lineRule="auto"/>
        <w:jc w:val="both"/>
        <w:rPr>
          <w:rFonts w:ascii="Times New Roman" w:eastAsia="Times New Roman" w:hAnsi="Times New Roman"/>
          <w:sz w:val="24"/>
          <w:szCs w:val="24"/>
          <w:lang w:eastAsia="ar-SA"/>
        </w:rPr>
      </w:pPr>
      <w:r w:rsidRPr="00661997">
        <w:rPr>
          <w:rFonts w:ascii="Times New Roman" w:eastAsia="Times New Roman" w:hAnsi="Times New Roman"/>
          <w:sz w:val="24"/>
          <w:szCs w:val="24"/>
          <w:lang w:eastAsia="ar-SA"/>
        </w:rPr>
        <w:t>veikt</w:t>
      </w:r>
      <w:r w:rsidR="00C91DB5" w:rsidRPr="00661997">
        <w:rPr>
          <w:rFonts w:ascii="Times New Roman" w:eastAsia="Times New Roman" w:hAnsi="Times New Roman"/>
          <w:sz w:val="24"/>
          <w:szCs w:val="24"/>
          <w:lang w:eastAsia="ar-SA"/>
        </w:rPr>
        <w:t xml:space="preserve"> zivju resursu aizsardzību (makšķerēšanas kontroli);</w:t>
      </w:r>
    </w:p>
    <w:p w14:paraId="4B9C533E" w14:textId="20890021" w:rsidR="00364A56" w:rsidRPr="00661997" w:rsidRDefault="0004016F" w:rsidP="00C03D82">
      <w:pPr>
        <w:pStyle w:val="Sarakstarindkopa"/>
        <w:numPr>
          <w:ilvl w:val="2"/>
          <w:numId w:val="1"/>
        </w:numPr>
        <w:tabs>
          <w:tab w:val="left" w:pos="540"/>
        </w:tabs>
        <w:spacing w:after="0" w:line="240" w:lineRule="auto"/>
        <w:jc w:val="both"/>
        <w:rPr>
          <w:rFonts w:ascii="Times New Roman" w:eastAsia="Times New Roman" w:hAnsi="Times New Roman"/>
          <w:sz w:val="24"/>
          <w:szCs w:val="24"/>
          <w:lang w:eastAsia="ar-SA"/>
        </w:rPr>
      </w:pPr>
      <w:r w:rsidRPr="00661997">
        <w:rPr>
          <w:rFonts w:ascii="Times New Roman" w:eastAsia="Times New Roman" w:hAnsi="Times New Roman"/>
          <w:sz w:val="24"/>
          <w:szCs w:val="24"/>
          <w:lang w:eastAsia="ar-SA"/>
        </w:rPr>
        <w:t xml:space="preserve">atbilstoši kompetencei, nodrošināt ūdenstilpnes uzraudzību, pārņemt no Iznomātāja un turpmāk īstenot: kārtības nodrošināšanu tauvas joslā un piegulošajā </w:t>
      </w:r>
      <w:r w:rsidR="00E56AA8" w:rsidRPr="00661997">
        <w:rPr>
          <w:rFonts w:ascii="Times New Roman" w:eastAsia="Times New Roman" w:hAnsi="Times New Roman"/>
          <w:sz w:val="24"/>
          <w:szCs w:val="24"/>
          <w:lang w:eastAsia="ar-SA"/>
        </w:rPr>
        <w:t>Z</w:t>
      </w:r>
      <w:r w:rsidRPr="00661997">
        <w:rPr>
          <w:rFonts w:ascii="Times New Roman" w:eastAsia="Times New Roman" w:hAnsi="Times New Roman"/>
          <w:sz w:val="24"/>
          <w:szCs w:val="24"/>
          <w:lang w:eastAsia="ar-SA"/>
        </w:rPr>
        <w:t>emes</w:t>
      </w:r>
      <w:r w:rsidR="00E56AA8" w:rsidRPr="00661997">
        <w:rPr>
          <w:rFonts w:ascii="Times New Roman" w:eastAsia="Times New Roman" w:hAnsi="Times New Roman"/>
          <w:sz w:val="24"/>
          <w:szCs w:val="24"/>
          <w:lang w:eastAsia="ar-SA"/>
        </w:rPr>
        <w:t xml:space="preserve"> </w:t>
      </w:r>
      <w:r w:rsidRPr="00661997">
        <w:rPr>
          <w:rFonts w:ascii="Times New Roman" w:eastAsia="Times New Roman" w:hAnsi="Times New Roman"/>
          <w:sz w:val="24"/>
          <w:szCs w:val="24"/>
          <w:lang w:eastAsia="ar-SA"/>
        </w:rPr>
        <w:t>gabalā, piesārņojuma noplūdes gadījumu konstatāciju ūdenstilpē, zivju bojāejas un slāpšanas novēršanas organizēšanu un ziņošanu Iznomātājam un kompetentām valsts institūcijām;</w:t>
      </w:r>
    </w:p>
    <w:p w14:paraId="47323C74" w14:textId="724FF8FC" w:rsidR="00364A56" w:rsidRPr="00661997" w:rsidRDefault="00661997" w:rsidP="002D722B">
      <w:pPr>
        <w:pStyle w:val="Sarakstarindkopa"/>
        <w:numPr>
          <w:ilvl w:val="2"/>
          <w:numId w:val="1"/>
        </w:numPr>
        <w:tabs>
          <w:tab w:val="left" w:pos="540"/>
        </w:tabs>
        <w:spacing w:after="0" w:line="240" w:lineRule="auto"/>
        <w:jc w:val="both"/>
        <w:rPr>
          <w:rFonts w:ascii="Times New Roman" w:eastAsia="Times New Roman" w:hAnsi="Times New Roman"/>
          <w:sz w:val="24"/>
          <w:szCs w:val="24"/>
          <w:lang w:eastAsia="ar-SA"/>
        </w:rPr>
      </w:pPr>
      <w:r w:rsidRPr="00661997">
        <w:rPr>
          <w:rFonts w:ascii="Times New Roman" w:eastAsia="Times New Roman" w:hAnsi="Times New Roman"/>
          <w:sz w:val="24"/>
          <w:szCs w:val="24"/>
          <w:lang w:eastAsia="ar-SA"/>
        </w:rPr>
        <w:t xml:space="preserve">savas saimnieciskās darbības veikšanai Nomnieka ir pienākums </w:t>
      </w:r>
      <w:r w:rsidR="00C91DB5" w:rsidRPr="00661997">
        <w:rPr>
          <w:rFonts w:ascii="Times New Roman" w:eastAsia="Times New Roman" w:hAnsi="Times New Roman"/>
          <w:sz w:val="24"/>
          <w:szCs w:val="24"/>
          <w:lang w:eastAsia="ar-SA"/>
        </w:rPr>
        <w:t>saņem</w:t>
      </w:r>
      <w:r w:rsidR="007047E6" w:rsidRPr="00661997">
        <w:rPr>
          <w:rFonts w:ascii="Times New Roman" w:eastAsia="Times New Roman" w:hAnsi="Times New Roman"/>
          <w:sz w:val="24"/>
          <w:szCs w:val="24"/>
          <w:lang w:eastAsia="ar-SA"/>
        </w:rPr>
        <w:t>t</w:t>
      </w:r>
      <w:r w:rsidR="00C91DB5" w:rsidRPr="00661997">
        <w:rPr>
          <w:rFonts w:ascii="Times New Roman" w:eastAsia="Times New Roman" w:hAnsi="Times New Roman"/>
          <w:sz w:val="24"/>
          <w:szCs w:val="24"/>
          <w:lang w:eastAsia="ar-SA"/>
        </w:rPr>
        <w:t xml:space="preserve"> normatīvajos aktos paredzētās atļaujas un saskaņojumus darbībām, kas saistītas ar </w:t>
      </w:r>
      <w:r w:rsidR="00B1129B" w:rsidRPr="00661997">
        <w:rPr>
          <w:rFonts w:ascii="Times New Roman" w:eastAsia="Times New Roman" w:hAnsi="Times New Roman"/>
          <w:sz w:val="24"/>
          <w:szCs w:val="24"/>
          <w:lang w:eastAsia="ar-SA"/>
        </w:rPr>
        <w:t>Z</w:t>
      </w:r>
      <w:r w:rsidR="00BE034F" w:rsidRPr="00661997">
        <w:rPr>
          <w:rFonts w:ascii="Times New Roman" w:eastAsia="Times New Roman" w:hAnsi="Times New Roman"/>
          <w:sz w:val="24"/>
          <w:szCs w:val="24"/>
          <w:lang w:eastAsia="ar-SA"/>
        </w:rPr>
        <w:t>emes gabala</w:t>
      </w:r>
      <w:r w:rsidR="00C91DB5" w:rsidRPr="00661997">
        <w:rPr>
          <w:rFonts w:ascii="Times New Roman" w:eastAsia="Times New Roman" w:hAnsi="Times New Roman"/>
          <w:sz w:val="24"/>
          <w:szCs w:val="24"/>
          <w:lang w:eastAsia="ar-SA"/>
        </w:rPr>
        <w:t xml:space="preserve"> nomu</w:t>
      </w:r>
      <w:r w:rsidRPr="00661997">
        <w:rPr>
          <w:rFonts w:ascii="Times New Roman" w:eastAsia="Times New Roman" w:hAnsi="Times New Roman"/>
          <w:sz w:val="24"/>
          <w:szCs w:val="24"/>
          <w:lang w:eastAsia="ar-SA"/>
        </w:rPr>
        <w:t>, patstāvīgi atbildēt par šo institūciju norādījumu ievēr</w:t>
      </w:r>
      <w:r w:rsidR="00CE1A0E">
        <w:rPr>
          <w:rFonts w:ascii="Times New Roman" w:eastAsia="Times New Roman" w:hAnsi="Times New Roman"/>
          <w:sz w:val="24"/>
          <w:szCs w:val="24"/>
          <w:lang w:eastAsia="ar-SA"/>
        </w:rPr>
        <w:t>o</w:t>
      </w:r>
      <w:r w:rsidRPr="00661997">
        <w:rPr>
          <w:rFonts w:ascii="Times New Roman" w:eastAsia="Times New Roman" w:hAnsi="Times New Roman"/>
          <w:sz w:val="24"/>
          <w:szCs w:val="24"/>
          <w:lang w:eastAsia="ar-SA"/>
        </w:rPr>
        <w:t>šanu</w:t>
      </w:r>
      <w:r w:rsidR="00C91DB5" w:rsidRPr="00661997">
        <w:rPr>
          <w:rFonts w:ascii="Times New Roman" w:eastAsia="Times New Roman" w:hAnsi="Times New Roman"/>
          <w:sz w:val="24"/>
          <w:szCs w:val="24"/>
          <w:lang w:eastAsia="ar-SA"/>
        </w:rPr>
        <w:t>;</w:t>
      </w:r>
    </w:p>
    <w:p w14:paraId="5A4203EE" w14:textId="64E13D0A" w:rsidR="0004016F" w:rsidRPr="00661997" w:rsidRDefault="0004016F" w:rsidP="0004016F">
      <w:pPr>
        <w:pStyle w:val="Sarakstarindkopa"/>
        <w:numPr>
          <w:ilvl w:val="2"/>
          <w:numId w:val="1"/>
        </w:numPr>
        <w:jc w:val="both"/>
        <w:rPr>
          <w:rFonts w:ascii="Times New Roman" w:eastAsia="Times New Roman" w:hAnsi="Times New Roman"/>
          <w:sz w:val="24"/>
          <w:szCs w:val="24"/>
          <w:lang w:eastAsia="ar-SA"/>
        </w:rPr>
      </w:pPr>
      <w:r w:rsidRPr="00661997">
        <w:rPr>
          <w:rFonts w:ascii="Times New Roman" w:eastAsia="Times New Roman" w:hAnsi="Times New Roman"/>
          <w:sz w:val="24"/>
          <w:szCs w:val="24"/>
          <w:lang w:eastAsia="ar-SA"/>
        </w:rPr>
        <w:t>nepieļaut trešo personu nelikumīgu darbību, kā arī informēt Iznomātāju nelikumīgu rīcību, kas kaitē vai var kaitēt Zemes gabala</w:t>
      </w:r>
      <w:r w:rsidRPr="00661997">
        <w:t xml:space="preserve"> </w:t>
      </w:r>
      <w:r w:rsidRPr="00661997">
        <w:rPr>
          <w:rFonts w:ascii="Times New Roman" w:eastAsia="Times New Roman" w:hAnsi="Times New Roman"/>
          <w:sz w:val="24"/>
          <w:szCs w:val="24"/>
          <w:lang w:eastAsia="ar-SA"/>
        </w:rPr>
        <w:t>hidrobioloģiskajam stāvoklim un videi</w:t>
      </w:r>
      <w:r w:rsidR="0021057D" w:rsidRPr="00661997">
        <w:rPr>
          <w:rFonts w:ascii="Times New Roman" w:eastAsia="Times New Roman" w:hAnsi="Times New Roman"/>
          <w:sz w:val="24"/>
          <w:szCs w:val="24"/>
          <w:lang w:eastAsia="ar-SA"/>
        </w:rPr>
        <w:t>.</w:t>
      </w:r>
    </w:p>
    <w:p w14:paraId="6D45FA31" w14:textId="5103B6FD" w:rsidR="00364A56" w:rsidRDefault="00C91DB5" w:rsidP="002D722B">
      <w:pPr>
        <w:pStyle w:val="Sarakstarindkopa"/>
        <w:numPr>
          <w:ilvl w:val="1"/>
          <w:numId w:val="1"/>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Limbažu novada pašvaldība patur tiesības jebkurā brīdī, veikt ūdens līmeņa pazemināšanu ezerā, ja tas nepieciešams tilta (Muižas iela) apsekošanas, remonta darbu veikšanas laikā</w:t>
      </w:r>
      <w:r w:rsidR="00600B1B">
        <w:rPr>
          <w:rFonts w:ascii="Times New Roman" w:eastAsia="Times New Roman" w:hAnsi="Times New Roman"/>
          <w:sz w:val="24"/>
          <w:szCs w:val="24"/>
          <w:lang w:eastAsia="ar-SA"/>
        </w:rPr>
        <w:t>, informējot par to nomnieku</w:t>
      </w:r>
      <w:r>
        <w:rPr>
          <w:rFonts w:ascii="Times New Roman" w:eastAsia="Times New Roman" w:hAnsi="Times New Roman"/>
          <w:sz w:val="24"/>
          <w:szCs w:val="24"/>
          <w:lang w:eastAsia="ar-SA"/>
        </w:rPr>
        <w:t>.</w:t>
      </w:r>
    </w:p>
    <w:p w14:paraId="309C11A7" w14:textId="46A49E83" w:rsidR="00364A56" w:rsidRDefault="00C91DB5" w:rsidP="002D722B">
      <w:pPr>
        <w:pStyle w:val="Sarakstarindkopa"/>
        <w:numPr>
          <w:ilvl w:val="1"/>
          <w:numId w:val="1"/>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Par ieguldījumiem un iespējamiem izdevumiem, kādi radīsies </w:t>
      </w:r>
      <w:r w:rsidR="00C93B60">
        <w:rPr>
          <w:rFonts w:ascii="Times New Roman" w:eastAsia="Times New Roman" w:hAnsi="Times New Roman"/>
          <w:sz w:val="24"/>
          <w:szCs w:val="24"/>
          <w:lang w:eastAsia="ar-SA"/>
        </w:rPr>
        <w:t>Z</w:t>
      </w:r>
      <w:r w:rsidR="00156D61">
        <w:rPr>
          <w:rFonts w:ascii="Times New Roman" w:eastAsia="Times New Roman" w:hAnsi="Times New Roman"/>
          <w:sz w:val="24"/>
          <w:szCs w:val="24"/>
          <w:lang w:eastAsia="ar-SA"/>
        </w:rPr>
        <w:t>emes gabala</w:t>
      </w:r>
      <w:r>
        <w:rPr>
          <w:rFonts w:ascii="Times New Roman" w:eastAsia="Times New Roman" w:hAnsi="Times New Roman"/>
          <w:sz w:val="24"/>
          <w:szCs w:val="24"/>
          <w:lang w:eastAsia="ar-SA"/>
        </w:rPr>
        <w:t xml:space="preserve"> nomas laikā, atbild nomnieks, pašvaldība nesedz nomniekam nekādus izdevumus (ne nepieciešamos, ne derīgos, ne greznuma izdevumus).</w:t>
      </w:r>
    </w:p>
    <w:p w14:paraId="6E5E0437" w14:textId="00CB13D4" w:rsidR="00364A56" w:rsidRDefault="007047E6" w:rsidP="002D722B">
      <w:pPr>
        <w:pStyle w:val="Sarakstarindkopa"/>
        <w:numPr>
          <w:ilvl w:val="1"/>
          <w:numId w:val="1"/>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N</w:t>
      </w:r>
      <w:r w:rsidR="00C91DB5">
        <w:rPr>
          <w:rFonts w:ascii="Times New Roman" w:eastAsia="Times New Roman" w:hAnsi="Times New Roman"/>
          <w:sz w:val="24"/>
          <w:szCs w:val="24"/>
          <w:lang w:eastAsia="ar-SA"/>
        </w:rPr>
        <w:t xml:space="preserve">omas līguma termiņam beidzoties vai līguma pirmstermiņa </w:t>
      </w:r>
      <w:r w:rsidR="003B386B">
        <w:rPr>
          <w:rFonts w:ascii="Times New Roman" w:eastAsia="Times New Roman" w:hAnsi="Times New Roman"/>
          <w:sz w:val="24"/>
          <w:szCs w:val="24"/>
          <w:lang w:eastAsia="ar-SA"/>
        </w:rPr>
        <w:t>izbeigšanas</w:t>
      </w:r>
      <w:r w:rsidR="00C91DB5">
        <w:rPr>
          <w:rFonts w:ascii="Times New Roman" w:eastAsia="Times New Roman" w:hAnsi="Times New Roman"/>
          <w:sz w:val="24"/>
          <w:szCs w:val="24"/>
          <w:lang w:eastAsia="ar-SA"/>
        </w:rPr>
        <w:t xml:space="preserve"> gadījumā, Nomniekam ir pienākums ir pienākums par saviem līdzekļiem, nesaņemot nekādu izdevumu atlīdzību no Iznomātāja atbrīvot Nekustamo īpašumu un sakopt to atbilstoši sakārtotas vides prasībām</w:t>
      </w:r>
      <w:r>
        <w:rPr>
          <w:rFonts w:ascii="Times New Roman" w:eastAsia="Times New Roman" w:hAnsi="Times New Roman"/>
          <w:sz w:val="24"/>
          <w:szCs w:val="24"/>
          <w:lang w:eastAsia="ar-SA"/>
        </w:rPr>
        <w:t>.</w:t>
      </w:r>
    </w:p>
    <w:p w14:paraId="27D495F0" w14:textId="7FAA758E" w:rsidR="00364A56" w:rsidRPr="00EE4B20" w:rsidRDefault="00C91DB5" w:rsidP="002D722B">
      <w:pPr>
        <w:pStyle w:val="Sarakstarindkopa"/>
        <w:numPr>
          <w:ilvl w:val="1"/>
          <w:numId w:val="1"/>
        </w:numPr>
        <w:spacing w:after="0" w:line="240" w:lineRule="auto"/>
        <w:jc w:val="both"/>
        <w:rPr>
          <w:rFonts w:ascii="Times New Roman" w:eastAsia="Times New Roman" w:hAnsi="Times New Roman"/>
          <w:sz w:val="24"/>
          <w:szCs w:val="24"/>
          <w:lang w:eastAsia="ar-SA"/>
        </w:rPr>
      </w:pPr>
      <w:r w:rsidRPr="00EE4B20">
        <w:rPr>
          <w:rFonts w:ascii="Times New Roman" w:eastAsia="Times New Roman" w:hAnsi="Times New Roman"/>
          <w:sz w:val="24"/>
          <w:szCs w:val="24"/>
          <w:lang w:eastAsia="ar-SA"/>
        </w:rPr>
        <w:lastRenderedPageBreak/>
        <w:t>Nomniekam</w:t>
      </w:r>
      <w:r>
        <w:rPr>
          <w:rFonts w:ascii="Times New Roman" w:eastAsia="Times New Roman" w:hAnsi="Times New Roman"/>
          <w:sz w:val="24"/>
          <w:szCs w:val="24"/>
          <w:lang w:eastAsia="ar-SA"/>
        </w:rPr>
        <w:t xml:space="preserve"> nav tiesību Zemes gabalu nodot apakšnomā. </w:t>
      </w:r>
    </w:p>
    <w:p w14:paraId="2188D7A7" w14:textId="77777777" w:rsidR="00364A56" w:rsidRDefault="00364A56" w:rsidP="00D10797">
      <w:pPr>
        <w:tabs>
          <w:tab w:val="left" w:pos="540"/>
        </w:tabs>
        <w:spacing w:after="0" w:line="240" w:lineRule="auto"/>
        <w:jc w:val="both"/>
        <w:rPr>
          <w:rFonts w:ascii="Times New Roman" w:eastAsia="Times New Roman" w:hAnsi="Times New Roman"/>
          <w:sz w:val="24"/>
          <w:szCs w:val="24"/>
          <w:lang w:eastAsia="ar-SA"/>
        </w:rPr>
      </w:pPr>
    </w:p>
    <w:p w14:paraId="19C5F5BD" w14:textId="419A1810" w:rsidR="00364A56" w:rsidRPr="00E73663" w:rsidRDefault="00C91DB5" w:rsidP="00E73663">
      <w:pPr>
        <w:pStyle w:val="Sarakstarindkopa"/>
        <w:numPr>
          <w:ilvl w:val="0"/>
          <w:numId w:val="1"/>
        </w:numPr>
        <w:spacing w:after="0" w:line="240" w:lineRule="auto"/>
        <w:jc w:val="center"/>
        <w:rPr>
          <w:rFonts w:ascii="Times New Roman" w:eastAsia="Times New Roman" w:hAnsi="Times New Roman"/>
          <w:b/>
          <w:sz w:val="24"/>
          <w:szCs w:val="24"/>
          <w:lang w:eastAsia="ar-SA"/>
        </w:rPr>
      </w:pPr>
      <w:r w:rsidRPr="00E73663">
        <w:rPr>
          <w:rFonts w:ascii="Times New Roman" w:eastAsia="Times New Roman" w:hAnsi="Times New Roman"/>
          <w:b/>
          <w:sz w:val="24"/>
          <w:szCs w:val="24"/>
          <w:lang w:eastAsia="ar-SA"/>
        </w:rPr>
        <w:t>Līguma grozīšana un strīdu izskatīšanas kārtība</w:t>
      </w:r>
    </w:p>
    <w:p w14:paraId="5E7174C8" w14:textId="77777777" w:rsidR="00E73663" w:rsidRPr="00E73663" w:rsidRDefault="00E73663" w:rsidP="00E73663">
      <w:pPr>
        <w:pStyle w:val="Sarakstarindkopa"/>
        <w:spacing w:after="0" w:line="240" w:lineRule="auto"/>
        <w:ind w:left="1095"/>
        <w:rPr>
          <w:rFonts w:ascii="Times New Roman" w:eastAsia="Times New Roman" w:hAnsi="Times New Roman"/>
          <w:b/>
          <w:sz w:val="24"/>
          <w:szCs w:val="24"/>
          <w:lang w:eastAsia="ar-SA"/>
        </w:rPr>
      </w:pPr>
    </w:p>
    <w:p w14:paraId="5A7125DB" w14:textId="2E1176DA" w:rsidR="00364A56" w:rsidRDefault="00C91DB5" w:rsidP="005C2459">
      <w:pPr>
        <w:pStyle w:val="Sarakstarindkopa"/>
        <w:numPr>
          <w:ilvl w:val="1"/>
          <w:numId w:val="1"/>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Līgumā neregulētajām tiesiskajām attiecībām piemērojami spēkā esošie tiesību akti.</w:t>
      </w:r>
    </w:p>
    <w:p w14:paraId="41C6265D" w14:textId="28039BD5" w:rsidR="00364A56" w:rsidRDefault="00C91DB5" w:rsidP="005C2459">
      <w:pPr>
        <w:pStyle w:val="Sarakstarindkopa"/>
        <w:numPr>
          <w:ilvl w:val="1"/>
          <w:numId w:val="1"/>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Līguma noteikumus var grozīt, Pusēm rakstiski vienojoties, kā arī vienpusēji līgumā noteiktajos gadījumos. </w:t>
      </w:r>
    </w:p>
    <w:p w14:paraId="69BA9586" w14:textId="0AA5A834" w:rsidR="00364A56" w:rsidRDefault="00C91DB5" w:rsidP="005C2459">
      <w:pPr>
        <w:pStyle w:val="Sarakstarindkopa"/>
        <w:numPr>
          <w:ilvl w:val="1"/>
          <w:numId w:val="1"/>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Domstarpības līguma darbības laikā risina sarunu ceļā. Ja vienošanos nevar panākt, strīds ir risināms tiesā tiesību aktos noteiktajā kārtībā.</w:t>
      </w:r>
    </w:p>
    <w:p w14:paraId="36072A6B" w14:textId="77777777" w:rsidR="00364A56" w:rsidRDefault="00364A56" w:rsidP="00D10797">
      <w:pPr>
        <w:spacing w:after="0" w:line="240" w:lineRule="auto"/>
        <w:jc w:val="both"/>
        <w:rPr>
          <w:rFonts w:ascii="Times New Roman" w:eastAsia="Times New Roman" w:hAnsi="Times New Roman"/>
          <w:b/>
          <w:sz w:val="24"/>
          <w:szCs w:val="24"/>
          <w:lang w:eastAsia="ar-SA"/>
        </w:rPr>
      </w:pPr>
    </w:p>
    <w:p w14:paraId="4BF3248F" w14:textId="1693E142" w:rsidR="00364A56" w:rsidRPr="00E73663" w:rsidRDefault="00C91DB5" w:rsidP="00E73663">
      <w:pPr>
        <w:pStyle w:val="Sarakstarindkopa"/>
        <w:numPr>
          <w:ilvl w:val="0"/>
          <w:numId w:val="1"/>
        </w:numPr>
        <w:spacing w:after="0" w:line="240" w:lineRule="auto"/>
        <w:jc w:val="center"/>
        <w:rPr>
          <w:rFonts w:ascii="Times New Roman" w:eastAsia="Times New Roman" w:hAnsi="Times New Roman"/>
          <w:b/>
          <w:sz w:val="24"/>
          <w:szCs w:val="24"/>
          <w:lang w:eastAsia="ar-SA"/>
        </w:rPr>
      </w:pPr>
      <w:r w:rsidRPr="00E73663">
        <w:rPr>
          <w:rFonts w:ascii="Times New Roman" w:eastAsia="Times New Roman" w:hAnsi="Times New Roman"/>
          <w:b/>
          <w:sz w:val="24"/>
          <w:szCs w:val="24"/>
          <w:lang w:eastAsia="ar-SA"/>
        </w:rPr>
        <w:t>Līguma izbeigšana</w:t>
      </w:r>
    </w:p>
    <w:p w14:paraId="17FE6C77" w14:textId="77777777" w:rsidR="00E73663" w:rsidRPr="00E73663" w:rsidRDefault="00E73663" w:rsidP="00E73663">
      <w:pPr>
        <w:pStyle w:val="Sarakstarindkopa"/>
        <w:spacing w:after="0" w:line="240" w:lineRule="auto"/>
        <w:ind w:left="1095"/>
        <w:rPr>
          <w:rFonts w:ascii="Times New Roman" w:eastAsia="Times New Roman" w:hAnsi="Times New Roman"/>
          <w:b/>
          <w:sz w:val="24"/>
          <w:szCs w:val="24"/>
          <w:lang w:eastAsia="ar-SA"/>
        </w:rPr>
      </w:pPr>
    </w:p>
    <w:p w14:paraId="49CE6C0C" w14:textId="2D2A6910" w:rsidR="00364A56" w:rsidRPr="004010F7" w:rsidRDefault="00C91DB5" w:rsidP="004010F7">
      <w:pPr>
        <w:pStyle w:val="Sarakstarindkopa"/>
        <w:numPr>
          <w:ilvl w:val="1"/>
          <w:numId w:val="1"/>
        </w:numPr>
        <w:spacing w:after="0" w:line="240" w:lineRule="auto"/>
        <w:jc w:val="both"/>
        <w:rPr>
          <w:rFonts w:ascii="Times New Roman" w:eastAsia="Times New Roman" w:hAnsi="Times New Roman"/>
          <w:sz w:val="24"/>
          <w:szCs w:val="24"/>
          <w:lang w:eastAsia="ar-SA"/>
        </w:rPr>
      </w:pPr>
      <w:bookmarkStart w:id="3" w:name="_Hlk524598978"/>
      <w:r w:rsidRPr="004010F7">
        <w:rPr>
          <w:rFonts w:ascii="Times New Roman" w:eastAsia="Times New Roman" w:hAnsi="Times New Roman"/>
          <w:sz w:val="24"/>
          <w:szCs w:val="24"/>
          <w:lang w:eastAsia="ar-SA"/>
        </w:rPr>
        <w:t>Nomnieks</w:t>
      </w:r>
      <w:bookmarkEnd w:id="3"/>
      <w:r>
        <w:rPr>
          <w:rFonts w:ascii="Times New Roman" w:eastAsia="Times New Roman" w:hAnsi="Times New Roman"/>
          <w:sz w:val="24"/>
          <w:szCs w:val="24"/>
          <w:lang w:eastAsia="ar-SA"/>
        </w:rPr>
        <w:t xml:space="preserve"> ir tiesīgs vienpusēji izbeigt līgumu, par to rakstiski informējot </w:t>
      </w:r>
      <w:r w:rsidRPr="004010F7">
        <w:rPr>
          <w:rFonts w:ascii="Times New Roman" w:eastAsia="Times New Roman" w:hAnsi="Times New Roman"/>
          <w:sz w:val="24"/>
          <w:szCs w:val="24"/>
          <w:lang w:eastAsia="ar-SA"/>
        </w:rPr>
        <w:t xml:space="preserve">Iznomātāju </w:t>
      </w:r>
      <w:r>
        <w:rPr>
          <w:rFonts w:ascii="Times New Roman" w:eastAsia="Times New Roman" w:hAnsi="Times New Roman"/>
          <w:sz w:val="24"/>
          <w:szCs w:val="24"/>
          <w:lang w:eastAsia="ar-SA"/>
        </w:rPr>
        <w:t xml:space="preserve">vienu mēnesi iepriekš, ja </w:t>
      </w:r>
      <w:r w:rsidRPr="004010F7">
        <w:rPr>
          <w:rFonts w:ascii="Times New Roman" w:eastAsia="Times New Roman" w:hAnsi="Times New Roman"/>
          <w:sz w:val="24"/>
          <w:szCs w:val="24"/>
          <w:lang w:eastAsia="ar-SA"/>
        </w:rPr>
        <w:t>Nomnieks</w:t>
      </w:r>
      <w:r>
        <w:rPr>
          <w:rFonts w:ascii="Times New Roman" w:eastAsia="Times New Roman" w:hAnsi="Times New Roman"/>
          <w:sz w:val="24"/>
          <w:szCs w:val="24"/>
          <w:lang w:eastAsia="ar-SA"/>
        </w:rPr>
        <w:t xml:space="preserve"> nepiekrīt atbilstoši līguma 3.10.punktam pārskatītajai nomas maksai. Līdz līguma izbeigšanai </w:t>
      </w:r>
      <w:r w:rsidRPr="004010F7">
        <w:rPr>
          <w:rFonts w:ascii="Times New Roman" w:eastAsia="Times New Roman" w:hAnsi="Times New Roman"/>
          <w:sz w:val="24"/>
          <w:szCs w:val="24"/>
          <w:lang w:eastAsia="ar-SA"/>
        </w:rPr>
        <w:t xml:space="preserve">Nomnieks </w:t>
      </w:r>
      <w:r>
        <w:rPr>
          <w:rFonts w:ascii="Times New Roman" w:eastAsia="Times New Roman" w:hAnsi="Times New Roman"/>
          <w:sz w:val="24"/>
          <w:szCs w:val="24"/>
          <w:lang w:eastAsia="ar-SA"/>
        </w:rPr>
        <w:t>maksā nomas maksu atbilstoši pārskatītajai nomas maksai.</w:t>
      </w:r>
    </w:p>
    <w:p w14:paraId="0F13E9FF" w14:textId="45926AC6" w:rsidR="00364A56" w:rsidRPr="004010F7" w:rsidRDefault="00C91DB5" w:rsidP="004010F7">
      <w:pPr>
        <w:pStyle w:val="Sarakstarindkopa"/>
        <w:numPr>
          <w:ilvl w:val="1"/>
          <w:numId w:val="1"/>
        </w:numPr>
        <w:spacing w:after="0" w:line="240" w:lineRule="auto"/>
        <w:jc w:val="both"/>
        <w:rPr>
          <w:rFonts w:ascii="Times New Roman" w:eastAsia="Times New Roman" w:hAnsi="Times New Roman"/>
          <w:sz w:val="24"/>
          <w:szCs w:val="24"/>
          <w:lang w:eastAsia="ar-SA"/>
        </w:rPr>
      </w:pPr>
      <w:r w:rsidRPr="004010F7">
        <w:rPr>
          <w:rFonts w:ascii="Times New Roman" w:eastAsia="Times New Roman" w:hAnsi="Times New Roman"/>
          <w:sz w:val="24"/>
          <w:szCs w:val="24"/>
          <w:lang w:eastAsia="ar-SA"/>
        </w:rPr>
        <w:t>Nomnieks</w:t>
      </w:r>
      <w:r>
        <w:rPr>
          <w:rFonts w:ascii="Times New Roman" w:eastAsia="Times New Roman" w:hAnsi="Times New Roman"/>
          <w:sz w:val="24"/>
          <w:szCs w:val="24"/>
          <w:lang w:eastAsia="ar-SA"/>
        </w:rPr>
        <w:t xml:space="preserve"> ir tiesīgs vienpusēji izbeigt līgumu, par to rakstiski paziņojot </w:t>
      </w:r>
      <w:r w:rsidRPr="004010F7">
        <w:rPr>
          <w:rFonts w:ascii="Times New Roman" w:eastAsia="Times New Roman" w:hAnsi="Times New Roman"/>
          <w:sz w:val="24"/>
          <w:szCs w:val="24"/>
          <w:lang w:eastAsia="ar-SA"/>
        </w:rPr>
        <w:t xml:space="preserve">Iznomātājam </w:t>
      </w:r>
      <w:r>
        <w:rPr>
          <w:rFonts w:ascii="Times New Roman" w:eastAsia="Times New Roman" w:hAnsi="Times New Roman"/>
          <w:sz w:val="24"/>
          <w:szCs w:val="24"/>
          <w:lang w:eastAsia="ar-SA"/>
        </w:rPr>
        <w:t xml:space="preserve">trīs mēnešus iepriekš. </w:t>
      </w:r>
      <w:r w:rsidRPr="004010F7">
        <w:rPr>
          <w:rFonts w:ascii="Times New Roman" w:eastAsia="Times New Roman" w:hAnsi="Times New Roman"/>
          <w:sz w:val="24"/>
          <w:szCs w:val="24"/>
          <w:lang w:eastAsia="ar-SA"/>
        </w:rPr>
        <w:t xml:space="preserve">Nomnieks </w:t>
      </w:r>
      <w:r>
        <w:rPr>
          <w:rFonts w:ascii="Times New Roman" w:eastAsia="Times New Roman" w:hAnsi="Times New Roman"/>
          <w:sz w:val="24"/>
          <w:szCs w:val="24"/>
          <w:lang w:eastAsia="ar-SA"/>
        </w:rPr>
        <w:t xml:space="preserve">var vienpusēji </w:t>
      </w:r>
      <w:r w:rsidR="003B386B">
        <w:rPr>
          <w:rFonts w:ascii="Times New Roman" w:eastAsia="Times New Roman" w:hAnsi="Times New Roman"/>
          <w:sz w:val="24"/>
          <w:szCs w:val="24"/>
          <w:lang w:eastAsia="ar-SA"/>
        </w:rPr>
        <w:t>izbeigt</w:t>
      </w:r>
      <w:r>
        <w:rPr>
          <w:rFonts w:ascii="Times New Roman" w:eastAsia="Times New Roman" w:hAnsi="Times New Roman"/>
          <w:sz w:val="24"/>
          <w:szCs w:val="24"/>
          <w:lang w:eastAsia="ar-SA"/>
        </w:rPr>
        <w:t xml:space="preserve"> līgumu tikai tajā gadījumā, ja ir izpildītas visas ar šo līgumu uzņemtās saistības, tas ir, veikti visi nepieciešamie nomas maksas un citi maksājumi, kas </w:t>
      </w:r>
      <w:r w:rsidRPr="004010F7">
        <w:rPr>
          <w:rFonts w:ascii="Times New Roman" w:eastAsia="Times New Roman" w:hAnsi="Times New Roman"/>
          <w:sz w:val="24"/>
          <w:szCs w:val="24"/>
          <w:lang w:eastAsia="ar-SA"/>
        </w:rPr>
        <w:t>Nomniekam</w:t>
      </w:r>
      <w:r>
        <w:rPr>
          <w:rFonts w:ascii="Times New Roman" w:eastAsia="Times New Roman" w:hAnsi="Times New Roman"/>
          <w:sz w:val="24"/>
          <w:szCs w:val="24"/>
          <w:lang w:eastAsia="ar-SA"/>
        </w:rPr>
        <w:t xml:space="preserve"> ir pielīgti ar šo līgumu.</w:t>
      </w:r>
    </w:p>
    <w:p w14:paraId="0A0482C1" w14:textId="78B9BFF7" w:rsidR="00364A56" w:rsidRPr="004010F7" w:rsidRDefault="00C91DB5" w:rsidP="004010F7">
      <w:pPr>
        <w:pStyle w:val="Sarakstarindkopa"/>
        <w:numPr>
          <w:ilvl w:val="1"/>
          <w:numId w:val="1"/>
        </w:numPr>
        <w:spacing w:after="0" w:line="240" w:lineRule="auto"/>
        <w:jc w:val="both"/>
        <w:rPr>
          <w:rFonts w:ascii="Times New Roman" w:eastAsia="Times New Roman" w:hAnsi="Times New Roman"/>
          <w:sz w:val="24"/>
          <w:szCs w:val="24"/>
          <w:lang w:eastAsia="ar-SA"/>
        </w:rPr>
      </w:pPr>
      <w:r w:rsidRPr="004010F7">
        <w:rPr>
          <w:rFonts w:ascii="Times New Roman" w:eastAsia="Times New Roman" w:hAnsi="Times New Roman"/>
          <w:sz w:val="24"/>
          <w:szCs w:val="24"/>
          <w:lang w:eastAsia="ar-SA"/>
        </w:rPr>
        <w:t>Iznomātājam</w:t>
      </w:r>
      <w:r>
        <w:rPr>
          <w:rFonts w:ascii="Times New Roman" w:eastAsia="Times New Roman" w:hAnsi="Times New Roman"/>
          <w:sz w:val="24"/>
          <w:szCs w:val="24"/>
          <w:lang w:eastAsia="ar-SA"/>
        </w:rPr>
        <w:t xml:space="preserve"> ir tiesības, 10 (desmit) darba dienas iepriekš nosūtot </w:t>
      </w:r>
      <w:r w:rsidRPr="004010F7">
        <w:rPr>
          <w:rFonts w:ascii="Times New Roman" w:eastAsia="Times New Roman" w:hAnsi="Times New Roman"/>
          <w:sz w:val="24"/>
          <w:szCs w:val="24"/>
          <w:lang w:eastAsia="ar-SA"/>
        </w:rPr>
        <w:t>Nomniekam</w:t>
      </w:r>
      <w:r>
        <w:rPr>
          <w:rFonts w:ascii="Times New Roman" w:eastAsia="Times New Roman" w:hAnsi="Times New Roman"/>
          <w:sz w:val="24"/>
          <w:szCs w:val="24"/>
          <w:lang w:eastAsia="ar-SA"/>
        </w:rPr>
        <w:t xml:space="preserve"> attiecīgu rakstisku paziņojumu, vienpusēji </w:t>
      </w:r>
      <w:r w:rsidR="003B386B">
        <w:rPr>
          <w:rFonts w:ascii="Times New Roman" w:eastAsia="Times New Roman" w:hAnsi="Times New Roman"/>
          <w:sz w:val="24"/>
          <w:szCs w:val="24"/>
          <w:lang w:eastAsia="ar-SA"/>
        </w:rPr>
        <w:t>izbeigt</w:t>
      </w:r>
      <w:r>
        <w:rPr>
          <w:rFonts w:ascii="Times New Roman" w:eastAsia="Times New Roman" w:hAnsi="Times New Roman"/>
          <w:sz w:val="24"/>
          <w:szCs w:val="24"/>
          <w:lang w:eastAsia="ar-SA"/>
        </w:rPr>
        <w:t xml:space="preserve"> nomas līgumu, neatlīdzinot </w:t>
      </w:r>
      <w:r w:rsidRPr="004010F7">
        <w:rPr>
          <w:rFonts w:ascii="Times New Roman" w:eastAsia="Times New Roman" w:hAnsi="Times New Roman"/>
          <w:sz w:val="24"/>
          <w:szCs w:val="24"/>
          <w:lang w:eastAsia="ar-SA"/>
        </w:rPr>
        <w:t>Nomnieka</w:t>
      </w:r>
      <w:r>
        <w:rPr>
          <w:rFonts w:ascii="Times New Roman" w:eastAsia="Times New Roman" w:hAnsi="Times New Roman"/>
          <w:sz w:val="24"/>
          <w:szCs w:val="24"/>
          <w:lang w:eastAsia="ar-SA"/>
        </w:rPr>
        <w:t xml:space="preserve"> zaudējumus, kas saistīti ar līguma pirmstermiņa izbeigšanu, ja izpildās, kaut viens no zemāk minētajiem nosacījumiem:</w:t>
      </w:r>
    </w:p>
    <w:p w14:paraId="6A18D28B" w14:textId="0B3B37D3" w:rsidR="00364A56" w:rsidRPr="00596776" w:rsidRDefault="00C91DB5" w:rsidP="00596776">
      <w:pPr>
        <w:pStyle w:val="Sarakstarindkopa"/>
        <w:numPr>
          <w:ilvl w:val="2"/>
          <w:numId w:val="1"/>
        </w:numPr>
        <w:tabs>
          <w:tab w:val="left" w:pos="540"/>
        </w:tab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ja </w:t>
      </w:r>
      <w:r w:rsidRPr="00596776">
        <w:rPr>
          <w:rFonts w:ascii="Times New Roman" w:eastAsia="Times New Roman" w:hAnsi="Times New Roman"/>
          <w:sz w:val="24"/>
          <w:szCs w:val="24"/>
          <w:lang w:eastAsia="ar-SA"/>
        </w:rPr>
        <w:t>Nomnieks</w:t>
      </w:r>
      <w:r>
        <w:rPr>
          <w:rFonts w:ascii="Times New Roman" w:eastAsia="Times New Roman" w:hAnsi="Times New Roman"/>
          <w:sz w:val="24"/>
          <w:szCs w:val="24"/>
          <w:lang w:eastAsia="ar-SA"/>
        </w:rPr>
        <w:t xml:space="preserve"> nemaksā </w:t>
      </w:r>
      <w:r w:rsidRPr="00596776">
        <w:rPr>
          <w:rFonts w:ascii="Times New Roman" w:eastAsia="Times New Roman" w:hAnsi="Times New Roman"/>
          <w:sz w:val="24"/>
          <w:szCs w:val="24"/>
          <w:lang w:eastAsia="ar-SA"/>
        </w:rPr>
        <w:t>Iznomātājam</w:t>
      </w:r>
      <w:r>
        <w:rPr>
          <w:rFonts w:ascii="Times New Roman" w:eastAsia="Times New Roman" w:hAnsi="Times New Roman"/>
          <w:sz w:val="24"/>
          <w:szCs w:val="24"/>
          <w:lang w:eastAsia="ar-SA"/>
        </w:rPr>
        <w:t xml:space="preserve"> nomas maksu pilnā apmērā līgumā noteiktajā termiņā;</w:t>
      </w:r>
    </w:p>
    <w:p w14:paraId="555213AF" w14:textId="156CA38D" w:rsidR="00364A56" w:rsidRPr="00596776" w:rsidRDefault="00C91DB5" w:rsidP="00596776">
      <w:pPr>
        <w:pStyle w:val="Sarakstarindkopa"/>
        <w:numPr>
          <w:ilvl w:val="2"/>
          <w:numId w:val="1"/>
        </w:numPr>
        <w:tabs>
          <w:tab w:val="left" w:pos="540"/>
        </w:tab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ja </w:t>
      </w:r>
      <w:r w:rsidRPr="00596776">
        <w:rPr>
          <w:rFonts w:ascii="Times New Roman" w:eastAsia="Times New Roman" w:hAnsi="Times New Roman"/>
          <w:sz w:val="24"/>
          <w:szCs w:val="24"/>
          <w:lang w:eastAsia="ar-SA"/>
        </w:rPr>
        <w:t>Nomniekam</w:t>
      </w:r>
      <w:r>
        <w:rPr>
          <w:rFonts w:ascii="Times New Roman" w:eastAsia="Times New Roman" w:hAnsi="Times New Roman"/>
          <w:sz w:val="24"/>
          <w:szCs w:val="24"/>
          <w:lang w:eastAsia="ar-SA"/>
        </w:rPr>
        <w:t xml:space="preserve"> ir bijuši vismaz trīs līgumā noteikto maksājumu termiņu kavējumi, kas kopā pārsniedz vienu nomas maksas aprēķina periodu;</w:t>
      </w:r>
    </w:p>
    <w:p w14:paraId="48C9FDB6" w14:textId="63DF000B" w:rsidR="00364A56" w:rsidRDefault="00C91DB5" w:rsidP="00596776">
      <w:pPr>
        <w:pStyle w:val="Sarakstarindkopa"/>
        <w:numPr>
          <w:ilvl w:val="2"/>
          <w:numId w:val="1"/>
        </w:numPr>
        <w:tabs>
          <w:tab w:val="left" w:pos="540"/>
        </w:tab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ja Zemes gabals tiek izmantots mērķim, kas nav paredzēts, nododot to nomā;</w:t>
      </w:r>
    </w:p>
    <w:p w14:paraId="0817007E" w14:textId="53277981" w:rsidR="00364A56" w:rsidRPr="00596776" w:rsidRDefault="00C91DB5" w:rsidP="00596776">
      <w:pPr>
        <w:pStyle w:val="Sarakstarindkopa"/>
        <w:numPr>
          <w:ilvl w:val="2"/>
          <w:numId w:val="1"/>
        </w:numPr>
        <w:tabs>
          <w:tab w:val="left" w:pos="540"/>
        </w:tab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ja </w:t>
      </w:r>
      <w:r w:rsidRPr="00596776">
        <w:rPr>
          <w:rFonts w:ascii="Times New Roman" w:eastAsia="Times New Roman" w:hAnsi="Times New Roman"/>
          <w:sz w:val="24"/>
          <w:szCs w:val="24"/>
          <w:lang w:eastAsia="ar-SA"/>
        </w:rPr>
        <w:t xml:space="preserve">Nomnieks </w:t>
      </w:r>
      <w:r>
        <w:rPr>
          <w:rFonts w:ascii="Times New Roman" w:eastAsia="Times New Roman" w:hAnsi="Times New Roman"/>
          <w:sz w:val="24"/>
          <w:szCs w:val="24"/>
          <w:lang w:eastAsia="ar-SA"/>
        </w:rPr>
        <w:t>pārkāpis vai nav izpildījis kādu no šī līguma nosacījumiem un 10 (desmit) dienu laikā pēc rakstiska brīdinājuma saņemšanas, nav novērsis minētos pārkāpumus;</w:t>
      </w:r>
    </w:p>
    <w:p w14:paraId="464A927A" w14:textId="77777777" w:rsidR="00FA566F" w:rsidRPr="00FA566F" w:rsidRDefault="00C91DB5" w:rsidP="00D10797">
      <w:pPr>
        <w:pStyle w:val="Sarakstarindkopa"/>
        <w:numPr>
          <w:ilvl w:val="2"/>
          <w:numId w:val="1"/>
        </w:numPr>
        <w:tabs>
          <w:tab w:val="left" w:pos="540"/>
        </w:tabs>
        <w:spacing w:after="0" w:line="240" w:lineRule="auto"/>
        <w:jc w:val="both"/>
      </w:pPr>
      <w:r>
        <w:rPr>
          <w:rFonts w:ascii="Times New Roman" w:eastAsia="Times New Roman" w:hAnsi="Times New Roman"/>
          <w:sz w:val="24"/>
          <w:szCs w:val="24"/>
          <w:lang w:eastAsia="ar-SA"/>
        </w:rPr>
        <w:t xml:space="preserve">ja Zemes gabals bez </w:t>
      </w:r>
      <w:r w:rsidRPr="00596776">
        <w:rPr>
          <w:rFonts w:ascii="Times New Roman" w:eastAsia="Times New Roman" w:hAnsi="Times New Roman"/>
          <w:sz w:val="24"/>
          <w:szCs w:val="24"/>
          <w:lang w:eastAsia="ar-SA"/>
        </w:rPr>
        <w:t xml:space="preserve">Iznomātāja </w:t>
      </w:r>
      <w:r>
        <w:rPr>
          <w:rFonts w:ascii="Times New Roman" w:eastAsia="Times New Roman" w:hAnsi="Times New Roman"/>
          <w:sz w:val="24"/>
          <w:szCs w:val="24"/>
          <w:lang w:eastAsia="ar-SA"/>
        </w:rPr>
        <w:t>rakstiskas piekrišanas ir nodots apakšnomā;</w:t>
      </w:r>
    </w:p>
    <w:p w14:paraId="7C3DB897" w14:textId="35E219CE" w:rsidR="00364A56" w:rsidRDefault="00C91DB5" w:rsidP="00D10797">
      <w:pPr>
        <w:pStyle w:val="Sarakstarindkopa"/>
        <w:numPr>
          <w:ilvl w:val="2"/>
          <w:numId w:val="1"/>
        </w:numPr>
        <w:tabs>
          <w:tab w:val="left" w:pos="540"/>
        </w:tabs>
        <w:spacing w:after="0" w:line="240" w:lineRule="auto"/>
        <w:jc w:val="both"/>
      </w:pPr>
      <w:r w:rsidRPr="00FA566F">
        <w:rPr>
          <w:rFonts w:ascii="Times New Roman" w:eastAsia="Times New Roman" w:hAnsi="Times New Roman"/>
          <w:sz w:val="24"/>
          <w:szCs w:val="24"/>
          <w:lang w:eastAsia="ar-SA"/>
        </w:rPr>
        <w:t>ja Nomnieks ir pasludināts par maksātnespējīgu vai uzsākta tā likvidācija vai apturēta tā saimnieciskā darbība, izbeigta darbība.</w:t>
      </w:r>
    </w:p>
    <w:p w14:paraId="73B4390C" w14:textId="5B7219ED" w:rsidR="006E742C" w:rsidRPr="006E742C" w:rsidRDefault="00C91DB5" w:rsidP="006E742C">
      <w:pPr>
        <w:pStyle w:val="Sarakstarindkopa"/>
        <w:numPr>
          <w:ilvl w:val="1"/>
          <w:numId w:val="1"/>
        </w:numPr>
        <w:spacing w:after="0" w:line="240" w:lineRule="auto"/>
        <w:jc w:val="both"/>
        <w:rPr>
          <w:rFonts w:ascii="Times New Roman" w:eastAsia="Times New Roman" w:hAnsi="Times New Roman"/>
          <w:sz w:val="24"/>
          <w:szCs w:val="24"/>
          <w:lang w:eastAsia="ar-SA"/>
        </w:rPr>
      </w:pPr>
      <w:r w:rsidRPr="006E742C">
        <w:rPr>
          <w:rFonts w:ascii="Times New Roman" w:eastAsia="Times New Roman" w:hAnsi="Times New Roman"/>
          <w:sz w:val="24"/>
          <w:szCs w:val="24"/>
          <w:lang w:eastAsia="ar-SA"/>
        </w:rPr>
        <w:t>Iznomātājam</w:t>
      </w:r>
      <w:r>
        <w:rPr>
          <w:rFonts w:ascii="Times New Roman" w:eastAsia="Times New Roman" w:hAnsi="Times New Roman"/>
          <w:sz w:val="24"/>
          <w:szCs w:val="24"/>
          <w:lang w:eastAsia="ar-SA"/>
        </w:rPr>
        <w:t xml:space="preserve"> ir tiesības, rakstiski informējot </w:t>
      </w:r>
      <w:r w:rsidRPr="006E742C">
        <w:rPr>
          <w:rFonts w:ascii="Times New Roman" w:eastAsia="Times New Roman" w:hAnsi="Times New Roman"/>
          <w:sz w:val="24"/>
          <w:szCs w:val="24"/>
          <w:lang w:eastAsia="ar-SA"/>
        </w:rPr>
        <w:t>Nomnieku</w:t>
      </w:r>
      <w:r>
        <w:rPr>
          <w:rFonts w:ascii="Times New Roman" w:eastAsia="Times New Roman" w:hAnsi="Times New Roman"/>
          <w:sz w:val="24"/>
          <w:szCs w:val="24"/>
          <w:lang w:eastAsia="ar-SA"/>
        </w:rPr>
        <w:t xml:space="preserve"> trīs mēnešus iepriekš, vienpusēji </w:t>
      </w:r>
      <w:r w:rsidR="00E67D30">
        <w:rPr>
          <w:rFonts w:ascii="Times New Roman" w:eastAsia="Times New Roman" w:hAnsi="Times New Roman"/>
          <w:sz w:val="24"/>
          <w:szCs w:val="24"/>
          <w:lang w:eastAsia="ar-SA"/>
        </w:rPr>
        <w:t xml:space="preserve">izbeigt </w:t>
      </w:r>
      <w:r>
        <w:rPr>
          <w:rFonts w:ascii="Times New Roman" w:eastAsia="Times New Roman" w:hAnsi="Times New Roman"/>
          <w:sz w:val="24"/>
          <w:szCs w:val="24"/>
          <w:lang w:eastAsia="ar-SA"/>
        </w:rPr>
        <w:t xml:space="preserve">nomas līgumu, neatlīdzinot </w:t>
      </w:r>
      <w:r w:rsidRPr="006E742C">
        <w:rPr>
          <w:rFonts w:ascii="Times New Roman" w:eastAsia="Times New Roman" w:hAnsi="Times New Roman"/>
          <w:sz w:val="24"/>
          <w:szCs w:val="24"/>
          <w:lang w:eastAsia="ar-SA"/>
        </w:rPr>
        <w:t>Nomnieka</w:t>
      </w:r>
      <w:r>
        <w:rPr>
          <w:rFonts w:ascii="Times New Roman" w:eastAsia="Times New Roman" w:hAnsi="Times New Roman"/>
          <w:sz w:val="24"/>
          <w:szCs w:val="24"/>
          <w:lang w:eastAsia="ar-SA"/>
        </w:rPr>
        <w:t xml:space="preserve"> zaudējumus, kas saistīti ar līguma pirmstermiņa izbeigšanu, ja Zemes gabals nepieciešams sabiedrības vajadzību nodrošināšanai vai normatīvajos aktos noteikto publisko funkciju veikšanai.</w:t>
      </w:r>
    </w:p>
    <w:p w14:paraId="23DE2119" w14:textId="0434ABEC" w:rsidR="00364A56" w:rsidRPr="006E742C" w:rsidRDefault="00C91DB5" w:rsidP="006E742C">
      <w:pPr>
        <w:pStyle w:val="Sarakstarindkopa"/>
        <w:numPr>
          <w:ilvl w:val="1"/>
          <w:numId w:val="1"/>
        </w:numPr>
        <w:spacing w:after="0" w:line="240" w:lineRule="auto"/>
        <w:jc w:val="both"/>
        <w:rPr>
          <w:rFonts w:ascii="Times New Roman" w:eastAsia="Times New Roman" w:hAnsi="Times New Roman"/>
          <w:sz w:val="24"/>
          <w:szCs w:val="24"/>
          <w:lang w:eastAsia="ar-SA"/>
        </w:rPr>
      </w:pPr>
      <w:r w:rsidRPr="006E742C">
        <w:rPr>
          <w:rFonts w:ascii="Times New Roman" w:eastAsia="Times New Roman" w:hAnsi="Times New Roman"/>
          <w:sz w:val="24"/>
          <w:szCs w:val="24"/>
          <w:lang w:eastAsia="ar-SA"/>
        </w:rPr>
        <w:t xml:space="preserve">Punktos 7.3. un 7.4. minētais paziņojums Nomniekam tiek nosūtīts </w:t>
      </w:r>
      <w:proofErr w:type="spellStart"/>
      <w:r w:rsidRPr="006E742C">
        <w:rPr>
          <w:rFonts w:ascii="Times New Roman" w:eastAsia="Times New Roman" w:hAnsi="Times New Roman"/>
          <w:sz w:val="24"/>
          <w:szCs w:val="24"/>
          <w:lang w:eastAsia="ar-SA"/>
        </w:rPr>
        <w:t>rakstveidā</w:t>
      </w:r>
      <w:proofErr w:type="spellEnd"/>
      <w:r w:rsidRPr="006E742C">
        <w:rPr>
          <w:rFonts w:ascii="Times New Roman" w:eastAsia="Times New Roman" w:hAnsi="Times New Roman"/>
          <w:sz w:val="24"/>
          <w:szCs w:val="24"/>
          <w:lang w:eastAsia="ar-SA"/>
        </w:rPr>
        <w:t xml:space="preserve"> pa pastu kā ierakstīts pasta sūtījums uz šajā līgumā norādīto Nomnieka adresi vai Nomnieka juridisko adresi  vai uz citu adresi, par kuru Nomnieks </w:t>
      </w:r>
      <w:proofErr w:type="spellStart"/>
      <w:r w:rsidRPr="006E742C">
        <w:rPr>
          <w:rFonts w:ascii="Times New Roman" w:eastAsia="Times New Roman" w:hAnsi="Times New Roman"/>
          <w:sz w:val="24"/>
          <w:szCs w:val="24"/>
          <w:lang w:eastAsia="ar-SA"/>
        </w:rPr>
        <w:t>rakstveidā</w:t>
      </w:r>
      <w:proofErr w:type="spellEnd"/>
      <w:r w:rsidRPr="006E742C">
        <w:rPr>
          <w:rFonts w:ascii="Times New Roman" w:eastAsia="Times New Roman" w:hAnsi="Times New Roman"/>
          <w:sz w:val="24"/>
          <w:szCs w:val="24"/>
          <w:lang w:eastAsia="ar-SA"/>
        </w:rPr>
        <w:t xml:space="preserve"> informējis Iznomātāju. Uzskatāms, ka Nomnieks ir saņēmis attiecīgo paziņojumu 7 (septītajā) dienā no dienas, kad paziņojums iesniegts pastā.</w:t>
      </w:r>
    </w:p>
    <w:p w14:paraId="1BA88344" w14:textId="32042500" w:rsidR="00364A56" w:rsidRPr="006E742C" w:rsidRDefault="00C91DB5" w:rsidP="006E742C">
      <w:pPr>
        <w:pStyle w:val="Sarakstarindkopa"/>
        <w:numPr>
          <w:ilvl w:val="1"/>
          <w:numId w:val="1"/>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Ja līgums tiek izbeigts, saskaņā ar 1īguma 7.1. vai 7.2. vai 7.3. vai 7.4.punktā minētajiem nosacījumiem vai līguma termiņam beidzoties, </w:t>
      </w:r>
      <w:r w:rsidRPr="006E742C">
        <w:rPr>
          <w:rFonts w:ascii="Times New Roman" w:eastAsia="Times New Roman" w:hAnsi="Times New Roman"/>
          <w:sz w:val="24"/>
          <w:szCs w:val="24"/>
          <w:lang w:eastAsia="ar-SA"/>
        </w:rPr>
        <w:t>Nomniekam</w:t>
      </w:r>
      <w:r>
        <w:rPr>
          <w:rFonts w:ascii="Times New Roman" w:eastAsia="Times New Roman" w:hAnsi="Times New Roman"/>
          <w:sz w:val="24"/>
          <w:szCs w:val="24"/>
          <w:lang w:eastAsia="ar-SA"/>
        </w:rPr>
        <w:t xml:space="preserve"> ir pienākums par saviem līdzekļiem, nesaņemot nekādu izdevumu atlīdzību no </w:t>
      </w:r>
      <w:r w:rsidRPr="006E742C">
        <w:rPr>
          <w:rFonts w:ascii="Times New Roman" w:eastAsia="Times New Roman" w:hAnsi="Times New Roman"/>
          <w:sz w:val="24"/>
          <w:szCs w:val="24"/>
          <w:lang w:eastAsia="ar-SA"/>
        </w:rPr>
        <w:t>Iznomātāja</w:t>
      </w:r>
      <w:r>
        <w:rPr>
          <w:rFonts w:ascii="Times New Roman" w:eastAsia="Times New Roman" w:hAnsi="Times New Roman"/>
          <w:sz w:val="24"/>
          <w:szCs w:val="24"/>
          <w:lang w:eastAsia="ar-SA"/>
        </w:rPr>
        <w:t xml:space="preserve">, līguma izbeigšanās dienā atbrīvot Zemes gabalu un nodot to </w:t>
      </w:r>
      <w:r w:rsidRPr="006E742C">
        <w:rPr>
          <w:rFonts w:ascii="Times New Roman" w:eastAsia="Times New Roman" w:hAnsi="Times New Roman"/>
          <w:sz w:val="24"/>
          <w:szCs w:val="24"/>
          <w:lang w:eastAsia="ar-SA"/>
        </w:rPr>
        <w:t>Iznomātājam</w:t>
      </w:r>
      <w:r>
        <w:rPr>
          <w:rFonts w:ascii="Times New Roman" w:eastAsia="Times New Roman" w:hAnsi="Times New Roman"/>
          <w:sz w:val="24"/>
          <w:szCs w:val="24"/>
          <w:lang w:eastAsia="ar-SA"/>
        </w:rPr>
        <w:t xml:space="preserve">, kā arī par saviem līdzekļiem sakopt Zemes gabalu atbilstoši sakārtotas vides prasībām, nesaņemot nekādu izdevumu (ne nepieciešamo, ne derīgo, ne greznuma izdevumus) atlīdzību no </w:t>
      </w:r>
      <w:r w:rsidRPr="006E742C">
        <w:rPr>
          <w:rFonts w:ascii="Times New Roman" w:eastAsia="Times New Roman" w:hAnsi="Times New Roman"/>
          <w:sz w:val="24"/>
          <w:szCs w:val="24"/>
          <w:lang w:eastAsia="ar-SA"/>
        </w:rPr>
        <w:t>Iznomātāja</w:t>
      </w:r>
      <w:r>
        <w:rPr>
          <w:rFonts w:ascii="Times New Roman" w:eastAsia="Times New Roman" w:hAnsi="Times New Roman"/>
          <w:sz w:val="24"/>
          <w:szCs w:val="24"/>
          <w:lang w:eastAsia="ar-SA"/>
        </w:rPr>
        <w:t xml:space="preserve">. Viss, kas atradīsies uz Zemes gabala pēc līguma izbeigšanas, šajā punktā noteiktajā kārtībā, tiks uzskatīts par bezsaimnieka mantu, kuru </w:t>
      </w:r>
      <w:r w:rsidRPr="006E742C">
        <w:rPr>
          <w:rFonts w:ascii="Times New Roman" w:eastAsia="Times New Roman" w:hAnsi="Times New Roman"/>
          <w:sz w:val="24"/>
          <w:szCs w:val="24"/>
          <w:lang w:eastAsia="ar-SA"/>
        </w:rPr>
        <w:t>Iznomātājs</w:t>
      </w:r>
      <w:r>
        <w:rPr>
          <w:rFonts w:ascii="Times New Roman" w:eastAsia="Times New Roman" w:hAnsi="Times New Roman"/>
          <w:sz w:val="24"/>
          <w:szCs w:val="24"/>
          <w:lang w:eastAsia="ar-SA"/>
        </w:rPr>
        <w:t xml:space="preserve"> tiesīgs izmantot pēc saviem ieskatiem vai novākt.</w:t>
      </w:r>
    </w:p>
    <w:p w14:paraId="2AC0909C" w14:textId="1A9753B6" w:rsidR="00364A56" w:rsidRPr="006E742C" w:rsidRDefault="00C91DB5" w:rsidP="006E742C">
      <w:pPr>
        <w:pStyle w:val="Sarakstarindkopa"/>
        <w:numPr>
          <w:ilvl w:val="1"/>
          <w:numId w:val="1"/>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lastRenderedPageBreak/>
        <w:t xml:space="preserve">Ja pēc nomas attiecību izbeigšanās </w:t>
      </w:r>
      <w:r w:rsidRPr="006E742C">
        <w:rPr>
          <w:rFonts w:ascii="Times New Roman" w:eastAsia="Times New Roman" w:hAnsi="Times New Roman"/>
          <w:sz w:val="24"/>
          <w:szCs w:val="24"/>
          <w:lang w:eastAsia="ar-SA"/>
        </w:rPr>
        <w:t>Nomnieka</w:t>
      </w:r>
      <w:r>
        <w:rPr>
          <w:rFonts w:ascii="Times New Roman" w:eastAsia="Times New Roman" w:hAnsi="Times New Roman"/>
          <w:sz w:val="24"/>
          <w:szCs w:val="24"/>
          <w:lang w:eastAsia="ar-SA"/>
        </w:rPr>
        <w:t xml:space="preserve"> vainas dēļ Zemes gabals netiek nodots </w:t>
      </w:r>
      <w:r w:rsidRPr="006E742C">
        <w:rPr>
          <w:rFonts w:ascii="Times New Roman" w:eastAsia="Times New Roman" w:hAnsi="Times New Roman"/>
          <w:sz w:val="24"/>
          <w:szCs w:val="24"/>
          <w:lang w:eastAsia="ar-SA"/>
        </w:rPr>
        <w:t>Iznomātājam</w:t>
      </w:r>
      <w:r>
        <w:rPr>
          <w:rFonts w:ascii="Times New Roman" w:eastAsia="Times New Roman" w:hAnsi="Times New Roman"/>
          <w:sz w:val="24"/>
          <w:szCs w:val="24"/>
          <w:lang w:eastAsia="ar-SA"/>
        </w:rPr>
        <w:t xml:space="preserve"> saskaņā ar līguma 7.6. punkta nosacījumiem, bijušajam </w:t>
      </w:r>
      <w:r w:rsidRPr="006E742C">
        <w:rPr>
          <w:rFonts w:ascii="Times New Roman" w:eastAsia="Times New Roman" w:hAnsi="Times New Roman"/>
          <w:sz w:val="24"/>
          <w:szCs w:val="24"/>
          <w:lang w:eastAsia="ar-SA"/>
        </w:rPr>
        <w:t xml:space="preserve">Nomniekam </w:t>
      </w:r>
      <w:r>
        <w:rPr>
          <w:rFonts w:ascii="Times New Roman" w:eastAsia="Times New Roman" w:hAnsi="Times New Roman"/>
          <w:sz w:val="24"/>
          <w:szCs w:val="24"/>
          <w:lang w:eastAsia="ar-SA"/>
        </w:rPr>
        <w:t xml:space="preserve">ir pienākums maksāt </w:t>
      </w:r>
      <w:r w:rsidRPr="006E742C">
        <w:rPr>
          <w:rFonts w:ascii="Times New Roman" w:eastAsia="Times New Roman" w:hAnsi="Times New Roman"/>
          <w:sz w:val="24"/>
          <w:szCs w:val="24"/>
          <w:lang w:eastAsia="ar-SA"/>
        </w:rPr>
        <w:t xml:space="preserve">Iznomātājam </w:t>
      </w:r>
      <w:r>
        <w:rPr>
          <w:rFonts w:ascii="Times New Roman" w:eastAsia="Times New Roman" w:hAnsi="Times New Roman"/>
          <w:sz w:val="24"/>
          <w:szCs w:val="24"/>
          <w:lang w:eastAsia="ar-SA"/>
        </w:rPr>
        <w:t xml:space="preserve">līgumsodu EUR 500 apmērā par līgumsaistību neizpildi, kā arī segt </w:t>
      </w:r>
      <w:r w:rsidRPr="006E742C">
        <w:rPr>
          <w:rFonts w:ascii="Times New Roman" w:eastAsia="Times New Roman" w:hAnsi="Times New Roman"/>
          <w:sz w:val="24"/>
          <w:szCs w:val="24"/>
          <w:lang w:eastAsia="ar-SA"/>
        </w:rPr>
        <w:t xml:space="preserve">Iznomātājam </w:t>
      </w:r>
      <w:r>
        <w:rPr>
          <w:rFonts w:ascii="Times New Roman" w:eastAsia="Times New Roman" w:hAnsi="Times New Roman"/>
          <w:sz w:val="24"/>
          <w:szCs w:val="24"/>
          <w:lang w:eastAsia="ar-SA"/>
        </w:rPr>
        <w:t xml:space="preserve">visus zaudējumus, kas radušies saistībā ar līgumsaistību neizpildi, un izdevumus, kas saistīti ar Zemes gabala sakārtošanu un atbrīvošanu. </w:t>
      </w:r>
      <w:r w:rsidRPr="006E742C">
        <w:rPr>
          <w:rFonts w:ascii="Times New Roman" w:eastAsia="Times New Roman" w:hAnsi="Times New Roman"/>
          <w:sz w:val="24"/>
          <w:szCs w:val="24"/>
          <w:lang w:eastAsia="ar-SA"/>
        </w:rPr>
        <w:t>Nomniekam</w:t>
      </w:r>
      <w:r>
        <w:rPr>
          <w:rFonts w:ascii="Times New Roman" w:eastAsia="Times New Roman" w:hAnsi="Times New Roman"/>
          <w:sz w:val="24"/>
          <w:szCs w:val="24"/>
          <w:lang w:eastAsia="ar-SA"/>
        </w:rPr>
        <w:t xml:space="preserve"> jāsedz </w:t>
      </w:r>
      <w:r w:rsidRPr="006E742C">
        <w:rPr>
          <w:rFonts w:ascii="Times New Roman" w:eastAsia="Times New Roman" w:hAnsi="Times New Roman"/>
          <w:sz w:val="24"/>
          <w:szCs w:val="24"/>
          <w:lang w:eastAsia="ar-SA"/>
        </w:rPr>
        <w:t>Iznomātāja</w:t>
      </w:r>
      <w:r>
        <w:rPr>
          <w:rFonts w:ascii="Times New Roman" w:eastAsia="Times New Roman" w:hAnsi="Times New Roman"/>
          <w:sz w:val="24"/>
          <w:szCs w:val="24"/>
          <w:lang w:eastAsia="ar-SA"/>
        </w:rPr>
        <w:t xml:space="preserve"> izdevumi, kā arī jāsamaksā līgumsods ne vēlāk kā trīs darba dienu laikā pēc atbilstoša rēķina saņemšanas no </w:t>
      </w:r>
      <w:r w:rsidRPr="006E742C">
        <w:rPr>
          <w:rFonts w:ascii="Times New Roman" w:eastAsia="Times New Roman" w:hAnsi="Times New Roman"/>
          <w:sz w:val="24"/>
          <w:szCs w:val="24"/>
          <w:lang w:eastAsia="ar-SA"/>
        </w:rPr>
        <w:t>Iznomātāja.</w:t>
      </w:r>
      <w:r>
        <w:rPr>
          <w:rFonts w:ascii="Times New Roman" w:eastAsia="Times New Roman" w:hAnsi="Times New Roman"/>
          <w:sz w:val="24"/>
          <w:szCs w:val="24"/>
          <w:lang w:eastAsia="ar-SA"/>
        </w:rPr>
        <w:t xml:space="preserve"> Šajā punktā minētais rēķins tiek nosūtīts pa pastu kā vienkāršs pasta sūtījums uz šajā līgumā  norādīto </w:t>
      </w:r>
      <w:r w:rsidRPr="006E742C">
        <w:rPr>
          <w:rFonts w:ascii="Times New Roman" w:eastAsia="Times New Roman" w:hAnsi="Times New Roman"/>
          <w:sz w:val="24"/>
          <w:szCs w:val="24"/>
          <w:lang w:eastAsia="ar-SA"/>
        </w:rPr>
        <w:t>Nomnieka</w:t>
      </w:r>
      <w:r>
        <w:rPr>
          <w:rFonts w:ascii="Times New Roman" w:eastAsia="Times New Roman" w:hAnsi="Times New Roman"/>
          <w:sz w:val="24"/>
          <w:szCs w:val="24"/>
          <w:lang w:eastAsia="ar-SA"/>
        </w:rPr>
        <w:t xml:space="preserve"> adresi vai</w:t>
      </w:r>
      <w:r w:rsidRPr="006E742C">
        <w:rPr>
          <w:rFonts w:ascii="Times New Roman" w:eastAsia="Times New Roman" w:hAnsi="Times New Roman"/>
          <w:sz w:val="24"/>
          <w:szCs w:val="24"/>
          <w:lang w:eastAsia="ar-SA"/>
        </w:rPr>
        <w:t xml:space="preserve"> Nomnieka </w:t>
      </w:r>
      <w:r>
        <w:rPr>
          <w:rFonts w:ascii="Times New Roman" w:eastAsia="Times New Roman" w:hAnsi="Times New Roman"/>
          <w:sz w:val="24"/>
          <w:szCs w:val="24"/>
          <w:lang w:eastAsia="ar-SA"/>
        </w:rPr>
        <w:t>juridisko adresi</w:t>
      </w:r>
      <w:r w:rsidRPr="006E742C">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 xml:space="preserve">vai uz citu adresi, par kuru </w:t>
      </w:r>
      <w:r w:rsidRPr="006E742C">
        <w:rPr>
          <w:rFonts w:ascii="Times New Roman" w:eastAsia="Times New Roman" w:hAnsi="Times New Roman"/>
          <w:sz w:val="24"/>
          <w:szCs w:val="24"/>
          <w:lang w:eastAsia="ar-SA"/>
        </w:rPr>
        <w:t>Nomnieks</w:t>
      </w:r>
      <w:r>
        <w:rPr>
          <w:rFonts w:ascii="Times New Roman" w:eastAsia="Times New Roman" w:hAnsi="Times New Roman"/>
          <w:sz w:val="24"/>
          <w:szCs w:val="24"/>
          <w:lang w:eastAsia="ar-SA"/>
        </w:rPr>
        <w:t xml:space="preserve"> </w:t>
      </w:r>
      <w:proofErr w:type="spellStart"/>
      <w:r>
        <w:rPr>
          <w:rFonts w:ascii="Times New Roman" w:eastAsia="Times New Roman" w:hAnsi="Times New Roman"/>
          <w:sz w:val="24"/>
          <w:szCs w:val="24"/>
          <w:lang w:eastAsia="ar-SA"/>
        </w:rPr>
        <w:t>rakstveidā</w:t>
      </w:r>
      <w:proofErr w:type="spellEnd"/>
      <w:r>
        <w:rPr>
          <w:rFonts w:ascii="Times New Roman" w:eastAsia="Times New Roman" w:hAnsi="Times New Roman"/>
          <w:sz w:val="24"/>
          <w:szCs w:val="24"/>
          <w:lang w:eastAsia="ar-SA"/>
        </w:rPr>
        <w:t xml:space="preserve"> informējis </w:t>
      </w:r>
      <w:r w:rsidRPr="006E742C">
        <w:rPr>
          <w:rFonts w:ascii="Times New Roman" w:eastAsia="Times New Roman" w:hAnsi="Times New Roman"/>
          <w:sz w:val="24"/>
          <w:szCs w:val="24"/>
          <w:lang w:eastAsia="ar-SA"/>
        </w:rPr>
        <w:t>Iznomātāju.</w:t>
      </w:r>
      <w:r>
        <w:rPr>
          <w:rFonts w:ascii="Times New Roman" w:eastAsia="Times New Roman" w:hAnsi="Times New Roman"/>
          <w:sz w:val="24"/>
          <w:szCs w:val="24"/>
          <w:lang w:eastAsia="ar-SA"/>
        </w:rPr>
        <w:t xml:space="preserve"> Uzskatāms, ka </w:t>
      </w:r>
      <w:r w:rsidRPr="006E742C">
        <w:rPr>
          <w:rFonts w:ascii="Times New Roman" w:eastAsia="Times New Roman" w:hAnsi="Times New Roman"/>
          <w:sz w:val="24"/>
          <w:szCs w:val="24"/>
          <w:lang w:eastAsia="ar-SA"/>
        </w:rPr>
        <w:t>Nomnieks</w:t>
      </w:r>
      <w:r>
        <w:rPr>
          <w:rFonts w:ascii="Times New Roman" w:eastAsia="Times New Roman" w:hAnsi="Times New Roman"/>
          <w:sz w:val="24"/>
          <w:szCs w:val="24"/>
          <w:lang w:eastAsia="ar-SA"/>
        </w:rPr>
        <w:t xml:space="preserve"> ir saņēmis attiecīgo rēķinu 8 (astotajā) dienā no dienas, kad dokuments </w:t>
      </w:r>
      <w:r w:rsidRPr="006E742C">
        <w:rPr>
          <w:rFonts w:ascii="Times New Roman" w:eastAsia="Times New Roman" w:hAnsi="Times New Roman"/>
          <w:sz w:val="24"/>
          <w:szCs w:val="24"/>
          <w:lang w:eastAsia="ar-SA"/>
        </w:rPr>
        <w:t>Iznomātājs</w:t>
      </w:r>
      <w:r>
        <w:rPr>
          <w:rFonts w:ascii="Times New Roman" w:eastAsia="Times New Roman" w:hAnsi="Times New Roman"/>
          <w:sz w:val="24"/>
          <w:szCs w:val="24"/>
          <w:lang w:eastAsia="ar-SA"/>
        </w:rPr>
        <w:t xml:space="preserve"> dokumentu reģistrējis kā nosūtāmo dokumentu.</w:t>
      </w:r>
    </w:p>
    <w:p w14:paraId="38788065" w14:textId="77777777" w:rsidR="00364A56" w:rsidRDefault="00364A56" w:rsidP="00D10797">
      <w:pPr>
        <w:spacing w:after="0" w:line="240" w:lineRule="auto"/>
        <w:jc w:val="both"/>
        <w:rPr>
          <w:rFonts w:ascii="Times New Roman" w:eastAsia="Times New Roman" w:hAnsi="Times New Roman"/>
          <w:b/>
          <w:sz w:val="24"/>
          <w:szCs w:val="24"/>
          <w:lang w:eastAsia="ar-SA"/>
        </w:rPr>
      </w:pPr>
    </w:p>
    <w:p w14:paraId="01E286BA" w14:textId="122F407A" w:rsidR="00364A56" w:rsidRPr="00E73663" w:rsidRDefault="00C91DB5" w:rsidP="00E73663">
      <w:pPr>
        <w:pStyle w:val="Sarakstarindkopa"/>
        <w:numPr>
          <w:ilvl w:val="0"/>
          <w:numId w:val="1"/>
        </w:numPr>
        <w:spacing w:after="0" w:line="240" w:lineRule="auto"/>
        <w:jc w:val="center"/>
        <w:rPr>
          <w:rFonts w:ascii="Times New Roman" w:eastAsia="Times New Roman" w:hAnsi="Times New Roman"/>
          <w:b/>
          <w:sz w:val="24"/>
          <w:szCs w:val="24"/>
          <w:lang w:eastAsia="ar-SA"/>
        </w:rPr>
      </w:pPr>
      <w:r w:rsidRPr="00E73663">
        <w:rPr>
          <w:rFonts w:ascii="Times New Roman" w:eastAsia="Times New Roman" w:hAnsi="Times New Roman"/>
          <w:b/>
          <w:sz w:val="24"/>
          <w:szCs w:val="24"/>
          <w:lang w:eastAsia="ar-SA"/>
        </w:rPr>
        <w:t>Nobeiguma nosacījumi</w:t>
      </w:r>
    </w:p>
    <w:p w14:paraId="2E5F1ED9" w14:textId="77777777" w:rsidR="00E73663" w:rsidRPr="00E73663" w:rsidRDefault="00E73663" w:rsidP="00E73663">
      <w:pPr>
        <w:pStyle w:val="Sarakstarindkopa"/>
        <w:spacing w:after="0" w:line="240" w:lineRule="auto"/>
        <w:ind w:left="1095"/>
        <w:rPr>
          <w:rFonts w:ascii="Times New Roman" w:eastAsia="Times New Roman" w:hAnsi="Times New Roman"/>
          <w:b/>
          <w:sz w:val="24"/>
          <w:szCs w:val="24"/>
          <w:lang w:eastAsia="ar-SA"/>
        </w:rPr>
      </w:pPr>
    </w:p>
    <w:p w14:paraId="6A572D7D" w14:textId="10BFAA1D" w:rsidR="00364A56" w:rsidRDefault="00C91DB5" w:rsidP="00C91DB5">
      <w:pPr>
        <w:pStyle w:val="Sarakstarindkopa"/>
        <w:numPr>
          <w:ilvl w:val="1"/>
          <w:numId w:val="1"/>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Līgums sagatavots un parakstīts divos oriģināleksemplāros ar vienādu juridisku spēku. Pa vienam eksemplāram izsniegts katrai Pusei. </w:t>
      </w:r>
    </w:p>
    <w:p w14:paraId="2D78FCCA" w14:textId="2AC1A480" w:rsidR="00364A56" w:rsidRPr="00EE4B20" w:rsidRDefault="00C91DB5" w:rsidP="00C91DB5">
      <w:pPr>
        <w:pStyle w:val="Sarakstarindkopa"/>
        <w:numPr>
          <w:ilvl w:val="1"/>
          <w:numId w:val="1"/>
        </w:numPr>
        <w:spacing w:after="0" w:line="240" w:lineRule="auto"/>
        <w:jc w:val="both"/>
        <w:rPr>
          <w:rFonts w:ascii="Times New Roman" w:eastAsia="Times New Roman" w:hAnsi="Times New Roman"/>
          <w:sz w:val="24"/>
          <w:szCs w:val="24"/>
          <w:lang w:eastAsia="ar-SA"/>
        </w:rPr>
      </w:pPr>
      <w:r w:rsidRPr="00C91DB5">
        <w:rPr>
          <w:rFonts w:ascii="Times New Roman" w:eastAsia="Times New Roman" w:hAnsi="Times New Roman"/>
          <w:sz w:val="24"/>
          <w:szCs w:val="24"/>
          <w:lang w:eastAsia="ar-SA"/>
        </w:rPr>
        <w:t>Iznomātājs</w:t>
      </w:r>
      <w:r>
        <w:rPr>
          <w:rFonts w:ascii="Times New Roman" w:eastAsia="Times New Roman" w:hAnsi="Times New Roman"/>
          <w:sz w:val="24"/>
          <w:szCs w:val="24"/>
          <w:lang w:eastAsia="ar-SA"/>
        </w:rPr>
        <w:t xml:space="preserve"> neatlīdzina </w:t>
      </w:r>
      <w:r w:rsidRPr="00C91DB5">
        <w:rPr>
          <w:rFonts w:ascii="Times New Roman" w:eastAsia="Times New Roman" w:hAnsi="Times New Roman"/>
          <w:sz w:val="24"/>
          <w:szCs w:val="24"/>
          <w:lang w:eastAsia="ar-SA"/>
        </w:rPr>
        <w:t xml:space="preserve">Nomniekam </w:t>
      </w:r>
      <w:r>
        <w:rPr>
          <w:rFonts w:ascii="Times New Roman" w:eastAsia="Times New Roman" w:hAnsi="Times New Roman"/>
          <w:sz w:val="24"/>
          <w:szCs w:val="24"/>
          <w:lang w:eastAsia="ar-SA"/>
        </w:rPr>
        <w:t xml:space="preserve">nekādus izdevumus </w:t>
      </w:r>
      <w:r w:rsidRPr="00C91DB5">
        <w:rPr>
          <w:rFonts w:ascii="Times New Roman" w:eastAsia="Times New Roman" w:hAnsi="Times New Roman"/>
          <w:sz w:val="24"/>
          <w:szCs w:val="24"/>
          <w:lang w:eastAsia="ar-SA"/>
        </w:rPr>
        <w:t>(</w:t>
      </w:r>
      <w:r>
        <w:rPr>
          <w:rFonts w:ascii="Times New Roman" w:eastAsia="Times New Roman" w:hAnsi="Times New Roman"/>
          <w:sz w:val="24"/>
          <w:szCs w:val="24"/>
          <w:lang w:eastAsia="ar-SA"/>
        </w:rPr>
        <w:t xml:space="preserve">ne nepieciešamo, ne derīgo, ne greznuma izdevumus) par Zemes gabalā veiktajiem ieguldījumiem. </w:t>
      </w:r>
    </w:p>
    <w:p w14:paraId="15869CD7" w14:textId="729C0DE8" w:rsidR="00364A56" w:rsidRPr="00EE4B20" w:rsidRDefault="00C91DB5" w:rsidP="00C91DB5">
      <w:pPr>
        <w:pStyle w:val="Sarakstarindkopa"/>
        <w:numPr>
          <w:ilvl w:val="1"/>
          <w:numId w:val="1"/>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Visi paziņojumi un cita veida korespondence iesniedzama otrai Pusei personiski pret parakstu vai nosūtāma vēstulē pa pastu uz šajā līgumā norādīto adresi vai uz juridisko adresi vai citu adresi, par kuru puse </w:t>
      </w:r>
      <w:proofErr w:type="spellStart"/>
      <w:r>
        <w:rPr>
          <w:rFonts w:ascii="Times New Roman" w:eastAsia="Times New Roman" w:hAnsi="Times New Roman"/>
          <w:sz w:val="24"/>
          <w:szCs w:val="24"/>
          <w:lang w:eastAsia="ar-SA"/>
        </w:rPr>
        <w:t>rakstveidā</w:t>
      </w:r>
      <w:proofErr w:type="spellEnd"/>
      <w:r>
        <w:rPr>
          <w:rFonts w:ascii="Times New Roman" w:eastAsia="Times New Roman" w:hAnsi="Times New Roman"/>
          <w:sz w:val="24"/>
          <w:szCs w:val="24"/>
          <w:lang w:eastAsia="ar-SA"/>
        </w:rPr>
        <w:t xml:space="preserve"> informējusi otru pusi, un līguma 3.2.punktā noteiktajā gadījumā - uz šajā līgumā norādīto </w:t>
      </w:r>
      <w:r w:rsidRPr="00EE4B20">
        <w:rPr>
          <w:rFonts w:ascii="Times New Roman" w:eastAsia="Times New Roman" w:hAnsi="Times New Roman"/>
          <w:sz w:val="24"/>
          <w:szCs w:val="24"/>
          <w:lang w:eastAsia="ar-SA"/>
        </w:rPr>
        <w:t>Nomnieka</w:t>
      </w:r>
      <w:r>
        <w:rPr>
          <w:rFonts w:ascii="Times New Roman" w:eastAsia="Times New Roman" w:hAnsi="Times New Roman"/>
          <w:sz w:val="24"/>
          <w:szCs w:val="24"/>
          <w:lang w:eastAsia="ar-SA"/>
        </w:rPr>
        <w:t xml:space="preserve"> e-pasta adresi.</w:t>
      </w:r>
    </w:p>
    <w:p w14:paraId="683B9435" w14:textId="26D294E6" w:rsidR="00364A56" w:rsidRPr="00EE4B20" w:rsidRDefault="00C91DB5" w:rsidP="00C91DB5">
      <w:pPr>
        <w:pStyle w:val="Sarakstarindkopa"/>
        <w:numPr>
          <w:ilvl w:val="1"/>
          <w:numId w:val="1"/>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Uzskatāms, ka </w:t>
      </w:r>
      <w:r w:rsidRPr="00EE4B20">
        <w:rPr>
          <w:rFonts w:ascii="Times New Roman" w:eastAsia="Times New Roman" w:hAnsi="Times New Roman"/>
          <w:sz w:val="24"/>
          <w:szCs w:val="24"/>
          <w:lang w:eastAsia="ar-SA"/>
        </w:rPr>
        <w:t xml:space="preserve">Nomnieks </w:t>
      </w:r>
      <w:r>
        <w:rPr>
          <w:rFonts w:ascii="Times New Roman" w:eastAsia="Times New Roman" w:hAnsi="Times New Roman"/>
          <w:sz w:val="24"/>
          <w:szCs w:val="24"/>
          <w:lang w:eastAsia="ar-SA"/>
        </w:rPr>
        <w:t xml:space="preserve"> ir saņēmis attiecīgo dokumentu 8 (astotajā) dienā no dienas, kad dokuments reģistrēts kā nosūtāmais dokuments, ja dokuments tiek sūtīts pa pastu kā vienkāršs pasta sūtījums, un 7 (septītajā) dienā no dienas, kad paziņojums iesniegts pastā, ja dokuments tiek sūtīts pa pastu kā ierakstīts pasta sūtījums. Uzskatāms, ka </w:t>
      </w:r>
      <w:r w:rsidRPr="00EE4B20">
        <w:rPr>
          <w:rFonts w:ascii="Times New Roman" w:eastAsia="Times New Roman" w:hAnsi="Times New Roman"/>
          <w:sz w:val="24"/>
          <w:szCs w:val="24"/>
          <w:lang w:eastAsia="ar-SA"/>
        </w:rPr>
        <w:t>Nomnieks</w:t>
      </w:r>
      <w:r>
        <w:rPr>
          <w:rFonts w:ascii="Times New Roman" w:eastAsia="Times New Roman" w:hAnsi="Times New Roman"/>
          <w:sz w:val="24"/>
          <w:szCs w:val="24"/>
          <w:lang w:eastAsia="ar-SA"/>
        </w:rPr>
        <w:t xml:space="preserve"> ir saņēmis attiecīgo rēķinu  (paziņojumu) otrajā darba dienā pēc tā nosūtīšanas, ja dokuments tiek sūtīts pa elektronisko pastu. </w:t>
      </w:r>
    </w:p>
    <w:p w14:paraId="50B1A69F" w14:textId="6A0E6DE3" w:rsidR="00364A56" w:rsidRPr="00EE4B20" w:rsidRDefault="00C91DB5" w:rsidP="00C91DB5">
      <w:pPr>
        <w:pStyle w:val="Sarakstarindkopa"/>
        <w:numPr>
          <w:ilvl w:val="1"/>
          <w:numId w:val="1"/>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Ja kāda no Pusēm maina savu adresi vai citus šajā līgumā norādītos rekvizītus, tad tās pienākums ir trīs dienu laikā šajā līgumā noteiktajā kārtībā nogādāt otrai Pusei paziņojumu par rekvizītu maiņu.</w:t>
      </w:r>
    </w:p>
    <w:p w14:paraId="4A51F4C8" w14:textId="47100F66" w:rsidR="00364A56" w:rsidRDefault="00C91DB5" w:rsidP="00C91DB5">
      <w:pPr>
        <w:pStyle w:val="Sarakstarindkopa"/>
        <w:numPr>
          <w:ilvl w:val="1"/>
          <w:numId w:val="1"/>
        </w:numPr>
        <w:spacing w:after="0" w:line="240" w:lineRule="auto"/>
        <w:jc w:val="both"/>
        <w:rPr>
          <w:rFonts w:ascii="Times New Roman" w:eastAsia="Times New Roman" w:hAnsi="Times New Roman"/>
          <w:sz w:val="24"/>
          <w:szCs w:val="24"/>
          <w:lang w:eastAsia="ar-SA"/>
        </w:rPr>
      </w:pPr>
      <w:bookmarkStart w:id="4" w:name="OLE_LINK4"/>
      <w:bookmarkStart w:id="5" w:name="OLE_LINK3"/>
      <w:r>
        <w:rPr>
          <w:rFonts w:ascii="Times New Roman" w:eastAsia="Times New Roman" w:hAnsi="Times New Roman"/>
          <w:sz w:val="24"/>
          <w:szCs w:val="24"/>
          <w:lang w:eastAsia="ar-SA"/>
        </w:rPr>
        <w:t>Līgums ir saistošs abām līgumslēdzēja pusēm, kā arī līgumslēdzēju pušu tiesību un saistību pārņēmējiem</w:t>
      </w:r>
      <w:bookmarkEnd w:id="4"/>
      <w:bookmarkEnd w:id="5"/>
      <w:r>
        <w:rPr>
          <w:rFonts w:ascii="Times New Roman" w:eastAsia="Times New Roman" w:hAnsi="Times New Roman"/>
          <w:sz w:val="24"/>
          <w:szCs w:val="24"/>
          <w:lang w:eastAsia="ar-SA"/>
        </w:rPr>
        <w:t>.</w:t>
      </w:r>
    </w:p>
    <w:p w14:paraId="45288063" w14:textId="29E0FF92" w:rsidR="00364A56" w:rsidRDefault="00C91DB5" w:rsidP="00C91DB5">
      <w:pPr>
        <w:pStyle w:val="Sarakstarindkopa"/>
        <w:numPr>
          <w:ilvl w:val="1"/>
          <w:numId w:val="1"/>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Puses nav atbildīgas par līgumsaistību neizpildi un neizpildes dēļ radītajiem zaudējumiem, ja tas noticis nepārvaramas varas apstākļu (piemēram, dabas stihija, ugunsgrēks, militāras akcijas) dēļ. Minēto apstākļu esību apliecina kompetenta institūcija. Par līgumsaistību </w:t>
      </w:r>
    </w:p>
    <w:p w14:paraId="3DD226BD" w14:textId="77777777" w:rsidR="00364A56" w:rsidRPr="00EE4B20" w:rsidRDefault="00C91DB5" w:rsidP="00C91DB5">
      <w:pPr>
        <w:pStyle w:val="Sarakstarindkopa"/>
        <w:numPr>
          <w:ilvl w:val="1"/>
          <w:numId w:val="1"/>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izpildes neiespējamību minēto apstākļu dēļ viena Puse rakstiski informē otru 3</w:t>
      </w:r>
      <w:r w:rsidRPr="00EE4B2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dienu laikā pēc šo apstākļu iestāšanās un ja nepieciešams, vienojas par turpmāku līguma izpildes kārtību vai izbeigšanu.</w:t>
      </w:r>
    </w:p>
    <w:p w14:paraId="4224F328" w14:textId="77777777" w:rsidR="00364A56" w:rsidRDefault="00364A56" w:rsidP="00D10797">
      <w:pPr>
        <w:spacing w:after="0" w:line="240" w:lineRule="auto"/>
        <w:jc w:val="both"/>
        <w:rPr>
          <w:rFonts w:ascii="Times New Roman" w:eastAsia="Times New Roman" w:hAnsi="Times New Roman"/>
          <w:b/>
          <w:sz w:val="24"/>
          <w:szCs w:val="24"/>
          <w:lang w:eastAsia="ar-SA"/>
        </w:rPr>
      </w:pPr>
    </w:p>
    <w:p w14:paraId="1E911ED9" w14:textId="77777777" w:rsidR="00364A56" w:rsidRDefault="00C91DB5" w:rsidP="00274A27">
      <w:pPr>
        <w:spacing w:before="75" w:after="75" w:line="240" w:lineRule="auto"/>
        <w:ind w:firstLine="375"/>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IX. Pušu rekvizīti un paraksti</w:t>
      </w:r>
      <w:bookmarkStart w:id="6" w:name="_GoBack"/>
      <w:bookmarkEnd w:id="6"/>
    </w:p>
    <w:p w14:paraId="40593217" w14:textId="77777777" w:rsidR="00364A56" w:rsidRDefault="00C91DB5" w:rsidP="00D10797">
      <w:pPr>
        <w:spacing w:before="75" w:after="75" w:line="240" w:lineRule="auto"/>
        <w:jc w:val="both"/>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 xml:space="preserve">IZNOMĀTĀJS: </w:t>
      </w:r>
      <w:r>
        <w:rPr>
          <w:rFonts w:ascii="Times New Roman" w:eastAsia="Times New Roman" w:hAnsi="Times New Roman"/>
          <w:b/>
          <w:bCs/>
          <w:sz w:val="24"/>
          <w:szCs w:val="24"/>
          <w:lang w:eastAsia="ar-SA"/>
        </w:rPr>
        <w:tab/>
      </w:r>
      <w:r>
        <w:rPr>
          <w:rFonts w:ascii="Times New Roman" w:eastAsia="Times New Roman" w:hAnsi="Times New Roman"/>
          <w:b/>
          <w:bCs/>
          <w:sz w:val="24"/>
          <w:szCs w:val="24"/>
          <w:lang w:eastAsia="ar-SA"/>
        </w:rPr>
        <w:tab/>
      </w:r>
      <w:r>
        <w:rPr>
          <w:rFonts w:ascii="Times New Roman" w:eastAsia="Times New Roman" w:hAnsi="Times New Roman"/>
          <w:b/>
          <w:bCs/>
          <w:sz w:val="24"/>
          <w:szCs w:val="24"/>
          <w:lang w:eastAsia="ar-SA"/>
        </w:rPr>
        <w:tab/>
      </w:r>
      <w:r>
        <w:rPr>
          <w:rFonts w:ascii="Times New Roman" w:eastAsia="Times New Roman" w:hAnsi="Times New Roman"/>
          <w:b/>
          <w:bCs/>
          <w:sz w:val="24"/>
          <w:szCs w:val="24"/>
          <w:lang w:eastAsia="ar-SA"/>
        </w:rPr>
        <w:tab/>
      </w:r>
      <w:r>
        <w:rPr>
          <w:rFonts w:ascii="Times New Roman" w:eastAsia="Times New Roman" w:hAnsi="Times New Roman"/>
          <w:b/>
          <w:bCs/>
          <w:sz w:val="24"/>
          <w:szCs w:val="24"/>
          <w:lang w:eastAsia="ar-SA"/>
        </w:rPr>
        <w:tab/>
        <w:t>NOMNIEKS:</w:t>
      </w:r>
    </w:p>
    <w:tbl>
      <w:tblPr>
        <w:tblW w:w="8352" w:type="dxa"/>
        <w:tblLayout w:type="fixed"/>
        <w:tblCellMar>
          <w:left w:w="10" w:type="dxa"/>
          <w:right w:w="10" w:type="dxa"/>
        </w:tblCellMar>
        <w:tblLook w:val="0000" w:firstRow="0" w:lastRow="0" w:firstColumn="0" w:lastColumn="0" w:noHBand="0" w:noVBand="0"/>
      </w:tblPr>
      <w:tblGrid>
        <w:gridCol w:w="4224"/>
        <w:gridCol w:w="4128"/>
      </w:tblGrid>
      <w:tr w:rsidR="00364A56" w14:paraId="55AE0322" w14:textId="77777777">
        <w:trPr>
          <w:trHeight w:val="846"/>
        </w:trPr>
        <w:tc>
          <w:tcPr>
            <w:tcW w:w="4224" w:type="dxa"/>
            <w:shd w:val="clear" w:color="auto" w:fill="auto"/>
            <w:tcMar>
              <w:top w:w="0" w:type="dxa"/>
              <w:left w:w="108" w:type="dxa"/>
              <w:bottom w:w="0" w:type="dxa"/>
              <w:right w:w="108" w:type="dxa"/>
            </w:tcMar>
          </w:tcPr>
          <w:p w14:paraId="38E36C3B" w14:textId="77777777" w:rsidR="00364A56" w:rsidRDefault="00C91DB5" w:rsidP="00D10797">
            <w:pPr>
              <w:widowControl w:val="0"/>
              <w:spacing w:after="0" w:line="240" w:lineRule="auto"/>
              <w:jc w:val="both"/>
              <w:rPr>
                <w:rFonts w:ascii="Times New Roman" w:eastAsia="Times New Roman" w:hAnsi="Times New Roman"/>
                <w:b/>
                <w:kern w:val="3"/>
                <w:sz w:val="24"/>
                <w:szCs w:val="24"/>
                <w:lang w:eastAsia="lv-LV" w:bidi="hi-IN"/>
              </w:rPr>
            </w:pPr>
            <w:r>
              <w:rPr>
                <w:rFonts w:ascii="Times New Roman" w:eastAsia="Times New Roman" w:hAnsi="Times New Roman"/>
                <w:b/>
                <w:kern w:val="3"/>
                <w:sz w:val="24"/>
                <w:szCs w:val="24"/>
                <w:lang w:eastAsia="lv-LV" w:bidi="hi-IN"/>
              </w:rPr>
              <w:t>Limbažu novada pašvaldība</w:t>
            </w:r>
          </w:p>
          <w:p w14:paraId="07BBDF0A" w14:textId="77777777" w:rsidR="00364A56" w:rsidRDefault="00C91DB5" w:rsidP="00D10797">
            <w:pPr>
              <w:widowControl w:val="0"/>
              <w:spacing w:after="0" w:line="240" w:lineRule="auto"/>
              <w:jc w:val="both"/>
              <w:rPr>
                <w:rFonts w:ascii="Times New Roman" w:eastAsia="Times New Roman" w:hAnsi="Times New Roman"/>
                <w:kern w:val="3"/>
                <w:sz w:val="24"/>
                <w:szCs w:val="24"/>
                <w:lang w:eastAsia="lv-LV" w:bidi="hi-IN"/>
              </w:rPr>
            </w:pPr>
            <w:r>
              <w:rPr>
                <w:rFonts w:ascii="Times New Roman" w:eastAsia="Times New Roman" w:hAnsi="Times New Roman"/>
                <w:kern w:val="3"/>
                <w:sz w:val="24"/>
                <w:szCs w:val="24"/>
                <w:lang w:eastAsia="lv-LV" w:bidi="hi-IN"/>
              </w:rPr>
              <w:t xml:space="preserve">Nodokļu maksātāja </w:t>
            </w:r>
            <w:proofErr w:type="spellStart"/>
            <w:r>
              <w:rPr>
                <w:rFonts w:ascii="Times New Roman" w:eastAsia="Times New Roman" w:hAnsi="Times New Roman"/>
                <w:kern w:val="3"/>
                <w:sz w:val="24"/>
                <w:szCs w:val="24"/>
                <w:lang w:eastAsia="lv-LV" w:bidi="hi-IN"/>
              </w:rPr>
              <w:t>reģ</w:t>
            </w:r>
            <w:proofErr w:type="spellEnd"/>
            <w:r>
              <w:rPr>
                <w:rFonts w:ascii="Times New Roman" w:eastAsia="Times New Roman" w:hAnsi="Times New Roman"/>
                <w:kern w:val="3"/>
                <w:sz w:val="24"/>
                <w:szCs w:val="24"/>
                <w:lang w:eastAsia="lv-LV" w:bidi="hi-IN"/>
              </w:rPr>
              <w:t>. Nr.90009114631</w:t>
            </w:r>
          </w:p>
          <w:p w14:paraId="4D6840AC" w14:textId="77777777" w:rsidR="00364A56" w:rsidRDefault="00C91DB5" w:rsidP="00D10797">
            <w:pPr>
              <w:widowControl w:val="0"/>
              <w:spacing w:after="0" w:line="240" w:lineRule="auto"/>
              <w:jc w:val="both"/>
              <w:rPr>
                <w:rFonts w:ascii="Times New Roman" w:eastAsia="Times New Roman" w:hAnsi="Times New Roman"/>
                <w:kern w:val="3"/>
                <w:sz w:val="24"/>
                <w:szCs w:val="24"/>
                <w:lang w:eastAsia="lv-LV" w:bidi="hi-IN"/>
              </w:rPr>
            </w:pPr>
            <w:r>
              <w:rPr>
                <w:rFonts w:ascii="Times New Roman" w:eastAsia="Times New Roman" w:hAnsi="Times New Roman"/>
                <w:kern w:val="3"/>
                <w:sz w:val="24"/>
                <w:szCs w:val="24"/>
                <w:lang w:eastAsia="lv-LV" w:bidi="hi-IN"/>
              </w:rPr>
              <w:t>Juridiskā adrese: Rīgas iela 16</w:t>
            </w:r>
          </w:p>
          <w:p w14:paraId="3385EF9C" w14:textId="77777777" w:rsidR="00364A56" w:rsidRDefault="00C91DB5" w:rsidP="00D10797">
            <w:pPr>
              <w:widowControl w:val="0"/>
              <w:spacing w:after="0" w:line="240" w:lineRule="auto"/>
              <w:jc w:val="both"/>
              <w:rPr>
                <w:rFonts w:ascii="Times New Roman" w:eastAsia="Times New Roman" w:hAnsi="Times New Roman"/>
                <w:kern w:val="3"/>
                <w:sz w:val="24"/>
                <w:szCs w:val="24"/>
                <w:lang w:eastAsia="lv-LV" w:bidi="hi-IN"/>
              </w:rPr>
            </w:pPr>
            <w:r>
              <w:rPr>
                <w:rFonts w:ascii="Times New Roman" w:eastAsia="Times New Roman" w:hAnsi="Times New Roman"/>
                <w:kern w:val="3"/>
                <w:sz w:val="24"/>
                <w:szCs w:val="24"/>
                <w:lang w:eastAsia="lv-LV" w:bidi="hi-IN"/>
              </w:rPr>
              <w:t>Limbaži, Limbažu novads, LV-4001</w:t>
            </w:r>
          </w:p>
          <w:p w14:paraId="34460771" w14:textId="77777777" w:rsidR="00364A56" w:rsidRDefault="00C91DB5" w:rsidP="00D10797">
            <w:pPr>
              <w:widowControl w:val="0"/>
              <w:spacing w:after="0" w:line="240" w:lineRule="auto"/>
              <w:jc w:val="both"/>
              <w:rPr>
                <w:rFonts w:ascii="Times New Roman" w:eastAsia="Times New Roman" w:hAnsi="Times New Roman"/>
                <w:kern w:val="3"/>
                <w:sz w:val="24"/>
                <w:szCs w:val="24"/>
                <w:lang w:eastAsia="lv-LV" w:bidi="hi-IN"/>
              </w:rPr>
            </w:pPr>
            <w:r>
              <w:rPr>
                <w:rFonts w:ascii="Times New Roman" w:eastAsia="Times New Roman" w:hAnsi="Times New Roman"/>
                <w:kern w:val="3"/>
                <w:sz w:val="24"/>
                <w:szCs w:val="24"/>
                <w:lang w:eastAsia="lv-LV" w:bidi="hi-IN"/>
              </w:rPr>
              <w:t>Norēķinu rekvizīti:</w:t>
            </w:r>
          </w:p>
          <w:p w14:paraId="7D9856BC" w14:textId="77777777" w:rsidR="00364A56" w:rsidRDefault="00C91DB5" w:rsidP="00D10797">
            <w:pPr>
              <w:widowControl w:val="0"/>
              <w:spacing w:after="0" w:line="240" w:lineRule="auto"/>
              <w:jc w:val="both"/>
              <w:rPr>
                <w:rFonts w:ascii="Times New Roman" w:eastAsia="Times New Roman" w:hAnsi="Times New Roman"/>
                <w:kern w:val="3"/>
                <w:sz w:val="24"/>
                <w:szCs w:val="24"/>
                <w:lang w:eastAsia="lv-LV" w:bidi="hi-IN"/>
              </w:rPr>
            </w:pPr>
            <w:r>
              <w:rPr>
                <w:rFonts w:ascii="Times New Roman" w:eastAsia="Times New Roman" w:hAnsi="Times New Roman"/>
                <w:kern w:val="3"/>
                <w:sz w:val="24"/>
                <w:szCs w:val="24"/>
                <w:lang w:eastAsia="lv-LV" w:bidi="hi-IN"/>
              </w:rPr>
              <w:t xml:space="preserve">AS „SEB banka” </w:t>
            </w:r>
          </w:p>
          <w:p w14:paraId="58445E96" w14:textId="77777777" w:rsidR="00364A56" w:rsidRDefault="00C91DB5" w:rsidP="00D10797">
            <w:pPr>
              <w:widowControl w:val="0"/>
              <w:spacing w:after="0" w:line="240" w:lineRule="auto"/>
              <w:jc w:val="both"/>
            </w:pPr>
            <w:r>
              <w:rPr>
                <w:rFonts w:ascii="Times New Roman" w:eastAsia="Times New Roman" w:hAnsi="Times New Roman"/>
                <w:kern w:val="3"/>
                <w:sz w:val="24"/>
                <w:szCs w:val="24"/>
                <w:lang w:eastAsia="lv-LV" w:bidi="hi-IN"/>
              </w:rPr>
              <w:t>Konts Nr.</w:t>
            </w:r>
            <w:r>
              <w:rPr>
                <w:rFonts w:ascii="Times New Roman" w:eastAsia="Times New Roman" w:hAnsi="Times New Roman"/>
                <w:kern w:val="3"/>
                <w:sz w:val="28"/>
                <w:szCs w:val="28"/>
                <w:lang w:eastAsia="lv-LV" w:bidi="hi-IN"/>
              </w:rPr>
              <w:t xml:space="preserve"> </w:t>
            </w:r>
            <w:r>
              <w:rPr>
                <w:rFonts w:ascii="Times New Roman" w:eastAsia="Times New Roman" w:hAnsi="Times New Roman"/>
                <w:kern w:val="3"/>
                <w:sz w:val="24"/>
                <w:szCs w:val="24"/>
                <w:lang w:eastAsia="lv-LV" w:bidi="hi-IN"/>
              </w:rPr>
              <w:t>LV37UNLA005001484308</w:t>
            </w:r>
          </w:p>
          <w:p w14:paraId="51ED76BC" w14:textId="77777777" w:rsidR="00364A56" w:rsidRDefault="00C91DB5" w:rsidP="00D10797">
            <w:pPr>
              <w:widowControl w:val="0"/>
              <w:spacing w:after="0" w:line="240" w:lineRule="auto"/>
              <w:jc w:val="both"/>
              <w:rPr>
                <w:rFonts w:ascii="Times New Roman" w:eastAsia="Times New Roman" w:hAnsi="Times New Roman"/>
                <w:kern w:val="3"/>
                <w:sz w:val="24"/>
                <w:szCs w:val="24"/>
                <w:lang w:eastAsia="hi-IN" w:bidi="hi-IN"/>
              </w:rPr>
            </w:pPr>
            <w:r>
              <w:rPr>
                <w:rFonts w:ascii="Times New Roman" w:eastAsia="Times New Roman" w:hAnsi="Times New Roman"/>
                <w:kern w:val="3"/>
                <w:sz w:val="24"/>
                <w:szCs w:val="24"/>
                <w:lang w:eastAsia="hi-IN" w:bidi="hi-IN"/>
              </w:rPr>
              <w:t>Kods UNLALV2X</w:t>
            </w:r>
          </w:p>
          <w:p w14:paraId="1DF0E6C3" w14:textId="77777777" w:rsidR="00364A56" w:rsidRDefault="00364A56" w:rsidP="00D10797">
            <w:pPr>
              <w:widowControl w:val="0"/>
              <w:spacing w:after="0" w:line="240" w:lineRule="auto"/>
              <w:jc w:val="both"/>
              <w:rPr>
                <w:rFonts w:ascii="Times New Roman" w:eastAsia="Times New Roman" w:hAnsi="Times New Roman"/>
                <w:kern w:val="3"/>
                <w:sz w:val="24"/>
                <w:szCs w:val="24"/>
                <w:lang w:eastAsia="lv-LV" w:bidi="hi-IN"/>
              </w:rPr>
            </w:pPr>
          </w:p>
          <w:p w14:paraId="3DD17FDC" w14:textId="77777777" w:rsidR="00364A56" w:rsidRDefault="00364A56" w:rsidP="00D10797">
            <w:pPr>
              <w:widowControl w:val="0"/>
              <w:spacing w:after="0" w:line="240" w:lineRule="auto"/>
              <w:jc w:val="both"/>
              <w:rPr>
                <w:rFonts w:ascii="Times New Roman" w:eastAsia="Times New Roman" w:hAnsi="Times New Roman"/>
                <w:kern w:val="3"/>
                <w:sz w:val="24"/>
                <w:szCs w:val="24"/>
                <w:lang w:eastAsia="lv-LV" w:bidi="hi-IN"/>
              </w:rPr>
            </w:pPr>
          </w:p>
          <w:p w14:paraId="2922FD87" w14:textId="77777777" w:rsidR="00364A56" w:rsidRDefault="00364A56" w:rsidP="00D10797">
            <w:pPr>
              <w:widowControl w:val="0"/>
              <w:spacing w:after="0" w:line="240" w:lineRule="auto"/>
              <w:jc w:val="both"/>
              <w:rPr>
                <w:rFonts w:ascii="Times New Roman" w:eastAsia="Arial Unicode MS" w:hAnsi="Times New Roman"/>
                <w:b/>
                <w:sz w:val="24"/>
                <w:szCs w:val="24"/>
                <w:lang w:eastAsia="ar-SA"/>
              </w:rPr>
            </w:pPr>
          </w:p>
        </w:tc>
        <w:tc>
          <w:tcPr>
            <w:tcW w:w="4128" w:type="dxa"/>
            <w:shd w:val="clear" w:color="auto" w:fill="auto"/>
            <w:tcMar>
              <w:top w:w="0" w:type="dxa"/>
              <w:left w:w="108" w:type="dxa"/>
              <w:bottom w:w="0" w:type="dxa"/>
              <w:right w:w="108" w:type="dxa"/>
            </w:tcMar>
          </w:tcPr>
          <w:p w14:paraId="3E64FF62" w14:textId="77777777" w:rsidR="00364A56" w:rsidRDefault="00364A56" w:rsidP="00D10797">
            <w:pPr>
              <w:spacing w:after="0" w:line="240" w:lineRule="auto"/>
              <w:jc w:val="both"/>
              <w:rPr>
                <w:rFonts w:ascii="Times New Roman" w:eastAsia="Times New Roman" w:hAnsi="Times New Roman"/>
                <w:sz w:val="24"/>
                <w:szCs w:val="24"/>
                <w:lang w:eastAsia="ar-SA"/>
              </w:rPr>
            </w:pPr>
          </w:p>
          <w:p w14:paraId="43A61630" w14:textId="77777777" w:rsidR="00364A56" w:rsidRDefault="00C91DB5" w:rsidP="00D10797">
            <w:pPr>
              <w:spacing w:after="0" w:line="240" w:lineRule="auto"/>
              <w:jc w:val="both"/>
            </w:pPr>
            <w:r>
              <w:rPr>
                <w:rFonts w:ascii="Times New Roman" w:eastAsia="Times New Roman" w:hAnsi="Times New Roman"/>
                <w:sz w:val="24"/>
                <w:szCs w:val="24"/>
                <w:lang w:eastAsia="ar-SA"/>
              </w:rPr>
              <w:t xml:space="preserve">  </w:t>
            </w:r>
          </w:p>
        </w:tc>
      </w:tr>
    </w:tbl>
    <w:p w14:paraId="0FBB0513" w14:textId="77777777" w:rsidR="00364A56" w:rsidRDefault="00364A56" w:rsidP="00D10797">
      <w:pPr>
        <w:jc w:val="both"/>
      </w:pPr>
    </w:p>
    <w:sectPr w:rsidR="00364A56" w:rsidSect="006E3D83">
      <w:headerReference w:type="default" r:id="rId8"/>
      <w:pgSz w:w="11906" w:h="16838"/>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97ADF7" w14:textId="77777777" w:rsidR="000F50CF" w:rsidRDefault="000F50CF">
      <w:pPr>
        <w:spacing w:after="0" w:line="240" w:lineRule="auto"/>
      </w:pPr>
      <w:r>
        <w:separator/>
      </w:r>
    </w:p>
  </w:endnote>
  <w:endnote w:type="continuationSeparator" w:id="0">
    <w:p w14:paraId="39C9B19E" w14:textId="77777777" w:rsidR="000F50CF" w:rsidRDefault="000F5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DC055F" w14:textId="77777777" w:rsidR="000F50CF" w:rsidRDefault="000F50CF">
      <w:pPr>
        <w:spacing w:after="0" w:line="240" w:lineRule="auto"/>
      </w:pPr>
      <w:r>
        <w:rPr>
          <w:color w:val="000000"/>
        </w:rPr>
        <w:separator/>
      </w:r>
    </w:p>
  </w:footnote>
  <w:footnote w:type="continuationSeparator" w:id="0">
    <w:p w14:paraId="219FA03A" w14:textId="77777777" w:rsidR="000F50CF" w:rsidRDefault="000F50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4991931"/>
      <w:docPartObj>
        <w:docPartGallery w:val="Page Numbers (Top of Page)"/>
        <w:docPartUnique/>
      </w:docPartObj>
    </w:sdtPr>
    <w:sdtEndPr>
      <w:rPr>
        <w:rFonts w:ascii="Times New Roman" w:hAnsi="Times New Roman"/>
        <w:sz w:val="24"/>
        <w:szCs w:val="24"/>
      </w:rPr>
    </w:sdtEndPr>
    <w:sdtContent>
      <w:p w14:paraId="23D0EBF1" w14:textId="6E1A99E8" w:rsidR="006E3D83" w:rsidRPr="006E3D83" w:rsidRDefault="006E3D83">
        <w:pPr>
          <w:pStyle w:val="Galvene"/>
          <w:jc w:val="center"/>
          <w:rPr>
            <w:rFonts w:ascii="Times New Roman" w:hAnsi="Times New Roman"/>
            <w:sz w:val="24"/>
            <w:szCs w:val="24"/>
          </w:rPr>
        </w:pPr>
        <w:r w:rsidRPr="006E3D83">
          <w:rPr>
            <w:rFonts w:ascii="Times New Roman" w:hAnsi="Times New Roman"/>
            <w:sz w:val="24"/>
            <w:szCs w:val="24"/>
          </w:rPr>
          <w:fldChar w:fldCharType="begin"/>
        </w:r>
        <w:r w:rsidRPr="006E3D83">
          <w:rPr>
            <w:rFonts w:ascii="Times New Roman" w:hAnsi="Times New Roman"/>
            <w:sz w:val="24"/>
            <w:szCs w:val="24"/>
          </w:rPr>
          <w:instrText>PAGE   \* MERGEFORMAT</w:instrText>
        </w:r>
        <w:r w:rsidRPr="006E3D83">
          <w:rPr>
            <w:rFonts w:ascii="Times New Roman" w:hAnsi="Times New Roman"/>
            <w:sz w:val="24"/>
            <w:szCs w:val="24"/>
          </w:rPr>
          <w:fldChar w:fldCharType="separate"/>
        </w:r>
        <w:r w:rsidR="00256B27">
          <w:rPr>
            <w:rFonts w:ascii="Times New Roman" w:hAnsi="Times New Roman"/>
            <w:noProof/>
            <w:sz w:val="24"/>
            <w:szCs w:val="24"/>
          </w:rPr>
          <w:t>2</w:t>
        </w:r>
        <w:r w:rsidRPr="006E3D83">
          <w:rPr>
            <w:rFonts w:ascii="Times New Roman" w:hAnsi="Times New Roman"/>
            <w:sz w:val="24"/>
            <w:szCs w:val="24"/>
          </w:rPr>
          <w:fldChar w:fldCharType="end"/>
        </w:r>
      </w:p>
    </w:sdtContent>
  </w:sdt>
  <w:p w14:paraId="176C4D12" w14:textId="77777777" w:rsidR="006E3D83" w:rsidRDefault="006E3D8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0C4034"/>
    <w:multiLevelType w:val="hybridMultilevel"/>
    <w:tmpl w:val="13560690"/>
    <w:lvl w:ilvl="0" w:tplc="92347586">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B59647F"/>
    <w:multiLevelType w:val="hybridMultilevel"/>
    <w:tmpl w:val="4B706FF2"/>
    <w:lvl w:ilvl="0" w:tplc="E87EDAA4">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BA46A1B"/>
    <w:multiLevelType w:val="multilevel"/>
    <w:tmpl w:val="536849AC"/>
    <w:lvl w:ilvl="0">
      <w:start w:val="1"/>
      <w:numFmt w:val="upperRoman"/>
      <w:lvlText w:val="%1."/>
      <w:lvlJc w:val="left"/>
      <w:pPr>
        <w:ind w:left="1095" w:hanging="720"/>
      </w:pPr>
      <w:rPr>
        <w:rFonts w:hint="default"/>
      </w:rPr>
    </w:lvl>
    <w:lvl w:ilvl="1">
      <w:start w:val="1"/>
      <w:numFmt w:val="decimal"/>
      <w:isLgl/>
      <w:lvlText w:val="%1.%2."/>
      <w:lvlJc w:val="left"/>
      <w:pPr>
        <w:ind w:left="435" w:hanging="435"/>
      </w:pPr>
      <w:rPr>
        <w:rFonts w:ascii="Times New Roman" w:eastAsia="Times New Roman" w:hAnsi="Times New Roman" w:hint="default"/>
        <w:b w:val="0"/>
        <w:bCs w:val="0"/>
        <w:i w:val="0"/>
        <w:iCs/>
        <w:sz w:val="24"/>
      </w:rPr>
    </w:lvl>
    <w:lvl w:ilvl="2">
      <w:start w:val="1"/>
      <w:numFmt w:val="decimal"/>
      <w:isLgl/>
      <w:lvlText w:val="%1.%2.%3."/>
      <w:lvlJc w:val="left"/>
      <w:pPr>
        <w:ind w:left="1095" w:hanging="720"/>
      </w:pPr>
      <w:rPr>
        <w:rFonts w:ascii="Times New Roman" w:eastAsia="Times New Roman" w:hAnsi="Times New Roman" w:hint="default"/>
        <w:sz w:val="24"/>
      </w:rPr>
    </w:lvl>
    <w:lvl w:ilvl="3">
      <w:start w:val="1"/>
      <w:numFmt w:val="decimal"/>
      <w:isLgl/>
      <w:lvlText w:val="%1.%2.%3.%4."/>
      <w:lvlJc w:val="left"/>
      <w:pPr>
        <w:ind w:left="1095" w:hanging="720"/>
      </w:pPr>
      <w:rPr>
        <w:rFonts w:ascii="Times New Roman" w:eastAsia="Times New Roman" w:hAnsi="Times New Roman" w:hint="default"/>
        <w:sz w:val="24"/>
      </w:rPr>
    </w:lvl>
    <w:lvl w:ilvl="4">
      <w:start w:val="1"/>
      <w:numFmt w:val="decimal"/>
      <w:isLgl/>
      <w:lvlText w:val="%1.%2.%3.%4.%5."/>
      <w:lvlJc w:val="left"/>
      <w:pPr>
        <w:ind w:left="1455" w:hanging="1080"/>
      </w:pPr>
      <w:rPr>
        <w:rFonts w:ascii="Times New Roman" w:eastAsia="Times New Roman" w:hAnsi="Times New Roman" w:hint="default"/>
        <w:sz w:val="24"/>
      </w:rPr>
    </w:lvl>
    <w:lvl w:ilvl="5">
      <w:start w:val="1"/>
      <w:numFmt w:val="decimal"/>
      <w:isLgl/>
      <w:lvlText w:val="%1.%2.%3.%4.%5.%6."/>
      <w:lvlJc w:val="left"/>
      <w:pPr>
        <w:ind w:left="1455" w:hanging="1080"/>
      </w:pPr>
      <w:rPr>
        <w:rFonts w:ascii="Times New Roman" w:eastAsia="Times New Roman" w:hAnsi="Times New Roman" w:hint="default"/>
        <w:sz w:val="24"/>
      </w:rPr>
    </w:lvl>
    <w:lvl w:ilvl="6">
      <w:start w:val="1"/>
      <w:numFmt w:val="decimal"/>
      <w:isLgl/>
      <w:lvlText w:val="%1.%2.%3.%4.%5.%6.%7."/>
      <w:lvlJc w:val="left"/>
      <w:pPr>
        <w:ind w:left="1815" w:hanging="1440"/>
      </w:pPr>
      <w:rPr>
        <w:rFonts w:ascii="Times New Roman" w:eastAsia="Times New Roman" w:hAnsi="Times New Roman" w:hint="default"/>
        <w:sz w:val="24"/>
      </w:rPr>
    </w:lvl>
    <w:lvl w:ilvl="7">
      <w:start w:val="1"/>
      <w:numFmt w:val="decimal"/>
      <w:isLgl/>
      <w:lvlText w:val="%1.%2.%3.%4.%5.%6.%7.%8."/>
      <w:lvlJc w:val="left"/>
      <w:pPr>
        <w:ind w:left="1815" w:hanging="1440"/>
      </w:pPr>
      <w:rPr>
        <w:rFonts w:ascii="Times New Roman" w:eastAsia="Times New Roman" w:hAnsi="Times New Roman" w:hint="default"/>
        <w:sz w:val="24"/>
      </w:rPr>
    </w:lvl>
    <w:lvl w:ilvl="8">
      <w:start w:val="1"/>
      <w:numFmt w:val="decimal"/>
      <w:isLgl/>
      <w:lvlText w:val="%1.%2.%3.%4.%5.%6.%7.%8.%9."/>
      <w:lvlJc w:val="left"/>
      <w:pPr>
        <w:ind w:left="2175" w:hanging="1800"/>
      </w:pPr>
      <w:rPr>
        <w:rFonts w:ascii="Times New Roman" w:eastAsia="Times New Roman" w:hAnsi="Times New Roman" w:hint="default"/>
        <w:sz w:val="24"/>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A56"/>
    <w:rsid w:val="000139E2"/>
    <w:rsid w:val="0004016F"/>
    <w:rsid w:val="000D551B"/>
    <w:rsid w:val="000F50CF"/>
    <w:rsid w:val="00133FF5"/>
    <w:rsid w:val="00156D61"/>
    <w:rsid w:val="00185E4B"/>
    <w:rsid w:val="001A6273"/>
    <w:rsid w:val="001B592E"/>
    <w:rsid w:val="0021057D"/>
    <w:rsid w:val="00256B27"/>
    <w:rsid w:val="00274A27"/>
    <w:rsid w:val="00280AB8"/>
    <w:rsid w:val="002D722B"/>
    <w:rsid w:val="00364A56"/>
    <w:rsid w:val="003A735B"/>
    <w:rsid w:val="003B386B"/>
    <w:rsid w:val="003E60C2"/>
    <w:rsid w:val="004010F7"/>
    <w:rsid w:val="00415EBE"/>
    <w:rsid w:val="004773B4"/>
    <w:rsid w:val="00534965"/>
    <w:rsid w:val="00544E66"/>
    <w:rsid w:val="00596776"/>
    <w:rsid w:val="005C2459"/>
    <w:rsid w:val="005D6C5F"/>
    <w:rsid w:val="00600B1B"/>
    <w:rsid w:val="00661997"/>
    <w:rsid w:val="00691A40"/>
    <w:rsid w:val="006C348F"/>
    <w:rsid w:val="006E3D83"/>
    <w:rsid w:val="006E742C"/>
    <w:rsid w:val="007047E6"/>
    <w:rsid w:val="00992F47"/>
    <w:rsid w:val="00A1191F"/>
    <w:rsid w:val="00A369A3"/>
    <w:rsid w:val="00AF1BDC"/>
    <w:rsid w:val="00B1129B"/>
    <w:rsid w:val="00B73A42"/>
    <w:rsid w:val="00B77A0D"/>
    <w:rsid w:val="00BE034F"/>
    <w:rsid w:val="00C03D82"/>
    <w:rsid w:val="00C91DB5"/>
    <w:rsid w:val="00C93B60"/>
    <w:rsid w:val="00CE1A0E"/>
    <w:rsid w:val="00D10797"/>
    <w:rsid w:val="00DA0C5B"/>
    <w:rsid w:val="00E07F13"/>
    <w:rsid w:val="00E56AA8"/>
    <w:rsid w:val="00E67D30"/>
    <w:rsid w:val="00E73663"/>
    <w:rsid w:val="00EE4B20"/>
    <w:rsid w:val="00F203D1"/>
    <w:rsid w:val="00F92E63"/>
    <w:rsid w:val="00FA566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6D1681FB"/>
  <w15:docId w15:val="{8B50158E-695B-4F45-A166-2BBD92F7A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suppressAutoHyphens/>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691A40"/>
    <w:pPr>
      <w:ind w:left="720"/>
      <w:contextualSpacing/>
    </w:pPr>
  </w:style>
  <w:style w:type="paragraph" w:styleId="Galvene">
    <w:name w:val="header"/>
    <w:basedOn w:val="Parasts"/>
    <w:link w:val="GalveneRakstz"/>
    <w:uiPriority w:val="99"/>
    <w:unhideWhenUsed/>
    <w:rsid w:val="006E3D8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E3D83"/>
  </w:style>
  <w:style w:type="paragraph" w:styleId="Kjene">
    <w:name w:val="footer"/>
    <w:basedOn w:val="Parasts"/>
    <w:link w:val="KjeneRakstz"/>
    <w:uiPriority w:val="99"/>
    <w:unhideWhenUsed/>
    <w:rsid w:val="006E3D8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E3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4195E-7725-4E2C-B55B-B786F868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10459</Words>
  <Characters>5962</Characters>
  <Application>Microsoft Office Word</Application>
  <DocSecurity>0</DocSecurity>
  <Lines>49</Lines>
  <Paragraphs>32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16389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 Būmane</dc:creator>
  <dc:description/>
  <cp:lastModifiedBy>Dace Tauriņa</cp:lastModifiedBy>
  <cp:revision>15</cp:revision>
  <cp:lastPrinted>2022-06-08T06:39:00Z</cp:lastPrinted>
  <dcterms:created xsi:type="dcterms:W3CDTF">2022-06-08T05:10:00Z</dcterms:created>
  <dcterms:modified xsi:type="dcterms:W3CDTF">2022-07-04T14:30:00Z</dcterms:modified>
</cp:coreProperties>
</file>