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4A128C" w14:textId="77777777" w:rsidR="0084424B" w:rsidRDefault="00654675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lv-LV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lv-LV"/>
        </w:rPr>
        <w:t>4. PIELIKUMS</w:t>
      </w:r>
    </w:p>
    <w:p w14:paraId="47D09E77" w14:textId="77777777" w:rsidR="00227819" w:rsidRPr="00227819" w:rsidRDefault="00227819" w:rsidP="00227819">
      <w:pPr>
        <w:suppressAutoHyphens w:val="0"/>
        <w:autoSpaceDN/>
        <w:spacing w:after="0" w:line="240" w:lineRule="auto"/>
        <w:jc w:val="right"/>
        <w:textAlignment w:val="auto"/>
        <w:rPr>
          <w:rFonts w:ascii="Times New Roman" w:eastAsia="Times New Roman" w:hAnsi="Times New Roman"/>
          <w:sz w:val="24"/>
          <w:szCs w:val="24"/>
          <w:lang w:eastAsia="lv-LV"/>
        </w:rPr>
      </w:pPr>
      <w:r w:rsidRPr="00227819">
        <w:rPr>
          <w:rFonts w:ascii="Times New Roman" w:eastAsia="Times New Roman" w:hAnsi="Times New Roman"/>
          <w:sz w:val="24"/>
          <w:szCs w:val="24"/>
        </w:rPr>
        <w:t xml:space="preserve">Limbažu novada domes </w:t>
      </w:r>
    </w:p>
    <w:p w14:paraId="295C0A6F" w14:textId="77777777" w:rsidR="00227819" w:rsidRPr="00227819" w:rsidRDefault="00227819" w:rsidP="00227819">
      <w:pPr>
        <w:suppressAutoHyphens w:val="0"/>
        <w:autoSpaceDN/>
        <w:spacing w:after="0" w:line="240" w:lineRule="auto"/>
        <w:jc w:val="right"/>
        <w:textAlignment w:val="auto"/>
        <w:rPr>
          <w:rFonts w:ascii="Times New Roman" w:eastAsia="Times New Roman" w:hAnsi="Times New Roman"/>
          <w:sz w:val="24"/>
          <w:szCs w:val="24"/>
        </w:rPr>
      </w:pPr>
      <w:r w:rsidRPr="00227819">
        <w:rPr>
          <w:rFonts w:ascii="Times New Roman" w:eastAsia="Times New Roman" w:hAnsi="Times New Roman"/>
          <w:sz w:val="24"/>
          <w:szCs w:val="24"/>
        </w:rPr>
        <w:t>30.06.2022. sēdes lēmumam Nr.658</w:t>
      </w:r>
    </w:p>
    <w:p w14:paraId="4B0905F6" w14:textId="77777777" w:rsidR="00227819" w:rsidRPr="00227819" w:rsidRDefault="00227819" w:rsidP="00227819">
      <w:pPr>
        <w:suppressAutoHyphens w:val="0"/>
        <w:autoSpaceDN/>
        <w:spacing w:after="0" w:line="240" w:lineRule="auto"/>
        <w:jc w:val="right"/>
        <w:textAlignment w:val="auto"/>
        <w:rPr>
          <w:rFonts w:ascii="Times New Roman" w:eastAsia="Times New Roman" w:hAnsi="Times New Roman"/>
          <w:sz w:val="24"/>
          <w:szCs w:val="24"/>
        </w:rPr>
      </w:pPr>
      <w:r w:rsidRPr="00227819">
        <w:rPr>
          <w:rFonts w:ascii="Times New Roman" w:eastAsia="Times New Roman" w:hAnsi="Times New Roman"/>
          <w:sz w:val="24"/>
          <w:szCs w:val="24"/>
        </w:rPr>
        <w:t>(</w:t>
      </w:r>
      <w:smartTag w:uri="schemas-tilde-lv/tildestengine" w:element="veidnes">
        <w:smartTagPr>
          <w:attr w:name="id" w:val="-1"/>
          <w:attr w:name="baseform" w:val="protokols"/>
          <w:attr w:name="text" w:val="protokols"/>
        </w:smartTagPr>
        <w:r w:rsidRPr="00227819">
          <w:rPr>
            <w:rFonts w:ascii="Times New Roman" w:eastAsia="Times New Roman" w:hAnsi="Times New Roman"/>
            <w:sz w:val="24"/>
            <w:szCs w:val="24"/>
          </w:rPr>
          <w:t>protokols</w:t>
        </w:r>
      </w:smartTag>
      <w:r w:rsidRPr="00227819">
        <w:rPr>
          <w:rFonts w:ascii="Times New Roman" w:eastAsia="Times New Roman" w:hAnsi="Times New Roman"/>
          <w:sz w:val="24"/>
          <w:szCs w:val="24"/>
        </w:rPr>
        <w:t xml:space="preserve"> Nr.9, 37.)</w:t>
      </w:r>
    </w:p>
    <w:p w14:paraId="0C16B470" w14:textId="77777777" w:rsidR="0084424B" w:rsidRDefault="0084424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bookmarkStart w:id="0" w:name="_GoBack"/>
      <w:bookmarkEnd w:id="0"/>
    </w:p>
    <w:p w14:paraId="5E14E4EB" w14:textId="77777777" w:rsidR="0084424B" w:rsidRDefault="0065467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Publicējamā informācija par nomas objektu -</w:t>
      </w:r>
    </w:p>
    <w:p w14:paraId="629F04B7" w14:textId="77777777" w:rsidR="0084424B" w:rsidRDefault="0065467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Liepupes pagastā “Ezers”</w:t>
      </w:r>
    </w:p>
    <w:p w14:paraId="0984D3E0" w14:textId="77777777" w:rsidR="0084424B" w:rsidRDefault="0084424B">
      <w:pPr>
        <w:spacing w:after="0" w:line="240" w:lineRule="auto"/>
        <w:jc w:val="both"/>
        <w:rPr>
          <w:rFonts w:ascii="Times New Roman" w:eastAsia="Times New Roman" w:hAnsi="Times New Roman"/>
          <w:bCs/>
          <w:color w:val="FF0000"/>
          <w:sz w:val="24"/>
          <w:szCs w:val="24"/>
        </w:rPr>
      </w:pPr>
    </w:p>
    <w:p w14:paraId="47C0E15C" w14:textId="77777777" w:rsidR="0084424B" w:rsidRDefault="0065467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Nomas objekts – īpašums „Ezers”, kadastra Nr. 6660 009 0405,  kas stāv no zemes gabala 7,28 ha platībā. </w:t>
      </w:r>
    </w:p>
    <w:p w14:paraId="4D926DF9" w14:textId="77777777" w:rsidR="0084424B" w:rsidRDefault="0065467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Nosacītā nomas maksa gadā – EUR 365,00 </w:t>
      </w:r>
    </w:p>
    <w:p w14:paraId="0591C459" w14:textId="77777777" w:rsidR="0084424B" w:rsidRDefault="0065467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Nomas termiņš – 10 (desmit) gadi.</w:t>
      </w:r>
    </w:p>
    <w:p w14:paraId="44264A79" w14:textId="77777777" w:rsidR="0084424B" w:rsidRDefault="0065467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Izsoles veids – pirmā nekustamā īpašuma nomas tiesību atklāta mutiska izsole ar augšupejošu soli.</w:t>
      </w:r>
    </w:p>
    <w:p w14:paraId="0C03CA05" w14:textId="77777777" w:rsidR="0084424B" w:rsidRDefault="0065467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Nomas objekta izmantošanas veids – rekreācijai, ūdens tilpnes un tai piegulošās teritorijas sakārtošanai un attīstīšanai, zivju pavairošanai ūdens tilpnē, ūdens aktivitāšu izveidi vasarā un ziemā.</w:t>
      </w:r>
    </w:p>
    <w:p w14:paraId="08AB09DB" w14:textId="2EA4AF46" w:rsidR="00DF113E" w:rsidRPr="00DF113E" w:rsidRDefault="00654675" w:rsidP="00DF113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Nomas objekta izmantošanas nosacījumi:</w:t>
      </w:r>
    </w:p>
    <w:p w14:paraId="64DE281C" w14:textId="1949B3EE" w:rsidR="00DF113E" w:rsidRDefault="00654675" w:rsidP="00187C8F">
      <w:pPr>
        <w:spacing w:after="0" w:line="240" w:lineRule="auto"/>
        <w:ind w:left="36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6.1. Izsoles uzvarētājam būs pienākums</w:t>
      </w:r>
      <w:r w:rsidR="00DF113E">
        <w:rPr>
          <w:rFonts w:ascii="Times New Roman" w:eastAsia="Times New Roman" w:hAnsi="Times New Roman"/>
          <w:bCs/>
          <w:sz w:val="24"/>
          <w:szCs w:val="24"/>
        </w:rPr>
        <w:t>:</w:t>
      </w:r>
    </w:p>
    <w:p w14:paraId="09F3C5BC" w14:textId="67F56754" w:rsidR="00DF113E" w:rsidRDefault="00DF113E" w:rsidP="00CA207F">
      <w:pPr>
        <w:spacing w:after="0" w:line="240" w:lineRule="auto"/>
        <w:ind w:left="375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6.1.1.  </w:t>
      </w:r>
      <w:r w:rsidRPr="00DF113E">
        <w:rPr>
          <w:rFonts w:ascii="Times New Roman" w:eastAsia="Times New Roman" w:hAnsi="Times New Roman"/>
          <w:bCs/>
          <w:sz w:val="24"/>
          <w:szCs w:val="24"/>
        </w:rPr>
        <w:t>nodrošināt publisku (brīvu) pieeju Zemes gabalam un tā sastāvā esošā ezera teritorijai, lai to varētu izmantot: kultūrvēsturiskās ainavas un dabas objektu apskatei, dzeramā ūdens apgādei, rekreācijai, makšķerēšanai, peldēšanai, valsts vides monitoringa veikšanai;</w:t>
      </w:r>
    </w:p>
    <w:p w14:paraId="2A975461" w14:textId="5BC278A3" w:rsidR="00DF113E" w:rsidRPr="00DF113E" w:rsidRDefault="00DF113E" w:rsidP="00DF113E">
      <w:pPr>
        <w:pStyle w:val="Sarakstarindkopa"/>
        <w:numPr>
          <w:ilvl w:val="2"/>
          <w:numId w:val="4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DF113E">
        <w:rPr>
          <w:rFonts w:ascii="Times New Roman" w:eastAsia="Times New Roman" w:hAnsi="Times New Roman"/>
          <w:bCs/>
          <w:sz w:val="24"/>
          <w:szCs w:val="24"/>
        </w:rPr>
        <w:t>par saviem līdzekļiem veikt īpašuma sastāvā esošā ezera ūdenslīmeņa regulēšanu, slūžu remontu un uzraudzību, jāveic darbības,  lai samazinātu tilta skalošanos;</w:t>
      </w:r>
    </w:p>
    <w:p w14:paraId="0A8CE31C" w14:textId="74F55970" w:rsidR="00DF113E" w:rsidRPr="00CA207F" w:rsidRDefault="00DF113E" w:rsidP="00CA207F">
      <w:pPr>
        <w:pStyle w:val="Sarakstarindkopa"/>
        <w:numPr>
          <w:ilvl w:val="2"/>
          <w:numId w:val="4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CA207F">
        <w:rPr>
          <w:rFonts w:ascii="Times New Roman" w:eastAsia="Times New Roman" w:hAnsi="Times New Roman"/>
          <w:bCs/>
          <w:sz w:val="24"/>
          <w:szCs w:val="24"/>
        </w:rPr>
        <w:t>veikt zivju resursu aizsardzību (makšķerēšanas kontroli);</w:t>
      </w:r>
    </w:p>
    <w:p w14:paraId="59F162CA" w14:textId="25FF448E" w:rsidR="00DF113E" w:rsidRDefault="00DF113E" w:rsidP="00CA207F">
      <w:pPr>
        <w:numPr>
          <w:ilvl w:val="2"/>
          <w:numId w:val="4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DF113E">
        <w:rPr>
          <w:rFonts w:ascii="Times New Roman" w:eastAsia="Times New Roman" w:hAnsi="Times New Roman"/>
          <w:bCs/>
          <w:sz w:val="24"/>
          <w:szCs w:val="24"/>
        </w:rPr>
        <w:t>atbilstoši kompetencei, nodrošināt ūdenstilpnes uzraudzību, pārņemt no Iznomātāja un turpmāk īstenot: kārtības nodrošināšanu tauvas joslā un piegulošajā Zemes gabalā, piesārņojuma noplūdes gadījumu konstatāciju ūdenstilpē, zivju bojāejas un slāpšanas novēršanas organizēšanu un ziņošanu Iznomātājam un kompetentām valsts institūcijām;</w:t>
      </w:r>
    </w:p>
    <w:p w14:paraId="4CF5D068" w14:textId="477D1D36" w:rsidR="000D14DC" w:rsidRPr="00DF113E" w:rsidRDefault="000D14DC" w:rsidP="00CA207F">
      <w:pPr>
        <w:numPr>
          <w:ilvl w:val="2"/>
          <w:numId w:val="4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D14DC">
        <w:rPr>
          <w:rFonts w:ascii="Times New Roman" w:eastAsia="Times New Roman" w:hAnsi="Times New Roman"/>
          <w:bCs/>
          <w:sz w:val="24"/>
          <w:szCs w:val="24"/>
        </w:rPr>
        <w:t>veikt Ezera apsaimniekošanu saskaņā ar Vides risinājumu institūta  2017.gada 9.novembrī izstrādāto Apsaimniekošanas plānu (kas saņemts pašvaldībā 2017.gada 9.novembrī un reģistrēts ar Nr. 3-16.2/768);</w:t>
      </w:r>
    </w:p>
    <w:p w14:paraId="1C67D360" w14:textId="77777777" w:rsidR="00DF113E" w:rsidRPr="00DF113E" w:rsidRDefault="00DF113E" w:rsidP="00CA207F">
      <w:pPr>
        <w:numPr>
          <w:ilvl w:val="2"/>
          <w:numId w:val="4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DF113E">
        <w:rPr>
          <w:rFonts w:ascii="Times New Roman" w:eastAsia="Times New Roman" w:hAnsi="Times New Roman"/>
          <w:bCs/>
          <w:sz w:val="24"/>
          <w:szCs w:val="24"/>
        </w:rPr>
        <w:t>savas saimnieciskās darbības veikšanai Nomnieka ir pienākums saņemt normatīvajos aktos paredzētās atļaujas un saskaņojumus darbībām, kas saistītas ar Zemes gabala nomu, patstāvīgi atbildēt par šo institūciju norādījumu ievērošanu;</w:t>
      </w:r>
    </w:p>
    <w:p w14:paraId="48683169" w14:textId="77777777" w:rsidR="00CA207F" w:rsidRDefault="00DF113E" w:rsidP="00CA207F">
      <w:pPr>
        <w:numPr>
          <w:ilvl w:val="2"/>
          <w:numId w:val="4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DF113E">
        <w:rPr>
          <w:rFonts w:ascii="Times New Roman" w:eastAsia="Times New Roman" w:hAnsi="Times New Roman"/>
          <w:bCs/>
          <w:sz w:val="24"/>
          <w:szCs w:val="24"/>
        </w:rPr>
        <w:t>nepieļaut trešo personu nelikumīgu darbību, kā arī informēt Iznomātāju nelikumīgu rīcību, kas kaitē vai var kaitēt Zemes gabala hidrobioloģiskajam stāvoklim un videi.</w:t>
      </w:r>
    </w:p>
    <w:p w14:paraId="0DEE1E0A" w14:textId="77777777" w:rsidR="0084424B" w:rsidRDefault="0065467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Nomas tiesību pretendentu pieteikšanās termiņš - līdz 2022. gada 1. augusta plkst.17.00.</w:t>
      </w:r>
    </w:p>
    <w:p w14:paraId="030329D2" w14:textId="77777777" w:rsidR="0084424B" w:rsidRDefault="0065467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Izsole notiks 2022 .gada 2. augustā plkst.13.30 Salacgrīvā, Smilšu ielā 9, 106.telpā.</w:t>
      </w:r>
    </w:p>
    <w:p w14:paraId="2B681C01" w14:textId="77777777" w:rsidR="0084424B" w:rsidRDefault="0065467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Izsoles norises kārtība, saskaņā ar izsoles noteikumu punktu Nr.4 un Nr.6.</w:t>
      </w:r>
    </w:p>
    <w:p w14:paraId="54072D7A" w14:textId="77777777" w:rsidR="0084424B" w:rsidRDefault="0065467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Īpašuma nomas līguma projekts pielikumā. </w:t>
      </w:r>
    </w:p>
    <w:p w14:paraId="32688D5E" w14:textId="77777777" w:rsidR="0084424B" w:rsidRDefault="00654675">
      <w:pPr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eastAsia="Times New Roman" w:hAnsi="Times New Roman"/>
          <w:bCs/>
          <w:sz w:val="24"/>
          <w:szCs w:val="24"/>
        </w:rPr>
        <w:t xml:space="preserve">Izsoles objektu var apskatīt, saskaņojot laiku pa tālruni 2 9453653, informācija mājas lapā: </w:t>
      </w:r>
      <w:hyperlink r:id="rId7" w:history="1">
        <w:r>
          <w:rPr>
            <w:rStyle w:val="Hipersaite"/>
            <w:rFonts w:ascii="Times New Roman" w:eastAsia="Times New Roman" w:hAnsi="Times New Roman"/>
            <w:bCs/>
            <w:sz w:val="24"/>
            <w:szCs w:val="24"/>
          </w:rPr>
          <w:t>https://www.limbazunovads.lv/lv/</w:t>
        </w:r>
        <w:bookmarkStart w:id="1" w:name="_Hlt105432217"/>
        <w:bookmarkStart w:id="2" w:name="_Hlt105432218"/>
        <w:r>
          <w:rPr>
            <w:rStyle w:val="Hipersaite"/>
            <w:rFonts w:ascii="Times New Roman" w:eastAsia="Times New Roman" w:hAnsi="Times New Roman"/>
            <w:bCs/>
            <w:sz w:val="24"/>
            <w:szCs w:val="24"/>
          </w:rPr>
          <w:t>i</w:t>
        </w:r>
        <w:bookmarkEnd w:id="1"/>
        <w:bookmarkEnd w:id="2"/>
        <w:r>
          <w:rPr>
            <w:rStyle w:val="Hipersaite"/>
            <w:rFonts w:ascii="Times New Roman" w:eastAsia="Times New Roman" w:hAnsi="Times New Roman"/>
            <w:bCs/>
            <w:sz w:val="24"/>
            <w:szCs w:val="24"/>
          </w:rPr>
          <w:t>zsoles/</w:t>
        </w:r>
      </w:hyperlink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</w:p>
    <w:p w14:paraId="70042623" w14:textId="77777777" w:rsidR="0084424B" w:rsidRDefault="0084424B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6A38087E" w14:textId="77777777" w:rsidR="0084424B" w:rsidRDefault="0084424B"/>
    <w:sectPr w:rsidR="0084424B"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578B62" w14:textId="77777777" w:rsidR="00A917E8" w:rsidRDefault="00654675">
      <w:pPr>
        <w:spacing w:after="0" w:line="240" w:lineRule="auto"/>
      </w:pPr>
      <w:r>
        <w:separator/>
      </w:r>
    </w:p>
  </w:endnote>
  <w:endnote w:type="continuationSeparator" w:id="0">
    <w:p w14:paraId="1CF2D537" w14:textId="77777777" w:rsidR="00A917E8" w:rsidRDefault="00654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AACCAD" w14:textId="77777777" w:rsidR="00A917E8" w:rsidRDefault="0065467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A77983B" w14:textId="77777777" w:rsidR="00A917E8" w:rsidRDefault="006546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73B59"/>
    <w:multiLevelType w:val="multilevel"/>
    <w:tmpl w:val="2B5A7E7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7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94" w:hanging="720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12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1800"/>
      </w:pPr>
      <w:rPr>
        <w:rFonts w:hint="default"/>
      </w:rPr>
    </w:lvl>
  </w:abstractNum>
  <w:abstractNum w:abstractNumId="1" w15:restartNumberingAfterBreak="0">
    <w:nsid w:val="37E4628D"/>
    <w:multiLevelType w:val="multilevel"/>
    <w:tmpl w:val="062C3C2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A46A1B"/>
    <w:multiLevelType w:val="multilevel"/>
    <w:tmpl w:val="536849AC"/>
    <w:lvl w:ilvl="0">
      <w:start w:val="1"/>
      <w:numFmt w:val="upperRoman"/>
      <w:lvlText w:val="%1."/>
      <w:lvlJc w:val="left"/>
      <w:pPr>
        <w:ind w:left="1095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5" w:hanging="435"/>
      </w:pPr>
      <w:rPr>
        <w:rFonts w:ascii="Times New Roman" w:eastAsia="Times New Roman" w:hAnsi="Times New Roman" w:hint="default"/>
        <w:b w:val="0"/>
        <w:bCs w:val="0"/>
        <w:i w:val="0"/>
        <w:iCs/>
        <w:sz w:val="24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ascii="Times New Roman" w:eastAsia="Times New Roman" w:hAnsi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95" w:hanging="720"/>
      </w:pPr>
      <w:rPr>
        <w:rFonts w:ascii="Times New Roman" w:eastAsia="Times New Roman" w:hAnsi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ascii="Times New Roman" w:eastAsia="Times New Roman" w:hAnsi="Times New Roman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55" w:hanging="1080"/>
      </w:pPr>
      <w:rPr>
        <w:rFonts w:ascii="Times New Roman" w:eastAsia="Times New Roman" w:hAnsi="Times New Roman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15" w:hanging="1440"/>
      </w:pPr>
      <w:rPr>
        <w:rFonts w:ascii="Times New Roman" w:eastAsia="Times New Roman" w:hAnsi="Times New Roman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15" w:hanging="1440"/>
      </w:pPr>
      <w:rPr>
        <w:rFonts w:ascii="Times New Roman" w:eastAsia="Times New Roman" w:hAnsi="Times New Roman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75" w:hanging="1800"/>
      </w:pPr>
      <w:rPr>
        <w:rFonts w:ascii="Times New Roman" w:eastAsia="Times New Roman" w:hAnsi="Times New Roman" w:hint="default"/>
        <w:sz w:val="24"/>
      </w:r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24B"/>
    <w:rsid w:val="000D14DC"/>
    <w:rsid w:val="00187C8F"/>
    <w:rsid w:val="00227819"/>
    <w:rsid w:val="00654675"/>
    <w:rsid w:val="0084424B"/>
    <w:rsid w:val="00A917E8"/>
    <w:rsid w:val="00CA207F"/>
    <w:rsid w:val="00DF1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4:docId w14:val="53427A48"/>
  <w15:docId w15:val="{07FC970D-5F5C-42A2-BA30-AA486B814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lv-LV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pPr>
      <w:suppressAutoHyphens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rPr>
      <w:color w:val="0563C1"/>
      <w:u w:val="single"/>
    </w:rPr>
  </w:style>
  <w:style w:type="character" w:customStyle="1" w:styleId="UnresolvedMention">
    <w:name w:val="Unresolved Mention"/>
    <w:basedOn w:val="Noklusjumarindkopasfonts"/>
    <w:rPr>
      <w:color w:val="605E5C"/>
      <w:shd w:val="clear" w:color="auto" w:fill="E1DFDD"/>
    </w:rPr>
  </w:style>
  <w:style w:type="character" w:styleId="Izmantotahipersaite">
    <w:name w:val="FollowedHyperlink"/>
    <w:basedOn w:val="Noklusjumarindkopasfonts"/>
    <w:rPr>
      <w:color w:val="954F72"/>
      <w:u w:val="single"/>
    </w:rPr>
  </w:style>
  <w:style w:type="paragraph" w:styleId="Sarakstarindkopa">
    <w:name w:val="List Paragraph"/>
    <w:basedOn w:val="Parasts"/>
    <w:uiPriority w:val="34"/>
    <w:qFormat/>
    <w:rsid w:val="00DF11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limbazunovads.lv/lv/izsol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1671</Words>
  <Characters>953</Characters>
  <Application>Microsoft Office Word</Application>
  <DocSecurity>0</DocSecurity>
  <Lines>7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Digna Būmane</dc:creator>
  <dc:description/>
  <cp:lastModifiedBy>Dace Tauriņa</cp:lastModifiedBy>
  <cp:revision>6</cp:revision>
  <dcterms:created xsi:type="dcterms:W3CDTF">2022-06-07T06:13:00Z</dcterms:created>
  <dcterms:modified xsi:type="dcterms:W3CDTF">2022-07-04T14:31:00Z</dcterms:modified>
</cp:coreProperties>
</file>