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0478692B" w:rsidR="002B452D" w:rsidRPr="002B452D" w:rsidRDefault="004D3973" w:rsidP="002B452D">
      <w:pPr>
        <w:jc w:val="right"/>
        <w:rPr>
          <w:lang w:eastAsia="en-US"/>
        </w:rPr>
      </w:pPr>
      <w:r>
        <w:rPr>
          <w:lang w:eastAsia="en-US"/>
        </w:rPr>
        <w:t>2</w:t>
      </w:r>
      <w:r w:rsidR="003A63EE">
        <w:rPr>
          <w:lang w:eastAsia="en-US"/>
        </w:rPr>
        <w:t>7</w:t>
      </w:r>
      <w:r w:rsidR="002B452D" w:rsidRPr="002B452D">
        <w:rPr>
          <w:lang w:eastAsia="en-US"/>
        </w:rPr>
        <w:t>.</w:t>
      </w:r>
      <w:r w:rsidR="003A63EE">
        <w:rPr>
          <w:lang w:eastAsia="en-US"/>
        </w:rPr>
        <w:t>10</w:t>
      </w:r>
      <w:r w:rsidR="002B452D" w:rsidRPr="002B452D">
        <w:rPr>
          <w:lang w:eastAsia="en-US"/>
        </w:rPr>
        <w:t>.2022. sēdes lēmumam Nr.</w:t>
      </w:r>
      <w:r w:rsidR="004B7B40">
        <w:rPr>
          <w:lang w:eastAsia="en-US"/>
        </w:rPr>
        <w:t>1049</w:t>
      </w:r>
    </w:p>
    <w:p w14:paraId="127EB687" w14:textId="269A2A36" w:rsidR="002B452D" w:rsidRPr="002B452D" w:rsidRDefault="002B452D" w:rsidP="002B452D">
      <w:pPr>
        <w:jc w:val="right"/>
        <w:rPr>
          <w:lang w:eastAsia="en-US"/>
        </w:rPr>
      </w:pPr>
      <w:r w:rsidRPr="002B452D">
        <w:rPr>
          <w:lang w:eastAsia="en-US"/>
        </w:rPr>
        <w:t>(protokols Nr.</w:t>
      </w:r>
      <w:r w:rsidR="004B7B40">
        <w:rPr>
          <w:lang w:eastAsia="en-US"/>
        </w:rPr>
        <w:t>16</w:t>
      </w:r>
      <w:r w:rsidRPr="002B452D">
        <w:rPr>
          <w:lang w:eastAsia="en-US"/>
        </w:rPr>
        <w:t xml:space="preserve">, </w:t>
      </w:r>
      <w:r w:rsidR="004B7B40">
        <w:rPr>
          <w:lang w:eastAsia="en-US"/>
        </w:rPr>
        <w:t>55</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79F1637"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7F5D8466"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670B4E">
        <w:t>8</w:t>
      </w:r>
      <w:r w:rsidR="00A724F8" w:rsidRPr="00A724F8">
        <w:t>.</w:t>
      </w:r>
      <w:r w:rsidR="00BE6549">
        <w:t xml:space="preserve"> nogabalā ar cirtes izpildes veidu kailcirte ar izcērtamo platību 0,</w:t>
      </w:r>
      <w:r w:rsidR="00670B4E">
        <w:t>04</w:t>
      </w:r>
      <w:r w:rsidR="00BE6549">
        <w:t xml:space="preserve"> ha</w:t>
      </w:r>
      <w:r w:rsidR="00785B83">
        <w:t xml:space="preserve">, </w:t>
      </w:r>
      <w:r w:rsidR="00670B4E">
        <w:t>348</w:t>
      </w:r>
      <w:r w:rsidR="00BE6549">
        <w:t>.</w:t>
      </w:r>
      <w:r w:rsidR="00670B4E">
        <w:t xml:space="preserve"> </w:t>
      </w:r>
      <w:r w:rsidR="00BE6549">
        <w:t xml:space="preserve">kvartāla </w:t>
      </w:r>
      <w:r w:rsidR="00670B4E">
        <w:t>9</w:t>
      </w:r>
      <w:r w:rsidR="00785B83">
        <w:t>.</w:t>
      </w:r>
      <w:r w:rsidR="00BE6549">
        <w:t xml:space="preserve"> nogabalā ar cirtes izpildes veidu kailcirte ar izcērtamo platību </w:t>
      </w:r>
      <w:r w:rsidR="00670B4E">
        <w:t xml:space="preserve">0,29 </w:t>
      </w:r>
      <w:r w:rsidR="00BE6549">
        <w:t>ha</w:t>
      </w:r>
      <w:r w:rsidR="00785B83">
        <w:t xml:space="preserve">, </w:t>
      </w:r>
      <w:r w:rsidR="00670B4E">
        <w:t>348</w:t>
      </w:r>
      <w:r w:rsidR="00BE6549">
        <w:t>.</w:t>
      </w:r>
      <w:r w:rsidR="00670B4E">
        <w:t xml:space="preserve"> </w:t>
      </w:r>
      <w:r w:rsidR="00BE6549">
        <w:t xml:space="preserve">kvartāla </w:t>
      </w:r>
      <w:r w:rsidR="00670B4E">
        <w:t>11. un 14</w:t>
      </w:r>
      <w:r w:rsidR="00785B83">
        <w:t>.</w:t>
      </w:r>
      <w:r w:rsidR="00A724F8" w:rsidRPr="00A724F8">
        <w:t xml:space="preserve">  nogabalā ar cirtes izpildes veidu – kailcirte,</w:t>
      </w:r>
      <w:r w:rsidR="00BE6549">
        <w:t xml:space="preserve"> ar izcērtamo platību </w:t>
      </w:r>
      <w:r w:rsidR="00670B4E">
        <w:t>2,06</w:t>
      </w:r>
      <w:r w:rsidR="00BE6549">
        <w:t xml:space="preserve"> ha, </w:t>
      </w:r>
      <w:r w:rsidR="00670B4E">
        <w:t xml:space="preserve">348. kvartāla 16. nogabalā ar cirtes izpildes veidu – kailcirte ar izcērtamo platību 0,94 ha, 348. kvartāla 18.nogabalā ar cirtes izpildes veidu kailcirte ar izcērtamo platību 0,80 ha, 348.kvartāla 21.nogabalā ar cirtes izpildes veidu kailcirte ar izcērtamo platību 1,84 ha, </w:t>
      </w:r>
      <w:r w:rsidR="00BE6549">
        <w:t>kopējā</w:t>
      </w:r>
      <w:r w:rsidR="00A724F8" w:rsidRPr="00A724F8">
        <w:t xml:space="preserve"> izcērtamā platība </w:t>
      </w:r>
      <w:r w:rsidR="00670B4E">
        <w:t xml:space="preserve">5,97 </w:t>
      </w:r>
      <w:r w:rsidR="00691055">
        <w:t>ha</w:t>
      </w:r>
      <w:r w:rsidR="006D669E" w:rsidRPr="00081D6D">
        <w:t xml:space="preserve">, izcērtamais koksnes apjoms </w:t>
      </w:r>
      <w:r w:rsidR="008A4596">
        <w:t xml:space="preserve">kopā </w:t>
      </w:r>
      <w:r w:rsidR="00670B4E">
        <w:t xml:space="preserve">1581,36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E5B6C27"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670B4E">
        <w:t>1</w:t>
      </w:r>
      <w:r w:rsidR="00B233A7">
        <w:t>20 5</w:t>
      </w:r>
      <w:r w:rsidR="009773E3" w:rsidRPr="004D5196">
        <w:t xml:space="preserve">00,00 EUR </w:t>
      </w:r>
      <w:r w:rsidR="00B233A7">
        <w:t>( simts divde</w:t>
      </w:r>
      <w:r w:rsidR="00670B4E">
        <w:t>smit tūkstoš</w:t>
      </w:r>
      <w:r w:rsidR="00B233A7">
        <w:t>i</w:t>
      </w:r>
      <w:r w:rsidR="009E656C" w:rsidRPr="004D5196">
        <w:t xml:space="preserve"> </w:t>
      </w:r>
      <w:r w:rsidR="00B233A7">
        <w:t>piec</w:t>
      </w:r>
      <w:r w:rsidR="00670B4E">
        <w:t>i</w:t>
      </w:r>
      <w:r w:rsidR="00B967DF">
        <w:t xml:space="preserve"> </w:t>
      </w:r>
      <w:r w:rsidR="009E656C" w:rsidRPr="004D5196">
        <w:t xml:space="preserve">simti </w:t>
      </w:r>
      <w:r w:rsidR="00F67C40">
        <w:t xml:space="preserve"> eiro un </w:t>
      </w:r>
      <w:r w:rsidR="009773E3" w:rsidRPr="004D5196">
        <w:t xml:space="preserve">0 centi). </w:t>
      </w:r>
    </w:p>
    <w:p w14:paraId="13889CA8" w14:textId="1BB42FEE" w:rsidR="009773E3" w:rsidRPr="009773E3" w:rsidRDefault="009773E3" w:rsidP="004E4905">
      <w:pPr>
        <w:numPr>
          <w:ilvl w:val="1"/>
          <w:numId w:val="7"/>
        </w:numPr>
        <w:ind w:left="567" w:hanging="567"/>
        <w:rPr>
          <w:b/>
        </w:rPr>
      </w:pPr>
      <w:r w:rsidRPr="004D5196">
        <w:t xml:space="preserve">Izsoles solis – </w:t>
      </w:r>
      <w:r w:rsidR="00785B83">
        <w:t>5</w:t>
      </w:r>
      <w:r w:rsidRPr="004D5196">
        <w:t>00,00 EUR (</w:t>
      </w:r>
      <w:r w:rsidR="00785B83">
        <w:t>piec</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74D45A8F" w:rsidR="00C92B71" w:rsidRPr="00C92B71" w:rsidRDefault="009773E3" w:rsidP="00B33A54">
      <w:pPr>
        <w:numPr>
          <w:ilvl w:val="1"/>
          <w:numId w:val="7"/>
        </w:numPr>
        <w:spacing w:after="160" w:line="259" w:lineRule="auto"/>
        <w:ind w:left="567" w:hanging="567"/>
        <w:rPr>
          <w:rStyle w:val="Hipersaite"/>
          <w:color w:val="auto"/>
          <w:u w:val="none"/>
        </w:rPr>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003D4150"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Bērzleji</w:t>
      </w:r>
      <w:r w:rsidR="00C92B71">
        <w:t xml:space="preserve">, </w:t>
      </w:r>
      <w:r w:rsidR="00785B83">
        <w:t xml:space="preserve">Limbažu </w:t>
      </w:r>
      <w:r w:rsidR="005029FA" w:rsidRPr="00EA5762">
        <w:lastRenderedPageBreak/>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D3AC94A"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w:t>
      </w:r>
      <w:r w:rsidR="00C92B71">
        <w:t>gada 15</w:t>
      </w:r>
      <w:r w:rsidR="00EA5762" w:rsidRPr="00EA5762">
        <w:t xml:space="preserve">. </w:t>
      </w:r>
      <w:r w:rsidR="00C92B71">
        <w:t>nov</w:t>
      </w:r>
      <w:r w:rsidR="00EA5762" w:rsidRPr="00EA5762">
        <w:t>embrī</w:t>
      </w:r>
      <w:r w:rsidRPr="00EA5762">
        <w:t xml:space="preserve"> plkst.13:00 un noslēdzas</w:t>
      </w:r>
      <w:r w:rsidR="008A4596">
        <w:t xml:space="preserve"> </w:t>
      </w:r>
      <w:r w:rsidRPr="00EA5762">
        <w:t>2022.</w:t>
      </w:r>
      <w:r w:rsidR="00EA5762">
        <w:t>gada</w:t>
      </w:r>
      <w:r w:rsidR="00C92B71">
        <w:t xml:space="preserve"> 15</w:t>
      </w:r>
      <w:r w:rsidR="00EA5762">
        <w:t>.</w:t>
      </w:r>
      <w:r w:rsidR="00CD2280">
        <w:t xml:space="preserve"> </w:t>
      </w:r>
      <w:r w:rsidR="00C92B71">
        <w:t>decem</w:t>
      </w:r>
      <w:r w:rsidR="00EA5762">
        <w:t>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8C31FF3"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BA7EF3">
        <w:t>5</w:t>
      </w:r>
      <w:r w:rsidRPr="009773E3">
        <w:t>00,00 EUR (</w:t>
      </w:r>
      <w:r w:rsidR="00BA7EF3">
        <w:t xml:space="preserve">pieci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lastRenderedPageBreak/>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75BBCC53" w:rsidR="007A4DC3" w:rsidRPr="009773E3" w:rsidRDefault="006F318C" w:rsidP="004D3973">
      <w:pPr>
        <w:ind w:left="360"/>
        <w:jc w:val="right"/>
      </w:pPr>
      <w:r w:rsidRPr="004D3973">
        <w:rPr>
          <w:bCs/>
        </w:rPr>
        <w:t>meža cirsmas 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0CE9641C" w:rsidR="006F318C" w:rsidRPr="009773E3" w:rsidRDefault="00CE5E69" w:rsidP="004D3973">
      <w:pPr>
        <w:jc w:val="right"/>
      </w:pPr>
      <w:r>
        <w:t xml:space="preserve">27.10.2022.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4932A9A"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023F57E7"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744431">
        <w:t xml:space="preserve"> 8</w:t>
      </w:r>
      <w:r w:rsidR="00465808" w:rsidRPr="00465808">
        <w:t>.</w:t>
      </w:r>
      <w:r w:rsidR="00744431">
        <w:t>, 9., 11</w:t>
      </w:r>
      <w:r w:rsidR="00BA7EF3">
        <w:t>.</w:t>
      </w:r>
      <w:r w:rsidR="00744431">
        <w:t>, 14., 16., 18., 21.</w:t>
      </w:r>
      <w:r w:rsidR="00465808" w:rsidRPr="00465808">
        <w:t xml:space="preserve">  nogabalā ar cirtes izpildes veidu – kailcirte, izcērtamā platība </w:t>
      </w:r>
      <w:r w:rsidR="00744431">
        <w:t xml:space="preserve">5,97 </w:t>
      </w:r>
      <w:r w:rsidR="00CE5E69">
        <w:t>ha</w:t>
      </w:r>
      <w:r w:rsidR="00465808">
        <w:t>,</w:t>
      </w:r>
      <w:r w:rsidR="00465808" w:rsidRPr="00465808">
        <w:t xml:space="preserve">  izcērtamais koksnes apjoms </w:t>
      </w:r>
      <w:r w:rsidR="00744431">
        <w:t xml:space="preserve">1581,36 </w:t>
      </w:r>
      <w:r w:rsidR="00465808" w:rsidRPr="00465808">
        <w:t>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4FC56BE5" w:rsidR="007A4DC3" w:rsidRDefault="00BA7EF3" w:rsidP="007A4DC3">
      <w:pPr>
        <w:pStyle w:val="Default"/>
        <w:numPr>
          <w:ilvl w:val="2"/>
          <w:numId w:val="5"/>
        </w:numPr>
        <w:tabs>
          <w:tab w:val="left" w:pos="1560"/>
        </w:tabs>
        <w:ind w:left="0" w:firstLine="709"/>
        <w:jc w:val="both"/>
      </w:pPr>
      <w:r>
        <w:t>2.pielikums – Cirsmas skiču</w:t>
      </w:r>
      <w:r w:rsidR="007A4DC3" w:rsidRPr="009773E3">
        <w:t xml:space="preserve"> kopija</w:t>
      </w:r>
      <w:r>
        <w:t>s</w:t>
      </w:r>
      <w:r w:rsidR="007A4DC3" w:rsidRPr="009773E3">
        <w:t xml:space="preserve"> uz </w:t>
      </w:r>
      <w:r w:rsidR="00744431">
        <w:t>6</w:t>
      </w:r>
      <w:r w:rsidR="00750D4E" w:rsidRPr="009773E3">
        <w:t xml:space="preserve"> </w:t>
      </w:r>
      <w:r w:rsidR="007A4DC3" w:rsidRPr="009773E3">
        <w:t xml:space="preserve"> (</w:t>
      </w:r>
      <w:r w:rsidR="00744431">
        <w:t>sešām</w:t>
      </w:r>
      <w:r>
        <w:t>) lapām</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B8775" w14:textId="77777777" w:rsidR="0069057B" w:rsidRDefault="0069057B" w:rsidP="00C432D4">
      <w:r>
        <w:separator/>
      </w:r>
    </w:p>
  </w:endnote>
  <w:endnote w:type="continuationSeparator" w:id="0">
    <w:p w14:paraId="4436D7CC" w14:textId="77777777" w:rsidR="0069057B" w:rsidRDefault="0069057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594CC" w14:textId="77777777" w:rsidR="0069057B" w:rsidRDefault="0069057B" w:rsidP="00C432D4">
      <w:r>
        <w:separator/>
      </w:r>
    </w:p>
  </w:footnote>
  <w:footnote w:type="continuationSeparator" w:id="0">
    <w:p w14:paraId="30210DB7" w14:textId="77777777" w:rsidR="0069057B" w:rsidRDefault="0069057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4B7B40">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53B6"/>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41401D"/>
    <w:rsid w:val="00433742"/>
    <w:rsid w:val="00447DE1"/>
    <w:rsid w:val="004652CA"/>
    <w:rsid w:val="00465350"/>
    <w:rsid w:val="00465808"/>
    <w:rsid w:val="004A6936"/>
    <w:rsid w:val="004B2C5C"/>
    <w:rsid w:val="004B7B40"/>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5B83"/>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233A7"/>
    <w:rsid w:val="00B33A54"/>
    <w:rsid w:val="00B376DF"/>
    <w:rsid w:val="00B43A8E"/>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FAAB6FAD-3D8A-49BD-B122-54F45BB2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14105</Words>
  <Characters>8041</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2022-09-05T12:13:00Z</cp:lastPrinted>
  <dcterms:created xsi:type="dcterms:W3CDTF">2022-10-12T11:08:00Z</dcterms:created>
  <dcterms:modified xsi:type="dcterms:W3CDTF">2022-10-31T11:39:00Z</dcterms:modified>
</cp:coreProperties>
</file>