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67F24" w14:textId="77777777" w:rsidR="00BA797C" w:rsidRPr="00E5567A" w:rsidRDefault="00BA797C" w:rsidP="0045408A">
      <w:pPr>
        <w:jc w:val="center"/>
        <w:rPr>
          <w:b/>
          <w:bCs/>
          <w:lang w:val="lv-LV"/>
        </w:rPr>
      </w:pPr>
    </w:p>
    <w:p w14:paraId="39488968" w14:textId="77777777" w:rsidR="00BA797C" w:rsidRPr="00180835" w:rsidRDefault="00180835" w:rsidP="0045408A">
      <w:pPr>
        <w:jc w:val="center"/>
        <w:rPr>
          <w:b/>
          <w:bCs/>
          <w:lang w:val="lv-LV"/>
        </w:rPr>
      </w:pPr>
      <w:r w:rsidRPr="00180835">
        <w:rPr>
          <w:b/>
          <w:bCs/>
          <w:lang w:val="lv-LV"/>
        </w:rPr>
        <w:t>IZGLĪTĪBAS, KULTŪRAS UN SPORTA JAUTĀJUMU</w:t>
      </w:r>
    </w:p>
    <w:p w14:paraId="2ECC21E4" w14:textId="77777777" w:rsidR="00BA797C" w:rsidRPr="00180835" w:rsidRDefault="00180835" w:rsidP="0045408A">
      <w:pPr>
        <w:jc w:val="center"/>
        <w:rPr>
          <w:b/>
          <w:bCs/>
          <w:lang w:val="lv-LV"/>
        </w:rPr>
      </w:pPr>
      <w:r w:rsidRPr="00180835">
        <w:rPr>
          <w:b/>
          <w:bCs/>
          <w:lang w:val="lv-LV"/>
        </w:rPr>
        <w:t>KOMITEJAS SĒDES PROTOKOLS</w:t>
      </w:r>
    </w:p>
    <w:p w14:paraId="683CE9C3" w14:textId="5C3A7836" w:rsidR="00BA797C" w:rsidRPr="00A359D9" w:rsidRDefault="00180835" w:rsidP="0045408A">
      <w:pPr>
        <w:jc w:val="center"/>
        <w:rPr>
          <w:bCs/>
          <w:lang w:val="lv-LV"/>
        </w:rPr>
      </w:pPr>
      <w:r w:rsidRPr="00A359D9">
        <w:rPr>
          <w:bCs/>
          <w:lang w:val="lv-LV"/>
        </w:rPr>
        <w:t>Nr.</w:t>
      </w:r>
      <w:r w:rsidR="00EE373C">
        <w:rPr>
          <w:bCs/>
          <w:lang w:val="lv-LV"/>
        </w:rPr>
        <w:t>2</w:t>
      </w:r>
    </w:p>
    <w:p w14:paraId="03E0D80D" w14:textId="77777777" w:rsidR="00BA797C" w:rsidRPr="00180835" w:rsidRDefault="00BA797C" w:rsidP="0045408A">
      <w:pPr>
        <w:jc w:val="both"/>
        <w:rPr>
          <w:bCs/>
          <w:lang w:val="lv-LV"/>
        </w:rPr>
      </w:pPr>
    </w:p>
    <w:p w14:paraId="63CD2803" w14:textId="41D2DBA2" w:rsidR="00BA797C" w:rsidRPr="00180835" w:rsidRDefault="00180835" w:rsidP="0045408A">
      <w:pPr>
        <w:jc w:val="both"/>
        <w:rPr>
          <w:bCs/>
          <w:lang w:val="lv-LV"/>
        </w:rPr>
      </w:pP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t xml:space="preserve">  202</w:t>
      </w:r>
      <w:r w:rsidR="009C3789">
        <w:rPr>
          <w:bCs/>
          <w:lang w:val="lv-LV"/>
        </w:rPr>
        <w:t>3</w:t>
      </w:r>
      <w:r w:rsidRPr="00180835">
        <w:rPr>
          <w:bCs/>
          <w:lang w:val="lv-LV"/>
        </w:rPr>
        <w:t xml:space="preserve">.gada </w:t>
      </w:r>
      <w:r w:rsidR="009C3789">
        <w:rPr>
          <w:bCs/>
          <w:lang w:val="lv-LV"/>
        </w:rPr>
        <w:t>1</w:t>
      </w:r>
      <w:r w:rsidR="00EE373C">
        <w:rPr>
          <w:bCs/>
          <w:lang w:val="lv-LV"/>
        </w:rPr>
        <w:t>4</w:t>
      </w:r>
      <w:r w:rsidR="00BD4616">
        <w:rPr>
          <w:bCs/>
          <w:lang w:val="lv-LV"/>
        </w:rPr>
        <w:t>.</w:t>
      </w:r>
      <w:r w:rsidR="00EE373C">
        <w:rPr>
          <w:bCs/>
          <w:lang w:val="lv-LV"/>
        </w:rPr>
        <w:t>februārī</w:t>
      </w:r>
    </w:p>
    <w:p w14:paraId="5084EB42" w14:textId="77777777" w:rsidR="00BA797C" w:rsidRPr="00180835" w:rsidRDefault="00BA797C" w:rsidP="0045408A">
      <w:pPr>
        <w:jc w:val="both"/>
        <w:rPr>
          <w:b/>
          <w:bCs/>
          <w:lang w:val="lv-LV"/>
        </w:rPr>
      </w:pPr>
    </w:p>
    <w:p w14:paraId="16421999" w14:textId="77777777" w:rsidR="00BA797C" w:rsidRPr="00180835" w:rsidRDefault="00180835" w:rsidP="0045408A">
      <w:pPr>
        <w:jc w:val="both"/>
        <w:rPr>
          <w:bCs/>
          <w:lang w:val="lv-LV"/>
        </w:rPr>
      </w:pPr>
      <w:r w:rsidRPr="00180835">
        <w:rPr>
          <w:bCs/>
          <w:lang w:val="lv-LV"/>
        </w:rPr>
        <w:t>Sēde sasaukta plkst. 15.00</w:t>
      </w:r>
    </w:p>
    <w:p w14:paraId="00DCB52A" w14:textId="3ACBDD86" w:rsidR="00BA797C" w:rsidRPr="00180835" w:rsidRDefault="00180835" w:rsidP="0045408A">
      <w:pPr>
        <w:jc w:val="both"/>
        <w:rPr>
          <w:bCs/>
          <w:lang w:val="lv-LV"/>
        </w:rPr>
      </w:pPr>
      <w:r w:rsidRPr="00180835">
        <w:rPr>
          <w:bCs/>
          <w:lang w:val="lv-LV"/>
        </w:rPr>
        <w:t xml:space="preserve">Sēdi atklāj plkst. </w:t>
      </w:r>
      <w:r w:rsidR="00EE373C">
        <w:rPr>
          <w:bCs/>
          <w:lang w:val="lv-LV"/>
        </w:rPr>
        <w:t>15.00</w:t>
      </w:r>
    </w:p>
    <w:p w14:paraId="2E1EB0AD" w14:textId="77777777" w:rsidR="00BA797C" w:rsidRPr="00180835" w:rsidRDefault="00BA797C" w:rsidP="0045408A">
      <w:pPr>
        <w:jc w:val="both"/>
        <w:rPr>
          <w:bCs/>
          <w:lang w:val="lv-LV"/>
        </w:rPr>
      </w:pPr>
    </w:p>
    <w:p w14:paraId="77B1A434" w14:textId="77777777" w:rsidR="00DC68DE" w:rsidRPr="00DC68DE" w:rsidRDefault="00DC68DE" w:rsidP="00DC68DE">
      <w:pPr>
        <w:jc w:val="both"/>
        <w:rPr>
          <w:bCs/>
          <w:lang w:val="lv-LV" w:eastAsia="lv-LV"/>
        </w:rPr>
      </w:pPr>
      <w:r w:rsidRPr="00DC68DE">
        <w:rPr>
          <w:bCs/>
          <w:lang w:val="lv-LV" w:eastAsia="lv-LV"/>
        </w:rPr>
        <w:t>Sēde notiek videokonferences režīmā</w:t>
      </w:r>
      <w:r w:rsidRPr="00DC68DE">
        <w:rPr>
          <w:lang w:val="lv-LV"/>
        </w:rPr>
        <w:t xml:space="preserve"> tiešsaistē </w:t>
      </w:r>
      <w:proofErr w:type="spellStart"/>
      <w:r w:rsidRPr="00DC68DE">
        <w:rPr>
          <w:lang w:val="lv-LV"/>
        </w:rPr>
        <w:t>Webex</w:t>
      </w:r>
      <w:proofErr w:type="spellEnd"/>
      <w:r w:rsidRPr="00DC68DE">
        <w:rPr>
          <w:lang w:val="lv-LV"/>
        </w:rPr>
        <w:t xml:space="preserve"> platformā.</w:t>
      </w:r>
    </w:p>
    <w:p w14:paraId="74F558B9" w14:textId="77777777" w:rsidR="00DC68DE" w:rsidRPr="00A359D9" w:rsidRDefault="00DC68DE" w:rsidP="00DC68DE">
      <w:pPr>
        <w:suppressAutoHyphens w:val="0"/>
        <w:jc w:val="both"/>
        <w:rPr>
          <w:rFonts w:eastAsia="Calibri"/>
          <w:szCs w:val="22"/>
          <w:lang w:val="lv-LV"/>
        </w:rPr>
      </w:pPr>
      <w:r w:rsidRPr="00A359D9">
        <w:rPr>
          <w:rFonts w:eastAsia="Calibri"/>
          <w:szCs w:val="22"/>
          <w:lang w:val="lv-LV"/>
        </w:rPr>
        <w:t>Komitejas sēde ir atklāta.</w:t>
      </w:r>
    </w:p>
    <w:p w14:paraId="0359988A" w14:textId="77777777" w:rsidR="00DC68DE" w:rsidRPr="00DC68DE" w:rsidRDefault="00DC68DE" w:rsidP="00DC68DE">
      <w:pPr>
        <w:suppressAutoHyphens w:val="0"/>
        <w:jc w:val="both"/>
        <w:rPr>
          <w:bCs/>
          <w:lang w:val="lv-LV"/>
        </w:rPr>
      </w:pPr>
    </w:p>
    <w:p w14:paraId="1F3D85D4" w14:textId="26A366B6" w:rsidR="00DC68DE" w:rsidRPr="00DC68DE" w:rsidRDefault="00DC68DE" w:rsidP="00DC68DE">
      <w:pPr>
        <w:suppressAutoHyphens w:val="0"/>
        <w:autoSpaceDE w:val="0"/>
        <w:autoSpaceDN w:val="0"/>
        <w:adjustRightInd w:val="0"/>
        <w:jc w:val="both"/>
        <w:rPr>
          <w:lang w:val="lv-LV"/>
        </w:rPr>
      </w:pPr>
      <w:r w:rsidRPr="00DC68DE">
        <w:rPr>
          <w:rFonts w:eastAsia="Calibri"/>
          <w:b/>
          <w:bCs/>
          <w:lang w:val="lv-LV" w:eastAsia="lv-LV"/>
        </w:rPr>
        <w:t xml:space="preserve">Sēdi vada: </w:t>
      </w:r>
      <w:r>
        <w:rPr>
          <w:lang w:val="lv-LV"/>
        </w:rPr>
        <w:t>Jānis Bakmanis</w:t>
      </w:r>
      <w:r w:rsidRPr="00DC68DE">
        <w:rPr>
          <w:lang w:val="lv-LV"/>
        </w:rPr>
        <w:t>.</w:t>
      </w:r>
    </w:p>
    <w:p w14:paraId="1643E97D" w14:textId="77777777" w:rsidR="00DC68DE" w:rsidRPr="00DC68DE" w:rsidRDefault="00DC68DE" w:rsidP="00DC68DE">
      <w:pPr>
        <w:suppressAutoHyphens w:val="0"/>
        <w:autoSpaceDE w:val="0"/>
        <w:autoSpaceDN w:val="0"/>
        <w:adjustRightInd w:val="0"/>
        <w:jc w:val="both"/>
        <w:rPr>
          <w:rFonts w:eastAsia="Calibri"/>
          <w:lang w:val="lv-LV" w:eastAsia="lv-LV"/>
        </w:rPr>
      </w:pPr>
    </w:p>
    <w:p w14:paraId="46612139" w14:textId="77777777" w:rsidR="00DC68DE" w:rsidRPr="00DC68DE" w:rsidRDefault="00DC68DE" w:rsidP="00DC68DE">
      <w:pPr>
        <w:suppressAutoHyphens w:val="0"/>
        <w:jc w:val="both"/>
        <w:rPr>
          <w:lang w:val="lv-LV" w:eastAsia="lv-LV"/>
        </w:rPr>
      </w:pPr>
      <w:r w:rsidRPr="00DC68DE">
        <w:rPr>
          <w:b/>
          <w:bCs/>
          <w:lang w:val="lv-LV" w:eastAsia="lv-LV"/>
        </w:rPr>
        <w:t>Sēdi protokolē:</w:t>
      </w:r>
      <w:r w:rsidRPr="00DC68DE">
        <w:rPr>
          <w:lang w:val="lv-LV" w:eastAsia="lv-LV"/>
        </w:rPr>
        <w:t xml:space="preserve"> Dace Tauriņa.</w:t>
      </w:r>
    </w:p>
    <w:p w14:paraId="1744661F" w14:textId="77777777" w:rsidR="00DC68DE" w:rsidRPr="00DC68DE" w:rsidRDefault="00DC68DE" w:rsidP="00DC68DE">
      <w:pPr>
        <w:suppressAutoHyphens w:val="0"/>
        <w:autoSpaceDE w:val="0"/>
        <w:autoSpaceDN w:val="0"/>
        <w:adjustRightInd w:val="0"/>
        <w:jc w:val="both"/>
        <w:rPr>
          <w:rFonts w:eastAsia="Calibri"/>
          <w:lang w:val="lv-LV" w:eastAsia="lv-LV"/>
        </w:rPr>
      </w:pPr>
    </w:p>
    <w:p w14:paraId="360E61A5" w14:textId="2A5BDB33" w:rsidR="00DC68DE" w:rsidRPr="00A359D9" w:rsidRDefault="00DC68DE" w:rsidP="00DC68DE">
      <w:pPr>
        <w:suppressAutoHyphens w:val="0"/>
        <w:autoSpaceDE w:val="0"/>
        <w:autoSpaceDN w:val="0"/>
        <w:adjustRightInd w:val="0"/>
        <w:jc w:val="both"/>
        <w:rPr>
          <w:rFonts w:eastAsia="Calibri"/>
          <w:lang w:val="lv-LV" w:eastAsia="lv-LV"/>
        </w:rPr>
      </w:pPr>
      <w:r w:rsidRPr="00A359D9">
        <w:rPr>
          <w:rFonts w:eastAsia="Calibri"/>
          <w:b/>
          <w:bCs/>
          <w:lang w:val="lv-LV" w:eastAsia="lv-LV"/>
        </w:rPr>
        <w:t xml:space="preserve">Sēdē piedalās </w:t>
      </w:r>
      <w:r w:rsidRPr="00A359D9">
        <w:rPr>
          <w:rFonts w:eastAsia="Calibri"/>
          <w:b/>
          <w:lang w:val="lv-LV" w:eastAsia="lv-LV"/>
        </w:rPr>
        <w:t>deputāti:</w:t>
      </w:r>
      <w:r w:rsidRPr="00A359D9">
        <w:rPr>
          <w:rFonts w:eastAsia="Calibri"/>
          <w:lang w:val="lv-LV" w:eastAsia="lv-LV"/>
        </w:rPr>
        <w:t xml:space="preserve"> </w:t>
      </w:r>
      <w:r w:rsidR="00A359D9" w:rsidRPr="00A359D9">
        <w:rPr>
          <w:rFonts w:eastAsia="Calibri"/>
          <w:lang w:val="lv-LV"/>
        </w:rPr>
        <w:t xml:space="preserve">Jānis Bakmanis, Kristaps </w:t>
      </w:r>
      <w:proofErr w:type="spellStart"/>
      <w:r w:rsidR="00A359D9" w:rsidRPr="00A359D9">
        <w:rPr>
          <w:rFonts w:eastAsia="Calibri"/>
          <w:lang w:val="lv-LV"/>
        </w:rPr>
        <w:t>Močāns</w:t>
      </w:r>
      <w:proofErr w:type="spellEnd"/>
      <w:r w:rsidR="00A359D9" w:rsidRPr="00A359D9">
        <w:rPr>
          <w:rFonts w:eastAsia="Calibri"/>
          <w:lang w:val="lv-LV"/>
        </w:rPr>
        <w:t xml:space="preserve">, </w:t>
      </w:r>
      <w:r w:rsidR="00D3641E">
        <w:rPr>
          <w:rFonts w:eastAsia="Calibri"/>
          <w:lang w:val="lv-LV"/>
        </w:rPr>
        <w:t xml:space="preserve">Arvīds Ozols, </w:t>
      </w:r>
      <w:r w:rsidR="00A359D9" w:rsidRPr="00A359D9">
        <w:rPr>
          <w:rFonts w:eastAsia="Calibri"/>
          <w:lang w:val="lv-LV"/>
        </w:rPr>
        <w:t xml:space="preserve">Jānis Remess, Ziedonis </w:t>
      </w:r>
      <w:proofErr w:type="spellStart"/>
      <w:r w:rsidR="00A359D9" w:rsidRPr="00A359D9">
        <w:rPr>
          <w:rFonts w:eastAsia="Calibri"/>
          <w:lang w:val="lv-LV"/>
        </w:rPr>
        <w:t>Rubezis</w:t>
      </w:r>
      <w:proofErr w:type="spellEnd"/>
      <w:r w:rsidR="00A359D9" w:rsidRPr="00A359D9">
        <w:rPr>
          <w:rFonts w:eastAsia="Calibri"/>
          <w:lang w:val="lv-LV"/>
        </w:rPr>
        <w:t>, Regīna Tamane.</w:t>
      </w:r>
    </w:p>
    <w:p w14:paraId="60C4BB20" w14:textId="77777777" w:rsidR="00DC68DE" w:rsidRPr="00DC68DE" w:rsidRDefault="00DC68DE" w:rsidP="00DC68DE">
      <w:pPr>
        <w:suppressAutoHyphens w:val="0"/>
        <w:autoSpaceDE w:val="0"/>
        <w:autoSpaceDN w:val="0"/>
        <w:adjustRightInd w:val="0"/>
        <w:jc w:val="both"/>
        <w:rPr>
          <w:rFonts w:eastAsia="Calibri"/>
          <w:b/>
          <w:bCs/>
          <w:color w:val="FF0000"/>
          <w:lang w:val="lv-LV" w:eastAsia="lv-LV"/>
        </w:rPr>
      </w:pPr>
    </w:p>
    <w:p w14:paraId="6D6DEC54" w14:textId="1268432F" w:rsidR="00D3641E" w:rsidRPr="00E85708" w:rsidRDefault="00DC68DE" w:rsidP="002903BF">
      <w:pPr>
        <w:jc w:val="both"/>
        <w:rPr>
          <w:rFonts w:eastAsia="Calibri"/>
          <w:bCs/>
          <w:lang w:val="lv-LV" w:eastAsia="lv-LV"/>
        </w:rPr>
      </w:pPr>
      <w:r w:rsidRPr="00E85708">
        <w:rPr>
          <w:rFonts w:eastAsia="Calibri"/>
          <w:b/>
          <w:bCs/>
          <w:lang w:val="lv-LV" w:eastAsia="lv-LV"/>
        </w:rPr>
        <w:t>Sēdē piedalās:</w:t>
      </w:r>
      <w:r w:rsidRPr="00E85708">
        <w:rPr>
          <w:b/>
          <w:lang w:val="lv-LV"/>
        </w:rPr>
        <w:t xml:space="preserve"> </w:t>
      </w:r>
      <w:r w:rsidR="00D3641E" w:rsidRPr="00E85708">
        <w:rPr>
          <w:rFonts w:eastAsia="Calibri"/>
          <w:bCs/>
          <w:lang w:val="lv-LV" w:eastAsia="lv-LV"/>
        </w:rPr>
        <w:t>Agnese Smalkā-</w:t>
      </w:r>
      <w:proofErr w:type="spellStart"/>
      <w:r w:rsidR="00D3641E" w:rsidRPr="00E85708">
        <w:rPr>
          <w:rFonts w:eastAsia="Calibri"/>
          <w:bCs/>
          <w:lang w:val="lv-LV" w:eastAsia="lv-LV"/>
        </w:rPr>
        <w:t>France</w:t>
      </w:r>
      <w:proofErr w:type="spellEnd"/>
      <w:r w:rsidR="00D3641E" w:rsidRPr="00E85708">
        <w:rPr>
          <w:rFonts w:eastAsia="Calibri"/>
          <w:bCs/>
          <w:lang w:val="lv-LV" w:eastAsia="lv-LV"/>
        </w:rPr>
        <w:t xml:space="preserve">, Aiga Briede, Andris </w:t>
      </w:r>
      <w:proofErr w:type="spellStart"/>
      <w:r w:rsidR="00D3641E" w:rsidRPr="00E85708">
        <w:rPr>
          <w:rFonts w:eastAsia="Calibri"/>
          <w:bCs/>
          <w:lang w:val="lv-LV" w:eastAsia="lv-LV"/>
        </w:rPr>
        <w:t>Zunde</w:t>
      </w:r>
      <w:proofErr w:type="spellEnd"/>
      <w:r w:rsidR="00D3641E" w:rsidRPr="00E85708">
        <w:rPr>
          <w:rFonts w:eastAsia="Calibri"/>
          <w:bCs/>
          <w:lang w:val="lv-LV" w:eastAsia="lv-LV"/>
        </w:rPr>
        <w:t>, Anita Pacere-</w:t>
      </w:r>
      <w:proofErr w:type="spellStart"/>
      <w:r w:rsidR="00D3641E" w:rsidRPr="00E85708">
        <w:rPr>
          <w:rFonts w:eastAsia="Calibri"/>
          <w:bCs/>
          <w:lang w:val="lv-LV" w:eastAsia="lv-LV"/>
        </w:rPr>
        <w:t>Padane</w:t>
      </w:r>
      <w:proofErr w:type="spellEnd"/>
      <w:r w:rsidR="00D3641E" w:rsidRPr="00E85708">
        <w:rPr>
          <w:rFonts w:eastAsia="Calibri"/>
          <w:bCs/>
          <w:lang w:val="lv-LV" w:eastAsia="lv-LV"/>
        </w:rPr>
        <w:t xml:space="preserve">, Antra </w:t>
      </w:r>
      <w:proofErr w:type="spellStart"/>
      <w:r w:rsidR="00D3641E" w:rsidRPr="00E85708">
        <w:rPr>
          <w:rFonts w:eastAsia="Calibri"/>
          <w:bCs/>
          <w:lang w:val="lv-LV" w:eastAsia="lv-LV"/>
        </w:rPr>
        <w:t>Kamala</w:t>
      </w:r>
      <w:proofErr w:type="spellEnd"/>
      <w:r w:rsidR="00D3641E" w:rsidRPr="00E85708">
        <w:rPr>
          <w:rFonts w:eastAsia="Calibri"/>
          <w:bCs/>
          <w:lang w:val="lv-LV" w:eastAsia="lv-LV"/>
        </w:rPr>
        <w:t xml:space="preserve">, Antra Paegle, Artis </w:t>
      </w:r>
      <w:proofErr w:type="spellStart"/>
      <w:r w:rsidR="00D3641E" w:rsidRPr="00E85708">
        <w:rPr>
          <w:rFonts w:eastAsia="Calibri"/>
          <w:bCs/>
          <w:lang w:val="lv-LV" w:eastAsia="lv-LV"/>
        </w:rPr>
        <w:t>Ārgalis</w:t>
      </w:r>
      <w:proofErr w:type="spellEnd"/>
      <w:r w:rsidR="00D3641E" w:rsidRPr="00E85708">
        <w:rPr>
          <w:rFonts w:eastAsia="Calibri"/>
          <w:bCs/>
          <w:lang w:val="lv-LV" w:eastAsia="lv-LV"/>
        </w:rPr>
        <w:t xml:space="preserve">, Beāte </w:t>
      </w:r>
      <w:proofErr w:type="spellStart"/>
      <w:r w:rsidR="00D3641E" w:rsidRPr="00E85708">
        <w:rPr>
          <w:rFonts w:eastAsia="Calibri"/>
          <w:bCs/>
          <w:lang w:val="lv-LV" w:eastAsia="lv-LV"/>
        </w:rPr>
        <w:t>Kožina</w:t>
      </w:r>
      <w:proofErr w:type="spellEnd"/>
      <w:r w:rsidR="00D3641E" w:rsidRPr="00E85708">
        <w:rPr>
          <w:rFonts w:eastAsia="Calibri"/>
          <w:bCs/>
          <w:lang w:val="lv-LV" w:eastAsia="lv-LV"/>
        </w:rPr>
        <w:t xml:space="preserve">, Inga Neimane, Dagnis </w:t>
      </w:r>
      <w:proofErr w:type="spellStart"/>
      <w:r w:rsidR="00D3641E" w:rsidRPr="00E85708">
        <w:rPr>
          <w:rFonts w:eastAsia="Calibri"/>
          <w:bCs/>
          <w:lang w:val="lv-LV" w:eastAsia="lv-LV"/>
        </w:rPr>
        <w:t>Straubergs</w:t>
      </w:r>
      <w:proofErr w:type="spellEnd"/>
      <w:r w:rsidR="00D3641E" w:rsidRPr="00E85708">
        <w:rPr>
          <w:rFonts w:eastAsia="Calibri"/>
          <w:bCs/>
          <w:lang w:val="lv-LV" w:eastAsia="lv-LV"/>
        </w:rPr>
        <w:t xml:space="preserve">, Dāvis Melnalksnis, Digna </w:t>
      </w:r>
      <w:proofErr w:type="spellStart"/>
      <w:r w:rsidR="00D3641E" w:rsidRPr="00E85708">
        <w:rPr>
          <w:rFonts w:eastAsia="Calibri"/>
          <w:bCs/>
          <w:lang w:val="lv-LV" w:eastAsia="lv-LV"/>
        </w:rPr>
        <w:t>Būmane</w:t>
      </w:r>
      <w:proofErr w:type="spellEnd"/>
      <w:r w:rsidR="00D3641E" w:rsidRPr="00E85708">
        <w:rPr>
          <w:rFonts w:eastAsia="Calibri"/>
          <w:bCs/>
          <w:lang w:val="lv-LV" w:eastAsia="lv-LV"/>
        </w:rPr>
        <w:t>, Dita Lejniece, Dzintra Dzene, Edīte Kaimiņa (</w:t>
      </w:r>
      <w:hyperlink r:id="rId7" w:history="1">
        <w:r w:rsidR="000A1493">
          <w:rPr>
            <w:rStyle w:val="Hipersaite"/>
            <w:rFonts w:eastAsia="Calibri"/>
            <w:bCs/>
            <w:color w:val="auto"/>
            <w:u w:val="none"/>
            <w:lang w:val="lv-LV" w:eastAsia="lv-LV"/>
          </w:rPr>
          <w:t>e-pasts</w:t>
        </w:r>
      </w:hyperlink>
      <w:r w:rsidR="00D3641E" w:rsidRPr="00E85708">
        <w:rPr>
          <w:rFonts w:eastAsia="Calibri"/>
          <w:bCs/>
          <w:lang w:val="lv-LV" w:eastAsia="lv-LV"/>
        </w:rPr>
        <w:t xml:space="preserve">), </w:t>
      </w:r>
      <w:proofErr w:type="spellStart"/>
      <w:r w:rsidR="00D3641E" w:rsidRPr="00E85708">
        <w:rPr>
          <w:rFonts w:eastAsia="Calibri"/>
          <w:bCs/>
          <w:lang w:val="lv-LV" w:eastAsia="lv-LV"/>
        </w:rPr>
        <w:t>Elēna</w:t>
      </w:r>
      <w:proofErr w:type="spellEnd"/>
      <w:r w:rsidR="00D3641E" w:rsidRPr="00E85708">
        <w:rPr>
          <w:rFonts w:eastAsia="Calibri"/>
          <w:bCs/>
          <w:lang w:val="lv-LV" w:eastAsia="lv-LV"/>
        </w:rPr>
        <w:t xml:space="preserve"> </w:t>
      </w:r>
      <w:proofErr w:type="spellStart"/>
      <w:r w:rsidR="00D3641E" w:rsidRPr="00E85708">
        <w:rPr>
          <w:rFonts w:eastAsia="Calibri"/>
          <w:bCs/>
          <w:lang w:val="lv-LV" w:eastAsia="lv-LV"/>
        </w:rPr>
        <w:t>Silāja</w:t>
      </w:r>
      <w:proofErr w:type="spellEnd"/>
      <w:r w:rsidR="00D3641E" w:rsidRPr="00E85708">
        <w:rPr>
          <w:rFonts w:eastAsia="Calibri"/>
          <w:bCs/>
          <w:lang w:val="lv-LV" w:eastAsia="lv-LV"/>
        </w:rPr>
        <w:t xml:space="preserve">, Evija </w:t>
      </w:r>
      <w:proofErr w:type="spellStart"/>
      <w:r w:rsidR="00D3641E" w:rsidRPr="00E85708">
        <w:rPr>
          <w:rFonts w:eastAsia="Calibri"/>
          <w:bCs/>
          <w:lang w:val="lv-LV" w:eastAsia="lv-LV"/>
        </w:rPr>
        <w:t>Keisele</w:t>
      </w:r>
      <w:proofErr w:type="spellEnd"/>
      <w:r w:rsidR="00D3641E" w:rsidRPr="00E85708">
        <w:rPr>
          <w:rFonts w:eastAsia="Calibri"/>
          <w:bCs/>
          <w:lang w:val="lv-LV" w:eastAsia="lv-LV"/>
        </w:rPr>
        <w:t>, Alvis Atslēga, Ginta Ģērmane, Ģirts Ieleja, Gunita Gulbe, Hedviga Inese Podziņa, Ieva (</w:t>
      </w:r>
      <w:hyperlink r:id="rId8" w:history="1">
        <w:r w:rsidR="00D3641E" w:rsidRPr="00E85708">
          <w:rPr>
            <w:rStyle w:val="Hipersaite"/>
            <w:rFonts w:eastAsia="Calibri"/>
            <w:bCs/>
            <w:color w:val="auto"/>
            <w:u w:val="none"/>
            <w:lang w:val="lv-LV" w:eastAsia="lv-LV"/>
          </w:rPr>
          <w:t>ieva.celmina@limbazunovads.lv</w:t>
        </w:r>
      </w:hyperlink>
      <w:r w:rsidR="00D3641E" w:rsidRPr="00E85708">
        <w:rPr>
          <w:rFonts w:eastAsia="Calibri"/>
          <w:bCs/>
          <w:lang w:val="lv-LV" w:eastAsia="lv-LV"/>
        </w:rPr>
        <w:t xml:space="preserve">), Ieva </w:t>
      </w:r>
      <w:proofErr w:type="spellStart"/>
      <w:r w:rsidR="00D3641E" w:rsidRPr="00E85708">
        <w:rPr>
          <w:rFonts w:eastAsia="Calibri"/>
          <w:bCs/>
          <w:lang w:val="lv-LV" w:eastAsia="lv-LV"/>
        </w:rPr>
        <w:t>Mahte</w:t>
      </w:r>
      <w:proofErr w:type="spellEnd"/>
      <w:r w:rsidR="00D3641E" w:rsidRPr="00E85708">
        <w:rPr>
          <w:rFonts w:eastAsia="Calibri"/>
          <w:bCs/>
          <w:lang w:val="lv-LV" w:eastAsia="lv-LV"/>
        </w:rPr>
        <w:t>, Ieva Skuja, Ija Rudzīte (</w:t>
      </w:r>
      <w:hyperlink r:id="rId9" w:history="1">
        <w:r w:rsidR="000A1493">
          <w:rPr>
            <w:rStyle w:val="Hipersaite"/>
            <w:rFonts w:eastAsia="Calibri"/>
            <w:bCs/>
            <w:color w:val="auto"/>
            <w:u w:val="none"/>
            <w:lang w:val="lv-LV" w:eastAsia="lv-LV"/>
          </w:rPr>
          <w:t>e-pasts</w:t>
        </w:r>
      </w:hyperlink>
      <w:r w:rsidR="00D3641E" w:rsidRPr="00E85708">
        <w:rPr>
          <w:rFonts w:eastAsia="Calibri"/>
          <w:bCs/>
          <w:lang w:val="lv-LV" w:eastAsia="lv-LV"/>
        </w:rPr>
        <w:t xml:space="preserve">), Ilga Tiesnese, Ilze </w:t>
      </w:r>
      <w:proofErr w:type="spellStart"/>
      <w:r w:rsidR="00D3641E" w:rsidRPr="00E85708">
        <w:rPr>
          <w:rFonts w:eastAsia="Calibri"/>
          <w:bCs/>
          <w:lang w:val="lv-LV" w:eastAsia="lv-LV"/>
        </w:rPr>
        <w:t>Kapmale</w:t>
      </w:r>
      <w:proofErr w:type="spellEnd"/>
      <w:r w:rsidR="00D3641E" w:rsidRPr="00E85708">
        <w:rPr>
          <w:rFonts w:eastAsia="Calibri"/>
          <w:bCs/>
          <w:lang w:val="lv-LV" w:eastAsia="lv-LV"/>
        </w:rPr>
        <w:t xml:space="preserve">, Ilze Millere, Ina </w:t>
      </w:r>
      <w:proofErr w:type="spellStart"/>
      <w:r w:rsidR="00D3641E" w:rsidRPr="00E85708">
        <w:rPr>
          <w:rFonts w:eastAsia="Calibri"/>
          <w:bCs/>
          <w:lang w:val="lv-LV" w:eastAsia="lv-LV"/>
        </w:rPr>
        <w:t>Šternfelde</w:t>
      </w:r>
      <w:proofErr w:type="spellEnd"/>
      <w:r w:rsidR="00D3641E" w:rsidRPr="00E85708">
        <w:rPr>
          <w:rFonts w:eastAsia="Calibri"/>
          <w:bCs/>
          <w:lang w:val="lv-LV" w:eastAsia="lv-LV"/>
        </w:rPr>
        <w:t>, Ināra Lazdiņa, Sporta skola (</w:t>
      </w:r>
      <w:hyperlink r:id="rId10" w:history="1">
        <w:r w:rsidR="00D3641E" w:rsidRPr="00E85708">
          <w:rPr>
            <w:rStyle w:val="Hipersaite"/>
            <w:rFonts w:eastAsia="Calibri"/>
            <w:bCs/>
            <w:color w:val="auto"/>
            <w:u w:val="none"/>
            <w:lang w:val="lv-LV" w:eastAsia="lv-LV"/>
          </w:rPr>
          <w:t>inese.dubulte@limbazunovads.lv</w:t>
        </w:r>
      </w:hyperlink>
      <w:r w:rsidR="00D3641E" w:rsidRPr="00E85708">
        <w:rPr>
          <w:rFonts w:eastAsia="Calibri"/>
          <w:bCs/>
          <w:lang w:val="lv-LV" w:eastAsia="lv-LV"/>
        </w:rPr>
        <w:t xml:space="preserve">), Inese Timermane, Ineta Laizāne, Iveta </w:t>
      </w:r>
      <w:proofErr w:type="spellStart"/>
      <w:r w:rsidR="00D3641E" w:rsidRPr="00E85708">
        <w:rPr>
          <w:rFonts w:eastAsia="Calibri"/>
          <w:bCs/>
          <w:lang w:val="lv-LV" w:eastAsia="lv-LV"/>
        </w:rPr>
        <w:t>Beļauniece</w:t>
      </w:r>
      <w:proofErr w:type="spellEnd"/>
      <w:r w:rsidR="00D3641E" w:rsidRPr="00E85708">
        <w:rPr>
          <w:rFonts w:eastAsia="Calibri"/>
          <w:bCs/>
          <w:lang w:val="lv-LV" w:eastAsia="lv-LV"/>
        </w:rPr>
        <w:t xml:space="preserve">, Iveta Pēkšēna, </w:t>
      </w:r>
      <w:proofErr w:type="spellStart"/>
      <w:r w:rsidR="00D3641E" w:rsidRPr="00E85708">
        <w:rPr>
          <w:rFonts w:eastAsia="Calibri"/>
          <w:bCs/>
          <w:lang w:val="lv-LV" w:eastAsia="lv-LV"/>
        </w:rPr>
        <w:t>Izita</w:t>
      </w:r>
      <w:proofErr w:type="spellEnd"/>
      <w:r w:rsidR="00D3641E" w:rsidRPr="00E85708">
        <w:rPr>
          <w:rFonts w:eastAsia="Calibri"/>
          <w:bCs/>
          <w:lang w:val="lv-LV" w:eastAsia="lv-LV"/>
        </w:rPr>
        <w:t xml:space="preserve"> Kļaviņa, Jana Lāce, Jana </w:t>
      </w:r>
      <w:proofErr w:type="spellStart"/>
      <w:r w:rsidR="00D3641E" w:rsidRPr="00E85708">
        <w:rPr>
          <w:rFonts w:eastAsia="Calibri"/>
          <w:bCs/>
          <w:lang w:val="lv-LV" w:eastAsia="lv-LV"/>
        </w:rPr>
        <w:t>Mošura</w:t>
      </w:r>
      <w:proofErr w:type="spellEnd"/>
      <w:r w:rsidR="00D3641E" w:rsidRPr="00E85708">
        <w:rPr>
          <w:rFonts w:eastAsia="Calibri"/>
          <w:bCs/>
          <w:lang w:val="lv-LV" w:eastAsia="lv-LV"/>
        </w:rPr>
        <w:t xml:space="preserve">, Juris Graudiņš, Kārlis </w:t>
      </w:r>
      <w:proofErr w:type="spellStart"/>
      <w:r w:rsidR="00D3641E" w:rsidRPr="00E85708">
        <w:rPr>
          <w:rFonts w:eastAsia="Calibri"/>
          <w:bCs/>
          <w:lang w:val="lv-LV" w:eastAsia="lv-LV"/>
        </w:rPr>
        <w:t>Irmejs</w:t>
      </w:r>
      <w:proofErr w:type="spellEnd"/>
      <w:r w:rsidR="00D3641E" w:rsidRPr="00E85708">
        <w:rPr>
          <w:rFonts w:eastAsia="Calibri"/>
          <w:bCs/>
          <w:lang w:val="lv-LV" w:eastAsia="lv-LV"/>
        </w:rPr>
        <w:t xml:space="preserve">, Katrīna </w:t>
      </w:r>
      <w:proofErr w:type="spellStart"/>
      <w:r w:rsidR="00D3641E" w:rsidRPr="00E85708">
        <w:rPr>
          <w:rFonts w:eastAsia="Calibri"/>
          <w:bCs/>
          <w:lang w:val="lv-LV" w:eastAsia="lv-LV"/>
        </w:rPr>
        <w:t>Žibala</w:t>
      </w:r>
      <w:proofErr w:type="spellEnd"/>
      <w:r w:rsidR="00D3641E" w:rsidRPr="00E85708">
        <w:rPr>
          <w:rFonts w:eastAsia="Calibri"/>
          <w:bCs/>
          <w:lang w:val="lv-LV" w:eastAsia="lv-LV"/>
        </w:rPr>
        <w:t xml:space="preserve">, Kristiāna Kauliņa, Kristīne Lielmane, Kristīne Zaķe, Lāsma Liepiņa, Liene Berga, Līga </w:t>
      </w:r>
      <w:proofErr w:type="spellStart"/>
      <w:r w:rsidR="00D3641E" w:rsidRPr="00E85708">
        <w:rPr>
          <w:rFonts w:eastAsia="Calibri"/>
          <w:bCs/>
          <w:lang w:val="lv-LV" w:eastAsia="lv-LV"/>
        </w:rPr>
        <w:t>Moderniece</w:t>
      </w:r>
      <w:proofErr w:type="spellEnd"/>
      <w:r w:rsidR="00D3641E" w:rsidRPr="00E85708">
        <w:rPr>
          <w:rFonts w:eastAsia="Calibri"/>
          <w:bCs/>
          <w:lang w:val="lv-LV" w:eastAsia="lv-LV"/>
        </w:rPr>
        <w:t xml:space="preserve">, Ilze Žūriņa-Davidčuka, Māris </w:t>
      </w:r>
      <w:proofErr w:type="spellStart"/>
      <w:r w:rsidR="00D3641E" w:rsidRPr="00E85708">
        <w:rPr>
          <w:rFonts w:eastAsia="Calibri"/>
          <w:bCs/>
          <w:lang w:val="lv-LV" w:eastAsia="lv-LV"/>
        </w:rPr>
        <w:t>Beļaunieks</w:t>
      </w:r>
      <w:proofErr w:type="spellEnd"/>
      <w:r w:rsidR="00D3641E" w:rsidRPr="00E85708">
        <w:rPr>
          <w:rFonts w:eastAsia="Calibri"/>
          <w:bCs/>
          <w:lang w:val="lv-LV" w:eastAsia="lv-LV"/>
        </w:rPr>
        <w:t xml:space="preserve">, Baiba Martinsone, Pārsla Dzērve, Rūdolfs Pelēkais, Inga Indriksone, Raimonds Straume, Raivis </w:t>
      </w:r>
      <w:proofErr w:type="spellStart"/>
      <w:r w:rsidR="00D3641E" w:rsidRPr="00E85708">
        <w:rPr>
          <w:rFonts w:eastAsia="Calibri"/>
          <w:bCs/>
          <w:lang w:val="lv-LV" w:eastAsia="lv-LV"/>
        </w:rPr>
        <w:t>Galītis</w:t>
      </w:r>
      <w:proofErr w:type="spellEnd"/>
      <w:r w:rsidR="002903BF" w:rsidRPr="00E85708">
        <w:rPr>
          <w:rFonts w:eastAsia="Calibri"/>
          <w:bCs/>
          <w:lang w:val="lv-LV" w:eastAsia="lv-LV"/>
        </w:rPr>
        <w:t xml:space="preserve">, </w:t>
      </w:r>
      <w:r w:rsidR="00D3641E" w:rsidRPr="00E85708">
        <w:rPr>
          <w:rFonts w:eastAsia="Calibri"/>
          <w:bCs/>
          <w:lang w:val="lv-LV" w:eastAsia="lv-LV"/>
        </w:rPr>
        <w:t xml:space="preserve">Santa </w:t>
      </w:r>
      <w:proofErr w:type="spellStart"/>
      <w:r w:rsidR="00D3641E" w:rsidRPr="00E85708">
        <w:rPr>
          <w:rFonts w:eastAsia="Calibri"/>
          <w:bCs/>
          <w:lang w:val="lv-LV" w:eastAsia="lv-LV"/>
        </w:rPr>
        <w:t>Čingule</w:t>
      </w:r>
      <w:proofErr w:type="spellEnd"/>
      <w:r w:rsidR="002903BF" w:rsidRPr="00E85708">
        <w:rPr>
          <w:rFonts w:eastAsia="Calibri"/>
          <w:bCs/>
          <w:lang w:val="lv-LV" w:eastAsia="lv-LV"/>
        </w:rPr>
        <w:t xml:space="preserve">, </w:t>
      </w:r>
      <w:r w:rsidR="00D3641E" w:rsidRPr="00E85708">
        <w:rPr>
          <w:rFonts w:eastAsia="Calibri"/>
          <w:bCs/>
          <w:lang w:val="lv-LV" w:eastAsia="lv-LV"/>
        </w:rPr>
        <w:t xml:space="preserve">Sigita </w:t>
      </w:r>
      <w:proofErr w:type="spellStart"/>
      <w:r w:rsidR="00D3641E" w:rsidRPr="00E85708">
        <w:rPr>
          <w:rFonts w:eastAsia="Calibri"/>
          <w:bCs/>
          <w:lang w:val="lv-LV" w:eastAsia="lv-LV"/>
        </w:rPr>
        <w:t>Upmale</w:t>
      </w:r>
      <w:proofErr w:type="spellEnd"/>
      <w:r w:rsidR="002903BF" w:rsidRPr="00E85708">
        <w:rPr>
          <w:rFonts w:eastAsia="Calibri"/>
          <w:bCs/>
          <w:lang w:val="lv-LV" w:eastAsia="lv-LV"/>
        </w:rPr>
        <w:t xml:space="preserve">, </w:t>
      </w:r>
      <w:r w:rsidR="00D3641E" w:rsidRPr="00E85708">
        <w:rPr>
          <w:rFonts w:eastAsia="Calibri"/>
          <w:bCs/>
          <w:lang w:val="lv-LV" w:eastAsia="lv-LV"/>
        </w:rPr>
        <w:t xml:space="preserve">Baiba </w:t>
      </w:r>
      <w:proofErr w:type="spellStart"/>
      <w:r w:rsidR="00D3641E" w:rsidRPr="00E85708">
        <w:rPr>
          <w:rFonts w:eastAsia="Calibri"/>
          <w:bCs/>
          <w:lang w:val="lv-LV" w:eastAsia="lv-LV"/>
        </w:rPr>
        <w:t>Siktāre</w:t>
      </w:r>
      <w:proofErr w:type="spellEnd"/>
      <w:r w:rsidR="00D3641E" w:rsidRPr="00E85708">
        <w:rPr>
          <w:rFonts w:eastAsia="Calibri"/>
          <w:bCs/>
          <w:lang w:val="lv-LV" w:eastAsia="lv-LV"/>
        </w:rPr>
        <w:t xml:space="preserve"> (</w:t>
      </w:r>
      <w:hyperlink r:id="rId11" w:history="1">
        <w:r w:rsidR="000A1493">
          <w:rPr>
            <w:rStyle w:val="Hipersaite"/>
            <w:rFonts w:eastAsia="Calibri"/>
            <w:bCs/>
            <w:color w:val="auto"/>
            <w:u w:val="none"/>
            <w:lang w:val="lv-LV" w:eastAsia="lv-LV"/>
          </w:rPr>
          <w:t>e-pasts</w:t>
        </w:r>
      </w:hyperlink>
      <w:bookmarkStart w:id="0" w:name="_GoBack"/>
      <w:bookmarkEnd w:id="0"/>
      <w:r w:rsidR="00D3641E" w:rsidRPr="00E85708">
        <w:rPr>
          <w:rFonts w:eastAsia="Calibri"/>
          <w:bCs/>
          <w:lang w:val="lv-LV" w:eastAsia="lv-LV"/>
        </w:rPr>
        <w:t>)</w:t>
      </w:r>
      <w:r w:rsidR="002903BF" w:rsidRPr="00E85708">
        <w:rPr>
          <w:rFonts w:eastAsia="Calibri"/>
          <w:bCs/>
          <w:lang w:val="lv-LV" w:eastAsia="lv-LV"/>
        </w:rPr>
        <w:t xml:space="preserve">, </w:t>
      </w:r>
      <w:r w:rsidR="00D3641E" w:rsidRPr="00E85708">
        <w:rPr>
          <w:rFonts w:eastAsia="Calibri"/>
          <w:bCs/>
          <w:lang w:val="lv-LV" w:eastAsia="lv-LV"/>
        </w:rPr>
        <w:t xml:space="preserve">Kristīne </w:t>
      </w:r>
      <w:proofErr w:type="spellStart"/>
      <w:r w:rsidR="00D3641E" w:rsidRPr="00E85708">
        <w:rPr>
          <w:rFonts w:eastAsia="Calibri"/>
          <w:bCs/>
          <w:lang w:val="lv-LV" w:eastAsia="lv-LV"/>
        </w:rPr>
        <w:t>Mežapuķe</w:t>
      </w:r>
      <w:proofErr w:type="spellEnd"/>
      <w:r w:rsidR="002903BF" w:rsidRPr="00E85708">
        <w:rPr>
          <w:rFonts w:eastAsia="Calibri"/>
          <w:bCs/>
          <w:lang w:val="lv-LV" w:eastAsia="lv-LV"/>
        </w:rPr>
        <w:t xml:space="preserve">, </w:t>
      </w:r>
      <w:r w:rsidR="00D3641E" w:rsidRPr="00E85708">
        <w:rPr>
          <w:rFonts w:eastAsia="Calibri"/>
          <w:bCs/>
          <w:lang w:val="lv-LV" w:eastAsia="lv-LV"/>
        </w:rPr>
        <w:t>Dace Liniņa</w:t>
      </w:r>
      <w:r w:rsidR="002903BF" w:rsidRPr="00E85708">
        <w:rPr>
          <w:rFonts w:eastAsia="Calibri"/>
          <w:bCs/>
          <w:lang w:val="lv-LV" w:eastAsia="lv-LV"/>
        </w:rPr>
        <w:t xml:space="preserve">, </w:t>
      </w:r>
      <w:r w:rsidR="00D3641E" w:rsidRPr="00E85708">
        <w:rPr>
          <w:rFonts w:eastAsia="Calibri"/>
          <w:bCs/>
          <w:lang w:val="lv-LV" w:eastAsia="lv-LV"/>
        </w:rPr>
        <w:t xml:space="preserve">Solvita </w:t>
      </w:r>
      <w:proofErr w:type="spellStart"/>
      <w:r w:rsidR="00D3641E" w:rsidRPr="00E85708">
        <w:rPr>
          <w:rFonts w:eastAsia="Calibri"/>
          <w:bCs/>
          <w:lang w:val="lv-LV" w:eastAsia="lv-LV"/>
        </w:rPr>
        <w:t>Kukanovska</w:t>
      </w:r>
      <w:proofErr w:type="spellEnd"/>
      <w:r w:rsidR="002903BF" w:rsidRPr="00E85708">
        <w:rPr>
          <w:rFonts w:eastAsia="Calibri"/>
          <w:bCs/>
          <w:lang w:val="lv-LV" w:eastAsia="lv-LV"/>
        </w:rPr>
        <w:t xml:space="preserve">, </w:t>
      </w:r>
      <w:r w:rsidR="00D3641E" w:rsidRPr="00E85708">
        <w:rPr>
          <w:rFonts w:eastAsia="Calibri"/>
          <w:bCs/>
          <w:lang w:val="lv-LV" w:eastAsia="lv-LV"/>
        </w:rPr>
        <w:t xml:space="preserve">Aira </w:t>
      </w:r>
      <w:proofErr w:type="spellStart"/>
      <w:r w:rsidR="00D3641E" w:rsidRPr="00E85708">
        <w:rPr>
          <w:rFonts w:eastAsia="Calibri"/>
          <w:bCs/>
          <w:lang w:val="lv-LV" w:eastAsia="lv-LV"/>
        </w:rPr>
        <w:t>Lapkovska</w:t>
      </w:r>
      <w:proofErr w:type="spellEnd"/>
      <w:r w:rsidR="002903BF" w:rsidRPr="00E85708">
        <w:rPr>
          <w:rFonts w:eastAsia="Calibri"/>
          <w:bCs/>
          <w:lang w:val="lv-LV" w:eastAsia="lv-LV"/>
        </w:rPr>
        <w:t xml:space="preserve">, </w:t>
      </w:r>
      <w:r w:rsidR="00D3641E" w:rsidRPr="00E85708">
        <w:rPr>
          <w:rFonts w:eastAsia="Calibri"/>
          <w:bCs/>
          <w:lang w:val="lv-LV" w:eastAsia="lv-LV"/>
        </w:rPr>
        <w:t xml:space="preserve">Vita </w:t>
      </w:r>
      <w:proofErr w:type="spellStart"/>
      <w:r w:rsidR="00D3641E" w:rsidRPr="00E85708">
        <w:rPr>
          <w:rFonts w:eastAsia="Calibri"/>
          <w:bCs/>
          <w:lang w:val="lv-LV" w:eastAsia="lv-LV"/>
        </w:rPr>
        <w:t>Fiļipova</w:t>
      </w:r>
      <w:proofErr w:type="spellEnd"/>
      <w:r w:rsidR="002903BF" w:rsidRPr="00E85708">
        <w:rPr>
          <w:rFonts w:eastAsia="Calibri"/>
          <w:bCs/>
          <w:lang w:val="lv-LV" w:eastAsia="lv-LV"/>
        </w:rPr>
        <w:t xml:space="preserve">, </w:t>
      </w:r>
      <w:r w:rsidR="00D3641E" w:rsidRPr="00E85708">
        <w:rPr>
          <w:rFonts w:eastAsia="Calibri"/>
          <w:bCs/>
          <w:lang w:val="lv-LV" w:eastAsia="lv-LV"/>
        </w:rPr>
        <w:t>Zane Kalniņa</w:t>
      </w:r>
      <w:r w:rsidR="002903BF" w:rsidRPr="00E85708">
        <w:rPr>
          <w:rFonts w:eastAsia="Calibri"/>
          <w:bCs/>
          <w:lang w:val="lv-LV" w:eastAsia="lv-LV"/>
        </w:rPr>
        <w:t xml:space="preserve">, </w:t>
      </w:r>
      <w:r w:rsidR="00D3641E" w:rsidRPr="00E85708">
        <w:rPr>
          <w:rFonts w:eastAsia="Calibri"/>
          <w:bCs/>
          <w:lang w:val="lv-LV" w:eastAsia="lv-LV"/>
        </w:rPr>
        <w:t>Ziedīte Jirgensone</w:t>
      </w:r>
      <w:r w:rsidR="002903BF" w:rsidRPr="00E85708">
        <w:rPr>
          <w:rFonts w:eastAsia="Calibri"/>
          <w:bCs/>
          <w:lang w:val="lv-LV" w:eastAsia="lv-LV"/>
        </w:rPr>
        <w:t>.</w:t>
      </w:r>
    </w:p>
    <w:p w14:paraId="183146F5" w14:textId="77777777" w:rsidR="002903BF" w:rsidRPr="00D3641E" w:rsidRDefault="002903BF" w:rsidP="00D3641E">
      <w:pPr>
        <w:suppressAutoHyphens w:val="0"/>
        <w:jc w:val="both"/>
        <w:rPr>
          <w:rFonts w:eastAsia="Calibri"/>
          <w:bCs/>
          <w:lang w:val="lv-LV" w:eastAsia="lv-LV"/>
        </w:rPr>
      </w:pPr>
    </w:p>
    <w:p w14:paraId="38D304E8" w14:textId="77777777" w:rsidR="00DC68DE" w:rsidRPr="00A359D9" w:rsidRDefault="00DC68DE" w:rsidP="00DC68DE">
      <w:pPr>
        <w:suppressAutoHyphens w:val="0"/>
        <w:jc w:val="both"/>
        <w:rPr>
          <w:rFonts w:eastAsia="Calibri"/>
          <w:b/>
          <w:bCs/>
          <w:caps/>
          <w:lang w:val="lv-LV"/>
        </w:rPr>
      </w:pPr>
      <w:r w:rsidRPr="00A359D9">
        <w:rPr>
          <w:rFonts w:eastAsia="Calibri"/>
          <w:b/>
          <w:bCs/>
          <w:lang w:val="lv-LV" w:eastAsia="lv-LV"/>
        </w:rPr>
        <w:t>Darba kārtība:</w:t>
      </w:r>
    </w:p>
    <w:p w14:paraId="29E81BBB" w14:textId="498CDB21" w:rsidR="00EE373C" w:rsidRPr="00EE373C" w:rsidRDefault="00EE373C" w:rsidP="00EE373C">
      <w:pPr>
        <w:pStyle w:val="Sarakstarindkopa"/>
        <w:numPr>
          <w:ilvl w:val="0"/>
          <w:numId w:val="9"/>
        </w:numPr>
        <w:suppressAutoHyphens w:val="0"/>
        <w:ind w:left="357" w:hanging="357"/>
        <w:jc w:val="both"/>
        <w:rPr>
          <w:color w:val="000000"/>
        </w:rPr>
      </w:pPr>
      <w:r w:rsidRPr="00EE373C">
        <w:rPr>
          <w:noProof/>
          <w:color w:val="000000"/>
        </w:rPr>
        <w:t>Par darba kārtību</w:t>
      </w:r>
      <w:r>
        <w:rPr>
          <w:noProof/>
          <w:color w:val="000000"/>
        </w:rPr>
        <w:t>.</w:t>
      </w:r>
    </w:p>
    <w:p w14:paraId="487CAEB3" w14:textId="3BBF60E6" w:rsidR="00EE373C" w:rsidRPr="00EE373C" w:rsidRDefault="00EE373C" w:rsidP="00EE373C">
      <w:pPr>
        <w:pStyle w:val="Sarakstarindkopa"/>
        <w:numPr>
          <w:ilvl w:val="0"/>
          <w:numId w:val="9"/>
        </w:numPr>
        <w:suppressAutoHyphens w:val="0"/>
        <w:ind w:left="357" w:hanging="357"/>
        <w:jc w:val="both"/>
        <w:rPr>
          <w:color w:val="000000"/>
        </w:rPr>
      </w:pPr>
      <w:r w:rsidRPr="00EE373C">
        <w:rPr>
          <w:noProof/>
          <w:color w:val="000000"/>
        </w:rPr>
        <w:t>Par grozījumu veikšanu Limbažu novada domes 2022.gada 3.oktobra lēmumā Nr. 990 “Par Limbažu novada izglītības iestāžu vadītāju mēnešalgas noteikšanu” (protokols Nr.14, 8.)</w:t>
      </w:r>
      <w:r>
        <w:rPr>
          <w:noProof/>
          <w:color w:val="000000"/>
        </w:rPr>
        <w:t>.</w:t>
      </w:r>
    </w:p>
    <w:p w14:paraId="7246D3BA" w14:textId="37F51E36" w:rsidR="00EE373C" w:rsidRPr="00EE373C" w:rsidRDefault="00EE373C" w:rsidP="00EE373C">
      <w:pPr>
        <w:pStyle w:val="Sarakstarindkopa"/>
        <w:numPr>
          <w:ilvl w:val="0"/>
          <w:numId w:val="9"/>
        </w:numPr>
        <w:suppressAutoHyphens w:val="0"/>
        <w:ind w:left="357" w:hanging="357"/>
        <w:jc w:val="both"/>
        <w:rPr>
          <w:color w:val="000000"/>
        </w:rPr>
      </w:pPr>
      <w:r w:rsidRPr="00EE373C">
        <w:rPr>
          <w:noProof/>
          <w:color w:val="000000"/>
        </w:rPr>
        <w:t>Par grozījumu veikšanu Limbažu novada pašvaldības 2022.gada 27.janvāra bērnu un jauniešu nometņu līdzfinansēšanas projektu konkursa nolikumā</w:t>
      </w:r>
      <w:r>
        <w:rPr>
          <w:noProof/>
          <w:color w:val="000000"/>
        </w:rPr>
        <w:t>.</w:t>
      </w:r>
    </w:p>
    <w:p w14:paraId="22358A72" w14:textId="5194E278" w:rsidR="00EE373C" w:rsidRPr="00EE373C" w:rsidRDefault="00EE373C" w:rsidP="00EE373C">
      <w:pPr>
        <w:pStyle w:val="Sarakstarindkopa"/>
        <w:numPr>
          <w:ilvl w:val="0"/>
          <w:numId w:val="9"/>
        </w:numPr>
        <w:suppressAutoHyphens w:val="0"/>
        <w:ind w:left="357" w:hanging="357"/>
        <w:jc w:val="both"/>
        <w:rPr>
          <w:color w:val="000000"/>
        </w:rPr>
      </w:pPr>
      <w:r w:rsidRPr="00EE373C">
        <w:rPr>
          <w:noProof/>
          <w:color w:val="000000"/>
        </w:rPr>
        <w:t>Par līdzfinansējuma apmēra noteikšanu bērnu uzraudzības pakalpojuma sniedzējiem</w:t>
      </w:r>
      <w:r>
        <w:rPr>
          <w:noProof/>
          <w:color w:val="000000"/>
        </w:rPr>
        <w:t>.</w:t>
      </w:r>
    </w:p>
    <w:p w14:paraId="7B0D0543" w14:textId="57C1022A" w:rsidR="00EE373C" w:rsidRPr="00EE373C" w:rsidRDefault="00EE373C" w:rsidP="00EE373C">
      <w:pPr>
        <w:pStyle w:val="Sarakstarindkopa"/>
        <w:numPr>
          <w:ilvl w:val="0"/>
          <w:numId w:val="9"/>
        </w:numPr>
        <w:suppressAutoHyphens w:val="0"/>
        <w:ind w:left="357" w:hanging="357"/>
        <w:jc w:val="both"/>
        <w:rPr>
          <w:color w:val="000000"/>
        </w:rPr>
      </w:pPr>
      <w:r w:rsidRPr="00EE373C">
        <w:rPr>
          <w:noProof/>
          <w:color w:val="000000"/>
        </w:rPr>
        <w:t>Par vokālās mūzikas konkursa “Balsis 2023” Vidzemes kārtas dalības maksas apstiprināšanu</w:t>
      </w:r>
      <w:r>
        <w:rPr>
          <w:noProof/>
          <w:color w:val="000000"/>
        </w:rPr>
        <w:t>.</w:t>
      </w:r>
    </w:p>
    <w:p w14:paraId="3D8FD0FA" w14:textId="227CE6AB" w:rsidR="00EE373C" w:rsidRPr="00EE373C" w:rsidRDefault="00EE373C" w:rsidP="00EE373C">
      <w:pPr>
        <w:pStyle w:val="Sarakstarindkopa"/>
        <w:numPr>
          <w:ilvl w:val="0"/>
          <w:numId w:val="9"/>
        </w:numPr>
        <w:suppressAutoHyphens w:val="0"/>
        <w:ind w:left="357" w:hanging="357"/>
        <w:jc w:val="both"/>
        <w:rPr>
          <w:color w:val="000000"/>
        </w:rPr>
      </w:pPr>
      <w:r w:rsidRPr="00EE373C">
        <w:rPr>
          <w:noProof/>
          <w:color w:val="000000"/>
        </w:rPr>
        <w:lastRenderedPageBreak/>
        <w:t>Par grozījumiem Limbažu novada domes 25.08.2022. lēmumā Nr. 873 Par Limbažu novada kultūras attīstības stratēģijas 2023.-2030.gadam un rīcības plāna 2023.-2025.gadam izstrādi, darba  grupas izveidi</w:t>
      </w:r>
      <w:r>
        <w:rPr>
          <w:noProof/>
          <w:color w:val="000000"/>
        </w:rPr>
        <w:t>.</w:t>
      </w:r>
    </w:p>
    <w:p w14:paraId="5150E78D" w14:textId="2CA9E6B2" w:rsidR="00EE373C" w:rsidRPr="00EE373C" w:rsidRDefault="00EE373C" w:rsidP="00EE373C">
      <w:pPr>
        <w:pStyle w:val="Sarakstarindkopa"/>
        <w:numPr>
          <w:ilvl w:val="0"/>
          <w:numId w:val="9"/>
        </w:numPr>
        <w:suppressAutoHyphens w:val="0"/>
        <w:ind w:left="357" w:hanging="357"/>
        <w:jc w:val="both"/>
        <w:rPr>
          <w:color w:val="000000"/>
        </w:rPr>
      </w:pPr>
      <w:r w:rsidRPr="00EE373C">
        <w:rPr>
          <w:noProof/>
          <w:color w:val="000000"/>
        </w:rPr>
        <w:t>Par Limbažu novada pašvaldības plānoto dalību Atveseļošanas un noturības mehānisma plāna 3.1.1.5.investīcijas „Izglītības iestāžu infrastruktūras pilnveide un aprīkošana” projektā</w:t>
      </w:r>
      <w:r>
        <w:rPr>
          <w:noProof/>
          <w:color w:val="000000"/>
        </w:rPr>
        <w:t>.</w:t>
      </w:r>
    </w:p>
    <w:p w14:paraId="27CFF92C" w14:textId="0D03F377" w:rsidR="00EE373C" w:rsidRPr="00EE373C" w:rsidRDefault="00EE373C" w:rsidP="00EE373C">
      <w:pPr>
        <w:pStyle w:val="Sarakstarindkopa"/>
        <w:numPr>
          <w:ilvl w:val="0"/>
          <w:numId w:val="9"/>
        </w:numPr>
        <w:suppressAutoHyphens w:val="0"/>
        <w:ind w:left="357" w:hanging="357"/>
        <w:jc w:val="both"/>
        <w:rPr>
          <w:color w:val="000000"/>
        </w:rPr>
      </w:pPr>
      <w:r w:rsidRPr="00EE373C">
        <w:rPr>
          <w:noProof/>
          <w:color w:val="000000"/>
        </w:rPr>
        <w:t>Par Limbažu novada pašvaldības izglītības iestādes Alojas Ausekļa vidusskolas reorganizēšanu par Alojas Ausekļa pamatskolu</w:t>
      </w:r>
      <w:r>
        <w:rPr>
          <w:noProof/>
          <w:color w:val="000000"/>
        </w:rPr>
        <w:t>.</w:t>
      </w:r>
    </w:p>
    <w:p w14:paraId="7096C481" w14:textId="6B9FC391" w:rsidR="00EE373C" w:rsidRPr="00EE373C" w:rsidRDefault="00EE373C" w:rsidP="00EE373C">
      <w:pPr>
        <w:pStyle w:val="Sarakstarindkopa"/>
        <w:numPr>
          <w:ilvl w:val="0"/>
          <w:numId w:val="9"/>
        </w:numPr>
        <w:suppressAutoHyphens w:val="0"/>
        <w:ind w:left="357" w:hanging="357"/>
        <w:jc w:val="both"/>
        <w:rPr>
          <w:color w:val="000000"/>
        </w:rPr>
      </w:pPr>
      <w:r w:rsidRPr="00EE373C">
        <w:rPr>
          <w:noProof/>
          <w:color w:val="000000"/>
        </w:rPr>
        <w:t>(papildu d.k. jaut.) Par XVI Viktora Ņikandrova Starptautiskais akordeonistu festivāla konkursa norises tāmes un dalības maksas apstiprināšanu</w:t>
      </w:r>
      <w:r>
        <w:rPr>
          <w:noProof/>
          <w:color w:val="000000"/>
        </w:rPr>
        <w:t>.</w:t>
      </w:r>
    </w:p>
    <w:p w14:paraId="62FD798E" w14:textId="6B1E7960" w:rsidR="00EE373C" w:rsidRPr="00EE373C" w:rsidRDefault="00EE373C" w:rsidP="00EE373C">
      <w:pPr>
        <w:pStyle w:val="Sarakstarindkopa"/>
        <w:numPr>
          <w:ilvl w:val="0"/>
          <w:numId w:val="9"/>
        </w:numPr>
        <w:suppressAutoHyphens w:val="0"/>
        <w:ind w:left="357" w:hanging="357"/>
        <w:jc w:val="both"/>
        <w:rPr>
          <w:color w:val="000000"/>
        </w:rPr>
      </w:pPr>
      <w:r w:rsidRPr="00EE373C">
        <w:rPr>
          <w:noProof/>
          <w:color w:val="000000"/>
        </w:rPr>
        <w:t>(papildu d.k. jaut.) Par izmaiņām Limbažu novada pašvaldības iestāžu darbinieku amatu un likmju sarakstā</w:t>
      </w:r>
      <w:r>
        <w:rPr>
          <w:noProof/>
          <w:color w:val="000000"/>
        </w:rPr>
        <w:t>.</w:t>
      </w:r>
    </w:p>
    <w:p w14:paraId="312D1D9F" w14:textId="0B2340B4" w:rsidR="00EE373C" w:rsidRPr="00EE373C" w:rsidRDefault="00EE373C" w:rsidP="00EE373C">
      <w:pPr>
        <w:pStyle w:val="Sarakstarindkopa"/>
        <w:numPr>
          <w:ilvl w:val="0"/>
          <w:numId w:val="9"/>
        </w:numPr>
        <w:suppressAutoHyphens w:val="0"/>
        <w:ind w:left="357" w:hanging="357"/>
        <w:jc w:val="both"/>
        <w:rPr>
          <w:color w:val="000000"/>
        </w:rPr>
      </w:pPr>
      <w:r w:rsidRPr="00EE373C">
        <w:rPr>
          <w:noProof/>
          <w:color w:val="000000"/>
        </w:rPr>
        <w:t>Informācijas</w:t>
      </w:r>
      <w:r>
        <w:rPr>
          <w:noProof/>
          <w:color w:val="000000"/>
        </w:rPr>
        <w:t>.</w:t>
      </w:r>
    </w:p>
    <w:p w14:paraId="3579D9C4" w14:textId="0211AD9D" w:rsidR="00A43624" w:rsidRDefault="00A43624" w:rsidP="0045408A">
      <w:pPr>
        <w:jc w:val="both"/>
        <w:rPr>
          <w:bCs/>
          <w:lang w:val="lv-LV" w:eastAsia="lv-LV"/>
        </w:rPr>
      </w:pPr>
    </w:p>
    <w:p w14:paraId="7B3E1395" w14:textId="77777777" w:rsidR="00692AEC" w:rsidRPr="00A43624" w:rsidRDefault="00692AEC" w:rsidP="0045408A">
      <w:pPr>
        <w:jc w:val="both"/>
        <w:rPr>
          <w:bCs/>
          <w:lang w:val="lv-LV" w:eastAsia="lv-LV"/>
        </w:rPr>
      </w:pPr>
    </w:p>
    <w:p w14:paraId="2D59E767" w14:textId="77777777" w:rsidR="00BA797C" w:rsidRPr="00180835" w:rsidRDefault="00180835" w:rsidP="0045408A">
      <w:pPr>
        <w:keepNext/>
        <w:jc w:val="center"/>
        <w:outlineLvl w:val="0"/>
        <w:rPr>
          <w:lang w:val="lv-LV"/>
        </w:rPr>
      </w:pPr>
      <w:r w:rsidRPr="00180835">
        <w:rPr>
          <w:b/>
          <w:bCs/>
          <w:lang w:val="lv-LV"/>
        </w:rPr>
        <w:t>1.</w:t>
      </w:r>
    </w:p>
    <w:p w14:paraId="6D0F36A8" w14:textId="77777777" w:rsidR="00BA797C" w:rsidRPr="00180835" w:rsidRDefault="00180835" w:rsidP="00E914AB">
      <w:pPr>
        <w:pBdr>
          <w:bottom w:val="single" w:sz="4" w:space="1" w:color="000000"/>
        </w:pBdr>
        <w:jc w:val="both"/>
        <w:rPr>
          <w:rFonts w:eastAsia="Calibri"/>
          <w:b/>
          <w:bCs/>
          <w:lang w:val="lv-LV" w:eastAsia="lv-LV"/>
        </w:rPr>
      </w:pPr>
      <w:r w:rsidRPr="00180835">
        <w:rPr>
          <w:b/>
          <w:bCs/>
          <w:lang w:val="lv-LV" w:eastAsia="lv-LV"/>
        </w:rPr>
        <w:t>Par darba kārtību</w:t>
      </w:r>
    </w:p>
    <w:p w14:paraId="7BB0AC82" w14:textId="4C7DF658" w:rsidR="00BA797C" w:rsidRPr="005F2B1B" w:rsidRDefault="005F2B1B" w:rsidP="00E914AB">
      <w:pPr>
        <w:jc w:val="center"/>
        <w:rPr>
          <w:rFonts w:eastAsia="Calibri"/>
          <w:bCs/>
          <w:lang w:val="lv-LV" w:eastAsia="lv-LV"/>
        </w:rPr>
      </w:pPr>
      <w:r>
        <w:rPr>
          <w:rFonts w:eastAsia="Calibri"/>
          <w:bCs/>
          <w:lang w:val="lv-LV" w:eastAsia="lv-LV"/>
        </w:rPr>
        <w:t>Ziņo Jānis</w:t>
      </w:r>
      <w:r w:rsidR="00180835" w:rsidRPr="005F2B1B">
        <w:rPr>
          <w:rFonts w:eastAsia="Calibri"/>
          <w:bCs/>
          <w:lang w:val="lv-LV" w:eastAsia="lv-LV"/>
        </w:rPr>
        <w:t xml:space="preserve"> Bakmanis</w:t>
      </w:r>
      <w:r w:rsidR="002903BF">
        <w:rPr>
          <w:rFonts w:eastAsia="Calibri"/>
          <w:bCs/>
          <w:lang w:val="lv-LV" w:eastAsia="lv-LV"/>
        </w:rPr>
        <w:t>, debatēs piedalās Regīna Tamane</w:t>
      </w:r>
      <w:r w:rsidR="001E2420">
        <w:rPr>
          <w:rFonts w:eastAsia="Calibri"/>
          <w:bCs/>
          <w:lang w:val="lv-LV" w:eastAsia="lv-LV"/>
        </w:rPr>
        <w:t>,</w:t>
      </w:r>
      <w:r w:rsidR="001E2420" w:rsidRPr="001E2420">
        <w:rPr>
          <w:rFonts w:eastAsia="Calibri"/>
          <w:bCs/>
          <w:lang w:val="lv-LV" w:eastAsia="lv-LV"/>
        </w:rPr>
        <w:t xml:space="preserve"> </w:t>
      </w:r>
      <w:r w:rsidR="001E2420">
        <w:rPr>
          <w:rFonts w:eastAsia="Calibri"/>
          <w:bCs/>
          <w:lang w:val="lv-LV" w:eastAsia="lv-LV"/>
        </w:rPr>
        <w:t>Arvīds Ozols</w:t>
      </w:r>
    </w:p>
    <w:p w14:paraId="43D70391" w14:textId="77777777" w:rsidR="00BA797C" w:rsidRPr="009C3789" w:rsidRDefault="00BA797C" w:rsidP="00E914AB">
      <w:pPr>
        <w:ind w:firstLine="720"/>
        <w:jc w:val="center"/>
        <w:rPr>
          <w:rFonts w:eastAsia="Calibri"/>
          <w:bCs/>
          <w:color w:val="FF0000"/>
          <w:lang w:val="lv-LV" w:eastAsia="lv-LV"/>
        </w:rPr>
      </w:pPr>
    </w:p>
    <w:p w14:paraId="35BEDEBC" w14:textId="60524F1D" w:rsidR="002903BF" w:rsidRPr="005F2B1B" w:rsidRDefault="001E2420" w:rsidP="00E914AB">
      <w:pPr>
        <w:ind w:firstLine="720"/>
        <w:jc w:val="both"/>
        <w:rPr>
          <w:b/>
          <w:bCs/>
          <w:lang w:val="lv-LV" w:eastAsia="lv-LV"/>
        </w:rPr>
      </w:pPr>
      <w:r>
        <w:rPr>
          <w:bCs/>
          <w:lang w:val="lv-LV" w:eastAsia="lv-LV"/>
        </w:rPr>
        <w:t>D</w:t>
      </w:r>
      <w:r w:rsidR="002903BF">
        <w:rPr>
          <w:bCs/>
          <w:lang w:val="lv-LV" w:eastAsia="lv-LV"/>
        </w:rPr>
        <w:t>eput</w:t>
      </w:r>
      <w:r>
        <w:rPr>
          <w:bCs/>
          <w:lang w:val="lv-LV" w:eastAsia="lv-LV"/>
        </w:rPr>
        <w:t>āts</w:t>
      </w:r>
      <w:r w:rsidR="002903BF">
        <w:rPr>
          <w:bCs/>
          <w:lang w:val="lv-LV" w:eastAsia="lv-LV"/>
        </w:rPr>
        <w:t xml:space="preserve"> Arv</w:t>
      </w:r>
      <w:r>
        <w:rPr>
          <w:bCs/>
          <w:lang w:val="lv-LV" w:eastAsia="lv-LV"/>
        </w:rPr>
        <w:t>īds</w:t>
      </w:r>
      <w:r w:rsidR="002903BF">
        <w:rPr>
          <w:bCs/>
          <w:lang w:val="lv-LV" w:eastAsia="lv-LV"/>
        </w:rPr>
        <w:t xml:space="preserve"> O</w:t>
      </w:r>
      <w:r>
        <w:rPr>
          <w:bCs/>
          <w:lang w:val="lv-LV" w:eastAsia="lv-LV"/>
        </w:rPr>
        <w:t>zols</w:t>
      </w:r>
      <w:r w:rsidR="002903BF">
        <w:rPr>
          <w:bCs/>
          <w:lang w:val="lv-LV" w:eastAsia="lv-LV"/>
        </w:rPr>
        <w:t xml:space="preserve"> </w:t>
      </w:r>
      <w:r>
        <w:rPr>
          <w:bCs/>
          <w:lang w:val="lv-LV" w:eastAsia="lv-LV"/>
        </w:rPr>
        <w:t xml:space="preserve">izsaka </w:t>
      </w:r>
      <w:r w:rsidR="002903BF">
        <w:rPr>
          <w:bCs/>
          <w:lang w:val="lv-LV" w:eastAsia="lv-LV"/>
        </w:rPr>
        <w:t xml:space="preserve">priekšlikumu svītrot no darba kārtības </w:t>
      </w:r>
      <w:r w:rsidR="002903BF">
        <w:rPr>
          <w:lang w:val="lv-LV"/>
        </w:rPr>
        <w:t xml:space="preserve">8. </w:t>
      </w:r>
      <w:r w:rsidR="002903BF" w:rsidRPr="005F2B1B">
        <w:rPr>
          <w:lang w:val="lv-LV"/>
        </w:rPr>
        <w:t>darba kārtības jautājumu</w:t>
      </w:r>
      <w:r w:rsidR="002903BF" w:rsidRPr="002903BF">
        <w:t xml:space="preserve"> </w:t>
      </w:r>
      <w:r>
        <w:t>“</w:t>
      </w:r>
      <w:r w:rsidR="002903BF" w:rsidRPr="002903BF">
        <w:rPr>
          <w:lang w:val="lv-LV"/>
        </w:rPr>
        <w:t>Par Limbažu novada pašvaldības izglītības iestādes Alojas Ausekļa vidusskolas reorganizēšanu par Alojas Ausekļa pamatskolu</w:t>
      </w:r>
      <w:r w:rsidR="002903BF">
        <w:rPr>
          <w:lang w:val="lv-LV"/>
        </w:rPr>
        <w:t xml:space="preserve">”, jo nedrīkst lemt par vienas izglītības iestādes likvidāciju neredzot izglītības plānu un kopainu novadā. </w:t>
      </w:r>
      <w:r>
        <w:rPr>
          <w:lang w:val="lv-LV"/>
        </w:rPr>
        <w:t>L</w:t>
      </w:r>
      <w:r w:rsidR="002903BF">
        <w:rPr>
          <w:lang w:val="lv-LV"/>
        </w:rPr>
        <w:t xml:space="preserve">īdz ar to arī 7.jautājums </w:t>
      </w:r>
      <w:r>
        <w:rPr>
          <w:lang w:val="lv-LV"/>
        </w:rPr>
        <w:t>vairs</w:t>
      </w:r>
      <w:r w:rsidR="002903BF">
        <w:rPr>
          <w:lang w:val="lv-LV"/>
        </w:rPr>
        <w:t xml:space="preserve"> nav aktuāls</w:t>
      </w:r>
      <w:r>
        <w:rPr>
          <w:lang w:val="lv-LV"/>
        </w:rPr>
        <w:t>.</w:t>
      </w:r>
      <w:r w:rsidR="002903BF" w:rsidRPr="002903BF">
        <w:rPr>
          <w:b/>
          <w:bCs/>
          <w:lang w:val="lv-LV" w:eastAsia="lv-LV"/>
        </w:rPr>
        <w:t xml:space="preserve"> </w:t>
      </w:r>
      <w:r w:rsidRPr="005F2B1B">
        <w:rPr>
          <w:bCs/>
          <w:lang w:val="lv-LV" w:eastAsia="lv-LV"/>
        </w:rPr>
        <w:t xml:space="preserve">Iepazinusies ar </w:t>
      </w:r>
      <w:r>
        <w:rPr>
          <w:bCs/>
          <w:lang w:val="lv-LV" w:eastAsia="lv-LV"/>
        </w:rPr>
        <w:t xml:space="preserve">deputāta Arvīda Ozola priekšlikumu, </w:t>
      </w:r>
      <w:r w:rsidR="002903BF" w:rsidRPr="005F2B1B">
        <w:rPr>
          <w:b/>
          <w:bCs/>
          <w:lang w:val="lv-LV" w:eastAsia="lv-LV"/>
        </w:rPr>
        <w:t>atklāti balsojot: PAR</w:t>
      </w:r>
      <w:r w:rsidR="002903BF" w:rsidRPr="005F2B1B">
        <w:rPr>
          <w:lang w:val="lv-LV" w:eastAsia="lv-LV"/>
        </w:rPr>
        <w:t xml:space="preserve"> – </w:t>
      </w:r>
      <w:r w:rsidR="002903BF">
        <w:rPr>
          <w:lang w:val="lv-LV" w:eastAsia="lv-LV"/>
        </w:rPr>
        <w:t>2</w:t>
      </w:r>
      <w:r w:rsidR="002903BF" w:rsidRPr="005F2B1B">
        <w:rPr>
          <w:lang w:val="lv-LV" w:eastAsia="lv-LV"/>
        </w:rPr>
        <w:t xml:space="preserve"> deputāti (</w:t>
      </w:r>
      <w:r w:rsidR="002903BF">
        <w:rPr>
          <w:rFonts w:eastAsia="Calibri"/>
          <w:lang w:val="lv-LV"/>
        </w:rPr>
        <w:t>Arvīds Ozols, Jānis Remess</w:t>
      </w:r>
      <w:r w:rsidR="002903BF" w:rsidRPr="005F2B1B">
        <w:rPr>
          <w:rFonts w:eastAsia="Calibri"/>
          <w:lang w:val="lv-LV"/>
        </w:rPr>
        <w:t>)</w:t>
      </w:r>
      <w:r w:rsidR="002903BF" w:rsidRPr="005F2B1B">
        <w:rPr>
          <w:lang w:val="lv-LV" w:eastAsia="lv-LV"/>
        </w:rPr>
        <w:t xml:space="preserve">, </w:t>
      </w:r>
      <w:r w:rsidR="002903BF" w:rsidRPr="005F2B1B">
        <w:rPr>
          <w:b/>
          <w:bCs/>
          <w:lang w:val="lv-LV" w:eastAsia="lv-LV"/>
        </w:rPr>
        <w:t>PRET –</w:t>
      </w:r>
      <w:r w:rsidR="002903BF" w:rsidRPr="005F2B1B">
        <w:rPr>
          <w:lang w:val="lv-LV" w:eastAsia="lv-LV"/>
        </w:rPr>
        <w:t xml:space="preserve"> </w:t>
      </w:r>
      <w:r w:rsidR="002903BF">
        <w:rPr>
          <w:lang w:val="lv-LV" w:eastAsia="lv-LV"/>
        </w:rPr>
        <w:t>4 deputāti (</w:t>
      </w:r>
      <w:r w:rsidR="002903BF" w:rsidRPr="00A359D9">
        <w:rPr>
          <w:rFonts w:eastAsia="Calibri"/>
          <w:lang w:val="lv-LV"/>
        </w:rPr>
        <w:t xml:space="preserve">Jānis Bakmanis, Kristaps </w:t>
      </w:r>
      <w:proofErr w:type="spellStart"/>
      <w:r w:rsidR="002903BF" w:rsidRPr="00A359D9">
        <w:rPr>
          <w:rFonts w:eastAsia="Calibri"/>
          <w:lang w:val="lv-LV"/>
        </w:rPr>
        <w:t>Močāns</w:t>
      </w:r>
      <w:proofErr w:type="spellEnd"/>
      <w:r w:rsidR="002903BF" w:rsidRPr="00A359D9">
        <w:rPr>
          <w:rFonts w:eastAsia="Calibri"/>
          <w:lang w:val="lv-LV"/>
        </w:rPr>
        <w:t xml:space="preserve">, Ziedonis </w:t>
      </w:r>
      <w:proofErr w:type="spellStart"/>
      <w:r w:rsidR="002903BF" w:rsidRPr="00A359D9">
        <w:rPr>
          <w:rFonts w:eastAsia="Calibri"/>
          <w:lang w:val="lv-LV"/>
        </w:rPr>
        <w:t>Rubezis</w:t>
      </w:r>
      <w:proofErr w:type="spellEnd"/>
      <w:r w:rsidR="002903BF" w:rsidRPr="00A359D9">
        <w:rPr>
          <w:rFonts w:eastAsia="Calibri"/>
          <w:lang w:val="lv-LV"/>
        </w:rPr>
        <w:t>, Regīna Tamane</w:t>
      </w:r>
      <w:r w:rsidR="002903BF">
        <w:rPr>
          <w:rFonts w:eastAsia="Calibri"/>
          <w:lang w:val="lv-LV"/>
        </w:rPr>
        <w:t>)</w:t>
      </w:r>
      <w:r w:rsidR="002903BF" w:rsidRPr="005F2B1B">
        <w:rPr>
          <w:lang w:val="lv-LV" w:eastAsia="lv-LV"/>
        </w:rPr>
        <w:t xml:space="preserve">, </w:t>
      </w:r>
      <w:r w:rsidR="002903BF" w:rsidRPr="005F2B1B">
        <w:rPr>
          <w:b/>
          <w:bCs/>
          <w:lang w:val="lv-LV" w:eastAsia="lv-LV"/>
        </w:rPr>
        <w:t>ATTURAS –</w:t>
      </w:r>
      <w:r w:rsidR="002903BF" w:rsidRPr="005F2B1B">
        <w:rPr>
          <w:lang w:val="lv-LV" w:eastAsia="lv-LV"/>
        </w:rPr>
        <w:t xml:space="preserve"> nav, komiteja</w:t>
      </w:r>
      <w:r w:rsidR="002903BF" w:rsidRPr="005F2B1B">
        <w:rPr>
          <w:b/>
          <w:bCs/>
          <w:lang w:val="lv-LV" w:eastAsia="lv-LV"/>
        </w:rPr>
        <w:t xml:space="preserve"> NOLEMJ:</w:t>
      </w:r>
    </w:p>
    <w:p w14:paraId="4FBEE05D" w14:textId="3A8D3445" w:rsidR="002903BF" w:rsidRDefault="002903BF" w:rsidP="00E914AB">
      <w:pPr>
        <w:ind w:firstLine="720"/>
        <w:jc w:val="both"/>
        <w:rPr>
          <w:bCs/>
          <w:lang w:val="lv-LV" w:eastAsia="lv-LV"/>
        </w:rPr>
      </w:pPr>
    </w:p>
    <w:p w14:paraId="61848036" w14:textId="6785DE3D" w:rsidR="002903BF" w:rsidRDefault="002903BF" w:rsidP="00E914AB">
      <w:pPr>
        <w:jc w:val="both"/>
        <w:rPr>
          <w:bCs/>
          <w:lang w:val="lv-LV" w:eastAsia="lv-LV"/>
        </w:rPr>
      </w:pPr>
      <w:r>
        <w:rPr>
          <w:bCs/>
          <w:lang w:val="lv-LV" w:eastAsia="lv-LV"/>
        </w:rPr>
        <w:t>noraidīts.</w:t>
      </w:r>
    </w:p>
    <w:p w14:paraId="407D7EA3" w14:textId="77777777" w:rsidR="002903BF" w:rsidRDefault="002903BF" w:rsidP="00E914AB">
      <w:pPr>
        <w:ind w:firstLine="720"/>
        <w:jc w:val="both"/>
        <w:rPr>
          <w:bCs/>
          <w:lang w:val="lv-LV" w:eastAsia="lv-LV"/>
        </w:rPr>
      </w:pPr>
    </w:p>
    <w:p w14:paraId="2AB0B3C2" w14:textId="254C055F" w:rsidR="00BA797C" w:rsidRPr="005F2B1B" w:rsidRDefault="00180835" w:rsidP="00E914AB">
      <w:pPr>
        <w:ind w:firstLine="720"/>
        <w:jc w:val="both"/>
        <w:rPr>
          <w:b/>
          <w:bCs/>
          <w:lang w:val="lv-LV" w:eastAsia="lv-LV"/>
        </w:rPr>
      </w:pPr>
      <w:r w:rsidRPr="005F2B1B">
        <w:rPr>
          <w:bCs/>
          <w:lang w:val="lv-LV" w:eastAsia="lv-LV"/>
        </w:rPr>
        <w:t xml:space="preserve">Iepazinusies ar </w:t>
      </w:r>
      <w:r w:rsidR="002903BF">
        <w:rPr>
          <w:bCs/>
          <w:lang w:val="lv-LV" w:eastAsia="lv-LV"/>
        </w:rPr>
        <w:t xml:space="preserve">deputātes Regīnas Tamanes </w:t>
      </w:r>
      <w:r w:rsidRPr="005F2B1B">
        <w:rPr>
          <w:lang w:val="lv-LV"/>
        </w:rPr>
        <w:t xml:space="preserve">priekšlikumu </w:t>
      </w:r>
      <w:r w:rsidR="002903BF">
        <w:rPr>
          <w:lang w:val="lv-LV"/>
        </w:rPr>
        <w:t>7</w:t>
      </w:r>
      <w:r w:rsidR="005F2B1B" w:rsidRPr="005F2B1B">
        <w:rPr>
          <w:lang w:val="lv-LV"/>
        </w:rPr>
        <w:t xml:space="preserve">. </w:t>
      </w:r>
      <w:r w:rsidR="002903BF">
        <w:rPr>
          <w:lang w:val="lv-LV"/>
        </w:rPr>
        <w:t xml:space="preserve">un 8. </w:t>
      </w:r>
      <w:r w:rsidR="005F2B1B" w:rsidRPr="005F2B1B">
        <w:rPr>
          <w:lang w:val="lv-LV"/>
        </w:rPr>
        <w:t xml:space="preserve">darba kārtības jautājumu </w:t>
      </w:r>
      <w:r w:rsidR="002903BF">
        <w:rPr>
          <w:noProof/>
          <w:lang w:val="lv-LV" w:eastAsia="lv-LV"/>
        </w:rPr>
        <w:t>samainīt vietām</w:t>
      </w:r>
      <w:r w:rsidR="005F2B1B" w:rsidRPr="005F2B1B">
        <w:rPr>
          <w:noProof/>
          <w:lang w:val="lv-LV" w:eastAsia="lv-LV"/>
        </w:rPr>
        <w:t xml:space="preserve"> un</w:t>
      </w:r>
      <w:r w:rsidR="005F2B1B" w:rsidRPr="005F2B1B">
        <w:rPr>
          <w:lang w:val="lv-LV"/>
        </w:rPr>
        <w:t xml:space="preserve"> </w:t>
      </w:r>
      <w:r w:rsidR="002903BF" w:rsidRPr="005F2B1B">
        <w:rPr>
          <w:lang w:val="lv-LV"/>
        </w:rPr>
        <w:t xml:space="preserve">Izglītības, kultūras un sporta jautājumu komitejas priekšsēdētāja Jāņa Bakmaņa </w:t>
      </w:r>
      <w:r w:rsidR="001E2420">
        <w:rPr>
          <w:bCs/>
          <w:lang w:val="lv-LV" w:eastAsia="lv-LV"/>
        </w:rPr>
        <w:t xml:space="preserve">priekšlikumu </w:t>
      </w:r>
      <w:r w:rsidRPr="005F2B1B">
        <w:rPr>
          <w:lang w:val="lv-LV"/>
        </w:rPr>
        <w:t xml:space="preserve">apstiprināt sēdes darba kārtību, </w:t>
      </w:r>
      <w:r w:rsidRPr="005F2B1B">
        <w:rPr>
          <w:b/>
          <w:bCs/>
          <w:lang w:val="lv-LV" w:eastAsia="lv-LV"/>
        </w:rPr>
        <w:t>atklāti balsojot: PAR</w:t>
      </w:r>
      <w:r w:rsidRPr="005F2B1B">
        <w:rPr>
          <w:lang w:val="lv-LV" w:eastAsia="lv-LV"/>
        </w:rPr>
        <w:t xml:space="preserve"> – </w:t>
      </w:r>
      <w:r w:rsidR="00E914AB">
        <w:rPr>
          <w:lang w:val="lv-LV" w:eastAsia="lv-LV"/>
        </w:rPr>
        <w:t>4</w:t>
      </w:r>
      <w:r w:rsidRPr="005F2B1B">
        <w:rPr>
          <w:lang w:val="lv-LV" w:eastAsia="lv-LV"/>
        </w:rPr>
        <w:t xml:space="preserve"> deputāti (</w:t>
      </w:r>
      <w:r w:rsidR="00E914AB" w:rsidRPr="00A359D9">
        <w:rPr>
          <w:rFonts w:eastAsia="Calibri"/>
          <w:lang w:val="lv-LV"/>
        </w:rPr>
        <w:t xml:space="preserve">Jānis Bakmanis, Kristaps </w:t>
      </w:r>
      <w:proofErr w:type="spellStart"/>
      <w:r w:rsidR="00E914AB" w:rsidRPr="00A359D9">
        <w:rPr>
          <w:rFonts w:eastAsia="Calibri"/>
          <w:lang w:val="lv-LV"/>
        </w:rPr>
        <w:t>Močāns</w:t>
      </w:r>
      <w:proofErr w:type="spellEnd"/>
      <w:r w:rsidR="00E914AB" w:rsidRPr="00A359D9">
        <w:rPr>
          <w:rFonts w:eastAsia="Calibri"/>
          <w:lang w:val="lv-LV"/>
        </w:rPr>
        <w:t xml:space="preserve">, Ziedonis </w:t>
      </w:r>
      <w:proofErr w:type="spellStart"/>
      <w:r w:rsidR="00E914AB" w:rsidRPr="00A359D9">
        <w:rPr>
          <w:rFonts w:eastAsia="Calibri"/>
          <w:lang w:val="lv-LV"/>
        </w:rPr>
        <w:t>Rubezis</w:t>
      </w:r>
      <w:proofErr w:type="spellEnd"/>
      <w:r w:rsidR="00E914AB" w:rsidRPr="00A359D9">
        <w:rPr>
          <w:rFonts w:eastAsia="Calibri"/>
          <w:lang w:val="lv-LV"/>
        </w:rPr>
        <w:t>,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sidR="00E914AB">
        <w:rPr>
          <w:lang w:val="lv-LV" w:eastAsia="lv-LV"/>
        </w:rPr>
        <w:t xml:space="preserve">deputāts </w:t>
      </w:r>
      <w:r w:rsidR="00E914AB">
        <w:rPr>
          <w:rFonts w:eastAsia="Calibri"/>
          <w:lang w:val="lv-LV"/>
        </w:rPr>
        <w:t>Arvīds Ozols</w:t>
      </w:r>
      <w:r w:rsidRPr="005F2B1B">
        <w:rPr>
          <w:lang w:val="lv-LV" w:eastAsia="lv-LV"/>
        </w:rPr>
        <w:t xml:space="preserve">, </w:t>
      </w:r>
      <w:r w:rsidRPr="005F2B1B">
        <w:rPr>
          <w:b/>
          <w:bCs/>
          <w:lang w:val="lv-LV" w:eastAsia="lv-LV"/>
        </w:rPr>
        <w:t>ATTURAS –</w:t>
      </w:r>
      <w:r w:rsidRPr="005F2B1B">
        <w:rPr>
          <w:lang w:val="lv-LV" w:eastAsia="lv-LV"/>
        </w:rPr>
        <w:t xml:space="preserve"> </w:t>
      </w:r>
      <w:r w:rsidR="00E914AB">
        <w:rPr>
          <w:lang w:val="lv-LV" w:eastAsia="lv-LV"/>
        </w:rPr>
        <w:t xml:space="preserve">deputāts </w:t>
      </w:r>
      <w:r w:rsidR="00E914AB">
        <w:rPr>
          <w:rFonts w:eastAsia="Calibri"/>
          <w:lang w:val="lv-LV"/>
        </w:rPr>
        <w:t>Jānis Remess</w:t>
      </w:r>
      <w:r w:rsidRPr="005F2B1B">
        <w:rPr>
          <w:lang w:val="lv-LV" w:eastAsia="lv-LV"/>
        </w:rPr>
        <w:t>, komiteja</w:t>
      </w:r>
      <w:r w:rsidRPr="005F2B1B">
        <w:rPr>
          <w:b/>
          <w:bCs/>
          <w:lang w:val="lv-LV" w:eastAsia="lv-LV"/>
        </w:rPr>
        <w:t xml:space="preserve"> NOLEMJ:</w:t>
      </w:r>
    </w:p>
    <w:p w14:paraId="57ECEA66" w14:textId="77777777" w:rsidR="00BA797C" w:rsidRPr="009221E9" w:rsidRDefault="00BA797C" w:rsidP="00E914AB">
      <w:pPr>
        <w:jc w:val="both"/>
        <w:rPr>
          <w:lang w:val="lv-LV"/>
        </w:rPr>
      </w:pPr>
    </w:p>
    <w:p w14:paraId="36E92B7D" w14:textId="77777777" w:rsidR="00BA797C" w:rsidRPr="009221E9" w:rsidRDefault="00180835" w:rsidP="00E914AB">
      <w:pPr>
        <w:jc w:val="both"/>
        <w:rPr>
          <w:lang w:val="lv-LV"/>
        </w:rPr>
      </w:pPr>
      <w:r w:rsidRPr="009221E9">
        <w:rPr>
          <w:lang w:val="lv-LV"/>
        </w:rPr>
        <w:t>apstiprināt šādu sēdes darba kārtību:</w:t>
      </w:r>
    </w:p>
    <w:p w14:paraId="129D74A3" w14:textId="77777777" w:rsidR="00E914AB" w:rsidRPr="00EE373C" w:rsidRDefault="00E914AB" w:rsidP="00E914AB">
      <w:pPr>
        <w:pStyle w:val="Sarakstarindkopa"/>
        <w:numPr>
          <w:ilvl w:val="0"/>
          <w:numId w:val="10"/>
        </w:numPr>
        <w:ind w:left="357" w:hanging="357"/>
        <w:jc w:val="both"/>
        <w:rPr>
          <w:color w:val="000000"/>
        </w:rPr>
      </w:pPr>
      <w:r w:rsidRPr="00EE373C">
        <w:rPr>
          <w:noProof/>
          <w:color w:val="000000"/>
        </w:rPr>
        <w:t>Par darba kārtību</w:t>
      </w:r>
      <w:r>
        <w:rPr>
          <w:noProof/>
          <w:color w:val="000000"/>
        </w:rPr>
        <w:t>.</w:t>
      </w:r>
    </w:p>
    <w:p w14:paraId="3D905F71" w14:textId="77777777" w:rsidR="00E914AB" w:rsidRPr="00EE373C" w:rsidRDefault="00E914AB" w:rsidP="00E914AB">
      <w:pPr>
        <w:pStyle w:val="Sarakstarindkopa"/>
        <w:numPr>
          <w:ilvl w:val="0"/>
          <w:numId w:val="10"/>
        </w:numPr>
        <w:ind w:left="357" w:hanging="357"/>
        <w:jc w:val="both"/>
        <w:rPr>
          <w:color w:val="000000"/>
        </w:rPr>
      </w:pPr>
      <w:r w:rsidRPr="00EE373C">
        <w:rPr>
          <w:noProof/>
          <w:color w:val="000000"/>
        </w:rPr>
        <w:t>Par grozījumu veikšanu Limbažu novada domes 2022.gada 3.oktobra lēmumā Nr. 990 “Par Limbažu novada izglītības iestāžu vadītāju mēnešalgas noteikšanu” (protokols Nr.14, 8.)</w:t>
      </w:r>
      <w:r>
        <w:rPr>
          <w:noProof/>
          <w:color w:val="000000"/>
        </w:rPr>
        <w:t>.</w:t>
      </w:r>
    </w:p>
    <w:p w14:paraId="66AA3DCD" w14:textId="77777777" w:rsidR="00E914AB" w:rsidRPr="00EE373C" w:rsidRDefault="00E914AB" w:rsidP="00E914AB">
      <w:pPr>
        <w:pStyle w:val="Sarakstarindkopa"/>
        <w:numPr>
          <w:ilvl w:val="0"/>
          <w:numId w:val="10"/>
        </w:numPr>
        <w:ind w:left="357" w:hanging="357"/>
        <w:jc w:val="both"/>
        <w:rPr>
          <w:color w:val="000000"/>
        </w:rPr>
      </w:pPr>
      <w:r w:rsidRPr="00EE373C">
        <w:rPr>
          <w:noProof/>
          <w:color w:val="000000"/>
        </w:rPr>
        <w:t>Par grozījumu veikšanu Limbažu novada pašvaldības 2022.gada 27.janvāra bērnu un jauniešu nometņu līdzfinansēšanas projektu konkursa nolikumā</w:t>
      </w:r>
      <w:r>
        <w:rPr>
          <w:noProof/>
          <w:color w:val="000000"/>
        </w:rPr>
        <w:t>.</w:t>
      </w:r>
    </w:p>
    <w:p w14:paraId="2C11D3D1" w14:textId="77777777" w:rsidR="00E914AB" w:rsidRPr="00EE373C" w:rsidRDefault="00E914AB" w:rsidP="00E914AB">
      <w:pPr>
        <w:pStyle w:val="Sarakstarindkopa"/>
        <w:numPr>
          <w:ilvl w:val="0"/>
          <w:numId w:val="10"/>
        </w:numPr>
        <w:ind w:left="357" w:hanging="357"/>
        <w:jc w:val="both"/>
        <w:rPr>
          <w:color w:val="000000"/>
        </w:rPr>
      </w:pPr>
      <w:r w:rsidRPr="00EE373C">
        <w:rPr>
          <w:noProof/>
          <w:color w:val="000000"/>
        </w:rPr>
        <w:t>Par līdzfinansējuma apmēra noteikšanu bērnu uzraudzības pakalpojuma sniedzējiem</w:t>
      </w:r>
      <w:r>
        <w:rPr>
          <w:noProof/>
          <w:color w:val="000000"/>
        </w:rPr>
        <w:t>.</w:t>
      </w:r>
    </w:p>
    <w:p w14:paraId="42F7B372" w14:textId="77777777" w:rsidR="00E914AB" w:rsidRPr="00EE373C" w:rsidRDefault="00E914AB" w:rsidP="00E914AB">
      <w:pPr>
        <w:pStyle w:val="Sarakstarindkopa"/>
        <w:numPr>
          <w:ilvl w:val="0"/>
          <w:numId w:val="10"/>
        </w:numPr>
        <w:ind w:left="357" w:hanging="357"/>
        <w:jc w:val="both"/>
        <w:rPr>
          <w:color w:val="000000"/>
        </w:rPr>
      </w:pPr>
      <w:r w:rsidRPr="00EE373C">
        <w:rPr>
          <w:noProof/>
          <w:color w:val="000000"/>
        </w:rPr>
        <w:t>Par vokālās mūzikas konkursa “Balsis 2023” Vidzemes kārtas dalības maksas apstiprināšanu</w:t>
      </w:r>
      <w:r>
        <w:rPr>
          <w:noProof/>
          <w:color w:val="000000"/>
        </w:rPr>
        <w:t>.</w:t>
      </w:r>
    </w:p>
    <w:p w14:paraId="33ABF0EF" w14:textId="77777777" w:rsidR="00E914AB" w:rsidRPr="00EE373C" w:rsidRDefault="00E914AB" w:rsidP="00E914AB">
      <w:pPr>
        <w:pStyle w:val="Sarakstarindkopa"/>
        <w:numPr>
          <w:ilvl w:val="0"/>
          <w:numId w:val="10"/>
        </w:numPr>
        <w:ind w:left="357" w:hanging="357"/>
        <w:jc w:val="both"/>
        <w:rPr>
          <w:color w:val="000000"/>
        </w:rPr>
      </w:pPr>
      <w:r w:rsidRPr="00EE373C">
        <w:rPr>
          <w:noProof/>
          <w:color w:val="000000"/>
        </w:rPr>
        <w:t>Par grozījumiem Limbažu novada domes 25.08.2022. lēmumā Nr. 873 Par Limbažu novada kultūras attīstības stratēģijas 2023.-2030.gadam un rīcības plāna 2023.-2025.gadam izstrādi, darba  grupas izveidi</w:t>
      </w:r>
      <w:r>
        <w:rPr>
          <w:noProof/>
          <w:color w:val="000000"/>
        </w:rPr>
        <w:t>.</w:t>
      </w:r>
    </w:p>
    <w:p w14:paraId="0B11CED3" w14:textId="77777777" w:rsidR="00E914AB" w:rsidRPr="00EE373C" w:rsidRDefault="00E914AB" w:rsidP="00E914AB">
      <w:pPr>
        <w:pStyle w:val="Sarakstarindkopa"/>
        <w:numPr>
          <w:ilvl w:val="0"/>
          <w:numId w:val="10"/>
        </w:numPr>
        <w:ind w:left="357" w:hanging="357"/>
        <w:jc w:val="both"/>
        <w:rPr>
          <w:color w:val="000000"/>
        </w:rPr>
      </w:pPr>
      <w:r w:rsidRPr="00EE373C">
        <w:rPr>
          <w:noProof/>
          <w:color w:val="000000"/>
        </w:rPr>
        <w:t>Par Limbažu novada pašvaldības izglītības iestādes Alojas Ausekļa vidusskolas reorganizēšanu par Alojas Ausekļa pamatskolu</w:t>
      </w:r>
      <w:r>
        <w:rPr>
          <w:noProof/>
          <w:color w:val="000000"/>
        </w:rPr>
        <w:t>.</w:t>
      </w:r>
    </w:p>
    <w:p w14:paraId="6646D677" w14:textId="77777777" w:rsidR="00E914AB" w:rsidRPr="00EE373C" w:rsidRDefault="00E914AB" w:rsidP="00E914AB">
      <w:pPr>
        <w:pStyle w:val="Sarakstarindkopa"/>
        <w:numPr>
          <w:ilvl w:val="0"/>
          <w:numId w:val="10"/>
        </w:numPr>
        <w:ind w:left="357" w:hanging="357"/>
        <w:jc w:val="both"/>
        <w:rPr>
          <w:color w:val="000000"/>
        </w:rPr>
      </w:pPr>
      <w:r w:rsidRPr="00EE373C">
        <w:rPr>
          <w:noProof/>
          <w:color w:val="000000"/>
        </w:rPr>
        <w:t>Par Limbažu novada pašvaldības plānoto dalību Atveseļošanas un noturības mehānisma plāna 3.1.1.5.investīcijas „Izglītības iestāžu infrastruktūras pilnveide un aprīkošana” projektā</w:t>
      </w:r>
      <w:r>
        <w:rPr>
          <w:noProof/>
          <w:color w:val="000000"/>
        </w:rPr>
        <w:t>.</w:t>
      </w:r>
    </w:p>
    <w:p w14:paraId="4A549479" w14:textId="59F3081E" w:rsidR="00E914AB" w:rsidRPr="00EE373C" w:rsidRDefault="00E914AB" w:rsidP="00E914AB">
      <w:pPr>
        <w:pStyle w:val="Sarakstarindkopa"/>
        <w:numPr>
          <w:ilvl w:val="0"/>
          <w:numId w:val="10"/>
        </w:numPr>
        <w:ind w:left="357" w:hanging="357"/>
        <w:jc w:val="both"/>
        <w:rPr>
          <w:color w:val="000000"/>
        </w:rPr>
      </w:pPr>
      <w:r w:rsidRPr="00EE373C">
        <w:rPr>
          <w:noProof/>
          <w:color w:val="000000"/>
        </w:rPr>
        <w:lastRenderedPageBreak/>
        <w:t>Par XVI Viktora Ņikandrova Starptautiskais akordeonistu festivāla konkursa norises tāmes un dalības maksas apstiprināšanu</w:t>
      </w:r>
      <w:r>
        <w:rPr>
          <w:noProof/>
          <w:color w:val="000000"/>
        </w:rPr>
        <w:t>.</w:t>
      </w:r>
    </w:p>
    <w:p w14:paraId="29D0C591" w14:textId="696598A2" w:rsidR="00E914AB" w:rsidRPr="00EE373C" w:rsidRDefault="00E914AB" w:rsidP="00E914AB">
      <w:pPr>
        <w:pStyle w:val="Sarakstarindkopa"/>
        <w:numPr>
          <w:ilvl w:val="0"/>
          <w:numId w:val="10"/>
        </w:numPr>
        <w:ind w:left="357" w:hanging="357"/>
        <w:jc w:val="both"/>
        <w:rPr>
          <w:color w:val="000000"/>
        </w:rPr>
      </w:pPr>
      <w:r w:rsidRPr="00EE373C">
        <w:rPr>
          <w:noProof/>
          <w:color w:val="000000"/>
        </w:rPr>
        <w:t>Par izmaiņām Limbažu novada pašvaldības iestāžu darbinieku amatu un likmju sarakstā</w:t>
      </w:r>
      <w:r>
        <w:rPr>
          <w:noProof/>
          <w:color w:val="000000"/>
        </w:rPr>
        <w:t>.</w:t>
      </w:r>
    </w:p>
    <w:p w14:paraId="49381CD3" w14:textId="77777777" w:rsidR="00E914AB" w:rsidRPr="00EE373C" w:rsidRDefault="00E914AB" w:rsidP="00E914AB">
      <w:pPr>
        <w:pStyle w:val="Sarakstarindkopa"/>
        <w:numPr>
          <w:ilvl w:val="0"/>
          <w:numId w:val="10"/>
        </w:numPr>
        <w:ind w:left="357" w:hanging="357"/>
        <w:jc w:val="both"/>
        <w:rPr>
          <w:color w:val="000000"/>
        </w:rPr>
      </w:pPr>
      <w:r w:rsidRPr="00EE373C">
        <w:rPr>
          <w:noProof/>
          <w:color w:val="000000"/>
        </w:rPr>
        <w:t>Informācijas</w:t>
      </w:r>
      <w:r>
        <w:rPr>
          <w:noProof/>
          <w:color w:val="000000"/>
        </w:rPr>
        <w:t>.</w:t>
      </w:r>
    </w:p>
    <w:p w14:paraId="2ADE6B02" w14:textId="77777777" w:rsidR="00747A03" w:rsidRPr="00180835" w:rsidRDefault="00747A03" w:rsidP="0045408A">
      <w:pPr>
        <w:jc w:val="both"/>
        <w:rPr>
          <w:b/>
          <w:bCs/>
          <w:lang w:val="lv-LV" w:eastAsia="lv-LV"/>
        </w:rPr>
      </w:pPr>
    </w:p>
    <w:p w14:paraId="69AA7A2F" w14:textId="77777777" w:rsidR="00BA797C" w:rsidRPr="00180835" w:rsidRDefault="00180835" w:rsidP="0045408A">
      <w:pPr>
        <w:keepNext/>
        <w:jc w:val="center"/>
        <w:outlineLvl w:val="0"/>
        <w:rPr>
          <w:lang w:val="lv-LV"/>
        </w:rPr>
      </w:pPr>
      <w:r w:rsidRPr="00180835">
        <w:rPr>
          <w:b/>
          <w:bCs/>
          <w:lang w:val="lv-LV"/>
        </w:rPr>
        <w:t>2.</w:t>
      </w:r>
    </w:p>
    <w:p w14:paraId="28DAF623" w14:textId="77777777" w:rsidR="00E914AB" w:rsidRPr="00E914AB" w:rsidRDefault="00E914AB" w:rsidP="00E914AB">
      <w:pPr>
        <w:pBdr>
          <w:bottom w:val="single" w:sz="6" w:space="1" w:color="auto"/>
        </w:pBdr>
        <w:jc w:val="both"/>
        <w:rPr>
          <w:b/>
          <w:bCs/>
          <w:lang w:val="lv-LV" w:eastAsia="lv-LV"/>
        </w:rPr>
      </w:pPr>
      <w:r w:rsidRPr="00E914AB">
        <w:rPr>
          <w:b/>
          <w:bCs/>
          <w:noProof/>
          <w:lang w:val="lv-LV" w:eastAsia="lv-LV"/>
        </w:rPr>
        <w:t>Par grozījumu veikšanu Limbažu novada domes 2022.gada 3.oktobra lēmumā Nr. 990 “Par Limbažu novada izglītības iestāžu vadītāju mēnešalgas noteikšanu” (protokols Nr.14, 8.)</w:t>
      </w:r>
    </w:p>
    <w:p w14:paraId="73217221" w14:textId="68CB1BB1" w:rsidR="00E914AB" w:rsidRPr="00E914AB" w:rsidRDefault="00E914AB" w:rsidP="00E914AB">
      <w:pPr>
        <w:jc w:val="center"/>
        <w:rPr>
          <w:lang w:val="lv-LV" w:eastAsia="lv-LV"/>
        </w:rPr>
      </w:pPr>
      <w:r w:rsidRPr="00E914AB">
        <w:rPr>
          <w:lang w:val="lv-LV" w:eastAsia="lv-LV"/>
        </w:rPr>
        <w:t xml:space="preserve">Ziņo </w:t>
      </w:r>
      <w:r>
        <w:rPr>
          <w:noProof/>
          <w:lang w:val="lv-LV" w:eastAsia="lv-LV"/>
        </w:rPr>
        <w:t xml:space="preserve">Sigita </w:t>
      </w:r>
      <w:r w:rsidRPr="00E914AB">
        <w:rPr>
          <w:noProof/>
          <w:lang w:val="lv-LV" w:eastAsia="lv-LV"/>
        </w:rPr>
        <w:t>Upmale</w:t>
      </w:r>
    </w:p>
    <w:p w14:paraId="65245EE3" w14:textId="77777777" w:rsidR="00E914AB" w:rsidRPr="00E914AB" w:rsidRDefault="00E914AB" w:rsidP="00E914AB">
      <w:pPr>
        <w:jc w:val="both"/>
        <w:rPr>
          <w:lang w:val="lv-LV" w:eastAsia="lv-LV"/>
        </w:rPr>
      </w:pPr>
    </w:p>
    <w:p w14:paraId="3F5910E4" w14:textId="360084F3" w:rsidR="00E914AB" w:rsidRPr="00E914AB" w:rsidRDefault="00E914AB" w:rsidP="00E914AB">
      <w:pPr>
        <w:ind w:firstLine="720"/>
        <w:jc w:val="both"/>
        <w:rPr>
          <w:rFonts w:eastAsia="Calibri"/>
          <w:kern w:val="2"/>
          <w:lang w:val="lv-LV"/>
          <w14:ligatures w14:val="standardContextual"/>
        </w:rPr>
      </w:pPr>
      <w:r w:rsidRPr="00E914AB">
        <w:rPr>
          <w:rFonts w:eastAsia="Calibri"/>
          <w:kern w:val="2"/>
          <w:lang w:val="lv-LV"/>
          <w14:ligatures w14:val="standardContextual"/>
        </w:rPr>
        <w:t>Limbažu novada Izglītības pārvald</w:t>
      </w:r>
      <w:r>
        <w:rPr>
          <w:rFonts w:eastAsia="Calibri"/>
          <w:kern w:val="2"/>
          <w:lang w:val="lv-LV"/>
          <w14:ligatures w14:val="standardContextual"/>
        </w:rPr>
        <w:t>e</w:t>
      </w:r>
      <w:r w:rsidRPr="00E914AB">
        <w:rPr>
          <w:rFonts w:eastAsia="Calibri"/>
          <w:kern w:val="2"/>
          <w:lang w:val="lv-LV"/>
          <w14:ligatures w14:val="standardContextual"/>
        </w:rPr>
        <w:t xml:space="preserve">, saskaņojot Limbažu novada speciālās pamatskolas </w:t>
      </w:r>
      <w:proofErr w:type="spellStart"/>
      <w:r w:rsidRPr="00E914AB">
        <w:rPr>
          <w:rFonts w:eastAsia="Calibri"/>
          <w:kern w:val="2"/>
          <w:lang w:val="lv-LV"/>
          <w14:ligatures w14:val="standardContextual"/>
        </w:rPr>
        <w:t>pārtarifikāciju</w:t>
      </w:r>
      <w:proofErr w:type="spellEnd"/>
      <w:r w:rsidRPr="00E914AB">
        <w:rPr>
          <w:rFonts w:eastAsia="Calibri"/>
          <w:kern w:val="2"/>
          <w:lang w:val="lv-LV"/>
          <w14:ligatures w14:val="standardContextual"/>
        </w:rPr>
        <w:t>, konstatē, ka iestādē vakancē ir direktora vietnieks izglītības jomā 0,212 pedagoģiskās likmes. Limbažu novada Izglītības pārvalde ierosina paaugstināt zemāko mēnešalgu izglītības iestādes vadītājam no EUR 1203,00 uz EUR 1425,00, jo darbs izglītības iestādē nodrošināts pilnā apmērā (iepriekš iestādē tika nodarbināti vietnieki uz 2 pedagoģiskajām likmēm, šobrīd uz 1,788). Saskaņā ar Ministru kabineta 15.07.2016. noteikumiem Nr.477 „Speciālās izglītības iestāžu, internātskolu un vispārējās izglītības iestāžu speciālās izglītības klašu (grupu) un internātskolu finansēšanas kārtība”, var tikt paaugstināta vadītāja zemākā mēnešalgas likme, ja atbilstoši noteikumiem nav nodarbināti 2 pilnas likmes direktora vietnieki. Administrācijai paredzēto finansējumu var izmantot zemākās mēnešalgas likmes celšanai.</w:t>
      </w:r>
    </w:p>
    <w:p w14:paraId="56E9E048" w14:textId="0EFEF32E" w:rsidR="00E914AB" w:rsidRPr="00E914AB" w:rsidRDefault="00E914AB" w:rsidP="00E914AB">
      <w:pPr>
        <w:ind w:firstLine="720"/>
        <w:jc w:val="both"/>
        <w:rPr>
          <w:b/>
          <w:bCs/>
          <w:lang w:val="lv-LV" w:eastAsia="lv-LV"/>
        </w:rPr>
      </w:pPr>
      <w:r w:rsidRPr="00E914AB">
        <w:rPr>
          <w:lang w:val="lv-LV" w:eastAsia="lv-LV"/>
        </w:rPr>
        <w:t>Pamatojoties uz Pašvaldību likuma 4.panta pirmās daļas 4.punktu, otro daļu, 10.panta pirmās daļas 14., 21.punktu, Ministru kabineta 05.07.2016. noteikumu Nr.445 „Pedagogu darba samaksas noteikumi” 6.punktu</w:t>
      </w:r>
      <w:r w:rsidRPr="00E914AB">
        <w:rPr>
          <w:bCs/>
          <w:lang w:val="lv-LV" w:eastAsia="lv-LV"/>
        </w:rPr>
        <w:t>,</w:t>
      </w:r>
      <w:r w:rsidRPr="00E914AB">
        <w:rPr>
          <w:lang w:val="lv-LV" w:eastAsia="lv-LV"/>
        </w:rPr>
        <w:t xml:space="preserve"> Ministru kabineta 15.07.2016. noteikum</w:t>
      </w:r>
      <w:r>
        <w:rPr>
          <w:lang w:val="lv-LV" w:eastAsia="lv-LV"/>
        </w:rPr>
        <w:t>u</w:t>
      </w:r>
      <w:r w:rsidRPr="00E914AB">
        <w:rPr>
          <w:lang w:val="lv-LV" w:eastAsia="lv-LV"/>
        </w:rPr>
        <w:t xml:space="preserve"> Nr.477 „Speciālās izglītības iestāžu, internātskolu un vispārējās izglītības iestāžu speciālās izglītības klašu (grupu) un internātskolu finansēšanas kārtība” 12.punktu, </w:t>
      </w:r>
      <w:r w:rsidRPr="00E914AB">
        <w:rPr>
          <w:rFonts w:cs="Tahoma"/>
          <w:b/>
          <w:kern w:val="1"/>
          <w:lang w:val="lv-LV" w:eastAsia="hi-IN" w:bidi="hi-IN"/>
        </w:rPr>
        <w:t>a</w:t>
      </w:r>
      <w:r w:rsidRPr="00E914AB">
        <w:rPr>
          <w:b/>
          <w:bCs/>
          <w:lang w:val="lv-LV" w:eastAsia="lv-LV"/>
        </w:rPr>
        <w:t>tklāti balsojot: PAR</w:t>
      </w:r>
      <w:r w:rsidRPr="00E914AB">
        <w:rPr>
          <w:lang w:val="lv-LV" w:eastAsia="lv-LV"/>
        </w:rPr>
        <w:t xml:space="preserve"> –</w:t>
      </w:r>
      <w:r>
        <w:rPr>
          <w:lang w:val="lv-LV" w:eastAsia="lv-LV"/>
        </w:rPr>
        <w:t xml:space="preserve"> 6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w:t>
      </w:r>
      <w:r>
        <w:rPr>
          <w:rFonts w:eastAsia="Calibri"/>
          <w:lang w:val="lv-LV"/>
        </w:rPr>
        <w:t xml:space="preserve">Arvīds Ozols, </w:t>
      </w:r>
      <w:r w:rsidRPr="00A359D9">
        <w:rPr>
          <w:rFonts w:eastAsia="Calibri"/>
          <w:lang w:val="lv-LV"/>
        </w:rPr>
        <w:t xml:space="preserve">Jānis Remess, Ziedonis </w:t>
      </w:r>
      <w:proofErr w:type="spellStart"/>
      <w:r w:rsidRPr="00A359D9">
        <w:rPr>
          <w:rFonts w:eastAsia="Calibri"/>
          <w:lang w:val="lv-LV"/>
        </w:rPr>
        <w:t>Rubezis</w:t>
      </w:r>
      <w:proofErr w:type="spellEnd"/>
      <w:r w:rsidRPr="00A359D9">
        <w:rPr>
          <w:rFonts w:eastAsia="Calibri"/>
          <w:lang w:val="lv-LV"/>
        </w:rPr>
        <w:t>, Regīna Tamane</w:t>
      </w:r>
      <w:r>
        <w:rPr>
          <w:rFonts w:eastAsia="Calibri"/>
          <w:lang w:val="lv-LV"/>
        </w:rPr>
        <w:t>)</w:t>
      </w:r>
      <w:r w:rsidRPr="00E914AB">
        <w:rPr>
          <w:lang w:val="lv-LV" w:eastAsia="lv-LV"/>
        </w:rPr>
        <w:t xml:space="preserve">, </w:t>
      </w:r>
      <w:r w:rsidRPr="00E914AB">
        <w:rPr>
          <w:b/>
          <w:bCs/>
          <w:lang w:val="lv-LV" w:eastAsia="lv-LV"/>
        </w:rPr>
        <w:t>PRET –</w:t>
      </w:r>
      <w:r w:rsidRPr="00E914AB">
        <w:rPr>
          <w:lang w:val="lv-LV" w:eastAsia="lv-LV"/>
        </w:rPr>
        <w:t xml:space="preserve"> </w:t>
      </w:r>
      <w:r>
        <w:rPr>
          <w:lang w:val="lv-LV" w:eastAsia="lv-LV"/>
        </w:rPr>
        <w:t>nav</w:t>
      </w:r>
      <w:r w:rsidRPr="00E914AB">
        <w:rPr>
          <w:lang w:val="lv-LV" w:eastAsia="lv-LV"/>
        </w:rPr>
        <w:t xml:space="preserve">, </w:t>
      </w:r>
      <w:r w:rsidRPr="00E914AB">
        <w:rPr>
          <w:b/>
          <w:bCs/>
          <w:lang w:val="lv-LV" w:eastAsia="lv-LV"/>
        </w:rPr>
        <w:t>ATTURAS –</w:t>
      </w:r>
      <w:r w:rsidRPr="00E914AB">
        <w:rPr>
          <w:lang w:val="lv-LV" w:eastAsia="lv-LV"/>
        </w:rPr>
        <w:t xml:space="preserve"> </w:t>
      </w:r>
      <w:r>
        <w:rPr>
          <w:lang w:val="lv-LV" w:eastAsia="lv-LV"/>
        </w:rPr>
        <w:t>nav</w:t>
      </w:r>
      <w:r w:rsidRPr="00E914AB">
        <w:rPr>
          <w:lang w:val="lv-LV" w:eastAsia="lv-LV"/>
        </w:rPr>
        <w:t>, komiteja</w:t>
      </w:r>
      <w:r w:rsidRPr="00E914AB">
        <w:rPr>
          <w:b/>
          <w:bCs/>
          <w:lang w:val="lv-LV" w:eastAsia="lv-LV"/>
        </w:rPr>
        <w:t xml:space="preserve"> NOLEMJ:</w:t>
      </w:r>
    </w:p>
    <w:p w14:paraId="654E01BF" w14:textId="77777777" w:rsidR="00E914AB" w:rsidRPr="00E914AB" w:rsidRDefault="00E914AB" w:rsidP="00E914AB">
      <w:pPr>
        <w:ind w:firstLine="360"/>
        <w:jc w:val="both"/>
        <w:rPr>
          <w:lang w:val="lv-LV" w:eastAsia="hi-IN" w:bidi="hi-IN"/>
        </w:rPr>
      </w:pPr>
    </w:p>
    <w:p w14:paraId="7CA5E32F" w14:textId="67D36750" w:rsidR="00E914AB" w:rsidRPr="00E914AB" w:rsidRDefault="00E914AB" w:rsidP="00E914AB">
      <w:pPr>
        <w:numPr>
          <w:ilvl w:val="0"/>
          <w:numId w:val="11"/>
        </w:numPr>
        <w:ind w:left="357" w:hanging="357"/>
        <w:contextualSpacing/>
        <w:jc w:val="both"/>
        <w:rPr>
          <w:rFonts w:eastAsia="Calibri"/>
          <w:kern w:val="2"/>
          <w:lang w:val="lv-LV"/>
          <w14:ligatures w14:val="standardContextual"/>
        </w:rPr>
      </w:pPr>
      <w:r w:rsidRPr="00E914AB">
        <w:rPr>
          <w:rFonts w:eastAsia="Calibri"/>
          <w:kern w:val="2"/>
          <w:lang w:val="lv-LV"/>
          <w14:ligatures w14:val="standardContextual"/>
        </w:rPr>
        <w:t>Veikt grozījumus 2022.gada 3.oktobra Limbažu novada domes lēmuma Nr. 990 “Par Limbažu novada izglītības iestāžu vadītāju mēnešalgas noteikšanu” (protokols Nr.14, 8) 1.pielikumā: “Pamatizglītības un vidējās izglītības iestāžu vadītāju mēnešalgu likmes no 2022. gada 1. septembra līdz 2023. gada 31. augustam” 13. ailē, izsakot šādā redakcijā (pielikums)</w:t>
      </w:r>
      <w:r>
        <w:rPr>
          <w:rFonts w:eastAsia="Calibri"/>
          <w:kern w:val="2"/>
          <w:lang w:val="lv-LV"/>
          <w14:ligatures w14:val="standardContextual"/>
        </w:rPr>
        <w:t>.</w:t>
      </w:r>
    </w:p>
    <w:p w14:paraId="03098A5F" w14:textId="77777777" w:rsidR="00E914AB" w:rsidRPr="00E914AB" w:rsidRDefault="00E914AB" w:rsidP="00E914AB">
      <w:pPr>
        <w:numPr>
          <w:ilvl w:val="0"/>
          <w:numId w:val="11"/>
        </w:numPr>
        <w:ind w:left="357" w:hanging="357"/>
        <w:contextualSpacing/>
        <w:jc w:val="both"/>
        <w:rPr>
          <w:lang w:val="lv-LV" w:eastAsia="lv-LV"/>
        </w:rPr>
      </w:pPr>
      <w:r w:rsidRPr="00E914AB">
        <w:rPr>
          <w:lang w:val="lv-LV" w:eastAsia="lv-LV"/>
        </w:rPr>
        <w:t>Noteikt Limbažu novada speciālās pamatskolas direktora atalgojumu EUR 1710,00 (tai skaitā piemaksa 20% apmērā par darbu īpašos apstākļos) no 2023.gada 1.februāra.</w:t>
      </w:r>
    </w:p>
    <w:p w14:paraId="200E2193" w14:textId="77777777" w:rsidR="00E914AB" w:rsidRPr="00E914AB" w:rsidRDefault="00E914AB" w:rsidP="00E914AB">
      <w:pPr>
        <w:numPr>
          <w:ilvl w:val="0"/>
          <w:numId w:val="11"/>
        </w:numPr>
        <w:ind w:left="357" w:hanging="357"/>
        <w:contextualSpacing/>
        <w:jc w:val="both"/>
        <w:rPr>
          <w:lang w:val="lv-LV" w:eastAsia="lv-LV"/>
        </w:rPr>
      </w:pPr>
      <w:r w:rsidRPr="00E914AB">
        <w:rPr>
          <w:lang w:val="lv-LV" w:eastAsia="lv-LV"/>
        </w:rPr>
        <w:t>Lēmuma projektu virzīt izskatīšanai Limbažu novada domes sēdē.</w:t>
      </w:r>
    </w:p>
    <w:p w14:paraId="2C4A8F26" w14:textId="77777777" w:rsidR="00C50AE6" w:rsidRDefault="00C50AE6" w:rsidP="0045408A">
      <w:pPr>
        <w:contextualSpacing/>
        <w:jc w:val="both"/>
        <w:rPr>
          <w:rFonts w:eastAsia="Calibri"/>
          <w:lang w:val="lv-LV"/>
        </w:rPr>
      </w:pPr>
    </w:p>
    <w:p w14:paraId="0A7B672B" w14:textId="77777777" w:rsidR="009E5837" w:rsidRPr="00180835" w:rsidRDefault="009E5837" w:rsidP="0045408A">
      <w:pPr>
        <w:contextualSpacing/>
        <w:jc w:val="both"/>
        <w:rPr>
          <w:rFonts w:eastAsia="Calibri"/>
          <w:lang w:val="lv-LV"/>
        </w:rPr>
      </w:pPr>
    </w:p>
    <w:p w14:paraId="22364036" w14:textId="77777777" w:rsidR="00BA797C" w:rsidRPr="00180835" w:rsidRDefault="00180835" w:rsidP="0045408A">
      <w:pPr>
        <w:keepNext/>
        <w:jc w:val="center"/>
        <w:outlineLvl w:val="0"/>
        <w:rPr>
          <w:lang w:val="lv-LV"/>
        </w:rPr>
      </w:pPr>
      <w:r w:rsidRPr="00180835">
        <w:rPr>
          <w:b/>
          <w:bCs/>
          <w:lang w:val="lv-LV"/>
        </w:rPr>
        <w:t>3.</w:t>
      </w:r>
    </w:p>
    <w:p w14:paraId="7F6BAF5F" w14:textId="77777777" w:rsidR="00374B03" w:rsidRPr="00374B03" w:rsidRDefault="00374B03" w:rsidP="00374B03">
      <w:pPr>
        <w:pBdr>
          <w:bottom w:val="single" w:sz="6" w:space="1" w:color="auto"/>
        </w:pBdr>
        <w:jc w:val="both"/>
        <w:rPr>
          <w:b/>
          <w:bCs/>
          <w:lang w:val="lv-LV" w:eastAsia="lv-LV"/>
        </w:rPr>
      </w:pPr>
      <w:r w:rsidRPr="00374B03">
        <w:rPr>
          <w:b/>
          <w:bCs/>
          <w:noProof/>
          <w:lang w:val="lv-LV" w:eastAsia="lv-LV"/>
        </w:rPr>
        <w:t>Par grozījumu veikšanu Limbažu novada pašvaldības 2022.gada 27.janvāra bērnu un jauniešu nometņu līdzfinansēšanas projektu konkursa nolikumā</w:t>
      </w:r>
    </w:p>
    <w:p w14:paraId="6133C692" w14:textId="5AFD42CA" w:rsidR="00374B03" w:rsidRPr="00374B03" w:rsidRDefault="00374B03" w:rsidP="00374B03">
      <w:pPr>
        <w:jc w:val="center"/>
        <w:rPr>
          <w:lang w:val="lv-LV" w:eastAsia="lv-LV"/>
        </w:rPr>
      </w:pPr>
      <w:r w:rsidRPr="00374B03">
        <w:rPr>
          <w:lang w:val="lv-LV" w:eastAsia="lv-LV"/>
        </w:rPr>
        <w:t xml:space="preserve">Ziņo </w:t>
      </w:r>
      <w:r w:rsidRPr="00374B03">
        <w:rPr>
          <w:noProof/>
          <w:lang w:val="lv-LV" w:eastAsia="lv-LV"/>
        </w:rPr>
        <w:t>Sigita Upmale</w:t>
      </w:r>
      <w:r>
        <w:rPr>
          <w:noProof/>
          <w:lang w:val="lv-LV" w:eastAsia="lv-LV"/>
        </w:rPr>
        <w:t>, debatēs piedalās Regīna Tamane, Artis Ārgalis, Ziedonis Rubezis</w:t>
      </w:r>
    </w:p>
    <w:p w14:paraId="1A55C102" w14:textId="77777777" w:rsidR="00374B03" w:rsidRPr="00374B03" w:rsidRDefault="00374B03" w:rsidP="00374B03">
      <w:pPr>
        <w:jc w:val="both"/>
        <w:rPr>
          <w:lang w:val="lv-LV" w:eastAsia="lv-LV"/>
        </w:rPr>
      </w:pPr>
    </w:p>
    <w:p w14:paraId="66DA27C4" w14:textId="77777777" w:rsidR="00374B03" w:rsidRPr="00374B03" w:rsidRDefault="00374B03" w:rsidP="00374B03">
      <w:pPr>
        <w:ind w:left="-142" w:firstLine="862"/>
        <w:jc w:val="both"/>
        <w:rPr>
          <w:lang w:val="lv-LV"/>
        </w:rPr>
      </w:pPr>
      <w:r w:rsidRPr="00374B03">
        <w:rPr>
          <w:bCs/>
          <w:lang w:val="lv-LV"/>
        </w:rPr>
        <w:t>Ar Limbažu novada domes 2022.gada 27.janvāra lēmumu Nr. 101 “Par Limbažu novada pašvaldības bērnu un jauniešu nometņu līdzfinansēšanas projektu konkursa nolikuma apstiprināšanu”</w:t>
      </w:r>
      <w:r w:rsidRPr="00374B03">
        <w:rPr>
          <w:lang w:val="lv-LV"/>
        </w:rPr>
        <w:t xml:space="preserve"> (protokols Nr.1, 103.§) </w:t>
      </w:r>
      <w:r w:rsidRPr="00374B03">
        <w:rPr>
          <w:bCs/>
          <w:lang w:val="lv-LV"/>
        </w:rPr>
        <w:t xml:space="preserve">apstiprināts Limbažu novada pašvaldības bērnu un jauniešu nometņu līdzfinansēšanas projektu konkursa nolikums. </w:t>
      </w:r>
      <w:r w:rsidRPr="00374B03">
        <w:rPr>
          <w:lang w:val="lv-LV"/>
        </w:rPr>
        <w:t>Nolikumā veicami precizējumi pieteikšanās termiņos u.c.</w:t>
      </w:r>
    </w:p>
    <w:p w14:paraId="3E120218" w14:textId="77777777" w:rsidR="00374B03" w:rsidRPr="00E914AB" w:rsidRDefault="00374B03" w:rsidP="00374B03">
      <w:pPr>
        <w:ind w:firstLine="720"/>
        <w:jc w:val="both"/>
        <w:rPr>
          <w:b/>
          <w:bCs/>
          <w:lang w:val="lv-LV" w:eastAsia="lv-LV"/>
        </w:rPr>
      </w:pPr>
      <w:r w:rsidRPr="00374B03">
        <w:rPr>
          <w:lang w:val="lv-LV"/>
        </w:rPr>
        <w:t>Pamatojoties uz Pašvaldību likuma 4.panta pirmās daļas 4.punktu, 10.panta pirmās daļas ievaddaļu,</w:t>
      </w:r>
      <w:r w:rsidRPr="00374B03">
        <w:rPr>
          <w:lang w:val="lv-LV" w:eastAsia="lv-LV"/>
        </w:rPr>
        <w:t xml:space="preserve"> </w:t>
      </w:r>
      <w:r w:rsidRPr="00E914AB">
        <w:rPr>
          <w:rFonts w:cs="Tahoma"/>
          <w:b/>
          <w:kern w:val="1"/>
          <w:lang w:val="lv-LV" w:eastAsia="hi-IN" w:bidi="hi-IN"/>
        </w:rPr>
        <w:t>a</w:t>
      </w:r>
      <w:r w:rsidRPr="00E914AB">
        <w:rPr>
          <w:b/>
          <w:bCs/>
          <w:lang w:val="lv-LV" w:eastAsia="lv-LV"/>
        </w:rPr>
        <w:t>tklāti balsojot: PAR</w:t>
      </w:r>
      <w:r w:rsidRPr="00E914AB">
        <w:rPr>
          <w:lang w:val="lv-LV" w:eastAsia="lv-LV"/>
        </w:rPr>
        <w:t xml:space="preserve"> –</w:t>
      </w:r>
      <w:r>
        <w:rPr>
          <w:lang w:val="lv-LV" w:eastAsia="lv-LV"/>
        </w:rPr>
        <w:t xml:space="preserve"> 6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w:t>
      </w:r>
      <w:r>
        <w:rPr>
          <w:rFonts w:eastAsia="Calibri"/>
          <w:lang w:val="lv-LV"/>
        </w:rPr>
        <w:t xml:space="preserve">Arvīds Ozols, </w:t>
      </w:r>
      <w:r w:rsidRPr="00A359D9">
        <w:rPr>
          <w:rFonts w:eastAsia="Calibri"/>
          <w:lang w:val="lv-LV"/>
        </w:rPr>
        <w:t xml:space="preserve">Jānis Remess, Ziedonis </w:t>
      </w:r>
      <w:proofErr w:type="spellStart"/>
      <w:r w:rsidRPr="00A359D9">
        <w:rPr>
          <w:rFonts w:eastAsia="Calibri"/>
          <w:lang w:val="lv-LV"/>
        </w:rPr>
        <w:t>Rubezis</w:t>
      </w:r>
      <w:proofErr w:type="spellEnd"/>
      <w:r w:rsidRPr="00A359D9">
        <w:rPr>
          <w:rFonts w:eastAsia="Calibri"/>
          <w:lang w:val="lv-LV"/>
        </w:rPr>
        <w:t>, Regīna Tamane</w:t>
      </w:r>
      <w:r>
        <w:rPr>
          <w:rFonts w:eastAsia="Calibri"/>
          <w:lang w:val="lv-LV"/>
        </w:rPr>
        <w:t>)</w:t>
      </w:r>
      <w:r w:rsidRPr="00E914AB">
        <w:rPr>
          <w:lang w:val="lv-LV" w:eastAsia="lv-LV"/>
        </w:rPr>
        <w:t xml:space="preserve">, </w:t>
      </w:r>
      <w:r w:rsidRPr="00E914AB">
        <w:rPr>
          <w:b/>
          <w:bCs/>
          <w:lang w:val="lv-LV" w:eastAsia="lv-LV"/>
        </w:rPr>
        <w:t>PRET –</w:t>
      </w:r>
      <w:r w:rsidRPr="00E914AB">
        <w:rPr>
          <w:lang w:val="lv-LV" w:eastAsia="lv-LV"/>
        </w:rPr>
        <w:t xml:space="preserve"> </w:t>
      </w:r>
      <w:r>
        <w:rPr>
          <w:lang w:val="lv-LV" w:eastAsia="lv-LV"/>
        </w:rPr>
        <w:t>nav</w:t>
      </w:r>
      <w:r w:rsidRPr="00E914AB">
        <w:rPr>
          <w:lang w:val="lv-LV" w:eastAsia="lv-LV"/>
        </w:rPr>
        <w:t xml:space="preserve">, </w:t>
      </w:r>
      <w:r w:rsidRPr="00E914AB">
        <w:rPr>
          <w:b/>
          <w:bCs/>
          <w:lang w:val="lv-LV" w:eastAsia="lv-LV"/>
        </w:rPr>
        <w:t>ATTURAS –</w:t>
      </w:r>
      <w:r w:rsidRPr="00E914AB">
        <w:rPr>
          <w:lang w:val="lv-LV" w:eastAsia="lv-LV"/>
        </w:rPr>
        <w:t xml:space="preserve"> </w:t>
      </w:r>
      <w:r>
        <w:rPr>
          <w:lang w:val="lv-LV" w:eastAsia="lv-LV"/>
        </w:rPr>
        <w:t>nav</w:t>
      </w:r>
      <w:r w:rsidRPr="00E914AB">
        <w:rPr>
          <w:lang w:val="lv-LV" w:eastAsia="lv-LV"/>
        </w:rPr>
        <w:t>, komiteja</w:t>
      </w:r>
      <w:r w:rsidRPr="00E914AB">
        <w:rPr>
          <w:b/>
          <w:bCs/>
          <w:lang w:val="lv-LV" w:eastAsia="lv-LV"/>
        </w:rPr>
        <w:t xml:space="preserve"> NOLEMJ:</w:t>
      </w:r>
    </w:p>
    <w:p w14:paraId="2939314A" w14:textId="37EDEFB7" w:rsidR="00374B03" w:rsidRPr="00374B03" w:rsidRDefault="00374B03" w:rsidP="00374B03">
      <w:pPr>
        <w:ind w:firstLine="720"/>
        <w:jc w:val="both"/>
        <w:rPr>
          <w:lang w:val="lv-LV"/>
        </w:rPr>
      </w:pPr>
    </w:p>
    <w:p w14:paraId="12249A35" w14:textId="77777777" w:rsidR="00374B03" w:rsidRPr="00374B03" w:rsidRDefault="00374B03" w:rsidP="00374B03">
      <w:pPr>
        <w:numPr>
          <w:ilvl w:val="0"/>
          <w:numId w:val="12"/>
        </w:numPr>
        <w:ind w:left="357" w:hanging="357"/>
        <w:contextualSpacing/>
        <w:jc w:val="both"/>
        <w:rPr>
          <w:lang w:val="lv-LV"/>
        </w:rPr>
      </w:pPr>
      <w:r w:rsidRPr="00374B03">
        <w:rPr>
          <w:lang w:val="lv-LV"/>
        </w:rPr>
        <w:t xml:space="preserve">Veikt grozījumus </w:t>
      </w:r>
      <w:r w:rsidRPr="00374B03">
        <w:rPr>
          <w:bCs/>
          <w:lang w:val="lv-LV"/>
        </w:rPr>
        <w:t>Limbažu novada pašvaldības 2022.gada 27.janvāra bērnu un jauniešu nometņu līdzfinansēšanas projektu konkursa nolikumā (apstiprināts ar Limbažu novada domes 2022.gada 27.janvāra lēmumu Nr. 101 “Par Limbažu novada pašvaldības bērnu un jauniešu nometņu līdzfinansēšanas projektu konkursa nolikuma apstiprināšanu”</w:t>
      </w:r>
      <w:r w:rsidRPr="00374B03">
        <w:rPr>
          <w:lang w:val="lv-LV"/>
        </w:rPr>
        <w:t xml:space="preserve"> (protokols Nr.1, 103.§)):</w:t>
      </w:r>
    </w:p>
    <w:p w14:paraId="213CB12E" w14:textId="77777777" w:rsidR="00374B03" w:rsidRPr="00374B03" w:rsidRDefault="00374B03" w:rsidP="00374B03">
      <w:pPr>
        <w:numPr>
          <w:ilvl w:val="1"/>
          <w:numId w:val="12"/>
        </w:numPr>
        <w:ind w:left="964" w:hanging="567"/>
        <w:contextualSpacing/>
        <w:jc w:val="both"/>
        <w:rPr>
          <w:lang w:val="lv-LV"/>
        </w:rPr>
      </w:pPr>
      <w:r w:rsidRPr="00374B03">
        <w:rPr>
          <w:lang w:val="lv-LV"/>
        </w:rPr>
        <w:t>26.punktā vārdus “1.maijam “aizstāt ar vārdiem “1.aprīlim”;</w:t>
      </w:r>
    </w:p>
    <w:p w14:paraId="306607F4" w14:textId="77777777" w:rsidR="00374B03" w:rsidRPr="00374B03" w:rsidRDefault="00374B03" w:rsidP="00374B03">
      <w:pPr>
        <w:numPr>
          <w:ilvl w:val="1"/>
          <w:numId w:val="12"/>
        </w:numPr>
        <w:ind w:left="964" w:hanging="567"/>
        <w:contextualSpacing/>
        <w:jc w:val="both"/>
        <w:rPr>
          <w:lang w:val="lv-LV"/>
        </w:rPr>
      </w:pPr>
      <w:r w:rsidRPr="00374B03">
        <w:rPr>
          <w:lang w:val="lv-LV"/>
        </w:rPr>
        <w:t>27.2. punktu izteikt šādā redakcijā: “Detalizēta nometnes programma (dienas kārtība,  aktivitātes, pa laikiem, dienām);</w:t>
      </w:r>
    </w:p>
    <w:p w14:paraId="554BF81A" w14:textId="77777777" w:rsidR="00374B03" w:rsidRPr="00374B03" w:rsidRDefault="00374B03" w:rsidP="00374B03">
      <w:pPr>
        <w:numPr>
          <w:ilvl w:val="1"/>
          <w:numId w:val="12"/>
        </w:numPr>
        <w:ind w:left="964" w:hanging="567"/>
        <w:contextualSpacing/>
        <w:jc w:val="both"/>
        <w:rPr>
          <w:lang w:val="lv-LV"/>
        </w:rPr>
      </w:pPr>
      <w:r w:rsidRPr="00374B03">
        <w:rPr>
          <w:lang w:val="lv-LV"/>
        </w:rPr>
        <w:t>1.Pielikuma 10.punktu papildināt art tekstu šādā redakcijā:</w:t>
      </w:r>
    </w:p>
    <w:p w14:paraId="5E79DCD4" w14:textId="77777777" w:rsidR="00374B03" w:rsidRPr="00374B03" w:rsidRDefault="00374B03" w:rsidP="00374B03">
      <w:pPr>
        <w:ind w:left="1418" w:hanging="567"/>
        <w:contextualSpacing/>
        <w:jc w:val="both"/>
        <w:rPr>
          <w:lang w:val="lv-LV" w:eastAsia="lv-LV"/>
        </w:rPr>
      </w:pPr>
      <w:r w:rsidRPr="00374B03">
        <w:rPr>
          <w:lang w:val="lv-LV" w:eastAsia="lv-LV"/>
        </w:rPr>
        <w:t>“tai skaitā dalībnieki no :</w:t>
      </w:r>
    </w:p>
    <w:p w14:paraId="041993A0" w14:textId="77777777" w:rsidR="00374B03" w:rsidRPr="00374B03" w:rsidRDefault="00374B03" w:rsidP="00374B03">
      <w:pPr>
        <w:ind w:left="1418" w:hanging="567"/>
        <w:contextualSpacing/>
        <w:jc w:val="both"/>
        <w:rPr>
          <w:lang w:val="lv-LV"/>
        </w:rPr>
      </w:pPr>
      <w:r w:rsidRPr="00374B03">
        <w:rPr>
          <w:lang w:val="lv-LV"/>
        </w:rPr>
        <w:t>trūcīgām, maznodrošinātām ģimenēm ______________</w:t>
      </w:r>
    </w:p>
    <w:p w14:paraId="64411619" w14:textId="77777777" w:rsidR="00374B03" w:rsidRPr="00374B03" w:rsidRDefault="00374B03" w:rsidP="00374B03">
      <w:pPr>
        <w:ind w:left="1418" w:hanging="567"/>
        <w:contextualSpacing/>
        <w:jc w:val="both"/>
        <w:rPr>
          <w:lang w:val="lv-LV"/>
        </w:rPr>
      </w:pPr>
      <w:proofErr w:type="spellStart"/>
      <w:r w:rsidRPr="00374B03">
        <w:rPr>
          <w:lang w:val="lv-LV"/>
        </w:rPr>
        <w:t>daudzbērnu</w:t>
      </w:r>
      <w:proofErr w:type="spellEnd"/>
      <w:r w:rsidRPr="00374B03">
        <w:rPr>
          <w:lang w:val="lv-LV"/>
        </w:rPr>
        <w:t xml:space="preserve"> ģimenēm__________________</w:t>
      </w:r>
    </w:p>
    <w:p w14:paraId="2FF9A708" w14:textId="77777777" w:rsidR="00374B03" w:rsidRPr="00374B03" w:rsidRDefault="00374B03" w:rsidP="00374B03">
      <w:pPr>
        <w:ind w:left="1418" w:hanging="567"/>
        <w:contextualSpacing/>
        <w:jc w:val="both"/>
        <w:rPr>
          <w:lang w:val="lv-LV"/>
        </w:rPr>
      </w:pPr>
      <w:r w:rsidRPr="00374B03">
        <w:rPr>
          <w:lang w:val="lv-LV"/>
        </w:rPr>
        <w:t>bērniem un jauniešiem ar īpašām vajadzībām__________</w:t>
      </w:r>
    </w:p>
    <w:p w14:paraId="1789B19B" w14:textId="77777777" w:rsidR="00374B03" w:rsidRPr="00374B03" w:rsidRDefault="00374B03" w:rsidP="00374B03">
      <w:pPr>
        <w:ind w:left="1418" w:hanging="567"/>
        <w:contextualSpacing/>
        <w:jc w:val="both"/>
        <w:rPr>
          <w:lang w:val="lv-LV"/>
        </w:rPr>
      </w:pPr>
      <w:r w:rsidRPr="00374B03">
        <w:rPr>
          <w:lang w:val="lv-LV"/>
        </w:rPr>
        <w:t>bērniem, kas atrodas aizbildnībā____________”</w:t>
      </w:r>
    </w:p>
    <w:p w14:paraId="186F36AB" w14:textId="77777777" w:rsidR="00374B03" w:rsidRPr="00374B03" w:rsidRDefault="00374B03" w:rsidP="00374B03">
      <w:pPr>
        <w:numPr>
          <w:ilvl w:val="1"/>
          <w:numId w:val="12"/>
        </w:numPr>
        <w:ind w:left="964" w:hanging="567"/>
        <w:contextualSpacing/>
        <w:jc w:val="both"/>
        <w:rPr>
          <w:lang w:val="lv-LV"/>
        </w:rPr>
      </w:pPr>
      <w:r w:rsidRPr="00374B03">
        <w:rPr>
          <w:lang w:val="lv-LV"/>
        </w:rPr>
        <w:t>1.Pielikuma 13.1. punktu papildināt ar vārdiem “</w:t>
      </w:r>
      <w:r w:rsidRPr="00374B03">
        <w:rPr>
          <w:lang w:val="lv-LV" w:eastAsia="lv-LV"/>
        </w:rPr>
        <w:t>Vecāku līdzmaksājuma apmērs”.</w:t>
      </w:r>
    </w:p>
    <w:p w14:paraId="7D90E9CD" w14:textId="77777777" w:rsidR="00374B03" w:rsidRPr="00374B03" w:rsidRDefault="00374B03" w:rsidP="00374B03">
      <w:pPr>
        <w:numPr>
          <w:ilvl w:val="0"/>
          <w:numId w:val="12"/>
        </w:numPr>
        <w:ind w:left="357" w:hanging="357"/>
        <w:contextualSpacing/>
        <w:jc w:val="both"/>
        <w:rPr>
          <w:lang w:val="lv-LV"/>
        </w:rPr>
      </w:pPr>
      <w:r w:rsidRPr="00374B03">
        <w:rPr>
          <w:lang w:val="lv-LV"/>
        </w:rPr>
        <w:t>Atbildīgā par lēmuma izpildi ir Limbažu novada Izglītības pārvaldes vadītāja.</w:t>
      </w:r>
    </w:p>
    <w:p w14:paraId="3B6659B4" w14:textId="77777777" w:rsidR="00374B03" w:rsidRPr="00374B03" w:rsidRDefault="00374B03" w:rsidP="00374B03">
      <w:pPr>
        <w:numPr>
          <w:ilvl w:val="0"/>
          <w:numId w:val="12"/>
        </w:numPr>
        <w:ind w:left="357" w:hanging="357"/>
        <w:contextualSpacing/>
        <w:jc w:val="both"/>
        <w:rPr>
          <w:lang w:val="lv-LV"/>
        </w:rPr>
      </w:pPr>
      <w:r w:rsidRPr="00374B03">
        <w:rPr>
          <w:lang w:val="lv-LV"/>
        </w:rPr>
        <w:t>Lēmuma projektu virzīt izskatīšanai Limbažu novada domes sēdē.</w:t>
      </w:r>
    </w:p>
    <w:p w14:paraId="5DA12FE1" w14:textId="77777777" w:rsidR="00BA797C" w:rsidRDefault="00BA797C" w:rsidP="0045408A">
      <w:pPr>
        <w:contextualSpacing/>
        <w:jc w:val="both"/>
        <w:rPr>
          <w:rFonts w:eastAsia="Calibri"/>
          <w:lang w:val="lv-LV"/>
        </w:rPr>
      </w:pPr>
    </w:p>
    <w:p w14:paraId="106014B4" w14:textId="77777777" w:rsidR="00747A03" w:rsidRPr="00180835" w:rsidRDefault="00747A03" w:rsidP="0045408A">
      <w:pPr>
        <w:contextualSpacing/>
        <w:jc w:val="both"/>
        <w:rPr>
          <w:rFonts w:eastAsia="Calibri"/>
          <w:lang w:val="lv-LV"/>
        </w:rPr>
      </w:pPr>
    </w:p>
    <w:p w14:paraId="0BB6B630" w14:textId="77777777" w:rsidR="00BA797C" w:rsidRPr="00180835" w:rsidRDefault="00180835" w:rsidP="0045408A">
      <w:pPr>
        <w:keepNext/>
        <w:jc w:val="center"/>
        <w:outlineLvl w:val="0"/>
        <w:rPr>
          <w:lang w:val="lv-LV"/>
        </w:rPr>
      </w:pPr>
      <w:r w:rsidRPr="00180835">
        <w:rPr>
          <w:b/>
          <w:bCs/>
          <w:lang w:val="lv-LV"/>
        </w:rPr>
        <w:t>4.</w:t>
      </w:r>
    </w:p>
    <w:p w14:paraId="0BFD76E6" w14:textId="77777777" w:rsidR="00444443" w:rsidRPr="00444443" w:rsidRDefault="00444443" w:rsidP="00F54719">
      <w:pPr>
        <w:pBdr>
          <w:bottom w:val="single" w:sz="6" w:space="1" w:color="auto"/>
        </w:pBdr>
        <w:jc w:val="both"/>
        <w:rPr>
          <w:b/>
          <w:bCs/>
          <w:lang w:val="lv-LV" w:eastAsia="lv-LV"/>
        </w:rPr>
      </w:pPr>
      <w:r w:rsidRPr="00444443">
        <w:rPr>
          <w:b/>
          <w:bCs/>
          <w:noProof/>
          <w:lang w:val="lv-LV" w:eastAsia="lv-LV"/>
        </w:rPr>
        <w:t>Par līdzfinansējuma apmēra noteikšanu bērnu uzraudzības pakalpojuma sniedzējiem</w:t>
      </w:r>
    </w:p>
    <w:p w14:paraId="15C71DCA" w14:textId="77777777" w:rsidR="00444443" w:rsidRPr="00444443" w:rsidRDefault="00444443" w:rsidP="00F54719">
      <w:pPr>
        <w:jc w:val="center"/>
        <w:rPr>
          <w:lang w:val="lv-LV" w:eastAsia="lv-LV"/>
        </w:rPr>
      </w:pPr>
      <w:r w:rsidRPr="00444443">
        <w:rPr>
          <w:lang w:val="lv-LV" w:eastAsia="lv-LV"/>
        </w:rPr>
        <w:t xml:space="preserve">Ziņo </w:t>
      </w:r>
      <w:r w:rsidRPr="00444443">
        <w:rPr>
          <w:noProof/>
          <w:lang w:val="lv-LV" w:eastAsia="lv-LV"/>
        </w:rPr>
        <w:t>Agnese Smalkā-France</w:t>
      </w:r>
    </w:p>
    <w:p w14:paraId="12CE85C2" w14:textId="77777777" w:rsidR="00444443" w:rsidRPr="00444443" w:rsidRDefault="00444443" w:rsidP="00F54719">
      <w:pPr>
        <w:jc w:val="both"/>
        <w:rPr>
          <w:lang w:val="lv-LV" w:eastAsia="lv-LV"/>
        </w:rPr>
      </w:pPr>
    </w:p>
    <w:p w14:paraId="17EE1FDF" w14:textId="77777777" w:rsidR="00444443" w:rsidRPr="00444443" w:rsidRDefault="00444443" w:rsidP="00F54719">
      <w:pPr>
        <w:ind w:firstLine="720"/>
        <w:jc w:val="both"/>
        <w:rPr>
          <w:rFonts w:eastAsia="Calibri"/>
          <w:lang w:val="lv-LV"/>
        </w:rPr>
      </w:pPr>
      <w:r w:rsidRPr="00444443">
        <w:rPr>
          <w:rFonts w:eastAsia="Calibri"/>
          <w:lang w:val="lv-LV"/>
        </w:rPr>
        <w:t>Saskaņā ar Limbažu novada pašvaldības 2022.gada 24.novembra saistošo noteikumu Nr. 54 “Kārtība, kādā Limbažu novada pašvaldība nodrošina līdzfinansējumu privātajām pirmsskolas izglītības iestādēm un privātajiem bērnu uzraudzības pakalpojumu sniedzējiem 7.punktu, līdzfinansējuma apmēru auklēm katru gadu nosaka ar atsevišķu domes lēmumu par vienu bērnu mēnesī, ko publicē pašvaldības mājas lapā www.limbazunovads.lv līdz tekošā gada 1.martam, un to aprēķina izmantojot atsevišķu formulu.</w:t>
      </w:r>
    </w:p>
    <w:p w14:paraId="17CF8D60" w14:textId="77777777" w:rsidR="00444443" w:rsidRPr="00E914AB" w:rsidRDefault="00444443" w:rsidP="00F54719">
      <w:pPr>
        <w:ind w:firstLine="720"/>
        <w:jc w:val="both"/>
        <w:rPr>
          <w:b/>
          <w:bCs/>
          <w:lang w:val="lv-LV" w:eastAsia="lv-LV"/>
        </w:rPr>
      </w:pPr>
      <w:r w:rsidRPr="00444443">
        <w:rPr>
          <w:rFonts w:eastAsia="Calibri"/>
          <w:lang w:val="lv-LV"/>
        </w:rPr>
        <w:t>Pamatojoties uz iepriekš minēto, kā arī Pašvaldību likuma 4.panta pirmās daļas 4.punktu, Limbažu novada pašvaldības 2022.gada 24.novembra saistošo noteikumu Nr. 54 “Kārtība, kādā Limbažu novada pašvaldība nodrošina līdzfinansējumu privātajām pirmsskolas izglītības iestādēm un privātajiem bērnu uzraudzības pakalpojumu sniedzējiem 7.punktu</w:t>
      </w:r>
      <w:r w:rsidRPr="00444443">
        <w:rPr>
          <w:lang w:val="lv-LV" w:eastAsia="lv-LV"/>
        </w:rPr>
        <w:t xml:space="preserve">, </w:t>
      </w:r>
      <w:r w:rsidRPr="00E914AB">
        <w:rPr>
          <w:rFonts w:cs="Tahoma"/>
          <w:b/>
          <w:kern w:val="1"/>
          <w:lang w:val="lv-LV" w:eastAsia="hi-IN" w:bidi="hi-IN"/>
        </w:rPr>
        <w:t>a</w:t>
      </w:r>
      <w:r w:rsidRPr="00E914AB">
        <w:rPr>
          <w:b/>
          <w:bCs/>
          <w:lang w:val="lv-LV" w:eastAsia="lv-LV"/>
        </w:rPr>
        <w:t>tklāti balsojot: PAR</w:t>
      </w:r>
      <w:r w:rsidRPr="00E914AB">
        <w:rPr>
          <w:lang w:val="lv-LV" w:eastAsia="lv-LV"/>
        </w:rPr>
        <w:t xml:space="preserve"> –</w:t>
      </w:r>
      <w:r>
        <w:rPr>
          <w:lang w:val="lv-LV" w:eastAsia="lv-LV"/>
        </w:rPr>
        <w:t xml:space="preserve"> 6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w:t>
      </w:r>
      <w:r>
        <w:rPr>
          <w:rFonts w:eastAsia="Calibri"/>
          <w:lang w:val="lv-LV"/>
        </w:rPr>
        <w:t xml:space="preserve">Arvīds Ozols, </w:t>
      </w:r>
      <w:r w:rsidRPr="00A359D9">
        <w:rPr>
          <w:rFonts w:eastAsia="Calibri"/>
          <w:lang w:val="lv-LV"/>
        </w:rPr>
        <w:t xml:space="preserve">Jānis Remess, Ziedonis </w:t>
      </w:r>
      <w:proofErr w:type="spellStart"/>
      <w:r w:rsidRPr="00A359D9">
        <w:rPr>
          <w:rFonts w:eastAsia="Calibri"/>
          <w:lang w:val="lv-LV"/>
        </w:rPr>
        <w:t>Rubezis</w:t>
      </w:r>
      <w:proofErr w:type="spellEnd"/>
      <w:r w:rsidRPr="00A359D9">
        <w:rPr>
          <w:rFonts w:eastAsia="Calibri"/>
          <w:lang w:val="lv-LV"/>
        </w:rPr>
        <w:t>, Regīna Tamane</w:t>
      </w:r>
      <w:r>
        <w:rPr>
          <w:rFonts w:eastAsia="Calibri"/>
          <w:lang w:val="lv-LV"/>
        </w:rPr>
        <w:t>)</w:t>
      </w:r>
      <w:r w:rsidRPr="00E914AB">
        <w:rPr>
          <w:lang w:val="lv-LV" w:eastAsia="lv-LV"/>
        </w:rPr>
        <w:t xml:space="preserve">, </w:t>
      </w:r>
      <w:r w:rsidRPr="00E914AB">
        <w:rPr>
          <w:b/>
          <w:bCs/>
          <w:lang w:val="lv-LV" w:eastAsia="lv-LV"/>
        </w:rPr>
        <w:t>PRET –</w:t>
      </w:r>
      <w:r w:rsidRPr="00E914AB">
        <w:rPr>
          <w:lang w:val="lv-LV" w:eastAsia="lv-LV"/>
        </w:rPr>
        <w:t xml:space="preserve"> </w:t>
      </w:r>
      <w:r>
        <w:rPr>
          <w:lang w:val="lv-LV" w:eastAsia="lv-LV"/>
        </w:rPr>
        <w:t>nav</w:t>
      </w:r>
      <w:r w:rsidRPr="00E914AB">
        <w:rPr>
          <w:lang w:val="lv-LV" w:eastAsia="lv-LV"/>
        </w:rPr>
        <w:t xml:space="preserve">, </w:t>
      </w:r>
      <w:r w:rsidRPr="00E914AB">
        <w:rPr>
          <w:b/>
          <w:bCs/>
          <w:lang w:val="lv-LV" w:eastAsia="lv-LV"/>
        </w:rPr>
        <w:t>ATTURAS –</w:t>
      </w:r>
      <w:r w:rsidRPr="00E914AB">
        <w:rPr>
          <w:lang w:val="lv-LV" w:eastAsia="lv-LV"/>
        </w:rPr>
        <w:t xml:space="preserve"> </w:t>
      </w:r>
      <w:r>
        <w:rPr>
          <w:lang w:val="lv-LV" w:eastAsia="lv-LV"/>
        </w:rPr>
        <w:t>nav</w:t>
      </w:r>
      <w:r w:rsidRPr="00E914AB">
        <w:rPr>
          <w:lang w:val="lv-LV" w:eastAsia="lv-LV"/>
        </w:rPr>
        <w:t>, komiteja</w:t>
      </w:r>
      <w:r w:rsidRPr="00E914AB">
        <w:rPr>
          <w:b/>
          <w:bCs/>
          <w:lang w:val="lv-LV" w:eastAsia="lv-LV"/>
        </w:rPr>
        <w:t xml:space="preserve"> NOLEMJ:</w:t>
      </w:r>
    </w:p>
    <w:p w14:paraId="0D7DEF72" w14:textId="72D2B0A5" w:rsidR="00444443" w:rsidRPr="00444443" w:rsidRDefault="00444443" w:rsidP="00F54719">
      <w:pPr>
        <w:ind w:firstLine="720"/>
        <w:jc w:val="both"/>
        <w:rPr>
          <w:lang w:val="lv-LV" w:eastAsia="lv-LV"/>
        </w:rPr>
      </w:pPr>
    </w:p>
    <w:p w14:paraId="3357967F" w14:textId="77777777" w:rsidR="00444443" w:rsidRPr="00444443" w:rsidRDefault="00444443" w:rsidP="00F54719">
      <w:pPr>
        <w:numPr>
          <w:ilvl w:val="0"/>
          <w:numId w:val="13"/>
        </w:numPr>
        <w:ind w:left="357" w:hanging="357"/>
        <w:contextualSpacing/>
        <w:jc w:val="both"/>
        <w:rPr>
          <w:rFonts w:eastAsia="Calibri"/>
          <w:lang w:val="lv-LV"/>
        </w:rPr>
      </w:pPr>
      <w:r w:rsidRPr="00444443">
        <w:rPr>
          <w:rFonts w:eastAsia="Calibri"/>
          <w:lang w:val="lv-LV"/>
        </w:rPr>
        <w:t>Noteikt 2023.gadā Limbažu novada pašvaldības līdzfinansējumu bērnu uzraudzības pakalpojumu sniedzējiem (auklēm) par vienu bērnu 196,62 EUR mēnesī.</w:t>
      </w:r>
    </w:p>
    <w:p w14:paraId="423554D0" w14:textId="77777777" w:rsidR="00444443" w:rsidRPr="00444443" w:rsidRDefault="00444443" w:rsidP="00F54719">
      <w:pPr>
        <w:numPr>
          <w:ilvl w:val="0"/>
          <w:numId w:val="13"/>
        </w:numPr>
        <w:ind w:left="357" w:hanging="357"/>
        <w:contextualSpacing/>
        <w:jc w:val="both"/>
        <w:rPr>
          <w:rFonts w:eastAsia="Calibri"/>
          <w:lang w:val="lv-LV"/>
        </w:rPr>
      </w:pPr>
      <w:r w:rsidRPr="00444443">
        <w:rPr>
          <w:rFonts w:eastAsia="Calibri"/>
          <w:lang w:val="lv-LV"/>
        </w:rPr>
        <w:t>Lēmuma izpildei nepieciešamo finansējumu nodrošināt no Limbažu novada Izglītības pārvaldes 2023.gada budžeta tāmes līdzekļiem.</w:t>
      </w:r>
    </w:p>
    <w:p w14:paraId="13037EC4" w14:textId="77777777" w:rsidR="00444443" w:rsidRPr="00444443" w:rsidRDefault="00444443" w:rsidP="00F54719">
      <w:pPr>
        <w:numPr>
          <w:ilvl w:val="0"/>
          <w:numId w:val="13"/>
        </w:numPr>
        <w:ind w:left="357" w:hanging="357"/>
        <w:contextualSpacing/>
        <w:jc w:val="both"/>
        <w:rPr>
          <w:rFonts w:eastAsia="Calibri"/>
          <w:lang w:val="lv-LV"/>
        </w:rPr>
      </w:pPr>
      <w:r w:rsidRPr="00444443">
        <w:rPr>
          <w:rFonts w:eastAsia="Calibri"/>
          <w:lang w:val="lv-LV"/>
        </w:rPr>
        <w:t>Lēmuma 1.punkta noteikums piemērojams ar 2023.gada 1.janvāri.</w:t>
      </w:r>
    </w:p>
    <w:p w14:paraId="0822D875" w14:textId="77777777" w:rsidR="00444443" w:rsidRPr="00444443" w:rsidRDefault="00444443" w:rsidP="00F54719">
      <w:pPr>
        <w:numPr>
          <w:ilvl w:val="0"/>
          <w:numId w:val="13"/>
        </w:numPr>
        <w:ind w:left="357" w:hanging="357"/>
        <w:contextualSpacing/>
        <w:jc w:val="both"/>
        <w:rPr>
          <w:rFonts w:eastAsia="Calibri"/>
          <w:lang w:val="lv-LV"/>
        </w:rPr>
      </w:pPr>
      <w:r w:rsidRPr="00444443">
        <w:rPr>
          <w:rFonts w:eastAsia="Calibri"/>
          <w:lang w:val="lv-LV"/>
        </w:rPr>
        <w:t xml:space="preserve">Limbažu novada pašvaldības administrācijas Sabiedrisko attiecību nodaļai publicēt informāciju par līdzfinansējuma apmēru pašvaldības oficiālajā tīmekļvietnē </w:t>
      </w:r>
      <w:hyperlink r:id="rId12" w:history="1">
        <w:r w:rsidRPr="00444443">
          <w:rPr>
            <w:rFonts w:eastAsia="Calibri"/>
            <w:lang w:val="lv-LV"/>
          </w:rPr>
          <w:t>www.limbazunovads.lv</w:t>
        </w:r>
      </w:hyperlink>
      <w:r w:rsidRPr="00444443">
        <w:rPr>
          <w:rFonts w:eastAsia="Calibri"/>
          <w:lang w:val="lv-LV"/>
        </w:rPr>
        <w:t>.</w:t>
      </w:r>
    </w:p>
    <w:p w14:paraId="3BD6BD45" w14:textId="77777777" w:rsidR="00444443" w:rsidRPr="00444443" w:rsidRDefault="00444443" w:rsidP="00F54719">
      <w:pPr>
        <w:numPr>
          <w:ilvl w:val="0"/>
          <w:numId w:val="13"/>
        </w:numPr>
        <w:ind w:left="357" w:hanging="357"/>
        <w:contextualSpacing/>
        <w:jc w:val="both"/>
        <w:rPr>
          <w:rFonts w:eastAsia="Calibri"/>
          <w:lang w:val="lv-LV"/>
        </w:rPr>
      </w:pPr>
      <w:r w:rsidRPr="00444443">
        <w:rPr>
          <w:rFonts w:eastAsia="Calibri"/>
          <w:lang w:val="lv-LV"/>
        </w:rPr>
        <w:t>Limbažu novada Izglītības pārvaldei kontrolēt lēmuma izpildi.</w:t>
      </w:r>
    </w:p>
    <w:p w14:paraId="3827E5D2" w14:textId="77777777" w:rsidR="00444443" w:rsidRPr="00444443" w:rsidRDefault="00444443" w:rsidP="00F54719">
      <w:pPr>
        <w:numPr>
          <w:ilvl w:val="0"/>
          <w:numId w:val="13"/>
        </w:numPr>
        <w:ind w:left="357" w:hanging="357"/>
        <w:contextualSpacing/>
        <w:jc w:val="both"/>
        <w:rPr>
          <w:rFonts w:eastAsia="Calibri"/>
          <w:lang w:val="lv-LV"/>
        </w:rPr>
      </w:pPr>
      <w:r w:rsidRPr="00444443">
        <w:rPr>
          <w:rFonts w:eastAsia="Calibri"/>
          <w:lang w:val="lv-LV"/>
        </w:rPr>
        <w:t>Lēmuma projektu virzīt izskatīšanai Limbažu novada domes sēdē.</w:t>
      </w:r>
    </w:p>
    <w:p w14:paraId="5106EF84" w14:textId="77777777" w:rsidR="00747A03" w:rsidRDefault="00747A03" w:rsidP="0045408A">
      <w:pPr>
        <w:rPr>
          <w:lang w:val="lv-LV" w:eastAsia="lv-LV"/>
        </w:rPr>
      </w:pPr>
    </w:p>
    <w:p w14:paraId="6275F15C" w14:textId="77777777" w:rsidR="00EE373C" w:rsidRPr="00180835" w:rsidRDefault="00EE373C" w:rsidP="0045408A">
      <w:pPr>
        <w:rPr>
          <w:lang w:val="lv-LV" w:eastAsia="lv-LV"/>
        </w:rPr>
      </w:pPr>
    </w:p>
    <w:p w14:paraId="734B9135" w14:textId="77777777" w:rsidR="00BA797C" w:rsidRPr="00180835" w:rsidRDefault="00180835" w:rsidP="0045408A">
      <w:pPr>
        <w:keepNext/>
        <w:jc w:val="center"/>
        <w:outlineLvl w:val="0"/>
        <w:rPr>
          <w:lang w:val="lv-LV"/>
        </w:rPr>
      </w:pPr>
      <w:r w:rsidRPr="00180835">
        <w:rPr>
          <w:b/>
          <w:bCs/>
          <w:lang w:val="lv-LV"/>
        </w:rPr>
        <w:t>5.</w:t>
      </w:r>
    </w:p>
    <w:p w14:paraId="30133971" w14:textId="77777777" w:rsidR="00F54719" w:rsidRPr="00F54719" w:rsidRDefault="00F54719" w:rsidP="00F54719">
      <w:pPr>
        <w:pBdr>
          <w:bottom w:val="single" w:sz="6" w:space="1" w:color="auto"/>
        </w:pBdr>
        <w:jc w:val="both"/>
        <w:rPr>
          <w:b/>
          <w:bCs/>
          <w:lang w:val="lv-LV" w:eastAsia="lv-LV"/>
        </w:rPr>
      </w:pPr>
      <w:r w:rsidRPr="00F54719">
        <w:rPr>
          <w:b/>
          <w:bCs/>
          <w:noProof/>
          <w:lang w:val="lv-LV" w:eastAsia="lv-LV"/>
        </w:rPr>
        <w:t>Par vokālās mūzikas konkursa “Balsis 2023” Vidzemes kārtas dalības maksas apstiprināšanu</w:t>
      </w:r>
    </w:p>
    <w:p w14:paraId="6C8F6217" w14:textId="502BA7E1" w:rsidR="00F54719" w:rsidRPr="00F54719" w:rsidRDefault="00F54719" w:rsidP="00F54719">
      <w:pPr>
        <w:jc w:val="center"/>
        <w:rPr>
          <w:lang w:val="lv-LV" w:eastAsia="lv-LV"/>
        </w:rPr>
      </w:pPr>
      <w:r w:rsidRPr="00F54719">
        <w:rPr>
          <w:lang w:val="lv-LV" w:eastAsia="lv-LV"/>
        </w:rPr>
        <w:t>Ziņo Ilze Žūriņa-Davidčuka</w:t>
      </w:r>
      <w:r w:rsidR="00D76A8A">
        <w:rPr>
          <w:lang w:val="lv-LV" w:eastAsia="lv-LV"/>
        </w:rPr>
        <w:t xml:space="preserve">, debatēs piedalās Jānis Bakmanis, Artis </w:t>
      </w:r>
      <w:proofErr w:type="spellStart"/>
      <w:r w:rsidR="00D76A8A">
        <w:rPr>
          <w:lang w:val="lv-LV" w:eastAsia="lv-LV"/>
        </w:rPr>
        <w:t>Ārgalis</w:t>
      </w:r>
      <w:proofErr w:type="spellEnd"/>
    </w:p>
    <w:p w14:paraId="53B2F57B" w14:textId="77777777" w:rsidR="00F54719" w:rsidRPr="00F54719" w:rsidRDefault="00F54719" w:rsidP="00F54719">
      <w:pPr>
        <w:jc w:val="both"/>
        <w:rPr>
          <w:lang w:val="lv-LV" w:eastAsia="lv-LV"/>
        </w:rPr>
      </w:pPr>
    </w:p>
    <w:p w14:paraId="13804388" w14:textId="77777777" w:rsidR="00F54719" w:rsidRPr="00F54719" w:rsidRDefault="00F54719" w:rsidP="00F54719">
      <w:pPr>
        <w:widowControl w:val="0"/>
        <w:ind w:firstLine="720"/>
        <w:jc w:val="both"/>
        <w:rPr>
          <w:rFonts w:cs="Tahoma"/>
          <w:kern w:val="1"/>
          <w:lang w:val="lv-LV" w:eastAsia="lv-LV" w:bidi="hi-IN"/>
        </w:rPr>
      </w:pPr>
      <w:r w:rsidRPr="00F54719">
        <w:rPr>
          <w:rFonts w:eastAsia="Arial Unicode MS"/>
          <w:kern w:val="1"/>
          <w:lang w:val="lv-LV" w:eastAsia="hi-IN" w:bidi="hi-IN"/>
        </w:rPr>
        <w:t>S</w:t>
      </w:r>
      <w:r w:rsidRPr="00F54719">
        <w:rPr>
          <w:rFonts w:eastAsia="Arial Unicode MS" w:cs="Tahoma"/>
          <w:kern w:val="1"/>
          <w:lang w:val="lv-LV" w:eastAsia="hi-IN" w:bidi="hi-IN"/>
        </w:rPr>
        <w:t xml:space="preserve">aņemts Limbažu Bērnu un jauniešu centra direktores Ilzes Žūriņas-Davidčukas priekšlikums par dalības maksas </w:t>
      </w:r>
      <w:r w:rsidRPr="00F54719">
        <w:rPr>
          <w:rFonts w:cs="Tahoma"/>
          <w:kern w:val="1"/>
          <w:lang w:val="lv-LV" w:eastAsia="lv-LV" w:bidi="hi-IN"/>
        </w:rPr>
        <w:t>apstiprināšanu plānotajam vokālās mūzikas konkursam, kuru iestāde organizē sadarbībā ar Valsts izglītības satura centru, “Balsis 2023” Vidzemes kārtai 2023. gada 9. martā.</w:t>
      </w:r>
    </w:p>
    <w:p w14:paraId="5023CC3E" w14:textId="77777777" w:rsidR="00F54719" w:rsidRPr="00E914AB" w:rsidRDefault="00F54719" w:rsidP="00F54719">
      <w:pPr>
        <w:ind w:firstLine="720"/>
        <w:jc w:val="both"/>
        <w:rPr>
          <w:b/>
          <w:bCs/>
          <w:lang w:val="lv-LV" w:eastAsia="lv-LV"/>
        </w:rPr>
      </w:pPr>
      <w:r w:rsidRPr="00F54719">
        <w:rPr>
          <w:bCs/>
          <w:kern w:val="1"/>
          <w:lang w:val="lv-LV" w:eastAsia="hi-IN" w:bidi="hi-IN"/>
        </w:rPr>
        <w:t>Pamatojoties uz Izglītības likuma 17.panta trešās daļas 6.punktu, Pašvaldību likuma 4.panta pirmās daļas 4.punktu, 10.panta otrās daļas 2.punkta d) apakšpunktu</w:t>
      </w:r>
      <w:r w:rsidRPr="00F54719">
        <w:rPr>
          <w:lang w:val="lv-LV" w:eastAsia="lv-LV"/>
        </w:rPr>
        <w:t xml:space="preserve">, </w:t>
      </w:r>
      <w:r w:rsidRPr="00E914AB">
        <w:rPr>
          <w:rFonts w:cs="Tahoma"/>
          <w:b/>
          <w:kern w:val="1"/>
          <w:lang w:val="lv-LV" w:eastAsia="hi-IN" w:bidi="hi-IN"/>
        </w:rPr>
        <w:t>a</w:t>
      </w:r>
      <w:r w:rsidRPr="00E914AB">
        <w:rPr>
          <w:b/>
          <w:bCs/>
          <w:lang w:val="lv-LV" w:eastAsia="lv-LV"/>
        </w:rPr>
        <w:t>tklāti balsojot: PAR</w:t>
      </w:r>
      <w:r w:rsidRPr="00E914AB">
        <w:rPr>
          <w:lang w:val="lv-LV" w:eastAsia="lv-LV"/>
        </w:rPr>
        <w:t xml:space="preserve"> –</w:t>
      </w:r>
      <w:r>
        <w:rPr>
          <w:lang w:val="lv-LV" w:eastAsia="lv-LV"/>
        </w:rPr>
        <w:t xml:space="preserve"> 6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w:t>
      </w:r>
      <w:r>
        <w:rPr>
          <w:rFonts w:eastAsia="Calibri"/>
          <w:lang w:val="lv-LV"/>
        </w:rPr>
        <w:t xml:space="preserve">Arvīds Ozols, </w:t>
      </w:r>
      <w:r w:rsidRPr="00A359D9">
        <w:rPr>
          <w:rFonts w:eastAsia="Calibri"/>
          <w:lang w:val="lv-LV"/>
        </w:rPr>
        <w:t xml:space="preserve">Jānis Remess, Ziedonis </w:t>
      </w:r>
      <w:proofErr w:type="spellStart"/>
      <w:r w:rsidRPr="00A359D9">
        <w:rPr>
          <w:rFonts w:eastAsia="Calibri"/>
          <w:lang w:val="lv-LV"/>
        </w:rPr>
        <w:t>Rubezis</w:t>
      </w:r>
      <w:proofErr w:type="spellEnd"/>
      <w:r w:rsidRPr="00A359D9">
        <w:rPr>
          <w:rFonts w:eastAsia="Calibri"/>
          <w:lang w:val="lv-LV"/>
        </w:rPr>
        <w:t>, Regīna Tamane</w:t>
      </w:r>
      <w:r>
        <w:rPr>
          <w:rFonts w:eastAsia="Calibri"/>
          <w:lang w:val="lv-LV"/>
        </w:rPr>
        <w:t>)</w:t>
      </w:r>
      <w:r w:rsidRPr="00E914AB">
        <w:rPr>
          <w:lang w:val="lv-LV" w:eastAsia="lv-LV"/>
        </w:rPr>
        <w:t xml:space="preserve">, </w:t>
      </w:r>
      <w:r w:rsidRPr="00E914AB">
        <w:rPr>
          <w:b/>
          <w:bCs/>
          <w:lang w:val="lv-LV" w:eastAsia="lv-LV"/>
        </w:rPr>
        <w:t>PRET –</w:t>
      </w:r>
      <w:r w:rsidRPr="00E914AB">
        <w:rPr>
          <w:lang w:val="lv-LV" w:eastAsia="lv-LV"/>
        </w:rPr>
        <w:t xml:space="preserve"> </w:t>
      </w:r>
      <w:r>
        <w:rPr>
          <w:lang w:val="lv-LV" w:eastAsia="lv-LV"/>
        </w:rPr>
        <w:t>nav</w:t>
      </w:r>
      <w:r w:rsidRPr="00E914AB">
        <w:rPr>
          <w:lang w:val="lv-LV" w:eastAsia="lv-LV"/>
        </w:rPr>
        <w:t xml:space="preserve">, </w:t>
      </w:r>
      <w:r w:rsidRPr="00E914AB">
        <w:rPr>
          <w:b/>
          <w:bCs/>
          <w:lang w:val="lv-LV" w:eastAsia="lv-LV"/>
        </w:rPr>
        <w:t>ATTURAS –</w:t>
      </w:r>
      <w:r w:rsidRPr="00E914AB">
        <w:rPr>
          <w:lang w:val="lv-LV" w:eastAsia="lv-LV"/>
        </w:rPr>
        <w:t xml:space="preserve"> </w:t>
      </w:r>
      <w:r>
        <w:rPr>
          <w:lang w:val="lv-LV" w:eastAsia="lv-LV"/>
        </w:rPr>
        <w:t>nav</w:t>
      </w:r>
      <w:r w:rsidRPr="00E914AB">
        <w:rPr>
          <w:lang w:val="lv-LV" w:eastAsia="lv-LV"/>
        </w:rPr>
        <w:t>, komiteja</w:t>
      </w:r>
      <w:r w:rsidRPr="00E914AB">
        <w:rPr>
          <w:b/>
          <w:bCs/>
          <w:lang w:val="lv-LV" w:eastAsia="lv-LV"/>
        </w:rPr>
        <w:t xml:space="preserve"> NOLEMJ:</w:t>
      </w:r>
    </w:p>
    <w:p w14:paraId="5ECF1DD5" w14:textId="1C505043" w:rsidR="00F54719" w:rsidRPr="00F54719" w:rsidRDefault="00F54719" w:rsidP="00F54719">
      <w:pPr>
        <w:ind w:firstLine="720"/>
        <w:jc w:val="both"/>
        <w:rPr>
          <w:lang w:val="lv-LV" w:eastAsia="lv-LV"/>
        </w:rPr>
      </w:pPr>
    </w:p>
    <w:p w14:paraId="4AB84AFF" w14:textId="77777777" w:rsidR="00F54719" w:rsidRPr="00F54719" w:rsidRDefault="00F54719" w:rsidP="00F54719">
      <w:pPr>
        <w:numPr>
          <w:ilvl w:val="0"/>
          <w:numId w:val="14"/>
        </w:numPr>
        <w:ind w:left="357" w:hanging="357"/>
        <w:jc w:val="both"/>
        <w:rPr>
          <w:rFonts w:eastAsia="Calibri"/>
          <w:color w:val="000000"/>
          <w:lang w:val="lv-LV" w:bidi="lo-LA"/>
        </w:rPr>
      </w:pPr>
      <w:r w:rsidRPr="00F54719">
        <w:rPr>
          <w:rFonts w:eastAsia="Calibri"/>
          <w:color w:val="000000"/>
          <w:lang w:val="lv-LV" w:bidi="lo-LA"/>
        </w:rPr>
        <w:t xml:space="preserve">Noteikt Limbažu novada pašvaldības Limbažu Bērnu un jauniešu centra organizētā </w:t>
      </w:r>
      <w:r w:rsidRPr="00F54719">
        <w:rPr>
          <w:rFonts w:cs="Tahoma"/>
          <w:kern w:val="1"/>
          <w:lang w:val="lv-LV" w:eastAsia="lv-LV" w:bidi="hi-IN"/>
        </w:rPr>
        <w:t>vokālās mūzikas konkursa “Balsis 2023” (Vidzemes kārta)</w:t>
      </w:r>
      <w:r w:rsidRPr="00F54719">
        <w:rPr>
          <w:rFonts w:eastAsia="Calibri"/>
          <w:color w:val="000000"/>
          <w:lang w:val="lv-LV" w:bidi="lo-LA"/>
        </w:rPr>
        <w:t xml:space="preserve"> dalības maksu 15.00 </w:t>
      </w:r>
      <w:proofErr w:type="spellStart"/>
      <w:r w:rsidRPr="00F54719">
        <w:rPr>
          <w:rFonts w:eastAsia="Calibri"/>
          <w:color w:val="000000"/>
          <w:lang w:val="lv-LV" w:bidi="lo-LA"/>
        </w:rPr>
        <w:t>euro</w:t>
      </w:r>
      <w:proofErr w:type="spellEnd"/>
      <w:r w:rsidRPr="00F54719">
        <w:rPr>
          <w:rFonts w:eastAsia="Calibri"/>
          <w:color w:val="000000"/>
          <w:lang w:val="lv-LV" w:bidi="lo-LA"/>
        </w:rPr>
        <w:t xml:space="preserve"> apmērā no  kolektīva.</w:t>
      </w:r>
    </w:p>
    <w:p w14:paraId="1B21F194" w14:textId="77777777" w:rsidR="00F54719" w:rsidRPr="00F54719" w:rsidRDefault="00F54719" w:rsidP="00F54719">
      <w:pPr>
        <w:numPr>
          <w:ilvl w:val="0"/>
          <w:numId w:val="14"/>
        </w:numPr>
        <w:ind w:left="357" w:hanging="357"/>
        <w:jc w:val="both"/>
        <w:rPr>
          <w:rFonts w:eastAsia="Calibri"/>
          <w:color w:val="000000"/>
          <w:lang w:val="lv-LV" w:bidi="lo-LA"/>
        </w:rPr>
      </w:pPr>
      <w:r w:rsidRPr="00F54719">
        <w:rPr>
          <w:rFonts w:eastAsia="Calibri"/>
          <w:lang w:val="lv-LV" w:bidi="lo-LA"/>
        </w:rPr>
        <w:t>Atbildīgo par lēmuma izpildi noteikt Limbažu Bērnu un jauniešu centra direktori  Ilzi Žūriņu-Davidčuku.</w:t>
      </w:r>
    </w:p>
    <w:p w14:paraId="003D858C" w14:textId="77777777" w:rsidR="00F54719" w:rsidRPr="00F54719" w:rsidRDefault="00F54719" w:rsidP="00F54719">
      <w:pPr>
        <w:numPr>
          <w:ilvl w:val="0"/>
          <w:numId w:val="14"/>
        </w:numPr>
        <w:ind w:left="336"/>
        <w:contextualSpacing/>
        <w:jc w:val="both"/>
        <w:rPr>
          <w:lang w:val="lv-LV" w:eastAsia="lv-LV"/>
        </w:rPr>
      </w:pPr>
      <w:r w:rsidRPr="00F54719">
        <w:rPr>
          <w:lang w:val="lv-LV" w:eastAsia="lv-LV"/>
        </w:rPr>
        <w:t xml:space="preserve">Limbažu novada Izglītības pārvaldes vadītājai S. </w:t>
      </w:r>
      <w:proofErr w:type="spellStart"/>
      <w:r w:rsidRPr="00F54719">
        <w:rPr>
          <w:lang w:val="lv-LV" w:eastAsia="lv-LV"/>
        </w:rPr>
        <w:t>Upmalei</w:t>
      </w:r>
      <w:proofErr w:type="spellEnd"/>
      <w:r w:rsidRPr="00F54719">
        <w:rPr>
          <w:lang w:val="lv-LV" w:eastAsia="lv-LV"/>
        </w:rPr>
        <w:t xml:space="preserve"> veikt lēmuma izpildes kontroli.</w:t>
      </w:r>
    </w:p>
    <w:p w14:paraId="533909F9" w14:textId="77777777" w:rsidR="00F54719" w:rsidRPr="00F54719" w:rsidRDefault="00F54719" w:rsidP="00F54719">
      <w:pPr>
        <w:numPr>
          <w:ilvl w:val="0"/>
          <w:numId w:val="14"/>
        </w:numPr>
        <w:ind w:left="336"/>
        <w:contextualSpacing/>
        <w:jc w:val="both"/>
        <w:rPr>
          <w:lang w:val="lv-LV" w:eastAsia="lv-LV"/>
        </w:rPr>
      </w:pPr>
      <w:r w:rsidRPr="00F54719">
        <w:rPr>
          <w:lang w:val="lv-LV" w:eastAsia="lv-LV"/>
        </w:rPr>
        <w:t>Lēmuma projektu virzīt izskatīšanai Limbažu novada domes sēdē.</w:t>
      </w:r>
    </w:p>
    <w:p w14:paraId="50769D40" w14:textId="77777777" w:rsidR="00BA797C" w:rsidRDefault="00BA797C" w:rsidP="0045408A">
      <w:pPr>
        <w:contextualSpacing/>
        <w:jc w:val="both"/>
        <w:rPr>
          <w:rFonts w:eastAsia="Calibri"/>
          <w:lang w:val="lv-LV"/>
        </w:rPr>
      </w:pPr>
    </w:p>
    <w:p w14:paraId="0B19BC4A" w14:textId="77777777" w:rsidR="00747A03" w:rsidRPr="00180835" w:rsidRDefault="00747A03" w:rsidP="0045408A">
      <w:pPr>
        <w:contextualSpacing/>
        <w:jc w:val="both"/>
        <w:rPr>
          <w:rFonts w:eastAsia="Calibri"/>
          <w:lang w:val="lv-LV"/>
        </w:rPr>
      </w:pPr>
    </w:p>
    <w:p w14:paraId="717B8DDE" w14:textId="77777777" w:rsidR="00BA797C" w:rsidRPr="00180835" w:rsidRDefault="00180835" w:rsidP="0045408A">
      <w:pPr>
        <w:keepNext/>
        <w:jc w:val="center"/>
        <w:outlineLvl w:val="0"/>
        <w:rPr>
          <w:lang w:val="lv-LV"/>
        </w:rPr>
      </w:pPr>
      <w:r w:rsidRPr="00180835">
        <w:rPr>
          <w:b/>
          <w:bCs/>
          <w:lang w:val="lv-LV"/>
        </w:rPr>
        <w:t>6.</w:t>
      </w:r>
    </w:p>
    <w:p w14:paraId="1ADE5EA3" w14:textId="77777777" w:rsidR="00F54719" w:rsidRPr="00F54719" w:rsidRDefault="00F54719" w:rsidP="00F54719">
      <w:pPr>
        <w:pBdr>
          <w:bottom w:val="single" w:sz="6" w:space="1" w:color="auto"/>
        </w:pBdr>
        <w:jc w:val="both"/>
        <w:rPr>
          <w:b/>
          <w:bCs/>
          <w:lang w:val="lv-LV" w:eastAsia="lv-LV"/>
        </w:rPr>
      </w:pPr>
      <w:r w:rsidRPr="00F54719">
        <w:rPr>
          <w:b/>
          <w:bCs/>
          <w:noProof/>
          <w:lang w:val="lv-LV" w:eastAsia="lv-LV"/>
        </w:rPr>
        <w:t xml:space="preserve">Par grozījumiem Limbažu novada domes 25.08.2022. lēmumā Nr. 873 </w:t>
      </w:r>
      <w:bookmarkStart w:id="1" w:name="_Hlk126929660"/>
      <w:r w:rsidRPr="00F54719">
        <w:rPr>
          <w:b/>
          <w:bCs/>
          <w:noProof/>
          <w:lang w:val="lv-LV" w:eastAsia="lv-LV"/>
        </w:rPr>
        <w:t>“Par Limbažu novada kultūras attīstības stratēģijas 2023.-2030.gadam un rīcības plāna 2023.-2025.gadam izstrādi</w:t>
      </w:r>
      <w:bookmarkEnd w:id="1"/>
      <w:r w:rsidRPr="00F54719">
        <w:rPr>
          <w:b/>
          <w:bCs/>
          <w:noProof/>
          <w:lang w:val="lv-LV" w:eastAsia="lv-LV"/>
        </w:rPr>
        <w:t>, darba  grupas izveidi”</w:t>
      </w:r>
    </w:p>
    <w:p w14:paraId="5FE15839" w14:textId="77777777" w:rsidR="00F54719" w:rsidRPr="00F54719" w:rsidRDefault="00F54719" w:rsidP="00F54719">
      <w:pPr>
        <w:jc w:val="center"/>
        <w:rPr>
          <w:lang w:val="lv-LV" w:eastAsia="lv-LV"/>
        </w:rPr>
      </w:pPr>
      <w:r w:rsidRPr="00F54719">
        <w:rPr>
          <w:lang w:val="lv-LV" w:eastAsia="lv-LV"/>
        </w:rPr>
        <w:t xml:space="preserve">Ziņo </w:t>
      </w:r>
      <w:r w:rsidRPr="00F54719">
        <w:rPr>
          <w:noProof/>
          <w:lang w:val="lv-LV" w:eastAsia="lv-LV"/>
        </w:rPr>
        <w:t>Evija Keisele</w:t>
      </w:r>
    </w:p>
    <w:p w14:paraId="630267B5" w14:textId="77777777" w:rsidR="00F54719" w:rsidRPr="00F54719" w:rsidRDefault="00F54719" w:rsidP="00F54719">
      <w:pPr>
        <w:jc w:val="both"/>
        <w:rPr>
          <w:lang w:val="lv-LV" w:eastAsia="lv-LV"/>
        </w:rPr>
      </w:pPr>
    </w:p>
    <w:p w14:paraId="6E518542" w14:textId="421385B9" w:rsidR="00F54719" w:rsidRPr="00F54719" w:rsidRDefault="00F54719" w:rsidP="00F54719">
      <w:pPr>
        <w:ind w:firstLine="720"/>
        <w:jc w:val="both"/>
        <w:rPr>
          <w:lang w:val="lv-LV" w:eastAsia="lv-LV"/>
        </w:rPr>
      </w:pPr>
      <w:r w:rsidRPr="00F54719">
        <w:rPr>
          <w:lang w:val="lv-LV" w:eastAsia="lv-LV"/>
        </w:rPr>
        <w:t>Saskaņā ar Limbažu novada domes 2022.gada 25.augusta lēmumu ir uzsākta Limbažu novada kultūras attīstības stratēģijas 2023.-2030.gadam un rīcības plāna 2023.-2025.gadam izstrāde – notikušas darba grupu sanāksmes, tiek veikta iedzīvotāju aptauja, apzināts tajā ietveramo datu apjoms. Taču tā datu apstrādei un stratēģijas satura izstrādei nepieciešama speciālista/ ārpakalpojuma piesaiste, Kultūras pārvaldē nav resursa šādas stratēģijas sagatavošanai.</w:t>
      </w:r>
    </w:p>
    <w:p w14:paraId="48723481" w14:textId="01FDD9A3" w:rsidR="00F54719" w:rsidRPr="00F54719" w:rsidRDefault="00F54719" w:rsidP="00F54719">
      <w:pPr>
        <w:ind w:firstLine="720"/>
        <w:jc w:val="both"/>
        <w:rPr>
          <w:lang w:val="lv-LV" w:eastAsia="lv-LV"/>
        </w:rPr>
      </w:pPr>
      <w:r w:rsidRPr="00F54719">
        <w:rPr>
          <w:lang w:val="lv-LV" w:eastAsia="lv-LV"/>
        </w:rPr>
        <w:t>Limbažu novada Kultūras pārvalde stratēģijas izstrādei nepieciešamos līdzekļus paredzējusi 2023.gada budžetā, sadaļā prioritārie pasākumi, kā arī veikusi cenu aptauju šī pakalpojuma izmaksu un piegādātajai noskaidrošanai. Līguma slēgšana būs iespējama, kad nepieciešamie budžeta līdzekļi tiks apstiprināti.</w:t>
      </w:r>
    </w:p>
    <w:p w14:paraId="605518B2" w14:textId="77777777" w:rsidR="00F54719" w:rsidRPr="00F54719" w:rsidRDefault="00F54719" w:rsidP="00F54719">
      <w:pPr>
        <w:ind w:firstLine="720"/>
        <w:jc w:val="both"/>
        <w:rPr>
          <w:lang w:val="lv-LV" w:eastAsia="lv-LV"/>
        </w:rPr>
      </w:pPr>
      <w:r w:rsidRPr="00F54719">
        <w:rPr>
          <w:lang w:val="lv-LV" w:eastAsia="lv-LV"/>
        </w:rPr>
        <w:t>Ņemot vērā iepriekš minēto, kā arī to, ka ar pašvaldību likuma stāšanos spēkā ir mainījusies tās spēkā stāšanās procedūra lūdzam pagarināt stratēģijas izstrādes termiņu līdz 2023.gada 30.septembrim.</w:t>
      </w:r>
    </w:p>
    <w:p w14:paraId="34EF3774" w14:textId="77777777" w:rsidR="00F54719" w:rsidRPr="00E914AB" w:rsidRDefault="00F54719" w:rsidP="00F54719">
      <w:pPr>
        <w:ind w:firstLine="720"/>
        <w:jc w:val="both"/>
        <w:rPr>
          <w:b/>
          <w:bCs/>
          <w:lang w:val="lv-LV" w:eastAsia="lv-LV"/>
        </w:rPr>
      </w:pPr>
      <w:r w:rsidRPr="00F54719">
        <w:rPr>
          <w:lang w:val="lv-LV" w:eastAsia="lv-LV"/>
        </w:rPr>
        <w:t xml:space="preserve">Pamatojoties uz Pašvaldību likuma 4.panta pirmās daļas 5.punktu, 10.panta pirmās daļas ievadu, </w:t>
      </w:r>
      <w:r w:rsidRPr="00E914AB">
        <w:rPr>
          <w:rFonts w:cs="Tahoma"/>
          <w:b/>
          <w:kern w:val="1"/>
          <w:lang w:val="lv-LV" w:eastAsia="hi-IN" w:bidi="hi-IN"/>
        </w:rPr>
        <w:t>a</w:t>
      </w:r>
      <w:r w:rsidRPr="00E914AB">
        <w:rPr>
          <w:b/>
          <w:bCs/>
          <w:lang w:val="lv-LV" w:eastAsia="lv-LV"/>
        </w:rPr>
        <w:t>tklāti balsojot: PAR</w:t>
      </w:r>
      <w:r w:rsidRPr="00E914AB">
        <w:rPr>
          <w:lang w:val="lv-LV" w:eastAsia="lv-LV"/>
        </w:rPr>
        <w:t xml:space="preserve"> –</w:t>
      </w:r>
      <w:r>
        <w:rPr>
          <w:lang w:val="lv-LV" w:eastAsia="lv-LV"/>
        </w:rPr>
        <w:t xml:space="preserve"> 6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w:t>
      </w:r>
      <w:r>
        <w:rPr>
          <w:rFonts w:eastAsia="Calibri"/>
          <w:lang w:val="lv-LV"/>
        </w:rPr>
        <w:t xml:space="preserve">Arvīds Ozols, </w:t>
      </w:r>
      <w:r w:rsidRPr="00A359D9">
        <w:rPr>
          <w:rFonts w:eastAsia="Calibri"/>
          <w:lang w:val="lv-LV"/>
        </w:rPr>
        <w:t xml:space="preserve">Jānis Remess, Ziedonis </w:t>
      </w:r>
      <w:proofErr w:type="spellStart"/>
      <w:r w:rsidRPr="00A359D9">
        <w:rPr>
          <w:rFonts w:eastAsia="Calibri"/>
          <w:lang w:val="lv-LV"/>
        </w:rPr>
        <w:t>Rubezis</w:t>
      </w:r>
      <w:proofErr w:type="spellEnd"/>
      <w:r w:rsidRPr="00A359D9">
        <w:rPr>
          <w:rFonts w:eastAsia="Calibri"/>
          <w:lang w:val="lv-LV"/>
        </w:rPr>
        <w:t>, Regīna Tamane</w:t>
      </w:r>
      <w:r>
        <w:rPr>
          <w:rFonts w:eastAsia="Calibri"/>
          <w:lang w:val="lv-LV"/>
        </w:rPr>
        <w:t>)</w:t>
      </w:r>
      <w:r w:rsidRPr="00E914AB">
        <w:rPr>
          <w:lang w:val="lv-LV" w:eastAsia="lv-LV"/>
        </w:rPr>
        <w:t xml:space="preserve">, </w:t>
      </w:r>
      <w:r w:rsidRPr="00E914AB">
        <w:rPr>
          <w:b/>
          <w:bCs/>
          <w:lang w:val="lv-LV" w:eastAsia="lv-LV"/>
        </w:rPr>
        <w:t>PRET –</w:t>
      </w:r>
      <w:r w:rsidRPr="00E914AB">
        <w:rPr>
          <w:lang w:val="lv-LV" w:eastAsia="lv-LV"/>
        </w:rPr>
        <w:t xml:space="preserve"> </w:t>
      </w:r>
      <w:r>
        <w:rPr>
          <w:lang w:val="lv-LV" w:eastAsia="lv-LV"/>
        </w:rPr>
        <w:t>nav</w:t>
      </w:r>
      <w:r w:rsidRPr="00E914AB">
        <w:rPr>
          <w:lang w:val="lv-LV" w:eastAsia="lv-LV"/>
        </w:rPr>
        <w:t xml:space="preserve">, </w:t>
      </w:r>
      <w:r w:rsidRPr="00E914AB">
        <w:rPr>
          <w:b/>
          <w:bCs/>
          <w:lang w:val="lv-LV" w:eastAsia="lv-LV"/>
        </w:rPr>
        <w:t>ATTURAS –</w:t>
      </w:r>
      <w:r w:rsidRPr="00E914AB">
        <w:rPr>
          <w:lang w:val="lv-LV" w:eastAsia="lv-LV"/>
        </w:rPr>
        <w:t xml:space="preserve"> </w:t>
      </w:r>
      <w:r>
        <w:rPr>
          <w:lang w:val="lv-LV" w:eastAsia="lv-LV"/>
        </w:rPr>
        <w:t>nav</w:t>
      </w:r>
      <w:r w:rsidRPr="00E914AB">
        <w:rPr>
          <w:lang w:val="lv-LV" w:eastAsia="lv-LV"/>
        </w:rPr>
        <w:t>, komiteja</w:t>
      </w:r>
      <w:r w:rsidRPr="00E914AB">
        <w:rPr>
          <w:b/>
          <w:bCs/>
          <w:lang w:val="lv-LV" w:eastAsia="lv-LV"/>
        </w:rPr>
        <w:t xml:space="preserve"> NOLEMJ:</w:t>
      </w:r>
    </w:p>
    <w:p w14:paraId="35BC3775" w14:textId="24964C06" w:rsidR="00F54719" w:rsidRPr="00F54719" w:rsidRDefault="00F54719" w:rsidP="00F54719">
      <w:pPr>
        <w:ind w:firstLine="720"/>
        <w:jc w:val="both"/>
        <w:rPr>
          <w:b/>
          <w:bCs/>
          <w:lang w:val="lv-LV" w:eastAsia="lv-LV"/>
        </w:rPr>
      </w:pPr>
    </w:p>
    <w:p w14:paraId="10A84957" w14:textId="5841F77F" w:rsidR="00F54719" w:rsidRPr="00F54719" w:rsidRDefault="00F54719" w:rsidP="00F54719">
      <w:pPr>
        <w:numPr>
          <w:ilvl w:val="0"/>
          <w:numId w:val="15"/>
        </w:numPr>
        <w:ind w:left="357" w:hanging="357"/>
        <w:contextualSpacing/>
        <w:jc w:val="both"/>
        <w:rPr>
          <w:rFonts w:eastAsia="Arial Unicode MS"/>
          <w:kern w:val="1"/>
          <w:lang w:val="lv-LV" w:eastAsia="hi-IN" w:bidi="hi-IN"/>
        </w:rPr>
      </w:pPr>
      <w:r w:rsidRPr="00F54719">
        <w:rPr>
          <w:rFonts w:eastAsia="Arial Unicode MS"/>
          <w:kern w:val="1"/>
          <w:lang w:val="lv-LV" w:eastAsia="hi-IN" w:bidi="hi-IN"/>
        </w:rPr>
        <w:t>Grozīt Limbažu novada domes 2022.gada 25.augusta lēmumu Nr. 873 “Par Limbažu novada kultūras attīstības stratēģijas 2023.-2030.gadam un rīcības plāna 2023.-2025.gadam izstrādi, darba grupas izveidi” (protokols Nr.12, 79.)</w:t>
      </w:r>
      <w:r>
        <w:rPr>
          <w:rFonts w:eastAsia="Arial Unicode MS"/>
          <w:kern w:val="1"/>
          <w:lang w:val="lv-LV" w:eastAsia="hi-IN" w:bidi="hi-IN"/>
        </w:rPr>
        <w:t>,</w:t>
      </w:r>
      <w:r w:rsidRPr="00F54719">
        <w:rPr>
          <w:rFonts w:eastAsia="Arial Unicode MS"/>
          <w:kern w:val="1"/>
          <w:lang w:val="lv-LV" w:eastAsia="hi-IN" w:bidi="hi-IN"/>
        </w:rPr>
        <w:t xml:space="preserve"> izsakot 5. punktu šādā redakcijā:</w:t>
      </w:r>
    </w:p>
    <w:p w14:paraId="23124D2C" w14:textId="77777777" w:rsidR="00F54719" w:rsidRPr="00F54719" w:rsidRDefault="00F54719" w:rsidP="00F54719">
      <w:pPr>
        <w:ind w:left="397"/>
        <w:jc w:val="both"/>
        <w:rPr>
          <w:rFonts w:eastAsia="Arial Unicode MS"/>
          <w:kern w:val="1"/>
          <w:lang w:val="lv-LV" w:eastAsia="hi-IN" w:bidi="hi-IN"/>
        </w:rPr>
      </w:pPr>
      <w:r w:rsidRPr="00F54719">
        <w:rPr>
          <w:rFonts w:eastAsia="Arial Unicode MS"/>
          <w:kern w:val="1"/>
          <w:lang w:val="lv-LV" w:eastAsia="hi-IN" w:bidi="hi-IN"/>
        </w:rPr>
        <w:t>“5. Limbažu novada kultūras attīstības stratēģija 2023.-2030.gadam un rīcības plāns 2023.-2025.gadam iesniedzams apstiprināšanai Limbažu novada domē līdz 2023.gada 30.septembrim.”</w:t>
      </w:r>
    </w:p>
    <w:p w14:paraId="10275E2A" w14:textId="77777777" w:rsidR="00F54719" w:rsidRPr="00F54719" w:rsidRDefault="00F54719" w:rsidP="00F54719">
      <w:pPr>
        <w:numPr>
          <w:ilvl w:val="0"/>
          <w:numId w:val="15"/>
        </w:numPr>
        <w:ind w:left="357" w:hanging="357"/>
        <w:contextualSpacing/>
        <w:jc w:val="both"/>
        <w:rPr>
          <w:rFonts w:eastAsia="Arial Unicode MS"/>
          <w:kern w:val="1"/>
          <w:lang w:val="lv-LV" w:eastAsia="hi-IN" w:bidi="hi-IN"/>
        </w:rPr>
      </w:pPr>
      <w:r w:rsidRPr="00F54719">
        <w:rPr>
          <w:rFonts w:eastAsia="Arial Unicode MS"/>
          <w:kern w:val="1"/>
          <w:lang w:val="lv-LV" w:eastAsia="hi-IN" w:bidi="hi-IN"/>
        </w:rPr>
        <w:t>Lēmuma projektu virzīt izskatīšanai Limbažu novada domes sēdē.</w:t>
      </w:r>
    </w:p>
    <w:p w14:paraId="12BE435C" w14:textId="77777777" w:rsidR="00BA797C" w:rsidRDefault="00BA797C" w:rsidP="00660EE7">
      <w:pPr>
        <w:contextualSpacing/>
        <w:jc w:val="both"/>
        <w:rPr>
          <w:rFonts w:eastAsia="Calibri"/>
          <w:lang w:val="lv-LV"/>
        </w:rPr>
      </w:pPr>
    </w:p>
    <w:p w14:paraId="7559214C" w14:textId="77777777" w:rsidR="00747A03" w:rsidRPr="00180835" w:rsidRDefault="00747A03" w:rsidP="0045408A">
      <w:pPr>
        <w:contextualSpacing/>
        <w:jc w:val="right"/>
        <w:rPr>
          <w:rFonts w:eastAsia="Calibri"/>
          <w:lang w:val="lv-LV"/>
        </w:rPr>
      </w:pPr>
    </w:p>
    <w:p w14:paraId="282AD39A" w14:textId="77777777" w:rsidR="00BA797C" w:rsidRPr="00180835" w:rsidRDefault="00180835" w:rsidP="0045408A">
      <w:pPr>
        <w:keepNext/>
        <w:jc w:val="center"/>
        <w:outlineLvl w:val="0"/>
        <w:rPr>
          <w:lang w:val="lv-LV"/>
        </w:rPr>
      </w:pPr>
      <w:bookmarkStart w:id="2" w:name="_Hlk89981899"/>
      <w:bookmarkEnd w:id="2"/>
      <w:r w:rsidRPr="00180835">
        <w:rPr>
          <w:b/>
          <w:bCs/>
          <w:lang w:val="lv-LV"/>
        </w:rPr>
        <w:lastRenderedPageBreak/>
        <w:t>7.</w:t>
      </w:r>
      <w:bookmarkStart w:id="3" w:name="_Hlk89981861"/>
      <w:bookmarkEnd w:id="3"/>
    </w:p>
    <w:p w14:paraId="53F48608" w14:textId="77777777" w:rsidR="00D76A8A" w:rsidRPr="00D76A8A" w:rsidRDefault="00D76A8A" w:rsidP="00D76A8A">
      <w:pPr>
        <w:pBdr>
          <w:bottom w:val="single" w:sz="6" w:space="1" w:color="auto"/>
        </w:pBdr>
        <w:jc w:val="both"/>
        <w:rPr>
          <w:b/>
          <w:bCs/>
          <w:lang w:val="lv-LV" w:eastAsia="lv-LV"/>
        </w:rPr>
      </w:pPr>
      <w:r w:rsidRPr="00D76A8A">
        <w:rPr>
          <w:b/>
          <w:bCs/>
          <w:noProof/>
          <w:lang w:val="lv-LV" w:eastAsia="lv-LV"/>
        </w:rPr>
        <w:t>Par Limbažu novada pašvaldības izglītības iestādes Alojas Ausekļa vidusskolas reorganizēšanu par Alojas Ausekļa pamatskolu</w:t>
      </w:r>
    </w:p>
    <w:p w14:paraId="1B738233" w14:textId="77777777" w:rsidR="00D76A8A" w:rsidRDefault="00D76A8A" w:rsidP="00D76A8A">
      <w:pPr>
        <w:jc w:val="center"/>
        <w:rPr>
          <w:noProof/>
          <w:lang w:val="lv-LV" w:eastAsia="lv-LV"/>
        </w:rPr>
      </w:pPr>
      <w:r w:rsidRPr="00D76A8A">
        <w:rPr>
          <w:lang w:val="lv-LV" w:eastAsia="lv-LV"/>
        </w:rPr>
        <w:t xml:space="preserve">Ziņo </w:t>
      </w:r>
      <w:r w:rsidRPr="00D76A8A">
        <w:rPr>
          <w:noProof/>
          <w:lang w:val="lv-LV" w:eastAsia="lv-LV"/>
        </w:rPr>
        <w:t>Sigita Upmale</w:t>
      </w:r>
      <w:r>
        <w:rPr>
          <w:noProof/>
          <w:lang w:val="lv-LV" w:eastAsia="lv-LV"/>
        </w:rPr>
        <w:t xml:space="preserve">, debatēs piedalās Arvīds Ozols, Jānis Bakmanis, Regīna Tamane, </w:t>
      </w:r>
    </w:p>
    <w:p w14:paraId="66C6C289" w14:textId="3956AFAD" w:rsidR="00D76A8A" w:rsidRPr="00D76A8A" w:rsidRDefault="00D76A8A" w:rsidP="00D76A8A">
      <w:pPr>
        <w:jc w:val="center"/>
        <w:rPr>
          <w:lang w:val="lv-LV" w:eastAsia="lv-LV"/>
        </w:rPr>
      </w:pPr>
      <w:r>
        <w:rPr>
          <w:noProof/>
          <w:lang w:val="lv-LV" w:eastAsia="lv-LV"/>
        </w:rPr>
        <w:t>Ina Šternfelde, Ziedonis Rubezis</w:t>
      </w:r>
    </w:p>
    <w:p w14:paraId="7221F59B" w14:textId="77777777" w:rsidR="00D76A8A" w:rsidRPr="00D76A8A" w:rsidRDefault="00D76A8A" w:rsidP="00D76A8A">
      <w:pPr>
        <w:jc w:val="both"/>
        <w:rPr>
          <w:lang w:val="lv-LV" w:eastAsia="lv-LV"/>
        </w:rPr>
      </w:pPr>
    </w:p>
    <w:p w14:paraId="1BD83478" w14:textId="77777777" w:rsidR="00D76A8A" w:rsidRPr="00D76A8A" w:rsidRDefault="00D76A8A" w:rsidP="00D76A8A">
      <w:pPr>
        <w:ind w:firstLine="720"/>
        <w:jc w:val="both"/>
        <w:rPr>
          <w:rFonts w:eastAsia="Calibri" w:cs="Arial"/>
          <w:lang w:val="lv-LV"/>
        </w:rPr>
      </w:pPr>
      <w:r w:rsidRPr="00D76A8A">
        <w:rPr>
          <w:rFonts w:eastAsia="Calibri" w:cs="Arial"/>
          <w:lang w:val="lv-LV"/>
        </w:rPr>
        <w:t>Limbažu novada pašvaldības, turpmāk tekstā - Pašvaldības, izglītības sistēmas sakārtošana atbilst valsts izvirzītajiem mērķiem, kas noteikti Izglītības attīstības pamatnostādnēs 2021.-2027. gadam, proti: “2. mērķis: Mūsdienīgs, kvalitatīvs un uz darba tirgū augsti novērtētu prasmju attīstīšanu orientēts izglītības piedāvājums, kas paredz gan izglītības satura un mācību procesa, gan mācību vides un resursu pilnveidi mūsdienīgas un kvalitatīvas izglītības piedāvājumā; 4. mērķis: Ilgtspējīga un efektīva izglītības sistēmas un resursu pārvaldība, kas akcentē nepieciešamību pilnveidot izglītības sistēmas un iestāžu pārvaldību”. Izglītības sistēmas sakārtošana veicama saskaņā ar Izglītības likuma 1.1.panta 16.1 punktu, kurā noteikts: “Pašvaldības izglītības ekosistēma - sistēma, kuru pašvaldība veido, lai nodrošinātu iedzīvotājiem nepieciešamās zināšanas, prasmes un attieksmes mūža garumā. Pašvaldība attīsta tās vadībā un pārraudzībā mērķtiecīgi strādājošu institūciju kopu, izglītības jomā sadarbojoties ar pašvaldības, privātajām un valsts izglītības iestādēm, darba devējiem, sociālajiem partneriem, nevalstiskajām organizācijām, citām pašvaldībām un to teritorijās esošām izglītības iestādēm, koordinējot izglītības īstenošanu visās izglītības programmās un pakāpēs”.</w:t>
      </w:r>
    </w:p>
    <w:p w14:paraId="5061AE7E" w14:textId="77777777" w:rsidR="00D76A8A" w:rsidRPr="00D76A8A" w:rsidRDefault="00D76A8A" w:rsidP="00D76A8A">
      <w:pPr>
        <w:ind w:firstLine="720"/>
        <w:jc w:val="both"/>
        <w:rPr>
          <w:rFonts w:eastAsia="Calibri"/>
          <w:strike/>
          <w:lang w:val="lv-LV"/>
        </w:rPr>
      </w:pPr>
      <w:r w:rsidRPr="00D76A8A">
        <w:rPr>
          <w:rFonts w:eastAsia="Calibri" w:cs="Arial"/>
          <w:lang w:val="lv-LV"/>
        </w:rPr>
        <w:t xml:space="preserve">Limbažu novada Izglītības pārvalde (turpmāk - Pārvalde) ir analizējusi situāciju </w:t>
      </w:r>
      <w:r w:rsidRPr="00D76A8A">
        <w:rPr>
          <w:rFonts w:eastAsia="Calibri" w:cs="Arial"/>
          <w:bCs/>
          <w:lang w:val="lv-LV"/>
        </w:rPr>
        <w:t xml:space="preserve">Pašvaldības izglītības iestādēs, kas īsteno vispārējās vidējās izglītības  programmas, vērtējot kvalitatīvo un kvantitatīvo kritēriju izpildi  atbilstoši Ministru kabineta 2018.gada 11. septembra noteikumu Nr. 583 “Kritēriji un kārtība, kādā valsts piedalās vispārējās izglītības iestāžu pedagogu darba samaksas finansēšanā vidējās izglītības pakāpē”, turpmāk- MK Nr.538,  3. un 4. punktā noteiktajiem kritērijiem, kas nosaka, ka vispārējās izglītības programmu akreditāciju noteiktais kvalitātes vērtējuma līmenis nav zemāks par III līmeni (labi)  kvalitātes vērtēšanas kritērijos, 12. klases izglītojamo kārtoto obligāto centralizēto eksāmenu rezultātu indekss ir 60 procenti vai lielāks un ka minimāli pieļaujamais izglītojamo skaits vidējās izglītības pakāpes klašu grupā ir 90 izglītojamie  administratīvo teritoriju administratīvajos centros un 40 izglītojamie administratīvajās teritorijās ārpus administratīvajiem centriem, kā arī 11. punktā noteikto, ka </w:t>
      </w:r>
      <w:r w:rsidRPr="00D76A8A">
        <w:rPr>
          <w:rFonts w:eastAsia="Calibri"/>
          <w:shd w:val="clear" w:color="auto" w:fill="FFFFFF"/>
          <w:lang w:val="lv-LV"/>
        </w:rPr>
        <w:t>no 2020. gada 1. augusta līdz 2025. gada 31. jūlijam centralizēto eksāmenu rezultātu indekss ir 40 procenti vai lielāks (Detalizēts datu apkopojums pielikumā).</w:t>
      </w:r>
      <w:r w:rsidRPr="00D76A8A">
        <w:rPr>
          <w:rFonts w:eastAsia="Calibri" w:cs="Arial"/>
          <w:bCs/>
          <w:lang w:val="lv-LV"/>
        </w:rPr>
        <w:t xml:space="preserve">  Pārvalde ievākusi un analizējusi statistikas datus gan par iedzīvotāju skaitu Limbažu novadā (pielikumā), gan par bērnu dzimstību (pielikumā), analizējusi izglītojamo skaitu izglītības iestādēs 2021./2022.m.g.</w:t>
      </w:r>
    </w:p>
    <w:p w14:paraId="4E6FFBE1" w14:textId="77777777" w:rsidR="00D76A8A" w:rsidRPr="00D76A8A" w:rsidRDefault="00D76A8A" w:rsidP="00D76A8A">
      <w:pPr>
        <w:ind w:firstLine="720"/>
        <w:jc w:val="both"/>
        <w:rPr>
          <w:rFonts w:eastAsia="Calibri"/>
          <w:highlight w:val="yellow"/>
          <w:lang w:val="lv-LV"/>
        </w:rPr>
      </w:pPr>
      <w:r w:rsidRPr="00D76A8A">
        <w:rPr>
          <w:rFonts w:eastAsia="Calibri"/>
          <w:lang w:val="lv-LV"/>
        </w:rPr>
        <w:t>Alojas Ausekļa vidusskolā (turpmāk lēmuma konstatējošajā daļā  - AAV) izglītojamo skaits vidējās izglītības posmā no 2018. gada 1. septembra uzskatāms par stabilu, bet, ņemot vērā, ka tas ir mazāks par 40, netiek izpildīts kvantitatīvais kritērijs attiecībā uz noteikto minimālo izglītojamo skaitu vidējās izglītības posmā. Ņemot vērā iedzīvotāju skaita dinamiku un bērnu dzimstības rādītājus, kā arī kopējās tendences valstī, nav pamata prognozēt situācijas uzlabošanos un izglītojamo skaita pieaugumu vidējās izglītības posmā AAV.</w:t>
      </w:r>
    </w:p>
    <w:p w14:paraId="391EB3FD" w14:textId="77777777" w:rsidR="00D76A8A" w:rsidRPr="00D76A8A" w:rsidRDefault="00D76A8A" w:rsidP="00D76A8A">
      <w:pPr>
        <w:ind w:firstLine="720"/>
        <w:jc w:val="both"/>
        <w:rPr>
          <w:rFonts w:eastAsia="Calibri"/>
          <w:strike/>
          <w:lang w:val="lv-LV"/>
        </w:rPr>
      </w:pPr>
      <w:r w:rsidRPr="00D76A8A">
        <w:rPr>
          <w:rFonts w:eastAsia="Calibri"/>
          <w:lang w:val="lv-LV"/>
        </w:rPr>
        <w:t>Saskaņā ar Ministru kabineta 2019 .gada 3.septembra noteikumu Nr.416 „Noteikumi par valsts vispārējās vidējās izglītības standartu un vispārējās vidējās izglītības programmu paraugiem” 12.2. apakšpunktā noteikto,  izglītības iestāde piedāvā vismaz četrus padziļinātos kursus, no kuriem skolēni atbilstoši savām interesēm izvēlas un apgūst trīs. Izglītības iestāde īsteno vismaz divus padziļināto kursu komplektus. Katru kursu komplektu veido trīs padziļinātie kursi ar vismaz vienu atšķirīgu padziļināto kursu katrā komplektā. AAV, ņemot vērā nelielo izglītojamo skaitu,  pilnībā nodrošināt padziļināto kursu īstenošanu piešķirtā  valsts mērķdotācijas finansējuma ietvaros, nepārdalot finansējumu no pamatizglītības posma, ilgtermiņā nebūs iespējams.</w:t>
      </w:r>
    </w:p>
    <w:p w14:paraId="69EBD529" w14:textId="77777777" w:rsidR="00D76A8A" w:rsidRPr="00D76A8A" w:rsidRDefault="00D76A8A" w:rsidP="00D76A8A">
      <w:pPr>
        <w:ind w:firstLine="720"/>
        <w:jc w:val="both"/>
        <w:rPr>
          <w:rFonts w:eastAsia="Calibri"/>
          <w:lang w:val="lv-LV"/>
        </w:rPr>
      </w:pPr>
      <w:r w:rsidRPr="00D76A8A">
        <w:rPr>
          <w:rFonts w:eastAsia="Calibri"/>
          <w:color w:val="FF0000"/>
          <w:lang w:val="lv-LV"/>
        </w:rPr>
        <w:t xml:space="preserve"> </w:t>
      </w:r>
      <w:r w:rsidRPr="00D76A8A">
        <w:rPr>
          <w:rFonts w:eastAsia="Calibri"/>
          <w:lang w:val="lv-LV"/>
        </w:rPr>
        <w:t xml:space="preserve">Analizējot kvalitatīvos kritērijus, var secināt, ka AAV nodrošina labu izglītības kvalitāti.  Skola 2020. un 2022. gadā izpilda </w:t>
      </w:r>
      <w:r w:rsidRPr="00D76A8A">
        <w:rPr>
          <w:rFonts w:eastAsia="Calibri" w:cs="Arial"/>
          <w:bCs/>
          <w:lang w:val="lv-LV"/>
        </w:rPr>
        <w:t>MK Nr.538</w:t>
      </w:r>
      <w:r w:rsidRPr="00D76A8A">
        <w:rPr>
          <w:rFonts w:eastAsia="Calibri"/>
          <w:lang w:val="lv-LV"/>
        </w:rPr>
        <w:t xml:space="preserve"> noteikumos noteikto kvalitātes kritēriju attiecībā uz </w:t>
      </w:r>
      <w:r w:rsidRPr="00D76A8A">
        <w:rPr>
          <w:rFonts w:eastAsia="Calibri"/>
          <w:lang w:val="lv-LV"/>
        </w:rPr>
        <w:lastRenderedPageBreak/>
        <w:t>obligāto centralizēto eksāmenu rezultātu indeksu, 2021.gadā minētais indekss ir 38,603 procenti , kas ir par 1,397 procentpunktiem zemāks nekā šajos noteikumos noteiktais</w:t>
      </w:r>
      <w:r w:rsidRPr="00D76A8A">
        <w:rPr>
          <w:rFonts w:eastAsia="Calibri"/>
          <w:u w:val="single"/>
          <w:lang w:val="lv-LV"/>
        </w:rPr>
        <w:t>.</w:t>
      </w:r>
    </w:p>
    <w:p w14:paraId="175D8773" w14:textId="77777777" w:rsidR="00D76A8A" w:rsidRPr="00D76A8A" w:rsidRDefault="00D76A8A" w:rsidP="00D76A8A">
      <w:pPr>
        <w:ind w:firstLine="720"/>
        <w:jc w:val="both"/>
        <w:rPr>
          <w:rFonts w:eastAsia="Calibri"/>
          <w:lang w:val="lv-LV"/>
        </w:rPr>
      </w:pPr>
      <w:r w:rsidRPr="00D76A8A">
        <w:rPr>
          <w:rFonts w:eastAsia="Calibri"/>
          <w:lang w:val="lv-LV"/>
        </w:rPr>
        <w:t>AAV visiem pedagogiem piešķirtās valsts budžeta mērķdotācijas ietvaros ir iespēja noteikt paaugstinātu algas likmi, jo iestādē netiek nodalīta mērķdotācija pa izglītības pakāpēm, ņemot vērā, ka daļa pedagogu strādā vairākās izglītības pakāpēs.</w:t>
      </w:r>
      <w:r w:rsidRPr="00D76A8A">
        <w:rPr>
          <w:rFonts w:eastAsia="Calibri"/>
          <w:u w:val="single"/>
          <w:lang w:val="lv-LV"/>
        </w:rPr>
        <w:t xml:space="preserve"> </w:t>
      </w:r>
    </w:p>
    <w:p w14:paraId="7A21FC6C" w14:textId="77777777" w:rsidR="00D76A8A" w:rsidRPr="00D76A8A" w:rsidRDefault="00D76A8A" w:rsidP="00D76A8A">
      <w:pPr>
        <w:ind w:firstLine="720"/>
        <w:jc w:val="both"/>
        <w:rPr>
          <w:rFonts w:eastAsia="Calibri"/>
          <w:lang w:val="lv-LV"/>
        </w:rPr>
      </w:pPr>
      <w:r w:rsidRPr="00D76A8A">
        <w:rPr>
          <w:rFonts w:eastAsia="Calibri" w:cs="Arial"/>
          <w:lang w:val="lv-LV"/>
        </w:rPr>
        <w:t>No Izglītības likuma 17. panta pirmās daļas izriet katras pašvaldības pienākums nodrošināt bērniem, kuru dzīvesvieta deklarēta pašvaldības administratīvajā teritorijā, iespēju iegūt vidējo izglītību. Tā paša panta otrā daļa paredz, ka pašvaldība šo pienākumu var izpildīt, sadarbojoties ar citas pašvaldības izglītības iestādēm vai piedāvājot vidējās izglītības apguvi citās novada skolās.</w:t>
      </w:r>
    </w:p>
    <w:p w14:paraId="04DDBD8A" w14:textId="77777777" w:rsidR="00D76A8A" w:rsidRPr="00D76A8A" w:rsidRDefault="00D76A8A" w:rsidP="00D76A8A">
      <w:pPr>
        <w:ind w:firstLine="720"/>
        <w:jc w:val="both"/>
        <w:rPr>
          <w:rFonts w:eastAsia="Calibri"/>
          <w:lang w:val="lv-LV"/>
        </w:rPr>
      </w:pPr>
      <w:r w:rsidRPr="00D76A8A">
        <w:rPr>
          <w:rFonts w:eastAsia="Calibri"/>
          <w:lang w:val="lv-LV"/>
        </w:rPr>
        <w:t xml:space="preserve">Lai Pašvaldībā izveidotu optimālu un kvalitatīvu izglītības iestāžu tīklu, nodrošinātu  Pašvaldības resursu racionālu izmantošanu, kā arī ņemot vērā Pašvaldības ieceri piedalīties </w:t>
      </w:r>
      <w:proofErr w:type="spellStart"/>
      <w:r w:rsidRPr="00D76A8A">
        <w:rPr>
          <w:rFonts w:eastAsia="Calibri"/>
          <w:lang w:val="lv-LV"/>
        </w:rPr>
        <w:t>priekšatlasē</w:t>
      </w:r>
      <w:proofErr w:type="spellEnd"/>
      <w:r w:rsidRPr="00D76A8A">
        <w:rPr>
          <w:rFonts w:eastAsia="Calibri"/>
          <w:lang w:val="lv-LV"/>
        </w:rPr>
        <w:t xml:space="preserve"> uz Eiropas Savienības Atveseļošanas un noturības mehānisma plāna 3.1.1.5.investīcijas „Izglītības iestāžu infrastruktūras pilnveide un aprīkošana”, tāpat, izvērtējot AAV iekšējos pārkārtojumu un reorganizācijas variantus, lai nodrošinātu turpmāko mācību procesu izglītības iestādē atbilstoši audzēkņu skaitam, klašu piepildījumam, pedagogu resursa nodrošinājumu/piesaisti, nepieciešams veikt Alojas Ausekļa vidusskolas reorganizāciju, pārveidojot to par Alojas Ausekļa pamatskolu.</w:t>
      </w:r>
    </w:p>
    <w:p w14:paraId="49BD05D0" w14:textId="77777777" w:rsidR="00D76A8A" w:rsidRPr="00D76A8A" w:rsidRDefault="00D76A8A" w:rsidP="00D76A8A">
      <w:pPr>
        <w:ind w:firstLine="720"/>
        <w:jc w:val="both"/>
        <w:rPr>
          <w:rFonts w:eastAsia="Calibri"/>
          <w:highlight w:val="yellow"/>
          <w:lang w:val="lv-LV"/>
        </w:rPr>
      </w:pPr>
      <w:r w:rsidRPr="00D76A8A">
        <w:rPr>
          <w:rFonts w:eastAsia="Calibri"/>
          <w:lang w:val="lv-LV"/>
        </w:rPr>
        <w:t xml:space="preserve">2023.gada 31. janvārī AAV notika divas  tikšanās ar AAV pedagogiem un ar vecākiem, lai informētu par darba grupas </w:t>
      </w:r>
      <w:proofErr w:type="spellStart"/>
      <w:r w:rsidRPr="00D76A8A">
        <w:rPr>
          <w:rFonts w:eastAsia="Calibri"/>
          <w:lang w:val="lv-LV"/>
        </w:rPr>
        <w:t>izvērtējuma</w:t>
      </w:r>
      <w:proofErr w:type="spellEnd"/>
      <w:r w:rsidRPr="00D76A8A">
        <w:rPr>
          <w:rFonts w:eastAsia="Calibri"/>
          <w:lang w:val="lv-LV"/>
        </w:rPr>
        <w:t xml:space="preserve"> rezultātiem, izvērtējot   Alojas Ausekļa vidusskolas atbilstību dalībai Atveseļošanas un noturības mehānisma plāna 3.1.1.5.investīcijas „Izglītības iestāžu infrastruktūras pilnveide un aprīkošana” </w:t>
      </w:r>
      <w:proofErr w:type="spellStart"/>
      <w:r w:rsidRPr="00D76A8A">
        <w:rPr>
          <w:rFonts w:eastAsia="Calibri"/>
          <w:lang w:val="lv-LV"/>
        </w:rPr>
        <w:t>priekšatlasē</w:t>
      </w:r>
      <w:proofErr w:type="spellEnd"/>
      <w:r w:rsidRPr="00D76A8A">
        <w:rPr>
          <w:rFonts w:eastAsia="Calibri"/>
          <w:lang w:val="lv-LV"/>
        </w:rPr>
        <w:t xml:space="preserve"> un uzklausītu pedagogu viedokļus, sakarā ar vidusskolas posma reorganizāciju. Pedagogu sanāksmē klātienē piedalījās 23 pedagogi, attālināti - 10.  Tikšanās ar vecākiem piedalījās 42 vecāki.</w:t>
      </w:r>
    </w:p>
    <w:p w14:paraId="13CDEDEB" w14:textId="77777777" w:rsidR="00D76A8A" w:rsidRPr="005F2B1B" w:rsidRDefault="00D76A8A" w:rsidP="00D76A8A">
      <w:pPr>
        <w:ind w:firstLine="720"/>
        <w:jc w:val="both"/>
        <w:rPr>
          <w:b/>
          <w:bCs/>
          <w:lang w:val="lv-LV" w:eastAsia="lv-LV"/>
        </w:rPr>
      </w:pPr>
      <w:r w:rsidRPr="00D76A8A">
        <w:rPr>
          <w:rFonts w:eastAsia="Calibri"/>
          <w:lang w:val="lv-LV"/>
        </w:rPr>
        <w:t xml:space="preserve">Saskaņā ar Valsts pārvaldes iekārtas likuma 15. panta septīto daļu, kas nosaka, ka “Iestādes iekšējā reorganizācija, kas neparedz struktūrvienību nodošanu vai sadali starp citām iestādēm, nav uzskatāma par reorganizāciju šā panta izpratnē”, Alojas Ausekļa vidusskolas iekšējā reorganizācija vai pārveidošana par Alojas Ausekļa pamatskolu nav uzskatāma par izglītības iestādes reorganizāciju Valsts pārvaldes iekārtas likuma izpratnē, bet tā jāveic saskaņā ar Izglītības likuma un Vispārējās izglītības likuma normu prasībām. Pamatojoties uz Izglītības likuma 17. panta trešās daļas 1. punktu un 23. panta otro daļu un piekto daļu, 28.pantu, Vispārējas izglītības likuma 7. panta otro daļu, kā arī, ņemot vērā minēto un pamatojoties uz Pašvaldību likuma 4.panta pirmās daļas 4.punktu, 10.panta pirmās daļas 21.punktu, Vispārējās izglītības likuma 8. un 9.pantu, </w:t>
      </w:r>
      <w:r w:rsidRPr="00D76A8A">
        <w:rPr>
          <w:rFonts w:eastAsia="Calibri" w:cs="Arial"/>
          <w:lang w:val="lv-LV"/>
        </w:rPr>
        <w:t xml:space="preserve">Ministru kabineta 2016.gada 5.jūlija noteikumiem Nr.445 ”Pedagogu darba samaksas noteikumi” un Ministru kabineta 2018.gada 11.septembra noteikumiem Nr.583 ,,Kritēriji un kārtība, kādā valsts piedalās vispārējās izglītības iestāžu pedagogu darba samaksas finansēšanā vidējās izglītības pakāpē”, </w:t>
      </w:r>
      <w:r w:rsidRPr="00D76A8A">
        <w:rPr>
          <w:rFonts w:eastAsia="Calibri"/>
          <w:lang w:val="lv-LV"/>
        </w:rPr>
        <w:t>Ministru kabineta 2022.gada 2.novembra noteikumu Nr. 681 “Izglītības iestāžu reģistrācijas kārtība” 17.punktu</w:t>
      </w:r>
      <w:r w:rsidRPr="00D76A8A">
        <w:rPr>
          <w:lang w:val="lv-LV" w:eastAsia="lv-LV"/>
        </w:rPr>
        <w:t xml:space="preserve">, </w:t>
      </w:r>
      <w:r w:rsidRPr="005F2B1B">
        <w:rPr>
          <w:b/>
          <w:bCs/>
          <w:lang w:val="lv-LV" w:eastAsia="lv-LV"/>
        </w:rPr>
        <w:t>atklāti balsojot: PAR</w:t>
      </w:r>
      <w:r w:rsidRPr="005F2B1B">
        <w:rPr>
          <w:lang w:val="lv-LV" w:eastAsia="lv-LV"/>
        </w:rPr>
        <w:t xml:space="preserve"> – </w:t>
      </w:r>
      <w:r>
        <w:rPr>
          <w:lang w:val="lv-LV" w:eastAsia="lv-LV"/>
        </w:rPr>
        <w:t>4</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Ziedonis </w:t>
      </w:r>
      <w:proofErr w:type="spellStart"/>
      <w:r w:rsidRPr="00A359D9">
        <w:rPr>
          <w:rFonts w:eastAsia="Calibri"/>
          <w:lang w:val="lv-LV"/>
        </w:rPr>
        <w:t>Rubezis</w:t>
      </w:r>
      <w:proofErr w:type="spellEnd"/>
      <w:r w:rsidRPr="00A359D9">
        <w:rPr>
          <w:rFonts w:eastAsia="Calibri"/>
          <w:lang w:val="lv-LV"/>
        </w:rPr>
        <w:t>,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 xml:space="preserve">deputāts </w:t>
      </w:r>
      <w:r>
        <w:rPr>
          <w:rFonts w:eastAsia="Calibri"/>
          <w:lang w:val="lv-LV"/>
        </w:rPr>
        <w:t>Arvīds Ozols</w:t>
      </w:r>
      <w:r w:rsidRPr="005F2B1B">
        <w:rPr>
          <w:lang w:val="lv-LV" w:eastAsia="lv-LV"/>
        </w:rPr>
        <w:t xml:space="preserve">, </w:t>
      </w:r>
      <w:r w:rsidRPr="005F2B1B">
        <w:rPr>
          <w:b/>
          <w:bCs/>
          <w:lang w:val="lv-LV" w:eastAsia="lv-LV"/>
        </w:rPr>
        <w:t>ATTURAS –</w:t>
      </w:r>
      <w:r w:rsidRPr="005F2B1B">
        <w:rPr>
          <w:lang w:val="lv-LV" w:eastAsia="lv-LV"/>
        </w:rPr>
        <w:t xml:space="preserve"> </w:t>
      </w:r>
      <w:r>
        <w:rPr>
          <w:lang w:val="lv-LV" w:eastAsia="lv-LV"/>
        </w:rPr>
        <w:t xml:space="preserve">deputāts </w:t>
      </w:r>
      <w:r>
        <w:rPr>
          <w:rFonts w:eastAsia="Calibri"/>
          <w:lang w:val="lv-LV"/>
        </w:rPr>
        <w:t>Jānis Remess</w:t>
      </w:r>
      <w:r w:rsidRPr="005F2B1B">
        <w:rPr>
          <w:lang w:val="lv-LV" w:eastAsia="lv-LV"/>
        </w:rPr>
        <w:t>, komiteja</w:t>
      </w:r>
      <w:r w:rsidRPr="005F2B1B">
        <w:rPr>
          <w:b/>
          <w:bCs/>
          <w:lang w:val="lv-LV" w:eastAsia="lv-LV"/>
        </w:rPr>
        <w:t xml:space="preserve"> NOLEMJ:</w:t>
      </w:r>
    </w:p>
    <w:p w14:paraId="30E0945B" w14:textId="4D42B95C" w:rsidR="00D76A8A" w:rsidRPr="00D76A8A" w:rsidRDefault="00D76A8A" w:rsidP="00D76A8A">
      <w:pPr>
        <w:ind w:firstLine="720"/>
        <w:jc w:val="both"/>
        <w:rPr>
          <w:lang w:val="lv-LV" w:eastAsia="lv-LV"/>
        </w:rPr>
      </w:pPr>
    </w:p>
    <w:p w14:paraId="32A843BF" w14:textId="0D98BF94" w:rsidR="00D76A8A" w:rsidRPr="00D76A8A" w:rsidRDefault="00D76A8A" w:rsidP="00D76A8A">
      <w:pPr>
        <w:numPr>
          <w:ilvl w:val="0"/>
          <w:numId w:val="16"/>
        </w:numPr>
        <w:ind w:left="357" w:hanging="357"/>
        <w:contextualSpacing/>
        <w:jc w:val="both"/>
        <w:rPr>
          <w:rFonts w:eastAsia="Calibri"/>
          <w:lang w:val="lv-LV"/>
        </w:rPr>
      </w:pPr>
      <w:r w:rsidRPr="00D76A8A">
        <w:rPr>
          <w:rFonts w:eastAsia="Calibri"/>
          <w:lang w:val="lv-LV"/>
        </w:rPr>
        <w:t>Līdz 2025.</w:t>
      </w:r>
      <w:r>
        <w:rPr>
          <w:rFonts w:eastAsia="Calibri"/>
          <w:lang w:val="lv-LV"/>
        </w:rPr>
        <w:t xml:space="preserve"> </w:t>
      </w:r>
      <w:r w:rsidRPr="00D76A8A">
        <w:rPr>
          <w:rFonts w:eastAsia="Calibri"/>
          <w:lang w:val="lv-LV"/>
        </w:rPr>
        <w:t>gada 1.</w:t>
      </w:r>
      <w:r>
        <w:rPr>
          <w:rFonts w:eastAsia="Calibri"/>
          <w:lang w:val="lv-LV"/>
        </w:rPr>
        <w:t xml:space="preserve"> </w:t>
      </w:r>
      <w:r w:rsidRPr="00D76A8A">
        <w:rPr>
          <w:rFonts w:eastAsia="Calibri"/>
          <w:lang w:val="lv-LV"/>
        </w:rPr>
        <w:t>septembrim Alojas Ausekļa vidusskolu, izglītības iestādes reģistrācijas Nr. 40900014968, reorganizēt par Alojas Ausekļa pamatskolu.</w:t>
      </w:r>
    </w:p>
    <w:p w14:paraId="7C3BC44F" w14:textId="1864D143" w:rsidR="00D76A8A" w:rsidRPr="00D76A8A" w:rsidRDefault="00D76A8A" w:rsidP="00D76A8A">
      <w:pPr>
        <w:numPr>
          <w:ilvl w:val="0"/>
          <w:numId w:val="16"/>
        </w:numPr>
        <w:ind w:left="357" w:hanging="357"/>
        <w:contextualSpacing/>
        <w:jc w:val="both"/>
        <w:rPr>
          <w:rFonts w:eastAsia="Calibri"/>
          <w:lang w:val="lv-LV"/>
        </w:rPr>
      </w:pPr>
      <w:r w:rsidRPr="00D76A8A">
        <w:rPr>
          <w:rFonts w:eastAsia="Calibri"/>
          <w:lang w:val="lv-LV"/>
        </w:rPr>
        <w:t>Alojas Ausekļa pamatskolai darbību uzsākt ar 2025.</w:t>
      </w:r>
      <w:r>
        <w:rPr>
          <w:rFonts w:eastAsia="Calibri"/>
          <w:lang w:val="lv-LV"/>
        </w:rPr>
        <w:t xml:space="preserve"> </w:t>
      </w:r>
      <w:r w:rsidRPr="00D76A8A">
        <w:rPr>
          <w:rFonts w:eastAsia="Calibri"/>
          <w:lang w:val="lv-LV"/>
        </w:rPr>
        <w:t>gada 1.</w:t>
      </w:r>
      <w:r>
        <w:rPr>
          <w:rFonts w:eastAsia="Calibri"/>
          <w:lang w:val="lv-LV"/>
        </w:rPr>
        <w:t xml:space="preserve"> </w:t>
      </w:r>
      <w:r w:rsidRPr="00D76A8A">
        <w:rPr>
          <w:rFonts w:eastAsia="Calibri"/>
          <w:lang w:val="lv-LV"/>
        </w:rPr>
        <w:t>septembri.</w:t>
      </w:r>
    </w:p>
    <w:p w14:paraId="1BE7074F" w14:textId="5AFC1C9A" w:rsidR="00D76A8A" w:rsidRPr="00D76A8A" w:rsidRDefault="00D76A8A" w:rsidP="00D76A8A">
      <w:pPr>
        <w:numPr>
          <w:ilvl w:val="0"/>
          <w:numId w:val="16"/>
        </w:numPr>
        <w:ind w:left="357" w:hanging="357"/>
        <w:contextualSpacing/>
        <w:jc w:val="both"/>
        <w:rPr>
          <w:rFonts w:eastAsia="Calibri"/>
          <w:lang w:val="lv-LV"/>
        </w:rPr>
      </w:pPr>
      <w:r w:rsidRPr="00D76A8A">
        <w:rPr>
          <w:rFonts w:eastAsia="Calibri"/>
          <w:lang w:val="lv-LV"/>
        </w:rPr>
        <w:t xml:space="preserve">Noteikt Alojas Ausekļa pamatskolas juridisko adresi: Ausekļa iela 1, Aloja, </w:t>
      </w:r>
      <w:r>
        <w:rPr>
          <w:rFonts w:eastAsia="Calibri"/>
          <w:lang w:val="lv-LV"/>
        </w:rPr>
        <w:t>Limbažu</w:t>
      </w:r>
      <w:r w:rsidRPr="00D76A8A">
        <w:rPr>
          <w:rFonts w:eastAsia="Calibri"/>
          <w:lang w:val="lv-LV"/>
        </w:rPr>
        <w:t xml:space="preserve"> novads, LV-4064.</w:t>
      </w:r>
    </w:p>
    <w:p w14:paraId="091017E0" w14:textId="14E2142B" w:rsidR="00D76A8A" w:rsidRPr="00D76A8A" w:rsidRDefault="00D76A8A" w:rsidP="00D76A8A">
      <w:pPr>
        <w:numPr>
          <w:ilvl w:val="0"/>
          <w:numId w:val="16"/>
        </w:numPr>
        <w:ind w:left="357" w:hanging="357"/>
        <w:contextualSpacing/>
        <w:jc w:val="both"/>
        <w:rPr>
          <w:rFonts w:eastAsia="Calibri"/>
          <w:lang w:val="lv-LV"/>
        </w:rPr>
      </w:pPr>
      <w:r w:rsidRPr="00D76A8A">
        <w:rPr>
          <w:rFonts w:eastAsia="Calibri"/>
          <w:lang w:val="lv-LV"/>
        </w:rPr>
        <w:t>Noteikt ka izglītojamie, kas uzņemti vidējās izglītības programmā līdz šī lēmuma pieņemšanas dienai, pabeidz uzsākto izglītības programmu iestādē.</w:t>
      </w:r>
    </w:p>
    <w:p w14:paraId="4970AC5D" w14:textId="77777777" w:rsidR="00D76A8A" w:rsidRPr="00D76A8A" w:rsidRDefault="00D76A8A" w:rsidP="00D76A8A">
      <w:pPr>
        <w:numPr>
          <w:ilvl w:val="0"/>
          <w:numId w:val="16"/>
        </w:numPr>
        <w:ind w:left="357" w:hanging="357"/>
        <w:contextualSpacing/>
        <w:jc w:val="both"/>
        <w:rPr>
          <w:rFonts w:eastAsia="Calibri"/>
          <w:lang w:val="lv-LV"/>
        </w:rPr>
      </w:pPr>
      <w:r w:rsidRPr="00D76A8A">
        <w:rPr>
          <w:rFonts w:eastAsia="Calibri"/>
          <w:lang w:val="lv-LV"/>
        </w:rPr>
        <w:t>Noteikt, ka pamatizglītības iestāde Alojas Ausekļa pamatskola ir vidējās izglītības iestādes Alojas Ausekļa vidusskola tiesību, lietvedības un arhīva, saistību, t.sk. darba tiesisko attiecību, mantas, finanšu līdzekļu, funkciju, izglītības programmu un izglītības programmās uzņemto izglītojamo pārņēmēja.</w:t>
      </w:r>
    </w:p>
    <w:p w14:paraId="02914A46" w14:textId="77777777" w:rsidR="00D76A8A" w:rsidRPr="00D76A8A" w:rsidRDefault="00D76A8A" w:rsidP="00D76A8A">
      <w:pPr>
        <w:numPr>
          <w:ilvl w:val="0"/>
          <w:numId w:val="16"/>
        </w:numPr>
        <w:ind w:left="357" w:hanging="357"/>
        <w:contextualSpacing/>
        <w:jc w:val="both"/>
        <w:rPr>
          <w:rFonts w:eastAsia="Calibri"/>
          <w:lang w:val="lv-LV"/>
        </w:rPr>
      </w:pPr>
      <w:r w:rsidRPr="00D76A8A">
        <w:rPr>
          <w:rFonts w:eastAsia="Calibri"/>
          <w:lang w:val="lv-LV"/>
        </w:rPr>
        <w:lastRenderedPageBreak/>
        <w:t>Uzdot Limbažu novada Izglītības pārvaldei organizēt šī lēmuma saskaņošanu ar Latvijas Republikas Izglītības un zinātnes ministriju.</w:t>
      </w:r>
    </w:p>
    <w:p w14:paraId="1ADB14C8" w14:textId="77777777" w:rsidR="00D76A8A" w:rsidRPr="00D76A8A" w:rsidRDefault="00D76A8A" w:rsidP="00D76A8A">
      <w:pPr>
        <w:numPr>
          <w:ilvl w:val="0"/>
          <w:numId w:val="16"/>
        </w:numPr>
        <w:ind w:left="357" w:hanging="357"/>
        <w:contextualSpacing/>
        <w:jc w:val="both"/>
        <w:rPr>
          <w:rFonts w:eastAsia="Calibri"/>
          <w:lang w:val="lv-LV"/>
        </w:rPr>
      </w:pPr>
      <w:r w:rsidRPr="00D76A8A">
        <w:rPr>
          <w:rFonts w:eastAsia="Calibri"/>
          <w:lang w:val="lv-LV"/>
        </w:rPr>
        <w:t>Uzdot Alojas Ausekļa vidusskolas direktorei:</w:t>
      </w:r>
    </w:p>
    <w:p w14:paraId="61B8FCB8" w14:textId="77777777" w:rsidR="00D76A8A" w:rsidRPr="00D76A8A" w:rsidRDefault="00D76A8A" w:rsidP="00D76A8A">
      <w:pPr>
        <w:numPr>
          <w:ilvl w:val="1"/>
          <w:numId w:val="16"/>
        </w:numPr>
        <w:ind w:left="964" w:hanging="567"/>
        <w:contextualSpacing/>
        <w:jc w:val="both"/>
        <w:rPr>
          <w:rFonts w:eastAsia="Calibri"/>
          <w:lang w:val="lv-LV"/>
        </w:rPr>
      </w:pPr>
      <w:r w:rsidRPr="00D76A8A">
        <w:rPr>
          <w:rFonts w:eastAsia="Calibri"/>
          <w:lang w:val="lv-LV"/>
        </w:rPr>
        <w:t>viena mēneša laikā no dienas, kad saņemts Izglītības un zinātnes ministrijas saskaņojums, informēt izglītības iestādes darbiniekus, izglītojamos un izglītojamo vecākus par izglītības iestādes reorganizāciju;</w:t>
      </w:r>
    </w:p>
    <w:p w14:paraId="10C41B4E" w14:textId="77777777" w:rsidR="00D76A8A" w:rsidRPr="00D76A8A" w:rsidRDefault="00D76A8A" w:rsidP="00D76A8A">
      <w:pPr>
        <w:numPr>
          <w:ilvl w:val="1"/>
          <w:numId w:val="16"/>
        </w:numPr>
        <w:ind w:left="964" w:hanging="567"/>
        <w:contextualSpacing/>
        <w:jc w:val="both"/>
        <w:rPr>
          <w:rFonts w:eastAsia="Calibri"/>
          <w:lang w:val="lv-LV"/>
        </w:rPr>
      </w:pPr>
      <w:r w:rsidRPr="00D76A8A">
        <w:rPr>
          <w:rFonts w:eastAsia="Calibri"/>
          <w:lang w:val="lv-LV"/>
        </w:rPr>
        <w:t>sagatavot Alojas Ausekļa pamatskolas nolikuma projektu un iesniegt Limbažu novada domē apstiprināšanai līdz 2025.gada 1.jūlijam.</w:t>
      </w:r>
    </w:p>
    <w:p w14:paraId="4E58277F" w14:textId="77777777" w:rsidR="00D76A8A" w:rsidRPr="00D76A8A" w:rsidRDefault="00D76A8A" w:rsidP="00D76A8A">
      <w:pPr>
        <w:numPr>
          <w:ilvl w:val="1"/>
          <w:numId w:val="16"/>
        </w:numPr>
        <w:ind w:left="964" w:hanging="567"/>
        <w:contextualSpacing/>
        <w:jc w:val="both"/>
        <w:rPr>
          <w:rFonts w:eastAsia="Calibri"/>
          <w:lang w:val="lv-LV"/>
        </w:rPr>
      </w:pPr>
      <w:r w:rsidRPr="00D76A8A">
        <w:rPr>
          <w:rFonts w:eastAsia="Calibri"/>
          <w:lang w:val="lv-LV"/>
        </w:rPr>
        <w:t>10 (desmit) dienu laikā pēc Alojas Ausekļa pamatskolas nolikuma apstiprināšanas iesniegt nepieciešamos dokumentus grozījumu reģistrācijai Izglītības iestāžu reģistrā;</w:t>
      </w:r>
    </w:p>
    <w:p w14:paraId="26F01AC4" w14:textId="77777777" w:rsidR="00D76A8A" w:rsidRPr="00D76A8A" w:rsidRDefault="00D76A8A" w:rsidP="00D76A8A">
      <w:pPr>
        <w:numPr>
          <w:ilvl w:val="1"/>
          <w:numId w:val="16"/>
        </w:numPr>
        <w:ind w:left="964" w:hanging="567"/>
        <w:contextualSpacing/>
        <w:jc w:val="both"/>
        <w:rPr>
          <w:rFonts w:eastAsia="Calibri"/>
          <w:lang w:val="lv-LV"/>
        </w:rPr>
      </w:pPr>
      <w:r w:rsidRPr="00D76A8A">
        <w:rPr>
          <w:rFonts w:eastAsia="Calibri"/>
          <w:lang w:val="lv-LV"/>
        </w:rPr>
        <w:t>nodrošināt ar reorganizāciju saistīto grozījumu izdarīšanu izglītības iestādes iekšējos tiesību aktos līdz 2025.gada 1.jūlijam.</w:t>
      </w:r>
    </w:p>
    <w:p w14:paraId="643F8CB2" w14:textId="77777777" w:rsidR="00D76A8A" w:rsidRPr="00D76A8A" w:rsidRDefault="00D76A8A" w:rsidP="00D76A8A">
      <w:pPr>
        <w:numPr>
          <w:ilvl w:val="0"/>
          <w:numId w:val="16"/>
        </w:numPr>
        <w:ind w:left="357" w:hanging="357"/>
        <w:contextualSpacing/>
        <w:jc w:val="both"/>
        <w:rPr>
          <w:rFonts w:eastAsia="Calibri"/>
          <w:lang w:val="lv-LV"/>
        </w:rPr>
      </w:pPr>
      <w:r w:rsidRPr="00D76A8A">
        <w:rPr>
          <w:rFonts w:eastAsia="Calibri"/>
          <w:lang w:val="lv-LV"/>
        </w:rPr>
        <w:t xml:space="preserve">Uzdot Limbažu novada pašvaldības administrācijas Juridiskajai nodaļai sagatavot grozījumus </w:t>
      </w:r>
      <w:r w:rsidRPr="00D76A8A">
        <w:rPr>
          <w:lang w:val="lv-LV" w:eastAsia="lv-LV"/>
        </w:rPr>
        <w:t>Limbažu novada pašvaldības nolikumā.</w:t>
      </w:r>
    </w:p>
    <w:p w14:paraId="75056B0B" w14:textId="77777777" w:rsidR="00D76A8A" w:rsidRPr="00D76A8A" w:rsidRDefault="00D76A8A" w:rsidP="00D76A8A">
      <w:pPr>
        <w:numPr>
          <w:ilvl w:val="0"/>
          <w:numId w:val="16"/>
        </w:numPr>
        <w:ind w:left="357" w:hanging="357"/>
        <w:contextualSpacing/>
        <w:jc w:val="both"/>
        <w:rPr>
          <w:rFonts w:eastAsia="Calibri"/>
          <w:lang w:val="lv-LV"/>
        </w:rPr>
      </w:pPr>
      <w:r w:rsidRPr="00D76A8A">
        <w:rPr>
          <w:rFonts w:eastAsia="Calibri"/>
          <w:lang w:val="lv-LV"/>
        </w:rPr>
        <w:t>Noteikt, ka šā lēmuma 1.punkts stājas spēkā pēc Latvijas Republikas Izglītības un zinātnes ministrijas saskaņojuma Alojas Ausekļa vidusskolas reorganizācijai saņemšanas.</w:t>
      </w:r>
    </w:p>
    <w:p w14:paraId="6BE871CA" w14:textId="0C8209CF" w:rsidR="00D76A8A" w:rsidRPr="00D76A8A" w:rsidRDefault="00D76A8A" w:rsidP="00D76A8A">
      <w:pPr>
        <w:numPr>
          <w:ilvl w:val="0"/>
          <w:numId w:val="16"/>
        </w:numPr>
        <w:ind w:left="357" w:hanging="357"/>
        <w:contextualSpacing/>
        <w:jc w:val="both"/>
        <w:rPr>
          <w:rFonts w:eastAsia="Calibri"/>
          <w:lang w:val="lv-LV"/>
        </w:rPr>
      </w:pPr>
      <w:r w:rsidRPr="00D76A8A">
        <w:rPr>
          <w:rFonts w:eastAsia="Calibri"/>
          <w:lang w:val="lv-LV"/>
        </w:rPr>
        <w:t>Lēmuma izpildes kontroli uzdot Limbažu novada pašvaldības izpilddirektoram A.</w:t>
      </w:r>
      <w:r w:rsidR="00F9460C">
        <w:rPr>
          <w:rFonts w:eastAsia="Calibri"/>
          <w:lang w:val="lv-LV"/>
        </w:rPr>
        <w:t xml:space="preserve"> </w:t>
      </w:r>
      <w:proofErr w:type="spellStart"/>
      <w:r w:rsidRPr="00D76A8A">
        <w:rPr>
          <w:rFonts w:eastAsia="Calibri"/>
          <w:lang w:val="lv-LV"/>
        </w:rPr>
        <w:t>Ārgalim</w:t>
      </w:r>
      <w:proofErr w:type="spellEnd"/>
      <w:r w:rsidRPr="00D76A8A">
        <w:rPr>
          <w:rFonts w:eastAsia="Calibri"/>
          <w:lang w:val="lv-LV"/>
        </w:rPr>
        <w:t>.</w:t>
      </w:r>
    </w:p>
    <w:p w14:paraId="4F6248B2" w14:textId="77777777" w:rsidR="00D76A8A" w:rsidRPr="00D76A8A" w:rsidRDefault="00D76A8A" w:rsidP="00D76A8A">
      <w:pPr>
        <w:numPr>
          <w:ilvl w:val="0"/>
          <w:numId w:val="16"/>
        </w:numPr>
        <w:ind w:left="357" w:hanging="357"/>
        <w:contextualSpacing/>
        <w:jc w:val="both"/>
        <w:rPr>
          <w:rFonts w:eastAsia="Calibri"/>
          <w:lang w:val="lv-LV"/>
        </w:rPr>
      </w:pPr>
      <w:r w:rsidRPr="00D76A8A">
        <w:rPr>
          <w:rFonts w:eastAsia="Calibri"/>
          <w:lang w:val="lv-LV"/>
        </w:rPr>
        <w:t>Lēmuma projektu virzīt izskatīšanai Limbažu novada domes sēdē.</w:t>
      </w:r>
    </w:p>
    <w:p w14:paraId="1B85A9FB" w14:textId="77777777" w:rsidR="00490880" w:rsidRDefault="00490880" w:rsidP="0045408A">
      <w:pPr>
        <w:ind w:left="357"/>
        <w:contextualSpacing/>
        <w:jc w:val="both"/>
        <w:rPr>
          <w:rFonts w:eastAsia="Calibri"/>
          <w:bCs/>
          <w:color w:val="000000"/>
          <w:lang w:val="lv-LV" w:eastAsia="lv-LV"/>
        </w:rPr>
      </w:pPr>
    </w:p>
    <w:p w14:paraId="61B94A8F" w14:textId="77777777" w:rsidR="00EE373C" w:rsidRPr="00180835" w:rsidRDefault="00EE373C" w:rsidP="0045408A">
      <w:pPr>
        <w:ind w:left="357"/>
        <w:contextualSpacing/>
        <w:jc w:val="both"/>
        <w:rPr>
          <w:rFonts w:eastAsia="Calibri"/>
          <w:bCs/>
          <w:color w:val="000000"/>
          <w:lang w:val="lv-LV" w:eastAsia="lv-LV"/>
        </w:rPr>
      </w:pPr>
    </w:p>
    <w:p w14:paraId="78A100E6" w14:textId="77777777" w:rsidR="00BA797C" w:rsidRPr="00180835" w:rsidRDefault="00180835" w:rsidP="0045408A">
      <w:pPr>
        <w:keepNext/>
        <w:jc w:val="center"/>
        <w:outlineLvl w:val="0"/>
        <w:rPr>
          <w:b/>
          <w:bCs/>
          <w:color w:val="000000"/>
          <w:lang w:val="lv-LV"/>
        </w:rPr>
      </w:pPr>
      <w:r w:rsidRPr="00180835">
        <w:rPr>
          <w:b/>
          <w:bCs/>
          <w:color w:val="000000"/>
          <w:lang w:val="lv-LV"/>
        </w:rPr>
        <w:t>8.</w:t>
      </w:r>
    </w:p>
    <w:p w14:paraId="6D630671" w14:textId="77777777" w:rsidR="00254238" w:rsidRPr="00254238" w:rsidRDefault="00254238" w:rsidP="00254238">
      <w:pPr>
        <w:pBdr>
          <w:bottom w:val="single" w:sz="6" w:space="1" w:color="auto"/>
        </w:pBdr>
        <w:jc w:val="both"/>
        <w:rPr>
          <w:b/>
          <w:bCs/>
          <w:lang w:val="lv-LV" w:eastAsia="lv-LV"/>
        </w:rPr>
      </w:pPr>
      <w:r w:rsidRPr="00254238">
        <w:rPr>
          <w:b/>
          <w:bCs/>
          <w:noProof/>
          <w:lang w:val="lv-LV" w:eastAsia="lv-LV"/>
        </w:rPr>
        <w:t>Par Limbažu novada pašvaldības plānoto dalību Atveseļošanas un noturības mehānisma plāna 3.1.1.5.investīcijas „Izglītības iestāžu infrastruktūras pilnveide un aprīkošana” projektā</w:t>
      </w:r>
    </w:p>
    <w:p w14:paraId="59A7C5BA" w14:textId="77777777" w:rsidR="00254238" w:rsidRDefault="00254238" w:rsidP="00254238">
      <w:pPr>
        <w:jc w:val="center"/>
        <w:rPr>
          <w:noProof/>
          <w:lang w:val="lv-LV" w:eastAsia="lv-LV"/>
        </w:rPr>
      </w:pPr>
      <w:r w:rsidRPr="00254238">
        <w:rPr>
          <w:lang w:val="lv-LV" w:eastAsia="lv-LV"/>
        </w:rPr>
        <w:t xml:space="preserve">Ziņo </w:t>
      </w:r>
      <w:r w:rsidRPr="00254238">
        <w:rPr>
          <w:noProof/>
          <w:lang w:val="lv-LV" w:eastAsia="lv-LV"/>
        </w:rPr>
        <w:t>Sigita Upmale</w:t>
      </w:r>
      <w:r>
        <w:rPr>
          <w:noProof/>
          <w:lang w:val="lv-LV" w:eastAsia="lv-LV"/>
        </w:rPr>
        <w:t xml:space="preserve">, debatēs piedalās Arvīds Ozols, Jānis Bakmanis, Līga Moderniece, </w:t>
      </w:r>
    </w:p>
    <w:p w14:paraId="0AFB1E9B" w14:textId="009FC62B" w:rsidR="00254238" w:rsidRPr="00254238" w:rsidRDefault="00254238" w:rsidP="00254238">
      <w:pPr>
        <w:jc w:val="center"/>
        <w:rPr>
          <w:lang w:val="lv-LV" w:eastAsia="lv-LV"/>
        </w:rPr>
      </w:pPr>
      <w:r>
        <w:rPr>
          <w:noProof/>
          <w:lang w:val="lv-LV" w:eastAsia="lv-LV"/>
        </w:rPr>
        <w:t>Ina Šternfelde</w:t>
      </w:r>
      <w:r w:rsidR="00F9460C">
        <w:rPr>
          <w:noProof/>
          <w:lang w:val="lv-LV" w:eastAsia="lv-LV"/>
        </w:rPr>
        <w:t>, Artis Ārgalis, Regīna Tamane</w:t>
      </w:r>
    </w:p>
    <w:p w14:paraId="5ED1D608" w14:textId="77777777" w:rsidR="00254238" w:rsidRPr="00254238" w:rsidRDefault="00254238" w:rsidP="00254238">
      <w:pPr>
        <w:jc w:val="both"/>
        <w:rPr>
          <w:lang w:val="lv-LV" w:eastAsia="lv-LV"/>
        </w:rPr>
      </w:pPr>
    </w:p>
    <w:p w14:paraId="330CD3D0" w14:textId="5AEF37B2" w:rsidR="00254238" w:rsidRPr="00254238" w:rsidRDefault="00254238" w:rsidP="00254238">
      <w:pPr>
        <w:ind w:firstLine="720"/>
        <w:jc w:val="both"/>
        <w:textAlignment w:val="baseline"/>
        <w:rPr>
          <w:lang w:val="lv-LV" w:eastAsia="en-GB"/>
        </w:rPr>
      </w:pPr>
      <w:r w:rsidRPr="00254238">
        <w:rPr>
          <w:lang w:val="lv-LV" w:eastAsia="en-GB"/>
        </w:rPr>
        <w:t xml:space="preserve">Izglītības un zinātnes ministrija, turpmāk – Ministrija, ar 2022.gada 4.novembra vēstuli (reģistrēta Limbažu novada pašvaldībā 07.11.2022. ar Nr. 4.8.1/22/6391) aicināja Limbažu novada pašvaldību piedalīties projektu iesniedzēju </w:t>
      </w:r>
      <w:proofErr w:type="spellStart"/>
      <w:r w:rsidRPr="00254238">
        <w:rPr>
          <w:lang w:val="lv-LV" w:eastAsia="en-GB"/>
        </w:rPr>
        <w:t>priekšatlasē</w:t>
      </w:r>
      <w:proofErr w:type="spellEnd"/>
      <w:r w:rsidRPr="00254238">
        <w:rPr>
          <w:lang w:val="lv-LV" w:eastAsia="en-GB"/>
        </w:rPr>
        <w:t xml:space="preserve"> Eiropas Savienības Atveseļošanas un noturības mehānisma plāna 3.1.1.5.investīcijas „Izglītības iestāžu infrastruktūras pilnveide un aprīkošana” ietvaros.</w:t>
      </w:r>
    </w:p>
    <w:p w14:paraId="0E26A36A" w14:textId="48A6ACAF" w:rsidR="00254238" w:rsidRPr="00254238" w:rsidRDefault="00254238" w:rsidP="00254238">
      <w:pPr>
        <w:ind w:firstLine="720"/>
        <w:jc w:val="both"/>
        <w:textAlignment w:val="baseline"/>
        <w:rPr>
          <w:lang w:val="lv-LV" w:eastAsia="en-GB"/>
        </w:rPr>
      </w:pPr>
      <w:r w:rsidRPr="00254238">
        <w:rPr>
          <w:lang w:val="lv-LV" w:eastAsia="en-GB"/>
        </w:rPr>
        <w:t xml:space="preserve"> Ministrija atkārtoti informējusi, ka Limbažu novada pašvaldībai ir jāsniedz savs viedoklis (lēmums) par dalību </w:t>
      </w:r>
      <w:proofErr w:type="spellStart"/>
      <w:r w:rsidRPr="00254238">
        <w:rPr>
          <w:lang w:val="lv-LV" w:eastAsia="en-GB"/>
        </w:rPr>
        <w:t>priekšatlasē</w:t>
      </w:r>
      <w:proofErr w:type="spellEnd"/>
      <w:r w:rsidRPr="00254238">
        <w:rPr>
          <w:lang w:val="lv-LV" w:eastAsia="en-GB"/>
        </w:rPr>
        <w:t xml:space="preserve"> (</w:t>
      </w:r>
      <w:r>
        <w:rPr>
          <w:lang w:val="lv-LV" w:eastAsia="en-GB"/>
        </w:rPr>
        <w:t>vēstule reģistrēta</w:t>
      </w:r>
      <w:r w:rsidRPr="00254238">
        <w:rPr>
          <w:lang w:val="lv-LV" w:eastAsia="en-GB"/>
        </w:rPr>
        <w:t xml:space="preserve"> 08.12.2022. ar Nr. 4.8.1/22/7078). Ministrija norādījusi, ka pašvaldības atbildē līdz 2022.gada 19.decembrim sniedzama šāda informācija: </w:t>
      </w:r>
    </w:p>
    <w:p w14:paraId="7B57CC9B" w14:textId="77777777" w:rsidR="00254238" w:rsidRPr="00254238" w:rsidRDefault="00254238" w:rsidP="00254238">
      <w:pPr>
        <w:ind w:firstLine="720"/>
        <w:jc w:val="both"/>
        <w:textAlignment w:val="baseline"/>
        <w:rPr>
          <w:lang w:val="lv-LV" w:eastAsia="en-GB"/>
        </w:rPr>
      </w:pPr>
      <w:r w:rsidRPr="00254238">
        <w:rPr>
          <w:lang w:val="lv-LV" w:eastAsia="en-GB"/>
        </w:rPr>
        <w:t xml:space="preserve">1) par Limbažu novada pašvaldības plānoto dalību 3.1.1.5.investīcijas projektu iesniedzēju </w:t>
      </w:r>
      <w:proofErr w:type="spellStart"/>
      <w:r w:rsidRPr="00254238">
        <w:rPr>
          <w:lang w:val="lv-LV" w:eastAsia="en-GB"/>
        </w:rPr>
        <w:t>priekšatlasē</w:t>
      </w:r>
      <w:proofErr w:type="spellEnd"/>
      <w:r w:rsidRPr="00254238">
        <w:rPr>
          <w:lang w:val="lv-LV" w:eastAsia="en-GB"/>
        </w:rPr>
        <w:t>, norādot informāciju par Eiropas Savienības Atveseļošanās fonda atbalstam izvirzāmo vispārējās izglītības iestādi;</w:t>
      </w:r>
    </w:p>
    <w:p w14:paraId="725151DD" w14:textId="77777777" w:rsidR="00254238" w:rsidRPr="00254238" w:rsidRDefault="00254238" w:rsidP="00254238">
      <w:pPr>
        <w:ind w:firstLine="720"/>
        <w:jc w:val="both"/>
        <w:textAlignment w:val="baseline"/>
        <w:rPr>
          <w:lang w:val="lv-LV" w:eastAsia="en-GB"/>
        </w:rPr>
      </w:pPr>
      <w:r w:rsidRPr="00254238">
        <w:rPr>
          <w:lang w:val="lv-LV" w:eastAsia="en-GB"/>
        </w:rPr>
        <w:t xml:space="preserve"> 2) par citu (papildus) Eiropas Savienības Atveseļošanās fonda atbalstam izvirzāmu vispārējās izglītības iestādi, ievērojot Noteikumu Nr.619 15.punktā noteikto, ka gadījumā, ja 3.1.1.5.investīcijas projektu iesniedzēju </w:t>
      </w:r>
      <w:proofErr w:type="spellStart"/>
      <w:r w:rsidRPr="00254238">
        <w:rPr>
          <w:lang w:val="lv-LV" w:eastAsia="en-GB"/>
        </w:rPr>
        <w:t>priekšatlasē</w:t>
      </w:r>
      <w:proofErr w:type="spellEnd"/>
      <w:r w:rsidRPr="00254238">
        <w:rPr>
          <w:lang w:val="lv-LV" w:eastAsia="en-GB"/>
        </w:rPr>
        <w:t xml:space="preserve"> novadu pašvaldību skaits ir mazāks par 20, tad tās atbalstam var izvirzīt citu atbilstoši Noteikumiem Nr.619 reorganizētu vispārējās izglītības iestādi;</w:t>
      </w:r>
    </w:p>
    <w:p w14:paraId="34BE795B" w14:textId="77777777" w:rsidR="00254238" w:rsidRPr="00254238" w:rsidRDefault="00254238" w:rsidP="00254238">
      <w:pPr>
        <w:ind w:firstLine="720"/>
        <w:jc w:val="both"/>
        <w:textAlignment w:val="baseline"/>
        <w:rPr>
          <w:lang w:val="lv-LV" w:eastAsia="en-GB"/>
        </w:rPr>
      </w:pPr>
      <w:r w:rsidRPr="00254238">
        <w:rPr>
          <w:lang w:val="lv-LV" w:eastAsia="en-GB"/>
        </w:rPr>
        <w:t xml:space="preserve"> 3) par novada pašvaldības domes lēmuma nepieņemšanu par kādu no ārpus novada pašvaldības administratīvā centra esošu vispārējās vidējās izglītības iestādi atbilstoši Noteikumu Nr.619 11.1.3.apakšpunktā noteiktajam (ja attiecināms). </w:t>
      </w:r>
    </w:p>
    <w:p w14:paraId="0A426B75" w14:textId="77777777" w:rsidR="00254238" w:rsidRPr="00254238" w:rsidRDefault="00254238" w:rsidP="00254238">
      <w:pPr>
        <w:ind w:firstLine="720"/>
        <w:jc w:val="both"/>
        <w:textAlignment w:val="baseline"/>
        <w:rPr>
          <w:lang w:val="lv-LV" w:eastAsia="en-GB"/>
        </w:rPr>
      </w:pPr>
      <w:r w:rsidRPr="00254238">
        <w:rPr>
          <w:lang w:val="lv-LV" w:eastAsia="en-GB"/>
        </w:rPr>
        <w:t>Saskaņā ar Ministru kabineta 04.10.2022. noteikumiem Nr.619 „Eiropas Savienības Atveseļošanas un noturības mehānisma plāna 3.1.1.5.investīcijas „Izglītības iestāžu infrastruktūras pilnveide un aprīkošana” īstenošanas noteikumi”, turpmāk – Noteikumi Nr.619, tiks nodrošinātas investīcijas</w:t>
      </w:r>
      <w:r w:rsidRPr="00254238">
        <w:rPr>
          <w:u w:val="single"/>
          <w:lang w:val="lv-LV" w:eastAsia="en-GB"/>
        </w:rPr>
        <w:t xml:space="preserve"> </w:t>
      </w:r>
      <w:r w:rsidRPr="00254238">
        <w:rPr>
          <w:lang w:val="lv-LV" w:eastAsia="en-GB"/>
        </w:rPr>
        <w:t xml:space="preserve">vispārējās izglītības iestādēs to mācību vides modernizēšanai. Atbalsts tiks sniegts </w:t>
      </w:r>
      <w:proofErr w:type="spellStart"/>
      <w:r w:rsidRPr="00254238">
        <w:rPr>
          <w:lang w:val="lv-LV" w:eastAsia="en-GB"/>
        </w:rPr>
        <w:t>granta</w:t>
      </w:r>
      <w:proofErr w:type="spellEnd"/>
      <w:r w:rsidRPr="00254238">
        <w:rPr>
          <w:lang w:val="lv-LV" w:eastAsia="en-GB"/>
        </w:rPr>
        <w:t xml:space="preserve"> veidā pašvaldībām, kas nodrošinās visaptverošu vispārējās izglītības iestāžu tīkla sakārtošanu. Investīcijas ietvaros sasniedzamais rādītājs valstī ir – līdz 2026. gada 31. maijam 20 pašvaldību </w:t>
      </w:r>
      <w:r w:rsidRPr="00254238">
        <w:rPr>
          <w:lang w:val="lv-LV" w:eastAsia="en-GB"/>
        </w:rPr>
        <w:lastRenderedPageBreak/>
        <w:t>dibinātu vispārējās izglītības iestāžu, kas atrodas ārpus pašvaldību administratīvajiem centriem, infrastruktūras pilnveide un aprīkošana. Investīcijas tiek sniegtas reorganizētās izglītības iestādēs ārpus novada pašvaldības administratīvā centra.</w:t>
      </w:r>
    </w:p>
    <w:p w14:paraId="3121215A" w14:textId="77777777" w:rsidR="00254238" w:rsidRPr="00254238" w:rsidRDefault="00254238" w:rsidP="00254238">
      <w:pPr>
        <w:ind w:firstLine="720"/>
        <w:jc w:val="both"/>
        <w:textAlignment w:val="baseline"/>
        <w:rPr>
          <w:u w:val="single"/>
          <w:lang w:val="lv-LV" w:eastAsia="en-GB"/>
        </w:rPr>
      </w:pPr>
      <w:r w:rsidRPr="00254238">
        <w:rPr>
          <w:lang w:val="lv-LV" w:eastAsia="en-GB"/>
        </w:rPr>
        <w:t xml:space="preserve">Investīcijas projektu iesniedzēju </w:t>
      </w:r>
      <w:proofErr w:type="spellStart"/>
      <w:r w:rsidRPr="00254238">
        <w:rPr>
          <w:lang w:val="lv-LV" w:eastAsia="en-GB"/>
        </w:rPr>
        <w:t>priekšatlasē</w:t>
      </w:r>
      <w:proofErr w:type="spellEnd"/>
      <w:r w:rsidRPr="00254238">
        <w:rPr>
          <w:lang w:val="lv-LV" w:eastAsia="en-GB"/>
        </w:rPr>
        <w:t xml:space="preserve"> piedalās novada pašvaldība, kas saskaņā ar Noteikumu Nr.619 10. un 11. punktā noteikto </w:t>
      </w:r>
      <w:r w:rsidRPr="00254238">
        <w:rPr>
          <w:b/>
          <w:bCs/>
          <w:lang w:val="lv-LV" w:eastAsia="en-GB"/>
        </w:rPr>
        <w:t>līdz 2023. gada 28. februārim ir pieņēmusi lēmumus</w:t>
      </w:r>
      <w:r w:rsidRPr="00254238">
        <w:rPr>
          <w:b/>
          <w:bCs/>
          <w:vertAlign w:val="superscript"/>
          <w:lang w:val="lv-LV" w:eastAsia="en-GB"/>
        </w:rPr>
        <w:footnoteReference w:id="1"/>
      </w:r>
      <w:r w:rsidRPr="00254238">
        <w:rPr>
          <w:b/>
          <w:bCs/>
          <w:lang w:val="lv-LV" w:eastAsia="en-GB"/>
        </w:rPr>
        <w:t xml:space="preserve"> par ārpus novada pašvaldības administratīvā centra esošo vispārējās vidējās izglītības iestāžu reorganizāciju un iesniegusi tos saskaņošanai Ministrijai</w:t>
      </w:r>
      <w:r w:rsidRPr="00254238">
        <w:rPr>
          <w:lang w:val="lv-LV" w:eastAsia="en-GB"/>
        </w:rPr>
        <w:t xml:space="preserve">. Lēmumu par ārpus pašvaldības administratīvā centra esošas vispārējās vidējās izglītības iestādes reorganizāciju pašvaldība </w:t>
      </w:r>
      <w:r w:rsidRPr="00254238">
        <w:rPr>
          <w:u w:val="single"/>
          <w:lang w:val="lv-LV" w:eastAsia="en-GB"/>
        </w:rPr>
        <w:t>var nepieņemt kādā no šādiem gadījumiem: </w:t>
      </w:r>
    </w:p>
    <w:p w14:paraId="5F0935DC" w14:textId="77777777" w:rsidR="00254238" w:rsidRPr="00254238" w:rsidRDefault="00254238" w:rsidP="00254238">
      <w:pPr>
        <w:widowControl w:val="0"/>
        <w:numPr>
          <w:ilvl w:val="0"/>
          <w:numId w:val="17"/>
        </w:numPr>
        <w:ind w:left="0" w:firstLine="720"/>
        <w:jc w:val="both"/>
        <w:textAlignment w:val="baseline"/>
        <w:rPr>
          <w:lang w:val="lv-LV" w:eastAsia="en-GB"/>
        </w:rPr>
      </w:pPr>
      <w:r w:rsidRPr="00254238">
        <w:rPr>
          <w:lang w:val="lv-LV" w:eastAsia="en-GB"/>
        </w:rPr>
        <w:t xml:space="preserve">saskaņā ar Valsts izglītības informācijas sistēmas datiem uz 2022. gada 1.septembri vispārējās vidējās izglītības iestādē 10.–12. klašu grupā ir </w:t>
      </w:r>
      <w:r w:rsidRPr="00254238">
        <w:rPr>
          <w:b/>
          <w:bCs/>
          <w:lang w:val="lv-LV" w:eastAsia="en-GB"/>
        </w:rPr>
        <w:t>vismaz 60 izglītojamie;</w:t>
      </w:r>
      <w:r w:rsidRPr="00254238">
        <w:rPr>
          <w:lang w:val="lv-LV" w:eastAsia="en-GB"/>
        </w:rPr>
        <w:t> </w:t>
      </w:r>
    </w:p>
    <w:p w14:paraId="7F6433A7" w14:textId="77777777" w:rsidR="00254238" w:rsidRPr="00254238" w:rsidRDefault="00254238" w:rsidP="00254238">
      <w:pPr>
        <w:widowControl w:val="0"/>
        <w:numPr>
          <w:ilvl w:val="0"/>
          <w:numId w:val="17"/>
        </w:numPr>
        <w:ind w:left="0" w:firstLine="720"/>
        <w:jc w:val="both"/>
        <w:textAlignment w:val="baseline"/>
        <w:rPr>
          <w:lang w:val="lv-LV" w:eastAsia="en-GB"/>
        </w:rPr>
      </w:pPr>
      <w:r w:rsidRPr="00254238">
        <w:rPr>
          <w:lang w:val="lv-LV" w:eastAsia="en-GB"/>
        </w:rPr>
        <w:t>izglītojamo skaita attiecība vispārējās vidējās izglītības iestādē pret vienu skolotāju ir 11 vai lielāka; </w:t>
      </w:r>
    </w:p>
    <w:p w14:paraId="421E7BBD" w14:textId="77777777" w:rsidR="00254238" w:rsidRPr="00254238" w:rsidRDefault="00254238" w:rsidP="00254238">
      <w:pPr>
        <w:widowControl w:val="0"/>
        <w:numPr>
          <w:ilvl w:val="0"/>
          <w:numId w:val="17"/>
        </w:numPr>
        <w:ind w:left="0" w:firstLine="720"/>
        <w:jc w:val="both"/>
        <w:textAlignment w:val="baseline"/>
        <w:rPr>
          <w:lang w:val="lv-LV" w:eastAsia="en-GB"/>
        </w:rPr>
      </w:pPr>
      <w:r w:rsidRPr="00254238">
        <w:rPr>
          <w:lang w:val="lv-LV" w:eastAsia="en-GB"/>
        </w:rPr>
        <w:t>pašvaldība sniedz pierādījumos balstītu apliecinājumu, ka vispārējās vidējās izglītības iestādes atbilstība Noteikumu Nr.619 11.1.1. un 11.1.2. apakšpunktā minētajiem nosacījumiem tiks nodrošināta līdz 2025. gada 1. septembrim, tostarp veicot citu izglītības iestāžu reorganizāciju. </w:t>
      </w:r>
    </w:p>
    <w:p w14:paraId="267DD50F" w14:textId="0DA6B11B" w:rsidR="00254238" w:rsidRPr="00254238" w:rsidRDefault="00254238" w:rsidP="00254238">
      <w:pPr>
        <w:ind w:firstLine="720"/>
        <w:jc w:val="both"/>
        <w:textAlignment w:val="baseline"/>
        <w:rPr>
          <w:lang w:val="lv-LV" w:eastAsia="en-GB"/>
        </w:rPr>
      </w:pPr>
      <w:r w:rsidRPr="00254238">
        <w:rPr>
          <w:lang w:val="lv-LV" w:eastAsia="en-GB"/>
        </w:rPr>
        <w:t>Ar Limbažu novada pašvaldības domes priekšsēdētāja D.</w:t>
      </w:r>
      <w:r>
        <w:rPr>
          <w:lang w:val="lv-LV" w:eastAsia="en-GB"/>
        </w:rPr>
        <w:t xml:space="preserve"> </w:t>
      </w:r>
      <w:proofErr w:type="spellStart"/>
      <w:r w:rsidRPr="00254238">
        <w:rPr>
          <w:lang w:val="lv-LV" w:eastAsia="en-GB"/>
        </w:rPr>
        <w:t>Strauberga</w:t>
      </w:r>
      <w:proofErr w:type="spellEnd"/>
      <w:r w:rsidRPr="00254238">
        <w:rPr>
          <w:lang w:val="lv-LV" w:eastAsia="en-GB"/>
        </w:rPr>
        <w:t xml:space="preserve"> 2023.gada 13.janvāra rīkojumu Nr. 4.1.1/23/13 (skat. Pielikumā) ir izveidota darba grupa turpmāk -  darba grupa, kurai noteikti šādi uzdevumi:</w:t>
      </w:r>
    </w:p>
    <w:p w14:paraId="44635A4B" w14:textId="77777777" w:rsidR="00254238" w:rsidRPr="00254238" w:rsidRDefault="00254238" w:rsidP="00254238">
      <w:pPr>
        <w:widowControl w:val="0"/>
        <w:numPr>
          <w:ilvl w:val="0"/>
          <w:numId w:val="18"/>
        </w:numPr>
        <w:ind w:left="0" w:firstLine="720"/>
        <w:contextualSpacing/>
        <w:jc w:val="both"/>
        <w:textAlignment w:val="baseline"/>
        <w:rPr>
          <w:lang w:val="lv-LV" w:eastAsia="en-GB"/>
        </w:rPr>
      </w:pPr>
      <w:r w:rsidRPr="00254238">
        <w:rPr>
          <w:lang w:val="lv-LV" w:eastAsia="en-GB"/>
        </w:rPr>
        <w:t xml:space="preserve">izvērtēt Alojas Ausekļa vidusskolas atbilstību dalībai Atveseļošanas un noturības mehānisma plāna 3.1.1.5.investīcijas „Izglītības iestāžu infrastruktūras pilnveide un aprīkošana” </w:t>
      </w:r>
      <w:proofErr w:type="spellStart"/>
      <w:r w:rsidRPr="00254238">
        <w:rPr>
          <w:lang w:val="lv-LV" w:eastAsia="en-GB"/>
        </w:rPr>
        <w:t>priekšatlasē</w:t>
      </w:r>
      <w:proofErr w:type="spellEnd"/>
      <w:r w:rsidRPr="00254238">
        <w:rPr>
          <w:lang w:val="lv-LV" w:eastAsia="en-GB"/>
        </w:rPr>
        <w:t>;</w:t>
      </w:r>
    </w:p>
    <w:p w14:paraId="328BD1C7" w14:textId="77777777" w:rsidR="00254238" w:rsidRPr="00254238" w:rsidRDefault="00254238" w:rsidP="00254238">
      <w:pPr>
        <w:widowControl w:val="0"/>
        <w:numPr>
          <w:ilvl w:val="0"/>
          <w:numId w:val="18"/>
        </w:numPr>
        <w:ind w:left="0" w:firstLine="720"/>
        <w:contextualSpacing/>
        <w:jc w:val="both"/>
        <w:textAlignment w:val="baseline"/>
        <w:rPr>
          <w:lang w:val="lv-LV" w:eastAsia="en-GB"/>
        </w:rPr>
      </w:pPr>
      <w:r w:rsidRPr="00254238">
        <w:rPr>
          <w:lang w:val="lv-LV" w:eastAsia="en-GB"/>
        </w:rPr>
        <w:t xml:space="preserve">sagatavot informāciju par darba grupas veiktā </w:t>
      </w:r>
      <w:proofErr w:type="spellStart"/>
      <w:r w:rsidRPr="00254238">
        <w:rPr>
          <w:lang w:val="lv-LV" w:eastAsia="en-GB"/>
        </w:rPr>
        <w:t>izvērtējuma</w:t>
      </w:r>
      <w:proofErr w:type="spellEnd"/>
      <w:r w:rsidRPr="00254238">
        <w:rPr>
          <w:lang w:val="lv-LV" w:eastAsia="en-GB"/>
        </w:rPr>
        <w:t xml:space="preserve"> rezultātiem uz Limbažu novada domes Izglītības, kultūras un sporta komitejas, Teritorijas attīstības komitejas, Finanšu komitejas 2023.gada februāra sēdēm.</w:t>
      </w:r>
    </w:p>
    <w:p w14:paraId="38FB93AA" w14:textId="2E870360" w:rsidR="00254238" w:rsidRPr="00254238" w:rsidRDefault="00254238" w:rsidP="00254238">
      <w:pPr>
        <w:ind w:firstLine="720"/>
        <w:jc w:val="both"/>
        <w:textAlignment w:val="baseline"/>
        <w:rPr>
          <w:lang w:val="lv-LV" w:eastAsia="en-GB"/>
        </w:rPr>
      </w:pPr>
      <w:r w:rsidRPr="00254238">
        <w:rPr>
          <w:lang w:val="lv-LV" w:eastAsia="en-GB"/>
        </w:rPr>
        <w:t xml:space="preserve">Valsts izglītības informācijas sistēmā reģistrētie dati parāda, ka Alojas Ausekļa vidusskolā vidējās izglītības posmā uz 01.09.2022 ir reģistrēti 36 izglītojamie. Iepriekšējos četros mācību gados izglītojamo skaits vidējās izglītības posmā  Alojas Ausekļa vidusskolā ir bijis no 31 izglītojamā (01.09.2018.) līdz 38 izglītojamajiem (01.09.2021.). Izglītojamo un skolotāja skaita attiecība Alojas Ausekļa vidusskolā ir 7,44. Analizējot minētos datus, secināms, ka Alojas Ausekļa vidusskola neizpilda MK noteikumu Nr. 619 11.1. apakšpunktā noteiktos kritērijus, atbilstoši kuriem varētu nepieņemt lēmumu. </w:t>
      </w:r>
    </w:p>
    <w:p w14:paraId="265CA877" w14:textId="77777777" w:rsidR="00254238" w:rsidRPr="00254238" w:rsidRDefault="00254238" w:rsidP="00254238">
      <w:pPr>
        <w:ind w:firstLine="720"/>
        <w:jc w:val="both"/>
        <w:textAlignment w:val="baseline"/>
        <w:rPr>
          <w:lang w:val="lv-LV" w:eastAsia="en-GB"/>
        </w:rPr>
      </w:pPr>
      <w:r w:rsidRPr="00254238">
        <w:rPr>
          <w:lang w:val="lv-LV" w:eastAsia="en-GB"/>
        </w:rPr>
        <w:t xml:space="preserve">Salīdzinot datus ilgākā laika periodā, izglītojamo skaita samazinājums liecina, ka esošā izglītības iestāžu tīkla kapacitāte paredzēta ievērojami lielākam izglītojamo skaitam. Neveicot izmaiņas esošajā izglītības iestāžu tīklā, nav iespējams turpmāk nodrošināt izglītības kvalitāti un līdzvērtīgas iespējas mācību programmu apguvei neatkarīgi no skolēna dzīvesvietas, kā arī </w:t>
      </w:r>
      <w:proofErr w:type="spellStart"/>
      <w:r w:rsidRPr="00254238">
        <w:rPr>
          <w:lang w:val="lv-LV" w:eastAsia="en-GB"/>
        </w:rPr>
        <w:t>efektivizēt</w:t>
      </w:r>
      <w:proofErr w:type="spellEnd"/>
      <w:r w:rsidRPr="00254238">
        <w:rPr>
          <w:lang w:val="lv-LV" w:eastAsia="en-GB"/>
        </w:rPr>
        <w:t xml:space="preserve"> skolu infrastruktūras un </w:t>
      </w:r>
      <w:proofErr w:type="spellStart"/>
      <w:r w:rsidRPr="00254238">
        <w:rPr>
          <w:lang w:val="lv-LV" w:eastAsia="en-GB"/>
        </w:rPr>
        <w:t>cilvēkkapitāla</w:t>
      </w:r>
      <w:proofErr w:type="spellEnd"/>
      <w:r w:rsidRPr="00254238">
        <w:rPr>
          <w:lang w:val="lv-LV" w:eastAsia="en-GB"/>
        </w:rPr>
        <w:t xml:space="preserve"> resursus.</w:t>
      </w:r>
    </w:p>
    <w:p w14:paraId="4BB7B08D" w14:textId="77777777" w:rsidR="00254238" w:rsidRPr="00254238" w:rsidRDefault="00254238" w:rsidP="00254238">
      <w:pPr>
        <w:ind w:firstLine="720"/>
        <w:jc w:val="both"/>
        <w:textAlignment w:val="baseline"/>
        <w:rPr>
          <w:lang w:val="lv-LV" w:eastAsia="en-GB"/>
        </w:rPr>
      </w:pPr>
      <w:r w:rsidRPr="00254238">
        <w:rPr>
          <w:lang w:val="lv-LV" w:eastAsia="en-GB"/>
        </w:rPr>
        <w:t>Ar 2020. gada 1. septembri vispārējā izglītībā uzsākta pakāpeniska pilnveidotā mācību satura īstenošana. Lai praksē ieviestu pilnveidoto mācību saturu un sasniegtu valsts izglītības standartos noteikto mērķi lietpratīga skolēna attīstībai, ir nepieciešamas investīcijas izglītības iestādēm, lai tiktu modernizēta infrastruktūra un mācību vide, kā arī tās tiktu nodrošinātas ar aprīkojumu mūsdienīga mācību procesa nodrošināšanai.</w:t>
      </w:r>
    </w:p>
    <w:p w14:paraId="60FCEA76" w14:textId="77777777" w:rsidR="00254238" w:rsidRPr="00254238" w:rsidRDefault="00254238" w:rsidP="00254238">
      <w:pPr>
        <w:ind w:firstLine="720"/>
        <w:jc w:val="both"/>
        <w:textAlignment w:val="baseline"/>
        <w:rPr>
          <w:lang w:val="lv-LV" w:eastAsia="en-GB"/>
        </w:rPr>
      </w:pPr>
      <w:r w:rsidRPr="00254238">
        <w:rPr>
          <w:lang w:val="lv-LV" w:eastAsia="en-GB"/>
        </w:rPr>
        <w:t xml:space="preserve">Arī Eiropas Padomes 2019. gada 5. maija ieteikumos „Par Latvijas 2019. gada valsts reformu programmu un ar ko sniedz Padomes atzinumu par Latvijas 2019. gada stabilitātes programmu” ir izteikta atziņa, ka izglītības sistēma saskaras ar problēmu apvienot resursus, vienlaikus uzlabojot kvalitāti un efektivitāti. Savukārt Eiropas Padomes 2020. gada 20. maija ieteikumos „Par Latvijas 2020. gada valsts reformu programmu” ir noteikts, ka Covid-19 radītā ārkārtas situācija ir arī </w:t>
      </w:r>
      <w:r w:rsidRPr="00254238">
        <w:rPr>
          <w:lang w:val="lv-LV" w:eastAsia="en-GB"/>
        </w:rPr>
        <w:lastRenderedPageBreak/>
        <w:t>uzskatāmi parādījusi, ka ir nepieciešams attīstīt kvalitatīvu digitālo izglītību un apmācību un visiem izglītojamajiem nodrošināt vienlīdzīgu piekļuvi tai.</w:t>
      </w:r>
    </w:p>
    <w:p w14:paraId="61BB9784" w14:textId="359367CD" w:rsidR="00254238" w:rsidRPr="00254238" w:rsidRDefault="00254238" w:rsidP="00254238">
      <w:pPr>
        <w:ind w:firstLine="720"/>
        <w:jc w:val="both"/>
        <w:textAlignment w:val="baseline"/>
        <w:rPr>
          <w:lang w:val="lv-LV" w:eastAsia="en-GB"/>
        </w:rPr>
      </w:pPr>
      <w:r w:rsidRPr="00254238">
        <w:rPr>
          <w:lang w:val="lv-LV" w:eastAsia="en-GB"/>
        </w:rPr>
        <w:t xml:space="preserve">Darba grupa 2023.gada 25.janvārī nolēma, ka, pretendējot uz Atveseļošanās fonda finansējumu Alojas Ausekļa vidusskolā, nepieciešams sakārtot ēku ar nosaukumu “Baltā skola”, tas ir, renovēt sākumskolas klašu telpas, ēdināšanas zonu, virtuves bloku, paredzot vietu ēkas 1.stāvā pirmsskolas grupām, arī atbalsta personāla telpas, inventāru mācību procesa nodrošināšanai sākumskolā, pirmsskolā. Nepieciešams arī renovēt Sarkanās skolas ķieģeļu ēku, tajā  ierīkojot </w:t>
      </w:r>
      <w:r>
        <w:rPr>
          <w:lang w:val="lv-LV" w:eastAsia="en-GB"/>
        </w:rPr>
        <w:t>dizaina un tehnoloģiju kabinetu</w:t>
      </w:r>
      <w:r w:rsidRPr="00254238">
        <w:rPr>
          <w:lang w:val="lv-LV" w:eastAsia="en-GB"/>
        </w:rPr>
        <w:t xml:space="preserve"> ar inventāru un aprīkojumu, kas atbilstošs pamatizglītības standarta apguvei.</w:t>
      </w:r>
    </w:p>
    <w:p w14:paraId="74B09D4F" w14:textId="72841E7B" w:rsidR="00254238" w:rsidRPr="00254238" w:rsidRDefault="00254238" w:rsidP="00254238">
      <w:pPr>
        <w:ind w:firstLine="720"/>
        <w:jc w:val="both"/>
        <w:textAlignment w:val="baseline"/>
        <w:rPr>
          <w:lang w:val="lv-LV" w:eastAsia="en-GB"/>
        </w:rPr>
      </w:pPr>
      <w:r w:rsidRPr="00254238">
        <w:rPr>
          <w:lang w:val="lv-LV" w:eastAsia="en-GB"/>
        </w:rPr>
        <w:t xml:space="preserve">“Baltās skolas” ēkas pārbūves aptuvenās izmaksas: 1093.80 </w:t>
      </w:r>
      <w:proofErr w:type="spellStart"/>
      <w:r w:rsidRPr="00254238">
        <w:rPr>
          <w:lang w:val="lv-LV" w:eastAsia="en-GB"/>
        </w:rPr>
        <w:t>kvm</w:t>
      </w:r>
      <w:proofErr w:type="spellEnd"/>
      <w:r w:rsidRPr="00254238">
        <w:rPr>
          <w:lang w:val="lv-LV" w:eastAsia="en-GB"/>
        </w:rPr>
        <w:t xml:space="preserve"> x 2000 </w:t>
      </w:r>
      <w:proofErr w:type="spellStart"/>
      <w:r w:rsidRPr="00254238">
        <w:rPr>
          <w:lang w:val="lv-LV" w:eastAsia="en-GB"/>
        </w:rPr>
        <w:t>Eur</w:t>
      </w:r>
      <w:proofErr w:type="spellEnd"/>
      <w:r w:rsidRPr="00254238">
        <w:rPr>
          <w:lang w:val="lv-LV" w:eastAsia="en-GB"/>
        </w:rPr>
        <w:t xml:space="preserve"> = 2 187 600 EUR. “Sarkanās skolas” ( </w:t>
      </w:r>
      <w:proofErr w:type="spellStart"/>
      <w:r w:rsidRPr="00254238">
        <w:rPr>
          <w:lang w:val="lv-LV" w:eastAsia="en-GB"/>
        </w:rPr>
        <w:t>invent.lietā</w:t>
      </w:r>
      <w:proofErr w:type="spellEnd"/>
      <w:r w:rsidRPr="00254238">
        <w:rPr>
          <w:lang w:val="lv-LV" w:eastAsia="en-GB"/>
        </w:rPr>
        <w:t xml:space="preserve"> – Skola ) renovācijas izmaksas: 349,5 </w:t>
      </w:r>
      <w:proofErr w:type="spellStart"/>
      <w:r w:rsidRPr="00254238">
        <w:rPr>
          <w:lang w:val="lv-LV" w:eastAsia="en-GB"/>
        </w:rPr>
        <w:t>kvm</w:t>
      </w:r>
      <w:proofErr w:type="spellEnd"/>
      <w:r w:rsidRPr="00254238">
        <w:rPr>
          <w:lang w:val="lv-LV" w:eastAsia="en-GB"/>
        </w:rPr>
        <w:t xml:space="preserve"> x 2000 EUR= 699 000 EUR (ēka ir 2 stāvos, un 2.st.šobrīd izvietots muzejs).</w:t>
      </w:r>
    </w:p>
    <w:p w14:paraId="1BB85811" w14:textId="69965F86" w:rsidR="00BB4B1A" w:rsidRPr="00E914AB" w:rsidRDefault="00254238" w:rsidP="00BB4B1A">
      <w:pPr>
        <w:ind w:firstLine="720"/>
        <w:jc w:val="both"/>
        <w:rPr>
          <w:b/>
          <w:bCs/>
          <w:lang w:val="lv-LV" w:eastAsia="lv-LV"/>
        </w:rPr>
      </w:pPr>
      <w:r w:rsidRPr="00254238">
        <w:rPr>
          <w:lang w:val="lv-LV" w:eastAsia="en-GB"/>
        </w:rPr>
        <w:t xml:space="preserve">Pamatojoties uz iepriekš minēto, kā arī Pašvaldību likuma 4.panta pirmās daļas 4.punktu, 10.panta pirmās daļas ievaddaļu, Ministru kabineta 04.10.2022. noteikumu Nr.619 „Eiropas Savienības Atveseļošanas un noturības mehānisma plāna 3.1.1.5.investīcijas „Izglītības iestāžu infrastruktūras pilnveide un aprīkošana” īstenošanas noteikumi” 10. un 11.punktu, </w:t>
      </w:r>
      <w:r w:rsidR="00BB4B1A" w:rsidRPr="00E914AB">
        <w:rPr>
          <w:rFonts w:cs="Tahoma"/>
          <w:b/>
          <w:kern w:val="1"/>
          <w:lang w:val="lv-LV" w:eastAsia="hi-IN" w:bidi="hi-IN"/>
        </w:rPr>
        <w:t>a</w:t>
      </w:r>
      <w:r w:rsidR="00BB4B1A" w:rsidRPr="00E914AB">
        <w:rPr>
          <w:b/>
          <w:bCs/>
          <w:lang w:val="lv-LV" w:eastAsia="lv-LV"/>
        </w:rPr>
        <w:t>tklāti balsojot: PAR</w:t>
      </w:r>
      <w:r w:rsidR="00BB4B1A" w:rsidRPr="00E914AB">
        <w:rPr>
          <w:lang w:val="lv-LV" w:eastAsia="lv-LV"/>
        </w:rPr>
        <w:t xml:space="preserve"> –</w:t>
      </w:r>
      <w:r w:rsidR="00BB4B1A">
        <w:rPr>
          <w:lang w:val="lv-LV" w:eastAsia="lv-LV"/>
        </w:rPr>
        <w:t xml:space="preserve"> 5 deputāti (</w:t>
      </w:r>
      <w:r w:rsidR="00BB4B1A" w:rsidRPr="00A359D9">
        <w:rPr>
          <w:rFonts w:eastAsia="Calibri"/>
          <w:lang w:val="lv-LV"/>
        </w:rPr>
        <w:t xml:space="preserve">Jānis Bakmanis, Kristaps </w:t>
      </w:r>
      <w:proofErr w:type="spellStart"/>
      <w:r w:rsidR="00BB4B1A" w:rsidRPr="00A359D9">
        <w:rPr>
          <w:rFonts w:eastAsia="Calibri"/>
          <w:lang w:val="lv-LV"/>
        </w:rPr>
        <w:t>Močāns</w:t>
      </w:r>
      <w:proofErr w:type="spellEnd"/>
      <w:r w:rsidR="00BB4B1A" w:rsidRPr="00A359D9">
        <w:rPr>
          <w:rFonts w:eastAsia="Calibri"/>
          <w:lang w:val="lv-LV"/>
        </w:rPr>
        <w:t xml:space="preserve">, Jānis Remess, Ziedonis </w:t>
      </w:r>
      <w:proofErr w:type="spellStart"/>
      <w:r w:rsidR="00BB4B1A" w:rsidRPr="00A359D9">
        <w:rPr>
          <w:rFonts w:eastAsia="Calibri"/>
          <w:lang w:val="lv-LV"/>
        </w:rPr>
        <w:t>Rubezis</w:t>
      </w:r>
      <w:proofErr w:type="spellEnd"/>
      <w:r w:rsidR="00BB4B1A" w:rsidRPr="00A359D9">
        <w:rPr>
          <w:rFonts w:eastAsia="Calibri"/>
          <w:lang w:val="lv-LV"/>
        </w:rPr>
        <w:t>, Regīna Tamane</w:t>
      </w:r>
      <w:r w:rsidR="00BB4B1A">
        <w:rPr>
          <w:rFonts w:eastAsia="Calibri"/>
          <w:lang w:val="lv-LV"/>
        </w:rPr>
        <w:t>)</w:t>
      </w:r>
      <w:r w:rsidR="00BB4B1A" w:rsidRPr="00E914AB">
        <w:rPr>
          <w:lang w:val="lv-LV" w:eastAsia="lv-LV"/>
        </w:rPr>
        <w:t xml:space="preserve">, </w:t>
      </w:r>
      <w:r w:rsidR="00BB4B1A" w:rsidRPr="00E914AB">
        <w:rPr>
          <w:b/>
          <w:bCs/>
          <w:lang w:val="lv-LV" w:eastAsia="lv-LV"/>
        </w:rPr>
        <w:t>PRET –</w:t>
      </w:r>
      <w:r w:rsidR="00BB4B1A" w:rsidRPr="00E914AB">
        <w:rPr>
          <w:lang w:val="lv-LV" w:eastAsia="lv-LV"/>
        </w:rPr>
        <w:t xml:space="preserve"> </w:t>
      </w:r>
      <w:r w:rsidR="00BB4B1A">
        <w:rPr>
          <w:lang w:val="lv-LV" w:eastAsia="lv-LV"/>
        </w:rPr>
        <w:t xml:space="preserve">deputāts </w:t>
      </w:r>
      <w:r w:rsidR="00BB4B1A">
        <w:rPr>
          <w:rFonts w:eastAsia="Calibri"/>
          <w:lang w:val="lv-LV"/>
        </w:rPr>
        <w:t>Arvīds Ozols</w:t>
      </w:r>
      <w:r w:rsidR="00BB4B1A" w:rsidRPr="00E914AB">
        <w:rPr>
          <w:lang w:val="lv-LV" w:eastAsia="lv-LV"/>
        </w:rPr>
        <w:t xml:space="preserve">, </w:t>
      </w:r>
      <w:r w:rsidR="00BB4B1A" w:rsidRPr="00E914AB">
        <w:rPr>
          <w:b/>
          <w:bCs/>
          <w:lang w:val="lv-LV" w:eastAsia="lv-LV"/>
        </w:rPr>
        <w:t>ATTURAS –</w:t>
      </w:r>
      <w:r w:rsidR="00BB4B1A" w:rsidRPr="00E914AB">
        <w:rPr>
          <w:lang w:val="lv-LV" w:eastAsia="lv-LV"/>
        </w:rPr>
        <w:t xml:space="preserve"> </w:t>
      </w:r>
      <w:r w:rsidR="00BB4B1A">
        <w:rPr>
          <w:lang w:val="lv-LV" w:eastAsia="lv-LV"/>
        </w:rPr>
        <w:t>nav</w:t>
      </w:r>
      <w:r w:rsidR="00BB4B1A" w:rsidRPr="00E914AB">
        <w:rPr>
          <w:lang w:val="lv-LV" w:eastAsia="lv-LV"/>
        </w:rPr>
        <w:t>, komiteja</w:t>
      </w:r>
      <w:r w:rsidR="00BB4B1A" w:rsidRPr="00E914AB">
        <w:rPr>
          <w:b/>
          <w:bCs/>
          <w:lang w:val="lv-LV" w:eastAsia="lv-LV"/>
        </w:rPr>
        <w:t xml:space="preserve"> NOLEMJ:</w:t>
      </w:r>
    </w:p>
    <w:p w14:paraId="465CEBCF" w14:textId="0FCBE261" w:rsidR="00254238" w:rsidRPr="00254238" w:rsidRDefault="00254238" w:rsidP="00254238">
      <w:pPr>
        <w:ind w:firstLine="720"/>
        <w:jc w:val="both"/>
        <w:rPr>
          <w:b/>
          <w:bCs/>
          <w:lang w:val="lv-LV" w:eastAsia="lv-LV"/>
        </w:rPr>
      </w:pPr>
    </w:p>
    <w:p w14:paraId="75CF3B90" w14:textId="77777777" w:rsidR="00254238" w:rsidRPr="00254238" w:rsidRDefault="00254238" w:rsidP="00254238">
      <w:pPr>
        <w:numPr>
          <w:ilvl w:val="0"/>
          <w:numId w:val="19"/>
        </w:numPr>
        <w:ind w:left="357" w:hanging="357"/>
        <w:contextualSpacing/>
        <w:jc w:val="both"/>
        <w:textAlignment w:val="baseline"/>
        <w:rPr>
          <w:lang w:val="lv-LV" w:eastAsia="en-GB"/>
        </w:rPr>
      </w:pPr>
      <w:r w:rsidRPr="00254238">
        <w:rPr>
          <w:lang w:val="lv-LV" w:eastAsia="en-GB"/>
        </w:rPr>
        <w:t>Piedalīties Eiropas Savienības Atveseļošanas un noturības mehānisma plāna 3.1.1.5.investīcijas „Izglītības iestāžu infrastruktūras pilnveide un aprīkošana” projektā, piesakot Alojas Ausekļa vidusskolu, atbilstoši Ministru kabineta 04.10.2022. noteikumiem Nr.619 „Eiropas Savienības Atveseļošanas un noturības mehānisma plāna 3.1.1.5.investīcijas „Izglītības iestāžu infrastruktūras pilnveide un aprīkošana” īstenošanas noteikumi”, sakārtojot Alojas Ausekļa vidusskolai piekritīgās ēkas:</w:t>
      </w:r>
    </w:p>
    <w:p w14:paraId="2A2CFB93" w14:textId="6417BCF9" w:rsidR="00254238" w:rsidRPr="00254238" w:rsidRDefault="00254238" w:rsidP="00254238">
      <w:pPr>
        <w:numPr>
          <w:ilvl w:val="1"/>
          <w:numId w:val="19"/>
        </w:numPr>
        <w:ind w:left="964" w:hanging="567"/>
        <w:contextualSpacing/>
        <w:jc w:val="both"/>
        <w:textAlignment w:val="baseline"/>
        <w:rPr>
          <w:lang w:val="lv-LV" w:eastAsia="en-GB"/>
        </w:rPr>
      </w:pPr>
      <w:r w:rsidRPr="00254238">
        <w:rPr>
          <w:lang w:val="lv-LV" w:eastAsia="en-GB"/>
        </w:rPr>
        <w:t>sakārtot ēku ar nosaukumu “Baltā skola”, tas ir, renovēt sākumskolas klases, ēdināšanas zonu, virtuves bloku, sanitāros mezglus, paredzot vietu ēkas 1.stāvā pirmsskolas grupām, arī atbalsta personāla telpas, inventāru mācību procesa nodrošināšanai sākumskolā, pirmsskolā;</w:t>
      </w:r>
    </w:p>
    <w:p w14:paraId="1ABBFE69" w14:textId="77777777" w:rsidR="00254238" w:rsidRPr="00254238" w:rsidRDefault="00254238" w:rsidP="00254238">
      <w:pPr>
        <w:numPr>
          <w:ilvl w:val="1"/>
          <w:numId w:val="19"/>
        </w:numPr>
        <w:ind w:left="964" w:hanging="567"/>
        <w:contextualSpacing/>
        <w:jc w:val="both"/>
        <w:textAlignment w:val="baseline"/>
        <w:rPr>
          <w:lang w:val="lv-LV" w:eastAsia="en-GB"/>
        </w:rPr>
      </w:pPr>
      <w:r w:rsidRPr="00254238">
        <w:rPr>
          <w:lang w:val="lv-LV" w:eastAsia="en-GB"/>
        </w:rPr>
        <w:t>renovēt sarkano ķieģeļu ēku, tajā ierīkojot dizaina un tehnoloģiju kabinetu ar inventāru un aprīkojumu, atbilstoši pamatizglītības standartam.</w:t>
      </w:r>
    </w:p>
    <w:p w14:paraId="391BCAFA" w14:textId="77777777" w:rsidR="00254238" w:rsidRPr="00254238" w:rsidRDefault="00254238" w:rsidP="00254238">
      <w:pPr>
        <w:numPr>
          <w:ilvl w:val="0"/>
          <w:numId w:val="19"/>
        </w:numPr>
        <w:ind w:left="357" w:hanging="357"/>
        <w:contextualSpacing/>
        <w:jc w:val="both"/>
        <w:textAlignment w:val="baseline"/>
        <w:rPr>
          <w:bCs/>
          <w:lang w:val="lv-LV" w:eastAsia="en-GB"/>
        </w:rPr>
      </w:pPr>
      <w:r w:rsidRPr="00254238">
        <w:rPr>
          <w:bCs/>
          <w:lang w:val="lv-LV" w:eastAsia="en-GB"/>
        </w:rPr>
        <w:t xml:space="preserve">Atbildīgais par lēmuma iesniegšanu </w:t>
      </w:r>
      <w:r w:rsidRPr="00254238">
        <w:rPr>
          <w:lang w:val="lv-LV" w:eastAsia="en-GB"/>
        </w:rPr>
        <w:t>Izglītības un zinātnes ministrijā ir Limbažu novada Izglītības pārvaldes vadītāja.</w:t>
      </w:r>
    </w:p>
    <w:p w14:paraId="7A46A193" w14:textId="77777777" w:rsidR="00254238" w:rsidRPr="00254238" w:rsidRDefault="00254238" w:rsidP="00254238">
      <w:pPr>
        <w:numPr>
          <w:ilvl w:val="0"/>
          <w:numId w:val="19"/>
        </w:numPr>
        <w:ind w:left="357" w:hanging="357"/>
        <w:contextualSpacing/>
        <w:jc w:val="both"/>
        <w:textAlignment w:val="baseline"/>
        <w:rPr>
          <w:bCs/>
          <w:lang w:val="lv-LV" w:eastAsia="en-GB"/>
        </w:rPr>
      </w:pPr>
      <w:r w:rsidRPr="00254238">
        <w:rPr>
          <w:lang w:val="lv-LV" w:eastAsia="en-GB"/>
        </w:rPr>
        <w:t>Atbildīgais par projekta īstenošanu ir Limbažu novada pašvaldības administrācijas Attīstības un projektu nodaļas vadītājs.</w:t>
      </w:r>
    </w:p>
    <w:p w14:paraId="02B16C8F" w14:textId="77777777" w:rsidR="00254238" w:rsidRPr="00254238" w:rsidRDefault="00254238" w:rsidP="00254238">
      <w:pPr>
        <w:numPr>
          <w:ilvl w:val="0"/>
          <w:numId w:val="19"/>
        </w:numPr>
        <w:ind w:left="357" w:hanging="357"/>
        <w:contextualSpacing/>
        <w:jc w:val="both"/>
        <w:textAlignment w:val="baseline"/>
        <w:rPr>
          <w:bCs/>
          <w:lang w:val="lv-LV" w:eastAsia="en-GB"/>
        </w:rPr>
      </w:pPr>
      <w:r w:rsidRPr="00254238">
        <w:rPr>
          <w:bCs/>
          <w:lang w:val="lv-LV" w:eastAsia="en-GB"/>
        </w:rPr>
        <w:t>Kontroli par lēmuma izpildi noteikt Limbažu novada pašvaldības izpilddirektoram.</w:t>
      </w:r>
    </w:p>
    <w:p w14:paraId="6B9E49A4" w14:textId="77777777" w:rsidR="00254238" w:rsidRPr="00254238" w:rsidRDefault="00254238" w:rsidP="00254238">
      <w:pPr>
        <w:numPr>
          <w:ilvl w:val="0"/>
          <w:numId w:val="19"/>
        </w:numPr>
        <w:ind w:left="357" w:hanging="357"/>
        <w:contextualSpacing/>
        <w:jc w:val="both"/>
        <w:textAlignment w:val="baseline"/>
        <w:rPr>
          <w:bCs/>
          <w:lang w:val="lv-LV" w:eastAsia="en-GB"/>
        </w:rPr>
      </w:pPr>
      <w:r w:rsidRPr="00254238">
        <w:rPr>
          <w:bCs/>
          <w:lang w:val="lv-LV" w:eastAsia="en-GB"/>
        </w:rPr>
        <w:t>Lēmuma projektu virzīt izskatīšanai Limbažu novada domes sēdē.</w:t>
      </w:r>
    </w:p>
    <w:p w14:paraId="6ACF2560" w14:textId="77777777" w:rsidR="00840085" w:rsidRPr="00F54719" w:rsidRDefault="00840085" w:rsidP="00DD3ACE">
      <w:pPr>
        <w:jc w:val="both"/>
        <w:rPr>
          <w:lang w:val="lv-LV"/>
        </w:rPr>
      </w:pPr>
    </w:p>
    <w:p w14:paraId="1C6E3E9F" w14:textId="77777777" w:rsidR="00EE373C" w:rsidRPr="00F54719" w:rsidRDefault="00EE373C" w:rsidP="00DD3ACE">
      <w:pPr>
        <w:jc w:val="both"/>
        <w:rPr>
          <w:lang w:val="lv-LV"/>
        </w:rPr>
      </w:pPr>
    </w:p>
    <w:p w14:paraId="22AA10C7" w14:textId="026B8D4E" w:rsidR="00254238" w:rsidRPr="00180835" w:rsidRDefault="00254238" w:rsidP="00254238">
      <w:pPr>
        <w:keepNext/>
        <w:jc w:val="center"/>
        <w:outlineLvl w:val="0"/>
        <w:rPr>
          <w:b/>
          <w:bCs/>
          <w:color w:val="000000"/>
          <w:lang w:val="lv-LV"/>
        </w:rPr>
      </w:pPr>
      <w:r>
        <w:rPr>
          <w:b/>
          <w:bCs/>
          <w:color w:val="000000"/>
          <w:lang w:val="lv-LV"/>
        </w:rPr>
        <w:t>9</w:t>
      </w:r>
      <w:r w:rsidRPr="00180835">
        <w:rPr>
          <w:b/>
          <w:bCs/>
          <w:color w:val="000000"/>
          <w:lang w:val="lv-LV"/>
        </w:rPr>
        <w:t>.</w:t>
      </w:r>
    </w:p>
    <w:p w14:paraId="4F882DFA" w14:textId="77777777" w:rsidR="00D83A14" w:rsidRPr="00D83A14" w:rsidRDefault="00D83A14" w:rsidP="00D83A14">
      <w:pPr>
        <w:pBdr>
          <w:bottom w:val="single" w:sz="6" w:space="1" w:color="auto"/>
        </w:pBdr>
        <w:jc w:val="both"/>
        <w:rPr>
          <w:b/>
          <w:bCs/>
          <w:lang w:val="lv-LV" w:eastAsia="lv-LV"/>
        </w:rPr>
      </w:pPr>
      <w:r w:rsidRPr="00D83A14">
        <w:rPr>
          <w:b/>
          <w:bCs/>
          <w:noProof/>
          <w:lang w:val="lv-LV" w:eastAsia="lv-LV"/>
        </w:rPr>
        <w:t>Par XVI Viktora Ņikandrova Starptautiskā akordeonistu festivāla konkursa norises tāmes un dalības maksas apstiprināšanu</w:t>
      </w:r>
    </w:p>
    <w:p w14:paraId="36589FB2" w14:textId="51D9FF8D" w:rsidR="00D83A14" w:rsidRPr="00D83A14" w:rsidRDefault="00D83A14" w:rsidP="00D83A14">
      <w:pPr>
        <w:jc w:val="center"/>
        <w:rPr>
          <w:lang w:val="lv-LV" w:eastAsia="lv-LV"/>
        </w:rPr>
      </w:pPr>
      <w:r w:rsidRPr="00D83A14">
        <w:rPr>
          <w:lang w:val="lv-LV" w:eastAsia="lv-LV"/>
        </w:rPr>
        <w:t xml:space="preserve">Ziņo </w:t>
      </w:r>
      <w:r w:rsidRPr="00D83A14">
        <w:rPr>
          <w:noProof/>
          <w:lang w:val="lv-LV" w:eastAsia="lv-LV"/>
        </w:rPr>
        <w:t>Sigita Upmale</w:t>
      </w:r>
      <w:r>
        <w:rPr>
          <w:noProof/>
          <w:lang w:val="lv-LV" w:eastAsia="lv-LV"/>
        </w:rPr>
        <w:t>, debatēs piedalās Jānis Bakmanis, Artis Ārgalis, Regīna Tamane, Arvīds Ozols</w:t>
      </w:r>
    </w:p>
    <w:p w14:paraId="00F33B45" w14:textId="77777777" w:rsidR="00D83A14" w:rsidRPr="00D83A14" w:rsidRDefault="00D83A14" w:rsidP="00D83A14">
      <w:pPr>
        <w:jc w:val="both"/>
        <w:rPr>
          <w:lang w:val="lv-LV" w:eastAsia="lv-LV"/>
        </w:rPr>
      </w:pPr>
    </w:p>
    <w:p w14:paraId="0E35841C" w14:textId="77777777" w:rsidR="00D83A14" w:rsidRPr="00D83A14" w:rsidRDefault="00D83A14" w:rsidP="00D83A14">
      <w:pPr>
        <w:ind w:firstLine="720"/>
        <w:jc w:val="both"/>
        <w:rPr>
          <w:lang w:val="lv-LV" w:eastAsia="ar-SA"/>
        </w:rPr>
      </w:pPr>
      <w:r w:rsidRPr="00D83A14">
        <w:rPr>
          <w:lang w:val="lv-LV" w:eastAsia="lv-LV"/>
        </w:rPr>
        <w:t xml:space="preserve">2023. gada 09. - 10.martā Limbažos notiks XVI Viktora </w:t>
      </w:r>
      <w:proofErr w:type="spellStart"/>
      <w:r w:rsidRPr="00D83A14">
        <w:rPr>
          <w:lang w:val="lv-LV" w:eastAsia="lv-LV"/>
        </w:rPr>
        <w:t>Ņikandrova</w:t>
      </w:r>
      <w:proofErr w:type="spellEnd"/>
      <w:r w:rsidRPr="00D83A14">
        <w:rPr>
          <w:lang w:val="lv-LV" w:eastAsia="lv-LV"/>
        </w:rPr>
        <w:t xml:space="preserve"> Starptautiskais akordeonistu festivāls. Festivāla ietvaros notiks VII Starptautiskais profesionālās ievirzes mūzikas skolu akordeona spēles audzēkņu - solistu konkurss. Festivāla rīkotāji ir Limbažu novada pašvaldība, Limbažu Mūzikas un mākslas skola. Konkursa dalībnieki: Latvijas un ārvalstu profesionālās ievirzes un profesionālo mūzikas skolu akordeona spēles audzēkņi. </w:t>
      </w:r>
      <w:r w:rsidRPr="00D83A14">
        <w:rPr>
          <w:lang w:val="lv-LV" w:eastAsia="ar-SA"/>
        </w:rPr>
        <w:t xml:space="preserve">Konkursa dalības maksa </w:t>
      </w:r>
      <w:r w:rsidRPr="00D83A14">
        <w:rPr>
          <w:bCs/>
          <w:lang w:val="lv-LV" w:eastAsia="ar-SA"/>
        </w:rPr>
        <w:t>– 20,00 eiro</w:t>
      </w:r>
      <w:r w:rsidRPr="00D83A14">
        <w:rPr>
          <w:lang w:val="lv-LV" w:eastAsia="ar-SA"/>
        </w:rPr>
        <w:t xml:space="preserve"> par vienu dalībnieku.</w:t>
      </w:r>
    </w:p>
    <w:p w14:paraId="3619E8EF" w14:textId="77777777" w:rsidR="00D83A14" w:rsidRPr="00D83A14" w:rsidRDefault="00D83A14" w:rsidP="00D83A14">
      <w:pPr>
        <w:ind w:firstLine="720"/>
        <w:jc w:val="both"/>
        <w:rPr>
          <w:bCs/>
          <w:lang w:val="lv-LV" w:eastAsia="ar-SA"/>
        </w:rPr>
      </w:pPr>
      <w:r w:rsidRPr="00D83A14">
        <w:rPr>
          <w:bCs/>
          <w:lang w:val="lv-LV" w:eastAsia="ar-SA"/>
        </w:rPr>
        <w:lastRenderedPageBreak/>
        <w:t xml:space="preserve">Limbažu novada pašvaldībā 10.02.2023. saņemts Limbažu Mūzikas un mākslas skolas direktores p. i. V. </w:t>
      </w:r>
      <w:proofErr w:type="spellStart"/>
      <w:r w:rsidRPr="00D83A14">
        <w:rPr>
          <w:bCs/>
          <w:lang w:val="lv-LV" w:eastAsia="ar-SA"/>
        </w:rPr>
        <w:t>Fiļipovas</w:t>
      </w:r>
      <w:proofErr w:type="spellEnd"/>
      <w:r w:rsidRPr="00D83A14">
        <w:rPr>
          <w:bCs/>
          <w:lang w:val="lv-LV" w:eastAsia="ar-SA"/>
        </w:rPr>
        <w:t xml:space="preserve"> iesniegums ( reģistrēts lietvedības sistēmā ar Nr. 1.3/23/73), kurā norādīts, ka, sakarā ar laika trūkumu paredzēto darbu izpildei, lūgta atļauja pirms budžeta pieņemšanas veikt šādas darbības:</w:t>
      </w:r>
    </w:p>
    <w:p w14:paraId="1B09F819" w14:textId="77777777" w:rsidR="00D83A14" w:rsidRPr="00D83A14" w:rsidRDefault="00D83A14" w:rsidP="00D83A14">
      <w:pPr>
        <w:ind w:left="1077" w:hanging="397"/>
        <w:jc w:val="both"/>
        <w:rPr>
          <w:bCs/>
          <w:lang w:val="lv-LV" w:eastAsia="ar-SA"/>
        </w:rPr>
      </w:pPr>
      <w:r w:rsidRPr="00D83A14">
        <w:rPr>
          <w:bCs/>
          <w:lang w:val="lv-LV" w:eastAsia="ar-SA"/>
        </w:rPr>
        <w:t>1)</w:t>
      </w:r>
      <w:r w:rsidRPr="00D83A14">
        <w:rPr>
          <w:bCs/>
          <w:lang w:val="lv-LV" w:eastAsia="ar-SA"/>
        </w:rPr>
        <w:tab/>
        <w:t xml:space="preserve">slēgt autoratlīdzības līgumus par grafiskā dizaina (festivāla buklets, afišas, festivāla logo, reklāmas </w:t>
      </w:r>
      <w:proofErr w:type="spellStart"/>
      <w:r w:rsidRPr="00D83A14">
        <w:rPr>
          <w:bCs/>
          <w:lang w:val="lv-LV" w:eastAsia="ar-SA"/>
        </w:rPr>
        <w:t>baneris</w:t>
      </w:r>
      <w:proofErr w:type="spellEnd"/>
      <w:r w:rsidRPr="00D83A14">
        <w:rPr>
          <w:bCs/>
          <w:lang w:val="lv-LV" w:eastAsia="ar-SA"/>
        </w:rPr>
        <w:t>) izveidi;</w:t>
      </w:r>
    </w:p>
    <w:p w14:paraId="687F9C04" w14:textId="77777777" w:rsidR="00D83A14" w:rsidRPr="00D83A14" w:rsidRDefault="00D83A14" w:rsidP="00D83A14">
      <w:pPr>
        <w:ind w:left="1077" w:hanging="397"/>
        <w:jc w:val="both"/>
        <w:rPr>
          <w:bCs/>
          <w:lang w:val="lv-LV" w:eastAsia="ar-SA"/>
        </w:rPr>
      </w:pPr>
      <w:r w:rsidRPr="00D83A14">
        <w:rPr>
          <w:bCs/>
          <w:lang w:val="lv-LV" w:eastAsia="ar-SA"/>
        </w:rPr>
        <w:t>2)</w:t>
      </w:r>
      <w:r w:rsidRPr="00D83A14">
        <w:rPr>
          <w:bCs/>
          <w:lang w:val="lv-LV" w:eastAsia="ar-SA"/>
        </w:rPr>
        <w:tab/>
        <w:t xml:space="preserve">pasūtīt izgatavošanai festivāla bukletus, afišas, reklāmas </w:t>
      </w:r>
      <w:proofErr w:type="spellStart"/>
      <w:r w:rsidRPr="00D83A14">
        <w:rPr>
          <w:bCs/>
          <w:lang w:val="lv-LV" w:eastAsia="ar-SA"/>
        </w:rPr>
        <w:t>baneri</w:t>
      </w:r>
      <w:proofErr w:type="spellEnd"/>
      <w:r w:rsidRPr="00D83A14">
        <w:rPr>
          <w:bCs/>
          <w:lang w:val="lv-LV" w:eastAsia="ar-SA"/>
        </w:rPr>
        <w:t>, balvas konkursa dalībniekiem un uzvarētājiem un apmaksāt rēķinus par šo darbu veikšanu;</w:t>
      </w:r>
    </w:p>
    <w:p w14:paraId="0291237E" w14:textId="77777777" w:rsidR="00D83A14" w:rsidRPr="00D83A14" w:rsidRDefault="00D83A14" w:rsidP="00D83A14">
      <w:pPr>
        <w:ind w:left="1077" w:hanging="397"/>
        <w:jc w:val="both"/>
        <w:rPr>
          <w:bCs/>
          <w:lang w:val="lv-LV" w:eastAsia="ar-SA"/>
        </w:rPr>
      </w:pPr>
      <w:r w:rsidRPr="00D83A14">
        <w:rPr>
          <w:bCs/>
          <w:lang w:val="lv-LV" w:eastAsia="ar-SA"/>
        </w:rPr>
        <w:t>3)</w:t>
      </w:r>
      <w:r w:rsidRPr="00D83A14">
        <w:rPr>
          <w:bCs/>
          <w:lang w:val="lv-LV" w:eastAsia="ar-SA"/>
        </w:rPr>
        <w:tab/>
        <w:t xml:space="preserve">nosūtīt grāmatas “Viktors </w:t>
      </w:r>
      <w:proofErr w:type="spellStart"/>
      <w:r w:rsidRPr="00D83A14">
        <w:rPr>
          <w:bCs/>
          <w:lang w:val="lv-LV" w:eastAsia="ar-SA"/>
        </w:rPr>
        <w:t>Ņikandrovs</w:t>
      </w:r>
      <w:proofErr w:type="spellEnd"/>
      <w:r w:rsidRPr="00D83A14">
        <w:rPr>
          <w:bCs/>
          <w:lang w:val="lv-LV" w:eastAsia="ar-SA"/>
        </w:rPr>
        <w:t>” maketu iespiešanai un apmaksāt rēķinu par grāmatas iespiešanu un piegādi;</w:t>
      </w:r>
    </w:p>
    <w:p w14:paraId="150B4AAE" w14:textId="77777777" w:rsidR="00D83A14" w:rsidRPr="00D83A14" w:rsidRDefault="00D83A14" w:rsidP="00D83A14">
      <w:pPr>
        <w:ind w:left="1077" w:hanging="397"/>
        <w:jc w:val="both"/>
        <w:rPr>
          <w:bCs/>
          <w:lang w:val="lv-LV" w:eastAsia="ar-SA"/>
        </w:rPr>
      </w:pPr>
      <w:r w:rsidRPr="00D83A14">
        <w:rPr>
          <w:bCs/>
          <w:lang w:val="lv-LV" w:eastAsia="ar-SA"/>
        </w:rPr>
        <w:t>4)</w:t>
      </w:r>
      <w:r w:rsidRPr="00D83A14">
        <w:rPr>
          <w:bCs/>
          <w:lang w:val="lv-LV" w:eastAsia="ar-SA"/>
        </w:rPr>
        <w:tab/>
        <w:t xml:space="preserve">ievietot reklāmu Limbažu novada laikrakstā “Auseklis” un apmaksāt rēķinu. </w:t>
      </w:r>
    </w:p>
    <w:p w14:paraId="6D3CA7A3" w14:textId="77777777" w:rsidR="00D83A14" w:rsidRPr="00D83A14" w:rsidRDefault="00D83A14" w:rsidP="00D83A14">
      <w:pPr>
        <w:ind w:firstLine="720"/>
        <w:jc w:val="both"/>
        <w:rPr>
          <w:bCs/>
          <w:lang w:val="lv-LV" w:eastAsia="ar-SA"/>
        </w:rPr>
      </w:pPr>
      <w:r w:rsidRPr="00D83A14">
        <w:rPr>
          <w:bCs/>
          <w:lang w:val="lv-LV" w:eastAsia="ar-SA"/>
        </w:rPr>
        <w:t xml:space="preserve">Festivāls ir iekļauts Limbaži 800 svētku plānā pie mēneša sajūtas Limbaži IR DARBĪGI. </w:t>
      </w:r>
    </w:p>
    <w:p w14:paraId="1E116420" w14:textId="77777777" w:rsidR="00D83A14" w:rsidRPr="00E914AB" w:rsidRDefault="00D83A14" w:rsidP="00D83A14">
      <w:pPr>
        <w:ind w:firstLine="720"/>
        <w:jc w:val="both"/>
        <w:rPr>
          <w:b/>
          <w:bCs/>
          <w:lang w:val="lv-LV" w:eastAsia="lv-LV"/>
        </w:rPr>
      </w:pPr>
      <w:r w:rsidRPr="00D83A14">
        <w:rPr>
          <w:bCs/>
          <w:kern w:val="1"/>
          <w:lang w:val="lv-LV" w:eastAsia="hi-IN" w:bidi="hi-IN"/>
        </w:rPr>
        <w:t>Pamatojoties uz Izglītības likuma 17.panta trešās daļas 6.punktu, Pašvaldību likuma 4.panta pirmās daļas 4.punktu, 10.panta otrās daļas 2.punkta d) apakšpunktu</w:t>
      </w:r>
      <w:r w:rsidRPr="00D83A14">
        <w:rPr>
          <w:lang w:val="lv-LV" w:eastAsia="lv-LV"/>
        </w:rPr>
        <w:t xml:space="preserve">, </w:t>
      </w:r>
      <w:r w:rsidRPr="00E914AB">
        <w:rPr>
          <w:rFonts w:cs="Tahoma"/>
          <w:b/>
          <w:kern w:val="1"/>
          <w:lang w:val="lv-LV" w:eastAsia="hi-IN" w:bidi="hi-IN"/>
        </w:rPr>
        <w:t>a</w:t>
      </w:r>
      <w:r w:rsidRPr="00E914AB">
        <w:rPr>
          <w:b/>
          <w:bCs/>
          <w:lang w:val="lv-LV" w:eastAsia="lv-LV"/>
        </w:rPr>
        <w:t>tklāti balsojot: PAR</w:t>
      </w:r>
      <w:r w:rsidRPr="00E914AB">
        <w:rPr>
          <w:lang w:val="lv-LV" w:eastAsia="lv-LV"/>
        </w:rPr>
        <w:t xml:space="preserve"> –</w:t>
      </w:r>
      <w:r>
        <w:rPr>
          <w:lang w:val="lv-LV" w:eastAsia="lv-LV"/>
        </w:rPr>
        <w:t xml:space="preserve"> 6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w:t>
      </w:r>
      <w:r>
        <w:rPr>
          <w:rFonts w:eastAsia="Calibri"/>
          <w:lang w:val="lv-LV"/>
        </w:rPr>
        <w:t xml:space="preserve">Arvīds Ozols, </w:t>
      </w:r>
      <w:r w:rsidRPr="00A359D9">
        <w:rPr>
          <w:rFonts w:eastAsia="Calibri"/>
          <w:lang w:val="lv-LV"/>
        </w:rPr>
        <w:t xml:space="preserve">Jānis Remess, Ziedonis </w:t>
      </w:r>
      <w:proofErr w:type="spellStart"/>
      <w:r w:rsidRPr="00A359D9">
        <w:rPr>
          <w:rFonts w:eastAsia="Calibri"/>
          <w:lang w:val="lv-LV"/>
        </w:rPr>
        <w:t>Rubezis</w:t>
      </w:r>
      <w:proofErr w:type="spellEnd"/>
      <w:r w:rsidRPr="00A359D9">
        <w:rPr>
          <w:rFonts w:eastAsia="Calibri"/>
          <w:lang w:val="lv-LV"/>
        </w:rPr>
        <w:t>, Regīna Tamane</w:t>
      </w:r>
      <w:r>
        <w:rPr>
          <w:rFonts w:eastAsia="Calibri"/>
          <w:lang w:val="lv-LV"/>
        </w:rPr>
        <w:t>)</w:t>
      </w:r>
      <w:r w:rsidRPr="00E914AB">
        <w:rPr>
          <w:lang w:val="lv-LV" w:eastAsia="lv-LV"/>
        </w:rPr>
        <w:t xml:space="preserve">, </w:t>
      </w:r>
      <w:r w:rsidRPr="00E914AB">
        <w:rPr>
          <w:b/>
          <w:bCs/>
          <w:lang w:val="lv-LV" w:eastAsia="lv-LV"/>
        </w:rPr>
        <w:t>PRET –</w:t>
      </w:r>
      <w:r w:rsidRPr="00E914AB">
        <w:rPr>
          <w:lang w:val="lv-LV" w:eastAsia="lv-LV"/>
        </w:rPr>
        <w:t xml:space="preserve"> </w:t>
      </w:r>
      <w:r>
        <w:rPr>
          <w:lang w:val="lv-LV" w:eastAsia="lv-LV"/>
        </w:rPr>
        <w:t>nav</w:t>
      </w:r>
      <w:r w:rsidRPr="00E914AB">
        <w:rPr>
          <w:lang w:val="lv-LV" w:eastAsia="lv-LV"/>
        </w:rPr>
        <w:t xml:space="preserve">, </w:t>
      </w:r>
      <w:r w:rsidRPr="00E914AB">
        <w:rPr>
          <w:b/>
          <w:bCs/>
          <w:lang w:val="lv-LV" w:eastAsia="lv-LV"/>
        </w:rPr>
        <w:t>ATTURAS –</w:t>
      </w:r>
      <w:r w:rsidRPr="00E914AB">
        <w:rPr>
          <w:lang w:val="lv-LV" w:eastAsia="lv-LV"/>
        </w:rPr>
        <w:t xml:space="preserve"> </w:t>
      </w:r>
      <w:r>
        <w:rPr>
          <w:lang w:val="lv-LV" w:eastAsia="lv-LV"/>
        </w:rPr>
        <w:t>nav</w:t>
      </w:r>
      <w:r w:rsidRPr="00E914AB">
        <w:rPr>
          <w:lang w:val="lv-LV" w:eastAsia="lv-LV"/>
        </w:rPr>
        <w:t>, komiteja</w:t>
      </w:r>
      <w:r w:rsidRPr="00E914AB">
        <w:rPr>
          <w:b/>
          <w:bCs/>
          <w:lang w:val="lv-LV" w:eastAsia="lv-LV"/>
        </w:rPr>
        <w:t xml:space="preserve"> NOLEMJ:</w:t>
      </w:r>
    </w:p>
    <w:p w14:paraId="29E79CF7" w14:textId="248504AF" w:rsidR="00D83A14" w:rsidRPr="00D83A14" w:rsidRDefault="00D83A14" w:rsidP="00D83A14">
      <w:pPr>
        <w:ind w:firstLine="720"/>
        <w:jc w:val="both"/>
        <w:rPr>
          <w:lang w:val="lv-LV" w:eastAsia="lv-LV"/>
        </w:rPr>
      </w:pPr>
    </w:p>
    <w:p w14:paraId="357D8081" w14:textId="77777777" w:rsidR="00D83A14" w:rsidRPr="00D83A14" w:rsidRDefault="00D83A14" w:rsidP="00D83A14">
      <w:pPr>
        <w:numPr>
          <w:ilvl w:val="0"/>
          <w:numId w:val="20"/>
        </w:numPr>
        <w:ind w:left="357" w:hanging="357"/>
        <w:jc w:val="both"/>
        <w:rPr>
          <w:rFonts w:eastAsia="Calibri"/>
          <w:color w:val="000000"/>
          <w:lang w:val="lv-LV" w:bidi="lo-LA"/>
        </w:rPr>
      </w:pPr>
      <w:r w:rsidRPr="00D83A14">
        <w:rPr>
          <w:rFonts w:eastAsia="Calibri"/>
          <w:color w:val="000000"/>
          <w:lang w:val="lv-LV" w:bidi="lo-LA"/>
        </w:rPr>
        <w:t xml:space="preserve">Apstiprināt </w:t>
      </w:r>
      <w:r w:rsidRPr="00D83A14">
        <w:rPr>
          <w:lang w:val="lv-LV" w:eastAsia="lv-LV"/>
        </w:rPr>
        <w:t xml:space="preserve">XVI Viktora </w:t>
      </w:r>
      <w:proofErr w:type="spellStart"/>
      <w:r w:rsidRPr="00D83A14">
        <w:rPr>
          <w:lang w:val="lv-LV" w:eastAsia="lv-LV"/>
        </w:rPr>
        <w:t>Ņikandrova</w:t>
      </w:r>
      <w:proofErr w:type="spellEnd"/>
      <w:r w:rsidRPr="00D83A14">
        <w:rPr>
          <w:lang w:val="lv-LV" w:eastAsia="lv-LV"/>
        </w:rPr>
        <w:t xml:space="preserve"> Starptautiskā akordeonistu festivāla konkursa tāmi (pielikumā).</w:t>
      </w:r>
    </w:p>
    <w:p w14:paraId="2AB7A75C" w14:textId="77777777" w:rsidR="00D83A14" w:rsidRPr="00D83A14" w:rsidRDefault="00D83A14" w:rsidP="00D83A14">
      <w:pPr>
        <w:numPr>
          <w:ilvl w:val="0"/>
          <w:numId w:val="20"/>
        </w:numPr>
        <w:ind w:left="357" w:hanging="357"/>
        <w:jc w:val="both"/>
        <w:rPr>
          <w:rFonts w:eastAsia="Calibri"/>
          <w:color w:val="000000"/>
          <w:lang w:val="lv-LV" w:bidi="lo-LA"/>
        </w:rPr>
      </w:pPr>
      <w:r w:rsidRPr="00D83A14">
        <w:rPr>
          <w:rFonts w:eastAsia="Calibri"/>
          <w:color w:val="000000"/>
          <w:lang w:val="lv-LV" w:bidi="lo-LA"/>
        </w:rPr>
        <w:t>Noteikt</w:t>
      </w:r>
      <w:r w:rsidRPr="00D83A14">
        <w:rPr>
          <w:lang w:val="lv-LV" w:eastAsia="lv-LV"/>
        </w:rPr>
        <w:t xml:space="preserve"> XVI Viktora </w:t>
      </w:r>
      <w:proofErr w:type="spellStart"/>
      <w:r w:rsidRPr="00D83A14">
        <w:rPr>
          <w:lang w:val="lv-LV" w:eastAsia="lv-LV"/>
        </w:rPr>
        <w:t>Ņikandrova</w:t>
      </w:r>
      <w:proofErr w:type="spellEnd"/>
      <w:r w:rsidRPr="00D83A14">
        <w:rPr>
          <w:lang w:val="lv-LV" w:eastAsia="lv-LV"/>
        </w:rPr>
        <w:t xml:space="preserve"> Starptautiskā akordeonistu festivāla konkursa</w:t>
      </w:r>
      <w:r w:rsidRPr="00D83A14">
        <w:rPr>
          <w:rFonts w:eastAsia="Calibri"/>
          <w:color w:val="000000"/>
          <w:lang w:val="lv-LV" w:bidi="lo-LA"/>
        </w:rPr>
        <w:t xml:space="preserve"> dalības maksu 20.00 </w:t>
      </w:r>
      <w:proofErr w:type="spellStart"/>
      <w:r w:rsidRPr="00D83A14">
        <w:rPr>
          <w:rFonts w:eastAsia="Calibri"/>
          <w:color w:val="000000"/>
          <w:lang w:val="lv-LV" w:bidi="lo-LA"/>
        </w:rPr>
        <w:t>euro</w:t>
      </w:r>
      <w:proofErr w:type="spellEnd"/>
      <w:r w:rsidRPr="00D83A14">
        <w:rPr>
          <w:rFonts w:eastAsia="Calibri"/>
          <w:color w:val="000000"/>
          <w:lang w:val="lv-LV" w:bidi="lo-LA"/>
        </w:rPr>
        <w:t xml:space="preserve"> apmērā no dalībnieka.</w:t>
      </w:r>
    </w:p>
    <w:p w14:paraId="629C4DBC" w14:textId="77777777" w:rsidR="00D83A14" w:rsidRPr="00D83A14" w:rsidRDefault="00D83A14" w:rsidP="00D83A14">
      <w:pPr>
        <w:numPr>
          <w:ilvl w:val="0"/>
          <w:numId w:val="20"/>
        </w:numPr>
        <w:ind w:left="357" w:hanging="357"/>
        <w:jc w:val="both"/>
        <w:rPr>
          <w:rFonts w:eastAsia="Calibri"/>
          <w:color w:val="000000"/>
          <w:lang w:val="lv-LV" w:bidi="lo-LA"/>
        </w:rPr>
      </w:pPr>
      <w:r w:rsidRPr="00D83A14">
        <w:rPr>
          <w:rFonts w:eastAsia="Calibri"/>
          <w:color w:val="000000"/>
          <w:lang w:val="lv-LV" w:bidi="lo-LA"/>
        </w:rPr>
        <w:t xml:space="preserve">Atļaut Limbažu Mūzikas un mākslas skolai nekavējoties uzsākt festivāla konkursa sagatavošanās darbus saskaņā ar iesniegumu (10.02.2023., </w:t>
      </w:r>
      <w:proofErr w:type="spellStart"/>
      <w:r w:rsidRPr="00D83A14">
        <w:rPr>
          <w:rFonts w:eastAsia="Calibri"/>
          <w:color w:val="000000"/>
          <w:lang w:val="lv-LV" w:bidi="lo-LA"/>
        </w:rPr>
        <w:t>reģ</w:t>
      </w:r>
      <w:proofErr w:type="spellEnd"/>
      <w:r w:rsidRPr="00D83A14">
        <w:rPr>
          <w:rFonts w:eastAsia="Calibri"/>
          <w:color w:val="000000"/>
          <w:lang w:val="lv-LV" w:bidi="lo-LA"/>
        </w:rPr>
        <w:t>. Nr. 1.3/23/73), kā arī īstenot festivāla konkursu saskaņā ar tāmi (pielikumā).</w:t>
      </w:r>
    </w:p>
    <w:p w14:paraId="215F12EB" w14:textId="77777777" w:rsidR="00D83A14" w:rsidRPr="00D83A14" w:rsidRDefault="00D83A14" w:rsidP="00D83A14">
      <w:pPr>
        <w:numPr>
          <w:ilvl w:val="0"/>
          <w:numId w:val="20"/>
        </w:numPr>
        <w:ind w:left="357" w:hanging="357"/>
        <w:jc w:val="both"/>
        <w:rPr>
          <w:rFonts w:eastAsia="Calibri"/>
          <w:color w:val="000000"/>
          <w:lang w:val="lv-LV" w:bidi="lo-LA"/>
        </w:rPr>
      </w:pPr>
      <w:r w:rsidRPr="00D83A14">
        <w:rPr>
          <w:rFonts w:eastAsia="Calibri"/>
          <w:lang w:val="lv-LV" w:bidi="lo-LA"/>
        </w:rPr>
        <w:t>Atbildīgo par lēmuma izpildi noteikt Limbažu Mūzikas un mākslas skolas direktori.</w:t>
      </w:r>
    </w:p>
    <w:p w14:paraId="5765913E" w14:textId="77777777" w:rsidR="00D83A14" w:rsidRPr="00D83A14" w:rsidRDefault="00D83A14" w:rsidP="00D83A14">
      <w:pPr>
        <w:numPr>
          <w:ilvl w:val="0"/>
          <w:numId w:val="20"/>
        </w:numPr>
        <w:ind w:left="336"/>
        <w:contextualSpacing/>
        <w:jc w:val="both"/>
        <w:rPr>
          <w:lang w:val="lv-LV" w:eastAsia="lv-LV"/>
        </w:rPr>
      </w:pPr>
      <w:r w:rsidRPr="00D83A14">
        <w:rPr>
          <w:lang w:val="lv-LV" w:eastAsia="lv-LV"/>
        </w:rPr>
        <w:t xml:space="preserve">Limbažu novada Izglītības pārvaldes vadītājai S. </w:t>
      </w:r>
      <w:proofErr w:type="spellStart"/>
      <w:r w:rsidRPr="00D83A14">
        <w:rPr>
          <w:lang w:val="lv-LV" w:eastAsia="lv-LV"/>
        </w:rPr>
        <w:t>Upmalei</w:t>
      </w:r>
      <w:proofErr w:type="spellEnd"/>
      <w:r w:rsidRPr="00D83A14">
        <w:rPr>
          <w:lang w:val="lv-LV" w:eastAsia="lv-LV"/>
        </w:rPr>
        <w:t xml:space="preserve"> veikt lēmuma izpildes kontroli.</w:t>
      </w:r>
    </w:p>
    <w:p w14:paraId="6E81E97D" w14:textId="77777777" w:rsidR="00D83A14" w:rsidRPr="00D83A14" w:rsidRDefault="00D83A14" w:rsidP="00D83A14">
      <w:pPr>
        <w:numPr>
          <w:ilvl w:val="0"/>
          <w:numId w:val="20"/>
        </w:numPr>
        <w:ind w:left="336"/>
        <w:contextualSpacing/>
        <w:jc w:val="both"/>
        <w:rPr>
          <w:lang w:val="lv-LV" w:eastAsia="lv-LV"/>
        </w:rPr>
      </w:pPr>
      <w:r w:rsidRPr="00D83A14">
        <w:rPr>
          <w:lang w:val="lv-LV" w:eastAsia="lv-LV"/>
        </w:rPr>
        <w:t>Lēmuma projektu virzīt izskatīšanai Limbažu novada domes sēdē.</w:t>
      </w:r>
    </w:p>
    <w:p w14:paraId="4C65181A" w14:textId="77777777" w:rsidR="00EE373C" w:rsidRPr="00F54719" w:rsidRDefault="00EE373C" w:rsidP="00DD3ACE">
      <w:pPr>
        <w:jc w:val="both"/>
        <w:rPr>
          <w:lang w:val="lv-LV"/>
        </w:rPr>
      </w:pPr>
    </w:p>
    <w:p w14:paraId="5D5A7C14" w14:textId="77777777" w:rsidR="00EE373C" w:rsidRDefault="00EE373C" w:rsidP="00DD3ACE">
      <w:pPr>
        <w:jc w:val="both"/>
        <w:rPr>
          <w:lang w:val="lv-LV"/>
        </w:rPr>
      </w:pPr>
    </w:p>
    <w:p w14:paraId="14279383" w14:textId="7D24C5E4" w:rsidR="00254238" w:rsidRPr="00180835" w:rsidRDefault="00254238" w:rsidP="00254238">
      <w:pPr>
        <w:keepNext/>
        <w:jc w:val="center"/>
        <w:outlineLvl w:val="0"/>
        <w:rPr>
          <w:b/>
          <w:bCs/>
          <w:color w:val="000000"/>
          <w:lang w:val="lv-LV"/>
        </w:rPr>
      </w:pPr>
      <w:r>
        <w:rPr>
          <w:b/>
          <w:bCs/>
          <w:color w:val="000000"/>
          <w:lang w:val="lv-LV"/>
        </w:rPr>
        <w:t>10</w:t>
      </w:r>
      <w:r w:rsidRPr="00180835">
        <w:rPr>
          <w:b/>
          <w:bCs/>
          <w:color w:val="000000"/>
          <w:lang w:val="lv-LV"/>
        </w:rPr>
        <w:t>.</w:t>
      </w:r>
    </w:p>
    <w:p w14:paraId="4132CF6B" w14:textId="77777777" w:rsidR="00D83A14" w:rsidRPr="00D83A14" w:rsidRDefault="00D83A14" w:rsidP="00D83A14">
      <w:pPr>
        <w:pBdr>
          <w:bottom w:val="single" w:sz="6" w:space="1" w:color="auto"/>
        </w:pBdr>
        <w:jc w:val="both"/>
        <w:rPr>
          <w:b/>
          <w:bCs/>
          <w:lang w:val="lv-LV" w:eastAsia="lv-LV"/>
        </w:rPr>
      </w:pPr>
      <w:r w:rsidRPr="00D83A14">
        <w:rPr>
          <w:b/>
          <w:bCs/>
          <w:noProof/>
          <w:lang w:val="lv-LV" w:eastAsia="lv-LV"/>
        </w:rPr>
        <w:t>Par izmaiņām Limbažu novada pašvaldības iestāžu darbinieku amatu un likmju sarakstā</w:t>
      </w:r>
    </w:p>
    <w:p w14:paraId="554C103D" w14:textId="5A3FB502" w:rsidR="00D83A14" w:rsidRPr="00D83A14" w:rsidRDefault="00D83A14" w:rsidP="00D83A14">
      <w:pPr>
        <w:jc w:val="center"/>
        <w:rPr>
          <w:lang w:val="lv-LV" w:eastAsia="lv-LV"/>
        </w:rPr>
      </w:pPr>
      <w:r w:rsidRPr="00D83A14">
        <w:rPr>
          <w:lang w:val="lv-LV" w:eastAsia="lv-LV"/>
        </w:rPr>
        <w:t xml:space="preserve">Ziņo Artis </w:t>
      </w:r>
      <w:proofErr w:type="spellStart"/>
      <w:r w:rsidRPr="00D83A14">
        <w:rPr>
          <w:lang w:val="lv-LV" w:eastAsia="lv-LV"/>
        </w:rPr>
        <w:t>Ārgalis</w:t>
      </w:r>
      <w:proofErr w:type="spellEnd"/>
      <w:r>
        <w:rPr>
          <w:lang w:val="lv-LV" w:eastAsia="lv-LV"/>
        </w:rPr>
        <w:t xml:space="preserve">, debatēs piedalās Jānis Bakmanis </w:t>
      </w:r>
    </w:p>
    <w:p w14:paraId="6217E23A" w14:textId="77777777" w:rsidR="00D83A14" w:rsidRPr="00D83A14" w:rsidRDefault="00D83A14" w:rsidP="00D83A14">
      <w:pPr>
        <w:jc w:val="both"/>
        <w:rPr>
          <w:lang w:val="lv-LV" w:eastAsia="lv-LV"/>
        </w:rPr>
      </w:pPr>
    </w:p>
    <w:p w14:paraId="494EC4C1" w14:textId="77777777" w:rsidR="00D83A14" w:rsidRPr="00D83A14" w:rsidRDefault="00D83A14" w:rsidP="00D83A14">
      <w:pPr>
        <w:ind w:firstLine="720"/>
        <w:jc w:val="both"/>
        <w:rPr>
          <w:lang w:val="lv-LV" w:eastAsia="lv-LV"/>
        </w:rPr>
      </w:pPr>
      <w:r w:rsidRPr="00D83A14">
        <w:rPr>
          <w:lang w:val="lv-LV" w:eastAsia="lv-LV"/>
        </w:rPr>
        <w:t>Lai nodrošinātu efektīvu Limbažu novada pašvaldības budžeta līdzekļu izmantošanu un nodrošinātu Valsts pārvaldes iekārtas likuma 10. panta desmitās daļas izpildi, nepieciešams veikt izmaiņas 2022. gada Limbažu novada pašvaldības administrācijas darbinieku amatu un likmju sarakstos (apstiprināti ar Limbažu novada domes 29.12.2021. lēmumu Nr.750 (protokols Nr.14, 18.)).</w:t>
      </w:r>
    </w:p>
    <w:p w14:paraId="6DDEF95A" w14:textId="77777777" w:rsidR="00D83A14" w:rsidRPr="00D83A14" w:rsidRDefault="00D83A14" w:rsidP="00D83A14">
      <w:pPr>
        <w:ind w:firstLine="720"/>
        <w:jc w:val="both"/>
        <w:rPr>
          <w:lang w:val="lv-LV" w:eastAsia="lv-LV"/>
        </w:rPr>
      </w:pPr>
      <w:r w:rsidRPr="00D83A14">
        <w:rPr>
          <w:lang w:val="lv-LV" w:eastAsia="lv-LV"/>
        </w:rPr>
        <w:t xml:space="preserve">Pamatojoties uz iestāžu un struktūrvienību vadītāju iesniegumiem, izvērtējot darbinieku noslodzes un amatu optimizāciju, ierosināts svītrot no amatu saraksta amata vienības, kuras bijušas izveidotas konkrēta darba veikšanai saistībā ar novadu reformu. </w:t>
      </w:r>
    </w:p>
    <w:p w14:paraId="1E10D859" w14:textId="77777777" w:rsidR="00D83A14" w:rsidRPr="00D83A14" w:rsidRDefault="00D83A14" w:rsidP="00D83A14">
      <w:pPr>
        <w:ind w:firstLine="720"/>
        <w:jc w:val="both"/>
        <w:rPr>
          <w:lang w:val="lv-LV" w:eastAsia="lv-LV"/>
        </w:rPr>
      </w:pPr>
      <w:r w:rsidRPr="00D83A14">
        <w:rPr>
          <w:lang w:val="lv-LV" w:eastAsia="lv-LV"/>
        </w:rPr>
        <w:t>Budžeta līdzekļu lietderīgas izmantošanas nolūkā saistībā ar Salacgrīvas apvienības pārvaldes būvprojektu vadītāja iesaisti Attīstības un projektu nodaļas būvprojektu dokumentācijas sagatavošanā un apstrādē visa Limbažu novada teritorijā, ierosināts amata vienību Būvprojektu vadītājs pārcelt no Salacgrīvas apvienības pārvaldes un Attīstības un projektu nodaļu.</w:t>
      </w:r>
    </w:p>
    <w:p w14:paraId="0748A27B" w14:textId="77777777" w:rsidR="00D83A14" w:rsidRPr="00D83A14" w:rsidRDefault="00D83A14" w:rsidP="00D83A14">
      <w:pPr>
        <w:ind w:firstLine="720"/>
        <w:jc w:val="both"/>
        <w:rPr>
          <w:lang w:val="lv-LV" w:eastAsia="lv-LV"/>
        </w:rPr>
      </w:pPr>
      <w:r w:rsidRPr="00D83A14">
        <w:rPr>
          <w:lang w:val="lv-LV" w:eastAsia="lv-LV"/>
        </w:rPr>
        <w:t xml:space="preserve">Lādezera pamatskolas direktore iesniegumā (01.02.2023. Nr. 1.3/23/53) norādījusi, ka sakarā ar to, ka nav pieprasījuma pēc skolas internāta, Lādezera pamatskolā, pamatojoties uz administratīvā sloga pieaugumu, kā arī uz izglītības iestāžu attīstības vajadzībām, nodrošinot iedzīvotājiem pēc iespējas labāku pakalpojumu, ir nepieciešams pārskatīt amata vienības. Iestāde nevar nodrošināt darba slodzi skolotāja palīgam dienesta viesnīcā (1,5 likmes) un internāta/dienesta viesnīcas skolotājam (2 likmes). </w:t>
      </w:r>
    </w:p>
    <w:p w14:paraId="5419417E" w14:textId="77777777" w:rsidR="00D83A14" w:rsidRPr="00E914AB" w:rsidRDefault="00D83A14" w:rsidP="00D83A14">
      <w:pPr>
        <w:ind w:firstLine="720"/>
        <w:jc w:val="both"/>
        <w:rPr>
          <w:b/>
          <w:bCs/>
          <w:lang w:val="lv-LV" w:eastAsia="lv-LV"/>
        </w:rPr>
      </w:pPr>
      <w:r w:rsidRPr="00D83A14">
        <w:rPr>
          <w:lang w:val="lv-LV" w:eastAsia="lv-LV"/>
        </w:rPr>
        <w:lastRenderedPageBreak/>
        <w:t xml:space="preserve">Ņemot vērā minēto un saskaņā ar Valsts pārvaldes iekārtas likuma 10. panta desmito daļu,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Pr="00E914AB">
        <w:rPr>
          <w:rFonts w:cs="Tahoma"/>
          <w:b/>
          <w:kern w:val="1"/>
          <w:lang w:val="lv-LV" w:eastAsia="hi-IN" w:bidi="hi-IN"/>
        </w:rPr>
        <w:t>a</w:t>
      </w:r>
      <w:r w:rsidRPr="00E914AB">
        <w:rPr>
          <w:b/>
          <w:bCs/>
          <w:lang w:val="lv-LV" w:eastAsia="lv-LV"/>
        </w:rPr>
        <w:t>tklāti balsojot: PAR</w:t>
      </w:r>
      <w:r w:rsidRPr="00E914AB">
        <w:rPr>
          <w:lang w:val="lv-LV" w:eastAsia="lv-LV"/>
        </w:rPr>
        <w:t xml:space="preserve"> –</w:t>
      </w:r>
      <w:r>
        <w:rPr>
          <w:lang w:val="lv-LV" w:eastAsia="lv-LV"/>
        </w:rPr>
        <w:t xml:space="preserve"> 6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w:t>
      </w:r>
      <w:r>
        <w:rPr>
          <w:rFonts w:eastAsia="Calibri"/>
          <w:lang w:val="lv-LV"/>
        </w:rPr>
        <w:t xml:space="preserve">Arvīds Ozols, </w:t>
      </w:r>
      <w:r w:rsidRPr="00A359D9">
        <w:rPr>
          <w:rFonts w:eastAsia="Calibri"/>
          <w:lang w:val="lv-LV"/>
        </w:rPr>
        <w:t xml:space="preserve">Jānis Remess, Ziedonis </w:t>
      </w:r>
      <w:proofErr w:type="spellStart"/>
      <w:r w:rsidRPr="00A359D9">
        <w:rPr>
          <w:rFonts w:eastAsia="Calibri"/>
          <w:lang w:val="lv-LV"/>
        </w:rPr>
        <w:t>Rubezis</w:t>
      </w:r>
      <w:proofErr w:type="spellEnd"/>
      <w:r w:rsidRPr="00A359D9">
        <w:rPr>
          <w:rFonts w:eastAsia="Calibri"/>
          <w:lang w:val="lv-LV"/>
        </w:rPr>
        <w:t>, Regīna Tamane</w:t>
      </w:r>
      <w:r>
        <w:rPr>
          <w:rFonts w:eastAsia="Calibri"/>
          <w:lang w:val="lv-LV"/>
        </w:rPr>
        <w:t>)</w:t>
      </w:r>
      <w:r w:rsidRPr="00E914AB">
        <w:rPr>
          <w:lang w:val="lv-LV" w:eastAsia="lv-LV"/>
        </w:rPr>
        <w:t xml:space="preserve">, </w:t>
      </w:r>
      <w:r w:rsidRPr="00E914AB">
        <w:rPr>
          <w:b/>
          <w:bCs/>
          <w:lang w:val="lv-LV" w:eastAsia="lv-LV"/>
        </w:rPr>
        <w:t>PRET –</w:t>
      </w:r>
      <w:r w:rsidRPr="00E914AB">
        <w:rPr>
          <w:lang w:val="lv-LV" w:eastAsia="lv-LV"/>
        </w:rPr>
        <w:t xml:space="preserve"> </w:t>
      </w:r>
      <w:r>
        <w:rPr>
          <w:lang w:val="lv-LV" w:eastAsia="lv-LV"/>
        </w:rPr>
        <w:t>nav</w:t>
      </w:r>
      <w:r w:rsidRPr="00E914AB">
        <w:rPr>
          <w:lang w:val="lv-LV" w:eastAsia="lv-LV"/>
        </w:rPr>
        <w:t xml:space="preserve">, </w:t>
      </w:r>
      <w:r w:rsidRPr="00E914AB">
        <w:rPr>
          <w:b/>
          <w:bCs/>
          <w:lang w:val="lv-LV" w:eastAsia="lv-LV"/>
        </w:rPr>
        <w:t>ATTURAS –</w:t>
      </w:r>
      <w:r w:rsidRPr="00E914AB">
        <w:rPr>
          <w:lang w:val="lv-LV" w:eastAsia="lv-LV"/>
        </w:rPr>
        <w:t xml:space="preserve"> </w:t>
      </w:r>
      <w:r>
        <w:rPr>
          <w:lang w:val="lv-LV" w:eastAsia="lv-LV"/>
        </w:rPr>
        <w:t>nav</w:t>
      </w:r>
      <w:r w:rsidRPr="00E914AB">
        <w:rPr>
          <w:lang w:val="lv-LV" w:eastAsia="lv-LV"/>
        </w:rPr>
        <w:t>, komiteja</w:t>
      </w:r>
      <w:r w:rsidRPr="00E914AB">
        <w:rPr>
          <w:b/>
          <w:bCs/>
          <w:lang w:val="lv-LV" w:eastAsia="lv-LV"/>
        </w:rPr>
        <w:t xml:space="preserve"> NOLEMJ:</w:t>
      </w:r>
    </w:p>
    <w:p w14:paraId="49F5A3BB" w14:textId="590FF43A" w:rsidR="00D83A14" w:rsidRPr="00D83A14" w:rsidRDefault="00D83A14" w:rsidP="00D83A14">
      <w:pPr>
        <w:ind w:firstLine="720"/>
        <w:jc w:val="both"/>
        <w:rPr>
          <w:lang w:val="lv-LV" w:eastAsia="lv-LV"/>
        </w:rPr>
      </w:pPr>
    </w:p>
    <w:p w14:paraId="6F97150C" w14:textId="77777777" w:rsidR="00D83A14" w:rsidRPr="00D83A14" w:rsidRDefault="00D83A14" w:rsidP="00D83A14">
      <w:pPr>
        <w:numPr>
          <w:ilvl w:val="0"/>
          <w:numId w:val="21"/>
        </w:numPr>
        <w:contextualSpacing/>
        <w:jc w:val="both"/>
        <w:rPr>
          <w:rFonts w:eastAsia="Calibri"/>
          <w:bCs/>
          <w:lang w:val="lv-LV" w:eastAsia="lv-LV"/>
        </w:rPr>
      </w:pPr>
      <w:r w:rsidRPr="00D83A14">
        <w:rPr>
          <w:lang w:val="lv-LV" w:eastAsia="lv-LV"/>
        </w:rPr>
        <w:t>Veikt izmaiņas</w:t>
      </w:r>
      <w:r w:rsidRPr="00D83A14">
        <w:rPr>
          <w:rFonts w:eastAsia="Calibri"/>
          <w:b/>
          <w:lang w:val="lv-LV" w:eastAsia="lv-LV"/>
        </w:rPr>
        <w:t xml:space="preserve"> </w:t>
      </w:r>
      <w:r w:rsidRPr="00D83A14">
        <w:rPr>
          <w:rFonts w:eastAsia="Calibri"/>
          <w:bCs/>
          <w:lang w:val="lv-LV" w:eastAsia="lv-LV"/>
        </w:rPr>
        <w:t xml:space="preserve">Limbažu novada pašvaldības administrācijas darbinieku amatu un likmju sarakstā </w:t>
      </w:r>
      <w:r w:rsidRPr="00D83A14">
        <w:rPr>
          <w:lang w:val="lv-LV" w:eastAsia="lv-LV"/>
        </w:rPr>
        <w:t>(apstiprināts ar Limbažu novada domes 29.12.2021. lēmumu Nr. 750 (protokols Nr.14, 18.):</w:t>
      </w:r>
    </w:p>
    <w:p w14:paraId="120F5E94" w14:textId="77777777" w:rsidR="00D83A14" w:rsidRPr="00D83A14" w:rsidRDefault="00D83A14" w:rsidP="00D83A14">
      <w:pPr>
        <w:numPr>
          <w:ilvl w:val="1"/>
          <w:numId w:val="21"/>
        </w:numPr>
        <w:spacing w:after="200"/>
        <w:ind w:left="964" w:hanging="567"/>
        <w:contextualSpacing/>
        <w:jc w:val="both"/>
        <w:rPr>
          <w:lang w:val="lv-LV" w:eastAsia="lv-LV"/>
        </w:rPr>
      </w:pPr>
      <w:r w:rsidRPr="00D83A14">
        <w:rPr>
          <w:b/>
          <w:bCs/>
          <w:lang w:val="lv-LV" w:eastAsia="lv-LV"/>
        </w:rPr>
        <w:t xml:space="preserve">1.pielikumā </w:t>
      </w:r>
      <w:r w:rsidRPr="00D83A14">
        <w:rPr>
          <w:lang w:val="lv-LV" w:eastAsia="lv-LV"/>
        </w:rPr>
        <w:t xml:space="preserve">“Limbažu novada pašvaldības iestāžu darbinieku amatu un likmju saraksts, sadaļā “Finanšu un ekonomikas nodaļa” svītrot </w:t>
      </w:r>
      <w:r w:rsidRPr="00D83A14">
        <w:rPr>
          <w:b/>
          <w:bCs/>
          <w:lang w:val="lv-LV" w:eastAsia="lv-LV"/>
        </w:rPr>
        <w:t>15., 16. un 17. amata vienības</w:t>
      </w:r>
      <w:r w:rsidRPr="00D83A14">
        <w:rPr>
          <w:lang w:val="lv-LV" w:eastAsia="lv-LV"/>
        </w:rPr>
        <w:t>:</w:t>
      </w:r>
    </w:p>
    <w:tbl>
      <w:tblPr>
        <w:tblW w:w="10060" w:type="dxa"/>
        <w:tblLayout w:type="fixed"/>
        <w:tblLook w:val="04A0" w:firstRow="1" w:lastRow="0" w:firstColumn="1" w:lastColumn="0" w:noHBand="0" w:noVBand="1"/>
      </w:tblPr>
      <w:tblGrid>
        <w:gridCol w:w="540"/>
        <w:gridCol w:w="1955"/>
        <w:gridCol w:w="799"/>
        <w:gridCol w:w="1096"/>
        <w:gridCol w:w="868"/>
        <w:gridCol w:w="974"/>
        <w:gridCol w:w="1276"/>
        <w:gridCol w:w="1134"/>
        <w:gridCol w:w="1418"/>
      </w:tblGrid>
      <w:tr w:rsidR="00D83A14" w:rsidRPr="00D83A14" w14:paraId="22F1F650" w14:textId="77777777" w:rsidTr="00C81B09">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E2EFD9"/>
            <w:vAlign w:val="center"/>
          </w:tcPr>
          <w:p w14:paraId="72AC18EC" w14:textId="77777777" w:rsidR="00D83A14" w:rsidRPr="00D83A14" w:rsidRDefault="00D83A14" w:rsidP="00D83A14">
            <w:pPr>
              <w:suppressAutoHyphens w:val="0"/>
              <w:jc w:val="center"/>
              <w:rPr>
                <w:lang w:val="lv-LV" w:eastAsia="lv-LV"/>
              </w:rPr>
            </w:pPr>
            <w:r w:rsidRPr="00D83A14">
              <w:rPr>
                <w:b/>
                <w:bCs/>
                <w:color w:val="000000"/>
                <w:sz w:val="20"/>
                <w:szCs w:val="20"/>
                <w:lang w:val="lv-LV" w:eastAsia="lv-LV"/>
              </w:rPr>
              <w:t>Nr. p.k.</w:t>
            </w:r>
          </w:p>
        </w:tc>
        <w:tc>
          <w:tcPr>
            <w:tcW w:w="1955" w:type="dxa"/>
            <w:tcBorders>
              <w:top w:val="single" w:sz="4" w:space="0" w:color="auto"/>
              <w:left w:val="nil"/>
              <w:bottom w:val="single" w:sz="4" w:space="0" w:color="auto"/>
              <w:right w:val="single" w:sz="4" w:space="0" w:color="auto"/>
            </w:tcBorders>
            <w:shd w:val="clear" w:color="auto" w:fill="E2EFD9"/>
            <w:vAlign w:val="center"/>
          </w:tcPr>
          <w:p w14:paraId="4F4508AC" w14:textId="77777777" w:rsidR="00D83A14" w:rsidRPr="00D83A14" w:rsidRDefault="00D83A14" w:rsidP="00D83A14">
            <w:pPr>
              <w:suppressAutoHyphens w:val="0"/>
              <w:rPr>
                <w:lang w:val="lv-LV" w:eastAsia="lv-LV"/>
              </w:rPr>
            </w:pPr>
            <w:r w:rsidRPr="00D83A14">
              <w:rPr>
                <w:b/>
                <w:bCs/>
                <w:color w:val="000000"/>
                <w:sz w:val="20"/>
                <w:szCs w:val="20"/>
                <w:lang w:val="lv-LV" w:eastAsia="lv-LV"/>
              </w:rPr>
              <w:t>Amata nosaukums</w:t>
            </w:r>
          </w:p>
        </w:tc>
        <w:tc>
          <w:tcPr>
            <w:tcW w:w="799" w:type="dxa"/>
            <w:tcBorders>
              <w:top w:val="single" w:sz="4" w:space="0" w:color="auto"/>
              <w:left w:val="nil"/>
              <w:bottom w:val="single" w:sz="4" w:space="0" w:color="auto"/>
              <w:right w:val="single" w:sz="4" w:space="0" w:color="auto"/>
            </w:tcBorders>
            <w:shd w:val="clear" w:color="auto" w:fill="E2EFD9"/>
            <w:vAlign w:val="center"/>
          </w:tcPr>
          <w:p w14:paraId="266AA0E7" w14:textId="77777777" w:rsidR="00D83A14" w:rsidRPr="00D83A14" w:rsidRDefault="00D83A14" w:rsidP="00D83A14">
            <w:pPr>
              <w:suppressAutoHyphens w:val="0"/>
              <w:jc w:val="center"/>
              <w:rPr>
                <w:strike/>
                <w:lang w:val="lv-LV" w:eastAsia="lv-LV"/>
              </w:rPr>
            </w:pPr>
            <w:r w:rsidRPr="00D83A14">
              <w:rPr>
                <w:b/>
                <w:bCs/>
                <w:color w:val="000000"/>
                <w:sz w:val="20"/>
                <w:szCs w:val="20"/>
                <w:lang w:val="lv-LV" w:eastAsia="lv-LV"/>
              </w:rPr>
              <w:t>Amata vietu skaits</w:t>
            </w:r>
          </w:p>
        </w:tc>
        <w:tc>
          <w:tcPr>
            <w:tcW w:w="1096" w:type="dxa"/>
            <w:tcBorders>
              <w:top w:val="single" w:sz="4" w:space="0" w:color="auto"/>
              <w:left w:val="nil"/>
              <w:bottom w:val="single" w:sz="4" w:space="0" w:color="auto"/>
              <w:right w:val="single" w:sz="4" w:space="0" w:color="auto"/>
            </w:tcBorders>
            <w:shd w:val="clear" w:color="auto" w:fill="E2EFD9"/>
            <w:vAlign w:val="center"/>
          </w:tcPr>
          <w:p w14:paraId="63AB7F67" w14:textId="77777777" w:rsidR="00D83A14" w:rsidRPr="00D83A14" w:rsidRDefault="00D83A14" w:rsidP="00D83A14">
            <w:pPr>
              <w:suppressAutoHyphens w:val="0"/>
              <w:jc w:val="center"/>
              <w:rPr>
                <w:sz w:val="20"/>
                <w:szCs w:val="20"/>
                <w:lang w:val="lv-LV" w:eastAsia="lv-LV"/>
              </w:rPr>
            </w:pPr>
            <w:r w:rsidRPr="00D83A14">
              <w:rPr>
                <w:b/>
                <w:bCs/>
                <w:color w:val="000000"/>
                <w:sz w:val="18"/>
                <w:szCs w:val="18"/>
                <w:lang w:val="lv-LV" w:eastAsia="lv-LV"/>
              </w:rPr>
              <w:t>Profesiju klasifikatora kods</w:t>
            </w:r>
          </w:p>
        </w:tc>
        <w:tc>
          <w:tcPr>
            <w:tcW w:w="868" w:type="dxa"/>
            <w:tcBorders>
              <w:top w:val="single" w:sz="4" w:space="0" w:color="auto"/>
              <w:left w:val="nil"/>
              <w:bottom w:val="single" w:sz="4" w:space="0" w:color="auto"/>
              <w:right w:val="single" w:sz="4" w:space="0" w:color="auto"/>
            </w:tcBorders>
            <w:shd w:val="clear" w:color="auto" w:fill="E2EFD9"/>
            <w:vAlign w:val="center"/>
          </w:tcPr>
          <w:p w14:paraId="4543892E" w14:textId="77777777" w:rsidR="00D83A14" w:rsidRPr="00D83A14" w:rsidRDefault="00D83A14" w:rsidP="00D83A14">
            <w:pPr>
              <w:suppressAutoHyphens w:val="0"/>
              <w:jc w:val="center"/>
              <w:rPr>
                <w:sz w:val="20"/>
                <w:szCs w:val="20"/>
                <w:lang w:val="lv-LV" w:eastAsia="lv-LV"/>
              </w:rPr>
            </w:pPr>
            <w:r w:rsidRPr="00D83A14">
              <w:rPr>
                <w:b/>
                <w:bCs/>
                <w:color w:val="000000"/>
                <w:sz w:val="18"/>
                <w:szCs w:val="18"/>
                <w:lang w:val="lv-LV" w:eastAsia="lv-LV"/>
              </w:rPr>
              <w:t>Amata saime un līmenis</w:t>
            </w:r>
          </w:p>
        </w:tc>
        <w:tc>
          <w:tcPr>
            <w:tcW w:w="974" w:type="dxa"/>
            <w:tcBorders>
              <w:top w:val="single" w:sz="4" w:space="0" w:color="auto"/>
              <w:left w:val="nil"/>
              <w:bottom w:val="single" w:sz="4" w:space="0" w:color="auto"/>
              <w:right w:val="single" w:sz="4" w:space="0" w:color="auto"/>
            </w:tcBorders>
            <w:shd w:val="clear" w:color="auto" w:fill="E2EFD9"/>
            <w:vAlign w:val="center"/>
          </w:tcPr>
          <w:p w14:paraId="4AF27FBA" w14:textId="77777777" w:rsidR="00D83A14" w:rsidRPr="00D83A14" w:rsidRDefault="00D83A14" w:rsidP="00D83A14">
            <w:pPr>
              <w:suppressAutoHyphens w:val="0"/>
              <w:jc w:val="center"/>
              <w:rPr>
                <w:sz w:val="20"/>
                <w:szCs w:val="20"/>
                <w:lang w:val="lv-LV" w:eastAsia="lv-LV"/>
              </w:rPr>
            </w:pPr>
            <w:r w:rsidRPr="00D83A14">
              <w:rPr>
                <w:b/>
                <w:bCs/>
                <w:color w:val="000000"/>
                <w:sz w:val="18"/>
                <w:szCs w:val="18"/>
                <w:lang w:val="lv-LV" w:eastAsia="lv-LV"/>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tcPr>
          <w:p w14:paraId="541AF07D" w14:textId="77777777" w:rsidR="00D83A14" w:rsidRPr="00D83A14" w:rsidRDefault="00D83A14" w:rsidP="00D83A14">
            <w:pPr>
              <w:suppressAutoHyphens w:val="0"/>
              <w:jc w:val="center"/>
              <w:rPr>
                <w:lang w:val="lv-LV" w:eastAsia="lv-LV"/>
              </w:rPr>
            </w:pPr>
            <w:r w:rsidRPr="00D83A14">
              <w:rPr>
                <w:b/>
                <w:bCs/>
                <w:sz w:val="20"/>
                <w:szCs w:val="20"/>
                <w:lang w:val="lv-LV" w:eastAsia="lv-LV"/>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tcPr>
          <w:p w14:paraId="2888D729" w14:textId="77777777" w:rsidR="00D83A14" w:rsidRPr="00D83A14" w:rsidRDefault="00D83A14" w:rsidP="00D83A14">
            <w:pPr>
              <w:suppressAutoHyphens w:val="0"/>
              <w:jc w:val="center"/>
              <w:rPr>
                <w:lang w:val="lv-LV" w:eastAsia="lv-LV"/>
              </w:rPr>
            </w:pPr>
            <w:r w:rsidRPr="00D83A14">
              <w:rPr>
                <w:b/>
                <w:bCs/>
                <w:sz w:val="20"/>
                <w:szCs w:val="20"/>
                <w:lang w:val="lv-LV" w:eastAsia="lv-LV"/>
              </w:rPr>
              <w:t>Amata atalgojums mēnesī, EUR</w:t>
            </w:r>
          </w:p>
        </w:tc>
        <w:tc>
          <w:tcPr>
            <w:tcW w:w="1418" w:type="dxa"/>
            <w:tcBorders>
              <w:top w:val="single" w:sz="4" w:space="0" w:color="auto"/>
              <w:left w:val="nil"/>
              <w:bottom w:val="single" w:sz="4" w:space="0" w:color="auto"/>
              <w:right w:val="single" w:sz="4" w:space="0" w:color="auto"/>
            </w:tcBorders>
            <w:shd w:val="clear" w:color="auto" w:fill="E2EFD9"/>
          </w:tcPr>
          <w:p w14:paraId="24B2FB04" w14:textId="77777777" w:rsidR="00D83A14" w:rsidRPr="00D83A14" w:rsidRDefault="00D83A14" w:rsidP="00D83A14">
            <w:pPr>
              <w:suppressAutoHyphens w:val="0"/>
              <w:jc w:val="center"/>
              <w:rPr>
                <w:b/>
                <w:bCs/>
                <w:sz w:val="20"/>
                <w:szCs w:val="20"/>
                <w:lang w:val="lv-LV" w:eastAsia="lv-LV"/>
              </w:rPr>
            </w:pPr>
          </w:p>
          <w:p w14:paraId="015487FF" w14:textId="77777777" w:rsidR="00D83A14" w:rsidRPr="00D83A14" w:rsidRDefault="00D83A14" w:rsidP="00D83A14">
            <w:pPr>
              <w:suppressAutoHyphens w:val="0"/>
              <w:jc w:val="center"/>
              <w:rPr>
                <w:sz w:val="20"/>
                <w:szCs w:val="20"/>
                <w:lang w:val="lv-LV" w:eastAsia="lv-LV"/>
              </w:rPr>
            </w:pPr>
            <w:r w:rsidRPr="00D83A14">
              <w:rPr>
                <w:b/>
                <w:bCs/>
                <w:sz w:val="20"/>
                <w:szCs w:val="20"/>
                <w:lang w:val="lv-LV" w:eastAsia="lv-LV"/>
              </w:rPr>
              <w:t>Piezīmes</w:t>
            </w:r>
          </w:p>
        </w:tc>
      </w:tr>
      <w:tr w:rsidR="00D83A14" w:rsidRPr="00D83A14" w14:paraId="338F541F" w14:textId="77777777" w:rsidTr="00C81B09">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7832924" w14:textId="77777777" w:rsidR="00D83A14" w:rsidRPr="00D83A14" w:rsidRDefault="00D83A14" w:rsidP="00D83A14">
            <w:pPr>
              <w:suppressAutoHyphens w:val="0"/>
              <w:jc w:val="center"/>
              <w:rPr>
                <w:lang w:val="lv-LV" w:eastAsia="lv-LV"/>
              </w:rPr>
            </w:pPr>
          </w:p>
        </w:tc>
        <w:tc>
          <w:tcPr>
            <w:tcW w:w="4718" w:type="dxa"/>
            <w:gridSpan w:val="4"/>
            <w:tcBorders>
              <w:top w:val="nil"/>
              <w:left w:val="nil"/>
              <w:bottom w:val="single" w:sz="4" w:space="0" w:color="auto"/>
              <w:right w:val="single" w:sz="4" w:space="0" w:color="auto"/>
            </w:tcBorders>
            <w:shd w:val="clear" w:color="auto" w:fill="auto"/>
            <w:vAlign w:val="center"/>
          </w:tcPr>
          <w:p w14:paraId="3DCE1365" w14:textId="77777777" w:rsidR="00D83A14" w:rsidRPr="00D83A14" w:rsidRDefault="00D83A14" w:rsidP="00D83A14">
            <w:pPr>
              <w:suppressAutoHyphens w:val="0"/>
              <w:jc w:val="center"/>
              <w:rPr>
                <w:b/>
                <w:bCs/>
                <w:lang w:val="lv-LV" w:eastAsia="lv-LV"/>
              </w:rPr>
            </w:pPr>
            <w:r w:rsidRPr="00D83A14">
              <w:rPr>
                <w:b/>
                <w:bCs/>
                <w:lang w:val="lv-LV" w:eastAsia="lv-LV"/>
              </w:rPr>
              <w:t>Finanšu un ekonomikas nodaļa</w:t>
            </w:r>
          </w:p>
        </w:tc>
        <w:tc>
          <w:tcPr>
            <w:tcW w:w="974" w:type="dxa"/>
            <w:tcBorders>
              <w:top w:val="nil"/>
              <w:left w:val="nil"/>
              <w:bottom w:val="single" w:sz="4" w:space="0" w:color="auto"/>
              <w:right w:val="single" w:sz="4" w:space="0" w:color="auto"/>
            </w:tcBorders>
            <w:shd w:val="clear" w:color="auto" w:fill="auto"/>
            <w:vAlign w:val="center"/>
          </w:tcPr>
          <w:p w14:paraId="25CAEC99" w14:textId="77777777" w:rsidR="00D83A14" w:rsidRPr="00D83A14" w:rsidRDefault="00D83A14" w:rsidP="00D83A14">
            <w:pPr>
              <w:suppressAutoHyphens w:val="0"/>
              <w:jc w:val="center"/>
              <w:rPr>
                <w:sz w:val="20"/>
                <w:szCs w:val="20"/>
                <w:lang w:val="lv-LV" w:eastAsia="lv-LV"/>
              </w:rPr>
            </w:pPr>
          </w:p>
        </w:tc>
        <w:tc>
          <w:tcPr>
            <w:tcW w:w="1276" w:type="dxa"/>
            <w:tcBorders>
              <w:top w:val="nil"/>
              <w:left w:val="nil"/>
              <w:bottom w:val="single" w:sz="4" w:space="0" w:color="auto"/>
              <w:right w:val="single" w:sz="4" w:space="0" w:color="auto"/>
            </w:tcBorders>
            <w:shd w:val="clear" w:color="000000" w:fill="FFFFFF"/>
            <w:vAlign w:val="center"/>
          </w:tcPr>
          <w:p w14:paraId="74E37A6D" w14:textId="77777777" w:rsidR="00D83A14" w:rsidRPr="00D83A14" w:rsidRDefault="00D83A14" w:rsidP="00D83A14">
            <w:pPr>
              <w:suppressAutoHyphens w:val="0"/>
              <w:jc w:val="center"/>
              <w:rPr>
                <w:lang w:val="lv-LV" w:eastAsia="lv-LV"/>
              </w:rPr>
            </w:pPr>
          </w:p>
        </w:tc>
        <w:tc>
          <w:tcPr>
            <w:tcW w:w="1134" w:type="dxa"/>
            <w:tcBorders>
              <w:top w:val="nil"/>
              <w:left w:val="nil"/>
              <w:bottom w:val="single" w:sz="4" w:space="0" w:color="auto"/>
              <w:right w:val="single" w:sz="4" w:space="0" w:color="auto"/>
            </w:tcBorders>
            <w:shd w:val="clear" w:color="000000" w:fill="FFFFFF"/>
            <w:vAlign w:val="center"/>
          </w:tcPr>
          <w:p w14:paraId="55DCA76D" w14:textId="77777777" w:rsidR="00D83A14" w:rsidRPr="00D83A14" w:rsidRDefault="00D83A14" w:rsidP="00D83A14">
            <w:pPr>
              <w:suppressAutoHyphens w:val="0"/>
              <w:jc w:val="center"/>
              <w:rPr>
                <w:lang w:val="lv-LV" w:eastAsia="lv-LV"/>
              </w:rPr>
            </w:pPr>
          </w:p>
        </w:tc>
        <w:tc>
          <w:tcPr>
            <w:tcW w:w="1418" w:type="dxa"/>
            <w:tcBorders>
              <w:top w:val="nil"/>
              <w:left w:val="nil"/>
              <w:bottom w:val="single" w:sz="4" w:space="0" w:color="auto"/>
              <w:right w:val="single" w:sz="4" w:space="0" w:color="auto"/>
            </w:tcBorders>
            <w:shd w:val="clear" w:color="000000" w:fill="FFFFFF"/>
          </w:tcPr>
          <w:p w14:paraId="0D0FD5F2" w14:textId="77777777" w:rsidR="00D83A14" w:rsidRPr="00D83A14" w:rsidRDefault="00D83A14" w:rsidP="00D83A14">
            <w:pPr>
              <w:suppressAutoHyphens w:val="0"/>
              <w:jc w:val="center"/>
              <w:rPr>
                <w:sz w:val="20"/>
                <w:szCs w:val="20"/>
                <w:lang w:val="lv-LV" w:eastAsia="lv-LV"/>
              </w:rPr>
            </w:pPr>
          </w:p>
        </w:tc>
      </w:tr>
      <w:tr w:rsidR="00D83A14" w:rsidRPr="00D83A14" w14:paraId="4B5B66A8" w14:textId="77777777" w:rsidTr="00C81B09">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C9AED60" w14:textId="77777777" w:rsidR="00D83A14" w:rsidRPr="00D83A14" w:rsidRDefault="00D83A14" w:rsidP="00D83A14">
            <w:pPr>
              <w:suppressAutoHyphens w:val="0"/>
              <w:jc w:val="center"/>
              <w:rPr>
                <w:strike/>
                <w:lang w:val="lv-LV" w:eastAsia="lv-LV"/>
              </w:rPr>
            </w:pPr>
            <w:bookmarkStart w:id="4" w:name="_Hlk127259034"/>
            <w:r w:rsidRPr="00D83A14">
              <w:rPr>
                <w:strike/>
                <w:lang w:val="lv-LV" w:eastAsia="lv-LV"/>
              </w:rPr>
              <w:t>15</w:t>
            </w:r>
          </w:p>
        </w:tc>
        <w:tc>
          <w:tcPr>
            <w:tcW w:w="1955" w:type="dxa"/>
            <w:tcBorders>
              <w:top w:val="nil"/>
              <w:left w:val="nil"/>
              <w:bottom w:val="single" w:sz="4" w:space="0" w:color="auto"/>
              <w:right w:val="single" w:sz="4" w:space="0" w:color="auto"/>
            </w:tcBorders>
            <w:shd w:val="clear" w:color="auto" w:fill="auto"/>
            <w:vAlign w:val="center"/>
          </w:tcPr>
          <w:p w14:paraId="7E91339E" w14:textId="77777777" w:rsidR="00D83A14" w:rsidRPr="00D83A14" w:rsidRDefault="00D83A14" w:rsidP="00D83A14">
            <w:pPr>
              <w:suppressAutoHyphens w:val="0"/>
              <w:rPr>
                <w:strike/>
                <w:lang w:val="lv-LV" w:eastAsia="lv-LV"/>
              </w:rPr>
            </w:pPr>
            <w:r w:rsidRPr="00D83A14">
              <w:rPr>
                <w:strike/>
                <w:lang w:val="lv-LV" w:eastAsia="lv-LV"/>
              </w:rPr>
              <w:t>Grāmatvedis</w:t>
            </w:r>
          </w:p>
        </w:tc>
        <w:tc>
          <w:tcPr>
            <w:tcW w:w="799" w:type="dxa"/>
            <w:tcBorders>
              <w:top w:val="nil"/>
              <w:left w:val="nil"/>
              <w:bottom w:val="single" w:sz="4" w:space="0" w:color="auto"/>
              <w:right w:val="single" w:sz="4" w:space="0" w:color="auto"/>
            </w:tcBorders>
            <w:shd w:val="clear" w:color="auto" w:fill="auto"/>
            <w:vAlign w:val="center"/>
          </w:tcPr>
          <w:p w14:paraId="237639FF" w14:textId="77777777" w:rsidR="00D83A14" w:rsidRPr="00D83A14" w:rsidRDefault="00D83A14" w:rsidP="00D83A14">
            <w:pPr>
              <w:suppressAutoHyphens w:val="0"/>
              <w:jc w:val="center"/>
              <w:rPr>
                <w:strike/>
                <w:color w:val="FF0000"/>
                <w:lang w:val="lv-LV" w:eastAsia="lv-LV"/>
              </w:rPr>
            </w:pPr>
            <w:r w:rsidRPr="00D83A14">
              <w:rPr>
                <w:strike/>
                <w:lang w:val="lv-LV" w:eastAsia="lv-LV"/>
              </w:rPr>
              <w:t>1</w:t>
            </w:r>
          </w:p>
        </w:tc>
        <w:tc>
          <w:tcPr>
            <w:tcW w:w="1096" w:type="dxa"/>
            <w:tcBorders>
              <w:top w:val="nil"/>
              <w:left w:val="nil"/>
              <w:bottom w:val="single" w:sz="4" w:space="0" w:color="auto"/>
              <w:right w:val="single" w:sz="4" w:space="0" w:color="auto"/>
            </w:tcBorders>
            <w:shd w:val="clear" w:color="auto" w:fill="auto"/>
            <w:vAlign w:val="center"/>
          </w:tcPr>
          <w:p w14:paraId="099BC062"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3313 01</w:t>
            </w:r>
          </w:p>
        </w:tc>
        <w:tc>
          <w:tcPr>
            <w:tcW w:w="868" w:type="dxa"/>
            <w:tcBorders>
              <w:top w:val="nil"/>
              <w:left w:val="nil"/>
              <w:bottom w:val="single" w:sz="4" w:space="0" w:color="auto"/>
              <w:right w:val="single" w:sz="4" w:space="0" w:color="auto"/>
            </w:tcBorders>
            <w:shd w:val="clear" w:color="auto" w:fill="auto"/>
            <w:vAlign w:val="center"/>
          </w:tcPr>
          <w:p w14:paraId="373033CA"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14. IIIA</w:t>
            </w:r>
          </w:p>
        </w:tc>
        <w:tc>
          <w:tcPr>
            <w:tcW w:w="974" w:type="dxa"/>
            <w:tcBorders>
              <w:top w:val="nil"/>
              <w:left w:val="nil"/>
              <w:bottom w:val="single" w:sz="4" w:space="0" w:color="auto"/>
              <w:right w:val="single" w:sz="4" w:space="0" w:color="auto"/>
            </w:tcBorders>
            <w:shd w:val="clear" w:color="auto" w:fill="auto"/>
            <w:vAlign w:val="center"/>
          </w:tcPr>
          <w:p w14:paraId="4F3F8B19"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9</w:t>
            </w:r>
          </w:p>
        </w:tc>
        <w:tc>
          <w:tcPr>
            <w:tcW w:w="1276" w:type="dxa"/>
            <w:tcBorders>
              <w:top w:val="nil"/>
              <w:left w:val="nil"/>
              <w:bottom w:val="single" w:sz="4" w:space="0" w:color="auto"/>
              <w:right w:val="single" w:sz="4" w:space="0" w:color="auto"/>
            </w:tcBorders>
            <w:shd w:val="clear" w:color="000000" w:fill="FFFFFF"/>
            <w:vAlign w:val="center"/>
          </w:tcPr>
          <w:p w14:paraId="53C81932" w14:textId="77777777" w:rsidR="00D83A14" w:rsidRPr="00D83A14" w:rsidRDefault="00D83A14" w:rsidP="00D83A14">
            <w:pPr>
              <w:suppressAutoHyphens w:val="0"/>
              <w:jc w:val="center"/>
              <w:rPr>
                <w:strike/>
                <w:lang w:val="lv-LV" w:eastAsia="lv-LV"/>
              </w:rPr>
            </w:pPr>
            <w:r w:rsidRPr="00D83A14">
              <w:rPr>
                <w:strike/>
                <w:lang w:val="lv-LV" w:eastAsia="lv-LV"/>
              </w:rPr>
              <w:t>1182.00</w:t>
            </w:r>
          </w:p>
        </w:tc>
        <w:tc>
          <w:tcPr>
            <w:tcW w:w="1134" w:type="dxa"/>
            <w:tcBorders>
              <w:top w:val="nil"/>
              <w:left w:val="nil"/>
              <w:bottom w:val="single" w:sz="4" w:space="0" w:color="auto"/>
              <w:right w:val="single" w:sz="4" w:space="0" w:color="auto"/>
            </w:tcBorders>
            <w:shd w:val="clear" w:color="000000" w:fill="FFFFFF"/>
            <w:vAlign w:val="center"/>
          </w:tcPr>
          <w:p w14:paraId="3E7B6835" w14:textId="77777777" w:rsidR="00D83A14" w:rsidRPr="00D83A14" w:rsidRDefault="00D83A14" w:rsidP="00D83A14">
            <w:pPr>
              <w:suppressAutoHyphens w:val="0"/>
              <w:jc w:val="both"/>
              <w:rPr>
                <w:strike/>
                <w:color w:val="FF0000"/>
                <w:lang w:val="lv-LV" w:eastAsia="lv-LV"/>
              </w:rPr>
            </w:pPr>
            <w:r w:rsidRPr="00D83A14">
              <w:rPr>
                <w:strike/>
                <w:lang w:val="lv-LV" w:eastAsia="lv-LV"/>
              </w:rPr>
              <w:t>1182.00</w:t>
            </w:r>
          </w:p>
        </w:tc>
        <w:tc>
          <w:tcPr>
            <w:tcW w:w="1418" w:type="dxa"/>
            <w:tcBorders>
              <w:top w:val="nil"/>
              <w:left w:val="nil"/>
              <w:bottom w:val="single" w:sz="4" w:space="0" w:color="auto"/>
              <w:right w:val="single" w:sz="4" w:space="0" w:color="auto"/>
            </w:tcBorders>
            <w:shd w:val="clear" w:color="000000" w:fill="FFFFFF"/>
          </w:tcPr>
          <w:p w14:paraId="1F599950" w14:textId="77777777" w:rsidR="00D83A14" w:rsidRPr="00D83A14" w:rsidRDefault="00D83A14" w:rsidP="00D83A14">
            <w:pPr>
              <w:suppressAutoHyphens w:val="0"/>
              <w:jc w:val="center"/>
              <w:rPr>
                <w:sz w:val="20"/>
                <w:szCs w:val="20"/>
                <w:lang w:val="lv-LV" w:eastAsia="lv-LV"/>
              </w:rPr>
            </w:pPr>
            <w:r w:rsidRPr="00D83A14">
              <w:rPr>
                <w:sz w:val="20"/>
                <w:szCs w:val="20"/>
                <w:lang w:val="lv-LV" w:eastAsia="lv-LV"/>
              </w:rPr>
              <w:t>Beidzis darbu</w:t>
            </w:r>
          </w:p>
        </w:tc>
      </w:tr>
      <w:bookmarkEnd w:id="4"/>
      <w:tr w:rsidR="00D83A14" w:rsidRPr="00D83A14" w14:paraId="09F8CB5C" w14:textId="77777777" w:rsidTr="00C81B09">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C7E17A5" w14:textId="77777777" w:rsidR="00D83A14" w:rsidRPr="00D83A14" w:rsidRDefault="00D83A14" w:rsidP="00D83A14">
            <w:pPr>
              <w:suppressAutoHyphens w:val="0"/>
              <w:jc w:val="center"/>
              <w:rPr>
                <w:strike/>
                <w:lang w:val="lv-LV" w:eastAsia="lv-LV"/>
              </w:rPr>
            </w:pPr>
            <w:r w:rsidRPr="00D83A14">
              <w:rPr>
                <w:strike/>
                <w:lang w:val="lv-LV" w:eastAsia="lv-LV"/>
              </w:rPr>
              <w:t>16</w:t>
            </w:r>
          </w:p>
        </w:tc>
        <w:tc>
          <w:tcPr>
            <w:tcW w:w="1955" w:type="dxa"/>
            <w:tcBorders>
              <w:top w:val="nil"/>
              <w:left w:val="nil"/>
              <w:bottom w:val="single" w:sz="4" w:space="0" w:color="auto"/>
              <w:right w:val="single" w:sz="4" w:space="0" w:color="auto"/>
            </w:tcBorders>
            <w:shd w:val="clear" w:color="auto" w:fill="auto"/>
            <w:vAlign w:val="center"/>
          </w:tcPr>
          <w:p w14:paraId="5C5DDBE6" w14:textId="77777777" w:rsidR="00D83A14" w:rsidRPr="00D83A14" w:rsidRDefault="00D83A14" w:rsidP="00D83A14">
            <w:pPr>
              <w:suppressAutoHyphens w:val="0"/>
              <w:rPr>
                <w:strike/>
                <w:lang w:val="lv-LV" w:eastAsia="lv-LV"/>
              </w:rPr>
            </w:pPr>
            <w:r w:rsidRPr="00D83A14">
              <w:rPr>
                <w:strike/>
                <w:lang w:val="lv-LV" w:eastAsia="lv-LV"/>
              </w:rPr>
              <w:t>Grāmatvedis SVSK</w:t>
            </w:r>
          </w:p>
        </w:tc>
        <w:tc>
          <w:tcPr>
            <w:tcW w:w="799" w:type="dxa"/>
            <w:tcBorders>
              <w:top w:val="nil"/>
              <w:left w:val="nil"/>
              <w:bottom w:val="single" w:sz="4" w:space="0" w:color="auto"/>
              <w:right w:val="single" w:sz="4" w:space="0" w:color="auto"/>
            </w:tcBorders>
            <w:shd w:val="clear" w:color="auto" w:fill="auto"/>
            <w:vAlign w:val="center"/>
          </w:tcPr>
          <w:p w14:paraId="17C9E0EC" w14:textId="77777777" w:rsidR="00D83A14" w:rsidRPr="00D83A14" w:rsidRDefault="00D83A14" w:rsidP="00D83A14">
            <w:pPr>
              <w:suppressAutoHyphens w:val="0"/>
              <w:jc w:val="center"/>
              <w:rPr>
                <w:strike/>
                <w:lang w:val="lv-LV" w:eastAsia="lv-LV"/>
              </w:rPr>
            </w:pPr>
            <w:r w:rsidRPr="00D83A14">
              <w:rPr>
                <w:strike/>
                <w:lang w:val="lv-LV" w:eastAsia="lv-LV"/>
              </w:rPr>
              <w:t>1</w:t>
            </w:r>
          </w:p>
        </w:tc>
        <w:tc>
          <w:tcPr>
            <w:tcW w:w="1096" w:type="dxa"/>
            <w:tcBorders>
              <w:top w:val="nil"/>
              <w:left w:val="nil"/>
              <w:bottom w:val="single" w:sz="4" w:space="0" w:color="auto"/>
              <w:right w:val="single" w:sz="4" w:space="0" w:color="auto"/>
            </w:tcBorders>
            <w:shd w:val="clear" w:color="auto" w:fill="auto"/>
            <w:vAlign w:val="center"/>
          </w:tcPr>
          <w:p w14:paraId="36C67375"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3313 01</w:t>
            </w:r>
          </w:p>
        </w:tc>
        <w:tc>
          <w:tcPr>
            <w:tcW w:w="868" w:type="dxa"/>
            <w:tcBorders>
              <w:top w:val="nil"/>
              <w:left w:val="nil"/>
              <w:bottom w:val="single" w:sz="4" w:space="0" w:color="auto"/>
              <w:right w:val="single" w:sz="4" w:space="0" w:color="auto"/>
            </w:tcBorders>
            <w:shd w:val="clear" w:color="auto" w:fill="auto"/>
            <w:vAlign w:val="center"/>
          </w:tcPr>
          <w:p w14:paraId="76483268"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14. VA</w:t>
            </w:r>
          </w:p>
        </w:tc>
        <w:tc>
          <w:tcPr>
            <w:tcW w:w="974" w:type="dxa"/>
            <w:tcBorders>
              <w:top w:val="nil"/>
              <w:left w:val="nil"/>
              <w:bottom w:val="single" w:sz="4" w:space="0" w:color="auto"/>
              <w:right w:val="single" w:sz="4" w:space="0" w:color="auto"/>
            </w:tcBorders>
            <w:shd w:val="clear" w:color="auto" w:fill="auto"/>
            <w:vAlign w:val="center"/>
          </w:tcPr>
          <w:p w14:paraId="4AC2B6FE"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12</w:t>
            </w:r>
          </w:p>
        </w:tc>
        <w:tc>
          <w:tcPr>
            <w:tcW w:w="1276" w:type="dxa"/>
            <w:tcBorders>
              <w:top w:val="nil"/>
              <w:left w:val="nil"/>
              <w:bottom w:val="single" w:sz="4" w:space="0" w:color="auto"/>
              <w:right w:val="single" w:sz="4" w:space="0" w:color="auto"/>
            </w:tcBorders>
            <w:shd w:val="clear" w:color="000000" w:fill="FFFFFF"/>
            <w:vAlign w:val="center"/>
          </w:tcPr>
          <w:p w14:paraId="2AF307D0" w14:textId="77777777" w:rsidR="00D83A14" w:rsidRPr="00D83A14" w:rsidRDefault="00D83A14" w:rsidP="00D83A14">
            <w:pPr>
              <w:suppressAutoHyphens w:val="0"/>
              <w:jc w:val="center"/>
              <w:rPr>
                <w:strike/>
                <w:lang w:val="lv-LV" w:eastAsia="lv-LV"/>
              </w:rPr>
            </w:pPr>
            <w:r w:rsidRPr="00D83A14">
              <w:rPr>
                <w:strike/>
                <w:lang w:val="lv-LV" w:eastAsia="lv-LV"/>
              </w:rPr>
              <w:t>1527.00</w:t>
            </w:r>
          </w:p>
        </w:tc>
        <w:tc>
          <w:tcPr>
            <w:tcW w:w="1134" w:type="dxa"/>
            <w:tcBorders>
              <w:top w:val="nil"/>
              <w:left w:val="nil"/>
              <w:bottom w:val="single" w:sz="4" w:space="0" w:color="auto"/>
              <w:right w:val="single" w:sz="4" w:space="0" w:color="auto"/>
            </w:tcBorders>
            <w:shd w:val="clear" w:color="000000" w:fill="FFFFFF"/>
            <w:vAlign w:val="center"/>
          </w:tcPr>
          <w:p w14:paraId="487F92B9" w14:textId="77777777" w:rsidR="00D83A14" w:rsidRPr="00D83A14" w:rsidRDefault="00D83A14" w:rsidP="00D83A14">
            <w:pPr>
              <w:suppressAutoHyphens w:val="0"/>
              <w:jc w:val="center"/>
              <w:rPr>
                <w:strike/>
                <w:lang w:val="lv-LV" w:eastAsia="lv-LV"/>
              </w:rPr>
            </w:pPr>
            <w:r w:rsidRPr="00D83A14">
              <w:rPr>
                <w:strike/>
                <w:lang w:val="lv-LV" w:eastAsia="lv-LV"/>
              </w:rPr>
              <w:t>1527.00</w:t>
            </w:r>
          </w:p>
        </w:tc>
        <w:tc>
          <w:tcPr>
            <w:tcW w:w="1418" w:type="dxa"/>
            <w:tcBorders>
              <w:top w:val="nil"/>
              <w:left w:val="nil"/>
              <w:bottom w:val="single" w:sz="4" w:space="0" w:color="auto"/>
              <w:right w:val="single" w:sz="4" w:space="0" w:color="auto"/>
            </w:tcBorders>
            <w:shd w:val="clear" w:color="000000" w:fill="FFFFFF"/>
          </w:tcPr>
          <w:p w14:paraId="612CAD14" w14:textId="77777777" w:rsidR="00D83A14" w:rsidRPr="00D83A14" w:rsidRDefault="00D83A14" w:rsidP="00D83A14">
            <w:pPr>
              <w:suppressAutoHyphens w:val="0"/>
              <w:jc w:val="center"/>
              <w:rPr>
                <w:sz w:val="20"/>
                <w:szCs w:val="20"/>
                <w:lang w:val="lv-LV" w:eastAsia="lv-LV"/>
              </w:rPr>
            </w:pPr>
            <w:r w:rsidRPr="00D83A14">
              <w:rPr>
                <w:sz w:val="20"/>
                <w:szCs w:val="20"/>
                <w:lang w:val="lv-LV" w:eastAsia="lv-LV"/>
              </w:rPr>
              <w:t>Beidzis darbu</w:t>
            </w:r>
          </w:p>
        </w:tc>
      </w:tr>
      <w:tr w:rsidR="00D83A14" w:rsidRPr="00D83A14" w14:paraId="32ECC463" w14:textId="77777777" w:rsidTr="00C81B09">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89E3BE6" w14:textId="77777777" w:rsidR="00D83A14" w:rsidRPr="00D83A14" w:rsidRDefault="00D83A14" w:rsidP="00D83A14">
            <w:pPr>
              <w:suppressAutoHyphens w:val="0"/>
              <w:jc w:val="center"/>
              <w:rPr>
                <w:strike/>
                <w:lang w:val="lv-LV" w:eastAsia="lv-LV"/>
              </w:rPr>
            </w:pPr>
            <w:r w:rsidRPr="00D83A14">
              <w:rPr>
                <w:strike/>
                <w:lang w:val="lv-LV" w:eastAsia="lv-LV"/>
              </w:rPr>
              <w:t>17</w:t>
            </w:r>
          </w:p>
        </w:tc>
        <w:tc>
          <w:tcPr>
            <w:tcW w:w="1955" w:type="dxa"/>
            <w:tcBorders>
              <w:top w:val="nil"/>
              <w:left w:val="nil"/>
              <w:bottom w:val="single" w:sz="4" w:space="0" w:color="auto"/>
              <w:right w:val="single" w:sz="4" w:space="0" w:color="auto"/>
            </w:tcBorders>
            <w:shd w:val="clear" w:color="auto" w:fill="auto"/>
            <w:vAlign w:val="center"/>
          </w:tcPr>
          <w:p w14:paraId="596CB83A" w14:textId="77777777" w:rsidR="00D83A14" w:rsidRPr="00D83A14" w:rsidRDefault="00D83A14" w:rsidP="00D83A14">
            <w:pPr>
              <w:suppressAutoHyphens w:val="0"/>
              <w:rPr>
                <w:strike/>
                <w:lang w:val="lv-LV" w:eastAsia="lv-LV"/>
              </w:rPr>
            </w:pPr>
            <w:r w:rsidRPr="00D83A14">
              <w:rPr>
                <w:strike/>
                <w:lang w:val="lv-LV" w:eastAsia="lv-LV"/>
              </w:rPr>
              <w:t>Grāmatvedis Sprīdīši</w:t>
            </w:r>
          </w:p>
        </w:tc>
        <w:tc>
          <w:tcPr>
            <w:tcW w:w="799" w:type="dxa"/>
            <w:tcBorders>
              <w:top w:val="nil"/>
              <w:left w:val="nil"/>
              <w:bottom w:val="single" w:sz="4" w:space="0" w:color="auto"/>
              <w:right w:val="single" w:sz="4" w:space="0" w:color="auto"/>
            </w:tcBorders>
            <w:shd w:val="clear" w:color="auto" w:fill="auto"/>
            <w:vAlign w:val="center"/>
          </w:tcPr>
          <w:p w14:paraId="3AE46276" w14:textId="77777777" w:rsidR="00D83A14" w:rsidRPr="00D83A14" w:rsidRDefault="00D83A14" w:rsidP="00D83A14">
            <w:pPr>
              <w:suppressAutoHyphens w:val="0"/>
              <w:jc w:val="center"/>
              <w:rPr>
                <w:strike/>
                <w:lang w:val="lv-LV" w:eastAsia="lv-LV"/>
              </w:rPr>
            </w:pPr>
            <w:r w:rsidRPr="00D83A14">
              <w:rPr>
                <w:strike/>
                <w:lang w:val="lv-LV" w:eastAsia="lv-LV"/>
              </w:rPr>
              <w:t>0,75</w:t>
            </w:r>
          </w:p>
        </w:tc>
        <w:tc>
          <w:tcPr>
            <w:tcW w:w="1096" w:type="dxa"/>
            <w:tcBorders>
              <w:top w:val="nil"/>
              <w:left w:val="nil"/>
              <w:bottom w:val="single" w:sz="4" w:space="0" w:color="auto"/>
              <w:right w:val="single" w:sz="4" w:space="0" w:color="auto"/>
            </w:tcBorders>
            <w:shd w:val="clear" w:color="auto" w:fill="auto"/>
            <w:vAlign w:val="center"/>
          </w:tcPr>
          <w:p w14:paraId="66A21717"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3313 01</w:t>
            </w:r>
          </w:p>
        </w:tc>
        <w:tc>
          <w:tcPr>
            <w:tcW w:w="868" w:type="dxa"/>
            <w:tcBorders>
              <w:top w:val="nil"/>
              <w:left w:val="nil"/>
              <w:bottom w:val="single" w:sz="4" w:space="0" w:color="auto"/>
              <w:right w:val="single" w:sz="4" w:space="0" w:color="auto"/>
            </w:tcBorders>
            <w:shd w:val="clear" w:color="auto" w:fill="auto"/>
            <w:vAlign w:val="center"/>
          </w:tcPr>
          <w:p w14:paraId="735CBF78"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14. IIIA</w:t>
            </w:r>
          </w:p>
        </w:tc>
        <w:tc>
          <w:tcPr>
            <w:tcW w:w="974" w:type="dxa"/>
            <w:tcBorders>
              <w:top w:val="nil"/>
              <w:left w:val="nil"/>
              <w:bottom w:val="single" w:sz="4" w:space="0" w:color="auto"/>
              <w:right w:val="single" w:sz="4" w:space="0" w:color="auto"/>
            </w:tcBorders>
            <w:shd w:val="clear" w:color="auto" w:fill="auto"/>
            <w:vAlign w:val="center"/>
          </w:tcPr>
          <w:p w14:paraId="482A50EF"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9</w:t>
            </w:r>
          </w:p>
        </w:tc>
        <w:tc>
          <w:tcPr>
            <w:tcW w:w="1276" w:type="dxa"/>
            <w:tcBorders>
              <w:top w:val="nil"/>
              <w:left w:val="nil"/>
              <w:bottom w:val="single" w:sz="4" w:space="0" w:color="auto"/>
              <w:right w:val="single" w:sz="4" w:space="0" w:color="auto"/>
            </w:tcBorders>
            <w:shd w:val="clear" w:color="000000" w:fill="FFFFFF"/>
            <w:vAlign w:val="center"/>
          </w:tcPr>
          <w:p w14:paraId="1A6FC1DC" w14:textId="77777777" w:rsidR="00D83A14" w:rsidRPr="00D83A14" w:rsidRDefault="00D83A14" w:rsidP="00D83A14">
            <w:pPr>
              <w:suppressAutoHyphens w:val="0"/>
              <w:jc w:val="center"/>
              <w:rPr>
                <w:strike/>
                <w:lang w:val="lv-LV" w:eastAsia="lv-LV"/>
              </w:rPr>
            </w:pPr>
            <w:r w:rsidRPr="00D83A14">
              <w:rPr>
                <w:strike/>
                <w:lang w:val="lv-LV" w:eastAsia="lv-LV"/>
              </w:rPr>
              <w:t>883.00</w:t>
            </w:r>
          </w:p>
        </w:tc>
        <w:tc>
          <w:tcPr>
            <w:tcW w:w="1134" w:type="dxa"/>
            <w:tcBorders>
              <w:top w:val="nil"/>
              <w:left w:val="nil"/>
              <w:bottom w:val="single" w:sz="4" w:space="0" w:color="auto"/>
              <w:right w:val="single" w:sz="4" w:space="0" w:color="auto"/>
            </w:tcBorders>
            <w:shd w:val="clear" w:color="000000" w:fill="FFFFFF"/>
            <w:vAlign w:val="center"/>
          </w:tcPr>
          <w:p w14:paraId="4C6CD104" w14:textId="77777777" w:rsidR="00D83A14" w:rsidRPr="00D83A14" w:rsidRDefault="00D83A14" w:rsidP="00D83A14">
            <w:pPr>
              <w:suppressAutoHyphens w:val="0"/>
              <w:jc w:val="center"/>
              <w:rPr>
                <w:strike/>
                <w:lang w:val="lv-LV" w:eastAsia="lv-LV"/>
              </w:rPr>
            </w:pPr>
            <w:r w:rsidRPr="00D83A14">
              <w:rPr>
                <w:strike/>
                <w:lang w:val="lv-LV" w:eastAsia="lv-LV"/>
              </w:rPr>
              <w:t>662.25</w:t>
            </w:r>
          </w:p>
        </w:tc>
        <w:tc>
          <w:tcPr>
            <w:tcW w:w="1418" w:type="dxa"/>
            <w:tcBorders>
              <w:top w:val="nil"/>
              <w:left w:val="nil"/>
              <w:bottom w:val="single" w:sz="4" w:space="0" w:color="auto"/>
              <w:right w:val="single" w:sz="4" w:space="0" w:color="auto"/>
            </w:tcBorders>
            <w:shd w:val="clear" w:color="000000" w:fill="FFFFFF"/>
          </w:tcPr>
          <w:p w14:paraId="059B53DC" w14:textId="77777777" w:rsidR="00D83A14" w:rsidRPr="00D83A14" w:rsidRDefault="00D83A14" w:rsidP="00D83A14">
            <w:pPr>
              <w:suppressAutoHyphens w:val="0"/>
              <w:jc w:val="center"/>
              <w:rPr>
                <w:sz w:val="20"/>
                <w:szCs w:val="20"/>
                <w:lang w:val="lv-LV" w:eastAsia="lv-LV"/>
              </w:rPr>
            </w:pPr>
            <w:r w:rsidRPr="00D83A14">
              <w:rPr>
                <w:sz w:val="20"/>
                <w:szCs w:val="20"/>
                <w:lang w:val="lv-LV" w:eastAsia="lv-LV"/>
              </w:rPr>
              <w:t>Beidzis darbu</w:t>
            </w:r>
          </w:p>
        </w:tc>
      </w:tr>
    </w:tbl>
    <w:p w14:paraId="4036DCE9" w14:textId="77777777" w:rsidR="00D83A14" w:rsidRPr="00D83A14" w:rsidRDefault="00D83A14" w:rsidP="00D83A14">
      <w:pPr>
        <w:suppressAutoHyphens w:val="0"/>
        <w:spacing w:after="200"/>
        <w:contextualSpacing/>
        <w:jc w:val="both"/>
        <w:rPr>
          <w:lang w:val="lv-LV" w:eastAsia="lv-LV"/>
        </w:rPr>
      </w:pPr>
    </w:p>
    <w:p w14:paraId="13C5B369" w14:textId="77777777" w:rsidR="00D83A14" w:rsidRPr="00D83A14" w:rsidRDefault="00D83A14" w:rsidP="00D83A14">
      <w:pPr>
        <w:numPr>
          <w:ilvl w:val="0"/>
          <w:numId w:val="21"/>
        </w:numPr>
        <w:contextualSpacing/>
        <w:jc w:val="both"/>
        <w:rPr>
          <w:rFonts w:eastAsia="Calibri"/>
          <w:bCs/>
          <w:lang w:val="lv-LV" w:eastAsia="lv-LV"/>
        </w:rPr>
      </w:pPr>
      <w:r w:rsidRPr="00D83A14">
        <w:rPr>
          <w:lang w:val="lv-LV" w:eastAsia="lv-LV"/>
        </w:rPr>
        <w:t>Veikt izmaiņas</w:t>
      </w:r>
      <w:r w:rsidRPr="00D83A14">
        <w:rPr>
          <w:rFonts w:eastAsia="Calibri"/>
          <w:b/>
          <w:lang w:val="lv-LV" w:eastAsia="lv-LV"/>
        </w:rPr>
        <w:t xml:space="preserve"> </w:t>
      </w:r>
      <w:r w:rsidRPr="00D83A14">
        <w:rPr>
          <w:rFonts w:eastAsia="Calibri"/>
          <w:bCs/>
          <w:lang w:val="lv-LV" w:eastAsia="lv-LV"/>
        </w:rPr>
        <w:t xml:space="preserve">Limbažu novada pašvaldības administrācijas darbinieku amatu un likmju saraksta </w:t>
      </w:r>
      <w:r w:rsidRPr="00D83A14">
        <w:rPr>
          <w:lang w:val="lv-LV" w:eastAsia="lv-LV"/>
        </w:rPr>
        <w:t>(apstiprināts ar Limbažu novada domes 29.12.2021. lēmumu Nr. 750 (protokols Nr.14, 18.):</w:t>
      </w:r>
      <w:r w:rsidRPr="00D83A14">
        <w:rPr>
          <w:rFonts w:eastAsia="Calibri"/>
          <w:bCs/>
          <w:lang w:val="lv-LV" w:eastAsia="lv-LV"/>
        </w:rPr>
        <w:t xml:space="preserve"> </w:t>
      </w:r>
    </w:p>
    <w:p w14:paraId="228071AD" w14:textId="77777777" w:rsidR="00D83A14" w:rsidRPr="00D83A14" w:rsidRDefault="00D83A14" w:rsidP="00D83A14">
      <w:pPr>
        <w:numPr>
          <w:ilvl w:val="1"/>
          <w:numId w:val="21"/>
        </w:numPr>
        <w:contextualSpacing/>
        <w:jc w:val="both"/>
        <w:rPr>
          <w:lang w:val="lv-LV" w:eastAsia="lv-LV"/>
        </w:rPr>
      </w:pPr>
      <w:r w:rsidRPr="00D83A14">
        <w:rPr>
          <w:rFonts w:eastAsia="Calibri"/>
          <w:b/>
          <w:lang w:val="lv-LV" w:eastAsia="lv-LV"/>
        </w:rPr>
        <w:t>1</w:t>
      </w:r>
      <w:r w:rsidRPr="00D83A14">
        <w:rPr>
          <w:b/>
          <w:lang w:val="lv-LV" w:eastAsia="lv-LV"/>
        </w:rPr>
        <w:t>.</w:t>
      </w:r>
      <w:r w:rsidRPr="00D83A14">
        <w:rPr>
          <w:b/>
          <w:bCs/>
          <w:lang w:val="lv-LV" w:eastAsia="lv-LV"/>
        </w:rPr>
        <w:t xml:space="preserve">pielikumā </w:t>
      </w:r>
      <w:bookmarkStart w:id="5" w:name="_Hlk127259657"/>
      <w:r w:rsidRPr="00D83A14">
        <w:rPr>
          <w:lang w:val="lv-LV" w:eastAsia="lv-LV"/>
        </w:rPr>
        <w:t xml:space="preserve">“Limbažu novada pašvaldības iestāžu darbinieku amatu un likmju saraksts, sadaļā “Salacgrīvas apvienības pārvalde”, svītrot </w:t>
      </w:r>
      <w:r w:rsidRPr="00D83A14">
        <w:rPr>
          <w:b/>
          <w:bCs/>
          <w:lang w:val="lv-LV" w:eastAsia="lv-LV"/>
        </w:rPr>
        <w:t>12. amata vienību</w:t>
      </w:r>
      <w:r w:rsidRPr="00D83A14">
        <w:rPr>
          <w:lang w:val="lv-LV" w:eastAsia="lv-LV"/>
        </w:rPr>
        <w:t>, pārceļot to uz Attīstības un projektu nodaļu:</w:t>
      </w:r>
    </w:p>
    <w:bookmarkEnd w:id="5"/>
    <w:p w14:paraId="3495CBF8" w14:textId="77777777" w:rsidR="00D83A14" w:rsidRPr="00D83A14" w:rsidRDefault="00D83A14" w:rsidP="00D83A14">
      <w:pPr>
        <w:numPr>
          <w:ilvl w:val="1"/>
          <w:numId w:val="21"/>
        </w:numPr>
        <w:contextualSpacing/>
        <w:jc w:val="both"/>
        <w:rPr>
          <w:rFonts w:eastAsia="Calibri"/>
          <w:bCs/>
          <w:lang w:val="lv-LV" w:eastAsia="lv-LV"/>
        </w:rPr>
      </w:pPr>
      <w:r w:rsidRPr="00D83A14">
        <w:rPr>
          <w:rFonts w:eastAsia="Calibri"/>
          <w:b/>
          <w:lang w:val="lv-LV" w:eastAsia="lv-LV"/>
        </w:rPr>
        <w:t xml:space="preserve">1. pielikumā </w:t>
      </w:r>
      <w:r w:rsidRPr="00D83A14">
        <w:rPr>
          <w:lang w:val="lv-LV" w:eastAsia="lv-LV"/>
        </w:rPr>
        <w:t xml:space="preserve">“Limbažu novada pašvaldības iestāžu darbinieku amatu un likmju saraksts, sadaļā “Attīstības un projektu nodaļa”, pievienot </w:t>
      </w:r>
      <w:r w:rsidRPr="00D83A14">
        <w:rPr>
          <w:b/>
          <w:bCs/>
          <w:lang w:val="lv-LV" w:eastAsia="lv-LV"/>
        </w:rPr>
        <w:t>5. amata vienību</w:t>
      </w:r>
      <w:r w:rsidRPr="00D83A14">
        <w:rPr>
          <w:lang w:val="lv-LV" w:eastAsia="lv-LV"/>
        </w:rPr>
        <w:t>, pārceļot to no Salacgrīvas apvienības pārvaldes:</w:t>
      </w:r>
    </w:p>
    <w:tbl>
      <w:tblPr>
        <w:tblW w:w="10060" w:type="dxa"/>
        <w:tblLayout w:type="fixed"/>
        <w:tblLook w:val="04A0" w:firstRow="1" w:lastRow="0" w:firstColumn="1" w:lastColumn="0" w:noHBand="0" w:noVBand="1"/>
      </w:tblPr>
      <w:tblGrid>
        <w:gridCol w:w="540"/>
        <w:gridCol w:w="1955"/>
        <w:gridCol w:w="799"/>
        <w:gridCol w:w="1096"/>
        <w:gridCol w:w="868"/>
        <w:gridCol w:w="974"/>
        <w:gridCol w:w="1276"/>
        <w:gridCol w:w="1134"/>
        <w:gridCol w:w="1418"/>
      </w:tblGrid>
      <w:tr w:rsidR="00D83A14" w:rsidRPr="00D83A14" w14:paraId="46F8129D" w14:textId="77777777" w:rsidTr="00C81B09">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E2EFD9"/>
            <w:vAlign w:val="center"/>
          </w:tcPr>
          <w:p w14:paraId="71BEC5ED" w14:textId="77777777" w:rsidR="00D83A14" w:rsidRPr="00D83A14" w:rsidRDefault="00D83A14" w:rsidP="00D83A14">
            <w:pPr>
              <w:suppressAutoHyphens w:val="0"/>
              <w:jc w:val="center"/>
              <w:rPr>
                <w:lang w:val="lv-LV" w:eastAsia="lv-LV"/>
              </w:rPr>
            </w:pPr>
            <w:bookmarkStart w:id="6" w:name="_Hlk127260194"/>
            <w:r w:rsidRPr="00D83A14">
              <w:rPr>
                <w:b/>
                <w:bCs/>
                <w:color w:val="000000"/>
                <w:sz w:val="20"/>
                <w:szCs w:val="20"/>
                <w:lang w:val="lv-LV" w:eastAsia="lv-LV"/>
              </w:rPr>
              <w:t>Nr. p.k.</w:t>
            </w:r>
          </w:p>
        </w:tc>
        <w:tc>
          <w:tcPr>
            <w:tcW w:w="1955" w:type="dxa"/>
            <w:tcBorders>
              <w:top w:val="single" w:sz="4" w:space="0" w:color="auto"/>
              <w:left w:val="nil"/>
              <w:bottom w:val="single" w:sz="4" w:space="0" w:color="auto"/>
              <w:right w:val="single" w:sz="4" w:space="0" w:color="auto"/>
            </w:tcBorders>
            <w:shd w:val="clear" w:color="auto" w:fill="E2EFD9"/>
            <w:vAlign w:val="center"/>
          </w:tcPr>
          <w:p w14:paraId="3EBC1753" w14:textId="77777777" w:rsidR="00D83A14" w:rsidRPr="00D83A14" w:rsidRDefault="00D83A14" w:rsidP="00D83A14">
            <w:pPr>
              <w:suppressAutoHyphens w:val="0"/>
              <w:rPr>
                <w:lang w:val="lv-LV" w:eastAsia="lv-LV"/>
              </w:rPr>
            </w:pPr>
            <w:r w:rsidRPr="00D83A14">
              <w:rPr>
                <w:b/>
                <w:bCs/>
                <w:color w:val="000000"/>
                <w:sz w:val="20"/>
                <w:szCs w:val="20"/>
                <w:lang w:val="lv-LV" w:eastAsia="lv-LV"/>
              </w:rPr>
              <w:t>Amata nosaukums</w:t>
            </w:r>
          </w:p>
        </w:tc>
        <w:tc>
          <w:tcPr>
            <w:tcW w:w="799" w:type="dxa"/>
            <w:tcBorders>
              <w:top w:val="single" w:sz="4" w:space="0" w:color="auto"/>
              <w:left w:val="nil"/>
              <w:bottom w:val="single" w:sz="4" w:space="0" w:color="auto"/>
              <w:right w:val="single" w:sz="4" w:space="0" w:color="auto"/>
            </w:tcBorders>
            <w:shd w:val="clear" w:color="auto" w:fill="E2EFD9"/>
            <w:vAlign w:val="center"/>
          </w:tcPr>
          <w:p w14:paraId="50D7994D" w14:textId="77777777" w:rsidR="00D83A14" w:rsidRPr="00D83A14" w:rsidRDefault="00D83A14" w:rsidP="00D83A14">
            <w:pPr>
              <w:suppressAutoHyphens w:val="0"/>
              <w:jc w:val="center"/>
              <w:rPr>
                <w:strike/>
                <w:lang w:val="lv-LV" w:eastAsia="lv-LV"/>
              </w:rPr>
            </w:pPr>
            <w:r w:rsidRPr="00D83A14">
              <w:rPr>
                <w:b/>
                <w:bCs/>
                <w:color w:val="000000"/>
                <w:sz w:val="20"/>
                <w:szCs w:val="20"/>
                <w:lang w:val="lv-LV" w:eastAsia="lv-LV"/>
              </w:rPr>
              <w:t>Amata vietu skaits</w:t>
            </w:r>
          </w:p>
        </w:tc>
        <w:tc>
          <w:tcPr>
            <w:tcW w:w="1096" w:type="dxa"/>
            <w:tcBorders>
              <w:top w:val="single" w:sz="4" w:space="0" w:color="auto"/>
              <w:left w:val="nil"/>
              <w:bottom w:val="single" w:sz="4" w:space="0" w:color="auto"/>
              <w:right w:val="single" w:sz="4" w:space="0" w:color="auto"/>
            </w:tcBorders>
            <w:shd w:val="clear" w:color="auto" w:fill="E2EFD9"/>
            <w:vAlign w:val="center"/>
          </w:tcPr>
          <w:p w14:paraId="7A210A1E" w14:textId="77777777" w:rsidR="00D83A14" w:rsidRPr="00D83A14" w:rsidRDefault="00D83A14" w:rsidP="00D83A14">
            <w:pPr>
              <w:suppressAutoHyphens w:val="0"/>
              <w:jc w:val="center"/>
              <w:rPr>
                <w:sz w:val="20"/>
                <w:szCs w:val="20"/>
                <w:lang w:val="lv-LV" w:eastAsia="lv-LV"/>
              </w:rPr>
            </w:pPr>
            <w:r w:rsidRPr="00D83A14">
              <w:rPr>
                <w:b/>
                <w:bCs/>
                <w:color w:val="000000"/>
                <w:sz w:val="18"/>
                <w:szCs w:val="18"/>
                <w:lang w:val="lv-LV" w:eastAsia="lv-LV"/>
              </w:rPr>
              <w:t>Profesiju klasifikatora kods</w:t>
            </w:r>
          </w:p>
        </w:tc>
        <w:tc>
          <w:tcPr>
            <w:tcW w:w="868" w:type="dxa"/>
            <w:tcBorders>
              <w:top w:val="single" w:sz="4" w:space="0" w:color="auto"/>
              <w:left w:val="nil"/>
              <w:bottom w:val="single" w:sz="4" w:space="0" w:color="auto"/>
              <w:right w:val="single" w:sz="4" w:space="0" w:color="auto"/>
            </w:tcBorders>
            <w:shd w:val="clear" w:color="auto" w:fill="E2EFD9"/>
            <w:vAlign w:val="center"/>
          </w:tcPr>
          <w:p w14:paraId="608E175C" w14:textId="77777777" w:rsidR="00D83A14" w:rsidRPr="00D83A14" w:rsidRDefault="00D83A14" w:rsidP="00D83A14">
            <w:pPr>
              <w:suppressAutoHyphens w:val="0"/>
              <w:jc w:val="center"/>
              <w:rPr>
                <w:sz w:val="20"/>
                <w:szCs w:val="20"/>
                <w:lang w:val="lv-LV" w:eastAsia="lv-LV"/>
              </w:rPr>
            </w:pPr>
            <w:r w:rsidRPr="00D83A14">
              <w:rPr>
                <w:b/>
                <w:bCs/>
                <w:color w:val="000000"/>
                <w:sz w:val="18"/>
                <w:szCs w:val="18"/>
                <w:lang w:val="lv-LV" w:eastAsia="lv-LV"/>
              </w:rPr>
              <w:t>Amata saime un līmenis</w:t>
            </w:r>
          </w:p>
        </w:tc>
        <w:tc>
          <w:tcPr>
            <w:tcW w:w="974" w:type="dxa"/>
            <w:tcBorders>
              <w:top w:val="single" w:sz="4" w:space="0" w:color="auto"/>
              <w:left w:val="nil"/>
              <w:bottom w:val="single" w:sz="4" w:space="0" w:color="auto"/>
              <w:right w:val="single" w:sz="4" w:space="0" w:color="auto"/>
            </w:tcBorders>
            <w:shd w:val="clear" w:color="auto" w:fill="E2EFD9"/>
            <w:vAlign w:val="center"/>
          </w:tcPr>
          <w:p w14:paraId="46230501" w14:textId="77777777" w:rsidR="00D83A14" w:rsidRPr="00D83A14" w:rsidRDefault="00D83A14" w:rsidP="00D83A14">
            <w:pPr>
              <w:suppressAutoHyphens w:val="0"/>
              <w:jc w:val="center"/>
              <w:rPr>
                <w:sz w:val="20"/>
                <w:szCs w:val="20"/>
                <w:lang w:val="lv-LV" w:eastAsia="lv-LV"/>
              </w:rPr>
            </w:pPr>
            <w:r w:rsidRPr="00D83A14">
              <w:rPr>
                <w:b/>
                <w:bCs/>
                <w:color w:val="000000"/>
                <w:sz w:val="18"/>
                <w:szCs w:val="18"/>
                <w:lang w:val="lv-LV" w:eastAsia="lv-LV"/>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tcPr>
          <w:p w14:paraId="4883D65F" w14:textId="77777777" w:rsidR="00D83A14" w:rsidRPr="00D83A14" w:rsidRDefault="00D83A14" w:rsidP="00D83A14">
            <w:pPr>
              <w:suppressAutoHyphens w:val="0"/>
              <w:jc w:val="center"/>
              <w:rPr>
                <w:lang w:val="lv-LV" w:eastAsia="lv-LV"/>
              </w:rPr>
            </w:pPr>
            <w:r w:rsidRPr="00D83A14">
              <w:rPr>
                <w:b/>
                <w:bCs/>
                <w:sz w:val="20"/>
                <w:szCs w:val="20"/>
                <w:lang w:val="lv-LV" w:eastAsia="lv-LV"/>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tcPr>
          <w:p w14:paraId="04C3E0A5" w14:textId="77777777" w:rsidR="00D83A14" w:rsidRPr="00D83A14" w:rsidRDefault="00D83A14" w:rsidP="00D83A14">
            <w:pPr>
              <w:suppressAutoHyphens w:val="0"/>
              <w:jc w:val="center"/>
              <w:rPr>
                <w:lang w:val="lv-LV" w:eastAsia="lv-LV"/>
              </w:rPr>
            </w:pPr>
            <w:r w:rsidRPr="00D83A14">
              <w:rPr>
                <w:b/>
                <w:bCs/>
                <w:sz w:val="20"/>
                <w:szCs w:val="20"/>
                <w:lang w:val="lv-LV" w:eastAsia="lv-LV"/>
              </w:rPr>
              <w:t>Amata atalgojums mēnesī, EUR</w:t>
            </w:r>
          </w:p>
        </w:tc>
        <w:tc>
          <w:tcPr>
            <w:tcW w:w="1418" w:type="dxa"/>
            <w:tcBorders>
              <w:top w:val="single" w:sz="4" w:space="0" w:color="auto"/>
              <w:left w:val="nil"/>
              <w:bottom w:val="single" w:sz="4" w:space="0" w:color="auto"/>
              <w:right w:val="single" w:sz="4" w:space="0" w:color="auto"/>
            </w:tcBorders>
            <w:shd w:val="clear" w:color="auto" w:fill="E2EFD9"/>
          </w:tcPr>
          <w:p w14:paraId="698DBD28" w14:textId="77777777" w:rsidR="00D83A14" w:rsidRPr="00D83A14" w:rsidRDefault="00D83A14" w:rsidP="00D83A14">
            <w:pPr>
              <w:suppressAutoHyphens w:val="0"/>
              <w:jc w:val="center"/>
              <w:rPr>
                <w:b/>
                <w:bCs/>
                <w:sz w:val="20"/>
                <w:szCs w:val="20"/>
                <w:lang w:val="lv-LV" w:eastAsia="lv-LV"/>
              </w:rPr>
            </w:pPr>
          </w:p>
          <w:p w14:paraId="7D9E8F9A" w14:textId="77777777" w:rsidR="00D83A14" w:rsidRPr="00D83A14" w:rsidRDefault="00D83A14" w:rsidP="00D83A14">
            <w:pPr>
              <w:suppressAutoHyphens w:val="0"/>
              <w:jc w:val="center"/>
              <w:rPr>
                <w:sz w:val="20"/>
                <w:szCs w:val="20"/>
                <w:lang w:val="lv-LV" w:eastAsia="lv-LV"/>
              </w:rPr>
            </w:pPr>
            <w:r w:rsidRPr="00D83A14">
              <w:rPr>
                <w:b/>
                <w:bCs/>
                <w:sz w:val="20"/>
                <w:szCs w:val="20"/>
                <w:lang w:val="lv-LV" w:eastAsia="lv-LV"/>
              </w:rPr>
              <w:t>Piezīmes</w:t>
            </w:r>
          </w:p>
        </w:tc>
      </w:tr>
      <w:tr w:rsidR="00D83A14" w:rsidRPr="00D83A14" w14:paraId="3BDBD6E9" w14:textId="77777777" w:rsidTr="00C81B09">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5EEDAB1" w14:textId="77777777" w:rsidR="00D83A14" w:rsidRPr="00D83A14" w:rsidRDefault="00D83A14" w:rsidP="00D83A14">
            <w:pPr>
              <w:suppressAutoHyphens w:val="0"/>
              <w:jc w:val="center"/>
              <w:rPr>
                <w:lang w:val="lv-LV" w:eastAsia="lv-LV"/>
              </w:rPr>
            </w:pPr>
            <w:bookmarkStart w:id="7" w:name="_Hlk127259486"/>
          </w:p>
        </w:tc>
        <w:tc>
          <w:tcPr>
            <w:tcW w:w="4718" w:type="dxa"/>
            <w:gridSpan w:val="4"/>
            <w:tcBorders>
              <w:top w:val="nil"/>
              <w:left w:val="nil"/>
              <w:bottom w:val="single" w:sz="4" w:space="0" w:color="auto"/>
              <w:right w:val="single" w:sz="4" w:space="0" w:color="auto"/>
            </w:tcBorders>
            <w:shd w:val="clear" w:color="auto" w:fill="auto"/>
            <w:vAlign w:val="center"/>
          </w:tcPr>
          <w:p w14:paraId="274880FC" w14:textId="77777777" w:rsidR="00D83A14" w:rsidRPr="00D83A14" w:rsidRDefault="00D83A14" w:rsidP="00D83A14">
            <w:pPr>
              <w:suppressAutoHyphens w:val="0"/>
              <w:jc w:val="center"/>
              <w:rPr>
                <w:b/>
                <w:bCs/>
                <w:lang w:val="lv-LV" w:eastAsia="lv-LV"/>
              </w:rPr>
            </w:pPr>
            <w:r w:rsidRPr="00D83A14">
              <w:rPr>
                <w:b/>
                <w:bCs/>
                <w:lang w:val="lv-LV" w:eastAsia="lv-LV"/>
              </w:rPr>
              <w:t>Salacgrīvas apvienības pārvalde</w:t>
            </w:r>
          </w:p>
        </w:tc>
        <w:tc>
          <w:tcPr>
            <w:tcW w:w="974" w:type="dxa"/>
            <w:tcBorders>
              <w:top w:val="nil"/>
              <w:left w:val="nil"/>
              <w:bottom w:val="single" w:sz="4" w:space="0" w:color="auto"/>
              <w:right w:val="single" w:sz="4" w:space="0" w:color="auto"/>
            </w:tcBorders>
            <w:shd w:val="clear" w:color="auto" w:fill="auto"/>
            <w:vAlign w:val="center"/>
          </w:tcPr>
          <w:p w14:paraId="2388FE5E" w14:textId="77777777" w:rsidR="00D83A14" w:rsidRPr="00D83A14" w:rsidRDefault="00D83A14" w:rsidP="00D83A14">
            <w:pPr>
              <w:suppressAutoHyphens w:val="0"/>
              <w:jc w:val="center"/>
              <w:rPr>
                <w:sz w:val="20"/>
                <w:szCs w:val="20"/>
                <w:lang w:val="lv-LV" w:eastAsia="lv-LV"/>
              </w:rPr>
            </w:pPr>
          </w:p>
        </w:tc>
        <w:tc>
          <w:tcPr>
            <w:tcW w:w="1276" w:type="dxa"/>
            <w:tcBorders>
              <w:top w:val="nil"/>
              <w:left w:val="nil"/>
              <w:bottom w:val="single" w:sz="4" w:space="0" w:color="auto"/>
              <w:right w:val="single" w:sz="4" w:space="0" w:color="auto"/>
            </w:tcBorders>
            <w:shd w:val="clear" w:color="000000" w:fill="FFFFFF"/>
            <w:vAlign w:val="center"/>
          </w:tcPr>
          <w:p w14:paraId="5993262D" w14:textId="77777777" w:rsidR="00D83A14" w:rsidRPr="00D83A14" w:rsidRDefault="00D83A14" w:rsidP="00D83A14">
            <w:pPr>
              <w:suppressAutoHyphens w:val="0"/>
              <w:jc w:val="center"/>
              <w:rPr>
                <w:lang w:val="lv-LV" w:eastAsia="lv-LV"/>
              </w:rPr>
            </w:pPr>
          </w:p>
        </w:tc>
        <w:tc>
          <w:tcPr>
            <w:tcW w:w="1134" w:type="dxa"/>
            <w:tcBorders>
              <w:top w:val="nil"/>
              <w:left w:val="nil"/>
              <w:bottom w:val="single" w:sz="4" w:space="0" w:color="auto"/>
              <w:right w:val="single" w:sz="4" w:space="0" w:color="auto"/>
            </w:tcBorders>
            <w:shd w:val="clear" w:color="000000" w:fill="FFFFFF"/>
            <w:vAlign w:val="center"/>
          </w:tcPr>
          <w:p w14:paraId="7D2C77DE" w14:textId="77777777" w:rsidR="00D83A14" w:rsidRPr="00D83A14" w:rsidRDefault="00D83A14" w:rsidP="00D83A14">
            <w:pPr>
              <w:suppressAutoHyphens w:val="0"/>
              <w:jc w:val="center"/>
              <w:rPr>
                <w:lang w:val="lv-LV" w:eastAsia="lv-LV"/>
              </w:rPr>
            </w:pPr>
          </w:p>
        </w:tc>
        <w:tc>
          <w:tcPr>
            <w:tcW w:w="1418" w:type="dxa"/>
            <w:tcBorders>
              <w:top w:val="nil"/>
              <w:left w:val="nil"/>
              <w:bottom w:val="single" w:sz="4" w:space="0" w:color="auto"/>
              <w:right w:val="single" w:sz="4" w:space="0" w:color="auto"/>
            </w:tcBorders>
            <w:shd w:val="clear" w:color="000000" w:fill="FFFFFF"/>
          </w:tcPr>
          <w:p w14:paraId="2DFF7297" w14:textId="77777777" w:rsidR="00D83A14" w:rsidRPr="00D83A14" w:rsidRDefault="00D83A14" w:rsidP="00D83A14">
            <w:pPr>
              <w:suppressAutoHyphens w:val="0"/>
              <w:jc w:val="center"/>
              <w:rPr>
                <w:sz w:val="20"/>
                <w:szCs w:val="20"/>
                <w:lang w:val="lv-LV" w:eastAsia="lv-LV"/>
              </w:rPr>
            </w:pPr>
          </w:p>
        </w:tc>
      </w:tr>
      <w:tr w:rsidR="00D83A14" w:rsidRPr="00D83A14" w14:paraId="49C0C1B6" w14:textId="77777777" w:rsidTr="00C81B09">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7BD06A21" w14:textId="77777777" w:rsidR="00D83A14" w:rsidRPr="00D83A14" w:rsidRDefault="00D83A14" w:rsidP="00D83A14">
            <w:pPr>
              <w:suppressAutoHyphens w:val="0"/>
              <w:jc w:val="center"/>
              <w:rPr>
                <w:strike/>
                <w:lang w:val="lv-LV" w:eastAsia="lv-LV"/>
              </w:rPr>
            </w:pPr>
            <w:r w:rsidRPr="00D83A14">
              <w:rPr>
                <w:strike/>
                <w:lang w:val="lv-LV" w:eastAsia="lv-LV"/>
              </w:rPr>
              <w:t>12</w:t>
            </w:r>
          </w:p>
        </w:tc>
        <w:tc>
          <w:tcPr>
            <w:tcW w:w="1955" w:type="dxa"/>
            <w:tcBorders>
              <w:top w:val="nil"/>
              <w:left w:val="nil"/>
              <w:bottom w:val="single" w:sz="4" w:space="0" w:color="auto"/>
              <w:right w:val="single" w:sz="4" w:space="0" w:color="auto"/>
            </w:tcBorders>
            <w:shd w:val="clear" w:color="auto" w:fill="auto"/>
            <w:vAlign w:val="center"/>
          </w:tcPr>
          <w:p w14:paraId="05846AC1" w14:textId="77777777" w:rsidR="00D83A14" w:rsidRPr="00D83A14" w:rsidRDefault="00D83A14" w:rsidP="00D83A14">
            <w:pPr>
              <w:suppressAutoHyphens w:val="0"/>
              <w:rPr>
                <w:strike/>
                <w:lang w:val="lv-LV" w:eastAsia="lv-LV"/>
              </w:rPr>
            </w:pPr>
            <w:r w:rsidRPr="00D83A14">
              <w:rPr>
                <w:strike/>
                <w:lang w:val="lv-LV" w:eastAsia="lv-LV"/>
              </w:rPr>
              <w:t>Būvprojektu vadītājs</w:t>
            </w:r>
          </w:p>
        </w:tc>
        <w:tc>
          <w:tcPr>
            <w:tcW w:w="799" w:type="dxa"/>
            <w:tcBorders>
              <w:top w:val="nil"/>
              <w:left w:val="nil"/>
              <w:bottom w:val="single" w:sz="4" w:space="0" w:color="auto"/>
              <w:right w:val="single" w:sz="4" w:space="0" w:color="auto"/>
            </w:tcBorders>
            <w:shd w:val="clear" w:color="auto" w:fill="auto"/>
            <w:vAlign w:val="center"/>
          </w:tcPr>
          <w:p w14:paraId="44001DD8" w14:textId="77777777" w:rsidR="00D83A14" w:rsidRPr="00D83A14" w:rsidRDefault="00D83A14" w:rsidP="00D83A14">
            <w:pPr>
              <w:suppressAutoHyphens w:val="0"/>
              <w:jc w:val="center"/>
              <w:rPr>
                <w:strike/>
                <w:lang w:val="lv-LV" w:eastAsia="lv-LV"/>
              </w:rPr>
            </w:pPr>
            <w:r w:rsidRPr="00D83A14">
              <w:rPr>
                <w:strike/>
                <w:lang w:val="lv-LV" w:eastAsia="lv-LV"/>
              </w:rPr>
              <w:t>1</w:t>
            </w:r>
          </w:p>
        </w:tc>
        <w:tc>
          <w:tcPr>
            <w:tcW w:w="1096" w:type="dxa"/>
            <w:tcBorders>
              <w:top w:val="nil"/>
              <w:left w:val="nil"/>
              <w:bottom w:val="single" w:sz="4" w:space="0" w:color="auto"/>
              <w:right w:val="single" w:sz="4" w:space="0" w:color="auto"/>
            </w:tcBorders>
            <w:shd w:val="clear" w:color="auto" w:fill="auto"/>
            <w:vAlign w:val="center"/>
          </w:tcPr>
          <w:p w14:paraId="5385B5FE"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1323 08</w:t>
            </w:r>
          </w:p>
        </w:tc>
        <w:tc>
          <w:tcPr>
            <w:tcW w:w="868" w:type="dxa"/>
            <w:tcBorders>
              <w:top w:val="nil"/>
              <w:left w:val="nil"/>
              <w:bottom w:val="single" w:sz="4" w:space="0" w:color="auto"/>
              <w:right w:val="single" w:sz="4" w:space="0" w:color="auto"/>
            </w:tcBorders>
            <w:shd w:val="clear" w:color="auto" w:fill="auto"/>
            <w:vAlign w:val="center"/>
          </w:tcPr>
          <w:p w14:paraId="4BA3B8E6"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 xml:space="preserve">32, IIC, </w:t>
            </w:r>
          </w:p>
        </w:tc>
        <w:tc>
          <w:tcPr>
            <w:tcW w:w="974" w:type="dxa"/>
            <w:tcBorders>
              <w:top w:val="nil"/>
              <w:left w:val="nil"/>
              <w:bottom w:val="single" w:sz="4" w:space="0" w:color="auto"/>
              <w:right w:val="single" w:sz="4" w:space="0" w:color="auto"/>
            </w:tcBorders>
            <w:shd w:val="clear" w:color="auto" w:fill="auto"/>
            <w:vAlign w:val="center"/>
          </w:tcPr>
          <w:p w14:paraId="62F93169"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10</w:t>
            </w:r>
          </w:p>
        </w:tc>
        <w:tc>
          <w:tcPr>
            <w:tcW w:w="1276" w:type="dxa"/>
            <w:tcBorders>
              <w:top w:val="nil"/>
              <w:left w:val="nil"/>
              <w:bottom w:val="single" w:sz="4" w:space="0" w:color="auto"/>
              <w:right w:val="single" w:sz="4" w:space="0" w:color="auto"/>
            </w:tcBorders>
            <w:shd w:val="clear" w:color="000000" w:fill="FFFFFF"/>
            <w:vAlign w:val="center"/>
          </w:tcPr>
          <w:p w14:paraId="0CE96B87" w14:textId="77777777" w:rsidR="00D83A14" w:rsidRPr="00D83A14" w:rsidRDefault="00D83A14" w:rsidP="00D83A14">
            <w:pPr>
              <w:suppressAutoHyphens w:val="0"/>
              <w:jc w:val="center"/>
              <w:rPr>
                <w:strike/>
                <w:lang w:val="lv-LV" w:eastAsia="lv-LV"/>
              </w:rPr>
            </w:pPr>
            <w:r w:rsidRPr="00D83A14">
              <w:rPr>
                <w:strike/>
                <w:lang w:val="lv-LV" w:eastAsia="lv-LV"/>
              </w:rPr>
              <w:t>1250.00</w:t>
            </w:r>
          </w:p>
        </w:tc>
        <w:tc>
          <w:tcPr>
            <w:tcW w:w="1134" w:type="dxa"/>
            <w:tcBorders>
              <w:top w:val="nil"/>
              <w:left w:val="nil"/>
              <w:bottom w:val="single" w:sz="4" w:space="0" w:color="auto"/>
              <w:right w:val="single" w:sz="4" w:space="0" w:color="auto"/>
            </w:tcBorders>
            <w:shd w:val="clear" w:color="000000" w:fill="FFFFFF"/>
            <w:vAlign w:val="center"/>
          </w:tcPr>
          <w:p w14:paraId="71CEE079" w14:textId="77777777" w:rsidR="00D83A14" w:rsidRPr="00D83A14" w:rsidRDefault="00D83A14" w:rsidP="00D83A14">
            <w:pPr>
              <w:suppressAutoHyphens w:val="0"/>
              <w:jc w:val="center"/>
              <w:rPr>
                <w:strike/>
                <w:lang w:val="lv-LV" w:eastAsia="lv-LV"/>
              </w:rPr>
            </w:pPr>
            <w:r w:rsidRPr="00D83A14">
              <w:rPr>
                <w:strike/>
                <w:lang w:val="lv-LV" w:eastAsia="lv-LV"/>
              </w:rPr>
              <w:t>1250.00</w:t>
            </w:r>
          </w:p>
        </w:tc>
        <w:tc>
          <w:tcPr>
            <w:tcW w:w="1418" w:type="dxa"/>
            <w:tcBorders>
              <w:top w:val="nil"/>
              <w:left w:val="nil"/>
              <w:bottom w:val="single" w:sz="4" w:space="0" w:color="auto"/>
              <w:right w:val="single" w:sz="4" w:space="0" w:color="auto"/>
            </w:tcBorders>
            <w:shd w:val="clear" w:color="000000" w:fill="FFFFFF"/>
          </w:tcPr>
          <w:p w14:paraId="28867845" w14:textId="77777777" w:rsidR="00D83A14" w:rsidRPr="00D83A14" w:rsidRDefault="00D83A14" w:rsidP="00D83A14">
            <w:pPr>
              <w:suppressAutoHyphens w:val="0"/>
              <w:jc w:val="center"/>
              <w:rPr>
                <w:sz w:val="20"/>
                <w:szCs w:val="20"/>
                <w:lang w:val="lv-LV" w:eastAsia="lv-LV"/>
              </w:rPr>
            </w:pPr>
            <w:r w:rsidRPr="00D83A14">
              <w:rPr>
                <w:sz w:val="20"/>
                <w:szCs w:val="20"/>
                <w:lang w:val="lv-LV" w:eastAsia="lv-LV"/>
              </w:rPr>
              <w:t>Pārcelt uz Attīstības un projektu nodaļu</w:t>
            </w:r>
          </w:p>
        </w:tc>
      </w:tr>
      <w:bookmarkEnd w:id="6"/>
      <w:bookmarkEnd w:id="7"/>
      <w:tr w:rsidR="00D83A14" w:rsidRPr="00D83A14" w14:paraId="4F639611" w14:textId="77777777" w:rsidTr="00C81B09">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2D44A5F" w14:textId="77777777" w:rsidR="00D83A14" w:rsidRPr="00D83A14" w:rsidRDefault="00D83A14" w:rsidP="00D83A14">
            <w:pPr>
              <w:suppressAutoHyphens w:val="0"/>
              <w:jc w:val="center"/>
              <w:rPr>
                <w:lang w:val="lv-LV" w:eastAsia="lv-LV"/>
              </w:rPr>
            </w:pPr>
          </w:p>
        </w:tc>
        <w:tc>
          <w:tcPr>
            <w:tcW w:w="4718" w:type="dxa"/>
            <w:gridSpan w:val="4"/>
            <w:tcBorders>
              <w:top w:val="nil"/>
              <w:left w:val="nil"/>
              <w:bottom w:val="single" w:sz="4" w:space="0" w:color="auto"/>
              <w:right w:val="single" w:sz="4" w:space="0" w:color="auto"/>
            </w:tcBorders>
            <w:shd w:val="clear" w:color="auto" w:fill="auto"/>
            <w:vAlign w:val="center"/>
          </w:tcPr>
          <w:p w14:paraId="2535DD87" w14:textId="77777777" w:rsidR="00D83A14" w:rsidRPr="00D83A14" w:rsidRDefault="00D83A14" w:rsidP="00D83A14">
            <w:pPr>
              <w:suppressAutoHyphens w:val="0"/>
              <w:jc w:val="center"/>
              <w:rPr>
                <w:b/>
                <w:bCs/>
                <w:lang w:val="lv-LV" w:eastAsia="lv-LV"/>
              </w:rPr>
            </w:pPr>
            <w:r w:rsidRPr="00D83A14">
              <w:rPr>
                <w:b/>
                <w:bCs/>
                <w:lang w:val="lv-LV" w:eastAsia="lv-LV"/>
              </w:rPr>
              <w:t>Attīstības un projektu nodaļa</w:t>
            </w:r>
          </w:p>
        </w:tc>
        <w:tc>
          <w:tcPr>
            <w:tcW w:w="974" w:type="dxa"/>
            <w:tcBorders>
              <w:top w:val="nil"/>
              <w:left w:val="nil"/>
              <w:bottom w:val="single" w:sz="4" w:space="0" w:color="auto"/>
              <w:right w:val="single" w:sz="4" w:space="0" w:color="auto"/>
            </w:tcBorders>
            <w:shd w:val="clear" w:color="auto" w:fill="auto"/>
            <w:vAlign w:val="center"/>
          </w:tcPr>
          <w:p w14:paraId="1E8054AC" w14:textId="77777777" w:rsidR="00D83A14" w:rsidRPr="00D83A14" w:rsidRDefault="00D83A14" w:rsidP="00D83A14">
            <w:pPr>
              <w:suppressAutoHyphens w:val="0"/>
              <w:jc w:val="center"/>
              <w:rPr>
                <w:sz w:val="20"/>
                <w:szCs w:val="20"/>
                <w:lang w:val="lv-LV" w:eastAsia="lv-LV"/>
              </w:rPr>
            </w:pPr>
          </w:p>
        </w:tc>
        <w:tc>
          <w:tcPr>
            <w:tcW w:w="1276" w:type="dxa"/>
            <w:tcBorders>
              <w:top w:val="nil"/>
              <w:left w:val="nil"/>
              <w:bottom w:val="single" w:sz="4" w:space="0" w:color="auto"/>
              <w:right w:val="single" w:sz="4" w:space="0" w:color="auto"/>
            </w:tcBorders>
            <w:shd w:val="clear" w:color="000000" w:fill="FFFFFF"/>
            <w:vAlign w:val="center"/>
          </w:tcPr>
          <w:p w14:paraId="3C3CFFAF" w14:textId="77777777" w:rsidR="00D83A14" w:rsidRPr="00D83A14" w:rsidRDefault="00D83A14" w:rsidP="00D83A14">
            <w:pPr>
              <w:suppressAutoHyphens w:val="0"/>
              <w:jc w:val="center"/>
              <w:rPr>
                <w:lang w:val="lv-LV" w:eastAsia="lv-LV"/>
              </w:rPr>
            </w:pPr>
          </w:p>
        </w:tc>
        <w:tc>
          <w:tcPr>
            <w:tcW w:w="1134" w:type="dxa"/>
            <w:tcBorders>
              <w:top w:val="nil"/>
              <w:left w:val="nil"/>
              <w:bottom w:val="single" w:sz="4" w:space="0" w:color="auto"/>
              <w:right w:val="single" w:sz="4" w:space="0" w:color="auto"/>
            </w:tcBorders>
            <w:shd w:val="clear" w:color="000000" w:fill="FFFFFF"/>
            <w:vAlign w:val="center"/>
          </w:tcPr>
          <w:p w14:paraId="0B29B511" w14:textId="77777777" w:rsidR="00D83A14" w:rsidRPr="00D83A14" w:rsidRDefault="00D83A14" w:rsidP="00D83A14">
            <w:pPr>
              <w:suppressAutoHyphens w:val="0"/>
              <w:jc w:val="center"/>
              <w:rPr>
                <w:lang w:val="lv-LV" w:eastAsia="lv-LV"/>
              </w:rPr>
            </w:pPr>
          </w:p>
        </w:tc>
        <w:tc>
          <w:tcPr>
            <w:tcW w:w="1418" w:type="dxa"/>
            <w:tcBorders>
              <w:top w:val="nil"/>
              <w:left w:val="nil"/>
              <w:bottom w:val="single" w:sz="4" w:space="0" w:color="auto"/>
              <w:right w:val="single" w:sz="4" w:space="0" w:color="auto"/>
            </w:tcBorders>
            <w:shd w:val="clear" w:color="000000" w:fill="FFFFFF"/>
          </w:tcPr>
          <w:p w14:paraId="5A141482" w14:textId="77777777" w:rsidR="00D83A14" w:rsidRPr="00D83A14" w:rsidRDefault="00D83A14" w:rsidP="00D83A14">
            <w:pPr>
              <w:suppressAutoHyphens w:val="0"/>
              <w:jc w:val="center"/>
              <w:rPr>
                <w:sz w:val="20"/>
                <w:szCs w:val="20"/>
                <w:lang w:val="lv-LV" w:eastAsia="lv-LV"/>
              </w:rPr>
            </w:pPr>
          </w:p>
        </w:tc>
      </w:tr>
      <w:tr w:rsidR="00D83A14" w:rsidRPr="00D83A14" w14:paraId="45DB0005" w14:textId="77777777" w:rsidTr="00C81B09">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A80F805" w14:textId="77777777" w:rsidR="00D83A14" w:rsidRPr="00D83A14" w:rsidRDefault="00D83A14" w:rsidP="00D83A14">
            <w:pPr>
              <w:suppressAutoHyphens w:val="0"/>
              <w:jc w:val="center"/>
              <w:rPr>
                <w:lang w:val="lv-LV" w:eastAsia="lv-LV"/>
              </w:rPr>
            </w:pPr>
            <w:r w:rsidRPr="00D83A14">
              <w:rPr>
                <w:lang w:val="lv-LV" w:eastAsia="lv-LV"/>
              </w:rPr>
              <w:t>5</w:t>
            </w:r>
          </w:p>
        </w:tc>
        <w:tc>
          <w:tcPr>
            <w:tcW w:w="1955" w:type="dxa"/>
            <w:tcBorders>
              <w:top w:val="nil"/>
              <w:left w:val="nil"/>
              <w:bottom w:val="single" w:sz="4" w:space="0" w:color="auto"/>
              <w:right w:val="single" w:sz="4" w:space="0" w:color="auto"/>
            </w:tcBorders>
            <w:shd w:val="clear" w:color="auto" w:fill="auto"/>
            <w:vAlign w:val="center"/>
          </w:tcPr>
          <w:p w14:paraId="00B7BC99" w14:textId="77777777" w:rsidR="00D83A14" w:rsidRPr="00D83A14" w:rsidRDefault="00D83A14" w:rsidP="00D83A14">
            <w:pPr>
              <w:suppressAutoHyphens w:val="0"/>
              <w:rPr>
                <w:lang w:val="lv-LV" w:eastAsia="lv-LV"/>
              </w:rPr>
            </w:pPr>
            <w:r w:rsidRPr="00D83A14">
              <w:rPr>
                <w:lang w:val="lv-LV" w:eastAsia="lv-LV"/>
              </w:rPr>
              <w:t>Būvprojektu vadītājs</w:t>
            </w:r>
          </w:p>
        </w:tc>
        <w:tc>
          <w:tcPr>
            <w:tcW w:w="799" w:type="dxa"/>
            <w:tcBorders>
              <w:top w:val="nil"/>
              <w:left w:val="nil"/>
              <w:bottom w:val="single" w:sz="4" w:space="0" w:color="auto"/>
              <w:right w:val="single" w:sz="4" w:space="0" w:color="auto"/>
            </w:tcBorders>
            <w:shd w:val="clear" w:color="auto" w:fill="auto"/>
            <w:vAlign w:val="center"/>
          </w:tcPr>
          <w:p w14:paraId="23CAF8D3" w14:textId="77777777" w:rsidR="00D83A14" w:rsidRPr="00D83A14" w:rsidRDefault="00D83A14" w:rsidP="00D83A14">
            <w:pPr>
              <w:suppressAutoHyphens w:val="0"/>
              <w:jc w:val="center"/>
              <w:rPr>
                <w:lang w:val="lv-LV" w:eastAsia="lv-LV"/>
              </w:rPr>
            </w:pPr>
            <w:r w:rsidRPr="00D83A14">
              <w:rPr>
                <w:lang w:val="lv-LV" w:eastAsia="lv-LV"/>
              </w:rPr>
              <w:t>1</w:t>
            </w:r>
          </w:p>
        </w:tc>
        <w:tc>
          <w:tcPr>
            <w:tcW w:w="1096" w:type="dxa"/>
            <w:tcBorders>
              <w:top w:val="nil"/>
              <w:left w:val="nil"/>
              <w:bottom w:val="single" w:sz="4" w:space="0" w:color="auto"/>
              <w:right w:val="single" w:sz="4" w:space="0" w:color="auto"/>
            </w:tcBorders>
            <w:shd w:val="clear" w:color="auto" w:fill="auto"/>
            <w:vAlign w:val="center"/>
          </w:tcPr>
          <w:p w14:paraId="3CB875D2" w14:textId="77777777" w:rsidR="00D83A14" w:rsidRPr="00D83A14" w:rsidRDefault="00D83A14" w:rsidP="00D83A14">
            <w:pPr>
              <w:suppressAutoHyphens w:val="0"/>
              <w:jc w:val="center"/>
              <w:rPr>
                <w:sz w:val="20"/>
                <w:szCs w:val="20"/>
                <w:lang w:val="lv-LV" w:eastAsia="lv-LV"/>
              </w:rPr>
            </w:pPr>
            <w:r w:rsidRPr="00D83A14">
              <w:rPr>
                <w:sz w:val="20"/>
                <w:szCs w:val="20"/>
                <w:lang w:val="lv-LV" w:eastAsia="lv-LV"/>
              </w:rPr>
              <w:t>1323 08</w:t>
            </w:r>
          </w:p>
        </w:tc>
        <w:tc>
          <w:tcPr>
            <w:tcW w:w="868" w:type="dxa"/>
            <w:tcBorders>
              <w:top w:val="nil"/>
              <w:left w:val="nil"/>
              <w:bottom w:val="single" w:sz="4" w:space="0" w:color="auto"/>
              <w:right w:val="single" w:sz="4" w:space="0" w:color="auto"/>
            </w:tcBorders>
            <w:shd w:val="clear" w:color="auto" w:fill="auto"/>
            <w:vAlign w:val="center"/>
          </w:tcPr>
          <w:p w14:paraId="0B8CBCFE" w14:textId="77777777" w:rsidR="00D83A14" w:rsidRPr="00D83A14" w:rsidRDefault="00D83A14" w:rsidP="00D83A14">
            <w:pPr>
              <w:suppressAutoHyphens w:val="0"/>
              <w:jc w:val="center"/>
              <w:rPr>
                <w:sz w:val="20"/>
                <w:szCs w:val="20"/>
                <w:lang w:val="lv-LV" w:eastAsia="lv-LV"/>
              </w:rPr>
            </w:pPr>
            <w:r w:rsidRPr="00D83A14">
              <w:rPr>
                <w:sz w:val="20"/>
                <w:szCs w:val="20"/>
                <w:lang w:val="lv-LV" w:eastAsia="lv-LV"/>
              </w:rPr>
              <w:t xml:space="preserve">32, IIC, </w:t>
            </w:r>
          </w:p>
        </w:tc>
        <w:tc>
          <w:tcPr>
            <w:tcW w:w="974" w:type="dxa"/>
            <w:tcBorders>
              <w:top w:val="nil"/>
              <w:left w:val="nil"/>
              <w:bottom w:val="single" w:sz="4" w:space="0" w:color="auto"/>
              <w:right w:val="single" w:sz="4" w:space="0" w:color="auto"/>
            </w:tcBorders>
            <w:shd w:val="clear" w:color="auto" w:fill="auto"/>
            <w:vAlign w:val="center"/>
          </w:tcPr>
          <w:p w14:paraId="313B00D7" w14:textId="77777777" w:rsidR="00D83A14" w:rsidRPr="00D83A14" w:rsidRDefault="00D83A14" w:rsidP="00D83A14">
            <w:pPr>
              <w:suppressAutoHyphens w:val="0"/>
              <w:jc w:val="center"/>
              <w:rPr>
                <w:sz w:val="20"/>
                <w:szCs w:val="20"/>
                <w:lang w:val="lv-LV" w:eastAsia="lv-LV"/>
              </w:rPr>
            </w:pPr>
            <w:r w:rsidRPr="00D83A14">
              <w:rPr>
                <w:sz w:val="20"/>
                <w:szCs w:val="20"/>
                <w:lang w:val="lv-LV" w:eastAsia="lv-LV"/>
              </w:rPr>
              <w:t>10</w:t>
            </w:r>
          </w:p>
        </w:tc>
        <w:tc>
          <w:tcPr>
            <w:tcW w:w="1276" w:type="dxa"/>
            <w:tcBorders>
              <w:top w:val="nil"/>
              <w:left w:val="nil"/>
              <w:bottom w:val="single" w:sz="4" w:space="0" w:color="auto"/>
              <w:right w:val="single" w:sz="4" w:space="0" w:color="auto"/>
            </w:tcBorders>
            <w:shd w:val="clear" w:color="000000" w:fill="FFFFFF"/>
            <w:vAlign w:val="center"/>
          </w:tcPr>
          <w:p w14:paraId="3F9C0428" w14:textId="77777777" w:rsidR="00D83A14" w:rsidRPr="00D83A14" w:rsidRDefault="00D83A14" w:rsidP="00D83A14">
            <w:pPr>
              <w:suppressAutoHyphens w:val="0"/>
              <w:jc w:val="center"/>
              <w:rPr>
                <w:lang w:val="lv-LV" w:eastAsia="lv-LV"/>
              </w:rPr>
            </w:pPr>
            <w:r w:rsidRPr="00D83A14">
              <w:rPr>
                <w:lang w:val="lv-LV" w:eastAsia="lv-LV"/>
              </w:rPr>
              <w:t>1250.00</w:t>
            </w:r>
          </w:p>
        </w:tc>
        <w:tc>
          <w:tcPr>
            <w:tcW w:w="1134" w:type="dxa"/>
            <w:tcBorders>
              <w:top w:val="nil"/>
              <w:left w:val="nil"/>
              <w:bottom w:val="single" w:sz="4" w:space="0" w:color="auto"/>
              <w:right w:val="single" w:sz="4" w:space="0" w:color="auto"/>
            </w:tcBorders>
            <w:shd w:val="clear" w:color="000000" w:fill="FFFFFF"/>
            <w:vAlign w:val="center"/>
          </w:tcPr>
          <w:p w14:paraId="5F585A61" w14:textId="77777777" w:rsidR="00D83A14" w:rsidRPr="00D83A14" w:rsidRDefault="00D83A14" w:rsidP="00D83A14">
            <w:pPr>
              <w:suppressAutoHyphens w:val="0"/>
              <w:jc w:val="center"/>
              <w:rPr>
                <w:lang w:val="lv-LV" w:eastAsia="lv-LV"/>
              </w:rPr>
            </w:pPr>
            <w:r w:rsidRPr="00D83A14">
              <w:rPr>
                <w:lang w:val="lv-LV" w:eastAsia="lv-LV"/>
              </w:rPr>
              <w:t>1250.00</w:t>
            </w:r>
          </w:p>
        </w:tc>
        <w:tc>
          <w:tcPr>
            <w:tcW w:w="1418" w:type="dxa"/>
            <w:tcBorders>
              <w:top w:val="nil"/>
              <w:left w:val="nil"/>
              <w:bottom w:val="single" w:sz="4" w:space="0" w:color="auto"/>
              <w:right w:val="single" w:sz="4" w:space="0" w:color="auto"/>
            </w:tcBorders>
            <w:shd w:val="clear" w:color="000000" w:fill="FFFFFF"/>
          </w:tcPr>
          <w:p w14:paraId="5B903200" w14:textId="77777777" w:rsidR="00D83A14" w:rsidRPr="00D83A14" w:rsidRDefault="00D83A14" w:rsidP="00D83A14">
            <w:pPr>
              <w:suppressAutoHyphens w:val="0"/>
              <w:jc w:val="center"/>
              <w:rPr>
                <w:sz w:val="20"/>
                <w:szCs w:val="20"/>
                <w:lang w:val="lv-LV" w:eastAsia="lv-LV"/>
              </w:rPr>
            </w:pPr>
            <w:r w:rsidRPr="00D83A14">
              <w:rPr>
                <w:sz w:val="20"/>
                <w:szCs w:val="20"/>
                <w:lang w:val="lv-LV" w:eastAsia="lv-LV"/>
              </w:rPr>
              <w:t>Pārcelts no Salacgrīvas apvienības pārvaldes</w:t>
            </w:r>
          </w:p>
        </w:tc>
      </w:tr>
    </w:tbl>
    <w:p w14:paraId="7D9C875F" w14:textId="77777777" w:rsidR="00D83A14" w:rsidRPr="00D83A14" w:rsidRDefault="00D83A14" w:rsidP="00D83A14">
      <w:pPr>
        <w:suppressAutoHyphens w:val="0"/>
        <w:ind w:left="360"/>
        <w:contextualSpacing/>
        <w:jc w:val="both"/>
        <w:rPr>
          <w:rFonts w:eastAsia="Calibri"/>
          <w:bCs/>
          <w:lang w:val="lv-LV" w:eastAsia="lv-LV"/>
        </w:rPr>
      </w:pPr>
    </w:p>
    <w:p w14:paraId="79023341" w14:textId="77777777" w:rsidR="00D83A14" w:rsidRPr="00D83A14" w:rsidRDefault="00D83A14" w:rsidP="00D83A14">
      <w:pPr>
        <w:numPr>
          <w:ilvl w:val="0"/>
          <w:numId w:val="21"/>
        </w:numPr>
        <w:contextualSpacing/>
        <w:jc w:val="both"/>
        <w:rPr>
          <w:rFonts w:eastAsia="Calibri"/>
          <w:bCs/>
          <w:lang w:val="lv-LV" w:eastAsia="lv-LV"/>
        </w:rPr>
      </w:pPr>
      <w:r w:rsidRPr="00D83A14">
        <w:rPr>
          <w:lang w:val="lv-LV" w:eastAsia="lv-LV"/>
        </w:rPr>
        <w:t>Veikt izmaiņas</w:t>
      </w:r>
      <w:r w:rsidRPr="00D83A14">
        <w:rPr>
          <w:rFonts w:eastAsia="Calibri"/>
          <w:b/>
          <w:lang w:val="lv-LV" w:eastAsia="lv-LV"/>
        </w:rPr>
        <w:t xml:space="preserve"> </w:t>
      </w:r>
      <w:r w:rsidRPr="00D83A14">
        <w:rPr>
          <w:rFonts w:eastAsia="Calibri"/>
          <w:bCs/>
          <w:lang w:val="lv-LV" w:eastAsia="lv-LV"/>
        </w:rPr>
        <w:t xml:space="preserve">Limbažu novada pašvaldības administrācijas darbinieku amatu un likmju saraksta </w:t>
      </w:r>
      <w:r w:rsidRPr="00D83A14">
        <w:rPr>
          <w:lang w:val="lv-LV" w:eastAsia="lv-LV"/>
        </w:rPr>
        <w:t>(apstiprināts ar Limbažu novada domes 29.12.2021. lēmumu Nr. 750 (protokols Nr.14, 18.):</w:t>
      </w:r>
      <w:r w:rsidRPr="00D83A14">
        <w:rPr>
          <w:rFonts w:eastAsia="Calibri"/>
          <w:bCs/>
          <w:lang w:val="lv-LV" w:eastAsia="lv-LV"/>
        </w:rPr>
        <w:t xml:space="preserve"> </w:t>
      </w:r>
    </w:p>
    <w:p w14:paraId="64754C9B" w14:textId="77777777" w:rsidR="00D83A14" w:rsidRPr="00D83A14" w:rsidRDefault="00D83A14" w:rsidP="00D83A14">
      <w:pPr>
        <w:numPr>
          <w:ilvl w:val="1"/>
          <w:numId w:val="21"/>
        </w:numPr>
        <w:contextualSpacing/>
        <w:jc w:val="both"/>
        <w:rPr>
          <w:lang w:val="lv-LV" w:eastAsia="lv-LV"/>
        </w:rPr>
      </w:pPr>
      <w:r w:rsidRPr="00D83A14">
        <w:rPr>
          <w:rFonts w:eastAsia="Calibri"/>
          <w:b/>
          <w:lang w:val="lv-LV" w:eastAsia="lv-LV"/>
        </w:rPr>
        <w:t>3</w:t>
      </w:r>
      <w:r w:rsidRPr="00D83A14">
        <w:rPr>
          <w:b/>
          <w:lang w:val="lv-LV" w:eastAsia="lv-LV"/>
        </w:rPr>
        <w:t>.</w:t>
      </w:r>
      <w:r w:rsidRPr="00D83A14">
        <w:rPr>
          <w:b/>
          <w:bCs/>
          <w:lang w:val="lv-LV" w:eastAsia="lv-LV"/>
        </w:rPr>
        <w:t xml:space="preserve">pielikumā </w:t>
      </w:r>
      <w:r w:rsidRPr="00D83A14">
        <w:rPr>
          <w:lang w:val="lv-LV" w:eastAsia="lv-LV"/>
        </w:rPr>
        <w:t xml:space="preserve">“Limbažu novada pašvaldības iestāžu darbinieku amatu un likmju saraksts, “KULTŪRAS IESTĀDES” sadaļā “Skultes kultūras integrācijas centrs”, svītrot </w:t>
      </w:r>
      <w:r w:rsidRPr="00D83A14">
        <w:rPr>
          <w:b/>
          <w:bCs/>
          <w:lang w:val="lv-LV" w:eastAsia="lv-LV"/>
        </w:rPr>
        <w:t>2. amata vienību</w:t>
      </w:r>
      <w:r w:rsidRPr="00D83A14">
        <w:rPr>
          <w:lang w:val="lv-LV" w:eastAsia="lv-LV"/>
        </w:rPr>
        <w:t>, līdzekļus pārvirzot sporta pasākumu organizēšanai:</w:t>
      </w:r>
    </w:p>
    <w:tbl>
      <w:tblPr>
        <w:tblW w:w="10060" w:type="dxa"/>
        <w:tblLayout w:type="fixed"/>
        <w:tblLook w:val="04A0" w:firstRow="1" w:lastRow="0" w:firstColumn="1" w:lastColumn="0" w:noHBand="0" w:noVBand="1"/>
      </w:tblPr>
      <w:tblGrid>
        <w:gridCol w:w="540"/>
        <w:gridCol w:w="1955"/>
        <w:gridCol w:w="799"/>
        <w:gridCol w:w="1096"/>
        <w:gridCol w:w="868"/>
        <w:gridCol w:w="974"/>
        <w:gridCol w:w="1276"/>
        <w:gridCol w:w="1134"/>
        <w:gridCol w:w="1418"/>
      </w:tblGrid>
      <w:tr w:rsidR="00D83A14" w:rsidRPr="00D83A14" w14:paraId="34CC1B1E" w14:textId="77777777" w:rsidTr="00C81B09">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E2EFD9"/>
            <w:vAlign w:val="center"/>
          </w:tcPr>
          <w:p w14:paraId="0308CA3A" w14:textId="77777777" w:rsidR="00D83A14" w:rsidRPr="00D83A14" w:rsidRDefault="00D83A14" w:rsidP="00D83A14">
            <w:pPr>
              <w:suppressAutoHyphens w:val="0"/>
              <w:jc w:val="center"/>
              <w:rPr>
                <w:lang w:val="lv-LV" w:eastAsia="lv-LV"/>
              </w:rPr>
            </w:pPr>
            <w:r w:rsidRPr="00D83A14">
              <w:rPr>
                <w:b/>
                <w:bCs/>
                <w:color w:val="000000"/>
                <w:sz w:val="20"/>
                <w:szCs w:val="20"/>
                <w:lang w:val="lv-LV" w:eastAsia="lv-LV"/>
              </w:rPr>
              <w:t>Nr. p.k.</w:t>
            </w:r>
          </w:p>
        </w:tc>
        <w:tc>
          <w:tcPr>
            <w:tcW w:w="1955" w:type="dxa"/>
            <w:tcBorders>
              <w:top w:val="single" w:sz="4" w:space="0" w:color="auto"/>
              <w:left w:val="nil"/>
              <w:bottom w:val="single" w:sz="4" w:space="0" w:color="auto"/>
              <w:right w:val="single" w:sz="4" w:space="0" w:color="auto"/>
            </w:tcBorders>
            <w:shd w:val="clear" w:color="auto" w:fill="E2EFD9"/>
            <w:vAlign w:val="center"/>
          </w:tcPr>
          <w:p w14:paraId="0342C67A" w14:textId="77777777" w:rsidR="00D83A14" w:rsidRPr="00D83A14" w:rsidRDefault="00D83A14" w:rsidP="00D83A14">
            <w:pPr>
              <w:suppressAutoHyphens w:val="0"/>
              <w:rPr>
                <w:lang w:val="lv-LV" w:eastAsia="lv-LV"/>
              </w:rPr>
            </w:pPr>
            <w:r w:rsidRPr="00D83A14">
              <w:rPr>
                <w:b/>
                <w:bCs/>
                <w:color w:val="000000"/>
                <w:sz w:val="20"/>
                <w:szCs w:val="20"/>
                <w:lang w:val="lv-LV" w:eastAsia="lv-LV"/>
              </w:rPr>
              <w:t>Amata nosaukums</w:t>
            </w:r>
          </w:p>
        </w:tc>
        <w:tc>
          <w:tcPr>
            <w:tcW w:w="799" w:type="dxa"/>
            <w:tcBorders>
              <w:top w:val="single" w:sz="4" w:space="0" w:color="auto"/>
              <w:left w:val="nil"/>
              <w:bottom w:val="single" w:sz="4" w:space="0" w:color="auto"/>
              <w:right w:val="single" w:sz="4" w:space="0" w:color="auto"/>
            </w:tcBorders>
            <w:shd w:val="clear" w:color="auto" w:fill="E2EFD9"/>
            <w:vAlign w:val="center"/>
          </w:tcPr>
          <w:p w14:paraId="33C4DAAA" w14:textId="77777777" w:rsidR="00D83A14" w:rsidRPr="00D83A14" w:rsidRDefault="00D83A14" w:rsidP="00D83A14">
            <w:pPr>
              <w:suppressAutoHyphens w:val="0"/>
              <w:jc w:val="center"/>
              <w:rPr>
                <w:strike/>
                <w:lang w:val="lv-LV" w:eastAsia="lv-LV"/>
              </w:rPr>
            </w:pPr>
            <w:r w:rsidRPr="00D83A14">
              <w:rPr>
                <w:b/>
                <w:bCs/>
                <w:color w:val="000000"/>
                <w:sz w:val="20"/>
                <w:szCs w:val="20"/>
                <w:lang w:val="lv-LV" w:eastAsia="lv-LV"/>
              </w:rPr>
              <w:t>Amata vietu skaits</w:t>
            </w:r>
          </w:p>
        </w:tc>
        <w:tc>
          <w:tcPr>
            <w:tcW w:w="1096" w:type="dxa"/>
            <w:tcBorders>
              <w:top w:val="single" w:sz="4" w:space="0" w:color="auto"/>
              <w:left w:val="nil"/>
              <w:bottom w:val="single" w:sz="4" w:space="0" w:color="auto"/>
              <w:right w:val="single" w:sz="4" w:space="0" w:color="auto"/>
            </w:tcBorders>
            <w:shd w:val="clear" w:color="auto" w:fill="E2EFD9"/>
            <w:vAlign w:val="center"/>
          </w:tcPr>
          <w:p w14:paraId="220579E8" w14:textId="77777777" w:rsidR="00D83A14" w:rsidRPr="00D83A14" w:rsidRDefault="00D83A14" w:rsidP="00D83A14">
            <w:pPr>
              <w:suppressAutoHyphens w:val="0"/>
              <w:jc w:val="center"/>
              <w:rPr>
                <w:sz w:val="20"/>
                <w:szCs w:val="20"/>
                <w:lang w:val="lv-LV" w:eastAsia="lv-LV"/>
              </w:rPr>
            </w:pPr>
            <w:r w:rsidRPr="00D83A14">
              <w:rPr>
                <w:b/>
                <w:bCs/>
                <w:color w:val="000000"/>
                <w:sz w:val="18"/>
                <w:szCs w:val="18"/>
                <w:lang w:val="lv-LV" w:eastAsia="lv-LV"/>
              </w:rPr>
              <w:t>Profesiju klasifikatora kods</w:t>
            </w:r>
          </w:p>
        </w:tc>
        <w:tc>
          <w:tcPr>
            <w:tcW w:w="868" w:type="dxa"/>
            <w:tcBorders>
              <w:top w:val="single" w:sz="4" w:space="0" w:color="auto"/>
              <w:left w:val="nil"/>
              <w:bottom w:val="single" w:sz="4" w:space="0" w:color="auto"/>
              <w:right w:val="single" w:sz="4" w:space="0" w:color="auto"/>
            </w:tcBorders>
            <w:shd w:val="clear" w:color="auto" w:fill="E2EFD9"/>
            <w:vAlign w:val="center"/>
          </w:tcPr>
          <w:p w14:paraId="4722766C" w14:textId="77777777" w:rsidR="00D83A14" w:rsidRPr="00D83A14" w:rsidRDefault="00D83A14" w:rsidP="00D83A14">
            <w:pPr>
              <w:suppressAutoHyphens w:val="0"/>
              <w:jc w:val="center"/>
              <w:rPr>
                <w:sz w:val="20"/>
                <w:szCs w:val="20"/>
                <w:lang w:val="lv-LV" w:eastAsia="lv-LV"/>
              </w:rPr>
            </w:pPr>
            <w:r w:rsidRPr="00D83A14">
              <w:rPr>
                <w:b/>
                <w:bCs/>
                <w:color w:val="000000"/>
                <w:sz w:val="18"/>
                <w:szCs w:val="18"/>
                <w:lang w:val="lv-LV" w:eastAsia="lv-LV"/>
              </w:rPr>
              <w:t>Amata saime un līmenis</w:t>
            </w:r>
          </w:p>
        </w:tc>
        <w:tc>
          <w:tcPr>
            <w:tcW w:w="974" w:type="dxa"/>
            <w:tcBorders>
              <w:top w:val="single" w:sz="4" w:space="0" w:color="auto"/>
              <w:left w:val="nil"/>
              <w:bottom w:val="single" w:sz="4" w:space="0" w:color="auto"/>
              <w:right w:val="single" w:sz="4" w:space="0" w:color="auto"/>
            </w:tcBorders>
            <w:shd w:val="clear" w:color="auto" w:fill="E2EFD9"/>
            <w:vAlign w:val="center"/>
          </w:tcPr>
          <w:p w14:paraId="1025EF78" w14:textId="77777777" w:rsidR="00D83A14" w:rsidRPr="00D83A14" w:rsidRDefault="00D83A14" w:rsidP="00D83A14">
            <w:pPr>
              <w:suppressAutoHyphens w:val="0"/>
              <w:jc w:val="center"/>
              <w:rPr>
                <w:sz w:val="20"/>
                <w:szCs w:val="20"/>
                <w:lang w:val="lv-LV" w:eastAsia="lv-LV"/>
              </w:rPr>
            </w:pPr>
            <w:r w:rsidRPr="00D83A14">
              <w:rPr>
                <w:b/>
                <w:bCs/>
                <w:color w:val="000000"/>
                <w:sz w:val="18"/>
                <w:szCs w:val="18"/>
                <w:lang w:val="lv-LV" w:eastAsia="lv-LV"/>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tcPr>
          <w:p w14:paraId="1A608718" w14:textId="77777777" w:rsidR="00D83A14" w:rsidRPr="00D83A14" w:rsidRDefault="00D83A14" w:rsidP="00D83A14">
            <w:pPr>
              <w:suppressAutoHyphens w:val="0"/>
              <w:jc w:val="center"/>
              <w:rPr>
                <w:lang w:val="lv-LV" w:eastAsia="lv-LV"/>
              </w:rPr>
            </w:pPr>
            <w:r w:rsidRPr="00D83A14">
              <w:rPr>
                <w:b/>
                <w:bCs/>
                <w:sz w:val="20"/>
                <w:szCs w:val="20"/>
                <w:lang w:val="lv-LV" w:eastAsia="lv-LV"/>
              </w:rPr>
              <w:t xml:space="preserve">Amatalga par slodzi </w:t>
            </w:r>
            <w:r w:rsidRPr="00D83A14">
              <w:rPr>
                <w:b/>
                <w:bCs/>
                <w:sz w:val="20"/>
                <w:szCs w:val="20"/>
                <w:lang w:val="lv-LV" w:eastAsia="lv-LV"/>
              </w:rPr>
              <w:lastRenderedPageBreak/>
              <w:t>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tcPr>
          <w:p w14:paraId="042B558D" w14:textId="77777777" w:rsidR="00D83A14" w:rsidRPr="00D83A14" w:rsidRDefault="00D83A14" w:rsidP="00D83A14">
            <w:pPr>
              <w:suppressAutoHyphens w:val="0"/>
              <w:jc w:val="center"/>
              <w:rPr>
                <w:lang w:val="lv-LV" w:eastAsia="lv-LV"/>
              </w:rPr>
            </w:pPr>
            <w:r w:rsidRPr="00D83A14">
              <w:rPr>
                <w:b/>
                <w:bCs/>
                <w:sz w:val="20"/>
                <w:szCs w:val="20"/>
                <w:lang w:val="lv-LV" w:eastAsia="lv-LV"/>
              </w:rPr>
              <w:lastRenderedPageBreak/>
              <w:t xml:space="preserve">Amata atalgojums </w:t>
            </w:r>
            <w:r w:rsidRPr="00D83A14">
              <w:rPr>
                <w:b/>
                <w:bCs/>
                <w:sz w:val="20"/>
                <w:szCs w:val="20"/>
                <w:lang w:val="lv-LV" w:eastAsia="lv-LV"/>
              </w:rPr>
              <w:lastRenderedPageBreak/>
              <w:t>mēnesī, EUR</w:t>
            </w:r>
          </w:p>
        </w:tc>
        <w:tc>
          <w:tcPr>
            <w:tcW w:w="1418" w:type="dxa"/>
            <w:tcBorders>
              <w:top w:val="single" w:sz="4" w:space="0" w:color="auto"/>
              <w:left w:val="nil"/>
              <w:bottom w:val="single" w:sz="4" w:space="0" w:color="auto"/>
              <w:right w:val="single" w:sz="4" w:space="0" w:color="auto"/>
            </w:tcBorders>
            <w:shd w:val="clear" w:color="auto" w:fill="E2EFD9"/>
          </w:tcPr>
          <w:p w14:paraId="0D7DADAF" w14:textId="77777777" w:rsidR="00D83A14" w:rsidRPr="00D83A14" w:rsidRDefault="00D83A14" w:rsidP="00D83A14">
            <w:pPr>
              <w:suppressAutoHyphens w:val="0"/>
              <w:jc w:val="center"/>
              <w:rPr>
                <w:b/>
                <w:bCs/>
                <w:sz w:val="20"/>
                <w:szCs w:val="20"/>
                <w:lang w:val="lv-LV" w:eastAsia="lv-LV"/>
              </w:rPr>
            </w:pPr>
          </w:p>
          <w:p w14:paraId="297CD38A" w14:textId="77777777" w:rsidR="00D83A14" w:rsidRPr="00D83A14" w:rsidRDefault="00D83A14" w:rsidP="00D83A14">
            <w:pPr>
              <w:suppressAutoHyphens w:val="0"/>
              <w:jc w:val="center"/>
              <w:rPr>
                <w:sz w:val="20"/>
                <w:szCs w:val="20"/>
                <w:lang w:val="lv-LV" w:eastAsia="lv-LV"/>
              </w:rPr>
            </w:pPr>
            <w:r w:rsidRPr="00D83A14">
              <w:rPr>
                <w:b/>
                <w:bCs/>
                <w:sz w:val="20"/>
                <w:szCs w:val="20"/>
                <w:lang w:val="lv-LV" w:eastAsia="lv-LV"/>
              </w:rPr>
              <w:t>Piezīmes</w:t>
            </w:r>
          </w:p>
        </w:tc>
      </w:tr>
      <w:tr w:rsidR="00D83A14" w:rsidRPr="00D83A14" w14:paraId="5B74DE35" w14:textId="77777777" w:rsidTr="00C81B09">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5391A67" w14:textId="77777777" w:rsidR="00D83A14" w:rsidRPr="00D83A14" w:rsidRDefault="00D83A14" w:rsidP="00D83A14">
            <w:pPr>
              <w:suppressAutoHyphens w:val="0"/>
              <w:jc w:val="center"/>
              <w:rPr>
                <w:lang w:val="lv-LV" w:eastAsia="lv-LV"/>
              </w:rPr>
            </w:pPr>
          </w:p>
        </w:tc>
        <w:tc>
          <w:tcPr>
            <w:tcW w:w="4718" w:type="dxa"/>
            <w:gridSpan w:val="4"/>
            <w:tcBorders>
              <w:top w:val="nil"/>
              <w:left w:val="nil"/>
              <w:bottom w:val="single" w:sz="4" w:space="0" w:color="auto"/>
              <w:right w:val="single" w:sz="4" w:space="0" w:color="auto"/>
            </w:tcBorders>
            <w:shd w:val="clear" w:color="auto" w:fill="auto"/>
            <w:vAlign w:val="center"/>
          </w:tcPr>
          <w:p w14:paraId="4AB6A65A" w14:textId="77777777" w:rsidR="00D83A14" w:rsidRPr="00D83A14" w:rsidRDefault="00D83A14" w:rsidP="00D83A14">
            <w:pPr>
              <w:suppressAutoHyphens w:val="0"/>
              <w:jc w:val="center"/>
              <w:rPr>
                <w:b/>
                <w:bCs/>
                <w:lang w:val="lv-LV" w:eastAsia="lv-LV"/>
              </w:rPr>
            </w:pPr>
            <w:r w:rsidRPr="00D83A14">
              <w:rPr>
                <w:b/>
                <w:bCs/>
                <w:lang w:val="lv-LV" w:eastAsia="lv-LV"/>
              </w:rPr>
              <w:t>Skultes kultūras integrācijas centrs</w:t>
            </w:r>
          </w:p>
        </w:tc>
        <w:tc>
          <w:tcPr>
            <w:tcW w:w="974" w:type="dxa"/>
            <w:tcBorders>
              <w:top w:val="nil"/>
              <w:left w:val="nil"/>
              <w:bottom w:val="single" w:sz="4" w:space="0" w:color="auto"/>
              <w:right w:val="single" w:sz="4" w:space="0" w:color="auto"/>
            </w:tcBorders>
            <w:shd w:val="clear" w:color="auto" w:fill="auto"/>
            <w:vAlign w:val="center"/>
          </w:tcPr>
          <w:p w14:paraId="5C18A8BB" w14:textId="77777777" w:rsidR="00D83A14" w:rsidRPr="00D83A14" w:rsidRDefault="00D83A14" w:rsidP="00D83A14">
            <w:pPr>
              <w:suppressAutoHyphens w:val="0"/>
              <w:jc w:val="center"/>
              <w:rPr>
                <w:sz w:val="20"/>
                <w:szCs w:val="20"/>
                <w:lang w:val="lv-LV" w:eastAsia="lv-LV"/>
              </w:rPr>
            </w:pPr>
          </w:p>
        </w:tc>
        <w:tc>
          <w:tcPr>
            <w:tcW w:w="1276" w:type="dxa"/>
            <w:tcBorders>
              <w:top w:val="nil"/>
              <w:left w:val="nil"/>
              <w:bottom w:val="single" w:sz="4" w:space="0" w:color="auto"/>
              <w:right w:val="single" w:sz="4" w:space="0" w:color="auto"/>
            </w:tcBorders>
            <w:shd w:val="clear" w:color="000000" w:fill="FFFFFF"/>
            <w:vAlign w:val="center"/>
          </w:tcPr>
          <w:p w14:paraId="390DE633" w14:textId="77777777" w:rsidR="00D83A14" w:rsidRPr="00D83A14" w:rsidRDefault="00D83A14" w:rsidP="00D83A14">
            <w:pPr>
              <w:suppressAutoHyphens w:val="0"/>
              <w:jc w:val="center"/>
              <w:rPr>
                <w:lang w:val="lv-LV" w:eastAsia="lv-LV"/>
              </w:rPr>
            </w:pPr>
          </w:p>
        </w:tc>
        <w:tc>
          <w:tcPr>
            <w:tcW w:w="1134" w:type="dxa"/>
            <w:tcBorders>
              <w:top w:val="nil"/>
              <w:left w:val="nil"/>
              <w:bottom w:val="single" w:sz="4" w:space="0" w:color="auto"/>
              <w:right w:val="single" w:sz="4" w:space="0" w:color="auto"/>
            </w:tcBorders>
            <w:shd w:val="clear" w:color="000000" w:fill="FFFFFF"/>
            <w:vAlign w:val="center"/>
          </w:tcPr>
          <w:p w14:paraId="65450B51" w14:textId="77777777" w:rsidR="00D83A14" w:rsidRPr="00D83A14" w:rsidRDefault="00D83A14" w:rsidP="00D83A14">
            <w:pPr>
              <w:suppressAutoHyphens w:val="0"/>
              <w:jc w:val="center"/>
              <w:rPr>
                <w:lang w:val="lv-LV" w:eastAsia="lv-LV"/>
              </w:rPr>
            </w:pPr>
          </w:p>
        </w:tc>
        <w:tc>
          <w:tcPr>
            <w:tcW w:w="1418" w:type="dxa"/>
            <w:tcBorders>
              <w:top w:val="nil"/>
              <w:left w:val="nil"/>
              <w:bottom w:val="single" w:sz="4" w:space="0" w:color="auto"/>
              <w:right w:val="single" w:sz="4" w:space="0" w:color="auto"/>
            </w:tcBorders>
            <w:shd w:val="clear" w:color="000000" w:fill="FFFFFF"/>
          </w:tcPr>
          <w:p w14:paraId="24D005A2" w14:textId="77777777" w:rsidR="00D83A14" w:rsidRPr="00D83A14" w:rsidRDefault="00D83A14" w:rsidP="00D83A14">
            <w:pPr>
              <w:suppressAutoHyphens w:val="0"/>
              <w:jc w:val="center"/>
              <w:rPr>
                <w:sz w:val="20"/>
                <w:szCs w:val="20"/>
                <w:lang w:val="lv-LV" w:eastAsia="lv-LV"/>
              </w:rPr>
            </w:pPr>
          </w:p>
        </w:tc>
      </w:tr>
      <w:tr w:rsidR="00D83A14" w:rsidRPr="00D83A14" w14:paraId="0935A287" w14:textId="77777777" w:rsidTr="00C81B09">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D7D8699" w14:textId="77777777" w:rsidR="00D83A14" w:rsidRPr="00D83A14" w:rsidRDefault="00D83A14" w:rsidP="00D83A14">
            <w:pPr>
              <w:suppressAutoHyphens w:val="0"/>
              <w:jc w:val="center"/>
              <w:rPr>
                <w:strike/>
                <w:lang w:val="lv-LV" w:eastAsia="lv-LV"/>
              </w:rPr>
            </w:pPr>
            <w:r w:rsidRPr="00D83A14">
              <w:rPr>
                <w:strike/>
                <w:lang w:val="lv-LV" w:eastAsia="lv-LV"/>
              </w:rPr>
              <w:t>2</w:t>
            </w:r>
          </w:p>
        </w:tc>
        <w:tc>
          <w:tcPr>
            <w:tcW w:w="1955" w:type="dxa"/>
            <w:tcBorders>
              <w:top w:val="nil"/>
              <w:left w:val="nil"/>
              <w:bottom w:val="single" w:sz="4" w:space="0" w:color="auto"/>
              <w:right w:val="single" w:sz="4" w:space="0" w:color="auto"/>
            </w:tcBorders>
            <w:shd w:val="clear" w:color="auto" w:fill="auto"/>
            <w:vAlign w:val="center"/>
          </w:tcPr>
          <w:p w14:paraId="43A17246" w14:textId="77777777" w:rsidR="00D83A14" w:rsidRPr="00D83A14" w:rsidRDefault="00D83A14" w:rsidP="00D83A14">
            <w:pPr>
              <w:suppressAutoHyphens w:val="0"/>
              <w:rPr>
                <w:strike/>
                <w:lang w:val="lv-LV" w:eastAsia="lv-LV"/>
              </w:rPr>
            </w:pPr>
            <w:r w:rsidRPr="00D83A14">
              <w:rPr>
                <w:strike/>
                <w:lang w:val="lv-LV" w:eastAsia="lv-LV"/>
              </w:rPr>
              <w:t>Sporta pasākumu organizators</w:t>
            </w:r>
          </w:p>
        </w:tc>
        <w:tc>
          <w:tcPr>
            <w:tcW w:w="799" w:type="dxa"/>
            <w:tcBorders>
              <w:top w:val="nil"/>
              <w:left w:val="nil"/>
              <w:bottom w:val="single" w:sz="4" w:space="0" w:color="auto"/>
              <w:right w:val="single" w:sz="4" w:space="0" w:color="auto"/>
            </w:tcBorders>
            <w:shd w:val="clear" w:color="auto" w:fill="auto"/>
            <w:vAlign w:val="center"/>
          </w:tcPr>
          <w:p w14:paraId="23A9C757" w14:textId="77777777" w:rsidR="00D83A14" w:rsidRPr="00D83A14" w:rsidRDefault="00D83A14" w:rsidP="00D83A14">
            <w:pPr>
              <w:suppressAutoHyphens w:val="0"/>
              <w:jc w:val="center"/>
              <w:rPr>
                <w:strike/>
                <w:lang w:val="lv-LV" w:eastAsia="lv-LV"/>
              </w:rPr>
            </w:pPr>
            <w:r w:rsidRPr="00D83A14">
              <w:rPr>
                <w:strike/>
                <w:lang w:val="lv-LV" w:eastAsia="lv-LV"/>
              </w:rPr>
              <w:t>0,5</w:t>
            </w:r>
          </w:p>
        </w:tc>
        <w:tc>
          <w:tcPr>
            <w:tcW w:w="1096" w:type="dxa"/>
            <w:tcBorders>
              <w:top w:val="nil"/>
              <w:left w:val="nil"/>
              <w:bottom w:val="single" w:sz="4" w:space="0" w:color="auto"/>
              <w:right w:val="single" w:sz="4" w:space="0" w:color="auto"/>
            </w:tcBorders>
            <w:shd w:val="clear" w:color="auto" w:fill="auto"/>
            <w:vAlign w:val="center"/>
          </w:tcPr>
          <w:p w14:paraId="43511B43"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3423 03</w:t>
            </w:r>
          </w:p>
        </w:tc>
        <w:tc>
          <w:tcPr>
            <w:tcW w:w="868" w:type="dxa"/>
            <w:tcBorders>
              <w:top w:val="nil"/>
              <w:left w:val="nil"/>
              <w:bottom w:val="single" w:sz="4" w:space="0" w:color="auto"/>
              <w:right w:val="single" w:sz="4" w:space="0" w:color="auto"/>
            </w:tcBorders>
            <w:shd w:val="clear" w:color="auto" w:fill="auto"/>
            <w:vAlign w:val="center"/>
          </w:tcPr>
          <w:p w14:paraId="198FBE32"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 xml:space="preserve">48, IA, </w:t>
            </w:r>
          </w:p>
        </w:tc>
        <w:tc>
          <w:tcPr>
            <w:tcW w:w="974" w:type="dxa"/>
            <w:tcBorders>
              <w:top w:val="nil"/>
              <w:left w:val="nil"/>
              <w:bottom w:val="single" w:sz="4" w:space="0" w:color="auto"/>
              <w:right w:val="single" w:sz="4" w:space="0" w:color="auto"/>
            </w:tcBorders>
            <w:shd w:val="clear" w:color="auto" w:fill="auto"/>
            <w:vAlign w:val="center"/>
          </w:tcPr>
          <w:p w14:paraId="3A804A5F"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 xml:space="preserve">10, </w:t>
            </w:r>
          </w:p>
          <w:p w14:paraId="66B1FFEB" w14:textId="77777777" w:rsidR="00D83A14" w:rsidRPr="00D83A14" w:rsidRDefault="00D83A14" w:rsidP="00D83A14">
            <w:pPr>
              <w:suppressAutoHyphens w:val="0"/>
              <w:jc w:val="center"/>
              <w:rPr>
                <w:strike/>
                <w:sz w:val="20"/>
                <w:szCs w:val="20"/>
                <w:lang w:val="lv-LV" w:eastAsia="lv-LV"/>
              </w:rPr>
            </w:pPr>
          </w:p>
        </w:tc>
        <w:tc>
          <w:tcPr>
            <w:tcW w:w="1276" w:type="dxa"/>
            <w:tcBorders>
              <w:top w:val="nil"/>
              <w:left w:val="nil"/>
              <w:bottom w:val="single" w:sz="4" w:space="0" w:color="auto"/>
              <w:right w:val="single" w:sz="4" w:space="0" w:color="auto"/>
            </w:tcBorders>
            <w:shd w:val="clear" w:color="000000" w:fill="FFFFFF"/>
            <w:vAlign w:val="center"/>
          </w:tcPr>
          <w:p w14:paraId="55B3B94E" w14:textId="77777777" w:rsidR="00D83A14" w:rsidRPr="00D83A14" w:rsidRDefault="00D83A14" w:rsidP="00D83A14">
            <w:pPr>
              <w:suppressAutoHyphens w:val="0"/>
              <w:jc w:val="center"/>
              <w:rPr>
                <w:strike/>
                <w:lang w:val="lv-LV" w:eastAsia="lv-LV"/>
              </w:rPr>
            </w:pPr>
            <w:r w:rsidRPr="00D83A14">
              <w:rPr>
                <w:strike/>
                <w:lang w:val="lv-LV" w:eastAsia="lv-LV"/>
              </w:rPr>
              <w:t>587.00</w:t>
            </w:r>
          </w:p>
          <w:p w14:paraId="6AD8C47E" w14:textId="77777777" w:rsidR="00D83A14" w:rsidRPr="00D83A14" w:rsidRDefault="00D83A14" w:rsidP="00D83A14">
            <w:pPr>
              <w:suppressAutoHyphens w:val="0"/>
              <w:jc w:val="center"/>
              <w:rPr>
                <w:strike/>
                <w:lang w:val="lv-LV" w:eastAsia="lv-LV"/>
              </w:rPr>
            </w:pPr>
          </w:p>
        </w:tc>
        <w:tc>
          <w:tcPr>
            <w:tcW w:w="1134" w:type="dxa"/>
            <w:tcBorders>
              <w:top w:val="nil"/>
              <w:left w:val="nil"/>
              <w:bottom w:val="single" w:sz="4" w:space="0" w:color="auto"/>
              <w:right w:val="single" w:sz="4" w:space="0" w:color="auto"/>
            </w:tcBorders>
            <w:shd w:val="clear" w:color="000000" w:fill="FFFFFF"/>
            <w:vAlign w:val="center"/>
          </w:tcPr>
          <w:p w14:paraId="18F709D7" w14:textId="77777777" w:rsidR="00D83A14" w:rsidRPr="00D83A14" w:rsidRDefault="00D83A14" w:rsidP="00D83A14">
            <w:pPr>
              <w:suppressAutoHyphens w:val="0"/>
              <w:jc w:val="center"/>
              <w:rPr>
                <w:strike/>
                <w:lang w:val="lv-LV" w:eastAsia="lv-LV"/>
              </w:rPr>
            </w:pPr>
            <w:r w:rsidRPr="00D83A14">
              <w:rPr>
                <w:strike/>
                <w:lang w:val="lv-LV" w:eastAsia="lv-LV"/>
              </w:rPr>
              <w:t>293.50</w:t>
            </w:r>
          </w:p>
          <w:p w14:paraId="58413E84" w14:textId="77777777" w:rsidR="00D83A14" w:rsidRPr="00D83A14" w:rsidRDefault="00D83A14" w:rsidP="00D83A14">
            <w:pPr>
              <w:suppressAutoHyphens w:val="0"/>
              <w:jc w:val="center"/>
              <w:rPr>
                <w:strike/>
                <w:lang w:val="lv-LV" w:eastAsia="lv-LV"/>
              </w:rPr>
            </w:pPr>
          </w:p>
        </w:tc>
        <w:tc>
          <w:tcPr>
            <w:tcW w:w="1418" w:type="dxa"/>
            <w:tcBorders>
              <w:top w:val="nil"/>
              <w:left w:val="nil"/>
              <w:bottom w:val="single" w:sz="4" w:space="0" w:color="auto"/>
              <w:right w:val="single" w:sz="4" w:space="0" w:color="auto"/>
            </w:tcBorders>
            <w:shd w:val="clear" w:color="000000" w:fill="FFFFFF"/>
          </w:tcPr>
          <w:p w14:paraId="5A083DBF" w14:textId="77777777" w:rsidR="00D83A14" w:rsidRPr="00D83A14" w:rsidRDefault="00D83A14" w:rsidP="00D83A14">
            <w:pPr>
              <w:suppressAutoHyphens w:val="0"/>
              <w:jc w:val="center"/>
              <w:rPr>
                <w:sz w:val="20"/>
                <w:szCs w:val="20"/>
                <w:lang w:val="lv-LV" w:eastAsia="lv-LV"/>
              </w:rPr>
            </w:pPr>
            <w:r w:rsidRPr="00D83A14">
              <w:rPr>
                <w:sz w:val="20"/>
                <w:szCs w:val="20"/>
                <w:lang w:val="lv-LV" w:eastAsia="lv-LV"/>
              </w:rPr>
              <w:t>Līdzekļus pārvirzīt  sporta pasākumu organizēšanai</w:t>
            </w:r>
          </w:p>
        </w:tc>
      </w:tr>
    </w:tbl>
    <w:p w14:paraId="69A8DC39" w14:textId="77777777" w:rsidR="00D83A14" w:rsidRPr="00D83A14" w:rsidRDefault="00D83A14" w:rsidP="00D83A14">
      <w:pPr>
        <w:suppressAutoHyphens w:val="0"/>
        <w:ind w:left="360"/>
        <w:contextualSpacing/>
        <w:jc w:val="both"/>
        <w:rPr>
          <w:rFonts w:eastAsia="Calibri"/>
          <w:bCs/>
          <w:lang w:val="lv-LV" w:eastAsia="lv-LV"/>
        </w:rPr>
      </w:pPr>
    </w:p>
    <w:p w14:paraId="0E1565FB" w14:textId="77777777" w:rsidR="00D83A14" w:rsidRPr="00D83A14" w:rsidRDefault="00D83A14" w:rsidP="00D83A14">
      <w:pPr>
        <w:numPr>
          <w:ilvl w:val="0"/>
          <w:numId w:val="21"/>
        </w:numPr>
        <w:contextualSpacing/>
        <w:jc w:val="both"/>
        <w:rPr>
          <w:rFonts w:eastAsia="Calibri"/>
          <w:bCs/>
          <w:lang w:val="lv-LV" w:eastAsia="lv-LV"/>
        </w:rPr>
      </w:pPr>
      <w:r w:rsidRPr="00D83A14">
        <w:rPr>
          <w:lang w:val="lv-LV" w:eastAsia="lv-LV"/>
        </w:rPr>
        <w:t>Veikt izmaiņas</w:t>
      </w:r>
      <w:r w:rsidRPr="00D83A14">
        <w:rPr>
          <w:rFonts w:eastAsia="Calibri"/>
          <w:b/>
          <w:lang w:val="lv-LV" w:eastAsia="lv-LV"/>
        </w:rPr>
        <w:t xml:space="preserve"> </w:t>
      </w:r>
      <w:r w:rsidRPr="00D83A14">
        <w:rPr>
          <w:rFonts w:eastAsia="Calibri"/>
          <w:bCs/>
          <w:lang w:val="lv-LV" w:eastAsia="lv-LV"/>
        </w:rPr>
        <w:t xml:space="preserve">Limbažu novada pašvaldības administrācijas darbinieku amatu un likmju saraksta </w:t>
      </w:r>
      <w:r w:rsidRPr="00D83A14">
        <w:rPr>
          <w:lang w:val="lv-LV" w:eastAsia="lv-LV"/>
        </w:rPr>
        <w:t>(apstiprināts ar Limbažu novada domes 29.12.2021. lēmumu Nr. 750 (protokols Nr.14, 18.):</w:t>
      </w:r>
    </w:p>
    <w:p w14:paraId="65F5F78B" w14:textId="77777777" w:rsidR="00D83A14" w:rsidRPr="00D83A14" w:rsidRDefault="00D83A14" w:rsidP="00D83A14">
      <w:pPr>
        <w:numPr>
          <w:ilvl w:val="1"/>
          <w:numId w:val="21"/>
        </w:numPr>
        <w:spacing w:after="200"/>
        <w:ind w:left="964" w:hanging="567"/>
        <w:contextualSpacing/>
        <w:jc w:val="both"/>
        <w:rPr>
          <w:lang w:val="lv-LV" w:eastAsia="lv-LV"/>
        </w:rPr>
      </w:pPr>
      <w:r w:rsidRPr="00D83A14">
        <w:rPr>
          <w:b/>
          <w:bCs/>
          <w:lang w:val="lv-LV" w:eastAsia="lv-LV"/>
        </w:rPr>
        <w:t xml:space="preserve">6.pielikumā </w:t>
      </w:r>
      <w:r w:rsidRPr="00D83A14">
        <w:rPr>
          <w:lang w:val="lv-LV" w:eastAsia="lv-LV"/>
        </w:rPr>
        <w:t xml:space="preserve">“Limbažu novada pašvaldības iestāžu darbinieku amatu un likmju saraksts “IZGLĪTĪBAS IESTĀDES”, sadaļā “Lādezera pamatskola” svītrot </w:t>
      </w:r>
      <w:r w:rsidRPr="00D83A14">
        <w:rPr>
          <w:b/>
          <w:bCs/>
          <w:lang w:val="lv-LV" w:eastAsia="lv-LV"/>
        </w:rPr>
        <w:t>6. amata vienību:</w:t>
      </w:r>
    </w:p>
    <w:tbl>
      <w:tblPr>
        <w:tblW w:w="10060" w:type="dxa"/>
        <w:tblLayout w:type="fixed"/>
        <w:tblLook w:val="04A0" w:firstRow="1" w:lastRow="0" w:firstColumn="1" w:lastColumn="0" w:noHBand="0" w:noVBand="1"/>
      </w:tblPr>
      <w:tblGrid>
        <w:gridCol w:w="540"/>
        <w:gridCol w:w="1955"/>
        <w:gridCol w:w="799"/>
        <w:gridCol w:w="1096"/>
        <w:gridCol w:w="868"/>
        <w:gridCol w:w="974"/>
        <w:gridCol w:w="1276"/>
        <w:gridCol w:w="1134"/>
        <w:gridCol w:w="1418"/>
      </w:tblGrid>
      <w:tr w:rsidR="00D83A14" w:rsidRPr="00D83A14" w14:paraId="22B869F3" w14:textId="77777777" w:rsidTr="00C81B09">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E2EFD9"/>
            <w:vAlign w:val="center"/>
          </w:tcPr>
          <w:p w14:paraId="28267387" w14:textId="77777777" w:rsidR="00D83A14" w:rsidRPr="00D83A14" w:rsidRDefault="00D83A14" w:rsidP="00D83A14">
            <w:pPr>
              <w:suppressAutoHyphens w:val="0"/>
              <w:jc w:val="center"/>
              <w:rPr>
                <w:lang w:val="lv-LV" w:eastAsia="lv-LV"/>
              </w:rPr>
            </w:pPr>
            <w:r w:rsidRPr="00D83A14">
              <w:rPr>
                <w:b/>
                <w:bCs/>
                <w:color w:val="000000"/>
                <w:sz w:val="20"/>
                <w:szCs w:val="20"/>
                <w:lang w:val="lv-LV" w:eastAsia="lv-LV"/>
              </w:rPr>
              <w:t>Nr. p.k.</w:t>
            </w:r>
          </w:p>
        </w:tc>
        <w:tc>
          <w:tcPr>
            <w:tcW w:w="1955" w:type="dxa"/>
            <w:tcBorders>
              <w:top w:val="single" w:sz="4" w:space="0" w:color="auto"/>
              <w:left w:val="nil"/>
              <w:bottom w:val="single" w:sz="4" w:space="0" w:color="auto"/>
              <w:right w:val="single" w:sz="4" w:space="0" w:color="auto"/>
            </w:tcBorders>
            <w:shd w:val="clear" w:color="auto" w:fill="E2EFD9"/>
            <w:vAlign w:val="center"/>
          </w:tcPr>
          <w:p w14:paraId="662AC853" w14:textId="77777777" w:rsidR="00D83A14" w:rsidRPr="00D83A14" w:rsidRDefault="00D83A14" w:rsidP="00D83A14">
            <w:pPr>
              <w:suppressAutoHyphens w:val="0"/>
              <w:rPr>
                <w:lang w:val="lv-LV" w:eastAsia="lv-LV"/>
              </w:rPr>
            </w:pPr>
            <w:r w:rsidRPr="00D83A14">
              <w:rPr>
                <w:b/>
                <w:bCs/>
                <w:color w:val="000000"/>
                <w:sz w:val="20"/>
                <w:szCs w:val="20"/>
                <w:lang w:val="lv-LV" w:eastAsia="lv-LV"/>
              </w:rPr>
              <w:t>Amata nosaukums</w:t>
            </w:r>
          </w:p>
        </w:tc>
        <w:tc>
          <w:tcPr>
            <w:tcW w:w="799" w:type="dxa"/>
            <w:tcBorders>
              <w:top w:val="single" w:sz="4" w:space="0" w:color="auto"/>
              <w:left w:val="nil"/>
              <w:bottom w:val="single" w:sz="4" w:space="0" w:color="auto"/>
              <w:right w:val="single" w:sz="4" w:space="0" w:color="auto"/>
            </w:tcBorders>
            <w:shd w:val="clear" w:color="auto" w:fill="E2EFD9"/>
            <w:vAlign w:val="center"/>
          </w:tcPr>
          <w:p w14:paraId="12540088" w14:textId="77777777" w:rsidR="00D83A14" w:rsidRPr="00D83A14" w:rsidRDefault="00D83A14" w:rsidP="00D83A14">
            <w:pPr>
              <w:suppressAutoHyphens w:val="0"/>
              <w:jc w:val="center"/>
              <w:rPr>
                <w:strike/>
                <w:lang w:val="lv-LV" w:eastAsia="lv-LV"/>
              </w:rPr>
            </w:pPr>
            <w:r w:rsidRPr="00D83A14">
              <w:rPr>
                <w:b/>
                <w:bCs/>
                <w:color w:val="000000"/>
                <w:sz w:val="20"/>
                <w:szCs w:val="20"/>
                <w:lang w:val="lv-LV" w:eastAsia="lv-LV"/>
              </w:rPr>
              <w:t>Amata vietu skaits</w:t>
            </w:r>
          </w:p>
        </w:tc>
        <w:tc>
          <w:tcPr>
            <w:tcW w:w="1096" w:type="dxa"/>
            <w:tcBorders>
              <w:top w:val="single" w:sz="4" w:space="0" w:color="auto"/>
              <w:left w:val="nil"/>
              <w:bottom w:val="single" w:sz="4" w:space="0" w:color="auto"/>
              <w:right w:val="single" w:sz="4" w:space="0" w:color="auto"/>
            </w:tcBorders>
            <w:shd w:val="clear" w:color="auto" w:fill="E2EFD9"/>
            <w:vAlign w:val="center"/>
          </w:tcPr>
          <w:p w14:paraId="3BA515DB" w14:textId="77777777" w:rsidR="00D83A14" w:rsidRPr="00D83A14" w:rsidRDefault="00D83A14" w:rsidP="00D83A14">
            <w:pPr>
              <w:suppressAutoHyphens w:val="0"/>
              <w:jc w:val="center"/>
              <w:rPr>
                <w:sz w:val="20"/>
                <w:szCs w:val="20"/>
                <w:lang w:val="lv-LV" w:eastAsia="lv-LV"/>
              </w:rPr>
            </w:pPr>
            <w:r w:rsidRPr="00D83A14">
              <w:rPr>
                <w:b/>
                <w:bCs/>
                <w:color w:val="000000"/>
                <w:sz w:val="18"/>
                <w:szCs w:val="18"/>
                <w:lang w:val="lv-LV" w:eastAsia="lv-LV"/>
              </w:rPr>
              <w:t>Profesiju klasifikatora kods</w:t>
            </w:r>
          </w:p>
        </w:tc>
        <w:tc>
          <w:tcPr>
            <w:tcW w:w="868" w:type="dxa"/>
            <w:tcBorders>
              <w:top w:val="single" w:sz="4" w:space="0" w:color="auto"/>
              <w:left w:val="nil"/>
              <w:bottom w:val="single" w:sz="4" w:space="0" w:color="auto"/>
              <w:right w:val="single" w:sz="4" w:space="0" w:color="auto"/>
            </w:tcBorders>
            <w:shd w:val="clear" w:color="auto" w:fill="E2EFD9"/>
            <w:vAlign w:val="center"/>
          </w:tcPr>
          <w:p w14:paraId="47445218" w14:textId="77777777" w:rsidR="00D83A14" w:rsidRPr="00D83A14" w:rsidRDefault="00D83A14" w:rsidP="00D83A14">
            <w:pPr>
              <w:suppressAutoHyphens w:val="0"/>
              <w:jc w:val="center"/>
              <w:rPr>
                <w:sz w:val="20"/>
                <w:szCs w:val="20"/>
                <w:lang w:val="lv-LV" w:eastAsia="lv-LV"/>
              </w:rPr>
            </w:pPr>
            <w:r w:rsidRPr="00D83A14">
              <w:rPr>
                <w:b/>
                <w:bCs/>
                <w:color w:val="000000"/>
                <w:sz w:val="18"/>
                <w:szCs w:val="18"/>
                <w:lang w:val="lv-LV" w:eastAsia="lv-LV"/>
              </w:rPr>
              <w:t>Amata saime un līmenis</w:t>
            </w:r>
          </w:p>
        </w:tc>
        <w:tc>
          <w:tcPr>
            <w:tcW w:w="974" w:type="dxa"/>
            <w:tcBorders>
              <w:top w:val="single" w:sz="4" w:space="0" w:color="auto"/>
              <w:left w:val="nil"/>
              <w:bottom w:val="single" w:sz="4" w:space="0" w:color="auto"/>
              <w:right w:val="single" w:sz="4" w:space="0" w:color="auto"/>
            </w:tcBorders>
            <w:shd w:val="clear" w:color="auto" w:fill="E2EFD9"/>
            <w:vAlign w:val="center"/>
          </w:tcPr>
          <w:p w14:paraId="230E2CE6" w14:textId="77777777" w:rsidR="00D83A14" w:rsidRPr="00D83A14" w:rsidRDefault="00D83A14" w:rsidP="00D83A14">
            <w:pPr>
              <w:suppressAutoHyphens w:val="0"/>
              <w:jc w:val="center"/>
              <w:rPr>
                <w:sz w:val="20"/>
                <w:szCs w:val="20"/>
                <w:lang w:val="lv-LV" w:eastAsia="lv-LV"/>
              </w:rPr>
            </w:pPr>
            <w:r w:rsidRPr="00D83A14">
              <w:rPr>
                <w:b/>
                <w:bCs/>
                <w:color w:val="000000"/>
                <w:sz w:val="18"/>
                <w:szCs w:val="18"/>
                <w:lang w:val="lv-LV" w:eastAsia="lv-LV"/>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tcPr>
          <w:p w14:paraId="71DD46A6" w14:textId="77777777" w:rsidR="00D83A14" w:rsidRPr="00D83A14" w:rsidRDefault="00D83A14" w:rsidP="00D83A14">
            <w:pPr>
              <w:suppressAutoHyphens w:val="0"/>
              <w:jc w:val="center"/>
              <w:rPr>
                <w:lang w:val="lv-LV" w:eastAsia="lv-LV"/>
              </w:rPr>
            </w:pPr>
            <w:r w:rsidRPr="00D83A14">
              <w:rPr>
                <w:b/>
                <w:bCs/>
                <w:sz w:val="20"/>
                <w:szCs w:val="20"/>
                <w:lang w:val="lv-LV" w:eastAsia="lv-LV"/>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tcPr>
          <w:p w14:paraId="50EC3900" w14:textId="77777777" w:rsidR="00D83A14" w:rsidRPr="00D83A14" w:rsidRDefault="00D83A14" w:rsidP="00D83A14">
            <w:pPr>
              <w:suppressAutoHyphens w:val="0"/>
              <w:jc w:val="center"/>
              <w:rPr>
                <w:lang w:val="lv-LV" w:eastAsia="lv-LV"/>
              </w:rPr>
            </w:pPr>
            <w:r w:rsidRPr="00D83A14">
              <w:rPr>
                <w:b/>
                <w:bCs/>
                <w:sz w:val="20"/>
                <w:szCs w:val="20"/>
                <w:lang w:val="lv-LV" w:eastAsia="lv-LV"/>
              </w:rPr>
              <w:t>Amata atalgojums mēnesī, EUR</w:t>
            </w:r>
          </w:p>
        </w:tc>
        <w:tc>
          <w:tcPr>
            <w:tcW w:w="1418" w:type="dxa"/>
            <w:tcBorders>
              <w:top w:val="single" w:sz="4" w:space="0" w:color="auto"/>
              <w:left w:val="nil"/>
              <w:bottom w:val="single" w:sz="4" w:space="0" w:color="auto"/>
              <w:right w:val="single" w:sz="4" w:space="0" w:color="auto"/>
            </w:tcBorders>
            <w:shd w:val="clear" w:color="auto" w:fill="E2EFD9"/>
          </w:tcPr>
          <w:p w14:paraId="1153A805" w14:textId="77777777" w:rsidR="00D83A14" w:rsidRPr="00D83A14" w:rsidRDefault="00D83A14" w:rsidP="00D83A14">
            <w:pPr>
              <w:suppressAutoHyphens w:val="0"/>
              <w:jc w:val="center"/>
              <w:rPr>
                <w:b/>
                <w:bCs/>
                <w:sz w:val="20"/>
                <w:szCs w:val="20"/>
                <w:lang w:val="lv-LV" w:eastAsia="lv-LV"/>
              </w:rPr>
            </w:pPr>
          </w:p>
          <w:p w14:paraId="51617453" w14:textId="77777777" w:rsidR="00D83A14" w:rsidRPr="00D83A14" w:rsidRDefault="00D83A14" w:rsidP="00D83A14">
            <w:pPr>
              <w:suppressAutoHyphens w:val="0"/>
              <w:jc w:val="center"/>
              <w:rPr>
                <w:sz w:val="20"/>
                <w:szCs w:val="20"/>
                <w:lang w:val="lv-LV" w:eastAsia="lv-LV"/>
              </w:rPr>
            </w:pPr>
            <w:r w:rsidRPr="00D83A14">
              <w:rPr>
                <w:b/>
                <w:bCs/>
                <w:sz w:val="20"/>
                <w:szCs w:val="20"/>
                <w:lang w:val="lv-LV" w:eastAsia="lv-LV"/>
              </w:rPr>
              <w:t>Piezīmes</w:t>
            </w:r>
          </w:p>
        </w:tc>
      </w:tr>
      <w:tr w:rsidR="00D83A14" w:rsidRPr="00D83A14" w14:paraId="62FA8548" w14:textId="77777777" w:rsidTr="00C81B09">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7C541EF" w14:textId="77777777" w:rsidR="00D83A14" w:rsidRPr="00D83A14" w:rsidRDefault="00D83A14" w:rsidP="00D83A14">
            <w:pPr>
              <w:suppressAutoHyphens w:val="0"/>
              <w:jc w:val="center"/>
              <w:rPr>
                <w:lang w:val="lv-LV" w:eastAsia="lv-LV"/>
              </w:rPr>
            </w:pPr>
          </w:p>
        </w:tc>
        <w:tc>
          <w:tcPr>
            <w:tcW w:w="4718" w:type="dxa"/>
            <w:gridSpan w:val="4"/>
            <w:tcBorders>
              <w:top w:val="nil"/>
              <w:left w:val="nil"/>
              <w:bottom w:val="single" w:sz="4" w:space="0" w:color="auto"/>
              <w:right w:val="single" w:sz="4" w:space="0" w:color="auto"/>
            </w:tcBorders>
            <w:shd w:val="clear" w:color="auto" w:fill="auto"/>
            <w:vAlign w:val="center"/>
          </w:tcPr>
          <w:p w14:paraId="057F1936" w14:textId="77777777" w:rsidR="00D83A14" w:rsidRPr="00D83A14" w:rsidRDefault="00D83A14" w:rsidP="00D83A14">
            <w:pPr>
              <w:suppressAutoHyphens w:val="0"/>
              <w:jc w:val="center"/>
              <w:rPr>
                <w:b/>
                <w:bCs/>
                <w:lang w:val="lv-LV" w:eastAsia="lv-LV"/>
              </w:rPr>
            </w:pPr>
            <w:r w:rsidRPr="00D83A14">
              <w:rPr>
                <w:b/>
                <w:bCs/>
                <w:lang w:val="lv-LV" w:eastAsia="lv-LV"/>
              </w:rPr>
              <w:t>Lādezera pamatskola</w:t>
            </w:r>
          </w:p>
        </w:tc>
        <w:tc>
          <w:tcPr>
            <w:tcW w:w="974" w:type="dxa"/>
            <w:tcBorders>
              <w:top w:val="nil"/>
              <w:left w:val="nil"/>
              <w:bottom w:val="single" w:sz="4" w:space="0" w:color="auto"/>
              <w:right w:val="single" w:sz="4" w:space="0" w:color="auto"/>
            </w:tcBorders>
            <w:shd w:val="clear" w:color="auto" w:fill="auto"/>
            <w:vAlign w:val="center"/>
          </w:tcPr>
          <w:p w14:paraId="77F6E69C" w14:textId="77777777" w:rsidR="00D83A14" w:rsidRPr="00D83A14" w:rsidRDefault="00D83A14" w:rsidP="00D83A14">
            <w:pPr>
              <w:suppressAutoHyphens w:val="0"/>
              <w:jc w:val="center"/>
              <w:rPr>
                <w:sz w:val="20"/>
                <w:szCs w:val="20"/>
                <w:lang w:val="lv-LV" w:eastAsia="lv-LV"/>
              </w:rPr>
            </w:pPr>
          </w:p>
        </w:tc>
        <w:tc>
          <w:tcPr>
            <w:tcW w:w="1276" w:type="dxa"/>
            <w:tcBorders>
              <w:top w:val="nil"/>
              <w:left w:val="nil"/>
              <w:bottom w:val="single" w:sz="4" w:space="0" w:color="auto"/>
              <w:right w:val="single" w:sz="4" w:space="0" w:color="auto"/>
            </w:tcBorders>
            <w:shd w:val="clear" w:color="000000" w:fill="FFFFFF"/>
            <w:vAlign w:val="center"/>
          </w:tcPr>
          <w:p w14:paraId="55F9DF23" w14:textId="77777777" w:rsidR="00D83A14" w:rsidRPr="00D83A14" w:rsidRDefault="00D83A14" w:rsidP="00D83A14">
            <w:pPr>
              <w:suppressAutoHyphens w:val="0"/>
              <w:jc w:val="center"/>
              <w:rPr>
                <w:lang w:val="lv-LV" w:eastAsia="lv-LV"/>
              </w:rPr>
            </w:pPr>
          </w:p>
        </w:tc>
        <w:tc>
          <w:tcPr>
            <w:tcW w:w="1134" w:type="dxa"/>
            <w:tcBorders>
              <w:top w:val="nil"/>
              <w:left w:val="nil"/>
              <w:bottom w:val="single" w:sz="4" w:space="0" w:color="auto"/>
              <w:right w:val="single" w:sz="4" w:space="0" w:color="auto"/>
            </w:tcBorders>
            <w:shd w:val="clear" w:color="000000" w:fill="FFFFFF"/>
            <w:vAlign w:val="center"/>
          </w:tcPr>
          <w:p w14:paraId="6DF23447" w14:textId="77777777" w:rsidR="00D83A14" w:rsidRPr="00D83A14" w:rsidRDefault="00D83A14" w:rsidP="00D83A14">
            <w:pPr>
              <w:suppressAutoHyphens w:val="0"/>
              <w:jc w:val="center"/>
              <w:rPr>
                <w:lang w:val="lv-LV" w:eastAsia="lv-LV"/>
              </w:rPr>
            </w:pPr>
          </w:p>
        </w:tc>
        <w:tc>
          <w:tcPr>
            <w:tcW w:w="1418" w:type="dxa"/>
            <w:tcBorders>
              <w:top w:val="nil"/>
              <w:left w:val="nil"/>
              <w:bottom w:val="single" w:sz="4" w:space="0" w:color="auto"/>
              <w:right w:val="single" w:sz="4" w:space="0" w:color="auto"/>
            </w:tcBorders>
            <w:shd w:val="clear" w:color="000000" w:fill="FFFFFF"/>
          </w:tcPr>
          <w:p w14:paraId="7FCC7D94" w14:textId="77777777" w:rsidR="00D83A14" w:rsidRPr="00D83A14" w:rsidRDefault="00D83A14" w:rsidP="00D83A14">
            <w:pPr>
              <w:suppressAutoHyphens w:val="0"/>
              <w:jc w:val="center"/>
              <w:rPr>
                <w:sz w:val="20"/>
                <w:szCs w:val="20"/>
                <w:lang w:val="lv-LV" w:eastAsia="lv-LV"/>
              </w:rPr>
            </w:pPr>
          </w:p>
        </w:tc>
      </w:tr>
      <w:tr w:rsidR="00D83A14" w:rsidRPr="00D83A14" w14:paraId="5BA890D9" w14:textId="77777777" w:rsidTr="00C81B09">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3FD8185D" w14:textId="77777777" w:rsidR="00D83A14" w:rsidRPr="00D83A14" w:rsidRDefault="00D83A14" w:rsidP="00D83A14">
            <w:pPr>
              <w:suppressAutoHyphens w:val="0"/>
              <w:jc w:val="center"/>
              <w:rPr>
                <w:strike/>
                <w:lang w:val="lv-LV" w:eastAsia="lv-LV"/>
              </w:rPr>
            </w:pPr>
            <w:r w:rsidRPr="00D83A14">
              <w:rPr>
                <w:strike/>
                <w:lang w:val="lv-LV" w:eastAsia="lv-LV"/>
              </w:rPr>
              <w:t>6.</w:t>
            </w:r>
          </w:p>
        </w:tc>
        <w:tc>
          <w:tcPr>
            <w:tcW w:w="1955" w:type="dxa"/>
            <w:tcBorders>
              <w:top w:val="nil"/>
              <w:left w:val="nil"/>
              <w:bottom w:val="single" w:sz="4" w:space="0" w:color="auto"/>
              <w:right w:val="single" w:sz="4" w:space="0" w:color="auto"/>
            </w:tcBorders>
            <w:shd w:val="clear" w:color="auto" w:fill="auto"/>
            <w:vAlign w:val="center"/>
          </w:tcPr>
          <w:p w14:paraId="602B6F44" w14:textId="77777777" w:rsidR="00D83A14" w:rsidRPr="00D83A14" w:rsidRDefault="00D83A14" w:rsidP="00D83A14">
            <w:pPr>
              <w:suppressAutoHyphens w:val="0"/>
              <w:rPr>
                <w:strike/>
                <w:lang w:val="lv-LV" w:eastAsia="lv-LV"/>
              </w:rPr>
            </w:pPr>
            <w:r w:rsidRPr="00D83A14">
              <w:rPr>
                <w:strike/>
                <w:lang w:val="lv-LV" w:eastAsia="lv-LV"/>
              </w:rPr>
              <w:t>Skolotāja palīgs dienesta viesnīcā</w:t>
            </w:r>
          </w:p>
        </w:tc>
        <w:tc>
          <w:tcPr>
            <w:tcW w:w="799" w:type="dxa"/>
            <w:tcBorders>
              <w:top w:val="nil"/>
              <w:left w:val="nil"/>
              <w:bottom w:val="single" w:sz="4" w:space="0" w:color="auto"/>
              <w:right w:val="single" w:sz="4" w:space="0" w:color="auto"/>
            </w:tcBorders>
            <w:shd w:val="clear" w:color="auto" w:fill="auto"/>
            <w:vAlign w:val="center"/>
          </w:tcPr>
          <w:p w14:paraId="7D58687A" w14:textId="77777777" w:rsidR="00D83A14" w:rsidRPr="00D83A14" w:rsidRDefault="00D83A14" w:rsidP="00D83A14">
            <w:pPr>
              <w:suppressAutoHyphens w:val="0"/>
              <w:jc w:val="center"/>
              <w:rPr>
                <w:strike/>
                <w:color w:val="FF0000"/>
                <w:lang w:val="lv-LV" w:eastAsia="lv-LV"/>
              </w:rPr>
            </w:pPr>
            <w:r w:rsidRPr="00D83A14">
              <w:rPr>
                <w:strike/>
                <w:lang w:val="lv-LV" w:eastAsia="lv-LV"/>
              </w:rPr>
              <w:t>1.5</w:t>
            </w:r>
          </w:p>
        </w:tc>
        <w:tc>
          <w:tcPr>
            <w:tcW w:w="1096" w:type="dxa"/>
            <w:tcBorders>
              <w:top w:val="nil"/>
              <w:left w:val="nil"/>
              <w:bottom w:val="single" w:sz="4" w:space="0" w:color="auto"/>
              <w:right w:val="single" w:sz="4" w:space="0" w:color="auto"/>
            </w:tcBorders>
            <w:shd w:val="clear" w:color="auto" w:fill="auto"/>
            <w:vAlign w:val="center"/>
          </w:tcPr>
          <w:p w14:paraId="43AD1C49"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5312 01</w:t>
            </w:r>
          </w:p>
        </w:tc>
        <w:tc>
          <w:tcPr>
            <w:tcW w:w="868" w:type="dxa"/>
            <w:tcBorders>
              <w:top w:val="nil"/>
              <w:left w:val="nil"/>
              <w:bottom w:val="single" w:sz="4" w:space="0" w:color="auto"/>
              <w:right w:val="single" w:sz="4" w:space="0" w:color="auto"/>
            </w:tcBorders>
            <w:shd w:val="clear" w:color="auto" w:fill="auto"/>
            <w:vAlign w:val="center"/>
          </w:tcPr>
          <w:p w14:paraId="6323020C"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29, I</w:t>
            </w:r>
          </w:p>
        </w:tc>
        <w:tc>
          <w:tcPr>
            <w:tcW w:w="974" w:type="dxa"/>
            <w:tcBorders>
              <w:top w:val="nil"/>
              <w:left w:val="nil"/>
              <w:bottom w:val="single" w:sz="4" w:space="0" w:color="auto"/>
              <w:right w:val="single" w:sz="4" w:space="0" w:color="auto"/>
            </w:tcBorders>
            <w:shd w:val="clear" w:color="auto" w:fill="auto"/>
            <w:vAlign w:val="center"/>
          </w:tcPr>
          <w:p w14:paraId="511264EB" w14:textId="77777777" w:rsidR="00D83A14" w:rsidRPr="00D83A14" w:rsidRDefault="00D83A14" w:rsidP="00D83A14">
            <w:pPr>
              <w:suppressAutoHyphens w:val="0"/>
              <w:jc w:val="center"/>
              <w:rPr>
                <w:strike/>
                <w:sz w:val="20"/>
                <w:szCs w:val="20"/>
                <w:lang w:val="lv-LV" w:eastAsia="lv-LV"/>
              </w:rPr>
            </w:pPr>
            <w:r w:rsidRPr="00D83A14">
              <w:rPr>
                <w:strike/>
                <w:sz w:val="20"/>
                <w:szCs w:val="20"/>
                <w:lang w:val="lv-LV" w:eastAsia="lv-LV"/>
              </w:rPr>
              <w:t>4</w:t>
            </w:r>
          </w:p>
        </w:tc>
        <w:tc>
          <w:tcPr>
            <w:tcW w:w="1276" w:type="dxa"/>
            <w:tcBorders>
              <w:top w:val="nil"/>
              <w:left w:val="nil"/>
              <w:bottom w:val="single" w:sz="4" w:space="0" w:color="auto"/>
              <w:right w:val="single" w:sz="4" w:space="0" w:color="auto"/>
            </w:tcBorders>
            <w:shd w:val="clear" w:color="000000" w:fill="FFFFFF"/>
            <w:vAlign w:val="center"/>
          </w:tcPr>
          <w:p w14:paraId="49B66E0D" w14:textId="77777777" w:rsidR="00D83A14" w:rsidRPr="00D83A14" w:rsidRDefault="00D83A14" w:rsidP="00D83A14">
            <w:pPr>
              <w:suppressAutoHyphens w:val="0"/>
              <w:jc w:val="center"/>
              <w:rPr>
                <w:strike/>
                <w:lang w:val="lv-LV" w:eastAsia="lv-LV"/>
              </w:rPr>
            </w:pPr>
            <w:r w:rsidRPr="00D83A14">
              <w:rPr>
                <w:strike/>
                <w:lang w:val="lv-LV" w:eastAsia="lv-LV"/>
              </w:rPr>
              <w:t>565.00</w:t>
            </w:r>
          </w:p>
          <w:p w14:paraId="76A8CB07" w14:textId="77777777" w:rsidR="00D83A14" w:rsidRPr="00D83A14" w:rsidRDefault="00D83A14" w:rsidP="00D83A14">
            <w:pPr>
              <w:suppressAutoHyphens w:val="0"/>
              <w:jc w:val="center"/>
              <w:rPr>
                <w:strike/>
                <w:lang w:val="lv-LV" w:eastAsia="lv-LV"/>
              </w:rPr>
            </w:pPr>
          </w:p>
        </w:tc>
        <w:tc>
          <w:tcPr>
            <w:tcW w:w="1134" w:type="dxa"/>
            <w:tcBorders>
              <w:top w:val="nil"/>
              <w:left w:val="nil"/>
              <w:bottom w:val="single" w:sz="4" w:space="0" w:color="auto"/>
              <w:right w:val="single" w:sz="4" w:space="0" w:color="auto"/>
            </w:tcBorders>
            <w:shd w:val="clear" w:color="000000" w:fill="FFFFFF"/>
            <w:vAlign w:val="center"/>
          </w:tcPr>
          <w:p w14:paraId="4481B15F" w14:textId="77777777" w:rsidR="00D83A14" w:rsidRPr="00D83A14" w:rsidRDefault="00D83A14" w:rsidP="00D83A14">
            <w:pPr>
              <w:suppressAutoHyphens w:val="0"/>
              <w:jc w:val="both"/>
              <w:rPr>
                <w:strike/>
                <w:lang w:val="lv-LV" w:eastAsia="lv-LV"/>
              </w:rPr>
            </w:pPr>
            <w:r w:rsidRPr="00D83A14">
              <w:rPr>
                <w:strike/>
                <w:lang w:val="lv-LV" w:eastAsia="lv-LV"/>
              </w:rPr>
              <w:t>847.50</w:t>
            </w:r>
          </w:p>
          <w:p w14:paraId="3E7E5DA8" w14:textId="77777777" w:rsidR="00D83A14" w:rsidRPr="00D83A14" w:rsidRDefault="00D83A14" w:rsidP="00D83A14">
            <w:pPr>
              <w:suppressAutoHyphens w:val="0"/>
              <w:jc w:val="both"/>
              <w:rPr>
                <w:strike/>
                <w:color w:val="FF0000"/>
                <w:lang w:val="lv-LV" w:eastAsia="lv-LV"/>
              </w:rPr>
            </w:pPr>
          </w:p>
        </w:tc>
        <w:tc>
          <w:tcPr>
            <w:tcW w:w="1418" w:type="dxa"/>
            <w:tcBorders>
              <w:top w:val="nil"/>
              <w:left w:val="nil"/>
              <w:bottom w:val="single" w:sz="4" w:space="0" w:color="auto"/>
              <w:right w:val="single" w:sz="4" w:space="0" w:color="auto"/>
            </w:tcBorders>
            <w:shd w:val="clear" w:color="000000" w:fill="FFFFFF"/>
          </w:tcPr>
          <w:p w14:paraId="10DBCF33" w14:textId="77777777" w:rsidR="00D83A14" w:rsidRPr="00D83A14" w:rsidRDefault="00D83A14" w:rsidP="00D83A14">
            <w:pPr>
              <w:suppressAutoHyphens w:val="0"/>
              <w:jc w:val="center"/>
              <w:rPr>
                <w:strike/>
                <w:sz w:val="20"/>
                <w:szCs w:val="20"/>
                <w:lang w:val="lv-LV" w:eastAsia="lv-LV"/>
              </w:rPr>
            </w:pPr>
          </w:p>
        </w:tc>
      </w:tr>
    </w:tbl>
    <w:p w14:paraId="6CC9ACF2" w14:textId="77777777" w:rsidR="00D83A14" w:rsidRPr="00D83A14" w:rsidRDefault="00D83A14" w:rsidP="00D83A14">
      <w:pPr>
        <w:suppressAutoHyphens w:val="0"/>
        <w:spacing w:after="200"/>
        <w:ind w:left="360"/>
        <w:contextualSpacing/>
        <w:jc w:val="both"/>
        <w:rPr>
          <w:lang w:val="lv-LV" w:eastAsia="lv-LV"/>
        </w:rPr>
      </w:pPr>
    </w:p>
    <w:p w14:paraId="0FFCB122" w14:textId="29202E6A" w:rsidR="00D83A14" w:rsidRPr="00D83A14" w:rsidRDefault="00D83A14" w:rsidP="00D83A14">
      <w:pPr>
        <w:numPr>
          <w:ilvl w:val="0"/>
          <w:numId w:val="21"/>
        </w:numPr>
        <w:ind w:left="357" w:hanging="357"/>
        <w:contextualSpacing/>
        <w:jc w:val="both"/>
        <w:rPr>
          <w:lang w:val="lv-LV" w:eastAsia="lv-LV"/>
        </w:rPr>
      </w:pPr>
      <w:r w:rsidRPr="00D83A14">
        <w:rPr>
          <w:lang w:val="lv-LV" w:eastAsia="lv-LV"/>
        </w:rPr>
        <w:t>Atbildīgie par lēmuma izpildi, atbilstoši veiktajām izmaiņām, ir Limbažu novada Administratīvās nodaļas vadītāj</w:t>
      </w:r>
      <w:r>
        <w:rPr>
          <w:lang w:val="lv-LV" w:eastAsia="lv-LV"/>
        </w:rPr>
        <w:t>a</w:t>
      </w:r>
      <w:r w:rsidRPr="00D83A14">
        <w:rPr>
          <w:lang w:val="lv-LV" w:eastAsia="lv-LV"/>
        </w:rPr>
        <w:t>, Limbažu novada Kultūras pārvaldes vadītāj</w:t>
      </w:r>
      <w:r>
        <w:rPr>
          <w:lang w:val="lv-LV" w:eastAsia="lv-LV"/>
        </w:rPr>
        <w:t>a</w:t>
      </w:r>
      <w:r w:rsidRPr="00D83A14">
        <w:rPr>
          <w:lang w:val="lv-LV" w:eastAsia="lv-LV"/>
        </w:rPr>
        <w:t xml:space="preserve"> un Limbažu novada Izglītības pārvaldes vadītāj</w:t>
      </w:r>
      <w:r>
        <w:rPr>
          <w:lang w:val="lv-LV" w:eastAsia="lv-LV"/>
        </w:rPr>
        <w:t>a</w:t>
      </w:r>
      <w:r w:rsidRPr="00D83A14">
        <w:rPr>
          <w:lang w:val="lv-LV" w:eastAsia="lv-LV"/>
        </w:rPr>
        <w:t>.</w:t>
      </w:r>
    </w:p>
    <w:p w14:paraId="6C242A82" w14:textId="77777777" w:rsidR="00D83A14" w:rsidRPr="00D83A14" w:rsidRDefault="00D83A14" w:rsidP="00D83A14">
      <w:pPr>
        <w:numPr>
          <w:ilvl w:val="0"/>
          <w:numId w:val="21"/>
        </w:numPr>
        <w:ind w:left="357" w:hanging="357"/>
        <w:contextualSpacing/>
        <w:jc w:val="both"/>
        <w:rPr>
          <w:lang w:val="lv-LV" w:eastAsia="lv-LV"/>
        </w:rPr>
      </w:pPr>
      <w:r w:rsidRPr="00D83A14">
        <w:rPr>
          <w:lang w:val="lv-LV" w:eastAsia="lv-LV"/>
        </w:rPr>
        <w:t>Kontroli par lēmuma izpildi uzdot Limbažu novada pašvaldības izpilddirektoram.</w:t>
      </w:r>
    </w:p>
    <w:p w14:paraId="427FB02B" w14:textId="77777777" w:rsidR="00D83A14" w:rsidRPr="00D83A14" w:rsidRDefault="00D83A14" w:rsidP="00D83A14">
      <w:pPr>
        <w:numPr>
          <w:ilvl w:val="0"/>
          <w:numId w:val="21"/>
        </w:numPr>
        <w:ind w:left="357" w:hanging="357"/>
        <w:contextualSpacing/>
        <w:jc w:val="both"/>
        <w:rPr>
          <w:lang w:val="lv-LV" w:eastAsia="lv-LV"/>
        </w:rPr>
      </w:pPr>
      <w:r w:rsidRPr="00D83A14">
        <w:rPr>
          <w:lang w:val="lv-LV" w:eastAsia="lv-LV"/>
        </w:rPr>
        <w:t>Lēmuma projektu virzīt izskatīšanai Limbažu novada domes sēdē.</w:t>
      </w:r>
    </w:p>
    <w:p w14:paraId="7318A966" w14:textId="77777777" w:rsidR="00254238" w:rsidRPr="00F54719" w:rsidRDefault="00254238" w:rsidP="00DD3ACE">
      <w:pPr>
        <w:jc w:val="both"/>
        <w:rPr>
          <w:lang w:val="lv-LV"/>
        </w:rPr>
      </w:pPr>
    </w:p>
    <w:p w14:paraId="7356F4E9" w14:textId="77777777" w:rsidR="00EE373C" w:rsidRDefault="00EE373C" w:rsidP="00DD3ACE">
      <w:pPr>
        <w:jc w:val="both"/>
        <w:rPr>
          <w:lang w:val="lv-LV"/>
        </w:rPr>
      </w:pPr>
    </w:p>
    <w:p w14:paraId="5E9A4860" w14:textId="66F19E9F" w:rsidR="00254238" w:rsidRPr="00180835" w:rsidRDefault="00254238" w:rsidP="00254238">
      <w:pPr>
        <w:keepNext/>
        <w:jc w:val="center"/>
        <w:outlineLvl w:val="0"/>
        <w:rPr>
          <w:b/>
          <w:bCs/>
          <w:color w:val="000000"/>
          <w:lang w:val="lv-LV"/>
        </w:rPr>
      </w:pPr>
      <w:r>
        <w:rPr>
          <w:b/>
          <w:bCs/>
          <w:color w:val="000000"/>
          <w:lang w:val="lv-LV"/>
        </w:rPr>
        <w:t>11</w:t>
      </w:r>
      <w:r w:rsidRPr="00180835">
        <w:rPr>
          <w:b/>
          <w:bCs/>
          <w:color w:val="000000"/>
          <w:lang w:val="lv-LV"/>
        </w:rPr>
        <w:t>.</w:t>
      </w:r>
    </w:p>
    <w:p w14:paraId="06C8C0D4" w14:textId="171FF0EB" w:rsidR="00254238" w:rsidRPr="00D104DB" w:rsidRDefault="00D104DB" w:rsidP="00D104DB">
      <w:pPr>
        <w:pBdr>
          <w:bottom w:val="single" w:sz="4" w:space="1" w:color="auto"/>
        </w:pBdr>
        <w:jc w:val="both"/>
        <w:rPr>
          <w:b/>
          <w:lang w:val="lv-LV"/>
        </w:rPr>
      </w:pPr>
      <w:r w:rsidRPr="00D104DB">
        <w:rPr>
          <w:b/>
          <w:lang w:val="lv-LV"/>
        </w:rPr>
        <w:t>Informācijas</w:t>
      </w:r>
    </w:p>
    <w:p w14:paraId="6BD36AC7" w14:textId="77777777" w:rsidR="00D104DB" w:rsidRDefault="00D104DB" w:rsidP="00DD3ACE">
      <w:pPr>
        <w:jc w:val="both"/>
        <w:rPr>
          <w:lang w:val="lv-LV"/>
        </w:rPr>
      </w:pPr>
    </w:p>
    <w:p w14:paraId="3F6A1C7F" w14:textId="34E9EFD9" w:rsidR="00D104DB" w:rsidRDefault="00D104DB" w:rsidP="00DD3ACE">
      <w:pPr>
        <w:jc w:val="both"/>
        <w:rPr>
          <w:lang w:val="lv-LV"/>
        </w:rPr>
      </w:pPr>
      <w:r>
        <w:rPr>
          <w:lang w:val="lv-LV"/>
        </w:rPr>
        <w:t>-</w:t>
      </w:r>
    </w:p>
    <w:p w14:paraId="64D405A8" w14:textId="77777777" w:rsidR="00D104DB" w:rsidRPr="00F54719" w:rsidRDefault="00D104DB" w:rsidP="00DD3ACE">
      <w:pPr>
        <w:jc w:val="both"/>
        <w:rPr>
          <w:lang w:val="lv-LV"/>
        </w:rPr>
      </w:pPr>
    </w:p>
    <w:p w14:paraId="26A83F61" w14:textId="0AD97E74" w:rsidR="00BA797C" w:rsidRPr="00490880" w:rsidRDefault="00180835" w:rsidP="0045408A">
      <w:pPr>
        <w:rPr>
          <w:lang w:val="lv-LV"/>
        </w:rPr>
      </w:pPr>
      <w:r w:rsidRPr="00490880">
        <w:rPr>
          <w:lang w:val="lv-LV"/>
        </w:rPr>
        <w:t xml:space="preserve">Sēdi slēdz plkst. </w:t>
      </w:r>
      <w:r w:rsidR="00D104DB">
        <w:rPr>
          <w:lang w:val="lv-LV"/>
        </w:rPr>
        <w:t>16.56</w:t>
      </w:r>
    </w:p>
    <w:p w14:paraId="05483D2A" w14:textId="77777777" w:rsidR="00747A03" w:rsidRDefault="00747A03" w:rsidP="0045408A">
      <w:pPr>
        <w:rPr>
          <w:lang w:val="lv-LV"/>
        </w:rPr>
      </w:pPr>
    </w:p>
    <w:p w14:paraId="083434EE" w14:textId="77777777" w:rsidR="009C3789" w:rsidRPr="00180835" w:rsidRDefault="009C3789" w:rsidP="0045408A">
      <w:pPr>
        <w:rPr>
          <w:lang w:val="lv-LV"/>
        </w:rPr>
      </w:pPr>
    </w:p>
    <w:p w14:paraId="1F943213" w14:textId="77777777" w:rsidR="00BA797C" w:rsidRPr="00180835" w:rsidRDefault="00180835" w:rsidP="0045408A">
      <w:pPr>
        <w:tabs>
          <w:tab w:val="left" w:pos="2250"/>
          <w:tab w:val="left" w:leader="underscore" w:pos="8222"/>
        </w:tabs>
        <w:rPr>
          <w:rFonts w:eastAsia="Calibri"/>
          <w:lang w:val="lv-LV"/>
        </w:rPr>
      </w:pPr>
      <w:r w:rsidRPr="00180835">
        <w:rPr>
          <w:rFonts w:eastAsia="Calibri"/>
          <w:lang w:val="lv-LV" w:bidi="lo-LA"/>
        </w:rPr>
        <w:t>Sēdes vadītājs</w:t>
      </w:r>
      <w:r w:rsidRPr="00180835">
        <w:rPr>
          <w:rFonts w:eastAsia="Calibri"/>
          <w:lang w:val="lv-LV" w:bidi="lo-LA"/>
        </w:rPr>
        <w:tab/>
      </w:r>
      <w:r w:rsidRPr="00180835">
        <w:rPr>
          <w:rFonts w:eastAsia="Calibri"/>
          <w:lang w:val="lv-LV"/>
        </w:rPr>
        <w:tab/>
      </w:r>
      <w:proofErr w:type="spellStart"/>
      <w:r w:rsidRPr="00180835">
        <w:rPr>
          <w:rFonts w:eastAsia="Calibri"/>
          <w:lang w:val="lv-LV"/>
        </w:rPr>
        <w:t>J.Bakmanis</w:t>
      </w:r>
      <w:proofErr w:type="spellEnd"/>
    </w:p>
    <w:p w14:paraId="1351C178" w14:textId="77777777" w:rsidR="00BA797C" w:rsidRDefault="00BA797C" w:rsidP="0045408A">
      <w:pPr>
        <w:tabs>
          <w:tab w:val="left" w:pos="2250"/>
          <w:tab w:val="left" w:leader="underscore" w:pos="8222"/>
        </w:tabs>
        <w:rPr>
          <w:rFonts w:eastAsia="Calibri"/>
          <w:lang w:val="lv-LV"/>
        </w:rPr>
      </w:pPr>
    </w:p>
    <w:p w14:paraId="71280366" w14:textId="77777777" w:rsidR="009C3789" w:rsidRPr="00180835" w:rsidRDefault="009C3789" w:rsidP="0045408A">
      <w:pPr>
        <w:tabs>
          <w:tab w:val="left" w:pos="2250"/>
          <w:tab w:val="left" w:leader="underscore" w:pos="8222"/>
        </w:tabs>
        <w:rPr>
          <w:rFonts w:eastAsia="Calibri"/>
          <w:lang w:val="lv-LV"/>
        </w:rPr>
      </w:pPr>
    </w:p>
    <w:p w14:paraId="4277E5C5" w14:textId="59F8682F" w:rsidR="00BA797C" w:rsidRPr="00180835" w:rsidRDefault="00180835" w:rsidP="0045408A">
      <w:pPr>
        <w:tabs>
          <w:tab w:val="left" w:pos="2250"/>
          <w:tab w:val="left" w:leader="underscore" w:pos="8222"/>
        </w:tabs>
        <w:rPr>
          <w:rFonts w:eastAsia="Calibri"/>
          <w:lang w:val="lv-LV"/>
        </w:rPr>
      </w:pPr>
      <w:r w:rsidRPr="00180835">
        <w:rPr>
          <w:rFonts w:eastAsia="Calibri"/>
          <w:lang w:val="lv-LV" w:bidi="lo-LA"/>
        </w:rPr>
        <w:t>Sēdes protokoliste</w:t>
      </w:r>
      <w:r w:rsidRPr="00180835">
        <w:rPr>
          <w:rFonts w:eastAsia="Calibri"/>
          <w:lang w:val="lv-LV" w:bidi="lo-LA"/>
        </w:rPr>
        <w:tab/>
      </w:r>
      <w:r w:rsidRPr="00180835">
        <w:rPr>
          <w:rFonts w:eastAsia="Calibri"/>
          <w:lang w:val="lv-LV"/>
        </w:rPr>
        <w:tab/>
      </w:r>
      <w:proofErr w:type="spellStart"/>
      <w:r w:rsidR="003B43B5">
        <w:rPr>
          <w:rFonts w:eastAsia="Calibri"/>
          <w:lang w:val="lv-LV"/>
        </w:rPr>
        <w:t>D.Tauriņa</w:t>
      </w:r>
      <w:proofErr w:type="spellEnd"/>
    </w:p>
    <w:p w14:paraId="0CB693DB" w14:textId="77777777" w:rsidR="00BA797C" w:rsidRPr="00180835" w:rsidRDefault="00BA797C" w:rsidP="0045408A">
      <w:pPr>
        <w:tabs>
          <w:tab w:val="left" w:pos="2250"/>
          <w:tab w:val="left" w:leader="underscore" w:pos="8222"/>
        </w:tabs>
        <w:rPr>
          <w:rFonts w:eastAsia="Calibri"/>
          <w:lang w:val="lv-LV"/>
        </w:rPr>
      </w:pPr>
    </w:p>
    <w:sectPr w:rsidR="00BA797C" w:rsidRPr="00180835" w:rsidSect="00C13E7D">
      <w:headerReference w:type="default" r:id="rId13"/>
      <w:headerReference w:type="first" r:id="rId14"/>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CF630" w14:textId="77777777" w:rsidR="005E4359" w:rsidRDefault="005E4359">
      <w:r>
        <w:separator/>
      </w:r>
    </w:p>
  </w:endnote>
  <w:endnote w:type="continuationSeparator" w:id="0">
    <w:p w14:paraId="4B0AE944" w14:textId="77777777" w:rsidR="005E4359" w:rsidRDefault="005E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Mono">
    <w:altName w:val="Courier New"/>
    <w:charset w:val="01"/>
    <w:family w:val="modern"/>
    <w:pitch w:val="fixed"/>
  </w:font>
  <w:font w:name="Carlito">
    <w:altName w:val="Times New Roman"/>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4BA6B" w14:textId="77777777" w:rsidR="005E4359" w:rsidRDefault="005E4359">
      <w:r>
        <w:separator/>
      </w:r>
    </w:p>
  </w:footnote>
  <w:footnote w:type="continuationSeparator" w:id="0">
    <w:p w14:paraId="649EABD3" w14:textId="77777777" w:rsidR="005E4359" w:rsidRDefault="005E4359">
      <w:r>
        <w:continuationSeparator/>
      </w:r>
    </w:p>
  </w:footnote>
  <w:footnote w:id="1">
    <w:p w14:paraId="327C126A" w14:textId="77777777" w:rsidR="00254238" w:rsidRPr="00254238" w:rsidRDefault="00254238" w:rsidP="00254238">
      <w:pPr>
        <w:pStyle w:val="Vresteksts"/>
        <w:jc w:val="both"/>
        <w:rPr>
          <w:lang w:val="lv-LV"/>
        </w:rPr>
      </w:pPr>
      <w:r w:rsidRPr="00254238">
        <w:rPr>
          <w:rStyle w:val="Vresatsauce"/>
          <w:lang w:val="lv-LV"/>
        </w:rPr>
        <w:footnoteRef/>
      </w:r>
      <w:r w:rsidRPr="00254238">
        <w:rPr>
          <w:lang w:val="lv-LV"/>
        </w:rPr>
        <w:t xml:space="preserve"> Saskaņā ar Noteikumu Nr.619 12. punktu, projektu iesniedzēju </w:t>
      </w:r>
      <w:proofErr w:type="spellStart"/>
      <w:r w:rsidRPr="00254238">
        <w:rPr>
          <w:lang w:val="lv-LV"/>
        </w:rPr>
        <w:t>priekšatlasē</w:t>
      </w:r>
      <w:proofErr w:type="spellEnd"/>
      <w:r w:rsidRPr="00254238">
        <w:rPr>
          <w:lang w:val="lv-LV"/>
        </w:rPr>
        <w:t xml:space="preserve"> tiek ņemti vērā novada pašvaldību domju lēmumi, ja tie pieņemti pēc 2020. gada 1. janvāra.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254238" w:rsidRDefault="00254238">
        <w:pPr>
          <w:pStyle w:val="Galvene"/>
          <w:jc w:val="center"/>
        </w:pPr>
        <w:r>
          <w:fldChar w:fldCharType="begin"/>
        </w:r>
        <w:r>
          <w:instrText>PAGE</w:instrText>
        </w:r>
        <w:r>
          <w:fldChar w:fldCharType="separate"/>
        </w:r>
        <w:r w:rsidR="000A1493">
          <w:rPr>
            <w:noProof/>
          </w:rPr>
          <w:t>13</w:t>
        </w:r>
        <w:r>
          <w:fldChar w:fldCharType="end"/>
        </w:r>
      </w:p>
    </w:sdtContent>
  </w:sdt>
  <w:p w14:paraId="2DAFE34F" w14:textId="77777777" w:rsidR="00254238" w:rsidRDefault="0025423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4A25B" w14:textId="7139C505" w:rsidR="00254238" w:rsidRDefault="00254238" w:rsidP="00180835">
    <w:pPr>
      <w:suppressAutoHyphens w:val="0"/>
      <w:jc w:val="center"/>
      <w:rPr>
        <w:b/>
        <w:bCs/>
        <w:caps/>
        <w:noProof/>
        <w:sz w:val="28"/>
        <w:szCs w:val="28"/>
        <w:lang w:val="lv-LV" w:eastAsia="lv-LV"/>
      </w:rPr>
    </w:pPr>
    <w:r w:rsidRPr="00180835">
      <w:rPr>
        <w:caps/>
        <w:noProof/>
        <w:lang w:val="lv-LV" w:eastAsia="lv-LV"/>
      </w:rPr>
      <w:drawing>
        <wp:inline distT="0" distB="0" distL="0" distR="0" wp14:anchorId="50485151" wp14:editId="01647E0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024BBBB" w14:textId="77777777" w:rsidR="00254238" w:rsidRPr="00180835" w:rsidRDefault="00254238" w:rsidP="00180835">
    <w:pPr>
      <w:suppressAutoHyphens w:val="0"/>
      <w:jc w:val="center"/>
      <w:rPr>
        <w:b/>
        <w:bCs/>
        <w:caps/>
        <w:sz w:val="28"/>
        <w:szCs w:val="28"/>
        <w:lang w:val="lv-LV" w:eastAsia="lv-LV"/>
      </w:rPr>
    </w:pPr>
    <w:r w:rsidRPr="00180835">
      <w:rPr>
        <w:b/>
        <w:bCs/>
        <w:caps/>
        <w:noProof/>
        <w:sz w:val="28"/>
        <w:szCs w:val="28"/>
        <w:lang w:val="lv-LV" w:eastAsia="lv-LV"/>
      </w:rPr>
      <w:t>Limbažu novada DOME</w:t>
    </w:r>
  </w:p>
  <w:p w14:paraId="0C42BCF1" w14:textId="77777777" w:rsidR="00254238" w:rsidRPr="00180835" w:rsidRDefault="00254238" w:rsidP="00180835">
    <w:pPr>
      <w:suppressAutoHyphens w:val="0"/>
      <w:jc w:val="center"/>
      <w:rPr>
        <w:sz w:val="18"/>
        <w:szCs w:val="20"/>
        <w:lang w:val="lv-LV" w:eastAsia="lv-LV"/>
      </w:rPr>
    </w:pPr>
    <w:proofErr w:type="spellStart"/>
    <w:r w:rsidRPr="00180835">
      <w:rPr>
        <w:sz w:val="18"/>
        <w:szCs w:val="20"/>
        <w:lang w:val="lv-LV" w:eastAsia="lv-LV"/>
      </w:rPr>
      <w:t>Reģ</w:t>
    </w:r>
    <w:proofErr w:type="spellEnd"/>
    <w:r w:rsidRPr="00180835">
      <w:rPr>
        <w:sz w:val="18"/>
        <w:szCs w:val="20"/>
        <w:lang w:val="lv-LV" w:eastAsia="lv-LV"/>
      </w:rPr>
      <w:t xml:space="preserve">. Nr. </w:t>
    </w:r>
    <w:r w:rsidRPr="00180835">
      <w:rPr>
        <w:noProof/>
        <w:sz w:val="18"/>
        <w:szCs w:val="20"/>
        <w:lang w:val="lv-LV" w:eastAsia="lv-LV"/>
      </w:rPr>
      <w:t>90009114631</w:t>
    </w:r>
    <w:r w:rsidRPr="00180835">
      <w:rPr>
        <w:sz w:val="18"/>
        <w:szCs w:val="20"/>
        <w:lang w:val="lv-LV" w:eastAsia="lv-LV"/>
      </w:rPr>
      <w:t xml:space="preserve">; </w:t>
    </w:r>
    <w:r w:rsidRPr="00180835">
      <w:rPr>
        <w:noProof/>
        <w:sz w:val="18"/>
        <w:szCs w:val="20"/>
        <w:lang w:val="lv-LV" w:eastAsia="lv-LV"/>
      </w:rPr>
      <w:t>Rīgas iela 16, Limbaži, Limbažu novads LV-4001</w:t>
    </w:r>
    <w:r w:rsidRPr="00180835">
      <w:rPr>
        <w:sz w:val="18"/>
        <w:szCs w:val="20"/>
        <w:lang w:val="lv-LV" w:eastAsia="lv-LV"/>
      </w:rPr>
      <w:t xml:space="preserve">; </w:t>
    </w:r>
  </w:p>
  <w:p w14:paraId="77573261" w14:textId="77777777" w:rsidR="00254238" w:rsidRPr="00180835" w:rsidRDefault="00254238" w:rsidP="00180835">
    <w:pPr>
      <w:suppressAutoHyphens w:val="0"/>
      <w:jc w:val="center"/>
      <w:rPr>
        <w:sz w:val="18"/>
        <w:szCs w:val="20"/>
        <w:lang w:val="lv-LV" w:eastAsia="lv-LV"/>
      </w:rPr>
    </w:pPr>
    <w:r w:rsidRPr="00180835">
      <w:rPr>
        <w:sz w:val="18"/>
        <w:szCs w:val="20"/>
        <w:lang w:val="lv-LV" w:eastAsia="lv-LV"/>
      </w:rPr>
      <w:t>E-pasts</w:t>
    </w:r>
    <w:r w:rsidRPr="00180835">
      <w:rPr>
        <w:iCs/>
        <w:sz w:val="18"/>
        <w:szCs w:val="20"/>
        <w:lang w:val="lv-LV" w:eastAsia="lv-LV"/>
      </w:rPr>
      <w:t xml:space="preserve"> </w:t>
    </w:r>
    <w:r w:rsidRPr="00180835">
      <w:rPr>
        <w:iCs/>
        <w:noProof/>
        <w:sz w:val="18"/>
        <w:szCs w:val="20"/>
        <w:lang w:val="lv-LV" w:eastAsia="lv-LV"/>
      </w:rPr>
      <w:t>pasts@limbazunovads.lv</w:t>
    </w:r>
    <w:r w:rsidRPr="00180835">
      <w:rPr>
        <w:iCs/>
        <w:sz w:val="18"/>
        <w:szCs w:val="20"/>
        <w:lang w:val="lv-LV" w:eastAsia="lv-LV"/>
      </w:rPr>
      <w:t>;</w:t>
    </w:r>
    <w:r w:rsidRPr="00180835">
      <w:rPr>
        <w:sz w:val="18"/>
        <w:szCs w:val="20"/>
        <w:lang w:val="lv-LV" w:eastAsia="lv-LV"/>
      </w:rPr>
      <w:t xml:space="preserve"> tālrunis </w:t>
    </w:r>
    <w:r w:rsidRPr="00180835">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B6602F"/>
    <w:multiLevelType w:val="hybridMultilevel"/>
    <w:tmpl w:val="86C6F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1D6C40"/>
    <w:multiLevelType w:val="multilevel"/>
    <w:tmpl w:val="4886CB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693109"/>
    <w:multiLevelType w:val="hybridMultilevel"/>
    <w:tmpl w:val="57F27C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F5EBB"/>
    <w:multiLevelType w:val="multilevel"/>
    <w:tmpl w:val="0BBEEB62"/>
    <w:lvl w:ilvl="0">
      <w:start w:val="1"/>
      <w:numFmt w:val="decimal"/>
      <w:lvlText w:val="%1."/>
      <w:lvlJc w:val="left"/>
      <w:pPr>
        <w:ind w:left="993" w:hanging="360"/>
      </w:pPr>
      <w:rPr>
        <w:rFonts w:ascii="Times New Roman" w:eastAsia="Times New Roman" w:hAnsi="Times New Roman" w:cs="Times New Roman"/>
        <w:color w:val="000000"/>
      </w:rPr>
    </w:lvl>
    <w:lvl w:ilvl="1">
      <w:start w:val="1"/>
      <w:numFmt w:val="decimal"/>
      <w:isLgl/>
      <w:lvlText w:val="%1.%2."/>
      <w:lvlJc w:val="left"/>
      <w:pPr>
        <w:ind w:left="1713" w:hanging="720"/>
      </w:pPr>
      <w:rPr>
        <w:rFonts w:hint="default"/>
        <w:color w:val="000000"/>
      </w:rPr>
    </w:lvl>
    <w:lvl w:ilvl="2">
      <w:start w:val="1"/>
      <w:numFmt w:val="decimal"/>
      <w:isLgl/>
      <w:lvlText w:val="%1.%2.%3."/>
      <w:lvlJc w:val="left"/>
      <w:pPr>
        <w:ind w:left="2073" w:hanging="720"/>
      </w:pPr>
      <w:rPr>
        <w:rFonts w:hint="default"/>
        <w:color w:val="000000"/>
      </w:rPr>
    </w:lvl>
    <w:lvl w:ilvl="3">
      <w:start w:val="1"/>
      <w:numFmt w:val="decimal"/>
      <w:isLgl/>
      <w:lvlText w:val="%1.%2.%3.%4."/>
      <w:lvlJc w:val="left"/>
      <w:pPr>
        <w:ind w:left="2793" w:hanging="1080"/>
      </w:pPr>
      <w:rPr>
        <w:rFonts w:hint="default"/>
        <w:color w:val="000000"/>
      </w:rPr>
    </w:lvl>
    <w:lvl w:ilvl="4">
      <w:start w:val="1"/>
      <w:numFmt w:val="decimal"/>
      <w:isLgl/>
      <w:lvlText w:val="%1.%2.%3.%4.%5."/>
      <w:lvlJc w:val="left"/>
      <w:pPr>
        <w:ind w:left="3153" w:hanging="1080"/>
      </w:pPr>
      <w:rPr>
        <w:rFonts w:hint="default"/>
        <w:color w:val="000000"/>
      </w:rPr>
    </w:lvl>
    <w:lvl w:ilvl="5">
      <w:start w:val="1"/>
      <w:numFmt w:val="decimal"/>
      <w:isLgl/>
      <w:lvlText w:val="%1.%2.%3.%4.%5.%6."/>
      <w:lvlJc w:val="left"/>
      <w:pPr>
        <w:ind w:left="3873" w:hanging="1440"/>
      </w:pPr>
      <w:rPr>
        <w:rFonts w:hint="default"/>
        <w:color w:val="000000"/>
      </w:rPr>
    </w:lvl>
    <w:lvl w:ilvl="6">
      <w:start w:val="1"/>
      <w:numFmt w:val="decimal"/>
      <w:isLgl/>
      <w:lvlText w:val="%1.%2.%3.%4.%5.%6.%7."/>
      <w:lvlJc w:val="left"/>
      <w:pPr>
        <w:ind w:left="4233" w:hanging="1440"/>
      </w:pPr>
      <w:rPr>
        <w:rFonts w:hint="default"/>
        <w:color w:val="000000"/>
      </w:rPr>
    </w:lvl>
    <w:lvl w:ilvl="7">
      <w:start w:val="1"/>
      <w:numFmt w:val="decimal"/>
      <w:isLgl/>
      <w:lvlText w:val="%1.%2.%3.%4.%5.%6.%7.%8."/>
      <w:lvlJc w:val="left"/>
      <w:pPr>
        <w:ind w:left="4953" w:hanging="1800"/>
      </w:pPr>
      <w:rPr>
        <w:rFonts w:hint="default"/>
        <w:color w:val="000000"/>
      </w:rPr>
    </w:lvl>
    <w:lvl w:ilvl="8">
      <w:start w:val="1"/>
      <w:numFmt w:val="decimal"/>
      <w:isLgl/>
      <w:lvlText w:val="%1.%2.%3.%4.%5.%6.%7.%8.%9."/>
      <w:lvlJc w:val="left"/>
      <w:pPr>
        <w:ind w:left="5313" w:hanging="1800"/>
      </w:pPr>
      <w:rPr>
        <w:rFonts w:hint="default"/>
        <w:color w:val="000000"/>
      </w:rPr>
    </w:lvl>
  </w:abstractNum>
  <w:abstractNum w:abstractNumId="5" w15:restartNumberingAfterBreak="0">
    <w:nsid w:val="1C564F2B"/>
    <w:multiLevelType w:val="hybridMultilevel"/>
    <w:tmpl w:val="34C2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F1FF7"/>
    <w:multiLevelType w:val="hybridMultilevel"/>
    <w:tmpl w:val="D2EE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D57283"/>
    <w:multiLevelType w:val="hybridMultilevel"/>
    <w:tmpl w:val="B41045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8B7782"/>
    <w:multiLevelType w:val="multilevel"/>
    <w:tmpl w:val="372878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B93833"/>
    <w:multiLevelType w:val="hybridMultilevel"/>
    <w:tmpl w:val="D2EE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5DB1DEF"/>
    <w:multiLevelType w:val="hybridMultilevel"/>
    <w:tmpl w:val="86C6F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C70E8C"/>
    <w:multiLevelType w:val="hybridMultilevel"/>
    <w:tmpl w:val="83502F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9F64A3F"/>
    <w:multiLevelType w:val="hybridMultilevel"/>
    <w:tmpl w:val="15220742"/>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15" w15:restartNumberingAfterBreak="0">
    <w:nsid w:val="755A4F6C"/>
    <w:multiLevelType w:val="hybridMultilevel"/>
    <w:tmpl w:val="0F9669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88457C"/>
    <w:multiLevelType w:val="hybridMultilevel"/>
    <w:tmpl w:val="E8523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7D91DA6"/>
    <w:multiLevelType w:val="hybridMultilevel"/>
    <w:tmpl w:val="3AA686B0"/>
    <w:lvl w:ilvl="0" w:tplc="7B90D1A4">
      <w:start w:val="1"/>
      <w:numFmt w:val="decimal"/>
      <w:lvlText w:val="%1."/>
      <w:lvlJc w:val="left"/>
      <w:pPr>
        <w:ind w:left="993" w:hanging="360"/>
      </w:pPr>
      <w:rPr>
        <w:rFonts w:hint="default"/>
      </w:rPr>
    </w:lvl>
    <w:lvl w:ilvl="1" w:tplc="04260019" w:tentative="1">
      <w:start w:val="1"/>
      <w:numFmt w:val="lowerLetter"/>
      <w:lvlText w:val="%2."/>
      <w:lvlJc w:val="left"/>
      <w:pPr>
        <w:ind w:left="1713" w:hanging="360"/>
      </w:pPr>
    </w:lvl>
    <w:lvl w:ilvl="2" w:tplc="0426001B" w:tentative="1">
      <w:start w:val="1"/>
      <w:numFmt w:val="lowerRoman"/>
      <w:lvlText w:val="%3."/>
      <w:lvlJc w:val="right"/>
      <w:pPr>
        <w:ind w:left="2433" w:hanging="180"/>
      </w:pPr>
    </w:lvl>
    <w:lvl w:ilvl="3" w:tplc="0426000F" w:tentative="1">
      <w:start w:val="1"/>
      <w:numFmt w:val="decimal"/>
      <w:lvlText w:val="%4."/>
      <w:lvlJc w:val="left"/>
      <w:pPr>
        <w:ind w:left="3153" w:hanging="360"/>
      </w:pPr>
    </w:lvl>
    <w:lvl w:ilvl="4" w:tplc="04260019" w:tentative="1">
      <w:start w:val="1"/>
      <w:numFmt w:val="lowerLetter"/>
      <w:lvlText w:val="%5."/>
      <w:lvlJc w:val="left"/>
      <w:pPr>
        <w:ind w:left="3873" w:hanging="360"/>
      </w:pPr>
    </w:lvl>
    <w:lvl w:ilvl="5" w:tplc="0426001B" w:tentative="1">
      <w:start w:val="1"/>
      <w:numFmt w:val="lowerRoman"/>
      <w:lvlText w:val="%6."/>
      <w:lvlJc w:val="right"/>
      <w:pPr>
        <w:ind w:left="4593" w:hanging="180"/>
      </w:pPr>
    </w:lvl>
    <w:lvl w:ilvl="6" w:tplc="0426000F" w:tentative="1">
      <w:start w:val="1"/>
      <w:numFmt w:val="decimal"/>
      <w:lvlText w:val="%7."/>
      <w:lvlJc w:val="left"/>
      <w:pPr>
        <w:ind w:left="5313" w:hanging="360"/>
      </w:pPr>
    </w:lvl>
    <w:lvl w:ilvl="7" w:tplc="04260019" w:tentative="1">
      <w:start w:val="1"/>
      <w:numFmt w:val="lowerLetter"/>
      <w:lvlText w:val="%8."/>
      <w:lvlJc w:val="left"/>
      <w:pPr>
        <w:ind w:left="6033" w:hanging="360"/>
      </w:pPr>
    </w:lvl>
    <w:lvl w:ilvl="8" w:tplc="0426001B" w:tentative="1">
      <w:start w:val="1"/>
      <w:numFmt w:val="lowerRoman"/>
      <w:lvlText w:val="%9."/>
      <w:lvlJc w:val="right"/>
      <w:pPr>
        <w:ind w:left="6753" w:hanging="180"/>
      </w:pPr>
    </w:lvl>
  </w:abstractNum>
  <w:abstractNum w:abstractNumId="18" w15:restartNumberingAfterBreak="0">
    <w:nsid w:val="79406334"/>
    <w:multiLevelType w:val="hybridMultilevel"/>
    <w:tmpl w:val="2D72FAD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1">
    <w:nsid w:val="7AD91EA2"/>
    <w:multiLevelType w:val="hybridMultilevel"/>
    <w:tmpl w:val="D624E3F0"/>
    <w:lvl w:ilvl="0" w:tplc="6D721FF6">
      <w:start w:val="1"/>
      <w:numFmt w:val="decimal"/>
      <w:lvlText w:val="%1."/>
      <w:lvlJc w:val="left"/>
      <w:pPr>
        <w:ind w:left="1276" w:hanging="360"/>
      </w:pPr>
    </w:lvl>
    <w:lvl w:ilvl="1" w:tplc="91947EEE" w:tentative="1">
      <w:start w:val="1"/>
      <w:numFmt w:val="lowerLetter"/>
      <w:lvlText w:val="%2."/>
      <w:lvlJc w:val="left"/>
      <w:pPr>
        <w:ind w:left="1996" w:hanging="360"/>
      </w:pPr>
    </w:lvl>
    <w:lvl w:ilvl="2" w:tplc="FD58DC1C" w:tentative="1">
      <w:start w:val="1"/>
      <w:numFmt w:val="lowerRoman"/>
      <w:lvlText w:val="%3."/>
      <w:lvlJc w:val="right"/>
      <w:pPr>
        <w:ind w:left="2716" w:hanging="180"/>
      </w:pPr>
    </w:lvl>
    <w:lvl w:ilvl="3" w:tplc="D7624EFA" w:tentative="1">
      <w:start w:val="1"/>
      <w:numFmt w:val="decimal"/>
      <w:lvlText w:val="%4."/>
      <w:lvlJc w:val="left"/>
      <w:pPr>
        <w:ind w:left="3436" w:hanging="360"/>
      </w:pPr>
    </w:lvl>
    <w:lvl w:ilvl="4" w:tplc="255CB110" w:tentative="1">
      <w:start w:val="1"/>
      <w:numFmt w:val="lowerLetter"/>
      <w:lvlText w:val="%5."/>
      <w:lvlJc w:val="left"/>
      <w:pPr>
        <w:ind w:left="4156" w:hanging="360"/>
      </w:pPr>
    </w:lvl>
    <w:lvl w:ilvl="5" w:tplc="46C8E404" w:tentative="1">
      <w:start w:val="1"/>
      <w:numFmt w:val="lowerRoman"/>
      <w:lvlText w:val="%6."/>
      <w:lvlJc w:val="right"/>
      <w:pPr>
        <w:ind w:left="4876" w:hanging="180"/>
      </w:pPr>
    </w:lvl>
    <w:lvl w:ilvl="6" w:tplc="FDC636D0" w:tentative="1">
      <w:start w:val="1"/>
      <w:numFmt w:val="decimal"/>
      <w:lvlText w:val="%7."/>
      <w:lvlJc w:val="left"/>
      <w:pPr>
        <w:ind w:left="5596" w:hanging="360"/>
      </w:pPr>
    </w:lvl>
    <w:lvl w:ilvl="7" w:tplc="57781DBE" w:tentative="1">
      <w:start w:val="1"/>
      <w:numFmt w:val="lowerLetter"/>
      <w:lvlText w:val="%8."/>
      <w:lvlJc w:val="left"/>
      <w:pPr>
        <w:ind w:left="6316" w:hanging="360"/>
      </w:pPr>
    </w:lvl>
    <w:lvl w:ilvl="8" w:tplc="8AD8E88E" w:tentative="1">
      <w:start w:val="1"/>
      <w:numFmt w:val="lowerRoman"/>
      <w:lvlText w:val="%9."/>
      <w:lvlJc w:val="right"/>
      <w:pPr>
        <w:ind w:left="7036" w:hanging="180"/>
      </w:pPr>
    </w:lvl>
  </w:abstractNum>
  <w:abstractNum w:abstractNumId="20" w15:restartNumberingAfterBreak="0">
    <w:nsid w:val="7BE97BFA"/>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5"/>
  </w:num>
  <w:num w:numId="7">
    <w:abstractNumId w:val="3"/>
  </w:num>
  <w:num w:numId="8">
    <w:abstractNumId w:val="8"/>
  </w:num>
  <w:num w:numId="9">
    <w:abstractNumId w:val="12"/>
  </w:num>
  <w:num w:numId="10">
    <w:abstractNumId w:val="1"/>
  </w:num>
  <w:num w:numId="11">
    <w:abstractNumId w:val="16"/>
  </w:num>
  <w:num w:numId="12">
    <w:abstractNumId w:val="2"/>
  </w:num>
  <w:num w:numId="13">
    <w:abstractNumId w:val="15"/>
  </w:num>
  <w:num w:numId="14">
    <w:abstractNumId w:val="7"/>
  </w:num>
  <w:num w:numId="15">
    <w:abstractNumId w:val="13"/>
  </w:num>
  <w:num w:numId="16">
    <w:abstractNumId w:val="9"/>
  </w:num>
  <w:num w:numId="17">
    <w:abstractNumId w:val="19"/>
  </w:num>
  <w:num w:numId="18">
    <w:abstractNumId w:val="17"/>
  </w:num>
  <w:num w:numId="19">
    <w:abstractNumId w:val="4"/>
  </w:num>
  <w:num w:numId="20">
    <w:abstractNumId w:val="20"/>
  </w:num>
  <w:num w:numId="2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634F"/>
    <w:rsid w:val="00011D00"/>
    <w:rsid w:val="0004469B"/>
    <w:rsid w:val="00046260"/>
    <w:rsid w:val="00056892"/>
    <w:rsid w:val="000A1493"/>
    <w:rsid w:val="000C20A1"/>
    <w:rsid w:val="000C2F0C"/>
    <w:rsid w:val="00103CF3"/>
    <w:rsid w:val="001119AC"/>
    <w:rsid w:val="001224A4"/>
    <w:rsid w:val="00123F7C"/>
    <w:rsid w:val="0013030D"/>
    <w:rsid w:val="0016261D"/>
    <w:rsid w:val="00180835"/>
    <w:rsid w:val="001A41EE"/>
    <w:rsid w:val="001B1141"/>
    <w:rsid w:val="001B51DB"/>
    <w:rsid w:val="001D69F1"/>
    <w:rsid w:val="001E2420"/>
    <w:rsid w:val="00240084"/>
    <w:rsid w:val="00254238"/>
    <w:rsid w:val="00256C1F"/>
    <w:rsid w:val="002903BF"/>
    <w:rsid w:val="00295854"/>
    <w:rsid w:val="002B0853"/>
    <w:rsid w:val="002C1ADF"/>
    <w:rsid w:val="002D024D"/>
    <w:rsid w:val="002D7B44"/>
    <w:rsid w:val="002F6A14"/>
    <w:rsid w:val="00326CA7"/>
    <w:rsid w:val="00343464"/>
    <w:rsid w:val="00372795"/>
    <w:rsid w:val="00374B03"/>
    <w:rsid w:val="0037533F"/>
    <w:rsid w:val="003A6F71"/>
    <w:rsid w:val="003B43B5"/>
    <w:rsid w:val="003D0001"/>
    <w:rsid w:val="003E4CC6"/>
    <w:rsid w:val="003E791B"/>
    <w:rsid w:val="004073D9"/>
    <w:rsid w:val="00417920"/>
    <w:rsid w:val="004312E4"/>
    <w:rsid w:val="00444443"/>
    <w:rsid w:val="0045408A"/>
    <w:rsid w:val="00490880"/>
    <w:rsid w:val="0049207B"/>
    <w:rsid w:val="004A05D3"/>
    <w:rsid w:val="004E16AA"/>
    <w:rsid w:val="005054A5"/>
    <w:rsid w:val="00541654"/>
    <w:rsid w:val="00542877"/>
    <w:rsid w:val="0055459B"/>
    <w:rsid w:val="00561099"/>
    <w:rsid w:val="00572E6B"/>
    <w:rsid w:val="005C088A"/>
    <w:rsid w:val="005E4359"/>
    <w:rsid w:val="005F2B1B"/>
    <w:rsid w:val="00603C07"/>
    <w:rsid w:val="00613F11"/>
    <w:rsid w:val="00624C8C"/>
    <w:rsid w:val="0065481D"/>
    <w:rsid w:val="0066060E"/>
    <w:rsid w:val="00660EE7"/>
    <w:rsid w:val="00663C18"/>
    <w:rsid w:val="00692AEC"/>
    <w:rsid w:val="00695F1B"/>
    <w:rsid w:val="006B25D2"/>
    <w:rsid w:val="006E6743"/>
    <w:rsid w:val="006E7D0F"/>
    <w:rsid w:val="006F30D3"/>
    <w:rsid w:val="006F59F6"/>
    <w:rsid w:val="007268B6"/>
    <w:rsid w:val="007421AE"/>
    <w:rsid w:val="00747A03"/>
    <w:rsid w:val="00776738"/>
    <w:rsid w:val="007B209B"/>
    <w:rsid w:val="007D0511"/>
    <w:rsid w:val="007D3ADB"/>
    <w:rsid w:val="007F0986"/>
    <w:rsid w:val="00800F87"/>
    <w:rsid w:val="00840085"/>
    <w:rsid w:val="00866B83"/>
    <w:rsid w:val="0087339D"/>
    <w:rsid w:val="0088127E"/>
    <w:rsid w:val="008F5A9F"/>
    <w:rsid w:val="009221E9"/>
    <w:rsid w:val="00935213"/>
    <w:rsid w:val="00962079"/>
    <w:rsid w:val="009654EC"/>
    <w:rsid w:val="009851D1"/>
    <w:rsid w:val="009A3D16"/>
    <w:rsid w:val="009B19D3"/>
    <w:rsid w:val="009B7EA1"/>
    <w:rsid w:val="009C29D5"/>
    <w:rsid w:val="009C3091"/>
    <w:rsid w:val="009C3789"/>
    <w:rsid w:val="009C5E7B"/>
    <w:rsid w:val="009C6AF5"/>
    <w:rsid w:val="009E5837"/>
    <w:rsid w:val="009E6941"/>
    <w:rsid w:val="00A0420D"/>
    <w:rsid w:val="00A20314"/>
    <w:rsid w:val="00A359D9"/>
    <w:rsid w:val="00A43624"/>
    <w:rsid w:val="00A76F0D"/>
    <w:rsid w:val="00AB3A43"/>
    <w:rsid w:val="00AD667E"/>
    <w:rsid w:val="00B30E12"/>
    <w:rsid w:val="00B32C4F"/>
    <w:rsid w:val="00B46200"/>
    <w:rsid w:val="00B52A9D"/>
    <w:rsid w:val="00B66453"/>
    <w:rsid w:val="00BA797C"/>
    <w:rsid w:val="00BB003A"/>
    <w:rsid w:val="00BB4B1A"/>
    <w:rsid w:val="00BB6CB1"/>
    <w:rsid w:val="00BD2A18"/>
    <w:rsid w:val="00BD4616"/>
    <w:rsid w:val="00BD6067"/>
    <w:rsid w:val="00BD709F"/>
    <w:rsid w:val="00C139B7"/>
    <w:rsid w:val="00C13E7D"/>
    <w:rsid w:val="00C214B3"/>
    <w:rsid w:val="00C302EA"/>
    <w:rsid w:val="00C50AE6"/>
    <w:rsid w:val="00C55298"/>
    <w:rsid w:val="00C73D36"/>
    <w:rsid w:val="00CB1051"/>
    <w:rsid w:val="00CD4664"/>
    <w:rsid w:val="00D104DB"/>
    <w:rsid w:val="00D27768"/>
    <w:rsid w:val="00D3641E"/>
    <w:rsid w:val="00D769EF"/>
    <w:rsid w:val="00D76A8A"/>
    <w:rsid w:val="00D83A14"/>
    <w:rsid w:val="00DA1841"/>
    <w:rsid w:val="00DB5024"/>
    <w:rsid w:val="00DC68DE"/>
    <w:rsid w:val="00DD3ACE"/>
    <w:rsid w:val="00E16E5A"/>
    <w:rsid w:val="00E32CCF"/>
    <w:rsid w:val="00E35E01"/>
    <w:rsid w:val="00E5564E"/>
    <w:rsid w:val="00E5567A"/>
    <w:rsid w:val="00E73AFC"/>
    <w:rsid w:val="00E73C4B"/>
    <w:rsid w:val="00E85708"/>
    <w:rsid w:val="00E914AB"/>
    <w:rsid w:val="00E96E53"/>
    <w:rsid w:val="00EA693E"/>
    <w:rsid w:val="00EB47B8"/>
    <w:rsid w:val="00EC3807"/>
    <w:rsid w:val="00EC5947"/>
    <w:rsid w:val="00EE14C6"/>
    <w:rsid w:val="00EE28A7"/>
    <w:rsid w:val="00EE373C"/>
    <w:rsid w:val="00EF6721"/>
    <w:rsid w:val="00F01723"/>
    <w:rsid w:val="00F11A70"/>
    <w:rsid w:val="00F23A68"/>
    <w:rsid w:val="00F2750D"/>
    <w:rsid w:val="00F325F7"/>
    <w:rsid w:val="00F46F0B"/>
    <w:rsid w:val="00F54719"/>
    <w:rsid w:val="00F752D2"/>
    <w:rsid w:val="00F9460C"/>
    <w:rsid w:val="00FC09E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celmina@limbazunovads.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ite.kaimina@lizda.lv"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ktare@inbox.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ese.dubulte@limbazunovads.lv" TargetMode="External"/><Relationship Id="rId4" Type="http://schemas.openxmlformats.org/officeDocument/2006/relationships/webSettings" Target="webSettings.xml"/><Relationship Id="rId9" Type="http://schemas.openxmlformats.org/officeDocument/2006/relationships/hyperlink" Target="mailto:ijaarh@inbox.l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1280</TotalTime>
  <Pages>13</Pages>
  <Words>26852</Words>
  <Characters>15307</Characters>
  <Application>Microsoft Office Word</Application>
  <DocSecurity>0</DocSecurity>
  <Lines>127</Lines>
  <Paragraphs>84</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42075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126</cp:revision>
  <cp:lastPrinted>2023-02-16T08:48:00Z</cp:lastPrinted>
  <dcterms:created xsi:type="dcterms:W3CDTF">2022-08-17T12:42:00Z</dcterms:created>
  <dcterms:modified xsi:type="dcterms:W3CDTF">2023-02-16T08:56:00Z</dcterms:modified>
  <dc:language>lv-LV</dc:language>
</cp:coreProperties>
</file>