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26FC2" w14:textId="77777777" w:rsidR="00925C06" w:rsidRPr="00925C06" w:rsidRDefault="00925C06" w:rsidP="00925C06">
      <w:pPr>
        <w:jc w:val="right"/>
        <w:rPr>
          <w:b/>
          <w:lang w:eastAsia="en-US"/>
        </w:rPr>
      </w:pPr>
      <w:bookmarkStart w:id="0" w:name="_GoBack"/>
      <w:bookmarkEnd w:id="0"/>
      <w:r w:rsidRPr="00925C06">
        <w:rPr>
          <w:b/>
          <w:lang w:eastAsia="en-US"/>
        </w:rPr>
        <w:t>PIELIKUMS</w:t>
      </w:r>
    </w:p>
    <w:p w14:paraId="375627A4" w14:textId="77777777" w:rsidR="00925C06" w:rsidRPr="00925C06" w:rsidRDefault="00925C06" w:rsidP="00925C06">
      <w:pPr>
        <w:jc w:val="right"/>
        <w:rPr>
          <w:lang w:eastAsia="en-US"/>
        </w:rPr>
      </w:pPr>
      <w:r w:rsidRPr="00925C06">
        <w:rPr>
          <w:lang w:eastAsia="en-US"/>
        </w:rPr>
        <w:t>Limbažu novada domes</w:t>
      </w:r>
    </w:p>
    <w:p w14:paraId="7F3B80F6" w14:textId="1A82BE8C" w:rsidR="00925C06" w:rsidRPr="00925C06" w:rsidRDefault="00FC2D94" w:rsidP="00925C06">
      <w:pPr>
        <w:jc w:val="right"/>
        <w:rPr>
          <w:lang w:eastAsia="en-US"/>
        </w:rPr>
      </w:pPr>
      <w:r>
        <w:rPr>
          <w:lang w:eastAsia="en-US"/>
        </w:rPr>
        <w:t>23.02</w:t>
      </w:r>
      <w:r w:rsidR="00925C06" w:rsidRPr="00925C06">
        <w:rPr>
          <w:lang w:eastAsia="en-US"/>
        </w:rPr>
        <w:t>.202</w:t>
      </w:r>
      <w:r>
        <w:rPr>
          <w:lang w:eastAsia="en-US"/>
        </w:rPr>
        <w:t>3</w:t>
      </w:r>
      <w:r w:rsidR="00925C06" w:rsidRPr="00925C06">
        <w:rPr>
          <w:lang w:eastAsia="en-US"/>
        </w:rPr>
        <w:t>. sēdes lēmumam Nr</w:t>
      </w:r>
      <w:r w:rsidR="000277C2">
        <w:rPr>
          <w:lang w:eastAsia="en-US"/>
        </w:rPr>
        <w:t>.156</w:t>
      </w:r>
    </w:p>
    <w:p w14:paraId="28CF5B06" w14:textId="47341372" w:rsidR="00925C06" w:rsidRPr="00925C06" w:rsidRDefault="00925C06" w:rsidP="00925C06">
      <w:pPr>
        <w:jc w:val="right"/>
        <w:rPr>
          <w:lang w:eastAsia="en-US"/>
        </w:rPr>
      </w:pPr>
      <w:r w:rsidRPr="00925C06">
        <w:rPr>
          <w:lang w:eastAsia="en-US"/>
        </w:rPr>
        <w:t>(protokols Nr</w:t>
      </w:r>
      <w:r w:rsidR="000277C2">
        <w:rPr>
          <w:lang w:eastAsia="en-US"/>
        </w:rPr>
        <w:t>.3, 88</w:t>
      </w:r>
      <w:r w:rsidRPr="00925C06">
        <w:rPr>
          <w:lang w:eastAsia="en-US"/>
        </w:rPr>
        <w:t>.)</w:t>
      </w:r>
    </w:p>
    <w:p w14:paraId="78B3D97B" w14:textId="77777777" w:rsidR="00105491" w:rsidRDefault="00105491" w:rsidP="00E2453D">
      <w:pPr>
        <w:jc w:val="right"/>
      </w:pPr>
    </w:p>
    <w:tbl>
      <w:tblPr>
        <w:tblW w:w="9498" w:type="dxa"/>
        <w:tblInd w:w="10" w:type="dxa"/>
        <w:tblLook w:val="04A0" w:firstRow="1" w:lastRow="0" w:firstColumn="1" w:lastColumn="0" w:noHBand="0" w:noVBand="1"/>
      </w:tblPr>
      <w:tblGrid>
        <w:gridCol w:w="6936"/>
        <w:gridCol w:w="1222"/>
        <w:gridCol w:w="1340"/>
      </w:tblGrid>
      <w:tr w:rsidR="00A42E16" w:rsidRPr="00A42E16" w14:paraId="16A9EBB1" w14:textId="77777777" w:rsidTr="00A42E16">
        <w:trPr>
          <w:trHeight w:val="570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09E17" w14:textId="318A89B8" w:rsidR="00A42E16" w:rsidRDefault="00A42E16" w:rsidP="00925C06">
            <w:pPr>
              <w:jc w:val="center"/>
              <w:rPr>
                <w:b/>
                <w:bCs/>
                <w:color w:val="000000"/>
              </w:rPr>
            </w:pPr>
            <w:r w:rsidRPr="00A42E16">
              <w:rPr>
                <w:b/>
                <w:bCs/>
                <w:color w:val="000000"/>
              </w:rPr>
              <w:t>Limbažu novada pašvaldības pirmsskolas izglītības iestāžu vidējo izmaksu tāme norēķiniem ar privātām pirmsskolas izglītības iestādēm 202</w:t>
            </w:r>
            <w:r w:rsidR="00FC2D94">
              <w:rPr>
                <w:b/>
                <w:bCs/>
                <w:color w:val="000000"/>
              </w:rPr>
              <w:t>3</w:t>
            </w:r>
            <w:r w:rsidRPr="00A42E16">
              <w:rPr>
                <w:b/>
                <w:bCs/>
                <w:color w:val="000000"/>
              </w:rPr>
              <w:t>. gadā</w:t>
            </w:r>
          </w:p>
          <w:p w14:paraId="5E023B4D" w14:textId="35E3C02F" w:rsidR="00925C06" w:rsidRPr="00A42E16" w:rsidRDefault="00925C06" w:rsidP="00925C0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C2BA8" w:rsidRPr="00A42E16" w14:paraId="4F626904" w14:textId="77777777" w:rsidTr="00CC2BA8">
        <w:trPr>
          <w:trHeight w:val="1150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C39C4D" w14:textId="4FC8B367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Rādītāji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4FF5E3" w14:textId="06DD2F68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Ekono-miskās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klasifi-kācijas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kods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98DCFB" w14:textId="6A813FC3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KOPĀ  pirmsskolas izglītības iestādēs</w:t>
            </w:r>
          </w:p>
        </w:tc>
      </w:tr>
      <w:tr w:rsidR="00CC2BA8" w:rsidRPr="00A42E16" w14:paraId="0B81DE1F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63A482" w14:textId="48F2AE04" w:rsidR="00CC2BA8" w:rsidRPr="00A42E16" w:rsidRDefault="00CC2BA8" w:rsidP="00CC2BA8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Kopējais izglītojamo skaits uz 01.09.2022.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AAD1D7" w14:textId="2EAC0F56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40EAF1" w14:textId="2143B715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874</w:t>
            </w:r>
          </w:p>
        </w:tc>
      </w:tr>
      <w:tr w:rsidR="00CC2BA8" w:rsidRPr="00A42E16" w14:paraId="2295EB07" w14:textId="77777777" w:rsidTr="00CC2BA8">
        <w:trPr>
          <w:trHeight w:val="336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32F214" w14:textId="6FD85B45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Izglītojamo skaits no pusotra līdz četru gadu vecumam uz 01.09.2022.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7DA031" w14:textId="599301EF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7730C0" w14:textId="52919B66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</w:tr>
      <w:tr w:rsidR="00CC2BA8" w:rsidRPr="00A42E16" w14:paraId="00E51DC8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6624A3" w14:textId="1D4E8C2C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Izglītojamo skaits obligātās sagatavošanas vecumā uz 01.09.2022.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5986ACA" w14:textId="443ED509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459EAC" w14:textId="7016B42F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</w:t>
            </w:r>
          </w:p>
        </w:tc>
      </w:tr>
      <w:tr w:rsidR="00CC2BA8" w:rsidRPr="00A42E16" w14:paraId="591BDC0A" w14:textId="77777777" w:rsidTr="00CC2BA8">
        <w:trPr>
          <w:trHeight w:val="270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B42758" w14:textId="79C49F0A" w:rsidR="00CC2BA8" w:rsidRPr="00A42E16" w:rsidRDefault="00CC2BA8" w:rsidP="00CC2BA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IZDEVUMI 2022. GADĀ, EUR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5642D2" w14:textId="7B42C698" w:rsidR="00CC2BA8" w:rsidRPr="00A42E16" w:rsidRDefault="00CC2BA8" w:rsidP="00CC2B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4E4E39" w14:textId="120B7B89" w:rsidR="00CC2BA8" w:rsidRPr="00A42E16" w:rsidRDefault="00CC2BA8" w:rsidP="00CC2B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CC2BA8" w:rsidRPr="00A42E16" w14:paraId="525DFCEF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D544BA" w14:textId="51B1428C" w:rsidR="00CC2BA8" w:rsidRPr="00A42E16" w:rsidRDefault="00CC2BA8" w:rsidP="00CC2BA8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Atalgojums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BA45EC" w14:textId="3A4C6C29" w:rsidR="00CC2BA8" w:rsidRPr="00A42E16" w:rsidRDefault="00CC2BA8" w:rsidP="00CC2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194AF8" w14:textId="0591D1BA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1 374 130</w:t>
            </w:r>
          </w:p>
        </w:tc>
      </w:tr>
      <w:tr w:rsidR="00CC2BA8" w:rsidRPr="00A42E16" w14:paraId="36C2761A" w14:textId="77777777" w:rsidTr="00CC2BA8">
        <w:trPr>
          <w:trHeight w:val="22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ABD4BCA" w14:textId="748D7C59" w:rsidR="00CC2BA8" w:rsidRPr="00A42E16" w:rsidRDefault="00CC2BA8" w:rsidP="00CC2BA8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Darba devēja VSAOI, pabalsti un kompensācijas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1184F6" w14:textId="55C02E9F" w:rsidR="00CC2BA8" w:rsidRPr="00A42E16" w:rsidRDefault="00CC2BA8" w:rsidP="00CC2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269F84" w14:textId="6FDF698C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397 385</w:t>
            </w:r>
          </w:p>
        </w:tc>
      </w:tr>
      <w:tr w:rsidR="00CC2BA8" w:rsidRPr="00A42E16" w14:paraId="14313C13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D3993B1" w14:textId="1E0B2969" w:rsidR="00CC2BA8" w:rsidRPr="00A42E16" w:rsidRDefault="00CC2BA8" w:rsidP="00CC2BA8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Komandējumi un dienesta braucieni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E3DBC0" w14:textId="17F289D3" w:rsidR="00CC2BA8" w:rsidRPr="00A42E16" w:rsidRDefault="00CC2BA8" w:rsidP="00CC2B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1FE30" w14:textId="23B32A19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904</w:t>
            </w:r>
          </w:p>
        </w:tc>
      </w:tr>
      <w:tr w:rsidR="00CC2BA8" w:rsidRPr="00A42E16" w14:paraId="14DD253D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FDA6710" w14:textId="09EE477D" w:rsidR="00CC2BA8" w:rsidRPr="00A42E16" w:rsidRDefault="00CC2BA8" w:rsidP="00CC2BA8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Pakalpojumi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B0B990" w14:textId="4FA528AE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CBA09A" w14:textId="0E47A8E4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275 208</w:t>
            </w:r>
          </w:p>
        </w:tc>
      </w:tr>
      <w:tr w:rsidR="00CC2BA8" w:rsidRPr="00A42E16" w14:paraId="299FD84C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6137" w14:textId="64BA3761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sakaru pakalpojumiem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3C77" w14:textId="1F2BAF70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97FF" w14:textId="240BDDC1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4 463</w:t>
            </w:r>
          </w:p>
        </w:tc>
      </w:tr>
      <w:tr w:rsidR="00CC2BA8" w:rsidRPr="00A42E16" w14:paraId="6F0D24B4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9A19" w14:textId="1B1BE619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komunālajiem pakalpojumiem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9DA7" w14:textId="5CD43E96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F127" w14:textId="0C8F7805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222 910</w:t>
            </w:r>
          </w:p>
        </w:tc>
      </w:tr>
      <w:tr w:rsidR="00CC2BA8" w:rsidRPr="00A42E16" w14:paraId="077DACB5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0ECA" w14:textId="3DB494A5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dažādi pakalpojumi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4FE6" w14:textId="39428143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EF56" w14:textId="26CA86B6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10 424</w:t>
            </w:r>
          </w:p>
        </w:tc>
      </w:tr>
      <w:tr w:rsidR="00CC2BA8" w:rsidRPr="00A42E16" w14:paraId="2BF3A1AC" w14:textId="77777777" w:rsidTr="00CC2BA8">
        <w:trPr>
          <w:trHeight w:val="289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55E5" w14:textId="5E36A55E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remontdarbi un iestāžu uzturēšanas pakalpojumi (izņemot kapitālo remontu)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3098" w14:textId="62D7316C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218B" w14:textId="4CE66AA5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33 490</w:t>
            </w:r>
          </w:p>
        </w:tc>
      </w:tr>
      <w:tr w:rsidR="00CC2BA8" w:rsidRPr="00A42E16" w14:paraId="5AE6434F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499" w14:textId="1D24FE79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informācijas tehnoloģiju pakalpojumi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3581" w14:textId="3BD98A7F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5A20" w14:textId="411E5102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3 707</w:t>
            </w:r>
          </w:p>
        </w:tc>
      </w:tr>
      <w:tr w:rsidR="00CC2BA8" w:rsidRPr="00A42E16" w14:paraId="5EF049AA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04B1" w14:textId="53E8B631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īre un noma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CFB7" w14:textId="6CDB80F8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A261" w14:textId="72654E60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</w:t>
            </w:r>
          </w:p>
        </w:tc>
      </w:tr>
      <w:tr w:rsidR="00CC2BA8" w:rsidRPr="00A42E16" w14:paraId="31168E05" w14:textId="77777777" w:rsidTr="00CC2BA8">
        <w:trPr>
          <w:trHeight w:val="174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346E436" w14:textId="4EC194E2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Krājumi, materiāli, energoresursi, preces, biroja preces un inventārs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ADC336" w14:textId="167ABF64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26AF0E" w14:textId="5657FD5A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114 383</w:t>
            </w:r>
          </w:p>
        </w:tc>
      </w:tr>
      <w:tr w:rsidR="00CC2BA8" w:rsidRPr="00A42E16" w14:paraId="7B94DC09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18CD" w14:textId="625AA529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dažādām precēm un inventāru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5927" w14:textId="067FE5C7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D721" w14:textId="2B776DFF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29 438</w:t>
            </w:r>
          </w:p>
        </w:tc>
      </w:tr>
      <w:tr w:rsidR="00CC2BA8" w:rsidRPr="00A42E16" w14:paraId="3457BC6C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A3750" w14:textId="3027008C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kurināmais un enerģētiskie materiāli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BD39" w14:textId="1161188E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0048" w14:textId="3C165013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39 695</w:t>
            </w:r>
          </w:p>
        </w:tc>
      </w:tr>
      <w:tr w:rsidR="00CC2BA8" w:rsidRPr="00A42E16" w14:paraId="770F0D2C" w14:textId="77777777" w:rsidTr="00CC2BA8">
        <w:trPr>
          <w:trHeight w:val="553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5526" w14:textId="188D9F57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zāles, ķimikālijas, laboratorijas preces, medicīniskās ierīces, laboratorijas dzīvnieki un to uzturēšana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6B71" w14:textId="3CB8EF8B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C9AF" w14:textId="7A2FF02C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319</w:t>
            </w:r>
          </w:p>
        </w:tc>
      </w:tr>
      <w:tr w:rsidR="00CC2BA8" w:rsidRPr="00A42E16" w14:paraId="367BB1E3" w14:textId="77777777" w:rsidTr="00CC2BA8">
        <w:trPr>
          <w:trHeight w:val="25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3F95" w14:textId="3E4DA2E8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iestāžu uzturēšanas materiāli un preces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EE81" w14:textId="28121B68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8742" w14:textId="24C31AD3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35 059</w:t>
            </w:r>
          </w:p>
        </w:tc>
      </w:tr>
      <w:tr w:rsidR="00CC2BA8" w:rsidRPr="00A42E16" w14:paraId="178DE96B" w14:textId="77777777" w:rsidTr="00CC2BA8">
        <w:trPr>
          <w:trHeight w:val="423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332C" w14:textId="60286493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un pašvaldību aprūpē, apgādē un dienestā (amatā) esošo personu uzturēšana (izņemot ēdināšanas izdevumus (EKK 2363))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F36E" w14:textId="14E87836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91A2" w14:textId="1C654FCE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934</w:t>
            </w:r>
          </w:p>
        </w:tc>
      </w:tr>
      <w:tr w:rsidR="00CC2BA8" w:rsidRPr="00A42E16" w14:paraId="273F09EF" w14:textId="77777777" w:rsidTr="00CC2BA8">
        <w:trPr>
          <w:trHeight w:val="46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6133" w14:textId="7BA486A4" w:rsidR="00CC2BA8" w:rsidRPr="00A42E16" w:rsidRDefault="00CC2BA8" w:rsidP="00CC2B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mācību līdzekļi un materiāli (izņemot valsts budžeta dotācijas mācību līdzekļu iegādei)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A543" w14:textId="1198DD94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DCF9" w14:textId="3361DDAE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8 938</w:t>
            </w:r>
          </w:p>
        </w:tc>
      </w:tr>
      <w:tr w:rsidR="00CC2BA8" w:rsidRPr="00A42E16" w14:paraId="56A346DC" w14:textId="77777777" w:rsidTr="00CC2BA8">
        <w:trPr>
          <w:trHeight w:val="337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6CE89F" w14:textId="37D6BF9F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Izdevumi periodikas iegādei bibliotēku krājumiem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24EA96" w14:textId="4E4AA407" w:rsidR="00CC2BA8" w:rsidRPr="00A42E16" w:rsidRDefault="00CC2BA8" w:rsidP="00CC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4859A1" w14:textId="71287A2E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C2BA8" w:rsidRPr="00A42E16" w14:paraId="1813CD95" w14:textId="77777777" w:rsidTr="00CC2BA8">
        <w:trPr>
          <w:trHeight w:val="272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0E249CD" w14:textId="26F5F6ED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Pašvaldības pirmsskolas izglītības iestādes izmaksas 2022. gadā, EUR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361C2F" w14:textId="61555778" w:rsidR="00CC2BA8" w:rsidRPr="00A42E16" w:rsidRDefault="00CC2BA8" w:rsidP="00CC2B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E40153" w14:textId="62FF57E5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2 162 010</w:t>
            </w:r>
          </w:p>
        </w:tc>
      </w:tr>
      <w:tr w:rsidR="00CC2BA8" w:rsidRPr="00A42E16" w14:paraId="3B79B981" w14:textId="77777777" w:rsidTr="00CC2BA8">
        <w:trPr>
          <w:trHeight w:val="545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C28D7E" w14:textId="2456FAEA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Pašvaldības izglītības iestādes kopējais pamatlīdzekļu nolietojums 2022. gadā, EUR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BAF5BD" w14:textId="59568EBB" w:rsidR="00CC2BA8" w:rsidRPr="00A42E16" w:rsidRDefault="00CC2BA8" w:rsidP="00CC2B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721AC5" w14:textId="0C164E7F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126 983</w:t>
            </w:r>
          </w:p>
        </w:tc>
      </w:tr>
      <w:tr w:rsidR="00CC2BA8" w:rsidRPr="00A42E16" w14:paraId="109CBDE6" w14:textId="77777777" w:rsidTr="00CC2BA8">
        <w:trPr>
          <w:trHeight w:val="679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7CE5DB5" w14:textId="52AEC3E5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2022. gada valsts budžeta mērķdotācija pedagogu atalgojumam un valsts sociālās apdrošināšanas obligātajām iemaksām un valsts budžeta dotācija mācību līdzekļu iegādei, EUR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EDCC68" w14:textId="6C899E81" w:rsidR="00CC2BA8" w:rsidRPr="00A42E16" w:rsidRDefault="00CC2BA8" w:rsidP="00CC2B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C7A1F4" w14:textId="725F381D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543 725</w:t>
            </w:r>
          </w:p>
        </w:tc>
      </w:tr>
      <w:tr w:rsidR="00CC2BA8" w:rsidRPr="00A42E16" w14:paraId="27BCDD53" w14:textId="77777777" w:rsidTr="00CC2BA8">
        <w:trPr>
          <w:trHeight w:val="267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82DD321" w14:textId="64EBD10B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Kopējie pašvaldības pirmsskolas izglītības iestāžu izdevumi, EUR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098A21" w14:textId="5DE9E674" w:rsidR="00CC2BA8" w:rsidRPr="00A42E16" w:rsidRDefault="00CC2BA8" w:rsidP="00CC2BA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04F878" w14:textId="78DC02E9" w:rsidR="00CC2BA8" w:rsidRPr="00A42E16" w:rsidRDefault="00CC2BA8" w:rsidP="00CC2B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2 832 718.00</w:t>
            </w:r>
          </w:p>
        </w:tc>
      </w:tr>
      <w:tr w:rsidR="00CC2BA8" w:rsidRPr="00A42E16" w14:paraId="5164EEFC" w14:textId="77777777" w:rsidTr="00CC2BA8">
        <w:trPr>
          <w:trHeight w:val="510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8388CE" w14:textId="68103002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Vidējās izmaksas vienam izglītojamajam  no pusotra līdz četru gadu vecumam, EUR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823FD89" w14:textId="5E9E3D36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C23B2C" w14:textId="30A3CB33" w:rsidR="00CC2BA8" w:rsidRPr="00A42E16" w:rsidRDefault="00CC2BA8" w:rsidP="00CC2BA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270.09</w:t>
            </w:r>
          </w:p>
        </w:tc>
      </w:tr>
      <w:tr w:rsidR="00CC2BA8" w:rsidRPr="00A42E16" w14:paraId="5AC3C0C6" w14:textId="77777777" w:rsidTr="00CC2BA8">
        <w:trPr>
          <w:trHeight w:val="321"/>
        </w:trPr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83117E2" w14:textId="0C69EB77" w:rsidR="00CC2BA8" w:rsidRPr="00A42E16" w:rsidRDefault="00CC2BA8" w:rsidP="00CC2BA8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Vidējās izmaksas vienam izglītojamajam  obligātās sagatavošanas vecumā, EUR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6E06E0" w14:textId="44C454AB" w:rsidR="00CC2BA8" w:rsidRPr="00A42E16" w:rsidRDefault="00CC2BA8" w:rsidP="00CC2B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0AAE0B" w14:textId="47AAF64D" w:rsidR="00CC2BA8" w:rsidRPr="00A42E16" w:rsidRDefault="00CC2BA8" w:rsidP="00CC2BA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151.48</w:t>
            </w:r>
          </w:p>
        </w:tc>
      </w:tr>
    </w:tbl>
    <w:p w14:paraId="6A08D155" w14:textId="77777777" w:rsidR="00E2453D" w:rsidRDefault="00E2453D" w:rsidP="000277C2">
      <w:pPr>
        <w:jc w:val="left"/>
      </w:pPr>
    </w:p>
    <w:sectPr w:rsidR="00E2453D" w:rsidSect="000277C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F79B6"/>
    <w:multiLevelType w:val="multilevel"/>
    <w:tmpl w:val="246CC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9E93D8E"/>
    <w:multiLevelType w:val="hybridMultilevel"/>
    <w:tmpl w:val="429812A4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A0B9A"/>
    <w:multiLevelType w:val="hybridMultilevel"/>
    <w:tmpl w:val="A31E68D0"/>
    <w:lvl w:ilvl="0" w:tplc="D8A86390">
      <w:start w:val="1"/>
      <w:numFmt w:val="decimal"/>
      <w:lvlText w:val="%1."/>
      <w:lvlJc w:val="left"/>
      <w:pPr>
        <w:ind w:left="720" w:hanging="360"/>
      </w:pPr>
    </w:lvl>
    <w:lvl w:ilvl="1" w:tplc="F672F566" w:tentative="1">
      <w:start w:val="1"/>
      <w:numFmt w:val="lowerLetter"/>
      <w:lvlText w:val="%2."/>
      <w:lvlJc w:val="left"/>
      <w:pPr>
        <w:ind w:left="1440" w:hanging="360"/>
      </w:pPr>
    </w:lvl>
    <w:lvl w:ilvl="2" w:tplc="E7AEBFB4" w:tentative="1">
      <w:start w:val="1"/>
      <w:numFmt w:val="lowerRoman"/>
      <w:lvlText w:val="%3."/>
      <w:lvlJc w:val="right"/>
      <w:pPr>
        <w:ind w:left="2160" w:hanging="180"/>
      </w:pPr>
    </w:lvl>
    <w:lvl w:ilvl="3" w:tplc="F7400604" w:tentative="1">
      <w:start w:val="1"/>
      <w:numFmt w:val="decimal"/>
      <w:lvlText w:val="%4."/>
      <w:lvlJc w:val="left"/>
      <w:pPr>
        <w:ind w:left="2880" w:hanging="360"/>
      </w:pPr>
    </w:lvl>
    <w:lvl w:ilvl="4" w:tplc="2D74199E" w:tentative="1">
      <w:start w:val="1"/>
      <w:numFmt w:val="lowerLetter"/>
      <w:lvlText w:val="%5."/>
      <w:lvlJc w:val="left"/>
      <w:pPr>
        <w:ind w:left="3600" w:hanging="360"/>
      </w:pPr>
    </w:lvl>
    <w:lvl w:ilvl="5" w:tplc="024453C2" w:tentative="1">
      <w:start w:val="1"/>
      <w:numFmt w:val="lowerRoman"/>
      <w:lvlText w:val="%6."/>
      <w:lvlJc w:val="right"/>
      <w:pPr>
        <w:ind w:left="4320" w:hanging="180"/>
      </w:pPr>
    </w:lvl>
    <w:lvl w:ilvl="6" w:tplc="B096FD56" w:tentative="1">
      <w:start w:val="1"/>
      <w:numFmt w:val="decimal"/>
      <w:lvlText w:val="%7."/>
      <w:lvlJc w:val="left"/>
      <w:pPr>
        <w:ind w:left="5040" w:hanging="360"/>
      </w:pPr>
    </w:lvl>
    <w:lvl w:ilvl="7" w:tplc="5D96DFD0" w:tentative="1">
      <w:start w:val="1"/>
      <w:numFmt w:val="lowerLetter"/>
      <w:lvlText w:val="%8."/>
      <w:lvlJc w:val="left"/>
      <w:pPr>
        <w:ind w:left="5760" w:hanging="360"/>
      </w:pPr>
    </w:lvl>
    <w:lvl w:ilvl="8" w:tplc="C78CEC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6228F"/>
    <w:multiLevelType w:val="hybridMultilevel"/>
    <w:tmpl w:val="1ED0794E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E32D5"/>
    <w:multiLevelType w:val="hybridMultilevel"/>
    <w:tmpl w:val="1CE855A0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4575"/>
    <w:multiLevelType w:val="hybridMultilevel"/>
    <w:tmpl w:val="A8A68854"/>
    <w:lvl w:ilvl="0" w:tplc="7ED2D470">
      <w:start w:val="1"/>
      <w:numFmt w:val="decimal"/>
      <w:lvlText w:val="%1."/>
      <w:lvlJc w:val="left"/>
      <w:pPr>
        <w:ind w:left="720" w:hanging="360"/>
      </w:pPr>
    </w:lvl>
    <w:lvl w:ilvl="1" w:tplc="8DD6C1EE" w:tentative="1">
      <w:start w:val="1"/>
      <w:numFmt w:val="lowerLetter"/>
      <w:lvlText w:val="%2."/>
      <w:lvlJc w:val="left"/>
      <w:pPr>
        <w:ind w:left="1440" w:hanging="360"/>
      </w:pPr>
    </w:lvl>
    <w:lvl w:ilvl="2" w:tplc="5E26418A" w:tentative="1">
      <w:start w:val="1"/>
      <w:numFmt w:val="lowerRoman"/>
      <w:lvlText w:val="%3."/>
      <w:lvlJc w:val="right"/>
      <w:pPr>
        <w:ind w:left="2160" w:hanging="180"/>
      </w:pPr>
    </w:lvl>
    <w:lvl w:ilvl="3" w:tplc="D5547034" w:tentative="1">
      <w:start w:val="1"/>
      <w:numFmt w:val="decimal"/>
      <w:lvlText w:val="%4."/>
      <w:lvlJc w:val="left"/>
      <w:pPr>
        <w:ind w:left="2880" w:hanging="360"/>
      </w:pPr>
    </w:lvl>
    <w:lvl w:ilvl="4" w:tplc="1A940254" w:tentative="1">
      <w:start w:val="1"/>
      <w:numFmt w:val="lowerLetter"/>
      <w:lvlText w:val="%5."/>
      <w:lvlJc w:val="left"/>
      <w:pPr>
        <w:ind w:left="3600" w:hanging="360"/>
      </w:pPr>
    </w:lvl>
    <w:lvl w:ilvl="5" w:tplc="A62436FE" w:tentative="1">
      <w:start w:val="1"/>
      <w:numFmt w:val="lowerRoman"/>
      <w:lvlText w:val="%6."/>
      <w:lvlJc w:val="right"/>
      <w:pPr>
        <w:ind w:left="4320" w:hanging="180"/>
      </w:pPr>
    </w:lvl>
    <w:lvl w:ilvl="6" w:tplc="254C46D6" w:tentative="1">
      <w:start w:val="1"/>
      <w:numFmt w:val="decimal"/>
      <w:lvlText w:val="%7."/>
      <w:lvlJc w:val="left"/>
      <w:pPr>
        <w:ind w:left="5040" w:hanging="360"/>
      </w:pPr>
    </w:lvl>
    <w:lvl w:ilvl="7" w:tplc="14E87EC6" w:tentative="1">
      <w:start w:val="1"/>
      <w:numFmt w:val="lowerLetter"/>
      <w:lvlText w:val="%8."/>
      <w:lvlJc w:val="left"/>
      <w:pPr>
        <w:ind w:left="5760" w:hanging="360"/>
      </w:pPr>
    </w:lvl>
    <w:lvl w:ilvl="8" w:tplc="F4FE65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153DD"/>
    <w:multiLevelType w:val="hybridMultilevel"/>
    <w:tmpl w:val="12EAFCA4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655B7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063ED"/>
    <w:multiLevelType w:val="hybridMultilevel"/>
    <w:tmpl w:val="A79A414A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25AD1"/>
    <w:rsid w:val="000277C2"/>
    <w:rsid w:val="000661EA"/>
    <w:rsid w:val="00070CA9"/>
    <w:rsid w:val="00090822"/>
    <w:rsid w:val="0009600B"/>
    <w:rsid w:val="000A02D3"/>
    <w:rsid w:val="000A73A8"/>
    <w:rsid w:val="000B7A18"/>
    <w:rsid w:val="000D7544"/>
    <w:rsid w:val="000E319B"/>
    <w:rsid w:val="000F1262"/>
    <w:rsid w:val="00105491"/>
    <w:rsid w:val="001126E3"/>
    <w:rsid w:val="00113DB1"/>
    <w:rsid w:val="00131843"/>
    <w:rsid w:val="001D5338"/>
    <w:rsid w:val="001D657E"/>
    <w:rsid w:val="001F0996"/>
    <w:rsid w:val="001F2CC9"/>
    <w:rsid w:val="001F3440"/>
    <w:rsid w:val="001F5744"/>
    <w:rsid w:val="0020414D"/>
    <w:rsid w:val="00252F6B"/>
    <w:rsid w:val="00277998"/>
    <w:rsid w:val="002E5E21"/>
    <w:rsid w:val="002F6C12"/>
    <w:rsid w:val="00300F9D"/>
    <w:rsid w:val="00314AB1"/>
    <w:rsid w:val="00351A80"/>
    <w:rsid w:val="00397EAF"/>
    <w:rsid w:val="003C6581"/>
    <w:rsid w:val="003E6845"/>
    <w:rsid w:val="00413C59"/>
    <w:rsid w:val="004A6936"/>
    <w:rsid w:val="004B2C5C"/>
    <w:rsid w:val="004C063E"/>
    <w:rsid w:val="004C7390"/>
    <w:rsid w:val="004E556B"/>
    <w:rsid w:val="005124E8"/>
    <w:rsid w:val="00547553"/>
    <w:rsid w:val="00574FA5"/>
    <w:rsid w:val="00577BEF"/>
    <w:rsid w:val="005B2342"/>
    <w:rsid w:val="005B7B5C"/>
    <w:rsid w:val="005D05C9"/>
    <w:rsid w:val="005E57B2"/>
    <w:rsid w:val="005F3173"/>
    <w:rsid w:val="0061652F"/>
    <w:rsid w:val="006456B0"/>
    <w:rsid w:val="00671977"/>
    <w:rsid w:val="00690C91"/>
    <w:rsid w:val="00693F37"/>
    <w:rsid w:val="00696EC3"/>
    <w:rsid w:val="006B2306"/>
    <w:rsid w:val="006B2580"/>
    <w:rsid w:val="006C5375"/>
    <w:rsid w:val="006D1BE0"/>
    <w:rsid w:val="00724244"/>
    <w:rsid w:val="007468FD"/>
    <w:rsid w:val="0074786F"/>
    <w:rsid w:val="0077141B"/>
    <w:rsid w:val="00775F81"/>
    <w:rsid w:val="007B0249"/>
    <w:rsid w:val="007D665F"/>
    <w:rsid w:val="008037CC"/>
    <w:rsid w:val="008043A2"/>
    <w:rsid w:val="0080445D"/>
    <w:rsid w:val="0081004A"/>
    <w:rsid w:val="008455C2"/>
    <w:rsid w:val="00881517"/>
    <w:rsid w:val="00881BBD"/>
    <w:rsid w:val="008D001C"/>
    <w:rsid w:val="008D6C4A"/>
    <w:rsid w:val="008E370D"/>
    <w:rsid w:val="00907523"/>
    <w:rsid w:val="00917630"/>
    <w:rsid w:val="00921AB1"/>
    <w:rsid w:val="00925C06"/>
    <w:rsid w:val="0092739D"/>
    <w:rsid w:val="00965250"/>
    <w:rsid w:val="009727A9"/>
    <w:rsid w:val="0098596D"/>
    <w:rsid w:val="009A410D"/>
    <w:rsid w:val="00A33D5F"/>
    <w:rsid w:val="00A36FE7"/>
    <w:rsid w:val="00A42E16"/>
    <w:rsid w:val="00A62BBB"/>
    <w:rsid w:val="00A75555"/>
    <w:rsid w:val="00A77300"/>
    <w:rsid w:val="00A87F50"/>
    <w:rsid w:val="00AB55DB"/>
    <w:rsid w:val="00AD1D99"/>
    <w:rsid w:val="00AE0F2A"/>
    <w:rsid w:val="00AF28F5"/>
    <w:rsid w:val="00B351AE"/>
    <w:rsid w:val="00B376DF"/>
    <w:rsid w:val="00B452DA"/>
    <w:rsid w:val="00B85327"/>
    <w:rsid w:val="00B93E02"/>
    <w:rsid w:val="00BB2EB3"/>
    <w:rsid w:val="00BC2AAD"/>
    <w:rsid w:val="00BD3726"/>
    <w:rsid w:val="00C31E1D"/>
    <w:rsid w:val="00C432D4"/>
    <w:rsid w:val="00CB0B02"/>
    <w:rsid w:val="00CC2BA8"/>
    <w:rsid w:val="00CE0CAA"/>
    <w:rsid w:val="00D13EBB"/>
    <w:rsid w:val="00D31008"/>
    <w:rsid w:val="00D76A53"/>
    <w:rsid w:val="00D87258"/>
    <w:rsid w:val="00DA4145"/>
    <w:rsid w:val="00DB4D10"/>
    <w:rsid w:val="00DB5B97"/>
    <w:rsid w:val="00DE03F1"/>
    <w:rsid w:val="00DE0779"/>
    <w:rsid w:val="00DE105D"/>
    <w:rsid w:val="00DE5CDC"/>
    <w:rsid w:val="00E03D67"/>
    <w:rsid w:val="00E2453D"/>
    <w:rsid w:val="00E55946"/>
    <w:rsid w:val="00E55F2E"/>
    <w:rsid w:val="00E57E6A"/>
    <w:rsid w:val="00E60DCB"/>
    <w:rsid w:val="00E661A9"/>
    <w:rsid w:val="00E76598"/>
    <w:rsid w:val="00E7661A"/>
    <w:rsid w:val="00EF5284"/>
    <w:rsid w:val="00FB295E"/>
    <w:rsid w:val="00FC236F"/>
    <w:rsid w:val="00FC2D94"/>
    <w:rsid w:val="00FC7D47"/>
    <w:rsid w:val="00FF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0763"/>
  <w15:docId w15:val="{9F90AB5D-0A08-4F82-ACA4-D9148D50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character" w:customStyle="1" w:styleId="markedcontent">
    <w:name w:val="markedcontent"/>
    <w:basedOn w:val="Noklusjumarindkopasfonts"/>
    <w:rsid w:val="00FC236F"/>
  </w:style>
  <w:style w:type="table" w:styleId="Reatabula">
    <w:name w:val="Table Grid"/>
    <w:basedOn w:val="Parastatabula"/>
    <w:uiPriority w:val="59"/>
    <w:rsid w:val="001D657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0277C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9</cp:revision>
  <cp:lastPrinted>2022-10-11T12:38:00Z</cp:lastPrinted>
  <dcterms:created xsi:type="dcterms:W3CDTF">2023-02-20T07:02:00Z</dcterms:created>
  <dcterms:modified xsi:type="dcterms:W3CDTF">2023-03-06T15:57:00Z</dcterms:modified>
</cp:coreProperties>
</file>