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D3752" w14:textId="77777777" w:rsidR="006456DC" w:rsidRPr="006456DC" w:rsidRDefault="006456DC" w:rsidP="006456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6D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F70017B" w14:textId="77777777" w:rsidR="006456DC" w:rsidRPr="006456DC" w:rsidRDefault="006456DC" w:rsidP="0064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56D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6F5AA77" w14:textId="3020D175" w:rsidR="006456DC" w:rsidRPr="006456DC" w:rsidRDefault="006456DC" w:rsidP="0064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56DC">
        <w:rPr>
          <w:rFonts w:ascii="Times New Roman" w:eastAsia="Times New Roman" w:hAnsi="Times New Roman" w:cs="Times New Roman"/>
          <w:sz w:val="24"/>
          <w:szCs w:val="24"/>
        </w:rPr>
        <w:t>27.04.2023. sēdes lēmumam Nr.</w:t>
      </w:r>
      <w:r w:rsidR="00B42028">
        <w:rPr>
          <w:rFonts w:ascii="Times New Roman" w:eastAsia="Times New Roman" w:hAnsi="Times New Roman" w:cs="Times New Roman"/>
          <w:sz w:val="24"/>
          <w:szCs w:val="24"/>
        </w:rPr>
        <w:t>348</w:t>
      </w:r>
    </w:p>
    <w:p w14:paraId="79998ED0" w14:textId="2C7E8D33" w:rsidR="006456DC" w:rsidRPr="006456DC" w:rsidRDefault="006456DC" w:rsidP="0064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56D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420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456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42028">
        <w:rPr>
          <w:rFonts w:ascii="Times New Roman" w:eastAsia="Times New Roman" w:hAnsi="Times New Roman" w:cs="Times New Roman"/>
          <w:sz w:val="24"/>
          <w:szCs w:val="24"/>
        </w:rPr>
        <w:t>88</w:t>
      </w:r>
      <w:bookmarkStart w:id="0" w:name="_GoBack"/>
      <w:bookmarkEnd w:id="0"/>
      <w:r w:rsidRPr="006456D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D6328AE" w14:textId="77777777" w:rsidR="009C455D" w:rsidRDefault="009C455D" w:rsidP="009C455D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D6328AF" w14:textId="77777777" w:rsidR="009C455D" w:rsidRPr="009C455D" w:rsidRDefault="009C455D" w:rsidP="009C455D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6D6328B0" w14:textId="77777777" w:rsidR="006D115B" w:rsidRDefault="006D115B" w:rsidP="006456D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456DC">
        <w:rPr>
          <w:rFonts w:ascii="Times New Roman" w:hAnsi="Times New Roman" w:cs="Times New Roman"/>
          <w:sz w:val="24"/>
          <w:szCs w:val="24"/>
        </w:rPr>
        <w:t>Vecskultes</w:t>
      </w:r>
      <w:proofErr w:type="spellEnd"/>
      <w:r w:rsidRPr="006456DC">
        <w:rPr>
          <w:rFonts w:ascii="Times New Roman" w:hAnsi="Times New Roman" w:cs="Times New Roman"/>
          <w:sz w:val="24"/>
          <w:szCs w:val="24"/>
        </w:rPr>
        <w:t>, Braslavas pagasts, kadastra apzīmējums 6644 001 0126</w:t>
      </w:r>
    </w:p>
    <w:p w14:paraId="48206F43" w14:textId="77777777" w:rsidR="006456DC" w:rsidRPr="006456DC" w:rsidRDefault="006456DC" w:rsidP="006456D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6328B1" w14:textId="77777777" w:rsidR="006D115B" w:rsidRDefault="006D115B" w:rsidP="006456DC">
      <w:pPr>
        <w:jc w:val="center"/>
      </w:pPr>
      <w:r w:rsidRPr="006D115B">
        <w:rPr>
          <w:noProof/>
          <w:lang w:eastAsia="lv-LV"/>
        </w:rPr>
        <w:drawing>
          <wp:inline distT="0" distB="0" distL="0" distR="0" wp14:anchorId="6D6328B2" wp14:editId="6D6328B3">
            <wp:extent cx="5274310" cy="36595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115B" w:rsidSect="006456D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5B"/>
    <w:rsid w:val="006456DC"/>
    <w:rsid w:val="006D115B"/>
    <w:rsid w:val="009C455D"/>
    <w:rsid w:val="009F0379"/>
    <w:rsid w:val="00A216E0"/>
    <w:rsid w:val="00B4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328AA"/>
  <w15:chartTrackingRefBased/>
  <w15:docId w15:val="{46BE13DA-33F8-40D6-BD00-6DF5B132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2023-04-12T12:53:00Z</dcterms:created>
  <dcterms:modified xsi:type="dcterms:W3CDTF">2023-05-03T11:42:00Z</dcterms:modified>
</cp:coreProperties>
</file>