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B960C7" w14:textId="77777777" w:rsidR="00BA63CC" w:rsidRPr="00BA63CC" w:rsidRDefault="00BA63CC" w:rsidP="00BA63CC">
      <w:pPr>
        <w:spacing w:after="0" w:line="240" w:lineRule="auto"/>
        <w:jc w:val="right"/>
        <w:rPr>
          <w:rFonts w:ascii="Times New Roman" w:hAnsi="Times New Roman" w:cs="Times New Roman"/>
          <w:b/>
          <w:bCs/>
          <w:sz w:val="24"/>
          <w:szCs w:val="24"/>
        </w:rPr>
      </w:pPr>
      <w:r w:rsidRPr="00BA63CC">
        <w:rPr>
          <w:rFonts w:ascii="Times New Roman" w:hAnsi="Times New Roman" w:cs="Times New Roman"/>
          <w:b/>
          <w:bCs/>
          <w:sz w:val="24"/>
          <w:szCs w:val="24"/>
        </w:rPr>
        <w:t>PIELIKUMS</w:t>
      </w:r>
      <w:r w:rsidR="00791D0B">
        <w:rPr>
          <w:rFonts w:ascii="Times New Roman" w:hAnsi="Times New Roman" w:cs="Times New Roman"/>
          <w:b/>
          <w:bCs/>
          <w:sz w:val="24"/>
          <w:szCs w:val="24"/>
        </w:rPr>
        <w:t xml:space="preserve"> Nr.2</w:t>
      </w:r>
    </w:p>
    <w:p w14:paraId="41B960C8" w14:textId="77777777"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 xml:space="preserve">Limbažu novada domes </w:t>
      </w:r>
    </w:p>
    <w:p w14:paraId="41B960C9" w14:textId="5510F5EC"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2</w:t>
      </w:r>
      <w:r w:rsidR="003550D6">
        <w:rPr>
          <w:rFonts w:ascii="Times New Roman" w:hAnsi="Times New Roman" w:cs="Times New Roman"/>
          <w:sz w:val="24"/>
          <w:szCs w:val="24"/>
        </w:rPr>
        <w:t>5</w:t>
      </w:r>
      <w:r w:rsidRPr="00BA63CC">
        <w:rPr>
          <w:rFonts w:ascii="Times New Roman" w:hAnsi="Times New Roman" w:cs="Times New Roman"/>
          <w:sz w:val="24"/>
          <w:szCs w:val="24"/>
        </w:rPr>
        <w:t>.0</w:t>
      </w:r>
      <w:r w:rsidR="003550D6">
        <w:rPr>
          <w:rFonts w:ascii="Times New Roman" w:hAnsi="Times New Roman" w:cs="Times New Roman"/>
          <w:sz w:val="24"/>
          <w:szCs w:val="24"/>
        </w:rPr>
        <w:t>5</w:t>
      </w:r>
      <w:r w:rsidRPr="00BA63CC">
        <w:rPr>
          <w:rFonts w:ascii="Times New Roman" w:hAnsi="Times New Roman" w:cs="Times New Roman"/>
          <w:sz w:val="24"/>
          <w:szCs w:val="24"/>
        </w:rPr>
        <w:t>.2023. sēdes lēmumam Nr.</w:t>
      </w:r>
      <w:r w:rsidR="00086902">
        <w:rPr>
          <w:rFonts w:ascii="Times New Roman" w:hAnsi="Times New Roman" w:cs="Times New Roman"/>
          <w:sz w:val="24"/>
          <w:szCs w:val="24"/>
        </w:rPr>
        <w:t>464</w:t>
      </w:r>
    </w:p>
    <w:p w14:paraId="41B960CA" w14:textId="0D7F2DCF"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(protokols Nr.</w:t>
      </w:r>
      <w:r w:rsidR="00086902">
        <w:rPr>
          <w:rFonts w:ascii="Times New Roman" w:hAnsi="Times New Roman" w:cs="Times New Roman"/>
          <w:sz w:val="24"/>
          <w:szCs w:val="24"/>
        </w:rPr>
        <w:t>6,75</w:t>
      </w:r>
      <w:r w:rsidRPr="00BA63CC">
        <w:rPr>
          <w:rFonts w:ascii="Times New Roman" w:hAnsi="Times New Roman" w:cs="Times New Roman"/>
          <w:sz w:val="24"/>
          <w:szCs w:val="24"/>
        </w:rPr>
        <w:t>.)</w:t>
      </w:r>
    </w:p>
    <w:p w14:paraId="41B960CB" w14:textId="77777777" w:rsidR="00BA63CC" w:rsidRPr="00BA63CC" w:rsidRDefault="00BA63CC" w:rsidP="00BA63CC">
      <w:pPr>
        <w:spacing w:after="0" w:line="240" w:lineRule="auto"/>
        <w:jc w:val="both"/>
        <w:rPr>
          <w:rFonts w:ascii="Times New Roman" w:hAnsi="Times New Roman" w:cs="Times New Roman"/>
          <w:b/>
          <w:bCs/>
          <w:sz w:val="24"/>
          <w:szCs w:val="24"/>
        </w:rPr>
      </w:pPr>
      <w:bookmarkStart w:id="0" w:name="_GoBack"/>
      <w:bookmarkEnd w:id="0"/>
    </w:p>
    <w:p w14:paraId="41B960CC" w14:textId="77777777" w:rsidR="00BA63CC" w:rsidRPr="00BA63CC" w:rsidRDefault="00BA63CC" w:rsidP="00BA63CC">
      <w:pPr>
        <w:spacing w:after="0" w:line="240" w:lineRule="auto"/>
        <w:jc w:val="both"/>
        <w:rPr>
          <w:rFonts w:ascii="Times New Roman" w:hAnsi="Times New Roman" w:cs="Times New Roman"/>
          <w:b/>
          <w:bCs/>
          <w:sz w:val="24"/>
          <w:szCs w:val="24"/>
        </w:rPr>
      </w:pPr>
      <w:r w:rsidRPr="00BA63CC">
        <w:rPr>
          <w:rFonts w:ascii="Times New Roman" w:hAnsi="Times New Roman" w:cs="Times New Roman"/>
          <w:b/>
          <w:bCs/>
          <w:sz w:val="24"/>
          <w:szCs w:val="24"/>
        </w:rPr>
        <w:t xml:space="preserve">Paziņojums par </w:t>
      </w:r>
      <w:r w:rsidR="00D3049F">
        <w:rPr>
          <w:rFonts w:ascii="Times New Roman" w:hAnsi="Times New Roman" w:cs="Times New Roman"/>
          <w:b/>
          <w:bCs/>
          <w:sz w:val="24"/>
          <w:szCs w:val="24"/>
        </w:rPr>
        <w:t xml:space="preserve">½ domājamo daļu  no </w:t>
      </w:r>
      <w:r w:rsidRPr="00BA63CC">
        <w:rPr>
          <w:rFonts w:ascii="Times New Roman" w:hAnsi="Times New Roman" w:cs="Times New Roman"/>
          <w:b/>
          <w:bCs/>
          <w:sz w:val="24"/>
          <w:szCs w:val="24"/>
        </w:rPr>
        <w:t xml:space="preserve">nekustamā īpašuma Jūras iela </w:t>
      </w:r>
      <w:r w:rsidR="00261D95">
        <w:rPr>
          <w:rFonts w:ascii="Times New Roman" w:hAnsi="Times New Roman" w:cs="Times New Roman"/>
          <w:b/>
          <w:bCs/>
          <w:sz w:val="24"/>
          <w:szCs w:val="24"/>
        </w:rPr>
        <w:t>48</w:t>
      </w:r>
      <w:r w:rsidRPr="00BA63CC">
        <w:rPr>
          <w:rFonts w:ascii="Times New Roman" w:hAnsi="Times New Roman" w:cs="Times New Roman"/>
          <w:b/>
          <w:bCs/>
          <w:sz w:val="24"/>
          <w:szCs w:val="24"/>
        </w:rPr>
        <w:t>, Alojā, Limbažu novadā atsavināšanu</w:t>
      </w:r>
    </w:p>
    <w:p w14:paraId="41B960CD" w14:textId="77777777" w:rsidR="00BA63CC" w:rsidRPr="00BA63CC" w:rsidRDefault="00BA63CC" w:rsidP="00BA63CC">
      <w:pPr>
        <w:spacing w:after="0" w:line="240" w:lineRule="auto"/>
        <w:jc w:val="both"/>
        <w:rPr>
          <w:rFonts w:ascii="Times New Roman" w:hAnsi="Times New Roman" w:cs="Times New Roman"/>
          <w:sz w:val="24"/>
          <w:szCs w:val="24"/>
        </w:rPr>
      </w:pPr>
    </w:p>
    <w:p w14:paraId="41B960CE" w14:textId="760EE893"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 xml:space="preserve">Limbažu novada pašvaldībā (turpmāk tekstā – Pašvaldība) ir saņemts </w:t>
      </w:r>
      <w:r w:rsidR="006000D4">
        <w:rPr>
          <w:rFonts w:ascii="Times New Roman" w:hAnsi="Times New Roman" w:cs="Times New Roman"/>
          <w:sz w:val="24"/>
          <w:szCs w:val="24"/>
        </w:rPr>
        <w:t xml:space="preserve">Jūsu </w:t>
      </w:r>
      <w:r w:rsidR="00B52DB9">
        <w:rPr>
          <w:rFonts w:ascii="Times New Roman" w:hAnsi="Times New Roman" w:cs="Times New Roman"/>
          <w:sz w:val="24"/>
          <w:szCs w:val="24"/>
        </w:rPr>
        <w:t>–</w:t>
      </w:r>
      <w:r w:rsidR="006000D4">
        <w:rPr>
          <w:rFonts w:ascii="Times New Roman" w:hAnsi="Times New Roman" w:cs="Times New Roman"/>
          <w:sz w:val="24"/>
          <w:szCs w:val="24"/>
        </w:rPr>
        <w:t xml:space="preserve"> </w:t>
      </w:r>
      <w:r w:rsidR="00B52DB9">
        <w:rPr>
          <w:rFonts w:ascii="Times New Roman" w:hAnsi="Times New Roman" w:cs="Times New Roman"/>
          <w:sz w:val="24"/>
          <w:szCs w:val="24"/>
        </w:rPr>
        <w:t>(vārds, uzvārds)</w:t>
      </w:r>
      <w:r w:rsidRPr="00BA63CC">
        <w:rPr>
          <w:rFonts w:ascii="Times New Roman" w:hAnsi="Times New Roman" w:cs="Times New Roman"/>
          <w:sz w:val="24"/>
          <w:szCs w:val="24"/>
        </w:rPr>
        <w:t xml:space="preserve"> 202</w:t>
      </w:r>
      <w:r w:rsidR="003550D6">
        <w:rPr>
          <w:rFonts w:ascii="Times New Roman" w:hAnsi="Times New Roman" w:cs="Times New Roman"/>
          <w:sz w:val="24"/>
          <w:szCs w:val="24"/>
        </w:rPr>
        <w:t>3</w:t>
      </w:r>
      <w:r w:rsidRPr="00BA63CC">
        <w:rPr>
          <w:rFonts w:ascii="Times New Roman" w:hAnsi="Times New Roman" w:cs="Times New Roman"/>
          <w:sz w:val="24"/>
          <w:szCs w:val="24"/>
        </w:rPr>
        <w:t xml:space="preserve">.gada </w:t>
      </w:r>
      <w:r w:rsidR="003550D6">
        <w:rPr>
          <w:rFonts w:ascii="Times New Roman" w:hAnsi="Times New Roman" w:cs="Times New Roman"/>
          <w:sz w:val="24"/>
          <w:szCs w:val="24"/>
        </w:rPr>
        <w:t>17. aprīļa</w:t>
      </w:r>
      <w:r w:rsidRPr="00BA63CC">
        <w:rPr>
          <w:rFonts w:ascii="Times New Roman" w:hAnsi="Times New Roman" w:cs="Times New Roman"/>
          <w:sz w:val="24"/>
          <w:szCs w:val="24"/>
        </w:rPr>
        <w:t xml:space="preserve"> apbūvēta zemesgabala atsavināšanas ierosinājums, kas reģistrēts lietvedības sistēmā 202</w:t>
      </w:r>
      <w:r w:rsidR="003550D6">
        <w:rPr>
          <w:rFonts w:ascii="Times New Roman" w:hAnsi="Times New Roman" w:cs="Times New Roman"/>
          <w:sz w:val="24"/>
          <w:szCs w:val="24"/>
        </w:rPr>
        <w:t>3</w:t>
      </w:r>
      <w:r w:rsidRPr="00BA63CC">
        <w:rPr>
          <w:rFonts w:ascii="Times New Roman" w:hAnsi="Times New Roman" w:cs="Times New Roman"/>
          <w:sz w:val="24"/>
          <w:szCs w:val="24"/>
        </w:rPr>
        <w:t xml:space="preserve">.gada </w:t>
      </w:r>
      <w:r w:rsidR="003550D6">
        <w:rPr>
          <w:rFonts w:ascii="Times New Roman" w:hAnsi="Times New Roman" w:cs="Times New Roman"/>
          <w:sz w:val="24"/>
          <w:szCs w:val="24"/>
        </w:rPr>
        <w:t>17. aprīlī</w:t>
      </w:r>
      <w:r w:rsidRPr="00BA63CC">
        <w:rPr>
          <w:rFonts w:ascii="Times New Roman" w:hAnsi="Times New Roman" w:cs="Times New Roman"/>
          <w:sz w:val="24"/>
          <w:szCs w:val="24"/>
        </w:rPr>
        <w:t xml:space="preserve"> ar </w:t>
      </w:r>
      <w:r w:rsidRPr="00BA63CC">
        <w:rPr>
          <w:rFonts w:ascii="Times New Roman" w:hAnsi="Times New Roman" w:cs="Times New Roman"/>
          <w:bCs/>
          <w:sz w:val="24"/>
          <w:szCs w:val="24"/>
        </w:rPr>
        <w:t>Nr.</w:t>
      </w:r>
      <w:r w:rsidRPr="00BA63CC">
        <w:rPr>
          <w:rFonts w:ascii="Times New Roman" w:hAnsi="Times New Roman" w:cs="Times New Roman"/>
          <w:color w:val="212529"/>
          <w:sz w:val="24"/>
          <w:szCs w:val="24"/>
          <w:shd w:val="clear" w:color="auto" w:fill="FFFFFF"/>
        </w:rPr>
        <w:t>4.8.</w:t>
      </w:r>
      <w:r w:rsidR="003550D6">
        <w:rPr>
          <w:rFonts w:ascii="Times New Roman" w:hAnsi="Times New Roman" w:cs="Times New Roman"/>
          <w:color w:val="212529"/>
          <w:sz w:val="24"/>
          <w:szCs w:val="24"/>
          <w:shd w:val="clear" w:color="auto" w:fill="FFFFFF"/>
        </w:rPr>
        <w:t>2</w:t>
      </w:r>
      <w:r w:rsidRPr="00BA63CC">
        <w:rPr>
          <w:rFonts w:ascii="Times New Roman" w:hAnsi="Times New Roman" w:cs="Times New Roman"/>
          <w:color w:val="212529"/>
          <w:sz w:val="24"/>
          <w:szCs w:val="24"/>
          <w:shd w:val="clear" w:color="auto" w:fill="FFFFFF"/>
        </w:rPr>
        <w:t>/2</w:t>
      </w:r>
      <w:r w:rsidR="003550D6">
        <w:rPr>
          <w:rFonts w:ascii="Times New Roman" w:hAnsi="Times New Roman" w:cs="Times New Roman"/>
          <w:color w:val="212529"/>
          <w:sz w:val="24"/>
          <w:szCs w:val="24"/>
          <w:shd w:val="clear" w:color="auto" w:fill="FFFFFF"/>
        </w:rPr>
        <w:t>3</w:t>
      </w:r>
      <w:r w:rsidRPr="00BA63CC">
        <w:rPr>
          <w:rFonts w:ascii="Times New Roman" w:hAnsi="Times New Roman" w:cs="Times New Roman"/>
          <w:color w:val="212529"/>
          <w:sz w:val="24"/>
          <w:szCs w:val="24"/>
          <w:shd w:val="clear" w:color="auto" w:fill="FFFFFF"/>
        </w:rPr>
        <w:t>/</w:t>
      </w:r>
      <w:r w:rsidR="003550D6">
        <w:rPr>
          <w:rFonts w:ascii="Times New Roman" w:hAnsi="Times New Roman" w:cs="Times New Roman"/>
          <w:color w:val="212529"/>
          <w:sz w:val="24"/>
          <w:szCs w:val="24"/>
          <w:shd w:val="clear" w:color="auto" w:fill="FFFFFF"/>
        </w:rPr>
        <w:t>267</w:t>
      </w:r>
      <w:r w:rsidRPr="00BA63CC">
        <w:rPr>
          <w:rFonts w:ascii="Times New Roman" w:hAnsi="Times New Roman" w:cs="Times New Roman"/>
          <w:color w:val="212529"/>
          <w:sz w:val="24"/>
          <w:szCs w:val="24"/>
          <w:shd w:val="clear" w:color="auto" w:fill="FFFFFF"/>
        </w:rPr>
        <w:t xml:space="preserve"> </w:t>
      </w:r>
      <w:r w:rsidRPr="00BA63CC">
        <w:rPr>
          <w:rFonts w:ascii="Times New Roman" w:hAnsi="Times New Roman" w:cs="Times New Roman"/>
          <w:sz w:val="24"/>
          <w:szCs w:val="24"/>
        </w:rPr>
        <w:t xml:space="preserve">par nekustamā īpašuma Jūras iela </w:t>
      </w:r>
      <w:r w:rsidR="00261D95">
        <w:rPr>
          <w:rFonts w:ascii="Times New Roman" w:hAnsi="Times New Roman" w:cs="Times New Roman"/>
          <w:sz w:val="24"/>
          <w:szCs w:val="24"/>
        </w:rPr>
        <w:t>48</w:t>
      </w:r>
      <w:r w:rsidRPr="00BA63CC">
        <w:rPr>
          <w:rFonts w:ascii="Times New Roman" w:hAnsi="Times New Roman" w:cs="Times New Roman"/>
          <w:sz w:val="24"/>
          <w:szCs w:val="24"/>
        </w:rPr>
        <w:t>, Alojā, Limbažu novadā atsavināšanu.</w:t>
      </w:r>
    </w:p>
    <w:p w14:paraId="41B960CF" w14:textId="77777777"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pašvaldība Jums piedāvā izmantot pirmpirkuma tiesības par šādu apbūvētu zemesgabalu:</w:t>
      </w:r>
    </w:p>
    <w:p w14:paraId="41B960D0" w14:textId="77777777" w:rsidR="00BA63CC" w:rsidRPr="00BA63CC" w:rsidRDefault="00BA63CC" w:rsidP="00BA63CC">
      <w:pPr>
        <w:spacing w:after="0" w:line="240" w:lineRule="auto"/>
        <w:jc w:val="both"/>
        <w:rPr>
          <w:rFonts w:ascii="Times New Roman" w:hAnsi="Times New Roman" w:cs="Times New Roman"/>
          <w:sz w:val="24"/>
          <w:szCs w:val="24"/>
        </w:rPr>
      </w:pPr>
    </w:p>
    <w:p w14:paraId="41B960D1"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1. Vispārīgas ziņas par atsavināmo nekustamo īpašumu:</w:t>
      </w:r>
    </w:p>
    <w:p w14:paraId="41B960D2"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 </w:t>
      </w:r>
      <w:r w:rsidR="00D3049F">
        <w:rPr>
          <w:rFonts w:ascii="Times New Roman" w:hAnsi="Times New Roman" w:cs="Times New Roman"/>
          <w:sz w:val="24"/>
          <w:szCs w:val="24"/>
        </w:rPr>
        <w:t xml:space="preserve">½ domājamās daļas no nekustamā īpašuma </w:t>
      </w:r>
      <w:r w:rsidRPr="00BA63CC">
        <w:rPr>
          <w:rFonts w:ascii="Times New Roman" w:hAnsi="Times New Roman" w:cs="Times New Roman"/>
          <w:sz w:val="24"/>
          <w:szCs w:val="24"/>
        </w:rPr>
        <w:t xml:space="preserve">Jūras iela </w:t>
      </w:r>
      <w:r w:rsidR="00261D95">
        <w:rPr>
          <w:rFonts w:ascii="Times New Roman" w:hAnsi="Times New Roman" w:cs="Times New Roman"/>
          <w:sz w:val="24"/>
          <w:szCs w:val="24"/>
        </w:rPr>
        <w:t>48</w:t>
      </w:r>
      <w:r w:rsidR="00D3049F">
        <w:rPr>
          <w:rFonts w:ascii="Times New Roman" w:hAnsi="Times New Roman" w:cs="Times New Roman"/>
          <w:sz w:val="24"/>
          <w:szCs w:val="24"/>
        </w:rPr>
        <w:t>, Alojā, Limbažu novads, ī</w:t>
      </w:r>
      <w:r w:rsidRPr="00BA63CC">
        <w:rPr>
          <w:rFonts w:ascii="Times New Roman" w:hAnsi="Times New Roman" w:cs="Times New Roman"/>
          <w:sz w:val="24"/>
          <w:szCs w:val="24"/>
        </w:rPr>
        <w:t xml:space="preserve">pašuma kadastra numurs  </w:t>
      </w:r>
      <w:r w:rsidRPr="00BA63CC">
        <w:rPr>
          <w:rFonts w:ascii="Times New Roman" w:hAnsi="Times New Roman" w:cs="Times New Roman"/>
          <w:bCs/>
          <w:sz w:val="24"/>
          <w:szCs w:val="24"/>
        </w:rPr>
        <w:t>6607 001 01</w:t>
      </w:r>
      <w:r w:rsidR="00261D95">
        <w:rPr>
          <w:rFonts w:ascii="Times New Roman" w:hAnsi="Times New Roman" w:cs="Times New Roman"/>
          <w:bCs/>
          <w:sz w:val="24"/>
          <w:szCs w:val="24"/>
        </w:rPr>
        <w:t>57</w:t>
      </w:r>
      <w:r w:rsidRPr="00BA63CC">
        <w:rPr>
          <w:rFonts w:ascii="Times New Roman" w:hAnsi="Times New Roman" w:cs="Times New Roman"/>
          <w:bCs/>
          <w:sz w:val="24"/>
          <w:szCs w:val="24"/>
        </w:rPr>
        <w:t>,   kas sastāv no vienas zemes vienības ar kadastra apzīmējumu 6607 001 01</w:t>
      </w:r>
      <w:r w:rsidR="00261D95">
        <w:rPr>
          <w:rFonts w:ascii="Times New Roman" w:hAnsi="Times New Roman" w:cs="Times New Roman"/>
          <w:bCs/>
          <w:sz w:val="24"/>
          <w:szCs w:val="24"/>
        </w:rPr>
        <w:t>57</w:t>
      </w:r>
      <w:r w:rsidRPr="00BA63CC">
        <w:rPr>
          <w:rFonts w:ascii="Times New Roman" w:hAnsi="Times New Roman" w:cs="Times New Roman"/>
          <w:bCs/>
          <w:sz w:val="24"/>
          <w:szCs w:val="24"/>
        </w:rPr>
        <w:t xml:space="preserve">  1</w:t>
      </w:r>
      <w:r w:rsidR="00261D95">
        <w:rPr>
          <w:rFonts w:ascii="Times New Roman" w:hAnsi="Times New Roman" w:cs="Times New Roman"/>
          <w:bCs/>
          <w:sz w:val="24"/>
          <w:szCs w:val="24"/>
        </w:rPr>
        <w:t>211</w:t>
      </w:r>
      <w:r w:rsidRPr="00BA63CC">
        <w:rPr>
          <w:rFonts w:ascii="Times New Roman" w:hAnsi="Times New Roman" w:cs="Times New Roman"/>
          <w:bCs/>
          <w:sz w:val="24"/>
          <w:szCs w:val="24"/>
        </w:rPr>
        <w:t xml:space="preserve"> m</w:t>
      </w:r>
      <w:r w:rsidRPr="00BA63CC">
        <w:rPr>
          <w:rFonts w:ascii="Times New Roman" w:hAnsi="Times New Roman" w:cs="Times New Roman"/>
          <w:bCs/>
          <w:sz w:val="24"/>
          <w:szCs w:val="24"/>
          <w:vertAlign w:val="superscript"/>
        </w:rPr>
        <w:t>2</w:t>
      </w:r>
      <w:r w:rsidRPr="00BA63CC">
        <w:rPr>
          <w:rFonts w:ascii="Times New Roman" w:hAnsi="Times New Roman" w:cs="Times New Roman"/>
          <w:bCs/>
          <w:sz w:val="24"/>
          <w:szCs w:val="24"/>
        </w:rPr>
        <w:t xml:space="preserve"> platībā</w:t>
      </w:r>
      <w:r w:rsidRPr="00BA63CC">
        <w:rPr>
          <w:rFonts w:ascii="Times New Roman" w:hAnsi="Times New Roman" w:cs="Times New Roman"/>
          <w:sz w:val="24"/>
          <w:szCs w:val="24"/>
        </w:rPr>
        <w:t>.</w:t>
      </w:r>
    </w:p>
    <w:p w14:paraId="41B960D3"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 Zemesgabala cena:</w:t>
      </w:r>
    </w:p>
    <w:p w14:paraId="41B960D4"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2.1. Zemes gabala </w:t>
      </w:r>
      <w:r w:rsidR="00D3049F">
        <w:rPr>
          <w:rFonts w:ascii="Times New Roman" w:hAnsi="Times New Roman" w:cs="Times New Roman"/>
          <w:sz w:val="24"/>
          <w:szCs w:val="24"/>
        </w:rPr>
        <w:t>½ domājamo daļu</w:t>
      </w:r>
      <w:r w:rsidRPr="00BA63CC">
        <w:rPr>
          <w:rFonts w:ascii="Times New Roman" w:hAnsi="Times New Roman" w:cs="Times New Roman"/>
          <w:sz w:val="24"/>
          <w:szCs w:val="24"/>
        </w:rPr>
        <w:t xml:space="preserve"> pirkuma maksa noteikta EUR </w:t>
      </w:r>
      <w:r w:rsidR="00D3049F">
        <w:rPr>
          <w:rFonts w:ascii="Times New Roman" w:hAnsi="Times New Roman" w:cs="Times New Roman"/>
          <w:sz w:val="24"/>
          <w:szCs w:val="24"/>
        </w:rPr>
        <w:t>6</w:t>
      </w:r>
      <w:r w:rsidRPr="00BA63CC">
        <w:rPr>
          <w:rFonts w:ascii="Times New Roman" w:hAnsi="Times New Roman" w:cs="Times New Roman"/>
          <w:sz w:val="24"/>
          <w:szCs w:val="24"/>
        </w:rPr>
        <w:t>00,00 (</w:t>
      </w:r>
      <w:r w:rsidR="00D3049F">
        <w:rPr>
          <w:rFonts w:ascii="Times New Roman" w:hAnsi="Times New Roman" w:cs="Times New Roman"/>
          <w:sz w:val="24"/>
          <w:szCs w:val="24"/>
        </w:rPr>
        <w:t>seši</w:t>
      </w:r>
      <w:r w:rsidRPr="00BA63CC">
        <w:rPr>
          <w:rFonts w:ascii="Times New Roman" w:hAnsi="Times New Roman" w:cs="Times New Roman"/>
          <w:sz w:val="24"/>
          <w:szCs w:val="24"/>
        </w:rPr>
        <w:t xml:space="preserve"> simti euro).</w:t>
      </w:r>
    </w:p>
    <w:p w14:paraId="41B960D5"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2.2. Nekustamā īpašuma pirkuma maksas samaksas kārtība: 4 (četru) mēneša laikā pēc atsavināšanas paziņojuma saņemšanas, samaksāt visu pirkuma maksu Limbažu novada pašvaldības kontā AS „Swedbank”, bankas kods HABALV22, konta Nr. LV12HABA0551026085817,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14:paraId="41B960D6"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 Nododamās tiesības un pienākumi:</w:t>
      </w:r>
    </w:p>
    <w:p w14:paraId="41B960D7"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3.1. Samaksāt visus ar pirkuma līgumu noslēgšanu un reģistrēšanu zemesgrāmatā saistītos nodokļus un nodevas.</w:t>
      </w:r>
    </w:p>
    <w:p w14:paraId="41B960D8"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3.2. Ievērot uz zemesgabalu gulstošos pienākumus, saistības un apgrūtinājumus.</w:t>
      </w:r>
    </w:p>
    <w:p w14:paraId="41B960D9"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4. Pircēja darbības pēc šī paziņojuma saņemšanas: </w:t>
      </w:r>
    </w:p>
    <w:p w14:paraId="41B960DA"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Lūdzam Jūs 4 (četru) mēnešu laikā no šī atsavināšanas paziņojuma saņemšanas dienas iesniegt Pašvaldībā apliecinājumu par vēlmi iegādāties zemesgabalu ar iepriekšminētajiem nosacījumiem un norādīt Jūsu vēlamo samaksas termiņu.</w:t>
      </w:r>
    </w:p>
    <w:p w14:paraId="41B960DB"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5. Pašvaldības darbības pēc apliecinājuma saņemšanas:</w:t>
      </w:r>
    </w:p>
    <w:p w14:paraId="41B960DC"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5.1. Pēc apliecinājuma saņemšanas un visas pirkuma maksas vai avansa 10 procentu apmērā no pirkuma maksas saņemšanas,  Pašvaldība sagatavos pirkuma līgumu un uzaicinās Jūs uz pirkuma līguma noslēgšanu. </w:t>
      </w:r>
    </w:p>
    <w:p w14:paraId="41B960DD"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5.2. Ja četru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41B960DE" w14:textId="77777777" w:rsidR="00A95595" w:rsidRDefault="00A95595"/>
    <w:sectPr w:rsidR="00A95595" w:rsidSect="00086902">
      <w:headerReference w:type="default" r:id="rId6"/>
      <w:headerReference w:type="firs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E50B3F" w14:textId="77777777" w:rsidR="00E5088E" w:rsidRDefault="00E5088E">
      <w:pPr>
        <w:spacing w:after="0" w:line="240" w:lineRule="auto"/>
      </w:pPr>
      <w:r>
        <w:separator/>
      </w:r>
    </w:p>
  </w:endnote>
  <w:endnote w:type="continuationSeparator" w:id="0">
    <w:p w14:paraId="73CDC647" w14:textId="77777777" w:rsidR="00E5088E" w:rsidRDefault="00E50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9F47F8" w14:textId="77777777" w:rsidR="00E5088E" w:rsidRDefault="00E5088E">
      <w:pPr>
        <w:spacing w:after="0" w:line="240" w:lineRule="auto"/>
      </w:pPr>
      <w:r>
        <w:separator/>
      </w:r>
    </w:p>
  </w:footnote>
  <w:footnote w:type="continuationSeparator" w:id="0">
    <w:p w14:paraId="43FF7038" w14:textId="77777777" w:rsidR="00E5088E" w:rsidRDefault="00E508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960E3" w14:textId="2FEF41BE" w:rsidR="003B041C" w:rsidRDefault="00E5088E">
    <w:pPr>
      <w:pStyle w:val="Galvene"/>
      <w:jc w:val="center"/>
    </w:pPr>
  </w:p>
  <w:p w14:paraId="41B960E4" w14:textId="77777777" w:rsidR="003B041C" w:rsidRDefault="00E5088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960E5" w14:textId="77777777" w:rsidR="003B041C" w:rsidRDefault="00BA63CC" w:rsidP="003B041C">
    <w:pPr>
      <w:jc w:val="center"/>
      <w:rPr>
        <w:b/>
        <w:bCs/>
        <w:caps/>
        <w:noProof/>
        <w:sz w:val="28"/>
        <w:szCs w:val="28"/>
        <w:lang w:eastAsia="lv-LV"/>
      </w:rPr>
    </w:pPr>
    <w:r w:rsidRPr="003B041C">
      <w:rPr>
        <w:caps/>
        <w:noProof/>
        <w:lang w:eastAsia="lv-LV"/>
      </w:rPr>
      <w:drawing>
        <wp:inline distT="0" distB="0" distL="0" distR="0" wp14:anchorId="41B960E9" wp14:editId="41B960EA">
          <wp:extent cx="770890" cy="901065"/>
          <wp:effectExtent l="0" t="0" r="0" b="0"/>
          <wp:docPr id="10"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1B960E6" w14:textId="77777777" w:rsidR="003B041C" w:rsidRPr="003B041C" w:rsidRDefault="00BA63CC" w:rsidP="003B041C">
    <w:pPr>
      <w:jc w:val="center"/>
      <w:rPr>
        <w:b/>
        <w:bCs/>
        <w:caps/>
        <w:sz w:val="28"/>
        <w:szCs w:val="28"/>
        <w:lang w:eastAsia="lv-LV"/>
      </w:rPr>
    </w:pPr>
    <w:r w:rsidRPr="003B041C">
      <w:rPr>
        <w:b/>
        <w:bCs/>
        <w:caps/>
        <w:noProof/>
        <w:sz w:val="28"/>
        <w:szCs w:val="28"/>
        <w:lang w:eastAsia="lv-LV"/>
      </w:rPr>
      <w:t>Limbažu novada DOME</w:t>
    </w:r>
  </w:p>
  <w:p w14:paraId="41B960E7" w14:textId="77777777" w:rsidR="003B041C" w:rsidRPr="003B041C" w:rsidRDefault="00BA63CC" w:rsidP="003B041C">
    <w:pPr>
      <w:jc w:val="center"/>
      <w:rPr>
        <w:sz w:val="18"/>
        <w:szCs w:val="20"/>
        <w:lang w:eastAsia="lv-LV"/>
      </w:rPr>
    </w:pPr>
    <w:proofErr w:type="spellStart"/>
    <w:r w:rsidRPr="003B041C">
      <w:rPr>
        <w:sz w:val="18"/>
        <w:szCs w:val="20"/>
        <w:lang w:eastAsia="lv-LV"/>
      </w:rPr>
      <w:t>Reģ</w:t>
    </w:r>
    <w:proofErr w:type="spellEnd"/>
    <w:r w:rsidRPr="003B041C">
      <w:rPr>
        <w:sz w:val="18"/>
        <w:szCs w:val="20"/>
        <w:lang w:eastAsia="lv-LV"/>
      </w:rPr>
      <w:t xml:space="preserve">. Nr. </w:t>
    </w:r>
    <w:r w:rsidRPr="003B041C">
      <w:rPr>
        <w:noProof/>
        <w:sz w:val="18"/>
        <w:szCs w:val="20"/>
        <w:lang w:eastAsia="lv-LV"/>
      </w:rPr>
      <w:t>90009114631</w:t>
    </w:r>
    <w:r w:rsidRPr="003B041C">
      <w:rPr>
        <w:sz w:val="18"/>
        <w:szCs w:val="20"/>
        <w:lang w:eastAsia="lv-LV"/>
      </w:rPr>
      <w:t xml:space="preserve">; </w:t>
    </w:r>
    <w:r w:rsidRPr="003B041C">
      <w:rPr>
        <w:noProof/>
        <w:sz w:val="18"/>
        <w:szCs w:val="20"/>
        <w:lang w:eastAsia="lv-LV"/>
      </w:rPr>
      <w:t>Rīgas iela 16, Limbaži, Limbažu novads LV-4001</w:t>
    </w:r>
    <w:r w:rsidRPr="003B041C">
      <w:rPr>
        <w:sz w:val="18"/>
        <w:szCs w:val="20"/>
        <w:lang w:eastAsia="lv-LV"/>
      </w:rPr>
      <w:t xml:space="preserve">; </w:t>
    </w:r>
  </w:p>
  <w:p w14:paraId="41B960E8" w14:textId="77777777" w:rsidR="003B041C" w:rsidRPr="003B041C" w:rsidRDefault="00BA63CC" w:rsidP="003B041C">
    <w:pPr>
      <w:jc w:val="center"/>
      <w:rPr>
        <w:sz w:val="18"/>
        <w:szCs w:val="20"/>
        <w:lang w:eastAsia="lv-LV"/>
      </w:rPr>
    </w:pPr>
    <w:r w:rsidRPr="003B041C">
      <w:rPr>
        <w:sz w:val="18"/>
        <w:szCs w:val="20"/>
        <w:lang w:eastAsia="lv-LV"/>
      </w:rPr>
      <w:t>E-pasts</w:t>
    </w:r>
    <w:r w:rsidRPr="003B041C">
      <w:rPr>
        <w:iCs/>
        <w:sz w:val="18"/>
        <w:szCs w:val="20"/>
        <w:lang w:eastAsia="lv-LV"/>
      </w:rPr>
      <w:t xml:space="preserve"> </w:t>
    </w:r>
    <w:r w:rsidRPr="003B041C">
      <w:rPr>
        <w:iCs/>
        <w:noProof/>
        <w:sz w:val="18"/>
        <w:szCs w:val="20"/>
        <w:lang w:eastAsia="lv-LV"/>
      </w:rPr>
      <w:t>pasts@limbazunovads.lv</w:t>
    </w:r>
    <w:r w:rsidRPr="003B041C">
      <w:rPr>
        <w:iCs/>
        <w:sz w:val="18"/>
        <w:szCs w:val="20"/>
        <w:lang w:eastAsia="lv-LV"/>
      </w:rPr>
      <w:t>;</w:t>
    </w:r>
    <w:r w:rsidRPr="003B041C">
      <w:rPr>
        <w:sz w:val="18"/>
        <w:szCs w:val="20"/>
        <w:lang w:eastAsia="lv-LV"/>
      </w:rPr>
      <w:t xml:space="preserve"> tālrunis </w:t>
    </w:r>
    <w:r w:rsidRPr="003B041C">
      <w:rPr>
        <w:noProof/>
        <w:sz w:val="18"/>
        <w:szCs w:val="20"/>
        <w:lang w:eastAsia="lv-LV"/>
      </w:rPr>
      <w:t>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CC"/>
    <w:rsid w:val="00017B69"/>
    <w:rsid w:val="000618AF"/>
    <w:rsid w:val="00086902"/>
    <w:rsid w:val="000B1A9A"/>
    <w:rsid w:val="00261D95"/>
    <w:rsid w:val="003550D6"/>
    <w:rsid w:val="004A237E"/>
    <w:rsid w:val="00554D09"/>
    <w:rsid w:val="006000D4"/>
    <w:rsid w:val="00686D01"/>
    <w:rsid w:val="00791D0B"/>
    <w:rsid w:val="00991ABA"/>
    <w:rsid w:val="00A20C79"/>
    <w:rsid w:val="00A95595"/>
    <w:rsid w:val="00B52DB9"/>
    <w:rsid w:val="00BA63CC"/>
    <w:rsid w:val="00D25A31"/>
    <w:rsid w:val="00D3049F"/>
    <w:rsid w:val="00DE7121"/>
    <w:rsid w:val="00E5088E"/>
    <w:rsid w:val="00E7474B"/>
    <w:rsid w:val="00FB05D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960C6"/>
  <w15:chartTrackingRefBased/>
  <w15:docId w15:val="{55D67C4E-3C00-432B-8B7C-DFCB57E6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A63C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A63CC"/>
  </w:style>
  <w:style w:type="paragraph" w:styleId="Kjene">
    <w:name w:val="footer"/>
    <w:basedOn w:val="Parasts"/>
    <w:link w:val="KjeneRakstz"/>
    <w:uiPriority w:val="99"/>
    <w:unhideWhenUsed/>
    <w:rsid w:val="00B52DB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52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1765</Words>
  <Characters>1007</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5</cp:revision>
  <dcterms:created xsi:type="dcterms:W3CDTF">2023-05-09T11:11:00Z</dcterms:created>
  <dcterms:modified xsi:type="dcterms:W3CDTF">2023-06-07T06:34:00Z</dcterms:modified>
</cp:coreProperties>
</file>