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616CE" w14:textId="627F887B" w:rsidR="00B747A5" w:rsidRDefault="00B747A5" w:rsidP="00B747A5">
      <w:pPr>
        <w:jc w:val="center"/>
        <w:rPr>
          <w:b/>
          <w:bCs/>
          <w:caps/>
          <w:noProof/>
          <w:sz w:val="28"/>
          <w:szCs w:val="28"/>
        </w:rPr>
      </w:pPr>
      <w:r w:rsidRPr="00B747A5">
        <w:rPr>
          <w:caps/>
          <w:noProof/>
          <w:sz w:val="24"/>
          <w:szCs w:val="24"/>
        </w:rPr>
        <w:drawing>
          <wp:inline distT="0" distB="0" distL="0" distR="0" wp14:anchorId="51A3BCA9" wp14:editId="11898167">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2FA41F89" w14:textId="77777777" w:rsidR="00B747A5" w:rsidRPr="00B747A5" w:rsidRDefault="00B747A5" w:rsidP="00B747A5">
      <w:pPr>
        <w:jc w:val="center"/>
        <w:rPr>
          <w:b/>
          <w:bCs/>
          <w:caps/>
          <w:sz w:val="28"/>
          <w:szCs w:val="28"/>
        </w:rPr>
      </w:pPr>
      <w:r w:rsidRPr="00B747A5">
        <w:rPr>
          <w:b/>
          <w:bCs/>
          <w:caps/>
          <w:noProof/>
          <w:sz w:val="28"/>
          <w:szCs w:val="28"/>
        </w:rPr>
        <w:t>Limbažu novada DOME</w:t>
      </w:r>
    </w:p>
    <w:p w14:paraId="465A9B64" w14:textId="77777777" w:rsidR="00B747A5" w:rsidRPr="00B747A5" w:rsidRDefault="00B747A5" w:rsidP="00B747A5">
      <w:pPr>
        <w:jc w:val="center"/>
        <w:rPr>
          <w:sz w:val="18"/>
        </w:rPr>
      </w:pPr>
      <w:proofErr w:type="spellStart"/>
      <w:r w:rsidRPr="00B747A5">
        <w:rPr>
          <w:sz w:val="18"/>
        </w:rPr>
        <w:t>Reģ</w:t>
      </w:r>
      <w:proofErr w:type="spellEnd"/>
      <w:r w:rsidRPr="00B747A5">
        <w:rPr>
          <w:sz w:val="18"/>
        </w:rPr>
        <w:t xml:space="preserve">. Nr. </w:t>
      </w:r>
      <w:r w:rsidRPr="00B747A5">
        <w:rPr>
          <w:noProof/>
          <w:sz w:val="18"/>
        </w:rPr>
        <w:t>90009114631</w:t>
      </w:r>
      <w:r w:rsidRPr="00B747A5">
        <w:rPr>
          <w:sz w:val="18"/>
        </w:rPr>
        <w:t xml:space="preserve">; </w:t>
      </w:r>
      <w:r w:rsidRPr="00B747A5">
        <w:rPr>
          <w:noProof/>
          <w:sz w:val="18"/>
        </w:rPr>
        <w:t>Rīgas iela 16, Limbaži, Limbažu novads LV-4001</w:t>
      </w:r>
      <w:r w:rsidRPr="00B747A5">
        <w:rPr>
          <w:sz w:val="18"/>
        </w:rPr>
        <w:t xml:space="preserve">; </w:t>
      </w:r>
    </w:p>
    <w:p w14:paraId="1D083641" w14:textId="77777777" w:rsidR="00B747A5" w:rsidRPr="00B747A5" w:rsidRDefault="00B747A5" w:rsidP="00B747A5">
      <w:pPr>
        <w:jc w:val="center"/>
        <w:rPr>
          <w:sz w:val="18"/>
        </w:rPr>
      </w:pPr>
      <w:r w:rsidRPr="00B747A5">
        <w:rPr>
          <w:sz w:val="18"/>
        </w:rPr>
        <w:t>E-pasts</w:t>
      </w:r>
      <w:r w:rsidRPr="00B747A5">
        <w:rPr>
          <w:iCs/>
          <w:sz w:val="18"/>
        </w:rPr>
        <w:t xml:space="preserve"> </w:t>
      </w:r>
      <w:r w:rsidRPr="00B747A5">
        <w:rPr>
          <w:iCs/>
          <w:noProof/>
          <w:sz w:val="18"/>
        </w:rPr>
        <w:t>pasts@limbazunovads.lv</w:t>
      </w:r>
      <w:r w:rsidRPr="00B747A5">
        <w:rPr>
          <w:iCs/>
          <w:sz w:val="18"/>
        </w:rPr>
        <w:t>;</w:t>
      </w:r>
      <w:r w:rsidRPr="00B747A5">
        <w:rPr>
          <w:sz w:val="18"/>
        </w:rPr>
        <w:t xml:space="preserve"> tālrunis </w:t>
      </w:r>
      <w:r w:rsidRPr="00B747A5">
        <w:rPr>
          <w:noProof/>
          <w:sz w:val="18"/>
        </w:rPr>
        <w:t>64023003</w:t>
      </w:r>
    </w:p>
    <w:p w14:paraId="1407B311" w14:textId="77777777" w:rsidR="00B747A5" w:rsidRPr="00BA11CF" w:rsidRDefault="00B747A5" w:rsidP="00B747A5">
      <w:pPr>
        <w:overflowPunct w:val="0"/>
        <w:autoSpaceDE w:val="0"/>
        <w:autoSpaceDN w:val="0"/>
        <w:adjustRightInd w:val="0"/>
        <w:jc w:val="right"/>
        <w:rPr>
          <w:color w:val="000000"/>
          <w:sz w:val="24"/>
        </w:rPr>
      </w:pPr>
    </w:p>
    <w:p w14:paraId="13EF57FD" w14:textId="77777777" w:rsidR="00B747A5" w:rsidRPr="00B747A5" w:rsidRDefault="00B747A5" w:rsidP="00B747A5">
      <w:pPr>
        <w:jc w:val="right"/>
        <w:rPr>
          <w:b/>
          <w:sz w:val="24"/>
          <w:szCs w:val="24"/>
          <w:lang w:eastAsia="en-US"/>
        </w:rPr>
      </w:pPr>
      <w:r w:rsidRPr="00B747A5">
        <w:rPr>
          <w:b/>
          <w:sz w:val="24"/>
          <w:szCs w:val="24"/>
          <w:lang w:eastAsia="en-US"/>
        </w:rPr>
        <w:t>APSTIPRINĀTS</w:t>
      </w:r>
    </w:p>
    <w:p w14:paraId="600F52C2" w14:textId="77777777" w:rsidR="00B747A5" w:rsidRPr="00B747A5" w:rsidRDefault="00B747A5" w:rsidP="00B747A5">
      <w:pPr>
        <w:jc w:val="right"/>
        <w:rPr>
          <w:sz w:val="24"/>
          <w:szCs w:val="24"/>
          <w:lang w:eastAsia="en-US"/>
        </w:rPr>
      </w:pPr>
      <w:r w:rsidRPr="00B747A5">
        <w:rPr>
          <w:sz w:val="24"/>
          <w:szCs w:val="24"/>
          <w:lang w:eastAsia="en-US"/>
        </w:rPr>
        <w:t>ar Limbažu novada domes</w:t>
      </w:r>
    </w:p>
    <w:p w14:paraId="46E6D21D" w14:textId="39FD4FAD" w:rsidR="00B747A5" w:rsidRPr="00B747A5" w:rsidRDefault="00B747A5" w:rsidP="00B747A5">
      <w:pPr>
        <w:jc w:val="right"/>
        <w:rPr>
          <w:sz w:val="24"/>
          <w:szCs w:val="24"/>
          <w:lang w:eastAsia="en-US"/>
        </w:rPr>
      </w:pPr>
      <w:r w:rsidRPr="00B747A5">
        <w:rPr>
          <w:sz w:val="24"/>
          <w:szCs w:val="24"/>
          <w:lang w:eastAsia="en-US"/>
        </w:rPr>
        <w:t>27.07.2023. sēdes lēmumu Nr.</w:t>
      </w:r>
      <w:r w:rsidR="00484B64">
        <w:rPr>
          <w:sz w:val="24"/>
          <w:szCs w:val="24"/>
          <w:lang w:eastAsia="en-US"/>
        </w:rPr>
        <w:t>602</w:t>
      </w:r>
    </w:p>
    <w:p w14:paraId="2017831F" w14:textId="17971FEF" w:rsidR="00B747A5" w:rsidRPr="00B747A5" w:rsidRDefault="00B747A5" w:rsidP="00B747A5">
      <w:pPr>
        <w:jc w:val="right"/>
        <w:rPr>
          <w:sz w:val="24"/>
          <w:szCs w:val="24"/>
          <w:lang w:eastAsia="en-US"/>
        </w:rPr>
      </w:pPr>
      <w:r w:rsidRPr="00B747A5">
        <w:rPr>
          <w:sz w:val="24"/>
          <w:szCs w:val="24"/>
          <w:lang w:eastAsia="en-US"/>
        </w:rPr>
        <w:t>(protokols Nr.</w:t>
      </w:r>
      <w:r w:rsidR="00484B64">
        <w:rPr>
          <w:sz w:val="24"/>
          <w:szCs w:val="24"/>
          <w:lang w:eastAsia="en-US"/>
        </w:rPr>
        <w:t>8</w:t>
      </w:r>
      <w:r w:rsidRPr="00B747A5">
        <w:rPr>
          <w:sz w:val="24"/>
          <w:szCs w:val="24"/>
          <w:lang w:eastAsia="en-US"/>
        </w:rPr>
        <w:t xml:space="preserve">, </w:t>
      </w:r>
      <w:r w:rsidR="00484B64">
        <w:rPr>
          <w:sz w:val="24"/>
          <w:szCs w:val="24"/>
          <w:lang w:eastAsia="en-US"/>
        </w:rPr>
        <w:t>28</w:t>
      </w:r>
      <w:r w:rsidRPr="00B747A5">
        <w:rPr>
          <w:sz w:val="24"/>
          <w:szCs w:val="24"/>
          <w:lang w:eastAsia="en-US"/>
        </w:rPr>
        <w:t>.)</w:t>
      </w:r>
    </w:p>
    <w:p w14:paraId="0796F9A9" w14:textId="77777777" w:rsidR="006503A8" w:rsidRDefault="006503A8" w:rsidP="006503A8">
      <w:pPr>
        <w:pStyle w:val="Pamatteksts2"/>
        <w:rPr>
          <w:b/>
          <w:sz w:val="24"/>
        </w:rPr>
      </w:pPr>
    </w:p>
    <w:p w14:paraId="45F46EE8" w14:textId="77777777" w:rsidR="006503A8" w:rsidRPr="00B747A5" w:rsidRDefault="006503A8" w:rsidP="006503A8">
      <w:pPr>
        <w:jc w:val="center"/>
        <w:rPr>
          <w:b/>
          <w:color w:val="000000"/>
          <w:sz w:val="28"/>
          <w:szCs w:val="28"/>
        </w:rPr>
      </w:pPr>
      <w:r w:rsidRPr="00B747A5">
        <w:rPr>
          <w:b/>
          <w:color w:val="000000"/>
          <w:sz w:val="28"/>
          <w:szCs w:val="28"/>
        </w:rPr>
        <w:t>KONKURSA NOLIKUMS</w:t>
      </w:r>
    </w:p>
    <w:p w14:paraId="4D4FA20E" w14:textId="77777777" w:rsidR="006503A8" w:rsidRPr="00425ADA" w:rsidRDefault="006503A8" w:rsidP="006503A8">
      <w:pPr>
        <w:pStyle w:val="Pamatteksts2"/>
        <w:rPr>
          <w:b/>
          <w:sz w:val="24"/>
        </w:rPr>
      </w:pPr>
      <w:r w:rsidRPr="00425ADA">
        <w:rPr>
          <w:b/>
          <w:sz w:val="24"/>
        </w:rPr>
        <w:t xml:space="preserve">Pilnvarojuma līguma slēgšanai par pilnvarojumu organizēt licencēto makšķerēšanu un  </w:t>
      </w:r>
      <w:bookmarkStart w:id="0" w:name="_GoBack"/>
      <w:bookmarkEnd w:id="0"/>
      <w:r w:rsidRPr="00425ADA">
        <w:rPr>
          <w:b/>
          <w:sz w:val="24"/>
        </w:rPr>
        <w:t xml:space="preserve">vēžošanu </w:t>
      </w:r>
      <w:r w:rsidR="000D2416" w:rsidRPr="00425ADA">
        <w:rPr>
          <w:b/>
          <w:sz w:val="24"/>
        </w:rPr>
        <w:t>Limbažu novada pašvaldībai piederošajā Vitrupes upes posmā</w:t>
      </w:r>
    </w:p>
    <w:p w14:paraId="06F4ABE1" w14:textId="77777777" w:rsidR="006503A8" w:rsidRDefault="006503A8" w:rsidP="00524F91">
      <w:pPr>
        <w:pStyle w:val="Pamatteksts2"/>
        <w:jc w:val="left"/>
        <w:rPr>
          <w:sz w:val="24"/>
        </w:rPr>
      </w:pPr>
    </w:p>
    <w:p w14:paraId="73729DEB" w14:textId="75C360D9" w:rsidR="006503A8" w:rsidRPr="00D54E12" w:rsidRDefault="006503A8" w:rsidP="00484B64">
      <w:pPr>
        <w:numPr>
          <w:ilvl w:val="0"/>
          <w:numId w:val="1"/>
        </w:numPr>
        <w:ind w:left="397" w:hanging="397"/>
        <w:jc w:val="both"/>
        <w:rPr>
          <w:bCs/>
          <w:sz w:val="24"/>
          <w:szCs w:val="24"/>
        </w:rPr>
      </w:pPr>
      <w:r w:rsidRPr="00D54E12">
        <w:rPr>
          <w:bCs/>
          <w:sz w:val="24"/>
          <w:szCs w:val="24"/>
        </w:rPr>
        <w:t xml:space="preserve">Konkursa nolikums (turpmāk tekstā – </w:t>
      </w:r>
      <w:r w:rsidRPr="00D54E12">
        <w:rPr>
          <w:bCs/>
          <w:i/>
          <w:iCs/>
          <w:sz w:val="24"/>
          <w:szCs w:val="24"/>
        </w:rPr>
        <w:t>Nolikums</w:t>
      </w:r>
      <w:r w:rsidRPr="00D54E12">
        <w:rPr>
          <w:bCs/>
          <w:sz w:val="24"/>
          <w:szCs w:val="24"/>
        </w:rPr>
        <w:t xml:space="preserve">) nosaka kārtību, kādā tiek noteikta </w:t>
      </w:r>
      <w:r w:rsidR="00D311EC">
        <w:rPr>
          <w:bCs/>
          <w:sz w:val="24"/>
          <w:szCs w:val="24"/>
        </w:rPr>
        <w:t xml:space="preserve">pilnvarotā persona </w:t>
      </w:r>
      <w:r w:rsidRPr="00D54E12">
        <w:rPr>
          <w:bCs/>
          <w:sz w:val="24"/>
          <w:szCs w:val="24"/>
        </w:rPr>
        <w:t xml:space="preserve">(turpmāk – </w:t>
      </w:r>
      <w:r w:rsidRPr="00D54E12">
        <w:rPr>
          <w:bCs/>
          <w:i/>
          <w:iCs/>
          <w:sz w:val="24"/>
          <w:szCs w:val="24"/>
        </w:rPr>
        <w:t>Pilnvarotā persona</w:t>
      </w:r>
      <w:r w:rsidRPr="00D54E12">
        <w:rPr>
          <w:bCs/>
          <w:sz w:val="24"/>
          <w:szCs w:val="24"/>
        </w:rPr>
        <w:t xml:space="preserve">), kura tiek pilnvarota organizēt licencēto makšķerēšanu un vēžošanu </w:t>
      </w:r>
      <w:bookmarkStart w:id="1" w:name="_Hlk42159705"/>
      <w:r w:rsidR="00856A8C">
        <w:rPr>
          <w:bCs/>
          <w:sz w:val="24"/>
          <w:szCs w:val="24"/>
        </w:rPr>
        <w:t xml:space="preserve">Vitrupes upes </w:t>
      </w:r>
      <w:r w:rsidRPr="00D54E12">
        <w:rPr>
          <w:bCs/>
          <w:sz w:val="24"/>
          <w:szCs w:val="24"/>
        </w:rPr>
        <w:t>posmā</w:t>
      </w:r>
      <w:r w:rsidR="00856A8C">
        <w:rPr>
          <w:bCs/>
          <w:sz w:val="24"/>
          <w:szCs w:val="24"/>
        </w:rPr>
        <w:t xml:space="preserve"> Limbažu novada pašvaldībai piekrītošā nekustamā īpašuma “Griezes”, </w:t>
      </w:r>
      <w:r w:rsidR="000D2416">
        <w:rPr>
          <w:bCs/>
          <w:sz w:val="24"/>
          <w:szCs w:val="24"/>
        </w:rPr>
        <w:t>Salacgrīv</w:t>
      </w:r>
      <w:r w:rsidR="00856A8C">
        <w:rPr>
          <w:bCs/>
          <w:sz w:val="24"/>
          <w:szCs w:val="24"/>
        </w:rPr>
        <w:t xml:space="preserve">as pagastā, Limbažu novadā, </w:t>
      </w:r>
      <w:r w:rsidR="00856A8C">
        <w:rPr>
          <w:sz w:val="24"/>
          <w:szCs w:val="24"/>
        </w:rPr>
        <w:t>kadastra Nr. 6672 011 0050 krastā</w:t>
      </w:r>
      <w:r w:rsidRPr="00D54E12">
        <w:rPr>
          <w:bCs/>
          <w:sz w:val="24"/>
          <w:szCs w:val="24"/>
        </w:rPr>
        <w:t xml:space="preserve"> (turpmāk tekstā arī –</w:t>
      </w:r>
      <w:bookmarkEnd w:id="1"/>
      <w:r w:rsidR="00856A8C">
        <w:rPr>
          <w:bCs/>
          <w:sz w:val="24"/>
          <w:szCs w:val="24"/>
        </w:rPr>
        <w:t xml:space="preserve"> </w:t>
      </w:r>
      <w:r w:rsidR="00856A8C" w:rsidRPr="00484B64">
        <w:rPr>
          <w:bCs/>
          <w:sz w:val="24"/>
          <w:szCs w:val="24"/>
        </w:rPr>
        <w:t>Limbažu novada pašvaldībai piederošais Vitrupes upes posms</w:t>
      </w:r>
      <w:r w:rsidR="00856A8C">
        <w:rPr>
          <w:bCs/>
          <w:sz w:val="24"/>
          <w:szCs w:val="24"/>
        </w:rPr>
        <w:t>),</w:t>
      </w:r>
      <w:r w:rsidR="0004112C">
        <w:rPr>
          <w:bCs/>
          <w:sz w:val="24"/>
          <w:szCs w:val="24"/>
        </w:rPr>
        <w:t xml:space="preserve"> </w:t>
      </w:r>
      <w:r w:rsidRPr="00D54E12">
        <w:rPr>
          <w:bCs/>
          <w:sz w:val="24"/>
          <w:szCs w:val="24"/>
        </w:rPr>
        <w:t>saskaņā ar Ministru kabineta 2015.</w:t>
      </w:r>
      <w:r w:rsidR="00484B64">
        <w:rPr>
          <w:bCs/>
          <w:sz w:val="24"/>
          <w:szCs w:val="24"/>
        </w:rPr>
        <w:t xml:space="preserve"> </w:t>
      </w:r>
      <w:r w:rsidRPr="00D54E12">
        <w:rPr>
          <w:bCs/>
          <w:sz w:val="24"/>
          <w:szCs w:val="24"/>
        </w:rPr>
        <w:t>gada 22.</w:t>
      </w:r>
      <w:r w:rsidR="00484B64">
        <w:rPr>
          <w:bCs/>
          <w:sz w:val="24"/>
          <w:szCs w:val="24"/>
        </w:rPr>
        <w:t xml:space="preserve"> </w:t>
      </w:r>
      <w:r w:rsidRPr="00D54E12">
        <w:rPr>
          <w:bCs/>
          <w:sz w:val="24"/>
          <w:szCs w:val="24"/>
        </w:rPr>
        <w:t>decembra noteikumu Nr.</w:t>
      </w:r>
      <w:r w:rsidR="00484B64">
        <w:rPr>
          <w:bCs/>
          <w:sz w:val="24"/>
          <w:szCs w:val="24"/>
        </w:rPr>
        <w:t xml:space="preserve"> </w:t>
      </w:r>
      <w:r w:rsidRPr="00D54E12">
        <w:rPr>
          <w:bCs/>
          <w:sz w:val="24"/>
          <w:szCs w:val="24"/>
        </w:rPr>
        <w:t>799 “Licencētās makšķerēšanas, vēžošanas un zemūde</w:t>
      </w:r>
      <w:r w:rsidR="00856A8C">
        <w:rPr>
          <w:bCs/>
          <w:sz w:val="24"/>
          <w:szCs w:val="24"/>
        </w:rPr>
        <w:t>ns medību kārtība” nosacījumiem.</w:t>
      </w:r>
    </w:p>
    <w:p w14:paraId="0F2146A3" w14:textId="77777777" w:rsidR="006503A8" w:rsidRPr="00484B64" w:rsidRDefault="006503A8" w:rsidP="006503A8">
      <w:pPr>
        <w:ind w:firstLine="360"/>
        <w:jc w:val="both"/>
        <w:rPr>
          <w:bCs/>
          <w:sz w:val="24"/>
          <w:szCs w:val="24"/>
        </w:rPr>
      </w:pPr>
    </w:p>
    <w:p w14:paraId="0A9F92BE" w14:textId="1010A804" w:rsidR="006503A8" w:rsidRPr="00340F8A" w:rsidRDefault="006503A8" w:rsidP="00484B64">
      <w:pPr>
        <w:numPr>
          <w:ilvl w:val="0"/>
          <w:numId w:val="1"/>
        </w:numPr>
        <w:ind w:left="397" w:hanging="397"/>
        <w:jc w:val="both"/>
        <w:rPr>
          <w:bCs/>
          <w:sz w:val="24"/>
          <w:szCs w:val="24"/>
        </w:rPr>
      </w:pPr>
      <w:r w:rsidRPr="00045CB7">
        <w:rPr>
          <w:bCs/>
          <w:sz w:val="24"/>
          <w:szCs w:val="24"/>
          <w:u w:val="single"/>
        </w:rPr>
        <w:t>Iestāde, kas pilnvaro</w:t>
      </w:r>
      <w:r w:rsidR="00D311EC">
        <w:rPr>
          <w:bCs/>
          <w:sz w:val="24"/>
          <w:szCs w:val="24"/>
          <w:u w:val="single"/>
        </w:rPr>
        <w:t xml:space="preserve"> </w:t>
      </w:r>
      <w:r w:rsidR="00D311EC" w:rsidRPr="00D311EC">
        <w:rPr>
          <w:bCs/>
          <w:sz w:val="24"/>
          <w:szCs w:val="24"/>
          <w:u w:val="single"/>
        </w:rPr>
        <w:t>organizēt licencēto makšķerēšanu un vēžošanu</w:t>
      </w:r>
      <w:r w:rsidRPr="00340F8A">
        <w:rPr>
          <w:bCs/>
          <w:sz w:val="24"/>
          <w:szCs w:val="24"/>
        </w:rPr>
        <w:t xml:space="preserve"> </w:t>
      </w:r>
    </w:p>
    <w:p w14:paraId="26CD26FE" w14:textId="1D2FA682" w:rsidR="006503A8" w:rsidRPr="00340F8A" w:rsidRDefault="00856A8C" w:rsidP="006503A8">
      <w:pPr>
        <w:ind w:left="360" w:firstLine="360"/>
        <w:jc w:val="both"/>
        <w:rPr>
          <w:sz w:val="24"/>
          <w:szCs w:val="24"/>
        </w:rPr>
      </w:pPr>
      <w:r>
        <w:rPr>
          <w:sz w:val="24"/>
          <w:szCs w:val="24"/>
        </w:rPr>
        <w:t xml:space="preserve">Limbažu </w:t>
      </w:r>
      <w:r w:rsidR="006503A8" w:rsidRPr="00340F8A">
        <w:rPr>
          <w:sz w:val="24"/>
          <w:szCs w:val="24"/>
        </w:rPr>
        <w:t xml:space="preserve">novada </w:t>
      </w:r>
      <w:r w:rsidR="009827BC">
        <w:rPr>
          <w:sz w:val="24"/>
          <w:szCs w:val="24"/>
        </w:rPr>
        <w:t>pašvaldība</w:t>
      </w:r>
    </w:p>
    <w:p w14:paraId="275D98F2" w14:textId="77777777" w:rsidR="006503A8" w:rsidRPr="00340F8A" w:rsidRDefault="006503A8" w:rsidP="006503A8">
      <w:pPr>
        <w:ind w:left="360" w:firstLine="360"/>
        <w:jc w:val="both"/>
        <w:rPr>
          <w:sz w:val="24"/>
          <w:szCs w:val="24"/>
        </w:rPr>
      </w:pPr>
      <w:r w:rsidRPr="00340F8A">
        <w:rPr>
          <w:sz w:val="24"/>
          <w:szCs w:val="24"/>
        </w:rPr>
        <w:t>Reģistrācijas Nr.9000</w:t>
      </w:r>
      <w:r w:rsidR="00856A8C">
        <w:rPr>
          <w:sz w:val="24"/>
          <w:szCs w:val="24"/>
        </w:rPr>
        <w:t>9114631</w:t>
      </w:r>
    </w:p>
    <w:p w14:paraId="4CC13802" w14:textId="77777777" w:rsidR="006503A8" w:rsidRDefault="00856A8C" w:rsidP="006503A8">
      <w:pPr>
        <w:ind w:left="360" w:firstLine="360"/>
        <w:jc w:val="both"/>
        <w:rPr>
          <w:sz w:val="24"/>
          <w:szCs w:val="24"/>
        </w:rPr>
      </w:pPr>
      <w:r>
        <w:rPr>
          <w:sz w:val="24"/>
          <w:szCs w:val="24"/>
        </w:rPr>
        <w:t>Rīgas iela 16</w:t>
      </w:r>
      <w:r w:rsidR="006503A8" w:rsidRPr="00340F8A">
        <w:rPr>
          <w:sz w:val="24"/>
          <w:szCs w:val="24"/>
        </w:rPr>
        <w:t xml:space="preserve">, </w:t>
      </w:r>
      <w:r>
        <w:rPr>
          <w:sz w:val="24"/>
          <w:szCs w:val="24"/>
        </w:rPr>
        <w:t>Limbaži</w:t>
      </w:r>
      <w:r w:rsidR="006503A8" w:rsidRPr="00340F8A">
        <w:rPr>
          <w:sz w:val="24"/>
          <w:szCs w:val="24"/>
        </w:rPr>
        <w:t>,</w:t>
      </w:r>
      <w:r>
        <w:rPr>
          <w:sz w:val="24"/>
          <w:szCs w:val="24"/>
        </w:rPr>
        <w:t xml:space="preserve"> Limbažu novads,</w:t>
      </w:r>
      <w:r w:rsidR="006503A8" w:rsidRPr="00340F8A">
        <w:rPr>
          <w:sz w:val="24"/>
          <w:szCs w:val="24"/>
        </w:rPr>
        <w:t xml:space="preserve"> LV-40</w:t>
      </w:r>
      <w:r>
        <w:rPr>
          <w:sz w:val="24"/>
          <w:szCs w:val="24"/>
        </w:rPr>
        <w:t>01</w:t>
      </w:r>
    </w:p>
    <w:p w14:paraId="2B8E7221" w14:textId="77777777" w:rsidR="006503A8" w:rsidRPr="00340F8A" w:rsidRDefault="006503A8" w:rsidP="006503A8">
      <w:pPr>
        <w:ind w:left="360" w:firstLine="360"/>
        <w:jc w:val="both"/>
        <w:rPr>
          <w:sz w:val="24"/>
          <w:szCs w:val="24"/>
        </w:rPr>
      </w:pPr>
    </w:p>
    <w:p w14:paraId="12BD27D2" w14:textId="6A0A6257" w:rsidR="006503A8" w:rsidRPr="00045CB7" w:rsidRDefault="00D311EC" w:rsidP="00484B64">
      <w:pPr>
        <w:numPr>
          <w:ilvl w:val="0"/>
          <w:numId w:val="1"/>
        </w:numPr>
        <w:ind w:left="397" w:hanging="397"/>
        <w:jc w:val="both"/>
        <w:rPr>
          <w:bCs/>
          <w:sz w:val="24"/>
          <w:szCs w:val="24"/>
        </w:rPr>
      </w:pPr>
      <w:r w:rsidRPr="00D311EC">
        <w:rPr>
          <w:bCs/>
          <w:sz w:val="24"/>
          <w:szCs w:val="24"/>
          <w:u w:val="single"/>
        </w:rPr>
        <w:t xml:space="preserve">Pilnvarojuma </w:t>
      </w:r>
      <w:r w:rsidR="006503A8" w:rsidRPr="00045CB7">
        <w:rPr>
          <w:bCs/>
          <w:sz w:val="24"/>
          <w:szCs w:val="24"/>
          <w:u w:val="single"/>
        </w:rPr>
        <w:t>uzdevums</w:t>
      </w:r>
    </w:p>
    <w:p w14:paraId="7DAD4FDE" w14:textId="0E3A230F" w:rsidR="006503A8" w:rsidRDefault="006503A8" w:rsidP="00484B64">
      <w:pPr>
        <w:ind w:left="425"/>
        <w:jc w:val="both"/>
        <w:rPr>
          <w:bCs/>
          <w:sz w:val="24"/>
          <w:szCs w:val="24"/>
        </w:rPr>
      </w:pPr>
      <w:r w:rsidRPr="00381DE9">
        <w:rPr>
          <w:bCs/>
          <w:sz w:val="24"/>
          <w:szCs w:val="24"/>
        </w:rPr>
        <w:t xml:space="preserve">Pašvaldība </w:t>
      </w:r>
      <w:r>
        <w:rPr>
          <w:bCs/>
          <w:sz w:val="24"/>
          <w:szCs w:val="24"/>
        </w:rPr>
        <w:t xml:space="preserve">pilnvaro </w:t>
      </w:r>
      <w:r w:rsidRPr="00045CB7">
        <w:rPr>
          <w:bCs/>
          <w:i/>
          <w:iCs/>
          <w:sz w:val="24"/>
          <w:szCs w:val="24"/>
        </w:rPr>
        <w:t>Pilnvaroto personu</w:t>
      </w:r>
      <w:r w:rsidRPr="00381DE9">
        <w:rPr>
          <w:bCs/>
          <w:sz w:val="24"/>
          <w:szCs w:val="24"/>
        </w:rPr>
        <w:t xml:space="preserve"> nodrošināt licencētās makšķerēšanas</w:t>
      </w:r>
      <w:r>
        <w:rPr>
          <w:bCs/>
          <w:sz w:val="24"/>
          <w:szCs w:val="24"/>
        </w:rPr>
        <w:t xml:space="preserve"> un</w:t>
      </w:r>
      <w:r w:rsidRPr="00381DE9">
        <w:rPr>
          <w:bCs/>
          <w:sz w:val="24"/>
          <w:szCs w:val="24"/>
        </w:rPr>
        <w:t xml:space="preserve"> vēžošanas organizēšanu </w:t>
      </w:r>
      <w:r w:rsidR="008B5016">
        <w:rPr>
          <w:bCs/>
          <w:sz w:val="24"/>
          <w:szCs w:val="24"/>
        </w:rPr>
        <w:t xml:space="preserve">Limbažu novada pašvaldībai piederošajā Vitrupes upes posmā </w:t>
      </w:r>
      <w:r>
        <w:rPr>
          <w:bCs/>
          <w:sz w:val="24"/>
          <w:szCs w:val="24"/>
        </w:rPr>
        <w:t xml:space="preserve">(turpmāk tekstā – </w:t>
      </w:r>
      <w:r>
        <w:rPr>
          <w:bCs/>
          <w:i/>
          <w:iCs/>
          <w:sz w:val="24"/>
          <w:szCs w:val="24"/>
        </w:rPr>
        <w:t>Licencētās makšķerēšanas un vēžošanas organizēšanu</w:t>
      </w:r>
      <w:r>
        <w:rPr>
          <w:bCs/>
          <w:sz w:val="24"/>
          <w:szCs w:val="24"/>
        </w:rPr>
        <w:t>), s</w:t>
      </w:r>
      <w:r w:rsidRPr="00381DE9">
        <w:rPr>
          <w:bCs/>
          <w:sz w:val="24"/>
          <w:szCs w:val="24"/>
        </w:rPr>
        <w:t>askaņā ar Ministru kabineta 2015.</w:t>
      </w:r>
      <w:r w:rsidR="00484B64">
        <w:rPr>
          <w:bCs/>
          <w:sz w:val="24"/>
          <w:szCs w:val="24"/>
        </w:rPr>
        <w:t xml:space="preserve"> </w:t>
      </w:r>
      <w:r w:rsidRPr="00381DE9">
        <w:rPr>
          <w:bCs/>
          <w:sz w:val="24"/>
          <w:szCs w:val="24"/>
        </w:rPr>
        <w:t>gada 22.</w:t>
      </w:r>
      <w:r w:rsidR="00484B64">
        <w:rPr>
          <w:bCs/>
          <w:sz w:val="24"/>
          <w:szCs w:val="24"/>
        </w:rPr>
        <w:t xml:space="preserve"> </w:t>
      </w:r>
      <w:r w:rsidRPr="00381DE9">
        <w:rPr>
          <w:bCs/>
          <w:sz w:val="24"/>
          <w:szCs w:val="24"/>
        </w:rPr>
        <w:t>decembra noteikum</w:t>
      </w:r>
      <w:r>
        <w:rPr>
          <w:bCs/>
          <w:sz w:val="24"/>
          <w:szCs w:val="24"/>
        </w:rPr>
        <w:t>iem</w:t>
      </w:r>
      <w:r w:rsidRPr="00381DE9">
        <w:rPr>
          <w:bCs/>
          <w:sz w:val="24"/>
          <w:szCs w:val="24"/>
        </w:rPr>
        <w:t xml:space="preserve"> Nr.</w:t>
      </w:r>
      <w:r w:rsidR="00484B64">
        <w:rPr>
          <w:bCs/>
          <w:sz w:val="24"/>
          <w:szCs w:val="24"/>
        </w:rPr>
        <w:t xml:space="preserve"> </w:t>
      </w:r>
      <w:r w:rsidRPr="00381DE9">
        <w:rPr>
          <w:bCs/>
          <w:sz w:val="24"/>
          <w:szCs w:val="24"/>
        </w:rPr>
        <w:t>799 “Licencētās makšķerēšanas, vēžošanas un zemūdens medību kārtība”</w:t>
      </w:r>
      <w:r w:rsidR="00E161DC">
        <w:rPr>
          <w:bCs/>
          <w:sz w:val="24"/>
          <w:szCs w:val="24"/>
        </w:rPr>
        <w:t>.</w:t>
      </w:r>
      <w:r>
        <w:rPr>
          <w:bCs/>
          <w:sz w:val="24"/>
          <w:szCs w:val="24"/>
        </w:rPr>
        <w:t xml:space="preserve"> </w:t>
      </w:r>
    </w:p>
    <w:p w14:paraId="7CDDFAC5" w14:textId="77777777" w:rsidR="008B5016" w:rsidRDefault="008B5016" w:rsidP="006503A8">
      <w:pPr>
        <w:ind w:firstLine="360"/>
        <w:jc w:val="both"/>
        <w:rPr>
          <w:bCs/>
          <w:sz w:val="24"/>
          <w:szCs w:val="24"/>
        </w:rPr>
      </w:pPr>
    </w:p>
    <w:p w14:paraId="6AEA52F9" w14:textId="2B6B88FC" w:rsidR="006503A8" w:rsidRPr="009530BF" w:rsidRDefault="006503A8" w:rsidP="00484B64">
      <w:pPr>
        <w:numPr>
          <w:ilvl w:val="0"/>
          <w:numId w:val="1"/>
        </w:numPr>
        <w:ind w:left="397" w:hanging="397"/>
        <w:jc w:val="both"/>
        <w:rPr>
          <w:bCs/>
          <w:sz w:val="24"/>
          <w:szCs w:val="24"/>
          <w:u w:val="single"/>
        </w:rPr>
      </w:pPr>
      <w:r w:rsidRPr="00340F8A">
        <w:rPr>
          <w:bCs/>
          <w:sz w:val="24"/>
          <w:szCs w:val="24"/>
          <w:u w:val="single"/>
        </w:rPr>
        <w:t>Konkursa komisija</w:t>
      </w:r>
    </w:p>
    <w:p w14:paraId="3A7DFA97" w14:textId="00E1B210" w:rsidR="006503A8" w:rsidRPr="00340F8A" w:rsidRDefault="006503A8" w:rsidP="00484B64">
      <w:pPr>
        <w:ind w:left="425"/>
        <w:jc w:val="both"/>
        <w:rPr>
          <w:bCs/>
          <w:sz w:val="24"/>
          <w:szCs w:val="24"/>
        </w:rPr>
      </w:pPr>
      <w:r w:rsidRPr="00340F8A">
        <w:rPr>
          <w:sz w:val="24"/>
          <w:szCs w:val="24"/>
        </w:rPr>
        <w:t xml:space="preserve">Konkursa komisija </w:t>
      </w:r>
      <w:r>
        <w:rPr>
          <w:sz w:val="24"/>
          <w:szCs w:val="24"/>
        </w:rPr>
        <w:t xml:space="preserve">tiek </w:t>
      </w:r>
      <w:r w:rsidRPr="00340F8A">
        <w:rPr>
          <w:sz w:val="24"/>
          <w:szCs w:val="24"/>
        </w:rPr>
        <w:t xml:space="preserve">izveidota ar </w:t>
      </w:r>
      <w:r w:rsidR="000D2416">
        <w:rPr>
          <w:color w:val="000000"/>
          <w:sz w:val="24"/>
          <w:szCs w:val="24"/>
        </w:rPr>
        <w:t>Limbažu</w:t>
      </w:r>
      <w:r>
        <w:rPr>
          <w:color w:val="000000"/>
          <w:sz w:val="24"/>
          <w:szCs w:val="24"/>
        </w:rPr>
        <w:t xml:space="preserve"> novada </w:t>
      </w:r>
      <w:r w:rsidR="00E161DC">
        <w:rPr>
          <w:color w:val="000000"/>
          <w:sz w:val="24"/>
          <w:szCs w:val="24"/>
        </w:rPr>
        <w:t xml:space="preserve">pašvaldības izpilddirektora </w:t>
      </w:r>
      <w:r w:rsidRPr="00340F8A">
        <w:rPr>
          <w:color w:val="000000"/>
          <w:sz w:val="24"/>
          <w:szCs w:val="24"/>
        </w:rPr>
        <w:t>rīkojumu</w:t>
      </w:r>
      <w:r w:rsidRPr="00340F8A">
        <w:rPr>
          <w:sz w:val="24"/>
          <w:szCs w:val="24"/>
        </w:rPr>
        <w:t>. Komisija organizē konkursu un nodrošina lēmumu sagatavošanu, konkursa norises dokumentēšanu, informācijas publicēšanu, kā arī pieņem citus lēmumus, kas saistīti ar konkursa norisi</w:t>
      </w:r>
      <w:r>
        <w:rPr>
          <w:sz w:val="24"/>
          <w:szCs w:val="24"/>
        </w:rPr>
        <w:t>.</w:t>
      </w:r>
    </w:p>
    <w:p w14:paraId="0E034E7F" w14:textId="77777777" w:rsidR="006503A8" w:rsidRPr="00340F8A" w:rsidRDefault="006503A8" w:rsidP="006503A8">
      <w:pPr>
        <w:jc w:val="both"/>
        <w:rPr>
          <w:sz w:val="24"/>
          <w:szCs w:val="24"/>
        </w:rPr>
      </w:pPr>
    </w:p>
    <w:p w14:paraId="2FE7173C" w14:textId="42F17E6F" w:rsidR="006503A8" w:rsidRPr="00340F8A" w:rsidRDefault="00D311EC" w:rsidP="00484B64">
      <w:pPr>
        <w:numPr>
          <w:ilvl w:val="0"/>
          <w:numId w:val="1"/>
        </w:numPr>
        <w:ind w:left="397" w:hanging="397"/>
        <w:jc w:val="both"/>
        <w:rPr>
          <w:sz w:val="24"/>
          <w:szCs w:val="24"/>
          <w:u w:val="single"/>
        </w:rPr>
      </w:pPr>
      <w:r>
        <w:rPr>
          <w:sz w:val="24"/>
          <w:szCs w:val="24"/>
          <w:u w:val="single"/>
        </w:rPr>
        <w:t>P</w:t>
      </w:r>
      <w:r w:rsidR="006503A8" w:rsidRPr="009530BF">
        <w:rPr>
          <w:sz w:val="24"/>
          <w:szCs w:val="24"/>
          <w:u w:val="single"/>
        </w:rPr>
        <w:t>ilnvarošanas nosacījumi, apraksts, veikšanas laiks un vieta</w:t>
      </w:r>
    </w:p>
    <w:p w14:paraId="4F731C02" w14:textId="4304CEE1" w:rsidR="006503A8" w:rsidRPr="005A30E0" w:rsidRDefault="006503A8" w:rsidP="00484B64">
      <w:pPr>
        <w:ind w:left="425"/>
        <w:jc w:val="both"/>
        <w:rPr>
          <w:sz w:val="24"/>
          <w:szCs w:val="24"/>
        </w:rPr>
      </w:pPr>
      <w:r>
        <w:rPr>
          <w:sz w:val="24"/>
          <w:szCs w:val="24"/>
        </w:rPr>
        <w:t xml:space="preserve">Izvērtējot </w:t>
      </w:r>
      <w:r w:rsidRPr="008F7862">
        <w:rPr>
          <w:i/>
          <w:iCs/>
          <w:sz w:val="24"/>
          <w:szCs w:val="24"/>
        </w:rPr>
        <w:t>Pilnvarotās personas</w:t>
      </w:r>
      <w:r>
        <w:rPr>
          <w:sz w:val="24"/>
          <w:szCs w:val="24"/>
        </w:rPr>
        <w:t xml:space="preserve"> atbilstību </w:t>
      </w:r>
      <w:r w:rsidRPr="00FC47BF">
        <w:rPr>
          <w:i/>
          <w:iCs/>
          <w:sz w:val="24"/>
          <w:szCs w:val="24"/>
        </w:rPr>
        <w:t>Nolikuma</w:t>
      </w:r>
      <w:r>
        <w:rPr>
          <w:sz w:val="24"/>
          <w:szCs w:val="24"/>
        </w:rPr>
        <w:t xml:space="preserve"> nosacījumiem un pilnvarotā uzdevuma veikšanai</w:t>
      </w:r>
      <w:r w:rsidR="00484B64">
        <w:rPr>
          <w:sz w:val="24"/>
          <w:szCs w:val="24"/>
        </w:rPr>
        <w:t>,</w:t>
      </w:r>
      <w:r>
        <w:rPr>
          <w:sz w:val="24"/>
          <w:szCs w:val="24"/>
        </w:rPr>
        <w:t xml:space="preserve"> </w:t>
      </w:r>
      <w:r w:rsidRPr="00340F8A">
        <w:rPr>
          <w:sz w:val="24"/>
          <w:szCs w:val="24"/>
        </w:rPr>
        <w:t>ar pretendentu tiek noslēgts</w:t>
      </w:r>
      <w:r w:rsidR="008B5016">
        <w:rPr>
          <w:sz w:val="24"/>
          <w:szCs w:val="24"/>
        </w:rPr>
        <w:t xml:space="preserve"> </w:t>
      </w:r>
      <w:r>
        <w:rPr>
          <w:sz w:val="24"/>
          <w:szCs w:val="24"/>
        </w:rPr>
        <w:t xml:space="preserve">pilnvarojuma līgums </w:t>
      </w:r>
      <w:r w:rsidRPr="009530BF">
        <w:rPr>
          <w:sz w:val="24"/>
          <w:szCs w:val="24"/>
        </w:rPr>
        <w:t>licencētās makšķerēšanas</w:t>
      </w:r>
      <w:r>
        <w:rPr>
          <w:sz w:val="24"/>
          <w:szCs w:val="24"/>
        </w:rPr>
        <w:t xml:space="preserve"> un</w:t>
      </w:r>
      <w:r w:rsidRPr="009530BF">
        <w:rPr>
          <w:sz w:val="24"/>
          <w:szCs w:val="24"/>
        </w:rPr>
        <w:t xml:space="preserve"> vēžošanas organizēšanai </w:t>
      </w:r>
      <w:r w:rsidR="008B5016">
        <w:rPr>
          <w:bCs/>
          <w:sz w:val="24"/>
          <w:szCs w:val="24"/>
        </w:rPr>
        <w:t xml:space="preserve">Limbažu novada pašvaldībai piederošajā Vitrupes upes posmā </w:t>
      </w:r>
      <w:r>
        <w:rPr>
          <w:sz w:val="24"/>
          <w:szCs w:val="24"/>
        </w:rPr>
        <w:t xml:space="preserve">(turpmāk tekstā - </w:t>
      </w:r>
      <w:r w:rsidRPr="00FC346D">
        <w:rPr>
          <w:i/>
          <w:iCs/>
          <w:sz w:val="24"/>
          <w:szCs w:val="24"/>
        </w:rPr>
        <w:t>Pilnvarojuma līgums</w:t>
      </w:r>
      <w:r>
        <w:rPr>
          <w:sz w:val="24"/>
          <w:szCs w:val="24"/>
        </w:rPr>
        <w:t>)</w:t>
      </w:r>
      <w:r w:rsidRPr="00FC346D">
        <w:rPr>
          <w:sz w:val="24"/>
          <w:szCs w:val="24"/>
        </w:rPr>
        <w:t xml:space="preserve"> </w:t>
      </w:r>
      <w:r>
        <w:rPr>
          <w:sz w:val="24"/>
          <w:szCs w:val="24"/>
        </w:rPr>
        <w:t xml:space="preserve">uz </w:t>
      </w:r>
      <w:r w:rsidR="00E161DC">
        <w:rPr>
          <w:sz w:val="24"/>
          <w:szCs w:val="24"/>
        </w:rPr>
        <w:t>desmit gadiem</w:t>
      </w:r>
      <w:r w:rsidR="00484B64">
        <w:rPr>
          <w:sz w:val="24"/>
          <w:szCs w:val="24"/>
        </w:rPr>
        <w:t>,</w:t>
      </w:r>
      <w:r w:rsidR="00E161DC">
        <w:rPr>
          <w:sz w:val="24"/>
          <w:szCs w:val="24"/>
        </w:rPr>
        <w:t xml:space="preserve"> </w:t>
      </w:r>
      <w:r>
        <w:rPr>
          <w:sz w:val="24"/>
          <w:szCs w:val="24"/>
        </w:rPr>
        <w:t xml:space="preserve">un </w:t>
      </w:r>
      <w:r w:rsidRPr="00FC47BF">
        <w:rPr>
          <w:i/>
          <w:iCs/>
          <w:sz w:val="24"/>
          <w:szCs w:val="24"/>
        </w:rPr>
        <w:t>Pilnvarotā persona</w:t>
      </w:r>
      <w:r>
        <w:rPr>
          <w:sz w:val="24"/>
          <w:szCs w:val="24"/>
        </w:rPr>
        <w:t xml:space="preserve"> tiek pilnvarota veikt</w:t>
      </w:r>
      <w:r w:rsidRPr="009530BF">
        <w:rPr>
          <w:sz w:val="24"/>
          <w:szCs w:val="24"/>
        </w:rPr>
        <w:t xml:space="preserve"> licencētās makšķerēšanas un vēžošanas organizēšanu </w:t>
      </w:r>
      <w:r w:rsidR="008B5016">
        <w:rPr>
          <w:bCs/>
          <w:sz w:val="24"/>
          <w:szCs w:val="24"/>
        </w:rPr>
        <w:t xml:space="preserve">Limbažu novada pašvaldībai piederošajā Vitrupes upes posmā </w:t>
      </w:r>
      <w:r>
        <w:rPr>
          <w:sz w:val="24"/>
          <w:szCs w:val="24"/>
        </w:rPr>
        <w:t xml:space="preserve">saskaņā ar </w:t>
      </w:r>
      <w:r w:rsidRPr="009530BF">
        <w:rPr>
          <w:sz w:val="24"/>
          <w:szCs w:val="24"/>
        </w:rPr>
        <w:t>Ministru kabineta 2015.</w:t>
      </w:r>
      <w:r w:rsidR="00484B64">
        <w:rPr>
          <w:sz w:val="24"/>
          <w:szCs w:val="24"/>
        </w:rPr>
        <w:t xml:space="preserve"> </w:t>
      </w:r>
      <w:r w:rsidRPr="009530BF">
        <w:rPr>
          <w:sz w:val="24"/>
          <w:szCs w:val="24"/>
        </w:rPr>
        <w:t>gada 22.</w:t>
      </w:r>
      <w:r w:rsidR="00484B64">
        <w:rPr>
          <w:sz w:val="24"/>
          <w:szCs w:val="24"/>
        </w:rPr>
        <w:t xml:space="preserve"> </w:t>
      </w:r>
      <w:r w:rsidRPr="009530BF">
        <w:rPr>
          <w:sz w:val="24"/>
          <w:szCs w:val="24"/>
        </w:rPr>
        <w:lastRenderedPageBreak/>
        <w:t>decembra noteikumiem Nr.</w:t>
      </w:r>
      <w:r w:rsidR="00484B64">
        <w:rPr>
          <w:sz w:val="24"/>
          <w:szCs w:val="24"/>
        </w:rPr>
        <w:t xml:space="preserve"> </w:t>
      </w:r>
      <w:r w:rsidRPr="009530BF">
        <w:rPr>
          <w:sz w:val="24"/>
          <w:szCs w:val="24"/>
        </w:rPr>
        <w:t xml:space="preserve">799 “Licencētās makšķerēšanas, vēžošanas un </w:t>
      </w:r>
      <w:r w:rsidRPr="007E4648">
        <w:rPr>
          <w:sz w:val="24"/>
          <w:szCs w:val="24"/>
        </w:rPr>
        <w:t>zemūdens medību kārtība”</w:t>
      </w:r>
      <w:r w:rsidR="00C00278">
        <w:rPr>
          <w:sz w:val="24"/>
          <w:szCs w:val="24"/>
        </w:rPr>
        <w:t xml:space="preserve"> (turpmāk tekstā – </w:t>
      </w:r>
      <w:r w:rsidR="00C00278" w:rsidRPr="000D2416">
        <w:rPr>
          <w:i/>
          <w:sz w:val="24"/>
          <w:szCs w:val="24"/>
        </w:rPr>
        <w:t>Noteikumi</w:t>
      </w:r>
      <w:r w:rsidR="00C00278">
        <w:rPr>
          <w:sz w:val="24"/>
          <w:szCs w:val="24"/>
        </w:rPr>
        <w:t>)</w:t>
      </w:r>
      <w:r w:rsidRPr="007E4648">
        <w:rPr>
          <w:sz w:val="24"/>
          <w:szCs w:val="24"/>
        </w:rPr>
        <w:t>.</w:t>
      </w:r>
      <w:r w:rsidRPr="005A30E0">
        <w:rPr>
          <w:sz w:val="24"/>
          <w:szCs w:val="24"/>
        </w:rPr>
        <w:t xml:space="preserve"> </w:t>
      </w:r>
    </w:p>
    <w:p w14:paraId="0E064FF2" w14:textId="77777777" w:rsidR="006503A8" w:rsidRDefault="006503A8" w:rsidP="006503A8">
      <w:pPr>
        <w:ind w:firstLine="360"/>
        <w:jc w:val="both"/>
        <w:rPr>
          <w:sz w:val="24"/>
          <w:szCs w:val="24"/>
        </w:rPr>
      </w:pPr>
    </w:p>
    <w:p w14:paraId="2335BAE0" w14:textId="4E7C9210" w:rsidR="006503A8" w:rsidRPr="00F84939" w:rsidRDefault="006503A8" w:rsidP="00484B64">
      <w:pPr>
        <w:numPr>
          <w:ilvl w:val="0"/>
          <w:numId w:val="1"/>
        </w:numPr>
        <w:ind w:left="397" w:hanging="397"/>
        <w:jc w:val="both"/>
        <w:rPr>
          <w:b/>
          <w:sz w:val="24"/>
          <w:szCs w:val="24"/>
          <w:u w:val="single"/>
        </w:rPr>
      </w:pPr>
      <w:r w:rsidRPr="00F84939">
        <w:rPr>
          <w:bCs/>
          <w:sz w:val="24"/>
          <w:szCs w:val="24"/>
          <w:u w:val="single"/>
        </w:rPr>
        <w:t>Piedāvājuma iesniegšanas un atvēršanas kārtība, piedāvājuma noformēšanas prasības un tā iesniegšanas veids</w:t>
      </w:r>
    </w:p>
    <w:p w14:paraId="776B1F49" w14:textId="6CCCD990" w:rsidR="00E86448" w:rsidRPr="00484B64" w:rsidRDefault="006503A8" w:rsidP="00484B64">
      <w:pPr>
        <w:ind w:left="964" w:hanging="567"/>
        <w:jc w:val="both"/>
        <w:rPr>
          <w:sz w:val="24"/>
          <w:szCs w:val="24"/>
        </w:rPr>
      </w:pPr>
      <w:r>
        <w:rPr>
          <w:sz w:val="24"/>
          <w:szCs w:val="24"/>
        </w:rPr>
        <w:t xml:space="preserve">6.1. </w:t>
      </w:r>
      <w:r w:rsidRPr="004435A9">
        <w:rPr>
          <w:sz w:val="24"/>
          <w:szCs w:val="24"/>
        </w:rPr>
        <w:t>Pi</w:t>
      </w:r>
      <w:r>
        <w:rPr>
          <w:sz w:val="24"/>
          <w:szCs w:val="24"/>
        </w:rPr>
        <w:t xml:space="preserve">eteikums konkursam </w:t>
      </w:r>
      <w:r w:rsidRPr="005333AB">
        <w:rPr>
          <w:sz w:val="24"/>
          <w:szCs w:val="24"/>
        </w:rPr>
        <w:t>licencētās makšķerēšanas</w:t>
      </w:r>
      <w:r>
        <w:rPr>
          <w:sz w:val="24"/>
          <w:szCs w:val="24"/>
        </w:rPr>
        <w:t xml:space="preserve"> un</w:t>
      </w:r>
      <w:r w:rsidRPr="005333AB">
        <w:rPr>
          <w:sz w:val="24"/>
          <w:szCs w:val="24"/>
        </w:rPr>
        <w:t xml:space="preserve"> vēžošanas organizēšanai </w:t>
      </w:r>
      <w:r w:rsidR="008B5016">
        <w:rPr>
          <w:bCs/>
          <w:sz w:val="24"/>
          <w:szCs w:val="24"/>
        </w:rPr>
        <w:t xml:space="preserve">Limbažu novada pašvaldībai piederošajā Vitrupes upes posmā </w:t>
      </w:r>
      <w:r w:rsidRPr="004435A9">
        <w:rPr>
          <w:sz w:val="24"/>
          <w:szCs w:val="24"/>
        </w:rPr>
        <w:t xml:space="preserve">jāiesniedz </w:t>
      </w:r>
      <w:r w:rsidR="00556B9B">
        <w:rPr>
          <w:sz w:val="24"/>
          <w:szCs w:val="24"/>
        </w:rPr>
        <w:t>Limbažu</w:t>
      </w:r>
      <w:r w:rsidRPr="004435A9">
        <w:rPr>
          <w:sz w:val="24"/>
          <w:szCs w:val="24"/>
        </w:rPr>
        <w:t xml:space="preserve"> novada </w:t>
      </w:r>
      <w:r w:rsidR="0004112C">
        <w:rPr>
          <w:sz w:val="24"/>
          <w:szCs w:val="24"/>
        </w:rPr>
        <w:t>pašvaldībā</w:t>
      </w:r>
      <w:r w:rsidR="0004112C" w:rsidRPr="004435A9">
        <w:rPr>
          <w:sz w:val="24"/>
          <w:szCs w:val="24"/>
        </w:rPr>
        <w:t xml:space="preserve"> </w:t>
      </w:r>
      <w:r w:rsidR="00556B9B">
        <w:rPr>
          <w:sz w:val="24"/>
          <w:szCs w:val="24"/>
        </w:rPr>
        <w:t>Rīgas</w:t>
      </w:r>
      <w:r w:rsidRPr="004435A9">
        <w:rPr>
          <w:sz w:val="24"/>
          <w:szCs w:val="24"/>
        </w:rPr>
        <w:t xml:space="preserve"> ielā </w:t>
      </w:r>
      <w:r w:rsidR="00556B9B">
        <w:rPr>
          <w:sz w:val="24"/>
          <w:szCs w:val="24"/>
        </w:rPr>
        <w:t>16</w:t>
      </w:r>
      <w:r w:rsidRPr="004435A9">
        <w:rPr>
          <w:sz w:val="24"/>
          <w:szCs w:val="24"/>
        </w:rPr>
        <w:t xml:space="preserve">, </w:t>
      </w:r>
      <w:r w:rsidR="00556B9B">
        <w:rPr>
          <w:sz w:val="24"/>
          <w:szCs w:val="24"/>
        </w:rPr>
        <w:t xml:space="preserve">Limbažos, Limbažu novadā </w:t>
      </w:r>
      <w:r w:rsidRPr="004435A9">
        <w:rPr>
          <w:sz w:val="24"/>
          <w:szCs w:val="24"/>
        </w:rPr>
        <w:t>līdz 20</w:t>
      </w:r>
      <w:r w:rsidR="00556B9B">
        <w:rPr>
          <w:sz w:val="24"/>
          <w:szCs w:val="24"/>
        </w:rPr>
        <w:t>23</w:t>
      </w:r>
      <w:r w:rsidRPr="004435A9">
        <w:rPr>
          <w:sz w:val="24"/>
          <w:szCs w:val="24"/>
        </w:rPr>
        <w:t>.</w:t>
      </w:r>
      <w:r w:rsidR="00484B64">
        <w:rPr>
          <w:sz w:val="24"/>
          <w:szCs w:val="24"/>
        </w:rPr>
        <w:t xml:space="preserve"> </w:t>
      </w:r>
      <w:r w:rsidRPr="004435A9">
        <w:rPr>
          <w:sz w:val="24"/>
          <w:szCs w:val="24"/>
        </w:rPr>
        <w:t xml:space="preserve">gada </w:t>
      </w:r>
      <w:r w:rsidR="00CE36C1">
        <w:rPr>
          <w:sz w:val="24"/>
          <w:szCs w:val="24"/>
        </w:rPr>
        <w:t>2</w:t>
      </w:r>
      <w:r w:rsidR="00556B9B">
        <w:rPr>
          <w:sz w:val="24"/>
          <w:szCs w:val="24"/>
        </w:rPr>
        <w:t>5</w:t>
      </w:r>
      <w:r w:rsidR="00CE36C1">
        <w:rPr>
          <w:sz w:val="24"/>
          <w:szCs w:val="24"/>
        </w:rPr>
        <w:t>. augusta</w:t>
      </w:r>
      <w:r w:rsidRPr="004435A9">
        <w:rPr>
          <w:sz w:val="24"/>
          <w:szCs w:val="24"/>
        </w:rPr>
        <w:t xml:space="preserve"> plkst. </w:t>
      </w:r>
      <w:r>
        <w:rPr>
          <w:sz w:val="24"/>
          <w:szCs w:val="24"/>
        </w:rPr>
        <w:t>1</w:t>
      </w:r>
      <w:r w:rsidR="00CE36C1">
        <w:rPr>
          <w:sz w:val="24"/>
          <w:szCs w:val="24"/>
        </w:rPr>
        <w:t>6</w:t>
      </w:r>
      <w:r>
        <w:rPr>
          <w:sz w:val="24"/>
          <w:szCs w:val="24"/>
        </w:rPr>
        <w:t>.00</w:t>
      </w:r>
      <w:r w:rsidRPr="004435A9">
        <w:rPr>
          <w:sz w:val="24"/>
          <w:szCs w:val="24"/>
        </w:rPr>
        <w:t>, iesniedzot personīgi</w:t>
      </w:r>
      <w:r w:rsidR="00DC248F">
        <w:rPr>
          <w:sz w:val="24"/>
          <w:szCs w:val="24"/>
        </w:rPr>
        <w:t xml:space="preserve">, </w:t>
      </w:r>
      <w:r w:rsidRPr="004435A9">
        <w:rPr>
          <w:sz w:val="24"/>
          <w:szCs w:val="24"/>
        </w:rPr>
        <w:t>atsūtot pa pastu</w:t>
      </w:r>
      <w:r w:rsidR="00DC248F">
        <w:rPr>
          <w:sz w:val="24"/>
          <w:szCs w:val="24"/>
        </w:rPr>
        <w:t xml:space="preserve"> vai nosūtot </w:t>
      </w:r>
      <w:r w:rsidR="00E86448">
        <w:rPr>
          <w:sz w:val="24"/>
          <w:szCs w:val="24"/>
        </w:rPr>
        <w:t xml:space="preserve">elektroniski parakstītu </w:t>
      </w:r>
      <w:r w:rsidR="00DC248F">
        <w:rPr>
          <w:sz w:val="24"/>
          <w:szCs w:val="24"/>
        </w:rPr>
        <w:t>uz e-pastu pasts</w:t>
      </w:r>
      <w:r w:rsidR="00524F91">
        <w:rPr>
          <w:sz w:val="24"/>
          <w:szCs w:val="24"/>
        </w:rPr>
        <w:t>@</w:t>
      </w:r>
      <w:r w:rsidR="00DC248F">
        <w:rPr>
          <w:sz w:val="24"/>
          <w:szCs w:val="24"/>
        </w:rPr>
        <w:t>limbazunovads.lv.</w:t>
      </w:r>
      <w:r w:rsidRPr="004435A9">
        <w:rPr>
          <w:sz w:val="24"/>
          <w:szCs w:val="24"/>
        </w:rPr>
        <w:t xml:space="preserve"> </w:t>
      </w:r>
      <w:r>
        <w:rPr>
          <w:sz w:val="24"/>
          <w:szCs w:val="24"/>
        </w:rPr>
        <w:t>Piedāvājumam</w:t>
      </w:r>
      <w:r w:rsidRPr="004435A9">
        <w:rPr>
          <w:sz w:val="24"/>
          <w:szCs w:val="24"/>
        </w:rPr>
        <w:t xml:space="preserve"> jābūt nogādātam </w:t>
      </w:r>
      <w:r w:rsidR="00556B9B">
        <w:rPr>
          <w:sz w:val="24"/>
          <w:szCs w:val="24"/>
        </w:rPr>
        <w:t xml:space="preserve">Limbažu </w:t>
      </w:r>
      <w:r w:rsidRPr="004435A9">
        <w:rPr>
          <w:sz w:val="24"/>
          <w:szCs w:val="24"/>
        </w:rPr>
        <w:t xml:space="preserve">novada </w:t>
      </w:r>
      <w:r w:rsidR="0004112C">
        <w:rPr>
          <w:sz w:val="24"/>
          <w:szCs w:val="24"/>
        </w:rPr>
        <w:t>pašvaldībā</w:t>
      </w:r>
      <w:r w:rsidR="0004112C" w:rsidRPr="004435A9">
        <w:rPr>
          <w:sz w:val="24"/>
          <w:szCs w:val="24"/>
        </w:rPr>
        <w:t xml:space="preserve"> </w:t>
      </w:r>
      <w:r w:rsidRPr="004435A9">
        <w:rPr>
          <w:sz w:val="24"/>
          <w:szCs w:val="24"/>
        </w:rPr>
        <w:t>līdz iepriekš minētajam termiņam.</w:t>
      </w:r>
      <w:r w:rsidR="00484B64">
        <w:rPr>
          <w:sz w:val="24"/>
          <w:szCs w:val="24"/>
        </w:rPr>
        <w:t xml:space="preserve"> </w:t>
      </w:r>
      <w:r w:rsidR="00E86448" w:rsidRPr="00484B64">
        <w:rPr>
          <w:bCs/>
          <w:sz w:val="24"/>
          <w:szCs w:val="24"/>
        </w:rPr>
        <w:t>Nosūtot elektroniski,</w:t>
      </w:r>
      <w:r w:rsidR="00524F91" w:rsidRPr="00484B64">
        <w:rPr>
          <w:bCs/>
          <w:sz w:val="24"/>
          <w:szCs w:val="24"/>
        </w:rPr>
        <w:t xml:space="preserve"> piedāvājumam</w:t>
      </w:r>
      <w:r w:rsidR="00E86448" w:rsidRPr="00484B64">
        <w:rPr>
          <w:bCs/>
          <w:sz w:val="24"/>
          <w:szCs w:val="24"/>
        </w:rPr>
        <w:t xml:space="preserve"> </w:t>
      </w:r>
      <w:r w:rsidR="00524F91" w:rsidRPr="00484B64">
        <w:rPr>
          <w:bCs/>
          <w:sz w:val="24"/>
          <w:szCs w:val="24"/>
        </w:rPr>
        <w:t xml:space="preserve">jābūt </w:t>
      </w:r>
      <w:r w:rsidR="00E86448" w:rsidRPr="00484B64">
        <w:rPr>
          <w:bCs/>
          <w:sz w:val="24"/>
          <w:szCs w:val="24"/>
        </w:rPr>
        <w:t xml:space="preserve">elektroniski </w:t>
      </w:r>
      <w:r w:rsidR="00524F91" w:rsidRPr="00484B64">
        <w:rPr>
          <w:bCs/>
          <w:sz w:val="24"/>
          <w:szCs w:val="24"/>
        </w:rPr>
        <w:t xml:space="preserve">šifrētam </w:t>
      </w:r>
      <w:r w:rsidR="00E86448" w:rsidRPr="00484B64">
        <w:rPr>
          <w:bCs/>
          <w:sz w:val="24"/>
          <w:szCs w:val="24"/>
        </w:rPr>
        <w:t xml:space="preserve">un </w:t>
      </w:r>
      <w:r w:rsidR="00524F91" w:rsidRPr="00484B64">
        <w:rPr>
          <w:bCs/>
          <w:sz w:val="24"/>
          <w:szCs w:val="24"/>
        </w:rPr>
        <w:t xml:space="preserve">jānodrošina </w:t>
      </w:r>
      <w:r w:rsidR="00E86448" w:rsidRPr="00484B64">
        <w:rPr>
          <w:bCs/>
          <w:sz w:val="24"/>
          <w:szCs w:val="24"/>
        </w:rPr>
        <w:t>piedāvājuma atvēršanas paroles nosūtīšanu 1</w:t>
      </w:r>
      <w:r w:rsidR="00484B64">
        <w:rPr>
          <w:bCs/>
          <w:sz w:val="24"/>
          <w:szCs w:val="24"/>
        </w:rPr>
        <w:t xml:space="preserve"> </w:t>
      </w:r>
      <w:r w:rsidR="00E86448" w:rsidRPr="00484B64">
        <w:rPr>
          <w:bCs/>
          <w:sz w:val="24"/>
          <w:szCs w:val="24"/>
        </w:rPr>
        <w:t>(vienas)</w:t>
      </w:r>
      <w:r w:rsidR="00DC7B5A" w:rsidRPr="00484B64">
        <w:rPr>
          <w:bCs/>
          <w:sz w:val="24"/>
          <w:szCs w:val="24"/>
        </w:rPr>
        <w:t xml:space="preserve"> stundas laikā pēc iesniegšanas </w:t>
      </w:r>
      <w:r w:rsidR="00E86448" w:rsidRPr="00484B64">
        <w:rPr>
          <w:bCs/>
          <w:sz w:val="24"/>
          <w:szCs w:val="24"/>
        </w:rPr>
        <w:t>termiņa beigām.</w:t>
      </w:r>
    </w:p>
    <w:p w14:paraId="72E22955" w14:textId="267099B8" w:rsidR="006503A8" w:rsidRDefault="006503A8" w:rsidP="00484B64">
      <w:pPr>
        <w:ind w:left="964" w:hanging="567"/>
        <w:jc w:val="both"/>
        <w:rPr>
          <w:sz w:val="24"/>
          <w:szCs w:val="24"/>
        </w:rPr>
      </w:pPr>
      <w:r>
        <w:rPr>
          <w:sz w:val="24"/>
          <w:szCs w:val="24"/>
        </w:rPr>
        <w:t xml:space="preserve">6.2. </w:t>
      </w:r>
      <w:r w:rsidRPr="00340F8A">
        <w:rPr>
          <w:sz w:val="24"/>
          <w:szCs w:val="24"/>
        </w:rPr>
        <w:t>Pie</w:t>
      </w:r>
      <w:r>
        <w:rPr>
          <w:sz w:val="24"/>
          <w:szCs w:val="24"/>
        </w:rPr>
        <w:t>teikums</w:t>
      </w:r>
      <w:r w:rsidR="00524F91">
        <w:rPr>
          <w:sz w:val="24"/>
          <w:szCs w:val="24"/>
        </w:rPr>
        <w:t xml:space="preserve"> klātienē</w:t>
      </w:r>
      <w:r w:rsidRPr="00340F8A">
        <w:rPr>
          <w:sz w:val="24"/>
          <w:szCs w:val="24"/>
        </w:rPr>
        <w:t xml:space="preserve"> iesniedzams aizlīmētā aploksnē, uz kuras jānorāda:</w:t>
      </w:r>
    </w:p>
    <w:p w14:paraId="69589C29" w14:textId="77777777" w:rsidR="006503A8" w:rsidRDefault="006503A8" w:rsidP="00484B64">
      <w:pPr>
        <w:ind w:left="1208" w:hanging="357"/>
        <w:jc w:val="both"/>
        <w:rPr>
          <w:sz w:val="24"/>
          <w:szCs w:val="24"/>
        </w:rPr>
      </w:pPr>
      <w:r>
        <w:rPr>
          <w:sz w:val="24"/>
          <w:szCs w:val="24"/>
        </w:rPr>
        <w:t xml:space="preserve">6.2.1. </w:t>
      </w:r>
      <w:r w:rsidRPr="00340F8A">
        <w:rPr>
          <w:sz w:val="24"/>
          <w:szCs w:val="24"/>
        </w:rPr>
        <w:t xml:space="preserve">iestādes, kura slēdz </w:t>
      </w:r>
      <w:r>
        <w:rPr>
          <w:sz w:val="24"/>
          <w:szCs w:val="24"/>
        </w:rPr>
        <w:t>pilnvarojuma</w:t>
      </w:r>
      <w:r w:rsidRPr="00340F8A">
        <w:rPr>
          <w:sz w:val="24"/>
          <w:szCs w:val="24"/>
        </w:rPr>
        <w:t xml:space="preserve"> līgumu, nosaukums un adrese;</w:t>
      </w:r>
    </w:p>
    <w:p w14:paraId="076BBB85" w14:textId="77777777" w:rsidR="006503A8" w:rsidRDefault="006503A8" w:rsidP="00484B64">
      <w:pPr>
        <w:ind w:left="1208" w:hanging="357"/>
        <w:jc w:val="both"/>
        <w:rPr>
          <w:sz w:val="24"/>
          <w:szCs w:val="24"/>
        </w:rPr>
      </w:pPr>
      <w:r>
        <w:rPr>
          <w:sz w:val="24"/>
          <w:szCs w:val="24"/>
        </w:rPr>
        <w:t xml:space="preserve">6.2.2. </w:t>
      </w:r>
      <w:r w:rsidRPr="00340F8A">
        <w:rPr>
          <w:sz w:val="24"/>
          <w:szCs w:val="24"/>
        </w:rPr>
        <w:t>pretendenta nosaukums un adrese;</w:t>
      </w:r>
    </w:p>
    <w:p w14:paraId="4B05A300" w14:textId="18752733" w:rsidR="006503A8" w:rsidRDefault="006503A8" w:rsidP="00484B64">
      <w:pPr>
        <w:ind w:left="1208" w:hanging="357"/>
        <w:jc w:val="both"/>
        <w:rPr>
          <w:sz w:val="24"/>
          <w:szCs w:val="24"/>
        </w:rPr>
      </w:pPr>
      <w:r>
        <w:rPr>
          <w:sz w:val="24"/>
          <w:szCs w:val="24"/>
        </w:rPr>
        <w:t xml:space="preserve">6.2.3. </w:t>
      </w:r>
      <w:r w:rsidRPr="00340F8A">
        <w:rPr>
          <w:sz w:val="24"/>
          <w:szCs w:val="24"/>
        </w:rPr>
        <w:t xml:space="preserve">atzīme „Pieteikums </w:t>
      </w:r>
      <w:r>
        <w:rPr>
          <w:sz w:val="24"/>
          <w:szCs w:val="24"/>
        </w:rPr>
        <w:t>p</w:t>
      </w:r>
      <w:r w:rsidRPr="00090808">
        <w:rPr>
          <w:sz w:val="24"/>
          <w:szCs w:val="24"/>
        </w:rPr>
        <w:t xml:space="preserve">ilnvarojuma līguma slēgšanai par pilnvarojumu organizēt licencēto makšķerēšanu un  vēžošanu </w:t>
      </w:r>
      <w:r w:rsidR="00556B9B">
        <w:rPr>
          <w:bCs/>
          <w:sz w:val="24"/>
          <w:szCs w:val="24"/>
        </w:rPr>
        <w:t>Limbažu novada pašvaldībai piederošajā Vitrupes upes posmā</w:t>
      </w:r>
      <w:r w:rsidR="0004112C">
        <w:rPr>
          <w:bCs/>
          <w:sz w:val="24"/>
          <w:szCs w:val="24"/>
        </w:rPr>
        <w:t>”</w:t>
      </w:r>
      <w:r w:rsidR="00556B9B">
        <w:rPr>
          <w:bCs/>
          <w:sz w:val="24"/>
          <w:szCs w:val="24"/>
        </w:rPr>
        <w:t>.</w:t>
      </w:r>
    </w:p>
    <w:p w14:paraId="324B0DFE" w14:textId="496C1CAE" w:rsidR="006503A8" w:rsidRDefault="006503A8" w:rsidP="00484B64">
      <w:pPr>
        <w:ind w:left="964" w:hanging="567"/>
        <w:jc w:val="both"/>
        <w:rPr>
          <w:sz w:val="24"/>
          <w:szCs w:val="24"/>
        </w:rPr>
      </w:pPr>
      <w:r>
        <w:rPr>
          <w:sz w:val="24"/>
          <w:szCs w:val="24"/>
        </w:rPr>
        <w:t xml:space="preserve">6.3. </w:t>
      </w:r>
      <w:r w:rsidRPr="00340F8A">
        <w:rPr>
          <w:sz w:val="24"/>
          <w:szCs w:val="24"/>
        </w:rPr>
        <w:t>Pie</w:t>
      </w:r>
      <w:r>
        <w:rPr>
          <w:sz w:val="24"/>
          <w:szCs w:val="24"/>
        </w:rPr>
        <w:t>teikumi</w:t>
      </w:r>
      <w:r w:rsidRPr="00340F8A">
        <w:rPr>
          <w:sz w:val="24"/>
          <w:szCs w:val="24"/>
        </w:rPr>
        <w:t xml:space="preserve"> tiks atvērti </w:t>
      </w:r>
      <w:r w:rsidR="00556B9B">
        <w:rPr>
          <w:sz w:val="24"/>
          <w:szCs w:val="24"/>
        </w:rPr>
        <w:t xml:space="preserve">Limbažu </w:t>
      </w:r>
      <w:r w:rsidRPr="00340F8A">
        <w:rPr>
          <w:sz w:val="24"/>
          <w:szCs w:val="24"/>
        </w:rPr>
        <w:t xml:space="preserve">novada domē </w:t>
      </w:r>
      <w:r w:rsidR="00556B9B">
        <w:rPr>
          <w:sz w:val="24"/>
          <w:szCs w:val="24"/>
        </w:rPr>
        <w:t xml:space="preserve">Rīgas </w:t>
      </w:r>
      <w:r w:rsidRPr="00340F8A">
        <w:rPr>
          <w:sz w:val="24"/>
          <w:szCs w:val="24"/>
        </w:rPr>
        <w:t xml:space="preserve">ielā </w:t>
      </w:r>
      <w:r w:rsidR="00556B9B">
        <w:rPr>
          <w:sz w:val="24"/>
          <w:szCs w:val="24"/>
        </w:rPr>
        <w:t>16</w:t>
      </w:r>
      <w:r w:rsidRPr="00340F8A">
        <w:rPr>
          <w:sz w:val="24"/>
          <w:szCs w:val="24"/>
        </w:rPr>
        <w:t xml:space="preserve">, </w:t>
      </w:r>
      <w:r w:rsidR="00556B9B">
        <w:rPr>
          <w:sz w:val="24"/>
          <w:szCs w:val="24"/>
        </w:rPr>
        <w:t>Limbažos</w:t>
      </w:r>
      <w:r>
        <w:rPr>
          <w:sz w:val="24"/>
          <w:szCs w:val="24"/>
        </w:rPr>
        <w:t>,</w:t>
      </w:r>
      <w:r w:rsidRPr="00484B64">
        <w:rPr>
          <w:sz w:val="24"/>
          <w:szCs w:val="24"/>
        </w:rPr>
        <w:t xml:space="preserve"> </w:t>
      </w:r>
      <w:r w:rsidRPr="00340F8A">
        <w:rPr>
          <w:sz w:val="24"/>
          <w:szCs w:val="24"/>
        </w:rPr>
        <w:t>20</w:t>
      </w:r>
      <w:r w:rsidR="00A77528">
        <w:rPr>
          <w:sz w:val="24"/>
          <w:szCs w:val="24"/>
        </w:rPr>
        <w:t>23</w:t>
      </w:r>
      <w:r w:rsidRPr="00340F8A">
        <w:rPr>
          <w:sz w:val="24"/>
          <w:szCs w:val="24"/>
        </w:rPr>
        <w:t>.</w:t>
      </w:r>
      <w:r w:rsidR="00484B64">
        <w:rPr>
          <w:sz w:val="24"/>
          <w:szCs w:val="24"/>
        </w:rPr>
        <w:t xml:space="preserve"> </w:t>
      </w:r>
      <w:r w:rsidRPr="00340F8A">
        <w:rPr>
          <w:sz w:val="24"/>
          <w:szCs w:val="24"/>
        </w:rPr>
        <w:t xml:space="preserve">gada </w:t>
      </w:r>
      <w:r w:rsidR="00CE36C1">
        <w:rPr>
          <w:sz w:val="24"/>
          <w:szCs w:val="24"/>
        </w:rPr>
        <w:t>28.</w:t>
      </w:r>
      <w:r w:rsidR="00484B64">
        <w:rPr>
          <w:sz w:val="24"/>
          <w:szCs w:val="24"/>
        </w:rPr>
        <w:t xml:space="preserve"> </w:t>
      </w:r>
      <w:r w:rsidR="00CE36C1">
        <w:rPr>
          <w:sz w:val="24"/>
          <w:szCs w:val="24"/>
        </w:rPr>
        <w:t xml:space="preserve">augustā </w:t>
      </w:r>
      <w:r>
        <w:rPr>
          <w:sz w:val="24"/>
          <w:szCs w:val="24"/>
        </w:rPr>
        <w:t>plkst.</w:t>
      </w:r>
      <w:r w:rsidR="00484B64">
        <w:rPr>
          <w:sz w:val="24"/>
          <w:szCs w:val="24"/>
        </w:rPr>
        <w:t xml:space="preserve"> </w:t>
      </w:r>
      <w:r>
        <w:rPr>
          <w:sz w:val="24"/>
          <w:szCs w:val="24"/>
        </w:rPr>
        <w:t>10.00</w:t>
      </w:r>
      <w:r w:rsidRPr="00340F8A">
        <w:rPr>
          <w:sz w:val="24"/>
          <w:szCs w:val="24"/>
        </w:rPr>
        <w:t>.</w:t>
      </w:r>
    </w:p>
    <w:p w14:paraId="04649EB2" w14:textId="0F050801" w:rsidR="006503A8" w:rsidRPr="00EB2350" w:rsidRDefault="006503A8" w:rsidP="00484B64">
      <w:pPr>
        <w:ind w:left="964" w:hanging="567"/>
        <w:jc w:val="both"/>
        <w:rPr>
          <w:sz w:val="24"/>
          <w:szCs w:val="24"/>
        </w:rPr>
      </w:pPr>
      <w:r>
        <w:rPr>
          <w:sz w:val="24"/>
          <w:szCs w:val="24"/>
        </w:rPr>
        <w:t>6.4.</w:t>
      </w:r>
      <w:r w:rsidRPr="00BF7256">
        <w:rPr>
          <w:sz w:val="24"/>
          <w:szCs w:val="24"/>
        </w:rPr>
        <w:t xml:space="preserve"> </w:t>
      </w:r>
      <w:r w:rsidR="00A77528">
        <w:rPr>
          <w:sz w:val="24"/>
          <w:szCs w:val="24"/>
        </w:rPr>
        <w:t xml:space="preserve">Limbažu </w:t>
      </w:r>
      <w:r>
        <w:rPr>
          <w:sz w:val="24"/>
          <w:szCs w:val="24"/>
        </w:rPr>
        <w:t xml:space="preserve">novada </w:t>
      </w:r>
      <w:r w:rsidR="00D311EC">
        <w:rPr>
          <w:sz w:val="24"/>
          <w:szCs w:val="24"/>
        </w:rPr>
        <w:t>pašvaldība</w:t>
      </w:r>
      <w:r>
        <w:rPr>
          <w:sz w:val="24"/>
          <w:szCs w:val="24"/>
        </w:rPr>
        <w:t xml:space="preserve"> </w:t>
      </w:r>
      <w:r w:rsidRPr="00340F8A">
        <w:rPr>
          <w:sz w:val="24"/>
          <w:szCs w:val="24"/>
        </w:rPr>
        <w:t xml:space="preserve">var uzaicināt pretendentus </w:t>
      </w:r>
      <w:r>
        <w:rPr>
          <w:sz w:val="24"/>
          <w:szCs w:val="24"/>
        </w:rPr>
        <w:t xml:space="preserve">klātienē sniegt atbildes uz komisijas </w:t>
      </w:r>
      <w:r w:rsidRPr="00EB2350">
        <w:rPr>
          <w:sz w:val="24"/>
          <w:szCs w:val="24"/>
        </w:rPr>
        <w:t xml:space="preserve">uzdotajiem jautājumiem un prezentēt </w:t>
      </w:r>
      <w:r w:rsidRPr="009827BC">
        <w:rPr>
          <w:sz w:val="24"/>
          <w:szCs w:val="24"/>
        </w:rPr>
        <w:t>iesniegto koncepciju</w:t>
      </w:r>
      <w:r w:rsidRPr="00EB2350">
        <w:rPr>
          <w:sz w:val="24"/>
          <w:szCs w:val="24"/>
        </w:rPr>
        <w:t xml:space="preserve">. </w:t>
      </w:r>
    </w:p>
    <w:p w14:paraId="2328C8D7" w14:textId="77777777" w:rsidR="006503A8" w:rsidRDefault="006503A8" w:rsidP="006503A8">
      <w:pPr>
        <w:ind w:firstLine="360"/>
        <w:jc w:val="both"/>
        <w:rPr>
          <w:sz w:val="24"/>
          <w:szCs w:val="24"/>
        </w:rPr>
      </w:pPr>
    </w:p>
    <w:p w14:paraId="6EADA017" w14:textId="3404F79C" w:rsidR="006503A8" w:rsidRPr="00F84939" w:rsidRDefault="006503A8" w:rsidP="00484B64">
      <w:pPr>
        <w:numPr>
          <w:ilvl w:val="0"/>
          <w:numId w:val="1"/>
        </w:numPr>
        <w:ind w:left="397" w:hanging="397"/>
        <w:jc w:val="both"/>
        <w:rPr>
          <w:sz w:val="24"/>
          <w:szCs w:val="24"/>
          <w:u w:val="single"/>
        </w:rPr>
      </w:pPr>
      <w:r w:rsidRPr="00F84939">
        <w:rPr>
          <w:sz w:val="24"/>
          <w:szCs w:val="24"/>
          <w:u w:val="single"/>
        </w:rPr>
        <w:t>Nosacījumi pieteikuma iesniegšanai, nepieciešamie resursi un kompetence</w:t>
      </w:r>
    </w:p>
    <w:p w14:paraId="15E39735" w14:textId="77777777" w:rsidR="006503A8" w:rsidRDefault="006503A8" w:rsidP="00484B64">
      <w:pPr>
        <w:ind w:left="964" w:hanging="567"/>
        <w:jc w:val="both"/>
        <w:rPr>
          <w:bCs/>
          <w:sz w:val="24"/>
          <w:szCs w:val="24"/>
          <w:u w:val="single"/>
        </w:rPr>
      </w:pPr>
      <w:r>
        <w:rPr>
          <w:bCs/>
          <w:sz w:val="24"/>
          <w:szCs w:val="24"/>
        </w:rPr>
        <w:t xml:space="preserve">7.1. </w:t>
      </w:r>
      <w:r w:rsidRPr="00BF7256">
        <w:rPr>
          <w:bCs/>
          <w:sz w:val="24"/>
          <w:szCs w:val="24"/>
        </w:rPr>
        <w:t>P</w:t>
      </w:r>
      <w:r>
        <w:rPr>
          <w:bCs/>
          <w:sz w:val="24"/>
          <w:szCs w:val="24"/>
        </w:rPr>
        <w:t xml:space="preserve">ieteikties </w:t>
      </w:r>
      <w:r w:rsidRPr="00EB2350">
        <w:rPr>
          <w:bCs/>
          <w:i/>
          <w:iCs/>
          <w:sz w:val="24"/>
          <w:szCs w:val="24"/>
        </w:rPr>
        <w:t>Licencētās makšķerēšanas un vēžošanas organizēšan</w:t>
      </w:r>
      <w:r>
        <w:rPr>
          <w:bCs/>
          <w:i/>
          <w:iCs/>
          <w:sz w:val="24"/>
          <w:szCs w:val="24"/>
        </w:rPr>
        <w:t>ai</w:t>
      </w:r>
      <w:r>
        <w:rPr>
          <w:bCs/>
          <w:sz w:val="24"/>
          <w:szCs w:val="24"/>
        </w:rPr>
        <w:t xml:space="preserve"> </w:t>
      </w:r>
      <w:r w:rsidRPr="00BF7256">
        <w:rPr>
          <w:bCs/>
          <w:sz w:val="24"/>
          <w:szCs w:val="24"/>
        </w:rPr>
        <w:t xml:space="preserve">var </w:t>
      </w:r>
      <w:r>
        <w:rPr>
          <w:bCs/>
          <w:sz w:val="24"/>
          <w:szCs w:val="24"/>
        </w:rPr>
        <w:t xml:space="preserve">jebkura </w:t>
      </w:r>
      <w:r w:rsidRPr="00BF7256">
        <w:rPr>
          <w:bCs/>
          <w:sz w:val="24"/>
          <w:szCs w:val="24"/>
        </w:rPr>
        <w:t>juridiska persona</w:t>
      </w:r>
      <w:r>
        <w:rPr>
          <w:bCs/>
          <w:sz w:val="24"/>
          <w:szCs w:val="24"/>
        </w:rPr>
        <w:t xml:space="preserve"> (turpmāk tekstā – </w:t>
      </w:r>
      <w:r w:rsidRPr="00F84939">
        <w:rPr>
          <w:bCs/>
          <w:i/>
          <w:iCs/>
          <w:sz w:val="24"/>
          <w:szCs w:val="24"/>
        </w:rPr>
        <w:t>Pretendents</w:t>
      </w:r>
      <w:r>
        <w:rPr>
          <w:bCs/>
          <w:sz w:val="24"/>
          <w:szCs w:val="24"/>
        </w:rPr>
        <w:t>)</w:t>
      </w:r>
      <w:r w:rsidRPr="00BF7256">
        <w:rPr>
          <w:bCs/>
          <w:sz w:val="24"/>
          <w:szCs w:val="24"/>
        </w:rPr>
        <w:t xml:space="preserve">, kura saskaņā ar spēkā esošajiem normatīvajiem aktiem un šiem noteikumiem ir </w:t>
      </w:r>
      <w:r>
        <w:rPr>
          <w:bCs/>
          <w:sz w:val="24"/>
          <w:szCs w:val="24"/>
        </w:rPr>
        <w:t xml:space="preserve">tiesības veikt iepriekš minētos pilnvarotos uzdevumus. </w:t>
      </w:r>
    </w:p>
    <w:p w14:paraId="572C81AD" w14:textId="77777777" w:rsidR="006503A8" w:rsidRPr="00F84939" w:rsidRDefault="006503A8" w:rsidP="00484B64">
      <w:pPr>
        <w:ind w:left="964" w:hanging="567"/>
        <w:jc w:val="both"/>
        <w:rPr>
          <w:bCs/>
          <w:sz w:val="24"/>
          <w:szCs w:val="24"/>
        </w:rPr>
      </w:pPr>
      <w:r w:rsidRPr="00F84939">
        <w:rPr>
          <w:bCs/>
          <w:sz w:val="24"/>
          <w:szCs w:val="24"/>
        </w:rPr>
        <w:t xml:space="preserve">7.2. Nosacījumi </w:t>
      </w:r>
      <w:r w:rsidRPr="00063273">
        <w:rPr>
          <w:bCs/>
          <w:i/>
          <w:iCs/>
          <w:sz w:val="24"/>
          <w:szCs w:val="24"/>
        </w:rPr>
        <w:t>Pretendenta</w:t>
      </w:r>
      <w:r w:rsidRPr="00F84939">
        <w:rPr>
          <w:bCs/>
          <w:sz w:val="24"/>
          <w:szCs w:val="24"/>
        </w:rPr>
        <w:t xml:space="preserve"> dalībai konkursā:</w:t>
      </w:r>
    </w:p>
    <w:p w14:paraId="2B47A96E" w14:textId="2A3A7189" w:rsidR="00D311EC" w:rsidRDefault="006503A8" w:rsidP="00484B64">
      <w:pPr>
        <w:ind w:left="1208" w:hanging="357"/>
        <w:jc w:val="both"/>
        <w:rPr>
          <w:bCs/>
          <w:sz w:val="24"/>
          <w:szCs w:val="24"/>
        </w:rPr>
      </w:pPr>
      <w:r w:rsidRPr="00E547F5">
        <w:rPr>
          <w:bCs/>
          <w:sz w:val="24"/>
          <w:szCs w:val="24"/>
        </w:rPr>
        <w:t xml:space="preserve">7.2.1. </w:t>
      </w:r>
      <w:r w:rsidRPr="00F84939">
        <w:rPr>
          <w:bCs/>
          <w:i/>
          <w:iCs/>
          <w:sz w:val="24"/>
          <w:szCs w:val="24"/>
        </w:rPr>
        <w:t>Pretendents</w:t>
      </w:r>
      <w:r w:rsidRPr="00460A9B">
        <w:rPr>
          <w:bCs/>
          <w:sz w:val="24"/>
          <w:szCs w:val="24"/>
        </w:rPr>
        <w:t xml:space="preserve"> nav pasludināts par maksātnespējīgu, </w:t>
      </w:r>
      <w:r w:rsidR="00D311EC">
        <w:rPr>
          <w:bCs/>
          <w:sz w:val="24"/>
          <w:szCs w:val="24"/>
        </w:rPr>
        <w:t xml:space="preserve">nav uzsākts </w:t>
      </w:r>
      <w:r w:rsidR="00D311EC" w:rsidRPr="00D311EC">
        <w:rPr>
          <w:bCs/>
          <w:sz w:val="24"/>
          <w:szCs w:val="24"/>
        </w:rPr>
        <w:t xml:space="preserve">tiesiskās aizsardzības process vai </w:t>
      </w:r>
      <w:proofErr w:type="spellStart"/>
      <w:r w:rsidR="00D311EC" w:rsidRPr="00D311EC">
        <w:rPr>
          <w:bCs/>
          <w:sz w:val="24"/>
          <w:szCs w:val="24"/>
        </w:rPr>
        <w:t>ārpustiesas</w:t>
      </w:r>
      <w:proofErr w:type="spellEnd"/>
      <w:r w:rsidR="00D311EC" w:rsidRPr="00D311EC">
        <w:rPr>
          <w:bCs/>
          <w:sz w:val="24"/>
          <w:szCs w:val="24"/>
        </w:rPr>
        <w:t xml:space="preserve"> tiesiskās aizsardzības process, nav apturēta vai izbeigta saimnieciskā darbība, nav uzsākts likvidācijas process</w:t>
      </w:r>
      <w:r w:rsidR="00D311EC">
        <w:rPr>
          <w:bCs/>
          <w:sz w:val="24"/>
          <w:szCs w:val="24"/>
        </w:rPr>
        <w:t>;</w:t>
      </w:r>
    </w:p>
    <w:p w14:paraId="48BDA6DB" w14:textId="77777777" w:rsidR="006503A8" w:rsidRDefault="006503A8" w:rsidP="00484B64">
      <w:pPr>
        <w:ind w:left="1208" w:hanging="357"/>
        <w:jc w:val="both"/>
        <w:rPr>
          <w:bCs/>
          <w:sz w:val="24"/>
          <w:szCs w:val="24"/>
        </w:rPr>
      </w:pPr>
      <w:r>
        <w:rPr>
          <w:bCs/>
          <w:sz w:val="24"/>
          <w:szCs w:val="24"/>
        </w:rPr>
        <w:t xml:space="preserve">7.2.2. </w:t>
      </w:r>
      <w:r w:rsidRPr="00F84939">
        <w:rPr>
          <w:bCs/>
          <w:i/>
          <w:iCs/>
          <w:sz w:val="24"/>
          <w:szCs w:val="24"/>
        </w:rPr>
        <w:t>Pretendentam</w:t>
      </w:r>
      <w:r w:rsidRPr="00460A9B">
        <w:rPr>
          <w:bCs/>
          <w:sz w:val="24"/>
          <w:szCs w:val="24"/>
        </w:rPr>
        <w:t xml:space="preserve"> uz pieteikuma iesniegšanas brīdi nav nodokļu, tai skaitā valsts sociālās apdrošināšanas obligāto iemaksu parādi Latvijā, kas kopsummā pārsniedz 150 </w:t>
      </w:r>
      <w:r w:rsidRPr="00D311EC">
        <w:rPr>
          <w:bCs/>
          <w:i/>
          <w:iCs/>
          <w:sz w:val="24"/>
          <w:szCs w:val="24"/>
        </w:rPr>
        <w:t>euro</w:t>
      </w:r>
      <w:r>
        <w:rPr>
          <w:bCs/>
          <w:sz w:val="24"/>
          <w:szCs w:val="24"/>
        </w:rPr>
        <w:t>;</w:t>
      </w:r>
    </w:p>
    <w:p w14:paraId="2EB6F787" w14:textId="1AEE0AF9" w:rsidR="006503A8" w:rsidRDefault="006503A8" w:rsidP="00484B64">
      <w:pPr>
        <w:ind w:left="1208" w:hanging="357"/>
        <w:jc w:val="both"/>
        <w:rPr>
          <w:bCs/>
          <w:sz w:val="24"/>
          <w:szCs w:val="24"/>
        </w:rPr>
      </w:pPr>
      <w:r>
        <w:rPr>
          <w:bCs/>
          <w:sz w:val="24"/>
          <w:szCs w:val="24"/>
        </w:rPr>
        <w:t xml:space="preserve">7.2.3. </w:t>
      </w:r>
      <w:r w:rsidRPr="00F84939">
        <w:rPr>
          <w:bCs/>
          <w:i/>
          <w:iCs/>
          <w:sz w:val="24"/>
          <w:szCs w:val="24"/>
        </w:rPr>
        <w:t>Pretendentam</w:t>
      </w:r>
      <w:r w:rsidRPr="00460A9B">
        <w:rPr>
          <w:bCs/>
          <w:sz w:val="24"/>
          <w:szCs w:val="24"/>
        </w:rPr>
        <w:t xml:space="preserve"> nav nenokārtotas parādsaistības pret </w:t>
      </w:r>
      <w:r w:rsidR="00A77528">
        <w:rPr>
          <w:bCs/>
          <w:sz w:val="24"/>
          <w:szCs w:val="24"/>
        </w:rPr>
        <w:t xml:space="preserve">Limbažu </w:t>
      </w:r>
      <w:r w:rsidRPr="00460A9B">
        <w:rPr>
          <w:bCs/>
          <w:sz w:val="24"/>
          <w:szCs w:val="24"/>
        </w:rPr>
        <w:t xml:space="preserve">novada </w:t>
      </w:r>
      <w:r w:rsidR="0004112C">
        <w:rPr>
          <w:bCs/>
          <w:sz w:val="24"/>
          <w:szCs w:val="24"/>
        </w:rPr>
        <w:t>pašvaldību</w:t>
      </w:r>
      <w:r w:rsidR="00484B64">
        <w:rPr>
          <w:bCs/>
          <w:sz w:val="24"/>
          <w:szCs w:val="24"/>
        </w:rPr>
        <w:t>;</w:t>
      </w:r>
    </w:p>
    <w:p w14:paraId="79255B68" w14:textId="3E6D2B86" w:rsidR="00E161DC" w:rsidRPr="005A30E0" w:rsidRDefault="006503A8" w:rsidP="00484B64">
      <w:pPr>
        <w:ind w:left="1208" w:hanging="357"/>
        <w:jc w:val="both"/>
        <w:rPr>
          <w:sz w:val="24"/>
          <w:szCs w:val="24"/>
        </w:rPr>
      </w:pPr>
      <w:r>
        <w:rPr>
          <w:bCs/>
          <w:sz w:val="24"/>
          <w:szCs w:val="24"/>
        </w:rPr>
        <w:t xml:space="preserve">7.2.4. </w:t>
      </w:r>
      <w:r w:rsidRPr="00063273">
        <w:rPr>
          <w:i/>
          <w:iCs/>
          <w:sz w:val="24"/>
          <w:szCs w:val="24"/>
        </w:rPr>
        <w:t>Pretendentam</w:t>
      </w:r>
      <w:r>
        <w:rPr>
          <w:sz w:val="24"/>
          <w:szCs w:val="24"/>
        </w:rPr>
        <w:t xml:space="preserve"> ir pieredze un resursi</w:t>
      </w:r>
      <w:r w:rsidR="00E161DC">
        <w:rPr>
          <w:sz w:val="24"/>
          <w:szCs w:val="24"/>
        </w:rPr>
        <w:t xml:space="preserve"> </w:t>
      </w:r>
      <w:r w:rsidR="00E161DC" w:rsidRPr="005A30E0">
        <w:rPr>
          <w:sz w:val="24"/>
          <w:szCs w:val="24"/>
        </w:rPr>
        <w:t>makšķerēšanas nolikumu izstrādē</w:t>
      </w:r>
      <w:r w:rsidR="00D311EC">
        <w:rPr>
          <w:sz w:val="24"/>
          <w:szCs w:val="24"/>
        </w:rPr>
        <w:t>;</w:t>
      </w:r>
    </w:p>
    <w:p w14:paraId="533F37C6" w14:textId="422F46D3" w:rsidR="006503A8" w:rsidRPr="005A30E0" w:rsidRDefault="006503A8" w:rsidP="00484B64">
      <w:pPr>
        <w:ind w:left="1208" w:hanging="357"/>
        <w:jc w:val="both"/>
        <w:rPr>
          <w:sz w:val="24"/>
          <w:szCs w:val="24"/>
        </w:rPr>
      </w:pPr>
      <w:r w:rsidRPr="005A30E0">
        <w:rPr>
          <w:sz w:val="24"/>
          <w:szCs w:val="24"/>
        </w:rPr>
        <w:t xml:space="preserve">7.2.5. </w:t>
      </w:r>
      <w:r w:rsidRPr="005A30E0">
        <w:rPr>
          <w:i/>
          <w:iCs/>
          <w:sz w:val="24"/>
          <w:szCs w:val="24"/>
        </w:rPr>
        <w:t>Pretendenta</w:t>
      </w:r>
      <w:r w:rsidRPr="005A30E0">
        <w:rPr>
          <w:sz w:val="24"/>
          <w:szCs w:val="24"/>
        </w:rPr>
        <w:t xml:space="preserve"> biedri (dalībnieki) un pārvaldes institūcijas amatpersonas nav administratīvi vai krimināli sodītas par makšķerēšanas, vēžošanas un zemūdens medību noteikumu pārkāpumiem atbilstoši spēkā eso</w:t>
      </w:r>
      <w:r w:rsidR="00484B64">
        <w:rPr>
          <w:sz w:val="24"/>
          <w:szCs w:val="24"/>
        </w:rPr>
        <w:t>šo normatīvo aktu nosacījumiem;</w:t>
      </w:r>
    </w:p>
    <w:p w14:paraId="3B4B7F58" w14:textId="77777777" w:rsidR="006503A8" w:rsidRPr="005A30E0" w:rsidRDefault="006503A8" w:rsidP="00484B64">
      <w:pPr>
        <w:ind w:left="1208" w:hanging="357"/>
        <w:jc w:val="both"/>
        <w:rPr>
          <w:sz w:val="24"/>
          <w:szCs w:val="24"/>
        </w:rPr>
      </w:pPr>
      <w:r w:rsidRPr="005A30E0">
        <w:rPr>
          <w:sz w:val="24"/>
          <w:szCs w:val="24"/>
        </w:rPr>
        <w:t xml:space="preserve">7.2.6. </w:t>
      </w:r>
      <w:r w:rsidRPr="005A30E0">
        <w:rPr>
          <w:i/>
          <w:iCs/>
          <w:sz w:val="24"/>
          <w:szCs w:val="24"/>
        </w:rPr>
        <w:t>Pretendentam</w:t>
      </w:r>
      <w:r w:rsidRPr="005A30E0">
        <w:rPr>
          <w:sz w:val="24"/>
          <w:szCs w:val="24"/>
        </w:rPr>
        <w:t xml:space="preserve"> ir vai tas spēj piesaistīt šādus resursus:</w:t>
      </w:r>
    </w:p>
    <w:p w14:paraId="5A6139B2" w14:textId="77777777" w:rsidR="006503A8" w:rsidRPr="005A30E0" w:rsidRDefault="006503A8" w:rsidP="00484B64">
      <w:pPr>
        <w:ind w:left="1134" w:firstLine="360"/>
        <w:jc w:val="both"/>
        <w:rPr>
          <w:sz w:val="24"/>
          <w:szCs w:val="24"/>
        </w:rPr>
      </w:pPr>
      <w:r w:rsidRPr="005A30E0">
        <w:rPr>
          <w:sz w:val="24"/>
          <w:szCs w:val="24"/>
        </w:rPr>
        <w:t>7.2.6.1. personu, kura ir tiesīga veikt sabiedriskā vides inspektora pienākumus zvejniecības un makšķerēšanas regulējošo normatīvo aktu kontrolei;</w:t>
      </w:r>
    </w:p>
    <w:p w14:paraId="752B4FFD" w14:textId="3A7E7742" w:rsidR="005A30E0" w:rsidRPr="005A30E0" w:rsidRDefault="006503A8" w:rsidP="00484B64">
      <w:pPr>
        <w:ind w:left="1134" w:firstLine="360"/>
        <w:jc w:val="both"/>
        <w:rPr>
          <w:sz w:val="24"/>
          <w:szCs w:val="24"/>
        </w:rPr>
      </w:pPr>
      <w:r w:rsidRPr="005A30E0">
        <w:rPr>
          <w:sz w:val="24"/>
          <w:szCs w:val="24"/>
        </w:rPr>
        <w:t xml:space="preserve">7.2.6.2. </w:t>
      </w:r>
      <w:r w:rsidR="005A30E0" w:rsidRPr="005A30E0">
        <w:rPr>
          <w:sz w:val="24"/>
          <w:szCs w:val="24"/>
        </w:rPr>
        <w:t>nepieciešamie resursi, kas nepieciešami pilnvarojuma līgumu izpildei.</w:t>
      </w:r>
    </w:p>
    <w:p w14:paraId="5EF7B684" w14:textId="77777777" w:rsidR="006503A8" w:rsidRPr="005A30E0" w:rsidRDefault="006503A8" w:rsidP="006503A8">
      <w:pPr>
        <w:ind w:firstLine="360"/>
        <w:jc w:val="both"/>
        <w:rPr>
          <w:sz w:val="24"/>
          <w:szCs w:val="24"/>
        </w:rPr>
      </w:pPr>
    </w:p>
    <w:p w14:paraId="6021E029" w14:textId="60779CB8" w:rsidR="006503A8" w:rsidRPr="008E4077" w:rsidRDefault="006503A8" w:rsidP="00484B64">
      <w:pPr>
        <w:numPr>
          <w:ilvl w:val="0"/>
          <w:numId w:val="1"/>
        </w:numPr>
        <w:ind w:left="397" w:hanging="397"/>
        <w:jc w:val="both"/>
        <w:rPr>
          <w:bCs/>
          <w:sz w:val="24"/>
          <w:szCs w:val="24"/>
          <w:u w:val="single"/>
        </w:rPr>
      </w:pPr>
      <w:r w:rsidRPr="008E4077">
        <w:rPr>
          <w:bCs/>
          <w:sz w:val="24"/>
          <w:szCs w:val="24"/>
          <w:u w:val="single"/>
        </w:rPr>
        <w:t xml:space="preserve">Iesniedzamie dokumenti </w:t>
      </w:r>
    </w:p>
    <w:p w14:paraId="0EA1688D" w14:textId="05F51063" w:rsidR="006503A8" w:rsidRDefault="006503A8" w:rsidP="00484B64">
      <w:pPr>
        <w:ind w:left="964" w:hanging="567"/>
        <w:jc w:val="both"/>
        <w:rPr>
          <w:bCs/>
          <w:sz w:val="24"/>
          <w:szCs w:val="24"/>
        </w:rPr>
      </w:pPr>
      <w:r w:rsidRPr="000A4991">
        <w:rPr>
          <w:bCs/>
          <w:sz w:val="24"/>
          <w:szCs w:val="24"/>
        </w:rPr>
        <w:t>8.1.</w:t>
      </w:r>
      <w:r w:rsidR="00484B64">
        <w:rPr>
          <w:bCs/>
          <w:sz w:val="24"/>
          <w:szCs w:val="24"/>
        </w:rPr>
        <w:t xml:space="preserve"> </w:t>
      </w:r>
      <w:r>
        <w:rPr>
          <w:bCs/>
          <w:sz w:val="24"/>
          <w:szCs w:val="24"/>
        </w:rPr>
        <w:t xml:space="preserve">Iesniedzot pieteikumu </w:t>
      </w:r>
      <w:r w:rsidRPr="000A4991">
        <w:rPr>
          <w:bCs/>
          <w:sz w:val="24"/>
          <w:szCs w:val="24"/>
        </w:rPr>
        <w:t>juridiskai personai jāiesniedz šādi dokumenti:</w:t>
      </w:r>
    </w:p>
    <w:p w14:paraId="6134B306" w14:textId="77777777" w:rsidR="006503A8" w:rsidRDefault="006503A8" w:rsidP="00484B64">
      <w:pPr>
        <w:ind w:left="1208" w:hanging="357"/>
        <w:jc w:val="both"/>
        <w:rPr>
          <w:sz w:val="24"/>
          <w:szCs w:val="24"/>
        </w:rPr>
      </w:pPr>
      <w:r>
        <w:rPr>
          <w:bCs/>
          <w:sz w:val="24"/>
          <w:szCs w:val="24"/>
        </w:rPr>
        <w:t xml:space="preserve">8.1.1. </w:t>
      </w:r>
      <w:r>
        <w:rPr>
          <w:sz w:val="24"/>
          <w:szCs w:val="24"/>
        </w:rPr>
        <w:t>pieteikumu, kurā norāda:</w:t>
      </w:r>
    </w:p>
    <w:p w14:paraId="3DC4EA29" w14:textId="49E2BC7F" w:rsidR="006503A8" w:rsidRDefault="006503A8" w:rsidP="00484B64">
      <w:pPr>
        <w:ind w:left="1134" w:firstLine="360"/>
        <w:jc w:val="both"/>
        <w:rPr>
          <w:sz w:val="24"/>
          <w:szCs w:val="24"/>
        </w:rPr>
      </w:pPr>
      <w:r>
        <w:rPr>
          <w:sz w:val="24"/>
          <w:szCs w:val="24"/>
        </w:rPr>
        <w:t>8.1.1.1. nosaukumu, reģistrācijas numuru un juridisko adresi, telefona numuru;</w:t>
      </w:r>
    </w:p>
    <w:p w14:paraId="4657FFD6" w14:textId="77777777" w:rsidR="006503A8" w:rsidRDefault="006503A8" w:rsidP="00425ADA">
      <w:pPr>
        <w:ind w:left="1134" w:firstLine="360"/>
        <w:jc w:val="both"/>
        <w:rPr>
          <w:sz w:val="24"/>
          <w:szCs w:val="24"/>
        </w:rPr>
      </w:pPr>
      <w:r>
        <w:rPr>
          <w:sz w:val="24"/>
          <w:szCs w:val="24"/>
        </w:rPr>
        <w:t xml:space="preserve">8.1.1.2. </w:t>
      </w:r>
      <w:r w:rsidRPr="008E4077">
        <w:rPr>
          <w:i/>
          <w:iCs/>
          <w:sz w:val="24"/>
          <w:szCs w:val="24"/>
        </w:rPr>
        <w:t>Pretendenta</w:t>
      </w:r>
      <w:r>
        <w:rPr>
          <w:sz w:val="24"/>
          <w:szCs w:val="24"/>
        </w:rPr>
        <w:t xml:space="preserve"> pārstāvi (norādot personu identificējošos datus);</w:t>
      </w:r>
    </w:p>
    <w:p w14:paraId="38FE7F85" w14:textId="77777777" w:rsidR="006503A8" w:rsidRDefault="006503A8" w:rsidP="00425ADA">
      <w:pPr>
        <w:ind w:left="1134" w:firstLine="360"/>
        <w:jc w:val="both"/>
        <w:rPr>
          <w:sz w:val="24"/>
          <w:szCs w:val="24"/>
        </w:rPr>
      </w:pPr>
      <w:r>
        <w:rPr>
          <w:sz w:val="24"/>
          <w:szCs w:val="24"/>
        </w:rPr>
        <w:t>8.1.1.3. oficiālo elektronisko adresi, ja ir aktivizēts tās konts, vai elektroniskā pasta adresi (ja ir);</w:t>
      </w:r>
    </w:p>
    <w:p w14:paraId="166EF5CC" w14:textId="77777777" w:rsidR="006503A8" w:rsidRDefault="006503A8" w:rsidP="00425ADA">
      <w:pPr>
        <w:ind w:left="1134" w:firstLine="360"/>
        <w:jc w:val="both"/>
        <w:rPr>
          <w:sz w:val="24"/>
          <w:szCs w:val="24"/>
        </w:rPr>
      </w:pPr>
      <w:r>
        <w:rPr>
          <w:sz w:val="24"/>
          <w:szCs w:val="24"/>
        </w:rPr>
        <w:lastRenderedPageBreak/>
        <w:t xml:space="preserve">8.1.1.4. informāciju par </w:t>
      </w:r>
      <w:r w:rsidRPr="000A4991">
        <w:rPr>
          <w:sz w:val="24"/>
          <w:szCs w:val="24"/>
        </w:rPr>
        <w:t>plānot</w:t>
      </w:r>
      <w:r>
        <w:rPr>
          <w:sz w:val="24"/>
          <w:szCs w:val="24"/>
        </w:rPr>
        <w:t>ajām darbībām</w:t>
      </w:r>
      <w:r w:rsidRPr="000A4991">
        <w:rPr>
          <w:sz w:val="24"/>
          <w:szCs w:val="24"/>
        </w:rPr>
        <w:t xml:space="preserve"> </w:t>
      </w:r>
      <w:bookmarkStart w:id="2" w:name="_Hlk42157508"/>
      <w:r w:rsidRPr="008E4077">
        <w:rPr>
          <w:i/>
          <w:iCs/>
          <w:sz w:val="24"/>
          <w:szCs w:val="24"/>
        </w:rPr>
        <w:t>Licencētās makšķerēšanas un vēžošanas organizēšan</w:t>
      </w:r>
      <w:r>
        <w:rPr>
          <w:i/>
          <w:iCs/>
          <w:sz w:val="24"/>
          <w:szCs w:val="24"/>
        </w:rPr>
        <w:t>ai</w:t>
      </w:r>
      <w:bookmarkEnd w:id="2"/>
      <w:r>
        <w:rPr>
          <w:i/>
          <w:iCs/>
          <w:sz w:val="24"/>
          <w:szCs w:val="24"/>
        </w:rPr>
        <w:t>;</w:t>
      </w:r>
    </w:p>
    <w:p w14:paraId="39D85CD7" w14:textId="3B025A59" w:rsidR="006503A8" w:rsidRPr="00FC346D" w:rsidRDefault="006503A8" w:rsidP="00425ADA">
      <w:pPr>
        <w:ind w:left="1134" w:firstLine="360"/>
        <w:jc w:val="both"/>
        <w:rPr>
          <w:sz w:val="24"/>
          <w:szCs w:val="24"/>
        </w:rPr>
      </w:pPr>
      <w:r>
        <w:rPr>
          <w:sz w:val="24"/>
          <w:szCs w:val="24"/>
        </w:rPr>
        <w:t xml:space="preserve">8.1.1.5. informāciju par </w:t>
      </w:r>
      <w:r w:rsidRPr="008E4077">
        <w:rPr>
          <w:i/>
          <w:iCs/>
          <w:sz w:val="24"/>
          <w:szCs w:val="24"/>
        </w:rPr>
        <w:t>Pretendenta</w:t>
      </w:r>
      <w:r>
        <w:rPr>
          <w:sz w:val="24"/>
          <w:szCs w:val="24"/>
        </w:rPr>
        <w:t xml:space="preserve"> pieredzi l</w:t>
      </w:r>
      <w:r w:rsidRPr="008E4077">
        <w:rPr>
          <w:sz w:val="24"/>
          <w:szCs w:val="24"/>
        </w:rPr>
        <w:t>icencētās makšķerēšanas un vēžošanas organizēšan</w:t>
      </w:r>
      <w:r>
        <w:rPr>
          <w:sz w:val="24"/>
          <w:szCs w:val="24"/>
        </w:rPr>
        <w:t>ā</w:t>
      </w:r>
      <w:r w:rsidR="008023F6">
        <w:rPr>
          <w:sz w:val="24"/>
          <w:szCs w:val="24"/>
        </w:rPr>
        <w:t xml:space="preserve"> (ja tāda ir)</w:t>
      </w:r>
      <w:r>
        <w:rPr>
          <w:sz w:val="24"/>
          <w:szCs w:val="24"/>
        </w:rPr>
        <w:t xml:space="preserve"> un informāciju par </w:t>
      </w:r>
      <w:r w:rsidRPr="008E4077">
        <w:rPr>
          <w:i/>
          <w:iCs/>
          <w:sz w:val="24"/>
          <w:szCs w:val="24"/>
        </w:rPr>
        <w:t>Pretendenta</w:t>
      </w:r>
      <w:r w:rsidRPr="008E4077">
        <w:rPr>
          <w:sz w:val="24"/>
          <w:szCs w:val="24"/>
        </w:rPr>
        <w:t xml:space="preserve"> pieredz</w:t>
      </w:r>
      <w:r>
        <w:rPr>
          <w:sz w:val="24"/>
          <w:szCs w:val="24"/>
        </w:rPr>
        <w:t xml:space="preserve">es atbilstību </w:t>
      </w:r>
      <w:r w:rsidRPr="00FC346D">
        <w:rPr>
          <w:i/>
          <w:iCs/>
          <w:sz w:val="24"/>
          <w:szCs w:val="24"/>
        </w:rPr>
        <w:t>Nolikuma</w:t>
      </w:r>
      <w:r>
        <w:rPr>
          <w:i/>
          <w:iCs/>
          <w:sz w:val="24"/>
          <w:szCs w:val="24"/>
        </w:rPr>
        <w:t xml:space="preserve"> </w:t>
      </w:r>
      <w:r>
        <w:rPr>
          <w:sz w:val="24"/>
          <w:szCs w:val="24"/>
        </w:rPr>
        <w:t>7.2.4.punkta prasībām</w:t>
      </w:r>
      <w:r w:rsidR="00D311EC">
        <w:rPr>
          <w:sz w:val="24"/>
          <w:szCs w:val="24"/>
        </w:rPr>
        <w:t xml:space="preserve">, un </w:t>
      </w:r>
      <w:r w:rsidR="00D311EC">
        <w:rPr>
          <w:i/>
          <w:iCs/>
          <w:sz w:val="24"/>
          <w:szCs w:val="24"/>
        </w:rPr>
        <w:t xml:space="preserve">Pretendenta </w:t>
      </w:r>
      <w:r w:rsidR="00D311EC" w:rsidRPr="00D311EC">
        <w:rPr>
          <w:sz w:val="24"/>
          <w:szCs w:val="24"/>
        </w:rPr>
        <w:t>spēju</w:t>
      </w:r>
      <w:r w:rsidR="00D311EC">
        <w:rPr>
          <w:i/>
          <w:iCs/>
          <w:sz w:val="24"/>
          <w:szCs w:val="24"/>
        </w:rPr>
        <w:t xml:space="preserve"> </w:t>
      </w:r>
      <w:r w:rsidR="00D311EC">
        <w:rPr>
          <w:sz w:val="24"/>
          <w:szCs w:val="24"/>
        </w:rPr>
        <w:t xml:space="preserve">piesaistīt </w:t>
      </w:r>
      <w:r w:rsidR="00D311EC" w:rsidRPr="00D311EC">
        <w:rPr>
          <w:i/>
          <w:iCs/>
          <w:sz w:val="24"/>
          <w:szCs w:val="24"/>
        </w:rPr>
        <w:t>Nolikuma</w:t>
      </w:r>
      <w:r w:rsidR="00D311EC">
        <w:rPr>
          <w:sz w:val="24"/>
          <w:szCs w:val="24"/>
        </w:rPr>
        <w:t xml:space="preserve"> 7.2.6.punktā noteiktos resursus</w:t>
      </w:r>
      <w:r>
        <w:rPr>
          <w:sz w:val="24"/>
          <w:szCs w:val="24"/>
        </w:rPr>
        <w:t>;</w:t>
      </w:r>
    </w:p>
    <w:p w14:paraId="3C6E73C1" w14:textId="77777777" w:rsidR="006503A8" w:rsidRDefault="006503A8" w:rsidP="00484B64">
      <w:pPr>
        <w:ind w:left="1208" w:hanging="357"/>
        <w:jc w:val="both"/>
        <w:rPr>
          <w:sz w:val="24"/>
          <w:szCs w:val="24"/>
        </w:rPr>
      </w:pPr>
      <w:r>
        <w:rPr>
          <w:sz w:val="24"/>
          <w:szCs w:val="24"/>
        </w:rPr>
        <w:t xml:space="preserve">8.1.2. </w:t>
      </w:r>
      <w:r w:rsidRPr="000A4991">
        <w:rPr>
          <w:sz w:val="24"/>
          <w:szCs w:val="24"/>
        </w:rPr>
        <w:t>pilnvaru pārstāvēt juridisko personu, ja juridisko personu pārstāv pilnvarotā persona;</w:t>
      </w:r>
    </w:p>
    <w:p w14:paraId="77B6D8C0" w14:textId="7CC51988" w:rsidR="006503A8" w:rsidRPr="000F0DA7" w:rsidRDefault="0011465F" w:rsidP="00484B64">
      <w:pPr>
        <w:ind w:left="1208" w:hanging="357"/>
        <w:jc w:val="both"/>
        <w:rPr>
          <w:sz w:val="24"/>
          <w:szCs w:val="24"/>
        </w:rPr>
      </w:pPr>
      <w:r>
        <w:rPr>
          <w:sz w:val="24"/>
          <w:szCs w:val="24"/>
        </w:rPr>
        <w:t xml:space="preserve">8.1.3. </w:t>
      </w:r>
      <w:r w:rsidR="006503A8" w:rsidRPr="000F0DA7">
        <w:rPr>
          <w:sz w:val="24"/>
          <w:szCs w:val="24"/>
        </w:rPr>
        <w:t>apliecinājumu, ka:</w:t>
      </w:r>
    </w:p>
    <w:p w14:paraId="3CA625D3" w14:textId="672D0809" w:rsidR="006503A8" w:rsidRPr="00FC346D" w:rsidRDefault="006503A8" w:rsidP="00425ADA">
      <w:pPr>
        <w:ind w:left="1134" w:firstLine="360"/>
        <w:jc w:val="both"/>
        <w:rPr>
          <w:sz w:val="24"/>
          <w:szCs w:val="24"/>
        </w:rPr>
      </w:pPr>
      <w:r w:rsidRPr="00FC346D">
        <w:rPr>
          <w:sz w:val="24"/>
          <w:szCs w:val="24"/>
        </w:rPr>
        <w:t>8.1.</w:t>
      </w:r>
      <w:r w:rsidR="0011465F">
        <w:rPr>
          <w:sz w:val="24"/>
          <w:szCs w:val="24"/>
        </w:rPr>
        <w:t>3</w:t>
      </w:r>
      <w:r w:rsidRPr="00FC346D">
        <w:rPr>
          <w:sz w:val="24"/>
          <w:szCs w:val="24"/>
        </w:rPr>
        <w:t xml:space="preserve">.1. </w:t>
      </w:r>
      <w:r w:rsidRPr="00FC346D">
        <w:rPr>
          <w:i/>
          <w:iCs/>
          <w:sz w:val="24"/>
          <w:szCs w:val="24"/>
        </w:rPr>
        <w:t>Pretendents</w:t>
      </w:r>
      <w:r w:rsidRPr="00FC346D">
        <w:rPr>
          <w:sz w:val="24"/>
          <w:szCs w:val="24"/>
        </w:rPr>
        <w:t xml:space="preserve"> ir iepazinies </w:t>
      </w:r>
      <w:r w:rsidR="00C00278">
        <w:rPr>
          <w:sz w:val="24"/>
          <w:szCs w:val="24"/>
        </w:rPr>
        <w:t xml:space="preserve">ar </w:t>
      </w:r>
      <w:r w:rsidR="00C00278" w:rsidRPr="00C00278">
        <w:rPr>
          <w:i/>
          <w:sz w:val="24"/>
          <w:szCs w:val="24"/>
        </w:rPr>
        <w:t>Noteikumiem</w:t>
      </w:r>
      <w:r w:rsidR="00C00278">
        <w:rPr>
          <w:sz w:val="24"/>
          <w:szCs w:val="24"/>
        </w:rPr>
        <w:t xml:space="preserve"> </w:t>
      </w:r>
      <w:r w:rsidRPr="00FC346D">
        <w:rPr>
          <w:sz w:val="24"/>
          <w:szCs w:val="24"/>
        </w:rPr>
        <w:t xml:space="preserve">un tas piekrīt </w:t>
      </w:r>
      <w:r w:rsidRPr="00FC346D">
        <w:rPr>
          <w:i/>
          <w:iCs/>
          <w:sz w:val="24"/>
          <w:szCs w:val="24"/>
        </w:rPr>
        <w:t xml:space="preserve">Pilnvarojuma līguma </w:t>
      </w:r>
      <w:r>
        <w:rPr>
          <w:i/>
          <w:iCs/>
          <w:sz w:val="24"/>
          <w:szCs w:val="24"/>
        </w:rPr>
        <w:t xml:space="preserve">projekta </w:t>
      </w:r>
      <w:r w:rsidRPr="00FC346D">
        <w:rPr>
          <w:i/>
          <w:iCs/>
          <w:sz w:val="24"/>
          <w:szCs w:val="24"/>
        </w:rPr>
        <w:t xml:space="preserve"> licencētās makšķerēšanas un vēžošanas organizēšanai </w:t>
      </w:r>
      <w:r w:rsidRPr="00FC346D">
        <w:rPr>
          <w:sz w:val="24"/>
          <w:szCs w:val="24"/>
        </w:rPr>
        <w:t xml:space="preserve"> nosacījumiem un iebildumus neceļ;</w:t>
      </w:r>
    </w:p>
    <w:p w14:paraId="4D05F508" w14:textId="45C0DF51" w:rsidR="006503A8" w:rsidRDefault="006503A8" w:rsidP="00425ADA">
      <w:pPr>
        <w:ind w:left="1134" w:firstLine="360"/>
        <w:jc w:val="both"/>
        <w:rPr>
          <w:sz w:val="24"/>
          <w:szCs w:val="24"/>
        </w:rPr>
      </w:pPr>
      <w:r>
        <w:rPr>
          <w:sz w:val="24"/>
          <w:szCs w:val="24"/>
        </w:rPr>
        <w:t>8.1.</w:t>
      </w:r>
      <w:r w:rsidR="0011465F">
        <w:rPr>
          <w:sz w:val="24"/>
          <w:szCs w:val="24"/>
        </w:rPr>
        <w:t>3</w:t>
      </w:r>
      <w:r>
        <w:rPr>
          <w:sz w:val="24"/>
          <w:szCs w:val="24"/>
        </w:rPr>
        <w:t>.</w:t>
      </w:r>
      <w:r w:rsidRPr="000F0DA7">
        <w:rPr>
          <w:sz w:val="24"/>
          <w:szCs w:val="24"/>
        </w:rPr>
        <w:t xml:space="preserve">2. </w:t>
      </w:r>
      <w:r w:rsidRPr="00FC346D">
        <w:rPr>
          <w:i/>
          <w:iCs/>
          <w:sz w:val="24"/>
          <w:szCs w:val="24"/>
        </w:rPr>
        <w:t>Pretendentam</w:t>
      </w:r>
      <w:r w:rsidRPr="000F0DA7">
        <w:rPr>
          <w:sz w:val="24"/>
          <w:szCs w:val="24"/>
        </w:rPr>
        <w:t xml:space="preserve"> uz pieteikuma iesniegšanas brīdi nav pasludināts maksātnespējas process, </w:t>
      </w:r>
      <w:bookmarkStart w:id="3" w:name="_Hlk140217002"/>
      <w:r w:rsidRPr="000F0DA7">
        <w:rPr>
          <w:sz w:val="24"/>
          <w:szCs w:val="24"/>
        </w:rPr>
        <w:t xml:space="preserve">tiesiskās aizsardzības process vai </w:t>
      </w:r>
      <w:proofErr w:type="spellStart"/>
      <w:r w:rsidRPr="000F0DA7">
        <w:rPr>
          <w:sz w:val="24"/>
          <w:szCs w:val="24"/>
        </w:rPr>
        <w:t>ārpustiesas</w:t>
      </w:r>
      <w:proofErr w:type="spellEnd"/>
      <w:r w:rsidRPr="000F0DA7">
        <w:rPr>
          <w:sz w:val="24"/>
          <w:szCs w:val="24"/>
        </w:rPr>
        <w:t xml:space="preserve"> tiesiskās aizsardzības process, nav apturēta vai izbeigta saimnieciskā darbība, nav uzsākts likvidācijas process</w:t>
      </w:r>
      <w:bookmarkEnd w:id="3"/>
      <w:r w:rsidRPr="000F0DA7">
        <w:rPr>
          <w:sz w:val="24"/>
          <w:szCs w:val="24"/>
        </w:rPr>
        <w:t>, nav nodokļu, tai skaitā valsts sociālās apdrošināšanas obligāto iemaksu parādi Latvijā, kas kopsummā pārsniedz 150 euro</w:t>
      </w:r>
      <w:r>
        <w:rPr>
          <w:sz w:val="24"/>
          <w:szCs w:val="24"/>
        </w:rPr>
        <w:t xml:space="preserve">. </w:t>
      </w:r>
    </w:p>
    <w:p w14:paraId="78960487" w14:textId="65EBED90" w:rsidR="006503A8" w:rsidRPr="000F0DA7" w:rsidRDefault="006503A8" w:rsidP="006503A8">
      <w:pPr>
        <w:ind w:left="360"/>
        <w:jc w:val="both"/>
        <w:rPr>
          <w:sz w:val="24"/>
          <w:szCs w:val="24"/>
        </w:rPr>
      </w:pPr>
      <w:r w:rsidRPr="000F0DA7">
        <w:rPr>
          <w:sz w:val="24"/>
          <w:szCs w:val="24"/>
        </w:rPr>
        <w:t xml:space="preserve">Juridiskā persona, kurai uz pieteikuma iesniegšanas brīdi ir konstatēts noteikumu </w:t>
      </w:r>
      <w:r>
        <w:rPr>
          <w:sz w:val="24"/>
          <w:szCs w:val="24"/>
        </w:rPr>
        <w:t>8.1.</w:t>
      </w:r>
      <w:r w:rsidR="0011465F">
        <w:rPr>
          <w:sz w:val="24"/>
          <w:szCs w:val="24"/>
        </w:rPr>
        <w:t>3</w:t>
      </w:r>
      <w:r>
        <w:rPr>
          <w:sz w:val="24"/>
          <w:szCs w:val="24"/>
        </w:rPr>
        <w:t>.</w:t>
      </w:r>
      <w:r w:rsidR="00CE36C1">
        <w:rPr>
          <w:sz w:val="24"/>
          <w:szCs w:val="24"/>
        </w:rPr>
        <w:t>2.</w:t>
      </w:r>
      <w:r w:rsidR="00425ADA">
        <w:rPr>
          <w:sz w:val="24"/>
          <w:szCs w:val="24"/>
        </w:rPr>
        <w:t xml:space="preserve"> </w:t>
      </w:r>
      <w:r w:rsidRPr="000F0DA7">
        <w:rPr>
          <w:sz w:val="24"/>
          <w:szCs w:val="24"/>
        </w:rPr>
        <w:t>punktā noteiktais nodokļu parāds, var pierādīt tā neesamību, iesniedzot:</w:t>
      </w:r>
    </w:p>
    <w:p w14:paraId="2E3899F8" w14:textId="2705A56D" w:rsidR="006503A8" w:rsidRPr="000F0DA7" w:rsidRDefault="006503A8" w:rsidP="006503A8">
      <w:pPr>
        <w:ind w:left="360"/>
        <w:jc w:val="both"/>
        <w:rPr>
          <w:sz w:val="24"/>
          <w:szCs w:val="24"/>
        </w:rPr>
      </w:pPr>
      <w:r w:rsidRPr="000F0DA7">
        <w:rPr>
          <w:sz w:val="24"/>
          <w:szCs w:val="24"/>
        </w:rPr>
        <w:t>1)</w:t>
      </w:r>
      <w:r w:rsidRPr="000F0DA7">
        <w:rPr>
          <w:sz w:val="24"/>
          <w:szCs w:val="24"/>
        </w:rPr>
        <w:tab/>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C777A5D" w14:textId="77777777" w:rsidR="006503A8" w:rsidRDefault="006503A8" w:rsidP="006503A8">
      <w:pPr>
        <w:ind w:left="360"/>
        <w:jc w:val="both"/>
        <w:rPr>
          <w:sz w:val="24"/>
          <w:szCs w:val="24"/>
        </w:rPr>
      </w:pPr>
      <w:r w:rsidRPr="000F0DA7">
        <w:rPr>
          <w:sz w:val="24"/>
          <w:szCs w:val="24"/>
        </w:rPr>
        <w:t>2</w:t>
      </w:r>
      <w:r w:rsidR="008023F6">
        <w:rPr>
          <w:sz w:val="24"/>
          <w:szCs w:val="24"/>
        </w:rPr>
        <w:t>)</w:t>
      </w:r>
      <w:r w:rsidR="008023F6">
        <w:rPr>
          <w:sz w:val="24"/>
          <w:szCs w:val="24"/>
        </w:rPr>
        <w:tab/>
        <w:t>Valsts ieņēmumu dienesta vai</w:t>
      </w:r>
      <w:r w:rsidRPr="000F0DA7">
        <w:rPr>
          <w:sz w:val="24"/>
          <w:szCs w:val="24"/>
        </w:rPr>
        <w:t xml:space="preserve"> kompetentās institūcijas lēmuma kopiju par nodokļu samaksas termiņa pagarināšanu vai atlikšanu vai citus objektīvus pierādījumus par nodokļu parāda nees</w:t>
      </w:r>
      <w:r>
        <w:rPr>
          <w:sz w:val="24"/>
          <w:szCs w:val="24"/>
        </w:rPr>
        <w:t>am</w:t>
      </w:r>
      <w:r w:rsidRPr="000F0DA7">
        <w:rPr>
          <w:sz w:val="24"/>
          <w:szCs w:val="24"/>
        </w:rPr>
        <w:t>ību</w:t>
      </w:r>
      <w:r>
        <w:rPr>
          <w:sz w:val="24"/>
          <w:szCs w:val="24"/>
        </w:rPr>
        <w:t>.</w:t>
      </w:r>
    </w:p>
    <w:p w14:paraId="1E9E0F43" w14:textId="58A36665" w:rsidR="006503A8" w:rsidRDefault="006503A8" w:rsidP="00484B64">
      <w:pPr>
        <w:ind w:left="1208" w:hanging="357"/>
        <w:jc w:val="both"/>
        <w:rPr>
          <w:sz w:val="24"/>
          <w:szCs w:val="24"/>
        </w:rPr>
      </w:pPr>
      <w:r>
        <w:rPr>
          <w:sz w:val="24"/>
          <w:szCs w:val="24"/>
        </w:rPr>
        <w:t>8.1.</w:t>
      </w:r>
      <w:r w:rsidR="0011465F">
        <w:rPr>
          <w:sz w:val="24"/>
          <w:szCs w:val="24"/>
        </w:rPr>
        <w:t>4</w:t>
      </w:r>
      <w:r>
        <w:rPr>
          <w:sz w:val="24"/>
          <w:szCs w:val="24"/>
        </w:rPr>
        <w:t>.</w:t>
      </w:r>
      <w:r w:rsidRPr="000F0DA7">
        <w:rPr>
          <w:sz w:val="24"/>
          <w:szCs w:val="24"/>
        </w:rPr>
        <w:t xml:space="preserve"> apliecinājumu par gatavību un spēju izpildīt </w:t>
      </w:r>
      <w:r w:rsidRPr="00FC346D">
        <w:rPr>
          <w:i/>
          <w:iCs/>
          <w:sz w:val="24"/>
          <w:szCs w:val="24"/>
        </w:rPr>
        <w:t>Noteikumos</w:t>
      </w:r>
      <w:r w:rsidRPr="000F0DA7">
        <w:rPr>
          <w:sz w:val="24"/>
          <w:szCs w:val="24"/>
        </w:rPr>
        <w:t xml:space="preserve"> </w:t>
      </w:r>
      <w:r>
        <w:rPr>
          <w:sz w:val="24"/>
          <w:szCs w:val="24"/>
        </w:rPr>
        <w:t xml:space="preserve">un </w:t>
      </w:r>
      <w:r w:rsidRPr="00FC346D">
        <w:rPr>
          <w:i/>
          <w:iCs/>
          <w:sz w:val="24"/>
          <w:szCs w:val="24"/>
        </w:rPr>
        <w:t xml:space="preserve">Pilnvarojuma līguma   </w:t>
      </w:r>
      <w:r>
        <w:rPr>
          <w:i/>
          <w:iCs/>
          <w:sz w:val="24"/>
          <w:szCs w:val="24"/>
        </w:rPr>
        <w:t xml:space="preserve">projektā </w:t>
      </w:r>
      <w:r w:rsidRPr="00FC346D">
        <w:rPr>
          <w:i/>
          <w:iCs/>
          <w:sz w:val="24"/>
          <w:szCs w:val="24"/>
        </w:rPr>
        <w:t>licencētās makšķerēšanas un vēžošanas organizēšanai</w:t>
      </w:r>
      <w:r w:rsidR="008023F6">
        <w:rPr>
          <w:sz w:val="24"/>
          <w:szCs w:val="24"/>
        </w:rPr>
        <w:t xml:space="preserve"> </w:t>
      </w:r>
      <w:r w:rsidRPr="000F0DA7">
        <w:rPr>
          <w:sz w:val="24"/>
          <w:szCs w:val="24"/>
        </w:rPr>
        <w:t xml:space="preserve">iekļautos </w:t>
      </w:r>
      <w:r>
        <w:rPr>
          <w:sz w:val="24"/>
          <w:szCs w:val="24"/>
        </w:rPr>
        <w:t xml:space="preserve">pilnvarotā uzdevuma izpildes </w:t>
      </w:r>
      <w:r w:rsidRPr="000F0DA7">
        <w:rPr>
          <w:sz w:val="24"/>
          <w:szCs w:val="24"/>
        </w:rPr>
        <w:t xml:space="preserve">nosacījumus, </w:t>
      </w:r>
      <w:r>
        <w:rPr>
          <w:sz w:val="24"/>
          <w:szCs w:val="24"/>
        </w:rPr>
        <w:t>apliecinājumam p</w:t>
      </w:r>
      <w:r w:rsidRPr="000F0DA7">
        <w:rPr>
          <w:sz w:val="24"/>
          <w:szCs w:val="24"/>
        </w:rPr>
        <w:t xml:space="preserve">ievienojot </w:t>
      </w:r>
      <w:r>
        <w:rPr>
          <w:sz w:val="24"/>
          <w:szCs w:val="24"/>
        </w:rPr>
        <w:t xml:space="preserve">pilnvarotā uzdevuma izpildes </w:t>
      </w:r>
      <w:r w:rsidRPr="000F0DA7">
        <w:rPr>
          <w:sz w:val="24"/>
          <w:szCs w:val="24"/>
        </w:rPr>
        <w:t>koncepciju (skaidrojošs apraksts vai paredza</w:t>
      </w:r>
      <w:r>
        <w:rPr>
          <w:sz w:val="24"/>
          <w:szCs w:val="24"/>
        </w:rPr>
        <w:t>mo darbību plānu)</w:t>
      </w:r>
      <w:r w:rsidRPr="000F0DA7">
        <w:rPr>
          <w:sz w:val="24"/>
          <w:szCs w:val="24"/>
        </w:rPr>
        <w:t xml:space="preserve"> un informāciju par  izpildes termiņiem</w:t>
      </w:r>
      <w:r>
        <w:rPr>
          <w:sz w:val="24"/>
          <w:szCs w:val="24"/>
        </w:rPr>
        <w:t xml:space="preserve"> (turpmāk tekstā – </w:t>
      </w:r>
      <w:r w:rsidRPr="009067A7">
        <w:rPr>
          <w:i/>
          <w:iCs/>
          <w:sz w:val="24"/>
          <w:szCs w:val="24"/>
        </w:rPr>
        <w:t>Koncepcija</w:t>
      </w:r>
      <w:r>
        <w:rPr>
          <w:sz w:val="24"/>
          <w:szCs w:val="24"/>
        </w:rPr>
        <w:t>)</w:t>
      </w:r>
      <w:r w:rsidRPr="000F0DA7">
        <w:rPr>
          <w:sz w:val="24"/>
          <w:szCs w:val="24"/>
        </w:rPr>
        <w:t>.</w:t>
      </w:r>
    </w:p>
    <w:p w14:paraId="30BC5023" w14:textId="7321347C" w:rsidR="006503A8" w:rsidRDefault="006503A8" w:rsidP="00484B64">
      <w:pPr>
        <w:ind w:left="1208" w:hanging="357"/>
        <w:jc w:val="both"/>
        <w:rPr>
          <w:sz w:val="24"/>
          <w:szCs w:val="24"/>
        </w:rPr>
      </w:pPr>
      <w:r>
        <w:rPr>
          <w:sz w:val="24"/>
          <w:szCs w:val="24"/>
        </w:rPr>
        <w:t>8.1.</w:t>
      </w:r>
      <w:r w:rsidR="0011465F">
        <w:rPr>
          <w:sz w:val="24"/>
          <w:szCs w:val="24"/>
        </w:rPr>
        <w:t>5</w:t>
      </w:r>
      <w:r>
        <w:rPr>
          <w:sz w:val="24"/>
          <w:szCs w:val="24"/>
        </w:rPr>
        <w:t xml:space="preserve">. apliecinājumu, ka </w:t>
      </w:r>
      <w:r w:rsidRPr="00FC346D">
        <w:rPr>
          <w:i/>
          <w:iCs/>
          <w:sz w:val="24"/>
          <w:szCs w:val="24"/>
        </w:rPr>
        <w:t>Pretendenta</w:t>
      </w:r>
      <w:r w:rsidRPr="00747672">
        <w:rPr>
          <w:sz w:val="24"/>
          <w:szCs w:val="24"/>
        </w:rPr>
        <w:t xml:space="preserve"> biedri (dalībnieki) un pārvaldes institūcijas amatpersonas nav administratīvi vai krimināli sodītas par makšķerēšanas, vēžošanas un zemūdens medību noteikumu pārkāpumiem atbilstoši spēkā esošo normatīvo aktu nosacījumiem</w:t>
      </w:r>
      <w:r>
        <w:rPr>
          <w:sz w:val="24"/>
          <w:szCs w:val="24"/>
        </w:rPr>
        <w:t xml:space="preserve">, pievienojot sarakstu ar informāciju par biedriem (dalībniekiem) </w:t>
      </w:r>
      <w:r w:rsidRPr="00747672">
        <w:rPr>
          <w:sz w:val="24"/>
          <w:szCs w:val="24"/>
        </w:rPr>
        <w:t>un pārvaldes institūcijas amatperson</w:t>
      </w:r>
      <w:r>
        <w:rPr>
          <w:sz w:val="24"/>
          <w:szCs w:val="24"/>
        </w:rPr>
        <w:t xml:space="preserve">ām. </w:t>
      </w:r>
      <w:r w:rsidRPr="00063273">
        <w:rPr>
          <w:i/>
          <w:iCs/>
          <w:sz w:val="24"/>
          <w:szCs w:val="24"/>
        </w:rPr>
        <w:t>Pretendenta</w:t>
      </w:r>
      <w:r w:rsidRPr="00063273">
        <w:rPr>
          <w:sz w:val="24"/>
          <w:szCs w:val="24"/>
        </w:rPr>
        <w:t xml:space="preserve"> piekrišanu, ka </w:t>
      </w:r>
      <w:r w:rsidR="000D2416">
        <w:rPr>
          <w:sz w:val="24"/>
          <w:szCs w:val="24"/>
        </w:rPr>
        <w:t>Limbažu novada pašvaldība ir tiesīga</w:t>
      </w:r>
      <w:r w:rsidRPr="00063273">
        <w:rPr>
          <w:sz w:val="24"/>
          <w:szCs w:val="24"/>
        </w:rPr>
        <w:t xml:space="preserve"> pieprasīt un saņemt</w:t>
      </w:r>
      <w:r>
        <w:rPr>
          <w:sz w:val="24"/>
          <w:szCs w:val="24"/>
        </w:rPr>
        <w:t xml:space="preserve"> informāciju par </w:t>
      </w:r>
      <w:r w:rsidRPr="00063273">
        <w:rPr>
          <w:i/>
          <w:iCs/>
          <w:sz w:val="24"/>
          <w:szCs w:val="24"/>
        </w:rPr>
        <w:t>Pretendenta</w:t>
      </w:r>
      <w:r w:rsidRPr="00063273">
        <w:rPr>
          <w:sz w:val="24"/>
          <w:szCs w:val="24"/>
        </w:rPr>
        <w:t xml:space="preserve"> biedr</w:t>
      </w:r>
      <w:r>
        <w:rPr>
          <w:sz w:val="24"/>
          <w:szCs w:val="24"/>
        </w:rPr>
        <w:t>u</w:t>
      </w:r>
      <w:r w:rsidRPr="00063273">
        <w:rPr>
          <w:sz w:val="24"/>
          <w:szCs w:val="24"/>
        </w:rPr>
        <w:t xml:space="preserve"> (dalībniek</w:t>
      </w:r>
      <w:r>
        <w:rPr>
          <w:sz w:val="24"/>
          <w:szCs w:val="24"/>
        </w:rPr>
        <w:t>u</w:t>
      </w:r>
      <w:r w:rsidRPr="00063273">
        <w:rPr>
          <w:sz w:val="24"/>
          <w:szCs w:val="24"/>
        </w:rPr>
        <w:t>) un pārvaldes institūcijas amatperson</w:t>
      </w:r>
      <w:r>
        <w:rPr>
          <w:sz w:val="24"/>
          <w:szCs w:val="24"/>
        </w:rPr>
        <w:t>u atbilstību nolikuma 7.2.5.punkta prasībām.</w:t>
      </w:r>
    </w:p>
    <w:p w14:paraId="74F61E4E" w14:textId="77777777" w:rsidR="00B10633" w:rsidRDefault="006503A8" w:rsidP="00484B64">
      <w:pPr>
        <w:ind w:left="964" w:hanging="567"/>
        <w:jc w:val="both"/>
        <w:rPr>
          <w:sz w:val="24"/>
          <w:szCs w:val="24"/>
        </w:rPr>
      </w:pPr>
      <w:r w:rsidRPr="004C213E">
        <w:rPr>
          <w:sz w:val="24"/>
          <w:szCs w:val="24"/>
        </w:rPr>
        <w:t xml:space="preserve">8.2. </w:t>
      </w:r>
      <w:r w:rsidRPr="00584E1C">
        <w:rPr>
          <w:i/>
          <w:iCs/>
          <w:sz w:val="24"/>
          <w:szCs w:val="24"/>
        </w:rPr>
        <w:t>Koncepcijā</w:t>
      </w:r>
      <w:r w:rsidRPr="00584E1C">
        <w:rPr>
          <w:sz w:val="24"/>
          <w:szCs w:val="24"/>
        </w:rPr>
        <w:t xml:space="preserve"> jānorāda kādas darbības plānots veikt pārvaldes uzdevuma izpildei un kādos termiņos, kā arī jāapraksta </w:t>
      </w:r>
      <w:r w:rsidRPr="00584E1C">
        <w:rPr>
          <w:i/>
          <w:iCs/>
          <w:sz w:val="24"/>
          <w:szCs w:val="24"/>
        </w:rPr>
        <w:t xml:space="preserve">Pretendenta </w:t>
      </w:r>
      <w:r w:rsidRPr="00584E1C">
        <w:rPr>
          <w:sz w:val="24"/>
          <w:szCs w:val="24"/>
        </w:rPr>
        <w:t xml:space="preserve">spēju un kompetenci veikt </w:t>
      </w:r>
      <w:r w:rsidRPr="00584E1C">
        <w:rPr>
          <w:i/>
          <w:iCs/>
          <w:sz w:val="24"/>
          <w:szCs w:val="24"/>
        </w:rPr>
        <w:t>Licencētās makšķerēšanas un vēžošanas organizēšanu</w:t>
      </w:r>
      <w:r w:rsidRPr="00584E1C">
        <w:rPr>
          <w:sz w:val="24"/>
          <w:szCs w:val="24"/>
        </w:rPr>
        <w:t xml:space="preserve"> (pieejamie resursi, personāla kvalifikācija u.c.).</w:t>
      </w:r>
    </w:p>
    <w:p w14:paraId="0EDBE892" w14:textId="66441CB5" w:rsidR="006503A8" w:rsidRPr="009067A7" w:rsidRDefault="006503A8" w:rsidP="00484B64">
      <w:pPr>
        <w:ind w:left="964" w:hanging="567"/>
        <w:jc w:val="both"/>
        <w:rPr>
          <w:sz w:val="24"/>
          <w:szCs w:val="24"/>
        </w:rPr>
      </w:pPr>
      <w:r w:rsidRPr="00F7152A">
        <w:rPr>
          <w:sz w:val="24"/>
          <w:szCs w:val="24"/>
        </w:rPr>
        <w:t>8.</w:t>
      </w:r>
      <w:r w:rsidR="00524F91">
        <w:rPr>
          <w:sz w:val="24"/>
          <w:szCs w:val="24"/>
        </w:rPr>
        <w:t>3</w:t>
      </w:r>
      <w:r w:rsidR="00484B64">
        <w:rPr>
          <w:sz w:val="24"/>
          <w:szCs w:val="24"/>
        </w:rPr>
        <w:t>.</w:t>
      </w:r>
      <w:r w:rsidRPr="00F7152A">
        <w:rPr>
          <w:sz w:val="24"/>
          <w:szCs w:val="24"/>
        </w:rPr>
        <w:t xml:space="preserve"> Visi piedāvājumu</w:t>
      </w:r>
      <w:r w:rsidRPr="009067A7">
        <w:rPr>
          <w:sz w:val="24"/>
          <w:szCs w:val="24"/>
        </w:rPr>
        <w:t xml:space="preserve"> veidojošie dokumenti jāiesniedz papīra formātā</w:t>
      </w:r>
      <w:r w:rsidR="00B01406">
        <w:rPr>
          <w:sz w:val="24"/>
          <w:szCs w:val="24"/>
        </w:rPr>
        <w:t xml:space="preserve"> vai elektroniski, sūtot uz e-pasta adresi: pasts@limbazunovads.lv</w:t>
      </w:r>
      <w:r w:rsidRPr="009067A7">
        <w:rPr>
          <w:sz w:val="24"/>
          <w:szCs w:val="24"/>
        </w:rPr>
        <w:t>, latviešu valodā.</w:t>
      </w:r>
    </w:p>
    <w:p w14:paraId="2575E163" w14:textId="4DCFD50B" w:rsidR="006503A8" w:rsidRDefault="006503A8" w:rsidP="00484B64">
      <w:pPr>
        <w:ind w:left="964" w:hanging="567"/>
        <w:jc w:val="both"/>
        <w:rPr>
          <w:sz w:val="24"/>
          <w:szCs w:val="24"/>
        </w:rPr>
      </w:pPr>
      <w:r>
        <w:rPr>
          <w:sz w:val="24"/>
          <w:szCs w:val="24"/>
        </w:rPr>
        <w:t>8.</w:t>
      </w:r>
      <w:r w:rsidR="00524F91">
        <w:rPr>
          <w:sz w:val="24"/>
          <w:szCs w:val="24"/>
        </w:rPr>
        <w:t>4</w:t>
      </w:r>
      <w:r>
        <w:rPr>
          <w:sz w:val="24"/>
          <w:szCs w:val="24"/>
        </w:rPr>
        <w:t xml:space="preserve">. </w:t>
      </w:r>
      <w:r w:rsidRPr="00340F8A">
        <w:rPr>
          <w:sz w:val="24"/>
          <w:szCs w:val="24"/>
        </w:rPr>
        <w:t>Piedāvājuma dokumentiem jābūt skaidri salasāmiem, bez neatrunātiem labojumiem, izdzēsumiem vai matemātiskām kļūdām</w:t>
      </w:r>
      <w:r>
        <w:rPr>
          <w:sz w:val="24"/>
          <w:szCs w:val="24"/>
        </w:rPr>
        <w:t>.</w:t>
      </w:r>
    </w:p>
    <w:p w14:paraId="36545D38" w14:textId="392CF43E" w:rsidR="006503A8" w:rsidRPr="00340F8A" w:rsidRDefault="006503A8" w:rsidP="00484B64">
      <w:pPr>
        <w:ind w:left="964" w:hanging="567"/>
        <w:jc w:val="both"/>
        <w:rPr>
          <w:sz w:val="24"/>
          <w:szCs w:val="24"/>
        </w:rPr>
      </w:pPr>
      <w:r>
        <w:rPr>
          <w:sz w:val="24"/>
          <w:szCs w:val="24"/>
        </w:rPr>
        <w:t>8.</w:t>
      </w:r>
      <w:r w:rsidR="00524F91">
        <w:rPr>
          <w:sz w:val="24"/>
          <w:szCs w:val="24"/>
        </w:rPr>
        <w:t>5</w:t>
      </w:r>
      <w:r>
        <w:rPr>
          <w:sz w:val="24"/>
          <w:szCs w:val="24"/>
        </w:rPr>
        <w:t xml:space="preserve">. </w:t>
      </w:r>
      <w:r w:rsidRPr="009067A7">
        <w:rPr>
          <w:i/>
          <w:iCs/>
          <w:sz w:val="24"/>
          <w:szCs w:val="24"/>
        </w:rPr>
        <w:t>Pretendents</w:t>
      </w:r>
      <w:r w:rsidRPr="00340F8A">
        <w:rPr>
          <w:sz w:val="24"/>
          <w:szCs w:val="24"/>
        </w:rPr>
        <w:t xml:space="preserve"> iesniedz parakstītu piedāvājumu (parakstītiem jābūt visiem tiem piedāvājumā iekļautajiem dokumentiem, uz kuriem paredzēts pretendenta pārstāvja paraksts).</w:t>
      </w:r>
    </w:p>
    <w:p w14:paraId="5D890768" w14:textId="77777777" w:rsidR="006503A8" w:rsidRPr="00484B64" w:rsidRDefault="006503A8" w:rsidP="006503A8">
      <w:pPr>
        <w:jc w:val="both"/>
        <w:rPr>
          <w:sz w:val="24"/>
          <w:szCs w:val="24"/>
        </w:rPr>
      </w:pPr>
    </w:p>
    <w:p w14:paraId="6CEE075B" w14:textId="4462453F" w:rsidR="006503A8" w:rsidRPr="009067A7" w:rsidRDefault="006503A8" w:rsidP="00484B64">
      <w:pPr>
        <w:numPr>
          <w:ilvl w:val="0"/>
          <w:numId w:val="1"/>
        </w:numPr>
        <w:ind w:left="397" w:hanging="397"/>
        <w:jc w:val="both"/>
        <w:rPr>
          <w:bCs/>
          <w:sz w:val="24"/>
          <w:szCs w:val="24"/>
          <w:u w:val="single"/>
        </w:rPr>
      </w:pPr>
      <w:r w:rsidRPr="009067A7">
        <w:rPr>
          <w:bCs/>
          <w:sz w:val="24"/>
          <w:szCs w:val="24"/>
          <w:u w:val="single"/>
        </w:rPr>
        <w:t>Pieteikuma vērtēšana</w:t>
      </w:r>
    </w:p>
    <w:p w14:paraId="029D2174" w14:textId="77777777" w:rsidR="006503A8" w:rsidRPr="00340F8A" w:rsidRDefault="006503A8" w:rsidP="00425ADA">
      <w:pPr>
        <w:ind w:left="964" w:hanging="567"/>
        <w:jc w:val="both"/>
        <w:rPr>
          <w:sz w:val="24"/>
          <w:szCs w:val="24"/>
        </w:rPr>
      </w:pPr>
      <w:r>
        <w:rPr>
          <w:sz w:val="24"/>
          <w:szCs w:val="24"/>
        </w:rPr>
        <w:t xml:space="preserve">9.1. </w:t>
      </w:r>
      <w:r w:rsidRPr="00340F8A">
        <w:rPr>
          <w:sz w:val="24"/>
          <w:szCs w:val="24"/>
        </w:rPr>
        <w:t>Pirms pie</w:t>
      </w:r>
      <w:r>
        <w:rPr>
          <w:sz w:val="24"/>
          <w:szCs w:val="24"/>
        </w:rPr>
        <w:t>teikuma</w:t>
      </w:r>
      <w:r w:rsidRPr="00340F8A">
        <w:rPr>
          <w:sz w:val="24"/>
          <w:szCs w:val="24"/>
        </w:rPr>
        <w:t xml:space="preserve"> vērtēšanas uzsākšanas konkursa komisija atvērs saņemtos piedāvājumus un pārbaudīs, vai tie ir noformēti atbilstoši konkursa nolikumā noteiktajām prasībām. Ja tiks konstatēti kādi būtiski trūkumi (piemēram, piedāvājums nav parakstīts vai nav </w:t>
      </w:r>
      <w:r w:rsidRPr="00340F8A">
        <w:rPr>
          <w:sz w:val="24"/>
          <w:szCs w:val="24"/>
        </w:rPr>
        <w:lastRenderedPageBreak/>
        <w:t>iesniegti visi konkursa nolikumā prasītie dokumenti), konkursa komisija piedāvājumu neizskatīs.</w:t>
      </w:r>
    </w:p>
    <w:p w14:paraId="61190820" w14:textId="3C5E29F6" w:rsidR="006503A8" w:rsidRPr="00340F8A" w:rsidRDefault="006503A8" w:rsidP="00425ADA">
      <w:pPr>
        <w:ind w:left="964" w:hanging="567"/>
        <w:jc w:val="both"/>
        <w:rPr>
          <w:sz w:val="24"/>
          <w:szCs w:val="24"/>
        </w:rPr>
      </w:pPr>
      <w:r>
        <w:rPr>
          <w:sz w:val="24"/>
          <w:szCs w:val="24"/>
        </w:rPr>
        <w:t xml:space="preserve">9.2. </w:t>
      </w:r>
      <w:r w:rsidRPr="00340F8A">
        <w:rPr>
          <w:sz w:val="24"/>
          <w:szCs w:val="24"/>
        </w:rPr>
        <w:t xml:space="preserve">Atbilstību Nolikuma </w:t>
      </w:r>
      <w:r>
        <w:rPr>
          <w:sz w:val="24"/>
          <w:szCs w:val="24"/>
        </w:rPr>
        <w:t>8.1.</w:t>
      </w:r>
      <w:r w:rsidR="00CE36C1">
        <w:rPr>
          <w:sz w:val="24"/>
          <w:szCs w:val="24"/>
        </w:rPr>
        <w:t>3.</w:t>
      </w:r>
      <w:r>
        <w:rPr>
          <w:sz w:val="24"/>
          <w:szCs w:val="24"/>
        </w:rPr>
        <w:t>2.</w:t>
      </w:r>
      <w:r w:rsidRPr="00340F8A">
        <w:rPr>
          <w:sz w:val="24"/>
          <w:szCs w:val="24"/>
        </w:rPr>
        <w:t xml:space="preserve">apakšpunktam, konkursa komisija </w:t>
      </w:r>
      <w:r>
        <w:rPr>
          <w:sz w:val="24"/>
          <w:szCs w:val="24"/>
        </w:rPr>
        <w:t xml:space="preserve">pārbaudīs, </w:t>
      </w:r>
      <w:r w:rsidRPr="003F451E">
        <w:rPr>
          <w:sz w:val="24"/>
          <w:szCs w:val="24"/>
        </w:rPr>
        <w:t>ņemot vērā informāciju, kas ievietota Ministru kabineta noteiktajā informācijas sistēmā, Valsts ieņēmumu dienesta publiskās nodokļu parādnieku datubāz</w:t>
      </w:r>
      <w:r>
        <w:rPr>
          <w:sz w:val="24"/>
          <w:szCs w:val="24"/>
        </w:rPr>
        <w:t>ēs</w:t>
      </w:r>
      <w:r w:rsidRPr="003F451E">
        <w:rPr>
          <w:sz w:val="24"/>
          <w:szCs w:val="24"/>
        </w:rPr>
        <w:t>.</w:t>
      </w:r>
    </w:p>
    <w:p w14:paraId="18599B2E" w14:textId="77777777" w:rsidR="006503A8" w:rsidRPr="00340F8A" w:rsidRDefault="006503A8" w:rsidP="00425ADA">
      <w:pPr>
        <w:ind w:left="964" w:hanging="567"/>
        <w:jc w:val="both"/>
        <w:rPr>
          <w:sz w:val="24"/>
          <w:szCs w:val="24"/>
        </w:rPr>
      </w:pPr>
      <w:r>
        <w:rPr>
          <w:sz w:val="24"/>
          <w:szCs w:val="24"/>
        </w:rPr>
        <w:t xml:space="preserve">9.3. </w:t>
      </w:r>
      <w:r w:rsidRPr="00340F8A">
        <w:rPr>
          <w:sz w:val="24"/>
          <w:szCs w:val="24"/>
        </w:rPr>
        <w:t>Komisija izskatot iesniegtos piedāvājumus, vērtēs:</w:t>
      </w:r>
    </w:p>
    <w:p w14:paraId="40A2FF3D" w14:textId="4F61379F" w:rsidR="006503A8" w:rsidRPr="00340F8A" w:rsidRDefault="006503A8" w:rsidP="00425ADA">
      <w:pPr>
        <w:ind w:left="1208" w:hanging="357"/>
        <w:jc w:val="both"/>
        <w:rPr>
          <w:sz w:val="24"/>
          <w:szCs w:val="24"/>
        </w:rPr>
      </w:pPr>
      <w:r>
        <w:rPr>
          <w:sz w:val="24"/>
          <w:szCs w:val="24"/>
        </w:rPr>
        <w:t>9.3.1.</w:t>
      </w:r>
      <w:r w:rsidRPr="00340F8A">
        <w:rPr>
          <w:sz w:val="24"/>
          <w:szCs w:val="24"/>
        </w:rPr>
        <w:t xml:space="preserve"> </w:t>
      </w:r>
      <w:r w:rsidRPr="00D311EC">
        <w:rPr>
          <w:i/>
          <w:iCs/>
          <w:sz w:val="24"/>
          <w:szCs w:val="24"/>
        </w:rPr>
        <w:t>Koncepciju</w:t>
      </w:r>
      <w:r w:rsidRPr="00340F8A">
        <w:rPr>
          <w:sz w:val="24"/>
          <w:szCs w:val="24"/>
        </w:rPr>
        <w:t xml:space="preserve"> </w:t>
      </w:r>
      <w:r w:rsidR="00D311EC">
        <w:rPr>
          <w:sz w:val="24"/>
          <w:szCs w:val="24"/>
        </w:rPr>
        <w:t xml:space="preserve">pilnvarotā </w:t>
      </w:r>
      <w:r w:rsidRPr="00340F8A">
        <w:rPr>
          <w:sz w:val="24"/>
          <w:szCs w:val="24"/>
        </w:rPr>
        <w:t xml:space="preserve">uzdevuma </w:t>
      </w:r>
      <w:r w:rsidR="00D311EC">
        <w:rPr>
          <w:sz w:val="24"/>
          <w:szCs w:val="24"/>
        </w:rPr>
        <w:t xml:space="preserve">izpildes </w:t>
      </w:r>
      <w:r w:rsidRPr="00340F8A">
        <w:rPr>
          <w:sz w:val="24"/>
          <w:szCs w:val="24"/>
        </w:rPr>
        <w:t>nodrošināšanai;</w:t>
      </w:r>
    </w:p>
    <w:p w14:paraId="4826A498" w14:textId="77777777" w:rsidR="006503A8" w:rsidRPr="00340F8A" w:rsidRDefault="006503A8" w:rsidP="00425ADA">
      <w:pPr>
        <w:ind w:left="1208" w:hanging="357"/>
        <w:jc w:val="both"/>
        <w:rPr>
          <w:sz w:val="24"/>
          <w:szCs w:val="24"/>
        </w:rPr>
      </w:pPr>
      <w:r>
        <w:rPr>
          <w:sz w:val="24"/>
          <w:szCs w:val="24"/>
        </w:rPr>
        <w:t xml:space="preserve">9.3.2. </w:t>
      </w:r>
      <w:r w:rsidRPr="009067A7">
        <w:rPr>
          <w:i/>
          <w:iCs/>
          <w:sz w:val="24"/>
          <w:szCs w:val="24"/>
        </w:rPr>
        <w:t>Pretendenta</w:t>
      </w:r>
      <w:r w:rsidRPr="00340F8A">
        <w:rPr>
          <w:sz w:val="24"/>
          <w:szCs w:val="24"/>
        </w:rPr>
        <w:t xml:space="preserve"> pieredz</w:t>
      </w:r>
      <w:r>
        <w:rPr>
          <w:sz w:val="24"/>
          <w:szCs w:val="24"/>
        </w:rPr>
        <w:t>i</w:t>
      </w:r>
      <w:r w:rsidRPr="00340F8A">
        <w:rPr>
          <w:sz w:val="24"/>
          <w:szCs w:val="24"/>
        </w:rPr>
        <w:t>;</w:t>
      </w:r>
    </w:p>
    <w:p w14:paraId="0D854878" w14:textId="4E50FF1C" w:rsidR="006503A8" w:rsidRPr="00340F8A" w:rsidRDefault="006503A8" w:rsidP="00425ADA">
      <w:pPr>
        <w:ind w:left="1208" w:hanging="357"/>
        <w:jc w:val="both"/>
        <w:rPr>
          <w:sz w:val="24"/>
          <w:szCs w:val="24"/>
        </w:rPr>
      </w:pPr>
      <w:r>
        <w:rPr>
          <w:sz w:val="24"/>
          <w:szCs w:val="24"/>
        </w:rPr>
        <w:t xml:space="preserve">9.3.3. </w:t>
      </w:r>
      <w:r w:rsidRPr="009067A7">
        <w:rPr>
          <w:i/>
          <w:iCs/>
          <w:sz w:val="24"/>
          <w:szCs w:val="24"/>
        </w:rPr>
        <w:t>Pretendenta</w:t>
      </w:r>
      <w:r>
        <w:rPr>
          <w:sz w:val="24"/>
          <w:szCs w:val="24"/>
        </w:rPr>
        <w:t xml:space="preserve"> </w:t>
      </w:r>
      <w:r w:rsidRPr="00340F8A">
        <w:rPr>
          <w:sz w:val="24"/>
          <w:szCs w:val="24"/>
        </w:rPr>
        <w:t xml:space="preserve">spēju un kompetenci veikt </w:t>
      </w:r>
      <w:r w:rsidR="00D311EC">
        <w:rPr>
          <w:sz w:val="24"/>
          <w:szCs w:val="24"/>
        </w:rPr>
        <w:t>pilnvaroto</w:t>
      </w:r>
      <w:r w:rsidRPr="00340F8A">
        <w:rPr>
          <w:sz w:val="24"/>
          <w:szCs w:val="24"/>
        </w:rPr>
        <w:t xml:space="preserve"> uzdevumu (pieejamie resursi, personāla kvalifikācija).</w:t>
      </w:r>
    </w:p>
    <w:p w14:paraId="4D39D0A0" w14:textId="77777777" w:rsidR="006503A8" w:rsidRPr="00340F8A" w:rsidRDefault="006503A8" w:rsidP="00425ADA">
      <w:pPr>
        <w:ind w:left="964" w:hanging="567"/>
        <w:jc w:val="both"/>
        <w:rPr>
          <w:sz w:val="24"/>
          <w:szCs w:val="24"/>
        </w:rPr>
      </w:pPr>
      <w:r>
        <w:rPr>
          <w:sz w:val="24"/>
          <w:szCs w:val="24"/>
        </w:rPr>
        <w:t xml:space="preserve">9.4. </w:t>
      </w:r>
      <w:r w:rsidRPr="00340F8A">
        <w:rPr>
          <w:sz w:val="24"/>
          <w:szCs w:val="24"/>
        </w:rPr>
        <w:t>Konkursa komisija ir tiesīga pārtraukt konkursu bez rezultātiem, pastāvot objektīviem apstākļiem.</w:t>
      </w:r>
    </w:p>
    <w:p w14:paraId="3E056A55" w14:textId="77777777" w:rsidR="006503A8" w:rsidRPr="00340F8A" w:rsidRDefault="006503A8" w:rsidP="00425ADA">
      <w:pPr>
        <w:ind w:left="964" w:hanging="567"/>
        <w:jc w:val="both"/>
        <w:rPr>
          <w:sz w:val="24"/>
          <w:szCs w:val="24"/>
        </w:rPr>
      </w:pPr>
      <w:r>
        <w:rPr>
          <w:sz w:val="24"/>
          <w:szCs w:val="24"/>
        </w:rPr>
        <w:t>9.5. K</w:t>
      </w:r>
      <w:r w:rsidRPr="00340F8A">
        <w:rPr>
          <w:sz w:val="24"/>
          <w:szCs w:val="24"/>
        </w:rPr>
        <w:t>onkursu izbeidz:</w:t>
      </w:r>
    </w:p>
    <w:p w14:paraId="70CD2168" w14:textId="77777777" w:rsidR="006503A8" w:rsidRPr="00340F8A" w:rsidRDefault="006503A8" w:rsidP="00425ADA">
      <w:pPr>
        <w:ind w:left="1208" w:hanging="357"/>
        <w:jc w:val="both"/>
        <w:rPr>
          <w:sz w:val="24"/>
          <w:szCs w:val="24"/>
        </w:rPr>
      </w:pPr>
      <w:r>
        <w:rPr>
          <w:sz w:val="24"/>
          <w:szCs w:val="24"/>
        </w:rPr>
        <w:t xml:space="preserve">9.5.1. </w:t>
      </w:r>
      <w:r w:rsidRPr="00340F8A">
        <w:rPr>
          <w:sz w:val="24"/>
          <w:szCs w:val="24"/>
        </w:rPr>
        <w:t>ja nav iesniegts neviens piedāvājums;</w:t>
      </w:r>
    </w:p>
    <w:p w14:paraId="43C08E75" w14:textId="7EA59D31" w:rsidR="006503A8" w:rsidRPr="00340F8A" w:rsidRDefault="006503A8" w:rsidP="00425ADA">
      <w:pPr>
        <w:ind w:left="1208" w:hanging="357"/>
        <w:jc w:val="both"/>
        <w:rPr>
          <w:sz w:val="24"/>
          <w:szCs w:val="24"/>
        </w:rPr>
      </w:pPr>
      <w:r>
        <w:rPr>
          <w:sz w:val="24"/>
          <w:szCs w:val="24"/>
        </w:rPr>
        <w:t>9.5.2.</w:t>
      </w:r>
      <w:r w:rsidR="00425ADA">
        <w:rPr>
          <w:sz w:val="24"/>
          <w:szCs w:val="24"/>
        </w:rPr>
        <w:t xml:space="preserve"> </w:t>
      </w:r>
      <w:r w:rsidRPr="00340F8A">
        <w:rPr>
          <w:sz w:val="24"/>
          <w:szCs w:val="24"/>
        </w:rPr>
        <w:t>ja iesniegtie piedāvājumi neatbilst konkursa nolikumā noteiktajām prasībām.</w:t>
      </w:r>
    </w:p>
    <w:p w14:paraId="3754FF75" w14:textId="77777777" w:rsidR="00B747A5" w:rsidRDefault="00B747A5" w:rsidP="006503A8">
      <w:pPr>
        <w:jc w:val="both"/>
        <w:rPr>
          <w:bCs/>
          <w:sz w:val="24"/>
          <w:szCs w:val="24"/>
          <w:u w:val="single"/>
        </w:rPr>
      </w:pPr>
    </w:p>
    <w:p w14:paraId="4D25EF80" w14:textId="58AB42D7" w:rsidR="006503A8" w:rsidRPr="009067A7" w:rsidRDefault="006503A8" w:rsidP="00484B64">
      <w:pPr>
        <w:numPr>
          <w:ilvl w:val="0"/>
          <w:numId w:val="1"/>
        </w:numPr>
        <w:ind w:left="397" w:hanging="397"/>
        <w:jc w:val="both"/>
        <w:rPr>
          <w:bCs/>
          <w:sz w:val="24"/>
          <w:szCs w:val="24"/>
          <w:u w:val="single"/>
        </w:rPr>
      </w:pPr>
      <w:r w:rsidRPr="009067A7">
        <w:rPr>
          <w:bCs/>
          <w:sz w:val="24"/>
          <w:szCs w:val="24"/>
          <w:u w:val="single"/>
        </w:rPr>
        <w:t>Konkursa komisijas lēmuma paziņošanas termiņš</w:t>
      </w:r>
    </w:p>
    <w:p w14:paraId="4361E8E7" w14:textId="77777777" w:rsidR="006503A8" w:rsidRPr="00340F8A" w:rsidRDefault="006503A8" w:rsidP="00425ADA">
      <w:pPr>
        <w:ind w:left="964" w:hanging="567"/>
        <w:jc w:val="both"/>
        <w:rPr>
          <w:sz w:val="24"/>
          <w:szCs w:val="24"/>
        </w:rPr>
      </w:pPr>
      <w:r>
        <w:rPr>
          <w:sz w:val="24"/>
          <w:szCs w:val="24"/>
        </w:rPr>
        <w:t xml:space="preserve">10.1. </w:t>
      </w:r>
      <w:r w:rsidRPr="00340F8A">
        <w:rPr>
          <w:sz w:val="24"/>
          <w:szCs w:val="24"/>
        </w:rPr>
        <w:t xml:space="preserve">Konkursa komisijas lēmums par </w:t>
      </w:r>
      <w:r w:rsidRPr="009067A7">
        <w:rPr>
          <w:i/>
          <w:iCs/>
          <w:sz w:val="24"/>
          <w:szCs w:val="24"/>
        </w:rPr>
        <w:t>Pretendenta</w:t>
      </w:r>
      <w:r w:rsidRPr="00340F8A">
        <w:rPr>
          <w:sz w:val="24"/>
          <w:szCs w:val="24"/>
        </w:rPr>
        <w:t xml:space="preserve"> piedāvājuma atzīšanu par piemērotāko </w:t>
      </w:r>
      <w:r w:rsidRPr="009067A7">
        <w:rPr>
          <w:i/>
          <w:iCs/>
          <w:sz w:val="24"/>
          <w:szCs w:val="24"/>
        </w:rPr>
        <w:t>Licencētās makšķerēšanas un vēžošanas organizēšan</w:t>
      </w:r>
      <w:r>
        <w:rPr>
          <w:i/>
          <w:iCs/>
          <w:sz w:val="24"/>
          <w:szCs w:val="24"/>
        </w:rPr>
        <w:t>ai</w:t>
      </w:r>
      <w:r w:rsidRPr="009067A7">
        <w:rPr>
          <w:sz w:val="24"/>
          <w:szCs w:val="24"/>
        </w:rPr>
        <w:t xml:space="preserve"> </w:t>
      </w:r>
      <w:r>
        <w:rPr>
          <w:sz w:val="24"/>
          <w:szCs w:val="24"/>
        </w:rPr>
        <w:t xml:space="preserve">un pilnvarojuma </w:t>
      </w:r>
      <w:r w:rsidRPr="00340F8A">
        <w:rPr>
          <w:sz w:val="24"/>
          <w:szCs w:val="24"/>
        </w:rPr>
        <w:t>līgum</w:t>
      </w:r>
      <w:r w:rsidR="000D2416">
        <w:rPr>
          <w:sz w:val="24"/>
          <w:szCs w:val="24"/>
        </w:rPr>
        <w:t>a</w:t>
      </w:r>
      <w:r w:rsidRPr="00340F8A">
        <w:rPr>
          <w:sz w:val="24"/>
          <w:szCs w:val="24"/>
        </w:rPr>
        <w:t xml:space="preserve"> slēgšanai, tiek paziņots </w:t>
      </w:r>
      <w:r w:rsidRPr="009067A7">
        <w:rPr>
          <w:i/>
          <w:iCs/>
          <w:sz w:val="24"/>
          <w:szCs w:val="24"/>
        </w:rPr>
        <w:t>Pretendentiem</w:t>
      </w:r>
      <w:r w:rsidRPr="00340F8A">
        <w:rPr>
          <w:sz w:val="24"/>
          <w:szCs w:val="24"/>
        </w:rPr>
        <w:t xml:space="preserve">, kuri pieteikušies </w:t>
      </w:r>
      <w:r>
        <w:rPr>
          <w:sz w:val="24"/>
          <w:szCs w:val="24"/>
        </w:rPr>
        <w:t>konkursam</w:t>
      </w:r>
      <w:r w:rsidRPr="00340F8A">
        <w:rPr>
          <w:sz w:val="24"/>
          <w:szCs w:val="24"/>
        </w:rPr>
        <w:t xml:space="preserve">, 1 (vienas) nedēļas laikā pēc piedāvājumu  </w:t>
      </w:r>
      <w:r w:rsidR="000D2416">
        <w:rPr>
          <w:sz w:val="24"/>
          <w:szCs w:val="24"/>
        </w:rPr>
        <w:t>atvēršanas</w:t>
      </w:r>
      <w:r w:rsidRPr="00340F8A">
        <w:rPr>
          <w:sz w:val="24"/>
          <w:szCs w:val="24"/>
        </w:rPr>
        <w:t>.</w:t>
      </w:r>
    </w:p>
    <w:p w14:paraId="1E30B2DF" w14:textId="17F95E33" w:rsidR="006503A8" w:rsidRPr="00340F8A" w:rsidRDefault="006503A8" w:rsidP="00425ADA">
      <w:pPr>
        <w:ind w:left="964" w:hanging="567"/>
        <w:jc w:val="both"/>
        <w:rPr>
          <w:sz w:val="24"/>
          <w:szCs w:val="24"/>
        </w:rPr>
      </w:pPr>
      <w:r>
        <w:rPr>
          <w:sz w:val="24"/>
          <w:szCs w:val="24"/>
        </w:rPr>
        <w:t xml:space="preserve">10.2. </w:t>
      </w:r>
      <w:r w:rsidRPr="00340F8A">
        <w:rPr>
          <w:sz w:val="24"/>
          <w:szCs w:val="24"/>
        </w:rPr>
        <w:t xml:space="preserve">Jautājums par </w:t>
      </w:r>
      <w:r>
        <w:rPr>
          <w:sz w:val="24"/>
          <w:szCs w:val="24"/>
        </w:rPr>
        <w:t xml:space="preserve">pilnvarojuma </w:t>
      </w:r>
      <w:r w:rsidRPr="00340F8A">
        <w:rPr>
          <w:sz w:val="24"/>
          <w:szCs w:val="24"/>
        </w:rPr>
        <w:t>līgum</w:t>
      </w:r>
      <w:r w:rsidR="000D2416">
        <w:rPr>
          <w:sz w:val="24"/>
          <w:szCs w:val="24"/>
        </w:rPr>
        <w:t>a</w:t>
      </w:r>
      <w:r w:rsidRPr="00340F8A">
        <w:rPr>
          <w:sz w:val="24"/>
          <w:szCs w:val="24"/>
        </w:rPr>
        <w:t xml:space="preserve"> noslēgšan</w:t>
      </w:r>
      <w:r>
        <w:rPr>
          <w:sz w:val="24"/>
          <w:szCs w:val="24"/>
        </w:rPr>
        <w:t>u</w:t>
      </w:r>
      <w:r w:rsidRPr="00340F8A">
        <w:rPr>
          <w:sz w:val="24"/>
          <w:szCs w:val="24"/>
        </w:rPr>
        <w:t xml:space="preserve"> tiek izskatīts </w:t>
      </w:r>
      <w:r>
        <w:rPr>
          <w:sz w:val="24"/>
          <w:szCs w:val="24"/>
        </w:rPr>
        <w:t xml:space="preserve">kārtējā </w:t>
      </w:r>
      <w:r w:rsidR="000D2416">
        <w:rPr>
          <w:sz w:val="24"/>
          <w:szCs w:val="24"/>
        </w:rPr>
        <w:t xml:space="preserve">Limbažu </w:t>
      </w:r>
      <w:r w:rsidRPr="00340F8A">
        <w:rPr>
          <w:sz w:val="24"/>
          <w:szCs w:val="24"/>
        </w:rPr>
        <w:t>novada domes sēdē.</w:t>
      </w:r>
    </w:p>
    <w:p w14:paraId="4D4ADD64" w14:textId="5C972625" w:rsidR="006503A8" w:rsidRDefault="006503A8" w:rsidP="00425ADA">
      <w:pPr>
        <w:ind w:left="964" w:hanging="567"/>
        <w:jc w:val="both"/>
        <w:rPr>
          <w:sz w:val="24"/>
          <w:szCs w:val="24"/>
        </w:rPr>
      </w:pPr>
      <w:r>
        <w:rPr>
          <w:sz w:val="24"/>
          <w:szCs w:val="24"/>
        </w:rPr>
        <w:t xml:space="preserve">10.3. </w:t>
      </w:r>
      <w:r w:rsidRPr="009067A7">
        <w:rPr>
          <w:i/>
          <w:iCs/>
          <w:sz w:val="24"/>
          <w:szCs w:val="24"/>
        </w:rPr>
        <w:t>Pilnvarojuma līgum</w:t>
      </w:r>
      <w:r>
        <w:rPr>
          <w:i/>
          <w:iCs/>
          <w:sz w:val="24"/>
          <w:szCs w:val="24"/>
        </w:rPr>
        <w:t>s</w:t>
      </w:r>
      <w:r w:rsidRPr="009067A7">
        <w:rPr>
          <w:i/>
          <w:iCs/>
          <w:sz w:val="24"/>
          <w:szCs w:val="24"/>
        </w:rPr>
        <w:t xml:space="preserve"> licencētās makšķerēšanas un vēžošanas organizēšanai</w:t>
      </w:r>
      <w:r w:rsidRPr="009067A7">
        <w:rPr>
          <w:sz w:val="24"/>
          <w:szCs w:val="24"/>
        </w:rPr>
        <w:t xml:space="preserve"> </w:t>
      </w:r>
      <w:r w:rsidRPr="00340F8A">
        <w:rPr>
          <w:sz w:val="24"/>
          <w:szCs w:val="24"/>
        </w:rPr>
        <w:t xml:space="preserve">tiek noslēgts pēc lēmuma pieņemšanas </w:t>
      </w:r>
      <w:r w:rsidR="0004112C">
        <w:rPr>
          <w:sz w:val="24"/>
          <w:szCs w:val="24"/>
        </w:rPr>
        <w:t>Limbažu</w:t>
      </w:r>
      <w:r w:rsidR="0004112C" w:rsidRPr="00340F8A">
        <w:rPr>
          <w:sz w:val="24"/>
          <w:szCs w:val="24"/>
        </w:rPr>
        <w:t xml:space="preserve"> </w:t>
      </w:r>
      <w:r w:rsidRPr="00340F8A">
        <w:rPr>
          <w:sz w:val="24"/>
          <w:szCs w:val="24"/>
        </w:rPr>
        <w:t xml:space="preserve">novada domes sēdē </w:t>
      </w:r>
      <w:r>
        <w:rPr>
          <w:sz w:val="24"/>
          <w:szCs w:val="24"/>
        </w:rPr>
        <w:t>atbilstoši normatīvo aktu nosacījumiem.</w:t>
      </w:r>
    </w:p>
    <w:p w14:paraId="4C1C3100" w14:textId="77777777" w:rsidR="006503A8" w:rsidRDefault="006503A8" w:rsidP="006503A8">
      <w:pPr>
        <w:jc w:val="both"/>
        <w:rPr>
          <w:sz w:val="24"/>
          <w:szCs w:val="24"/>
        </w:rPr>
      </w:pPr>
    </w:p>
    <w:p w14:paraId="7090A783" w14:textId="64991890" w:rsidR="006503A8" w:rsidRPr="00136D9F" w:rsidRDefault="006503A8" w:rsidP="00484B64">
      <w:pPr>
        <w:numPr>
          <w:ilvl w:val="0"/>
          <w:numId w:val="1"/>
        </w:numPr>
        <w:ind w:left="397" w:hanging="397"/>
        <w:jc w:val="both"/>
        <w:rPr>
          <w:bCs/>
          <w:sz w:val="24"/>
          <w:szCs w:val="24"/>
          <w:u w:val="single"/>
        </w:rPr>
      </w:pPr>
      <w:r w:rsidRPr="00136D9F">
        <w:rPr>
          <w:bCs/>
          <w:sz w:val="24"/>
          <w:szCs w:val="24"/>
          <w:u w:val="single"/>
        </w:rPr>
        <w:t>Pilnvarojuma līgum</w:t>
      </w:r>
      <w:r w:rsidR="000D2416">
        <w:rPr>
          <w:bCs/>
          <w:sz w:val="24"/>
          <w:szCs w:val="24"/>
          <w:u w:val="single"/>
        </w:rPr>
        <w:t>a</w:t>
      </w:r>
      <w:r w:rsidRPr="00136D9F">
        <w:rPr>
          <w:bCs/>
          <w:sz w:val="24"/>
          <w:szCs w:val="24"/>
          <w:u w:val="single"/>
        </w:rPr>
        <w:t xml:space="preserve"> projekt</w:t>
      </w:r>
      <w:r w:rsidR="000D2416">
        <w:rPr>
          <w:bCs/>
          <w:sz w:val="24"/>
          <w:szCs w:val="24"/>
          <w:u w:val="single"/>
        </w:rPr>
        <w:t>s</w:t>
      </w:r>
    </w:p>
    <w:p w14:paraId="7877369C" w14:textId="0BFCD07C" w:rsidR="006503A8" w:rsidRDefault="006503A8" w:rsidP="006503A8">
      <w:pPr>
        <w:jc w:val="both"/>
        <w:rPr>
          <w:sz w:val="24"/>
          <w:szCs w:val="24"/>
        </w:rPr>
      </w:pPr>
      <w:r w:rsidRPr="00340F8A">
        <w:rPr>
          <w:sz w:val="24"/>
          <w:szCs w:val="24"/>
        </w:rPr>
        <w:t xml:space="preserve">Detalizēta informācija par </w:t>
      </w:r>
      <w:r>
        <w:rPr>
          <w:sz w:val="24"/>
          <w:szCs w:val="24"/>
        </w:rPr>
        <w:t>pilnvarojuma</w:t>
      </w:r>
      <w:r w:rsidRPr="00340F8A">
        <w:rPr>
          <w:sz w:val="24"/>
          <w:szCs w:val="24"/>
        </w:rPr>
        <w:t xml:space="preserve"> līguma </w:t>
      </w:r>
      <w:r w:rsidR="000D2416">
        <w:rPr>
          <w:sz w:val="24"/>
          <w:szCs w:val="24"/>
        </w:rPr>
        <w:t>projekta</w:t>
      </w:r>
      <w:r>
        <w:rPr>
          <w:sz w:val="24"/>
          <w:szCs w:val="24"/>
        </w:rPr>
        <w:t xml:space="preserve"> </w:t>
      </w:r>
      <w:r w:rsidRPr="00340F8A">
        <w:rPr>
          <w:sz w:val="24"/>
          <w:szCs w:val="24"/>
        </w:rPr>
        <w:t xml:space="preserve">saturu ir sniegta </w:t>
      </w:r>
      <w:r>
        <w:rPr>
          <w:sz w:val="24"/>
          <w:szCs w:val="24"/>
        </w:rPr>
        <w:t xml:space="preserve">ar </w:t>
      </w:r>
      <w:r w:rsidR="000D2416">
        <w:rPr>
          <w:sz w:val="24"/>
          <w:szCs w:val="24"/>
        </w:rPr>
        <w:t xml:space="preserve">Limbažu </w:t>
      </w:r>
      <w:r>
        <w:rPr>
          <w:sz w:val="24"/>
          <w:szCs w:val="24"/>
        </w:rPr>
        <w:t xml:space="preserve">novada domes </w:t>
      </w:r>
      <w:r w:rsidR="000D2416">
        <w:rPr>
          <w:sz w:val="24"/>
          <w:szCs w:val="24"/>
        </w:rPr>
        <w:t>2023</w:t>
      </w:r>
      <w:r w:rsidRPr="00136D9F">
        <w:rPr>
          <w:sz w:val="24"/>
          <w:szCs w:val="24"/>
        </w:rPr>
        <w:t>.</w:t>
      </w:r>
      <w:r w:rsidR="00425ADA">
        <w:rPr>
          <w:sz w:val="24"/>
          <w:szCs w:val="24"/>
        </w:rPr>
        <w:t xml:space="preserve"> </w:t>
      </w:r>
      <w:r w:rsidRPr="00136D9F">
        <w:rPr>
          <w:sz w:val="24"/>
          <w:szCs w:val="24"/>
        </w:rPr>
        <w:t xml:space="preserve">gada </w:t>
      </w:r>
      <w:r w:rsidR="000D2416">
        <w:rPr>
          <w:sz w:val="24"/>
          <w:szCs w:val="24"/>
        </w:rPr>
        <w:t>2</w:t>
      </w:r>
      <w:r w:rsidR="00B10633">
        <w:rPr>
          <w:sz w:val="24"/>
          <w:szCs w:val="24"/>
        </w:rPr>
        <w:t>7</w:t>
      </w:r>
      <w:r w:rsidRPr="00136D9F">
        <w:rPr>
          <w:sz w:val="24"/>
          <w:szCs w:val="24"/>
        </w:rPr>
        <w:t>.</w:t>
      </w:r>
      <w:r w:rsidR="00425ADA">
        <w:rPr>
          <w:sz w:val="24"/>
          <w:szCs w:val="24"/>
        </w:rPr>
        <w:t xml:space="preserve"> </w:t>
      </w:r>
      <w:r w:rsidRPr="00136D9F">
        <w:rPr>
          <w:sz w:val="24"/>
          <w:szCs w:val="24"/>
        </w:rPr>
        <w:t>jū</w:t>
      </w:r>
      <w:r w:rsidR="00B10633">
        <w:rPr>
          <w:sz w:val="24"/>
          <w:szCs w:val="24"/>
        </w:rPr>
        <w:t>l</w:t>
      </w:r>
      <w:r w:rsidRPr="00136D9F">
        <w:rPr>
          <w:sz w:val="24"/>
          <w:szCs w:val="24"/>
        </w:rPr>
        <w:t xml:space="preserve">ija sēdes lēmumu </w:t>
      </w:r>
      <w:r w:rsidRPr="00425ADA">
        <w:rPr>
          <w:sz w:val="24"/>
          <w:szCs w:val="24"/>
        </w:rPr>
        <w:t>Nr.</w:t>
      </w:r>
      <w:r w:rsidR="00425ADA">
        <w:rPr>
          <w:sz w:val="24"/>
          <w:szCs w:val="24"/>
        </w:rPr>
        <w:t>602</w:t>
      </w:r>
      <w:r w:rsidRPr="00425ADA">
        <w:rPr>
          <w:sz w:val="24"/>
          <w:szCs w:val="24"/>
        </w:rPr>
        <w:t xml:space="preserve"> </w:t>
      </w:r>
      <w:r>
        <w:rPr>
          <w:sz w:val="24"/>
          <w:szCs w:val="24"/>
        </w:rPr>
        <w:t>“</w:t>
      </w:r>
      <w:r w:rsidRPr="00B0462E">
        <w:rPr>
          <w:sz w:val="24"/>
          <w:szCs w:val="24"/>
        </w:rPr>
        <w:t xml:space="preserve">Par pilnvarojumu organizēt licencēto makšķerēšanu </w:t>
      </w:r>
      <w:r w:rsidR="00B10633">
        <w:rPr>
          <w:sz w:val="24"/>
          <w:szCs w:val="24"/>
        </w:rPr>
        <w:t xml:space="preserve">Vitrupes </w:t>
      </w:r>
      <w:r w:rsidRPr="00B0462E">
        <w:rPr>
          <w:sz w:val="24"/>
          <w:szCs w:val="24"/>
        </w:rPr>
        <w:t xml:space="preserve">upes posmā </w:t>
      </w:r>
      <w:r w:rsidR="00B10633">
        <w:rPr>
          <w:sz w:val="24"/>
          <w:szCs w:val="24"/>
        </w:rPr>
        <w:t xml:space="preserve">Limbažu </w:t>
      </w:r>
      <w:r w:rsidRPr="00B0462E">
        <w:rPr>
          <w:sz w:val="24"/>
          <w:szCs w:val="24"/>
        </w:rPr>
        <w:t xml:space="preserve">novada </w:t>
      </w:r>
      <w:r w:rsidR="00425ADA" w:rsidRPr="00425ADA">
        <w:rPr>
          <w:sz w:val="24"/>
          <w:szCs w:val="24"/>
        </w:rPr>
        <w:t>pašvaldībai piekritīgajā teritorijā</w:t>
      </w:r>
      <w:r>
        <w:rPr>
          <w:sz w:val="24"/>
          <w:szCs w:val="24"/>
        </w:rPr>
        <w:t>” apstiprinātajā pielikumā Nr.</w:t>
      </w:r>
      <w:r w:rsidR="00524F91">
        <w:rPr>
          <w:sz w:val="24"/>
          <w:szCs w:val="24"/>
        </w:rPr>
        <w:t>2</w:t>
      </w:r>
      <w:r>
        <w:rPr>
          <w:sz w:val="24"/>
          <w:szCs w:val="24"/>
        </w:rPr>
        <w:t xml:space="preserve">. </w:t>
      </w:r>
    </w:p>
    <w:p w14:paraId="1076FFC7" w14:textId="77777777" w:rsidR="006503A8" w:rsidRDefault="006503A8" w:rsidP="006503A8">
      <w:pPr>
        <w:jc w:val="both"/>
        <w:rPr>
          <w:sz w:val="24"/>
          <w:szCs w:val="24"/>
        </w:rPr>
      </w:pPr>
    </w:p>
    <w:p w14:paraId="403F2792" w14:textId="77777777" w:rsidR="006503A8" w:rsidRDefault="006503A8" w:rsidP="006503A8">
      <w:pPr>
        <w:jc w:val="both"/>
        <w:rPr>
          <w:sz w:val="24"/>
          <w:szCs w:val="24"/>
        </w:rPr>
      </w:pPr>
    </w:p>
    <w:p w14:paraId="2663932A" w14:textId="77777777" w:rsidR="00B747A5" w:rsidRPr="00B747A5" w:rsidRDefault="00B747A5" w:rsidP="00B747A5">
      <w:pPr>
        <w:rPr>
          <w:rFonts w:eastAsia="Calibri"/>
          <w:sz w:val="24"/>
          <w:szCs w:val="24"/>
          <w:lang w:eastAsia="en-US"/>
        </w:rPr>
      </w:pPr>
      <w:r w:rsidRPr="00B747A5">
        <w:rPr>
          <w:rFonts w:eastAsia="Calibri"/>
          <w:sz w:val="24"/>
          <w:szCs w:val="24"/>
          <w:lang w:eastAsia="en-US"/>
        </w:rPr>
        <w:t>Limbažu novada pašvaldības</w:t>
      </w:r>
    </w:p>
    <w:p w14:paraId="55116894" w14:textId="77777777" w:rsidR="00B747A5" w:rsidRPr="00B747A5" w:rsidRDefault="00B747A5" w:rsidP="00B747A5">
      <w:pPr>
        <w:rPr>
          <w:rFonts w:eastAsia="Calibri"/>
          <w:sz w:val="24"/>
          <w:szCs w:val="24"/>
          <w:lang w:eastAsia="en-US"/>
        </w:rPr>
      </w:pPr>
      <w:r w:rsidRPr="00B747A5">
        <w:rPr>
          <w:rFonts w:eastAsia="Calibri"/>
          <w:sz w:val="24"/>
          <w:szCs w:val="24"/>
          <w:lang w:eastAsia="en-US"/>
        </w:rPr>
        <w:t>Domes priekšsēdētājs</w:t>
      </w:r>
      <w:r w:rsidRPr="00B747A5">
        <w:rPr>
          <w:rFonts w:eastAsia="Calibri"/>
          <w:sz w:val="24"/>
          <w:szCs w:val="24"/>
          <w:lang w:eastAsia="en-US"/>
        </w:rPr>
        <w:tab/>
      </w:r>
      <w:r w:rsidRPr="00B747A5">
        <w:rPr>
          <w:rFonts w:eastAsia="Calibri"/>
          <w:sz w:val="24"/>
          <w:szCs w:val="24"/>
          <w:lang w:eastAsia="en-US"/>
        </w:rPr>
        <w:tab/>
      </w:r>
      <w:r w:rsidRPr="00B747A5">
        <w:rPr>
          <w:rFonts w:eastAsia="Calibri"/>
          <w:sz w:val="24"/>
          <w:szCs w:val="24"/>
          <w:lang w:eastAsia="en-US"/>
        </w:rPr>
        <w:tab/>
      </w:r>
      <w:r w:rsidRPr="00B747A5">
        <w:rPr>
          <w:rFonts w:eastAsia="Calibri"/>
          <w:sz w:val="24"/>
          <w:szCs w:val="24"/>
          <w:lang w:eastAsia="en-US"/>
        </w:rPr>
        <w:tab/>
      </w:r>
      <w:r w:rsidRPr="00B747A5">
        <w:rPr>
          <w:rFonts w:eastAsia="Calibri"/>
          <w:sz w:val="24"/>
          <w:szCs w:val="24"/>
          <w:lang w:eastAsia="en-US"/>
        </w:rPr>
        <w:tab/>
      </w:r>
      <w:r w:rsidRPr="00B747A5">
        <w:rPr>
          <w:rFonts w:eastAsia="Calibri"/>
          <w:sz w:val="24"/>
          <w:szCs w:val="24"/>
          <w:lang w:eastAsia="en-US"/>
        </w:rPr>
        <w:tab/>
      </w:r>
      <w:r w:rsidRPr="00B747A5">
        <w:rPr>
          <w:rFonts w:eastAsia="Calibri"/>
          <w:sz w:val="24"/>
          <w:szCs w:val="24"/>
          <w:lang w:eastAsia="en-US"/>
        </w:rPr>
        <w:tab/>
      </w:r>
      <w:r w:rsidRPr="00B747A5">
        <w:rPr>
          <w:rFonts w:eastAsia="Calibri"/>
          <w:sz w:val="24"/>
          <w:szCs w:val="24"/>
          <w:lang w:eastAsia="en-US"/>
        </w:rPr>
        <w:tab/>
      </w:r>
      <w:r w:rsidRPr="00B747A5">
        <w:rPr>
          <w:rFonts w:eastAsia="Calibri"/>
          <w:sz w:val="24"/>
          <w:szCs w:val="24"/>
          <w:lang w:eastAsia="en-US"/>
        </w:rPr>
        <w:tab/>
        <w:t xml:space="preserve">D. </w:t>
      </w:r>
      <w:proofErr w:type="spellStart"/>
      <w:r w:rsidRPr="00B747A5">
        <w:rPr>
          <w:rFonts w:eastAsia="Calibri"/>
          <w:sz w:val="24"/>
          <w:szCs w:val="24"/>
          <w:lang w:eastAsia="en-US"/>
        </w:rPr>
        <w:t>Straubergs</w:t>
      </w:r>
      <w:proofErr w:type="spellEnd"/>
    </w:p>
    <w:p w14:paraId="17E5EA0F" w14:textId="77777777" w:rsidR="00B747A5" w:rsidRPr="00B747A5" w:rsidRDefault="00B747A5" w:rsidP="00B747A5">
      <w:pPr>
        <w:jc w:val="both"/>
        <w:rPr>
          <w:rFonts w:eastAsia="Calibri"/>
          <w:sz w:val="24"/>
          <w:szCs w:val="24"/>
          <w:lang w:eastAsia="en-US"/>
        </w:rPr>
      </w:pPr>
    </w:p>
    <w:p w14:paraId="6A50F153" w14:textId="77777777" w:rsidR="00B747A5" w:rsidRPr="00B747A5" w:rsidRDefault="00B747A5" w:rsidP="00B747A5">
      <w:pPr>
        <w:jc w:val="both"/>
        <w:rPr>
          <w:rFonts w:eastAsia="Calibri"/>
          <w:b/>
          <w:lang w:eastAsia="en-US"/>
        </w:rPr>
      </w:pPr>
    </w:p>
    <w:p w14:paraId="3E46FFFA" w14:textId="77777777" w:rsidR="00B747A5" w:rsidRPr="00B747A5" w:rsidRDefault="00B747A5" w:rsidP="00B747A5">
      <w:pPr>
        <w:jc w:val="both"/>
        <w:rPr>
          <w:rFonts w:eastAsia="Calibri"/>
          <w:b/>
          <w:sz w:val="18"/>
          <w:szCs w:val="18"/>
          <w:lang w:eastAsia="en-US"/>
        </w:rPr>
      </w:pPr>
    </w:p>
    <w:p w14:paraId="44D6F934" w14:textId="77777777" w:rsidR="00B747A5" w:rsidRPr="00B747A5" w:rsidRDefault="00B747A5" w:rsidP="00B747A5">
      <w:pPr>
        <w:jc w:val="both"/>
        <w:rPr>
          <w:rFonts w:eastAsia="Calibri"/>
          <w:lang w:eastAsia="en-US"/>
        </w:rPr>
      </w:pPr>
      <w:r w:rsidRPr="00B747A5">
        <w:rPr>
          <w:rFonts w:eastAsia="Calibri"/>
          <w:lang w:eastAsia="en-US"/>
        </w:rPr>
        <w:t>ŠIS DOKUMENTS IR PARAKSTĪTS AR DROŠU ELEKTRONISKO PARAKSTU UN SATUR LAIKA ZĪMOGU</w:t>
      </w:r>
    </w:p>
    <w:p w14:paraId="5B3881DF" w14:textId="77777777" w:rsidR="00FB7D0F" w:rsidRDefault="00FB7D0F" w:rsidP="00B747A5">
      <w:pPr>
        <w:jc w:val="both"/>
      </w:pPr>
    </w:p>
    <w:sectPr w:rsidR="00FB7D0F" w:rsidSect="00B747A5">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164A5" w14:textId="77777777" w:rsidR="00B747A5" w:rsidRDefault="00B747A5" w:rsidP="00B747A5">
      <w:r>
        <w:separator/>
      </w:r>
    </w:p>
  </w:endnote>
  <w:endnote w:type="continuationSeparator" w:id="0">
    <w:p w14:paraId="42BCAAE9" w14:textId="77777777" w:rsidR="00B747A5" w:rsidRDefault="00B747A5" w:rsidP="00B7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086FF" w14:textId="77777777" w:rsidR="00B747A5" w:rsidRDefault="00B747A5" w:rsidP="00B747A5">
      <w:r>
        <w:separator/>
      </w:r>
    </w:p>
  </w:footnote>
  <w:footnote w:type="continuationSeparator" w:id="0">
    <w:p w14:paraId="3DDBABA7" w14:textId="77777777" w:rsidR="00B747A5" w:rsidRDefault="00B747A5" w:rsidP="00B74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836052"/>
      <w:docPartObj>
        <w:docPartGallery w:val="Page Numbers (Top of Page)"/>
        <w:docPartUnique/>
      </w:docPartObj>
    </w:sdtPr>
    <w:sdtEndPr>
      <w:rPr>
        <w:sz w:val="24"/>
        <w:szCs w:val="24"/>
      </w:rPr>
    </w:sdtEndPr>
    <w:sdtContent>
      <w:p w14:paraId="7E51500E" w14:textId="14627FED" w:rsidR="00B747A5" w:rsidRPr="00B747A5" w:rsidRDefault="00B747A5">
        <w:pPr>
          <w:pStyle w:val="Galvene"/>
          <w:jc w:val="center"/>
          <w:rPr>
            <w:sz w:val="24"/>
            <w:szCs w:val="24"/>
          </w:rPr>
        </w:pPr>
        <w:r w:rsidRPr="00B747A5">
          <w:rPr>
            <w:sz w:val="24"/>
            <w:szCs w:val="24"/>
          </w:rPr>
          <w:fldChar w:fldCharType="begin"/>
        </w:r>
        <w:r w:rsidRPr="00B747A5">
          <w:rPr>
            <w:sz w:val="24"/>
            <w:szCs w:val="24"/>
          </w:rPr>
          <w:instrText>PAGE   \* MERGEFORMAT</w:instrText>
        </w:r>
        <w:r w:rsidRPr="00B747A5">
          <w:rPr>
            <w:sz w:val="24"/>
            <w:szCs w:val="24"/>
          </w:rPr>
          <w:fldChar w:fldCharType="separate"/>
        </w:r>
        <w:r w:rsidR="00425ADA">
          <w:rPr>
            <w:noProof/>
            <w:sz w:val="24"/>
            <w:szCs w:val="24"/>
          </w:rPr>
          <w:t>3</w:t>
        </w:r>
        <w:r w:rsidRPr="00B747A5">
          <w:rPr>
            <w:sz w:val="24"/>
            <w:szCs w:val="24"/>
          </w:rPr>
          <w:fldChar w:fldCharType="end"/>
        </w:r>
      </w:p>
    </w:sdtContent>
  </w:sdt>
  <w:p w14:paraId="7E5C1A07" w14:textId="77777777" w:rsidR="00B747A5" w:rsidRDefault="00B747A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CE432F"/>
    <w:multiLevelType w:val="hybridMultilevel"/>
    <w:tmpl w:val="8B166484"/>
    <w:lvl w:ilvl="0" w:tplc="A0AED8C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3A8"/>
    <w:rsid w:val="0004112C"/>
    <w:rsid w:val="00046CCC"/>
    <w:rsid w:val="000D2416"/>
    <w:rsid w:val="00111CCD"/>
    <w:rsid w:val="0011465F"/>
    <w:rsid w:val="0020758A"/>
    <w:rsid w:val="00257AAE"/>
    <w:rsid w:val="002D0F1F"/>
    <w:rsid w:val="002F2D76"/>
    <w:rsid w:val="00425ADA"/>
    <w:rsid w:val="00484B64"/>
    <w:rsid w:val="004D13F2"/>
    <w:rsid w:val="004F5391"/>
    <w:rsid w:val="00524F91"/>
    <w:rsid w:val="00556B9B"/>
    <w:rsid w:val="00557B84"/>
    <w:rsid w:val="005722CD"/>
    <w:rsid w:val="005A30E0"/>
    <w:rsid w:val="006503A8"/>
    <w:rsid w:val="00705C3F"/>
    <w:rsid w:val="008023F6"/>
    <w:rsid w:val="00856A8C"/>
    <w:rsid w:val="008B5016"/>
    <w:rsid w:val="00962A82"/>
    <w:rsid w:val="009827BC"/>
    <w:rsid w:val="009F1ACF"/>
    <w:rsid w:val="00A107A1"/>
    <w:rsid w:val="00A77528"/>
    <w:rsid w:val="00B01406"/>
    <w:rsid w:val="00B03D3C"/>
    <w:rsid w:val="00B10633"/>
    <w:rsid w:val="00B747A5"/>
    <w:rsid w:val="00C00278"/>
    <w:rsid w:val="00C06327"/>
    <w:rsid w:val="00CE36C1"/>
    <w:rsid w:val="00D311EC"/>
    <w:rsid w:val="00DC248F"/>
    <w:rsid w:val="00DC7B5A"/>
    <w:rsid w:val="00DE52AE"/>
    <w:rsid w:val="00E161DC"/>
    <w:rsid w:val="00E86448"/>
    <w:rsid w:val="00EB025F"/>
    <w:rsid w:val="00EC07A7"/>
    <w:rsid w:val="00F81C57"/>
    <w:rsid w:val="00FB7D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D726"/>
  <w15:docId w15:val="{1C4E2720-66B4-4EAB-BC64-40D94DB0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503A8"/>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6503A8"/>
    <w:pPr>
      <w:jc w:val="both"/>
    </w:pPr>
    <w:rPr>
      <w:sz w:val="24"/>
    </w:rPr>
  </w:style>
  <w:style w:type="character" w:customStyle="1" w:styleId="PamattekstsRakstz">
    <w:name w:val="Pamatteksts Rakstz."/>
    <w:basedOn w:val="Noklusjumarindkopasfonts"/>
    <w:link w:val="Pamatteksts"/>
    <w:rsid w:val="006503A8"/>
    <w:rPr>
      <w:rFonts w:ascii="Times New Roman" w:eastAsia="Times New Roman" w:hAnsi="Times New Roman" w:cs="Times New Roman"/>
      <w:sz w:val="24"/>
      <w:szCs w:val="20"/>
      <w:lang w:eastAsia="lv-LV"/>
    </w:rPr>
  </w:style>
  <w:style w:type="paragraph" w:styleId="Pamatteksts2">
    <w:name w:val="Body Text 2"/>
    <w:basedOn w:val="Parasts"/>
    <w:link w:val="Pamatteksts2Rakstz"/>
    <w:rsid w:val="006503A8"/>
    <w:pPr>
      <w:jc w:val="center"/>
    </w:pPr>
  </w:style>
  <w:style w:type="character" w:customStyle="1" w:styleId="Pamatteksts2Rakstz">
    <w:name w:val="Pamatteksts 2 Rakstz."/>
    <w:basedOn w:val="Noklusjumarindkopasfonts"/>
    <w:link w:val="Pamatteksts2"/>
    <w:rsid w:val="006503A8"/>
    <w:rPr>
      <w:rFonts w:ascii="Times New Roman" w:eastAsia="Times New Roman" w:hAnsi="Times New Roman" w:cs="Times New Roman"/>
      <w:sz w:val="20"/>
      <w:szCs w:val="20"/>
      <w:lang w:eastAsia="lv-LV"/>
    </w:rPr>
  </w:style>
  <w:style w:type="paragraph" w:styleId="Prskatjums">
    <w:name w:val="Revision"/>
    <w:hidden/>
    <w:uiPriority w:val="99"/>
    <w:semiHidden/>
    <w:rsid w:val="0004112C"/>
    <w:pPr>
      <w:spacing w:after="0" w:line="240" w:lineRule="auto"/>
    </w:pPr>
    <w:rPr>
      <w:rFonts w:ascii="Times New Roman" w:eastAsia="Times New Roman" w:hAnsi="Times New Roman" w:cs="Times New Roman"/>
      <w:sz w:val="20"/>
      <w:szCs w:val="20"/>
      <w:lang w:eastAsia="lv-LV"/>
    </w:rPr>
  </w:style>
  <w:style w:type="character" w:styleId="Komentraatsauce">
    <w:name w:val="annotation reference"/>
    <w:basedOn w:val="Noklusjumarindkopasfonts"/>
    <w:uiPriority w:val="99"/>
    <w:semiHidden/>
    <w:unhideWhenUsed/>
    <w:rsid w:val="0004112C"/>
    <w:rPr>
      <w:sz w:val="16"/>
      <w:szCs w:val="16"/>
    </w:rPr>
  </w:style>
  <w:style w:type="paragraph" w:styleId="Komentrateksts">
    <w:name w:val="annotation text"/>
    <w:basedOn w:val="Parasts"/>
    <w:link w:val="KomentratekstsRakstz"/>
    <w:uiPriority w:val="99"/>
    <w:semiHidden/>
    <w:unhideWhenUsed/>
    <w:rsid w:val="0004112C"/>
  </w:style>
  <w:style w:type="character" w:customStyle="1" w:styleId="KomentratekstsRakstz">
    <w:name w:val="Komentāra teksts Rakstz."/>
    <w:basedOn w:val="Noklusjumarindkopasfonts"/>
    <w:link w:val="Komentrateksts"/>
    <w:uiPriority w:val="99"/>
    <w:semiHidden/>
    <w:rsid w:val="0004112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4112C"/>
    <w:rPr>
      <w:b/>
      <w:bCs/>
    </w:rPr>
  </w:style>
  <w:style w:type="character" w:customStyle="1" w:styleId="KomentratmaRakstz">
    <w:name w:val="Komentāra tēma Rakstz."/>
    <w:basedOn w:val="KomentratekstsRakstz"/>
    <w:link w:val="Komentratma"/>
    <w:uiPriority w:val="99"/>
    <w:semiHidden/>
    <w:rsid w:val="0004112C"/>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9827B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827BC"/>
    <w:rPr>
      <w:rFonts w:ascii="Tahoma" w:eastAsia="Times New Roman" w:hAnsi="Tahoma" w:cs="Tahoma"/>
      <w:sz w:val="16"/>
      <w:szCs w:val="16"/>
      <w:lang w:eastAsia="lv-LV"/>
    </w:rPr>
  </w:style>
  <w:style w:type="paragraph" w:customStyle="1" w:styleId="Parasts2">
    <w:name w:val="Parasts2"/>
    <w:qFormat/>
    <w:rsid w:val="00E86448"/>
    <w:pPr>
      <w:suppressAutoHyphens/>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747A5"/>
    <w:pPr>
      <w:tabs>
        <w:tab w:val="center" w:pos="4153"/>
        <w:tab w:val="right" w:pos="8306"/>
      </w:tabs>
    </w:pPr>
  </w:style>
  <w:style w:type="character" w:customStyle="1" w:styleId="GalveneRakstz">
    <w:name w:val="Galvene Rakstz."/>
    <w:basedOn w:val="Noklusjumarindkopasfonts"/>
    <w:link w:val="Galvene"/>
    <w:uiPriority w:val="99"/>
    <w:rsid w:val="00B747A5"/>
    <w:rPr>
      <w:rFonts w:ascii="Times New Roman" w:eastAsia="Times New Roman" w:hAnsi="Times New Roman" w:cs="Times New Roman"/>
      <w:sz w:val="20"/>
      <w:szCs w:val="20"/>
      <w:lang w:eastAsia="lv-LV"/>
    </w:rPr>
  </w:style>
  <w:style w:type="paragraph" w:styleId="Kjene">
    <w:name w:val="footer"/>
    <w:basedOn w:val="Parasts"/>
    <w:link w:val="KjeneRakstz"/>
    <w:uiPriority w:val="99"/>
    <w:unhideWhenUsed/>
    <w:rsid w:val="00B747A5"/>
    <w:pPr>
      <w:tabs>
        <w:tab w:val="center" w:pos="4153"/>
        <w:tab w:val="right" w:pos="8306"/>
      </w:tabs>
    </w:pPr>
  </w:style>
  <w:style w:type="character" w:customStyle="1" w:styleId="KjeneRakstz">
    <w:name w:val="Kājene Rakstz."/>
    <w:basedOn w:val="Noklusjumarindkopasfonts"/>
    <w:link w:val="Kjene"/>
    <w:uiPriority w:val="99"/>
    <w:rsid w:val="00B747A5"/>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31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3D38E-0726-4F5C-BCB4-635FF2A1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7228</Words>
  <Characters>4120</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11326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Audzēviča</dc:creator>
  <cp:lastModifiedBy>Dace Tauriņa</cp:lastModifiedBy>
  <cp:revision>8</cp:revision>
  <cp:lastPrinted>2023-06-27T10:05:00Z</cp:lastPrinted>
  <dcterms:created xsi:type="dcterms:W3CDTF">2023-06-29T12:58:00Z</dcterms:created>
  <dcterms:modified xsi:type="dcterms:W3CDTF">2023-07-31T13:23:00Z</dcterms:modified>
</cp:coreProperties>
</file>