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4BF" w:rsidRPr="002A6576" w:rsidRDefault="00EA74BF" w:rsidP="00EA74BF">
      <w:pPr>
        <w:autoSpaceDE w:val="0"/>
        <w:jc w:val="center"/>
        <w:rPr>
          <w:b/>
          <w:bCs/>
          <w:caps/>
          <w:sz w:val="28"/>
          <w:szCs w:val="28"/>
          <w:lang w:eastAsia="en-US"/>
        </w:rPr>
      </w:pPr>
      <w:r w:rsidRPr="002A6576">
        <w:rPr>
          <w:b/>
          <w:bCs/>
          <w:caps/>
          <w:sz w:val="28"/>
          <w:szCs w:val="28"/>
          <w:lang w:eastAsia="en-US"/>
        </w:rPr>
        <w:t xml:space="preserve">Limbažu novada pašvaldības Nekustamā īpašuma MELIORĀCIJAS IELĀ 14, Limbažos, Limbažu novadā, </w:t>
      </w:r>
    </w:p>
    <w:p w:rsidR="00EA74BF" w:rsidRPr="002A6576" w:rsidRDefault="00EA74BF" w:rsidP="00EA74BF">
      <w:pPr>
        <w:autoSpaceDE w:val="0"/>
        <w:jc w:val="center"/>
        <w:rPr>
          <w:b/>
          <w:bCs/>
          <w:caps/>
          <w:sz w:val="28"/>
          <w:szCs w:val="28"/>
          <w:lang w:eastAsia="en-US"/>
        </w:rPr>
      </w:pPr>
      <w:r w:rsidRPr="002A6576">
        <w:rPr>
          <w:b/>
          <w:bCs/>
          <w:caps/>
          <w:sz w:val="28"/>
          <w:szCs w:val="28"/>
          <w:lang w:eastAsia="en-US"/>
        </w:rPr>
        <w:t>nomas tiesību izsoles noTEIKUMI</w:t>
      </w:r>
    </w:p>
    <w:p w:rsidR="00EA74BF" w:rsidRPr="002A6576" w:rsidRDefault="00EA74BF" w:rsidP="00EA74BF">
      <w:pPr>
        <w:tabs>
          <w:tab w:val="left" w:pos="567"/>
        </w:tabs>
        <w:ind w:left="567"/>
        <w:contextualSpacing/>
        <w:rPr>
          <w:b/>
          <w:bCs/>
          <w:iCs/>
        </w:rPr>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Vispārīgie noteikumi</w:t>
      </w:r>
    </w:p>
    <w:p w:rsidR="00EA74BF" w:rsidRPr="002A6576" w:rsidRDefault="00EA74BF" w:rsidP="00EA74BF">
      <w:pPr>
        <w:autoSpaceDE w:val="0"/>
        <w:rPr>
          <w:b/>
          <w:bCs/>
          <w:iCs/>
        </w:rPr>
      </w:pPr>
    </w:p>
    <w:p w:rsidR="00EA74BF" w:rsidRPr="002A6576" w:rsidRDefault="00EA74BF" w:rsidP="00EA74BF">
      <w:pPr>
        <w:numPr>
          <w:ilvl w:val="1"/>
          <w:numId w:val="2"/>
        </w:numPr>
        <w:tabs>
          <w:tab w:val="left" w:pos="0"/>
          <w:tab w:val="left" w:pos="567"/>
        </w:tabs>
        <w:ind w:hanging="562"/>
        <w:contextualSpacing/>
        <w:jc w:val="both"/>
      </w:pPr>
      <w:r w:rsidRPr="002A6576">
        <w:t xml:space="preserve">Izsole tiek organizēta saskaņā ar </w:t>
      </w:r>
      <w:r w:rsidRPr="00A551E5">
        <w:t>Limbažu novada domes</w:t>
      </w:r>
      <w:r w:rsidRPr="002A6576">
        <w:t xml:space="preserve"> lēmumu.</w:t>
      </w:r>
    </w:p>
    <w:p w:rsidR="00EA74BF" w:rsidRPr="00A551E5" w:rsidRDefault="00EA74BF" w:rsidP="006E128F">
      <w:pPr>
        <w:pStyle w:val="Default"/>
        <w:jc w:val="both"/>
        <w:rPr>
          <w:rFonts w:ascii="Times New Roman" w:eastAsia="Times New Roman" w:hAnsi="Times New Roman" w:cs="Times New Roman"/>
          <w:color w:val="auto"/>
          <w:lang w:eastAsia="lv-LV"/>
        </w:rPr>
      </w:pPr>
      <w:r w:rsidRPr="00A551E5">
        <w:rPr>
          <w:rFonts w:ascii="Times New Roman" w:eastAsia="Times New Roman" w:hAnsi="Times New Roman" w:cs="Times New Roman"/>
          <w:color w:val="auto"/>
          <w:lang w:eastAsia="lv-LV"/>
        </w:rPr>
        <w:t>Nomas tiesību izsoles mērķis ir noteikt konkrētu pašvaldībai piekrītošā nekustamā īpašuma Meliorācijas ielā 14, Limbažos, Limbažu novadā, LV-4001,</w:t>
      </w:r>
      <w:r w:rsidR="00A551E5" w:rsidRPr="00A551E5">
        <w:rPr>
          <w:rFonts w:ascii="Times New Roman" w:eastAsia="Times New Roman" w:hAnsi="Times New Roman" w:cs="Times New Roman"/>
          <w:color w:val="auto"/>
          <w:lang w:eastAsia="lv-LV"/>
        </w:rPr>
        <w:t xml:space="preserve">  zemes vienības ar kadastra apzīmējumu</w:t>
      </w:r>
      <w:r w:rsidR="00A551E5">
        <w:t xml:space="preserve"> </w:t>
      </w:r>
      <w:r w:rsidR="00A551E5" w:rsidRPr="00A551E5">
        <w:rPr>
          <w:rFonts w:ascii="Times New Roman" w:eastAsia="Times New Roman" w:hAnsi="Times New Roman" w:cs="Times New Roman"/>
          <w:color w:val="auto"/>
          <w:lang w:eastAsia="lv-LV"/>
        </w:rPr>
        <w:t>6601 013 0031 daļai 1,9568 ha platībā</w:t>
      </w:r>
      <w:r w:rsidR="00E23CE9">
        <w:rPr>
          <w:rFonts w:ascii="Times New Roman" w:eastAsia="Times New Roman" w:hAnsi="Times New Roman" w:cs="Times New Roman"/>
          <w:color w:val="auto"/>
          <w:lang w:eastAsia="lv-LV"/>
        </w:rPr>
        <w:t xml:space="preserve"> </w:t>
      </w:r>
      <w:r w:rsidR="00A551E5" w:rsidRPr="00A551E5">
        <w:rPr>
          <w:rFonts w:ascii="Times New Roman" w:eastAsia="Times New Roman" w:hAnsi="Times New Roman" w:cs="Times New Roman"/>
          <w:color w:val="auto"/>
          <w:lang w:eastAsia="lv-LV"/>
        </w:rPr>
        <w:t xml:space="preserve">(zemes gabala shēma pielikumā) un uz zemes gabala esošai ražošanas ēkai </w:t>
      </w:r>
      <w:r w:rsidR="00131E09">
        <w:rPr>
          <w:rFonts w:ascii="Times New Roman" w:eastAsia="Times New Roman" w:hAnsi="Times New Roman" w:cs="Times New Roman"/>
          <w:color w:val="auto"/>
          <w:lang w:eastAsia="lv-LV"/>
        </w:rPr>
        <w:t>4343,8 m</w:t>
      </w:r>
      <w:r w:rsidR="00131E09">
        <w:rPr>
          <w:rFonts w:ascii="Times New Roman" w:eastAsia="Times New Roman" w:hAnsi="Times New Roman" w:cs="Times New Roman"/>
          <w:color w:val="auto"/>
          <w:vertAlign w:val="superscript"/>
          <w:lang w:eastAsia="lv-LV"/>
        </w:rPr>
        <w:t>2</w:t>
      </w:r>
      <w:r w:rsidR="00131E09">
        <w:rPr>
          <w:rFonts w:ascii="Times New Roman" w:eastAsia="Times New Roman" w:hAnsi="Times New Roman" w:cs="Times New Roman"/>
          <w:color w:val="auto"/>
          <w:lang w:eastAsia="lv-LV"/>
        </w:rPr>
        <w:t xml:space="preserve"> </w:t>
      </w:r>
      <w:r w:rsidR="00A551E5" w:rsidRPr="00A551E5">
        <w:rPr>
          <w:rFonts w:ascii="Times New Roman" w:eastAsia="Times New Roman" w:hAnsi="Times New Roman" w:cs="Times New Roman"/>
          <w:color w:val="auto"/>
          <w:lang w:eastAsia="lv-LV"/>
        </w:rPr>
        <w:t>platībā (apzīmējums kadastrā 6601 013 0031 001)</w:t>
      </w:r>
      <w:r w:rsidRPr="00A551E5">
        <w:rPr>
          <w:rFonts w:ascii="Times New Roman" w:eastAsia="Times New Roman" w:hAnsi="Times New Roman" w:cs="Times New Roman"/>
          <w:color w:val="auto"/>
          <w:lang w:eastAsia="lv-LV"/>
        </w:rPr>
        <w:t xml:space="preserve"> (turpmāk tekstā – objekts), nomnieku, kurš piedāvā izdevīgāko finansiālo piedāvājumu nomas tiesību nodibināšanai ar pašvaldību.</w:t>
      </w:r>
    </w:p>
    <w:p w:rsidR="007C0107" w:rsidRDefault="007C0107" w:rsidP="007C0107">
      <w:pPr>
        <w:numPr>
          <w:ilvl w:val="1"/>
          <w:numId w:val="2"/>
        </w:numPr>
        <w:jc w:val="both"/>
      </w:pPr>
      <w:r w:rsidRPr="000066BE">
        <w:t xml:space="preserve">Nomas objekts tiek iznomāts Nomniekam ar mērķi nodrošināt Iznomātāja projektā “Degradētās teritorijas revitalizācija Limbažu pilsētas A daļā, izbūvējot ražošanas telpas” (projekta Nr. 5.6.2.0/19/I/005), turpmāk – </w:t>
      </w:r>
      <w:r w:rsidRPr="000066BE">
        <w:rPr>
          <w:i/>
          <w:iCs/>
        </w:rPr>
        <w:t>Projekts</w:t>
      </w:r>
      <w:r w:rsidRPr="000066BE">
        <w:t>, Eiropas Reģionālās attīstības fonda specifiskā atbalsta mērķa 5.6.2. “Teritoriju revitalizācija, reģenerējot degradētās teritorijas atbilstoši pašvaldību integrētajām attīstības programmām” paredzētos iznākuma rādītājus.</w:t>
      </w:r>
    </w:p>
    <w:p w:rsidR="00EA74BF" w:rsidRPr="002A6576" w:rsidRDefault="007C0107" w:rsidP="007C0107">
      <w:pPr>
        <w:ind w:left="142"/>
        <w:jc w:val="both"/>
      </w:pPr>
      <w:r>
        <w:t xml:space="preserve">      </w:t>
      </w:r>
      <w:r w:rsidR="00EA74BF" w:rsidRPr="007C0107">
        <w:rPr>
          <w:color w:val="FF0000"/>
        </w:rPr>
        <w:t xml:space="preserve"> </w:t>
      </w:r>
      <w:r w:rsidR="00EA74BF" w:rsidRPr="002A6576">
        <w:t>Komisija atbild par izsoles norisi un ar to saistīto lēmumu pieņemšanu.</w:t>
      </w:r>
    </w:p>
    <w:p w:rsidR="00ED7578" w:rsidRDefault="00EA74BF" w:rsidP="007C0107">
      <w:pPr>
        <w:numPr>
          <w:ilvl w:val="1"/>
          <w:numId w:val="2"/>
        </w:numPr>
        <w:tabs>
          <w:tab w:val="left" w:pos="0"/>
          <w:tab w:val="left" w:pos="567"/>
        </w:tabs>
        <w:ind w:left="567" w:hanging="567"/>
        <w:contextualSpacing/>
        <w:jc w:val="both"/>
      </w:pPr>
      <w:r w:rsidRPr="002A6576">
        <w:t xml:space="preserve">Izsole notiek kā atklāta finanšu piedāvājuma – viena mēneša nomas tiesību maksas, </w:t>
      </w:r>
      <w:r w:rsidRPr="002A6576">
        <w:rPr>
          <w:rFonts w:eastAsia="Calibri"/>
          <w:lang w:eastAsia="en-US"/>
        </w:rPr>
        <w:t xml:space="preserve">visam nomas objektam kopā, </w:t>
      </w:r>
      <w:r w:rsidRPr="002A6576">
        <w:t>vairāksolīšana. Pretendents, kurš piedāvā augstāko nomas maksu, tiek atzīts par izsoles uzvarētāju un iegūst nomas tiesības uz 20 (divdesmit) gadiem no objekta nodošanas – pieņemšanas akta parakstīšanas brīža.</w:t>
      </w:r>
    </w:p>
    <w:p w:rsidR="00ED7578" w:rsidRPr="0063537B" w:rsidRDefault="00ED7578" w:rsidP="00ED7578">
      <w:pPr>
        <w:pStyle w:val="Sarakstarindkopa"/>
        <w:numPr>
          <w:ilvl w:val="1"/>
          <w:numId w:val="2"/>
        </w:numPr>
        <w:jc w:val="both"/>
        <w:outlineLvl w:val="4"/>
        <w:rPr>
          <w:color w:val="FF0000"/>
        </w:rPr>
      </w:pPr>
      <w:r w:rsidRPr="0063537B">
        <w:t xml:space="preserve">Saskaņā ar 2018.gada 19. jūnija Ministru kabineta noteikumu Nr. 350 “Publiskas personas zemes nomas un apbūves tiesības noteikumi” 40. punkta nosacījumiem, noslēdzot </w:t>
      </w:r>
      <w:r w:rsidRPr="00A03235">
        <w:rPr>
          <w:iCs/>
          <w:color w:val="000000"/>
        </w:rPr>
        <w:t xml:space="preserve">Apbūves </w:t>
      </w:r>
      <w:r w:rsidRPr="00A03235">
        <w:rPr>
          <w:iCs/>
        </w:rPr>
        <w:t>tiesību</w:t>
      </w:r>
      <w:r w:rsidRPr="0063537B">
        <w:t xml:space="preserve"> līgumu,  apbūves tiesīgais veic vienreizēju maksājumu Limbažu novada pašvaldībai, kas ir EUR</w:t>
      </w:r>
      <w:r>
        <w:t xml:space="preserve"> </w:t>
      </w:r>
      <w:r>
        <w:t>121</w:t>
      </w:r>
      <w:r>
        <w:t>,</w:t>
      </w:r>
      <w:r>
        <w:t>0</w:t>
      </w:r>
      <w:r>
        <w:t>0 (</w:t>
      </w:r>
      <w:r>
        <w:t>simts div</w:t>
      </w:r>
      <w:r>
        <w:t xml:space="preserve">desmit </w:t>
      </w:r>
      <w:r>
        <w:t xml:space="preserve">viens </w:t>
      </w:r>
      <w:r>
        <w:t>eiro)</w:t>
      </w:r>
      <w:r w:rsidRPr="0063537B">
        <w:t>,  sedzot pašvaldības izmaksas, kas saistītas ar apbūves tiesības maksas noteikšanu.</w:t>
      </w:r>
    </w:p>
    <w:p w:rsidR="007C0107" w:rsidRDefault="007C0107" w:rsidP="00ED7578">
      <w:pPr>
        <w:tabs>
          <w:tab w:val="left" w:pos="0"/>
          <w:tab w:val="left" w:pos="567"/>
        </w:tabs>
        <w:ind w:left="567"/>
        <w:contextualSpacing/>
        <w:jc w:val="both"/>
      </w:pPr>
      <w:bookmarkStart w:id="0" w:name="_GoBack"/>
      <w:bookmarkEnd w:id="0"/>
    </w:p>
    <w:p w:rsidR="00EA74BF" w:rsidRPr="007C0107" w:rsidRDefault="00EA74BF" w:rsidP="007C0107">
      <w:pPr>
        <w:pStyle w:val="Sarakstarindkopa"/>
        <w:numPr>
          <w:ilvl w:val="0"/>
          <w:numId w:val="1"/>
        </w:numPr>
        <w:tabs>
          <w:tab w:val="left" w:pos="0"/>
          <w:tab w:val="left" w:pos="567"/>
        </w:tabs>
        <w:jc w:val="center"/>
      </w:pPr>
      <w:r w:rsidRPr="007C0107">
        <w:rPr>
          <w:b/>
          <w:bCs/>
          <w:iCs/>
        </w:rPr>
        <w:t>Izsoles objekts</w:t>
      </w:r>
    </w:p>
    <w:p w:rsidR="00EA74BF" w:rsidRPr="002A6576" w:rsidRDefault="00EA74BF" w:rsidP="00EA74BF">
      <w:pPr>
        <w:numPr>
          <w:ilvl w:val="1"/>
          <w:numId w:val="1"/>
        </w:numPr>
        <w:tabs>
          <w:tab w:val="left" w:pos="567"/>
        </w:tabs>
        <w:ind w:left="567" w:hanging="567"/>
        <w:contextualSpacing/>
        <w:jc w:val="both"/>
      </w:pPr>
      <w:r w:rsidRPr="002A6576">
        <w:t xml:space="preserve">Izsoles objekts ir </w:t>
      </w:r>
      <w:r w:rsidR="00A551E5">
        <w:t xml:space="preserve">nekustamā īpašuma </w:t>
      </w:r>
      <w:r w:rsidRPr="002A6576">
        <w:t>Meliorācijas ielā 14, Limbažos, Limbažu novadā, LV-4001</w:t>
      </w:r>
      <w:r w:rsidRPr="00A551E5">
        <w:rPr>
          <w:bCs/>
        </w:rPr>
        <w:t>,</w:t>
      </w:r>
      <w:r w:rsidR="00A551E5" w:rsidRPr="00A551E5">
        <w:t xml:space="preserve"> zemes vienības ar kadastra apzīmējumu</w:t>
      </w:r>
      <w:r w:rsidR="00A551E5">
        <w:t xml:space="preserve"> </w:t>
      </w:r>
      <w:r w:rsidR="00A551E5" w:rsidRPr="00A551E5">
        <w:t xml:space="preserve">6601 013 0031 </w:t>
      </w:r>
      <w:r w:rsidR="00A551E5">
        <w:t xml:space="preserve">daļa </w:t>
      </w:r>
      <w:r w:rsidR="00A551E5" w:rsidRPr="00A551E5">
        <w:t>1,9568 ha platībā</w:t>
      </w:r>
      <w:r w:rsidR="00E23CE9">
        <w:t xml:space="preserve"> </w:t>
      </w:r>
      <w:r w:rsidR="00A551E5" w:rsidRPr="00A551E5">
        <w:t xml:space="preserve">(zemes gabala shēma pielikumā) </w:t>
      </w:r>
      <w:r w:rsidR="00A551E5">
        <w:t>un uz zemes gabala esoša</w:t>
      </w:r>
      <w:r w:rsidR="00A551E5" w:rsidRPr="00A551E5">
        <w:t xml:space="preserve"> </w:t>
      </w:r>
      <w:r w:rsidR="00A551E5">
        <w:t>ražošanas ēka</w:t>
      </w:r>
      <w:r w:rsidR="00A551E5" w:rsidRPr="00A551E5">
        <w:t xml:space="preserve"> 4343,8 m</w:t>
      </w:r>
      <w:r w:rsidR="005D4DE7">
        <w:rPr>
          <w:vertAlign w:val="superscript"/>
        </w:rPr>
        <w:t>2</w:t>
      </w:r>
      <w:r w:rsidR="005D4DE7">
        <w:t xml:space="preserve"> </w:t>
      </w:r>
      <w:r w:rsidR="00A551E5" w:rsidRPr="00A551E5">
        <w:t>platībā (apzīmējums kadastrā 6601 013 0031 001)</w:t>
      </w:r>
      <w:r w:rsidRPr="00A551E5">
        <w:rPr>
          <w:bCs/>
        </w:rPr>
        <w:t xml:space="preserve"> </w:t>
      </w:r>
      <w:r w:rsidRPr="002A6576">
        <w:t xml:space="preserve">Izsoles objekts tiks izsolīts atklātā mutiskā izsolē ar augšupejošu soli (turpmāk – izsole). </w:t>
      </w:r>
    </w:p>
    <w:p w:rsidR="00EA74BF" w:rsidRPr="002A6576" w:rsidRDefault="00EA74BF" w:rsidP="00EA74BF">
      <w:pPr>
        <w:widowControl w:val="0"/>
        <w:numPr>
          <w:ilvl w:val="1"/>
          <w:numId w:val="1"/>
        </w:numPr>
        <w:tabs>
          <w:tab w:val="left" w:pos="933"/>
        </w:tabs>
        <w:autoSpaceDE w:val="0"/>
        <w:autoSpaceDN w:val="0"/>
        <w:ind w:left="567" w:hanging="567"/>
        <w:jc w:val="both"/>
        <w:rPr>
          <w:rFonts w:eastAsia="Calibri"/>
          <w:lang w:eastAsia="en-US"/>
        </w:rPr>
      </w:pPr>
      <w:r w:rsidRPr="002A6576">
        <w:rPr>
          <w:rFonts w:eastAsia="Calibri"/>
          <w:lang w:eastAsia="en-US"/>
        </w:rPr>
        <w:t>Nekustamais īpašums ar kadastra Nr.</w:t>
      </w:r>
      <w:r w:rsidR="00131E09">
        <w:rPr>
          <w:rFonts w:eastAsia="Calibri"/>
          <w:lang w:eastAsia="en-US"/>
        </w:rPr>
        <w:t xml:space="preserve"> </w:t>
      </w:r>
      <w:r w:rsidRPr="002A6576">
        <w:rPr>
          <w:rFonts w:eastAsia="Calibri"/>
          <w:lang w:eastAsia="en-US"/>
        </w:rPr>
        <w:t xml:space="preserve">6601 013 0033 </w:t>
      </w:r>
      <w:r w:rsidRPr="002A6576">
        <w:t>Meliorācijas ielā 14, Limbažos, Limbažu novadā, LV-4001</w:t>
      </w:r>
      <w:r w:rsidRPr="002A6576">
        <w:rPr>
          <w:rFonts w:eastAsia="Calibri"/>
          <w:lang w:eastAsia="en-US"/>
        </w:rPr>
        <w:t>, kas sastāv no zemes vienības ar kadastra apzīmējumu 6601 013 0031 3.9912 ha</w:t>
      </w:r>
      <w:r w:rsidRPr="002A6576">
        <w:rPr>
          <w:rFonts w:eastAsia="Calibri"/>
          <w:spacing w:val="2"/>
          <w:lang w:eastAsia="en-US"/>
        </w:rPr>
        <w:t xml:space="preserve"> </w:t>
      </w:r>
      <w:r w:rsidRPr="002A6576">
        <w:rPr>
          <w:rFonts w:eastAsia="Calibri"/>
          <w:lang w:eastAsia="en-US"/>
        </w:rPr>
        <w:t>platībā, reģistrēts uz Limbažu novada pašvaldības vārda Limbažu pilsētas zemesgrāmatas nodalījumā Nr.1000 0054</w:t>
      </w:r>
      <w:r w:rsidRPr="002A6576">
        <w:rPr>
          <w:rFonts w:eastAsia="Calibri"/>
          <w:spacing w:val="-15"/>
          <w:lang w:eastAsia="en-US"/>
        </w:rPr>
        <w:t xml:space="preserve"> </w:t>
      </w:r>
      <w:r w:rsidRPr="002A6576">
        <w:rPr>
          <w:rFonts w:eastAsia="Calibri"/>
          <w:lang w:eastAsia="en-US"/>
        </w:rPr>
        <w:t xml:space="preserve">0895. </w:t>
      </w:r>
    </w:p>
    <w:p w:rsidR="00EA74BF" w:rsidRPr="002A6576" w:rsidRDefault="00EA74BF" w:rsidP="00EA74BF">
      <w:pPr>
        <w:numPr>
          <w:ilvl w:val="1"/>
          <w:numId w:val="1"/>
        </w:numPr>
        <w:ind w:left="567" w:hanging="567"/>
        <w:contextualSpacing/>
        <w:jc w:val="both"/>
      </w:pPr>
      <w:r w:rsidRPr="002A6576">
        <w:t>Nedzīvojamās telpas izmantošanas veids – rūpnieciskās ražošanas ēka.</w:t>
      </w:r>
    </w:p>
    <w:p w:rsidR="00EA74BF" w:rsidRPr="002A6576" w:rsidRDefault="00EA74BF" w:rsidP="00EA74BF">
      <w:pPr>
        <w:numPr>
          <w:ilvl w:val="1"/>
          <w:numId w:val="1"/>
        </w:numPr>
        <w:ind w:left="567" w:hanging="567"/>
        <w:contextualSpacing/>
        <w:jc w:val="both"/>
      </w:pPr>
      <w:r w:rsidRPr="002A6576">
        <w:t>Izsoles objektam:</w:t>
      </w:r>
    </w:p>
    <w:p w:rsidR="00EA74BF" w:rsidRPr="002A6576" w:rsidRDefault="00EA74BF" w:rsidP="00EA74BF">
      <w:pPr>
        <w:numPr>
          <w:ilvl w:val="2"/>
          <w:numId w:val="1"/>
        </w:numPr>
        <w:tabs>
          <w:tab w:val="left" w:pos="567"/>
        </w:tabs>
        <w:ind w:left="1276" w:hanging="709"/>
        <w:contextualSpacing/>
        <w:jc w:val="both"/>
      </w:pPr>
      <w:r w:rsidRPr="002A6576">
        <w:rPr>
          <w:rFonts w:eastAsia="Calibri"/>
          <w:lang w:eastAsia="en-US"/>
        </w:rPr>
        <w:t>elektroapgāde –iekšējais spēka tīkls, apgaismojuma risinājums, pieslēgums pie energoapgādes sistēmas;</w:t>
      </w:r>
    </w:p>
    <w:p w:rsidR="00EA74BF" w:rsidRPr="002A6576" w:rsidRDefault="00EA74BF" w:rsidP="00EA74BF">
      <w:pPr>
        <w:numPr>
          <w:ilvl w:val="2"/>
          <w:numId w:val="1"/>
        </w:numPr>
        <w:tabs>
          <w:tab w:val="left" w:pos="567"/>
        </w:tabs>
        <w:ind w:left="1276" w:hanging="709"/>
        <w:contextualSpacing/>
        <w:jc w:val="both"/>
      </w:pPr>
      <w:r w:rsidRPr="002A6576">
        <w:rPr>
          <w:rFonts w:eastAsia="Calibri"/>
          <w:lang w:eastAsia="en-US"/>
        </w:rPr>
        <w:t>ūdensapgāde –pieslēgums centralizētai Limbažu pilsētas ūdensapgādes sistēmai;</w:t>
      </w:r>
    </w:p>
    <w:p w:rsidR="00EA74BF" w:rsidRPr="002A6576" w:rsidRDefault="00EA74BF" w:rsidP="00EA74BF">
      <w:pPr>
        <w:numPr>
          <w:ilvl w:val="2"/>
          <w:numId w:val="1"/>
        </w:numPr>
        <w:tabs>
          <w:tab w:val="left" w:pos="567"/>
        </w:tabs>
        <w:ind w:left="1276" w:hanging="709"/>
        <w:contextualSpacing/>
        <w:jc w:val="both"/>
      </w:pPr>
      <w:r w:rsidRPr="002A6576">
        <w:rPr>
          <w:rFonts w:eastAsia="Calibri"/>
          <w:lang w:eastAsia="en-US"/>
        </w:rPr>
        <w:lastRenderedPageBreak/>
        <w:t xml:space="preserve">kanalizācija – lokālās attīrīšanas iekārtas – </w:t>
      </w:r>
      <w:r w:rsidRPr="002A6576">
        <w:t>pilnkorpusa bioloģiskā attīrīšanas iekārta ar gaisa aerācijas kompresoru</w:t>
      </w:r>
      <w:r w:rsidRPr="002A6576">
        <w:rPr>
          <w:rFonts w:eastAsia="Calibri"/>
          <w:lang w:eastAsia="en-US"/>
        </w:rPr>
        <w:t>;</w:t>
      </w:r>
    </w:p>
    <w:p w:rsidR="00EA74BF" w:rsidRPr="00131E09" w:rsidRDefault="00EA74BF" w:rsidP="00EA74BF">
      <w:pPr>
        <w:numPr>
          <w:ilvl w:val="2"/>
          <w:numId w:val="1"/>
        </w:numPr>
        <w:tabs>
          <w:tab w:val="left" w:pos="567"/>
        </w:tabs>
        <w:ind w:left="1276" w:hanging="709"/>
        <w:contextualSpacing/>
        <w:jc w:val="both"/>
      </w:pPr>
      <w:r w:rsidRPr="00131E09">
        <w:rPr>
          <w:rFonts w:eastAsia="Calibri"/>
          <w:lang w:eastAsia="en-US"/>
        </w:rPr>
        <w:t>siltumapgāde –</w:t>
      </w:r>
      <w:r w:rsidRPr="00131E09">
        <w:t xml:space="preserve"> ēkas siltummezgls apkures avotam pieslēdzas ar teritorijas siltumtīkliem. </w:t>
      </w:r>
      <w:r w:rsidRPr="00131E09">
        <w:rPr>
          <w:rFonts w:eastAsia="Calibri"/>
          <w:lang w:eastAsia="en-US"/>
        </w:rPr>
        <w:t>Apkures avotu nodrošina nomnieks.</w:t>
      </w:r>
    </w:p>
    <w:p w:rsidR="00EA74BF" w:rsidRPr="002A6576" w:rsidRDefault="00EA74BF" w:rsidP="00EA74BF">
      <w:pPr>
        <w:numPr>
          <w:ilvl w:val="2"/>
          <w:numId w:val="1"/>
        </w:numPr>
        <w:tabs>
          <w:tab w:val="left" w:pos="567"/>
        </w:tabs>
        <w:ind w:left="1276" w:hanging="709"/>
        <w:contextualSpacing/>
        <w:jc w:val="both"/>
      </w:pPr>
      <w:r w:rsidRPr="002A6576">
        <w:rPr>
          <w:rFonts w:eastAsia="Calibri"/>
          <w:lang w:eastAsia="en-US"/>
        </w:rPr>
        <w:t>piebraukšana pie zemes gabala – no Meliorācijas ielas.</w:t>
      </w:r>
    </w:p>
    <w:p w:rsidR="00EA74BF" w:rsidRPr="002A6576" w:rsidRDefault="00EA74BF" w:rsidP="00EA74BF">
      <w:pPr>
        <w:numPr>
          <w:ilvl w:val="1"/>
          <w:numId w:val="1"/>
        </w:numPr>
        <w:tabs>
          <w:tab w:val="left" w:pos="567"/>
        </w:tabs>
        <w:ind w:left="567" w:hanging="567"/>
        <w:contextualSpacing/>
        <w:jc w:val="both"/>
      </w:pPr>
      <w:r w:rsidRPr="002A6576">
        <w:t>Izsol</w:t>
      </w:r>
      <w:r w:rsidR="009D1695">
        <w:t>es dalības maksa tiek noteikta 10,00 EUR (</w:t>
      </w:r>
      <w:r w:rsidRPr="002A6576">
        <w:t>desmit eiro, 00 centi) (izsoles dalības maksa netiek atmaksāta).</w:t>
      </w:r>
    </w:p>
    <w:p w:rsidR="00EA74BF" w:rsidRPr="002A6576" w:rsidRDefault="00EA74BF" w:rsidP="00EA74BF">
      <w:pPr>
        <w:numPr>
          <w:ilvl w:val="1"/>
          <w:numId w:val="1"/>
        </w:numPr>
        <w:tabs>
          <w:tab w:val="left" w:pos="567"/>
        </w:tabs>
        <w:ind w:left="567" w:hanging="567"/>
        <w:contextualSpacing/>
        <w:jc w:val="both"/>
      </w:pPr>
      <w:r w:rsidRPr="002A6576">
        <w:rPr>
          <w:rFonts w:eastAsia="TimesNewRoman"/>
          <w:bCs/>
        </w:rPr>
        <w:t>Izsoles sākumcena par objektu tiek noteikta</w:t>
      </w:r>
      <w:r w:rsidR="00A551E5">
        <w:rPr>
          <w:rFonts w:eastAsia="TimesNewRoman"/>
          <w:bCs/>
        </w:rPr>
        <w:t xml:space="preserve"> 3781,75</w:t>
      </w:r>
      <w:r w:rsidRPr="002A6576">
        <w:rPr>
          <w:rFonts w:eastAsia="Calibri"/>
        </w:rPr>
        <w:t xml:space="preserve"> EUR (</w:t>
      </w:r>
      <w:r w:rsidR="00A551E5">
        <w:rPr>
          <w:rFonts w:eastAsia="Calibri"/>
        </w:rPr>
        <w:t xml:space="preserve">trīs </w:t>
      </w:r>
      <w:r w:rsidRPr="002A6576">
        <w:rPr>
          <w:rFonts w:eastAsia="Calibri"/>
        </w:rPr>
        <w:t xml:space="preserve">tūkstoši </w:t>
      </w:r>
      <w:r w:rsidR="00A551E5">
        <w:rPr>
          <w:rFonts w:eastAsia="Calibri"/>
        </w:rPr>
        <w:t>septiņi simti asto</w:t>
      </w:r>
      <w:r w:rsidRPr="002A6576">
        <w:rPr>
          <w:rFonts w:eastAsia="Calibri"/>
        </w:rPr>
        <w:t xml:space="preserve">ņdesmit </w:t>
      </w:r>
      <w:r w:rsidR="00A551E5">
        <w:rPr>
          <w:rFonts w:eastAsia="Calibri"/>
        </w:rPr>
        <w:t>viens eiro, 7</w:t>
      </w:r>
      <w:r w:rsidRPr="002A6576">
        <w:rPr>
          <w:rFonts w:eastAsia="Calibri"/>
        </w:rPr>
        <w:t>5 centi)</w:t>
      </w:r>
      <w:r w:rsidRPr="002A6576">
        <w:rPr>
          <w:rFonts w:eastAsia="TimesNewRoman"/>
          <w:bCs/>
        </w:rPr>
        <w:t xml:space="preserve"> mēnesī, </w:t>
      </w:r>
      <w:r w:rsidR="00EB6E5F">
        <w:rPr>
          <w:rFonts w:eastAsia="TimesNewRoman"/>
          <w:bCs/>
        </w:rPr>
        <w:t>bez pievienotās vērtības nodokļa</w:t>
      </w:r>
      <w:r w:rsidR="00A551E5">
        <w:rPr>
          <w:rFonts w:eastAsia="TimesNewRoman"/>
          <w:bCs/>
        </w:rPr>
        <w:t xml:space="preserve"> (EUR 0,87</w:t>
      </w:r>
      <w:r w:rsidR="00EB6E5F">
        <w:rPr>
          <w:rFonts w:eastAsia="TimesNewRoman"/>
          <w:bCs/>
        </w:rPr>
        <w:t>/m</w:t>
      </w:r>
      <w:r w:rsidR="00EB6E5F">
        <w:rPr>
          <w:rFonts w:eastAsia="TimesNewRoman"/>
          <w:bCs/>
          <w:vertAlign w:val="superscript"/>
        </w:rPr>
        <w:t>2</w:t>
      </w:r>
      <w:r w:rsidR="00EB6E5F">
        <w:rPr>
          <w:rFonts w:eastAsia="TimesNewRoman"/>
          <w:bCs/>
        </w:rPr>
        <w:t>)</w:t>
      </w:r>
      <w:r w:rsidRPr="002A6576">
        <w:rPr>
          <w:rFonts w:eastAsia="TimesNewRoman"/>
          <w:bCs/>
        </w:rPr>
        <w:t>.</w:t>
      </w:r>
    </w:p>
    <w:p w:rsidR="00EA74BF" w:rsidRPr="002A6576" w:rsidRDefault="009D1695" w:rsidP="00EA74BF">
      <w:pPr>
        <w:numPr>
          <w:ilvl w:val="1"/>
          <w:numId w:val="1"/>
        </w:numPr>
        <w:tabs>
          <w:tab w:val="left" w:pos="567"/>
        </w:tabs>
        <w:ind w:left="567" w:hanging="567"/>
        <w:contextualSpacing/>
        <w:jc w:val="both"/>
      </w:pPr>
      <w:r>
        <w:t>Izsoles solis tiek noteikts 50</w:t>
      </w:r>
      <w:r w:rsidR="00EA74BF" w:rsidRPr="002A6576">
        <w:t>,00 EUR (piec</w:t>
      </w:r>
      <w:r>
        <w:t>des</w:t>
      </w:r>
      <w:r w:rsidR="00EA74BF" w:rsidRPr="002A6576">
        <w:t xml:space="preserve">mit eiro, 00 centi). </w:t>
      </w:r>
    </w:p>
    <w:p w:rsidR="00EA74BF" w:rsidRPr="002A6576" w:rsidRDefault="00EA74BF" w:rsidP="00EA74BF">
      <w:pPr>
        <w:autoSpaceDE w:val="0"/>
        <w:jc w:val="right"/>
        <w:rPr>
          <w:b/>
          <w:bCs/>
          <w:iCs/>
        </w:rPr>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Izsoles dalībnieki</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jc w:val="both"/>
      </w:pPr>
      <w:r w:rsidRPr="002A6576">
        <w:t>Par izsoles dalībnieku var kļūt juridiska persona – komersants, bez valsts vai pašvaldību kapitāla daļas, individuālais komersants, zemnieku un zvejnieku saimniecība, individuālais uzņēmums, pašnodarbinātais, kas veic saimniecisko darbību, kā arī lauksaimniecības pakalpojumu kooperatīvā sabiedrība un mežsaimniecības pakalpojumu kooperatīvā sabiedrība atbilstoši 2015.gada 10.novembra Ministru kabineta noteikumu Nr.645 „Darbības programmas „Izaugsme un nodarbinātība” 5.6.2.specifiskā atbalsta mērķa „Teritoriju revitalizācija, reģenerējot degradētās teritorijas atbilstoši pašvaldību integrētajām attīstības programmām” īstenošanas noteikumi” 9.1.1.apakšpunktam, kas saskaņā ar spēkā esošajiem normatīvajiem aktiem un šiem noteikumiem ir tiesīga piedalīties izsolē un iegūt nomas tiesības.</w:t>
      </w:r>
    </w:p>
    <w:p w:rsidR="00EA74BF" w:rsidRPr="002A6576" w:rsidRDefault="00EA74BF" w:rsidP="00EA74BF">
      <w:pPr>
        <w:widowControl w:val="0"/>
        <w:numPr>
          <w:ilvl w:val="1"/>
          <w:numId w:val="2"/>
        </w:numPr>
        <w:tabs>
          <w:tab w:val="left" w:pos="849"/>
        </w:tabs>
        <w:autoSpaceDE w:val="0"/>
        <w:autoSpaceDN w:val="0"/>
        <w:ind w:hanging="562"/>
        <w:jc w:val="both"/>
        <w:rPr>
          <w:rFonts w:eastAsia="Calibri"/>
          <w:lang w:eastAsia="en-US"/>
        </w:rPr>
      </w:pPr>
      <w:r w:rsidRPr="002A6576">
        <w:rPr>
          <w:rFonts w:eastAsia="Calibri"/>
          <w:w w:val="105"/>
          <w:lang w:eastAsia="en-US"/>
        </w:rPr>
        <w:t>Par izsoles dalībnieku nevar būt</w:t>
      </w:r>
      <w:r w:rsidRPr="002A6576">
        <w:rPr>
          <w:rFonts w:eastAsia="Calibri"/>
          <w:spacing w:val="42"/>
          <w:w w:val="105"/>
          <w:lang w:eastAsia="en-US"/>
        </w:rPr>
        <w:t xml:space="preserve"> </w:t>
      </w:r>
      <w:r w:rsidRPr="002A6576">
        <w:rPr>
          <w:rFonts w:eastAsia="Calibri"/>
          <w:w w:val="105"/>
          <w:lang w:eastAsia="en-US"/>
        </w:rPr>
        <w:t>persona:</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kurai ir maksājumu parādi pašvaldības</w:t>
      </w:r>
      <w:r w:rsidRPr="002A6576">
        <w:rPr>
          <w:rFonts w:eastAsia="Calibri"/>
          <w:spacing w:val="-8"/>
          <w:w w:val="105"/>
          <w:lang w:eastAsia="en-US"/>
        </w:rPr>
        <w:t xml:space="preserve"> </w:t>
      </w:r>
      <w:r w:rsidRPr="002A6576">
        <w:rPr>
          <w:rFonts w:eastAsia="Calibri"/>
          <w:w w:val="105"/>
          <w:lang w:eastAsia="en-US"/>
        </w:rPr>
        <w:t>budžetā;</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kura sniegusi nepatiesas</w:t>
      </w:r>
      <w:r w:rsidRPr="002A6576">
        <w:rPr>
          <w:rFonts w:eastAsia="Calibri"/>
          <w:spacing w:val="20"/>
          <w:w w:val="105"/>
          <w:lang w:eastAsia="en-US"/>
        </w:rPr>
        <w:t xml:space="preserve"> </w:t>
      </w:r>
      <w:r w:rsidRPr="002A6576">
        <w:rPr>
          <w:rFonts w:eastAsia="Calibri"/>
          <w:w w:val="105"/>
          <w:lang w:eastAsia="en-US"/>
        </w:rPr>
        <w:t>ziņas;</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kura neatbilst šo noteikumu</w:t>
      </w:r>
      <w:r w:rsidRPr="002A6576">
        <w:rPr>
          <w:rFonts w:eastAsia="Calibri"/>
          <w:spacing w:val="25"/>
          <w:w w:val="105"/>
          <w:lang w:eastAsia="en-US"/>
        </w:rPr>
        <w:t xml:space="preserve"> </w:t>
      </w:r>
      <w:r w:rsidRPr="002A6576">
        <w:rPr>
          <w:rFonts w:eastAsia="Calibri"/>
          <w:w w:val="105"/>
          <w:lang w:eastAsia="en-US"/>
        </w:rPr>
        <w:t>prasībām;</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kurai Valsts ieņēmumu dienesta administrēto nodokļu (nodevu) parāda kopsumma pārsniedz 150 EUR (viens simts piecdesmit</w:t>
      </w:r>
      <w:r w:rsidRPr="002A6576">
        <w:rPr>
          <w:rFonts w:eastAsia="Calibri"/>
          <w:spacing w:val="35"/>
          <w:w w:val="105"/>
          <w:lang w:eastAsia="en-US"/>
        </w:rPr>
        <w:t xml:space="preserve"> </w:t>
      </w:r>
      <w:r w:rsidRPr="002A6576">
        <w:rPr>
          <w:rFonts w:eastAsia="Calibri"/>
          <w:w w:val="105"/>
          <w:lang w:eastAsia="en-US"/>
        </w:rPr>
        <w:t>eiro);</w:t>
      </w:r>
    </w:p>
    <w:p w:rsidR="00EA74BF" w:rsidRPr="009A3983"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 xml:space="preserve">kuras saimnieciskā darbība saistīta </w:t>
      </w:r>
      <w:r w:rsidRPr="009A3983">
        <w:rPr>
          <w:rFonts w:eastAsia="Calibri"/>
          <w:w w:val="105"/>
          <w:lang w:eastAsia="en-US"/>
        </w:rPr>
        <w:t>(</w:t>
      </w:r>
      <w:r w:rsidRPr="009A3983">
        <w:t xml:space="preserve">komersanta pamatdarbībā pārsniedz 50 procentus no neto apgrozījuma) </w:t>
      </w:r>
      <w:r w:rsidRPr="009A3983">
        <w:rPr>
          <w:rFonts w:eastAsia="Calibri"/>
          <w:w w:val="105"/>
          <w:lang w:eastAsia="en-US"/>
        </w:rPr>
        <w:t xml:space="preserve">ar šādām tautsaimniecības nozarēm saskaņā ar Saimniecisko darbību statistisko klasifikāciju Eiropas Kopienā, 2. redakcija (NACE 2 red) </w:t>
      </w:r>
      <w:r w:rsidRPr="009A3983">
        <w:t>projekta īstenošanas vietā</w:t>
      </w:r>
      <w:r w:rsidRPr="009A3983">
        <w:rPr>
          <w:rFonts w:eastAsia="Calibri"/>
          <w:w w:val="105"/>
          <w:lang w:eastAsia="en-US"/>
        </w:rPr>
        <w:t>: elektroenerģija, gāzes apgāde, siltumapgāde, izņemot gaisa kondicionēšanu (NACE kods: D); ūdensapgāde, kā arī notekūdeņu, atkritumu apsaimniekošana un sanācija, izņemot otrreizējo pārstrādi (NACE kods: E); vairumtirdzniecība un mazumtirdzniecība, izņemot automobiļu un motociklu remontu (NACE kods: G); finanšu un apdrošināšanas darbības (NACE kods: K); operācijas ar nekustamo īpašumu (NACE kods: L); valsts pārvalde un aizsardzība, obligātā sociālā apdrošināšana (NACE kods: 0); azartspēles un derības (NACE kods: R92); tabakas audzēšana (NACE kods: A01.15) un tabakas izstrādājumu ražošana (NACE kods: C12); ārpusteritoriālo organizāciju un institūciju darbība (NACE kods:</w:t>
      </w:r>
      <w:r w:rsidRPr="009A3983">
        <w:rPr>
          <w:rFonts w:eastAsia="Calibri"/>
          <w:spacing w:val="-9"/>
          <w:w w:val="105"/>
          <w:lang w:eastAsia="en-US"/>
        </w:rPr>
        <w:t xml:space="preserve"> </w:t>
      </w:r>
      <w:r w:rsidRPr="009A3983">
        <w:rPr>
          <w:rFonts w:eastAsia="Calibri"/>
          <w:w w:val="105"/>
          <w:lang w:eastAsia="en-US"/>
        </w:rPr>
        <w:t>U);</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 xml:space="preserve">kura nav iesniegusi šo noteikumu </w:t>
      </w:r>
      <w:r w:rsidR="009A3983">
        <w:rPr>
          <w:rFonts w:eastAsia="Calibri"/>
          <w:w w:val="105"/>
          <w:lang w:eastAsia="en-US"/>
        </w:rPr>
        <w:t>3</w:t>
      </w:r>
      <w:r w:rsidRPr="002A6576">
        <w:rPr>
          <w:rFonts w:eastAsia="Calibri"/>
          <w:w w:val="105"/>
          <w:lang w:eastAsia="en-US"/>
        </w:rPr>
        <w:t>.punktā noteiktos</w:t>
      </w:r>
      <w:r w:rsidRPr="002A6576">
        <w:rPr>
          <w:rFonts w:eastAsia="Calibri"/>
          <w:spacing w:val="38"/>
          <w:w w:val="105"/>
          <w:lang w:eastAsia="en-US"/>
        </w:rPr>
        <w:t xml:space="preserve"> </w:t>
      </w:r>
      <w:r w:rsidRPr="002A6576">
        <w:rPr>
          <w:rFonts w:eastAsia="Calibri"/>
          <w:w w:val="105"/>
          <w:lang w:eastAsia="en-US"/>
        </w:rPr>
        <w:t>dokumentus;</w:t>
      </w:r>
    </w:p>
    <w:p w:rsidR="00EA74BF" w:rsidRPr="002A6576" w:rsidRDefault="00EA74BF" w:rsidP="00EA74BF">
      <w:pPr>
        <w:widowControl w:val="0"/>
        <w:numPr>
          <w:ilvl w:val="2"/>
          <w:numId w:val="2"/>
        </w:numPr>
        <w:tabs>
          <w:tab w:val="left" w:pos="1276"/>
        </w:tabs>
        <w:autoSpaceDE w:val="0"/>
        <w:autoSpaceDN w:val="0"/>
        <w:ind w:left="1276" w:hanging="709"/>
        <w:jc w:val="both"/>
        <w:rPr>
          <w:rFonts w:eastAsia="Calibri"/>
          <w:lang w:eastAsia="en-US"/>
        </w:rPr>
      </w:pPr>
      <w:r w:rsidRPr="002A6576">
        <w:rPr>
          <w:rFonts w:eastAsia="Calibri"/>
          <w:w w:val="105"/>
          <w:lang w:eastAsia="en-US"/>
        </w:rPr>
        <w:t>kurai pasludināts maksātnespējas process, apturēta vai pārtraukta tās saimnieciskā darbība, uzsākta tiesvedība par tā bankrotu vai tā tiek</w:t>
      </w:r>
      <w:r w:rsidRPr="002A6576">
        <w:rPr>
          <w:rFonts w:eastAsia="Calibri"/>
          <w:spacing w:val="30"/>
          <w:w w:val="105"/>
          <w:lang w:eastAsia="en-US"/>
        </w:rPr>
        <w:t xml:space="preserve"> </w:t>
      </w:r>
      <w:r w:rsidRPr="002A6576">
        <w:rPr>
          <w:rFonts w:eastAsia="Calibri"/>
          <w:w w:val="105"/>
          <w:lang w:eastAsia="en-US"/>
        </w:rPr>
        <w:t>likvidēta.</w:t>
      </w:r>
    </w:p>
    <w:p w:rsidR="00EA74BF" w:rsidRPr="002A6576" w:rsidRDefault="00EA74BF" w:rsidP="00EA74BF">
      <w:pPr>
        <w:autoSpaceDE w:val="0"/>
        <w:jc w:val="right"/>
        <w:rPr>
          <w:b/>
          <w:bCs/>
          <w:iCs/>
        </w:rPr>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Izsoles dalībnieku reģistrācija</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contextualSpacing/>
        <w:jc w:val="both"/>
      </w:pPr>
      <w:r w:rsidRPr="002A6576">
        <w:t xml:space="preserve">Izsoles dalībnieku reģistrācija notiek katru darba dienu </w:t>
      </w:r>
      <w:r w:rsidR="00EB6E5F">
        <w:rPr>
          <w:b/>
          <w:bCs/>
        </w:rPr>
        <w:t>līdz 2022</w:t>
      </w:r>
      <w:r w:rsidRPr="002A6576">
        <w:rPr>
          <w:b/>
          <w:bCs/>
        </w:rPr>
        <w:t>.</w:t>
      </w:r>
      <w:r w:rsidR="00EB6E5F">
        <w:rPr>
          <w:b/>
          <w:bCs/>
        </w:rPr>
        <w:t xml:space="preserve"> </w:t>
      </w:r>
      <w:r w:rsidRPr="002A6576">
        <w:rPr>
          <w:b/>
          <w:bCs/>
        </w:rPr>
        <w:t>gada</w:t>
      </w:r>
      <w:r w:rsidR="00EB6E5F">
        <w:rPr>
          <w:b/>
          <w:bCs/>
        </w:rPr>
        <w:t xml:space="preserve"> 1</w:t>
      </w:r>
      <w:r w:rsidR="009A3983">
        <w:rPr>
          <w:b/>
          <w:bCs/>
        </w:rPr>
        <w:t>8</w:t>
      </w:r>
      <w:r w:rsidR="00EB6E5F">
        <w:rPr>
          <w:b/>
          <w:bCs/>
        </w:rPr>
        <w:t xml:space="preserve">. </w:t>
      </w:r>
      <w:r w:rsidR="009A3983">
        <w:rPr>
          <w:b/>
          <w:bCs/>
        </w:rPr>
        <w:t>okto</w:t>
      </w:r>
      <w:r w:rsidR="00EB6E5F">
        <w:rPr>
          <w:b/>
          <w:bCs/>
        </w:rPr>
        <w:t>brim, plkst.</w:t>
      </w:r>
      <w:r w:rsidR="007C0107">
        <w:rPr>
          <w:b/>
          <w:bCs/>
        </w:rPr>
        <w:t xml:space="preserve"> </w:t>
      </w:r>
      <w:r w:rsidR="00EB6E5F">
        <w:rPr>
          <w:b/>
          <w:bCs/>
        </w:rPr>
        <w:t>17</w:t>
      </w:r>
      <w:r w:rsidRPr="002A6576">
        <w:rPr>
          <w:b/>
          <w:bCs/>
        </w:rPr>
        <w:t>.00,</w:t>
      </w:r>
      <w:r w:rsidRPr="002A6576">
        <w:t xml:space="preserve"> Limbažu novada pašvaldībā – Limbažos, Rīgas ielā 16, 1.stāvā, Klientu apkalpošanas centrā, darba dienās no 8.00-12.00 un 13</w:t>
      </w:r>
      <w:r w:rsidR="00EB6E5F">
        <w:t>.00-17</w:t>
      </w:r>
      <w:r w:rsidRPr="002A6576">
        <w:t>.00. Izziņas pa tālr.</w:t>
      </w:r>
      <w:r w:rsidR="00EB6E5F">
        <w:t xml:space="preserve"> 20251353</w:t>
      </w:r>
      <w:r w:rsidRPr="002A6576">
        <w:t>,</w:t>
      </w:r>
      <w:r w:rsidR="00432D57">
        <w:t xml:space="preserve"> 22037299</w:t>
      </w:r>
      <w:r w:rsidRPr="002A6576">
        <w:rPr>
          <w:rFonts w:eastAsia="Calibri"/>
          <w:lang w:eastAsia="en-US"/>
        </w:rPr>
        <w:t>.</w:t>
      </w:r>
    </w:p>
    <w:p w:rsidR="00EA74BF" w:rsidRPr="002A6576" w:rsidRDefault="00EA74BF" w:rsidP="00EA74BF">
      <w:pPr>
        <w:numPr>
          <w:ilvl w:val="1"/>
          <w:numId w:val="2"/>
        </w:numPr>
        <w:ind w:left="567" w:hanging="567"/>
        <w:contextualSpacing/>
        <w:jc w:val="both"/>
      </w:pPr>
      <w:r w:rsidRPr="002A6576">
        <w:t>Reģistrējoties dalībai izsolē, izsoles dalībniekam jāiesniedz šādi dokumenti:</w:t>
      </w:r>
    </w:p>
    <w:p w:rsidR="00EA74BF" w:rsidRPr="002A6576" w:rsidRDefault="00EA74BF" w:rsidP="00EA74BF">
      <w:pPr>
        <w:numPr>
          <w:ilvl w:val="2"/>
          <w:numId w:val="2"/>
        </w:numPr>
        <w:ind w:left="1276" w:hanging="709"/>
        <w:contextualSpacing/>
        <w:jc w:val="both"/>
      </w:pPr>
      <w:r w:rsidRPr="002A6576">
        <w:t>pieteikums atbilstoši šo noteikumu 1.pielikumam;</w:t>
      </w:r>
    </w:p>
    <w:p w:rsidR="00EA74BF" w:rsidRPr="002A6576" w:rsidRDefault="00EA74BF" w:rsidP="00EA74BF">
      <w:pPr>
        <w:numPr>
          <w:ilvl w:val="2"/>
          <w:numId w:val="2"/>
        </w:numPr>
        <w:ind w:left="1276" w:hanging="709"/>
        <w:contextualSpacing/>
        <w:jc w:val="both"/>
      </w:pPr>
      <w:r w:rsidRPr="002A6576">
        <w:t>Uzņēmuma reģistra lēmuma kopija par paraksta tiesībām;</w:t>
      </w:r>
    </w:p>
    <w:p w:rsidR="00EA74BF" w:rsidRPr="002A6576" w:rsidRDefault="00EA74BF" w:rsidP="00EA74BF">
      <w:pPr>
        <w:numPr>
          <w:ilvl w:val="2"/>
          <w:numId w:val="2"/>
        </w:numPr>
        <w:ind w:left="1276" w:hanging="709"/>
        <w:contextualSpacing/>
        <w:jc w:val="both"/>
      </w:pPr>
      <w:r w:rsidRPr="002A6576">
        <w:t>pilnvara pārstāvēt juridisko personu izsolē, ja juridisko personu pārstāv persona, kurai nav paraksta tiesību;</w:t>
      </w:r>
    </w:p>
    <w:p w:rsidR="00EA74BF" w:rsidRPr="002A6576" w:rsidRDefault="00EA74BF" w:rsidP="00EA74BF">
      <w:pPr>
        <w:numPr>
          <w:ilvl w:val="2"/>
          <w:numId w:val="2"/>
        </w:numPr>
        <w:ind w:left="1276" w:hanging="709"/>
        <w:contextualSpacing/>
        <w:jc w:val="both"/>
      </w:pPr>
      <w:r w:rsidRPr="002A6576">
        <w:rPr>
          <w:rFonts w:eastAsia="Calibri"/>
        </w:rPr>
        <w:t>ja izsoles dalībnieks ir Latvijā nereģistrēta juridiska personā, tad tai ir jāiesniedz starptautiskajos līgumos noteiktā kārtībā ārvalstī vai Latvijā izsniegtus apliecinātus komersanta reģistrācijas dokumentus;</w:t>
      </w:r>
    </w:p>
    <w:p w:rsidR="00EA74BF" w:rsidRPr="002A6576" w:rsidRDefault="00EA74BF" w:rsidP="00EA74BF">
      <w:pPr>
        <w:numPr>
          <w:ilvl w:val="2"/>
          <w:numId w:val="2"/>
        </w:numPr>
        <w:ind w:left="1276" w:hanging="709"/>
        <w:contextualSpacing/>
        <w:jc w:val="both"/>
      </w:pPr>
      <w:r w:rsidRPr="002A6576">
        <w:t>nomas laikā plānotās darbības objektā apraksts brīvā formā, tajā skaitā informācija, kāda veida saimniecisko darbību ir plānots veikt, saskaņā ar šiem noteikumiem veicamo investīciju un radāmo darba vietu nodrošināšanas plāns.</w:t>
      </w:r>
      <w:r w:rsidRPr="002A6576">
        <w:rPr>
          <w:rFonts w:eastAsia="Calibri"/>
          <w:lang w:eastAsia="en-US"/>
        </w:rPr>
        <w:t>;</w:t>
      </w:r>
    </w:p>
    <w:p w:rsidR="00EA74BF" w:rsidRPr="002A6576" w:rsidRDefault="00EA74BF" w:rsidP="00EA74BF">
      <w:pPr>
        <w:numPr>
          <w:ilvl w:val="2"/>
          <w:numId w:val="2"/>
        </w:numPr>
        <w:ind w:left="1276" w:hanging="709"/>
        <w:contextualSpacing/>
        <w:jc w:val="both"/>
      </w:pPr>
      <w:r w:rsidRPr="002A6576">
        <w:t>kvīts par izsoles dalības maksas samaksu (AS „SEB banka”, konta Nr.LV37UNLA0050014284308);</w:t>
      </w:r>
    </w:p>
    <w:p w:rsidR="00EA74BF" w:rsidRPr="002A6576" w:rsidRDefault="00EA74BF" w:rsidP="00EA74BF">
      <w:pPr>
        <w:numPr>
          <w:ilvl w:val="2"/>
          <w:numId w:val="2"/>
        </w:numPr>
        <w:ind w:left="1276" w:hanging="709"/>
        <w:contextualSpacing/>
        <w:jc w:val="both"/>
      </w:pPr>
      <w:r w:rsidRPr="002A6576">
        <w:rPr>
          <w:rFonts w:eastAsia="Calibri"/>
          <w:w w:val="105"/>
          <w:lang w:eastAsia="en-US"/>
        </w:rPr>
        <w:t xml:space="preserve">apliecinājums </w:t>
      </w:r>
      <w:r w:rsidRPr="002A6576">
        <w:t>atbilstoši šo noteikumu 2.pielikumam</w:t>
      </w:r>
      <w:r w:rsidRPr="002A6576">
        <w:rPr>
          <w:rFonts w:eastAsia="Calibri"/>
          <w:w w:val="105"/>
          <w:lang w:eastAsia="en-US"/>
        </w:rPr>
        <w:t xml:space="preserve"> par jaunu darba vietu izveidi – ne mazāk</w:t>
      </w:r>
      <w:r w:rsidRPr="002A6576">
        <w:rPr>
          <w:rFonts w:eastAsia="Calibri"/>
          <w:spacing w:val="30"/>
          <w:w w:val="105"/>
          <w:lang w:eastAsia="en-US"/>
        </w:rPr>
        <w:t xml:space="preserve"> </w:t>
      </w:r>
      <w:r w:rsidRPr="002A6576">
        <w:rPr>
          <w:rFonts w:eastAsia="Calibri"/>
          <w:w w:val="105"/>
          <w:lang w:eastAsia="en-US"/>
        </w:rPr>
        <w:t>kā</w:t>
      </w:r>
      <w:r w:rsidRPr="002A6576">
        <w:t xml:space="preserve"> 43 (četrdesmit trīs)</w:t>
      </w:r>
      <w:r w:rsidRPr="002A6576">
        <w:rPr>
          <w:rFonts w:eastAsia="Calibri"/>
          <w:w w:val="105"/>
          <w:lang w:eastAsia="en-US"/>
        </w:rPr>
        <w:t xml:space="preserve"> jaunas darba vietas</w:t>
      </w:r>
      <w:r w:rsidRPr="002A6576">
        <w:rPr>
          <w:rFonts w:eastAsia="Calibri"/>
          <w:iCs/>
          <w:lang w:eastAsia="en-US"/>
        </w:rPr>
        <w:t xml:space="preserve">laikā </w:t>
      </w:r>
      <w:r w:rsidRPr="002A6576">
        <w:rPr>
          <w:rFonts w:eastAsia="Calibri"/>
          <w:w w:val="105"/>
          <w:lang w:eastAsia="en-US"/>
        </w:rPr>
        <w:t>līdz 202</w:t>
      </w:r>
      <w:r w:rsidR="000C5308">
        <w:rPr>
          <w:rFonts w:eastAsia="Calibri"/>
          <w:w w:val="105"/>
          <w:lang w:eastAsia="en-US"/>
        </w:rPr>
        <w:t>8</w:t>
      </w:r>
      <w:r w:rsidRPr="002A6576">
        <w:rPr>
          <w:rFonts w:eastAsia="Calibri"/>
          <w:w w:val="105"/>
          <w:lang w:eastAsia="en-US"/>
        </w:rPr>
        <w:t>.gada 31.decembrim;</w:t>
      </w:r>
    </w:p>
    <w:p w:rsidR="00EA74BF" w:rsidRPr="002A6576" w:rsidRDefault="00EA74BF" w:rsidP="00EA74BF">
      <w:pPr>
        <w:numPr>
          <w:ilvl w:val="2"/>
          <w:numId w:val="2"/>
        </w:numPr>
        <w:ind w:left="1276" w:hanging="709"/>
        <w:contextualSpacing/>
        <w:jc w:val="both"/>
      </w:pPr>
      <w:r w:rsidRPr="002A6576">
        <w:rPr>
          <w:rFonts w:eastAsia="Calibri"/>
          <w:lang w:eastAsia="en-US"/>
        </w:rPr>
        <w:t>starptautiskajos līgumos noteiktā kārtībā ārvalstī vai Latvijā izsniegti apliecināti komersanta reģistrācijas dokumenti (Latvijā nereģistrētai juridiskai personai).</w:t>
      </w:r>
    </w:p>
    <w:p w:rsidR="00EA74BF" w:rsidRPr="002A6576" w:rsidRDefault="00EA74BF" w:rsidP="00EA74BF">
      <w:pPr>
        <w:numPr>
          <w:ilvl w:val="1"/>
          <w:numId w:val="2"/>
        </w:numPr>
        <w:ind w:left="567" w:hanging="567"/>
        <w:contextualSpacing/>
        <w:jc w:val="both"/>
      </w:pPr>
      <w:r w:rsidRPr="002A6576">
        <w:t xml:space="preserve">Pēc šo noteikumu </w:t>
      </w:r>
      <w:r w:rsidR="009A3983">
        <w:t>3</w:t>
      </w:r>
      <w:r w:rsidRPr="002A6576">
        <w:t>.2.apakšpunktā minēto dokumentu iesniegšanas pretendentam tiek izsniegta reģistrācijas apliecība izsolei.</w:t>
      </w:r>
    </w:p>
    <w:p w:rsidR="00EA74BF" w:rsidRPr="002A6576" w:rsidRDefault="00EA74BF" w:rsidP="00EA74BF">
      <w:pPr>
        <w:jc w:val="both"/>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Piedāvājumu iesniegšana izsolei un tā saturs</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contextualSpacing/>
        <w:jc w:val="both"/>
      </w:pPr>
      <w:r w:rsidRPr="002A6576">
        <w:t xml:space="preserve">Šo noteikumu </w:t>
      </w:r>
      <w:r w:rsidR="009A3983">
        <w:t>3</w:t>
      </w:r>
      <w:r w:rsidRPr="002A6576">
        <w:t xml:space="preserve">.2.apakšpunktā minētie dokumenti iesniedzami ne vēlāk kā </w:t>
      </w:r>
      <w:r w:rsidRPr="002A6576">
        <w:rPr>
          <w:b/>
          <w:bCs/>
        </w:rPr>
        <w:t>līdz</w:t>
      </w:r>
      <w:r w:rsidR="007C0107">
        <w:rPr>
          <w:b/>
          <w:bCs/>
        </w:rPr>
        <w:t xml:space="preserve"> 202</w:t>
      </w:r>
      <w:r w:rsidR="00432D57">
        <w:rPr>
          <w:b/>
          <w:bCs/>
        </w:rPr>
        <w:t>3</w:t>
      </w:r>
      <w:r w:rsidR="007C0107">
        <w:rPr>
          <w:b/>
          <w:bCs/>
        </w:rPr>
        <w:t>. gada</w:t>
      </w:r>
      <w:r w:rsidR="00432D57">
        <w:rPr>
          <w:b/>
          <w:bCs/>
        </w:rPr>
        <w:t xml:space="preserve"> 18.oktobrim</w:t>
      </w:r>
      <w:r w:rsidR="007C0107">
        <w:rPr>
          <w:b/>
          <w:bCs/>
        </w:rPr>
        <w:t>, plkst. 17</w:t>
      </w:r>
      <w:r w:rsidRPr="002A6576">
        <w:rPr>
          <w:b/>
          <w:bCs/>
        </w:rPr>
        <w:t>.00.</w:t>
      </w:r>
      <w:r w:rsidRPr="002A6576">
        <w:t xml:space="preserve"> Pēc norādītā laika dokumenti netiek pieņemti.</w:t>
      </w:r>
    </w:p>
    <w:p w:rsidR="00EA74BF" w:rsidRPr="002A6576" w:rsidRDefault="00EA74BF" w:rsidP="00EA74BF">
      <w:pPr>
        <w:numPr>
          <w:ilvl w:val="1"/>
          <w:numId w:val="2"/>
        </w:numPr>
        <w:tabs>
          <w:tab w:val="left" w:pos="567"/>
        </w:tabs>
        <w:ind w:left="567" w:hanging="567"/>
        <w:contextualSpacing/>
        <w:jc w:val="both"/>
      </w:pPr>
      <w:r w:rsidRPr="002A6576">
        <w:t>Pieteikumu iesniedz rakstveidā.</w:t>
      </w:r>
    </w:p>
    <w:p w:rsidR="00EA74BF" w:rsidRPr="002A6576" w:rsidRDefault="00EA74BF" w:rsidP="00EA74BF">
      <w:pPr>
        <w:numPr>
          <w:ilvl w:val="1"/>
          <w:numId w:val="2"/>
        </w:numPr>
        <w:tabs>
          <w:tab w:val="left" w:pos="567"/>
        </w:tabs>
        <w:ind w:left="567" w:hanging="567"/>
        <w:contextualSpacing/>
        <w:jc w:val="both"/>
      </w:pPr>
      <w:r w:rsidRPr="002A6576">
        <w:t>Pieteikumu paraksta izsoles pretendents vai tā pilnvarotā persona.</w:t>
      </w:r>
    </w:p>
    <w:p w:rsidR="00EA74BF" w:rsidRPr="002A6576" w:rsidRDefault="00EA74BF" w:rsidP="00EA74BF">
      <w:pPr>
        <w:numPr>
          <w:ilvl w:val="1"/>
          <w:numId w:val="2"/>
        </w:numPr>
        <w:ind w:hanging="562"/>
        <w:contextualSpacing/>
        <w:jc w:val="both"/>
      </w:pPr>
      <w:r w:rsidRPr="002A6576">
        <w:t>Visi dokumenti iesniedzami valsts valodā. Ārvalstīs izdotiem vai dokumentiem svešvalodā jāpievieno apliecināts tulkojums valsts valodā atbilstoši Ministru kabineta 2000.gada 22.augusta noteikumiem Nr.291 „Kārtība, kādā apliecināmi dokumentu tulkojumi valsts valodā”.</w:t>
      </w:r>
    </w:p>
    <w:p w:rsidR="00EA74BF" w:rsidRPr="002A6576" w:rsidRDefault="00EA74BF" w:rsidP="00EA74BF">
      <w:pPr>
        <w:numPr>
          <w:ilvl w:val="1"/>
          <w:numId w:val="2"/>
        </w:numPr>
        <w:tabs>
          <w:tab w:val="left" w:pos="567"/>
        </w:tabs>
        <w:ind w:left="567" w:hanging="567"/>
        <w:contextualSpacing/>
        <w:jc w:val="both"/>
      </w:pPr>
      <w:r w:rsidRPr="002A6576">
        <w:t>Reģistrācijai iesniegtie dokumenti izsoles dalībniekiem netiek atgriezti.</w:t>
      </w:r>
    </w:p>
    <w:p w:rsidR="00EA74BF" w:rsidRPr="002A6576" w:rsidRDefault="00EA74BF" w:rsidP="00EA74BF">
      <w:pPr>
        <w:numPr>
          <w:ilvl w:val="1"/>
          <w:numId w:val="2"/>
        </w:numPr>
        <w:tabs>
          <w:tab w:val="left" w:pos="567"/>
        </w:tabs>
        <w:ind w:left="567" w:hanging="567"/>
        <w:contextualSpacing/>
        <w:jc w:val="both"/>
      </w:pPr>
      <w:r w:rsidRPr="002A6576">
        <w:t xml:space="preserve">Izsoles Komisija nodrošina dalībnieku reģistrāciju, iekļaujot atsevišķā reģistrā personas, kuras ir izpildījušas visus izsoles dalībniekam izvirzītos priekšnoteikumus. Katram izsoles dalībniekam tiek piešķirts kārtas numurs un izsniegta reģistrācijas apliecība. </w:t>
      </w:r>
    </w:p>
    <w:p w:rsidR="00EA74BF" w:rsidRPr="002A6576" w:rsidRDefault="00EA74BF" w:rsidP="00EA74BF">
      <w:pPr>
        <w:numPr>
          <w:ilvl w:val="1"/>
          <w:numId w:val="2"/>
        </w:numPr>
        <w:tabs>
          <w:tab w:val="left" w:pos="567"/>
        </w:tabs>
        <w:ind w:left="567" w:hanging="567"/>
        <w:contextualSpacing/>
        <w:jc w:val="both"/>
      </w:pPr>
      <w:r w:rsidRPr="002A6576">
        <w:t>Ja izsoles dalībnieks nav izpildījis izsoles priekšnoteikumus, tam netiek izsniegta reģistrācijas apliecība un tas netiek pielaists izsolei.</w:t>
      </w:r>
    </w:p>
    <w:p w:rsidR="00EA74BF" w:rsidRPr="002A6576" w:rsidRDefault="00EA74BF" w:rsidP="00EA74BF">
      <w:pPr>
        <w:numPr>
          <w:ilvl w:val="1"/>
          <w:numId w:val="2"/>
        </w:numPr>
        <w:tabs>
          <w:tab w:val="left" w:pos="567"/>
        </w:tabs>
        <w:ind w:left="567" w:hanging="567"/>
        <w:contextualSpacing/>
        <w:jc w:val="both"/>
      </w:pPr>
      <w:r w:rsidRPr="002A6576">
        <w:t xml:space="preserve">Izsoles Komisija ir tiesīga pārbaudīt izsoles dalībnieku sniegtās ziņas. Ja tiek atklāts, ka izsoles dalībnieks ir sniedzis nepatiesas ziņas, tas tiek svītrots no </w:t>
      </w:r>
      <w:r w:rsidRPr="002A6576">
        <w:lastRenderedPageBreak/>
        <w:t>izsoles dalībnieku saraksta un tiek atzīta par spēkā neesošu tam izsniegtā reģistrācijas apliecība, tādējādi viņš zaudē tiesības piedalīties izsolē. Par reģistrācijas apliecības atzīšanu par spēkā neesošu, ja pretendents ir sniedzis nepatiesas ziņas, pieteicējam tiek paziņots rakstveidā.</w:t>
      </w:r>
    </w:p>
    <w:p w:rsidR="00EA74BF" w:rsidRPr="002A6576" w:rsidRDefault="00EA74BF" w:rsidP="00EA74BF">
      <w:pPr>
        <w:jc w:val="both"/>
        <w:rPr>
          <w:lang w:eastAsia="en-US"/>
        </w:rPr>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Izsoles norise</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contextualSpacing/>
        <w:jc w:val="both"/>
        <w:rPr>
          <w:b/>
          <w:bCs/>
        </w:rPr>
      </w:pPr>
      <w:r w:rsidRPr="002A6576">
        <w:t xml:space="preserve">Izsole notiek </w:t>
      </w:r>
      <w:r w:rsidRPr="002A6576">
        <w:rPr>
          <w:b/>
          <w:bCs/>
        </w:rPr>
        <w:t>20</w:t>
      </w:r>
      <w:r w:rsidR="007C0107">
        <w:rPr>
          <w:b/>
          <w:bCs/>
        </w:rPr>
        <w:t>2</w:t>
      </w:r>
      <w:r w:rsidR="009A3983">
        <w:rPr>
          <w:b/>
          <w:bCs/>
        </w:rPr>
        <w:t>3</w:t>
      </w:r>
      <w:r w:rsidRPr="002A6576">
        <w:rPr>
          <w:b/>
          <w:bCs/>
        </w:rPr>
        <w:t>.gada</w:t>
      </w:r>
      <w:r w:rsidR="007C0107">
        <w:rPr>
          <w:b/>
          <w:bCs/>
        </w:rPr>
        <w:t xml:space="preserve"> </w:t>
      </w:r>
      <w:r w:rsidR="009A3983">
        <w:rPr>
          <w:b/>
          <w:bCs/>
        </w:rPr>
        <w:t>20</w:t>
      </w:r>
      <w:r w:rsidR="007C0107">
        <w:rPr>
          <w:b/>
          <w:bCs/>
        </w:rPr>
        <w:t xml:space="preserve">. </w:t>
      </w:r>
      <w:r w:rsidR="009A3983">
        <w:rPr>
          <w:b/>
          <w:bCs/>
        </w:rPr>
        <w:t>okto</w:t>
      </w:r>
      <w:r w:rsidR="007C0107">
        <w:rPr>
          <w:b/>
          <w:bCs/>
        </w:rPr>
        <w:t>brī</w:t>
      </w:r>
      <w:r w:rsidR="00E10D50">
        <w:rPr>
          <w:b/>
          <w:bCs/>
        </w:rPr>
        <w:t>, plkst. 1</w:t>
      </w:r>
      <w:r w:rsidR="009A3983">
        <w:rPr>
          <w:b/>
          <w:bCs/>
        </w:rPr>
        <w:t>0</w:t>
      </w:r>
      <w:r w:rsidR="00E10D50">
        <w:rPr>
          <w:b/>
          <w:bCs/>
        </w:rPr>
        <w:t>.</w:t>
      </w:r>
      <w:r w:rsidR="009A3983">
        <w:rPr>
          <w:b/>
          <w:bCs/>
        </w:rPr>
        <w:t>0</w:t>
      </w:r>
      <w:r w:rsidRPr="002A6576">
        <w:rPr>
          <w:b/>
          <w:bCs/>
        </w:rPr>
        <w:t>0 Limbažu novada pašvaldības telpās – Limbažos, Rīgas ielā 16, pirmā stāva mazajā zālē.</w:t>
      </w:r>
    </w:p>
    <w:p w:rsidR="00EA74BF" w:rsidRPr="002A6576" w:rsidRDefault="00EA74BF" w:rsidP="00EA74BF">
      <w:pPr>
        <w:numPr>
          <w:ilvl w:val="1"/>
          <w:numId w:val="2"/>
        </w:numPr>
        <w:tabs>
          <w:tab w:val="left" w:pos="567"/>
        </w:tabs>
        <w:ind w:left="567" w:hanging="567"/>
        <w:contextualSpacing/>
        <w:jc w:val="both"/>
      </w:pPr>
      <w:r w:rsidRPr="002A6576">
        <w:t xml:space="preserve">Izsole notiek Komisijas atklātā sēdē, kurā var piedalīties jebkurš interesents, netraucējot izsoles gaitu. Izsoles rezultāti tiek publiski paziņoti uzreiz pēc solīšanas pabeigšanas. </w:t>
      </w:r>
    </w:p>
    <w:p w:rsidR="00EA74BF" w:rsidRPr="002A6576" w:rsidRDefault="00EA74BF" w:rsidP="00EA74BF">
      <w:pPr>
        <w:numPr>
          <w:ilvl w:val="1"/>
          <w:numId w:val="2"/>
        </w:numPr>
        <w:tabs>
          <w:tab w:val="left" w:pos="567"/>
        </w:tabs>
        <w:ind w:left="567" w:hanging="567"/>
        <w:contextualSpacing/>
        <w:jc w:val="both"/>
      </w:pPr>
      <w:r w:rsidRPr="002A6576">
        <w:t xml:space="preserve">Pirms izsoles sākuma izsoles dalībnieki vai to pilnvarotās personas izsoles telpā uzrāda pasi vai citu personu apliecinošu dokumentu, pilnvarotās personas papildus uzrāda pilnvaru. Izsoles dalībnieks (pilnvarotais pārstāvis) paraksta rakstveida apliecinājumu par viņa piekrišanu izsoles noteikumiem. Ja izsoles dalībnieks vai tā pilnvarotā persona izsoles telpā nevar uzrādīt pasi vai citu personu apliecinošu dokumentu (pilnvarotā persona arī pilnvaru), tiek uzskatīts, ka izsoles dalībnieks nav ieradies uz izsoli. </w:t>
      </w:r>
    </w:p>
    <w:p w:rsidR="00EA74BF" w:rsidRPr="002A6576" w:rsidRDefault="00EA74BF" w:rsidP="00EA74BF">
      <w:pPr>
        <w:numPr>
          <w:ilvl w:val="1"/>
          <w:numId w:val="2"/>
        </w:numPr>
        <w:tabs>
          <w:tab w:val="left" w:pos="567"/>
        </w:tabs>
        <w:ind w:left="567" w:hanging="567"/>
        <w:contextualSpacing/>
        <w:jc w:val="both"/>
      </w:pPr>
      <w:r w:rsidRPr="002A6576">
        <w:t>Izsoli vada un kārtību izsoles laikā nodrošina izsoles vadītājs.</w:t>
      </w:r>
    </w:p>
    <w:p w:rsidR="00EA74BF" w:rsidRPr="002A6576" w:rsidRDefault="00EA74BF" w:rsidP="00EA74BF">
      <w:pPr>
        <w:numPr>
          <w:ilvl w:val="1"/>
          <w:numId w:val="2"/>
        </w:numPr>
        <w:tabs>
          <w:tab w:val="left" w:pos="567"/>
        </w:tabs>
        <w:ind w:left="567" w:hanging="567"/>
        <w:contextualSpacing/>
        <w:jc w:val="both"/>
      </w:pPr>
      <w:r w:rsidRPr="002A6576">
        <w:t>Pirms izsoles sākuma izsoles vadītājs pārliecinās par sarakstā iekļauto personu ierašanos, pārbauda reģistrācijas lapas. Izsoles vadītājs paziņo par izsoles atklāšanu un īsi paskaidro izsoles noteikumus, atbild uz pretendentu jautājumiem, ja tādi ir.</w:t>
      </w:r>
    </w:p>
    <w:p w:rsidR="00EA74BF" w:rsidRPr="002A6576" w:rsidRDefault="00EA74BF" w:rsidP="00EA74BF">
      <w:pPr>
        <w:numPr>
          <w:ilvl w:val="1"/>
          <w:numId w:val="2"/>
        </w:numPr>
        <w:tabs>
          <w:tab w:val="left" w:pos="567"/>
        </w:tabs>
        <w:ind w:left="567" w:hanging="567"/>
        <w:contextualSpacing/>
        <w:jc w:val="both"/>
      </w:pPr>
      <w:r w:rsidRPr="002A6576">
        <w:t>Izsolei nomas tiesību vairāksolīšanā tiek pielaisti tikai tie pretendenti, kas ar Komisijas lēmumu tiek pielaisti dalībai solīšanā.</w:t>
      </w:r>
    </w:p>
    <w:p w:rsidR="00EA74BF" w:rsidRPr="002A6576" w:rsidRDefault="00EA74BF" w:rsidP="00EA74BF">
      <w:pPr>
        <w:numPr>
          <w:ilvl w:val="1"/>
          <w:numId w:val="2"/>
        </w:numPr>
        <w:tabs>
          <w:tab w:val="left" w:pos="567"/>
        </w:tabs>
        <w:ind w:left="567" w:hanging="567"/>
        <w:contextualSpacing/>
        <w:jc w:val="both"/>
      </w:pPr>
      <w:r w:rsidRPr="002A6576">
        <w:t>Gadījumā, ja kāds no pretendentiem, nav ieradies (nokavējis) uz izsoli šo noteikumu 6.1.punktā minētajā vietā un laikā, izsoles Komisija to nepielaiž izsolei. Ja uz izsoli 15 minūšu laikā pēc izsoles sākuma neierodas neviens no reģistrētajiem dalībniekiem, izsole tiek uzskatīta par nenotikušu.</w:t>
      </w:r>
    </w:p>
    <w:p w:rsidR="00EA74BF" w:rsidRPr="002A6576" w:rsidRDefault="00EA74BF" w:rsidP="00EA74BF">
      <w:pPr>
        <w:numPr>
          <w:ilvl w:val="1"/>
          <w:numId w:val="2"/>
        </w:numPr>
        <w:tabs>
          <w:tab w:val="left" w:pos="567"/>
        </w:tabs>
        <w:ind w:left="567" w:hanging="567"/>
        <w:contextualSpacing/>
        <w:jc w:val="both"/>
      </w:pPr>
      <w:r w:rsidRPr="002A6576">
        <w:t>Izsoles vadītājs paziņo izsolei piedāvāto objektu, nomas maksas apmēra sākumcenu, kā arī nosauc izsoles soli.</w:t>
      </w:r>
    </w:p>
    <w:p w:rsidR="00EA74BF" w:rsidRPr="002A6576" w:rsidRDefault="00EA74BF" w:rsidP="00EA74BF">
      <w:pPr>
        <w:numPr>
          <w:ilvl w:val="1"/>
          <w:numId w:val="2"/>
        </w:numPr>
        <w:tabs>
          <w:tab w:val="left" w:pos="567"/>
        </w:tabs>
        <w:ind w:left="567" w:hanging="567"/>
        <w:contextualSpacing/>
        <w:jc w:val="both"/>
      </w:pPr>
      <w:r w:rsidRPr="002A6576">
        <w:t xml:space="preserve">Izsoles dalībnieki ar reģistrācijas kartītes starpniecību apliecina savu gatavību vairāksolīšanai. </w:t>
      </w:r>
    </w:p>
    <w:p w:rsidR="00EA74BF" w:rsidRPr="002A6576" w:rsidRDefault="00EA74BF" w:rsidP="00EA74BF">
      <w:pPr>
        <w:numPr>
          <w:ilvl w:val="1"/>
          <w:numId w:val="2"/>
        </w:numPr>
        <w:tabs>
          <w:tab w:val="left" w:pos="567"/>
        </w:tabs>
        <w:ind w:left="567" w:hanging="567"/>
        <w:contextualSpacing/>
        <w:jc w:val="both"/>
        <w:rPr>
          <w:b/>
          <w:bCs/>
        </w:rPr>
      </w:pPr>
      <w:r w:rsidRPr="002A6576">
        <w:t>Ja uz konkrētā objekta nomas tiesībām pretendē tikai viens izsoles dalībnieks, nomas tiesības iegūst šis vienīgais izsoles dalībnieks par summu, ko veido nomas maksas sākumcena.</w:t>
      </w:r>
      <w:r w:rsidRPr="002A6576">
        <w:rPr>
          <w:b/>
          <w:bCs/>
        </w:rPr>
        <w:t xml:space="preserve"> </w:t>
      </w:r>
    </w:p>
    <w:p w:rsidR="00EA74BF" w:rsidRPr="002A6576" w:rsidRDefault="00EA74BF" w:rsidP="00EA74BF">
      <w:pPr>
        <w:numPr>
          <w:ilvl w:val="1"/>
          <w:numId w:val="2"/>
        </w:numPr>
        <w:tabs>
          <w:tab w:val="left" w:pos="567"/>
        </w:tabs>
        <w:ind w:left="567" w:hanging="567"/>
        <w:contextualSpacing/>
        <w:jc w:val="both"/>
      </w:pPr>
      <w:r w:rsidRPr="002A6576">
        <w:t>Solītāji solīšanas procesā paceļ savu dalībnieka reģistrācijas numuru. Solīšana notiek tikai pa vienam izsoles solim.</w:t>
      </w:r>
    </w:p>
    <w:p w:rsidR="00EA74BF" w:rsidRPr="002A6576" w:rsidRDefault="00EA74BF" w:rsidP="00EA74BF">
      <w:pPr>
        <w:numPr>
          <w:ilvl w:val="1"/>
          <w:numId w:val="2"/>
        </w:numPr>
        <w:tabs>
          <w:tab w:val="left" w:pos="567"/>
        </w:tabs>
        <w:ind w:left="567" w:hanging="567"/>
        <w:contextualSpacing/>
        <w:jc w:val="both"/>
      </w:pPr>
      <w:r w:rsidRPr="002A6576">
        <w:t>Solīšanas laikā izsoles vadītājs atkārto piedāvāto nomas maksu. Ja neviens no solītājiem nepiedāvā augstāku nomas maksu, izsoles vadītājs trīs reizes atkārto pēdējo piedāvāto augstāko nomas maksu un fiksē to. Ar to noslēdzas nomas tiesību iegūšanu.</w:t>
      </w:r>
    </w:p>
    <w:p w:rsidR="00EA74BF" w:rsidRPr="002A6576" w:rsidRDefault="00EA74BF" w:rsidP="00EA74BF">
      <w:pPr>
        <w:numPr>
          <w:ilvl w:val="1"/>
          <w:numId w:val="2"/>
        </w:numPr>
        <w:tabs>
          <w:tab w:val="left" w:pos="567"/>
        </w:tabs>
        <w:ind w:left="567" w:hanging="567"/>
        <w:contextualSpacing/>
        <w:jc w:val="both"/>
      </w:pPr>
      <w:r w:rsidRPr="002A6576">
        <w:t>Ja vairāki solītāji reizē sola vienādu nomas maksu un neviens to nepārsola, tad priekšroka dodama solītājam, kas reģistrējies pirmais (ar mazāko kārtas numuru).</w:t>
      </w:r>
    </w:p>
    <w:p w:rsidR="00EA74BF" w:rsidRPr="002A6576" w:rsidRDefault="00EA74BF" w:rsidP="00EA74BF">
      <w:pPr>
        <w:numPr>
          <w:ilvl w:val="1"/>
          <w:numId w:val="2"/>
        </w:numPr>
        <w:tabs>
          <w:tab w:val="left" w:pos="567"/>
        </w:tabs>
        <w:ind w:left="567" w:hanging="567"/>
        <w:contextualSpacing/>
        <w:jc w:val="both"/>
      </w:pPr>
      <w:r w:rsidRPr="002A6576">
        <w:t>Katrs solītājs ar parakstu apstiprina izsoles dalībnieku sarakstā savu pēdējo solīto nomas maksu. Ja tas netiek izdarīts, viņš tiek svītrots no izsoles dalībnieku saraksta.</w:t>
      </w:r>
    </w:p>
    <w:p w:rsidR="00EA74BF" w:rsidRPr="002A6576" w:rsidRDefault="00EA74BF" w:rsidP="00EA74BF">
      <w:pPr>
        <w:numPr>
          <w:ilvl w:val="1"/>
          <w:numId w:val="2"/>
        </w:numPr>
        <w:tabs>
          <w:tab w:val="left" w:pos="567"/>
        </w:tabs>
        <w:ind w:left="567" w:hanging="567"/>
        <w:contextualSpacing/>
        <w:jc w:val="both"/>
      </w:pPr>
      <w:r w:rsidRPr="002A6576">
        <w:lastRenderedPageBreak/>
        <w:t>Izsolei pilnvaroto pārstāvju darbības izsolē ir saistošas izsoles dalībniekiem. Izsoles pilnvaroto pārstāvju atsaukšana vai aizstāšana ar citu izsoles pilnvaroto pārstāvi stājas spēkā ar brīdi, kad tiek iesniegts attiecīgs pārstāvja atsaukšanas vai aizstāšanas dokuments.</w:t>
      </w:r>
    </w:p>
    <w:p w:rsidR="00EA74BF" w:rsidRPr="002A6576" w:rsidRDefault="00EA74BF" w:rsidP="00EA74BF">
      <w:pPr>
        <w:numPr>
          <w:ilvl w:val="1"/>
          <w:numId w:val="2"/>
        </w:numPr>
        <w:tabs>
          <w:tab w:val="left" w:pos="567"/>
        </w:tabs>
        <w:ind w:left="567" w:hanging="567"/>
        <w:contextualSpacing/>
        <w:jc w:val="both"/>
      </w:pPr>
      <w:r w:rsidRPr="002A6576">
        <w:t>Solītājs, kurš piedāvājis visaugstāko nomas maksu, pēc nosolīšanas nekavējoties ar savu parakstu apliecina norādītās nomas maksas atbilstību nosolītajai nomas maksai izsoles dalībnieku sarakstā. Ja tas netiek izdarīts, uzskatāms, ka nosolītājs atteicies no nomas tiesībām, viņš tiek svītrots no izsoles dalībnieku saraksta un viņam netiek atgriezta izsoles nodrošinājuma maksa.</w:t>
      </w:r>
    </w:p>
    <w:p w:rsidR="00EA74BF" w:rsidRPr="002A6576" w:rsidRDefault="00EA74BF" w:rsidP="00EA74BF">
      <w:pPr>
        <w:numPr>
          <w:ilvl w:val="1"/>
          <w:numId w:val="2"/>
        </w:numPr>
        <w:tabs>
          <w:tab w:val="left" w:pos="567"/>
        </w:tabs>
        <w:ind w:left="567" w:hanging="567"/>
        <w:contextualSpacing/>
        <w:jc w:val="both"/>
      </w:pPr>
      <w:r w:rsidRPr="002A6576">
        <w:t>Izsoles Komisija protokolē visu izsoles gaitu. Izsoles protokolam kā pielikumu pievieno izsoles dalībnieku sarakstu un nosolītās cenas.</w:t>
      </w:r>
    </w:p>
    <w:p w:rsidR="00EA74BF" w:rsidRPr="002A6576" w:rsidRDefault="00EA74BF" w:rsidP="00EA74BF">
      <w:pPr>
        <w:jc w:val="both"/>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Nenotikusī izsole</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contextualSpacing/>
        <w:jc w:val="both"/>
      </w:pPr>
      <w:r w:rsidRPr="002A6576">
        <w:t>Izsole var tikt uzskatīta par nenotikušu:</w:t>
      </w:r>
    </w:p>
    <w:p w:rsidR="00EA74BF" w:rsidRPr="002A6576" w:rsidRDefault="00EA74BF" w:rsidP="00EA74BF">
      <w:pPr>
        <w:numPr>
          <w:ilvl w:val="2"/>
          <w:numId w:val="2"/>
        </w:numPr>
        <w:tabs>
          <w:tab w:val="left" w:pos="567"/>
        </w:tabs>
        <w:ind w:left="1134" w:hanging="567"/>
        <w:contextualSpacing/>
        <w:jc w:val="both"/>
      </w:pPr>
      <w:r w:rsidRPr="002A6576">
        <w:t>ja neviens izsoles dalībnieks nav iesniedzis pieteikumu vai uz izsoli nav ieradies neviens izsoles dalībnieks;</w:t>
      </w:r>
    </w:p>
    <w:p w:rsidR="00EA74BF" w:rsidRPr="002A6576" w:rsidRDefault="00EA74BF" w:rsidP="00EA74BF">
      <w:pPr>
        <w:numPr>
          <w:ilvl w:val="2"/>
          <w:numId w:val="2"/>
        </w:numPr>
        <w:tabs>
          <w:tab w:val="left" w:pos="567"/>
        </w:tabs>
        <w:ind w:left="1134" w:hanging="567"/>
        <w:contextualSpacing/>
        <w:jc w:val="both"/>
      </w:pPr>
      <w:r w:rsidRPr="002A6576">
        <w:t>ja neviens no izsoles dalībniekiem, kurš atzīts par nosolītāju, nenoslēdz nomas līgumu noteiktajā termiņā;</w:t>
      </w:r>
    </w:p>
    <w:p w:rsidR="00EA74BF" w:rsidRPr="002A6576" w:rsidRDefault="00EA74BF" w:rsidP="00EA74BF">
      <w:pPr>
        <w:numPr>
          <w:ilvl w:val="2"/>
          <w:numId w:val="2"/>
        </w:numPr>
        <w:tabs>
          <w:tab w:val="left" w:pos="567"/>
        </w:tabs>
        <w:ind w:left="1134" w:hanging="567"/>
        <w:contextualSpacing/>
        <w:jc w:val="both"/>
      </w:pPr>
      <w:r w:rsidRPr="002A6576">
        <w:t>ja tiek konstatēts, ka bijusi noruna kādu atturēt no piedalīšanās izsolē vai ja izsolē starp dalībniekiem konstatēta vienošanās, kas ietekmējusi izsoles rezultātus vai tās gaitu;</w:t>
      </w:r>
    </w:p>
    <w:p w:rsidR="00EA74BF" w:rsidRPr="002A6576" w:rsidRDefault="00EA74BF" w:rsidP="00EA74BF">
      <w:pPr>
        <w:numPr>
          <w:ilvl w:val="2"/>
          <w:numId w:val="2"/>
        </w:numPr>
        <w:tabs>
          <w:tab w:val="left" w:pos="567"/>
        </w:tabs>
        <w:ind w:left="1134" w:hanging="567"/>
        <w:contextualSpacing/>
        <w:jc w:val="both"/>
      </w:pPr>
      <w:r w:rsidRPr="002A6576">
        <w:t>ja izsolāmo objektu – nomas tiesības, iegūst persona, kurai nav bijušas tiesības piedalīties izsolē.</w:t>
      </w:r>
    </w:p>
    <w:p w:rsidR="00EA74BF" w:rsidRPr="002A6576" w:rsidRDefault="00EA74BF" w:rsidP="00EA74BF">
      <w:pPr>
        <w:jc w:val="both"/>
      </w:pPr>
    </w:p>
    <w:p w:rsidR="00EA74BF" w:rsidRPr="002A6576" w:rsidRDefault="00EA74BF" w:rsidP="00EA74BF">
      <w:pPr>
        <w:numPr>
          <w:ilvl w:val="0"/>
          <w:numId w:val="2"/>
        </w:numPr>
        <w:tabs>
          <w:tab w:val="left" w:pos="567"/>
        </w:tabs>
        <w:ind w:left="567" w:hanging="567"/>
        <w:contextualSpacing/>
        <w:jc w:val="center"/>
        <w:rPr>
          <w:b/>
          <w:bCs/>
          <w:iCs/>
        </w:rPr>
      </w:pPr>
      <w:r w:rsidRPr="002A6576">
        <w:rPr>
          <w:b/>
          <w:bCs/>
          <w:iCs/>
        </w:rPr>
        <w:t>Izsoles rezultātu apstiprināšana</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contextualSpacing/>
        <w:jc w:val="both"/>
      </w:pPr>
      <w:r w:rsidRPr="002A6576">
        <w:t xml:space="preserve">Izsoles protokolu </w:t>
      </w:r>
      <w:r w:rsidR="00763A01">
        <w:t>5</w:t>
      </w:r>
      <w:r w:rsidRPr="002A6576">
        <w:t xml:space="preserve"> (</w:t>
      </w:r>
      <w:r w:rsidR="00763A01">
        <w:t>piec</w:t>
      </w:r>
      <w:r w:rsidRPr="002A6576">
        <w:t>u) dienu laikā no izsoles dienas apstiprina izsoles Komisija.</w:t>
      </w:r>
    </w:p>
    <w:p w:rsidR="00EA74BF" w:rsidRPr="002A6576" w:rsidRDefault="00EA74BF" w:rsidP="00EA74BF">
      <w:pPr>
        <w:numPr>
          <w:ilvl w:val="1"/>
          <w:numId w:val="2"/>
        </w:numPr>
        <w:tabs>
          <w:tab w:val="left" w:pos="567"/>
        </w:tabs>
        <w:ind w:left="567" w:hanging="567"/>
        <w:contextualSpacing/>
        <w:jc w:val="both"/>
      </w:pPr>
      <w:r w:rsidRPr="002A6576">
        <w:t xml:space="preserve">Sūdzības par Komisijas darbu iesniedzamas Limbažu novada domes priekšsēdētājam ne vēlāk kā 5 (piecu) dienu laikā no izsoles dienas. Vēlāk iesniegtās sūdzības netiek skatītas. </w:t>
      </w:r>
    </w:p>
    <w:p w:rsidR="00E10D50" w:rsidRDefault="00E10D50" w:rsidP="00E10D50">
      <w:pPr>
        <w:tabs>
          <w:tab w:val="left" w:pos="567"/>
        </w:tabs>
        <w:jc w:val="both"/>
      </w:pPr>
    </w:p>
    <w:p w:rsidR="00E10D50" w:rsidRPr="002A6576" w:rsidRDefault="00E10D50" w:rsidP="00E10D50">
      <w:pPr>
        <w:tabs>
          <w:tab w:val="left" w:pos="567"/>
        </w:tabs>
        <w:jc w:val="both"/>
      </w:pPr>
    </w:p>
    <w:p w:rsidR="00EA74BF" w:rsidRPr="002A6576" w:rsidRDefault="00EA74BF" w:rsidP="00EA74BF">
      <w:pPr>
        <w:numPr>
          <w:ilvl w:val="0"/>
          <w:numId w:val="2"/>
        </w:numPr>
        <w:tabs>
          <w:tab w:val="left" w:pos="567"/>
        </w:tabs>
        <w:ind w:left="567" w:hanging="567"/>
        <w:contextualSpacing/>
        <w:jc w:val="center"/>
        <w:rPr>
          <w:rFonts w:eastAsia="TimesNewRoman,Bold"/>
          <w:b/>
          <w:lang w:eastAsia="en-US"/>
        </w:rPr>
      </w:pPr>
      <w:r w:rsidRPr="002A6576">
        <w:rPr>
          <w:rFonts w:eastAsia="TimesNewRoman,Bold"/>
          <w:b/>
          <w:lang w:eastAsia="en-US"/>
        </w:rPr>
        <w:t>Papildu nosacījumi</w:t>
      </w:r>
    </w:p>
    <w:p w:rsidR="00EA74BF" w:rsidRPr="002A6576" w:rsidRDefault="00EA74BF" w:rsidP="00EA74BF">
      <w:pPr>
        <w:autoSpaceDE w:val="0"/>
        <w:rPr>
          <w:b/>
          <w:bCs/>
          <w:iCs/>
        </w:rPr>
      </w:pPr>
    </w:p>
    <w:p w:rsidR="00EA74BF" w:rsidRPr="002A6576" w:rsidRDefault="00EA74BF" w:rsidP="00EA74BF">
      <w:pPr>
        <w:numPr>
          <w:ilvl w:val="1"/>
          <w:numId w:val="2"/>
        </w:numPr>
        <w:tabs>
          <w:tab w:val="left" w:pos="567"/>
        </w:tabs>
        <w:ind w:left="567" w:hanging="567"/>
        <w:jc w:val="both"/>
        <w:rPr>
          <w:bCs/>
        </w:rPr>
      </w:pPr>
      <w:r w:rsidRPr="002A6576">
        <w:rPr>
          <w:bCs/>
        </w:rPr>
        <w:t>Izsoles dalībnieka vai tā pilnvarotās personas reģistrācija objekta nomas tiesību izsolei uzskatāma par apliecinājumu, ka persona ir informēta par izsoles objekta stāvokli un tā nodrošinājumu.</w:t>
      </w:r>
    </w:p>
    <w:p w:rsidR="00EA74BF" w:rsidRPr="00E30C58" w:rsidRDefault="00EA74BF" w:rsidP="00432D57">
      <w:pPr>
        <w:widowControl w:val="0"/>
        <w:numPr>
          <w:ilvl w:val="2"/>
          <w:numId w:val="2"/>
        </w:numPr>
        <w:tabs>
          <w:tab w:val="left" w:pos="567"/>
          <w:tab w:val="left" w:pos="1276"/>
        </w:tabs>
        <w:autoSpaceDE w:val="0"/>
        <w:autoSpaceDN w:val="0"/>
        <w:ind w:left="1276" w:hanging="709"/>
        <w:contextualSpacing/>
        <w:jc w:val="both"/>
        <w:rPr>
          <w:rFonts w:eastAsia="Calibri"/>
          <w:color w:val="FF0000"/>
          <w:lang w:eastAsia="en-US"/>
        </w:rPr>
      </w:pPr>
      <w:r w:rsidRPr="00A45861">
        <w:rPr>
          <w:rFonts w:eastAsia="Calibri"/>
          <w:lang w:eastAsia="en-US"/>
        </w:rPr>
        <w:t xml:space="preserve">Pretendentam, kurš iegūs nomas tiesības, iznomātajā teritorijā atbilstoši MK </w:t>
      </w:r>
      <w:r w:rsidR="009E1801" w:rsidRPr="000066BE">
        <w:t>2015. gada 10. novembra noteikumiem Nr. 645 “Darbības programmas “Izaugsme un nodarbinātība” 5.6.2. specifiskā atbalsta mērķa “Teritoriju revitalizācija, reģenerējot degradētās teritorijas atbilstoši pašvaldību integrētajām attīstības programmām” īstenošanas noteikumi”</w:t>
      </w:r>
      <w:r w:rsidR="00A45861">
        <w:t xml:space="preserve"> īstenotajam Projektam</w:t>
      </w:r>
      <w:r w:rsidR="00273695">
        <w:t xml:space="preserve"> jānodrošina</w:t>
      </w:r>
      <w:r w:rsidR="00A45861">
        <w:t xml:space="preserve"> </w:t>
      </w:r>
      <w:r w:rsidR="00E30C58" w:rsidRPr="00A45861">
        <w:rPr>
          <w:rFonts w:eastAsia="Calibri"/>
          <w:lang w:eastAsia="en-US"/>
        </w:rPr>
        <w:t xml:space="preserve"> vismaz </w:t>
      </w:r>
      <w:r w:rsidR="00A45861" w:rsidRPr="00A45861">
        <w:rPr>
          <w:rFonts w:eastAsia="Calibri"/>
          <w:lang w:eastAsia="en-US"/>
        </w:rPr>
        <w:t>4</w:t>
      </w:r>
      <w:r w:rsidR="00A45861">
        <w:rPr>
          <w:rFonts w:eastAsia="Calibri"/>
          <w:lang w:eastAsia="en-US"/>
        </w:rPr>
        <w:t>3</w:t>
      </w:r>
      <w:r w:rsidR="00A45861" w:rsidRPr="00A45861">
        <w:rPr>
          <w:rFonts w:eastAsia="Calibri"/>
          <w:lang w:eastAsia="en-US"/>
        </w:rPr>
        <w:t xml:space="preserve"> </w:t>
      </w:r>
      <w:r w:rsidR="00E30C58" w:rsidRPr="00A45861">
        <w:rPr>
          <w:rFonts w:eastAsia="Calibri"/>
          <w:lang w:eastAsia="en-US"/>
        </w:rPr>
        <w:t xml:space="preserve">(četrdesmit </w:t>
      </w:r>
      <w:r w:rsidR="00A45861">
        <w:rPr>
          <w:rFonts w:eastAsia="Calibri"/>
          <w:lang w:eastAsia="en-US"/>
        </w:rPr>
        <w:t>trīs</w:t>
      </w:r>
      <w:r w:rsidRPr="00A45861">
        <w:rPr>
          <w:rFonts w:eastAsia="Calibri"/>
          <w:lang w:eastAsia="en-US"/>
        </w:rPr>
        <w:t>) jaunizveidotas darba vietas</w:t>
      </w:r>
      <w:r w:rsidR="00A45861">
        <w:rPr>
          <w:rFonts w:eastAsia="Calibri"/>
          <w:lang w:eastAsia="en-US"/>
        </w:rPr>
        <w:t>.</w:t>
      </w:r>
    </w:p>
    <w:p w:rsidR="00EA74BF" w:rsidRPr="00763A01" w:rsidRDefault="00EA74BF" w:rsidP="00EA74BF">
      <w:pPr>
        <w:numPr>
          <w:ilvl w:val="1"/>
          <w:numId w:val="2"/>
        </w:numPr>
        <w:tabs>
          <w:tab w:val="left" w:pos="567"/>
        </w:tabs>
        <w:ind w:left="567" w:hanging="567"/>
        <w:jc w:val="both"/>
        <w:rPr>
          <w:bCs/>
        </w:rPr>
      </w:pPr>
      <w:r w:rsidRPr="00763A01">
        <w:rPr>
          <w:bCs/>
        </w:rPr>
        <w:t>Izsoles objekt</w:t>
      </w:r>
      <w:r w:rsidR="00A45861" w:rsidRPr="00763A01">
        <w:rPr>
          <w:bCs/>
        </w:rPr>
        <w:t>s</w:t>
      </w:r>
      <w:r w:rsidRPr="00763A01">
        <w:rPr>
          <w:bCs/>
        </w:rPr>
        <w:t xml:space="preserve"> apskatāms darba dienās no plkst. 8:00 līdz 12:00 un no 13:00 līdz 16:00, iepriekš piesakoties pa tālruni </w:t>
      </w:r>
      <w:r w:rsidR="00A45861" w:rsidRPr="00763A01">
        <w:rPr>
          <w:bCs/>
        </w:rPr>
        <w:t>22037299</w:t>
      </w:r>
      <w:r w:rsidRPr="00763A01">
        <w:rPr>
          <w:bCs/>
        </w:rPr>
        <w:t>.</w:t>
      </w:r>
    </w:p>
    <w:p w:rsidR="00EA74BF" w:rsidRPr="00763A01" w:rsidRDefault="00EA74BF" w:rsidP="00EA74BF">
      <w:pPr>
        <w:jc w:val="both"/>
      </w:pPr>
    </w:p>
    <w:p w:rsidR="00EA74BF" w:rsidRPr="004D11A9" w:rsidRDefault="00EA74BF" w:rsidP="004D11A9">
      <w:pPr>
        <w:numPr>
          <w:ilvl w:val="0"/>
          <w:numId w:val="2"/>
        </w:numPr>
        <w:tabs>
          <w:tab w:val="left" w:pos="567"/>
        </w:tabs>
        <w:ind w:left="567" w:hanging="567"/>
        <w:contextualSpacing/>
        <w:jc w:val="center"/>
        <w:rPr>
          <w:b/>
          <w:bCs/>
          <w:iCs/>
        </w:rPr>
      </w:pPr>
      <w:r w:rsidRPr="002A6576">
        <w:rPr>
          <w:b/>
          <w:bCs/>
          <w:iCs/>
        </w:rPr>
        <w:t>Nomas līguma noslēgšana</w:t>
      </w:r>
    </w:p>
    <w:p w:rsidR="00432D57" w:rsidRDefault="00EA74BF" w:rsidP="00432D57">
      <w:pPr>
        <w:numPr>
          <w:ilvl w:val="1"/>
          <w:numId w:val="2"/>
        </w:numPr>
        <w:tabs>
          <w:tab w:val="left" w:pos="567"/>
        </w:tabs>
        <w:ind w:left="567" w:hanging="567"/>
        <w:contextualSpacing/>
        <w:jc w:val="both"/>
      </w:pPr>
      <w:r w:rsidRPr="002A6576">
        <w:lastRenderedPageBreak/>
        <w:t xml:space="preserve">Solītājam, kurš ir nosolījis visaugstāko nomas maksu, 5 (piecu) darba dienu laikā pēc </w:t>
      </w:r>
      <w:r w:rsidR="00E30C58">
        <w:t xml:space="preserve">Komisijas </w:t>
      </w:r>
      <w:r w:rsidRPr="002A6576">
        <w:t xml:space="preserve">lēmuma pieņemšanas ir jānoslēdz nomas līgums. </w:t>
      </w:r>
    </w:p>
    <w:p w:rsidR="00432D57" w:rsidRDefault="00EA74BF" w:rsidP="004D11A9">
      <w:pPr>
        <w:numPr>
          <w:ilvl w:val="1"/>
          <w:numId w:val="2"/>
        </w:numPr>
        <w:tabs>
          <w:tab w:val="left" w:pos="567"/>
        </w:tabs>
        <w:ind w:left="567" w:hanging="567"/>
        <w:contextualSpacing/>
        <w:jc w:val="both"/>
      </w:pPr>
      <w:r w:rsidRPr="002A6576">
        <w:t>Gadījumā, ja nomas līgums netiek noslēgts, nomas tiesības tiek piedāvātas iegūt izsoles dalībniekam, kurš ir piedāvājis pēdējo nosolīto nomas maksu pirms visaugstākās nosolītās nomas maksas. Nomas līgums ar nākamo izsoles dalībnieku ir slēdzams par viņa pēdējo izsolē piedāvāto nomas maksu</w:t>
      </w:r>
      <w:r w:rsidR="00432D57">
        <w:t xml:space="preserve"> 5 (piecu)</w:t>
      </w:r>
      <w:r w:rsidR="004D11A9">
        <w:t xml:space="preserve"> darba dienu laikā.</w:t>
      </w:r>
    </w:p>
    <w:p w:rsidR="004D11A9" w:rsidRDefault="004D11A9" w:rsidP="00E30C58">
      <w:pPr>
        <w:widowControl w:val="0"/>
        <w:suppressAutoHyphens/>
        <w:autoSpaceDE w:val="0"/>
        <w:autoSpaceDN w:val="0"/>
        <w:adjustRightInd w:val="0"/>
        <w:jc w:val="right"/>
        <w:rPr>
          <w:rFonts w:eastAsia="TimesNewRoman,Bold"/>
          <w:kern w:val="1"/>
          <w:lang w:eastAsia="hi-IN" w:bidi="hi-IN"/>
        </w:rPr>
        <w:sectPr w:rsidR="004D11A9">
          <w:pgSz w:w="11906" w:h="16838"/>
          <w:pgMar w:top="1440" w:right="1800" w:bottom="1440" w:left="1800" w:header="708" w:footer="708" w:gutter="0"/>
          <w:cols w:space="708"/>
          <w:docGrid w:linePitch="360"/>
        </w:sectPr>
      </w:pPr>
    </w:p>
    <w:p w:rsidR="00F03488" w:rsidRPr="00E30C58" w:rsidRDefault="00F03488" w:rsidP="00E30C58">
      <w:pPr>
        <w:widowControl w:val="0"/>
        <w:suppressAutoHyphens/>
        <w:autoSpaceDE w:val="0"/>
        <w:autoSpaceDN w:val="0"/>
        <w:adjustRightInd w:val="0"/>
        <w:jc w:val="right"/>
        <w:rPr>
          <w:rFonts w:eastAsia="TimesNewRoman,Bold"/>
          <w:kern w:val="1"/>
          <w:lang w:eastAsia="hi-IN" w:bidi="hi-IN"/>
        </w:rPr>
      </w:pPr>
      <w:r w:rsidRPr="002B070A">
        <w:rPr>
          <w:rFonts w:eastAsia="TimesNewRoman,Bold"/>
          <w:kern w:val="1"/>
          <w:lang w:eastAsia="hi-IN" w:bidi="hi-IN"/>
        </w:rPr>
        <w:lastRenderedPageBreak/>
        <w:t>PIELIKUMS Nr.1</w:t>
      </w:r>
      <w:r w:rsidRPr="002B070A">
        <w:rPr>
          <w:rFonts w:eastAsia="TimesNewRoman"/>
          <w:color w:val="000000"/>
          <w:kern w:val="1"/>
          <w:lang w:eastAsia="hi-IN" w:bidi="hi-IN"/>
        </w:rPr>
        <w:t xml:space="preserve">  </w:t>
      </w:r>
    </w:p>
    <w:p w:rsidR="00E30C58" w:rsidRDefault="00F03488" w:rsidP="00E30C58">
      <w:pPr>
        <w:widowControl w:val="0"/>
        <w:suppressAutoHyphens/>
        <w:autoSpaceDE w:val="0"/>
        <w:autoSpaceDN w:val="0"/>
        <w:adjustRightInd w:val="0"/>
        <w:jc w:val="right"/>
        <w:rPr>
          <w:kern w:val="1"/>
          <w:lang w:bidi="hi-IN"/>
        </w:rPr>
      </w:pPr>
      <w:r w:rsidRPr="002B070A">
        <w:rPr>
          <w:rFonts w:eastAsia="TimesNewRoman"/>
          <w:color w:val="000000"/>
          <w:kern w:val="1"/>
          <w:lang w:eastAsia="hi-IN" w:bidi="hi-IN"/>
        </w:rPr>
        <w:t xml:space="preserve">Limbažu novada pašvaldības </w:t>
      </w:r>
      <w:r w:rsidRPr="002B070A">
        <w:rPr>
          <w:kern w:val="1"/>
          <w:lang w:bidi="hi-IN"/>
        </w:rPr>
        <w:t xml:space="preserve">nekustamā īpašuma </w:t>
      </w:r>
      <w:r w:rsidR="00E30C58">
        <w:rPr>
          <w:kern w:val="1"/>
          <w:lang w:bidi="hi-IN"/>
        </w:rPr>
        <w:t xml:space="preserve"> Meliorācijas ielā 14, </w:t>
      </w:r>
    </w:p>
    <w:p w:rsidR="00F03488" w:rsidRPr="00E30C58" w:rsidRDefault="00E30C58" w:rsidP="00E30C58">
      <w:pPr>
        <w:widowControl w:val="0"/>
        <w:suppressAutoHyphens/>
        <w:autoSpaceDE w:val="0"/>
        <w:autoSpaceDN w:val="0"/>
        <w:adjustRightInd w:val="0"/>
        <w:jc w:val="right"/>
        <w:rPr>
          <w:bCs/>
          <w:kern w:val="1"/>
          <w:lang w:bidi="hi-IN"/>
        </w:rPr>
      </w:pPr>
      <w:r>
        <w:rPr>
          <w:kern w:val="1"/>
          <w:lang w:bidi="hi-IN"/>
        </w:rPr>
        <w:t>Limbažos,</w:t>
      </w:r>
      <w:r w:rsidR="00F03488">
        <w:t xml:space="preserve"> Limbažu novadā,</w:t>
      </w:r>
      <w:r w:rsidR="00F03488" w:rsidRPr="002B070A">
        <w:rPr>
          <w:rFonts w:eastAsia="TimesNewRoman"/>
          <w:color w:val="000000"/>
          <w:kern w:val="1"/>
          <w:lang w:eastAsia="hi-IN" w:bidi="hi-IN"/>
        </w:rPr>
        <w:t xml:space="preserve">nomas tiesību izsoles noteikumiem </w:t>
      </w:r>
    </w:p>
    <w:p w:rsidR="00F03488" w:rsidRPr="002B070A" w:rsidRDefault="00F03488" w:rsidP="00F03488">
      <w:pPr>
        <w:widowControl w:val="0"/>
        <w:suppressAutoHyphens/>
        <w:autoSpaceDE w:val="0"/>
        <w:autoSpaceDN w:val="0"/>
        <w:adjustRightInd w:val="0"/>
        <w:jc w:val="right"/>
        <w:rPr>
          <w:bCs/>
          <w:kern w:val="1"/>
          <w:lang w:bidi="hi-IN"/>
        </w:rPr>
      </w:pPr>
    </w:p>
    <w:p w:rsidR="00F03488" w:rsidRPr="002B070A" w:rsidRDefault="00F03488" w:rsidP="00F03488">
      <w:pPr>
        <w:widowControl w:val="0"/>
        <w:suppressAutoHyphens/>
        <w:spacing w:after="120"/>
        <w:ind w:left="360"/>
        <w:contextualSpacing/>
        <w:jc w:val="center"/>
        <w:rPr>
          <w:rFonts w:eastAsia="Calibri"/>
          <w:caps/>
          <w:kern w:val="1"/>
          <w:lang w:eastAsia="hi-IN" w:bidi="hi-IN"/>
        </w:rPr>
      </w:pPr>
      <w:r w:rsidRPr="002B070A">
        <w:rPr>
          <w:rFonts w:eastAsia="Calibri"/>
          <w:caps/>
          <w:kern w:val="1"/>
          <w:lang w:eastAsia="hi-IN" w:bidi="hi-IN"/>
        </w:rPr>
        <w:t>pieteikums</w:t>
      </w:r>
    </w:p>
    <w:p w:rsidR="00F03488" w:rsidRPr="002B070A" w:rsidRDefault="00F03488" w:rsidP="00F03488">
      <w:pPr>
        <w:widowControl w:val="0"/>
        <w:suppressAutoHyphens/>
        <w:autoSpaceDE w:val="0"/>
        <w:autoSpaceDN w:val="0"/>
        <w:adjustRightInd w:val="0"/>
        <w:jc w:val="center"/>
        <w:rPr>
          <w:kern w:val="1"/>
          <w:lang w:bidi="hi-IN"/>
        </w:rPr>
      </w:pPr>
      <w:r w:rsidRPr="002B070A">
        <w:rPr>
          <w:kern w:val="1"/>
          <w:lang w:eastAsia="hi-IN" w:bidi="hi-IN"/>
        </w:rPr>
        <w:t xml:space="preserve">dalībai Limbažu novada pašvaldības </w:t>
      </w:r>
    </w:p>
    <w:p w:rsidR="00F03488" w:rsidRDefault="00F03488" w:rsidP="00F03488">
      <w:pPr>
        <w:widowControl w:val="0"/>
        <w:suppressAutoHyphens/>
        <w:autoSpaceDE w:val="0"/>
        <w:autoSpaceDN w:val="0"/>
        <w:adjustRightInd w:val="0"/>
        <w:jc w:val="center"/>
      </w:pPr>
      <w:r w:rsidRPr="002B070A">
        <w:rPr>
          <w:kern w:val="1"/>
          <w:lang w:bidi="hi-IN"/>
        </w:rPr>
        <w:t>nekustamā īpašumā</w:t>
      </w:r>
      <w:r w:rsidR="00E30C58">
        <w:rPr>
          <w:kern w:val="1"/>
          <w:lang w:bidi="hi-IN"/>
        </w:rPr>
        <w:t xml:space="preserve"> Meliorācijas ielā 14</w:t>
      </w:r>
      <w:r>
        <w:t>,</w:t>
      </w:r>
      <w:r w:rsidR="00E30C58">
        <w:t xml:space="preserve"> Limbažos,</w:t>
      </w:r>
      <w:r>
        <w:t xml:space="preserve"> Limbažu novadā,</w:t>
      </w:r>
    </w:p>
    <w:p w:rsidR="00F03488" w:rsidRPr="002B070A" w:rsidRDefault="00F03488" w:rsidP="00F03488">
      <w:pPr>
        <w:widowControl w:val="0"/>
        <w:suppressAutoHyphens/>
        <w:autoSpaceDE w:val="0"/>
        <w:autoSpaceDN w:val="0"/>
        <w:adjustRightInd w:val="0"/>
        <w:jc w:val="center"/>
        <w:rPr>
          <w:bCs/>
          <w:kern w:val="1"/>
          <w:lang w:bidi="hi-IN"/>
        </w:rPr>
      </w:pPr>
      <w:r w:rsidRPr="002B070A">
        <w:t xml:space="preserve"> </w:t>
      </w:r>
      <w:r w:rsidRPr="002B070A">
        <w:rPr>
          <w:rFonts w:eastAsia="TimesNewRoman"/>
          <w:color w:val="000000"/>
          <w:kern w:val="1"/>
          <w:lang w:eastAsia="hi-IN" w:bidi="hi-IN"/>
        </w:rPr>
        <w:t xml:space="preserve">nomas tiesību </w:t>
      </w:r>
      <w:r w:rsidRPr="002B070A">
        <w:rPr>
          <w:kern w:val="1"/>
          <w:lang w:eastAsia="hi-IN" w:bidi="hi-IN"/>
        </w:rPr>
        <w:t>izsolei</w:t>
      </w:r>
    </w:p>
    <w:p w:rsidR="00F03488" w:rsidRPr="002B070A" w:rsidRDefault="00F03488" w:rsidP="00F03488">
      <w:pPr>
        <w:widowControl w:val="0"/>
        <w:suppressAutoHyphens/>
        <w:jc w:val="center"/>
        <w:rPr>
          <w:kern w:val="1"/>
          <w:lang w:eastAsia="hi-IN" w:bidi="hi-IN"/>
        </w:rPr>
      </w:pPr>
    </w:p>
    <w:p w:rsidR="00F03488" w:rsidRPr="002B070A" w:rsidRDefault="00F03488" w:rsidP="00F03488">
      <w:pPr>
        <w:widowControl w:val="0"/>
        <w:suppressAutoHyphens/>
        <w:jc w:val="center"/>
        <w:rPr>
          <w:kern w:val="1"/>
          <w:lang w:eastAsia="hi-IN" w:bidi="hi-IN"/>
        </w:rPr>
      </w:pPr>
      <w:r w:rsidRPr="002B070A">
        <w:rPr>
          <w:kern w:val="1"/>
          <w:lang w:eastAsia="hi-IN" w:bidi="hi-IN"/>
        </w:rPr>
        <w:t>Limbažos</w:t>
      </w:r>
    </w:p>
    <w:p w:rsidR="00F03488" w:rsidRPr="002B070A" w:rsidRDefault="00F03488" w:rsidP="00F03488">
      <w:pPr>
        <w:widowControl w:val="0"/>
        <w:suppressAutoHyphens/>
        <w:spacing w:after="120"/>
        <w:rPr>
          <w:kern w:val="1"/>
          <w:lang w:eastAsia="hi-IN" w:bidi="hi-IN"/>
        </w:rPr>
      </w:pPr>
      <w:r w:rsidRPr="002B070A">
        <w:rPr>
          <w:kern w:val="1"/>
          <w:lang w:eastAsia="hi-IN" w:bidi="hi-IN"/>
        </w:rPr>
        <w:t>2023.gada _________________</w:t>
      </w:r>
    </w:p>
    <w:p w:rsidR="00F03488" w:rsidRPr="002B070A" w:rsidRDefault="00F03488" w:rsidP="00F03488">
      <w:pPr>
        <w:widowControl w:val="0"/>
        <w:suppressAutoHyphens/>
        <w:jc w:val="center"/>
        <w:rPr>
          <w:kern w:val="1"/>
          <w:lang w:eastAsia="hi-IN" w:bidi="hi-IN"/>
        </w:rPr>
      </w:pPr>
      <w:r w:rsidRPr="002B070A">
        <w:rPr>
          <w:kern w:val="1"/>
          <w:lang w:eastAsia="hi-IN" w:bidi="hi-IN"/>
        </w:rPr>
        <w:tab/>
      </w:r>
    </w:p>
    <w:p w:rsidR="00F03488" w:rsidRPr="002B070A" w:rsidRDefault="00F03488" w:rsidP="00F03488">
      <w:pPr>
        <w:widowControl w:val="0"/>
        <w:suppressAutoHyphens/>
        <w:ind w:firstLine="720"/>
        <w:jc w:val="both"/>
        <w:rPr>
          <w:kern w:val="1"/>
          <w:lang w:eastAsia="hi-IN" w:bidi="hi-IN"/>
        </w:rPr>
      </w:pPr>
      <w:r w:rsidRPr="002B070A">
        <w:rPr>
          <w:kern w:val="1"/>
          <w:lang w:eastAsia="hi-IN" w:bidi="hi-IN"/>
        </w:rPr>
        <w:t>Iepazinies/ušies ar Izsoles noteikumiem, es/mēs, apakšā parakstījies/ušies, vēlos/amies piedalīties Limbažu novada pašvaldības</w:t>
      </w:r>
      <w:r>
        <w:rPr>
          <w:kern w:val="1"/>
          <w:lang w:eastAsia="hi-IN" w:bidi="hi-IN"/>
        </w:rPr>
        <w:t xml:space="preserve"> </w:t>
      </w:r>
      <w:r w:rsidR="00E30C58" w:rsidRPr="00A551E5">
        <w:t>nekustamā īpašuma Meliorācijas ielā 14, Limbažos, Limbažu novadā, LV-4001,  zemes vienības ar kadastra apzīmējumu</w:t>
      </w:r>
      <w:r w:rsidR="00E30C58">
        <w:t xml:space="preserve"> </w:t>
      </w:r>
      <w:r w:rsidR="00E30C58" w:rsidRPr="00A551E5">
        <w:t>6601 013 0031 daļai 1,9568 ha platībā</w:t>
      </w:r>
      <w:r w:rsidR="00E23CE9">
        <w:t xml:space="preserve"> </w:t>
      </w:r>
      <w:r w:rsidR="00E30C58" w:rsidRPr="00A551E5">
        <w:t>(zemes gabala shēma pielikumā) un uz zemes gabala esošai ražošanas ēkai 4343,8 m</w:t>
      </w:r>
      <w:r w:rsidR="00E30C58">
        <w:rPr>
          <w:vertAlign w:val="superscript"/>
        </w:rPr>
        <w:t>2</w:t>
      </w:r>
      <w:r w:rsidR="00E30C58">
        <w:t xml:space="preserve"> </w:t>
      </w:r>
      <w:r w:rsidR="00E30C58" w:rsidRPr="00A551E5">
        <w:t>platībā (apzīmējums kadastrā 6601 013 0031 001)</w:t>
      </w:r>
      <w:r w:rsidRPr="002B070A">
        <w:rPr>
          <w:kern w:val="1"/>
          <w:lang w:bidi="hi-IN"/>
        </w:rPr>
        <w:t>,</w:t>
      </w:r>
      <w:r w:rsidRPr="002B070A">
        <w:rPr>
          <w:rFonts w:eastAsia="TimesNewRoman"/>
          <w:kern w:val="1"/>
          <w:lang w:eastAsia="hi-IN" w:bidi="hi-IN"/>
        </w:rPr>
        <w:t xml:space="preserve"> nomas tiesību </w:t>
      </w:r>
      <w:r w:rsidRPr="002B070A">
        <w:rPr>
          <w:kern w:val="1"/>
          <w:lang w:eastAsia="hi-IN" w:bidi="hi-IN"/>
        </w:rPr>
        <w:t>izsolē.</w:t>
      </w:r>
    </w:p>
    <w:p w:rsidR="00F03488" w:rsidRPr="002B070A" w:rsidRDefault="00F03488" w:rsidP="00F03488">
      <w:pPr>
        <w:widowControl w:val="0"/>
        <w:suppressAutoHyphens/>
        <w:ind w:firstLine="720"/>
        <w:jc w:val="both"/>
        <w:rPr>
          <w:kern w:val="1"/>
          <w:lang w:eastAsia="hi-IN" w:bidi="hi-IN"/>
        </w:rPr>
      </w:pPr>
      <w:r w:rsidRPr="002B070A">
        <w:rPr>
          <w:kern w:val="1"/>
          <w:lang w:eastAsia="hi-IN" w:bidi="hi-IN"/>
        </w:rPr>
        <w:t xml:space="preserve"> </w:t>
      </w:r>
    </w:p>
    <w:p w:rsidR="00F03488" w:rsidRPr="002B070A" w:rsidRDefault="00F03488" w:rsidP="00F03488">
      <w:pPr>
        <w:widowControl w:val="0"/>
        <w:tabs>
          <w:tab w:val="left" w:pos="0"/>
        </w:tabs>
        <w:suppressAutoHyphens/>
        <w:spacing w:line="360" w:lineRule="auto"/>
        <w:rPr>
          <w:kern w:val="1"/>
          <w:lang w:eastAsia="hi-IN" w:bidi="hi-IN"/>
        </w:rPr>
      </w:pPr>
      <w:r w:rsidRPr="002B070A">
        <w:rPr>
          <w:kern w:val="1"/>
          <w:lang w:eastAsia="hi-IN" w:bidi="hi-IN"/>
        </w:rPr>
        <w:t>1.Ar šī pieteikuma iesniegšanu:</w:t>
      </w:r>
    </w:p>
    <w:p w:rsidR="00F03488" w:rsidRPr="002B070A" w:rsidRDefault="00F03488" w:rsidP="00F03488">
      <w:pPr>
        <w:widowControl w:val="0"/>
        <w:numPr>
          <w:ilvl w:val="1"/>
          <w:numId w:val="5"/>
        </w:numPr>
        <w:tabs>
          <w:tab w:val="left" w:pos="360"/>
        </w:tabs>
        <w:suppressAutoHyphens/>
        <w:overflowPunct w:val="0"/>
        <w:autoSpaceDE w:val="0"/>
        <w:autoSpaceDN w:val="0"/>
        <w:adjustRightInd w:val="0"/>
        <w:spacing w:line="360" w:lineRule="auto"/>
        <w:jc w:val="both"/>
        <w:rPr>
          <w:kern w:val="1"/>
          <w:lang w:eastAsia="hi-IN" w:bidi="hi-IN"/>
        </w:rPr>
      </w:pPr>
      <w:r w:rsidRPr="002B070A">
        <w:rPr>
          <w:kern w:val="1"/>
          <w:lang w:eastAsia="hi-IN" w:bidi="hi-IN"/>
        </w:rPr>
        <w:t>apņemos/amies ievērot visas Izsoles noteikumu prasības;</w:t>
      </w:r>
    </w:p>
    <w:p w:rsidR="00F03488" w:rsidRPr="002B070A" w:rsidRDefault="00F03488" w:rsidP="00F03488">
      <w:pPr>
        <w:widowControl w:val="0"/>
        <w:numPr>
          <w:ilvl w:val="1"/>
          <w:numId w:val="5"/>
        </w:numPr>
        <w:tabs>
          <w:tab w:val="left" w:pos="360"/>
        </w:tabs>
        <w:suppressAutoHyphens/>
        <w:overflowPunct w:val="0"/>
        <w:autoSpaceDE w:val="0"/>
        <w:autoSpaceDN w:val="0"/>
        <w:adjustRightInd w:val="0"/>
        <w:spacing w:line="360" w:lineRule="auto"/>
        <w:jc w:val="both"/>
        <w:rPr>
          <w:kern w:val="1"/>
          <w:lang w:eastAsia="hi-IN" w:bidi="hi-IN"/>
        </w:rPr>
      </w:pPr>
      <w:r w:rsidRPr="002B070A">
        <w:rPr>
          <w:kern w:val="1"/>
          <w:lang w:eastAsia="hi-IN" w:bidi="hi-IN"/>
        </w:rPr>
        <w:t>garantēju/am sniegto ziņu patiesumu un precizitāti.</w:t>
      </w:r>
    </w:p>
    <w:p w:rsidR="00F03488" w:rsidRPr="002B070A" w:rsidRDefault="00F03488" w:rsidP="00F03488">
      <w:pPr>
        <w:widowControl w:val="0"/>
        <w:suppressAutoHyphens/>
        <w:overflowPunct w:val="0"/>
        <w:autoSpaceDE w:val="0"/>
        <w:autoSpaceDN w:val="0"/>
        <w:adjustRightInd w:val="0"/>
        <w:spacing w:line="360" w:lineRule="auto"/>
        <w:rPr>
          <w:kern w:val="1"/>
          <w:lang w:eastAsia="hi-IN" w:bidi="hi-IN"/>
        </w:rPr>
      </w:pPr>
      <w:r w:rsidRPr="002B070A">
        <w:rPr>
          <w:kern w:val="1"/>
          <w:lang w:eastAsia="hi-IN" w:bidi="hi-IN"/>
        </w:rPr>
        <w:t>2. Apliecinu/ām, ka:</w:t>
      </w:r>
    </w:p>
    <w:p w:rsidR="00F03488" w:rsidRDefault="00F03488" w:rsidP="00F03488">
      <w:pPr>
        <w:widowControl w:val="0"/>
        <w:numPr>
          <w:ilvl w:val="1"/>
          <w:numId w:val="5"/>
        </w:numPr>
        <w:tabs>
          <w:tab w:val="left" w:pos="360"/>
        </w:tabs>
        <w:suppressAutoHyphens/>
        <w:overflowPunct w:val="0"/>
        <w:autoSpaceDE w:val="0"/>
        <w:autoSpaceDN w:val="0"/>
        <w:adjustRightInd w:val="0"/>
        <w:spacing w:line="360" w:lineRule="auto"/>
        <w:jc w:val="both"/>
        <w:rPr>
          <w:kern w:val="1"/>
          <w:lang w:eastAsia="hi-IN" w:bidi="hi-IN"/>
        </w:rPr>
      </w:pPr>
      <w:r w:rsidRPr="002B070A">
        <w:rPr>
          <w:kern w:val="1"/>
          <w:lang w:eastAsia="hi-IN" w:bidi="hi-IN"/>
        </w:rPr>
        <w:t>esmu/am iepazinies/ušies ar IZSOLES OBJEKTA stāvokli dabā;</w:t>
      </w:r>
    </w:p>
    <w:p w:rsidR="00F03488" w:rsidRPr="002B070A" w:rsidRDefault="00F03488" w:rsidP="00F03488">
      <w:pPr>
        <w:widowControl w:val="0"/>
        <w:numPr>
          <w:ilvl w:val="1"/>
          <w:numId w:val="5"/>
        </w:numPr>
        <w:tabs>
          <w:tab w:val="left" w:pos="360"/>
        </w:tabs>
        <w:suppressAutoHyphens/>
        <w:overflowPunct w:val="0"/>
        <w:autoSpaceDE w:val="0"/>
        <w:autoSpaceDN w:val="0"/>
        <w:adjustRightInd w:val="0"/>
        <w:spacing w:line="360" w:lineRule="auto"/>
        <w:jc w:val="both"/>
        <w:rPr>
          <w:kern w:val="1"/>
          <w:lang w:eastAsia="hi-IN" w:bidi="hi-IN"/>
        </w:rPr>
      </w:pPr>
      <w:r>
        <w:rPr>
          <w:kern w:val="1"/>
          <w:lang w:eastAsia="hi-IN" w:bidi="hi-IN"/>
        </w:rPr>
        <w:t>nomas līgumu slēgšu/slēgsim ______________________________</w:t>
      </w:r>
    </w:p>
    <w:p w:rsidR="00F03488" w:rsidRPr="002B070A" w:rsidRDefault="00F03488" w:rsidP="00F03488">
      <w:pPr>
        <w:widowControl w:val="0"/>
        <w:tabs>
          <w:tab w:val="left" w:pos="0"/>
        </w:tabs>
        <w:suppressAutoHyphens/>
        <w:spacing w:after="120"/>
        <w:rPr>
          <w:kern w:val="1"/>
          <w:lang w:eastAsia="hi-IN" w:bidi="hi-IN"/>
        </w:rPr>
      </w:pPr>
      <w:r>
        <w:rPr>
          <w:kern w:val="1"/>
          <w:lang w:eastAsia="hi-IN" w:bidi="hi-IN"/>
        </w:rPr>
        <w:tab/>
      </w:r>
      <w:r>
        <w:rPr>
          <w:kern w:val="1"/>
          <w:lang w:eastAsia="hi-IN" w:bidi="hi-IN"/>
        </w:rPr>
        <w:tab/>
      </w:r>
      <w:r>
        <w:rPr>
          <w:kern w:val="1"/>
          <w:lang w:eastAsia="hi-IN" w:bidi="hi-IN"/>
        </w:rPr>
        <w:tab/>
      </w:r>
      <w:r>
        <w:rPr>
          <w:kern w:val="1"/>
          <w:lang w:eastAsia="hi-IN" w:bidi="hi-IN"/>
        </w:rPr>
        <w:tab/>
      </w:r>
      <w:r w:rsidR="00E30C58">
        <w:rPr>
          <w:kern w:val="1"/>
          <w:lang w:eastAsia="hi-IN" w:bidi="hi-IN"/>
        </w:rPr>
        <w:tab/>
      </w:r>
      <w:r w:rsidR="00E30C58">
        <w:rPr>
          <w:kern w:val="1"/>
          <w:lang w:eastAsia="hi-IN" w:bidi="hi-IN"/>
        </w:rPr>
        <w:tab/>
        <w:t>papīra formātā/elektroniski</w:t>
      </w:r>
      <w:r>
        <w:rPr>
          <w:kern w:val="1"/>
          <w:lang w:eastAsia="hi-IN" w:bidi="hi-IN"/>
        </w:rPr>
        <w:tab/>
      </w:r>
      <w:r>
        <w:rPr>
          <w:kern w:val="1"/>
          <w:lang w:eastAsia="hi-IN" w:bidi="hi-IN"/>
        </w:rPr>
        <w:tab/>
      </w:r>
      <w:r>
        <w:rPr>
          <w:kern w:val="1"/>
          <w:lang w:eastAsia="hi-IN" w:bidi="hi-IN"/>
        </w:rPr>
        <w:tab/>
      </w:r>
      <w:r>
        <w:rPr>
          <w:kern w:val="1"/>
          <w:lang w:eastAsia="hi-IN" w:bidi="hi-IN"/>
        </w:rPr>
        <w:tab/>
      </w:r>
      <w:r>
        <w:rPr>
          <w:kern w:val="1"/>
          <w:lang w:eastAsia="hi-IN" w:bidi="hi-IN"/>
        </w:rPr>
        <w:tab/>
      </w:r>
      <w:r>
        <w:rPr>
          <w:kern w:val="1"/>
          <w:lang w:eastAsia="hi-IN" w:bidi="hi-IN"/>
        </w:rPr>
        <w:tab/>
      </w:r>
      <w:r>
        <w:rPr>
          <w:kern w:val="1"/>
          <w:lang w:eastAsia="hi-IN" w:bidi="hi-IN"/>
        </w:rPr>
        <w:tab/>
      </w:r>
    </w:p>
    <w:p w:rsidR="00F03488" w:rsidRPr="002B070A" w:rsidRDefault="00F03488" w:rsidP="00F03488">
      <w:pPr>
        <w:widowControl w:val="0"/>
        <w:tabs>
          <w:tab w:val="left" w:pos="0"/>
        </w:tabs>
        <w:suppressAutoHyphens/>
        <w:spacing w:after="120"/>
        <w:rPr>
          <w:kern w:val="1"/>
          <w:lang w:eastAsia="hi-IN" w:bidi="hi-IN"/>
        </w:rPr>
      </w:pPr>
      <w:r w:rsidRPr="002B070A">
        <w:rPr>
          <w:b/>
          <w:bCs/>
          <w:kern w:val="1"/>
          <w:lang w:eastAsia="hi-IN" w:bidi="hi-IN"/>
        </w:rPr>
        <w:t>Juridiska/Fiziska persona</w:t>
      </w:r>
      <w:r w:rsidRPr="002B070A">
        <w:rPr>
          <w:kern w:val="1"/>
          <w:lang w:eastAsia="hi-IN" w:bidi="hi-IN"/>
        </w:rPr>
        <w:t xml:space="preserve">______________________________________________________________ </w:t>
      </w:r>
    </w:p>
    <w:p w:rsidR="00F03488" w:rsidRPr="002B070A" w:rsidRDefault="00F03488" w:rsidP="00F03488">
      <w:pPr>
        <w:widowControl w:val="0"/>
        <w:tabs>
          <w:tab w:val="left" w:pos="0"/>
        </w:tabs>
        <w:suppressAutoHyphens/>
        <w:spacing w:after="120"/>
        <w:rPr>
          <w:kern w:val="1"/>
          <w:lang w:eastAsia="hi-IN" w:bidi="hi-IN"/>
        </w:rPr>
      </w:pPr>
      <w:r w:rsidRPr="002B070A">
        <w:rPr>
          <w:kern w:val="1"/>
          <w:lang w:eastAsia="hi-IN" w:bidi="hi-IN"/>
        </w:rPr>
        <w:tab/>
      </w:r>
      <w:r w:rsidRPr="002B070A">
        <w:rPr>
          <w:kern w:val="1"/>
          <w:lang w:eastAsia="hi-IN" w:bidi="hi-IN"/>
        </w:rPr>
        <w:tab/>
      </w:r>
      <w:r w:rsidRPr="002B070A">
        <w:rPr>
          <w:kern w:val="1"/>
          <w:lang w:eastAsia="hi-IN" w:bidi="hi-IN"/>
        </w:rPr>
        <w:tab/>
      </w:r>
      <w:r w:rsidRPr="002B070A">
        <w:rPr>
          <w:kern w:val="1"/>
          <w:lang w:eastAsia="hi-IN" w:bidi="hi-IN"/>
        </w:rPr>
        <w:tab/>
        <w:t xml:space="preserve">                        pretendenta nosaukums/vārds, uzvārds</w:t>
      </w:r>
    </w:p>
    <w:p w:rsidR="00F03488" w:rsidRPr="002B070A" w:rsidRDefault="00F03488" w:rsidP="00F03488">
      <w:pPr>
        <w:widowControl w:val="0"/>
        <w:tabs>
          <w:tab w:val="left" w:pos="0"/>
          <w:tab w:val="left" w:pos="360"/>
        </w:tabs>
        <w:suppressAutoHyphens/>
        <w:spacing w:after="120"/>
        <w:rPr>
          <w:kern w:val="1"/>
          <w:lang w:eastAsia="hi-IN" w:bidi="hi-IN"/>
        </w:rPr>
      </w:pPr>
    </w:p>
    <w:p w:rsidR="00F03488" w:rsidRPr="002B070A" w:rsidRDefault="00F03488" w:rsidP="00F03488">
      <w:pPr>
        <w:widowControl w:val="0"/>
        <w:pBdr>
          <w:top w:val="single" w:sz="4" w:space="1" w:color="auto"/>
        </w:pBdr>
        <w:tabs>
          <w:tab w:val="left" w:pos="0"/>
          <w:tab w:val="left" w:pos="360"/>
        </w:tabs>
        <w:suppressAutoHyphens/>
        <w:spacing w:after="120"/>
        <w:rPr>
          <w:kern w:val="1"/>
          <w:lang w:eastAsia="hi-IN" w:bidi="hi-IN"/>
        </w:rPr>
      </w:pPr>
      <w:r w:rsidRPr="002B070A">
        <w:rPr>
          <w:kern w:val="1"/>
          <w:lang w:eastAsia="hi-IN" w:bidi="hi-IN"/>
        </w:rPr>
        <w:tab/>
      </w:r>
      <w:r w:rsidRPr="002B070A">
        <w:rPr>
          <w:kern w:val="1"/>
          <w:lang w:eastAsia="hi-IN" w:bidi="hi-IN"/>
        </w:rPr>
        <w:tab/>
      </w:r>
      <w:r w:rsidRPr="002B070A">
        <w:rPr>
          <w:kern w:val="1"/>
          <w:lang w:eastAsia="hi-IN" w:bidi="hi-IN"/>
        </w:rPr>
        <w:tab/>
      </w:r>
      <w:r w:rsidRPr="002B070A">
        <w:rPr>
          <w:kern w:val="1"/>
          <w:lang w:eastAsia="hi-IN" w:bidi="hi-IN"/>
        </w:rPr>
        <w:tab/>
        <w:t xml:space="preserve">pretendenta adrese, tālruņa (faksa) numuri, e-pasts, vienotais reģistrācijas Nr./personas kods, ___________________________________________ </w:t>
      </w:r>
    </w:p>
    <w:p w:rsidR="00F03488" w:rsidRPr="002B070A" w:rsidRDefault="00F03488" w:rsidP="00F03488">
      <w:pPr>
        <w:widowControl w:val="0"/>
        <w:pBdr>
          <w:top w:val="single" w:sz="4" w:space="1" w:color="auto"/>
        </w:pBdr>
        <w:tabs>
          <w:tab w:val="left" w:pos="0"/>
          <w:tab w:val="left" w:pos="360"/>
        </w:tabs>
        <w:suppressAutoHyphens/>
        <w:spacing w:after="120"/>
        <w:rPr>
          <w:kern w:val="1"/>
          <w:lang w:eastAsia="hi-IN" w:bidi="hi-IN"/>
        </w:rPr>
      </w:pPr>
    </w:p>
    <w:p w:rsidR="00F03488" w:rsidRPr="002B070A" w:rsidRDefault="00F03488" w:rsidP="00F03488">
      <w:pPr>
        <w:widowControl w:val="0"/>
        <w:tabs>
          <w:tab w:val="left" w:pos="0"/>
        </w:tabs>
        <w:suppressAutoHyphens/>
        <w:spacing w:after="120"/>
        <w:rPr>
          <w:kern w:val="1"/>
          <w:lang w:eastAsia="hi-IN" w:bidi="hi-IN"/>
        </w:rPr>
      </w:pPr>
      <w:r w:rsidRPr="002B070A">
        <w:rPr>
          <w:noProof/>
          <w:kern w:val="1"/>
        </w:rPr>
        <mc:AlternateContent>
          <mc:Choice Requires="wps">
            <w:drawing>
              <wp:anchor distT="0" distB="0" distL="114300" distR="114300" simplePos="0" relativeHeight="251659264" behindDoc="0" locked="0" layoutInCell="1" allowOverlap="1" wp14:anchorId="645F70B9" wp14:editId="3C74594D">
                <wp:simplePos x="0" y="0"/>
                <wp:positionH relativeFrom="column">
                  <wp:posOffset>2764970</wp:posOffset>
                </wp:positionH>
                <wp:positionV relativeFrom="paragraph">
                  <wp:posOffset>178526</wp:posOffset>
                </wp:positionV>
                <wp:extent cx="2808515" cy="0"/>
                <wp:effectExtent l="0" t="0" r="30480" b="19050"/>
                <wp:wrapNone/>
                <wp:docPr id="5" name="Taisns savienotājs 1"/>
                <wp:cNvGraphicFramePr/>
                <a:graphic xmlns:a="http://schemas.openxmlformats.org/drawingml/2006/main">
                  <a:graphicData uri="http://schemas.microsoft.com/office/word/2010/wordprocessingShape">
                    <wps:wsp>
                      <wps:cNvCnPr/>
                      <wps:spPr>
                        <a:xfrm>
                          <a:off x="0" y="0"/>
                          <a:ext cx="2808515" cy="0"/>
                        </a:xfrm>
                        <a:prstGeom prst="line">
                          <a:avLst/>
                        </a:prstGeom>
                        <a:noFill/>
                        <a:ln w="9525" cap="flat" cmpd="sng" algn="ctr">
                          <a:solidFill>
                            <a:sysClr val="windowText" lastClr="000000"/>
                          </a:solidFill>
                          <a:prstDash val="solid"/>
                        </a:ln>
                        <a:effectLst/>
                      </wps:spPr>
                      <wps:bodyPr/>
                    </wps:wsp>
                  </a:graphicData>
                </a:graphic>
              </wp:anchor>
            </w:drawing>
          </mc:Choice>
          <mc:Fallback>
            <w:pict>
              <v:line id="Taisns savienotājs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7.7pt,14.05pt" to="438.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" strokecolor="windowText"/>
            </w:pict>
          </mc:Fallback>
        </mc:AlternateContent>
      </w:r>
      <w:r w:rsidRPr="002B070A">
        <w:rPr>
          <w:kern w:val="1"/>
          <w:lang w:eastAsia="hi-IN" w:bidi="hi-IN"/>
        </w:rPr>
        <w:t>nomas laikā plānotās darbības nomas objektā</w:t>
      </w:r>
    </w:p>
    <w:p w:rsidR="00F03488" w:rsidRPr="002B070A" w:rsidRDefault="00F03488" w:rsidP="00F03488">
      <w:pPr>
        <w:widowControl w:val="0"/>
        <w:tabs>
          <w:tab w:val="left" w:pos="0"/>
        </w:tabs>
        <w:suppressAutoHyphens/>
        <w:spacing w:after="120"/>
        <w:rPr>
          <w:kern w:val="1"/>
          <w:lang w:eastAsia="hi-IN" w:bidi="hi-IN"/>
        </w:rPr>
      </w:pPr>
    </w:p>
    <w:p w:rsidR="00F03488" w:rsidRPr="002B070A" w:rsidRDefault="00F03488" w:rsidP="00F03488">
      <w:pPr>
        <w:widowControl w:val="0"/>
        <w:pBdr>
          <w:top w:val="single" w:sz="4" w:space="1" w:color="auto"/>
        </w:pBdr>
        <w:tabs>
          <w:tab w:val="left" w:pos="0"/>
        </w:tabs>
        <w:suppressAutoHyphens/>
        <w:spacing w:after="120"/>
        <w:rPr>
          <w:kern w:val="1"/>
          <w:lang w:eastAsia="hi-IN" w:bidi="hi-IN"/>
        </w:rPr>
      </w:pPr>
      <w:r w:rsidRPr="002B070A">
        <w:rPr>
          <w:kern w:val="1"/>
          <w:lang w:eastAsia="hi-IN" w:bidi="hi-IN"/>
        </w:rPr>
        <w:tab/>
      </w:r>
      <w:r w:rsidRPr="002B070A">
        <w:rPr>
          <w:kern w:val="1"/>
          <w:lang w:eastAsia="hi-IN" w:bidi="hi-IN"/>
        </w:rPr>
        <w:tab/>
      </w:r>
      <w:r w:rsidRPr="002B070A">
        <w:rPr>
          <w:kern w:val="1"/>
          <w:lang w:eastAsia="hi-IN" w:bidi="hi-IN"/>
        </w:rPr>
        <w:tab/>
      </w:r>
      <w:r w:rsidRPr="002B070A">
        <w:rPr>
          <w:kern w:val="1"/>
          <w:lang w:eastAsia="hi-IN" w:bidi="hi-IN"/>
        </w:rPr>
        <w:tab/>
        <w:t>pretendenta bankas rekvizīti</w:t>
      </w:r>
    </w:p>
    <w:p w:rsidR="00F03488" w:rsidRPr="002B070A" w:rsidRDefault="00F03488" w:rsidP="00F03488">
      <w:pPr>
        <w:widowControl w:val="0"/>
        <w:tabs>
          <w:tab w:val="left" w:pos="0"/>
          <w:tab w:val="center" w:pos="4153"/>
          <w:tab w:val="right" w:pos="8306"/>
        </w:tabs>
        <w:suppressAutoHyphens/>
        <w:spacing w:after="120"/>
        <w:rPr>
          <w:kern w:val="1"/>
          <w:lang w:eastAsia="hi-IN" w:bidi="hi-IN"/>
        </w:rPr>
      </w:pPr>
    </w:p>
    <w:p w:rsidR="00F03488" w:rsidRPr="002B070A" w:rsidRDefault="00F03488" w:rsidP="00F03488">
      <w:pPr>
        <w:widowControl w:val="0"/>
        <w:pBdr>
          <w:top w:val="single" w:sz="4" w:space="1" w:color="auto"/>
        </w:pBdr>
        <w:tabs>
          <w:tab w:val="left" w:pos="0"/>
          <w:tab w:val="center" w:pos="4153"/>
          <w:tab w:val="right" w:pos="8306"/>
        </w:tabs>
        <w:suppressAutoHyphens/>
        <w:spacing w:after="120"/>
        <w:jc w:val="center"/>
        <w:rPr>
          <w:kern w:val="1"/>
          <w:lang w:eastAsia="hi-IN" w:bidi="hi-IN"/>
        </w:rPr>
      </w:pPr>
      <w:r w:rsidRPr="002B070A">
        <w:rPr>
          <w:kern w:val="1"/>
          <w:lang w:eastAsia="hi-IN" w:bidi="hi-IN"/>
        </w:rPr>
        <w:t>vadītāja vai pilnvarotās personas amats, vārds un uzvārds, mob.tel.</w:t>
      </w:r>
    </w:p>
    <w:p w:rsidR="00F03488" w:rsidRPr="002B070A" w:rsidRDefault="00F03488" w:rsidP="00F03488">
      <w:pPr>
        <w:widowControl w:val="0"/>
        <w:tabs>
          <w:tab w:val="left" w:pos="0"/>
          <w:tab w:val="left" w:pos="360"/>
        </w:tabs>
        <w:suppressAutoHyphens/>
        <w:spacing w:after="120"/>
        <w:rPr>
          <w:kern w:val="1"/>
          <w:lang w:eastAsia="hi-IN" w:bidi="hi-IN"/>
        </w:rPr>
      </w:pPr>
      <w:r w:rsidRPr="002B070A">
        <w:rPr>
          <w:kern w:val="1"/>
          <w:lang w:eastAsia="hi-IN" w:bidi="hi-IN"/>
        </w:rPr>
        <w:t>___________________________________________________________</w:t>
      </w:r>
    </w:p>
    <w:p w:rsidR="00F03488" w:rsidRPr="002B070A" w:rsidRDefault="00F03488" w:rsidP="00F03488">
      <w:pPr>
        <w:widowControl w:val="0"/>
        <w:tabs>
          <w:tab w:val="left" w:pos="0"/>
          <w:tab w:val="left" w:pos="360"/>
        </w:tabs>
        <w:suppressAutoHyphens/>
        <w:spacing w:after="120"/>
        <w:rPr>
          <w:kern w:val="1"/>
          <w:lang w:eastAsia="hi-IN" w:bidi="hi-IN"/>
        </w:rPr>
      </w:pPr>
      <w:r w:rsidRPr="002B070A">
        <w:rPr>
          <w:kern w:val="1"/>
          <w:lang w:eastAsia="hi-IN" w:bidi="hi-IN"/>
        </w:rPr>
        <w:t xml:space="preserve"> Fiziskas personas vai juridiskas personas vadītāja (pilnvarotās personas) paraksts</w:t>
      </w:r>
    </w:p>
    <w:p w:rsidR="00F03488" w:rsidRPr="002B070A" w:rsidRDefault="00F03488" w:rsidP="00F03488">
      <w:pPr>
        <w:widowControl w:val="0"/>
        <w:suppressAutoHyphens/>
        <w:autoSpaceDE w:val="0"/>
        <w:autoSpaceDN w:val="0"/>
        <w:adjustRightInd w:val="0"/>
        <w:jc w:val="right"/>
        <w:rPr>
          <w:rFonts w:eastAsia="TimesNewRoman,Bold"/>
          <w:kern w:val="1"/>
          <w:lang w:eastAsia="hi-IN" w:bidi="hi-IN"/>
        </w:rPr>
      </w:pPr>
      <w:r w:rsidRPr="002B070A">
        <w:rPr>
          <w:rFonts w:eastAsia="TimesNewRoman,Bold"/>
          <w:kern w:val="1"/>
          <w:lang w:eastAsia="hi-IN" w:bidi="hi-IN"/>
        </w:rPr>
        <w:lastRenderedPageBreak/>
        <w:t>PIELIKUMS Nr.2</w:t>
      </w:r>
    </w:p>
    <w:p w:rsidR="00E30C58" w:rsidRDefault="00E30C58" w:rsidP="00E30C58">
      <w:pPr>
        <w:widowControl w:val="0"/>
        <w:suppressAutoHyphens/>
        <w:autoSpaceDE w:val="0"/>
        <w:autoSpaceDN w:val="0"/>
        <w:adjustRightInd w:val="0"/>
        <w:jc w:val="right"/>
        <w:rPr>
          <w:kern w:val="1"/>
          <w:lang w:bidi="hi-IN"/>
        </w:rPr>
      </w:pPr>
      <w:r w:rsidRPr="002B070A">
        <w:rPr>
          <w:rFonts w:eastAsia="TimesNewRoman"/>
          <w:color w:val="000000"/>
          <w:kern w:val="1"/>
          <w:lang w:eastAsia="hi-IN" w:bidi="hi-IN"/>
        </w:rPr>
        <w:t xml:space="preserve">Limbažu novada pašvaldības </w:t>
      </w:r>
      <w:r w:rsidRPr="002B070A">
        <w:rPr>
          <w:kern w:val="1"/>
          <w:lang w:bidi="hi-IN"/>
        </w:rPr>
        <w:t xml:space="preserve">nekustamā īpašuma </w:t>
      </w:r>
      <w:r>
        <w:rPr>
          <w:kern w:val="1"/>
          <w:lang w:bidi="hi-IN"/>
        </w:rPr>
        <w:t xml:space="preserve"> Meliorācijas ielā 14, </w:t>
      </w:r>
    </w:p>
    <w:p w:rsidR="00E30C58" w:rsidRPr="00E30C58" w:rsidRDefault="00E30C58" w:rsidP="00E30C58">
      <w:pPr>
        <w:widowControl w:val="0"/>
        <w:suppressAutoHyphens/>
        <w:autoSpaceDE w:val="0"/>
        <w:autoSpaceDN w:val="0"/>
        <w:adjustRightInd w:val="0"/>
        <w:jc w:val="right"/>
        <w:rPr>
          <w:bCs/>
          <w:kern w:val="1"/>
          <w:lang w:bidi="hi-IN"/>
        </w:rPr>
      </w:pPr>
      <w:r>
        <w:rPr>
          <w:kern w:val="1"/>
          <w:lang w:bidi="hi-IN"/>
        </w:rPr>
        <w:t>Limbažos,</w:t>
      </w:r>
      <w:r>
        <w:t xml:space="preserve"> Limbažu novadā,</w:t>
      </w:r>
      <w:r w:rsidRPr="002B070A">
        <w:rPr>
          <w:rFonts w:eastAsia="TimesNewRoman"/>
          <w:color w:val="000000"/>
          <w:kern w:val="1"/>
          <w:lang w:eastAsia="hi-IN" w:bidi="hi-IN"/>
        </w:rPr>
        <w:t xml:space="preserve">nomas tiesību izsoles noteikumiem </w:t>
      </w:r>
    </w:p>
    <w:p w:rsidR="00F03488" w:rsidRPr="002B070A" w:rsidRDefault="00F03488" w:rsidP="00F03488">
      <w:pPr>
        <w:widowControl w:val="0"/>
        <w:suppressAutoHyphens/>
        <w:autoSpaceDE w:val="0"/>
        <w:autoSpaceDN w:val="0"/>
        <w:adjustRightInd w:val="0"/>
        <w:jc w:val="right"/>
        <w:rPr>
          <w:rFonts w:eastAsia="TimesNewRoman,Italic"/>
          <w:iCs/>
          <w:kern w:val="1"/>
          <w:lang w:eastAsia="hi-IN" w:bidi="hi-IN"/>
        </w:rPr>
      </w:pPr>
    </w:p>
    <w:p w:rsidR="00F03488" w:rsidRPr="002B070A" w:rsidRDefault="00F03488" w:rsidP="00F03488">
      <w:pPr>
        <w:widowControl w:val="0"/>
        <w:suppressAutoHyphens/>
        <w:autoSpaceDE w:val="0"/>
        <w:autoSpaceDN w:val="0"/>
        <w:adjustRightInd w:val="0"/>
        <w:jc w:val="center"/>
        <w:rPr>
          <w:rFonts w:eastAsia="TimesNewRoman,Italic"/>
          <w:iCs/>
          <w:kern w:val="1"/>
          <w:lang w:eastAsia="hi-IN" w:bidi="hi-IN"/>
        </w:rPr>
      </w:pPr>
    </w:p>
    <w:p w:rsidR="00F03488" w:rsidRPr="002B070A" w:rsidRDefault="00F03488" w:rsidP="00F03488">
      <w:pPr>
        <w:widowControl w:val="0"/>
        <w:suppressAutoHyphens/>
        <w:jc w:val="center"/>
        <w:rPr>
          <w:b/>
          <w:bCs/>
          <w:kern w:val="1"/>
          <w:lang w:eastAsia="hi-IN" w:bidi="hi-IN"/>
        </w:rPr>
      </w:pPr>
      <w:r w:rsidRPr="002B070A">
        <w:rPr>
          <w:b/>
          <w:bCs/>
          <w:kern w:val="1"/>
          <w:lang w:eastAsia="hi-IN" w:bidi="hi-IN"/>
        </w:rPr>
        <w:t>REĢISTRĀCIJAS APLIECĪBA Nr._______</w:t>
      </w:r>
    </w:p>
    <w:p w:rsidR="00F03488" w:rsidRPr="002B070A" w:rsidRDefault="00F03488" w:rsidP="00F03488">
      <w:pPr>
        <w:widowControl w:val="0"/>
        <w:suppressAutoHyphens/>
        <w:rPr>
          <w:b/>
          <w:bCs/>
          <w:kern w:val="1"/>
          <w:lang w:bidi="hi-IN"/>
        </w:rPr>
      </w:pPr>
    </w:p>
    <w:p w:rsidR="00F03488" w:rsidRPr="002B070A" w:rsidRDefault="00F03488" w:rsidP="00F03488">
      <w:pPr>
        <w:widowControl w:val="0"/>
        <w:suppressAutoHyphens/>
        <w:rPr>
          <w:b/>
          <w:bCs/>
          <w:kern w:val="1"/>
          <w:lang w:bidi="hi-IN"/>
        </w:rPr>
      </w:pPr>
    </w:p>
    <w:p w:rsidR="00F03488" w:rsidRPr="002B070A" w:rsidRDefault="00F03488" w:rsidP="00F03488">
      <w:pPr>
        <w:widowControl w:val="0"/>
        <w:suppressAutoHyphens/>
        <w:rPr>
          <w:b/>
          <w:bCs/>
          <w:kern w:val="1"/>
          <w:lang w:bidi="hi-IN"/>
        </w:rPr>
      </w:pPr>
    </w:p>
    <w:p w:rsidR="00F03488" w:rsidRPr="002B070A" w:rsidRDefault="00F03488" w:rsidP="00F03488">
      <w:pPr>
        <w:widowControl w:val="0"/>
        <w:pBdr>
          <w:bottom w:val="single" w:sz="4" w:space="1" w:color="auto"/>
        </w:pBdr>
        <w:suppressAutoHyphens/>
        <w:jc w:val="center"/>
        <w:rPr>
          <w:kern w:val="1"/>
          <w:lang w:bidi="hi-IN"/>
        </w:rPr>
      </w:pPr>
    </w:p>
    <w:p w:rsidR="00F03488" w:rsidRPr="002B070A" w:rsidRDefault="00F03488" w:rsidP="00F03488">
      <w:pPr>
        <w:widowControl w:val="0"/>
        <w:suppressAutoHyphens/>
        <w:jc w:val="center"/>
        <w:rPr>
          <w:kern w:val="1"/>
          <w:lang w:bidi="hi-IN"/>
        </w:rPr>
      </w:pPr>
      <w:r w:rsidRPr="002B070A">
        <w:rPr>
          <w:kern w:val="1"/>
          <w:lang w:bidi="hi-IN"/>
        </w:rPr>
        <w:t>Izsoles dalībnieka vārds, uzvārds, juridiskas personas pilns nosaukums</w:t>
      </w:r>
    </w:p>
    <w:p w:rsidR="00F03488" w:rsidRPr="002B070A" w:rsidRDefault="00F03488" w:rsidP="00F03488">
      <w:pPr>
        <w:widowControl w:val="0"/>
        <w:suppressAutoHyphens/>
        <w:jc w:val="center"/>
        <w:rPr>
          <w:kern w:val="1"/>
          <w:lang w:bidi="hi-IN"/>
        </w:rPr>
      </w:pPr>
    </w:p>
    <w:p w:rsidR="00F03488" w:rsidRPr="002B070A" w:rsidRDefault="00F03488" w:rsidP="00F03488">
      <w:pPr>
        <w:widowControl w:val="0"/>
        <w:pBdr>
          <w:bottom w:val="single" w:sz="4" w:space="1" w:color="auto"/>
        </w:pBdr>
        <w:suppressAutoHyphens/>
        <w:jc w:val="center"/>
        <w:rPr>
          <w:kern w:val="1"/>
          <w:lang w:bidi="hi-IN"/>
        </w:rPr>
      </w:pPr>
    </w:p>
    <w:p w:rsidR="00F03488" w:rsidRPr="002B070A" w:rsidRDefault="00F03488" w:rsidP="00F03488">
      <w:pPr>
        <w:widowControl w:val="0"/>
        <w:pBdr>
          <w:bottom w:val="single" w:sz="4" w:space="1" w:color="auto"/>
        </w:pBdr>
        <w:suppressAutoHyphens/>
        <w:jc w:val="center"/>
        <w:rPr>
          <w:kern w:val="1"/>
          <w:lang w:bidi="hi-IN"/>
        </w:rPr>
      </w:pPr>
    </w:p>
    <w:p w:rsidR="00F03488" w:rsidRPr="002B070A" w:rsidRDefault="00F03488" w:rsidP="00F03488">
      <w:pPr>
        <w:widowControl w:val="0"/>
        <w:suppressAutoHyphens/>
        <w:jc w:val="center"/>
        <w:rPr>
          <w:kern w:val="1"/>
          <w:lang w:bidi="hi-IN"/>
        </w:rPr>
      </w:pPr>
      <w:r w:rsidRPr="002B070A">
        <w:rPr>
          <w:kern w:val="1"/>
          <w:lang w:bidi="hi-IN"/>
        </w:rPr>
        <w:t>dzīves vieta vai juridiskā adrese, tālruņa numurs</w:t>
      </w:r>
    </w:p>
    <w:p w:rsidR="00F03488" w:rsidRPr="002B070A" w:rsidRDefault="00F03488" w:rsidP="00F03488">
      <w:pPr>
        <w:widowControl w:val="0"/>
        <w:suppressAutoHyphens/>
        <w:ind w:firstLine="720"/>
        <w:rPr>
          <w:kern w:val="1"/>
          <w:lang w:eastAsia="hi-IN" w:bidi="hi-IN"/>
        </w:rPr>
      </w:pPr>
    </w:p>
    <w:p w:rsidR="00F03488" w:rsidRPr="002B070A" w:rsidRDefault="00F03488" w:rsidP="00F03488">
      <w:pPr>
        <w:widowControl w:val="0"/>
        <w:suppressAutoHyphens/>
        <w:ind w:firstLine="720"/>
        <w:rPr>
          <w:kern w:val="1"/>
          <w:lang w:eastAsia="hi-IN" w:bidi="hi-IN"/>
        </w:rPr>
      </w:pPr>
    </w:p>
    <w:p w:rsidR="00A03FAA" w:rsidRPr="00E30C58" w:rsidRDefault="00F03488" w:rsidP="00A03FAA">
      <w:pPr>
        <w:widowControl w:val="0"/>
        <w:suppressAutoHyphens/>
        <w:autoSpaceDE w:val="0"/>
        <w:autoSpaceDN w:val="0"/>
        <w:adjustRightInd w:val="0"/>
        <w:jc w:val="both"/>
        <w:rPr>
          <w:bCs/>
          <w:kern w:val="1"/>
          <w:lang w:bidi="hi-IN"/>
        </w:rPr>
      </w:pPr>
      <w:r w:rsidRPr="002B070A">
        <w:rPr>
          <w:kern w:val="1"/>
          <w:lang w:eastAsia="hi-IN" w:bidi="hi-IN"/>
        </w:rPr>
        <w:t xml:space="preserve">samaksājis (-usi) </w:t>
      </w:r>
      <w:r w:rsidR="00A03FAA">
        <w:rPr>
          <w:kern w:val="1"/>
          <w:lang w:eastAsia="hi-IN" w:bidi="hi-IN"/>
        </w:rPr>
        <w:t xml:space="preserve">dalības </w:t>
      </w:r>
      <w:r w:rsidRPr="002B070A">
        <w:rPr>
          <w:kern w:val="1"/>
          <w:lang w:eastAsia="hi-IN" w:bidi="hi-IN"/>
        </w:rPr>
        <w:t>maksu 10.00 EUR (desmit eiro)</w:t>
      </w:r>
      <w:r w:rsidRPr="002B070A">
        <w:rPr>
          <w:b/>
          <w:bCs/>
          <w:i/>
          <w:iCs/>
          <w:kern w:val="1"/>
          <w:lang w:eastAsia="hi-IN" w:bidi="hi-IN"/>
        </w:rPr>
        <w:t xml:space="preserve"> </w:t>
      </w:r>
      <w:r w:rsidRPr="002B070A">
        <w:rPr>
          <w:kern w:val="1"/>
          <w:lang w:eastAsia="hi-IN" w:bidi="hi-IN"/>
        </w:rPr>
        <w:t xml:space="preserve">apmērā un ieguvis (-usi) tiesības piedalīties izsolē, kura notiks </w:t>
      </w:r>
      <w:r w:rsidRPr="002B070A">
        <w:rPr>
          <w:b/>
          <w:kern w:val="1"/>
          <w:lang w:eastAsia="hi-IN" w:bidi="hi-IN"/>
        </w:rPr>
        <w:t>202</w:t>
      </w:r>
      <w:r w:rsidR="00131E09">
        <w:rPr>
          <w:b/>
          <w:kern w:val="1"/>
          <w:lang w:eastAsia="hi-IN" w:bidi="hi-IN"/>
        </w:rPr>
        <w:t>2</w:t>
      </w:r>
      <w:r w:rsidRPr="002B070A">
        <w:rPr>
          <w:b/>
          <w:kern w:val="1"/>
          <w:lang w:eastAsia="hi-IN" w:bidi="hi-IN"/>
        </w:rPr>
        <w:t>.gada</w:t>
      </w:r>
      <w:r w:rsidR="00131E09">
        <w:rPr>
          <w:b/>
          <w:kern w:val="1"/>
          <w:lang w:eastAsia="hi-IN" w:bidi="hi-IN"/>
        </w:rPr>
        <w:t xml:space="preserve"> 20.oktobrī</w:t>
      </w:r>
      <w:r>
        <w:rPr>
          <w:b/>
          <w:kern w:val="1"/>
          <w:lang w:eastAsia="hi-IN" w:bidi="hi-IN"/>
        </w:rPr>
        <w:t>, plkst. 1</w:t>
      </w:r>
      <w:r w:rsidR="00131E09">
        <w:rPr>
          <w:b/>
          <w:kern w:val="1"/>
          <w:lang w:eastAsia="hi-IN" w:bidi="hi-IN"/>
        </w:rPr>
        <w:t>0:0</w:t>
      </w:r>
      <w:r w:rsidRPr="002B070A">
        <w:rPr>
          <w:b/>
          <w:kern w:val="1"/>
          <w:lang w:eastAsia="hi-IN" w:bidi="hi-IN"/>
        </w:rPr>
        <w:t xml:space="preserve">0, </w:t>
      </w:r>
      <w:r w:rsidRPr="00766C49">
        <w:rPr>
          <w:kern w:val="1"/>
          <w:lang w:eastAsia="hi-IN" w:bidi="hi-IN"/>
        </w:rPr>
        <w:t>Rīgas</w:t>
      </w:r>
      <w:r>
        <w:rPr>
          <w:b/>
          <w:kern w:val="1"/>
          <w:lang w:eastAsia="hi-IN" w:bidi="hi-IN"/>
        </w:rPr>
        <w:t xml:space="preserve"> </w:t>
      </w:r>
      <w:r w:rsidR="00A03FAA">
        <w:rPr>
          <w:kern w:val="1"/>
          <w:lang w:eastAsia="hi-IN" w:bidi="hi-IN"/>
        </w:rPr>
        <w:t>ielā</w:t>
      </w:r>
      <w:r w:rsidR="00131E09">
        <w:rPr>
          <w:kern w:val="1"/>
          <w:lang w:eastAsia="hi-IN" w:bidi="hi-IN"/>
        </w:rPr>
        <w:t xml:space="preserve"> </w:t>
      </w:r>
      <w:r w:rsidRPr="002B070A">
        <w:rPr>
          <w:kern w:val="1"/>
          <w:lang w:eastAsia="hi-IN" w:bidi="hi-IN"/>
        </w:rPr>
        <w:t>1</w:t>
      </w:r>
      <w:r>
        <w:rPr>
          <w:kern w:val="1"/>
          <w:lang w:eastAsia="hi-IN" w:bidi="hi-IN"/>
        </w:rPr>
        <w:t>6</w:t>
      </w:r>
      <w:r w:rsidRPr="002B070A">
        <w:rPr>
          <w:kern w:val="1"/>
          <w:lang w:eastAsia="hi-IN" w:bidi="hi-IN"/>
        </w:rPr>
        <w:t xml:space="preserve">, </w:t>
      </w:r>
      <w:r>
        <w:rPr>
          <w:kern w:val="1"/>
          <w:lang w:eastAsia="hi-IN" w:bidi="hi-IN"/>
        </w:rPr>
        <w:t>Limbažos</w:t>
      </w:r>
      <w:r w:rsidRPr="002B070A">
        <w:rPr>
          <w:kern w:val="1"/>
          <w:lang w:eastAsia="hi-IN" w:bidi="hi-IN"/>
        </w:rPr>
        <w:t>, kurā tiks izsolītas nomas tiesības uz</w:t>
      </w:r>
      <w:r>
        <w:rPr>
          <w:kern w:val="1"/>
          <w:lang w:eastAsia="hi-IN" w:bidi="hi-IN"/>
        </w:rPr>
        <w:t xml:space="preserve"> </w:t>
      </w:r>
      <w:r w:rsidRPr="002B070A">
        <w:t>nekustamā īpašuma</w:t>
      </w:r>
      <w:r w:rsidR="00A03FAA">
        <w:t xml:space="preserve"> </w:t>
      </w:r>
      <w:r w:rsidR="00A03FAA" w:rsidRPr="00A551E5">
        <w:t>Meliorācijas ielā 14, Limbažos, Limbažu novadā, LV-4001,  zemes vienības ar kadastra apzīmējumu</w:t>
      </w:r>
      <w:r w:rsidR="00A03FAA">
        <w:t xml:space="preserve"> </w:t>
      </w:r>
      <w:r w:rsidR="00A03FAA" w:rsidRPr="00A551E5">
        <w:t>6601 013 0031 daļai 1,9568 ha platībā</w:t>
      </w:r>
      <w:r w:rsidR="00E23CE9">
        <w:t xml:space="preserve"> </w:t>
      </w:r>
      <w:r w:rsidR="00A03FAA" w:rsidRPr="00A551E5">
        <w:t>(zemes gabala shēma pielikumā) un uz zemes gabala esošai ražošanas ēkai 4343,8 m</w:t>
      </w:r>
      <w:r w:rsidR="00A03FAA">
        <w:rPr>
          <w:vertAlign w:val="superscript"/>
        </w:rPr>
        <w:t>2</w:t>
      </w:r>
      <w:r w:rsidR="00A03FAA">
        <w:t xml:space="preserve"> </w:t>
      </w:r>
      <w:r w:rsidR="00A03FAA" w:rsidRPr="00A551E5">
        <w:t>platībā (apzīmējums kadastrā 6601 013 0031 001)</w:t>
      </w:r>
      <w:r w:rsidR="00A03FAA">
        <w:rPr>
          <w:kern w:val="1"/>
          <w:lang w:bidi="hi-IN"/>
        </w:rPr>
        <w:t>.</w:t>
      </w:r>
    </w:p>
    <w:p w:rsidR="00A03FAA" w:rsidRPr="00E30C58" w:rsidRDefault="00A03FAA" w:rsidP="00A03FAA">
      <w:pPr>
        <w:widowControl w:val="0"/>
        <w:suppressAutoHyphens/>
        <w:autoSpaceDE w:val="0"/>
        <w:autoSpaceDN w:val="0"/>
        <w:adjustRightInd w:val="0"/>
        <w:jc w:val="right"/>
        <w:rPr>
          <w:bCs/>
          <w:kern w:val="1"/>
          <w:lang w:bidi="hi-IN"/>
        </w:rPr>
      </w:pPr>
    </w:p>
    <w:p w:rsidR="00A03FAA" w:rsidRPr="002A6576" w:rsidRDefault="00F03488" w:rsidP="00A03FAA">
      <w:pPr>
        <w:numPr>
          <w:ilvl w:val="1"/>
          <w:numId w:val="1"/>
        </w:numPr>
        <w:tabs>
          <w:tab w:val="left" w:pos="567"/>
        </w:tabs>
        <w:ind w:left="567" w:hanging="567"/>
        <w:contextualSpacing/>
        <w:jc w:val="both"/>
      </w:pPr>
      <w:r w:rsidRPr="002B070A">
        <w:rPr>
          <w:bCs/>
          <w:kern w:val="1"/>
          <w:vertAlign w:val="superscript"/>
          <w:lang w:bidi="hi-IN"/>
        </w:rPr>
        <w:t xml:space="preserve"> </w:t>
      </w:r>
      <w:r w:rsidRPr="002B070A">
        <w:rPr>
          <w:kern w:val="1"/>
          <w:lang w:eastAsia="hi-IN" w:bidi="hi-IN"/>
        </w:rPr>
        <w:t>Izsolāmā objekta nosacītā cena (izsoles sākumcena)</w:t>
      </w:r>
      <w:r w:rsidR="00A03FAA">
        <w:rPr>
          <w:kern w:val="1"/>
          <w:lang w:eastAsia="hi-IN" w:bidi="hi-IN"/>
        </w:rPr>
        <w:t xml:space="preserve"> </w:t>
      </w:r>
      <w:r w:rsidR="00A03FAA">
        <w:rPr>
          <w:rFonts w:eastAsia="TimesNewRoman"/>
          <w:bCs/>
        </w:rPr>
        <w:t>3781,75</w:t>
      </w:r>
      <w:r w:rsidR="00A03FAA" w:rsidRPr="002A6576">
        <w:rPr>
          <w:rFonts w:eastAsia="Calibri"/>
        </w:rPr>
        <w:t xml:space="preserve"> EUR (</w:t>
      </w:r>
      <w:r w:rsidR="00A03FAA">
        <w:rPr>
          <w:rFonts w:eastAsia="Calibri"/>
        </w:rPr>
        <w:t xml:space="preserve">trīs </w:t>
      </w:r>
      <w:r w:rsidR="00A03FAA" w:rsidRPr="002A6576">
        <w:rPr>
          <w:rFonts w:eastAsia="Calibri"/>
        </w:rPr>
        <w:t xml:space="preserve">tūkstoši </w:t>
      </w:r>
      <w:r w:rsidR="00A03FAA">
        <w:rPr>
          <w:rFonts w:eastAsia="Calibri"/>
        </w:rPr>
        <w:t>septiņi simti asto</w:t>
      </w:r>
      <w:r w:rsidR="00A03FAA" w:rsidRPr="002A6576">
        <w:rPr>
          <w:rFonts w:eastAsia="Calibri"/>
        </w:rPr>
        <w:t xml:space="preserve">ņdesmit </w:t>
      </w:r>
      <w:r w:rsidR="00A03FAA">
        <w:rPr>
          <w:rFonts w:eastAsia="Calibri"/>
        </w:rPr>
        <w:t>viens eiro, 7</w:t>
      </w:r>
      <w:r w:rsidR="00A03FAA" w:rsidRPr="002A6576">
        <w:rPr>
          <w:rFonts w:eastAsia="Calibri"/>
        </w:rPr>
        <w:t>5 centi)</w:t>
      </w:r>
      <w:r w:rsidR="00A03FAA" w:rsidRPr="002A6576">
        <w:rPr>
          <w:rFonts w:eastAsia="TimesNewRoman"/>
          <w:bCs/>
        </w:rPr>
        <w:t xml:space="preserve"> mēnesī, </w:t>
      </w:r>
      <w:r w:rsidR="00A03FAA">
        <w:rPr>
          <w:rFonts w:eastAsia="TimesNewRoman"/>
          <w:bCs/>
        </w:rPr>
        <w:t>bez pievienotās vērtības nodokļa (EUR 0,87/m</w:t>
      </w:r>
      <w:r w:rsidR="00A03FAA">
        <w:rPr>
          <w:rFonts w:eastAsia="TimesNewRoman"/>
          <w:bCs/>
          <w:vertAlign w:val="superscript"/>
        </w:rPr>
        <w:t>2</w:t>
      </w:r>
      <w:r w:rsidR="00A03FAA">
        <w:rPr>
          <w:rFonts w:eastAsia="TimesNewRoman"/>
          <w:bCs/>
        </w:rPr>
        <w:t>)</w:t>
      </w:r>
      <w:r w:rsidR="00A03FAA" w:rsidRPr="002A6576">
        <w:rPr>
          <w:rFonts w:eastAsia="TimesNewRoman"/>
          <w:bCs/>
        </w:rPr>
        <w:t>.</w:t>
      </w:r>
    </w:p>
    <w:p w:rsidR="00F03488" w:rsidRPr="002B070A" w:rsidRDefault="00F03488" w:rsidP="00F03488">
      <w:pPr>
        <w:widowControl w:val="0"/>
        <w:suppressAutoHyphens/>
        <w:ind w:firstLine="720"/>
        <w:jc w:val="both"/>
        <w:rPr>
          <w:kern w:val="1"/>
          <w:lang w:eastAsia="hi-IN" w:bidi="hi-IN"/>
        </w:rPr>
      </w:pPr>
      <w:r w:rsidRPr="002B070A">
        <w:rPr>
          <w:rFonts w:eastAsia="TimesNewRoman"/>
          <w:bCs/>
          <w:kern w:val="1"/>
          <w:lang w:bidi="hi-IN"/>
        </w:rPr>
        <w:t xml:space="preserve">  </w:t>
      </w:r>
    </w:p>
    <w:p w:rsidR="00F03488" w:rsidRPr="002B070A" w:rsidRDefault="00F03488" w:rsidP="00F03488">
      <w:pPr>
        <w:widowControl w:val="0"/>
        <w:suppressAutoHyphens/>
        <w:rPr>
          <w:kern w:val="1"/>
          <w:lang w:bidi="hi-IN"/>
        </w:rPr>
      </w:pPr>
    </w:p>
    <w:p w:rsidR="00F03488" w:rsidRPr="002B070A" w:rsidRDefault="00F03488" w:rsidP="00F03488">
      <w:pPr>
        <w:widowControl w:val="0"/>
        <w:suppressAutoHyphens/>
        <w:rPr>
          <w:kern w:val="1"/>
          <w:lang w:bidi="hi-IN"/>
        </w:rPr>
      </w:pPr>
      <w:r w:rsidRPr="002B070A">
        <w:rPr>
          <w:kern w:val="1"/>
          <w:lang w:bidi="hi-IN"/>
        </w:rPr>
        <w:t xml:space="preserve"> </w:t>
      </w:r>
    </w:p>
    <w:p w:rsidR="00F03488" w:rsidRPr="002B070A" w:rsidRDefault="00F03488" w:rsidP="00F03488">
      <w:pPr>
        <w:widowControl w:val="0"/>
        <w:suppressAutoHyphens/>
        <w:rPr>
          <w:kern w:val="1"/>
          <w:lang w:bidi="hi-IN"/>
        </w:rPr>
      </w:pPr>
      <w:r w:rsidRPr="002B070A">
        <w:rPr>
          <w:kern w:val="1"/>
          <w:lang w:bidi="hi-IN"/>
        </w:rPr>
        <w:t xml:space="preserve">Apliecība izdota 2023.gada _______________________ </w:t>
      </w:r>
    </w:p>
    <w:p w:rsidR="00F03488" w:rsidRPr="002B070A" w:rsidRDefault="00F03488" w:rsidP="00F03488">
      <w:pPr>
        <w:widowControl w:val="0"/>
        <w:suppressAutoHyphens/>
        <w:rPr>
          <w:kern w:val="1"/>
          <w:lang w:bidi="hi-IN"/>
        </w:rPr>
      </w:pPr>
    </w:p>
    <w:p w:rsidR="00F03488" w:rsidRPr="002B070A" w:rsidRDefault="00F03488" w:rsidP="00F03488">
      <w:pPr>
        <w:widowControl w:val="0"/>
        <w:suppressAutoHyphens/>
        <w:rPr>
          <w:kern w:val="1"/>
          <w:lang w:bidi="hi-IN"/>
        </w:rPr>
      </w:pPr>
    </w:p>
    <w:p w:rsidR="00F03488" w:rsidRPr="002B070A" w:rsidRDefault="00F03488" w:rsidP="00F03488">
      <w:pPr>
        <w:widowControl w:val="0"/>
        <w:suppressAutoHyphens/>
        <w:rPr>
          <w:kern w:val="1"/>
          <w:lang w:bidi="hi-IN"/>
        </w:rPr>
      </w:pPr>
      <w:r w:rsidRPr="002B070A">
        <w:rPr>
          <w:kern w:val="1"/>
          <w:lang w:bidi="hi-IN"/>
        </w:rPr>
        <w:t>Reģistrators ________________________</w:t>
      </w:r>
    </w:p>
    <w:p w:rsidR="00F03488" w:rsidRPr="002B070A" w:rsidRDefault="00F03488" w:rsidP="00F03488">
      <w:pPr>
        <w:widowControl w:val="0"/>
        <w:suppressAutoHyphens/>
        <w:rPr>
          <w:kern w:val="1"/>
          <w:lang w:bidi="hi-IN"/>
        </w:rPr>
      </w:pPr>
      <w:r w:rsidRPr="002B070A">
        <w:rPr>
          <w:kern w:val="1"/>
          <w:lang w:bidi="hi-IN"/>
        </w:rPr>
        <w:br w:type="page"/>
      </w:r>
    </w:p>
    <w:p w:rsidR="00A03FAA" w:rsidRPr="002B070A" w:rsidRDefault="00A03FAA" w:rsidP="00A03FAA">
      <w:pPr>
        <w:widowControl w:val="0"/>
        <w:suppressAutoHyphens/>
        <w:autoSpaceDE w:val="0"/>
        <w:autoSpaceDN w:val="0"/>
        <w:adjustRightInd w:val="0"/>
        <w:jc w:val="right"/>
        <w:rPr>
          <w:rFonts w:eastAsia="TimesNewRoman,Bold"/>
          <w:kern w:val="1"/>
          <w:lang w:eastAsia="hi-IN" w:bidi="hi-IN"/>
        </w:rPr>
      </w:pPr>
      <w:r>
        <w:rPr>
          <w:rFonts w:eastAsia="TimesNewRoman,Bold"/>
          <w:kern w:val="1"/>
          <w:lang w:eastAsia="hi-IN" w:bidi="hi-IN"/>
        </w:rPr>
        <w:lastRenderedPageBreak/>
        <w:t>PIELIKUMS Nr.3</w:t>
      </w:r>
    </w:p>
    <w:p w:rsidR="00A03FAA" w:rsidRDefault="00A03FAA" w:rsidP="00A03FAA">
      <w:pPr>
        <w:widowControl w:val="0"/>
        <w:suppressAutoHyphens/>
        <w:autoSpaceDE w:val="0"/>
        <w:autoSpaceDN w:val="0"/>
        <w:adjustRightInd w:val="0"/>
        <w:jc w:val="right"/>
        <w:rPr>
          <w:kern w:val="1"/>
          <w:lang w:bidi="hi-IN"/>
        </w:rPr>
      </w:pPr>
      <w:r w:rsidRPr="002B070A">
        <w:rPr>
          <w:rFonts w:eastAsia="TimesNewRoman"/>
          <w:color w:val="000000"/>
          <w:kern w:val="1"/>
          <w:lang w:eastAsia="hi-IN" w:bidi="hi-IN"/>
        </w:rPr>
        <w:t xml:space="preserve">Limbažu novada pašvaldības </w:t>
      </w:r>
      <w:r w:rsidRPr="002B070A">
        <w:rPr>
          <w:kern w:val="1"/>
          <w:lang w:bidi="hi-IN"/>
        </w:rPr>
        <w:t xml:space="preserve">nekustamā īpašuma </w:t>
      </w:r>
      <w:r>
        <w:rPr>
          <w:kern w:val="1"/>
          <w:lang w:bidi="hi-IN"/>
        </w:rPr>
        <w:t xml:space="preserve"> Meliorācijas ielā 14, </w:t>
      </w:r>
    </w:p>
    <w:p w:rsidR="00EA74BF" w:rsidRPr="002A6576" w:rsidRDefault="00A03FAA" w:rsidP="00A03FAA">
      <w:pPr>
        <w:jc w:val="right"/>
        <w:rPr>
          <w:lang w:eastAsia="en-US"/>
        </w:rPr>
      </w:pPr>
      <w:r>
        <w:rPr>
          <w:kern w:val="1"/>
          <w:lang w:bidi="hi-IN"/>
        </w:rPr>
        <w:t>Limbažos,</w:t>
      </w:r>
      <w:r>
        <w:t xml:space="preserve"> Limbažu novadā,</w:t>
      </w:r>
      <w:r w:rsidRPr="002B070A">
        <w:rPr>
          <w:rFonts w:eastAsia="TimesNewRoman"/>
          <w:color w:val="000000"/>
          <w:kern w:val="1"/>
          <w:lang w:eastAsia="hi-IN" w:bidi="hi-IN"/>
        </w:rPr>
        <w:t>nomas tiesību izsoles noteikumiem</w:t>
      </w:r>
    </w:p>
    <w:p w:rsidR="00EA74BF" w:rsidRPr="002A6576" w:rsidRDefault="00EA74BF" w:rsidP="00EA74BF">
      <w:pPr>
        <w:jc w:val="both"/>
        <w:rPr>
          <w:bCs/>
          <w:lang w:eastAsia="en-US"/>
        </w:rPr>
      </w:pPr>
    </w:p>
    <w:p w:rsidR="00F03488" w:rsidRPr="000714B5" w:rsidRDefault="00F03488" w:rsidP="00F03488">
      <w:pPr>
        <w:jc w:val="center"/>
        <w:rPr>
          <w:b/>
          <w:caps/>
        </w:rPr>
      </w:pPr>
      <w:r w:rsidRPr="000714B5">
        <w:rPr>
          <w:b/>
          <w:caps/>
        </w:rPr>
        <w:t>Nekustamā īp</w:t>
      </w:r>
      <w:r w:rsidR="00A03FAA">
        <w:rPr>
          <w:b/>
          <w:caps/>
        </w:rPr>
        <w:t>ašuma nomas Līgums (PROJEKTS)</w:t>
      </w:r>
    </w:p>
    <w:p w:rsidR="00F03488" w:rsidRPr="000714B5" w:rsidRDefault="00F03488" w:rsidP="00F03488">
      <w:pPr>
        <w:spacing w:before="120"/>
        <w:jc w:val="both"/>
        <w:rPr>
          <w:lang w:eastAsia="en-US"/>
        </w:rPr>
      </w:pPr>
      <w:r w:rsidRPr="000714B5">
        <w:rPr>
          <w:lang w:eastAsia="en-US"/>
        </w:rPr>
        <w:t xml:space="preserve">Limbažos, </w:t>
      </w:r>
      <w:r w:rsidRPr="000714B5">
        <w:rPr>
          <w:lang w:eastAsia="en-US"/>
        </w:rPr>
        <w:tab/>
      </w:r>
      <w:r w:rsidRPr="000714B5">
        <w:rPr>
          <w:lang w:eastAsia="en-US"/>
        </w:rPr>
        <w:tab/>
      </w:r>
      <w:r w:rsidRPr="000714B5">
        <w:rPr>
          <w:lang w:eastAsia="en-US"/>
        </w:rPr>
        <w:tab/>
      </w:r>
      <w:r w:rsidRPr="000714B5">
        <w:rPr>
          <w:lang w:eastAsia="en-US"/>
        </w:rPr>
        <w:tab/>
      </w:r>
      <w:r w:rsidRPr="000714B5">
        <w:rPr>
          <w:lang w:eastAsia="en-US"/>
        </w:rPr>
        <w:tab/>
      </w:r>
      <w:r w:rsidRPr="000714B5">
        <w:rPr>
          <w:lang w:eastAsia="en-US"/>
        </w:rPr>
        <w:tab/>
      </w:r>
      <w:r w:rsidRPr="000714B5">
        <w:rPr>
          <w:lang w:eastAsia="en-US"/>
        </w:rPr>
        <w:tab/>
      </w:r>
      <w:r w:rsidR="00A03FAA">
        <w:rPr>
          <w:lang w:eastAsia="en-US"/>
        </w:rPr>
        <w:t xml:space="preserve">  </w:t>
      </w:r>
      <w:r w:rsidRPr="000714B5">
        <w:rPr>
          <w:lang w:eastAsia="en-US"/>
        </w:rPr>
        <w:t>20</w:t>
      </w:r>
      <w:r>
        <w:rPr>
          <w:lang w:eastAsia="en-US"/>
        </w:rPr>
        <w:t>23</w:t>
      </w:r>
      <w:r w:rsidR="00A03FAA">
        <w:rPr>
          <w:lang w:eastAsia="en-US"/>
        </w:rPr>
        <w:t>.gada</w:t>
      </w:r>
      <w:r w:rsidRPr="000714B5">
        <w:rPr>
          <w:lang w:eastAsia="en-US"/>
        </w:rPr>
        <w:t>__._________</w:t>
      </w:r>
    </w:p>
    <w:p w:rsidR="00F03488" w:rsidRPr="000714B5" w:rsidRDefault="00F03488" w:rsidP="00F03488">
      <w:pPr>
        <w:jc w:val="both"/>
        <w:rPr>
          <w:lang w:eastAsia="en-US"/>
        </w:rPr>
      </w:pPr>
    </w:p>
    <w:p w:rsidR="00F03488" w:rsidRPr="000714B5" w:rsidRDefault="00F03488" w:rsidP="00F03488">
      <w:pPr>
        <w:ind w:firstLine="720"/>
        <w:jc w:val="both"/>
        <w:rPr>
          <w:lang w:eastAsia="en-US"/>
        </w:rPr>
      </w:pPr>
      <w:r w:rsidRPr="000714B5">
        <w:rPr>
          <w:b/>
          <w:bCs/>
          <w:lang w:eastAsia="en-US"/>
        </w:rPr>
        <w:t>Limbažu novada pašvaldība</w:t>
      </w:r>
      <w:r w:rsidRPr="000714B5">
        <w:rPr>
          <w:lang w:eastAsia="en-US"/>
        </w:rPr>
        <w:t xml:space="preserve">, nodokļu maksātāja reģistrācijas Nr.90009114631, juridiskā adrese: Rīgas iela 16, Limbaži, Limbažu novads, LV-4001, tās izpilddirektora </w:t>
      </w:r>
      <w:r>
        <w:rPr>
          <w:b/>
          <w:lang w:eastAsia="en-US"/>
        </w:rPr>
        <w:t>Arta Ārgaļa</w:t>
      </w:r>
      <w:r w:rsidRPr="000714B5">
        <w:rPr>
          <w:lang w:eastAsia="en-US"/>
        </w:rPr>
        <w:t xml:space="preserve"> personā, kurš rīkojas saskaņā ar Limbažu novada pašvaldības nolikumu, turpmāk tekstā – </w:t>
      </w:r>
      <w:r w:rsidRPr="000714B5">
        <w:rPr>
          <w:b/>
          <w:bCs/>
          <w:lang w:eastAsia="en-US"/>
        </w:rPr>
        <w:t>Iznomātājs</w:t>
      </w:r>
      <w:r w:rsidRPr="000714B5">
        <w:rPr>
          <w:lang w:eastAsia="en-US"/>
        </w:rPr>
        <w:t>, no vienas puses, un</w:t>
      </w:r>
    </w:p>
    <w:p w:rsidR="00F03488" w:rsidRDefault="00F03488" w:rsidP="00F03488">
      <w:pPr>
        <w:ind w:firstLine="720"/>
        <w:jc w:val="both"/>
        <w:rPr>
          <w:lang w:eastAsia="en-US"/>
        </w:rPr>
      </w:pPr>
      <w:r w:rsidRPr="000714B5">
        <w:rPr>
          <w:bCs/>
          <w:caps/>
          <w:szCs w:val="22"/>
          <w:lang w:eastAsia="en-US"/>
        </w:rPr>
        <w:t>___________________________________</w:t>
      </w:r>
      <w:r w:rsidRPr="000714B5">
        <w:rPr>
          <w:szCs w:val="28"/>
        </w:rPr>
        <w:t xml:space="preserve">, </w:t>
      </w:r>
      <w:r w:rsidRPr="000714B5">
        <w:rPr>
          <w:lang w:eastAsia="en-US"/>
        </w:rPr>
        <w:t xml:space="preserve">turpmāk tekstā – </w:t>
      </w:r>
      <w:r w:rsidRPr="000714B5">
        <w:rPr>
          <w:b/>
          <w:bCs/>
          <w:lang w:eastAsia="en-US"/>
        </w:rPr>
        <w:t>Nomnieks</w:t>
      </w:r>
      <w:r w:rsidRPr="000714B5">
        <w:rPr>
          <w:lang w:eastAsia="en-US"/>
        </w:rPr>
        <w:t>, no otras puses,</w:t>
      </w:r>
      <w:r>
        <w:rPr>
          <w:lang w:eastAsia="en-US"/>
        </w:rPr>
        <w:t xml:space="preserve"> </w:t>
      </w:r>
      <w:r w:rsidRPr="000714B5">
        <w:rPr>
          <w:lang w:eastAsia="en-US"/>
        </w:rPr>
        <w:t xml:space="preserve">abi kopā turpmāk tekstā saukti – Līdzēji, katrs atsevišķi – </w:t>
      </w:r>
      <w:r w:rsidRPr="000714B5">
        <w:rPr>
          <w:iCs/>
          <w:lang w:eastAsia="en-US"/>
        </w:rPr>
        <w:t>Līdzējs</w:t>
      </w:r>
      <w:r w:rsidRPr="000714B5">
        <w:rPr>
          <w:lang w:eastAsia="en-US"/>
        </w:rPr>
        <w:t xml:space="preserve">, </w:t>
      </w:r>
    </w:p>
    <w:p w:rsidR="00F03488" w:rsidRDefault="00F03488" w:rsidP="00F03488">
      <w:pPr>
        <w:ind w:firstLine="720"/>
        <w:jc w:val="both"/>
        <w:rPr>
          <w:lang w:eastAsia="en-US"/>
        </w:rPr>
      </w:pPr>
      <w:r w:rsidRPr="006817E0">
        <w:rPr>
          <w:lang w:eastAsia="en-US"/>
        </w:rPr>
        <w:t xml:space="preserve">ņemot vērā </w:t>
      </w:r>
      <w:r>
        <w:rPr>
          <w:lang w:eastAsia="en-US"/>
        </w:rPr>
        <w:t xml:space="preserve">Limbažu </w:t>
      </w:r>
      <w:r w:rsidRPr="006817E0">
        <w:rPr>
          <w:lang w:eastAsia="en-US"/>
        </w:rPr>
        <w:t xml:space="preserve">novada </w:t>
      </w:r>
      <w:r>
        <w:rPr>
          <w:lang w:eastAsia="en-US"/>
        </w:rPr>
        <w:t>pašvaldības</w:t>
      </w:r>
      <w:r w:rsidRPr="000066BE">
        <w:t xml:space="preserve"> </w:t>
      </w:r>
      <w:r w:rsidRPr="000066BE">
        <w:rPr>
          <w:lang w:eastAsia="en-US"/>
        </w:rPr>
        <w:t>Eiropas Reģionālās attīstības fonda specifiskā atbalsta mērķa 5.6.2. “Teritoriju revitalizācija, reģenerējot degradētās teritorijas atbilstoši pašvaldību integrētajām attīstības programmām” ietvaros īstenojamo projektu “Degradētās teritorijas revitalizācija Limbažu pilsētas A daļā, izbūvējot ražošanas telpas” Nr. 5.6.2.0/19/I/005, un tā nosacījumus, un pamatojoties uz:</w:t>
      </w:r>
    </w:p>
    <w:p w:rsidR="00F03488" w:rsidRDefault="00F03488" w:rsidP="00F03488">
      <w:pPr>
        <w:pStyle w:val="Sarakstarindkopa"/>
        <w:numPr>
          <w:ilvl w:val="0"/>
          <w:numId w:val="4"/>
        </w:numPr>
        <w:jc w:val="both"/>
        <w:rPr>
          <w:lang w:eastAsia="en-US"/>
        </w:rPr>
      </w:pPr>
      <w:r>
        <w:rPr>
          <w:lang w:eastAsia="en-US"/>
        </w:rPr>
        <w:t>Limbažu novada domes 2023. gada 28.septembra lēmumu Nr. ___;</w:t>
      </w:r>
    </w:p>
    <w:p w:rsidR="00F03488" w:rsidRDefault="00F03488" w:rsidP="00F03488">
      <w:pPr>
        <w:pStyle w:val="Sarakstarindkopa"/>
        <w:numPr>
          <w:ilvl w:val="0"/>
          <w:numId w:val="4"/>
        </w:numPr>
        <w:jc w:val="both"/>
        <w:rPr>
          <w:lang w:eastAsia="en-US"/>
        </w:rPr>
      </w:pPr>
      <w:r w:rsidRPr="00030B8A">
        <w:rPr>
          <w:lang w:eastAsia="en-US"/>
        </w:rPr>
        <w:t>Limbažu novada Pašvaldības īpašuma privatizācijas un atsavināšanas komisija</w:t>
      </w:r>
      <w:r>
        <w:rPr>
          <w:lang w:eastAsia="en-US"/>
        </w:rPr>
        <w:t>s 2023.gada __.___ sēdes lēmumu Nr. __ (protokols Nr. __, ___)___,</w:t>
      </w:r>
    </w:p>
    <w:p w:rsidR="00F03488" w:rsidRPr="000714B5" w:rsidRDefault="00F03488" w:rsidP="00F03488">
      <w:pPr>
        <w:jc w:val="both"/>
      </w:pPr>
      <w:r w:rsidRPr="000714B5">
        <w:rPr>
          <w:lang w:eastAsia="en-US"/>
        </w:rPr>
        <w:t>noslēdz šādu līgumu, turpmāk tekstā – Līgums</w:t>
      </w:r>
      <w:r w:rsidRPr="000714B5">
        <w:t>:</w:t>
      </w:r>
    </w:p>
    <w:p w:rsidR="00F03488" w:rsidRPr="000714B5" w:rsidRDefault="00F03488" w:rsidP="00F03488">
      <w:pPr>
        <w:jc w:val="both"/>
      </w:pPr>
      <w:r w:rsidRPr="000714B5">
        <w:t xml:space="preserve"> </w:t>
      </w:r>
    </w:p>
    <w:p w:rsidR="00F03488" w:rsidRPr="000714B5" w:rsidRDefault="00F03488" w:rsidP="00F03488">
      <w:pPr>
        <w:numPr>
          <w:ilvl w:val="0"/>
          <w:numId w:val="3"/>
        </w:numPr>
        <w:tabs>
          <w:tab w:val="left" w:pos="0"/>
        </w:tabs>
        <w:spacing w:after="120" w:line="259" w:lineRule="auto"/>
        <w:jc w:val="center"/>
        <w:rPr>
          <w:b/>
        </w:rPr>
      </w:pPr>
      <w:r w:rsidRPr="000714B5">
        <w:rPr>
          <w:b/>
        </w:rPr>
        <w:t>Līguma priekšmets</w:t>
      </w:r>
    </w:p>
    <w:p w:rsidR="00F03488" w:rsidRDefault="00F03488" w:rsidP="00F03488">
      <w:pPr>
        <w:numPr>
          <w:ilvl w:val="1"/>
          <w:numId w:val="3"/>
        </w:numPr>
        <w:ind w:left="697" w:hanging="697"/>
        <w:jc w:val="both"/>
        <w:rPr>
          <w:rFonts w:eastAsia="Calibri"/>
          <w:lang w:eastAsia="en-US"/>
        </w:rPr>
      </w:pPr>
      <w:r w:rsidRPr="000714B5">
        <w:rPr>
          <w:rFonts w:eastAsia="Calibri"/>
          <w:lang w:eastAsia="en-US"/>
        </w:rPr>
        <w:t xml:space="preserve">Iznomātājs nodod un Nomnieks pieņem nomas lietošanā </w:t>
      </w:r>
      <w:r w:rsidRPr="000714B5">
        <w:t>nekustam</w:t>
      </w:r>
      <w:r w:rsidR="00A03FAA">
        <w:t>o</w:t>
      </w:r>
      <w:r w:rsidRPr="000714B5">
        <w:t xml:space="preserve"> īpašum</w:t>
      </w:r>
      <w:r w:rsidR="00A03FAA">
        <w:t>u</w:t>
      </w:r>
      <w:r w:rsidRPr="000714B5">
        <w:t xml:space="preserve"> Meliorācijas ielā 14, Limbažos, Limbažu novadā, LV-4001,</w:t>
      </w:r>
      <w:r>
        <w:t xml:space="preserve"> kas sastāv no</w:t>
      </w:r>
      <w:r w:rsidR="00A03FAA">
        <w:t xml:space="preserve"> </w:t>
      </w:r>
      <w:r w:rsidR="00A03FAA" w:rsidRPr="00A551E5">
        <w:t>zemes vienības ar kadastra apzīmējumu</w:t>
      </w:r>
      <w:r w:rsidR="00A03FAA">
        <w:t xml:space="preserve"> </w:t>
      </w:r>
      <w:r w:rsidR="00A03FAA" w:rsidRPr="00A551E5">
        <w:t xml:space="preserve">6601 013 0031 </w:t>
      </w:r>
      <w:r w:rsidR="00A03FAA">
        <w:t>daļu</w:t>
      </w:r>
      <w:r w:rsidR="00A03FAA" w:rsidRPr="00A551E5">
        <w:t xml:space="preserve"> 1,9568 ha platībā</w:t>
      </w:r>
      <w:r w:rsidR="00E23CE9">
        <w:t xml:space="preserve"> </w:t>
      </w:r>
      <w:r w:rsidR="00A03FAA" w:rsidRPr="00A551E5">
        <w:t xml:space="preserve">(zemes gabala shēma pielikumā) </w:t>
      </w:r>
      <w:r w:rsidR="00A03FAA">
        <w:t>un uz zemes gabala esošo</w:t>
      </w:r>
      <w:r w:rsidR="00A03FAA" w:rsidRPr="00A551E5">
        <w:t xml:space="preserve"> </w:t>
      </w:r>
      <w:r w:rsidR="00A03FAA">
        <w:t>ražošanas ēku</w:t>
      </w:r>
      <w:r w:rsidR="00A03FAA" w:rsidRPr="00A551E5">
        <w:t xml:space="preserve"> 4343,8 m</w:t>
      </w:r>
      <w:r w:rsidR="00A03FAA">
        <w:rPr>
          <w:vertAlign w:val="superscript"/>
        </w:rPr>
        <w:t>2</w:t>
      </w:r>
      <w:r w:rsidR="00A03FAA">
        <w:t xml:space="preserve"> </w:t>
      </w:r>
      <w:r w:rsidR="00A03FAA" w:rsidRPr="00A551E5">
        <w:t>platībā (apzīmējums kadastrā 6601 013 0031 001)</w:t>
      </w:r>
      <w:r w:rsidRPr="000714B5">
        <w:rPr>
          <w:rFonts w:eastAsia="Calibri"/>
          <w:lang w:eastAsia="en-US"/>
        </w:rPr>
        <w:t xml:space="preserve">, </w:t>
      </w:r>
      <w:r w:rsidRPr="000714B5">
        <w:rPr>
          <w:rFonts w:eastAsia="Calibri"/>
          <w:spacing w:val="-3"/>
          <w:lang w:eastAsia="en-US"/>
        </w:rPr>
        <w:t xml:space="preserve">turpmāk tekstā </w:t>
      </w:r>
      <w:r>
        <w:rPr>
          <w:rFonts w:eastAsia="Calibri"/>
          <w:spacing w:val="-3"/>
          <w:lang w:eastAsia="en-US"/>
        </w:rPr>
        <w:t xml:space="preserve"> -</w:t>
      </w:r>
      <w:r w:rsidRPr="000714B5">
        <w:rPr>
          <w:rFonts w:eastAsia="Calibri"/>
          <w:lang w:eastAsia="en-US"/>
        </w:rPr>
        <w:t xml:space="preserve"> Īpašums.</w:t>
      </w:r>
    </w:p>
    <w:p w:rsidR="00F03488" w:rsidRPr="000714B5" w:rsidRDefault="00F03488" w:rsidP="00F03488">
      <w:pPr>
        <w:numPr>
          <w:ilvl w:val="1"/>
          <w:numId w:val="3"/>
        </w:numPr>
        <w:ind w:left="697" w:hanging="697"/>
        <w:jc w:val="both"/>
        <w:rPr>
          <w:rFonts w:eastAsia="Calibri"/>
          <w:lang w:eastAsia="en-US"/>
        </w:rPr>
      </w:pPr>
      <w:r w:rsidRPr="000714B5">
        <w:rPr>
          <w:rFonts w:eastAsia="Calibri"/>
          <w:lang w:eastAsia="en-US"/>
        </w:rPr>
        <w:t xml:space="preserve">Iznomātājs iznomā Īpašumu Nomniekam tā </w:t>
      </w:r>
      <w:r w:rsidRPr="000714B5">
        <w:rPr>
          <w:rFonts w:eastAsia="Calibri"/>
          <w:bCs/>
          <w:lang w:eastAsia="en-US"/>
        </w:rPr>
        <w:t xml:space="preserve">darbības nodrošināšanai </w:t>
      </w:r>
      <w:r w:rsidR="006E128F">
        <w:rPr>
          <w:rFonts w:eastAsia="Calibri"/>
          <w:bCs/>
          <w:lang w:eastAsia="en-US"/>
        </w:rPr>
        <w:t>– ražošanas vajadzībām.</w:t>
      </w:r>
      <w:r w:rsidRPr="000714B5">
        <w:rPr>
          <w:rFonts w:eastAsia="Calibri"/>
          <w:lang w:eastAsia="en-US"/>
        </w:rPr>
        <w:t xml:space="preserve"> </w:t>
      </w:r>
    </w:p>
    <w:p w:rsidR="00F03488" w:rsidRDefault="00F03488" w:rsidP="00F03488">
      <w:pPr>
        <w:numPr>
          <w:ilvl w:val="1"/>
          <w:numId w:val="3"/>
        </w:numPr>
        <w:ind w:left="697" w:hanging="697"/>
        <w:jc w:val="both"/>
      </w:pPr>
      <w:r w:rsidRPr="000714B5">
        <w:rPr>
          <w:rFonts w:eastAsia="Calibri"/>
          <w:lang w:eastAsia="en-US"/>
        </w:rPr>
        <w:t>Īpašuma</w:t>
      </w:r>
      <w:r w:rsidRPr="000714B5">
        <w:t xml:space="preserve"> faktiskais stāvoklis Nomniekam ir zināms un Nomniekam pret to nav pretenziju.</w:t>
      </w:r>
    </w:p>
    <w:p w:rsidR="00F03488" w:rsidRPr="00686D38" w:rsidRDefault="00F03488" w:rsidP="00F03488">
      <w:pPr>
        <w:numPr>
          <w:ilvl w:val="1"/>
          <w:numId w:val="3"/>
        </w:numPr>
        <w:ind w:left="697" w:hanging="697"/>
        <w:jc w:val="both"/>
      </w:pPr>
      <w:r w:rsidRPr="001D4590">
        <w:rPr>
          <w:rFonts w:eastAsiaTheme="minorHAnsi"/>
          <w:lang w:eastAsia="en-US"/>
          <w14:ligatures w14:val="standardContextual"/>
        </w:rPr>
        <w:t>Nomnieks apņemas patstāvīgi iegūt visus nepieciešamos saskaņojumus, atļaujas un citus</w:t>
      </w:r>
      <w:r>
        <w:rPr>
          <w:rFonts w:eastAsiaTheme="minorHAnsi"/>
          <w:lang w:eastAsia="en-US"/>
          <w14:ligatures w14:val="standardContextual"/>
        </w:rPr>
        <w:t xml:space="preserve"> </w:t>
      </w:r>
      <w:r w:rsidRPr="001D4590">
        <w:rPr>
          <w:rFonts w:eastAsiaTheme="minorHAnsi"/>
          <w:lang w:eastAsia="en-US"/>
          <w14:ligatures w14:val="standardContextual"/>
        </w:rPr>
        <w:t xml:space="preserve">nepieciešamos dokumentus, lai </w:t>
      </w:r>
      <w:r>
        <w:rPr>
          <w:rFonts w:eastAsiaTheme="minorHAnsi"/>
          <w:lang w:eastAsia="en-US"/>
          <w14:ligatures w14:val="standardContextual"/>
        </w:rPr>
        <w:t>Īpašumu</w:t>
      </w:r>
      <w:r w:rsidRPr="001D4590">
        <w:rPr>
          <w:rFonts w:eastAsiaTheme="minorHAnsi"/>
          <w:lang w:eastAsia="en-US"/>
          <w14:ligatures w14:val="standardContextual"/>
        </w:rPr>
        <w:t xml:space="preserve"> varētu izmantot Līguma </w:t>
      </w:r>
      <w:r>
        <w:rPr>
          <w:rFonts w:eastAsiaTheme="minorHAnsi"/>
          <w:lang w:eastAsia="en-US"/>
          <w14:ligatures w14:val="standardContextual"/>
        </w:rPr>
        <w:t>1</w:t>
      </w:r>
      <w:r w:rsidRPr="001D4590">
        <w:rPr>
          <w:rFonts w:eastAsiaTheme="minorHAnsi"/>
          <w:lang w:eastAsia="en-US"/>
          <w14:ligatures w14:val="standardContextual"/>
        </w:rPr>
        <w:t>.</w:t>
      </w:r>
      <w:r>
        <w:rPr>
          <w:rFonts w:eastAsiaTheme="minorHAnsi"/>
          <w:lang w:eastAsia="en-US"/>
          <w14:ligatures w14:val="standardContextual"/>
        </w:rPr>
        <w:t>2</w:t>
      </w:r>
      <w:r w:rsidRPr="001D4590">
        <w:rPr>
          <w:rFonts w:eastAsiaTheme="minorHAnsi"/>
          <w:lang w:eastAsia="en-US"/>
          <w14:ligatures w14:val="standardContextual"/>
        </w:rPr>
        <w:t>.punktā</w:t>
      </w:r>
      <w:r>
        <w:rPr>
          <w:rFonts w:eastAsiaTheme="minorHAnsi"/>
          <w:lang w:eastAsia="en-US"/>
          <w14:ligatures w14:val="standardContextual"/>
        </w:rPr>
        <w:t xml:space="preserve"> </w:t>
      </w:r>
      <w:r w:rsidRPr="001D4590">
        <w:rPr>
          <w:rFonts w:eastAsiaTheme="minorHAnsi"/>
          <w:lang w:eastAsia="en-US"/>
          <w14:ligatures w14:val="standardContextual"/>
        </w:rPr>
        <w:t>norādītajam mērķim. Visas grūtības un izdevumus, kas saistīti ar nepieciešamo saskaņošanu</w:t>
      </w:r>
      <w:r>
        <w:rPr>
          <w:rFonts w:eastAsiaTheme="minorHAnsi"/>
          <w:lang w:eastAsia="en-US"/>
          <w14:ligatures w14:val="standardContextual"/>
        </w:rPr>
        <w:t xml:space="preserve"> </w:t>
      </w:r>
      <w:r w:rsidRPr="001D4590">
        <w:rPr>
          <w:rFonts w:eastAsiaTheme="minorHAnsi"/>
          <w:lang w:eastAsia="en-US"/>
          <w14:ligatures w14:val="standardContextual"/>
        </w:rPr>
        <w:t>un atļauju iegūšanu, kā arī citu dokumentu iegūšanu, Nomnieks uzņemas patstāvīgi un uz</w:t>
      </w:r>
      <w:r>
        <w:rPr>
          <w:rFonts w:eastAsiaTheme="minorHAnsi"/>
          <w:lang w:eastAsia="en-US"/>
          <w14:ligatures w14:val="standardContextual"/>
        </w:rPr>
        <w:t xml:space="preserve"> </w:t>
      </w:r>
      <w:r w:rsidRPr="001D4590">
        <w:rPr>
          <w:rFonts w:eastAsiaTheme="minorHAnsi"/>
          <w:lang w:eastAsia="en-US"/>
          <w14:ligatures w14:val="standardContextual"/>
        </w:rPr>
        <w:t>sava rēķina.</w:t>
      </w:r>
    </w:p>
    <w:p w:rsidR="00F03488" w:rsidRDefault="00F03488" w:rsidP="00F03488">
      <w:pPr>
        <w:numPr>
          <w:ilvl w:val="1"/>
          <w:numId w:val="3"/>
        </w:numPr>
        <w:tabs>
          <w:tab w:val="clear" w:pos="1915"/>
        </w:tabs>
        <w:ind w:left="709" w:hanging="709"/>
        <w:jc w:val="both"/>
      </w:pPr>
      <w:r w:rsidRPr="000066BE">
        <w:t xml:space="preserve">Nomas objekts tiek iznomāts Nomniekam ar mērķi nodrošināt Iznomātāja projektā “Degradētās teritorijas revitalizācija Limbažu pilsētas A daļā, izbūvējot ražošanas telpas” (projekta Nr. 5.6.2.0/19/I/005), turpmāk – </w:t>
      </w:r>
      <w:r w:rsidRPr="000066BE">
        <w:rPr>
          <w:i/>
          <w:iCs/>
        </w:rPr>
        <w:t>Projekts</w:t>
      </w:r>
      <w:r w:rsidRPr="000066BE">
        <w:t>, Eiropas Reģionālās attīstības fonda specifiskā atbalsta mērķa 5.6.2. “Teritoriju revitalizācija, reģenerējot degradētās teritorijas atbilstoši pašvaldību integrētajām attīstības programmām” paredzētos iznākuma rādītājus.</w:t>
      </w:r>
    </w:p>
    <w:p w:rsidR="00F03488" w:rsidRPr="000066BE" w:rsidRDefault="00F03488" w:rsidP="00F03488">
      <w:pPr>
        <w:numPr>
          <w:ilvl w:val="1"/>
          <w:numId w:val="3"/>
        </w:numPr>
        <w:tabs>
          <w:tab w:val="clear" w:pos="1915"/>
        </w:tabs>
        <w:ind w:left="709" w:hanging="709"/>
        <w:jc w:val="both"/>
      </w:pPr>
      <w:r w:rsidRPr="000066BE">
        <w:lastRenderedPageBreak/>
        <w:tab/>
        <w:t>Lai nodrošinātu Iznomātāja īstenotā Projekta sasniedzamos iznākuma rādītājus, Nomniekam ir pienākums līdz 2028.gada 31.decembrim Īpašumā izveidot ne mazāk kā</w:t>
      </w:r>
      <w:r w:rsidR="009E1801">
        <w:t xml:space="preserve"> 4</w:t>
      </w:r>
      <w:r w:rsidR="00E23CE9">
        <w:t>3</w:t>
      </w:r>
      <w:r w:rsidR="009E1801">
        <w:t xml:space="preserve"> (četrdesmit </w:t>
      </w:r>
      <w:r w:rsidR="00E23CE9">
        <w:t>trīs</w:t>
      </w:r>
      <w:r w:rsidRPr="000066BE">
        <w:t>) jaunas darba vietas.</w:t>
      </w:r>
    </w:p>
    <w:p w:rsidR="00F03488" w:rsidRPr="000066BE" w:rsidRDefault="00F03488" w:rsidP="00F03488">
      <w:pPr>
        <w:numPr>
          <w:ilvl w:val="1"/>
          <w:numId w:val="3"/>
        </w:numPr>
        <w:tabs>
          <w:tab w:val="clear" w:pos="1915"/>
        </w:tabs>
        <w:ind w:left="709" w:hanging="709"/>
        <w:jc w:val="both"/>
      </w:pPr>
      <w:r w:rsidRPr="000066BE">
        <w:t>Līguma 1.6. punktā norādīto sasniedzamo rādītāju vērtība ir attiecināma, ja tās atbilst Ministru kabineta 2015. gada 10. novembra noteikumiem Nr. 645 “Darbības programmas “Izaugsme un nodarbinātība” 5.6.2. specifiskā atbalsta mērķa “Teritoriju revitalizācija, reģenerējot degradētās teritorijas atbilstoši pašvaldību integrētajām attīstības programmām” īstenošanas noteikumi”.</w:t>
      </w:r>
    </w:p>
    <w:p w:rsidR="00F03488" w:rsidRDefault="00F03488" w:rsidP="00F03488">
      <w:pPr>
        <w:jc w:val="both"/>
      </w:pPr>
    </w:p>
    <w:p w:rsidR="00F03488" w:rsidRPr="000714B5" w:rsidRDefault="00F03488" w:rsidP="00F03488">
      <w:pPr>
        <w:numPr>
          <w:ilvl w:val="0"/>
          <w:numId w:val="3"/>
        </w:numPr>
        <w:spacing w:after="120" w:line="259" w:lineRule="auto"/>
        <w:jc w:val="center"/>
        <w:rPr>
          <w:b/>
        </w:rPr>
      </w:pPr>
      <w:r w:rsidRPr="000714B5">
        <w:rPr>
          <w:b/>
        </w:rPr>
        <w:t>Līguma darbības termiņš</w:t>
      </w:r>
    </w:p>
    <w:p w:rsidR="00F03488" w:rsidRPr="000714B5" w:rsidRDefault="00F03488" w:rsidP="00F03488">
      <w:pPr>
        <w:numPr>
          <w:ilvl w:val="1"/>
          <w:numId w:val="3"/>
        </w:numPr>
        <w:ind w:left="697" w:hanging="697"/>
        <w:jc w:val="both"/>
        <w:rPr>
          <w:color w:val="000000"/>
        </w:rPr>
      </w:pPr>
      <w:r w:rsidRPr="000714B5">
        <w:rPr>
          <w:color w:val="000000"/>
        </w:rPr>
        <w:t xml:space="preserve">Līgums stājas spēkā </w:t>
      </w:r>
      <w:r>
        <w:rPr>
          <w:color w:val="000000"/>
        </w:rPr>
        <w:t>pēc</w:t>
      </w:r>
      <w:r w:rsidRPr="000714B5">
        <w:rPr>
          <w:color w:val="000000"/>
        </w:rPr>
        <w:t xml:space="preserve"> tā </w:t>
      </w:r>
      <w:r>
        <w:rPr>
          <w:color w:val="000000"/>
        </w:rPr>
        <w:t xml:space="preserve">abpusējas </w:t>
      </w:r>
      <w:r w:rsidRPr="000714B5">
        <w:rPr>
          <w:color w:val="000000"/>
        </w:rPr>
        <w:t>parakstīšanas</w:t>
      </w:r>
      <w:r>
        <w:rPr>
          <w:color w:val="000000"/>
        </w:rPr>
        <w:t>. Īpašums tiek nodots Nomniekam, parakstot Īpašuma nodošanas – pieņemšanas aktu ne vēlāk kā 10 (desmit) darba dienu laikā no Līguma abpusējas parakstīšanas dienas</w:t>
      </w:r>
      <w:r w:rsidRPr="000714B5">
        <w:rPr>
          <w:color w:val="000000"/>
        </w:rPr>
        <w:t>.</w:t>
      </w:r>
    </w:p>
    <w:p w:rsidR="00F03488" w:rsidRDefault="00F03488" w:rsidP="00F03488">
      <w:pPr>
        <w:numPr>
          <w:ilvl w:val="1"/>
          <w:numId w:val="3"/>
        </w:numPr>
        <w:ind w:left="697" w:hanging="697"/>
        <w:jc w:val="both"/>
        <w:rPr>
          <w:b/>
          <w:color w:val="000000"/>
        </w:rPr>
      </w:pPr>
      <w:r>
        <w:rPr>
          <w:color w:val="000000"/>
        </w:rPr>
        <w:t>Līguma</w:t>
      </w:r>
      <w:r w:rsidRPr="000714B5">
        <w:rPr>
          <w:color w:val="000000"/>
        </w:rPr>
        <w:t xml:space="preserve"> termiņš </w:t>
      </w:r>
      <w:r>
        <w:rPr>
          <w:color w:val="000000"/>
        </w:rPr>
        <w:t xml:space="preserve">ir </w:t>
      </w:r>
      <w:r w:rsidRPr="00331E2E">
        <w:rPr>
          <w:bCs/>
          <w:color w:val="000000"/>
        </w:rPr>
        <w:t>20 (divdesmit) gadi no Līguma abpusējas parakstīšanas dienas.</w:t>
      </w:r>
      <w:r>
        <w:rPr>
          <w:b/>
          <w:color w:val="000000"/>
        </w:rPr>
        <w:t xml:space="preserve"> </w:t>
      </w:r>
    </w:p>
    <w:p w:rsidR="00F03488" w:rsidRPr="00501368" w:rsidRDefault="00F03488" w:rsidP="00F03488">
      <w:pPr>
        <w:numPr>
          <w:ilvl w:val="1"/>
          <w:numId w:val="3"/>
        </w:numPr>
        <w:ind w:left="697" w:hanging="697"/>
        <w:jc w:val="both"/>
        <w:rPr>
          <w:bCs/>
          <w:color w:val="000000"/>
        </w:rPr>
      </w:pPr>
      <w:r w:rsidRPr="00501368">
        <w:rPr>
          <w:bCs/>
          <w:color w:val="000000"/>
        </w:rPr>
        <w:t xml:space="preserve">Pēc Līguma 2.2.punktā minētā nomas termiņa izbeigšanās, Līguma termiņš normatīvajos aktos noteiktajā kārtībā var tikt pagarināts, </w:t>
      </w:r>
      <w:r>
        <w:rPr>
          <w:bCs/>
          <w:color w:val="000000"/>
        </w:rPr>
        <w:t>Līdzējiem</w:t>
      </w:r>
      <w:r w:rsidRPr="00501368">
        <w:rPr>
          <w:bCs/>
          <w:color w:val="000000"/>
        </w:rPr>
        <w:t xml:space="preserve"> vienojoties un noslēdzot par to atsevišķu rakstveida vienošanos.</w:t>
      </w:r>
    </w:p>
    <w:p w:rsidR="00F03488" w:rsidRPr="00501368" w:rsidRDefault="00F03488" w:rsidP="00F03488">
      <w:pPr>
        <w:numPr>
          <w:ilvl w:val="1"/>
          <w:numId w:val="3"/>
        </w:numPr>
        <w:ind w:left="697" w:hanging="697"/>
        <w:jc w:val="both"/>
        <w:rPr>
          <w:bCs/>
          <w:color w:val="000000"/>
        </w:rPr>
      </w:pPr>
      <w:r w:rsidRPr="00501368">
        <w:rPr>
          <w:bCs/>
          <w:color w:val="000000"/>
        </w:rPr>
        <w:t>Nomniekam ir pienākums rakstveidā paziņot Iznomātājam par vēlēšanos pagarināt Līguma termiņu ne vēlāk kā 6 (sešus) mēnešus pirms Līgumā noteiktā termiņa beigām.</w:t>
      </w:r>
    </w:p>
    <w:p w:rsidR="00F03488" w:rsidRPr="00501368" w:rsidRDefault="00F03488" w:rsidP="00F03488">
      <w:pPr>
        <w:jc w:val="both"/>
        <w:rPr>
          <w:bCs/>
          <w:color w:val="000000"/>
        </w:rPr>
      </w:pPr>
    </w:p>
    <w:p w:rsidR="00F03488" w:rsidRPr="000714B5" w:rsidRDefault="00F03488" w:rsidP="00F03488">
      <w:pPr>
        <w:numPr>
          <w:ilvl w:val="0"/>
          <w:numId w:val="3"/>
        </w:numPr>
        <w:spacing w:after="120" w:line="259" w:lineRule="auto"/>
        <w:jc w:val="center"/>
      </w:pPr>
      <w:r>
        <w:rPr>
          <w:b/>
        </w:rPr>
        <w:t xml:space="preserve">Maksājumi </w:t>
      </w:r>
      <w:r w:rsidRPr="000714B5">
        <w:rPr>
          <w:b/>
        </w:rPr>
        <w:t>un norēķinu kārtība</w:t>
      </w:r>
    </w:p>
    <w:p w:rsidR="00F03488" w:rsidRPr="000714B5" w:rsidRDefault="00F03488" w:rsidP="00F03488">
      <w:pPr>
        <w:numPr>
          <w:ilvl w:val="1"/>
          <w:numId w:val="3"/>
        </w:numPr>
        <w:ind w:left="697" w:hanging="697"/>
        <w:jc w:val="both"/>
        <w:rPr>
          <w:b/>
          <w:bCs/>
        </w:rPr>
      </w:pPr>
      <w:r w:rsidRPr="00F5710F">
        <w:rPr>
          <w:bCs/>
        </w:rPr>
        <w:t xml:space="preserve">Nomas maksa par Īpašuma nomu mēnesī ir  </w:t>
      </w:r>
      <w:r w:rsidRPr="00F5710F">
        <w:rPr>
          <w:bCs/>
          <w:u w:val="single"/>
        </w:rPr>
        <w:t xml:space="preserve">_______ </w:t>
      </w:r>
      <w:r w:rsidRPr="00F5710F">
        <w:rPr>
          <w:bCs/>
        </w:rPr>
        <w:t>EUR (</w:t>
      </w:r>
      <w:r w:rsidRPr="00F5710F">
        <w:rPr>
          <w:bCs/>
          <w:u w:val="single"/>
        </w:rPr>
        <w:t>______</w:t>
      </w:r>
      <w:r w:rsidRPr="00F5710F">
        <w:rPr>
          <w:bCs/>
        </w:rPr>
        <w:t xml:space="preserve"> </w:t>
      </w:r>
      <w:r w:rsidRPr="00F5710F">
        <w:rPr>
          <w:bCs/>
          <w:i/>
          <w:iCs/>
        </w:rPr>
        <w:t>euro</w:t>
      </w:r>
      <w:r w:rsidRPr="00F5710F">
        <w:rPr>
          <w:bCs/>
        </w:rPr>
        <w:t>), neieskaitot pievienotās vērtības nodokli (turpmāk – Nomas maksa)</w:t>
      </w:r>
      <w:r w:rsidRPr="000714B5">
        <w:t>.</w:t>
      </w:r>
    </w:p>
    <w:p w:rsidR="00F03488" w:rsidRDefault="00F03488" w:rsidP="00F03488">
      <w:pPr>
        <w:numPr>
          <w:ilvl w:val="1"/>
          <w:numId w:val="3"/>
        </w:numPr>
        <w:ind w:left="697" w:hanging="697"/>
        <w:jc w:val="both"/>
        <w:rPr>
          <w:b/>
          <w:bCs/>
        </w:rPr>
      </w:pPr>
      <w:r w:rsidRPr="000714B5">
        <w:t xml:space="preserve">Līguma 3.1.punktā noteikto </w:t>
      </w:r>
      <w:r>
        <w:t>N</w:t>
      </w:r>
      <w:r w:rsidRPr="000714B5">
        <w:t xml:space="preserve">omas maksu, pieskaitot normatīvajos aktos noteikto pievienotās vērtības nodokli, </w:t>
      </w:r>
      <w:r w:rsidRPr="000714B5">
        <w:rPr>
          <w:shd w:val="clear" w:color="auto" w:fill="FFFFFF"/>
        </w:rPr>
        <w:t>Nomnieks, pamatojoties uz Iznomātāja sastādītajiem rēķiniem par Īpašuma nomu, kas Nomniekam izsūtāmi ne vēlāk kā līdz kārtējā mēneša 10.(desmitajam) datumam, maksā Iznomātājam vienu reizi</w:t>
      </w:r>
      <w:r w:rsidRPr="000714B5">
        <w:t xml:space="preserve"> mēnesī, maksājumus veicot par kārtējo mēnesi līdz mēneša 25.(divdesmit piektajam) datumam, maksājumus ieskaitot Līgumā norādītajā Iznomātāja bankas norēķinu kontā.</w:t>
      </w:r>
      <w:r>
        <w:rPr>
          <w:b/>
          <w:bCs/>
        </w:rPr>
        <w:t xml:space="preserve"> </w:t>
      </w:r>
    </w:p>
    <w:p w:rsidR="00F03488" w:rsidRPr="000A75AA" w:rsidRDefault="00F03488" w:rsidP="00F03488">
      <w:pPr>
        <w:numPr>
          <w:ilvl w:val="1"/>
          <w:numId w:val="3"/>
        </w:numPr>
        <w:ind w:left="697" w:hanging="697"/>
        <w:jc w:val="both"/>
        <w:rPr>
          <w:b/>
          <w:bCs/>
        </w:rPr>
      </w:pPr>
      <w:r w:rsidRPr="000A75AA">
        <w:rPr>
          <w:kern w:val="1"/>
          <w:lang w:bidi="hi-IN"/>
        </w:rPr>
        <w:t>Līdzēji vienojas, ka Iznomātājs Nomniekam paredzētos rēķinus sastāda elektroniski un nosūta uz Nomnieka norādītu e</w:t>
      </w:r>
      <w:r w:rsidR="002906AE">
        <w:rPr>
          <w:kern w:val="1"/>
          <w:lang w:bidi="hi-IN"/>
        </w:rPr>
        <w:t>-pasta adresi: ________________</w:t>
      </w:r>
      <w:r w:rsidRPr="000A75AA">
        <w:rPr>
          <w:kern w:val="1"/>
          <w:lang w:bidi="hi-IN"/>
        </w:rPr>
        <w:t>,</w:t>
      </w:r>
      <w:r w:rsidR="002906AE">
        <w:rPr>
          <w:kern w:val="1"/>
          <w:lang w:bidi="hi-IN"/>
        </w:rPr>
        <w:t xml:space="preserve"> </w:t>
      </w:r>
      <w:r w:rsidRPr="000A75AA">
        <w:rPr>
          <w:kern w:val="1"/>
          <w:lang w:bidi="hi-IN"/>
        </w:rPr>
        <w:t>neizmantojot drošu elektronisko parakstu.</w:t>
      </w:r>
      <w:r>
        <w:rPr>
          <w:kern w:val="1"/>
          <w:lang w:bidi="hi-IN"/>
        </w:rPr>
        <w:t xml:space="preserve"> </w:t>
      </w:r>
      <w:r w:rsidRPr="00F5710F">
        <w:rPr>
          <w:kern w:val="1"/>
          <w:lang w:bidi="hi-IN"/>
        </w:rPr>
        <w:t>Par elektroniskās pasta adreses, uz kuru nosūtāms rēķins, maiņu Nomnieks informē Iznomātāju vismaz 10 (desmit) dienas iepriekš.</w:t>
      </w:r>
    </w:p>
    <w:p w:rsidR="00F03488" w:rsidRPr="00C31B21" w:rsidRDefault="00F03488" w:rsidP="00F03488">
      <w:pPr>
        <w:numPr>
          <w:ilvl w:val="1"/>
          <w:numId w:val="3"/>
        </w:numPr>
        <w:ind w:left="697" w:hanging="697"/>
        <w:jc w:val="both"/>
      </w:pPr>
      <w:r w:rsidRPr="00C31B21">
        <w:t xml:space="preserve">Nomniekam ir pienākums savlaicīgi saņemt rēķinus un veikt nomas un citus šajā Līgumā noteiktos maksājumus. Ja Nomnieks nav saņēmis Iznomātāja izsūtīto rēķinu, tas nevar būt par pamatu </w:t>
      </w:r>
      <w:r>
        <w:t>N</w:t>
      </w:r>
      <w:r w:rsidRPr="00C31B21">
        <w:t>omas maksas vai citu maksājumu nemaksāšanai vai maksājumu kavēšanai.</w:t>
      </w:r>
    </w:p>
    <w:p w:rsidR="00F03488" w:rsidRDefault="00F03488" w:rsidP="00F03488">
      <w:pPr>
        <w:numPr>
          <w:ilvl w:val="1"/>
          <w:numId w:val="3"/>
        </w:numPr>
        <w:ind w:left="697" w:hanging="697"/>
        <w:jc w:val="both"/>
      </w:pPr>
      <w:r w:rsidRPr="003A0499">
        <w:t xml:space="preserve">Nomnieks papildus Nomas maksai kompensē </w:t>
      </w:r>
      <w:r>
        <w:t xml:space="preserve">Iznomātājam </w:t>
      </w:r>
      <w:r w:rsidRPr="003A0499">
        <w:t xml:space="preserve">pieaicinātā sertificēta vērtētāja atlīdzības summu par Īpašuma </w:t>
      </w:r>
      <w:r>
        <w:t>N</w:t>
      </w:r>
      <w:r w:rsidRPr="003A0499">
        <w:t xml:space="preserve">omas maksas noteikšanu, veicot Iznomātājam vienreizēju maksājumu </w:t>
      </w:r>
      <w:r w:rsidR="000112CC">
        <w:t>121,00 EUR (viens simts divdesmit viens</w:t>
      </w:r>
      <w:r w:rsidRPr="003A0499">
        <w:t xml:space="preserve"> </w:t>
      </w:r>
      <w:r w:rsidRPr="003A0499">
        <w:rPr>
          <w:i/>
          <w:iCs/>
        </w:rPr>
        <w:t>euro</w:t>
      </w:r>
      <w:r w:rsidRPr="003A0499">
        <w:t>)</w:t>
      </w:r>
      <w:r>
        <w:t xml:space="preserve">, </w:t>
      </w:r>
      <w:r w:rsidRPr="003A0499">
        <w:t xml:space="preserve"> </w:t>
      </w:r>
      <w:r w:rsidRPr="00C31B21">
        <w:t>neieskaitot pievienotās vērtības nodokli</w:t>
      </w:r>
      <w:r w:rsidRPr="003A0499">
        <w:t>. Samaksa veicama ar pārskaitījumu uz Līgumā norādīto Iznomātāja bankas kontu 1(viena) mēneša laikā no Līguma spēkā stāšanās brīža.</w:t>
      </w:r>
    </w:p>
    <w:p w:rsidR="00F03488" w:rsidRPr="000066BE" w:rsidRDefault="00F03488" w:rsidP="00F03488">
      <w:pPr>
        <w:numPr>
          <w:ilvl w:val="1"/>
          <w:numId w:val="3"/>
        </w:numPr>
        <w:ind w:left="697" w:hanging="697"/>
        <w:jc w:val="both"/>
      </w:pPr>
      <w:r w:rsidRPr="000066BE">
        <w:t xml:space="preserve">Nomnieks papildus Nomas maksai 10 (desmit) darba dienu laikā pēc Iznomātāja rēķina saņemšanas, apmaksā Iznomātāja veikto Īpašuma visu </w:t>
      </w:r>
      <w:bookmarkStart w:id="1" w:name="_Hlk145322248"/>
      <w:r w:rsidRPr="000066BE">
        <w:t xml:space="preserve">veidu </w:t>
      </w:r>
      <w:r w:rsidRPr="000066BE">
        <w:lastRenderedPageBreak/>
        <w:t>risku (ieskaitot civiltiesisko) apdrošināšanu.</w:t>
      </w:r>
      <w:bookmarkEnd w:id="1"/>
      <w:r w:rsidRPr="000066BE">
        <w:t xml:space="preserve"> Iestājoties apdrošināšanas gadījumam, Nomnieks apņemas 30 (trīsdesmit) dienu laikā samaksāt Iznomātājam starpību starp radītiem zaudējumiem un apdrošināšanas sabiedrības izmaksāto summu.</w:t>
      </w:r>
    </w:p>
    <w:p w:rsidR="00F03488" w:rsidRDefault="00F03488" w:rsidP="00F03488">
      <w:pPr>
        <w:numPr>
          <w:ilvl w:val="1"/>
          <w:numId w:val="3"/>
        </w:numPr>
        <w:ind w:left="697" w:hanging="697"/>
        <w:jc w:val="both"/>
      </w:pPr>
      <w:r w:rsidRPr="000A75AA">
        <w:t>Gadījumā, ja Līguma spēkā esamības laikā saskaņā ar Latvijas Republikas normatīvajiem aktiem mainās pievienotās vērtības nodokļa likme</w:t>
      </w:r>
      <w:r>
        <w:t>,</w:t>
      </w:r>
      <w:r w:rsidRPr="000A75AA">
        <w:t xml:space="preserve"> </w:t>
      </w:r>
      <w:r>
        <w:t>L</w:t>
      </w:r>
      <w:r w:rsidRPr="000A75AA">
        <w:t xml:space="preserve">īdzēji savstarpējos norēķinos piemēro jauno </w:t>
      </w:r>
      <w:r w:rsidRPr="00C31B21">
        <w:t xml:space="preserve">pievienotās vērtības nodokļa </w:t>
      </w:r>
      <w:r w:rsidRPr="000A75AA">
        <w:t>likmi ar tās spēkā stāšanās datumu.</w:t>
      </w:r>
    </w:p>
    <w:p w:rsidR="00F03488" w:rsidRDefault="00F03488" w:rsidP="00F03488">
      <w:pPr>
        <w:numPr>
          <w:ilvl w:val="1"/>
          <w:numId w:val="3"/>
        </w:numPr>
        <w:ind w:left="697" w:hanging="697"/>
        <w:jc w:val="both"/>
      </w:pPr>
      <w:r w:rsidRPr="000714B5">
        <w:t xml:space="preserve">Nomnieks par </w:t>
      </w:r>
      <w:r w:rsidRPr="000714B5">
        <w:rPr>
          <w:rFonts w:eastAsia="Calibri"/>
          <w:lang w:eastAsia="en-US"/>
        </w:rPr>
        <w:t>Īpašumu</w:t>
      </w:r>
      <w:r>
        <w:t xml:space="preserve"> maksā </w:t>
      </w:r>
      <w:r w:rsidRPr="000714B5">
        <w:t>nekustamā īpašuma nodok</w:t>
      </w:r>
      <w:r>
        <w:t>li normatīvajos aktos noteiktajā kārtībā</w:t>
      </w:r>
      <w:r w:rsidRPr="000714B5">
        <w:t>.</w:t>
      </w:r>
    </w:p>
    <w:p w:rsidR="00F03488" w:rsidRDefault="00F03488" w:rsidP="00F03488">
      <w:pPr>
        <w:numPr>
          <w:ilvl w:val="1"/>
          <w:numId w:val="3"/>
        </w:numPr>
        <w:ind w:left="697" w:hanging="697"/>
        <w:jc w:val="both"/>
      </w:pPr>
      <w:r w:rsidRPr="00C31B21">
        <w:t>Visi Līgumā paredzētie maksājumi tiek uzskatīti par samaksātiem dienā, kad maksājumi pilnā apmērā ir saņemti Iznomātāja bankas kontā</w:t>
      </w:r>
      <w:r>
        <w:t>.</w:t>
      </w:r>
    </w:p>
    <w:p w:rsidR="00F03488" w:rsidRPr="000714B5" w:rsidRDefault="00F03488" w:rsidP="00F03488">
      <w:pPr>
        <w:numPr>
          <w:ilvl w:val="1"/>
          <w:numId w:val="3"/>
        </w:numPr>
        <w:ind w:left="697" w:hanging="697"/>
        <w:jc w:val="both"/>
      </w:pPr>
      <w:r w:rsidRPr="00523D6B">
        <w:t>Par Līgumā noteikto maksājumu kavējumu Nomniekam jāmaksā nokavējuma procenti</w:t>
      </w:r>
      <w:r w:rsidR="009E1801">
        <w:t xml:space="preserve"> </w:t>
      </w:r>
      <w:r w:rsidRPr="00523D6B">
        <w:t xml:space="preserve">0,1 (nulle komats viens) procenta apmērā no termiņā neapmaksātās summas par katru nokavēto dienu. </w:t>
      </w:r>
      <w:r w:rsidRPr="00AA30D8">
        <w:t>Apmaksas kavējuma gadījumā visas no Nomnieka saņemtās naudas summas bez sevišķa brīdinājuma vispirms tiek ieskaitītas nokavējuma procentu apmaksā un tikai pēc tam pamatparāda apmaksā.</w:t>
      </w:r>
    </w:p>
    <w:p w:rsidR="00F03488" w:rsidRDefault="00F03488" w:rsidP="00F03488">
      <w:pPr>
        <w:numPr>
          <w:ilvl w:val="1"/>
          <w:numId w:val="3"/>
        </w:numPr>
        <w:ind w:left="697" w:hanging="697"/>
        <w:jc w:val="both"/>
      </w:pPr>
      <w:r w:rsidRPr="00523D6B">
        <w:t>Nomnieks patstāvīgi apmaksā visus nodokļus, nodevas un iespējamus līgumsodus un soda naudas, kas saistītas ar viņa darbību Īpašumā</w:t>
      </w:r>
      <w:r>
        <w:t>.</w:t>
      </w:r>
    </w:p>
    <w:p w:rsidR="00F03488" w:rsidRDefault="00F03488" w:rsidP="00F03488">
      <w:pPr>
        <w:numPr>
          <w:ilvl w:val="1"/>
          <w:numId w:val="3"/>
        </w:numPr>
        <w:ind w:left="697" w:hanging="697"/>
        <w:jc w:val="both"/>
      </w:pPr>
      <w:r w:rsidRPr="00523D6B">
        <w:t>Nomnieks patstāvīgi slēdz līgumus ar attiecīgajiem pakalpojumu sniedzējiem par Īpašuma uzturēšanai un Nomnieka saimnieciskās darbības nodrošināšanai nepieciešamo pakalpojumu (piem., siltumenerģijas piegāde, ūdensapgādes un kanalizācijas pakalpojumu nodrošināšana, sadzīves atkritumu izvešana, elektroenerģijas piegāde, sakaru pakalpojumu nodrošināšana, inženierkomunikāciju un cita veida inženiersistēmu uzturēšanu un apsaimniekošanu u.c.) nodrošināšanu, kā arī norēķinās, veicot tiešus maksājumus pakalpojumu sniedzējiem, bez atlīdzības prasījuma tiesībām pret Iznomātāju.</w:t>
      </w:r>
    </w:p>
    <w:p w:rsidR="00F03488" w:rsidRPr="000714B5" w:rsidRDefault="00F03488" w:rsidP="00F03488">
      <w:pPr>
        <w:jc w:val="both"/>
      </w:pPr>
    </w:p>
    <w:p w:rsidR="00F03488" w:rsidRPr="000714B5" w:rsidRDefault="00F03488" w:rsidP="00F03488">
      <w:pPr>
        <w:numPr>
          <w:ilvl w:val="0"/>
          <w:numId w:val="3"/>
        </w:numPr>
        <w:spacing w:after="120" w:line="259" w:lineRule="auto"/>
        <w:jc w:val="center"/>
      </w:pPr>
      <w:r w:rsidRPr="000714B5">
        <w:rPr>
          <w:b/>
        </w:rPr>
        <w:t>Nomas maksas pārskatīšanas kārtība</w:t>
      </w:r>
    </w:p>
    <w:p w:rsidR="00F03488" w:rsidRDefault="00F03488" w:rsidP="00F03488">
      <w:pPr>
        <w:widowControl w:val="0"/>
        <w:numPr>
          <w:ilvl w:val="1"/>
          <w:numId w:val="3"/>
        </w:numPr>
        <w:suppressAutoHyphens/>
        <w:ind w:left="700" w:hanging="700"/>
        <w:jc w:val="both"/>
        <w:rPr>
          <w:bCs/>
          <w:kern w:val="1"/>
          <w:lang w:bidi="hi-IN"/>
        </w:rPr>
      </w:pPr>
      <w:r w:rsidRPr="00425944">
        <w:rPr>
          <w:bCs/>
          <w:kern w:val="1"/>
          <w:lang w:bidi="hi-IN"/>
        </w:rPr>
        <w:t xml:space="preserve">Iznomātājam ir tiesības, nosūtot Nomniekam rakstisku paziņojumu, vienpusēji mainīt Nomas maksas apmēru bez grozījumu izdarīšanas </w:t>
      </w:r>
      <w:r>
        <w:rPr>
          <w:bCs/>
          <w:kern w:val="1"/>
          <w:lang w:bidi="hi-IN"/>
        </w:rPr>
        <w:t>L</w:t>
      </w:r>
      <w:r w:rsidRPr="00425944">
        <w:rPr>
          <w:bCs/>
          <w:kern w:val="1"/>
          <w:lang w:bidi="hi-IN"/>
        </w:rPr>
        <w:t>īgumā</w:t>
      </w:r>
      <w:r>
        <w:rPr>
          <w:bCs/>
          <w:kern w:val="1"/>
          <w:lang w:bidi="hi-IN"/>
        </w:rPr>
        <w:t xml:space="preserve">, </w:t>
      </w:r>
      <w:r w:rsidRPr="00D916EF">
        <w:rPr>
          <w:bCs/>
          <w:kern w:val="1"/>
          <w:lang w:bidi="hi-IN"/>
        </w:rPr>
        <w:t xml:space="preserve"> ja izpildās kaut viens no zemāk minētajiem nosacījumiem:</w:t>
      </w:r>
    </w:p>
    <w:p w:rsidR="00F03488" w:rsidRPr="00D916EF" w:rsidRDefault="00F03488" w:rsidP="00F03488">
      <w:pPr>
        <w:pStyle w:val="Sarakstarindkopa"/>
        <w:widowControl w:val="0"/>
        <w:numPr>
          <w:ilvl w:val="2"/>
          <w:numId w:val="3"/>
        </w:numPr>
        <w:tabs>
          <w:tab w:val="clear" w:pos="2615"/>
        </w:tabs>
        <w:suppressAutoHyphens/>
        <w:ind w:left="1418" w:hanging="567"/>
        <w:jc w:val="both"/>
        <w:rPr>
          <w:bCs/>
          <w:kern w:val="1"/>
          <w:lang w:bidi="hi-IN"/>
        </w:rPr>
      </w:pPr>
      <w:r w:rsidRPr="00D916EF">
        <w:rPr>
          <w:bCs/>
          <w:kern w:val="1"/>
          <w:lang w:bidi="hi-IN"/>
        </w:rPr>
        <w:t xml:space="preserve"> ja Centrālās statistikas pārvaldes sniegtais patēriņa cenu indekss attiecībā pret pēdējo nomas maksas izmaiņas dienu pārsniedz 10 % (desmit procentus). Nomas maksas paaugstinājumu nosaka, sākot ar otro nomas gadu atbilstoši Centrālās statistikas pārvaldes sniegtajiem patēriņa cenu indeksiem;</w:t>
      </w:r>
    </w:p>
    <w:p w:rsidR="00F03488" w:rsidRPr="00425944" w:rsidRDefault="00F03488" w:rsidP="00F03488">
      <w:pPr>
        <w:widowControl w:val="0"/>
        <w:numPr>
          <w:ilvl w:val="2"/>
          <w:numId w:val="3"/>
        </w:numPr>
        <w:tabs>
          <w:tab w:val="clear" w:pos="2615"/>
        </w:tabs>
        <w:suppressAutoHyphens/>
        <w:ind w:left="1418" w:hanging="567"/>
        <w:jc w:val="both"/>
        <w:rPr>
          <w:bCs/>
          <w:kern w:val="1"/>
          <w:lang w:bidi="hi-IN"/>
        </w:rPr>
      </w:pPr>
      <w:r w:rsidRPr="00425944">
        <w:rPr>
          <w:bCs/>
          <w:kern w:val="1"/>
          <w:lang w:bidi="hi-IN"/>
        </w:rPr>
        <w:t>ja saskaņā ar normatīvajiem aktiem tiek no jauna ieviesti vai palielināti nodokļi, nodevas</w:t>
      </w:r>
      <w:r>
        <w:rPr>
          <w:bCs/>
          <w:kern w:val="1"/>
          <w:lang w:bidi="hi-IN"/>
        </w:rPr>
        <w:t xml:space="preserve">, </w:t>
      </w:r>
      <w:r w:rsidRPr="00425944">
        <w:rPr>
          <w:bCs/>
          <w:kern w:val="1"/>
          <w:lang w:bidi="hi-IN"/>
        </w:rPr>
        <w:t xml:space="preserve">kas attiecināmi uz </w:t>
      </w:r>
      <w:r>
        <w:rPr>
          <w:bCs/>
          <w:kern w:val="1"/>
          <w:lang w:bidi="hi-IN"/>
        </w:rPr>
        <w:t>Īpašumu</w:t>
      </w:r>
      <w:r w:rsidRPr="00425944">
        <w:rPr>
          <w:bCs/>
          <w:kern w:val="1"/>
          <w:lang w:bidi="hi-IN"/>
        </w:rPr>
        <w:t xml:space="preserve"> un rada papildus izdevumus Iznomātājam. Minētajos gadījumos nomas maksas apmērs tiek mainīts, sākot ar dienu, kāda noteikta attiecīgajos normatīvajos aktos;</w:t>
      </w:r>
    </w:p>
    <w:p w:rsidR="00F03488" w:rsidRPr="00425944" w:rsidRDefault="00F03488" w:rsidP="00F03488">
      <w:pPr>
        <w:widowControl w:val="0"/>
        <w:numPr>
          <w:ilvl w:val="2"/>
          <w:numId w:val="3"/>
        </w:numPr>
        <w:tabs>
          <w:tab w:val="clear" w:pos="2615"/>
        </w:tabs>
        <w:suppressAutoHyphens/>
        <w:ind w:left="1418" w:hanging="567"/>
        <w:jc w:val="both"/>
        <w:rPr>
          <w:bCs/>
          <w:kern w:val="1"/>
          <w:lang w:bidi="hi-IN"/>
        </w:rPr>
      </w:pPr>
      <w:r w:rsidRPr="00425944">
        <w:rPr>
          <w:bCs/>
          <w:kern w:val="1"/>
          <w:lang w:bidi="hi-IN"/>
        </w:rPr>
        <w:t>ja normatīvie akti paredz citu nomas maksas apmēru vai nomas maksas aprēķināšanas kārtību.</w:t>
      </w:r>
    </w:p>
    <w:p w:rsidR="00F03488" w:rsidRPr="00D916EF" w:rsidRDefault="00F03488" w:rsidP="00F03488">
      <w:pPr>
        <w:pStyle w:val="Sarakstarindkopa"/>
        <w:widowControl w:val="0"/>
        <w:numPr>
          <w:ilvl w:val="1"/>
          <w:numId w:val="3"/>
        </w:numPr>
        <w:tabs>
          <w:tab w:val="clear" w:pos="1915"/>
        </w:tabs>
        <w:suppressAutoHyphens/>
        <w:ind w:left="709" w:hanging="709"/>
        <w:jc w:val="both"/>
        <w:rPr>
          <w:bCs/>
          <w:kern w:val="1"/>
          <w:lang w:bidi="hi-IN"/>
        </w:rPr>
      </w:pPr>
      <w:r w:rsidRPr="00D916EF">
        <w:rPr>
          <w:bCs/>
          <w:kern w:val="1"/>
          <w:lang w:bidi="hi-IN"/>
        </w:rPr>
        <w:t>Iznomātājs vienpusēji pārskata Īpašuma Nomas maksas apmēru ne retāk kā Publiskas personas finanšu līdzekļu un mantas izšķērdēšanas likumā noteiktajā termiņā un maina nomas maksu, ja pārskatītā nomas maksa ir augstāka par līdzšinējo nomas maksu</w:t>
      </w:r>
      <w:r>
        <w:rPr>
          <w:bCs/>
          <w:kern w:val="1"/>
          <w:lang w:bidi="hi-IN"/>
        </w:rPr>
        <w:t>,</w:t>
      </w:r>
      <w:r w:rsidRPr="00D916EF">
        <w:rPr>
          <w:bCs/>
          <w:kern w:val="1"/>
          <w:lang w:bidi="hi-IN"/>
        </w:rPr>
        <w:t xml:space="preserve"> piemērojot 2018.gada 20.februāra Ministru kabineta </w:t>
      </w:r>
      <w:r w:rsidRPr="00D916EF">
        <w:rPr>
          <w:bCs/>
          <w:kern w:val="1"/>
          <w:lang w:bidi="hi-IN"/>
        </w:rPr>
        <w:lastRenderedPageBreak/>
        <w:t>noteikumos Nr. 97 (vai šo noteikumu aizstājošajos noteikumos) paredzēto nomas maksas noteikšanas kārtību, vai atbilstoši neatkarīga vērtētāja noteiktajai tirgus nomas maksai, ja nomas objektu iznomā saimnieciskās darbības veikšanai un samazinātas nomas maksas piemērošanas gadījumā atbalsts nomniekam kvalificējams kā komercdarbības atbalsts</w:t>
      </w:r>
      <w:r>
        <w:rPr>
          <w:bCs/>
          <w:kern w:val="1"/>
          <w:lang w:bidi="hi-IN"/>
        </w:rPr>
        <w:t>.</w:t>
      </w:r>
    </w:p>
    <w:p w:rsidR="00F03488" w:rsidRDefault="00F03488" w:rsidP="00F03488">
      <w:pPr>
        <w:widowControl w:val="0"/>
        <w:numPr>
          <w:ilvl w:val="1"/>
          <w:numId w:val="3"/>
        </w:numPr>
        <w:suppressAutoHyphens/>
        <w:ind w:left="700" w:hanging="700"/>
        <w:jc w:val="both"/>
        <w:rPr>
          <w:bCs/>
          <w:kern w:val="1"/>
          <w:lang w:bidi="hi-IN"/>
        </w:rPr>
      </w:pPr>
      <w:r w:rsidRPr="00425944">
        <w:rPr>
          <w:bCs/>
          <w:kern w:val="1"/>
          <w:lang w:bidi="hi-IN"/>
        </w:rPr>
        <w:t>Līguma 4.</w:t>
      </w:r>
      <w:r>
        <w:rPr>
          <w:bCs/>
          <w:kern w:val="1"/>
          <w:lang w:bidi="hi-IN"/>
        </w:rPr>
        <w:t>1</w:t>
      </w:r>
      <w:r w:rsidRPr="00425944">
        <w:rPr>
          <w:bCs/>
          <w:kern w:val="1"/>
          <w:lang w:bidi="hi-IN"/>
        </w:rPr>
        <w:t>.1.</w:t>
      </w:r>
      <w:r>
        <w:rPr>
          <w:bCs/>
          <w:kern w:val="1"/>
          <w:lang w:bidi="hi-IN"/>
        </w:rPr>
        <w:t>apakšpunktā</w:t>
      </w:r>
      <w:r w:rsidRPr="00425944">
        <w:rPr>
          <w:bCs/>
          <w:kern w:val="1"/>
          <w:lang w:bidi="hi-IN"/>
        </w:rPr>
        <w:t xml:space="preserve"> un 4.</w:t>
      </w:r>
      <w:r>
        <w:rPr>
          <w:bCs/>
          <w:kern w:val="1"/>
          <w:lang w:bidi="hi-IN"/>
        </w:rPr>
        <w:t>2</w:t>
      </w:r>
      <w:r w:rsidRPr="00425944">
        <w:rPr>
          <w:bCs/>
          <w:kern w:val="1"/>
          <w:lang w:bidi="hi-IN"/>
        </w:rPr>
        <w:t>. punktā minētajos gadījumos izmaiņas Nomas maksas apmērā stājas spēkā trīsdesmitajā dienā no dienas, kad attiecīgais paziņojums nosūtīts Nomniekam. Nomnieks apņemas maksāt maksājumus Iznomātāja rakstiskajā paziņojumā norādītajā apmērā bez papildus rakstiskas vienošanās pie Līguma. Ja nomas maksas noteikšanai pieaicina neatkarīgu vērtētāju un tā atlīdzības summu ir iespējams attiecināt uz Nomnieku, un nomas maksa tiek palielināta, Nomnieks papildus nomas maksai kompensē Iznomātājam neatkarīga vērtētāja atlīdzības summu.</w:t>
      </w:r>
    </w:p>
    <w:p w:rsidR="00F03488" w:rsidRDefault="00F03488" w:rsidP="00F03488">
      <w:pPr>
        <w:widowControl w:val="0"/>
        <w:numPr>
          <w:ilvl w:val="1"/>
          <w:numId w:val="3"/>
        </w:numPr>
        <w:suppressAutoHyphens/>
        <w:ind w:left="700" w:hanging="700"/>
        <w:jc w:val="both"/>
        <w:rPr>
          <w:bCs/>
          <w:kern w:val="1"/>
          <w:lang w:bidi="hi-IN"/>
        </w:rPr>
      </w:pPr>
      <w:r w:rsidRPr="000A75AA">
        <w:rPr>
          <w:bCs/>
          <w:kern w:val="1"/>
          <w:lang w:bidi="hi-IN"/>
        </w:rPr>
        <w:t xml:space="preserve">Ja Nomnieks nepiekrīt saskaņā ar Līguma 4.1. un 4.2.punktu pārskatītajam nomas maksas apmēram, Nomniekam ir tiesības vienpusēji atkāpties no Līguma, par to rakstiski informējot Iznomātāju vienu mēnesi iepriekš. Līdz Līguma izbeigšanai Nomnieks maksā nomas maksu atbilstoši pārskatītajam nomas maksas apmēram. </w:t>
      </w:r>
      <w:r w:rsidRPr="00425944">
        <w:rPr>
          <w:bCs/>
          <w:kern w:val="1"/>
          <w:lang w:bidi="hi-IN"/>
        </w:rPr>
        <w:t xml:space="preserve">Šajā gadījumā Nomnieks sedz Iznomātājam visus zaudējumus, kas saistīti ar Nomnieka </w:t>
      </w:r>
      <w:r>
        <w:rPr>
          <w:bCs/>
          <w:kern w:val="1"/>
          <w:lang w:bidi="hi-IN"/>
        </w:rPr>
        <w:t xml:space="preserve">vienpusēju </w:t>
      </w:r>
      <w:r w:rsidRPr="00425944">
        <w:rPr>
          <w:bCs/>
          <w:kern w:val="1"/>
          <w:lang w:bidi="hi-IN"/>
        </w:rPr>
        <w:t>atkāpšanos no Līguma.</w:t>
      </w:r>
    </w:p>
    <w:p w:rsidR="00F03488" w:rsidRDefault="00F03488" w:rsidP="00F03488">
      <w:pPr>
        <w:widowControl w:val="0"/>
        <w:numPr>
          <w:ilvl w:val="1"/>
          <w:numId w:val="3"/>
        </w:numPr>
        <w:suppressAutoHyphens/>
        <w:ind w:left="700" w:hanging="700"/>
        <w:jc w:val="both"/>
        <w:rPr>
          <w:bCs/>
          <w:kern w:val="1"/>
          <w:lang w:bidi="hi-IN"/>
        </w:rPr>
      </w:pPr>
      <w:r>
        <w:rPr>
          <w:bCs/>
          <w:kern w:val="1"/>
          <w:lang w:bidi="hi-IN"/>
        </w:rPr>
        <w:t xml:space="preserve">Līguma </w:t>
      </w:r>
      <w:r w:rsidRPr="00542990">
        <w:rPr>
          <w:bCs/>
          <w:kern w:val="1"/>
          <w:lang w:bidi="hi-IN"/>
        </w:rPr>
        <w:t>Punktā 4.1. un 4.</w:t>
      </w:r>
      <w:r>
        <w:rPr>
          <w:bCs/>
          <w:kern w:val="1"/>
          <w:lang w:bidi="hi-IN"/>
        </w:rPr>
        <w:t>2</w:t>
      </w:r>
      <w:r w:rsidRPr="00542990">
        <w:rPr>
          <w:bCs/>
          <w:kern w:val="1"/>
          <w:lang w:bidi="hi-IN"/>
        </w:rPr>
        <w:t>.punktā minētais paziņojums par nomas maksas izmaiņām Nomniekam tiek nosūtīta pa pastu ar vienkāršu pastu sūtījumu uz Nomnieka juridisko adresi</w:t>
      </w:r>
      <w:r>
        <w:rPr>
          <w:bCs/>
          <w:kern w:val="1"/>
          <w:lang w:bidi="hi-IN"/>
        </w:rPr>
        <w:t xml:space="preserve"> </w:t>
      </w:r>
      <w:r w:rsidRPr="00EA5207">
        <w:rPr>
          <w:bCs/>
          <w:kern w:val="1"/>
          <w:lang w:bidi="hi-IN"/>
        </w:rPr>
        <w:t>vai uz Nomnieka norādīto e-pastu vai uz Nomnieka oficiālo elektronisko adresi.</w:t>
      </w:r>
      <w:r w:rsidRPr="00542990">
        <w:rPr>
          <w:bCs/>
          <w:kern w:val="1"/>
          <w:lang w:bidi="hi-IN"/>
        </w:rPr>
        <w:t xml:space="preserve"> Uzskatāms, ka Nomnieks  ir saņēmis attiecīgo dokumentu 8 (astotajā) dienā no dienas, kad dokuments Limbažu novada pašvaldībā reģistrēts kā nosūtāmais dokuments, ja dokuments tiek sūtīts pa pastu kā vienkāršs pasta sūtījums. Uzskatāms, ka Nomnieks  ir saņēmis attiecīgo dokumentu otrajā darba dienā no dienas, kad dokuments nosūtīts, ja dokuments tiek sūtīts uz Nomnieka e-pastu</w:t>
      </w:r>
      <w:r>
        <w:rPr>
          <w:bCs/>
          <w:kern w:val="1"/>
          <w:lang w:bidi="hi-IN"/>
        </w:rPr>
        <w:t xml:space="preserve"> </w:t>
      </w:r>
      <w:r w:rsidRPr="00EA5207">
        <w:rPr>
          <w:bCs/>
          <w:kern w:val="1"/>
          <w:lang w:bidi="hi-IN"/>
        </w:rPr>
        <w:t>vai uz Nomnieka oficiālo elektronisko adresi</w:t>
      </w:r>
      <w:r w:rsidRPr="00542990">
        <w:rPr>
          <w:bCs/>
          <w:kern w:val="1"/>
          <w:lang w:bidi="hi-IN"/>
        </w:rPr>
        <w:t>.</w:t>
      </w:r>
    </w:p>
    <w:p w:rsidR="00F03488" w:rsidRPr="00542990" w:rsidRDefault="00F03488" w:rsidP="00F03488">
      <w:pPr>
        <w:widowControl w:val="0"/>
        <w:numPr>
          <w:ilvl w:val="1"/>
          <w:numId w:val="3"/>
        </w:numPr>
        <w:suppressAutoHyphens/>
        <w:ind w:left="700" w:hanging="700"/>
        <w:jc w:val="both"/>
        <w:rPr>
          <w:bCs/>
          <w:kern w:val="1"/>
          <w:lang w:bidi="hi-IN"/>
        </w:rPr>
      </w:pPr>
      <w:r w:rsidRPr="00542990">
        <w:rPr>
          <w:bCs/>
          <w:kern w:val="1"/>
          <w:lang w:bidi="hi-IN"/>
        </w:rPr>
        <w:t xml:space="preserve">Iznomātājam ir tiesības </w:t>
      </w:r>
      <w:r>
        <w:rPr>
          <w:bCs/>
          <w:kern w:val="1"/>
          <w:lang w:bidi="hi-IN"/>
        </w:rPr>
        <w:t>L</w:t>
      </w:r>
      <w:r w:rsidRPr="00542990">
        <w:rPr>
          <w:bCs/>
          <w:kern w:val="1"/>
          <w:lang w:bidi="hi-IN"/>
        </w:rPr>
        <w:t xml:space="preserve">īguma darbības laikā, pamatojoties uz </w:t>
      </w:r>
      <w:r>
        <w:rPr>
          <w:bCs/>
          <w:kern w:val="1"/>
          <w:lang w:bidi="hi-IN"/>
        </w:rPr>
        <w:t>N</w:t>
      </w:r>
      <w:r w:rsidRPr="00542990">
        <w:rPr>
          <w:bCs/>
          <w:kern w:val="1"/>
          <w:lang w:bidi="hi-IN"/>
        </w:rPr>
        <w:t xml:space="preserve">omnieka ierosinājumu, samazināt </w:t>
      </w:r>
      <w:r>
        <w:rPr>
          <w:bCs/>
          <w:kern w:val="1"/>
          <w:lang w:bidi="hi-IN"/>
        </w:rPr>
        <w:t>N</w:t>
      </w:r>
      <w:r w:rsidRPr="00542990">
        <w:rPr>
          <w:bCs/>
          <w:kern w:val="1"/>
          <w:lang w:bidi="hi-IN"/>
        </w:rPr>
        <w:t xml:space="preserve">omas maksu, ja nekustamā īpašuma tirgus segmentā pastāv nomas objektu pieprasījuma un nomas maksu samazinājuma tendence. Ja </w:t>
      </w:r>
      <w:r>
        <w:rPr>
          <w:bCs/>
          <w:kern w:val="1"/>
          <w:lang w:bidi="hi-IN"/>
        </w:rPr>
        <w:t xml:space="preserve">Īpašumu </w:t>
      </w:r>
      <w:r w:rsidRPr="00542990">
        <w:rPr>
          <w:bCs/>
          <w:kern w:val="1"/>
          <w:lang w:bidi="hi-IN"/>
        </w:rPr>
        <w:t xml:space="preserve">izmanto saimnieciskai darbībai un samazinātas nomas maksas piemērošanas gadījumā atbalsts </w:t>
      </w:r>
      <w:r>
        <w:rPr>
          <w:bCs/>
          <w:kern w:val="1"/>
          <w:lang w:bidi="hi-IN"/>
        </w:rPr>
        <w:t>N</w:t>
      </w:r>
      <w:r w:rsidRPr="00542990">
        <w:rPr>
          <w:bCs/>
          <w:kern w:val="1"/>
          <w:lang w:bidi="hi-IN"/>
        </w:rPr>
        <w:t xml:space="preserve">omniekam kvalificējams kā komercdarbības atbalsts, nomas maksu nosaka atbilstoši neatkarīga vērtētāja noteiktajai tirgus nomas maksai. </w:t>
      </w:r>
      <w:r>
        <w:rPr>
          <w:bCs/>
          <w:kern w:val="1"/>
          <w:lang w:bidi="hi-IN"/>
        </w:rPr>
        <w:t xml:space="preserve">Iesniedzot Iznomātājam šajā punktā minēto ierosinājumu, Nomnieks apņemas kompensēt Iznomātājam pieaicinātā neatkarīgā sertificētā vērtētāja atlīdzības summu. </w:t>
      </w:r>
      <w:r w:rsidRPr="00542990">
        <w:rPr>
          <w:bCs/>
          <w:kern w:val="1"/>
          <w:lang w:bidi="hi-IN"/>
        </w:rPr>
        <w:t xml:space="preserve">Nomas maksu nesamazina pirmo trīs gadu laikā pēc </w:t>
      </w:r>
      <w:r>
        <w:rPr>
          <w:bCs/>
          <w:kern w:val="1"/>
          <w:lang w:bidi="hi-IN"/>
        </w:rPr>
        <w:t>L</w:t>
      </w:r>
      <w:r w:rsidRPr="00542990">
        <w:rPr>
          <w:bCs/>
          <w:kern w:val="1"/>
          <w:lang w:bidi="hi-IN"/>
        </w:rPr>
        <w:t>īguma noslēgšanas.</w:t>
      </w:r>
    </w:p>
    <w:p w:rsidR="00F03488" w:rsidRPr="000714B5" w:rsidRDefault="00F03488" w:rsidP="00F03488">
      <w:pPr>
        <w:ind w:left="709"/>
        <w:jc w:val="both"/>
      </w:pPr>
    </w:p>
    <w:p w:rsidR="00F03488" w:rsidRPr="000714B5" w:rsidRDefault="00F03488" w:rsidP="00F03488">
      <w:pPr>
        <w:jc w:val="both"/>
      </w:pPr>
    </w:p>
    <w:p w:rsidR="00F03488" w:rsidRPr="000714B5" w:rsidRDefault="00F03488" w:rsidP="00F03488">
      <w:pPr>
        <w:numPr>
          <w:ilvl w:val="0"/>
          <w:numId w:val="3"/>
        </w:numPr>
        <w:spacing w:after="120" w:line="259" w:lineRule="auto"/>
        <w:jc w:val="center"/>
        <w:rPr>
          <w:b/>
        </w:rPr>
      </w:pPr>
      <w:r w:rsidRPr="000714B5">
        <w:rPr>
          <w:b/>
        </w:rPr>
        <w:t>Nomnieka pienākumi un tiesības</w:t>
      </w:r>
    </w:p>
    <w:p w:rsidR="00F03488" w:rsidRPr="000714B5" w:rsidRDefault="00F03488" w:rsidP="00F03488">
      <w:pPr>
        <w:numPr>
          <w:ilvl w:val="1"/>
          <w:numId w:val="3"/>
        </w:numPr>
        <w:ind w:left="700" w:hanging="700"/>
        <w:jc w:val="both"/>
      </w:pPr>
      <w:r w:rsidRPr="000714B5">
        <w:t>Nomnieks apņemas:</w:t>
      </w:r>
    </w:p>
    <w:p w:rsidR="00F03488" w:rsidRDefault="00F03488" w:rsidP="00F03488">
      <w:pPr>
        <w:numPr>
          <w:ilvl w:val="2"/>
          <w:numId w:val="3"/>
        </w:numPr>
        <w:ind w:left="1400" w:hanging="700"/>
        <w:jc w:val="both"/>
      </w:pPr>
      <w:r w:rsidRPr="000714B5">
        <w:t xml:space="preserve">izmantot </w:t>
      </w:r>
      <w:r w:rsidRPr="000714B5">
        <w:rPr>
          <w:rFonts w:eastAsia="Calibri"/>
          <w:lang w:eastAsia="en-US"/>
        </w:rPr>
        <w:t>Īpašumu</w:t>
      </w:r>
      <w:r w:rsidRPr="000714B5">
        <w:t xml:space="preserve"> tikai Līguma 1.2.punktā paredzētajam mērķim; </w:t>
      </w:r>
    </w:p>
    <w:p w:rsidR="00F03488" w:rsidRPr="000066BE" w:rsidRDefault="00F03488" w:rsidP="00F03488">
      <w:pPr>
        <w:numPr>
          <w:ilvl w:val="2"/>
          <w:numId w:val="3"/>
        </w:numPr>
        <w:ind w:left="1400" w:hanging="700"/>
        <w:jc w:val="both"/>
      </w:pPr>
      <w:r w:rsidRPr="000066BE">
        <w:t>ne vēlāk kā 1 (viena) mēneša laikā no Līguma spēkā stāšanās dienas uzsākt Īpašumā darbību atbilstoši Līguma noteikumiem;</w:t>
      </w:r>
    </w:p>
    <w:p w:rsidR="00F03488" w:rsidRPr="000066BE" w:rsidRDefault="00F03488" w:rsidP="00F03488">
      <w:pPr>
        <w:numPr>
          <w:ilvl w:val="2"/>
          <w:numId w:val="3"/>
        </w:numPr>
        <w:tabs>
          <w:tab w:val="clear" w:pos="2615"/>
        </w:tabs>
        <w:ind w:left="1418" w:hanging="709"/>
        <w:jc w:val="both"/>
      </w:pPr>
      <w:r w:rsidRPr="000066BE">
        <w:t>piecu gadu periodā (no Līguma spēkā stāšanās) katru gadu viena mēneša laikā pēc gada pārskata apstiprināšanas sniegt Iznomātājam rakstveida atskaiti par iepriekšējā gadā Īpašumā veikto saimniecisko darbību un jaunradītajām darba vietām;</w:t>
      </w:r>
    </w:p>
    <w:p w:rsidR="00F03488" w:rsidRPr="000066BE" w:rsidRDefault="00F03488" w:rsidP="00F03488">
      <w:pPr>
        <w:numPr>
          <w:ilvl w:val="2"/>
          <w:numId w:val="3"/>
        </w:numPr>
        <w:tabs>
          <w:tab w:val="clear" w:pos="2615"/>
        </w:tabs>
        <w:ind w:left="1418" w:hanging="709"/>
        <w:jc w:val="both"/>
      </w:pPr>
      <w:r w:rsidRPr="000066BE">
        <w:lastRenderedPageBreak/>
        <w:t xml:space="preserve">līdz 2028.gada 31.decembrim nodrošināt Līguma 1.6.punktā noteiktā pienākuma izpildi un par to informēt Iznomātāju; </w:t>
      </w:r>
    </w:p>
    <w:p w:rsidR="00F03488" w:rsidRDefault="00F03488" w:rsidP="00F03488">
      <w:pPr>
        <w:numPr>
          <w:ilvl w:val="2"/>
          <w:numId w:val="3"/>
        </w:numPr>
        <w:tabs>
          <w:tab w:val="clear" w:pos="2615"/>
        </w:tabs>
        <w:ind w:left="1418" w:hanging="709"/>
        <w:jc w:val="both"/>
      </w:pPr>
      <w:r>
        <w:t xml:space="preserve">ar Līguma 2.1.punktā minētā </w:t>
      </w:r>
      <w:r w:rsidRPr="002F0FDD">
        <w:t>Īpašuma nodošanas – pieņemšanas akt</w:t>
      </w:r>
      <w:r>
        <w:t>a parakstīšanas dienu atbildēt par Īpašuma uzturēšanu un saglabāšanu kā krietnam un rūpīgam saimniekam;</w:t>
      </w:r>
    </w:p>
    <w:p w:rsidR="00F03488" w:rsidRDefault="00F03488" w:rsidP="00F03488">
      <w:pPr>
        <w:numPr>
          <w:ilvl w:val="2"/>
          <w:numId w:val="3"/>
        </w:numPr>
        <w:tabs>
          <w:tab w:val="clear" w:pos="2615"/>
        </w:tabs>
        <w:ind w:left="1418" w:hanging="709"/>
        <w:jc w:val="both"/>
      </w:pPr>
      <w:r w:rsidRPr="000066BE">
        <w:t xml:space="preserve">Nomniekam </w:t>
      </w:r>
      <w:r>
        <w:t xml:space="preserve">Īpašumā </w:t>
      </w:r>
      <w:r w:rsidRPr="000066BE">
        <w:t>jānodrošina apdrošināšanas sabiedrības izvirzīt</w:t>
      </w:r>
      <w:r>
        <w:t>o</w:t>
      </w:r>
      <w:r w:rsidRPr="000066BE">
        <w:t xml:space="preserve"> prasīb</w:t>
      </w:r>
      <w:r>
        <w:t xml:space="preserve">u izpildi, </w:t>
      </w:r>
      <w:r w:rsidRPr="000066BE">
        <w:t xml:space="preserve"> </w:t>
      </w:r>
      <w:r>
        <w:t xml:space="preserve">lai varētu </w:t>
      </w:r>
      <w:r w:rsidRPr="000066BE">
        <w:t>veikt Īpašuma visu veidu risku (ieskaitot civiltiesisko) apdrošināšanu</w:t>
      </w:r>
      <w:r>
        <w:t>;</w:t>
      </w:r>
    </w:p>
    <w:p w:rsidR="00F03488" w:rsidRPr="000714B5" w:rsidRDefault="00F03488" w:rsidP="00F03488">
      <w:pPr>
        <w:numPr>
          <w:ilvl w:val="2"/>
          <w:numId w:val="3"/>
        </w:numPr>
        <w:ind w:left="1400" w:hanging="700"/>
        <w:jc w:val="both"/>
      </w:pPr>
      <w:r w:rsidRPr="0022026D">
        <w:t xml:space="preserve">savas saimnieciskās darbības veikšanai iznomātajā </w:t>
      </w:r>
      <w:r>
        <w:t>Ī</w:t>
      </w:r>
      <w:r w:rsidRPr="0022026D">
        <w:t>pašumā, saņemt visas nepieciešamās atļaujas, licences un citus saskaņojumus no kompetentām institūcijām, patstāvīgi atbildēt par šo institūciju norādījumu ievērošanu</w:t>
      </w:r>
      <w:r>
        <w:t>;</w:t>
      </w:r>
    </w:p>
    <w:p w:rsidR="00F03488" w:rsidRDefault="00F03488" w:rsidP="00F03488">
      <w:pPr>
        <w:numPr>
          <w:ilvl w:val="2"/>
          <w:numId w:val="3"/>
        </w:numPr>
        <w:tabs>
          <w:tab w:val="clear" w:pos="2615"/>
        </w:tabs>
        <w:ind w:left="1418" w:hanging="709"/>
        <w:jc w:val="both"/>
      </w:pPr>
      <w:r w:rsidRPr="000714B5">
        <w:t xml:space="preserve">ievērot vispārējos namīpašumu ekspluatācijas noteikumus, drošības tehnikas, sanitāri – higiēniskās un ugunsdrošības prasības, darba drošības, veselības, apkārtējās vides aizsardzības, kā arī citus normatīvos aktus, kas regulē Nomnieka veikto darbību </w:t>
      </w:r>
      <w:r w:rsidRPr="000714B5">
        <w:rPr>
          <w:rFonts w:eastAsia="Calibri"/>
          <w:lang w:eastAsia="en-US"/>
        </w:rPr>
        <w:t>Īpašumā</w:t>
      </w:r>
      <w:r w:rsidRPr="000714B5">
        <w:t>;</w:t>
      </w:r>
    </w:p>
    <w:p w:rsidR="00F03488" w:rsidRDefault="00F03488" w:rsidP="00F03488">
      <w:pPr>
        <w:widowControl w:val="0"/>
        <w:numPr>
          <w:ilvl w:val="2"/>
          <w:numId w:val="3"/>
        </w:numPr>
        <w:tabs>
          <w:tab w:val="num" w:pos="1400"/>
        </w:tabs>
        <w:suppressAutoHyphens/>
        <w:ind w:left="1400" w:hanging="700"/>
        <w:jc w:val="both"/>
        <w:rPr>
          <w:kern w:val="1"/>
          <w:lang w:bidi="hi-IN"/>
        </w:rPr>
      </w:pPr>
      <w:r w:rsidRPr="002B070A">
        <w:rPr>
          <w:kern w:val="1"/>
          <w:lang w:bidi="hi-IN"/>
        </w:rPr>
        <w:t xml:space="preserve">nodrošināt </w:t>
      </w:r>
      <w:r>
        <w:rPr>
          <w:kern w:val="1"/>
          <w:lang w:bidi="hi-IN"/>
        </w:rPr>
        <w:t>Ī</w:t>
      </w:r>
      <w:r w:rsidRPr="002B070A">
        <w:rPr>
          <w:kern w:val="1"/>
          <w:lang w:bidi="hi-IN"/>
        </w:rPr>
        <w:t>pašumā r</w:t>
      </w:r>
      <w:r w:rsidRPr="002B070A">
        <w:t>egulāru ikdienas piegružojuma t.sk. lapu un skuju savākšanu un aizvešanu,</w:t>
      </w:r>
      <w:r>
        <w:t xml:space="preserve"> sniega tīrīšanu,</w:t>
      </w:r>
      <w:r w:rsidRPr="002B070A">
        <w:t xml:space="preserve"> regulāru zāliena pļaušanu</w:t>
      </w:r>
      <w:r>
        <w:t xml:space="preserve"> u.c. nosacījumu izpildi Īpašuma uzturēšanai</w:t>
      </w:r>
      <w:r w:rsidRPr="002B070A">
        <w:rPr>
          <w:kern w:val="1"/>
          <w:lang w:bidi="hi-IN"/>
        </w:rPr>
        <w:t>;</w:t>
      </w:r>
    </w:p>
    <w:p w:rsidR="00F03488" w:rsidRDefault="00F03488" w:rsidP="00F03488">
      <w:pPr>
        <w:numPr>
          <w:ilvl w:val="2"/>
          <w:numId w:val="3"/>
        </w:numPr>
        <w:ind w:left="1400" w:hanging="700"/>
        <w:jc w:val="both"/>
      </w:pPr>
      <w:r w:rsidRPr="0022026D">
        <w:t>stāties visās nepieciešamajās līgumattiecībās ar attiecīgo pakalpojumu sniedzējiem par iznomāt</w:t>
      </w:r>
      <w:r>
        <w:t>ā</w:t>
      </w:r>
      <w:r w:rsidRPr="0022026D">
        <w:t xml:space="preserve"> </w:t>
      </w:r>
      <w:r>
        <w:t>Ī</w:t>
      </w:r>
      <w:r w:rsidRPr="0022026D">
        <w:t>pašuma uzturēšanu,  atkritumu izvešanu, u.c., kā arī par saviem līdzekļiem apmaksāt visus šos pakalpojumus;</w:t>
      </w:r>
    </w:p>
    <w:p w:rsidR="00F03488" w:rsidRPr="0022026D" w:rsidRDefault="00F03488" w:rsidP="00F03488">
      <w:pPr>
        <w:numPr>
          <w:ilvl w:val="2"/>
          <w:numId w:val="3"/>
        </w:numPr>
        <w:ind w:left="1400" w:hanging="700"/>
        <w:jc w:val="both"/>
      </w:pPr>
      <w:r w:rsidRPr="000714B5">
        <w:t xml:space="preserve">uzturēt </w:t>
      </w:r>
      <w:r w:rsidRPr="000714B5">
        <w:rPr>
          <w:rFonts w:eastAsia="Calibri"/>
          <w:lang w:eastAsia="en-US"/>
        </w:rPr>
        <w:t>Īpašumu</w:t>
      </w:r>
      <w:r w:rsidRPr="000714B5">
        <w:t xml:space="preserve"> atbilstošā kārtībā un nepieciešamības gadījumā, ja </w:t>
      </w:r>
      <w:r w:rsidRPr="000714B5">
        <w:rPr>
          <w:rFonts w:eastAsia="Calibri"/>
          <w:lang w:eastAsia="en-US"/>
        </w:rPr>
        <w:t>Īpašuma</w:t>
      </w:r>
      <w:r w:rsidRPr="000714B5">
        <w:t xml:space="preserve"> nolietojums Nomnieka rīcības rezultātā pārsniedz </w:t>
      </w:r>
      <w:r w:rsidRPr="000714B5">
        <w:rPr>
          <w:rFonts w:eastAsia="Calibri"/>
          <w:lang w:eastAsia="en-US"/>
        </w:rPr>
        <w:t>Īpašuma</w:t>
      </w:r>
      <w:r w:rsidRPr="000714B5">
        <w:t xml:space="preserve"> dabisko nolietojumu, uz sava rēķina un par saviem līdzekļiem veikt kārtējo </w:t>
      </w:r>
      <w:r w:rsidRPr="000714B5">
        <w:rPr>
          <w:rFonts w:eastAsia="Calibri"/>
          <w:lang w:eastAsia="en-US"/>
        </w:rPr>
        <w:t>Īpašuma</w:t>
      </w:r>
      <w:r w:rsidRPr="000714B5">
        <w:t xml:space="preserve"> remontu</w:t>
      </w:r>
      <w:r>
        <w:t xml:space="preserve"> atbilstoši būvniecību reglamentējošo normatīvo aktu nosacījumiem;</w:t>
      </w:r>
    </w:p>
    <w:p w:rsidR="00F03488" w:rsidRDefault="00F03488" w:rsidP="00F03488">
      <w:pPr>
        <w:numPr>
          <w:ilvl w:val="2"/>
          <w:numId w:val="3"/>
        </w:numPr>
        <w:ind w:left="1400" w:hanging="700"/>
        <w:jc w:val="both"/>
      </w:pPr>
      <w:r w:rsidRPr="000714B5">
        <w:t xml:space="preserve">nenodot </w:t>
      </w:r>
      <w:r w:rsidRPr="000714B5">
        <w:rPr>
          <w:rFonts w:eastAsia="Calibri"/>
          <w:lang w:eastAsia="en-US"/>
        </w:rPr>
        <w:t>Īpašumu</w:t>
      </w:r>
      <w:r w:rsidRPr="000714B5">
        <w:t xml:space="preserve"> apakšnomā trešajām personām bez Iznomātāja rakstiskas piekrišanas;</w:t>
      </w:r>
    </w:p>
    <w:p w:rsidR="00F03488" w:rsidRPr="000714B5" w:rsidRDefault="00F03488" w:rsidP="00F03488">
      <w:pPr>
        <w:numPr>
          <w:ilvl w:val="2"/>
          <w:numId w:val="3"/>
        </w:numPr>
        <w:ind w:left="1400" w:hanging="700"/>
        <w:jc w:val="both"/>
      </w:pPr>
      <w:r w:rsidRPr="0022026D">
        <w:t xml:space="preserve">maksāt noteiktajos termiņos un apmērā </w:t>
      </w:r>
      <w:r>
        <w:t>N</w:t>
      </w:r>
      <w:r w:rsidRPr="0022026D">
        <w:t>omas maksu, Līgumā noteiktos papildus maksājumus, nekustamā īpašuma nodokli un citus nodokļus un nodevas, kas maksājamas saskaņā ar normatīvajos aktos noteikto;</w:t>
      </w:r>
    </w:p>
    <w:p w:rsidR="00F03488" w:rsidRDefault="00F03488" w:rsidP="00F03488">
      <w:pPr>
        <w:numPr>
          <w:ilvl w:val="2"/>
          <w:numId w:val="3"/>
        </w:numPr>
        <w:ind w:left="1400" w:hanging="700"/>
        <w:jc w:val="both"/>
      </w:pPr>
      <w:r w:rsidRPr="000714B5">
        <w:t xml:space="preserve">ūdensapgādes, kanalizācijas un/vai siltumapgādes sistēmu avārijas gadījumos </w:t>
      </w:r>
      <w:r w:rsidRPr="000714B5">
        <w:rPr>
          <w:rFonts w:eastAsia="Calibri"/>
          <w:lang w:eastAsia="en-US"/>
        </w:rPr>
        <w:t>Īpašumā,</w:t>
      </w:r>
      <w:r w:rsidRPr="000714B5">
        <w:t xml:space="preserve"> nekavējoties par to informēt Iznomātāju un attiecīgos specializētos dienestus, kā arī savu iespēju robežās veikt nepieciešamos pasākumus avārijas seku likvidēšanai;</w:t>
      </w:r>
    </w:p>
    <w:p w:rsidR="00F03488" w:rsidRPr="00507C5F" w:rsidRDefault="00F03488" w:rsidP="00F03488">
      <w:pPr>
        <w:numPr>
          <w:ilvl w:val="2"/>
          <w:numId w:val="3"/>
        </w:numPr>
        <w:tabs>
          <w:tab w:val="clear" w:pos="2615"/>
        </w:tabs>
        <w:ind w:left="1418" w:hanging="709"/>
        <w:jc w:val="both"/>
      </w:pPr>
      <w:r>
        <w:t xml:space="preserve">izpildīt </w:t>
      </w:r>
      <w:r w:rsidRPr="00507C5F">
        <w:rPr>
          <w:rFonts w:eastAsiaTheme="minorHAnsi"/>
          <w:lang w:eastAsia="en-US"/>
          <w14:ligatures w14:val="standardContextual"/>
        </w:rPr>
        <w:t>kompetento institūciju un Iznomātāja prasības, kas attiecas uz Īpašuma un apkārtējas teritorijas uzturēšanu kārtībā, ļaut Iznomātāja pārstāvjiem veikt Īpašuma un tehnisko pārbaudi, nodrošinot pārstāvju piedalīšanos pārbaudes aktu sastādīšanā un parakstīšanā. Nomnieks par saviem līdzekļiem apņemas pildīt arī citus normatīvajos aktos noteiktos pienākumus saistībā ar</w:t>
      </w:r>
      <w:r>
        <w:rPr>
          <w:rFonts w:eastAsiaTheme="minorHAnsi"/>
          <w:lang w:eastAsia="en-US"/>
          <w14:ligatures w14:val="standardContextual"/>
        </w:rPr>
        <w:t xml:space="preserve"> Īpašumu</w:t>
      </w:r>
      <w:r w:rsidRPr="00507C5F">
        <w:rPr>
          <w:rFonts w:eastAsiaTheme="minorHAnsi"/>
          <w:lang w:eastAsia="en-US"/>
          <w14:ligatures w14:val="standardContextual"/>
        </w:rPr>
        <w:t>, tostarp ar tā uzturēšanu, apsaimniekošanu, patvaļīgās būvniecības radīto seku novēršanu, un atbild par to neizpildi</w:t>
      </w:r>
      <w:r>
        <w:rPr>
          <w:rFonts w:eastAsiaTheme="minorHAnsi"/>
          <w:lang w:eastAsia="en-US"/>
          <w14:ligatures w14:val="standardContextual"/>
        </w:rPr>
        <w:t>;</w:t>
      </w:r>
    </w:p>
    <w:p w:rsidR="00F03488" w:rsidRDefault="00F03488" w:rsidP="00F03488">
      <w:pPr>
        <w:numPr>
          <w:ilvl w:val="2"/>
          <w:numId w:val="3"/>
        </w:numPr>
        <w:tabs>
          <w:tab w:val="clear" w:pos="2615"/>
        </w:tabs>
        <w:ind w:left="1418" w:hanging="709"/>
        <w:jc w:val="both"/>
      </w:pPr>
      <w:r w:rsidRPr="00686D38">
        <w:t xml:space="preserve">Nomnieks apņemas patstāvīgi par saviem līdzekļiem veikt </w:t>
      </w:r>
      <w:r>
        <w:t>Īpašuma</w:t>
      </w:r>
      <w:r w:rsidRPr="00686D38">
        <w:t xml:space="preserve"> pielāgošanu, tai skaitā arī papildus iekšējo inženierkomunikāciju un cita veida inženiersistēmu izbūvi, ja tāda ir nepieciešama, lai </w:t>
      </w:r>
      <w:r>
        <w:t xml:space="preserve">Īpašumu </w:t>
      </w:r>
      <w:r w:rsidRPr="00686D38">
        <w:t xml:space="preserve">izmantotu Līguma </w:t>
      </w:r>
      <w:r>
        <w:t>1.2</w:t>
      </w:r>
      <w:r w:rsidRPr="00686D38">
        <w:t xml:space="preserve">.punktā norādītajam mērķim. Darbi veicami atbilstoši Latvijas Republikā spēkā esošiem būvniecību regulējošiem </w:t>
      </w:r>
      <w:r w:rsidRPr="00686D38">
        <w:lastRenderedPageBreak/>
        <w:t xml:space="preserve">normatīvajiem aktiem. Nomniekam ar Iznomātāju </w:t>
      </w:r>
      <w:r>
        <w:t xml:space="preserve">rakstveidā </w:t>
      </w:r>
      <w:r w:rsidRPr="00686D38">
        <w:t xml:space="preserve">jāsaskaņo būvdarbi, tajā skaitā </w:t>
      </w:r>
      <w:r>
        <w:t xml:space="preserve">Īpašuma ēkā </w:t>
      </w:r>
      <w:r w:rsidRPr="00686D38">
        <w:t>iebūvējamās iekārtas un ierīces atbilstoši normatīvajam regulējumam</w:t>
      </w:r>
      <w:r>
        <w:t>;</w:t>
      </w:r>
    </w:p>
    <w:p w:rsidR="00F03488" w:rsidRDefault="00F03488" w:rsidP="00F03488">
      <w:pPr>
        <w:numPr>
          <w:ilvl w:val="2"/>
          <w:numId w:val="3"/>
        </w:numPr>
        <w:tabs>
          <w:tab w:val="clear" w:pos="2615"/>
        </w:tabs>
        <w:ind w:left="1418" w:hanging="709"/>
        <w:jc w:val="both"/>
      </w:pPr>
      <w:r>
        <w:t xml:space="preserve">ja Īpašumam ir </w:t>
      </w:r>
      <w:r w:rsidRPr="00D72863">
        <w:t>radušies bojājumi, nekavējoties novērst radušos bojājumus un</w:t>
      </w:r>
      <w:r>
        <w:t xml:space="preserve"> </w:t>
      </w:r>
      <w:r w:rsidRPr="00D72863">
        <w:t xml:space="preserve">segt ar bojājumu novēršanu saistītos izdevumus, turpinot maksāt </w:t>
      </w:r>
      <w:r>
        <w:t>N</w:t>
      </w:r>
      <w:r w:rsidRPr="00D72863">
        <w:t>omas maksu pilnā</w:t>
      </w:r>
      <w:r>
        <w:t xml:space="preserve"> apmērā. Īpašuma remonts veicams atbilstoši būvniecību regulējošo normatīvo aktu prasībām;</w:t>
      </w:r>
    </w:p>
    <w:p w:rsidR="00F03488" w:rsidRPr="00150728" w:rsidRDefault="00F03488" w:rsidP="00F03488">
      <w:pPr>
        <w:numPr>
          <w:ilvl w:val="2"/>
          <w:numId w:val="3"/>
        </w:numPr>
        <w:tabs>
          <w:tab w:val="clear" w:pos="2615"/>
        </w:tabs>
        <w:ind w:left="1418" w:hanging="709"/>
        <w:jc w:val="both"/>
      </w:pPr>
      <w:r>
        <w:t xml:space="preserve">saglabāt </w:t>
      </w:r>
      <w:r w:rsidRPr="00150728">
        <w:rPr>
          <w:rFonts w:eastAsiaTheme="minorHAnsi"/>
          <w:lang w:eastAsia="en-US"/>
          <w14:ligatures w14:val="standardContextual"/>
        </w:rPr>
        <w:t xml:space="preserve">visus </w:t>
      </w:r>
      <w:r>
        <w:rPr>
          <w:rFonts w:eastAsiaTheme="minorHAnsi"/>
          <w:lang w:eastAsia="en-US"/>
          <w14:ligatures w14:val="standardContextual"/>
        </w:rPr>
        <w:t xml:space="preserve">Īpašumā </w:t>
      </w:r>
      <w:r w:rsidRPr="00150728">
        <w:rPr>
          <w:rFonts w:eastAsiaTheme="minorHAnsi"/>
          <w:lang w:eastAsia="en-US"/>
          <w14:ligatures w14:val="standardContextual"/>
        </w:rPr>
        <w:t>esošos virszemes un pazemes inženiertehniskās</w:t>
      </w:r>
      <w:r>
        <w:rPr>
          <w:rFonts w:eastAsiaTheme="minorHAnsi"/>
          <w:lang w:eastAsia="en-US"/>
          <w14:ligatures w14:val="standardContextual"/>
        </w:rPr>
        <w:t xml:space="preserve"> a</w:t>
      </w:r>
      <w:r w:rsidRPr="00150728">
        <w:rPr>
          <w:rFonts w:eastAsiaTheme="minorHAnsi"/>
          <w:lang w:eastAsia="en-US"/>
          <w14:ligatures w14:val="standardContextual"/>
        </w:rPr>
        <w:t>pgādes tīklus (kabeļi, caurules, cauruļvadi un citi tehnoloģiskie aprīkojumi) un inženierbūves, uzņemoties pilnu atbildību par to saglabāšanu savas darbības laikā, kā</w:t>
      </w:r>
      <w:r>
        <w:rPr>
          <w:rFonts w:eastAsiaTheme="minorHAnsi"/>
          <w:lang w:eastAsia="en-US"/>
          <w14:ligatures w14:val="standardContextual"/>
        </w:rPr>
        <w:t xml:space="preserve"> </w:t>
      </w:r>
      <w:r w:rsidRPr="00150728">
        <w:rPr>
          <w:rFonts w:eastAsiaTheme="minorHAnsi"/>
          <w:lang w:eastAsia="en-US"/>
          <w14:ligatures w14:val="standardContextual"/>
        </w:rPr>
        <w:t>arī nodrošināt ekspluatācijas dienestu darbiniekiem iespēju brīvi piekļūt</w:t>
      </w:r>
      <w:r>
        <w:rPr>
          <w:rFonts w:eastAsiaTheme="minorHAnsi"/>
          <w:lang w:eastAsia="en-US"/>
          <w14:ligatures w14:val="standardContextual"/>
        </w:rPr>
        <w:t xml:space="preserve"> </w:t>
      </w:r>
      <w:r w:rsidRPr="00150728">
        <w:rPr>
          <w:rFonts w:eastAsiaTheme="minorHAnsi"/>
          <w:lang w:eastAsia="en-US"/>
          <w14:ligatures w14:val="standardContextual"/>
        </w:rPr>
        <w:t xml:space="preserve">inženiertehniskās apgādes tīkliem, kā arī segt zaudējumus, ko nodarījis </w:t>
      </w:r>
      <w:r>
        <w:rPr>
          <w:rFonts w:eastAsiaTheme="minorHAnsi"/>
          <w:lang w:eastAsia="en-US"/>
          <w14:ligatures w14:val="standardContextual"/>
        </w:rPr>
        <w:t xml:space="preserve">Īpašumā </w:t>
      </w:r>
      <w:r w:rsidRPr="00150728">
        <w:rPr>
          <w:rFonts w:eastAsiaTheme="minorHAnsi"/>
          <w:lang w:eastAsia="en-US"/>
          <w14:ligatures w14:val="standardContextual"/>
        </w:rPr>
        <w:t>esošajiem vai trešajām personām piederošajiem inženiertehniskās apgādes tīkliem un</w:t>
      </w:r>
      <w:r>
        <w:rPr>
          <w:rFonts w:eastAsiaTheme="minorHAnsi"/>
          <w:lang w:eastAsia="en-US"/>
          <w14:ligatures w14:val="standardContextual"/>
        </w:rPr>
        <w:t xml:space="preserve"> </w:t>
      </w:r>
      <w:r w:rsidRPr="00150728">
        <w:rPr>
          <w:rFonts w:eastAsiaTheme="minorHAnsi"/>
          <w:lang w:eastAsia="en-US"/>
          <w14:ligatures w14:val="standardContextual"/>
        </w:rPr>
        <w:t>citiem tehnoloģiskajiem aprīkojumiem</w:t>
      </w:r>
      <w:r>
        <w:rPr>
          <w:rFonts w:eastAsiaTheme="minorHAnsi"/>
          <w:lang w:eastAsia="en-US"/>
          <w14:ligatures w14:val="standardContextual"/>
        </w:rPr>
        <w:t>;</w:t>
      </w:r>
    </w:p>
    <w:p w:rsidR="00F03488" w:rsidRPr="0098379A" w:rsidRDefault="00F03488" w:rsidP="00F03488">
      <w:pPr>
        <w:numPr>
          <w:ilvl w:val="2"/>
          <w:numId w:val="3"/>
        </w:numPr>
        <w:tabs>
          <w:tab w:val="clear" w:pos="2615"/>
        </w:tabs>
        <w:ind w:left="1418" w:hanging="709"/>
        <w:jc w:val="both"/>
      </w:pPr>
      <w:r w:rsidRPr="00150728">
        <w:t>ne vēlāk kā nākamajā darba dienā pēc tam, kad Nomniekam ir tapis zināms, rakstiski</w:t>
      </w:r>
      <w:r>
        <w:t xml:space="preserve"> </w:t>
      </w:r>
      <w:r w:rsidRPr="00150728">
        <w:t>informēt Iznomātāju par to, ka Nomniekam ir noteiktas starptautiskās vai nacionālās</w:t>
      </w:r>
      <w:r>
        <w:t xml:space="preserve"> </w:t>
      </w:r>
      <w:r w:rsidRPr="00150728">
        <w:rPr>
          <w:rFonts w:eastAsiaTheme="minorHAnsi"/>
          <w:lang w:eastAsia="en-US"/>
          <w14:ligatures w14:val="standardContextual"/>
        </w:rPr>
        <w:t>sankcijas vai būtiskas finanšu un kapitāla tirgus intereses ietekmējošas Eiropas</w:t>
      </w:r>
      <w:r>
        <w:rPr>
          <w:rFonts w:eastAsiaTheme="minorHAnsi"/>
          <w:lang w:eastAsia="en-US"/>
          <w14:ligatures w14:val="standardContextual"/>
        </w:rPr>
        <w:t xml:space="preserve"> </w:t>
      </w:r>
      <w:r w:rsidRPr="00150728">
        <w:rPr>
          <w:rFonts w:eastAsiaTheme="minorHAnsi"/>
          <w:lang w:eastAsia="en-US"/>
          <w14:ligatures w14:val="standardContextual"/>
        </w:rPr>
        <w:t>Savienības vai Ziemeļatlantijas līguma organizācijas dalībvalsts noteiktās sankcijas</w:t>
      </w:r>
      <w:r>
        <w:rPr>
          <w:rFonts w:eastAsiaTheme="minorHAnsi"/>
          <w:lang w:eastAsia="en-US"/>
          <w14:ligatures w14:val="standardContextual"/>
        </w:rPr>
        <w:t>;</w:t>
      </w:r>
    </w:p>
    <w:p w:rsidR="00F03488" w:rsidRPr="00F743D4" w:rsidRDefault="00F03488" w:rsidP="00F03488">
      <w:pPr>
        <w:numPr>
          <w:ilvl w:val="2"/>
          <w:numId w:val="3"/>
        </w:numPr>
        <w:tabs>
          <w:tab w:val="clear" w:pos="2615"/>
        </w:tabs>
        <w:ind w:left="1418" w:hanging="709"/>
        <w:jc w:val="both"/>
      </w:pPr>
      <w:r w:rsidRPr="0098379A">
        <w:t>nekavējoties novērst savas darbības vai bezdarbības dēļ radīto Līguma nosacījumu pārkāpumu sekas un atlīdzināt radītos zaudējumus.</w:t>
      </w:r>
    </w:p>
    <w:p w:rsidR="00F03488" w:rsidRDefault="00F03488" w:rsidP="00F03488">
      <w:pPr>
        <w:numPr>
          <w:ilvl w:val="1"/>
          <w:numId w:val="3"/>
        </w:numPr>
        <w:tabs>
          <w:tab w:val="clear" w:pos="1915"/>
        </w:tabs>
        <w:ind w:left="709" w:hanging="709"/>
        <w:jc w:val="both"/>
      </w:pPr>
      <w:r w:rsidRPr="000714B5">
        <w:t xml:space="preserve">Līguma izbeigšanas gadījumā nodot Iznomātājam </w:t>
      </w:r>
      <w:r w:rsidRPr="000714B5">
        <w:rPr>
          <w:rFonts w:eastAsia="Calibri"/>
          <w:lang w:eastAsia="en-US"/>
        </w:rPr>
        <w:t>Īpašumu</w:t>
      </w:r>
      <w:r w:rsidRPr="000714B5">
        <w:t xml:space="preserve"> atbilstošā stāvoklī, ievērojot </w:t>
      </w:r>
      <w:r w:rsidRPr="000714B5">
        <w:rPr>
          <w:rFonts w:eastAsia="Calibri"/>
          <w:lang w:eastAsia="en-US"/>
        </w:rPr>
        <w:t>Īpašuma</w:t>
      </w:r>
      <w:r w:rsidRPr="000714B5">
        <w:t xml:space="preserve"> dabisko nolietojumu, kā arī atbrīvot </w:t>
      </w:r>
      <w:r w:rsidRPr="000714B5">
        <w:rPr>
          <w:rFonts w:eastAsia="Calibri"/>
          <w:lang w:eastAsia="en-US"/>
        </w:rPr>
        <w:t>Īpašumu</w:t>
      </w:r>
      <w:r w:rsidRPr="000714B5">
        <w:t xml:space="preserve"> no Nomniekam piederošām mantām (tajā skaitā noņemt reklāmas un informatīvos materiālus no ēkām un tai piegulošās teritorijas, izlabot to radītos bojājumus, ja tādi radušies).</w:t>
      </w:r>
    </w:p>
    <w:p w:rsidR="00F03488" w:rsidRPr="00F743D4" w:rsidRDefault="00F03488" w:rsidP="00F03488">
      <w:pPr>
        <w:numPr>
          <w:ilvl w:val="1"/>
          <w:numId w:val="3"/>
        </w:numPr>
        <w:tabs>
          <w:tab w:val="clear" w:pos="1915"/>
        </w:tabs>
        <w:ind w:left="709" w:hanging="709"/>
        <w:jc w:val="both"/>
      </w:pPr>
      <w:r w:rsidRPr="002B070A">
        <w:rPr>
          <w:snapToGrid w:val="0"/>
        </w:rPr>
        <w:t xml:space="preserve">Nododot </w:t>
      </w:r>
      <w:r>
        <w:rPr>
          <w:snapToGrid w:val="0"/>
        </w:rPr>
        <w:t>Ī</w:t>
      </w:r>
      <w:r w:rsidRPr="002B070A">
        <w:rPr>
          <w:snapToGrid w:val="0"/>
        </w:rPr>
        <w:t xml:space="preserve">pašumu </w:t>
      </w:r>
      <w:r w:rsidRPr="0022026D">
        <w:rPr>
          <w:bCs/>
          <w:snapToGrid w:val="0"/>
        </w:rPr>
        <w:t>Iznomātājam, Nomniekam</w:t>
      </w:r>
      <w:r w:rsidRPr="002B070A">
        <w:rPr>
          <w:b/>
          <w:snapToGrid w:val="0"/>
        </w:rPr>
        <w:t xml:space="preserve"> </w:t>
      </w:r>
      <w:r w:rsidRPr="002B070A">
        <w:rPr>
          <w:snapToGrid w:val="0"/>
        </w:rPr>
        <w:t xml:space="preserve">uz sava rēķina ir jāapmaksā visi izdevumi, kas ir, saistīti ar </w:t>
      </w:r>
      <w:r>
        <w:rPr>
          <w:snapToGrid w:val="0"/>
        </w:rPr>
        <w:t xml:space="preserve">Īpašuma </w:t>
      </w:r>
      <w:r w:rsidRPr="002B070A">
        <w:rPr>
          <w:snapToGrid w:val="0"/>
        </w:rPr>
        <w:t>atbrīvošanu, kā arī citi izdevumi, kas Līdzējiem šajā sakarā varētu rasties</w:t>
      </w:r>
      <w:r>
        <w:rPr>
          <w:snapToGrid w:val="0"/>
        </w:rPr>
        <w:t>.</w:t>
      </w:r>
    </w:p>
    <w:p w:rsidR="00F03488" w:rsidRDefault="00F03488" w:rsidP="00F03488">
      <w:pPr>
        <w:numPr>
          <w:ilvl w:val="1"/>
          <w:numId w:val="3"/>
        </w:numPr>
        <w:tabs>
          <w:tab w:val="clear" w:pos="1915"/>
        </w:tabs>
        <w:ind w:left="709" w:hanging="709"/>
        <w:jc w:val="both"/>
      </w:pPr>
      <w:r w:rsidRPr="0022026D">
        <w:rPr>
          <w:rFonts w:eastAsia="Calibri"/>
          <w:lang w:eastAsia="en-US"/>
        </w:rPr>
        <w:t>Īpašuma</w:t>
      </w:r>
      <w:r w:rsidRPr="0022026D">
        <w:t xml:space="preserve"> apgrūtinātas </w:t>
      </w:r>
      <w:r w:rsidRPr="000714B5">
        <w:t>lietošanas gadījumā Nomnieka pienākums ir nekavējoties informēt Iznomātāju par šo faktu un apgrūtinājuma raksturu, ka arī kopīgi piedalīties apsekošanas akta sastādīšanā un parakstīšanā.</w:t>
      </w:r>
    </w:p>
    <w:p w:rsidR="00F03488" w:rsidRDefault="00F03488" w:rsidP="00F03488">
      <w:pPr>
        <w:numPr>
          <w:ilvl w:val="1"/>
          <w:numId w:val="3"/>
        </w:numPr>
        <w:tabs>
          <w:tab w:val="clear" w:pos="1915"/>
        </w:tabs>
        <w:ind w:left="709" w:hanging="709"/>
        <w:jc w:val="both"/>
      </w:pPr>
      <w:r w:rsidRPr="00F743D4">
        <w:t>Nomniekam ir pienākums ļaut Iznomātāja pārstāvjiem veikt iznomātā Īpašuma tehnisko pārbaudi, ja tas ticis rakstiski abpusēji saskaņots ne mazāk kā 3 (trīs) darba dienas iepriekš, kā arī nodrošināt Nomnieka pārstāvja piedalīšanos pārbaudes akta sastādīšanā un parakstīšanā.</w:t>
      </w:r>
    </w:p>
    <w:p w:rsidR="00F03488" w:rsidRPr="00824D64" w:rsidRDefault="00F03488" w:rsidP="00F03488">
      <w:pPr>
        <w:numPr>
          <w:ilvl w:val="1"/>
          <w:numId w:val="3"/>
        </w:numPr>
        <w:tabs>
          <w:tab w:val="clear" w:pos="1915"/>
        </w:tabs>
        <w:ind w:left="709" w:hanging="709"/>
        <w:jc w:val="both"/>
      </w:pPr>
      <w:r w:rsidRPr="0022026D">
        <w:rPr>
          <w:bCs/>
          <w:snapToGrid w:val="0"/>
        </w:rPr>
        <w:t>Nomniek</w:t>
      </w:r>
      <w:r w:rsidRPr="0022026D">
        <w:rPr>
          <w:bCs/>
          <w:iCs/>
          <w:snapToGrid w:val="0"/>
        </w:rPr>
        <w:t>s</w:t>
      </w:r>
      <w:r w:rsidRPr="002B070A">
        <w:rPr>
          <w:snapToGrid w:val="0"/>
        </w:rPr>
        <w:t xml:space="preserve"> par saviem līdzekļiem var veikt </w:t>
      </w:r>
      <w:r>
        <w:rPr>
          <w:snapToGrid w:val="0"/>
        </w:rPr>
        <w:t>Ī</w:t>
      </w:r>
      <w:r w:rsidRPr="002B070A">
        <w:rPr>
          <w:snapToGrid w:val="0"/>
        </w:rPr>
        <w:t>pašumā remontu, rekonstrukciju, renovāciju un drīkst izdarīt tajā gan atdalāmus, gan neatdalāmus uzlabojumus</w:t>
      </w:r>
      <w:r>
        <w:rPr>
          <w:snapToGrid w:val="0"/>
        </w:rPr>
        <w:t xml:space="preserve"> tikai ar</w:t>
      </w:r>
      <w:r w:rsidRPr="002B070A">
        <w:rPr>
          <w:snapToGrid w:val="0"/>
        </w:rPr>
        <w:t xml:space="preserve"> Iznomātāja iepriekšēj</w:t>
      </w:r>
      <w:r>
        <w:rPr>
          <w:snapToGrid w:val="0"/>
        </w:rPr>
        <w:t>u</w:t>
      </w:r>
      <w:r w:rsidRPr="002B070A">
        <w:rPr>
          <w:snapToGrid w:val="0"/>
        </w:rPr>
        <w:t xml:space="preserve"> rakstisk</w:t>
      </w:r>
      <w:r>
        <w:rPr>
          <w:snapToGrid w:val="0"/>
        </w:rPr>
        <w:t>u</w:t>
      </w:r>
      <w:r w:rsidRPr="002B070A">
        <w:rPr>
          <w:snapToGrid w:val="0"/>
        </w:rPr>
        <w:t xml:space="preserve"> piekrišan</w:t>
      </w:r>
      <w:r>
        <w:rPr>
          <w:snapToGrid w:val="0"/>
        </w:rPr>
        <w:t>u</w:t>
      </w:r>
      <w:r w:rsidRPr="002B070A">
        <w:rPr>
          <w:snapToGrid w:val="0"/>
        </w:rPr>
        <w:t>, kā arī darbi jāveic tikai būvnormatīvos noteiktajā kārtībā</w:t>
      </w:r>
      <w:r>
        <w:rPr>
          <w:snapToGrid w:val="0"/>
        </w:rPr>
        <w:t>.</w:t>
      </w:r>
    </w:p>
    <w:p w:rsidR="00F03488" w:rsidRDefault="00F03488" w:rsidP="00F03488">
      <w:pPr>
        <w:pStyle w:val="Sarakstarindkopa"/>
        <w:numPr>
          <w:ilvl w:val="1"/>
          <w:numId w:val="3"/>
        </w:numPr>
        <w:tabs>
          <w:tab w:val="clear" w:pos="1915"/>
        </w:tabs>
        <w:ind w:left="709" w:hanging="709"/>
        <w:jc w:val="both"/>
      </w:pPr>
      <w:r w:rsidRPr="00824D64">
        <w:t>Nomniekam ir tiesības izmantot ēkas fasādi, kā arī piegulošo teritoriju izkārtņu un reklāmas izvietošanai, ievērojot attiecīgos normatīvos aktus un saskaņojot rakstiski ar attiecīgajiem dienestiem un Iznomātāju.</w:t>
      </w:r>
    </w:p>
    <w:p w:rsidR="00F03488" w:rsidRPr="00824D64" w:rsidRDefault="00F03488" w:rsidP="00F03488">
      <w:pPr>
        <w:pStyle w:val="Sarakstarindkopa"/>
        <w:widowControl w:val="0"/>
        <w:numPr>
          <w:ilvl w:val="1"/>
          <w:numId w:val="3"/>
        </w:numPr>
        <w:tabs>
          <w:tab w:val="clear" w:pos="1915"/>
        </w:tabs>
        <w:suppressAutoHyphens/>
        <w:ind w:left="709" w:hanging="709"/>
        <w:jc w:val="both"/>
        <w:rPr>
          <w:bCs/>
          <w:kern w:val="1"/>
          <w:lang w:bidi="hi-IN"/>
        </w:rPr>
      </w:pPr>
      <w:r w:rsidRPr="00824D64">
        <w:rPr>
          <w:bCs/>
          <w:kern w:val="1"/>
          <w:lang w:bidi="hi-IN"/>
        </w:rPr>
        <w:t xml:space="preserve">Atbrīvojot Īpašumu, Nomniekam ir tiesības ņemt līdzi priekšmetus un atdalāmos uzlabojumus, kuri Nomniekam pieder un kurus viņš izmantojis Īpašuma uzlabošanai, izņemot neatdalāmos uzlabojumus. Par neatdalāmiem uzlabojumiem atzīstami priekšmeti, kas nodrošina Īpašuma izmantošanu atbilstoši to uzdevumiem un, kurus atdalot, Īpašums zaudē savu vērtību un bez papildu ieguldījumiem nav iespējama to turpmākā izmantošana vai arī to </w:t>
      </w:r>
      <w:r w:rsidRPr="00824D64">
        <w:rPr>
          <w:bCs/>
          <w:kern w:val="1"/>
          <w:lang w:bidi="hi-IN"/>
        </w:rPr>
        <w:lastRenderedPageBreak/>
        <w:t>atdalīšana rada izdevumus atdalīšanas seku novēršanai. Jebkāds neizvāktais Nomnieka īpašums pēc Līguma izbeigšanās tiek uzskatīts par pamestu, un Iznomātājs to var izvākt un no tā atbrīvoties tādā veidā, kādu viņš pats izvēlas. Visi Nomnieka veiktie neatdalāmie Īpašuma uzlabojumi, ja iepriekš par to nav bijusi atsevišķa vienošanās, bez papildu atlīdzības paliek Iznomātāja īpašumā.</w:t>
      </w:r>
    </w:p>
    <w:p w:rsidR="00F03488" w:rsidRPr="00824D64" w:rsidRDefault="00F03488" w:rsidP="00F03488">
      <w:pPr>
        <w:pStyle w:val="Sarakstarindkopa"/>
        <w:widowControl w:val="0"/>
        <w:numPr>
          <w:ilvl w:val="1"/>
          <w:numId w:val="3"/>
        </w:numPr>
        <w:tabs>
          <w:tab w:val="clear" w:pos="1915"/>
        </w:tabs>
        <w:suppressAutoHyphens/>
        <w:ind w:left="709" w:hanging="709"/>
        <w:jc w:val="both"/>
        <w:rPr>
          <w:bCs/>
          <w:kern w:val="1"/>
          <w:lang w:bidi="hi-IN"/>
        </w:rPr>
      </w:pPr>
      <w:r w:rsidRPr="00824D64">
        <w:rPr>
          <w:bCs/>
          <w:snapToGrid w:val="0"/>
        </w:rPr>
        <w:t>Nomnieks ir atbildīgs par postījumiem, kas Īpašumam nodarīti Nomnieka, tā pilnvaroto personu vai darbinieku vainas vai nolaidības dēļ. Avārijas situācijas gadījumā Nomniekam jārīkojas patstāvīgi, veicot neatliekamos pasākumus tās novēršanai un kaitīgo seku samazināšanai, un nekavējoši par to jāziņo Iznomātājam.</w:t>
      </w:r>
    </w:p>
    <w:p w:rsidR="00F03488" w:rsidRPr="000714B5" w:rsidRDefault="00F03488" w:rsidP="00F03488">
      <w:pPr>
        <w:jc w:val="both"/>
      </w:pPr>
    </w:p>
    <w:p w:rsidR="00F03488" w:rsidRPr="0098379A" w:rsidRDefault="00F03488" w:rsidP="00F03488">
      <w:pPr>
        <w:pStyle w:val="Sarakstarindkopa"/>
        <w:numPr>
          <w:ilvl w:val="0"/>
          <w:numId w:val="3"/>
        </w:numPr>
        <w:spacing w:after="120" w:line="259" w:lineRule="auto"/>
        <w:jc w:val="center"/>
        <w:rPr>
          <w:b/>
        </w:rPr>
      </w:pPr>
      <w:r w:rsidRPr="0098379A">
        <w:rPr>
          <w:b/>
        </w:rPr>
        <w:t>Iznomātāja pienākumi un tiesības</w:t>
      </w:r>
    </w:p>
    <w:p w:rsidR="00F03488" w:rsidRPr="000714B5" w:rsidRDefault="00F03488" w:rsidP="00F03488">
      <w:pPr>
        <w:pStyle w:val="Sarakstarindkopa"/>
        <w:numPr>
          <w:ilvl w:val="1"/>
          <w:numId w:val="3"/>
        </w:numPr>
        <w:tabs>
          <w:tab w:val="clear" w:pos="1915"/>
        </w:tabs>
        <w:ind w:left="709" w:hanging="709"/>
        <w:jc w:val="both"/>
      </w:pPr>
      <w:r w:rsidRPr="000714B5">
        <w:t xml:space="preserve">Iznomātājam ir pienākums nodrošināt Nomniekam brīvu un netraucētu pieeju </w:t>
      </w:r>
      <w:r w:rsidRPr="0098379A">
        <w:rPr>
          <w:rFonts w:eastAsia="Calibri"/>
          <w:lang w:eastAsia="en-US"/>
        </w:rPr>
        <w:t>Īpašumam</w:t>
      </w:r>
      <w:r w:rsidRPr="000714B5">
        <w:t xml:space="preserve"> tā nomāšanas laikā.</w:t>
      </w:r>
    </w:p>
    <w:p w:rsidR="00F03488" w:rsidRPr="000714B5" w:rsidRDefault="00F03488" w:rsidP="00F03488">
      <w:pPr>
        <w:pStyle w:val="Sarakstarindkopa"/>
        <w:numPr>
          <w:ilvl w:val="1"/>
          <w:numId w:val="3"/>
        </w:numPr>
        <w:tabs>
          <w:tab w:val="clear" w:pos="1915"/>
        </w:tabs>
        <w:ind w:left="709" w:hanging="709"/>
        <w:jc w:val="both"/>
      </w:pPr>
      <w:r w:rsidRPr="000714B5">
        <w:t>Iznomātājs ir atbildīgs par zaudējumiem, kas radušies Nomniekam Iznomātāja vai tā pilnvaroto personu prettiesiskas rīcības rezultātā.</w:t>
      </w:r>
    </w:p>
    <w:p w:rsidR="00F03488" w:rsidRPr="000714B5" w:rsidRDefault="00F03488" w:rsidP="00F03488">
      <w:pPr>
        <w:pStyle w:val="Sarakstarindkopa"/>
        <w:numPr>
          <w:ilvl w:val="1"/>
          <w:numId w:val="3"/>
        </w:numPr>
        <w:tabs>
          <w:tab w:val="clear" w:pos="1915"/>
        </w:tabs>
        <w:ind w:left="709" w:hanging="709"/>
        <w:jc w:val="both"/>
      </w:pPr>
      <w:r w:rsidRPr="000714B5">
        <w:t xml:space="preserve">Iznomātājs kopā ar Nomnieka pārstāvi ir tiesīgs pārbaudīt </w:t>
      </w:r>
      <w:r w:rsidRPr="0098379A">
        <w:rPr>
          <w:rFonts w:eastAsia="Calibri"/>
          <w:lang w:eastAsia="en-US"/>
        </w:rPr>
        <w:t>Īpašumu</w:t>
      </w:r>
      <w:r w:rsidRPr="000714B5">
        <w:t xml:space="preserve">, ja ne mazāk kā 3 (trīs) darba dienas iepriekš Iznomātājs ir rakstiski brīdinājis Nomnieku par </w:t>
      </w:r>
      <w:r w:rsidRPr="0098379A">
        <w:rPr>
          <w:rFonts w:eastAsia="Calibri"/>
          <w:lang w:eastAsia="en-US"/>
        </w:rPr>
        <w:t xml:space="preserve">Īpašuma </w:t>
      </w:r>
      <w:r w:rsidRPr="000714B5">
        <w:t xml:space="preserve">pārbaudes veikšanu. </w:t>
      </w:r>
    </w:p>
    <w:p w:rsidR="00F03488" w:rsidRPr="000714B5" w:rsidRDefault="00F03488" w:rsidP="00F03488">
      <w:pPr>
        <w:pStyle w:val="Sarakstarindkopa"/>
        <w:numPr>
          <w:ilvl w:val="1"/>
          <w:numId w:val="3"/>
        </w:numPr>
        <w:tabs>
          <w:tab w:val="clear" w:pos="1915"/>
        </w:tabs>
        <w:ind w:left="709" w:hanging="709"/>
        <w:jc w:val="both"/>
      </w:pPr>
      <w:r w:rsidRPr="000714B5">
        <w:t xml:space="preserve">Iznomātājam ir tiesības bez Nomnieka iepriekšējas brīdināšanas iekļūt </w:t>
      </w:r>
      <w:r w:rsidRPr="0098379A">
        <w:rPr>
          <w:rFonts w:eastAsia="Calibri"/>
          <w:lang w:eastAsia="en-US"/>
        </w:rPr>
        <w:t>Īpašumā</w:t>
      </w:r>
      <w:r w:rsidRPr="000714B5">
        <w:t xml:space="preserve"> tikai avārijas vai ugunsgrēka gadījumā.</w:t>
      </w:r>
    </w:p>
    <w:p w:rsidR="00F03488" w:rsidRDefault="00F03488" w:rsidP="00F03488">
      <w:pPr>
        <w:pStyle w:val="Sarakstarindkopa"/>
        <w:numPr>
          <w:ilvl w:val="1"/>
          <w:numId w:val="3"/>
        </w:numPr>
        <w:tabs>
          <w:tab w:val="clear" w:pos="1915"/>
        </w:tabs>
        <w:ind w:left="709" w:hanging="709"/>
        <w:jc w:val="both"/>
      </w:pPr>
      <w:r w:rsidRPr="000714B5">
        <w:t>Iznomātājs nav atbildīgs par pārtraukumiem elektroenerģijas un ūdens apgādē, kā arī par avārijām un to sekām.</w:t>
      </w:r>
    </w:p>
    <w:p w:rsidR="00F03488" w:rsidRPr="0098379A" w:rsidRDefault="00F03488" w:rsidP="00F03488">
      <w:pPr>
        <w:pStyle w:val="Sarakstarindkopa"/>
        <w:widowControl w:val="0"/>
        <w:numPr>
          <w:ilvl w:val="1"/>
          <w:numId w:val="3"/>
        </w:numPr>
        <w:tabs>
          <w:tab w:val="clear" w:pos="1915"/>
        </w:tabs>
        <w:suppressAutoHyphens/>
        <w:ind w:left="709" w:hanging="709"/>
        <w:jc w:val="both"/>
        <w:rPr>
          <w:kern w:val="1"/>
          <w:lang w:bidi="hi-IN"/>
        </w:rPr>
      </w:pPr>
      <w:r w:rsidRPr="0098379A">
        <w:rPr>
          <w:kern w:val="1"/>
          <w:lang w:bidi="hi-IN"/>
        </w:rPr>
        <w:t>Iznomātājam ir tiesības prasīt Nomniekam nekavējoties novērst tā darbības vai bezdarbības dēļ radīto Līguma nosacījumu pārkāpumu sekas un atlīdzināt radītos zaudējumus.</w:t>
      </w:r>
    </w:p>
    <w:p w:rsidR="00F03488" w:rsidRPr="0098379A" w:rsidRDefault="00F03488" w:rsidP="00F03488">
      <w:pPr>
        <w:widowControl w:val="0"/>
        <w:suppressAutoHyphens/>
        <w:ind w:left="700"/>
        <w:jc w:val="both"/>
        <w:rPr>
          <w:kern w:val="1"/>
          <w:lang w:bidi="hi-IN"/>
        </w:rPr>
      </w:pPr>
      <w:r w:rsidRPr="0098379A">
        <w:rPr>
          <w:kern w:val="1"/>
          <w:lang w:bidi="hi-IN"/>
        </w:rPr>
        <w:t xml:space="preserve"> </w:t>
      </w:r>
    </w:p>
    <w:p w:rsidR="00F03488" w:rsidRPr="000714B5" w:rsidRDefault="00F03488" w:rsidP="00F03488">
      <w:pPr>
        <w:jc w:val="both"/>
        <w:rPr>
          <w:b/>
          <w:caps/>
        </w:rPr>
      </w:pPr>
    </w:p>
    <w:p w:rsidR="00F03488" w:rsidRPr="0098379A" w:rsidRDefault="00F03488" w:rsidP="00F03488">
      <w:pPr>
        <w:pStyle w:val="Sarakstarindkopa"/>
        <w:numPr>
          <w:ilvl w:val="0"/>
          <w:numId w:val="3"/>
        </w:numPr>
        <w:spacing w:after="120" w:line="259" w:lineRule="auto"/>
        <w:jc w:val="center"/>
        <w:rPr>
          <w:b/>
        </w:rPr>
      </w:pPr>
      <w:r w:rsidRPr="0098379A">
        <w:rPr>
          <w:b/>
        </w:rPr>
        <w:t>Līguma grozīšana un izbeigšana</w:t>
      </w:r>
    </w:p>
    <w:p w:rsidR="00F03488" w:rsidRPr="000714B5" w:rsidRDefault="00F03488" w:rsidP="00F03488">
      <w:pPr>
        <w:numPr>
          <w:ilvl w:val="1"/>
          <w:numId w:val="3"/>
        </w:numPr>
        <w:ind w:left="700" w:hanging="697"/>
        <w:jc w:val="both"/>
      </w:pPr>
      <w:r w:rsidRPr="000714B5">
        <w:t xml:space="preserve">Līgums var tikt grozīts vai papildināts, </w:t>
      </w:r>
      <w:r>
        <w:t xml:space="preserve">lauzts, </w:t>
      </w:r>
      <w:r w:rsidRPr="000714B5">
        <w:t xml:space="preserve">Līdzējiem savstarpēji </w:t>
      </w:r>
      <w:r>
        <w:t xml:space="preserve">rakstveidā </w:t>
      </w:r>
      <w:r w:rsidRPr="000714B5">
        <w:t>vienojoties</w:t>
      </w:r>
      <w:r>
        <w:t>, kā arī vienpusēji Līgumā noteiktajos gadījumos</w:t>
      </w:r>
      <w:r w:rsidRPr="000714B5">
        <w:t xml:space="preserve">. </w:t>
      </w:r>
      <w:r>
        <w:t>V</w:t>
      </w:r>
      <w:r w:rsidRPr="000714B5">
        <w:t>ienošanās noformējama rakstveidā un no parakstīšanas brīža kļūst par Līguma neatņemamu sastāvdaļu.</w:t>
      </w:r>
    </w:p>
    <w:p w:rsidR="00F03488" w:rsidRPr="004241B7" w:rsidRDefault="00F03488" w:rsidP="00F03488">
      <w:pPr>
        <w:numPr>
          <w:ilvl w:val="1"/>
          <w:numId w:val="3"/>
        </w:numPr>
        <w:ind w:left="700" w:hanging="697"/>
        <w:jc w:val="both"/>
        <w:rPr>
          <w:szCs w:val="28"/>
        </w:rPr>
      </w:pPr>
      <w:r w:rsidRPr="004241B7">
        <w:rPr>
          <w:szCs w:val="28"/>
        </w:rPr>
        <w:t>Iznomātājam ir tiesības</w:t>
      </w:r>
      <w:r>
        <w:rPr>
          <w:szCs w:val="28"/>
        </w:rPr>
        <w:t>,</w:t>
      </w:r>
      <w:r w:rsidRPr="004241B7">
        <w:rPr>
          <w:szCs w:val="28"/>
        </w:rPr>
        <w:t xml:space="preserve"> rakstiski informējot Nomnieku 1 (vienu) mēnesi iepriekš, vienpusēji </w:t>
      </w:r>
      <w:r>
        <w:rPr>
          <w:szCs w:val="28"/>
        </w:rPr>
        <w:t xml:space="preserve">izbeigt </w:t>
      </w:r>
      <w:r w:rsidRPr="004241B7">
        <w:rPr>
          <w:szCs w:val="28"/>
        </w:rPr>
        <w:t>Līgum</w:t>
      </w:r>
      <w:r>
        <w:rPr>
          <w:szCs w:val="28"/>
        </w:rPr>
        <w:t>u</w:t>
      </w:r>
      <w:r w:rsidRPr="004241B7">
        <w:rPr>
          <w:szCs w:val="28"/>
        </w:rPr>
        <w:t>, neatlīdzinot Nomnieka zaudējumus, kas saistīti ar Līguma pirmstermiņa izbeigšanu, un neatlīdzinot Nomniekam jebkurus Nom</w:t>
      </w:r>
      <w:r>
        <w:rPr>
          <w:szCs w:val="28"/>
        </w:rPr>
        <w:t xml:space="preserve">nieka veiktos izdevumus Īpašumam </w:t>
      </w:r>
      <w:r w:rsidRPr="004241B7">
        <w:rPr>
          <w:szCs w:val="28"/>
        </w:rPr>
        <w:t xml:space="preserve">(ne nepieciešamos, ne derīgos, ne greznuma izdevumus), </w:t>
      </w:r>
      <w:r>
        <w:rPr>
          <w:szCs w:val="28"/>
        </w:rPr>
        <w:t>ja izpildās kaut viens no zemāk minētajiem nosacījumiem</w:t>
      </w:r>
      <w:r w:rsidRPr="004241B7">
        <w:rPr>
          <w:szCs w:val="28"/>
        </w:rPr>
        <w:t>:</w:t>
      </w:r>
    </w:p>
    <w:p w:rsidR="00F03488" w:rsidRDefault="00F03488" w:rsidP="00F03488">
      <w:pPr>
        <w:numPr>
          <w:ilvl w:val="2"/>
          <w:numId w:val="3"/>
        </w:numPr>
        <w:ind w:left="1400" w:hanging="697"/>
        <w:jc w:val="both"/>
        <w:rPr>
          <w:szCs w:val="28"/>
        </w:rPr>
      </w:pPr>
      <w:r w:rsidRPr="000714B5">
        <w:rPr>
          <w:szCs w:val="28"/>
        </w:rPr>
        <w:t>Nomnieka darbības</w:t>
      </w:r>
      <w:r>
        <w:rPr>
          <w:szCs w:val="28"/>
        </w:rPr>
        <w:t xml:space="preserve"> vai bezdarbības</w:t>
      </w:r>
      <w:r w:rsidRPr="000714B5">
        <w:rPr>
          <w:szCs w:val="28"/>
        </w:rPr>
        <w:t xml:space="preserve"> dēļ tiek bojātas </w:t>
      </w:r>
      <w:r w:rsidRPr="000714B5">
        <w:rPr>
          <w:rFonts w:eastAsia="Calibri"/>
          <w:lang w:eastAsia="en-US"/>
        </w:rPr>
        <w:t>Īpašums</w:t>
      </w:r>
      <w:r w:rsidRPr="000714B5">
        <w:rPr>
          <w:szCs w:val="28"/>
        </w:rPr>
        <w:t xml:space="preserve">; </w:t>
      </w:r>
    </w:p>
    <w:p w:rsidR="00F03488" w:rsidRPr="007B48F1" w:rsidRDefault="00F03488" w:rsidP="00F03488">
      <w:pPr>
        <w:numPr>
          <w:ilvl w:val="2"/>
          <w:numId w:val="3"/>
        </w:numPr>
        <w:ind w:left="1400" w:hanging="697"/>
        <w:jc w:val="both"/>
        <w:rPr>
          <w:szCs w:val="28"/>
        </w:rPr>
      </w:pPr>
      <w:r w:rsidRPr="007B48F1">
        <w:rPr>
          <w:szCs w:val="28"/>
        </w:rPr>
        <w:t>Nomniekam ir bijuši vismaz trīs maksājumu kavējumi, kas kopā pārsniedz divu maksājumu periodu, tai skaitā Nomnieks nemaksā nekustamā īpašuma nodokli vai citas Līgumā iekļautās izmaksas pilnā apjomā vai Nomnieks nav norēķinājies Īpašuma uzturēšanai nepieciešamajiem pakalpojumiem (piemēram, siltumenerģija, dabasgāzes piegāde, ūdensapgādes un kanalizācijas pakalpojumu nodrošināšana, sadzīves atkritumu izvešana), elektroenerģiju, sanitārtehniskajiem un tehniskajiem pakalpojumiem vai sakaru pakalpojumiem;</w:t>
      </w:r>
    </w:p>
    <w:p w:rsidR="00F03488" w:rsidRDefault="00F03488" w:rsidP="00F03488">
      <w:pPr>
        <w:numPr>
          <w:ilvl w:val="2"/>
          <w:numId w:val="3"/>
        </w:numPr>
        <w:ind w:left="1400" w:hanging="697"/>
        <w:jc w:val="both"/>
        <w:rPr>
          <w:szCs w:val="28"/>
        </w:rPr>
      </w:pPr>
      <w:r w:rsidRPr="000714B5">
        <w:rPr>
          <w:rFonts w:eastAsia="Calibri"/>
          <w:lang w:eastAsia="en-US"/>
        </w:rPr>
        <w:lastRenderedPageBreak/>
        <w:t>Īpašums</w:t>
      </w:r>
      <w:r w:rsidRPr="000714B5">
        <w:rPr>
          <w:szCs w:val="28"/>
        </w:rPr>
        <w:t xml:space="preserve"> bez Iznomātāja piekrišanas tiek nodotas apakšnomā; </w:t>
      </w:r>
    </w:p>
    <w:p w:rsidR="00F03488" w:rsidRDefault="00F03488" w:rsidP="00F03488">
      <w:pPr>
        <w:numPr>
          <w:ilvl w:val="2"/>
          <w:numId w:val="3"/>
        </w:numPr>
        <w:ind w:left="1400" w:hanging="697"/>
        <w:jc w:val="both"/>
        <w:rPr>
          <w:szCs w:val="28"/>
        </w:rPr>
      </w:pPr>
      <w:r w:rsidRPr="0022026D">
        <w:rPr>
          <w:szCs w:val="28"/>
        </w:rPr>
        <w:t>Līguma neizpildīšana ir ļaunprātīga un dod Iznomātājam pamatu uzskatīt, ka viņš nevar paļauties uz saistību izpildīšanu nākotnē</w:t>
      </w:r>
      <w:r>
        <w:rPr>
          <w:szCs w:val="28"/>
        </w:rPr>
        <w:t>;</w:t>
      </w:r>
    </w:p>
    <w:p w:rsidR="00F03488" w:rsidRDefault="00F03488" w:rsidP="00F03488">
      <w:pPr>
        <w:numPr>
          <w:ilvl w:val="2"/>
          <w:numId w:val="3"/>
        </w:numPr>
        <w:ind w:left="1400" w:hanging="697"/>
        <w:jc w:val="both"/>
        <w:rPr>
          <w:szCs w:val="28"/>
        </w:rPr>
      </w:pPr>
      <w:r>
        <w:rPr>
          <w:szCs w:val="28"/>
        </w:rPr>
        <w:t>Ī</w:t>
      </w:r>
      <w:r w:rsidRPr="0022026D">
        <w:rPr>
          <w:szCs w:val="28"/>
        </w:rPr>
        <w:t>pašums tiek izmantot</w:t>
      </w:r>
      <w:r>
        <w:rPr>
          <w:szCs w:val="28"/>
        </w:rPr>
        <w:t>s</w:t>
      </w:r>
      <w:r w:rsidRPr="0022026D">
        <w:rPr>
          <w:szCs w:val="28"/>
        </w:rPr>
        <w:t xml:space="preserve"> mērķiem, kas nav paredzēti, nododot to nomā</w:t>
      </w:r>
      <w:r>
        <w:rPr>
          <w:szCs w:val="28"/>
        </w:rPr>
        <w:t>;</w:t>
      </w:r>
    </w:p>
    <w:p w:rsidR="00F03488" w:rsidRDefault="00F03488" w:rsidP="00F03488">
      <w:pPr>
        <w:numPr>
          <w:ilvl w:val="2"/>
          <w:numId w:val="3"/>
        </w:numPr>
        <w:ind w:left="1400" w:hanging="697"/>
        <w:jc w:val="both"/>
        <w:rPr>
          <w:szCs w:val="28"/>
        </w:rPr>
      </w:pPr>
      <w:r w:rsidRPr="0022026D">
        <w:rPr>
          <w:szCs w:val="28"/>
        </w:rPr>
        <w:t>ja Nomnieks pārkāpis vai nav izpildījis kādu citu no šī Līguma nosacījumiem un 1 (viena) mēneša laikā pēc rakstiska brīdinājuma saņemšanas, nav novērsis minētos pārkāpumus;</w:t>
      </w:r>
    </w:p>
    <w:p w:rsidR="00F03488" w:rsidRDefault="00F03488" w:rsidP="00F03488">
      <w:pPr>
        <w:numPr>
          <w:ilvl w:val="2"/>
          <w:numId w:val="3"/>
        </w:numPr>
        <w:ind w:left="1400" w:hanging="697"/>
        <w:jc w:val="both"/>
        <w:rPr>
          <w:szCs w:val="28"/>
        </w:rPr>
      </w:pPr>
      <w:r w:rsidRPr="006431F0">
        <w:rPr>
          <w:szCs w:val="28"/>
        </w:rPr>
        <w:t>Nomniekam ir pasludināts maksātnespējas process, tiesiskās aizsardzības process vai ārpus tiešās tiesiskās aizsardzības process</w:t>
      </w:r>
      <w:r>
        <w:rPr>
          <w:szCs w:val="28"/>
        </w:rPr>
        <w:t>;</w:t>
      </w:r>
    </w:p>
    <w:p w:rsidR="00F03488" w:rsidRDefault="00F03488" w:rsidP="00F03488">
      <w:pPr>
        <w:numPr>
          <w:ilvl w:val="2"/>
          <w:numId w:val="3"/>
        </w:numPr>
        <w:ind w:left="1400" w:hanging="697"/>
        <w:jc w:val="both"/>
        <w:rPr>
          <w:szCs w:val="28"/>
        </w:rPr>
      </w:pPr>
      <w:r>
        <w:rPr>
          <w:szCs w:val="28"/>
        </w:rPr>
        <w:t>ir apturēta vai izbeigta Nomnieka saimnieciskā darbība;</w:t>
      </w:r>
    </w:p>
    <w:p w:rsidR="00F03488" w:rsidRDefault="00F03488" w:rsidP="00F03488">
      <w:pPr>
        <w:numPr>
          <w:ilvl w:val="2"/>
          <w:numId w:val="3"/>
        </w:numPr>
        <w:ind w:left="1400" w:hanging="697"/>
        <w:jc w:val="both"/>
        <w:rPr>
          <w:szCs w:val="28"/>
        </w:rPr>
      </w:pPr>
      <w:r>
        <w:rPr>
          <w:szCs w:val="28"/>
        </w:rPr>
        <w:t>Nomniekam ir uzsākts likvidācijas process;</w:t>
      </w:r>
    </w:p>
    <w:p w:rsidR="00F03488" w:rsidRPr="006431F0" w:rsidRDefault="00F03488" w:rsidP="00F03488">
      <w:pPr>
        <w:numPr>
          <w:ilvl w:val="2"/>
          <w:numId w:val="3"/>
        </w:numPr>
        <w:ind w:left="1400" w:hanging="697"/>
        <w:jc w:val="both"/>
        <w:rPr>
          <w:szCs w:val="28"/>
        </w:rPr>
      </w:pPr>
      <w:r w:rsidRPr="000714B5">
        <w:rPr>
          <w:szCs w:val="28"/>
        </w:rPr>
        <w:t>Nomnieks nav izpildījis Līguma</w:t>
      </w:r>
      <w:r>
        <w:rPr>
          <w:szCs w:val="28"/>
        </w:rPr>
        <w:t xml:space="preserve"> 1.6 punktā</w:t>
      </w:r>
      <w:r w:rsidRPr="0022026D">
        <w:rPr>
          <w:color w:val="FF0000"/>
        </w:rPr>
        <w:t xml:space="preserve"> </w:t>
      </w:r>
      <w:r w:rsidRPr="000714B5">
        <w:t>noteikto pienākumu</w:t>
      </w:r>
      <w:r>
        <w:t>;</w:t>
      </w:r>
    </w:p>
    <w:p w:rsidR="00F03488" w:rsidRDefault="00F03488" w:rsidP="00F03488">
      <w:pPr>
        <w:numPr>
          <w:ilvl w:val="2"/>
          <w:numId w:val="3"/>
        </w:numPr>
        <w:ind w:left="1400" w:hanging="697"/>
        <w:jc w:val="both"/>
        <w:rPr>
          <w:szCs w:val="28"/>
        </w:rPr>
      </w:pPr>
      <w:r w:rsidRPr="006431F0">
        <w:rPr>
          <w:szCs w:val="28"/>
        </w:rPr>
        <w:t>pastāv pamatots risks, ka Nomnieks nenodrošinās</w:t>
      </w:r>
      <w:r w:rsidR="007E1CFC">
        <w:rPr>
          <w:szCs w:val="28"/>
        </w:rPr>
        <w:t xml:space="preserve"> Līguma 1.6. punktā minēto</w:t>
      </w:r>
      <w:r w:rsidRPr="006431F0">
        <w:rPr>
          <w:szCs w:val="28"/>
        </w:rPr>
        <w:t xml:space="preserve"> Iznomātāja īstenotā </w:t>
      </w:r>
      <w:r w:rsidRPr="008A06B4">
        <w:rPr>
          <w:i/>
          <w:iCs/>
          <w:szCs w:val="28"/>
        </w:rPr>
        <w:t>Projekta</w:t>
      </w:r>
      <w:r w:rsidRPr="006431F0">
        <w:rPr>
          <w:szCs w:val="28"/>
        </w:rPr>
        <w:t xml:space="preserve"> </w:t>
      </w:r>
      <w:r w:rsidR="007E1CFC">
        <w:rPr>
          <w:szCs w:val="28"/>
        </w:rPr>
        <w:t>iznākuma</w:t>
      </w:r>
      <w:r w:rsidR="007E1CFC" w:rsidRPr="006431F0">
        <w:rPr>
          <w:szCs w:val="28"/>
        </w:rPr>
        <w:t xml:space="preserve"> </w:t>
      </w:r>
      <w:r w:rsidRPr="006431F0">
        <w:rPr>
          <w:szCs w:val="28"/>
        </w:rPr>
        <w:t>rādītāju sasniegšanu;</w:t>
      </w:r>
    </w:p>
    <w:p w:rsidR="00F03488" w:rsidRDefault="00F03488" w:rsidP="00F03488">
      <w:pPr>
        <w:numPr>
          <w:ilvl w:val="2"/>
          <w:numId w:val="3"/>
        </w:numPr>
        <w:ind w:left="1400" w:hanging="697"/>
        <w:jc w:val="both"/>
        <w:rPr>
          <w:szCs w:val="28"/>
        </w:rPr>
      </w:pPr>
      <w:r w:rsidRPr="006431F0">
        <w:rPr>
          <w:szCs w:val="28"/>
        </w:rPr>
        <w:t xml:space="preserve">Nomnieks veic patvaļīgu </w:t>
      </w:r>
      <w:r>
        <w:rPr>
          <w:szCs w:val="28"/>
        </w:rPr>
        <w:t xml:space="preserve">Īpašuma </w:t>
      </w:r>
      <w:r w:rsidRPr="006431F0">
        <w:rPr>
          <w:szCs w:val="28"/>
        </w:rPr>
        <w:t>vai tā daļas pārbūvi un/vai pārplānošanu un/vai nojaukšanu un/vai maina to funkcionālo nozīmi, bojā to;</w:t>
      </w:r>
    </w:p>
    <w:p w:rsidR="00F03488" w:rsidRPr="000714B5" w:rsidRDefault="00F03488" w:rsidP="00F03488">
      <w:pPr>
        <w:numPr>
          <w:ilvl w:val="2"/>
          <w:numId w:val="3"/>
        </w:numPr>
        <w:ind w:left="1400" w:hanging="697"/>
        <w:jc w:val="both"/>
        <w:rPr>
          <w:szCs w:val="28"/>
        </w:rPr>
      </w:pPr>
      <w:r w:rsidRPr="006431F0">
        <w:rPr>
          <w:szCs w:val="28"/>
        </w:rPr>
        <w:t xml:space="preserve">tiek saņemta informācija no kompetentas institūcijas, ka </w:t>
      </w:r>
      <w:r>
        <w:rPr>
          <w:szCs w:val="28"/>
        </w:rPr>
        <w:t xml:space="preserve">Īpašums </w:t>
      </w:r>
      <w:r w:rsidRPr="006431F0">
        <w:rPr>
          <w:szCs w:val="28"/>
        </w:rPr>
        <w:t>tiek ekspluatēts neatbilstoši normatīvo aktu prasībām</w:t>
      </w:r>
      <w:r>
        <w:rPr>
          <w:szCs w:val="28"/>
        </w:rPr>
        <w:t>.</w:t>
      </w:r>
    </w:p>
    <w:p w:rsidR="00F03488" w:rsidRDefault="00F03488" w:rsidP="00F03488">
      <w:pPr>
        <w:numPr>
          <w:ilvl w:val="1"/>
          <w:numId w:val="3"/>
        </w:numPr>
        <w:ind w:left="700" w:hanging="697"/>
        <w:jc w:val="both"/>
        <w:rPr>
          <w:szCs w:val="28"/>
        </w:rPr>
      </w:pPr>
      <w:r w:rsidRPr="000714B5">
        <w:rPr>
          <w:szCs w:val="28"/>
        </w:rPr>
        <w:t xml:space="preserve">Iznomātājam ir tiesības, rakstiski informējot Nomnieku 3 (trīs) mēnešus iepriekš, vienpusēji izbeigt Līguma, neatlīdzinot Nomnieka zaudējumus, kas saistīti ar Līguma pirmstermiņa izbeigšanu, ja </w:t>
      </w:r>
      <w:r w:rsidRPr="000714B5">
        <w:rPr>
          <w:rFonts w:eastAsia="Calibri"/>
          <w:lang w:eastAsia="en-US"/>
        </w:rPr>
        <w:t>Īpašums</w:t>
      </w:r>
      <w:r w:rsidRPr="000714B5">
        <w:rPr>
          <w:szCs w:val="28"/>
        </w:rPr>
        <w:t xml:space="preserve"> Iznomātājam nepieciešamas sabiedrisko vajadzību nodrošināšanai vai normatīvajos aktos noteikto publisko funkciju veikšanai.</w:t>
      </w:r>
    </w:p>
    <w:p w:rsidR="00F03488" w:rsidRDefault="00F03488" w:rsidP="00F03488">
      <w:pPr>
        <w:numPr>
          <w:ilvl w:val="1"/>
          <w:numId w:val="3"/>
        </w:numPr>
        <w:ind w:left="700" w:hanging="697"/>
        <w:jc w:val="both"/>
      </w:pPr>
      <w:r w:rsidRPr="000714B5">
        <w:rPr>
          <w:szCs w:val="28"/>
        </w:rPr>
        <w:t>Ja Iznomātājs vienpusēji atkāpjas no Līguma šī Līguma 7.3.punktā minētajā gadījumā, Iznomātājs, ievērojot Civillikum</w:t>
      </w:r>
      <w:r>
        <w:rPr>
          <w:szCs w:val="28"/>
        </w:rPr>
        <w:t>a</w:t>
      </w:r>
      <w:r w:rsidRPr="000714B5">
        <w:rPr>
          <w:szCs w:val="28"/>
        </w:rPr>
        <w:t xml:space="preserve"> un Līgum</w:t>
      </w:r>
      <w:r>
        <w:rPr>
          <w:szCs w:val="28"/>
        </w:rPr>
        <w:t>a nosacījumus</w:t>
      </w:r>
      <w:r w:rsidRPr="000714B5">
        <w:rPr>
          <w:szCs w:val="28"/>
        </w:rPr>
        <w:t xml:space="preserve">, atlīdzina Nomnieka nepieciešamos un derīgos izdevumus, ko Nomnieks taisījis </w:t>
      </w:r>
      <w:r w:rsidRPr="000714B5">
        <w:rPr>
          <w:rFonts w:eastAsia="Calibri"/>
          <w:lang w:eastAsia="en-US"/>
        </w:rPr>
        <w:t>Īpašumam</w:t>
      </w:r>
      <w:r w:rsidRPr="000714B5">
        <w:rPr>
          <w:szCs w:val="28"/>
        </w:rPr>
        <w:t>.</w:t>
      </w:r>
    </w:p>
    <w:p w:rsidR="00F03488" w:rsidRDefault="00F03488" w:rsidP="00F03488">
      <w:pPr>
        <w:numPr>
          <w:ilvl w:val="1"/>
          <w:numId w:val="3"/>
        </w:numPr>
        <w:ind w:left="700" w:hanging="697"/>
        <w:jc w:val="both"/>
      </w:pPr>
      <w:r w:rsidRPr="006A1FF1">
        <w:t xml:space="preserve">Nomniekam ir tiesības vienpusēji izbeigt Līgumu, rakstiski brīdinot par to Iznomātāju ne mazāk kā  </w:t>
      </w:r>
      <w:r>
        <w:t xml:space="preserve">3 </w:t>
      </w:r>
      <w:r w:rsidRPr="006A1FF1">
        <w:t>(</w:t>
      </w:r>
      <w:r>
        <w:t>trīs</w:t>
      </w:r>
      <w:r w:rsidRPr="006A1FF1">
        <w:t>) mēnešus iepriekš</w:t>
      </w:r>
      <w:r>
        <w:t xml:space="preserve">, taču </w:t>
      </w:r>
      <w:r w:rsidRPr="00E51040">
        <w:t xml:space="preserve">jebkurā gadījumā ne agrāk kā pēc Līguma </w:t>
      </w:r>
      <w:r>
        <w:t>1.6</w:t>
      </w:r>
      <w:r w:rsidRPr="00E51040">
        <w:t xml:space="preserve">. punktā noteikto sasniedzamo rādītāju izpildīšanas. </w:t>
      </w:r>
      <w:r w:rsidRPr="00724A91">
        <w:t>Šādā gadījumā Iznomātājam nav pienākuma atlīdzināt Nomniekam zaudējumus un izdevumus (arī ieguldījumus), kā arī Nomniekam nav tiesību prasīt arī uz priekšu samaksātās nomas maksas</w:t>
      </w:r>
      <w:r w:rsidRPr="00E51040">
        <w:t xml:space="preserve"> atdošanu.</w:t>
      </w:r>
      <w:r>
        <w:t xml:space="preserve"> </w:t>
      </w:r>
      <w:r w:rsidRPr="006A1FF1">
        <w:t>Nomnieks var vienpusēji izbeigt Līgumu tikai tajā gadījumā, ja ir izpildītas visas ar šo Līgumu uzņemtās saistības, tas ir, veikti visi nepieciešamie nomas maksas un citi maksājumi, kas Nomniekam ir pielīgti ar šo Līgumu.</w:t>
      </w:r>
    </w:p>
    <w:p w:rsidR="00F03488" w:rsidRPr="006A1FF1" w:rsidRDefault="00F03488" w:rsidP="00F03488">
      <w:pPr>
        <w:numPr>
          <w:ilvl w:val="1"/>
          <w:numId w:val="3"/>
        </w:numPr>
        <w:ind w:left="700" w:hanging="697"/>
        <w:jc w:val="both"/>
        <w:rPr>
          <w:szCs w:val="28"/>
        </w:rPr>
      </w:pPr>
      <w:r w:rsidRPr="006A1FF1">
        <w:rPr>
          <w:szCs w:val="28"/>
        </w:rPr>
        <w:t>Punktā 7.2.</w:t>
      </w:r>
      <w:r>
        <w:rPr>
          <w:szCs w:val="28"/>
        </w:rPr>
        <w:t>,</w:t>
      </w:r>
      <w:r w:rsidRPr="006A1FF1">
        <w:rPr>
          <w:szCs w:val="28"/>
        </w:rPr>
        <w:t xml:space="preserve"> 7.3.</w:t>
      </w:r>
      <w:r>
        <w:rPr>
          <w:szCs w:val="28"/>
        </w:rPr>
        <w:t xml:space="preserve"> un 7.5.</w:t>
      </w:r>
      <w:r w:rsidRPr="006A1FF1">
        <w:rPr>
          <w:szCs w:val="28"/>
        </w:rPr>
        <w:t>punktā minētais paziņojums Nomniekam tiek izsniegts personiski pret parakstu vai nosūtīts rakstveidā pa pastu kā ierakstīts pasta sūtījums uz Nomnieka juridisko adresi vai nosūtīts uz Nomnieka e-pasta adresi</w:t>
      </w:r>
      <w:r>
        <w:rPr>
          <w:szCs w:val="28"/>
        </w:rPr>
        <w:t xml:space="preserve"> vai Nomnieka oficiālo elektronisko adresei</w:t>
      </w:r>
      <w:r w:rsidRPr="006A1FF1">
        <w:rPr>
          <w:szCs w:val="28"/>
        </w:rPr>
        <w:t>. Uzskatāms, ka Nomnieks ir saņēmis attiecīgo paziņojumus 7 (septītajā) dienā no dienas, kad paziņojums iesniegts pastā, ja paziņojums tiek sūtīts kā ierakstīts pasta sūtījums. Uzskatāms, ka Nomnieks ir saņēmis attiecīgo paziņojumus otrajā darba dienā no dienas, kad paziņojums nosūtīts uz  Nomnieka e-pasta adresi</w:t>
      </w:r>
      <w:r>
        <w:rPr>
          <w:szCs w:val="28"/>
        </w:rPr>
        <w:t xml:space="preserve"> vai Nomnieka oficiālo elektronisko adresi</w:t>
      </w:r>
      <w:r w:rsidRPr="006A1FF1">
        <w:rPr>
          <w:szCs w:val="28"/>
        </w:rPr>
        <w:t>, ja paziņojums tiek sūtīts</w:t>
      </w:r>
      <w:r>
        <w:rPr>
          <w:szCs w:val="28"/>
        </w:rPr>
        <w:t xml:space="preserve"> elektroniski</w:t>
      </w:r>
      <w:r w:rsidRPr="006A1FF1">
        <w:rPr>
          <w:szCs w:val="28"/>
        </w:rPr>
        <w:t>.</w:t>
      </w:r>
    </w:p>
    <w:p w:rsidR="00F03488" w:rsidRDefault="00F03488" w:rsidP="00F03488">
      <w:pPr>
        <w:numPr>
          <w:ilvl w:val="1"/>
          <w:numId w:val="3"/>
        </w:numPr>
        <w:tabs>
          <w:tab w:val="clear" w:pos="1915"/>
        </w:tabs>
        <w:ind w:left="851" w:hanging="851"/>
        <w:jc w:val="both"/>
      </w:pPr>
      <w:r>
        <w:t>Līguma termiņam beidzoties vai jebkuros citos Līguma izbeigšanas gadījumos, Nomniekam jāatbrīvo Īpašums un Līguma izbeigšanās dienā jānodod tas Iznomātājam ar nodošanas – pieņemšanas aktu, izpildot šādus pienākumus:</w:t>
      </w:r>
    </w:p>
    <w:p w:rsidR="00F03488" w:rsidRDefault="00F03488" w:rsidP="00F03488">
      <w:pPr>
        <w:numPr>
          <w:ilvl w:val="2"/>
          <w:numId w:val="3"/>
        </w:numPr>
        <w:tabs>
          <w:tab w:val="clear" w:pos="2615"/>
        </w:tabs>
        <w:ind w:left="1418" w:hanging="709"/>
        <w:jc w:val="both"/>
      </w:pPr>
      <w:r>
        <w:lastRenderedPageBreak/>
        <w:t>atstāt Īpašuma telpas un teritoriju tīru;</w:t>
      </w:r>
    </w:p>
    <w:p w:rsidR="00F03488" w:rsidRDefault="00F03488" w:rsidP="00F03488">
      <w:pPr>
        <w:numPr>
          <w:ilvl w:val="2"/>
          <w:numId w:val="3"/>
        </w:numPr>
        <w:tabs>
          <w:tab w:val="clear" w:pos="2615"/>
        </w:tabs>
        <w:ind w:left="1418" w:hanging="709"/>
        <w:jc w:val="both"/>
      </w:pPr>
      <w:r>
        <w:t xml:space="preserve"> izvest visu Iznomātāja un trešo personu īpašumu un iekārtas (mantu);</w:t>
      </w:r>
    </w:p>
    <w:p w:rsidR="00F03488" w:rsidRDefault="00F03488" w:rsidP="00F03488">
      <w:pPr>
        <w:numPr>
          <w:ilvl w:val="2"/>
          <w:numId w:val="3"/>
        </w:numPr>
        <w:tabs>
          <w:tab w:val="clear" w:pos="2615"/>
        </w:tabs>
        <w:ind w:left="1418" w:hanging="709"/>
        <w:jc w:val="both"/>
      </w:pPr>
      <w:r>
        <w:t>nodot Iznomātājam bez atlīdzības Īpašumā Nomnieka izdarītos neatdalāmos uzlabojumus, kā arī visus nepieciešamos un derīgos ieguldījumus, kurus ir veicis Nomnieks, un pārbūves un ietaises, kurām jābūt lietošanas kārtībā; tiek nodotas lietas un aprīkojums, kas nodrošina Īpašuma telpu normālu lietošanu, kā arī priekšmeti, kuri nav atdalāmi nesabojājot tos un virsmas, pie kurām tie piestiprināti;</w:t>
      </w:r>
    </w:p>
    <w:p w:rsidR="00F03488" w:rsidRDefault="00F03488" w:rsidP="00F03488">
      <w:pPr>
        <w:numPr>
          <w:ilvl w:val="2"/>
          <w:numId w:val="3"/>
        </w:numPr>
        <w:tabs>
          <w:tab w:val="clear" w:pos="2615"/>
        </w:tabs>
        <w:ind w:left="1418" w:hanging="709"/>
        <w:jc w:val="both"/>
      </w:pPr>
      <w:r>
        <w:t>noņemt visas piestiprinātās zīmes, plakātus no Īpašuma telpu iekšpuses un ārpuses, atjaunot tās vietas, kur tās bijušas piestiprinātas;</w:t>
      </w:r>
    </w:p>
    <w:p w:rsidR="00F03488" w:rsidRDefault="00F03488" w:rsidP="00F03488">
      <w:pPr>
        <w:numPr>
          <w:ilvl w:val="2"/>
          <w:numId w:val="3"/>
        </w:numPr>
        <w:tabs>
          <w:tab w:val="clear" w:pos="2615"/>
        </w:tabs>
        <w:ind w:left="1418" w:hanging="709"/>
        <w:jc w:val="both"/>
      </w:pPr>
      <w:r>
        <w:t>izlabot visus bojājumus Īpašumā, kas radušies tā atbrīvošanas rezultātā.</w:t>
      </w:r>
    </w:p>
    <w:p w:rsidR="00F03488" w:rsidRDefault="00F03488" w:rsidP="00F03488">
      <w:pPr>
        <w:numPr>
          <w:ilvl w:val="1"/>
          <w:numId w:val="3"/>
        </w:numPr>
        <w:ind w:left="700" w:hanging="697"/>
        <w:jc w:val="both"/>
      </w:pPr>
      <w:r w:rsidRPr="00E51040">
        <w:t xml:space="preserve">Nomnieks piekrīt, ka Nomnieka un trešo personu kustamā manta, kas atradīsies </w:t>
      </w:r>
      <w:r>
        <w:t xml:space="preserve">Īpašumā </w:t>
      </w:r>
      <w:r w:rsidRPr="00E51040">
        <w:t xml:space="preserve">nākamajā dienā pēc Līguma izbeigšanās, tiek atzīta par </w:t>
      </w:r>
      <w:r>
        <w:t>p</w:t>
      </w:r>
      <w:r w:rsidRPr="00E51040">
        <w:t>amestu mantu, un Iznomātājs ir tiesīgs pārņemt to savā īpašumā un rīkoties ar to pēc saviem ieskatiem.</w:t>
      </w:r>
    </w:p>
    <w:p w:rsidR="00F03488" w:rsidRPr="006A1FF1" w:rsidRDefault="00F03488" w:rsidP="00F03488">
      <w:pPr>
        <w:numPr>
          <w:ilvl w:val="1"/>
          <w:numId w:val="3"/>
        </w:numPr>
        <w:ind w:left="700" w:hanging="697"/>
        <w:jc w:val="both"/>
      </w:pPr>
      <w:r w:rsidRPr="006A1FF1">
        <w:t xml:space="preserve">Ja pēc nomas attiecību izbeigšanās Nomnieka vainas dēļ </w:t>
      </w:r>
      <w:r>
        <w:t>Ī</w:t>
      </w:r>
      <w:r w:rsidRPr="006A1FF1">
        <w:t>pašums netiek nodot</w:t>
      </w:r>
      <w:r>
        <w:t>s</w:t>
      </w:r>
      <w:r w:rsidRPr="006A1FF1">
        <w:t xml:space="preserve"> Iznomātājam saskaņā ar līguma 7.</w:t>
      </w:r>
      <w:r>
        <w:t>7</w:t>
      </w:r>
      <w:r w:rsidRPr="006A1FF1">
        <w:t xml:space="preserve">. punkta nosacījumiem, bijušajam Nomniekam ir pienākums maksāt Iznomātājam līgumsodu EUR </w:t>
      </w:r>
      <w:r>
        <w:t>2</w:t>
      </w:r>
      <w:r w:rsidRPr="006A1FF1">
        <w:t>000 (</w:t>
      </w:r>
      <w:r>
        <w:t>divi</w:t>
      </w:r>
      <w:r w:rsidRPr="006A1FF1">
        <w:t xml:space="preserve"> tūksto</w:t>
      </w:r>
      <w:r>
        <w:t>ši</w:t>
      </w:r>
      <w:r w:rsidRPr="006A1FF1">
        <w:t xml:space="preserve"> </w:t>
      </w:r>
      <w:r w:rsidRPr="00021EEB">
        <w:rPr>
          <w:i/>
          <w:iCs/>
        </w:rPr>
        <w:t>euro</w:t>
      </w:r>
      <w:r w:rsidRPr="006A1FF1">
        <w:t xml:space="preserve">) apmērā par līgumsaistību neizpildi, kā arī segt Iznomātājam visus zaudējumus, kas radušies saistībā ar līgumsaistību neizpildi, un izdevumus, kas saistīti ar </w:t>
      </w:r>
      <w:r>
        <w:t>Ī</w:t>
      </w:r>
      <w:r w:rsidRPr="006A1FF1">
        <w:t>pašuma atbrīvošanu. Nomniekam jāsedz Iznomātāja izdevumi, kā arī jāsamaksā līgumsods ne vēlāk kā trīs darba dienu laikā pēc atbilstoša rēķina saņemšanas no Iznomātāja. Šajā punktā minētais rēķins tiek nosūtīts uz Līguma 3.</w:t>
      </w:r>
      <w:r>
        <w:t>3</w:t>
      </w:r>
      <w:r w:rsidRPr="006A1FF1">
        <w:t>.punktā norādīto Nomnieka e-pasta adresi</w:t>
      </w:r>
      <w:r>
        <w:t xml:space="preserve"> vai Nomnieka oficiālo elektronisko adresi</w:t>
      </w:r>
      <w:r w:rsidRPr="006A1FF1">
        <w:t xml:space="preserve">. Uzskatāms, ka Nomnieks ir saņēmis attiecīgo rēķinu otrajā darba dienā no dienas, kad dokumentu Iznomātājs nosūtījis Nomniekam. </w:t>
      </w:r>
    </w:p>
    <w:p w:rsidR="00F03488" w:rsidRPr="000714B5" w:rsidRDefault="00F03488" w:rsidP="00F03488">
      <w:pPr>
        <w:jc w:val="both"/>
      </w:pPr>
    </w:p>
    <w:p w:rsidR="00F03488" w:rsidRPr="000714B5" w:rsidRDefault="00F03488" w:rsidP="00F03488">
      <w:pPr>
        <w:numPr>
          <w:ilvl w:val="0"/>
          <w:numId w:val="3"/>
        </w:numPr>
        <w:spacing w:after="120" w:line="259" w:lineRule="auto"/>
        <w:jc w:val="center"/>
      </w:pPr>
      <w:r w:rsidRPr="000714B5">
        <w:rPr>
          <w:b/>
        </w:rPr>
        <w:t>Līdzēju atbildība</w:t>
      </w:r>
    </w:p>
    <w:p w:rsidR="00F03488" w:rsidRDefault="00F03488" w:rsidP="00F03488">
      <w:pPr>
        <w:numPr>
          <w:ilvl w:val="1"/>
          <w:numId w:val="3"/>
        </w:numPr>
        <w:ind w:left="697" w:hanging="697"/>
        <w:jc w:val="both"/>
      </w:pPr>
      <w:r w:rsidRPr="000714B5">
        <w:t>Līdzēji viens pret otru ir mantiski atbildīgi par Līguma saistību pārkāpšanu, kā arī zaudējumu radīšanu otram Līdzējam saskaņā ar Latvijas Republikas normatīvajiem aktiem.</w:t>
      </w:r>
    </w:p>
    <w:p w:rsidR="00F03488" w:rsidRPr="000066BE" w:rsidRDefault="00F03488" w:rsidP="00F03488">
      <w:pPr>
        <w:numPr>
          <w:ilvl w:val="1"/>
          <w:numId w:val="3"/>
        </w:numPr>
        <w:ind w:left="697" w:hanging="697"/>
        <w:jc w:val="both"/>
        <w:rPr>
          <w:rFonts w:eastAsia="Calibri"/>
          <w:lang w:eastAsia="en-US"/>
        </w:rPr>
      </w:pPr>
      <w:r w:rsidRPr="000066BE">
        <w:t xml:space="preserve">Ja Nomnieks nav nodrošinājis Līguma 1.6. punktā un 5.1.4.apakšpunktā noteikto pienākumu </w:t>
      </w:r>
      <w:r w:rsidRPr="000066BE">
        <w:rPr>
          <w:rFonts w:eastAsia="Calibri"/>
          <w:lang w:eastAsia="en-US"/>
        </w:rPr>
        <w:t xml:space="preserve">izpildi un tā rezultātā </w:t>
      </w:r>
      <w:r w:rsidRPr="000066BE">
        <w:rPr>
          <w:rFonts w:eastAsia="Calibri"/>
          <w:i/>
          <w:iCs/>
          <w:lang w:eastAsia="en-US"/>
        </w:rPr>
        <w:t xml:space="preserve">Projekta </w:t>
      </w:r>
      <w:r w:rsidRPr="000066BE">
        <w:rPr>
          <w:rFonts w:eastAsia="Calibri"/>
          <w:lang w:eastAsia="en-US"/>
        </w:rPr>
        <w:t xml:space="preserve">uzraugošā institūcija ir piemērojusi Iznomātājam sankcijas, t.i., līgumsods un/vai pienākumu atmaksāt </w:t>
      </w:r>
      <w:r w:rsidRPr="000066BE">
        <w:rPr>
          <w:rFonts w:eastAsia="Calibri"/>
          <w:i/>
          <w:iCs/>
          <w:lang w:eastAsia="en-US"/>
        </w:rPr>
        <w:t xml:space="preserve">Projekta </w:t>
      </w:r>
      <w:r w:rsidRPr="000066BE">
        <w:rPr>
          <w:rFonts w:eastAsia="Calibri"/>
          <w:lang w:eastAsia="en-US"/>
        </w:rPr>
        <w:t xml:space="preserve">ietvaros saņemtos līdzekļus un/vai </w:t>
      </w:r>
      <w:r w:rsidRPr="000066BE">
        <w:rPr>
          <w:rFonts w:eastAsia="Calibri"/>
          <w:i/>
          <w:iCs/>
          <w:lang w:eastAsia="en-US"/>
        </w:rPr>
        <w:t>Projekta</w:t>
      </w:r>
      <w:r w:rsidRPr="000066BE">
        <w:rPr>
          <w:rFonts w:eastAsia="Calibri"/>
          <w:lang w:eastAsia="en-US"/>
        </w:rPr>
        <w:t xml:space="preserve"> attiecināmo izmaksu samazinājums, Nomniekam ir jāsedz Iznomātājam radītie zaudējumi atbilstoši Iznomātāja rakstveida pieprasījumam. </w:t>
      </w:r>
    </w:p>
    <w:p w:rsidR="00F03488" w:rsidRDefault="00F03488" w:rsidP="00F03488">
      <w:pPr>
        <w:numPr>
          <w:ilvl w:val="1"/>
          <w:numId w:val="3"/>
        </w:numPr>
        <w:ind w:left="697" w:hanging="697"/>
        <w:jc w:val="both"/>
      </w:pPr>
      <w:r w:rsidRPr="00225101">
        <w:t>Nomnieks ir materiāli atbildīgs par Iznomātāja zaudējumiem, t.sk.</w:t>
      </w:r>
      <w:r>
        <w:t>,</w:t>
      </w:r>
      <w:r w:rsidRPr="00225101">
        <w:t xml:space="preserve"> par tam piemērotajām sankcijām, kas Iznomātājam būs radušās Nomnieka nepienācīgas saistības izpildes dēļ Līguma ietvaros.</w:t>
      </w:r>
    </w:p>
    <w:p w:rsidR="00F03488" w:rsidRPr="000714B5" w:rsidRDefault="00F03488" w:rsidP="00F03488">
      <w:pPr>
        <w:numPr>
          <w:ilvl w:val="1"/>
          <w:numId w:val="3"/>
        </w:numPr>
        <w:ind w:left="697" w:hanging="697"/>
        <w:jc w:val="both"/>
      </w:pPr>
      <w:r w:rsidRPr="000714B5">
        <w:t>Līdzēji nav tiesīgi izpaust citām personām otra Līdzēja konfidenciāla rakstura informāciju, kas nonākusi to rīcībā saistībā ar Līguma izpildi. Šis noteikums neattiecas uz vispārpieejamas informācijas izpaušanu un gadījumiem, kad Līdzējam normatīvajos aktos noteiktā kārtībā uzlikts pienākums sniegt pieprasīto informāciju.</w:t>
      </w:r>
    </w:p>
    <w:p w:rsidR="00F03488" w:rsidRDefault="00F03488" w:rsidP="00F03488">
      <w:pPr>
        <w:jc w:val="both"/>
        <w:rPr>
          <w:b/>
          <w:caps/>
        </w:rPr>
      </w:pPr>
    </w:p>
    <w:p w:rsidR="005D4DE7" w:rsidRDefault="005D4DE7" w:rsidP="00F03488">
      <w:pPr>
        <w:jc w:val="both"/>
        <w:rPr>
          <w:b/>
          <w:caps/>
        </w:rPr>
      </w:pPr>
    </w:p>
    <w:p w:rsidR="005D4DE7" w:rsidRDefault="005D4DE7" w:rsidP="00F03488">
      <w:pPr>
        <w:jc w:val="both"/>
        <w:rPr>
          <w:b/>
          <w:caps/>
        </w:rPr>
      </w:pPr>
    </w:p>
    <w:p w:rsidR="005D4DE7" w:rsidRPr="000714B5" w:rsidRDefault="005D4DE7" w:rsidP="00F03488">
      <w:pPr>
        <w:jc w:val="both"/>
        <w:rPr>
          <w:b/>
          <w:caps/>
        </w:rPr>
      </w:pPr>
    </w:p>
    <w:p w:rsidR="00F03488" w:rsidRPr="000714B5" w:rsidRDefault="00F03488" w:rsidP="00F03488">
      <w:pPr>
        <w:numPr>
          <w:ilvl w:val="0"/>
          <w:numId w:val="3"/>
        </w:numPr>
        <w:spacing w:after="120" w:line="259" w:lineRule="auto"/>
        <w:jc w:val="center"/>
        <w:rPr>
          <w:b/>
          <w:bCs/>
        </w:rPr>
      </w:pPr>
      <w:r w:rsidRPr="000714B5">
        <w:rPr>
          <w:b/>
          <w:bCs/>
        </w:rPr>
        <w:lastRenderedPageBreak/>
        <w:t>Nepārvaramas varas apstākļi</w:t>
      </w:r>
    </w:p>
    <w:p w:rsidR="00F03488" w:rsidRPr="000714B5" w:rsidRDefault="00F03488" w:rsidP="00F03488">
      <w:pPr>
        <w:numPr>
          <w:ilvl w:val="1"/>
          <w:numId w:val="3"/>
        </w:numPr>
        <w:ind w:left="697" w:hanging="697"/>
        <w:jc w:val="both"/>
        <w:rPr>
          <w:b/>
          <w:bCs/>
        </w:rPr>
      </w:pPr>
      <w:r w:rsidRPr="000714B5">
        <w:rPr>
          <w:szCs w:val="28"/>
        </w:rPr>
        <w:t>Līdzēji tiek atbrīvoti no atbildības par Līguma daļēju vai pilnīgu nepildīšanu, ja tā radusies nepārvaramas varas apstākļu, t.i., ugunsgrēka, zemestrīces, plūdu vai citu stihisko nelaimju, kara darbības, blokādes, valsts institūciju darbības vai citu Līdzējiem nekontrolējamu apstākļu rezultātā, ja šie apstākļi ir radušies pēc Līguma parakstīšanas un ir tieši ietekmējuši Līguma izpildi.</w:t>
      </w:r>
    </w:p>
    <w:p w:rsidR="00F03488" w:rsidRPr="000714B5" w:rsidRDefault="00F03488" w:rsidP="00F03488">
      <w:pPr>
        <w:numPr>
          <w:ilvl w:val="1"/>
          <w:numId w:val="3"/>
        </w:numPr>
        <w:ind w:left="697" w:hanging="697"/>
        <w:jc w:val="both"/>
        <w:rPr>
          <w:b/>
          <w:bCs/>
        </w:rPr>
      </w:pPr>
      <w:r w:rsidRPr="000714B5">
        <w:rPr>
          <w:szCs w:val="28"/>
        </w:rPr>
        <w:t>Līdzējam, kura saistību izpildi kavē nepārvaramas varas apstākļi, 3 (trīs) dienu laikā rakstiski par tiem jābrīdina otrs Līdzējs,</w:t>
      </w:r>
      <w:r w:rsidRPr="000714B5">
        <w:t xml:space="preserve"> kā arī jānorāda, kādā termiņā paredzama atlikušo saistību izpilde.</w:t>
      </w:r>
      <w:r w:rsidRPr="000714B5">
        <w:rPr>
          <w:szCs w:val="28"/>
        </w:rPr>
        <w:t xml:space="preserve"> Nesavlaicīga paziņošana par nepārvaramas varas apstākļiem liedz tiesības attiecīgajam Līdzējam uz tiem atsaukties.</w:t>
      </w:r>
    </w:p>
    <w:p w:rsidR="00F03488" w:rsidRPr="000714B5" w:rsidRDefault="00F03488" w:rsidP="00F03488">
      <w:pPr>
        <w:jc w:val="both"/>
        <w:rPr>
          <w:b/>
          <w:bCs/>
        </w:rPr>
      </w:pPr>
    </w:p>
    <w:p w:rsidR="00F03488" w:rsidRPr="000714B5" w:rsidRDefault="00F03488" w:rsidP="00F03488">
      <w:pPr>
        <w:numPr>
          <w:ilvl w:val="0"/>
          <w:numId w:val="3"/>
        </w:numPr>
        <w:spacing w:after="120" w:line="259" w:lineRule="auto"/>
        <w:jc w:val="center"/>
      </w:pPr>
      <w:r w:rsidRPr="000714B5">
        <w:rPr>
          <w:b/>
        </w:rPr>
        <w:t>Pārējie noteikumi</w:t>
      </w:r>
    </w:p>
    <w:p w:rsidR="00F03488" w:rsidRDefault="00F03488" w:rsidP="00F03488">
      <w:pPr>
        <w:pStyle w:val="Sarakstarindkopa"/>
        <w:numPr>
          <w:ilvl w:val="1"/>
          <w:numId w:val="3"/>
        </w:numPr>
        <w:ind w:left="709" w:hanging="709"/>
        <w:jc w:val="both"/>
        <w:rPr>
          <w:kern w:val="1"/>
          <w:lang w:bidi="hi-IN"/>
        </w:rPr>
      </w:pPr>
      <w:r w:rsidRPr="0012577D">
        <w:rPr>
          <w:kern w:val="1"/>
          <w:lang w:bidi="hi-IN"/>
        </w:rPr>
        <w:t>Visi strīdi un nesaskaņas, kas rodas vai var rasties Līguma izpildes gaitā vai sakarā ar to, risināmi savstarpēju pārrunu ceļā, bet, nepanākot vienošanos, strīdus izskata tiesa saskaņā ar Latvijas Republikas normatīvajiem aktiem</w:t>
      </w:r>
      <w:r>
        <w:rPr>
          <w:kern w:val="1"/>
          <w:lang w:bidi="hi-IN"/>
        </w:rPr>
        <w:t>.</w:t>
      </w:r>
    </w:p>
    <w:p w:rsidR="00F03488" w:rsidRPr="006A1FF1" w:rsidRDefault="00F03488" w:rsidP="00F03488">
      <w:pPr>
        <w:pStyle w:val="Sarakstarindkopa"/>
        <w:numPr>
          <w:ilvl w:val="1"/>
          <w:numId w:val="3"/>
        </w:numPr>
        <w:ind w:left="709" w:hanging="709"/>
        <w:jc w:val="both"/>
        <w:rPr>
          <w:kern w:val="1"/>
          <w:lang w:bidi="hi-IN"/>
        </w:rPr>
      </w:pPr>
      <w:r w:rsidRPr="006A1FF1">
        <w:rPr>
          <w:kern w:val="1"/>
          <w:lang w:bidi="hi-IN"/>
        </w:rPr>
        <w:t xml:space="preserve">Iznomātājs neatlīdzina Nomniekam nekādus izdevumus (ne nepieciešamo, ne derīgo, ne greznuma izdevumus) par </w:t>
      </w:r>
      <w:r>
        <w:rPr>
          <w:kern w:val="1"/>
          <w:lang w:bidi="hi-IN"/>
        </w:rPr>
        <w:t>Ī</w:t>
      </w:r>
      <w:r w:rsidRPr="006A1FF1">
        <w:rPr>
          <w:kern w:val="1"/>
          <w:lang w:bidi="hi-IN"/>
        </w:rPr>
        <w:t>pašuma veiktajiem ieguldījumiem</w:t>
      </w:r>
      <w:r>
        <w:rPr>
          <w:kern w:val="1"/>
          <w:lang w:bidi="hi-IN"/>
        </w:rPr>
        <w:t>.</w:t>
      </w:r>
      <w:r w:rsidRPr="006A1FF1">
        <w:rPr>
          <w:kern w:val="1"/>
          <w:lang w:bidi="hi-IN"/>
        </w:rPr>
        <w:t xml:space="preserve"> </w:t>
      </w:r>
    </w:p>
    <w:p w:rsidR="00F03488" w:rsidRPr="00D433DB" w:rsidRDefault="00F03488" w:rsidP="00F03488">
      <w:pPr>
        <w:pStyle w:val="Sarakstarindkopa"/>
        <w:numPr>
          <w:ilvl w:val="1"/>
          <w:numId w:val="3"/>
        </w:numPr>
        <w:ind w:left="709" w:hanging="709"/>
        <w:jc w:val="both"/>
        <w:rPr>
          <w:kern w:val="1"/>
          <w:lang w:bidi="hi-IN"/>
        </w:rPr>
      </w:pPr>
      <w:r w:rsidRPr="00D433DB">
        <w:rPr>
          <w:kern w:val="1"/>
          <w:lang w:bidi="hi-IN"/>
        </w:rPr>
        <w:t xml:space="preserve">Visi ar Līgumu saistītie Līdzēju paziņojumi nosūtāmi ar ierakstītu pasta sūtījumu uz Līdzēja </w:t>
      </w:r>
      <w:r>
        <w:rPr>
          <w:kern w:val="1"/>
          <w:lang w:bidi="hi-IN"/>
        </w:rPr>
        <w:t xml:space="preserve">juridisko </w:t>
      </w:r>
      <w:r w:rsidRPr="00D433DB">
        <w:rPr>
          <w:kern w:val="1"/>
          <w:lang w:bidi="hi-IN"/>
        </w:rPr>
        <w:t xml:space="preserve">adresi vai citu adresi, ko viens Līdzējs rakstiski paziņojis otram Līdzējam, vai ar elektroniskā pasta starpniecību, izmantojot drošu elektronisko parakstu, uz Līgumā norādīto Līdzēja e-pasta adresi </w:t>
      </w:r>
      <w:r>
        <w:rPr>
          <w:kern w:val="1"/>
          <w:lang w:bidi="hi-IN"/>
        </w:rPr>
        <w:t xml:space="preserve">(vai </w:t>
      </w:r>
      <w:r w:rsidRPr="00D433DB">
        <w:rPr>
          <w:kern w:val="1"/>
          <w:lang w:bidi="hi-IN"/>
        </w:rPr>
        <w:t>citu e-pasta adresi, ko viens Līdzējs rakstiski paziņojis otram</w:t>
      </w:r>
      <w:r>
        <w:rPr>
          <w:kern w:val="1"/>
          <w:lang w:bidi="hi-IN"/>
        </w:rPr>
        <w:t>) vai oficiālo elektronisko adresi</w:t>
      </w:r>
      <w:r w:rsidRPr="00D433DB">
        <w:rPr>
          <w:kern w:val="1"/>
          <w:lang w:bidi="hi-IN"/>
        </w:rPr>
        <w:t>.</w:t>
      </w:r>
    </w:p>
    <w:p w:rsidR="00F03488" w:rsidRPr="006A1FF1" w:rsidRDefault="00F03488" w:rsidP="00F03488">
      <w:pPr>
        <w:pStyle w:val="Sarakstarindkopa"/>
        <w:numPr>
          <w:ilvl w:val="1"/>
          <w:numId w:val="3"/>
        </w:numPr>
        <w:ind w:left="709" w:hanging="709"/>
        <w:jc w:val="both"/>
        <w:rPr>
          <w:kern w:val="1"/>
          <w:lang w:bidi="hi-IN"/>
        </w:rPr>
      </w:pPr>
      <w:r w:rsidRPr="006A1FF1">
        <w:rPr>
          <w:kern w:val="1"/>
          <w:lang w:bidi="hi-IN"/>
        </w:rPr>
        <w:t xml:space="preserve">Uzskatāms, ka Nomnieks  ir saņēmis attiecīgo dokumentu 8 (astotajā) dienā no dienas, kad dokuments Limbažu novada pašvaldībā reģistrēts kā nosūtāmais dokuments, ja dokuments tiek sūtīts pa pastu kā vienkāršs pasta sūtījums, un 7 (septītajā) dienā no dienas, kad paziņojums iesniegts pastā, ja dokuments tiek sūtīts pa pastu kā ierakstīts pasta sūtījums. Uzskatāms, ka Nomnieks  ir saņēmis attiecīgo dokumentu, rēķinu  (paziņojumu) otrajā darba dienā pēc tā nosūtīšanas, ja dokuments tiek sūtīts pa elektronisko pastu. </w:t>
      </w:r>
    </w:p>
    <w:p w:rsidR="00F03488" w:rsidRPr="006A1FF1" w:rsidRDefault="00F03488" w:rsidP="00F03488">
      <w:pPr>
        <w:numPr>
          <w:ilvl w:val="1"/>
          <w:numId w:val="3"/>
        </w:numPr>
        <w:ind w:left="700" w:hanging="700"/>
        <w:jc w:val="both"/>
      </w:pPr>
      <w:r w:rsidRPr="006A1FF1">
        <w:rPr>
          <w:kern w:val="1"/>
          <w:lang w:bidi="hi-IN"/>
        </w:rPr>
        <w:t xml:space="preserve">Ja kāds no Līdzējiem maina savu adresi vai citus šajā </w:t>
      </w:r>
      <w:r>
        <w:rPr>
          <w:kern w:val="1"/>
          <w:lang w:bidi="hi-IN"/>
        </w:rPr>
        <w:t>L</w:t>
      </w:r>
      <w:r w:rsidRPr="006A1FF1">
        <w:rPr>
          <w:kern w:val="1"/>
          <w:lang w:bidi="hi-IN"/>
        </w:rPr>
        <w:t>īgumā norādītos rekvizītus, tad tās pienākums ir trīs dienu laikā šajā Līgumā noteiktajā kārtībā nogādāt otram Līdzējam paziņojumu par rekvizītu maiņu.</w:t>
      </w:r>
    </w:p>
    <w:p w:rsidR="00F03488" w:rsidRPr="000714B5" w:rsidRDefault="00F03488" w:rsidP="00F03488">
      <w:pPr>
        <w:numPr>
          <w:ilvl w:val="1"/>
          <w:numId w:val="3"/>
        </w:numPr>
        <w:ind w:left="700" w:hanging="700"/>
        <w:jc w:val="both"/>
      </w:pPr>
      <w:r w:rsidRPr="0079446B">
        <w:t>Līgumā neregulētajām tiesiskajām attiecībām piemērojami Latvijas Republikā spēkā esošie normatīvie akti.</w:t>
      </w:r>
    </w:p>
    <w:p w:rsidR="00F03488" w:rsidRDefault="00F03488" w:rsidP="00F03488">
      <w:pPr>
        <w:numPr>
          <w:ilvl w:val="1"/>
          <w:numId w:val="3"/>
        </w:numPr>
        <w:ind w:left="700" w:hanging="700"/>
        <w:jc w:val="both"/>
      </w:pPr>
      <w:r w:rsidRPr="000714B5">
        <w:t xml:space="preserve">Līgums ir saistošs Līdzējiem, to pārstāvjiem, kā arī Līdzēju juridiskajiem saistību </w:t>
      </w:r>
      <w:r>
        <w:t xml:space="preserve">un tiesību </w:t>
      </w:r>
      <w:r w:rsidRPr="000714B5">
        <w:t>pārņēmējiem.</w:t>
      </w:r>
    </w:p>
    <w:p w:rsidR="00F03488" w:rsidRPr="0079446B" w:rsidRDefault="00F03488" w:rsidP="00F03488">
      <w:pPr>
        <w:numPr>
          <w:ilvl w:val="1"/>
          <w:numId w:val="3"/>
        </w:numPr>
        <w:ind w:left="700" w:hanging="700"/>
        <w:jc w:val="both"/>
      </w:pPr>
      <w:r w:rsidRPr="0079446B">
        <w:t xml:space="preserve">Līguma izpildes uzraudzībai un kontrolei </w:t>
      </w:r>
      <w:r>
        <w:t xml:space="preserve">Līdzēji </w:t>
      </w:r>
      <w:r w:rsidRPr="0079446B">
        <w:t>pilnvaro šādas kontaktpersonas:</w:t>
      </w:r>
    </w:p>
    <w:p w:rsidR="00F03488" w:rsidRPr="0079446B" w:rsidRDefault="00F03488" w:rsidP="00F03488">
      <w:pPr>
        <w:numPr>
          <w:ilvl w:val="2"/>
          <w:numId w:val="3"/>
        </w:numPr>
        <w:jc w:val="both"/>
      </w:pPr>
      <w:r>
        <w:rPr>
          <w:szCs w:val="22"/>
        </w:rPr>
        <w:t xml:space="preserve">Iznomātāja kontaktpersona - </w:t>
      </w:r>
      <w:r w:rsidRPr="00BF17EB">
        <w:rPr>
          <w:b/>
          <w:bCs/>
          <w:szCs w:val="22"/>
        </w:rPr>
        <w:t xml:space="preserve"> </w:t>
      </w:r>
      <w:r>
        <w:t>________</w:t>
      </w:r>
      <w:r w:rsidRPr="00BF17EB">
        <w:rPr>
          <w:iCs/>
          <w:lang w:eastAsia="en-US"/>
        </w:rPr>
        <w:t>,</w:t>
      </w:r>
      <w:r w:rsidRPr="00BF17EB">
        <w:rPr>
          <w:bCs/>
        </w:rPr>
        <w:t xml:space="preserve"> tālruņa Nr. </w:t>
      </w:r>
      <w:r>
        <w:t>_____________</w:t>
      </w:r>
      <w:r w:rsidRPr="00BF17EB">
        <w:rPr>
          <w:bCs/>
        </w:rPr>
        <w:t xml:space="preserve"> </w:t>
      </w:r>
      <w:r>
        <w:rPr>
          <w:bCs/>
        </w:rPr>
        <w:t>e-</w:t>
      </w:r>
      <w:r w:rsidRPr="00BF17EB">
        <w:rPr>
          <w:bCs/>
        </w:rPr>
        <w:t xml:space="preserve">adrese: </w:t>
      </w:r>
      <w:r>
        <w:rPr>
          <w:bCs/>
        </w:rPr>
        <w:t>______________;</w:t>
      </w:r>
    </w:p>
    <w:p w:rsidR="00F03488" w:rsidRPr="000714B5" w:rsidRDefault="00F03488" w:rsidP="00F03488">
      <w:pPr>
        <w:numPr>
          <w:ilvl w:val="2"/>
          <w:numId w:val="3"/>
        </w:numPr>
        <w:jc w:val="both"/>
      </w:pPr>
      <w:r>
        <w:rPr>
          <w:bCs/>
        </w:rPr>
        <w:t>Nomnieka kontaktpersona</w:t>
      </w:r>
      <w:r w:rsidRPr="0079446B">
        <w:rPr>
          <w:bCs/>
        </w:rPr>
        <w:t xml:space="preserve"> -  ________, tālruņa Nr. _____________ e-adrese: ______________</w:t>
      </w:r>
      <w:r>
        <w:rPr>
          <w:bCs/>
        </w:rPr>
        <w:t>.</w:t>
      </w:r>
    </w:p>
    <w:p w:rsidR="00F03488" w:rsidRPr="000714B5" w:rsidRDefault="00113B17" w:rsidP="00F03488">
      <w:pPr>
        <w:numPr>
          <w:ilvl w:val="1"/>
          <w:numId w:val="3"/>
        </w:numPr>
        <w:ind w:left="700" w:hanging="700"/>
        <w:jc w:val="both"/>
      </w:pPr>
      <w:r>
        <w:t>Līgumam ir 2 (divi) pielikumi</w:t>
      </w:r>
      <w:r w:rsidR="00F03488" w:rsidRPr="000714B5">
        <w:t xml:space="preserve"> – </w:t>
      </w:r>
      <w:r w:rsidR="00F03488" w:rsidRPr="000714B5">
        <w:rPr>
          <w:rFonts w:eastAsia="Calibri"/>
          <w:lang w:eastAsia="en-US"/>
        </w:rPr>
        <w:t>Īpašuma</w:t>
      </w:r>
      <w:r w:rsidR="00F03488" w:rsidRPr="000714B5">
        <w:t xml:space="preserve"> </w:t>
      </w:r>
      <w:r>
        <w:t>plāns uz ___ (__________) lapām, un nodošanas – pieņemšanas akts uz 1 lapas.</w:t>
      </w:r>
    </w:p>
    <w:p w:rsidR="00F03488" w:rsidRPr="000714B5" w:rsidRDefault="00F03488" w:rsidP="00F03488">
      <w:pPr>
        <w:numPr>
          <w:ilvl w:val="1"/>
          <w:numId w:val="3"/>
        </w:numPr>
        <w:ind w:left="700" w:hanging="700"/>
        <w:jc w:val="both"/>
      </w:pPr>
      <w:r w:rsidRPr="000714B5">
        <w:t xml:space="preserve">Līgums sastādīts uz _ (______) lapām, </w:t>
      </w:r>
      <w:r w:rsidRPr="000714B5">
        <w:rPr>
          <w:color w:val="000000"/>
          <w:szCs w:val="22"/>
        </w:rPr>
        <w:t xml:space="preserve">divos eksemplāros, </w:t>
      </w:r>
      <w:r w:rsidRPr="000714B5">
        <w:rPr>
          <w:szCs w:val="28"/>
        </w:rPr>
        <w:t xml:space="preserve">no kuriem viens eksemplārs glabājas pie </w:t>
      </w:r>
      <w:r w:rsidRPr="000714B5">
        <w:t xml:space="preserve">Iznomātāja, un otrs – pie Nomnieka. </w:t>
      </w:r>
      <w:r w:rsidRPr="000714B5">
        <w:rPr>
          <w:szCs w:val="28"/>
        </w:rPr>
        <w:t>Abiem Līguma eksemplāriem ir vienāds juridiskais spēks</w:t>
      </w:r>
      <w:r w:rsidRPr="000714B5">
        <w:t>.</w:t>
      </w:r>
    </w:p>
    <w:p w:rsidR="00F03488" w:rsidRPr="000714B5" w:rsidRDefault="00F03488" w:rsidP="00F03488">
      <w:pPr>
        <w:jc w:val="both"/>
      </w:pPr>
    </w:p>
    <w:p w:rsidR="00F03488" w:rsidRPr="000714B5" w:rsidRDefault="00F03488" w:rsidP="00F03488">
      <w:pPr>
        <w:jc w:val="both"/>
      </w:pPr>
    </w:p>
    <w:p w:rsidR="00F03488" w:rsidRPr="000714B5" w:rsidRDefault="00F03488" w:rsidP="00F03488">
      <w:pPr>
        <w:numPr>
          <w:ilvl w:val="0"/>
          <w:numId w:val="3"/>
        </w:numPr>
        <w:spacing w:after="120" w:line="259" w:lineRule="auto"/>
        <w:jc w:val="center"/>
        <w:rPr>
          <w:b/>
        </w:rPr>
      </w:pPr>
      <w:r w:rsidRPr="000714B5">
        <w:rPr>
          <w:b/>
          <w:caps/>
        </w:rPr>
        <w:t>L</w:t>
      </w:r>
      <w:r w:rsidRPr="000714B5">
        <w:rPr>
          <w:b/>
        </w:rPr>
        <w:t>īdzēju rekvizīti un paraksti</w:t>
      </w:r>
    </w:p>
    <w:tbl>
      <w:tblPr>
        <w:tblW w:w="9464" w:type="dxa"/>
        <w:tblLayout w:type="fixed"/>
        <w:tblLook w:val="01E0" w:firstRow="1" w:lastRow="1" w:firstColumn="1" w:lastColumn="1" w:noHBand="0" w:noVBand="0"/>
      </w:tblPr>
      <w:tblGrid>
        <w:gridCol w:w="4786"/>
        <w:gridCol w:w="4678"/>
      </w:tblGrid>
      <w:tr w:rsidR="00F03488" w:rsidRPr="000714B5" w:rsidTr="00113B17">
        <w:trPr>
          <w:trHeight w:val="3677"/>
        </w:trPr>
        <w:tc>
          <w:tcPr>
            <w:tcW w:w="4786" w:type="dxa"/>
          </w:tcPr>
          <w:p w:rsidR="00F03488" w:rsidRPr="000714B5" w:rsidRDefault="00F03488" w:rsidP="00113B17">
            <w:pPr>
              <w:rPr>
                <w:b/>
              </w:rPr>
            </w:pPr>
            <w:r w:rsidRPr="000714B5">
              <w:rPr>
                <w:b/>
              </w:rPr>
              <w:t>Iznomātājs</w:t>
            </w:r>
          </w:p>
          <w:p w:rsidR="00F03488" w:rsidRPr="000714B5" w:rsidRDefault="00F03488" w:rsidP="00113B17">
            <w:pPr>
              <w:rPr>
                <w:b/>
              </w:rPr>
            </w:pPr>
            <w:r w:rsidRPr="000714B5">
              <w:rPr>
                <w:b/>
              </w:rPr>
              <w:t>Limbažu novada pašvaldība</w:t>
            </w:r>
          </w:p>
          <w:p w:rsidR="00F03488" w:rsidRPr="000714B5" w:rsidRDefault="00F03488" w:rsidP="00113B17">
            <w:r w:rsidRPr="000714B5">
              <w:t>Nodokļu maksātāja reģ.Nr.90009114631</w:t>
            </w:r>
          </w:p>
          <w:p w:rsidR="00F03488" w:rsidRPr="000714B5" w:rsidRDefault="00F03488" w:rsidP="00113B17">
            <w:r w:rsidRPr="000714B5">
              <w:t>Juridiskā adrese: Rīgas iela 16</w:t>
            </w:r>
          </w:p>
          <w:p w:rsidR="00F03488" w:rsidRDefault="00F03488" w:rsidP="00113B17">
            <w:r w:rsidRPr="000714B5">
              <w:t>Limbaži, Limbažu novads, LV-4001</w:t>
            </w:r>
          </w:p>
          <w:p w:rsidR="00F03488" w:rsidRPr="000714B5" w:rsidRDefault="00F03488" w:rsidP="00113B17">
            <w:r>
              <w:t>E-pasts: pasts@limbazunovads.lv</w:t>
            </w:r>
          </w:p>
          <w:p w:rsidR="00F03488" w:rsidRPr="000714B5" w:rsidRDefault="00F03488" w:rsidP="00113B17">
            <w:r w:rsidRPr="000714B5">
              <w:t>Norēķinu rekvizīti:</w:t>
            </w:r>
          </w:p>
          <w:p w:rsidR="00F03488" w:rsidRPr="000714B5" w:rsidRDefault="00F03488" w:rsidP="00113B17">
            <w:r w:rsidRPr="000714B5">
              <w:t xml:space="preserve">AS „SEB banka” </w:t>
            </w:r>
          </w:p>
          <w:p w:rsidR="00F03488" w:rsidRPr="000714B5" w:rsidRDefault="00F03488" w:rsidP="00113B17">
            <w:r w:rsidRPr="000714B5">
              <w:t>Konts Nr.</w:t>
            </w:r>
            <w:r w:rsidRPr="000714B5">
              <w:rPr>
                <w:sz w:val="28"/>
                <w:szCs w:val="28"/>
              </w:rPr>
              <w:t xml:space="preserve"> </w:t>
            </w:r>
            <w:r w:rsidRPr="000714B5">
              <w:t>LV37UNLA005001484308</w:t>
            </w:r>
          </w:p>
          <w:p w:rsidR="00F03488" w:rsidRPr="000714B5" w:rsidRDefault="00F03488" w:rsidP="00113B17">
            <w:pPr>
              <w:rPr>
                <w:lang w:eastAsia="en-US"/>
              </w:rPr>
            </w:pPr>
            <w:r w:rsidRPr="000714B5">
              <w:rPr>
                <w:lang w:eastAsia="en-US"/>
              </w:rPr>
              <w:t>Kods UNLALV2X</w:t>
            </w:r>
          </w:p>
          <w:p w:rsidR="00F03488" w:rsidRPr="000714B5" w:rsidRDefault="00F03488" w:rsidP="00113B17"/>
          <w:p w:rsidR="00F03488" w:rsidRPr="000714B5" w:rsidRDefault="00F03488" w:rsidP="00113B17">
            <w:r w:rsidRPr="000714B5">
              <w:t>_______________________________</w:t>
            </w:r>
          </w:p>
          <w:p w:rsidR="00F03488" w:rsidRPr="000714B5" w:rsidRDefault="00F03488" w:rsidP="00113B17">
            <w:pPr>
              <w:spacing w:after="160" w:line="259" w:lineRule="auto"/>
              <w:ind w:left="2940"/>
              <w:jc w:val="both"/>
            </w:pPr>
            <w:r w:rsidRPr="000714B5">
              <w:t>A.</w:t>
            </w:r>
            <w:r>
              <w:t>Ārgalis</w:t>
            </w:r>
            <w:r w:rsidRPr="000714B5">
              <w:t xml:space="preserve"> </w:t>
            </w:r>
          </w:p>
        </w:tc>
        <w:tc>
          <w:tcPr>
            <w:tcW w:w="4678" w:type="dxa"/>
          </w:tcPr>
          <w:p w:rsidR="00F03488" w:rsidRPr="000714B5" w:rsidRDefault="00F03488" w:rsidP="00113B17">
            <w:pPr>
              <w:rPr>
                <w:b/>
              </w:rPr>
            </w:pPr>
            <w:r w:rsidRPr="000714B5">
              <w:rPr>
                <w:b/>
              </w:rPr>
              <w:t>Nomnieks</w:t>
            </w:r>
          </w:p>
          <w:p w:rsidR="00F03488" w:rsidRPr="000714B5" w:rsidRDefault="00F03488" w:rsidP="00113B17">
            <w:pPr>
              <w:rPr>
                <w:b/>
              </w:rPr>
            </w:pPr>
            <w:r w:rsidRPr="000714B5">
              <w:rPr>
                <w:b/>
              </w:rPr>
              <w:t>______________________________</w:t>
            </w:r>
          </w:p>
          <w:p w:rsidR="00F03488" w:rsidRDefault="00F03488" w:rsidP="00113B17">
            <w:r w:rsidRPr="000714B5">
              <w:t>Adrese: ____________________________</w:t>
            </w:r>
          </w:p>
          <w:p w:rsidR="00F03488" w:rsidRPr="000714B5" w:rsidRDefault="00F03488" w:rsidP="00113B17">
            <w:r>
              <w:t>E-pasts: ____________________________</w:t>
            </w:r>
          </w:p>
          <w:p w:rsidR="00F03488" w:rsidRPr="000714B5" w:rsidRDefault="00F03488" w:rsidP="00113B17">
            <w:r w:rsidRPr="000714B5">
              <w:t>Bankas rekvizīti:</w:t>
            </w:r>
          </w:p>
          <w:p w:rsidR="00F03488" w:rsidRPr="000714B5" w:rsidRDefault="00F03488" w:rsidP="00113B17">
            <w:pPr>
              <w:rPr>
                <w:lang w:eastAsia="en-US"/>
              </w:rPr>
            </w:pPr>
            <w:r w:rsidRPr="000714B5">
              <w:rPr>
                <w:lang w:eastAsia="en-US"/>
              </w:rPr>
              <w:t>______________________________</w:t>
            </w:r>
          </w:p>
          <w:p w:rsidR="00F03488" w:rsidRPr="000714B5" w:rsidRDefault="00F03488" w:rsidP="00113B17">
            <w:pPr>
              <w:jc w:val="both"/>
            </w:pPr>
            <w:r w:rsidRPr="000714B5">
              <w:t>Konts Nr.___________________________</w:t>
            </w:r>
          </w:p>
          <w:p w:rsidR="00F03488" w:rsidRPr="000714B5" w:rsidRDefault="00F03488" w:rsidP="00113B17">
            <w:pPr>
              <w:rPr>
                <w:lang w:eastAsia="en-US"/>
              </w:rPr>
            </w:pPr>
            <w:r w:rsidRPr="000714B5">
              <w:rPr>
                <w:lang w:eastAsia="en-US"/>
              </w:rPr>
              <w:t>Kods ______________________________</w:t>
            </w:r>
          </w:p>
          <w:p w:rsidR="00F03488" w:rsidRPr="000714B5" w:rsidRDefault="00F03488" w:rsidP="00113B17"/>
          <w:p w:rsidR="00F03488" w:rsidRPr="000714B5" w:rsidRDefault="00F03488" w:rsidP="00113B17"/>
          <w:p w:rsidR="00F03488" w:rsidRPr="000714B5" w:rsidRDefault="00F03488" w:rsidP="00113B17"/>
          <w:p w:rsidR="00F03488" w:rsidRPr="000714B5" w:rsidRDefault="00F03488" w:rsidP="00113B17">
            <w:r w:rsidRPr="000714B5">
              <w:t xml:space="preserve">______________________________ </w:t>
            </w:r>
          </w:p>
          <w:p w:rsidR="00F03488" w:rsidRPr="000714B5" w:rsidRDefault="00F03488" w:rsidP="00113B17"/>
        </w:tc>
      </w:tr>
    </w:tbl>
    <w:p w:rsidR="00F03488" w:rsidRDefault="00F03488"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113B17" w:rsidRDefault="00113B17" w:rsidP="00F03488"/>
    <w:p w:rsidR="0071517F" w:rsidRDefault="0071517F" w:rsidP="0071517F">
      <w:pPr>
        <w:jc w:val="right"/>
      </w:pPr>
      <w:r>
        <w:t xml:space="preserve">1.Pielikums </w:t>
      </w:r>
    </w:p>
    <w:p w:rsidR="0071517F" w:rsidRDefault="0071517F" w:rsidP="0071517F">
      <w:pPr>
        <w:jc w:val="right"/>
      </w:pPr>
      <w:r>
        <w:t>___.___._________</w:t>
      </w:r>
    </w:p>
    <w:p w:rsidR="0071517F" w:rsidRDefault="0071517F" w:rsidP="0071517F">
      <w:pPr>
        <w:jc w:val="right"/>
      </w:pPr>
      <w:r>
        <w:t>nekustamā īpašuma</w:t>
      </w:r>
    </w:p>
    <w:p w:rsidR="0071517F" w:rsidRDefault="006E0A0E" w:rsidP="0071517F">
      <w:pPr>
        <w:jc w:val="right"/>
      </w:pPr>
      <w:r>
        <w:rPr>
          <w:noProof/>
        </w:rPr>
        <w:drawing>
          <wp:anchor distT="0" distB="0" distL="114300" distR="114300" simplePos="0" relativeHeight="251660288" behindDoc="1" locked="0" layoutInCell="1" allowOverlap="1" wp14:anchorId="0AF6B525" wp14:editId="359011FA">
            <wp:simplePos x="0" y="0"/>
            <wp:positionH relativeFrom="column">
              <wp:posOffset>-714375</wp:posOffset>
            </wp:positionH>
            <wp:positionV relativeFrom="paragraph">
              <wp:posOffset>131445</wp:posOffset>
            </wp:positionV>
            <wp:extent cx="6877050" cy="7353300"/>
            <wp:effectExtent l="0" t="0" r="0" b="0"/>
            <wp:wrapNone/>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77050" cy="735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517F">
        <w:t xml:space="preserve"> nomas līgumam Nr.</w:t>
      </w:r>
    </w:p>
    <w:p w:rsidR="0071517F" w:rsidRDefault="0071517F" w:rsidP="0071517F">
      <w:pPr>
        <w:jc w:val="right"/>
      </w:pPr>
      <w:r>
        <w:t xml:space="preserve">________________  </w:t>
      </w:r>
    </w:p>
    <w:p w:rsidR="00113B17" w:rsidRDefault="00113B17"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71517F" w:rsidRDefault="0071517F" w:rsidP="00F03488"/>
    <w:p w:rsidR="00113B17" w:rsidRDefault="00113B17" w:rsidP="00113B17">
      <w:pPr>
        <w:jc w:val="right"/>
      </w:pPr>
      <w:r>
        <w:t xml:space="preserve">2.Pielikums </w:t>
      </w:r>
    </w:p>
    <w:p w:rsidR="00113B17" w:rsidRDefault="00113B17" w:rsidP="00113B17">
      <w:pPr>
        <w:jc w:val="right"/>
      </w:pPr>
      <w:r>
        <w:t>___.___._________</w:t>
      </w:r>
    </w:p>
    <w:p w:rsidR="00113B17" w:rsidRDefault="00113B17" w:rsidP="00113B17">
      <w:pPr>
        <w:jc w:val="right"/>
      </w:pPr>
      <w:r>
        <w:t>nekustamā īpašuma</w:t>
      </w:r>
    </w:p>
    <w:p w:rsidR="00113B17" w:rsidRDefault="00113B17" w:rsidP="00113B17">
      <w:pPr>
        <w:jc w:val="right"/>
      </w:pPr>
      <w:r>
        <w:t xml:space="preserve"> nomas līgumam Nr.  </w:t>
      </w:r>
    </w:p>
    <w:p w:rsidR="00113B17" w:rsidRDefault="00113B17" w:rsidP="00DA3010">
      <w:pPr>
        <w:jc w:val="center"/>
        <w:rPr>
          <w:b/>
        </w:rPr>
      </w:pPr>
    </w:p>
    <w:p w:rsidR="00113B17" w:rsidRDefault="00113B17" w:rsidP="00DA3010">
      <w:pPr>
        <w:jc w:val="center"/>
        <w:rPr>
          <w:b/>
        </w:rPr>
      </w:pPr>
    </w:p>
    <w:p w:rsidR="00DA3010" w:rsidRDefault="00DA3010" w:rsidP="00DA3010">
      <w:pPr>
        <w:jc w:val="center"/>
        <w:rPr>
          <w:b/>
        </w:rPr>
      </w:pPr>
      <w:r>
        <w:rPr>
          <w:b/>
        </w:rPr>
        <w:t>NODOŠANAS – PIEŅEMŠANAS AKTS</w:t>
      </w:r>
    </w:p>
    <w:p w:rsidR="00113B17" w:rsidRDefault="00113B17" w:rsidP="00DA3010">
      <w:pPr>
        <w:jc w:val="both"/>
      </w:pPr>
    </w:p>
    <w:p w:rsidR="00DA3010" w:rsidRDefault="00DA3010" w:rsidP="00DA3010">
      <w:pPr>
        <w:jc w:val="both"/>
      </w:pPr>
      <w:r w:rsidRPr="00844594">
        <w:t>Limbažos</w:t>
      </w:r>
      <w:r w:rsidR="00113B17">
        <w:tab/>
      </w:r>
      <w:r w:rsidR="00113B17">
        <w:tab/>
      </w:r>
      <w:r w:rsidR="00113B17">
        <w:tab/>
      </w:r>
      <w:r w:rsidR="00113B17">
        <w:tab/>
      </w:r>
      <w:r w:rsidR="00113B17">
        <w:tab/>
      </w:r>
      <w:r w:rsidR="00113B17">
        <w:tab/>
        <w:t>2023</w:t>
      </w:r>
      <w:r>
        <w:t xml:space="preserve">.gada </w:t>
      </w:r>
      <w:r w:rsidR="00113B17">
        <w:t>___._________</w:t>
      </w:r>
    </w:p>
    <w:p w:rsidR="00113B17" w:rsidRDefault="00113B17" w:rsidP="00DA3010">
      <w:pPr>
        <w:ind w:firstLine="720"/>
        <w:jc w:val="both"/>
      </w:pPr>
    </w:p>
    <w:p w:rsidR="00113B17" w:rsidRDefault="00113B17" w:rsidP="00DA3010">
      <w:pPr>
        <w:ind w:firstLine="720"/>
        <w:jc w:val="both"/>
      </w:pPr>
    </w:p>
    <w:p w:rsidR="00DA3010" w:rsidRPr="00F82D7E" w:rsidRDefault="00DA3010" w:rsidP="00DA3010">
      <w:pPr>
        <w:ind w:firstLine="720"/>
        <w:jc w:val="both"/>
      </w:pPr>
      <w:r w:rsidRPr="00F82D7E">
        <w:t xml:space="preserve">Limbažu novada pašvaldība, nodokļu maksātāja reģistrācijas Nr.90009114631, juridiskā adrese: Rīgas iela 16, Limbaži, Limbažu novads, LV-4001, tās izpilddirektora Arta Ārgaļa personā, kurš rīkojas saskaņā ar likumu „Par pašvaldībām” un Limbažu novada pašvaldības nolikumu, turpmāk tekstā – Iznomātājs, no vienas puses, un </w:t>
      </w:r>
    </w:p>
    <w:p w:rsidR="00DA3010" w:rsidRDefault="00113B17" w:rsidP="00DA3010">
      <w:pPr>
        <w:ind w:firstLine="720"/>
        <w:jc w:val="both"/>
      </w:pPr>
      <w:r>
        <w:t>______________________</w:t>
      </w:r>
      <w:r w:rsidR="00DA3010" w:rsidRPr="00F82D7E">
        <w:t>, turpmāk tekstā – Nomnieks, no otras puses,</w:t>
      </w:r>
      <w:r w:rsidR="00DA3010">
        <w:t xml:space="preserve"> </w:t>
      </w:r>
      <w:r w:rsidR="00DA3010" w:rsidRPr="00F82D7E">
        <w:t>abi kopā turpmāk tekstā saukti – Līdzēji, katrs atsevišķi – Līdzējs</w:t>
      </w:r>
      <w:r w:rsidR="00DA3010">
        <w:t xml:space="preserve">, atbilstoši </w:t>
      </w:r>
      <w:r>
        <w:t>___.___.___________.</w:t>
      </w:r>
      <w:r w:rsidR="00DA3010">
        <w:t xml:space="preserve"> Nedzīvojamo telpu nomas līgumam Nr.</w:t>
      </w:r>
      <w:r>
        <w:t>_____________</w:t>
      </w:r>
      <w:r w:rsidR="00DA3010">
        <w:t>, noslēdz šo aktu:</w:t>
      </w:r>
    </w:p>
    <w:p w:rsidR="00DA3010" w:rsidRDefault="00DA3010" w:rsidP="00DA3010">
      <w:pPr>
        <w:pStyle w:val="Sarakstarindkopa"/>
        <w:numPr>
          <w:ilvl w:val="0"/>
          <w:numId w:val="6"/>
        </w:numPr>
        <w:spacing w:line="276" w:lineRule="auto"/>
        <w:jc w:val="both"/>
      </w:pPr>
      <w:r>
        <w:t xml:space="preserve">Atbilstoši  </w:t>
      </w:r>
      <w:r w:rsidR="00113B17">
        <w:t xml:space="preserve">___.___.___________. Nedzīvojamo telpu nomas līgumam Nr._____________, </w:t>
      </w:r>
      <w:r>
        <w:t xml:space="preserve">Iznomātājs nodod, bet Nomnieks pieņem </w:t>
      </w:r>
      <w:r w:rsidR="00113B17" w:rsidRPr="000714B5">
        <w:t>nekustam</w:t>
      </w:r>
      <w:r w:rsidR="00113B17">
        <w:t>o</w:t>
      </w:r>
      <w:r w:rsidR="00113B17" w:rsidRPr="000714B5">
        <w:t xml:space="preserve"> īpašum</w:t>
      </w:r>
      <w:r w:rsidR="00113B17">
        <w:t>u</w:t>
      </w:r>
      <w:r w:rsidR="00113B17" w:rsidRPr="000714B5">
        <w:t xml:space="preserve"> Meliorācijas ielā 14, Limbažos, Limbažu novadā, LV-4001,</w:t>
      </w:r>
      <w:r w:rsidR="00113B17">
        <w:t xml:space="preserve"> kas sastāv no </w:t>
      </w:r>
      <w:r w:rsidR="00113B17" w:rsidRPr="00A551E5">
        <w:t>zemes vienības ar kadastra apzīmējumu</w:t>
      </w:r>
      <w:r w:rsidR="00113B17">
        <w:t xml:space="preserve"> </w:t>
      </w:r>
      <w:r w:rsidR="00113B17" w:rsidRPr="00A551E5">
        <w:t xml:space="preserve">6601 013 0031 </w:t>
      </w:r>
      <w:r w:rsidR="00113B17">
        <w:t>daļu</w:t>
      </w:r>
      <w:r w:rsidR="00113B17" w:rsidRPr="00A551E5">
        <w:t xml:space="preserve"> 1,9568 ha platībā(zemes gabala shēma pielikumā) </w:t>
      </w:r>
      <w:r w:rsidR="00113B17">
        <w:t>un uz zemes gabala esošo</w:t>
      </w:r>
      <w:r w:rsidR="00113B17" w:rsidRPr="00A551E5">
        <w:t xml:space="preserve"> </w:t>
      </w:r>
      <w:r w:rsidR="00113B17">
        <w:t>ražošanas ēku</w:t>
      </w:r>
      <w:r w:rsidR="00113B17" w:rsidRPr="00A551E5">
        <w:t xml:space="preserve"> 4343,8 m</w:t>
      </w:r>
      <w:r w:rsidR="00113B17">
        <w:rPr>
          <w:vertAlign w:val="superscript"/>
        </w:rPr>
        <w:t>2</w:t>
      </w:r>
      <w:r w:rsidR="00113B17">
        <w:t xml:space="preserve"> </w:t>
      </w:r>
      <w:r w:rsidR="00113B17" w:rsidRPr="00A551E5">
        <w:t>platībā (apzīmējums kadastrā 6601 013 0031 001)</w:t>
      </w:r>
      <w:r w:rsidR="00113B17" w:rsidRPr="000714B5">
        <w:rPr>
          <w:rFonts w:eastAsia="Calibri"/>
          <w:lang w:eastAsia="en-US"/>
        </w:rPr>
        <w:t xml:space="preserve">, </w:t>
      </w:r>
      <w:r w:rsidR="00113B17">
        <w:t>________________</w:t>
      </w:r>
      <w:r>
        <w:t>vajadzībām.</w:t>
      </w:r>
    </w:p>
    <w:p w:rsidR="00DA3010" w:rsidRDefault="00DA3010" w:rsidP="00DA3010">
      <w:pPr>
        <w:pStyle w:val="Sarakstarindkopa"/>
        <w:numPr>
          <w:ilvl w:val="0"/>
          <w:numId w:val="6"/>
        </w:numPr>
        <w:spacing w:line="276" w:lineRule="auto"/>
        <w:jc w:val="both"/>
      </w:pPr>
      <w:r>
        <w:t>Līdzēji konstatē, ka uz Telpu nodošanas brīdi tās ir labā stāvoklī.</w:t>
      </w:r>
    </w:p>
    <w:p w:rsidR="00DA3010" w:rsidRDefault="00DA3010" w:rsidP="00DA3010">
      <w:pPr>
        <w:pStyle w:val="Sarakstarindkopa"/>
        <w:numPr>
          <w:ilvl w:val="0"/>
          <w:numId w:val="6"/>
        </w:numPr>
        <w:spacing w:line="276" w:lineRule="auto"/>
        <w:jc w:val="both"/>
      </w:pPr>
      <w:r>
        <w:t>Nomnieks apliecina, ka ir iepazinies ar Telpu stāvokli dabā, to nolietojumu un viņam pretenziju nav.</w:t>
      </w:r>
    </w:p>
    <w:p w:rsidR="00DA3010" w:rsidRDefault="00DA3010" w:rsidP="00DA3010">
      <w:pPr>
        <w:pStyle w:val="Sarakstarindkopa"/>
        <w:numPr>
          <w:ilvl w:val="0"/>
          <w:numId w:val="6"/>
        </w:numPr>
        <w:spacing w:line="276" w:lineRule="auto"/>
        <w:jc w:val="both"/>
      </w:pPr>
      <w:r>
        <w:t xml:space="preserve">Akts ir sastādīts latviešu valodā, uz 1(vienas) lapas , 2(divos) eksemplāros, no kuriem viens glabājas pie Iznomātāja, otrs – pie Nomnieka. </w:t>
      </w:r>
    </w:p>
    <w:p w:rsidR="00DA3010" w:rsidRDefault="00DA3010" w:rsidP="00DA3010">
      <w:pPr>
        <w:pStyle w:val="Sarakstarindkopa"/>
        <w:ind w:left="1080"/>
        <w:jc w:val="both"/>
      </w:pPr>
    </w:p>
    <w:tbl>
      <w:tblPr>
        <w:tblW w:w="9464" w:type="dxa"/>
        <w:tblLayout w:type="fixed"/>
        <w:tblLook w:val="01E0" w:firstRow="1" w:lastRow="1" w:firstColumn="1" w:lastColumn="1" w:noHBand="0" w:noVBand="0"/>
      </w:tblPr>
      <w:tblGrid>
        <w:gridCol w:w="4503"/>
        <w:gridCol w:w="4961"/>
      </w:tblGrid>
      <w:tr w:rsidR="00DA3010" w:rsidRPr="00876F7C" w:rsidTr="00113B17">
        <w:trPr>
          <w:trHeight w:val="3677"/>
        </w:trPr>
        <w:tc>
          <w:tcPr>
            <w:tcW w:w="4503" w:type="dxa"/>
          </w:tcPr>
          <w:p w:rsidR="00DA3010" w:rsidRPr="00876F7C" w:rsidRDefault="00DA3010" w:rsidP="00113B17">
            <w:pPr>
              <w:rPr>
                <w:b/>
              </w:rPr>
            </w:pPr>
            <w:r w:rsidRPr="00876F7C">
              <w:rPr>
                <w:b/>
              </w:rPr>
              <w:t>Iznomātājs</w:t>
            </w:r>
          </w:p>
          <w:p w:rsidR="00DA3010" w:rsidRPr="00876F7C" w:rsidRDefault="00DA3010" w:rsidP="00113B17">
            <w:pPr>
              <w:rPr>
                <w:b/>
              </w:rPr>
            </w:pPr>
            <w:r w:rsidRPr="00876F7C">
              <w:rPr>
                <w:b/>
              </w:rPr>
              <w:t>Limbažu novada pašvaldība</w:t>
            </w:r>
          </w:p>
          <w:p w:rsidR="00DA3010" w:rsidRPr="00876F7C" w:rsidRDefault="00DA3010" w:rsidP="00113B17">
            <w:r w:rsidRPr="00876F7C">
              <w:t>Nodokļu maksātāja reģ. Nr.90009114631</w:t>
            </w:r>
          </w:p>
          <w:p w:rsidR="00DA3010" w:rsidRPr="00876F7C" w:rsidRDefault="00DA3010" w:rsidP="00113B17">
            <w:r w:rsidRPr="00876F7C">
              <w:t>Juridiskā adrese: Rīgas iela 16</w:t>
            </w:r>
          </w:p>
          <w:p w:rsidR="00DA3010" w:rsidRPr="00876F7C" w:rsidRDefault="00DA3010" w:rsidP="00113B17">
            <w:r w:rsidRPr="00876F7C">
              <w:t>Limbaži, Limbažu novads, LV-4001</w:t>
            </w:r>
          </w:p>
          <w:p w:rsidR="00DA3010" w:rsidRPr="00876F7C" w:rsidRDefault="00DA3010" w:rsidP="00113B17">
            <w:r w:rsidRPr="00876F7C">
              <w:t>Norēķinu rekvizīti:</w:t>
            </w:r>
          </w:p>
          <w:p w:rsidR="00DA3010" w:rsidRPr="00876F7C" w:rsidRDefault="00DA3010" w:rsidP="00113B17">
            <w:r w:rsidRPr="00876F7C">
              <w:t xml:space="preserve">AS „SEB banka” </w:t>
            </w:r>
          </w:p>
          <w:p w:rsidR="00DA3010" w:rsidRPr="00876F7C" w:rsidRDefault="00DA3010" w:rsidP="00113B17">
            <w:r w:rsidRPr="00876F7C">
              <w:t>Konts Nr. LV37UNLA005001484308</w:t>
            </w:r>
          </w:p>
          <w:p w:rsidR="00DA3010" w:rsidRPr="00876F7C" w:rsidRDefault="00DA3010" w:rsidP="00113B17">
            <w:r w:rsidRPr="00876F7C">
              <w:t>Kods UNLALV2X</w:t>
            </w:r>
          </w:p>
          <w:p w:rsidR="00DA3010" w:rsidRPr="00876F7C" w:rsidRDefault="00DA3010" w:rsidP="00113B17"/>
          <w:p w:rsidR="00DA3010" w:rsidRPr="00876F7C" w:rsidRDefault="00DA3010" w:rsidP="00113B17">
            <w:r w:rsidRPr="00876F7C">
              <w:t>_______________________________</w:t>
            </w:r>
          </w:p>
          <w:p w:rsidR="005D4DE7" w:rsidRDefault="00DA3010" w:rsidP="00DA3010">
            <w:pPr>
              <w:pStyle w:val="Sarakstarindkopa"/>
              <w:widowControl w:val="0"/>
              <w:numPr>
                <w:ilvl w:val="0"/>
                <w:numId w:val="7"/>
              </w:numPr>
              <w:suppressAutoHyphens/>
            </w:pPr>
            <w:r w:rsidRPr="00876F7C">
              <w:t xml:space="preserve">Ārgalis            </w:t>
            </w:r>
          </w:p>
          <w:p w:rsidR="00DA3010" w:rsidRPr="00876F7C" w:rsidRDefault="00DA3010" w:rsidP="005D4DE7">
            <w:pPr>
              <w:pStyle w:val="Sarakstarindkopa"/>
              <w:widowControl w:val="0"/>
              <w:suppressAutoHyphens/>
              <w:ind w:left="2700"/>
            </w:pPr>
          </w:p>
        </w:tc>
        <w:tc>
          <w:tcPr>
            <w:tcW w:w="4961" w:type="dxa"/>
          </w:tcPr>
          <w:p w:rsidR="00113B17" w:rsidRPr="000714B5" w:rsidRDefault="00113B17" w:rsidP="00113B17">
            <w:pPr>
              <w:rPr>
                <w:b/>
              </w:rPr>
            </w:pPr>
            <w:r w:rsidRPr="000714B5">
              <w:rPr>
                <w:b/>
              </w:rPr>
              <w:t>Nomnieks</w:t>
            </w:r>
          </w:p>
          <w:p w:rsidR="00113B17" w:rsidRPr="000714B5" w:rsidRDefault="00113B17" w:rsidP="00113B17">
            <w:pPr>
              <w:rPr>
                <w:b/>
              </w:rPr>
            </w:pPr>
            <w:r w:rsidRPr="000714B5">
              <w:rPr>
                <w:b/>
              </w:rPr>
              <w:t>______________________________</w:t>
            </w:r>
          </w:p>
          <w:p w:rsidR="00113B17" w:rsidRDefault="00113B17" w:rsidP="00113B17">
            <w:r w:rsidRPr="000714B5">
              <w:t>Adrese: ____________________________</w:t>
            </w:r>
          </w:p>
          <w:p w:rsidR="00113B17" w:rsidRPr="000714B5" w:rsidRDefault="00113B17" w:rsidP="00113B17">
            <w:r>
              <w:t>E-pasts: ____________________________</w:t>
            </w:r>
          </w:p>
          <w:p w:rsidR="00113B17" w:rsidRPr="000714B5" w:rsidRDefault="00113B17" w:rsidP="00113B17">
            <w:r w:rsidRPr="000714B5">
              <w:t>Bankas rekvizīti:</w:t>
            </w:r>
          </w:p>
          <w:p w:rsidR="00113B17" w:rsidRPr="000714B5" w:rsidRDefault="00113B17" w:rsidP="00113B17">
            <w:pPr>
              <w:rPr>
                <w:lang w:eastAsia="en-US"/>
              </w:rPr>
            </w:pPr>
            <w:r w:rsidRPr="000714B5">
              <w:rPr>
                <w:lang w:eastAsia="en-US"/>
              </w:rPr>
              <w:t>______________________________</w:t>
            </w:r>
          </w:p>
          <w:p w:rsidR="00113B17" w:rsidRPr="000714B5" w:rsidRDefault="00113B17" w:rsidP="00113B17">
            <w:pPr>
              <w:jc w:val="both"/>
            </w:pPr>
            <w:r w:rsidRPr="000714B5">
              <w:t>Konts Nr.___________________________</w:t>
            </w:r>
          </w:p>
          <w:p w:rsidR="00113B17" w:rsidRPr="000714B5" w:rsidRDefault="00113B17" w:rsidP="00113B17">
            <w:pPr>
              <w:rPr>
                <w:lang w:eastAsia="en-US"/>
              </w:rPr>
            </w:pPr>
            <w:r w:rsidRPr="000714B5">
              <w:rPr>
                <w:lang w:eastAsia="en-US"/>
              </w:rPr>
              <w:t>Kods ______________________________</w:t>
            </w:r>
          </w:p>
          <w:p w:rsidR="00113B17" w:rsidRPr="000714B5" w:rsidRDefault="00113B17" w:rsidP="00113B17"/>
          <w:p w:rsidR="00113B17" w:rsidRPr="000714B5" w:rsidRDefault="00113B17" w:rsidP="00113B17"/>
          <w:p w:rsidR="00113B17" w:rsidRPr="000714B5" w:rsidRDefault="00113B17" w:rsidP="00113B17">
            <w:r w:rsidRPr="000714B5">
              <w:t xml:space="preserve">______________________________ </w:t>
            </w:r>
          </w:p>
          <w:p w:rsidR="00DA3010" w:rsidRPr="00876F7C" w:rsidRDefault="00DA3010" w:rsidP="00113B17">
            <w:r w:rsidRPr="00876F7C">
              <w:t xml:space="preserve"> </w:t>
            </w:r>
          </w:p>
        </w:tc>
      </w:tr>
    </w:tbl>
    <w:p w:rsidR="006230F1" w:rsidRDefault="006230F1" w:rsidP="005D4DE7"/>
    <w:sectPr w:rsidR="006230F1">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Italic">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76EA"/>
    <w:multiLevelType w:val="multilevel"/>
    <w:tmpl w:val="A8BCDB08"/>
    <w:lvl w:ilvl="0">
      <w:start w:val="1"/>
      <w:numFmt w:val="decimal"/>
      <w:lvlText w:val="%1."/>
      <w:lvlJc w:val="left"/>
      <w:pPr>
        <w:ind w:left="720" w:hanging="360"/>
      </w:pPr>
      <w:rPr>
        <w:rFonts w:hint="default"/>
      </w:rPr>
    </w:lvl>
    <w:lvl w:ilvl="1">
      <w:start w:val="1"/>
      <w:numFmt w:val="decimal"/>
      <w:isLgl/>
      <w:lvlText w:val="%1.%2."/>
      <w:lvlJc w:val="left"/>
      <w:pPr>
        <w:ind w:left="562" w:hanging="420"/>
      </w:pPr>
      <w:rPr>
        <w:rFonts w:hint="default"/>
        <w:b w:val="0"/>
        <w:color w:val="auto"/>
      </w:rPr>
    </w:lvl>
    <w:lvl w:ilvl="2">
      <w:start w:val="1"/>
      <w:numFmt w:val="decimal"/>
      <w:isLgl/>
      <w:lvlText w:val="%1.%2.%3."/>
      <w:lvlJc w:val="left"/>
      <w:pPr>
        <w:ind w:left="1571" w:hanging="720"/>
      </w:pPr>
      <w:rPr>
        <w:rFonts w:hint="default"/>
        <w:color w:val="auto"/>
      </w:rPr>
    </w:lvl>
    <w:lvl w:ilvl="3">
      <w:start w:val="1"/>
      <w:numFmt w:val="decimal"/>
      <w:isLgl/>
      <w:lvlText w:val="%1.%2.%3.%4."/>
      <w:lvlJc w:val="left"/>
      <w:pPr>
        <w:ind w:left="1710" w:hanging="72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490" w:hanging="108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270" w:hanging="1440"/>
      </w:pPr>
      <w:rPr>
        <w:rFonts w:hint="default"/>
      </w:rPr>
    </w:lvl>
    <w:lvl w:ilvl="8">
      <w:start w:val="1"/>
      <w:numFmt w:val="decimal"/>
      <w:isLgl/>
      <w:lvlText w:val="%1.%2.%3.%4.%5.%6.%7.%8.%9."/>
      <w:lvlJc w:val="left"/>
      <w:pPr>
        <w:ind w:left="3840" w:hanging="1800"/>
      </w:pPr>
      <w:rPr>
        <w:rFonts w:hint="default"/>
      </w:rPr>
    </w:lvl>
  </w:abstractNum>
  <w:abstractNum w:abstractNumId="1">
    <w:nsid w:val="168D4BD7"/>
    <w:multiLevelType w:val="hybridMultilevel"/>
    <w:tmpl w:val="2558F90A"/>
    <w:lvl w:ilvl="0" w:tplc="5D645708">
      <w:start w:val="1"/>
      <w:numFmt w:val="upperLetter"/>
      <w:lvlText w:val="%1."/>
      <w:lvlJc w:val="left"/>
      <w:pPr>
        <w:ind w:left="2700" w:hanging="360"/>
      </w:pPr>
      <w:rPr>
        <w:rFonts w:hint="default"/>
      </w:rPr>
    </w:lvl>
    <w:lvl w:ilvl="1" w:tplc="04260019" w:tentative="1">
      <w:start w:val="1"/>
      <w:numFmt w:val="lowerLetter"/>
      <w:lvlText w:val="%2."/>
      <w:lvlJc w:val="left"/>
      <w:pPr>
        <w:ind w:left="3420" w:hanging="360"/>
      </w:pPr>
    </w:lvl>
    <w:lvl w:ilvl="2" w:tplc="0426001B" w:tentative="1">
      <w:start w:val="1"/>
      <w:numFmt w:val="lowerRoman"/>
      <w:lvlText w:val="%3."/>
      <w:lvlJc w:val="right"/>
      <w:pPr>
        <w:ind w:left="4140" w:hanging="180"/>
      </w:pPr>
    </w:lvl>
    <w:lvl w:ilvl="3" w:tplc="0426000F" w:tentative="1">
      <w:start w:val="1"/>
      <w:numFmt w:val="decimal"/>
      <w:lvlText w:val="%4."/>
      <w:lvlJc w:val="left"/>
      <w:pPr>
        <w:ind w:left="4860" w:hanging="360"/>
      </w:pPr>
    </w:lvl>
    <w:lvl w:ilvl="4" w:tplc="04260019" w:tentative="1">
      <w:start w:val="1"/>
      <w:numFmt w:val="lowerLetter"/>
      <w:lvlText w:val="%5."/>
      <w:lvlJc w:val="left"/>
      <w:pPr>
        <w:ind w:left="5580" w:hanging="360"/>
      </w:pPr>
    </w:lvl>
    <w:lvl w:ilvl="5" w:tplc="0426001B" w:tentative="1">
      <w:start w:val="1"/>
      <w:numFmt w:val="lowerRoman"/>
      <w:lvlText w:val="%6."/>
      <w:lvlJc w:val="right"/>
      <w:pPr>
        <w:ind w:left="6300" w:hanging="180"/>
      </w:pPr>
    </w:lvl>
    <w:lvl w:ilvl="6" w:tplc="0426000F" w:tentative="1">
      <w:start w:val="1"/>
      <w:numFmt w:val="decimal"/>
      <w:lvlText w:val="%7."/>
      <w:lvlJc w:val="left"/>
      <w:pPr>
        <w:ind w:left="7020" w:hanging="360"/>
      </w:pPr>
    </w:lvl>
    <w:lvl w:ilvl="7" w:tplc="04260019" w:tentative="1">
      <w:start w:val="1"/>
      <w:numFmt w:val="lowerLetter"/>
      <w:lvlText w:val="%8."/>
      <w:lvlJc w:val="left"/>
      <w:pPr>
        <w:ind w:left="7740" w:hanging="360"/>
      </w:pPr>
    </w:lvl>
    <w:lvl w:ilvl="8" w:tplc="0426001B" w:tentative="1">
      <w:start w:val="1"/>
      <w:numFmt w:val="lowerRoman"/>
      <w:lvlText w:val="%9."/>
      <w:lvlJc w:val="right"/>
      <w:pPr>
        <w:ind w:left="8460" w:hanging="180"/>
      </w:pPr>
    </w:lvl>
  </w:abstractNum>
  <w:abstractNum w:abstractNumId="2">
    <w:nsid w:val="223D3B1C"/>
    <w:multiLevelType w:val="multilevel"/>
    <w:tmpl w:val="AB58D41E"/>
    <w:lvl w:ilvl="0">
      <w:start w:val="2"/>
      <w:numFmt w:val="decimal"/>
      <w:lvlText w:val="%1."/>
      <w:lvlJc w:val="left"/>
      <w:pPr>
        <w:ind w:left="360" w:hanging="360"/>
      </w:pPr>
      <w:rPr>
        <w:rFonts w:hint="default"/>
      </w:rPr>
    </w:lvl>
    <w:lvl w:ilvl="1">
      <w:start w:val="1"/>
      <w:numFmt w:val="decimal"/>
      <w:lvlText w:val="%1.%2."/>
      <w:lvlJc w:val="left"/>
      <w:pPr>
        <w:ind w:left="4472"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B74066F"/>
    <w:multiLevelType w:val="multilevel"/>
    <w:tmpl w:val="35F2F2E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b w:val="0"/>
        <w:bCs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452F6A77"/>
    <w:multiLevelType w:val="multilevel"/>
    <w:tmpl w:val="447A6BE2"/>
    <w:lvl w:ilvl="0">
      <w:start w:val="1"/>
      <w:numFmt w:val="decimal"/>
      <w:lvlText w:val="%1."/>
      <w:lvlJc w:val="left"/>
      <w:pPr>
        <w:tabs>
          <w:tab w:val="num" w:pos="360"/>
        </w:tabs>
        <w:ind w:left="360" w:hanging="360"/>
      </w:pPr>
      <w:rPr>
        <w:rFonts w:hint="default"/>
        <w:b w:val="0"/>
        <w:i w:val="0"/>
      </w:rPr>
    </w:lvl>
    <w:lvl w:ilvl="1">
      <w:start w:val="1"/>
      <w:numFmt w:val="decimal"/>
      <w:lvlText w:val="%1.%2."/>
      <w:lvlJc w:val="left"/>
      <w:pPr>
        <w:tabs>
          <w:tab w:val="num" w:pos="792"/>
        </w:tabs>
        <w:ind w:left="792" w:hanging="432"/>
      </w:pPr>
      <w:rPr>
        <w:rFonts w:ascii="Times New Roman" w:hAnsi="Times New Roman" w:cs="Times New Roman" w:hint="default"/>
        <w:b w:val="0"/>
        <w:i w:val="0"/>
        <w:sz w:val="24"/>
        <w:szCs w:val="24"/>
      </w:rPr>
    </w:lvl>
    <w:lvl w:ilvl="2">
      <w:start w:val="1"/>
      <w:numFmt w:val="decimal"/>
      <w:lvlText w:val="%1.%2.%3."/>
      <w:lvlJc w:val="left"/>
      <w:pPr>
        <w:tabs>
          <w:tab w:val="num" w:pos="900"/>
        </w:tabs>
        <w:ind w:left="684" w:hanging="504"/>
      </w:pPr>
      <w:rPr>
        <w:rFonts w:hint="default"/>
        <w:b w:val="0"/>
        <w:i w:val="0"/>
        <w:sz w:val="24"/>
      </w:rPr>
    </w:lvl>
    <w:lvl w:ilvl="3">
      <w:start w:val="1"/>
      <w:numFmt w:val="decimal"/>
      <w:lvlText w:val="%1.%2.%3.%4."/>
      <w:lvlJc w:val="left"/>
      <w:pPr>
        <w:tabs>
          <w:tab w:val="num" w:pos="1800"/>
        </w:tabs>
        <w:ind w:left="1728" w:hanging="648"/>
      </w:pPr>
      <w:rPr>
        <w:rFonts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48662A5B"/>
    <w:multiLevelType w:val="hybridMultilevel"/>
    <w:tmpl w:val="61487278"/>
    <w:lvl w:ilvl="0" w:tplc="37925AB6">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63003E69"/>
    <w:multiLevelType w:val="multilevel"/>
    <w:tmpl w:val="B226E850"/>
    <w:lvl w:ilvl="0">
      <w:start w:val="1"/>
      <w:numFmt w:val="decimal"/>
      <w:lvlText w:val="%1."/>
      <w:lvlJc w:val="left"/>
      <w:pPr>
        <w:tabs>
          <w:tab w:val="num" w:pos="360"/>
        </w:tabs>
        <w:ind w:left="0" w:firstLine="0"/>
      </w:pPr>
      <w:rPr>
        <w:rFonts w:hint="default"/>
        <w:b/>
      </w:rPr>
    </w:lvl>
    <w:lvl w:ilvl="1">
      <w:start w:val="1"/>
      <w:numFmt w:val="decimal"/>
      <w:lvlText w:val="%1.%2."/>
      <w:lvlJc w:val="left"/>
      <w:pPr>
        <w:tabs>
          <w:tab w:val="num" w:pos="1915"/>
        </w:tabs>
        <w:ind w:left="1915" w:hanging="1215"/>
      </w:pPr>
      <w:rPr>
        <w:rFonts w:hint="default"/>
        <w:b w:val="0"/>
        <w:i w:val="0"/>
        <w:color w:val="auto"/>
      </w:rPr>
    </w:lvl>
    <w:lvl w:ilvl="2">
      <w:start w:val="1"/>
      <w:numFmt w:val="decimal"/>
      <w:lvlText w:val="%1.%2.%3."/>
      <w:lvlJc w:val="left"/>
      <w:pPr>
        <w:tabs>
          <w:tab w:val="num" w:pos="2615"/>
        </w:tabs>
        <w:ind w:left="2615" w:hanging="1215"/>
      </w:pPr>
      <w:rPr>
        <w:rFonts w:hint="default"/>
        <w:b w:val="0"/>
      </w:rPr>
    </w:lvl>
    <w:lvl w:ilvl="3">
      <w:start w:val="1"/>
      <w:numFmt w:val="decimal"/>
      <w:lvlText w:val="%1.%2.%3.%4."/>
      <w:lvlJc w:val="left"/>
      <w:pPr>
        <w:tabs>
          <w:tab w:val="num" w:pos="3315"/>
        </w:tabs>
        <w:ind w:left="3315" w:hanging="1215"/>
      </w:pPr>
      <w:rPr>
        <w:rFonts w:hint="default"/>
        <w:b/>
      </w:rPr>
    </w:lvl>
    <w:lvl w:ilvl="4">
      <w:start w:val="1"/>
      <w:numFmt w:val="decimal"/>
      <w:lvlText w:val="%1.%2.%3.%4.%5."/>
      <w:lvlJc w:val="left"/>
      <w:pPr>
        <w:tabs>
          <w:tab w:val="num" w:pos="4015"/>
        </w:tabs>
        <w:ind w:left="4015" w:hanging="1215"/>
      </w:pPr>
      <w:rPr>
        <w:rFonts w:hint="default"/>
        <w:b/>
      </w:rPr>
    </w:lvl>
    <w:lvl w:ilvl="5">
      <w:start w:val="1"/>
      <w:numFmt w:val="decimal"/>
      <w:lvlText w:val="%1.%2.%3.%4.%5.%6."/>
      <w:lvlJc w:val="left"/>
      <w:pPr>
        <w:tabs>
          <w:tab w:val="num" w:pos="4715"/>
        </w:tabs>
        <w:ind w:left="4715" w:hanging="1215"/>
      </w:pPr>
      <w:rPr>
        <w:rFonts w:hint="default"/>
        <w:b/>
      </w:rPr>
    </w:lvl>
    <w:lvl w:ilvl="6">
      <w:start w:val="1"/>
      <w:numFmt w:val="decimal"/>
      <w:lvlText w:val="%1.%2.%3.%4.%5.%6.%7."/>
      <w:lvlJc w:val="left"/>
      <w:pPr>
        <w:tabs>
          <w:tab w:val="num" w:pos="5640"/>
        </w:tabs>
        <w:ind w:left="5640" w:hanging="1440"/>
      </w:pPr>
      <w:rPr>
        <w:rFonts w:hint="default"/>
        <w:b/>
      </w:rPr>
    </w:lvl>
    <w:lvl w:ilvl="7">
      <w:start w:val="1"/>
      <w:numFmt w:val="decimal"/>
      <w:lvlText w:val="%1.%2.%3.%4.%5.%6.%7.%8."/>
      <w:lvlJc w:val="left"/>
      <w:pPr>
        <w:tabs>
          <w:tab w:val="num" w:pos="6340"/>
        </w:tabs>
        <w:ind w:left="6340" w:hanging="1440"/>
      </w:pPr>
      <w:rPr>
        <w:rFonts w:hint="default"/>
        <w:b/>
      </w:rPr>
    </w:lvl>
    <w:lvl w:ilvl="8">
      <w:start w:val="1"/>
      <w:numFmt w:val="decimal"/>
      <w:lvlText w:val="%1.%2.%3.%4.%5.%6.%7.%8.%9."/>
      <w:lvlJc w:val="left"/>
      <w:pPr>
        <w:tabs>
          <w:tab w:val="num" w:pos="7400"/>
        </w:tabs>
        <w:ind w:left="7400" w:hanging="1800"/>
      </w:pPr>
      <w:rPr>
        <w:rFonts w:hint="default"/>
        <w:b/>
      </w:rPr>
    </w:lvl>
  </w:abstractNum>
  <w:abstractNum w:abstractNumId="7">
    <w:nsid w:val="66010F8F"/>
    <w:multiLevelType w:val="hybridMultilevel"/>
    <w:tmpl w:val="AFDE8BA2"/>
    <w:lvl w:ilvl="0" w:tplc="6072861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abstractNumId w:val="2"/>
  </w:num>
  <w:num w:numId="2">
    <w:abstractNumId w:val="0"/>
  </w:num>
  <w:num w:numId="3">
    <w:abstractNumId w:val="6"/>
  </w:num>
  <w:num w:numId="4">
    <w:abstractNumId w:val="5"/>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4BF"/>
    <w:rsid w:val="000112CC"/>
    <w:rsid w:val="000C5308"/>
    <w:rsid w:val="000D0B73"/>
    <w:rsid w:val="00113B17"/>
    <w:rsid w:val="00131E09"/>
    <w:rsid w:val="00273695"/>
    <w:rsid w:val="002906AE"/>
    <w:rsid w:val="00432D57"/>
    <w:rsid w:val="004D11A9"/>
    <w:rsid w:val="00543347"/>
    <w:rsid w:val="005D4DE7"/>
    <w:rsid w:val="006230F1"/>
    <w:rsid w:val="00631CBB"/>
    <w:rsid w:val="006E0A0E"/>
    <w:rsid w:val="006E128F"/>
    <w:rsid w:val="0071517F"/>
    <w:rsid w:val="00717DEF"/>
    <w:rsid w:val="00763A01"/>
    <w:rsid w:val="007C0107"/>
    <w:rsid w:val="007E1CFC"/>
    <w:rsid w:val="009A3983"/>
    <w:rsid w:val="009D142D"/>
    <w:rsid w:val="009D1695"/>
    <w:rsid w:val="009E1801"/>
    <w:rsid w:val="00A03FAA"/>
    <w:rsid w:val="00A45861"/>
    <w:rsid w:val="00A551E5"/>
    <w:rsid w:val="00DA3010"/>
    <w:rsid w:val="00E10D50"/>
    <w:rsid w:val="00E23CE9"/>
    <w:rsid w:val="00E30C58"/>
    <w:rsid w:val="00EA74BF"/>
    <w:rsid w:val="00EB6E5F"/>
    <w:rsid w:val="00ED7578"/>
    <w:rsid w:val="00EE190A"/>
    <w:rsid w:val="00F03488"/>
    <w:rsid w:val="00FC794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A74B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
    <w:basedOn w:val="Parasts"/>
    <w:link w:val="SarakstarindkopaRakstz"/>
    <w:uiPriority w:val="34"/>
    <w:qFormat/>
    <w:rsid w:val="00F03488"/>
    <w:pPr>
      <w:ind w:left="720"/>
      <w:contextualSpacing/>
    </w:pPr>
  </w:style>
  <w:style w:type="paragraph" w:customStyle="1" w:styleId="Default">
    <w:name w:val="Default"/>
    <w:rsid w:val="00A551E5"/>
    <w:pPr>
      <w:autoSpaceDE w:val="0"/>
      <w:autoSpaceDN w:val="0"/>
      <w:adjustRightInd w:val="0"/>
      <w:spacing w:after="0" w:line="240" w:lineRule="auto"/>
    </w:pPr>
    <w:rPr>
      <w:rFonts w:ascii="Arial" w:hAnsi="Arial" w:cs="Arial"/>
      <w:color w:val="000000"/>
      <w:sz w:val="24"/>
      <w:szCs w:val="24"/>
    </w:rPr>
  </w:style>
  <w:style w:type="paragraph" w:styleId="Balonteksts">
    <w:name w:val="Balloon Text"/>
    <w:basedOn w:val="Parasts"/>
    <w:link w:val="BalontekstsRakstz"/>
    <w:uiPriority w:val="99"/>
    <w:semiHidden/>
    <w:unhideWhenUsed/>
    <w:rsid w:val="006E0A0E"/>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E0A0E"/>
    <w:rPr>
      <w:rFonts w:ascii="Tahoma" w:eastAsia="Times New Roman" w:hAnsi="Tahoma" w:cs="Tahoma"/>
      <w:sz w:val="16"/>
      <w:szCs w:val="16"/>
      <w:lang w:eastAsia="lv-LV"/>
    </w:rPr>
  </w:style>
  <w:style w:type="character" w:styleId="Komentraatsauce">
    <w:name w:val="annotation reference"/>
    <w:basedOn w:val="Noklusjumarindkopasfonts"/>
    <w:uiPriority w:val="99"/>
    <w:semiHidden/>
    <w:unhideWhenUsed/>
    <w:rsid w:val="000C5308"/>
    <w:rPr>
      <w:sz w:val="16"/>
      <w:szCs w:val="16"/>
    </w:rPr>
  </w:style>
  <w:style w:type="paragraph" w:styleId="Komentrateksts">
    <w:name w:val="annotation text"/>
    <w:basedOn w:val="Parasts"/>
    <w:link w:val="KomentratekstsRakstz"/>
    <w:uiPriority w:val="99"/>
    <w:semiHidden/>
    <w:unhideWhenUsed/>
    <w:rsid w:val="000C5308"/>
    <w:rPr>
      <w:sz w:val="20"/>
      <w:szCs w:val="20"/>
    </w:rPr>
  </w:style>
  <w:style w:type="character" w:customStyle="1" w:styleId="KomentratekstsRakstz">
    <w:name w:val="Komentāra teksts Rakstz."/>
    <w:basedOn w:val="Noklusjumarindkopasfonts"/>
    <w:link w:val="Komentrateksts"/>
    <w:uiPriority w:val="99"/>
    <w:semiHidden/>
    <w:rsid w:val="000C530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0C5308"/>
    <w:rPr>
      <w:b/>
      <w:bCs/>
    </w:rPr>
  </w:style>
  <w:style w:type="character" w:customStyle="1" w:styleId="KomentratmaRakstz">
    <w:name w:val="Komentāra tēma Rakstz."/>
    <w:basedOn w:val="KomentratekstsRakstz"/>
    <w:link w:val="Komentratma"/>
    <w:uiPriority w:val="99"/>
    <w:semiHidden/>
    <w:rsid w:val="000C5308"/>
    <w:rPr>
      <w:rFonts w:ascii="Times New Roman" w:eastAsia="Times New Roman" w:hAnsi="Times New Roman" w:cs="Times New Roman"/>
      <w:b/>
      <w:bCs/>
      <w:sz w:val="20"/>
      <w:szCs w:val="20"/>
      <w:lang w:eastAsia="lv-LV"/>
    </w:rPr>
  </w:style>
  <w:style w:type="character" w:customStyle="1" w:styleId="SarakstarindkopaRakstz">
    <w:name w:val="Saraksta rindkopa Rakstz."/>
    <w:aliases w:val="Strip Rakstz.,H&amp;P List Paragraph Rakstz.,2 Rakstz."/>
    <w:link w:val="Sarakstarindkopa"/>
    <w:uiPriority w:val="34"/>
    <w:locked/>
    <w:rsid w:val="00ED7578"/>
    <w:rPr>
      <w:rFonts w:ascii="Times New Roman" w:eastAsia="Times New Roman" w:hAnsi="Times New Roman" w:cs="Times New Roman"/>
      <w:sz w:val="24"/>
      <w:szCs w:val="24"/>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A74BF"/>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2"/>
    <w:basedOn w:val="Parasts"/>
    <w:link w:val="SarakstarindkopaRakstz"/>
    <w:uiPriority w:val="34"/>
    <w:qFormat/>
    <w:rsid w:val="00F03488"/>
    <w:pPr>
      <w:ind w:left="720"/>
      <w:contextualSpacing/>
    </w:pPr>
  </w:style>
  <w:style w:type="paragraph" w:customStyle="1" w:styleId="Default">
    <w:name w:val="Default"/>
    <w:rsid w:val="00A551E5"/>
    <w:pPr>
      <w:autoSpaceDE w:val="0"/>
      <w:autoSpaceDN w:val="0"/>
      <w:adjustRightInd w:val="0"/>
      <w:spacing w:after="0" w:line="240" w:lineRule="auto"/>
    </w:pPr>
    <w:rPr>
      <w:rFonts w:ascii="Arial" w:hAnsi="Arial" w:cs="Arial"/>
      <w:color w:val="000000"/>
      <w:sz w:val="24"/>
      <w:szCs w:val="24"/>
    </w:rPr>
  </w:style>
  <w:style w:type="paragraph" w:styleId="Balonteksts">
    <w:name w:val="Balloon Text"/>
    <w:basedOn w:val="Parasts"/>
    <w:link w:val="BalontekstsRakstz"/>
    <w:uiPriority w:val="99"/>
    <w:semiHidden/>
    <w:unhideWhenUsed/>
    <w:rsid w:val="006E0A0E"/>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6E0A0E"/>
    <w:rPr>
      <w:rFonts w:ascii="Tahoma" w:eastAsia="Times New Roman" w:hAnsi="Tahoma" w:cs="Tahoma"/>
      <w:sz w:val="16"/>
      <w:szCs w:val="16"/>
      <w:lang w:eastAsia="lv-LV"/>
    </w:rPr>
  </w:style>
  <w:style w:type="character" w:styleId="Komentraatsauce">
    <w:name w:val="annotation reference"/>
    <w:basedOn w:val="Noklusjumarindkopasfonts"/>
    <w:uiPriority w:val="99"/>
    <w:semiHidden/>
    <w:unhideWhenUsed/>
    <w:rsid w:val="000C5308"/>
    <w:rPr>
      <w:sz w:val="16"/>
      <w:szCs w:val="16"/>
    </w:rPr>
  </w:style>
  <w:style w:type="paragraph" w:styleId="Komentrateksts">
    <w:name w:val="annotation text"/>
    <w:basedOn w:val="Parasts"/>
    <w:link w:val="KomentratekstsRakstz"/>
    <w:uiPriority w:val="99"/>
    <w:semiHidden/>
    <w:unhideWhenUsed/>
    <w:rsid w:val="000C5308"/>
    <w:rPr>
      <w:sz w:val="20"/>
      <w:szCs w:val="20"/>
    </w:rPr>
  </w:style>
  <w:style w:type="character" w:customStyle="1" w:styleId="KomentratekstsRakstz">
    <w:name w:val="Komentāra teksts Rakstz."/>
    <w:basedOn w:val="Noklusjumarindkopasfonts"/>
    <w:link w:val="Komentrateksts"/>
    <w:uiPriority w:val="99"/>
    <w:semiHidden/>
    <w:rsid w:val="000C5308"/>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0C5308"/>
    <w:rPr>
      <w:b/>
      <w:bCs/>
    </w:rPr>
  </w:style>
  <w:style w:type="character" w:customStyle="1" w:styleId="KomentratmaRakstz">
    <w:name w:val="Komentāra tēma Rakstz."/>
    <w:basedOn w:val="KomentratekstsRakstz"/>
    <w:link w:val="Komentratma"/>
    <w:uiPriority w:val="99"/>
    <w:semiHidden/>
    <w:rsid w:val="000C5308"/>
    <w:rPr>
      <w:rFonts w:ascii="Times New Roman" w:eastAsia="Times New Roman" w:hAnsi="Times New Roman" w:cs="Times New Roman"/>
      <w:b/>
      <w:bCs/>
      <w:sz w:val="20"/>
      <w:szCs w:val="20"/>
      <w:lang w:eastAsia="lv-LV"/>
    </w:rPr>
  </w:style>
  <w:style w:type="character" w:customStyle="1" w:styleId="SarakstarindkopaRakstz">
    <w:name w:val="Saraksta rindkopa Rakstz."/>
    <w:aliases w:val="Strip Rakstz.,H&amp;P List Paragraph Rakstz.,2 Rakstz."/>
    <w:link w:val="Sarakstarindkopa"/>
    <w:uiPriority w:val="34"/>
    <w:locked/>
    <w:rsid w:val="00ED7578"/>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22</Pages>
  <Words>31847</Words>
  <Characters>18154</Characters>
  <Application>Microsoft Office Word</Application>
  <DocSecurity>0</DocSecurity>
  <Lines>151</Lines>
  <Paragraphs>99</Paragraphs>
  <ScaleCrop>false</ScaleCrop>
  <HeadingPairs>
    <vt:vector size="2" baseType="variant">
      <vt:variant>
        <vt:lpstr>Nosaukums</vt:lpstr>
      </vt:variant>
      <vt:variant>
        <vt:i4>1</vt:i4>
      </vt:variant>
    </vt:vector>
  </HeadingPairs>
  <TitlesOfParts>
    <vt:vector size="1" baseType="lpstr">
      <vt:lpstr/>
    </vt:vector>
  </TitlesOfParts>
  <Company>Capital Inc</Company>
  <LinksUpToDate>false</LinksUpToDate>
  <CharactersWithSpaces>49902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Gundega Audzēviča</dc:creator>
  <cp:lastModifiedBy>Gundega Audzēviča</cp:lastModifiedBy>
  <cp:revision>5</cp:revision>
  <dcterms:created xsi:type="dcterms:W3CDTF">2023-09-13T13:57:00Z</dcterms:created>
  <dcterms:modified xsi:type="dcterms:W3CDTF">2023-09-14T08:29:00Z</dcterms:modified>
</cp:coreProperties>
</file>