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DB3F9" w14:textId="77777777" w:rsidR="000912C6" w:rsidRPr="00300F9D" w:rsidRDefault="000912C6" w:rsidP="000912C6">
      <w:pPr>
        <w:pStyle w:val="Nosaukums"/>
        <w:rPr>
          <w:b w:val="0"/>
          <w:bCs w:val="0"/>
          <w:caps/>
          <w:sz w:val="28"/>
          <w:szCs w:val="28"/>
        </w:rPr>
      </w:pPr>
      <w:r w:rsidRPr="00300F9D">
        <w:rPr>
          <w:caps/>
          <w:noProof/>
          <w:lang w:val="lv-LV" w:eastAsia="lv-LV"/>
        </w:rPr>
        <w:drawing>
          <wp:anchor distT="0" distB="0" distL="114300" distR="114300" simplePos="0" relativeHeight="251659264" behindDoc="0" locked="0" layoutInCell="1" allowOverlap="1" wp14:anchorId="47118D63" wp14:editId="0769D6D3">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Limbažu novada DOME</w:t>
      </w:r>
    </w:p>
    <w:p w14:paraId="0B8E09AA" w14:textId="77777777" w:rsidR="000912C6" w:rsidRPr="00300F9D" w:rsidRDefault="000912C6" w:rsidP="000912C6">
      <w:pPr>
        <w:jc w:val="center"/>
        <w:rPr>
          <w:sz w:val="18"/>
          <w:szCs w:val="20"/>
        </w:rPr>
      </w:pPr>
      <w:proofErr w:type="spellStart"/>
      <w:r w:rsidRPr="00300F9D">
        <w:rPr>
          <w:sz w:val="18"/>
          <w:szCs w:val="20"/>
        </w:rPr>
        <w:t>Reģ</w:t>
      </w:r>
      <w:proofErr w:type="spellEnd"/>
      <w:r w:rsidRPr="00300F9D">
        <w:rPr>
          <w:sz w:val="18"/>
          <w:szCs w:val="20"/>
        </w:rPr>
        <w:t xml:space="preserve">. Nr. 90009114631; Rīgas iela 16, Limbaži, Limbažu novads LV-4001; </w:t>
      </w:r>
    </w:p>
    <w:p w14:paraId="631566B1" w14:textId="77777777" w:rsidR="000912C6" w:rsidRPr="00300F9D" w:rsidRDefault="000912C6" w:rsidP="000912C6">
      <w:pPr>
        <w:jc w:val="center"/>
        <w:rPr>
          <w:sz w:val="18"/>
          <w:szCs w:val="20"/>
        </w:rPr>
      </w:pPr>
      <w:r w:rsidRPr="00300F9D">
        <w:rPr>
          <w:sz w:val="18"/>
          <w:szCs w:val="20"/>
        </w:rPr>
        <w:t>E-pasts</w:t>
      </w:r>
      <w:r w:rsidRPr="00300F9D">
        <w:rPr>
          <w:iCs/>
          <w:sz w:val="18"/>
          <w:szCs w:val="20"/>
        </w:rPr>
        <w:t xml:space="preserve"> pasts@limbazunovads.lv;</w:t>
      </w:r>
      <w:r w:rsidRPr="00300F9D">
        <w:rPr>
          <w:sz w:val="18"/>
          <w:szCs w:val="20"/>
        </w:rPr>
        <w:t xml:space="preserve"> tālrunis 64023003</w:t>
      </w:r>
    </w:p>
    <w:p w14:paraId="6782D476" w14:textId="77777777" w:rsidR="000912C6" w:rsidRDefault="000912C6" w:rsidP="00892A83">
      <w:pPr>
        <w:jc w:val="center"/>
        <w:rPr>
          <w:b/>
          <w:bCs/>
          <w:kern w:val="36"/>
          <w:lang w:eastAsia="en-US"/>
        </w:rPr>
      </w:pPr>
    </w:p>
    <w:p w14:paraId="0D05A8AE" w14:textId="77777777" w:rsidR="004607B4" w:rsidRPr="004607B4" w:rsidRDefault="00C271FE" w:rsidP="00892A83">
      <w:pPr>
        <w:jc w:val="center"/>
        <w:rPr>
          <w:lang w:eastAsia="en-US"/>
        </w:rPr>
      </w:pPr>
      <w:r>
        <w:rPr>
          <w:b/>
          <w:bCs/>
          <w:kern w:val="36"/>
          <w:lang w:eastAsia="en-US"/>
        </w:rPr>
        <w:t xml:space="preserve">IEKŠĒJIE </w:t>
      </w:r>
      <w:r w:rsidRPr="004607B4">
        <w:rPr>
          <w:b/>
          <w:bCs/>
          <w:kern w:val="36"/>
          <w:lang w:eastAsia="en-US"/>
        </w:rPr>
        <w:t>NOTEIKUMI</w:t>
      </w:r>
    </w:p>
    <w:p w14:paraId="2DCE0B29" w14:textId="77777777" w:rsidR="009A351D" w:rsidRDefault="009A351D" w:rsidP="00892A83">
      <w:pPr>
        <w:tabs>
          <w:tab w:val="left" w:pos="7230"/>
        </w:tabs>
        <w:rPr>
          <w:lang w:eastAsia="en-US"/>
        </w:rPr>
      </w:pPr>
    </w:p>
    <w:p w14:paraId="784525AB" w14:textId="25C20C7B" w:rsidR="00892A83" w:rsidRPr="00C271FE" w:rsidRDefault="00892A83" w:rsidP="00892A83">
      <w:pPr>
        <w:tabs>
          <w:tab w:val="left" w:pos="7230"/>
        </w:tabs>
        <w:rPr>
          <w:lang w:eastAsia="en-US"/>
        </w:rPr>
      </w:pPr>
      <w:r w:rsidRPr="004607B4">
        <w:rPr>
          <w:lang w:eastAsia="en-US"/>
        </w:rPr>
        <w:t>20</w:t>
      </w:r>
      <w:r w:rsidR="00715C98">
        <w:rPr>
          <w:lang w:eastAsia="en-US"/>
        </w:rPr>
        <w:t>23</w:t>
      </w:r>
      <w:r w:rsidRPr="004607B4">
        <w:rPr>
          <w:lang w:eastAsia="en-US"/>
        </w:rPr>
        <w:t>.</w:t>
      </w:r>
      <w:r w:rsidR="005D1F10">
        <w:rPr>
          <w:lang w:eastAsia="en-US"/>
        </w:rPr>
        <w:t xml:space="preserve"> </w:t>
      </w:r>
      <w:r w:rsidRPr="004607B4">
        <w:rPr>
          <w:lang w:eastAsia="en-US"/>
        </w:rPr>
        <w:t xml:space="preserve">gada </w:t>
      </w:r>
      <w:r w:rsidR="005D1F10">
        <w:rPr>
          <w:lang w:eastAsia="en-US"/>
        </w:rPr>
        <w:t>23</w:t>
      </w:r>
      <w:r w:rsidR="00694B04">
        <w:rPr>
          <w:lang w:eastAsia="en-US"/>
        </w:rPr>
        <w:t>.</w:t>
      </w:r>
      <w:r w:rsidR="005D1F10">
        <w:rPr>
          <w:lang w:eastAsia="en-US"/>
        </w:rPr>
        <w:t xml:space="preserve"> novembrī</w:t>
      </w:r>
      <w:r w:rsidRPr="004607B4">
        <w:rPr>
          <w:lang w:eastAsia="en-US"/>
        </w:rPr>
        <w:tab/>
      </w:r>
      <w:r w:rsidR="00F61BD9">
        <w:rPr>
          <w:lang w:eastAsia="en-US"/>
        </w:rPr>
        <w:tab/>
      </w:r>
      <w:r w:rsidR="00F61BD9">
        <w:rPr>
          <w:lang w:eastAsia="en-US"/>
        </w:rPr>
        <w:tab/>
      </w:r>
      <w:r w:rsidR="001B6E4F">
        <w:rPr>
          <w:lang w:eastAsia="en-US"/>
        </w:rPr>
        <w:t xml:space="preserve">     </w:t>
      </w:r>
      <w:r w:rsidRPr="00C271FE">
        <w:rPr>
          <w:bCs/>
          <w:kern w:val="36"/>
          <w:lang w:eastAsia="en-US"/>
        </w:rPr>
        <w:t>Nr.</w:t>
      </w:r>
      <w:r w:rsidR="005D1F10">
        <w:rPr>
          <w:bCs/>
          <w:kern w:val="36"/>
          <w:lang w:eastAsia="en-US"/>
        </w:rPr>
        <w:t xml:space="preserve"> 10</w:t>
      </w:r>
    </w:p>
    <w:p w14:paraId="0FC2F96D" w14:textId="77777777" w:rsidR="00C271FE" w:rsidRDefault="00C271FE" w:rsidP="00892A83">
      <w:pPr>
        <w:jc w:val="right"/>
        <w:rPr>
          <w:b/>
          <w:lang w:eastAsia="en-US"/>
        </w:rPr>
      </w:pPr>
    </w:p>
    <w:p w14:paraId="45E77814" w14:textId="77777777" w:rsidR="00C271FE" w:rsidRPr="00C271FE" w:rsidRDefault="00C271FE" w:rsidP="00892A83">
      <w:pPr>
        <w:jc w:val="right"/>
        <w:rPr>
          <w:b/>
          <w:lang w:eastAsia="en-US"/>
        </w:rPr>
      </w:pPr>
      <w:r w:rsidRPr="00C271FE">
        <w:rPr>
          <w:b/>
          <w:lang w:eastAsia="en-US"/>
        </w:rPr>
        <w:t>APSTIPRINĀTI</w:t>
      </w:r>
    </w:p>
    <w:p w14:paraId="5BF67AEB" w14:textId="77777777" w:rsidR="00892A83" w:rsidRPr="004607B4" w:rsidRDefault="00892A83" w:rsidP="00892A83">
      <w:pPr>
        <w:jc w:val="right"/>
        <w:rPr>
          <w:lang w:eastAsia="en-US"/>
        </w:rPr>
      </w:pPr>
      <w:r w:rsidRPr="004607B4">
        <w:rPr>
          <w:lang w:eastAsia="en-US"/>
        </w:rPr>
        <w:t xml:space="preserve"> ar Limbažu novada domes </w:t>
      </w:r>
    </w:p>
    <w:p w14:paraId="19D6798B" w14:textId="716A729B" w:rsidR="00C271FE" w:rsidRDefault="009A351D" w:rsidP="00C271FE">
      <w:pPr>
        <w:jc w:val="right"/>
        <w:rPr>
          <w:lang w:eastAsia="en-US"/>
        </w:rPr>
      </w:pPr>
      <w:r>
        <w:rPr>
          <w:lang w:eastAsia="en-US"/>
        </w:rPr>
        <w:t>23.11</w:t>
      </w:r>
      <w:r w:rsidR="00C271FE">
        <w:rPr>
          <w:lang w:eastAsia="en-US"/>
        </w:rPr>
        <w:t>.20</w:t>
      </w:r>
      <w:r w:rsidR="00715C98">
        <w:rPr>
          <w:lang w:eastAsia="en-US"/>
        </w:rPr>
        <w:t>23</w:t>
      </w:r>
      <w:r w:rsidR="00C271FE">
        <w:rPr>
          <w:lang w:eastAsia="en-US"/>
        </w:rPr>
        <w:t>.</w:t>
      </w:r>
      <w:r w:rsidR="00892A83" w:rsidRPr="004607B4">
        <w:rPr>
          <w:lang w:eastAsia="en-US"/>
        </w:rPr>
        <w:t xml:space="preserve"> sēdes</w:t>
      </w:r>
      <w:r w:rsidR="00C271FE">
        <w:rPr>
          <w:lang w:eastAsia="en-US"/>
        </w:rPr>
        <w:t xml:space="preserve"> </w:t>
      </w:r>
      <w:r w:rsidR="00892A83" w:rsidRPr="004607B4">
        <w:rPr>
          <w:lang w:eastAsia="en-US"/>
        </w:rPr>
        <w:t>lēmumu</w:t>
      </w:r>
      <w:r w:rsidR="00176F29">
        <w:rPr>
          <w:lang w:eastAsia="en-US"/>
        </w:rPr>
        <w:t xml:space="preserve"> Nr.</w:t>
      </w:r>
      <w:r w:rsidR="005D1F10">
        <w:rPr>
          <w:lang w:eastAsia="en-US"/>
        </w:rPr>
        <w:t>936</w:t>
      </w:r>
    </w:p>
    <w:p w14:paraId="540179C0" w14:textId="0E4DB33C" w:rsidR="00892A83" w:rsidRPr="004607B4" w:rsidRDefault="00892A83" w:rsidP="00C271FE">
      <w:pPr>
        <w:jc w:val="right"/>
        <w:rPr>
          <w:bCs/>
          <w:lang w:eastAsia="en-US"/>
        </w:rPr>
      </w:pPr>
      <w:r w:rsidRPr="004607B4">
        <w:rPr>
          <w:lang w:eastAsia="en-US"/>
        </w:rPr>
        <w:t xml:space="preserve"> (protokols Nr.</w:t>
      </w:r>
      <w:r w:rsidR="005D1F10">
        <w:rPr>
          <w:lang w:eastAsia="en-US"/>
        </w:rPr>
        <w:t>14</w:t>
      </w:r>
      <w:r w:rsidRPr="004607B4">
        <w:rPr>
          <w:lang w:eastAsia="en-US"/>
        </w:rPr>
        <w:t xml:space="preserve">, </w:t>
      </w:r>
      <w:r w:rsidR="005D1F10">
        <w:rPr>
          <w:lang w:eastAsia="en-US"/>
        </w:rPr>
        <w:t>7</w:t>
      </w:r>
      <w:r w:rsidR="000912C6">
        <w:rPr>
          <w:lang w:eastAsia="en-US"/>
        </w:rPr>
        <w:t>.</w:t>
      </w:r>
      <w:r w:rsidRPr="004607B4">
        <w:rPr>
          <w:lang w:eastAsia="en-US"/>
        </w:rPr>
        <w:t>)</w:t>
      </w:r>
    </w:p>
    <w:p w14:paraId="57A893B0" w14:textId="77777777" w:rsidR="008D7446" w:rsidRDefault="008D7446" w:rsidP="008D7446">
      <w:pPr>
        <w:ind w:left="6946"/>
        <w:jc w:val="right"/>
        <w:rPr>
          <w:i/>
          <w:iCs/>
          <w:caps/>
        </w:rPr>
      </w:pPr>
    </w:p>
    <w:p w14:paraId="256F5831" w14:textId="77777777" w:rsidR="008D7446" w:rsidRDefault="008D7446" w:rsidP="001B6E4F">
      <w:pPr>
        <w:jc w:val="center"/>
        <w:rPr>
          <w:b/>
          <w:sz w:val="28"/>
          <w:szCs w:val="28"/>
        </w:rPr>
      </w:pPr>
    </w:p>
    <w:p w14:paraId="3B97266B" w14:textId="77777777" w:rsidR="00892A83" w:rsidRPr="00C271FE" w:rsidRDefault="00892A83" w:rsidP="001B6E4F">
      <w:pPr>
        <w:jc w:val="center"/>
        <w:rPr>
          <w:b/>
          <w:sz w:val="28"/>
          <w:szCs w:val="28"/>
        </w:rPr>
      </w:pPr>
      <w:r w:rsidRPr="00C271FE">
        <w:rPr>
          <w:b/>
          <w:sz w:val="28"/>
          <w:szCs w:val="28"/>
        </w:rPr>
        <w:t xml:space="preserve">Reprezentācijas un pasākumu izdevumu </w:t>
      </w:r>
    </w:p>
    <w:p w14:paraId="30A9AFD0" w14:textId="77777777" w:rsidR="00892A83" w:rsidRPr="00C271FE" w:rsidRDefault="00892A83" w:rsidP="001B6E4F">
      <w:pPr>
        <w:jc w:val="center"/>
        <w:rPr>
          <w:rFonts w:eastAsia="Calibri"/>
          <w:sz w:val="28"/>
          <w:szCs w:val="28"/>
          <w:lang w:eastAsia="en-US"/>
        </w:rPr>
      </w:pPr>
      <w:r w:rsidRPr="00C271FE">
        <w:rPr>
          <w:b/>
          <w:sz w:val="28"/>
          <w:szCs w:val="28"/>
        </w:rPr>
        <w:t>uzskaites un norakstīšanas kārtība</w:t>
      </w:r>
    </w:p>
    <w:p w14:paraId="78CA8956" w14:textId="77777777" w:rsidR="00892A83" w:rsidRDefault="00892A83" w:rsidP="00892A83">
      <w:pPr>
        <w:ind w:left="5040"/>
        <w:jc w:val="both"/>
        <w:rPr>
          <w:sz w:val="20"/>
          <w:szCs w:val="20"/>
        </w:rPr>
      </w:pPr>
    </w:p>
    <w:p w14:paraId="5AED9D31" w14:textId="77777777" w:rsidR="009A351D" w:rsidRPr="004607B4" w:rsidRDefault="009A351D" w:rsidP="00892A83">
      <w:pPr>
        <w:ind w:left="5040"/>
        <w:jc w:val="both"/>
        <w:rPr>
          <w:sz w:val="20"/>
          <w:szCs w:val="20"/>
        </w:rPr>
      </w:pPr>
    </w:p>
    <w:p w14:paraId="42F93706" w14:textId="77777777" w:rsidR="00715C98" w:rsidRPr="00875788" w:rsidRDefault="00715C98" w:rsidP="00715C98">
      <w:pPr>
        <w:jc w:val="right"/>
        <w:rPr>
          <w:i/>
          <w:iCs/>
          <w:sz w:val="22"/>
          <w:szCs w:val="22"/>
        </w:rPr>
      </w:pPr>
      <w:r w:rsidRPr="00875788">
        <w:rPr>
          <w:i/>
          <w:iCs/>
          <w:sz w:val="22"/>
          <w:szCs w:val="22"/>
        </w:rPr>
        <w:t xml:space="preserve">Izdoti saskaņā ar </w:t>
      </w:r>
      <w:bookmarkStart w:id="0" w:name="_Hlk137400965"/>
    </w:p>
    <w:p w14:paraId="6DC0C222" w14:textId="3D126572" w:rsidR="00715C98" w:rsidRPr="00875788" w:rsidRDefault="00715C98" w:rsidP="00715C98">
      <w:pPr>
        <w:jc w:val="right"/>
        <w:rPr>
          <w:i/>
          <w:iCs/>
          <w:sz w:val="22"/>
          <w:szCs w:val="22"/>
        </w:rPr>
      </w:pPr>
      <w:r w:rsidRPr="00875788">
        <w:rPr>
          <w:i/>
          <w:iCs/>
          <w:sz w:val="22"/>
          <w:szCs w:val="22"/>
        </w:rPr>
        <w:t xml:space="preserve">Pašvaldību likuma 50. panta pirmo daļu, </w:t>
      </w:r>
    </w:p>
    <w:p w14:paraId="2B5E86F7" w14:textId="77777777" w:rsidR="000912C6" w:rsidRDefault="00715C98" w:rsidP="00715C98">
      <w:pPr>
        <w:jc w:val="right"/>
        <w:rPr>
          <w:i/>
          <w:iCs/>
          <w:sz w:val="22"/>
          <w:szCs w:val="22"/>
        </w:rPr>
      </w:pPr>
      <w:r w:rsidRPr="00875788">
        <w:rPr>
          <w:i/>
          <w:iCs/>
          <w:sz w:val="22"/>
          <w:szCs w:val="22"/>
        </w:rPr>
        <w:t xml:space="preserve">Valsts pārvaldes iekārtas likuma </w:t>
      </w:r>
    </w:p>
    <w:p w14:paraId="16E49435" w14:textId="646C6F52" w:rsidR="00715C98" w:rsidRPr="00875788" w:rsidRDefault="00715C98" w:rsidP="00715C98">
      <w:pPr>
        <w:jc w:val="right"/>
        <w:rPr>
          <w:i/>
          <w:iCs/>
          <w:sz w:val="22"/>
          <w:szCs w:val="22"/>
        </w:rPr>
      </w:pPr>
      <w:r w:rsidRPr="00875788">
        <w:rPr>
          <w:i/>
          <w:iCs/>
          <w:sz w:val="22"/>
          <w:szCs w:val="22"/>
        </w:rPr>
        <w:t>72. panta pirmās daļas 2. punktu</w:t>
      </w:r>
    </w:p>
    <w:bookmarkEnd w:id="0"/>
    <w:p w14:paraId="6A61BF6A" w14:textId="77777777" w:rsidR="00715C98" w:rsidRDefault="00715C98" w:rsidP="001B6E4F">
      <w:pPr>
        <w:jc w:val="right"/>
        <w:rPr>
          <w:i/>
          <w:sz w:val="22"/>
          <w:szCs w:val="22"/>
        </w:rPr>
      </w:pPr>
    </w:p>
    <w:p w14:paraId="24FED7FF" w14:textId="77777777" w:rsidR="00892A83" w:rsidRPr="004607B4" w:rsidRDefault="00892A83" w:rsidP="00892A83">
      <w:pPr>
        <w:ind w:firstLine="720"/>
        <w:jc w:val="both"/>
        <w:rPr>
          <w:rFonts w:eastAsia="Calibri"/>
          <w:lang w:eastAsia="en-US"/>
        </w:rPr>
      </w:pPr>
    </w:p>
    <w:p w14:paraId="5FB10855" w14:textId="3B31A400" w:rsidR="00892A83" w:rsidRPr="00D33BBA" w:rsidRDefault="00892A83" w:rsidP="005D1F10">
      <w:pPr>
        <w:pStyle w:val="Sarakstarindkopa"/>
        <w:numPr>
          <w:ilvl w:val="0"/>
          <w:numId w:val="4"/>
        </w:numPr>
        <w:ind w:left="397" w:hanging="397"/>
        <w:jc w:val="both"/>
        <w:rPr>
          <w:rFonts w:eastAsia="Calibri"/>
          <w:strike/>
          <w:lang w:eastAsia="en-US"/>
        </w:rPr>
      </w:pPr>
      <w:r w:rsidRPr="00D33BBA">
        <w:rPr>
          <w:rFonts w:eastAsia="Calibri"/>
          <w:lang w:eastAsia="en-US"/>
        </w:rPr>
        <w:t>Reprezentācijas un pasākumu izdevumu uzskaites un norakstīšanas kārtība (turpmāk – noteikumi) nosaka kārtību, kādā Limbažu novada pašvaldība</w:t>
      </w:r>
      <w:r w:rsidR="004607B4" w:rsidRPr="00D33BBA">
        <w:rPr>
          <w:rFonts w:eastAsia="Calibri"/>
          <w:lang w:eastAsia="en-US"/>
        </w:rPr>
        <w:t xml:space="preserve">s </w:t>
      </w:r>
      <w:r w:rsidR="003C28C7" w:rsidRPr="00D33BBA">
        <w:rPr>
          <w:rFonts w:eastAsia="Calibri"/>
          <w:lang w:eastAsia="en-US"/>
        </w:rPr>
        <w:t xml:space="preserve">institūcijas </w:t>
      </w:r>
      <w:r w:rsidR="0079566E" w:rsidRPr="00D33BBA">
        <w:rPr>
          <w:rFonts w:eastAsia="Calibri"/>
          <w:lang w:eastAsia="en-US"/>
        </w:rPr>
        <w:t>–</w:t>
      </w:r>
      <w:r w:rsidR="003C28C7" w:rsidRPr="00D33BBA">
        <w:rPr>
          <w:rFonts w:eastAsia="Calibri"/>
          <w:lang w:eastAsia="en-US"/>
        </w:rPr>
        <w:t xml:space="preserve"> </w:t>
      </w:r>
      <w:r w:rsidR="0079566E" w:rsidRPr="00D33BBA">
        <w:rPr>
          <w:rFonts w:eastAsia="Calibri"/>
          <w:lang w:eastAsia="en-US"/>
        </w:rPr>
        <w:t>Centrālā pārvalde</w:t>
      </w:r>
      <w:r w:rsidRPr="00D33BBA">
        <w:rPr>
          <w:rFonts w:eastAsia="Calibri"/>
          <w:lang w:eastAsia="en-US"/>
        </w:rPr>
        <w:t xml:space="preserve"> un tās </w:t>
      </w:r>
      <w:r w:rsidR="003C28C7" w:rsidRPr="00D33BBA">
        <w:rPr>
          <w:rFonts w:eastAsia="Calibri"/>
          <w:lang w:eastAsia="en-US"/>
        </w:rPr>
        <w:t xml:space="preserve">padotībā </w:t>
      </w:r>
      <w:r w:rsidRPr="00D33BBA">
        <w:rPr>
          <w:rFonts w:eastAsia="Calibri"/>
          <w:lang w:eastAsia="en-US"/>
        </w:rPr>
        <w:t xml:space="preserve">esošās </w:t>
      </w:r>
      <w:r w:rsidR="0079566E" w:rsidRPr="00D33BBA">
        <w:rPr>
          <w:rFonts w:eastAsia="Calibri"/>
          <w:lang w:eastAsia="en-US"/>
        </w:rPr>
        <w:t xml:space="preserve">struktūrvienības, </w:t>
      </w:r>
      <w:r w:rsidRPr="00D33BBA">
        <w:rPr>
          <w:rFonts w:eastAsia="Calibri"/>
          <w:lang w:eastAsia="en-US"/>
        </w:rPr>
        <w:t>iestādes</w:t>
      </w:r>
      <w:r w:rsidR="0079566E" w:rsidRPr="00D33BBA">
        <w:rPr>
          <w:rFonts w:eastAsia="Calibri"/>
          <w:lang w:eastAsia="en-US"/>
        </w:rPr>
        <w:t xml:space="preserve"> un to</w:t>
      </w:r>
      <w:r w:rsidRPr="00D33BBA">
        <w:rPr>
          <w:rFonts w:eastAsia="Calibri"/>
          <w:lang w:eastAsia="en-US"/>
        </w:rPr>
        <w:t xml:space="preserve"> </w:t>
      </w:r>
      <w:r w:rsidR="003C28C7" w:rsidRPr="00D33BBA">
        <w:rPr>
          <w:rFonts w:eastAsia="Calibri"/>
          <w:lang w:eastAsia="en-US"/>
        </w:rPr>
        <w:t xml:space="preserve">struktūrvienības, </w:t>
      </w:r>
      <w:r w:rsidRPr="00D33BBA">
        <w:rPr>
          <w:rFonts w:eastAsia="Calibri"/>
          <w:lang w:eastAsia="en-US"/>
        </w:rPr>
        <w:t xml:space="preserve">aģentūra, </w:t>
      </w:r>
      <w:r w:rsidR="001F4F3A" w:rsidRPr="00D33BBA">
        <w:rPr>
          <w:rFonts w:eastAsia="Calibri"/>
          <w:lang w:eastAsia="en-US"/>
        </w:rPr>
        <w:t>apvienību</w:t>
      </w:r>
      <w:r w:rsidR="003C28C7" w:rsidRPr="00D33BBA">
        <w:rPr>
          <w:rFonts w:eastAsia="Calibri"/>
          <w:lang w:eastAsia="en-US"/>
        </w:rPr>
        <w:t xml:space="preserve"> pārvaldes</w:t>
      </w:r>
      <w:r w:rsidR="0079566E" w:rsidRPr="00D33BBA">
        <w:rPr>
          <w:rFonts w:eastAsia="Calibri"/>
          <w:lang w:eastAsia="en-US"/>
        </w:rPr>
        <w:t xml:space="preserve"> un to struktūrvienības</w:t>
      </w:r>
      <w:r w:rsidR="003C28C7" w:rsidRPr="00D33BBA">
        <w:rPr>
          <w:rFonts w:eastAsia="Calibri"/>
          <w:lang w:eastAsia="en-US"/>
        </w:rPr>
        <w:t xml:space="preserve"> </w:t>
      </w:r>
      <w:r w:rsidRPr="00D33BBA">
        <w:rPr>
          <w:rFonts w:eastAsia="Calibri"/>
          <w:lang w:eastAsia="en-US"/>
        </w:rPr>
        <w:t>(turpmāk – iestādes), veic reprezentācijas un pasākumu izdevumu norakstīšanu, plāno līdzekļus pasākumiem un sagatavo pasākumu izdevumu pārskatu.</w:t>
      </w:r>
    </w:p>
    <w:p w14:paraId="259995A6" w14:textId="77777777" w:rsidR="00892A83" w:rsidRPr="00D33BBA" w:rsidRDefault="00892A83" w:rsidP="00E77A5B">
      <w:pPr>
        <w:ind w:left="567" w:hanging="567"/>
        <w:jc w:val="both"/>
        <w:rPr>
          <w:rFonts w:eastAsia="Calibri"/>
          <w:lang w:eastAsia="en-US"/>
        </w:rPr>
      </w:pPr>
    </w:p>
    <w:p w14:paraId="100EC2F2" w14:textId="77777777" w:rsidR="00892A83" w:rsidRPr="00D33BBA" w:rsidRDefault="00892A83" w:rsidP="005D1F10">
      <w:pPr>
        <w:pStyle w:val="Sarakstarindkopa"/>
        <w:numPr>
          <w:ilvl w:val="0"/>
          <w:numId w:val="4"/>
        </w:numPr>
        <w:ind w:left="397" w:hanging="397"/>
        <w:jc w:val="both"/>
        <w:rPr>
          <w:rFonts w:eastAsia="Calibri"/>
          <w:lang w:eastAsia="en-US"/>
        </w:rPr>
      </w:pPr>
      <w:r w:rsidRPr="00D33BBA">
        <w:rPr>
          <w:rFonts w:eastAsia="Calibri"/>
          <w:lang w:eastAsia="en-US"/>
        </w:rPr>
        <w:t>Noteikumu mērķis ir sekmēt lietderīgu pašvaldības budžeta līdzekļu izlietojumu, kā arī nodrošināt normatīvajiem aktiem atbilstīgu reprezentācijas un pasākumu izdevumu izlietojumu.</w:t>
      </w:r>
    </w:p>
    <w:p w14:paraId="215975E3" w14:textId="77777777" w:rsidR="00892A83" w:rsidRPr="00D33BBA" w:rsidRDefault="00892A83" w:rsidP="005D1F10">
      <w:pPr>
        <w:tabs>
          <w:tab w:val="num" w:pos="440"/>
        </w:tabs>
        <w:ind w:left="397" w:hanging="397"/>
        <w:jc w:val="both"/>
        <w:rPr>
          <w:rFonts w:eastAsia="Calibri"/>
          <w:lang w:eastAsia="en-US"/>
        </w:rPr>
      </w:pPr>
    </w:p>
    <w:p w14:paraId="43A4325E" w14:textId="2CE9BE75" w:rsidR="005D28F3" w:rsidRPr="00D33BBA" w:rsidRDefault="00892A83" w:rsidP="005D1F10">
      <w:pPr>
        <w:pStyle w:val="Sarakstarindkopa"/>
        <w:numPr>
          <w:ilvl w:val="0"/>
          <w:numId w:val="4"/>
        </w:numPr>
        <w:ind w:left="397" w:hanging="397"/>
        <w:jc w:val="both"/>
        <w:rPr>
          <w:rFonts w:eastAsia="Calibri"/>
          <w:lang w:eastAsia="en-US"/>
        </w:rPr>
      </w:pPr>
      <w:r w:rsidRPr="00D33BBA">
        <w:rPr>
          <w:rFonts w:eastAsia="Calibri"/>
          <w:lang w:eastAsia="en-US"/>
        </w:rPr>
        <w:t xml:space="preserve">Gadījumā, ja stājas spēkā grozījumi normatīvajos aktos, kas nosaka atšķirīgu kārtību, kā šajos noteikumos, piemērojamas ir jaunākās un augstāk stāvošās normatīvo aktu normas. </w:t>
      </w:r>
    </w:p>
    <w:p w14:paraId="16958D39" w14:textId="77777777" w:rsidR="005D28F3" w:rsidRPr="00D33BBA" w:rsidRDefault="005D28F3" w:rsidP="005D1F10">
      <w:pPr>
        <w:tabs>
          <w:tab w:val="left" w:pos="1100"/>
        </w:tabs>
        <w:ind w:left="397" w:hanging="397"/>
        <w:jc w:val="both"/>
        <w:rPr>
          <w:rFonts w:eastAsia="Calibri"/>
          <w:lang w:eastAsia="en-US"/>
        </w:rPr>
      </w:pPr>
    </w:p>
    <w:p w14:paraId="48D15EB8" w14:textId="77777777" w:rsidR="00892A83" w:rsidRPr="00D33BBA" w:rsidRDefault="00892A83" w:rsidP="005D1F10">
      <w:pPr>
        <w:pStyle w:val="Sarakstarindkopa"/>
        <w:numPr>
          <w:ilvl w:val="0"/>
          <w:numId w:val="4"/>
        </w:numPr>
        <w:ind w:left="397" w:hanging="397"/>
        <w:jc w:val="both"/>
        <w:rPr>
          <w:bCs/>
          <w:u w:val="single"/>
        </w:rPr>
      </w:pPr>
      <w:r w:rsidRPr="00D33BBA">
        <w:rPr>
          <w:rFonts w:eastAsia="Calibri"/>
          <w:lang w:eastAsia="en-US"/>
        </w:rPr>
        <w:t xml:space="preserve">Šo noteikumu izpratnē </w:t>
      </w:r>
      <w:r w:rsidRPr="00D33BBA">
        <w:rPr>
          <w:rFonts w:eastAsia="Calibri"/>
          <w:u w:val="single"/>
          <w:lang w:eastAsia="en-US"/>
        </w:rPr>
        <w:t>re</w:t>
      </w:r>
      <w:r w:rsidRPr="00D33BBA">
        <w:rPr>
          <w:bCs/>
          <w:u w:val="single"/>
        </w:rPr>
        <w:t>prezentācijas izdevumi ir:</w:t>
      </w:r>
    </w:p>
    <w:p w14:paraId="232BA544" w14:textId="682D5984" w:rsidR="00892A83" w:rsidRPr="00D33BBA" w:rsidRDefault="00892A83" w:rsidP="005D1F10">
      <w:pPr>
        <w:pStyle w:val="Sarakstarindkopa"/>
        <w:numPr>
          <w:ilvl w:val="1"/>
          <w:numId w:val="6"/>
        </w:numPr>
        <w:ind w:left="964" w:hanging="567"/>
        <w:jc w:val="both"/>
        <w:rPr>
          <w:rFonts w:eastAsia="Calibri"/>
          <w:lang w:eastAsia="en-US"/>
        </w:rPr>
      </w:pPr>
      <w:r w:rsidRPr="00D33BBA">
        <w:rPr>
          <w:rFonts w:eastAsia="Calibri"/>
          <w:lang w:eastAsia="en-US"/>
        </w:rPr>
        <w:t>iestādes izdevumi reprezentējošu priekšmetu izgatavošanai un iegādei</w:t>
      </w:r>
      <w:r w:rsidR="00D25D1A" w:rsidRPr="00D33BBA">
        <w:rPr>
          <w:rFonts w:eastAsia="Calibri"/>
          <w:lang w:eastAsia="en-US"/>
        </w:rPr>
        <w:t xml:space="preserve">, kuri apstiprināti </w:t>
      </w:r>
      <w:r w:rsidR="00D25D1A" w:rsidRPr="00D33BBA">
        <w:t>budžeta gada iestādes izdevumos</w:t>
      </w:r>
      <w:r w:rsidRPr="00D33BBA">
        <w:rPr>
          <w:rFonts w:eastAsia="Calibri"/>
          <w:lang w:eastAsia="en-US"/>
        </w:rPr>
        <w:t>. Uz šiem izdevumiem var tikt attiecinātas izdevumu summas dažādu priekšmetu (pildspalvas, kalendāri, T-krekli, krūzes, u.c. suvenīri), kas satur</w:t>
      </w:r>
      <w:r w:rsidR="00B41E80" w:rsidRPr="00D33BBA">
        <w:rPr>
          <w:rFonts w:eastAsia="Calibri"/>
          <w:lang w:eastAsia="en-US"/>
        </w:rPr>
        <w:t xml:space="preserve"> Limbažu</w:t>
      </w:r>
      <w:r w:rsidRPr="00D33BBA">
        <w:rPr>
          <w:rFonts w:eastAsia="Calibri"/>
          <w:lang w:eastAsia="en-US"/>
        </w:rPr>
        <w:t xml:space="preserve"> novada pašvaldības vai iestādes ģerboni, logo vai citu attiecināmu informāciju, iegādei, kā arī dažādu apbalvojumu vai pateicības dāvanu izgatavošana un pasniegšana</w:t>
      </w:r>
      <w:r w:rsidR="004607B4" w:rsidRPr="00D33BBA">
        <w:rPr>
          <w:rFonts w:eastAsia="Calibri"/>
          <w:lang w:eastAsia="en-US"/>
        </w:rPr>
        <w:t xml:space="preserve"> (t.sk. vīns, balz</w:t>
      </w:r>
      <w:r w:rsidR="00C83D7D" w:rsidRPr="00D33BBA">
        <w:rPr>
          <w:rFonts w:eastAsia="Calibri"/>
          <w:lang w:eastAsia="en-US"/>
        </w:rPr>
        <w:t>a</w:t>
      </w:r>
      <w:r w:rsidR="004607B4" w:rsidRPr="00D33BBA">
        <w:rPr>
          <w:rFonts w:eastAsia="Calibri"/>
          <w:lang w:eastAsia="en-US"/>
        </w:rPr>
        <w:t>ms)</w:t>
      </w:r>
      <w:r w:rsidR="00D37281" w:rsidRPr="00D33BBA">
        <w:rPr>
          <w:rFonts w:eastAsia="Calibri"/>
          <w:lang w:eastAsia="en-US"/>
        </w:rPr>
        <w:t xml:space="preserve"> dāvanu iesaiņojumā</w:t>
      </w:r>
      <w:r w:rsidR="00B41E80" w:rsidRPr="00D33BBA">
        <w:rPr>
          <w:rFonts w:eastAsia="Calibri"/>
          <w:lang w:eastAsia="en-US"/>
        </w:rPr>
        <w:t>,</w:t>
      </w:r>
      <w:r w:rsidR="00D37281" w:rsidRPr="00D33BBA">
        <w:rPr>
          <w:rFonts w:eastAsia="Calibri"/>
          <w:lang w:eastAsia="en-US"/>
        </w:rPr>
        <w:t xml:space="preserve"> kas tiek pasniegti kā suvenīri sadarbības partneriem</w:t>
      </w:r>
      <w:r w:rsidR="00B41E80" w:rsidRPr="00D33BBA">
        <w:rPr>
          <w:rFonts w:eastAsia="Calibri"/>
          <w:lang w:eastAsia="en-US"/>
        </w:rPr>
        <w:t>;</w:t>
      </w:r>
    </w:p>
    <w:p w14:paraId="5C6FF52C" w14:textId="5C361E20" w:rsidR="00892A83" w:rsidRPr="00D33BBA" w:rsidRDefault="00892A83" w:rsidP="005D1F10">
      <w:pPr>
        <w:pStyle w:val="Sarakstarindkopa"/>
        <w:numPr>
          <w:ilvl w:val="1"/>
          <w:numId w:val="6"/>
        </w:numPr>
        <w:ind w:left="964" w:hanging="567"/>
        <w:jc w:val="both"/>
        <w:rPr>
          <w:lang w:eastAsia="en-US"/>
        </w:rPr>
      </w:pPr>
      <w:r w:rsidRPr="00D33BBA">
        <w:rPr>
          <w:lang w:eastAsia="en-US"/>
        </w:rPr>
        <w:t>iestā</w:t>
      </w:r>
      <w:r w:rsidR="00CD4A3B" w:rsidRPr="00D33BBA">
        <w:rPr>
          <w:lang w:eastAsia="en-US"/>
        </w:rPr>
        <w:t>des</w:t>
      </w:r>
      <w:r w:rsidRPr="00D33BBA">
        <w:rPr>
          <w:lang w:eastAsia="en-US"/>
        </w:rPr>
        <w:t xml:space="preserve"> izdevumi lietišķās etiķetes ievērošanai un tie ietver izdevumus konferenču, lietišķu tikšanos, semināru</w:t>
      </w:r>
      <w:r w:rsidR="00B41E80" w:rsidRPr="00D33BBA">
        <w:rPr>
          <w:lang w:eastAsia="en-US"/>
        </w:rPr>
        <w:t xml:space="preserve"> ar citu institūciju piedalīšanos</w:t>
      </w:r>
      <w:r w:rsidRPr="00D33BBA">
        <w:rPr>
          <w:lang w:eastAsia="en-US"/>
        </w:rPr>
        <w:t xml:space="preserve">, konkursu, institūciju jubileju u.c. pasākumu organizēšanai un izdevumi ar to saistīto maltīšu, kafijas paužu rīkošanai, atspirdzinošu dzērienu un uzkodu iegādei, telpu nomai, vieglo alkoholisko dzērienu iegādei </w:t>
      </w:r>
      <w:r w:rsidR="00BC65BD" w:rsidRPr="00D33BBA">
        <w:rPr>
          <w:lang w:eastAsia="en-US"/>
        </w:rPr>
        <w:lastRenderedPageBreak/>
        <w:t>(</w:t>
      </w:r>
      <w:r w:rsidR="00BC65BD" w:rsidRPr="00D33BBA">
        <w:t>pašvaldībai vai iestādei svarīgi notikumi,  svētku dienās atbilstīgi likumam “Par svētku, atceres un atzīmējamām dienām”, pašvaldības konkursu noslēguma</w:t>
      </w:r>
      <w:r w:rsidR="00BC65BD" w:rsidRPr="00D33BBA">
        <w:rPr>
          <w:lang w:eastAsia="en-US"/>
        </w:rPr>
        <w:t xml:space="preserve"> pasākumos)</w:t>
      </w:r>
      <w:r w:rsidR="00B41E80" w:rsidRPr="00D33BBA">
        <w:rPr>
          <w:lang w:eastAsia="en-US"/>
        </w:rPr>
        <w:t>;</w:t>
      </w:r>
    </w:p>
    <w:p w14:paraId="4E1D8029" w14:textId="4BB96D1E" w:rsidR="00892A83" w:rsidRPr="00D33BBA" w:rsidRDefault="00892A83" w:rsidP="005D1F10">
      <w:pPr>
        <w:pStyle w:val="Sarakstarindkopa"/>
        <w:numPr>
          <w:ilvl w:val="1"/>
          <w:numId w:val="6"/>
        </w:numPr>
        <w:ind w:left="964" w:hanging="567"/>
        <w:jc w:val="both"/>
        <w:rPr>
          <w:lang w:eastAsia="en-US"/>
        </w:rPr>
      </w:pPr>
      <w:r w:rsidRPr="00D33BBA">
        <w:rPr>
          <w:lang w:eastAsia="en-US"/>
        </w:rPr>
        <w:t>iestā</w:t>
      </w:r>
      <w:r w:rsidR="00CD4A3B" w:rsidRPr="00D33BBA">
        <w:rPr>
          <w:lang w:eastAsia="en-US"/>
        </w:rPr>
        <w:t>des</w:t>
      </w:r>
      <w:r w:rsidRPr="00D33BBA">
        <w:rPr>
          <w:lang w:eastAsia="en-US"/>
        </w:rPr>
        <w:t xml:space="preserve"> izdevumi delegāciju un atsevišķu personu uzņemšanai un amatpersonu vizītēm, ieskaitot arī visus uzņemšanas, izmitināšanas, viesnīcu pakalpojumu un telpu nomu, transporta pakalpojumu izdevumus, ja viesi tiek uzaicināti par </w:t>
      </w:r>
      <w:r w:rsidR="00B41E80" w:rsidRPr="00D33BBA">
        <w:rPr>
          <w:lang w:eastAsia="en-US"/>
        </w:rPr>
        <w:t>iestādes līdzekļiem;</w:t>
      </w:r>
    </w:p>
    <w:p w14:paraId="5CCA834E" w14:textId="77777777" w:rsidR="00892A83" w:rsidRPr="00D33BBA" w:rsidRDefault="00892A83" w:rsidP="005D1F10">
      <w:pPr>
        <w:pStyle w:val="Sarakstarindkopa"/>
        <w:numPr>
          <w:ilvl w:val="1"/>
          <w:numId w:val="6"/>
        </w:numPr>
        <w:ind w:left="964" w:hanging="567"/>
        <w:jc w:val="both"/>
        <w:rPr>
          <w:rFonts w:eastAsia="Calibri"/>
          <w:lang w:eastAsia="en-US"/>
        </w:rPr>
      </w:pPr>
      <w:r w:rsidRPr="00D33BBA">
        <w:rPr>
          <w:rFonts w:eastAsia="Calibri"/>
          <w:lang w:eastAsia="en-US"/>
        </w:rPr>
        <w:t xml:space="preserve">grāmatu un citu iespieddarbu, ziedu, telpu un galda noformēšanas priekšmetu iegāde, telpu un apskaņošanas iekārtu noma pasākumiem, mākslinieciskie priekšnesumi pasākumos; </w:t>
      </w:r>
    </w:p>
    <w:p w14:paraId="601C1C14" w14:textId="6B75CC0D" w:rsidR="00892A83" w:rsidRPr="00D33BBA" w:rsidRDefault="00892A83" w:rsidP="005D1F10">
      <w:pPr>
        <w:pStyle w:val="Sarakstarindkopa"/>
        <w:numPr>
          <w:ilvl w:val="1"/>
          <w:numId w:val="6"/>
        </w:numPr>
        <w:ind w:left="964" w:hanging="567"/>
        <w:jc w:val="both"/>
        <w:rPr>
          <w:rFonts w:eastAsia="Calibri"/>
          <w:lang w:eastAsia="en-US"/>
        </w:rPr>
      </w:pPr>
      <w:r w:rsidRPr="00D33BBA">
        <w:rPr>
          <w:rFonts w:eastAsia="Calibri"/>
          <w:lang w:eastAsia="en-US"/>
        </w:rPr>
        <w:t>iestā</w:t>
      </w:r>
      <w:r w:rsidR="00CD4A3B" w:rsidRPr="00D33BBA">
        <w:rPr>
          <w:rFonts w:eastAsia="Calibri"/>
          <w:lang w:eastAsia="en-US"/>
        </w:rPr>
        <w:t>des</w:t>
      </w:r>
      <w:r w:rsidRPr="00D33BBA">
        <w:rPr>
          <w:rFonts w:eastAsia="Calibri"/>
          <w:lang w:eastAsia="en-US"/>
        </w:rPr>
        <w:t xml:space="preserve"> izdevumi, kuru rezultātā tiešu labumu gūst darbinieks</w:t>
      </w:r>
      <w:r w:rsidR="00B53C1D" w:rsidRPr="00D33BBA">
        <w:rPr>
          <w:rFonts w:eastAsia="Calibri"/>
          <w:lang w:eastAsia="en-US"/>
        </w:rPr>
        <w:t>,</w:t>
      </w:r>
      <w:r w:rsidRPr="00D33BBA">
        <w:rPr>
          <w:rFonts w:eastAsia="Calibri"/>
          <w:lang w:eastAsia="en-US"/>
        </w:rPr>
        <w:t xml:space="preserve"> gadījumos, kad darbinieks nepārstāv iestādi, bet darbojas ārpus tiešo darba pienākumu veikšanas (piem., darbojas </w:t>
      </w:r>
      <w:proofErr w:type="spellStart"/>
      <w:r w:rsidRPr="00D33BBA">
        <w:rPr>
          <w:rFonts w:eastAsia="Calibri"/>
          <w:lang w:eastAsia="en-US"/>
        </w:rPr>
        <w:t>amatierkolektīvā</w:t>
      </w:r>
      <w:proofErr w:type="spellEnd"/>
      <w:r w:rsidRPr="00D33BBA">
        <w:rPr>
          <w:rFonts w:eastAsia="Calibri"/>
          <w:lang w:eastAsia="en-US"/>
        </w:rPr>
        <w:t xml:space="preserve"> un piedalās Dziesmu un deju svētkos kā dalībnieks, darbojas biedrībā kā dalībnieks u.c.).</w:t>
      </w:r>
    </w:p>
    <w:p w14:paraId="767DB13F" w14:textId="77777777" w:rsidR="005D28F3" w:rsidRPr="00D33BBA" w:rsidRDefault="005D28F3" w:rsidP="005D28F3">
      <w:pPr>
        <w:pStyle w:val="Sarakstarindkopa"/>
        <w:rPr>
          <w:rFonts w:eastAsia="Calibri"/>
          <w:lang w:eastAsia="en-US"/>
        </w:rPr>
      </w:pPr>
    </w:p>
    <w:p w14:paraId="4F05B685" w14:textId="27D70567" w:rsidR="005D28F3" w:rsidRPr="00D33BBA" w:rsidRDefault="005D28F3" w:rsidP="005D1F10">
      <w:pPr>
        <w:pStyle w:val="Sarakstarindkopa"/>
        <w:numPr>
          <w:ilvl w:val="0"/>
          <w:numId w:val="4"/>
        </w:numPr>
        <w:ind w:left="397" w:hanging="397"/>
        <w:jc w:val="both"/>
        <w:rPr>
          <w:rFonts w:eastAsia="Calibri"/>
          <w:b/>
          <w:bCs/>
          <w:lang w:eastAsia="en-US"/>
        </w:rPr>
      </w:pPr>
      <w:r w:rsidRPr="00D33BBA">
        <w:rPr>
          <w:rFonts w:eastAsia="Calibri"/>
          <w:lang w:eastAsia="en-US"/>
        </w:rPr>
        <w:t xml:space="preserve">Prezentācijas materiālu vizuālajā noformējumā jāizmanto Limbažu novada pašvaldības izstrādātais logotips, atbilstoši izstrādātajai novada vizuālajai identitātei un noteiktajam burtu veidolam. Tas jāsaskaņo ar Sabiedrisko attiecību nodaļas vadītāju. </w:t>
      </w:r>
    </w:p>
    <w:p w14:paraId="316E15D1" w14:textId="77777777" w:rsidR="00892A83" w:rsidRPr="00D33BBA" w:rsidRDefault="00892A83" w:rsidP="005D1F10">
      <w:pPr>
        <w:pStyle w:val="Sarakstarindkopa"/>
        <w:rPr>
          <w:rFonts w:eastAsia="Calibri"/>
          <w:lang w:eastAsia="en-US"/>
        </w:rPr>
      </w:pPr>
    </w:p>
    <w:p w14:paraId="6747B1A4" w14:textId="77777777" w:rsidR="00892A83" w:rsidRPr="00D33BBA" w:rsidRDefault="00892A83" w:rsidP="005D1F10">
      <w:pPr>
        <w:pStyle w:val="Sarakstarindkopa"/>
        <w:numPr>
          <w:ilvl w:val="0"/>
          <w:numId w:val="4"/>
        </w:numPr>
        <w:ind w:left="397" w:hanging="397"/>
        <w:jc w:val="both"/>
        <w:rPr>
          <w:rFonts w:eastAsia="Calibri"/>
          <w:lang w:eastAsia="en-US"/>
        </w:rPr>
      </w:pPr>
      <w:r w:rsidRPr="00D33BBA">
        <w:rPr>
          <w:rFonts w:eastAsia="Calibri"/>
          <w:lang w:eastAsia="en-US"/>
        </w:rPr>
        <w:t xml:space="preserve">Par reprezentācijas izdevumiem </w:t>
      </w:r>
      <w:r w:rsidRPr="00D33BBA">
        <w:rPr>
          <w:rFonts w:eastAsia="Calibri"/>
          <w:u w:val="single"/>
          <w:lang w:eastAsia="en-US"/>
        </w:rPr>
        <w:t>nav uzskatāmi</w:t>
      </w:r>
      <w:r w:rsidRPr="00D33BBA">
        <w:rPr>
          <w:rFonts w:eastAsia="Calibri"/>
          <w:lang w:eastAsia="en-US"/>
        </w:rPr>
        <w:t xml:space="preserve">: </w:t>
      </w:r>
    </w:p>
    <w:p w14:paraId="4476BBB1" w14:textId="772FE64A" w:rsidR="00C82575" w:rsidRPr="00D33BBA" w:rsidRDefault="00892A83" w:rsidP="005D1F10">
      <w:pPr>
        <w:pStyle w:val="Sarakstarindkopa"/>
        <w:numPr>
          <w:ilvl w:val="1"/>
          <w:numId w:val="4"/>
        </w:numPr>
        <w:ind w:left="964" w:hanging="567"/>
        <w:jc w:val="both"/>
        <w:rPr>
          <w:rFonts w:eastAsia="Calibri"/>
          <w:lang w:eastAsia="en-US"/>
        </w:rPr>
      </w:pPr>
      <w:r w:rsidRPr="00D33BBA">
        <w:rPr>
          <w:rFonts w:eastAsia="Calibri"/>
          <w:lang w:eastAsia="en-US"/>
        </w:rPr>
        <w:t>iestādes izdevumi savas apkārtējās teritorijas apkopšanai</w:t>
      </w:r>
      <w:r w:rsidR="00C82575" w:rsidRPr="00D33BBA">
        <w:rPr>
          <w:rFonts w:eastAsia="Calibri"/>
          <w:lang w:eastAsia="en-US"/>
        </w:rPr>
        <w:t>;</w:t>
      </w:r>
    </w:p>
    <w:p w14:paraId="1A0B4A59" w14:textId="77777777" w:rsidR="00892A83" w:rsidRPr="00D33BBA" w:rsidRDefault="00892A83" w:rsidP="005D1F10">
      <w:pPr>
        <w:pStyle w:val="Sarakstarindkopa"/>
        <w:numPr>
          <w:ilvl w:val="1"/>
          <w:numId w:val="4"/>
        </w:numPr>
        <w:ind w:left="964" w:hanging="567"/>
        <w:jc w:val="both"/>
        <w:rPr>
          <w:rFonts w:eastAsia="Calibri"/>
          <w:lang w:eastAsia="en-US"/>
        </w:rPr>
      </w:pPr>
      <w:r w:rsidRPr="00D33BBA">
        <w:rPr>
          <w:rFonts w:eastAsia="Calibri"/>
          <w:lang w:eastAsia="en-US"/>
        </w:rPr>
        <w:t>iestāžu darbinieku ar darba pienākumu veikšanu saistītie izdevumi (</w:t>
      </w:r>
      <w:r w:rsidR="00C75B3B" w:rsidRPr="00D33BBA">
        <w:rPr>
          <w:rFonts w:eastAsia="Calibri"/>
          <w:lang w:eastAsia="en-US"/>
        </w:rPr>
        <w:t xml:space="preserve">iestādes iekšējās </w:t>
      </w:r>
      <w:r w:rsidRPr="00D33BBA">
        <w:rPr>
          <w:rFonts w:eastAsia="Calibri"/>
          <w:lang w:eastAsia="en-US"/>
        </w:rPr>
        <w:t>sanāksmes, semināri</w:t>
      </w:r>
      <w:r w:rsidR="00B53C1D" w:rsidRPr="00D33BBA">
        <w:rPr>
          <w:rFonts w:eastAsia="Calibri"/>
          <w:lang w:eastAsia="en-US"/>
        </w:rPr>
        <w:t>,</w:t>
      </w:r>
      <w:r w:rsidRPr="00D33BBA">
        <w:rPr>
          <w:rFonts w:eastAsia="Calibri"/>
          <w:lang w:eastAsia="en-US"/>
        </w:rPr>
        <w:t xml:space="preserve"> </w:t>
      </w:r>
      <w:r w:rsidR="00E03D0B" w:rsidRPr="00D33BBA">
        <w:rPr>
          <w:rFonts w:eastAsia="Calibri"/>
          <w:lang w:eastAsia="en-US"/>
        </w:rPr>
        <w:t>skat.</w:t>
      </w:r>
      <w:r w:rsidR="00C75B3B" w:rsidRPr="00D33BBA">
        <w:rPr>
          <w:rFonts w:eastAsia="Calibri"/>
          <w:lang w:eastAsia="en-US"/>
        </w:rPr>
        <w:t xml:space="preserve"> 4.2.</w:t>
      </w:r>
      <w:r w:rsidR="00E03D0B" w:rsidRPr="00D33BBA">
        <w:rPr>
          <w:rFonts w:eastAsia="Calibri"/>
          <w:lang w:eastAsia="en-US"/>
        </w:rPr>
        <w:t xml:space="preserve"> punktu</w:t>
      </w:r>
      <w:r w:rsidR="004607B4" w:rsidRPr="00D33BBA">
        <w:rPr>
          <w:rFonts w:eastAsia="Calibri"/>
          <w:lang w:eastAsia="en-US"/>
        </w:rPr>
        <w:t>,</w:t>
      </w:r>
      <w:r w:rsidR="00E03D0B" w:rsidRPr="00D33BBA">
        <w:rPr>
          <w:rFonts w:eastAsia="Calibri"/>
          <w:lang w:eastAsia="en-US"/>
        </w:rPr>
        <w:t xml:space="preserve"> </w:t>
      </w:r>
      <w:r w:rsidRPr="00D33BBA">
        <w:rPr>
          <w:rFonts w:eastAsia="Calibri"/>
          <w:lang w:eastAsia="en-US"/>
        </w:rPr>
        <w:t>u.c.)</w:t>
      </w:r>
      <w:r w:rsidR="00C82575" w:rsidRPr="00D33BBA">
        <w:rPr>
          <w:rFonts w:eastAsia="Calibri"/>
          <w:lang w:eastAsia="en-US"/>
        </w:rPr>
        <w:t>,</w:t>
      </w:r>
      <w:r w:rsidRPr="00D33BBA">
        <w:rPr>
          <w:rFonts w:eastAsia="Calibri"/>
          <w:lang w:eastAsia="en-US"/>
        </w:rPr>
        <w:t xml:space="preserve"> </w:t>
      </w:r>
      <w:r w:rsidR="00C82575" w:rsidRPr="00D33BBA">
        <w:rPr>
          <w:rFonts w:eastAsia="Calibri"/>
          <w:lang w:eastAsia="en-US"/>
        </w:rPr>
        <w:t xml:space="preserve">kuru rezultātā tiešu labumu gūst darbinieki. </w:t>
      </w:r>
      <w:r w:rsidRPr="00D33BBA">
        <w:rPr>
          <w:rFonts w:eastAsia="Calibri"/>
          <w:lang w:eastAsia="en-US"/>
        </w:rPr>
        <w:t>Šādi izdevumi ir uzskatāmi par saistītiem ar budžeta iestāžu saimniecisko darbību;</w:t>
      </w:r>
    </w:p>
    <w:p w14:paraId="3E2FF207" w14:textId="77777777" w:rsidR="00892A83" w:rsidRPr="00D33BBA" w:rsidRDefault="00892A83" w:rsidP="005D1F10">
      <w:pPr>
        <w:pStyle w:val="Sarakstarindkopa"/>
        <w:numPr>
          <w:ilvl w:val="1"/>
          <w:numId w:val="4"/>
        </w:numPr>
        <w:ind w:left="964" w:hanging="567"/>
        <w:jc w:val="both"/>
        <w:rPr>
          <w:rFonts w:eastAsia="Calibri"/>
          <w:lang w:eastAsia="en-US"/>
        </w:rPr>
      </w:pPr>
      <w:r w:rsidRPr="00D33BBA">
        <w:rPr>
          <w:rFonts w:eastAsia="Calibri"/>
          <w:lang w:eastAsia="en-US"/>
        </w:rPr>
        <w:t>dzeramā ūdens</w:t>
      </w:r>
      <w:r w:rsidR="00C82575" w:rsidRPr="00D33BBA">
        <w:rPr>
          <w:rFonts w:eastAsia="Calibri"/>
          <w:lang w:eastAsia="en-US"/>
        </w:rPr>
        <w:t xml:space="preserve">, tējas, kafijas un līdzīgu produktu </w:t>
      </w:r>
      <w:r w:rsidRPr="00D33BBA">
        <w:rPr>
          <w:rFonts w:eastAsia="Calibri"/>
          <w:lang w:eastAsia="en-US"/>
        </w:rPr>
        <w:t>iegāde</w:t>
      </w:r>
      <w:r w:rsidR="00C82575" w:rsidRPr="00D33BBA">
        <w:rPr>
          <w:rFonts w:eastAsia="Calibri"/>
          <w:lang w:eastAsia="en-US"/>
        </w:rPr>
        <w:t>, kas</w:t>
      </w:r>
      <w:r w:rsidRPr="00D33BBA">
        <w:rPr>
          <w:rFonts w:eastAsia="Calibri"/>
          <w:lang w:eastAsia="en-US"/>
        </w:rPr>
        <w:t xml:space="preserve"> klasificējama kā saimnieciskie izdevumi. </w:t>
      </w:r>
    </w:p>
    <w:p w14:paraId="5064CB23" w14:textId="77777777" w:rsidR="00892A83" w:rsidRPr="00D33BBA" w:rsidRDefault="00892A83" w:rsidP="00892A83">
      <w:pPr>
        <w:ind w:firstLine="720"/>
        <w:jc w:val="both"/>
        <w:rPr>
          <w:rFonts w:eastAsia="Calibri"/>
          <w:lang w:eastAsia="en-US"/>
        </w:rPr>
      </w:pPr>
    </w:p>
    <w:p w14:paraId="45D1DA54" w14:textId="77777777" w:rsidR="00892A83" w:rsidRPr="00D33BBA" w:rsidRDefault="00892A83" w:rsidP="005D1F10">
      <w:pPr>
        <w:pStyle w:val="Sarakstarindkopa"/>
        <w:numPr>
          <w:ilvl w:val="0"/>
          <w:numId w:val="4"/>
        </w:numPr>
        <w:ind w:left="397" w:hanging="397"/>
        <w:jc w:val="both"/>
        <w:rPr>
          <w:bCs/>
        </w:rPr>
      </w:pPr>
      <w:r w:rsidRPr="00D33BBA">
        <w:rPr>
          <w:rFonts w:eastAsia="Calibri"/>
          <w:lang w:eastAsia="en-US"/>
        </w:rPr>
        <w:t xml:space="preserve">Šo noteikumu izpratnē </w:t>
      </w:r>
      <w:r w:rsidRPr="00D33BBA">
        <w:rPr>
          <w:rFonts w:eastAsia="Calibri"/>
          <w:u w:val="single"/>
          <w:lang w:eastAsia="en-US"/>
        </w:rPr>
        <w:t>pasākumu izdevumi</w:t>
      </w:r>
      <w:r w:rsidRPr="00D33BBA">
        <w:rPr>
          <w:bCs/>
          <w:u w:val="single"/>
        </w:rPr>
        <w:t xml:space="preserve"> ir</w:t>
      </w:r>
      <w:r w:rsidRPr="00D33BBA">
        <w:rPr>
          <w:bCs/>
        </w:rPr>
        <w:t>:</w:t>
      </w:r>
    </w:p>
    <w:p w14:paraId="1EB18F7A" w14:textId="20C1F4EE" w:rsidR="00892A83" w:rsidRPr="00D33BBA" w:rsidRDefault="00892A83" w:rsidP="005D1F10">
      <w:pPr>
        <w:pStyle w:val="Sarakstarindkopa"/>
        <w:numPr>
          <w:ilvl w:val="1"/>
          <w:numId w:val="4"/>
        </w:numPr>
        <w:ind w:left="964" w:hanging="567"/>
        <w:jc w:val="both"/>
        <w:rPr>
          <w:bCs/>
        </w:rPr>
      </w:pPr>
      <w:r w:rsidRPr="00D33BBA">
        <w:rPr>
          <w:rFonts w:eastAsia="Calibri"/>
          <w:lang w:eastAsia="en-US"/>
        </w:rPr>
        <w:t xml:space="preserve">iestādes izdevumi to prestiža veidošanai un uzturēšanai sabiedrībā pieņemto standartu līmenī. Tie ietver izdevumus publisku konferenču, valsts svētku, iestādes jubileju u.c. </w:t>
      </w:r>
      <w:r w:rsidR="00C82575" w:rsidRPr="00D33BBA">
        <w:rPr>
          <w:rFonts w:eastAsia="Calibri"/>
          <w:lang w:eastAsia="en-US"/>
        </w:rPr>
        <w:t xml:space="preserve">nozīmīgu </w:t>
      </w:r>
      <w:r w:rsidRPr="00D33BBA">
        <w:rPr>
          <w:rFonts w:eastAsia="Calibri"/>
          <w:lang w:eastAsia="en-US"/>
        </w:rPr>
        <w:t>pasākumu rīkošanai;</w:t>
      </w:r>
    </w:p>
    <w:p w14:paraId="1CD9EF53" w14:textId="77777777" w:rsidR="00892A83" w:rsidRPr="00D33BBA" w:rsidRDefault="00892A83" w:rsidP="005D1F10">
      <w:pPr>
        <w:pStyle w:val="Sarakstarindkopa"/>
        <w:numPr>
          <w:ilvl w:val="1"/>
          <w:numId w:val="4"/>
        </w:numPr>
        <w:ind w:left="964" w:hanging="567"/>
        <w:jc w:val="both"/>
        <w:rPr>
          <w:bCs/>
        </w:rPr>
      </w:pPr>
      <w:r w:rsidRPr="00D33BBA">
        <w:rPr>
          <w:rFonts w:eastAsia="Calibri"/>
          <w:lang w:eastAsia="en-US"/>
        </w:rPr>
        <w:t xml:space="preserve">iestādes </w:t>
      </w:r>
      <w:r w:rsidRPr="00D33BBA">
        <w:t>izdevumi sabiedrībai pieejamu kultūras, sporta vai atpūtas pasākumu rīkošanā;</w:t>
      </w:r>
    </w:p>
    <w:p w14:paraId="6FBEF8E0" w14:textId="77777777" w:rsidR="00892A83" w:rsidRPr="00D33BBA" w:rsidRDefault="00892A83" w:rsidP="005D1F10">
      <w:pPr>
        <w:pStyle w:val="Sarakstarindkopa"/>
        <w:numPr>
          <w:ilvl w:val="1"/>
          <w:numId w:val="4"/>
        </w:numPr>
        <w:ind w:left="964" w:hanging="567"/>
        <w:jc w:val="both"/>
        <w:rPr>
          <w:bCs/>
        </w:rPr>
      </w:pPr>
      <w:r w:rsidRPr="00D33BBA">
        <w:rPr>
          <w:bCs/>
        </w:rPr>
        <w:t xml:space="preserve">izdevumi </w:t>
      </w:r>
      <w:r w:rsidRPr="00D33BBA">
        <w:t xml:space="preserve">novada pārstāvniecības un dalības nodrošināšanai valstiski nozīmīgos kultūras vai sporta notikumos (Dziesmu un deju svētku pasākumi, Latvijas Olimpiāde </w:t>
      </w:r>
      <w:proofErr w:type="spellStart"/>
      <w:r w:rsidRPr="00D33BBA">
        <w:t>u.</w:t>
      </w:r>
      <w:r w:rsidR="00597E8B" w:rsidRPr="00D33BBA">
        <w:t>t.l</w:t>
      </w:r>
      <w:proofErr w:type="spellEnd"/>
      <w:r w:rsidRPr="00D33BBA">
        <w:t xml:space="preserve">.). </w:t>
      </w:r>
    </w:p>
    <w:p w14:paraId="0C5E8C49" w14:textId="77777777" w:rsidR="00892A83" w:rsidRPr="00D33BBA" w:rsidRDefault="00892A83" w:rsidP="00892A83">
      <w:pPr>
        <w:ind w:firstLine="720"/>
        <w:jc w:val="both"/>
        <w:rPr>
          <w:rFonts w:eastAsia="Calibri"/>
          <w:lang w:eastAsia="en-US"/>
        </w:rPr>
      </w:pPr>
    </w:p>
    <w:p w14:paraId="6B3A3AD3" w14:textId="3FC9F2D3" w:rsidR="00892A83" w:rsidRPr="00D33BBA" w:rsidRDefault="00892A83" w:rsidP="005D1F10">
      <w:pPr>
        <w:pStyle w:val="Sarakstarindkopa"/>
        <w:numPr>
          <w:ilvl w:val="0"/>
          <w:numId w:val="4"/>
        </w:numPr>
        <w:ind w:left="397" w:hanging="397"/>
        <w:jc w:val="both"/>
        <w:rPr>
          <w:rFonts w:eastAsia="Calibri"/>
          <w:lang w:eastAsia="en-US"/>
        </w:rPr>
      </w:pPr>
      <w:r w:rsidRPr="00D33BBA">
        <w:rPr>
          <w:rFonts w:eastAsia="Calibri"/>
          <w:lang w:eastAsia="en-US"/>
        </w:rPr>
        <w:t>Lai uzskaitītu un norakstītu pasākuma izdevumus</w:t>
      </w:r>
      <w:r w:rsidR="00597E8B" w:rsidRPr="00D33BBA">
        <w:rPr>
          <w:rFonts w:eastAsia="Calibri"/>
          <w:lang w:eastAsia="en-US"/>
        </w:rPr>
        <w:t>, jāievēro</w:t>
      </w:r>
      <w:r w:rsidR="008D4D28" w:rsidRPr="00D33BBA">
        <w:rPr>
          <w:rFonts w:eastAsia="Calibri"/>
          <w:lang w:eastAsia="en-US"/>
        </w:rPr>
        <w:t xml:space="preserve">, ka </w:t>
      </w:r>
      <w:r w:rsidRPr="00D33BBA">
        <w:rPr>
          <w:rFonts w:eastAsia="Calibri"/>
          <w:lang w:eastAsia="en-US"/>
        </w:rPr>
        <w:t>tiem jābūt iekļautiem un apstiprinātiem attiecīgā budžeta gada iestādes izdevumos</w:t>
      </w:r>
      <w:r w:rsidR="008D4D28" w:rsidRPr="00D33BBA">
        <w:rPr>
          <w:rFonts w:eastAsia="Calibri"/>
          <w:lang w:eastAsia="en-US"/>
        </w:rPr>
        <w:t xml:space="preserve"> un:</w:t>
      </w:r>
    </w:p>
    <w:p w14:paraId="51A65B51" w14:textId="08F89BC4" w:rsidR="008D4D28" w:rsidRPr="00D33BBA" w:rsidRDefault="008D7446" w:rsidP="005D1F10">
      <w:pPr>
        <w:pStyle w:val="Sarakstarindkopa"/>
        <w:numPr>
          <w:ilvl w:val="1"/>
          <w:numId w:val="4"/>
        </w:numPr>
        <w:ind w:left="964" w:hanging="567"/>
        <w:jc w:val="both"/>
        <w:rPr>
          <w:rFonts w:eastAsia="Calibri"/>
          <w:lang w:eastAsia="en-US"/>
        </w:rPr>
      </w:pPr>
      <w:r w:rsidRPr="00D33BBA">
        <w:rPr>
          <w:rFonts w:eastAsia="Calibri"/>
          <w:lang w:eastAsia="en-US"/>
        </w:rPr>
        <w:t>katram atsevišķam pasākumam</w:t>
      </w:r>
      <w:r w:rsidR="00D25D1A" w:rsidRPr="00D33BBA">
        <w:rPr>
          <w:rFonts w:eastAsia="Calibri"/>
          <w:lang w:eastAsia="en-US"/>
        </w:rPr>
        <w:t xml:space="preserve"> (virs 1500</w:t>
      </w:r>
      <w:r w:rsidR="00F04C6D" w:rsidRPr="00D33BBA">
        <w:rPr>
          <w:rFonts w:eastAsia="Calibri"/>
          <w:lang w:eastAsia="en-US"/>
        </w:rPr>
        <w:t xml:space="preserve"> </w:t>
      </w:r>
      <w:proofErr w:type="spellStart"/>
      <w:r w:rsidR="00D25D1A" w:rsidRPr="005D1F10">
        <w:rPr>
          <w:rFonts w:eastAsia="Calibri"/>
          <w:i/>
          <w:lang w:eastAsia="en-US"/>
        </w:rPr>
        <w:t>euro</w:t>
      </w:r>
      <w:proofErr w:type="spellEnd"/>
      <w:r w:rsidR="00D25D1A" w:rsidRPr="00D33BBA">
        <w:rPr>
          <w:rFonts w:eastAsia="Calibri"/>
          <w:lang w:eastAsia="en-US"/>
        </w:rPr>
        <w:t>)</w:t>
      </w:r>
      <w:r w:rsidRPr="00D33BBA">
        <w:rPr>
          <w:rFonts w:eastAsia="Calibri"/>
          <w:lang w:eastAsia="en-US"/>
        </w:rPr>
        <w:t xml:space="preserve"> </w:t>
      </w:r>
      <w:r w:rsidR="0079566E" w:rsidRPr="00D33BBA">
        <w:rPr>
          <w:rFonts w:eastAsia="Calibri"/>
          <w:lang w:eastAsia="en-US"/>
        </w:rPr>
        <w:t>iestādes vadītājs plāno un sagatavo pasākuma izdevumu tāmi, kurā iekļauj visus ar pasākuma realizāciju saistītos izdevumus (1. pielikums), kuru</w:t>
      </w:r>
      <w:r w:rsidR="00665F06" w:rsidRPr="00D33BBA">
        <w:rPr>
          <w:rFonts w:eastAsia="Calibri"/>
          <w:lang w:eastAsia="en-US"/>
        </w:rPr>
        <w:t xml:space="preserve"> aizpilda DVS Namejs un</w:t>
      </w:r>
      <w:r w:rsidR="0079566E" w:rsidRPr="00D33BBA">
        <w:rPr>
          <w:rFonts w:eastAsia="Calibri"/>
          <w:lang w:eastAsia="en-US"/>
        </w:rPr>
        <w:t xml:space="preserve"> apstiprina Izglītības pārvaldes vadītājs - savām padotība esošajām iestādēm; Kultūras pārvaldes vadītājs - savām padotība esošajām iestādēm; Centrālās administrācijas vadītājs –  savām padotība esošajām struktūrvienībām; </w:t>
      </w:r>
      <w:r w:rsidR="00273800" w:rsidRPr="00D33BBA">
        <w:rPr>
          <w:rFonts w:eastAsia="Calibri"/>
          <w:lang w:eastAsia="en-US"/>
        </w:rPr>
        <w:t>A</w:t>
      </w:r>
      <w:r w:rsidR="0079566E" w:rsidRPr="00D33BBA">
        <w:rPr>
          <w:rFonts w:eastAsia="Calibri"/>
          <w:lang w:eastAsia="en-US"/>
        </w:rPr>
        <w:t xml:space="preserve">ģentūras vadītājs - savām padotība esošajām struktūrvienībām; </w:t>
      </w:r>
      <w:r w:rsidR="00273800" w:rsidRPr="00D33BBA">
        <w:rPr>
          <w:rFonts w:eastAsia="Calibri"/>
          <w:lang w:eastAsia="en-US"/>
        </w:rPr>
        <w:t>A</w:t>
      </w:r>
      <w:r w:rsidR="0079566E" w:rsidRPr="00D33BBA">
        <w:rPr>
          <w:rFonts w:eastAsia="Calibri"/>
          <w:lang w:eastAsia="en-US"/>
        </w:rPr>
        <w:t xml:space="preserve">pvienību pārvaldes vadītājs - savām padotība esošajām struktūrvienībām; Limbažu novada Sociālā dienesta vadītājs -  savām padotība esošajām iestādēm; </w:t>
      </w:r>
      <w:r w:rsidR="00273800" w:rsidRPr="00D33BBA">
        <w:rPr>
          <w:rFonts w:eastAsia="Calibri"/>
          <w:lang w:eastAsia="en-US"/>
        </w:rPr>
        <w:t>i</w:t>
      </w:r>
      <w:r w:rsidR="0079566E" w:rsidRPr="00D33BBA">
        <w:rPr>
          <w:rFonts w:eastAsia="Calibri"/>
          <w:lang w:eastAsia="en-US"/>
        </w:rPr>
        <w:t xml:space="preserve">zpilddirektors - Izglītības pārvaldei, Kultūras pārvaldei, </w:t>
      </w:r>
      <w:r w:rsidR="00273800" w:rsidRPr="00D33BBA">
        <w:rPr>
          <w:rFonts w:eastAsia="Calibri"/>
          <w:lang w:eastAsia="en-US"/>
        </w:rPr>
        <w:t>A</w:t>
      </w:r>
      <w:r w:rsidR="0079566E" w:rsidRPr="00D33BBA">
        <w:rPr>
          <w:rFonts w:eastAsia="Calibri"/>
          <w:lang w:eastAsia="en-US"/>
        </w:rPr>
        <w:t xml:space="preserve">ģentūrai, </w:t>
      </w:r>
      <w:r w:rsidR="00273800" w:rsidRPr="00D33BBA">
        <w:rPr>
          <w:rFonts w:eastAsia="Calibri"/>
          <w:lang w:eastAsia="en-US"/>
        </w:rPr>
        <w:t>A</w:t>
      </w:r>
      <w:r w:rsidR="0079566E" w:rsidRPr="00D33BBA">
        <w:rPr>
          <w:rFonts w:eastAsia="Calibri"/>
          <w:lang w:eastAsia="en-US"/>
        </w:rPr>
        <w:t>pvienību pārvaldēm, Limbažu novada Būvvaldei, Limbažu novada Bāriņtiesai, Limbažu novada Pašvaldības policijai, Limbažu novada Sociālais dienestam</w:t>
      </w:r>
      <w:r w:rsidR="00273800" w:rsidRPr="00D33BBA">
        <w:rPr>
          <w:rFonts w:eastAsia="Calibri"/>
          <w:lang w:eastAsia="en-US"/>
        </w:rPr>
        <w:t>, Dzimtsarakstu nodaļai.</w:t>
      </w:r>
      <w:r w:rsidR="008D4D28" w:rsidRPr="00D33BBA">
        <w:rPr>
          <w:rFonts w:eastAsia="Calibri"/>
          <w:lang w:eastAsia="en-US"/>
        </w:rPr>
        <w:t xml:space="preserve"> </w:t>
      </w:r>
      <w:r w:rsidR="0079566E" w:rsidRPr="00D33BBA">
        <w:rPr>
          <w:rFonts w:eastAsia="Calibri"/>
          <w:lang w:eastAsia="en-US"/>
        </w:rPr>
        <w:t>Finanšu un ekonomikas nodaļas vadītājs</w:t>
      </w:r>
      <w:r w:rsidR="008D4D28" w:rsidRPr="00D33BBA">
        <w:rPr>
          <w:rFonts w:eastAsia="Calibri"/>
          <w:lang w:eastAsia="en-US"/>
        </w:rPr>
        <w:t xml:space="preserve"> saskaņo izdevumu tāmes.</w:t>
      </w:r>
    </w:p>
    <w:p w14:paraId="4746FD83" w14:textId="60FBF1DC" w:rsidR="008D4D28" w:rsidRPr="00D33BBA" w:rsidRDefault="008D4D28" w:rsidP="008D4D28">
      <w:pPr>
        <w:pStyle w:val="Sarakstarindkopa"/>
        <w:numPr>
          <w:ilvl w:val="2"/>
          <w:numId w:val="4"/>
        </w:numPr>
        <w:jc w:val="both"/>
        <w:rPr>
          <w:rFonts w:eastAsia="Calibri"/>
          <w:lang w:eastAsia="en-US"/>
        </w:rPr>
      </w:pPr>
      <w:r w:rsidRPr="00D33BBA">
        <w:rPr>
          <w:rFonts w:eastAsia="Calibri"/>
          <w:lang w:eastAsia="en-US"/>
        </w:rPr>
        <w:t>Precizēta tāme jāiesniedz, ja pasākuma paredzamie izdevumi tāmes pozīcijās neatbilst sākotnēji plānotaj</w:t>
      </w:r>
      <w:r w:rsidR="00F673E8" w:rsidRPr="00D33BBA">
        <w:rPr>
          <w:rFonts w:eastAsia="Calibri"/>
          <w:lang w:eastAsia="en-US"/>
        </w:rPr>
        <w:t>ām aktivitātēm</w:t>
      </w:r>
      <w:r w:rsidRPr="00D33BBA">
        <w:rPr>
          <w:rFonts w:eastAsia="Calibri"/>
          <w:lang w:eastAsia="en-US"/>
        </w:rPr>
        <w:t xml:space="preserve"> </w:t>
      </w:r>
      <w:r w:rsidR="00F673E8" w:rsidRPr="00D33BBA">
        <w:rPr>
          <w:rFonts w:eastAsia="Calibri"/>
          <w:lang w:eastAsia="en-US"/>
        </w:rPr>
        <w:t xml:space="preserve"> vai plānoto izdevumu </w:t>
      </w:r>
      <w:r w:rsidRPr="00D33BBA">
        <w:rPr>
          <w:rFonts w:eastAsia="Calibri"/>
          <w:lang w:eastAsia="en-US"/>
        </w:rPr>
        <w:t>nepieciešamie grozījumi pārsniedz 5 % no tāmes kopsummas;</w:t>
      </w:r>
    </w:p>
    <w:p w14:paraId="6B74F472" w14:textId="0F102048" w:rsidR="008D4D28" w:rsidRPr="00D33BBA" w:rsidRDefault="008D4D28" w:rsidP="008D4D28">
      <w:pPr>
        <w:pStyle w:val="Sarakstarindkopa"/>
        <w:numPr>
          <w:ilvl w:val="2"/>
          <w:numId w:val="4"/>
        </w:numPr>
        <w:jc w:val="both"/>
        <w:rPr>
          <w:rFonts w:eastAsia="Calibri"/>
          <w:lang w:eastAsia="en-US"/>
        </w:rPr>
      </w:pPr>
      <w:r w:rsidRPr="00D33BBA">
        <w:rPr>
          <w:rFonts w:eastAsia="Calibri"/>
          <w:lang w:eastAsia="en-US"/>
        </w:rPr>
        <w:t>precizēta tāme jāiesniedz jebkurā gadījumā, ja pasākuma paredzamie izdevumi pārsniedz sākotnēji plānotās tāmes summu;</w:t>
      </w:r>
    </w:p>
    <w:p w14:paraId="0D1F8386" w14:textId="3C8CB4DB" w:rsidR="008D4D28" w:rsidRPr="00D33BBA" w:rsidRDefault="008D4D28" w:rsidP="008D4D28">
      <w:pPr>
        <w:pStyle w:val="Sarakstarindkopa"/>
        <w:numPr>
          <w:ilvl w:val="2"/>
          <w:numId w:val="4"/>
        </w:numPr>
        <w:jc w:val="both"/>
        <w:rPr>
          <w:rFonts w:eastAsia="Calibri"/>
          <w:lang w:eastAsia="en-US"/>
        </w:rPr>
      </w:pPr>
      <w:r w:rsidRPr="00D33BBA">
        <w:rPr>
          <w:rFonts w:eastAsia="Calibri"/>
          <w:lang w:eastAsia="en-US"/>
        </w:rPr>
        <w:lastRenderedPageBreak/>
        <w:t>pasākumu izdevumi tiek norakstīti atbilstoši Limbažu novada pašvaldībā apstiprinātajā grāmatvedības politikā norādītajām veidlapām (akts par krājumu norakstīšanu, akts par pakalpojuma saņemšanu u.c.), kurām ir pievienoti grāmatvedības attaisnojuma dokumenti (preču pavadzīme, rēķins, čeks</w:t>
      </w:r>
      <w:r w:rsidRPr="00D33BBA">
        <w:rPr>
          <w:lang w:eastAsia="en-US"/>
        </w:rPr>
        <w:t>, ēdināšanas izdevumi - ēdienkarte, dalībnieku saraksts vai norādīts dalībnieku skaits</w:t>
      </w:r>
      <w:r w:rsidRPr="00D33BBA">
        <w:rPr>
          <w:rFonts w:eastAsia="Calibri"/>
          <w:lang w:eastAsia="en-US"/>
        </w:rPr>
        <w:t>). Dokumentu sagatavošanu un iesniegšanu nodrošina par pasākumu atbildīgā persona;</w:t>
      </w:r>
    </w:p>
    <w:p w14:paraId="4CCC7E36" w14:textId="27B5706E" w:rsidR="008D4D28" w:rsidRPr="00D33BBA" w:rsidRDefault="008D4D28" w:rsidP="008D4D28">
      <w:pPr>
        <w:pStyle w:val="Sarakstarindkopa"/>
        <w:numPr>
          <w:ilvl w:val="2"/>
          <w:numId w:val="4"/>
        </w:numPr>
        <w:jc w:val="both"/>
        <w:rPr>
          <w:rFonts w:eastAsia="Calibri"/>
          <w:lang w:eastAsia="en-US"/>
        </w:rPr>
      </w:pPr>
      <w:r w:rsidRPr="00D33BBA">
        <w:rPr>
          <w:rFonts w:eastAsia="Calibri"/>
          <w:lang w:eastAsia="en-US"/>
        </w:rPr>
        <w:t xml:space="preserve">ja par pasākuma rīkošanu atbildīgā persona </w:t>
      </w:r>
      <w:r w:rsidR="00F91C0F" w:rsidRPr="00D33BBA">
        <w:rPr>
          <w:rFonts w:eastAsia="Calibri"/>
          <w:lang w:eastAsia="en-US"/>
        </w:rPr>
        <w:t xml:space="preserve">DVS Namejs </w:t>
      </w:r>
      <w:r w:rsidR="00F04C6D" w:rsidRPr="00D33BBA">
        <w:rPr>
          <w:rFonts w:eastAsia="Calibri"/>
          <w:lang w:eastAsia="en-US"/>
        </w:rPr>
        <w:t xml:space="preserve"> (pašapkalpošanās vietnē HOP) </w:t>
      </w:r>
      <w:r w:rsidRPr="00D33BBA">
        <w:rPr>
          <w:rFonts w:eastAsia="Calibri"/>
          <w:lang w:eastAsia="en-US"/>
        </w:rPr>
        <w:t xml:space="preserve">iesniedz Finanšu un ekonomikas nodaļā apmaksai </w:t>
      </w:r>
      <w:r w:rsidRPr="00D33BBA">
        <w:rPr>
          <w:rFonts w:eastAsia="Calibri"/>
          <w:u w:val="single"/>
          <w:lang w:eastAsia="en-US"/>
        </w:rPr>
        <w:t>vienlaikus</w:t>
      </w:r>
      <w:r w:rsidRPr="00D33BBA">
        <w:rPr>
          <w:rFonts w:eastAsia="Calibri"/>
          <w:lang w:eastAsia="en-US"/>
        </w:rPr>
        <w:t xml:space="preserve"> visus rēķinus – pavadzīmes, kas attiecas uz konkrēto pasākumu un atbilst iepriekš apstiprinātajai tāmei, tad var sagatavot tikai aktu – pārskatu (2. pielikums) par pasākuma izdevumu norakstīšanu, norādot vairāk informācijas par pasākuma mērķiem un norisi</w:t>
      </w:r>
      <w:r w:rsidR="00F04C6D" w:rsidRPr="00D33BBA">
        <w:rPr>
          <w:rFonts w:eastAsia="Calibri"/>
          <w:lang w:eastAsia="en-US"/>
        </w:rPr>
        <w:t>, to pievienojot pie katra reģistrētā attaisnojuma dokumenta</w:t>
      </w:r>
      <w:r w:rsidRPr="00D33BBA">
        <w:rPr>
          <w:rFonts w:eastAsia="Calibri"/>
          <w:lang w:eastAsia="en-US"/>
        </w:rPr>
        <w:t>;</w:t>
      </w:r>
    </w:p>
    <w:p w14:paraId="797E0D35" w14:textId="5A268FDF" w:rsidR="008D4D28" w:rsidRPr="00D33BBA" w:rsidRDefault="008D4D28" w:rsidP="008D4D28">
      <w:pPr>
        <w:pStyle w:val="Sarakstarindkopa"/>
        <w:numPr>
          <w:ilvl w:val="2"/>
          <w:numId w:val="4"/>
        </w:numPr>
        <w:jc w:val="both"/>
        <w:rPr>
          <w:rFonts w:eastAsia="Calibri"/>
          <w:lang w:eastAsia="en-US"/>
        </w:rPr>
      </w:pPr>
      <w:r w:rsidRPr="00D33BBA">
        <w:rPr>
          <w:rFonts w:eastAsia="Calibri"/>
          <w:lang w:eastAsia="en-US"/>
        </w:rPr>
        <w:t>ja izdevumiem (rēķiniem), kas saistīti ar pasākuma nodrošināšanu, ir dažādi apmaksas termiņi, tad pie katra rēķina/pavadzīmes ir jāpievieno akts par izdevumu norakstīšanu, bet pasākuma noslēgumā jāsagatavo un jāiesniedz Finanšu un ekonomikas nodaļā akts – pārskats (2. pielikums), kurā apkopoti visi pasākuma izdevumi, kā arī jāsniedz skaidrojoša informācija par pasākuma mērķiem un norisi;</w:t>
      </w:r>
    </w:p>
    <w:p w14:paraId="10DC76AE" w14:textId="13E051AD" w:rsidR="008D4D28" w:rsidRPr="00D33BBA" w:rsidRDefault="008D4D28" w:rsidP="008D4D28">
      <w:pPr>
        <w:pStyle w:val="Sarakstarindkopa"/>
        <w:numPr>
          <w:ilvl w:val="2"/>
          <w:numId w:val="4"/>
        </w:numPr>
        <w:jc w:val="both"/>
        <w:rPr>
          <w:rFonts w:eastAsia="Calibri"/>
          <w:lang w:eastAsia="en-US"/>
        </w:rPr>
      </w:pPr>
      <w:r w:rsidRPr="00D33BBA">
        <w:rPr>
          <w:rFonts w:eastAsia="Calibri"/>
          <w:lang w:eastAsia="en-US"/>
        </w:rPr>
        <w:t xml:space="preserve">sagatavoto un iestādes vadītāja apstiprināto pasākuma izdevumu aktu – pārskatu, ja tas sagatavots </w:t>
      </w:r>
      <w:r w:rsidR="00F04C6D" w:rsidRPr="00D33BBA">
        <w:rPr>
          <w:rFonts w:eastAsia="Calibri"/>
          <w:lang w:eastAsia="en-US"/>
        </w:rPr>
        <w:t>8</w:t>
      </w:r>
      <w:r w:rsidRPr="00D33BBA">
        <w:rPr>
          <w:rFonts w:eastAsia="Calibri"/>
          <w:lang w:eastAsia="en-US"/>
        </w:rPr>
        <w:t xml:space="preserve">.1.4. un </w:t>
      </w:r>
      <w:r w:rsidR="00F04C6D" w:rsidRPr="00D33BBA">
        <w:rPr>
          <w:rFonts w:eastAsia="Calibri"/>
          <w:lang w:eastAsia="en-US"/>
        </w:rPr>
        <w:t>8</w:t>
      </w:r>
      <w:r w:rsidRPr="00D33BBA">
        <w:rPr>
          <w:rFonts w:eastAsia="Calibri"/>
          <w:lang w:eastAsia="en-US"/>
        </w:rPr>
        <w:t xml:space="preserve">.1.5. punktos norādītajā kārtībā, atbildīgā persona </w:t>
      </w:r>
      <w:r w:rsidR="00D05207" w:rsidRPr="00D33BBA">
        <w:rPr>
          <w:rFonts w:eastAsia="Calibri"/>
          <w:lang w:eastAsia="en-US"/>
        </w:rPr>
        <w:t xml:space="preserve">DVS Namejs </w:t>
      </w:r>
      <w:r w:rsidRPr="00D33BBA">
        <w:rPr>
          <w:rFonts w:eastAsia="Calibri"/>
          <w:lang w:eastAsia="en-US"/>
        </w:rPr>
        <w:t>iesniedz Finanšu un ekonomikas nodaļā 2 nedēļu  laikā pēc pasākuma beigām;</w:t>
      </w:r>
    </w:p>
    <w:p w14:paraId="79F83670" w14:textId="5D4BF29A" w:rsidR="008D4D28" w:rsidRPr="00D33BBA" w:rsidRDefault="008D4D28" w:rsidP="008D4D28">
      <w:pPr>
        <w:pStyle w:val="Sarakstarindkopa"/>
        <w:numPr>
          <w:ilvl w:val="2"/>
          <w:numId w:val="4"/>
        </w:numPr>
        <w:jc w:val="both"/>
        <w:rPr>
          <w:rFonts w:eastAsia="Calibri"/>
          <w:lang w:eastAsia="en-US"/>
        </w:rPr>
      </w:pPr>
      <w:r w:rsidRPr="00D33BBA">
        <w:rPr>
          <w:szCs w:val="22"/>
          <w:lang w:eastAsia="en-US"/>
        </w:rPr>
        <w:t>ja plānā paredzēto pasākumu aizvieto ar citu pasākumu,</w:t>
      </w:r>
      <w:r w:rsidRPr="00D33BBA">
        <w:rPr>
          <w:lang w:eastAsia="en-US"/>
        </w:rPr>
        <w:t xml:space="preserve"> tad pasākuma izdevumu uzskaitei </w:t>
      </w:r>
      <w:r w:rsidRPr="00D33BBA">
        <w:rPr>
          <w:szCs w:val="22"/>
          <w:lang w:eastAsia="en-US"/>
        </w:rPr>
        <w:t xml:space="preserve">un norakstīšanai piemēro </w:t>
      </w:r>
      <w:r w:rsidR="00F04C6D" w:rsidRPr="00D33BBA">
        <w:rPr>
          <w:szCs w:val="22"/>
          <w:lang w:eastAsia="en-US"/>
        </w:rPr>
        <w:t>8</w:t>
      </w:r>
      <w:r w:rsidRPr="00D33BBA">
        <w:rPr>
          <w:szCs w:val="22"/>
          <w:lang w:eastAsia="en-US"/>
        </w:rPr>
        <w:t>.1. punktā noteikto kārtību;</w:t>
      </w:r>
    </w:p>
    <w:p w14:paraId="21C87E37" w14:textId="232EA64A" w:rsidR="008D4D28" w:rsidRPr="00D33BBA" w:rsidRDefault="008D4D28" w:rsidP="008D4D28">
      <w:pPr>
        <w:pStyle w:val="Sarakstarindkopa"/>
        <w:numPr>
          <w:ilvl w:val="2"/>
          <w:numId w:val="4"/>
        </w:numPr>
        <w:jc w:val="both"/>
        <w:rPr>
          <w:rFonts w:eastAsia="Calibri"/>
          <w:lang w:eastAsia="en-US"/>
        </w:rPr>
      </w:pPr>
      <w:r w:rsidRPr="00D33BBA">
        <w:rPr>
          <w:lang w:eastAsia="en-US"/>
        </w:rPr>
        <w:t xml:space="preserve">ja pasākums nav paredzēts gada pasākumu plānā, iestādes vadītājs apstiprinātā budžeta ietvaros </w:t>
      </w:r>
      <w:r w:rsidR="00D05207" w:rsidRPr="00D33BBA">
        <w:rPr>
          <w:rFonts w:eastAsia="Calibri"/>
          <w:lang w:eastAsia="en-US"/>
        </w:rPr>
        <w:t xml:space="preserve">DVS Namejs </w:t>
      </w:r>
      <w:r w:rsidRPr="00D33BBA">
        <w:rPr>
          <w:lang w:eastAsia="en-US"/>
        </w:rPr>
        <w:t xml:space="preserve">sagatavo pasākuma izdevumu tāmi un iesniedz Finanšu un ekonomikas nodaļā 10 (desmit) dienas pirms pasākuma rēķinu apmaksas, ar norādi, ka pasākums pārskata gada budžetā netika plānots, kā arī to, ka pasākuma norisi </w:t>
      </w:r>
      <w:r w:rsidRPr="00D33BBA">
        <w:rPr>
          <w:rFonts w:eastAsia="Calibri"/>
          <w:lang w:eastAsia="en-US"/>
        </w:rPr>
        <w:t>saskaņojis</w:t>
      </w:r>
      <w:r w:rsidR="00665F06" w:rsidRPr="00D33BBA">
        <w:rPr>
          <w:rFonts w:eastAsia="Calibri"/>
          <w:lang w:eastAsia="en-US"/>
        </w:rPr>
        <w:t xml:space="preserve"> iestādes vadītājs</w:t>
      </w:r>
      <w:r w:rsidRPr="00D33BBA">
        <w:rPr>
          <w:rFonts w:eastAsia="Calibri"/>
          <w:lang w:eastAsia="en-US"/>
        </w:rPr>
        <w:t>.</w:t>
      </w:r>
      <w:r w:rsidR="00D05207" w:rsidRPr="00D33BBA">
        <w:rPr>
          <w:rFonts w:eastAsia="Calibri"/>
          <w:lang w:eastAsia="en-US"/>
        </w:rPr>
        <w:t xml:space="preserve"> </w:t>
      </w:r>
    </w:p>
    <w:p w14:paraId="6CD7C505" w14:textId="206EE6A1" w:rsidR="008D4D28" w:rsidRPr="00D33BBA" w:rsidRDefault="008D4D28" w:rsidP="005D1F10">
      <w:pPr>
        <w:pStyle w:val="Sarakstarindkopa"/>
        <w:numPr>
          <w:ilvl w:val="1"/>
          <w:numId w:val="4"/>
        </w:numPr>
        <w:ind w:left="964" w:hanging="567"/>
        <w:jc w:val="both"/>
        <w:rPr>
          <w:rFonts w:eastAsia="Calibri"/>
          <w:lang w:eastAsia="en-US"/>
        </w:rPr>
      </w:pPr>
      <w:r w:rsidRPr="00D33BBA">
        <w:rPr>
          <w:rFonts w:eastAsia="Calibri"/>
          <w:lang w:eastAsia="en-US"/>
        </w:rPr>
        <w:t xml:space="preserve">pasākumu grupai (vairākiem pasākumiem, kur katra pasākuma tāme ir zem 1500 </w:t>
      </w:r>
      <w:proofErr w:type="spellStart"/>
      <w:r w:rsidRPr="005D1F10">
        <w:rPr>
          <w:rFonts w:eastAsia="Calibri"/>
          <w:i/>
          <w:lang w:eastAsia="en-US"/>
        </w:rPr>
        <w:t>euro</w:t>
      </w:r>
      <w:proofErr w:type="spellEnd"/>
      <w:r w:rsidRPr="00D33BBA">
        <w:rPr>
          <w:rFonts w:eastAsia="Calibri"/>
          <w:lang w:eastAsia="en-US"/>
        </w:rPr>
        <w:t>)</w:t>
      </w:r>
      <w:r w:rsidR="00F04C6D" w:rsidRPr="00D33BBA">
        <w:rPr>
          <w:rFonts w:eastAsia="Calibri"/>
          <w:lang w:eastAsia="en-US"/>
        </w:rPr>
        <w:t xml:space="preserve">, bet kopējā pasākumu tāmes kopsumma nepārsniedz 1500 </w:t>
      </w:r>
      <w:proofErr w:type="spellStart"/>
      <w:r w:rsidR="00F04C6D" w:rsidRPr="005D1F10">
        <w:rPr>
          <w:rFonts w:eastAsia="Calibri"/>
          <w:i/>
          <w:lang w:eastAsia="en-US"/>
        </w:rPr>
        <w:t>euro</w:t>
      </w:r>
      <w:proofErr w:type="spellEnd"/>
      <w:r w:rsidR="00F04C6D" w:rsidRPr="00D33BBA">
        <w:rPr>
          <w:rFonts w:eastAsia="Calibri"/>
          <w:lang w:eastAsia="en-US"/>
        </w:rPr>
        <w:t xml:space="preserve"> (ieskaitot),</w:t>
      </w:r>
      <w:r w:rsidRPr="00D33BBA">
        <w:rPr>
          <w:rFonts w:eastAsia="Calibri"/>
          <w:lang w:eastAsia="en-US"/>
        </w:rPr>
        <w:t xml:space="preserve"> iestādes vadītājs plāno un sagatavo</w:t>
      </w:r>
      <w:r w:rsidR="00F04C6D" w:rsidRPr="00D33BBA">
        <w:rPr>
          <w:rFonts w:eastAsia="Calibri"/>
          <w:lang w:eastAsia="en-US"/>
        </w:rPr>
        <w:t xml:space="preserve"> </w:t>
      </w:r>
      <w:r w:rsidR="0093573F" w:rsidRPr="00D33BBA">
        <w:rPr>
          <w:rFonts w:eastAsia="Calibri"/>
          <w:lang w:eastAsia="en-US"/>
        </w:rPr>
        <w:t>katram pasākumam</w:t>
      </w:r>
      <w:r w:rsidRPr="00D33BBA">
        <w:rPr>
          <w:rFonts w:eastAsia="Calibri"/>
          <w:lang w:eastAsia="en-US"/>
        </w:rPr>
        <w:t xml:space="preserve"> individuālu pasākuma izdevumu tāmi, kurā iekļauj visus ar pasākuma realizāciju saistītos izdevumus (1. pielikums), kuru</w:t>
      </w:r>
      <w:r w:rsidR="00665F06" w:rsidRPr="00D33BBA">
        <w:rPr>
          <w:rFonts w:eastAsia="Calibri"/>
          <w:lang w:eastAsia="en-US"/>
        </w:rPr>
        <w:t xml:space="preserve"> aizpilda DVS Namejs un</w:t>
      </w:r>
      <w:r w:rsidRPr="00D33BBA">
        <w:rPr>
          <w:rFonts w:eastAsia="Calibri"/>
          <w:lang w:eastAsia="en-US"/>
        </w:rPr>
        <w:t xml:space="preserve"> apstiprina Izglītības pārvaldes vadītājs - savām padotība esošajām iestādēm; Kultūras pārvaldes vadītājs - savām padotība esošajām iestādēm; Centrālās administrācijas vadītājs –  savām padotība esošajām struktūrvienībām; aģentūras vadītājs - savām padotība esošajām struktūrvienībām; apvienību pārvaldes vadītājs - savām padotība esošajām struktūrvienībām; Limbažu novada Sociālā dienesta vadītājs -  savām padotība esošajām iestādēm; izpilddirektors - Izglītības pārvaldei, Kultūras pārvaldei, aģentūrai, apvienību pārvaldēm, Limbažu novada Būvvaldei, Limbažu novada Bāriņtiesai, Limbažu novada Pašvaldības policijai, Limbažu novada Sociālais dienestam</w:t>
      </w:r>
      <w:r w:rsidR="0093573F" w:rsidRPr="00D33BBA">
        <w:rPr>
          <w:rFonts w:eastAsia="Calibri"/>
          <w:lang w:eastAsia="en-US"/>
        </w:rPr>
        <w:t>, Dzimtsarakstu nodaļai</w:t>
      </w:r>
      <w:r w:rsidRPr="00D33BBA">
        <w:rPr>
          <w:rFonts w:eastAsia="Calibri"/>
          <w:lang w:eastAsia="en-US"/>
        </w:rPr>
        <w:t>. Finanšu un ekonomikas nodaļas vadītājs saskaņo izdevumu tāmes.</w:t>
      </w:r>
    </w:p>
    <w:p w14:paraId="37A373BC" w14:textId="77F6F881" w:rsidR="008D4D28" w:rsidRPr="00D33BBA" w:rsidRDefault="008D4D28" w:rsidP="0093573F">
      <w:pPr>
        <w:pStyle w:val="Sarakstarindkopa"/>
        <w:numPr>
          <w:ilvl w:val="2"/>
          <w:numId w:val="4"/>
        </w:numPr>
        <w:jc w:val="both"/>
        <w:rPr>
          <w:rFonts w:eastAsia="Calibri"/>
          <w:lang w:eastAsia="en-US"/>
        </w:rPr>
      </w:pPr>
      <w:r w:rsidRPr="00D33BBA">
        <w:rPr>
          <w:rFonts w:eastAsia="Calibri"/>
          <w:lang w:eastAsia="en-US"/>
        </w:rPr>
        <w:t>precizēta tāme jāiesniedz, ja pasākuma paredzamie izdevumi tāmes pozīcijās neatbilst sākotnēji plānotaj</w:t>
      </w:r>
      <w:r w:rsidR="0093573F" w:rsidRPr="00D33BBA">
        <w:rPr>
          <w:rFonts w:eastAsia="Calibri"/>
          <w:lang w:eastAsia="en-US"/>
        </w:rPr>
        <w:t>ām aktivitātēm</w:t>
      </w:r>
      <w:r w:rsidRPr="00D33BBA">
        <w:rPr>
          <w:rFonts w:eastAsia="Calibri"/>
          <w:lang w:eastAsia="en-US"/>
        </w:rPr>
        <w:t xml:space="preserve"> </w:t>
      </w:r>
      <w:r w:rsidR="0093573F" w:rsidRPr="00D33BBA">
        <w:rPr>
          <w:rFonts w:eastAsia="Calibri"/>
          <w:lang w:eastAsia="en-US"/>
        </w:rPr>
        <w:t xml:space="preserve">vai plānoto izdevumu </w:t>
      </w:r>
      <w:r w:rsidRPr="00D33BBA">
        <w:rPr>
          <w:rFonts w:eastAsia="Calibri"/>
          <w:lang w:eastAsia="en-US"/>
        </w:rPr>
        <w:t>nepieciešamie grozījumi pārsniedz 5 % no tāmes kopsummas;</w:t>
      </w:r>
    </w:p>
    <w:p w14:paraId="5F60F4C8" w14:textId="5EF4597A" w:rsidR="008D4D28" w:rsidRPr="00D33BBA" w:rsidRDefault="008D4D28" w:rsidP="0093573F">
      <w:pPr>
        <w:pStyle w:val="Sarakstarindkopa"/>
        <w:numPr>
          <w:ilvl w:val="2"/>
          <w:numId w:val="4"/>
        </w:numPr>
        <w:jc w:val="both"/>
        <w:rPr>
          <w:rFonts w:eastAsia="Calibri"/>
          <w:lang w:eastAsia="en-US"/>
        </w:rPr>
      </w:pPr>
      <w:r w:rsidRPr="00D33BBA">
        <w:rPr>
          <w:rFonts w:eastAsia="Calibri"/>
          <w:lang w:eastAsia="en-US"/>
        </w:rPr>
        <w:t>precizēta tāme jāiesniedz jebkurā gadījumā, ja pasākuma paredzamie izdevumi pārsniedz sākotnēji plānotās tāmes summu;</w:t>
      </w:r>
    </w:p>
    <w:p w14:paraId="652CB43A" w14:textId="13EB4590" w:rsidR="008D4D28" w:rsidRPr="00D33BBA" w:rsidRDefault="008D4D28" w:rsidP="0093573F">
      <w:pPr>
        <w:pStyle w:val="Sarakstarindkopa"/>
        <w:numPr>
          <w:ilvl w:val="2"/>
          <w:numId w:val="4"/>
        </w:numPr>
        <w:jc w:val="both"/>
        <w:rPr>
          <w:rFonts w:eastAsia="Calibri"/>
          <w:lang w:eastAsia="en-US"/>
        </w:rPr>
      </w:pPr>
      <w:r w:rsidRPr="00D33BBA">
        <w:rPr>
          <w:rFonts w:eastAsia="Calibri"/>
          <w:lang w:eastAsia="en-US"/>
        </w:rPr>
        <w:t>pasākumu izdevumi tiek norakstīti atbilstoši Limbažu novada pašvaldībā apstiprinātajā grāmatvedības politikā norādītajām veidlapām (akts par krājumu norakstīšanu, akts par pakalpojuma saņemšanu u.c.), kurām ir pievienoti grāmatvedības attaisnojuma dokumenti (preču pavadzīme, rēķins, čeks</w:t>
      </w:r>
      <w:r w:rsidRPr="00D33BBA">
        <w:rPr>
          <w:lang w:eastAsia="en-US"/>
        </w:rPr>
        <w:t>, ēdināšanas izdevumi - ēdienkarte, dalībnieku saraksts vai norādīts dalībnieku skaits</w:t>
      </w:r>
      <w:r w:rsidRPr="00D33BBA">
        <w:rPr>
          <w:rFonts w:eastAsia="Calibri"/>
          <w:lang w:eastAsia="en-US"/>
        </w:rPr>
        <w:t xml:space="preserve">). </w:t>
      </w:r>
      <w:r w:rsidRPr="00D33BBA">
        <w:rPr>
          <w:rFonts w:eastAsia="Calibri"/>
          <w:lang w:eastAsia="en-US"/>
        </w:rPr>
        <w:lastRenderedPageBreak/>
        <w:t>Dokumentu sagatavošanu un iesniegšanu nodrošina par pasākumu atbildīgā persona;</w:t>
      </w:r>
      <w:r w:rsidR="00F91C0F" w:rsidRPr="00D33BBA">
        <w:rPr>
          <w:rFonts w:eastAsia="Calibri"/>
          <w:lang w:eastAsia="en-US"/>
        </w:rPr>
        <w:t xml:space="preserve"> </w:t>
      </w:r>
    </w:p>
    <w:p w14:paraId="35C78B95" w14:textId="19270AB0" w:rsidR="008D4D28" w:rsidRPr="00D33BBA" w:rsidRDefault="008D4D28" w:rsidP="005D1F10">
      <w:pPr>
        <w:pStyle w:val="Sarakstarindkopa"/>
        <w:numPr>
          <w:ilvl w:val="2"/>
          <w:numId w:val="4"/>
        </w:numPr>
        <w:jc w:val="both"/>
        <w:rPr>
          <w:rFonts w:eastAsia="Calibri"/>
          <w:lang w:eastAsia="en-US"/>
        </w:rPr>
      </w:pPr>
      <w:r w:rsidRPr="00D33BBA">
        <w:rPr>
          <w:rFonts w:eastAsia="Calibri"/>
          <w:lang w:eastAsia="en-US"/>
        </w:rPr>
        <w:t xml:space="preserve">ja par pasākuma rīkošanu atbildīgā persona </w:t>
      </w:r>
      <w:r w:rsidR="00F91C0F" w:rsidRPr="00D33BBA">
        <w:rPr>
          <w:rFonts w:eastAsia="Calibri"/>
          <w:lang w:eastAsia="en-US"/>
        </w:rPr>
        <w:t xml:space="preserve">DVS Namejs </w:t>
      </w:r>
      <w:r w:rsidR="0093573F" w:rsidRPr="00D33BBA">
        <w:rPr>
          <w:rFonts w:eastAsia="Calibri"/>
          <w:lang w:eastAsia="en-US"/>
        </w:rPr>
        <w:t xml:space="preserve">(pašapkalpošanās vietnē HOP) </w:t>
      </w:r>
      <w:r w:rsidRPr="00D33BBA">
        <w:rPr>
          <w:rFonts w:eastAsia="Calibri"/>
          <w:lang w:eastAsia="en-US"/>
        </w:rPr>
        <w:t xml:space="preserve">iesniedz Finanšu un ekonomikas nodaļā apmaksai </w:t>
      </w:r>
      <w:r w:rsidRPr="00D33BBA">
        <w:rPr>
          <w:rFonts w:eastAsia="Calibri"/>
          <w:u w:val="single"/>
          <w:lang w:eastAsia="en-US"/>
        </w:rPr>
        <w:t>vienlaikus</w:t>
      </w:r>
      <w:r w:rsidRPr="00D33BBA">
        <w:rPr>
          <w:rFonts w:eastAsia="Calibri"/>
          <w:lang w:eastAsia="en-US"/>
        </w:rPr>
        <w:t xml:space="preserve"> visus rēķinus – pavadzīmes, kas attiecas uz konkrēto pasākumu un atbilst iepriekš apstiprinātajai tāmei, tad var sagatavot tikai aktu – pārskatu (2. pielikums) par pasākuma izdevumu norakstīšanu, norādot vairāk informācijas par pasākuma mērķiem un norisi</w:t>
      </w:r>
      <w:r w:rsidR="0093573F" w:rsidRPr="00D33BBA">
        <w:rPr>
          <w:rFonts w:eastAsia="Calibri"/>
          <w:lang w:eastAsia="en-US"/>
        </w:rPr>
        <w:t>, to pievienojot pie katra reģistrētā attaisnojuma dokumenta</w:t>
      </w:r>
      <w:r w:rsidRPr="00D33BBA">
        <w:rPr>
          <w:rFonts w:eastAsia="Calibri"/>
          <w:lang w:eastAsia="en-US"/>
        </w:rPr>
        <w:t>;</w:t>
      </w:r>
    </w:p>
    <w:p w14:paraId="5D838CB6" w14:textId="40A17376" w:rsidR="008D4D28" w:rsidRPr="00D33BBA" w:rsidRDefault="008D4D28" w:rsidP="005D1F10">
      <w:pPr>
        <w:pStyle w:val="Sarakstarindkopa"/>
        <w:numPr>
          <w:ilvl w:val="2"/>
          <w:numId w:val="4"/>
        </w:numPr>
        <w:jc w:val="both"/>
        <w:rPr>
          <w:rFonts w:eastAsia="Calibri"/>
          <w:lang w:eastAsia="en-US"/>
        </w:rPr>
      </w:pPr>
      <w:r w:rsidRPr="00D33BBA">
        <w:rPr>
          <w:rFonts w:eastAsia="Calibri"/>
          <w:lang w:eastAsia="en-US"/>
        </w:rPr>
        <w:t>ja izdevumiem (rēķiniem), kas saistīti ar pasākuma nodrošināšanu, ir dažādi apmaksas termiņi, tad pie katra rēķina/pavadzīmes ir jāpievieno akts par izdevumu norakstīšanu, bet pasākuma noslēgumā jāsagatavo un jāiesniedz Finanšu un ekonomikas nodaļā akts – pārskats (2. pielikums), kurā apkopoti visi pasākuma izdevumi, kā arī jāsniedz skaidrojoša informācija par pasākuma mērķiem un norisi;</w:t>
      </w:r>
    </w:p>
    <w:p w14:paraId="5C8D8140" w14:textId="72FD21E9" w:rsidR="008D4D28" w:rsidRPr="00D33BBA" w:rsidRDefault="008D4D28" w:rsidP="005D1F10">
      <w:pPr>
        <w:pStyle w:val="Sarakstarindkopa"/>
        <w:numPr>
          <w:ilvl w:val="2"/>
          <w:numId w:val="4"/>
        </w:numPr>
        <w:jc w:val="both"/>
        <w:rPr>
          <w:rFonts w:eastAsia="Calibri"/>
          <w:lang w:eastAsia="en-US"/>
        </w:rPr>
      </w:pPr>
      <w:r w:rsidRPr="00D33BBA">
        <w:rPr>
          <w:rFonts w:eastAsia="Calibri"/>
          <w:lang w:eastAsia="en-US"/>
        </w:rPr>
        <w:t xml:space="preserve">sagatavoto un iestādes vadītāja apstiprināto pasākuma izdevumu aktu – pārskatu, ja tas sagatavots </w:t>
      </w:r>
      <w:r w:rsidR="0093573F" w:rsidRPr="00D33BBA">
        <w:rPr>
          <w:rFonts w:eastAsia="Calibri"/>
          <w:lang w:eastAsia="en-US"/>
        </w:rPr>
        <w:t>8</w:t>
      </w:r>
      <w:r w:rsidRPr="00D33BBA">
        <w:rPr>
          <w:rFonts w:eastAsia="Calibri"/>
          <w:lang w:eastAsia="en-US"/>
        </w:rPr>
        <w:t xml:space="preserve">.2.4. un </w:t>
      </w:r>
      <w:r w:rsidR="0093573F" w:rsidRPr="00D33BBA">
        <w:rPr>
          <w:rFonts w:eastAsia="Calibri"/>
          <w:lang w:eastAsia="en-US"/>
        </w:rPr>
        <w:t>8</w:t>
      </w:r>
      <w:r w:rsidRPr="00D33BBA">
        <w:rPr>
          <w:rFonts w:eastAsia="Calibri"/>
          <w:lang w:eastAsia="en-US"/>
        </w:rPr>
        <w:t xml:space="preserve">.2.5. punktos norādītajā kārtībā, atbildīgā persona </w:t>
      </w:r>
      <w:r w:rsidR="00D05207" w:rsidRPr="00D33BBA">
        <w:rPr>
          <w:rFonts w:eastAsia="Calibri"/>
          <w:lang w:eastAsia="en-US"/>
        </w:rPr>
        <w:t xml:space="preserve">DVS Namejs </w:t>
      </w:r>
      <w:r w:rsidRPr="00D33BBA">
        <w:rPr>
          <w:rFonts w:eastAsia="Calibri"/>
          <w:lang w:eastAsia="en-US"/>
        </w:rPr>
        <w:t>iesniedz Finanšu un ekonomikas nodaļā 2 nedēļu laikā pēc pasākuma beigām;</w:t>
      </w:r>
      <w:r w:rsidR="00D05207" w:rsidRPr="00D33BBA">
        <w:rPr>
          <w:rFonts w:eastAsia="Calibri"/>
          <w:lang w:eastAsia="en-US"/>
        </w:rPr>
        <w:t xml:space="preserve"> </w:t>
      </w:r>
    </w:p>
    <w:p w14:paraId="0CAB2E84" w14:textId="2A15D22B" w:rsidR="008D4D28" w:rsidRPr="00D33BBA" w:rsidRDefault="008D4D28" w:rsidP="005D1F10">
      <w:pPr>
        <w:pStyle w:val="Sarakstarindkopa"/>
        <w:numPr>
          <w:ilvl w:val="2"/>
          <w:numId w:val="4"/>
        </w:numPr>
        <w:jc w:val="both"/>
        <w:rPr>
          <w:rFonts w:eastAsia="Calibri"/>
          <w:lang w:eastAsia="en-US"/>
        </w:rPr>
      </w:pPr>
      <w:r w:rsidRPr="00D33BBA">
        <w:rPr>
          <w:szCs w:val="22"/>
          <w:lang w:eastAsia="en-US"/>
        </w:rPr>
        <w:t>ja plānā paredzēto pasākumu aizvieto ar citu pasākumu,</w:t>
      </w:r>
      <w:r w:rsidRPr="00D33BBA">
        <w:rPr>
          <w:lang w:eastAsia="en-US"/>
        </w:rPr>
        <w:t xml:space="preserve"> tad pasākuma izdevumu uzskaitei </w:t>
      </w:r>
      <w:r w:rsidRPr="00D33BBA">
        <w:rPr>
          <w:szCs w:val="22"/>
          <w:lang w:eastAsia="en-US"/>
        </w:rPr>
        <w:t>un norakstīšanai piemēro 7.2. punktā noteikto kārtību;</w:t>
      </w:r>
    </w:p>
    <w:p w14:paraId="55514A3D" w14:textId="28A01131" w:rsidR="008D4D28" w:rsidRPr="00D33BBA" w:rsidRDefault="008D4D28" w:rsidP="005D1F10">
      <w:pPr>
        <w:pStyle w:val="Sarakstarindkopa"/>
        <w:numPr>
          <w:ilvl w:val="2"/>
          <w:numId w:val="4"/>
        </w:numPr>
        <w:jc w:val="both"/>
        <w:rPr>
          <w:rFonts w:eastAsia="Calibri"/>
          <w:lang w:eastAsia="en-US"/>
        </w:rPr>
      </w:pPr>
      <w:r w:rsidRPr="00D33BBA">
        <w:rPr>
          <w:lang w:eastAsia="en-US"/>
        </w:rPr>
        <w:t xml:space="preserve">ja pasākums nav paredzēts gada pasākumu plānā, iestādes vadītājs </w:t>
      </w:r>
      <w:r w:rsidR="00103991" w:rsidRPr="00D33BBA">
        <w:rPr>
          <w:lang w:eastAsia="en-US"/>
        </w:rPr>
        <w:t xml:space="preserve">pasākumu grupas </w:t>
      </w:r>
      <w:r w:rsidRPr="00D33BBA">
        <w:rPr>
          <w:lang w:eastAsia="en-US"/>
        </w:rPr>
        <w:t xml:space="preserve">apstiprinātā budžeta ietvaros </w:t>
      </w:r>
      <w:r w:rsidR="00D05207" w:rsidRPr="00D33BBA">
        <w:rPr>
          <w:rFonts w:eastAsia="Calibri"/>
          <w:lang w:eastAsia="en-US"/>
        </w:rPr>
        <w:t xml:space="preserve">DVS Namejs </w:t>
      </w:r>
      <w:r w:rsidRPr="00D33BBA">
        <w:rPr>
          <w:lang w:eastAsia="en-US"/>
        </w:rPr>
        <w:t xml:space="preserve">sagatavo pasākuma izdevumu tāmi un iesniedz Finanšu un ekonomikas nodaļā 10 (desmit) dienas pirms pasākuma rēķinu apmaksas, ar norādi, ka pasākums pārskata gada budžetā netika plānots, kā arī to, ka pasākuma norisi </w:t>
      </w:r>
      <w:r w:rsidRPr="00D33BBA">
        <w:rPr>
          <w:rFonts w:eastAsia="Calibri"/>
          <w:lang w:eastAsia="en-US"/>
        </w:rPr>
        <w:t xml:space="preserve">saskaņojis </w:t>
      </w:r>
      <w:r w:rsidR="00665F06" w:rsidRPr="00D33BBA">
        <w:rPr>
          <w:rFonts w:eastAsia="Calibri"/>
          <w:lang w:eastAsia="en-US"/>
        </w:rPr>
        <w:t>iestādes vadītājs</w:t>
      </w:r>
      <w:r w:rsidRPr="00D33BBA">
        <w:rPr>
          <w:rFonts w:eastAsia="Calibri"/>
          <w:lang w:eastAsia="en-US"/>
        </w:rPr>
        <w:t>.</w:t>
      </w:r>
    </w:p>
    <w:p w14:paraId="7C685E3E" w14:textId="77777777" w:rsidR="00892A83" w:rsidRPr="00D33BBA" w:rsidRDefault="00892A83" w:rsidP="005D1F10">
      <w:pPr>
        <w:pStyle w:val="Sarakstarindkopa"/>
        <w:numPr>
          <w:ilvl w:val="0"/>
          <w:numId w:val="4"/>
        </w:numPr>
        <w:ind w:left="397" w:hanging="397"/>
        <w:jc w:val="both"/>
        <w:rPr>
          <w:rFonts w:eastAsia="Calibri"/>
          <w:i/>
          <w:u w:val="single"/>
          <w:lang w:eastAsia="en-US"/>
        </w:rPr>
      </w:pPr>
      <w:r w:rsidRPr="00D33BBA">
        <w:rPr>
          <w:rFonts w:eastAsia="Calibri"/>
          <w:lang w:eastAsia="en-US"/>
        </w:rPr>
        <w:t>Pasākuma plānotā izdevumu tāme un pasākuma izdevumu pārskats glabāja</w:t>
      </w:r>
      <w:r w:rsidR="003A2228" w:rsidRPr="00D33BBA">
        <w:rPr>
          <w:rFonts w:eastAsia="Calibri"/>
          <w:lang w:eastAsia="en-US"/>
        </w:rPr>
        <w:t>s 5 (piecus) gadus, saskaņā ar Limbažu novada pašvaldības lietu nomenklatūru.</w:t>
      </w:r>
    </w:p>
    <w:p w14:paraId="0496D82B" w14:textId="77777777" w:rsidR="00A26954" w:rsidRPr="00D33BBA" w:rsidRDefault="00892A83" w:rsidP="005D1F10">
      <w:pPr>
        <w:pStyle w:val="Sarakstarindkopa"/>
        <w:numPr>
          <w:ilvl w:val="0"/>
          <w:numId w:val="4"/>
        </w:numPr>
        <w:ind w:left="397" w:hanging="397"/>
        <w:jc w:val="both"/>
        <w:rPr>
          <w:rFonts w:eastAsia="Calibri"/>
          <w:lang w:eastAsia="en-US"/>
        </w:rPr>
      </w:pPr>
      <w:r w:rsidRPr="00D33BBA">
        <w:rPr>
          <w:rFonts w:eastAsia="Calibri"/>
          <w:lang w:eastAsia="en-US"/>
        </w:rPr>
        <w:t xml:space="preserve">Noteikumi stājas spēkā </w:t>
      </w:r>
      <w:r w:rsidR="00890E6A" w:rsidRPr="00D33BBA">
        <w:rPr>
          <w:rFonts w:eastAsia="Calibri"/>
          <w:lang w:eastAsia="en-US"/>
        </w:rPr>
        <w:t>pēc apstiprināšanas domes sēdē.</w:t>
      </w:r>
    </w:p>
    <w:p w14:paraId="1CEBF476" w14:textId="088A7968" w:rsidR="00CC07BF" w:rsidRPr="00D33BBA" w:rsidRDefault="00CC07BF" w:rsidP="005D1F10">
      <w:pPr>
        <w:pStyle w:val="Sarakstarindkopa"/>
        <w:numPr>
          <w:ilvl w:val="0"/>
          <w:numId w:val="4"/>
        </w:numPr>
        <w:ind w:left="397" w:hanging="397"/>
        <w:jc w:val="both"/>
        <w:rPr>
          <w:rFonts w:eastAsia="Calibri"/>
          <w:lang w:eastAsia="en-US"/>
        </w:rPr>
      </w:pPr>
      <w:r w:rsidRPr="00D33BBA">
        <w:rPr>
          <w:rFonts w:eastAsia="Calibri"/>
          <w:lang w:eastAsia="en-US"/>
        </w:rPr>
        <w:t>Ar šo noteikumu spēkā stāšanās brīdi spēku zaudē Limbažu novada pašvaldības</w:t>
      </w:r>
      <w:r w:rsidR="003B18F6" w:rsidRPr="00D33BBA">
        <w:rPr>
          <w:rFonts w:eastAsia="Calibri"/>
          <w:lang w:eastAsia="en-US"/>
        </w:rPr>
        <w:t xml:space="preserve"> 2019.gada 26.septembra</w:t>
      </w:r>
      <w:r w:rsidRPr="00D33BBA">
        <w:rPr>
          <w:rFonts w:eastAsia="Calibri"/>
          <w:lang w:eastAsia="en-US"/>
        </w:rPr>
        <w:t xml:space="preserve"> </w:t>
      </w:r>
      <w:r w:rsidR="003B18F6" w:rsidRPr="00D33BBA">
        <w:rPr>
          <w:bCs/>
          <w:lang w:eastAsia="en-US"/>
        </w:rPr>
        <w:t xml:space="preserve">iekšējie </w:t>
      </w:r>
      <w:r w:rsidR="00A26954" w:rsidRPr="00D33BBA">
        <w:rPr>
          <w:bCs/>
          <w:lang w:eastAsia="en-US"/>
        </w:rPr>
        <w:t>noteikumi</w:t>
      </w:r>
      <w:r w:rsidR="003B18F6" w:rsidRPr="00D33BBA">
        <w:rPr>
          <w:bCs/>
          <w:lang w:eastAsia="en-US"/>
        </w:rPr>
        <w:t xml:space="preserve"> Nr.4</w:t>
      </w:r>
      <w:r w:rsidR="00A26954" w:rsidRPr="00D33BBA">
        <w:rPr>
          <w:bCs/>
          <w:lang w:eastAsia="en-US"/>
        </w:rPr>
        <w:t xml:space="preserve"> </w:t>
      </w:r>
      <w:r w:rsidRPr="00D33BBA">
        <w:rPr>
          <w:rFonts w:eastAsia="Calibri"/>
          <w:lang w:eastAsia="en-US"/>
        </w:rPr>
        <w:t>“</w:t>
      </w:r>
      <w:r w:rsidR="00A26954" w:rsidRPr="00D33BBA">
        <w:rPr>
          <w:rFonts w:eastAsia="Calibri"/>
          <w:lang w:eastAsia="en-US"/>
        </w:rPr>
        <w:t>Reprezentācijas un pasākumu izdevumu uzskaites un norakstīšanas kārtība</w:t>
      </w:r>
      <w:r w:rsidRPr="00D33BBA">
        <w:rPr>
          <w:rFonts w:eastAsia="Calibri"/>
          <w:lang w:eastAsia="en-US"/>
        </w:rPr>
        <w:t>” (</w:t>
      </w:r>
      <w:r w:rsidR="003B18F6" w:rsidRPr="00D33BBA">
        <w:rPr>
          <w:lang w:eastAsia="en-US"/>
        </w:rPr>
        <w:t>protokols Nr.21, 40.§</w:t>
      </w:r>
      <w:r w:rsidRPr="00D33BBA">
        <w:rPr>
          <w:rFonts w:eastAsia="Calibri"/>
          <w:lang w:eastAsia="en-US"/>
        </w:rPr>
        <w:t>).</w:t>
      </w:r>
      <w:r w:rsidR="003B18F6" w:rsidRPr="00D33BBA">
        <w:rPr>
          <w:rFonts w:eastAsia="Calibri"/>
          <w:lang w:eastAsia="en-US"/>
        </w:rPr>
        <w:t xml:space="preserve"> </w:t>
      </w:r>
    </w:p>
    <w:p w14:paraId="230E08F8" w14:textId="77777777" w:rsidR="00892A83" w:rsidRPr="00D33BBA" w:rsidRDefault="00892A83" w:rsidP="00892A83">
      <w:pPr>
        <w:rPr>
          <w:rFonts w:eastAsia="Calibri"/>
          <w:lang w:eastAsia="en-US"/>
        </w:rPr>
      </w:pPr>
    </w:p>
    <w:p w14:paraId="6C7ACB1D" w14:textId="77777777" w:rsidR="005F7ED8" w:rsidRPr="00D33BBA" w:rsidRDefault="005F7ED8" w:rsidP="00892A83">
      <w:pPr>
        <w:ind w:right="-2"/>
        <w:jc w:val="both"/>
        <w:rPr>
          <w:rFonts w:eastAsia="Calibri"/>
        </w:rPr>
      </w:pPr>
    </w:p>
    <w:p w14:paraId="36D6E63E" w14:textId="77777777" w:rsidR="000912C6" w:rsidRPr="000912C6" w:rsidRDefault="000912C6" w:rsidP="000912C6">
      <w:pPr>
        <w:rPr>
          <w:rFonts w:eastAsia="Calibri"/>
          <w:lang w:eastAsia="en-US"/>
        </w:rPr>
      </w:pPr>
      <w:r w:rsidRPr="000912C6">
        <w:rPr>
          <w:rFonts w:eastAsia="Calibri"/>
          <w:lang w:eastAsia="en-US"/>
        </w:rPr>
        <w:t>Limbažu novada pašvaldības</w:t>
      </w:r>
    </w:p>
    <w:p w14:paraId="6D4BBB5A" w14:textId="77777777" w:rsidR="000912C6" w:rsidRPr="000912C6" w:rsidRDefault="000912C6" w:rsidP="000912C6">
      <w:pPr>
        <w:rPr>
          <w:rFonts w:eastAsia="Calibri"/>
          <w:lang w:eastAsia="en-US"/>
        </w:rPr>
      </w:pPr>
      <w:r w:rsidRPr="000912C6">
        <w:rPr>
          <w:rFonts w:eastAsia="Calibri"/>
          <w:lang w:eastAsia="en-US"/>
        </w:rPr>
        <w:t>Domes priekšsēdētājs</w:t>
      </w:r>
      <w:r w:rsidRPr="000912C6">
        <w:rPr>
          <w:rFonts w:eastAsia="Calibri"/>
          <w:lang w:eastAsia="en-US"/>
        </w:rPr>
        <w:tab/>
      </w:r>
      <w:r w:rsidRPr="000912C6">
        <w:rPr>
          <w:rFonts w:eastAsia="Calibri"/>
          <w:lang w:eastAsia="en-US"/>
        </w:rPr>
        <w:tab/>
      </w:r>
      <w:r w:rsidRPr="000912C6">
        <w:rPr>
          <w:rFonts w:eastAsia="Calibri"/>
          <w:lang w:eastAsia="en-US"/>
        </w:rPr>
        <w:tab/>
      </w:r>
      <w:r w:rsidRPr="000912C6">
        <w:rPr>
          <w:rFonts w:eastAsia="Calibri"/>
          <w:lang w:eastAsia="en-US"/>
        </w:rPr>
        <w:tab/>
      </w:r>
      <w:r w:rsidRPr="000912C6">
        <w:rPr>
          <w:rFonts w:eastAsia="Calibri"/>
          <w:lang w:eastAsia="en-US"/>
        </w:rPr>
        <w:tab/>
      </w:r>
      <w:r w:rsidRPr="000912C6">
        <w:rPr>
          <w:rFonts w:eastAsia="Calibri"/>
          <w:lang w:eastAsia="en-US"/>
        </w:rPr>
        <w:tab/>
      </w:r>
      <w:r w:rsidRPr="000912C6">
        <w:rPr>
          <w:rFonts w:eastAsia="Calibri"/>
          <w:lang w:eastAsia="en-US"/>
        </w:rPr>
        <w:tab/>
      </w:r>
      <w:r w:rsidRPr="000912C6">
        <w:rPr>
          <w:rFonts w:eastAsia="Calibri"/>
          <w:lang w:eastAsia="en-US"/>
        </w:rPr>
        <w:tab/>
      </w:r>
      <w:r w:rsidRPr="000912C6">
        <w:rPr>
          <w:rFonts w:eastAsia="Calibri"/>
          <w:lang w:eastAsia="en-US"/>
        </w:rPr>
        <w:tab/>
        <w:t xml:space="preserve">D. </w:t>
      </w:r>
      <w:proofErr w:type="spellStart"/>
      <w:r w:rsidRPr="000912C6">
        <w:rPr>
          <w:rFonts w:eastAsia="Calibri"/>
          <w:lang w:eastAsia="en-US"/>
        </w:rPr>
        <w:t>Straubergs</w:t>
      </w:r>
      <w:proofErr w:type="spellEnd"/>
    </w:p>
    <w:p w14:paraId="0D5F5BF1" w14:textId="77777777" w:rsidR="000912C6" w:rsidRPr="000912C6" w:rsidRDefault="000912C6" w:rsidP="000912C6">
      <w:pPr>
        <w:jc w:val="both"/>
        <w:rPr>
          <w:rFonts w:eastAsia="Calibri"/>
          <w:lang w:eastAsia="en-US"/>
        </w:rPr>
      </w:pPr>
    </w:p>
    <w:p w14:paraId="1E56E3ED" w14:textId="77777777" w:rsidR="000912C6" w:rsidRPr="000912C6" w:rsidRDefault="000912C6" w:rsidP="000912C6">
      <w:pPr>
        <w:jc w:val="both"/>
        <w:rPr>
          <w:rFonts w:eastAsia="Calibri"/>
          <w:b/>
          <w:sz w:val="20"/>
          <w:szCs w:val="20"/>
          <w:lang w:eastAsia="en-US"/>
        </w:rPr>
      </w:pPr>
    </w:p>
    <w:p w14:paraId="0672B77E" w14:textId="77777777" w:rsidR="000912C6" w:rsidRPr="000912C6" w:rsidRDefault="000912C6" w:rsidP="000912C6">
      <w:pPr>
        <w:jc w:val="both"/>
        <w:rPr>
          <w:rFonts w:eastAsia="Calibri"/>
          <w:b/>
          <w:sz w:val="18"/>
          <w:szCs w:val="18"/>
          <w:lang w:eastAsia="en-US"/>
        </w:rPr>
      </w:pPr>
    </w:p>
    <w:p w14:paraId="79F61FAE" w14:textId="77777777" w:rsidR="000912C6" w:rsidRPr="000912C6" w:rsidRDefault="000912C6" w:rsidP="000912C6">
      <w:pPr>
        <w:jc w:val="both"/>
        <w:rPr>
          <w:rFonts w:eastAsia="Calibri"/>
          <w:sz w:val="20"/>
          <w:szCs w:val="20"/>
          <w:lang w:eastAsia="en-US"/>
        </w:rPr>
      </w:pPr>
      <w:r w:rsidRPr="000912C6">
        <w:rPr>
          <w:rFonts w:eastAsia="Calibri"/>
          <w:sz w:val="20"/>
          <w:szCs w:val="20"/>
          <w:lang w:eastAsia="en-US"/>
        </w:rPr>
        <w:t>ŠIS DOKUMENTS IR PARAKSTĪTS AR DROŠU ELEKTRONISKO PARAKSTU UN SATUR LAIKA ZĪMOGU</w:t>
      </w:r>
    </w:p>
    <w:p w14:paraId="02525676" w14:textId="77777777" w:rsidR="00892A83" w:rsidRPr="004607B4" w:rsidRDefault="00892A83" w:rsidP="00892A83">
      <w:pPr>
        <w:ind w:left="5760" w:firstLine="720"/>
        <w:jc w:val="right"/>
        <w:rPr>
          <w:lang w:eastAsia="en-US"/>
        </w:rPr>
      </w:pPr>
    </w:p>
    <w:p w14:paraId="2BCB9A33" w14:textId="77777777" w:rsidR="00892A83" w:rsidRPr="004607B4" w:rsidRDefault="00892A83" w:rsidP="00892A83">
      <w:pPr>
        <w:ind w:left="5760" w:firstLine="720"/>
        <w:jc w:val="right"/>
        <w:rPr>
          <w:lang w:eastAsia="en-US"/>
        </w:rPr>
        <w:sectPr w:rsidR="00892A83" w:rsidRPr="004607B4" w:rsidSect="00343E8A">
          <w:headerReference w:type="default" r:id="rId9"/>
          <w:pgSz w:w="11906" w:h="16838"/>
          <w:pgMar w:top="1134" w:right="567" w:bottom="1134" w:left="1701" w:header="709" w:footer="680" w:gutter="0"/>
          <w:cols w:space="708"/>
          <w:titlePg/>
          <w:docGrid w:linePitch="360"/>
        </w:sectPr>
      </w:pPr>
    </w:p>
    <w:p w14:paraId="3CE76C40" w14:textId="77777777" w:rsidR="00C71032" w:rsidRPr="00C71032" w:rsidRDefault="00C71032" w:rsidP="00C71032">
      <w:pPr>
        <w:ind w:left="5670"/>
        <w:rPr>
          <w:b/>
          <w:lang w:eastAsia="en-US"/>
        </w:rPr>
      </w:pPr>
      <w:r w:rsidRPr="00C71032">
        <w:rPr>
          <w:b/>
          <w:lang w:eastAsia="en-US"/>
        </w:rPr>
        <w:lastRenderedPageBreak/>
        <w:t xml:space="preserve">1.PIELIKUMS </w:t>
      </w:r>
    </w:p>
    <w:p w14:paraId="03F4E4FE" w14:textId="13868E9D" w:rsidR="00C71032" w:rsidRPr="00C71032" w:rsidRDefault="005D1F10" w:rsidP="005D1F10">
      <w:pPr>
        <w:ind w:left="5670"/>
        <w:rPr>
          <w:bCs/>
          <w:lang w:eastAsia="en-US"/>
        </w:rPr>
      </w:pPr>
      <w:r>
        <w:rPr>
          <w:bCs/>
          <w:lang w:eastAsia="en-US"/>
        </w:rPr>
        <w:t>23</w:t>
      </w:r>
      <w:r w:rsidR="00C71032" w:rsidRPr="00C71032">
        <w:rPr>
          <w:bCs/>
          <w:lang w:eastAsia="en-US"/>
        </w:rPr>
        <w:t>.</w:t>
      </w:r>
      <w:r w:rsidR="00DC1C4C">
        <w:rPr>
          <w:bCs/>
          <w:lang w:eastAsia="en-US"/>
        </w:rPr>
        <w:t>1</w:t>
      </w:r>
      <w:r w:rsidR="00103991">
        <w:rPr>
          <w:bCs/>
          <w:lang w:eastAsia="en-US"/>
        </w:rPr>
        <w:t>1</w:t>
      </w:r>
      <w:r w:rsidR="00C71032" w:rsidRPr="00C71032">
        <w:rPr>
          <w:bCs/>
          <w:lang w:eastAsia="en-US"/>
        </w:rPr>
        <w:t>.20</w:t>
      </w:r>
      <w:r w:rsidR="00DC1C4C">
        <w:rPr>
          <w:bCs/>
          <w:lang w:eastAsia="en-US"/>
        </w:rPr>
        <w:t>23</w:t>
      </w:r>
      <w:r w:rsidR="00C71032" w:rsidRPr="00C71032">
        <w:rPr>
          <w:bCs/>
          <w:lang w:eastAsia="en-US"/>
        </w:rPr>
        <w:t xml:space="preserve">. Limbažu novada pašvaldības </w:t>
      </w:r>
      <w:r w:rsidR="000912C6">
        <w:rPr>
          <w:bCs/>
          <w:lang w:eastAsia="en-US"/>
        </w:rPr>
        <w:t xml:space="preserve">iekšējiem </w:t>
      </w:r>
      <w:r w:rsidR="00C71032" w:rsidRPr="00C71032">
        <w:rPr>
          <w:bCs/>
          <w:lang w:eastAsia="en-US"/>
        </w:rPr>
        <w:t xml:space="preserve">noteikumiem </w:t>
      </w:r>
      <w:r w:rsidR="000912C6">
        <w:rPr>
          <w:bCs/>
          <w:lang w:eastAsia="en-US"/>
        </w:rPr>
        <w:t>Nr.</w:t>
      </w:r>
      <w:r>
        <w:rPr>
          <w:bCs/>
          <w:lang w:eastAsia="en-US"/>
        </w:rPr>
        <w:t>10</w:t>
      </w:r>
      <w:r w:rsidR="000912C6">
        <w:rPr>
          <w:bCs/>
          <w:lang w:eastAsia="en-US"/>
        </w:rPr>
        <w:t xml:space="preserve"> </w:t>
      </w:r>
      <w:r w:rsidR="00C71032" w:rsidRPr="00C71032">
        <w:rPr>
          <w:bCs/>
          <w:lang w:eastAsia="en-US"/>
        </w:rPr>
        <w:t>„</w:t>
      </w:r>
      <w:r w:rsidR="00C71032">
        <w:rPr>
          <w:bCs/>
          <w:lang w:eastAsia="en-US"/>
        </w:rPr>
        <w:t>R</w:t>
      </w:r>
      <w:r w:rsidR="00C71032" w:rsidRPr="00C71032">
        <w:rPr>
          <w:bCs/>
          <w:lang w:eastAsia="en-US"/>
        </w:rPr>
        <w:t xml:space="preserve">eprezentācijas </w:t>
      </w:r>
      <w:r w:rsidR="00C71032">
        <w:rPr>
          <w:bCs/>
          <w:lang w:eastAsia="en-US"/>
        </w:rPr>
        <w:t xml:space="preserve">un pasākumu </w:t>
      </w:r>
      <w:r w:rsidR="00C71032" w:rsidRPr="00C71032">
        <w:rPr>
          <w:bCs/>
          <w:lang w:eastAsia="en-US"/>
        </w:rPr>
        <w:t>izdevumu uzskaites un norakstīšanas kārtīb</w:t>
      </w:r>
      <w:r w:rsidR="00C71032">
        <w:rPr>
          <w:bCs/>
          <w:lang w:eastAsia="en-US"/>
        </w:rPr>
        <w:t>a</w:t>
      </w:r>
      <w:r w:rsidR="00C71032" w:rsidRPr="00C71032">
        <w:rPr>
          <w:bCs/>
          <w:lang w:eastAsia="en-US"/>
        </w:rPr>
        <w:t>”</w:t>
      </w:r>
    </w:p>
    <w:p w14:paraId="65019EB7" w14:textId="77777777" w:rsidR="00892A83" w:rsidRPr="004607B4" w:rsidRDefault="00892A83" w:rsidP="00C271FE">
      <w:pPr>
        <w:jc w:val="right"/>
        <w:rPr>
          <w:b/>
          <w:lang w:eastAsia="en-US"/>
        </w:rPr>
      </w:pPr>
    </w:p>
    <w:p w14:paraId="0A32C666" w14:textId="77777777" w:rsidR="00892A83" w:rsidRPr="004607B4" w:rsidRDefault="00892A83" w:rsidP="00892A83">
      <w:pPr>
        <w:jc w:val="right"/>
        <w:rPr>
          <w:lang w:eastAsia="en-US"/>
        </w:rPr>
      </w:pPr>
      <w:r w:rsidRPr="004607B4">
        <w:rPr>
          <w:lang w:eastAsia="en-US"/>
        </w:rPr>
        <w:t>“</w:t>
      </w:r>
      <w:r w:rsidRPr="004607B4">
        <w:rPr>
          <w:u w:val="single"/>
          <w:lang w:eastAsia="en-US"/>
        </w:rPr>
        <w:t>Iestādes nosaukums</w:t>
      </w:r>
      <w:r w:rsidRPr="004607B4">
        <w:rPr>
          <w:lang w:eastAsia="en-US"/>
        </w:rPr>
        <w:t>”</w:t>
      </w:r>
    </w:p>
    <w:p w14:paraId="58F1EA74" w14:textId="77777777" w:rsidR="00892A83" w:rsidRPr="004607B4" w:rsidRDefault="00892A83" w:rsidP="00892A83">
      <w:pPr>
        <w:jc w:val="right"/>
        <w:rPr>
          <w:lang w:eastAsia="en-US"/>
        </w:rPr>
      </w:pPr>
    </w:p>
    <w:p w14:paraId="53BC5535" w14:textId="77777777" w:rsidR="00892A83" w:rsidRPr="004607B4" w:rsidRDefault="00892A83" w:rsidP="00892A83">
      <w:pPr>
        <w:jc w:val="right"/>
        <w:rPr>
          <w:lang w:eastAsia="en-US"/>
        </w:rPr>
      </w:pPr>
      <w:r w:rsidRPr="004607B4">
        <w:rPr>
          <w:lang w:eastAsia="en-US"/>
        </w:rPr>
        <w:t>Apstiprinu</w:t>
      </w:r>
    </w:p>
    <w:p w14:paraId="7B1DAFC3" w14:textId="77777777" w:rsidR="00892A83" w:rsidRPr="004607B4" w:rsidRDefault="00892A83" w:rsidP="00892A83">
      <w:pPr>
        <w:jc w:val="right"/>
        <w:rPr>
          <w:lang w:eastAsia="en-US"/>
        </w:rPr>
      </w:pPr>
      <w:r w:rsidRPr="004607B4">
        <w:rPr>
          <w:lang w:eastAsia="en-US"/>
        </w:rPr>
        <w:t>…………………………..</w:t>
      </w:r>
    </w:p>
    <w:p w14:paraId="3CECC00E" w14:textId="77777777" w:rsidR="00892A83" w:rsidRPr="004607B4" w:rsidRDefault="00892A83" w:rsidP="00892A83">
      <w:pPr>
        <w:jc w:val="right"/>
        <w:rPr>
          <w:lang w:eastAsia="en-US"/>
        </w:rPr>
      </w:pPr>
      <w:r w:rsidRPr="004607B4">
        <w:rPr>
          <w:lang w:eastAsia="en-US"/>
        </w:rPr>
        <w:t>Amats</w:t>
      </w:r>
    </w:p>
    <w:p w14:paraId="6190A86F" w14:textId="77777777" w:rsidR="00892A83" w:rsidRPr="004607B4" w:rsidRDefault="00892A83" w:rsidP="00892A83">
      <w:pPr>
        <w:jc w:val="right"/>
        <w:rPr>
          <w:lang w:eastAsia="en-US"/>
        </w:rPr>
      </w:pPr>
      <w:r w:rsidRPr="004607B4">
        <w:rPr>
          <w:lang w:eastAsia="en-US"/>
        </w:rPr>
        <w:t>……………………………………..</w:t>
      </w:r>
    </w:p>
    <w:p w14:paraId="059A91E1" w14:textId="77777777" w:rsidR="00892A83" w:rsidRPr="004607B4" w:rsidRDefault="00892A83" w:rsidP="00892A83">
      <w:pPr>
        <w:jc w:val="right"/>
        <w:rPr>
          <w:lang w:eastAsia="en-US"/>
        </w:rPr>
      </w:pPr>
      <w:r w:rsidRPr="004607B4">
        <w:rPr>
          <w:lang w:eastAsia="en-US"/>
        </w:rPr>
        <w:t xml:space="preserve">vārds, </w:t>
      </w:r>
      <w:r w:rsidR="00B4465B" w:rsidRPr="004607B4">
        <w:rPr>
          <w:lang w:eastAsia="en-US"/>
        </w:rPr>
        <w:t>uzvārds</w:t>
      </w:r>
      <w:r w:rsidRPr="004607B4">
        <w:rPr>
          <w:lang w:eastAsia="en-US"/>
        </w:rPr>
        <w:t>, datums</w:t>
      </w:r>
    </w:p>
    <w:p w14:paraId="15DB1944" w14:textId="77777777" w:rsidR="00892A83" w:rsidRPr="004607B4" w:rsidRDefault="00892A83" w:rsidP="00892A83">
      <w:pPr>
        <w:jc w:val="center"/>
        <w:rPr>
          <w:b/>
          <w:lang w:eastAsia="en-US"/>
        </w:rPr>
      </w:pPr>
      <w:r w:rsidRPr="004607B4">
        <w:rPr>
          <w:b/>
          <w:lang w:eastAsia="en-US"/>
        </w:rPr>
        <w:t xml:space="preserve">Pasākuma plānotā izdevumu tāme </w:t>
      </w:r>
    </w:p>
    <w:p w14:paraId="116505D8" w14:textId="77777777" w:rsidR="00892A83" w:rsidRPr="004607B4" w:rsidRDefault="00892A83" w:rsidP="00892A83">
      <w:pPr>
        <w:rPr>
          <w:lang w:eastAsia="en-US"/>
        </w:rPr>
      </w:pPr>
    </w:p>
    <w:p w14:paraId="6B9DF586" w14:textId="77777777" w:rsidR="00892A83" w:rsidRPr="004607B4" w:rsidRDefault="00892A83" w:rsidP="00892A83">
      <w:pPr>
        <w:rPr>
          <w:lang w:eastAsia="en-US"/>
        </w:rPr>
      </w:pPr>
      <w:r w:rsidRPr="004607B4">
        <w:rPr>
          <w:lang w:eastAsia="en-US"/>
        </w:rPr>
        <w:t xml:space="preserve">20.... .gada .... . ........................ </w:t>
      </w:r>
    </w:p>
    <w:p w14:paraId="25E10F84" w14:textId="77777777" w:rsidR="00892A83" w:rsidRPr="004607B4" w:rsidRDefault="00892A83" w:rsidP="00892A83">
      <w:pPr>
        <w:rPr>
          <w:lang w:eastAsia="en-US"/>
        </w:rPr>
      </w:pPr>
    </w:p>
    <w:p w14:paraId="461CFBEA" w14:textId="77777777" w:rsidR="00892A83" w:rsidRPr="004607B4" w:rsidRDefault="00892A83" w:rsidP="00892A83">
      <w:pPr>
        <w:jc w:val="both"/>
        <w:rPr>
          <w:lang w:eastAsia="en-US"/>
        </w:rPr>
      </w:pPr>
      <w:r w:rsidRPr="004607B4">
        <w:rPr>
          <w:lang w:eastAsia="en-US"/>
        </w:rPr>
        <w:t>....................................................................................................................................................</w:t>
      </w:r>
    </w:p>
    <w:p w14:paraId="60F92C5A" w14:textId="77777777" w:rsidR="00892A83" w:rsidRPr="004607B4" w:rsidRDefault="00892A83" w:rsidP="00892A83">
      <w:pPr>
        <w:jc w:val="both"/>
        <w:rPr>
          <w:lang w:eastAsia="en-US"/>
        </w:rPr>
      </w:pPr>
      <w:r w:rsidRPr="004607B4">
        <w:rPr>
          <w:lang w:eastAsia="en-US"/>
        </w:rPr>
        <w:tab/>
      </w:r>
      <w:r w:rsidRPr="004607B4">
        <w:rPr>
          <w:lang w:eastAsia="en-US"/>
        </w:rPr>
        <w:tab/>
      </w:r>
      <w:r w:rsidRPr="004607B4">
        <w:rPr>
          <w:lang w:eastAsia="en-US"/>
        </w:rPr>
        <w:tab/>
      </w:r>
      <w:r w:rsidRPr="004607B4">
        <w:rPr>
          <w:lang w:eastAsia="en-US"/>
        </w:rPr>
        <w:tab/>
        <w:t xml:space="preserve">     (pasākuma nosaukums, plānotais dalībnieku skaits)</w:t>
      </w:r>
    </w:p>
    <w:p w14:paraId="52276B8F" w14:textId="77777777" w:rsidR="00892A83" w:rsidRPr="004607B4" w:rsidRDefault="00892A83" w:rsidP="00892A83">
      <w:pPr>
        <w:jc w:val="both"/>
        <w:rPr>
          <w:lang w:eastAsia="en-US"/>
        </w:rPr>
      </w:pPr>
    </w:p>
    <w:p w14:paraId="4D56383F" w14:textId="77777777" w:rsidR="00892A83" w:rsidRPr="004607B4" w:rsidRDefault="00892A83" w:rsidP="00892A83">
      <w:pPr>
        <w:jc w:val="both"/>
        <w:rPr>
          <w:lang w:eastAsia="en-US"/>
        </w:rPr>
      </w:pPr>
      <w:r w:rsidRPr="004607B4">
        <w:rPr>
          <w:lang w:eastAsia="en-US"/>
        </w:rPr>
        <w:t>.....................................................................................................................................................</w:t>
      </w:r>
    </w:p>
    <w:p w14:paraId="7FB8A6EB" w14:textId="77777777" w:rsidR="00892A83" w:rsidRPr="004607B4" w:rsidRDefault="00892A83" w:rsidP="00892A83">
      <w:pPr>
        <w:rPr>
          <w:lang w:eastAsia="en-US"/>
        </w:rPr>
      </w:pPr>
      <w:r w:rsidRPr="004607B4">
        <w:rPr>
          <w:lang w:eastAsia="en-US"/>
        </w:rPr>
        <w:t xml:space="preserve">                                                               (pasākuma rīkošanas datums)</w:t>
      </w:r>
    </w:p>
    <w:p w14:paraId="69E883FF" w14:textId="77777777" w:rsidR="00892A83" w:rsidRPr="004607B4" w:rsidRDefault="00892A83" w:rsidP="00892A83">
      <w:pPr>
        <w:jc w:val="both"/>
        <w:rPr>
          <w:lang w:eastAsia="en-US"/>
        </w:rPr>
      </w:pPr>
    </w:p>
    <w:p w14:paraId="181CCCF1" w14:textId="77777777" w:rsidR="00892A83" w:rsidRPr="004607B4" w:rsidRDefault="00892A83" w:rsidP="00892A83">
      <w:pPr>
        <w:jc w:val="both"/>
        <w:rPr>
          <w:lang w:eastAsia="en-US"/>
        </w:rPr>
      </w:pPr>
      <w:r w:rsidRPr="004607B4">
        <w:rPr>
          <w:lang w:eastAsia="en-US"/>
        </w:rPr>
        <w:t>.....................................................................................................................................................</w:t>
      </w:r>
    </w:p>
    <w:p w14:paraId="23EF0455" w14:textId="77777777" w:rsidR="00892A83" w:rsidRPr="004607B4" w:rsidRDefault="00892A83" w:rsidP="00892A83">
      <w:pPr>
        <w:jc w:val="both"/>
        <w:rPr>
          <w:lang w:eastAsia="en-US"/>
        </w:rPr>
      </w:pPr>
      <w:r w:rsidRPr="004607B4">
        <w:rPr>
          <w:lang w:eastAsia="en-US"/>
        </w:rPr>
        <w:t>Pasākuma programma vai scenārijs (</w:t>
      </w:r>
      <w:r w:rsidRPr="004607B4">
        <w:rPr>
          <w:i/>
          <w:lang w:eastAsia="en-US"/>
        </w:rPr>
        <w:t>var pievienot pielikumā</w:t>
      </w:r>
      <w:r w:rsidRPr="004607B4">
        <w:rPr>
          <w:lang w:eastAsia="en-US"/>
        </w:rPr>
        <w:t>):</w:t>
      </w:r>
    </w:p>
    <w:p w14:paraId="2385EEFF" w14:textId="77777777" w:rsidR="00892A83" w:rsidRPr="004607B4" w:rsidRDefault="00892A83" w:rsidP="00892A83">
      <w:pPr>
        <w:jc w:val="both"/>
        <w:rPr>
          <w:lang w:eastAsia="en-US"/>
        </w:rPr>
      </w:pPr>
    </w:p>
    <w:p w14:paraId="642E765D" w14:textId="77777777" w:rsidR="00892A83" w:rsidRPr="004607B4" w:rsidRDefault="00892A83" w:rsidP="00892A83">
      <w:pPr>
        <w:numPr>
          <w:ilvl w:val="0"/>
          <w:numId w:val="1"/>
        </w:numPr>
        <w:spacing w:after="200" w:line="276" w:lineRule="auto"/>
        <w:contextualSpacing/>
        <w:jc w:val="both"/>
        <w:rPr>
          <w:lang w:eastAsia="en-US"/>
        </w:rPr>
      </w:pPr>
      <w:r w:rsidRPr="004607B4">
        <w:rPr>
          <w:lang w:eastAsia="en-US"/>
        </w:rPr>
        <w:t>.........................................................................................................................................</w:t>
      </w:r>
    </w:p>
    <w:p w14:paraId="657FC3CC" w14:textId="77777777" w:rsidR="00892A83" w:rsidRPr="004607B4" w:rsidRDefault="00892A83" w:rsidP="00892A83">
      <w:pPr>
        <w:ind w:left="720"/>
        <w:contextualSpacing/>
        <w:jc w:val="both"/>
        <w:rPr>
          <w:lang w:eastAsia="en-US"/>
        </w:rPr>
      </w:pPr>
    </w:p>
    <w:p w14:paraId="7187462B" w14:textId="77777777" w:rsidR="00892A83" w:rsidRPr="004607B4" w:rsidRDefault="00892A83" w:rsidP="00892A83">
      <w:pPr>
        <w:numPr>
          <w:ilvl w:val="0"/>
          <w:numId w:val="1"/>
        </w:numPr>
        <w:spacing w:after="200" w:line="276" w:lineRule="auto"/>
        <w:contextualSpacing/>
        <w:jc w:val="both"/>
        <w:rPr>
          <w:lang w:eastAsia="en-US"/>
        </w:rPr>
      </w:pPr>
      <w:r w:rsidRPr="004607B4">
        <w:rPr>
          <w:lang w:eastAsia="en-US"/>
        </w:rPr>
        <w:t>.........................................................................................................................................</w:t>
      </w:r>
    </w:p>
    <w:p w14:paraId="6D9BD063" w14:textId="77777777" w:rsidR="00892A83" w:rsidRPr="004607B4" w:rsidRDefault="00892A83" w:rsidP="00892A83">
      <w:pPr>
        <w:jc w:val="both"/>
        <w:rPr>
          <w:lang w:eastAsia="en-US"/>
        </w:rPr>
      </w:pPr>
      <w:r w:rsidRPr="004607B4">
        <w:rPr>
          <w:lang w:eastAsia="en-US"/>
        </w:rPr>
        <w:t>Pasākuma organizēšanai plānots iegādāties:</w:t>
      </w:r>
    </w:p>
    <w:p w14:paraId="0D964E0B" w14:textId="77777777" w:rsidR="00892A83" w:rsidRPr="004607B4" w:rsidRDefault="00892A83" w:rsidP="00892A83">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492"/>
        <w:gridCol w:w="1588"/>
        <w:gridCol w:w="1134"/>
      </w:tblGrid>
      <w:tr w:rsidR="004607B4" w:rsidRPr="004607B4" w14:paraId="36DACE4F" w14:textId="77777777" w:rsidTr="00200DC7">
        <w:tc>
          <w:tcPr>
            <w:tcW w:w="562" w:type="dxa"/>
          </w:tcPr>
          <w:p w14:paraId="5A3CBB02" w14:textId="77777777" w:rsidR="00892A83" w:rsidRPr="004607B4" w:rsidRDefault="00200DC7" w:rsidP="006C1538">
            <w:pPr>
              <w:jc w:val="center"/>
              <w:rPr>
                <w:lang w:eastAsia="en-US"/>
              </w:rPr>
            </w:pPr>
            <w:proofErr w:type="spellStart"/>
            <w:r>
              <w:rPr>
                <w:lang w:eastAsia="en-US"/>
              </w:rPr>
              <w:t>Nr.p.k</w:t>
            </w:r>
            <w:proofErr w:type="spellEnd"/>
          </w:p>
        </w:tc>
        <w:tc>
          <w:tcPr>
            <w:tcW w:w="6492" w:type="dxa"/>
            <w:shd w:val="clear" w:color="auto" w:fill="auto"/>
          </w:tcPr>
          <w:p w14:paraId="66DF32B6" w14:textId="77777777" w:rsidR="00892A83" w:rsidRPr="004607B4" w:rsidRDefault="00892A83" w:rsidP="006C1538">
            <w:pPr>
              <w:jc w:val="center"/>
              <w:rPr>
                <w:lang w:eastAsia="en-US"/>
              </w:rPr>
            </w:pPr>
            <w:r w:rsidRPr="004607B4">
              <w:rPr>
                <w:lang w:eastAsia="en-US"/>
              </w:rPr>
              <w:t>Preces vai pakalpojuma nosaukums</w:t>
            </w:r>
          </w:p>
        </w:tc>
        <w:tc>
          <w:tcPr>
            <w:tcW w:w="1588" w:type="dxa"/>
            <w:shd w:val="clear" w:color="auto" w:fill="auto"/>
          </w:tcPr>
          <w:p w14:paraId="1BA95B0B" w14:textId="77777777" w:rsidR="00892A83" w:rsidRPr="004607B4" w:rsidRDefault="00892A83" w:rsidP="00200DC7">
            <w:pPr>
              <w:jc w:val="center"/>
              <w:rPr>
                <w:lang w:eastAsia="en-US"/>
              </w:rPr>
            </w:pPr>
            <w:r w:rsidRPr="004607B4">
              <w:rPr>
                <w:lang w:eastAsia="en-US"/>
              </w:rPr>
              <w:t>Daudzums (svara, tilpuma mērvienības</w:t>
            </w:r>
            <w:r w:rsidR="00200DC7">
              <w:rPr>
                <w:lang w:eastAsia="en-US"/>
              </w:rPr>
              <w:t>,</w:t>
            </w:r>
            <w:r w:rsidRPr="004607B4">
              <w:rPr>
                <w:lang w:eastAsia="en-US"/>
              </w:rPr>
              <w:t xml:space="preserve"> gab.)</w:t>
            </w:r>
          </w:p>
        </w:tc>
        <w:tc>
          <w:tcPr>
            <w:tcW w:w="1134" w:type="dxa"/>
          </w:tcPr>
          <w:p w14:paraId="4B167030" w14:textId="77777777" w:rsidR="00892A83" w:rsidRPr="004607B4" w:rsidRDefault="00892A83" w:rsidP="006C1538">
            <w:pPr>
              <w:jc w:val="center"/>
              <w:rPr>
                <w:lang w:eastAsia="en-US"/>
              </w:rPr>
            </w:pPr>
            <w:r w:rsidRPr="004607B4">
              <w:rPr>
                <w:lang w:eastAsia="en-US"/>
              </w:rPr>
              <w:t>Plānotās izmaksas EUR</w:t>
            </w:r>
          </w:p>
        </w:tc>
      </w:tr>
      <w:tr w:rsidR="004607B4" w:rsidRPr="004607B4" w14:paraId="718E5444" w14:textId="77777777" w:rsidTr="00200DC7">
        <w:tc>
          <w:tcPr>
            <w:tcW w:w="562" w:type="dxa"/>
          </w:tcPr>
          <w:p w14:paraId="0329839F" w14:textId="77777777" w:rsidR="00892A83" w:rsidRPr="004607B4" w:rsidRDefault="00892A83" w:rsidP="006C1538">
            <w:pPr>
              <w:rPr>
                <w:lang w:eastAsia="en-US"/>
              </w:rPr>
            </w:pPr>
          </w:p>
        </w:tc>
        <w:tc>
          <w:tcPr>
            <w:tcW w:w="6492" w:type="dxa"/>
            <w:shd w:val="clear" w:color="auto" w:fill="auto"/>
          </w:tcPr>
          <w:p w14:paraId="6AAB12D9" w14:textId="77777777" w:rsidR="00892A83" w:rsidRPr="004607B4" w:rsidRDefault="00892A83" w:rsidP="006C1538">
            <w:pPr>
              <w:rPr>
                <w:lang w:eastAsia="en-US"/>
              </w:rPr>
            </w:pPr>
          </w:p>
        </w:tc>
        <w:tc>
          <w:tcPr>
            <w:tcW w:w="1588" w:type="dxa"/>
            <w:shd w:val="clear" w:color="auto" w:fill="auto"/>
          </w:tcPr>
          <w:p w14:paraId="3FFEEF7E" w14:textId="77777777" w:rsidR="00892A83" w:rsidRPr="004607B4" w:rsidRDefault="00892A83" w:rsidP="006C1538">
            <w:pPr>
              <w:rPr>
                <w:lang w:eastAsia="en-US"/>
              </w:rPr>
            </w:pPr>
          </w:p>
        </w:tc>
        <w:tc>
          <w:tcPr>
            <w:tcW w:w="1134" w:type="dxa"/>
          </w:tcPr>
          <w:p w14:paraId="32368B64" w14:textId="77777777" w:rsidR="00892A83" w:rsidRPr="004607B4" w:rsidRDefault="00892A83" w:rsidP="006C1538">
            <w:pPr>
              <w:rPr>
                <w:lang w:eastAsia="en-US"/>
              </w:rPr>
            </w:pPr>
          </w:p>
        </w:tc>
      </w:tr>
      <w:tr w:rsidR="004607B4" w:rsidRPr="004607B4" w14:paraId="62FA493B" w14:textId="77777777" w:rsidTr="00200DC7">
        <w:tc>
          <w:tcPr>
            <w:tcW w:w="562" w:type="dxa"/>
          </w:tcPr>
          <w:p w14:paraId="7C43A5D7" w14:textId="77777777" w:rsidR="00892A83" w:rsidRPr="004607B4" w:rsidRDefault="00892A83" w:rsidP="006C1538">
            <w:pPr>
              <w:rPr>
                <w:lang w:eastAsia="en-US"/>
              </w:rPr>
            </w:pPr>
          </w:p>
        </w:tc>
        <w:tc>
          <w:tcPr>
            <w:tcW w:w="6492" w:type="dxa"/>
            <w:shd w:val="clear" w:color="auto" w:fill="auto"/>
          </w:tcPr>
          <w:p w14:paraId="4A3E3419" w14:textId="77777777" w:rsidR="00892A83" w:rsidRPr="004607B4" w:rsidRDefault="00892A83" w:rsidP="006C1538">
            <w:pPr>
              <w:rPr>
                <w:lang w:eastAsia="en-US"/>
              </w:rPr>
            </w:pPr>
          </w:p>
        </w:tc>
        <w:tc>
          <w:tcPr>
            <w:tcW w:w="1588" w:type="dxa"/>
            <w:shd w:val="clear" w:color="auto" w:fill="auto"/>
          </w:tcPr>
          <w:p w14:paraId="4F617AD3" w14:textId="77777777" w:rsidR="00892A83" w:rsidRPr="004607B4" w:rsidRDefault="00892A83" w:rsidP="006C1538">
            <w:pPr>
              <w:rPr>
                <w:lang w:eastAsia="en-US"/>
              </w:rPr>
            </w:pPr>
          </w:p>
        </w:tc>
        <w:tc>
          <w:tcPr>
            <w:tcW w:w="1134" w:type="dxa"/>
          </w:tcPr>
          <w:p w14:paraId="69B1BF06" w14:textId="77777777" w:rsidR="00892A83" w:rsidRPr="004607B4" w:rsidRDefault="00892A83" w:rsidP="006C1538">
            <w:pPr>
              <w:rPr>
                <w:lang w:eastAsia="en-US"/>
              </w:rPr>
            </w:pPr>
          </w:p>
        </w:tc>
      </w:tr>
      <w:tr w:rsidR="004607B4" w:rsidRPr="004607B4" w14:paraId="7EC556EA" w14:textId="77777777" w:rsidTr="00200DC7">
        <w:tc>
          <w:tcPr>
            <w:tcW w:w="562" w:type="dxa"/>
          </w:tcPr>
          <w:p w14:paraId="36D84688" w14:textId="77777777" w:rsidR="00892A83" w:rsidRPr="004607B4" w:rsidRDefault="00892A83" w:rsidP="006C1538">
            <w:pPr>
              <w:rPr>
                <w:lang w:eastAsia="en-US"/>
              </w:rPr>
            </w:pPr>
          </w:p>
        </w:tc>
        <w:tc>
          <w:tcPr>
            <w:tcW w:w="6492" w:type="dxa"/>
            <w:shd w:val="clear" w:color="auto" w:fill="auto"/>
          </w:tcPr>
          <w:p w14:paraId="2216B10A" w14:textId="77777777" w:rsidR="00892A83" w:rsidRPr="004607B4" w:rsidRDefault="00892A83" w:rsidP="006C1538">
            <w:pPr>
              <w:rPr>
                <w:lang w:eastAsia="en-US"/>
              </w:rPr>
            </w:pPr>
          </w:p>
        </w:tc>
        <w:tc>
          <w:tcPr>
            <w:tcW w:w="1588" w:type="dxa"/>
            <w:shd w:val="clear" w:color="auto" w:fill="auto"/>
          </w:tcPr>
          <w:p w14:paraId="5B929A1B" w14:textId="77777777" w:rsidR="00892A83" w:rsidRPr="004607B4" w:rsidRDefault="00892A83" w:rsidP="006C1538">
            <w:pPr>
              <w:rPr>
                <w:lang w:eastAsia="en-US"/>
              </w:rPr>
            </w:pPr>
          </w:p>
        </w:tc>
        <w:tc>
          <w:tcPr>
            <w:tcW w:w="1134" w:type="dxa"/>
          </w:tcPr>
          <w:p w14:paraId="222EF6F8" w14:textId="77777777" w:rsidR="00892A83" w:rsidRPr="004607B4" w:rsidRDefault="00892A83" w:rsidP="006C1538">
            <w:pPr>
              <w:rPr>
                <w:lang w:eastAsia="en-US"/>
              </w:rPr>
            </w:pPr>
          </w:p>
        </w:tc>
      </w:tr>
      <w:tr w:rsidR="004607B4" w:rsidRPr="004607B4" w14:paraId="4C4F891B" w14:textId="77777777" w:rsidTr="00200DC7">
        <w:tc>
          <w:tcPr>
            <w:tcW w:w="562" w:type="dxa"/>
          </w:tcPr>
          <w:p w14:paraId="73A45281" w14:textId="77777777" w:rsidR="00892A83" w:rsidRPr="004607B4" w:rsidRDefault="00892A83" w:rsidP="006C1538">
            <w:pPr>
              <w:rPr>
                <w:lang w:eastAsia="en-US"/>
              </w:rPr>
            </w:pPr>
          </w:p>
        </w:tc>
        <w:tc>
          <w:tcPr>
            <w:tcW w:w="6492" w:type="dxa"/>
            <w:shd w:val="clear" w:color="auto" w:fill="auto"/>
          </w:tcPr>
          <w:p w14:paraId="01FE16AE" w14:textId="77777777" w:rsidR="00892A83" w:rsidRPr="004607B4" w:rsidRDefault="00892A83" w:rsidP="006C1538">
            <w:pPr>
              <w:rPr>
                <w:lang w:eastAsia="en-US"/>
              </w:rPr>
            </w:pPr>
          </w:p>
        </w:tc>
        <w:tc>
          <w:tcPr>
            <w:tcW w:w="1588" w:type="dxa"/>
            <w:shd w:val="clear" w:color="auto" w:fill="auto"/>
          </w:tcPr>
          <w:p w14:paraId="0BB8AF69" w14:textId="77777777" w:rsidR="00892A83" w:rsidRPr="004607B4" w:rsidRDefault="00892A83" w:rsidP="006C1538">
            <w:pPr>
              <w:rPr>
                <w:lang w:eastAsia="en-US"/>
              </w:rPr>
            </w:pPr>
          </w:p>
        </w:tc>
        <w:tc>
          <w:tcPr>
            <w:tcW w:w="1134" w:type="dxa"/>
          </w:tcPr>
          <w:p w14:paraId="472E0A57" w14:textId="77777777" w:rsidR="00892A83" w:rsidRPr="004607B4" w:rsidRDefault="00892A83" w:rsidP="006C1538">
            <w:pPr>
              <w:rPr>
                <w:lang w:eastAsia="en-US"/>
              </w:rPr>
            </w:pPr>
          </w:p>
        </w:tc>
      </w:tr>
      <w:tr w:rsidR="004607B4" w:rsidRPr="004607B4" w14:paraId="1E7FECD6" w14:textId="77777777" w:rsidTr="00200DC7">
        <w:tc>
          <w:tcPr>
            <w:tcW w:w="562" w:type="dxa"/>
            <w:tcBorders>
              <w:bottom w:val="single" w:sz="4" w:space="0" w:color="auto"/>
            </w:tcBorders>
          </w:tcPr>
          <w:p w14:paraId="224BB5BD" w14:textId="77777777" w:rsidR="00892A83" w:rsidRPr="004607B4" w:rsidRDefault="00892A83" w:rsidP="006C1538">
            <w:pPr>
              <w:rPr>
                <w:lang w:eastAsia="en-US"/>
              </w:rPr>
            </w:pPr>
          </w:p>
        </w:tc>
        <w:tc>
          <w:tcPr>
            <w:tcW w:w="6492" w:type="dxa"/>
            <w:tcBorders>
              <w:bottom w:val="single" w:sz="4" w:space="0" w:color="auto"/>
            </w:tcBorders>
            <w:shd w:val="clear" w:color="auto" w:fill="auto"/>
          </w:tcPr>
          <w:p w14:paraId="4D87E0D6" w14:textId="77777777" w:rsidR="00892A83" w:rsidRPr="004607B4" w:rsidRDefault="00892A83" w:rsidP="006C1538">
            <w:pPr>
              <w:rPr>
                <w:lang w:eastAsia="en-US"/>
              </w:rPr>
            </w:pPr>
          </w:p>
        </w:tc>
        <w:tc>
          <w:tcPr>
            <w:tcW w:w="1588" w:type="dxa"/>
            <w:tcBorders>
              <w:bottom w:val="single" w:sz="4" w:space="0" w:color="auto"/>
            </w:tcBorders>
            <w:shd w:val="clear" w:color="auto" w:fill="auto"/>
          </w:tcPr>
          <w:p w14:paraId="70C94F06" w14:textId="77777777" w:rsidR="00892A83" w:rsidRPr="004607B4" w:rsidRDefault="00892A83" w:rsidP="006C1538">
            <w:pPr>
              <w:rPr>
                <w:lang w:eastAsia="en-US"/>
              </w:rPr>
            </w:pPr>
          </w:p>
        </w:tc>
        <w:tc>
          <w:tcPr>
            <w:tcW w:w="1134" w:type="dxa"/>
          </w:tcPr>
          <w:p w14:paraId="75E99ED9" w14:textId="77777777" w:rsidR="00892A83" w:rsidRPr="004607B4" w:rsidRDefault="00892A83" w:rsidP="006C1538">
            <w:pPr>
              <w:rPr>
                <w:lang w:eastAsia="en-US"/>
              </w:rPr>
            </w:pPr>
          </w:p>
        </w:tc>
      </w:tr>
      <w:tr w:rsidR="004607B4" w:rsidRPr="004607B4" w14:paraId="63B84575" w14:textId="77777777" w:rsidTr="00200DC7">
        <w:tc>
          <w:tcPr>
            <w:tcW w:w="562" w:type="dxa"/>
            <w:tcBorders>
              <w:bottom w:val="single" w:sz="4" w:space="0" w:color="auto"/>
            </w:tcBorders>
          </w:tcPr>
          <w:p w14:paraId="2CAD86EA" w14:textId="77777777" w:rsidR="00892A83" w:rsidRPr="004607B4" w:rsidRDefault="00892A83" w:rsidP="006C1538">
            <w:pPr>
              <w:rPr>
                <w:lang w:eastAsia="en-US"/>
              </w:rPr>
            </w:pPr>
          </w:p>
        </w:tc>
        <w:tc>
          <w:tcPr>
            <w:tcW w:w="6492" w:type="dxa"/>
            <w:tcBorders>
              <w:bottom w:val="single" w:sz="4" w:space="0" w:color="auto"/>
            </w:tcBorders>
            <w:shd w:val="clear" w:color="auto" w:fill="auto"/>
          </w:tcPr>
          <w:p w14:paraId="181D8931" w14:textId="77777777" w:rsidR="00892A83" w:rsidRPr="004607B4" w:rsidRDefault="00892A83" w:rsidP="006C1538">
            <w:pPr>
              <w:rPr>
                <w:lang w:eastAsia="en-US"/>
              </w:rPr>
            </w:pPr>
          </w:p>
        </w:tc>
        <w:tc>
          <w:tcPr>
            <w:tcW w:w="1588" w:type="dxa"/>
            <w:tcBorders>
              <w:bottom w:val="single" w:sz="4" w:space="0" w:color="auto"/>
            </w:tcBorders>
            <w:shd w:val="clear" w:color="auto" w:fill="auto"/>
          </w:tcPr>
          <w:p w14:paraId="4024C989" w14:textId="77777777" w:rsidR="00892A83" w:rsidRPr="004607B4" w:rsidRDefault="00892A83" w:rsidP="006C1538">
            <w:pPr>
              <w:rPr>
                <w:lang w:eastAsia="en-US"/>
              </w:rPr>
            </w:pPr>
          </w:p>
        </w:tc>
        <w:tc>
          <w:tcPr>
            <w:tcW w:w="1134" w:type="dxa"/>
            <w:tcBorders>
              <w:bottom w:val="single" w:sz="4" w:space="0" w:color="auto"/>
            </w:tcBorders>
          </w:tcPr>
          <w:p w14:paraId="5E54511A" w14:textId="77777777" w:rsidR="00892A83" w:rsidRPr="004607B4" w:rsidRDefault="00892A83" w:rsidP="006C1538">
            <w:pPr>
              <w:rPr>
                <w:lang w:eastAsia="en-US"/>
              </w:rPr>
            </w:pPr>
          </w:p>
        </w:tc>
      </w:tr>
      <w:tr w:rsidR="00892A83" w:rsidRPr="004607B4" w14:paraId="1838613A" w14:textId="77777777" w:rsidTr="00200DC7">
        <w:tc>
          <w:tcPr>
            <w:tcW w:w="562" w:type="dxa"/>
            <w:tcBorders>
              <w:top w:val="single" w:sz="4" w:space="0" w:color="auto"/>
              <w:left w:val="nil"/>
              <w:bottom w:val="nil"/>
              <w:right w:val="nil"/>
            </w:tcBorders>
          </w:tcPr>
          <w:p w14:paraId="2F4D92BD" w14:textId="77777777" w:rsidR="00892A83" w:rsidRPr="004607B4" w:rsidRDefault="00892A83" w:rsidP="006C1538">
            <w:pPr>
              <w:rPr>
                <w:lang w:eastAsia="en-US"/>
              </w:rPr>
            </w:pPr>
          </w:p>
        </w:tc>
        <w:tc>
          <w:tcPr>
            <w:tcW w:w="6492" w:type="dxa"/>
            <w:tcBorders>
              <w:top w:val="single" w:sz="4" w:space="0" w:color="auto"/>
              <w:left w:val="nil"/>
              <w:bottom w:val="nil"/>
              <w:right w:val="nil"/>
            </w:tcBorders>
            <w:shd w:val="clear" w:color="auto" w:fill="auto"/>
          </w:tcPr>
          <w:p w14:paraId="4E033274" w14:textId="77777777" w:rsidR="00892A83" w:rsidRPr="004607B4" w:rsidRDefault="00892A83" w:rsidP="006C1538">
            <w:pPr>
              <w:rPr>
                <w:strike/>
                <w:lang w:eastAsia="en-US"/>
              </w:rPr>
            </w:pPr>
          </w:p>
        </w:tc>
        <w:tc>
          <w:tcPr>
            <w:tcW w:w="1588" w:type="dxa"/>
            <w:tcBorders>
              <w:top w:val="single" w:sz="4" w:space="0" w:color="auto"/>
              <w:left w:val="nil"/>
              <w:bottom w:val="nil"/>
              <w:right w:val="single" w:sz="4" w:space="0" w:color="auto"/>
            </w:tcBorders>
            <w:shd w:val="clear" w:color="auto" w:fill="auto"/>
          </w:tcPr>
          <w:p w14:paraId="6BB36527" w14:textId="77777777" w:rsidR="00892A83" w:rsidRPr="004607B4" w:rsidRDefault="00892A83" w:rsidP="006C1538">
            <w:pPr>
              <w:jc w:val="right"/>
              <w:rPr>
                <w:b/>
                <w:lang w:eastAsia="en-US"/>
              </w:rPr>
            </w:pPr>
            <w:r w:rsidRPr="004607B4">
              <w:rPr>
                <w:b/>
                <w:lang w:eastAsia="en-US"/>
              </w:rPr>
              <w:t>Kopā</w:t>
            </w:r>
          </w:p>
        </w:tc>
        <w:tc>
          <w:tcPr>
            <w:tcW w:w="1134" w:type="dxa"/>
            <w:tcBorders>
              <w:left w:val="single" w:sz="4" w:space="0" w:color="auto"/>
            </w:tcBorders>
          </w:tcPr>
          <w:p w14:paraId="5C3C8147" w14:textId="77777777" w:rsidR="00892A83" w:rsidRPr="004607B4" w:rsidRDefault="00892A83" w:rsidP="006C1538">
            <w:pPr>
              <w:rPr>
                <w:lang w:eastAsia="en-US"/>
              </w:rPr>
            </w:pPr>
          </w:p>
        </w:tc>
      </w:tr>
    </w:tbl>
    <w:p w14:paraId="45F6BF25" w14:textId="77777777" w:rsidR="00892A83" w:rsidRPr="004607B4" w:rsidRDefault="00892A83" w:rsidP="00892A83">
      <w:pPr>
        <w:rPr>
          <w:lang w:eastAsia="en-US"/>
        </w:rPr>
      </w:pPr>
      <w:r w:rsidRPr="004607B4">
        <w:rPr>
          <w:lang w:eastAsia="en-US"/>
        </w:rPr>
        <w:t>Tāmi sagatavoja</w:t>
      </w:r>
    </w:p>
    <w:p w14:paraId="260FB673" w14:textId="77777777" w:rsidR="00892A83" w:rsidRPr="004607B4" w:rsidRDefault="00892A83" w:rsidP="00892A83">
      <w:pPr>
        <w:rPr>
          <w:lang w:eastAsia="en-US"/>
        </w:rPr>
      </w:pPr>
      <w:r w:rsidRPr="004607B4">
        <w:rPr>
          <w:lang w:eastAsia="en-US"/>
        </w:rPr>
        <w:t>...............................................</w:t>
      </w:r>
      <w:r w:rsidRPr="004607B4">
        <w:rPr>
          <w:lang w:eastAsia="en-US"/>
        </w:rPr>
        <w:tab/>
        <w:t xml:space="preserve">  .................................   ............................................   …………</w:t>
      </w:r>
    </w:p>
    <w:p w14:paraId="43D7229C" w14:textId="77777777" w:rsidR="00892A83" w:rsidRPr="004607B4" w:rsidRDefault="00892A83" w:rsidP="00892A83">
      <w:pPr>
        <w:rPr>
          <w:lang w:eastAsia="en-US"/>
        </w:rPr>
      </w:pPr>
      <w:r w:rsidRPr="004607B4">
        <w:rPr>
          <w:lang w:eastAsia="en-US"/>
        </w:rPr>
        <w:tab/>
        <w:t>(amats)</w:t>
      </w:r>
      <w:r w:rsidRPr="004607B4">
        <w:rPr>
          <w:lang w:eastAsia="en-US"/>
        </w:rPr>
        <w:tab/>
        <w:t xml:space="preserve">                                         (paraksts)</w:t>
      </w:r>
      <w:r w:rsidRPr="004607B4">
        <w:rPr>
          <w:lang w:eastAsia="en-US"/>
        </w:rPr>
        <w:tab/>
      </w:r>
      <w:r w:rsidRPr="004607B4">
        <w:rPr>
          <w:lang w:eastAsia="en-US"/>
        </w:rPr>
        <w:tab/>
      </w:r>
      <w:r w:rsidR="0098202D">
        <w:rPr>
          <w:lang w:eastAsia="en-US"/>
        </w:rPr>
        <w:t>(v</w:t>
      </w:r>
      <w:r w:rsidRPr="004607B4">
        <w:rPr>
          <w:lang w:eastAsia="en-US"/>
        </w:rPr>
        <w:t>ārds, uzvārds)</w:t>
      </w:r>
      <w:r w:rsidRPr="004607B4">
        <w:rPr>
          <w:lang w:eastAsia="en-US"/>
        </w:rPr>
        <w:tab/>
        <w:t xml:space="preserve">  (datums)</w:t>
      </w:r>
    </w:p>
    <w:p w14:paraId="2F57836E" w14:textId="77777777" w:rsidR="00892A83" w:rsidRPr="004607B4" w:rsidRDefault="00892A83" w:rsidP="00892A83">
      <w:pPr>
        <w:rPr>
          <w:lang w:eastAsia="en-US"/>
        </w:rPr>
      </w:pPr>
    </w:p>
    <w:p w14:paraId="4B59D4BF" w14:textId="77777777" w:rsidR="00892A83" w:rsidRPr="004607B4" w:rsidRDefault="00892A83" w:rsidP="00892A83">
      <w:pPr>
        <w:rPr>
          <w:lang w:eastAsia="en-US"/>
        </w:rPr>
      </w:pPr>
      <w:r w:rsidRPr="004607B4">
        <w:rPr>
          <w:lang w:eastAsia="en-US"/>
        </w:rPr>
        <w:t>SASKAŅOTS:</w:t>
      </w:r>
    </w:p>
    <w:p w14:paraId="50438FA8" w14:textId="77777777" w:rsidR="00892A83" w:rsidRPr="004607B4" w:rsidRDefault="00892A83" w:rsidP="00892A83">
      <w:pPr>
        <w:rPr>
          <w:lang w:eastAsia="en-US"/>
        </w:rPr>
      </w:pPr>
      <w:r w:rsidRPr="004607B4">
        <w:rPr>
          <w:lang w:eastAsia="en-US"/>
        </w:rPr>
        <w:t>____________________      _______________    ___________</w:t>
      </w:r>
    </w:p>
    <w:p w14:paraId="4AEB0BED" w14:textId="77777777" w:rsidR="00892A83" w:rsidRPr="004607B4" w:rsidRDefault="00892A83" w:rsidP="00892A83">
      <w:pPr>
        <w:rPr>
          <w:lang w:eastAsia="en-US"/>
        </w:rPr>
      </w:pPr>
      <w:r w:rsidRPr="004607B4">
        <w:rPr>
          <w:lang w:eastAsia="en-US"/>
        </w:rPr>
        <w:t>(amats)</w:t>
      </w:r>
      <w:r w:rsidRPr="004607B4">
        <w:rPr>
          <w:lang w:eastAsia="en-US"/>
        </w:rPr>
        <w:tab/>
      </w:r>
      <w:r w:rsidRPr="004607B4">
        <w:rPr>
          <w:lang w:eastAsia="en-US"/>
        </w:rPr>
        <w:tab/>
      </w:r>
      <w:r w:rsidRPr="004607B4">
        <w:rPr>
          <w:lang w:eastAsia="en-US"/>
        </w:rPr>
        <w:tab/>
        <w:t xml:space="preserve">    </w:t>
      </w:r>
      <w:r w:rsidR="00031503">
        <w:rPr>
          <w:lang w:eastAsia="en-US"/>
        </w:rPr>
        <w:t xml:space="preserve">      </w:t>
      </w:r>
      <w:r w:rsidRPr="004607B4">
        <w:rPr>
          <w:lang w:eastAsia="en-US"/>
        </w:rPr>
        <w:t xml:space="preserve">(vārds, uzvārds) </w:t>
      </w:r>
      <w:r w:rsidRPr="004607B4">
        <w:rPr>
          <w:lang w:eastAsia="en-US"/>
        </w:rPr>
        <w:tab/>
        <w:t>(datums)</w:t>
      </w:r>
    </w:p>
    <w:p w14:paraId="36357284" w14:textId="77777777" w:rsidR="00892A83" w:rsidRPr="004607B4" w:rsidRDefault="00892A83" w:rsidP="00892A83">
      <w:pPr>
        <w:spacing w:after="200" w:line="276" w:lineRule="auto"/>
        <w:jc w:val="right"/>
        <w:rPr>
          <w:lang w:eastAsia="en-US"/>
        </w:rPr>
        <w:sectPr w:rsidR="00892A83" w:rsidRPr="004607B4" w:rsidSect="004607B4">
          <w:headerReference w:type="default" r:id="rId10"/>
          <w:footerReference w:type="default" r:id="rId11"/>
          <w:pgSz w:w="11906" w:h="16838" w:code="9"/>
          <w:pgMar w:top="1134" w:right="566" w:bottom="1134" w:left="1701" w:header="709" w:footer="709" w:gutter="0"/>
          <w:pgNumType w:start="1"/>
          <w:cols w:space="720"/>
        </w:sectPr>
      </w:pPr>
    </w:p>
    <w:p w14:paraId="3B770F9D" w14:textId="77777777" w:rsidR="00C71032" w:rsidRPr="00C71032" w:rsidRDefault="00C71032" w:rsidP="00C71032">
      <w:pPr>
        <w:ind w:left="5670"/>
        <w:rPr>
          <w:b/>
          <w:lang w:eastAsia="en-US"/>
        </w:rPr>
      </w:pPr>
      <w:r>
        <w:rPr>
          <w:b/>
          <w:lang w:eastAsia="en-US"/>
        </w:rPr>
        <w:lastRenderedPageBreak/>
        <w:t>2</w:t>
      </w:r>
      <w:r w:rsidRPr="00C71032">
        <w:rPr>
          <w:b/>
          <w:lang w:eastAsia="en-US"/>
        </w:rPr>
        <w:t xml:space="preserve">.PIELIKUMS </w:t>
      </w:r>
    </w:p>
    <w:p w14:paraId="750F16F2" w14:textId="77777777" w:rsidR="005D1F10" w:rsidRPr="00C71032" w:rsidRDefault="005D1F10" w:rsidP="005D1F10">
      <w:pPr>
        <w:ind w:left="5670"/>
        <w:rPr>
          <w:bCs/>
          <w:lang w:eastAsia="en-US"/>
        </w:rPr>
      </w:pPr>
      <w:r>
        <w:rPr>
          <w:bCs/>
          <w:lang w:eastAsia="en-US"/>
        </w:rPr>
        <w:t>23</w:t>
      </w:r>
      <w:r w:rsidRPr="00C71032">
        <w:rPr>
          <w:bCs/>
          <w:lang w:eastAsia="en-US"/>
        </w:rPr>
        <w:t>.</w:t>
      </w:r>
      <w:r>
        <w:rPr>
          <w:bCs/>
          <w:lang w:eastAsia="en-US"/>
        </w:rPr>
        <w:t>11</w:t>
      </w:r>
      <w:r w:rsidRPr="00C71032">
        <w:rPr>
          <w:bCs/>
          <w:lang w:eastAsia="en-US"/>
        </w:rPr>
        <w:t>.20</w:t>
      </w:r>
      <w:r>
        <w:rPr>
          <w:bCs/>
          <w:lang w:eastAsia="en-US"/>
        </w:rPr>
        <w:t>23</w:t>
      </w:r>
      <w:r w:rsidRPr="00C71032">
        <w:rPr>
          <w:bCs/>
          <w:lang w:eastAsia="en-US"/>
        </w:rPr>
        <w:t xml:space="preserve">. Limbažu novada pašvaldības </w:t>
      </w:r>
      <w:r>
        <w:rPr>
          <w:bCs/>
          <w:lang w:eastAsia="en-US"/>
        </w:rPr>
        <w:t xml:space="preserve">iekšējiem </w:t>
      </w:r>
      <w:r w:rsidRPr="00C71032">
        <w:rPr>
          <w:bCs/>
          <w:lang w:eastAsia="en-US"/>
        </w:rPr>
        <w:t xml:space="preserve">noteikumiem </w:t>
      </w:r>
      <w:r>
        <w:rPr>
          <w:bCs/>
          <w:lang w:eastAsia="en-US"/>
        </w:rPr>
        <w:t xml:space="preserve">Nr.10 </w:t>
      </w:r>
      <w:r w:rsidRPr="00C71032">
        <w:rPr>
          <w:bCs/>
          <w:lang w:eastAsia="en-US"/>
        </w:rPr>
        <w:t>„</w:t>
      </w:r>
      <w:r>
        <w:rPr>
          <w:bCs/>
          <w:lang w:eastAsia="en-US"/>
        </w:rPr>
        <w:t>R</w:t>
      </w:r>
      <w:r w:rsidRPr="00C71032">
        <w:rPr>
          <w:bCs/>
          <w:lang w:eastAsia="en-US"/>
        </w:rPr>
        <w:t xml:space="preserve">eprezentācijas </w:t>
      </w:r>
      <w:r>
        <w:rPr>
          <w:bCs/>
          <w:lang w:eastAsia="en-US"/>
        </w:rPr>
        <w:t xml:space="preserve">un pasākumu </w:t>
      </w:r>
      <w:r w:rsidRPr="00C71032">
        <w:rPr>
          <w:bCs/>
          <w:lang w:eastAsia="en-US"/>
        </w:rPr>
        <w:t>izdevumu uzskaites un norakstīšanas kārtīb</w:t>
      </w:r>
      <w:r>
        <w:rPr>
          <w:bCs/>
          <w:lang w:eastAsia="en-US"/>
        </w:rPr>
        <w:t>a</w:t>
      </w:r>
      <w:r w:rsidRPr="00C71032">
        <w:rPr>
          <w:bCs/>
          <w:lang w:eastAsia="en-US"/>
        </w:rPr>
        <w:t>”</w:t>
      </w:r>
    </w:p>
    <w:p w14:paraId="653C08E7" w14:textId="77777777" w:rsidR="00892A83" w:rsidRPr="004607B4" w:rsidRDefault="00892A83" w:rsidP="00892A83">
      <w:pPr>
        <w:jc w:val="right"/>
        <w:rPr>
          <w:b/>
          <w:lang w:eastAsia="en-US"/>
        </w:rPr>
      </w:pPr>
      <w:bookmarkStart w:id="1" w:name="_GoBack"/>
      <w:bookmarkEnd w:id="1"/>
    </w:p>
    <w:p w14:paraId="4B2E843F" w14:textId="77777777" w:rsidR="00892A83" w:rsidRPr="004607B4" w:rsidRDefault="00892A83" w:rsidP="00892A83">
      <w:pPr>
        <w:jc w:val="right"/>
        <w:rPr>
          <w:lang w:eastAsia="en-US"/>
        </w:rPr>
      </w:pPr>
      <w:r w:rsidRPr="004607B4">
        <w:rPr>
          <w:lang w:eastAsia="en-US"/>
        </w:rPr>
        <w:t>“Iestādes nosaukums”</w:t>
      </w:r>
    </w:p>
    <w:p w14:paraId="5294482A" w14:textId="77777777" w:rsidR="00892A83" w:rsidRPr="004607B4" w:rsidRDefault="00892A83" w:rsidP="00892A83">
      <w:pPr>
        <w:jc w:val="right"/>
        <w:rPr>
          <w:lang w:eastAsia="en-US"/>
        </w:rPr>
      </w:pPr>
    </w:p>
    <w:p w14:paraId="1DA166F3" w14:textId="77777777" w:rsidR="00892A83" w:rsidRPr="004607B4" w:rsidRDefault="00892A83" w:rsidP="00892A83">
      <w:pPr>
        <w:jc w:val="right"/>
        <w:rPr>
          <w:lang w:eastAsia="en-US"/>
        </w:rPr>
      </w:pPr>
      <w:r w:rsidRPr="004607B4">
        <w:rPr>
          <w:lang w:eastAsia="en-US"/>
        </w:rPr>
        <w:t>Apstiprinu</w:t>
      </w:r>
    </w:p>
    <w:p w14:paraId="53F73D23" w14:textId="77777777" w:rsidR="00892A83" w:rsidRPr="004607B4" w:rsidRDefault="00892A83" w:rsidP="00892A83">
      <w:pPr>
        <w:jc w:val="right"/>
        <w:rPr>
          <w:lang w:eastAsia="en-US"/>
        </w:rPr>
      </w:pPr>
    </w:p>
    <w:p w14:paraId="4EF13EC8" w14:textId="77777777" w:rsidR="00892A83" w:rsidRPr="004607B4" w:rsidRDefault="00892A83" w:rsidP="00892A83">
      <w:pPr>
        <w:jc w:val="right"/>
        <w:rPr>
          <w:lang w:eastAsia="en-US"/>
        </w:rPr>
      </w:pPr>
      <w:r w:rsidRPr="004607B4">
        <w:rPr>
          <w:lang w:eastAsia="en-US"/>
        </w:rPr>
        <w:t>…………………………..</w:t>
      </w:r>
    </w:p>
    <w:p w14:paraId="18025B0C" w14:textId="77777777" w:rsidR="00892A83" w:rsidRPr="004607B4" w:rsidRDefault="00892A83" w:rsidP="00892A83">
      <w:pPr>
        <w:jc w:val="right"/>
        <w:rPr>
          <w:lang w:eastAsia="en-US"/>
        </w:rPr>
      </w:pPr>
      <w:r w:rsidRPr="004607B4">
        <w:rPr>
          <w:lang w:eastAsia="en-US"/>
        </w:rPr>
        <w:t>Amats</w:t>
      </w:r>
    </w:p>
    <w:p w14:paraId="2D6B8D6A" w14:textId="77777777" w:rsidR="00892A83" w:rsidRPr="004607B4" w:rsidRDefault="00892A83" w:rsidP="00892A83">
      <w:pPr>
        <w:jc w:val="right"/>
        <w:rPr>
          <w:lang w:eastAsia="en-US"/>
        </w:rPr>
      </w:pPr>
      <w:r w:rsidRPr="004607B4">
        <w:rPr>
          <w:lang w:eastAsia="en-US"/>
        </w:rPr>
        <w:t>……………………………………</w:t>
      </w:r>
    </w:p>
    <w:p w14:paraId="121CDBE0" w14:textId="77777777" w:rsidR="00892A83" w:rsidRPr="004607B4" w:rsidRDefault="00892A83" w:rsidP="00892A83">
      <w:pPr>
        <w:jc w:val="right"/>
        <w:rPr>
          <w:lang w:eastAsia="en-US"/>
        </w:rPr>
      </w:pPr>
      <w:r w:rsidRPr="004607B4">
        <w:rPr>
          <w:lang w:eastAsia="en-US"/>
        </w:rPr>
        <w:t>vārds, uzvārds, datums</w:t>
      </w:r>
    </w:p>
    <w:p w14:paraId="782BD4F9" w14:textId="77777777" w:rsidR="00892A83" w:rsidRPr="004607B4" w:rsidRDefault="00892A83" w:rsidP="00892A83">
      <w:pPr>
        <w:jc w:val="center"/>
        <w:rPr>
          <w:b/>
          <w:lang w:eastAsia="en-US"/>
        </w:rPr>
      </w:pPr>
      <w:r w:rsidRPr="004607B4">
        <w:rPr>
          <w:b/>
          <w:lang w:eastAsia="en-US"/>
        </w:rPr>
        <w:t>Pasākuma izdevumu</w:t>
      </w:r>
      <w:r w:rsidR="002421E6" w:rsidRPr="004607B4">
        <w:rPr>
          <w:b/>
          <w:lang w:eastAsia="en-US"/>
        </w:rPr>
        <w:t xml:space="preserve"> akts -</w:t>
      </w:r>
      <w:r w:rsidRPr="004607B4">
        <w:rPr>
          <w:b/>
          <w:lang w:eastAsia="en-US"/>
        </w:rPr>
        <w:t xml:space="preserve"> pārskats </w:t>
      </w:r>
    </w:p>
    <w:p w14:paraId="449641ED" w14:textId="77777777" w:rsidR="00892A83" w:rsidRPr="004607B4" w:rsidRDefault="00892A83" w:rsidP="00892A83">
      <w:pPr>
        <w:jc w:val="center"/>
        <w:rPr>
          <w:b/>
          <w:lang w:eastAsia="en-US"/>
        </w:rPr>
      </w:pPr>
    </w:p>
    <w:p w14:paraId="536C0979" w14:textId="77777777" w:rsidR="00892A83" w:rsidRPr="004607B4" w:rsidRDefault="00892A83" w:rsidP="00892A83">
      <w:pPr>
        <w:jc w:val="center"/>
        <w:rPr>
          <w:lang w:eastAsia="en-US"/>
        </w:rPr>
      </w:pPr>
      <w:r w:rsidRPr="004607B4">
        <w:rPr>
          <w:lang w:eastAsia="en-US"/>
        </w:rPr>
        <w:t xml:space="preserve"> 20.... .gada ..... . ................................</w:t>
      </w:r>
    </w:p>
    <w:p w14:paraId="72B441C4" w14:textId="77777777" w:rsidR="00892A83" w:rsidRPr="004607B4" w:rsidRDefault="00892A83" w:rsidP="00892A83">
      <w:pPr>
        <w:jc w:val="both"/>
        <w:rPr>
          <w:lang w:eastAsia="en-US"/>
        </w:rPr>
      </w:pPr>
      <w:r w:rsidRPr="004607B4">
        <w:rPr>
          <w:lang w:eastAsia="en-US"/>
        </w:rPr>
        <w:t>Pasākuma nosaukums:</w:t>
      </w:r>
    </w:p>
    <w:p w14:paraId="084C021B" w14:textId="77777777" w:rsidR="00892A83" w:rsidRPr="004607B4" w:rsidRDefault="00892A83" w:rsidP="00892A83">
      <w:pPr>
        <w:jc w:val="both"/>
        <w:rPr>
          <w:lang w:eastAsia="en-US"/>
        </w:rPr>
      </w:pPr>
      <w:r w:rsidRPr="004607B4">
        <w:rPr>
          <w:lang w:eastAsia="en-US"/>
        </w:rPr>
        <w:t>......................................................................................................................................................</w:t>
      </w:r>
    </w:p>
    <w:p w14:paraId="66F969B2" w14:textId="77777777" w:rsidR="00892A83" w:rsidRPr="004607B4" w:rsidRDefault="00892A83" w:rsidP="00892A83">
      <w:pPr>
        <w:jc w:val="both"/>
        <w:rPr>
          <w:lang w:eastAsia="en-US"/>
        </w:rPr>
      </w:pPr>
    </w:p>
    <w:p w14:paraId="0958D218" w14:textId="77777777" w:rsidR="00892A83" w:rsidRPr="004607B4" w:rsidRDefault="00892A83" w:rsidP="00892A83">
      <w:pPr>
        <w:jc w:val="both"/>
        <w:rPr>
          <w:lang w:eastAsia="en-US"/>
        </w:rPr>
      </w:pPr>
      <w:r w:rsidRPr="004607B4">
        <w:rPr>
          <w:lang w:eastAsia="en-US"/>
        </w:rPr>
        <w:t>Pasākuma rīkošanas datums:</w:t>
      </w:r>
      <w:r w:rsidRPr="004607B4">
        <w:rPr>
          <w:lang w:eastAsia="en-US"/>
        </w:rPr>
        <w:tab/>
        <w:t xml:space="preserve"> 20... .gada ....... . .......................................</w:t>
      </w:r>
    </w:p>
    <w:p w14:paraId="2F80A2EF" w14:textId="77777777" w:rsidR="00892A83" w:rsidRPr="004607B4" w:rsidRDefault="00892A83" w:rsidP="00892A83">
      <w:pPr>
        <w:jc w:val="both"/>
        <w:rPr>
          <w:lang w:eastAsia="en-US"/>
        </w:rPr>
      </w:pPr>
    </w:p>
    <w:p w14:paraId="74F777D9" w14:textId="77777777" w:rsidR="00892A83" w:rsidRPr="004607B4" w:rsidRDefault="00892A83" w:rsidP="00892A83">
      <w:pPr>
        <w:jc w:val="both"/>
        <w:rPr>
          <w:lang w:eastAsia="en-US"/>
        </w:rPr>
      </w:pPr>
      <w:r w:rsidRPr="004607B4">
        <w:rPr>
          <w:lang w:eastAsia="en-US"/>
        </w:rPr>
        <w:t>Pasākuma rīkošanas vieta:</w:t>
      </w:r>
      <w:r w:rsidRPr="004607B4">
        <w:rPr>
          <w:lang w:eastAsia="en-US"/>
        </w:rPr>
        <w:tab/>
      </w:r>
    </w:p>
    <w:p w14:paraId="54BDB58B" w14:textId="77777777" w:rsidR="00892A83" w:rsidRPr="004607B4" w:rsidRDefault="00892A83" w:rsidP="00892A83">
      <w:pPr>
        <w:jc w:val="both"/>
        <w:rPr>
          <w:lang w:eastAsia="en-US"/>
        </w:rPr>
      </w:pPr>
      <w:r w:rsidRPr="004607B4">
        <w:rPr>
          <w:lang w:eastAsia="en-US"/>
        </w:rPr>
        <w:t>.....................................................................................................................................................</w:t>
      </w:r>
    </w:p>
    <w:p w14:paraId="0CEA7D20" w14:textId="77777777" w:rsidR="00892A83" w:rsidRPr="004607B4" w:rsidRDefault="00892A83" w:rsidP="00892A83">
      <w:pPr>
        <w:jc w:val="both"/>
        <w:rPr>
          <w:lang w:eastAsia="en-US"/>
        </w:rPr>
      </w:pPr>
    </w:p>
    <w:p w14:paraId="1ACEF01F" w14:textId="77777777" w:rsidR="00892A83" w:rsidRPr="004607B4" w:rsidRDefault="00892A83" w:rsidP="00892A83">
      <w:pPr>
        <w:jc w:val="both"/>
        <w:rPr>
          <w:lang w:eastAsia="en-US"/>
        </w:rPr>
      </w:pPr>
      <w:r w:rsidRPr="004607B4">
        <w:rPr>
          <w:lang w:eastAsia="en-US"/>
        </w:rPr>
        <w:t>Pasākuma rīkošanas mērķis:</w:t>
      </w:r>
    </w:p>
    <w:p w14:paraId="0FDE9148" w14:textId="77777777" w:rsidR="00892A83" w:rsidRPr="004607B4" w:rsidRDefault="00892A83" w:rsidP="00892A83">
      <w:pPr>
        <w:jc w:val="both"/>
        <w:rPr>
          <w:lang w:eastAsia="en-US"/>
        </w:rPr>
      </w:pPr>
      <w:r w:rsidRPr="004607B4">
        <w:rPr>
          <w:lang w:eastAsia="en-US"/>
        </w:rPr>
        <w:t>.....................................................................................................................................................</w:t>
      </w:r>
    </w:p>
    <w:p w14:paraId="68783D96" w14:textId="77777777" w:rsidR="00892A83" w:rsidRPr="004607B4" w:rsidRDefault="00892A83" w:rsidP="00892A83">
      <w:pPr>
        <w:jc w:val="both"/>
        <w:rPr>
          <w:lang w:eastAsia="en-US"/>
        </w:rPr>
      </w:pPr>
    </w:p>
    <w:p w14:paraId="67DF99CD" w14:textId="77777777" w:rsidR="00892A83" w:rsidRPr="004607B4" w:rsidRDefault="00892A83" w:rsidP="00892A83">
      <w:pPr>
        <w:jc w:val="both"/>
        <w:rPr>
          <w:lang w:eastAsia="en-US"/>
        </w:rPr>
      </w:pPr>
      <w:r w:rsidRPr="004607B4">
        <w:rPr>
          <w:lang w:eastAsia="en-US"/>
        </w:rPr>
        <w:t xml:space="preserve">Dalībnieku skaits: </w:t>
      </w:r>
    </w:p>
    <w:p w14:paraId="081C4669" w14:textId="77777777" w:rsidR="00892A83" w:rsidRPr="004607B4" w:rsidRDefault="00892A83" w:rsidP="00892A83">
      <w:pPr>
        <w:jc w:val="both"/>
        <w:rPr>
          <w:lang w:eastAsia="en-US"/>
        </w:rPr>
      </w:pPr>
      <w:r w:rsidRPr="004607B4">
        <w:rPr>
          <w:lang w:eastAsia="en-US"/>
        </w:rPr>
        <w:t>.....................................................................................................................................................</w:t>
      </w:r>
    </w:p>
    <w:p w14:paraId="3FC5E410" w14:textId="77777777" w:rsidR="00892A83" w:rsidRPr="004607B4" w:rsidRDefault="00892A83" w:rsidP="00892A83">
      <w:pPr>
        <w:jc w:val="both"/>
        <w:rPr>
          <w:lang w:eastAsia="en-US"/>
        </w:rPr>
      </w:pPr>
      <w:r w:rsidRPr="004607B4">
        <w:rPr>
          <w:lang w:eastAsia="en-US"/>
        </w:rPr>
        <w:t>Pasākuma organizēšanai veiktie darījumi: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265"/>
        <w:gridCol w:w="1701"/>
        <w:gridCol w:w="1953"/>
        <w:gridCol w:w="1559"/>
        <w:gridCol w:w="1472"/>
      </w:tblGrid>
      <w:tr w:rsidR="004607B4" w:rsidRPr="004607B4" w14:paraId="54956946" w14:textId="77777777" w:rsidTr="006C1538">
        <w:trPr>
          <w:trHeight w:val="1051"/>
          <w:jc w:val="center"/>
        </w:trPr>
        <w:tc>
          <w:tcPr>
            <w:tcW w:w="704" w:type="dxa"/>
            <w:tcBorders>
              <w:bottom w:val="nil"/>
            </w:tcBorders>
          </w:tcPr>
          <w:p w14:paraId="25CB2350" w14:textId="77777777" w:rsidR="00031503" w:rsidRDefault="00892A83" w:rsidP="006C1538">
            <w:pPr>
              <w:spacing w:line="240" w:lineRule="atLeast"/>
              <w:jc w:val="center"/>
              <w:rPr>
                <w:lang w:eastAsia="en-US"/>
              </w:rPr>
            </w:pPr>
            <w:r w:rsidRPr="004607B4">
              <w:rPr>
                <w:lang w:eastAsia="en-US"/>
              </w:rPr>
              <w:t>Nr.</w:t>
            </w:r>
          </w:p>
          <w:p w14:paraId="7D16844F" w14:textId="77777777" w:rsidR="00892A83" w:rsidRPr="004607B4" w:rsidRDefault="00892A83" w:rsidP="006C1538">
            <w:pPr>
              <w:spacing w:line="240" w:lineRule="atLeast"/>
              <w:jc w:val="center"/>
              <w:rPr>
                <w:lang w:eastAsia="en-US"/>
              </w:rPr>
            </w:pPr>
            <w:r w:rsidRPr="004607B4">
              <w:rPr>
                <w:lang w:eastAsia="en-US"/>
              </w:rPr>
              <w:t>p.k.</w:t>
            </w:r>
          </w:p>
        </w:tc>
        <w:tc>
          <w:tcPr>
            <w:tcW w:w="2250" w:type="dxa"/>
            <w:gridSpan w:val="2"/>
            <w:tcBorders>
              <w:bottom w:val="nil"/>
            </w:tcBorders>
            <w:shd w:val="clear" w:color="auto" w:fill="auto"/>
          </w:tcPr>
          <w:p w14:paraId="63DEB924" w14:textId="77777777" w:rsidR="00892A83" w:rsidRPr="004607B4" w:rsidRDefault="00892A83" w:rsidP="006C1538">
            <w:pPr>
              <w:spacing w:line="240" w:lineRule="atLeast"/>
              <w:jc w:val="center"/>
              <w:rPr>
                <w:lang w:eastAsia="en-US"/>
              </w:rPr>
            </w:pPr>
            <w:r w:rsidRPr="004607B4">
              <w:rPr>
                <w:lang w:eastAsia="en-US"/>
              </w:rPr>
              <w:t>Rēķina, preču pavadzīmes, līguma Nr. un datums</w:t>
            </w:r>
          </w:p>
        </w:tc>
        <w:tc>
          <w:tcPr>
            <w:tcW w:w="1701" w:type="dxa"/>
          </w:tcPr>
          <w:p w14:paraId="72719063" w14:textId="77777777" w:rsidR="00892A83" w:rsidRPr="004607B4" w:rsidRDefault="00892A83" w:rsidP="006C1538">
            <w:pPr>
              <w:spacing w:line="240" w:lineRule="atLeast"/>
              <w:jc w:val="center"/>
              <w:rPr>
                <w:lang w:eastAsia="en-US"/>
              </w:rPr>
            </w:pPr>
            <w:r w:rsidRPr="004607B4">
              <w:rPr>
                <w:lang w:eastAsia="en-US"/>
              </w:rPr>
              <w:t>Preces vai pakalpojuma sniedzējs</w:t>
            </w:r>
          </w:p>
          <w:p w14:paraId="09BD1EE7" w14:textId="77777777" w:rsidR="00892A83" w:rsidRPr="004607B4" w:rsidRDefault="00892A83" w:rsidP="006C1538">
            <w:pPr>
              <w:spacing w:line="240" w:lineRule="atLeast"/>
              <w:jc w:val="center"/>
              <w:rPr>
                <w:lang w:eastAsia="en-US"/>
              </w:rPr>
            </w:pPr>
          </w:p>
        </w:tc>
        <w:tc>
          <w:tcPr>
            <w:tcW w:w="1953" w:type="dxa"/>
          </w:tcPr>
          <w:p w14:paraId="37573DFD" w14:textId="77777777" w:rsidR="00892A83" w:rsidRPr="004607B4" w:rsidRDefault="00892A83" w:rsidP="006C1538">
            <w:pPr>
              <w:spacing w:line="240" w:lineRule="atLeast"/>
              <w:jc w:val="center"/>
              <w:rPr>
                <w:lang w:eastAsia="en-US"/>
              </w:rPr>
            </w:pPr>
            <w:r w:rsidRPr="004607B4">
              <w:rPr>
                <w:lang w:eastAsia="en-US"/>
              </w:rPr>
              <w:t>Iegādātā prece vai pakalpojums</w:t>
            </w:r>
          </w:p>
        </w:tc>
        <w:tc>
          <w:tcPr>
            <w:tcW w:w="1559" w:type="dxa"/>
          </w:tcPr>
          <w:p w14:paraId="28F1E3FC" w14:textId="77777777" w:rsidR="00892A83" w:rsidRPr="004607B4" w:rsidRDefault="00892A83" w:rsidP="006C1538">
            <w:pPr>
              <w:jc w:val="center"/>
              <w:rPr>
                <w:lang w:eastAsia="en-US"/>
              </w:rPr>
            </w:pPr>
            <w:r w:rsidRPr="004607B4">
              <w:rPr>
                <w:lang w:eastAsia="en-US"/>
              </w:rPr>
              <w:t>Daudzums (svara, tilpuma mērvienības, gab.)</w:t>
            </w:r>
          </w:p>
        </w:tc>
        <w:tc>
          <w:tcPr>
            <w:tcW w:w="1472" w:type="dxa"/>
            <w:shd w:val="clear" w:color="auto" w:fill="auto"/>
          </w:tcPr>
          <w:p w14:paraId="62C4028D" w14:textId="77777777" w:rsidR="00892A83" w:rsidRPr="004607B4" w:rsidRDefault="00892A83" w:rsidP="006C1538">
            <w:pPr>
              <w:spacing w:line="240" w:lineRule="atLeast"/>
              <w:jc w:val="center"/>
              <w:rPr>
                <w:lang w:eastAsia="en-US"/>
              </w:rPr>
            </w:pPr>
            <w:r w:rsidRPr="004607B4">
              <w:rPr>
                <w:lang w:eastAsia="en-US"/>
              </w:rPr>
              <w:t>Izdevumu summa</w:t>
            </w:r>
          </w:p>
          <w:p w14:paraId="14A2CA6B" w14:textId="77777777" w:rsidR="00892A83" w:rsidRPr="004607B4" w:rsidRDefault="00892A83" w:rsidP="006C1538">
            <w:pPr>
              <w:spacing w:line="240" w:lineRule="atLeast"/>
              <w:jc w:val="center"/>
              <w:rPr>
                <w:lang w:eastAsia="en-US"/>
              </w:rPr>
            </w:pPr>
            <w:r w:rsidRPr="004607B4">
              <w:rPr>
                <w:lang w:eastAsia="en-US"/>
              </w:rPr>
              <w:t>EUR</w:t>
            </w:r>
          </w:p>
          <w:p w14:paraId="443C33A0" w14:textId="77777777" w:rsidR="00892A83" w:rsidRPr="004607B4" w:rsidRDefault="00892A83" w:rsidP="006C1538">
            <w:pPr>
              <w:spacing w:line="240" w:lineRule="atLeast"/>
              <w:jc w:val="center"/>
              <w:rPr>
                <w:lang w:eastAsia="en-US"/>
              </w:rPr>
            </w:pPr>
          </w:p>
        </w:tc>
      </w:tr>
      <w:tr w:rsidR="004607B4" w:rsidRPr="004607B4" w14:paraId="4DCCFB60" w14:textId="77777777" w:rsidTr="006C1538">
        <w:trPr>
          <w:jc w:val="center"/>
        </w:trPr>
        <w:tc>
          <w:tcPr>
            <w:tcW w:w="704" w:type="dxa"/>
            <w:tcBorders>
              <w:right w:val="nil"/>
            </w:tcBorders>
          </w:tcPr>
          <w:p w14:paraId="02F48EB5" w14:textId="77777777" w:rsidR="00892A83" w:rsidRPr="004607B4" w:rsidRDefault="00892A83" w:rsidP="006C1538">
            <w:pPr>
              <w:spacing w:line="240" w:lineRule="atLeast"/>
              <w:rPr>
                <w:lang w:eastAsia="en-US"/>
              </w:rPr>
            </w:pPr>
          </w:p>
        </w:tc>
        <w:tc>
          <w:tcPr>
            <w:tcW w:w="1985" w:type="dxa"/>
            <w:tcBorders>
              <w:right w:val="nil"/>
            </w:tcBorders>
            <w:shd w:val="clear" w:color="auto" w:fill="auto"/>
          </w:tcPr>
          <w:p w14:paraId="7B1354EC" w14:textId="77777777" w:rsidR="00892A83" w:rsidRPr="004607B4" w:rsidRDefault="00892A83" w:rsidP="006C1538">
            <w:pPr>
              <w:spacing w:line="240" w:lineRule="atLeast"/>
              <w:rPr>
                <w:lang w:eastAsia="en-US"/>
              </w:rPr>
            </w:pPr>
          </w:p>
        </w:tc>
        <w:tc>
          <w:tcPr>
            <w:tcW w:w="265" w:type="dxa"/>
            <w:tcBorders>
              <w:left w:val="nil"/>
            </w:tcBorders>
            <w:shd w:val="clear" w:color="auto" w:fill="auto"/>
          </w:tcPr>
          <w:p w14:paraId="2FADD128" w14:textId="77777777" w:rsidR="00892A83" w:rsidRPr="004607B4" w:rsidRDefault="00892A83" w:rsidP="006C1538">
            <w:pPr>
              <w:spacing w:line="240" w:lineRule="atLeast"/>
              <w:rPr>
                <w:lang w:eastAsia="en-US"/>
              </w:rPr>
            </w:pPr>
          </w:p>
        </w:tc>
        <w:tc>
          <w:tcPr>
            <w:tcW w:w="1701" w:type="dxa"/>
          </w:tcPr>
          <w:p w14:paraId="3A3DB9D5" w14:textId="77777777" w:rsidR="00892A83" w:rsidRPr="004607B4" w:rsidRDefault="00892A83" w:rsidP="006C1538">
            <w:pPr>
              <w:spacing w:line="240" w:lineRule="atLeast"/>
              <w:rPr>
                <w:lang w:eastAsia="en-US"/>
              </w:rPr>
            </w:pPr>
          </w:p>
        </w:tc>
        <w:tc>
          <w:tcPr>
            <w:tcW w:w="1953" w:type="dxa"/>
          </w:tcPr>
          <w:p w14:paraId="6D0EF319" w14:textId="77777777" w:rsidR="00892A83" w:rsidRPr="004607B4" w:rsidRDefault="00892A83" w:rsidP="006C1538">
            <w:pPr>
              <w:spacing w:line="240" w:lineRule="atLeast"/>
              <w:rPr>
                <w:lang w:eastAsia="en-US"/>
              </w:rPr>
            </w:pPr>
          </w:p>
        </w:tc>
        <w:tc>
          <w:tcPr>
            <w:tcW w:w="1559" w:type="dxa"/>
          </w:tcPr>
          <w:p w14:paraId="7190F44D" w14:textId="77777777" w:rsidR="00892A83" w:rsidRPr="004607B4" w:rsidRDefault="00892A83" w:rsidP="006C1538">
            <w:pPr>
              <w:spacing w:line="240" w:lineRule="atLeast"/>
              <w:rPr>
                <w:lang w:eastAsia="en-US"/>
              </w:rPr>
            </w:pPr>
          </w:p>
        </w:tc>
        <w:tc>
          <w:tcPr>
            <w:tcW w:w="1472" w:type="dxa"/>
            <w:shd w:val="clear" w:color="auto" w:fill="auto"/>
          </w:tcPr>
          <w:p w14:paraId="60F90F4E" w14:textId="77777777" w:rsidR="00892A83" w:rsidRPr="004607B4" w:rsidRDefault="00892A83" w:rsidP="006C1538">
            <w:pPr>
              <w:spacing w:line="240" w:lineRule="atLeast"/>
              <w:rPr>
                <w:lang w:eastAsia="en-US"/>
              </w:rPr>
            </w:pPr>
          </w:p>
        </w:tc>
      </w:tr>
      <w:tr w:rsidR="004607B4" w:rsidRPr="004607B4" w14:paraId="721624AB" w14:textId="77777777" w:rsidTr="006C1538">
        <w:trPr>
          <w:jc w:val="center"/>
        </w:trPr>
        <w:tc>
          <w:tcPr>
            <w:tcW w:w="704" w:type="dxa"/>
            <w:tcBorders>
              <w:right w:val="nil"/>
            </w:tcBorders>
          </w:tcPr>
          <w:p w14:paraId="4BD47C1F" w14:textId="77777777" w:rsidR="00892A83" w:rsidRPr="004607B4" w:rsidRDefault="00892A83" w:rsidP="006C1538">
            <w:pPr>
              <w:spacing w:line="240" w:lineRule="atLeast"/>
              <w:rPr>
                <w:lang w:eastAsia="en-US"/>
              </w:rPr>
            </w:pPr>
          </w:p>
        </w:tc>
        <w:tc>
          <w:tcPr>
            <w:tcW w:w="1985" w:type="dxa"/>
            <w:tcBorders>
              <w:right w:val="nil"/>
            </w:tcBorders>
            <w:shd w:val="clear" w:color="auto" w:fill="auto"/>
          </w:tcPr>
          <w:p w14:paraId="31AAA0D5" w14:textId="77777777" w:rsidR="00892A83" w:rsidRPr="004607B4" w:rsidRDefault="00892A83" w:rsidP="006C1538">
            <w:pPr>
              <w:spacing w:line="240" w:lineRule="atLeast"/>
              <w:rPr>
                <w:lang w:eastAsia="en-US"/>
              </w:rPr>
            </w:pPr>
          </w:p>
        </w:tc>
        <w:tc>
          <w:tcPr>
            <w:tcW w:w="265" w:type="dxa"/>
            <w:tcBorders>
              <w:left w:val="nil"/>
            </w:tcBorders>
            <w:shd w:val="clear" w:color="auto" w:fill="auto"/>
          </w:tcPr>
          <w:p w14:paraId="79E8D09C" w14:textId="77777777" w:rsidR="00892A83" w:rsidRPr="004607B4" w:rsidRDefault="00892A83" w:rsidP="006C1538">
            <w:pPr>
              <w:spacing w:line="240" w:lineRule="atLeast"/>
              <w:rPr>
                <w:lang w:eastAsia="en-US"/>
              </w:rPr>
            </w:pPr>
          </w:p>
        </w:tc>
        <w:tc>
          <w:tcPr>
            <w:tcW w:w="1701" w:type="dxa"/>
          </w:tcPr>
          <w:p w14:paraId="7397EA94" w14:textId="77777777" w:rsidR="00892A83" w:rsidRPr="004607B4" w:rsidRDefault="00892A83" w:rsidP="006C1538">
            <w:pPr>
              <w:spacing w:line="240" w:lineRule="atLeast"/>
              <w:rPr>
                <w:lang w:eastAsia="en-US"/>
              </w:rPr>
            </w:pPr>
          </w:p>
        </w:tc>
        <w:tc>
          <w:tcPr>
            <w:tcW w:w="1953" w:type="dxa"/>
          </w:tcPr>
          <w:p w14:paraId="260F1DFD" w14:textId="77777777" w:rsidR="00892A83" w:rsidRPr="004607B4" w:rsidRDefault="00892A83" w:rsidP="006C1538">
            <w:pPr>
              <w:spacing w:line="240" w:lineRule="atLeast"/>
              <w:rPr>
                <w:lang w:eastAsia="en-US"/>
              </w:rPr>
            </w:pPr>
          </w:p>
        </w:tc>
        <w:tc>
          <w:tcPr>
            <w:tcW w:w="1559" w:type="dxa"/>
          </w:tcPr>
          <w:p w14:paraId="2CFE2DE1" w14:textId="77777777" w:rsidR="00892A83" w:rsidRPr="004607B4" w:rsidRDefault="00892A83" w:rsidP="006C1538">
            <w:pPr>
              <w:spacing w:line="240" w:lineRule="atLeast"/>
              <w:rPr>
                <w:lang w:eastAsia="en-US"/>
              </w:rPr>
            </w:pPr>
          </w:p>
        </w:tc>
        <w:tc>
          <w:tcPr>
            <w:tcW w:w="1472" w:type="dxa"/>
            <w:shd w:val="clear" w:color="auto" w:fill="auto"/>
          </w:tcPr>
          <w:p w14:paraId="2E32E8B5" w14:textId="77777777" w:rsidR="00892A83" w:rsidRPr="004607B4" w:rsidRDefault="00892A83" w:rsidP="006C1538">
            <w:pPr>
              <w:spacing w:line="240" w:lineRule="atLeast"/>
              <w:rPr>
                <w:lang w:eastAsia="en-US"/>
              </w:rPr>
            </w:pPr>
          </w:p>
        </w:tc>
      </w:tr>
      <w:tr w:rsidR="004607B4" w:rsidRPr="004607B4" w14:paraId="58F64993" w14:textId="77777777" w:rsidTr="006C1538">
        <w:trPr>
          <w:jc w:val="center"/>
        </w:trPr>
        <w:tc>
          <w:tcPr>
            <w:tcW w:w="704" w:type="dxa"/>
            <w:tcBorders>
              <w:right w:val="nil"/>
            </w:tcBorders>
          </w:tcPr>
          <w:p w14:paraId="5689A7CF" w14:textId="77777777" w:rsidR="00892A83" w:rsidRPr="004607B4" w:rsidRDefault="00892A83" w:rsidP="006C1538">
            <w:pPr>
              <w:spacing w:line="240" w:lineRule="atLeast"/>
              <w:rPr>
                <w:lang w:eastAsia="en-US"/>
              </w:rPr>
            </w:pPr>
          </w:p>
        </w:tc>
        <w:tc>
          <w:tcPr>
            <w:tcW w:w="1985" w:type="dxa"/>
            <w:tcBorders>
              <w:right w:val="nil"/>
            </w:tcBorders>
            <w:shd w:val="clear" w:color="auto" w:fill="auto"/>
          </w:tcPr>
          <w:p w14:paraId="79F79B6B" w14:textId="77777777" w:rsidR="00892A83" w:rsidRPr="004607B4" w:rsidRDefault="00892A83" w:rsidP="006C1538">
            <w:pPr>
              <w:spacing w:line="240" w:lineRule="atLeast"/>
              <w:rPr>
                <w:lang w:eastAsia="en-US"/>
              </w:rPr>
            </w:pPr>
          </w:p>
        </w:tc>
        <w:tc>
          <w:tcPr>
            <w:tcW w:w="265" w:type="dxa"/>
            <w:tcBorders>
              <w:left w:val="nil"/>
            </w:tcBorders>
            <w:shd w:val="clear" w:color="auto" w:fill="auto"/>
          </w:tcPr>
          <w:p w14:paraId="2B12554D" w14:textId="77777777" w:rsidR="00892A83" w:rsidRPr="004607B4" w:rsidRDefault="00892A83" w:rsidP="006C1538">
            <w:pPr>
              <w:spacing w:line="240" w:lineRule="atLeast"/>
              <w:rPr>
                <w:lang w:eastAsia="en-US"/>
              </w:rPr>
            </w:pPr>
          </w:p>
        </w:tc>
        <w:tc>
          <w:tcPr>
            <w:tcW w:w="1701" w:type="dxa"/>
          </w:tcPr>
          <w:p w14:paraId="795F4782" w14:textId="77777777" w:rsidR="00892A83" w:rsidRPr="004607B4" w:rsidRDefault="00892A83" w:rsidP="006C1538">
            <w:pPr>
              <w:spacing w:line="240" w:lineRule="atLeast"/>
              <w:rPr>
                <w:lang w:eastAsia="en-US"/>
              </w:rPr>
            </w:pPr>
          </w:p>
        </w:tc>
        <w:tc>
          <w:tcPr>
            <w:tcW w:w="1953" w:type="dxa"/>
          </w:tcPr>
          <w:p w14:paraId="57472C94" w14:textId="77777777" w:rsidR="00892A83" w:rsidRPr="004607B4" w:rsidRDefault="00892A83" w:rsidP="006C1538">
            <w:pPr>
              <w:spacing w:line="240" w:lineRule="atLeast"/>
              <w:rPr>
                <w:lang w:eastAsia="en-US"/>
              </w:rPr>
            </w:pPr>
          </w:p>
        </w:tc>
        <w:tc>
          <w:tcPr>
            <w:tcW w:w="1559" w:type="dxa"/>
          </w:tcPr>
          <w:p w14:paraId="60860866" w14:textId="77777777" w:rsidR="00892A83" w:rsidRPr="004607B4" w:rsidRDefault="00892A83" w:rsidP="006C1538">
            <w:pPr>
              <w:spacing w:line="240" w:lineRule="atLeast"/>
              <w:rPr>
                <w:lang w:eastAsia="en-US"/>
              </w:rPr>
            </w:pPr>
          </w:p>
        </w:tc>
        <w:tc>
          <w:tcPr>
            <w:tcW w:w="1472" w:type="dxa"/>
            <w:shd w:val="clear" w:color="auto" w:fill="auto"/>
          </w:tcPr>
          <w:p w14:paraId="10FD1AB5" w14:textId="77777777" w:rsidR="00892A83" w:rsidRPr="004607B4" w:rsidRDefault="00892A83" w:rsidP="006C1538">
            <w:pPr>
              <w:spacing w:line="240" w:lineRule="atLeast"/>
              <w:rPr>
                <w:lang w:eastAsia="en-US"/>
              </w:rPr>
            </w:pPr>
          </w:p>
        </w:tc>
      </w:tr>
      <w:tr w:rsidR="004607B4" w:rsidRPr="004607B4" w14:paraId="2F4B69B6" w14:textId="77777777" w:rsidTr="006C1538">
        <w:trPr>
          <w:jc w:val="center"/>
        </w:trPr>
        <w:tc>
          <w:tcPr>
            <w:tcW w:w="704" w:type="dxa"/>
            <w:tcBorders>
              <w:bottom w:val="single" w:sz="4" w:space="0" w:color="auto"/>
              <w:right w:val="nil"/>
            </w:tcBorders>
          </w:tcPr>
          <w:p w14:paraId="7B71729A" w14:textId="77777777" w:rsidR="00892A83" w:rsidRPr="004607B4" w:rsidRDefault="00892A83" w:rsidP="006C1538">
            <w:pPr>
              <w:spacing w:line="240" w:lineRule="atLeast"/>
              <w:rPr>
                <w:lang w:eastAsia="en-US"/>
              </w:rPr>
            </w:pPr>
          </w:p>
        </w:tc>
        <w:tc>
          <w:tcPr>
            <w:tcW w:w="1985" w:type="dxa"/>
            <w:tcBorders>
              <w:bottom w:val="single" w:sz="4" w:space="0" w:color="auto"/>
              <w:right w:val="nil"/>
            </w:tcBorders>
            <w:shd w:val="clear" w:color="auto" w:fill="auto"/>
          </w:tcPr>
          <w:p w14:paraId="4A4674DB" w14:textId="77777777" w:rsidR="00892A83" w:rsidRPr="004607B4" w:rsidRDefault="00892A83" w:rsidP="006C1538">
            <w:pPr>
              <w:spacing w:line="240" w:lineRule="atLeast"/>
              <w:rPr>
                <w:lang w:eastAsia="en-US"/>
              </w:rPr>
            </w:pPr>
          </w:p>
        </w:tc>
        <w:tc>
          <w:tcPr>
            <w:tcW w:w="265" w:type="dxa"/>
            <w:tcBorders>
              <w:left w:val="nil"/>
              <w:bottom w:val="single" w:sz="4" w:space="0" w:color="auto"/>
            </w:tcBorders>
            <w:shd w:val="clear" w:color="auto" w:fill="auto"/>
          </w:tcPr>
          <w:p w14:paraId="0BFDD997" w14:textId="77777777" w:rsidR="00892A83" w:rsidRPr="004607B4" w:rsidRDefault="00892A83" w:rsidP="006C1538">
            <w:pPr>
              <w:spacing w:line="240" w:lineRule="atLeast"/>
              <w:rPr>
                <w:lang w:eastAsia="en-US"/>
              </w:rPr>
            </w:pPr>
          </w:p>
        </w:tc>
        <w:tc>
          <w:tcPr>
            <w:tcW w:w="1701" w:type="dxa"/>
            <w:tcBorders>
              <w:bottom w:val="single" w:sz="4" w:space="0" w:color="auto"/>
            </w:tcBorders>
          </w:tcPr>
          <w:p w14:paraId="24913C24" w14:textId="77777777" w:rsidR="00892A83" w:rsidRPr="004607B4" w:rsidRDefault="00892A83" w:rsidP="006C1538">
            <w:pPr>
              <w:spacing w:line="240" w:lineRule="atLeast"/>
              <w:rPr>
                <w:lang w:eastAsia="en-US"/>
              </w:rPr>
            </w:pPr>
          </w:p>
        </w:tc>
        <w:tc>
          <w:tcPr>
            <w:tcW w:w="1953" w:type="dxa"/>
            <w:tcBorders>
              <w:bottom w:val="single" w:sz="4" w:space="0" w:color="auto"/>
            </w:tcBorders>
          </w:tcPr>
          <w:p w14:paraId="72BCF316" w14:textId="77777777" w:rsidR="00892A83" w:rsidRPr="004607B4" w:rsidRDefault="00892A83" w:rsidP="006C1538">
            <w:pPr>
              <w:spacing w:line="240" w:lineRule="atLeast"/>
              <w:rPr>
                <w:lang w:eastAsia="en-US"/>
              </w:rPr>
            </w:pPr>
          </w:p>
        </w:tc>
        <w:tc>
          <w:tcPr>
            <w:tcW w:w="1559" w:type="dxa"/>
            <w:tcBorders>
              <w:bottom w:val="single" w:sz="4" w:space="0" w:color="auto"/>
            </w:tcBorders>
          </w:tcPr>
          <w:p w14:paraId="55C6942B" w14:textId="77777777" w:rsidR="00892A83" w:rsidRPr="004607B4" w:rsidRDefault="00892A83" w:rsidP="006C1538">
            <w:pPr>
              <w:spacing w:line="240" w:lineRule="atLeast"/>
              <w:rPr>
                <w:lang w:eastAsia="en-US"/>
              </w:rPr>
            </w:pPr>
          </w:p>
        </w:tc>
        <w:tc>
          <w:tcPr>
            <w:tcW w:w="1472" w:type="dxa"/>
            <w:shd w:val="clear" w:color="auto" w:fill="auto"/>
          </w:tcPr>
          <w:p w14:paraId="3E2F1528" w14:textId="77777777" w:rsidR="00892A83" w:rsidRPr="004607B4" w:rsidRDefault="00892A83" w:rsidP="006C1538">
            <w:pPr>
              <w:spacing w:line="240" w:lineRule="atLeast"/>
              <w:rPr>
                <w:lang w:eastAsia="en-US"/>
              </w:rPr>
            </w:pPr>
          </w:p>
        </w:tc>
      </w:tr>
      <w:tr w:rsidR="004607B4" w:rsidRPr="004607B4" w14:paraId="18600F51" w14:textId="77777777" w:rsidTr="006C1538">
        <w:trPr>
          <w:jc w:val="center"/>
        </w:trPr>
        <w:tc>
          <w:tcPr>
            <w:tcW w:w="704" w:type="dxa"/>
            <w:tcBorders>
              <w:bottom w:val="single" w:sz="4" w:space="0" w:color="auto"/>
              <w:right w:val="nil"/>
            </w:tcBorders>
          </w:tcPr>
          <w:p w14:paraId="7B233E36" w14:textId="77777777" w:rsidR="00892A83" w:rsidRPr="004607B4" w:rsidRDefault="00892A83" w:rsidP="006C1538">
            <w:pPr>
              <w:spacing w:line="240" w:lineRule="atLeast"/>
              <w:rPr>
                <w:lang w:eastAsia="en-US"/>
              </w:rPr>
            </w:pPr>
          </w:p>
        </w:tc>
        <w:tc>
          <w:tcPr>
            <w:tcW w:w="1985" w:type="dxa"/>
            <w:tcBorders>
              <w:bottom w:val="single" w:sz="4" w:space="0" w:color="auto"/>
              <w:right w:val="nil"/>
            </w:tcBorders>
            <w:shd w:val="clear" w:color="auto" w:fill="auto"/>
          </w:tcPr>
          <w:p w14:paraId="12168851" w14:textId="77777777" w:rsidR="00892A83" w:rsidRPr="004607B4" w:rsidRDefault="00892A83" w:rsidP="006C1538">
            <w:pPr>
              <w:spacing w:line="240" w:lineRule="atLeast"/>
              <w:rPr>
                <w:strike/>
                <w:lang w:eastAsia="en-US"/>
              </w:rPr>
            </w:pPr>
          </w:p>
        </w:tc>
        <w:tc>
          <w:tcPr>
            <w:tcW w:w="265" w:type="dxa"/>
            <w:tcBorders>
              <w:left w:val="nil"/>
              <w:bottom w:val="single" w:sz="4" w:space="0" w:color="auto"/>
            </w:tcBorders>
            <w:shd w:val="clear" w:color="auto" w:fill="auto"/>
          </w:tcPr>
          <w:p w14:paraId="05785815" w14:textId="77777777" w:rsidR="00892A83" w:rsidRPr="004607B4" w:rsidRDefault="00892A83" w:rsidP="006C1538">
            <w:pPr>
              <w:spacing w:line="240" w:lineRule="atLeast"/>
              <w:rPr>
                <w:lang w:eastAsia="en-US"/>
              </w:rPr>
            </w:pPr>
          </w:p>
        </w:tc>
        <w:tc>
          <w:tcPr>
            <w:tcW w:w="1701" w:type="dxa"/>
            <w:tcBorders>
              <w:bottom w:val="single" w:sz="4" w:space="0" w:color="auto"/>
            </w:tcBorders>
          </w:tcPr>
          <w:p w14:paraId="74D7CA22" w14:textId="77777777" w:rsidR="00892A83" w:rsidRPr="004607B4" w:rsidRDefault="00892A83" w:rsidP="006C1538">
            <w:pPr>
              <w:spacing w:line="240" w:lineRule="atLeast"/>
              <w:jc w:val="right"/>
              <w:rPr>
                <w:lang w:eastAsia="en-US"/>
              </w:rPr>
            </w:pPr>
          </w:p>
        </w:tc>
        <w:tc>
          <w:tcPr>
            <w:tcW w:w="1953" w:type="dxa"/>
            <w:tcBorders>
              <w:bottom w:val="single" w:sz="4" w:space="0" w:color="auto"/>
            </w:tcBorders>
          </w:tcPr>
          <w:p w14:paraId="15727683" w14:textId="77777777" w:rsidR="00892A83" w:rsidRPr="004607B4" w:rsidRDefault="00892A83" w:rsidP="006C1538">
            <w:pPr>
              <w:spacing w:line="240" w:lineRule="atLeast"/>
              <w:jc w:val="right"/>
              <w:rPr>
                <w:lang w:eastAsia="en-US"/>
              </w:rPr>
            </w:pPr>
          </w:p>
        </w:tc>
        <w:tc>
          <w:tcPr>
            <w:tcW w:w="1559" w:type="dxa"/>
            <w:tcBorders>
              <w:bottom w:val="single" w:sz="4" w:space="0" w:color="auto"/>
            </w:tcBorders>
          </w:tcPr>
          <w:p w14:paraId="63393251" w14:textId="77777777" w:rsidR="00892A83" w:rsidRPr="004607B4" w:rsidRDefault="00892A83" w:rsidP="006C1538">
            <w:pPr>
              <w:spacing w:line="240" w:lineRule="atLeast"/>
              <w:rPr>
                <w:lang w:eastAsia="en-US"/>
              </w:rPr>
            </w:pPr>
          </w:p>
        </w:tc>
        <w:tc>
          <w:tcPr>
            <w:tcW w:w="1472" w:type="dxa"/>
            <w:tcBorders>
              <w:bottom w:val="single" w:sz="4" w:space="0" w:color="auto"/>
            </w:tcBorders>
            <w:shd w:val="clear" w:color="auto" w:fill="auto"/>
          </w:tcPr>
          <w:p w14:paraId="244C2625" w14:textId="77777777" w:rsidR="00892A83" w:rsidRPr="004607B4" w:rsidRDefault="00892A83" w:rsidP="006C1538">
            <w:pPr>
              <w:spacing w:line="240" w:lineRule="atLeast"/>
              <w:rPr>
                <w:lang w:eastAsia="en-US"/>
              </w:rPr>
            </w:pPr>
          </w:p>
        </w:tc>
      </w:tr>
      <w:tr w:rsidR="00892A83" w:rsidRPr="004607B4" w14:paraId="4EFAF5C4" w14:textId="77777777" w:rsidTr="006C1538">
        <w:trPr>
          <w:jc w:val="center"/>
        </w:trPr>
        <w:tc>
          <w:tcPr>
            <w:tcW w:w="704" w:type="dxa"/>
            <w:tcBorders>
              <w:top w:val="single" w:sz="4" w:space="0" w:color="auto"/>
              <w:left w:val="nil"/>
              <w:bottom w:val="nil"/>
              <w:right w:val="nil"/>
            </w:tcBorders>
          </w:tcPr>
          <w:p w14:paraId="383860E8" w14:textId="77777777" w:rsidR="00892A83" w:rsidRPr="004607B4" w:rsidRDefault="00892A83" w:rsidP="006C1538">
            <w:pPr>
              <w:spacing w:line="240" w:lineRule="atLeast"/>
              <w:rPr>
                <w:lang w:eastAsia="en-US"/>
              </w:rPr>
            </w:pPr>
          </w:p>
        </w:tc>
        <w:tc>
          <w:tcPr>
            <w:tcW w:w="1985" w:type="dxa"/>
            <w:tcBorders>
              <w:top w:val="single" w:sz="4" w:space="0" w:color="auto"/>
              <w:left w:val="nil"/>
              <w:bottom w:val="nil"/>
              <w:right w:val="nil"/>
            </w:tcBorders>
            <w:shd w:val="clear" w:color="auto" w:fill="auto"/>
          </w:tcPr>
          <w:p w14:paraId="65EA6CE3" w14:textId="77777777" w:rsidR="00892A83" w:rsidRPr="004607B4" w:rsidRDefault="00892A83" w:rsidP="006C1538">
            <w:pPr>
              <w:spacing w:line="240" w:lineRule="atLeast"/>
              <w:rPr>
                <w:strike/>
                <w:lang w:eastAsia="en-US"/>
              </w:rPr>
            </w:pPr>
          </w:p>
        </w:tc>
        <w:tc>
          <w:tcPr>
            <w:tcW w:w="265" w:type="dxa"/>
            <w:tcBorders>
              <w:top w:val="single" w:sz="4" w:space="0" w:color="auto"/>
              <w:left w:val="nil"/>
              <w:bottom w:val="nil"/>
              <w:right w:val="nil"/>
            </w:tcBorders>
            <w:shd w:val="clear" w:color="auto" w:fill="auto"/>
          </w:tcPr>
          <w:p w14:paraId="6D601AAD" w14:textId="77777777" w:rsidR="00892A83" w:rsidRPr="004607B4" w:rsidRDefault="00892A83" w:rsidP="006C1538">
            <w:pPr>
              <w:spacing w:line="240" w:lineRule="atLeast"/>
              <w:rPr>
                <w:lang w:eastAsia="en-US"/>
              </w:rPr>
            </w:pPr>
          </w:p>
        </w:tc>
        <w:tc>
          <w:tcPr>
            <w:tcW w:w="1701" w:type="dxa"/>
            <w:tcBorders>
              <w:top w:val="single" w:sz="4" w:space="0" w:color="auto"/>
              <w:left w:val="nil"/>
              <w:bottom w:val="nil"/>
              <w:right w:val="nil"/>
            </w:tcBorders>
          </w:tcPr>
          <w:p w14:paraId="1AEC535D" w14:textId="77777777" w:rsidR="00892A83" w:rsidRPr="004607B4" w:rsidRDefault="00892A83" w:rsidP="006C1538">
            <w:pPr>
              <w:spacing w:line="240" w:lineRule="atLeast"/>
              <w:jc w:val="right"/>
              <w:rPr>
                <w:lang w:eastAsia="en-US"/>
              </w:rPr>
            </w:pPr>
          </w:p>
        </w:tc>
        <w:tc>
          <w:tcPr>
            <w:tcW w:w="1953" w:type="dxa"/>
            <w:tcBorders>
              <w:top w:val="single" w:sz="4" w:space="0" w:color="auto"/>
              <w:left w:val="nil"/>
              <w:bottom w:val="nil"/>
              <w:right w:val="nil"/>
            </w:tcBorders>
          </w:tcPr>
          <w:p w14:paraId="7746DBA4" w14:textId="77777777" w:rsidR="00892A83" w:rsidRPr="004607B4" w:rsidRDefault="00892A83" w:rsidP="006C1538">
            <w:pPr>
              <w:spacing w:line="240" w:lineRule="atLeast"/>
              <w:jc w:val="right"/>
              <w:rPr>
                <w:lang w:eastAsia="en-US"/>
              </w:rPr>
            </w:pPr>
          </w:p>
        </w:tc>
        <w:tc>
          <w:tcPr>
            <w:tcW w:w="1559" w:type="dxa"/>
            <w:tcBorders>
              <w:top w:val="single" w:sz="4" w:space="0" w:color="auto"/>
              <w:left w:val="nil"/>
              <w:bottom w:val="nil"/>
              <w:right w:val="single" w:sz="4" w:space="0" w:color="auto"/>
            </w:tcBorders>
          </w:tcPr>
          <w:p w14:paraId="74652001" w14:textId="77777777" w:rsidR="00892A83" w:rsidRPr="004607B4" w:rsidRDefault="00892A83" w:rsidP="006C1538">
            <w:pPr>
              <w:spacing w:line="240" w:lineRule="atLeast"/>
              <w:rPr>
                <w:lang w:eastAsia="en-US"/>
              </w:rPr>
            </w:pPr>
            <w:r w:rsidRPr="004607B4">
              <w:rPr>
                <w:lang w:eastAsia="en-US"/>
              </w:rPr>
              <w:t>Kopā</w:t>
            </w:r>
          </w:p>
        </w:tc>
        <w:tc>
          <w:tcPr>
            <w:tcW w:w="1472" w:type="dxa"/>
            <w:tcBorders>
              <w:left w:val="single" w:sz="4" w:space="0" w:color="auto"/>
            </w:tcBorders>
            <w:shd w:val="clear" w:color="auto" w:fill="auto"/>
          </w:tcPr>
          <w:p w14:paraId="6689C943" w14:textId="77777777" w:rsidR="00892A83" w:rsidRPr="004607B4" w:rsidRDefault="00892A83" w:rsidP="006C1538">
            <w:pPr>
              <w:spacing w:line="240" w:lineRule="atLeast"/>
              <w:rPr>
                <w:lang w:eastAsia="en-US"/>
              </w:rPr>
            </w:pPr>
          </w:p>
        </w:tc>
      </w:tr>
    </w:tbl>
    <w:p w14:paraId="0CB345A9" w14:textId="77777777" w:rsidR="00892A83" w:rsidRPr="004607B4" w:rsidRDefault="00892A83" w:rsidP="00892A83">
      <w:pPr>
        <w:rPr>
          <w:lang w:eastAsia="en-US"/>
        </w:rPr>
      </w:pPr>
      <w:r w:rsidRPr="004607B4">
        <w:rPr>
          <w:lang w:eastAsia="en-US"/>
        </w:rPr>
        <w:t>Pārskatu sagatavoja</w:t>
      </w:r>
    </w:p>
    <w:p w14:paraId="5484159F" w14:textId="77777777" w:rsidR="00892A83" w:rsidRPr="004607B4" w:rsidRDefault="00892A83" w:rsidP="00892A83">
      <w:pPr>
        <w:rPr>
          <w:lang w:eastAsia="en-US"/>
        </w:rPr>
      </w:pPr>
    </w:p>
    <w:p w14:paraId="6A3E5B90" w14:textId="77777777" w:rsidR="00892A83" w:rsidRPr="004607B4" w:rsidRDefault="00892A83" w:rsidP="00892A83">
      <w:pPr>
        <w:rPr>
          <w:lang w:eastAsia="en-US"/>
        </w:rPr>
      </w:pPr>
      <w:r w:rsidRPr="004607B4">
        <w:rPr>
          <w:lang w:eastAsia="en-US"/>
        </w:rPr>
        <w:t>...............................................</w:t>
      </w:r>
      <w:r w:rsidRPr="004607B4">
        <w:rPr>
          <w:lang w:eastAsia="en-US"/>
        </w:rPr>
        <w:tab/>
        <w:t xml:space="preserve">  .................................  .....................................    ……………</w:t>
      </w:r>
    </w:p>
    <w:p w14:paraId="754B853E" w14:textId="77777777" w:rsidR="00892A83" w:rsidRPr="004607B4" w:rsidRDefault="00892A83" w:rsidP="00892A83">
      <w:pPr>
        <w:rPr>
          <w:lang w:eastAsia="en-US"/>
        </w:rPr>
      </w:pPr>
      <w:r w:rsidRPr="004607B4">
        <w:rPr>
          <w:lang w:eastAsia="en-US"/>
        </w:rPr>
        <w:tab/>
        <w:t>(amats)</w:t>
      </w:r>
      <w:r w:rsidRPr="004607B4">
        <w:rPr>
          <w:lang w:eastAsia="en-US"/>
        </w:rPr>
        <w:tab/>
      </w:r>
      <w:r w:rsidRPr="004607B4">
        <w:rPr>
          <w:lang w:eastAsia="en-US"/>
        </w:rPr>
        <w:tab/>
      </w:r>
      <w:r w:rsidRPr="004607B4">
        <w:rPr>
          <w:lang w:eastAsia="en-US"/>
        </w:rPr>
        <w:tab/>
        <w:t xml:space="preserve">         (paraksts)</w:t>
      </w:r>
      <w:r w:rsidRPr="004607B4">
        <w:rPr>
          <w:lang w:eastAsia="en-US"/>
        </w:rPr>
        <w:tab/>
        <w:t xml:space="preserve">    (vārds, uzvārds)</w:t>
      </w:r>
      <w:r w:rsidRPr="004607B4">
        <w:rPr>
          <w:lang w:eastAsia="en-US"/>
        </w:rPr>
        <w:tab/>
      </w:r>
      <w:r w:rsidRPr="004607B4">
        <w:rPr>
          <w:lang w:eastAsia="en-US"/>
        </w:rPr>
        <w:tab/>
        <w:t>(datums)</w:t>
      </w:r>
    </w:p>
    <w:p w14:paraId="6D4384DF" w14:textId="77777777" w:rsidR="00892A83" w:rsidRPr="004607B4" w:rsidRDefault="00892A83" w:rsidP="00892A83">
      <w:pPr>
        <w:rPr>
          <w:lang w:eastAsia="en-US"/>
        </w:rPr>
      </w:pPr>
      <w:r w:rsidRPr="004607B4">
        <w:rPr>
          <w:lang w:eastAsia="en-US"/>
        </w:rPr>
        <w:t>SASKAŅOTS</w:t>
      </w:r>
    </w:p>
    <w:p w14:paraId="524D47D6" w14:textId="77777777" w:rsidR="00892A83" w:rsidRPr="004607B4" w:rsidRDefault="00892A83" w:rsidP="00892A83">
      <w:pPr>
        <w:rPr>
          <w:lang w:eastAsia="en-US"/>
        </w:rPr>
      </w:pPr>
    </w:p>
    <w:p w14:paraId="79C9BB13" w14:textId="77777777" w:rsidR="00892A83" w:rsidRPr="004607B4" w:rsidRDefault="00892A83" w:rsidP="00892A83">
      <w:pPr>
        <w:rPr>
          <w:lang w:eastAsia="en-US"/>
        </w:rPr>
      </w:pPr>
      <w:r w:rsidRPr="004607B4">
        <w:rPr>
          <w:lang w:eastAsia="en-US"/>
        </w:rPr>
        <w:t>____________________    _______________    ___________</w:t>
      </w:r>
    </w:p>
    <w:p w14:paraId="4B1ABC0A" w14:textId="77777777" w:rsidR="00892A83" w:rsidRPr="004607B4" w:rsidRDefault="00892A83" w:rsidP="00892A83">
      <w:r w:rsidRPr="004607B4">
        <w:rPr>
          <w:lang w:eastAsia="en-US"/>
        </w:rPr>
        <w:t xml:space="preserve">              (amats)</w:t>
      </w:r>
      <w:r w:rsidRPr="004607B4">
        <w:rPr>
          <w:lang w:eastAsia="en-US"/>
        </w:rPr>
        <w:tab/>
      </w:r>
      <w:r w:rsidRPr="004607B4">
        <w:rPr>
          <w:lang w:eastAsia="en-US"/>
        </w:rPr>
        <w:tab/>
        <w:t>(vārds, uzvārds)         (datums)</w:t>
      </w:r>
    </w:p>
    <w:sectPr w:rsidR="00892A83" w:rsidRPr="004607B4" w:rsidSect="000019AF">
      <w:pgSz w:w="11906" w:h="16838" w:code="9"/>
      <w:pgMar w:top="1134" w:right="567" w:bottom="85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6D067" w14:textId="77777777" w:rsidR="00A61AE5" w:rsidRDefault="00A61AE5">
      <w:r>
        <w:separator/>
      </w:r>
    </w:p>
  </w:endnote>
  <w:endnote w:type="continuationSeparator" w:id="0">
    <w:p w14:paraId="402016A9" w14:textId="77777777" w:rsidR="00A61AE5" w:rsidRDefault="00A6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61638" w14:textId="77777777" w:rsidR="00A76C8E" w:rsidRDefault="00A76C8E">
    <w:pPr>
      <w:pStyle w:val="Kjene"/>
      <w:jc w:val="center"/>
    </w:pPr>
  </w:p>
  <w:p w14:paraId="010F3A3D" w14:textId="77777777" w:rsidR="00A76C8E" w:rsidRDefault="00A76C8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99360" w14:textId="77777777" w:rsidR="00A61AE5" w:rsidRDefault="00A61AE5">
      <w:r>
        <w:separator/>
      </w:r>
    </w:p>
  </w:footnote>
  <w:footnote w:type="continuationSeparator" w:id="0">
    <w:p w14:paraId="4C6F9B9A" w14:textId="77777777" w:rsidR="00A61AE5" w:rsidRDefault="00A61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541725"/>
      <w:docPartObj>
        <w:docPartGallery w:val="Page Numbers (Top of Page)"/>
        <w:docPartUnique/>
      </w:docPartObj>
    </w:sdtPr>
    <w:sdtEndPr/>
    <w:sdtContent>
      <w:p w14:paraId="717618B1" w14:textId="77777777" w:rsidR="00F61BD9" w:rsidRDefault="00F61BD9">
        <w:pPr>
          <w:pStyle w:val="Galvene"/>
          <w:jc w:val="center"/>
        </w:pPr>
        <w:r>
          <w:fldChar w:fldCharType="begin"/>
        </w:r>
        <w:r>
          <w:instrText>PAGE   \* MERGEFORMAT</w:instrText>
        </w:r>
        <w:r>
          <w:fldChar w:fldCharType="separate"/>
        </w:r>
        <w:r w:rsidR="005D1F10">
          <w:rPr>
            <w:noProof/>
          </w:rPr>
          <w:t>4</w:t>
        </w:r>
        <w:r>
          <w:fldChar w:fldCharType="end"/>
        </w:r>
      </w:p>
    </w:sdtContent>
  </w:sdt>
  <w:p w14:paraId="5A9E3E47" w14:textId="77777777" w:rsidR="004607B4" w:rsidRDefault="004607B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8B6E8" w14:textId="77777777" w:rsidR="00F61BD9" w:rsidRDefault="00F61BD9">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2E3"/>
    <w:multiLevelType w:val="multilevel"/>
    <w:tmpl w:val="1AB27B2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D1A87"/>
    <w:multiLevelType w:val="hybridMultilevel"/>
    <w:tmpl w:val="A79A35BA"/>
    <w:lvl w:ilvl="0" w:tplc="8E46B0D8">
      <w:start w:val="1"/>
      <w:numFmt w:val="bullet"/>
      <w:lvlText w:val=""/>
      <w:lvlJc w:val="left"/>
      <w:pPr>
        <w:tabs>
          <w:tab w:val="num" w:pos="720"/>
        </w:tabs>
        <w:ind w:left="720" w:hanging="360"/>
      </w:pPr>
      <w:rPr>
        <w:rFonts w:ascii="Wingdings 2" w:hAnsi="Wingdings 2" w:hint="default"/>
      </w:rPr>
    </w:lvl>
    <w:lvl w:ilvl="1" w:tplc="F806B6F8" w:tentative="1">
      <w:start w:val="1"/>
      <w:numFmt w:val="bullet"/>
      <w:lvlText w:val=""/>
      <w:lvlJc w:val="left"/>
      <w:pPr>
        <w:tabs>
          <w:tab w:val="num" w:pos="1440"/>
        </w:tabs>
        <w:ind w:left="1440" w:hanging="360"/>
      </w:pPr>
      <w:rPr>
        <w:rFonts w:ascii="Wingdings 2" w:hAnsi="Wingdings 2" w:hint="default"/>
      </w:rPr>
    </w:lvl>
    <w:lvl w:ilvl="2" w:tplc="BABC31E4" w:tentative="1">
      <w:start w:val="1"/>
      <w:numFmt w:val="bullet"/>
      <w:lvlText w:val=""/>
      <w:lvlJc w:val="left"/>
      <w:pPr>
        <w:tabs>
          <w:tab w:val="num" w:pos="2160"/>
        </w:tabs>
        <w:ind w:left="2160" w:hanging="360"/>
      </w:pPr>
      <w:rPr>
        <w:rFonts w:ascii="Wingdings 2" w:hAnsi="Wingdings 2" w:hint="default"/>
      </w:rPr>
    </w:lvl>
    <w:lvl w:ilvl="3" w:tplc="7A045890" w:tentative="1">
      <w:start w:val="1"/>
      <w:numFmt w:val="bullet"/>
      <w:lvlText w:val=""/>
      <w:lvlJc w:val="left"/>
      <w:pPr>
        <w:tabs>
          <w:tab w:val="num" w:pos="2880"/>
        </w:tabs>
        <w:ind w:left="2880" w:hanging="360"/>
      </w:pPr>
      <w:rPr>
        <w:rFonts w:ascii="Wingdings 2" w:hAnsi="Wingdings 2" w:hint="default"/>
      </w:rPr>
    </w:lvl>
    <w:lvl w:ilvl="4" w:tplc="1B2CD73E" w:tentative="1">
      <w:start w:val="1"/>
      <w:numFmt w:val="bullet"/>
      <w:lvlText w:val=""/>
      <w:lvlJc w:val="left"/>
      <w:pPr>
        <w:tabs>
          <w:tab w:val="num" w:pos="3600"/>
        </w:tabs>
        <w:ind w:left="3600" w:hanging="360"/>
      </w:pPr>
      <w:rPr>
        <w:rFonts w:ascii="Wingdings 2" w:hAnsi="Wingdings 2" w:hint="default"/>
      </w:rPr>
    </w:lvl>
    <w:lvl w:ilvl="5" w:tplc="FD2E88D8" w:tentative="1">
      <w:start w:val="1"/>
      <w:numFmt w:val="bullet"/>
      <w:lvlText w:val=""/>
      <w:lvlJc w:val="left"/>
      <w:pPr>
        <w:tabs>
          <w:tab w:val="num" w:pos="4320"/>
        </w:tabs>
        <w:ind w:left="4320" w:hanging="360"/>
      </w:pPr>
      <w:rPr>
        <w:rFonts w:ascii="Wingdings 2" w:hAnsi="Wingdings 2" w:hint="default"/>
      </w:rPr>
    </w:lvl>
    <w:lvl w:ilvl="6" w:tplc="3F146E30" w:tentative="1">
      <w:start w:val="1"/>
      <w:numFmt w:val="bullet"/>
      <w:lvlText w:val=""/>
      <w:lvlJc w:val="left"/>
      <w:pPr>
        <w:tabs>
          <w:tab w:val="num" w:pos="5040"/>
        </w:tabs>
        <w:ind w:left="5040" w:hanging="360"/>
      </w:pPr>
      <w:rPr>
        <w:rFonts w:ascii="Wingdings 2" w:hAnsi="Wingdings 2" w:hint="default"/>
      </w:rPr>
    </w:lvl>
    <w:lvl w:ilvl="7" w:tplc="ACDE4E92" w:tentative="1">
      <w:start w:val="1"/>
      <w:numFmt w:val="bullet"/>
      <w:lvlText w:val=""/>
      <w:lvlJc w:val="left"/>
      <w:pPr>
        <w:tabs>
          <w:tab w:val="num" w:pos="5760"/>
        </w:tabs>
        <w:ind w:left="5760" w:hanging="360"/>
      </w:pPr>
      <w:rPr>
        <w:rFonts w:ascii="Wingdings 2" w:hAnsi="Wingdings 2" w:hint="default"/>
      </w:rPr>
    </w:lvl>
    <w:lvl w:ilvl="8" w:tplc="8A5A2E5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DB17E95"/>
    <w:multiLevelType w:val="hybridMultilevel"/>
    <w:tmpl w:val="DA323C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DB679E"/>
    <w:multiLevelType w:val="multilevel"/>
    <w:tmpl w:val="5D48E9E8"/>
    <w:lvl w:ilvl="0">
      <w:start w:val="1"/>
      <w:numFmt w:val="decimal"/>
      <w:lvlText w:val="%1."/>
      <w:lvlJc w:val="left"/>
      <w:pPr>
        <w:ind w:left="720" w:hanging="360"/>
      </w:pPr>
      <w:rPr>
        <w:rFonts w:hint="default"/>
        <w:b w:val="0"/>
        <w:bCs w:val="0"/>
        <w:i w:val="0"/>
        <w:strike w:val="0"/>
        <w:color w:val="auto"/>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22B71FD"/>
    <w:multiLevelType w:val="hybridMultilevel"/>
    <w:tmpl w:val="3C60A25E"/>
    <w:lvl w:ilvl="0" w:tplc="D08C3CD4">
      <w:start w:val="1"/>
      <w:numFmt w:val="decimal"/>
      <w:lvlText w:val="7.2.%1."/>
      <w:lvlJc w:val="left"/>
      <w:pPr>
        <w:ind w:left="2160" w:hanging="360"/>
      </w:pPr>
      <w:rPr>
        <w:rFonts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 w15:restartNumberingAfterBreak="0">
    <w:nsid w:val="3466727C"/>
    <w:multiLevelType w:val="multilevel"/>
    <w:tmpl w:val="6256F13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0B6E86"/>
    <w:multiLevelType w:val="multilevel"/>
    <w:tmpl w:val="C7A208D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514D41"/>
    <w:multiLevelType w:val="hybridMultilevel"/>
    <w:tmpl w:val="025834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CF47F5"/>
    <w:multiLevelType w:val="multilevel"/>
    <w:tmpl w:val="DC30A32A"/>
    <w:lvl w:ilvl="0">
      <w:start w:val="1"/>
      <w:numFmt w:val="decimal"/>
      <w:lvlText w:val="%1."/>
      <w:lvlJc w:val="left"/>
      <w:pPr>
        <w:ind w:left="360" w:hanging="360"/>
      </w:pPr>
      <w:rPr>
        <w:rFonts w:hint="default"/>
      </w:rPr>
    </w:lvl>
    <w:lvl w:ilvl="1">
      <w:start w:val="1"/>
      <w:numFmt w:val="decimal"/>
      <w:lvlText w:val="4.%2."/>
      <w:lvlJc w:val="left"/>
      <w:pPr>
        <w:ind w:left="851"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EB5DF4"/>
    <w:multiLevelType w:val="hybridMultilevel"/>
    <w:tmpl w:val="2E76B2B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2654A91"/>
    <w:multiLevelType w:val="hybridMultilevel"/>
    <w:tmpl w:val="B1FA3C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9"/>
  </w:num>
  <w:num w:numId="6">
    <w:abstractNumId w:val="8"/>
  </w:num>
  <w:num w:numId="7">
    <w:abstractNumId w:val="5"/>
  </w:num>
  <w:num w:numId="8">
    <w:abstractNumId w:val="6"/>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83"/>
    <w:rsid w:val="000019AF"/>
    <w:rsid w:val="00031503"/>
    <w:rsid w:val="000853B8"/>
    <w:rsid w:val="000912C6"/>
    <w:rsid w:val="000B2270"/>
    <w:rsid w:val="000C33EE"/>
    <w:rsid w:val="00103991"/>
    <w:rsid w:val="001640E9"/>
    <w:rsid w:val="00176F29"/>
    <w:rsid w:val="0018326B"/>
    <w:rsid w:val="001B6E4F"/>
    <w:rsid w:val="001C4457"/>
    <w:rsid w:val="001F4F3A"/>
    <w:rsid w:val="00200DC7"/>
    <w:rsid w:val="002421E6"/>
    <w:rsid w:val="00266FCE"/>
    <w:rsid w:val="00273800"/>
    <w:rsid w:val="00295728"/>
    <w:rsid w:val="00300AEF"/>
    <w:rsid w:val="00343E8A"/>
    <w:rsid w:val="003720F0"/>
    <w:rsid w:val="003A2228"/>
    <w:rsid w:val="003B18F6"/>
    <w:rsid w:val="003C28C7"/>
    <w:rsid w:val="0041259A"/>
    <w:rsid w:val="004541FD"/>
    <w:rsid w:val="004607B4"/>
    <w:rsid w:val="004A5486"/>
    <w:rsid w:val="004B0109"/>
    <w:rsid w:val="004B78DD"/>
    <w:rsid w:val="004C5E65"/>
    <w:rsid w:val="004F1140"/>
    <w:rsid w:val="004F48E8"/>
    <w:rsid w:val="00524CDF"/>
    <w:rsid w:val="00536C11"/>
    <w:rsid w:val="00544B86"/>
    <w:rsid w:val="00597E8B"/>
    <w:rsid w:val="005D1F10"/>
    <w:rsid w:val="005D28F3"/>
    <w:rsid w:val="005F7ED8"/>
    <w:rsid w:val="00612DA4"/>
    <w:rsid w:val="00665F06"/>
    <w:rsid w:val="00694B04"/>
    <w:rsid w:val="006979EF"/>
    <w:rsid w:val="00715C98"/>
    <w:rsid w:val="0072326E"/>
    <w:rsid w:val="0075115B"/>
    <w:rsid w:val="00767E18"/>
    <w:rsid w:val="0079566E"/>
    <w:rsid w:val="007C5576"/>
    <w:rsid w:val="007C6A6A"/>
    <w:rsid w:val="007D6571"/>
    <w:rsid w:val="00810EE8"/>
    <w:rsid w:val="00884529"/>
    <w:rsid w:val="00890E6A"/>
    <w:rsid w:val="00892A83"/>
    <w:rsid w:val="008C2869"/>
    <w:rsid w:val="008D4D28"/>
    <w:rsid w:val="008D7446"/>
    <w:rsid w:val="008E47D8"/>
    <w:rsid w:val="008F24AB"/>
    <w:rsid w:val="00912AFF"/>
    <w:rsid w:val="009165DB"/>
    <w:rsid w:val="0093573F"/>
    <w:rsid w:val="00942BB2"/>
    <w:rsid w:val="00954B4F"/>
    <w:rsid w:val="0098202D"/>
    <w:rsid w:val="009A351D"/>
    <w:rsid w:val="009E5462"/>
    <w:rsid w:val="00A26954"/>
    <w:rsid w:val="00A61AE5"/>
    <w:rsid w:val="00A76C8E"/>
    <w:rsid w:val="00B41E80"/>
    <w:rsid w:val="00B4465B"/>
    <w:rsid w:val="00B53C1D"/>
    <w:rsid w:val="00BC65BD"/>
    <w:rsid w:val="00C254FF"/>
    <w:rsid w:val="00C271FE"/>
    <w:rsid w:val="00C3268A"/>
    <w:rsid w:val="00C71032"/>
    <w:rsid w:val="00C75B3B"/>
    <w:rsid w:val="00C82575"/>
    <w:rsid w:val="00C83D7D"/>
    <w:rsid w:val="00C91CF5"/>
    <w:rsid w:val="00CC07BF"/>
    <w:rsid w:val="00CD4A3B"/>
    <w:rsid w:val="00CF5776"/>
    <w:rsid w:val="00D0290F"/>
    <w:rsid w:val="00D05207"/>
    <w:rsid w:val="00D17059"/>
    <w:rsid w:val="00D25D1A"/>
    <w:rsid w:val="00D33BBA"/>
    <w:rsid w:val="00D37281"/>
    <w:rsid w:val="00DC1C4C"/>
    <w:rsid w:val="00E03D0B"/>
    <w:rsid w:val="00E14901"/>
    <w:rsid w:val="00E77A5B"/>
    <w:rsid w:val="00F04C6D"/>
    <w:rsid w:val="00F35516"/>
    <w:rsid w:val="00F501D6"/>
    <w:rsid w:val="00F61BD9"/>
    <w:rsid w:val="00F673E8"/>
    <w:rsid w:val="00F9199A"/>
    <w:rsid w:val="00F91C0F"/>
    <w:rsid w:val="00FD3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83EB"/>
  <w15:docId w15:val="{93E5769E-9F55-489C-9EDF-E267FE59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C1C4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892A83"/>
    <w:pPr>
      <w:tabs>
        <w:tab w:val="center" w:pos="4153"/>
        <w:tab w:val="right" w:pos="8306"/>
      </w:tabs>
    </w:pPr>
  </w:style>
  <w:style w:type="character" w:customStyle="1" w:styleId="KjeneRakstz">
    <w:name w:val="Kājene Rakstz."/>
    <w:basedOn w:val="Noklusjumarindkopasfonts"/>
    <w:link w:val="Kjene"/>
    <w:uiPriority w:val="99"/>
    <w:rsid w:val="00892A8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5115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5115B"/>
    <w:rPr>
      <w:rFonts w:ascii="Segoe UI" w:eastAsia="Times New Roman" w:hAnsi="Segoe UI" w:cs="Segoe UI"/>
      <w:sz w:val="18"/>
      <w:szCs w:val="18"/>
      <w:lang w:eastAsia="lv-LV"/>
    </w:rPr>
  </w:style>
  <w:style w:type="paragraph" w:styleId="Sarakstarindkopa">
    <w:name w:val="List Paragraph"/>
    <w:basedOn w:val="Parasts"/>
    <w:uiPriority w:val="34"/>
    <w:qFormat/>
    <w:rsid w:val="004607B4"/>
    <w:pPr>
      <w:ind w:left="720"/>
      <w:contextualSpacing/>
    </w:pPr>
  </w:style>
  <w:style w:type="paragraph" w:styleId="Galvene">
    <w:name w:val="header"/>
    <w:basedOn w:val="Parasts"/>
    <w:link w:val="GalveneRakstz"/>
    <w:uiPriority w:val="99"/>
    <w:unhideWhenUsed/>
    <w:rsid w:val="004607B4"/>
    <w:pPr>
      <w:tabs>
        <w:tab w:val="center" w:pos="4153"/>
        <w:tab w:val="right" w:pos="8306"/>
      </w:tabs>
    </w:pPr>
  </w:style>
  <w:style w:type="character" w:customStyle="1" w:styleId="GalveneRakstz">
    <w:name w:val="Galvene Rakstz."/>
    <w:basedOn w:val="Noklusjumarindkopasfonts"/>
    <w:link w:val="Galvene"/>
    <w:uiPriority w:val="99"/>
    <w:rsid w:val="004607B4"/>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1F4F3A"/>
    <w:rPr>
      <w:sz w:val="16"/>
      <w:szCs w:val="16"/>
    </w:rPr>
  </w:style>
  <w:style w:type="paragraph" w:styleId="Komentrateksts">
    <w:name w:val="annotation text"/>
    <w:basedOn w:val="Parasts"/>
    <w:link w:val="KomentratekstsRakstz"/>
    <w:uiPriority w:val="99"/>
    <w:semiHidden/>
    <w:unhideWhenUsed/>
    <w:rsid w:val="001F4F3A"/>
    <w:rPr>
      <w:sz w:val="20"/>
      <w:szCs w:val="20"/>
    </w:rPr>
  </w:style>
  <w:style w:type="character" w:customStyle="1" w:styleId="KomentratekstsRakstz">
    <w:name w:val="Komentāra teksts Rakstz."/>
    <w:basedOn w:val="Noklusjumarindkopasfonts"/>
    <w:link w:val="Komentrateksts"/>
    <w:uiPriority w:val="99"/>
    <w:semiHidden/>
    <w:rsid w:val="001F4F3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F4F3A"/>
    <w:rPr>
      <w:b/>
      <w:bCs/>
    </w:rPr>
  </w:style>
  <w:style w:type="character" w:customStyle="1" w:styleId="KomentratmaRakstz">
    <w:name w:val="Komentāra tēma Rakstz."/>
    <w:basedOn w:val="KomentratekstsRakstz"/>
    <w:link w:val="Komentratma"/>
    <w:uiPriority w:val="99"/>
    <w:semiHidden/>
    <w:rsid w:val="001F4F3A"/>
    <w:rPr>
      <w:rFonts w:ascii="Times New Roman" w:eastAsia="Times New Roman" w:hAnsi="Times New Roman" w:cs="Times New Roman"/>
      <w:b/>
      <w:bCs/>
      <w:sz w:val="20"/>
      <w:szCs w:val="20"/>
      <w:lang w:eastAsia="lv-LV"/>
    </w:rPr>
  </w:style>
  <w:style w:type="paragraph" w:styleId="Nosaukums">
    <w:name w:val="Title"/>
    <w:basedOn w:val="Parasts"/>
    <w:link w:val="NosaukumsRakstz"/>
    <w:qFormat/>
    <w:rsid w:val="004F48E8"/>
    <w:pPr>
      <w:jc w:val="center"/>
    </w:pPr>
    <w:rPr>
      <w:b/>
      <w:bCs/>
      <w:lang w:val="en-GB" w:eastAsia="en-US"/>
    </w:rPr>
  </w:style>
  <w:style w:type="character" w:customStyle="1" w:styleId="NosaukumsRakstz">
    <w:name w:val="Nosaukums Rakstz."/>
    <w:basedOn w:val="Noklusjumarindkopasfonts"/>
    <w:link w:val="Nosaukums"/>
    <w:rsid w:val="004F48E8"/>
    <w:rPr>
      <w:rFonts w:ascii="Times New Roman" w:eastAsia="Times New Roman" w:hAnsi="Times New Roman" w:cs="Times New Roman"/>
      <w:b/>
      <w:bCs/>
      <w:sz w:val="24"/>
      <w:szCs w:val="24"/>
      <w:lang w:val="en-GB"/>
    </w:rPr>
  </w:style>
  <w:style w:type="paragraph" w:styleId="Prskatjums">
    <w:name w:val="Revision"/>
    <w:hidden/>
    <w:uiPriority w:val="99"/>
    <w:semiHidden/>
    <w:rsid w:val="00BC65B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558241">
      <w:bodyDiv w:val="1"/>
      <w:marLeft w:val="0"/>
      <w:marRight w:val="0"/>
      <w:marTop w:val="0"/>
      <w:marBottom w:val="0"/>
      <w:divBdr>
        <w:top w:val="none" w:sz="0" w:space="0" w:color="auto"/>
        <w:left w:val="none" w:sz="0" w:space="0" w:color="auto"/>
        <w:bottom w:val="none" w:sz="0" w:space="0" w:color="auto"/>
        <w:right w:val="none" w:sz="0" w:space="0" w:color="auto"/>
      </w:divBdr>
      <w:divsChild>
        <w:div w:id="2127965488">
          <w:marLeft w:val="432"/>
          <w:marRight w:val="0"/>
          <w:marTop w:val="116"/>
          <w:marBottom w:val="0"/>
          <w:divBdr>
            <w:top w:val="none" w:sz="0" w:space="0" w:color="auto"/>
            <w:left w:val="none" w:sz="0" w:space="0" w:color="auto"/>
            <w:bottom w:val="none" w:sz="0" w:space="0" w:color="auto"/>
            <w:right w:val="none" w:sz="0" w:space="0" w:color="auto"/>
          </w:divBdr>
        </w:div>
        <w:div w:id="242840408">
          <w:marLeft w:val="432"/>
          <w:marRight w:val="0"/>
          <w:marTop w:val="116"/>
          <w:marBottom w:val="0"/>
          <w:divBdr>
            <w:top w:val="none" w:sz="0" w:space="0" w:color="auto"/>
            <w:left w:val="none" w:sz="0" w:space="0" w:color="auto"/>
            <w:bottom w:val="none" w:sz="0" w:space="0" w:color="auto"/>
            <w:right w:val="none" w:sz="0" w:space="0" w:color="auto"/>
          </w:divBdr>
        </w:div>
        <w:div w:id="1321543225">
          <w:marLeft w:val="432"/>
          <w:marRight w:val="0"/>
          <w:marTop w:val="116"/>
          <w:marBottom w:val="0"/>
          <w:divBdr>
            <w:top w:val="none" w:sz="0" w:space="0" w:color="auto"/>
            <w:left w:val="none" w:sz="0" w:space="0" w:color="auto"/>
            <w:bottom w:val="none" w:sz="0" w:space="0" w:color="auto"/>
            <w:right w:val="none" w:sz="0" w:space="0" w:color="auto"/>
          </w:divBdr>
        </w:div>
        <w:div w:id="584146065">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AEC44-4401-422C-A627-96703732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Pages>
  <Words>9825</Words>
  <Characters>5601</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Dace Tauriņa</cp:lastModifiedBy>
  <cp:revision>21</cp:revision>
  <cp:lastPrinted>2019-12-02T12:31:00Z</cp:lastPrinted>
  <dcterms:created xsi:type="dcterms:W3CDTF">2023-10-03T05:25:00Z</dcterms:created>
  <dcterms:modified xsi:type="dcterms:W3CDTF">2023-11-27T08:17:00Z</dcterms:modified>
</cp:coreProperties>
</file>